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Default Extension="png" ContentType="image/png"/>
  <Default Extension="jpeg" ContentType="image/jpeg"/>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spacing w:before="67"/>
        <w:ind w:left="488"/>
        <w:jc w:val="center"/>
      </w:pPr>
      <w:r>
        <w:rPr/>
        <w:t>Әл-Фараби</w:t>
      </w:r>
      <w:r>
        <w:rPr>
          <w:spacing w:val="-10"/>
        </w:rPr>
        <w:t> </w:t>
      </w:r>
      <w:r>
        <w:rPr/>
        <w:t>атындағы</w:t>
      </w:r>
      <w:r>
        <w:rPr>
          <w:spacing w:val="-9"/>
        </w:rPr>
        <w:t> </w:t>
      </w:r>
      <w:r>
        <w:rPr/>
        <w:t>Қазақ</w:t>
      </w:r>
      <w:r>
        <w:rPr>
          <w:spacing w:val="-10"/>
        </w:rPr>
        <w:t> </w:t>
      </w:r>
      <w:r>
        <w:rPr/>
        <w:t>ұлттық</w:t>
      </w:r>
      <w:r>
        <w:rPr>
          <w:spacing w:val="-6"/>
        </w:rPr>
        <w:t> </w:t>
      </w:r>
      <w:r>
        <w:rPr>
          <w:spacing w:val="-2"/>
        </w:rPr>
        <w:t>университеті</w:t>
      </w:r>
    </w:p>
    <w:p>
      <w:pPr>
        <w:pStyle w:val="BodyText"/>
        <w:ind w:left="0"/>
        <w:jc w:val="left"/>
      </w:pPr>
    </w:p>
    <w:p>
      <w:pPr>
        <w:pStyle w:val="BodyText"/>
        <w:ind w:left="0"/>
        <w:jc w:val="left"/>
      </w:pPr>
    </w:p>
    <w:p>
      <w:pPr>
        <w:pStyle w:val="BodyText"/>
        <w:spacing w:before="4"/>
        <w:ind w:left="0"/>
        <w:jc w:val="left"/>
      </w:pPr>
    </w:p>
    <w:p>
      <w:pPr>
        <w:pStyle w:val="BodyText"/>
        <w:tabs>
          <w:tab w:pos="6268" w:val="left" w:leader="none"/>
        </w:tabs>
        <w:ind w:left="707"/>
        <w:jc w:val="left"/>
      </w:pPr>
      <w:r>
        <w:rPr/>
        <w:t>ӘОЖ:</w:t>
      </w:r>
      <w:r>
        <w:rPr>
          <w:spacing w:val="-7"/>
        </w:rPr>
        <w:t> </w:t>
      </w:r>
      <w:r>
        <w:rPr>
          <w:spacing w:val="-2"/>
        </w:rPr>
        <w:t>811.512.1</w:t>
      </w:r>
      <w:r>
        <w:rPr>
          <w:spacing w:val="-2"/>
          <w:vertAlign w:val="superscript"/>
        </w:rPr>
        <w:t>’</w:t>
      </w:r>
      <w:r>
        <w:rPr>
          <w:spacing w:val="-2"/>
          <w:vertAlign w:val="baseline"/>
        </w:rPr>
        <w:t>1</w:t>
      </w:r>
      <w:r>
        <w:rPr>
          <w:vertAlign w:val="baseline"/>
        </w:rPr>
        <w:tab/>
        <w:t>Қолжазба</w:t>
      </w:r>
      <w:r>
        <w:rPr>
          <w:spacing w:val="-11"/>
          <w:vertAlign w:val="baseline"/>
        </w:rPr>
        <w:t> </w:t>
      </w:r>
      <w:r>
        <w:rPr>
          <w:spacing w:val="-2"/>
          <w:vertAlign w:val="baseline"/>
        </w:rPr>
        <w:t>құқығында</w:t>
      </w:r>
    </w:p>
    <w:p>
      <w:pPr>
        <w:pStyle w:val="BodyText"/>
        <w:ind w:left="0"/>
        <w:jc w:val="left"/>
      </w:pPr>
    </w:p>
    <w:p>
      <w:pPr>
        <w:pStyle w:val="BodyText"/>
        <w:ind w:left="0"/>
        <w:jc w:val="left"/>
      </w:pPr>
    </w:p>
    <w:p>
      <w:pPr>
        <w:pStyle w:val="BodyText"/>
        <w:spacing w:before="4"/>
        <w:ind w:left="0"/>
        <w:jc w:val="left"/>
      </w:pPr>
    </w:p>
    <w:p>
      <w:pPr>
        <w:pStyle w:val="Heading1"/>
        <w:spacing w:before="0"/>
        <w:ind w:left="416"/>
      </w:pPr>
      <w:r>
        <w:rPr/>
        <w:t>ИЛЬЯСОВА</w:t>
      </w:r>
      <w:r>
        <w:rPr>
          <w:spacing w:val="-12"/>
        </w:rPr>
        <w:t> </w:t>
      </w:r>
      <w:r>
        <w:rPr/>
        <w:t>НАЗГУЛ</w:t>
      </w:r>
      <w:r>
        <w:rPr>
          <w:spacing w:val="-13"/>
        </w:rPr>
        <w:t> </w:t>
      </w:r>
      <w:r>
        <w:rPr>
          <w:spacing w:val="-2"/>
        </w:rPr>
        <w:t>БУЛТИРИКОВНА</w:t>
      </w:r>
    </w:p>
    <w:p>
      <w:pPr>
        <w:pStyle w:val="Heading2"/>
        <w:spacing w:before="321"/>
        <w:ind w:left="3415" w:right="0" w:hanging="1292"/>
        <w:jc w:val="left"/>
      </w:pPr>
      <w:r>
        <w:rPr/>
        <w:t>«Һибат-ул</w:t>
      </w:r>
      <w:r>
        <w:rPr>
          <w:spacing w:val="-7"/>
        </w:rPr>
        <w:t> </w:t>
      </w:r>
      <w:r>
        <w:rPr/>
        <w:t>хақайиқ»</w:t>
      </w:r>
      <w:r>
        <w:rPr>
          <w:spacing w:val="-12"/>
        </w:rPr>
        <w:t> </w:t>
      </w:r>
      <w:r>
        <w:rPr/>
        <w:t>ескерткішінің</w:t>
      </w:r>
      <w:r>
        <w:rPr>
          <w:spacing w:val="-14"/>
        </w:rPr>
        <w:t> </w:t>
      </w:r>
      <w:r>
        <w:rPr/>
        <w:t>(ХІІ</w:t>
      </w:r>
      <w:r>
        <w:rPr>
          <w:spacing w:val="-11"/>
        </w:rPr>
        <w:t> </w:t>
      </w:r>
      <w:r>
        <w:rPr/>
        <w:t>ғасыр) </w:t>
      </w:r>
      <w:r>
        <w:rPr>
          <w:spacing w:val="-2"/>
        </w:rPr>
        <w:t>лингвотекстологиясы</w:t>
      </w:r>
    </w:p>
    <w:p>
      <w:pPr>
        <w:pStyle w:val="BodyText"/>
        <w:ind w:left="0"/>
        <w:jc w:val="left"/>
        <w:rPr>
          <w:b/>
        </w:rPr>
      </w:pPr>
    </w:p>
    <w:p>
      <w:pPr>
        <w:pStyle w:val="BodyText"/>
        <w:spacing w:before="316"/>
        <w:ind w:left="0"/>
        <w:jc w:val="left"/>
        <w:rPr>
          <w:b/>
        </w:rPr>
      </w:pPr>
    </w:p>
    <w:p>
      <w:pPr>
        <w:pStyle w:val="BodyText"/>
        <w:ind w:left="426"/>
        <w:jc w:val="center"/>
      </w:pPr>
      <w:r>
        <w:rPr/>
        <w:t>6D020500</w:t>
      </w:r>
      <w:r>
        <w:rPr>
          <w:spacing w:val="-5"/>
        </w:rPr>
        <w:t> </w:t>
      </w:r>
      <w:r>
        <w:rPr/>
        <w:t>–</w:t>
      </w:r>
      <w:r>
        <w:rPr>
          <w:spacing w:val="-5"/>
        </w:rPr>
        <w:t> </w:t>
      </w:r>
      <w:r>
        <w:rPr>
          <w:spacing w:val="-2"/>
        </w:rPr>
        <w:t>Филология</w:t>
      </w:r>
    </w:p>
    <w:p>
      <w:pPr>
        <w:pStyle w:val="BodyText"/>
        <w:ind w:left="0"/>
        <w:jc w:val="left"/>
      </w:pPr>
    </w:p>
    <w:p>
      <w:pPr>
        <w:pStyle w:val="BodyText"/>
        <w:ind w:left="0"/>
        <w:jc w:val="left"/>
      </w:pPr>
    </w:p>
    <w:p>
      <w:pPr>
        <w:pStyle w:val="BodyText"/>
        <w:ind w:left="0"/>
        <w:jc w:val="left"/>
      </w:pPr>
    </w:p>
    <w:p>
      <w:pPr>
        <w:pStyle w:val="BodyText"/>
        <w:spacing w:before="3"/>
        <w:ind w:left="0"/>
        <w:jc w:val="left"/>
      </w:pPr>
    </w:p>
    <w:p>
      <w:pPr>
        <w:pStyle w:val="BodyText"/>
        <w:spacing w:line="322" w:lineRule="exact" w:before="1"/>
        <w:ind w:left="420"/>
        <w:jc w:val="center"/>
      </w:pPr>
      <w:r>
        <w:rPr/>
        <w:t>Философия</w:t>
      </w:r>
      <w:r>
        <w:rPr>
          <w:spacing w:val="-10"/>
        </w:rPr>
        <w:t> </w:t>
      </w:r>
      <w:r>
        <w:rPr/>
        <w:t>докторы</w:t>
      </w:r>
      <w:r>
        <w:rPr>
          <w:spacing w:val="-7"/>
        </w:rPr>
        <w:t> </w:t>
      </w:r>
      <w:r>
        <w:rPr>
          <w:spacing w:val="-2"/>
        </w:rPr>
        <w:t>(PҺD)</w:t>
      </w:r>
    </w:p>
    <w:p>
      <w:pPr>
        <w:pStyle w:val="BodyText"/>
        <w:ind w:left="485"/>
        <w:jc w:val="center"/>
      </w:pPr>
      <w:r>
        <w:rPr/>
        <w:t>дәрежесін</w:t>
      </w:r>
      <w:r>
        <w:rPr>
          <w:spacing w:val="-9"/>
        </w:rPr>
        <w:t> </w:t>
      </w:r>
      <w:r>
        <w:rPr/>
        <w:t>алу</w:t>
      </w:r>
      <w:r>
        <w:rPr>
          <w:spacing w:val="-11"/>
        </w:rPr>
        <w:t> </w:t>
      </w:r>
      <w:r>
        <w:rPr/>
        <w:t>үшін</w:t>
      </w:r>
      <w:r>
        <w:rPr>
          <w:spacing w:val="-9"/>
        </w:rPr>
        <w:t> </w:t>
      </w:r>
      <w:r>
        <w:rPr/>
        <w:t>дайындалған</w:t>
      </w:r>
      <w:r>
        <w:rPr>
          <w:spacing w:val="-8"/>
        </w:rPr>
        <w:t> </w:t>
      </w:r>
      <w:r>
        <w:rPr>
          <w:spacing w:val="-2"/>
        </w:rPr>
        <w:t>диссертация</w:t>
      </w:r>
    </w:p>
    <w:p>
      <w:pPr>
        <w:pStyle w:val="BodyText"/>
        <w:ind w:left="0"/>
        <w:jc w:val="left"/>
      </w:pPr>
    </w:p>
    <w:p>
      <w:pPr>
        <w:pStyle w:val="BodyText"/>
        <w:spacing w:before="320"/>
        <w:ind w:left="0"/>
        <w:jc w:val="left"/>
      </w:pPr>
    </w:p>
    <w:p>
      <w:pPr>
        <w:pStyle w:val="BodyText"/>
        <w:ind w:left="6254" w:right="277" w:firstLine="1075"/>
        <w:jc w:val="right"/>
      </w:pPr>
      <w:r>
        <w:rPr/>
        <w:t>Отандық</w:t>
      </w:r>
      <w:r>
        <w:rPr>
          <w:spacing w:val="-18"/>
        </w:rPr>
        <w:t> </w:t>
      </w:r>
      <w:r>
        <w:rPr/>
        <w:t>кеңесші: филология</w:t>
      </w:r>
      <w:r>
        <w:rPr>
          <w:spacing w:val="-14"/>
        </w:rPr>
        <w:t> </w:t>
      </w:r>
      <w:r>
        <w:rPr>
          <w:spacing w:val="-2"/>
        </w:rPr>
        <w:t>ғылымдарының</w:t>
      </w:r>
    </w:p>
    <w:p>
      <w:pPr>
        <w:pStyle w:val="BodyText"/>
        <w:ind w:left="7641" w:right="276" w:hanging="394"/>
        <w:jc w:val="right"/>
      </w:pPr>
      <w:r>
        <w:rPr/>
        <w:t>кандидаты,</w:t>
      </w:r>
      <w:r>
        <w:rPr>
          <w:spacing w:val="-18"/>
        </w:rPr>
        <w:t> </w:t>
      </w:r>
      <w:r>
        <w:rPr/>
        <w:t>доцент Б.Р.</w:t>
      </w:r>
      <w:r>
        <w:rPr>
          <w:spacing w:val="-3"/>
        </w:rPr>
        <w:t> </w:t>
      </w:r>
      <w:r>
        <w:rPr>
          <w:spacing w:val="-2"/>
        </w:rPr>
        <w:t>Кулжанова</w:t>
      </w:r>
    </w:p>
    <w:p>
      <w:pPr>
        <w:pStyle w:val="BodyText"/>
        <w:spacing w:before="4"/>
        <w:ind w:left="0"/>
        <w:jc w:val="left"/>
      </w:pPr>
    </w:p>
    <w:p>
      <w:pPr>
        <w:pStyle w:val="BodyText"/>
        <w:ind w:left="6254" w:right="277" w:firstLine="1075"/>
        <w:jc w:val="right"/>
      </w:pPr>
      <w:r>
        <w:rPr/>
        <w:t>Отандық</w:t>
      </w:r>
      <w:r>
        <w:rPr>
          <w:spacing w:val="-18"/>
        </w:rPr>
        <w:t> </w:t>
      </w:r>
      <w:r>
        <w:rPr/>
        <w:t>кеңесші: филология</w:t>
      </w:r>
      <w:r>
        <w:rPr>
          <w:spacing w:val="-18"/>
        </w:rPr>
        <w:t> </w:t>
      </w:r>
      <w:r>
        <w:rPr/>
        <w:t>ғылымдарының докторы, профессор</w:t>
      </w:r>
    </w:p>
    <w:p>
      <w:pPr>
        <w:pStyle w:val="BodyText"/>
        <w:spacing w:line="321" w:lineRule="exact"/>
        <w:ind w:left="0" w:right="278"/>
        <w:jc w:val="right"/>
      </w:pPr>
      <w:r>
        <w:rPr/>
        <w:t>Ж.Қ.</w:t>
      </w:r>
      <w:r>
        <w:rPr>
          <w:spacing w:val="-4"/>
        </w:rPr>
        <w:t> </w:t>
      </w:r>
      <w:r>
        <w:rPr>
          <w:spacing w:val="-2"/>
        </w:rPr>
        <w:t>Түймебаев</w:t>
      </w:r>
    </w:p>
    <w:p>
      <w:pPr>
        <w:pStyle w:val="BodyText"/>
        <w:spacing w:before="321"/>
        <w:ind w:left="5115" w:right="280" w:firstLine="1099"/>
        <w:jc w:val="right"/>
      </w:pPr>
      <w:r>
        <w:rPr/>
        <w:t>Шетелдік</w:t>
      </w:r>
      <w:r>
        <w:rPr>
          <w:spacing w:val="-18"/>
        </w:rPr>
        <w:t> </w:t>
      </w:r>
      <w:r>
        <w:rPr/>
        <w:t>ғылыми</w:t>
      </w:r>
      <w:r>
        <w:rPr>
          <w:spacing w:val="-17"/>
        </w:rPr>
        <w:t> </w:t>
      </w:r>
      <w:r>
        <w:rPr/>
        <w:t>кеңесші: докторы,</w:t>
      </w:r>
      <w:r>
        <w:rPr>
          <w:spacing w:val="-6"/>
        </w:rPr>
        <w:t> </w:t>
      </w:r>
      <w:r>
        <w:rPr/>
        <w:t>профессор</w:t>
      </w:r>
      <w:r>
        <w:rPr>
          <w:spacing w:val="-8"/>
        </w:rPr>
        <w:t> </w:t>
      </w:r>
      <w:r>
        <w:rPr/>
        <w:t>Гүрер</w:t>
      </w:r>
      <w:r>
        <w:rPr>
          <w:spacing w:val="-9"/>
        </w:rPr>
        <w:t> </w:t>
      </w:r>
      <w:r>
        <w:rPr>
          <w:spacing w:val="-2"/>
        </w:rPr>
        <w:t>Гүлсевин</w:t>
      </w:r>
    </w:p>
    <w:p>
      <w:pPr>
        <w:pStyle w:val="BodyText"/>
        <w:spacing w:line="321" w:lineRule="exact"/>
        <w:ind w:left="0" w:right="281"/>
        <w:jc w:val="right"/>
      </w:pPr>
      <w:r>
        <w:rPr/>
        <w:t>(Измир,</w:t>
      </w:r>
      <w:r>
        <w:rPr>
          <w:spacing w:val="-6"/>
        </w:rPr>
        <w:t> </w:t>
      </w:r>
      <w:r>
        <w:rPr>
          <w:spacing w:val="-2"/>
        </w:rPr>
        <w:t>Түркия)</w:t>
      </w:r>
    </w:p>
    <w:p>
      <w:pPr>
        <w:pStyle w:val="BodyText"/>
        <w:ind w:left="0"/>
        <w:jc w:val="left"/>
      </w:pPr>
    </w:p>
    <w:p>
      <w:pPr>
        <w:pStyle w:val="BodyText"/>
        <w:ind w:left="0"/>
        <w:jc w:val="left"/>
      </w:pPr>
    </w:p>
    <w:p>
      <w:pPr>
        <w:pStyle w:val="BodyText"/>
        <w:ind w:left="0"/>
        <w:jc w:val="left"/>
      </w:pPr>
    </w:p>
    <w:p>
      <w:pPr>
        <w:pStyle w:val="BodyText"/>
        <w:ind w:left="0"/>
        <w:jc w:val="left"/>
      </w:pPr>
    </w:p>
    <w:p>
      <w:pPr>
        <w:pStyle w:val="BodyText"/>
        <w:spacing w:before="3"/>
        <w:ind w:left="0"/>
        <w:jc w:val="left"/>
      </w:pPr>
    </w:p>
    <w:p>
      <w:pPr>
        <w:pStyle w:val="BodyText"/>
        <w:spacing w:before="1"/>
        <w:ind w:left="3598" w:right="3180"/>
        <w:jc w:val="center"/>
      </w:pPr>
      <w:r>
        <w:rPr/>
        <w:t>Қазақстан</w:t>
      </w:r>
      <w:r>
        <w:rPr>
          <w:spacing w:val="-18"/>
        </w:rPr>
        <w:t> </w:t>
      </w:r>
      <w:r>
        <w:rPr/>
        <w:t>Республикасы Алматы, 2025</w:t>
      </w:r>
    </w:p>
    <w:p>
      <w:pPr>
        <w:pStyle w:val="BodyText"/>
        <w:spacing w:after="0"/>
        <w:jc w:val="center"/>
        <w:sectPr>
          <w:type w:val="continuous"/>
          <w:pgSz w:w="11900" w:h="16840"/>
          <w:pgMar w:top="1040" w:bottom="280" w:left="1559" w:right="566"/>
        </w:sectPr>
      </w:pPr>
    </w:p>
    <w:p>
      <w:pPr>
        <w:pStyle w:val="Heading1"/>
        <w:spacing w:before="74"/>
        <w:ind w:left="427"/>
      </w:pPr>
      <w:r>
        <w:rPr>
          <w:spacing w:val="-2"/>
        </w:rPr>
        <w:t>МАЗМҰНЫ</w:t>
      </w:r>
    </w:p>
    <w:p>
      <w:pPr>
        <w:tabs>
          <w:tab w:pos="9322" w:val="right" w:leader="dot"/>
        </w:tabs>
        <w:spacing w:before="316"/>
        <w:ind w:left="707" w:right="0" w:firstLine="0"/>
        <w:jc w:val="left"/>
        <w:rPr>
          <w:sz w:val="28"/>
        </w:rPr>
      </w:pPr>
      <w:r>
        <w:rPr>
          <w:b/>
          <w:spacing w:val="-2"/>
          <w:sz w:val="28"/>
        </w:rPr>
        <w:t>КІРІСПЕ</w:t>
      </w:r>
      <w:r>
        <w:rPr>
          <w:sz w:val="28"/>
        </w:rPr>
        <w:tab/>
      </w:r>
      <w:r>
        <w:rPr>
          <w:spacing w:val="-10"/>
          <w:sz w:val="28"/>
        </w:rPr>
        <w:t>4</w:t>
      </w:r>
    </w:p>
    <w:p>
      <w:pPr>
        <w:pStyle w:val="BodyText"/>
        <w:spacing w:before="10"/>
        <w:ind w:left="0"/>
        <w:jc w:val="left"/>
      </w:pPr>
    </w:p>
    <w:p>
      <w:pPr>
        <w:pStyle w:val="Heading1"/>
        <w:numPr>
          <w:ilvl w:val="0"/>
          <w:numId w:val="1"/>
        </w:numPr>
        <w:tabs>
          <w:tab w:pos="707" w:val="left" w:leader="none"/>
          <w:tab w:pos="2401" w:val="left" w:leader="none"/>
          <w:tab w:pos="5091" w:val="left" w:leader="none"/>
          <w:tab w:pos="7377" w:val="left" w:leader="none"/>
        </w:tabs>
        <w:spacing w:line="322" w:lineRule="exact" w:before="0" w:after="0"/>
        <w:ind w:left="707" w:right="0" w:hanging="567"/>
        <w:jc w:val="left"/>
      </w:pPr>
      <w:r>
        <w:rPr>
          <w:spacing w:val="-2"/>
        </w:rPr>
        <w:t>АХМЕД</w:t>
      </w:r>
      <w:r>
        <w:rPr/>
        <w:tab/>
      </w:r>
      <w:r>
        <w:rPr>
          <w:spacing w:val="-2"/>
        </w:rPr>
        <w:t>ЙҮГІНЕКИДІҢ</w:t>
      </w:r>
      <w:r>
        <w:rPr/>
        <w:tab/>
      </w:r>
      <w:r>
        <w:rPr>
          <w:spacing w:val="-4"/>
        </w:rPr>
        <w:t>«ҺИБАТ-</w:t>
      </w:r>
      <w:r>
        <w:rPr>
          <w:spacing w:val="-5"/>
        </w:rPr>
        <w:t>УЛ</w:t>
      </w:r>
      <w:r>
        <w:rPr/>
        <w:tab/>
      </w:r>
      <w:r>
        <w:rPr>
          <w:spacing w:val="-2"/>
        </w:rPr>
        <w:t>ХАҚАЙИҚ»</w:t>
      </w:r>
    </w:p>
    <w:p>
      <w:pPr>
        <w:tabs>
          <w:tab w:pos="3125" w:val="left" w:leader="none"/>
          <w:tab w:pos="4838" w:val="left" w:leader="none"/>
          <w:tab w:pos="9182" w:val="left" w:leader="none"/>
        </w:tabs>
        <w:spacing w:line="319" w:lineRule="exact" w:before="0"/>
        <w:ind w:left="707" w:right="0" w:firstLine="0"/>
        <w:jc w:val="left"/>
        <w:rPr>
          <w:sz w:val="28"/>
        </w:rPr>
      </w:pPr>
      <w:r>
        <w:rPr>
          <w:b/>
          <w:spacing w:val="-2"/>
          <w:sz w:val="28"/>
        </w:rPr>
        <w:t>ЕСКЕРТКІШІ</w:t>
      </w:r>
      <w:r>
        <w:rPr>
          <w:b/>
          <w:sz w:val="28"/>
        </w:rPr>
        <w:tab/>
      </w:r>
      <w:r>
        <w:rPr>
          <w:b/>
          <w:spacing w:val="-2"/>
          <w:sz w:val="28"/>
        </w:rPr>
        <w:t>ТІЛІНІҢ</w:t>
      </w:r>
      <w:r>
        <w:rPr>
          <w:b/>
          <w:sz w:val="28"/>
        </w:rPr>
        <w:tab/>
      </w:r>
      <w:r>
        <w:rPr>
          <w:b/>
          <w:spacing w:val="-2"/>
          <w:sz w:val="28"/>
        </w:rPr>
        <w:t>ЛИНГВОТЕКСТОЛОГИЯЛЫҚ</w:t>
      </w:r>
      <w:r>
        <w:rPr>
          <w:b/>
          <w:sz w:val="28"/>
        </w:rPr>
        <w:tab/>
      </w:r>
      <w:r>
        <w:rPr>
          <w:spacing w:val="-5"/>
          <w:sz w:val="28"/>
        </w:rPr>
        <w:t>12</w:t>
      </w:r>
    </w:p>
    <w:p>
      <w:pPr>
        <w:pStyle w:val="BodyText"/>
        <w:spacing w:line="319" w:lineRule="exact"/>
        <w:ind w:left="707"/>
        <w:jc w:val="left"/>
      </w:pPr>
      <w:r>
        <w:rPr>
          <w:b/>
          <w:spacing w:val="-2"/>
        </w:rPr>
        <w:t>ПАРАДИГМАСЫ</w:t>
      </w:r>
      <w:r>
        <w:rPr>
          <w:spacing w:val="-2"/>
        </w:rPr>
        <w:t>....................................................................................</w:t>
      </w:r>
    </w:p>
    <w:sdt>
      <w:sdtPr>
        <w:docPartObj>
          <w:docPartGallery w:val="Table of Contents"/>
          <w:docPartUnique/>
        </w:docPartObj>
      </w:sdtPr>
      <w:sdtEndPr/>
      <w:sdtContent>
        <w:p>
          <w:pPr>
            <w:pStyle w:val="TOC2"/>
            <w:tabs>
              <w:tab w:pos="707" w:val="left" w:leader="none"/>
              <w:tab w:pos="9461" w:val="right" w:leader="dot"/>
            </w:tabs>
            <w:ind w:left="140" w:firstLine="0"/>
          </w:pPr>
          <w:hyperlink w:history="true" w:anchor="_TOC_250002">
            <w:r>
              <w:rPr>
                <w:spacing w:val="-5"/>
              </w:rPr>
              <w:t>1.1</w:t>
            </w:r>
            <w:r>
              <w:rPr/>
              <w:tab/>
            </w:r>
            <w:r>
              <w:rPr>
                <w:spacing w:val="-2"/>
              </w:rPr>
              <w:t>Түркітанудағы</w:t>
            </w:r>
            <w:r>
              <w:rPr>
                <w:spacing w:val="7"/>
              </w:rPr>
              <w:t> </w:t>
            </w:r>
            <w:r>
              <w:rPr>
                <w:spacing w:val="-2"/>
              </w:rPr>
              <w:t>лингвотекстология</w:t>
            </w:r>
            <w:r>
              <w:rPr/>
              <w:tab/>
            </w:r>
            <w:r>
              <w:rPr>
                <w:spacing w:val="-5"/>
              </w:rPr>
              <w:t>12</w:t>
            </w:r>
          </w:hyperlink>
        </w:p>
        <w:p>
          <w:pPr>
            <w:pStyle w:val="TOC2"/>
            <w:tabs>
              <w:tab w:pos="707" w:val="left" w:leader="none"/>
            </w:tabs>
            <w:ind w:left="140" w:firstLine="0"/>
          </w:pPr>
          <w:r>
            <w:rPr>
              <w:spacing w:val="-5"/>
            </w:rPr>
            <w:t>1.2</w:t>
          </w:r>
          <w:r>
            <w:rPr/>
            <w:tab/>
            <w:t>Ахмед</w:t>
          </w:r>
          <w:r>
            <w:rPr>
              <w:spacing w:val="9"/>
            </w:rPr>
            <w:t> </w:t>
          </w:r>
          <w:r>
            <w:rPr/>
            <w:t>Йүгінекидің</w:t>
          </w:r>
          <w:r>
            <w:rPr>
              <w:spacing w:val="12"/>
            </w:rPr>
            <w:t> </w:t>
          </w:r>
          <w:r>
            <w:rPr/>
            <w:t>«Һибат-ул</w:t>
          </w:r>
          <w:r>
            <w:rPr>
              <w:spacing w:val="12"/>
            </w:rPr>
            <w:t> </w:t>
          </w:r>
          <w:r>
            <w:rPr/>
            <w:t>хақайиқ»</w:t>
          </w:r>
          <w:r>
            <w:rPr>
              <w:spacing w:val="12"/>
            </w:rPr>
            <w:t> </w:t>
          </w:r>
          <w:r>
            <w:rPr/>
            <w:t>ескерткіші</w:t>
          </w:r>
          <w:r>
            <w:rPr>
              <w:spacing w:val="3"/>
            </w:rPr>
            <w:t> </w:t>
          </w:r>
          <w:r>
            <w:rPr/>
            <w:t>нұсқалары</w:t>
          </w:r>
          <w:r>
            <w:rPr>
              <w:spacing w:val="8"/>
            </w:rPr>
            <w:t> </w:t>
          </w:r>
          <w:r>
            <w:rPr>
              <w:spacing w:val="-4"/>
            </w:rPr>
            <w:t>және</w:t>
          </w:r>
        </w:p>
        <w:p>
          <w:pPr>
            <w:pStyle w:val="TOC4"/>
            <w:tabs>
              <w:tab w:pos="9461" w:val="right" w:leader="dot"/>
            </w:tabs>
          </w:pPr>
          <w:r>
            <w:rPr/>
            <w:t>зерттелу</w:t>
          </w:r>
          <w:r>
            <w:rPr>
              <w:spacing w:val="-13"/>
            </w:rPr>
            <w:t> </w:t>
          </w:r>
          <w:r>
            <w:rPr>
              <w:spacing w:val="-2"/>
            </w:rPr>
            <w:t>тарихы.</w:t>
          </w:r>
          <w:r>
            <w:rPr/>
            <w:tab/>
          </w:r>
          <w:r>
            <w:rPr>
              <w:spacing w:val="-5"/>
            </w:rPr>
            <w:t>26</w:t>
          </w:r>
        </w:p>
        <w:p>
          <w:pPr>
            <w:pStyle w:val="TOC2"/>
            <w:tabs>
              <w:tab w:pos="707" w:val="left" w:leader="none"/>
            </w:tabs>
            <w:spacing w:line="240" w:lineRule="auto"/>
            <w:ind w:right="893"/>
          </w:pPr>
          <w:r>
            <w:rPr>
              <w:spacing w:val="-4"/>
            </w:rPr>
            <w:t>1.3</w:t>
          </w:r>
          <w:r>
            <w:rPr/>
            <w:tab/>
            <w:t>«Һибат-ул</w:t>
          </w:r>
          <w:r>
            <w:rPr>
              <w:spacing w:val="-3"/>
            </w:rPr>
            <w:t> </w:t>
          </w:r>
          <w:r>
            <w:rPr/>
            <w:t>хақайиқ»</w:t>
          </w:r>
          <w:r>
            <w:rPr>
              <w:spacing w:val="-11"/>
            </w:rPr>
            <w:t> </w:t>
          </w:r>
          <w:r>
            <w:rPr/>
            <w:t>ескерткіші</w:t>
          </w:r>
          <w:r>
            <w:rPr>
              <w:spacing w:val="-4"/>
            </w:rPr>
            <w:t> </w:t>
          </w:r>
          <w:r>
            <w:rPr/>
            <w:t>А,</w:t>
          </w:r>
          <w:r>
            <w:rPr>
              <w:spacing w:val="-5"/>
            </w:rPr>
            <w:t> </w:t>
          </w:r>
          <w:r>
            <w:rPr/>
            <w:t>Ә,</w:t>
          </w:r>
          <w:r>
            <w:rPr>
              <w:spacing w:val="-5"/>
            </w:rPr>
            <w:t> </w:t>
          </w:r>
          <w:r>
            <w:rPr/>
            <w:t>Б</w:t>
          </w:r>
          <w:r>
            <w:rPr>
              <w:spacing w:val="-9"/>
            </w:rPr>
            <w:t> </w:t>
          </w:r>
          <w:r>
            <w:rPr/>
            <w:t>нұсқалары</w:t>
          </w:r>
          <w:r>
            <w:rPr>
              <w:spacing w:val="-8"/>
            </w:rPr>
            <w:t> </w:t>
          </w:r>
          <w:r>
            <w:rPr/>
            <w:t>көшірмелеріндегі лексикалық, фонетикалық және орфографиялық</w:t>
          </w:r>
        </w:p>
        <w:p>
          <w:pPr>
            <w:pStyle w:val="TOC4"/>
            <w:tabs>
              <w:tab w:pos="9461" w:val="right" w:leader="dot"/>
            </w:tabs>
            <w:spacing w:line="321" w:lineRule="exact"/>
          </w:pPr>
          <w:r>
            <w:rPr>
              <w:spacing w:val="-2"/>
            </w:rPr>
            <w:t>ерекшеліктер.</w:t>
          </w:r>
          <w:r>
            <w:rPr/>
            <w:tab/>
          </w:r>
          <w:r>
            <w:rPr>
              <w:spacing w:val="-5"/>
            </w:rPr>
            <w:t>37</w:t>
          </w:r>
        </w:p>
        <w:p>
          <w:pPr>
            <w:pStyle w:val="TOC2"/>
            <w:tabs>
              <w:tab w:pos="707" w:val="left" w:leader="none"/>
            </w:tabs>
            <w:ind w:left="140" w:firstLine="0"/>
          </w:pPr>
          <w:r>
            <w:rPr>
              <w:spacing w:val="-5"/>
            </w:rPr>
            <w:t>1.4</w:t>
          </w:r>
          <w:r>
            <w:rPr/>
            <w:tab/>
            <w:t>Қыпшақ,</w:t>
          </w:r>
          <w:r>
            <w:rPr>
              <w:spacing w:val="-5"/>
            </w:rPr>
            <w:t> </w:t>
          </w:r>
          <w:r>
            <w:rPr/>
            <w:t>оғыз</w:t>
          </w:r>
          <w:r>
            <w:rPr>
              <w:spacing w:val="-5"/>
            </w:rPr>
            <w:t> </w:t>
          </w:r>
          <w:r>
            <w:rPr/>
            <w:t>тілдеріне</w:t>
          </w:r>
          <w:r>
            <w:rPr>
              <w:spacing w:val="-6"/>
            </w:rPr>
            <w:t> </w:t>
          </w:r>
          <w:r>
            <w:rPr/>
            <w:t>тән</w:t>
          </w:r>
          <w:r>
            <w:rPr>
              <w:spacing w:val="-7"/>
            </w:rPr>
            <w:t> </w:t>
          </w:r>
          <w:r>
            <w:rPr/>
            <w:t>сөздердің</w:t>
          </w:r>
          <w:r>
            <w:rPr>
              <w:spacing w:val="-7"/>
            </w:rPr>
            <w:t> </w:t>
          </w:r>
          <w:r>
            <w:rPr/>
            <w:t>өзге</w:t>
          </w:r>
          <w:r>
            <w:rPr>
              <w:spacing w:val="-5"/>
            </w:rPr>
            <w:t> </w:t>
          </w:r>
          <w:r>
            <w:rPr/>
            <w:t>сөздермен</w:t>
          </w:r>
          <w:r>
            <w:rPr>
              <w:spacing w:val="-7"/>
            </w:rPr>
            <w:t> </w:t>
          </w:r>
          <w:r>
            <w:rPr/>
            <w:t>(араб,</w:t>
          </w:r>
          <w:r>
            <w:rPr>
              <w:spacing w:val="-2"/>
            </w:rPr>
            <w:t> парсы,</w:t>
          </w:r>
        </w:p>
        <w:p>
          <w:pPr>
            <w:pStyle w:val="TOC4"/>
            <w:tabs>
              <w:tab w:pos="9461" w:val="right" w:leader="dot"/>
            </w:tabs>
          </w:pPr>
          <w:r>
            <w:rPr/>
            <w:t>оғыз,</w:t>
          </w:r>
          <w:r>
            <w:rPr>
              <w:spacing w:val="-5"/>
            </w:rPr>
            <w:t> </w:t>
          </w:r>
          <w:r>
            <w:rPr/>
            <w:t>қарлұқ)</w:t>
          </w:r>
          <w:r>
            <w:rPr>
              <w:spacing w:val="-9"/>
            </w:rPr>
            <w:t> </w:t>
          </w:r>
          <w:r>
            <w:rPr>
              <w:spacing w:val="-2"/>
            </w:rPr>
            <w:t>ауыстырылуы.</w:t>
          </w:r>
          <w:r>
            <w:rPr/>
            <w:tab/>
          </w:r>
          <w:r>
            <w:rPr>
              <w:spacing w:val="-5"/>
            </w:rPr>
            <w:t>49</w:t>
          </w:r>
        </w:p>
        <w:p>
          <w:pPr>
            <w:pStyle w:val="TOC2"/>
            <w:numPr>
              <w:ilvl w:val="1"/>
              <w:numId w:val="2"/>
            </w:numPr>
            <w:tabs>
              <w:tab w:pos="707" w:val="left" w:leader="none"/>
            </w:tabs>
            <w:spacing w:line="240" w:lineRule="auto" w:before="0" w:after="0"/>
            <w:ind w:left="707" w:right="0" w:hanging="567"/>
            <w:jc w:val="left"/>
          </w:pPr>
          <w:r>
            <w:rPr/>
            <w:t>«Һибат-ул</w:t>
          </w:r>
          <w:r>
            <w:rPr>
              <w:spacing w:val="-6"/>
            </w:rPr>
            <w:t> </w:t>
          </w:r>
          <w:r>
            <w:rPr/>
            <w:t>хақайиқ»</w:t>
          </w:r>
          <w:r>
            <w:rPr>
              <w:spacing w:val="-14"/>
            </w:rPr>
            <w:t> </w:t>
          </w:r>
          <w:r>
            <w:rPr/>
            <w:t>ескерткішіндегі</w:t>
          </w:r>
          <w:r>
            <w:rPr>
              <w:spacing w:val="-10"/>
            </w:rPr>
            <w:t> </w:t>
          </w:r>
          <w:r>
            <w:rPr/>
            <w:t>мазмұны</w:t>
          </w:r>
          <w:r>
            <w:rPr>
              <w:spacing w:val="-10"/>
            </w:rPr>
            <w:t> </w:t>
          </w:r>
          <w:r>
            <w:rPr>
              <w:spacing w:val="-2"/>
            </w:rPr>
            <w:t>бұрмаланған</w:t>
          </w:r>
        </w:p>
        <w:p>
          <w:pPr>
            <w:pStyle w:val="TOC4"/>
            <w:tabs>
              <w:tab w:pos="9461" w:val="right" w:leader="dot"/>
            </w:tabs>
            <w:spacing w:before="4"/>
          </w:pPr>
          <w:r>
            <w:rPr>
              <w:spacing w:val="-2"/>
            </w:rPr>
            <w:t>бәйіттер.</w:t>
          </w:r>
          <w:r>
            <w:rPr/>
            <w:tab/>
          </w:r>
          <w:r>
            <w:rPr>
              <w:spacing w:val="-5"/>
            </w:rPr>
            <w:t>83</w:t>
          </w:r>
        </w:p>
        <w:p>
          <w:pPr>
            <w:pStyle w:val="TOC4"/>
            <w:numPr>
              <w:ilvl w:val="2"/>
              <w:numId w:val="2"/>
            </w:numPr>
            <w:tabs>
              <w:tab w:pos="936" w:val="left" w:leader="none"/>
              <w:tab w:pos="9461" w:val="right" w:leader="dot"/>
            </w:tabs>
            <w:spacing w:line="240" w:lineRule="auto" w:before="0" w:after="0"/>
            <w:ind w:left="936" w:right="0" w:hanging="229"/>
            <w:jc w:val="left"/>
          </w:pPr>
          <w:hyperlink w:history="true" w:anchor="_TOC_250001">
            <w:r>
              <w:rPr/>
              <w:t>бөлім</w:t>
            </w:r>
            <w:r>
              <w:rPr>
                <w:spacing w:val="-5"/>
              </w:rPr>
              <w:t> </w:t>
            </w:r>
            <w:r>
              <w:rPr/>
              <w:t>бойынша</w:t>
            </w:r>
            <w:r>
              <w:rPr>
                <w:spacing w:val="-5"/>
              </w:rPr>
              <w:t> </w:t>
            </w:r>
            <w:r>
              <w:rPr>
                <w:spacing w:val="-2"/>
              </w:rPr>
              <w:t>қорытынды.</w:t>
            </w:r>
            <w:r>
              <w:rPr/>
              <w:tab/>
            </w:r>
            <w:r>
              <w:rPr>
                <w:spacing w:val="-5"/>
              </w:rPr>
              <w:t>95</w:t>
            </w:r>
          </w:hyperlink>
        </w:p>
        <w:p>
          <w:pPr>
            <w:pStyle w:val="TOC1"/>
            <w:numPr>
              <w:ilvl w:val="0"/>
              <w:numId w:val="1"/>
            </w:numPr>
            <w:tabs>
              <w:tab w:pos="707" w:val="left" w:leader="none"/>
            </w:tabs>
            <w:spacing w:line="240" w:lineRule="auto" w:before="326" w:after="0"/>
            <w:ind w:left="707" w:right="1577" w:hanging="567"/>
            <w:jc w:val="left"/>
          </w:pPr>
          <w:r>
            <w:rPr/>
            <w:t>АХМЕД</w:t>
          </w:r>
          <w:r>
            <w:rPr>
              <w:spacing w:val="-8"/>
            </w:rPr>
            <w:t> </w:t>
          </w:r>
          <w:r>
            <w:rPr/>
            <w:t>ЙҮГІНЕКИДІҢ</w:t>
          </w:r>
          <w:r>
            <w:rPr>
              <w:spacing w:val="-6"/>
            </w:rPr>
            <w:t> </w:t>
          </w:r>
          <w:r>
            <w:rPr/>
            <w:t>«ҺИБАТ-УЛ</w:t>
          </w:r>
          <w:r>
            <w:rPr>
              <w:spacing w:val="-6"/>
            </w:rPr>
            <w:t> </w:t>
          </w:r>
          <w:r>
            <w:rPr/>
            <w:t>ХАҚАЙИҚ»</w:t>
          </w:r>
          <w:r>
            <w:rPr>
              <w:spacing w:val="-7"/>
            </w:rPr>
            <w:t> </w:t>
          </w:r>
          <w:r>
            <w:rPr/>
            <w:t>А,</w:t>
          </w:r>
          <w:r>
            <w:rPr>
              <w:spacing w:val="-7"/>
            </w:rPr>
            <w:t> </w:t>
          </w:r>
          <w:r>
            <w:rPr/>
            <w:t>Ә,</w:t>
          </w:r>
          <w:r>
            <w:rPr>
              <w:spacing w:val="-7"/>
            </w:rPr>
            <w:t> </w:t>
          </w:r>
          <w:r>
            <w:rPr/>
            <w:t>Б НҰСҚАЛАРЫНДАҒЫ МОРФОЛОГИЯЛЫҚ</w:t>
          </w:r>
        </w:p>
        <w:p>
          <w:pPr>
            <w:pStyle w:val="TOC3"/>
          </w:pPr>
          <w:r>
            <w:rPr/>
            <w:t>КАТЕГОРИЯЛАР</w:t>
          </w:r>
          <w:r>
            <w:rPr>
              <w:spacing w:val="-10"/>
            </w:rPr>
            <w:t> </w:t>
          </w:r>
          <w:r>
            <w:rPr/>
            <w:t>ҚОЛДАНЫСЫ</w:t>
          </w:r>
          <w:r>
            <w:rPr>
              <w:spacing w:val="-11"/>
            </w:rPr>
            <w:t> </w:t>
          </w:r>
          <w:r>
            <w:rPr/>
            <w:t>ЖӘНЕ</w:t>
          </w:r>
          <w:r>
            <w:rPr>
              <w:spacing w:val="-12"/>
            </w:rPr>
            <w:t> </w:t>
          </w:r>
          <w:r>
            <w:rPr>
              <w:spacing w:val="-2"/>
            </w:rPr>
            <w:t>СТАТИСТИКАЛЫҚ</w:t>
          </w:r>
        </w:p>
        <w:p>
          <w:pPr>
            <w:pStyle w:val="TOC5"/>
            <w:tabs>
              <w:tab w:pos="9461" w:val="right" w:leader="dot"/>
            </w:tabs>
            <w:rPr>
              <w:b w:val="0"/>
              <w:i w:val="0"/>
              <w:sz w:val="28"/>
            </w:rPr>
          </w:pPr>
          <w:r>
            <w:rPr>
              <w:i w:val="0"/>
              <w:spacing w:val="-2"/>
              <w:sz w:val="28"/>
            </w:rPr>
            <w:t>СИПАТЫ</w:t>
          </w:r>
          <w:r>
            <w:rPr>
              <w:b w:val="0"/>
              <w:i w:val="0"/>
              <w:sz w:val="28"/>
            </w:rPr>
            <w:tab/>
          </w:r>
          <w:r>
            <w:rPr>
              <w:b w:val="0"/>
              <w:i w:val="0"/>
              <w:spacing w:val="-5"/>
              <w:sz w:val="28"/>
            </w:rPr>
            <w:t>97</w:t>
          </w:r>
        </w:p>
        <w:p>
          <w:pPr>
            <w:pStyle w:val="TOC2"/>
            <w:numPr>
              <w:ilvl w:val="1"/>
              <w:numId w:val="1"/>
            </w:numPr>
            <w:tabs>
              <w:tab w:pos="707" w:val="left" w:leader="none"/>
            </w:tabs>
            <w:spacing w:line="240" w:lineRule="auto" w:before="0" w:after="0"/>
            <w:ind w:left="707" w:right="2009" w:hanging="567"/>
            <w:jc w:val="left"/>
          </w:pPr>
          <w:r>
            <w:rPr/>
            <w:t>Ахмед</w:t>
          </w:r>
          <w:r>
            <w:rPr>
              <w:spacing w:val="-7"/>
            </w:rPr>
            <w:t> </w:t>
          </w:r>
          <w:r>
            <w:rPr/>
            <w:t>Йүгінекидің</w:t>
          </w:r>
          <w:r>
            <w:rPr>
              <w:spacing w:val="-1"/>
            </w:rPr>
            <w:t> </w:t>
          </w:r>
          <w:r>
            <w:rPr/>
            <w:t>«Һибат-ул</w:t>
          </w:r>
          <w:r>
            <w:rPr>
              <w:spacing w:val="-4"/>
            </w:rPr>
            <w:t> </w:t>
          </w:r>
          <w:r>
            <w:rPr/>
            <w:t>хақайиқ»</w:t>
          </w:r>
          <w:r>
            <w:rPr>
              <w:spacing w:val="-12"/>
            </w:rPr>
            <w:t> </w:t>
          </w:r>
          <w:r>
            <w:rPr/>
            <w:t>ескерткіші</w:t>
          </w:r>
          <w:r>
            <w:rPr>
              <w:spacing w:val="-8"/>
            </w:rPr>
            <w:t> </w:t>
          </w:r>
          <w:r>
            <w:rPr/>
            <w:t>А,</w:t>
          </w:r>
          <w:r>
            <w:rPr>
              <w:spacing w:val="-6"/>
            </w:rPr>
            <w:t> </w:t>
          </w:r>
          <w:r>
            <w:rPr/>
            <w:t>Ә,</w:t>
          </w:r>
          <w:r>
            <w:rPr>
              <w:spacing w:val="-6"/>
            </w:rPr>
            <w:t> </w:t>
          </w:r>
          <w:r>
            <w:rPr/>
            <w:t>Б нұсқаларындағы зат есімнің қолданылуы, түрлену жүйесі,</w:t>
          </w:r>
        </w:p>
        <w:p>
          <w:pPr>
            <w:pStyle w:val="TOC4"/>
            <w:tabs>
              <w:tab w:pos="9461" w:val="right" w:leader="dot"/>
            </w:tabs>
            <w:spacing w:line="321" w:lineRule="exact"/>
          </w:pPr>
          <w:r>
            <w:rPr>
              <w:spacing w:val="-2"/>
            </w:rPr>
            <w:t>статистикалық</w:t>
          </w:r>
          <w:r>
            <w:rPr>
              <w:spacing w:val="5"/>
            </w:rPr>
            <w:t> </w:t>
          </w:r>
          <w:r>
            <w:rPr>
              <w:spacing w:val="-2"/>
            </w:rPr>
            <w:t>сипаты</w:t>
          </w:r>
          <w:r>
            <w:rPr/>
            <w:tab/>
          </w:r>
          <w:r>
            <w:rPr>
              <w:spacing w:val="-5"/>
            </w:rPr>
            <w:t>97</w:t>
          </w:r>
        </w:p>
        <w:p>
          <w:pPr>
            <w:pStyle w:val="TOC2"/>
            <w:numPr>
              <w:ilvl w:val="1"/>
              <w:numId w:val="1"/>
            </w:numPr>
            <w:tabs>
              <w:tab w:pos="707" w:val="left" w:leader="none"/>
            </w:tabs>
            <w:spacing w:line="322" w:lineRule="exact" w:before="0" w:after="0"/>
            <w:ind w:left="707" w:right="0" w:hanging="567"/>
            <w:jc w:val="left"/>
          </w:pPr>
          <w:r>
            <w:rPr/>
            <w:t>Ахмед</w:t>
          </w:r>
          <w:r>
            <w:rPr>
              <w:spacing w:val="-8"/>
            </w:rPr>
            <w:t> </w:t>
          </w:r>
          <w:r>
            <w:rPr/>
            <w:t>Йүгінекидің</w:t>
          </w:r>
          <w:r>
            <w:rPr>
              <w:spacing w:val="-3"/>
            </w:rPr>
            <w:t> </w:t>
          </w:r>
          <w:r>
            <w:rPr/>
            <w:t>«Һибат-ул</w:t>
          </w:r>
          <w:r>
            <w:rPr>
              <w:spacing w:val="-5"/>
            </w:rPr>
            <w:t> </w:t>
          </w:r>
          <w:r>
            <w:rPr/>
            <w:t>хақайиқ»</w:t>
          </w:r>
          <w:r>
            <w:rPr>
              <w:spacing w:val="-13"/>
            </w:rPr>
            <w:t> </w:t>
          </w:r>
          <w:r>
            <w:rPr/>
            <w:t>ескерткіші</w:t>
          </w:r>
          <w:r>
            <w:rPr>
              <w:spacing w:val="-10"/>
            </w:rPr>
            <w:t> </w:t>
          </w:r>
          <w:r>
            <w:rPr/>
            <w:t>А,</w:t>
          </w:r>
          <w:r>
            <w:rPr>
              <w:spacing w:val="-7"/>
            </w:rPr>
            <w:t> </w:t>
          </w:r>
          <w:r>
            <w:rPr/>
            <w:t>Ә,</w:t>
          </w:r>
          <w:r>
            <w:rPr>
              <w:spacing w:val="-7"/>
            </w:rPr>
            <w:t> </w:t>
          </w:r>
          <w:r>
            <w:rPr>
              <w:spacing w:val="-10"/>
            </w:rPr>
            <w:t>Б</w:t>
          </w:r>
        </w:p>
        <w:p>
          <w:pPr>
            <w:pStyle w:val="TOC4"/>
            <w:spacing w:line="240" w:lineRule="auto"/>
          </w:pPr>
          <w:r>
            <w:rPr/>
            <w:t>нұсқаларындағы</w:t>
          </w:r>
          <w:r>
            <w:rPr>
              <w:spacing w:val="-9"/>
            </w:rPr>
            <w:t> </w:t>
          </w:r>
          <w:r>
            <w:rPr/>
            <w:t>сын</w:t>
          </w:r>
          <w:r>
            <w:rPr>
              <w:spacing w:val="-9"/>
            </w:rPr>
            <w:t> </w:t>
          </w:r>
          <w:r>
            <w:rPr/>
            <w:t>есімнің</w:t>
          </w:r>
          <w:r>
            <w:rPr>
              <w:spacing w:val="-6"/>
            </w:rPr>
            <w:t> </w:t>
          </w:r>
          <w:r>
            <w:rPr/>
            <w:t>жұмсалу</w:t>
          </w:r>
          <w:r>
            <w:rPr>
              <w:spacing w:val="-12"/>
            </w:rPr>
            <w:t> </w:t>
          </w:r>
          <w:r>
            <w:rPr/>
            <w:t>сипаты,</w:t>
          </w:r>
          <w:r>
            <w:rPr>
              <w:spacing w:val="-5"/>
            </w:rPr>
            <w:t> </w:t>
          </w:r>
          <w:r>
            <w:rPr>
              <w:spacing w:val="-2"/>
            </w:rPr>
            <w:t>статистикалық</w:t>
          </w:r>
        </w:p>
        <w:p>
          <w:pPr>
            <w:pStyle w:val="TOC4"/>
            <w:tabs>
              <w:tab w:pos="9600" w:val="right" w:leader="dot"/>
            </w:tabs>
            <w:spacing w:line="240" w:lineRule="auto" w:before="4"/>
          </w:pPr>
          <w:r>
            <w:rPr>
              <w:spacing w:val="-2"/>
            </w:rPr>
            <w:t>ерекшелігі</w:t>
          </w:r>
          <w:r>
            <w:rPr/>
            <w:tab/>
          </w:r>
          <w:r>
            <w:rPr>
              <w:spacing w:val="-5"/>
            </w:rPr>
            <w:t>115</w:t>
          </w:r>
        </w:p>
        <w:p>
          <w:pPr>
            <w:pStyle w:val="TOC2"/>
            <w:numPr>
              <w:ilvl w:val="1"/>
              <w:numId w:val="1"/>
            </w:numPr>
            <w:tabs>
              <w:tab w:pos="707" w:val="left" w:leader="none"/>
            </w:tabs>
            <w:spacing w:line="240" w:lineRule="auto" w:before="1" w:after="0"/>
            <w:ind w:left="707" w:right="2009" w:hanging="567"/>
            <w:jc w:val="left"/>
          </w:pPr>
          <w:r>
            <w:rPr/>
            <w:t>Ахмед</w:t>
          </w:r>
          <w:r>
            <w:rPr>
              <w:spacing w:val="-7"/>
            </w:rPr>
            <w:t> </w:t>
          </w:r>
          <w:r>
            <w:rPr/>
            <w:t>Йүгінекидің</w:t>
          </w:r>
          <w:r>
            <w:rPr>
              <w:spacing w:val="-1"/>
            </w:rPr>
            <w:t> </w:t>
          </w:r>
          <w:r>
            <w:rPr/>
            <w:t>«Һибат-ул</w:t>
          </w:r>
          <w:r>
            <w:rPr>
              <w:spacing w:val="-4"/>
            </w:rPr>
            <w:t> </w:t>
          </w:r>
          <w:r>
            <w:rPr/>
            <w:t>хақайиқ»</w:t>
          </w:r>
          <w:r>
            <w:rPr>
              <w:spacing w:val="-12"/>
            </w:rPr>
            <w:t> </w:t>
          </w:r>
          <w:r>
            <w:rPr/>
            <w:t>ескерткіші</w:t>
          </w:r>
          <w:r>
            <w:rPr>
              <w:spacing w:val="-8"/>
            </w:rPr>
            <w:t> </w:t>
          </w:r>
          <w:r>
            <w:rPr/>
            <w:t>А,</w:t>
          </w:r>
          <w:r>
            <w:rPr>
              <w:spacing w:val="-6"/>
            </w:rPr>
            <w:t> </w:t>
          </w:r>
          <w:r>
            <w:rPr/>
            <w:t>Ә,</w:t>
          </w:r>
          <w:r>
            <w:rPr>
              <w:spacing w:val="-6"/>
            </w:rPr>
            <w:t> </w:t>
          </w:r>
          <w:r>
            <w:rPr/>
            <w:t>Б нұсқаларындағы сан есімнің қолданылуы, статистикалық</w:t>
          </w:r>
        </w:p>
        <w:p>
          <w:pPr>
            <w:pStyle w:val="TOC4"/>
            <w:tabs>
              <w:tab w:pos="9600" w:val="right" w:leader="dot"/>
            </w:tabs>
            <w:spacing w:line="321" w:lineRule="exact"/>
          </w:pPr>
          <w:r>
            <w:rPr>
              <w:spacing w:val="-2"/>
            </w:rPr>
            <w:t>сипаты</w:t>
          </w:r>
          <w:r>
            <w:rPr/>
            <w:tab/>
          </w:r>
          <w:r>
            <w:rPr>
              <w:spacing w:val="-5"/>
            </w:rPr>
            <w:t>122</w:t>
          </w:r>
        </w:p>
        <w:p>
          <w:pPr>
            <w:pStyle w:val="TOC2"/>
            <w:numPr>
              <w:ilvl w:val="1"/>
              <w:numId w:val="1"/>
            </w:numPr>
            <w:tabs>
              <w:tab w:pos="707" w:val="left" w:leader="none"/>
            </w:tabs>
            <w:spacing w:line="322" w:lineRule="exact" w:before="0" w:after="0"/>
            <w:ind w:left="707" w:right="0" w:hanging="567"/>
            <w:jc w:val="left"/>
          </w:pPr>
          <w:r>
            <w:rPr/>
            <w:t>Ахмед</w:t>
          </w:r>
          <w:r>
            <w:rPr>
              <w:spacing w:val="-8"/>
            </w:rPr>
            <w:t> </w:t>
          </w:r>
          <w:r>
            <w:rPr/>
            <w:t>Йүгінекидің</w:t>
          </w:r>
          <w:r>
            <w:rPr>
              <w:spacing w:val="-3"/>
            </w:rPr>
            <w:t> </w:t>
          </w:r>
          <w:r>
            <w:rPr/>
            <w:t>«Һибат-ул</w:t>
          </w:r>
          <w:r>
            <w:rPr>
              <w:spacing w:val="-5"/>
            </w:rPr>
            <w:t> </w:t>
          </w:r>
          <w:r>
            <w:rPr/>
            <w:t>хақайиқ»</w:t>
          </w:r>
          <w:r>
            <w:rPr>
              <w:spacing w:val="-13"/>
            </w:rPr>
            <w:t> </w:t>
          </w:r>
          <w:r>
            <w:rPr/>
            <w:t>ескерткіші</w:t>
          </w:r>
          <w:r>
            <w:rPr>
              <w:spacing w:val="-10"/>
            </w:rPr>
            <w:t> </w:t>
          </w:r>
          <w:r>
            <w:rPr/>
            <w:t>А,</w:t>
          </w:r>
          <w:r>
            <w:rPr>
              <w:spacing w:val="-7"/>
            </w:rPr>
            <w:t> </w:t>
          </w:r>
          <w:r>
            <w:rPr/>
            <w:t>Ә,</w:t>
          </w:r>
          <w:r>
            <w:rPr>
              <w:spacing w:val="-7"/>
            </w:rPr>
            <w:t> </w:t>
          </w:r>
          <w:r>
            <w:rPr>
              <w:spacing w:val="-10"/>
            </w:rPr>
            <w:t>Б</w:t>
          </w:r>
        </w:p>
        <w:p>
          <w:pPr>
            <w:pStyle w:val="TOC4"/>
            <w:spacing w:line="240" w:lineRule="auto"/>
          </w:pPr>
          <w:r>
            <w:rPr/>
            <w:t>нұсқаларындағы</w:t>
          </w:r>
          <w:r>
            <w:rPr>
              <w:spacing w:val="-7"/>
            </w:rPr>
            <w:t> </w:t>
          </w:r>
          <w:r>
            <w:rPr/>
            <w:t>есімдік</w:t>
          </w:r>
          <w:r>
            <w:rPr>
              <w:spacing w:val="-6"/>
            </w:rPr>
            <w:t> </w:t>
          </w:r>
          <w:r>
            <w:rPr/>
            <w:t>түрлері</w:t>
          </w:r>
          <w:r>
            <w:rPr>
              <w:spacing w:val="-10"/>
            </w:rPr>
            <w:t> </w:t>
          </w:r>
          <w:r>
            <w:rPr/>
            <w:t>мен</w:t>
          </w:r>
          <w:r>
            <w:rPr>
              <w:spacing w:val="58"/>
            </w:rPr>
            <w:t> </w:t>
          </w:r>
          <w:r>
            <w:rPr/>
            <w:t>қолданысы,</w:t>
          </w:r>
          <w:r>
            <w:rPr>
              <w:spacing w:val="-3"/>
            </w:rPr>
            <w:t> </w:t>
          </w:r>
          <w:r>
            <w:rPr>
              <w:spacing w:val="-2"/>
            </w:rPr>
            <w:t>статистикалық</w:t>
          </w:r>
        </w:p>
        <w:p>
          <w:pPr>
            <w:pStyle w:val="TOC4"/>
            <w:tabs>
              <w:tab w:pos="9600" w:val="right" w:leader="dot"/>
            </w:tabs>
          </w:pPr>
          <w:r>
            <w:rPr>
              <w:spacing w:val="-2"/>
            </w:rPr>
            <w:t>сипаты.</w:t>
          </w:r>
          <w:r>
            <w:rPr/>
            <w:tab/>
          </w:r>
          <w:r>
            <w:rPr>
              <w:spacing w:val="-5"/>
            </w:rPr>
            <w:t>126</w:t>
          </w:r>
        </w:p>
        <w:p>
          <w:pPr>
            <w:pStyle w:val="TOC2"/>
            <w:numPr>
              <w:ilvl w:val="1"/>
              <w:numId w:val="1"/>
            </w:numPr>
            <w:tabs>
              <w:tab w:pos="707" w:val="left" w:leader="none"/>
            </w:tabs>
            <w:spacing w:line="322" w:lineRule="exact" w:before="0" w:after="0"/>
            <w:ind w:left="707" w:right="0" w:hanging="567"/>
            <w:jc w:val="left"/>
          </w:pPr>
          <w:r>
            <w:rPr/>
            <w:t>Ахмед</w:t>
          </w:r>
          <w:r>
            <w:rPr>
              <w:spacing w:val="-8"/>
            </w:rPr>
            <w:t> </w:t>
          </w:r>
          <w:r>
            <w:rPr/>
            <w:t>Йүгінекидің</w:t>
          </w:r>
          <w:r>
            <w:rPr>
              <w:spacing w:val="-5"/>
            </w:rPr>
            <w:t> </w:t>
          </w:r>
          <w:r>
            <w:rPr/>
            <w:t>«Һибат-ул</w:t>
          </w:r>
          <w:r>
            <w:rPr>
              <w:spacing w:val="-5"/>
            </w:rPr>
            <w:t> </w:t>
          </w:r>
          <w:r>
            <w:rPr/>
            <w:t>хақайиқ»</w:t>
          </w:r>
          <w:r>
            <w:rPr>
              <w:spacing w:val="-12"/>
            </w:rPr>
            <w:t> </w:t>
          </w:r>
          <w:r>
            <w:rPr/>
            <w:t>ескерткіші</w:t>
          </w:r>
          <w:r>
            <w:rPr>
              <w:spacing w:val="-9"/>
            </w:rPr>
            <w:t> </w:t>
          </w:r>
          <w:r>
            <w:rPr/>
            <w:t>А,</w:t>
          </w:r>
          <w:r>
            <w:rPr>
              <w:spacing w:val="-7"/>
            </w:rPr>
            <w:t> </w:t>
          </w:r>
          <w:r>
            <w:rPr/>
            <w:t>Ә,</w:t>
          </w:r>
          <w:r>
            <w:rPr>
              <w:spacing w:val="-7"/>
            </w:rPr>
            <w:t> </w:t>
          </w:r>
          <w:r>
            <w:rPr>
              <w:spacing w:val="-10"/>
            </w:rPr>
            <w:t>Б</w:t>
          </w:r>
        </w:p>
        <w:p>
          <w:pPr>
            <w:pStyle w:val="TOC4"/>
          </w:pPr>
          <w:r>
            <w:rPr/>
            <w:t>нұсқаларындағы</w:t>
          </w:r>
          <w:r>
            <w:rPr>
              <w:spacing w:val="-11"/>
            </w:rPr>
            <w:t> </w:t>
          </w:r>
          <w:r>
            <w:rPr/>
            <w:t>етістік,</w:t>
          </w:r>
          <w:r>
            <w:rPr>
              <w:spacing w:val="-9"/>
            </w:rPr>
            <w:t> </w:t>
          </w:r>
          <w:r>
            <w:rPr/>
            <w:t>үстеу</w:t>
          </w:r>
          <w:r>
            <w:rPr>
              <w:spacing w:val="-14"/>
            </w:rPr>
            <w:t> </w:t>
          </w:r>
          <w:r>
            <w:rPr/>
            <w:t>сөздердің</w:t>
          </w:r>
          <w:r>
            <w:rPr>
              <w:spacing w:val="-7"/>
            </w:rPr>
            <w:t> </w:t>
          </w:r>
          <w:r>
            <w:rPr/>
            <w:t>қолданысы,</w:t>
          </w:r>
          <w:r>
            <w:rPr>
              <w:spacing w:val="-8"/>
            </w:rPr>
            <w:t> </w:t>
          </w:r>
          <w:r>
            <w:rPr>
              <w:spacing w:val="-2"/>
            </w:rPr>
            <w:t>статистикалық</w:t>
          </w:r>
        </w:p>
        <w:p>
          <w:pPr>
            <w:pStyle w:val="TOC4"/>
            <w:tabs>
              <w:tab w:pos="9600" w:val="right" w:leader="dot"/>
            </w:tabs>
          </w:pPr>
          <w:r>
            <w:rPr>
              <w:spacing w:val="-2"/>
            </w:rPr>
            <w:t>сипаты.</w:t>
          </w:r>
          <w:r>
            <w:rPr/>
            <w:tab/>
          </w:r>
          <w:r>
            <w:rPr>
              <w:spacing w:val="-5"/>
            </w:rPr>
            <w:t>140</w:t>
          </w:r>
        </w:p>
        <w:p>
          <w:pPr>
            <w:pStyle w:val="TOC2"/>
            <w:numPr>
              <w:ilvl w:val="1"/>
              <w:numId w:val="1"/>
            </w:numPr>
            <w:tabs>
              <w:tab w:pos="707" w:val="left" w:leader="none"/>
            </w:tabs>
            <w:spacing w:line="240" w:lineRule="auto" w:before="0" w:after="0"/>
            <w:ind w:left="707" w:right="0" w:hanging="567"/>
            <w:jc w:val="left"/>
          </w:pPr>
          <w:r>
            <w:rPr/>
            <w:t>Ахмед</w:t>
          </w:r>
          <w:r>
            <w:rPr>
              <w:spacing w:val="-8"/>
            </w:rPr>
            <w:t> </w:t>
          </w:r>
          <w:r>
            <w:rPr/>
            <w:t>Йүгінекидің</w:t>
          </w:r>
          <w:r>
            <w:rPr>
              <w:spacing w:val="-5"/>
            </w:rPr>
            <w:t> </w:t>
          </w:r>
          <w:r>
            <w:rPr/>
            <w:t>«Һибат-ул</w:t>
          </w:r>
          <w:r>
            <w:rPr>
              <w:spacing w:val="-4"/>
            </w:rPr>
            <w:t> </w:t>
          </w:r>
          <w:r>
            <w:rPr/>
            <w:t>хақайиқ»</w:t>
          </w:r>
          <w:r>
            <w:rPr>
              <w:spacing w:val="-13"/>
            </w:rPr>
            <w:t> </w:t>
          </w:r>
          <w:r>
            <w:rPr/>
            <w:t>ескерткіші</w:t>
          </w:r>
          <w:r>
            <w:rPr>
              <w:spacing w:val="-6"/>
            </w:rPr>
            <w:t> </w:t>
          </w:r>
          <w:r>
            <w:rPr/>
            <w:t>А,</w:t>
          </w:r>
          <w:r>
            <w:rPr>
              <w:spacing w:val="-6"/>
            </w:rPr>
            <w:t> </w:t>
          </w:r>
          <w:r>
            <w:rPr/>
            <w:t>Ә,</w:t>
          </w:r>
          <w:r>
            <w:rPr>
              <w:spacing w:val="-7"/>
            </w:rPr>
            <w:t> </w:t>
          </w:r>
          <w:r>
            <w:rPr>
              <w:spacing w:val="-10"/>
            </w:rPr>
            <w:t>Б</w:t>
          </w:r>
        </w:p>
        <w:p>
          <w:pPr>
            <w:pStyle w:val="TOC4"/>
          </w:pPr>
          <w:r>
            <w:rPr/>
            <w:t>нұсқаларындағы</w:t>
          </w:r>
          <w:r>
            <w:rPr>
              <w:spacing w:val="57"/>
            </w:rPr>
            <w:t> </w:t>
          </w:r>
          <w:r>
            <w:rPr/>
            <w:t>көмекші</w:t>
          </w:r>
          <w:r>
            <w:rPr>
              <w:spacing w:val="-11"/>
            </w:rPr>
            <w:t> </w:t>
          </w:r>
          <w:r>
            <w:rPr/>
            <w:t>сөздердің</w:t>
          </w:r>
          <w:r>
            <w:rPr>
              <w:spacing w:val="-7"/>
            </w:rPr>
            <w:t> </w:t>
          </w:r>
          <w:r>
            <w:rPr/>
            <w:t>қолданысы,</w:t>
          </w:r>
          <w:r>
            <w:rPr>
              <w:spacing w:val="-4"/>
            </w:rPr>
            <w:t> </w:t>
          </w:r>
          <w:r>
            <w:rPr>
              <w:spacing w:val="-2"/>
            </w:rPr>
            <w:t>статистикалық</w:t>
          </w:r>
        </w:p>
        <w:p>
          <w:pPr>
            <w:pStyle w:val="TOC4"/>
            <w:tabs>
              <w:tab w:pos="9600" w:val="right" w:leader="dot"/>
            </w:tabs>
            <w:spacing w:line="240" w:lineRule="auto"/>
          </w:pPr>
          <w:r>
            <w:rPr>
              <w:spacing w:val="-2"/>
            </w:rPr>
            <w:t>сипаты.</w:t>
          </w:r>
          <w:r>
            <w:rPr/>
            <w:tab/>
          </w:r>
          <w:r>
            <w:rPr>
              <w:spacing w:val="-5"/>
            </w:rPr>
            <w:t>168</w:t>
          </w:r>
        </w:p>
        <w:p>
          <w:pPr>
            <w:pStyle w:val="TOC4"/>
            <w:numPr>
              <w:ilvl w:val="2"/>
              <w:numId w:val="2"/>
            </w:numPr>
            <w:tabs>
              <w:tab w:pos="936" w:val="left" w:leader="none"/>
              <w:tab w:pos="9600" w:val="right" w:leader="dot"/>
            </w:tabs>
            <w:spacing w:line="240" w:lineRule="auto" w:before="4" w:after="0"/>
            <w:ind w:left="936" w:right="0" w:hanging="229"/>
            <w:jc w:val="left"/>
          </w:pPr>
          <w:hyperlink w:history="true" w:anchor="_TOC_250000">
            <w:r>
              <w:rPr/>
              <w:t>бөлім</w:t>
            </w:r>
            <w:r>
              <w:rPr>
                <w:spacing w:val="-5"/>
              </w:rPr>
              <w:t> </w:t>
            </w:r>
            <w:r>
              <w:rPr/>
              <w:t>бойынша</w:t>
            </w:r>
            <w:r>
              <w:rPr>
                <w:spacing w:val="-5"/>
              </w:rPr>
              <w:t> </w:t>
            </w:r>
            <w:r>
              <w:rPr>
                <w:spacing w:val="-2"/>
              </w:rPr>
              <w:t>қорытынды.</w:t>
            </w:r>
            <w:r>
              <w:rPr/>
              <w:tab/>
            </w:r>
            <w:r>
              <w:rPr>
                <w:spacing w:val="-5"/>
              </w:rPr>
              <w:t>174</w:t>
            </w:r>
          </w:hyperlink>
        </w:p>
      </w:sdtContent>
    </w:sdt>
    <w:p>
      <w:pPr>
        <w:pStyle w:val="TOC4"/>
        <w:spacing w:after="0" w:line="240" w:lineRule="auto"/>
        <w:jc w:val="left"/>
        <w:sectPr>
          <w:footerReference w:type="default" r:id="rId5"/>
          <w:pgSz w:w="11900" w:h="16840"/>
          <w:pgMar w:header="0" w:footer="759" w:top="1360" w:bottom="940" w:left="1559" w:right="566"/>
          <w:pgNumType w:start="2"/>
        </w:sectPr>
      </w:pPr>
    </w:p>
    <w:tbl>
      <w:tblPr>
        <w:tblW w:w="0" w:type="auto"/>
        <w:jc w:val="left"/>
        <w:tblInd w:w="6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411"/>
        <w:gridCol w:w="582"/>
      </w:tblGrid>
      <w:tr>
        <w:trPr>
          <w:trHeight w:val="314" w:hRule="atLeast"/>
        </w:trPr>
        <w:tc>
          <w:tcPr>
            <w:tcW w:w="8411" w:type="dxa"/>
          </w:tcPr>
          <w:p>
            <w:pPr>
              <w:pStyle w:val="TableParagraph"/>
              <w:spacing w:line="295" w:lineRule="exact"/>
              <w:ind w:left="50"/>
              <w:rPr>
                <w:sz w:val="28"/>
              </w:rPr>
            </w:pPr>
            <w:r>
              <w:rPr>
                <w:b/>
                <w:spacing w:val="-2"/>
                <w:sz w:val="28"/>
              </w:rPr>
              <w:t>ҚОРЫТЫНДЫ</w:t>
            </w:r>
            <w:r>
              <w:rPr>
                <w:spacing w:val="-2"/>
                <w:sz w:val="28"/>
              </w:rPr>
              <w:t>.........................................................................................</w:t>
            </w:r>
          </w:p>
        </w:tc>
        <w:tc>
          <w:tcPr>
            <w:tcW w:w="582" w:type="dxa"/>
          </w:tcPr>
          <w:p>
            <w:pPr>
              <w:pStyle w:val="TableParagraph"/>
              <w:spacing w:line="295" w:lineRule="exact"/>
              <w:ind w:left="64"/>
              <w:jc w:val="center"/>
              <w:rPr>
                <w:sz w:val="28"/>
              </w:rPr>
            </w:pPr>
            <w:r>
              <w:rPr>
                <w:spacing w:val="-5"/>
                <w:sz w:val="28"/>
              </w:rPr>
              <w:t>177</w:t>
            </w:r>
          </w:p>
        </w:tc>
      </w:tr>
      <w:tr>
        <w:trPr>
          <w:trHeight w:val="321" w:hRule="atLeast"/>
        </w:trPr>
        <w:tc>
          <w:tcPr>
            <w:tcW w:w="8411" w:type="dxa"/>
          </w:tcPr>
          <w:p>
            <w:pPr>
              <w:pStyle w:val="TableParagraph"/>
              <w:spacing w:line="302" w:lineRule="exact"/>
              <w:ind w:left="50"/>
              <w:rPr>
                <w:sz w:val="28"/>
              </w:rPr>
            </w:pPr>
            <w:r>
              <w:rPr>
                <w:b/>
                <w:spacing w:val="-2"/>
                <w:sz w:val="28"/>
              </w:rPr>
              <w:t>ПАЙДАЛАНЫЛҒАН</w:t>
            </w:r>
            <w:r>
              <w:rPr>
                <w:b/>
                <w:spacing w:val="3"/>
                <w:sz w:val="28"/>
              </w:rPr>
              <w:t> </w:t>
            </w:r>
            <w:r>
              <w:rPr>
                <w:b/>
                <w:spacing w:val="-2"/>
                <w:sz w:val="28"/>
              </w:rPr>
              <w:t>ӘДЕБИЕТТЕР</w:t>
            </w:r>
            <w:r>
              <w:rPr>
                <w:b/>
                <w:spacing w:val="7"/>
                <w:sz w:val="28"/>
              </w:rPr>
              <w:t> </w:t>
            </w:r>
            <w:r>
              <w:rPr>
                <w:b/>
                <w:spacing w:val="-2"/>
                <w:sz w:val="28"/>
              </w:rPr>
              <w:t>ТІЗІМІ</w:t>
            </w:r>
            <w:r>
              <w:rPr>
                <w:spacing w:val="-2"/>
                <w:sz w:val="28"/>
              </w:rPr>
              <w:t>....................................</w:t>
            </w:r>
          </w:p>
        </w:tc>
        <w:tc>
          <w:tcPr>
            <w:tcW w:w="582" w:type="dxa"/>
          </w:tcPr>
          <w:p>
            <w:pPr>
              <w:pStyle w:val="TableParagraph"/>
              <w:spacing w:line="302" w:lineRule="exact"/>
              <w:ind w:left="64"/>
              <w:jc w:val="center"/>
              <w:rPr>
                <w:sz w:val="28"/>
              </w:rPr>
            </w:pPr>
            <w:r>
              <w:rPr>
                <w:spacing w:val="-5"/>
                <w:sz w:val="28"/>
              </w:rPr>
              <w:t>181</w:t>
            </w:r>
          </w:p>
        </w:tc>
      </w:tr>
      <w:tr>
        <w:trPr>
          <w:trHeight w:val="1606" w:hRule="atLeast"/>
        </w:trPr>
        <w:tc>
          <w:tcPr>
            <w:tcW w:w="8411" w:type="dxa"/>
          </w:tcPr>
          <w:p>
            <w:pPr>
              <w:pStyle w:val="TableParagraph"/>
              <w:ind w:left="50" w:right="102"/>
              <w:jc w:val="both"/>
              <w:rPr>
                <w:sz w:val="28"/>
              </w:rPr>
            </w:pPr>
            <w:r>
              <w:rPr>
                <w:b/>
                <w:sz w:val="28"/>
              </w:rPr>
              <w:t>ҚОСЫМША А</w:t>
            </w:r>
            <w:r>
              <w:rPr>
                <w:sz w:val="28"/>
              </w:rPr>
              <w:t>.</w:t>
            </w:r>
            <w:r>
              <w:rPr>
                <w:spacing w:val="-1"/>
                <w:sz w:val="28"/>
              </w:rPr>
              <w:t> </w:t>
            </w:r>
            <w:r>
              <w:rPr>
                <w:sz w:val="28"/>
              </w:rPr>
              <w:t>Ахмед</w:t>
            </w:r>
            <w:r>
              <w:rPr>
                <w:spacing w:val="-2"/>
                <w:sz w:val="28"/>
              </w:rPr>
              <w:t> </w:t>
            </w:r>
            <w:r>
              <w:rPr>
                <w:sz w:val="28"/>
              </w:rPr>
              <w:t>Йүгінекидің «Һибат-ул</w:t>
            </w:r>
            <w:r>
              <w:rPr>
                <w:spacing w:val="-4"/>
                <w:sz w:val="28"/>
              </w:rPr>
              <w:t> </w:t>
            </w:r>
            <w:r>
              <w:rPr>
                <w:sz w:val="28"/>
              </w:rPr>
              <w:t>хақайиқ»</w:t>
            </w:r>
            <w:r>
              <w:rPr>
                <w:spacing w:val="-8"/>
                <w:sz w:val="28"/>
              </w:rPr>
              <w:t> </w:t>
            </w:r>
            <w:r>
              <w:rPr>
                <w:sz w:val="28"/>
              </w:rPr>
              <w:t>ескерткіші А, Ә, Б нұсқаларының фотокөшірмелері</w:t>
            </w:r>
          </w:p>
          <w:p>
            <w:pPr>
              <w:pStyle w:val="TableParagraph"/>
              <w:spacing w:line="322" w:lineRule="exact"/>
              <w:ind w:left="50" w:right="105"/>
              <w:jc w:val="both"/>
              <w:rPr>
                <w:sz w:val="28"/>
              </w:rPr>
            </w:pPr>
            <w:r>
              <w:rPr>
                <w:b/>
                <w:sz w:val="28"/>
              </w:rPr>
              <w:t>ҚОСЫМША Ә. </w:t>
            </w:r>
            <w:r>
              <w:rPr>
                <w:sz w:val="28"/>
              </w:rPr>
              <w:t>Профессор Б. Сағындықұлының Ахмед Йүгінекидің «Һибат-ул хақайиқ» ескерткішіне жасаған сыни (тұрақты) мәтіні</w:t>
            </w:r>
          </w:p>
        </w:tc>
        <w:tc>
          <w:tcPr>
            <w:tcW w:w="582" w:type="dxa"/>
          </w:tcPr>
          <w:p>
            <w:pPr>
              <w:pStyle w:val="TableParagraph"/>
              <w:ind w:left="0"/>
              <w:rPr>
                <w:sz w:val="26"/>
              </w:rPr>
            </w:pPr>
          </w:p>
        </w:tc>
      </w:tr>
    </w:tbl>
    <w:p>
      <w:pPr>
        <w:pStyle w:val="TableParagraph"/>
        <w:spacing w:after="0"/>
        <w:rPr>
          <w:sz w:val="26"/>
        </w:rPr>
        <w:sectPr>
          <w:pgSz w:w="11900" w:h="16840"/>
          <w:pgMar w:header="0" w:footer="759" w:top="1100" w:bottom="940" w:left="1559" w:right="566"/>
        </w:sectPr>
      </w:pPr>
    </w:p>
    <w:p>
      <w:pPr>
        <w:pStyle w:val="Heading1"/>
        <w:ind w:right="138"/>
      </w:pPr>
      <w:r>
        <w:rPr>
          <w:spacing w:val="-2"/>
        </w:rPr>
        <w:t>КІРІСПЕ</w:t>
      </w:r>
    </w:p>
    <w:p>
      <w:pPr>
        <w:pStyle w:val="BodyText"/>
        <w:spacing w:before="317"/>
        <w:ind w:right="278" w:firstLine="566"/>
      </w:pPr>
      <w:r>
        <w:rPr>
          <w:b/>
        </w:rPr>
        <w:t>Зерттеу жұмысының жалпы сипаттамасы. </w:t>
      </w:r>
      <w:r>
        <w:rPr/>
        <w:t>Түркі тіліндегі тарихи жазба деректер біздің заманымызға әртүрлі жазу үлгілерімен келіп жетті: руна (Орхон-Енесей), армян-қыпшақ, соғды, араб-парсы, ұйғыр т.б. Осылардың</w:t>
      </w:r>
      <w:r>
        <w:rPr>
          <w:spacing w:val="-2"/>
        </w:rPr>
        <w:t> </w:t>
      </w:r>
      <w:r>
        <w:rPr/>
        <w:t>арасында</w:t>
      </w:r>
      <w:r>
        <w:rPr>
          <w:spacing w:val="-1"/>
        </w:rPr>
        <w:t> </w:t>
      </w:r>
      <w:r>
        <w:rPr/>
        <w:t>орта</w:t>
      </w:r>
      <w:r>
        <w:rPr>
          <w:spacing w:val="-1"/>
        </w:rPr>
        <w:t> </w:t>
      </w:r>
      <w:r>
        <w:rPr/>
        <w:t>ғасырларда</w:t>
      </w:r>
      <w:r>
        <w:rPr>
          <w:spacing w:val="-1"/>
        </w:rPr>
        <w:t> </w:t>
      </w:r>
      <w:r>
        <w:rPr/>
        <w:t>араб әліпбиімен</w:t>
      </w:r>
      <w:r>
        <w:rPr>
          <w:spacing w:val="-2"/>
        </w:rPr>
        <w:t> </w:t>
      </w:r>
      <w:r>
        <w:rPr/>
        <w:t>жазылған</w:t>
      </w:r>
      <w:r>
        <w:rPr>
          <w:spacing w:val="-2"/>
        </w:rPr>
        <w:t> </w:t>
      </w:r>
      <w:r>
        <w:rPr/>
        <w:t>әдебиет пен жәдігерліктер тілі ерекше орын алады. Бұлардың барлығы әуелгі кезеңде нақтырақ айтқанда, XIX ғасырдың екінші жартысынан таныстырылу бағытында зерттеле бастады. Көптеген ескерткіштер ғылыми жағынан сипатталып, транскрипцияланды, орыс, неміс тіліне, тағы басқа тілдерге аударылып, сөздіктері, түсініктемелері берілді. Кеңес өкіметі орнаған кезеңнен бастап, Ресейде, шетелдерде бұдан да тереңірек зерттеле бастады. Толып жатқан ғылыми мақалалар, зерттеулер, кандидаттық, докторлық диссертациялар жазылып, жарияланды. Мұның барлығы түркологияның қарқынды түрде дамуына әсер етті.</w:t>
      </w:r>
    </w:p>
    <w:p>
      <w:pPr>
        <w:pStyle w:val="BodyText"/>
        <w:spacing w:before="1"/>
        <w:ind w:right="282" w:firstLine="566"/>
      </w:pPr>
      <w:r>
        <w:rPr/>
        <w:t>ХII ғ. жәдігерлігі болып саналатын Ахмед Йүгінекидің «Һибат-ул хақайиқ» ескерткіші – түркі дүниесінің тарихи тамыры, генетикалық коды. Сондықтан бүгінгі таңда көне ескерткіштердің лингвотекстологиясын зерттеу, оларды қазіргі түркі тілдеріндегі, оның ішінде қазақ тіліндегі өзгерістермен, дамуымен</w:t>
      </w:r>
      <w:r>
        <w:rPr>
          <w:spacing w:val="40"/>
        </w:rPr>
        <w:t> </w:t>
      </w:r>
      <w:r>
        <w:rPr/>
        <w:t>сабақтастықта кешенді түрде зерделеу қажеттігі </w:t>
      </w:r>
      <w:r>
        <w:rPr>
          <w:spacing w:val="-2"/>
        </w:rPr>
        <w:t>даусыз.</w:t>
      </w:r>
    </w:p>
    <w:p>
      <w:pPr>
        <w:pStyle w:val="BodyText"/>
        <w:spacing w:before="3"/>
        <w:ind w:right="277" w:firstLine="566"/>
      </w:pPr>
      <w:r>
        <w:rPr/>
        <w:t>XXI ғасырдың бас кезінде әр дәуірде жазылған тарихи мәтіндерді лингвотекстологиялық, лингвостатистикалық тұрғыдан зерттейтін жаңа</w:t>
      </w:r>
      <w:r>
        <w:rPr>
          <w:spacing w:val="40"/>
        </w:rPr>
        <w:t> </w:t>
      </w:r>
      <w:r>
        <w:rPr/>
        <w:t>бағыт өмірге келді. Бұл зерттеу бағытының бастауында</w:t>
      </w:r>
      <w:r>
        <w:rPr>
          <w:spacing w:val="40"/>
        </w:rPr>
        <w:t> </w:t>
      </w:r>
      <w:r>
        <w:rPr/>
        <w:t>филология ғылымдарының докторы, профессор Б. Сағындықұлы тұр. Ол</w:t>
      </w:r>
      <w:r>
        <w:rPr>
          <w:spacing w:val="40"/>
        </w:rPr>
        <w:t> </w:t>
      </w:r>
      <w:r>
        <w:rPr/>
        <w:t>2018 жылы Астана қаласында Халықаралық түркі академиясының «Ғылым» баспасы арқылы «Һибат-ул хақайиқ» нұсқаларының (XII ғ) қолданбалы мәтіні» атты екі томдық зерттеу еңбегін жариялады. Бірінші томы – «Ескерткіштердің лингвостатистикасы» деп аталса, екінші томы – «Ескерткіштердің лингвотекстологиясы» деп аталады. Зерттеу жұмысы практикалық мақсатта орындалған. Бірінші томда Ахмед Йүгінекидің «Һибат-ул хақайиқ» (Ақиқат сыйы) аталатын дастанының ғылыми сипаттамасы, зерттелу тарихы, ескерткіштің үш нұсқасының транскрипциясы, сөзбе-сөз аудармасы, мағыналық аудармасы, түрікше-қазақша, арабша-парсыша-қазақша түсіндірме сөздіктері, алфавит тәртібіне түсірілген сөздік-мәтіні және кері алфавит тәртібіне түсірілген сөздік-мәтіні, кісі есімдерінің, географиялық атаулардың, ескілікті ұғымдардың түсініктері беріліп, баспа жүзінде жарық көрген.</w:t>
      </w:r>
      <w:r>
        <w:rPr>
          <w:spacing w:val="40"/>
        </w:rPr>
        <w:t> </w:t>
      </w:r>
      <w:r>
        <w:rPr/>
        <w:t>Екінші</w:t>
      </w:r>
      <w:r>
        <w:rPr>
          <w:spacing w:val="-7"/>
        </w:rPr>
        <w:t> </w:t>
      </w:r>
      <w:r>
        <w:rPr/>
        <w:t>томда</w:t>
      </w:r>
      <w:r>
        <w:rPr>
          <w:spacing w:val="-1"/>
        </w:rPr>
        <w:t> </w:t>
      </w:r>
      <w:r>
        <w:rPr/>
        <w:t>ескерткіштің</w:t>
      </w:r>
      <w:r>
        <w:rPr>
          <w:spacing w:val="-2"/>
        </w:rPr>
        <w:t> </w:t>
      </w:r>
      <w:r>
        <w:rPr/>
        <w:t>үш</w:t>
      </w:r>
      <w:r>
        <w:rPr>
          <w:spacing w:val="-1"/>
        </w:rPr>
        <w:t> </w:t>
      </w:r>
      <w:r>
        <w:rPr/>
        <w:t>нұсқасы</w:t>
      </w:r>
      <w:r>
        <w:rPr>
          <w:spacing w:val="-2"/>
        </w:rPr>
        <w:t> </w:t>
      </w:r>
      <w:r>
        <w:rPr/>
        <w:t>қатар салыстырылып, ондағы фонетикалық, морфологиялық, лексикалық, синтаксистік айырмашылықтар толық ашылған. Көшірмешілер тарапынан жіберілген әртүрлі</w:t>
      </w:r>
      <w:r>
        <w:rPr>
          <w:spacing w:val="40"/>
        </w:rPr>
        <w:t> </w:t>
      </w:r>
      <w:r>
        <w:rPr/>
        <w:t>орфографиялық қателер, стильдік жаңсақтықтар, логикалық қисынсыздықтар түзетілген. Нәтижесінде ғылыми жолмен қалпына келтірілген </w:t>
      </w:r>
      <w:r>
        <w:rPr>
          <w:b/>
        </w:rPr>
        <w:t>авторлық вариант </w:t>
      </w:r>
      <w:r>
        <w:rPr/>
        <w:t>(кейбір ғылыми еңбектерде </w:t>
      </w:r>
      <w:r>
        <w:rPr>
          <w:b/>
        </w:rPr>
        <w:t>сыни мәтін, тұрақты мәтін</w:t>
      </w:r>
      <w:r>
        <w:rPr/>
        <w:t>) пайда болды. Ғылым болашағы үшін авторлық варианттың маңызы зор.</w:t>
      </w:r>
    </w:p>
    <w:p>
      <w:pPr>
        <w:pStyle w:val="BodyText"/>
        <w:spacing w:after="0"/>
        <w:sectPr>
          <w:pgSz w:w="11900" w:h="16840"/>
          <w:pgMar w:header="0" w:footer="759" w:top="1040" w:bottom="940" w:left="1559" w:right="566"/>
        </w:sectPr>
      </w:pPr>
    </w:p>
    <w:p>
      <w:pPr>
        <w:pStyle w:val="BodyText"/>
        <w:spacing w:before="67"/>
        <w:ind w:right="281" w:firstLine="566"/>
      </w:pPr>
      <w:r>
        <w:rPr/>
        <w:t>Түркология тарихында көне түркі, ескі түркі</w:t>
      </w:r>
      <w:r>
        <w:rPr>
          <w:spacing w:val="40"/>
        </w:rPr>
        <w:t> </w:t>
      </w:r>
      <w:r>
        <w:rPr/>
        <w:t>жазба ескерткіштерін текстологиялық тұрғыдан зерттеу еңбектері көп болғанымен, лингвотекстологиялық тұрғыдан зерттеу тәжірибесі жоқ. Лингвотекстологиялық зерттеу профессор Б. Сағындықұлы тарапынан XII ғасыр мұрасы – Ахмед Йүгінекидің «Һибат-ул хақайиқ» (Ақиқат сыйы) атты дастанының қолжазбаларына алғаш рет жүргізілді. Мұның барлығын көне түркі жазба ескерткіштерін зерттеуші ғалым болашақ ізденушілерге шикізат есебінде ұсынып отыр. Жәдігерліктер іс жүзінде қалай зерттелуге тиіс екендігіне ізденушілердің назарын аудартып, бағыт-бағдар көрсетеді. Демек, профессор Б. Сағындықұлының аталған ескерткішке байланысты көтерген мәселелерін одан әрі тереңдете зерттеуді біз де алдымызға мақсат етіп </w:t>
      </w:r>
      <w:r>
        <w:rPr>
          <w:spacing w:val="-2"/>
        </w:rPr>
        <w:t>қойдық.</w:t>
      </w:r>
    </w:p>
    <w:p>
      <w:pPr>
        <w:pStyle w:val="BodyText"/>
        <w:spacing w:before="2"/>
        <w:ind w:right="280" w:firstLine="566"/>
      </w:pPr>
      <w:r>
        <w:rPr>
          <w:b/>
        </w:rPr>
        <w:t>Зерттеу жұмысының өзектілігі. </w:t>
      </w:r>
      <w:r>
        <w:rPr/>
        <w:t>Лингвотекстология ғылымы зерттеу нысанына орай ауыз әдебиеті үлгілерінің лингвотекстологиясы, ежелгі дәуір әдебиетінің лингвотекстологиясы, қазіргі заман әдебиетінің лингвотекстологиясы деп бөлінеді. Шығарма стилі мен палеографиялық зерттеулер арқылы авторды анықтауға болады. Зерттеп отырған шығарма көшірмелері өте аз немесе қалып кеткен, басылымға түспеген тұстары болса, түпнұсқаны қайта қалпына келтіру мүмкін болмай қалады. Ал қазіргі лингвотекстологияның басты міндеті тұрақты мәтін қалыптастыру болып </w:t>
      </w:r>
      <w:r>
        <w:rPr>
          <w:spacing w:val="-2"/>
        </w:rPr>
        <w:t>табылады.</w:t>
      </w:r>
    </w:p>
    <w:p>
      <w:pPr>
        <w:pStyle w:val="BodyText"/>
        <w:spacing w:before="2"/>
        <w:ind w:right="279" w:firstLine="566"/>
      </w:pPr>
      <w:r>
        <w:rPr/>
        <w:t>Орта ғасыр ескерткіші авторының өз қолтаңбасымен жазған еңбегі</w:t>
      </w:r>
      <w:r>
        <w:rPr>
          <w:spacing w:val="40"/>
        </w:rPr>
        <w:t> </w:t>
      </w:r>
      <w:r>
        <w:rPr/>
        <w:t>біздің дәуірімізге келіп жетпеген. Әлемдік лингвистикада ескерткіштің жеті нұсқасы белгілі. Біз диссертациялық жұмысымызда жазба ескерткіштің үш нұсқасын негізге аламыз. Атап айтқанда, Ахмед Йүгінекидің «Һибат-ул хақайиқ» дастанының Стамбул қаласында Айа-София кітапханасында сақталған белгілі каллиграф Зейнул-Абидин Джурджаний Хусейни ұйғыр жазуымен 1444 жылы көшірген қолжазбасы (А нұсқасы); Стамбул қаласында Айа-София кітапханасында сақталған Шейхзада Абдур-Раззақ бахши ұйғыр жазуымен 1480 жылы көшірген қолжазбасы (Ә нұсқасы). Бұл қолжазбада ұйғыр жазуы жолма-жол араб жазуымен транскрипцияланған; Стамбул қаласында Топ-Қапы кітапханасында сақталған бірыңғай араб жазуымен көшірілген қолжазба (Б нұсқасы). Бірақ бұл қолжазбаны қашан, қай жерде, кім жазғаны белгісіз. Ғалымдардың жобалауынша, XIV ғасырдың аяғында, яки XV ғасырдың басында көшірілген.</w:t>
      </w:r>
    </w:p>
    <w:p>
      <w:pPr>
        <w:pStyle w:val="BodyText"/>
        <w:spacing w:before="1"/>
        <w:ind w:right="276" w:firstLine="566"/>
      </w:pPr>
      <w:r>
        <w:rPr/>
        <w:t>Біз көшірушілердің қолынан шыққан нұсқалары бойынша әр аспектіден зерттеуде қиындық келтіретін факторлар бар екені анықталады. А, Ә, Б көшірмелерінің пайда болған мезгілдері, көшірушінің сауаттылығы мен ұқыптылығына байланысты, нұсқалардың сақталу сипатына орай көптеген фонетикалық, лексикалық және орфографиялық ерекшеліктер мен өзгешеліктер орын алған. Көшірушілер тарапынан нұсқалардың лексикалық қабатына біршама өзгерту және түзету жұмыстары жасалған. Ескерткіш мәтіні поэтикалық жанрда жазылғандықтан көшірмешілер бәйіттің тармақ санына, шумақ және ұйқасына өзгерістер енгізіп отырған.</w:t>
      </w:r>
    </w:p>
    <w:p>
      <w:pPr>
        <w:pStyle w:val="BodyText"/>
        <w:spacing w:after="0"/>
        <w:sectPr>
          <w:pgSz w:w="11900" w:h="16840"/>
          <w:pgMar w:header="0" w:footer="759" w:top="1040" w:bottom="940" w:left="1559" w:right="566"/>
        </w:sectPr>
      </w:pPr>
    </w:p>
    <w:p>
      <w:pPr>
        <w:pStyle w:val="BodyText"/>
        <w:spacing w:before="67"/>
        <w:ind w:right="282" w:firstLine="566"/>
      </w:pPr>
      <w:r>
        <w:rPr/>
        <w:t>Көшірмешілер</w:t>
      </w:r>
      <w:r>
        <w:rPr>
          <w:spacing w:val="40"/>
        </w:rPr>
        <w:t> </w:t>
      </w:r>
      <w:r>
        <w:rPr/>
        <w:t>мәтінді көшіру барысында қолданыстан шығып қалған көне сөздерді алып тастап, кірме сөздерді қосып жазуы немесе өзгертулер жасауы текстология ғылымының түрлі мәселелерінің туындауына себеп болды. Мақсатсыз түрде жасалған өзгертулер «қате» деп аталады. Бұған мәтіннің дұрыс оқылмауының әсерінен немесе баспаға терілу барысында жіберілген әріптік қателер жатқызылса, мақсатты түрде жасалған өзгертулерге белгілі бір сөздердің көнеруі, мағыналарының көмескіленуі оқырманға түсініксіз болғандықтан, көшірмеші тарапынан қосқан өзгертулерді анықтау диссертациялық жұмыстың басты өзектілігі болып табылады. Лингвотекстологиялық зерттеулердің нәтижелері ескерткіштің тарихын айқындау, барлық пайдаланылған (немесе сақталған) көшірмелерді анықтау және жариялау, көшірмелер арасындағы мазмұндық және лингвистикалық сәйкессіздіктерді сипаттау ғана емес, сонымен қатар тіл тарихының белгілі бір мәселелеріне қатысты көптеген көзқарастарды түбегейлі қайта бағалау диссертациялық жұмыстың өзектілігі болады.</w:t>
      </w:r>
    </w:p>
    <w:p>
      <w:pPr>
        <w:pStyle w:val="BodyText"/>
        <w:spacing w:before="1"/>
        <w:ind w:right="282" w:firstLine="566"/>
      </w:pPr>
      <w:r>
        <w:rPr/>
        <w:t>Орта ғасыр әдеби ескерткіштерінің барлығы да сол дәуірде өмір сүрген халықтар тілінің оғыз-қыпшақ, қарлұқ-ұйғыр элементтерінің араласуы негізінде жазылған. Себебі сол дәуірлердегі тарихи, саяси-әлеуметтік,</w:t>
      </w:r>
      <w:r>
        <w:rPr>
          <w:spacing w:val="40"/>
        </w:rPr>
        <w:t> </w:t>
      </w:r>
      <w:r>
        <w:rPr/>
        <w:t>әскери-одақтастық, дипломатиялық, этномәдени қарым-қатынастарға байланысты оғыз тілінен қыпшақ тіліне немесе керісінше қыпшақ тілінен оғыз тіліне сөз ауыспауы мүмкін емес еді. Сол кезеңдегі халықтардың ескерткіштер тілінде қайсысының үлесі басым, қайсы тіл негізге алынған, тілдік фактілердің әр халық тіліне бөлгенде фонетикалық, лексикалық, морфологиялық нақты көріністері зерттеу ғылыми жұмыстың өзектілігін көрсетеді. Бұл сұраққа статистикалық және лингвотекстологиялық талдау арқылы ғылыми тұрғыдан саралау зерттеу жұмысының өзектілігі. Осы бағытта зерттеулер жүргізу біздің диссертациялық жұмысымыздың негізгі міндеттерін құрайды.</w:t>
      </w:r>
    </w:p>
    <w:p>
      <w:pPr>
        <w:pStyle w:val="BodyText"/>
        <w:spacing w:before="1"/>
        <w:ind w:right="279" w:firstLine="566"/>
      </w:pPr>
      <w:r>
        <w:rPr>
          <w:b/>
        </w:rPr>
        <w:t>Зерттеу жұмысының нысаны </w:t>
      </w:r>
      <w:r>
        <w:rPr/>
        <w:t>– Ахмед Йүгінекидің «Һибат-ул хақайиқ» ескерткішінің (XII ғасыр) көшірмелері, Р. Арат және М. Махмудов жасаған транскрипциялар. Б. Сағындықұлының «Һибат-ул хақайиқ» ескерткішіне жасаған сыни (тұрақты) мәтіні.</w:t>
      </w:r>
    </w:p>
    <w:p>
      <w:pPr>
        <w:pStyle w:val="BodyText"/>
        <w:spacing w:before="4"/>
        <w:ind w:right="288" w:firstLine="566"/>
      </w:pPr>
      <w:r>
        <w:rPr>
          <w:b/>
        </w:rPr>
        <w:t>Зерттеу жұмысының пәні </w:t>
      </w:r>
      <w:r>
        <w:rPr/>
        <w:t>– Көне түркі жазба ескерткішінің тарихи фонетикасы, тарихи лексикологиясы және тарихи морфологиясы.</w:t>
      </w:r>
    </w:p>
    <w:p>
      <w:pPr>
        <w:pStyle w:val="BodyText"/>
        <w:ind w:right="278" w:firstLine="566"/>
      </w:pPr>
      <w:r>
        <w:rPr>
          <w:b/>
        </w:rPr>
        <w:t>Зерттеудің негізгі мақсаты. </w:t>
      </w:r>
      <w:r>
        <w:rPr/>
        <w:t>Ахмед Йүгінекидің «Һибат-ул хақайиқ» (XII ғ.) дастанын лингвотекстологиялық және статистикалық аспектіде </w:t>
      </w:r>
      <w:r>
        <w:rPr>
          <w:spacing w:val="-2"/>
        </w:rPr>
        <w:t>зерттеу.</w:t>
      </w:r>
    </w:p>
    <w:p>
      <w:pPr>
        <w:pStyle w:val="BodyText"/>
        <w:spacing w:line="321" w:lineRule="exact"/>
        <w:ind w:left="707"/>
      </w:pPr>
      <w:r>
        <w:rPr/>
        <w:t>Алдымызға</w:t>
      </w:r>
      <w:r>
        <w:rPr>
          <w:spacing w:val="-11"/>
        </w:rPr>
        <w:t> </w:t>
      </w:r>
      <w:r>
        <w:rPr/>
        <w:t>қойған</w:t>
      </w:r>
      <w:r>
        <w:rPr>
          <w:spacing w:val="-10"/>
        </w:rPr>
        <w:t> </w:t>
      </w:r>
      <w:r>
        <w:rPr/>
        <w:t>мақсатымызға</w:t>
      </w:r>
      <w:r>
        <w:rPr>
          <w:spacing w:val="-11"/>
        </w:rPr>
        <w:t> </w:t>
      </w:r>
      <w:r>
        <w:rPr/>
        <w:t>орай</w:t>
      </w:r>
      <w:r>
        <w:rPr>
          <w:spacing w:val="-4"/>
        </w:rPr>
        <w:t> </w:t>
      </w:r>
      <w:r>
        <w:rPr>
          <w:b/>
        </w:rPr>
        <w:t>міндеттер</w:t>
      </w:r>
      <w:r>
        <w:rPr>
          <w:b/>
          <w:spacing w:val="-11"/>
        </w:rPr>
        <w:t> </w:t>
      </w:r>
      <w:r>
        <w:rPr>
          <w:spacing w:val="-2"/>
        </w:rPr>
        <w:t>туындайды:</w:t>
      </w:r>
    </w:p>
    <w:p>
      <w:pPr>
        <w:pStyle w:val="ListParagraph"/>
        <w:numPr>
          <w:ilvl w:val="0"/>
          <w:numId w:val="3"/>
        </w:numPr>
        <w:tabs>
          <w:tab w:pos="844" w:val="left" w:leader="none"/>
        </w:tabs>
        <w:spacing w:line="240" w:lineRule="auto" w:before="0" w:after="0"/>
        <w:ind w:left="140" w:right="281" w:firstLine="566"/>
        <w:jc w:val="both"/>
        <w:rPr>
          <w:sz w:val="28"/>
        </w:rPr>
      </w:pPr>
      <w:r>
        <w:rPr>
          <w:sz w:val="28"/>
        </w:rPr>
        <w:t>түркітанудағы лингвотекстология саласындағы ғалымдардың ғылыми еңбектеріндегі кешенді зерттеудің әдіс-тәсілдерін пайдалана отырып, ескерткіш тілін лингвотекстологиялық тұрғыдан зерттеу;</w:t>
      </w:r>
    </w:p>
    <w:p>
      <w:pPr>
        <w:pStyle w:val="ListParagraph"/>
        <w:numPr>
          <w:ilvl w:val="0"/>
          <w:numId w:val="3"/>
        </w:numPr>
        <w:tabs>
          <w:tab w:pos="844" w:val="left" w:leader="none"/>
        </w:tabs>
        <w:spacing w:line="242" w:lineRule="auto" w:before="0" w:after="0"/>
        <w:ind w:left="140" w:right="281" w:firstLine="566"/>
        <w:jc w:val="both"/>
        <w:rPr>
          <w:sz w:val="28"/>
        </w:rPr>
      </w:pPr>
      <w:r>
        <w:rPr>
          <w:sz w:val="28"/>
        </w:rPr>
        <w:t>Ахмед Йүгінекидің «Һибат-ул хақайиқ» ескерткіші А, Ә, Б нұсқаларының көшірмелерін өзара салыстырып, ұқсастық және айырмашылықтарын айқындау;</w:t>
      </w:r>
    </w:p>
    <w:p>
      <w:pPr>
        <w:pStyle w:val="ListParagraph"/>
        <w:spacing w:after="0" w:line="242" w:lineRule="auto"/>
        <w:jc w:val="both"/>
        <w:rPr>
          <w:sz w:val="28"/>
        </w:rPr>
        <w:sectPr>
          <w:pgSz w:w="11900" w:h="16840"/>
          <w:pgMar w:header="0" w:footer="759" w:top="1040" w:bottom="940" w:left="1559" w:right="566"/>
        </w:sectPr>
      </w:pPr>
    </w:p>
    <w:p>
      <w:pPr>
        <w:pStyle w:val="ListParagraph"/>
        <w:numPr>
          <w:ilvl w:val="0"/>
          <w:numId w:val="3"/>
        </w:numPr>
        <w:tabs>
          <w:tab w:pos="844" w:val="left" w:leader="none"/>
        </w:tabs>
        <w:spacing w:line="240" w:lineRule="auto" w:before="67" w:after="0"/>
        <w:ind w:left="140" w:right="284" w:firstLine="566"/>
        <w:jc w:val="both"/>
        <w:rPr>
          <w:sz w:val="28"/>
        </w:rPr>
      </w:pPr>
      <w:r>
        <w:rPr>
          <w:sz w:val="28"/>
        </w:rPr>
        <w:t>Ахмед Йүгінекидің «Һибат-ул хақайиқ» ескерткіші А, Ә, Б нұсқалары көшірмелеріндегі лексикалық, фонетикалық және орфографиялық ерекшеліктерді саралау, ескерткіш тілінің сол дәуірде өмір сүрген халықтардың тіліне қатысын анықтауға көмектесетін дауысты және</w:t>
      </w:r>
      <w:r>
        <w:rPr>
          <w:spacing w:val="40"/>
          <w:sz w:val="28"/>
        </w:rPr>
        <w:t> </w:t>
      </w:r>
      <w:r>
        <w:rPr>
          <w:sz w:val="28"/>
        </w:rPr>
        <w:t>дауыссыз дыбыстар сәйкестіктерін талдау;</w:t>
      </w:r>
    </w:p>
    <w:p>
      <w:pPr>
        <w:pStyle w:val="ListParagraph"/>
        <w:numPr>
          <w:ilvl w:val="0"/>
          <w:numId w:val="3"/>
        </w:numPr>
        <w:tabs>
          <w:tab w:pos="844" w:val="left" w:leader="none"/>
        </w:tabs>
        <w:spacing w:line="240" w:lineRule="auto" w:before="4" w:after="0"/>
        <w:ind w:left="140" w:right="275" w:firstLine="566"/>
        <w:jc w:val="both"/>
        <w:rPr>
          <w:sz w:val="28"/>
        </w:rPr>
      </w:pPr>
      <w:r>
        <w:rPr>
          <w:sz w:val="28"/>
        </w:rPr>
        <w:t>қыпшақ, оғыз тілдеріне тән сөздердің өзге сөздермен (араб, парсы,</w:t>
      </w:r>
      <w:r>
        <w:rPr>
          <w:spacing w:val="40"/>
          <w:sz w:val="28"/>
        </w:rPr>
        <w:t> </w:t>
      </w:r>
      <w:r>
        <w:rPr>
          <w:sz w:val="28"/>
        </w:rPr>
        <w:t>оғыз, қарлұқ) ауыстырылуын айқындау, көне қыпшақ тілі сөздерінің, көне қыпшақ фразеологизмдерінің жаппай жалпы түркілік сөздерге немесе араб- парсы сөздеріне ауыстырылуының негізгі себептерін анықтау;</w:t>
      </w:r>
    </w:p>
    <w:p>
      <w:pPr>
        <w:pStyle w:val="ListParagraph"/>
        <w:numPr>
          <w:ilvl w:val="0"/>
          <w:numId w:val="3"/>
        </w:numPr>
        <w:tabs>
          <w:tab w:pos="844" w:val="left" w:leader="none"/>
        </w:tabs>
        <w:spacing w:line="240" w:lineRule="auto" w:before="0" w:after="0"/>
        <w:ind w:left="140" w:right="288" w:firstLine="566"/>
        <w:jc w:val="both"/>
        <w:rPr>
          <w:sz w:val="28"/>
        </w:rPr>
      </w:pPr>
      <w:r>
        <w:rPr>
          <w:sz w:val="28"/>
        </w:rPr>
        <w:t>«Һибат-ул хақайиқ» ескерткішіндегі мазмұны бұрмаланған бәйіттерді Ахмед</w:t>
      </w:r>
      <w:r>
        <w:rPr>
          <w:spacing w:val="-2"/>
          <w:sz w:val="28"/>
        </w:rPr>
        <w:t> </w:t>
      </w:r>
      <w:r>
        <w:rPr>
          <w:sz w:val="28"/>
        </w:rPr>
        <w:t>Йүгінекидің</w:t>
      </w:r>
      <w:r>
        <w:rPr>
          <w:spacing w:val="-1"/>
          <w:sz w:val="28"/>
        </w:rPr>
        <w:t> </w:t>
      </w:r>
      <w:r>
        <w:rPr>
          <w:sz w:val="28"/>
        </w:rPr>
        <w:t>авторлық</w:t>
      </w:r>
      <w:r>
        <w:rPr>
          <w:spacing w:val="-5"/>
          <w:sz w:val="28"/>
        </w:rPr>
        <w:t> </w:t>
      </w:r>
      <w:r>
        <w:rPr>
          <w:sz w:val="28"/>
        </w:rPr>
        <w:t>қолданысын</w:t>
      </w:r>
      <w:r>
        <w:rPr>
          <w:spacing w:val="-4"/>
          <w:sz w:val="28"/>
        </w:rPr>
        <w:t> </w:t>
      </w:r>
      <w:r>
        <w:rPr>
          <w:sz w:val="28"/>
        </w:rPr>
        <w:t>көшірмешілер</w:t>
      </w:r>
      <w:r>
        <w:rPr>
          <w:spacing w:val="-4"/>
          <w:sz w:val="28"/>
        </w:rPr>
        <w:t> </w:t>
      </w:r>
      <w:r>
        <w:rPr>
          <w:sz w:val="28"/>
        </w:rPr>
        <w:t>нұсқалары</w:t>
      </w:r>
      <w:r>
        <w:rPr>
          <w:spacing w:val="-4"/>
          <w:sz w:val="28"/>
        </w:rPr>
        <w:t> </w:t>
      </w:r>
      <w:r>
        <w:rPr>
          <w:sz w:val="28"/>
        </w:rPr>
        <w:t>негізінде бастапқы қалпына келтіру;</w:t>
      </w:r>
    </w:p>
    <w:p>
      <w:pPr>
        <w:pStyle w:val="ListParagraph"/>
        <w:numPr>
          <w:ilvl w:val="0"/>
          <w:numId w:val="3"/>
        </w:numPr>
        <w:tabs>
          <w:tab w:pos="844" w:val="left" w:leader="none"/>
        </w:tabs>
        <w:spacing w:line="240" w:lineRule="auto" w:before="0" w:after="0"/>
        <w:ind w:left="140" w:right="282" w:firstLine="566"/>
        <w:jc w:val="both"/>
        <w:rPr>
          <w:sz w:val="28"/>
        </w:rPr>
      </w:pPr>
      <w:r>
        <w:rPr>
          <w:sz w:val="28"/>
        </w:rPr>
        <w:t>«Һибат-ул хақайиқ» ескерткіші А, Ә, Б нұсқаларындағы сөз таптарының қолданылуын, түрлену жүйесін қарастырып, статистикалық сипатын анықтау.</w:t>
      </w:r>
    </w:p>
    <w:p>
      <w:pPr>
        <w:pStyle w:val="BodyText"/>
        <w:ind w:right="282" w:firstLine="566"/>
      </w:pPr>
      <w:r>
        <w:rPr>
          <w:b/>
        </w:rPr>
        <w:t>Зерттеу жұмысының дереккөздері. </w:t>
      </w:r>
      <w:r>
        <w:rPr/>
        <w:t>Ахмед Йүгінекидің «Һибат-ул хақайиқ» А, Ә, Б нұсқаларындағы 3000-ға жуық тілдік бірлік іріктеліп алынды. Сонымен қатар, Р. Арат, Қ. Махмудов жасаған транскрипциялар және профессор Б. Сағындықұлы құрастырған </w:t>
      </w:r>
      <w:r>
        <w:rPr>
          <w:b/>
        </w:rPr>
        <w:t>авторлық вариант </w:t>
      </w:r>
      <w:r>
        <w:rPr/>
        <w:t>(сыни, тұрақты мәтінде) пайдаланылады.</w:t>
      </w:r>
    </w:p>
    <w:p>
      <w:pPr>
        <w:pStyle w:val="BodyText"/>
        <w:spacing w:before="1"/>
        <w:ind w:right="281" w:firstLine="566"/>
      </w:pPr>
      <w:r>
        <w:rPr>
          <w:b/>
        </w:rPr>
        <w:t>Зерттеудің ғылыми жаңалықтары. </w:t>
      </w:r>
      <w:r>
        <w:rPr/>
        <w:t>Зерттеу жұмысының нәтижелері қазіргі түркі тілдерінің тарихы, тарихи лингвотекстологиясының теориялық мәселелерін нақты тілдік деректермен толықтырады. Зерттеудегі ғылыми жаңалықтар қатарына мыналарды жатқызуға болады:</w:t>
      </w:r>
    </w:p>
    <w:p>
      <w:pPr>
        <w:pStyle w:val="ListParagraph"/>
        <w:numPr>
          <w:ilvl w:val="0"/>
          <w:numId w:val="3"/>
        </w:numPr>
        <w:tabs>
          <w:tab w:pos="844" w:val="left" w:leader="none"/>
        </w:tabs>
        <w:spacing w:line="240" w:lineRule="auto" w:before="0" w:after="0"/>
        <w:ind w:left="140" w:right="282" w:firstLine="566"/>
        <w:jc w:val="both"/>
        <w:rPr>
          <w:sz w:val="28"/>
        </w:rPr>
      </w:pPr>
      <w:r>
        <w:rPr>
          <w:sz w:val="28"/>
        </w:rPr>
        <w:t>Ахмед Йүгінекидің «Һибат-ул хақайиқ» (XII ғ.) дастаны теориялық тұрғыда алғаш рет лингвотекстологиялық және статистикалық аспектіде </w:t>
      </w:r>
      <w:r>
        <w:rPr>
          <w:spacing w:val="-2"/>
          <w:sz w:val="28"/>
        </w:rPr>
        <w:t>зерттелді;</w:t>
      </w:r>
    </w:p>
    <w:p>
      <w:pPr>
        <w:pStyle w:val="ListParagraph"/>
        <w:numPr>
          <w:ilvl w:val="0"/>
          <w:numId w:val="3"/>
        </w:numPr>
        <w:tabs>
          <w:tab w:pos="916" w:val="left" w:leader="none"/>
        </w:tabs>
        <w:spacing w:line="240" w:lineRule="auto" w:before="0" w:after="0"/>
        <w:ind w:left="140" w:right="290" w:firstLine="566"/>
        <w:jc w:val="both"/>
        <w:rPr>
          <w:sz w:val="28"/>
        </w:rPr>
      </w:pPr>
      <w:r>
        <w:rPr>
          <w:sz w:val="28"/>
        </w:rPr>
        <w:t>«Һибат-ул хақайиқ» ескерткішіндегі мазмұны бұрмаланған бәйіттер лингвотекстологиялық талдау негізінде қалпына келтірілді;</w:t>
      </w:r>
    </w:p>
    <w:p>
      <w:pPr>
        <w:pStyle w:val="ListParagraph"/>
        <w:numPr>
          <w:ilvl w:val="0"/>
          <w:numId w:val="3"/>
        </w:numPr>
        <w:tabs>
          <w:tab w:pos="916" w:val="left" w:leader="none"/>
        </w:tabs>
        <w:spacing w:line="240" w:lineRule="auto" w:before="1" w:after="0"/>
        <w:ind w:left="140" w:right="277" w:firstLine="566"/>
        <w:jc w:val="both"/>
        <w:rPr>
          <w:sz w:val="28"/>
        </w:rPr>
      </w:pPr>
      <w:r>
        <w:rPr>
          <w:sz w:val="28"/>
        </w:rPr>
        <w:t>«Һибат-ул хақайиқ» ескерткішінде оғыз-қыпшақ тілінің лексикасы қарлұқ-ұйғыр тілінің грамматикалық формалары арқылы берілгендігі </w:t>
      </w:r>
      <w:r>
        <w:rPr>
          <w:spacing w:val="-2"/>
          <w:sz w:val="28"/>
        </w:rPr>
        <w:t>анықталды;</w:t>
      </w:r>
    </w:p>
    <w:p>
      <w:pPr>
        <w:pStyle w:val="ListParagraph"/>
        <w:numPr>
          <w:ilvl w:val="0"/>
          <w:numId w:val="3"/>
        </w:numPr>
        <w:tabs>
          <w:tab w:pos="844" w:val="left" w:leader="none"/>
        </w:tabs>
        <w:spacing w:line="240" w:lineRule="auto" w:before="0" w:after="0"/>
        <w:ind w:left="140" w:right="291" w:firstLine="566"/>
        <w:jc w:val="both"/>
        <w:rPr>
          <w:sz w:val="28"/>
        </w:rPr>
      </w:pPr>
      <w:r>
        <w:rPr>
          <w:sz w:val="28"/>
        </w:rPr>
        <w:t>ескерткіш тіліндегі қыпшақтық, оғыздық, қарлұқтық элементтер ажыратылып, тарихи фактілермен дәлелденді;</w:t>
      </w:r>
    </w:p>
    <w:p>
      <w:pPr>
        <w:pStyle w:val="ListParagraph"/>
        <w:numPr>
          <w:ilvl w:val="0"/>
          <w:numId w:val="3"/>
        </w:numPr>
        <w:tabs>
          <w:tab w:pos="844" w:val="left" w:leader="none"/>
        </w:tabs>
        <w:spacing w:line="240" w:lineRule="auto" w:before="0" w:after="0"/>
        <w:ind w:left="140" w:right="292" w:firstLine="566"/>
        <w:jc w:val="both"/>
        <w:rPr>
          <w:sz w:val="28"/>
        </w:rPr>
      </w:pPr>
      <w:r>
        <w:rPr>
          <w:sz w:val="28"/>
        </w:rPr>
        <w:t>«Һибат-ул хақайиқ» ескерткішінің жетінші нұсқасы туралы деректер қазақ тіл білімінде алғаш рет сипатталды;</w:t>
      </w:r>
    </w:p>
    <w:p>
      <w:pPr>
        <w:pStyle w:val="ListParagraph"/>
        <w:numPr>
          <w:ilvl w:val="0"/>
          <w:numId w:val="3"/>
        </w:numPr>
        <w:tabs>
          <w:tab w:pos="844" w:val="left" w:leader="none"/>
        </w:tabs>
        <w:spacing w:line="240" w:lineRule="auto" w:before="0" w:after="0"/>
        <w:ind w:left="140" w:right="282" w:firstLine="566"/>
        <w:jc w:val="both"/>
        <w:rPr>
          <w:sz w:val="28"/>
        </w:rPr>
      </w:pPr>
      <w:r>
        <w:rPr>
          <w:sz w:val="28"/>
        </w:rPr>
        <w:t>диссертацияда «Һибат-ул хақайиқ» ескерткіші А, Ә, Б нұсқаларындағы сөз таптарының қолданысына кешенді түрде зерттеу жүргізіліп, тұңғыш рет статистикалық сипаты сараланды.</w:t>
      </w:r>
    </w:p>
    <w:p>
      <w:pPr>
        <w:pStyle w:val="BodyText"/>
        <w:spacing w:before="3"/>
        <w:ind w:right="282" w:firstLine="566"/>
      </w:pPr>
      <w:r>
        <w:rPr>
          <w:b/>
        </w:rPr>
        <w:t>Зерттеу жұмысының ғылыми теориялық және әдіснамалық негізі. </w:t>
      </w:r>
      <w:r>
        <w:rPr/>
        <w:t>Көне</w:t>
      </w:r>
      <w:r>
        <w:rPr>
          <w:spacing w:val="80"/>
          <w:w w:val="150"/>
        </w:rPr>
        <w:t> </w:t>
      </w:r>
      <w:r>
        <w:rPr/>
        <w:t>және</w:t>
      </w:r>
      <w:r>
        <w:rPr>
          <w:spacing w:val="80"/>
          <w:w w:val="150"/>
        </w:rPr>
        <w:t> </w:t>
      </w:r>
      <w:r>
        <w:rPr/>
        <w:t>орта</w:t>
      </w:r>
      <w:r>
        <w:rPr>
          <w:spacing w:val="80"/>
          <w:w w:val="150"/>
        </w:rPr>
        <w:t> </w:t>
      </w:r>
      <w:r>
        <w:rPr/>
        <w:t>ғасырлық</w:t>
      </w:r>
      <w:r>
        <w:rPr>
          <w:spacing w:val="80"/>
          <w:w w:val="150"/>
        </w:rPr>
        <w:t> </w:t>
      </w:r>
      <w:r>
        <w:rPr/>
        <w:t>қолжазбаларды</w:t>
      </w:r>
      <w:r>
        <w:rPr>
          <w:spacing w:val="80"/>
          <w:w w:val="150"/>
        </w:rPr>
        <w:t> </w:t>
      </w:r>
      <w:r>
        <w:rPr/>
        <w:t>зерттеу</w:t>
      </w:r>
      <w:r>
        <w:rPr>
          <w:spacing w:val="80"/>
          <w:w w:val="150"/>
        </w:rPr>
        <w:t> </w:t>
      </w:r>
      <w:r>
        <w:rPr/>
        <w:t>бойынша</w:t>
      </w:r>
      <w:r>
        <w:rPr>
          <w:spacing w:val="80"/>
          <w:w w:val="150"/>
        </w:rPr>
        <w:t> </w:t>
      </w:r>
      <w:r>
        <w:rPr/>
        <w:t>отандық (А. Байтұрсынұлы, Қ. Жұбанов, Т. Сауранбаев, С. Аманжолов, М. Балақаев, М. Томанов, Ж. Аралбаев, Ғ. Айдаров, Ә.Т. Қайдар, Р.Ғ. Сыздық, А.Айғабылов,</w:t>
      </w:r>
      <w:r>
        <w:rPr>
          <w:spacing w:val="40"/>
        </w:rPr>
        <w:t> </w:t>
      </w:r>
      <w:r>
        <w:rPr/>
        <w:t>Б. Сағындықұлы, Ә. Құрышжанов, Т.А. Арынов, Ә. Керімов, Ә.</w:t>
      </w:r>
      <w:r>
        <w:rPr>
          <w:spacing w:val="47"/>
        </w:rPr>
        <w:t> </w:t>
      </w:r>
      <w:r>
        <w:rPr/>
        <w:t>Ибатов,</w:t>
      </w:r>
      <w:r>
        <w:rPr>
          <w:spacing w:val="47"/>
        </w:rPr>
        <w:t> </w:t>
      </w:r>
      <w:r>
        <w:rPr/>
        <w:t>Е.Н.</w:t>
      </w:r>
      <w:r>
        <w:rPr>
          <w:spacing w:val="47"/>
        </w:rPr>
        <w:t> </w:t>
      </w:r>
      <w:r>
        <w:rPr/>
        <w:t>Жанпейсов,</w:t>
      </w:r>
      <w:r>
        <w:rPr>
          <w:spacing w:val="47"/>
        </w:rPr>
        <w:t> </w:t>
      </w:r>
      <w:r>
        <w:rPr/>
        <w:t>Т.</w:t>
      </w:r>
      <w:r>
        <w:rPr>
          <w:spacing w:val="47"/>
        </w:rPr>
        <w:t> </w:t>
      </w:r>
      <w:r>
        <w:rPr/>
        <w:t>Жанұзақ,</w:t>
      </w:r>
      <w:r>
        <w:rPr>
          <w:spacing w:val="54"/>
        </w:rPr>
        <w:t> </w:t>
      </w:r>
      <w:r>
        <w:rPr/>
        <w:t>Ж.Қ.</w:t>
      </w:r>
      <w:r>
        <w:rPr>
          <w:spacing w:val="42"/>
        </w:rPr>
        <w:t> </w:t>
      </w:r>
      <w:r>
        <w:rPr/>
        <w:t>Түймебаев,</w:t>
      </w:r>
      <w:r>
        <w:rPr>
          <w:spacing w:val="51"/>
        </w:rPr>
        <w:t> </w:t>
      </w:r>
      <w:r>
        <w:rPr/>
        <w:t>Ж.А.</w:t>
      </w:r>
      <w:r>
        <w:rPr>
          <w:spacing w:val="47"/>
        </w:rPr>
        <w:t> </w:t>
      </w:r>
      <w:r>
        <w:rPr>
          <w:spacing w:val="-2"/>
        </w:rPr>
        <w:t>Манкеева,</w:t>
      </w:r>
    </w:p>
    <w:p>
      <w:pPr>
        <w:pStyle w:val="BodyText"/>
        <w:spacing w:after="0"/>
        <w:sectPr>
          <w:pgSz w:w="11900" w:h="16840"/>
          <w:pgMar w:header="0" w:footer="759" w:top="1040" w:bottom="940" w:left="1559" w:right="566"/>
        </w:sectPr>
      </w:pPr>
    </w:p>
    <w:p>
      <w:pPr>
        <w:pStyle w:val="BodyText"/>
        <w:spacing w:before="67"/>
        <w:ind w:right="284"/>
      </w:pPr>
      <w:r>
        <w:rPr/>
        <w:t>А.Б. Салқынбай,</w:t>
      </w:r>
      <w:r>
        <w:rPr>
          <w:spacing w:val="40"/>
        </w:rPr>
        <w:t> </w:t>
      </w:r>
      <w:r>
        <w:rPr/>
        <w:t>М.Б. Сабыр, Р.Н. Шойбеков, Р.Ә. Авакова, Б.Р. Құлжанова, С.Е. Боранбаев, Е.З. Есбосынов, Р.Д. Досжан, Б.М. Сүйерқұл, Г.М. Раева, Б.М. Сманова, С.Қ.Тәшімбай, Р.К. Байымбетова, Г.Ж. Баялиева, Ж.А. Исина, А.А.Жолдасова,</w:t>
      </w:r>
      <w:r>
        <w:rPr>
          <w:spacing w:val="40"/>
        </w:rPr>
        <w:t>  </w:t>
      </w:r>
      <w:r>
        <w:rPr/>
        <w:t>М.Ә.</w:t>
      </w:r>
      <w:r>
        <w:rPr>
          <w:spacing w:val="40"/>
        </w:rPr>
        <w:t>  </w:t>
      </w:r>
      <w:r>
        <w:rPr/>
        <w:t>Жүнісова,</w:t>
      </w:r>
      <w:r>
        <w:rPr>
          <w:spacing w:val="40"/>
        </w:rPr>
        <w:t>  </w:t>
      </w:r>
      <w:r>
        <w:rPr/>
        <w:t>С.Қ.</w:t>
      </w:r>
      <w:r>
        <w:rPr>
          <w:spacing w:val="40"/>
        </w:rPr>
        <w:t>  </w:t>
      </w:r>
      <w:r>
        <w:rPr/>
        <w:t>Иманбердиева,</w:t>
      </w:r>
      <w:r>
        <w:rPr>
          <w:spacing w:val="40"/>
        </w:rPr>
        <w:t>  </w:t>
      </w:r>
      <w:r>
        <w:rPr/>
        <w:t>Г.</w:t>
      </w:r>
      <w:r>
        <w:rPr>
          <w:spacing w:val="40"/>
        </w:rPr>
        <w:t>  </w:t>
      </w:r>
      <w:r>
        <w:rPr/>
        <w:t>Өтегенова, Б.Д.</w:t>
      </w:r>
      <w:r>
        <w:rPr>
          <w:spacing w:val="80"/>
        </w:rPr>
        <w:t>  </w:t>
      </w:r>
      <w:r>
        <w:rPr/>
        <w:t>Шығырова,</w:t>
      </w:r>
      <w:r>
        <w:rPr>
          <w:spacing w:val="80"/>
        </w:rPr>
        <w:t>  </w:t>
      </w:r>
      <w:r>
        <w:rPr/>
        <w:t>К.Х.Абдрахманова)</w:t>
      </w:r>
      <w:r>
        <w:rPr>
          <w:spacing w:val="80"/>
        </w:rPr>
        <w:t>  </w:t>
      </w:r>
      <w:r>
        <w:rPr/>
        <w:t>және</w:t>
      </w:r>
      <w:r>
        <w:rPr>
          <w:spacing w:val="80"/>
        </w:rPr>
        <w:t>  </w:t>
      </w:r>
      <w:r>
        <w:rPr/>
        <w:t>шетелдік</w:t>
      </w:r>
      <w:r>
        <w:rPr>
          <w:spacing w:val="80"/>
        </w:rPr>
        <w:t>  </w:t>
      </w:r>
      <w:r>
        <w:rPr/>
        <w:t>ғалымдардың (М.</w:t>
      </w:r>
      <w:r>
        <w:rPr>
          <w:spacing w:val="40"/>
        </w:rPr>
        <w:t> </w:t>
      </w:r>
      <w:r>
        <w:rPr/>
        <w:t>Қашқари,</w:t>
      </w:r>
      <w:r>
        <w:rPr>
          <w:spacing w:val="40"/>
        </w:rPr>
        <w:t> </w:t>
      </w:r>
      <w:r>
        <w:rPr/>
        <w:t>Г.</w:t>
      </w:r>
      <w:r>
        <w:rPr>
          <w:spacing w:val="40"/>
        </w:rPr>
        <w:t> </w:t>
      </w:r>
      <w:r>
        <w:rPr/>
        <w:t>И.</w:t>
      </w:r>
      <w:r>
        <w:rPr>
          <w:spacing w:val="40"/>
        </w:rPr>
        <w:t> </w:t>
      </w:r>
      <w:r>
        <w:rPr/>
        <w:t>Рамстедт,</w:t>
      </w:r>
      <w:r>
        <w:rPr>
          <w:spacing w:val="40"/>
        </w:rPr>
        <w:t> </w:t>
      </w:r>
      <w:r>
        <w:rPr/>
        <w:t>В.</w:t>
      </w:r>
      <w:r>
        <w:rPr>
          <w:spacing w:val="40"/>
        </w:rPr>
        <w:t> </w:t>
      </w:r>
      <w:r>
        <w:rPr/>
        <w:t>Котвич,</w:t>
      </w:r>
      <w:r>
        <w:rPr>
          <w:spacing w:val="40"/>
        </w:rPr>
        <w:t> </w:t>
      </w:r>
      <w:r>
        <w:rPr/>
        <w:t>Э.Н.</w:t>
      </w:r>
      <w:r>
        <w:rPr>
          <w:spacing w:val="40"/>
        </w:rPr>
        <w:t> </w:t>
      </w:r>
      <w:r>
        <w:rPr/>
        <w:t>Наджип,</w:t>
      </w:r>
      <w:r>
        <w:rPr>
          <w:spacing w:val="40"/>
        </w:rPr>
        <w:t> </w:t>
      </w:r>
      <w:r>
        <w:rPr/>
        <w:t>Е.И.</w:t>
      </w:r>
      <w:r>
        <w:rPr>
          <w:spacing w:val="40"/>
        </w:rPr>
        <w:t> </w:t>
      </w:r>
      <w:r>
        <w:rPr/>
        <w:t>Фазылов,</w:t>
      </w:r>
      <w:r>
        <w:rPr>
          <w:spacing w:val="80"/>
        </w:rPr>
        <w:t> </w:t>
      </w:r>
      <w:r>
        <w:rPr/>
        <w:t>Н.А.</w:t>
      </w:r>
      <w:r>
        <w:rPr>
          <w:spacing w:val="80"/>
          <w:w w:val="150"/>
        </w:rPr>
        <w:t> </w:t>
      </w:r>
      <w:r>
        <w:rPr/>
        <w:t>Баскаков,</w:t>
      </w:r>
      <w:r>
        <w:rPr>
          <w:spacing w:val="80"/>
          <w:w w:val="150"/>
        </w:rPr>
        <w:t> </w:t>
      </w:r>
      <w:r>
        <w:rPr/>
        <w:t>Э.Р.</w:t>
      </w:r>
      <w:r>
        <w:rPr>
          <w:spacing w:val="80"/>
          <w:w w:val="150"/>
        </w:rPr>
        <w:t> </w:t>
      </w:r>
      <w:r>
        <w:rPr/>
        <w:t>Тенишев,</w:t>
      </w:r>
      <w:r>
        <w:rPr>
          <w:spacing w:val="80"/>
          <w:w w:val="150"/>
        </w:rPr>
        <w:t> </w:t>
      </w:r>
      <w:r>
        <w:rPr/>
        <w:t>С.Е.Малов,</w:t>
      </w:r>
      <w:r>
        <w:rPr>
          <w:spacing w:val="80"/>
          <w:w w:val="150"/>
        </w:rPr>
        <w:t> </w:t>
      </w:r>
      <w:r>
        <w:rPr/>
        <w:t>Е.Э.</w:t>
      </w:r>
      <w:r>
        <w:rPr>
          <w:spacing w:val="80"/>
          <w:w w:val="150"/>
        </w:rPr>
        <w:t> </w:t>
      </w:r>
      <w:r>
        <w:rPr/>
        <w:t>Бертельс,</w:t>
      </w:r>
      <w:r>
        <w:rPr>
          <w:spacing w:val="80"/>
          <w:w w:val="150"/>
        </w:rPr>
        <w:t> </w:t>
      </w:r>
      <w:r>
        <w:rPr/>
        <w:t>М.</w:t>
      </w:r>
      <w:r>
        <w:rPr>
          <w:spacing w:val="80"/>
          <w:w w:val="150"/>
        </w:rPr>
        <w:t> </w:t>
      </w:r>
      <w:r>
        <w:rPr/>
        <w:t>Көпрүлү, В.</w:t>
      </w:r>
      <w:r>
        <w:rPr>
          <w:spacing w:val="80"/>
        </w:rPr>
        <w:t> </w:t>
      </w:r>
      <w:r>
        <w:rPr/>
        <w:t>Радлов,</w:t>
      </w:r>
      <w:r>
        <w:rPr>
          <w:spacing w:val="80"/>
        </w:rPr>
        <w:t> </w:t>
      </w:r>
      <w:r>
        <w:rPr/>
        <w:t>Э.С.</w:t>
      </w:r>
      <w:r>
        <w:rPr>
          <w:spacing w:val="80"/>
        </w:rPr>
        <w:t> </w:t>
      </w:r>
      <w:r>
        <w:rPr/>
        <w:t>Севортян,</w:t>
      </w:r>
      <w:r>
        <w:rPr>
          <w:spacing w:val="80"/>
        </w:rPr>
        <w:t> </w:t>
      </w:r>
      <w:r>
        <w:rPr/>
        <w:t>Н.</w:t>
      </w:r>
      <w:r>
        <w:rPr>
          <w:spacing w:val="80"/>
        </w:rPr>
        <w:t> </w:t>
      </w:r>
      <w:r>
        <w:rPr/>
        <w:t>Гаджиева,</w:t>
      </w:r>
      <w:r>
        <w:rPr>
          <w:spacing w:val="80"/>
          <w:w w:val="150"/>
        </w:rPr>
        <w:t> </w:t>
      </w:r>
      <w:r>
        <w:rPr/>
        <w:t>А.М.</w:t>
      </w:r>
      <w:r>
        <w:rPr>
          <w:spacing w:val="80"/>
        </w:rPr>
        <w:t> </w:t>
      </w:r>
      <w:r>
        <w:rPr/>
        <w:t>Щербак,</w:t>
      </w:r>
      <w:r>
        <w:rPr>
          <w:spacing w:val="80"/>
        </w:rPr>
        <w:t> </w:t>
      </w:r>
      <w:r>
        <w:rPr/>
        <w:t>А.Н.</w:t>
      </w:r>
      <w:r>
        <w:rPr>
          <w:spacing w:val="80"/>
        </w:rPr>
        <w:t> </w:t>
      </w:r>
      <w:r>
        <w:rPr/>
        <w:t>Кононов,</w:t>
      </w:r>
      <w:r>
        <w:rPr>
          <w:spacing w:val="40"/>
        </w:rPr>
        <w:t> </w:t>
      </w:r>
      <w:r>
        <w:rPr/>
        <w:t>Н. Асым, Р.Р. Арат, Қ. Махмудов, С. Чакмак, Ү. Карул) еңбектерінің әдіснамасы басшылыққа алынды.</w:t>
      </w:r>
    </w:p>
    <w:p>
      <w:pPr>
        <w:pStyle w:val="BodyText"/>
        <w:spacing w:before="3"/>
        <w:ind w:right="282" w:firstLine="566"/>
      </w:pPr>
      <w:r>
        <w:rPr>
          <w:b/>
        </w:rPr>
        <w:t>Зерттеудің негізгі әдістері мен тәсілдері. </w:t>
      </w:r>
      <w:r>
        <w:rPr/>
        <w:t>Зерттеу жұмысында алға қойылған мақсат-міндеттерді шешу барысында қазіргі түркітануда қалыптасқан негізгі принциптер мен әдіс-тәсілдер қолданылды. Диссертацияны жазу барысында деректанулық, семантикалық және компонентті талдау, тарихи-салыстырмалы әдіс және мәтіндерді қалпына келтіру (сыни мәтін), өңдеу, сұрыптау, аудару, бақылау, сипаттау, жалпылау, тортастыру, жүйелеу тәсілдері қолданылды.</w:t>
      </w:r>
    </w:p>
    <w:p>
      <w:pPr>
        <w:pStyle w:val="BodyText"/>
        <w:spacing w:before="2"/>
        <w:ind w:right="281" w:firstLine="566"/>
      </w:pPr>
      <w:r>
        <w:rPr>
          <w:b/>
        </w:rPr>
        <w:t>Зерттеу жұмысының теориялық маңызы. </w:t>
      </w:r>
      <w:r>
        <w:rPr/>
        <w:t>Диссертацияда орта ғасыр ескерткішінің қолданбалы мәтінін зерделеуде, талдауда пайдаланылған теориялық тұжырымдар, тіл тарихы, тарихи грамматика, тарихи лексикология, түркі тілдерінің салыстырмалы грамматикасын және лингвотекстологиясын зерттеу жұмыстарына өзіндік үлесін қосады. Орта ғасыр жазба ескерткіштер тілінің араб және көне ұйғыр нұсқаларын өзара салыстырып, ондағы қолданылған тілдік элементтерге статистикалық салыстырулар жүргізу бойынша тілдік элементтердің қыпшақтық немесе оғыздық тілдер тобына қатысын ажыратып, қолдану жиілігін</w:t>
      </w:r>
      <w:r>
        <w:rPr>
          <w:spacing w:val="80"/>
        </w:rPr>
        <w:t> </w:t>
      </w:r>
      <w:r>
        <w:rPr/>
        <w:t>текстологиялық тұрғыдан анықтауға көмектеседі. Қыпшақ тобындағы тілдерге тән фонетикалық ерекшеліктерге қатысты пайымдаулар, салыстырмалы фонетика, лексикология салаларын дамытуға септігін тигізсе, морфологиялық топтарға жасалған статистикалық талдаулар, «оғыз-қыпшақ аралас тілінде жазылған» деген ғылыми болжамның нақтылығын көрсетіп, жазба ескерткіштер тілін жүйелі талдауға көмектеседі.</w:t>
      </w:r>
    </w:p>
    <w:p>
      <w:pPr>
        <w:pStyle w:val="BodyText"/>
        <w:spacing w:before="1"/>
        <w:ind w:right="283" w:firstLine="566"/>
      </w:pPr>
      <w:r>
        <w:rPr>
          <w:b/>
        </w:rPr>
        <w:t>Зерттеу жұмысының практикалық маңызы. </w:t>
      </w:r>
      <w:r>
        <w:rPr/>
        <w:t>Зерттеу жұмысында алынған нәтижелер мен ғылыми тұжырымдарды жоғарғы оқу орындарында салыстырмалы-тарихи грамматика, түркітанудың теориялық және практикалық негіздерін оқытуда, орта ғасыр ескерткіштерінің тілі, түркі тілдерінің салыстырмалы грамматикасы, қазақ тілінің тарихи грамматикасы салалары бойынша оқылатын дәрістерде, арнайы курстарда қолдануға болады. Сонымен қатар, зерттеу нәтижелері көне түркі және орта ғасыр ескерткіштерінің барлық нұсқалары бойынша авторлық нұсқаны қалпына келтіруде тың деректер болып табылады.</w:t>
      </w:r>
    </w:p>
    <w:p>
      <w:pPr>
        <w:spacing w:line="242" w:lineRule="auto" w:before="0"/>
        <w:ind w:left="140" w:right="277" w:firstLine="566"/>
        <w:jc w:val="both"/>
        <w:rPr>
          <w:sz w:val="28"/>
        </w:rPr>
      </w:pPr>
      <w:r>
        <w:rPr>
          <w:b/>
          <w:sz w:val="28"/>
        </w:rPr>
        <w:t>Зерттеу жұмысының қорғауға ұсынылатын тұжырымдары. </w:t>
      </w:r>
      <w:r>
        <w:rPr>
          <w:sz w:val="28"/>
        </w:rPr>
        <w:t>Зерттеу барысында қол жеткізген ғылыми жаңалықтарға сүйене отырып, қорғауға төмендегідей тұжырымдар ұсынылады:</w:t>
      </w:r>
    </w:p>
    <w:p>
      <w:pPr>
        <w:spacing w:after="0" w:line="242" w:lineRule="auto"/>
        <w:jc w:val="both"/>
        <w:rPr>
          <w:sz w:val="28"/>
        </w:rPr>
        <w:sectPr>
          <w:pgSz w:w="11900" w:h="16840"/>
          <w:pgMar w:header="0" w:footer="759" w:top="1040" w:bottom="940" w:left="1559" w:right="566"/>
        </w:sectPr>
      </w:pPr>
    </w:p>
    <w:p>
      <w:pPr>
        <w:pStyle w:val="ListParagraph"/>
        <w:numPr>
          <w:ilvl w:val="0"/>
          <w:numId w:val="4"/>
        </w:numPr>
        <w:tabs>
          <w:tab w:pos="1113" w:val="left" w:leader="none"/>
        </w:tabs>
        <w:spacing w:line="240" w:lineRule="auto" w:before="67" w:after="0"/>
        <w:ind w:left="140" w:right="277" w:firstLine="566"/>
        <w:jc w:val="both"/>
        <w:rPr>
          <w:sz w:val="28"/>
        </w:rPr>
      </w:pPr>
      <w:r>
        <w:rPr>
          <w:sz w:val="28"/>
        </w:rPr>
        <w:t>Түрколог ғалымдар Р. Арат, Қ. Махмудовтың ескерткіш тіліне жасаған транскрипцияларын және Б. Сағындықұлы жасаған авторлық нұсқаны (сыни, тұрақты мәтінді) оғыз-қыпшақ тілінің көне формасы деп тануға ескерткіш тіліне лингвотекстологиялық және статистикалық талдау жүргізу арқылы көз жеткізуге болады. Зерттеу нәтижелері көне түркі және орта ғасыр ескерткіштерінің барлық нұсқалары бойынша авторлық нұсқаны қалпына келтіруде тың деректер болып табылады.</w:t>
      </w:r>
    </w:p>
    <w:p>
      <w:pPr>
        <w:pStyle w:val="ListParagraph"/>
        <w:numPr>
          <w:ilvl w:val="0"/>
          <w:numId w:val="4"/>
        </w:numPr>
        <w:tabs>
          <w:tab w:pos="1079" w:val="left" w:leader="none"/>
        </w:tabs>
        <w:spacing w:line="240" w:lineRule="auto" w:before="3" w:after="0"/>
        <w:ind w:left="140" w:right="287" w:firstLine="566"/>
        <w:jc w:val="both"/>
        <w:rPr>
          <w:sz w:val="28"/>
        </w:rPr>
      </w:pPr>
      <w:r>
        <w:rPr>
          <w:sz w:val="28"/>
        </w:rPr>
        <w:t>Ахмед Йүгінекидің «Һибат-ул хақайиқ» ескерткіші нұсқаларының көшірмелерін өзара салыстырылды, ұқсастық және айырмашылықтары </w:t>
      </w:r>
      <w:r>
        <w:rPr>
          <w:spacing w:val="-2"/>
          <w:sz w:val="28"/>
        </w:rPr>
        <w:t>айқындалды;</w:t>
      </w:r>
    </w:p>
    <w:p>
      <w:pPr>
        <w:pStyle w:val="ListParagraph"/>
        <w:numPr>
          <w:ilvl w:val="0"/>
          <w:numId w:val="4"/>
        </w:numPr>
        <w:tabs>
          <w:tab w:pos="1026" w:val="left" w:leader="none"/>
        </w:tabs>
        <w:spacing w:line="240" w:lineRule="auto" w:before="0" w:after="0"/>
        <w:ind w:left="140" w:right="282" w:firstLine="566"/>
        <w:jc w:val="both"/>
        <w:rPr>
          <w:sz w:val="28"/>
        </w:rPr>
      </w:pPr>
      <w:r>
        <w:rPr>
          <w:sz w:val="28"/>
        </w:rPr>
        <w:t>«Һибат-ул хақайиқ» ескерткіші А, Ә, Б нұсқалары көшірмелеріндегі лексикалық, фонетикалық және орфографиялық ерекшеліктерді саралау, ескерткіш тілінің сол дәуірде өмір сүрген халықтардың тіліне қатысын анықтауға көмектесетін дауысты және дауыссыз дыбыстар сәйкестіктерін талдаудың нәтижесі ескерткіш тілінде оғыз тілі элементтерінің басымдығын </w:t>
      </w:r>
      <w:r>
        <w:rPr>
          <w:spacing w:val="-2"/>
          <w:sz w:val="28"/>
        </w:rPr>
        <w:t>көрсетеді;</w:t>
      </w:r>
    </w:p>
    <w:p>
      <w:pPr>
        <w:pStyle w:val="ListParagraph"/>
        <w:numPr>
          <w:ilvl w:val="0"/>
          <w:numId w:val="4"/>
        </w:numPr>
        <w:tabs>
          <w:tab w:pos="1074" w:val="left" w:leader="none"/>
        </w:tabs>
        <w:spacing w:line="240" w:lineRule="auto" w:before="0" w:after="0"/>
        <w:ind w:left="140" w:right="284" w:firstLine="566"/>
        <w:jc w:val="both"/>
        <w:rPr>
          <w:sz w:val="28"/>
        </w:rPr>
      </w:pPr>
      <w:r>
        <w:rPr>
          <w:sz w:val="28"/>
        </w:rPr>
        <w:t>«Һибат-ул хақайиқ» ескерткіші тіліне лингвотекстологиялық және статистикалық талдау жүргізудің нәтижесі көне қыпшақ сөздері және көне қыпшақ фразеологизмдері ескерткіштің қолжазба нұсқаларынан мақсатты түрде ығыстырылғандығын, бірқатар оғыз сөздері де алмастырылғандығын </w:t>
      </w:r>
      <w:r>
        <w:rPr>
          <w:spacing w:val="-2"/>
          <w:sz w:val="28"/>
        </w:rPr>
        <w:t>көрсетеді;</w:t>
      </w:r>
    </w:p>
    <w:p>
      <w:pPr>
        <w:pStyle w:val="ListParagraph"/>
        <w:numPr>
          <w:ilvl w:val="0"/>
          <w:numId w:val="4"/>
        </w:numPr>
        <w:tabs>
          <w:tab w:pos="1031" w:val="left" w:leader="none"/>
        </w:tabs>
        <w:spacing w:line="240" w:lineRule="auto" w:before="1" w:after="0"/>
        <w:ind w:left="140" w:right="281" w:firstLine="566"/>
        <w:jc w:val="both"/>
        <w:rPr>
          <w:sz w:val="28"/>
        </w:rPr>
      </w:pPr>
      <w:r>
        <w:rPr>
          <w:sz w:val="28"/>
        </w:rPr>
        <w:t>Һибат-ул хақайиқ» ескерткішіндегі мазмұны бұрмаланған бәйіттерді лингвотекстологиялық талдау негізінде қалпына келтіру барысында көне қыпшақ тілін білмегендіктен яки түсінбегендіктен көшірмешілер бір алуан бәйіттердің идея-мазмұны бұрмалап, мүлдем өзгертіп жібергендігі </w:t>
      </w:r>
      <w:r>
        <w:rPr>
          <w:spacing w:val="-2"/>
          <w:sz w:val="28"/>
        </w:rPr>
        <w:t>анықталды.</w:t>
      </w:r>
    </w:p>
    <w:p>
      <w:pPr>
        <w:pStyle w:val="ListParagraph"/>
        <w:numPr>
          <w:ilvl w:val="0"/>
          <w:numId w:val="4"/>
        </w:numPr>
        <w:tabs>
          <w:tab w:pos="1122" w:val="left" w:leader="none"/>
        </w:tabs>
        <w:spacing w:line="240" w:lineRule="auto" w:before="0" w:after="0"/>
        <w:ind w:left="140" w:right="281" w:firstLine="566"/>
        <w:jc w:val="both"/>
        <w:rPr>
          <w:sz w:val="28"/>
        </w:rPr>
      </w:pPr>
      <w:r>
        <w:rPr>
          <w:sz w:val="28"/>
        </w:rPr>
        <w:t>«Һибат-ул хақайиқ» ескерткіші тіліне морфологиялық аспектіде талдау жүргізудің нәтижесі дастандағы оғыз-қыпшақ тілі лексикасы қарлұқ- ұйғыр тілінің грамматикалық формалары арқылы берілгендігін, дастан қолжазбаларында таза оғыздық-қыпшақтық грамматикалық белгілердің сақталғандығын айқындайды. «Һибат-ул хақайиқ» ескерткіші А, Ә, Б нұсқаларындағы сөз таптар қолданысы оғыз тілі сөздерінің жалпы түркі сөздерімен немесе араб-парсы сөздерімен ауыстырылуының негізгі себептерін анықтауға мүмкіндік береді. Зерттеудегі статистикалық</w:t>
      </w:r>
      <w:r>
        <w:rPr>
          <w:spacing w:val="40"/>
          <w:sz w:val="28"/>
        </w:rPr>
        <w:t> </w:t>
      </w:r>
      <w:r>
        <w:rPr>
          <w:sz w:val="28"/>
        </w:rPr>
        <w:t>талдаулар, «оғыз-қыпшақ</w:t>
      </w:r>
      <w:r>
        <w:rPr>
          <w:spacing w:val="40"/>
          <w:sz w:val="28"/>
        </w:rPr>
        <w:t> </w:t>
      </w:r>
      <w:r>
        <w:rPr>
          <w:sz w:val="28"/>
        </w:rPr>
        <w:t>аралас тілінде жазылған» деген ғылыми болжамның нақтылығын көрсетіп, жазба ескерткіштер тілін жүйелі талдауға </w:t>
      </w:r>
      <w:r>
        <w:rPr>
          <w:spacing w:val="-2"/>
          <w:sz w:val="28"/>
        </w:rPr>
        <w:t>көмектеседі.</w:t>
      </w:r>
    </w:p>
    <w:p>
      <w:pPr>
        <w:pStyle w:val="BodyText"/>
        <w:spacing w:before="1"/>
        <w:ind w:right="282" w:firstLine="566"/>
      </w:pPr>
      <w:r>
        <w:rPr>
          <w:b/>
        </w:rPr>
        <w:t>Зерттеу жұмысының сыннан өтуі мен жариялануы. </w:t>
      </w:r>
      <w:r>
        <w:rPr/>
        <w:t>Зерттеудің қорытындылары мен нәтижелері бойынша отандық және шетелдік ғылыми басылымдарда, ғылыми-теориялық халықаралық конференциялар негізінде 11 мақала жарық көрді. Оның ішінде Скопус (Scopus) мәліметтер базасында</w:t>
      </w:r>
      <w:r>
        <w:rPr>
          <w:spacing w:val="80"/>
        </w:rPr>
        <w:t> </w:t>
      </w:r>
      <w:r>
        <w:rPr/>
        <w:t>1 мақала, ҚР БҒБ Білім және Ғылым саласындағы Бақылау комитеті бекіткен тізімге енетін журналдарда 4 мақала, халықаралық конференцияларда және шетелдік журналдарда 6 мақала</w:t>
      </w:r>
      <w:r>
        <w:rPr>
          <w:spacing w:val="40"/>
        </w:rPr>
        <w:t> </w:t>
      </w:r>
      <w:r>
        <w:rPr/>
        <w:t>жарияланды.</w:t>
      </w:r>
    </w:p>
    <w:p>
      <w:pPr>
        <w:pStyle w:val="BodyText"/>
        <w:spacing w:before="2"/>
        <w:ind w:left="707"/>
      </w:pPr>
      <w:r>
        <w:rPr/>
        <w:t>Скопус</w:t>
      </w:r>
      <w:r>
        <w:rPr>
          <w:spacing w:val="-7"/>
        </w:rPr>
        <w:t> </w:t>
      </w:r>
      <w:r>
        <w:rPr/>
        <w:t>(Scopus)</w:t>
      </w:r>
      <w:r>
        <w:rPr>
          <w:spacing w:val="-9"/>
        </w:rPr>
        <w:t> </w:t>
      </w:r>
      <w:r>
        <w:rPr/>
        <w:t>мәліметтер</w:t>
      </w:r>
      <w:r>
        <w:rPr>
          <w:spacing w:val="-8"/>
        </w:rPr>
        <w:t> </w:t>
      </w:r>
      <w:r>
        <w:rPr/>
        <w:t>базасында</w:t>
      </w:r>
      <w:r>
        <w:rPr>
          <w:spacing w:val="-6"/>
        </w:rPr>
        <w:t> </w:t>
      </w:r>
      <w:r>
        <w:rPr/>
        <w:t>1</w:t>
      </w:r>
      <w:r>
        <w:rPr>
          <w:spacing w:val="-8"/>
        </w:rPr>
        <w:t> </w:t>
      </w:r>
      <w:r>
        <w:rPr>
          <w:spacing w:val="-2"/>
        </w:rPr>
        <w:t>мақала:</w:t>
      </w:r>
    </w:p>
    <w:p>
      <w:pPr>
        <w:pStyle w:val="BodyText"/>
        <w:spacing w:after="0"/>
        <w:sectPr>
          <w:pgSz w:w="11900" w:h="16840"/>
          <w:pgMar w:header="0" w:footer="759" w:top="1040" w:bottom="940" w:left="1559" w:right="566"/>
        </w:sectPr>
      </w:pPr>
    </w:p>
    <w:p>
      <w:pPr>
        <w:pStyle w:val="ListParagraph"/>
        <w:numPr>
          <w:ilvl w:val="0"/>
          <w:numId w:val="5"/>
        </w:numPr>
        <w:tabs>
          <w:tab w:pos="1012" w:val="left" w:leader="none"/>
        </w:tabs>
        <w:spacing w:line="240" w:lineRule="auto" w:before="67" w:after="0"/>
        <w:ind w:left="140" w:right="276" w:firstLine="566"/>
        <w:jc w:val="both"/>
        <w:rPr>
          <w:sz w:val="28"/>
        </w:rPr>
      </w:pPr>
      <w:r>
        <w:rPr>
          <w:sz w:val="28"/>
        </w:rPr>
        <w:t>Сomprehensive methods of reconstructing author’s original work // Joural of language and linguistic studies. - 17(3). - 2021. – Р.1266-1276.</w:t>
      </w:r>
    </w:p>
    <w:p>
      <w:pPr>
        <w:pStyle w:val="BodyText"/>
        <w:ind w:right="285" w:firstLine="566"/>
      </w:pPr>
      <w:r>
        <w:rPr/>
        <w:t>ҚРБжҒ саласындағы Бақылау комитеті бекіткен тізімге енетін журналдарда</w:t>
      </w:r>
      <w:r>
        <w:rPr>
          <w:spacing w:val="80"/>
        </w:rPr>
        <w:t> </w:t>
      </w:r>
      <w:r>
        <w:rPr/>
        <w:t>4 мақала:</w:t>
      </w:r>
    </w:p>
    <w:p>
      <w:pPr>
        <w:pStyle w:val="ListParagraph"/>
        <w:numPr>
          <w:ilvl w:val="0"/>
          <w:numId w:val="6"/>
        </w:numPr>
        <w:tabs>
          <w:tab w:pos="994" w:val="left" w:leader="none"/>
        </w:tabs>
        <w:spacing w:line="322" w:lineRule="exact" w:before="4" w:after="0"/>
        <w:ind w:left="994" w:right="0" w:hanging="287"/>
        <w:jc w:val="both"/>
        <w:rPr>
          <w:sz w:val="28"/>
        </w:rPr>
      </w:pPr>
      <w:r>
        <w:rPr>
          <w:sz w:val="28"/>
        </w:rPr>
        <w:t>Текстология</w:t>
      </w:r>
      <w:r>
        <w:rPr>
          <w:spacing w:val="-4"/>
          <w:sz w:val="28"/>
        </w:rPr>
        <w:t> </w:t>
      </w:r>
      <w:r>
        <w:rPr>
          <w:sz w:val="28"/>
        </w:rPr>
        <w:t>ғылымының өзекті</w:t>
      </w:r>
      <w:r>
        <w:rPr>
          <w:spacing w:val="-8"/>
          <w:sz w:val="28"/>
        </w:rPr>
        <w:t> </w:t>
      </w:r>
      <w:r>
        <w:rPr>
          <w:sz w:val="28"/>
        </w:rPr>
        <w:t>мәселелері</w:t>
      </w:r>
      <w:r>
        <w:rPr>
          <w:spacing w:val="-7"/>
          <w:sz w:val="28"/>
        </w:rPr>
        <w:t> </w:t>
      </w:r>
      <w:r>
        <w:rPr>
          <w:sz w:val="28"/>
        </w:rPr>
        <w:t>//ҚазҰУ</w:t>
      </w:r>
      <w:r>
        <w:rPr>
          <w:spacing w:val="-4"/>
          <w:sz w:val="28"/>
        </w:rPr>
        <w:t> </w:t>
      </w:r>
      <w:r>
        <w:rPr>
          <w:sz w:val="28"/>
        </w:rPr>
        <w:t>Хабаршысы.</w:t>
      </w:r>
      <w:r>
        <w:rPr>
          <w:spacing w:val="-1"/>
          <w:sz w:val="28"/>
        </w:rPr>
        <w:t> </w:t>
      </w:r>
      <w:r>
        <w:rPr>
          <w:sz w:val="28"/>
        </w:rPr>
        <w:t>-</w:t>
      </w:r>
      <w:r>
        <w:rPr>
          <w:spacing w:val="-5"/>
          <w:sz w:val="28"/>
        </w:rPr>
        <w:t> №2</w:t>
      </w:r>
    </w:p>
    <w:p>
      <w:pPr>
        <w:pStyle w:val="BodyText"/>
        <w:spacing w:line="322" w:lineRule="exact"/>
      </w:pPr>
      <w:r>
        <w:rPr/>
        <w:t>(170)</w:t>
      </w:r>
      <w:r>
        <w:rPr>
          <w:spacing w:val="-8"/>
        </w:rPr>
        <w:t> </w:t>
      </w:r>
      <w:r>
        <w:rPr/>
        <w:t>–</w:t>
      </w:r>
      <w:r>
        <w:rPr>
          <w:spacing w:val="-2"/>
        </w:rPr>
        <w:t> </w:t>
      </w:r>
      <w:r>
        <w:rPr/>
        <w:t>Алматы:</w:t>
      </w:r>
      <w:r>
        <w:rPr>
          <w:spacing w:val="-11"/>
        </w:rPr>
        <w:t> </w:t>
      </w:r>
      <w:r>
        <w:rPr/>
        <w:t>Қазақ</w:t>
      </w:r>
      <w:r>
        <w:rPr>
          <w:spacing w:val="-3"/>
        </w:rPr>
        <w:t> </w:t>
      </w:r>
      <w:r>
        <w:rPr/>
        <w:t>университеті,</w:t>
      </w:r>
      <w:r>
        <w:rPr>
          <w:spacing w:val="-4"/>
        </w:rPr>
        <w:t> </w:t>
      </w:r>
      <w:r>
        <w:rPr/>
        <w:t>2018. –</w:t>
      </w:r>
      <w:r>
        <w:rPr>
          <w:spacing w:val="-6"/>
        </w:rPr>
        <w:t> </w:t>
      </w:r>
      <w:r>
        <w:rPr/>
        <w:t>102-109</w:t>
      </w:r>
      <w:r>
        <w:rPr>
          <w:spacing w:val="-5"/>
        </w:rPr>
        <w:t> бб.</w:t>
      </w:r>
    </w:p>
    <w:p>
      <w:pPr>
        <w:pStyle w:val="ListParagraph"/>
        <w:numPr>
          <w:ilvl w:val="0"/>
          <w:numId w:val="6"/>
        </w:numPr>
        <w:tabs>
          <w:tab w:pos="1036" w:val="left" w:leader="none"/>
        </w:tabs>
        <w:spacing w:line="322" w:lineRule="exact" w:before="0" w:after="0"/>
        <w:ind w:left="1036" w:right="0" w:hanging="329"/>
        <w:jc w:val="both"/>
        <w:rPr>
          <w:sz w:val="28"/>
        </w:rPr>
      </w:pPr>
      <w:r>
        <w:rPr>
          <w:sz w:val="28"/>
        </w:rPr>
        <w:t>Phonetik,</w:t>
      </w:r>
      <w:r>
        <w:rPr>
          <w:spacing w:val="37"/>
          <w:sz w:val="28"/>
        </w:rPr>
        <w:t> </w:t>
      </w:r>
      <w:r>
        <w:rPr>
          <w:sz w:val="28"/>
        </w:rPr>
        <w:t>morphological,</w:t>
      </w:r>
      <w:r>
        <w:rPr>
          <w:spacing w:val="33"/>
          <w:sz w:val="28"/>
        </w:rPr>
        <w:t> </w:t>
      </w:r>
      <w:r>
        <w:rPr>
          <w:sz w:val="28"/>
        </w:rPr>
        <w:t>semantic</w:t>
      </w:r>
      <w:r>
        <w:rPr>
          <w:spacing w:val="32"/>
          <w:sz w:val="28"/>
        </w:rPr>
        <w:t> </w:t>
      </w:r>
      <w:r>
        <w:rPr>
          <w:sz w:val="28"/>
        </w:rPr>
        <w:t>differences</w:t>
      </w:r>
      <w:r>
        <w:rPr>
          <w:spacing w:val="33"/>
          <w:sz w:val="28"/>
        </w:rPr>
        <w:t> </w:t>
      </w:r>
      <w:r>
        <w:rPr>
          <w:sz w:val="28"/>
        </w:rPr>
        <w:t>betweenthe</w:t>
      </w:r>
      <w:r>
        <w:rPr>
          <w:spacing w:val="32"/>
          <w:sz w:val="28"/>
        </w:rPr>
        <w:t> </w:t>
      </w:r>
      <w:r>
        <w:rPr>
          <w:sz w:val="28"/>
        </w:rPr>
        <w:t>vocabulary</w:t>
      </w:r>
      <w:r>
        <w:rPr>
          <w:spacing w:val="27"/>
          <w:sz w:val="28"/>
        </w:rPr>
        <w:t> </w:t>
      </w:r>
      <w:r>
        <w:rPr>
          <w:spacing w:val="-5"/>
          <w:sz w:val="28"/>
        </w:rPr>
        <w:t>of</w:t>
      </w:r>
    </w:p>
    <w:p>
      <w:pPr>
        <w:pStyle w:val="BodyText"/>
        <w:ind w:right="282"/>
      </w:pPr>
      <w:r>
        <w:rPr/>
        <w:t>«hibat-ul-haqayiq and Kazakh language» // ҚазҰУ Хабаршысы. - №4 (172). – Алматы: Қазақ университеті, 2018. – 63-68 бб.</w:t>
      </w:r>
    </w:p>
    <w:p>
      <w:pPr>
        <w:pStyle w:val="ListParagraph"/>
        <w:numPr>
          <w:ilvl w:val="0"/>
          <w:numId w:val="6"/>
        </w:numPr>
        <w:tabs>
          <w:tab w:pos="1002" w:val="left" w:leader="none"/>
        </w:tabs>
        <w:spacing w:line="240" w:lineRule="auto" w:before="0" w:after="0"/>
        <w:ind w:left="140" w:right="282" w:firstLine="566"/>
        <w:jc w:val="both"/>
        <w:rPr>
          <w:sz w:val="28"/>
        </w:rPr>
      </w:pPr>
      <w:r>
        <w:rPr>
          <w:sz w:val="28"/>
        </w:rPr>
        <w:t>Phono-morpho-semantic development of names associated with the human body //ҚазҰУ Хабаршысы. - №4 (176). – Алматы: Қазақ университеті, 2019. – 137-141 бб.</w:t>
      </w:r>
    </w:p>
    <w:p>
      <w:pPr>
        <w:pStyle w:val="ListParagraph"/>
        <w:numPr>
          <w:ilvl w:val="0"/>
          <w:numId w:val="6"/>
        </w:numPr>
        <w:tabs>
          <w:tab w:pos="1146" w:val="left" w:leader="none"/>
        </w:tabs>
        <w:spacing w:line="240" w:lineRule="auto" w:before="0" w:after="0"/>
        <w:ind w:left="140" w:right="281" w:firstLine="566"/>
        <w:jc w:val="both"/>
        <w:rPr>
          <w:sz w:val="28"/>
        </w:rPr>
      </w:pPr>
      <w:r>
        <w:rPr>
          <w:sz w:val="28"/>
        </w:rPr>
        <w:t>Түркі тілдері лексикасын зерттеудің аспектілері// Л.Н.Гумилев атындағы ЕҰУ Хабаршысының Филология сериясы. - №4 (176). – Астана, 2024 ж.</w:t>
      </w:r>
    </w:p>
    <w:p>
      <w:pPr>
        <w:pStyle w:val="BodyText"/>
        <w:ind w:right="293" w:firstLine="566"/>
      </w:pPr>
      <w:r>
        <w:rPr/>
        <w:t>Диссертацияның негізгі қорытындылары мен нәтижелері бірнеше отандық және шетелдік халықаралық конференцияларда сыннан өтті:</w:t>
      </w:r>
    </w:p>
    <w:p>
      <w:pPr>
        <w:pStyle w:val="ListParagraph"/>
        <w:numPr>
          <w:ilvl w:val="0"/>
          <w:numId w:val="7"/>
        </w:numPr>
        <w:tabs>
          <w:tab w:pos="1084" w:val="left" w:leader="none"/>
        </w:tabs>
        <w:spacing w:line="240" w:lineRule="auto" w:before="2" w:after="0"/>
        <w:ind w:left="140" w:right="280" w:firstLine="566"/>
        <w:jc w:val="both"/>
        <w:rPr>
          <w:sz w:val="28"/>
        </w:rPr>
      </w:pPr>
      <w:r>
        <w:rPr>
          <w:sz w:val="28"/>
        </w:rPr>
        <w:t>ХІ ғасырдың Энциклопедиялық сөздігі // Bilimseleksen. - №23. - Анкара (Түркия) 2018. – 134-139 бб.</w:t>
      </w:r>
    </w:p>
    <w:p>
      <w:pPr>
        <w:pStyle w:val="ListParagraph"/>
        <w:numPr>
          <w:ilvl w:val="0"/>
          <w:numId w:val="7"/>
        </w:numPr>
        <w:tabs>
          <w:tab w:pos="1026" w:val="left" w:leader="none"/>
        </w:tabs>
        <w:spacing w:line="240" w:lineRule="auto" w:before="0" w:after="0"/>
        <w:ind w:left="140" w:right="285" w:firstLine="566"/>
        <w:jc w:val="both"/>
        <w:rPr>
          <w:sz w:val="28"/>
        </w:rPr>
      </w:pPr>
      <w:r>
        <w:rPr>
          <w:sz w:val="28"/>
        </w:rPr>
        <w:t>Текстология ғылымының зерттеу нысаны // V Халықаралық Фараби оқулары жинағы. – Алматы: Қазақстан, 2018. - 3-13 сәуір. – 262-263 бб.</w:t>
      </w:r>
    </w:p>
    <w:p>
      <w:pPr>
        <w:pStyle w:val="ListParagraph"/>
        <w:numPr>
          <w:ilvl w:val="0"/>
          <w:numId w:val="7"/>
        </w:numPr>
        <w:tabs>
          <w:tab w:pos="1083" w:val="left" w:leader="none"/>
        </w:tabs>
        <w:spacing w:line="240" w:lineRule="auto" w:before="0" w:after="0"/>
        <w:ind w:left="140" w:right="280" w:firstLine="566"/>
        <w:jc w:val="both"/>
        <w:rPr>
          <w:sz w:val="28"/>
        </w:rPr>
      </w:pPr>
      <w:r>
        <w:rPr>
          <w:sz w:val="28"/>
        </w:rPr>
        <w:t>Қазақ тілінің тарихы ескерткіші тіліне текстологиялық талдаулар жасаудағы әдіс-тәсілдер // VІ Халықаралық Фараби оқулары жинағы. - Алматы, 8-11 сәуір, 2019. – 424-425 бб.</w:t>
      </w:r>
    </w:p>
    <w:p>
      <w:pPr>
        <w:pStyle w:val="ListParagraph"/>
        <w:numPr>
          <w:ilvl w:val="0"/>
          <w:numId w:val="7"/>
        </w:numPr>
        <w:tabs>
          <w:tab w:pos="1069" w:val="left" w:leader="none"/>
        </w:tabs>
        <w:spacing w:line="240" w:lineRule="auto" w:before="0" w:after="0"/>
        <w:ind w:left="140" w:right="289" w:firstLine="566"/>
        <w:jc w:val="both"/>
        <w:rPr>
          <w:sz w:val="28"/>
        </w:rPr>
      </w:pPr>
      <w:r>
        <w:rPr>
          <w:sz w:val="28"/>
        </w:rPr>
        <w:t>«Һибат-ул хақайиқ» дастанында кездесетін тұрақты тіркестер мен мақал-мәтелдер // Проф. Берікбай Сағындықұлының 80 жылдығына арналған</w:t>
      </w:r>
    </w:p>
    <w:p>
      <w:pPr>
        <w:pStyle w:val="BodyText"/>
        <w:ind w:right="277"/>
      </w:pPr>
      <w:r>
        <w:rPr/>
        <w:t>«Тарих және таным: Көне мұралар тілін зерттеудің парадигмасы» атты халықаралық ғылыми-теориялық конференция материалдары. - әл-Фараби атындағы Қазақ ұлттық университеті. - Халықаралық түркі академиясы. – Алматы: Қазақстан, 2019. - 24 мамыр. – 224-228 бб.</w:t>
      </w:r>
    </w:p>
    <w:p>
      <w:pPr>
        <w:pStyle w:val="ListParagraph"/>
        <w:numPr>
          <w:ilvl w:val="0"/>
          <w:numId w:val="7"/>
        </w:numPr>
        <w:tabs>
          <w:tab w:pos="1041" w:val="left" w:leader="none"/>
        </w:tabs>
        <w:spacing w:line="240" w:lineRule="auto" w:before="2" w:after="0"/>
        <w:ind w:left="140" w:right="280" w:firstLine="566"/>
        <w:jc w:val="both"/>
        <w:rPr>
          <w:sz w:val="28"/>
        </w:rPr>
      </w:pPr>
      <w:r>
        <w:rPr>
          <w:sz w:val="28"/>
        </w:rPr>
        <w:t>Ахмед Йүгінекидің «Һибат-ул хақайиқ» ескерткішінің А, Ә және Б нұсқаларындағы есімдіктер және олардың статистикасы // Ақымет Байтұрсынұлының туғанына 150 жыл толуына арналған</w:t>
      </w:r>
      <w:r>
        <w:rPr>
          <w:spacing w:val="40"/>
          <w:sz w:val="28"/>
        </w:rPr>
        <w:t> </w:t>
      </w:r>
      <w:r>
        <w:rPr>
          <w:sz w:val="28"/>
        </w:rPr>
        <w:t>«Ақымет Байтұрсынұлы – ұлттың рухани көсемі» атты халықаралық ғылыми- теориялық конференция материалдары. - әл-Фараби атындағы қазақ ұлттық университеті, филология факультеті, А. Байтұрсынұлы атындағы Қазақ тілі білімі кафедрасы. - Алматы, 2022 жыл. - 14 сәуір. – 265-275 бб.</w:t>
      </w:r>
    </w:p>
    <w:p>
      <w:pPr>
        <w:pStyle w:val="ListParagraph"/>
        <w:numPr>
          <w:ilvl w:val="0"/>
          <w:numId w:val="7"/>
        </w:numPr>
        <w:tabs>
          <w:tab w:pos="1084" w:val="left" w:leader="none"/>
        </w:tabs>
        <w:spacing w:line="240" w:lineRule="auto" w:before="0" w:after="0"/>
        <w:ind w:left="140" w:right="281" w:firstLine="566"/>
        <w:jc w:val="both"/>
        <w:rPr>
          <w:sz w:val="28"/>
        </w:rPr>
      </w:pPr>
      <w:r>
        <w:rPr>
          <w:sz w:val="28"/>
        </w:rPr>
        <w:t>Ахмед Йүгінекидің «Һибат-ул хақайиқ» ескерткіші А, Ә және Б нұсқаларындағы сын есімдердің айырмашылықтары// ҚР ҰҒА академигі, филология ғылымдарының докторы, профессор, көрнекті тіл маманы,</w:t>
      </w:r>
      <w:r>
        <w:rPr>
          <w:spacing w:val="40"/>
          <w:sz w:val="28"/>
        </w:rPr>
        <w:t> </w:t>
      </w:r>
      <w:r>
        <w:rPr>
          <w:sz w:val="28"/>
        </w:rPr>
        <w:t>әдебиет сыншысы, публицист «Мырзатай Серғалиев және филология мәселелері» атты халықаралық ғылыми-практикалық конференция материалдары. Л.Н. Гумилев атындағы Еуразия ұлттық университеті, қазақ тіл білімі кафедрасы, – Астана, 2023 ж. – 17 наурыз. – 223-229 бб.</w:t>
      </w:r>
    </w:p>
    <w:p>
      <w:pPr>
        <w:pStyle w:val="ListParagraph"/>
        <w:spacing w:after="0" w:line="240" w:lineRule="auto"/>
        <w:jc w:val="both"/>
        <w:rPr>
          <w:sz w:val="28"/>
        </w:rPr>
        <w:sectPr>
          <w:pgSz w:w="11900" w:h="16840"/>
          <w:pgMar w:header="0" w:footer="759" w:top="1040" w:bottom="940" w:left="1559" w:right="566"/>
        </w:sectPr>
      </w:pPr>
    </w:p>
    <w:p>
      <w:pPr>
        <w:pStyle w:val="BodyText"/>
        <w:spacing w:before="67"/>
        <w:ind w:right="280" w:firstLine="566"/>
      </w:pPr>
      <w:r>
        <w:rPr/>
        <w:t>Диссертация әл-Фараби атындағы Қазақ ұлттық университетінің филология факультеті, А. Байтұрсынұлы атындағы Қазақ тілі білімі кафедрасының ғылыми семинарында (2024 жыл, 26 желтоқсан, номері 4) </w:t>
      </w:r>
      <w:r>
        <w:rPr>
          <w:spacing w:val="-2"/>
        </w:rPr>
        <w:t>талқыланды.</w:t>
      </w:r>
    </w:p>
    <w:p>
      <w:pPr>
        <w:pStyle w:val="BodyText"/>
        <w:spacing w:before="4"/>
        <w:ind w:right="277" w:firstLine="566"/>
      </w:pPr>
      <w:r>
        <w:rPr>
          <w:b/>
        </w:rPr>
        <w:t>Зерттеу жұмысының құрылымы. </w:t>
      </w:r>
      <w:r>
        <w:rPr/>
        <w:t>Зерттеу жұмысы кіріспеден, екі бөлімнен, қорытындыдан, пайдаланылған әдебиеттер тізімінен және қосымшадан тұрады.</w:t>
      </w:r>
    </w:p>
    <w:p>
      <w:pPr>
        <w:pStyle w:val="BodyText"/>
        <w:spacing w:after="0"/>
        <w:sectPr>
          <w:pgSz w:w="11900" w:h="16840"/>
          <w:pgMar w:header="0" w:footer="759" w:top="1040" w:bottom="940" w:left="1559" w:right="566"/>
        </w:sectPr>
      </w:pPr>
    </w:p>
    <w:p>
      <w:pPr>
        <w:pStyle w:val="Heading1"/>
        <w:numPr>
          <w:ilvl w:val="0"/>
          <w:numId w:val="8"/>
        </w:numPr>
        <w:tabs>
          <w:tab w:pos="682" w:val="left" w:leader="none"/>
          <w:tab w:pos="909" w:val="left" w:leader="none"/>
        </w:tabs>
        <w:spacing w:line="240" w:lineRule="auto" w:before="72" w:after="0"/>
        <w:ind w:left="909" w:right="617" w:hanging="437"/>
        <w:jc w:val="left"/>
      </w:pPr>
      <w:r>
        <w:rPr/>
        <w:t>АХМЕД</w:t>
      </w:r>
      <w:r>
        <w:rPr>
          <w:spacing w:val="-11"/>
        </w:rPr>
        <w:t> </w:t>
      </w:r>
      <w:r>
        <w:rPr/>
        <w:t>ЙҮГІНЕКИДІҢ</w:t>
      </w:r>
      <w:r>
        <w:rPr>
          <w:spacing w:val="-9"/>
        </w:rPr>
        <w:t> </w:t>
      </w:r>
      <w:r>
        <w:rPr/>
        <w:t>«ҺИБАТ-УЛ</w:t>
      </w:r>
      <w:r>
        <w:rPr>
          <w:spacing w:val="-13"/>
        </w:rPr>
        <w:t> </w:t>
      </w:r>
      <w:r>
        <w:rPr/>
        <w:t>ХАҚАЙИҚ»</w:t>
      </w:r>
      <w:r>
        <w:rPr>
          <w:spacing w:val="-11"/>
        </w:rPr>
        <w:t> </w:t>
      </w:r>
      <w:r>
        <w:rPr/>
        <w:t>ЕСКЕРТКІШІ ТІЛІНІҢ ЛИНГВОТЕКСТОЛОГИЯЛЫҚ</w:t>
      </w:r>
      <w:r>
        <w:rPr>
          <w:spacing w:val="40"/>
        </w:rPr>
        <w:t> </w:t>
      </w:r>
      <w:r>
        <w:rPr/>
        <w:t>ПАРАДИГМАСЫ</w:t>
      </w:r>
    </w:p>
    <w:p>
      <w:pPr>
        <w:pStyle w:val="Heading2"/>
        <w:numPr>
          <w:ilvl w:val="1"/>
          <w:numId w:val="8"/>
        </w:numPr>
        <w:tabs>
          <w:tab w:pos="1267" w:val="left" w:leader="none"/>
        </w:tabs>
        <w:spacing w:line="240" w:lineRule="auto" w:before="321" w:after="0"/>
        <w:ind w:left="1267" w:right="0" w:hanging="421"/>
        <w:jc w:val="both"/>
      </w:pPr>
      <w:bookmarkStart w:name="_TOC_250002" w:id="1"/>
      <w:r>
        <w:rPr>
          <w:spacing w:val="-2"/>
        </w:rPr>
        <w:t>Түркітанудағы</w:t>
      </w:r>
      <w:r>
        <w:rPr>
          <w:spacing w:val="3"/>
        </w:rPr>
        <w:t> </w:t>
      </w:r>
      <w:bookmarkEnd w:id="1"/>
      <w:r>
        <w:rPr>
          <w:spacing w:val="-2"/>
        </w:rPr>
        <w:t>лингвотекстология</w:t>
      </w:r>
    </w:p>
    <w:p>
      <w:pPr>
        <w:pStyle w:val="BodyText"/>
        <w:ind w:right="279" w:firstLine="706"/>
      </w:pPr>
      <w:r>
        <w:rPr/>
        <w:t>Әлемдік түркологияда Ахмед Йүгінекидің «Һибат-ул хақайиқ» ескерткіші аз зерттелген. Сондықтан біз осы</w:t>
      </w:r>
      <w:r>
        <w:rPr>
          <w:spacing w:val="40"/>
        </w:rPr>
        <w:t> </w:t>
      </w:r>
      <w:r>
        <w:rPr/>
        <w:t>ескерткіш тіліне кешенді түрде текстологиялық және лингвотекстологиялық зерттеулер жүргізуді мақсат еттік. Біз зерттеу еңбегіміздің бірінші тарауында Ахмет Йүгінекидің «Һибат- ул хақайиқ» ескерткіші тілінің лингвотекстологиялық парадигмасын қарастырдық. Неджип Асым «Һибат-ул</w:t>
      </w:r>
      <w:r>
        <w:rPr>
          <w:spacing w:val="-1"/>
        </w:rPr>
        <w:t> </w:t>
      </w:r>
      <w:r>
        <w:rPr/>
        <w:t>хақайиқ»</w:t>
      </w:r>
      <w:r>
        <w:rPr>
          <w:spacing w:val="-6"/>
        </w:rPr>
        <w:t> </w:t>
      </w:r>
      <w:r>
        <w:rPr/>
        <w:t>ескерткішін</w:t>
      </w:r>
      <w:r>
        <w:rPr>
          <w:spacing w:val="-2"/>
        </w:rPr>
        <w:t> </w:t>
      </w:r>
      <w:r>
        <w:rPr/>
        <w:t>ғылымға алғаш танытушы</w:t>
      </w:r>
      <w:r>
        <w:rPr>
          <w:spacing w:val="80"/>
          <w:w w:val="150"/>
        </w:rPr>
        <w:t> </w:t>
      </w:r>
      <w:r>
        <w:rPr/>
        <w:t>ретінде</w:t>
      </w:r>
      <w:r>
        <w:rPr>
          <w:spacing w:val="80"/>
          <w:w w:val="150"/>
        </w:rPr>
        <w:t> </w:t>
      </w:r>
      <w:r>
        <w:rPr/>
        <w:t>танылады</w:t>
      </w:r>
      <w:r>
        <w:rPr>
          <w:spacing w:val="80"/>
          <w:w w:val="150"/>
        </w:rPr>
        <w:t> </w:t>
      </w:r>
      <w:r>
        <w:rPr/>
        <w:t>[1].</w:t>
      </w:r>
      <w:r>
        <w:rPr>
          <w:spacing w:val="80"/>
          <w:w w:val="150"/>
        </w:rPr>
        <w:t> </w:t>
      </w:r>
      <w:r>
        <w:rPr/>
        <w:t>Түркітанушы</w:t>
      </w:r>
      <w:r>
        <w:rPr>
          <w:spacing w:val="80"/>
          <w:w w:val="150"/>
        </w:rPr>
        <w:t> </w:t>
      </w:r>
      <w:r>
        <w:rPr/>
        <w:t>ғалымдар</w:t>
      </w:r>
      <w:r>
        <w:rPr>
          <w:spacing w:val="80"/>
          <w:w w:val="150"/>
        </w:rPr>
        <w:t> </w:t>
      </w:r>
      <w:r>
        <w:rPr/>
        <w:t>Р.</w:t>
      </w:r>
      <w:r>
        <w:rPr>
          <w:spacing w:val="80"/>
          <w:w w:val="150"/>
        </w:rPr>
        <w:t> </w:t>
      </w:r>
      <w:r>
        <w:rPr/>
        <w:t>Арат</w:t>
      </w:r>
      <w:r>
        <w:rPr>
          <w:spacing w:val="80"/>
          <w:w w:val="150"/>
        </w:rPr>
        <w:t> </w:t>
      </w:r>
      <w:r>
        <w:rPr/>
        <w:t>[2], Қ. Махмудов [3], Е. Малов [4], Э. Бертельс [5], Э. Наджип [6] ескерткіштің текстологиясын жасап, аударып, қазіргі тілмен ұқсас-айырмашылықтарын ажырытуда, профессор Б. Сағындықұлының [7] ескерткіштің бұрын-соңды қолға алынбаған лингвотекстологиясын жасауда еңбектері зор болды.</w:t>
      </w:r>
    </w:p>
    <w:p>
      <w:pPr>
        <w:pStyle w:val="BodyText"/>
        <w:ind w:right="280" w:firstLine="706"/>
      </w:pPr>
      <w:r>
        <w:rPr/>
        <w:t>Мәтін – әдебиеттану мен тіл білімінің өзегі болып табылатын көптеген анықтамаларға ие ұғым. Ол коммуникативті өнім болумен қатар, сөйлемдердің жай, кездейсоқ және тізбектелуінен жасалған қарапайым құрылым емес. Мәтін – адам тілінің ең жоғарғы бірлігі, саналы түрде жасалған сөйлемдер мен айтылымдардың жиынтығы, қысқасы, қарым- қатынас құралы.</w:t>
      </w:r>
    </w:p>
    <w:p>
      <w:pPr>
        <w:pStyle w:val="BodyText"/>
        <w:spacing w:line="322" w:lineRule="exact"/>
        <w:ind w:left="846"/>
      </w:pPr>
      <w:r>
        <w:rPr/>
        <w:t>Б.</w:t>
      </w:r>
      <w:r>
        <w:rPr>
          <w:spacing w:val="76"/>
        </w:rPr>
        <w:t> </w:t>
      </w:r>
      <w:r>
        <w:rPr/>
        <w:t>Жұбатова</w:t>
      </w:r>
      <w:r>
        <w:rPr>
          <w:spacing w:val="45"/>
          <w:w w:val="150"/>
        </w:rPr>
        <w:t> </w:t>
      </w:r>
      <w:r>
        <w:rPr/>
        <w:t>қазақ</w:t>
      </w:r>
      <w:r>
        <w:rPr>
          <w:spacing w:val="74"/>
        </w:rPr>
        <w:t> </w:t>
      </w:r>
      <w:r>
        <w:rPr/>
        <w:t>тіл</w:t>
      </w:r>
      <w:r>
        <w:rPr>
          <w:spacing w:val="78"/>
        </w:rPr>
        <w:t> </w:t>
      </w:r>
      <w:r>
        <w:rPr/>
        <w:t>білімінде</w:t>
      </w:r>
      <w:r>
        <w:rPr>
          <w:spacing w:val="76"/>
        </w:rPr>
        <w:t> </w:t>
      </w:r>
      <w:r>
        <w:rPr/>
        <w:t>мәтінге</w:t>
      </w:r>
      <w:r>
        <w:rPr>
          <w:spacing w:val="76"/>
        </w:rPr>
        <w:t> </w:t>
      </w:r>
      <w:r>
        <w:rPr/>
        <w:t>мынадай</w:t>
      </w:r>
      <w:r>
        <w:rPr>
          <w:spacing w:val="74"/>
        </w:rPr>
        <w:t> </w:t>
      </w:r>
      <w:r>
        <w:rPr/>
        <w:t>анықтама</w:t>
      </w:r>
      <w:r>
        <w:rPr>
          <w:spacing w:val="76"/>
        </w:rPr>
        <w:t> </w:t>
      </w:r>
      <w:r>
        <w:rPr>
          <w:spacing w:val="-2"/>
        </w:rPr>
        <w:t>береді:</w:t>
      </w:r>
    </w:p>
    <w:p>
      <w:pPr>
        <w:pStyle w:val="BodyText"/>
        <w:ind w:right="280"/>
      </w:pPr>
      <w:r>
        <w:rPr/>
        <w:t>«Мәтін – мағыналық және құрылымдық жағынан тиянақты, автордың жеткізіліп отырған хабарламаға белгілі көзқарасы бар, мақсатқа бағындырылған, прагматикалық әлеуетке ие</w:t>
      </w:r>
      <w:r>
        <w:rPr>
          <w:spacing w:val="-1"/>
        </w:rPr>
        <w:t> </w:t>
      </w:r>
      <w:r>
        <w:rPr/>
        <w:t>ауызша немесе</w:t>
      </w:r>
      <w:r>
        <w:rPr>
          <w:spacing w:val="-1"/>
        </w:rPr>
        <w:t> </w:t>
      </w:r>
      <w:r>
        <w:rPr/>
        <w:t>жазбаша</w:t>
      </w:r>
      <w:r>
        <w:rPr>
          <w:spacing w:val="-1"/>
        </w:rPr>
        <w:t> </w:t>
      </w:r>
      <w:r>
        <w:rPr/>
        <w:t>үлгідегі хабарлама» [8, 17].</w:t>
      </w:r>
    </w:p>
    <w:p>
      <w:pPr>
        <w:pStyle w:val="BodyText"/>
        <w:ind w:right="282" w:firstLine="706"/>
      </w:pPr>
      <w:r>
        <w:rPr/>
        <w:t>Мәтін әлемдік тіл білімінде көп қарастырылған лингвистикалық</w:t>
      </w:r>
      <w:r>
        <w:rPr>
          <w:spacing w:val="80"/>
        </w:rPr>
        <w:t> </w:t>
      </w:r>
      <w:r>
        <w:rPr/>
        <w:t>ұғымға жатады. Тіл білімінде де, әдебиеттану саласында да мәтінге қатысты берілген пікірлер сан алуан. Мәтін сөзі латынның «texо» сөзінен пайда</w:t>
      </w:r>
      <w:r>
        <w:rPr>
          <w:spacing w:val="40"/>
        </w:rPr>
        <w:t> </w:t>
      </w:r>
      <w:r>
        <w:rPr/>
        <w:t>болған «тоқу» деген мағынаны білдіреді. Ғалым Г. Смағұлова еңбегінде мәтінге мынадай түсініктеме береді:</w:t>
      </w:r>
      <w:r>
        <w:rPr>
          <w:spacing w:val="-4"/>
        </w:rPr>
        <w:t> </w:t>
      </w:r>
      <w:r>
        <w:rPr/>
        <w:t>«Мәтін – тіл жүйесіндегі</w:t>
      </w:r>
      <w:r>
        <w:rPr>
          <w:spacing w:val="-3"/>
        </w:rPr>
        <w:t> </w:t>
      </w:r>
      <w:r>
        <w:rPr/>
        <w:t>өзінің мәні</w:t>
      </w:r>
      <w:r>
        <w:rPr>
          <w:spacing w:val="-3"/>
        </w:rPr>
        <w:t> </w:t>
      </w:r>
      <w:r>
        <w:rPr/>
        <w:t>мен болмысына сай сөйлемдердің жай ғана тізбегі емес, мағыналық-құрылымдық күрделі тұлға. Ол – логикалық, грамматикалық, мағыналық байланыстарға негізделген, тиянақты мазмұнға ие біртұтас қарам-қатынас бірлігі» [9, 9 ].</w:t>
      </w:r>
    </w:p>
    <w:p>
      <w:pPr>
        <w:pStyle w:val="BodyText"/>
        <w:spacing w:before="1"/>
        <w:ind w:right="277" w:firstLine="706"/>
      </w:pPr>
      <w:r>
        <w:rPr/>
        <w:t>Мәтінге қатысты берілген түсініктемелерді қазіргі түрік лингвистикасындағы тілші ғалымдардың пікірімен толықтырайық.</w:t>
      </w:r>
      <w:r>
        <w:rPr>
          <w:spacing w:val="40"/>
        </w:rPr>
        <w:t> </w:t>
      </w:r>
      <w:r>
        <w:rPr/>
        <w:t>Түрік ғалымы</w:t>
      </w:r>
      <w:r>
        <w:rPr>
          <w:spacing w:val="-3"/>
        </w:rPr>
        <w:t> </w:t>
      </w:r>
      <w:r>
        <w:rPr/>
        <w:t>Д. Гүнәй:</w:t>
      </w:r>
      <w:r>
        <w:rPr>
          <w:spacing w:val="-7"/>
        </w:rPr>
        <w:t> </w:t>
      </w:r>
      <w:r>
        <w:rPr/>
        <w:t>«Мәтін</w:t>
      </w:r>
      <w:r>
        <w:rPr>
          <w:spacing w:val="-3"/>
        </w:rPr>
        <w:t> </w:t>
      </w:r>
      <w:r>
        <w:rPr/>
        <w:t>–</w:t>
      </w:r>
      <w:r>
        <w:rPr>
          <w:spacing w:val="-2"/>
        </w:rPr>
        <w:t> </w:t>
      </w:r>
      <w:r>
        <w:rPr/>
        <w:t>белгілі</w:t>
      </w:r>
      <w:r>
        <w:rPr>
          <w:spacing w:val="-7"/>
        </w:rPr>
        <w:t> </w:t>
      </w:r>
      <w:r>
        <w:rPr/>
        <w:t>бір</w:t>
      </w:r>
      <w:r>
        <w:rPr>
          <w:spacing w:val="-3"/>
        </w:rPr>
        <w:t> </w:t>
      </w:r>
      <w:r>
        <w:rPr/>
        <w:t>қарым-қатынас</w:t>
      </w:r>
      <w:r>
        <w:rPr>
          <w:spacing w:val="-2"/>
        </w:rPr>
        <w:t> </w:t>
      </w:r>
      <w:r>
        <w:rPr/>
        <w:t>жағдайында</w:t>
      </w:r>
      <w:r>
        <w:rPr>
          <w:spacing w:val="-2"/>
        </w:rPr>
        <w:t> </w:t>
      </w:r>
      <w:r>
        <w:rPr/>
        <w:t>бір</w:t>
      </w:r>
      <w:r>
        <w:rPr>
          <w:spacing w:val="-3"/>
        </w:rPr>
        <w:t> </w:t>
      </w:r>
      <w:r>
        <w:rPr/>
        <w:t>немесе бірнеше адам ауызша немесе жазбаша түрде шығаратын тілдік жүйе», - дейді [10, 44 ]. Түрік тілі сөздігінде мәтінге мынадай анықтама беріледі:</w:t>
      </w:r>
      <w:r>
        <w:rPr>
          <w:spacing w:val="40"/>
        </w:rPr>
        <w:t> </w:t>
      </w:r>
      <w:r>
        <w:rPr/>
        <w:t>«Мәтін – пішіні, мағынасы және тыныс белгілері арқылы мәтін құрайтын сөздердің тұтастығы» [11, 1382 ]. Сондай-ақ</w:t>
      </w:r>
      <w:r>
        <w:rPr>
          <w:spacing w:val="40"/>
        </w:rPr>
        <w:t> </w:t>
      </w:r>
      <w:r>
        <w:rPr/>
        <w:t>ғалым Б. Гөкче өз еңбегінде бірнеше жіптердің бірінен соң бірі бірігіп, бір-біріне қосылуы арқылы, тоқу процесінің соңында матаның қалыптасуы сияқты, мәтін де автор арқылы бірнеше байланысқан сөйлемдер, тізбектелген ойлар арқылы түзіледі деп пайымдайды</w:t>
      </w:r>
      <w:r>
        <w:rPr>
          <w:spacing w:val="29"/>
        </w:rPr>
        <w:t>  </w:t>
      </w:r>
      <w:r>
        <w:rPr/>
        <w:t>[12].</w:t>
      </w:r>
      <w:r>
        <w:rPr>
          <w:spacing w:val="31"/>
        </w:rPr>
        <w:t>  </w:t>
      </w:r>
      <w:r>
        <w:rPr/>
        <w:t>С.</w:t>
      </w:r>
      <w:r>
        <w:rPr>
          <w:spacing w:val="28"/>
        </w:rPr>
        <w:t>  </w:t>
      </w:r>
      <w:r>
        <w:rPr/>
        <w:t>Акбайырда</w:t>
      </w:r>
      <w:r>
        <w:rPr>
          <w:spacing w:val="30"/>
        </w:rPr>
        <w:t>  </w:t>
      </w:r>
      <w:r>
        <w:rPr/>
        <w:t>өз</w:t>
      </w:r>
      <w:r>
        <w:rPr>
          <w:spacing w:val="29"/>
        </w:rPr>
        <w:t>  </w:t>
      </w:r>
      <w:r>
        <w:rPr/>
        <w:t>еңбегінде</w:t>
      </w:r>
      <w:r>
        <w:rPr>
          <w:spacing w:val="63"/>
        </w:rPr>
        <w:t>   </w:t>
      </w:r>
      <w:r>
        <w:rPr/>
        <w:t>мәтінді</w:t>
      </w:r>
      <w:r>
        <w:rPr>
          <w:spacing w:val="26"/>
        </w:rPr>
        <w:t>  </w:t>
      </w:r>
      <w:r>
        <w:rPr/>
        <w:t>анықтау</w:t>
      </w:r>
      <w:r>
        <w:rPr>
          <w:spacing w:val="27"/>
        </w:rPr>
        <w:t>  </w:t>
      </w:r>
      <w:r>
        <w:rPr>
          <w:spacing w:val="-4"/>
        </w:rPr>
        <w:t>үшін</w:t>
      </w:r>
    </w:p>
    <w:p>
      <w:pPr>
        <w:pStyle w:val="BodyText"/>
        <w:spacing w:after="0"/>
        <w:sectPr>
          <w:pgSz w:w="11900" w:h="16840"/>
          <w:pgMar w:header="0" w:footer="759" w:top="1040" w:bottom="940" w:left="1559" w:right="566"/>
        </w:sectPr>
      </w:pPr>
    </w:p>
    <w:p>
      <w:pPr>
        <w:pStyle w:val="BodyText"/>
        <w:spacing w:before="67"/>
        <w:ind w:right="284"/>
      </w:pPr>
      <w:r>
        <w:rPr/>
        <w:t>келісімділік, жүйелілік, мақсаттылық, қолайлылық, кездейсоқтық, даналық және мәтінаралық байланыстар сияқты әртүрлі критерийлерді пайдаланды [13, 11-13].</w:t>
      </w:r>
    </w:p>
    <w:p>
      <w:pPr>
        <w:pStyle w:val="BodyText"/>
        <w:ind w:right="279" w:firstLine="706"/>
      </w:pPr>
      <w:r>
        <w:rPr/>
        <w:t>Тілдік тұрғыдан алғанда мәтін – бір-бірімен байланысқан, бірізділік</w:t>
      </w:r>
      <w:r>
        <w:rPr>
          <w:spacing w:val="80"/>
        </w:rPr>
        <w:t> </w:t>
      </w:r>
      <w:r>
        <w:rPr/>
        <w:t>пен мағыналы тұтастық құрайтын сөйлемдер тізбегі. Мәтін мен сөйлемнің ең айқын айырмашылығы - мәтін бірегей тұтастықтан тұрады. Сөйлемнің өзі пайымдауды, болмысты және әрекетті білдірсе де, біртұтас көзқараспен қараған кезде ол ойды толық жеткізе алмайды. Осы себепті тілдік мағына жоғалмау үшін лингвистикалық қондырмалар бағалану керек. Сондай-ақ, мәтін тұрақты емес, керісінше динамикалық болып есептеледі. Мәтін – автордың өзі жасаған туынды. Сонымен бірге, оның оқырман тарапынан жүктелетін мағыналық-процесстік қасиеті бар. Мәтінтану мәселесін қарастырғанда текстологияның алатын орны зор.</w:t>
      </w:r>
    </w:p>
    <w:p>
      <w:pPr>
        <w:pStyle w:val="BodyText"/>
        <w:spacing w:before="1"/>
        <w:ind w:right="287" w:firstLine="706"/>
      </w:pPr>
      <w:r>
        <w:rPr/>
        <w:t>Текстология ғылымы жазба әдеби еңбектердің дүниеге келуімен бірге, олардың мәтінін қағаз бетіне дұрыс көшіріп жазу, қатесіз</w:t>
      </w:r>
      <w:r>
        <w:rPr>
          <w:spacing w:val="40"/>
        </w:rPr>
        <w:t> </w:t>
      </w:r>
      <w:r>
        <w:rPr/>
        <w:t>түсіндіру, көшірмелерін жасау, көбейту, қарапайым салыстыру</w:t>
      </w:r>
      <w:r>
        <w:rPr>
          <w:spacing w:val="-4"/>
        </w:rPr>
        <w:t> </w:t>
      </w:r>
      <w:r>
        <w:rPr/>
        <w:t>негізінде пайда болғаны белгілі. Текстология – авторлардың қолжазбаларын, көзі тірісінде және қайтыс болғаннан кейін басып шығарылған әдеби шығармалары, күнделіктері, қойын дәптерлері, хаттары, ауыздан-ауызға таралып, кейіннен хатқа түскен қолжазбаларын зерттейді.</w:t>
      </w:r>
    </w:p>
    <w:p>
      <w:pPr>
        <w:pStyle w:val="BodyText"/>
        <w:spacing w:before="4"/>
        <w:ind w:right="293" w:firstLine="706"/>
      </w:pPr>
      <w:r>
        <w:rPr/>
        <w:t>Текстологияның басты міндеті мәтінді тарихилық тұрғысынан қарастырып, ғылымға белгілі барлық нұсқаларымен салыстыра отырып, авторлық мәтіннің нағыз, дәл нұсқасын айқындап, ешбір қоспасыз, қатесіз баспаға әзірленетін мәтінді қалыптастыру болып табылады.</w:t>
      </w:r>
    </w:p>
    <w:p>
      <w:pPr>
        <w:pStyle w:val="BodyText"/>
        <w:ind w:right="283" w:firstLine="706"/>
      </w:pPr>
      <w:r>
        <w:rPr/>
        <w:t>Текстологиялық жұмыстарды көне дәуір текстологиясы, ортағасырлық текстология, халық ауыз әдебиеті текстологиясы, шығыс әдебиеті текстологиясы және жаңа заман әдебиеті текстологиясы деп қарастыруға болады. Зерттеу нысаны көркем шығарма болғандықтан, көп жылдарға дейін текстология ғылымын әдебиеттану саласы зерттеп келді.</w:t>
      </w:r>
    </w:p>
    <w:p>
      <w:pPr>
        <w:pStyle w:val="BodyText"/>
        <w:spacing w:before="1"/>
        <w:ind w:right="277" w:firstLine="706"/>
      </w:pPr>
      <w:r>
        <w:rPr/>
        <w:t>Көшірмешілер</w:t>
      </w:r>
      <w:r>
        <w:rPr>
          <w:spacing w:val="40"/>
        </w:rPr>
        <w:t> </w:t>
      </w:r>
      <w:r>
        <w:rPr/>
        <w:t>мәтінді көшіру барысында қолданыстан шығып қалған көне сөздерді алып тастап, кірме сөздерді қосып жазуы, өз ойынан мақсатты және мақсатсыз өзгертулер жасауы текстология ғылымының түрлі мәселелерінің туындауына себеп болды. Мақсатсыз түрде жасалған өзгертулер «қате» деп аталады. Бұған мәтіннің дұрыс оқылмауының әсерінен немесе баспаға терілу барысында жіберілген әріптік қателер жатқызылса, мақсатты түрде жасалған өзгертулерге белгілі бір сөздердің көнеруі, мағыналарының</w:t>
      </w:r>
      <w:r>
        <w:rPr>
          <w:spacing w:val="-5"/>
        </w:rPr>
        <w:t> </w:t>
      </w:r>
      <w:r>
        <w:rPr/>
        <w:t>көмескіленуі</w:t>
      </w:r>
      <w:r>
        <w:rPr>
          <w:spacing w:val="-9"/>
        </w:rPr>
        <w:t> </w:t>
      </w:r>
      <w:r>
        <w:rPr/>
        <w:t>оқырманға</w:t>
      </w:r>
      <w:r>
        <w:rPr>
          <w:spacing w:val="-4"/>
        </w:rPr>
        <w:t> </w:t>
      </w:r>
      <w:r>
        <w:rPr/>
        <w:t>түсініксіз</w:t>
      </w:r>
      <w:r>
        <w:rPr>
          <w:spacing w:val="-4"/>
        </w:rPr>
        <w:t> </w:t>
      </w:r>
      <w:r>
        <w:rPr/>
        <w:t>болғандықтан,</w:t>
      </w:r>
      <w:r>
        <w:rPr>
          <w:spacing w:val="-3"/>
        </w:rPr>
        <w:t> </w:t>
      </w:r>
      <w:r>
        <w:rPr/>
        <w:t>көшірмеші тарапынан қосқан өзгертулерді атауға болады.</w:t>
      </w:r>
    </w:p>
    <w:p>
      <w:pPr>
        <w:pStyle w:val="BodyText"/>
        <w:ind w:right="286" w:firstLine="706"/>
      </w:pPr>
      <w:r>
        <w:rPr/>
        <w:t>Жазба мәтіннің әр жылы шыққан басылымдарының қай түрі болмасын бір-бірінен көп айырмашылықтары болмауы тиіс. Тек қалың оқырманға арналған мәтіндегі кейбір түсініксіз сөздер ғана сол бетте сілтемемен берілуі керек немесе көркем шығарма мәтіні оқырманның таным деңгейіне, жас мөлшеріне байланысты қысқартылып, не мәтін</w:t>
      </w:r>
      <w:r>
        <w:rPr>
          <w:spacing w:val="-1"/>
        </w:rPr>
        <w:t> </w:t>
      </w:r>
      <w:r>
        <w:rPr/>
        <w:t>жеңілдетіліп беріліп, міндетті түрде</w:t>
      </w:r>
      <w:r>
        <w:rPr>
          <w:spacing w:val="3"/>
        </w:rPr>
        <w:t> </w:t>
      </w:r>
      <w:r>
        <w:rPr/>
        <w:t>ескерту</w:t>
      </w:r>
      <w:r>
        <w:rPr>
          <w:spacing w:val="-2"/>
        </w:rPr>
        <w:t> </w:t>
      </w:r>
      <w:r>
        <w:rPr/>
        <w:t>жасалуы</w:t>
      </w:r>
      <w:r>
        <w:rPr>
          <w:spacing w:val="3"/>
        </w:rPr>
        <w:t> </w:t>
      </w:r>
      <w:r>
        <w:rPr/>
        <w:t>тиіс.</w:t>
      </w:r>
      <w:r>
        <w:rPr>
          <w:spacing w:val="4"/>
        </w:rPr>
        <w:t> </w:t>
      </w:r>
      <w:r>
        <w:rPr/>
        <w:t>Мәселен,</w:t>
      </w:r>
      <w:r>
        <w:rPr>
          <w:spacing w:val="5"/>
        </w:rPr>
        <w:t> </w:t>
      </w:r>
      <w:r>
        <w:rPr/>
        <w:t>«көркем</w:t>
      </w:r>
      <w:r>
        <w:rPr>
          <w:spacing w:val="3"/>
        </w:rPr>
        <w:t> </w:t>
      </w:r>
      <w:r>
        <w:rPr/>
        <w:t>шығарма</w:t>
      </w:r>
      <w:r>
        <w:rPr>
          <w:spacing w:val="4"/>
        </w:rPr>
        <w:t> </w:t>
      </w:r>
      <w:r>
        <w:rPr/>
        <w:t>мәтіні</w:t>
      </w:r>
      <w:r>
        <w:rPr>
          <w:spacing w:val="-2"/>
        </w:rPr>
        <w:t> қысқартылып</w:t>
      </w:r>
    </w:p>
    <w:p>
      <w:pPr>
        <w:pStyle w:val="BodyText"/>
        <w:spacing w:after="0"/>
        <w:sectPr>
          <w:pgSz w:w="11900" w:h="16840"/>
          <w:pgMar w:header="0" w:footer="759" w:top="1040" w:bottom="940" w:left="1559" w:right="566"/>
        </w:sectPr>
      </w:pPr>
    </w:p>
    <w:p>
      <w:pPr>
        <w:pStyle w:val="BodyText"/>
        <w:spacing w:before="67"/>
        <w:ind w:right="281"/>
      </w:pPr>
      <w:r>
        <w:rPr/>
        <w:t>берілген», «көркем шығармадан үзінді» немесе «көркем шығарма мәтіні жеңілдетіліп берілген».</w:t>
      </w:r>
    </w:p>
    <w:p>
      <w:pPr>
        <w:pStyle w:val="BodyText"/>
        <w:ind w:right="282" w:firstLine="706"/>
      </w:pPr>
      <w:r>
        <w:rPr/>
        <w:t>Текстология саласын зерттеуші ғалымдардың пікірі әртүрлі. Айталық, текстологиялық мәтіндердің қысқартылып берілуі, көне сөздердің алынып тасталуы, мәтіннің жеңілдетіп берілуін қолдамайтын ғалымдардың пікірлері бар. Текстологиялық айырмашылықтардың болуын қостамайтындардың бірі – орыстың көрнекті текстолог маманы Б.М. Эйхенбаум мәтіндегі көне тіл элементтерін жаңаша беру тарихқа қиянат жасау деп есептейді.</w:t>
      </w:r>
    </w:p>
    <w:p>
      <w:pPr>
        <w:pStyle w:val="BodyText"/>
        <w:spacing w:before="3"/>
        <w:ind w:right="291" w:firstLine="706"/>
      </w:pPr>
      <w:r>
        <w:rPr/>
        <w:t>Осындай мәселелерден кейін текстология саласы тек әдебиеттану саласына ғана емес, лингвистика саласының да зерттеу нысанына айналып, тілдік тұрғыдан да зерттеу жұмыстарын жасау қажеттілігі айқындалды.</w:t>
      </w:r>
    </w:p>
    <w:p>
      <w:pPr>
        <w:pStyle w:val="BodyText"/>
        <w:ind w:right="289" w:firstLine="706"/>
      </w:pPr>
      <w:r>
        <w:rPr/>
        <w:t>Ғылым саласы ретінде текстология тарихы тым әріден басталады. Еуропалық текстология бірнеше кезеңдерді қамтиды және қоғамдық өмірдің ғылым мен мәдениет дамуымен тығыз байланысты болды.</w:t>
      </w:r>
    </w:p>
    <w:p>
      <w:pPr>
        <w:pStyle w:val="BodyText"/>
        <w:ind w:right="277" w:firstLine="706"/>
      </w:pPr>
      <w:r>
        <w:rPr/>
        <w:t>Текстологиялық зерттеулер діни шығармалардың мәтінін қалпына келтіру кезеңінен бастау алады. «Інжілдік сын» дамуының ерте кезеңі Цельс, Порфирий, Ориген есімдерімен байланысты болса, олардың тәжірибесіне сүйене отырып, «інжілдік сын»</w:t>
      </w:r>
      <w:r>
        <w:rPr>
          <w:spacing w:val="-4"/>
        </w:rPr>
        <w:t> </w:t>
      </w:r>
      <w:r>
        <w:rPr/>
        <w:t>кейінгі</w:t>
      </w:r>
      <w:r>
        <w:rPr>
          <w:spacing w:val="-4"/>
        </w:rPr>
        <w:t> </w:t>
      </w:r>
      <w:r>
        <w:rPr/>
        <w:t>кезеңдерде ғылыми сипатқа ие</w:t>
      </w:r>
      <w:r>
        <w:rPr>
          <w:spacing w:val="-3"/>
        </w:rPr>
        <w:t> </w:t>
      </w:r>
      <w:r>
        <w:rPr/>
        <w:t>болды. Мәтіндерді түзетуде, түсіндіруде және түсініктеме беруде текстологиялық әдіс-тәсілдер белсенді қолданылған. XVII-XIX ғасырларда інжіл кітаптарына Б. Спиноза, И.С. Землер, Г. Гегель, Д.Ф. Штраус тағы басқалар ғылыми талдау жасау қағидаларының негізін қалады.</w:t>
      </w:r>
    </w:p>
    <w:p>
      <w:pPr>
        <w:pStyle w:val="BodyText"/>
        <w:spacing w:before="1"/>
        <w:ind w:right="277" w:firstLine="706"/>
      </w:pPr>
      <w:r>
        <w:rPr/>
        <w:t>Қайта өркендеу дәуірі жаңа тарихи сана-сезімді қалыптастыра отырып, текстологияның гуманитарлық саланың ғылымдарымен байланысын нығайтса, еуропалық жаңа заман текстологиясының негізін қалаушылардың басты назары дереккөздерді, біртекті мотивтерді, архетипті анықтау айналасында болды. Берлиндік профессор И. Беккер (1785-1871) грек-рим классиктерінің басылымдарын дайындауда сыни әдісті жасап шығарды. Ал оның ізін жалғастырушы – неміс тарихшысы Леопольд фон Ранке (1795- 1886) – кең ауқымды тарихи зерттеулер саласына И. Беккер әдісін қолданды.</w:t>
      </w:r>
    </w:p>
    <w:p>
      <w:pPr>
        <w:pStyle w:val="BodyText"/>
        <w:spacing w:before="3"/>
        <w:ind w:right="284" w:firstLine="706"/>
      </w:pPr>
      <w:r>
        <w:rPr/>
        <w:t>Неміс текстология мектебі негізінен ежелгі әдебиет ескерткіштерін зерттеуге иек артты. Мәтіннің жаңа филологиялық сынының негізін Карл Лахман</w:t>
      </w:r>
      <w:r>
        <w:rPr>
          <w:spacing w:val="-3"/>
        </w:rPr>
        <w:t> </w:t>
      </w:r>
      <w:r>
        <w:rPr/>
        <w:t>(1793-1851)</w:t>
      </w:r>
      <w:r>
        <w:rPr>
          <w:spacing w:val="-3"/>
        </w:rPr>
        <w:t> </w:t>
      </w:r>
      <w:r>
        <w:rPr/>
        <w:t>қалады.</w:t>
      </w:r>
      <w:r>
        <w:rPr>
          <w:spacing w:val="-1"/>
        </w:rPr>
        <w:t> </w:t>
      </w:r>
      <w:r>
        <w:rPr/>
        <w:t>Оған</w:t>
      </w:r>
      <w:r>
        <w:rPr>
          <w:spacing w:val="-3"/>
        </w:rPr>
        <w:t> </w:t>
      </w:r>
      <w:r>
        <w:rPr/>
        <w:t>«ортақ</w:t>
      </w:r>
      <w:r>
        <w:rPr>
          <w:spacing w:val="-3"/>
        </w:rPr>
        <w:t> </w:t>
      </w:r>
      <w:r>
        <w:rPr/>
        <w:t>қателіктер»</w:t>
      </w:r>
      <w:r>
        <w:rPr>
          <w:spacing w:val="-7"/>
        </w:rPr>
        <w:t> </w:t>
      </w:r>
      <w:r>
        <w:rPr/>
        <w:t>теориясы</w:t>
      </w:r>
      <w:r>
        <w:rPr>
          <w:spacing w:val="-3"/>
        </w:rPr>
        <w:t> </w:t>
      </w:r>
      <w:r>
        <w:rPr/>
        <w:t>тиесілі болды, аталмыш «ортақ қателіктерді» анықтау қолжазбалардың шығу тегі ұқсас екенін көрсетті.</w:t>
      </w:r>
    </w:p>
    <w:p>
      <w:pPr>
        <w:pStyle w:val="BodyText"/>
        <w:ind w:right="282" w:firstLine="706"/>
      </w:pPr>
      <w:r>
        <w:rPr/>
        <w:t>Жаңа заман әдебиетін зерттеуде текстологиялық зерттеу қағидаларын қолдануды</w:t>
      </w:r>
      <w:r>
        <w:rPr>
          <w:spacing w:val="80"/>
        </w:rPr>
        <w:t> </w:t>
      </w:r>
      <w:r>
        <w:rPr/>
        <w:t>М. Бернайс пен В. Шерердің неміс текстология мектебі енгізді.</w:t>
      </w:r>
      <w:r>
        <w:rPr>
          <w:spacing w:val="40"/>
        </w:rPr>
        <w:t> </w:t>
      </w:r>
      <w:r>
        <w:rPr/>
        <w:t>К. Лахманның идеялары Прага текстология мектебінің еңбектерінде де әрі қарай дамыды. Оның ғылыми теориясы және сарамандық жұмысы негізінен текстологияның тарихи-филологиялық бағытында өрбіді.</w:t>
      </w:r>
    </w:p>
    <w:p>
      <w:pPr>
        <w:pStyle w:val="BodyText"/>
        <w:ind w:right="288" w:firstLine="706"/>
      </w:pPr>
      <w:r>
        <w:rPr/>
        <w:t>Алайда К. Лахманның теориясы әмбебап болған жоқ. Оны Ш. Бедье сынға алды. К. Лахман бұрынырақ жазылған мәтінді артық көрді. Себебі,</w:t>
      </w:r>
      <w:r>
        <w:rPr>
          <w:spacing w:val="40"/>
        </w:rPr>
        <w:t> </w:t>
      </w:r>
      <w:r>
        <w:rPr/>
        <w:t>оны кейінгі тізімдерде «бұрмаланады» деп санады. Жаңа әдебиетке қатысты қолтаңбалар мен алғашқы жарияланымдар «өзгеріс енгізілмеген» деп </w:t>
      </w:r>
      <w:r>
        <w:rPr>
          <w:spacing w:val="-2"/>
        </w:rPr>
        <w:t>саналды.</w:t>
      </w:r>
    </w:p>
    <w:p>
      <w:pPr>
        <w:pStyle w:val="BodyText"/>
        <w:spacing w:after="0"/>
        <w:sectPr>
          <w:pgSz w:w="11900" w:h="16840"/>
          <w:pgMar w:header="0" w:footer="759" w:top="1040" w:bottom="940" w:left="1559" w:right="566"/>
        </w:sectPr>
      </w:pPr>
    </w:p>
    <w:p>
      <w:pPr>
        <w:pStyle w:val="BodyText"/>
        <w:spacing w:before="67"/>
        <w:ind w:right="281" w:firstLine="706"/>
      </w:pPr>
      <w:r>
        <w:rPr/>
        <w:t>XIX ғасырдың ортасынан бастап Францияда текстологияға көңіл</w:t>
      </w:r>
      <w:r>
        <w:rPr>
          <w:spacing w:val="40"/>
        </w:rPr>
        <w:t> </w:t>
      </w:r>
      <w:r>
        <w:rPr/>
        <w:t>аудару күшейді. ХХ ғасыр Г. Лансонның ғылыми текстология мектебінің пайда болуымен, париждік Көне мәтіндер тарихы институтының белсенді жұмысымен ерекшеленді.</w:t>
      </w:r>
    </w:p>
    <w:p>
      <w:pPr>
        <w:pStyle w:val="BodyText"/>
        <w:spacing w:before="4"/>
        <w:ind w:right="285" w:firstLine="706"/>
      </w:pPr>
      <w:r>
        <w:rPr/>
        <w:t>Орыс ғалымдарының еңбектерінде текстологияның негізгі міндеттері түпнұсқаны анықтауға қол жеткізу, өзгерістер мен түзетулердің себептерін түсіндіру, қажет жағдайда автор психологиясын зерттеу, мәтін жазылған кезеңді зерттеу, мәтін нұсқаларын анықтап алу, т.б. осы сияқты қазіргі текстологияға қажетті негізгі тұжырымдарды, оларды зерттеуді жүзеге асырудың әдіснамасын көрсетіп бере алды.</w:t>
      </w:r>
    </w:p>
    <w:p>
      <w:pPr>
        <w:pStyle w:val="BodyText"/>
        <w:tabs>
          <w:tab w:pos="873" w:val="left" w:leader="none"/>
          <w:tab w:pos="1966" w:val="left" w:leader="none"/>
          <w:tab w:pos="2657" w:val="left" w:leader="none"/>
          <w:tab w:pos="4576" w:val="left" w:leader="none"/>
          <w:tab w:pos="5300" w:val="left" w:leader="none"/>
          <w:tab w:pos="6571" w:val="left" w:leader="none"/>
          <w:tab w:pos="7285" w:val="left" w:leader="none"/>
        </w:tabs>
        <w:ind w:right="280" w:firstLine="706"/>
        <w:jc w:val="right"/>
      </w:pPr>
      <w:r>
        <w:rPr/>
        <w:t>«Текстология» терминінің дұрыс бағытта қолданылып, термин ретінде қалыптасуына</w:t>
      </w:r>
      <w:r>
        <w:rPr>
          <w:spacing w:val="40"/>
        </w:rPr>
        <w:t> </w:t>
      </w:r>
      <w:r>
        <w:rPr/>
        <w:t>Б.В.</w:t>
      </w:r>
      <w:r>
        <w:rPr>
          <w:spacing w:val="40"/>
        </w:rPr>
        <w:t> </w:t>
      </w:r>
      <w:r>
        <w:rPr/>
        <w:t>Томашевскийдің</w:t>
      </w:r>
      <w:r>
        <w:rPr>
          <w:spacing w:val="40"/>
        </w:rPr>
        <w:t> </w:t>
      </w:r>
      <w:r>
        <w:rPr/>
        <w:t>қосқан</w:t>
      </w:r>
      <w:r>
        <w:rPr>
          <w:spacing w:val="40"/>
        </w:rPr>
        <w:t> </w:t>
      </w:r>
      <w:r>
        <w:rPr/>
        <w:t>үлесі</w:t>
      </w:r>
      <w:r>
        <w:rPr>
          <w:spacing w:val="40"/>
        </w:rPr>
        <w:t> </w:t>
      </w:r>
      <w:r>
        <w:rPr/>
        <w:t>зор</w:t>
      </w:r>
      <w:r>
        <w:rPr>
          <w:spacing w:val="40"/>
        </w:rPr>
        <w:t> </w:t>
      </w:r>
      <w:r>
        <w:rPr/>
        <w:t>болды.</w:t>
      </w:r>
      <w:r>
        <w:rPr>
          <w:spacing w:val="40"/>
        </w:rPr>
        <w:t> </w:t>
      </w:r>
      <w:r>
        <w:rPr/>
        <w:t>Бұған</w:t>
      </w:r>
      <w:r>
        <w:rPr>
          <w:spacing w:val="40"/>
        </w:rPr>
        <w:t> </w:t>
      </w:r>
      <w:r>
        <w:rPr/>
        <w:t>дейінгі батыс және орыс ғалымдары</w:t>
      </w:r>
      <w:r>
        <w:rPr>
          <w:spacing w:val="40"/>
        </w:rPr>
        <w:t> </w:t>
      </w:r>
      <w:r>
        <w:rPr/>
        <w:t>«мәтін сыны»</w:t>
      </w:r>
      <w:r>
        <w:rPr>
          <w:spacing w:val="-3"/>
        </w:rPr>
        <w:t> </w:t>
      </w:r>
      <w:r>
        <w:rPr/>
        <w:t>деген атауды қолданған болатын. </w:t>
      </w:r>
      <w:r>
        <w:rPr>
          <w:spacing w:val="-4"/>
        </w:rPr>
        <w:t>А.С.</w:t>
      </w:r>
      <w:r>
        <w:rPr/>
        <w:tab/>
      </w:r>
      <w:r>
        <w:rPr>
          <w:spacing w:val="-2"/>
        </w:rPr>
        <w:t>Рейсер,</w:t>
      </w:r>
      <w:r>
        <w:rPr/>
        <w:tab/>
      </w:r>
      <w:r>
        <w:rPr>
          <w:spacing w:val="-4"/>
        </w:rPr>
        <w:t>Б.В.</w:t>
      </w:r>
      <w:r>
        <w:rPr/>
        <w:tab/>
      </w:r>
      <w:r>
        <w:rPr>
          <w:spacing w:val="-2"/>
        </w:rPr>
        <w:t>Томашевский,</w:t>
      </w:r>
      <w:r>
        <w:rPr/>
        <w:tab/>
      </w:r>
      <w:r>
        <w:rPr>
          <w:spacing w:val="-4"/>
        </w:rPr>
        <w:t>Д.С.</w:t>
      </w:r>
      <w:r>
        <w:rPr/>
        <w:tab/>
      </w:r>
      <w:r>
        <w:rPr>
          <w:spacing w:val="-2"/>
        </w:rPr>
        <w:t>Лихачев,</w:t>
      </w:r>
      <w:r>
        <w:rPr/>
        <w:tab/>
      </w:r>
      <w:r>
        <w:rPr>
          <w:spacing w:val="-4"/>
        </w:rPr>
        <w:t>В.В.</w:t>
      </w:r>
      <w:r>
        <w:rPr/>
        <w:tab/>
      </w:r>
      <w:r>
        <w:rPr>
          <w:spacing w:val="-2"/>
        </w:rPr>
        <w:t>Виноградов,</w:t>
      </w:r>
    </w:p>
    <w:p>
      <w:pPr>
        <w:pStyle w:val="BodyText"/>
        <w:ind w:right="283"/>
      </w:pPr>
      <w:r>
        <w:rPr/>
        <w:t>Г.О. Винокур,</w:t>
      </w:r>
      <w:r>
        <w:rPr>
          <w:spacing w:val="80"/>
        </w:rPr>
        <w:t> </w:t>
      </w:r>
      <w:r>
        <w:rPr/>
        <w:t>П.Н. Берков, Е.М. Прохоров, В.С. Нечала, Н.Л. Горина т.б. орыс ғалымдары текстология саласында үлкен еңбек етіп, теориялық зерттеу жұмыстарын жасады. Олар Х-XVIІІ ғасырлардағы көне орыс жазба мұраларын, классик ақын-жазушылардың шығармаларын зерттеу нәтижесінде көптеген теориялық еңбектер жариялады. Ал, Л.Д. Окульская, И.Г. Ларина, М.В. Безродный, В.А. Западов сияқты ізденуші ғалымдар кандидаттық, докторлық диссертациялық жұмыстарын жазды.</w:t>
      </w:r>
    </w:p>
    <w:p>
      <w:pPr>
        <w:pStyle w:val="BodyText"/>
        <w:ind w:right="286" w:firstLine="706"/>
      </w:pPr>
      <w:r>
        <w:rPr/>
        <w:t>Орыс филологиясында текстология теориялық, әдістемелік негізі қалыптасқан іргелі ғылым салаларының бірі. Тіпті, жазба ескерткіштері мен тарихи құжаттарына тек қана әдеби тұрғыдан ғана емес, тілдік тұрғыдан да талдаулар жүргізілген. Д.С. Лихачев «Текстология» атты еңбегінде мәтіндерді жарыққа шығару оны тәжірибеде қолданудың бір ғана саласы деп таныды [14].</w:t>
      </w:r>
    </w:p>
    <w:p>
      <w:pPr>
        <w:pStyle w:val="BodyText"/>
        <w:spacing w:line="242" w:lineRule="auto"/>
        <w:ind w:right="287" w:firstLine="706"/>
      </w:pPr>
      <w:r>
        <w:rPr/>
        <w:t>Тіл</w:t>
      </w:r>
      <w:r>
        <w:rPr>
          <w:spacing w:val="-4"/>
        </w:rPr>
        <w:t> </w:t>
      </w:r>
      <w:r>
        <w:rPr/>
        <w:t>тарихын</w:t>
      </w:r>
      <w:r>
        <w:rPr>
          <w:spacing w:val="-5"/>
        </w:rPr>
        <w:t> </w:t>
      </w:r>
      <w:r>
        <w:rPr/>
        <w:t>зерттеуде</w:t>
      </w:r>
      <w:r>
        <w:rPr>
          <w:spacing w:val="-4"/>
        </w:rPr>
        <w:t> </w:t>
      </w:r>
      <w:r>
        <w:rPr/>
        <w:t>жазба</w:t>
      </w:r>
      <w:r>
        <w:rPr>
          <w:spacing w:val="-4"/>
        </w:rPr>
        <w:t> </w:t>
      </w:r>
      <w:r>
        <w:rPr/>
        <w:t>ескерткіштеріміздің</w:t>
      </w:r>
      <w:r>
        <w:rPr>
          <w:spacing w:val="-5"/>
        </w:rPr>
        <w:t> </w:t>
      </w:r>
      <w:r>
        <w:rPr/>
        <w:t>алар</w:t>
      </w:r>
      <w:r>
        <w:rPr>
          <w:spacing w:val="-5"/>
        </w:rPr>
        <w:t> </w:t>
      </w:r>
      <w:r>
        <w:rPr/>
        <w:t>орны</w:t>
      </w:r>
      <w:r>
        <w:rPr>
          <w:spacing w:val="-5"/>
        </w:rPr>
        <w:t> </w:t>
      </w:r>
      <w:r>
        <w:rPr/>
        <w:t>ерекше.</w:t>
      </w:r>
      <w:r>
        <w:rPr>
          <w:spacing w:val="-2"/>
        </w:rPr>
        <w:t> </w:t>
      </w:r>
      <w:r>
        <w:rPr/>
        <w:t>Ал олардың түрлі көшірмелерін бір-бірімен салыстырып, мәтінге тілдік</w:t>
      </w:r>
      <w:r>
        <w:rPr>
          <w:spacing w:val="40"/>
        </w:rPr>
        <w:t> </w:t>
      </w:r>
      <w:r>
        <w:rPr/>
        <w:t>тұрғыдан зерттеу жүргізу тарихи грамматика үшін өте қажет.</w:t>
      </w:r>
    </w:p>
    <w:p>
      <w:pPr>
        <w:pStyle w:val="BodyText"/>
        <w:ind w:right="279" w:firstLine="706"/>
      </w:pPr>
      <w:r>
        <w:rPr/>
        <w:t>Ежелгі дәуір әдебиеті мәтіндерін салыстыру барысында өзбек, әзірбайжан, түркімен филологиясындағы мынадай еңбектерді атап өтуге болады: П. Шамсиев «Научно-критический текст Хамса Новой». - Ташкент, 1970 [15]; Д.Ж. Додалишаев «Поэма «Хафт и Манзар» Хатыфы и ее научно- критический текст». - Душанбе, 1974 [16];</w:t>
      </w:r>
    </w:p>
    <w:p>
      <w:pPr>
        <w:pStyle w:val="BodyText"/>
        <w:ind w:right="280" w:firstLine="706"/>
      </w:pPr>
      <w:r>
        <w:rPr/>
        <w:t>Текстология саласында ежелгі дәуір әдебиеті шығармаларының бірнеше нұсқалары салыстырылып жазылған кандидаттық, докторлық диссертациялар да бар. Мысалы, М.Х. Рашидова «Текстологические исследования произведения Алишера Навои «Назмул Джавахир»» АКД, - Ташкент, 1991[17]; Г.К. Ругия «Подготовка научного текста, текстологические исследование и комментирование труда Фридун-Бека Кочарли» АКД, - Баку, 1981 [18]; И.Г. Галяутдинов «Тарих-наме и булгар» Таджетдина Ялсыгулова/лингвотекстологический анализ списков памятника. Фонологические</w:t>
      </w:r>
      <w:r>
        <w:rPr>
          <w:spacing w:val="31"/>
        </w:rPr>
        <w:t> </w:t>
      </w:r>
      <w:r>
        <w:rPr/>
        <w:t>интерпретаций</w:t>
      </w:r>
      <w:r>
        <w:rPr>
          <w:spacing w:val="30"/>
        </w:rPr>
        <w:t> </w:t>
      </w:r>
      <w:r>
        <w:rPr/>
        <w:t>графики,</w:t>
      </w:r>
      <w:r>
        <w:rPr>
          <w:spacing w:val="32"/>
        </w:rPr>
        <w:t> </w:t>
      </w:r>
      <w:r>
        <w:rPr/>
        <w:t>морфология/АКД,</w:t>
      </w:r>
      <w:r>
        <w:rPr>
          <w:spacing w:val="42"/>
        </w:rPr>
        <w:t> </w:t>
      </w:r>
      <w:r>
        <w:rPr/>
        <w:t>-</w:t>
      </w:r>
      <w:r>
        <w:rPr>
          <w:spacing w:val="30"/>
        </w:rPr>
        <w:t> </w:t>
      </w:r>
      <w:r>
        <w:rPr/>
        <w:t>Москва,</w:t>
      </w:r>
      <w:r>
        <w:rPr>
          <w:spacing w:val="32"/>
        </w:rPr>
        <w:t> </w:t>
      </w:r>
      <w:r>
        <w:rPr>
          <w:spacing w:val="-4"/>
        </w:rPr>
        <w:t>1977</w:t>
      </w:r>
    </w:p>
    <w:p>
      <w:pPr>
        <w:pStyle w:val="BodyText"/>
      </w:pPr>
      <w:r>
        <w:rPr/>
        <w:t>[19]</w:t>
      </w:r>
      <w:r>
        <w:rPr>
          <w:spacing w:val="-7"/>
        </w:rPr>
        <w:t> </w:t>
      </w:r>
      <w:r>
        <w:rPr>
          <w:spacing w:val="-4"/>
        </w:rPr>
        <w:t>т.б.</w:t>
      </w:r>
    </w:p>
    <w:p>
      <w:pPr>
        <w:pStyle w:val="BodyText"/>
        <w:spacing w:after="0"/>
        <w:sectPr>
          <w:pgSz w:w="11900" w:h="16840"/>
          <w:pgMar w:header="0" w:footer="759" w:top="1040" w:bottom="940" w:left="1559" w:right="566"/>
        </w:sectPr>
      </w:pPr>
    </w:p>
    <w:p>
      <w:pPr>
        <w:pStyle w:val="BodyText"/>
        <w:spacing w:before="67"/>
        <w:ind w:right="281" w:firstLine="706"/>
      </w:pPr>
      <w:r>
        <w:rPr/>
        <w:t>Қазақ филологиясында алғашқы текстологиялық жұмыстар Абай шығармаларына жүргізуден басталды деуге болады. 1965 жылы «Қазақ әдебиеті» газетінде жарияланған Р. Сыздықованың мақаласында: «Ұлы ақын Абай шығармаларының ең соңғы 1957 жылғы басылуы шын мәнінде едәуір толық ғылыми текстологиялық жұмыстың жүргізілгенін және ол жұмыстың дұрыс бағыт алғанын көрсететін үлгі деп айта аламыз», - деді [20].</w:t>
      </w:r>
    </w:p>
    <w:p>
      <w:pPr>
        <w:pStyle w:val="BodyText"/>
        <w:spacing w:before="4"/>
        <w:ind w:right="280" w:firstLine="706"/>
      </w:pPr>
      <w:r>
        <w:rPr/>
        <w:t>З.</w:t>
      </w:r>
      <w:r>
        <w:rPr>
          <w:spacing w:val="69"/>
          <w:w w:val="150"/>
        </w:rPr>
        <w:t>  </w:t>
      </w:r>
      <w:r>
        <w:rPr/>
        <w:t>Ахметов,</w:t>
      </w:r>
      <w:r>
        <w:rPr>
          <w:spacing w:val="70"/>
          <w:w w:val="150"/>
        </w:rPr>
        <w:t>  </w:t>
      </w:r>
      <w:r>
        <w:rPr/>
        <w:t>Ы.</w:t>
      </w:r>
      <w:r>
        <w:rPr>
          <w:spacing w:val="80"/>
        </w:rPr>
        <w:t>  </w:t>
      </w:r>
      <w:r>
        <w:rPr/>
        <w:t>Дүйсенбаев,</w:t>
      </w:r>
      <w:r>
        <w:rPr>
          <w:spacing w:val="70"/>
          <w:w w:val="150"/>
        </w:rPr>
        <w:t>  </w:t>
      </w:r>
      <w:r>
        <w:rPr/>
        <w:t>Б.</w:t>
      </w:r>
      <w:r>
        <w:rPr>
          <w:spacing w:val="80"/>
        </w:rPr>
        <w:t>  </w:t>
      </w:r>
      <w:r>
        <w:rPr/>
        <w:t>Кенжебаев,</w:t>
      </w:r>
      <w:r>
        <w:rPr>
          <w:spacing w:val="70"/>
          <w:w w:val="150"/>
        </w:rPr>
        <w:t>  </w:t>
      </w:r>
      <w:r>
        <w:rPr/>
        <w:t>Ғ.</w:t>
      </w:r>
      <w:r>
        <w:rPr>
          <w:spacing w:val="80"/>
        </w:rPr>
        <w:t>  </w:t>
      </w:r>
      <w:r>
        <w:rPr/>
        <w:t>Мұсабаев, Т.</w:t>
      </w:r>
      <w:r>
        <w:rPr>
          <w:spacing w:val="40"/>
        </w:rPr>
        <w:t> </w:t>
      </w:r>
      <w:r>
        <w:rPr/>
        <w:t>Абдрахманов,</w:t>
      </w:r>
      <w:r>
        <w:rPr>
          <w:spacing w:val="40"/>
        </w:rPr>
        <w:t> </w:t>
      </w:r>
      <w:r>
        <w:rPr/>
        <w:t>Қ.</w:t>
      </w:r>
      <w:r>
        <w:rPr>
          <w:spacing w:val="39"/>
        </w:rPr>
        <w:t> </w:t>
      </w:r>
      <w:r>
        <w:rPr/>
        <w:t>Өмірәлиев,</w:t>
      </w:r>
      <w:r>
        <w:rPr>
          <w:spacing w:val="40"/>
        </w:rPr>
        <w:t> </w:t>
      </w:r>
      <w:r>
        <w:rPr/>
        <w:t>Ш.</w:t>
      </w:r>
      <w:r>
        <w:rPr>
          <w:spacing w:val="40"/>
        </w:rPr>
        <w:t> </w:t>
      </w:r>
      <w:r>
        <w:rPr/>
        <w:t>Сарыбаев,</w:t>
      </w:r>
      <w:r>
        <w:rPr>
          <w:spacing w:val="40"/>
        </w:rPr>
        <w:t> </w:t>
      </w:r>
      <w:r>
        <w:rPr/>
        <w:t>Ә.</w:t>
      </w:r>
      <w:r>
        <w:rPr>
          <w:spacing w:val="40"/>
        </w:rPr>
        <w:t> </w:t>
      </w:r>
      <w:r>
        <w:rPr/>
        <w:t>Құрышжанов,</w:t>
      </w:r>
      <w:r>
        <w:rPr>
          <w:spacing w:val="40"/>
        </w:rPr>
        <w:t> </w:t>
      </w:r>
      <w:r>
        <w:rPr/>
        <w:t>Р.</w:t>
      </w:r>
      <w:r>
        <w:rPr>
          <w:spacing w:val="39"/>
        </w:rPr>
        <w:t> </w:t>
      </w:r>
      <w:r>
        <w:rPr/>
        <w:t>Сыздық, Б. Сағындықұлы, Қ. Жұбанов, М. Малбақов т.б. ғалымдар классик ақын- жазушылардың, ежелгі дәуірлерден келіп жеткен жазба мұралардың мәтінін ғылыми басылымға әзірлеуде аса құнды еңбектерімен танылды.</w:t>
      </w:r>
    </w:p>
    <w:p>
      <w:pPr>
        <w:pStyle w:val="BodyText"/>
        <w:ind w:right="284" w:firstLine="706"/>
      </w:pPr>
      <w:r>
        <w:rPr/>
        <w:t>Б. Әбілқасымовтың «ХVІІІ-ХІХ ғасырдағы қазақ әдеби тілінің жазба мұралары»</w:t>
      </w:r>
      <w:r>
        <w:rPr>
          <w:spacing w:val="40"/>
        </w:rPr>
        <w:t>  </w:t>
      </w:r>
      <w:r>
        <w:rPr/>
        <w:t>[21];</w:t>
      </w:r>
      <w:r>
        <w:rPr>
          <w:spacing w:val="40"/>
        </w:rPr>
        <w:t>  </w:t>
      </w:r>
      <w:r>
        <w:rPr/>
        <w:t>Ғ.</w:t>
      </w:r>
      <w:r>
        <w:rPr>
          <w:spacing w:val="40"/>
        </w:rPr>
        <w:t>  </w:t>
      </w:r>
      <w:r>
        <w:rPr/>
        <w:t>Айдаровтың</w:t>
      </w:r>
      <w:r>
        <w:rPr>
          <w:spacing w:val="40"/>
        </w:rPr>
        <w:t>  </w:t>
      </w:r>
      <w:r>
        <w:rPr/>
        <w:t>«Орхон</w:t>
      </w:r>
      <w:r>
        <w:rPr>
          <w:spacing w:val="40"/>
        </w:rPr>
        <w:t>  </w:t>
      </w:r>
      <w:r>
        <w:rPr/>
        <w:t>ескерткішінің</w:t>
      </w:r>
      <w:r>
        <w:rPr>
          <w:spacing w:val="40"/>
        </w:rPr>
        <w:t>  </w:t>
      </w:r>
      <w:r>
        <w:rPr/>
        <w:t>тексті»</w:t>
      </w:r>
      <w:r>
        <w:rPr>
          <w:spacing w:val="40"/>
        </w:rPr>
        <w:t>  </w:t>
      </w:r>
      <w:r>
        <w:rPr/>
        <w:t>[22]; Е. Жұбанов пен М. Малбақовтың «Қозы Көрпеш – Баян сұлу эпосының текстологиясы» [23] т.б. еңбектерді орта ғасыр және ежелгі дәуір әдебиеттерін зерттеуде жасалған текстологиялық жұмыстардың жемісі деп есептеуге болады. Ш. Сарыбаев пен Ә. Құрышжановтың «Халық жырларының текстологиясы» [24],</w:t>
      </w:r>
      <w:r>
        <w:rPr>
          <w:spacing w:val="40"/>
        </w:rPr>
        <w:t> </w:t>
      </w:r>
      <w:r>
        <w:rPr/>
        <w:t>Ә. Ибатовтың «Абай тілінің сөздігін жасаудағы</w:t>
      </w:r>
      <w:r>
        <w:rPr>
          <w:spacing w:val="40"/>
        </w:rPr>
        <w:t> </w:t>
      </w:r>
      <w:r>
        <w:rPr/>
        <w:t>кейбір</w:t>
      </w:r>
      <w:r>
        <w:rPr>
          <w:spacing w:val="40"/>
        </w:rPr>
        <w:t> </w:t>
      </w:r>
      <w:r>
        <w:rPr/>
        <w:t>текстологиялық</w:t>
      </w:r>
      <w:r>
        <w:rPr>
          <w:spacing w:val="40"/>
        </w:rPr>
        <w:t> </w:t>
      </w:r>
      <w:r>
        <w:rPr/>
        <w:t>ескертпелер</w:t>
      </w:r>
      <w:r>
        <w:rPr>
          <w:spacing w:val="40"/>
        </w:rPr>
        <w:t> </w:t>
      </w:r>
      <w:r>
        <w:rPr/>
        <w:t>[25],</w:t>
      </w:r>
      <w:r>
        <w:rPr>
          <w:spacing w:val="40"/>
        </w:rPr>
        <w:t> </w:t>
      </w:r>
      <w:r>
        <w:rPr/>
        <w:t>Қ.</w:t>
      </w:r>
      <w:r>
        <w:rPr>
          <w:spacing w:val="40"/>
        </w:rPr>
        <w:t> </w:t>
      </w:r>
      <w:r>
        <w:rPr/>
        <w:t>Мұхамеджановтың</w:t>
      </w:r>
    </w:p>
    <w:p>
      <w:pPr>
        <w:pStyle w:val="BodyText"/>
        <w:spacing w:before="1"/>
        <w:ind w:right="277"/>
      </w:pPr>
      <w:r>
        <w:rPr/>
        <w:t>«Бұхар жырау» [26], Н. Келімбетовтың «Жыраулар поэзиясын сөз етсек»</w:t>
      </w:r>
      <w:r>
        <w:rPr>
          <w:spacing w:val="40"/>
        </w:rPr>
        <w:t> </w:t>
      </w:r>
      <w:r>
        <w:rPr/>
        <w:t>[27], Қ. Өмірәлиевтің «Иә, терең зерттеу қажет» [28] деген мақалалары текстологиялық мақсатқа тікелей бағытталмағанымен, шығарма дәлдігін айқындауға қатысы бар аса маңызды мәселелерді қозғаған дүниелер болды.</w:t>
      </w:r>
    </w:p>
    <w:p>
      <w:pPr>
        <w:pStyle w:val="BodyText"/>
        <w:ind w:right="276" w:firstLine="706"/>
      </w:pPr>
      <w:r>
        <w:rPr/>
        <w:t>Осы еңбектердің негізінде тарихи грамматикаға көптеген жас ғалымдардың назары ауып, көне ескерткіштер тілін жан-жақты зерттеу жұмыстары қолға алынды. Атап айтсақ,</w:t>
      </w:r>
      <w:r>
        <w:rPr>
          <w:spacing w:val="40"/>
        </w:rPr>
        <w:t> </w:t>
      </w:r>
      <w:r>
        <w:rPr/>
        <w:t>Г. Убайдуллаеваның Алтын Орда дәуіріндегі түркі тілдес халықтар тілінде туған ең көрнекті жазба ескерткіштерінің бірі – Хорезмидің «Мухаббат наме» ескерткіші тіліне жасаған текстологиялық жұмысы. Автор еңбегінде аталмыш ескерткіштің бізге жеткен барлық жазба нұсқаларын салыстыра отырып, тілдік тұрғыдан алғашқы текстологиялық зерттеу жұмысын жасап көрсетеді [29]. Сонымен қатар, «Мухаббат-наме» ескерткішінің үш араб әліпбиімен, бір ұйғыр әліпбиімен жазылған қолжазбаларының басын қосып, өзара айырмашылықтарын көрсетіп, салыстырмалы мәтін ретінде ескерткіштің ғылыми транскрипциясы мен лингвистикалық материалдары, көшірмешілердің текстологиялық айырмашылықтары көрсетілген еңбек жарияланады [30]. Ғ. Әнес «Мәтін кеңістігі: семантикалық, этимологиялық аспект» атты докторлық диссертация жұмысында Махамбет өлеңдерінің түрлі басылымдарын салыстыра келіп, түпнұсқаға немесе авторлық текске,</w:t>
      </w:r>
      <w:r>
        <w:rPr>
          <w:spacing w:val="40"/>
        </w:rPr>
        <w:t> </w:t>
      </w:r>
      <w:r>
        <w:rPr/>
        <w:t>ең жақын деген сыни текстті белгілеуді, автордың ойын адресатқа жеткізу жолдарын айқындауды мақсат еткен [30]. Ғалым текстология туралы мынадай тұжырым айтады:</w:t>
      </w:r>
      <w:r>
        <w:rPr>
          <w:spacing w:val="40"/>
        </w:rPr>
        <w:t> </w:t>
      </w:r>
      <w:r>
        <w:rPr/>
        <w:t>«Текстология – ғылымдағы нақтылықтың, дәлдіктің көрсеткіші іспетті. Аса маңызды сала болумен қатар, кеше мен бүгіннің аралығын жалғастырудың құралы, тіл тарихының ұзақ та күрделі даму</w:t>
      </w:r>
      <w:r>
        <w:rPr>
          <w:spacing w:val="-8"/>
        </w:rPr>
        <w:t> </w:t>
      </w:r>
      <w:r>
        <w:rPr/>
        <w:t>жолын</w:t>
      </w:r>
      <w:r>
        <w:rPr>
          <w:spacing w:val="-4"/>
        </w:rPr>
        <w:t> </w:t>
      </w:r>
      <w:r>
        <w:rPr/>
        <w:t>айқындайтын</w:t>
      </w:r>
      <w:r>
        <w:rPr>
          <w:spacing w:val="-4"/>
        </w:rPr>
        <w:t> </w:t>
      </w:r>
      <w:r>
        <w:rPr/>
        <w:t>бағдаршам.</w:t>
      </w:r>
      <w:r>
        <w:rPr>
          <w:spacing w:val="-1"/>
        </w:rPr>
        <w:t> </w:t>
      </w:r>
      <w:r>
        <w:rPr/>
        <w:t>Текстология,</w:t>
      </w:r>
      <w:r>
        <w:rPr>
          <w:spacing w:val="-1"/>
        </w:rPr>
        <w:t> </w:t>
      </w:r>
      <w:r>
        <w:rPr/>
        <w:t>байқап</w:t>
      </w:r>
      <w:r>
        <w:rPr>
          <w:spacing w:val="-4"/>
        </w:rPr>
        <w:t> </w:t>
      </w:r>
      <w:r>
        <w:rPr/>
        <w:t>қарасақ,</w:t>
      </w:r>
      <w:r>
        <w:rPr>
          <w:spacing w:val="-1"/>
        </w:rPr>
        <w:t> </w:t>
      </w:r>
      <w:r>
        <w:rPr/>
        <w:t>шығарма</w:t>
      </w:r>
    </w:p>
    <w:p>
      <w:pPr>
        <w:pStyle w:val="BodyText"/>
        <w:spacing w:after="0"/>
        <w:sectPr>
          <w:pgSz w:w="11900" w:h="16840"/>
          <w:pgMar w:header="0" w:footer="759" w:top="1040" w:bottom="940" w:left="1559" w:right="566"/>
        </w:sectPr>
      </w:pPr>
    </w:p>
    <w:p>
      <w:pPr>
        <w:pStyle w:val="BodyText"/>
        <w:spacing w:before="67"/>
        <w:ind w:right="284"/>
      </w:pPr>
      <w:r>
        <w:rPr/>
        <w:t>тексінің тарихын, тілдің жай-күйін, сондай-ақ, автор, көшіруші немесе айтушы, оқырман немесе тыңдарман мүддесін көздеуден, олардың арасын байланыстырып, көпір болу қажеттігінен пайда болған ғылым... Текстологиялық зерттеулер жүргізген кезде қиындықтар тіпті беріректе жазылған мұраларды қалпына келтіру кезінде де жиі ұшырасады. Айталық, түрлі техникалық себептер, әлеуметтік қайшылықтар (баспа қызметкерлері тарапынан кететін қателіктер, саяси жағдайлар әсері, цензура, т.б.) да түрлі дәрежеде атқарылар істі күрделендіре түседі» [30, 8-9 ].</w:t>
      </w:r>
    </w:p>
    <w:p>
      <w:pPr>
        <w:pStyle w:val="BodyText"/>
        <w:spacing w:before="3"/>
        <w:ind w:right="282" w:firstLine="706"/>
      </w:pPr>
      <w:r>
        <w:rPr/>
        <w:t>Көп уақытқа дейін текстология «прикладная филология» деп аталып, практикалық</w:t>
      </w:r>
      <w:r>
        <w:rPr>
          <w:spacing w:val="-1"/>
        </w:rPr>
        <w:t> </w:t>
      </w:r>
      <w:r>
        <w:rPr/>
        <w:t>пән ретінде ғана қарастырылып келді. Текстологияны</w:t>
      </w:r>
      <w:r>
        <w:rPr>
          <w:spacing w:val="-1"/>
        </w:rPr>
        <w:t> </w:t>
      </w:r>
      <w:r>
        <w:rPr/>
        <w:t>кәсіп</w:t>
      </w:r>
      <w:r>
        <w:rPr>
          <w:spacing w:val="-1"/>
        </w:rPr>
        <w:t> </w:t>
      </w:r>
      <w:r>
        <w:rPr/>
        <w:t>деп, ал әдеби шығарма сәтті жасалған текстологиялық зерттеулерді текстологтың талантына байланысты өнер деп қабылдаған кездер де болды. Дұрысына келсек, текстология ешқандай кәсіп емес, ол – бірнеше ғылымның тоғысқан, зерттеушінің ізденушілік, тапқырлық</w:t>
      </w:r>
      <w:r>
        <w:rPr>
          <w:spacing w:val="-2"/>
        </w:rPr>
        <w:t> </w:t>
      </w:r>
      <w:r>
        <w:rPr/>
        <w:t>талантының</w:t>
      </w:r>
      <w:r>
        <w:rPr>
          <w:spacing w:val="-1"/>
        </w:rPr>
        <w:t> </w:t>
      </w:r>
      <w:r>
        <w:rPr/>
        <w:t>нағыз</w:t>
      </w:r>
      <w:r>
        <w:rPr>
          <w:spacing w:val="-1"/>
        </w:rPr>
        <w:t> </w:t>
      </w:r>
      <w:r>
        <w:rPr/>
        <w:t>ашылар</w:t>
      </w:r>
      <w:r>
        <w:rPr>
          <w:spacing w:val="-1"/>
        </w:rPr>
        <w:t> </w:t>
      </w:r>
      <w:r>
        <w:rPr/>
        <w:t>көзі. Себебі, текстолог тек мәтіннің жарыққа шыққанға дейінгі тарихын зерттеп қана қоймайды, әрбір қолжазбадағы өзгерістердің себебін дәлелдеу барысында</w:t>
      </w:r>
      <w:r>
        <w:rPr>
          <w:spacing w:val="80"/>
        </w:rPr>
        <w:t> </w:t>
      </w:r>
      <w:r>
        <w:rPr/>
        <w:t>сол шығарманың жазылған дәуір тарихын, әдеби ағымдарын, этностың тілін, саяси-мәдени жағдайларын, тіпті көшірмешінің мақсатын да байқап, ескеріп отыруға міндетті. Мәтінге жасалған кейінгі зерттеулердің дұрыс бағыт алуы да текстология ғылымына тікелей тәуелді. Демек, текстология – филологияның көмекші пәні емес, керісінше, оның бастауы мен негізі,</w:t>
      </w:r>
      <w:r>
        <w:rPr>
          <w:spacing w:val="40"/>
        </w:rPr>
        <w:t> </w:t>
      </w:r>
      <w:r>
        <w:rPr/>
        <w:t>өзіндік даму тарихы бар ғылым саласы.</w:t>
      </w:r>
    </w:p>
    <w:p>
      <w:pPr>
        <w:pStyle w:val="BodyText"/>
        <w:spacing w:before="1"/>
        <w:ind w:right="280" w:firstLine="706"/>
      </w:pPr>
      <w:r>
        <w:rPr/>
        <w:t>Ғылыми әдебиеттерде текстология терминіне мынадай анықтамалар беріліп келеді. Түрік ғалымы Д. Гүнәй: «Мәтінді зерттейтін ғылымды текстология деп атайды. Текстология мәтіннің ұйымдасқан түрін және оның ішіндегі</w:t>
      </w:r>
      <w:r>
        <w:rPr>
          <w:spacing w:val="-12"/>
        </w:rPr>
        <w:t> </w:t>
      </w:r>
      <w:r>
        <w:rPr/>
        <w:t>әлеуметтік,</w:t>
      </w:r>
      <w:r>
        <w:rPr>
          <w:spacing w:val="-5"/>
        </w:rPr>
        <w:t> </w:t>
      </w:r>
      <w:r>
        <w:rPr/>
        <w:t>интеллектуалдық</w:t>
      </w:r>
      <w:r>
        <w:rPr>
          <w:spacing w:val="-2"/>
        </w:rPr>
        <w:t> </w:t>
      </w:r>
      <w:r>
        <w:rPr/>
        <w:t>және</w:t>
      </w:r>
      <w:r>
        <w:rPr>
          <w:spacing w:val="-6"/>
        </w:rPr>
        <w:t> </w:t>
      </w:r>
      <w:r>
        <w:rPr/>
        <w:t>басқа</w:t>
      </w:r>
      <w:r>
        <w:rPr>
          <w:spacing w:val="-6"/>
        </w:rPr>
        <w:t> </w:t>
      </w:r>
      <w:r>
        <w:rPr/>
        <w:t>құрылымдарын</w:t>
      </w:r>
      <w:r>
        <w:rPr>
          <w:spacing w:val="-6"/>
        </w:rPr>
        <w:t> </w:t>
      </w:r>
      <w:r>
        <w:rPr/>
        <w:t>қамтиды», - дейді [10, 46 ]. «Лингвистикалық терминдер сөздігінде»: «Текстология» – (анг.texstology, fijacon de un texto). Раздел филологии, занимающийся установлением точного текста литературных памятников и исторических документов для их научного издания» [32], - десе, әдеби энциклопедиялық сөздікте әдеби шығармалардың мәтінін зерттейтін филологияның бір саласы деп</w:t>
      </w:r>
      <w:r>
        <w:rPr>
          <w:spacing w:val="74"/>
        </w:rPr>
        <w:t> </w:t>
      </w:r>
      <w:r>
        <w:rPr/>
        <w:t>түсіндіріледі</w:t>
      </w:r>
      <w:r>
        <w:rPr>
          <w:spacing w:val="69"/>
        </w:rPr>
        <w:t> </w:t>
      </w:r>
      <w:r>
        <w:rPr/>
        <w:t>[33].</w:t>
      </w:r>
      <w:r>
        <w:rPr>
          <w:spacing w:val="76"/>
        </w:rPr>
        <w:t> </w:t>
      </w:r>
      <w:r>
        <w:rPr/>
        <w:t>Бұлардан</w:t>
      </w:r>
      <w:r>
        <w:rPr>
          <w:spacing w:val="74"/>
        </w:rPr>
        <w:t> </w:t>
      </w:r>
      <w:r>
        <w:rPr/>
        <w:t>гөрі</w:t>
      </w:r>
      <w:r>
        <w:rPr>
          <w:spacing w:val="74"/>
        </w:rPr>
        <w:t> </w:t>
      </w:r>
      <w:r>
        <w:rPr/>
        <w:t>кеңірек</w:t>
      </w:r>
      <w:r>
        <w:rPr>
          <w:spacing w:val="73"/>
        </w:rPr>
        <w:t> </w:t>
      </w:r>
      <w:r>
        <w:rPr/>
        <w:t>түсінік</w:t>
      </w:r>
      <w:r>
        <w:rPr>
          <w:spacing w:val="73"/>
        </w:rPr>
        <w:t> </w:t>
      </w:r>
      <w:r>
        <w:rPr/>
        <w:t>беретін</w:t>
      </w:r>
      <w:r>
        <w:rPr>
          <w:spacing w:val="73"/>
        </w:rPr>
        <w:t> </w:t>
      </w:r>
      <w:r>
        <w:rPr/>
        <w:t>анықтаманы</w:t>
      </w:r>
    </w:p>
    <w:p>
      <w:pPr>
        <w:pStyle w:val="BodyText"/>
        <w:spacing w:before="2"/>
        <w:ind w:right="282"/>
      </w:pPr>
      <w:r>
        <w:rPr/>
        <w:t>«Советтік энциклопедиялық сөздіктен» табуға болады. Онда: «Текстология (от текст и логия), отрасль филологии, литературоведческая дисциплина, изучающая произведение писменности, литературы и фольклора в целях критические проверки, установления и организации их текстов для дальнейшего исследования и публикации», - делініп, бұл ғылым саласының зерттеу нысаны біршама толық көрсетілген [34].</w:t>
      </w:r>
    </w:p>
    <w:p>
      <w:pPr>
        <w:pStyle w:val="BodyText"/>
        <w:ind w:right="277" w:firstLine="706"/>
      </w:pPr>
      <w:r>
        <w:rPr/>
        <w:t>Қазақ тіліндегі анықтамаларға шолу жасар болсақ, текстологияның</w:t>
      </w:r>
      <w:r>
        <w:rPr>
          <w:spacing w:val="40"/>
        </w:rPr>
        <w:t> </w:t>
      </w:r>
      <w:r>
        <w:rPr/>
        <w:t>мән-мағынасы жан-жақты ашылмай, тым қысқа түсіндірілгені аңғарылады. Қазақ тілінің түсіндірме сөздігінде «Текстология әр алуан әдеби мұралар мен тарихы документтердің текстін анықтайтын филология ғылымының бір саласы» [35] деген түсініктемеден текстология ғылымы жайында толық мағлұмат</w:t>
      </w:r>
      <w:r>
        <w:rPr>
          <w:spacing w:val="67"/>
          <w:w w:val="150"/>
        </w:rPr>
        <w:t> </w:t>
      </w:r>
      <w:r>
        <w:rPr/>
        <w:t>алу</w:t>
      </w:r>
      <w:r>
        <w:rPr>
          <w:spacing w:val="64"/>
          <w:w w:val="150"/>
        </w:rPr>
        <w:t> </w:t>
      </w:r>
      <w:r>
        <w:rPr/>
        <w:t>қиынға</w:t>
      </w:r>
      <w:r>
        <w:rPr>
          <w:spacing w:val="69"/>
          <w:w w:val="150"/>
        </w:rPr>
        <w:t> </w:t>
      </w:r>
      <w:r>
        <w:rPr/>
        <w:t>соғады.</w:t>
      </w:r>
      <w:r>
        <w:rPr>
          <w:spacing w:val="71"/>
          <w:w w:val="150"/>
        </w:rPr>
        <w:t> </w:t>
      </w:r>
      <w:r>
        <w:rPr/>
        <w:t>Бірақ,</w:t>
      </w:r>
      <w:r>
        <w:rPr>
          <w:spacing w:val="79"/>
          <w:w w:val="150"/>
        </w:rPr>
        <w:t> </w:t>
      </w:r>
      <w:r>
        <w:rPr/>
        <w:t>«Қазақ</w:t>
      </w:r>
      <w:r>
        <w:rPr>
          <w:spacing w:val="69"/>
          <w:w w:val="150"/>
        </w:rPr>
        <w:t> </w:t>
      </w:r>
      <w:r>
        <w:rPr/>
        <w:t>Совет</w:t>
      </w:r>
      <w:r>
        <w:rPr>
          <w:spacing w:val="67"/>
          <w:w w:val="150"/>
        </w:rPr>
        <w:t> </w:t>
      </w:r>
      <w:r>
        <w:rPr>
          <w:spacing w:val="-2"/>
        </w:rPr>
        <w:t>энциклопедиясында»</w:t>
      </w:r>
    </w:p>
    <w:p>
      <w:pPr>
        <w:pStyle w:val="BodyText"/>
        <w:spacing w:before="1"/>
      </w:pPr>
      <w:r>
        <w:rPr/>
        <w:t>«текстология</w:t>
      </w:r>
      <w:r>
        <w:rPr>
          <w:spacing w:val="64"/>
        </w:rPr>
        <w:t>  </w:t>
      </w:r>
      <w:r>
        <w:rPr/>
        <w:t>–</w:t>
      </w:r>
      <w:r>
        <w:rPr>
          <w:spacing w:val="62"/>
        </w:rPr>
        <w:t>  </w:t>
      </w:r>
      <w:r>
        <w:rPr/>
        <w:t>филология</w:t>
      </w:r>
      <w:r>
        <w:rPr>
          <w:spacing w:val="62"/>
        </w:rPr>
        <w:t>  </w:t>
      </w:r>
      <w:r>
        <w:rPr/>
        <w:t>ғылымының</w:t>
      </w:r>
      <w:r>
        <w:rPr>
          <w:spacing w:val="63"/>
        </w:rPr>
        <w:t>  </w:t>
      </w:r>
      <w:r>
        <w:rPr/>
        <w:t>әдеби</w:t>
      </w:r>
      <w:r>
        <w:rPr>
          <w:spacing w:val="62"/>
        </w:rPr>
        <w:t>  </w:t>
      </w:r>
      <w:r>
        <w:rPr/>
        <w:t>мұралар</w:t>
      </w:r>
      <w:r>
        <w:rPr>
          <w:spacing w:val="62"/>
        </w:rPr>
        <w:t>  </w:t>
      </w:r>
      <w:r>
        <w:rPr/>
        <w:t>мен</w:t>
      </w:r>
      <w:r>
        <w:rPr>
          <w:spacing w:val="62"/>
        </w:rPr>
        <w:t>  </w:t>
      </w:r>
      <w:r>
        <w:rPr>
          <w:spacing w:val="-2"/>
        </w:rPr>
        <w:t>тарихи</w:t>
      </w:r>
    </w:p>
    <w:p>
      <w:pPr>
        <w:pStyle w:val="BodyText"/>
        <w:spacing w:after="0"/>
        <w:sectPr>
          <w:pgSz w:w="11900" w:h="16840"/>
          <w:pgMar w:header="0" w:footer="759" w:top="1040" w:bottom="940" w:left="1559" w:right="566"/>
        </w:sectPr>
      </w:pPr>
    </w:p>
    <w:p>
      <w:pPr>
        <w:pStyle w:val="BodyText"/>
        <w:spacing w:before="67"/>
        <w:ind w:right="280"/>
      </w:pPr>
      <w:r>
        <w:rPr/>
        <w:t>документтердің тексттерін анықтайтын саласы. Объектілердің көне- жаңалығына қарай текстология өте ертедегі нұсқалардың, орта ғасыр ескерткіштерінің және сақталған жағдайларына орай әрбір халықтың ұлттық мәдениеті мен әдебиетінің ерекшеліктеріне сай текстологияның әдіс- тәсілдері сан қилы болады», - деген анықтама беріліп, бұл ғылым саласының принциптері мен міндеттері, қолдану аясы, зерттелуі кеңірек сөз болған [36]. Бұларға қарағанда «Әдебиеттану терминдерінің» сөздігінде «текстология (лат. textus және грек logos – сөз, ғылым) – филологияның шығарма текстінің анық-қанықтығын сақталған қолжазбасымен, түпкінұсқасымен салыстырып тексеретін, жариялайтын саласы» деп оқырман қауымға түсініктірек анықтама беріледі, дербес ғылым ретінде қалыптасуын өзге ғылым салаларымен байланысы сөз етіледі [37].</w:t>
      </w:r>
    </w:p>
    <w:p>
      <w:pPr>
        <w:pStyle w:val="BodyText"/>
        <w:spacing w:before="2"/>
        <w:ind w:right="279" w:firstLine="706"/>
      </w:pPr>
      <w:r>
        <w:rPr/>
        <w:t>1998 жылы Сорос қорының көмегімен жарыққа шыққан «Тіл білімі сөздігінде»: «Әдеби және басқа да шығармалар мәтіндерін зерттеумен айналысатын филологияның бір саласы» деген анықтама беріліп, бұл терминді қазақша «мәтінтану» деп қолданылу ұсынылған [38].</w:t>
      </w:r>
    </w:p>
    <w:p>
      <w:pPr>
        <w:pStyle w:val="BodyText"/>
        <w:ind w:right="279" w:firstLine="706"/>
      </w:pPr>
      <w:r>
        <w:rPr/>
        <w:t>2006 жылы шыққан «Қазақстан ұлттық энциклопедиясында» текстология жақшаның ішінде «мәтінтану» деп беріліп, әдебиеттанудың шығарма мәтінін қолжазбамен, түпнұсқамен салыстыра тексеретін саласы</w:t>
      </w:r>
      <w:r>
        <w:rPr>
          <w:spacing w:val="40"/>
        </w:rPr>
        <w:t> </w:t>
      </w:r>
      <w:r>
        <w:rPr/>
        <w:t>деп көрсетіледі [39].</w:t>
      </w:r>
      <w:r>
        <w:rPr>
          <w:spacing w:val="40"/>
        </w:rPr>
        <w:t> </w:t>
      </w:r>
      <w:r>
        <w:rPr/>
        <w:t>2009 жылы А. Байтұрсынұлы атындағы Тіл білімі институтында шыққан «Қазақ әдеби тілінің сөздігінде» текстология деген термин</w:t>
      </w:r>
      <w:r>
        <w:rPr>
          <w:spacing w:val="75"/>
        </w:rPr>
        <w:t>  </w:t>
      </w:r>
      <w:r>
        <w:rPr/>
        <w:t>сөз</w:t>
      </w:r>
      <w:r>
        <w:rPr>
          <w:spacing w:val="76"/>
        </w:rPr>
        <w:t>  </w:t>
      </w:r>
      <w:r>
        <w:rPr/>
        <w:t>мүлдем</w:t>
      </w:r>
      <w:r>
        <w:rPr>
          <w:spacing w:val="77"/>
        </w:rPr>
        <w:t>  </w:t>
      </w:r>
      <w:r>
        <w:rPr/>
        <w:t>кездеспейді.</w:t>
      </w:r>
      <w:r>
        <w:rPr>
          <w:spacing w:val="45"/>
          <w:w w:val="150"/>
        </w:rPr>
        <w:t>  </w:t>
      </w:r>
      <w:r>
        <w:rPr/>
        <w:t>Бұл</w:t>
      </w:r>
      <w:r>
        <w:rPr>
          <w:spacing w:val="76"/>
        </w:rPr>
        <w:t>  </w:t>
      </w:r>
      <w:r>
        <w:rPr/>
        <w:t>терминге</w:t>
      </w:r>
      <w:r>
        <w:rPr>
          <w:spacing w:val="76"/>
        </w:rPr>
        <w:t>  </w:t>
      </w:r>
      <w:r>
        <w:rPr/>
        <w:t>байланысты</w:t>
      </w:r>
      <w:r>
        <w:rPr>
          <w:spacing w:val="76"/>
        </w:rPr>
        <w:t>  </w:t>
      </w:r>
      <w:r>
        <w:rPr>
          <w:spacing w:val="-4"/>
        </w:rPr>
        <w:t>ұғым</w:t>
      </w:r>
    </w:p>
    <w:p>
      <w:pPr>
        <w:pStyle w:val="BodyText"/>
        <w:spacing w:before="2"/>
        <w:ind w:right="283"/>
      </w:pPr>
      <w:r>
        <w:rPr/>
        <w:t>«мәтінтанудан» ғана табылады. Сөздікте «мәтінтану</w:t>
      </w:r>
      <w:r>
        <w:rPr>
          <w:spacing w:val="40"/>
        </w:rPr>
        <w:t> </w:t>
      </w:r>
      <w:r>
        <w:rPr/>
        <w:t>филология ғылымының әдеби мұралар мен тарихи құжаттардың мәтіндерін анықтайтын, оларға түсініктеме беріп зерттейтін саласы. Мәтінтану қарастырылып отырған мәтіннің қай дәуірге немесе авторға тиесілі екендігін анықтайды», - деген мағлұмат беріледі [40].</w:t>
      </w:r>
    </w:p>
    <w:p>
      <w:pPr>
        <w:pStyle w:val="BodyText"/>
        <w:spacing w:line="242" w:lineRule="auto"/>
        <w:ind w:right="279" w:firstLine="720"/>
      </w:pPr>
      <w:r>
        <w:rPr/>
        <w:t>Осы анықтамалардан кейін қазақ тіл білімінде текстология терминінің мүлдем жойылып бара жатқандығы аңғарылады. Бірақ, «текстология» терминінің</w:t>
      </w:r>
      <w:r>
        <w:rPr>
          <w:spacing w:val="34"/>
        </w:rPr>
        <w:t>  </w:t>
      </w:r>
      <w:r>
        <w:rPr/>
        <w:t>орнын</w:t>
      </w:r>
      <w:r>
        <w:rPr>
          <w:spacing w:val="35"/>
        </w:rPr>
        <w:t>  </w:t>
      </w:r>
      <w:r>
        <w:rPr/>
        <w:t>басып</w:t>
      </w:r>
      <w:r>
        <w:rPr>
          <w:spacing w:val="35"/>
        </w:rPr>
        <w:t>  </w:t>
      </w:r>
      <w:r>
        <w:rPr/>
        <w:t>отырған</w:t>
      </w:r>
      <w:r>
        <w:rPr>
          <w:spacing w:val="35"/>
        </w:rPr>
        <w:t>  </w:t>
      </w:r>
      <w:r>
        <w:rPr/>
        <w:t>«мәтінтану»</w:t>
      </w:r>
      <w:r>
        <w:rPr>
          <w:spacing w:val="33"/>
        </w:rPr>
        <w:t>  </w:t>
      </w:r>
      <w:r>
        <w:rPr/>
        <w:t>термині</w:t>
      </w:r>
      <w:r>
        <w:rPr>
          <w:spacing w:val="33"/>
        </w:rPr>
        <w:t>  </w:t>
      </w:r>
      <w:r>
        <w:rPr/>
        <w:t>орыс</w:t>
      </w:r>
      <w:r>
        <w:rPr>
          <w:spacing w:val="35"/>
        </w:rPr>
        <w:t>  </w:t>
      </w:r>
      <w:r>
        <w:rPr>
          <w:spacing w:val="-2"/>
        </w:rPr>
        <w:t>тіліндегі</w:t>
      </w:r>
    </w:p>
    <w:p>
      <w:pPr>
        <w:pStyle w:val="BodyText"/>
        <w:spacing w:line="316" w:lineRule="exact"/>
      </w:pPr>
      <w:r>
        <w:rPr/>
        <w:t>«текстоведение»</w:t>
      </w:r>
      <w:r>
        <w:rPr>
          <w:spacing w:val="48"/>
        </w:rPr>
        <w:t> </w:t>
      </w:r>
      <w:r>
        <w:rPr/>
        <w:t>сөзінің</w:t>
      </w:r>
      <w:r>
        <w:rPr>
          <w:spacing w:val="52"/>
        </w:rPr>
        <w:t> </w:t>
      </w:r>
      <w:r>
        <w:rPr/>
        <w:t>мағынасына</w:t>
      </w:r>
      <w:r>
        <w:rPr>
          <w:spacing w:val="53"/>
        </w:rPr>
        <w:t> </w:t>
      </w:r>
      <w:r>
        <w:rPr/>
        <w:t>қаншалықты</w:t>
      </w:r>
      <w:r>
        <w:rPr>
          <w:spacing w:val="53"/>
        </w:rPr>
        <w:t> </w:t>
      </w:r>
      <w:r>
        <w:rPr/>
        <w:t>сәйкес</w:t>
      </w:r>
      <w:r>
        <w:rPr>
          <w:spacing w:val="54"/>
        </w:rPr>
        <w:t> </w:t>
      </w:r>
      <w:r>
        <w:rPr/>
        <w:t>келеді.</w:t>
      </w:r>
      <w:r>
        <w:rPr>
          <w:spacing w:val="54"/>
        </w:rPr>
        <w:t> </w:t>
      </w:r>
      <w:r>
        <w:rPr>
          <w:spacing w:val="-2"/>
        </w:rPr>
        <w:t>Біздіңше,</w:t>
      </w:r>
    </w:p>
    <w:p>
      <w:pPr>
        <w:pStyle w:val="BodyText"/>
        <w:spacing w:line="322" w:lineRule="exact"/>
      </w:pPr>
      <w:r>
        <w:rPr/>
        <w:t>«мәтінтану»</w:t>
      </w:r>
      <w:r>
        <w:rPr>
          <w:spacing w:val="79"/>
        </w:rPr>
        <w:t>  </w:t>
      </w:r>
      <w:r>
        <w:rPr/>
        <w:t>термині</w:t>
      </w:r>
      <w:r>
        <w:rPr>
          <w:spacing w:val="79"/>
        </w:rPr>
        <w:t>  </w:t>
      </w:r>
      <w:r>
        <w:rPr/>
        <w:t>«текстоведение»</w:t>
      </w:r>
      <w:r>
        <w:rPr>
          <w:spacing w:val="78"/>
        </w:rPr>
        <w:t>  </w:t>
      </w:r>
      <w:r>
        <w:rPr/>
        <w:t>сөзінің</w:t>
      </w:r>
      <w:r>
        <w:rPr>
          <w:spacing w:val="79"/>
        </w:rPr>
        <w:t>  </w:t>
      </w:r>
      <w:r>
        <w:rPr/>
        <w:t>мағынасымен</w:t>
      </w:r>
      <w:r>
        <w:rPr>
          <w:spacing w:val="45"/>
          <w:w w:val="150"/>
        </w:rPr>
        <w:t>  </w:t>
      </w:r>
      <w:r>
        <w:rPr>
          <w:spacing w:val="-2"/>
        </w:rPr>
        <w:t>мәндес,</w:t>
      </w:r>
    </w:p>
    <w:p>
      <w:pPr>
        <w:pStyle w:val="BodyText"/>
        <w:ind w:right="279"/>
      </w:pPr>
      <w:r>
        <w:rPr/>
        <w:t>«текстология» терминінің мәнін толық ашып бере алмайды. Орыс тіл білімінде «мәтінтану – кешенді интеграциялық білім саласы. Ол мәтін</w:t>
      </w:r>
      <w:r>
        <w:rPr>
          <w:spacing w:val="80"/>
        </w:rPr>
        <w:t> </w:t>
      </w:r>
      <w:r>
        <w:rPr/>
        <w:t>туралы түрлі ғылым салаларын жүйелейді, зерттеудегі жан-жақты тәсілдерді жинақтап, мәтіндегі бірліктерді айқындап, олардың байланысу түрлерін, мәтінге сай нормаларын қарастырады [41, 106] .</w:t>
      </w:r>
    </w:p>
    <w:p>
      <w:pPr>
        <w:pStyle w:val="BodyText"/>
        <w:ind w:right="286" w:firstLine="720"/>
      </w:pPr>
      <w:r>
        <w:rPr/>
        <w:t>Мәтінтану саласы белгілі бір мәтіннің идеясын, жазылу тарихын, шығарманың стилін, автордың ойын, түйін сөздерін, абзац т.с.с. мәтінге қатысты жан-жақты зерттеу жұмысын жасаса, ал текстология мәтіннің ішкі құрылымын сипаттап, жазба мәтіннің бірнеше нұсқаларын немесе әр жылғы басылымдарын салыстыра отырып, мәтін тіліндегі</w:t>
      </w:r>
      <w:r>
        <w:rPr>
          <w:spacing w:val="40"/>
        </w:rPr>
        <w:t> </w:t>
      </w:r>
      <w:r>
        <w:rPr/>
        <w:t>ұқсастық пен айырмашылықтарын зерттейтін ғылым саласы.</w:t>
      </w:r>
    </w:p>
    <w:p>
      <w:pPr>
        <w:pStyle w:val="BodyText"/>
        <w:ind w:right="284" w:firstLine="720"/>
      </w:pPr>
      <w:r>
        <w:rPr/>
        <w:t>Қазақстан Республикасы егемендік алғаннан кейін көптеген термин сөздер</w:t>
      </w:r>
      <w:r>
        <w:rPr>
          <w:spacing w:val="22"/>
        </w:rPr>
        <w:t> </w:t>
      </w:r>
      <w:r>
        <w:rPr/>
        <w:t>қазақшаланған</w:t>
      </w:r>
      <w:r>
        <w:rPr>
          <w:spacing w:val="23"/>
        </w:rPr>
        <w:t> </w:t>
      </w:r>
      <w:r>
        <w:rPr/>
        <w:t>болатын.</w:t>
      </w:r>
      <w:r>
        <w:rPr>
          <w:spacing w:val="25"/>
        </w:rPr>
        <w:t> </w:t>
      </w:r>
      <w:r>
        <w:rPr/>
        <w:t>Ол</w:t>
      </w:r>
      <w:r>
        <w:rPr>
          <w:spacing w:val="27"/>
        </w:rPr>
        <w:t> </w:t>
      </w:r>
      <w:r>
        <w:rPr/>
        <w:t>термин</w:t>
      </w:r>
      <w:r>
        <w:rPr>
          <w:spacing w:val="30"/>
        </w:rPr>
        <w:t> </w:t>
      </w:r>
      <w:r>
        <w:rPr/>
        <w:t>сөздердің</w:t>
      </w:r>
      <w:r>
        <w:rPr>
          <w:spacing w:val="23"/>
        </w:rPr>
        <w:t> </w:t>
      </w:r>
      <w:r>
        <w:rPr/>
        <w:t>дұрысы</w:t>
      </w:r>
      <w:r>
        <w:rPr>
          <w:spacing w:val="22"/>
        </w:rPr>
        <w:t> </w:t>
      </w:r>
      <w:r>
        <w:rPr/>
        <w:t>да,</w:t>
      </w:r>
      <w:r>
        <w:rPr>
          <w:spacing w:val="25"/>
        </w:rPr>
        <w:t> </w:t>
      </w:r>
      <w:r>
        <w:rPr/>
        <w:t>бұрысы</w:t>
      </w:r>
      <w:r>
        <w:rPr>
          <w:spacing w:val="23"/>
        </w:rPr>
        <w:t> </w:t>
      </w:r>
      <w:r>
        <w:rPr>
          <w:spacing w:val="-5"/>
        </w:rPr>
        <w:t>да</w:t>
      </w:r>
    </w:p>
    <w:p>
      <w:pPr>
        <w:pStyle w:val="BodyText"/>
        <w:spacing w:after="0"/>
        <w:sectPr>
          <w:pgSz w:w="11900" w:h="16840"/>
          <w:pgMar w:header="0" w:footer="759" w:top="1040" w:bottom="940" w:left="1559" w:right="566"/>
        </w:sectPr>
      </w:pPr>
    </w:p>
    <w:p>
      <w:pPr>
        <w:pStyle w:val="BodyText"/>
        <w:spacing w:before="67"/>
        <w:ind w:right="286"/>
      </w:pPr>
      <w:r>
        <w:rPr/>
        <w:t>бар. Кейбір термин сөздердің бүгінде бірізділікке түспей, әрқалай</w:t>
      </w:r>
      <w:r>
        <w:rPr>
          <w:spacing w:val="40"/>
        </w:rPr>
        <w:t> </w:t>
      </w:r>
      <w:r>
        <w:rPr/>
        <w:t>аударылып, қолданылып жүргені де баршамызға аян.</w:t>
      </w:r>
    </w:p>
    <w:p>
      <w:pPr>
        <w:pStyle w:val="BodyText"/>
        <w:ind w:right="277" w:firstLine="706"/>
      </w:pPr>
      <w:r>
        <w:rPr/>
        <w:t>«Қазақ</w:t>
      </w:r>
      <w:r>
        <w:rPr>
          <w:spacing w:val="80"/>
        </w:rPr>
        <w:t>  </w:t>
      </w:r>
      <w:r>
        <w:rPr/>
        <w:t>совет</w:t>
      </w:r>
      <w:r>
        <w:rPr>
          <w:spacing w:val="80"/>
        </w:rPr>
        <w:t>  </w:t>
      </w:r>
      <w:r>
        <w:rPr/>
        <w:t>энциклопедиясында»</w:t>
      </w:r>
      <w:r>
        <w:rPr>
          <w:spacing w:val="80"/>
        </w:rPr>
        <w:t>  </w:t>
      </w:r>
      <w:r>
        <w:rPr/>
        <w:t>текстологияға</w:t>
      </w:r>
      <w:r>
        <w:rPr>
          <w:spacing w:val="80"/>
        </w:rPr>
        <w:t>  </w:t>
      </w:r>
      <w:r>
        <w:rPr/>
        <w:t>байланысты</w:t>
      </w:r>
      <w:r>
        <w:rPr>
          <w:spacing w:val="40"/>
        </w:rPr>
        <w:t> </w:t>
      </w:r>
      <w:r>
        <w:rPr/>
        <w:t>Ө. Күмісбаев: «Қазақ әдебиеттану ғылымында текстология әлі бұғанасы қатпаған жас ғылым. Қазіргі</w:t>
      </w:r>
      <w:r>
        <w:rPr>
          <w:spacing w:val="-4"/>
        </w:rPr>
        <w:t> </w:t>
      </w:r>
      <w:r>
        <w:rPr/>
        <w:t>әдебиетімізде бұл</w:t>
      </w:r>
      <w:r>
        <w:rPr>
          <w:spacing w:val="-3"/>
        </w:rPr>
        <w:t> </w:t>
      </w:r>
      <w:r>
        <w:rPr/>
        <w:t>ғылымның әліппесі</w:t>
      </w:r>
      <w:r>
        <w:rPr>
          <w:spacing w:val="-4"/>
        </w:rPr>
        <w:t> </w:t>
      </w:r>
      <w:r>
        <w:rPr/>
        <w:t>өте қажет. Текстология табиғатын, мән-жайын, кешегісі мен бүгінгісін түсіндіретін аударма оқулық кітап жоқ...», - деп атап көрсеткен болатын [36]. Мұндай пікірді Ғ. Убайдуллаеваның зерттеу жұмысынан да көре аламыз: «Белгілі бір шығарманың мәтінін зерттеу үшін әлі күнге дейін орысша әдебиеттерге сүйенуімізге тура келеді. Ал қазақ әдеби шығармалары мен тарихи жазба мұраларымыздың өзіне тән ерекшеліктері текстологияның орысша әдебиеттерде берілген теориялары тұрғысынан қарауға сай келмей өзіндік қиындықтар тудыратыны белгілі. Сондықтан, қазақ текстологиясы, бүгінде, арнайы теориялық оқулыққа мұқтаж» [29, 10 ]. Пікірлерге сүйене отырып, текстология саласында жазылған ғылыми еңбектердің аздығы бұл салада әлі де зерттеу жұмыстарын жүргізу керектігінің</w:t>
      </w:r>
      <w:r>
        <w:rPr>
          <w:spacing w:val="40"/>
        </w:rPr>
        <w:t> </w:t>
      </w:r>
      <w:r>
        <w:rPr/>
        <w:t>өзектілігін дәлелдейді.</w:t>
      </w:r>
    </w:p>
    <w:p>
      <w:pPr>
        <w:pStyle w:val="BodyText"/>
        <w:spacing w:line="242" w:lineRule="auto" w:before="1"/>
        <w:ind w:right="284" w:firstLine="566"/>
      </w:pPr>
      <w:r>
        <w:rPr/>
        <w:t>Мәтіндерді зерттеу өз кезегінде тілдік норманы оның тарихи нақты формаларында сипаттауға мүмкіндік беретіндіктен, лингвотекстология тіл тарихын</w:t>
      </w:r>
      <w:r>
        <w:rPr>
          <w:spacing w:val="-8"/>
        </w:rPr>
        <w:t> </w:t>
      </w:r>
      <w:r>
        <w:rPr/>
        <w:t>зерттеуге</w:t>
      </w:r>
      <w:r>
        <w:rPr>
          <w:spacing w:val="-3"/>
        </w:rPr>
        <w:t> </w:t>
      </w:r>
      <w:r>
        <w:rPr/>
        <w:t>негіз</w:t>
      </w:r>
      <w:r>
        <w:rPr>
          <w:spacing w:val="-7"/>
        </w:rPr>
        <w:t> </w:t>
      </w:r>
      <w:r>
        <w:rPr/>
        <w:t>бола</w:t>
      </w:r>
      <w:r>
        <w:rPr>
          <w:spacing w:val="-6"/>
        </w:rPr>
        <w:t> </w:t>
      </w:r>
      <w:r>
        <w:rPr/>
        <w:t>алатын</w:t>
      </w:r>
      <w:r>
        <w:rPr>
          <w:spacing w:val="-8"/>
        </w:rPr>
        <w:t> </w:t>
      </w:r>
      <w:r>
        <w:rPr/>
        <w:t>пән</w:t>
      </w:r>
      <w:r>
        <w:rPr>
          <w:spacing w:val="2"/>
        </w:rPr>
        <w:t> </w:t>
      </w:r>
      <w:r>
        <w:rPr/>
        <w:t>–</w:t>
      </w:r>
      <w:r>
        <w:rPr>
          <w:spacing w:val="-7"/>
        </w:rPr>
        <w:t> </w:t>
      </w:r>
      <w:r>
        <w:rPr/>
        <w:t>лингвотекстология.</w:t>
      </w:r>
      <w:r>
        <w:rPr>
          <w:spacing w:val="-3"/>
        </w:rPr>
        <w:t> </w:t>
      </w:r>
      <w:r>
        <w:rPr/>
        <w:t>Оның</w:t>
      </w:r>
      <w:r>
        <w:rPr>
          <w:spacing w:val="-7"/>
        </w:rPr>
        <w:t> </w:t>
      </w:r>
      <w:r>
        <w:rPr>
          <w:spacing w:val="-2"/>
        </w:rPr>
        <w:t>мақсаты</w:t>
      </w:r>
    </w:p>
    <w:p>
      <w:pPr>
        <w:pStyle w:val="BodyText"/>
        <w:ind w:right="280"/>
      </w:pPr>
      <w:r>
        <w:rPr/>
        <w:t>- мәтіннің лингвистикалық тарихын, яғни тарихи тұрғыда өзгеретін тілдік норма аясында кез-келген зерттелетін мәтіннің құрастырылғаннан бергі өзгеру тарихын анықтау болып табылады.</w:t>
      </w:r>
    </w:p>
    <w:p>
      <w:pPr>
        <w:pStyle w:val="BodyText"/>
        <w:ind w:right="287" w:firstLine="706"/>
      </w:pPr>
      <w:r>
        <w:rPr/>
        <w:t>Орыс ғалымы Е.А. Кузьминова лингвотекстологияға мынадай</w:t>
      </w:r>
      <w:r>
        <w:rPr>
          <w:spacing w:val="40"/>
        </w:rPr>
        <w:t> </w:t>
      </w:r>
      <w:r>
        <w:rPr/>
        <w:t>анықтама береді: «Лингвотекстология – бұл мәтінтану ғылымының саласы болып табылатын ғылыми пән, оның мақсаты мәтіннің лингвистикалық тарихын құру, яғни тарихи өзгеретін тілдік норма аясында кез келген зерттелген</w:t>
      </w:r>
      <w:r>
        <w:rPr>
          <w:spacing w:val="80"/>
          <w:w w:val="150"/>
        </w:rPr>
        <w:t> </w:t>
      </w:r>
      <w:r>
        <w:rPr/>
        <w:t>мәтіндегі</w:t>
      </w:r>
      <w:r>
        <w:rPr>
          <w:spacing w:val="80"/>
          <w:w w:val="150"/>
        </w:rPr>
        <w:t> </w:t>
      </w:r>
      <w:r>
        <w:rPr/>
        <w:t>пайда</w:t>
      </w:r>
      <w:r>
        <w:rPr>
          <w:spacing w:val="80"/>
          <w:w w:val="150"/>
        </w:rPr>
        <w:t> </w:t>
      </w:r>
      <w:r>
        <w:rPr/>
        <w:t>болған</w:t>
      </w:r>
      <w:r>
        <w:rPr>
          <w:spacing w:val="80"/>
          <w:w w:val="150"/>
        </w:rPr>
        <w:t> </w:t>
      </w:r>
      <w:r>
        <w:rPr/>
        <w:t>кезден</w:t>
      </w:r>
      <w:r>
        <w:rPr>
          <w:spacing w:val="80"/>
          <w:w w:val="150"/>
        </w:rPr>
        <w:t> </w:t>
      </w:r>
      <w:r>
        <w:rPr/>
        <w:t>бастап</w:t>
      </w:r>
      <w:r>
        <w:rPr>
          <w:spacing w:val="80"/>
          <w:w w:val="150"/>
        </w:rPr>
        <w:t> </w:t>
      </w:r>
      <w:r>
        <w:rPr/>
        <w:t>өзгерістер</w:t>
      </w:r>
      <w:r>
        <w:rPr>
          <w:spacing w:val="80"/>
          <w:w w:val="150"/>
        </w:rPr>
        <w:t> </w:t>
      </w:r>
      <w:r>
        <w:rPr/>
        <w:t>тарихы» [42, 102 ].</w:t>
      </w:r>
    </w:p>
    <w:p>
      <w:pPr>
        <w:pStyle w:val="BodyText"/>
        <w:ind w:right="284" w:firstLine="566"/>
      </w:pPr>
      <w:r>
        <w:rPr/>
        <w:t>Лингвотекстологияның зерттеу пәні – диахрондық тілдік өзгерістер аясындағы мәтіннің тарихы. Алайда қазіргі лингвотекстологиялық</w:t>
      </w:r>
      <w:r>
        <w:rPr>
          <w:spacing w:val="40"/>
        </w:rPr>
        <w:t> </w:t>
      </w:r>
      <w:r>
        <w:rPr/>
        <w:t>зерттеулер жан-жақты, көп өлшемді талдауды қамтып, нәтижесінде мәтіннің тарихы туралы ғана емес, тілдік құбылыстардың дамуы туралы мәліметтер </w:t>
      </w:r>
      <w:r>
        <w:rPr>
          <w:spacing w:val="-2"/>
        </w:rPr>
        <w:t>алынады.</w:t>
      </w:r>
    </w:p>
    <w:p>
      <w:pPr>
        <w:pStyle w:val="BodyText"/>
        <w:ind w:right="281" w:firstLine="566"/>
      </w:pPr>
      <w:r>
        <w:rPr/>
        <w:t>Лингвотекстологиялық бағыттың пайда болуы Л.П. Жуковскаяның ғылыми мектебімен байланысты. Л.П. Жуковская өзінің алғашқы еңбектерінде лингвотекстологияның қолданылуы мен әдістерін қалыптастырды. Лингвотекстологияның негізгі</w:t>
      </w:r>
      <w:r>
        <w:rPr>
          <w:spacing w:val="-4"/>
        </w:rPr>
        <w:t> </w:t>
      </w:r>
      <w:r>
        <w:rPr/>
        <w:t>саласы бақыланатын мәтіндік дәстүрі</w:t>
      </w:r>
      <w:r>
        <w:rPr>
          <w:spacing w:val="40"/>
        </w:rPr>
        <w:t> </w:t>
      </w:r>
      <w:r>
        <w:rPr/>
        <w:t>бар</w:t>
      </w:r>
      <w:r>
        <w:rPr>
          <w:spacing w:val="40"/>
        </w:rPr>
        <w:t> </w:t>
      </w:r>
      <w:r>
        <w:rPr/>
        <w:t>ескерткіштер</w:t>
      </w:r>
      <w:r>
        <w:rPr>
          <w:spacing w:val="40"/>
        </w:rPr>
        <w:t> </w:t>
      </w:r>
      <w:r>
        <w:rPr/>
        <w:t>–</w:t>
      </w:r>
      <w:r>
        <w:rPr>
          <w:spacing w:val="40"/>
        </w:rPr>
        <w:t> </w:t>
      </w:r>
      <w:r>
        <w:rPr/>
        <w:t>Інжіл</w:t>
      </w:r>
      <w:r>
        <w:rPr>
          <w:spacing w:val="40"/>
        </w:rPr>
        <w:t> </w:t>
      </w:r>
      <w:r>
        <w:rPr/>
        <w:t>және</w:t>
      </w:r>
      <w:r>
        <w:rPr>
          <w:spacing w:val="40"/>
        </w:rPr>
        <w:t> </w:t>
      </w:r>
      <w:r>
        <w:rPr/>
        <w:t>ғибадат</w:t>
      </w:r>
      <w:r>
        <w:rPr>
          <w:spacing w:val="40"/>
        </w:rPr>
        <w:t> </w:t>
      </w:r>
      <w:r>
        <w:rPr/>
        <w:t>мәтіндері</w:t>
      </w:r>
      <w:r>
        <w:rPr>
          <w:spacing w:val="40"/>
        </w:rPr>
        <w:t> </w:t>
      </w:r>
      <w:r>
        <w:rPr/>
        <w:t>болды,</w:t>
      </w:r>
      <w:r>
        <w:rPr>
          <w:spacing w:val="40"/>
        </w:rPr>
        <w:t> </w:t>
      </w:r>
      <w:r>
        <w:rPr/>
        <w:t>оларды Л.П. Жуковская 60-70 жылдары жасалған еңбектерінде XX ғасырдағы идеологиялық себептерге байланысты «дәстүрлі мазмұндағы ескерткіштер» деп атауға мәжбүр болды. Лингвотекстологиялық әдіс жазба ескерткішінің типологиялық, текстологиялық және тілдік деректерін кезең-кезеңімен зерттеу ретінде қалыптаса бастады. Ескерткіш (туынды) және көшірме (қолжазба) терминдері нақты ажыратылды, ескерткіштің редакциясы (лингвистикалық),</w:t>
      </w:r>
      <w:r>
        <w:rPr>
          <w:spacing w:val="40"/>
        </w:rPr>
        <w:t> </w:t>
      </w:r>
      <w:r>
        <w:rPr/>
        <w:t>ескерткіш</w:t>
      </w:r>
      <w:r>
        <w:rPr>
          <w:spacing w:val="40"/>
        </w:rPr>
        <w:t> </w:t>
      </w:r>
      <w:r>
        <w:rPr/>
        <w:t>тілінің</w:t>
      </w:r>
      <w:r>
        <w:rPr>
          <w:spacing w:val="40"/>
        </w:rPr>
        <w:t> </w:t>
      </w:r>
      <w:r>
        <w:rPr/>
        <w:t>өзгешелігі,</w:t>
      </w:r>
      <w:r>
        <w:rPr>
          <w:spacing w:val="40"/>
        </w:rPr>
        <w:t> </w:t>
      </w:r>
      <w:r>
        <w:rPr/>
        <w:t>ескерткіш</w:t>
      </w:r>
      <w:r>
        <w:rPr>
          <w:spacing w:val="40"/>
        </w:rPr>
        <w:t> </w:t>
      </w:r>
      <w:r>
        <w:rPr/>
        <w:t>көшірмелерінің</w:t>
      </w:r>
    </w:p>
    <w:p>
      <w:pPr>
        <w:pStyle w:val="BodyText"/>
        <w:spacing w:after="0"/>
        <w:sectPr>
          <w:pgSz w:w="11900" w:h="16840"/>
          <w:pgMar w:header="0" w:footer="759" w:top="1040" w:bottom="940" w:left="1559" w:right="566"/>
        </w:sectPr>
      </w:pPr>
    </w:p>
    <w:p>
      <w:pPr>
        <w:pStyle w:val="BodyText"/>
        <w:spacing w:before="67"/>
        <w:ind w:right="280"/>
      </w:pPr>
      <w:r>
        <w:rPr/>
        <w:t>текстологиялық және типологиялық жіктелуіндегі терминдер айқындалды, лексикалық нұсқалардың негізгі түрлері сипатталды, текстология аясында маңызы</w:t>
      </w:r>
      <w:r>
        <w:rPr>
          <w:spacing w:val="40"/>
        </w:rPr>
        <w:t> </w:t>
      </w:r>
      <w:r>
        <w:rPr/>
        <w:t>бар</w:t>
      </w:r>
      <w:r>
        <w:rPr>
          <w:spacing w:val="40"/>
        </w:rPr>
        <w:t> </w:t>
      </w:r>
      <w:r>
        <w:rPr/>
        <w:t>лингвистикалық</w:t>
      </w:r>
      <w:r>
        <w:rPr>
          <w:spacing w:val="40"/>
        </w:rPr>
        <w:t> </w:t>
      </w:r>
      <w:r>
        <w:rPr/>
        <w:t>элементтердің</w:t>
      </w:r>
      <w:r>
        <w:rPr>
          <w:spacing w:val="40"/>
        </w:rPr>
        <w:t> </w:t>
      </w:r>
      <w:r>
        <w:rPr/>
        <w:t>тізбесі</w:t>
      </w:r>
      <w:r>
        <w:rPr>
          <w:spacing w:val="40"/>
        </w:rPr>
        <w:t> </w:t>
      </w:r>
      <w:r>
        <w:rPr/>
        <w:t>жасалды</w:t>
      </w:r>
      <w:r>
        <w:rPr>
          <w:spacing w:val="40"/>
        </w:rPr>
        <w:t> </w:t>
      </w:r>
      <w:r>
        <w:rPr/>
        <w:t>және</w:t>
      </w:r>
      <w:r>
        <w:rPr>
          <w:spacing w:val="40"/>
        </w:rPr>
        <w:t> </w:t>
      </w:r>
      <w:r>
        <w:rPr/>
        <w:t>т.</w:t>
      </w:r>
      <w:r>
        <w:rPr>
          <w:spacing w:val="40"/>
        </w:rPr>
        <w:t> </w:t>
      </w:r>
      <w:r>
        <w:rPr/>
        <w:t>б.</w:t>
      </w:r>
      <w:r>
        <w:rPr>
          <w:spacing w:val="80"/>
          <w:w w:val="150"/>
        </w:rPr>
        <w:t> </w:t>
      </w:r>
      <w:r>
        <w:rPr/>
        <w:t>Л.П. Жуковская «Текстология и язык древнейших славянских памятников» атты кітабында автордың Інжіл мәтіні мен тілінің тарихы саласындағы көпжылдық зерттеулерін қорытындылап қана қоймай, ол лингвотекстологиялық бағыттың қажеттілігін айқын көрсетіп, сонымен қатар бұл бағыттың «авторлық» дамуын аяқтады [43].</w:t>
      </w:r>
    </w:p>
    <w:p>
      <w:pPr>
        <w:pStyle w:val="BodyText"/>
        <w:spacing w:before="3"/>
        <w:ind w:right="281" w:firstLine="566"/>
      </w:pPr>
      <w:r>
        <w:rPr/>
        <w:t>Ұқсас</w:t>
      </w:r>
      <w:r>
        <w:rPr>
          <w:spacing w:val="80"/>
          <w:w w:val="150"/>
        </w:rPr>
        <w:t>  </w:t>
      </w:r>
      <w:r>
        <w:rPr/>
        <w:t>лингвотекстологиялық</w:t>
      </w:r>
      <w:r>
        <w:rPr>
          <w:spacing w:val="80"/>
          <w:w w:val="150"/>
        </w:rPr>
        <w:t>  </w:t>
      </w:r>
      <w:r>
        <w:rPr/>
        <w:t>зерттеулерді</w:t>
      </w:r>
      <w:r>
        <w:rPr>
          <w:spacing w:val="80"/>
          <w:w w:val="150"/>
        </w:rPr>
        <w:t>  </w:t>
      </w:r>
      <w:r>
        <w:rPr/>
        <w:t>Л.И.</w:t>
      </w:r>
      <w:r>
        <w:rPr>
          <w:spacing w:val="80"/>
          <w:w w:val="150"/>
        </w:rPr>
        <w:t>  </w:t>
      </w:r>
      <w:r>
        <w:rPr/>
        <w:t>Шелепова, Т.А. Алексеева, С. Кожухаров, М.А. Момина, А.А. Алексеев, Г.С. Баранкова, Д.С.</w:t>
      </w:r>
      <w:r>
        <w:rPr>
          <w:spacing w:val="40"/>
        </w:rPr>
        <w:t>  </w:t>
      </w:r>
      <w:r>
        <w:rPr/>
        <w:t>Ищенко,</w:t>
      </w:r>
      <w:r>
        <w:rPr>
          <w:spacing w:val="40"/>
        </w:rPr>
        <w:t>  </w:t>
      </w:r>
      <w:r>
        <w:rPr/>
        <w:t>А.М.</w:t>
      </w:r>
      <w:r>
        <w:rPr>
          <w:spacing w:val="40"/>
        </w:rPr>
        <w:t>  </w:t>
      </w:r>
      <w:r>
        <w:rPr/>
        <w:t>Камчатнов,</w:t>
      </w:r>
      <w:r>
        <w:rPr>
          <w:spacing w:val="40"/>
        </w:rPr>
        <w:t>  </w:t>
      </w:r>
      <w:r>
        <w:rPr/>
        <w:t>А.М.</w:t>
      </w:r>
      <w:r>
        <w:rPr>
          <w:spacing w:val="40"/>
        </w:rPr>
        <w:t>  </w:t>
      </w:r>
      <w:r>
        <w:rPr/>
        <w:t>Молдован,</w:t>
      </w:r>
      <w:r>
        <w:rPr>
          <w:spacing w:val="40"/>
        </w:rPr>
        <w:t>  </w:t>
      </w:r>
      <w:r>
        <w:rPr/>
        <w:t>А.А.</w:t>
      </w:r>
      <w:r>
        <w:rPr>
          <w:spacing w:val="40"/>
        </w:rPr>
        <w:t>  </w:t>
      </w:r>
      <w:r>
        <w:rPr/>
        <w:t>Пичхадзе,</w:t>
      </w:r>
      <w:r>
        <w:rPr>
          <w:spacing w:val="80"/>
        </w:rPr>
        <w:t> </w:t>
      </w:r>
      <w:r>
        <w:rPr/>
        <w:t>М.С.</w:t>
      </w:r>
      <w:r>
        <w:rPr>
          <w:spacing w:val="40"/>
        </w:rPr>
        <w:t>  </w:t>
      </w:r>
      <w:r>
        <w:rPr/>
        <w:t>Крутова,</w:t>
      </w:r>
      <w:r>
        <w:rPr>
          <w:spacing w:val="40"/>
        </w:rPr>
        <w:t>  </w:t>
      </w:r>
      <w:r>
        <w:rPr/>
        <w:t>О.Г.</w:t>
      </w:r>
      <w:r>
        <w:rPr>
          <w:spacing w:val="40"/>
        </w:rPr>
        <w:t>  </w:t>
      </w:r>
      <w:r>
        <w:rPr/>
        <w:t>Злыгостьева,</w:t>
      </w:r>
      <w:r>
        <w:rPr>
          <w:spacing w:val="40"/>
        </w:rPr>
        <w:t>  </w:t>
      </w:r>
      <w:r>
        <w:rPr/>
        <w:t>В.В.</w:t>
      </w:r>
      <w:r>
        <w:rPr>
          <w:spacing w:val="40"/>
        </w:rPr>
        <w:t>  </w:t>
      </w:r>
      <w:r>
        <w:rPr/>
        <w:t>Калугин,</w:t>
      </w:r>
      <w:r>
        <w:rPr>
          <w:spacing w:val="40"/>
        </w:rPr>
        <w:t>  </w:t>
      </w:r>
      <w:r>
        <w:rPr/>
        <w:t>Т.В.</w:t>
      </w:r>
      <w:r>
        <w:rPr>
          <w:spacing w:val="40"/>
        </w:rPr>
        <w:t>  </w:t>
      </w:r>
      <w:r>
        <w:rPr/>
        <w:t>Пентковская, С.И. Панова сияқты ғалымдар жүргізген.</w:t>
      </w:r>
    </w:p>
    <w:p>
      <w:pPr>
        <w:pStyle w:val="BodyText"/>
        <w:ind w:right="278" w:firstLine="706"/>
      </w:pPr>
      <w:r>
        <w:rPr/>
        <w:t>Л.Г. Панин лингвотекстологиялық әдістер туралы мынадай пікір білдіреді: «Лингвотекстологиялық аспектінің өзі ерекше маңызға ие, яғни ескерткіш тіліндегі өзгерістерді анықтау. Осы аспекттегі зерттеулер лингвотекстологиялық әдісті қалпына келтіру, ескерткіштің тілін дамытуда оның түпнұсқасын қалпына келтіру мақсатында қолданылатын ғылыми- зерттеу әдістері сияқты, бір ескерткіштің сипатын зерделеуде қолданылатын тәсілі ретінде жазбаша ескерткіштің типологиялық, текстологиялық және тиісті лингвистикалық фактілерін кезең-кезеңімен қарастыруды көздейді» [44, 98 ].</w:t>
      </w:r>
      <w:r>
        <w:rPr>
          <w:spacing w:val="40"/>
        </w:rPr>
        <w:t> </w:t>
      </w:r>
      <w:r>
        <w:rPr/>
        <w:t>Л.Г. Панин атап көрсеткендей, бұл ретте лингвистің міндеті – ескерткіш тілінде анықталған айырмашылықтарды хронологиялық,</w:t>
      </w:r>
      <w:r>
        <w:rPr>
          <w:spacing w:val="40"/>
        </w:rPr>
        <w:t> </w:t>
      </w:r>
      <w:r>
        <w:rPr/>
        <w:t>жергілікті және мәдени-лингвистикалық аспектілерде тілдік тұрғыдан </w:t>
      </w:r>
      <w:r>
        <w:rPr>
          <w:spacing w:val="-2"/>
        </w:rPr>
        <w:t>түсіндіру.</w:t>
      </w:r>
    </w:p>
    <w:p>
      <w:pPr>
        <w:pStyle w:val="BodyText"/>
        <w:ind w:right="280" w:firstLine="706"/>
      </w:pPr>
      <w:r>
        <w:rPr/>
        <w:t>Дәл осы анықтама қазіргі лингвомәтіндік зерттеулердің көпшілігінде негізге алынады, оның басты объектісі – белгілі бір әдеби шығарма, ал басты міндеті - ескерткіш тілінің дамуын нақты қарастыру. Алайда, бұл әдісті қолдану туралы айтылған барлық жұмыстарда ол іс жүзінде қолданылмайды (анықтамада берілген мағынада), кейбір жағдайларда тек сәйкессіздіктерді талдау әдісі қолданылуы мүмкін.</w:t>
      </w:r>
    </w:p>
    <w:p>
      <w:pPr>
        <w:pStyle w:val="BodyText"/>
        <w:spacing w:before="3"/>
        <w:ind w:right="283" w:firstLine="566"/>
      </w:pPr>
      <w:r>
        <w:rPr/>
        <w:t>Лингвотекстологиялық зерттеулердің нәтижелері ескерткіштің тарихын айқындау, барлық пайдаланылған (немесе сақталған) көшірмелерді анықтау және жариялау, көшірмелер арасындағы мазмұндық және лингвистикалық сәйкессіздіктерді сипаттау ғана емес, сонымен қатар тіл тарихының белгілі бір мәселелеріне қатысты көптеген көзқарастарды түбегейлі қайта</w:t>
      </w:r>
      <w:r>
        <w:rPr>
          <w:spacing w:val="40"/>
        </w:rPr>
        <w:t> </w:t>
      </w:r>
      <w:r>
        <w:rPr/>
        <w:t>бағалаудан көрінеді.</w:t>
      </w:r>
    </w:p>
    <w:p>
      <w:pPr>
        <w:pStyle w:val="BodyText"/>
        <w:ind w:right="286" w:firstLine="566"/>
      </w:pPr>
      <w:r>
        <w:rPr/>
        <w:t>А.Х. Востоков, И.И. Срезневский, А. А. Шахматов, Д.С. Лихачев және т.б. зерттеулері кешенді түрде, әдебиеттану мен лингвистиканың тоғысында, яғни нақты филологиялық бағытта жүргізілген.</w:t>
      </w:r>
    </w:p>
    <w:p>
      <w:pPr>
        <w:pStyle w:val="BodyText"/>
        <w:ind w:right="277" w:firstLine="566"/>
      </w:pPr>
      <w:r>
        <w:rPr/>
        <w:t>Осылайша, қандай да бір жазба ескерткіштің тілдік деректерін жан- жақты зерттеу – лингвотекстологиялық зерттеу болып саналады. Оған</w:t>
      </w:r>
      <w:r>
        <w:rPr>
          <w:spacing w:val="40"/>
        </w:rPr>
        <w:t> </w:t>
      </w:r>
      <w:r>
        <w:rPr/>
        <w:t>зерттеу жүргізгенде лингвист, әдетте, шығарманың идеялық-семантикалық негізінде</w:t>
      </w:r>
      <w:r>
        <w:rPr>
          <w:spacing w:val="80"/>
        </w:rPr>
        <w:t> </w:t>
      </w:r>
      <w:r>
        <w:rPr/>
        <w:t>көрініс</w:t>
      </w:r>
      <w:r>
        <w:rPr>
          <w:spacing w:val="80"/>
        </w:rPr>
        <w:t> </w:t>
      </w:r>
      <w:r>
        <w:rPr/>
        <w:t>табатын</w:t>
      </w:r>
      <w:r>
        <w:rPr>
          <w:spacing w:val="80"/>
        </w:rPr>
        <w:t> </w:t>
      </w:r>
      <w:r>
        <w:rPr/>
        <w:t>мәтіннің</w:t>
      </w:r>
      <w:r>
        <w:rPr>
          <w:spacing w:val="80"/>
        </w:rPr>
        <w:t> </w:t>
      </w:r>
      <w:r>
        <w:rPr/>
        <w:t>әдеби</w:t>
      </w:r>
      <w:r>
        <w:rPr>
          <w:spacing w:val="80"/>
        </w:rPr>
        <w:t> </w:t>
      </w:r>
      <w:r>
        <w:rPr/>
        <w:t>ерекшелігін,</w:t>
      </w:r>
      <w:r>
        <w:rPr>
          <w:spacing w:val="80"/>
        </w:rPr>
        <w:t> </w:t>
      </w:r>
      <w:r>
        <w:rPr/>
        <w:t>ол</w:t>
      </w:r>
      <w:r>
        <w:rPr>
          <w:spacing w:val="80"/>
        </w:rPr>
        <w:t> </w:t>
      </w:r>
      <w:r>
        <w:rPr/>
        <w:t>құрастырылған</w:t>
      </w:r>
    </w:p>
    <w:p>
      <w:pPr>
        <w:pStyle w:val="BodyText"/>
        <w:spacing w:after="0"/>
        <w:sectPr>
          <w:pgSz w:w="11900" w:h="16840"/>
          <w:pgMar w:header="0" w:footer="759" w:top="1040" w:bottom="940" w:left="1559" w:right="566"/>
        </w:sectPr>
      </w:pPr>
    </w:p>
    <w:p>
      <w:pPr>
        <w:pStyle w:val="BodyText"/>
        <w:spacing w:before="67"/>
        <w:ind w:right="284"/>
      </w:pPr>
      <w:r>
        <w:rPr/>
        <w:t>тарихи кезеңнің өзгешілігін, дәуірдің мәдени аясын басты назарға алуы</w:t>
      </w:r>
      <w:r>
        <w:rPr>
          <w:spacing w:val="40"/>
        </w:rPr>
        <w:t> </w:t>
      </w:r>
      <w:r>
        <w:rPr>
          <w:spacing w:val="-2"/>
        </w:rPr>
        <w:t>керек.</w:t>
      </w:r>
    </w:p>
    <w:p>
      <w:pPr>
        <w:pStyle w:val="BodyText"/>
        <w:ind w:right="279" w:firstLine="566"/>
      </w:pPr>
      <w:r>
        <w:rPr/>
        <w:t>Бірнеше тізімде сақталған жазба ескерткіштерінен басқа лингвотекстологияның зерттеу нысандарына бір туынды аясында қайталанатын немесе әртүрлі туындылардың құрамындағы бірдей үзінділер </w:t>
      </w:r>
      <w:r>
        <w:rPr>
          <w:spacing w:val="-2"/>
        </w:rPr>
        <w:t>жатады.</w:t>
      </w:r>
    </w:p>
    <w:p>
      <w:pPr>
        <w:pStyle w:val="BodyText"/>
        <w:spacing w:before="4"/>
        <w:ind w:right="281" w:firstLine="566"/>
      </w:pPr>
      <w:r>
        <w:rPr/>
        <w:t>Л.П. Жуковская мұндай мәтіндерді (немесе олардың бөліктерін) зерттеуді әр көшірме бойынша емес, бір уақытта барлық сақталған көшірмелер бойынша жүргізген дұрыс деген ғылыми тұжырымдаманы негіздеген. Кез-келген қолжазба мәтіннің жеке көшірмесінде алғашқы мәтіннің және барлық аралық көшірмелердің тілдік элементтері болады. Көптеген көшірмелерді бір уақытта зерттеу архетиптің тілдік негізін және оған көшіру мен редакциялау кезінде қосылған тілдік қабаттарды анықтауға және хронологиялық түрде ажыратуға мүмкіндік береді. Басқаша айтқанда, жазбаша дереккөздерді түсіндірудің негізгі сұрағына: бұл көшірменің авторлық түпнұсқа мәтінге қатысы қандай, яғни оның лингвистикалық элементтерінің қайсысы көшірме жасаумен кезеңдес, ал қайсысы архетипке немесе аралық көшірмелерге қатысты бола тұра одан көнерек деген сұраққа жауап табуға мүмкіндік береді. Осыдан кейін архетиптің, аралық көшірмелердің және нақты көшірменің тілдік ерекшеліктерін тілдік норманың тарихи өзгерісінің сипатымен байланыстыруға болады.</w:t>
      </w:r>
    </w:p>
    <w:p>
      <w:pPr>
        <w:pStyle w:val="BodyText"/>
        <w:ind w:right="285" w:firstLine="566"/>
      </w:pPr>
      <w:r>
        <w:rPr/>
        <w:t>Л.Ф. Килина ескерткіш тілінің түпнұсқасын қалпына келтіру үшін бір ескерткіштің көшірмелерін лингвотекстологиялық зерттеуді рет-ретімен үш кезеңде жүзеге асыруға болатынын былай көрсетеді:</w:t>
      </w:r>
    </w:p>
    <w:p>
      <w:pPr>
        <w:pStyle w:val="ListParagraph"/>
        <w:numPr>
          <w:ilvl w:val="0"/>
          <w:numId w:val="9"/>
        </w:numPr>
        <w:tabs>
          <w:tab w:pos="1179" w:val="left" w:leader="none"/>
        </w:tabs>
        <w:spacing w:line="240" w:lineRule="auto" w:before="0" w:after="0"/>
        <w:ind w:left="140" w:right="284" w:firstLine="566"/>
        <w:jc w:val="both"/>
        <w:rPr>
          <w:sz w:val="28"/>
        </w:rPr>
      </w:pPr>
      <w:r>
        <w:rPr>
          <w:sz w:val="28"/>
        </w:rPr>
        <w:t>Таңдалған ескерткіштің мазмұны мен құрылым элементтерін салыстырмалы типологиялық зерттеу. Мұнда мәтіннің жеке компоненттерінің орналасуына басты назар аударылады. Іс жүзінде типологиялық зерттеу белгілі бір (көбінесе практикалық) мақсаттармен бір мазмұндағы үзінділерден әртүрлі құрастырылған ерекше күрделі және әртүрлі құрамдағы шығармаларға қатысты қолданылады. Типологиялық зерттеу кезеңінде бір-бірінен құрамы мен құрылымымен ерекшеленетін ескерткіштің редакциялары мен топтамаларын анықтауға болады.</w:t>
      </w:r>
    </w:p>
    <w:p>
      <w:pPr>
        <w:pStyle w:val="ListParagraph"/>
        <w:numPr>
          <w:ilvl w:val="0"/>
          <w:numId w:val="9"/>
        </w:numPr>
        <w:tabs>
          <w:tab w:pos="1127" w:val="left" w:leader="none"/>
        </w:tabs>
        <w:spacing w:line="240" w:lineRule="auto" w:before="2" w:after="0"/>
        <w:ind w:left="140" w:right="277" w:firstLine="566"/>
        <w:jc w:val="both"/>
        <w:rPr>
          <w:sz w:val="28"/>
        </w:rPr>
      </w:pPr>
      <w:r>
        <w:rPr>
          <w:sz w:val="28"/>
        </w:rPr>
        <w:t>Көшірмелердің белгілі бір тобына тән мәтіндік ерекшеліктерді анықтауды қамтитын текстологиялық зерттеу. Дереккөздерді жіктеу үшін</w:t>
      </w:r>
      <w:r>
        <w:rPr>
          <w:spacing w:val="40"/>
          <w:sz w:val="28"/>
        </w:rPr>
        <w:t> </w:t>
      </w:r>
      <w:r>
        <w:rPr>
          <w:sz w:val="28"/>
        </w:rPr>
        <w:t>бұл кезеңде ежелгі жазба ескерткіштерін дәстүрлі</w:t>
      </w:r>
      <w:r>
        <w:rPr>
          <w:spacing w:val="-3"/>
          <w:sz w:val="28"/>
        </w:rPr>
        <w:t> </w:t>
      </w:r>
      <w:r>
        <w:rPr>
          <w:sz w:val="28"/>
        </w:rPr>
        <w:t>текстологиялық талдаудың әдістері мен тәсілдері қолданылады: жанама мәліметтер бойынша – әртүрлі оқылымдарды, қателіктерді талдау, мәтінге саналы түрде енгізілген өзгерістерін зерттеу, қолжазбаларды зерттеу, қосылған және түсіп қалған сөздер, глосса мен интерполяцияны, көшірме және түпнұсқаны, еліктеу мен үлгіні, аударма дереккөзін анықтау және т.б.</w:t>
      </w:r>
    </w:p>
    <w:p>
      <w:pPr>
        <w:pStyle w:val="ListParagraph"/>
        <w:numPr>
          <w:ilvl w:val="0"/>
          <w:numId w:val="9"/>
        </w:numPr>
        <w:tabs>
          <w:tab w:pos="1415" w:val="left" w:leader="none"/>
        </w:tabs>
        <w:spacing w:line="240" w:lineRule="auto" w:before="0" w:after="0"/>
        <w:ind w:left="140" w:right="282" w:firstLine="566"/>
        <w:jc w:val="both"/>
        <w:rPr>
          <w:sz w:val="28"/>
        </w:rPr>
      </w:pPr>
      <w:r>
        <w:rPr>
          <w:sz w:val="28"/>
        </w:rPr>
        <w:t>Нақты лингвотекстологиялық зерттеу – ескерткіштің көшірмелеріндегі тілдік айырмашылықтарды анықтау және оларды</w:t>
      </w:r>
      <w:r>
        <w:rPr>
          <w:spacing w:val="40"/>
          <w:sz w:val="28"/>
        </w:rPr>
        <w:t> </w:t>
      </w:r>
      <w:r>
        <w:rPr>
          <w:sz w:val="28"/>
        </w:rPr>
        <w:t>көпқырлы түсіндіру (хронологиялық, жергілікті, құрылымдық және атқарымдық),</w:t>
      </w:r>
      <w:r>
        <w:rPr>
          <w:spacing w:val="9"/>
          <w:sz w:val="28"/>
        </w:rPr>
        <w:t> </w:t>
      </w:r>
      <w:r>
        <w:rPr>
          <w:sz w:val="28"/>
        </w:rPr>
        <w:t>олардың</w:t>
      </w:r>
      <w:r>
        <w:rPr>
          <w:spacing w:val="11"/>
          <w:sz w:val="28"/>
        </w:rPr>
        <w:t> </w:t>
      </w:r>
      <w:r>
        <w:rPr>
          <w:sz w:val="28"/>
        </w:rPr>
        <w:t>түрлерін</w:t>
      </w:r>
      <w:r>
        <w:rPr>
          <w:spacing w:val="6"/>
          <w:sz w:val="28"/>
        </w:rPr>
        <w:t> </w:t>
      </w:r>
      <w:r>
        <w:rPr>
          <w:sz w:val="28"/>
        </w:rPr>
        <w:t>анықтау,</w:t>
      </w:r>
      <w:r>
        <w:rPr>
          <w:spacing w:val="9"/>
          <w:sz w:val="28"/>
        </w:rPr>
        <w:t> </w:t>
      </w:r>
      <w:r>
        <w:rPr>
          <w:sz w:val="28"/>
        </w:rPr>
        <w:t>олардың</w:t>
      </w:r>
      <w:r>
        <w:rPr>
          <w:spacing w:val="7"/>
          <w:sz w:val="28"/>
        </w:rPr>
        <w:t> </w:t>
      </w:r>
      <w:r>
        <w:rPr>
          <w:sz w:val="28"/>
        </w:rPr>
        <w:t>пайда</w:t>
      </w:r>
      <w:r>
        <w:rPr>
          <w:spacing w:val="7"/>
          <w:sz w:val="28"/>
        </w:rPr>
        <w:t> </w:t>
      </w:r>
      <w:r>
        <w:rPr>
          <w:sz w:val="28"/>
        </w:rPr>
        <w:t>болу</w:t>
      </w:r>
      <w:r>
        <w:rPr>
          <w:spacing w:val="3"/>
          <w:sz w:val="28"/>
        </w:rPr>
        <w:t> </w:t>
      </w:r>
      <w:r>
        <w:rPr>
          <w:sz w:val="28"/>
        </w:rPr>
        <w:t>шарттары</w:t>
      </w:r>
      <w:r>
        <w:rPr>
          <w:spacing w:val="7"/>
          <w:sz w:val="28"/>
        </w:rPr>
        <w:t> </w:t>
      </w:r>
      <w:r>
        <w:rPr>
          <w:spacing w:val="-5"/>
          <w:sz w:val="28"/>
        </w:rPr>
        <w:t>мен</w:t>
      </w:r>
    </w:p>
    <w:p>
      <w:pPr>
        <w:pStyle w:val="ListParagraph"/>
        <w:spacing w:after="0" w:line="240" w:lineRule="auto"/>
        <w:jc w:val="both"/>
        <w:rPr>
          <w:sz w:val="28"/>
        </w:rPr>
        <w:sectPr>
          <w:pgSz w:w="11900" w:h="16840"/>
          <w:pgMar w:header="0" w:footer="759" w:top="1040" w:bottom="940" w:left="1559" w:right="566"/>
        </w:sectPr>
      </w:pPr>
    </w:p>
    <w:p>
      <w:pPr>
        <w:pStyle w:val="BodyText"/>
        <w:spacing w:before="67"/>
        <w:ind w:right="283"/>
      </w:pPr>
      <w:r>
        <w:rPr/>
        <w:t>себептерін анықтау, тұрақты және өзгермелі тілдік құбылыстардың арақатынасын талдау [45, 136 ].</w:t>
      </w:r>
    </w:p>
    <w:p>
      <w:pPr>
        <w:pStyle w:val="BodyText"/>
        <w:ind w:right="278" w:firstLine="566"/>
      </w:pPr>
      <w:r>
        <w:rPr/>
        <w:t>Түрік тіл білімінде</w:t>
      </w:r>
      <w:r>
        <w:rPr>
          <w:spacing w:val="40"/>
        </w:rPr>
        <w:t> </w:t>
      </w:r>
      <w:r>
        <w:rPr/>
        <w:t>лингвотекстология терминін алғаш рет 1955 жылы</w:t>
      </w:r>
      <w:r>
        <w:rPr>
          <w:spacing w:val="80"/>
        </w:rPr>
        <w:t> </w:t>
      </w:r>
      <w:r>
        <w:rPr/>
        <w:t>Э. Косериу қолданған. Түркияда бұл терминнің соңғы 15-20 жылда маңызды зерттеу саласына айналғандығы туралы Б. Өзкән өз еңбегінде атап көрсетеді [46, 168 ]. Осыған сәйкес лингвотекстология ауызша және жазбаша мәтіндердің грамматикалық-семантикалық және коммуникативтік құрылымдарын өлшеумен айналысатын ғылым. Басқаша айтқанда, бұл мәтіндер түзу мен түсіндірудегі заңдылықтарды анықтауға тырысатын сала. Осы тұрғыда лингвотекстология мәтінді үйлесімділік, негізгі құрылым сияқты элементтерді қарастыру арқылы зерттеуге бағытталған және мәтінді құрайтын осы элементтер арасындағы қатынастарды зерттейтін ғылым ретінде анықталады.</w:t>
      </w:r>
    </w:p>
    <w:p>
      <w:pPr>
        <w:pStyle w:val="BodyText"/>
        <w:spacing w:before="1"/>
        <w:ind w:right="279" w:firstLine="566"/>
      </w:pPr>
      <w:r>
        <w:rPr/>
        <w:t>Тіл білімі сияқты лингвотекстологияның да өзіндік мақсаты бар. Ғалым А. Балджы [47, 192 ] лингвотекстологияның мақсаты ретінде төмендегілерді қарастырады: мәтіндердің құрылымдарын, яғни грамматикалық және контекстік құрылымдары мен коммуникативті қызметтерін түсіндіріп, практикалық мысалдар арқылы көрсету. Сонымен, лингвотекстология мәтін құрудың жалпы шарттары мен ережелерін сипаттайды және мәтіннің маңыздылығын түсіндіреді.</w:t>
      </w:r>
    </w:p>
    <w:p>
      <w:pPr>
        <w:pStyle w:val="BodyText"/>
        <w:spacing w:before="4"/>
        <w:ind w:right="279" w:firstLine="706"/>
      </w:pPr>
      <w:r>
        <w:rPr/>
        <w:t>Лингвотекстология мәтінді белгілеріне қарай жіктейді. Мәтін құрылымының грамматикалық және контекстік формалары қарастырылады. Әртүрлі</w:t>
      </w:r>
      <w:r>
        <w:rPr>
          <w:spacing w:val="-1"/>
        </w:rPr>
        <w:t> </w:t>
      </w:r>
      <w:r>
        <w:rPr/>
        <w:t>көлемде кездесетін ауызша немесе жазбаша</w:t>
      </w:r>
      <w:r>
        <w:rPr>
          <w:spacing w:val="-1"/>
        </w:rPr>
        <w:t> </w:t>
      </w:r>
      <w:r>
        <w:rPr/>
        <w:t>мәлімдемелер, егер олар үйлесімділік пен бірлік критерийлеріне сәйкес келсе, мәтін ретінде қабылданады. Бірлік мәтіннің вербальды құрылымымен байланысты болса, үйлесімділік осы сөздік құрылымның элементтері арасындағы мағыналық байланыстарды білдіреді. Бірлік мәтіндегі тілдік құрылымдар арқылы қамтамасыз етіледі [47, 167-182 ]. Жаңа тілді меңгеру барысында мәтіндегі мағына, яғни контекстік өлшемдегі мағына мәнге ие болады. Хабарламаларды дұрыс түсіндіру үшін лингвотекстологиялық зерттеу қажет. Дегенмен, мәтінді толығымен зерттеп қарастыру ғана мәтін мағынасының толық түсіндірілуіне жол ашады.</w:t>
      </w:r>
    </w:p>
    <w:p>
      <w:pPr>
        <w:pStyle w:val="BodyText"/>
        <w:spacing w:before="1"/>
        <w:ind w:right="277" w:firstLine="706"/>
      </w:pPr>
      <w:r>
        <w:rPr/>
        <w:t>Түрік тіл біліміндегі лингвотекстология туралы ғылыми зерттеулерге сүйене отырып, мәтін лингвотекстологиясының зерттеу саласына жататын төрт бағыттың бар екендігі анықталды:</w:t>
      </w:r>
    </w:p>
    <w:p>
      <w:pPr>
        <w:pStyle w:val="ListParagraph"/>
        <w:numPr>
          <w:ilvl w:val="0"/>
          <w:numId w:val="10"/>
        </w:numPr>
        <w:tabs>
          <w:tab w:pos="1128" w:val="left" w:leader="none"/>
        </w:tabs>
        <w:spacing w:line="321" w:lineRule="exact" w:before="0" w:after="0"/>
        <w:ind w:left="1128" w:right="0" w:hanging="282"/>
        <w:jc w:val="left"/>
        <w:rPr>
          <w:sz w:val="28"/>
        </w:rPr>
      </w:pPr>
      <w:r>
        <w:rPr>
          <w:spacing w:val="-2"/>
          <w:sz w:val="28"/>
        </w:rPr>
        <w:t>Имплицитті</w:t>
      </w:r>
      <w:r>
        <w:rPr>
          <w:spacing w:val="-3"/>
          <w:sz w:val="28"/>
        </w:rPr>
        <w:t> </w:t>
      </w:r>
      <w:r>
        <w:rPr>
          <w:spacing w:val="-2"/>
          <w:sz w:val="28"/>
        </w:rPr>
        <w:t>құрылымдар</w:t>
      </w:r>
    </w:p>
    <w:p>
      <w:pPr>
        <w:pStyle w:val="ListParagraph"/>
        <w:numPr>
          <w:ilvl w:val="0"/>
          <w:numId w:val="10"/>
        </w:numPr>
        <w:tabs>
          <w:tab w:pos="1128" w:val="left" w:leader="none"/>
        </w:tabs>
        <w:spacing w:line="322" w:lineRule="exact" w:before="0" w:after="0"/>
        <w:ind w:left="1128" w:right="0" w:hanging="282"/>
        <w:jc w:val="left"/>
        <w:rPr>
          <w:sz w:val="28"/>
        </w:rPr>
      </w:pPr>
      <w:r>
        <w:rPr>
          <w:spacing w:val="-2"/>
          <w:sz w:val="28"/>
        </w:rPr>
        <w:t>Эллиптикалық</w:t>
      </w:r>
      <w:r>
        <w:rPr>
          <w:spacing w:val="5"/>
          <w:sz w:val="28"/>
        </w:rPr>
        <w:t> </w:t>
      </w:r>
      <w:r>
        <w:rPr>
          <w:spacing w:val="-2"/>
          <w:sz w:val="28"/>
        </w:rPr>
        <w:t>құрылымдар</w:t>
      </w:r>
    </w:p>
    <w:p>
      <w:pPr>
        <w:pStyle w:val="ListParagraph"/>
        <w:numPr>
          <w:ilvl w:val="0"/>
          <w:numId w:val="10"/>
        </w:numPr>
        <w:tabs>
          <w:tab w:pos="1128" w:val="left" w:leader="none"/>
        </w:tabs>
        <w:spacing w:line="322" w:lineRule="exact" w:before="0" w:after="0"/>
        <w:ind w:left="1128" w:right="0" w:hanging="282"/>
        <w:jc w:val="left"/>
        <w:rPr>
          <w:sz w:val="28"/>
        </w:rPr>
      </w:pPr>
      <w:r>
        <w:rPr>
          <w:spacing w:val="-2"/>
          <w:sz w:val="28"/>
        </w:rPr>
        <w:t>Грамматикалық</w:t>
      </w:r>
      <w:r>
        <w:rPr>
          <w:spacing w:val="6"/>
          <w:sz w:val="28"/>
        </w:rPr>
        <w:t> </w:t>
      </w:r>
      <w:r>
        <w:rPr>
          <w:spacing w:val="-2"/>
          <w:sz w:val="28"/>
        </w:rPr>
        <w:t>байланыс</w:t>
      </w:r>
    </w:p>
    <w:p>
      <w:pPr>
        <w:pStyle w:val="ListParagraph"/>
        <w:numPr>
          <w:ilvl w:val="0"/>
          <w:numId w:val="10"/>
        </w:numPr>
        <w:tabs>
          <w:tab w:pos="1128" w:val="left" w:leader="none"/>
        </w:tabs>
        <w:spacing w:line="322" w:lineRule="exact" w:before="0" w:after="0"/>
        <w:ind w:left="1128" w:right="0" w:hanging="282"/>
        <w:jc w:val="left"/>
        <w:rPr>
          <w:sz w:val="28"/>
        </w:rPr>
      </w:pPr>
      <w:r>
        <w:rPr>
          <w:sz w:val="28"/>
        </w:rPr>
        <w:t>Тізбекті</w:t>
      </w:r>
      <w:r>
        <w:rPr>
          <w:spacing w:val="-16"/>
          <w:sz w:val="28"/>
        </w:rPr>
        <w:t> </w:t>
      </w:r>
      <w:r>
        <w:rPr>
          <w:spacing w:val="-2"/>
          <w:sz w:val="28"/>
        </w:rPr>
        <w:t>түрлендірулер</w:t>
      </w:r>
    </w:p>
    <w:p>
      <w:pPr>
        <w:pStyle w:val="BodyText"/>
        <w:ind w:right="284" w:firstLine="706"/>
      </w:pPr>
      <w:r>
        <w:rPr/>
        <w:t>Ал белгілі ғалым М. Рифат «Мәтіннің үні» атты еңбегінде мәтінге мынадай анықтама береді: «Мәтін – барлығы: Бұл лингвистикалық өндірісте аяқталған өнім. Сонымен қатар, өндіріс процесінің нәтижесіндегі соңғы форма, әрі оқырмандардың түсіну қабілетіне қарай түсіндірілетін өндірістік ресурс. Қолданылған сайын мағынасы жағынан кеңейе түсетін және осы ерекшелігімен</w:t>
      </w:r>
      <w:r>
        <w:rPr>
          <w:spacing w:val="64"/>
        </w:rPr>
        <w:t> </w:t>
      </w:r>
      <w:r>
        <w:rPr/>
        <w:t>оқырмандарының</w:t>
      </w:r>
      <w:r>
        <w:rPr>
          <w:spacing w:val="69"/>
        </w:rPr>
        <w:t> </w:t>
      </w:r>
      <w:r>
        <w:rPr/>
        <w:t>қызығушылығына</w:t>
      </w:r>
      <w:r>
        <w:rPr>
          <w:spacing w:val="65"/>
        </w:rPr>
        <w:t> </w:t>
      </w:r>
      <w:r>
        <w:rPr/>
        <w:t>ие</w:t>
      </w:r>
      <w:r>
        <w:rPr>
          <w:spacing w:val="66"/>
        </w:rPr>
        <w:t> </w:t>
      </w:r>
      <w:r>
        <w:rPr/>
        <w:t>текстура»</w:t>
      </w:r>
      <w:r>
        <w:rPr>
          <w:spacing w:val="60"/>
        </w:rPr>
        <w:t> </w:t>
      </w:r>
      <w:r>
        <w:rPr/>
        <w:t>[48,</w:t>
      </w:r>
      <w:r>
        <w:rPr>
          <w:spacing w:val="66"/>
        </w:rPr>
        <w:t> </w:t>
      </w:r>
      <w:r>
        <w:rPr/>
        <w:t>4-</w:t>
      </w:r>
      <w:r>
        <w:rPr>
          <w:spacing w:val="-5"/>
        </w:rPr>
        <w:t>5].</w:t>
      </w:r>
    </w:p>
    <w:p>
      <w:pPr>
        <w:pStyle w:val="BodyText"/>
        <w:spacing w:after="0"/>
        <w:sectPr>
          <w:pgSz w:w="11900" w:h="16840"/>
          <w:pgMar w:header="0" w:footer="759" w:top="1040" w:bottom="940" w:left="1559" w:right="566"/>
        </w:sectPr>
      </w:pPr>
    </w:p>
    <w:p>
      <w:pPr>
        <w:pStyle w:val="BodyText"/>
        <w:spacing w:before="67"/>
        <w:ind w:right="285"/>
      </w:pPr>
      <w:r>
        <w:rPr/>
        <w:t>Н. Гүллү: «Мәтін, ең алдымен, әртүрлі</w:t>
      </w:r>
      <w:r>
        <w:rPr>
          <w:spacing w:val="-4"/>
        </w:rPr>
        <w:t> </w:t>
      </w:r>
      <w:r>
        <w:rPr/>
        <w:t>көлемде болуы мүмкін ауызша немесе жазбаша бірлікті тудыратын мағыналық тұтас бірлік», - дейді [49]. Қысқаша айтқанда, мәтін</w:t>
      </w:r>
      <w:r>
        <w:rPr>
          <w:spacing w:val="-1"/>
        </w:rPr>
        <w:t> </w:t>
      </w:r>
      <w:r>
        <w:rPr/>
        <w:t>дегеніміз кіріспе және қорытынды арқылы тілдік</w:t>
      </w:r>
      <w:r>
        <w:rPr>
          <w:spacing w:val="-1"/>
        </w:rPr>
        <w:t> </w:t>
      </w:r>
      <w:r>
        <w:rPr/>
        <w:t>белгілерден жабық құрылым құрайтын мағыналық тұтастықты білдіреді.</w:t>
      </w:r>
    </w:p>
    <w:p>
      <w:pPr>
        <w:pStyle w:val="BodyText"/>
        <w:tabs>
          <w:tab w:pos="3709" w:val="left" w:leader="none"/>
          <w:tab w:pos="5532" w:val="left" w:leader="none"/>
          <w:tab w:pos="7202" w:val="left" w:leader="none"/>
          <w:tab w:pos="8767" w:val="left" w:leader="none"/>
        </w:tabs>
        <w:spacing w:before="4"/>
        <w:ind w:right="279" w:firstLine="706"/>
      </w:pPr>
      <w:r>
        <w:rPr/>
        <w:t>Лингвотекстология – мәтіндік өлшемдерді зерттейтін және мәтіндерді жіктеу нормаларын анықтайтын тіл білімінің саласы. Зейнел Қыранның пайымдауынша, лингвотекстология дискурстық талдаулармен қатар дами отырып, ауыспалы тілдік бірліктерді зерттейді [50, 279]. А. Шенөз </w:t>
      </w:r>
      <w:r>
        <w:rPr>
          <w:spacing w:val="-2"/>
        </w:rPr>
        <w:t>лингвотекстологияның</w:t>
      </w:r>
      <w:r>
        <w:rPr/>
        <w:tab/>
      </w:r>
      <w:r>
        <w:rPr>
          <w:spacing w:val="-2"/>
        </w:rPr>
        <w:t>мақсаты</w:t>
      </w:r>
      <w:r>
        <w:rPr/>
        <w:tab/>
      </w:r>
      <w:r>
        <w:rPr>
          <w:spacing w:val="-2"/>
        </w:rPr>
        <w:t>туралы</w:t>
      </w:r>
      <w:r>
        <w:rPr/>
        <w:tab/>
      </w:r>
      <w:r>
        <w:rPr>
          <w:spacing w:val="-2"/>
        </w:rPr>
        <w:t>былай</w:t>
      </w:r>
      <w:r>
        <w:rPr/>
        <w:tab/>
      </w:r>
      <w:r>
        <w:rPr>
          <w:spacing w:val="-2"/>
        </w:rPr>
        <w:t>дейді:</w:t>
      </w:r>
    </w:p>
    <w:p>
      <w:pPr>
        <w:pStyle w:val="BodyText"/>
        <w:ind w:right="282"/>
      </w:pPr>
      <w:r>
        <w:rPr/>
        <w:t>«Лингвотекстологияның негізгі мақсаты – мәтіндердің құрылымдарын, яғни мәтіндердің грамматикалық және контекстік құрылым формалары мен коммуникативті қызметтерін ашып, практикалық мысалдар арқылы көрсету. Қысқаша айтқанда, лингвотекстология мәтіндердің негізгі критерийлері мен ережелерін сипаттайды» [51, 112]. Лингвотекстология мәтіннің ұйымдастырылуын және оның ішіндегі әлеуметтік, интеллектуалдық және басқа да көптеген құрылымдардың анықталуын зерттейді деп </w:t>
      </w:r>
      <w:r>
        <w:rPr>
          <w:spacing w:val="-2"/>
        </w:rPr>
        <w:t>тұжырымдаймыз.</w:t>
      </w:r>
    </w:p>
    <w:p>
      <w:pPr>
        <w:pStyle w:val="BodyText"/>
        <w:spacing w:before="1"/>
        <w:ind w:right="290" w:firstLine="706"/>
      </w:pPr>
      <w:r>
        <w:rPr/>
        <w:t>Түрік тіл білімінде лингвотекстологиялық салада жазбаша немесе ауызша</w:t>
      </w:r>
      <w:r>
        <w:rPr>
          <w:spacing w:val="16"/>
        </w:rPr>
        <w:t> </w:t>
      </w:r>
      <w:r>
        <w:rPr/>
        <w:t>туындының</w:t>
      </w:r>
      <w:r>
        <w:rPr>
          <w:spacing w:val="15"/>
        </w:rPr>
        <w:t> </w:t>
      </w:r>
      <w:r>
        <w:rPr/>
        <w:t>мәтін</w:t>
      </w:r>
      <w:r>
        <w:rPr>
          <w:spacing w:val="16"/>
        </w:rPr>
        <w:t> </w:t>
      </w:r>
      <w:r>
        <w:rPr/>
        <w:t>ретінде</w:t>
      </w:r>
      <w:r>
        <w:rPr>
          <w:spacing w:val="16"/>
        </w:rPr>
        <w:t> </w:t>
      </w:r>
      <w:r>
        <w:rPr/>
        <w:t>қабылдануының</w:t>
      </w:r>
      <w:r>
        <w:rPr>
          <w:spacing w:val="16"/>
        </w:rPr>
        <w:t> </w:t>
      </w:r>
      <w:r>
        <w:rPr/>
        <w:t>екі</w:t>
      </w:r>
      <w:r>
        <w:rPr>
          <w:spacing w:val="10"/>
        </w:rPr>
        <w:t> </w:t>
      </w:r>
      <w:r>
        <w:rPr/>
        <w:t>негізгі</w:t>
      </w:r>
      <w:r>
        <w:rPr>
          <w:spacing w:val="11"/>
        </w:rPr>
        <w:t> </w:t>
      </w:r>
      <w:r>
        <w:rPr/>
        <w:t>критерийі</w:t>
      </w:r>
      <w:r>
        <w:rPr>
          <w:spacing w:val="11"/>
        </w:rPr>
        <w:t> </w:t>
      </w:r>
      <w:r>
        <w:rPr>
          <w:spacing w:val="-4"/>
        </w:rPr>
        <w:t>бар:</w:t>
      </w:r>
    </w:p>
    <w:p>
      <w:pPr>
        <w:pStyle w:val="BodyText"/>
        <w:ind w:right="289"/>
      </w:pPr>
      <w:r>
        <w:rPr/>
        <w:t>«бірлік пен үйлесімділік». Бірлік мәтіннің сөздік құрылымына қатысты</w:t>
      </w:r>
      <w:r>
        <w:rPr>
          <w:spacing w:val="40"/>
        </w:rPr>
        <w:t> </w:t>
      </w:r>
      <w:r>
        <w:rPr/>
        <w:t>болса; үйлесімділік осы сөздік құрылымның элементтерімен жетуге болатын концептуалды саладағы барлық қатынастарды білдіреді.</w:t>
      </w:r>
    </w:p>
    <w:p>
      <w:pPr>
        <w:pStyle w:val="BodyText"/>
        <w:ind w:right="281" w:firstLine="706"/>
      </w:pPr>
      <w:r>
        <w:rPr/>
        <w:t>Сонымен қатар, түрік тіл білімінде ескерткіш мәтіндердің лингвотекстологиясын қарастырған бірқатар ғалымдардың» еңбектеріне тоқталуды жөн көрдік. Лейла Субашы Узун «Орхон жазбаларының лингвотекстологиялық құрылымы» атты зерттеуінде: мәтіннің тұтастығын қамтамасыз ететін тілдік элементтер «бөлімдердің ішінде де, арасында да грамматикалық, синтаксистік, семантикалық және логикалық байланыстарды орнатуға көмектеседі» деп мәлімдеді. Лейла Субашы Ұзын пікірі бойынша; бірлікті қамтамасыз ететін тілдік элементтер мәтіннің мағыналық бірлік ретінде қабылдануын, яғни мәтін ішінде біртектіліктің (фр. isotopie) жасалуын қамтамасыз етеді. Бұл элементтер ретінде іс-әрекеттің шақтарын, таңбаның ретін, кейінгі сілтемелерді (фр. anaphore), алдын ала сілтемелерді (фр. cataphore) және байланыс элементтерін (фр. connecteur) санауға болады [52, 84 ].</w:t>
      </w:r>
    </w:p>
    <w:p>
      <w:pPr>
        <w:pStyle w:val="BodyText"/>
        <w:ind w:right="280" w:firstLine="706"/>
      </w:pPr>
      <w:r>
        <w:rPr/>
        <w:t>Лингвотекстологиялық негізде мәтіндік талдау маңыздылыққа ие болады.</w:t>
      </w:r>
      <w:r>
        <w:rPr>
          <w:spacing w:val="40"/>
        </w:rPr>
        <w:t> </w:t>
      </w:r>
      <w:r>
        <w:rPr/>
        <w:t>Лингвотекстологиялық зерттеулер жүргізу кезінде; абстракцияға</w:t>
      </w:r>
      <w:r>
        <w:rPr>
          <w:spacing w:val="40"/>
        </w:rPr>
        <w:t> </w:t>
      </w:r>
      <w:r>
        <w:rPr/>
        <w:t>жол берілмейді, қарым-қатынас ортасы мен қатысушылардың (жіберуші- қабылдаушының) әртүрлі қасиеттері ескеріледі. Осы тұрғыдан алғанда, лингвотекстология классикалық грамматика және мәтінді талдау әдістерінен ерекшеленеді деп айтуға болады [13, 11-13].</w:t>
      </w:r>
    </w:p>
    <w:p>
      <w:pPr>
        <w:pStyle w:val="BodyText"/>
        <w:ind w:right="285" w:firstLine="706"/>
      </w:pPr>
      <w:r>
        <w:rPr/>
        <w:t>Түрік тілінде лингвотекстологиялық зерттеулерде қарастырылған кейбір ұғымдардың риторика аясында зертделенгендігін байқаймыз. Түркияда жасалған лингвотекстологиялық зерттеулер: Лейла Субашы Түрік тіліндегі</w:t>
      </w:r>
      <w:r>
        <w:rPr>
          <w:spacing w:val="43"/>
        </w:rPr>
        <w:t> </w:t>
      </w:r>
      <w:r>
        <w:rPr/>
        <w:t>кейбір</w:t>
      </w:r>
      <w:r>
        <w:rPr>
          <w:spacing w:val="48"/>
        </w:rPr>
        <w:t> </w:t>
      </w:r>
      <w:r>
        <w:rPr/>
        <w:t>лингвотекстологияық</w:t>
      </w:r>
      <w:r>
        <w:rPr>
          <w:spacing w:val="47"/>
        </w:rPr>
        <w:t> </w:t>
      </w:r>
      <w:r>
        <w:rPr/>
        <w:t>көріністер</w:t>
      </w:r>
      <w:r>
        <w:rPr>
          <w:spacing w:val="48"/>
        </w:rPr>
        <w:t> </w:t>
      </w:r>
      <w:r>
        <w:rPr/>
        <w:t>жайында</w:t>
      </w:r>
      <w:r>
        <w:rPr>
          <w:spacing w:val="49"/>
        </w:rPr>
        <w:t> </w:t>
      </w:r>
      <w:r>
        <w:rPr/>
        <w:t>(1990)/</w:t>
      </w:r>
      <w:r>
        <w:rPr>
          <w:spacing w:val="61"/>
        </w:rPr>
        <w:t> </w:t>
      </w:r>
      <w:r>
        <w:rPr>
          <w:spacing w:val="-2"/>
        </w:rPr>
        <w:t>Türkçede</w:t>
      </w:r>
    </w:p>
    <w:p>
      <w:pPr>
        <w:pStyle w:val="BodyText"/>
        <w:spacing w:after="0"/>
        <w:sectPr>
          <w:pgSz w:w="11900" w:h="16840"/>
          <w:pgMar w:header="0" w:footer="759" w:top="1040" w:bottom="940" w:left="1559" w:right="566"/>
        </w:sectPr>
      </w:pPr>
    </w:p>
    <w:p>
      <w:pPr>
        <w:pStyle w:val="BodyText"/>
        <w:tabs>
          <w:tab w:pos="3138" w:val="left" w:leader="none"/>
          <w:tab w:pos="5421" w:val="left" w:leader="none"/>
          <w:tab w:pos="8103" w:val="left" w:leader="none"/>
        </w:tabs>
        <w:spacing w:before="67"/>
        <w:ind w:right="278"/>
      </w:pPr>
      <w:r>
        <w:rPr/>
        <w:t>Bazı Metindilbilimsel Görünümler Üzerine (1990), Гүлсев Паккан Түрік әдеби </w:t>
      </w:r>
      <w:r>
        <w:rPr>
          <w:spacing w:val="-2"/>
        </w:rPr>
        <w:t>баяндауыштарын</w:t>
      </w:r>
      <w:r>
        <w:rPr/>
        <w:tab/>
      </w:r>
      <w:r>
        <w:rPr>
          <w:spacing w:val="-2"/>
        </w:rPr>
        <w:t>талдаудағы</w:t>
      </w:r>
      <w:r>
        <w:rPr/>
        <w:tab/>
      </w:r>
      <w:r>
        <w:rPr>
          <w:spacing w:val="-2"/>
        </w:rPr>
        <w:t>үйлесімділікке</w:t>
      </w:r>
      <w:r>
        <w:rPr/>
        <w:tab/>
      </w:r>
      <w:r>
        <w:rPr>
          <w:spacing w:val="-2"/>
        </w:rPr>
        <w:t>негізделген </w:t>
      </w:r>
      <w:r>
        <w:rPr/>
        <w:t>лингвотекстологиялық тәсілдер/A Text Linguistic Approach to the Analysis of Turkish Literary Narratives with Emphases on Coherence (1991), Мерал Озалиш пен Шейда Озил Әдеби мәтінді лингвотекстологиялық тәсіл арқылы талдау (1992)/ Metindilbilimsel Yaklaşımla Yazınsal Bir Metni Çözümleme Denemesi (1992), Лейла Субашы Узун Орхон жазбаларының лингвотекстологиялық құрылымы/Orhon Yazıtlarının Metindilbilimsel Yapısı (1995), Нилүфер Гүлтекин Мәтінді құру процесіндегі анықтамалық үйлесімділіктің мәні (2000)/ Metin Oluşum Sürecinde Gönderimsel Bağdaşıklığın Değeri (2000), Ахмет Акчаташ Dokuzuncu</w:t>
      </w:r>
      <w:r>
        <w:rPr>
          <w:spacing w:val="-1"/>
        </w:rPr>
        <w:t> </w:t>
      </w:r>
      <w:r>
        <w:rPr/>
        <w:t>Hariciye Koğuşu</w:t>
      </w:r>
      <w:r>
        <w:rPr>
          <w:spacing w:val="-1"/>
        </w:rPr>
        <w:t> </w:t>
      </w:r>
      <w:r>
        <w:rPr/>
        <w:t>романына лингвотекстологиялық талдау (2001)/Dokuzuncu Hariciye Koğuşu Romanı Üzerine Bir Metin Dil Bilim İncelemesi (2001), Несрин Кая Боғач хан дастанын лингвотекстологиялық тәсіл арқылы талдау» (2002)/ Boğaç Han Destanı'nın Metin Dil Bilimsel Yaklaşımla Çözümlemesi (2002), Доған Гүнай Текстология (2003)/ Metin</w:t>
      </w:r>
      <w:r>
        <w:rPr>
          <w:spacing w:val="40"/>
        </w:rPr>
        <w:t> </w:t>
      </w:r>
      <w:r>
        <w:rPr/>
        <w:t>Bilgisi (2003), Ирем Онурсал Түрік мәтіндеріндегі үйлесімділік пен бірлік (2003)/ Türkçe Metinlerde Bağdaşıklık ve Tutarlılık (2003), Бүлент Өзкан Лингвотекстология, лингвотекстологиядағы үйлесімділік және Халдун Танердің</w:t>
      </w:r>
      <w:r>
        <w:rPr>
          <w:spacing w:val="40"/>
        </w:rPr>
        <w:t> </w:t>
      </w:r>
      <w:r>
        <w:rPr/>
        <w:t>«Onikiye</w:t>
      </w:r>
      <w:r>
        <w:rPr>
          <w:spacing w:val="-1"/>
        </w:rPr>
        <w:t> </w:t>
      </w:r>
      <w:r>
        <w:rPr/>
        <w:t>Bir</w:t>
      </w:r>
      <w:r>
        <w:rPr>
          <w:spacing w:val="-4"/>
        </w:rPr>
        <w:t> </w:t>
      </w:r>
      <w:r>
        <w:rPr/>
        <w:t>Var»атты</w:t>
      </w:r>
      <w:r>
        <w:rPr>
          <w:spacing w:val="-2"/>
        </w:rPr>
        <w:t> </w:t>
      </w:r>
      <w:r>
        <w:rPr/>
        <w:t>әңгімесіндегі</w:t>
      </w:r>
      <w:r>
        <w:rPr>
          <w:spacing w:val="-6"/>
        </w:rPr>
        <w:t> </w:t>
      </w:r>
      <w:r>
        <w:rPr/>
        <w:t>лингвотекстологиялық</w:t>
      </w:r>
      <w:r>
        <w:rPr>
          <w:spacing w:val="-2"/>
        </w:rPr>
        <w:t> </w:t>
      </w:r>
      <w:r>
        <w:rPr/>
        <w:t>үйлесім (2004)/</w:t>
      </w:r>
      <w:r>
        <w:rPr>
          <w:spacing w:val="-3"/>
        </w:rPr>
        <w:t> </w:t>
      </w:r>
      <w:r>
        <w:rPr/>
        <w:t>Metindilbilimi,</w:t>
      </w:r>
      <w:r>
        <w:rPr>
          <w:spacing w:val="-2"/>
        </w:rPr>
        <w:t> </w:t>
      </w:r>
      <w:r>
        <w:rPr/>
        <w:t>Metindilbilimsel</w:t>
      </w:r>
      <w:r>
        <w:rPr>
          <w:spacing w:val="-3"/>
        </w:rPr>
        <w:t> </w:t>
      </w:r>
      <w:r>
        <w:rPr/>
        <w:t>Bağdaşıklık</w:t>
      </w:r>
      <w:r>
        <w:rPr>
          <w:spacing w:val="-3"/>
        </w:rPr>
        <w:t> </w:t>
      </w:r>
      <w:r>
        <w:rPr/>
        <w:t>ve Haldun</w:t>
      </w:r>
      <w:r>
        <w:rPr>
          <w:spacing w:val="-3"/>
        </w:rPr>
        <w:t> </w:t>
      </w:r>
      <w:r>
        <w:rPr/>
        <w:t>Taner’in «Onikiye Bir Var» Adlı Öyküsünde Metindilbilimsel Bağdaşıklık Görünümleri (2004), Джанан Аята Шенөз Лингвотекстология және түрік тілі (2005)/ Metindilbilim ve Türkçe (2005), Энгин Йылмаз және Надира Джахич Вире әңгімесін лингвотекстологиялық тұрғыдан талдау (2005)/ Vire Hikâyesi Üzerine Metin Dilbilimsel Bir İnceleme (2005), Хүлия Ашкын Лингвотекстологиялық талдау (2006)/ Metindilbilim Açısından Bir Çözümleme (2006), Мұрат Лүледжі Лингвотекстология жаңа пән ретінде және лингвотекстологиялық тұрғыдан түрік әдебиетіне шолу (2010)/ Yeni Bir Disiplin Olarak Metin Dilbilim Ve Türk Edebiyatına Metin Dilbilimsel Bir Yaklaşım (2010), Седат Балйемез Қорқыт ата әңгімелерінің лингвотекстологиялық құрылымы (2011)/Dede Korkut Hikâyeleri’nin Metin Dil Bilimsel Yapısı (2011), Илкер Айдын және Гүлшен Торусоғлу Текстолингвистика және мәтін үлгілерінің талдаулары (2017)/ Metindilbilim ve Örnek Metin Çözümlemeleri (2017).</w:t>
      </w:r>
    </w:p>
    <w:p>
      <w:pPr>
        <w:pStyle w:val="BodyText"/>
        <w:spacing w:before="6"/>
        <w:ind w:right="278" w:firstLine="706"/>
      </w:pPr>
      <w:r>
        <w:rPr/>
        <w:t>Соңғы жылдары ғылыми текстологиямен айналысушылар қатары біршама өсіп, таза тілдік тұрғыда текстологиялық талдау жұмыстары жасала бастады. Мәселен, түрік тілінің маманы Үміт Карул ескерткіштің Н. Асым мен Р. Арат жасаған транскрипцияларын өзара салыстырып, мәтін айырмашылықтары туралы мынадай түсініктеме береді: «Һибат-ул хақайиқ» шығармасының А және Б нұсқаларының дыбысталуындағы тілдік ерекшеліктер және тілдік топтар айырмашылықтары анықталып, классификация жасалынды. Зерттеуіміздің негізгі әдебиеті болып табылатын Неджип</w:t>
      </w:r>
      <w:r>
        <w:rPr>
          <w:spacing w:val="64"/>
          <w:w w:val="150"/>
        </w:rPr>
        <w:t> </w:t>
      </w:r>
      <w:r>
        <w:rPr/>
        <w:t>Асымның</w:t>
      </w:r>
      <w:r>
        <w:rPr>
          <w:spacing w:val="60"/>
          <w:w w:val="150"/>
        </w:rPr>
        <w:t> </w:t>
      </w:r>
      <w:r>
        <w:rPr/>
        <w:t>Б</w:t>
      </w:r>
      <w:r>
        <w:rPr>
          <w:spacing w:val="59"/>
          <w:w w:val="150"/>
        </w:rPr>
        <w:t> </w:t>
      </w:r>
      <w:r>
        <w:rPr/>
        <w:t>нұсқасын</w:t>
      </w:r>
      <w:r>
        <w:rPr>
          <w:spacing w:val="60"/>
          <w:w w:val="150"/>
        </w:rPr>
        <w:t> </w:t>
      </w:r>
      <w:r>
        <w:rPr/>
        <w:t>негізге</w:t>
      </w:r>
      <w:r>
        <w:rPr>
          <w:spacing w:val="62"/>
          <w:w w:val="150"/>
        </w:rPr>
        <w:t> </w:t>
      </w:r>
      <w:r>
        <w:rPr/>
        <w:t>ала</w:t>
      </w:r>
      <w:r>
        <w:rPr>
          <w:spacing w:val="58"/>
          <w:w w:val="150"/>
        </w:rPr>
        <w:t> </w:t>
      </w:r>
      <w:r>
        <w:rPr/>
        <w:t>отырып,</w:t>
      </w:r>
      <w:r>
        <w:rPr>
          <w:spacing w:val="62"/>
          <w:w w:val="150"/>
        </w:rPr>
        <w:t> </w:t>
      </w:r>
      <w:r>
        <w:rPr/>
        <w:t>көшірмесін</w:t>
      </w:r>
      <w:r>
        <w:rPr>
          <w:spacing w:val="60"/>
          <w:w w:val="150"/>
        </w:rPr>
        <w:t> </w:t>
      </w:r>
      <w:r>
        <w:rPr>
          <w:spacing w:val="-2"/>
        </w:rPr>
        <w:t>жасаған</w:t>
      </w:r>
    </w:p>
    <w:p>
      <w:pPr>
        <w:pStyle w:val="BodyText"/>
        <w:spacing w:before="2"/>
        <w:ind w:right="287"/>
      </w:pPr>
      <w:r>
        <w:rPr/>
        <w:t>«Һибат-ул хақайиқ» шығармасына тиесілі сөздер қою сиямен алғашқы қатарға жазылды. Бұл сөздердің қарама-қарсы бетіне Рашид Рахмети Араттың</w:t>
      </w:r>
      <w:r>
        <w:rPr>
          <w:spacing w:val="2"/>
        </w:rPr>
        <w:t> </w:t>
      </w:r>
      <w:r>
        <w:rPr/>
        <w:t>А</w:t>
      </w:r>
      <w:r>
        <w:rPr>
          <w:spacing w:val="-6"/>
        </w:rPr>
        <w:t> </w:t>
      </w:r>
      <w:r>
        <w:rPr/>
        <w:t>нұсқасын</w:t>
      </w:r>
      <w:r>
        <w:rPr>
          <w:spacing w:val="-2"/>
        </w:rPr>
        <w:t> </w:t>
      </w:r>
      <w:r>
        <w:rPr/>
        <w:t>негізге</w:t>
      </w:r>
      <w:r>
        <w:rPr>
          <w:spacing w:val="-1"/>
        </w:rPr>
        <w:t> </w:t>
      </w:r>
      <w:r>
        <w:rPr/>
        <w:t>ала</w:t>
      </w:r>
      <w:r>
        <w:rPr>
          <w:spacing w:val="-1"/>
        </w:rPr>
        <w:t> </w:t>
      </w:r>
      <w:r>
        <w:rPr/>
        <w:t>отырып,</w:t>
      </w:r>
      <w:r>
        <w:rPr>
          <w:spacing w:val="-1"/>
        </w:rPr>
        <w:t> </w:t>
      </w:r>
      <w:r>
        <w:rPr/>
        <w:t>«Һибат-ул</w:t>
      </w:r>
      <w:r>
        <w:rPr>
          <w:spacing w:val="3"/>
        </w:rPr>
        <w:t> </w:t>
      </w:r>
      <w:r>
        <w:rPr/>
        <w:t>хақайиқ»</w:t>
      </w:r>
      <w:r>
        <w:rPr>
          <w:spacing w:val="-7"/>
        </w:rPr>
        <w:t> </w:t>
      </w:r>
      <w:r>
        <w:rPr>
          <w:spacing w:val="-2"/>
        </w:rPr>
        <w:t>шығармасында</w:t>
      </w:r>
    </w:p>
    <w:p>
      <w:pPr>
        <w:pStyle w:val="BodyText"/>
        <w:spacing w:after="0"/>
        <w:sectPr>
          <w:pgSz w:w="11900" w:h="16840"/>
          <w:pgMar w:header="0" w:footer="759" w:top="1040" w:bottom="940" w:left="1559" w:right="566"/>
        </w:sectPr>
      </w:pPr>
    </w:p>
    <w:p>
      <w:pPr>
        <w:pStyle w:val="BodyText"/>
        <w:spacing w:before="67"/>
        <w:ind w:right="283"/>
      </w:pPr>
      <w:r>
        <w:rPr/>
        <w:t>орын алған сөздер қосылды. Сөздердің соңында жақша ішінде қай жолда кездесетіндігін</w:t>
      </w:r>
      <w:r>
        <w:rPr>
          <w:spacing w:val="28"/>
        </w:rPr>
        <w:t> </w:t>
      </w:r>
      <w:r>
        <w:rPr/>
        <w:t>білдіретін</w:t>
      </w:r>
      <w:r>
        <w:rPr>
          <w:spacing w:val="28"/>
        </w:rPr>
        <w:t> </w:t>
      </w:r>
      <w:r>
        <w:rPr/>
        <w:t>сандар</w:t>
      </w:r>
      <w:r>
        <w:rPr>
          <w:spacing w:val="30"/>
        </w:rPr>
        <w:t> </w:t>
      </w:r>
      <w:r>
        <w:rPr/>
        <w:t>жазылды.</w:t>
      </w:r>
      <w:r>
        <w:rPr>
          <w:spacing w:val="31"/>
        </w:rPr>
        <w:t> </w:t>
      </w:r>
      <w:r>
        <w:rPr/>
        <w:t>Бұл</w:t>
      </w:r>
      <w:r>
        <w:rPr>
          <w:spacing w:val="29"/>
        </w:rPr>
        <w:t> </w:t>
      </w:r>
      <w:r>
        <w:rPr/>
        <w:t>нөмірлерді</w:t>
      </w:r>
      <w:r>
        <w:rPr>
          <w:spacing w:val="25"/>
        </w:rPr>
        <w:t> </w:t>
      </w:r>
      <w:r>
        <w:rPr/>
        <w:t>жазу</w:t>
      </w:r>
      <w:r>
        <w:rPr>
          <w:spacing w:val="25"/>
        </w:rPr>
        <w:t> </w:t>
      </w:r>
      <w:r>
        <w:rPr>
          <w:spacing w:val="-2"/>
        </w:rPr>
        <w:t>барысында</w:t>
      </w:r>
    </w:p>
    <w:p>
      <w:pPr>
        <w:pStyle w:val="BodyText"/>
        <w:spacing w:line="242" w:lineRule="auto"/>
        <w:ind w:right="293"/>
      </w:pPr>
      <w:r>
        <w:rPr/>
        <w:t>«Ақиқат сыйын» латын әліпбиіне аударғандағы біздің тарапымыздан берілген өлең жолдары қолданылды. Сөздер мәтіндегі қатарына қарай кішіден үлкенге қарай жазылды» [53].</w:t>
      </w:r>
    </w:p>
    <w:p>
      <w:pPr>
        <w:pStyle w:val="BodyText"/>
        <w:ind w:right="279" w:firstLine="706"/>
      </w:pPr>
      <w:r>
        <w:rPr/>
        <w:t>Профессор Б. Сағындықұлы Ахмет Йүгінекидің «Һибат-ул хақайиқ» («Ақиқат сыйы») атты ХІІ ғасыр ескерткішінің барлық көшірмелерінің түпнұсқаларын бір-бірімен салыстырып, қазақ тіліндегі лингвистикалық аудармасын және транскрипциясын жасады. Ахмет Йүгнекидің «һибат-ул хақайиқ» атты дастаны ХІІ ғасырда көне түркі жазба әдеби тілінің арғу, чығыл, яғма диалектілік негізінде жазылғанын атап айтып, көшірмешілер өз тарапынан әртүрлі себептермен оғыз бен қыпшақтың жаңа элементтерін енгізіп жібергенін айқындайды. Демек, түркі жазба ескерткіштерін кешенді түрде зерттеп, текстологиялық жұмыстарды тілдік тұрғыда жүргізу түрколог ғалымдардың ұшан-теңіз еңбек етулерін талап етеді.</w:t>
      </w:r>
    </w:p>
    <w:p>
      <w:pPr>
        <w:pStyle w:val="BodyText"/>
        <w:ind w:right="280" w:firstLine="706"/>
      </w:pPr>
      <w:r>
        <w:rPr/>
        <w:t>Кез-келген шығарма белгілі бір уақыт аралығында түзетіліп, өңделіп, кей бөліктері қысқартылып, қосылып, бірнеше мәрте көшіріліп барып дүниеге келеді. Осы бір ұзақ үдерістен кейін ғана автор өз шығармасын баспаға ұсынатыны белгілі. Ал текстолог сол баспаға берілген шығарманы кейін қарай, алғашқы сөйлемінің қағазға қалай түскеніне дейінгі аралықты зерттейді. Шығарманың жазылу тарихын зерттеу барысында ол мәтіннің түрлерін (қолжазба, автордың қолжазбасы т.б.) ажыратып, оларды бір- бірімен салыстырады. Салыстыру нәтижесінде байқалған айырмашылықтардың себебін анықтайды. Бұл текстология ғылымының қызықты</w:t>
      </w:r>
      <w:r>
        <w:rPr>
          <w:spacing w:val="-1"/>
        </w:rPr>
        <w:t> </w:t>
      </w:r>
      <w:r>
        <w:rPr/>
        <w:t>да,</w:t>
      </w:r>
      <w:r>
        <w:rPr>
          <w:spacing w:val="-3"/>
        </w:rPr>
        <w:t> </w:t>
      </w:r>
      <w:r>
        <w:rPr/>
        <w:t>қиын</w:t>
      </w:r>
      <w:r>
        <w:rPr>
          <w:spacing w:val="-1"/>
        </w:rPr>
        <w:t> </w:t>
      </w:r>
      <w:r>
        <w:rPr/>
        <w:t>екендігін тағы</w:t>
      </w:r>
      <w:r>
        <w:rPr>
          <w:spacing w:val="-1"/>
        </w:rPr>
        <w:t> </w:t>
      </w:r>
      <w:r>
        <w:rPr/>
        <w:t>бір</w:t>
      </w:r>
      <w:r>
        <w:rPr>
          <w:spacing w:val="-1"/>
        </w:rPr>
        <w:t> </w:t>
      </w:r>
      <w:r>
        <w:rPr/>
        <w:t>дәлелдейді. Қазақ</w:t>
      </w:r>
      <w:r>
        <w:rPr>
          <w:spacing w:val="-2"/>
        </w:rPr>
        <w:t> </w:t>
      </w:r>
      <w:r>
        <w:rPr/>
        <w:t>тіл білімі</w:t>
      </w:r>
      <w:r>
        <w:rPr>
          <w:spacing w:val="-6"/>
        </w:rPr>
        <w:t> </w:t>
      </w:r>
      <w:r>
        <w:rPr/>
        <w:t>және тарихи грамматика саласы лингвистикалық тұрғыда зерттелген текстологиялық ғылыми еңбекті қажет ететіндігі, көптеген туындыларға текстологиялық зерттеу жұмыстарын жасау керектігін айқын анықтап берді.</w:t>
      </w:r>
    </w:p>
    <w:p>
      <w:pPr>
        <w:pStyle w:val="BodyText"/>
        <w:ind w:right="280" w:firstLine="706"/>
      </w:pPr>
      <w:r>
        <w:rPr/>
        <w:t>Түркі тілдерінің, оның ішінде қазақ тілінің тарихын зерттеуде ата- бабаларымыз қалдырып кеткен әдеби мұралардың алатын орны ерекше. Әр ескерткіштің бірнеше көшірмесін өзара салыстырып, мәтінге тілдік тұрғыдан зерттеу жүргізу жас лингвотекстология ғылымының одан әрі дамуына жол ашып</w:t>
      </w:r>
      <w:r>
        <w:rPr>
          <w:spacing w:val="80"/>
        </w:rPr>
        <w:t> </w:t>
      </w:r>
      <w:r>
        <w:rPr/>
        <w:t>отыр.</w:t>
      </w:r>
      <w:r>
        <w:rPr>
          <w:spacing w:val="80"/>
        </w:rPr>
        <w:t> </w:t>
      </w:r>
      <w:r>
        <w:rPr/>
        <w:t>Бұл</w:t>
      </w:r>
      <w:r>
        <w:rPr>
          <w:spacing w:val="80"/>
        </w:rPr>
        <w:t> </w:t>
      </w:r>
      <w:r>
        <w:rPr/>
        <w:t>ғылымның</w:t>
      </w:r>
      <w:r>
        <w:rPr>
          <w:spacing w:val="80"/>
        </w:rPr>
        <w:t> </w:t>
      </w:r>
      <w:r>
        <w:rPr/>
        <w:t>маңызы</w:t>
      </w:r>
      <w:r>
        <w:rPr>
          <w:spacing w:val="80"/>
        </w:rPr>
        <w:t> </w:t>
      </w:r>
      <w:r>
        <w:rPr/>
        <w:t>жөнінде</w:t>
      </w:r>
      <w:r>
        <w:rPr>
          <w:spacing w:val="80"/>
        </w:rPr>
        <w:t> </w:t>
      </w:r>
      <w:r>
        <w:rPr/>
        <w:t>көрнекті</w:t>
      </w:r>
      <w:r>
        <w:rPr>
          <w:spacing w:val="40"/>
        </w:rPr>
        <w:t> </w:t>
      </w:r>
      <w:r>
        <w:rPr/>
        <w:t>ғалым,</w:t>
      </w:r>
      <w:r>
        <w:rPr>
          <w:spacing w:val="80"/>
        </w:rPr>
        <w:t> </w:t>
      </w:r>
      <w:r>
        <w:rPr/>
        <w:t>профессор Б. Сағындықұлы өз еңбегінде былай деп жазады: «Біздің заманымызға келіп жеткен ескерткіштердің қай-қайсысы да бірнеше көшірмешінің қолынан өткен. Көшірмешінің жаңылысуы, байқамай қалуы өзінің талғамына сәйкес келмейтін жерлерді</w:t>
      </w:r>
      <w:r>
        <w:rPr>
          <w:spacing w:val="-4"/>
        </w:rPr>
        <w:t> </w:t>
      </w:r>
      <w:r>
        <w:rPr/>
        <w:t>өңдеп, жөндеп жіберуі</w:t>
      </w:r>
      <w:r>
        <w:rPr>
          <w:spacing w:val="-4"/>
        </w:rPr>
        <w:t> </w:t>
      </w:r>
      <w:r>
        <w:rPr/>
        <w:t>әбден ықтимал. Осы себепті</w:t>
      </w:r>
      <w:r>
        <w:rPr>
          <w:spacing w:val="-4"/>
        </w:rPr>
        <w:t> </w:t>
      </w:r>
      <w:r>
        <w:rPr/>
        <w:t>автор жазған вариант пен көшірмешілер жазған варианттардың арасында елеулі айырмашылықтар туындайды. Бұл болмай қоймайтын заңдылық. Текстологиялық</w:t>
      </w:r>
      <w:r>
        <w:rPr>
          <w:spacing w:val="-6"/>
        </w:rPr>
        <w:t> </w:t>
      </w:r>
      <w:r>
        <w:rPr/>
        <w:t>зерттеулер</w:t>
      </w:r>
      <w:r>
        <w:rPr>
          <w:spacing w:val="-6"/>
        </w:rPr>
        <w:t> </w:t>
      </w:r>
      <w:r>
        <w:rPr/>
        <w:t>ғана</w:t>
      </w:r>
      <w:r>
        <w:rPr>
          <w:spacing w:val="-1"/>
        </w:rPr>
        <w:t> </w:t>
      </w:r>
      <w:r>
        <w:rPr/>
        <w:t>тарихи</w:t>
      </w:r>
      <w:r>
        <w:rPr>
          <w:spacing w:val="-2"/>
        </w:rPr>
        <w:t> </w:t>
      </w:r>
      <w:r>
        <w:rPr/>
        <w:t>шындықтың</w:t>
      </w:r>
      <w:r>
        <w:rPr>
          <w:spacing w:val="-6"/>
        </w:rPr>
        <w:t> </w:t>
      </w:r>
      <w:r>
        <w:rPr/>
        <w:t>бұрмалануына</w:t>
      </w:r>
      <w:r>
        <w:rPr>
          <w:spacing w:val="-5"/>
        </w:rPr>
        <w:t> </w:t>
      </w:r>
      <w:r>
        <w:rPr/>
        <w:t>тосқауыл қоя алады. Айырмашылықтардың қыр-сырын ашып, ғылыми дәлдік пен нақтылыққа сүйеніп, авторлық түпнұсқаны ажыратады. Белгілі бір шығарманың</w:t>
      </w:r>
      <w:r>
        <w:rPr>
          <w:spacing w:val="-2"/>
        </w:rPr>
        <w:t> </w:t>
      </w:r>
      <w:r>
        <w:rPr/>
        <w:t>түпнұсқа</w:t>
      </w:r>
      <w:r>
        <w:rPr>
          <w:spacing w:val="-1"/>
        </w:rPr>
        <w:t> </w:t>
      </w:r>
      <w:r>
        <w:rPr/>
        <w:t>мәтінін</w:t>
      </w:r>
      <w:r>
        <w:rPr>
          <w:spacing w:val="-2"/>
        </w:rPr>
        <w:t> </w:t>
      </w:r>
      <w:r>
        <w:rPr/>
        <w:t>анықтап</w:t>
      </w:r>
      <w:r>
        <w:rPr>
          <w:spacing w:val="-2"/>
        </w:rPr>
        <w:t> </w:t>
      </w:r>
      <w:r>
        <w:rPr/>
        <w:t>алмай</w:t>
      </w:r>
      <w:r>
        <w:rPr>
          <w:spacing w:val="-2"/>
        </w:rPr>
        <w:t> </w:t>
      </w:r>
      <w:r>
        <w:rPr/>
        <w:t>тұрып, оның</w:t>
      </w:r>
      <w:r>
        <w:rPr>
          <w:spacing w:val="-2"/>
        </w:rPr>
        <w:t> </w:t>
      </w:r>
      <w:r>
        <w:rPr/>
        <w:t>идеялық</w:t>
      </w:r>
      <w:r>
        <w:rPr>
          <w:spacing w:val="-2"/>
        </w:rPr>
        <w:t> </w:t>
      </w:r>
      <w:r>
        <w:rPr/>
        <w:t>мазмұны мен әдеби көркемдігін зерттеу қате тұжырым, қисынсыз қорытындылар жасауға</w:t>
      </w:r>
      <w:r>
        <w:rPr>
          <w:spacing w:val="39"/>
        </w:rPr>
        <w:t>  </w:t>
      </w:r>
      <w:r>
        <w:rPr/>
        <w:t>әкеп</w:t>
      </w:r>
      <w:r>
        <w:rPr>
          <w:spacing w:val="39"/>
        </w:rPr>
        <w:t>  </w:t>
      </w:r>
      <w:r>
        <w:rPr/>
        <w:t>соғады.</w:t>
      </w:r>
      <w:r>
        <w:rPr>
          <w:spacing w:val="40"/>
        </w:rPr>
        <w:t>  </w:t>
      </w:r>
      <w:r>
        <w:rPr/>
        <w:t>Көне</w:t>
      </w:r>
      <w:r>
        <w:rPr>
          <w:spacing w:val="39"/>
        </w:rPr>
        <w:t>  </w:t>
      </w:r>
      <w:r>
        <w:rPr/>
        <w:t>дәуір</w:t>
      </w:r>
      <w:r>
        <w:rPr>
          <w:spacing w:val="39"/>
        </w:rPr>
        <w:t>  </w:t>
      </w:r>
      <w:r>
        <w:rPr/>
        <w:t>элементтері,</w:t>
      </w:r>
      <w:r>
        <w:rPr>
          <w:spacing w:val="40"/>
        </w:rPr>
        <w:t>  </w:t>
      </w:r>
      <w:r>
        <w:rPr/>
        <w:t>көшірмешілер</w:t>
      </w:r>
      <w:r>
        <w:rPr>
          <w:spacing w:val="39"/>
        </w:rPr>
        <w:t>  </w:t>
      </w:r>
      <w:r>
        <w:rPr/>
        <w:t>енгізген</w:t>
      </w:r>
    </w:p>
    <w:p>
      <w:pPr>
        <w:pStyle w:val="BodyText"/>
        <w:spacing w:after="0"/>
        <w:sectPr>
          <w:pgSz w:w="11900" w:h="16840"/>
          <w:pgMar w:header="0" w:footer="759" w:top="1040" w:bottom="940" w:left="1559" w:right="566"/>
        </w:sectPr>
      </w:pPr>
    </w:p>
    <w:p>
      <w:pPr>
        <w:pStyle w:val="BodyText"/>
        <w:spacing w:before="67"/>
        <w:ind w:right="280"/>
      </w:pPr>
      <w:r>
        <w:rPr/>
        <w:t>жаңалықтар, кірме сөздер, автордың сөз шеберлігі, стилі, ауызекі сөйлеу тілінің белгілері, тарихи фонетикалық, морфологиялық, лексика- семантикалық өзгерістер, тағы басқалар туралы зерттеуді мақсат еткен ізденушілерге текстология ғылымының берері мол» [54, 4 ].</w:t>
      </w:r>
    </w:p>
    <w:p>
      <w:pPr>
        <w:pStyle w:val="BodyText"/>
        <w:spacing w:before="4"/>
        <w:ind w:right="282" w:firstLine="706"/>
      </w:pPr>
      <w:r>
        <w:rPr/>
        <w:t>Ахмед Йүгінекидің тумысынан көзі көрмейтіні шығармадан белгілі. Бұл деректерге сүйенсек, ақынның шығармасы ауызша айтылған. Өз дәуірінде атағы шартарапқа тараған ақынның өлеңдері хатқа түсірушінің көмегі</w:t>
      </w:r>
      <w:r>
        <w:rPr>
          <w:spacing w:val="-6"/>
        </w:rPr>
        <w:t> </w:t>
      </w:r>
      <w:r>
        <w:rPr/>
        <w:t>арқылы жазба ескерткішке айналып</w:t>
      </w:r>
      <w:r>
        <w:rPr>
          <w:spacing w:val="-1"/>
        </w:rPr>
        <w:t> </w:t>
      </w:r>
      <w:r>
        <w:rPr/>
        <w:t>отыр. Яғни, шайырдың</w:t>
      </w:r>
      <w:r>
        <w:rPr>
          <w:spacing w:val="-1"/>
        </w:rPr>
        <w:t> </w:t>
      </w:r>
      <w:r>
        <w:rPr/>
        <w:t>кез-келген туындысын ақынның аузынан жазып алып, халыққа тарататын көмекшісі болғанға ұқсайды немесе ол тарихты жазып отыратын жылнамашының қызметіне сүйенген де болуы мүмкін. Осындай асыл мұраларға жаны ашитын, жинап-теріп хатқа түсіріп отыратын, бірнеше көшірмелерін көшірткізіп, алыс-жақын елдерге таратып жүретін азаматтардың арқасында ескерткіштің бірнеше нұсқалары біздің заманымызға дейін жетіп отыр.</w:t>
      </w:r>
    </w:p>
    <w:p>
      <w:pPr>
        <w:pStyle w:val="BodyText"/>
        <w:ind w:right="284" w:firstLine="566"/>
      </w:pPr>
      <w:r>
        <w:rPr/>
        <w:t>Линговотекстологияның одан әрі дамуы дереккөздерді бағалаудың статистикалық әдістерімен байланысты, олардың ішінде грек қолжазбаларын зерттеу үшін американдық текстолог Э.К. Колвелл әзірлеген әдіс ең тиімді болды. Біз де өзіміз зерттеп отырған ескерткіштің тіліне статистикалық зерттеулер</w:t>
      </w:r>
      <w:r>
        <w:rPr>
          <w:spacing w:val="-6"/>
        </w:rPr>
        <w:t> </w:t>
      </w:r>
      <w:r>
        <w:rPr/>
        <w:t>жүргізіп,</w:t>
      </w:r>
      <w:r>
        <w:rPr>
          <w:spacing w:val="-4"/>
        </w:rPr>
        <w:t> </w:t>
      </w:r>
      <w:r>
        <w:rPr/>
        <w:t>ескерткіш</w:t>
      </w:r>
      <w:r>
        <w:rPr>
          <w:spacing w:val="-4"/>
        </w:rPr>
        <w:t> </w:t>
      </w:r>
      <w:r>
        <w:rPr/>
        <w:t>тілінде</w:t>
      </w:r>
      <w:r>
        <w:rPr>
          <w:spacing w:val="-5"/>
        </w:rPr>
        <w:t> </w:t>
      </w:r>
      <w:r>
        <w:rPr/>
        <w:t>қолданылған</w:t>
      </w:r>
      <w:r>
        <w:rPr>
          <w:spacing w:val="-6"/>
        </w:rPr>
        <w:t> </w:t>
      </w:r>
      <w:r>
        <w:rPr/>
        <w:t>сөздердің</w:t>
      </w:r>
      <w:r>
        <w:rPr>
          <w:spacing w:val="-6"/>
        </w:rPr>
        <w:t> </w:t>
      </w:r>
      <w:r>
        <w:rPr/>
        <w:t>қайсысы</w:t>
      </w:r>
      <w:r>
        <w:rPr>
          <w:spacing w:val="-6"/>
        </w:rPr>
        <w:t> </w:t>
      </w:r>
      <w:r>
        <w:rPr/>
        <w:t>нақты оғыз-қыпшақ немесе</w:t>
      </w:r>
      <w:r>
        <w:rPr>
          <w:spacing w:val="40"/>
        </w:rPr>
        <w:t> </w:t>
      </w:r>
      <w:r>
        <w:rPr/>
        <w:t>қыпшақ-оғыз элементтері екенін көрсетуге тырыстық.</w:t>
      </w:r>
    </w:p>
    <w:p>
      <w:pPr>
        <w:pStyle w:val="BodyText"/>
        <w:spacing w:before="1"/>
        <w:ind w:right="280" w:firstLine="566"/>
      </w:pPr>
      <w:r>
        <w:rPr/>
        <w:t>Ескерткіш нұсқаларын салыстыра отырып, біз белгілі бір лингвистикалық құбылыстың әр тізімдегі шығармада жүзеге асырылу ерекшеліктерін анықтай аламыз және нұсқалардың мәтіндері бойынша деректерді салыстыра отырып, жалпы тілдік тенденция туралы қорытынды жасай аламыз. Алайда, графикалық және орфографиялық зерттеулер жүргізу өте қиын, өйткені бұл жағдайда бәріне бірдей қолжетімді бола бермейтін түпнұсқа мәтінді немесе оның өте жақсы көшірмесін қолданған жөн. Осындай зерттеулер жүргізген кезде көптеген ақпаратты өңдеумен байланысты қиындықтар туындайды. Сондықтан, біз өз зерттеуімізде ҺХ ескерткішінің ең жақсы сақталған А, Ә және Б нұсқаларын негізге ала отырып талдау жүргіздік.</w:t>
      </w:r>
    </w:p>
    <w:p>
      <w:pPr>
        <w:pStyle w:val="BodyText"/>
        <w:spacing w:before="6"/>
        <w:ind w:left="0"/>
        <w:jc w:val="left"/>
      </w:pPr>
    </w:p>
    <w:p>
      <w:pPr>
        <w:pStyle w:val="Heading2"/>
        <w:numPr>
          <w:ilvl w:val="1"/>
          <w:numId w:val="8"/>
        </w:numPr>
        <w:tabs>
          <w:tab w:pos="1306" w:val="left" w:leader="none"/>
        </w:tabs>
        <w:spacing w:line="240" w:lineRule="auto" w:before="0" w:after="0"/>
        <w:ind w:left="140" w:right="286" w:firstLine="706"/>
        <w:jc w:val="both"/>
      </w:pPr>
      <w:r>
        <w:rPr/>
        <w:t>Ахмед Йүгінекидің «Һибат-ул хақайиқ» ескерткіші нұсқалары және зерттелу тарихы</w:t>
      </w:r>
    </w:p>
    <w:p>
      <w:pPr>
        <w:pStyle w:val="BodyText"/>
        <w:ind w:right="278" w:firstLine="706"/>
      </w:pPr>
      <w:r>
        <w:rPr/>
        <w:t>«Һибат-ул хақайиқтың» (Ақиқат сыйы) жазылған тұсында Орта Азия халықтарына ортақ түркі тілі, түрлі мәдени орталықтар мен түркі тайпаларының этникалық және тағы басқа ерекшеліктерінің әсерімен</w:t>
      </w:r>
      <w:r>
        <w:rPr>
          <w:spacing w:val="40"/>
        </w:rPr>
        <w:t> </w:t>
      </w:r>
      <w:r>
        <w:rPr/>
        <w:t>біраз кезеңдерді бастан өткеруге мәжбүр болды. Бір-бірімен байланысты бұл кезеңдерге, толығырақ тоқталмастан, негізгі үш топтың айналасында қарастыру мүмкіндігі бар. Олар:</w:t>
      </w:r>
    </w:p>
    <w:p>
      <w:pPr>
        <w:pStyle w:val="ListParagraph"/>
        <w:numPr>
          <w:ilvl w:val="0"/>
          <w:numId w:val="11"/>
        </w:numPr>
        <w:tabs>
          <w:tab w:pos="1161" w:val="left" w:leader="none"/>
        </w:tabs>
        <w:spacing w:line="240" w:lineRule="auto" w:before="0" w:after="0"/>
        <w:ind w:left="140" w:right="292" w:firstLine="706"/>
        <w:jc w:val="both"/>
        <w:rPr>
          <w:sz w:val="28"/>
        </w:rPr>
      </w:pPr>
      <w:r>
        <w:rPr>
          <w:sz w:val="28"/>
        </w:rPr>
        <w:t>Қарахан дәуірінен бастап, Қашғар диалектісі ретінде дамыған түркі тілдері. Оны Қарахан тілі деп те атауға болады. Орталығы – Қашғар қаласы.</w:t>
      </w:r>
    </w:p>
    <w:p>
      <w:pPr>
        <w:pStyle w:val="ListParagraph"/>
        <w:numPr>
          <w:ilvl w:val="0"/>
          <w:numId w:val="11"/>
        </w:numPr>
        <w:tabs>
          <w:tab w:pos="1137" w:val="left" w:leader="none"/>
        </w:tabs>
        <w:spacing w:line="240" w:lineRule="auto" w:before="0" w:after="0"/>
        <w:ind w:left="140" w:right="286" w:firstLine="706"/>
        <w:jc w:val="both"/>
        <w:rPr>
          <w:sz w:val="28"/>
        </w:rPr>
      </w:pPr>
      <w:r>
        <w:rPr>
          <w:sz w:val="28"/>
        </w:rPr>
        <w:t>Кеңес үкіметі құрамына кірген, яғни Батыс Түркістандағы Сырдария өзенінің төменгі ағысы мен Хорезмнің түрлі орталықтарында дамыған түркі тілдері.</w:t>
      </w:r>
      <w:r>
        <w:rPr>
          <w:spacing w:val="-2"/>
          <w:sz w:val="28"/>
        </w:rPr>
        <w:t> </w:t>
      </w:r>
      <w:r>
        <w:rPr>
          <w:sz w:val="28"/>
        </w:rPr>
        <w:t>XII</w:t>
      </w:r>
      <w:r>
        <w:rPr>
          <w:spacing w:val="-6"/>
          <w:sz w:val="28"/>
        </w:rPr>
        <w:t> </w:t>
      </w:r>
      <w:r>
        <w:rPr>
          <w:sz w:val="28"/>
        </w:rPr>
        <w:t>ғасырдан</w:t>
      </w:r>
      <w:r>
        <w:rPr>
          <w:spacing w:val="-5"/>
          <w:sz w:val="28"/>
        </w:rPr>
        <w:t> </w:t>
      </w:r>
      <w:r>
        <w:rPr>
          <w:sz w:val="28"/>
        </w:rPr>
        <w:t>бастап</w:t>
      </w:r>
      <w:r>
        <w:rPr>
          <w:spacing w:val="-5"/>
          <w:sz w:val="28"/>
        </w:rPr>
        <w:t> </w:t>
      </w:r>
      <w:r>
        <w:rPr>
          <w:sz w:val="28"/>
        </w:rPr>
        <w:t>бұл</w:t>
      </w:r>
      <w:r>
        <w:rPr>
          <w:spacing w:val="-4"/>
          <w:sz w:val="28"/>
        </w:rPr>
        <w:t> </w:t>
      </w:r>
      <w:r>
        <w:rPr>
          <w:sz w:val="28"/>
        </w:rPr>
        <w:t>өлкелердің</w:t>
      </w:r>
      <w:r>
        <w:rPr>
          <w:spacing w:val="-5"/>
          <w:sz w:val="28"/>
        </w:rPr>
        <w:t> </w:t>
      </w:r>
      <w:r>
        <w:rPr>
          <w:sz w:val="28"/>
        </w:rPr>
        <w:t>құрамына Алтын</w:t>
      </w:r>
      <w:r>
        <w:rPr>
          <w:spacing w:val="-5"/>
          <w:sz w:val="28"/>
        </w:rPr>
        <w:t> </w:t>
      </w:r>
      <w:r>
        <w:rPr>
          <w:sz w:val="28"/>
        </w:rPr>
        <w:t>Орда</w:t>
      </w:r>
      <w:r>
        <w:rPr>
          <w:spacing w:val="-4"/>
          <w:sz w:val="28"/>
        </w:rPr>
        <w:t> </w:t>
      </w:r>
      <w:r>
        <w:rPr>
          <w:sz w:val="28"/>
        </w:rPr>
        <w:t>мемлекеті</w:t>
      </w:r>
    </w:p>
    <w:p>
      <w:pPr>
        <w:pStyle w:val="ListParagraph"/>
        <w:spacing w:after="0" w:line="240" w:lineRule="auto"/>
        <w:jc w:val="both"/>
        <w:rPr>
          <w:sz w:val="28"/>
        </w:rPr>
        <w:sectPr>
          <w:pgSz w:w="11900" w:h="16840"/>
          <w:pgMar w:header="0" w:footer="759" w:top="1040" w:bottom="940" w:left="1559" w:right="566"/>
        </w:sectPr>
      </w:pPr>
    </w:p>
    <w:p>
      <w:pPr>
        <w:pStyle w:val="BodyText"/>
        <w:spacing w:line="322" w:lineRule="exact" w:before="67"/>
      </w:pPr>
      <w:r>
        <w:rPr/>
        <w:t>де</w:t>
      </w:r>
      <w:r>
        <w:rPr>
          <w:spacing w:val="1"/>
        </w:rPr>
        <w:t> </w:t>
      </w:r>
      <w:r>
        <w:rPr>
          <w:spacing w:val="-2"/>
        </w:rPr>
        <w:t>кірді.</w:t>
      </w:r>
    </w:p>
    <w:p>
      <w:pPr>
        <w:pStyle w:val="ListParagraph"/>
        <w:numPr>
          <w:ilvl w:val="0"/>
          <w:numId w:val="11"/>
        </w:numPr>
        <w:tabs>
          <w:tab w:pos="1147" w:val="left" w:leader="none"/>
        </w:tabs>
        <w:spacing w:line="240" w:lineRule="auto" w:before="0" w:after="0"/>
        <w:ind w:left="140" w:right="286" w:firstLine="706"/>
        <w:jc w:val="both"/>
        <w:rPr>
          <w:sz w:val="28"/>
        </w:rPr>
      </w:pPr>
      <w:r>
        <w:rPr>
          <w:sz w:val="28"/>
        </w:rPr>
        <w:t>Түркістанның қалған орталықтарында пайда болған және Орта Азия түркі тілдерінің ең гүлденген кезеңі болып саналатын Шағатай тілі. Әлішер Науаи ең жоғарғы деңгейге көтерген бұл тіл арқылы көптеген әдеби шығармалар дүниеге келіп, соның арқасында бұл диалектінің біркелкі көрінісі және өзгелерімен біртекті классикалық әдеби мұралар тарады.</w:t>
      </w:r>
    </w:p>
    <w:p>
      <w:pPr>
        <w:pStyle w:val="BodyText"/>
        <w:spacing w:before="4"/>
        <w:ind w:right="284" w:firstLine="706"/>
      </w:pPr>
      <w:r>
        <w:rPr/>
        <w:t>Бір-бірінен алыс және бөлек-бөлек орталықтарда құрылған және дамыған бұл үш диалект топтары арасында нақты шектеулердің болуы мүмкін емес. Себебі, бұл диалектілер бір-бірінен алшақ тұрып, жеке өз алдына даму жолдары болмаған, керісінше үнемі бір-біріне шығармалары ауысып отыру арқылы байланыста болған. Мұны біз қолымыздағы үш түрлі дәуірге тиесілі табылған шығармалардың тілдік ерекшеліктерін салыстыру арқылы оңай анықтай аламыз. Әсіресе әдеби дәстүрдің әлі таралмаған уақытында қандай да бір автордың, жазушының өз шығармаларында өзі</w:t>
      </w:r>
      <w:r>
        <w:rPr>
          <w:spacing w:val="-1"/>
        </w:rPr>
        <w:t> </w:t>
      </w:r>
      <w:r>
        <w:rPr/>
        <w:t>өмір сүрген тайпаның тілдік элементтерін молынан пайдаланғандығы дәуірдің әдеби диалектілерінің қайсыбіріне қатаң тәуелді екендігін анықтап көрсету мүмкін болатын.</w:t>
      </w:r>
      <w:r>
        <w:rPr>
          <w:spacing w:val="40"/>
        </w:rPr>
        <w:t> </w:t>
      </w:r>
      <w:r>
        <w:rPr/>
        <w:t>Сондықтан да бұл дәуір шығармаларының диалектілік ерекшеліктерін бір-бірінен айтарлықтай айыра қарастыру қиындық туғызары анық. Орта Азия халықтарына ортақ түркі тілдерінің кейбір ерекшеліктері түрлі жолдармен: Анадолы, Әзірбайжан, Еділ-Орал және Түркімен сияқты жеке әдебиет пайда болған</w:t>
      </w:r>
      <w:r>
        <w:rPr>
          <w:spacing w:val="40"/>
        </w:rPr>
        <w:t> </w:t>
      </w:r>
      <w:r>
        <w:rPr/>
        <w:t>түркі халықтарының да диалектілерін қарастыру арқылы пайдасын тигізеді.</w:t>
      </w:r>
    </w:p>
    <w:p>
      <w:pPr>
        <w:pStyle w:val="BodyText"/>
        <w:ind w:right="281" w:firstLine="706"/>
      </w:pPr>
      <w:r>
        <w:rPr/>
        <w:t>Қараханидтер дәуірінде мемлекеттің билік және білім орталығы болу себебімен «Қашғар тілі»</w:t>
      </w:r>
      <w:r>
        <w:rPr>
          <w:spacing w:val="40"/>
        </w:rPr>
        <w:t> </w:t>
      </w:r>
      <w:r>
        <w:rPr/>
        <w:t>деп аталатын Қашғар қаласында құрылған әдеби түркі тілі кейін де өзіне жаңа және барынша ыңғайлы даму алаңын табуда қателеспеген екен. Алғашқыда ұйғыр, түргеш, оғыз және қарлұқ сынды тайпалардың басымдылығы әсерінен қалыптасқан бұл әдеби диалект кейіннен Орта Азия төңірегіндегі Иран халқы жеңіліске ұшырап, жеңіске қол жеткізген соң, Қараханидтер кейін мекендеген жаңа өлкелерде құрылымына жаңадан араб және иран тілдерінен кірме сөздердің ерекшеліктерін араластыра отырып, бұрынғыдан да мәнерлі әдебиеттің бір жаңа кейіпін шығарды. Орта Азия халықтарына ортақ түркі тілінің бір тармағы ретінде ғана белгілі бұл диалект өзін қолданған автор және жазып алушының күшімен бұрынғы Қарахан мемлекеті территориясында орналасқан аудандарда және орталықтарда біршама жаңа шығармалардың тууына себепкер болған. Бүгінде нақты саны</w:t>
      </w:r>
      <w:r>
        <w:rPr>
          <w:spacing w:val="80"/>
        </w:rPr>
        <w:t> </w:t>
      </w:r>
      <w:r>
        <w:rPr/>
        <w:t>белгісіз бұл шығармалардың ең маңыздылары</w:t>
      </w:r>
      <w:r>
        <w:rPr>
          <w:spacing w:val="80"/>
          <w:w w:val="150"/>
        </w:rPr>
        <w:t> </w:t>
      </w:r>
      <w:r>
        <w:rPr/>
        <w:t>Ахмед</w:t>
      </w:r>
      <w:r>
        <w:rPr>
          <w:spacing w:val="77"/>
          <w:w w:val="150"/>
        </w:rPr>
        <w:t> </w:t>
      </w:r>
      <w:r>
        <w:rPr/>
        <w:t>Иүгінекидің</w:t>
      </w:r>
      <w:r>
        <w:rPr>
          <w:spacing w:val="80"/>
          <w:w w:val="150"/>
        </w:rPr>
        <w:t> </w:t>
      </w:r>
      <w:r>
        <w:rPr/>
        <w:t>«Ақиқат</w:t>
      </w:r>
      <w:r>
        <w:rPr>
          <w:spacing w:val="74"/>
          <w:w w:val="150"/>
        </w:rPr>
        <w:t> </w:t>
      </w:r>
      <w:r>
        <w:rPr/>
        <w:t>сыйы»</w:t>
      </w:r>
      <w:r>
        <w:rPr>
          <w:spacing w:val="80"/>
        </w:rPr>
        <w:t> </w:t>
      </w:r>
      <w:r>
        <w:rPr/>
        <w:t>мен</w:t>
      </w:r>
      <w:r>
        <w:rPr>
          <w:spacing w:val="80"/>
          <w:w w:val="150"/>
        </w:rPr>
        <w:t> </w:t>
      </w:r>
      <w:r>
        <w:rPr/>
        <w:t>Ахмет</w:t>
      </w:r>
      <w:r>
        <w:rPr>
          <w:spacing w:val="74"/>
          <w:w w:val="150"/>
        </w:rPr>
        <w:t> </w:t>
      </w:r>
      <w:r>
        <w:rPr/>
        <w:t>Ясауидің</w:t>
      </w:r>
    </w:p>
    <w:p>
      <w:pPr>
        <w:pStyle w:val="BodyText"/>
        <w:spacing w:before="1"/>
        <w:ind w:right="277"/>
      </w:pPr>
      <w:r>
        <w:rPr/>
        <w:t>«Диуани хикметі» (Даналық кітабы), Рабғузидің «Қиссасу-л Әнбия» және тағы басқа кейбір шығармалар болып табылады. Тіл құрылысы жөнінен әрқайсысы құнды болып танылған бұл шығармалар, даусыз жазылған жерлеріне қарай жаңа тілдік ерекшеліктерді пайдаланған және түркі тілдерінің дамуына кең мүмкіндіктер ашып бергендігі</w:t>
      </w:r>
      <w:r>
        <w:rPr>
          <w:spacing w:val="40"/>
        </w:rPr>
        <w:t> </w:t>
      </w:r>
      <w:r>
        <w:rPr/>
        <w:t>айқын.</w:t>
      </w:r>
    </w:p>
    <w:p>
      <w:pPr>
        <w:pStyle w:val="BodyText"/>
        <w:spacing w:before="3"/>
        <w:ind w:right="280" w:firstLine="706"/>
      </w:pPr>
      <w:r>
        <w:rPr/>
        <w:t>Тақырыбы, құрылымы, мақсаты және ең бастысы тілдік ерекшелігі жағынан «Құтты Білік», түгелімен діни көзқарас бойынша Ахмет Ясауи ізімен</w:t>
      </w:r>
      <w:r>
        <w:rPr>
          <w:spacing w:val="31"/>
        </w:rPr>
        <w:t>  </w:t>
      </w:r>
      <w:r>
        <w:rPr/>
        <w:t>жазылған.</w:t>
      </w:r>
      <w:r>
        <w:rPr>
          <w:spacing w:val="32"/>
        </w:rPr>
        <w:t>  </w:t>
      </w:r>
      <w:r>
        <w:rPr/>
        <w:t>Ал,</w:t>
      </w:r>
      <w:r>
        <w:rPr>
          <w:spacing w:val="33"/>
        </w:rPr>
        <w:t>  </w:t>
      </w:r>
      <w:r>
        <w:rPr/>
        <w:t>«Һибат-ул</w:t>
      </w:r>
      <w:r>
        <w:rPr>
          <w:spacing w:val="34"/>
        </w:rPr>
        <w:t>  </w:t>
      </w:r>
      <w:r>
        <w:rPr/>
        <w:t>хақайиқ»</w:t>
      </w:r>
      <w:r>
        <w:rPr>
          <w:spacing w:val="29"/>
        </w:rPr>
        <w:t>  </w:t>
      </w:r>
      <w:r>
        <w:rPr/>
        <w:t>өз</w:t>
      </w:r>
      <w:r>
        <w:rPr>
          <w:spacing w:val="32"/>
        </w:rPr>
        <w:t>  </w:t>
      </w:r>
      <w:r>
        <w:rPr/>
        <w:t>дәуірі</w:t>
      </w:r>
      <w:r>
        <w:rPr>
          <w:spacing w:val="28"/>
        </w:rPr>
        <w:t>  </w:t>
      </w:r>
      <w:r>
        <w:rPr/>
        <w:t>үшін</w:t>
      </w:r>
      <w:r>
        <w:rPr>
          <w:spacing w:val="32"/>
        </w:rPr>
        <w:t>  </w:t>
      </w:r>
      <w:r>
        <w:rPr/>
        <w:t>алыс-</w:t>
      </w:r>
      <w:r>
        <w:rPr>
          <w:spacing w:val="-2"/>
        </w:rPr>
        <w:t>жақын</w:t>
      </w:r>
    </w:p>
    <w:p>
      <w:pPr>
        <w:pStyle w:val="BodyText"/>
        <w:spacing w:after="0"/>
        <w:sectPr>
          <w:pgSz w:w="11900" w:h="16840"/>
          <w:pgMar w:header="0" w:footer="759" w:top="1040" w:bottom="940" w:left="1559" w:right="566"/>
        </w:sectPr>
      </w:pPr>
    </w:p>
    <w:p>
      <w:pPr>
        <w:pStyle w:val="BodyText"/>
        <w:spacing w:before="67"/>
        <w:ind w:right="277"/>
      </w:pPr>
      <w:r>
        <w:rPr/>
        <w:t>аймақтарға кең таралған. Көшірмешілердің көшіріп таратуына байланысты сан түрлі атаулармен аталған. Тарихтан белгілі болғандай «Құтты Білік»</w:t>
      </w:r>
      <w:r>
        <w:rPr>
          <w:spacing w:val="40"/>
        </w:rPr>
        <w:t> </w:t>
      </w:r>
      <w:r>
        <w:rPr/>
        <w:t>және Ахмет Ясауи есімі сияқты бұл шығармаға да жергілікті тұрғындардың лақап</w:t>
      </w:r>
      <w:r>
        <w:rPr>
          <w:spacing w:val="-2"/>
        </w:rPr>
        <w:t> </w:t>
      </w:r>
      <w:r>
        <w:rPr/>
        <w:t>аттар</w:t>
      </w:r>
      <w:r>
        <w:rPr>
          <w:spacing w:val="-2"/>
        </w:rPr>
        <w:t> </w:t>
      </w:r>
      <w:r>
        <w:rPr/>
        <w:t>беруі</w:t>
      </w:r>
      <w:r>
        <w:rPr>
          <w:spacing w:val="-7"/>
        </w:rPr>
        <w:t> </w:t>
      </w:r>
      <w:r>
        <w:rPr/>
        <w:t>сол</w:t>
      </w:r>
      <w:r>
        <w:rPr>
          <w:spacing w:val="-1"/>
        </w:rPr>
        <w:t> </w:t>
      </w:r>
      <w:r>
        <w:rPr/>
        <w:t>кезеңдер</w:t>
      </w:r>
      <w:r>
        <w:rPr>
          <w:spacing w:val="-2"/>
        </w:rPr>
        <w:t> </w:t>
      </w:r>
      <w:r>
        <w:rPr/>
        <w:t>үшін</w:t>
      </w:r>
      <w:r>
        <w:rPr>
          <w:spacing w:val="-2"/>
        </w:rPr>
        <w:t> </w:t>
      </w:r>
      <w:r>
        <w:rPr/>
        <w:t>бір дәстүрге</w:t>
      </w:r>
      <w:r>
        <w:rPr>
          <w:spacing w:val="-1"/>
        </w:rPr>
        <w:t> </w:t>
      </w:r>
      <w:r>
        <w:rPr/>
        <w:t>айналған. Осы</w:t>
      </w:r>
      <w:r>
        <w:rPr>
          <w:spacing w:val="-2"/>
        </w:rPr>
        <w:t> </w:t>
      </w:r>
      <w:r>
        <w:rPr/>
        <w:t>себепті</w:t>
      </w:r>
      <w:r>
        <w:rPr>
          <w:spacing w:val="-7"/>
        </w:rPr>
        <w:t> </w:t>
      </w:r>
      <w:r>
        <w:rPr/>
        <w:t>кейде жазушы, кейде шығарма атаулары түрлі өзгерістерге ұшырап отырған. Түркі тілдерін</w:t>
      </w:r>
      <w:r>
        <w:rPr>
          <w:spacing w:val="31"/>
        </w:rPr>
        <w:t>  </w:t>
      </w:r>
      <w:r>
        <w:rPr/>
        <w:t>зерттеушілердің</w:t>
      </w:r>
      <w:r>
        <w:rPr>
          <w:spacing w:val="33"/>
        </w:rPr>
        <w:t>  </w:t>
      </w:r>
      <w:r>
        <w:rPr/>
        <w:t>еңбектерінде</w:t>
      </w:r>
      <w:r>
        <w:rPr>
          <w:spacing w:val="32"/>
        </w:rPr>
        <w:t>  </w:t>
      </w:r>
      <w:r>
        <w:rPr/>
        <w:t>Йүгінектік</w:t>
      </w:r>
      <w:r>
        <w:rPr>
          <w:spacing w:val="30"/>
        </w:rPr>
        <w:t>  </w:t>
      </w:r>
      <w:r>
        <w:rPr/>
        <w:t>Ахметтің</w:t>
      </w:r>
      <w:r>
        <w:rPr>
          <w:spacing w:val="31"/>
        </w:rPr>
        <w:t>  </w:t>
      </w:r>
      <w:r>
        <w:rPr>
          <w:spacing w:val="-2"/>
        </w:rPr>
        <w:t>шығармасы</w:t>
      </w:r>
    </w:p>
    <w:p>
      <w:pPr>
        <w:pStyle w:val="BodyText"/>
        <w:spacing w:before="4"/>
        <w:ind w:right="283"/>
      </w:pPr>
      <w:r>
        <w:rPr/>
        <w:t>«Һибат-ул хақайиқ», «Айбатул-Хақайық», «Атебатул-Хақайық», «Ақиқат сыйы», «Шындық сыйы», «Шындық қақпасы» сияқты атаулармен белгілі </w:t>
      </w:r>
      <w:r>
        <w:rPr>
          <w:spacing w:val="-2"/>
        </w:rPr>
        <w:t>болды.</w:t>
      </w:r>
    </w:p>
    <w:p>
      <w:pPr>
        <w:pStyle w:val="BodyText"/>
        <w:ind w:right="284" w:firstLine="706"/>
      </w:pPr>
      <w:r>
        <w:rPr/>
        <w:t>«Һибат-ул хақайиқ» нақты шығу тарихы белгісіз, шамамен XII ғасыр шығармасы деп есептелінеді. Кейбір жергілікті тілдік ерекшеліктері тұрғысынан «Құтты Білік» диалектісімен айтарлықтай бірдей болмаса да, біршама айырмашылықтар бар. Йүгінектік ақынның шығармасында сол дәуірде түркі тілін қаншалықты қолданғанын </w:t>
      </w:r>
      <w:r>
        <w:rPr>
          <w:i/>
        </w:rPr>
        <w:t>«сол үшін жаздым кітап түрікшелеп» </w:t>
      </w:r>
      <w:r>
        <w:rPr/>
        <w:t>деген бәйіті айқындап береді. Шығарманың тіліне қатысты құнды пікірді Арсылан Қожа Тархан әмірші былай жеткізеді:</w:t>
      </w:r>
    </w:p>
    <w:p>
      <w:pPr>
        <w:pStyle w:val="BodyText"/>
        <w:spacing w:before="1"/>
        <w:ind w:left="0"/>
        <w:jc w:val="left"/>
      </w:pPr>
    </w:p>
    <w:p>
      <w:pPr>
        <w:pStyle w:val="BodyText"/>
        <w:ind w:left="846" w:right="4274"/>
        <w:jc w:val="left"/>
      </w:pPr>
      <w:r>
        <w:rPr/>
        <w:t>Түгелдей қашғар тілінде [жазылған], Ақынның</w:t>
      </w:r>
      <w:r>
        <w:rPr>
          <w:spacing w:val="-15"/>
        </w:rPr>
        <w:t> </w:t>
      </w:r>
      <w:r>
        <w:rPr/>
        <w:t>нақышты</w:t>
      </w:r>
      <w:r>
        <w:rPr>
          <w:spacing w:val="-15"/>
        </w:rPr>
        <w:t> </w:t>
      </w:r>
      <w:r>
        <w:rPr/>
        <w:t>сөзімен</w:t>
      </w:r>
      <w:r>
        <w:rPr>
          <w:spacing w:val="-15"/>
        </w:rPr>
        <w:t> </w:t>
      </w:r>
      <w:r>
        <w:rPr/>
        <w:t>айтылған. Егер кімде-кім қашғар тілін білсе, Ақынның не айтқанын түсінеді.</w:t>
      </w:r>
    </w:p>
    <w:p>
      <w:pPr>
        <w:pStyle w:val="BodyText"/>
        <w:spacing w:line="322" w:lineRule="exact" w:before="321"/>
        <w:ind w:left="846"/>
      </w:pPr>
      <w:r>
        <w:rPr/>
        <w:t>Тақырыбы</w:t>
      </w:r>
      <w:r>
        <w:rPr>
          <w:spacing w:val="77"/>
        </w:rPr>
        <w:t> </w:t>
      </w:r>
      <w:r>
        <w:rPr/>
        <w:t>және</w:t>
      </w:r>
      <w:r>
        <w:rPr>
          <w:spacing w:val="79"/>
        </w:rPr>
        <w:t> </w:t>
      </w:r>
      <w:r>
        <w:rPr/>
        <w:t>жанры</w:t>
      </w:r>
      <w:r>
        <w:rPr>
          <w:spacing w:val="78"/>
        </w:rPr>
        <w:t> </w:t>
      </w:r>
      <w:r>
        <w:rPr/>
        <w:t>бойынша</w:t>
      </w:r>
      <w:r>
        <w:rPr>
          <w:spacing w:val="79"/>
        </w:rPr>
        <w:t> </w:t>
      </w:r>
      <w:r>
        <w:rPr/>
        <w:t>«Құтты</w:t>
      </w:r>
      <w:r>
        <w:rPr>
          <w:spacing w:val="78"/>
        </w:rPr>
        <w:t> </w:t>
      </w:r>
      <w:r>
        <w:rPr/>
        <w:t>Білік»</w:t>
      </w:r>
      <w:r>
        <w:rPr>
          <w:spacing w:val="73"/>
        </w:rPr>
        <w:t> </w:t>
      </w:r>
      <w:r>
        <w:rPr/>
        <w:t>әсерінде</w:t>
      </w:r>
      <w:r>
        <w:rPr>
          <w:spacing w:val="79"/>
        </w:rPr>
        <w:t> </w:t>
      </w:r>
      <w:r>
        <w:rPr>
          <w:spacing w:val="-2"/>
        </w:rPr>
        <w:t>жазылған</w:t>
      </w:r>
    </w:p>
    <w:p>
      <w:pPr>
        <w:pStyle w:val="BodyText"/>
        <w:ind w:right="283"/>
      </w:pPr>
      <w:r>
        <w:rPr/>
        <w:t>«Һибат-ул хақайиқ», тілдік және диалектілік ерекшеліктері тұрғысынан кейбір айырмашылықтар барын аңғартады. Бұл Орта Азия өлкесінде пайда болған шығармалардың барлығында дерлік көзге анық көрінетін шындық. Жазушының күмәнсіз бір түркі тайпасының құрамында болуы, жазып алушылардың мәдениет және ақпаратты тану деңгейлері, шығармаларды зерттеп алып қарастыру немесе жазып алу өз дәуірінен кейін, өте кеш қолға алынуы, әрине, шығарманың тілі мен композициясына әсерін тигізбей қоймайды. Осы себептен де бұл шығармаларда күмәнсіз бір тіл және ой бірлігін табу мақсаты соншалықты дұрыс болмауы мүмкін. Бұл мәселелерді туғызған жоғарыдағы себептермен бірге географиялық және хронологиялық шарттар да айтарлықтай рөл ойнайды. Осылайша, шығарманың, тіпті, бізге қолжетімді танымал нұсқасының өзінде емле, жазу тәртібі арасында кейбір айырмашылықтар көрінеді. Тіпті кейде жазушының және шығарманың жазылған жері мен тарихын анықтаудың өзі мүмкін болмай қалатын жағдайлар болады. «Ақиқат сыйында», өкінішке орай, бұл кемшіліктердің барлығы дерлік кездеседі.</w:t>
      </w:r>
    </w:p>
    <w:p>
      <w:pPr>
        <w:pStyle w:val="BodyText"/>
        <w:ind w:right="277" w:firstLine="706"/>
      </w:pPr>
      <w:r>
        <w:rPr/>
        <w:t>Осылайша шығарма авторының аты, ойы, шыққан тайпасы да белгісіз. Шағын ғана болса да, бір ұшын Әмір Арсылан Қожа Тарханның жазған қосымшасында кездестіре аламыз. Оның Адиб Ахметті білуі және жақын таныс болуы әбден мүмкін. Қосымша жырда берілген мәліметтерге қарағанда, автор оқымысты бір адам болыпты және туылғаннан көзі көрмейтін</w:t>
      </w:r>
      <w:r>
        <w:rPr>
          <w:spacing w:val="35"/>
        </w:rPr>
        <w:t> </w:t>
      </w:r>
      <w:r>
        <w:rPr/>
        <w:t>соқыр</w:t>
      </w:r>
      <w:r>
        <w:rPr>
          <w:spacing w:val="36"/>
        </w:rPr>
        <w:t> </w:t>
      </w:r>
      <w:r>
        <w:rPr/>
        <w:t>болған.</w:t>
      </w:r>
      <w:r>
        <w:rPr>
          <w:spacing w:val="38"/>
        </w:rPr>
        <w:t> </w:t>
      </w:r>
      <w:r>
        <w:rPr/>
        <w:t>Туған</w:t>
      </w:r>
      <w:r>
        <w:rPr>
          <w:spacing w:val="40"/>
        </w:rPr>
        <w:t> </w:t>
      </w:r>
      <w:r>
        <w:rPr/>
        <w:t>жері</w:t>
      </w:r>
      <w:r>
        <w:rPr>
          <w:spacing w:val="35"/>
        </w:rPr>
        <w:t> </w:t>
      </w:r>
      <w:r>
        <w:rPr/>
        <w:t>Йүгінек,</w:t>
      </w:r>
      <w:r>
        <w:rPr>
          <w:spacing w:val="37"/>
        </w:rPr>
        <w:t> </w:t>
      </w:r>
      <w:r>
        <w:rPr/>
        <w:t>әкесінің</w:t>
      </w:r>
      <w:r>
        <w:rPr>
          <w:spacing w:val="35"/>
        </w:rPr>
        <w:t> </w:t>
      </w:r>
      <w:r>
        <w:rPr/>
        <w:t>есімі</w:t>
      </w:r>
      <w:r>
        <w:rPr>
          <w:spacing w:val="31"/>
        </w:rPr>
        <w:t> </w:t>
      </w:r>
      <w:r>
        <w:rPr/>
        <w:t>Махмұд</w:t>
      </w:r>
      <w:r>
        <w:rPr>
          <w:spacing w:val="38"/>
        </w:rPr>
        <w:t> </w:t>
      </w:r>
      <w:r>
        <w:rPr/>
        <w:t>екенін</w:t>
      </w:r>
    </w:p>
    <w:p>
      <w:pPr>
        <w:pStyle w:val="BodyText"/>
        <w:spacing w:after="0"/>
        <w:sectPr>
          <w:pgSz w:w="11900" w:h="16840"/>
          <w:pgMar w:header="0" w:footer="759" w:top="1040" w:bottom="940" w:left="1559" w:right="566"/>
        </w:sectPr>
      </w:pPr>
    </w:p>
    <w:p>
      <w:pPr>
        <w:pStyle w:val="BodyText"/>
        <w:spacing w:before="67"/>
        <w:ind w:right="277"/>
      </w:pPr>
      <w:r>
        <w:rPr/>
        <w:t>білеміз. Есімінің Адиб Ахмет екендігін, автордың өзі де өлең жолдарында айтуды жөн көрген. Анасынан туылғаннан көр болғанын Әлішер Науаи да өз шығармасында айтып өтеді.</w:t>
      </w:r>
    </w:p>
    <w:p>
      <w:pPr>
        <w:pStyle w:val="BodyText"/>
        <w:ind w:right="277" w:firstLine="706"/>
      </w:pPr>
      <w:r>
        <w:rPr/>
        <w:t>Адиб Ахмет өз дәуіріндегі құрметтелген және жоғары бағаланған сопы ақын болған, алайда туылғаннан соқыр болғандықтан, өкінішке орай, шығармалары тек қана хикмет күйінде ауыздан-ауызға тарап, мазмұны мен құндылығы тұрғысынан біраз дүние жоғалтқан. Ақынның бірнеше бәйіттері, Орта Азияның дәл осы жанр бойынша өлең жазған өзге ақындарының еншісінде кеткен. Шайырдың мұншалықты кішкентай және аяқталмаған бұл шығармасын құрмет тұтқан адамы Мұхаммед Тат Испаһсалар Бекке арнауы мүмкін емес-ті.</w:t>
      </w:r>
    </w:p>
    <w:p>
      <w:pPr>
        <w:pStyle w:val="BodyText"/>
        <w:spacing w:before="2"/>
        <w:ind w:right="279" w:firstLine="706"/>
      </w:pPr>
      <w:r>
        <w:rPr/>
        <w:t>«Ақиқат сыйын» айтарлықтай бір кескінде «Құтты біліктен» ерекшелейтін өзгешеліктердің бірі және бірегейі кірме сөздердің көптеп қолданылуы. Уақыт талабы бойынша шығармада еркін қолданылған иран және араб тілінің ерекшеліктері әдеттегі өзіміздің түркі сөздерін ұмыттырып жіберетіндей құдіретті бір күш сияқты болады. Мәселен, ешқандай керегі болмасада шығармада, тіпті ол дәуір түркі тілдерінде, әсіресе әдеби түрікшеде орын алған «бал» орнына «әсел»; «бітіг» орнына «кітап» т.б. сөздердің</w:t>
      </w:r>
      <w:r>
        <w:rPr>
          <w:spacing w:val="-2"/>
        </w:rPr>
        <w:t> </w:t>
      </w:r>
      <w:r>
        <w:rPr/>
        <w:t>арабша</w:t>
      </w:r>
      <w:r>
        <w:rPr>
          <w:spacing w:val="-1"/>
        </w:rPr>
        <w:t> </w:t>
      </w:r>
      <w:r>
        <w:rPr/>
        <w:t>аудармасы</w:t>
      </w:r>
      <w:r>
        <w:rPr>
          <w:spacing w:val="-2"/>
        </w:rPr>
        <w:t> </w:t>
      </w:r>
      <w:r>
        <w:rPr/>
        <w:t>қолданылыпты. Бұл</w:t>
      </w:r>
      <w:r>
        <w:rPr>
          <w:spacing w:val="-2"/>
        </w:rPr>
        <w:t> </w:t>
      </w:r>
      <w:r>
        <w:rPr/>
        <w:t>көріністен</w:t>
      </w:r>
      <w:r>
        <w:rPr>
          <w:spacing w:val="-2"/>
        </w:rPr>
        <w:t> </w:t>
      </w:r>
      <w:r>
        <w:rPr/>
        <w:t>шығармада</w:t>
      </w:r>
      <w:r>
        <w:rPr>
          <w:spacing w:val="-5"/>
        </w:rPr>
        <w:t> </w:t>
      </w:r>
      <w:r>
        <w:rPr/>
        <w:t>түркі сөздерінің қолданылу аймағынан шығарылуы, оның, енді түрік тіліне араб және иран тілдерінің әсері басым бір кезеңде жазылғандығын байқауға болады. Тіпті шығарманың аты және бөлімдерінің тақырыптарының түгелімен арабша болуы да соны меңзейді. Мысалы:</w:t>
      </w:r>
    </w:p>
    <w:p>
      <w:pPr>
        <w:pStyle w:val="BodyText"/>
        <w:spacing w:before="1"/>
        <w:ind w:left="0"/>
        <w:jc w:val="left"/>
      </w:pPr>
    </w:p>
    <w:p>
      <w:pPr>
        <w:pStyle w:val="BodyText"/>
        <w:ind w:left="846"/>
      </w:pPr>
      <w:r>
        <w:rPr/>
        <w:t>Саясат,</w:t>
      </w:r>
      <w:r>
        <w:rPr>
          <w:spacing w:val="-10"/>
        </w:rPr>
        <w:t> </w:t>
      </w:r>
      <w:r>
        <w:rPr/>
        <w:t>басшылық,</w:t>
      </w:r>
      <w:r>
        <w:rPr>
          <w:spacing w:val="-11"/>
        </w:rPr>
        <w:t> </w:t>
      </w:r>
      <w:r>
        <w:rPr/>
        <w:t>тапқырлық,</w:t>
      </w:r>
      <w:r>
        <w:rPr>
          <w:spacing w:val="-11"/>
        </w:rPr>
        <w:t> </w:t>
      </w:r>
      <w:r>
        <w:rPr>
          <w:spacing w:val="-2"/>
        </w:rPr>
        <w:t>жомарттық</w:t>
      </w:r>
    </w:p>
    <w:p>
      <w:pPr>
        <w:pStyle w:val="BodyText"/>
        <w:ind w:left="846"/>
      </w:pPr>
      <w:r>
        <w:rPr/>
        <w:t>Бұған</w:t>
      </w:r>
      <w:r>
        <w:rPr>
          <w:spacing w:val="-7"/>
        </w:rPr>
        <w:t> </w:t>
      </w:r>
      <w:r>
        <w:rPr/>
        <w:t>қоса</w:t>
      </w:r>
      <w:r>
        <w:rPr>
          <w:spacing w:val="-6"/>
        </w:rPr>
        <w:t> </w:t>
      </w:r>
      <w:r>
        <w:rPr/>
        <w:t>әділдік.</w:t>
      </w:r>
      <w:r>
        <w:rPr>
          <w:spacing w:val="-4"/>
        </w:rPr>
        <w:t> </w:t>
      </w:r>
      <w:r>
        <w:rPr/>
        <w:t>Мұндайды</w:t>
      </w:r>
      <w:r>
        <w:rPr>
          <w:spacing w:val="-7"/>
        </w:rPr>
        <w:t> </w:t>
      </w:r>
      <w:r>
        <w:rPr/>
        <w:t>есіттің</w:t>
      </w:r>
      <w:r>
        <w:rPr>
          <w:spacing w:val="-6"/>
        </w:rPr>
        <w:t> </w:t>
      </w:r>
      <w:r>
        <w:rPr/>
        <w:t>бе,</w:t>
      </w:r>
      <w:r>
        <w:rPr>
          <w:spacing w:val="-4"/>
        </w:rPr>
        <w:t> </w:t>
      </w:r>
      <w:r>
        <w:rPr/>
        <w:t>көрдің</w:t>
      </w:r>
      <w:r>
        <w:rPr>
          <w:spacing w:val="-7"/>
        </w:rPr>
        <w:t> </w:t>
      </w:r>
      <w:r>
        <w:rPr/>
        <w:t>бе? –</w:t>
      </w:r>
      <w:r>
        <w:rPr>
          <w:spacing w:val="-6"/>
        </w:rPr>
        <w:t> </w:t>
      </w:r>
      <w:r>
        <w:rPr>
          <w:spacing w:val="-2"/>
        </w:rPr>
        <w:t>немесе,</w:t>
      </w:r>
    </w:p>
    <w:p>
      <w:pPr>
        <w:pStyle w:val="BodyText"/>
        <w:spacing w:line="322" w:lineRule="exact" w:before="321"/>
        <w:ind w:left="846"/>
      </w:pPr>
      <w:r>
        <w:rPr/>
        <w:t>Тағы</w:t>
      </w:r>
      <w:r>
        <w:rPr>
          <w:spacing w:val="-9"/>
        </w:rPr>
        <w:t> </w:t>
      </w:r>
      <w:r>
        <w:rPr/>
        <w:t>да</w:t>
      </w:r>
      <w:r>
        <w:rPr>
          <w:spacing w:val="-7"/>
        </w:rPr>
        <w:t> </w:t>
      </w:r>
      <w:r>
        <w:rPr/>
        <w:t>ұлылық,</w:t>
      </w:r>
      <w:r>
        <w:rPr>
          <w:spacing w:val="-6"/>
        </w:rPr>
        <w:t> </w:t>
      </w:r>
      <w:r>
        <w:rPr/>
        <w:t>қайырымдылық,</w:t>
      </w:r>
      <w:r>
        <w:rPr>
          <w:spacing w:val="-7"/>
        </w:rPr>
        <w:t> </w:t>
      </w:r>
      <w:r>
        <w:rPr>
          <w:spacing w:val="-2"/>
        </w:rPr>
        <w:t>кеңпейілділік,</w:t>
      </w:r>
    </w:p>
    <w:p>
      <w:pPr>
        <w:pStyle w:val="BodyText"/>
        <w:spacing w:line="242" w:lineRule="auto"/>
        <w:ind w:right="284" w:firstLine="706"/>
      </w:pPr>
      <w:r>
        <w:rPr/>
        <w:t>Алла осының бәрін шаһыма бере салған, – деген бәйіттер толығымен араб және парсы тілдерінің ерекшеліктерінің қосындысының туғандығын </w:t>
      </w:r>
      <w:r>
        <w:rPr>
          <w:spacing w:val="-2"/>
        </w:rPr>
        <w:t>дәлелдейді.</w:t>
      </w:r>
    </w:p>
    <w:p>
      <w:pPr>
        <w:pStyle w:val="BodyText"/>
        <w:ind w:right="282" w:firstLine="566"/>
      </w:pPr>
      <w:r>
        <w:rPr/>
        <w:t>«Һибат-ул хақайиқ» кісілік, адамгершілік хақында түгелімен бір діни көзқараспен жазылған «тәрбие-тәлімі мол бір шығарма», насихатнама болып есептелінеді. Алғашқыда барлық ислам шығармалары сияқты Аллаға мадақтау, пайғамбарлар мен сахабаларды мақтаудан бастау алып, Тат Испаһсалар бек туралы мадақтан кейін ғылымның пайдасы, надандықтың зияны, тілді тыю – әдептілік пен тәртіптіліктің шарты, дүниенің бір қалыпта тұрмай өзгеріп тұратындығы, жомарттың қайырымдылығы мен сараңның қассыздығы, адамгершіліктің шыңы, түрлі насихаттар, қорытынды мен қосымшалар сынды бөлімдерден құралады. Ақынның ислам ғылымдарын, мәселен, тәпсір мен хадисті, сосын араб тілін меңгергендігі, яғни классикалық бір медресе білімін көргендігі бірден түсінікті болады. Кітабында аяттар мен хадистерді түсіндіріп, айшықтап, әрбіріне тоқталып отырады. Тіпті оларды түсіндіретін бір топ тәпсірлер мен насихаттарды да қосып</w:t>
      </w:r>
      <w:r>
        <w:rPr>
          <w:spacing w:val="27"/>
        </w:rPr>
        <w:t> </w:t>
      </w:r>
      <w:r>
        <w:rPr/>
        <w:t>отырады.</w:t>
      </w:r>
      <w:r>
        <w:rPr>
          <w:spacing w:val="30"/>
        </w:rPr>
        <w:t> </w:t>
      </w:r>
      <w:r>
        <w:rPr/>
        <w:t>Идеологиялық</w:t>
      </w:r>
      <w:r>
        <w:rPr>
          <w:spacing w:val="32"/>
        </w:rPr>
        <w:t> </w:t>
      </w:r>
      <w:r>
        <w:rPr/>
        <w:t>тұрғыдан</w:t>
      </w:r>
      <w:r>
        <w:rPr>
          <w:spacing w:val="27"/>
        </w:rPr>
        <w:t> </w:t>
      </w:r>
      <w:r>
        <w:rPr/>
        <w:t>бұл</w:t>
      </w:r>
      <w:r>
        <w:rPr>
          <w:spacing w:val="24"/>
        </w:rPr>
        <w:t> </w:t>
      </w:r>
      <w:r>
        <w:rPr/>
        <w:t>шығарманы</w:t>
      </w:r>
      <w:r>
        <w:rPr>
          <w:spacing w:val="29"/>
        </w:rPr>
        <w:t> </w:t>
      </w:r>
      <w:r>
        <w:rPr/>
        <w:t>«Құтты</w:t>
      </w:r>
      <w:r>
        <w:rPr>
          <w:spacing w:val="28"/>
        </w:rPr>
        <w:t> </w:t>
      </w:r>
      <w:r>
        <w:rPr>
          <w:spacing w:val="-2"/>
        </w:rPr>
        <w:t>білікпен»</w:t>
      </w:r>
    </w:p>
    <w:p>
      <w:pPr>
        <w:pStyle w:val="BodyText"/>
        <w:spacing w:after="0"/>
        <w:sectPr>
          <w:pgSz w:w="11900" w:h="16840"/>
          <w:pgMar w:header="0" w:footer="759" w:top="1040" w:bottom="940" w:left="1559" w:right="566"/>
        </w:sectPr>
      </w:pPr>
    </w:p>
    <w:p>
      <w:pPr>
        <w:pStyle w:val="BodyText"/>
        <w:spacing w:before="67"/>
        <w:ind w:right="293"/>
      </w:pPr>
      <w:r>
        <w:rPr/>
        <w:t>салыстыра қарайтын болсақ, арадағы, шамамен жарты ғасырлық, айқас ішінде діни түсініктер мен әдеттегі өмірге деген</w:t>
      </w:r>
      <w:r>
        <w:rPr>
          <w:spacing w:val="40"/>
        </w:rPr>
        <w:t> </w:t>
      </w:r>
      <w:r>
        <w:rPr/>
        <w:t>көзқарастағы діни үстемдіктің</w:t>
      </w:r>
      <w:r>
        <w:rPr>
          <w:spacing w:val="68"/>
          <w:w w:val="150"/>
        </w:rPr>
        <w:t> </w:t>
      </w:r>
      <w:r>
        <w:rPr/>
        <w:t>қалайша</w:t>
      </w:r>
      <w:r>
        <w:rPr>
          <w:spacing w:val="65"/>
          <w:w w:val="150"/>
        </w:rPr>
        <w:t> </w:t>
      </w:r>
      <w:r>
        <w:rPr/>
        <w:t>күшейгенін</w:t>
      </w:r>
      <w:r>
        <w:rPr>
          <w:spacing w:val="65"/>
          <w:w w:val="150"/>
        </w:rPr>
        <w:t> </w:t>
      </w:r>
      <w:r>
        <w:rPr/>
        <w:t>байқаймыз.</w:t>
      </w:r>
      <w:r>
        <w:rPr>
          <w:spacing w:val="67"/>
          <w:w w:val="150"/>
        </w:rPr>
        <w:t> </w:t>
      </w:r>
      <w:r>
        <w:rPr/>
        <w:t>«Құтты</w:t>
      </w:r>
      <w:r>
        <w:rPr>
          <w:spacing w:val="65"/>
          <w:w w:val="150"/>
        </w:rPr>
        <w:t> </w:t>
      </w:r>
      <w:r>
        <w:rPr/>
        <w:t>білікте»</w:t>
      </w:r>
      <w:r>
        <w:rPr>
          <w:spacing w:val="60"/>
          <w:w w:val="150"/>
        </w:rPr>
        <w:t> </w:t>
      </w:r>
      <w:r>
        <w:rPr>
          <w:spacing w:val="-2"/>
        </w:rPr>
        <w:t>кездесетін</w:t>
      </w:r>
    </w:p>
    <w:p>
      <w:pPr>
        <w:pStyle w:val="BodyText"/>
        <w:ind w:right="279"/>
      </w:pPr>
      <w:r>
        <w:rPr/>
        <w:t>«Философиялық түсінік» орнына мұнда тек қана «Діни идеология» қолданылады. Онда әлеуметтік өмірден алынған шабытпен, Аристотель философиясына ыңғайлы бір «Әлеуметтік адамгершілік» жүйесін құрған, мұнда ол сияқты философиялық түсініктер мүлде жоқ. «Дүниенің көшіп кететін бір керуен сарайы екендігін, мұнда әрбір нәрсеге жоқ болу тағдыры жазылғанын, бұл улы жыланға сену керек екендігіне т.б.» ұқсас насихаттарды, бірнеше аяттар мен хадистерге сүйеніп мол дерек берген. Бұл шығарма, осыдан кейін жазылған бірнеше «Адамгершілік принциптері» сынды шығармаларға бастау болды. Ақиқатында, төменде көрінетіндей VI ғасырда бастау алған түрік сопылық әдебиеті, бұл түрлі діни түсініктерді ғасырлар бойынша түркі халықтары арасында таратуға тырысқан. «Дүниенің енді зорлық пен зұлымдыққа толғанын, жат болып бастау алған исламның қайта жат болғандығын, ғибадаттың рия, әдептердің еліктеушілік, мешіттердің бос қалған, ішімдік сатылатын орындардың толы болған, ғалымдардың амалдан, тақуалардың күнә қорқынышынан айрылғанын, данышпандардың би мен көңіл көтеру арқылы уақыт өткізетіндерін, жамандықтың көбейгені» туралы бір қатар арыздар да, Мәуреннахрдың сол заманғы саяси және әлеуметтік қалпымен жеткілікті түрде түсіндіре алды. Селжүктердің басшыларының әлі ислам әдеттерінен бейтаныс оғыз көшпенділерімен арадағы қайшылықтары, шығыстан келген пұтқа табынған қарақытайлардың ислам дүниесіне күшпен көрсеткен әсерлері, батыс ағымының күшеюі, Мәурреннахрмен қоса өлкелелердің бір шешім қабылдай алмауы, Хорезм шахтарының талас қалпы, барлығы Адиб Ахметке жоғарыдағы пессимистік пікір туғызуға септігін тигізді. Мұнымен, тағы да бұл ғасырда бастау алған түркі сопылық әдебиеті арасындағы рухани сабақтастық шығармада ашық көрініс табады. Бұл шығарманың Орта Азия түркі тайпалары арасында хижри жыл санауы бойынша Х ғасырға дейін өз қасиетін сақтап келуі де діни мәдениет себебінен еді.</w:t>
      </w:r>
    </w:p>
    <w:p>
      <w:pPr>
        <w:pStyle w:val="BodyText"/>
        <w:spacing w:before="6"/>
        <w:ind w:right="283" w:firstLine="566"/>
      </w:pPr>
      <w:r>
        <w:rPr>
          <w:i/>
        </w:rPr>
        <w:t>Ескерткіштің нұсқалары туралы деректер. </w:t>
      </w:r>
      <w:r>
        <w:rPr/>
        <w:t>Әлемдік лингвистикаға бүгінгі</w:t>
      </w:r>
      <w:r>
        <w:rPr>
          <w:spacing w:val="40"/>
        </w:rPr>
        <w:t> </w:t>
      </w:r>
      <w:r>
        <w:rPr/>
        <w:t>күнге</w:t>
      </w:r>
      <w:r>
        <w:rPr>
          <w:spacing w:val="40"/>
        </w:rPr>
        <w:t> </w:t>
      </w:r>
      <w:r>
        <w:rPr/>
        <w:t>дейін</w:t>
      </w:r>
      <w:r>
        <w:rPr>
          <w:spacing w:val="40"/>
        </w:rPr>
        <w:t> </w:t>
      </w:r>
      <w:r>
        <w:rPr/>
        <w:t>«Һибат-ул</w:t>
      </w:r>
      <w:r>
        <w:rPr>
          <w:spacing w:val="40"/>
        </w:rPr>
        <w:t> </w:t>
      </w:r>
      <w:r>
        <w:rPr/>
        <w:t>хақайиқтың»</w:t>
      </w:r>
      <w:r>
        <w:rPr>
          <w:spacing w:val="40"/>
        </w:rPr>
        <w:t> </w:t>
      </w:r>
      <w:r>
        <w:rPr/>
        <w:t>алты</w:t>
      </w:r>
      <w:r>
        <w:rPr>
          <w:spacing w:val="40"/>
        </w:rPr>
        <w:t> </w:t>
      </w:r>
      <w:r>
        <w:rPr/>
        <w:t>нұсқасы</w:t>
      </w:r>
      <w:r>
        <w:rPr>
          <w:spacing w:val="40"/>
        </w:rPr>
        <w:t> </w:t>
      </w:r>
      <w:r>
        <w:rPr/>
        <w:t>белгілі</w:t>
      </w:r>
      <w:r>
        <w:rPr>
          <w:spacing w:val="40"/>
        </w:rPr>
        <w:t> </w:t>
      </w:r>
      <w:r>
        <w:rPr/>
        <w:t>болатын. С. Чакмак 2019 жылы Стамбул қаласында ұзақ жылдар бойы мазмұндылығы мен құндылығын сақтаған «Атебет-үл Хақайық» тілі мен әдеби құндылығы жағынан бүгінгі күні де түрік тілі мен әдебиеті тарихы зерттеулерінің маңызды көзі болып саналатын ескерткіштің жаңа жетінші нұсқасын жариялады [55]. Енді осы «Һибат-ул хақайиқтың» жеті нұсқасына толық тоқталуды жөн көріп отырмыз.</w:t>
      </w:r>
    </w:p>
    <w:p>
      <w:pPr>
        <w:pStyle w:val="BodyText"/>
        <w:ind w:right="277" w:firstLine="566"/>
      </w:pPr>
      <w:r>
        <w:rPr>
          <w:i/>
        </w:rPr>
        <w:t>Ескерткіштің бірінші нұсқасы </w:t>
      </w:r>
      <w:r>
        <w:rPr/>
        <w:t>(А) Стамбул қаласындағы Айа-София кітапханасында 4012 номермен сақталған.</w:t>
      </w:r>
      <w:r>
        <w:rPr>
          <w:spacing w:val="40"/>
        </w:rPr>
        <w:t> </w:t>
      </w:r>
      <w:r>
        <w:rPr/>
        <w:t>Оның көшірушісі Зейнул-Абидин бин Султан Бахт Джурджаний Хусейни. Бұл нұсқа 1444 жылы ұйғыр жазуымен көшірілген. Бұл кітаптың сырты былғарымен тысталған. Қағазының сапасы жоғары, көркем безендірілген, басқа көшірмелерге қарағанда</w:t>
      </w:r>
      <w:r>
        <w:rPr>
          <w:spacing w:val="40"/>
        </w:rPr>
        <w:t> </w:t>
      </w:r>
      <w:r>
        <w:rPr/>
        <w:t>ұқыпты</w:t>
      </w:r>
      <w:r>
        <w:rPr>
          <w:spacing w:val="40"/>
        </w:rPr>
        <w:t> </w:t>
      </w:r>
      <w:r>
        <w:rPr/>
        <w:t>көшірілген.</w:t>
      </w:r>
      <w:r>
        <w:rPr>
          <w:spacing w:val="40"/>
        </w:rPr>
        <w:t> </w:t>
      </w:r>
      <w:r>
        <w:rPr/>
        <w:t>Нұсқа</w:t>
      </w:r>
      <w:r>
        <w:rPr>
          <w:spacing w:val="40"/>
        </w:rPr>
        <w:t> </w:t>
      </w:r>
      <w:r>
        <w:rPr/>
        <w:t>ұйғыр</w:t>
      </w:r>
      <w:r>
        <w:rPr>
          <w:spacing w:val="40"/>
        </w:rPr>
        <w:t> </w:t>
      </w:r>
      <w:r>
        <w:rPr/>
        <w:t>әріпімен</w:t>
      </w:r>
      <w:r>
        <w:rPr>
          <w:spacing w:val="40"/>
        </w:rPr>
        <w:t> </w:t>
      </w:r>
      <w:r>
        <w:rPr/>
        <w:t>көшірілгенмен,</w:t>
      </w:r>
      <w:r>
        <w:rPr>
          <w:spacing w:val="40"/>
        </w:rPr>
        <w:t> </w:t>
      </w:r>
      <w:r>
        <w:rPr/>
        <w:t>оның</w:t>
      </w:r>
    </w:p>
    <w:p>
      <w:pPr>
        <w:pStyle w:val="BodyText"/>
        <w:spacing w:after="0"/>
        <w:sectPr>
          <w:pgSz w:w="11900" w:h="16840"/>
          <w:pgMar w:header="0" w:footer="759" w:top="1040" w:bottom="940" w:left="1559" w:right="566"/>
        </w:sectPr>
      </w:pPr>
    </w:p>
    <w:p>
      <w:pPr>
        <w:pStyle w:val="BodyText"/>
        <w:spacing w:before="67"/>
        <w:ind w:right="287"/>
      </w:pPr>
      <w:r>
        <w:rPr/>
        <w:t>тақырыптары аят, хадис, бәйіттер араб тілінде араб жазуымен жазылған. Көшірменің бір беті сақталмаған.</w:t>
      </w:r>
    </w:p>
    <w:p>
      <w:pPr>
        <w:pStyle w:val="BodyText"/>
        <w:ind w:right="280" w:firstLine="566"/>
      </w:pPr>
      <w:r>
        <w:rPr>
          <w:i/>
        </w:rPr>
        <w:t>Екінші нұсқа </w:t>
      </w:r>
      <w:r>
        <w:rPr/>
        <w:t>(Ә) Стамбул қаласындағы</w:t>
      </w:r>
      <w:r>
        <w:rPr>
          <w:spacing w:val="80"/>
        </w:rPr>
        <w:t> </w:t>
      </w:r>
      <w:r>
        <w:rPr/>
        <w:t>Айа-София кітапханасында</w:t>
      </w:r>
      <w:r>
        <w:rPr>
          <w:spacing w:val="40"/>
        </w:rPr>
        <w:t> </w:t>
      </w:r>
      <w:r>
        <w:rPr/>
        <w:t>4757 нөмірмен сақталып тұр. Бұл нұсқа Стамбул қаласында 1480 жылы көшірілген. Көшіруші Шейхзада Абдур-Раззақ бахши атымен белгілі. Бұл өз алдына жеке кітап емес, үлкен бір жинақтың алдыңғы беттерінде орналастырылған. Түптемесі жағынан бірінші нұсқаға ұқсайды. Мұнда көшіруші ұйғыр жазуын жолма-жол</w:t>
      </w:r>
      <w:r>
        <w:rPr>
          <w:spacing w:val="40"/>
        </w:rPr>
        <w:t> </w:t>
      </w:r>
      <w:r>
        <w:rPr/>
        <w:t>араб жазуымен транскрипциялап отырған.</w:t>
      </w:r>
      <w:r>
        <w:rPr>
          <w:spacing w:val="40"/>
        </w:rPr>
        <w:t> </w:t>
      </w:r>
      <w:r>
        <w:rPr/>
        <w:t>Бұл нұсқа барынша толық деп есептелінеді, бірақ екі жол бәйіт жазылмай қалып кеткен. Бірінші және екінші нұсқаның көшірілу уақытының арасында</w:t>
      </w:r>
      <w:r>
        <w:rPr>
          <w:spacing w:val="40"/>
        </w:rPr>
        <w:t> </w:t>
      </w:r>
      <w:r>
        <w:rPr/>
        <w:t>36 жыл өткен.</w:t>
      </w:r>
    </w:p>
    <w:p>
      <w:pPr>
        <w:pStyle w:val="BodyText"/>
        <w:spacing w:before="2"/>
        <w:ind w:right="280" w:firstLine="566"/>
      </w:pPr>
      <w:r>
        <w:rPr>
          <w:i/>
        </w:rPr>
        <w:t>Үшінші нұсқаның </w:t>
      </w:r>
      <w:r>
        <w:rPr/>
        <w:t>(Б) ерекшелігі тек араб жазуымен көшірілген. Ол Стамбулдың Топ-Қапы</w:t>
      </w:r>
      <w:r>
        <w:rPr>
          <w:spacing w:val="-2"/>
        </w:rPr>
        <w:t> </w:t>
      </w:r>
      <w:r>
        <w:rPr/>
        <w:t>сарайындағы</w:t>
      </w:r>
      <w:r>
        <w:rPr>
          <w:spacing w:val="-2"/>
        </w:rPr>
        <w:t> </w:t>
      </w:r>
      <w:r>
        <w:rPr/>
        <w:t>кітапханада</w:t>
      </w:r>
      <w:r>
        <w:rPr>
          <w:spacing w:val="-1"/>
        </w:rPr>
        <w:t> </w:t>
      </w:r>
      <w:r>
        <w:rPr/>
        <w:t>35552 номерімен</w:t>
      </w:r>
      <w:r>
        <w:rPr>
          <w:spacing w:val="-2"/>
        </w:rPr>
        <w:t> </w:t>
      </w:r>
      <w:r>
        <w:rPr/>
        <w:t>сақталған. Түптелуі жағынан екінші нұсқаға ұқсайды, яғни бір жинақтың арасына қыстырылған. Көшірменің қашан, қай жерде, кім көшіргені туралы мәлімет жоқ. Нұсқаның 18 жол бәйіті хатқа түспеген. Ғалымдардың зерттеу еңбектеріне сүйене отырып, көшірмені ХІV ғасырдың аяғы</w:t>
      </w:r>
      <w:r>
        <w:rPr>
          <w:spacing w:val="40"/>
        </w:rPr>
        <w:t> </w:t>
      </w:r>
      <w:r>
        <w:rPr/>
        <w:t>ХV ғасырдың басында көшірілген деп болжауға болады.</w:t>
      </w:r>
    </w:p>
    <w:p>
      <w:pPr>
        <w:pStyle w:val="BodyText"/>
        <w:spacing w:before="3"/>
        <w:ind w:right="289" w:firstLine="566"/>
      </w:pPr>
      <w:r>
        <w:rPr/>
        <w:t>Ескеркіштің төртінші</w:t>
      </w:r>
      <w:r>
        <w:rPr>
          <w:spacing w:val="-2"/>
        </w:rPr>
        <w:t> </w:t>
      </w:r>
      <w:r>
        <w:rPr/>
        <w:t>нұсқасын (В) Узынкөпрү де Сейіт Али өзінің жеке кітапханасында сақтап отырған. Кейіннен Анкара кітапханасына өткізген. Өкіншке орай бұл нұсқа жоғалып кеткен. Сондықтан толық зерттелінбеген. Дегенмен, бұл нұсқа туралы зерттеушілердің бір-екі мақаласын кездестіруге </w:t>
      </w:r>
      <w:r>
        <w:rPr>
          <w:spacing w:val="-2"/>
        </w:rPr>
        <w:t>болады.</w:t>
      </w:r>
    </w:p>
    <w:p>
      <w:pPr>
        <w:pStyle w:val="BodyText"/>
        <w:ind w:right="286" w:firstLine="566"/>
      </w:pPr>
      <w:r>
        <w:rPr/>
        <w:t>«Һибат-ул хақайиқтың» бесінші нұсқасы (Г) туралы дерек өте аз.</w:t>
      </w:r>
      <w:r>
        <w:rPr>
          <w:spacing w:val="40"/>
        </w:rPr>
        <w:t> </w:t>
      </w:r>
      <w:r>
        <w:rPr/>
        <w:t>Бұл нұсқа Анкарадағы Мариф кітапханасыда болған. Көлемі жағынан өте аз нұсқа болып табылады. Себебі, төрт-ақ беті сақталған, басқалары белгісіз себептермен жойылып кеткен.</w:t>
      </w:r>
    </w:p>
    <w:p>
      <w:pPr>
        <w:pStyle w:val="BodyText"/>
        <w:spacing w:line="242" w:lineRule="auto"/>
        <w:ind w:right="282" w:firstLine="566"/>
      </w:pPr>
      <w:r>
        <w:rPr/>
        <w:t>Дастанның </w:t>
      </w:r>
      <w:r>
        <w:rPr>
          <w:i/>
        </w:rPr>
        <w:t>алтыншы </w:t>
      </w:r>
      <w:r>
        <w:rPr/>
        <w:t>нұсқасы (Ғ) Берлиндегі Пруссия Ғылым академиясында Т.І.ТМ 287 шифрмен сақталған. Бір ғана парақ беттік бұл нұсқа ұйғыр жазбаларының арасынан табылған.</w:t>
      </w:r>
    </w:p>
    <w:p>
      <w:pPr>
        <w:pStyle w:val="BodyText"/>
        <w:ind w:right="277" w:firstLine="706"/>
      </w:pPr>
      <w:r>
        <w:rPr/>
        <w:t>Ескерткіштің </w:t>
      </w:r>
      <w:r>
        <w:rPr>
          <w:i/>
        </w:rPr>
        <w:t>жетінші </w:t>
      </w:r>
      <w:r>
        <w:rPr/>
        <w:t>(Д) нұсқасы Нидерландыдағы Гронинген (Groningen Üniversitesi) университетінің кітапханасында HS 474 тіркеу нөмірімен сақтаулы. Бұл нұсқа да Ә және Б нұсқалары сияқты үш еңбектен тұратын журналдың 9а-32б беттерінің арасында түптелген. Жазбаға сипаттама беретін болсақ, елу жеті беттік мәтіннен тұратын журналдың басында екі, соңында екі бет, яғни төрт парағы ешқандай жазбасыз бос қалдырылған. Журналдың беттері ылғалдан аздап тозған, ақ түсті бағалы қағаздар. Басындағы, ортасындағы, соңындағы бірнеше беті жыртылып алынған журналдың жиырма алтыншы, елу бесінші беттерінің жартысы жоқ. Журналдың 13,7 х 18,2 см өлшемді қағаздары ерекшеліктеріне орай енінен ұзындығына қарай</w:t>
      </w:r>
      <w:r>
        <w:rPr>
          <w:spacing w:val="-1"/>
        </w:rPr>
        <w:t> </w:t>
      </w:r>
      <w:r>
        <w:rPr/>
        <w:t>ұзынынан</w:t>
      </w:r>
      <w:r>
        <w:rPr>
          <w:spacing w:val="-1"/>
        </w:rPr>
        <w:t> </w:t>
      </w:r>
      <w:r>
        <w:rPr/>
        <w:t>ашылады. Журналдың</w:t>
      </w:r>
      <w:r>
        <w:rPr>
          <w:spacing w:val="-1"/>
        </w:rPr>
        <w:t> </w:t>
      </w:r>
      <w:r>
        <w:rPr/>
        <w:t>қабы күн</w:t>
      </w:r>
      <w:r>
        <w:rPr>
          <w:spacing w:val="-1"/>
        </w:rPr>
        <w:t> </w:t>
      </w:r>
      <w:r>
        <w:rPr/>
        <w:t>сәулесі</w:t>
      </w:r>
      <w:r>
        <w:rPr>
          <w:spacing w:val="-4"/>
        </w:rPr>
        <w:t> </w:t>
      </w:r>
      <w:r>
        <w:rPr/>
        <w:t>бейнесі және жиек сызықтары бар күңгірт қоңыр былғарымен тігілген. Енді ескерткіштің жетінші нұсқасы туралы мәліметтерге тоқталайық. Жазылу стилінен қолжазбаның басынан соңына дейін бір автордың қолынан шыққандығы</w:t>
      </w:r>
      <w:r>
        <w:rPr>
          <w:spacing w:val="34"/>
        </w:rPr>
        <w:t> </w:t>
      </w:r>
      <w:r>
        <w:rPr/>
        <w:t>аңғарылады,</w:t>
      </w:r>
      <w:r>
        <w:rPr>
          <w:spacing w:val="36"/>
        </w:rPr>
        <w:t> </w:t>
      </w:r>
      <w:r>
        <w:rPr/>
        <w:t>дегенмен</w:t>
      </w:r>
      <w:r>
        <w:rPr>
          <w:spacing w:val="33"/>
        </w:rPr>
        <w:t> </w:t>
      </w:r>
      <w:r>
        <w:rPr/>
        <w:t>автордың</w:t>
      </w:r>
      <w:r>
        <w:rPr>
          <w:spacing w:val="33"/>
        </w:rPr>
        <w:t> </w:t>
      </w:r>
      <w:r>
        <w:rPr/>
        <w:t>өзі</w:t>
      </w:r>
      <w:r>
        <w:rPr>
          <w:spacing w:val="29"/>
        </w:rPr>
        <w:t> </w:t>
      </w:r>
      <w:r>
        <w:rPr/>
        <w:t>туралы,</w:t>
      </w:r>
      <w:r>
        <w:rPr>
          <w:spacing w:val="36"/>
        </w:rPr>
        <w:t> </w:t>
      </w:r>
      <w:r>
        <w:rPr/>
        <w:t>көшірген</w:t>
      </w:r>
      <w:r>
        <w:rPr>
          <w:spacing w:val="38"/>
        </w:rPr>
        <w:t> </w:t>
      </w:r>
      <w:r>
        <w:rPr/>
        <w:t>уақыты</w:t>
      </w:r>
    </w:p>
    <w:p>
      <w:pPr>
        <w:pStyle w:val="BodyText"/>
        <w:spacing w:after="0"/>
        <w:sectPr>
          <w:pgSz w:w="11900" w:h="16840"/>
          <w:pgMar w:header="0" w:footer="759" w:top="1040" w:bottom="940" w:left="1559" w:right="566"/>
        </w:sectPr>
      </w:pPr>
    </w:p>
    <w:p>
      <w:pPr>
        <w:pStyle w:val="BodyText"/>
        <w:spacing w:before="67"/>
        <w:ind w:right="277"/>
      </w:pPr>
      <w:r>
        <w:rPr/>
        <w:t>мен қаласы туралы ешқандай дерек жоқ. Журналдың 9а бетінде «Һибат-ул хақайиқ» тақырыбының алдында тұрған </w:t>
      </w:r>
      <w:r>
        <w:rPr>
          <w:i/>
        </w:rPr>
        <w:t>«sene’ tis a ve tis’in ve seb’a mi’e» </w:t>
      </w:r>
      <w:r>
        <w:rPr/>
        <w:t>тіркесі, яғни 799 (1936-1937) деген тіркес, қолжазба жазылған уақытты білдіруі ықтимал. Журналда бұдан өзге уақыт немесе күн көрсетілмеген.</w:t>
      </w:r>
    </w:p>
    <w:p>
      <w:pPr>
        <w:pStyle w:val="BodyText"/>
        <w:spacing w:before="4"/>
        <w:ind w:right="278" w:firstLine="706"/>
      </w:pPr>
      <w:r>
        <w:rPr/>
        <w:t>Журналдың 9а-32б беттерінің арасындағы мәтін қызыл сиямен жазылған «Kitabu Aybetü'l-Ḥaḳāyiḳ» тақырыбымен бастау алады. Журналдың басқа мәтіндері сияқты бұл шығарма да нақты және көшірме жазу каллиграфиясымен жазылған. Мәтін жолдары бір жол оңға, бір жол солға қарай жазылса, тақырыптар, аяттар, хадистер және басқа да араб тіліндегі</w:t>
      </w:r>
      <w:r>
        <w:rPr>
          <w:spacing w:val="-4"/>
        </w:rPr>
        <w:t> </w:t>
      </w:r>
      <w:r>
        <w:rPr/>
        <w:t>сөз тіркестері парақтың ортасына орналастырылған. Толық мәтін 404 жолдан тұрады. Бұл жолдар мәтіндегі 32 бәйіт және 85 өлеңге сәйкес келеді. Басқа көшірмелермен салыстырғанда бұл көшірмеде қағаз беттері жыртылғандықтан 74 жол, мүлдем жазылмағандықтан 6 жол өлең жоқ екені байқалады. Басқа нұсқалардағы шығарманың соңындағы үш қосымшаның осы көшірмеде жазылып-жазылмағаны белгісіз, себебі мәтін соңындағы қағаздар жыртылған.</w:t>
      </w:r>
    </w:p>
    <w:p>
      <w:pPr>
        <w:pStyle w:val="BodyText"/>
        <w:ind w:right="276" w:firstLine="706"/>
      </w:pPr>
      <w:r>
        <w:rPr/>
        <w:t>«Һибат-ул хақайық» мәтінінде шығарманың тақырыбымен қоса санағанда қызыл сиямен 10 атау жазылған. Бұл атаулардың ішінде тек 7-ші тараудың атауы түрік тілінде, қалған атаулардың барлығы араб тілінде жазылған. Қағаздары жыртылғандықтан 1 және 4 тараулардың атаулары </w:t>
      </w:r>
      <w:r>
        <w:rPr>
          <w:spacing w:val="-2"/>
        </w:rPr>
        <w:t>сақталмаған.</w:t>
      </w:r>
    </w:p>
    <w:p>
      <w:pPr>
        <w:pStyle w:val="BodyText"/>
        <w:ind w:right="284" w:firstLine="706"/>
      </w:pPr>
      <w:r>
        <w:rPr/>
        <w:t>Қолжазба төрт түрлі каталогқа енгізілген, олардың екеуі латын тілінде және екеуі ағылшын тілінде. Осы каталогтардың ең көнесі, хронологиялық тұрғыдан алғанда, Catalogus Codicum Orientalium Bibliothecae Academiae Lugduno-Batavae деп аталатын алты томдық еңбектің 5-ші томы. Лейден университетінің кітапханасындағы шығыс қолжазбалары қамтылған бұл том әйгілі немістің шығыстанушы ғалымы Михаэль Ян де Геже тарапынан дайындалып, 1873 жылы жарық көрді.</w:t>
      </w:r>
    </w:p>
    <w:p>
      <w:pPr>
        <w:pStyle w:val="BodyText"/>
        <w:ind w:right="279" w:firstLine="706"/>
      </w:pPr>
      <w:r>
        <w:rPr/>
        <w:t>Каталогтағы 2732 нөмірлі жұмыс «Һибат-ул хақайиқ» мәтінін</w:t>
      </w:r>
      <w:r>
        <w:rPr>
          <w:spacing w:val="40"/>
        </w:rPr>
        <w:t> </w:t>
      </w:r>
      <w:r>
        <w:rPr/>
        <w:t>қамтитын журнал болып табылады. Геже өз каталогында журналдың барлық үш мәтінін («Арабша қырық хадис», «Һибат-ул хақайиқ», араб тіліндегі</w:t>
      </w:r>
      <w:r>
        <w:rPr>
          <w:spacing w:val="40"/>
        </w:rPr>
        <w:t> </w:t>
      </w:r>
      <w:r>
        <w:rPr/>
        <w:t>«li- ġayrihi» тақырыбы арқылы бөлінген 74 өлең) атап өтеді. Бұл журналдағы тарихи жазбаға сілтеме жасайды. Дегенмен, мұнда «Һибат-ул хақайиқ» шығармасы басқаларына қарағанда ұзағырақ таныстырылады. Шығармасында Алла, Пайғамбар және сахабалар туралы тараулардың басында екені</w:t>
      </w:r>
      <w:r>
        <w:rPr>
          <w:spacing w:val="-4"/>
        </w:rPr>
        <w:t> </w:t>
      </w:r>
      <w:r>
        <w:rPr/>
        <w:t>айтылған соң, латын тілінде 2-ші</w:t>
      </w:r>
      <w:r>
        <w:rPr>
          <w:spacing w:val="-4"/>
        </w:rPr>
        <w:t> </w:t>
      </w:r>
      <w:r>
        <w:rPr/>
        <w:t>тараудан 8-ші</w:t>
      </w:r>
      <w:r>
        <w:rPr>
          <w:spacing w:val="-4"/>
        </w:rPr>
        <w:t> </w:t>
      </w:r>
      <w:r>
        <w:rPr/>
        <w:t>тарауға дейінгі реттік сандар арқылы көшірмеде жазылғандай араб әріптерімен атауларды атап өтеді. Бұл каталогтың белгілі бөлігі «Һибат-ул хақайиқ» Нидерландық нұсқасы берілген алғашқы басылым болып табылады.</w:t>
      </w:r>
    </w:p>
    <w:p>
      <w:pPr>
        <w:pStyle w:val="BodyText"/>
        <w:ind w:right="287" w:firstLine="706"/>
      </w:pPr>
      <w:r>
        <w:rPr/>
        <w:t>Журнал туралы ақпарат беретін екінші каталог та латын тілінде жазылған. Codicum Manu Scriptorum Universitatis Groninganae Bibliothecae</w:t>
      </w:r>
      <w:r>
        <w:rPr>
          <w:spacing w:val="40"/>
        </w:rPr>
        <w:t> </w:t>
      </w:r>
      <w:r>
        <w:rPr/>
        <w:t>деп аталатын бұл каталогта Гронинген университетінің кітапханасындағы қолжазбалар таныстырылады. Хаджо Бругманс дайындаған каталог 1898 жылы жарық көрді. «Һибат-ул хақайиқтың» Нидерландық нұсқасы кіретін журнал</w:t>
      </w:r>
      <w:r>
        <w:rPr>
          <w:spacing w:val="8"/>
        </w:rPr>
        <w:t> </w:t>
      </w:r>
      <w:r>
        <w:rPr/>
        <w:t>каталогтағы</w:t>
      </w:r>
      <w:r>
        <w:rPr>
          <w:spacing w:val="9"/>
        </w:rPr>
        <w:t> </w:t>
      </w:r>
      <w:r>
        <w:rPr/>
        <w:t>475</w:t>
      </w:r>
      <w:r>
        <w:rPr>
          <w:spacing w:val="8"/>
        </w:rPr>
        <w:t> </w:t>
      </w:r>
      <w:r>
        <w:rPr/>
        <w:t>нөмірлі</w:t>
      </w:r>
      <w:r>
        <w:rPr>
          <w:spacing w:val="8"/>
        </w:rPr>
        <w:t> </w:t>
      </w:r>
      <w:r>
        <w:rPr/>
        <w:t>жұмыс</w:t>
      </w:r>
      <w:r>
        <w:rPr>
          <w:spacing w:val="13"/>
        </w:rPr>
        <w:t> </w:t>
      </w:r>
      <w:r>
        <w:rPr/>
        <w:t>болып</w:t>
      </w:r>
      <w:r>
        <w:rPr>
          <w:spacing w:val="9"/>
        </w:rPr>
        <w:t> </w:t>
      </w:r>
      <w:r>
        <w:rPr/>
        <w:t>табылады.</w:t>
      </w:r>
      <w:r>
        <w:rPr>
          <w:spacing w:val="10"/>
        </w:rPr>
        <w:t> </w:t>
      </w:r>
      <w:r>
        <w:rPr/>
        <w:t>Мұнда</w:t>
      </w:r>
      <w:r>
        <w:rPr>
          <w:spacing w:val="9"/>
        </w:rPr>
        <w:t> </w:t>
      </w:r>
      <w:r>
        <w:rPr>
          <w:spacing w:val="-2"/>
        </w:rPr>
        <w:t>журналдың</w:t>
      </w:r>
    </w:p>
    <w:p>
      <w:pPr>
        <w:pStyle w:val="BodyText"/>
        <w:spacing w:after="0"/>
        <w:sectPr>
          <w:pgSz w:w="11900" w:h="16840"/>
          <w:pgMar w:header="0" w:footer="759" w:top="1040" w:bottom="940" w:left="1559" w:right="566"/>
        </w:sectPr>
      </w:pPr>
    </w:p>
    <w:p>
      <w:pPr>
        <w:pStyle w:val="BodyText"/>
        <w:spacing w:before="67"/>
        <w:ind w:right="296"/>
      </w:pPr>
      <w:r>
        <w:rPr/>
        <w:t>көлемі, парақ саны және оны университет кітапханасы қашан алғаны сияқты мәліметтер қамтылған. Сондай-ақ Геже каталогына сілтеме жасалған (253).</w:t>
      </w:r>
    </w:p>
    <w:p>
      <w:pPr>
        <w:pStyle w:val="BodyText"/>
        <w:ind w:right="284" w:firstLine="706"/>
      </w:pPr>
      <w:r>
        <w:rPr/>
        <w:t>Codices Manuscripti сериясының жетінші кітабы ретінде Петрус Воорхоев дайындаған араб қолжазбаларының тізімі бүкіл Нидерландыдағы және әсіресе Лейден университетінің кітапханасында жинақталған араб әріптерімен жазылған қолжазбалар туралы ақпарат береді.</w:t>
      </w:r>
    </w:p>
    <w:p>
      <w:pPr>
        <w:pStyle w:val="BodyText"/>
        <w:spacing w:before="4"/>
        <w:ind w:right="280" w:firstLine="706"/>
      </w:pPr>
      <w:r>
        <w:rPr/>
        <w:t>Журнал туралы ақпарат берілген соңғы каталог - Ян Шмидт дайындаған Нидерландыдағы Лейден университетінің кітапханасындағы түрік қолжазбалары және басқа жинақтар каталогы. Нидерландыдағы барлық жинақтарда</w:t>
      </w:r>
      <w:r>
        <w:rPr>
          <w:spacing w:val="67"/>
        </w:rPr>
        <w:t> </w:t>
      </w:r>
      <w:r>
        <w:rPr/>
        <w:t>табылған</w:t>
      </w:r>
      <w:r>
        <w:rPr>
          <w:spacing w:val="66"/>
        </w:rPr>
        <w:t> </w:t>
      </w:r>
      <w:r>
        <w:rPr/>
        <w:t>түрік</w:t>
      </w:r>
      <w:r>
        <w:rPr>
          <w:spacing w:val="66"/>
        </w:rPr>
        <w:t> </w:t>
      </w:r>
      <w:r>
        <w:rPr/>
        <w:t>қолжазбалары</w:t>
      </w:r>
      <w:r>
        <w:rPr>
          <w:spacing w:val="66"/>
        </w:rPr>
        <w:t> </w:t>
      </w:r>
      <w:r>
        <w:rPr/>
        <w:t>таныстырылатын</w:t>
      </w:r>
      <w:r>
        <w:rPr>
          <w:spacing w:val="67"/>
        </w:rPr>
        <w:t> </w:t>
      </w:r>
      <w:r>
        <w:rPr/>
        <w:t>бұл</w:t>
      </w:r>
      <w:r>
        <w:rPr>
          <w:spacing w:val="66"/>
        </w:rPr>
        <w:t> </w:t>
      </w:r>
      <w:r>
        <w:rPr>
          <w:spacing w:val="-2"/>
        </w:rPr>
        <w:t>каталогта</w:t>
      </w:r>
    </w:p>
    <w:p>
      <w:pPr>
        <w:pStyle w:val="BodyText"/>
        <w:ind w:left="0" w:right="285"/>
        <w:jc w:val="right"/>
      </w:pPr>
      <w:r>
        <w:rPr/>
        <w:t>«Һибат-ул</w:t>
      </w:r>
      <w:r>
        <w:rPr>
          <w:spacing w:val="80"/>
        </w:rPr>
        <w:t> </w:t>
      </w:r>
      <w:r>
        <w:rPr/>
        <w:t>хақайиқ»</w:t>
      </w:r>
      <w:r>
        <w:rPr>
          <w:spacing w:val="80"/>
        </w:rPr>
        <w:t> </w:t>
      </w:r>
      <w:r>
        <w:rPr/>
        <w:t>нұсқасы</w:t>
      </w:r>
      <w:r>
        <w:rPr>
          <w:spacing w:val="80"/>
        </w:rPr>
        <w:t> </w:t>
      </w:r>
      <w:r>
        <w:rPr/>
        <w:t>кіретін</w:t>
      </w:r>
      <w:r>
        <w:rPr>
          <w:spacing w:val="80"/>
        </w:rPr>
        <w:t> </w:t>
      </w:r>
      <w:r>
        <w:rPr/>
        <w:t>журнал</w:t>
      </w:r>
      <w:r>
        <w:rPr>
          <w:spacing w:val="80"/>
        </w:rPr>
        <w:t> </w:t>
      </w:r>
      <w:r>
        <w:rPr/>
        <w:t>туралы</w:t>
      </w:r>
      <w:r>
        <w:rPr>
          <w:spacing w:val="80"/>
        </w:rPr>
        <w:t> </w:t>
      </w:r>
      <w:r>
        <w:rPr/>
        <w:t>барлық</w:t>
      </w:r>
      <w:r>
        <w:rPr>
          <w:spacing w:val="80"/>
        </w:rPr>
        <w:t> </w:t>
      </w:r>
      <w:r>
        <w:rPr/>
        <w:t>мәліметтер берілген. Барлық мәтіндердің көлемі, мазмұны, жетіспейтін және жыртылған парақтары</w:t>
      </w:r>
      <w:r>
        <w:rPr>
          <w:spacing w:val="80"/>
        </w:rPr>
        <w:t> </w:t>
      </w:r>
      <w:r>
        <w:rPr/>
        <w:t>көрсетілген.</w:t>
      </w:r>
      <w:r>
        <w:rPr>
          <w:spacing w:val="80"/>
        </w:rPr>
        <w:t> </w:t>
      </w:r>
      <w:r>
        <w:rPr/>
        <w:t>«Һибат-ул</w:t>
      </w:r>
      <w:r>
        <w:rPr>
          <w:spacing w:val="80"/>
        </w:rPr>
        <w:t> </w:t>
      </w:r>
      <w:r>
        <w:rPr/>
        <w:t>хақайиқ»</w:t>
      </w:r>
      <w:r>
        <w:rPr>
          <w:spacing w:val="80"/>
        </w:rPr>
        <w:t> </w:t>
      </w:r>
      <w:r>
        <w:rPr/>
        <w:t>мәтіні,</w:t>
      </w:r>
      <w:r>
        <w:rPr>
          <w:spacing w:val="80"/>
        </w:rPr>
        <w:t> </w:t>
      </w:r>
      <w:r>
        <w:rPr/>
        <w:t>журналдың</w:t>
      </w:r>
      <w:r>
        <w:rPr>
          <w:spacing w:val="80"/>
        </w:rPr>
        <w:t> </w:t>
      </w:r>
      <w:r>
        <w:rPr/>
        <w:t>тақырып орналасқан 9а бетінің фотосуреті жүктеліп, егжей-тегжейлі түрде зерттелген.</w:t>
      </w:r>
    </w:p>
    <w:p>
      <w:pPr>
        <w:pStyle w:val="BodyText"/>
        <w:ind w:right="282" w:firstLine="706"/>
      </w:pPr>
      <w:r>
        <w:rPr/>
        <w:t>Бүгінгі күнде «Һибат-ул хақайиқ» ескерткішінің жеті нұсқасының ішінде А, Ә, Б нұсқаларының ғылыми құндылығы өте жоғары дәрежеде болғандықтан зерттеушілердің зерттеу объектісіне айналып отыр. Нұсқалардың көлемі әртүрлі. Түпнұсқадан тікелей көшірілген толық</w:t>
      </w:r>
      <w:r>
        <w:rPr>
          <w:spacing w:val="40"/>
        </w:rPr>
        <w:t> </w:t>
      </w:r>
      <w:r>
        <w:rPr/>
        <w:t>дәрежелі нұсқалар біздің қолымызда</w:t>
      </w:r>
      <w:r>
        <w:rPr>
          <w:spacing w:val="40"/>
        </w:rPr>
        <w:t> </w:t>
      </w:r>
      <w:r>
        <w:rPr/>
        <w:t>жоқтың қасы. Бұл нұсқалардың барлығы дерлік бірнеше көшірмешілердің қолынан өтуі әбден мүмкін. Нұсқалардағы бәйіт жолдары санының кемуі немесе бірнеше беттердің жоғалып кетуі қандай да бір нұсқа түпнұсқадан тікелей көшірілді деп есептеуге негіз бола алмайды. Сонымен қатар, көшірмешілер бірыңғай жазумен көшіруді мақсат тұтпаған. Көшірмешілер бәйіттерді бірде ұйғыр жазуымен, бірде араб жазуымен немесе аралас жазумен хатқа түсіріп отырған. Қазіргі ғылымда ескерткіштің А нұсқасы барынша толық нұсқа деп танылады. Зерттеушілердің пайымдауынша А нұсқасы авторлық нұсқаға жақын. Ғалымдар тарапынан басқа нұсқалардың барлығы А нұсқасынан көшірілген болуы мүмкін деген болжамдар да айтылуда. Ал, ескерткіштің төртінші, бесінші, алтыншы нұсқалары ғылымда аз зерттелген. Бұл нұсқалардың толық көлемде сақталмауы сол кездегі тарихи жағдайларға байланысты болуы мүмкін. Көшірмелердің көп болуы осы ескерткіштің жазылу дәуірінің өзінде де бағалы және құнды еңбек болғандығына дәлел бола алады.</w:t>
      </w:r>
    </w:p>
    <w:p>
      <w:pPr>
        <w:pStyle w:val="BodyText"/>
        <w:spacing w:before="1"/>
        <w:ind w:right="286" w:firstLine="706"/>
      </w:pPr>
      <w:r>
        <w:rPr/>
        <w:t>Біз зерттеу жұмысымызда «Һибат-ул хақайиқ» ескерткішінің А, Ә, Б нұсқаларын текстологиялық және лингвотекстологиялық тұрғыдан өзара салыстырып, фонетикалық, лексикалық, грамматикалық жағынан ұқсастық және айырмашылықтарын кешенді түрде зерделеп, статистикалық көрсеткіштерін санамалап көрсетеміз.</w:t>
      </w:r>
    </w:p>
    <w:p>
      <w:pPr>
        <w:pStyle w:val="BodyText"/>
        <w:ind w:right="292" w:firstLine="706"/>
      </w:pPr>
      <w:r>
        <w:rPr/>
        <w:t>Жалпы,</w:t>
      </w:r>
      <w:r>
        <w:rPr>
          <w:spacing w:val="40"/>
        </w:rPr>
        <w:t> </w:t>
      </w:r>
      <w:r>
        <w:rPr/>
        <w:t>«Һибат-ул хақайиқ» (ХІІ ғ.) ескерткіші туралы отандық және шетелдік ғалымдардың зерттеу еңбектеріне шолу жасайық.</w:t>
      </w:r>
    </w:p>
    <w:p>
      <w:pPr>
        <w:pStyle w:val="BodyText"/>
        <w:ind w:left="846"/>
      </w:pPr>
      <w:r>
        <w:rPr/>
        <w:t>Түрік</w:t>
      </w:r>
      <w:r>
        <w:rPr>
          <w:spacing w:val="79"/>
        </w:rPr>
        <w:t> </w:t>
      </w:r>
      <w:r>
        <w:rPr/>
        <w:t>ғалымы</w:t>
      </w:r>
      <w:r>
        <w:rPr>
          <w:spacing w:val="49"/>
          <w:w w:val="150"/>
        </w:rPr>
        <w:t> </w:t>
      </w:r>
      <w:r>
        <w:rPr/>
        <w:t>Н.</w:t>
      </w:r>
      <w:r>
        <w:rPr>
          <w:spacing w:val="47"/>
          <w:w w:val="150"/>
        </w:rPr>
        <w:t> </w:t>
      </w:r>
      <w:r>
        <w:rPr/>
        <w:t>Асым</w:t>
      </w:r>
      <w:r>
        <w:rPr>
          <w:spacing w:val="46"/>
          <w:w w:val="150"/>
        </w:rPr>
        <w:t> </w:t>
      </w:r>
      <w:r>
        <w:rPr/>
        <w:t>1480</w:t>
      </w:r>
      <w:r>
        <w:rPr>
          <w:spacing w:val="45"/>
          <w:w w:val="150"/>
        </w:rPr>
        <w:t> </w:t>
      </w:r>
      <w:r>
        <w:rPr/>
        <w:t>жылы</w:t>
      </w:r>
      <w:r>
        <w:rPr>
          <w:spacing w:val="45"/>
          <w:w w:val="150"/>
        </w:rPr>
        <w:t> </w:t>
      </w:r>
      <w:r>
        <w:rPr/>
        <w:t>жазылған</w:t>
      </w:r>
      <w:r>
        <w:rPr>
          <w:spacing w:val="49"/>
          <w:w w:val="150"/>
        </w:rPr>
        <w:t> </w:t>
      </w:r>
      <w:r>
        <w:rPr/>
        <w:t>Ахмед</w:t>
      </w:r>
      <w:r>
        <w:rPr>
          <w:spacing w:val="47"/>
          <w:w w:val="150"/>
        </w:rPr>
        <w:t> </w:t>
      </w:r>
      <w:r>
        <w:rPr>
          <w:spacing w:val="-2"/>
        </w:rPr>
        <w:t>Йүгінекийдің</w:t>
      </w:r>
    </w:p>
    <w:p>
      <w:pPr>
        <w:pStyle w:val="BodyText"/>
        <w:spacing w:before="3"/>
        <w:ind w:right="285"/>
      </w:pPr>
      <w:r>
        <w:rPr/>
        <w:t>«Һибат-ул хақайиқ» еңбегін 1915 жылы әлемдік лингвистика саласының зерттеу</w:t>
      </w:r>
      <w:r>
        <w:rPr>
          <w:spacing w:val="52"/>
        </w:rPr>
        <w:t>  </w:t>
      </w:r>
      <w:r>
        <w:rPr/>
        <w:t>нысанына</w:t>
      </w:r>
      <w:r>
        <w:rPr>
          <w:spacing w:val="54"/>
        </w:rPr>
        <w:t>  </w:t>
      </w:r>
      <w:r>
        <w:rPr/>
        <w:t>айналдырды.</w:t>
      </w:r>
      <w:r>
        <w:rPr>
          <w:spacing w:val="56"/>
        </w:rPr>
        <w:t>  </w:t>
      </w:r>
      <w:r>
        <w:rPr/>
        <w:t>Ғалым</w:t>
      </w:r>
      <w:r>
        <w:rPr>
          <w:spacing w:val="55"/>
        </w:rPr>
        <w:t>  </w:t>
      </w:r>
      <w:r>
        <w:rPr/>
        <w:t>дастанның</w:t>
      </w:r>
      <w:r>
        <w:rPr>
          <w:spacing w:val="54"/>
        </w:rPr>
        <w:t>  </w:t>
      </w:r>
      <w:r>
        <w:rPr/>
        <w:t>араб</w:t>
      </w:r>
      <w:r>
        <w:rPr>
          <w:spacing w:val="53"/>
        </w:rPr>
        <w:t>  </w:t>
      </w:r>
      <w:r>
        <w:rPr/>
        <w:t>және</w:t>
      </w:r>
      <w:r>
        <w:rPr>
          <w:spacing w:val="52"/>
        </w:rPr>
        <w:t>  </w:t>
      </w:r>
      <w:r>
        <w:rPr>
          <w:spacing w:val="-2"/>
        </w:rPr>
        <w:t>ұйғыр</w:t>
      </w:r>
    </w:p>
    <w:p>
      <w:pPr>
        <w:pStyle w:val="BodyText"/>
        <w:spacing w:after="0"/>
        <w:sectPr>
          <w:pgSz w:w="11900" w:h="16840"/>
          <w:pgMar w:header="0" w:footer="759" w:top="1040" w:bottom="940" w:left="1559" w:right="566"/>
        </w:sectPr>
      </w:pPr>
    </w:p>
    <w:p>
      <w:pPr>
        <w:pStyle w:val="BodyText"/>
        <w:spacing w:before="67"/>
        <w:ind w:right="288"/>
      </w:pPr>
      <w:r>
        <w:rPr/>
        <w:t>нұсқасында</w:t>
      </w:r>
      <w:r>
        <w:rPr>
          <w:spacing w:val="-1"/>
        </w:rPr>
        <w:t> </w:t>
      </w:r>
      <w:r>
        <w:rPr/>
        <w:t>жазылған</w:t>
      </w:r>
      <w:r>
        <w:rPr>
          <w:spacing w:val="40"/>
        </w:rPr>
        <w:t> </w:t>
      </w:r>
      <w:r>
        <w:rPr/>
        <w:t>мәтінің алғаш</w:t>
      </w:r>
      <w:r>
        <w:rPr>
          <w:spacing w:val="-1"/>
        </w:rPr>
        <w:t> </w:t>
      </w:r>
      <w:r>
        <w:rPr/>
        <w:t>рет</w:t>
      </w:r>
      <w:r>
        <w:rPr>
          <w:spacing w:val="-4"/>
        </w:rPr>
        <w:t> </w:t>
      </w:r>
      <w:r>
        <w:rPr/>
        <w:t>түрік</w:t>
      </w:r>
      <w:r>
        <w:rPr>
          <w:spacing w:val="-3"/>
        </w:rPr>
        <w:t> </w:t>
      </w:r>
      <w:r>
        <w:rPr/>
        <w:t>тіліне</w:t>
      </w:r>
      <w:r>
        <w:rPr>
          <w:spacing w:val="-1"/>
        </w:rPr>
        <w:t> </w:t>
      </w:r>
      <w:r>
        <w:rPr/>
        <w:t>аударды. Еңбекте</w:t>
      </w:r>
      <w:r>
        <w:rPr>
          <w:spacing w:val="-1"/>
        </w:rPr>
        <w:t> </w:t>
      </w:r>
      <w:r>
        <w:rPr/>
        <w:t>сөздік және грамматикалық көрсеткіштер берілген [1].</w:t>
      </w:r>
    </w:p>
    <w:p>
      <w:pPr>
        <w:pStyle w:val="BodyText"/>
        <w:ind w:right="279" w:firstLine="706"/>
      </w:pPr>
      <w:r>
        <w:rPr/>
        <w:t>Атақты түрік ғалымы Р. Арат 1951 жылы «Һибат-ул хақайиқ» ескерткішінің барлық нұсқаларын ғылыми аппаратпен сәйкес келетін факсимелесін, транскрипциясын, түрік тіліндегі аудармасын,</w:t>
      </w:r>
      <w:r>
        <w:rPr>
          <w:spacing w:val="40"/>
        </w:rPr>
        <w:t> </w:t>
      </w:r>
      <w:r>
        <w:rPr/>
        <w:t>толық сөздік жасаған еңбегін Стамбулда жариялады. Р. Арат ескерткіш мәтініне қатысты пікір білдірген. Ол ескерткішті қашқар тілінде жазылған, «Құдатғу билиг» тіліне жақын деп тұжырымдап, жазба мәтіннің тілі «Диван-и хикмет» тілінен ерекшеленетінін айтады. Екі ескерткішке қарағанда «Һибут-ул хақайиқтың» тілінде араб, парсы сөздері көп кездесетінін анықтайды [2, 45 ].</w:t>
      </w:r>
    </w:p>
    <w:p>
      <w:pPr>
        <w:pStyle w:val="BodyText"/>
        <w:spacing w:before="3"/>
        <w:ind w:right="285" w:firstLine="706"/>
      </w:pPr>
      <w:r>
        <w:rPr/>
        <w:t>Түрік ғалымдары Н. Асым және Р. Араттың зерттеу еңбектеріндегі ескерткіштің көшірмелері арасындағы айырмашылықтар төмендегідей: Рашит Рахмети Арат шығарманы көшіру барысында өлең жолдарын</w:t>
      </w:r>
      <w:r>
        <w:rPr>
          <w:spacing w:val="40"/>
        </w:rPr>
        <w:t> </w:t>
      </w:r>
      <w:r>
        <w:rPr/>
        <w:t>нөмірлеп отырған. Сонымен қатар, шығарманы бәйіт және төрттік өлең шумағы құрылымына сәйкес көшірген. Осыған орай 80 жолға дейін бәйіттер түрінде, жалғасы өлең шумақтары түрінде оқылуын және аудармасын жасаған. Неджип Асым көшірмесінде жолдар нөмірлендірілмеген және шығарманың барлығы дерлік бәйіт түрінде беріліп аудармасы жасалған.</w:t>
      </w:r>
    </w:p>
    <w:p>
      <w:pPr>
        <w:pStyle w:val="BodyText"/>
        <w:spacing w:before="2"/>
        <w:ind w:right="282" w:firstLine="706"/>
      </w:pPr>
      <w:r>
        <w:rPr/>
        <w:t>С. Малов «Памятники древнетюркской письменности» деп аталатын еңбегінде «Һибат-ул хақайиқ» ескерткіші «Құтадғу билиг» ескерткішінен де ертерек жазылған деген тұжырым айтады. «Һибат-ул хақайиқ» ескерткішінің аудармасын «Ақиқат сыйы» деп таниды. Негізінен ескерткішті ХІІ ғасырда жазылған деп есептейді. Бірақ та ескерткіш тілінде архаизм сөздердің көп қолданылуына</w:t>
      </w:r>
      <w:r>
        <w:rPr>
          <w:spacing w:val="80"/>
        </w:rPr>
        <w:t> </w:t>
      </w:r>
      <w:r>
        <w:rPr/>
        <w:t>байланысты</w:t>
      </w:r>
      <w:r>
        <w:rPr>
          <w:spacing w:val="80"/>
        </w:rPr>
        <w:t> </w:t>
      </w:r>
      <w:r>
        <w:rPr/>
        <w:t>Х</w:t>
      </w:r>
      <w:r>
        <w:rPr>
          <w:spacing w:val="80"/>
        </w:rPr>
        <w:t> </w:t>
      </w:r>
      <w:r>
        <w:rPr/>
        <w:t>ғасырда</w:t>
      </w:r>
      <w:r>
        <w:rPr>
          <w:spacing w:val="80"/>
        </w:rPr>
        <w:t> </w:t>
      </w:r>
      <w:r>
        <w:rPr/>
        <w:t>жазылған</w:t>
      </w:r>
      <w:r>
        <w:rPr>
          <w:spacing w:val="80"/>
        </w:rPr>
        <w:t> </w:t>
      </w:r>
      <w:r>
        <w:rPr/>
        <w:t>деп</w:t>
      </w:r>
      <w:r>
        <w:rPr>
          <w:spacing w:val="80"/>
        </w:rPr>
        <w:t> </w:t>
      </w:r>
      <w:r>
        <w:rPr/>
        <w:t>те</w:t>
      </w:r>
      <w:r>
        <w:rPr>
          <w:spacing w:val="80"/>
        </w:rPr>
        <w:t> </w:t>
      </w:r>
      <w:r>
        <w:rPr/>
        <w:t>болжайды</w:t>
      </w:r>
      <w:r>
        <w:rPr>
          <w:spacing w:val="80"/>
        </w:rPr>
        <w:t> </w:t>
      </w:r>
      <w:r>
        <w:rPr/>
        <w:t>[4].</w:t>
      </w:r>
      <w:r>
        <w:rPr>
          <w:spacing w:val="80"/>
        </w:rPr>
        <w:t> </w:t>
      </w:r>
      <w:r>
        <w:rPr/>
        <w:t>С. Малов «Һибат-ул хақайиқ» ескерткіші туралы мынадай мәліметтер келтіреді: «Еңбек моральдық дидактикалық шығарма. Біздің заманымыздағы 1480</w:t>
      </w:r>
      <w:r>
        <w:rPr>
          <w:spacing w:val="-2"/>
        </w:rPr>
        <w:t> </w:t>
      </w:r>
      <w:r>
        <w:rPr/>
        <w:t>жылғы</w:t>
      </w:r>
      <w:r>
        <w:rPr>
          <w:spacing w:val="-2"/>
        </w:rPr>
        <w:t> </w:t>
      </w:r>
      <w:r>
        <w:rPr/>
        <w:t>қолжазба</w:t>
      </w:r>
      <w:r>
        <w:rPr>
          <w:spacing w:val="-1"/>
        </w:rPr>
        <w:t> </w:t>
      </w:r>
      <w:r>
        <w:rPr/>
        <w:t>бойынша</w:t>
      </w:r>
      <w:r>
        <w:rPr>
          <w:spacing w:val="-1"/>
        </w:rPr>
        <w:t> </w:t>
      </w:r>
      <w:r>
        <w:rPr/>
        <w:t>бұл</w:t>
      </w:r>
      <w:r>
        <w:rPr>
          <w:spacing w:val="-5"/>
        </w:rPr>
        <w:t> </w:t>
      </w:r>
      <w:r>
        <w:rPr/>
        <w:t>шығарма</w:t>
      </w:r>
      <w:r>
        <w:rPr>
          <w:spacing w:val="-1"/>
        </w:rPr>
        <w:t> </w:t>
      </w:r>
      <w:r>
        <w:rPr/>
        <w:t>1334</w:t>
      </w:r>
      <w:r>
        <w:rPr>
          <w:spacing w:val="-2"/>
        </w:rPr>
        <w:t> </w:t>
      </w:r>
      <w:r>
        <w:rPr/>
        <w:t>жылы</w:t>
      </w:r>
      <w:r>
        <w:rPr>
          <w:spacing w:val="-2"/>
        </w:rPr>
        <w:t> </w:t>
      </w:r>
      <w:r>
        <w:rPr/>
        <w:t>Константинопольде (Стамбул)</w:t>
      </w:r>
      <w:r>
        <w:rPr>
          <w:spacing w:val="40"/>
        </w:rPr>
        <w:t> </w:t>
      </w:r>
      <w:r>
        <w:rPr/>
        <w:t>жарық көрген. Шығарма өлең жолдарымен берілген, 506 бәйіттен тұрады. Әрбір өлең жолы ұйғыр әріптерімен және оның астында араб әріптерімен жазылған. Бір қызығы, араб тарихшылары Йүгінекиді Самарқандтан шыққан ақын деп есептейді. Шығармада ең алдымен Аллаға, одан кейін Мұхаммед пайғамбарға және төрт алғашқы халифке мадақ айтылады. Одан</w:t>
      </w:r>
      <w:r>
        <w:rPr>
          <w:spacing w:val="-2"/>
        </w:rPr>
        <w:t> </w:t>
      </w:r>
      <w:r>
        <w:rPr/>
        <w:t>кейін Тат Испаһсалардың атын тарихта қалдыру</w:t>
      </w:r>
      <w:r>
        <w:rPr>
          <w:spacing w:val="-2"/>
        </w:rPr>
        <w:t> </w:t>
      </w:r>
      <w:r>
        <w:rPr/>
        <w:t>мақсатында кітап жазылған. Діни мадақтаулардан кейін бірінші бөлім 79 өлең жолынан соң, білімнің пайдасы және білімсіздіктің зияны туралы өлең жолдары басталады. Екінші бөлімде 125 жолдан бастап тілді сақтау және құрметтеу үшін кеңестер мен ережелер жазылған. Үшінші бөлімде 173-260 өлең жолдары арасында әлемнің тұрақсыздығы мен құбылмалылығын суреттейді. Төртінші бөлімде 221-260 өлең жолдарында жомарттық пен сараңдық жайында жазылады. Әрі қарай 261-288 өлең жолдарында мақтаншақтық пен кішіпейілдікті салыстыра отыра суреттейді. 289-316 өлең жолдарында ашкөздік пен сараңдық, 317-352 өлең жолдарында көркем мінез және тәрбиелік ғибраттар айтылады. Шығарманың соңында автор өзі жайында өмірбаяндық мәліметтер береді». Содан кейін, С. Малов</w:t>
      </w:r>
      <w:r>
        <w:rPr>
          <w:spacing w:val="40"/>
        </w:rPr>
        <w:t> </w:t>
      </w:r>
      <w:r>
        <w:rPr/>
        <w:t>шығарманың түпнұсқа мәтінін, оның аудармасын және сөздігін береді [4, 316-321].</w:t>
      </w:r>
    </w:p>
    <w:p>
      <w:pPr>
        <w:pStyle w:val="BodyText"/>
        <w:spacing w:after="0"/>
        <w:sectPr>
          <w:pgSz w:w="11900" w:h="16840"/>
          <w:pgMar w:header="0" w:footer="759" w:top="1040" w:bottom="940" w:left="1559" w:right="566"/>
        </w:sectPr>
      </w:pPr>
    </w:p>
    <w:p>
      <w:pPr>
        <w:pStyle w:val="BodyText"/>
        <w:spacing w:before="67"/>
        <w:ind w:right="278" w:firstLine="706"/>
      </w:pPr>
      <w:r>
        <w:rPr/>
        <w:t>Э.Н. Наджип «Исследования по истории тюркских языков ХІ-ХІV вв.» атты еңбегінде «Һибат-ул хақайиқ» ескерткішін ХІІ ғасырды аяғы немесе</w:t>
      </w:r>
      <w:r>
        <w:rPr>
          <w:spacing w:val="40"/>
        </w:rPr>
        <w:t> </w:t>
      </w:r>
      <w:r>
        <w:rPr/>
        <w:t>ХІІІ ғасырдың басында жазылған, шығарма авторы Ахмед Йүгінеки Самарқанд немесе Ферғана аумағында өмір сүрген дейді. Кей ғалымдардың айтуынша шығыс Түркістан болуы да мүмкін деген жорамалды да жоққа шығармайды. Шығарма</w:t>
      </w:r>
      <w:r>
        <w:rPr>
          <w:spacing w:val="-1"/>
        </w:rPr>
        <w:t> </w:t>
      </w:r>
      <w:r>
        <w:rPr/>
        <w:t>дидактикалық</w:t>
      </w:r>
      <w:r>
        <w:rPr>
          <w:spacing w:val="-2"/>
        </w:rPr>
        <w:t> </w:t>
      </w:r>
      <w:r>
        <w:rPr/>
        <w:t>сипатта</w:t>
      </w:r>
      <w:r>
        <w:rPr>
          <w:spacing w:val="-1"/>
        </w:rPr>
        <w:t> </w:t>
      </w:r>
      <w:r>
        <w:rPr/>
        <w:t>жазылған, біздің</w:t>
      </w:r>
      <w:r>
        <w:rPr>
          <w:spacing w:val="-2"/>
        </w:rPr>
        <w:t> </w:t>
      </w:r>
      <w:r>
        <w:rPr/>
        <w:t>заманымызға бірнеше нұсқалары жеткен деп оларды тізбектеп шығады [6, 46-54 ].</w:t>
      </w:r>
    </w:p>
    <w:p>
      <w:pPr>
        <w:pStyle w:val="BodyText"/>
        <w:spacing w:before="3"/>
        <w:ind w:right="280" w:firstLine="706"/>
        <w:rPr>
          <w:i/>
        </w:rPr>
      </w:pPr>
      <w:r>
        <w:rPr/>
        <w:t>1915 жылы түрік ғалымы Н. Асым «Һибат-ул хақайиқ» ескерткіші жайында әлемге жариялап, танытқаннан кейін, академик Е.Э. Бертельс ескерткішке талдау жасап, мақала арнайды. Онда шығарманың тілі туралы былай дейді: «Язык памятника, относящийся к d – группе тюркских языков, очень архаичен как в грамматике, так и в лексике. Однако аффикс винительного</w:t>
      </w:r>
      <w:r>
        <w:rPr>
          <w:spacing w:val="-4"/>
        </w:rPr>
        <w:t> </w:t>
      </w:r>
      <w:r>
        <w:rPr/>
        <w:t>падежа</w:t>
      </w:r>
      <w:r>
        <w:rPr>
          <w:spacing w:val="-3"/>
        </w:rPr>
        <w:t> </w:t>
      </w:r>
      <w:r>
        <w:rPr/>
        <w:t>в</w:t>
      </w:r>
      <w:r>
        <w:rPr>
          <w:spacing w:val="-5"/>
        </w:rPr>
        <w:t> </w:t>
      </w:r>
      <w:r>
        <w:rPr/>
        <w:t>нем</w:t>
      </w:r>
      <w:r>
        <w:rPr>
          <w:spacing w:val="-2"/>
        </w:rPr>
        <w:t> </w:t>
      </w:r>
      <w:r>
        <w:rPr/>
        <w:t>не -иг,</w:t>
      </w:r>
      <w:r>
        <w:rPr>
          <w:spacing w:val="-1"/>
        </w:rPr>
        <w:t> </w:t>
      </w:r>
      <w:r>
        <w:rPr/>
        <w:t>а</w:t>
      </w:r>
      <w:r>
        <w:rPr>
          <w:spacing w:val="-2"/>
        </w:rPr>
        <w:t> </w:t>
      </w:r>
      <w:r>
        <w:rPr/>
        <w:t>-ни.</w:t>
      </w:r>
      <w:r>
        <w:rPr>
          <w:spacing w:val="-2"/>
        </w:rPr>
        <w:t> </w:t>
      </w:r>
      <w:r>
        <w:rPr/>
        <w:t>Орудийный</w:t>
      </w:r>
      <w:r>
        <w:rPr>
          <w:spacing w:val="-4"/>
        </w:rPr>
        <w:t> </w:t>
      </w:r>
      <w:r>
        <w:rPr/>
        <w:t>падеж</w:t>
      </w:r>
      <w:r>
        <w:rPr>
          <w:spacing w:val="-4"/>
        </w:rPr>
        <w:t> </w:t>
      </w:r>
      <w:r>
        <w:rPr/>
        <w:t>сохраняет</w:t>
      </w:r>
      <w:r>
        <w:rPr>
          <w:spacing w:val="-5"/>
        </w:rPr>
        <w:t> </w:t>
      </w:r>
      <w:r>
        <w:rPr/>
        <w:t>старую форму и значение. Аффикс сказуемости 3-го л.ед. числа совпадает с личным местоимением ol. Приведем несколько примеров из архаической части лексики:</w:t>
      </w:r>
      <w:r>
        <w:rPr>
          <w:spacing w:val="39"/>
        </w:rPr>
        <w:t> </w:t>
      </w:r>
      <w:r>
        <w:rPr>
          <w:i/>
        </w:rPr>
        <w:t>ажун</w:t>
      </w:r>
      <w:r>
        <w:rPr>
          <w:i/>
          <w:spacing w:val="45"/>
        </w:rPr>
        <w:t> </w:t>
      </w:r>
      <w:r>
        <w:rPr/>
        <w:t>«мир»,</w:t>
      </w:r>
      <w:r>
        <w:rPr>
          <w:spacing w:val="46"/>
        </w:rPr>
        <w:t> </w:t>
      </w:r>
      <w:r>
        <w:rPr>
          <w:i/>
        </w:rPr>
        <w:t>адақ</w:t>
      </w:r>
      <w:r>
        <w:rPr>
          <w:i/>
          <w:spacing w:val="47"/>
        </w:rPr>
        <w:t> </w:t>
      </w:r>
      <w:r>
        <w:rPr/>
        <w:t>«нога»,</w:t>
      </w:r>
      <w:r>
        <w:rPr>
          <w:spacing w:val="47"/>
        </w:rPr>
        <w:t> </w:t>
      </w:r>
      <w:r>
        <w:rPr>
          <w:i/>
        </w:rPr>
        <w:t>едгү</w:t>
      </w:r>
      <w:r>
        <w:rPr>
          <w:i/>
          <w:spacing w:val="43"/>
        </w:rPr>
        <w:t> </w:t>
      </w:r>
      <w:r>
        <w:rPr/>
        <w:t>«добрый»,</w:t>
      </w:r>
      <w:r>
        <w:rPr>
          <w:spacing w:val="47"/>
        </w:rPr>
        <w:t> </w:t>
      </w:r>
      <w:r>
        <w:rPr>
          <w:i/>
        </w:rPr>
        <w:t>адын</w:t>
      </w:r>
      <w:r>
        <w:rPr>
          <w:i/>
          <w:spacing w:val="45"/>
        </w:rPr>
        <w:t> </w:t>
      </w:r>
      <w:r>
        <w:rPr/>
        <w:t>«другой»,</w:t>
      </w:r>
      <w:r>
        <w:rPr>
          <w:spacing w:val="46"/>
        </w:rPr>
        <w:t> </w:t>
      </w:r>
      <w:r>
        <w:rPr>
          <w:i/>
          <w:spacing w:val="-2"/>
        </w:rPr>
        <w:t>артақ</w:t>
      </w:r>
    </w:p>
    <w:p>
      <w:pPr>
        <w:pStyle w:val="BodyText"/>
        <w:ind w:right="284"/>
      </w:pPr>
      <w:r>
        <w:rPr/>
        <w:t>«дурной», </w:t>
      </w:r>
      <w:r>
        <w:rPr>
          <w:i/>
        </w:rPr>
        <w:t>артут </w:t>
      </w:r>
      <w:r>
        <w:rPr/>
        <w:t>«подарок», </w:t>
      </w:r>
      <w:r>
        <w:rPr>
          <w:i/>
        </w:rPr>
        <w:t>исра </w:t>
      </w:r>
      <w:r>
        <w:rPr/>
        <w:t>«низ», </w:t>
      </w:r>
      <w:r>
        <w:rPr>
          <w:i/>
        </w:rPr>
        <w:t>асығ </w:t>
      </w:r>
      <w:r>
        <w:rPr/>
        <w:t>«польза» и т.д. Можно</w:t>
      </w:r>
      <w:r>
        <w:rPr>
          <w:spacing w:val="80"/>
        </w:rPr>
        <w:t> </w:t>
      </w:r>
      <w:r>
        <w:rPr/>
        <w:t>сказать, что язык этого памятника как бы перебрасывает мост от карлукско- уйгурского языка «Қутадгу билиг» к староузбекскому, который позднее оформился как литературный язык Средней Азии». Мақалада шығарма мәтінінен үзінді келтірілген, орысша аудармасы берілген [5, 177 ].</w:t>
      </w:r>
    </w:p>
    <w:p>
      <w:pPr>
        <w:pStyle w:val="BodyText"/>
        <w:spacing w:before="1"/>
        <w:ind w:right="282" w:firstLine="706"/>
      </w:pPr>
      <w:r>
        <w:rPr/>
        <w:t>Өзбек тілінің ғалымы Қ. Махмұдов «Ахмад Югнакийнинг «Хибатул хақойик асари хақида»» атты еңбегінде «Һибат-ул хақайиқ» ескерткішінің жазылу дәуірі, мағынасы және оның авторы жайында баяндайды.</w:t>
      </w:r>
      <w:r>
        <w:rPr>
          <w:spacing w:val="40"/>
        </w:rPr>
        <w:t> </w:t>
      </w:r>
      <w:r>
        <w:rPr/>
        <w:t>Ескерткішті түркі халықтарына баға жетпес ортақ асыл мұра ретінде жоғары бағалайды. Ескерткіш тілінің фонетикасы мен морфологиясына сипаттама беріп, қазіргі өзбек тілімен салыстыра отырып, ұқсастық, айырмашылықтарын</w:t>
      </w:r>
      <w:r>
        <w:rPr>
          <w:spacing w:val="-3"/>
        </w:rPr>
        <w:t> </w:t>
      </w:r>
      <w:r>
        <w:rPr/>
        <w:t>айқындаған. Мәтінді</w:t>
      </w:r>
      <w:r>
        <w:rPr>
          <w:spacing w:val="-7"/>
        </w:rPr>
        <w:t> </w:t>
      </w:r>
      <w:r>
        <w:rPr/>
        <w:t>араб</w:t>
      </w:r>
      <w:r>
        <w:rPr>
          <w:spacing w:val="-1"/>
        </w:rPr>
        <w:t> </w:t>
      </w:r>
      <w:r>
        <w:rPr/>
        <w:t>жазуымен</w:t>
      </w:r>
      <w:r>
        <w:rPr>
          <w:spacing w:val="-3"/>
        </w:rPr>
        <w:t> </w:t>
      </w:r>
      <w:r>
        <w:rPr/>
        <w:t>транскрипциялаған және өзбекшеге аудармасын жасаған. Еңбектің соңында сөздігі берілген [3].</w:t>
      </w:r>
    </w:p>
    <w:p>
      <w:pPr>
        <w:pStyle w:val="BodyText"/>
        <w:spacing w:before="2"/>
        <w:ind w:right="284" w:firstLine="706"/>
      </w:pPr>
      <w:r>
        <w:rPr/>
        <w:t>Қазақ</w:t>
      </w:r>
      <w:r>
        <w:rPr>
          <w:spacing w:val="80"/>
        </w:rPr>
        <w:t>  </w:t>
      </w:r>
      <w:r>
        <w:rPr/>
        <w:t>тілінің</w:t>
      </w:r>
      <w:r>
        <w:rPr>
          <w:spacing w:val="80"/>
        </w:rPr>
        <w:t>  </w:t>
      </w:r>
      <w:r>
        <w:rPr/>
        <w:t>көрнекті</w:t>
      </w:r>
      <w:r>
        <w:rPr>
          <w:spacing w:val="80"/>
        </w:rPr>
        <w:t>  </w:t>
      </w:r>
      <w:r>
        <w:rPr/>
        <w:t>ғалымдары</w:t>
      </w:r>
      <w:r>
        <w:rPr>
          <w:spacing w:val="80"/>
        </w:rPr>
        <w:t>  </w:t>
      </w:r>
      <w:r>
        <w:rPr/>
        <w:t>–</w:t>
      </w:r>
      <w:r>
        <w:rPr>
          <w:spacing w:val="80"/>
        </w:rPr>
        <w:t>  </w:t>
      </w:r>
      <w:r>
        <w:rPr/>
        <w:t>Ә.</w:t>
      </w:r>
      <w:r>
        <w:rPr>
          <w:spacing w:val="80"/>
        </w:rPr>
        <w:t>  </w:t>
      </w:r>
      <w:r>
        <w:rPr/>
        <w:t>Құрышжанов</w:t>
      </w:r>
      <w:r>
        <w:rPr>
          <w:spacing w:val="80"/>
        </w:rPr>
        <w:t>  </w:t>
      </w:r>
      <w:r>
        <w:rPr/>
        <w:t>пен Б. Сағындықұлы «Һибат-ул хақайиқ» дастанын қазақ тіліне аударды. Қазіргі қазақ жазуына көшірілген транскрипциясын жасады және арабша жазылған түпнұсқаның фотокөшірмесін жариялады [7].</w:t>
      </w:r>
    </w:p>
    <w:p>
      <w:pPr>
        <w:pStyle w:val="BodyText"/>
        <w:ind w:right="278" w:firstLine="706"/>
      </w:pPr>
      <w:r>
        <w:rPr/>
        <w:t>Көп жылдық зерттеу барысында Б. Сағындықұлы «Һибат-ул хақайиқ» ескерткішін жан-жақты зерттеді. Ғалым еңбегінде аталмыш жәдігердің зерттелу тарихын, ғылыми сипаттамасын, лексика-грамматикалық ерекшеліктерін,</w:t>
      </w:r>
      <w:r>
        <w:rPr>
          <w:spacing w:val="65"/>
          <w:w w:val="150"/>
        </w:rPr>
        <w:t>  </w:t>
      </w:r>
      <w:r>
        <w:rPr/>
        <w:t>«түркіше-орысша-қазақша»,</w:t>
      </w:r>
      <w:r>
        <w:rPr>
          <w:spacing w:val="68"/>
          <w:w w:val="150"/>
        </w:rPr>
        <w:t>  </w:t>
      </w:r>
      <w:r>
        <w:rPr/>
        <w:t>«арабша-орысша-</w:t>
      </w:r>
      <w:r>
        <w:rPr>
          <w:spacing w:val="-2"/>
        </w:rPr>
        <w:t>қазақша»,</w:t>
      </w:r>
    </w:p>
    <w:p>
      <w:pPr>
        <w:pStyle w:val="BodyText"/>
        <w:ind w:right="286"/>
      </w:pPr>
      <w:r>
        <w:rPr/>
        <w:t>«парсыша-орысша-қазақша» сөздіктерін, сөз қолданысының кері алфавитті жиілік көрсеткішін жасап көпшілікке ұсынды [56].</w:t>
      </w:r>
    </w:p>
    <w:p>
      <w:pPr>
        <w:pStyle w:val="BodyText"/>
        <w:ind w:right="282" w:firstLine="706"/>
      </w:pPr>
      <w:r>
        <w:rPr/>
        <w:t>Б. Сағындықұлы «Һибат-ул хақайиқ» ескерткішін кешенді түрде зерттеп,</w:t>
      </w:r>
      <w:r>
        <w:rPr>
          <w:spacing w:val="40"/>
        </w:rPr>
        <w:t> </w:t>
      </w:r>
      <w:r>
        <w:rPr/>
        <w:t>І томында оның үш нұсқасының транскрипциясы мен сөзбе-сөз аудармасын, мағыналық аудармасын жасайды [57]. Ал ІІ томында жазба ескерткішке лингвотекстологиялық тұрғыдан зерттеу жүргізеді. Бұл еңбекте ескерткіштің үш нұсқасы қатар салыстырылып, ондағы фонетикалық, морфологиялық,</w:t>
      </w:r>
      <w:r>
        <w:rPr>
          <w:spacing w:val="10"/>
        </w:rPr>
        <w:t> </w:t>
      </w:r>
      <w:r>
        <w:rPr/>
        <w:t>лексикалық,</w:t>
      </w:r>
      <w:r>
        <w:rPr>
          <w:spacing w:val="11"/>
        </w:rPr>
        <w:t> </w:t>
      </w:r>
      <w:r>
        <w:rPr/>
        <w:t>синтаксистік</w:t>
      </w:r>
      <w:r>
        <w:rPr>
          <w:spacing w:val="8"/>
        </w:rPr>
        <w:t> </w:t>
      </w:r>
      <w:r>
        <w:rPr/>
        <w:t>айырмашылықтар</w:t>
      </w:r>
      <w:r>
        <w:rPr>
          <w:spacing w:val="10"/>
        </w:rPr>
        <w:t> </w:t>
      </w:r>
      <w:r>
        <w:rPr/>
        <w:t>толық</w:t>
      </w:r>
      <w:r>
        <w:rPr>
          <w:spacing w:val="9"/>
        </w:rPr>
        <w:t> </w:t>
      </w:r>
      <w:r>
        <w:rPr>
          <w:spacing w:val="-2"/>
        </w:rPr>
        <w:t>ашылып</w:t>
      </w:r>
    </w:p>
    <w:p>
      <w:pPr>
        <w:pStyle w:val="BodyText"/>
        <w:spacing w:after="0"/>
        <w:sectPr>
          <w:pgSz w:w="11900" w:h="16840"/>
          <w:pgMar w:header="0" w:footer="759" w:top="1040" w:bottom="940" w:left="1559" w:right="566"/>
        </w:sectPr>
      </w:pPr>
    </w:p>
    <w:p>
      <w:pPr>
        <w:pStyle w:val="BodyText"/>
        <w:spacing w:before="67"/>
        <w:ind w:right="289"/>
      </w:pPr>
      <w:r>
        <w:rPr/>
        <w:t>көрсетіледі. Сонымен қатар, көшірмешілер тарапынан жіберілген әртүрлі өзгерістер мен қателіктерді түзетіп отырады. Үш нұсқа ғылыми жолмен қалпына қайта келтіріледі. Осы тұрғыдан қарағанда ескерткіштің авторлық варианты (сыни мәтіні) қазақ тіл білімінде пайда болды [54].</w:t>
      </w:r>
    </w:p>
    <w:p>
      <w:pPr>
        <w:pStyle w:val="BodyText"/>
        <w:spacing w:before="4"/>
        <w:ind w:right="279" w:firstLine="778"/>
      </w:pPr>
      <w:r>
        <w:rPr/>
        <w:t>Зерттеуші Б. Құлжанова «Құдатғу билиг» пен «Һибат-ул хақайиқ» лексикасындағы зат есімдерді қазақ тіліндегі зат есімдермен салыстырып қарастырады.</w:t>
      </w:r>
      <w:r>
        <w:rPr>
          <w:spacing w:val="-1"/>
        </w:rPr>
        <w:t> </w:t>
      </w:r>
      <w:r>
        <w:rPr/>
        <w:t>Байырғы</w:t>
      </w:r>
      <w:r>
        <w:rPr>
          <w:spacing w:val="-4"/>
        </w:rPr>
        <w:t> </w:t>
      </w:r>
      <w:r>
        <w:rPr/>
        <w:t>зат</w:t>
      </w:r>
      <w:r>
        <w:rPr>
          <w:spacing w:val="-5"/>
        </w:rPr>
        <w:t> </w:t>
      </w:r>
      <w:r>
        <w:rPr/>
        <w:t>есімдердің тарихи</w:t>
      </w:r>
      <w:r>
        <w:rPr>
          <w:spacing w:val="-4"/>
        </w:rPr>
        <w:t> </w:t>
      </w:r>
      <w:r>
        <w:rPr/>
        <w:t>даму</w:t>
      </w:r>
      <w:r>
        <w:rPr>
          <w:spacing w:val="-4"/>
        </w:rPr>
        <w:t> </w:t>
      </w:r>
      <w:r>
        <w:rPr/>
        <w:t>жолдарына</w:t>
      </w:r>
      <w:r>
        <w:rPr>
          <w:spacing w:val="-3"/>
        </w:rPr>
        <w:t> </w:t>
      </w:r>
      <w:r>
        <w:rPr/>
        <w:t>тоқталады.</w:t>
      </w:r>
      <w:r>
        <w:rPr>
          <w:spacing w:val="-1"/>
        </w:rPr>
        <w:t> </w:t>
      </w:r>
      <w:r>
        <w:rPr/>
        <w:t>Екі ескерткіш тіліндегі тілдік элементтерді түбірлер мен негіздер бойынша салыстырып талдайды. Ескі тіл мен жаңа тілдің арасындағы фонетика- морфологиялық, семантикалық айырмашылықтарды анықтап, ашады [58].</w:t>
      </w:r>
    </w:p>
    <w:p>
      <w:pPr>
        <w:pStyle w:val="BodyText"/>
        <w:ind w:right="281" w:firstLine="706"/>
      </w:pPr>
      <w:r>
        <w:rPr/>
        <w:t>«Һибат-ул хақайиқ»</w:t>
      </w:r>
      <w:r>
        <w:rPr>
          <w:spacing w:val="40"/>
        </w:rPr>
        <w:t> </w:t>
      </w:r>
      <w:r>
        <w:rPr/>
        <w:t>ескерткішін қазақ тілі білімінде төмендегі зерттеушілер</w:t>
      </w:r>
      <w:r>
        <w:rPr>
          <w:spacing w:val="-6"/>
        </w:rPr>
        <w:t> </w:t>
      </w:r>
      <w:r>
        <w:rPr/>
        <w:t>әрқырынан</w:t>
      </w:r>
      <w:r>
        <w:rPr>
          <w:spacing w:val="-6"/>
        </w:rPr>
        <w:t> </w:t>
      </w:r>
      <w:r>
        <w:rPr/>
        <w:t>зерттеді. Нәтижесінде</w:t>
      </w:r>
      <w:r>
        <w:rPr>
          <w:spacing w:val="-5"/>
        </w:rPr>
        <w:t> </w:t>
      </w:r>
      <w:r>
        <w:rPr/>
        <w:t>екі</w:t>
      </w:r>
      <w:r>
        <w:rPr>
          <w:spacing w:val="-6"/>
        </w:rPr>
        <w:t> </w:t>
      </w:r>
      <w:r>
        <w:rPr/>
        <w:t>кандидаттық</w:t>
      </w:r>
      <w:r>
        <w:rPr>
          <w:spacing w:val="-6"/>
        </w:rPr>
        <w:t> </w:t>
      </w:r>
      <w:r>
        <w:rPr/>
        <w:t>диссертация, бір</w:t>
      </w:r>
      <w:r>
        <w:rPr>
          <w:spacing w:val="-2"/>
        </w:rPr>
        <w:t> </w:t>
      </w:r>
      <w:r>
        <w:rPr/>
        <w:t>докторлық</w:t>
      </w:r>
      <w:r>
        <w:rPr>
          <w:spacing w:val="-3"/>
        </w:rPr>
        <w:t> </w:t>
      </w:r>
      <w:r>
        <w:rPr/>
        <w:t>диссертация</w:t>
      </w:r>
      <w:r>
        <w:rPr>
          <w:spacing w:val="-1"/>
        </w:rPr>
        <w:t> </w:t>
      </w:r>
      <w:r>
        <w:rPr/>
        <w:t>қорғалды. Б.</w:t>
      </w:r>
      <w:r>
        <w:rPr>
          <w:spacing w:val="-4"/>
        </w:rPr>
        <w:t> </w:t>
      </w:r>
      <w:r>
        <w:rPr/>
        <w:t>Құлжанова</w:t>
      </w:r>
      <w:r>
        <w:rPr>
          <w:spacing w:val="-1"/>
        </w:rPr>
        <w:t> </w:t>
      </w:r>
      <w:r>
        <w:rPr/>
        <w:t>ХІ-ХІІ</w:t>
      </w:r>
      <w:r>
        <w:rPr>
          <w:spacing w:val="-3"/>
        </w:rPr>
        <w:t> </w:t>
      </w:r>
      <w:r>
        <w:rPr/>
        <w:t>ғасырда</w:t>
      </w:r>
      <w:r>
        <w:rPr>
          <w:spacing w:val="-1"/>
        </w:rPr>
        <w:t> </w:t>
      </w:r>
      <w:r>
        <w:rPr/>
        <w:t>жазылған түркі</w:t>
      </w:r>
      <w:r>
        <w:rPr>
          <w:spacing w:val="40"/>
        </w:rPr>
        <w:t> </w:t>
      </w:r>
      <w:r>
        <w:rPr/>
        <w:t>жазба</w:t>
      </w:r>
      <w:r>
        <w:rPr>
          <w:spacing w:val="40"/>
        </w:rPr>
        <w:t> </w:t>
      </w:r>
      <w:r>
        <w:rPr/>
        <w:t>ескерткіштері</w:t>
      </w:r>
      <w:r>
        <w:rPr>
          <w:spacing w:val="40"/>
        </w:rPr>
        <w:t> </w:t>
      </w:r>
      <w:r>
        <w:rPr/>
        <w:t>қатарынан</w:t>
      </w:r>
      <w:r>
        <w:rPr>
          <w:spacing w:val="69"/>
        </w:rPr>
        <w:t> </w:t>
      </w:r>
      <w:r>
        <w:rPr/>
        <w:t>орын</w:t>
      </w:r>
      <w:r>
        <w:rPr>
          <w:spacing w:val="40"/>
        </w:rPr>
        <w:t> </w:t>
      </w:r>
      <w:r>
        <w:rPr/>
        <w:t>алатын</w:t>
      </w:r>
      <w:r>
        <w:rPr>
          <w:spacing w:val="69"/>
        </w:rPr>
        <w:t> </w:t>
      </w:r>
      <w:r>
        <w:rPr/>
        <w:t>«Құдатғу</w:t>
      </w:r>
      <w:r>
        <w:rPr>
          <w:spacing w:val="40"/>
        </w:rPr>
        <w:t> </w:t>
      </w:r>
      <w:r>
        <w:rPr/>
        <w:t>билиг»</w:t>
      </w:r>
      <w:r>
        <w:rPr>
          <w:spacing w:val="40"/>
        </w:rPr>
        <w:t> </w:t>
      </w:r>
      <w:r>
        <w:rPr/>
        <w:t>және</w:t>
      </w:r>
    </w:p>
    <w:p>
      <w:pPr>
        <w:pStyle w:val="BodyText"/>
        <w:ind w:right="284"/>
      </w:pPr>
      <w:r>
        <w:rPr/>
        <w:t>«Һибат-ул</w:t>
      </w:r>
      <w:r>
        <w:rPr>
          <w:spacing w:val="80"/>
        </w:rPr>
        <w:t> </w:t>
      </w:r>
      <w:r>
        <w:rPr/>
        <w:t>хақайиқ»</w:t>
      </w:r>
      <w:r>
        <w:rPr>
          <w:spacing w:val="40"/>
        </w:rPr>
        <w:t> </w:t>
      </w:r>
      <w:r>
        <w:rPr/>
        <w:t>тіліндегі</w:t>
      </w:r>
      <w:r>
        <w:rPr>
          <w:spacing w:val="40"/>
        </w:rPr>
        <w:t> </w:t>
      </w:r>
      <w:r>
        <w:rPr/>
        <w:t>зат</w:t>
      </w:r>
      <w:r>
        <w:rPr>
          <w:spacing w:val="40"/>
        </w:rPr>
        <w:t> </w:t>
      </w:r>
      <w:r>
        <w:rPr/>
        <w:t>есімдерді</w:t>
      </w:r>
      <w:r>
        <w:rPr>
          <w:spacing w:val="40"/>
        </w:rPr>
        <w:t> </w:t>
      </w:r>
      <w:r>
        <w:rPr/>
        <w:t>кешенді</w:t>
      </w:r>
      <w:r>
        <w:rPr>
          <w:spacing w:val="40"/>
        </w:rPr>
        <w:t> </w:t>
      </w:r>
      <w:r>
        <w:rPr/>
        <w:t>түрде</w:t>
      </w:r>
      <w:r>
        <w:rPr>
          <w:spacing w:val="40"/>
        </w:rPr>
        <w:t> </w:t>
      </w:r>
      <w:r>
        <w:rPr/>
        <w:t>зерттейді</w:t>
      </w:r>
      <w:r>
        <w:rPr>
          <w:spacing w:val="40"/>
        </w:rPr>
        <w:t> </w:t>
      </w:r>
      <w:r>
        <w:rPr/>
        <w:t>[59].</w:t>
      </w:r>
      <w:r>
        <w:rPr>
          <w:spacing w:val="40"/>
        </w:rPr>
        <w:t> </w:t>
      </w:r>
      <w:r>
        <w:rPr/>
        <w:t>Г. Баялиева ХІ-ХІІ ғасырлардағы жазба ескерткіштер тіліндегі сын есімдерді бір-бірімен салыстыра отырып, ұқсастық айырмашылықтарын көрсетеді. Сонымен</w:t>
      </w:r>
      <w:r>
        <w:rPr>
          <w:spacing w:val="-5"/>
        </w:rPr>
        <w:t> </w:t>
      </w:r>
      <w:r>
        <w:rPr/>
        <w:t>қатар,</w:t>
      </w:r>
      <w:r>
        <w:rPr>
          <w:spacing w:val="-3"/>
        </w:rPr>
        <w:t> </w:t>
      </w:r>
      <w:r>
        <w:rPr/>
        <w:t>«Һибат-ул</w:t>
      </w:r>
      <w:r>
        <w:rPr>
          <w:spacing w:val="-1"/>
        </w:rPr>
        <w:t> </w:t>
      </w:r>
      <w:r>
        <w:rPr/>
        <w:t>хақайиқ»</w:t>
      </w:r>
      <w:r>
        <w:rPr>
          <w:spacing w:val="40"/>
        </w:rPr>
        <w:t> </w:t>
      </w:r>
      <w:r>
        <w:rPr/>
        <w:t>ескерткішінің</w:t>
      </w:r>
      <w:r>
        <w:rPr>
          <w:spacing w:val="-6"/>
        </w:rPr>
        <w:t> </w:t>
      </w:r>
      <w:r>
        <w:rPr/>
        <w:t>сын</w:t>
      </w:r>
      <w:r>
        <w:rPr>
          <w:spacing w:val="-5"/>
        </w:rPr>
        <w:t> </w:t>
      </w:r>
      <w:r>
        <w:rPr/>
        <w:t>есімдеріне</w:t>
      </w:r>
      <w:r>
        <w:rPr>
          <w:spacing w:val="-5"/>
        </w:rPr>
        <w:t> </w:t>
      </w:r>
      <w:r>
        <w:rPr/>
        <w:t>тоқталады </w:t>
      </w:r>
      <w:r>
        <w:rPr>
          <w:spacing w:val="-2"/>
        </w:rPr>
        <w:t>[60].</w:t>
      </w:r>
    </w:p>
    <w:p>
      <w:pPr>
        <w:pStyle w:val="BodyText"/>
        <w:spacing w:before="1"/>
        <w:ind w:right="280" w:firstLine="706"/>
      </w:pPr>
      <w:r>
        <w:rPr/>
        <w:t>Р. Досжан өзінің докторлық диссертациясында ХІ-ХІІ ғ.ғ. ескі түркі жазба ескерткіштері тілінің морфологиялық жүйесін ашып айқындайды. Түбір теориясына түркі тілі тұрғысынан ғылыми теориялық талдау жасайды. Грамматикалық тұлғаларды қазіргі қазақ тілімен, өзге де түркі тілдерімен салыстыра отырып, даму эволюциясын айқындайды. Ескерткіште қолданылған көмекші сөздердің лексика-грамматикалық сипатын, тарихи құрамы мен мағыналық құрылымын синтаксистік қызметін анықтап</w:t>
      </w:r>
      <w:r>
        <w:rPr>
          <w:spacing w:val="40"/>
        </w:rPr>
        <w:t> </w:t>
      </w:r>
      <w:r>
        <w:rPr/>
        <w:t>көрсетеді [61].</w:t>
      </w:r>
    </w:p>
    <w:p>
      <w:pPr>
        <w:pStyle w:val="BodyText"/>
        <w:ind w:right="278" w:firstLine="706"/>
      </w:pPr>
      <w:r>
        <w:rPr/>
        <w:t>Аталмыш ескерткіш тек қазақ тіл білімінде ғана емес, сонымен қатар әдебиет саласында да зерттеу нысанына ілікті. Г. Құрманғали Ахмед Йүгінекидің әдеби мұрасы тақырыбында кандидаттық диссертация жұмысын жасады [62].</w:t>
      </w:r>
    </w:p>
    <w:p>
      <w:pPr>
        <w:pStyle w:val="BodyText"/>
        <w:spacing w:before="1"/>
        <w:ind w:right="280" w:firstLine="566"/>
      </w:pPr>
      <w:r>
        <w:rPr/>
        <w:t>Ғылым жыл сайын жаңа зерттеулермен толықтырылып отырады.</w:t>
      </w:r>
      <w:r>
        <w:rPr>
          <w:spacing w:val="40"/>
        </w:rPr>
        <w:t> </w:t>
      </w:r>
      <w:r>
        <w:rPr/>
        <w:t>Зерттеу жұмысын жазу барысында аталмыш ескерткіштің жетінші нұсқасының табылып, зерттеу нысанына ілінгенін жоғарыда атап өттік. Сөзіміз дәлелді болу үшін шетелдік ғылыми зерттеулердегі жаңалықты </w:t>
      </w:r>
      <w:r>
        <w:rPr>
          <w:spacing w:val="-2"/>
        </w:rPr>
        <w:t>көрсетейік.</w:t>
      </w:r>
    </w:p>
    <w:p>
      <w:pPr>
        <w:pStyle w:val="BodyText"/>
        <w:ind w:right="282" w:firstLine="706"/>
      </w:pPr>
      <w:r>
        <w:rPr/>
        <w:t>«Атебет-үл Хақайық» туралы ғылыми зерттеулер осы уақытқа дейін анықталған</w:t>
      </w:r>
      <w:r>
        <w:rPr>
          <w:spacing w:val="71"/>
        </w:rPr>
        <w:t> </w:t>
      </w:r>
      <w:r>
        <w:rPr/>
        <w:t>еңбектің</w:t>
      </w:r>
      <w:r>
        <w:rPr>
          <w:spacing w:val="71"/>
        </w:rPr>
        <w:t> </w:t>
      </w:r>
      <w:r>
        <w:rPr/>
        <w:t>алты</w:t>
      </w:r>
      <w:r>
        <w:rPr>
          <w:spacing w:val="72"/>
        </w:rPr>
        <w:t> </w:t>
      </w:r>
      <w:r>
        <w:rPr/>
        <w:t>нұсқасына</w:t>
      </w:r>
      <w:r>
        <w:rPr>
          <w:spacing w:val="78"/>
        </w:rPr>
        <w:t> </w:t>
      </w:r>
      <w:r>
        <w:rPr/>
        <w:t>негізделген.</w:t>
      </w:r>
      <w:r>
        <w:rPr>
          <w:spacing w:val="73"/>
        </w:rPr>
        <w:t> </w:t>
      </w:r>
      <w:r>
        <w:rPr/>
        <w:t>Доктор</w:t>
      </w:r>
      <w:r>
        <w:rPr>
          <w:spacing w:val="75"/>
        </w:rPr>
        <w:t> </w:t>
      </w:r>
      <w:r>
        <w:rPr/>
        <w:t>Серкан</w:t>
      </w:r>
      <w:r>
        <w:rPr>
          <w:spacing w:val="71"/>
        </w:rPr>
        <w:t> </w:t>
      </w:r>
      <w:r>
        <w:rPr>
          <w:spacing w:val="-2"/>
        </w:rPr>
        <w:t>Чакмак</w:t>
      </w:r>
    </w:p>
    <w:p>
      <w:pPr>
        <w:pStyle w:val="BodyText"/>
        <w:ind w:right="281"/>
      </w:pPr>
      <w:r>
        <w:rPr/>
        <w:t>«Атебет-үл Хақайық» зерттеуінде тұңғыш рет еңбектің жетінші нұсқасын ғылым әлеміне ұсынып, алдағы зерттеулерге жаңа негіз дайындауды көздеген. Бұл зерттеуде ең алдымен еңбектің аты, авторы, кімге берілгені, оның тақырыбы мен бөлімдері, тілі, көлемдік</w:t>
      </w:r>
      <w:r>
        <w:rPr>
          <w:spacing w:val="40"/>
        </w:rPr>
        <w:t> </w:t>
      </w:r>
      <w:r>
        <w:rPr/>
        <w:t>ерекшеліктері және басқа да көшірмелері туралы мәліметтер берілген. Кітапта бұрыннан белгілі Самарқанд нұсқасы, Айа-София нұсқасы, Топкапы нұсқасы және Узункөпрү нұсқаларының</w:t>
      </w:r>
      <w:r>
        <w:rPr>
          <w:spacing w:val="28"/>
        </w:rPr>
        <w:t>  </w:t>
      </w:r>
      <w:r>
        <w:rPr/>
        <w:t>қатарында</w:t>
      </w:r>
      <w:r>
        <w:rPr>
          <w:spacing w:val="27"/>
        </w:rPr>
        <w:t>  </w:t>
      </w:r>
      <w:r>
        <w:rPr/>
        <w:t>жетінші</w:t>
      </w:r>
      <w:r>
        <w:rPr>
          <w:spacing w:val="27"/>
        </w:rPr>
        <w:t>  </w:t>
      </w:r>
      <w:r>
        <w:rPr/>
        <w:t>нұсқасы</w:t>
      </w:r>
      <w:r>
        <w:rPr>
          <w:spacing w:val="26"/>
        </w:rPr>
        <w:t>  </w:t>
      </w:r>
      <w:r>
        <w:rPr/>
        <w:t>жайлы</w:t>
      </w:r>
      <w:r>
        <w:rPr>
          <w:spacing w:val="27"/>
        </w:rPr>
        <w:t>  </w:t>
      </w:r>
      <w:r>
        <w:rPr/>
        <w:t>ақпарат</w:t>
      </w:r>
      <w:r>
        <w:rPr>
          <w:spacing w:val="26"/>
        </w:rPr>
        <w:t>  </w:t>
      </w:r>
      <w:r>
        <w:rPr/>
        <w:t>бірінші</w:t>
      </w:r>
      <w:r>
        <w:rPr>
          <w:spacing w:val="24"/>
        </w:rPr>
        <w:t>  </w:t>
      </w:r>
      <w:r>
        <w:rPr>
          <w:spacing w:val="-5"/>
        </w:rPr>
        <w:t>рет</w:t>
      </w:r>
    </w:p>
    <w:p>
      <w:pPr>
        <w:pStyle w:val="BodyText"/>
        <w:spacing w:after="0"/>
        <w:sectPr>
          <w:pgSz w:w="11900" w:h="16840"/>
          <w:pgMar w:header="0" w:footer="759" w:top="1040" w:bottom="940" w:left="1559" w:right="566"/>
        </w:sectPr>
      </w:pPr>
    </w:p>
    <w:p>
      <w:pPr>
        <w:pStyle w:val="BodyText"/>
        <w:spacing w:before="67"/>
        <w:ind w:right="282"/>
      </w:pPr>
      <w:r>
        <w:rPr/>
        <w:t>жарияланып</w:t>
      </w:r>
      <w:r>
        <w:rPr>
          <w:spacing w:val="-4"/>
        </w:rPr>
        <w:t> </w:t>
      </w:r>
      <w:r>
        <w:rPr/>
        <w:t>отыр.</w:t>
      </w:r>
      <w:r>
        <w:rPr>
          <w:spacing w:val="-2"/>
        </w:rPr>
        <w:t> </w:t>
      </w:r>
      <w:r>
        <w:rPr/>
        <w:t>Зерттеуде</w:t>
      </w:r>
      <w:r>
        <w:rPr>
          <w:spacing w:val="-3"/>
        </w:rPr>
        <w:t> </w:t>
      </w:r>
      <w:r>
        <w:rPr/>
        <w:t>бүгінгі</w:t>
      </w:r>
      <w:r>
        <w:rPr>
          <w:spacing w:val="-9"/>
        </w:rPr>
        <w:t> </w:t>
      </w:r>
      <w:r>
        <w:rPr/>
        <w:t>күнге</w:t>
      </w:r>
      <w:r>
        <w:rPr>
          <w:spacing w:val="-3"/>
        </w:rPr>
        <w:t> </w:t>
      </w:r>
      <w:r>
        <w:rPr/>
        <w:t>дейін түркология</w:t>
      </w:r>
      <w:r>
        <w:rPr>
          <w:spacing w:val="-3"/>
        </w:rPr>
        <w:t> </w:t>
      </w:r>
      <w:r>
        <w:rPr/>
        <w:t>зерттеушілерінің назарынан тыс қалған голландиялық көшірмесі туралы жан-жақты айтылып, өзіндік орфографиялық, тілдік ерекшеліктері қарастырылып, түсіндірмелердегі айырмашылықтарды көрсету арқылы транскрипциялық мәтін дайындалған. Бұл көшірмедегі жұмыс «Aybetü'l-Ḥaḳāyiḳ Kitābı» деген тіркеспен басталғандықтан, жоғарыда аталған көшірме зерттеуде «Айбету'л Хакайык» деп аталды. Алғаш рет басылып отырған нұсқаның электрондық суреттері Гронинген университетінің (Groningen Üniversitesi)</w:t>
      </w:r>
      <w:r>
        <w:rPr>
          <w:spacing w:val="40"/>
        </w:rPr>
        <w:t> </w:t>
      </w:r>
      <w:r>
        <w:rPr/>
        <w:t>кітапханасының электрондық жинағынан алынған [55]. Әрине, «Һибат-ул хақайиқтың» жетінші нұсқасының табылуы ескерткіштер тілін зерттеу саласына қосылған зор жаңалық деп білеміз.</w:t>
      </w:r>
    </w:p>
    <w:p>
      <w:pPr>
        <w:pStyle w:val="BodyText"/>
        <w:spacing w:before="2"/>
        <w:ind w:right="288" w:firstLine="706"/>
      </w:pPr>
      <w:r>
        <w:rPr/>
        <w:t>Алдағы</w:t>
      </w:r>
      <w:r>
        <w:rPr>
          <w:spacing w:val="-2"/>
        </w:rPr>
        <w:t> </w:t>
      </w:r>
      <w:r>
        <w:rPr/>
        <w:t>уақытта</w:t>
      </w:r>
      <w:r>
        <w:rPr>
          <w:spacing w:val="-5"/>
        </w:rPr>
        <w:t> </w:t>
      </w:r>
      <w:r>
        <w:rPr/>
        <w:t>бұл</w:t>
      </w:r>
      <w:r>
        <w:rPr>
          <w:spacing w:val="-5"/>
        </w:rPr>
        <w:t> </w:t>
      </w:r>
      <w:r>
        <w:rPr/>
        <w:t>нұсқаны</w:t>
      </w:r>
      <w:r>
        <w:rPr>
          <w:spacing w:val="-6"/>
        </w:rPr>
        <w:t> </w:t>
      </w:r>
      <w:r>
        <w:rPr/>
        <w:t>қазақ</w:t>
      </w:r>
      <w:r>
        <w:rPr>
          <w:spacing w:val="-6"/>
        </w:rPr>
        <w:t> </w:t>
      </w:r>
      <w:r>
        <w:rPr/>
        <w:t>тіліне</w:t>
      </w:r>
      <w:r>
        <w:rPr>
          <w:spacing w:val="-5"/>
        </w:rPr>
        <w:t> </w:t>
      </w:r>
      <w:r>
        <w:rPr/>
        <w:t>аударып,</w:t>
      </w:r>
      <w:r>
        <w:rPr>
          <w:spacing w:val="-3"/>
        </w:rPr>
        <w:t> </w:t>
      </w:r>
      <w:r>
        <w:rPr/>
        <w:t>басқа</w:t>
      </w:r>
      <w:r>
        <w:rPr>
          <w:spacing w:val="-5"/>
        </w:rPr>
        <w:t> </w:t>
      </w:r>
      <w:r>
        <w:rPr/>
        <w:t>нұсқаларымен салыстырып, ұқсастық</w:t>
      </w:r>
      <w:r>
        <w:rPr>
          <w:spacing w:val="-3"/>
        </w:rPr>
        <w:t> </w:t>
      </w:r>
      <w:r>
        <w:rPr/>
        <w:t>және айырмашылықтарын</w:t>
      </w:r>
      <w:r>
        <w:rPr>
          <w:spacing w:val="-2"/>
        </w:rPr>
        <w:t> </w:t>
      </w:r>
      <w:r>
        <w:rPr/>
        <w:t>анықтап, зерттеу</w:t>
      </w:r>
      <w:r>
        <w:rPr>
          <w:spacing w:val="-2"/>
        </w:rPr>
        <w:t> </w:t>
      </w:r>
      <w:r>
        <w:rPr/>
        <w:t>нысанына айналдырамыз деп ойлаймыз.</w:t>
      </w:r>
    </w:p>
    <w:p>
      <w:pPr>
        <w:pStyle w:val="BodyText"/>
        <w:spacing w:before="4"/>
        <w:ind w:left="0"/>
        <w:jc w:val="left"/>
      </w:pPr>
    </w:p>
    <w:p>
      <w:pPr>
        <w:pStyle w:val="Heading2"/>
        <w:numPr>
          <w:ilvl w:val="1"/>
          <w:numId w:val="8"/>
        </w:numPr>
        <w:tabs>
          <w:tab w:pos="1402" w:val="left" w:leader="none"/>
        </w:tabs>
        <w:spacing w:line="242" w:lineRule="auto" w:before="0" w:after="0"/>
        <w:ind w:left="140" w:right="282" w:firstLine="566"/>
        <w:jc w:val="both"/>
      </w:pPr>
      <w:r>
        <w:rPr/>
        <w:t>«Һибат-ул хақайиқ» ескерткіші А, Ә, Б нұсқалары көшірмелеріндегі лексикалық, фонетикалық, орфографиялық </w:t>
      </w:r>
      <w:r>
        <w:rPr>
          <w:spacing w:val="-2"/>
        </w:rPr>
        <w:t>ерекшеліктер</w:t>
      </w:r>
    </w:p>
    <w:p>
      <w:pPr>
        <w:pStyle w:val="BodyText"/>
        <w:ind w:right="279" w:firstLine="566"/>
      </w:pPr>
      <w:r>
        <w:rPr/>
        <w:t>Түріктің белгілі зерттеушісі Рашид Рахмети Арат «Һибат-ул хақайиқ» ескерткішінің үш қолжазбасын да 1951 жылы латын графикасы негізінде транскрипциялап шыққан [2]. Профессор Б. Сағындықұлы Халықаралық түркі</w:t>
      </w:r>
      <w:r>
        <w:rPr>
          <w:spacing w:val="-3"/>
        </w:rPr>
        <w:t> </w:t>
      </w:r>
      <w:r>
        <w:rPr/>
        <w:t>академиясы «Ғылым»</w:t>
      </w:r>
      <w:r>
        <w:rPr>
          <w:spacing w:val="-3"/>
        </w:rPr>
        <w:t> </w:t>
      </w:r>
      <w:r>
        <w:rPr/>
        <w:t>баспасы арқылы 2018 жылы шығарған «Һибат-ул хақайиқ» нұсқаларының (XIIғ.) қолданбалы мәтіні» аталатын еңбегінің</w:t>
      </w:r>
      <w:r>
        <w:rPr>
          <w:spacing w:val="40"/>
        </w:rPr>
        <w:t> </w:t>
      </w:r>
      <w:r>
        <w:rPr/>
        <w:t>екінші томында Р. Араттың осы транскрипциясына</w:t>
      </w:r>
      <w:r>
        <w:rPr>
          <w:spacing w:val="40"/>
        </w:rPr>
        <w:t> </w:t>
      </w:r>
      <w:r>
        <w:rPr/>
        <w:t>ерекше көңіл бөлген.</w:t>
      </w:r>
    </w:p>
    <w:p>
      <w:pPr>
        <w:pStyle w:val="BodyText"/>
        <w:ind w:right="282" w:firstLine="638"/>
      </w:pPr>
      <w:r>
        <w:rPr/>
        <w:t>Бір ескертетін жайт, аталған үш қолжазба да XII ғасырдан, яғни Ахмед Йүгінеки</w:t>
      </w:r>
      <w:r>
        <w:rPr>
          <w:spacing w:val="40"/>
        </w:rPr>
        <w:t> </w:t>
      </w:r>
      <w:r>
        <w:rPr/>
        <w:t>заманынан келіп жетпеген. Мұны XV ғасырдың бас кезінде Орта Азиядағы белді әмірлердің бірі болған әдебиет жанашыры Арслан Хожа Тархан өз заманына келіп жеткен көшірмелерді бір-бірімен мұқият салыстырып, қайта көшірткен. Міне, Араттың қолына түскен қолжазбалар Арслан Хожа Тархан қалпына келтірткен қолжазбаның неше қайтара көшірілген көшірмелері.</w:t>
      </w:r>
    </w:p>
    <w:p>
      <w:pPr>
        <w:pStyle w:val="BodyText"/>
        <w:ind w:right="277" w:firstLine="566"/>
      </w:pPr>
      <w:r>
        <w:rPr/>
        <w:t>Түрік зерттеушісі Үміт Карул 2018 жылы жазған «Hibetü’l hakayık’ın Necip Asım neşri ve eserde verilen değerler eğitimi. Yüksek lisans tezi» диссертациялық еңбегінде Н. Асым мен Р. Араттың жасаған транскрипцияларын өзара салыстырып қарастырады. Зерттеудің бірінші бөлімінде</w:t>
      </w:r>
      <w:r>
        <w:rPr>
          <w:spacing w:val="-3"/>
        </w:rPr>
        <w:t> </w:t>
      </w:r>
      <w:r>
        <w:rPr/>
        <w:t>ескерткіштің</w:t>
      </w:r>
      <w:r>
        <w:rPr>
          <w:spacing w:val="-4"/>
        </w:rPr>
        <w:t> </w:t>
      </w:r>
      <w:r>
        <w:rPr/>
        <w:t>авторы Ахмет</w:t>
      </w:r>
      <w:r>
        <w:rPr>
          <w:spacing w:val="-1"/>
        </w:rPr>
        <w:t> </w:t>
      </w:r>
      <w:r>
        <w:rPr/>
        <w:t>Йүгінеки</w:t>
      </w:r>
      <w:r>
        <w:rPr>
          <w:spacing w:val="-5"/>
        </w:rPr>
        <w:t> </w:t>
      </w:r>
      <w:r>
        <w:rPr/>
        <w:t>туралы,</w:t>
      </w:r>
      <w:r>
        <w:rPr>
          <w:spacing w:val="-1"/>
        </w:rPr>
        <w:t> </w:t>
      </w:r>
      <w:r>
        <w:rPr/>
        <w:t>ескерткіш</w:t>
      </w:r>
      <w:r>
        <w:rPr>
          <w:spacing w:val="-3"/>
        </w:rPr>
        <w:t> </w:t>
      </w:r>
      <w:r>
        <w:rPr/>
        <w:t>және</w:t>
      </w:r>
      <w:r>
        <w:rPr>
          <w:spacing w:val="-2"/>
        </w:rPr>
        <w:t> </w:t>
      </w:r>
      <w:r>
        <w:rPr/>
        <w:t>оның нұсқалары жайында жалпы мәлімет береді. Сонымен қатар мәтіннің транскрипциясы мен әліпбиі көрсетілген. Екінші бөлімінде Неджип Асым басылымы мен Решит Рахмети Арат басылымы арасындағы әріп, сөз және</w:t>
      </w:r>
      <w:r>
        <w:rPr>
          <w:spacing w:val="40"/>
        </w:rPr>
        <w:t> </w:t>
      </w:r>
      <w:r>
        <w:rPr/>
        <w:t>сөз табының айырмашылығы анықталып, көрсетіледі. Үшінші және соңғы тарауда</w:t>
      </w:r>
      <w:r>
        <w:rPr>
          <w:spacing w:val="71"/>
        </w:rPr>
        <w:t>  </w:t>
      </w:r>
      <w:r>
        <w:rPr/>
        <w:t>діни-адамгершілік</w:t>
      </w:r>
      <w:r>
        <w:rPr>
          <w:spacing w:val="70"/>
        </w:rPr>
        <w:t>  </w:t>
      </w:r>
      <w:r>
        <w:rPr/>
        <w:t>дидактикалық</w:t>
      </w:r>
      <w:r>
        <w:rPr>
          <w:spacing w:val="70"/>
        </w:rPr>
        <w:t>  </w:t>
      </w:r>
      <w:r>
        <w:rPr/>
        <w:t>еңбек</w:t>
      </w:r>
      <w:r>
        <w:rPr>
          <w:spacing w:val="70"/>
        </w:rPr>
        <w:t>  </w:t>
      </w:r>
      <w:r>
        <w:rPr/>
        <w:t>ретінде</w:t>
      </w:r>
      <w:r>
        <w:rPr>
          <w:spacing w:val="71"/>
        </w:rPr>
        <w:t>  </w:t>
      </w:r>
      <w:r>
        <w:rPr/>
        <w:t>қабылданған</w:t>
      </w:r>
    </w:p>
    <w:p>
      <w:pPr>
        <w:pStyle w:val="BodyText"/>
        <w:spacing w:line="242" w:lineRule="auto"/>
        <w:ind w:right="282"/>
      </w:pPr>
      <w:r>
        <w:rPr/>
        <w:t>«Атебет-үл Хақайық» берілген құндылықтарды тәрбиелеу элементтері жіктеліп, түсіндіріліп, көрсетіледі [53].</w:t>
      </w:r>
    </w:p>
    <w:p>
      <w:pPr>
        <w:pStyle w:val="BodyText"/>
        <w:ind w:right="280" w:firstLine="566"/>
      </w:pPr>
      <w:r>
        <w:rPr/>
        <w:t>Көне және орта ғасыр ескерткіш тілдерінің бір-бірінен соншалық алшақ кетпейтін, жалпы ортақ заңдылықта, жалпы ортақ тілдік негізде жазылғанын</w:t>
      </w:r>
    </w:p>
    <w:p>
      <w:pPr>
        <w:pStyle w:val="BodyText"/>
        <w:spacing w:after="0"/>
        <w:sectPr>
          <w:pgSz w:w="11900" w:h="16840"/>
          <w:pgMar w:header="0" w:footer="759" w:top="1040" w:bottom="940" w:left="1559" w:right="566"/>
        </w:sectPr>
      </w:pPr>
    </w:p>
    <w:p>
      <w:pPr>
        <w:pStyle w:val="BodyText"/>
        <w:spacing w:before="67"/>
        <w:ind w:right="282"/>
      </w:pPr>
      <w:r>
        <w:rPr/>
        <w:t>айта келіп, ғалымдар мынадай ой түйеді: «... ескерткіштерге тән негізгі</w:t>
      </w:r>
      <w:r>
        <w:rPr>
          <w:spacing w:val="40"/>
        </w:rPr>
        <w:t> </w:t>
      </w:r>
      <w:r>
        <w:rPr/>
        <w:t>жалпы ерекшеліктер, біріншіден тіл ортақтығы болса, екіншіден лексикалық құрамында көне сөздердің молдап кездесіп отыруы және үшіншіден, басқа туысы бөлек тілдер әсерінің аз болмашы ғана екендігіне байланысты» [63, 101 ].</w:t>
      </w:r>
    </w:p>
    <w:p>
      <w:pPr>
        <w:pStyle w:val="BodyText"/>
        <w:spacing w:before="4"/>
        <w:ind w:right="277" w:firstLine="638"/>
      </w:pPr>
      <w:r>
        <w:rPr/>
        <w:t>Профессор Б. Сағындықұлы өз еңбегінің «</w:t>
      </w:r>
      <w:r>
        <w:rPr>
          <w:b/>
        </w:rPr>
        <w:t>А, Ә, Б </w:t>
      </w:r>
      <w:r>
        <w:rPr/>
        <w:t>қолжазбалары мәтіндерінің бір-бірінен орфографиялық айырмашылықтары» деп аталатын тарауында</w:t>
      </w:r>
      <w:r>
        <w:rPr>
          <w:spacing w:val="40"/>
        </w:rPr>
        <w:t> </w:t>
      </w:r>
      <w:r>
        <w:rPr/>
        <w:t>қазақ тіліндегі </w:t>
      </w:r>
      <w:r>
        <w:rPr>
          <w:b/>
        </w:rPr>
        <w:t>ң </w:t>
      </w:r>
      <w:r>
        <w:rPr/>
        <w:t>таңбасының, ұйғыр жазуымен көшірілген </w:t>
      </w:r>
      <w:r>
        <w:rPr>
          <w:b/>
        </w:rPr>
        <w:t>А, Ә </w:t>
      </w:r>
      <w:r>
        <w:rPr/>
        <w:t>нұсқаларында </w:t>
      </w:r>
      <w:r>
        <w:rPr>
          <w:b/>
        </w:rPr>
        <w:t>нгг, </w:t>
      </w:r>
      <w:r>
        <w:rPr/>
        <w:t>араб жазуымен көшірілген </w:t>
      </w:r>
      <w:r>
        <w:rPr>
          <w:b/>
        </w:rPr>
        <w:t>Б </w:t>
      </w:r>
      <w:r>
        <w:rPr/>
        <w:t>нұсқасындағы </w:t>
      </w:r>
      <w:r>
        <w:rPr>
          <w:b/>
        </w:rPr>
        <w:t>нг </w:t>
      </w:r>
      <w:r>
        <w:rPr/>
        <w:t>таңбаларымен</w:t>
      </w:r>
      <w:r>
        <w:rPr>
          <w:spacing w:val="-2"/>
        </w:rPr>
        <w:t> </w:t>
      </w:r>
      <w:r>
        <w:rPr/>
        <w:t>жазылуына</w:t>
      </w:r>
      <w:r>
        <w:rPr>
          <w:spacing w:val="-1"/>
        </w:rPr>
        <w:t> </w:t>
      </w:r>
      <w:r>
        <w:rPr/>
        <w:t>барынша</w:t>
      </w:r>
      <w:r>
        <w:rPr>
          <w:spacing w:val="-1"/>
        </w:rPr>
        <w:t> </w:t>
      </w:r>
      <w:r>
        <w:rPr/>
        <w:t>мән</w:t>
      </w:r>
      <w:r>
        <w:rPr>
          <w:spacing w:val="-6"/>
        </w:rPr>
        <w:t> </w:t>
      </w:r>
      <w:r>
        <w:rPr/>
        <w:t>беріп, жан-жақты</w:t>
      </w:r>
      <w:r>
        <w:rPr>
          <w:spacing w:val="-2"/>
        </w:rPr>
        <w:t> </w:t>
      </w:r>
      <w:r>
        <w:rPr/>
        <w:t>тоқталған. Қарлұқ- ұйғыр тіліне тән </w:t>
      </w:r>
      <w:r>
        <w:rPr>
          <w:b/>
        </w:rPr>
        <w:t>нг+г </w:t>
      </w:r>
      <w:r>
        <w:rPr/>
        <w:t>таңбасын оғыз тілдеріне тән </w:t>
      </w:r>
      <w:r>
        <w:rPr>
          <w:b/>
        </w:rPr>
        <w:t>нг </w:t>
      </w:r>
      <w:r>
        <w:rPr/>
        <w:t>таңбасының орнына жаңсақ</w:t>
      </w:r>
      <w:r>
        <w:rPr>
          <w:spacing w:val="-2"/>
        </w:rPr>
        <w:t> </w:t>
      </w:r>
      <w:r>
        <w:rPr/>
        <w:t>қолданған</w:t>
      </w:r>
      <w:r>
        <w:rPr>
          <w:spacing w:val="-1"/>
        </w:rPr>
        <w:t> </w:t>
      </w:r>
      <w:r>
        <w:rPr/>
        <w:t>деген</w:t>
      </w:r>
      <w:r>
        <w:rPr>
          <w:spacing w:val="-5"/>
        </w:rPr>
        <w:t> </w:t>
      </w:r>
      <w:r>
        <w:rPr/>
        <w:t>қорытындыға келеді. Бұл</w:t>
      </w:r>
      <w:r>
        <w:rPr>
          <w:spacing w:val="-1"/>
        </w:rPr>
        <w:t> </w:t>
      </w:r>
      <w:r>
        <w:rPr/>
        <w:t>таңбалық</w:t>
      </w:r>
      <w:r>
        <w:rPr>
          <w:spacing w:val="-1"/>
        </w:rPr>
        <w:t> </w:t>
      </w:r>
      <w:r>
        <w:rPr/>
        <w:t>қолданыс та оғыз тілінің пайдасына шешіліп тұр, өйткені оғыз тілдерінде барыс септігінің жалғауы </w:t>
      </w:r>
      <w:r>
        <w:rPr>
          <w:b/>
        </w:rPr>
        <w:t>қ, к, ғ, г </w:t>
      </w:r>
      <w:r>
        <w:rPr/>
        <w:t>дауыссыздарынан басталмайды.</w:t>
      </w:r>
    </w:p>
    <w:p>
      <w:pPr>
        <w:pStyle w:val="BodyText"/>
        <w:ind w:right="275" w:firstLine="566"/>
      </w:pPr>
      <w:r>
        <w:rPr/>
        <w:t>Бұдан кейін </w:t>
      </w:r>
      <w:r>
        <w:rPr>
          <w:b/>
        </w:rPr>
        <w:t>А, Ә </w:t>
      </w:r>
      <w:r>
        <w:rPr/>
        <w:t>және </w:t>
      </w:r>
      <w:r>
        <w:rPr>
          <w:b/>
        </w:rPr>
        <w:t>Б </w:t>
      </w:r>
      <w:r>
        <w:rPr/>
        <w:t>қолжазбаларында </w:t>
      </w:r>
      <w:r>
        <w:rPr>
          <w:b/>
        </w:rPr>
        <w:t>т, с, қ, к </w:t>
      </w:r>
      <w:r>
        <w:rPr/>
        <w:t>қатаңдарының </w:t>
      </w:r>
      <w:r>
        <w:rPr>
          <w:b/>
        </w:rPr>
        <w:t>д, з, ғ, г </w:t>
      </w:r>
      <w:r>
        <w:rPr/>
        <w:t>ұяңдарымен бірде алмасып, бірде алмаспай түрлі-түрлі таңбалануы әңгімеленеді. Ұйғыр жазуында қатаң </w:t>
      </w:r>
      <w:r>
        <w:rPr>
          <w:b/>
        </w:rPr>
        <w:t>т </w:t>
      </w:r>
      <w:r>
        <w:rPr/>
        <w:t>таңбасы мен ұяң </w:t>
      </w:r>
      <w:r>
        <w:rPr>
          <w:b/>
        </w:rPr>
        <w:t>д </w:t>
      </w:r>
      <w:r>
        <w:rPr/>
        <w:t>таңбасы бір-ақ таңбамен</w:t>
      </w:r>
      <w:r>
        <w:rPr>
          <w:spacing w:val="-2"/>
        </w:rPr>
        <w:t> </w:t>
      </w:r>
      <w:r>
        <w:rPr/>
        <w:t>берілген.</w:t>
      </w:r>
      <w:r>
        <w:rPr>
          <w:spacing w:val="-1"/>
        </w:rPr>
        <w:t> </w:t>
      </w:r>
      <w:r>
        <w:rPr>
          <w:b/>
        </w:rPr>
        <w:t>т</w:t>
      </w:r>
      <w:r>
        <w:rPr>
          <w:b/>
          <w:spacing w:val="-5"/>
        </w:rPr>
        <w:t> </w:t>
      </w:r>
      <w:r>
        <w:rPr/>
        <w:t>қатаңын, </w:t>
      </w:r>
      <w:r>
        <w:rPr>
          <w:b/>
        </w:rPr>
        <w:t>д</w:t>
      </w:r>
      <w:r>
        <w:rPr>
          <w:b/>
          <w:spacing w:val="-5"/>
        </w:rPr>
        <w:t> </w:t>
      </w:r>
      <w:r>
        <w:rPr/>
        <w:t>ұяңын</w:t>
      </w:r>
      <w:r>
        <w:rPr>
          <w:spacing w:val="-4"/>
        </w:rPr>
        <w:t> </w:t>
      </w:r>
      <w:r>
        <w:rPr/>
        <w:t>таңбалаудағы</w:t>
      </w:r>
      <w:r>
        <w:rPr>
          <w:spacing w:val="-4"/>
        </w:rPr>
        <w:t> </w:t>
      </w:r>
      <w:r>
        <w:rPr/>
        <w:t>әртүрлілік,</w:t>
      </w:r>
      <w:r>
        <w:rPr>
          <w:spacing w:val="-1"/>
        </w:rPr>
        <w:t> </w:t>
      </w:r>
      <w:r>
        <w:rPr/>
        <w:t>міне,</w:t>
      </w:r>
      <w:r>
        <w:rPr>
          <w:spacing w:val="-1"/>
        </w:rPr>
        <w:t> </w:t>
      </w:r>
      <w:r>
        <w:rPr/>
        <w:t>осыдан келіп шығады. Бұл екі дыбысқа байланысты әртүрлі таңбалану Р. Араттың транскрипциялық еңбегінің нәтижесі. Араб жазуында қатаң </w:t>
      </w:r>
      <w:r>
        <w:rPr>
          <w:b/>
        </w:rPr>
        <w:t>т </w:t>
      </w:r>
      <w:r>
        <w:rPr/>
        <w:t>таңбасы, ұяң </w:t>
      </w:r>
      <w:r>
        <w:rPr>
          <w:b/>
        </w:rPr>
        <w:t>д </w:t>
      </w:r>
      <w:r>
        <w:rPr/>
        <w:t>таңбасы бөлек-бөлек таңбаланған. Араб жазуына қарап, бұл әртүрлілікті түзетіп оқу қиын емес.</w:t>
      </w:r>
    </w:p>
    <w:p>
      <w:pPr>
        <w:pStyle w:val="BodyText"/>
        <w:ind w:right="281" w:firstLine="566"/>
      </w:pPr>
      <w:r>
        <w:rPr/>
        <w:t>Ескерткіштің нұсқаларындағы сөздердің жазылуы және қосымша жалғануындағы айырмашылықтардың кездесетінін түрік ғалымы Ү. Карул</w:t>
      </w:r>
      <w:r>
        <w:rPr>
          <w:spacing w:val="80"/>
          <w:w w:val="150"/>
        </w:rPr>
        <w:t> </w:t>
      </w:r>
      <w:r>
        <w:rPr/>
        <w:t>Н. Асым мен Р. Араттың транскрипцияларын бір-бірімен салыстара, екі мәтінді қатар зерттегенде бір сөздегі кездесетін жазу және қосымша жалғану айырмашылықтарын анықтап көрсетеді. Зерттеуші өз еңбегінде сөздердің жазылуында қолданылған немесе қолданылмаған әріптермен байланысты айырмашылықтарды</w:t>
      </w:r>
      <w:r>
        <w:rPr>
          <w:spacing w:val="10"/>
        </w:rPr>
        <w:t> </w:t>
      </w:r>
      <w:r>
        <w:rPr/>
        <w:t>айқындайды.</w:t>
      </w:r>
      <w:r>
        <w:rPr>
          <w:spacing w:val="13"/>
        </w:rPr>
        <w:t> </w:t>
      </w:r>
      <w:r>
        <w:rPr/>
        <w:t>Мысалы,</w:t>
      </w:r>
      <w:r>
        <w:rPr>
          <w:spacing w:val="18"/>
        </w:rPr>
        <w:t> </w:t>
      </w:r>
      <w:r>
        <w:rPr/>
        <w:t>cānavar</w:t>
      </w:r>
      <w:r>
        <w:rPr>
          <w:spacing w:val="75"/>
        </w:rPr>
        <w:t> </w:t>
      </w:r>
      <w:r>
        <w:rPr/>
        <w:t>̴</w:t>
      </w:r>
      <w:r>
        <w:rPr>
          <w:spacing w:val="52"/>
          <w:w w:val="150"/>
        </w:rPr>
        <w:t> </w:t>
      </w:r>
      <w:r>
        <w:rPr/>
        <w:t>canvạr</w:t>
      </w:r>
      <w:r>
        <w:rPr>
          <w:spacing w:val="8"/>
        </w:rPr>
        <w:t> </w:t>
      </w:r>
      <w:r>
        <w:rPr/>
        <w:t>(жануар),</w:t>
      </w:r>
      <w:r>
        <w:rPr>
          <w:spacing w:val="14"/>
        </w:rPr>
        <w:t> </w:t>
      </w:r>
      <w:r>
        <w:rPr>
          <w:spacing w:val="-2"/>
        </w:rPr>
        <w:t>yolıda</w:t>
      </w:r>
    </w:p>
    <w:p>
      <w:pPr>
        <w:pStyle w:val="BodyText"/>
        <w:spacing w:before="2"/>
        <w:ind w:right="280" w:firstLine="72"/>
      </w:pPr>
      <w:r>
        <w:rPr>
          <w:spacing w:val="-152"/>
        </w:rPr>
        <w:t>~</w:t>
      </w:r>
      <w:r>
        <w:rPr>
          <w:spacing w:val="32"/>
        </w:rPr>
        <w:t>  </w:t>
      </w:r>
      <w:r>
        <w:rPr/>
        <w:t>yolında (жолында), barlıġıŋġa</w:t>
      </w:r>
      <w:r>
        <w:rPr>
          <w:spacing w:val="40"/>
        </w:rPr>
        <w:t> </w:t>
      </w:r>
      <w:r>
        <w:rPr/>
        <w:t>̴</w:t>
      </w:r>
      <w:r>
        <w:rPr>
          <w:spacing w:val="40"/>
        </w:rPr>
        <w:t> </w:t>
      </w:r>
      <w:r>
        <w:rPr/>
        <w:t>birlikiŋke (барлығыңа), ötün</w:t>
      </w:r>
      <w:r>
        <w:rPr>
          <w:spacing w:val="40"/>
        </w:rPr>
        <w:t> </w:t>
      </w:r>
      <w:r>
        <w:rPr/>
        <w:t>̴</w:t>
      </w:r>
      <w:r>
        <w:rPr>
          <w:spacing w:val="40"/>
        </w:rPr>
        <w:t> </w:t>
      </w:r>
      <w:r>
        <w:rPr/>
        <w:t>oḍun</w:t>
      </w:r>
      <w:r>
        <w:rPr>
          <w:spacing w:val="40"/>
        </w:rPr>
        <w:t> </w:t>
      </w:r>
      <w:r>
        <w:rPr/>
        <w:t>(отын) сияқты 97 сөздің әріптік және қосымшаларындағы айырмашылықтарды тізбелеп көрсетеді [53, 185].</w:t>
      </w:r>
    </w:p>
    <w:p>
      <w:pPr>
        <w:pStyle w:val="BodyText"/>
        <w:ind w:right="285" w:firstLine="638"/>
      </w:pPr>
      <w:r>
        <w:rPr/>
        <w:t>Профессор Б. Сағындықұлы </w:t>
      </w:r>
      <w:r>
        <w:rPr>
          <w:b/>
        </w:rPr>
        <w:t>с </w:t>
      </w:r>
      <w:r>
        <w:rPr/>
        <w:t>қатаңы мен </w:t>
      </w:r>
      <w:r>
        <w:rPr>
          <w:b/>
        </w:rPr>
        <w:t>з </w:t>
      </w:r>
      <w:r>
        <w:rPr/>
        <w:t>ұяңын таңбалауда біркелкіліктің жоқтығына ерекше мән берген. Олардың бірқатары</w:t>
      </w:r>
      <w:r>
        <w:rPr>
          <w:spacing w:val="40"/>
        </w:rPr>
        <w:t> </w:t>
      </w:r>
      <w:r>
        <w:rPr/>
        <w:t>диалектілік ерекшелік екендігін, енді бір қатары көшірмешілер тарапынан жіберілген емле қателері екендігін дәлелдеп шыққан.</w:t>
      </w:r>
    </w:p>
    <w:p>
      <w:pPr>
        <w:pStyle w:val="BodyText"/>
        <w:ind w:right="277" w:firstLine="638"/>
      </w:pPr>
      <w:r>
        <w:rPr/>
        <w:t>Сонымен қатар, «Һибат-ул хақайиқ» ескерткішінің біз салыстырып отырған үш қолжазбасында бір алуан сөздердің құрамында </w:t>
      </w:r>
      <w:r>
        <w:rPr>
          <w:b/>
        </w:rPr>
        <w:t>қ </w:t>
      </w:r>
      <w:r>
        <w:rPr/>
        <w:t>қатаңының орнына </w:t>
      </w:r>
      <w:r>
        <w:rPr>
          <w:b/>
        </w:rPr>
        <w:t>ғ </w:t>
      </w:r>
      <w:r>
        <w:rPr/>
        <w:t>ұяңы, </w:t>
      </w:r>
      <w:r>
        <w:rPr>
          <w:b/>
        </w:rPr>
        <w:t>к </w:t>
      </w:r>
      <w:r>
        <w:rPr/>
        <w:t>қатаңының орнына </w:t>
      </w:r>
      <w:r>
        <w:rPr>
          <w:b/>
        </w:rPr>
        <w:t>г </w:t>
      </w:r>
      <w:r>
        <w:rPr/>
        <w:t>ұяңы, немесе керісінше, </w:t>
      </w:r>
      <w:r>
        <w:rPr>
          <w:b/>
        </w:rPr>
        <w:t>ғ, г </w:t>
      </w:r>
      <w:r>
        <w:rPr/>
        <w:t>ұяңдарының орнына </w:t>
      </w:r>
      <w:r>
        <w:rPr>
          <w:b/>
        </w:rPr>
        <w:t>қ, к </w:t>
      </w:r>
      <w:r>
        <w:rPr/>
        <w:t>қатаңдары таңбаланған. Бұлардың қай-қайсысы да, негізінен диалектілік ерекшелікті көрсететінін текстолог Б. Сағындықұлы өз еңбегінде ашып-айқындайды. </w:t>
      </w:r>
      <w:r>
        <w:rPr>
          <w:b/>
        </w:rPr>
        <w:t>ғ, г </w:t>
      </w:r>
      <w:r>
        <w:rPr/>
        <w:t>ұяңдары оғыз тілінің фонетикалық белгісі болса, </w:t>
      </w:r>
      <w:r>
        <w:rPr>
          <w:b/>
        </w:rPr>
        <w:t>қ, к </w:t>
      </w:r>
      <w:r>
        <w:rPr/>
        <w:t>қатаңдары негізінен қыпшақ тілінің фонетикалық белгісі.</w:t>
      </w:r>
    </w:p>
    <w:p>
      <w:pPr>
        <w:pStyle w:val="BodyText"/>
        <w:spacing w:before="2"/>
        <w:ind w:right="276" w:firstLine="566"/>
      </w:pPr>
      <w:r>
        <w:rPr/>
        <w:t>Ескерткіш нұсқаларындағы сөз ішіндегі ġ</w:t>
      </w:r>
      <w:r>
        <w:rPr>
          <w:spacing w:val="-6"/>
        </w:rPr>
        <w:t> </w:t>
      </w:r>
      <w:r>
        <w:rPr/>
        <w:t>̴ ḳ әріптері қолданылған 32</w:t>
      </w:r>
      <w:r>
        <w:rPr>
          <w:spacing w:val="40"/>
        </w:rPr>
        <w:t> </w:t>
      </w:r>
      <w:r>
        <w:rPr/>
        <w:t>сөз,</w:t>
      </w:r>
      <w:r>
        <w:rPr>
          <w:spacing w:val="61"/>
        </w:rPr>
        <w:t> </w:t>
      </w:r>
      <w:r>
        <w:rPr/>
        <w:t>сөз</w:t>
      </w:r>
      <w:r>
        <w:rPr>
          <w:spacing w:val="59"/>
        </w:rPr>
        <w:t> </w:t>
      </w:r>
      <w:r>
        <w:rPr/>
        <w:t>соңында</w:t>
      </w:r>
      <w:r>
        <w:rPr>
          <w:spacing w:val="55"/>
        </w:rPr>
        <w:t> </w:t>
      </w:r>
      <w:r>
        <w:rPr/>
        <w:t>4,</w:t>
      </w:r>
      <w:r>
        <w:rPr>
          <w:spacing w:val="56"/>
        </w:rPr>
        <w:t> </w:t>
      </w:r>
      <w:r>
        <w:rPr/>
        <w:t>керісінше</w:t>
      </w:r>
      <w:r>
        <w:rPr>
          <w:spacing w:val="61"/>
        </w:rPr>
        <w:t> </w:t>
      </w:r>
      <w:r>
        <w:rPr/>
        <w:t>сөз</w:t>
      </w:r>
      <w:r>
        <w:rPr>
          <w:spacing w:val="59"/>
        </w:rPr>
        <w:t> </w:t>
      </w:r>
      <w:r>
        <w:rPr/>
        <w:t>ішінде</w:t>
      </w:r>
      <w:r>
        <w:rPr>
          <w:spacing w:val="67"/>
        </w:rPr>
        <w:t> </w:t>
      </w:r>
      <w:r>
        <w:rPr/>
        <w:t>ḳ</w:t>
      </w:r>
      <w:r>
        <w:rPr>
          <w:spacing w:val="-1"/>
        </w:rPr>
        <w:t> </w:t>
      </w:r>
      <w:r>
        <w:rPr/>
        <w:t>̴</w:t>
      </w:r>
      <w:r>
        <w:rPr>
          <w:spacing w:val="55"/>
        </w:rPr>
        <w:t> </w:t>
      </w:r>
      <w:r>
        <w:rPr/>
        <w:t>ġ</w:t>
      </w:r>
      <w:r>
        <w:rPr>
          <w:spacing w:val="54"/>
        </w:rPr>
        <w:t> </w:t>
      </w:r>
      <w:r>
        <w:rPr/>
        <w:t>15</w:t>
      </w:r>
      <w:r>
        <w:rPr>
          <w:spacing w:val="60"/>
        </w:rPr>
        <w:t> </w:t>
      </w:r>
      <w:r>
        <w:rPr/>
        <w:t>сөз,</w:t>
      </w:r>
      <w:r>
        <w:rPr>
          <w:spacing w:val="61"/>
        </w:rPr>
        <w:t> </w:t>
      </w:r>
      <w:r>
        <w:rPr/>
        <w:t>сөз</w:t>
      </w:r>
      <w:r>
        <w:rPr>
          <w:spacing w:val="55"/>
        </w:rPr>
        <w:t> </w:t>
      </w:r>
      <w:r>
        <w:rPr/>
        <w:t>соңында</w:t>
      </w:r>
      <w:r>
        <w:rPr>
          <w:spacing w:val="60"/>
        </w:rPr>
        <w:t> </w:t>
      </w:r>
      <w:r>
        <w:rPr/>
        <w:t>12</w:t>
      </w:r>
      <w:r>
        <w:rPr>
          <w:spacing w:val="59"/>
        </w:rPr>
        <w:t> </w:t>
      </w:r>
      <w:r>
        <w:rPr>
          <w:spacing w:val="-5"/>
        </w:rPr>
        <w:t>сөз</w:t>
      </w:r>
    </w:p>
    <w:p>
      <w:pPr>
        <w:pStyle w:val="BodyText"/>
        <w:spacing w:after="0"/>
        <w:sectPr>
          <w:pgSz w:w="11900" w:h="16840"/>
          <w:pgMar w:header="0" w:footer="759" w:top="1040" w:bottom="940" w:left="1559" w:right="566"/>
        </w:sectPr>
      </w:pPr>
    </w:p>
    <w:p>
      <w:pPr>
        <w:pStyle w:val="BodyText"/>
        <w:spacing w:before="67"/>
        <w:ind w:right="281"/>
      </w:pPr>
      <w:r>
        <w:rPr/>
        <w:t>анықталды, бұдан сөз құрамында ұяңдар келетін әріп айырмашылықтары оғыз тілі элементтерінің</w:t>
      </w:r>
      <w:r>
        <w:rPr>
          <w:spacing w:val="40"/>
        </w:rPr>
        <w:t> </w:t>
      </w:r>
      <w:r>
        <w:rPr/>
        <w:t>біз зерттеп отырған мәтінде басым екендігін көрсетеді. Сондай-ақ, қатаңдардың қолданылу мөлшері аз. Мысалы: tamaġ</w:t>
      </w:r>
      <w:r>
        <w:rPr>
          <w:spacing w:val="40"/>
        </w:rPr>
        <w:t> </w:t>
      </w:r>
      <w:r>
        <w:rPr/>
        <w:t>̴ tamaḳ (тамақ), ḳılıġ ̴ ḳılıḳ (қылық).</w:t>
      </w:r>
    </w:p>
    <w:p>
      <w:pPr>
        <w:pStyle w:val="BodyText"/>
        <w:spacing w:before="4"/>
        <w:ind w:right="275" w:firstLine="706"/>
      </w:pPr>
      <w:r>
        <w:rPr/>
        <w:t>Тарихи жазба деректерге сүйенген ғалымдардың </w:t>
      </w:r>
      <w:r>
        <w:rPr>
          <w:i/>
        </w:rPr>
        <w:t>қ, к, г, ғ </w:t>
      </w:r>
      <w:r>
        <w:rPr/>
        <w:t>дауыссыздардың шығу тарихы туралы пікірлері сан алуан. Н. Баскаков </w:t>
      </w:r>
      <w:r>
        <w:rPr>
          <w:i/>
        </w:rPr>
        <w:t>һ, х,қ, к, г, ғ </w:t>
      </w:r>
      <w:r>
        <w:rPr/>
        <w:t>дыбыстарының қалыптасу жүйесін айқындай келе к фонемасын алғашқы деп танып, мынадай даму</w:t>
      </w:r>
      <w:r>
        <w:rPr>
          <w:spacing w:val="-4"/>
        </w:rPr>
        <w:t> </w:t>
      </w:r>
      <w:r>
        <w:rPr/>
        <w:t>жолын көрсетеді: k </w:t>
      </w:r>
      <w:r>
        <w:rPr>
          <w:w w:val="75"/>
        </w:rPr>
        <w:t>(̴ </w:t>
      </w:r>
      <w:r>
        <w:rPr/>
        <w:t>g</w:t>
      </w:r>
      <w:r>
        <w:rPr>
          <w:spacing w:val="40"/>
        </w:rPr>
        <w:t> </w:t>
      </w:r>
      <w:r>
        <w:rPr/>
        <w:t>̴ q</w:t>
      </w:r>
      <w:r>
        <w:rPr>
          <w:spacing w:val="40"/>
        </w:rPr>
        <w:t> </w:t>
      </w:r>
      <w:r>
        <w:rPr/>
        <w:t>̴ q’</w:t>
      </w:r>
      <w:r>
        <w:rPr>
          <w:spacing w:val="40"/>
        </w:rPr>
        <w:t> </w:t>
      </w:r>
      <w:r>
        <w:rPr/>
        <w:t>̴ f</w:t>
      </w:r>
      <w:r>
        <w:rPr>
          <w:spacing w:val="40"/>
        </w:rPr>
        <w:t> </w:t>
      </w:r>
      <w:r>
        <w:rPr/>
        <w:t>̴ х</w:t>
      </w:r>
      <w:r>
        <w:rPr>
          <w:spacing w:val="40"/>
        </w:rPr>
        <w:t> </w:t>
      </w:r>
      <w:r>
        <w:rPr/>
        <w:t>̴ һ)</w:t>
      </w:r>
      <w:r>
        <w:rPr>
          <w:spacing w:val="-1"/>
        </w:rPr>
        <w:t> </w:t>
      </w:r>
      <w:r>
        <w:rPr/>
        <w:t>[64, 105 ].</w:t>
      </w:r>
    </w:p>
    <w:p>
      <w:pPr>
        <w:pStyle w:val="BodyText"/>
        <w:ind w:right="287" w:firstLine="566"/>
      </w:pPr>
      <w:r>
        <w:rPr/>
        <w:t>Тіл дыбыстарын зерттеушілер</w:t>
      </w:r>
      <w:r>
        <w:rPr>
          <w:spacing w:val="40"/>
        </w:rPr>
        <w:t> </w:t>
      </w:r>
      <w:r>
        <w:rPr>
          <w:i/>
        </w:rPr>
        <w:t>қ, к, г, ғ </w:t>
      </w:r>
      <w:r>
        <w:rPr/>
        <w:t>дауыссыздарын бір фонеманың реңкі деп таныса, кейбір тілшілер бұл дауыссыздарды артикуляциялық ерекшеліктеріне қарай әртүрлі фонемалар деп санайды.</w:t>
      </w:r>
    </w:p>
    <w:p>
      <w:pPr>
        <w:pStyle w:val="BodyText"/>
        <w:ind w:right="285" w:firstLine="566"/>
      </w:pPr>
      <w:r>
        <w:rPr/>
        <w:t>Қазақ тіл білімінің фонетик ғалымдары </w:t>
      </w:r>
      <w:r>
        <w:rPr>
          <w:i/>
        </w:rPr>
        <w:t>қ, к, г, ғ </w:t>
      </w:r>
      <w:r>
        <w:rPr/>
        <w:t>дауыссыздары тіл ортасы, шұғыл, қатаң бір дауыссыздың тең дәрежелі сингормониялық варианттары деп қарастырады [65, 8 ].</w:t>
      </w:r>
    </w:p>
    <w:p>
      <w:pPr>
        <w:pStyle w:val="BodyText"/>
        <w:ind w:right="282" w:firstLine="566"/>
      </w:pPr>
      <w:r>
        <w:rPr/>
        <w:t>Түркі тілдері фонетикалық жүйесінде жан-жақты зерттелген, тарихи даму жолымен фонематизациялануы, сәйкестік түзу мүмкіндігі кеңінен қарастырылған консонанттар қатарындағы </w:t>
      </w:r>
      <w:r>
        <w:rPr>
          <w:i/>
        </w:rPr>
        <w:t>қ, к, г, ғ </w:t>
      </w:r>
      <w:r>
        <w:rPr/>
        <w:t>дыбыстары VІІ-ІХ ғасырдағы түркілер тілінде қолданыс аясының кеңдігімен ерекшеленеді. Қатаң </w:t>
      </w:r>
      <w:r>
        <w:rPr>
          <w:i/>
        </w:rPr>
        <w:t>қ, ғ </w:t>
      </w:r>
      <w:r>
        <w:rPr/>
        <w:t>дыбыстарының ұяңдану процесінің алғашқы нәтижелері алтай дәуіріне дейінгі кезеңде-ақ байқалып, олардың бәсең спират аллофондары анлаут жағдайда да, ауслаут жағдайда да көрініс бере бастаған [66, 103].</w:t>
      </w:r>
    </w:p>
    <w:p>
      <w:pPr>
        <w:pStyle w:val="BodyText"/>
        <w:ind w:right="281" w:firstLine="566"/>
      </w:pPr>
      <w:r>
        <w:rPr>
          <w:b/>
        </w:rPr>
        <w:t>А, Ә, Б </w:t>
      </w:r>
      <w:r>
        <w:rPr/>
        <w:t>нұсқаларындағы мәтіндердің бір-бірінен орфографиялық айырмашылықтары кездеседі. Ал, біз төменде</w:t>
      </w:r>
      <w:r>
        <w:rPr>
          <w:spacing w:val="40"/>
        </w:rPr>
        <w:t> </w:t>
      </w:r>
      <w:r>
        <w:rPr/>
        <w:t>көшірмешілер тарапынан жіберілген</w:t>
      </w:r>
      <w:r>
        <w:rPr>
          <w:spacing w:val="40"/>
        </w:rPr>
        <w:t> </w:t>
      </w:r>
      <w:r>
        <w:rPr/>
        <w:t>орфографиялық қателіктердің дастан мазмұнына, стиліне, сөз, бәйіт мағынасына тигізген әсері туралы баяндағалы отырмыз.</w:t>
      </w:r>
      <w:r>
        <w:rPr>
          <w:spacing w:val="40"/>
        </w:rPr>
        <w:t> </w:t>
      </w:r>
      <w:r>
        <w:rPr/>
        <w:t>Бір ғана әріптің басқа бір әріппен</w:t>
      </w:r>
      <w:r>
        <w:rPr>
          <w:spacing w:val="40"/>
        </w:rPr>
        <w:t> </w:t>
      </w:r>
      <w:r>
        <w:rPr/>
        <w:t>қате жазылуы сөздің мән-мағынасын толықтай өзгертіп, бәйіт мазмұнын басқаша сипатқа енгізетініне анық көзіміз жетті. Еңбегімізге профессор Б. Сағындықұлының жоғарыда аталған кітабының екінші томын пайдаландық.</w:t>
      </w:r>
    </w:p>
    <w:p>
      <w:pPr>
        <w:pStyle w:val="BodyText"/>
        <w:spacing w:before="3" w:after="4"/>
        <w:ind w:right="281" w:firstLine="566"/>
      </w:pPr>
      <w:r>
        <w:rPr>
          <w:b/>
        </w:rPr>
        <w:t>Ә </w:t>
      </w:r>
      <w:r>
        <w:rPr/>
        <w:t>және </w:t>
      </w:r>
      <w:r>
        <w:rPr>
          <w:b/>
        </w:rPr>
        <w:t>Б </w:t>
      </w:r>
      <w:r>
        <w:rPr/>
        <w:t>нұсқалары көшірмешілері оғыз-қыпшақ сөзінің лексикалық мағынасына көп өзгертулер енгізген. Олар жалпытүркілік лексикалық</w:t>
      </w:r>
      <w:r>
        <w:rPr>
          <w:spacing w:val="40"/>
        </w:rPr>
        <w:t> </w:t>
      </w:r>
      <w:r>
        <w:rPr/>
        <w:t>мағына беретін сөзді түсінбегендіктен сөздің бір әрпін өзгерткен. Сол</w:t>
      </w:r>
      <w:r>
        <w:rPr>
          <w:spacing w:val="40"/>
        </w:rPr>
        <w:t> </w:t>
      </w:r>
      <w:r>
        <w:rPr/>
        <w:t>себепті, </w:t>
      </w:r>
      <w:r>
        <w:rPr>
          <w:b/>
        </w:rPr>
        <w:t>А </w:t>
      </w:r>
      <w:r>
        <w:rPr/>
        <w:t>нұсқасында дұрыс тұрған сөз </w:t>
      </w:r>
      <w:r>
        <w:rPr>
          <w:b/>
        </w:rPr>
        <w:t>Ә </w:t>
      </w:r>
      <w:r>
        <w:rPr/>
        <w:t>және </w:t>
      </w:r>
      <w:r>
        <w:rPr>
          <w:b/>
        </w:rPr>
        <w:t>Б </w:t>
      </w:r>
      <w:r>
        <w:rPr/>
        <w:t>нұсқаларында өзге сөз боп шығады. Салыстырып қарасақ, дастан авторы басқа идеяны айтып отыр, ал көшірмешілер сөзді өзгерткендіктен автордың идеясымен мазмұн жағынан сәйкес</w:t>
      </w:r>
      <w:r>
        <w:rPr>
          <w:spacing w:val="40"/>
        </w:rPr>
        <w:t>  </w:t>
      </w:r>
      <w:r>
        <w:rPr/>
        <w:t>келмейді.</w:t>
      </w:r>
      <w:r>
        <w:rPr>
          <w:spacing w:val="40"/>
        </w:rPr>
        <w:t>  </w:t>
      </w:r>
      <w:r>
        <w:rPr/>
        <w:t>Нақты</w:t>
      </w:r>
      <w:r>
        <w:rPr>
          <w:spacing w:val="40"/>
        </w:rPr>
        <w:t>  </w:t>
      </w:r>
      <w:r>
        <w:rPr/>
        <w:t>мысалдармен</w:t>
      </w:r>
      <w:r>
        <w:rPr>
          <w:spacing w:val="40"/>
        </w:rPr>
        <w:t>  </w:t>
      </w:r>
      <w:r>
        <w:rPr/>
        <w:t>дәлелдеу</w:t>
      </w:r>
      <w:r>
        <w:rPr>
          <w:spacing w:val="40"/>
        </w:rPr>
        <w:t>  </w:t>
      </w:r>
      <w:r>
        <w:rPr/>
        <w:t>үшін</w:t>
      </w:r>
      <w:r>
        <w:rPr>
          <w:spacing w:val="40"/>
        </w:rPr>
        <w:t>  </w:t>
      </w:r>
      <w:r>
        <w:rPr/>
        <w:t>түрік</w:t>
      </w:r>
      <w:r>
        <w:rPr>
          <w:spacing w:val="40"/>
        </w:rPr>
        <w:t>  </w:t>
      </w:r>
      <w:r>
        <w:rPr/>
        <w:t>ғалымы</w:t>
      </w:r>
      <w:r>
        <w:rPr>
          <w:spacing w:val="80"/>
        </w:rPr>
        <w:t> </w:t>
      </w:r>
      <w:r>
        <w:rPr/>
        <w:t>Р.</w:t>
      </w:r>
      <w:r>
        <w:rPr>
          <w:spacing w:val="71"/>
        </w:rPr>
        <w:t>  </w:t>
      </w:r>
      <w:r>
        <w:rPr/>
        <w:t>Араттың,</w:t>
      </w:r>
      <w:r>
        <w:rPr>
          <w:spacing w:val="71"/>
        </w:rPr>
        <w:t>  </w:t>
      </w:r>
      <w:r>
        <w:rPr/>
        <w:t>өзбек</w:t>
      </w:r>
      <w:r>
        <w:rPr>
          <w:spacing w:val="70"/>
        </w:rPr>
        <w:t>  </w:t>
      </w:r>
      <w:r>
        <w:rPr/>
        <w:t>ғалымы</w:t>
      </w:r>
      <w:r>
        <w:rPr>
          <w:spacing w:val="70"/>
        </w:rPr>
        <w:t>  </w:t>
      </w:r>
      <w:r>
        <w:rPr/>
        <w:t>Қ.</w:t>
      </w:r>
      <w:r>
        <w:rPr>
          <w:spacing w:val="71"/>
        </w:rPr>
        <w:t>  </w:t>
      </w:r>
      <w:r>
        <w:rPr/>
        <w:t>Махмудовтың</w:t>
      </w:r>
      <w:r>
        <w:rPr>
          <w:spacing w:val="73"/>
        </w:rPr>
        <w:t>  </w:t>
      </w:r>
      <w:r>
        <w:rPr/>
        <w:t>және</w:t>
      </w:r>
      <w:r>
        <w:rPr>
          <w:spacing w:val="71"/>
        </w:rPr>
        <w:t>  </w:t>
      </w:r>
      <w:r>
        <w:rPr/>
        <w:t>қазақ</w:t>
      </w:r>
      <w:r>
        <w:rPr>
          <w:spacing w:val="70"/>
        </w:rPr>
        <w:t>  </w:t>
      </w:r>
      <w:r>
        <w:rPr/>
        <w:t>ғалымы Б. Сағындықұлының жасаған транскрипциялары қолданылды. Мәтіннің 119, 120 – бәйіт жолдарында:</w:t>
      </w: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4"/>
        <w:gridCol w:w="3183"/>
        <w:gridCol w:w="3211"/>
      </w:tblGrid>
      <w:tr>
        <w:trPr>
          <w:trHeight w:val="326" w:hRule="atLeast"/>
        </w:trPr>
        <w:tc>
          <w:tcPr>
            <w:tcW w:w="3174" w:type="dxa"/>
          </w:tcPr>
          <w:p>
            <w:pPr>
              <w:pStyle w:val="TableParagraph"/>
              <w:spacing w:line="307" w:lineRule="exact"/>
              <w:rPr>
                <w:sz w:val="28"/>
              </w:rPr>
            </w:pPr>
            <w:r>
              <w:rPr>
                <w:sz w:val="28"/>
              </w:rPr>
              <w:t>Р.</w:t>
            </w:r>
            <w:r>
              <w:rPr>
                <w:spacing w:val="-1"/>
                <w:sz w:val="28"/>
              </w:rPr>
              <w:t> </w:t>
            </w:r>
            <w:r>
              <w:rPr>
                <w:spacing w:val="-4"/>
                <w:sz w:val="28"/>
              </w:rPr>
              <w:t>Арат</w:t>
            </w:r>
          </w:p>
        </w:tc>
        <w:tc>
          <w:tcPr>
            <w:tcW w:w="3183" w:type="dxa"/>
          </w:tcPr>
          <w:p>
            <w:pPr>
              <w:pStyle w:val="TableParagraph"/>
              <w:spacing w:line="307" w:lineRule="exact"/>
              <w:rPr>
                <w:sz w:val="28"/>
              </w:rPr>
            </w:pPr>
            <w:r>
              <w:rPr>
                <w:sz w:val="28"/>
              </w:rPr>
              <w:t>Қ.</w:t>
            </w:r>
            <w:r>
              <w:rPr>
                <w:spacing w:val="2"/>
                <w:sz w:val="28"/>
              </w:rPr>
              <w:t> </w:t>
            </w:r>
            <w:r>
              <w:rPr>
                <w:spacing w:val="-2"/>
                <w:sz w:val="28"/>
              </w:rPr>
              <w:t>Махмудов</w:t>
            </w:r>
          </w:p>
        </w:tc>
        <w:tc>
          <w:tcPr>
            <w:tcW w:w="3211" w:type="dxa"/>
          </w:tcPr>
          <w:p>
            <w:pPr>
              <w:pStyle w:val="TableParagraph"/>
              <w:spacing w:line="307" w:lineRule="exact"/>
              <w:ind w:left="111"/>
              <w:rPr>
                <w:sz w:val="28"/>
              </w:rPr>
            </w:pPr>
            <w:r>
              <w:rPr>
                <w:sz w:val="28"/>
              </w:rPr>
              <w:t>Б.</w:t>
            </w:r>
            <w:r>
              <w:rPr>
                <w:spacing w:val="-1"/>
                <w:sz w:val="28"/>
              </w:rPr>
              <w:t> </w:t>
            </w:r>
            <w:r>
              <w:rPr>
                <w:spacing w:val="-2"/>
                <w:sz w:val="28"/>
              </w:rPr>
              <w:t>Сағындықұлы</w:t>
            </w:r>
          </w:p>
        </w:tc>
      </w:tr>
      <w:tr>
        <w:trPr>
          <w:trHeight w:val="1285" w:hRule="atLeast"/>
        </w:trPr>
        <w:tc>
          <w:tcPr>
            <w:tcW w:w="3174" w:type="dxa"/>
          </w:tcPr>
          <w:p>
            <w:pPr>
              <w:pStyle w:val="TableParagraph"/>
              <w:rPr>
                <w:sz w:val="28"/>
              </w:rPr>
            </w:pPr>
            <w:r>
              <w:rPr>
                <w:sz w:val="28"/>
              </w:rPr>
              <w:t>biligsiz</w:t>
            </w:r>
            <w:r>
              <w:rPr>
                <w:spacing w:val="-15"/>
                <w:sz w:val="28"/>
              </w:rPr>
              <w:t> </w:t>
            </w:r>
            <w:r>
              <w:rPr>
                <w:sz w:val="28"/>
              </w:rPr>
              <w:t>ne</w:t>
            </w:r>
            <w:r>
              <w:rPr>
                <w:spacing w:val="-15"/>
                <w:sz w:val="28"/>
              </w:rPr>
              <w:t> </w:t>
            </w:r>
            <w:r>
              <w:rPr>
                <w:sz w:val="28"/>
              </w:rPr>
              <w:t>aysa</w:t>
            </w:r>
            <w:r>
              <w:rPr>
                <w:spacing w:val="-15"/>
                <w:sz w:val="28"/>
              </w:rPr>
              <w:t> </w:t>
            </w:r>
            <w:r>
              <w:rPr>
                <w:sz w:val="28"/>
              </w:rPr>
              <w:t>ayur </w:t>
            </w:r>
            <w:r>
              <w:rPr>
                <w:spacing w:val="-2"/>
                <w:sz w:val="28"/>
              </w:rPr>
              <w:t>ukma</w:t>
            </w:r>
            <w:r>
              <w:rPr>
                <w:spacing w:val="-2"/>
                <w:sz w:val="28"/>
                <w:u w:val="single"/>
              </w:rPr>
              <w:t>dın</w:t>
            </w:r>
          </w:p>
          <w:p>
            <w:pPr>
              <w:pStyle w:val="TableParagraph"/>
              <w:spacing w:line="322" w:lineRule="exact"/>
              <w:ind w:right="244"/>
              <w:rPr>
                <w:sz w:val="28"/>
              </w:rPr>
            </w:pPr>
            <w:r>
              <w:rPr>
                <w:b/>
                <w:sz w:val="28"/>
              </w:rPr>
              <w:t>anın</w:t>
            </w:r>
            <w:r>
              <w:rPr>
                <w:b/>
                <w:spacing w:val="-13"/>
                <w:sz w:val="28"/>
              </w:rPr>
              <w:t> </w:t>
            </w:r>
            <w:r>
              <w:rPr>
                <w:sz w:val="28"/>
              </w:rPr>
              <w:t>öz</w:t>
            </w:r>
            <w:r>
              <w:rPr>
                <w:spacing w:val="-9"/>
                <w:sz w:val="28"/>
              </w:rPr>
              <w:t> </w:t>
            </w:r>
            <w:r>
              <w:rPr>
                <w:sz w:val="28"/>
              </w:rPr>
              <w:t>tili</w:t>
            </w:r>
            <w:r>
              <w:rPr>
                <w:spacing w:val="-14"/>
                <w:sz w:val="28"/>
              </w:rPr>
              <w:t> </w:t>
            </w:r>
            <w:r>
              <w:rPr>
                <w:sz w:val="28"/>
              </w:rPr>
              <w:t>öz</w:t>
            </w:r>
            <w:r>
              <w:rPr>
                <w:spacing w:val="-9"/>
                <w:sz w:val="28"/>
              </w:rPr>
              <w:t> </w:t>
            </w:r>
            <w:r>
              <w:rPr>
                <w:sz w:val="28"/>
              </w:rPr>
              <w:t>başını </w:t>
            </w:r>
            <w:r>
              <w:rPr>
                <w:spacing w:val="-2"/>
                <w:sz w:val="28"/>
              </w:rPr>
              <w:t>yiyür</w:t>
            </w:r>
          </w:p>
        </w:tc>
        <w:tc>
          <w:tcPr>
            <w:tcW w:w="3183" w:type="dxa"/>
          </w:tcPr>
          <w:p>
            <w:pPr>
              <w:pStyle w:val="TableParagraph"/>
              <w:rPr>
                <w:sz w:val="28"/>
              </w:rPr>
            </w:pPr>
            <w:r>
              <w:rPr>
                <w:sz w:val="28"/>
              </w:rPr>
              <w:t>Биликсиз</w:t>
            </w:r>
            <w:r>
              <w:rPr>
                <w:spacing w:val="80"/>
                <w:sz w:val="28"/>
              </w:rPr>
              <w:t> </w:t>
            </w:r>
            <w:r>
              <w:rPr>
                <w:sz w:val="28"/>
              </w:rPr>
              <w:t>нэ</w:t>
            </w:r>
            <w:r>
              <w:rPr>
                <w:spacing w:val="40"/>
                <w:sz w:val="28"/>
              </w:rPr>
              <w:t> </w:t>
            </w:r>
            <w:r>
              <w:rPr>
                <w:sz w:val="28"/>
              </w:rPr>
              <w:t>айса</w:t>
            </w:r>
            <w:r>
              <w:rPr>
                <w:spacing w:val="40"/>
                <w:sz w:val="28"/>
              </w:rPr>
              <w:t> </w:t>
            </w:r>
            <w:r>
              <w:rPr>
                <w:sz w:val="28"/>
              </w:rPr>
              <w:t>айур </w:t>
            </w:r>
            <w:r>
              <w:rPr>
                <w:spacing w:val="-2"/>
                <w:sz w:val="28"/>
              </w:rPr>
              <w:t>уқма</w:t>
            </w:r>
            <w:r>
              <w:rPr>
                <w:spacing w:val="-2"/>
                <w:sz w:val="28"/>
                <w:u w:val="single"/>
              </w:rPr>
              <w:t>тын</w:t>
            </w:r>
          </w:p>
          <w:p>
            <w:pPr>
              <w:pStyle w:val="TableParagraph"/>
              <w:tabs>
                <w:tab w:pos="1238" w:val="left" w:leader="none"/>
                <w:tab w:pos="1876" w:val="left" w:leader="none"/>
                <w:tab w:pos="2826" w:val="left" w:leader="none"/>
              </w:tabs>
              <w:spacing w:line="322" w:lineRule="exact"/>
              <w:ind w:right="94"/>
              <w:rPr>
                <w:sz w:val="28"/>
              </w:rPr>
            </w:pPr>
            <w:r>
              <w:rPr>
                <w:b/>
                <w:spacing w:val="-4"/>
                <w:sz w:val="28"/>
              </w:rPr>
              <w:t>Аның</w:t>
            </w:r>
            <w:r>
              <w:rPr>
                <w:b/>
                <w:sz w:val="28"/>
              </w:rPr>
              <w:tab/>
            </w:r>
            <w:r>
              <w:rPr>
                <w:spacing w:val="-6"/>
                <w:sz w:val="28"/>
              </w:rPr>
              <w:t>өз</w:t>
            </w:r>
            <w:r>
              <w:rPr>
                <w:sz w:val="28"/>
              </w:rPr>
              <w:tab/>
            </w:r>
            <w:r>
              <w:rPr>
                <w:spacing w:val="-4"/>
                <w:sz w:val="28"/>
              </w:rPr>
              <w:t>тили</w:t>
            </w:r>
            <w:r>
              <w:rPr>
                <w:sz w:val="28"/>
              </w:rPr>
              <w:tab/>
            </w:r>
            <w:r>
              <w:rPr>
                <w:spacing w:val="-6"/>
                <w:sz w:val="28"/>
              </w:rPr>
              <w:t>өз </w:t>
            </w:r>
            <w:r>
              <w:rPr>
                <w:sz w:val="28"/>
              </w:rPr>
              <w:t>башыны йэйүр</w:t>
            </w:r>
          </w:p>
        </w:tc>
        <w:tc>
          <w:tcPr>
            <w:tcW w:w="3211" w:type="dxa"/>
          </w:tcPr>
          <w:p>
            <w:pPr>
              <w:pStyle w:val="TableParagraph"/>
              <w:tabs>
                <w:tab w:pos="585" w:val="left" w:leader="none"/>
                <w:tab w:pos="1065" w:val="left" w:leader="none"/>
                <w:tab w:pos="1501" w:val="left" w:leader="none"/>
                <w:tab w:pos="2825" w:val="left" w:leader="none"/>
              </w:tabs>
              <w:ind w:left="111" w:right="100"/>
              <w:rPr>
                <w:sz w:val="28"/>
              </w:rPr>
            </w:pPr>
            <w:r>
              <w:rPr>
                <w:spacing w:val="-6"/>
                <w:sz w:val="28"/>
              </w:rPr>
              <w:t>А,</w:t>
            </w:r>
            <w:r>
              <w:rPr>
                <w:sz w:val="28"/>
              </w:rPr>
              <w:tab/>
            </w:r>
            <w:r>
              <w:rPr>
                <w:spacing w:val="-6"/>
                <w:sz w:val="28"/>
              </w:rPr>
              <w:t>Ә,</w:t>
            </w:r>
            <w:r>
              <w:rPr>
                <w:sz w:val="28"/>
              </w:rPr>
              <w:tab/>
            </w:r>
            <w:r>
              <w:rPr>
                <w:spacing w:val="-6"/>
                <w:sz w:val="28"/>
              </w:rPr>
              <w:t>Б.</w:t>
            </w:r>
            <w:r>
              <w:rPr>
                <w:sz w:val="28"/>
              </w:rPr>
              <w:tab/>
            </w:r>
            <w:r>
              <w:rPr>
                <w:spacing w:val="-2"/>
                <w:sz w:val="28"/>
              </w:rPr>
              <w:t>Биликсиз</w:t>
            </w:r>
            <w:r>
              <w:rPr>
                <w:sz w:val="28"/>
              </w:rPr>
              <w:tab/>
            </w:r>
            <w:r>
              <w:rPr>
                <w:spacing w:val="-6"/>
                <w:sz w:val="28"/>
              </w:rPr>
              <w:t>нә </w:t>
            </w:r>
            <w:r>
              <w:rPr>
                <w:sz w:val="28"/>
              </w:rPr>
              <w:t>айса айур уқма</w:t>
            </w:r>
            <w:r>
              <w:rPr>
                <w:sz w:val="28"/>
                <w:u w:val="single"/>
              </w:rPr>
              <w:t>дин</w:t>
            </w:r>
          </w:p>
          <w:p>
            <w:pPr>
              <w:pStyle w:val="TableParagraph"/>
              <w:bidi/>
              <w:spacing w:line="321" w:lineRule="exact"/>
              <w:ind w:right="0" w:left="420" w:firstLine="0"/>
              <w:jc w:val="left"/>
              <w:rPr>
                <w:sz w:val="28"/>
                <w:szCs w:val="28"/>
              </w:rPr>
            </w:pPr>
            <w:r>
              <w:rPr>
                <w:w w:val="63"/>
                <w:sz w:val="28"/>
                <w:szCs w:val="28"/>
                <w:rtl/>
              </w:rPr>
              <w:t>بىلىكسىز</w:t>
            </w:r>
            <w:r>
              <w:rPr>
                <w:spacing w:val="24"/>
                <w:sz w:val="28"/>
                <w:szCs w:val="28"/>
                <w:rtl/>
              </w:rPr>
              <w:t> </w:t>
            </w:r>
            <w:r>
              <w:rPr>
                <w:w w:val="63"/>
                <w:sz w:val="28"/>
                <w:szCs w:val="28"/>
                <w:rtl/>
              </w:rPr>
              <w:t>نى</w:t>
            </w:r>
            <w:r>
              <w:rPr>
                <w:spacing w:val="19"/>
                <w:sz w:val="28"/>
                <w:szCs w:val="28"/>
                <w:rtl/>
              </w:rPr>
              <w:t> </w:t>
            </w:r>
            <w:r>
              <w:rPr>
                <w:w w:val="63"/>
                <w:sz w:val="28"/>
                <w:szCs w:val="28"/>
                <w:rtl/>
              </w:rPr>
              <w:t>ايسا</w:t>
            </w:r>
            <w:r>
              <w:rPr>
                <w:spacing w:val="20"/>
                <w:sz w:val="28"/>
                <w:szCs w:val="28"/>
                <w:rtl/>
              </w:rPr>
              <w:t> </w:t>
            </w:r>
            <w:r>
              <w:rPr>
                <w:w w:val="63"/>
                <w:sz w:val="28"/>
                <w:szCs w:val="28"/>
                <w:rtl/>
              </w:rPr>
              <w:t>اىور</w:t>
            </w:r>
            <w:r>
              <w:rPr>
                <w:spacing w:val="19"/>
                <w:sz w:val="28"/>
                <w:szCs w:val="28"/>
                <w:rtl/>
              </w:rPr>
              <w:t> </w:t>
            </w:r>
            <w:r>
              <w:rPr>
                <w:w w:val="63"/>
                <w:sz w:val="28"/>
                <w:szCs w:val="28"/>
                <w:rtl/>
              </w:rPr>
              <w:t>وقماتو</w:t>
            </w:r>
            <w:r>
              <w:rPr>
                <w:w w:val="63"/>
                <w:sz w:val="28"/>
                <w:szCs w:val="28"/>
                <w:rtl/>
              </w:rPr>
              <w:t>ن</w:t>
            </w:r>
          </w:p>
          <w:p>
            <w:pPr>
              <w:pStyle w:val="TableParagraph"/>
              <w:spacing w:line="308" w:lineRule="exact"/>
              <w:ind w:left="111"/>
              <w:rPr>
                <w:i/>
                <w:sz w:val="28"/>
              </w:rPr>
            </w:pPr>
            <w:r>
              <w:rPr>
                <w:i/>
                <w:sz w:val="28"/>
              </w:rPr>
              <w:t>Білімсіз</w:t>
            </w:r>
            <w:r>
              <w:rPr>
                <w:i/>
                <w:spacing w:val="24"/>
                <w:sz w:val="28"/>
              </w:rPr>
              <w:t> </w:t>
            </w:r>
            <w:r>
              <w:rPr>
                <w:i/>
                <w:sz w:val="28"/>
              </w:rPr>
              <w:t>не</w:t>
            </w:r>
            <w:r>
              <w:rPr>
                <w:i/>
                <w:spacing w:val="20"/>
                <w:sz w:val="28"/>
              </w:rPr>
              <w:t> </w:t>
            </w:r>
            <w:r>
              <w:rPr>
                <w:i/>
                <w:sz w:val="28"/>
              </w:rPr>
              <w:t>айтса</w:t>
            </w:r>
            <w:r>
              <w:rPr>
                <w:i/>
                <w:spacing w:val="24"/>
                <w:sz w:val="28"/>
              </w:rPr>
              <w:t> </w:t>
            </w:r>
            <w:r>
              <w:rPr>
                <w:i/>
                <w:spacing w:val="-2"/>
                <w:sz w:val="28"/>
              </w:rPr>
              <w:t>айтар</w:t>
            </w:r>
          </w:p>
        </w:tc>
      </w:tr>
    </w:tbl>
    <w:p>
      <w:pPr>
        <w:pStyle w:val="TableParagraph"/>
        <w:spacing w:after="0" w:line="308" w:lineRule="exact"/>
        <w:rPr>
          <w:i/>
          <w:sz w:val="28"/>
        </w:rPr>
        <w:sectPr>
          <w:pgSz w:w="11900" w:h="16840"/>
          <w:pgMar w:header="0" w:footer="759" w:top="1040" w:bottom="940" w:left="1559" w:right="566"/>
        </w:sectPr>
      </w:pP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4"/>
        <w:gridCol w:w="3183"/>
        <w:gridCol w:w="3211"/>
      </w:tblGrid>
      <w:tr>
        <w:trPr>
          <w:trHeight w:val="3542" w:hRule="atLeast"/>
        </w:trPr>
        <w:tc>
          <w:tcPr>
            <w:tcW w:w="3174" w:type="dxa"/>
          </w:tcPr>
          <w:p>
            <w:pPr>
              <w:pStyle w:val="TableParagraph"/>
              <w:ind w:right="1993"/>
              <w:rPr>
                <w:sz w:val="28"/>
              </w:rPr>
            </w:pPr>
            <w:r>
              <w:rPr>
                <w:sz w:val="28"/>
              </w:rPr>
              <w:t>B</w:t>
            </w:r>
            <w:r>
              <w:rPr>
                <w:sz w:val="28"/>
                <w:vertAlign w:val="subscript"/>
              </w:rPr>
              <w:t>10</w:t>
            </w:r>
            <w:r>
              <w:rPr>
                <w:spacing w:val="-18"/>
                <w:sz w:val="28"/>
                <w:vertAlign w:val="baseline"/>
              </w:rPr>
              <w:t> </w:t>
            </w:r>
            <w:r>
              <w:rPr>
                <w:sz w:val="28"/>
                <w:vertAlign w:val="baseline"/>
              </w:rPr>
              <w:t>anıng C</w:t>
            </w:r>
            <w:r>
              <w:rPr>
                <w:sz w:val="28"/>
                <w:vertAlign w:val="subscript"/>
              </w:rPr>
              <w:t>8</w:t>
            </w:r>
            <w:r>
              <w:rPr>
                <w:sz w:val="28"/>
                <w:vertAlign w:val="baseline"/>
              </w:rPr>
              <w:t> anıng</w:t>
            </w:r>
          </w:p>
          <w:p>
            <w:pPr>
              <w:pStyle w:val="TableParagraph"/>
              <w:bidi/>
              <w:spacing w:line="242" w:lineRule="auto"/>
              <w:ind w:right="131" w:left="89" w:firstLine="0"/>
              <w:jc w:val="left"/>
              <w:rPr>
                <w:sz w:val="28"/>
                <w:szCs w:val="28"/>
              </w:rPr>
            </w:pPr>
            <w:r>
              <w:rPr>
                <w:w w:val="67"/>
                <w:sz w:val="28"/>
                <w:szCs w:val="28"/>
                <w:rtl/>
              </w:rPr>
              <w:t>بيليگسىز</w:t>
            </w:r>
            <w:r>
              <w:rPr>
                <w:sz w:val="28"/>
                <w:szCs w:val="28"/>
                <w:rtl/>
              </w:rPr>
              <w:t> </w:t>
            </w:r>
            <w:r>
              <w:rPr>
                <w:w w:val="67"/>
                <w:sz w:val="28"/>
                <w:szCs w:val="28"/>
                <w:rtl/>
              </w:rPr>
              <w:t>نى</w:t>
            </w:r>
            <w:r>
              <w:rPr>
                <w:sz w:val="28"/>
                <w:szCs w:val="28"/>
                <w:rtl/>
              </w:rPr>
              <w:t> </w:t>
            </w:r>
            <w:r>
              <w:rPr>
                <w:w w:val="67"/>
                <w:sz w:val="28"/>
                <w:szCs w:val="28"/>
                <w:rtl/>
              </w:rPr>
              <w:t>ايسا</w:t>
            </w:r>
            <w:r>
              <w:rPr>
                <w:sz w:val="28"/>
                <w:szCs w:val="28"/>
                <w:rtl/>
              </w:rPr>
              <w:t> </w:t>
            </w:r>
            <w:r>
              <w:rPr>
                <w:w w:val="67"/>
                <w:sz w:val="28"/>
                <w:szCs w:val="28"/>
                <w:rtl/>
              </w:rPr>
              <w:t>اور</w:t>
            </w:r>
            <w:r>
              <w:rPr>
                <w:sz w:val="28"/>
                <w:szCs w:val="28"/>
                <w:rtl/>
              </w:rPr>
              <w:t> </w:t>
            </w:r>
            <w:r>
              <w:rPr>
                <w:w w:val="67"/>
                <w:sz w:val="28"/>
                <w:szCs w:val="28"/>
                <w:rtl/>
              </w:rPr>
              <w:t>وكمادوم انىن</w:t>
            </w:r>
            <w:r>
              <w:rPr>
                <w:spacing w:val="11"/>
                <w:sz w:val="28"/>
                <w:szCs w:val="28"/>
                <w:rtl/>
              </w:rPr>
              <w:t> </w:t>
            </w:r>
            <w:r>
              <w:rPr>
                <w:w w:val="67"/>
                <w:sz w:val="28"/>
                <w:szCs w:val="28"/>
                <w:rtl/>
              </w:rPr>
              <w:t>وز</w:t>
            </w:r>
            <w:r>
              <w:rPr>
                <w:spacing w:val="8"/>
                <w:sz w:val="28"/>
                <w:szCs w:val="28"/>
                <w:rtl/>
              </w:rPr>
              <w:t> </w:t>
            </w:r>
            <w:r>
              <w:rPr>
                <w:w w:val="67"/>
                <w:sz w:val="28"/>
                <w:szCs w:val="28"/>
                <w:rtl/>
              </w:rPr>
              <w:t>تىلى</w:t>
            </w:r>
            <w:r>
              <w:rPr>
                <w:spacing w:val="8"/>
                <w:sz w:val="28"/>
                <w:szCs w:val="28"/>
                <w:rtl/>
              </w:rPr>
              <w:t> </w:t>
            </w:r>
            <w:r>
              <w:rPr>
                <w:w w:val="67"/>
                <w:sz w:val="28"/>
                <w:szCs w:val="28"/>
                <w:rtl/>
              </w:rPr>
              <w:t>وز</w:t>
            </w:r>
            <w:r>
              <w:rPr>
                <w:spacing w:val="8"/>
                <w:sz w:val="28"/>
                <w:szCs w:val="28"/>
                <w:rtl/>
              </w:rPr>
              <w:t> </w:t>
            </w:r>
            <w:r>
              <w:rPr>
                <w:w w:val="67"/>
                <w:sz w:val="28"/>
                <w:szCs w:val="28"/>
                <w:rtl/>
              </w:rPr>
              <w:t>باشىنى</w:t>
            </w:r>
            <w:r>
              <w:rPr>
                <w:spacing w:val="8"/>
                <w:sz w:val="28"/>
                <w:szCs w:val="28"/>
                <w:rtl/>
              </w:rPr>
              <w:t> </w:t>
            </w:r>
            <w:r>
              <w:rPr>
                <w:w w:val="67"/>
                <w:sz w:val="28"/>
                <w:szCs w:val="28"/>
                <w:rtl/>
              </w:rPr>
              <w:t>اويو</w:t>
            </w:r>
            <w:r>
              <w:rPr>
                <w:w w:val="67"/>
                <w:sz w:val="28"/>
                <w:szCs w:val="28"/>
                <w:rtl/>
              </w:rPr>
              <w:t>ر</w:t>
            </w:r>
          </w:p>
        </w:tc>
        <w:tc>
          <w:tcPr>
            <w:tcW w:w="3183" w:type="dxa"/>
          </w:tcPr>
          <w:p>
            <w:pPr>
              <w:pStyle w:val="TableParagraph"/>
              <w:bidi/>
              <w:ind w:right="110" w:left="451" w:hanging="60"/>
              <w:jc w:val="left"/>
              <w:rPr>
                <w:sz w:val="28"/>
                <w:szCs w:val="28"/>
              </w:rPr>
            </w:pPr>
            <w:r>
              <w:rPr>
                <w:w w:val="63"/>
                <w:sz w:val="28"/>
                <w:szCs w:val="28"/>
                <w:rtl/>
              </w:rPr>
              <w:t>بىلىكسىز</w:t>
            </w:r>
            <w:r>
              <w:rPr>
                <w:sz w:val="28"/>
                <w:szCs w:val="28"/>
                <w:rtl/>
              </w:rPr>
              <w:t> </w:t>
            </w:r>
            <w:r>
              <w:rPr>
                <w:w w:val="63"/>
                <w:sz w:val="28"/>
                <w:szCs w:val="28"/>
                <w:rtl/>
              </w:rPr>
              <w:t>نى</w:t>
            </w:r>
            <w:r>
              <w:rPr>
                <w:sz w:val="28"/>
                <w:szCs w:val="28"/>
                <w:rtl/>
              </w:rPr>
              <w:t> </w:t>
            </w:r>
            <w:r>
              <w:rPr>
                <w:w w:val="63"/>
                <w:sz w:val="28"/>
                <w:szCs w:val="28"/>
                <w:rtl/>
              </w:rPr>
              <w:t>ايسا</w:t>
            </w:r>
            <w:r>
              <w:rPr>
                <w:sz w:val="28"/>
                <w:szCs w:val="28"/>
                <w:rtl/>
              </w:rPr>
              <w:t> </w:t>
            </w:r>
            <w:r>
              <w:rPr>
                <w:w w:val="63"/>
                <w:sz w:val="28"/>
                <w:szCs w:val="28"/>
                <w:rtl/>
              </w:rPr>
              <w:t>اىور</w:t>
            </w:r>
            <w:r>
              <w:rPr>
                <w:sz w:val="28"/>
                <w:szCs w:val="28"/>
                <w:rtl/>
              </w:rPr>
              <w:t> </w:t>
            </w:r>
            <w:r>
              <w:rPr>
                <w:w w:val="63"/>
                <w:sz w:val="28"/>
                <w:szCs w:val="28"/>
                <w:rtl/>
              </w:rPr>
              <w:t>وقماتون </w:t>
            </w:r>
            <w:r>
              <w:rPr>
                <w:w w:val="67"/>
                <w:sz w:val="28"/>
                <w:szCs w:val="28"/>
                <w:rtl/>
              </w:rPr>
              <w:t>انون</w:t>
            </w:r>
            <w:r>
              <w:rPr>
                <w:spacing w:val="-13"/>
                <w:sz w:val="28"/>
                <w:szCs w:val="28"/>
                <w:rtl/>
              </w:rPr>
              <w:t> </w:t>
            </w:r>
            <w:r>
              <w:rPr>
                <w:w w:val="67"/>
                <w:sz w:val="28"/>
                <w:szCs w:val="28"/>
                <w:rtl/>
              </w:rPr>
              <w:t>از</w:t>
            </w:r>
            <w:r>
              <w:rPr>
                <w:spacing w:val="-13"/>
                <w:sz w:val="28"/>
                <w:szCs w:val="28"/>
                <w:rtl/>
              </w:rPr>
              <w:t> </w:t>
            </w:r>
            <w:r>
              <w:rPr>
                <w:w w:val="67"/>
                <w:sz w:val="28"/>
                <w:szCs w:val="28"/>
                <w:rtl/>
              </w:rPr>
              <w:t>تىلى</w:t>
            </w:r>
            <w:r>
              <w:rPr>
                <w:spacing w:val="-13"/>
                <w:sz w:val="28"/>
                <w:szCs w:val="28"/>
                <w:rtl/>
              </w:rPr>
              <w:t> </w:t>
            </w:r>
            <w:r>
              <w:rPr>
                <w:w w:val="67"/>
                <w:sz w:val="28"/>
                <w:szCs w:val="28"/>
                <w:rtl/>
              </w:rPr>
              <w:t>وز</w:t>
            </w:r>
            <w:r>
              <w:rPr>
                <w:spacing w:val="-14"/>
                <w:sz w:val="28"/>
                <w:szCs w:val="28"/>
                <w:rtl/>
              </w:rPr>
              <w:t> </w:t>
            </w:r>
            <w:r>
              <w:rPr>
                <w:w w:val="67"/>
                <w:sz w:val="28"/>
                <w:szCs w:val="28"/>
                <w:rtl/>
              </w:rPr>
              <w:t>باشونو</w:t>
            </w:r>
            <w:r>
              <w:rPr>
                <w:spacing w:val="-12"/>
                <w:sz w:val="28"/>
                <w:szCs w:val="28"/>
                <w:rtl/>
              </w:rPr>
              <w:t> </w:t>
            </w:r>
            <w:r>
              <w:rPr>
                <w:w w:val="67"/>
                <w:sz w:val="28"/>
                <w:szCs w:val="28"/>
                <w:rtl/>
              </w:rPr>
              <w:t>يىيو</w:t>
            </w:r>
            <w:r>
              <w:rPr>
                <w:w w:val="67"/>
                <w:sz w:val="28"/>
                <w:szCs w:val="28"/>
                <w:rtl/>
              </w:rPr>
              <w:t>ر</w:t>
            </w:r>
          </w:p>
        </w:tc>
        <w:tc>
          <w:tcPr>
            <w:tcW w:w="3211" w:type="dxa"/>
          </w:tcPr>
          <w:p>
            <w:pPr>
              <w:pStyle w:val="TableParagraph"/>
              <w:spacing w:line="315" w:lineRule="exact"/>
              <w:ind w:left="111"/>
              <w:rPr>
                <w:i/>
                <w:sz w:val="28"/>
              </w:rPr>
            </w:pPr>
            <w:r>
              <w:rPr>
                <w:i/>
                <w:spacing w:val="-2"/>
                <w:sz w:val="28"/>
              </w:rPr>
              <w:t>ұқпайын</w:t>
            </w:r>
          </w:p>
          <w:p>
            <w:pPr>
              <w:pStyle w:val="TableParagraph"/>
              <w:tabs>
                <w:tab w:pos="629" w:val="left" w:leader="none"/>
                <w:tab w:pos="1551" w:val="left" w:leader="none"/>
                <w:tab w:pos="2045" w:val="left" w:leader="none"/>
                <w:tab w:pos="2851" w:val="left" w:leader="none"/>
              </w:tabs>
              <w:ind w:left="111" w:right="98"/>
              <w:rPr>
                <w:sz w:val="28"/>
              </w:rPr>
            </w:pPr>
            <w:r>
              <w:rPr>
                <w:b/>
                <w:spacing w:val="-6"/>
                <w:sz w:val="28"/>
              </w:rPr>
              <w:t>А</w:t>
            </w:r>
            <w:r>
              <w:rPr>
                <w:spacing w:val="-6"/>
                <w:sz w:val="28"/>
              </w:rPr>
              <w:t>.</w:t>
            </w:r>
            <w:r>
              <w:rPr>
                <w:sz w:val="28"/>
              </w:rPr>
              <w:tab/>
            </w:r>
            <w:r>
              <w:rPr>
                <w:b/>
                <w:spacing w:val="-4"/>
                <w:sz w:val="28"/>
              </w:rPr>
              <w:t>Анин</w:t>
            </w:r>
            <w:r>
              <w:rPr>
                <w:b/>
                <w:sz w:val="28"/>
              </w:rPr>
              <w:tab/>
            </w:r>
            <w:r>
              <w:rPr>
                <w:spacing w:val="-6"/>
                <w:sz w:val="28"/>
              </w:rPr>
              <w:t>өз</w:t>
            </w:r>
            <w:r>
              <w:rPr>
                <w:sz w:val="28"/>
              </w:rPr>
              <w:tab/>
            </w:r>
            <w:r>
              <w:rPr>
                <w:spacing w:val="-4"/>
                <w:sz w:val="28"/>
              </w:rPr>
              <w:t>тили</w:t>
            </w:r>
            <w:r>
              <w:rPr>
                <w:sz w:val="28"/>
              </w:rPr>
              <w:tab/>
            </w:r>
            <w:r>
              <w:rPr>
                <w:spacing w:val="-6"/>
                <w:sz w:val="28"/>
              </w:rPr>
              <w:t>өз </w:t>
            </w:r>
            <w:r>
              <w:rPr>
                <w:sz w:val="28"/>
              </w:rPr>
              <w:t>башыны йейүр</w:t>
            </w:r>
          </w:p>
          <w:p>
            <w:pPr>
              <w:pStyle w:val="TableParagraph"/>
              <w:bidi/>
              <w:spacing w:before="4"/>
              <w:ind w:right="0" w:left="479" w:firstLine="0"/>
              <w:jc w:val="left"/>
              <w:rPr>
                <w:sz w:val="28"/>
                <w:szCs w:val="28"/>
              </w:rPr>
            </w:pPr>
            <w:r>
              <w:rPr>
                <w:w w:val="67"/>
                <w:sz w:val="28"/>
                <w:szCs w:val="28"/>
                <w:rtl/>
              </w:rPr>
              <w:t>انون</w:t>
            </w:r>
            <w:r>
              <w:rPr>
                <w:spacing w:val="-13"/>
                <w:sz w:val="28"/>
                <w:szCs w:val="28"/>
                <w:rtl/>
              </w:rPr>
              <w:t> </w:t>
            </w:r>
            <w:r>
              <w:rPr>
                <w:w w:val="67"/>
                <w:sz w:val="28"/>
                <w:szCs w:val="28"/>
                <w:rtl/>
              </w:rPr>
              <w:t>از</w:t>
            </w:r>
            <w:r>
              <w:rPr>
                <w:spacing w:val="-14"/>
                <w:sz w:val="28"/>
                <w:szCs w:val="28"/>
                <w:rtl/>
              </w:rPr>
              <w:t> </w:t>
            </w:r>
            <w:r>
              <w:rPr>
                <w:w w:val="67"/>
                <w:sz w:val="28"/>
                <w:szCs w:val="28"/>
                <w:rtl/>
              </w:rPr>
              <w:t>تىلى</w:t>
            </w:r>
            <w:r>
              <w:rPr>
                <w:spacing w:val="-12"/>
                <w:sz w:val="28"/>
                <w:szCs w:val="28"/>
                <w:rtl/>
              </w:rPr>
              <w:t> </w:t>
            </w:r>
            <w:r>
              <w:rPr>
                <w:w w:val="67"/>
                <w:sz w:val="28"/>
                <w:szCs w:val="28"/>
                <w:rtl/>
              </w:rPr>
              <w:t>وز</w:t>
            </w:r>
            <w:r>
              <w:rPr>
                <w:spacing w:val="-14"/>
                <w:sz w:val="28"/>
                <w:szCs w:val="28"/>
                <w:rtl/>
              </w:rPr>
              <w:t> </w:t>
            </w:r>
            <w:r>
              <w:rPr>
                <w:w w:val="67"/>
                <w:sz w:val="28"/>
                <w:szCs w:val="28"/>
                <w:rtl/>
              </w:rPr>
              <w:t>باشونو</w:t>
            </w:r>
            <w:r>
              <w:rPr>
                <w:spacing w:val="-14"/>
                <w:sz w:val="28"/>
                <w:szCs w:val="28"/>
                <w:rtl/>
              </w:rPr>
              <w:t> </w:t>
            </w:r>
            <w:r>
              <w:rPr>
                <w:w w:val="67"/>
                <w:sz w:val="28"/>
                <w:szCs w:val="28"/>
                <w:rtl/>
              </w:rPr>
              <w:t>يىيو</w:t>
            </w:r>
            <w:r>
              <w:rPr>
                <w:w w:val="67"/>
                <w:sz w:val="28"/>
                <w:szCs w:val="28"/>
                <w:rtl/>
              </w:rPr>
              <w:t>ر</w:t>
            </w:r>
          </w:p>
          <w:p>
            <w:pPr>
              <w:pStyle w:val="TableParagraph"/>
              <w:ind w:left="111"/>
              <w:rPr>
                <w:i/>
                <w:sz w:val="28"/>
              </w:rPr>
            </w:pPr>
            <w:r>
              <w:rPr>
                <w:b/>
                <w:i/>
                <w:sz w:val="28"/>
              </w:rPr>
              <w:t>Сондықтан</w:t>
            </w:r>
            <w:r>
              <w:rPr>
                <w:b/>
                <w:i/>
                <w:spacing w:val="80"/>
                <w:sz w:val="28"/>
              </w:rPr>
              <w:t> </w:t>
            </w:r>
            <w:r>
              <w:rPr>
                <w:i/>
                <w:sz w:val="28"/>
              </w:rPr>
              <w:t>өз</w:t>
            </w:r>
            <w:r>
              <w:rPr>
                <w:i/>
                <w:spacing w:val="80"/>
                <w:sz w:val="28"/>
              </w:rPr>
              <w:t> </w:t>
            </w:r>
            <w:r>
              <w:rPr>
                <w:i/>
                <w:sz w:val="28"/>
              </w:rPr>
              <w:t>тілі</w:t>
            </w:r>
            <w:r>
              <w:rPr>
                <w:i/>
                <w:spacing w:val="80"/>
                <w:sz w:val="28"/>
              </w:rPr>
              <w:t> </w:t>
            </w:r>
            <w:r>
              <w:rPr>
                <w:i/>
                <w:sz w:val="28"/>
              </w:rPr>
              <w:t>өз басын жейді.</w:t>
            </w:r>
          </w:p>
          <w:p>
            <w:pPr>
              <w:pStyle w:val="TableParagraph"/>
              <w:ind w:left="111"/>
              <w:rPr>
                <w:sz w:val="28"/>
              </w:rPr>
            </w:pPr>
            <w:r>
              <w:rPr>
                <w:sz w:val="28"/>
              </w:rPr>
              <w:t>Ә,</w:t>
            </w:r>
            <w:r>
              <w:rPr>
                <w:spacing w:val="80"/>
                <w:sz w:val="28"/>
              </w:rPr>
              <w:t> </w:t>
            </w:r>
            <w:r>
              <w:rPr>
                <w:sz w:val="28"/>
              </w:rPr>
              <w:t>Б.</w:t>
            </w:r>
            <w:r>
              <w:rPr>
                <w:b/>
                <w:sz w:val="28"/>
              </w:rPr>
              <w:t>Аның</w:t>
            </w:r>
            <w:r>
              <w:rPr>
                <w:b/>
                <w:spacing w:val="80"/>
                <w:sz w:val="28"/>
              </w:rPr>
              <w:t> </w:t>
            </w:r>
            <w:r>
              <w:rPr>
                <w:sz w:val="28"/>
              </w:rPr>
              <w:t>өз</w:t>
            </w:r>
            <w:r>
              <w:rPr>
                <w:spacing w:val="80"/>
                <w:sz w:val="28"/>
              </w:rPr>
              <w:t> </w:t>
            </w:r>
            <w:r>
              <w:rPr>
                <w:sz w:val="28"/>
              </w:rPr>
              <w:t>тили</w:t>
            </w:r>
            <w:r>
              <w:rPr>
                <w:spacing w:val="80"/>
                <w:sz w:val="28"/>
              </w:rPr>
              <w:t> </w:t>
            </w:r>
            <w:r>
              <w:rPr>
                <w:sz w:val="28"/>
              </w:rPr>
              <w:t>өз башыны йейүр</w:t>
            </w:r>
          </w:p>
          <w:p>
            <w:pPr>
              <w:pStyle w:val="TableParagraph"/>
              <w:bidi/>
              <w:spacing w:line="321" w:lineRule="exact"/>
              <w:ind w:right="0" w:left="479" w:firstLine="0"/>
              <w:jc w:val="left"/>
              <w:rPr>
                <w:sz w:val="28"/>
                <w:szCs w:val="28"/>
              </w:rPr>
            </w:pPr>
            <w:r>
              <w:rPr>
                <w:w w:val="67"/>
                <w:sz w:val="28"/>
                <w:szCs w:val="28"/>
                <w:rtl/>
              </w:rPr>
              <w:t>انون</w:t>
            </w:r>
            <w:r>
              <w:rPr>
                <w:spacing w:val="-13"/>
                <w:sz w:val="28"/>
                <w:szCs w:val="28"/>
                <w:rtl/>
              </w:rPr>
              <w:t> </w:t>
            </w:r>
            <w:r>
              <w:rPr>
                <w:w w:val="67"/>
                <w:sz w:val="28"/>
                <w:szCs w:val="28"/>
                <w:rtl/>
              </w:rPr>
              <w:t>از</w:t>
            </w:r>
            <w:r>
              <w:rPr>
                <w:spacing w:val="-14"/>
                <w:sz w:val="28"/>
                <w:szCs w:val="28"/>
                <w:rtl/>
              </w:rPr>
              <w:t> </w:t>
            </w:r>
            <w:r>
              <w:rPr>
                <w:w w:val="67"/>
                <w:sz w:val="28"/>
                <w:szCs w:val="28"/>
                <w:rtl/>
              </w:rPr>
              <w:t>تىلى</w:t>
            </w:r>
            <w:r>
              <w:rPr>
                <w:spacing w:val="-12"/>
                <w:sz w:val="28"/>
                <w:szCs w:val="28"/>
                <w:rtl/>
              </w:rPr>
              <w:t> </w:t>
            </w:r>
            <w:r>
              <w:rPr>
                <w:w w:val="67"/>
                <w:sz w:val="28"/>
                <w:szCs w:val="28"/>
                <w:rtl/>
              </w:rPr>
              <w:t>وز</w:t>
            </w:r>
            <w:r>
              <w:rPr>
                <w:spacing w:val="-14"/>
                <w:sz w:val="28"/>
                <w:szCs w:val="28"/>
                <w:rtl/>
              </w:rPr>
              <w:t> </w:t>
            </w:r>
            <w:r>
              <w:rPr>
                <w:w w:val="67"/>
                <w:sz w:val="28"/>
                <w:szCs w:val="28"/>
                <w:rtl/>
              </w:rPr>
              <w:t>باشونو</w:t>
            </w:r>
            <w:r>
              <w:rPr>
                <w:spacing w:val="-14"/>
                <w:sz w:val="28"/>
                <w:szCs w:val="28"/>
                <w:rtl/>
              </w:rPr>
              <w:t> </w:t>
            </w:r>
            <w:r>
              <w:rPr>
                <w:w w:val="67"/>
                <w:sz w:val="28"/>
                <w:szCs w:val="28"/>
                <w:rtl/>
              </w:rPr>
              <w:t>يىيو</w:t>
            </w:r>
            <w:r>
              <w:rPr>
                <w:w w:val="67"/>
                <w:sz w:val="28"/>
                <w:szCs w:val="28"/>
                <w:rtl/>
              </w:rPr>
              <w:t>ر</w:t>
            </w:r>
          </w:p>
          <w:p>
            <w:pPr>
              <w:pStyle w:val="TableParagraph"/>
              <w:tabs>
                <w:tab w:pos="1042" w:val="left" w:leader="none"/>
              </w:tabs>
              <w:spacing w:line="322" w:lineRule="exact"/>
              <w:ind w:left="111" w:right="100"/>
              <w:rPr>
                <w:i/>
                <w:sz w:val="28"/>
              </w:rPr>
            </w:pPr>
            <w:r>
              <w:rPr>
                <w:b/>
                <w:i/>
                <w:spacing w:val="-4"/>
                <w:sz w:val="28"/>
              </w:rPr>
              <w:t>Оның</w:t>
            </w:r>
            <w:r>
              <w:rPr>
                <w:b/>
                <w:i/>
                <w:sz w:val="28"/>
              </w:rPr>
              <w:tab/>
            </w:r>
            <w:r>
              <w:rPr>
                <w:i/>
                <w:sz w:val="28"/>
              </w:rPr>
              <w:t>өз</w:t>
            </w:r>
            <w:r>
              <w:rPr>
                <w:i/>
                <w:spacing w:val="33"/>
                <w:sz w:val="28"/>
              </w:rPr>
              <w:t> </w:t>
            </w:r>
            <w:r>
              <w:rPr>
                <w:i/>
                <w:sz w:val="28"/>
              </w:rPr>
              <w:t>тілі</w:t>
            </w:r>
            <w:r>
              <w:rPr>
                <w:i/>
                <w:spacing w:val="31"/>
                <w:sz w:val="28"/>
              </w:rPr>
              <w:t> </w:t>
            </w:r>
            <w:r>
              <w:rPr>
                <w:i/>
                <w:sz w:val="28"/>
              </w:rPr>
              <w:t>өз</w:t>
            </w:r>
            <w:r>
              <w:rPr>
                <w:i/>
                <w:spacing w:val="33"/>
                <w:sz w:val="28"/>
              </w:rPr>
              <w:t> </w:t>
            </w:r>
            <w:r>
              <w:rPr>
                <w:i/>
                <w:sz w:val="28"/>
              </w:rPr>
              <w:t>басын </w:t>
            </w:r>
            <w:r>
              <w:rPr>
                <w:i/>
                <w:spacing w:val="-4"/>
                <w:sz w:val="28"/>
              </w:rPr>
              <w:t>жер.</w:t>
            </w:r>
          </w:p>
        </w:tc>
      </w:tr>
    </w:tbl>
    <w:p>
      <w:pPr>
        <w:pStyle w:val="BodyText"/>
        <w:spacing w:before="8"/>
        <w:ind w:left="0"/>
        <w:jc w:val="left"/>
      </w:pPr>
    </w:p>
    <w:p>
      <w:pPr>
        <w:pStyle w:val="BodyText"/>
        <w:ind w:right="279" w:firstLine="566"/>
      </w:pPr>
      <w:r>
        <w:rPr>
          <w:b/>
        </w:rPr>
        <w:t>А, Ә, Б </w:t>
      </w:r>
      <w:r>
        <w:rPr/>
        <w:t>нұсқаларының 119</w:t>
      </w:r>
      <w:r>
        <w:rPr>
          <w:spacing w:val="-1"/>
        </w:rPr>
        <w:t> </w:t>
      </w:r>
      <w:r>
        <w:rPr/>
        <w:t>және 120-бәйіт</w:t>
      </w:r>
      <w:r>
        <w:rPr>
          <w:spacing w:val="-1"/>
        </w:rPr>
        <w:t> </w:t>
      </w:r>
      <w:r>
        <w:rPr/>
        <w:t>жолдарын өзара салыстырсақ, онда ұшырасатын барлық сөздер лексикалық жағынан да, грамматикалық жағынан да бір формада берілген. Айырмашылық «сондықтан» деген мағына беретін </w:t>
      </w:r>
      <w:r>
        <w:rPr>
          <w:b/>
        </w:rPr>
        <w:t>анин </w:t>
      </w:r>
      <w:r>
        <w:rPr/>
        <w:t>сөзі ілік септігіндегі </w:t>
      </w:r>
      <w:r>
        <w:rPr>
          <w:b/>
        </w:rPr>
        <w:t>ол </w:t>
      </w:r>
      <w:r>
        <w:rPr/>
        <w:t>деген мағына беретін жіктеу</w:t>
      </w:r>
      <w:r>
        <w:rPr>
          <w:spacing w:val="40"/>
        </w:rPr>
        <w:t> </w:t>
      </w:r>
      <w:r>
        <w:rPr/>
        <w:t>есімдігімен алмастырылған. Көшірмешілердің түзеткені бір-ақ әріп: бар болғаны сонор </w:t>
      </w:r>
      <w:r>
        <w:rPr>
          <w:b/>
        </w:rPr>
        <w:t>н </w:t>
      </w:r>
      <w:r>
        <w:rPr/>
        <w:t>сонор </w:t>
      </w:r>
      <w:r>
        <w:rPr>
          <w:b/>
        </w:rPr>
        <w:t>ң</w:t>
      </w:r>
      <w:r>
        <w:rPr/>
        <w:t>-мен ауыстырылған. Яғни орфографиялық қателік кеткен деп есептейміз. Бір әріптен кеткен қатеден 120-бәйіт жолының семантикасы өзгеріп, Ахмед Йүгінекидің идеясына нұқсан келген. Дастан авторының ойымен көшірмешілердің ойы сәйкес келмейді. Мұны да салыстыралық. Шайыр былай дейді: «Білімсіз не айтса, ұқпай айтады, Сондықтан өз тілі өз басын жейді». Көшірмешілер, бір әріптен қате жібергендіктен, олардың түзетпесі былай болып шыққан: «Білімсіз не айтса, ұқпай айтады, Оның өз тілі өз басын жейді». Басқаша айтқанда, дастан авторы «білімсіз ұқпай айтқандықтан, өз тілі өз басын жейді» деп отыр. Ал көшірмешілер себепсізден себепсіз «Оның өз тілі өз басын жейді» дейді. Сонда 119-бәйіт жолы 120-бәйіт жолымен идеялық жағынан үйлеспейді. Көшірмешілер бір әріпті қате жазу арқылы</w:t>
      </w:r>
      <w:r>
        <w:rPr>
          <w:spacing w:val="40"/>
        </w:rPr>
        <w:t> </w:t>
      </w:r>
      <w:r>
        <w:rPr/>
        <w:t>дастан авторының идеясына көп зиян келтірген.</w:t>
      </w:r>
    </w:p>
    <w:p>
      <w:pPr>
        <w:pStyle w:val="BodyText"/>
        <w:spacing w:before="5" w:after="7"/>
        <w:ind w:left="707"/>
      </w:pPr>
      <w:r>
        <w:rPr/>
        <w:t>149,</w:t>
      </w:r>
      <w:r>
        <w:rPr>
          <w:spacing w:val="-2"/>
        </w:rPr>
        <w:t> </w:t>
      </w:r>
      <w:r>
        <w:rPr/>
        <w:t>150</w:t>
      </w:r>
      <w:r>
        <w:rPr>
          <w:spacing w:val="-3"/>
        </w:rPr>
        <w:t> </w:t>
      </w:r>
      <w:r>
        <w:rPr/>
        <w:t>–</w:t>
      </w:r>
      <w:r>
        <w:rPr>
          <w:spacing w:val="-3"/>
        </w:rPr>
        <w:t> </w:t>
      </w:r>
      <w:r>
        <w:rPr/>
        <w:t>бәйіт</w:t>
      </w:r>
      <w:r>
        <w:rPr>
          <w:spacing w:val="-5"/>
        </w:rPr>
        <w:t> </w:t>
      </w:r>
      <w:r>
        <w:rPr>
          <w:spacing w:val="-2"/>
        </w:rPr>
        <w:t>жолдарында:</w:t>
      </w: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9"/>
        <w:gridCol w:w="3184"/>
        <w:gridCol w:w="3208"/>
      </w:tblGrid>
      <w:tr>
        <w:trPr>
          <w:trHeight w:val="321" w:hRule="atLeast"/>
        </w:trPr>
        <w:tc>
          <w:tcPr>
            <w:tcW w:w="3179" w:type="dxa"/>
          </w:tcPr>
          <w:p>
            <w:pPr>
              <w:pStyle w:val="TableParagraph"/>
              <w:spacing w:line="301" w:lineRule="exact"/>
              <w:rPr>
                <w:sz w:val="28"/>
              </w:rPr>
            </w:pPr>
            <w:r>
              <w:rPr>
                <w:sz w:val="28"/>
              </w:rPr>
              <w:t>Р.</w:t>
            </w:r>
            <w:r>
              <w:rPr>
                <w:spacing w:val="-1"/>
                <w:sz w:val="28"/>
              </w:rPr>
              <w:t> </w:t>
            </w:r>
            <w:r>
              <w:rPr>
                <w:spacing w:val="-4"/>
                <w:sz w:val="28"/>
              </w:rPr>
              <w:t>Арат</w:t>
            </w:r>
          </w:p>
        </w:tc>
        <w:tc>
          <w:tcPr>
            <w:tcW w:w="3184" w:type="dxa"/>
          </w:tcPr>
          <w:p>
            <w:pPr>
              <w:pStyle w:val="TableParagraph"/>
              <w:spacing w:line="301" w:lineRule="exact"/>
              <w:ind w:left="105"/>
              <w:rPr>
                <w:sz w:val="28"/>
              </w:rPr>
            </w:pPr>
            <w:r>
              <w:rPr>
                <w:sz w:val="28"/>
              </w:rPr>
              <w:t>Қ.</w:t>
            </w:r>
            <w:r>
              <w:rPr>
                <w:spacing w:val="2"/>
                <w:sz w:val="28"/>
              </w:rPr>
              <w:t> </w:t>
            </w:r>
            <w:r>
              <w:rPr>
                <w:spacing w:val="-2"/>
                <w:sz w:val="28"/>
              </w:rPr>
              <w:t>Махмудов</w:t>
            </w:r>
          </w:p>
        </w:tc>
        <w:tc>
          <w:tcPr>
            <w:tcW w:w="3208" w:type="dxa"/>
          </w:tcPr>
          <w:p>
            <w:pPr>
              <w:pStyle w:val="TableParagraph"/>
              <w:spacing w:line="301" w:lineRule="exact"/>
              <w:rPr>
                <w:sz w:val="28"/>
              </w:rPr>
            </w:pPr>
            <w:r>
              <w:rPr>
                <w:sz w:val="28"/>
              </w:rPr>
              <w:t>Б.</w:t>
            </w:r>
            <w:r>
              <w:rPr>
                <w:spacing w:val="-1"/>
                <w:sz w:val="28"/>
              </w:rPr>
              <w:t> </w:t>
            </w:r>
            <w:r>
              <w:rPr>
                <w:spacing w:val="-2"/>
                <w:sz w:val="28"/>
              </w:rPr>
              <w:t>Сағындықұлы</w:t>
            </w:r>
          </w:p>
        </w:tc>
      </w:tr>
      <w:tr>
        <w:trPr>
          <w:trHeight w:val="4186" w:hRule="atLeast"/>
        </w:trPr>
        <w:tc>
          <w:tcPr>
            <w:tcW w:w="3179" w:type="dxa"/>
          </w:tcPr>
          <w:p>
            <w:pPr>
              <w:pStyle w:val="TableParagraph"/>
              <w:spacing w:line="315" w:lineRule="exact"/>
              <w:rPr>
                <w:sz w:val="28"/>
              </w:rPr>
            </w:pPr>
            <w:r>
              <w:rPr>
                <w:sz w:val="28"/>
                <w:u w:val="single"/>
              </w:rPr>
              <w:t>iki</w:t>
            </w:r>
            <w:r>
              <w:rPr>
                <w:spacing w:val="-4"/>
                <w:sz w:val="28"/>
              </w:rPr>
              <w:t> </w:t>
            </w:r>
            <w:r>
              <w:rPr>
                <w:sz w:val="28"/>
              </w:rPr>
              <w:t>neng</w:t>
            </w:r>
            <w:r>
              <w:rPr>
                <w:spacing w:val="-7"/>
                <w:sz w:val="28"/>
              </w:rPr>
              <w:t> </w:t>
            </w:r>
            <w:r>
              <w:rPr>
                <w:sz w:val="28"/>
              </w:rPr>
              <w:t>birik</w:t>
            </w:r>
            <w:r>
              <w:rPr>
                <w:sz w:val="28"/>
                <w:u w:val="single"/>
              </w:rPr>
              <w:t>se</w:t>
            </w:r>
            <w:r>
              <w:rPr>
                <w:spacing w:val="-5"/>
                <w:sz w:val="28"/>
              </w:rPr>
              <w:t> </w:t>
            </w:r>
            <w:r>
              <w:rPr>
                <w:sz w:val="28"/>
              </w:rPr>
              <w:t>bir</w:t>
            </w:r>
            <w:r>
              <w:rPr>
                <w:spacing w:val="-5"/>
                <w:sz w:val="28"/>
              </w:rPr>
              <w:t> </w:t>
            </w:r>
            <w:r>
              <w:rPr>
                <w:spacing w:val="-4"/>
                <w:sz w:val="28"/>
              </w:rPr>
              <w:t>erde</w:t>
            </w:r>
          </w:p>
          <w:p>
            <w:pPr>
              <w:pStyle w:val="TableParagraph"/>
              <w:spacing w:line="319" w:lineRule="exact" w:before="4"/>
              <w:rPr>
                <w:b/>
                <w:sz w:val="28"/>
              </w:rPr>
            </w:pPr>
            <w:r>
              <w:rPr>
                <w:b/>
                <w:spacing w:val="-4"/>
                <w:sz w:val="28"/>
              </w:rPr>
              <w:t>kalı</w:t>
            </w:r>
          </w:p>
          <w:p>
            <w:pPr>
              <w:pStyle w:val="TableParagraph"/>
              <w:bidi/>
              <w:ind w:right="109" w:left="2659" w:hanging="2203"/>
              <w:jc w:val="left"/>
              <w:rPr>
                <w:sz w:val="28"/>
                <w:szCs w:val="28"/>
              </w:rPr>
            </w:pPr>
            <w:r>
              <w:rPr>
                <w:w w:val="63"/>
                <w:sz w:val="28"/>
                <w:szCs w:val="28"/>
                <w:rtl/>
              </w:rPr>
              <w:t>يكى</w:t>
            </w:r>
            <w:r>
              <w:rPr>
                <w:sz w:val="28"/>
                <w:szCs w:val="28"/>
                <w:rtl/>
              </w:rPr>
              <w:t> </w:t>
            </w:r>
            <w:r>
              <w:rPr>
                <w:w w:val="63"/>
                <w:sz w:val="28"/>
                <w:szCs w:val="28"/>
                <w:rtl/>
              </w:rPr>
              <w:t>نىنگ</w:t>
            </w:r>
            <w:r>
              <w:rPr>
                <w:sz w:val="28"/>
                <w:szCs w:val="28"/>
                <w:rtl/>
              </w:rPr>
              <w:t> </w:t>
            </w:r>
            <w:r>
              <w:rPr>
                <w:w w:val="63"/>
                <w:sz w:val="28"/>
                <w:szCs w:val="28"/>
                <w:rtl/>
              </w:rPr>
              <w:t>بىرىكسى</w:t>
            </w:r>
            <w:r>
              <w:rPr>
                <w:sz w:val="28"/>
                <w:szCs w:val="28"/>
                <w:rtl/>
              </w:rPr>
              <w:t> </w:t>
            </w:r>
            <w:r>
              <w:rPr>
                <w:w w:val="63"/>
                <w:sz w:val="28"/>
                <w:szCs w:val="28"/>
                <w:rtl/>
              </w:rPr>
              <w:t>بىر</w:t>
            </w:r>
            <w:r>
              <w:rPr>
                <w:sz w:val="28"/>
                <w:szCs w:val="28"/>
                <w:rtl/>
              </w:rPr>
              <w:t> </w:t>
            </w:r>
            <w:r>
              <w:rPr>
                <w:w w:val="63"/>
                <w:sz w:val="28"/>
                <w:szCs w:val="28"/>
                <w:rtl/>
              </w:rPr>
              <w:t>ىردى </w:t>
            </w:r>
            <w:r>
              <w:rPr>
                <w:w w:val="71"/>
                <w:sz w:val="28"/>
                <w:szCs w:val="28"/>
                <w:rtl/>
              </w:rPr>
              <w:t>كال</w:t>
            </w:r>
            <w:r>
              <w:rPr>
                <w:w w:val="71"/>
                <w:sz w:val="28"/>
                <w:szCs w:val="28"/>
                <w:rtl/>
              </w:rPr>
              <w:t>ى</w:t>
            </w:r>
          </w:p>
          <w:p>
            <w:pPr>
              <w:pStyle w:val="TableParagraph"/>
              <w:spacing w:line="242" w:lineRule="auto"/>
              <w:ind w:right="2198"/>
              <w:rPr>
                <w:sz w:val="28"/>
              </w:rPr>
            </w:pPr>
            <w:r>
              <w:rPr>
                <w:sz w:val="28"/>
              </w:rPr>
              <w:t>A</w:t>
            </w:r>
            <w:r>
              <w:rPr>
                <w:sz w:val="28"/>
                <w:vertAlign w:val="subscript"/>
              </w:rPr>
              <w:t>2</w:t>
            </w:r>
            <w:r>
              <w:rPr>
                <w:spacing w:val="-15"/>
                <w:sz w:val="28"/>
                <w:vertAlign w:val="baseline"/>
              </w:rPr>
              <w:t> </w:t>
            </w:r>
            <w:r>
              <w:rPr>
                <w:sz w:val="28"/>
                <w:vertAlign w:val="baseline"/>
              </w:rPr>
              <w:t>kalı B</w:t>
            </w:r>
            <w:r>
              <w:rPr>
                <w:sz w:val="28"/>
                <w:vertAlign w:val="subscript"/>
              </w:rPr>
              <w:t>10</w:t>
            </w:r>
            <w:r>
              <w:rPr>
                <w:spacing w:val="-18"/>
                <w:sz w:val="28"/>
                <w:vertAlign w:val="baseline"/>
              </w:rPr>
              <w:t> </w:t>
            </w:r>
            <w:r>
              <w:rPr>
                <w:sz w:val="28"/>
                <w:vertAlign w:val="baseline"/>
              </w:rPr>
              <w:t>kalı C</w:t>
            </w:r>
            <w:r>
              <w:rPr>
                <w:sz w:val="28"/>
                <w:vertAlign w:val="subscript"/>
              </w:rPr>
              <w:t>10</w:t>
            </w:r>
            <w:r>
              <w:rPr>
                <w:spacing w:val="4"/>
                <w:sz w:val="28"/>
                <w:vertAlign w:val="baseline"/>
              </w:rPr>
              <w:t> </w:t>
            </w:r>
            <w:r>
              <w:rPr>
                <w:spacing w:val="-5"/>
                <w:sz w:val="28"/>
                <w:vertAlign w:val="baseline"/>
              </w:rPr>
              <w:t>hali</w:t>
            </w:r>
          </w:p>
          <w:p>
            <w:pPr>
              <w:pStyle w:val="TableParagraph"/>
              <w:ind w:right="298"/>
              <w:rPr>
                <w:sz w:val="28"/>
              </w:rPr>
            </w:pPr>
            <w:r>
              <w:rPr>
                <w:b/>
                <w:sz w:val="28"/>
              </w:rPr>
              <w:t>bükendi</w:t>
            </w:r>
            <w:r>
              <w:rPr>
                <w:b/>
                <w:spacing w:val="-18"/>
                <w:sz w:val="28"/>
              </w:rPr>
              <w:t> </w:t>
            </w:r>
            <w:r>
              <w:rPr>
                <w:sz w:val="28"/>
              </w:rPr>
              <w:t>ol</w:t>
            </w:r>
            <w:r>
              <w:rPr>
                <w:spacing w:val="-17"/>
                <w:sz w:val="28"/>
              </w:rPr>
              <w:t> </w:t>
            </w:r>
            <w:r>
              <w:rPr>
                <w:sz w:val="28"/>
              </w:rPr>
              <w:t>er</w:t>
            </w:r>
            <w:r>
              <w:rPr>
                <w:sz w:val="28"/>
                <w:u w:val="single"/>
              </w:rPr>
              <w:t>ke</w:t>
            </w:r>
            <w:r>
              <w:rPr>
                <w:sz w:val="28"/>
              </w:rPr>
              <w:t> mürüv</w:t>
            </w:r>
            <w:r>
              <w:rPr>
                <w:sz w:val="28"/>
                <w:u w:val="single"/>
              </w:rPr>
              <w:t>vet </w:t>
            </w:r>
            <w:r>
              <w:rPr>
                <w:sz w:val="28"/>
              </w:rPr>
              <w:t>yolı</w:t>
            </w:r>
          </w:p>
          <w:p>
            <w:pPr>
              <w:pStyle w:val="TableParagraph"/>
              <w:bidi/>
              <w:spacing w:line="322" w:lineRule="exact"/>
              <w:ind w:right="0" w:left="200" w:firstLine="0"/>
              <w:jc w:val="left"/>
              <w:rPr>
                <w:sz w:val="28"/>
                <w:szCs w:val="28"/>
              </w:rPr>
            </w:pPr>
            <w:r>
              <w:rPr>
                <w:w w:val="73"/>
                <w:sz w:val="28"/>
                <w:szCs w:val="28"/>
                <w:rtl/>
              </w:rPr>
              <w:t>بوكىندى</w:t>
            </w:r>
            <w:r>
              <w:rPr>
                <w:spacing w:val="19"/>
                <w:sz w:val="28"/>
                <w:szCs w:val="28"/>
                <w:rtl/>
              </w:rPr>
              <w:t> </w:t>
            </w:r>
            <w:r>
              <w:rPr>
                <w:w w:val="73"/>
                <w:sz w:val="28"/>
                <w:szCs w:val="28"/>
                <w:rtl/>
              </w:rPr>
              <w:t>ول</w:t>
            </w:r>
            <w:r>
              <w:rPr>
                <w:spacing w:val="19"/>
                <w:sz w:val="28"/>
                <w:szCs w:val="28"/>
                <w:rtl/>
              </w:rPr>
              <w:t> </w:t>
            </w:r>
            <w:r>
              <w:rPr>
                <w:w w:val="73"/>
                <w:sz w:val="28"/>
                <w:szCs w:val="28"/>
                <w:rtl/>
              </w:rPr>
              <w:t>ىركى</w:t>
            </w:r>
            <w:r>
              <w:rPr>
                <w:spacing w:val="20"/>
                <w:sz w:val="28"/>
                <w:szCs w:val="28"/>
                <w:rtl/>
              </w:rPr>
              <w:t> </w:t>
            </w:r>
            <w:r>
              <w:rPr>
                <w:w w:val="73"/>
                <w:sz w:val="28"/>
                <w:szCs w:val="28"/>
                <w:rtl/>
              </w:rPr>
              <w:t>موروىت</w:t>
            </w:r>
            <w:r>
              <w:rPr>
                <w:spacing w:val="18"/>
                <w:sz w:val="28"/>
                <w:szCs w:val="28"/>
                <w:rtl/>
              </w:rPr>
              <w:t> </w:t>
            </w:r>
            <w:r>
              <w:rPr>
                <w:w w:val="73"/>
                <w:sz w:val="28"/>
                <w:szCs w:val="28"/>
                <w:rtl/>
              </w:rPr>
              <w:t>ىول</w:t>
            </w:r>
            <w:r>
              <w:rPr>
                <w:w w:val="73"/>
                <w:sz w:val="28"/>
                <w:szCs w:val="28"/>
                <w:rtl/>
              </w:rPr>
              <w:t>و</w:t>
            </w:r>
          </w:p>
          <w:p>
            <w:pPr>
              <w:pStyle w:val="TableParagraph"/>
              <w:spacing w:line="322" w:lineRule="exact"/>
              <w:ind w:right="107"/>
              <w:jc w:val="both"/>
              <w:rPr>
                <w:sz w:val="28"/>
              </w:rPr>
            </w:pPr>
            <w:r>
              <w:rPr>
                <w:sz w:val="28"/>
              </w:rPr>
              <w:t>B</w:t>
            </w:r>
            <w:r>
              <w:rPr>
                <w:sz w:val="28"/>
                <w:vertAlign w:val="subscript"/>
              </w:rPr>
              <w:t>11</w:t>
            </w:r>
            <w:r>
              <w:rPr>
                <w:sz w:val="28"/>
                <w:vertAlign w:val="baseline"/>
              </w:rPr>
              <w:t> bükendi (satır altında ar. harfl. bağlandı, </w:t>
            </w:r>
            <w:r>
              <w:rPr>
                <w:spacing w:val="-2"/>
                <w:sz w:val="28"/>
                <w:vertAlign w:val="baseline"/>
              </w:rPr>
              <w:t>noktasız)</w:t>
            </w:r>
          </w:p>
        </w:tc>
        <w:tc>
          <w:tcPr>
            <w:tcW w:w="3184" w:type="dxa"/>
          </w:tcPr>
          <w:p>
            <w:pPr>
              <w:pStyle w:val="TableParagraph"/>
              <w:ind w:left="105"/>
              <w:rPr>
                <w:b/>
                <w:sz w:val="28"/>
              </w:rPr>
            </w:pPr>
            <w:r>
              <w:rPr>
                <w:sz w:val="28"/>
                <w:u w:val="single"/>
              </w:rPr>
              <w:t>Ики</w:t>
            </w:r>
            <w:r>
              <w:rPr>
                <w:spacing w:val="40"/>
                <w:sz w:val="28"/>
              </w:rPr>
              <w:t> </w:t>
            </w:r>
            <w:r>
              <w:rPr>
                <w:sz w:val="28"/>
              </w:rPr>
              <w:t>(эки)</w:t>
            </w:r>
            <w:r>
              <w:rPr>
                <w:spacing w:val="40"/>
                <w:sz w:val="28"/>
              </w:rPr>
              <w:t> </w:t>
            </w:r>
            <w:r>
              <w:rPr>
                <w:sz w:val="28"/>
              </w:rPr>
              <w:t>нэң</w:t>
            </w:r>
            <w:r>
              <w:rPr>
                <w:spacing w:val="40"/>
                <w:sz w:val="28"/>
              </w:rPr>
              <w:t> </w:t>
            </w:r>
            <w:r>
              <w:rPr>
                <w:sz w:val="28"/>
              </w:rPr>
              <w:t>бирик</w:t>
            </w:r>
            <w:r>
              <w:rPr>
                <w:sz w:val="28"/>
                <w:u w:val="single"/>
              </w:rPr>
              <w:t>сә</w:t>
            </w:r>
            <w:r>
              <w:rPr>
                <w:sz w:val="28"/>
              </w:rPr>
              <w:t> бир эрдә</w:t>
            </w:r>
            <w:r>
              <w:rPr>
                <w:b/>
                <w:sz w:val="28"/>
              </w:rPr>
              <w:t>қалы</w:t>
            </w:r>
          </w:p>
          <w:p>
            <w:pPr>
              <w:pStyle w:val="TableParagraph"/>
              <w:bidi/>
              <w:spacing w:line="321" w:lineRule="exact"/>
              <w:ind w:right="0" w:left="436" w:firstLine="0"/>
              <w:jc w:val="left"/>
              <w:rPr>
                <w:sz w:val="28"/>
                <w:szCs w:val="28"/>
              </w:rPr>
            </w:pPr>
            <w:r>
              <w:rPr>
                <w:w w:val="59"/>
                <w:sz w:val="28"/>
                <w:szCs w:val="28"/>
                <w:rtl/>
              </w:rPr>
              <w:t>يكى</w:t>
            </w:r>
            <w:r>
              <w:rPr>
                <w:spacing w:val="2"/>
                <w:sz w:val="28"/>
                <w:szCs w:val="28"/>
                <w:rtl/>
              </w:rPr>
              <w:t> </w:t>
            </w:r>
            <w:r>
              <w:rPr>
                <w:w w:val="59"/>
                <w:sz w:val="28"/>
                <w:szCs w:val="28"/>
                <w:rtl/>
              </w:rPr>
              <w:t>نىن</w:t>
            </w:r>
            <w:r>
              <w:rPr>
                <w:spacing w:val="2"/>
                <w:sz w:val="28"/>
                <w:szCs w:val="28"/>
                <w:rtl/>
              </w:rPr>
              <w:t> </w:t>
            </w:r>
            <w:r>
              <w:rPr>
                <w:w w:val="59"/>
                <w:sz w:val="28"/>
                <w:szCs w:val="28"/>
                <w:rtl/>
              </w:rPr>
              <w:t>بىرىكسى</w:t>
            </w:r>
            <w:r>
              <w:rPr>
                <w:spacing w:val="4"/>
                <w:sz w:val="28"/>
                <w:szCs w:val="28"/>
                <w:rtl/>
              </w:rPr>
              <w:t> </w:t>
            </w:r>
            <w:r>
              <w:rPr>
                <w:w w:val="59"/>
                <w:sz w:val="28"/>
                <w:szCs w:val="28"/>
                <w:rtl/>
              </w:rPr>
              <w:t>بىر</w:t>
            </w:r>
            <w:r>
              <w:rPr>
                <w:spacing w:val="2"/>
                <w:sz w:val="28"/>
                <w:szCs w:val="28"/>
                <w:rtl/>
              </w:rPr>
              <w:t> </w:t>
            </w:r>
            <w:r>
              <w:rPr>
                <w:w w:val="59"/>
                <w:sz w:val="28"/>
                <w:szCs w:val="28"/>
                <w:rtl/>
              </w:rPr>
              <w:t>ىردىقال</w:t>
            </w:r>
            <w:r>
              <w:rPr>
                <w:w w:val="59"/>
                <w:sz w:val="28"/>
                <w:szCs w:val="28"/>
                <w:rtl/>
              </w:rPr>
              <w:t>و</w:t>
            </w:r>
          </w:p>
          <w:p>
            <w:pPr>
              <w:pStyle w:val="TableParagraph"/>
              <w:tabs>
                <w:tab w:pos="1738" w:val="left" w:leader="none"/>
                <w:tab w:pos="2573" w:val="left" w:leader="none"/>
              </w:tabs>
              <w:ind w:left="105" w:right="99"/>
              <w:rPr>
                <w:sz w:val="28"/>
              </w:rPr>
            </w:pPr>
            <w:r>
              <w:rPr>
                <w:b/>
                <w:spacing w:val="-2"/>
                <w:sz w:val="28"/>
              </w:rPr>
              <w:t>Бүкәнди</w:t>
            </w:r>
            <w:r>
              <w:rPr>
                <w:b/>
                <w:sz w:val="28"/>
              </w:rPr>
              <w:tab/>
            </w:r>
            <w:r>
              <w:rPr>
                <w:spacing w:val="-6"/>
                <w:sz w:val="28"/>
              </w:rPr>
              <w:t>ол</w:t>
            </w:r>
            <w:r>
              <w:rPr>
                <w:sz w:val="28"/>
              </w:rPr>
              <w:tab/>
            </w:r>
            <w:r>
              <w:rPr>
                <w:spacing w:val="-4"/>
                <w:sz w:val="28"/>
              </w:rPr>
              <w:t>эр</w:t>
            </w:r>
            <w:r>
              <w:rPr>
                <w:spacing w:val="-4"/>
                <w:sz w:val="28"/>
                <w:u w:val="single"/>
              </w:rPr>
              <w:t>гә</w:t>
            </w:r>
            <w:r>
              <w:rPr>
                <w:spacing w:val="-4"/>
                <w:sz w:val="28"/>
              </w:rPr>
              <w:t> </w:t>
            </w:r>
            <w:r>
              <w:rPr>
                <w:sz w:val="28"/>
              </w:rPr>
              <w:t>мурув</w:t>
            </w:r>
            <w:r>
              <w:rPr>
                <w:sz w:val="28"/>
                <w:u w:val="single"/>
              </w:rPr>
              <w:t>ват</w:t>
            </w:r>
            <w:r>
              <w:rPr>
                <w:sz w:val="28"/>
              </w:rPr>
              <w:t> йолы</w:t>
            </w:r>
          </w:p>
          <w:p>
            <w:pPr>
              <w:pStyle w:val="TableParagraph"/>
              <w:bidi/>
              <w:spacing w:line="321" w:lineRule="exact"/>
              <w:ind w:right="0" w:left="211" w:firstLine="0"/>
              <w:jc w:val="left"/>
              <w:rPr>
                <w:sz w:val="28"/>
                <w:szCs w:val="28"/>
              </w:rPr>
            </w:pPr>
            <w:r>
              <w:rPr>
                <w:w w:val="73"/>
                <w:sz w:val="28"/>
                <w:szCs w:val="28"/>
                <w:rtl/>
              </w:rPr>
              <w:t>بوكىندى</w:t>
            </w:r>
            <w:r>
              <w:rPr>
                <w:spacing w:val="19"/>
                <w:sz w:val="28"/>
                <w:szCs w:val="28"/>
                <w:rtl/>
              </w:rPr>
              <w:t> </w:t>
            </w:r>
            <w:r>
              <w:rPr>
                <w:w w:val="73"/>
                <w:sz w:val="28"/>
                <w:szCs w:val="28"/>
                <w:rtl/>
              </w:rPr>
              <w:t>ول</w:t>
            </w:r>
            <w:r>
              <w:rPr>
                <w:spacing w:val="18"/>
                <w:sz w:val="28"/>
                <w:szCs w:val="28"/>
                <w:rtl/>
              </w:rPr>
              <w:t> </w:t>
            </w:r>
            <w:r>
              <w:rPr>
                <w:w w:val="73"/>
                <w:sz w:val="28"/>
                <w:szCs w:val="28"/>
                <w:rtl/>
              </w:rPr>
              <w:t>ىركى</w:t>
            </w:r>
            <w:r>
              <w:rPr>
                <w:spacing w:val="21"/>
                <w:sz w:val="28"/>
                <w:szCs w:val="28"/>
                <w:rtl/>
              </w:rPr>
              <w:t> </w:t>
            </w:r>
            <w:r>
              <w:rPr>
                <w:w w:val="73"/>
                <w:sz w:val="28"/>
                <w:szCs w:val="28"/>
                <w:rtl/>
              </w:rPr>
              <w:t>موروىت</w:t>
            </w:r>
            <w:r>
              <w:rPr>
                <w:spacing w:val="17"/>
                <w:sz w:val="28"/>
                <w:szCs w:val="28"/>
                <w:rtl/>
              </w:rPr>
              <w:t> </w:t>
            </w:r>
            <w:r>
              <w:rPr>
                <w:w w:val="73"/>
                <w:sz w:val="28"/>
                <w:szCs w:val="28"/>
                <w:rtl/>
              </w:rPr>
              <w:t>ىول</w:t>
            </w:r>
            <w:r>
              <w:rPr>
                <w:w w:val="73"/>
                <w:sz w:val="28"/>
                <w:szCs w:val="28"/>
                <w:rtl/>
              </w:rPr>
              <w:t>و</w:t>
            </w:r>
          </w:p>
        </w:tc>
        <w:tc>
          <w:tcPr>
            <w:tcW w:w="3208" w:type="dxa"/>
          </w:tcPr>
          <w:p>
            <w:pPr>
              <w:pStyle w:val="TableParagraph"/>
              <w:tabs>
                <w:tab w:pos="579" w:val="left" w:leader="none"/>
                <w:tab w:pos="1507" w:val="left" w:leader="none"/>
                <w:tab w:pos="2130" w:val="left" w:leader="none"/>
              </w:tabs>
              <w:ind w:right="99"/>
              <w:rPr>
                <w:b/>
                <w:sz w:val="28"/>
              </w:rPr>
            </w:pPr>
            <w:r>
              <w:rPr>
                <w:spacing w:val="-6"/>
                <w:sz w:val="28"/>
              </w:rPr>
              <w:t>А,</w:t>
            </w:r>
            <w:r>
              <w:rPr>
                <w:sz w:val="28"/>
              </w:rPr>
              <w:tab/>
            </w:r>
            <w:r>
              <w:rPr>
                <w:spacing w:val="-2"/>
                <w:sz w:val="28"/>
              </w:rPr>
              <w:t>Ә.</w:t>
            </w:r>
            <w:r>
              <w:rPr>
                <w:spacing w:val="-2"/>
                <w:sz w:val="28"/>
                <w:u w:val="single"/>
              </w:rPr>
              <w:t>Еки</w:t>
            </w:r>
            <w:r>
              <w:rPr>
                <w:sz w:val="28"/>
              </w:rPr>
              <w:tab/>
            </w:r>
            <w:r>
              <w:rPr>
                <w:spacing w:val="-4"/>
                <w:sz w:val="28"/>
              </w:rPr>
              <w:t>нәң</w:t>
            </w:r>
            <w:r>
              <w:rPr>
                <w:sz w:val="28"/>
              </w:rPr>
              <w:tab/>
            </w:r>
            <w:r>
              <w:rPr>
                <w:spacing w:val="-2"/>
                <w:sz w:val="28"/>
              </w:rPr>
              <w:t>бирик</w:t>
            </w:r>
            <w:r>
              <w:rPr>
                <w:spacing w:val="-2"/>
                <w:sz w:val="28"/>
                <w:u w:val="single"/>
              </w:rPr>
              <w:t>са</w:t>
            </w:r>
            <w:r>
              <w:rPr>
                <w:spacing w:val="-2"/>
                <w:sz w:val="28"/>
              </w:rPr>
              <w:t> </w:t>
            </w:r>
            <w:r>
              <w:rPr>
                <w:sz w:val="28"/>
              </w:rPr>
              <w:t>бир ерда </w:t>
            </w:r>
            <w:r>
              <w:rPr>
                <w:b/>
                <w:sz w:val="28"/>
              </w:rPr>
              <w:t>халы</w:t>
            </w:r>
          </w:p>
          <w:p>
            <w:pPr>
              <w:pStyle w:val="TableParagraph"/>
              <w:bidi/>
              <w:spacing w:line="321" w:lineRule="exact"/>
              <w:ind w:right="0" w:left="346" w:firstLine="0"/>
              <w:jc w:val="left"/>
              <w:rPr>
                <w:sz w:val="28"/>
                <w:szCs w:val="28"/>
              </w:rPr>
            </w:pPr>
            <w:r>
              <w:rPr>
                <w:w w:val="64"/>
                <w:sz w:val="28"/>
                <w:szCs w:val="28"/>
                <w:rtl/>
              </w:rPr>
              <w:t>يكى</w:t>
            </w:r>
            <w:r>
              <w:rPr>
                <w:spacing w:val="2"/>
                <w:sz w:val="28"/>
                <w:szCs w:val="28"/>
                <w:rtl/>
              </w:rPr>
              <w:t> </w:t>
            </w:r>
            <w:r>
              <w:rPr>
                <w:w w:val="64"/>
                <w:sz w:val="28"/>
                <w:szCs w:val="28"/>
                <w:rtl/>
              </w:rPr>
              <w:t>نىن</w:t>
            </w:r>
            <w:r>
              <w:rPr>
                <w:spacing w:val="1"/>
                <w:sz w:val="28"/>
                <w:szCs w:val="28"/>
                <w:rtl/>
              </w:rPr>
              <w:t> </w:t>
            </w:r>
            <w:r>
              <w:rPr>
                <w:w w:val="64"/>
                <w:sz w:val="28"/>
                <w:szCs w:val="28"/>
                <w:rtl/>
              </w:rPr>
              <w:t>بىرىكسى</w:t>
            </w:r>
            <w:r>
              <w:rPr>
                <w:spacing w:val="2"/>
                <w:sz w:val="28"/>
                <w:szCs w:val="28"/>
                <w:rtl/>
              </w:rPr>
              <w:t> </w:t>
            </w:r>
            <w:r>
              <w:rPr>
                <w:w w:val="64"/>
                <w:sz w:val="28"/>
                <w:szCs w:val="28"/>
                <w:rtl/>
              </w:rPr>
              <w:t>بىر</w:t>
            </w:r>
            <w:r>
              <w:rPr>
                <w:spacing w:val="2"/>
                <w:sz w:val="28"/>
                <w:szCs w:val="28"/>
                <w:rtl/>
              </w:rPr>
              <w:t> </w:t>
            </w:r>
            <w:r>
              <w:rPr>
                <w:w w:val="64"/>
                <w:sz w:val="28"/>
                <w:szCs w:val="28"/>
                <w:rtl/>
              </w:rPr>
              <w:t>ىردا</w:t>
            </w:r>
            <w:r>
              <w:rPr>
                <w:spacing w:val="2"/>
                <w:sz w:val="28"/>
                <w:szCs w:val="28"/>
                <w:rtl/>
              </w:rPr>
              <w:t> </w:t>
            </w:r>
            <w:r>
              <w:rPr>
                <w:w w:val="64"/>
                <w:sz w:val="28"/>
                <w:szCs w:val="28"/>
                <w:rtl/>
              </w:rPr>
              <w:t>هال</w:t>
            </w:r>
            <w:r>
              <w:rPr>
                <w:w w:val="64"/>
                <w:sz w:val="28"/>
                <w:szCs w:val="28"/>
                <w:rtl/>
              </w:rPr>
              <w:t>و</w:t>
            </w:r>
          </w:p>
          <w:p>
            <w:pPr>
              <w:pStyle w:val="TableParagraph"/>
              <w:rPr>
                <w:i/>
                <w:sz w:val="28"/>
              </w:rPr>
            </w:pPr>
            <w:r>
              <w:rPr>
                <w:i/>
                <w:sz w:val="28"/>
              </w:rPr>
              <w:t>Екі</w:t>
            </w:r>
            <w:r>
              <w:rPr>
                <w:i/>
                <w:spacing w:val="30"/>
                <w:sz w:val="28"/>
              </w:rPr>
              <w:t> </w:t>
            </w:r>
            <w:r>
              <w:rPr>
                <w:i/>
                <w:sz w:val="28"/>
              </w:rPr>
              <w:t>зат</w:t>
            </w:r>
            <w:r>
              <w:rPr>
                <w:i/>
                <w:spacing w:val="32"/>
                <w:sz w:val="28"/>
              </w:rPr>
              <w:t> </w:t>
            </w:r>
            <w:r>
              <w:rPr>
                <w:i/>
                <w:sz w:val="28"/>
              </w:rPr>
              <w:t>біріксе</w:t>
            </w:r>
            <w:r>
              <w:rPr>
                <w:i/>
                <w:spacing w:val="32"/>
                <w:sz w:val="28"/>
              </w:rPr>
              <w:t> </w:t>
            </w:r>
            <w:r>
              <w:rPr>
                <w:i/>
                <w:sz w:val="28"/>
              </w:rPr>
              <w:t>бір</w:t>
            </w:r>
            <w:r>
              <w:rPr>
                <w:i/>
                <w:spacing w:val="31"/>
                <w:sz w:val="28"/>
              </w:rPr>
              <w:t> </w:t>
            </w:r>
            <w:r>
              <w:rPr>
                <w:i/>
                <w:sz w:val="28"/>
              </w:rPr>
              <w:t>ерде </w:t>
            </w:r>
            <w:r>
              <w:rPr>
                <w:i/>
                <w:spacing w:val="-4"/>
                <w:sz w:val="28"/>
              </w:rPr>
              <w:t>егер</w:t>
            </w:r>
          </w:p>
          <w:p>
            <w:pPr>
              <w:pStyle w:val="TableParagraph"/>
              <w:spacing w:line="242" w:lineRule="auto"/>
              <w:rPr>
                <w:b/>
                <w:sz w:val="28"/>
              </w:rPr>
            </w:pPr>
            <w:r>
              <w:rPr>
                <w:sz w:val="28"/>
              </w:rPr>
              <w:t>Б.</w:t>
            </w:r>
            <w:r>
              <w:rPr>
                <w:spacing w:val="38"/>
                <w:sz w:val="28"/>
              </w:rPr>
              <w:t> </w:t>
            </w:r>
            <w:r>
              <w:rPr>
                <w:sz w:val="28"/>
              </w:rPr>
              <w:t>Еки</w:t>
            </w:r>
            <w:r>
              <w:rPr>
                <w:spacing w:val="40"/>
                <w:sz w:val="28"/>
              </w:rPr>
              <w:t> </w:t>
            </w:r>
            <w:r>
              <w:rPr>
                <w:sz w:val="28"/>
              </w:rPr>
              <w:t>нәң</w:t>
            </w:r>
            <w:r>
              <w:rPr>
                <w:spacing w:val="36"/>
                <w:sz w:val="28"/>
              </w:rPr>
              <w:t> </w:t>
            </w:r>
            <w:r>
              <w:rPr>
                <w:sz w:val="28"/>
              </w:rPr>
              <w:t>бирикса</w:t>
            </w:r>
            <w:r>
              <w:rPr>
                <w:spacing w:val="37"/>
                <w:sz w:val="28"/>
              </w:rPr>
              <w:t> </w:t>
            </w:r>
            <w:r>
              <w:rPr>
                <w:sz w:val="28"/>
              </w:rPr>
              <w:t>бир ерда </w:t>
            </w:r>
            <w:r>
              <w:rPr>
                <w:b/>
                <w:sz w:val="28"/>
              </w:rPr>
              <w:t>егер</w:t>
            </w:r>
          </w:p>
          <w:p>
            <w:pPr>
              <w:pStyle w:val="TableParagraph"/>
              <w:bidi/>
              <w:spacing w:line="320" w:lineRule="exact"/>
              <w:ind w:right="0" w:left="293" w:firstLine="0"/>
              <w:jc w:val="left"/>
              <w:rPr>
                <w:sz w:val="28"/>
                <w:szCs w:val="28"/>
              </w:rPr>
            </w:pPr>
            <w:r>
              <w:rPr>
                <w:w w:val="60"/>
                <w:sz w:val="28"/>
                <w:szCs w:val="28"/>
                <w:rtl/>
              </w:rPr>
              <w:t>يكى</w:t>
            </w:r>
            <w:r>
              <w:rPr>
                <w:spacing w:val="-2"/>
                <w:sz w:val="28"/>
                <w:szCs w:val="28"/>
                <w:rtl/>
              </w:rPr>
              <w:t> </w:t>
            </w:r>
            <w:r>
              <w:rPr>
                <w:w w:val="60"/>
                <w:sz w:val="28"/>
                <w:szCs w:val="28"/>
                <w:rtl/>
              </w:rPr>
              <w:t>نىن</w:t>
            </w:r>
            <w:r>
              <w:rPr>
                <w:spacing w:val="-2"/>
                <w:sz w:val="28"/>
                <w:szCs w:val="28"/>
                <w:rtl/>
              </w:rPr>
              <w:t> </w:t>
            </w:r>
            <w:r>
              <w:rPr>
                <w:w w:val="60"/>
                <w:sz w:val="28"/>
                <w:szCs w:val="28"/>
                <w:rtl/>
              </w:rPr>
              <w:t>بىرىكسى</w:t>
            </w:r>
            <w:r>
              <w:rPr>
                <w:spacing w:val="-2"/>
                <w:sz w:val="28"/>
                <w:szCs w:val="28"/>
                <w:rtl/>
              </w:rPr>
              <w:t> </w:t>
            </w:r>
            <w:r>
              <w:rPr>
                <w:w w:val="60"/>
                <w:sz w:val="28"/>
                <w:szCs w:val="28"/>
                <w:rtl/>
              </w:rPr>
              <w:t>بىر</w:t>
            </w:r>
            <w:r>
              <w:rPr>
                <w:spacing w:val="-2"/>
                <w:sz w:val="28"/>
                <w:szCs w:val="28"/>
                <w:rtl/>
              </w:rPr>
              <w:t> </w:t>
            </w:r>
            <w:r>
              <w:rPr>
                <w:w w:val="60"/>
                <w:sz w:val="28"/>
                <w:szCs w:val="28"/>
                <w:rtl/>
              </w:rPr>
              <w:t>ىردا</w:t>
            </w:r>
            <w:r>
              <w:rPr>
                <w:spacing w:val="-1"/>
                <w:sz w:val="28"/>
                <w:szCs w:val="28"/>
                <w:rtl/>
              </w:rPr>
              <w:t> </w:t>
            </w:r>
            <w:r>
              <w:rPr>
                <w:w w:val="60"/>
                <w:sz w:val="28"/>
                <w:szCs w:val="28"/>
                <w:rtl/>
              </w:rPr>
              <w:t>يگى</w:t>
            </w:r>
            <w:r>
              <w:rPr>
                <w:w w:val="60"/>
                <w:sz w:val="28"/>
                <w:szCs w:val="28"/>
                <w:rtl/>
              </w:rPr>
              <w:t>ر</w:t>
            </w:r>
          </w:p>
          <w:p>
            <w:pPr>
              <w:pStyle w:val="TableParagraph"/>
              <w:rPr>
                <w:i/>
                <w:sz w:val="28"/>
              </w:rPr>
            </w:pPr>
            <w:r>
              <w:rPr>
                <w:i/>
                <w:sz w:val="28"/>
              </w:rPr>
              <w:t>Екі</w:t>
            </w:r>
            <w:r>
              <w:rPr>
                <w:i/>
                <w:spacing w:val="30"/>
                <w:sz w:val="28"/>
              </w:rPr>
              <w:t> </w:t>
            </w:r>
            <w:r>
              <w:rPr>
                <w:i/>
                <w:sz w:val="28"/>
              </w:rPr>
              <w:t>зат</w:t>
            </w:r>
            <w:r>
              <w:rPr>
                <w:i/>
                <w:spacing w:val="32"/>
                <w:sz w:val="28"/>
              </w:rPr>
              <w:t> </w:t>
            </w:r>
            <w:r>
              <w:rPr>
                <w:i/>
                <w:sz w:val="28"/>
              </w:rPr>
              <w:t>біріксе</w:t>
            </w:r>
            <w:r>
              <w:rPr>
                <w:i/>
                <w:spacing w:val="32"/>
                <w:sz w:val="28"/>
              </w:rPr>
              <w:t> </w:t>
            </w:r>
            <w:r>
              <w:rPr>
                <w:i/>
                <w:sz w:val="28"/>
              </w:rPr>
              <w:t>бір</w:t>
            </w:r>
            <w:r>
              <w:rPr>
                <w:i/>
                <w:spacing w:val="31"/>
                <w:sz w:val="28"/>
              </w:rPr>
              <w:t> </w:t>
            </w:r>
            <w:r>
              <w:rPr>
                <w:i/>
                <w:sz w:val="28"/>
              </w:rPr>
              <w:t>ерде </w:t>
            </w:r>
            <w:r>
              <w:rPr>
                <w:i/>
                <w:spacing w:val="-4"/>
                <w:sz w:val="28"/>
              </w:rPr>
              <w:t>егер</w:t>
            </w:r>
          </w:p>
          <w:p>
            <w:pPr>
              <w:pStyle w:val="TableParagraph"/>
              <w:rPr>
                <w:sz w:val="28"/>
              </w:rPr>
            </w:pPr>
            <w:r>
              <w:rPr>
                <w:sz w:val="28"/>
              </w:rPr>
              <w:t>А,</w:t>
            </w:r>
            <w:r>
              <w:rPr>
                <w:spacing w:val="40"/>
                <w:sz w:val="28"/>
              </w:rPr>
              <w:t> </w:t>
            </w:r>
            <w:r>
              <w:rPr>
                <w:sz w:val="28"/>
              </w:rPr>
              <w:t>Ә.</w:t>
            </w:r>
            <w:r>
              <w:rPr>
                <w:spacing w:val="40"/>
                <w:sz w:val="28"/>
              </w:rPr>
              <w:t> </w:t>
            </w:r>
            <w:r>
              <w:rPr>
                <w:b/>
                <w:sz w:val="28"/>
              </w:rPr>
              <w:t>Букәнди</w:t>
            </w:r>
            <w:r>
              <w:rPr>
                <w:b/>
                <w:spacing w:val="40"/>
                <w:sz w:val="28"/>
              </w:rPr>
              <w:t> </w:t>
            </w:r>
            <w:r>
              <w:rPr>
                <w:sz w:val="28"/>
              </w:rPr>
              <w:t>ол</w:t>
            </w:r>
            <w:r>
              <w:rPr>
                <w:spacing w:val="40"/>
                <w:sz w:val="28"/>
              </w:rPr>
              <w:t> </w:t>
            </w:r>
            <w:r>
              <w:rPr>
                <w:sz w:val="28"/>
              </w:rPr>
              <w:t>ер</w:t>
            </w:r>
            <w:r>
              <w:rPr>
                <w:sz w:val="28"/>
                <w:u w:val="single"/>
              </w:rPr>
              <w:t>га</w:t>
            </w:r>
            <w:r>
              <w:rPr>
                <w:sz w:val="28"/>
              </w:rPr>
              <w:t> мурув</w:t>
            </w:r>
            <w:r>
              <w:rPr>
                <w:sz w:val="28"/>
                <w:u w:val="single"/>
              </w:rPr>
              <w:t>ват</w:t>
            </w:r>
            <w:r>
              <w:rPr>
                <w:sz w:val="28"/>
              </w:rPr>
              <w:t> йолы</w:t>
            </w:r>
          </w:p>
          <w:p>
            <w:pPr>
              <w:pStyle w:val="TableParagraph"/>
              <w:tabs>
                <w:tab w:pos="1660" w:val="left" w:leader="none"/>
                <w:tab w:pos="2600" w:val="left" w:leader="none"/>
              </w:tabs>
              <w:spacing w:line="308" w:lineRule="exact"/>
              <w:rPr>
                <w:i/>
                <w:sz w:val="28"/>
              </w:rPr>
            </w:pPr>
            <w:r>
              <w:rPr>
                <w:i/>
                <w:spacing w:val="-2"/>
                <w:sz w:val="28"/>
              </w:rPr>
              <w:t>Бөгелді</w:t>
            </w:r>
            <w:r>
              <w:rPr>
                <w:i/>
                <w:sz w:val="28"/>
              </w:rPr>
              <w:tab/>
            </w:r>
            <w:r>
              <w:rPr>
                <w:i/>
                <w:spacing w:val="-5"/>
                <w:sz w:val="28"/>
              </w:rPr>
              <w:t>ол</w:t>
            </w:r>
            <w:r>
              <w:rPr>
                <w:i/>
                <w:sz w:val="28"/>
              </w:rPr>
              <w:tab/>
            </w:r>
            <w:r>
              <w:rPr>
                <w:i/>
                <w:spacing w:val="-4"/>
                <w:sz w:val="28"/>
              </w:rPr>
              <w:t>ерге</w:t>
            </w:r>
          </w:p>
        </w:tc>
      </w:tr>
    </w:tbl>
    <w:p>
      <w:pPr>
        <w:pStyle w:val="TableParagraph"/>
        <w:spacing w:after="0" w:line="308" w:lineRule="exact"/>
        <w:rPr>
          <w:i/>
          <w:sz w:val="28"/>
        </w:rPr>
        <w:sectPr>
          <w:type w:val="continuous"/>
          <w:pgSz w:w="11900" w:h="16840"/>
          <w:pgMar w:header="0" w:footer="759" w:top="1100" w:bottom="940" w:left="1559" w:right="566"/>
        </w:sectPr>
      </w:pP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9"/>
        <w:gridCol w:w="3184"/>
        <w:gridCol w:w="3208"/>
      </w:tblGrid>
      <w:tr>
        <w:trPr>
          <w:trHeight w:val="2577" w:hRule="atLeast"/>
        </w:trPr>
        <w:tc>
          <w:tcPr>
            <w:tcW w:w="3179" w:type="dxa"/>
          </w:tcPr>
          <w:p>
            <w:pPr>
              <w:pStyle w:val="TableParagraph"/>
              <w:spacing w:line="315" w:lineRule="exact"/>
              <w:rPr>
                <w:sz w:val="28"/>
              </w:rPr>
            </w:pPr>
            <w:r>
              <w:rPr>
                <w:sz w:val="28"/>
              </w:rPr>
              <w:t>C</w:t>
            </w:r>
            <w:r>
              <w:rPr>
                <w:sz w:val="28"/>
                <w:vertAlign w:val="subscript"/>
              </w:rPr>
              <w:t>11</w:t>
            </w:r>
            <w:r>
              <w:rPr>
                <w:spacing w:val="-20"/>
                <w:sz w:val="28"/>
                <w:vertAlign w:val="baseline"/>
              </w:rPr>
              <w:t> </w:t>
            </w:r>
            <w:r>
              <w:rPr>
                <w:spacing w:val="-2"/>
                <w:sz w:val="28"/>
                <w:vertAlign w:val="baseline"/>
              </w:rPr>
              <w:t>tükendi</w:t>
            </w:r>
          </w:p>
        </w:tc>
        <w:tc>
          <w:tcPr>
            <w:tcW w:w="3184" w:type="dxa"/>
          </w:tcPr>
          <w:p>
            <w:pPr>
              <w:pStyle w:val="TableParagraph"/>
              <w:ind w:left="0"/>
              <w:rPr>
                <w:sz w:val="26"/>
              </w:rPr>
            </w:pPr>
          </w:p>
        </w:tc>
        <w:tc>
          <w:tcPr>
            <w:tcW w:w="3208" w:type="dxa"/>
          </w:tcPr>
          <w:p>
            <w:pPr>
              <w:pStyle w:val="TableParagraph"/>
              <w:spacing w:line="315" w:lineRule="exact"/>
              <w:rPr>
                <w:i/>
                <w:sz w:val="28"/>
              </w:rPr>
            </w:pPr>
            <w:r>
              <w:rPr>
                <w:i/>
                <w:sz w:val="28"/>
              </w:rPr>
              <w:t>жақсылық</w:t>
            </w:r>
            <w:r>
              <w:rPr>
                <w:i/>
                <w:spacing w:val="-17"/>
                <w:sz w:val="28"/>
              </w:rPr>
              <w:t> </w:t>
            </w:r>
            <w:r>
              <w:rPr>
                <w:i/>
                <w:spacing w:val="-4"/>
                <w:sz w:val="28"/>
              </w:rPr>
              <w:t>жолы</w:t>
            </w:r>
          </w:p>
          <w:p>
            <w:pPr>
              <w:pStyle w:val="TableParagraph"/>
              <w:bidi/>
              <w:ind w:right="109" w:left="2639" w:hanging="2545"/>
              <w:jc w:val="left"/>
              <w:rPr>
                <w:sz w:val="28"/>
                <w:szCs w:val="28"/>
              </w:rPr>
            </w:pPr>
            <w:r>
              <w:rPr>
                <w:w w:val="69"/>
                <w:sz w:val="28"/>
                <w:szCs w:val="28"/>
                <w:rtl/>
              </w:rPr>
              <w:t>بوگىلدى</w:t>
            </w:r>
            <w:r>
              <w:rPr>
                <w:spacing w:val="80"/>
                <w:sz w:val="28"/>
                <w:szCs w:val="28"/>
                <w:rtl/>
              </w:rPr>
              <w:t> </w:t>
            </w:r>
            <w:r>
              <w:rPr>
                <w:w w:val="69"/>
                <w:sz w:val="28"/>
                <w:szCs w:val="28"/>
                <w:rtl/>
              </w:rPr>
              <w:t>ول</w:t>
            </w:r>
            <w:r>
              <w:rPr>
                <w:spacing w:val="80"/>
                <w:sz w:val="28"/>
                <w:szCs w:val="28"/>
                <w:rtl/>
              </w:rPr>
              <w:t> </w:t>
            </w:r>
            <w:r>
              <w:rPr>
                <w:w w:val="69"/>
                <w:sz w:val="28"/>
                <w:szCs w:val="28"/>
                <w:rtl/>
              </w:rPr>
              <w:t>ىرگى</w:t>
            </w:r>
            <w:r>
              <w:rPr>
                <w:spacing w:val="80"/>
                <w:sz w:val="28"/>
                <w:szCs w:val="28"/>
                <w:rtl/>
              </w:rPr>
              <w:t> </w:t>
            </w:r>
            <w:r>
              <w:rPr>
                <w:w w:val="69"/>
                <w:sz w:val="28"/>
                <w:szCs w:val="28"/>
                <w:rtl/>
              </w:rPr>
              <w:t>جاقسولوق</w:t>
            </w:r>
            <w:r>
              <w:rPr>
                <w:spacing w:val="40"/>
                <w:sz w:val="28"/>
                <w:szCs w:val="28"/>
                <w:rtl/>
              </w:rPr>
              <w:t> </w:t>
            </w:r>
            <w:r>
              <w:rPr>
                <w:w w:val="82"/>
                <w:sz w:val="28"/>
                <w:szCs w:val="28"/>
                <w:rtl/>
              </w:rPr>
              <w:t>جول</w:t>
            </w:r>
            <w:r>
              <w:rPr>
                <w:w w:val="82"/>
                <w:sz w:val="28"/>
                <w:szCs w:val="28"/>
                <w:rtl/>
              </w:rPr>
              <w:t>و</w:t>
            </w:r>
          </w:p>
          <w:p>
            <w:pPr>
              <w:pStyle w:val="TableParagraph"/>
              <w:tabs>
                <w:tab w:pos="647" w:val="left" w:leader="none"/>
                <w:tab w:pos="2020" w:val="left" w:leader="none"/>
                <w:tab w:pos="2596" w:val="left" w:leader="none"/>
              </w:tabs>
              <w:spacing w:before="4"/>
              <w:ind w:right="97"/>
              <w:rPr>
                <w:sz w:val="28"/>
              </w:rPr>
            </w:pPr>
            <w:r>
              <w:rPr>
                <w:spacing w:val="-6"/>
                <w:sz w:val="28"/>
              </w:rPr>
              <w:t>Б.</w:t>
            </w:r>
            <w:r>
              <w:rPr>
                <w:sz w:val="28"/>
              </w:rPr>
              <w:tab/>
            </w:r>
            <w:r>
              <w:rPr>
                <w:b/>
                <w:spacing w:val="-2"/>
                <w:sz w:val="28"/>
              </w:rPr>
              <w:t>Тукәнди</w:t>
            </w:r>
            <w:r>
              <w:rPr>
                <w:b/>
                <w:sz w:val="28"/>
              </w:rPr>
              <w:tab/>
            </w:r>
            <w:r>
              <w:rPr>
                <w:spacing w:val="-6"/>
                <w:sz w:val="28"/>
              </w:rPr>
              <w:t>ол</w:t>
            </w:r>
            <w:r>
              <w:rPr>
                <w:sz w:val="28"/>
              </w:rPr>
              <w:tab/>
            </w:r>
            <w:r>
              <w:rPr>
                <w:spacing w:val="-4"/>
                <w:sz w:val="28"/>
              </w:rPr>
              <w:t>ерга </w:t>
            </w:r>
            <w:r>
              <w:rPr>
                <w:sz w:val="28"/>
              </w:rPr>
              <w:t>мурувват йолы</w:t>
            </w:r>
          </w:p>
          <w:p>
            <w:pPr>
              <w:pStyle w:val="TableParagraph"/>
              <w:bidi/>
              <w:spacing w:line="322" w:lineRule="exact"/>
              <w:ind w:right="0" w:left="220" w:firstLine="0"/>
              <w:jc w:val="left"/>
              <w:rPr>
                <w:sz w:val="28"/>
                <w:szCs w:val="28"/>
              </w:rPr>
            </w:pPr>
            <w:r>
              <w:rPr>
                <w:w w:val="77"/>
                <w:sz w:val="28"/>
                <w:szCs w:val="28"/>
                <w:rtl/>
              </w:rPr>
              <w:t>توكاندى</w:t>
            </w:r>
            <w:r>
              <w:rPr>
                <w:spacing w:val="20"/>
                <w:sz w:val="28"/>
                <w:szCs w:val="28"/>
                <w:rtl/>
              </w:rPr>
              <w:t> </w:t>
            </w:r>
            <w:r>
              <w:rPr>
                <w:w w:val="77"/>
                <w:sz w:val="28"/>
                <w:szCs w:val="28"/>
                <w:rtl/>
              </w:rPr>
              <w:t>ول</w:t>
            </w:r>
            <w:r>
              <w:rPr>
                <w:spacing w:val="27"/>
                <w:sz w:val="28"/>
                <w:szCs w:val="28"/>
                <w:rtl/>
              </w:rPr>
              <w:t> </w:t>
            </w:r>
            <w:r>
              <w:rPr>
                <w:w w:val="77"/>
                <w:sz w:val="28"/>
                <w:szCs w:val="28"/>
                <w:rtl/>
              </w:rPr>
              <w:t>ىرگا</w:t>
            </w:r>
            <w:r>
              <w:rPr>
                <w:spacing w:val="21"/>
                <w:sz w:val="28"/>
                <w:szCs w:val="28"/>
                <w:rtl/>
              </w:rPr>
              <w:t> </w:t>
            </w:r>
            <w:r>
              <w:rPr>
                <w:w w:val="77"/>
                <w:sz w:val="28"/>
                <w:szCs w:val="28"/>
                <w:rtl/>
              </w:rPr>
              <w:t>مورووّات</w:t>
            </w:r>
            <w:r>
              <w:rPr>
                <w:spacing w:val="20"/>
                <w:sz w:val="28"/>
                <w:szCs w:val="28"/>
                <w:rtl/>
              </w:rPr>
              <w:t> </w:t>
            </w:r>
            <w:r>
              <w:rPr>
                <w:w w:val="77"/>
                <w:sz w:val="28"/>
                <w:szCs w:val="28"/>
                <w:rtl/>
              </w:rPr>
              <w:t>يول</w:t>
            </w:r>
            <w:r>
              <w:rPr>
                <w:w w:val="77"/>
                <w:sz w:val="28"/>
                <w:szCs w:val="28"/>
                <w:rtl/>
              </w:rPr>
              <w:t>و</w:t>
            </w:r>
          </w:p>
          <w:p>
            <w:pPr>
              <w:pStyle w:val="TableParagraph"/>
              <w:tabs>
                <w:tab w:pos="1755" w:val="left" w:leader="none"/>
                <w:tab w:pos="2600" w:val="left" w:leader="none"/>
              </w:tabs>
              <w:spacing w:line="322" w:lineRule="exact"/>
              <w:ind w:right="97"/>
              <w:rPr>
                <w:i/>
                <w:sz w:val="28"/>
              </w:rPr>
            </w:pPr>
            <w:r>
              <w:rPr>
                <w:i/>
                <w:spacing w:val="-2"/>
                <w:sz w:val="28"/>
              </w:rPr>
              <w:t>Түгесілді</w:t>
            </w:r>
            <w:r>
              <w:rPr>
                <w:i/>
                <w:sz w:val="28"/>
              </w:rPr>
              <w:tab/>
            </w:r>
            <w:r>
              <w:rPr>
                <w:i/>
                <w:spacing w:val="-6"/>
                <w:sz w:val="28"/>
              </w:rPr>
              <w:t>ол</w:t>
            </w:r>
            <w:r>
              <w:rPr>
                <w:i/>
                <w:sz w:val="28"/>
              </w:rPr>
              <w:tab/>
            </w:r>
            <w:r>
              <w:rPr>
                <w:i/>
                <w:spacing w:val="-4"/>
                <w:sz w:val="28"/>
              </w:rPr>
              <w:t>ерге </w:t>
            </w:r>
            <w:r>
              <w:rPr>
                <w:i/>
                <w:sz w:val="28"/>
              </w:rPr>
              <w:t>жақсылық жолы</w:t>
            </w:r>
          </w:p>
        </w:tc>
      </w:tr>
    </w:tbl>
    <w:p>
      <w:pPr>
        <w:pStyle w:val="BodyText"/>
        <w:spacing w:before="8"/>
        <w:ind w:left="0"/>
        <w:jc w:val="left"/>
      </w:pPr>
    </w:p>
    <w:p>
      <w:pPr>
        <w:pStyle w:val="BodyText"/>
        <w:ind w:right="284" w:firstLine="782"/>
      </w:pPr>
      <w:r>
        <w:rPr/>
        <w:t>153 және 154-бәйіт жолдарына жоғарыда талдағанымыздай назар аударсақ </w:t>
      </w:r>
      <w:r>
        <w:rPr>
          <w:b/>
        </w:rPr>
        <w:t>А, Ә, Б </w:t>
      </w:r>
      <w:r>
        <w:rPr/>
        <w:t>нұсқаларының мәтіндері толық сәйкеседі. Айырмашылық бір әріпте ғана - </w:t>
      </w:r>
      <w:r>
        <w:rPr>
          <w:b/>
        </w:rPr>
        <w:t>А, Ә </w:t>
      </w:r>
      <w:r>
        <w:rPr/>
        <w:t>нұсқалары қолжазбалары</w:t>
      </w:r>
      <w:r>
        <w:rPr>
          <w:spacing w:val="40"/>
        </w:rPr>
        <w:t> </w:t>
      </w:r>
      <w:r>
        <w:rPr/>
        <w:t>мәтініндегі «бөгелді» деген мағына беретін </w:t>
      </w:r>
      <w:r>
        <w:rPr>
          <w:b/>
        </w:rPr>
        <w:t>тукәнди </w:t>
      </w:r>
      <w:r>
        <w:rPr/>
        <w:t>деген</w:t>
      </w:r>
      <w:r>
        <w:rPr>
          <w:spacing w:val="-1"/>
        </w:rPr>
        <w:t> </w:t>
      </w:r>
      <w:r>
        <w:rPr/>
        <w:t>сөзбен</w:t>
      </w:r>
      <w:r>
        <w:rPr>
          <w:spacing w:val="-1"/>
        </w:rPr>
        <w:t> </w:t>
      </w:r>
      <w:r>
        <w:rPr/>
        <w:t>алмастырылған. Яғни </w:t>
      </w:r>
      <w:r>
        <w:rPr>
          <w:b/>
        </w:rPr>
        <w:t>б </w:t>
      </w:r>
      <w:r>
        <w:rPr/>
        <w:t>ұяң</w:t>
      </w:r>
      <w:r>
        <w:rPr>
          <w:spacing w:val="-1"/>
        </w:rPr>
        <w:t> </w:t>
      </w:r>
      <w:r>
        <w:rPr/>
        <w:t>дауыссызы </w:t>
      </w:r>
      <w:r>
        <w:rPr>
          <w:b/>
        </w:rPr>
        <w:t>т </w:t>
      </w:r>
      <w:r>
        <w:rPr/>
        <w:t>қатаң дауыссызына өзгертілген. Қайсысын дұрыс деп есептеуіміз керек. Біріншіден,</w:t>
      </w:r>
      <w:r>
        <w:rPr>
          <w:spacing w:val="54"/>
          <w:w w:val="150"/>
        </w:rPr>
        <w:t> </w:t>
      </w:r>
      <w:r>
        <w:rPr/>
        <w:t>екі</w:t>
      </w:r>
      <w:r>
        <w:rPr>
          <w:spacing w:val="48"/>
          <w:w w:val="150"/>
        </w:rPr>
        <w:t> </w:t>
      </w:r>
      <w:r>
        <w:rPr/>
        <w:t>бірдей</w:t>
      </w:r>
      <w:r>
        <w:rPr>
          <w:spacing w:val="53"/>
          <w:w w:val="150"/>
        </w:rPr>
        <w:t> </w:t>
      </w:r>
      <w:r>
        <w:rPr/>
        <w:t>қолжазбада</w:t>
      </w:r>
      <w:r>
        <w:rPr>
          <w:spacing w:val="53"/>
          <w:w w:val="150"/>
        </w:rPr>
        <w:t> </w:t>
      </w:r>
      <w:r>
        <w:rPr/>
        <w:t>(А,</w:t>
      </w:r>
      <w:r>
        <w:rPr>
          <w:spacing w:val="55"/>
          <w:w w:val="150"/>
        </w:rPr>
        <w:t> </w:t>
      </w:r>
      <w:r>
        <w:rPr/>
        <w:t>Ә)</w:t>
      </w:r>
      <w:r>
        <w:rPr>
          <w:spacing w:val="61"/>
          <w:w w:val="150"/>
        </w:rPr>
        <w:t> </w:t>
      </w:r>
      <w:r>
        <w:rPr>
          <w:b/>
        </w:rPr>
        <w:t>букәнди</w:t>
      </w:r>
      <w:r>
        <w:rPr>
          <w:b/>
          <w:spacing w:val="53"/>
          <w:w w:val="150"/>
        </w:rPr>
        <w:t> </w:t>
      </w:r>
      <w:r>
        <w:rPr/>
        <w:t>(бөгелді).</w:t>
      </w:r>
      <w:r>
        <w:rPr>
          <w:spacing w:val="54"/>
          <w:w w:val="150"/>
        </w:rPr>
        <w:t> </w:t>
      </w:r>
      <w:r>
        <w:rPr>
          <w:spacing w:val="-2"/>
        </w:rPr>
        <w:t>Екіншіден,</w:t>
      </w:r>
    </w:p>
    <w:p>
      <w:pPr>
        <w:pStyle w:val="BodyText"/>
        <w:spacing w:line="322" w:lineRule="exact" w:before="3"/>
      </w:pPr>
      <w:r>
        <w:rPr/>
        <w:t>«бөгелді»</w:t>
      </w:r>
      <w:r>
        <w:rPr>
          <w:spacing w:val="78"/>
          <w:w w:val="150"/>
        </w:rPr>
        <w:t> </w:t>
      </w:r>
      <w:r>
        <w:rPr/>
        <w:t>деген</w:t>
      </w:r>
      <w:r>
        <w:rPr>
          <w:spacing w:val="24"/>
        </w:rPr>
        <w:t>  </w:t>
      </w:r>
      <w:r>
        <w:rPr/>
        <w:t>лексикалық</w:t>
      </w:r>
      <w:r>
        <w:rPr>
          <w:spacing w:val="25"/>
        </w:rPr>
        <w:t>  </w:t>
      </w:r>
      <w:r>
        <w:rPr/>
        <w:t>мағынаны</w:t>
      </w:r>
      <w:r>
        <w:rPr>
          <w:spacing w:val="24"/>
        </w:rPr>
        <w:t>  </w:t>
      </w:r>
      <w:r>
        <w:rPr/>
        <w:t>«бөгет</w:t>
      </w:r>
      <w:r>
        <w:rPr>
          <w:spacing w:val="23"/>
        </w:rPr>
        <w:t>  </w:t>
      </w:r>
      <w:r>
        <w:rPr/>
        <w:t>болды»</w:t>
      </w:r>
      <w:r>
        <w:rPr>
          <w:spacing w:val="22"/>
        </w:rPr>
        <w:t>  </w:t>
      </w:r>
      <w:r>
        <w:rPr/>
        <w:t>деп</w:t>
      </w:r>
      <w:r>
        <w:rPr>
          <w:spacing w:val="24"/>
        </w:rPr>
        <w:t>  </w:t>
      </w:r>
      <w:r>
        <w:rPr>
          <w:spacing w:val="-2"/>
        </w:rPr>
        <w:t>қабылдасақ,</w:t>
      </w:r>
    </w:p>
    <w:p>
      <w:pPr>
        <w:pStyle w:val="BodyText"/>
        <w:ind w:right="275"/>
      </w:pPr>
      <w:r>
        <w:rPr/>
        <w:t>«түгесілді» деген лексикалық мағынаны «шаруам бітті, шаруасы тынды» деп қабылдаймыз. Бір нәрсе бөгет болса, оны түзетуге, қалпына келтіруге</w:t>
      </w:r>
      <w:r>
        <w:rPr>
          <w:spacing w:val="40"/>
        </w:rPr>
        <w:t> </w:t>
      </w:r>
      <w:r>
        <w:rPr/>
        <w:t>болады. Ал «шаруасы біткен, шаруасы тынған» нәрседе үміт жоқ. Мұсылмандар болса «үмітсіз шайтан ғана болсын, пенде ешқашан құдайдан үмітін үзбесін» дейді. Дастан авторы мұсылмандықты үгіттеп</w:t>
      </w:r>
      <w:r>
        <w:rPr>
          <w:spacing w:val="40"/>
        </w:rPr>
        <w:t> </w:t>
      </w:r>
      <w:r>
        <w:rPr/>
        <w:t>отырғандықтан, үмітсіздікті насихаттауы мүмкін емес. Олай болса, </w:t>
      </w:r>
      <w:r>
        <w:rPr>
          <w:b/>
        </w:rPr>
        <w:t>Б</w:t>
      </w:r>
      <w:r>
        <w:rPr>
          <w:b/>
          <w:spacing w:val="40"/>
        </w:rPr>
        <w:t> </w:t>
      </w:r>
      <w:r>
        <w:rPr/>
        <w:t>нұсқасы қолжазбасының көшірмешісі орфографиялық қате жіберген. Мұндағы </w:t>
      </w:r>
      <w:r>
        <w:rPr>
          <w:b/>
        </w:rPr>
        <w:t>букәнди </w:t>
      </w:r>
      <w:r>
        <w:rPr/>
        <w:t>(бөгелді) сөзі логикалық тұрғыдан дұрыс.</w:t>
      </w:r>
    </w:p>
    <w:p>
      <w:pPr>
        <w:pStyle w:val="BodyText"/>
        <w:ind w:right="278" w:firstLine="566"/>
      </w:pPr>
      <w:r>
        <w:rPr/>
        <w:t>Б нұсқасындағы </w:t>
      </w:r>
      <w:r>
        <w:rPr>
          <w:b/>
          <w:i/>
        </w:rPr>
        <w:t>тукәнди </w:t>
      </w:r>
      <w:r>
        <w:rPr/>
        <w:t>деген сөз қазіргі</w:t>
      </w:r>
      <w:r>
        <w:rPr>
          <w:spacing w:val="40"/>
        </w:rPr>
        <w:t> </w:t>
      </w:r>
      <w:r>
        <w:rPr/>
        <w:t>түркі тілдеріндегі оғыз тобына</w:t>
      </w:r>
      <w:r>
        <w:rPr>
          <w:spacing w:val="-2"/>
        </w:rPr>
        <w:t> </w:t>
      </w:r>
      <w:r>
        <w:rPr/>
        <w:t>жататын</w:t>
      </w:r>
      <w:r>
        <w:rPr>
          <w:spacing w:val="-2"/>
        </w:rPr>
        <w:t> </w:t>
      </w:r>
      <w:r>
        <w:rPr/>
        <w:t>түрік</w:t>
      </w:r>
      <w:r>
        <w:rPr>
          <w:spacing w:val="-1"/>
        </w:rPr>
        <w:t> </w:t>
      </w:r>
      <w:r>
        <w:rPr>
          <w:i/>
        </w:rPr>
        <w:t>tüketmek</w:t>
      </w:r>
      <w:r>
        <w:rPr/>
        <w:t>,</w:t>
      </w:r>
      <w:r>
        <w:rPr>
          <w:spacing w:val="-1"/>
        </w:rPr>
        <w:t> </w:t>
      </w:r>
      <w:r>
        <w:rPr/>
        <w:t>әзірбайжан </w:t>
      </w:r>
      <w:r>
        <w:rPr>
          <w:i/>
        </w:rPr>
        <w:t>tükatmak</w:t>
      </w:r>
      <w:r>
        <w:rPr/>
        <w:t>,</w:t>
      </w:r>
      <w:r>
        <w:rPr>
          <w:spacing w:val="-1"/>
        </w:rPr>
        <w:t> </w:t>
      </w:r>
      <w:r>
        <w:rPr/>
        <w:t>өзбек</w:t>
      </w:r>
      <w:r>
        <w:rPr>
          <w:spacing w:val="-2"/>
        </w:rPr>
        <w:t> </w:t>
      </w:r>
      <w:r>
        <w:rPr>
          <w:i/>
        </w:rPr>
        <w:t>tügatmak</w:t>
      </w:r>
      <w:r>
        <w:rPr/>
        <w:t>,</w:t>
      </w:r>
      <w:r>
        <w:rPr>
          <w:spacing w:val="-1"/>
        </w:rPr>
        <w:t> </w:t>
      </w:r>
      <w:r>
        <w:rPr/>
        <w:t>түркмен </w:t>
      </w:r>
      <w:r>
        <w:rPr>
          <w:i/>
        </w:rPr>
        <w:t>tüketmek </w:t>
      </w:r>
      <w:r>
        <w:rPr/>
        <w:t>тілдерінде формаларында [67, 906-907] жұмсалады. Соған қарағанда Б нұсқасын оғыз тілінің көшірмешісі хатқа түсірген болуы мүмкін. Ал башқұрт </w:t>
      </w:r>
      <w:r>
        <w:rPr>
          <w:i/>
        </w:rPr>
        <w:t>bötöröv</w:t>
      </w:r>
      <w:r>
        <w:rPr/>
        <w:t>, қазақ </w:t>
      </w:r>
      <w:r>
        <w:rPr>
          <w:i/>
        </w:rPr>
        <w:t>bіtіrüv</w:t>
      </w:r>
      <w:r>
        <w:rPr/>
        <w:t>, татар </w:t>
      </w:r>
      <w:r>
        <w:rPr>
          <w:i/>
        </w:rPr>
        <w:t>bіtіrü </w:t>
      </w:r>
      <w:r>
        <w:rPr/>
        <w:t>нұсқасында [67, 906-907] қолданылады. Салыстыра отырып байқағанымыз ескерткіштің А және Ә нұсқаларының ұйғыр көшірмешісі қыпшақ тіліне тән </w:t>
      </w:r>
      <w:r>
        <w:rPr>
          <w:i/>
        </w:rPr>
        <w:t>букәнди </w:t>
      </w:r>
      <w:r>
        <w:rPr/>
        <w:t>форманы </w:t>
      </w:r>
      <w:r>
        <w:rPr>
          <w:spacing w:val="-2"/>
        </w:rPr>
        <w:t>берген.</w:t>
      </w:r>
    </w:p>
    <w:p>
      <w:pPr>
        <w:pStyle w:val="BodyText"/>
        <w:spacing w:after="7"/>
        <w:ind w:left="707"/>
      </w:pPr>
      <w:r>
        <w:rPr/>
        <w:t>318-бәйіт</w:t>
      </w:r>
      <w:r>
        <w:rPr>
          <w:spacing w:val="-14"/>
        </w:rPr>
        <w:t> </w:t>
      </w:r>
      <w:r>
        <w:rPr>
          <w:spacing w:val="-2"/>
        </w:rPr>
        <w:t>жолында:</w:t>
      </w: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50"/>
        <w:gridCol w:w="3222"/>
        <w:gridCol w:w="3198"/>
      </w:tblGrid>
      <w:tr>
        <w:trPr>
          <w:trHeight w:val="321" w:hRule="atLeast"/>
        </w:trPr>
        <w:tc>
          <w:tcPr>
            <w:tcW w:w="3150" w:type="dxa"/>
          </w:tcPr>
          <w:p>
            <w:pPr>
              <w:pStyle w:val="TableParagraph"/>
              <w:spacing w:line="301" w:lineRule="exact"/>
              <w:rPr>
                <w:sz w:val="28"/>
              </w:rPr>
            </w:pPr>
            <w:r>
              <w:rPr>
                <w:sz w:val="28"/>
              </w:rPr>
              <w:t>Р.</w:t>
            </w:r>
            <w:r>
              <w:rPr>
                <w:spacing w:val="-1"/>
                <w:sz w:val="28"/>
              </w:rPr>
              <w:t> </w:t>
            </w:r>
            <w:r>
              <w:rPr>
                <w:spacing w:val="-4"/>
                <w:sz w:val="28"/>
              </w:rPr>
              <w:t>Арат</w:t>
            </w:r>
          </w:p>
        </w:tc>
        <w:tc>
          <w:tcPr>
            <w:tcW w:w="3222" w:type="dxa"/>
          </w:tcPr>
          <w:p>
            <w:pPr>
              <w:pStyle w:val="TableParagraph"/>
              <w:spacing w:line="301" w:lineRule="exact"/>
              <w:rPr>
                <w:sz w:val="28"/>
              </w:rPr>
            </w:pPr>
            <w:r>
              <w:rPr>
                <w:sz w:val="28"/>
              </w:rPr>
              <w:t>Қ.</w:t>
            </w:r>
            <w:r>
              <w:rPr>
                <w:spacing w:val="2"/>
                <w:sz w:val="28"/>
              </w:rPr>
              <w:t> </w:t>
            </w:r>
            <w:r>
              <w:rPr>
                <w:spacing w:val="-2"/>
                <w:sz w:val="28"/>
              </w:rPr>
              <w:t>Махмудов</w:t>
            </w:r>
          </w:p>
        </w:tc>
        <w:tc>
          <w:tcPr>
            <w:tcW w:w="3198" w:type="dxa"/>
          </w:tcPr>
          <w:p>
            <w:pPr>
              <w:pStyle w:val="TableParagraph"/>
              <w:spacing w:line="301" w:lineRule="exact"/>
              <w:rPr>
                <w:sz w:val="28"/>
              </w:rPr>
            </w:pPr>
            <w:r>
              <w:rPr>
                <w:sz w:val="28"/>
              </w:rPr>
              <w:t>Б.</w:t>
            </w:r>
            <w:r>
              <w:rPr>
                <w:spacing w:val="-1"/>
                <w:sz w:val="28"/>
              </w:rPr>
              <w:t> </w:t>
            </w:r>
            <w:r>
              <w:rPr>
                <w:spacing w:val="-2"/>
                <w:sz w:val="28"/>
              </w:rPr>
              <w:t>Сағындықұлы</w:t>
            </w:r>
          </w:p>
        </w:tc>
      </w:tr>
      <w:tr>
        <w:trPr>
          <w:trHeight w:val="3542" w:hRule="atLeast"/>
        </w:trPr>
        <w:tc>
          <w:tcPr>
            <w:tcW w:w="3150" w:type="dxa"/>
          </w:tcPr>
          <w:p>
            <w:pPr>
              <w:pStyle w:val="TableParagraph"/>
              <w:ind w:right="844"/>
              <w:rPr>
                <w:sz w:val="28"/>
              </w:rPr>
            </w:pPr>
            <w:r>
              <w:rPr>
                <w:sz w:val="28"/>
              </w:rPr>
              <w:t>Bu</w:t>
            </w:r>
            <w:r>
              <w:rPr>
                <w:spacing w:val="-18"/>
                <w:sz w:val="28"/>
              </w:rPr>
              <w:t> </w:t>
            </w:r>
            <w:r>
              <w:rPr>
                <w:sz w:val="28"/>
              </w:rPr>
              <w:t>körklüg</w:t>
            </w:r>
            <w:r>
              <w:rPr>
                <w:spacing w:val="-17"/>
                <w:sz w:val="28"/>
              </w:rPr>
              <w:t> </w:t>
            </w:r>
            <w:r>
              <w:rPr>
                <w:sz w:val="28"/>
              </w:rPr>
              <w:t>kılıkka köngül </w:t>
            </w:r>
            <w:r>
              <w:rPr>
                <w:b/>
                <w:sz w:val="28"/>
              </w:rPr>
              <w:t>örklüg </w:t>
            </w:r>
            <w:r>
              <w:rPr>
                <w:sz w:val="28"/>
              </w:rPr>
              <w:t>ol B</w:t>
            </w:r>
            <w:r>
              <w:rPr>
                <w:sz w:val="28"/>
                <w:vertAlign w:val="subscript"/>
              </w:rPr>
              <w:t>8</w:t>
            </w:r>
            <w:r>
              <w:rPr>
                <w:sz w:val="28"/>
                <w:vertAlign w:val="baseline"/>
              </w:rPr>
              <w:t> erklig</w:t>
            </w:r>
          </w:p>
          <w:p>
            <w:pPr>
              <w:pStyle w:val="TableParagraph"/>
              <w:tabs>
                <w:tab w:pos="595" w:val="left" w:leader="none"/>
                <w:tab w:pos="1497" w:val="left" w:leader="none"/>
                <w:tab w:pos="2274" w:val="left" w:leader="none"/>
              </w:tabs>
              <w:spacing w:line="242" w:lineRule="auto"/>
              <w:ind w:right="101"/>
              <w:rPr>
                <w:sz w:val="28"/>
              </w:rPr>
            </w:pPr>
            <w:r>
              <w:rPr>
                <w:spacing w:val="-6"/>
                <w:sz w:val="28"/>
              </w:rPr>
              <w:t>C</w:t>
            </w:r>
            <w:r>
              <w:rPr>
                <w:spacing w:val="-6"/>
                <w:sz w:val="28"/>
                <w:vertAlign w:val="subscript"/>
              </w:rPr>
              <w:t>8</w:t>
            </w:r>
            <w:r>
              <w:rPr>
                <w:sz w:val="28"/>
                <w:vertAlign w:val="baseline"/>
              </w:rPr>
              <w:tab/>
            </w:r>
            <w:r>
              <w:rPr>
                <w:spacing w:val="-2"/>
                <w:sz w:val="28"/>
                <w:vertAlign w:val="baseline"/>
              </w:rPr>
              <w:t>irk-lig</w:t>
            </w:r>
            <w:r>
              <w:rPr>
                <w:sz w:val="28"/>
                <w:vertAlign w:val="baseline"/>
              </w:rPr>
              <w:tab/>
            </w:r>
            <w:r>
              <w:rPr>
                <w:spacing w:val="-2"/>
                <w:sz w:val="28"/>
                <w:vertAlign w:val="baseline"/>
              </w:rPr>
              <w:t>(satır</w:t>
            </w:r>
            <w:r>
              <w:rPr>
                <w:sz w:val="28"/>
                <w:vertAlign w:val="baseline"/>
              </w:rPr>
              <w:tab/>
            </w:r>
            <w:r>
              <w:rPr>
                <w:spacing w:val="-2"/>
                <w:sz w:val="28"/>
                <w:vertAlign w:val="baseline"/>
              </w:rPr>
              <w:t>altında kavi)</w:t>
            </w:r>
          </w:p>
          <w:p>
            <w:pPr>
              <w:pStyle w:val="TableParagraph"/>
              <w:bidi/>
              <w:ind w:right="110" w:left="1919" w:hanging="1825"/>
              <w:jc w:val="left"/>
              <w:rPr>
                <w:sz w:val="28"/>
                <w:szCs w:val="28"/>
              </w:rPr>
            </w:pPr>
            <w:r>
              <w:rPr>
                <w:w w:val="68"/>
                <w:sz w:val="28"/>
                <w:szCs w:val="28"/>
                <w:rtl/>
              </w:rPr>
              <w:t>بو</w:t>
            </w:r>
            <w:r>
              <w:rPr>
                <w:spacing w:val="80"/>
                <w:sz w:val="28"/>
                <w:szCs w:val="28"/>
                <w:rtl/>
              </w:rPr>
              <w:t> </w:t>
            </w:r>
            <w:r>
              <w:rPr>
                <w:w w:val="68"/>
                <w:sz w:val="28"/>
                <w:szCs w:val="28"/>
                <w:rtl/>
              </w:rPr>
              <w:t>كوركلوگ</w:t>
            </w:r>
            <w:r>
              <w:rPr>
                <w:spacing w:val="80"/>
                <w:sz w:val="28"/>
                <w:szCs w:val="28"/>
                <w:rtl/>
              </w:rPr>
              <w:t> </w:t>
            </w:r>
            <w:r>
              <w:rPr>
                <w:w w:val="68"/>
                <w:sz w:val="28"/>
                <w:szCs w:val="28"/>
                <w:rtl/>
              </w:rPr>
              <w:t>كىلىككا</w:t>
            </w:r>
            <w:r>
              <w:rPr>
                <w:spacing w:val="80"/>
                <w:sz w:val="28"/>
                <w:szCs w:val="28"/>
                <w:rtl/>
              </w:rPr>
              <w:t> </w:t>
            </w:r>
            <w:r>
              <w:rPr>
                <w:w w:val="68"/>
                <w:sz w:val="28"/>
                <w:szCs w:val="28"/>
                <w:rtl/>
              </w:rPr>
              <w:t>كونگول </w:t>
            </w:r>
            <w:r>
              <w:rPr>
                <w:w w:val="85"/>
                <w:sz w:val="28"/>
                <w:szCs w:val="28"/>
                <w:rtl/>
              </w:rPr>
              <w:t>وركلوگ</w:t>
            </w:r>
            <w:r>
              <w:rPr>
                <w:spacing w:val="38"/>
                <w:sz w:val="28"/>
                <w:szCs w:val="28"/>
                <w:rtl/>
              </w:rPr>
              <w:t> </w:t>
            </w:r>
            <w:r>
              <w:rPr>
                <w:w w:val="85"/>
                <w:sz w:val="28"/>
                <w:szCs w:val="28"/>
                <w:rtl/>
              </w:rPr>
              <w:t>و</w:t>
            </w:r>
            <w:r>
              <w:rPr>
                <w:w w:val="85"/>
                <w:sz w:val="28"/>
                <w:szCs w:val="28"/>
                <w:rtl/>
              </w:rPr>
              <w:t>ل</w:t>
            </w:r>
          </w:p>
        </w:tc>
        <w:tc>
          <w:tcPr>
            <w:tcW w:w="3222" w:type="dxa"/>
          </w:tcPr>
          <w:p>
            <w:pPr>
              <w:pStyle w:val="TableParagraph"/>
              <w:tabs>
                <w:tab w:pos="1094" w:val="left" w:leader="none"/>
              </w:tabs>
              <w:ind w:right="105"/>
              <w:rPr>
                <w:sz w:val="28"/>
              </w:rPr>
            </w:pPr>
            <w:r>
              <w:rPr>
                <w:spacing w:val="-6"/>
                <w:sz w:val="28"/>
              </w:rPr>
              <w:t>Бу</w:t>
            </w:r>
            <w:r>
              <w:rPr>
                <w:sz w:val="28"/>
              </w:rPr>
              <w:tab/>
            </w:r>
            <w:r>
              <w:rPr>
                <w:spacing w:val="-2"/>
                <w:sz w:val="28"/>
              </w:rPr>
              <w:t>көрклүкқылыққа </w:t>
            </w:r>
            <w:r>
              <w:rPr>
                <w:sz w:val="28"/>
              </w:rPr>
              <w:t>көңүл </w:t>
            </w:r>
            <w:r>
              <w:rPr>
                <w:b/>
                <w:sz w:val="28"/>
              </w:rPr>
              <w:t>эрклик</w:t>
            </w:r>
            <w:r>
              <w:rPr>
                <w:sz w:val="28"/>
              </w:rPr>
              <w:t>ол</w:t>
            </w:r>
          </w:p>
          <w:p>
            <w:pPr>
              <w:pStyle w:val="TableParagraph"/>
              <w:bidi/>
              <w:ind w:right="110" w:left="2283" w:hanging="2186"/>
              <w:jc w:val="left"/>
              <w:rPr>
                <w:sz w:val="28"/>
                <w:szCs w:val="28"/>
              </w:rPr>
            </w:pPr>
            <w:r>
              <w:rPr>
                <w:w w:val="69"/>
                <w:sz w:val="28"/>
                <w:szCs w:val="28"/>
                <w:rtl/>
              </w:rPr>
              <w:t>بو</w:t>
            </w:r>
            <w:r>
              <w:rPr>
                <w:spacing w:val="80"/>
                <w:sz w:val="28"/>
                <w:szCs w:val="28"/>
                <w:rtl/>
              </w:rPr>
              <w:t>  </w:t>
            </w:r>
            <w:r>
              <w:rPr>
                <w:w w:val="69"/>
                <w:sz w:val="28"/>
                <w:szCs w:val="28"/>
                <w:rtl/>
              </w:rPr>
              <w:t>كوركلوكقولوققا</w:t>
            </w:r>
            <w:r>
              <w:rPr>
                <w:spacing w:val="80"/>
                <w:sz w:val="28"/>
                <w:szCs w:val="28"/>
                <w:rtl/>
              </w:rPr>
              <w:t>  </w:t>
            </w:r>
            <w:r>
              <w:rPr>
                <w:w w:val="69"/>
                <w:sz w:val="28"/>
                <w:szCs w:val="28"/>
                <w:rtl/>
              </w:rPr>
              <w:t>كونول</w:t>
            </w:r>
            <w:r>
              <w:rPr>
                <w:spacing w:val="80"/>
                <w:w w:val="150"/>
                <w:sz w:val="28"/>
                <w:szCs w:val="28"/>
                <w:rtl/>
              </w:rPr>
              <w:t> </w:t>
            </w:r>
            <w:r>
              <w:rPr>
                <w:w w:val="65"/>
                <w:sz w:val="28"/>
                <w:szCs w:val="28"/>
                <w:rtl/>
              </w:rPr>
              <w:t>ىركلىكو</w:t>
            </w:r>
            <w:r>
              <w:rPr>
                <w:w w:val="65"/>
                <w:sz w:val="28"/>
                <w:szCs w:val="28"/>
                <w:rtl/>
              </w:rPr>
              <w:t>ل</w:t>
            </w:r>
          </w:p>
        </w:tc>
        <w:tc>
          <w:tcPr>
            <w:tcW w:w="3198" w:type="dxa"/>
          </w:tcPr>
          <w:p>
            <w:pPr>
              <w:pStyle w:val="TableParagraph"/>
              <w:rPr>
                <w:sz w:val="28"/>
              </w:rPr>
            </w:pPr>
            <w:r>
              <w:rPr>
                <w:b/>
                <w:sz w:val="28"/>
              </w:rPr>
              <w:t>А</w:t>
            </w:r>
            <w:r>
              <w:rPr>
                <w:sz w:val="28"/>
              </w:rPr>
              <w:t>.</w:t>
            </w:r>
            <w:r>
              <w:rPr>
                <w:spacing w:val="80"/>
                <w:sz w:val="28"/>
              </w:rPr>
              <w:t> </w:t>
            </w:r>
            <w:r>
              <w:rPr>
                <w:sz w:val="28"/>
              </w:rPr>
              <w:t>Бу</w:t>
            </w:r>
            <w:r>
              <w:rPr>
                <w:spacing w:val="80"/>
                <w:sz w:val="28"/>
              </w:rPr>
              <w:t> </w:t>
            </w:r>
            <w:r>
              <w:rPr>
                <w:sz w:val="28"/>
              </w:rPr>
              <w:t>көрклүг</w:t>
            </w:r>
            <w:r>
              <w:rPr>
                <w:spacing w:val="80"/>
                <w:sz w:val="28"/>
              </w:rPr>
              <w:t> </w:t>
            </w:r>
            <w:r>
              <w:rPr>
                <w:sz w:val="28"/>
              </w:rPr>
              <w:t>хулуғқа көңүл </w:t>
            </w:r>
            <w:r>
              <w:rPr>
                <w:b/>
                <w:sz w:val="28"/>
              </w:rPr>
              <w:t>өрклүг </w:t>
            </w:r>
            <w:r>
              <w:rPr>
                <w:sz w:val="28"/>
              </w:rPr>
              <w:t>ол</w:t>
            </w:r>
          </w:p>
          <w:p>
            <w:pPr>
              <w:pStyle w:val="TableParagraph"/>
              <w:bidi/>
              <w:ind w:right="0" w:left="88" w:firstLine="0"/>
              <w:jc w:val="left"/>
              <w:rPr>
                <w:sz w:val="28"/>
                <w:szCs w:val="28"/>
              </w:rPr>
            </w:pPr>
            <w:r>
              <w:rPr>
                <w:w w:val="78"/>
                <w:sz w:val="28"/>
                <w:szCs w:val="28"/>
                <w:rtl/>
              </w:rPr>
              <w:t>بو</w:t>
            </w:r>
            <w:r>
              <w:rPr>
                <w:spacing w:val="40"/>
                <w:sz w:val="28"/>
                <w:szCs w:val="28"/>
                <w:rtl/>
              </w:rPr>
              <w:t> </w:t>
            </w:r>
            <w:r>
              <w:rPr>
                <w:w w:val="78"/>
                <w:sz w:val="28"/>
                <w:szCs w:val="28"/>
                <w:rtl/>
              </w:rPr>
              <w:t>كوركلوگ</w:t>
            </w:r>
            <w:r>
              <w:rPr>
                <w:spacing w:val="40"/>
                <w:sz w:val="28"/>
                <w:szCs w:val="28"/>
                <w:rtl/>
              </w:rPr>
              <w:t> </w:t>
            </w:r>
            <w:r>
              <w:rPr>
                <w:w w:val="78"/>
                <w:sz w:val="28"/>
                <w:szCs w:val="28"/>
                <w:rtl/>
              </w:rPr>
              <w:t>حولوغقا</w:t>
            </w:r>
            <w:r>
              <w:rPr>
                <w:spacing w:val="40"/>
                <w:sz w:val="28"/>
                <w:szCs w:val="28"/>
                <w:rtl/>
              </w:rPr>
              <w:t> </w:t>
            </w:r>
            <w:r>
              <w:rPr>
                <w:w w:val="78"/>
                <w:sz w:val="28"/>
                <w:szCs w:val="28"/>
                <w:rtl/>
              </w:rPr>
              <w:t>كونو</w:t>
            </w:r>
            <w:r>
              <w:rPr>
                <w:w w:val="78"/>
                <w:sz w:val="28"/>
                <w:szCs w:val="28"/>
              </w:rPr>
              <w:t>Б</w:t>
            </w:r>
            <w:r>
              <w:rPr>
                <w:w w:val="78"/>
                <w:sz w:val="28"/>
                <w:szCs w:val="28"/>
                <w:rtl/>
              </w:rPr>
              <w:t>ل </w:t>
            </w:r>
            <w:r>
              <w:rPr>
                <w:w w:val="82"/>
                <w:sz w:val="28"/>
                <w:szCs w:val="28"/>
                <w:rtl/>
              </w:rPr>
              <w:t>وركلو</w:t>
            </w:r>
            <w:r>
              <w:rPr>
                <w:w w:val="82"/>
                <w:sz w:val="28"/>
                <w:szCs w:val="28"/>
                <w:rtl/>
              </w:rPr>
              <w:t>گ</w:t>
            </w:r>
          </w:p>
          <w:p>
            <w:pPr>
              <w:pStyle w:val="TableParagraph"/>
              <w:tabs>
                <w:tab w:pos="844" w:val="left" w:leader="none"/>
                <w:tab w:pos="2053" w:val="left" w:leader="none"/>
              </w:tabs>
              <w:ind w:right="101"/>
              <w:rPr>
                <w:i/>
                <w:sz w:val="28"/>
              </w:rPr>
            </w:pPr>
            <w:r>
              <w:rPr>
                <w:i/>
                <w:spacing w:val="-4"/>
                <w:sz w:val="28"/>
              </w:rPr>
              <w:t>Бұл</w:t>
            </w:r>
            <w:r>
              <w:rPr>
                <w:i/>
                <w:sz w:val="28"/>
              </w:rPr>
              <w:tab/>
            </w:r>
            <w:r>
              <w:rPr>
                <w:i/>
                <w:spacing w:val="-2"/>
                <w:sz w:val="28"/>
              </w:rPr>
              <w:t>көрікіт</w:t>
            </w:r>
            <w:r>
              <w:rPr>
                <w:i/>
                <w:sz w:val="28"/>
              </w:rPr>
              <w:tab/>
            </w:r>
            <w:r>
              <w:rPr>
                <w:i/>
                <w:spacing w:val="-2"/>
                <w:sz w:val="28"/>
              </w:rPr>
              <w:t>қылыққа </w:t>
            </w:r>
            <w:r>
              <w:rPr>
                <w:i/>
                <w:sz w:val="28"/>
              </w:rPr>
              <w:t>көңіл өрікті ол</w:t>
            </w:r>
          </w:p>
          <w:p>
            <w:pPr>
              <w:pStyle w:val="TableParagraph"/>
              <w:rPr>
                <w:sz w:val="28"/>
              </w:rPr>
            </w:pPr>
            <w:r>
              <w:rPr>
                <w:b/>
                <w:sz w:val="28"/>
              </w:rPr>
              <w:t>Ә</w:t>
            </w:r>
            <w:r>
              <w:rPr>
                <w:sz w:val="28"/>
              </w:rPr>
              <w:t>.</w:t>
            </w:r>
            <w:r>
              <w:rPr>
                <w:spacing w:val="80"/>
                <w:sz w:val="28"/>
              </w:rPr>
              <w:t> </w:t>
            </w:r>
            <w:r>
              <w:rPr>
                <w:sz w:val="28"/>
              </w:rPr>
              <w:t>Бу</w:t>
            </w:r>
            <w:r>
              <w:rPr>
                <w:spacing w:val="80"/>
                <w:sz w:val="28"/>
              </w:rPr>
              <w:t> </w:t>
            </w:r>
            <w:r>
              <w:rPr>
                <w:sz w:val="28"/>
              </w:rPr>
              <w:t>көрклүг</w:t>
            </w:r>
            <w:r>
              <w:rPr>
                <w:spacing w:val="80"/>
                <w:sz w:val="28"/>
              </w:rPr>
              <w:t> </w:t>
            </w:r>
            <w:r>
              <w:rPr>
                <w:sz w:val="28"/>
              </w:rPr>
              <w:t>хулуғқа көңүл </w:t>
            </w:r>
            <w:r>
              <w:rPr>
                <w:b/>
                <w:sz w:val="28"/>
              </w:rPr>
              <w:t>ерклүг </w:t>
            </w:r>
            <w:r>
              <w:rPr>
                <w:sz w:val="28"/>
              </w:rPr>
              <w:t>ол</w:t>
            </w:r>
          </w:p>
          <w:p>
            <w:pPr>
              <w:pStyle w:val="TableParagraph"/>
              <w:bidi/>
              <w:ind w:right="110" w:left="2018" w:hanging="1927"/>
              <w:jc w:val="left"/>
              <w:rPr>
                <w:sz w:val="28"/>
                <w:szCs w:val="28"/>
              </w:rPr>
            </w:pPr>
            <w:r>
              <w:rPr>
                <w:w w:val="76"/>
                <w:sz w:val="28"/>
                <w:szCs w:val="28"/>
                <w:rtl/>
              </w:rPr>
              <w:t>بو</w:t>
            </w:r>
            <w:r>
              <w:rPr>
                <w:spacing w:val="80"/>
                <w:sz w:val="28"/>
                <w:szCs w:val="28"/>
                <w:rtl/>
              </w:rPr>
              <w:t> </w:t>
            </w:r>
            <w:r>
              <w:rPr>
                <w:w w:val="76"/>
                <w:sz w:val="28"/>
                <w:szCs w:val="28"/>
                <w:rtl/>
              </w:rPr>
              <w:t>كوركلوگ</w:t>
            </w:r>
            <w:r>
              <w:rPr>
                <w:spacing w:val="80"/>
                <w:sz w:val="28"/>
                <w:szCs w:val="28"/>
                <w:rtl/>
              </w:rPr>
              <w:t> </w:t>
            </w:r>
            <w:r>
              <w:rPr>
                <w:w w:val="76"/>
                <w:sz w:val="28"/>
                <w:szCs w:val="28"/>
                <w:rtl/>
              </w:rPr>
              <w:t>حولوغقا</w:t>
            </w:r>
            <w:r>
              <w:rPr>
                <w:spacing w:val="80"/>
                <w:sz w:val="28"/>
                <w:szCs w:val="28"/>
                <w:rtl/>
              </w:rPr>
              <w:t> </w:t>
            </w:r>
            <w:r>
              <w:rPr>
                <w:w w:val="76"/>
                <w:sz w:val="28"/>
                <w:szCs w:val="28"/>
                <w:rtl/>
              </w:rPr>
              <w:t>كونول</w:t>
            </w:r>
            <w:r>
              <w:rPr>
                <w:sz w:val="28"/>
                <w:szCs w:val="28"/>
                <w:rtl/>
              </w:rPr>
              <w:t> </w:t>
            </w:r>
            <w:r>
              <w:rPr>
                <w:w w:val="77"/>
                <w:sz w:val="28"/>
                <w:szCs w:val="28"/>
                <w:rtl/>
              </w:rPr>
              <w:t>ىركلوگ</w:t>
            </w:r>
            <w:r>
              <w:rPr>
                <w:spacing w:val="37"/>
                <w:sz w:val="28"/>
                <w:szCs w:val="28"/>
                <w:rtl/>
              </w:rPr>
              <w:t> </w:t>
            </w:r>
            <w:r>
              <w:rPr>
                <w:w w:val="77"/>
                <w:sz w:val="28"/>
                <w:szCs w:val="28"/>
                <w:rtl/>
              </w:rPr>
              <w:t>و</w:t>
            </w:r>
            <w:r>
              <w:rPr>
                <w:w w:val="77"/>
                <w:sz w:val="28"/>
                <w:szCs w:val="28"/>
                <w:rtl/>
              </w:rPr>
              <w:t>ل</w:t>
            </w:r>
          </w:p>
          <w:p>
            <w:pPr>
              <w:pStyle w:val="TableParagraph"/>
              <w:tabs>
                <w:tab w:pos="844" w:val="left" w:leader="none"/>
                <w:tab w:pos="2053" w:val="left" w:leader="none"/>
              </w:tabs>
              <w:spacing w:line="308" w:lineRule="exact"/>
              <w:rPr>
                <w:i/>
                <w:sz w:val="28"/>
              </w:rPr>
            </w:pPr>
            <w:r>
              <w:rPr>
                <w:i/>
                <w:spacing w:val="-5"/>
                <w:sz w:val="28"/>
              </w:rPr>
              <w:t>Бұл</w:t>
            </w:r>
            <w:r>
              <w:rPr>
                <w:i/>
                <w:sz w:val="28"/>
              </w:rPr>
              <w:tab/>
            </w:r>
            <w:r>
              <w:rPr>
                <w:i/>
                <w:spacing w:val="-2"/>
                <w:sz w:val="28"/>
              </w:rPr>
              <w:t>көрікіт</w:t>
            </w:r>
            <w:r>
              <w:rPr>
                <w:i/>
                <w:sz w:val="28"/>
              </w:rPr>
              <w:tab/>
            </w:r>
            <w:r>
              <w:rPr>
                <w:i/>
                <w:spacing w:val="-2"/>
                <w:sz w:val="28"/>
              </w:rPr>
              <w:t>қылыққа</w:t>
            </w:r>
          </w:p>
        </w:tc>
      </w:tr>
    </w:tbl>
    <w:p>
      <w:pPr>
        <w:pStyle w:val="TableParagraph"/>
        <w:spacing w:after="0" w:line="308" w:lineRule="exact"/>
        <w:rPr>
          <w:i/>
          <w:sz w:val="28"/>
        </w:rPr>
        <w:sectPr>
          <w:type w:val="continuous"/>
          <w:pgSz w:w="11900" w:h="16840"/>
          <w:pgMar w:header="0" w:footer="759" w:top="1100" w:bottom="940" w:left="1559" w:right="566"/>
        </w:sectPr>
      </w:pP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50"/>
        <w:gridCol w:w="3222"/>
        <w:gridCol w:w="3198"/>
      </w:tblGrid>
      <w:tr>
        <w:trPr>
          <w:trHeight w:val="2256" w:hRule="atLeast"/>
        </w:trPr>
        <w:tc>
          <w:tcPr>
            <w:tcW w:w="3150" w:type="dxa"/>
          </w:tcPr>
          <w:p>
            <w:pPr>
              <w:pStyle w:val="TableParagraph"/>
              <w:ind w:left="0"/>
              <w:rPr>
                <w:sz w:val="26"/>
              </w:rPr>
            </w:pPr>
          </w:p>
        </w:tc>
        <w:tc>
          <w:tcPr>
            <w:tcW w:w="3222" w:type="dxa"/>
          </w:tcPr>
          <w:p>
            <w:pPr>
              <w:pStyle w:val="TableParagraph"/>
              <w:ind w:left="0"/>
              <w:rPr>
                <w:sz w:val="26"/>
              </w:rPr>
            </w:pPr>
          </w:p>
        </w:tc>
        <w:tc>
          <w:tcPr>
            <w:tcW w:w="3198" w:type="dxa"/>
          </w:tcPr>
          <w:p>
            <w:pPr>
              <w:pStyle w:val="TableParagraph"/>
              <w:spacing w:line="315" w:lineRule="exact"/>
              <w:rPr>
                <w:i/>
                <w:sz w:val="28"/>
              </w:rPr>
            </w:pPr>
            <w:r>
              <w:rPr>
                <w:i/>
                <w:sz w:val="28"/>
              </w:rPr>
              <w:t>көңіл</w:t>
            </w:r>
            <w:r>
              <w:rPr>
                <w:i/>
                <w:spacing w:val="-8"/>
                <w:sz w:val="28"/>
              </w:rPr>
              <w:t> </w:t>
            </w:r>
            <w:r>
              <w:rPr>
                <w:i/>
                <w:sz w:val="28"/>
              </w:rPr>
              <w:t>ерікті</w:t>
            </w:r>
            <w:r>
              <w:rPr>
                <w:i/>
                <w:spacing w:val="-7"/>
                <w:sz w:val="28"/>
              </w:rPr>
              <w:t> </w:t>
            </w:r>
            <w:r>
              <w:rPr>
                <w:i/>
                <w:spacing w:val="-5"/>
                <w:sz w:val="28"/>
              </w:rPr>
              <w:t>ол</w:t>
            </w:r>
          </w:p>
          <w:p>
            <w:pPr>
              <w:pStyle w:val="TableParagraph"/>
              <w:rPr>
                <w:sz w:val="28"/>
              </w:rPr>
            </w:pPr>
            <w:r>
              <w:rPr>
                <w:b/>
                <w:sz w:val="28"/>
              </w:rPr>
              <w:t>Б</w:t>
            </w:r>
            <w:r>
              <w:rPr>
                <w:sz w:val="28"/>
              </w:rPr>
              <w:t>.</w:t>
            </w:r>
            <w:r>
              <w:rPr>
                <w:spacing w:val="80"/>
                <w:sz w:val="28"/>
              </w:rPr>
              <w:t> </w:t>
            </w:r>
            <w:r>
              <w:rPr>
                <w:sz w:val="28"/>
              </w:rPr>
              <w:t>Бу</w:t>
            </w:r>
            <w:r>
              <w:rPr>
                <w:spacing w:val="80"/>
                <w:sz w:val="28"/>
              </w:rPr>
              <w:t> </w:t>
            </w:r>
            <w:r>
              <w:rPr>
                <w:sz w:val="28"/>
              </w:rPr>
              <w:t>көрклүг</w:t>
            </w:r>
            <w:r>
              <w:rPr>
                <w:spacing w:val="80"/>
                <w:sz w:val="28"/>
              </w:rPr>
              <w:t> </w:t>
            </w:r>
            <w:r>
              <w:rPr>
                <w:sz w:val="28"/>
              </w:rPr>
              <w:t>хулуғқа көңүл </w:t>
            </w:r>
            <w:r>
              <w:rPr>
                <w:b/>
                <w:sz w:val="28"/>
              </w:rPr>
              <w:t>ерклүг </w:t>
            </w:r>
            <w:r>
              <w:rPr>
                <w:sz w:val="28"/>
              </w:rPr>
              <w:t>ол</w:t>
            </w:r>
          </w:p>
          <w:p>
            <w:pPr>
              <w:pStyle w:val="TableParagraph"/>
              <w:bidi/>
              <w:spacing w:before="4"/>
              <w:ind w:right="110" w:left="1951" w:hanging="1859"/>
              <w:jc w:val="left"/>
              <w:rPr>
                <w:sz w:val="28"/>
                <w:szCs w:val="28"/>
              </w:rPr>
            </w:pPr>
            <w:r>
              <w:rPr>
                <w:w w:val="73"/>
                <w:sz w:val="28"/>
                <w:szCs w:val="28"/>
                <w:rtl/>
              </w:rPr>
              <w:t>بو</w:t>
            </w:r>
            <w:r>
              <w:rPr>
                <w:spacing w:val="80"/>
                <w:sz w:val="28"/>
                <w:szCs w:val="28"/>
                <w:rtl/>
              </w:rPr>
              <w:t> </w:t>
            </w:r>
            <w:r>
              <w:rPr>
                <w:w w:val="73"/>
                <w:sz w:val="28"/>
                <w:szCs w:val="28"/>
                <w:rtl/>
              </w:rPr>
              <w:t>كوركلوگ</w:t>
            </w:r>
            <w:r>
              <w:rPr>
                <w:spacing w:val="80"/>
                <w:sz w:val="28"/>
                <w:szCs w:val="28"/>
                <w:rtl/>
              </w:rPr>
              <w:t> </w:t>
            </w:r>
            <w:r>
              <w:rPr>
                <w:w w:val="73"/>
                <w:sz w:val="28"/>
                <w:szCs w:val="28"/>
                <w:rtl/>
              </w:rPr>
              <w:t>حولوغقا</w:t>
            </w:r>
            <w:r>
              <w:rPr>
                <w:spacing w:val="80"/>
                <w:sz w:val="28"/>
                <w:szCs w:val="28"/>
                <w:rtl/>
              </w:rPr>
              <w:t> </w:t>
            </w:r>
            <w:r>
              <w:rPr>
                <w:w w:val="73"/>
                <w:sz w:val="28"/>
                <w:szCs w:val="28"/>
                <w:rtl/>
              </w:rPr>
              <w:t>كونىل</w:t>
            </w:r>
            <w:r>
              <w:rPr>
                <w:spacing w:val="80"/>
                <w:sz w:val="28"/>
                <w:szCs w:val="28"/>
                <w:rtl/>
              </w:rPr>
              <w:t> </w:t>
            </w:r>
            <w:r>
              <w:rPr>
                <w:w w:val="72"/>
                <w:sz w:val="28"/>
                <w:szCs w:val="28"/>
                <w:rtl/>
              </w:rPr>
              <w:t>ىركىلوگ</w:t>
            </w:r>
            <w:r>
              <w:rPr>
                <w:spacing w:val="37"/>
                <w:sz w:val="28"/>
                <w:szCs w:val="28"/>
                <w:rtl/>
              </w:rPr>
              <w:t> </w:t>
            </w:r>
            <w:r>
              <w:rPr>
                <w:w w:val="72"/>
                <w:sz w:val="28"/>
                <w:szCs w:val="28"/>
                <w:rtl/>
              </w:rPr>
              <w:t>و</w:t>
            </w:r>
            <w:r>
              <w:rPr>
                <w:w w:val="72"/>
                <w:sz w:val="28"/>
                <w:szCs w:val="28"/>
                <w:rtl/>
              </w:rPr>
              <w:t>ل</w:t>
            </w:r>
          </w:p>
          <w:p>
            <w:pPr>
              <w:pStyle w:val="TableParagraph"/>
              <w:tabs>
                <w:tab w:pos="883" w:val="left" w:leader="none"/>
                <w:tab w:pos="2053" w:val="left" w:leader="none"/>
              </w:tabs>
              <w:spacing w:line="322" w:lineRule="exact"/>
              <w:ind w:right="100" w:firstLine="72"/>
              <w:rPr>
                <w:i/>
                <w:sz w:val="28"/>
              </w:rPr>
            </w:pPr>
            <w:r>
              <w:rPr>
                <w:i/>
                <w:spacing w:val="-4"/>
                <w:sz w:val="28"/>
              </w:rPr>
              <w:t>Бұл</w:t>
            </w:r>
            <w:r>
              <w:rPr>
                <w:i/>
                <w:sz w:val="28"/>
              </w:rPr>
              <w:tab/>
            </w:r>
            <w:r>
              <w:rPr>
                <w:i/>
                <w:spacing w:val="-2"/>
                <w:sz w:val="28"/>
              </w:rPr>
              <w:t>көрікіт</w:t>
            </w:r>
            <w:r>
              <w:rPr>
                <w:i/>
                <w:sz w:val="28"/>
              </w:rPr>
              <w:tab/>
            </w:r>
            <w:r>
              <w:rPr>
                <w:i/>
                <w:spacing w:val="-2"/>
                <w:sz w:val="28"/>
              </w:rPr>
              <w:t>қылыққа </w:t>
            </w:r>
            <w:r>
              <w:rPr>
                <w:i/>
                <w:sz w:val="28"/>
              </w:rPr>
              <w:t>көңіл ерікті ол</w:t>
            </w:r>
          </w:p>
        </w:tc>
      </w:tr>
    </w:tbl>
    <w:p>
      <w:pPr>
        <w:pStyle w:val="BodyText"/>
        <w:spacing w:before="7"/>
        <w:ind w:left="0"/>
        <w:jc w:val="left"/>
      </w:pPr>
    </w:p>
    <w:p>
      <w:pPr>
        <w:pStyle w:val="BodyText"/>
        <w:ind w:right="283" w:firstLine="566"/>
      </w:pPr>
      <w:r>
        <w:rPr/>
        <w:t>Бұл жолы ескерткіштің үш нұсқасын салыстырсақ, аталған бәйіт жолында бір-ақ әріптен қате кеткен. </w:t>
      </w:r>
      <w:r>
        <w:rPr>
          <w:b/>
        </w:rPr>
        <w:t>А </w:t>
      </w:r>
      <w:r>
        <w:rPr/>
        <w:t>нұсқасында еріндік </w:t>
      </w:r>
      <w:r>
        <w:rPr>
          <w:b/>
        </w:rPr>
        <w:t>ө</w:t>
      </w:r>
      <w:r>
        <w:rPr/>
        <w:t>-ден басталатын сөзді </w:t>
      </w:r>
      <w:r>
        <w:rPr>
          <w:b/>
        </w:rPr>
        <w:t>Ә, Б </w:t>
      </w:r>
      <w:r>
        <w:rPr/>
        <w:t>нұсқаларында езулік </w:t>
      </w:r>
      <w:r>
        <w:rPr>
          <w:b/>
        </w:rPr>
        <w:t>е </w:t>
      </w:r>
      <w:r>
        <w:rPr/>
        <w:t>дауыстысына өзгерткен. </w:t>
      </w:r>
      <w:r>
        <w:rPr>
          <w:b/>
        </w:rPr>
        <w:t>А </w:t>
      </w:r>
      <w:r>
        <w:rPr/>
        <w:t>нұсқасының көшірмешісі ұйғыр каллиграфы Зейнул-Абидин бин Султан Бахт Джурджаний Хусейни, </w:t>
      </w:r>
      <w:r>
        <w:rPr>
          <w:b/>
        </w:rPr>
        <w:t>Ә </w:t>
      </w:r>
      <w:r>
        <w:rPr/>
        <w:t>нұсқасының көшірмешісі</w:t>
      </w:r>
      <w:r>
        <w:rPr>
          <w:spacing w:val="40"/>
        </w:rPr>
        <w:t> </w:t>
      </w:r>
      <w:r>
        <w:rPr/>
        <w:t>ұйғыр бахши Шейхзада Абдур-Раззақ. </w:t>
      </w:r>
      <w:r>
        <w:rPr>
          <w:b/>
        </w:rPr>
        <w:t>Б </w:t>
      </w:r>
      <w:r>
        <w:rPr/>
        <w:t>нұсқасының көшірмешісі ұйғыр ма, басқа ұлт өкілі ме ол жағы белгісіз. </w:t>
      </w:r>
      <w:r>
        <w:rPr>
          <w:b/>
        </w:rPr>
        <w:t>А </w:t>
      </w:r>
      <w:r>
        <w:rPr/>
        <w:t>нұсқасының көшірмешісі өзі дастан авторының сөзін өзгертпестен көшірген. Ал </w:t>
      </w:r>
      <w:r>
        <w:rPr>
          <w:b/>
        </w:rPr>
        <w:t>Ә, Б </w:t>
      </w:r>
      <w:r>
        <w:rPr/>
        <w:t>нұсқаларының көшірмешілері өздері түсінбеген сөздерді міндетті түрде ауыстырып отырған.</w:t>
      </w:r>
      <w:r>
        <w:rPr>
          <w:spacing w:val="40"/>
        </w:rPr>
        <w:t> </w:t>
      </w:r>
      <w:r>
        <w:rPr/>
        <w:t>Тағы бір көзге түскен ақиқат </w:t>
      </w:r>
      <w:r>
        <w:rPr>
          <w:b/>
        </w:rPr>
        <w:t>Ә, Б </w:t>
      </w:r>
      <w:r>
        <w:rPr/>
        <w:t>нұсқалары бір-біріне толық дәрежеде сәйкес келеді. Дегенмен, </w:t>
      </w:r>
      <w:r>
        <w:rPr>
          <w:b/>
        </w:rPr>
        <w:t>Ә, Б </w:t>
      </w:r>
      <w:r>
        <w:rPr/>
        <w:t>нұсқаларында айырмашылықтар кездеседі.</w:t>
      </w:r>
    </w:p>
    <w:p>
      <w:pPr>
        <w:pStyle w:val="BodyText"/>
        <w:spacing w:before="2"/>
        <w:ind w:right="277" w:firstLine="566"/>
      </w:pPr>
      <w:r>
        <w:rPr/>
        <w:t>Ж. Аралбаев «Вокализм казахского языка» деген еңбегінде </w:t>
      </w:r>
      <w:r>
        <w:rPr>
          <w:b/>
        </w:rPr>
        <w:t>е (э) </w:t>
      </w:r>
      <w:r>
        <w:rPr/>
        <w:t>дауыстысының шығу тарихына, жасалуына кеңінен тоқталады. Автор түркі тілдерінің вокализм жүйесінде бұл фонеманың ерте дәуірде пайда болды деген пікірлердің әрқилы екенін айтады. Қазақ тілі фонетикасын зерттеуші ғалым ойын В. Радловтың дауысты </w:t>
      </w:r>
      <w:r>
        <w:rPr>
          <w:b/>
        </w:rPr>
        <w:t>е </w:t>
      </w:r>
      <w:r>
        <w:rPr/>
        <w:t>түркі тілдерінде</w:t>
      </w:r>
      <w:r>
        <w:rPr>
          <w:spacing w:val="40"/>
        </w:rPr>
        <w:t> </w:t>
      </w:r>
      <w:r>
        <w:rPr/>
        <w:t>ХIV ғ. дейін пайда болған деген пікірін мысалға келтіре отырып, бұл фонеманы былай сипаттайды: «Однако следует заметить, что гласный </w:t>
      </w:r>
      <w:r>
        <w:rPr>
          <w:b/>
        </w:rPr>
        <w:t>е (э) </w:t>
      </w:r>
      <w:r>
        <w:rPr/>
        <w:t>в фонетической системе как казахского, так и уйгурского языков возник не в одно время и проявил себя по-разному, в зависимости от специфических особенностей грамматическогои звуковогостроя этих языков» [68, 104-105 ].</w:t>
      </w:r>
    </w:p>
    <w:p>
      <w:pPr>
        <w:pStyle w:val="BodyText"/>
        <w:spacing w:before="1"/>
        <w:ind w:right="282" w:firstLine="566"/>
      </w:pPr>
      <w:r>
        <w:rPr/>
        <w:t>Сонымен, </w:t>
      </w:r>
      <w:r>
        <w:rPr>
          <w:b/>
        </w:rPr>
        <w:t>А </w:t>
      </w:r>
      <w:r>
        <w:rPr/>
        <w:t>нұсқасы қолжазбасындағы </w:t>
      </w:r>
      <w:r>
        <w:rPr>
          <w:b/>
        </w:rPr>
        <w:t>өрклүг </w:t>
      </w:r>
      <w:r>
        <w:rPr/>
        <w:t>(өрікті) деген сөз дұрыс па, әлде </w:t>
      </w:r>
      <w:r>
        <w:rPr>
          <w:b/>
        </w:rPr>
        <w:t>Ә, Б </w:t>
      </w:r>
      <w:r>
        <w:rPr/>
        <w:t>нұсқалары қолжазбаларындағы </w:t>
      </w:r>
      <w:r>
        <w:rPr>
          <w:b/>
        </w:rPr>
        <w:t>ерклүг </w:t>
      </w:r>
      <w:r>
        <w:rPr/>
        <w:t>(ерікті) деген сөз дұрыс па? </w:t>
      </w:r>
      <w:r>
        <w:rPr>
          <w:b/>
        </w:rPr>
        <w:t>Өрклүг </w:t>
      </w:r>
      <w:r>
        <w:rPr/>
        <w:t>(өрікті) деген сөз дұрыс. Профессор Б. Сағындықұлы бұл сөзді қыпшақ сөзі деп таниды. Себебі, тілімізде «өру», «өрім», «өрмек» сияқты сөздер көп кездеседі. Мұндай сөз (яғни өрклүг) ұйғыр қолжазбаларында немесе Орхон-Енисей ескерткіштерінде ұшыраспайды. Демек, ұйғыр көшірмешілерінің түсінбеуі заңды. Сондықтан да болар ұйғыр</w:t>
      </w:r>
      <w:r>
        <w:rPr>
          <w:spacing w:val="80"/>
        </w:rPr>
        <w:t> </w:t>
      </w:r>
      <w:r>
        <w:rPr/>
        <w:t>көшірмешілері қыпшақ сөздеріне көптеп өзгерістер енгізуге тырысқан. Төмендегі тараулардың бірінде ұйғыр көшірмешілерінің қыпшақ сөздерін қалай ығыстырғанына арнайы тоқталамыз.</w:t>
      </w:r>
    </w:p>
    <w:p>
      <w:pPr>
        <w:pStyle w:val="BodyText"/>
        <w:ind w:right="283" w:firstLine="566"/>
      </w:pPr>
      <w:r>
        <w:rPr/>
        <w:t>Қазақ</w:t>
      </w:r>
      <w:r>
        <w:rPr>
          <w:spacing w:val="80"/>
        </w:rPr>
        <w:t> </w:t>
      </w:r>
      <w:r>
        <w:rPr/>
        <w:t>тілінің</w:t>
      </w:r>
      <w:r>
        <w:rPr>
          <w:spacing w:val="80"/>
        </w:rPr>
        <w:t> </w:t>
      </w:r>
      <w:r>
        <w:rPr/>
        <w:t>фонетикасын</w:t>
      </w:r>
      <w:r>
        <w:rPr>
          <w:spacing w:val="80"/>
        </w:rPr>
        <w:t> </w:t>
      </w:r>
      <w:r>
        <w:rPr/>
        <w:t>зерттеуші</w:t>
      </w:r>
      <w:r>
        <w:rPr>
          <w:spacing w:val="80"/>
        </w:rPr>
        <w:t> </w:t>
      </w:r>
      <w:r>
        <w:rPr/>
        <w:t>ғалымдар</w:t>
      </w:r>
      <w:r>
        <w:rPr>
          <w:spacing w:val="80"/>
        </w:rPr>
        <w:t> </w:t>
      </w:r>
      <w:r>
        <w:rPr/>
        <w:t>С.</w:t>
      </w:r>
      <w:r>
        <w:rPr>
          <w:spacing w:val="80"/>
        </w:rPr>
        <w:t> </w:t>
      </w:r>
      <w:r>
        <w:rPr/>
        <w:t>Омарбеков</w:t>
      </w:r>
      <w:r>
        <w:rPr>
          <w:spacing w:val="80"/>
        </w:rPr>
        <w:t> </w:t>
      </w:r>
      <w:r>
        <w:rPr/>
        <w:t>пен</w:t>
      </w:r>
      <w:r>
        <w:rPr>
          <w:spacing w:val="40"/>
        </w:rPr>
        <w:t> </w:t>
      </w:r>
      <w:r>
        <w:rPr/>
        <w:t>Н. Жүнісов ерін және езу дауыстылардың алмасуына байланысты мынадай түсініктеме береді: «Лабиалдану, делабиалдану құбылысының түркі тілдерінің жалпы дыбыс жүйесіндегі жайы да осыған ұқсас. Жұптас дауыстылардың езулік сыңарларының орнына оның бірыңғай еріндік сыңарларын,</w:t>
      </w:r>
      <w:r>
        <w:rPr>
          <w:spacing w:val="45"/>
        </w:rPr>
        <w:t> </w:t>
      </w:r>
      <w:r>
        <w:rPr/>
        <w:t>я</w:t>
      </w:r>
      <w:r>
        <w:rPr>
          <w:spacing w:val="44"/>
        </w:rPr>
        <w:t> </w:t>
      </w:r>
      <w:r>
        <w:rPr/>
        <w:t>болмаса</w:t>
      </w:r>
      <w:r>
        <w:rPr>
          <w:spacing w:val="39"/>
        </w:rPr>
        <w:t> </w:t>
      </w:r>
      <w:r>
        <w:rPr/>
        <w:t>бұл</w:t>
      </w:r>
      <w:r>
        <w:rPr>
          <w:spacing w:val="39"/>
        </w:rPr>
        <w:t> </w:t>
      </w:r>
      <w:r>
        <w:rPr/>
        <w:t>дауыстыларды</w:t>
      </w:r>
      <w:r>
        <w:rPr>
          <w:spacing w:val="43"/>
        </w:rPr>
        <w:t> </w:t>
      </w:r>
      <w:r>
        <w:rPr/>
        <w:t>бірыңғай</w:t>
      </w:r>
      <w:r>
        <w:rPr>
          <w:spacing w:val="44"/>
        </w:rPr>
        <w:t> </w:t>
      </w:r>
      <w:r>
        <w:rPr/>
        <w:t>керісінше</w:t>
      </w:r>
      <w:r>
        <w:rPr>
          <w:spacing w:val="44"/>
        </w:rPr>
        <w:t> </w:t>
      </w:r>
      <w:r>
        <w:rPr>
          <w:spacing w:val="-2"/>
        </w:rPr>
        <w:t>қолданатын</w:t>
      </w:r>
    </w:p>
    <w:p>
      <w:pPr>
        <w:pStyle w:val="BodyText"/>
        <w:spacing w:after="0"/>
        <w:sectPr>
          <w:type w:val="continuous"/>
          <w:pgSz w:w="11900" w:h="16840"/>
          <w:pgMar w:header="0" w:footer="759" w:top="1100" w:bottom="940" w:left="1559" w:right="566"/>
        </w:sectPr>
      </w:pPr>
    </w:p>
    <w:p>
      <w:pPr>
        <w:pStyle w:val="BodyText"/>
        <w:spacing w:before="67"/>
        <w:ind w:right="277"/>
      </w:pPr>
      <w:r>
        <w:rPr/>
        <w:t>түркі тілдері әсте жоқ. Сол үшін де қазақ говорларындағы бұл құбылыс нақтылы бір түркі тілінің ықпалы деп қарауды көтермейді. Біздегі сияқты лабиалдану мен делабиалдану құбылысының бір-бірімен жарысып қолданылуы – өзге түркі диалектілерінің дыбыс құрылысында да бар. Мәселен, қазақша </w:t>
      </w:r>
      <w:r>
        <w:rPr>
          <w:i/>
        </w:rPr>
        <w:t>бояу </w:t>
      </w:r>
      <w:r>
        <w:rPr/>
        <w:t>сөзінің башқұрт тілінің шығыс диалектісінде </w:t>
      </w:r>
      <w:r>
        <w:rPr>
          <w:i/>
        </w:rPr>
        <w:t>быйау, қолжаулық </w:t>
      </w:r>
      <w:r>
        <w:rPr/>
        <w:t>сөзінің </w:t>
      </w:r>
      <w:r>
        <w:rPr>
          <w:i/>
        </w:rPr>
        <w:t>қылйаулық </w:t>
      </w:r>
      <w:r>
        <w:rPr/>
        <w:t>боп айтылатыны бар. Ал, біздегі қарлығаш сөзінің дәл сол говорда осыған керісінше карлуғас деген нұсқада қолданылатынын көреміз» [69, 63 ].</w:t>
      </w:r>
    </w:p>
    <w:p>
      <w:pPr>
        <w:pStyle w:val="BodyText"/>
        <w:spacing w:before="3"/>
        <w:ind w:right="277" w:firstLine="566"/>
      </w:pPr>
      <w:r>
        <w:rPr>
          <w:b/>
        </w:rPr>
        <w:t>Өрклүг </w:t>
      </w:r>
      <w:r>
        <w:rPr/>
        <w:t>(өрікті) сөзінің – шайыр Ахмед Йүгінекидің анық өз сөзі екендігіне тағы бір дәлел </w:t>
      </w:r>
      <w:r>
        <w:rPr>
          <w:b/>
        </w:rPr>
        <w:t>А </w:t>
      </w:r>
      <w:r>
        <w:rPr/>
        <w:t>нұсқасындағы бәйіт шумағын толық келтірелік:. </w:t>
      </w:r>
      <w:r>
        <w:rPr>
          <w:b/>
        </w:rPr>
        <w:t>А</w:t>
      </w:r>
      <w:r>
        <w:rPr/>
        <w:t>: Көки көрклүг ерниң хойы </w:t>
      </w:r>
      <w:r>
        <w:rPr>
          <w:b/>
        </w:rPr>
        <w:t>көрклүг </w:t>
      </w:r>
      <w:r>
        <w:rPr/>
        <w:t>ол ҺХ317/Тегі көрікті ердің мінезі көрікті ол. </w:t>
      </w:r>
      <w:r>
        <w:rPr>
          <w:b/>
        </w:rPr>
        <w:t>А: </w:t>
      </w:r>
      <w:r>
        <w:rPr/>
        <w:t>Бу көрклүг хулуғқа көңүл өрклүг ол ҺХ318 /Бұл көрікті қылыққа көңіл өрікті ол. </w:t>
      </w:r>
      <w:r>
        <w:rPr>
          <w:b/>
        </w:rPr>
        <w:t>А: </w:t>
      </w:r>
      <w:r>
        <w:rPr/>
        <w:t>Бир ердин бир ерга тафавут телим ҺХ319/Бір ерден бір ерге айырма көп. </w:t>
      </w:r>
      <w:r>
        <w:rPr>
          <w:b/>
        </w:rPr>
        <w:t>А: </w:t>
      </w:r>
      <w:r>
        <w:rPr/>
        <w:t>Ва лайкин көрарга төзи бөрклүг ол ҺХ320/Алайда</w:t>
      </w:r>
      <w:r>
        <w:rPr>
          <w:spacing w:val="68"/>
        </w:rPr>
        <w:t> </w:t>
      </w:r>
      <w:r>
        <w:rPr/>
        <w:t>көрерге</w:t>
      </w:r>
      <w:r>
        <w:rPr>
          <w:spacing w:val="68"/>
        </w:rPr>
        <w:t> </w:t>
      </w:r>
      <w:r>
        <w:rPr/>
        <w:t>бәрі</w:t>
      </w:r>
      <w:r>
        <w:rPr>
          <w:spacing w:val="40"/>
        </w:rPr>
        <w:t> </w:t>
      </w:r>
      <w:r>
        <w:rPr/>
        <w:t>бөрікті</w:t>
      </w:r>
      <w:r>
        <w:rPr>
          <w:spacing w:val="40"/>
        </w:rPr>
        <w:t> </w:t>
      </w:r>
      <w:r>
        <w:rPr/>
        <w:t>ол.</w:t>
      </w:r>
      <w:r>
        <w:rPr>
          <w:spacing w:val="69"/>
        </w:rPr>
        <w:t> </w:t>
      </w:r>
      <w:r>
        <w:rPr/>
        <w:t>Төрт</w:t>
      </w:r>
      <w:r>
        <w:rPr>
          <w:spacing w:val="65"/>
        </w:rPr>
        <w:t> </w:t>
      </w:r>
      <w:r>
        <w:rPr/>
        <w:t>бәйіт</w:t>
      </w:r>
      <w:r>
        <w:rPr>
          <w:spacing w:val="65"/>
        </w:rPr>
        <w:t> </w:t>
      </w:r>
      <w:r>
        <w:rPr/>
        <w:t>жолындағы</w:t>
      </w:r>
      <w:r>
        <w:rPr>
          <w:spacing w:val="72"/>
        </w:rPr>
        <w:t> </w:t>
      </w:r>
      <w:r>
        <w:rPr/>
        <w:t>«көрклүг»,</w:t>
      </w:r>
    </w:p>
    <w:p>
      <w:pPr>
        <w:pStyle w:val="BodyText"/>
        <w:ind w:right="280"/>
      </w:pPr>
      <w:r>
        <w:rPr/>
        <w:t>«өрклүг», «бөрклүг» сөздері мінсіз ұйқасып тұр деп айта алмаймыз. </w:t>
      </w:r>
      <w:r>
        <w:rPr>
          <w:b/>
        </w:rPr>
        <w:t>Ә, Б </w:t>
      </w:r>
      <w:r>
        <w:rPr/>
        <w:t>нұсқасының көшірмешілері </w:t>
      </w:r>
      <w:r>
        <w:rPr>
          <w:b/>
        </w:rPr>
        <w:t>ө</w:t>
      </w:r>
      <w:r>
        <w:rPr/>
        <w:t>-ні </w:t>
      </w:r>
      <w:r>
        <w:rPr>
          <w:b/>
        </w:rPr>
        <w:t>е</w:t>
      </w:r>
      <w:r>
        <w:rPr/>
        <w:t>-ге алмастырған. Біріншіден, өлең ұйқасы бұзылған. Екіншіден, «Бұл көрікті қылыққа көңіл ерікті ол» деген сөйлем мағынасыздық тудырып тұр. Лексикалық тіркесу қабілеті (валенттілік) жоқ. Ал </w:t>
      </w:r>
      <w:r>
        <w:rPr>
          <w:b/>
        </w:rPr>
        <w:t>А </w:t>
      </w:r>
      <w:r>
        <w:rPr/>
        <w:t>нұсқасында «көрікті қылыққа көңілдің де үйлесе қалатындығы, көрікті қылық пен көңілдің бірге өріліп тұратындығы әдемі сипатталған. Міне, бір әріпті көшірмешілердің өзгертуі</w:t>
      </w:r>
      <w:r>
        <w:rPr>
          <w:spacing w:val="40"/>
        </w:rPr>
        <w:t> </w:t>
      </w:r>
      <w:r>
        <w:rPr/>
        <w:t>автор дастанының мазмұнына нұқсан</w:t>
      </w:r>
      <w:r>
        <w:rPr>
          <w:spacing w:val="40"/>
        </w:rPr>
        <w:t> </w:t>
      </w:r>
      <w:r>
        <w:rPr/>
        <w:t>әкеліп, логикасыздық туғызған. </w:t>
      </w:r>
      <w:r>
        <w:rPr>
          <w:b/>
        </w:rPr>
        <w:t>Б </w:t>
      </w:r>
      <w:r>
        <w:rPr/>
        <w:t>нұсқасындағы 403-бәйіт жолында (</w:t>
      </w:r>
      <w:r>
        <w:rPr>
          <w:b/>
        </w:rPr>
        <w:t>Ә, А </w:t>
      </w:r>
      <w:r>
        <w:rPr/>
        <w:t>нұсқаларынында 421):</w:t>
      </w:r>
    </w:p>
    <w:p>
      <w:pPr>
        <w:pStyle w:val="BodyText"/>
        <w:spacing w:before="99"/>
        <w:ind w:left="0"/>
        <w:jc w:val="left"/>
        <w:rPr>
          <w:sz w:val="20"/>
        </w:rPr>
      </w:pP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0"/>
        <w:gridCol w:w="3194"/>
        <w:gridCol w:w="3208"/>
      </w:tblGrid>
      <w:tr>
        <w:trPr>
          <w:trHeight w:val="321" w:hRule="atLeast"/>
        </w:trPr>
        <w:tc>
          <w:tcPr>
            <w:tcW w:w="3170" w:type="dxa"/>
          </w:tcPr>
          <w:p>
            <w:pPr>
              <w:pStyle w:val="TableParagraph"/>
              <w:spacing w:line="302" w:lineRule="exact"/>
              <w:rPr>
                <w:sz w:val="28"/>
              </w:rPr>
            </w:pPr>
            <w:r>
              <w:rPr>
                <w:sz w:val="28"/>
              </w:rPr>
              <w:t>Р.</w:t>
            </w:r>
            <w:r>
              <w:rPr>
                <w:spacing w:val="-1"/>
                <w:sz w:val="28"/>
              </w:rPr>
              <w:t> </w:t>
            </w:r>
            <w:r>
              <w:rPr>
                <w:spacing w:val="-4"/>
                <w:sz w:val="28"/>
              </w:rPr>
              <w:t>Арат</w:t>
            </w:r>
          </w:p>
        </w:tc>
        <w:tc>
          <w:tcPr>
            <w:tcW w:w="3194" w:type="dxa"/>
          </w:tcPr>
          <w:p>
            <w:pPr>
              <w:pStyle w:val="TableParagraph"/>
              <w:spacing w:line="302" w:lineRule="exact"/>
              <w:ind w:left="109"/>
              <w:rPr>
                <w:sz w:val="28"/>
              </w:rPr>
            </w:pPr>
            <w:r>
              <w:rPr>
                <w:sz w:val="28"/>
              </w:rPr>
              <w:t>Қ.</w:t>
            </w:r>
            <w:r>
              <w:rPr>
                <w:spacing w:val="2"/>
                <w:sz w:val="28"/>
              </w:rPr>
              <w:t> </w:t>
            </w:r>
            <w:r>
              <w:rPr>
                <w:spacing w:val="-2"/>
                <w:sz w:val="28"/>
              </w:rPr>
              <w:t>Махмудов</w:t>
            </w:r>
          </w:p>
        </w:tc>
        <w:tc>
          <w:tcPr>
            <w:tcW w:w="3208" w:type="dxa"/>
          </w:tcPr>
          <w:p>
            <w:pPr>
              <w:pStyle w:val="TableParagraph"/>
              <w:spacing w:line="302" w:lineRule="exact"/>
              <w:ind w:left="109"/>
              <w:rPr>
                <w:sz w:val="28"/>
              </w:rPr>
            </w:pPr>
            <w:r>
              <w:rPr>
                <w:sz w:val="28"/>
              </w:rPr>
              <w:t>Б.</w:t>
            </w:r>
            <w:r>
              <w:rPr>
                <w:spacing w:val="-1"/>
                <w:sz w:val="28"/>
              </w:rPr>
              <w:t> </w:t>
            </w:r>
            <w:r>
              <w:rPr>
                <w:spacing w:val="-2"/>
                <w:sz w:val="28"/>
              </w:rPr>
              <w:t>Сағындықұлы</w:t>
            </w:r>
          </w:p>
        </w:tc>
      </w:tr>
      <w:tr>
        <w:trPr>
          <w:trHeight w:val="5156" w:hRule="atLeast"/>
        </w:trPr>
        <w:tc>
          <w:tcPr>
            <w:tcW w:w="3170" w:type="dxa"/>
          </w:tcPr>
          <w:p>
            <w:pPr>
              <w:pStyle w:val="TableParagraph"/>
              <w:spacing w:line="242" w:lineRule="auto"/>
              <w:rPr>
                <w:sz w:val="28"/>
              </w:rPr>
            </w:pPr>
            <w:r>
              <w:rPr>
                <w:sz w:val="28"/>
              </w:rPr>
              <w:t>budun</w:t>
            </w:r>
            <w:r>
              <w:rPr>
                <w:spacing w:val="-13"/>
                <w:sz w:val="28"/>
              </w:rPr>
              <w:t> </w:t>
            </w:r>
            <w:r>
              <w:rPr>
                <w:sz w:val="28"/>
              </w:rPr>
              <w:t>mallığ</w:t>
            </w:r>
            <w:r>
              <w:rPr>
                <w:spacing w:val="-18"/>
                <w:sz w:val="28"/>
              </w:rPr>
              <w:t> </w:t>
            </w:r>
            <w:r>
              <w:rPr>
                <w:b/>
                <w:sz w:val="28"/>
              </w:rPr>
              <w:t>erke</w:t>
            </w:r>
            <w:r>
              <w:rPr>
                <w:b/>
                <w:spacing w:val="-10"/>
                <w:sz w:val="28"/>
              </w:rPr>
              <w:t> </w:t>
            </w:r>
            <w:r>
              <w:rPr>
                <w:sz w:val="28"/>
              </w:rPr>
              <w:t>urup </w:t>
            </w:r>
            <w:r>
              <w:rPr>
                <w:spacing w:val="-2"/>
                <w:sz w:val="28"/>
              </w:rPr>
              <w:t>yüzlerin</w:t>
            </w:r>
          </w:p>
          <w:p>
            <w:pPr>
              <w:pStyle w:val="TableParagraph"/>
              <w:bidi/>
              <w:ind w:right="109" w:left="2173" w:hanging="1559"/>
              <w:jc w:val="left"/>
              <w:rPr>
                <w:sz w:val="28"/>
                <w:szCs w:val="28"/>
              </w:rPr>
            </w:pPr>
            <w:r>
              <w:rPr>
                <w:w w:val="78"/>
                <w:sz w:val="28"/>
                <w:szCs w:val="28"/>
                <w:rtl/>
              </w:rPr>
              <w:t>بودون ماللىگ ىركى وروپ </w:t>
            </w:r>
            <w:r>
              <w:rPr>
                <w:w w:val="64"/>
                <w:sz w:val="28"/>
                <w:szCs w:val="28"/>
                <w:rtl/>
              </w:rPr>
              <w:t>وىزلىرى</w:t>
            </w:r>
            <w:r>
              <w:rPr>
                <w:w w:val="64"/>
                <w:sz w:val="28"/>
                <w:szCs w:val="28"/>
                <w:rtl/>
              </w:rPr>
              <w:t>ن</w:t>
            </w:r>
          </w:p>
          <w:p>
            <w:pPr>
              <w:pStyle w:val="TableParagraph"/>
              <w:ind w:right="2295"/>
              <w:jc w:val="both"/>
              <w:rPr>
                <w:sz w:val="28"/>
              </w:rPr>
            </w:pPr>
            <w:r>
              <w:rPr>
                <w:spacing w:val="-2"/>
                <w:sz w:val="28"/>
              </w:rPr>
              <w:t>A</w:t>
            </w:r>
            <w:r>
              <w:rPr>
                <w:spacing w:val="-2"/>
                <w:sz w:val="28"/>
                <w:vertAlign w:val="subscript"/>
              </w:rPr>
              <w:t>2</w:t>
            </w:r>
            <w:r>
              <w:rPr>
                <w:spacing w:val="-2"/>
                <w:sz w:val="28"/>
                <w:vertAlign w:val="baseline"/>
              </w:rPr>
              <w:t>irke B</w:t>
            </w:r>
            <w:r>
              <w:rPr>
                <w:spacing w:val="-2"/>
                <w:sz w:val="28"/>
                <w:vertAlign w:val="subscript"/>
              </w:rPr>
              <w:t>8</w:t>
            </w:r>
            <w:r>
              <w:rPr>
                <w:spacing w:val="-16"/>
                <w:sz w:val="28"/>
                <w:vertAlign w:val="baseline"/>
              </w:rPr>
              <w:t> </w:t>
            </w:r>
            <w:r>
              <w:rPr>
                <w:spacing w:val="-2"/>
                <w:sz w:val="28"/>
                <w:vertAlign w:val="baseline"/>
              </w:rPr>
              <w:t>ilke </w:t>
            </w:r>
            <w:r>
              <w:rPr>
                <w:sz w:val="28"/>
                <w:vertAlign w:val="baseline"/>
              </w:rPr>
              <w:t>C</w:t>
            </w:r>
            <w:r>
              <w:rPr>
                <w:sz w:val="28"/>
                <w:vertAlign w:val="subscript"/>
              </w:rPr>
              <w:t>9</w:t>
            </w:r>
            <w:r>
              <w:rPr>
                <w:spacing w:val="-22"/>
                <w:sz w:val="28"/>
                <w:vertAlign w:val="baseline"/>
              </w:rPr>
              <w:t> </w:t>
            </w:r>
            <w:r>
              <w:rPr>
                <w:spacing w:val="-6"/>
                <w:sz w:val="28"/>
                <w:vertAlign w:val="baseline"/>
              </w:rPr>
              <w:t>irge</w:t>
            </w:r>
          </w:p>
        </w:tc>
        <w:tc>
          <w:tcPr>
            <w:tcW w:w="3194" w:type="dxa"/>
          </w:tcPr>
          <w:p>
            <w:pPr>
              <w:pStyle w:val="TableParagraph"/>
              <w:spacing w:line="242" w:lineRule="auto"/>
              <w:ind w:left="109"/>
              <w:rPr>
                <w:sz w:val="28"/>
              </w:rPr>
            </w:pPr>
            <w:r>
              <w:rPr>
                <w:sz w:val="28"/>
              </w:rPr>
              <w:t>Бузун</w:t>
            </w:r>
            <w:r>
              <w:rPr>
                <w:spacing w:val="40"/>
                <w:sz w:val="28"/>
              </w:rPr>
              <w:t> </w:t>
            </w:r>
            <w:r>
              <w:rPr>
                <w:sz w:val="28"/>
              </w:rPr>
              <w:t>маллық</w:t>
            </w:r>
            <w:r>
              <w:rPr>
                <w:b/>
                <w:sz w:val="28"/>
              </w:rPr>
              <w:t>элгә</w:t>
            </w:r>
            <w:r>
              <w:rPr>
                <w:b/>
                <w:spacing w:val="40"/>
                <w:sz w:val="28"/>
              </w:rPr>
              <w:t> </w:t>
            </w:r>
            <w:r>
              <w:rPr>
                <w:sz w:val="28"/>
              </w:rPr>
              <w:t>уруп </w:t>
            </w:r>
            <w:r>
              <w:rPr>
                <w:spacing w:val="-2"/>
                <w:sz w:val="28"/>
              </w:rPr>
              <w:t>йузләрин</w:t>
            </w:r>
          </w:p>
          <w:p>
            <w:pPr>
              <w:pStyle w:val="TableParagraph"/>
              <w:bidi/>
              <w:ind w:right="109" w:left="2241" w:hanging="2144"/>
              <w:jc w:val="left"/>
              <w:rPr>
                <w:sz w:val="28"/>
                <w:szCs w:val="28"/>
              </w:rPr>
            </w:pPr>
            <w:r>
              <w:rPr>
                <w:w w:val="74"/>
                <w:sz w:val="28"/>
                <w:szCs w:val="28"/>
                <w:rtl/>
              </w:rPr>
              <w:t>بوزون</w:t>
            </w:r>
            <w:r>
              <w:rPr>
                <w:spacing w:val="80"/>
                <w:w w:val="150"/>
                <w:sz w:val="28"/>
                <w:szCs w:val="28"/>
                <w:rtl/>
              </w:rPr>
              <w:t>  </w:t>
            </w:r>
            <w:r>
              <w:rPr>
                <w:w w:val="74"/>
                <w:sz w:val="28"/>
                <w:szCs w:val="28"/>
                <w:rtl/>
              </w:rPr>
              <w:t>ماللوقيلگا</w:t>
            </w:r>
            <w:r>
              <w:rPr>
                <w:spacing w:val="80"/>
                <w:w w:val="150"/>
                <w:sz w:val="28"/>
                <w:szCs w:val="28"/>
                <w:rtl/>
              </w:rPr>
              <w:t>  </w:t>
            </w:r>
            <w:r>
              <w:rPr>
                <w:w w:val="74"/>
                <w:sz w:val="28"/>
                <w:szCs w:val="28"/>
                <w:rtl/>
              </w:rPr>
              <w:t>وروپ</w:t>
            </w:r>
            <w:r>
              <w:rPr>
                <w:spacing w:val="80"/>
                <w:sz w:val="28"/>
                <w:szCs w:val="28"/>
                <w:rtl/>
              </w:rPr>
              <w:t> </w:t>
            </w:r>
            <w:r>
              <w:rPr>
                <w:w w:val="74"/>
                <w:sz w:val="28"/>
                <w:szCs w:val="28"/>
                <w:rtl/>
              </w:rPr>
              <w:t>يوزلارى</w:t>
            </w:r>
            <w:r>
              <w:rPr>
                <w:w w:val="74"/>
                <w:sz w:val="28"/>
                <w:szCs w:val="28"/>
                <w:rtl/>
              </w:rPr>
              <w:t>ن</w:t>
            </w:r>
          </w:p>
        </w:tc>
        <w:tc>
          <w:tcPr>
            <w:tcW w:w="3208" w:type="dxa"/>
          </w:tcPr>
          <w:p>
            <w:pPr>
              <w:pStyle w:val="TableParagraph"/>
              <w:spacing w:line="315" w:lineRule="exact"/>
              <w:ind w:left="109"/>
              <w:rPr>
                <w:b/>
                <w:sz w:val="28"/>
              </w:rPr>
            </w:pPr>
            <w:r>
              <w:rPr>
                <w:sz w:val="28"/>
              </w:rPr>
              <w:t>А.</w:t>
            </w:r>
            <w:r>
              <w:rPr>
                <w:spacing w:val="8"/>
                <w:sz w:val="28"/>
              </w:rPr>
              <w:t> </w:t>
            </w:r>
            <w:r>
              <w:rPr>
                <w:sz w:val="28"/>
              </w:rPr>
              <w:t>Будʼзʼун</w:t>
            </w:r>
            <w:r>
              <w:rPr>
                <w:spacing w:val="6"/>
                <w:sz w:val="28"/>
              </w:rPr>
              <w:t> </w:t>
            </w:r>
            <w:r>
              <w:rPr>
                <w:sz w:val="28"/>
              </w:rPr>
              <w:t>маллығ</w:t>
            </w:r>
            <w:r>
              <w:rPr>
                <w:spacing w:val="12"/>
                <w:sz w:val="28"/>
              </w:rPr>
              <w:t> </w:t>
            </w:r>
            <w:r>
              <w:rPr>
                <w:b/>
                <w:spacing w:val="-4"/>
                <w:sz w:val="28"/>
              </w:rPr>
              <w:t>ерга</w:t>
            </w:r>
          </w:p>
          <w:p>
            <w:pPr>
              <w:pStyle w:val="TableParagraph"/>
              <w:spacing w:line="322" w:lineRule="exact" w:before="4"/>
              <w:ind w:left="109"/>
              <w:rPr>
                <w:sz w:val="28"/>
              </w:rPr>
            </w:pPr>
            <w:r>
              <w:rPr>
                <w:sz w:val="28"/>
              </w:rPr>
              <w:t>уруп</w:t>
            </w:r>
            <w:r>
              <w:rPr>
                <w:spacing w:val="-7"/>
                <w:sz w:val="28"/>
              </w:rPr>
              <w:t> </w:t>
            </w:r>
            <w:r>
              <w:rPr>
                <w:spacing w:val="-2"/>
                <w:sz w:val="28"/>
              </w:rPr>
              <w:t>йузларин</w:t>
            </w:r>
          </w:p>
          <w:p>
            <w:pPr>
              <w:pStyle w:val="TableParagraph"/>
              <w:ind w:left="109"/>
              <w:rPr>
                <w:i/>
                <w:sz w:val="28"/>
              </w:rPr>
            </w:pPr>
            <w:r>
              <w:rPr>
                <w:i/>
                <w:sz w:val="28"/>
              </w:rPr>
              <w:t>Жұрт</w:t>
            </w:r>
            <w:r>
              <w:rPr>
                <w:i/>
                <w:spacing w:val="39"/>
                <w:sz w:val="28"/>
              </w:rPr>
              <w:t> </w:t>
            </w:r>
            <w:r>
              <w:rPr>
                <w:i/>
                <w:sz w:val="28"/>
              </w:rPr>
              <w:t>малды</w:t>
            </w:r>
            <w:r>
              <w:rPr>
                <w:i/>
                <w:spacing w:val="37"/>
                <w:sz w:val="28"/>
              </w:rPr>
              <w:t> </w:t>
            </w:r>
            <w:r>
              <w:rPr>
                <w:i/>
                <w:sz w:val="28"/>
              </w:rPr>
              <w:t>ерге</w:t>
            </w:r>
            <w:r>
              <w:rPr>
                <w:i/>
                <w:spacing w:val="40"/>
                <w:sz w:val="28"/>
              </w:rPr>
              <w:t> </w:t>
            </w:r>
            <w:r>
              <w:rPr>
                <w:i/>
                <w:sz w:val="28"/>
              </w:rPr>
              <w:t>ұрып </w:t>
            </w:r>
            <w:r>
              <w:rPr>
                <w:i/>
                <w:spacing w:val="-2"/>
                <w:sz w:val="28"/>
              </w:rPr>
              <w:t>жүздерін</w:t>
            </w:r>
          </w:p>
          <w:p>
            <w:pPr>
              <w:pStyle w:val="TableParagraph"/>
              <w:spacing w:line="322" w:lineRule="exact"/>
              <w:ind w:left="109"/>
              <w:rPr>
                <w:b/>
                <w:sz w:val="28"/>
              </w:rPr>
            </w:pPr>
            <w:r>
              <w:rPr>
                <w:sz w:val="28"/>
              </w:rPr>
              <w:t>Ә.</w:t>
            </w:r>
            <w:r>
              <w:rPr>
                <w:spacing w:val="8"/>
                <w:sz w:val="28"/>
              </w:rPr>
              <w:t> </w:t>
            </w:r>
            <w:r>
              <w:rPr>
                <w:sz w:val="28"/>
              </w:rPr>
              <w:t>Будʼзʼун</w:t>
            </w:r>
            <w:r>
              <w:rPr>
                <w:spacing w:val="6"/>
                <w:sz w:val="28"/>
              </w:rPr>
              <w:t> </w:t>
            </w:r>
            <w:r>
              <w:rPr>
                <w:sz w:val="28"/>
              </w:rPr>
              <w:t>маллығ</w:t>
            </w:r>
            <w:r>
              <w:rPr>
                <w:spacing w:val="12"/>
                <w:sz w:val="28"/>
              </w:rPr>
              <w:t> </w:t>
            </w:r>
            <w:r>
              <w:rPr>
                <w:b/>
                <w:spacing w:val="-4"/>
                <w:sz w:val="28"/>
              </w:rPr>
              <w:t>елга</w:t>
            </w:r>
          </w:p>
          <w:p>
            <w:pPr>
              <w:pStyle w:val="TableParagraph"/>
              <w:spacing w:line="322" w:lineRule="exact"/>
              <w:ind w:left="109"/>
              <w:rPr>
                <w:sz w:val="28"/>
              </w:rPr>
            </w:pPr>
            <w:r>
              <w:rPr>
                <w:sz w:val="28"/>
              </w:rPr>
              <w:t>уруп</w:t>
            </w:r>
            <w:r>
              <w:rPr>
                <w:spacing w:val="-7"/>
                <w:sz w:val="28"/>
              </w:rPr>
              <w:t> </w:t>
            </w:r>
            <w:r>
              <w:rPr>
                <w:spacing w:val="-2"/>
                <w:sz w:val="28"/>
              </w:rPr>
              <w:t>йузларин</w:t>
            </w:r>
          </w:p>
          <w:p>
            <w:pPr>
              <w:pStyle w:val="TableParagraph"/>
              <w:bidi/>
              <w:ind w:right="108" w:left="2255" w:hanging="2158"/>
              <w:jc w:val="left"/>
              <w:rPr>
                <w:sz w:val="28"/>
                <w:szCs w:val="28"/>
              </w:rPr>
            </w:pPr>
            <w:r>
              <w:rPr>
                <w:w w:val="80"/>
                <w:sz w:val="28"/>
                <w:szCs w:val="28"/>
                <w:rtl/>
              </w:rPr>
              <w:t>بود</w:t>
            </w:r>
            <w:r>
              <w:rPr>
                <w:w w:val="80"/>
                <w:sz w:val="28"/>
                <w:szCs w:val="28"/>
              </w:rPr>
              <w:t>'</w:t>
            </w:r>
            <w:r>
              <w:rPr>
                <w:w w:val="80"/>
                <w:sz w:val="28"/>
                <w:szCs w:val="28"/>
                <w:rtl/>
              </w:rPr>
              <w:t>ز</w:t>
            </w:r>
            <w:r>
              <w:rPr>
                <w:w w:val="80"/>
                <w:sz w:val="28"/>
                <w:szCs w:val="28"/>
              </w:rPr>
              <w:t>'</w:t>
            </w:r>
            <w:r>
              <w:rPr>
                <w:w w:val="80"/>
                <w:sz w:val="28"/>
                <w:szCs w:val="28"/>
                <w:rtl/>
              </w:rPr>
              <w:t>ون</w:t>
            </w:r>
            <w:r>
              <w:rPr>
                <w:spacing w:val="80"/>
                <w:sz w:val="28"/>
                <w:szCs w:val="28"/>
                <w:rtl/>
              </w:rPr>
              <w:t> </w:t>
            </w:r>
            <w:r>
              <w:rPr>
                <w:w w:val="80"/>
                <w:sz w:val="28"/>
                <w:szCs w:val="28"/>
                <w:rtl/>
              </w:rPr>
              <w:t>ماللوغ</w:t>
            </w:r>
            <w:r>
              <w:rPr>
                <w:spacing w:val="80"/>
                <w:sz w:val="28"/>
                <w:szCs w:val="28"/>
                <w:rtl/>
              </w:rPr>
              <w:t> </w:t>
            </w:r>
            <w:r>
              <w:rPr>
                <w:w w:val="80"/>
                <w:sz w:val="28"/>
                <w:szCs w:val="28"/>
                <w:rtl/>
              </w:rPr>
              <w:t>ىرگا</w:t>
            </w:r>
            <w:r>
              <w:rPr>
                <w:spacing w:val="80"/>
                <w:sz w:val="28"/>
                <w:szCs w:val="28"/>
                <w:rtl/>
              </w:rPr>
              <w:t> </w:t>
            </w:r>
            <w:r>
              <w:rPr>
                <w:w w:val="80"/>
                <w:sz w:val="28"/>
                <w:szCs w:val="28"/>
                <w:rtl/>
              </w:rPr>
              <w:t>وروپ</w:t>
            </w:r>
            <w:r>
              <w:rPr>
                <w:spacing w:val="80"/>
                <w:sz w:val="28"/>
                <w:szCs w:val="28"/>
                <w:rtl/>
              </w:rPr>
              <w:t> </w:t>
            </w:r>
            <w:r>
              <w:rPr>
                <w:w w:val="74"/>
                <w:sz w:val="28"/>
                <w:szCs w:val="28"/>
                <w:rtl/>
              </w:rPr>
              <w:t>ىوزلارى</w:t>
            </w:r>
            <w:r>
              <w:rPr>
                <w:w w:val="74"/>
                <w:sz w:val="28"/>
                <w:szCs w:val="28"/>
                <w:rtl/>
              </w:rPr>
              <w:t>ن</w:t>
            </w:r>
          </w:p>
          <w:p>
            <w:pPr>
              <w:pStyle w:val="TableParagraph"/>
              <w:ind w:left="109"/>
              <w:rPr>
                <w:i/>
                <w:sz w:val="28"/>
              </w:rPr>
            </w:pPr>
            <w:r>
              <w:rPr>
                <w:i/>
                <w:sz w:val="28"/>
              </w:rPr>
              <w:t>Жұрт</w:t>
            </w:r>
            <w:r>
              <w:rPr>
                <w:i/>
                <w:spacing w:val="40"/>
                <w:sz w:val="28"/>
              </w:rPr>
              <w:t> </w:t>
            </w:r>
            <w:r>
              <w:rPr>
                <w:i/>
                <w:sz w:val="28"/>
              </w:rPr>
              <w:t>малды</w:t>
            </w:r>
            <w:r>
              <w:rPr>
                <w:i/>
                <w:spacing w:val="40"/>
                <w:sz w:val="28"/>
              </w:rPr>
              <w:t> </w:t>
            </w:r>
            <w:r>
              <w:rPr>
                <w:i/>
                <w:sz w:val="28"/>
              </w:rPr>
              <w:t>елге</w:t>
            </w:r>
            <w:r>
              <w:rPr>
                <w:i/>
                <w:spacing w:val="40"/>
                <w:sz w:val="28"/>
              </w:rPr>
              <w:t> </w:t>
            </w:r>
            <w:r>
              <w:rPr>
                <w:i/>
                <w:sz w:val="28"/>
              </w:rPr>
              <w:t>ұрып </w:t>
            </w:r>
            <w:r>
              <w:rPr>
                <w:i/>
                <w:spacing w:val="-2"/>
                <w:sz w:val="28"/>
              </w:rPr>
              <w:t>жүздерін</w:t>
            </w:r>
          </w:p>
          <w:p>
            <w:pPr>
              <w:pStyle w:val="TableParagraph"/>
              <w:spacing w:line="321" w:lineRule="exact"/>
              <w:ind w:left="109"/>
              <w:rPr>
                <w:b/>
                <w:sz w:val="28"/>
              </w:rPr>
            </w:pPr>
            <w:r>
              <w:rPr>
                <w:sz w:val="28"/>
              </w:rPr>
              <w:t>Б.</w:t>
            </w:r>
            <w:r>
              <w:rPr>
                <w:spacing w:val="24"/>
                <w:sz w:val="28"/>
              </w:rPr>
              <w:t> </w:t>
            </w:r>
            <w:r>
              <w:rPr>
                <w:sz w:val="28"/>
              </w:rPr>
              <w:t>Будʼзʼун</w:t>
            </w:r>
            <w:r>
              <w:rPr>
                <w:spacing w:val="23"/>
                <w:sz w:val="28"/>
              </w:rPr>
              <w:t> </w:t>
            </w:r>
            <w:r>
              <w:rPr>
                <w:sz w:val="28"/>
              </w:rPr>
              <w:t>маллығ</w:t>
            </w:r>
            <w:r>
              <w:rPr>
                <w:spacing w:val="27"/>
                <w:sz w:val="28"/>
              </w:rPr>
              <w:t> </w:t>
            </w:r>
            <w:r>
              <w:rPr>
                <w:b/>
                <w:spacing w:val="-4"/>
                <w:sz w:val="28"/>
              </w:rPr>
              <w:t>ерга</w:t>
            </w:r>
          </w:p>
          <w:p>
            <w:pPr>
              <w:pStyle w:val="TableParagraph"/>
              <w:spacing w:line="322" w:lineRule="exact"/>
              <w:ind w:left="109"/>
              <w:rPr>
                <w:sz w:val="28"/>
              </w:rPr>
            </w:pPr>
            <w:r>
              <w:rPr>
                <w:sz w:val="28"/>
              </w:rPr>
              <w:t>уруп</w:t>
            </w:r>
            <w:r>
              <w:rPr>
                <w:spacing w:val="-7"/>
                <w:sz w:val="28"/>
              </w:rPr>
              <w:t> </w:t>
            </w:r>
            <w:r>
              <w:rPr>
                <w:spacing w:val="-2"/>
                <w:sz w:val="28"/>
              </w:rPr>
              <w:t>йузларин</w:t>
            </w:r>
          </w:p>
          <w:p>
            <w:pPr>
              <w:pStyle w:val="TableParagraph"/>
              <w:bidi/>
              <w:ind w:right="108" w:left="2255" w:hanging="2158"/>
              <w:jc w:val="left"/>
              <w:rPr>
                <w:sz w:val="28"/>
                <w:szCs w:val="28"/>
              </w:rPr>
            </w:pPr>
            <w:r>
              <w:rPr>
                <w:w w:val="80"/>
                <w:sz w:val="28"/>
                <w:szCs w:val="28"/>
                <w:rtl/>
              </w:rPr>
              <w:t>بود</w:t>
            </w:r>
            <w:r>
              <w:rPr>
                <w:w w:val="80"/>
                <w:sz w:val="28"/>
                <w:szCs w:val="28"/>
              </w:rPr>
              <w:t>'</w:t>
            </w:r>
            <w:r>
              <w:rPr>
                <w:w w:val="80"/>
                <w:sz w:val="28"/>
                <w:szCs w:val="28"/>
                <w:rtl/>
              </w:rPr>
              <w:t>ز</w:t>
            </w:r>
            <w:r>
              <w:rPr>
                <w:w w:val="80"/>
                <w:sz w:val="28"/>
                <w:szCs w:val="28"/>
              </w:rPr>
              <w:t>'</w:t>
            </w:r>
            <w:r>
              <w:rPr>
                <w:w w:val="80"/>
                <w:sz w:val="28"/>
                <w:szCs w:val="28"/>
                <w:rtl/>
              </w:rPr>
              <w:t>ون</w:t>
            </w:r>
            <w:r>
              <w:rPr>
                <w:spacing w:val="80"/>
                <w:sz w:val="28"/>
                <w:szCs w:val="28"/>
                <w:rtl/>
              </w:rPr>
              <w:t> </w:t>
            </w:r>
            <w:r>
              <w:rPr>
                <w:w w:val="80"/>
                <w:sz w:val="28"/>
                <w:szCs w:val="28"/>
                <w:rtl/>
              </w:rPr>
              <w:t>ماللوغ</w:t>
            </w:r>
            <w:r>
              <w:rPr>
                <w:spacing w:val="80"/>
                <w:sz w:val="28"/>
                <w:szCs w:val="28"/>
                <w:rtl/>
              </w:rPr>
              <w:t> </w:t>
            </w:r>
            <w:r>
              <w:rPr>
                <w:w w:val="80"/>
                <w:sz w:val="28"/>
                <w:szCs w:val="28"/>
                <w:rtl/>
              </w:rPr>
              <w:t>ىرگا</w:t>
            </w:r>
            <w:r>
              <w:rPr>
                <w:spacing w:val="80"/>
                <w:sz w:val="28"/>
                <w:szCs w:val="28"/>
                <w:rtl/>
              </w:rPr>
              <w:t> </w:t>
            </w:r>
            <w:r>
              <w:rPr>
                <w:w w:val="80"/>
                <w:sz w:val="28"/>
                <w:szCs w:val="28"/>
                <w:rtl/>
              </w:rPr>
              <w:t>وروپ</w:t>
            </w:r>
            <w:r>
              <w:rPr>
                <w:spacing w:val="80"/>
                <w:sz w:val="28"/>
                <w:szCs w:val="28"/>
                <w:rtl/>
              </w:rPr>
              <w:t> </w:t>
            </w:r>
            <w:r>
              <w:rPr>
                <w:w w:val="74"/>
                <w:sz w:val="28"/>
                <w:szCs w:val="28"/>
                <w:rtl/>
              </w:rPr>
              <w:t>ىوزلارى</w:t>
            </w:r>
            <w:r>
              <w:rPr>
                <w:w w:val="74"/>
                <w:sz w:val="28"/>
                <w:szCs w:val="28"/>
                <w:rtl/>
              </w:rPr>
              <w:t>ن</w:t>
            </w:r>
          </w:p>
          <w:p>
            <w:pPr>
              <w:pStyle w:val="TableParagraph"/>
              <w:spacing w:line="322" w:lineRule="exact"/>
              <w:ind w:left="109"/>
              <w:rPr>
                <w:i/>
                <w:sz w:val="28"/>
              </w:rPr>
            </w:pPr>
            <w:r>
              <w:rPr>
                <w:i/>
                <w:sz w:val="28"/>
              </w:rPr>
              <w:t>Жұрт</w:t>
            </w:r>
            <w:r>
              <w:rPr>
                <w:i/>
                <w:spacing w:val="39"/>
                <w:sz w:val="28"/>
              </w:rPr>
              <w:t> </w:t>
            </w:r>
            <w:r>
              <w:rPr>
                <w:i/>
                <w:sz w:val="28"/>
              </w:rPr>
              <w:t>малды</w:t>
            </w:r>
            <w:r>
              <w:rPr>
                <w:i/>
                <w:spacing w:val="37"/>
                <w:sz w:val="28"/>
              </w:rPr>
              <w:t> </w:t>
            </w:r>
            <w:r>
              <w:rPr>
                <w:i/>
                <w:sz w:val="28"/>
              </w:rPr>
              <w:t>ерге</w:t>
            </w:r>
            <w:r>
              <w:rPr>
                <w:i/>
                <w:spacing w:val="40"/>
                <w:sz w:val="28"/>
              </w:rPr>
              <w:t> </w:t>
            </w:r>
            <w:r>
              <w:rPr>
                <w:i/>
                <w:sz w:val="28"/>
              </w:rPr>
              <w:t>ұрып </w:t>
            </w:r>
            <w:r>
              <w:rPr>
                <w:i/>
                <w:spacing w:val="-2"/>
                <w:sz w:val="28"/>
              </w:rPr>
              <w:t>жүздерін</w:t>
            </w:r>
          </w:p>
        </w:tc>
      </w:tr>
    </w:tbl>
    <w:p>
      <w:pPr>
        <w:pStyle w:val="BodyText"/>
        <w:spacing w:before="315"/>
        <w:ind w:right="277" w:firstLine="566"/>
      </w:pPr>
      <w:r>
        <w:rPr>
          <w:b/>
        </w:rPr>
        <w:t>А </w:t>
      </w:r>
      <w:r>
        <w:rPr/>
        <w:t>және </w:t>
      </w:r>
      <w:r>
        <w:rPr>
          <w:b/>
        </w:rPr>
        <w:t>Б </w:t>
      </w:r>
      <w:r>
        <w:rPr/>
        <w:t>нұсқаларының көшірмелерінде – </w:t>
      </w:r>
      <w:r>
        <w:rPr>
          <w:b/>
        </w:rPr>
        <w:t>ерга </w:t>
      </w:r>
      <w:r>
        <w:rPr/>
        <w:t>(ерге), </w:t>
      </w:r>
      <w:r>
        <w:rPr>
          <w:b/>
        </w:rPr>
        <w:t>Ә </w:t>
      </w:r>
      <w:r>
        <w:rPr/>
        <w:t>нұсқасының көшірмесінде</w:t>
      </w:r>
      <w:r>
        <w:rPr>
          <w:spacing w:val="48"/>
          <w:w w:val="150"/>
        </w:rPr>
        <w:t> </w:t>
      </w:r>
      <w:r>
        <w:rPr/>
        <w:t>–</w:t>
      </w:r>
      <w:r>
        <w:rPr>
          <w:spacing w:val="46"/>
          <w:w w:val="150"/>
        </w:rPr>
        <w:t> </w:t>
      </w:r>
      <w:r>
        <w:rPr>
          <w:b/>
        </w:rPr>
        <w:t>елга</w:t>
      </w:r>
      <w:r>
        <w:rPr>
          <w:b/>
          <w:spacing w:val="47"/>
          <w:w w:val="150"/>
        </w:rPr>
        <w:t> </w:t>
      </w:r>
      <w:r>
        <w:rPr/>
        <w:t>(елге).</w:t>
      </w:r>
      <w:r>
        <w:rPr>
          <w:spacing w:val="47"/>
          <w:w w:val="150"/>
        </w:rPr>
        <w:t> </w:t>
      </w:r>
      <w:r>
        <w:rPr/>
        <w:t>Халықтың,</w:t>
      </w:r>
      <w:r>
        <w:rPr>
          <w:spacing w:val="48"/>
          <w:w w:val="150"/>
        </w:rPr>
        <w:t> </w:t>
      </w:r>
      <w:r>
        <w:rPr/>
        <w:t>елдің</w:t>
      </w:r>
      <w:r>
        <w:rPr>
          <w:spacing w:val="45"/>
          <w:w w:val="150"/>
        </w:rPr>
        <w:t> </w:t>
      </w:r>
      <w:r>
        <w:rPr/>
        <w:t>малды</w:t>
      </w:r>
      <w:r>
        <w:rPr>
          <w:spacing w:val="45"/>
          <w:w w:val="150"/>
        </w:rPr>
        <w:t> </w:t>
      </w:r>
      <w:r>
        <w:rPr/>
        <w:t>адамға</w:t>
      </w:r>
      <w:r>
        <w:rPr>
          <w:spacing w:val="55"/>
          <w:w w:val="150"/>
        </w:rPr>
        <w:t> </w:t>
      </w:r>
      <w:r>
        <w:rPr/>
        <w:t>көз</w:t>
      </w:r>
      <w:r>
        <w:rPr>
          <w:spacing w:val="47"/>
          <w:w w:val="150"/>
        </w:rPr>
        <w:t> </w:t>
      </w:r>
      <w:r>
        <w:rPr>
          <w:spacing w:val="-2"/>
        </w:rPr>
        <w:t>сүзетіні</w:t>
      </w:r>
    </w:p>
    <w:p>
      <w:pPr>
        <w:pStyle w:val="BodyText"/>
        <w:spacing w:after="0"/>
        <w:sectPr>
          <w:pgSz w:w="11900" w:h="16840"/>
          <w:pgMar w:header="0" w:footer="759" w:top="1040" w:bottom="940" w:left="1559" w:right="566"/>
        </w:sectPr>
      </w:pPr>
    </w:p>
    <w:p>
      <w:pPr>
        <w:pStyle w:val="BodyText"/>
        <w:spacing w:before="67"/>
        <w:ind w:right="275"/>
      </w:pPr>
      <w:r>
        <w:rPr/>
        <w:t>белгілі. Жұрт малды елге көз сүзеді деп ешкім де айтпайды. Бұл сөзде әріп қатесі кеткен. </w:t>
      </w:r>
      <w:r>
        <w:rPr>
          <w:b/>
        </w:rPr>
        <w:t>Ә </w:t>
      </w:r>
      <w:r>
        <w:rPr/>
        <w:t>нұсқасының көшірмешісі байқамай сонор </w:t>
      </w:r>
      <w:r>
        <w:rPr>
          <w:b/>
        </w:rPr>
        <w:t>р</w:t>
      </w:r>
      <w:r>
        <w:rPr/>
        <w:t>-дің орнына сонор </w:t>
      </w:r>
      <w:r>
        <w:rPr>
          <w:b/>
        </w:rPr>
        <w:t>л</w:t>
      </w:r>
      <w:r>
        <w:rPr/>
        <w:t>-ді жазып жіберген. Қате бір-ақ әріптен кетсе де дастан идеясына нұқсан келтіріп тұр. Мұндай бір-ақ әріптен кеткен қателер дастанда көп кездеседі. Профессор Берікбай Сағындықұлы «Һибат-ул хақайиқ» нұсқаларының (XII ғ.) қолданбалы мәтіні» аталатын екі томдық еңбегінде </w:t>
      </w:r>
      <w:r>
        <w:rPr>
          <w:b/>
        </w:rPr>
        <w:t>А, Ә, Б </w:t>
      </w:r>
      <w:r>
        <w:rPr/>
        <w:t>нұсқаларында ұшырасатын бүкіл фонетикалық, лексикалық, морфологиялық,</w:t>
      </w:r>
      <w:r>
        <w:rPr>
          <w:spacing w:val="-5"/>
        </w:rPr>
        <w:t> </w:t>
      </w:r>
      <w:r>
        <w:rPr/>
        <w:t>синтаксистік,</w:t>
      </w:r>
      <w:r>
        <w:rPr>
          <w:spacing w:val="-4"/>
        </w:rPr>
        <w:t> </w:t>
      </w:r>
      <w:r>
        <w:rPr/>
        <w:t>семантикалық,</w:t>
      </w:r>
      <w:r>
        <w:rPr>
          <w:spacing w:val="-5"/>
        </w:rPr>
        <w:t> </w:t>
      </w:r>
      <w:r>
        <w:rPr/>
        <w:t>логикалық</w:t>
      </w:r>
      <w:r>
        <w:rPr>
          <w:spacing w:val="-7"/>
        </w:rPr>
        <w:t> </w:t>
      </w:r>
      <w:r>
        <w:rPr/>
        <w:t>айырмаларды</w:t>
      </w:r>
      <w:r>
        <w:rPr>
          <w:spacing w:val="-7"/>
        </w:rPr>
        <w:t> </w:t>
      </w:r>
      <w:r>
        <w:rPr/>
        <w:t>толық ашып берген. Соның нәтижесінде «Һибат-ул хақайиқ» ескерткішінің </w:t>
      </w:r>
      <w:r>
        <w:rPr>
          <w:b/>
        </w:rPr>
        <w:t>сыни мәтінін </w:t>
      </w:r>
      <w:r>
        <w:rPr/>
        <w:t>(ғылыми жолмен қалпына келтірілген авторлық нұсқасын) жасап шыққан. Ғылыми жолмен қалпына келтірілген авторлық нұсқа 2-томының 198-245 беттеріне орналасқан. Біз диссертациялық жұмысымызды</w:t>
      </w:r>
      <w:r>
        <w:rPr>
          <w:spacing w:val="40"/>
        </w:rPr>
        <w:t> </w:t>
      </w:r>
      <w:r>
        <w:rPr/>
        <w:t>жазу барысында мынадай ойға келдік. Профессор Б. Сағындықұлының ғылыми жолмен қалпына келтірген авторлық нұсқасын төртінші нұсқа ретінде бүкіл түркологтарға ұсынуға болады деген ой айтқым келеді. Ол үшін Рашид Рахмати Араттың 1951 жылы Стамбул қаласында бастырып шығарған </w:t>
      </w:r>
      <w:r>
        <w:rPr>
          <w:b/>
        </w:rPr>
        <w:t>А, Ә,</w:t>
      </w:r>
      <w:r>
        <w:rPr>
          <w:b/>
          <w:spacing w:val="40"/>
        </w:rPr>
        <w:t> </w:t>
      </w:r>
      <w:r>
        <w:rPr>
          <w:b/>
        </w:rPr>
        <w:t>Б </w:t>
      </w:r>
      <w:r>
        <w:rPr/>
        <w:t>нұсқаларының қолжазбаларын профессор Б. Сағындықұлының сыни мәтініне (ғылыми жолмен қалпына келтірілген авторлық нұсқасына) тіркеп, баспадан қайта шығару қажет. Сонда «Һибат-ул хақайиқ» ескерткішінің көшірмешілер бұрмалаған үш варианты ғана емес, қалпына келтірілген авторлық төртінші варианты пайда болады. Бұл поэтикалық аударма немесе оқырмандар</w:t>
      </w:r>
      <w:r>
        <w:rPr>
          <w:spacing w:val="-3"/>
        </w:rPr>
        <w:t> </w:t>
      </w:r>
      <w:r>
        <w:rPr/>
        <w:t>толық</w:t>
      </w:r>
      <w:r>
        <w:rPr>
          <w:spacing w:val="-3"/>
        </w:rPr>
        <w:t> </w:t>
      </w:r>
      <w:r>
        <w:rPr/>
        <w:t>түсіну</w:t>
      </w:r>
      <w:r>
        <w:rPr>
          <w:spacing w:val="-7"/>
        </w:rPr>
        <w:t> </w:t>
      </w:r>
      <w:r>
        <w:rPr/>
        <w:t>мақсатында</w:t>
      </w:r>
      <w:r>
        <w:rPr>
          <w:spacing w:val="-2"/>
        </w:rPr>
        <w:t> </w:t>
      </w:r>
      <w:r>
        <w:rPr/>
        <w:t>мағыналық</w:t>
      </w:r>
      <w:r>
        <w:rPr>
          <w:spacing w:val="-3"/>
        </w:rPr>
        <w:t> </w:t>
      </w:r>
      <w:r>
        <w:rPr/>
        <w:t>аударма</w:t>
      </w:r>
      <w:r>
        <w:rPr>
          <w:spacing w:val="-2"/>
        </w:rPr>
        <w:t> </w:t>
      </w:r>
      <w:r>
        <w:rPr/>
        <w:t>жасаса</w:t>
      </w:r>
      <w:r>
        <w:rPr>
          <w:spacing w:val="-2"/>
        </w:rPr>
        <w:t> </w:t>
      </w:r>
      <w:r>
        <w:rPr/>
        <w:t>да,</w:t>
      </w:r>
      <w:r>
        <w:rPr>
          <w:spacing w:val="-5"/>
        </w:rPr>
        <w:t> </w:t>
      </w:r>
      <w:r>
        <w:rPr/>
        <w:t>ғылыми зерттеулер жүргізілсе де, ғылыми мақсатта сөзбе-сөз аудармасын пайдаланса да,</w:t>
      </w:r>
      <w:r>
        <w:rPr>
          <w:spacing w:val="40"/>
        </w:rPr>
        <w:t> </w:t>
      </w:r>
      <w:r>
        <w:rPr/>
        <w:t>түркологтарға</w:t>
      </w:r>
      <w:r>
        <w:rPr>
          <w:spacing w:val="40"/>
        </w:rPr>
        <w:t> </w:t>
      </w:r>
      <w:r>
        <w:rPr/>
        <w:t>таптырмайтын</w:t>
      </w:r>
      <w:r>
        <w:rPr>
          <w:spacing w:val="40"/>
        </w:rPr>
        <w:t> </w:t>
      </w:r>
      <w:r>
        <w:rPr/>
        <w:t>еңбек</w:t>
      </w:r>
      <w:r>
        <w:rPr>
          <w:spacing w:val="40"/>
        </w:rPr>
        <w:t> </w:t>
      </w:r>
      <w:r>
        <w:rPr/>
        <w:t>болып</w:t>
      </w:r>
      <w:r>
        <w:rPr>
          <w:spacing w:val="40"/>
        </w:rPr>
        <w:t> </w:t>
      </w:r>
      <w:r>
        <w:rPr/>
        <w:t>шығар</w:t>
      </w:r>
      <w:r>
        <w:rPr>
          <w:spacing w:val="40"/>
        </w:rPr>
        <w:t> </w:t>
      </w:r>
      <w:r>
        <w:rPr/>
        <w:t>еді.</w:t>
      </w:r>
      <w:r>
        <w:rPr>
          <w:spacing w:val="40"/>
        </w:rPr>
        <w:t> </w:t>
      </w:r>
      <w:r>
        <w:rPr/>
        <w:t>Осылай</w:t>
      </w:r>
      <w:r>
        <w:rPr>
          <w:spacing w:val="40"/>
        </w:rPr>
        <w:t> </w:t>
      </w:r>
      <w:r>
        <w:rPr/>
        <w:t>жасасақ, Р.</w:t>
      </w:r>
      <w:r>
        <w:rPr>
          <w:spacing w:val="40"/>
        </w:rPr>
        <w:t>  </w:t>
      </w:r>
      <w:r>
        <w:rPr/>
        <w:t>Арат</w:t>
      </w:r>
      <w:r>
        <w:rPr>
          <w:spacing w:val="80"/>
          <w:w w:val="150"/>
        </w:rPr>
        <w:t> </w:t>
      </w:r>
      <w:r>
        <w:rPr/>
        <w:t>бастырған</w:t>
      </w:r>
      <w:r>
        <w:rPr>
          <w:spacing w:val="40"/>
        </w:rPr>
        <w:t>  </w:t>
      </w:r>
      <w:r>
        <w:rPr>
          <w:b/>
        </w:rPr>
        <w:t>А,</w:t>
      </w:r>
      <w:r>
        <w:rPr>
          <w:b/>
          <w:spacing w:val="40"/>
        </w:rPr>
        <w:t>  </w:t>
      </w:r>
      <w:r>
        <w:rPr>
          <w:b/>
        </w:rPr>
        <w:t>Ә,</w:t>
      </w:r>
      <w:r>
        <w:rPr>
          <w:b/>
          <w:spacing w:val="40"/>
        </w:rPr>
        <w:t>  </w:t>
      </w:r>
      <w:r>
        <w:rPr>
          <w:b/>
        </w:rPr>
        <w:t>Б</w:t>
      </w:r>
      <w:r>
        <w:rPr>
          <w:b/>
          <w:spacing w:val="80"/>
          <w:w w:val="150"/>
        </w:rPr>
        <w:t> </w:t>
      </w:r>
      <w:r>
        <w:rPr/>
        <w:t>нұсқаларының</w:t>
      </w:r>
      <w:r>
        <w:rPr>
          <w:spacing w:val="80"/>
          <w:w w:val="150"/>
        </w:rPr>
        <w:t> </w:t>
      </w:r>
      <w:r>
        <w:rPr/>
        <w:t>қолжазбалары</w:t>
      </w:r>
      <w:r>
        <w:rPr>
          <w:spacing w:val="80"/>
          <w:w w:val="150"/>
        </w:rPr>
        <w:t> </w:t>
      </w:r>
      <w:r>
        <w:rPr/>
        <w:t>профессор Б.</w:t>
      </w:r>
      <w:r>
        <w:rPr>
          <w:spacing w:val="-1"/>
        </w:rPr>
        <w:t> </w:t>
      </w:r>
      <w:r>
        <w:rPr/>
        <w:t>Сағындықұлының</w:t>
      </w:r>
      <w:r>
        <w:rPr>
          <w:spacing w:val="-4"/>
        </w:rPr>
        <w:t> </w:t>
      </w:r>
      <w:r>
        <w:rPr/>
        <w:t>сыни</w:t>
      </w:r>
      <w:r>
        <w:rPr>
          <w:spacing w:val="-4"/>
        </w:rPr>
        <w:t> </w:t>
      </w:r>
      <w:r>
        <w:rPr/>
        <w:t>мәтініне</w:t>
      </w:r>
      <w:r>
        <w:rPr>
          <w:spacing w:val="-3"/>
        </w:rPr>
        <w:t> </w:t>
      </w:r>
      <w:r>
        <w:rPr/>
        <w:t>дереккөз</w:t>
      </w:r>
      <w:r>
        <w:rPr>
          <w:spacing w:val="-3"/>
        </w:rPr>
        <w:t> </w:t>
      </w:r>
      <w:r>
        <w:rPr/>
        <w:t>бола</w:t>
      </w:r>
      <w:r>
        <w:rPr>
          <w:spacing w:val="-3"/>
        </w:rPr>
        <w:t> </w:t>
      </w:r>
      <w:r>
        <w:rPr/>
        <w:t>алады.</w:t>
      </w:r>
      <w:r>
        <w:rPr>
          <w:spacing w:val="-1"/>
        </w:rPr>
        <w:t> </w:t>
      </w:r>
      <w:r>
        <w:rPr/>
        <w:t>Төрт</w:t>
      </w:r>
      <w:r>
        <w:rPr>
          <w:spacing w:val="-4"/>
        </w:rPr>
        <w:t> </w:t>
      </w:r>
      <w:r>
        <w:rPr/>
        <w:t>нұсқа</w:t>
      </w:r>
      <w:r>
        <w:rPr>
          <w:spacing w:val="-3"/>
        </w:rPr>
        <w:t> </w:t>
      </w:r>
      <w:r>
        <w:rPr/>
        <w:t>бір-бірін толықтырады. </w:t>
      </w:r>
      <w:r>
        <w:rPr>
          <w:b/>
        </w:rPr>
        <w:t>А, Ә, Б </w:t>
      </w:r>
      <w:r>
        <w:rPr/>
        <w:t>нұсқалары көшірмешілер тарапынан қатеге толы екендігі көрініп тұрады. Мұның өзі әдебиетшілерді де, тілшілерді де, зерттеушілерді де қатты жаңылыстырады. Зерттеушілер аталған ескерткішті осы кезге дейін қарлұқ-ұйғыр тілінде жазылған деп айтып келді.</w:t>
      </w:r>
      <w:r>
        <w:rPr>
          <w:spacing w:val="40"/>
        </w:rPr>
        <w:t> </w:t>
      </w:r>
      <w:r>
        <w:rPr/>
        <w:t>Профессор Б. Сағындықұлының ескерткіш тіліндегі қателіктерді көрсеткен пікірлердің негізінде қарлұқ-ұйғыр тілінде емес, оғыз-қыпшақ тілінде жазылғанын анықтауға болады.</w:t>
      </w:r>
    </w:p>
    <w:p>
      <w:pPr>
        <w:pStyle w:val="BodyText"/>
        <w:spacing w:before="6"/>
        <w:ind w:right="282" w:firstLine="566"/>
      </w:pPr>
      <w:r>
        <w:rPr/>
        <w:t>Қазіргі таңда жазба ескерткіштердің тіліне қатысты зерттеу жұмыстары алғашқы түркі тілдерін зерттеуші түркологтардың еңбектерін сараптай келе жаңа көзқарастар мен тың пікірлермен толығуда. Яғни бұл пікірлер жаңа зерттеулер барысында Орал-Алтай тілін зерттеуші ғалым И.В. Кормушин түркі</w:t>
      </w:r>
      <w:r>
        <w:rPr>
          <w:spacing w:val="-7"/>
        </w:rPr>
        <w:t> </w:t>
      </w:r>
      <w:r>
        <w:rPr/>
        <w:t>тілдерінің</w:t>
      </w:r>
      <w:r>
        <w:rPr>
          <w:spacing w:val="-3"/>
        </w:rPr>
        <w:t> </w:t>
      </w:r>
      <w:r>
        <w:rPr/>
        <w:t>жіктемесін</w:t>
      </w:r>
      <w:r>
        <w:rPr>
          <w:spacing w:val="-8"/>
        </w:rPr>
        <w:t> </w:t>
      </w:r>
      <w:r>
        <w:rPr/>
        <w:t>(классификациясын)</w:t>
      </w:r>
      <w:r>
        <w:rPr>
          <w:spacing w:val="-8"/>
        </w:rPr>
        <w:t> </w:t>
      </w:r>
      <w:r>
        <w:rPr/>
        <w:t>жасаған</w:t>
      </w:r>
      <w:r>
        <w:rPr>
          <w:spacing w:val="-3"/>
        </w:rPr>
        <w:t> </w:t>
      </w:r>
      <w:r>
        <w:rPr/>
        <w:t>А.Н.</w:t>
      </w:r>
      <w:r>
        <w:rPr>
          <w:spacing w:val="-4"/>
        </w:rPr>
        <w:t> </w:t>
      </w:r>
      <w:r>
        <w:rPr/>
        <w:t>Самойловичтің Орхон-Енисей ескерткіші тілін оғуз тілдер тобына емес қарлұқ-ұйғыр тіліне жатқызғанына</w:t>
      </w:r>
      <w:r>
        <w:rPr>
          <w:spacing w:val="-3"/>
        </w:rPr>
        <w:t> </w:t>
      </w:r>
      <w:r>
        <w:rPr/>
        <w:t>қатысты</w:t>
      </w:r>
      <w:r>
        <w:rPr>
          <w:spacing w:val="-3"/>
        </w:rPr>
        <w:t> </w:t>
      </w:r>
      <w:r>
        <w:rPr/>
        <w:t>ойлар</w:t>
      </w:r>
      <w:r>
        <w:rPr>
          <w:spacing w:val="-3"/>
        </w:rPr>
        <w:t> </w:t>
      </w:r>
      <w:r>
        <w:rPr/>
        <w:t>айтқан.</w:t>
      </w:r>
      <w:r>
        <w:rPr>
          <w:spacing w:val="-2"/>
        </w:rPr>
        <w:t> </w:t>
      </w:r>
      <w:r>
        <w:rPr/>
        <w:t>Себебі,</w:t>
      </w:r>
      <w:r>
        <w:rPr>
          <w:spacing w:val="-2"/>
        </w:rPr>
        <w:t> </w:t>
      </w:r>
      <w:r>
        <w:rPr/>
        <w:t>зерттеушілер</w:t>
      </w:r>
      <w:r>
        <w:rPr>
          <w:spacing w:val="-3"/>
        </w:rPr>
        <w:t> </w:t>
      </w:r>
      <w:r>
        <w:rPr/>
        <w:t>түпнұсқамен</w:t>
      </w:r>
      <w:r>
        <w:rPr>
          <w:spacing w:val="-3"/>
        </w:rPr>
        <w:t> </w:t>
      </w:r>
      <w:r>
        <w:rPr/>
        <w:t>емес ескерткіштің бір ғана нұсқасы немесе көшірмесімен жұмыс жасауында деп</w:t>
      </w:r>
      <w:r>
        <w:rPr>
          <w:spacing w:val="40"/>
        </w:rPr>
        <w:t> </w:t>
      </w:r>
      <w:r>
        <w:rPr/>
        <w:t>ой</w:t>
      </w:r>
      <w:r>
        <w:rPr>
          <w:spacing w:val="52"/>
          <w:w w:val="150"/>
        </w:rPr>
        <w:t> </w:t>
      </w:r>
      <w:r>
        <w:rPr/>
        <w:t>түйіндеуге</w:t>
      </w:r>
      <w:r>
        <w:rPr>
          <w:spacing w:val="54"/>
          <w:w w:val="150"/>
        </w:rPr>
        <w:t> </w:t>
      </w:r>
      <w:r>
        <w:rPr/>
        <w:t>болады.</w:t>
      </w:r>
      <w:r>
        <w:rPr>
          <w:spacing w:val="55"/>
          <w:w w:val="150"/>
        </w:rPr>
        <w:t> </w:t>
      </w:r>
      <w:r>
        <w:rPr/>
        <w:t>А.Н.</w:t>
      </w:r>
      <w:r>
        <w:rPr>
          <w:spacing w:val="54"/>
          <w:w w:val="150"/>
        </w:rPr>
        <w:t> </w:t>
      </w:r>
      <w:r>
        <w:rPr/>
        <w:t>Самойловичтің</w:t>
      </w:r>
      <w:r>
        <w:rPr>
          <w:spacing w:val="53"/>
          <w:w w:val="150"/>
        </w:rPr>
        <w:t> </w:t>
      </w:r>
      <w:r>
        <w:rPr/>
        <w:t>өзі</w:t>
      </w:r>
      <w:r>
        <w:rPr>
          <w:spacing w:val="48"/>
          <w:w w:val="150"/>
        </w:rPr>
        <w:t> </w:t>
      </w:r>
      <w:r>
        <w:rPr/>
        <w:t>де</w:t>
      </w:r>
      <w:r>
        <w:rPr>
          <w:spacing w:val="54"/>
          <w:w w:val="150"/>
        </w:rPr>
        <w:t> </w:t>
      </w:r>
      <w:r>
        <w:rPr/>
        <w:t>Махмуд</w:t>
      </w:r>
      <w:r>
        <w:rPr>
          <w:spacing w:val="55"/>
          <w:w w:val="150"/>
        </w:rPr>
        <w:t> </w:t>
      </w:r>
      <w:r>
        <w:rPr>
          <w:spacing w:val="-2"/>
        </w:rPr>
        <w:t>Қашқаридың</w:t>
      </w:r>
    </w:p>
    <w:p>
      <w:pPr>
        <w:pStyle w:val="BodyText"/>
        <w:spacing w:before="2"/>
        <w:ind w:right="296"/>
      </w:pPr>
      <w:r>
        <w:rPr/>
        <w:t>«Диванымен» танысқаннан кейін еңбектерінде түркі тілдерінің қай топқа жататына қатысты толықтырулар енгізіп отырған [70].</w:t>
      </w:r>
    </w:p>
    <w:p>
      <w:pPr>
        <w:pStyle w:val="BodyText"/>
        <w:spacing w:after="0"/>
        <w:sectPr>
          <w:pgSz w:w="11900" w:h="16840"/>
          <w:pgMar w:header="0" w:footer="759" w:top="1040" w:bottom="940" w:left="1559" w:right="566"/>
        </w:sectPr>
      </w:pPr>
    </w:p>
    <w:p>
      <w:pPr>
        <w:pStyle w:val="BodyText"/>
        <w:spacing w:before="67"/>
        <w:ind w:right="277" w:firstLine="566"/>
      </w:pPr>
      <w:r>
        <w:rPr/>
        <w:t>Түркі тілдері туралы бұрынғы зерттеулерге қарағанда қазіргі зерттеу жұмыстарында тың нәтижелерге қол жеткізуге мүмкіндік зор. Ресей ғалымдары Ресей маңында орналасқан түркі тілдес халықтардың тілдерінің диалектологиялық атласын құрастыруда. Авторлық ұжым бұл еңбекте түркі тілдерінің тарихына қатысты бар фактілерге бағытталған арнайы құрастырылған сауалнама бойынша материалдарды жинастыруды мақсат тұтады. Авторлар бұндай зерттеулер диалектілердің генологиялық жіктелімі туралы ғылыми тұжырымдарды нақтылауға көмектесетінін айтады [71].</w:t>
      </w:r>
    </w:p>
    <w:p>
      <w:pPr>
        <w:pStyle w:val="BodyText"/>
        <w:spacing w:before="3"/>
        <w:ind w:right="278" w:firstLine="566"/>
      </w:pPr>
      <w:r>
        <w:rPr/>
        <w:t>Түркітанушы А. Ибатов жазба мұралардың аралас тілді болып келуіне мынадай пікір білдіреді: «Алтын Орда дәуіріндегі әдеби мұралар тілінің ерекше аралас тілді болып келуіне қарамай, әдетте, не оғыз тілінің негізінде, не қыпшақ тілінің негізінде жазылатын болған. Сөйтіп, бұрыннан келе жатқан қараханидтік әдеби дәстүр дағдыларын біртіндеп ығыстыра бастау заңдылығын тудырған» [72, 11 ].</w:t>
      </w:r>
    </w:p>
    <w:p>
      <w:pPr>
        <w:pStyle w:val="BodyText"/>
        <w:ind w:right="280" w:firstLine="566"/>
      </w:pPr>
      <w:r>
        <w:rPr>
          <w:b/>
        </w:rPr>
        <w:t>Көшірмелердегі фонетикалық сәйкестіктер</w:t>
      </w:r>
      <w:r>
        <w:rPr/>
        <w:t>. Қазіргі түркі тілдеріндегі дыбыс сәйкестіктерін көрсетуде Орхон, Енесей, Талас жазба ескерткіштерінен</w:t>
      </w:r>
      <w:r>
        <w:rPr>
          <w:spacing w:val="26"/>
        </w:rPr>
        <w:t>  </w:t>
      </w:r>
      <w:r>
        <w:rPr/>
        <w:t>бастап,</w:t>
      </w:r>
      <w:r>
        <w:rPr>
          <w:spacing w:val="27"/>
        </w:rPr>
        <w:t>  </w:t>
      </w:r>
      <w:r>
        <w:rPr/>
        <w:t>«Һибат-ул</w:t>
      </w:r>
      <w:r>
        <w:rPr>
          <w:spacing w:val="30"/>
        </w:rPr>
        <w:t>  </w:t>
      </w:r>
      <w:r>
        <w:rPr/>
        <w:t>хақайиқ»,</w:t>
      </w:r>
      <w:r>
        <w:rPr>
          <w:spacing w:val="30"/>
        </w:rPr>
        <w:t>  </w:t>
      </w:r>
      <w:r>
        <w:rPr/>
        <w:t>«Дивани</w:t>
      </w:r>
      <w:r>
        <w:rPr>
          <w:spacing w:val="26"/>
        </w:rPr>
        <w:t>  </w:t>
      </w:r>
      <w:r>
        <w:rPr/>
        <w:t>лұғат</w:t>
      </w:r>
      <w:r>
        <w:rPr>
          <w:spacing w:val="26"/>
        </w:rPr>
        <w:t>  </w:t>
      </w:r>
      <w:r>
        <w:rPr/>
        <w:t>ат-</w:t>
      </w:r>
      <w:r>
        <w:rPr>
          <w:spacing w:val="-2"/>
        </w:rPr>
        <w:t>түрк»,</w:t>
      </w:r>
    </w:p>
    <w:p>
      <w:pPr>
        <w:pStyle w:val="BodyText"/>
        <w:spacing w:before="2"/>
        <w:ind w:right="296"/>
      </w:pPr>
      <w:r>
        <w:rPr/>
        <w:t>«Құтадғу білік» және т.б. орта ғасыр ескерткіштерінің тілі негізгі дерек ретінде қарастырылады.</w:t>
      </w:r>
    </w:p>
    <w:p>
      <w:pPr>
        <w:pStyle w:val="BodyText"/>
        <w:ind w:right="282" w:firstLine="566"/>
      </w:pPr>
      <w:r>
        <w:rPr/>
        <w:t>Түркітанушы ғалым Н.А. Баскаков түркі тілдері дыбыстық жүйесінде дауыстыларға қарағанда дауыссыздардың көп өзгеріске ұшырамай тұрақтылық танытатынын былай айтады: «... более сложный процесс развития перенесла система вокализма, характер и тип который могут служить основными признаками, определяющими целую группу языков»</w:t>
      </w:r>
      <w:r>
        <w:rPr>
          <w:spacing w:val="80"/>
        </w:rPr>
        <w:t> </w:t>
      </w:r>
      <w:r>
        <w:rPr/>
        <w:t>[64, 72 ].</w:t>
      </w:r>
      <w:r>
        <w:rPr>
          <w:spacing w:val="40"/>
        </w:rPr>
        <w:t> </w:t>
      </w:r>
      <w:r>
        <w:rPr/>
        <w:t>Ескерткіш тілімен қазіргі қыпшақ тілдеріндегі дауыстылар жүйесінің ерекшеліктері де жалпы түркілік вокализмдердің күрделі даму жолынан өтті. Дыбыстар сәйкестігі қазіргі қолданыстағы тілдердің өзіндік ерекшеліктерін көне түркі тіліне, орта ғасыр тіліне қатыс - дәрежесін білдіретін тілдік құбылыс ретінде танылады. Орта ғасыр жазба ескерткіштері мен қазіргі қазақ тіліндегі моносиллабтар мен дисиллабтар құрамында да дауыстылар сәйкестіктерінің болуы тіл дамуының табиғи заңдылығы.</w:t>
      </w:r>
    </w:p>
    <w:p>
      <w:pPr>
        <w:pStyle w:val="BodyText"/>
        <w:spacing w:before="1"/>
        <w:ind w:right="276" w:firstLine="566"/>
      </w:pPr>
      <w:r>
        <w:rPr/>
        <w:t>Түркітанушы ғалымдардың бірқатары қазіргі түркі тілдеріндегі дауыстылар сәйкестігінің жүйесіздігін кей жағдайда әрбір тілдік топтың сөйлеу ерекшелігіне байланысты кейін қалыптасқан құбылыс ретінде қарастырады. Түркі тілдеріндегі бір буынды сөздерді тұрақты немесе өзгермелі деп кесіп айтуға қарсы пікір білдірген Ә.Т. Қайдар: «Түркі</w:t>
      </w:r>
      <w:r>
        <w:rPr>
          <w:spacing w:val="-2"/>
        </w:rPr>
        <w:t> </w:t>
      </w:r>
      <w:r>
        <w:rPr/>
        <w:t>түбіріне тән варианттылықты кездейсоқ өзгерістердің нәтижесі ретінде қарастыруға болмайды. Керісінше түбірлердің варианттас болып келуі жалпы және жекелеген түркі тілдерінің фонетикалық заңдылықтары бойынша хронологиялық реттілікті сақтай отырып, нақты бір тілдің морфонологиялық заңдылықтары аясында жүзеге асатын тарихи процесс», - дейді [73, 32 ].</w:t>
      </w:r>
    </w:p>
    <w:p>
      <w:pPr>
        <w:pStyle w:val="BodyText"/>
        <w:ind w:right="279" w:firstLine="710"/>
      </w:pPr>
      <w:r>
        <w:rPr/>
        <w:t>Түркі тілдерінің ішінде оғыз тілінің айқын басымдығын танытатын сәйкестік - </w:t>
      </w:r>
      <w:r>
        <w:rPr>
          <w:b/>
          <w:bCs/>
        </w:rPr>
        <w:t>дʼзʼ~д </w:t>
      </w:r>
      <w:r>
        <w:rPr/>
        <w:t>сәйкестігі. </w:t>
      </w:r>
      <w:r>
        <w:rPr>
          <w:b/>
          <w:bCs/>
        </w:rPr>
        <w:t>дʼзʼ </w:t>
      </w:r>
      <w:r>
        <w:rPr/>
        <w:t>араб графикасында</w:t>
      </w:r>
      <w:r>
        <w:rPr>
          <w:spacing w:val="40"/>
        </w:rPr>
        <w:t> </w:t>
      </w:r>
      <w:r>
        <w:rPr>
          <w:rtl/>
        </w:rPr>
        <w:t>ذ</w:t>
      </w:r>
      <w:r>
        <w:rPr/>
        <w:t> таңбасымен белгіленеді. Бұл үшін көптеген түркологтар құйрықты</w:t>
      </w:r>
      <w:r>
        <w:rPr>
          <w:spacing w:val="40"/>
        </w:rPr>
        <w:t> </w:t>
      </w:r>
      <w:r>
        <w:rPr/>
        <w:t>ᶚ таңбасын пайдаланады.</w:t>
      </w:r>
      <w:r>
        <w:rPr>
          <w:spacing w:val="37"/>
        </w:rPr>
        <w:t> </w:t>
      </w:r>
      <w:r>
        <w:rPr/>
        <w:t>Профессор</w:t>
      </w:r>
      <w:r>
        <w:rPr>
          <w:spacing w:val="35"/>
        </w:rPr>
        <w:t> </w:t>
      </w:r>
      <w:r>
        <w:rPr/>
        <w:t>Б.</w:t>
      </w:r>
      <w:r>
        <w:rPr>
          <w:spacing w:val="33"/>
        </w:rPr>
        <w:t> </w:t>
      </w:r>
      <w:r>
        <w:rPr/>
        <w:t>Сағындықұлы</w:t>
      </w:r>
      <w:r>
        <w:rPr>
          <w:spacing w:val="35"/>
        </w:rPr>
        <w:t> </w:t>
      </w:r>
      <w:r>
        <w:rPr/>
        <w:t>жіңішке</w:t>
      </w:r>
      <w:r>
        <w:rPr>
          <w:spacing w:val="35"/>
        </w:rPr>
        <w:t> </w:t>
      </w:r>
      <w:r>
        <w:rPr/>
        <w:t>аффрикат</w:t>
      </w:r>
      <w:r>
        <w:rPr>
          <w:spacing w:val="34"/>
        </w:rPr>
        <w:t> </w:t>
      </w:r>
      <w:r>
        <w:rPr/>
        <w:t>болғандықта</w:t>
      </w:r>
      <w:r>
        <w:rPr/>
        <w:t>н</w:t>
      </w:r>
    </w:p>
    <w:p>
      <w:pPr>
        <w:pStyle w:val="BodyText"/>
        <w:spacing w:after="0"/>
        <w:sectPr>
          <w:pgSz w:w="11900" w:h="16840"/>
          <w:pgMar w:header="0" w:footer="759" w:top="1040" w:bottom="940" w:left="1559" w:right="566"/>
        </w:sectPr>
      </w:pPr>
    </w:p>
    <w:p>
      <w:pPr>
        <w:pStyle w:val="BodyText"/>
        <w:spacing w:before="67"/>
        <w:ind w:right="286"/>
      </w:pPr>
      <w:r>
        <w:rPr/>
        <w:t>және аффрикат екендігі көрініп тұру үшін </w:t>
      </w:r>
      <w:r>
        <w:rPr>
          <w:b/>
        </w:rPr>
        <w:t>дʼзʼ </w:t>
      </w:r>
      <w:r>
        <w:rPr/>
        <w:t>таңбасын пайдаланады. Біз соңғы таңбаны қолданысқа түсіріп отырмыз.</w:t>
      </w:r>
    </w:p>
    <w:p>
      <w:pPr>
        <w:pStyle w:val="BodyText"/>
        <w:ind w:right="283" w:firstLine="566"/>
      </w:pPr>
      <w:r>
        <w:rPr/>
        <w:t>Осы жіңішке </w:t>
      </w:r>
      <w:r>
        <w:rPr>
          <w:b/>
        </w:rPr>
        <w:t>дʼзʼ </w:t>
      </w:r>
      <w:r>
        <w:rPr/>
        <w:t>аффрикаты тек оғыз тілдерінде ғана ұшырасатынын атап көрсетеміз. Бұл аффрикат түрікмен тілінде осы кезге дейін сақталған. Жіңішке </w:t>
      </w:r>
      <w:r>
        <w:rPr>
          <w:b/>
        </w:rPr>
        <w:t>дʼзʼ </w:t>
      </w:r>
      <w:r>
        <w:rPr/>
        <w:t>аффрикаты сонымен бірге башқұрт</w:t>
      </w:r>
      <w:r>
        <w:rPr>
          <w:spacing w:val="-1"/>
        </w:rPr>
        <w:t> </w:t>
      </w:r>
      <w:r>
        <w:rPr/>
        <w:t>тілінде де кездеседі. Мұның себебі, біздіңше, ұлы көшпенділік дәуірінде оғыздардың бір бөлігі башқұрттарға</w:t>
      </w:r>
      <w:r>
        <w:rPr>
          <w:spacing w:val="-2"/>
        </w:rPr>
        <w:t> </w:t>
      </w:r>
      <w:r>
        <w:rPr/>
        <w:t>сіңісіп,</w:t>
      </w:r>
      <w:r>
        <w:rPr>
          <w:spacing w:val="-1"/>
        </w:rPr>
        <w:t> </w:t>
      </w:r>
      <w:r>
        <w:rPr/>
        <w:t>башқұрт</w:t>
      </w:r>
      <w:r>
        <w:rPr>
          <w:spacing w:val="-4"/>
        </w:rPr>
        <w:t> </w:t>
      </w:r>
      <w:r>
        <w:rPr/>
        <w:t>болып</w:t>
      </w:r>
      <w:r>
        <w:rPr>
          <w:spacing w:val="-3"/>
        </w:rPr>
        <w:t> </w:t>
      </w:r>
      <w:r>
        <w:rPr/>
        <w:t>кеткенге</w:t>
      </w:r>
      <w:r>
        <w:rPr>
          <w:spacing w:val="-2"/>
        </w:rPr>
        <w:t> </w:t>
      </w:r>
      <w:r>
        <w:rPr/>
        <w:t>ұқсайды.</w:t>
      </w:r>
      <w:r>
        <w:rPr>
          <w:spacing w:val="-1"/>
        </w:rPr>
        <w:t> </w:t>
      </w:r>
      <w:r>
        <w:rPr/>
        <w:t>Аталған</w:t>
      </w:r>
      <w:r>
        <w:rPr>
          <w:spacing w:val="-3"/>
        </w:rPr>
        <w:t> </w:t>
      </w:r>
      <w:r>
        <w:rPr/>
        <w:t>аффрикатты ұйғыр каллиграфы Хусейни </w:t>
      </w:r>
      <w:r>
        <w:rPr>
          <w:b/>
        </w:rPr>
        <w:t>А </w:t>
      </w:r>
      <w:r>
        <w:rPr/>
        <w:t>нұсқасында өзгертпей, оғыз тілінің белгісі екендігіне қарамастан, ұйғыр таңбасымен жазбаған. </w:t>
      </w:r>
      <w:r>
        <w:rPr>
          <w:b/>
        </w:rPr>
        <w:t>Ә, Б </w:t>
      </w:r>
      <w:r>
        <w:rPr/>
        <w:t>нұсқаларының көшірмешілері қарлұқ-ұйғыр тіліне қарай бейімдеп, </w:t>
      </w:r>
      <w:r>
        <w:rPr>
          <w:b/>
        </w:rPr>
        <w:t>д </w:t>
      </w:r>
      <w:r>
        <w:rPr/>
        <w:t>таңбасына өзгертіп жіберген. Бірнеше мысал келтірейік. Түсініктірек болу үшін бұл ретте екі бәйіт жолын қатар бердік.</w:t>
      </w:r>
    </w:p>
    <w:p>
      <w:pPr>
        <w:pStyle w:val="BodyText"/>
        <w:spacing w:before="2" w:after="7"/>
        <w:ind w:left="707"/>
      </w:pPr>
      <w:r>
        <w:rPr/>
        <w:t>17,</w:t>
      </w:r>
      <w:r>
        <w:rPr>
          <w:spacing w:val="-1"/>
        </w:rPr>
        <w:t> </w:t>
      </w:r>
      <w:r>
        <w:rPr/>
        <w:t>18</w:t>
      </w:r>
      <w:r>
        <w:rPr>
          <w:spacing w:val="-3"/>
        </w:rPr>
        <w:t> </w:t>
      </w:r>
      <w:r>
        <w:rPr/>
        <w:t>–</w:t>
      </w:r>
      <w:r>
        <w:rPr>
          <w:spacing w:val="-2"/>
        </w:rPr>
        <w:t> </w:t>
      </w:r>
      <w:r>
        <w:rPr/>
        <w:t>бәйіт</w:t>
      </w:r>
      <w:r>
        <w:rPr>
          <w:spacing w:val="-4"/>
        </w:rPr>
        <w:t> </w:t>
      </w:r>
      <w:r>
        <w:rPr>
          <w:spacing w:val="-2"/>
        </w:rPr>
        <w:t>жолдарында:</w:t>
      </w: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0"/>
        <w:gridCol w:w="3189"/>
        <w:gridCol w:w="3213"/>
      </w:tblGrid>
      <w:tr>
        <w:trPr>
          <w:trHeight w:val="321" w:hRule="atLeast"/>
        </w:trPr>
        <w:tc>
          <w:tcPr>
            <w:tcW w:w="3170" w:type="dxa"/>
          </w:tcPr>
          <w:p>
            <w:pPr>
              <w:pStyle w:val="TableParagraph"/>
              <w:spacing w:line="301" w:lineRule="exact"/>
              <w:rPr>
                <w:sz w:val="28"/>
              </w:rPr>
            </w:pPr>
            <w:r>
              <w:rPr>
                <w:sz w:val="28"/>
              </w:rPr>
              <w:t>Р.</w:t>
            </w:r>
            <w:r>
              <w:rPr>
                <w:spacing w:val="-1"/>
                <w:sz w:val="28"/>
              </w:rPr>
              <w:t> </w:t>
            </w:r>
            <w:r>
              <w:rPr>
                <w:spacing w:val="-4"/>
                <w:sz w:val="28"/>
              </w:rPr>
              <w:t>Арат</w:t>
            </w:r>
          </w:p>
        </w:tc>
        <w:tc>
          <w:tcPr>
            <w:tcW w:w="3189" w:type="dxa"/>
          </w:tcPr>
          <w:p>
            <w:pPr>
              <w:pStyle w:val="TableParagraph"/>
              <w:spacing w:line="301" w:lineRule="exact"/>
              <w:ind w:left="109"/>
              <w:rPr>
                <w:sz w:val="28"/>
              </w:rPr>
            </w:pPr>
            <w:r>
              <w:rPr>
                <w:sz w:val="28"/>
              </w:rPr>
              <w:t>Қ.</w:t>
            </w:r>
            <w:r>
              <w:rPr>
                <w:spacing w:val="2"/>
                <w:sz w:val="28"/>
              </w:rPr>
              <w:t> </w:t>
            </w:r>
            <w:r>
              <w:rPr>
                <w:spacing w:val="-2"/>
                <w:sz w:val="28"/>
              </w:rPr>
              <w:t>Махмудов</w:t>
            </w:r>
          </w:p>
        </w:tc>
        <w:tc>
          <w:tcPr>
            <w:tcW w:w="3213" w:type="dxa"/>
          </w:tcPr>
          <w:p>
            <w:pPr>
              <w:pStyle w:val="TableParagraph"/>
              <w:spacing w:line="301" w:lineRule="exact"/>
              <w:ind w:left="109"/>
              <w:rPr>
                <w:sz w:val="28"/>
              </w:rPr>
            </w:pPr>
            <w:r>
              <w:rPr>
                <w:sz w:val="28"/>
              </w:rPr>
              <w:t>Б.</w:t>
            </w:r>
            <w:r>
              <w:rPr>
                <w:spacing w:val="-1"/>
                <w:sz w:val="28"/>
              </w:rPr>
              <w:t> </w:t>
            </w:r>
            <w:r>
              <w:rPr>
                <w:spacing w:val="-2"/>
                <w:sz w:val="28"/>
              </w:rPr>
              <w:t>Сағындықұлы</w:t>
            </w:r>
          </w:p>
        </w:tc>
      </w:tr>
      <w:tr>
        <w:trPr>
          <w:trHeight w:val="5156" w:hRule="atLeast"/>
        </w:trPr>
        <w:tc>
          <w:tcPr>
            <w:tcW w:w="3170" w:type="dxa"/>
          </w:tcPr>
          <w:p>
            <w:pPr>
              <w:pStyle w:val="TableParagraph"/>
              <w:rPr>
                <w:sz w:val="28"/>
              </w:rPr>
            </w:pPr>
            <w:r>
              <w:rPr>
                <w:sz w:val="28"/>
              </w:rPr>
              <w:t>ölügdin</w:t>
            </w:r>
            <w:r>
              <w:rPr>
                <w:spacing w:val="-16"/>
                <w:sz w:val="28"/>
              </w:rPr>
              <w:t> </w:t>
            </w:r>
            <w:r>
              <w:rPr>
                <w:sz w:val="28"/>
              </w:rPr>
              <w:t>tirig</w:t>
            </w:r>
            <w:r>
              <w:rPr>
                <w:spacing w:val="-11"/>
                <w:sz w:val="28"/>
              </w:rPr>
              <w:t> </w:t>
            </w:r>
            <w:r>
              <w:rPr>
                <w:sz w:val="28"/>
              </w:rPr>
              <w:t>hem</w:t>
            </w:r>
            <w:r>
              <w:rPr>
                <w:spacing w:val="-16"/>
                <w:sz w:val="28"/>
              </w:rPr>
              <w:t> </w:t>
            </w:r>
            <w:r>
              <w:rPr>
                <w:sz w:val="28"/>
              </w:rPr>
              <w:t>tirigdin </w:t>
            </w:r>
            <w:r>
              <w:rPr>
                <w:spacing w:val="-4"/>
                <w:sz w:val="28"/>
              </w:rPr>
              <w:t>ölüg</w:t>
            </w:r>
          </w:p>
          <w:p>
            <w:pPr>
              <w:pStyle w:val="TableParagraph"/>
              <w:spacing w:line="321" w:lineRule="exact"/>
              <w:rPr>
                <w:sz w:val="28"/>
              </w:rPr>
            </w:pPr>
            <w:r>
              <w:rPr>
                <w:sz w:val="28"/>
              </w:rPr>
              <w:t>çıkarur</w:t>
            </w:r>
            <w:r>
              <w:rPr>
                <w:spacing w:val="-6"/>
                <w:sz w:val="28"/>
              </w:rPr>
              <w:t> </w:t>
            </w:r>
            <w:r>
              <w:rPr>
                <w:sz w:val="28"/>
              </w:rPr>
              <w:t>körür</w:t>
            </w:r>
            <w:r>
              <w:rPr>
                <w:spacing w:val="-6"/>
                <w:sz w:val="28"/>
              </w:rPr>
              <w:t> </w:t>
            </w:r>
            <w:r>
              <w:rPr>
                <w:sz w:val="28"/>
              </w:rPr>
              <w:t>sen</w:t>
            </w:r>
            <w:r>
              <w:rPr>
                <w:spacing w:val="-4"/>
                <w:sz w:val="28"/>
              </w:rPr>
              <w:t> munı</w:t>
            </w:r>
          </w:p>
          <w:p>
            <w:pPr>
              <w:pStyle w:val="TableParagraph"/>
              <w:spacing w:line="322" w:lineRule="exact"/>
              <w:rPr>
                <w:sz w:val="28"/>
              </w:rPr>
            </w:pPr>
            <w:r>
              <w:rPr>
                <w:b/>
                <w:sz w:val="28"/>
              </w:rPr>
              <w:t>ked</w:t>
            </w:r>
            <w:r>
              <w:rPr>
                <w:b/>
                <w:spacing w:val="-6"/>
                <w:sz w:val="28"/>
              </w:rPr>
              <w:t> </w:t>
            </w:r>
            <w:r>
              <w:rPr>
                <w:spacing w:val="-4"/>
                <w:sz w:val="28"/>
              </w:rPr>
              <w:t>anga</w:t>
            </w:r>
          </w:p>
          <w:p>
            <w:pPr>
              <w:pStyle w:val="TableParagraph"/>
              <w:bidi/>
              <w:ind w:right="110" w:left="2519" w:hanging="2040"/>
              <w:jc w:val="left"/>
              <w:rPr>
                <w:sz w:val="28"/>
                <w:szCs w:val="28"/>
              </w:rPr>
            </w:pPr>
            <w:r>
              <w:rPr>
                <w:w w:val="65"/>
                <w:sz w:val="28"/>
                <w:szCs w:val="28"/>
                <w:rtl/>
              </w:rPr>
              <w:t>ولوگدن</w:t>
            </w:r>
            <w:r>
              <w:rPr>
                <w:sz w:val="28"/>
                <w:szCs w:val="28"/>
                <w:rtl/>
              </w:rPr>
              <w:t> </w:t>
            </w:r>
            <w:r>
              <w:rPr>
                <w:w w:val="65"/>
                <w:sz w:val="28"/>
                <w:szCs w:val="28"/>
                <w:rtl/>
              </w:rPr>
              <w:t>تىرىگ</w:t>
            </w:r>
            <w:r>
              <w:rPr>
                <w:sz w:val="28"/>
                <w:szCs w:val="28"/>
                <w:rtl/>
              </w:rPr>
              <w:t> </w:t>
            </w:r>
            <w:r>
              <w:rPr>
                <w:w w:val="65"/>
                <w:sz w:val="28"/>
                <w:szCs w:val="28"/>
                <w:rtl/>
              </w:rPr>
              <w:t>حيم</w:t>
            </w:r>
            <w:r>
              <w:rPr>
                <w:sz w:val="28"/>
                <w:szCs w:val="28"/>
                <w:rtl/>
              </w:rPr>
              <w:t> </w:t>
            </w:r>
            <w:r>
              <w:rPr>
                <w:w w:val="65"/>
                <w:sz w:val="28"/>
                <w:szCs w:val="28"/>
                <w:rtl/>
              </w:rPr>
              <w:t>تىرىگدين </w:t>
            </w:r>
            <w:r>
              <w:rPr>
                <w:w w:val="85"/>
                <w:sz w:val="28"/>
                <w:szCs w:val="28"/>
                <w:rtl/>
              </w:rPr>
              <w:t>ولو</w:t>
            </w:r>
            <w:r>
              <w:rPr>
                <w:w w:val="85"/>
                <w:sz w:val="28"/>
                <w:szCs w:val="28"/>
                <w:rtl/>
              </w:rPr>
              <w:t>گ</w:t>
            </w:r>
          </w:p>
          <w:p>
            <w:pPr>
              <w:pStyle w:val="TableParagraph"/>
              <w:bidi/>
              <w:ind w:right="110" w:left="2611" w:hanging="2357"/>
              <w:jc w:val="left"/>
              <w:rPr>
                <w:sz w:val="28"/>
                <w:szCs w:val="28"/>
              </w:rPr>
            </w:pPr>
            <w:r>
              <w:rPr>
                <w:w w:val="77"/>
                <w:sz w:val="28"/>
                <w:szCs w:val="28"/>
                <w:rtl/>
              </w:rPr>
              <w:t>چىكارور</w:t>
            </w:r>
            <w:r>
              <w:rPr>
                <w:sz w:val="28"/>
                <w:szCs w:val="28"/>
                <w:rtl/>
              </w:rPr>
              <w:t> </w:t>
            </w:r>
            <w:r>
              <w:rPr>
                <w:w w:val="77"/>
                <w:sz w:val="28"/>
                <w:szCs w:val="28"/>
                <w:rtl/>
              </w:rPr>
              <w:t>كورور سىن مونى كىد </w:t>
            </w:r>
            <w:r>
              <w:rPr>
                <w:w w:val="70"/>
                <w:sz w:val="28"/>
                <w:szCs w:val="28"/>
                <w:rtl/>
              </w:rPr>
              <w:t>انگ</w:t>
            </w:r>
            <w:r>
              <w:rPr>
                <w:w w:val="70"/>
                <w:sz w:val="28"/>
                <w:szCs w:val="28"/>
                <w:rtl/>
              </w:rPr>
              <w:t>ى</w:t>
            </w:r>
          </w:p>
          <w:p>
            <w:pPr>
              <w:pStyle w:val="TableParagraph"/>
              <w:ind w:right="2309"/>
              <w:jc w:val="both"/>
              <w:rPr>
                <w:rFonts w:ascii="Cambria"/>
                <w:sz w:val="28"/>
              </w:rPr>
            </w:pPr>
            <w:r>
              <w:rPr>
                <w:spacing w:val="-2"/>
                <w:sz w:val="28"/>
              </w:rPr>
              <w:t>A</w:t>
            </w:r>
            <w:r>
              <w:rPr>
                <w:spacing w:val="-2"/>
                <w:sz w:val="28"/>
                <w:vertAlign w:val="subscript"/>
              </w:rPr>
              <w:t>8</w:t>
            </w:r>
            <w:r>
              <w:rPr>
                <w:rFonts w:ascii="Cambria"/>
                <w:spacing w:val="-2"/>
                <w:sz w:val="28"/>
                <w:vertAlign w:val="baseline"/>
              </w:rPr>
              <w:t>kez </w:t>
            </w:r>
            <w:r>
              <w:rPr>
                <w:spacing w:val="-4"/>
                <w:sz w:val="28"/>
                <w:vertAlign w:val="baseline"/>
              </w:rPr>
              <w:t>B</w:t>
            </w:r>
            <w:r>
              <w:rPr>
                <w:spacing w:val="-4"/>
                <w:sz w:val="28"/>
                <w:vertAlign w:val="subscript"/>
              </w:rPr>
              <w:t>11</w:t>
            </w:r>
            <w:r>
              <w:rPr>
                <w:rFonts w:ascii="Cambria"/>
                <w:spacing w:val="-4"/>
                <w:sz w:val="28"/>
                <w:vertAlign w:val="baseline"/>
              </w:rPr>
              <w:t>ket </w:t>
            </w:r>
            <w:r>
              <w:rPr>
                <w:spacing w:val="-2"/>
                <w:sz w:val="28"/>
                <w:vertAlign w:val="baseline"/>
              </w:rPr>
              <w:t>C</w:t>
            </w:r>
            <w:r>
              <w:rPr>
                <w:spacing w:val="-2"/>
                <w:sz w:val="28"/>
                <w:vertAlign w:val="subscript"/>
              </w:rPr>
              <w:t>11</w:t>
            </w:r>
            <w:r>
              <w:rPr>
                <w:rFonts w:ascii="Cambria"/>
                <w:spacing w:val="-2"/>
                <w:sz w:val="28"/>
                <w:vertAlign w:val="baseline"/>
              </w:rPr>
              <w:t>kit</w:t>
            </w:r>
          </w:p>
        </w:tc>
        <w:tc>
          <w:tcPr>
            <w:tcW w:w="3189" w:type="dxa"/>
          </w:tcPr>
          <w:p>
            <w:pPr>
              <w:pStyle w:val="TableParagraph"/>
              <w:tabs>
                <w:tab w:pos="1545" w:val="left" w:leader="none"/>
                <w:tab w:pos="2639" w:val="left" w:leader="none"/>
              </w:tabs>
              <w:ind w:left="109" w:right="102"/>
              <w:rPr>
                <w:sz w:val="28"/>
              </w:rPr>
            </w:pPr>
            <w:r>
              <w:rPr>
                <w:spacing w:val="-2"/>
                <w:sz w:val="28"/>
              </w:rPr>
              <w:t>Өлүктин</w:t>
            </w:r>
            <w:r>
              <w:rPr>
                <w:sz w:val="28"/>
              </w:rPr>
              <w:tab/>
            </w:r>
            <w:r>
              <w:rPr>
                <w:spacing w:val="-4"/>
                <w:sz w:val="28"/>
              </w:rPr>
              <w:t>тирик</w:t>
            </w:r>
            <w:r>
              <w:rPr>
                <w:sz w:val="28"/>
              </w:rPr>
              <w:tab/>
            </w:r>
            <w:r>
              <w:rPr>
                <w:spacing w:val="-6"/>
                <w:sz w:val="28"/>
              </w:rPr>
              <w:t>хам </w:t>
            </w:r>
            <w:r>
              <w:rPr>
                <w:sz w:val="28"/>
              </w:rPr>
              <w:t>тириктин өлүк</w:t>
            </w:r>
          </w:p>
          <w:p>
            <w:pPr>
              <w:pStyle w:val="TableParagraph"/>
              <w:ind w:left="109" w:right="779"/>
              <w:rPr>
                <w:sz w:val="28"/>
              </w:rPr>
            </w:pPr>
            <w:r>
              <w:rPr>
                <w:sz w:val="28"/>
              </w:rPr>
              <w:t>Чықарур</w:t>
            </w:r>
            <w:r>
              <w:rPr>
                <w:spacing w:val="-18"/>
                <w:sz w:val="28"/>
              </w:rPr>
              <w:t> </w:t>
            </w:r>
            <w:r>
              <w:rPr>
                <w:sz w:val="28"/>
              </w:rPr>
              <w:t>көрәр-</w:t>
            </w:r>
            <w:r>
              <w:rPr>
                <w:sz w:val="28"/>
              </w:rPr>
              <w:t>сэн муны </w:t>
            </w:r>
            <w:r>
              <w:rPr>
                <w:b/>
                <w:sz w:val="28"/>
              </w:rPr>
              <w:t>кэз </w:t>
            </w:r>
            <w:r>
              <w:rPr>
                <w:sz w:val="28"/>
              </w:rPr>
              <w:t>аңа</w:t>
            </w:r>
          </w:p>
          <w:p>
            <w:pPr>
              <w:pStyle w:val="TableParagraph"/>
              <w:bidi/>
              <w:ind w:right="109" w:left="2596" w:hanging="2500"/>
              <w:jc w:val="left"/>
              <w:rPr>
                <w:sz w:val="28"/>
                <w:szCs w:val="28"/>
              </w:rPr>
            </w:pPr>
            <w:r>
              <w:rPr>
                <w:w w:val="60"/>
                <w:sz w:val="28"/>
                <w:szCs w:val="28"/>
                <w:rtl/>
              </w:rPr>
              <w:t>ولوكتىن</w:t>
            </w:r>
            <w:r>
              <w:rPr>
                <w:spacing w:val="80"/>
                <w:w w:val="150"/>
                <w:sz w:val="28"/>
                <w:szCs w:val="28"/>
                <w:rtl/>
              </w:rPr>
              <w:t> </w:t>
            </w:r>
            <w:r>
              <w:rPr>
                <w:w w:val="60"/>
                <w:sz w:val="28"/>
                <w:szCs w:val="28"/>
                <w:rtl/>
              </w:rPr>
              <w:t>تىرىك</w:t>
            </w:r>
            <w:r>
              <w:rPr>
                <w:spacing w:val="80"/>
                <w:w w:val="150"/>
                <w:sz w:val="28"/>
                <w:szCs w:val="28"/>
                <w:rtl/>
              </w:rPr>
              <w:t> </w:t>
            </w:r>
            <w:r>
              <w:rPr>
                <w:w w:val="60"/>
                <w:sz w:val="28"/>
                <w:szCs w:val="28"/>
                <w:rtl/>
              </w:rPr>
              <w:t>حام</w:t>
            </w:r>
            <w:r>
              <w:rPr>
                <w:spacing w:val="80"/>
                <w:w w:val="150"/>
                <w:sz w:val="28"/>
                <w:szCs w:val="28"/>
                <w:rtl/>
              </w:rPr>
              <w:t> </w:t>
            </w:r>
            <w:r>
              <w:rPr>
                <w:w w:val="60"/>
                <w:sz w:val="28"/>
                <w:szCs w:val="28"/>
                <w:rtl/>
              </w:rPr>
              <w:t>تىرىكتىن</w:t>
            </w:r>
            <w:r>
              <w:rPr>
                <w:sz w:val="28"/>
                <w:szCs w:val="28"/>
                <w:rtl/>
              </w:rPr>
              <w:t> </w:t>
            </w:r>
            <w:r>
              <w:rPr>
                <w:w w:val="84"/>
                <w:sz w:val="28"/>
                <w:szCs w:val="28"/>
                <w:rtl/>
              </w:rPr>
              <w:t>ولو</w:t>
            </w:r>
            <w:r>
              <w:rPr>
                <w:w w:val="84"/>
                <w:sz w:val="28"/>
                <w:szCs w:val="28"/>
                <w:rtl/>
              </w:rPr>
              <w:t>ك</w:t>
            </w:r>
          </w:p>
          <w:p>
            <w:pPr>
              <w:pStyle w:val="TableParagraph"/>
              <w:bidi/>
              <w:ind w:right="109" w:left="2874" w:hanging="2776"/>
              <w:jc w:val="left"/>
              <w:rPr>
                <w:sz w:val="28"/>
                <w:szCs w:val="28"/>
              </w:rPr>
            </w:pPr>
            <w:r>
              <w:rPr>
                <w:w w:val="82"/>
                <w:sz w:val="28"/>
                <w:szCs w:val="28"/>
                <w:rtl/>
              </w:rPr>
              <w:t>چوقارور</w:t>
            </w:r>
            <w:r>
              <w:rPr>
                <w:spacing w:val="40"/>
                <w:sz w:val="28"/>
                <w:szCs w:val="28"/>
                <w:rtl/>
              </w:rPr>
              <w:t> </w:t>
            </w:r>
            <w:r>
              <w:rPr>
                <w:w w:val="82"/>
                <w:sz w:val="28"/>
                <w:szCs w:val="28"/>
                <w:rtl/>
              </w:rPr>
              <w:t>كورار</w:t>
            </w:r>
            <w:r>
              <w:rPr>
                <w:spacing w:val="40"/>
                <w:sz w:val="28"/>
                <w:szCs w:val="28"/>
                <w:rtl/>
              </w:rPr>
              <w:t> </w:t>
            </w:r>
            <w:r>
              <w:rPr>
                <w:w w:val="82"/>
                <w:sz w:val="28"/>
                <w:szCs w:val="28"/>
                <w:rtl/>
              </w:rPr>
              <w:t>سان</w:t>
            </w:r>
            <w:r>
              <w:rPr>
                <w:spacing w:val="40"/>
                <w:sz w:val="28"/>
                <w:szCs w:val="28"/>
                <w:rtl/>
              </w:rPr>
              <w:t> </w:t>
            </w:r>
            <w:r>
              <w:rPr>
                <w:w w:val="82"/>
                <w:sz w:val="28"/>
                <w:szCs w:val="28"/>
                <w:rtl/>
              </w:rPr>
              <w:t>مونو</w:t>
            </w:r>
            <w:r>
              <w:rPr>
                <w:spacing w:val="40"/>
                <w:sz w:val="28"/>
                <w:szCs w:val="28"/>
                <w:rtl/>
              </w:rPr>
              <w:t> </w:t>
            </w:r>
            <w:r>
              <w:rPr>
                <w:w w:val="82"/>
                <w:sz w:val="28"/>
                <w:szCs w:val="28"/>
                <w:rtl/>
              </w:rPr>
              <w:t>كىز </w:t>
            </w:r>
            <w:r>
              <w:rPr>
                <w:w w:val="71"/>
                <w:sz w:val="28"/>
                <w:szCs w:val="28"/>
                <w:rtl/>
              </w:rPr>
              <w:t>ان</w:t>
            </w:r>
            <w:r>
              <w:rPr>
                <w:w w:val="71"/>
                <w:sz w:val="28"/>
                <w:szCs w:val="28"/>
                <w:rtl/>
              </w:rPr>
              <w:t>ا</w:t>
            </w:r>
          </w:p>
        </w:tc>
        <w:tc>
          <w:tcPr>
            <w:tcW w:w="3213" w:type="dxa"/>
          </w:tcPr>
          <w:p>
            <w:pPr>
              <w:pStyle w:val="TableParagraph"/>
              <w:ind w:left="109"/>
              <w:rPr>
                <w:sz w:val="28"/>
              </w:rPr>
            </w:pPr>
            <w:r>
              <w:rPr>
                <w:b/>
                <w:sz w:val="28"/>
              </w:rPr>
              <w:t>А,</w:t>
            </w:r>
            <w:r>
              <w:rPr>
                <w:b/>
                <w:spacing w:val="40"/>
                <w:sz w:val="28"/>
              </w:rPr>
              <w:t> </w:t>
            </w:r>
            <w:r>
              <w:rPr>
                <w:b/>
                <w:sz w:val="28"/>
              </w:rPr>
              <w:t>Ә,</w:t>
            </w:r>
            <w:r>
              <w:rPr>
                <w:b/>
                <w:spacing w:val="39"/>
                <w:sz w:val="28"/>
              </w:rPr>
              <w:t> </w:t>
            </w:r>
            <w:r>
              <w:rPr>
                <w:b/>
                <w:sz w:val="28"/>
              </w:rPr>
              <w:t>Б</w:t>
            </w:r>
            <w:r>
              <w:rPr>
                <w:sz w:val="28"/>
              </w:rPr>
              <w:t>.</w:t>
            </w:r>
            <w:r>
              <w:rPr>
                <w:spacing w:val="35"/>
                <w:sz w:val="28"/>
              </w:rPr>
              <w:t> </w:t>
            </w:r>
            <w:r>
              <w:rPr>
                <w:sz w:val="28"/>
              </w:rPr>
              <w:t>Өлүгдин</w:t>
            </w:r>
            <w:r>
              <w:rPr>
                <w:spacing w:val="32"/>
                <w:sz w:val="28"/>
              </w:rPr>
              <w:t> </w:t>
            </w:r>
            <w:r>
              <w:rPr>
                <w:sz w:val="28"/>
              </w:rPr>
              <w:t>тириг һәм тиригдин өлүг</w:t>
            </w:r>
          </w:p>
          <w:p>
            <w:pPr>
              <w:pStyle w:val="TableParagraph"/>
              <w:bidi/>
              <w:ind w:right="109" w:left="2563" w:hanging="2037"/>
              <w:jc w:val="left"/>
              <w:rPr>
                <w:sz w:val="28"/>
                <w:szCs w:val="28"/>
              </w:rPr>
            </w:pPr>
            <w:r>
              <w:rPr>
                <w:w w:val="65"/>
                <w:sz w:val="28"/>
                <w:szCs w:val="28"/>
                <w:rtl/>
              </w:rPr>
              <w:t>ولوگدن</w:t>
            </w:r>
            <w:r>
              <w:rPr>
                <w:sz w:val="28"/>
                <w:szCs w:val="28"/>
                <w:rtl/>
              </w:rPr>
              <w:t> </w:t>
            </w:r>
            <w:r>
              <w:rPr>
                <w:w w:val="65"/>
                <w:sz w:val="28"/>
                <w:szCs w:val="28"/>
                <w:rtl/>
              </w:rPr>
              <w:t>تىرىگ</w:t>
            </w:r>
            <w:r>
              <w:rPr>
                <w:sz w:val="28"/>
                <w:szCs w:val="28"/>
                <w:rtl/>
              </w:rPr>
              <w:t> </w:t>
            </w:r>
            <w:r>
              <w:rPr>
                <w:w w:val="65"/>
                <w:sz w:val="28"/>
                <w:szCs w:val="28"/>
                <w:rtl/>
              </w:rPr>
              <w:t>حيم</w:t>
            </w:r>
            <w:r>
              <w:rPr>
                <w:sz w:val="28"/>
                <w:szCs w:val="28"/>
                <w:rtl/>
              </w:rPr>
              <w:t> </w:t>
            </w:r>
            <w:r>
              <w:rPr>
                <w:w w:val="65"/>
                <w:sz w:val="28"/>
                <w:szCs w:val="28"/>
                <w:rtl/>
              </w:rPr>
              <w:t>تىرىگدين </w:t>
            </w:r>
            <w:r>
              <w:rPr>
                <w:w w:val="85"/>
                <w:sz w:val="28"/>
                <w:szCs w:val="28"/>
                <w:rtl/>
              </w:rPr>
              <w:t>ولو</w:t>
            </w:r>
            <w:r>
              <w:rPr>
                <w:w w:val="85"/>
                <w:sz w:val="28"/>
                <w:szCs w:val="28"/>
                <w:rtl/>
              </w:rPr>
              <w:t>گ</w:t>
            </w:r>
          </w:p>
          <w:p>
            <w:pPr>
              <w:pStyle w:val="TableParagraph"/>
              <w:tabs>
                <w:tab w:pos="1631" w:val="left" w:leader="none"/>
                <w:tab w:pos="2657" w:val="left" w:leader="none"/>
              </w:tabs>
              <w:ind w:left="109" w:right="101"/>
              <w:rPr>
                <w:i/>
                <w:sz w:val="28"/>
              </w:rPr>
            </w:pPr>
            <w:r>
              <w:rPr>
                <w:i/>
                <w:spacing w:val="-2"/>
                <w:sz w:val="28"/>
              </w:rPr>
              <w:t>Өліктен</w:t>
            </w:r>
            <w:r>
              <w:rPr>
                <w:i/>
                <w:sz w:val="28"/>
              </w:rPr>
              <w:tab/>
            </w:r>
            <w:r>
              <w:rPr>
                <w:i/>
                <w:spacing w:val="-4"/>
                <w:sz w:val="28"/>
              </w:rPr>
              <w:t>тірі</w:t>
            </w:r>
            <w:r>
              <w:rPr>
                <w:i/>
                <w:sz w:val="28"/>
              </w:rPr>
              <w:tab/>
            </w:r>
            <w:r>
              <w:rPr>
                <w:i/>
                <w:spacing w:val="-4"/>
                <w:sz w:val="28"/>
              </w:rPr>
              <w:t>һәм </w:t>
            </w:r>
            <w:r>
              <w:rPr>
                <w:i/>
                <w:sz w:val="28"/>
              </w:rPr>
              <w:t>тіріден өлі</w:t>
            </w:r>
          </w:p>
          <w:p>
            <w:pPr>
              <w:pStyle w:val="TableParagraph"/>
              <w:ind w:left="109"/>
              <w:rPr>
                <w:sz w:val="28"/>
              </w:rPr>
            </w:pPr>
            <w:r>
              <w:rPr>
                <w:b/>
                <w:sz w:val="28"/>
              </w:rPr>
              <w:t>А</w:t>
            </w:r>
            <w:r>
              <w:rPr>
                <w:sz w:val="28"/>
              </w:rPr>
              <w:t>.</w:t>
            </w:r>
            <w:r>
              <w:rPr>
                <w:spacing w:val="-18"/>
                <w:sz w:val="28"/>
              </w:rPr>
              <w:t> </w:t>
            </w:r>
            <w:r>
              <w:rPr>
                <w:sz w:val="28"/>
              </w:rPr>
              <w:t>Чықарур</w:t>
            </w:r>
            <w:r>
              <w:rPr>
                <w:spacing w:val="-17"/>
                <w:sz w:val="28"/>
              </w:rPr>
              <w:t> </w:t>
            </w:r>
            <w:r>
              <w:rPr>
                <w:sz w:val="28"/>
              </w:rPr>
              <w:t>көрәрсән муны </w:t>
            </w:r>
            <w:r>
              <w:rPr>
                <w:b/>
                <w:sz w:val="28"/>
              </w:rPr>
              <w:t>кәдʼзʼ </w:t>
            </w:r>
            <w:r>
              <w:rPr>
                <w:sz w:val="28"/>
              </w:rPr>
              <w:t>аңа</w:t>
            </w:r>
          </w:p>
          <w:p>
            <w:pPr>
              <w:pStyle w:val="TableParagraph"/>
              <w:bidi/>
              <w:ind w:right="109" w:left="2899" w:hanging="2776"/>
              <w:jc w:val="left"/>
              <w:rPr>
                <w:sz w:val="28"/>
                <w:szCs w:val="28"/>
              </w:rPr>
            </w:pPr>
            <w:r>
              <w:rPr>
                <w:w w:val="83"/>
                <w:sz w:val="28"/>
                <w:szCs w:val="28"/>
                <w:rtl/>
              </w:rPr>
              <w:t>چوقارور كورار سان مونو كىد</w:t>
            </w:r>
            <w:r>
              <w:rPr>
                <w:w w:val="83"/>
                <w:sz w:val="28"/>
                <w:szCs w:val="28"/>
              </w:rPr>
              <w:t>'</w:t>
            </w:r>
            <w:r>
              <w:rPr>
                <w:w w:val="83"/>
                <w:sz w:val="28"/>
                <w:szCs w:val="28"/>
                <w:rtl/>
              </w:rPr>
              <w:t>ز، </w:t>
            </w:r>
            <w:r>
              <w:rPr>
                <w:w w:val="71"/>
                <w:sz w:val="28"/>
                <w:szCs w:val="28"/>
                <w:rtl/>
              </w:rPr>
              <w:t>ان</w:t>
            </w:r>
            <w:r>
              <w:rPr>
                <w:w w:val="71"/>
                <w:sz w:val="28"/>
                <w:szCs w:val="28"/>
                <w:rtl/>
              </w:rPr>
              <w:t>ا</w:t>
            </w:r>
          </w:p>
          <w:p>
            <w:pPr>
              <w:pStyle w:val="TableParagraph"/>
              <w:ind w:left="109"/>
              <w:rPr>
                <w:sz w:val="28"/>
              </w:rPr>
            </w:pPr>
            <w:r>
              <w:rPr>
                <w:b/>
                <w:sz w:val="28"/>
              </w:rPr>
              <w:t>Ә,</w:t>
            </w:r>
            <w:r>
              <w:rPr>
                <w:b/>
                <w:spacing w:val="-14"/>
                <w:sz w:val="28"/>
              </w:rPr>
              <w:t> </w:t>
            </w:r>
            <w:r>
              <w:rPr>
                <w:b/>
                <w:sz w:val="28"/>
              </w:rPr>
              <w:t>Б</w:t>
            </w:r>
            <w:r>
              <w:rPr>
                <w:sz w:val="28"/>
              </w:rPr>
              <w:t>.</w:t>
            </w:r>
            <w:r>
              <w:rPr>
                <w:spacing w:val="-15"/>
                <w:sz w:val="28"/>
              </w:rPr>
              <w:t> </w:t>
            </w:r>
            <w:r>
              <w:rPr>
                <w:sz w:val="28"/>
              </w:rPr>
              <w:t>Чықарур</w:t>
            </w:r>
            <w:r>
              <w:rPr>
                <w:spacing w:val="-17"/>
                <w:sz w:val="28"/>
              </w:rPr>
              <w:t> </w:t>
            </w:r>
            <w:r>
              <w:rPr>
                <w:sz w:val="28"/>
              </w:rPr>
              <w:t>көрәрсән муны </w:t>
            </w:r>
            <w:r>
              <w:rPr>
                <w:b/>
                <w:sz w:val="28"/>
              </w:rPr>
              <w:t>кәт </w:t>
            </w:r>
            <w:r>
              <w:rPr>
                <w:sz w:val="28"/>
              </w:rPr>
              <w:t>аңа</w:t>
            </w:r>
          </w:p>
          <w:p>
            <w:pPr>
              <w:pStyle w:val="TableParagraph"/>
              <w:bidi/>
              <w:spacing w:line="242" w:lineRule="auto"/>
              <w:ind w:right="109" w:left="2899" w:hanging="2603"/>
              <w:jc w:val="left"/>
              <w:rPr>
                <w:sz w:val="28"/>
                <w:szCs w:val="28"/>
              </w:rPr>
            </w:pPr>
            <w:r>
              <w:rPr>
                <w:w w:val="86"/>
                <w:sz w:val="28"/>
                <w:szCs w:val="28"/>
                <w:rtl/>
              </w:rPr>
              <w:t>چوقارور كورار سان مونو كات </w:t>
            </w:r>
            <w:r>
              <w:rPr>
                <w:w w:val="71"/>
                <w:sz w:val="28"/>
                <w:szCs w:val="28"/>
                <w:rtl/>
              </w:rPr>
              <w:t>ان</w:t>
            </w:r>
            <w:r>
              <w:rPr>
                <w:w w:val="71"/>
                <w:sz w:val="28"/>
                <w:szCs w:val="28"/>
                <w:rtl/>
              </w:rPr>
              <w:t>ا</w:t>
            </w:r>
          </w:p>
          <w:p>
            <w:pPr>
              <w:pStyle w:val="TableParagraph"/>
              <w:spacing w:line="322" w:lineRule="exact"/>
              <w:ind w:left="109" w:right="100"/>
              <w:rPr>
                <w:i/>
                <w:sz w:val="28"/>
              </w:rPr>
            </w:pPr>
            <w:r>
              <w:rPr>
                <w:i/>
                <w:sz w:val="28"/>
              </w:rPr>
              <w:t>Шығарар.</w:t>
            </w:r>
            <w:r>
              <w:rPr>
                <w:i/>
                <w:spacing w:val="-18"/>
                <w:sz w:val="28"/>
              </w:rPr>
              <w:t> </w:t>
            </w:r>
            <w:r>
              <w:rPr>
                <w:i/>
                <w:sz w:val="28"/>
              </w:rPr>
              <w:t>Көрерсің мұны.</w:t>
            </w:r>
            <w:r>
              <w:rPr>
                <w:i/>
                <w:spacing w:val="-7"/>
                <w:sz w:val="28"/>
              </w:rPr>
              <w:t> </w:t>
            </w:r>
            <w:r>
              <w:rPr>
                <w:i/>
                <w:sz w:val="28"/>
              </w:rPr>
              <w:t>Қатты</w:t>
            </w:r>
            <w:r>
              <w:rPr>
                <w:i/>
                <w:spacing w:val="-11"/>
                <w:sz w:val="28"/>
              </w:rPr>
              <w:t> </w:t>
            </w:r>
            <w:r>
              <w:rPr>
                <w:i/>
                <w:spacing w:val="-4"/>
                <w:sz w:val="28"/>
              </w:rPr>
              <w:t>аңла.</w:t>
            </w:r>
          </w:p>
        </w:tc>
      </w:tr>
    </w:tbl>
    <w:p>
      <w:pPr>
        <w:pStyle w:val="BodyText"/>
        <w:spacing w:before="315"/>
        <w:ind w:right="280" w:firstLine="566"/>
      </w:pPr>
      <w:r>
        <w:rPr/>
        <w:t>Талдап қарасақ, 17-бәйіт жолында</w:t>
      </w:r>
      <w:r>
        <w:rPr>
          <w:spacing w:val="80"/>
        </w:rPr>
        <w:t> </w:t>
      </w:r>
      <w:r>
        <w:rPr/>
        <w:t>ешқандай өзгеріс жоқ. Өзгеріс 18- бәйіт жолында бір ғана сөзде. Ол </w:t>
      </w:r>
      <w:r>
        <w:rPr>
          <w:b/>
        </w:rPr>
        <w:t>дʼзʼ~ т, </w:t>
      </w:r>
      <w:r>
        <w:rPr/>
        <w:t>немесе ұяңданғанда, </w:t>
      </w:r>
      <w:r>
        <w:rPr>
          <w:b/>
        </w:rPr>
        <w:t>дʼзʼ~ д </w:t>
      </w:r>
      <w:r>
        <w:rPr/>
        <w:t>сәйкестігін түзеді. Бұл сәйкестік – оғыз тайпалары тілінің айқын көрсеткіші.</w:t>
      </w:r>
    </w:p>
    <w:p>
      <w:pPr>
        <w:pStyle w:val="BodyText"/>
        <w:ind w:right="279" w:firstLine="706"/>
      </w:pPr>
      <w:r>
        <w:rPr/>
        <w:t>Оғыз тілдер тобы мен қыпшақ тілдер тобын ажыратып тұратын бірқатар</w:t>
      </w:r>
      <w:r>
        <w:rPr>
          <w:spacing w:val="-1"/>
        </w:rPr>
        <w:t> </w:t>
      </w:r>
      <w:r>
        <w:rPr/>
        <w:t>дыбыстық</w:t>
      </w:r>
      <w:r>
        <w:rPr>
          <w:spacing w:val="-2"/>
        </w:rPr>
        <w:t> </w:t>
      </w:r>
      <w:r>
        <w:rPr/>
        <w:t>сәйкестіктер</w:t>
      </w:r>
      <w:r>
        <w:rPr>
          <w:spacing w:val="-1"/>
        </w:rPr>
        <w:t> </w:t>
      </w:r>
      <w:r>
        <w:rPr/>
        <w:t>барлық ескерткіштердің</w:t>
      </w:r>
      <w:r>
        <w:rPr>
          <w:spacing w:val="-1"/>
        </w:rPr>
        <w:t> </w:t>
      </w:r>
      <w:r>
        <w:rPr/>
        <w:t>мәтінінде кездеседі. Осы тұста оғыз тобына жататын d</w:t>
      </w:r>
      <w:r>
        <w:rPr>
          <w:b/>
        </w:rPr>
        <w:t>~</w:t>
      </w:r>
      <w:r>
        <w:rPr/>
        <w:t>t және t</w:t>
      </w:r>
      <w:r>
        <w:rPr>
          <w:b/>
        </w:rPr>
        <w:t>~</w:t>
      </w:r>
      <w:r>
        <w:rPr/>
        <w:t>d сәйкестігін түзетін сөздер ҺХ мәтінінде де кездеседі. Мысалы: dış (сырт), dişi (ұрғашы), denk (сай), dört (төрт), dek (тәрбиелі), donanmak (сәндену), dizi</w:t>
      </w:r>
      <w:r>
        <w:rPr>
          <w:spacing w:val="-4"/>
        </w:rPr>
        <w:t> </w:t>
      </w:r>
      <w:r>
        <w:rPr/>
        <w:t>(рет), dün</w:t>
      </w:r>
      <w:r>
        <w:rPr>
          <w:spacing w:val="-4"/>
        </w:rPr>
        <w:t> </w:t>
      </w:r>
      <w:r>
        <w:rPr/>
        <w:t>(кеше), diri</w:t>
      </w:r>
      <w:r>
        <w:rPr>
          <w:spacing w:val="-4"/>
        </w:rPr>
        <w:t> </w:t>
      </w:r>
      <w:r>
        <w:rPr/>
        <w:t>(тірі), dil (тіл), durmak (тоқтау), gidermek (жоқ қылу), сөздеріндегі (d) әріптері болса (t) әрпі болып өзгереді: til, tuş, kitermek сияқты. Анықтап көрсететін болсақ, сөз басында d</w:t>
      </w:r>
      <w:r>
        <w:rPr>
          <w:b/>
        </w:rPr>
        <w:t>~</w:t>
      </w:r>
      <w:r>
        <w:rPr/>
        <w:t>t</w:t>
      </w:r>
      <w:r>
        <w:rPr>
          <w:spacing w:val="40"/>
        </w:rPr>
        <w:t> </w:t>
      </w:r>
      <w:r>
        <w:rPr/>
        <w:t>сәйкестігін түзетін 4 сөз, сөз ішінде де 4 сөз, ал, t</w:t>
      </w:r>
      <w:r>
        <w:rPr>
          <w:b/>
        </w:rPr>
        <w:t>~</w:t>
      </w:r>
      <w:r>
        <w:rPr/>
        <w:t>d дыбыс сәйкестігін түзетін сөз басында 2, сөз ішінде 32, сөз соңында 1 сөзформа кездеседі.</w:t>
      </w:r>
      <w:r>
        <w:rPr>
          <w:spacing w:val="-3"/>
        </w:rPr>
        <w:t> </w:t>
      </w:r>
      <w:r>
        <w:rPr/>
        <w:t>Бұдан</w:t>
      </w:r>
      <w:r>
        <w:rPr>
          <w:spacing w:val="-2"/>
        </w:rPr>
        <w:t> </w:t>
      </w:r>
      <w:r>
        <w:rPr/>
        <w:t>көретініміз, сөз</w:t>
      </w:r>
      <w:r>
        <w:rPr>
          <w:spacing w:val="-6"/>
        </w:rPr>
        <w:t> </w:t>
      </w:r>
      <w:r>
        <w:rPr/>
        <w:t>басында</w:t>
      </w:r>
      <w:r>
        <w:rPr>
          <w:spacing w:val="-1"/>
        </w:rPr>
        <w:t> </w:t>
      </w:r>
      <w:r>
        <w:rPr/>
        <w:t>оғыз</w:t>
      </w:r>
      <w:r>
        <w:rPr>
          <w:spacing w:val="63"/>
        </w:rPr>
        <w:t> </w:t>
      </w:r>
      <w:r>
        <w:rPr/>
        <w:t>тілінің</w:t>
      </w:r>
      <w:r>
        <w:rPr>
          <w:spacing w:val="-2"/>
        </w:rPr>
        <w:t> </w:t>
      </w:r>
      <w:r>
        <w:rPr/>
        <w:t>көрсеткіші</w:t>
      </w:r>
      <w:r>
        <w:rPr>
          <w:spacing w:val="-6"/>
        </w:rPr>
        <w:t> </w:t>
      </w:r>
      <w:r>
        <w:rPr/>
        <w:t>d-дан</w:t>
      </w:r>
      <w:r>
        <w:rPr>
          <w:spacing w:val="-2"/>
        </w:rPr>
        <w:t> </w:t>
      </w:r>
      <w:r>
        <w:rPr/>
        <w:t>4</w:t>
      </w:r>
      <w:r>
        <w:rPr>
          <w:spacing w:val="-2"/>
        </w:rPr>
        <w:t> </w:t>
      </w:r>
      <w:r>
        <w:rPr>
          <w:spacing w:val="-4"/>
        </w:rPr>
        <w:t>сөз,</w:t>
      </w:r>
    </w:p>
    <w:p>
      <w:pPr>
        <w:pStyle w:val="BodyText"/>
        <w:spacing w:after="0"/>
        <w:sectPr>
          <w:pgSz w:w="11900" w:h="16840"/>
          <w:pgMar w:header="0" w:footer="759" w:top="1040" w:bottom="940" w:left="1559" w:right="566"/>
        </w:sectPr>
      </w:pPr>
    </w:p>
    <w:p>
      <w:pPr>
        <w:pStyle w:val="BodyText"/>
        <w:spacing w:before="67"/>
        <w:ind w:right="292"/>
      </w:pPr>
      <w:r>
        <w:rPr/>
        <w:t>ал, қыпшақ тілінің көрсеткіші t-дан басталатын</w:t>
      </w:r>
      <w:r>
        <w:rPr>
          <w:spacing w:val="40"/>
        </w:rPr>
        <w:t> </w:t>
      </w:r>
      <w:r>
        <w:rPr/>
        <w:t>2 сөздің кездесуі ескерткіш тілінің оғыз тілдер тобына жақындайтынын айқындайды.</w:t>
      </w:r>
    </w:p>
    <w:p>
      <w:pPr>
        <w:pStyle w:val="BodyText"/>
        <w:spacing w:line="242" w:lineRule="auto"/>
        <w:ind w:right="284" w:firstLine="566"/>
      </w:pPr>
      <w:r>
        <w:rPr/>
        <w:t>Сөз басының </w:t>
      </w:r>
      <w:r>
        <w:rPr>
          <w:i/>
        </w:rPr>
        <w:t>д</w:t>
      </w:r>
      <w:r>
        <w:rPr/>
        <w:t>-мен басталуы оғыз тілдерінің </w:t>
      </w:r>
      <w:r>
        <w:rPr>
          <w:i/>
        </w:rPr>
        <w:t>т-</w:t>
      </w:r>
      <w:r>
        <w:rPr/>
        <w:t>мен басталуы қыпшақ тілдерінің белгісі. Бірақ бұл құбылыстың кей жағдайда тұрақсыздығы да байқалады [74, 39 ]. Тағы бір мысал: 135-бәйіт жолында:</w:t>
      </w:r>
    </w:p>
    <w:p>
      <w:pPr>
        <w:pStyle w:val="BodyText"/>
        <w:spacing w:before="93"/>
        <w:ind w:left="0"/>
        <w:jc w:val="left"/>
        <w:rPr>
          <w:sz w:val="20"/>
        </w:rPr>
      </w:pP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89"/>
        <w:gridCol w:w="2973"/>
        <w:gridCol w:w="3409"/>
      </w:tblGrid>
      <w:tr>
        <w:trPr>
          <w:trHeight w:val="321" w:hRule="atLeast"/>
        </w:trPr>
        <w:tc>
          <w:tcPr>
            <w:tcW w:w="3189" w:type="dxa"/>
          </w:tcPr>
          <w:p>
            <w:pPr>
              <w:pStyle w:val="TableParagraph"/>
              <w:spacing w:line="301" w:lineRule="exact"/>
              <w:rPr>
                <w:sz w:val="28"/>
              </w:rPr>
            </w:pPr>
            <w:r>
              <w:rPr>
                <w:sz w:val="28"/>
              </w:rPr>
              <w:t>Р.</w:t>
            </w:r>
            <w:r>
              <w:rPr>
                <w:spacing w:val="-1"/>
                <w:sz w:val="28"/>
              </w:rPr>
              <w:t> </w:t>
            </w:r>
            <w:r>
              <w:rPr>
                <w:spacing w:val="-4"/>
                <w:sz w:val="28"/>
              </w:rPr>
              <w:t>Арат</w:t>
            </w:r>
          </w:p>
        </w:tc>
        <w:tc>
          <w:tcPr>
            <w:tcW w:w="2973" w:type="dxa"/>
          </w:tcPr>
          <w:p>
            <w:pPr>
              <w:pStyle w:val="TableParagraph"/>
              <w:spacing w:line="301" w:lineRule="exact"/>
              <w:ind w:left="109"/>
              <w:rPr>
                <w:sz w:val="28"/>
              </w:rPr>
            </w:pPr>
            <w:r>
              <w:rPr>
                <w:sz w:val="28"/>
              </w:rPr>
              <w:t>Қ.</w:t>
            </w:r>
            <w:r>
              <w:rPr>
                <w:spacing w:val="2"/>
                <w:sz w:val="28"/>
              </w:rPr>
              <w:t> </w:t>
            </w:r>
            <w:r>
              <w:rPr>
                <w:spacing w:val="-2"/>
                <w:sz w:val="28"/>
              </w:rPr>
              <w:t>Махмудов</w:t>
            </w:r>
          </w:p>
        </w:tc>
        <w:tc>
          <w:tcPr>
            <w:tcW w:w="3409" w:type="dxa"/>
          </w:tcPr>
          <w:p>
            <w:pPr>
              <w:pStyle w:val="TableParagraph"/>
              <w:spacing w:line="301" w:lineRule="exact"/>
              <w:ind w:left="104"/>
              <w:rPr>
                <w:sz w:val="28"/>
              </w:rPr>
            </w:pPr>
            <w:r>
              <w:rPr>
                <w:sz w:val="28"/>
              </w:rPr>
              <w:t>Б.</w:t>
            </w:r>
            <w:r>
              <w:rPr>
                <w:spacing w:val="-1"/>
                <w:sz w:val="28"/>
              </w:rPr>
              <w:t> </w:t>
            </w:r>
            <w:r>
              <w:rPr>
                <w:spacing w:val="-2"/>
                <w:sz w:val="28"/>
              </w:rPr>
              <w:t>Сағындықұлы</w:t>
            </w:r>
          </w:p>
        </w:tc>
      </w:tr>
      <w:tr>
        <w:trPr>
          <w:trHeight w:val="7086" w:hRule="atLeast"/>
        </w:trPr>
        <w:tc>
          <w:tcPr>
            <w:tcW w:w="3189" w:type="dxa"/>
          </w:tcPr>
          <w:p>
            <w:pPr>
              <w:pStyle w:val="TableParagraph"/>
              <w:ind w:right="102"/>
              <w:rPr>
                <w:sz w:val="28"/>
              </w:rPr>
            </w:pPr>
            <w:r>
              <w:rPr>
                <w:sz w:val="28"/>
              </w:rPr>
              <w:t>sözüng</w:t>
            </w:r>
            <w:r>
              <w:rPr>
                <w:spacing w:val="-18"/>
                <w:sz w:val="28"/>
              </w:rPr>
              <w:t> </w:t>
            </w:r>
            <w:r>
              <w:rPr>
                <w:b/>
                <w:sz w:val="28"/>
              </w:rPr>
              <w:t>boşlagıdma</w:t>
            </w:r>
            <w:r>
              <w:rPr>
                <w:b/>
                <w:spacing w:val="-17"/>
                <w:sz w:val="28"/>
              </w:rPr>
              <w:t> </w:t>
            </w:r>
            <w:r>
              <w:rPr>
                <w:sz w:val="28"/>
              </w:rPr>
              <w:t>yığa tut tiling</w:t>
            </w:r>
          </w:p>
          <w:p>
            <w:pPr>
              <w:pStyle w:val="TableParagraph"/>
              <w:bidi/>
              <w:ind w:right="336" w:left="88" w:firstLine="2"/>
              <w:jc w:val="left"/>
              <w:rPr>
                <w:sz w:val="28"/>
                <w:szCs w:val="28"/>
              </w:rPr>
            </w:pPr>
            <w:r>
              <w:rPr>
                <w:w w:val="70"/>
                <w:sz w:val="28"/>
                <w:szCs w:val="28"/>
                <w:rtl/>
              </w:rPr>
              <w:t>سوزىنگ</w:t>
            </w:r>
            <w:r>
              <w:rPr>
                <w:sz w:val="28"/>
                <w:szCs w:val="28"/>
                <w:rtl/>
              </w:rPr>
              <w:t> </w:t>
            </w:r>
            <w:r>
              <w:rPr>
                <w:w w:val="70"/>
                <w:sz w:val="28"/>
                <w:szCs w:val="28"/>
                <w:rtl/>
              </w:rPr>
              <w:t>بوسلاگىدما</w:t>
            </w:r>
            <w:r>
              <w:rPr>
                <w:sz w:val="28"/>
                <w:szCs w:val="28"/>
                <w:rtl/>
              </w:rPr>
              <w:t> </w:t>
            </w:r>
            <w:r>
              <w:rPr>
                <w:w w:val="70"/>
                <w:sz w:val="28"/>
                <w:szCs w:val="28"/>
                <w:rtl/>
              </w:rPr>
              <w:t>وىگا</w:t>
            </w:r>
            <w:r>
              <w:rPr>
                <w:sz w:val="28"/>
                <w:szCs w:val="28"/>
                <w:rtl/>
              </w:rPr>
              <w:t> </w:t>
            </w:r>
            <w:r>
              <w:rPr>
                <w:w w:val="70"/>
                <w:sz w:val="28"/>
                <w:szCs w:val="28"/>
                <w:rtl/>
              </w:rPr>
              <w:t>توت </w:t>
            </w:r>
            <w:r>
              <w:rPr>
                <w:w w:val="53"/>
                <w:sz w:val="28"/>
                <w:szCs w:val="28"/>
                <w:rtl/>
              </w:rPr>
              <w:t>تىلىن</w:t>
            </w:r>
            <w:r>
              <w:rPr>
                <w:w w:val="53"/>
                <w:sz w:val="28"/>
                <w:szCs w:val="28"/>
                <w:rtl/>
              </w:rPr>
              <w:t>گ</w:t>
            </w:r>
          </w:p>
          <w:p>
            <w:pPr>
              <w:pStyle w:val="TableParagraph"/>
              <w:rPr>
                <w:sz w:val="28"/>
              </w:rPr>
            </w:pPr>
            <w:r>
              <w:rPr>
                <w:sz w:val="28"/>
              </w:rPr>
              <w:t>A</w:t>
            </w:r>
            <w:r>
              <w:rPr>
                <w:sz w:val="28"/>
                <w:vertAlign w:val="subscript"/>
              </w:rPr>
              <w:t>3</w:t>
            </w:r>
            <w:r>
              <w:rPr>
                <w:sz w:val="28"/>
                <w:vertAlign w:val="baseline"/>
              </w:rPr>
              <w:t>b.</w:t>
            </w:r>
            <w:r>
              <w:rPr>
                <w:spacing w:val="-10"/>
                <w:sz w:val="28"/>
                <w:vertAlign w:val="baseline"/>
              </w:rPr>
              <w:t> </w:t>
            </w:r>
            <w:r>
              <w:rPr>
                <w:sz w:val="28"/>
                <w:vertAlign w:val="baseline"/>
              </w:rPr>
              <w:t>ıtma</w:t>
            </w:r>
            <w:r>
              <w:rPr>
                <w:spacing w:val="-11"/>
                <w:sz w:val="28"/>
                <w:vertAlign w:val="baseline"/>
              </w:rPr>
              <w:t> </w:t>
            </w:r>
            <w:r>
              <w:rPr>
                <w:sz w:val="28"/>
                <w:vertAlign w:val="baseline"/>
              </w:rPr>
              <w:t>(-t-</w:t>
            </w:r>
            <w:r>
              <w:rPr>
                <w:spacing w:val="-13"/>
                <w:sz w:val="28"/>
                <w:vertAlign w:val="baseline"/>
              </w:rPr>
              <w:t> </w:t>
            </w:r>
            <w:r>
              <w:rPr>
                <w:sz w:val="28"/>
                <w:vertAlign w:val="baseline"/>
              </w:rPr>
              <w:t>altında</w:t>
            </w:r>
            <w:r>
              <w:rPr>
                <w:spacing w:val="-12"/>
                <w:sz w:val="28"/>
                <w:vertAlign w:val="baseline"/>
              </w:rPr>
              <w:t> </w:t>
            </w:r>
            <w:r>
              <w:rPr>
                <w:sz w:val="28"/>
                <w:vertAlign w:val="baseline"/>
              </w:rPr>
              <w:t>ar. harf </w:t>
            </w:r>
            <w:r>
              <w:rPr>
                <w:sz w:val="28"/>
                <w:u w:val="single"/>
                <w:vertAlign w:val="baseline"/>
              </w:rPr>
              <w:t>z</w:t>
            </w:r>
            <w:r>
              <w:rPr>
                <w:sz w:val="28"/>
                <w:vertAlign w:val="baseline"/>
              </w:rPr>
              <w:t>)</w:t>
            </w:r>
          </w:p>
          <w:p>
            <w:pPr>
              <w:pStyle w:val="TableParagraph"/>
              <w:spacing w:line="321" w:lineRule="exact"/>
              <w:rPr>
                <w:sz w:val="28"/>
              </w:rPr>
            </w:pPr>
            <w:r>
              <w:rPr>
                <w:sz w:val="28"/>
              </w:rPr>
              <w:t>B</w:t>
            </w:r>
            <w:r>
              <w:rPr>
                <w:sz w:val="28"/>
                <w:vertAlign w:val="subscript"/>
              </w:rPr>
              <w:t>2</w:t>
            </w:r>
            <w:r>
              <w:rPr>
                <w:spacing w:val="-5"/>
                <w:sz w:val="28"/>
                <w:vertAlign w:val="baseline"/>
              </w:rPr>
              <w:t> </w:t>
            </w:r>
            <w:r>
              <w:rPr>
                <w:sz w:val="28"/>
                <w:vertAlign w:val="baseline"/>
              </w:rPr>
              <w:t>boşluğ</w:t>
            </w:r>
            <w:r>
              <w:rPr>
                <w:spacing w:val="-5"/>
                <w:sz w:val="28"/>
                <w:vertAlign w:val="baseline"/>
              </w:rPr>
              <w:t> </w:t>
            </w:r>
            <w:r>
              <w:rPr>
                <w:sz w:val="28"/>
                <w:vertAlign w:val="baseline"/>
              </w:rPr>
              <w:t>ısma</w:t>
            </w:r>
            <w:r>
              <w:rPr>
                <w:spacing w:val="-4"/>
                <w:sz w:val="28"/>
                <w:vertAlign w:val="baseline"/>
              </w:rPr>
              <w:t> </w:t>
            </w:r>
            <w:r>
              <w:rPr>
                <w:sz w:val="28"/>
                <w:vertAlign w:val="baseline"/>
              </w:rPr>
              <w:t>(ar.</w:t>
            </w:r>
            <w:r>
              <w:rPr>
                <w:spacing w:val="-2"/>
                <w:sz w:val="28"/>
                <w:vertAlign w:val="baseline"/>
              </w:rPr>
              <w:t> </w:t>
            </w:r>
            <w:r>
              <w:rPr>
                <w:spacing w:val="-4"/>
                <w:sz w:val="28"/>
                <w:vertAlign w:val="baseline"/>
              </w:rPr>
              <w:t>ızma)</w:t>
            </w:r>
          </w:p>
          <w:p>
            <w:pPr>
              <w:pStyle w:val="TableParagraph"/>
              <w:spacing w:line="322" w:lineRule="exact"/>
              <w:rPr>
                <w:sz w:val="28"/>
              </w:rPr>
            </w:pPr>
            <w:r>
              <w:rPr>
                <w:sz w:val="28"/>
              </w:rPr>
              <w:t>C</w:t>
            </w:r>
            <w:r>
              <w:rPr>
                <w:sz w:val="28"/>
                <w:vertAlign w:val="subscript"/>
              </w:rPr>
              <w:t>2</w:t>
            </w:r>
            <w:r>
              <w:rPr>
                <w:sz w:val="28"/>
                <w:vertAlign w:val="baseline"/>
              </w:rPr>
              <w:t>boşlug</w:t>
            </w:r>
            <w:r>
              <w:rPr>
                <w:spacing w:val="-7"/>
                <w:sz w:val="28"/>
                <w:vertAlign w:val="baseline"/>
              </w:rPr>
              <w:t> </w:t>
            </w:r>
            <w:r>
              <w:rPr>
                <w:spacing w:val="-4"/>
                <w:sz w:val="28"/>
                <w:vertAlign w:val="baseline"/>
              </w:rPr>
              <w:t>itme</w:t>
            </w:r>
          </w:p>
          <w:p>
            <w:pPr>
              <w:pStyle w:val="TableParagraph"/>
              <w:rPr>
                <w:sz w:val="28"/>
              </w:rPr>
            </w:pPr>
            <w:r>
              <w:rPr>
                <w:sz w:val="28"/>
              </w:rPr>
              <w:t>yeter</w:t>
            </w:r>
            <w:r>
              <w:rPr>
                <w:spacing w:val="-4"/>
                <w:sz w:val="28"/>
              </w:rPr>
              <w:t> </w:t>
            </w:r>
            <w:r>
              <w:rPr>
                <w:sz w:val="28"/>
              </w:rPr>
              <w:t>başka</w:t>
            </w:r>
            <w:r>
              <w:rPr>
                <w:spacing w:val="-2"/>
                <w:sz w:val="28"/>
              </w:rPr>
              <w:t> </w:t>
            </w:r>
            <w:r>
              <w:rPr>
                <w:sz w:val="28"/>
              </w:rPr>
              <w:t>bir</w:t>
            </w:r>
            <w:r>
              <w:rPr>
                <w:spacing w:val="-4"/>
                <w:sz w:val="28"/>
              </w:rPr>
              <w:t> </w:t>
            </w:r>
            <w:r>
              <w:rPr>
                <w:sz w:val="28"/>
              </w:rPr>
              <w:t>kün</w:t>
            </w:r>
            <w:r>
              <w:rPr>
                <w:spacing w:val="-7"/>
                <w:sz w:val="28"/>
              </w:rPr>
              <w:t> </w:t>
            </w:r>
            <w:r>
              <w:rPr>
                <w:sz w:val="28"/>
              </w:rPr>
              <w:t>bu</w:t>
            </w:r>
            <w:r>
              <w:rPr>
                <w:spacing w:val="-7"/>
                <w:sz w:val="28"/>
              </w:rPr>
              <w:t> </w:t>
            </w:r>
            <w:r>
              <w:rPr>
                <w:spacing w:val="-5"/>
                <w:sz w:val="28"/>
              </w:rPr>
              <w:t>til</w:t>
            </w:r>
          </w:p>
          <w:p>
            <w:pPr>
              <w:pStyle w:val="TableParagraph"/>
              <w:spacing w:before="1"/>
              <w:ind w:right="1997"/>
              <w:rPr>
                <w:rFonts w:ascii="Cambria" w:hAnsi="Cambria"/>
                <w:sz w:val="28"/>
              </w:rPr>
            </w:pPr>
            <w:r>
              <w:rPr>
                <w:b/>
                <w:spacing w:val="-2"/>
                <w:sz w:val="28"/>
              </w:rPr>
              <w:t>boşlağı </w:t>
            </w:r>
            <w:r>
              <w:rPr>
                <w:spacing w:val="-2"/>
                <w:sz w:val="28"/>
              </w:rPr>
              <w:t>A</w:t>
            </w:r>
            <w:r>
              <w:rPr>
                <w:spacing w:val="-2"/>
                <w:sz w:val="28"/>
                <w:vertAlign w:val="subscript"/>
              </w:rPr>
              <w:t>3</w:t>
            </w:r>
            <w:r>
              <w:rPr>
                <w:rFonts w:ascii="Cambria" w:hAnsi="Cambria"/>
                <w:spacing w:val="-2"/>
                <w:sz w:val="28"/>
                <w:vertAlign w:val="baseline"/>
              </w:rPr>
              <w:t>boşlag </w:t>
            </w:r>
            <w:r>
              <w:rPr>
                <w:spacing w:val="-2"/>
                <w:sz w:val="28"/>
                <w:vertAlign w:val="baseline"/>
              </w:rPr>
              <w:t>B</w:t>
            </w:r>
            <w:r>
              <w:rPr>
                <w:spacing w:val="-2"/>
                <w:sz w:val="28"/>
                <w:vertAlign w:val="subscript"/>
              </w:rPr>
              <w:t>2</w:t>
            </w:r>
            <w:r>
              <w:rPr>
                <w:rFonts w:ascii="Cambria" w:hAnsi="Cambria"/>
                <w:spacing w:val="-2"/>
                <w:sz w:val="28"/>
                <w:vertAlign w:val="baseline"/>
              </w:rPr>
              <w:t>boşluğ </w:t>
            </w:r>
            <w:r>
              <w:rPr>
                <w:spacing w:val="-2"/>
                <w:sz w:val="28"/>
                <w:vertAlign w:val="baseline"/>
              </w:rPr>
              <w:t>C</w:t>
            </w:r>
            <w:r>
              <w:rPr>
                <w:spacing w:val="-2"/>
                <w:sz w:val="28"/>
                <w:vertAlign w:val="subscript"/>
              </w:rPr>
              <w:t>2</w:t>
            </w:r>
            <w:r>
              <w:rPr>
                <w:rFonts w:ascii="Cambria" w:hAnsi="Cambria"/>
                <w:spacing w:val="-2"/>
                <w:sz w:val="28"/>
                <w:vertAlign w:val="baseline"/>
              </w:rPr>
              <w:t>boşlug</w:t>
            </w:r>
          </w:p>
        </w:tc>
        <w:tc>
          <w:tcPr>
            <w:tcW w:w="2973" w:type="dxa"/>
          </w:tcPr>
          <w:p>
            <w:pPr>
              <w:pStyle w:val="TableParagraph"/>
              <w:tabs>
                <w:tab w:pos="1103" w:val="left" w:leader="none"/>
                <w:tab w:pos="2312" w:val="left" w:leader="none"/>
              </w:tabs>
              <w:spacing w:line="315" w:lineRule="exact"/>
              <w:ind w:left="109"/>
              <w:rPr>
                <w:b/>
                <w:sz w:val="28"/>
              </w:rPr>
            </w:pPr>
            <w:r>
              <w:rPr>
                <w:spacing w:val="-2"/>
                <w:sz w:val="28"/>
              </w:rPr>
              <w:t>Сөзүң</w:t>
            </w:r>
            <w:r>
              <w:rPr>
                <w:sz w:val="28"/>
              </w:rPr>
              <w:tab/>
            </w:r>
            <w:r>
              <w:rPr>
                <w:b/>
                <w:spacing w:val="-2"/>
                <w:sz w:val="28"/>
              </w:rPr>
              <w:t>бошлуғ</w:t>
            </w:r>
            <w:r>
              <w:rPr>
                <w:b/>
                <w:sz w:val="28"/>
              </w:rPr>
              <w:tab/>
            </w:r>
            <w:r>
              <w:rPr>
                <w:b/>
                <w:spacing w:val="-4"/>
                <w:sz w:val="28"/>
              </w:rPr>
              <w:t>эзмә</w:t>
            </w:r>
          </w:p>
          <w:p>
            <w:pPr>
              <w:pStyle w:val="TableParagraph"/>
              <w:ind w:left="109"/>
              <w:rPr>
                <w:sz w:val="28"/>
              </w:rPr>
            </w:pPr>
            <w:r>
              <w:rPr>
                <w:sz w:val="28"/>
              </w:rPr>
              <w:t>йыға</w:t>
            </w:r>
            <w:r>
              <w:rPr>
                <w:spacing w:val="-5"/>
                <w:sz w:val="28"/>
              </w:rPr>
              <w:t> </w:t>
            </w:r>
            <w:r>
              <w:rPr>
                <w:sz w:val="28"/>
              </w:rPr>
              <w:t>тут</w:t>
            </w:r>
            <w:r>
              <w:rPr>
                <w:spacing w:val="-7"/>
                <w:sz w:val="28"/>
              </w:rPr>
              <w:t> </w:t>
            </w:r>
            <w:r>
              <w:rPr>
                <w:spacing w:val="-2"/>
                <w:sz w:val="28"/>
              </w:rPr>
              <w:t>тилиң</w:t>
            </w:r>
          </w:p>
          <w:p>
            <w:pPr>
              <w:pStyle w:val="TableParagraph"/>
              <w:ind w:left="109"/>
              <w:rPr>
                <w:b/>
                <w:sz w:val="28"/>
              </w:rPr>
            </w:pPr>
            <w:r>
              <w:rPr>
                <w:sz w:val="28"/>
              </w:rPr>
              <w:t>Йэтәр</w:t>
            </w:r>
            <w:r>
              <w:rPr>
                <w:spacing w:val="40"/>
                <w:sz w:val="28"/>
              </w:rPr>
              <w:t> </w:t>
            </w:r>
            <w:r>
              <w:rPr>
                <w:sz w:val="28"/>
              </w:rPr>
              <w:t>башқа</w:t>
            </w:r>
            <w:r>
              <w:rPr>
                <w:spacing w:val="40"/>
                <w:sz w:val="28"/>
              </w:rPr>
              <w:t> </w:t>
            </w:r>
            <w:r>
              <w:rPr>
                <w:sz w:val="28"/>
              </w:rPr>
              <w:t>бир</w:t>
            </w:r>
            <w:r>
              <w:rPr>
                <w:spacing w:val="40"/>
                <w:sz w:val="28"/>
              </w:rPr>
              <w:t> </w:t>
            </w:r>
            <w:r>
              <w:rPr>
                <w:sz w:val="28"/>
              </w:rPr>
              <w:t>күн бу тил </w:t>
            </w:r>
            <w:r>
              <w:rPr>
                <w:b/>
                <w:sz w:val="28"/>
              </w:rPr>
              <w:t>бушлуғы</w:t>
            </w:r>
          </w:p>
          <w:p>
            <w:pPr>
              <w:pStyle w:val="TableParagraph"/>
              <w:bidi/>
              <w:ind w:right="109" w:left="1981" w:hanging="1885"/>
              <w:jc w:val="left"/>
              <w:rPr>
                <w:sz w:val="28"/>
                <w:szCs w:val="28"/>
              </w:rPr>
            </w:pPr>
            <w:r>
              <w:rPr>
                <w:w w:val="77"/>
                <w:sz w:val="28"/>
                <w:szCs w:val="28"/>
                <w:rtl/>
              </w:rPr>
              <w:t>سوزونگ</w:t>
            </w:r>
            <w:r>
              <w:rPr>
                <w:spacing w:val="40"/>
                <w:sz w:val="28"/>
                <w:szCs w:val="28"/>
                <w:rtl/>
              </w:rPr>
              <w:t> </w:t>
            </w:r>
            <w:r>
              <w:rPr>
                <w:w w:val="77"/>
                <w:sz w:val="28"/>
                <w:szCs w:val="28"/>
                <w:rtl/>
              </w:rPr>
              <w:t>بوشلوغ</w:t>
            </w:r>
            <w:r>
              <w:rPr>
                <w:spacing w:val="40"/>
                <w:sz w:val="28"/>
                <w:szCs w:val="28"/>
                <w:rtl/>
              </w:rPr>
              <w:t> </w:t>
            </w:r>
            <w:r>
              <w:rPr>
                <w:w w:val="77"/>
                <w:sz w:val="28"/>
                <w:szCs w:val="28"/>
                <w:rtl/>
              </w:rPr>
              <w:t>ىزما</w:t>
            </w:r>
            <w:r>
              <w:rPr>
                <w:spacing w:val="40"/>
                <w:sz w:val="28"/>
                <w:szCs w:val="28"/>
                <w:rtl/>
              </w:rPr>
              <w:t> </w:t>
            </w:r>
            <w:r>
              <w:rPr>
                <w:w w:val="77"/>
                <w:sz w:val="28"/>
                <w:szCs w:val="28"/>
                <w:rtl/>
              </w:rPr>
              <w:t>ىوغو </w:t>
            </w:r>
            <w:r>
              <w:rPr>
                <w:w w:val="56"/>
                <w:sz w:val="28"/>
                <w:szCs w:val="28"/>
                <w:rtl/>
              </w:rPr>
              <w:t>توت</w:t>
            </w:r>
            <w:r>
              <w:rPr>
                <w:spacing w:val="-18"/>
                <w:sz w:val="28"/>
                <w:szCs w:val="28"/>
                <w:rtl/>
              </w:rPr>
              <w:t> </w:t>
            </w:r>
            <w:r>
              <w:rPr>
                <w:w w:val="56"/>
                <w:sz w:val="28"/>
                <w:szCs w:val="28"/>
                <w:rtl/>
              </w:rPr>
              <w:t>تىلى</w:t>
            </w:r>
            <w:r>
              <w:rPr>
                <w:w w:val="56"/>
                <w:sz w:val="28"/>
                <w:szCs w:val="28"/>
                <w:rtl/>
              </w:rPr>
              <w:t>ن</w:t>
            </w:r>
          </w:p>
          <w:p>
            <w:pPr>
              <w:pStyle w:val="TableParagraph"/>
              <w:bidi/>
              <w:spacing w:line="244" w:lineRule="auto"/>
              <w:ind w:right="109" w:left="2062" w:hanging="1968"/>
              <w:jc w:val="left"/>
              <w:rPr>
                <w:sz w:val="28"/>
                <w:szCs w:val="28"/>
              </w:rPr>
            </w:pPr>
            <w:r>
              <w:rPr>
                <w:w w:val="58"/>
                <w:sz w:val="28"/>
                <w:szCs w:val="28"/>
                <w:rtl/>
              </w:rPr>
              <w:t>ىيتار</w:t>
            </w:r>
            <w:r>
              <w:rPr>
                <w:spacing w:val="40"/>
                <w:sz w:val="28"/>
                <w:szCs w:val="28"/>
                <w:rtl/>
              </w:rPr>
              <w:t> </w:t>
            </w:r>
            <w:r>
              <w:rPr>
                <w:w w:val="58"/>
                <w:sz w:val="28"/>
                <w:szCs w:val="28"/>
                <w:rtl/>
              </w:rPr>
              <w:t>باشقا</w:t>
            </w:r>
            <w:r>
              <w:rPr>
                <w:spacing w:val="40"/>
                <w:sz w:val="28"/>
                <w:szCs w:val="28"/>
                <w:rtl/>
              </w:rPr>
              <w:t> </w:t>
            </w:r>
            <w:r>
              <w:rPr>
                <w:w w:val="58"/>
                <w:sz w:val="28"/>
                <w:szCs w:val="28"/>
                <w:rtl/>
              </w:rPr>
              <w:t>بىر</w:t>
            </w:r>
            <w:r>
              <w:rPr>
                <w:spacing w:val="40"/>
                <w:sz w:val="28"/>
                <w:szCs w:val="28"/>
                <w:rtl/>
              </w:rPr>
              <w:t> </w:t>
            </w:r>
            <w:r>
              <w:rPr>
                <w:w w:val="58"/>
                <w:sz w:val="28"/>
                <w:szCs w:val="28"/>
                <w:rtl/>
              </w:rPr>
              <w:t>كون</w:t>
            </w:r>
            <w:r>
              <w:rPr>
                <w:spacing w:val="40"/>
                <w:sz w:val="28"/>
                <w:szCs w:val="28"/>
                <w:rtl/>
              </w:rPr>
              <w:t> </w:t>
            </w:r>
            <w:r>
              <w:rPr>
                <w:w w:val="58"/>
                <w:sz w:val="28"/>
                <w:szCs w:val="28"/>
                <w:rtl/>
              </w:rPr>
              <w:t>بو</w:t>
            </w:r>
            <w:r>
              <w:rPr>
                <w:spacing w:val="40"/>
                <w:sz w:val="28"/>
                <w:szCs w:val="28"/>
                <w:rtl/>
              </w:rPr>
              <w:t> </w:t>
            </w:r>
            <w:r>
              <w:rPr>
                <w:w w:val="58"/>
                <w:sz w:val="28"/>
                <w:szCs w:val="28"/>
                <w:rtl/>
              </w:rPr>
              <w:t>تىل</w:t>
            </w:r>
            <w:r>
              <w:rPr>
                <w:spacing w:val="80"/>
                <w:sz w:val="28"/>
                <w:szCs w:val="28"/>
                <w:rtl/>
              </w:rPr>
              <w:t> </w:t>
            </w:r>
            <w:r>
              <w:rPr>
                <w:w w:val="71"/>
                <w:sz w:val="28"/>
                <w:szCs w:val="28"/>
                <w:rtl/>
              </w:rPr>
              <w:t>بوشلوغ</w:t>
            </w:r>
            <w:r>
              <w:rPr>
                <w:w w:val="71"/>
                <w:sz w:val="28"/>
                <w:szCs w:val="28"/>
                <w:rtl/>
              </w:rPr>
              <w:t>و</w:t>
            </w:r>
          </w:p>
        </w:tc>
        <w:tc>
          <w:tcPr>
            <w:tcW w:w="3409" w:type="dxa"/>
          </w:tcPr>
          <w:p>
            <w:pPr>
              <w:pStyle w:val="TableParagraph"/>
              <w:spacing w:line="315" w:lineRule="exact"/>
              <w:ind w:left="104"/>
              <w:rPr>
                <w:b/>
                <w:sz w:val="28"/>
              </w:rPr>
            </w:pPr>
            <w:r>
              <w:rPr>
                <w:sz w:val="28"/>
              </w:rPr>
              <w:t>А.</w:t>
            </w:r>
            <w:r>
              <w:rPr>
                <w:spacing w:val="41"/>
                <w:sz w:val="28"/>
              </w:rPr>
              <w:t> </w:t>
            </w:r>
            <w:r>
              <w:rPr>
                <w:sz w:val="28"/>
              </w:rPr>
              <w:t>Сөзүң</w:t>
            </w:r>
            <w:r>
              <w:rPr>
                <w:spacing w:val="42"/>
                <w:sz w:val="28"/>
              </w:rPr>
              <w:t> </w:t>
            </w:r>
            <w:r>
              <w:rPr>
                <w:b/>
                <w:sz w:val="28"/>
              </w:rPr>
              <w:t>бошлағ</w:t>
            </w:r>
            <w:r>
              <w:rPr>
                <w:b/>
                <w:spacing w:val="44"/>
                <w:sz w:val="28"/>
              </w:rPr>
              <w:t> </w:t>
            </w:r>
            <w:r>
              <w:rPr>
                <w:b/>
                <w:spacing w:val="-2"/>
                <w:sz w:val="28"/>
              </w:rPr>
              <w:t>едʼзʼма</w:t>
            </w:r>
          </w:p>
          <w:p>
            <w:pPr>
              <w:pStyle w:val="TableParagraph"/>
              <w:ind w:left="104"/>
              <w:rPr>
                <w:sz w:val="28"/>
              </w:rPr>
            </w:pPr>
            <w:r>
              <w:rPr>
                <w:sz w:val="28"/>
              </w:rPr>
              <w:t>йыға</w:t>
            </w:r>
            <w:r>
              <w:rPr>
                <w:spacing w:val="-5"/>
                <w:sz w:val="28"/>
              </w:rPr>
              <w:t> </w:t>
            </w:r>
            <w:r>
              <w:rPr>
                <w:sz w:val="28"/>
              </w:rPr>
              <w:t>тут</w:t>
            </w:r>
            <w:r>
              <w:rPr>
                <w:spacing w:val="-7"/>
                <w:sz w:val="28"/>
              </w:rPr>
              <w:t> </w:t>
            </w:r>
            <w:r>
              <w:rPr>
                <w:spacing w:val="-2"/>
                <w:sz w:val="28"/>
              </w:rPr>
              <w:t>тилиң</w:t>
            </w:r>
          </w:p>
          <w:p>
            <w:pPr>
              <w:pStyle w:val="TableParagraph"/>
              <w:bidi/>
              <w:ind w:right="104" w:left="2422" w:hanging="2327"/>
              <w:jc w:val="left"/>
              <w:rPr>
                <w:sz w:val="28"/>
                <w:szCs w:val="28"/>
              </w:rPr>
            </w:pPr>
            <w:r>
              <w:rPr>
                <w:w w:val="80"/>
                <w:sz w:val="28"/>
                <w:szCs w:val="28"/>
                <w:rtl/>
              </w:rPr>
              <w:t>سوزونگ</w:t>
            </w:r>
            <w:r>
              <w:rPr>
                <w:spacing w:val="144"/>
                <w:w w:val="80"/>
                <w:sz w:val="28"/>
                <w:szCs w:val="28"/>
                <w:rtl/>
              </w:rPr>
              <w:t> </w:t>
            </w:r>
            <w:r>
              <w:rPr>
                <w:w w:val="80"/>
                <w:sz w:val="28"/>
                <w:szCs w:val="28"/>
                <w:rtl/>
              </w:rPr>
              <w:t>بوشلاغ</w:t>
            </w:r>
            <w:r>
              <w:rPr>
                <w:spacing w:val="80"/>
                <w:sz w:val="28"/>
                <w:szCs w:val="28"/>
                <w:rtl/>
              </w:rPr>
              <w:t> </w:t>
            </w:r>
            <w:r>
              <w:rPr>
                <w:w w:val="80"/>
                <w:sz w:val="28"/>
                <w:szCs w:val="28"/>
                <w:rtl/>
              </w:rPr>
              <w:t>يد</w:t>
            </w:r>
            <w:r>
              <w:rPr>
                <w:w w:val="80"/>
                <w:sz w:val="28"/>
                <w:szCs w:val="28"/>
              </w:rPr>
              <w:t>'</w:t>
            </w:r>
            <w:r>
              <w:rPr>
                <w:w w:val="80"/>
                <w:sz w:val="28"/>
                <w:szCs w:val="28"/>
                <w:rtl/>
              </w:rPr>
              <w:t>ز</w:t>
            </w:r>
            <w:r>
              <w:rPr>
                <w:w w:val="80"/>
                <w:sz w:val="28"/>
                <w:szCs w:val="28"/>
              </w:rPr>
              <w:t>'</w:t>
            </w:r>
            <w:r>
              <w:rPr>
                <w:w w:val="80"/>
                <w:sz w:val="28"/>
                <w:szCs w:val="28"/>
                <w:rtl/>
              </w:rPr>
              <w:t>ما</w:t>
            </w:r>
            <w:r>
              <w:rPr>
                <w:spacing w:val="80"/>
                <w:sz w:val="28"/>
                <w:szCs w:val="28"/>
                <w:rtl/>
              </w:rPr>
              <w:t> </w:t>
            </w:r>
            <w:r>
              <w:rPr>
                <w:w w:val="80"/>
                <w:sz w:val="28"/>
                <w:szCs w:val="28"/>
                <w:rtl/>
              </w:rPr>
              <w:t>ىوغو </w:t>
            </w:r>
            <w:r>
              <w:rPr>
                <w:w w:val="56"/>
                <w:sz w:val="28"/>
                <w:szCs w:val="28"/>
                <w:rtl/>
              </w:rPr>
              <w:t>توت</w:t>
            </w:r>
            <w:r>
              <w:rPr>
                <w:spacing w:val="-18"/>
                <w:sz w:val="28"/>
                <w:szCs w:val="28"/>
                <w:rtl/>
              </w:rPr>
              <w:t> </w:t>
            </w:r>
            <w:r>
              <w:rPr>
                <w:w w:val="56"/>
                <w:sz w:val="28"/>
                <w:szCs w:val="28"/>
                <w:rtl/>
              </w:rPr>
              <w:t>تىلى</w:t>
            </w:r>
            <w:r>
              <w:rPr>
                <w:w w:val="56"/>
                <w:sz w:val="28"/>
                <w:szCs w:val="28"/>
                <w:rtl/>
              </w:rPr>
              <w:t>ن</w:t>
            </w:r>
          </w:p>
          <w:p>
            <w:pPr>
              <w:pStyle w:val="TableParagraph"/>
              <w:ind w:left="104"/>
              <w:rPr>
                <w:i/>
                <w:sz w:val="28"/>
              </w:rPr>
            </w:pPr>
            <w:r>
              <w:rPr>
                <w:i/>
                <w:sz w:val="28"/>
              </w:rPr>
              <w:t>Сөзің</w:t>
            </w:r>
            <w:r>
              <w:rPr>
                <w:i/>
                <w:spacing w:val="40"/>
                <w:sz w:val="28"/>
              </w:rPr>
              <w:t> </w:t>
            </w:r>
            <w:r>
              <w:rPr>
                <w:i/>
                <w:sz w:val="28"/>
              </w:rPr>
              <w:t>бостық</w:t>
            </w:r>
            <w:r>
              <w:rPr>
                <w:i/>
                <w:spacing w:val="40"/>
                <w:sz w:val="28"/>
              </w:rPr>
              <w:t> </w:t>
            </w:r>
            <w:r>
              <w:rPr>
                <w:i/>
                <w:sz w:val="28"/>
              </w:rPr>
              <w:t>етпе,</w:t>
            </w:r>
            <w:r>
              <w:rPr>
                <w:i/>
                <w:spacing w:val="40"/>
                <w:sz w:val="28"/>
              </w:rPr>
              <w:t> </w:t>
            </w:r>
            <w:r>
              <w:rPr>
                <w:i/>
                <w:sz w:val="28"/>
              </w:rPr>
              <w:t>жия тұт тілің</w:t>
            </w:r>
          </w:p>
          <w:p>
            <w:pPr>
              <w:pStyle w:val="TableParagraph"/>
              <w:tabs>
                <w:tab w:pos="723" w:val="left" w:leader="none"/>
                <w:tab w:pos="1293" w:val="left" w:leader="none"/>
                <w:tab w:pos="2366" w:val="left" w:leader="none"/>
              </w:tabs>
              <w:spacing w:line="321" w:lineRule="exact"/>
              <w:ind w:left="104"/>
              <w:rPr>
                <w:b/>
                <w:sz w:val="28"/>
              </w:rPr>
            </w:pPr>
            <w:r>
              <w:rPr>
                <w:spacing w:val="-5"/>
                <w:sz w:val="28"/>
              </w:rPr>
              <w:t>Ә,</w:t>
            </w:r>
            <w:r>
              <w:rPr>
                <w:sz w:val="28"/>
              </w:rPr>
              <w:tab/>
            </w:r>
            <w:r>
              <w:rPr>
                <w:spacing w:val="-5"/>
                <w:sz w:val="28"/>
              </w:rPr>
              <w:t>Б.</w:t>
            </w:r>
            <w:r>
              <w:rPr>
                <w:sz w:val="28"/>
              </w:rPr>
              <w:tab/>
            </w:r>
            <w:r>
              <w:rPr>
                <w:spacing w:val="-4"/>
                <w:sz w:val="28"/>
              </w:rPr>
              <w:t>Сөзүң</w:t>
            </w:r>
            <w:r>
              <w:rPr>
                <w:sz w:val="28"/>
              </w:rPr>
              <w:tab/>
            </w:r>
            <w:r>
              <w:rPr>
                <w:b/>
                <w:spacing w:val="-2"/>
                <w:sz w:val="28"/>
              </w:rPr>
              <w:t>бошлуғ</w:t>
            </w:r>
          </w:p>
          <w:p>
            <w:pPr>
              <w:pStyle w:val="TableParagraph"/>
              <w:spacing w:line="322" w:lineRule="exact" w:before="4"/>
              <w:ind w:left="104"/>
              <w:rPr>
                <w:sz w:val="28"/>
              </w:rPr>
            </w:pPr>
            <w:r>
              <w:rPr>
                <w:sz w:val="28"/>
              </w:rPr>
              <w:t>едʼзʼма</w:t>
            </w:r>
            <w:r>
              <w:rPr>
                <w:spacing w:val="-6"/>
                <w:sz w:val="28"/>
              </w:rPr>
              <w:t> </w:t>
            </w:r>
            <w:r>
              <w:rPr>
                <w:sz w:val="28"/>
              </w:rPr>
              <w:t>йыға</w:t>
            </w:r>
            <w:r>
              <w:rPr>
                <w:spacing w:val="-6"/>
                <w:sz w:val="28"/>
              </w:rPr>
              <w:t> </w:t>
            </w:r>
            <w:r>
              <w:rPr>
                <w:sz w:val="28"/>
              </w:rPr>
              <w:t>тут</w:t>
            </w:r>
            <w:r>
              <w:rPr>
                <w:spacing w:val="-8"/>
                <w:sz w:val="28"/>
              </w:rPr>
              <w:t> </w:t>
            </w:r>
            <w:r>
              <w:rPr>
                <w:spacing w:val="-2"/>
                <w:sz w:val="28"/>
              </w:rPr>
              <w:t>тилиң</w:t>
            </w:r>
          </w:p>
          <w:p>
            <w:pPr>
              <w:pStyle w:val="TableParagraph"/>
              <w:bidi/>
              <w:ind w:right="104" w:left="2422" w:hanging="2323"/>
              <w:jc w:val="left"/>
              <w:rPr>
                <w:sz w:val="28"/>
                <w:szCs w:val="28"/>
              </w:rPr>
            </w:pPr>
            <w:r>
              <w:rPr>
                <w:w w:val="80"/>
                <w:sz w:val="28"/>
                <w:szCs w:val="28"/>
                <w:rtl/>
              </w:rPr>
              <w:t>سوزونگ</w:t>
            </w:r>
            <w:r>
              <w:rPr>
                <w:spacing w:val="91"/>
                <w:w w:val="80"/>
                <w:sz w:val="28"/>
                <w:szCs w:val="28"/>
                <w:rtl/>
              </w:rPr>
              <w:t> </w:t>
            </w:r>
            <w:r>
              <w:rPr>
                <w:w w:val="80"/>
                <w:sz w:val="28"/>
                <w:szCs w:val="28"/>
                <w:rtl/>
              </w:rPr>
              <w:t>بوشلاغ</w:t>
            </w:r>
            <w:r>
              <w:rPr>
                <w:spacing w:val="40"/>
                <w:sz w:val="28"/>
                <w:szCs w:val="28"/>
                <w:rtl/>
              </w:rPr>
              <w:t>  </w:t>
            </w:r>
            <w:r>
              <w:rPr>
                <w:w w:val="80"/>
                <w:sz w:val="28"/>
                <w:szCs w:val="28"/>
                <w:rtl/>
              </w:rPr>
              <w:t>يد</w:t>
            </w:r>
            <w:r>
              <w:rPr>
                <w:w w:val="80"/>
                <w:sz w:val="28"/>
                <w:szCs w:val="28"/>
              </w:rPr>
              <w:t>'</w:t>
            </w:r>
            <w:r>
              <w:rPr>
                <w:w w:val="80"/>
                <w:sz w:val="28"/>
                <w:szCs w:val="28"/>
                <w:rtl/>
              </w:rPr>
              <w:t>ز</w:t>
            </w:r>
            <w:r>
              <w:rPr>
                <w:w w:val="80"/>
                <w:sz w:val="28"/>
                <w:szCs w:val="28"/>
              </w:rPr>
              <w:t>'</w:t>
            </w:r>
            <w:r>
              <w:rPr>
                <w:w w:val="80"/>
                <w:sz w:val="28"/>
                <w:szCs w:val="28"/>
                <w:rtl/>
              </w:rPr>
              <w:t>ما</w:t>
            </w:r>
            <w:r>
              <w:rPr>
                <w:spacing w:val="40"/>
                <w:sz w:val="28"/>
                <w:szCs w:val="28"/>
                <w:rtl/>
              </w:rPr>
              <w:t> </w:t>
            </w:r>
            <w:r>
              <w:rPr>
                <w:w w:val="80"/>
                <w:sz w:val="28"/>
                <w:szCs w:val="28"/>
                <w:rtl/>
              </w:rPr>
              <w:t>ىوغو </w:t>
            </w:r>
            <w:r>
              <w:rPr>
                <w:w w:val="56"/>
                <w:sz w:val="28"/>
                <w:szCs w:val="28"/>
                <w:rtl/>
              </w:rPr>
              <w:t>توت</w:t>
            </w:r>
            <w:r>
              <w:rPr>
                <w:spacing w:val="-18"/>
                <w:sz w:val="28"/>
                <w:szCs w:val="28"/>
                <w:rtl/>
              </w:rPr>
              <w:t> </w:t>
            </w:r>
            <w:r>
              <w:rPr>
                <w:w w:val="56"/>
                <w:sz w:val="28"/>
                <w:szCs w:val="28"/>
                <w:rtl/>
              </w:rPr>
              <w:t>تىلى</w:t>
            </w:r>
            <w:r>
              <w:rPr>
                <w:w w:val="56"/>
                <w:sz w:val="28"/>
                <w:szCs w:val="28"/>
                <w:rtl/>
              </w:rPr>
              <w:t>ن</w:t>
            </w:r>
          </w:p>
          <w:p>
            <w:pPr>
              <w:pStyle w:val="TableParagraph"/>
              <w:ind w:left="104"/>
              <w:rPr>
                <w:i/>
                <w:sz w:val="28"/>
              </w:rPr>
            </w:pPr>
            <w:r>
              <w:rPr>
                <w:i/>
                <w:sz w:val="28"/>
              </w:rPr>
              <w:t>Сөзің</w:t>
            </w:r>
            <w:r>
              <w:rPr>
                <w:i/>
                <w:spacing w:val="40"/>
                <w:sz w:val="28"/>
              </w:rPr>
              <w:t> </w:t>
            </w:r>
            <w:r>
              <w:rPr>
                <w:i/>
                <w:sz w:val="28"/>
              </w:rPr>
              <w:t>бостық</w:t>
            </w:r>
            <w:r>
              <w:rPr>
                <w:i/>
                <w:spacing w:val="40"/>
                <w:sz w:val="28"/>
              </w:rPr>
              <w:t> </w:t>
            </w:r>
            <w:r>
              <w:rPr>
                <w:i/>
                <w:sz w:val="28"/>
              </w:rPr>
              <w:t>етпе,</w:t>
            </w:r>
            <w:r>
              <w:rPr>
                <w:i/>
                <w:spacing w:val="40"/>
                <w:sz w:val="28"/>
              </w:rPr>
              <w:t> </w:t>
            </w:r>
            <w:r>
              <w:rPr>
                <w:i/>
                <w:sz w:val="28"/>
              </w:rPr>
              <w:t>жия тұт тілің</w:t>
            </w:r>
          </w:p>
          <w:p>
            <w:pPr>
              <w:pStyle w:val="TableParagraph"/>
              <w:ind w:left="104" w:right="6"/>
              <w:rPr>
                <w:b/>
                <w:sz w:val="28"/>
              </w:rPr>
            </w:pPr>
            <w:r>
              <w:rPr>
                <w:sz w:val="28"/>
              </w:rPr>
              <w:t>А.</w:t>
            </w:r>
            <w:r>
              <w:rPr>
                <w:spacing w:val="40"/>
                <w:sz w:val="28"/>
              </w:rPr>
              <w:t> </w:t>
            </w:r>
            <w:r>
              <w:rPr>
                <w:sz w:val="28"/>
              </w:rPr>
              <w:t>Йетәр</w:t>
            </w:r>
            <w:r>
              <w:rPr>
                <w:spacing w:val="40"/>
                <w:sz w:val="28"/>
              </w:rPr>
              <w:t> </w:t>
            </w:r>
            <w:r>
              <w:rPr>
                <w:sz w:val="28"/>
              </w:rPr>
              <w:t>башқа</w:t>
            </w:r>
            <w:r>
              <w:rPr>
                <w:spacing w:val="40"/>
                <w:sz w:val="28"/>
              </w:rPr>
              <w:t> </w:t>
            </w:r>
            <w:r>
              <w:rPr>
                <w:sz w:val="28"/>
              </w:rPr>
              <w:t>бир</w:t>
            </w:r>
            <w:r>
              <w:rPr>
                <w:spacing w:val="40"/>
                <w:sz w:val="28"/>
              </w:rPr>
              <w:t> </w:t>
            </w:r>
            <w:r>
              <w:rPr>
                <w:sz w:val="28"/>
              </w:rPr>
              <w:t>кун бу тил </w:t>
            </w:r>
            <w:r>
              <w:rPr>
                <w:b/>
                <w:sz w:val="28"/>
              </w:rPr>
              <w:t>бошлағы</w:t>
            </w:r>
          </w:p>
          <w:p>
            <w:pPr>
              <w:pStyle w:val="TableParagraph"/>
              <w:bidi/>
              <w:spacing w:line="321" w:lineRule="exact"/>
              <w:ind w:right="0" w:left="152" w:firstLine="0"/>
              <w:jc w:val="left"/>
              <w:rPr>
                <w:sz w:val="28"/>
                <w:szCs w:val="28"/>
              </w:rPr>
            </w:pPr>
            <w:r>
              <w:rPr>
                <w:w w:val="62"/>
                <w:sz w:val="28"/>
                <w:szCs w:val="28"/>
                <w:rtl/>
              </w:rPr>
              <w:t>ىيتار</w:t>
            </w:r>
            <w:r>
              <w:rPr>
                <w:spacing w:val="10"/>
                <w:sz w:val="28"/>
                <w:szCs w:val="28"/>
                <w:rtl/>
              </w:rPr>
              <w:t> </w:t>
            </w:r>
            <w:r>
              <w:rPr>
                <w:w w:val="62"/>
                <w:sz w:val="28"/>
                <w:szCs w:val="28"/>
                <w:rtl/>
              </w:rPr>
              <w:t>باشقا</w:t>
            </w:r>
            <w:r>
              <w:rPr>
                <w:spacing w:val="19"/>
                <w:sz w:val="28"/>
                <w:szCs w:val="28"/>
                <w:rtl/>
              </w:rPr>
              <w:t> </w:t>
            </w:r>
            <w:r>
              <w:rPr>
                <w:w w:val="62"/>
                <w:sz w:val="28"/>
                <w:szCs w:val="28"/>
                <w:rtl/>
              </w:rPr>
              <w:t>بىر</w:t>
            </w:r>
            <w:r>
              <w:rPr>
                <w:spacing w:val="12"/>
                <w:sz w:val="28"/>
                <w:szCs w:val="28"/>
                <w:rtl/>
              </w:rPr>
              <w:t> </w:t>
            </w:r>
            <w:r>
              <w:rPr>
                <w:w w:val="62"/>
                <w:sz w:val="28"/>
                <w:szCs w:val="28"/>
                <w:rtl/>
              </w:rPr>
              <w:t>كون</w:t>
            </w:r>
            <w:r>
              <w:rPr>
                <w:spacing w:val="10"/>
                <w:sz w:val="28"/>
                <w:szCs w:val="28"/>
                <w:rtl/>
              </w:rPr>
              <w:t> </w:t>
            </w:r>
            <w:r>
              <w:rPr>
                <w:w w:val="62"/>
                <w:sz w:val="28"/>
                <w:szCs w:val="28"/>
                <w:rtl/>
              </w:rPr>
              <w:t>بو</w:t>
            </w:r>
            <w:r>
              <w:rPr>
                <w:spacing w:val="10"/>
                <w:sz w:val="28"/>
                <w:szCs w:val="28"/>
                <w:rtl/>
              </w:rPr>
              <w:t> </w:t>
            </w:r>
            <w:r>
              <w:rPr>
                <w:w w:val="62"/>
                <w:sz w:val="28"/>
                <w:szCs w:val="28"/>
                <w:rtl/>
              </w:rPr>
              <w:t>تىل</w:t>
            </w:r>
            <w:r>
              <w:rPr>
                <w:spacing w:val="10"/>
                <w:sz w:val="28"/>
                <w:szCs w:val="28"/>
                <w:rtl/>
              </w:rPr>
              <w:t> </w:t>
            </w:r>
            <w:r>
              <w:rPr>
                <w:w w:val="62"/>
                <w:sz w:val="28"/>
                <w:szCs w:val="28"/>
                <w:rtl/>
              </w:rPr>
              <w:t>بوشلاغ</w:t>
            </w:r>
            <w:r>
              <w:rPr>
                <w:w w:val="62"/>
                <w:sz w:val="28"/>
                <w:szCs w:val="28"/>
                <w:rtl/>
              </w:rPr>
              <w:t>و</w:t>
            </w:r>
          </w:p>
          <w:p>
            <w:pPr>
              <w:pStyle w:val="TableParagraph"/>
              <w:ind w:left="104"/>
              <w:rPr>
                <w:i/>
                <w:sz w:val="28"/>
              </w:rPr>
            </w:pPr>
            <w:r>
              <w:rPr>
                <w:i/>
                <w:sz w:val="28"/>
              </w:rPr>
              <w:t>Жетер</w:t>
            </w:r>
            <w:r>
              <w:rPr>
                <w:i/>
                <w:spacing w:val="40"/>
                <w:sz w:val="28"/>
              </w:rPr>
              <w:t> </w:t>
            </w:r>
            <w:r>
              <w:rPr>
                <w:i/>
                <w:sz w:val="28"/>
              </w:rPr>
              <w:t>басқа</w:t>
            </w:r>
            <w:r>
              <w:rPr>
                <w:i/>
                <w:spacing w:val="40"/>
                <w:sz w:val="28"/>
              </w:rPr>
              <w:t> </w:t>
            </w:r>
            <w:r>
              <w:rPr>
                <w:i/>
                <w:sz w:val="28"/>
              </w:rPr>
              <w:t>бір</w:t>
            </w:r>
            <w:r>
              <w:rPr>
                <w:i/>
                <w:spacing w:val="40"/>
                <w:sz w:val="28"/>
              </w:rPr>
              <w:t> </w:t>
            </w:r>
            <w:r>
              <w:rPr>
                <w:i/>
                <w:sz w:val="28"/>
              </w:rPr>
              <w:t>күн</w:t>
            </w:r>
            <w:r>
              <w:rPr>
                <w:i/>
                <w:spacing w:val="40"/>
                <w:sz w:val="28"/>
              </w:rPr>
              <w:t> </w:t>
            </w:r>
            <w:r>
              <w:rPr>
                <w:i/>
                <w:sz w:val="28"/>
              </w:rPr>
              <w:t>бұл тіл</w:t>
            </w:r>
            <w:r>
              <w:rPr>
                <w:i/>
                <w:spacing w:val="40"/>
                <w:sz w:val="28"/>
              </w:rPr>
              <w:t> </w:t>
            </w:r>
            <w:r>
              <w:rPr>
                <w:i/>
                <w:sz w:val="28"/>
              </w:rPr>
              <w:t>бостығы</w:t>
            </w:r>
          </w:p>
          <w:p>
            <w:pPr>
              <w:pStyle w:val="TableParagraph"/>
              <w:ind w:left="104"/>
              <w:rPr>
                <w:b/>
                <w:sz w:val="28"/>
              </w:rPr>
            </w:pPr>
            <w:r>
              <w:rPr>
                <w:sz w:val="28"/>
              </w:rPr>
              <w:t>Ә, Б.Йетәр башқа бир кун бу тил </w:t>
            </w:r>
            <w:r>
              <w:rPr>
                <w:b/>
                <w:sz w:val="28"/>
              </w:rPr>
              <w:t>бошлығы</w:t>
            </w:r>
          </w:p>
          <w:p>
            <w:pPr>
              <w:pStyle w:val="TableParagraph"/>
              <w:bidi/>
              <w:spacing w:line="322" w:lineRule="exact"/>
              <w:ind w:right="0" w:left="146" w:firstLine="0"/>
              <w:jc w:val="left"/>
              <w:rPr>
                <w:sz w:val="28"/>
                <w:szCs w:val="28"/>
              </w:rPr>
            </w:pPr>
            <w:r>
              <w:rPr>
                <w:w w:val="61"/>
                <w:sz w:val="28"/>
                <w:szCs w:val="28"/>
                <w:rtl/>
              </w:rPr>
              <w:t>ىيتار</w:t>
            </w:r>
            <w:r>
              <w:rPr>
                <w:spacing w:val="12"/>
                <w:sz w:val="28"/>
                <w:szCs w:val="28"/>
                <w:rtl/>
              </w:rPr>
              <w:t> </w:t>
            </w:r>
            <w:r>
              <w:rPr>
                <w:w w:val="61"/>
                <w:sz w:val="28"/>
                <w:szCs w:val="28"/>
                <w:rtl/>
              </w:rPr>
              <w:t>باشقا</w:t>
            </w:r>
            <w:r>
              <w:rPr>
                <w:spacing w:val="17"/>
                <w:sz w:val="28"/>
                <w:szCs w:val="28"/>
                <w:rtl/>
              </w:rPr>
              <w:t> </w:t>
            </w:r>
            <w:r>
              <w:rPr>
                <w:w w:val="61"/>
                <w:sz w:val="28"/>
                <w:szCs w:val="28"/>
                <w:rtl/>
              </w:rPr>
              <w:t>بىر</w:t>
            </w:r>
            <w:r>
              <w:rPr>
                <w:spacing w:val="15"/>
                <w:sz w:val="28"/>
                <w:szCs w:val="28"/>
                <w:rtl/>
              </w:rPr>
              <w:t> </w:t>
            </w:r>
            <w:r>
              <w:rPr>
                <w:w w:val="61"/>
                <w:sz w:val="28"/>
                <w:szCs w:val="28"/>
                <w:rtl/>
              </w:rPr>
              <w:t>كون</w:t>
            </w:r>
            <w:r>
              <w:rPr>
                <w:spacing w:val="12"/>
                <w:sz w:val="28"/>
                <w:szCs w:val="28"/>
                <w:rtl/>
              </w:rPr>
              <w:t> </w:t>
            </w:r>
            <w:r>
              <w:rPr>
                <w:w w:val="61"/>
                <w:sz w:val="28"/>
                <w:szCs w:val="28"/>
                <w:rtl/>
              </w:rPr>
              <w:t>بو</w:t>
            </w:r>
            <w:r>
              <w:rPr>
                <w:spacing w:val="12"/>
                <w:sz w:val="28"/>
                <w:szCs w:val="28"/>
                <w:rtl/>
              </w:rPr>
              <w:t> </w:t>
            </w:r>
            <w:r>
              <w:rPr>
                <w:w w:val="61"/>
                <w:sz w:val="28"/>
                <w:szCs w:val="28"/>
                <w:rtl/>
              </w:rPr>
              <w:t>تىل</w:t>
            </w:r>
            <w:r>
              <w:rPr>
                <w:spacing w:val="13"/>
                <w:sz w:val="28"/>
                <w:szCs w:val="28"/>
                <w:rtl/>
              </w:rPr>
              <w:t> </w:t>
            </w:r>
            <w:r>
              <w:rPr>
                <w:w w:val="61"/>
                <w:sz w:val="28"/>
                <w:szCs w:val="28"/>
                <w:rtl/>
              </w:rPr>
              <w:t>بوشلوغ</w:t>
            </w:r>
            <w:r>
              <w:rPr>
                <w:w w:val="61"/>
                <w:sz w:val="28"/>
                <w:szCs w:val="28"/>
                <w:rtl/>
              </w:rPr>
              <w:t>و</w:t>
            </w:r>
          </w:p>
          <w:p>
            <w:pPr>
              <w:pStyle w:val="TableParagraph"/>
              <w:spacing w:line="322" w:lineRule="exact"/>
              <w:ind w:left="104"/>
              <w:rPr>
                <w:i/>
                <w:sz w:val="28"/>
              </w:rPr>
            </w:pPr>
            <w:r>
              <w:rPr>
                <w:i/>
                <w:sz w:val="28"/>
              </w:rPr>
              <w:t>Жетер</w:t>
            </w:r>
            <w:r>
              <w:rPr>
                <w:i/>
                <w:spacing w:val="40"/>
                <w:sz w:val="28"/>
              </w:rPr>
              <w:t> </w:t>
            </w:r>
            <w:r>
              <w:rPr>
                <w:i/>
                <w:sz w:val="28"/>
              </w:rPr>
              <w:t>басқа</w:t>
            </w:r>
            <w:r>
              <w:rPr>
                <w:i/>
                <w:spacing w:val="40"/>
                <w:sz w:val="28"/>
              </w:rPr>
              <w:t> </w:t>
            </w:r>
            <w:r>
              <w:rPr>
                <w:i/>
                <w:sz w:val="28"/>
              </w:rPr>
              <w:t>бір</w:t>
            </w:r>
            <w:r>
              <w:rPr>
                <w:i/>
                <w:spacing w:val="40"/>
                <w:sz w:val="28"/>
              </w:rPr>
              <w:t> </w:t>
            </w:r>
            <w:r>
              <w:rPr>
                <w:i/>
                <w:sz w:val="28"/>
              </w:rPr>
              <w:t>күн</w:t>
            </w:r>
            <w:r>
              <w:rPr>
                <w:i/>
                <w:spacing w:val="40"/>
                <w:sz w:val="28"/>
              </w:rPr>
              <w:t> </w:t>
            </w:r>
            <w:r>
              <w:rPr>
                <w:i/>
                <w:sz w:val="28"/>
              </w:rPr>
              <w:t>бұл тіл</w:t>
            </w:r>
            <w:r>
              <w:rPr>
                <w:i/>
                <w:spacing w:val="40"/>
                <w:sz w:val="28"/>
              </w:rPr>
              <w:t> </w:t>
            </w:r>
            <w:r>
              <w:rPr>
                <w:i/>
                <w:sz w:val="28"/>
              </w:rPr>
              <w:t>бостығы</w:t>
            </w:r>
          </w:p>
        </w:tc>
      </w:tr>
    </w:tbl>
    <w:p>
      <w:pPr>
        <w:pStyle w:val="BodyText"/>
        <w:spacing w:before="315"/>
        <w:ind w:right="280" w:firstLine="566"/>
      </w:pPr>
      <w:r>
        <w:rPr/>
        <w:t>Соңғы екі бәйіт жолын талдағанда екі сәйкестік көзге бірден түседі.</w:t>
      </w:r>
      <w:r>
        <w:rPr>
          <w:spacing w:val="40"/>
        </w:rPr>
        <w:t> </w:t>
      </w:r>
      <w:r>
        <w:rPr/>
        <w:t>Олар</w:t>
      </w:r>
      <w:r>
        <w:rPr>
          <w:spacing w:val="80"/>
        </w:rPr>
        <w:t> </w:t>
      </w:r>
      <w:r>
        <w:rPr/>
        <w:t>-</w:t>
      </w:r>
      <w:r>
        <w:rPr>
          <w:spacing w:val="80"/>
        </w:rPr>
        <w:t> </w:t>
      </w:r>
      <w:r>
        <w:rPr>
          <w:b/>
        </w:rPr>
        <w:t>дʼз~т</w:t>
      </w:r>
      <w:r>
        <w:rPr>
          <w:b/>
          <w:spacing w:val="80"/>
        </w:rPr>
        <w:t> </w:t>
      </w:r>
      <w:r>
        <w:rPr/>
        <w:t>және</w:t>
      </w:r>
      <w:r>
        <w:rPr>
          <w:spacing w:val="80"/>
        </w:rPr>
        <w:t> </w:t>
      </w:r>
      <w:r>
        <w:rPr>
          <w:b/>
        </w:rPr>
        <w:t>а~у</w:t>
      </w:r>
      <w:r>
        <w:rPr>
          <w:b/>
          <w:spacing w:val="80"/>
        </w:rPr>
        <w:t> </w:t>
      </w:r>
      <w:r>
        <w:rPr>
          <w:b/>
        </w:rPr>
        <w:t>(а~ы)</w:t>
      </w:r>
      <w:r>
        <w:rPr>
          <w:b/>
          <w:spacing w:val="80"/>
        </w:rPr>
        <w:t> </w:t>
      </w:r>
      <w:r>
        <w:rPr/>
        <w:t>сәйкестіктері.</w:t>
      </w:r>
      <w:r>
        <w:rPr>
          <w:spacing w:val="80"/>
        </w:rPr>
        <w:t> </w:t>
      </w:r>
      <w:r>
        <w:rPr/>
        <w:t>Соңғы</w:t>
      </w:r>
      <w:r>
        <w:rPr>
          <w:spacing w:val="80"/>
        </w:rPr>
        <w:t> </w:t>
      </w:r>
      <w:r>
        <w:rPr/>
        <w:t>сәйкестік</w:t>
      </w:r>
      <w:r>
        <w:rPr>
          <w:spacing w:val="80"/>
        </w:rPr>
        <w:t> </w:t>
      </w:r>
      <w:r>
        <w:rPr/>
        <w:t>туралы</w:t>
      </w:r>
      <w:r>
        <w:rPr>
          <w:spacing w:val="40"/>
        </w:rPr>
        <w:t> </w:t>
      </w:r>
      <w:r>
        <w:rPr/>
        <w:t>А.Т. Кононов өзінің 1980 жылғы «Грамматика языка тюркских рунических памятников VII-IX вв.» атты еңбегінде былай деп жазады: «Характерными представителями а языка являются тюркюты (основным ядром которых был огузы), арғу, кипчаки, чигили и современные чуваши и якуты (отчасти); представители </w:t>
      </w:r>
      <w:r>
        <w:rPr>
          <w:b/>
        </w:rPr>
        <w:t>ы </w:t>
      </w:r>
      <w:r>
        <w:rPr/>
        <w:t>– языка - древнеуйгурский язык и подавляющее большинства современных тюркских языков. В современных тюркских языках эти два признака обнаруживается в одном и том же языке, что</w:t>
      </w:r>
      <w:r>
        <w:rPr>
          <w:spacing w:val="40"/>
        </w:rPr>
        <w:t> </w:t>
      </w:r>
      <w:r>
        <w:rPr/>
        <w:t>явилось результатом сложного исторического взаймодействия носителей</w:t>
      </w:r>
      <w:r>
        <w:rPr>
          <w:spacing w:val="40"/>
        </w:rPr>
        <w:t> </w:t>
      </w:r>
      <w:r>
        <w:rPr/>
        <w:t>этих двух классификационных признаков, выразившегося в довольно чистых обьединениях и разьединениях тюркских племен» [75, 37 ].</w:t>
      </w:r>
    </w:p>
    <w:p>
      <w:pPr>
        <w:pStyle w:val="BodyText"/>
        <w:spacing w:before="1"/>
        <w:ind w:right="279" w:firstLine="638"/>
        <w:rPr>
          <w:b/>
        </w:rPr>
      </w:pPr>
      <w:r>
        <w:rPr/>
        <w:t>Бұл</w:t>
      </w:r>
      <w:r>
        <w:rPr>
          <w:spacing w:val="-4"/>
        </w:rPr>
        <w:t> </w:t>
      </w:r>
      <w:r>
        <w:rPr/>
        <w:t>пікірге</w:t>
      </w:r>
      <w:r>
        <w:rPr>
          <w:spacing w:val="-4"/>
        </w:rPr>
        <w:t> </w:t>
      </w:r>
      <w:r>
        <w:rPr/>
        <w:t>қарағанда, </w:t>
      </w:r>
      <w:r>
        <w:rPr>
          <w:b/>
        </w:rPr>
        <w:t>а~ы </w:t>
      </w:r>
      <w:r>
        <w:rPr/>
        <w:t>оғыз</w:t>
      </w:r>
      <w:r>
        <w:rPr>
          <w:spacing w:val="-4"/>
        </w:rPr>
        <w:t> </w:t>
      </w:r>
      <w:r>
        <w:rPr/>
        <w:t>тайпалары</w:t>
      </w:r>
      <w:r>
        <w:rPr>
          <w:spacing w:val="-5"/>
        </w:rPr>
        <w:t> </w:t>
      </w:r>
      <w:r>
        <w:rPr/>
        <w:t>тілінің</w:t>
      </w:r>
      <w:r>
        <w:rPr>
          <w:spacing w:val="-6"/>
        </w:rPr>
        <w:t> </w:t>
      </w:r>
      <w:r>
        <w:rPr/>
        <w:t>көрсеткіштері</w:t>
      </w:r>
      <w:r>
        <w:rPr>
          <w:spacing w:val="-10"/>
        </w:rPr>
        <w:t> </w:t>
      </w:r>
      <w:r>
        <w:rPr/>
        <w:t>де, </w:t>
      </w:r>
      <w:r>
        <w:rPr>
          <w:b/>
        </w:rPr>
        <w:t>а~у </w:t>
      </w:r>
      <w:r>
        <w:rPr/>
        <w:t>сәйкестігі ескі ұйғыр тайпалары тілінің көрсеткіші. Түбіртек теориясына жүгінсек,</w:t>
      </w:r>
      <w:r>
        <w:rPr>
          <w:spacing w:val="76"/>
        </w:rPr>
        <w:t> </w:t>
      </w:r>
      <w:r>
        <w:rPr/>
        <w:t>еріндік</w:t>
      </w:r>
      <w:r>
        <w:rPr>
          <w:spacing w:val="76"/>
        </w:rPr>
        <w:t> </w:t>
      </w:r>
      <w:r>
        <w:rPr>
          <w:b/>
        </w:rPr>
        <w:t>ұ</w:t>
      </w:r>
      <w:r>
        <w:rPr>
          <w:b/>
          <w:spacing w:val="76"/>
        </w:rPr>
        <w:t> </w:t>
      </w:r>
      <w:r>
        <w:rPr/>
        <w:t>кейінгі</w:t>
      </w:r>
      <w:r>
        <w:rPr>
          <w:spacing w:val="70"/>
        </w:rPr>
        <w:t> </w:t>
      </w:r>
      <w:r>
        <w:rPr/>
        <w:t>замандарда</w:t>
      </w:r>
      <w:r>
        <w:rPr>
          <w:spacing w:val="76"/>
        </w:rPr>
        <w:t> </w:t>
      </w:r>
      <w:r>
        <w:rPr/>
        <w:t>езулік</w:t>
      </w:r>
      <w:r>
        <w:rPr>
          <w:spacing w:val="79"/>
        </w:rPr>
        <w:t> </w:t>
      </w:r>
      <w:r>
        <w:rPr>
          <w:b/>
        </w:rPr>
        <w:t>ы</w:t>
      </w:r>
      <w:r>
        <w:rPr/>
        <w:t>-ға</w:t>
      </w:r>
      <w:r>
        <w:rPr>
          <w:spacing w:val="75"/>
        </w:rPr>
        <w:t> </w:t>
      </w:r>
      <w:r>
        <w:rPr/>
        <w:t>айналған.</w:t>
      </w:r>
      <w:r>
        <w:rPr>
          <w:spacing w:val="77"/>
        </w:rPr>
        <w:t> </w:t>
      </w:r>
      <w:r>
        <w:rPr/>
        <w:t>Сонда</w:t>
      </w:r>
      <w:r>
        <w:rPr>
          <w:spacing w:val="45"/>
          <w:w w:val="150"/>
        </w:rPr>
        <w:t> </w:t>
      </w:r>
      <w:r>
        <w:rPr>
          <w:b/>
          <w:spacing w:val="-5"/>
        </w:rPr>
        <w:t>а~ы</w:t>
      </w:r>
    </w:p>
    <w:p>
      <w:pPr>
        <w:pStyle w:val="BodyText"/>
        <w:spacing w:after="0"/>
        <w:rPr>
          <w:b/>
        </w:rPr>
        <w:sectPr>
          <w:pgSz w:w="11900" w:h="16840"/>
          <w:pgMar w:header="0" w:footer="759" w:top="1040" w:bottom="940" w:left="1559" w:right="566"/>
        </w:sectPr>
      </w:pPr>
    </w:p>
    <w:p>
      <w:pPr>
        <w:pStyle w:val="BodyText"/>
        <w:spacing w:before="67"/>
        <w:ind w:right="277"/>
      </w:pPr>
      <w:r>
        <w:rPr/>
        <w:t>сәйкестігін түзеді. Енді ескерткіш нұсқаларындағы бәйіт жолдарына қайта оралалық. </w:t>
      </w:r>
      <w:r>
        <w:rPr>
          <w:b/>
        </w:rPr>
        <w:t>А </w:t>
      </w:r>
      <w:r>
        <w:rPr/>
        <w:t>қолжазбасында 135-бәйіт жолында </w:t>
      </w:r>
      <w:r>
        <w:rPr>
          <w:b/>
        </w:rPr>
        <w:t>бошлағ</w:t>
      </w:r>
      <w:r>
        <w:rPr/>
        <w:t>, </w:t>
      </w:r>
      <w:r>
        <w:rPr>
          <w:b/>
        </w:rPr>
        <w:t>Ә, Б </w:t>
      </w:r>
      <w:r>
        <w:rPr/>
        <w:t>қолжазбаларында </w:t>
      </w:r>
      <w:r>
        <w:rPr>
          <w:b/>
        </w:rPr>
        <w:t>бошлуғ</w:t>
      </w:r>
      <w:r>
        <w:rPr/>
        <w:t>, 136-бәйіт жолында үш қолжазбада да – </w:t>
      </w:r>
      <w:r>
        <w:rPr>
          <w:b/>
        </w:rPr>
        <w:t>бошлығ. </w:t>
      </w:r>
      <w:r>
        <w:rPr/>
        <w:t>Яғни </w:t>
      </w:r>
      <w:r>
        <w:rPr>
          <w:b/>
        </w:rPr>
        <w:t>а~у </w:t>
      </w:r>
      <w:r>
        <w:rPr/>
        <w:t>сәйкестігі де, </w:t>
      </w:r>
      <w:r>
        <w:rPr>
          <w:b/>
        </w:rPr>
        <w:t>а~ы </w:t>
      </w:r>
      <w:r>
        <w:rPr/>
        <w:t>сәйкестігі де – бір сәйкестік. Мысалға </w:t>
      </w:r>
      <w:r>
        <w:rPr>
          <w:b/>
        </w:rPr>
        <w:t>ташы </w:t>
      </w:r>
      <w:r>
        <w:rPr/>
        <w:t>- оғыз тілінің көрсеткіші де, </w:t>
      </w:r>
      <w:r>
        <w:rPr>
          <w:b/>
        </w:rPr>
        <w:t>тысы – </w:t>
      </w:r>
      <w:r>
        <w:rPr/>
        <w:t>қазақ тілінің немесе қыпшақ тілінің көрсеткіші. Демек, басы ашық </w:t>
      </w:r>
      <w:r>
        <w:rPr>
          <w:b/>
        </w:rPr>
        <w:t>а </w:t>
      </w:r>
      <w:r>
        <w:rPr/>
        <w:t>дауыстысы – оғыз тілінің көрсеткіші де, </w:t>
      </w:r>
      <w:r>
        <w:rPr>
          <w:b/>
        </w:rPr>
        <w:t>у </w:t>
      </w:r>
      <w:r>
        <w:rPr/>
        <w:t>еріндігі мен </w:t>
      </w:r>
      <w:r>
        <w:rPr>
          <w:b/>
        </w:rPr>
        <w:t>ы </w:t>
      </w:r>
      <w:r>
        <w:rPr/>
        <w:t>езулігі – ұйғыр тайпалары тілінің көрсеткіші. Алайда тарихи даму барысында бір-бірімен араласып кеткен. Өйткені бір-ақ тілде екі бірдей көрсеткіш қатар қолданылған. Бұл пікір бойынша тілдік көрсеткіштер оғыз тілінің белгісі ретінде танылады. Себебі, оғыз тілінің көрсеткіші </w:t>
      </w:r>
      <w:r>
        <w:rPr>
          <w:b/>
        </w:rPr>
        <w:t>а</w:t>
      </w:r>
      <w:r>
        <w:rPr/>
        <w:t>, ұйғыр тілінің көрсеткіші </w:t>
      </w:r>
      <w:r>
        <w:rPr>
          <w:b/>
        </w:rPr>
        <w:t>ы</w:t>
      </w:r>
      <w:r>
        <w:rPr/>
        <w:t>. </w:t>
      </w:r>
      <w:r>
        <w:rPr>
          <w:b/>
        </w:rPr>
        <w:t>А </w:t>
      </w:r>
      <w:r>
        <w:rPr/>
        <w:t>нұсқасында ғана оғыздық дауысты </w:t>
      </w:r>
      <w:r>
        <w:rPr>
          <w:b/>
        </w:rPr>
        <w:t>а</w:t>
      </w:r>
      <w:r>
        <w:rPr/>
        <w:t>, қалған нұсқаларда ұйғырлық </w:t>
      </w:r>
      <w:r>
        <w:rPr>
          <w:b/>
        </w:rPr>
        <w:t>у </w:t>
      </w:r>
      <w:r>
        <w:rPr/>
        <w:t>немесе </w:t>
      </w:r>
      <w:r>
        <w:rPr>
          <w:b/>
        </w:rPr>
        <w:t>ы </w:t>
      </w:r>
      <w:r>
        <w:rPr/>
        <w:t>қолданылатынын қайталап айтқымыз келеді. </w:t>
      </w:r>
      <w:r>
        <w:rPr>
          <w:b/>
        </w:rPr>
        <w:t>А </w:t>
      </w:r>
      <w:r>
        <w:rPr/>
        <w:t>нұсқасының көшірмешілері түпнұсқаға жақын етіп көшірілгені байқалады. Тілдік элементке жақындататын бір көрсеткіштің болуы оғыз тілдеріне жатқызудың бір дәлелі болып табылады. Сонымен, </w:t>
      </w:r>
      <w:r>
        <w:rPr>
          <w:b/>
        </w:rPr>
        <w:t>а~ы</w:t>
      </w:r>
      <w:r>
        <w:rPr/>
        <w:t>, </w:t>
      </w:r>
      <w:r>
        <w:rPr>
          <w:b/>
        </w:rPr>
        <w:t>а~у </w:t>
      </w:r>
      <w:r>
        <w:rPr/>
        <w:t>сәйкестіктері де, </w:t>
      </w:r>
      <w:r>
        <w:rPr>
          <w:b/>
        </w:rPr>
        <w:t>дʼз~д</w:t>
      </w:r>
      <w:r>
        <w:rPr>
          <w:b/>
          <w:spacing w:val="40"/>
        </w:rPr>
        <w:t> </w:t>
      </w:r>
      <w:r>
        <w:rPr/>
        <w:t>сәйкестіктері де </w:t>
      </w:r>
      <w:r>
        <w:rPr>
          <w:b/>
        </w:rPr>
        <w:t>– </w:t>
      </w:r>
      <w:r>
        <w:rPr/>
        <w:t>оғыз тайпалары тілінің көрсеткіші.</w:t>
      </w:r>
    </w:p>
    <w:p>
      <w:pPr>
        <w:pStyle w:val="BodyText"/>
        <w:spacing w:before="1"/>
        <w:ind w:right="265" w:firstLine="566"/>
      </w:pPr>
      <w:r>
        <w:rPr/>
        <w:t>З. Гаджиева «Проблемы тюркской ареальной лингвистики» деген еңбегінде түркі тілдері диалектілерінде кездесетін дыбыс алмасуларының себептерін</w:t>
      </w:r>
      <w:r>
        <w:rPr>
          <w:spacing w:val="-1"/>
        </w:rPr>
        <w:t> </w:t>
      </w:r>
      <w:r>
        <w:rPr/>
        <w:t>тілдік</w:t>
      </w:r>
      <w:r>
        <w:rPr>
          <w:spacing w:val="-1"/>
        </w:rPr>
        <w:t> </w:t>
      </w:r>
      <w:r>
        <w:rPr/>
        <w:t>факторлар арқылы анықтайды. Орта Азия түркі</w:t>
      </w:r>
      <w:r>
        <w:rPr>
          <w:spacing w:val="-4"/>
        </w:rPr>
        <w:t> </w:t>
      </w:r>
      <w:r>
        <w:rPr/>
        <w:t>тілдеріндегі </w:t>
      </w:r>
      <w:r>
        <w:rPr>
          <w:b/>
        </w:rPr>
        <w:t>а~е</w:t>
      </w:r>
      <w:r>
        <w:rPr/>
        <w:t>, </w:t>
      </w:r>
      <w:r>
        <w:rPr>
          <w:b/>
        </w:rPr>
        <w:t>а~ы, а~ә </w:t>
      </w:r>
      <w:r>
        <w:rPr/>
        <w:t>дыбыс алмасуларын бірқатар түркі тілдері өкілдерінің зерттеулеріндегітілдік элементтерді салыстыра отырып, мынадай ой түйіндейді: «Рассмотренные нами случаи неустойчивости </w:t>
      </w:r>
      <w:r>
        <w:rPr>
          <w:i/>
        </w:rPr>
        <w:t>а </w:t>
      </w:r>
      <w:r>
        <w:rPr/>
        <w:t>в системе, его тенденции к изменениям в </w:t>
      </w:r>
      <w:r>
        <w:rPr>
          <w:i/>
        </w:rPr>
        <w:t>е, о, ы </w:t>
      </w:r>
      <w:r>
        <w:rPr/>
        <w:t>способствовали уничтожению противопоставленности гласных по ряду. С другой стороны, отмеченная выше склонность к опереднению выступает катализатором его неустойчивости. Умлаут, вероятно, явился следствием скрещения старой тюркской уйгурской системы вокализма с новой узбекской системой, утратившей различие двухрядности» [76, 34-37 ].</w:t>
      </w:r>
    </w:p>
    <w:p>
      <w:pPr>
        <w:pStyle w:val="BodyText"/>
        <w:spacing w:before="1"/>
        <w:ind w:right="276" w:firstLine="566"/>
      </w:pPr>
      <w:r>
        <w:rPr/>
        <w:t>Жазба ескерткіш тілінде </w:t>
      </w:r>
      <w:r>
        <w:rPr>
          <w:b/>
        </w:rPr>
        <w:t>й ~ ж, д ~ й, ч ~ ш, д ~ т </w:t>
      </w:r>
      <w:r>
        <w:rPr/>
        <w:t>дыбыс сәйкестіктері молынан кездеседі. Тіл тарихындағы бұл сәйкестікке түркологтар ерекше</w:t>
      </w:r>
      <w:r>
        <w:rPr>
          <w:spacing w:val="80"/>
        </w:rPr>
        <w:t> </w:t>
      </w:r>
      <w:r>
        <w:rPr/>
        <w:t>мән берген. Түркітанушы ғалым В.В. Радлов өз еңбегінде сөз басындағы </w:t>
      </w:r>
      <w:r>
        <w:rPr>
          <w:b/>
        </w:rPr>
        <w:t>й ~ дж ~ ж ~ т ~ д ~ ч ~ ш ~ с ~ з... </w:t>
      </w:r>
      <w:r>
        <w:rPr/>
        <w:t>сәйкестігінің архетипін </w:t>
      </w:r>
      <w:r>
        <w:rPr>
          <w:b/>
        </w:rPr>
        <w:t>й </w:t>
      </w:r>
      <w:r>
        <w:rPr/>
        <w:t>үндісі</w:t>
      </w:r>
      <w:r>
        <w:rPr>
          <w:spacing w:val="-1"/>
        </w:rPr>
        <w:t> </w:t>
      </w:r>
      <w:r>
        <w:rPr/>
        <w:t>(соноры) деп көрсетсе [77, 256 ], ал Г.И. Рамстедт </w:t>
      </w:r>
      <w:r>
        <w:rPr>
          <w:b/>
        </w:rPr>
        <w:t>й</w:t>
      </w:r>
      <w:r>
        <w:rPr/>
        <w:t>-ден </w:t>
      </w:r>
      <w:r>
        <w:rPr>
          <w:b/>
        </w:rPr>
        <w:t>дж </w:t>
      </w:r>
      <w:r>
        <w:rPr/>
        <w:t>аффрикаты емес, </w:t>
      </w:r>
      <w:r>
        <w:rPr>
          <w:b/>
        </w:rPr>
        <w:t>дж</w:t>
      </w:r>
      <w:r>
        <w:rPr/>
        <w:t>-ден </w:t>
      </w:r>
      <w:r>
        <w:rPr>
          <w:b/>
        </w:rPr>
        <w:t>й </w:t>
      </w:r>
      <w:r>
        <w:rPr/>
        <w:t>соноры пайда болған дегенді айтады [78, 33-34 ].</w:t>
      </w:r>
    </w:p>
    <w:p>
      <w:pPr>
        <w:pStyle w:val="BodyText"/>
        <w:spacing w:before="3"/>
        <w:ind w:right="277" w:firstLine="566"/>
      </w:pPr>
      <w:r>
        <w:rPr/>
        <w:t>Қазақ тіл білімінде профессор Б. Сағындықұлы түркі тілдерінде аффрикаттардың және олардан пайда болған </w:t>
      </w:r>
      <w:r>
        <w:rPr>
          <w:b/>
        </w:rPr>
        <w:t>тс (ц), тш (ч), дз, дж, т'с', д'з', тһ, дһ, тй, дй </w:t>
      </w:r>
      <w:r>
        <w:rPr/>
        <w:t>дыбыс тіркестерін кезең-кезеңде даму заңдылықтарын зерттеп, олардың ең көнесі, арғы тегі – </w:t>
      </w:r>
      <w:r>
        <w:rPr>
          <w:b/>
        </w:rPr>
        <w:t>ц </w:t>
      </w:r>
      <w:r>
        <w:rPr/>
        <w:t>мен </w:t>
      </w:r>
      <w:r>
        <w:rPr>
          <w:b/>
        </w:rPr>
        <w:t>ч </w:t>
      </w:r>
      <w:r>
        <w:rPr/>
        <w:t>аффрикаты деп анықтап, өзге аффрикаттар мен дыбыс тіркестері осы екеуінен пайда болған деген ой</w:t>
      </w:r>
      <w:r>
        <w:rPr>
          <w:spacing w:val="80"/>
        </w:rPr>
        <w:t> </w:t>
      </w:r>
      <w:r>
        <w:rPr/>
        <w:t>түйеді [79, 18-35 ].</w:t>
      </w:r>
    </w:p>
    <w:p>
      <w:pPr>
        <w:pStyle w:val="BodyText"/>
        <w:spacing w:line="242" w:lineRule="auto"/>
        <w:ind w:right="276" w:firstLine="566"/>
      </w:pPr>
      <w:r>
        <w:rPr/>
        <w:t>Ескерткіш тілінде сонымен қатар </w:t>
      </w:r>
      <w:r>
        <w:rPr>
          <w:i/>
        </w:rPr>
        <w:t>д-й</w:t>
      </w:r>
      <w:r>
        <w:rPr/>
        <w:t>: едгү-ейгү (игі, жақсы, ізгі), </w:t>
      </w:r>
      <w:r>
        <w:rPr>
          <w:i/>
        </w:rPr>
        <w:t>д-з</w:t>
      </w:r>
      <w:r>
        <w:rPr/>
        <w:t>: қоды-қөзы (төмен), </w:t>
      </w:r>
      <w:r>
        <w:rPr>
          <w:i/>
        </w:rPr>
        <w:t>м-н</w:t>
      </w:r>
      <w:r>
        <w:rPr/>
        <w:t>: йәма-йана (және, тағы, қайтадан) дыбыс алмасулары жиі кездеседі [80, 65].</w:t>
      </w:r>
    </w:p>
    <w:p>
      <w:pPr>
        <w:pStyle w:val="BodyText"/>
        <w:ind w:right="282" w:firstLine="638"/>
      </w:pPr>
      <w:r>
        <w:rPr/>
        <w:t>Қанша мысал</w:t>
      </w:r>
      <w:r>
        <w:rPr>
          <w:spacing w:val="-1"/>
        </w:rPr>
        <w:t> </w:t>
      </w:r>
      <w:r>
        <w:rPr/>
        <w:t>келтірсек те, осы</w:t>
      </w:r>
      <w:r>
        <w:rPr>
          <w:spacing w:val="-1"/>
        </w:rPr>
        <w:t> </w:t>
      </w:r>
      <w:r>
        <w:rPr/>
        <w:t>пікірдің дұрыстығына дәлел</w:t>
      </w:r>
      <w:r>
        <w:rPr>
          <w:spacing w:val="-1"/>
        </w:rPr>
        <w:t> </w:t>
      </w:r>
      <w:r>
        <w:rPr/>
        <w:t>бола алады. Сондықтан</w:t>
      </w:r>
      <w:r>
        <w:rPr>
          <w:spacing w:val="-6"/>
        </w:rPr>
        <w:t> </w:t>
      </w:r>
      <w:r>
        <w:rPr/>
        <w:t>фонетикалық</w:t>
      </w:r>
      <w:r>
        <w:rPr>
          <w:spacing w:val="-6"/>
        </w:rPr>
        <w:t> </w:t>
      </w:r>
      <w:r>
        <w:rPr/>
        <w:t>белгілер</w:t>
      </w:r>
      <w:r>
        <w:rPr>
          <w:spacing w:val="-5"/>
        </w:rPr>
        <w:t> </w:t>
      </w:r>
      <w:r>
        <w:rPr/>
        <w:t>бойынша</w:t>
      </w:r>
      <w:r>
        <w:rPr>
          <w:spacing w:val="-5"/>
        </w:rPr>
        <w:t> </w:t>
      </w:r>
      <w:r>
        <w:rPr/>
        <w:t>да,</w:t>
      </w:r>
      <w:r>
        <w:rPr>
          <w:spacing w:val="-3"/>
        </w:rPr>
        <w:t> </w:t>
      </w:r>
      <w:r>
        <w:rPr/>
        <w:t>XII</w:t>
      </w:r>
      <w:r>
        <w:rPr>
          <w:spacing w:val="-7"/>
        </w:rPr>
        <w:t> </w:t>
      </w:r>
      <w:r>
        <w:rPr/>
        <w:t>ғасыр</w:t>
      </w:r>
      <w:r>
        <w:rPr>
          <w:spacing w:val="-5"/>
        </w:rPr>
        <w:t> </w:t>
      </w:r>
      <w:r>
        <w:rPr/>
        <w:t>ескерткіші</w:t>
      </w:r>
      <w:r>
        <w:rPr>
          <w:spacing w:val="-1"/>
        </w:rPr>
        <w:t> </w:t>
      </w:r>
      <w:r>
        <w:rPr>
          <w:b/>
        </w:rPr>
        <w:t>–</w:t>
      </w:r>
      <w:r>
        <w:rPr>
          <w:b/>
          <w:spacing w:val="4"/>
        </w:rPr>
        <w:t> </w:t>
      </w:r>
      <w:r>
        <w:rPr>
          <w:spacing w:val="-2"/>
        </w:rPr>
        <w:t>шайыр</w:t>
      </w:r>
    </w:p>
    <w:p>
      <w:pPr>
        <w:pStyle w:val="BodyText"/>
        <w:spacing w:after="0"/>
        <w:sectPr>
          <w:pgSz w:w="11900" w:h="16840"/>
          <w:pgMar w:header="0" w:footer="759" w:top="1040" w:bottom="940" w:left="1559" w:right="566"/>
        </w:sectPr>
      </w:pPr>
    </w:p>
    <w:p>
      <w:pPr>
        <w:pStyle w:val="BodyText"/>
        <w:spacing w:before="67"/>
        <w:jc w:val="left"/>
      </w:pPr>
      <w:r>
        <w:rPr/>
        <w:t>Ахмед</w:t>
      </w:r>
      <w:r>
        <w:rPr>
          <w:spacing w:val="80"/>
        </w:rPr>
        <w:t> </w:t>
      </w:r>
      <w:r>
        <w:rPr/>
        <w:t>Йүгінекидің</w:t>
      </w:r>
      <w:r>
        <w:rPr>
          <w:spacing w:val="80"/>
        </w:rPr>
        <w:t> </w:t>
      </w:r>
      <w:r>
        <w:rPr/>
        <w:t>«Һибат-ул</w:t>
      </w:r>
      <w:r>
        <w:rPr>
          <w:spacing w:val="80"/>
        </w:rPr>
        <w:t> </w:t>
      </w:r>
      <w:r>
        <w:rPr/>
        <w:t>хақайиқ»</w:t>
      </w:r>
      <w:r>
        <w:rPr>
          <w:spacing w:val="80"/>
        </w:rPr>
        <w:t> </w:t>
      </w:r>
      <w:r>
        <w:rPr/>
        <w:t>(Ақиқат</w:t>
      </w:r>
      <w:r>
        <w:rPr>
          <w:spacing w:val="80"/>
        </w:rPr>
        <w:t> </w:t>
      </w:r>
      <w:r>
        <w:rPr/>
        <w:t>сыйы)</w:t>
      </w:r>
      <w:r>
        <w:rPr>
          <w:spacing w:val="80"/>
        </w:rPr>
        <w:t> </w:t>
      </w:r>
      <w:r>
        <w:rPr/>
        <w:t>дастаны</w:t>
      </w:r>
      <w:r>
        <w:rPr>
          <w:spacing w:val="80"/>
        </w:rPr>
        <w:t> </w:t>
      </w:r>
      <w:r>
        <w:rPr>
          <w:b/>
        </w:rPr>
        <w:t>–</w:t>
      </w:r>
      <w:r>
        <w:rPr>
          <w:b/>
          <w:spacing w:val="80"/>
        </w:rPr>
        <w:t> </w:t>
      </w:r>
      <w:r>
        <w:rPr/>
        <w:t>оғыз- қыпшақ тайпаларының тілінде жазылған деуге негіз бар.</w:t>
      </w:r>
    </w:p>
    <w:p>
      <w:pPr>
        <w:pStyle w:val="BodyText"/>
        <w:ind w:left="0"/>
        <w:jc w:val="left"/>
      </w:pPr>
    </w:p>
    <w:p>
      <w:pPr>
        <w:pStyle w:val="BodyText"/>
        <w:spacing w:before="9"/>
        <w:ind w:left="0"/>
        <w:jc w:val="left"/>
      </w:pPr>
    </w:p>
    <w:p>
      <w:pPr>
        <w:pStyle w:val="Heading2"/>
        <w:numPr>
          <w:ilvl w:val="1"/>
          <w:numId w:val="12"/>
        </w:numPr>
        <w:tabs>
          <w:tab w:pos="1290" w:val="left" w:leader="none"/>
        </w:tabs>
        <w:spacing w:line="240" w:lineRule="auto" w:before="0" w:after="0"/>
        <w:ind w:left="140" w:right="287" w:firstLine="566"/>
        <w:jc w:val="both"/>
      </w:pPr>
      <w:r>
        <w:rPr/>
        <w:t>Қыпшақ, оғыз тілдеріне тән сөздердің өзге сөздермен (араб, парсы, оғыз, қарлұқ)</w:t>
      </w:r>
      <w:r>
        <w:rPr>
          <w:spacing w:val="40"/>
        </w:rPr>
        <w:t> </w:t>
      </w:r>
      <w:r>
        <w:rPr/>
        <w:t>ауыстырылуы</w:t>
      </w:r>
    </w:p>
    <w:p>
      <w:pPr>
        <w:pStyle w:val="BodyText"/>
        <w:ind w:right="286" w:firstLine="566"/>
      </w:pPr>
      <w:r>
        <w:rPr/>
        <w:t>Көне және орта ғасыр қоғамында адамдар қарым-қатынасты тіл арқылы жүзеге асырды. Сол дәуірлерге тән болған қоғамдағы саяси оқиғалар өз кезегінде халық</w:t>
      </w:r>
      <w:r>
        <w:rPr>
          <w:spacing w:val="-1"/>
        </w:rPr>
        <w:t> </w:t>
      </w:r>
      <w:r>
        <w:rPr/>
        <w:t>пен халықтың, тіл мен тілдің араласуына септігін</w:t>
      </w:r>
      <w:r>
        <w:rPr>
          <w:spacing w:val="-1"/>
        </w:rPr>
        <w:t> </w:t>
      </w:r>
      <w:r>
        <w:rPr/>
        <w:t>тигізді. Бір тілден екінші тілге сөз ауысу процесі қажеттіліктен туындаған. Бұл құбылысты сол дәуірде жазылған әдеби шығармалардан да байқауға болады. Ешбір қоғамда, ешбір дәуірде таза тіл болмаған. Әдеби тіл лексикасының дамуына өзге тілден сөз қабылдау әсер етеді. Қазақ академигі І. Кеңесбаев өз еңбектерінде: «Сөз ауысу процесі тілдің жалпы сөздік қорын байытуға қызмет етеді» - деп көрсетеді [81, 106 ].</w:t>
      </w:r>
    </w:p>
    <w:p>
      <w:pPr>
        <w:pStyle w:val="BodyText"/>
        <w:spacing w:after="3"/>
        <w:ind w:right="282" w:firstLine="566"/>
      </w:pPr>
      <w:r>
        <w:rPr/>
        <w:t>«Һибат-ул хақайиқ»</w:t>
      </w:r>
      <w:r>
        <w:rPr>
          <w:spacing w:val="-6"/>
        </w:rPr>
        <w:t> </w:t>
      </w:r>
      <w:r>
        <w:rPr/>
        <w:t>дастаны</w:t>
      </w:r>
      <w:r>
        <w:rPr>
          <w:spacing w:val="-2"/>
        </w:rPr>
        <w:t> </w:t>
      </w:r>
      <w:r>
        <w:rPr/>
        <w:t>көшірмелерінде</w:t>
      </w:r>
      <w:r>
        <w:rPr>
          <w:spacing w:val="-1"/>
        </w:rPr>
        <w:t> </w:t>
      </w:r>
      <w:r>
        <w:rPr/>
        <w:t>көбіне-көп</w:t>
      </w:r>
      <w:r>
        <w:rPr>
          <w:spacing w:val="-2"/>
        </w:rPr>
        <w:t> </w:t>
      </w:r>
      <w:r>
        <w:rPr/>
        <w:t>архаизмдер</w:t>
      </w:r>
      <w:r>
        <w:rPr>
          <w:spacing w:val="-2"/>
        </w:rPr>
        <w:t> </w:t>
      </w:r>
      <w:r>
        <w:rPr/>
        <w:t>мен қыпшақ сөздері көшірмешілер тарапынан өзгертілген. Біз төменде осы өзгерістердің сыр сипатын, өзіндік себептерін ашуға талаптанып отырмыз. </w:t>
      </w:r>
      <w:r>
        <w:rPr>
          <w:b/>
        </w:rPr>
        <w:t>А </w:t>
      </w:r>
      <w:r>
        <w:rPr/>
        <w:t>және </w:t>
      </w:r>
      <w:r>
        <w:rPr>
          <w:b/>
        </w:rPr>
        <w:t>Ә </w:t>
      </w:r>
      <w:r>
        <w:rPr/>
        <w:t>нұсқасының 448-өлең жолында, </w:t>
      </w:r>
      <w:r>
        <w:rPr>
          <w:b/>
        </w:rPr>
        <w:t>Б </w:t>
      </w:r>
      <w:r>
        <w:rPr/>
        <w:t>нұсқасының 430-өлең жолында былай делінген:</w:t>
      </w: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4"/>
        <w:gridCol w:w="2842"/>
        <w:gridCol w:w="3553"/>
      </w:tblGrid>
      <w:tr>
        <w:trPr>
          <w:trHeight w:val="321" w:hRule="atLeast"/>
        </w:trPr>
        <w:tc>
          <w:tcPr>
            <w:tcW w:w="3174" w:type="dxa"/>
          </w:tcPr>
          <w:p>
            <w:pPr>
              <w:pStyle w:val="TableParagraph"/>
              <w:spacing w:line="301" w:lineRule="exact"/>
              <w:rPr>
                <w:sz w:val="28"/>
              </w:rPr>
            </w:pPr>
            <w:r>
              <w:rPr>
                <w:sz w:val="28"/>
              </w:rPr>
              <w:t>Р.</w:t>
            </w:r>
            <w:r>
              <w:rPr>
                <w:spacing w:val="-1"/>
                <w:sz w:val="28"/>
              </w:rPr>
              <w:t> </w:t>
            </w:r>
            <w:r>
              <w:rPr>
                <w:spacing w:val="-4"/>
                <w:sz w:val="28"/>
              </w:rPr>
              <w:t>Арат</w:t>
            </w:r>
          </w:p>
        </w:tc>
        <w:tc>
          <w:tcPr>
            <w:tcW w:w="2842" w:type="dxa"/>
          </w:tcPr>
          <w:p>
            <w:pPr>
              <w:pStyle w:val="TableParagraph"/>
              <w:spacing w:line="301" w:lineRule="exact"/>
              <w:rPr>
                <w:sz w:val="28"/>
              </w:rPr>
            </w:pPr>
            <w:r>
              <w:rPr>
                <w:sz w:val="28"/>
              </w:rPr>
              <w:t>Қ.</w:t>
            </w:r>
            <w:r>
              <w:rPr>
                <w:spacing w:val="2"/>
                <w:sz w:val="28"/>
              </w:rPr>
              <w:t> </w:t>
            </w:r>
            <w:r>
              <w:rPr>
                <w:spacing w:val="-2"/>
                <w:sz w:val="28"/>
              </w:rPr>
              <w:t>Махмудов</w:t>
            </w:r>
          </w:p>
        </w:tc>
        <w:tc>
          <w:tcPr>
            <w:tcW w:w="3553" w:type="dxa"/>
          </w:tcPr>
          <w:p>
            <w:pPr>
              <w:pStyle w:val="TableParagraph"/>
              <w:spacing w:line="301" w:lineRule="exact"/>
              <w:ind w:left="111"/>
              <w:rPr>
                <w:sz w:val="28"/>
              </w:rPr>
            </w:pPr>
            <w:r>
              <w:rPr>
                <w:sz w:val="28"/>
              </w:rPr>
              <w:t>Б.</w:t>
            </w:r>
            <w:r>
              <w:rPr>
                <w:spacing w:val="-1"/>
                <w:sz w:val="28"/>
              </w:rPr>
              <w:t> </w:t>
            </w:r>
            <w:r>
              <w:rPr>
                <w:spacing w:val="-2"/>
                <w:sz w:val="28"/>
              </w:rPr>
              <w:t>Сағындықұлы</w:t>
            </w:r>
          </w:p>
        </w:tc>
      </w:tr>
      <w:tr>
        <w:trPr>
          <w:trHeight w:val="4829" w:hRule="atLeast"/>
        </w:trPr>
        <w:tc>
          <w:tcPr>
            <w:tcW w:w="3174" w:type="dxa"/>
          </w:tcPr>
          <w:p>
            <w:pPr>
              <w:pStyle w:val="TableParagraph"/>
              <w:rPr>
                <w:sz w:val="28"/>
              </w:rPr>
            </w:pPr>
            <w:r>
              <w:rPr>
                <w:b/>
                <w:sz w:val="28"/>
              </w:rPr>
              <w:t>azu</w:t>
            </w:r>
            <w:r>
              <w:rPr>
                <w:b/>
                <w:spacing w:val="-18"/>
                <w:sz w:val="28"/>
              </w:rPr>
              <w:t> </w:t>
            </w:r>
            <w:r>
              <w:rPr>
                <w:sz w:val="28"/>
              </w:rPr>
              <w:t>kutsuz</w:t>
            </w:r>
            <w:r>
              <w:rPr>
                <w:spacing w:val="-13"/>
                <w:sz w:val="28"/>
              </w:rPr>
              <w:t> </w:t>
            </w:r>
            <w:r>
              <w:rPr>
                <w:sz w:val="28"/>
              </w:rPr>
              <w:t>ajun</w:t>
            </w:r>
            <w:r>
              <w:rPr>
                <w:spacing w:val="-17"/>
                <w:sz w:val="28"/>
              </w:rPr>
              <w:t> </w:t>
            </w:r>
            <w:r>
              <w:rPr>
                <w:sz w:val="28"/>
              </w:rPr>
              <w:t>karıpmu </w:t>
            </w:r>
            <w:r>
              <w:rPr>
                <w:spacing w:val="-2"/>
                <w:sz w:val="28"/>
              </w:rPr>
              <w:t>munar</w:t>
            </w:r>
          </w:p>
          <w:p>
            <w:pPr>
              <w:pStyle w:val="TableParagraph"/>
              <w:bidi/>
              <w:ind w:right="109" w:left="2553" w:hanging="1884"/>
              <w:jc w:val="left"/>
              <w:rPr>
                <w:sz w:val="28"/>
                <w:szCs w:val="28"/>
              </w:rPr>
            </w:pPr>
            <w:r>
              <w:rPr>
                <w:w w:val="77"/>
                <w:sz w:val="28"/>
                <w:szCs w:val="28"/>
                <w:rtl/>
              </w:rPr>
              <w:t>ازو كوتسوز اجون كارىپمو </w:t>
            </w:r>
            <w:r>
              <w:rPr>
                <w:w w:val="88"/>
                <w:sz w:val="28"/>
                <w:szCs w:val="28"/>
                <w:rtl/>
              </w:rPr>
              <w:t>مونا</w:t>
            </w:r>
            <w:r>
              <w:rPr>
                <w:w w:val="88"/>
                <w:sz w:val="28"/>
                <w:szCs w:val="28"/>
                <w:rtl/>
              </w:rPr>
              <w:t>ر</w:t>
            </w:r>
          </w:p>
          <w:p>
            <w:pPr>
              <w:pStyle w:val="TableParagraph"/>
              <w:spacing w:line="321" w:lineRule="exact"/>
              <w:rPr>
                <w:sz w:val="28"/>
              </w:rPr>
            </w:pPr>
            <w:r>
              <w:rPr>
                <w:spacing w:val="-4"/>
                <w:sz w:val="28"/>
              </w:rPr>
              <w:t>A</w:t>
            </w:r>
            <w:r>
              <w:rPr>
                <w:spacing w:val="-4"/>
                <w:sz w:val="28"/>
                <w:vertAlign w:val="subscript"/>
              </w:rPr>
              <w:t>4</w:t>
            </w:r>
            <w:r>
              <w:rPr>
                <w:spacing w:val="-19"/>
                <w:sz w:val="28"/>
                <w:vertAlign w:val="baseline"/>
              </w:rPr>
              <w:t> </w:t>
            </w:r>
            <w:r>
              <w:rPr>
                <w:spacing w:val="-5"/>
                <w:sz w:val="28"/>
                <w:vertAlign w:val="baseline"/>
              </w:rPr>
              <w:t>osu</w:t>
            </w:r>
          </w:p>
          <w:p>
            <w:pPr>
              <w:pStyle w:val="TableParagraph"/>
              <w:spacing w:line="222" w:lineRule="exact"/>
              <w:rPr>
                <w:sz w:val="28"/>
              </w:rPr>
            </w:pPr>
            <w:r>
              <w:rPr>
                <w:sz w:val="28"/>
              </w:rPr>
              <w:t>B</w:t>
            </w:r>
            <w:r>
              <w:rPr>
                <w:spacing w:val="15"/>
                <w:sz w:val="28"/>
              </w:rPr>
              <w:t> </w:t>
            </w:r>
            <w:r>
              <w:rPr>
                <w:sz w:val="28"/>
                <w:vertAlign w:val="superscript"/>
              </w:rPr>
              <w:t>‘</w:t>
            </w:r>
            <w:r>
              <w:rPr>
                <w:sz w:val="28"/>
                <w:vertAlign w:val="baseline"/>
              </w:rPr>
              <w:t>atu</w:t>
            </w:r>
            <w:r>
              <w:rPr>
                <w:spacing w:val="-6"/>
                <w:sz w:val="28"/>
                <w:vertAlign w:val="baseline"/>
              </w:rPr>
              <w:t> </w:t>
            </w:r>
            <w:r>
              <w:rPr>
                <w:sz w:val="28"/>
                <w:vertAlign w:val="baseline"/>
              </w:rPr>
              <w:t>(ar.</w:t>
            </w:r>
            <w:r>
              <w:rPr>
                <w:spacing w:val="2"/>
                <w:sz w:val="28"/>
                <w:vertAlign w:val="baseline"/>
              </w:rPr>
              <w:t> </w:t>
            </w:r>
            <w:r>
              <w:rPr>
                <w:sz w:val="28"/>
                <w:vertAlign w:val="baseline"/>
              </w:rPr>
              <w:t>‘adu</w:t>
            </w:r>
            <w:r>
              <w:rPr>
                <w:spacing w:val="-4"/>
                <w:sz w:val="28"/>
                <w:vertAlign w:val="baseline"/>
              </w:rPr>
              <w:t> </w:t>
            </w:r>
            <w:r>
              <w:rPr>
                <w:spacing w:val="-5"/>
                <w:sz w:val="28"/>
                <w:vertAlign w:val="baseline"/>
              </w:rPr>
              <w:t>k.)</w:t>
            </w:r>
          </w:p>
          <w:p>
            <w:pPr>
              <w:pStyle w:val="TableParagraph"/>
              <w:spacing w:line="106" w:lineRule="exact"/>
              <w:ind w:left="293"/>
              <w:rPr>
                <w:sz w:val="18"/>
              </w:rPr>
            </w:pPr>
            <w:r>
              <w:rPr>
                <w:spacing w:val="-10"/>
                <w:sz w:val="18"/>
              </w:rPr>
              <w:t>7</w:t>
            </w:r>
          </w:p>
          <w:p>
            <w:pPr>
              <w:pStyle w:val="TableParagraph"/>
              <w:spacing w:line="321" w:lineRule="exact"/>
              <w:rPr>
                <w:sz w:val="28"/>
              </w:rPr>
            </w:pPr>
            <w:r>
              <w:rPr>
                <w:spacing w:val="-2"/>
                <w:sz w:val="28"/>
              </w:rPr>
              <w:t>C</w:t>
            </w:r>
            <w:r>
              <w:rPr>
                <w:spacing w:val="-2"/>
                <w:sz w:val="28"/>
                <w:vertAlign w:val="subscript"/>
              </w:rPr>
              <w:t>5</w:t>
            </w:r>
            <w:r>
              <w:rPr>
                <w:spacing w:val="-2"/>
                <w:sz w:val="28"/>
                <w:vertAlign w:val="baseline"/>
              </w:rPr>
              <w:t>‘adu</w:t>
            </w:r>
          </w:p>
        </w:tc>
        <w:tc>
          <w:tcPr>
            <w:tcW w:w="2842" w:type="dxa"/>
          </w:tcPr>
          <w:p>
            <w:pPr>
              <w:pStyle w:val="TableParagraph"/>
              <w:tabs>
                <w:tab w:pos="1190" w:val="left" w:leader="none"/>
                <w:tab w:pos="2179" w:val="left" w:leader="none"/>
              </w:tabs>
              <w:ind w:right="99"/>
              <w:rPr>
                <w:sz w:val="28"/>
              </w:rPr>
            </w:pPr>
            <w:r>
              <w:rPr>
                <w:b/>
                <w:spacing w:val="-4"/>
                <w:sz w:val="28"/>
              </w:rPr>
              <w:t>Адув</w:t>
            </w:r>
            <w:r>
              <w:rPr>
                <w:b/>
                <w:sz w:val="28"/>
              </w:rPr>
              <w:tab/>
            </w:r>
            <w:r>
              <w:rPr>
                <w:spacing w:val="-2"/>
                <w:sz w:val="28"/>
              </w:rPr>
              <w:t>қутсуз</w:t>
            </w:r>
            <w:r>
              <w:rPr>
                <w:sz w:val="28"/>
              </w:rPr>
              <w:tab/>
            </w:r>
            <w:r>
              <w:rPr>
                <w:spacing w:val="-4"/>
                <w:sz w:val="28"/>
              </w:rPr>
              <w:t>ачун </w:t>
            </w:r>
            <w:r>
              <w:rPr>
                <w:sz w:val="28"/>
              </w:rPr>
              <w:t>қарыбму мунар</w:t>
            </w:r>
          </w:p>
          <w:p>
            <w:pPr>
              <w:pStyle w:val="TableParagraph"/>
              <w:bidi/>
              <w:ind w:right="110" w:left="2221" w:hanging="2128"/>
              <w:jc w:val="left"/>
              <w:rPr>
                <w:sz w:val="28"/>
                <w:szCs w:val="28"/>
              </w:rPr>
            </w:pPr>
            <w:r>
              <w:rPr>
                <w:w w:val="79"/>
                <w:sz w:val="28"/>
                <w:szCs w:val="28"/>
                <w:rtl/>
              </w:rPr>
              <w:t>ادوو</w:t>
            </w:r>
            <w:r>
              <w:rPr>
                <w:spacing w:val="40"/>
                <w:sz w:val="28"/>
                <w:szCs w:val="28"/>
                <w:rtl/>
              </w:rPr>
              <w:t> </w:t>
            </w:r>
            <w:r>
              <w:rPr>
                <w:w w:val="79"/>
                <w:sz w:val="28"/>
                <w:szCs w:val="28"/>
                <w:rtl/>
              </w:rPr>
              <w:t>قوتسوز</w:t>
            </w:r>
            <w:r>
              <w:rPr>
                <w:spacing w:val="40"/>
                <w:sz w:val="28"/>
                <w:szCs w:val="28"/>
                <w:rtl/>
              </w:rPr>
              <w:t> </w:t>
            </w:r>
            <w:r>
              <w:rPr>
                <w:w w:val="79"/>
                <w:sz w:val="28"/>
                <w:szCs w:val="28"/>
                <w:rtl/>
              </w:rPr>
              <w:t>اچون</w:t>
            </w:r>
            <w:r>
              <w:rPr>
                <w:spacing w:val="40"/>
                <w:sz w:val="28"/>
                <w:szCs w:val="28"/>
                <w:rtl/>
              </w:rPr>
              <w:t> </w:t>
            </w:r>
            <w:r>
              <w:rPr>
                <w:w w:val="79"/>
                <w:sz w:val="28"/>
                <w:szCs w:val="28"/>
                <w:rtl/>
              </w:rPr>
              <w:t>قاروبمو </w:t>
            </w:r>
            <w:r>
              <w:rPr>
                <w:w w:val="88"/>
                <w:sz w:val="28"/>
                <w:szCs w:val="28"/>
                <w:rtl/>
              </w:rPr>
              <w:t>مونا</w:t>
            </w:r>
            <w:r>
              <w:rPr>
                <w:w w:val="88"/>
                <w:sz w:val="28"/>
                <w:szCs w:val="28"/>
                <w:rtl/>
              </w:rPr>
              <w:t>ر</w:t>
            </w:r>
          </w:p>
        </w:tc>
        <w:tc>
          <w:tcPr>
            <w:tcW w:w="3553" w:type="dxa"/>
          </w:tcPr>
          <w:p>
            <w:pPr>
              <w:pStyle w:val="TableParagraph"/>
              <w:ind w:left="111"/>
              <w:rPr>
                <w:sz w:val="28"/>
              </w:rPr>
            </w:pPr>
            <w:r>
              <w:rPr>
                <w:sz w:val="28"/>
              </w:rPr>
              <w:t>А.</w:t>
            </w:r>
            <w:r>
              <w:rPr>
                <w:spacing w:val="36"/>
                <w:sz w:val="28"/>
              </w:rPr>
              <w:t> </w:t>
            </w:r>
            <w:r>
              <w:rPr>
                <w:b/>
                <w:sz w:val="28"/>
              </w:rPr>
              <w:t>Осу</w:t>
            </w:r>
            <w:r>
              <w:rPr>
                <w:b/>
                <w:spacing w:val="34"/>
                <w:sz w:val="28"/>
              </w:rPr>
              <w:t> </w:t>
            </w:r>
            <w:r>
              <w:rPr>
                <w:sz w:val="28"/>
              </w:rPr>
              <w:t>қутсуз</w:t>
            </w:r>
            <w:r>
              <w:rPr>
                <w:spacing w:val="34"/>
                <w:sz w:val="28"/>
              </w:rPr>
              <w:t> </w:t>
            </w:r>
            <w:r>
              <w:rPr>
                <w:sz w:val="28"/>
              </w:rPr>
              <w:t>ажун</w:t>
            </w:r>
            <w:r>
              <w:rPr>
                <w:spacing w:val="33"/>
                <w:sz w:val="28"/>
              </w:rPr>
              <w:t> </w:t>
            </w:r>
            <w:r>
              <w:rPr>
                <w:sz w:val="28"/>
              </w:rPr>
              <w:t>қарып му мунар</w:t>
            </w:r>
          </w:p>
          <w:p>
            <w:pPr>
              <w:pStyle w:val="TableParagraph"/>
              <w:bidi/>
              <w:spacing w:line="321" w:lineRule="exact"/>
              <w:ind w:right="0" w:left="359" w:firstLine="0"/>
              <w:jc w:val="left"/>
              <w:rPr>
                <w:sz w:val="28"/>
                <w:szCs w:val="28"/>
              </w:rPr>
            </w:pPr>
            <w:r>
              <w:rPr>
                <w:w w:val="79"/>
                <w:sz w:val="28"/>
                <w:szCs w:val="28"/>
                <w:rtl/>
              </w:rPr>
              <w:t>اوسو</w:t>
            </w:r>
            <w:r>
              <w:rPr>
                <w:spacing w:val="3"/>
                <w:sz w:val="28"/>
                <w:szCs w:val="28"/>
                <w:rtl/>
              </w:rPr>
              <w:t> </w:t>
            </w:r>
            <w:r>
              <w:rPr>
                <w:w w:val="79"/>
                <w:sz w:val="28"/>
                <w:szCs w:val="28"/>
                <w:rtl/>
              </w:rPr>
              <w:t>قوتسوز</w:t>
            </w:r>
            <w:r>
              <w:rPr>
                <w:spacing w:val="2"/>
                <w:sz w:val="28"/>
                <w:szCs w:val="28"/>
                <w:rtl/>
              </w:rPr>
              <w:t> </w:t>
            </w:r>
            <w:r>
              <w:rPr>
                <w:w w:val="79"/>
                <w:sz w:val="28"/>
                <w:szCs w:val="28"/>
                <w:rtl/>
              </w:rPr>
              <w:t>اچون</w:t>
            </w:r>
            <w:r>
              <w:rPr>
                <w:spacing w:val="4"/>
                <w:sz w:val="28"/>
                <w:szCs w:val="28"/>
                <w:rtl/>
              </w:rPr>
              <w:t> </w:t>
            </w:r>
            <w:r>
              <w:rPr>
                <w:w w:val="79"/>
                <w:sz w:val="28"/>
                <w:szCs w:val="28"/>
                <w:rtl/>
              </w:rPr>
              <w:t>قاروبمو</w:t>
            </w:r>
            <w:r>
              <w:rPr>
                <w:spacing w:val="2"/>
                <w:sz w:val="28"/>
                <w:szCs w:val="28"/>
                <w:rtl/>
              </w:rPr>
              <w:t> </w:t>
            </w:r>
            <w:r>
              <w:rPr>
                <w:w w:val="79"/>
                <w:sz w:val="28"/>
                <w:szCs w:val="28"/>
                <w:rtl/>
              </w:rPr>
              <w:t>مونا</w:t>
            </w:r>
            <w:r>
              <w:rPr>
                <w:w w:val="79"/>
                <w:sz w:val="28"/>
                <w:szCs w:val="28"/>
                <w:rtl/>
              </w:rPr>
              <w:t>ر</w:t>
            </w:r>
          </w:p>
          <w:p>
            <w:pPr>
              <w:pStyle w:val="TableParagraph"/>
              <w:ind w:left="111"/>
              <w:rPr>
                <w:i/>
                <w:sz w:val="28"/>
              </w:rPr>
            </w:pPr>
            <w:r>
              <w:rPr>
                <w:i/>
                <w:sz w:val="28"/>
              </w:rPr>
              <w:t>Осы</w:t>
            </w:r>
            <w:r>
              <w:rPr>
                <w:i/>
                <w:spacing w:val="40"/>
                <w:sz w:val="28"/>
              </w:rPr>
              <w:t> </w:t>
            </w:r>
            <w:r>
              <w:rPr>
                <w:i/>
                <w:sz w:val="28"/>
              </w:rPr>
              <w:t>құтсыз</w:t>
            </w:r>
            <w:r>
              <w:rPr>
                <w:i/>
                <w:spacing w:val="40"/>
                <w:sz w:val="28"/>
              </w:rPr>
              <w:t> </w:t>
            </w:r>
            <w:r>
              <w:rPr>
                <w:i/>
                <w:sz w:val="28"/>
              </w:rPr>
              <w:t>дүние</w:t>
            </w:r>
            <w:r>
              <w:rPr>
                <w:i/>
                <w:spacing w:val="40"/>
                <w:sz w:val="28"/>
              </w:rPr>
              <w:t> </w:t>
            </w:r>
            <w:r>
              <w:rPr>
                <w:i/>
                <w:sz w:val="28"/>
              </w:rPr>
              <w:t>алжып қартайған ба?</w:t>
            </w:r>
          </w:p>
          <w:p>
            <w:pPr>
              <w:pStyle w:val="TableParagraph"/>
              <w:spacing w:line="242" w:lineRule="auto"/>
              <w:ind w:left="111"/>
              <w:rPr>
                <w:sz w:val="28"/>
              </w:rPr>
            </w:pPr>
            <w:r>
              <w:rPr>
                <w:sz w:val="28"/>
              </w:rPr>
              <w:t>Ә.</w:t>
            </w:r>
            <w:r>
              <w:rPr>
                <w:spacing w:val="-4"/>
                <w:sz w:val="28"/>
              </w:rPr>
              <w:t> </w:t>
            </w:r>
            <w:r>
              <w:rPr>
                <w:sz w:val="28"/>
              </w:rPr>
              <w:t>̓ </w:t>
            </w:r>
            <w:r>
              <w:rPr>
                <w:b/>
                <w:sz w:val="28"/>
              </w:rPr>
              <w:t>аду </w:t>
            </w:r>
            <w:r>
              <w:rPr>
                <w:sz w:val="28"/>
              </w:rPr>
              <w:t>қутсыз ажун қарып му мунар</w:t>
            </w:r>
          </w:p>
          <w:p>
            <w:pPr>
              <w:pStyle w:val="TableParagraph"/>
              <w:bidi/>
              <w:spacing w:line="319" w:lineRule="exact"/>
              <w:ind w:right="0" w:left="534" w:firstLine="0"/>
              <w:jc w:val="left"/>
              <w:rPr>
                <w:sz w:val="28"/>
                <w:szCs w:val="28"/>
              </w:rPr>
            </w:pPr>
            <w:r>
              <w:rPr>
                <w:w w:val="80"/>
                <w:sz w:val="28"/>
                <w:szCs w:val="28"/>
                <w:rtl/>
              </w:rPr>
              <w:t>ادو</w:t>
            </w:r>
            <w:r>
              <w:rPr>
                <w:spacing w:val="-2"/>
                <w:sz w:val="28"/>
                <w:szCs w:val="28"/>
                <w:rtl/>
              </w:rPr>
              <w:t> </w:t>
            </w:r>
            <w:r>
              <w:rPr>
                <w:w w:val="80"/>
                <w:sz w:val="28"/>
                <w:szCs w:val="28"/>
                <w:rtl/>
              </w:rPr>
              <w:t>قوتسوز</w:t>
            </w:r>
            <w:r>
              <w:rPr>
                <w:spacing w:val="-5"/>
                <w:sz w:val="28"/>
                <w:szCs w:val="28"/>
                <w:rtl/>
              </w:rPr>
              <w:t> </w:t>
            </w:r>
            <w:r>
              <w:rPr>
                <w:w w:val="80"/>
                <w:sz w:val="28"/>
                <w:szCs w:val="28"/>
                <w:rtl/>
              </w:rPr>
              <w:t>اچون</w:t>
            </w:r>
            <w:r>
              <w:rPr>
                <w:spacing w:val="-4"/>
                <w:sz w:val="28"/>
                <w:szCs w:val="28"/>
                <w:rtl/>
              </w:rPr>
              <w:t> </w:t>
            </w:r>
            <w:r>
              <w:rPr>
                <w:w w:val="80"/>
                <w:sz w:val="28"/>
                <w:szCs w:val="28"/>
                <w:rtl/>
              </w:rPr>
              <w:t>قاروبمو</w:t>
            </w:r>
            <w:r>
              <w:rPr>
                <w:spacing w:val="-5"/>
                <w:sz w:val="28"/>
                <w:szCs w:val="28"/>
                <w:rtl/>
              </w:rPr>
              <w:t> </w:t>
            </w:r>
            <w:r>
              <w:rPr>
                <w:w w:val="80"/>
                <w:sz w:val="28"/>
                <w:szCs w:val="28"/>
                <w:rtl/>
              </w:rPr>
              <w:t>مونا</w:t>
            </w:r>
            <w:r>
              <w:rPr>
                <w:w w:val="80"/>
                <w:sz w:val="28"/>
                <w:szCs w:val="28"/>
                <w:rtl/>
              </w:rPr>
              <w:t>ر</w:t>
            </w:r>
          </w:p>
          <w:p>
            <w:pPr>
              <w:pStyle w:val="TableParagraph"/>
              <w:tabs>
                <w:tab w:pos="1455" w:val="left" w:leader="none"/>
                <w:tab w:pos="2760" w:val="left" w:leader="none"/>
              </w:tabs>
              <w:ind w:left="111" w:right="100"/>
              <w:rPr>
                <w:i/>
                <w:sz w:val="28"/>
              </w:rPr>
            </w:pPr>
            <w:r>
              <w:rPr>
                <w:i/>
                <w:spacing w:val="-2"/>
                <w:sz w:val="28"/>
              </w:rPr>
              <w:t>Құтсыз</w:t>
            </w:r>
            <w:r>
              <w:rPr>
                <w:i/>
                <w:sz w:val="28"/>
              </w:rPr>
              <w:tab/>
            </w:r>
            <w:r>
              <w:rPr>
                <w:i/>
                <w:spacing w:val="-2"/>
                <w:sz w:val="28"/>
              </w:rPr>
              <w:t>дұшпан</w:t>
            </w:r>
            <w:r>
              <w:rPr>
                <w:i/>
                <w:sz w:val="28"/>
              </w:rPr>
              <w:tab/>
            </w:r>
            <w:r>
              <w:rPr>
                <w:i/>
                <w:spacing w:val="-4"/>
                <w:sz w:val="28"/>
              </w:rPr>
              <w:t>дүние </w:t>
            </w:r>
            <w:r>
              <w:rPr>
                <w:i/>
                <w:sz w:val="28"/>
              </w:rPr>
              <w:t>алжып қартайған ба?</w:t>
            </w:r>
          </w:p>
          <w:p>
            <w:pPr>
              <w:pStyle w:val="TableParagraph"/>
              <w:ind w:left="111"/>
              <w:rPr>
                <w:sz w:val="28"/>
              </w:rPr>
            </w:pPr>
            <w:r>
              <w:rPr>
                <w:sz w:val="28"/>
              </w:rPr>
              <w:t>Б.</w:t>
            </w:r>
            <w:r>
              <w:rPr>
                <w:spacing w:val="-2"/>
                <w:sz w:val="28"/>
              </w:rPr>
              <w:t> </w:t>
            </w:r>
            <w:r>
              <w:rPr>
                <w:b/>
                <w:spacing w:val="-140"/>
                <w:sz w:val="28"/>
              </w:rPr>
              <w:t>а</w:t>
            </w:r>
            <w:r>
              <w:rPr>
                <w:sz w:val="28"/>
              </w:rPr>
              <w:t>̓</w:t>
            </w:r>
            <w:r>
              <w:rPr>
                <w:spacing w:val="58"/>
                <w:sz w:val="28"/>
              </w:rPr>
              <w:t> </w:t>
            </w:r>
            <w:r>
              <w:rPr>
                <w:b/>
                <w:sz w:val="28"/>
              </w:rPr>
              <w:t>ду</w:t>
            </w:r>
            <w:r>
              <w:rPr>
                <w:b/>
                <w:spacing w:val="80"/>
                <w:sz w:val="28"/>
              </w:rPr>
              <w:t> </w:t>
            </w:r>
            <w:r>
              <w:rPr>
                <w:sz w:val="28"/>
              </w:rPr>
              <w:t>қутсуз</w:t>
            </w:r>
            <w:r>
              <w:rPr>
                <w:spacing w:val="80"/>
                <w:sz w:val="28"/>
              </w:rPr>
              <w:t> </w:t>
            </w:r>
            <w:r>
              <w:rPr>
                <w:sz w:val="28"/>
              </w:rPr>
              <w:t>ажун</w:t>
            </w:r>
            <w:r>
              <w:rPr>
                <w:spacing w:val="80"/>
                <w:sz w:val="28"/>
              </w:rPr>
              <w:t> </w:t>
            </w:r>
            <w:r>
              <w:rPr>
                <w:sz w:val="28"/>
              </w:rPr>
              <w:t>қарып му мунар</w:t>
            </w:r>
          </w:p>
          <w:p>
            <w:pPr>
              <w:pStyle w:val="TableParagraph"/>
              <w:bidi/>
              <w:spacing w:line="321" w:lineRule="exact"/>
              <w:ind w:right="0" w:left="535" w:firstLine="0"/>
              <w:jc w:val="left"/>
              <w:rPr>
                <w:sz w:val="28"/>
                <w:szCs w:val="28"/>
              </w:rPr>
            </w:pPr>
            <w:r>
              <w:rPr>
                <w:w w:val="80"/>
                <w:sz w:val="28"/>
                <w:szCs w:val="28"/>
                <w:rtl/>
              </w:rPr>
              <w:t>ادو</w:t>
            </w:r>
            <w:r>
              <w:rPr>
                <w:spacing w:val="-4"/>
                <w:sz w:val="28"/>
                <w:szCs w:val="28"/>
                <w:rtl/>
              </w:rPr>
              <w:t> </w:t>
            </w:r>
            <w:r>
              <w:rPr>
                <w:w w:val="80"/>
                <w:sz w:val="28"/>
                <w:szCs w:val="28"/>
                <w:rtl/>
              </w:rPr>
              <w:t>قوتسوز</w:t>
            </w:r>
            <w:r>
              <w:rPr>
                <w:spacing w:val="-5"/>
                <w:sz w:val="28"/>
                <w:szCs w:val="28"/>
                <w:rtl/>
              </w:rPr>
              <w:t> </w:t>
            </w:r>
            <w:r>
              <w:rPr>
                <w:w w:val="80"/>
                <w:sz w:val="28"/>
                <w:szCs w:val="28"/>
                <w:rtl/>
              </w:rPr>
              <w:t>اچون</w:t>
            </w:r>
            <w:r>
              <w:rPr>
                <w:spacing w:val="-3"/>
                <w:sz w:val="28"/>
                <w:szCs w:val="28"/>
                <w:rtl/>
              </w:rPr>
              <w:t> </w:t>
            </w:r>
            <w:r>
              <w:rPr>
                <w:w w:val="80"/>
                <w:sz w:val="28"/>
                <w:szCs w:val="28"/>
                <w:rtl/>
              </w:rPr>
              <w:t>قاروبمو</w:t>
            </w:r>
            <w:r>
              <w:rPr>
                <w:spacing w:val="-5"/>
                <w:sz w:val="28"/>
                <w:szCs w:val="28"/>
                <w:rtl/>
              </w:rPr>
              <w:t> </w:t>
            </w:r>
            <w:r>
              <w:rPr>
                <w:w w:val="80"/>
                <w:sz w:val="28"/>
                <w:szCs w:val="28"/>
                <w:rtl/>
              </w:rPr>
              <w:t>مونا</w:t>
            </w:r>
            <w:r>
              <w:rPr>
                <w:w w:val="80"/>
                <w:sz w:val="28"/>
                <w:szCs w:val="28"/>
                <w:rtl/>
              </w:rPr>
              <w:t>ر</w:t>
            </w:r>
          </w:p>
          <w:p>
            <w:pPr>
              <w:pStyle w:val="TableParagraph"/>
              <w:tabs>
                <w:tab w:pos="1455" w:val="left" w:leader="none"/>
                <w:tab w:pos="2760" w:val="left" w:leader="none"/>
              </w:tabs>
              <w:spacing w:line="322" w:lineRule="exact"/>
              <w:ind w:left="111" w:right="100"/>
              <w:rPr>
                <w:i/>
                <w:sz w:val="28"/>
              </w:rPr>
            </w:pPr>
            <w:r>
              <w:rPr>
                <w:i/>
                <w:spacing w:val="-2"/>
                <w:sz w:val="28"/>
              </w:rPr>
              <w:t>Құтсыз</w:t>
            </w:r>
            <w:r>
              <w:rPr>
                <w:i/>
                <w:sz w:val="28"/>
              </w:rPr>
              <w:tab/>
            </w:r>
            <w:r>
              <w:rPr>
                <w:i/>
                <w:spacing w:val="-2"/>
                <w:sz w:val="28"/>
              </w:rPr>
              <w:t>дұшпан</w:t>
            </w:r>
            <w:r>
              <w:rPr>
                <w:i/>
                <w:sz w:val="28"/>
              </w:rPr>
              <w:tab/>
            </w:r>
            <w:r>
              <w:rPr>
                <w:i/>
                <w:spacing w:val="-4"/>
                <w:sz w:val="28"/>
              </w:rPr>
              <w:t>дүние </w:t>
            </w:r>
            <w:r>
              <w:rPr>
                <w:i/>
                <w:sz w:val="28"/>
              </w:rPr>
              <w:t>алжып қартайған ба?</w:t>
            </w:r>
          </w:p>
        </w:tc>
      </w:tr>
    </w:tbl>
    <w:p>
      <w:pPr>
        <w:pStyle w:val="BodyText"/>
        <w:spacing w:before="315"/>
        <w:ind w:right="277" w:firstLine="566"/>
      </w:pPr>
      <w:r>
        <w:rPr/>
        <w:t>Түрік ғалымы Р. Арат ескерткіш нұсқаларындағы бұл сөздерге мынадай түсініктеме береді: «азу, А нұсқасында осу, В және С нұсқасында аду. Нұсқалардағы бұл екі түрін біріктіру қиын. Аду (адув) мәтінге жазып алушылар тарапынан</w:t>
      </w:r>
      <w:r>
        <w:rPr>
          <w:spacing w:val="-4"/>
        </w:rPr>
        <w:t> </w:t>
      </w:r>
      <w:r>
        <w:rPr/>
        <w:t>қосылған</w:t>
      </w:r>
      <w:r>
        <w:rPr>
          <w:spacing w:val="-4"/>
        </w:rPr>
        <w:t> </w:t>
      </w:r>
      <w:r>
        <w:rPr/>
        <w:t>болуы</w:t>
      </w:r>
      <w:r>
        <w:rPr>
          <w:spacing w:val="-4"/>
        </w:rPr>
        <w:t> </w:t>
      </w:r>
      <w:r>
        <w:rPr/>
        <w:t>мүмкін.</w:t>
      </w:r>
      <w:r>
        <w:rPr>
          <w:spacing w:val="40"/>
        </w:rPr>
        <w:t> </w:t>
      </w:r>
      <w:r>
        <w:rPr/>
        <w:t>А</w:t>
      </w:r>
      <w:r>
        <w:rPr>
          <w:spacing w:val="-8"/>
        </w:rPr>
        <w:t> </w:t>
      </w:r>
      <w:r>
        <w:rPr/>
        <w:t>нұсқасында –с-</w:t>
      </w:r>
      <w:r>
        <w:rPr>
          <w:spacing w:val="-5"/>
        </w:rPr>
        <w:t> </w:t>
      </w:r>
      <w:r>
        <w:rPr/>
        <w:t>астында</w:t>
      </w:r>
      <w:r>
        <w:rPr>
          <w:spacing w:val="-3"/>
        </w:rPr>
        <w:t> </w:t>
      </w:r>
      <w:r>
        <w:rPr/>
        <w:t>бұл әріптің</w:t>
      </w:r>
      <w:r>
        <w:rPr>
          <w:spacing w:val="40"/>
        </w:rPr>
        <w:t> </w:t>
      </w:r>
      <w:r>
        <w:rPr/>
        <w:t>орны</w:t>
      </w:r>
      <w:r>
        <w:rPr>
          <w:spacing w:val="40"/>
        </w:rPr>
        <w:t> </w:t>
      </w:r>
      <w:r>
        <w:rPr/>
        <w:t>ерекше</w:t>
      </w:r>
      <w:r>
        <w:rPr>
          <w:spacing w:val="40"/>
        </w:rPr>
        <w:t> </w:t>
      </w:r>
      <w:r>
        <w:rPr/>
        <w:t>көрсетілмеген</w:t>
      </w:r>
      <w:r>
        <w:rPr>
          <w:spacing w:val="40"/>
        </w:rPr>
        <w:t> </w:t>
      </w:r>
      <w:r>
        <w:rPr/>
        <w:t>болса,</w:t>
      </w:r>
      <w:r>
        <w:rPr>
          <w:spacing w:val="40"/>
        </w:rPr>
        <w:t> </w:t>
      </w:r>
      <w:r>
        <w:rPr/>
        <w:t>мұнда</w:t>
      </w:r>
      <w:r>
        <w:rPr>
          <w:spacing w:val="40"/>
        </w:rPr>
        <w:t> </w:t>
      </w:r>
      <w:r>
        <w:rPr/>
        <w:t>бір</w:t>
      </w:r>
      <w:r>
        <w:rPr>
          <w:spacing w:val="40"/>
        </w:rPr>
        <w:t> </w:t>
      </w:r>
      <w:r>
        <w:rPr/>
        <w:t>у-</w:t>
      </w:r>
      <w:r>
        <w:rPr>
          <w:spacing w:val="40"/>
        </w:rPr>
        <w:t> </w:t>
      </w:r>
      <w:r>
        <w:rPr/>
        <w:t>өзгеріс</w:t>
      </w:r>
      <w:r>
        <w:rPr>
          <w:spacing w:val="40"/>
        </w:rPr>
        <w:t> </w:t>
      </w:r>
      <w:r>
        <w:rPr/>
        <w:t>жасап</w:t>
      </w:r>
      <w:r>
        <w:rPr>
          <w:spacing w:val="40"/>
        </w:rPr>
        <w:t> </w:t>
      </w:r>
      <w:r>
        <w:rPr/>
        <w:t>тұр» [2, 29 ].</w:t>
      </w:r>
    </w:p>
    <w:p>
      <w:pPr>
        <w:pStyle w:val="BodyText"/>
        <w:tabs>
          <w:tab w:pos="1615" w:val="left" w:leader="none"/>
          <w:tab w:pos="2866" w:val="left" w:leader="none"/>
          <w:tab w:pos="3294" w:val="left" w:leader="none"/>
          <w:tab w:pos="5228" w:val="left" w:leader="none"/>
          <w:tab w:pos="6079" w:val="left" w:leader="none"/>
          <w:tab w:pos="6942" w:val="left" w:leader="none"/>
          <w:tab w:pos="8086" w:val="left" w:leader="none"/>
          <w:tab w:pos="8599" w:val="left" w:leader="none"/>
        </w:tabs>
        <w:spacing w:line="322" w:lineRule="exact" w:before="3"/>
        <w:ind w:left="0" w:right="280"/>
        <w:jc w:val="right"/>
        <w:rPr>
          <w:b/>
        </w:rPr>
      </w:pPr>
      <w:r>
        <w:rPr>
          <w:spacing w:val="-2"/>
        </w:rPr>
        <w:t>Келтірілген</w:t>
      </w:r>
      <w:r>
        <w:rPr/>
        <w:tab/>
      </w:r>
      <w:r>
        <w:rPr>
          <w:spacing w:val="-2"/>
        </w:rPr>
        <w:t>мысалда</w:t>
      </w:r>
      <w:r>
        <w:rPr/>
        <w:tab/>
      </w:r>
      <w:r>
        <w:rPr>
          <w:b/>
          <w:spacing w:val="-10"/>
        </w:rPr>
        <w:t>А</w:t>
      </w:r>
      <w:r>
        <w:rPr>
          <w:b/>
        </w:rPr>
        <w:tab/>
      </w:r>
      <w:r>
        <w:rPr>
          <w:spacing w:val="-2"/>
        </w:rPr>
        <w:t>нұсқасындағы</w:t>
      </w:r>
      <w:r>
        <w:rPr/>
        <w:tab/>
      </w:r>
      <w:r>
        <w:rPr>
          <w:b/>
          <w:spacing w:val="-5"/>
        </w:rPr>
        <w:t>ОСУ</w:t>
      </w:r>
      <w:r>
        <w:rPr>
          <w:b/>
        </w:rPr>
        <w:tab/>
      </w:r>
      <w:r>
        <w:rPr>
          <w:spacing w:val="-2"/>
        </w:rPr>
        <w:t>(осы)</w:t>
      </w:r>
      <w:r>
        <w:rPr/>
        <w:tab/>
      </w:r>
      <w:r>
        <w:rPr>
          <w:spacing w:val="-2"/>
        </w:rPr>
        <w:t>есімдігі</w:t>
      </w:r>
      <w:r>
        <w:rPr/>
        <w:tab/>
      </w:r>
      <w:r>
        <w:rPr>
          <w:b/>
          <w:spacing w:val="-5"/>
        </w:rPr>
        <w:t>Ә,</w:t>
      </w:r>
      <w:r>
        <w:rPr>
          <w:b/>
        </w:rPr>
        <w:tab/>
      </w:r>
      <w:r>
        <w:rPr>
          <w:b/>
          <w:spacing w:val="-10"/>
        </w:rPr>
        <w:t>Б</w:t>
      </w:r>
    </w:p>
    <w:p>
      <w:pPr>
        <w:pStyle w:val="BodyText"/>
        <w:tabs>
          <w:tab w:pos="2439" w:val="left" w:leader="none"/>
          <w:tab w:pos="3163" w:val="left" w:leader="none"/>
          <w:tab w:pos="4456" w:val="left" w:leader="none"/>
          <w:tab w:pos="6148" w:val="left" w:leader="none"/>
          <w:tab w:pos="6848" w:val="left" w:leader="none"/>
          <w:tab w:pos="8086" w:val="left" w:leader="none"/>
        </w:tabs>
        <w:ind w:left="0" w:right="283"/>
        <w:jc w:val="right"/>
      </w:pPr>
      <w:r>
        <w:rPr/>
        <w:t>нұсқаларында</w:t>
      </w:r>
      <w:r>
        <w:rPr>
          <w:spacing w:val="-2"/>
        </w:rPr>
        <w:t> </w:t>
      </w:r>
      <w:r>
        <w:rPr>
          <w:b/>
          <w:spacing w:val="-140"/>
        </w:rPr>
        <w:t>а</w:t>
      </w:r>
      <w:r>
        <w:rPr/>
        <w:t>̓</w:t>
      </w:r>
      <w:r>
        <w:rPr>
          <w:spacing w:val="60"/>
        </w:rPr>
        <w:t> </w:t>
      </w:r>
      <w:r>
        <w:rPr>
          <w:b/>
          <w:spacing w:val="-5"/>
        </w:rPr>
        <w:t>ду</w:t>
      </w:r>
      <w:r>
        <w:rPr>
          <w:b/>
        </w:rPr>
        <w:tab/>
      </w:r>
      <w:r>
        <w:rPr>
          <w:spacing w:val="-5"/>
        </w:rPr>
        <w:t>сын</w:t>
      </w:r>
      <w:r>
        <w:rPr/>
        <w:tab/>
      </w:r>
      <w:r>
        <w:rPr>
          <w:spacing w:val="-2"/>
        </w:rPr>
        <w:t>есімімен</w:t>
      </w:r>
      <w:r>
        <w:rPr/>
        <w:tab/>
      </w:r>
      <w:r>
        <w:rPr>
          <w:spacing w:val="-2"/>
        </w:rPr>
        <w:t>өзгертілген.</w:t>
      </w:r>
      <w:r>
        <w:rPr/>
        <w:tab/>
      </w:r>
      <w:r>
        <w:rPr>
          <w:spacing w:val="-5"/>
        </w:rPr>
        <w:t>Бұл</w:t>
      </w:r>
      <w:r>
        <w:rPr/>
        <w:tab/>
      </w:r>
      <w:r>
        <w:rPr>
          <w:spacing w:val="-2"/>
        </w:rPr>
        <w:t>жөнінде</w:t>
      </w:r>
      <w:r>
        <w:rPr/>
        <w:tab/>
      </w:r>
      <w:r>
        <w:rPr>
          <w:spacing w:val="-2"/>
        </w:rPr>
        <w:t>профессор</w:t>
      </w:r>
    </w:p>
    <w:p>
      <w:pPr>
        <w:pStyle w:val="BodyText"/>
        <w:spacing w:after="0"/>
        <w:jc w:val="right"/>
        <w:sectPr>
          <w:pgSz w:w="11900" w:h="16840"/>
          <w:pgMar w:header="0" w:footer="759" w:top="1040" w:bottom="940" w:left="1559" w:right="566"/>
        </w:sectPr>
      </w:pPr>
    </w:p>
    <w:p>
      <w:pPr>
        <w:pStyle w:val="BodyText"/>
        <w:spacing w:before="67"/>
        <w:ind w:right="280"/>
      </w:pPr>
      <w:r>
        <w:rPr/>
        <w:t>Б. Сағындықұлы былай деп жазады: «</w:t>
      </w:r>
      <w:r>
        <w:rPr>
          <w:b/>
        </w:rPr>
        <w:t>Ә, Б </w:t>
      </w:r>
      <w:r>
        <w:rPr/>
        <w:t>нұсқаларының көшірмешілері (мүмкін олардың алдындағы көшірмешілер) </w:t>
      </w:r>
      <w:r>
        <w:rPr>
          <w:b/>
        </w:rPr>
        <w:t>А </w:t>
      </w:r>
      <w:r>
        <w:rPr/>
        <w:t>нұсқасындағы </w:t>
      </w:r>
      <w:r>
        <w:rPr>
          <w:b/>
        </w:rPr>
        <w:t>осу </w:t>
      </w:r>
      <w:r>
        <w:rPr/>
        <w:t>(осы) есімдігін</w:t>
      </w:r>
      <w:r>
        <w:rPr>
          <w:spacing w:val="47"/>
        </w:rPr>
        <w:t> </w:t>
      </w:r>
      <w:r>
        <w:rPr/>
        <w:t>мүлдем</w:t>
      </w:r>
      <w:r>
        <w:rPr>
          <w:spacing w:val="49"/>
        </w:rPr>
        <w:t> </w:t>
      </w:r>
      <w:r>
        <w:rPr/>
        <w:t>түсінбегендіктен</w:t>
      </w:r>
      <w:r>
        <w:rPr>
          <w:spacing w:val="48"/>
        </w:rPr>
        <w:t> </w:t>
      </w:r>
      <w:r>
        <w:rPr/>
        <w:t>оны</w:t>
      </w:r>
      <w:r>
        <w:rPr>
          <w:spacing w:val="51"/>
        </w:rPr>
        <w:t> </w:t>
      </w:r>
      <w:r>
        <w:rPr/>
        <w:t>мағынасы</w:t>
      </w:r>
      <w:r>
        <w:rPr>
          <w:spacing w:val="48"/>
        </w:rPr>
        <w:t> </w:t>
      </w:r>
      <w:r>
        <w:rPr/>
        <w:t>жағынан</w:t>
      </w:r>
      <w:r>
        <w:rPr>
          <w:spacing w:val="48"/>
        </w:rPr>
        <w:t> </w:t>
      </w:r>
      <w:r>
        <w:rPr/>
        <w:t>келеді-ау</w:t>
      </w:r>
      <w:r>
        <w:rPr>
          <w:spacing w:val="43"/>
        </w:rPr>
        <w:t> </w:t>
      </w:r>
      <w:r>
        <w:rPr>
          <w:spacing w:val="-2"/>
        </w:rPr>
        <w:t>деген</w:t>
      </w:r>
    </w:p>
    <w:p>
      <w:pPr>
        <w:pStyle w:val="BodyText"/>
        <w:ind w:right="282" w:firstLine="72"/>
      </w:pPr>
      <w:r>
        <w:rPr/>
        <w:t>̓</w:t>
      </w:r>
      <w:r>
        <w:rPr>
          <w:b/>
        </w:rPr>
        <w:t>аду </w:t>
      </w:r>
      <w:r>
        <w:rPr/>
        <w:t>(дұшпан)</w:t>
      </w:r>
      <w:r>
        <w:rPr>
          <w:spacing w:val="-5"/>
        </w:rPr>
        <w:t> </w:t>
      </w:r>
      <w:r>
        <w:rPr/>
        <w:t>сөзімен</w:t>
      </w:r>
      <w:r>
        <w:rPr>
          <w:spacing w:val="-4"/>
        </w:rPr>
        <w:t> </w:t>
      </w:r>
      <w:r>
        <w:rPr/>
        <w:t>алмастырған.</w:t>
      </w:r>
      <w:r>
        <w:rPr>
          <w:spacing w:val="-2"/>
        </w:rPr>
        <w:t> </w:t>
      </w:r>
      <w:r>
        <w:rPr/>
        <w:t>Бірақ</w:t>
      </w:r>
      <w:r>
        <w:rPr>
          <w:spacing w:val="-4"/>
        </w:rPr>
        <w:t> </w:t>
      </w:r>
      <w:r>
        <w:rPr/>
        <w:t>сәтсіз.</w:t>
      </w:r>
      <w:r>
        <w:rPr>
          <w:spacing w:val="-1"/>
        </w:rPr>
        <w:t> </w:t>
      </w:r>
      <w:r>
        <w:rPr/>
        <w:t>Сын</w:t>
      </w:r>
      <w:r>
        <w:rPr>
          <w:spacing w:val="-4"/>
        </w:rPr>
        <w:t> </w:t>
      </w:r>
      <w:r>
        <w:rPr/>
        <w:t>есімдерді</w:t>
      </w:r>
      <w:r>
        <w:rPr>
          <w:spacing w:val="-9"/>
        </w:rPr>
        <w:t> </w:t>
      </w:r>
      <w:r>
        <w:rPr/>
        <w:t>бірінің</w:t>
      </w:r>
      <w:r>
        <w:rPr>
          <w:spacing w:val="-5"/>
        </w:rPr>
        <w:t> </w:t>
      </w:r>
      <w:r>
        <w:rPr/>
        <w:t>үстіне бірін қосарлағанмен ұтып тұрған ешнәрсесі жоқ. </w:t>
      </w:r>
      <w:r>
        <w:rPr>
          <w:b/>
        </w:rPr>
        <w:t>Осу </w:t>
      </w:r>
      <w:r>
        <w:rPr/>
        <w:t>– көне қыпшақ сөзі. Біздің заманымыздағы еріндік </w:t>
      </w:r>
      <w:r>
        <w:rPr>
          <w:b/>
        </w:rPr>
        <w:t>у </w:t>
      </w:r>
      <w:r>
        <w:rPr/>
        <w:t>езулік </w:t>
      </w:r>
      <w:r>
        <w:rPr>
          <w:b/>
        </w:rPr>
        <w:t>ы</w:t>
      </w:r>
      <w:r>
        <w:rPr/>
        <w:t>-ға айналып кеткен. Осы өзгерістің өзі-ақ көне сөзді қазір түсіне алмайтындай дәрежеге жеткізіп отыр. Бәйітте о дүние</w:t>
      </w:r>
      <w:r>
        <w:rPr>
          <w:spacing w:val="14"/>
        </w:rPr>
        <w:t> </w:t>
      </w:r>
      <w:r>
        <w:rPr/>
        <w:t>туралы</w:t>
      </w:r>
      <w:r>
        <w:rPr>
          <w:spacing w:val="14"/>
        </w:rPr>
        <w:t> </w:t>
      </w:r>
      <w:r>
        <w:rPr/>
        <w:t>емес,</w:t>
      </w:r>
      <w:r>
        <w:rPr>
          <w:spacing w:val="16"/>
        </w:rPr>
        <w:t> </w:t>
      </w:r>
      <w:r>
        <w:rPr/>
        <w:t>«осы</w:t>
      </w:r>
      <w:r>
        <w:rPr>
          <w:spacing w:val="14"/>
        </w:rPr>
        <w:t> </w:t>
      </w:r>
      <w:r>
        <w:rPr/>
        <w:t>құтсыз»</w:t>
      </w:r>
      <w:r>
        <w:rPr>
          <w:spacing w:val="9"/>
        </w:rPr>
        <w:t> </w:t>
      </w:r>
      <w:r>
        <w:rPr/>
        <w:t>дүние</w:t>
      </w:r>
      <w:r>
        <w:rPr>
          <w:spacing w:val="19"/>
        </w:rPr>
        <w:t> </w:t>
      </w:r>
      <w:r>
        <w:rPr/>
        <w:t>туралы</w:t>
      </w:r>
      <w:r>
        <w:rPr>
          <w:spacing w:val="14"/>
        </w:rPr>
        <w:t> </w:t>
      </w:r>
      <w:r>
        <w:rPr/>
        <w:t>әңгіме</w:t>
      </w:r>
      <w:r>
        <w:rPr>
          <w:spacing w:val="14"/>
        </w:rPr>
        <w:t> </w:t>
      </w:r>
      <w:r>
        <w:rPr/>
        <w:t>болып</w:t>
      </w:r>
      <w:r>
        <w:rPr>
          <w:spacing w:val="14"/>
        </w:rPr>
        <w:t> </w:t>
      </w:r>
      <w:r>
        <w:rPr/>
        <w:t>отыр.</w:t>
      </w:r>
      <w:r>
        <w:rPr>
          <w:spacing w:val="28"/>
        </w:rPr>
        <w:t> </w:t>
      </w:r>
      <w:r>
        <w:rPr/>
        <w:t>[54,</w:t>
      </w:r>
      <w:r>
        <w:rPr>
          <w:spacing w:val="16"/>
        </w:rPr>
        <w:t> </w:t>
      </w:r>
      <w:r>
        <w:rPr>
          <w:spacing w:val="-5"/>
        </w:rPr>
        <w:t>119</w:t>
      </w:r>
    </w:p>
    <w:p>
      <w:pPr>
        <w:pStyle w:val="BodyText"/>
        <w:spacing w:before="3"/>
        <w:ind w:right="277"/>
      </w:pPr>
      <w:r>
        <w:rPr/>
        <w:t>]. Бұл пікірге қосыла отырып, біз </w:t>
      </w:r>
      <w:r>
        <w:rPr>
          <w:b/>
        </w:rPr>
        <w:t>у&gt;ұ&gt;ы </w:t>
      </w:r>
      <w:r>
        <w:rPr/>
        <w:t>формуласы бойынша </w:t>
      </w:r>
      <w:r>
        <w:rPr>
          <w:b/>
        </w:rPr>
        <w:t>у</w:t>
      </w:r>
      <w:r>
        <w:rPr/>
        <w:t>-дың </w:t>
      </w:r>
      <w:r>
        <w:rPr>
          <w:b/>
        </w:rPr>
        <w:t>ы</w:t>
      </w:r>
      <w:r>
        <w:rPr/>
        <w:t>-ға ауысуы сонау XV ғасырда-ақ жүзеге асқан деп есептейміз. Осы себепті көшірмешілерге </w:t>
      </w:r>
      <w:r>
        <w:rPr>
          <w:b/>
        </w:rPr>
        <w:t>осу </w:t>
      </w:r>
      <w:r>
        <w:rPr/>
        <w:t>есімдігі түсініксіз болуы әбден ықтимал. Ал бұл есімдіктің қыпшақ тобындағы тілдерге жататындығы даусыз.</w:t>
      </w:r>
    </w:p>
    <w:p>
      <w:pPr>
        <w:pStyle w:val="BodyText"/>
        <w:ind w:right="277" w:firstLine="566"/>
        <w:rPr>
          <w:i/>
        </w:rPr>
      </w:pPr>
      <w:r>
        <w:rPr/>
        <w:t>Қазақ тіліндегі</w:t>
      </w:r>
      <w:r>
        <w:rPr>
          <w:spacing w:val="-3"/>
        </w:rPr>
        <w:t> </w:t>
      </w:r>
      <w:r>
        <w:rPr/>
        <w:t>есімдіктердің тарихын зерттеген белгілі</w:t>
      </w:r>
      <w:r>
        <w:rPr>
          <w:spacing w:val="-3"/>
        </w:rPr>
        <w:t> </w:t>
      </w:r>
      <w:r>
        <w:rPr/>
        <w:t>ғалым А. Ибатов есімдіктің</w:t>
      </w:r>
      <w:r>
        <w:rPr>
          <w:spacing w:val="40"/>
        </w:rPr>
        <w:t> </w:t>
      </w:r>
      <w:r>
        <w:rPr/>
        <w:t>осы</w:t>
      </w:r>
      <w:r>
        <w:rPr>
          <w:spacing w:val="40"/>
        </w:rPr>
        <w:t> </w:t>
      </w:r>
      <w:r>
        <w:rPr/>
        <w:t>формасына</w:t>
      </w:r>
      <w:r>
        <w:rPr>
          <w:spacing w:val="40"/>
        </w:rPr>
        <w:t> </w:t>
      </w:r>
      <w:r>
        <w:rPr/>
        <w:t>байланысты</w:t>
      </w:r>
      <w:r>
        <w:rPr>
          <w:spacing w:val="40"/>
        </w:rPr>
        <w:t> </w:t>
      </w:r>
      <w:r>
        <w:rPr/>
        <w:t>былай</w:t>
      </w:r>
      <w:r>
        <w:rPr>
          <w:spacing w:val="40"/>
        </w:rPr>
        <w:t> </w:t>
      </w:r>
      <w:r>
        <w:rPr/>
        <w:t>деп</w:t>
      </w:r>
      <w:r>
        <w:rPr>
          <w:spacing w:val="40"/>
        </w:rPr>
        <w:t> </w:t>
      </w:r>
      <w:r>
        <w:rPr/>
        <w:t>жазады:</w:t>
      </w:r>
      <w:r>
        <w:rPr>
          <w:spacing w:val="40"/>
        </w:rPr>
        <w:t> </w:t>
      </w:r>
      <w:r>
        <w:rPr/>
        <w:t>«</w:t>
      </w:r>
      <w:r>
        <w:rPr>
          <w:i/>
        </w:rPr>
        <w:t>Осы</w:t>
      </w:r>
      <w:r>
        <w:rPr>
          <w:i/>
          <w:spacing w:val="40"/>
        </w:rPr>
        <w:t> </w:t>
      </w:r>
      <w:r>
        <w:rPr/>
        <w:t>есімдігі</w:t>
      </w:r>
      <w:r>
        <w:rPr>
          <w:spacing w:val="40"/>
        </w:rPr>
        <w:t> </w:t>
      </w:r>
      <w:r>
        <w:rPr>
          <w:i/>
        </w:rPr>
        <w:t>ос </w:t>
      </w:r>
      <w:r>
        <w:rPr/>
        <w:t>(&lt;ош//уш) түпкі түбір мен –</w:t>
      </w:r>
      <w:r>
        <w:rPr>
          <w:i/>
        </w:rPr>
        <w:t>ы </w:t>
      </w:r>
      <w:r>
        <w:rPr/>
        <w:t>(&lt;у&lt;бу) тұлғасынан құралған. </w:t>
      </w:r>
      <w:r>
        <w:rPr>
          <w:i/>
        </w:rPr>
        <w:t>Осы </w:t>
      </w:r>
      <w:r>
        <w:rPr/>
        <w:t>есімдігі түрік тілінде </w:t>
      </w:r>
      <w:r>
        <w:rPr>
          <w:i/>
        </w:rPr>
        <w:t>исбу</w:t>
      </w:r>
      <w:r>
        <w:rPr/>
        <w:t>, қарайм тілінде </w:t>
      </w:r>
      <w:r>
        <w:rPr>
          <w:i/>
        </w:rPr>
        <w:t>ушпу//успу</w:t>
      </w:r>
      <w:r>
        <w:rPr/>
        <w:t>, өзбек, ұйғыр тілдерінде </w:t>
      </w:r>
      <w:r>
        <w:rPr>
          <w:i/>
        </w:rPr>
        <w:t>ушбу, </w:t>
      </w:r>
      <w:r>
        <w:rPr/>
        <w:t>татар</w:t>
      </w:r>
      <w:r>
        <w:rPr>
          <w:spacing w:val="5"/>
        </w:rPr>
        <w:t> </w:t>
      </w:r>
      <w:r>
        <w:rPr/>
        <w:t>диалектілерінде</w:t>
      </w:r>
      <w:r>
        <w:rPr>
          <w:spacing w:val="10"/>
        </w:rPr>
        <w:t> </w:t>
      </w:r>
      <w:r>
        <w:rPr>
          <w:i/>
        </w:rPr>
        <w:t>ушы,</w:t>
      </w:r>
      <w:r>
        <w:rPr>
          <w:i/>
          <w:spacing w:val="9"/>
        </w:rPr>
        <w:t> </w:t>
      </w:r>
      <w:r>
        <w:rPr/>
        <w:t>башқұр</w:t>
      </w:r>
      <w:r>
        <w:rPr>
          <w:spacing w:val="5"/>
        </w:rPr>
        <w:t> </w:t>
      </w:r>
      <w:r>
        <w:rPr/>
        <w:t>тілінде</w:t>
      </w:r>
      <w:r>
        <w:rPr>
          <w:spacing w:val="9"/>
        </w:rPr>
        <w:t> </w:t>
      </w:r>
      <w:r>
        <w:rPr>
          <w:i/>
        </w:rPr>
        <w:t>ошо</w:t>
      </w:r>
      <w:r>
        <w:rPr/>
        <w:t>,</w:t>
      </w:r>
      <w:r>
        <w:rPr>
          <w:spacing w:val="3"/>
        </w:rPr>
        <w:t> </w:t>
      </w:r>
      <w:r>
        <w:rPr/>
        <w:t>қарақалпақ</w:t>
      </w:r>
      <w:r>
        <w:rPr>
          <w:spacing w:val="5"/>
        </w:rPr>
        <w:t> </w:t>
      </w:r>
      <w:r>
        <w:rPr/>
        <w:t>тілінде</w:t>
      </w:r>
      <w:r>
        <w:rPr>
          <w:spacing w:val="9"/>
        </w:rPr>
        <w:t> </w:t>
      </w:r>
      <w:r>
        <w:rPr>
          <w:i/>
        </w:rPr>
        <w:t>осу//</w:t>
      </w:r>
      <w:r>
        <w:rPr>
          <w:i/>
          <w:spacing w:val="4"/>
        </w:rPr>
        <w:t> </w:t>
      </w:r>
      <w:r>
        <w:rPr>
          <w:i/>
          <w:spacing w:val="-5"/>
        </w:rPr>
        <w:t>осы</w:t>
      </w:r>
    </w:p>
    <w:p>
      <w:pPr>
        <w:pStyle w:val="BodyText"/>
        <w:spacing w:before="2"/>
        <w:ind w:right="279"/>
      </w:pPr>
      <w:r>
        <w:rPr>
          <w:i/>
        </w:rPr>
        <w:t>//усу</w:t>
      </w:r>
      <w:r>
        <w:rPr>
          <w:i/>
          <w:spacing w:val="80"/>
        </w:rPr>
        <w:t> </w:t>
      </w:r>
      <w:r>
        <w:rPr>
          <w:i/>
        </w:rPr>
        <w:t>//усы</w:t>
      </w:r>
      <w:r>
        <w:rPr>
          <w:i/>
          <w:spacing w:val="80"/>
        </w:rPr>
        <w:t> </w:t>
      </w:r>
      <w:r>
        <w:rPr/>
        <w:t>және</w:t>
      </w:r>
      <w:r>
        <w:rPr>
          <w:spacing w:val="80"/>
        </w:rPr>
        <w:t> </w:t>
      </w:r>
      <w:r>
        <w:rPr/>
        <w:t>өзбек,</w:t>
      </w:r>
      <w:r>
        <w:rPr>
          <w:spacing w:val="80"/>
        </w:rPr>
        <w:t> </w:t>
      </w:r>
      <w:r>
        <w:rPr/>
        <w:t>құмық,</w:t>
      </w:r>
      <w:r>
        <w:rPr>
          <w:spacing w:val="80"/>
        </w:rPr>
        <w:t> </w:t>
      </w:r>
      <w:r>
        <w:rPr/>
        <w:t>түрікмен</w:t>
      </w:r>
      <w:r>
        <w:rPr>
          <w:spacing w:val="80"/>
        </w:rPr>
        <w:t> </w:t>
      </w:r>
      <w:r>
        <w:rPr/>
        <w:t>тілдерінде</w:t>
      </w:r>
      <w:r>
        <w:rPr>
          <w:spacing w:val="80"/>
        </w:rPr>
        <w:t> </w:t>
      </w:r>
      <w:r>
        <w:rPr>
          <w:i/>
        </w:rPr>
        <w:t>шо</w:t>
      </w:r>
      <w:r>
        <w:rPr>
          <w:i/>
          <w:spacing w:val="80"/>
        </w:rPr>
        <w:t> </w:t>
      </w:r>
      <w:r>
        <w:rPr/>
        <w:t>болып</w:t>
      </w:r>
      <w:r>
        <w:rPr>
          <w:spacing w:val="80"/>
        </w:rPr>
        <w:t> </w:t>
      </w:r>
      <w:r>
        <w:rPr/>
        <w:t>келеді» [82, 34 ]. Қыпшақ тілдерінің ішінде қарақалпақ тілінде ғана осу формасы ескерткіштегі формадан айна-қатесіз сақталып қалған. Ахмед Йүгінеки өз заманындағы</w:t>
      </w:r>
      <w:r>
        <w:rPr>
          <w:spacing w:val="40"/>
        </w:rPr>
        <w:t> </w:t>
      </w:r>
      <w:r>
        <w:rPr/>
        <w:t>әдеби дәстүрмен жазуға тырысқанымен ана тілінің элементтерін осылайша көбірек пайдаланғаны анық байқалады.</w:t>
      </w:r>
    </w:p>
    <w:p>
      <w:pPr>
        <w:pStyle w:val="BodyText"/>
        <w:ind w:right="285" w:firstLine="566"/>
      </w:pPr>
      <w:r>
        <w:rPr/>
        <w:t>Түркі</w:t>
      </w:r>
      <w:r>
        <w:rPr>
          <w:spacing w:val="-7"/>
        </w:rPr>
        <w:t> </w:t>
      </w:r>
      <w:r>
        <w:rPr/>
        <w:t>тілдерінің</w:t>
      </w:r>
      <w:r>
        <w:rPr>
          <w:spacing w:val="-3"/>
        </w:rPr>
        <w:t> </w:t>
      </w:r>
      <w:r>
        <w:rPr/>
        <w:t>бірде-біреуінде</w:t>
      </w:r>
      <w:r>
        <w:rPr>
          <w:spacing w:val="-2"/>
        </w:rPr>
        <w:t> </w:t>
      </w:r>
      <w:r>
        <w:rPr/>
        <w:t>кездеспейтін,</w:t>
      </w:r>
      <w:r>
        <w:rPr>
          <w:spacing w:val="-1"/>
        </w:rPr>
        <w:t> </w:t>
      </w:r>
      <w:r>
        <w:rPr/>
        <w:t>қыпшақ</w:t>
      </w:r>
      <w:r>
        <w:rPr>
          <w:spacing w:val="-4"/>
        </w:rPr>
        <w:t> </w:t>
      </w:r>
      <w:r>
        <w:rPr/>
        <w:t>тілдеріне</w:t>
      </w:r>
      <w:r>
        <w:rPr>
          <w:spacing w:val="-2"/>
        </w:rPr>
        <w:t> </w:t>
      </w:r>
      <w:r>
        <w:rPr/>
        <w:t>ғана</w:t>
      </w:r>
      <w:r>
        <w:rPr>
          <w:spacing w:val="-2"/>
        </w:rPr>
        <w:t> </w:t>
      </w:r>
      <w:r>
        <w:rPr/>
        <w:t>тән бірнеше сөзге</w:t>
      </w:r>
      <w:r>
        <w:rPr>
          <w:spacing w:val="40"/>
        </w:rPr>
        <w:t> </w:t>
      </w:r>
      <w:r>
        <w:rPr/>
        <w:t>тағы да талдау жасап көрелік:</w:t>
      </w:r>
    </w:p>
    <w:p>
      <w:pPr>
        <w:pStyle w:val="BodyText"/>
        <w:ind w:right="282" w:firstLine="566"/>
      </w:pPr>
      <w:r>
        <w:rPr/>
        <w:t>ТЕР. Қазақ тілінде «бір-бірлеп алып жинау» деген номинативті (тура) мағына береді. «Қоңыз теріп кетті», «несібесін терді», «өсек терді» сияқты фразеологизмдердің құрамында да кездеседі.</w:t>
      </w:r>
      <w:r>
        <w:rPr>
          <w:spacing w:val="40"/>
        </w:rPr>
        <w:t> </w:t>
      </w:r>
      <w:r>
        <w:rPr/>
        <w:t>Осы сөз алты бәйіт жолында сегіз мәрте қайталанған. Оның төртеуі өз орнында қалдырылған.</w:t>
      </w:r>
    </w:p>
    <w:p>
      <w:pPr>
        <w:pStyle w:val="BodyText"/>
        <w:spacing w:line="321" w:lineRule="exact" w:after="10"/>
        <w:ind w:left="707"/>
      </w:pPr>
      <w:r>
        <w:rPr/>
        <w:t>241-</w:t>
      </w:r>
      <w:r>
        <w:rPr>
          <w:spacing w:val="-5"/>
        </w:rPr>
        <w:t> </w:t>
      </w:r>
      <w:r>
        <w:rPr/>
        <w:t>бәйіт</w:t>
      </w:r>
      <w:r>
        <w:rPr>
          <w:spacing w:val="-6"/>
        </w:rPr>
        <w:t> </w:t>
      </w:r>
      <w:r>
        <w:rPr>
          <w:spacing w:val="-2"/>
        </w:rPr>
        <w:t>жолында:</w:t>
      </w: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4"/>
        <w:gridCol w:w="3188"/>
        <w:gridCol w:w="3207"/>
      </w:tblGrid>
      <w:tr>
        <w:trPr>
          <w:trHeight w:val="321" w:hRule="atLeast"/>
        </w:trPr>
        <w:tc>
          <w:tcPr>
            <w:tcW w:w="3174" w:type="dxa"/>
          </w:tcPr>
          <w:p>
            <w:pPr>
              <w:pStyle w:val="TableParagraph"/>
              <w:spacing w:line="301" w:lineRule="exact"/>
              <w:rPr>
                <w:sz w:val="28"/>
              </w:rPr>
            </w:pPr>
            <w:r>
              <w:rPr>
                <w:spacing w:val="-4"/>
                <w:sz w:val="28"/>
              </w:rPr>
              <w:t>Арат</w:t>
            </w:r>
          </w:p>
        </w:tc>
        <w:tc>
          <w:tcPr>
            <w:tcW w:w="3188" w:type="dxa"/>
          </w:tcPr>
          <w:p>
            <w:pPr>
              <w:pStyle w:val="TableParagraph"/>
              <w:spacing w:line="301" w:lineRule="exact"/>
              <w:rPr>
                <w:sz w:val="28"/>
              </w:rPr>
            </w:pPr>
            <w:r>
              <w:rPr>
                <w:spacing w:val="-2"/>
                <w:sz w:val="28"/>
              </w:rPr>
              <w:t>Махмудов</w:t>
            </w:r>
          </w:p>
        </w:tc>
        <w:tc>
          <w:tcPr>
            <w:tcW w:w="3207" w:type="dxa"/>
          </w:tcPr>
          <w:p>
            <w:pPr>
              <w:pStyle w:val="TableParagraph"/>
              <w:spacing w:line="301" w:lineRule="exact"/>
              <w:ind w:left="111"/>
              <w:rPr>
                <w:sz w:val="28"/>
              </w:rPr>
            </w:pPr>
            <w:r>
              <w:rPr>
                <w:spacing w:val="-2"/>
                <w:sz w:val="28"/>
              </w:rPr>
              <w:t>Сағындықұлы</w:t>
            </w:r>
          </w:p>
        </w:tc>
      </w:tr>
      <w:tr>
        <w:trPr>
          <w:trHeight w:val="3221" w:hRule="atLeast"/>
        </w:trPr>
        <w:tc>
          <w:tcPr>
            <w:tcW w:w="3174" w:type="dxa"/>
          </w:tcPr>
          <w:p>
            <w:pPr>
              <w:pStyle w:val="TableParagraph"/>
              <w:ind w:right="244"/>
              <w:rPr>
                <w:sz w:val="28"/>
              </w:rPr>
            </w:pPr>
            <w:r>
              <w:rPr>
                <w:sz w:val="28"/>
              </w:rPr>
              <w:t>bahıl</w:t>
            </w:r>
            <w:r>
              <w:rPr>
                <w:spacing w:val="-13"/>
                <w:sz w:val="28"/>
              </w:rPr>
              <w:t> </w:t>
            </w:r>
            <w:r>
              <w:rPr>
                <w:b/>
                <w:sz w:val="28"/>
              </w:rPr>
              <w:t>tirdi</w:t>
            </w:r>
            <w:r>
              <w:rPr>
                <w:b/>
                <w:spacing w:val="-13"/>
                <w:sz w:val="28"/>
              </w:rPr>
              <w:t> </w:t>
            </w:r>
            <w:r>
              <w:rPr>
                <w:sz w:val="28"/>
              </w:rPr>
              <w:t>zar</w:t>
            </w:r>
            <w:r>
              <w:rPr>
                <w:spacing w:val="-13"/>
                <w:sz w:val="28"/>
              </w:rPr>
              <w:t> </w:t>
            </w:r>
            <w:r>
              <w:rPr>
                <w:sz w:val="28"/>
              </w:rPr>
              <w:t>sim haramdın öküş</w:t>
            </w:r>
          </w:p>
          <w:p>
            <w:pPr>
              <w:pStyle w:val="TableParagraph"/>
              <w:bidi/>
              <w:ind w:right="109" w:left="2471" w:hanging="2205"/>
              <w:jc w:val="left"/>
              <w:rPr>
                <w:sz w:val="28"/>
                <w:szCs w:val="28"/>
              </w:rPr>
            </w:pPr>
            <w:r>
              <w:rPr>
                <w:w w:val="74"/>
                <w:sz w:val="28"/>
                <w:szCs w:val="28"/>
                <w:rtl/>
              </w:rPr>
              <w:t>باحىل</w:t>
            </w:r>
            <w:r>
              <w:rPr>
                <w:sz w:val="28"/>
                <w:szCs w:val="28"/>
                <w:rtl/>
              </w:rPr>
              <w:t> </w:t>
            </w:r>
            <w:r>
              <w:rPr>
                <w:w w:val="74"/>
                <w:sz w:val="28"/>
                <w:szCs w:val="28"/>
                <w:rtl/>
              </w:rPr>
              <w:t>تىردى</w:t>
            </w:r>
            <w:r>
              <w:rPr>
                <w:sz w:val="28"/>
                <w:szCs w:val="28"/>
                <w:rtl/>
              </w:rPr>
              <w:t> </w:t>
            </w:r>
            <w:r>
              <w:rPr>
                <w:w w:val="74"/>
                <w:sz w:val="28"/>
                <w:szCs w:val="28"/>
                <w:rtl/>
              </w:rPr>
              <w:t>زار</w:t>
            </w:r>
            <w:r>
              <w:rPr>
                <w:sz w:val="28"/>
                <w:szCs w:val="28"/>
                <w:rtl/>
              </w:rPr>
              <w:t> </w:t>
            </w:r>
            <w:r>
              <w:rPr>
                <w:w w:val="74"/>
                <w:sz w:val="28"/>
                <w:szCs w:val="28"/>
                <w:rtl/>
              </w:rPr>
              <w:t>سىم</w:t>
            </w:r>
            <w:r>
              <w:rPr>
                <w:sz w:val="28"/>
                <w:szCs w:val="28"/>
                <w:rtl/>
              </w:rPr>
              <w:t> </w:t>
            </w:r>
            <w:r>
              <w:rPr>
                <w:w w:val="74"/>
                <w:sz w:val="28"/>
                <w:szCs w:val="28"/>
                <w:rtl/>
              </w:rPr>
              <w:t>حارامدىن </w:t>
            </w:r>
            <w:r>
              <w:rPr>
                <w:w w:val="88"/>
                <w:sz w:val="28"/>
                <w:szCs w:val="28"/>
                <w:rtl/>
              </w:rPr>
              <w:t>وكو</w:t>
            </w:r>
            <w:r>
              <w:rPr>
                <w:w w:val="88"/>
                <w:sz w:val="28"/>
                <w:szCs w:val="28"/>
                <w:rtl/>
              </w:rPr>
              <w:t>س</w:t>
            </w:r>
          </w:p>
          <w:p>
            <w:pPr>
              <w:pStyle w:val="TableParagraph"/>
              <w:ind w:right="244"/>
              <w:rPr>
                <w:sz w:val="28"/>
              </w:rPr>
            </w:pPr>
            <w:r>
              <w:rPr>
                <w:sz w:val="28"/>
              </w:rPr>
              <w:t>A</w:t>
            </w:r>
            <w:r>
              <w:rPr>
                <w:sz w:val="28"/>
                <w:vertAlign w:val="subscript"/>
              </w:rPr>
              <w:t>6</w:t>
            </w:r>
            <w:r>
              <w:rPr>
                <w:spacing w:val="-22"/>
                <w:sz w:val="28"/>
                <w:vertAlign w:val="baseline"/>
              </w:rPr>
              <w:t> </w:t>
            </w:r>
            <w:r>
              <w:rPr>
                <w:sz w:val="28"/>
                <w:vertAlign w:val="baseline"/>
              </w:rPr>
              <w:t>tert-i</w:t>
            </w:r>
            <w:r>
              <w:rPr>
                <w:spacing w:val="-18"/>
                <w:sz w:val="28"/>
                <w:vertAlign w:val="baseline"/>
              </w:rPr>
              <w:t> </w:t>
            </w:r>
            <w:r>
              <w:rPr>
                <w:sz w:val="28"/>
                <w:vertAlign w:val="baseline"/>
              </w:rPr>
              <w:t>(-e-?,</w:t>
            </w:r>
            <w:r>
              <w:rPr>
                <w:spacing w:val="-17"/>
                <w:sz w:val="28"/>
                <w:vertAlign w:val="baseline"/>
              </w:rPr>
              <w:t> </w:t>
            </w:r>
            <w:r>
              <w:rPr>
                <w:sz w:val="28"/>
                <w:vertAlign w:val="baseline"/>
              </w:rPr>
              <w:t>-i-</w:t>
            </w:r>
            <w:r>
              <w:rPr>
                <w:sz w:val="28"/>
                <w:vertAlign w:val="baseline"/>
              </w:rPr>
              <w:t>?) </w:t>
            </w:r>
            <w:r>
              <w:rPr>
                <w:spacing w:val="-2"/>
                <w:sz w:val="28"/>
                <w:vertAlign w:val="baseline"/>
              </w:rPr>
              <w:t>B</w:t>
            </w:r>
            <w:r>
              <w:rPr>
                <w:spacing w:val="-2"/>
                <w:sz w:val="28"/>
                <w:vertAlign w:val="subscript"/>
              </w:rPr>
              <w:t>4</w:t>
            </w:r>
            <w:r>
              <w:rPr>
                <w:spacing w:val="-2"/>
                <w:sz w:val="28"/>
                <w:vertAlign w:val="baseline"/>
              </w:rPr>
              <w:t>yığdı</w:t>
            </w:r>
          </w:p>
          <w:p>
            <w:pPr>
              <w:pStyle w:val="TableParagraph"/>
              <w:spacing w:line="322" w:lineRule="exact"/>
              <w:rPr>
                <w:sz w:val="28"/>
              </w:rPr>
            </w:pPr>
            <w:r>
              <w:rPr>
                <w:sz w:val="28"/>
              </w:rPr>
              <w:t>C</w:t>
            </w:r>
            <w:r>
              <w:rPr>
                <w:sz w:val="28"/>
                <w:vertAlign w:val="subscript"/>
              </w:rPr>
              <w:t>2</w:t>
            </w:r>
            <w:r>
              <w:rPr>
                <w:spacing w:val="-22"/>
                <w:sz w:val="28"/>
                <w:vertAlign w:val="baseline"/>
              </w:rPr>
              <w:t> </w:t>
            </w:r>
            <w:r>
              <w:rPr>
                <w:spacing w:val="-2"/>
                <w:sz w:val="28"/>
                <w:vertAlign w:val="baseline"/>
              </w:rPr>
              <w:t>yığdı</w:t>
            </w:r>
          </w:p>
        </w:tc>
        <w:tc>
          <w:tcPr>
            <w:tcW w:w="3188" w:type="dxa"/>
          </w:tcPr>
          <w:p>
            <w:pPr>
              <w:pStyle w:val="TableParagraph"/>
              <w:rPr>
                <w:sz w:val="28"/>
              </w:rPr>
            </w:pPr>
            <w:r>
              <w:rPr>
                <w:sz w:val="28"/>
              </w:rPr>
              <w:t>Бахил</w:t>
            </w:r>
            <w:r>
              <w:rPr>
                <w:spacing w:val="80"/>
                <w:sz w:val="28"/>
              </w:rPr>
              <w:t> </w:t>
            </w:r>
            <w:r>
              <w:rPr>
                <w:b/>
                <w:sz w:val="28"/>
              </w:rPr>
              <w:t>йығды</w:t>
            </w:r>
            <w:r>
              <w:rPr>
                <w:b/>
                <w:spacing w:val="80"/>
                <w:sz w:val="28"/>
              </w:rPr>
              <w:t> </w:t>
            </w:r>
            <w:r>
              <w:rPr>
                <w:sz w:val="28"/>
              </w:rPr>
              <w:t>зар</w:t>
            </w:r>
            <w:r>
              <w:rPr>
                <w:spacing w:val="80"/>
                <w:sz w:val="28"/>
              </w:rPr>
              <w:t> </w:t>
            </w:r>
            <w:r>
              <w:rPr>
                <w:sz w:val="28"/>
              </w:rPr>
              <w:t>сим харамтын өкүш</w:t>
            </w:r>
          </w:p>
          <w:p>
            <w:pPr>
              <w:pStyle w:val="TableParagraph"/>
              <w:bidi/>
              <w:ind w:right="110" w:left="2485" w:hanging="2388"/>
              <w:jc w:val="left"/>
              <w:rPr>
                <w:sz w:val="28"/>
                <w:szCs w:val="28"/>
              </w:rPr>
            </w:pPr>
            <w:r>
              <w:rPr>
                <w:w w:val="77"/>
                <w:sz w:val="28"/>
                <w:szCs w:val="28"/>
                <w:rtl/>
              </w:rPr>
              <w:t>باحيل</w:t>
            </w:r>
            <w:r>
              <w:rPr>
                <w:spacing w:val="40"/>
                <w:sz w:val="28"/>
                <w:szCs w:val="28"/>
                <w:rtl/>
              </w:rPr>
              <w:t> </w:t>
            </w:r>
            <w:r>
              <w:rPr>
                <w:w w:val="77"/>
                <w:sz w:val="28"/>
                <w:szCs w:val="28"/>
                <w:rtl/>
              </w:rPr>
              <w:t>يوغدو</w:t>
            </w:r>
            <w:r>
              <w:rPr>
                <w:spacing w:val="40"/>
                <w:sz w:val="28"/>
                <w:szCs w:val="28"/>
                <w:rtl/>
              </w:rPr>
              <w:t> </w:t>
            </w:r>
            <w:r>
              <w:rPr>
                <w:w w:val="77"/>
                <w:sz w:val="28"/>
                <w:szCs w:val="28"/>
                <w:rtl/>
              </w:rPr>
              <w:t>زار</w:t>
            </w:r>
            <w:r>
              <w:rPr>
                <w:spacing w:val="40"/>
                <w:sz w:val="28"/>
                <w:szCs w:val="28"/>
                <w:rtl/>
              </w:rPr>
              <w:t> </w:t>
            </w:r>
            <w:r>
              <w:rPr>
                <w:w w:val="77"/>
                <w:sz w:val="28"/>
                <w:szCs w:val="28"/>
                <w:rtl/>
              </w:rPr>
              <w:t>سىم</w:t>
            </w:r>
            <w:r>
              <w:rPr>
                <w:spacing w:val="40"/>
                <w:sz w:val="28"/>
                <w:szCs w:val="28"/>
                <w:rtl/>
              </w:rPr>
              <w:t> </w:t>
            </w:r>
            <w:r>
              <w:rPr>
                <w:w w:val="77"/>
                <w:sz w:val="28"/>
                <w:szCs w:val="28"/>
                <w:rtl/>
              </w:rPr>
              <w:t>خارامتوم </w:t>
            </w:r>
            <w:r>
              <w:rPr>
                <w:w w:val="88"/>
                <w:sz w:val="28"/>
                <w:szCs w:val="28"/>
                <w:rtl/>
              </w:rPr>
              <w:t>وكو</w:t>
            </w:r>
            <w:r>
              <w:rPr>
                <w:w w:val="88"/>
                <w:sz w:val="28"/>
                <w:szCs w:val="28"/>
                <w:rtl/>
              </w:rPr>
              <w:t>ش</w:t>
            </w:r>
          </w:p>
        </w:tc>
        <w:tc>
          <w:tcPr>
            <w:tcW w:w="3207" w:type="dxa"/>
          </w:tcPr>
          <w:p>
            <w:pPr>
              <w:pStyle w:val="TableParagraph"/>
              <w:ind w:left="111"/>
              <w:rPr>
                <w:sz w:val="28"/>
              </w:rPr>
            </w:pPr>
            <w:r>
              <w:rPr>
                <w:sz w:val="28"/>
              </w:rPr>
              <w:t>А.</w:t>
            </w:r>
            <w:r>
              <w:rPr>
                <w:spacing w:val="37"/>
                <w:sz w:val="28"/>
              </w:rPr>
              <w:t> </w:t>
            </w:r>
            <w:r>
              <w:rPr>
                <w:sz w:val="28"/>
              </w:rPr>
              <w:t>Бахил</w:t>
            </w:r>
            <w:r>
              <w:rPr>
                <w:spacing w:val="37"/>
                <w:sz w:val="28"/>
              </w:rPr>
              <w:t> </w:t>
            </w:r>
            <w:r>
              <w:rPr>
                <w:b/>
                <w:sz w:val="28"/>
              </w:rPr>
              <w:t>терти</w:t>
            </w:r>
            <w:r>
              <w:rPr>
                <w:b/>
                <w:spacing w:val="35"/>
                <w:sz w:val="28"/>
              </w:rPr>
              <w:t> </w:t>
            </w:r>
            <w:r>
              <w:rPr>
                <w:sz w:val="28"/>
              </w:rPr>
              <w:t>зәр</w:t>
            </w:r>
            <w:r>
              <w:rPr>
                <w:spacing w:val="35"/>
                <w:sz w:val="28"/>
              </w:rPr>
              <w:t> </w:t>
            </w:r>
            <w:r>
              <w:rPr>
                <w:sz w:val="28"/>
              </w:rPr>
              <w:t>сим харамдин өкүш</w:t>
            </w:r>
          </w:p>
          <w:p>
            <w:pPr>
              <w:pStyle w:val="TableParagraph"/>
              <w:bidi/>
              <w:ind w:right="110" w:left="2503" w:hanging="2416"/>
              <w:jc w:val="left"/>
              <w:rPr>
                <w:sz w:val="28"/>
                <w:szCs w:val="28"/>
              </w:rPr>
            </w:pPr>
            <w:r>
              <w:rPr>
                <w:w w:val="70"/>
                <w:sz w:val="28"/>
                <w:szCs w:val="28"/>
                <w:rtl/>
              </w:rPr>
              <w:t>باحيل</w:t>
            </w:r>
            <w:r>
              <w:rPr>
                <w:spacing w:val="40"/>
                <w:sz w:val="28"/>
                <w:szCs w:val="28"/>
                <w:rtl/>
              </w:rPr>
              <w:t> </w:t>
            </w:r>
            <w:r>
              <w:rPr>
                <w:w w:val="70"/>
                <w:sz w:val="28"/>
                <w:szCs w:val="28"/>
                <w:rtl/>
              </w:rPr>
              <w:t>تيرتى</w:t>
            </w:r>
            <w:r>
              <w:rPr>
                <w:spacing w:val="40"/>
                <w:sz w:val="28"/>
                <w:szCs w:val="28"/>
                <w:rtl/>
              </w:rPr>
              <w:t> </w:t>
            </w:r>
            <w:r>
              <w:rPr>
                <w:w w:val="70"/>
                <w:sz w:val="28"/>
                <w:szCs w:val="28"/>
                <w:rtl/>
              </w:rPr>
              <w:t>زار</w:t>
            </w:r>
            <w:r>
              <w:rPr>
                <w:spacing w:val="40"/>
                <w:sz w:val="28"/>
                <w:szCs w:val="28"/>
                <w:rtl/>
              </w:rPr>
              <w:t> </w:t>
            </w:r>
            <w:r>
              <w:rPr>
                <w:w w:val="70"/>
                <w:sz w:val="28"/>
                <w:szCs w:val="28"/>
                <w:rtl/>
              </w:rPr>
              <w:t>سىم</w:t>
            </w:r>
            <w:r>
              <w:rPr>
                <w:spacing w:val="40"/>
                <w:sz w:val="28"/>
                <w:szCs w:val="28"/>
                <w:rtl/>
              </w:rPr>
              <w:t> </w:t>
            </w:r>
            <w:r>
              <w:rPr>
                <w:w w:val="70"/>
                <w:sz w:val="28"/>
                <w:szCs w:val="28"/>
                <w:rtl/>
              </w:rPr>
              <w:t>خارامتوم </w:t>
            </w:r>
            <w:r>
              <w:rPr>
                <w:w w:val="88"/>
                <w:sz w:val="28"/>
                <w:szCs w:val="28"/>
                <w:rtl/>
              </w:rPr>
              <w:t>وكو</w:t>
            </w:r>
            <w:r>
              <w:rPr>
                <w:w w:val="88"/>
                <w:sz w:val="28"/>
                <w:szCs w:val="28"/>
                <w:rtl/>
              </w:rPr>
              <w:t>ش</w:t>
            </w:r>
          </w:p>
          <w:p>
            <w:pPr>
              <w:pStyle w:val="TableParagraph"/>
              <w:ind w:left="111"/>
              <w:rPr>
                <w:sz w:val="28"/>
              </w:rPr>
            </w:pPr>
            <w:r>
              <w:rPr>
                <w:sz w:val="28"/>
              </w:rPr>
              <w:t>Ә,</w:t>
            </w:r>
            <w:r>
              <w:rPr>
                <w:spacing w:val="40"/>
                <w:sz w:val="28"/>
              </w:rPr>
              <w:t> </w:t>
            </w:r>
            <w:r>
              <w:rPr>
                <w:sz w:val="28"/>
              </w:rPr>
              <w:t>Б.</w:t>
            </w:r>
            <w:r>
              <w:rPr>
                <w:spacing w:val="40"/>
                <w:sz w:val="28"/>
              </w:rPr>
              <w:t> </w:t>
            </w:r>
            <w:r>
              <w:rPr>
                <w:sz w:val="28"/>
              </w:rPr>
              <w:t>Бахил</w:t>
            </w:r>
            <w:r>
              <w:rPr>
                <w:spacing w:val="40"/>
                <w:sz w:val="28"/>
              </w:rPr>
              <w:t> </w:t>
            </w:r>
            <w:r>
              <w:rPr>
                <w:b/>
                <w:sz w:val="28"/>
              </w:rPr>
              <w:t>йығды</w:t>
            </w:r>
            <w:r>
              <w:rPr>
                <w:b/>
                <w:spacing w:val="40"/>
                <w:sz w:val="28"/>
              </w:rPr>
              <w:t> </w:t>
            </w:r>
            <w:r>
              <w:rPr>
                <w:sz w:val="28"/>
              </w:rPr>
              <w:t>зәр сим харамдин өкүш</w:t>
            </w:r>
          </w:p>
          <w:p>
            <w:pPr>
              <w:pStyle w:val="TableParagraph"/>
              <w:bidi/>
              <w:ind w:right="110" w:left="2503" w:hanging="2413"/>
              <w:jc w:val="left"/>
              <w:rPr>
                <w:sz w:val="28"/>
                <w:szCs w:val="28"/>
              </w:rPr>
            </w:pPr>
            <w:r>
              <w:rPr>
                <w:w w:val="77"/>
                <w:sz w:val="28"/>
                <w:szCs w:val="28"/>
                <w:rtl/>
              </w:rPr>
              <w:t>باحيل</w:t>
            </w:r>
            <w:r>
              <w:rPr>
                <w:spacing w:val="40"/>
                <w:sz w:val="28"/>
                <w:szCs w:val="28"/>
                <w:rtl/>
              </w:rPr>
              <w:t> </w:t>
            </w:r>
            <w:r>
              <w:rPr>
                <w:w w:val="77"/>
                <w:sz w:val="28"/>
                <w:szCs w:val="28"/>
                <w:rtl/>
              </w:rPr>
              <w:t>يوغدو</w:t>
            </w:r>
            <w:r>
              <w:rPr>
                <w:spacing w:val="40"/>
                <w:sz w:val="28"/>
                <w:szCs w:val="28"/>
                <w:rtl/>
              </w:rPr>
              <w:t> </w:t>
            </w:r>
            <w:r>
              <w:rPr>
                <w:w w:val="77"/>
                <w:sz w:val="28"/>
                <w:szCs w:val="28"/>
                <w:rtl/>
              </w:rPr>
              <w:t>زار</w:t>
            </w:r>
            <w:r>
              <w:rPr>
                <w:spacing w:val="40"/>
                <w:sz w:val="28"/>
                <w:szCs w:val="28"/>
                <w:rtl/>
              </w:rPr>
              <w:t> </w:t>
            </w:r>
            <w:r>
              <w:rPr>
                <w:w w:val="77"/>
                <w:sz w:val="28"/>
                <w:szCs w:val="28"/>
                <w:rtl/>
              </w:rPr>
              <w:t>سىم</w:t>
            </w:r>
            <w:r>
              <w:rPr>
                <w:spacing w:val="40"/>
                <w:sz w:val="28"/>
                <w:szCs w:val="28"/>
                <w:rtl/>
              </w:rPr>
              <w:t> </w:t>
            </w:r>
            <w:r>
              <w:rPr>
                <w:w w:val="77"/>
                <w:sz w:val="28"/>
                <w:szCs w:val="28"/>
                <w:rtl/>
              </w:rPr>
              <w:t>خارامتوم </w:t>
            </w:r>
            <w:r>
              <w:rPr>
                <w:w w:val="88"/>
                <w:sz w:val="28"/>
                <w:szCs w:val="28"/>
                <w:rtl/>
              </w:rPr>
              <w:t>وكو</w:t>
            </w:r>
            <w:r>
              <w:rPr>
                <w:w w:val="88"/>
                <w:sz w:val="28"/>
                <w:szCs w:val="28"/>
                <w:rtl/>
              </w:rPr>
              <w:t>ش</w:t>
            </w:r>
          </w:p>
          <w:p>
            <w:pPr>
              <w:pStyle w:val="TableParagraph"/>
              <w:tabs>
                <w:tab w:pos="1180" w:val="left" w:leader="none"/>
                <w:tab w:pos="2235" w:val="left" w:leader="none"/>
              </w:tabs>
              <w:spacing w:line="322" w:lineRule="exact"/>
              <w:ind w:left="111" w:right="98"/>
              <w:rPr>
                <w:i/>
                <w:sz w:val="28"/>
              </w:rPr>
            </w:pPr>
            <w:r>
              <w:rPr>
                <w:i/>
                <w:spacing w:val="-2"/>
                <w:sz w:val="28"/>
              </w:rPr>
              <w:t>Сараң</w:t>
            </w:r>
            <w:r>
              <w:rPr>
                <w:i/>
                <w:sz w:val="28"/>
              </w:rPr>
              <w:tab/>
            </w:r>
            <w:r>
              <w:rPr>
                <w:i/>
                <w:spacing w:val="-4"/>
                <w:sz w:val="28"/>
              </w:rPr>
              <w:t>жиды</w:t>
            </w:r>
            <w:r>
              <w:rPr>
                <w:i/>
                <w:sz w:val="28"/>
              </w:rPr>
              <w:tab/>
            </w:r>
            <w:r>
              <w:rPr>
                <w:i/>
                <w:spacing w:val="-2"/>
                <w:sz w:val="28"/>
              </w:rPr>
              <w:t>алтын, </w:t>
            </w:r>
            <w:r>
              <w:rPr>
                <w:i/>
                <w:sz w:val="28"/>
              </w:rPr>
              <w:t>күміс, арамнан көп.</w:t>
            </w:r>
          </w:p>
        </w:tc>
      </w:tr>
    </w:tbl>
    <w:p>
      <w:pPr>
        <w:pStyle w:val="BodyText"/>
        <w:spacing w:before="315" w:after="7"/>
        <w:ind w:left="707"/>
      </w:pPr>
      <w:r>
        <w:rPr/>
        <w:t>247</w:t>
      </w:r>
      <w:r>
        <w:rPr>
          <w:spacing w:val="-4"/>
        </w:rPr>
        <w:t> </w:t>
      </w:r>
      <w:r>
        <w:rPr/>
        <w:t>–</w:t>
      </w:r>
      <w:r>
        <w:rPr>
          <w:spacing w:val="-3"/>
        </w:rPr>
        <w:t> </w:t>
      </w:r>
      <w:r>
        <w:rPr/>
        <w:t>бәйіт</w:t>
      </w:r>
      <w:r>
        <w:rPr>
          <w:spacing w:val="-5"/>
        </w:rPr>
        <w:t> </w:t>
      </w:r>
      <w:r>
        <w:rPr>
          <w:spacing w:val="-2"/>
        </w:rPr>
        <w:t>жолында:</w:t>
      </w: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9"/>
        <w:gridCol w:w="2708"/>
        <w:gridCol w:w="3683"/>
      </w:tblGrid>
      <w:tr>
        <w:trPr>
          <w:trHeight w:val="321" w:hRule="atLeast"/>
        </w:trPr>
        <w:tc>
          <w:tcPr>
            <w:tcW w:w="3179" w:type="dxa"/>
          </w:tcPr>
          <w:p>
            <w:pPr>
              <w:pStyle w:val="TableParagraph"/>
              <w:spacing w:line="301" w:lineRule="exact"/>
              <w:rPr>
                <w:sz w:val="28"/>
              </w:rPr>
            </w:pPr>
            <w:r>
              <w:rPr>
                <w:sz w:val="28"/>
              </w:rPr>
              <w:t>Р.</w:t>
            </w:r>
            <w:r>
              <w:rPr>
                <w:spacing w:val="-1"/>
                <w:sz w:val="28"/>
              </w:rPr>
              <w:t> </w:t>
            </w:r>
            <w:r>
              <w:rPr>
                <w:spacing w:val="-4"/>
                <w:sz w:val="28"/>
              </w:rPr>
              <w:t>Арат</w:t>
            </w:r>
          </w:p>
        </w:tc>
        <w:tc>
          <w:tcPr>
            <w:tcW w:w="2708" w:type="dxa"/>
          </w:tcPr>
          <w:p>
            <w:pPr>
              <w:pStyle w:val="TableParagraph"/>
              <w:spacing w:line="301" w:lineRule="exact"/>
              <w:ind w:left="105"/>
              <w:rPr>
                <w:sz w:val="28"/>
              </w:rPr>
            </w:pPr>
            <w:r>
              <w:rPr>
                <w:sz w:val="28"/>
              </w:rPr>
              <w:t>Қ.</w:t>
            </w:r>
            <w:r>
              <w:rPr>
                <w:spacing w:val="2"/>
                <w:sz w:val="28"/>
              </w:rPr>
              <w:t> </w:t>
            </w:r>
            <w:r>
              <w:rPr>
                <w:spacing w:val="-2"/>
                <w:sz w:val="28"/>
              </w:rPr>
              <w:t>Махмудов</w:t>
            </w:r>
          </w:p>
        </w:tc>
        <w:tc>
          <w:tcPr>
            <w:tcW w:w="3683" w:type="dxa"/>
          </w:tcPr>
          <w:p>
            <w:pPr>
              <w:pStyle w:val="TableParagraph"/>
              <w:spacing w:line="301" w:lineRule="exact"/>
              <w:rPr>
                <w:sz w:val="28"/>
              </w:rPr>
            </w:pPr>
            <w:r>
              <w:rPr>
                <w:sz w:val="28"/>
              </w:rPr>
              <w:t>Б.</w:t>
            </w:r>
            <w:r>
              <w:rPr>
                <w:spacing w:val="-1"/>
                <w:sz w:val="28"/>
              </w:rPr>
              <w:t> </w:t>
            </w:r>
            <w:r>
              <w:rPr>
                <w:spacing w:val="-2"/>
                <w:sz w:val="28"/>
              </w:rPr>
              <w:t>Сағындықұлы</w:t>
            </w:r>
          </w:p>
        </w:tc>
      </w:tr>
      <w:tr>
        <w:trPr>
          <w:trHeight w:val="642" w:hRule="atLeast"/>
        </w:trPr>
        <w:tc>
          <w:tcPr>
            <w:tcW w:w="3179" w:type="dxa"/>
          </w:tcPr>
          <w:p>
            <w:pPr>
              <w:pStyle w:val="TableParagraph"/>
              <w:spacing w:line="315" w:lineRule="exact"/>
              <w:rPr>
                <w:b/>
                <w:sz w:val="28"/>
              </w:rPr>
            </w:pPr>
            <w:r>
              <w:rPr>
                <w:sz w:val="28"/>
              </w:rPr>
              <w:t>yirilgen</w:t>
            </w:r>
            <w:r>
              <w:rPr>
                <w:spacing w:val="-11"/>
                <w:sz w:val="28"/>
              </w:rPr>
              <w:t> </w:t>
            </w:r>
            <w:r>
              <w:rPr>
                <w:sz w:val="28"/>
              </w:rPr>
              <w:t>sökülgen</w:t>
            </w:r>
            <w:r>
              <w:rPr>
                <w:spacing w:val="-4"/>
                <w:sz w:val="28"/>
              </w:rPr>
              <w:t> </w:t>
            </w:r>
            <w:r>
              <w:rPr>
                <w:b/>
                <w:spacing w:val="-2"/>
                <w:sz w:val="28"/>
              </w:rPr>
              <w:t>tirip</w:t>
            </w:r>
          </w:p>
          <w:p>
            <w:pPr>
              <w:pStyle w:val="TableParagraph"/>
              <w:spacing w:line="308" w:lineRule="exact"/>
              <w:rPr>
                <w:sz w:val="28"/>
              </w:rPr>
            </w:pPr>
            <w:r>
              <w:rPr>
                <w:spacing w:val="-2"/>
                <w:sz w:val="28"/>
              </w:rPr>
              <w:t>birmegen</w:t>
            </w:r>
          </w:p>
        </w:tc>
        <w:tc>
          <w:tcPr>
            <w:tcW w:w="2708" w:type="dxa"/>
          </w:tcPr>
          <w:p>
            <w:pPr>
              <w:pStyle w:val="TableParagraph"/>
              <w:tabs>
                <w:tab w:pos="1524" w:val="left" w:leader="none"/>
              </w:tabs>
              <w:spacing w:line="315" w:lineRule="exact"/>
              <w:ind w:left="105"/>
              <w:rPr>
                <w:sz w:val="28"/>
              </w:rPr>
            </w:pPr>
            <w:r>
              <w:rPr>
                <w:spacing w:val="-2"/>
                <w:sz w:val="28"/>
              </w:rPr>
              <w:t>Йирилгән</w:t>
            </w:r>
            <w:r>
              <w:rPr>
                <w:sz w:val="28"/>
              </w:rPr>
              <w:tab/>
            </w:r>
            <w:r>
              <w:rPr>
                <w:spacing w:val="-2"/>
                <w:sz w:val="28"/>
              </w:rPr>
              <w:t>сөкүлгән</w:t>
            </w:r>
          </w:p>
          <w:p>
            <w:pPr>
              <w:pStyle w:val="TableParagraph"/>
              <w:spacing w:line="308" w:lineRule="exact"/>
              <w:ind w:left="105"/>
              <w:rPr>
                <w:sz w:val="28"/>
              </w:rPr>
            </w:pPr>
            <w:r>
              <w:rPr>
                <w:b/>
                <w:sz w:val="28"/>
              </w:rPr>
              <w:t>тэриб</w:t>
            </w:r>
            <w:r>
              <w:rPr>
                <w:b/>
                <w:spacing w:val="-9"/>
                <w:sz w:val="28"/>
              </w:rPr>
              <w:t> </w:t>
            </w:r>
            <w:r>
              <w:rPr>
                <w:spacing w:val="-2"/>
                <w:sz w:val="28"/>
              </w:rPr>
              <w:t>бэрмәгән</w:t>
            </w:r>
          </w:p>
        </w:tc>
        <w:tc>
          <w:tcPr>
            <w:tcW w:w="3683" w:type="dxa"/>
          </w:tcPr>
          <w:p>
            <w:pPr>
              <w:pStyle w:val="TableParagraph"/>
              <w:spacing w:line="315" w:lineRule="exact"/>
              <w:rPr>
                <w:sz w:val="28"/>
              </w:rPr>
            </w:pPr>
            <w:r>
              <w:rPr>
                <w:sz w:val="28"/>
              </w:rPr>
              <w:t>А,</w:t>
            </w:r>
            <w:r>
              <w:rPr>
                <w:spacing w:val="43"/>
                <w:sz w:val="28"/>
              </w:rPr>
              <w:t> </w:t>
            </w:r>
            <w:r>
              <w:rPr>
                <w:sz w:val="28"/>
              </w:rPr>
              <w:t>Ә,</w:t>
            </w:r>
            <w:r>
              <w:rPr>
                <w:spacing w:val="45"/>
                <w:sz w:val="28"/>
              </w:rPr>
              <w:t> </w:t>
            </w:r>
            <w:r>
              <w:rPr>
                <w:sz w:val="28"/>
              </w:rPr>
              <w:t>Б.</w:t>
            </w:r>
            <w:r>
              <w:rPr>
                <w:spacing w:val="44"/>
                <w:sz w:val="28"/>
              </w:rPr>
              <w:t> </w:t>
            </w:r>
            <w:r>
              <w:rPr>
                <w:sz w:val="28"/>
              </w:rPr>
              <w:t>Йерилгән</w:t>
            </w:r>
            <w:r>
              <w:rPr>
                <w:spacing w:val="41"/>
                <w:sz w:val="28"/>
              </w:rPr>
              <w:t> </w:t>
            </w:r>
            <w:r>
              <w:rPr>
                <w:spacing w:val="-2"/>
                <w:sz w:val="28"/>
              </w:rPr>
              <w:t>сөкүлгән</w:t>
            </w:r>
          </w:p>
          <w:p>
            <w:pPr>
              <w:pStyle w:val="TableParagraph"/>
              <w:spacing w:line="308" w:lineRule="exact"/>
              <w:rPr>
                <w:sz w:val="28"/>
              </w:rPr>
            </w:pPr>
            <w:r>
              <w:rPr>
                <w:b/>
                <w:sz w:val="28"/>
              </w:rPr>
              <w:t>терип</w:t>
            </w:r>
            <w:r>
              <w:rPr>
                <w:b/>
                <w:spacing w:val="-9"/>
                <w:sz w:val="28"/>
              </w:rPr>
              <w:t> </w:t>
            </w:r>
            <w:r>
              <w:rPr>
                <w:spacing w:val="-2"/>
                <w:sz w:val="28"/>
              </w:rPr>
              <w:t>бермәгән</w:t>
            </w:r>
          </w:p>
        </w:tc>
      </w:tr>
    </w:tbl>
    <w:p>
      <w:pPr>
        <w:pStyle w:val="TableParagraph"/>
        <w:spacing w:after="0" w:line="308" w:lineRule="exact"/>
        <w:rPr>
          <w:sz w:val="28"/>
        </w:rPr>
        <w:sectPr>
          <w:pgSz w:w="11900" w:h="16840"/>
          <w:pgMar w:header="0" w:footer="759" w:top="1040" w:bottom="940" w:left="1559" w:right="566"/>
        </w:sectPr>
      </w:pP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9"/>
        <w:gridCol w:w="2708"/>
        <w:gridCol w:w="3683"/>
      </w:tblGrid>
      <w:tr>
        <w:trPr>
          <w:trHeight w:val="1612" w:hRule="atLeast"/>
        </w:trPr>
        <w:tc>
          <w:tcPr>
            <w:tcW w:w="3179" w:type="dxa"/>
          </w:tcPr>
          <w:p>
            <w:pPr>
              <w:pStyle w:val="TableParagraph"/>
              <w:bidi/>
              <w:ind w:right="110" w:left="2243" w:hanging="1598"/>
              <w:jc w:val="left"/>
              <w:rPr>
                <w:sz w:val="28"/>
                <w:szCs w:val="28"/>
              </w:rPr>
            </w:pPr>
            <w:r>
              <w:rPr>
                <w:w w:val="62"/>
                <w:sz w:val="28"/>
                <w:szCs w:val="28"/>
                <w:rtl/>
              </w:rPr>
              <w:t>وىرىلگىن</w:t>
            </w:r>
            <w:r>
              <w:rPr>
                <w:sz w:val="28"/>
                <w:szCs w:val="28"/>
                <w:rtl/>
              </w:rPr>
              <w:t> </w:t>
            </w:r>
            <w:r>
              <w:rPr>
                <w:w w:val="62"/>
                <w:sz w:val="28"/>
                <w:szCs w:val="28"/>
                <w:rtl/>
              </w:rPr>
              <w:t>سوكولگىن</w:t>
            </w:r>
            <w:r>
              <w:rPr>
                <w:sz w:val="28"/>
                <w:szCs w:val="28"/>
                <w:rtl/>
              </w:rPr>
              <w:t> </w:t>
            </w:r>
            <w:r>
              <w:rPr>
                <w:w w:val="62"/>
                <w:sz w:val="28"/>
                <w:szCs w:val="28"/>
                <w:rtl/>
              </w:rPr>
              <w:t>تىرىپ </w:t>
            </w:r>
            <w:r>
              <w:rPr>
                <w:w w:val="59"/>
                <w:sz w:val="28"/>
                <w:szCs w:val="28"/>
                <w:rtl/>
              </w:rPr>
              <w:t>بىرمىگى</w:t>
            </w:r>
            <w:r>
              <w:rPr>
                <w:w w:val="59"/>
                <w:sz w:val="28"/>
                <w:szCs w:val="28"/>
                <w:rtl/>
              </w:rPr>
              <w:t>ن</w:t>
            </w:r>
          </w:p>
          <w:p>
            <w:pPr>
              <w:pStyle w:val="TableParagraph"/>
              <w:spacing w:line="242" w:lineRule="auto"/>
              <w:ind w:left="0" w:right="2182"/>
              <w:jc w:val="right"/>
              <w:rPr>
                <w:sz w:val="28"/>
              </w:rPr>
            </w:pPr>
            <w:r>
              <w:rPr>
                <w:sz w:val="28"/>
              </w:rPr>
              <w:t>A</w:t>
            </w:r>
            <w:r>
              <w:rPr>
                <w:sz w:val="28"/>
                <w:vertAlign w:val="subscript"/>
              </w:rPr>
              <w:t>1</w:t>
            </w:r>
            <w:r>
              <w:rPr>
                <w:spacing w:val="-22"/>
                <w:sz w:val="28"/>
                <w:vertAlign w:val="baseline"/>
              </w:rPr>
              <w:t> </w:t>
            </w:r>
            <w:r>
              <w:rPr>
                <w:sz w:val="28"/>
                <w:vertAlign w:val="baseline"/>
              </w:rPr>
              <w:t>terip </w:t>
            </w:r>
            <w:r>
              <w:rPr>
                <w:spacing w:val="-2"/>
                <w:sz w:val="28"/>
                <w:vertAlign w:val="baseline"/>
              </w:rPr>
              <w:t>B</w:t>
            </w:r>
            <w:r>
              <w:rPr>
                <w:spacing w:val="-2"/>
                <w:sz w:val="28"/>
                <w:vertAlign w:val="subscript"/>
              </w:rPr>
              <w:t>10</w:t>
            </w:r>
            <w:r>
              <w:rPr>
                <w:spacing w:val="-2"/>
                <w:sz w:val="28"/>
                <w:vertAlign w:val="baseline"/>
              </w:rPr>
              <w:t>terip</w:t>
            </w:r>
          </w:p>
        </w:tc>
        <w:tc>
          <w:tcPr>
            <w:tcW w:w="2708" w:type="dxa"/>
          </w:tcPr>
          <w:p>
            <w:pPr>
              <w:pStyle w:val="TableParagraph"/>
              <w:bidi/>
              <w:ind w:right="105" w:left="1778" w:hanging="1598"/>
              <w:jc w:val="left"/>
              <w:rPr>
                <w:sz w:val="28"/>
                <w:szCs w:val="28"/>
              </w:rPr>
            </w:pPr>
            <w:r>
              <w:rPr>
                <w:w w:val="62"/>
                <w:sz w:val="28"/>
                <w:szCs w:val="28"/>
                <w:rtl/>
              </w:rPr>
              <w:t>وىرىلگىن</w:t>
            </w:r>
            <w:r>
              <w:rPr>
                <w:sz w:val="28"/>
                <w:szCs w:val="28"/>
                <w:rtl/>
              </w:rPr>
              <w:t> </w:t>
            </w:r>
            <w:r>
              <w:rPr>
                <w:w w:val="62"/>
                <w:sz w:val="28"/>
                <w:szCs w:val="28"/>
                <w:rtl/>
              </w:rPr>
              <w:t>سوكولگىن</w:t>
            </w:r>
            <w:r>
              <w:rPr>
                <w:sz w:val="28"/>
                <w:szCs w:val="28"/>
                <w:rtl/>
              </w:rPr>
              <w:t> </w:t>
            </w:r>
            <w:r>
              <w:rPr>
                <w:w w:val="62"/>
                <w:sz w:val="28"/>
                <w:szCs w:val="28"/>
                <w:rtl/>
              </w:rPr>
              <w:t>تىرىپ </w:t>
            </w:r>
            <w:r>
              <w:rPr>
                <w:w w:val="59"/>
                <w:sz w:val="28"/>
                <w:szCs w:val="28"/>
                <w:rtl/>
              </w:rPr>
              <w:t>بىرمىگى</w:t>
            </w:r>
            <w:r>
              <w:rPr>
                <w:w w:val="59"/>
                <w:sz w:val="28"/>
                <w:szCs w:val="28"/>
                <w:rtl/>
              </w:rPr>
              <w:t>ن</w:t>
            </w:r>
          </w:p>
        </w:tc>
        <w:tc>
          <w:tcPr>
            <w:tcW w:w="3683" w:type="dxa"/>
          </w:tcPr>
          <w:p>
            <w:pPr>
              <w:pStyle w:val="TableParagraph"/>
              <w:bidi/>
              <w:spacing w:line="315" w:lineRule="exact"/>
              <w:ind w:right="0" w:left="268" w:firstLine="0"/>
              <w:jc w:val="left"/>
              <w:rPr>
                <w:sz w:val="28"/>
                <w:szCs w:val="28"/>
              </w:rPr>
            </w:pPr>
            <w:r>
              <w:rPr>
                <w:w w:val="62"/>
                <w:sz w:val="28"/>
                <w:szCs w:val="28"/>
                <w:rtl/>
              </w:rPr>
              <w:t>وىرىلگىن</w:t>
            </w:r>
            <w:r>
              <w:rPr>
                <w:spacing w:val="8"/>
                <w:sz w:val="28"/>
                <w:szCs w:val="28"/>
                <w:rtl/>
              </w:rPr>
              <w:t> </w:t>
            </w:r>
            <w:r>
              <w:rPr>
                <w:w w:val="62"/>
                <w:sz w:val="28"/>
                <w:szCs w:val="28"/>
                <w:rtl/>
              </w:rPr>
              <w:t>سوكولگىن</w:t>
            </w:r>
            <w:r>
              <w:rPr>
                <w:spacing w:val="5"/>
                <w:sz w:val="28"/>
                <w:szCs w:val="28"/>
                <w:rtl/>
              </w:rPr>
              <w:t> </w:t>
            </w:r>
            <w:r>
              <w:rPr>
                <w:w w:val="62"/>
                <w:sz w:val="28"/>
                <w:szCs w:val="28"/>
                <w:rtl/>
              </w:rPr>
              <w:t>تىرىپ</w:t>
            </w:r>
            <w:r>
              <w:rPr>
                <w:spacing w:val="5"/>
                <w:sz w:val="28"/>
                <w:szCs w:val="28"/>
                <w:rtl/>
              </w:rPr>
              <w:t> </w:t>
            </w:r>
            <w:r>
              <w:rPr>
                <w:w w:val="62"/>
                <w:sz w:val="28"/>
                <w:szCs w:val="28"/>
                <w:rtl/>
              </w:rPr>
              <w:t>بىرمىگى</w:t>
            </w:r>
            <w:r>
              <w:rPr>
                <w:w w:val="62"/>
                <w:sz w:val="28"/>
                <w:szCs w:val="28"/>
                <w:rtl/>
              </w:rPr>
              <w:t>ن</w:t>
            </w:r>
          </w:p>
          <w:p>
            <w:pPr>
              <w:pStyle w:val="TableParagraph"/>
              <w:spacing w:line="242" w:lineRule="auto" w:before="321"/>
              <w:rPr>
                <w:i/>
                <w:sz w:val="28"/>
              </w:rPr>
            </w:pPr>
            <w:r>
              <w:rPr>
                <w:i/>
                <w:sz w:val="28"/>
              </w:rPr>
              <w:t>Жиіркенілген</w:t>
            </w:r>
            <w:r>
              <w:rPr>
                <w:i/>
                <w:spacing w:val="37"/>
                <w:sz w:val="28"/>
              </w:rPr>
              <w:t> </w:t>
            </w:r>
            <w:r>
              <w:rPr>
                <w:i/>
                <w:sz w:val="28"/>
              </w:rPr>
              <w:t>сөгілген</w:t>
            </w:r>
            <w:r>
              <w:rPr>
                <w:i/>
                <w:spacing w:val="37"/>
                <w:sz w:val="28"/>
              </w:rPr>
              <w:t> </w:t>
            </w:r>
            <w:r>
              <w:rPr>
                <w:i/>
                <w:sz w:val="28"/>
              </w:rPr>
              <w:t>теріп </w:t>
            </w:r>
            <w:r>
              <w:rPr>
                <w:i/>
                <w:spacing w:val="-2"/>
                <w:sz w:val="28"/>
              </w:rPr>
              <w:t>бермеген.</w:t>
            </w:r>
          </w:p>
        </w:tc>
      </w:tr>
    </w:tbl>
    <w:p>
      <w:pPr>
        <w:pStyle w:val="BodyText"/>
        <w:spacing w:before="8"/>
        <w:ind w:left="0"/>
        <w:jc w:val="left"/>
      </w:pPr>
    </w:p>
    <w:p>
      <w:pPr>
        <w:pStyle w:val="BodyText"/>
        <w:spacing w:after="7"/>
        <w:ind w:left="707"/>
        <w:jc w:val="left"/>
      </w:pPr>
      <w:r>
        <w:rPr/>
        <w:t>248</w:t>
      </w:r>
      <w:r>
        <w:rPr>
          <w:spacing w:val="-4"/>
        </w:rPr>
        <w:t> </w:t>
      </w:r>
      <w:r>
        <w:rPr/>
        <w:t>–</w:t>
      </w:r>
      <w:r>
        <w:rPr>
          <w:spacing w:val="-3"/>
        </w:rPr>
        <w:t> </w:t>
      </w:r>
      <w:r>
        <w:rPr/>
        <w:t>бәйіт</w:t>
      </w:r>
      <w:r>
        <w:rPr>
          <w:spacing w:val="-5"/>
        </w:rPr>
        <w:t> </w:t>
      </w:r>
      <w:r>
        <w:rPr>
          <w:spacing w:val="-2"/>
        </w:rPr>
        <w:t>жолында:</w:t>
      </w: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65"/>
        <w:gridCol w:w="3194"/>
        <w:gridCol w:w="3213"/>
      </w:tblGrid>
      <w:tr>
        <w:trPr>
          <w:trHeight w:val="321" w:hRule="atLeast"/>
        </w:trPr>
        <w:tc>
          <w:tcPr>
            <w:tcW w:w="3165" w:type="dxa"/>
          </w:tcPr>
          <w:p>
            <w:pPr>
              <w:pStyle w:val="TableParagraph"/>
              <w:spacing w:line="301" w:lineRule="exact"/>
              <w:rPr>
                <w:sz w:val="28"/>
              </w:rPr>
            </w:pPr>
            <w:r>
              <w:rPr>
                <w:sz w:val="28"/>
              </w:rPr>
              <w:t>Р.</w:t>
            </w:r>
            <w:r>
              <w:rPr>
                <w:spacing w:val="-1"/>
                <w:sz w:val="28"/>
              </w:rPr>
              <w:t> </w:t>
            </w:r>
            <w:r>
              <w:rPr>
                <w:spacing w:val="-4"/>
                <w:sz w:val="28"/>
              </w:rPr>
              <w:t>Арат</w:t>
            </w:r>
          </w:p>
        </w:tc>
        <w:tc>
          <w:tcPr>
            <w:tcW w:w="3194" w:type="dxa"/>
          </w:tcPr>
          <w:p>
            <w:pPr>
              <w:pStyle w:val="TableParagraph"/>
              <w:spacing w:line="301" w:lineRule="exact"/>
              <w:ind w:left="109"/>
              <w:rPr>
                <w:sz w:val="28"/>
              </w:rPr>
            </w:pPr>
            <w:r>
              <w:rPr>
                <w:sz w:val="28"/>
              </w:rPr>
              <w:t>Қ.</w:t>
            </w:r>
            <w:r>
              <w:rPr>
                <w:spacing w:val="2"/>
                <w:sz w:val="28"/>
              </w:rPr>
              <w:t> </w:t>
            </w:r>
            <w:r>
              <w:rPr>
                <w:spacing w:val="-2"/>
                <w:sz w:val="28"/>
              </w:rPr>
              <w:t>Махмудов</w:t>
            </w:r>
          </w:p>
        </w:tc>
        <w:tc>
          <w:tcPr>
            <w:tcW w:w="3213" w:type="dxa"/>
          </w:tcPr>
          <w:p>
            <w:pPr>
              <w:pStyle w:val="TableParagraph"/>
              <w:spacing w:line="301" w:lineRule="exact"/>
              <w:ind w:left="109"/>
              <w:rPr>
                <w:sz w:val="28"/>
              </w:rPr>
            </w:pPr>
            <w:r>
              <w:rPr>
                <w:sz w:val="28"/>
              </w:rPr>
              <w:t>Б.</w:t>
            </w:r>
            <w:r>
              <w:rPr>
                <w:spacing w:val="-1"/>
                <w:sz w:val="28"/>
              </w:rPr>
              <w:t> </w:t>
            </w:r>
            <w:r>
              <w:rPr>
                <w:spacing w:val="-2"/>
                <w:sz w:val="28"/>
              </w:rPr>
              <w:t>Сағындықұлы</w:t>
            </w:r>
          </w:p>
        </w:tc>
      </w:tr>
      <w:tr>
        <w:trPr>
          <w:trHeight w:val="3221" w:hRule="atLeast"/>
        </w:trPr>
        <w:tc>
          <w:tcPr>
            <w:tcW w:w="3165" w:type="dxa"/>
          </w:tcPr>
          <w:p>
            <w:pPr>
              <w:pStyle w:val="TableParagraph"/>
              <w:tabs>
                <w:tab w:pos="845" w:val="left" w:leader="none"/>
                <w:tab w:pos="1598" w:val="left" w:leader="none"/>
                <w:tab w:pos="2542" w:val="left" w:leader="none"/>
              </w:tabs>
              <w:spacing w:line="315" w:lineRule="exact"/>
              <w:rPr>
                <w:sz w:val="28"/>
              </w:rPr>
            </w:pPr>
            <w:r>
              <w:rPr>
                <w:b/>
                <w:spacing w:val="-2"/>
                <w:sz w:val="28"/>
              </w:rPr>
              <w:t>tirip</w:t>
            </w:r>
            <w:r>
              <w:rPr>
                <w:b/>
                <w:sz w:val="28"/>
              </w:rPr>
              <w:tab/>
            </w:r>
            <w:r>
              <w:rPr>
                <w:spacing w:val="-2"/>
                <w:sz w:val="28"/>
              </w:rPr>
              <w:t>birür</w:t>
            </w:r>
            <w:r>
              <w:rPr>
                <w:sz w:val="28"/>
              </w:rPr>
              <w:tab/>
            </w:r>
            <w:r>
              <w:rPr>
                <w:spacing w:val="-2"/>
                <w:sz w:val="28"/>
              </w:rPr>
              <w:t>erseng</w:t>
            </w:r>
            <w:r>
              <w:rPr>
                <w:sz w:val="28"/>
              </w:rPr>
              <w:tab/>
            </w:r>
            <w:r>
              <w:rPr>
                <w:spacing w:val="-4"/>
                <w:sz w:val="28"/>
              </w:rPr>
              <w:t>neçe</w:t>
            </w:r>
          </w:p>
          <w:p>
            <w:pPr>
              <w:pStyle w:val="TableParagraph"/>
              <w:spacing w:line="322" w:lineRule="exact"/>
              <w:rPr>
                <w:sz w:val="28"/>
              </w:rPr>
            </w:pPr>
            <w:r>
              <w:rPr>
                <w:b/>
                <w:sz w:val="28"/>
              </w:rPr>
              <w:t>tirse</w:t>
            </w:r>
            <w:r>
              <w:rPr>
                <w:b/>
                <w:spacing w:val="-3"/>
                <w:sz w:val="28"/>
              </w:rPr>
              <w:t> </w:t>
            </w:r>
            <w:r>
              <w:rPr>
                <w:spacing w:val="-5"/>
                <w:sz w:val="28"/>
              </w:rPr>
              <w:t>tir</w:t>
            </w:r>
          </w:p>
          <w:p>
            <w:pPr>
              <w:pStyle w:val="TableParagraph"/>
              <w:bidi/>
              <w:ind w:right="110" w:left="2110" w:hanging="2015"/>
              <w:jc w:val="left"/>
              <w:rPr>
                <w:sz w:val="28"/>
                <w:szCs w:val="28"/>
              </w:rPr>
            </w:pPr>
            <w:r>
              <w:rPr>
                <w:w w:val="64"/>
                <w:sz w:val="28"/>
                <w:szCs w:val="28"/>
                <w:rtl/>
              </w:rPr>
              <w:t>تىرىپ</w:t>
            </w:r>
            <w:r>
              <w:rPr>
                <w:spacing w:val="80"/>
                <w:sz w:val="28"/>
                <w:szCs w:val="28"/>
                <w:rtl/>
              </w:rPr>
              <w:t> </w:t>
            </w:r>
            <w:r>
              <w:rPr>
                <w:w w:val="64"/>
                <w:sz w:val="28"/>
                <w:szCs w:val="28"/>
                <w:rtl/>
              </w:rPr>
              <w:t>بىروز</w:t>
            </w:r>
            <w:r>
              <w:rPr>
                <w:spacing w:val="80"/>
                <w:sz w:val="28"/>
                <w:szCs w:val="28"/>
                <w:rtl/>
              </w:rPr>
              <w:t> </w:t>
            </w:r>
            <w:r>
              <w:rPr>
                <w:w w:val="64"/>
                <w:sz w:val="28"/>
                <w:szCs w:val="28"/>
                <w:rtl/>
              </w:rPr>
              <w:t>ىرسىنگ</w:t>
            </w:r>
            <w:r>
              <w:rPr>
                <w:spacing w:val="80"/>
                <w:sz w:val="28"/>
                <w:szCs w:val="28"/>
                <w:rtl/>
              </w:rPr>
              <w:t> </w:t>
            </w:r>
            <w:r>
              <w:rPr>
                <w:w w:val="64"/>
                <w:sz w:val="28"/>
                <w:szCs w:val="28"/>
                <w:rtl/>
              </w:rPr>
              <w:t>نيچى</w:t>
            </w:r>
            <w:r>
              <w:rPr>
                <w:spacing w:val="80"/>
                <w:sz w:val="28"/>
                <w:szCs w:val="28"/>
                <w:rtl/>
              </w:rPr>
              <w:t> </w:t>
            </w:r>
            <w:r>
              <w:rPr>
                <w:w w:val="58"/>
                <w:sz w:val="28"/>
                <w:szCs w:val="28"/>
                <w:rtl/>
              </w:rPr>
              <w:t>تىرسى</w:t>
            </w:r>
            <w:r>
              <w:rPr>
                <w:spacing w:val="-18"/>
                <w:sz w:val="28"/>
                <w:szCs w:val="28"/>
                <w:rtl/>
              </w:rPr>
              <w:t> </w:t>
            </w:r>
            <w:r>
              <w:rPr>
                <w:w w:val="58"/>
                <w:sz w:val="28"/>
                <w:szCs w:val="28"/>
                <w:rtl/>
              </w:rPr>
              <w:t>تى</w:t>
            </w:r>
            <w:r>
              <w:rPr>
                <w:w w:val="58"/>
                <w:sz w:val="28"/>
                <w:szCs w:val="28"/>
                <w:rtl/>
              </w:rPr>
              <w:t>ر</w:t>
            </w:r>
          </w:p>
          <w:p>
            <w:pPr>
              <w:pStyle w:val="TableParagraph"/>
              <w:spacing w:before="4"/>
              <w:ind w:right="1143"/>
              <w:rPr>
                <w:sz w:val="28"/>
              </w:rPr>
            </w:pPr>
            <w:r>
              <w:rPr>
                <w:sz w:val="28"/>
              </w:rPr>
              <w:t>B</w:t>
            </w:r>
            <w:r>
              <w:rPr>
                <w:sz w:val="28"/>
                <w:vertAlign w:val="subscript"/>
              </w:rPr>
              <w:t>11</w:t>
            </w:r>
            <w:r>
              <w:rPr>
                <w:spacing w:val="-22"/>
                <w:sz w:val="28"/>
                <w:vertAlign w:val="baseline"/>
              </w:rPr>
              <w:t> </w:t>
            </w:r>
            <w:r>
              <w:rPr>
                <w:sz w:val="28"/>
                <w:vertAlign w:val="baseline"/>
              </w:rPr>
              <w:t>halal</w:t>
            </w:r>
            <w:r>
              <w:rPr>
                <w:spacing w:val="-18"/>
                <w:sz w:val="28"/>
                <w:vertAlign w:val="baseline"/>
              </w:rPr>
              <w:t> </w:t>
            </w:r>
            <w:r>
              <w:rPr>
                <w:sz w:val="28"/>
                <w:vertAlign w:val="baseline"/>
              </w:rPr>
              <w:t>...</w:t>
            </w:r>
            <w:r>
              <w:rPr>
                <w:spacing w:val="-17"/>
                <w:sz w:val="28"/>
                <w:vertAlign w:val="baseline"/>
              </w:rPr>
              <w:t> </w:t>
            </w:r>
            <w:r>
              <w:rPr>
                <w:sz w:val="28"/>
                <w:vertAlign w:val="baseline"/>
              </w:rPr>
              <w:t>tirs-</w:t>
            </w:r>
            <w:r>
              <w:rPr>
                <w:sz w:val="28"/>
                <w:vertAlign w:val="baseline"/>
              </w:rPr>
              <w:t>e C</w:t>
            </w:r>
            <w:r>
              <w:rPr>
                <w:sz w:val="28"/>
                <w:vertAlign w:val="subscript"/>
              </w:rPr>
              <w:t>10</w:t>
            </w:r>
            <w:r>
              <w:rPr>
                <w:sz w:val="28"/>
                <w:vertAlign w:val="baseline"/>
              </w:rPr>
              <w:t> niçe terse</w:t>
            </w:r>
          </w:p>
        </w:tc>
        <w:tc>
          <w:tcPr>
            <w:tcW w:w="3194" w:type="dxa"/>
          </w:tcPr>
          <w:p>
            <w:pPr>
              <w:pStyle w:val="TableParagraph"/>
              <w:spacing w:line="315" w:lineRule="exact"/>
              <w:ind w:left="109"/>
              <w:rPr>
                <w:sz w:val="28"/>
              </w:rPr>
            </w:pPr>
            <w:r>
              <w:rPr>
                <w:b/>
                <w:sz w:val="28"/>
              </w:rPr>
              <w:t>Алал</w:t>
            </w:r>
            <w:r>
              <w:rPr>
                <w:b/>
                <w:spacing w:val="75"/>
                <w:sz w:val="28"/>
              </w:rPr>
              <w:t> </w:t>
            </w:r>
            <w:r>
              <w:rPr>
                <w:sz w:val="28"/>
              </w:rPr>
              <w:t>бэрүр</w:t>
            </w:r>
            <w:r>
              <w:rPr>
                <w:spacing w:val="74"/>
                <w:sz w:val="28"/>
              </w:rPr>
              <w:t> </w:t>
            </w:r>
            <w:r>
              <w:rPr>
                <w:sz w:val="28"/>
              </w:rPr>
              <w:t>эрсәң</w:t>
            </w:r>
            <w:r>
              <w:rPr>
                <w:spacing w:val="74"/>
                <w:sz w:val="28"/>
              </w:rPr>
              <w:t> </w:t>
            </w:r>
            <w:r>
              <w:rPr>
                <w:spacing w:val="-4"/>
                <w:sz w:val="28"/>
              </w:rPr>
              <w:t>нэчә</w:t>
            </w:r>
          </w:p>
          <w:p>
            <w:pPr>
              <w:pStyle w:val="TableParagraph"/>
              <w:spacing w:line="322" w:lineRule="exact"/>
              <w:ind w:left="109"/>
              <w:rPr>
                <w:sz w:val="28"/>
              </w:rPr>
            </w:pPr>
            <w:r>
              <w:rPr>
                <w:b/>
                <w:sz w:val="28"/>
              </w:rPr>
              <w:t>тэрсә</w:t>
            </w:r>
            <w:r>
              <w:rPr>
                <w:b/>
                <w:spacing w:val="-10"/>
                <w:sz w:val="28"/>
              </w:rPr>
              <w:t> </w:t>
            </w:r>
            <w:r>
              <w:rPr>
                <w:spacing w:val="-5"/>
                <w:sz w:val="28"/>
              </w:rPr>
              <w:t>тэр</w:t>
            </w:r>
          </w:p>
          <w:p>
            <w:pPr>
              <w:pStyle w:val="TableParagraph"/>
              <w:bidi/>
              <w:ind w:right="109" w:left="2797" w:hanging="2696"/>
              <w:jc w:val="left"/>
              <w:rPr>
                <w:sz w:val="28"/>
                <w:szCs w:val="28"/>
              </w:rPr>
            </w:pPr>
            <w:r>
              <w:rPr>
                <w:w w:val="68"/>
                <w:sz w:val="28"/>
                <w:szCs w:val="28"/>
                <w:rtl/>
              </w:rPr>
              <w:t>ادال</w:t>
            </w:r>
            <w:r>
              <w:rPr>
                <w:spacing w:val="40"/>
                <w:sz w:val="28"/>
                <w:szCs w:val="28"/>
                <w:rtl/>
              </w:rPr>
              <w:t> </w:t>
            </w:r>
            <w:r>
              <w:rPr>
                <w:w w:val="68"/>
                <w:sz w:val="28"/>
                <w:szCs w:val="28"/>
                <w:rtl/>
              </w:rPr>
              <w:t>بىرور</w:t>
            </w:r>
            <w:r>
              <w:rPr>
                <w:spacing w:val="40"/>
                <w:sz w:val="28"/>
                <w:szCs w:val="28"/>
                <w:rtl/>
              </w:rPr>
              <w:t> </w:t>
            </w:r>
            <w:r>
              <w:rPr>
                <w:w w:val="68"/>
                <w:sz w:val="28"/>
                <w:szCs w:val="28"/>
                <w:rtl/>
              </w:rPr>
              <w:t>ىرسىن</w:t>
            </w:r>
            <w:r>
              <w:rPr>
                <w:spacing w:val="40"/>
                <w:sz w:val="28"/>
                <w:szCs w:val="28"/>
                <w:rtl/>
              </w:rPr>
              <w:t> </w:t>
            </w:r>
            <w:r>
              <w:rPr>
                <w:w w:val="68"/>
                <w:sz w:val="28"/>
                <w:szCs w:val="28"/>
                <w:rtl/>
              </w:rPr>
              <w:t>نيچي</w:t>
            </w:r>
            <w:r>
              <w:rPr>
                <w:spacing w:val="40"/>
                <w:sz w:val="28"/>
                <w:szCs w:val="28"/>
                <w:rtl/>
              </w:rPr>
              <w:t> </w:t>
            </w:r>
            <w:r>
              <w:rPr>
                <w:w w:val="68"/>
                <w:sz w:val="28"/>
                <w:szCs w:val="28"/>
                <w:rtl/>
              </w:rPr>
              <w:t>تىرسى </w:t>
            </w:r>
            <w:r>
              <w:rPr>
                <w:w w:val="52"/>
                <w:sz w:val="28"/>
                <w:szCs w:val="28"/>
                <w:rtl/>
              </w:rPr>
              <w:t>تى</w:t>
            </w:r>
            <w:r>
              <w:rPr>
                <w:w w:val="52"/>
                <w:sz w:val="28"/>
                <w:szCs w:val="28"/>
                <w:rtl/>
              </w:rPr>
              <w:t>ر</w:t>
            </w:r>
          </w:p>
        </w:tc>
        <w:tc>
          <w:tcPr>
            <w:tcW w:w="3213" w:type="dxa"/>
          </w:tcPr>
          <w:p>
            <w:pPr>
              <w:pStyle w:val="TableParagraph"/>
              <w:ind w:left="109"/>
              <w:rPr>
                <w:sz w:val="28"/>
              </w:rPr>
            </w:pPr>
            <w:r>
              <w:rPr>
                <w:sz w:val="28"/>
              </w:rPr>
              <w:t>А.</w:t>
            </w:r>
            <w:r>
              <w:rPr>
                <w:spacing w:val="80"/>
                <w:sz w:val="28"/>
              </w:rPr>
              <w:t> </w:t>
            </w:r>
            <w:r>
              <w:rPr>
                <w:b/>
                <w:sz w:val="28"/>
              </w:rPr>
              <w:t>Терип</w:t>
            </w:r>
            <w:r>
              <w:rPr>
                <w:b/>
                <w:spacing w:val="80"/>
                <w:sz w:val="28"/>
              </w:rPr>
              <w:t> </w:t>
            </w:r>
            <w:r>
              <w:rPr>
                <w:sz w:val="28"/>
              </w:rPr>
              <w:t>берүр</w:t>
            </w:r>
            <w:r>
              <w:rPr>
                <w:spacing w:val="80"/>
                <w:sz w:val="28"/>
              </w:rPr>
              <w:t> </w:t>
            </w:r>
            <w:r>
              <w:rPr>
                <w:sz w:val="28"/>
              </w:rPr>
              <w:t>ерсәң нечә </w:t>
            </w:r>
            <w:r>
              <w:rPr>
                <w:b/>
                <w:sz w:val="28"/>
              </w:rPr>
              <w:t>терсә </w:t>
            </w:r>
            <w:r>
              <w:rPr>
                <w:sz w:val="28"/>
              </w:rPr>
              <w:t>тер</w:t>
            </w:r>
          </w:p>
          <w:p>
            <w:pPr>
              <w:pStyle w:val="TableParagraph"/>
              <w:bidi/>
              <w:ind w:right="109" w:left="2816" w:hanging="2723"/>
              <w:jc w:val="left"/>
              <w:rPr>
                <w:sz w:val="28"/>
                <w:szCs w:val="28"/>
              </w:rPr>
            </w:pPr>
            <w:r>
              <w:rPr>
                <w:w w:val="63"/>
                <w:sz w:val="28"/>
                <w:szCs w:val="28"/>
                <w:rtl/>
              </w:rPr>
              <w:t>تىرىپ</w:t>
            </w:r>
            <w:r>
              <w:rPr>
                <w:sz w:val="28"/>
                <w:szCs w:val="28"/>
                <w:rtl/>
              </w:rPr>
              <w:t> </w:t>
            </w:r>
            <w:r>
              <w:rPr>
                <w:w w:val="63"/>
                <w:sz w:val="28"/>
                <w:szCs w:val="28"/>
                <w:rtl/>
              </w:rPr>
              <w:t>بىرور</w:t>
            </w:r>
            <w:r>
              <w:rPr>
                <w:sz w:val="28"/>
                <w:szCs w:val="28"/>
                <w:rtl/>
              </w:rPr>
              <w:t> </w:t>
            </w:r>
            <w:r>
              <w:rPr>
                <w:w w:val="63"/>
                <w:sz w:val="28"/>
                <w:szCs w:val="28"/>
                <w:rtl/>
              </w:rPr>
              <w:t>ىرسىن</w:t>
            </w:r>
            <w:r>
              <w:rPr>
                <w:sz w:val="28"/>
                <w:szCs w:val="28"/>
                <w:rtl/>
              </w:rPr>
              <w:t> </w:t>
            </w:r>
            <w:r>
              <w:rPr>
                <w:w w:val="63"/>
                <w:sz w:val="28"/>
                <w:szCs w:val="28"/>
                <w:rtl/>
              </w:rPr>
              <w:t>نيچي</w:t>
            </w:r>
            <w:r>
              <w:rPr>
                <w:sz w:val="28"/>
                <w:szCs w:val="28"/>
                <w:rtl/>
              </w:rPr>
              <w:t> </w:t>
            </w:r>
            <w:r>
              <w:rPr>
                <w:w w:val="63"/>
                <w:sz w:val="28"/>
                <w:szCs w:val="28"/>
                <w:rtl/>
              </w:rPr>
              <w:t>تىرسى </w:t>
            </w:r>
            <w:r>
              <w:rPr>
                <w:w w:val="52"/>
                <w:sz w:val="28"/>
                <w:szCs w:val="28"/>
                <w:rtl/>
              </w:rPr>
              <w:t>تى</w:t>
            </w:r>
            <w:r>
              <w:rPr>
                <w:w w:val="52"/>
                <w:sz w:val="28"/>
                <w:szCs w:val="28"/>
                <w:rtl/>
              </w:rPr>
              <w:t>ر</w:t>
            </w:r>
          </w:p>
          <w:p>
            <w:pPr>
              <w:pStyle w:val="TableParagraph"/>
              <w:ind w:left="109"/>
              <w:rPr>
                <w:sz w:val="28"/>
              </w:rPr>
            </w:pPr>
            <w:r>
              <w:rPr>
                <w:sz w:val="28"/>
              </w:rPr>
              <w:t>Ә, Б. </w:t>
            </w:r>
            <w:r>
              <w:rPr>
                <w:b/>
                <w:sz w:val="28"/>
              </w:rPr>
              <w:t>Халал </w:t>
            </w:r>
            <w:r>
              <w:rPr>
                <w:sz w:val="28"/>
              </w:rPr>
              <w:t>берүр </w:t>
            </w:r>
            <w:r>
              <w:rPr>
                <w:sz w:val="28"/>
              </w:rPr>
              <w:t>ерсәң нечә </w:t>
            </w:r>
            <w:r>
              <w:rPr>
                <w:b/>
                <w:sz w:val="28"/>
              </w:rPr>
              <w:t>терсә </w:t>
            </w:r>
            <w:r>
              <w:rPr>
                <w:sz w:val="28"/>
              </w:rPr>
              <w:t>тер</w:t>
            </w:r>
          </w:p>
          <w:p>
            <w:pPr>
              <w:pStyle w:val="TableParagraph"/>
              <w:bidi/>
              <w:ind w:right="109" w:left="2816" w:hanging="2717"/>
              <w:jc w:val="left"/>
              <w:rPr>
                <w:sz w:val="28"/>
                <w:szCs w:val="28"/>
              </w:rPr>
            </w:pPr>
            <w:r>
              <w:rPr>
                <w:w w:val="68"/>
                <w:sz w:val="28"/>
                <w:szCs w:val="28"/>
                <w:rtl/>
              </w:rPr>
              <w:t>حالال</w:t>
            </w:r>
            <w:r>
              <w:rPr>
                <w:sz w:val="28"/>
                <w:szCs w:val="28"/>
                <w:rtl/>
              </w:rPr>
              <w:t> </w:t>
            </w:r>
            <w:r>
              <w:rPr>
                <w:w w:val="68"/>
                <w:sz w:val="28"/>
                <w:szCs w:val="28"/>
                <w:rtl/>
              </w:rPr>
              <w:t>بىرور</w:t>
            </w:r>
            <w:r>
              <w:rPr>
                <w:sz w:val="28"/>
                <w:szCs w:val="28"/>
                <w:rtl/>
              </w:rPr>
              <w:t> </w:t>
            </w:r>
            <w:r>
              <w:rPr>
                <w:w w:val="68"/>
                <w:sz w:val="28"/>
                <w:szCs w:val="28"/>
                <w:rtl/>
              </w:rPr>
              <w:t>ىرسىن</w:t>
            </w:r>
            <w:r>
              <w:rPr>
                <w:sz w:val="28"/>
                <w:szCs w:val="28"/>
                <w:rtl/>
              </w:rPr>
              <w:t> </w:t>
            </w:r>
            <w:r>
              <w:rPr>
                <w:w w:val="68"/>
                <w:sz w:val="28"/>
                <w:szCs w:val="28"/>
                <w:rtl/>
              </w:rPr>
              <w:t>نيچي</w:t>
            </w:r>
            <w:r>
              <w:rPr>
                <w:sz w:val="28"/>
                <w:szCs w:val="28"/>
                <w:rtl/>
              </w:rPr>
              <w:t> </w:t>
            </w:r>
            <w:r>
              <w:rPr>
                <w:w w:val="68"/>
                <w:sz w:val="28"/>
                <w:szCs w:val="28"/>
                <w:rtl/>
              </w:rPr>
              <w:t>تىرسى </w:t>
            </w:r>
            <w:r>
              <w:rPr>
                <w:w w:val="52"/>
                <w:sz w:val="28"/>
                <w:szCs w:val="28"/>
                <w:rtl/>
              </w:rPr>
              <w:t>تى</w:t>
            </w:r>
            <w:r>
              <w:rPr>
                <w:w w:val="52"/>
                <w:sz w:val="28"/>
                <w:szCs w:val="28"/>
                <w:rtl/>
              </w:rPr>
              <w:t>ر</w:t>
            </w:r>
          </w:p>
          <w:p>
            <w:pPr>
              <w:pStyle w:val="TableParagraph"/>
              <w:spacing w:line="322" w:lineRule="exact"/>
              <w:ind w:left="109"/>
              <w:rPr>
                <w:i/>
                <w:sz w:val="28"/>
              </w:rPr>
            </w:pPr>
            <w:r>
              <w:rPr>
                <w:i/>
                <w:sz w:val="28"/>
              </w:rPr>
              <w:t>Адал</w:t>
            </w:r>
            <w:r>
              <w:rPr>
                <w:i/>
                <w:spacing w:val="32"/>
                <w:sz w:val="28"/>
              </w:rPr>
              <w:t> </w:t>
            </w:r>
            <w:r>
              <w:rPr>
                <w:i/>
                <w:sz w:val="28"/>
              </w:rPr>
              <w:t>берер</w:t>
            </w:r>
            <w:r>
              <w:rPr>
                <w:i/>
                <w:spacing w:val="32"/>
                <w:sz w:val="28"/>
              </w:rPr>
              <w:t> </w:t>
            </w:r>
            <w:r>
              <w:rPr>
                <w:i/>
                <w:sz w:val="28"/>
              </w:rPr>
              <w:t>болсаң</w:t>
            </w:r>
            <w:r>
              <w:rPr>
                <w:i/>
                <w:spacing w:val="33"/>
                <w:sz w:val="28"/>
              </w:rPr>
              <w:t> </w:t>
            </w:r>
            <w:r>
              <w:rPr>
                <w:i/>
                <w:sz w:val="28"/>
              </w:rPr>
              <w:t>неше терсең тер</w:t>
            </w:r>
          </w:p>
        </w:tc>
      </w:tr>
    </w:tbl>
    <w:p>
      <w:pPr>
        <w:pStyle w:val="BodyText"/>
        <w:spacing w:before="315" w:after="7"/>
        <w:ind w:left="707"/>
        <w:jc w:val="left"/>
      </w:pPr>
      <w:r>
        <w:rPr/>
        <w:t>255-бәйіт</w:t>
      </w:r>
      <w:r>
        <w:rPr>
          <w:spacing w:val="-14"/>
        </w:rPr>
        <w:t> </w:t>
      </w:r>
      <w:r>
        <w:rPr>
          <w:spacing w:val="-2"/>
        </w:rPr>
        <w:t>жолында:</w:t>
      </w: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0"/>
        <w:gridCol w:w="3189"/>
        <w:gridCol w:w="3213"/>
      </w:tblGrid>
      <w:tr>
        <w:trPr>
          <w:trHeight w:val="321" w:hRule="atLeast"/>
        </w:trPr>
        <w:tc>
          <w:tcPr>
            <w:tcW w:w="3170" w:type="dxa"/>
          </w:tcPr>
          <w:p>
            <w:pPr>
              <w:pStyle w:val="TableParagraph"/>
              <w:spacing w:line="301" w:lineRule="exact"/>
              <w:rPr>
                <w:sz w:val="28"/>
              </w:rPr>
            </w:pPr>
            <w:r>
              <w:rPr>
                <w:sz w:val="28"/>
              </w:rPr>
              <w:t>Р.</w:t>
            </w:r>
            <w:r>
              <w:rPr>
                <w:spacing w:val="-1"/>
                <w:sz w:val="28"/>
              </w:rPr>
              <w:t> </w:t>
            </w:r>
            <w:r>
              <w:rPr>
                <w:spacing w:val="-4"/>
                <w:sz w:val="28"/>
              </w:rPr>
              <w:t>Арат</w:t>
            </w:r>
          </w:p>
        </w:tc>
        <w:tc>
          <w:tcPr>
            <w:tcW w:w="3189" w:type="dxa"/>
          </w:tcPr>
          <w:p>
            <w:pPr>
              <w:pStyle w:val="TableParagraph"/>
              <w:spacing w:line="301" w:lineRule="exact"/>
              <w:ind w:left="109"/>
              <w:rPr>
                <w:sz w:val="28"/>
              </w:rPr>
            </w:pPr>
            <w:r>
              <w:rPr>
                <w:sz w:val="28"/>
              </w:rPr>
              <w:t>Қ.</w:t>
            </w:r>
            <w:r>
              <w:rPr>
                <w:spacing w:val="2"/>
                <w:sz w:val="28"/>
              </w:rPr>
              <w:t> </w:t>
            </w:r>
            <w:r>
              <w:rPr>
                <w:spacing w:val="-2"/>
                <w:sz w:val="28"/>
              </w:rPr>
              <w:t>Махмудов</w:t>
            </w:r>
          </w:p>
        </w:tc>
        <w:tc>
          <w:tcPr>
            <w:tcW w:w="3213" w:type="dxa"/>
          </w:tcPr>
          <w:p>
            <w:pPr>
              <w:pStyle w:val="TableParagraph"/>
              <w:spacing w:line="301" w:lineRule="exact"/>
              <w:ind w:left="109"/>
              <w:rPr>
                <w:sz w:val="28"/>
              </w:rPr>
            </w:pPr>
            <w:r>
              <w:rPr>
                <w:sz w:val="28"/>
              </w:rPr>
              <w:t>Б.</w:t>
            </w:r>
            <w:r>
              <w:rPr>
                <w:spacing w:val="-1"/>
                <w:sz w:val="28"/>
              </w:rPr>
              <w:t> </w:t>
            </w:r>
            <w:r>
              <w:rPr>
                <w:spacing w:val="-2"/>
                <w:sz w:val="28"/>
              </w:rPr>
              <w:t>Сағындықұлы</w:t>
            </w:r>
          </w:p>
        </w:tc>
      </w:tr>
      <w:tr>
        <w:trPr>
          <w:trHeight w:val="3221" w:hRule="atLeast"/>
        </w:trPr>
        <w:tc>
          <w:tcPr>
            <w:tcW w:w="3170" w:type="dxa"/>
          </w:tcPr>
          <w:p>
            <w:pPr>
              <w:pStyle w:val="TableParagraph"/>
              <w:spacing w:line="242" w:lineRule="auto"/>
              <w:rPr>
                <w:sz w:val="28"/>
              </w:rPr>
            </w:pPr>
            <w:r>
              <w:rPr>
                <w:b/>
                <w:sz w:val="28"/>
              </w:rPr>
              <w:t>tirip</w:t>
            </w:r>
            <w:r>
              <w:rPr>
                <w:b/>
                <w:spacing w:val="40"/>
                <w:sz w:val="28"/>
              </w:rPr>
              <w:t> </w:t>
            </w:r>
            <w:r>
              <w:rPr>
                <w:sz w:val="28"/>
              </w:rPr>
              <w:t>köngli</w:t>
            </w:r>
            <w:r>
              <w:rPr>
                <w:spacing w:val="40"/>
                <w:sz w:val="28"/>
              </w:rPr>
              <w:t> </w:t>
            </w:r>
            <w:r>
              <w:rPr>
                <w:sz w:val="28"/>
              </w:rPr>
              <w:t>todmaz</w:t>
            </w:r>
            <w:r>
              <w:rPr>
                <w:spacing w:val="40"/>
                <w:sz w:val="28"/>
              </w:rPr>
              <w:t> </w:t>
            </w:r>
            <w:r>
              <w:rPr>
                <w:sz w:val="28"/>
              </w:rPr>
              <w:t>közi suk bahıl</w:t>
            </w:r>
          </w:p>
          <w:p>
            <w:pPr>
              <w:pStyle w:val="TableParagraph"/>
              <w:bidi/>
              <w:ind w:right="109" w:left="2050" w:hanging="1949"/>
              <w:jc w:val="left"/>
              <w:rPr>
                <w:sz w:val="28"/>
                <w:szCs w:val="28"/>
              </w:rPr>
            </w:pPr>
            <w:r>
              <w:rPr>
                <w:w w:val="72"/>
                <w:sz w:val="28"/>
                <w:szCs w:val="28"/>
                <w:rtl/>
              </w:rPr>
              <w:t>تىرىپ</w:t>
            </w:r>
            <w:r>
              <w:rPr>
                <w:spacing w:val="80"/>
                <w:sz w:val="28"/>
                <w:szCs w:val="28"/>
                <w:rtl/>
              </w:rPr>
              <w:t> </w:t>
            </w:r>
            <w:r>
              <w:rPr>
                <w:w w:val="72"/>
                <w:sz w:val="28"/>
                <w:szCs w:val="28"/>
                <w:rtl/>
              </w:rPr>
              <w:t>كونگلى</w:t>
            </w:r>
            <w:r>
              <w:rPr>
                <w:spacing w:val="80"/>
                <w:sz w:val="28"/>
                <w:szCs w:val="28"/>
                <w:rtl/>
              </w:rPr>
              <w:t> </w:t>
            </w:r>
            <w:r>
              <w:rPr>
                <w:w w:val="72"/>
                <w:sz w:val="28"/>
                <w:szCs w:val="28"/>
                <w:rtl/>
              </w:rPr>
              <w:t>تودماز</w:t>
            </w:r>
            <w:r>
              <w:rPr>
                <w:spacing w:val="80"/>
                <w:sz w:val="28"/>
                <w:szCs w:val="28"/>
                <w:rtl/>
              </w:rPr>
              <w:t> </w:t>
            </w:r>
            <w:r>
              <w:rPr>
                <w:w w:val="72"/>
                <w:sz w:val="28"/>
                <w:szCs w:val="28"/>
                <w:rtl/>
              </w:rPr>
              <w:t>كوزى </w:t>
            </w:r>
            <w:r>
              <w:rPr>
                <w:w w:val="71"/>
                <w:sz w:val="28"/>
                <w:szCs w:val="28"/>
                <w:rtl/>
              </w:rPr>
              <w:t>سوك</w:t>
            </w:r>
            <w:r>
              <w:rPr>
                <w:spacing w:val="-18"/>
                <w:sz w:val="28"/>
                <w:szCs w:val="28"/>
                <w:rtl/>
              </w:rPr>
              <w:t> </w:t>
            </w:r>
            <w:r>
              <w:rPr>
                <w:w w:val="71"/>
                <w:sz w:val="28"/>
                <w:szCs w:val="28"/>
                <w:rtl/>
              </w:rPr>
              <w:t>باحى</w:t>
            </w:r>
            <w:r>
              <w:rPr>
                <w:w w:val="71"/>
                <w:sz w:val="28"/>
                <w:szCs w:val="28"/>
                <w:rtl/>
              </w:rPr>
              <w:t>ل</w:t>
            </w:r>
          </w:p>
          <w:p>
            <w:pPr>
              <w:pStyle w:val="TableParagraph"/>
              <w:ind w:left="0" w:right="2111"/>
              <w:jc w:val="right"/>
              <w:rPr>
                <w:sz w:val="28"/>
              </w:rPr>
            </w:pPr>
            <w:r>
              <w:rPr>
                <w:sz w:val="28"/>
              </w:rPr>
              <w:t>B</w:t>
            </w:r>
            <w:r>
              <w:rPr>
                <w:sz w:val="28"/>
                <w:vertAlign w:val="subscript"/>
              </w:rPr>
              <w:t>7</w:t>
            </w:r>
            <w:r>
              <w:rPr>
                <w:spacing w:val="-8"/>
                <w:sz w:val="28"/>
                <w:vertAlign w:val="baseline"/>
              </w:rPr>
              <w:t> </w:t>
            </w:r>
            <w:r>
              <w:rPr>
                <w:sz w:val="28"/>
                <w:vertAlign w:val="baseline"/>
              </w:rPr>
              <w:t>yığıp C</w:t>
            </w:r>
            <w:r>
              <w:rPr>
                <w:sz w:val="28"/>
                <w:vertAlign w:val="subscript"/>
              </w:rPr>
              <w:t>6</w:t>
            </w:r>
            <w:r>
              <w:rPr>
                <w:spacing w:val="-22"/>
                <w:sz w:val="28"/>
                <w:vertAlign w:val="baseline"/>
              </w:rPr>
              <w:t> </w:t>
            </w:r>
            <w:r>
              <w:rPr>
                <w:spacing w:val="-2"/>
                <w:sz w:val="28"/>
                <w:vertAlign w:val="baseline"/>
              </w:rPr>
              <w:t>yığıp</w:t>
            </w:r>
          </w:p>
        </w:tc>
        <w:tc>
          <w:tcPr>
            <w:tcW w:w="3189" w:type="dxa"/>
          </w:tcPr>
          <w:p>
            <w:pPr>
              <w:pStyle w:val="TableParagraph"/>
              <w:tabs>
                <w:tab w:pos="1286" w:val="left" w:leader="none"/>
                <w:tab w:pos="2255" w:val="left" w:leader="none"/>
              </w:tabs>
              <w:spacing w:line="242" w:lineRule="auto"/>
              <w:ind w:left="109" w:right="101"/>
              <w:rPr>
                <w:sz w:val="28"/>
              </w:rPr>
            </w:pPr>
            <w:r>
              <w:rPr>
                <w:b/>
                <w:spacing w:val="-2"/>
                <w:sz w:val="28"/>
              </w:rPr>
              <w:t>Йығыб</w:t>
            </w:r>
            <w:r>
              <w:rPr>
                <w:b/>
                <w:sz w:val="28"/>
              </w:rPr>
              <w:tab/>
            </w:r>
            <w:r>
              <w:rPr>
                <w:spacing w:val="-2"/>
                <w:sz w:val="28"/>
              </w:rPr>
              <w:t>көңли</w:t>
            </w:r>
            <w:r>
              <w:rPr>
                <w:sz w:val="28"/>
              </w:rPr>
              <w:tab/>
            </w:r>
            <w:r>
              <w:rPr>
                <w:spacing w:val="-2"/>
                <w:sz w:val="28"/>
              </w:rPr>
              <w:t>тоймаз </w:t>
            </w:r>
            <w:r>
              <w:rPr>
                <w:sz w:val="28"/>
              </w:rPr>
              <w:t>көзи суқ бахил</w:t>
            </w:r>
          </w:p>
          <w:p>
            <w:pPr>
              <w:pStyle w:val="TableParagraph"/>
              <w:bidi/>
              <w:ind w:right="109" w:left="2075" w:hanging="1979"/>
              <w:jc w:val="left"/>
              <w:rPr>
                <w:sz w:val="28"/>
                <w:szCs w:val="28"/>
              </w:rPr>
            </w:pPr>
            <w:r>
              <w:rPr>
                <w:w w:val="77"/>
                <w:sz w:val="28"/>
                <w:szCs w:val="28"/>
                <w:rtl/>
              </w:rPr>
              <w:t>ىوغوب</w:t>
            </w:r>
            <w:r>
              <w:rPr>
                <w:spacing w:val="80"/>
                <w:sz w:val="28"/>
                <w:szCs w:val="28"/>
                <w:rtl/>
              </w:rPr>
              <w:t> </w:t>
            </w:r>
            <w:r>
              <w:rPr>
                <w:w w:val="77"/>
                <w:sz w:val="28"/>
                <w:szCs w:val="28"/>
                <w:rtl/>
              </w:rPr>
              <w:t>كونلى</w:t>
            </w:r>
            <w:r>
              <w:rPr>
                <w:spacing w:val="80"/>
                <w:sz w:val="28"/>
                <w:szCs w:val="28"/>
                <w:rtl/>
              </w:rPr>
              <w:t> </w:t>
            </w:r>
            <w:r>
              <w:rPr>
                <w:w w:val="77"/>
                <w:sz w:val="28"/>
                <w:szCs w:val="28"/>
                <w:rtl/>
              </w:rPr>
              <w:t>توىماز</w:t>
            </w:r>
            <w:r>
              <w:rPr>
                <w:spacing w:val="80"/>
                <w:sz w:val="28"/>
                <w:szCs w:val="28"/>
                <w:rtl/>
              </w:rPr>
              <w:t> </w:t>
            </w:r>
            <w:r>
              <w:rPr>
                <w:w w:val="77"/>
                <w:sz w:val="28"/>
                <w:szCs w:val="28"/>
                <w:rtl/>
              </w:rPr>
              <w:t>كوزى</w:t>
            </w:r>
            <w:r>
              <w:rPr>
                <w:spacing w:val="40"/>
                <w:sz w:val="28"/>
                <w:szCs w:val="28"/>
                <w:rtl/>
              </w:rPr>
              <w:t> </w:t>
            </w:r>
            <w:r>
              <w:rPr>
                <w:w w:val="71"/>
                <w:sz w:val="28"/>
                <w:szCs w:val="28"/>
                <w:rtl/>
              </w:rPr>
              <w:t>سوق</w:t>
            </w:r>
            <w:r>
              <w:rPr>
                <w:spacing w:val="-18"/>
                <w:sz w:val="28"/>
                <w:szCs w:val="28"/>
                <w:rtl/>
              </w:rPr>
              <w:t> </w:t>
            </w:r>
            <w:r>
              <w:rPr>
                <w:w w:val="71"/>
                <w:sz w:val="28"/>
                <w:szCs w:val="28"/>
                <w:rtl/>
              </w:rPr>
              <w:t>باحى</w:t>
            </w:r>
            <w:r>
              <w:rPr>
                <w:w w:val="71"/>
                <w:sz w:val="28"/>
                <w:szCs w:val="28"/>
                <w:rtl/>
              </w:rPr>
              <w:t>ل</w:t>
            </w:r>
          </w:p>
        </w:tc>
        <w:tc>
          <w:tcPr>
            <w:tcW w:w="3213" w:type="dxa"/>
          </w:tcPr>
          <w:p>
            <w:pPr>
              <w:pStyle w:val="TableParagraph"/>
              <w:spacing w:line="242" w:lineRule="auto"/>
              <w:ind w:left="109"/>
              <w:rPr>
                <w:sz w:val="28"/>
              </w:rPr>
            </w:pPr>
            <w:r>
              <w:rPr>
                <w:sz w:val="28"/>
              </w:rPr>
              <w:t>А.</w:t>
            </w:r>
            <w:r>
              <w:rPr>
                <w:spacing w:val="40"/>
                <w:sz w:val="28"/>
              </w:rPr>
              <w:t> </w:t>
            </w:r>
            <w:r>
              <w:rPr>
                <w:b/>
                <w:sz w:val="28"/>
              </w:rPr>
              <w:t>Терип</w:t>
            </w:r>
            <w:r>
              <w:rPr>
                <w:b/>
                <w:spacing w:val="40"/>
                <w:sz w:val="28"/>
              </w:rPr>
              <w:t> </w:t>
            </w:r>
            <w:r>
              <w:rPr>
                <w:sz w:val="28"/>
              </w:rPr>
              <w:t>көңли</w:t>
            </w:r>
            <w:r>
              <w:rPr>
                <w:spacing w:val="40"/>
                <w:sz w:val="28"/>
              </w:rPr>
              <w:t> </w:t>
            </w:r>
            <w:r>
              <w:rPr>
                <w:sz w:val="28"/>
              </w:rPr>
              <w:t>тоймас көзи суқ бахил</w:t>
            </w:r>
          </w:p>
          <w:p>
            <w:pPr>
              <w:pStyle w:val="TableParagraph"/>
              <w:bidi/>
              <w:ind w:right="109" w:left="2095" w:hanging="1998"/>
              <w:jc w:val="left"/>
              <w:rPr>
                <w:sz w:val="28"/>
                <w:szCs w:val="28"/>
              </w:rPr>
            </w:pPr>
            <w:r>
              <w:rPr>
                <w:w w:val="72"/>
                <w:sz w:val="28"/>
                <w:szCs w:val="28"/>
                <w:rtl/>
              </w:rPr>
              <w:t>تىرىپ</w:t>
            </w:r>
            <w:r>
              <w:rPr>
                <w:spacing w:val="80"/>
                <w:sz w:val="28"/>
                <w:szCs w:val="28"/>
                <w:rtl/>
              </w:rPr>
              <w:t> </w:t>
            </w:r>
            <w:r>
              <w:rPr>
                <w:w w:val="72"/>
                <w:sz w:val="28"/>
                <w:szCs w:val="28"/>
                <w:rtl/>
              </w:rPr>
              <w:t>كونگلى</w:t>
            </w:r>
            <w:r>
              <w:rPr>
                <w:spacing w:val="80"/>
                <w:sz w:val="28"/>
                <w:szCs w:val="28"/>
                <w:rtl/>
              </w:rPr>
              <w:t> </w:t>
            </w:r>
            <w:r>
              <w:rPr>
                <w:w w:val="72"/>
                <w:sz w:val="28"/>
                <w:szCs w:val="28"/>
                <w:rtl/>
              </w:rPr>
              <w:t>تودماز</w:t>
            </w:r>
            <w:r>
              <w:rPr>
                <w:spacing w:val="80"/>
                <w:sz w:val="28"/>
                <w:szCs w:val="28"/>
                <w:rtl/>
              </w:rPr>
              <w:t> </w:t>
            </w:r>
            <w:r>
              <w:rPr>
                <w:w w:val="72"/>
                <w:sz w:val="28"/>
                <w:szCs w:val="28"/>
                <w:rtl/>
              </w:rPr>
              <w:t>كوزى</w:t>
            </w:r>
            <w:r>
              <w:rPr>
                <w:spacing w:val="40"/>
                <w:sz w:val="28"/>
                <w:szCs w:val="28"/>
                <w:rtl/>
              </w:rPr>
              <w:t> </w:t>
            </w:r>
            <w:r>
              <w:rPr>
                <w:w w:val="71"/>
                <w:sz w:val="28"/>
                <w:szCs w:val="28"/>
                <w:rtl/>
              </w:rPr>
              <w:t>سوك</w:t>
            </w:r>
            <w:r>
              <w:rPr>
                <w:spacing w:val="-18"/>
                <w:sz w:val="28"/>
                <w:szCs w:val="28"/>
                <w:rtl/>
              </w:rPr>
              <w:t> </w:t>
            </w:r>
            <w:r>
              <w:rPr>
                <w:w w:val="71"/>
                <w:sz w:val="28"/>
                <w:szCs w:val="28"/>
                <w:rtl/>
              </w:rPr>
              <w:t>باحى</w:t>
            </w:r>
            <w:r>
              <w:rPr>
                <w:w w:val="71"/>
                <w:sz w:val="28"/>
                <w:szCs w:val="28"/>
                <w:rtl/>
              </w:rPr>
              <w:t>ل</w:t>
            </w:r>
          </w:p>
          <w:p>
            <w:pPr>
              <w:pStyle w:val="TableParagraph"/>
              <w:tabs>
                <w:tab w:pos="660" w:val="left" w:leader="none"/>
                <w:tab w:pos="1170" w:val="left" w:leader="none"/>
                <w:tab w:pos="2385" w:val="left" w:leader="none"/>
              </w:tabs>
              <w:ind w:left="109" w:right="100"/>
              <w:rPr>
                <w:sz w:val="28"/>
              </w:rPr>
            </w:pPr>
            <w:r>
              <w:rPr>
                <w:spacing w:val="-6"/>
                <w:sz w:val="28"/>
              </w:rPr>
              <w:t>Ә,</w:t>
            </w:r>
            <w:r>
              <w:rPr>
                <w:sz w:val="28"/>
              </w:rPr>
              <w:tab/>
            </w:r>
            <w:r>
              <w:rPr>
                <w:spacing w:val="-6"/>
                <w:sz w:val="28"/>
              </w:rPr>
              <w:t>Б.</w:t>
            </w:r>
            <w:r>
              <w:rPr>
                <w:sz w:val="28"/>
              </w:rPr>
              <w:tab/>
            </w:r>
            <w:r>
              <w:rPr>
                <w:b/>
                <w:spacing w:val="-4"/>
                <w:sz w:val="28"/>
              </w:rPr>
              <w:t>Йығып</w:t>
            </w:r>
            <w:r>
              <w:rPr>
                <w:b/>
                <w:sz w:val="28"/>
              </w:rPr>
              <w:tab/>
            </w:r>
            <w:r>
              <w:rPr>
                <w:spacing w:val="-2"/>
                <w:sz w:val="28"/>
              </w:rPr>
              <w:t>көңли </w:t>
            </w:r>
            <w:r>
              <w:rPr>
                <w:sz w:val="28"/>
              </w:rPr>
              <w:t>тоймас көзи суқ бахил</w:t>
            </w:r>
          </w:p>
          <w:p>
            <w:pPr>
              <w:pStyle w:val="TableParagraph"/>
              <w:bidi/>
              <w:ind w:right="109" w:left="2099" w:hanging="2003"/>
              <w:jc w:val="left"/>
              <w:rPr>
                <w:sz w:val="28"/>
                <w:szCs w:val="28"/>
              </w:rPr>
            </w:pPr>
            <w:r>
              <w:rPr>
                <w:w w:val="77"/>
                <w:sz w:val="28"/>
                <w:szCs w:val="28"/>
                <w:rtl/>
              </w:rPr>
              <w:t>ىوغوپ</w:t>
            </w:r>
            <w:r>
              <w:rPr>
                <w:spacing w:val="80"/>
                <w:w w:val="150"/>
                <w:sz w:val="28"/>
                <w:szCs w:val="28"/>
                <w:rtl/>
              </w:rPr>
              <w:t> </w:t>
            </w:r>
            <w:r>
              <w:rPr>
                <w:w w:val="77"/>
                <w:sz w:val="28"/>
                <w:szCs w:val="28"/>
                <w:rtl/>
              </w:rPr>
              <w:t>كونلى</w:t>
            </w:r>
            <w:r>
              <w:rPr>
                <w:spacing w:val="80"/>
                <w:w w:val="150"/>
                <w:sz w:val="28"/>
                <w:szCs w:val="28"/>
                <w:rtl/>
              </w:rPr>
              <w:t> </w:t>
            </w:r>
            <w:r>
              <w:rPr>
                <w:w w:val="77"/>
                <w:sz w:val="28"/>
                <w:szCs w:val="28"/>
                <w:rtl/>
              </w:rPr>
              <w:t>توىماز</w:t>
            </w:r>
            <w:r>
              <w:rPr>
                <w:spacing w:val="80"/>
                <w:w w:val="150"/>
                <w:sz w:val="28"/>
                <w:szCs w:val="28"/>
                <w:rtl/>
              </w:rPr>
              <w:t> </w:t>
            </w:r>
            <w:r>
              <w:rPr>
                <w:w w:val="77"/>
                <w:sz w:val="28"/>
                <w:szCs w:val="28"/>
                <w:rtl/>
              </w:rPr>
              <w:t>كوزى </w:t>
            </w:r>
            <w:r>
              <w:rPr>
                <w:w w:val="71"/>
                <w:sz w:val="28"/>
                <w:szCs w:val="28"/>
                <w:rtl/>
              </w:rPr>
              <w:t>سوق</w:t>
            </w:r>
            <w:r>
              <w:rPr>
                <w:spacing w:val="-18"/>
                <w:sz w:val="28"/>
                <w:szCs w:val="28"/>
                <w:rtl/>
              </w:rPr>
              <w:t> </w:t>
            </w:r>
            <w:r>
              <w:rPr>
                <w:w w:val="71"/>
                <w:sz w:val="28"/>
                <w:szCs w:val="28"/>
                <w:rtl/>
              </w:rPr>
              <w:t>باحى</w:t>
            </w:r>
            <w:r>
              <w:rPr>
                <w:w w:val="71"/>
                <w:sz w:val="28"/>
                <w:szCs w:val="28"/>
                <w:rtl/>
              </w:rPr>
              <w:t>ل</w:t>
            </w:r>
          </w:p>
          <w:p>
            <w:pPr>
              <w:pStyle w:val="TableParagraph"/>
              <w:tabs>
                <w:tab w:pos="1160" w:val="left" w:leader="none"/>
                <w:tab w:pos="2177" w:val="left" w:leader="none"/>
              </w:tabs>
              <w:spacing w:line="322" w:lineRule="exact"/>
              <w:ind w:left="109" w:right="103"/>
              <w:rPr>
                <w:i/>
                <w:sz w:val="28"/>
              </w:rPr>
            </w:pPr>
            <w:r>
              <w:rPr>
                <w:i/>
                <w:spacing w:val="-4"/>
                <w:sz w:val="28"/>
              </w:rPr>
              <w:t>Жиып</w:t>
            </w:r>
            <w:r>
              <w:rPr>
                <w:i/>
                <w:sz w:val="28"/>
              </w:rPr>
              <w:tab/>
            </w:r>
            <w:r>
              <w:rPr>
                <w:i/>
                <w:spacing w:val="-2"/>
                <w:sz w:val="28"/>
              </w:rPr>
              <w:t>көңілі</w:t>
            </w:r>
            <w:r>
              <w:rPr>
                <w:i/>
                <w:sz w:val="28"/>
              </w:rPr>
              <w:tab/>
            </w:r>
            <w:r>
              <w:rPr>
                <w:i/>
                <w:spacing w:val="-4"/>
                <w:sz w:val="28"/>
              </w:rPr>
              <w:t>тоймас </w:t>
            </w:r>
            <w:r>
              <w:rPr>
                <w:i/>
                <w:sz w:val="28"/>
              </w:rPr>
              <w:t>көзі сұқ сараң</w:t>
            </w:r>
          </w:p>
        </w:tc>
      </w:tr>
    </w:tbl>
    <w:p>
      <w:pPr>
        <w:pStyle w:val="BodyText"/>
        <w:spacing w:before="314" w:after="7"/>
        <w:ind w:left="707"/>
        <w:jc w:val="left"/>
      </w:pPr>
      <w:r>
        <w:rPr/>
        <w:t>305-бәйіт</w:t>
      </w:r>
      <w:r>
        <w:rPr>
          <w:spacing w:val="-14"/>
        </w:rPr>
        <w:t> </w:t>
      </w:r>
      <w:r>
        <w:rPr>
          <w:spacing w:val="-2"/>
        </w:rPr>
        <w:t>жолында:</w:t>
      </w: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256"/>
        <w:gridCol w:w="3141"/>
        <w:gridCol w:w="3174"/>
      </w:tblGrid>
      <w:tr>
        <w:trPr>
          <w:trHeight w:val="325" w:hRule="atLeast"/>
        </w:trPr>
        <w:tc>
          <w:tcPr>
            <w:tcW w:w="3256" w:type="dxa"/>
          </w:tcPr>
          <w:p>
            <w:pPr>
              <w:pStyle w:val="TableParagraph"/>
              <w:spacing w:line="306" w:lineRule="exact"/>
              <w:rPr>
                <w:sz w:val="28"/>
              </w:rPr>
            </w:pPr>
            <w:r>
              <w:rPr>
                <w:sz w:val="28"/>
              </w:rPr>
              <w:t>Р.</w:t>
            </w:r>
            <w:r>
              <w:rPr>
                <w:spacing w:val="-1"/>
                <w:sz w:val="28"/>
              </w:rPr>
              <w:t> </w:t>
            </w:r>
            <w:r>
              <w:rPr>
                <w:spacing w:val="-4"/>
                <w:sz w:val="28"/>
              </w:rPr>
              <w:t>Арат</w:t>
            </w:r>
          </w:p>
        </w:tc>
        <w:tc>
          <w:tcPr>
            <w:tcW w:w="3141" w:type="dxa"/>
          </w:tcPr>
          <w:p>
            <w:pPr>
              <w:pStyle w:val="TableParagraph"/>
              <w:spacing w:line="306" w:lineRule="exact"/>
              <w:rPr>
                <w:sz w:val="28"/>
              </w:rPr>
            </w:pPr>
            <w:r>
              <w:rPr>
                <w:sz w:val="28"/>
              </w:rPr>
              <w:t>Қ.</w:t>
            </w:r>
            <w:r>
              <w:rPr>
                <w:spacing w:val="2"/>
                <w:sz w:val="28"/>
              </w:rPr>
              <w:t> </w:t>
            </w:r>
            <w:r>
              <w:rPr>
                <w:spacing w:val="-2"/>
                <w:sz w:val="28"/>
              </w:rPr>
              <w:t>Махмудов</w:t>
            </w:r>
          </w:p>
        </w:tc>
        <w:tc>
          <w:tcPr>
            <w:tcW w:w="3174" w:type="dxa"/>
          </w:tcPr>
          <w:p>
            <w:pPr>
              <w:pStyle w:val="TableParagraph"/>
              <w:spacing w:line="306" w:lineRule="exact"/>
              <w:ind w:left="109"/>
              <w:rPr>
                <w:sz w:val="28"/>
              </w:rPr>
            </w:pPr>
            <w:r>
              <w:rPr>
                <w:sz w:val="28"/>
              </w:rPr>
              <w:t>Б.</w:t>
            </w:r>
            <w:r>
              <w:rPr>
                <w:spacing w:val="-1"/>
                <w:sz w:val="28"/>
              </w:rPr>
              <w:t> </w:t>
            </w:r>
            <w:r>
              <w:rPr>
                <w:spacing w:val="-2"/>
                <w:sz w:val="28"/>
              </w:rPr>
              <w:t>Сағындықұлы</w:t>
            </w:r>
          </w:p>
        </w:tc>
      </w:tr>
      <w:tr>
        <w:trPr>
          <w:trHeight w:val="3221" w:hRule="atLeast"/>
        </w:trPr>
        <w:tc>
          <w:tcPr>
            <w:tcW w:w="3256" w:type="dxa"/>
          </w:tcPr>
          <w:p>
            <w:pPr>
              <w:pStyle w:val="TableParagraph"/>
              <w:rPr>
                <w:b/>
                <w:sz w:val="28"/>
              </w:rPr>
            </w:pPr>
            <w:r>
              <w:rPr>
                <w:spacing w:val="-2"/>
                <w:sz w:val="28"/>
              </w:rPr>
              <w:t>hariş todmazajunnengini</w:t>
            </w:r>
            <w:r>
              <w:rPr>
                <w:b/>
                <w:spacing w:val="-2"/>
                <w:sz w:val="28"/>
              </w:rPr>
              <w:t>tirip</w:t>
            </w:r>
          </w:p>
          <w:p>
            <w:pPr>
              <w:pStyle w:val="TableParagraph"/>
              <w:bidi/>
              <w:ind w:right="109" w:left="2590" w:hanging="2488"/>
              <w:jc w:val="left"/>
              <w:rPr>
                <w:sz w:val="28"/>
                <w:szCs w:val="28"/>
              </w:rPr>
            </w:pPr>
            <w:r>
              <w:rPr>
                <w:w w:val="73"/>
                <w:sz w:val="28"/>
                <w:szCs w:val="28"/>
                <w:rtl/>
              </w:rPr>
              <w:t>حارىش</w:t>
            </w:r>
            <w:r>
              <w:rPr>
                <w:spacing w:val="80"/>
                <w:sz w:val="28"/>
                <w:szCs w:val="28"/>
                <w:rtl/>
              </w:rPr>
              <w:t> </w:t>
            </w:r>
            <w:r>
              <w:rPr>
                <w:w w:val="73"/>
                <w:sz w:val="28"/>
                <w:szCs w:val="28"/>
                <w:rtl/>
              </w:rPr>
              <w:t>تودماز</w:t>
            </w:r>
            <w:r>
              <w:rPr>
                <w:spacing w:val="80"/>
                <w:sz w:val="28"/>
                <w:szCs w:val="28"/>
                <w:rtl/>
              </w:rPr>
              <w:t> </w:t>
            </w:r>
            <w:r>
              <w:rPr>
                <w:w w:val="73"/>
                <w:sz w:val="28"/>
                <w:szCs w:val="28"/>
                <w:rtl/>
              </w:rPr>
              <w:t>اجون</w:t>
            </w:r>
            <w:r>
              <w:rPr>
                <w:spacing w:val="80"/>
                <w:sz w:val="28"/>
                <w:szCs w:val="28"/>
                <w:rtl/>
              </w:rPr>
              <w:t> </w:t>
            </w:r>
            <w:r>
              <w:rPr>
                <w:w w:val="73"/>
                <w:sz w:val="28"/>
                <w:szCs w:val="28"/>
                <w:rtl/>
              </w:rPr>
              <w:t>نىنگىنى</w:t>
            </w:r>
            <w:r>
              <w:rPr>
                <w:spacing w:val="40"/>
                <w:sz w:val="28"/>
                <w:szCs w:val="28"/>
                <w:rtl/>
              </w:rPr>
              <w:t> </w:t>
            </w:r>
            <w:r>
              <w:rPr>
                <w:w w:val="59"/>
                <w:sz w:val="28"/>
                <w:szCs w:val="28"/>
                <w:rtl/>
              </w:rPr>
              <w:t>تىرى</w:t>
            </w:r>
            <w:r>
              <w:rPr>
                <w:w w:val="59"/>
                <w:sz w:val="28"/>
                <w:szCs w:val="28"/>
                <w:rtl/>
              </w:rPr>
              <w:t>پ</w:t>
            </w:r>
          </w:p>
          <w:p>
            <w:pPr>
              <w:pStyle w:val="TableParagraph"/>
              <w:spacing w:line="321" w:lineRule="exact"/>
              <w:rPr>
                <w:sz w:val="28"/>
              </w:rPr>
            </w:pPr>
            <w:r>
              <w:rPr>
                <w:spacing w:val="-2"/>
                <w:sz w:val="28"/>
              </w:rPr>
              <w:t>B</w:t>
            </w:r>
            <w:r>
              <w:rPr>
                <w:spacing w:val="-2"/>
                <w:sz w:val="28"/>
                <w:vertAlign w:val="subscript"/>
              </w:rPr>
              <w:t>2</w:t>
            </w:r>
            <w:r>
              <w:rPr>
                <w:spacing w:val="-22"/>
                <w:sz w:val="28"/>
                <w:vertAlign w:val="baseline"/>
              </w:rPr>
              <w:t> </w:t>
            </w:r>
            <w:r>
              <w:rPr>
                <w:spacing w:val="-2"/>
                <w:sz w:val="28"/>
                <w:vertAlign w:val="baseline"/>
              </w:rPr>
              <w:t>terip</w:t>
            </w:r>
          </w:p>
        </w:tc>
        <w:tc>
          <w:tcPr>
            <w:tcW w:w="3141" w:type="dxa"/>
          </w:tcPr>
          <w:p>
            <w:pPr>
              <w:pStyle w:val="TableParagraph"/>
              <w:tabs>
                <w:tab w:pos="1246" w:val="left" w:leader="none"/>
                <w:tab w:pos="2479" w:val="left" w:leader="none"/>
              </w:tabs>
              <w:ind w:right="102"/>
              <w:rPr>
                <w:b/>
                <w:sz w:val="28"/>
              </w:rPr>
            </w:pPr>
            <w:r>
              <w:rPr>
                <w:spacing w:val="-2"/>
                <w:sz w:val="28"/>
              </w:rPr>
              <w:t>Харис</w:t>
            </w:r>
            <w:r>
              <w:rPr>
                <w:sz w:val="28"/>
              </w:rPr>
              <w:tab/>
            </w:r>
            <w:r>
              <w:rPr>
                <w:spacing w:val="-2"/>
                <w:sz w:val="28"/>
              </w:rPr>
              <w:t>тоймас</w:t>
            </w:r>
            <w:r>
              <w:rPr>
                <w:sz w:val="28"/>
              </w:rPr>
              <w:tab/>
            </w:r>
            <w:r>
              <w:rPr>
                <w:spacing w:val="-4"/>
                <w:sz w:val="28"/>
              </w:rPr>
              <w:t>ачун </w:t>
            </w:r>
            <w:r>
              <w:rPr>
                <w:sz w:val="28"/>
              </w:rPr>
              <w:t>нэңини </w:t>
            </w:r>
            <w:r>
              <w:rPr>
                <w:b/>
                <w:sz w:val="28"/>
              </w:rPr>
              <w:t>тэриб</w:t>
            </w:r>
          </w:p>
          <w:p>
            <w:pPr>
              <w:pStyle w:val="TableParagraph"/>
              <w:bidi/>
              <w:ind w:right="109" w:left="2475" w:hanging="2380"/>
              <w:jc w:val="left"/>
              <w:rPr>
                <w:sz w:val="28"/>
                <w:szCs w:val="28"/>
              </w:rPr>
            </w:pPr>
            <w:r>
              <w:rPr>
                <w:w w:val="72"/>
                <w:sz w:val="28"/>
                <w:szCs w:val="28"/>
                <w:rtl/>
              </w:rPr>
              <w:t>حاريس</w:t>
            </w:r>
            <w:r>
              <w:rPr>
                <w:spacing w:val="40"/>
                <w:sz w:val="28"/>
                <w:szCs w:val="28"/>
                <w:rtl/>
              </w:rPr>
              <w:t> </w:t>
            </w:r>
            <w:r>
              <w:rPr>
                <w:w w:val="72"/>
                <w:sz w:val="28"/>
                <w:szCs w:val="28"/>
                <w:rtl/>
              </w:rPr>
              <w:t>توىماس</w:t>
            </w:r>
            <w:r>
              <w:rPr>
                <w:spacing w:val="40"/>
                <w:sz w:val="28"/>
                <w:szCs w:val="28"/>
                <w:rtl/>
              </w:rPr>
              <w:t> </w:t>
            </w:r>
            <w:r>
              <w:rPr>
                <w:w w:val="72"/>
                <w:sz w:val="28"/>
                <w:szCs w:val="28"/>
                <w:rtl/>
              </w:rPr>
              <w:t>اچون</w:t>
            </w:r>
            <w:r>
              <w:rPr>
                <w:spacing w:val="40"/>
                <w:sz w:val="28"/>
                <w:szCs w:val="28"/>
                <w:rtl/>
              </w:rPr>
              <w:t> </w:t>
            </w:r>
            <w:r>
              <w:rPr>
                <w:w w:val="72"/>
                <w:sz w:val="28"/>
                <w:szCs w:val="28"/>
                <w:rtl/>
              </w:rPr>
              <w:t>نىنگىنى </w:t>
            </w:r>
            <w:r>
              <w:rPr>
                <w:w w:val="59"/>
                <w:sz w:val="28"/>
                <w:szCs w:val="28"/>
                <w:rtl/>
              </w:rPr>
              <w:t>تىرى</w:t>
            </w:r>
            <w:r>
              <w:rPr>
                <w:w w:val="59"/>
                <w:sz w:val="28"/>
                <w:szCs w:val="28"/>
                <w:rtl/>
              </w:rPr>
              <w:t>پ</w:t>
            </w:r>
          </w:p>
        </w:tc>
        <w:tc>
          <w:tcPr>
            <w:tcW w:w="3174" w:type="dxa"/>
          </w:tcPr>
          <w:p>
            <w:pPr>
              <w:pStyle w:val="TableParagraph"/>
              <w:tabs>
                <w:tab w:pos="627" w:val="left" w:leader="none"/>
              </w:tabs>
              <w:ind w:left="109" w:right="103"/>
              <w:rPr>
                <w:b/>
                <w:sz w:val="28"/>
              </w:rPr>
            </w:pPr>
            <w:r>
              <w:rPr>
                <w:spacing w:val="-6"/>
                <w:sz w:val="28"/>
              </w:rPr>
              <w:t>А.</w:t>
            </w:r>
            <w:r>
              <w:rPr>
                <w:sz w:val="28"/>
              </w:rPr>
              <w:tab/>
              <w:t>Харис</w:t>
            </w:r>
            <w:r>
              <w:rPr>
                <w:spacing w:val="35"/>
                <w:sz w:val="28"/>
              </w:rPr>
              <w:t> </w:t>
            </w:r>
            <w:r>
              <w:rPr>
                <w:sz w:val="28"/>
              </w:rPr>
              <w:t>тоймас</w:t>
            </w:r>
            <w:r>
              <w:rPr>
                <w:spacing w:val="31"/>
                <w:sz w:val="28"/>
              </w:rPr>
              <w:t> </w:t>
            </w:r>
            <w:r>
              <w:rPr>
                <w:sz w:val="28"/>
              </w:rPr>
              <w:t>ажун нәңгини </w:t>
            </w:r>
            <w:r>
              <w:rPr>
                <w:b/>
                <w:sz w:val="28"/>
              </w:rPr>
              <w:t>терип</w:t>
            </w:r>
          </w:p>
          <w:p>
            <w:pPr>
              <w:pStyle w:val="TableParagraph"/>
              <w:bidi/>
              <w:ind w:right="109" w:left="2508" w:hanging="2410"/>
              <w:jc w:val="left"/>
              <w:rPr>
                <w:sz w:val="28"/>
                <w:szCs w:val="28"/>
              </w:rPr>
            </w:pPr>
            <w:r>
              <w:rPr>
                <w:w w:val="71"/>
                <w:sz w:val="28"/>
                <w:szCs w:val="28"/>
                <w:rtl/>
              </w:rPr>
              <w:t>حاريس</w:t>
            </w:r>
            <w:r>
              <w:rPr>
                <w:spacing w:val="80"/>
                <w:sz w:val="28"/>
                <w:szCs w:val="28"/>
                <w:rtl/>
              </w:rPr>
              <w:t> </w:t>
            </w:r>
            <w:r>
              <w:rPr>
                <w:w w:val="71"/>
                <w:sz w:val="28"/>
                <w:szCs w:val="28"/>
                <w:rtl/>
              </w:rPr>
              <w:t>توىماس</w:t>
            </w:r>
            <w:r>
              <w:rPr>
                <w:spacing w:val="80"/>
                <w:sz w:val="28"/>
                <w:szCs w:val="28"/>
                <w:rtl/>
              </w:rPr>
              <w:t> </w:t>
            </w:r>
            <w:r>
              <w:rPr>
                <w:w w:val="71"/>
                <w:sz w:val="28"/>
                <w:szCs w:val="28"/>
                <w:rtl/>
              </w:rPr>
              <w:t>اچون</w:t>
            </w:r>
            <w:r>
              <w:rPr>
                <w:spacing w:val="80"/>
                <w:sz w:val="28"/>
                <w:szCs w:val="28"/>
                <w:rtl/>
              </w:rPr>
              <w:t> </w:t>
            </w:r>
            <w:r>
              <w:rPr>
                <w:w w:val="71"/>
                <w:sz w:val="28"/>
                <w:szCs w:val="28"/>
                <w:rtl/>
              </w:rPr>
              <w:t>نىنگىنى </w:t>
            </w:r>
            <w:r>
              <w:rPr>
                <w:w w:val="59"/>
                <w:sz w:val="28"/>
                <w:szCs w:val="28"/>
                <w:rtl/>
              </w:rPr>
              <w:t>تىرى</w:t>
            </w:r>
            <w:r>
              <w:rPr>
                <w:w w:val="59"/>
                <w:sz w:val="28"/>
                <w:szCs w:val="28"/>
                <w:rtl/>
              </w:rPr>
              <w:t>پ</w:t>
            </w:r>
          </w:p>
          <w:p>
            <w:pPr>
              <w:pStyle w:val="TableParagraph"/>
              <w:ind w:left="109"/>
              <w:rPr>
                <w:b/>
                <w:sz w:val="28"/>
              </w:rPr>
            </w:pPr>
            <w:r>
              <w:rPr>
                <w:sz w:val="28"/>
              </w:rPr>
              <w:t>Ә, Б.Харис тоймас ажун нәңгини </w:t>
            </w:r>
            <w:r>
              <w:rPr>
                <w:b/>
                <w:sz w:val="28"/>
              </w:rPr>
              <w:t>терип</w:t>
            </w:r>
          </w:p>
          <w:p>
            <w:pPr>
              <w:pStyle w:val="TableParagraph"/>
              <w:bidi/>
              <w:ind w:right="109" w:left="2508" w:hanging="2411"/>
              <w:jc w:val="left"/>
              <w:rPr>
                <w:sz w:val="28"/>
                <w:szCs w:val="28"/>
              </w:rPr>
            </w:pPr>
            <w:r>
              <w:rPr>
                <w:w w:val="71"/>
                <w:sz w:val="28"/>
                <w:szCs w:val="28"/>
                <w:rtl/>
              </w:rPr>
              <w:t>حاريس</w:t>
            </w:r>
            <w:r>
              <w:rPr>
                <w:spacing w:val="80"/>
                <w:sz w:val="28"/>
                <w:szCs w:val="28"/>
                <w:rtl/>
              </w:rPr>
              <w:t> </w:t>
            </w:r>
            <w:r>
              <w:rPr>
                <w:w w:val="71"/>
                <w:sz w:val="28"/>
                <w:szCs w:val="28"/>
                <w:rtl/>
              </w:rPr>
              <w:t>توىماس</w:t>
            </w:r>
            <w:r>
              <w:rPr>
                <w:spacing w:val="80"/>
                <w:sz w:val="28"/>
                <w:szCs w:val="28"/>
                <w:rtl/>
              </w:rPr>
              <w:t> </w:t>
            </w:r>
            <w:r>
              <w:rPr>
                <w:w w:val="71"/>
                <w:sz w:val="28"/>
                <w:szCs w:val="28"/>
                <w:rtl/>
              </w:rPr>
              <w:t>اچون</w:t>
            </w:r>
            <w:r>
              <w:rPr>
                <w:spacing w:val="80"/>
                <w:sz w:val="28"/>
                <w:szCs w:val="28"/>
                <w:rtl/>
              </w:rPr>
              <w:t> </w:t>
            </w:r>
            <w:r>
              <w:rPr>
                <w:w w:val="71"/>
                <w:sz w:val="28"/>
                <w:szCs w:val="28"/>
                <w:rtl/>
              </w:rPr>
              <w:t>نىنگىنى </w:t>
            </w:r>
            <w:r>
              <w:rPr>
                <w:w w:val="59"/>
                <w:sz w:val="28"/>
                <w:szCs w:val="28"/>
                <w:rtl/>
              </w:rPr>
              <w:t>تىرى</w:t>
            </w:r>
            <w:r>
              <w:rPr>
                <w:w w:val="59"/>
                <w:sz w:val="28"/>
                <w:szCs w:val="28"/>
                <w:rtl/>
              </w:rPr>
              <w:t>پ</w:t>
            </w:r>
          </w:p>
          <w:p>
            <w:pPr>
              <w:pStyle w:val="TableParagraph"/>
              <w:tabs>
                <w:tab w:pos="1159" w:val="left" w:leader="none"/>
                <w:tab w:pos="2378" w:val="left" w:leader="none"/>
              </w:tabs>
              <w:spacing w:line="322" w:lineRule="exact"/>
              <w:ind w:left="109" w:right="103"/>
              <w:rPr>
                <w:i/>
                <w:sz w:val="28"/>
              </w:rPr>
            </w:pPr>
            <w:r>
              <w:rPr>
                <w:i/>
                <w:spacing w:val="-2"/>
                <w:sz w:val="28"/>
              </w:rPr>
              <w:t>Ашкөз</w:t>
            </w:r>
            <w:r>
              <w:rPr>
                <w:i/>
                <w:sz w:val="28"/>
              </w:rPr>
              <w:tab/>
            </w:r>
            <w:r>
              <w:rPr>
                <w:i/>
                <w:spacing w:val="-2"/>
                <w:sz w:val="28"/>
              </w:rPr>
              <w:t>тоймас</w:t>
            </w:r>
            <w:r>
              <w:rPr>
                <w:i/>
                <w:sz w:val="28"/>
              </w:rPr>
              <w:tab/>
            </w:r>
            <w:r>
              <w:rPr>
                <w:i/>
                <w:spacing w:val="-4"/>
                <w:sz w:val="28"/>
              </w:rPr>
              <w:t>дүние </w:t>
            </w:r>
            <w:r>
              <w:rPr>
                <w:i/>
                <w:sz w:val="28"/>
              </w:rPr>
              <w:t>затын теріп</w:t>
            </w:r>
          </w:p>
        </w:tc>
      </w:tr>
    </w:tbl>
    <w:p>
      <w:pPr>
        <w:pStyle w:val="TableParagraph"/>
        <w:spacing w:after="0" w:line="322" w:lineRule="exact"/>
        <w:rPr>
          <w:i/>
          <w:sz w:val="28"/>
        </w:rPr>
        <w:sectPr>
          <w:type w:val="continuous"/>
          <w:pgSz w:w="11900" w:h="16840"/>
          <w:pgMar w:header="0" w:footer="759" w:top="1100" w:bottom="940" w:left="1559" w:right="566"/>
        </w:sectPr>
      </w:pPr>
    </w:p>
    <w:p>
      <w:pPr>
        <w:pStyle w:val="BodyText"/>
        <w:spacing w:before="67" w:after="7"/>
        <w:ind w:left="846"/>
        <w:jc w:val="left"/>
      </w:pPr>
      <w:r>
        <w:rPr/>
        <w:t>309-бәйіт</w:t>
      </w:r>
      <w:r>
        <w:rPr>
          <w:spacing w:val="-14"/>
        </w:rPr>
        <w:t> </w:t>
      </w:r>
      <w:r>
        <w:rPr>
          <w:spacing w:val="-2"/>
        </w:rPr>
        <w:t>жолында:</w:t>
      </w: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261"/>
        <w:gridCol w:w="3141"/>
        <w:gridCol w:w="3169"/>
      </w:tblGrid>
      <w:tr>
        <w:trPr>
          <w:trHeight w:val="321" w:hRule="atLeast"/>
        </w:trPr>
        <w:tc>
          <w:tcPr>
            <w:tcW w:w="3261" w:type="dxa"/>
          </w:tcPr>
          <w:p>
            <w:pPr>
              <w:pStyle w:val="TableParagraph"/>
              <w:spacing w:line="301" w:lineRule="exact"/>
              <w:rPr>
                <w:sz w:val="28"/>
              </w:rPr>
            </w:pPr>
            <w:r>
              <w:rPr>
                <w:sz w:val="28"/>
              </w:rPr>
              <w:t>Р.</w:t>
            </w:r>
            <w:r>
              <w:rPr>
                <w:spacing w:val="-1"/>
                <w:sz w:val="28"/>
              </w:rPr>
              <w:t> </w:t>
            </w:r>
            <w:r>
              <w:rPr>
                <w:spacing w:val="-4"/>
                <w:sz w:val="28"/>
              </w:rPr>
              <w:t>Арат</w:t>
            </w:r>
          </w:p>
        </w:tc>
        <w:tc>
          <w:tcPr>
            <w:tcW w:w="3141" w:type="dxa"/>
          </w:tcPr>
          <w:p>
            <w:pPr>
              <w:pStyle w:val="TableParagraph"/>
              <w:spacing w:line="301" w:lineRule="exact"/>
              <w:ind w:left="109"/>
              <w:rPr>
                <w:sz w:val="28"/>
              </w:rPr>
            </w:pPr>
            <w:r>
              <w:rPr>
                <w:sz w:val="28"/>
              </w:rPr>
              <w:t>Қ.</w:t>
            </w:r>
            <w:r>
              <w:rPr>
                <w:spacing w:val="2"/>
                <w:sz w:val="28"/>
              </w:rPr>
              <w:t> </w:t>
            </w:r>
            <w:r>
              <w:rPr>
                <w:spacing w:val="-2"/>
                <w:sz w:val="28"/>
              </w:rPr>
              <w:t>Махмудов</w:t>
            </w:r>
          </w:p>
        </w:tc>
        <w:tc>
          <w:tcPr>
            <w:tcW w:w="3169" w:type="dxa"/>
          </w:tcPr>
          <w:p>
            <w:pPr>
              <w:pStyle w:val="TableParagraph"/>
              <w:spacing w:line="301" w:lineRule="exact"/>
              <w:ind w:left="104"/>
              <w:rPr>
                <w:sz w:val="28"/>
              </w:rPr>
            </w:pPr>
            <w:r>
              <w:rPr>
                <w:sz w:val="28"/>
              </w:rPr>
              <w:t>Б.</w:t>
            </w:r>
            <w:r>
              <w:rPr>
                <w:spacing w:val="-1"/>
                <w:sz w:val="28"/>
              </w:rPr>
              <w:t> </w:t>
            </w:r>
            <w:r>
              <w:rPr>
                <w:spacing w:val="-2"/>
                <w:sz w:val="28"/>
              </w:rPr>
              <w:t>Сағындықұлы</w:t>
            </w:r>
          </w:p>
        </w:tc>
      </w:tr>
      <w:tr>
        <w:trPr>
          <w:trHeight w:val="3221" w:hRule="atLeast"/>
        </w:trPr>
        <w:tc>
          <w:tcPr>
            <w:tcW w:w="3261" w:type="dxa"/>
          </w:tcPr>
          <w:p>
            <w:pPr>
              <w:pStyle w:val="TableParagraph"/>
              <w:spacing w:line="319" w:lineRule="exact"/>
              <w:rPr>
                <w:sz w:val="28"/>
              </w:rPr>
            </w:pPr>
            <w:r>
              <w:rPr>
                <w:spacing w:val="-2"/>
                <w:sz w:val="28"/>
              </w:rPr>
              <w:t>hariş</w:t>
            </w:r>
          </w:p>
          <w:p>
            <w:pPr>
              <w:pStyle w:val="TableParagraph"/>
              <w:rPr>
                <w:sz w:val="28"/>
              </w:rPr>
            </w:pPr>
            <w:r>
              <w:rPr>
                <w:b/>
                <w:spacing w:val="-2"/>
                <w:sz w:val="28"/>
              </w:rPr>
              <w:t>tirip</w:t>
            </w:r>
            <w:r>
              <w:rPr>
                <w:spacing w:val="-2"/>
                <w:sz w:val="28"/>
              </w:rPr>
              <w:t>armazusanmazbolur</w:t>
            </w:r>
          </w:p>
          <w:p>
            <w:pPr>
              <w:pStyle w:val="TableParagraph"/>
              <w:bidi/>
              <w:ind w:right="110" w:left="2633" w:hanging="2538"/>
              <w:jc w:val="left"/>
              <w:rPr>
                <w:sz w:val="28"/>
                <w:szCs w:val="28"/>
              </w:rPr>
            </w:pPr>
            <w:r>
              <w:rPr>
                <w:w w:val="79"/>
                <w:sz w:val="28"/>
                <w:szCs w:val="28"/>
                <w:rtl/>
              </w:rPr>
              <w:t>حاريس</w:t>
            </w:r>
            <w:r>
              <w:rPr>
                <w:spacing w:val="80"/>
                <w:sz w:val="28"/>
                <w:szCs w:val="28"/>
                <w:rtl/>
              </w:rPr>
              <w:t> </w:t>
            </w:r>
            <w:r>
              <w:rPr>
                <w:w w:val="79"/>
                <w:sz w:val="28"/>
                <w:szCs w:val="28"/>
                <w:rtl/>
              </w:rPr>
              <w:t>تىرىپ</w:t>
            </w:r>
            <w:r>
              <w:rPr>
                <w:spacing w:val="80"/>
                <w:sz w:val="28"/>
                <w:szCs w:val="28"/>
                <w:rtl/>
              </w:rPr>
              <w:t> </w:t>
            </w:r>
            <w:r>
              <w:rPr>
                <w:w w:val="79"/>
                <w:sz w:val="28"/>
                <w:szCs w:val="28"/>
                <w:rtl/>
              </w:rPr>
              <w:t>ارماز</w:t>
            </w:r>
            <w:r>
              <w:rPr>
                <w:spacing w:val="80"/>
                <w:sz w:val="28"/>
                <w:szCs w:val="28"/>
                <w:rtl/>
              </w:rPr>
              <w:t> </w:t>
            </w:r>
            <w:r>
              <w:rPr>
                <w:w w:val="79"/>
                <w:sz w:val="28"/>
                <w:szCs w:val="28"/>
                <w:rtl/>
              </w:rPr>
              <w:t>وسانماز</w:t>
            </w:r>
            <w:r>
              <w:rPr>
                <w:sz w:val="28"/>
                <w:szCs w:val="28"/>
                <w:rtl/>
              </w:rPr>
              <w:t> </w:t>
            </w:r>
            <w:r>
              <w:rPr>
                <w:w w:val="69"/>
                <w:sz w:val="28"/>
                <w:szCs w:val="28"/>
                <w:rtl/>
              </w:rPr>
              <w:t>بولو</w:t>
            </w:r>
            <w:r>
              <w:rPr>
                <w:w w:val="69"/>
                <w:sz w:val="28"/>
                <w:szCs w:val="28"/>
                <w:rtl/>
              </w:rPr>
              <w:t>ر</w:t>
            </w:r>
          </w:p>
        </w:tc>
        <w:tc>
          <w:tcPr>
            <w:tcW w:w="3141" w:type="dxa"/>
          </w:tcPr>
          <w:p>
            <w:pPr>
              <w:pStyle w:val="TableParagraph"/>
              <w:tabs>
                <w:tab w:pos="1238" w:val="left" w:leader="none"/>
                <w:tab w:pos="2337" w:val="left" w:leader="none"/>
              </w:tabs>
              <w:ind w:left="109" w:right="106"/>
              <w:rPr>
                <w:sz w:val="28"/>
              </w:rPr>
            </w:pPr>
            <w:r>
              <w:rPr>
                <w:spacing w:val="-2"/>
                <w:sz w:val="28"/>
              </w:rPr>
              <w:t>Харис</w:t>
            </w:r>
            <w:r>
              <w:rPr>
                <w:sz w:val="28"/>
              </w:rPr>
              <w:tab/>
            </w:r>
            <w:r>
              <w:rPr>
                <w:b/>
                <w:spacing w:val="-4"/>
                <w:sz w:val="28"/>
              </w:rPr>
              <w:t>тэриб</w:t>
            </w:r>
            <w:r>
              <w:rPr>
                <w:b/>
                <w:sz w:val="28"/>
              </w:rPr>
              <w:tab/>
            </w:r>
            <w:r>
              <w:rPr>
                <w:spacing w:val="-4"/>
                <w:sz w:val="28"/>
              </w:rPr>
              <w:t>эрмәс </w:t>
            </w:r>
            <w:r>
              <w:rPr>
                <w:sz w:val="28"/>
              </w:rPr>
              <w:t>усанмас болур</w:t>
            </w:r>
          </w:p>
          <w:p>
            <w:pPr>
              <w:pStyle w:val="TableParagraph"/>
              <w:bidi/>
              <w:ind w:right="109" w:left="2514" w:hanging="2410"/>
              <w:jc w:val="left"/>
              <w:rPr>
                <w:sz w:val="28"/>
                <w:szCs w:val="28"/>
              </w:rPr>
            </w:pPr>
            <w:r>
              <w:rPr>
                <w:w w:val="77"/>
                <w:sz w:val="28"/>
                <w:szCs w:val="28"/>
                <w:rtl/>
              </w:rPr>
              <w:t>حارىس</w:t>
            </w:r>
            <w:r>
              <w:rPr>
                <w:sz w:val="28"/>
                <w:szCs w:val="28"/>
                <w:rtl/>
              </w:rPr>
              <w:t> </w:t>
            </w:r>
            <w:r>
              <w:rPr>
                <w:w w:val="77"/>
                <w:sz w:val="28"/>
                <w:szCs w:val="28"/>
                <w:rtl/>
              </w:rPr>
              <w:t>تىرىب</w:t>
            </w:r>
            <w:r>
              <w:rPr>
                <w:spacing w:val="40"/>
                <w:sz w:val="28"/>
                <w:szCs w:val="28"/>
                <w:rtl/>
              </w:rPr>
              <w:t> </w:t>
            </w:r>
            <w:r>
              <w:rPr>
                <w:w w:val="77"/>
                <w:sz w:val="28"/>
                <w:szCs w:val="28"/>
                <w:rtl/>
              </w:rPr>
              <w:t>ىرماس</w:t>
            </w:r>
            <w:r>
              <w:rPr>
                <w:sz w:val="28"/>
                <w:szCs w:val="28"/>
                <w:rtl/>
              </w:rPr>
              <w:t> </w:t>
            </w:r>
            <w:r>
              <w:rPr>
                <w:w w:val="77"/>
                <w:sz w:val="28"/>
                <w:szCs w:val="28"/>
                <w:rtl/>
              </w:rPr>
              <w:t>وسانماس </w:t>
            </w:r>
            <w:r>
              <w:rPr>
                <w:w w:val="69"/>
                <w:sz w:val="28"/>
                <w:szCs w:val="28"/>
                <w:rtl/>
              </w:rPr>
              <w:t>بولو</w:t>
            </w:r>
            <w:r>
              <w:rPr>
                <w:w w:val="69"/>
                <w:sz w:val="28"/>
                <w:szCs w:val="28"/>
                <w:rtl/>
              </w:rPr>
              <w:t>ر</w:t>
            </w:r>
          </w:p>
        </w:tc>
        <w:tc>
          <w:tcPr>
            <w:tcW w:w="3169" w:type="dxa"/>
          </w:tcPr>
          <w:p>
            <w:pPr>
              <w:pStyle w:val="TableParagraph"/>
              <w:tabs>
                <w:tab w:pos="608" w:val="left" w:leader="none"/>
                <w:tab w:pos="1351" w:val="left" w:leader="none"/>
                <w:tab w:pos="2323" w:val="left" w:leader="none"/>
              </w:tabs>
              <w:spacing w:line="319" w:lineRule="exact"/>
              <w:ind w:left="104"/>
              <w:rPr>
                <w:b/>
                <w:sz w:val="28"/>
              </w:rPr>
            </w:pPr>
            <w:r>
              <w:rPr>
                <w:spacing w:val="-5"/>
                <w:sz w:val="28"/>
              </w:rPr>
              <w:t>А,</w:t>
            </w:r>
            <w:r>
              <w:rPr>
                <w:sz w:val="28"/>
              </w:rPr>
              <w:tab/>
            </w:r>
            <w:r>
              <w:rPr>
                <w:spacing w:val="-5"/>
                <w:sz w:val="28"/>
              </w:rPr>
              <w:t>Ә.</w:t>
            </w:r>
            <w:r>
              <w:rPr>
                <w:sz w:val="28"/>
              </w:rPr>
              <w:tab/>
            </w:r>
            <w:r>
              <w:rPr>
                <w:spacing w:val="-4"/>
                <w:sz w:val="28"/>
              </w:rPr>
              <w:t>Харис</w:t>
            </w:r>
            <w:r>
              <w:rPr>
                <w:sz w:val="28"/>
              </w:rPr>
              <w:tab/>
            </w:r>
            <w:r>
              <w:rPr>
                <w:b/>
                <w:spacing w:val="-4"/>
                <w:sz w:val="28"/>
              </w:rPr>
              <w:t>терип</w:t>
            </w:r>
          </w:p>
          <w:p>
            <w:pPr>
              <w:pStyle w:val="TableParagraph"/>
              <w:ind w:left="104"/>
              <w:rPr>
                <w:sz w:val="28"/>
              </w:rPr>
            </w:pPr>
            <w:r>
              <w:rPr>
                <w:sz w:val="28"/>
              </w:rPr>
              <w:t>армаз</w:t>
            </w:r>
            <w:r>
              <w:rPr>
                <w:spacing w:val="-9"/>
                <w:sz w:val="28"/>
              </w:rPr>
              <w:t> </w:t>
            </w:r>
            <w:r>
              <w:rPr>
                <w:sz w:val="28"/>
              </w:rPr>
              <w:t>усанмаз</w:t>
            </w:r>
            <w:r>
              <w:rPr>
                <w:spacing w:val="-8"/>
                <w:sz w:val="28"/>
              </w:rPr>
              <w:t> </w:t>
            </w:r>
            <w:r>
              <w:rPr>
                <w:spacing w:val="-4"/>
                <w:sz w:val="28"/>
              </w:rPr>
              <w:t>болур</w:t>
            </w:r>
          </w:p>
          <w:p>
            <w:pPr>
              <w:pStyle w:val="TableParagraph"/>
              <w:bidi/>
              <w:ind w:right="104" w:left="2547" w:hanging="2449"/>
              <w:jc w:val="left"/>
              <w:rPr>
                <w:sz w:val="28"/>
                <w:szCs w:val="28"/>
              </w:rPr>
            </w:pPr>
            <w:r>
              <w:rPr>
                <w:w w:val="77"/>
                <w:sz w:val="28"/>
                <w:szCs w:val="28"/>
                <w:rtl/>
              </w:rPr>
              <w:t>حارىس</w:t>
            </w:r>
            <w:r>
              <w:rPr>
                <w:spacing w:val="40"/>
                <w:sz w:val="28"/>
                <w:szCs w:val="28"/>
                <w:rtl/>
              </w:rPr>
              <w:t> </w:t>
            </w:r>
            <w:r>
              <w:rPr>
                <w:w w:val="77"/>
                <w:sz w:val="28"/>
                <w:szCs w:val="28"/>
                <w:rtl/>
              </w:rPr>
              <w:t>تىرىب</w:t>
            </w:r>
            <w:r>
              <w:rPr>
                <w:spacing w:val="40"/>
                <w:sz w:val="28"/>
                <w:szCs w:val="28"/>
                <w:rtl/>
              </w:rPr>
              <w:t> </w:t>
            </w:r>
            <w:r>
              <w:rPr>
                <w:w w:val="77"/>
                <w:sz w:val="28"/>
                <w:szCs w:val="28"/>
                <w:rtl/>
              </w:rPr>
              <w:t>ىرماس</w:t>
            </w:r>
            <w:r>
              <w:rPr>
                <w:spacing w:val="40"/>
                <w:sz w:val="28"/>
                <w:szCs w:val="28"/>
                <w:rtl/>
              </w:rPr>
              <w:t> </w:t>
            </w:r>
            <w:r>
              <w:rPr>
                <w:w w:val="77"/>
                <w:sz w:val="28"/>
                <w:szCs w:val="28"/>
                <w:rtl/>
              </w:rPr>
              <w:t>وسانماس </w:t>
            </w:r>
            <w:r>
              <w:rPr>
                <w:w w:val="69"/>
                <w:sz w:val="28"/>
                <w:szCs w:val="28"/>
                <w:rtl/>
              </w:rPr>
              <w:t>بولو</w:t>
            </w:r>
            <w:r>
              <w:rPr>
                <w:w w:val="69"/>
                <w:sz w:val="28"/>
                <w:szCs w:val="28"/>
                <w:rtl/>
              </w:rPr>
              <w:t>ر</w:t>
            </w:r>
          </w:p>
          <w:p>
            <w:pPr>
              <w:pStyle w:val="TableParagraph"/>
              <w:tabs>
                <w:tab w:pos="617" w:val="left" w:leader="none"/>
              </w:tabs>
              <w:ind w:left="104" w:right="95"/>
              <w:rPr>
                <w:sz w:val="28"/>
              </w:rPr>
            </w:pPr>
            <w:r>
              <w:rPr>
                <w:spacing w:val="-6"/>
                <w:sz w:val="28"/>
              </w:rPr>
              <w:t>Б.</w:t>
            </w:r>
            <w:r>
              <w:rPr>
                <w:sz w:val="28"/>
              </w:rPr>
              <w:tab/>
              <w:t>Харис</w:t>
            </w:r>
            <w:r>
              <w:rPr>
                <w:spacing w:val="-18"/>
                <w:sz w:val="28"/>
              </w:rPr>
              <w:t> </w:t>
            </w:r>
            <w:r>
              <w:rPr>
                <w:b/>
                <w:sz w:val="28"/>
              </w:rPr>
              <w:t>йығып</w:t>
            </w:r>
            <w:r>
              <w:rPr>
                <w:b/>
                <w:spacing w:val="-17"/>
                <w:sz w:val="28"/>
              </w:rPr>
              <w:t> </w:t>
            </w:r>
            <w:r>
              <w:rPr>
                <w:sz w:val="28"/>
              </w:rPr>
              <w:t>армаз усанмаз болур</w:t>
            </w:r>
          </w:p>
          <w:p>
            <w:pPr>
              <w:pStyle w:val="TableParagraph"/>
              <w:bidi/>
              <w:ind w:right="104" w:left="2547" w:hanging="2449"/>
              <w:jc w:val="left"/>
              <w:rPr>
                <w:sz w:val="28"/>
                <w:szCs w:val="28"/>
              </w:rPr>
            </w:pPr>
            <w:r>
              <w:rPr>
                <w:w w:val="77"/>
                <w:sz w:val="28"/>
                <w:szCs w:val="28"/>
                <w:rtl/>
              </w:rPr>
              <w:t>حارىس</w:t>
            </w:r>
            <w:r>
              <w:rPr>
                <w:spacing w:val="40"/>
                <w:sz w:val="28"/>
                <w:szCs w:val="28"/>
                <w:rtl/>
              </w:rPr>
              <w:t> </w:t>
            </w:r>
            <w:r>
              <w:rPr>
                <w:w w:val="77"/>
                <w:sz w:val="28"/>
                <w:szCs w:val="28"/>
                <w:rtl/>
              </w:rPr>
              <w:t>تىرىب</w:t>
            </w:r>
            <w:r>
              <w:rPr>
                <w:spacing w:val="40"/>
                <w:sz w:val="28"/>
                <w:szCs w:val="28"/>
                <w:rtl/>
              </w:rPr>
              <w:t> </w:t>
            </w:r>
            <w:r>
              <w:rPr>
                <w:w w:val="77"/>
                <w:sz w:val="28"/>
                <w:szCs w:val="28"/>
                <w:rtl/>
              </w:rPr>
              <w:t>ىرماس</w:t>
            </w:r>
            <w:r>
              <w:rPr>
                <w:spacing w:val="40"/>
                <w:sz w:val="28"/>
                <w:szCs w:val="28"/>
                <w:rtl/>
              </w:rPr>
              <w:t> </w:t>
            </w:r>
            <w:r>
              <w:rPr>
                <w:w w:val="77"/>
                <w:sz w:val="28"/>
                <w:szCs w:val="28"/>
                <w:rtl/>
              </w:rPr>
              <w:t>وسانماس </w:t>
            </w:r>
            <w:r>
              <w:rPr>
                <w:w w:val="69"/>
                <w:sz w:val="28"/>
                <w:szCs w:val="28"/>
                <w:rtl/>
              </w:rPr>
              <w:t>بولو</w:t>
            </w:r>
            <w:r>
              <w:rPr>
                <w:w w:val="69"/>
                <w:sz w:val="28"/>
                <w:szCs w:val="28"/>
                <w:rtl/>
              </w:rPr>
              <w:t>ر</w:t>
            </w:r>
          </w:p>
          <w:p>
            <w:pPr>
              <w:pStyle w:val="TableParagraph"/>
              <w:tabs>
                <w:tab w:pos="1140" w:val="left" w:leader="none"/>
                <w:tab w:pos="2143" w:val="left" w:leader="none"/>
              </w:tabs>
              <w:spacing w:line="322" w:lineRule="exact"/>
              <w:ind w:left="104" w:right="103"/>
              <w:rPr>
                <w:i/>
                <w:sz w:val="28"/>
              </w:rPr>
            </w:pPr>
            <w:r>
              <w:rPr>
                <w:i/>
                <w:spacing w:val="-2"/>
                <w:sz w:val="28"/>
              </w:rPr>
              <w:t>Ашкөз</w:t>
            </w:r>
            <w:r>
              <w:rPr>
                <w:i/>
                <w:sz w:val="28"/>
              </w:rPr>
              <w:tab/>
            </w:r>
            <w:r>
              <w:rPr>
                <w:i/>
                <w:spacing w:val="-4"/>
                <w:sz w:val="28"/>
              </w:rPr>
              <w:t>жиып</w:t>
            </w:r>
            <w:r>
              <w:rPr>
                <w:i/>
                <w:sz w:val="28"/>
              </w:rPr>
              <w:tab/>
            </w:r>
            <w:r>
              <w:rPr>
                <w:i/>
                <w:spacing w:val="-2"/>
                <w:sz w:val="28"/>
              </w:rPr>
              <w:t>арымас </w:t>
            </w:r>
            <w:r>
              <w:rPr>
                <w:i/>
                <w:sz w:val="28"/>
              </w:rPr>
              <w:t>жалықпаз болар</w:t>
            </w:r>
          </w:p>
        </w:tc>
      </w:tr>
    </w:tbl>
    <w:p>
      <w:pPr>
        <w:pStyle w:val="BodyText"/>
        <w:spacing w:before="319"/>
        <w:ind w:right="283" w:firstLine="566"/>
      </w:pPr>
      <w:r>
        <w:rPr/>
        <w:t>Көріп отырғанымыздай, Ахмед Йүгінеки қолданған «тер» етістігін өз заманында белгілі каллиграф болған Зейнул-Абидин бин Султан Бахт Хусейни 1444 жылғы қолжазбасында (А) алты бәйітте сегіз рет қайталағанымен, ешқандай өзгеріске түсірмеген. Бұл – авторлық қолданысты бұрмаламады деген сөз. Одан 36 жыл кейін, 1480 жылы көшірген (Ә) Шейхзада</w:t>
      </w:r>
      <w:r>
        <w:rPr>
          <w:spacing w:val="17"/>
        </w:rPr>
        <w:t> </w:t>
      </w:r>
      <w:r>
        <w:rPr/>
        <w:t>Абдур-Раззақ</w:t>
      </w:r>
      <w:r>
        <w:rPr>
          <w:spacing w:val="15"/>
        </w:rPr>
        <w:t> </w:t>
      </w:r>
      <w:r>
        <w:rPr/>
        <w:t>бахши</w:t>
      </w:r>
      <w:r>
        <w:rPr>
          <w:spacing w:val="16"/>
        </w:rPr>
        <w:t> </w:t>
      </w:r>
      <w:r>
        <w:rPr/>
        <w:t>241,</w:t>
      </w:r>
      <w:r>
        <w:rPr>
          <w:spacing w:val="19"/>
        </w:rPr>
        <w:t> </w:t>
      </w:r>
      <w:r>
        <w:rPr/>
        <w:t>248,</w:t>
      </w:r>
      <w:r>
        <w:rPr>
          <w:spacing w:val="19"/>
        </w:rPr>
        <w:t> </w:t>
      </w:r>
      <w:r>
        <w:rPr/>
        <w:t>255</w:t>
      </w:r>
      <w:r>
        <w:rPr>
          <w:spacing w:val="12"/>
        </w:rPr>
        <w:t> </w:t>
      </w:r>
      <w:r>
        <w:rPr/>
        <w:t>бәйіт</w:t>
      </w:r>
      <w:r>
        <w:rPr>
          <w:spacing w:val="16"/>
        </w:rPr>
        <w:t> </w:t>
      </w:r>
      <w:r>
        <w:rPr/>
        <w:t>жолдарында</w:t>
      </w:r>
      <w:r>
        <w:rPr>
          <w:spacing w:val="17"/>
        </w:rPr>
        <w:t> </w:t>
      </w:r>
      <w:r>
        <w:rPr>
          <w:spacing w:val="-2"/>
        </w:rPr>
        <w:t>ұшырасатын</w:t>
      </w:r>
    </w:p>
    <w:p>
      <w:pPr>
        <w:pStyle w:val="BodyText"/>
        <w:ind w:right="280"/>
      </w:pPr>
      <w:r>
        <w:rPr/>
        <w:t>«тер» сөзформасын өзге сөздермен ауыстырған. Араб жазуымен көшірілген үшінші Б нұсқасында бұларға қоса 309-бәйіт жолы өзгеріске түскен. Азын- аулақ айырмашылығы болғанымен, Ә нұсқасы мен Б нұсқасы өзара өте</w:t>
      </w:r>
      <w:r>
        <w:rPr>
          <w:spacing w:val="40"/>
        </w:rPr>
        <w:t> </w:t>
      </w:r>
      <w:r>
        <w:rPr/>
        <w:t>ұқсас. Бұл екі нұсқаның көшірмешілері өздерінен бұрынғы жазылған ескі ортақ бір көшірмеден бастау алғанға ұқсайды. Кестеге түсірсек:</w:t>
      </w:r>
    </w:p>
    <w:p>
      <w:pPr>
        <w:pStyle w:val="BodyText"/>
        <w:spacing w:line="320" w:lineRule="exact"/>
        <w:ind w:left="3511"/>
      </w:pPr>
      <w:r>
        <w:rPr/>
        <w:t>Қолжазба</w:t>
      </w:r>
      <w:r>
        <w:rPr>
          <w:spacing w:val="-7"/>
        </w:rPr>
        <w:t> </w:t>
      </w:r>
      <w:r>
        <w:rPr>
          <w:spacing w:val="-10"/>
        </w:rPr>
        <w:t>1</w:t>
      </w:r>
    </w:p>
    <w:p>
      <w:pPr>
        <w:pStyle w:val="BodyText"/>
        <w:tabs>
          <w:tab w:pos="4807" w:val="left" w:leader="none"/>
        </w:tabs>
        <w:ind w:left="1692"/>
      </w:pPr>
      <w:r>
        <w:rPr/>
        <w:t>Қолжазба</w:t>
      </w:r>
      <w:r>
        <w:rPr>
          <w:spacing w:val="-7"/>
        </w:rPr>
        <w:t> </w:t>
      </w:r>
      <w:r>
        <w:rPr>
          <w:spacing w:val="-10"/>
        </w:rPr>
        <w:t>2</w:t>
      </w:r>
      <w:r>
        <w:rPr/>
        <w:tab/>
        <w:t>Қолжазба</w:t>
      </w:r>
      <w:r>
        <w:rPr>
          <w:spacing w:val="-7"/>
        </w:rPr>
        <w:t> </w:t>
      </w:r>
      <w:r>
        <w:rPr>
          <w:spacing w:val="-10"/>
        </w:rPr>
        <w:t>3</w:t>
      </w:r>
    </w:p>
    <w:p>
      <w:pPr>
        <w:pStyle w:val="BodyText"/>
        <w:spacing w:before="3"/>
        <w:ind w:left="0"/>
        <w:jc w:val="left"/>
      </w:pPr>
    </w:p>
    <w:p>
      <w:pPr>
        <w:pStyle w:val="BodyText"/>
        <w:tabs>
          <w:tab w:pos="4806" w:val="left" w:leader="none"/>
        </w:tabs>
        <w:spacing w:line="322" w:lineRule="exact"/>
        <w:ind w:left="1619"/>
      </w:pPr>
      <w:r>
        <w:rPr/>
        <w:t>Қолжазба</w:t>
      </w:r>
      <w:r>
        <w:rPr>
          <w:spacing w:val="-7"/>
        </w:rPr>
        <w:t> </w:t>
      </w:r>
      <w:r>
        <w:rPr>
          <w:spacing w:val="-10"/>
        </w:rPr>
        <w:t>4</w:t>
      </w:r>
      <w:r>
        <w:rPr/>
        <w:tab/>
        <w:t>Қолжазба</w:t>
      </w:r>
      <w:r>
        <w:rPr>
          <w:spacing w:val="-7"/>
        </w:rPr>
        <w:t> </w:t>
      </w:r>
      <w:r>
        <w:rPr>
          <w:spacing w:val="-10"/>
        </w:rPr>
        <w:t>5</w:t>
      </w:r>
    </w:p>
    <w:p>
      <w:pPr>
        <w:pStyle w:val="BodyText"/>
        <w:ind w:right="286" w:firstLine="566"/>
      </w:pPr>
      <w:r>
        <w:rPr/>
        <w:t>Ә нұсқасын 4-қолжазба, Б нұсқасын 5-қолжазба деп түсінсек, олардың</w:t>
      </w:r>
      <w:r>
        <w:rPr>
          <w:spacing w:val="80"/>
        </w:rPr>
        <w:t> </w:t>
      </w:r>
      <w:r>
        <w:rPr/>
        <w:t>1-қолжазбадан</w:t>
      </w:r>
      <w:r>
        <w:rPr>
          <w:spacing w:val="80"/>
        </w:rPr>
        <w:t> </w:t>
      </w:r>
      <w:r>
        <w:rPr/>
        <w:t>алыстығы</w:t>
      </w:r>
      <w:r>
        <w:rPr>
          <w:spacing w:val="80"/>
        </w:rPr>
        <w:t> </w:t>
      </w:r>
      <w:r>
        <w:rPr/>
        <w:t>арасына</w:t>
      </w:r>
      <w:r>
        <w:rPr>
          <w:spacing w:val="80"/>
        </w:rPr>
        <w:t> </w:t>
      </w:r>
      <w:r>
        <w:rPr/>
        <w:t>бір</w:t>
      </w:r>
      <w:r>
        <w:rPr>
          <w:spacing w:val="80"/>
        </w:rPr>
        <w:t> </w:t>
      </w:r>
      <w:r>
        <w:rPr/>
        <w:t>ғана</w:t>
      </w:r>
      <w:r>
        <w:rPr>
          <w:spacing w:val="80"/>
        </w:rPr>
        <w:t> </w:t>
      </w:r>
      <w:r>
        <w:rPr/>
        <w:t>қолжазба</w:t>
      </w:r>
      <w:r>
        <w:rPr>
          <w:spacing w:val="80"/>
        </w:rPr>
        <w:t> </w:t>
      </w:r>
      <w:r>
        <w:rPr/>
        <w:t>салғандығында.</w:t>
      </w:r>
      <w:r>
        <w:rPr>
          <w:spacing w:val="80"/>
        </w:rPr>
        <w:t> </w:t>
      </w:r>
      <w:r>
        <w:rPr/>
        <w:t>Ал 1-қолжазбаның Арслан Хожа Тархан редакциялатқан варианттан қаншалықты алыстағаны белгісіз. Қолжазбалардың осындай да сырлары </w:t>
      </w:r>
      <w:r>
        <w:rPr>
          <w:spacing w:val="-2"/>
        </w:rPr>
        <w:t>болады.</w:t>
      </w:r>
    </w:p>
    <w:p>
      <w:pPr>
        <w:pStyle w:val="BodyText"/>
        <w:ind w:right="283" w:firstLine="566"/>
      </w:pPr>
      <w:r>
        <w:rPr/>
        <w:t>Ә және Б нұсқаларының көшірмешілері түпнұсқаға түсірген</w:t>
      </w:r>
      <w:r>
        <w:rPr>
          <w:spacing w:val="40"/>
        </w:rPr>
        <w:t> </w:t>
      </w:r>
      <w:r>
        <w:rPr/>
        <w:t>өзгерістен авторлық қолданысқа қаншалықты нұсқан келді, енді соған көңіл аударалық.</w:t>
      </w:r>
    </w:p>
    <w:p>
      <w:pPr>
        <w:pStyle w:val="BodyText"/>
        <w:ind w:right="280" w:firstLine="566"/>
      </w:pPr>
      <w:r>
        <w:rPr/>
        <w:t>Жоғарыда келтірілген алғашқы бәйіт жолы туралы Б. Сағындықұлы былай деп жазады: «241-бәйіт жолында – </w:t>
      </w:r>
      <w:r>
        <w:rPr>
          <w:b/>
        </w:rPr>
        <w:t>А </w:t>
      </w:r>
      <w:r>
        <w:rPr/>
        <w:t>Бахил </w:t>
      </w:r>
      <w:r>
        <w:rPr>
          <w:b/>
        </w:rPr>
        <w:t>терди </w:t>
      </w:r>
      <w:r>
        <w:rPr/>
        <w:t>зәр, сим харамдин өкүш</w:t>
      </w:r>
      <w:r>
        <w:rPr>
          <w:spacing w:val="1"/>
        </w:rPr>
        <w:t> </w:t>
      </w:r>
      <w:r>
        <w:rPr/>
        <w:t>̴</w:t>
      </w:r>
      <w:r>
        <w:rPr>
          <w:spacing w:val="67"/>
          <w:w w:val="150"/>
        </w:rPr>
        <w:t> </w:t>
      </w:r>
      <w:r>
        <w:rPr>
          <w:b/>
        </w:rPr>
        <w:t>Ә,</w:t>
      </w:r>
      <w:r>
        <w:rPr>
          <w:b/>
          <w:spacing w:val="74"/>
          <w:w w:val="150"/>
        </w:rPr>
        <w:t> </w:t>
      </w:r>
      <w:r>
        <w:rPr>
          <w:b/>
        </w:rPr>
        <w:t>Б</w:t>
      </w:r>
      <w:r>
        <w:rPr>
          <w:b/>
          <w:spacing w:val="71"/>
          <w:w w:val="150"/>
        </w:rPr>
        <w:t> </w:t>
      </w:r>
      <w:r>
        <w:rPr/>
        <w:t>Бахил</w:t>
      </w:r>
      <w:r>
        <w:rPr>
          <w:spacing w:val="77"/>
          <w:w w:val="150"/>
        </w:rPr>
        <w:t> </w:t>
      </w:r>
      <w:r>
        <w:rPr>
          <w:b/>
        </w:rPr>
        <w:t>йығды</w:t>
      </w:r>
      <w:r>
        <w:rPr>
          <w:b/>
          <w:spacing w:val="67"/>
          <w:w w:val="150"/>
        </w:rPr>
        <w:t>  </w:t>
      </w:r>
      <w:r>
        <w:rPr/>
        <w:t>сим</w:t>
      </w:r>
      <w:r>
        <w:rPr>
          <w:spacing w:val="68"/>
          <w:w w:val="150"/>
        </w:rPr>
        <w:t> </w:t>
      </w:r>
      <w:r>
        <w:rPr/>
        <w:t>харамдин</w:t>
      </w:r>
      <w:r>
        <w:rPr>
          <w:spacing w:val="67"/>
          <w:w w:val="150"/>
        </w:rPr>
        <w:t> </w:t>
      </w:r>
      <w:r>
        <w:rPr/>
        <w:t>дин</w:t>
      </w:r>
      <w:r>
        <w:rPr>
          <w:spacing w:val="67"/>
          <w:w w:val="150"/>
        </w:rPr>
        <w:t> </w:t>
      </w:r>
      <w:r>
        <w:rPr/>
        <w:t>өкүш.</w:t>
      </w:r>
      <w:r>
        <w:rPr>
          <w:spacing w:val="69"/>
          <w:w w:val="150"/>
        </w:rPr>
        <w:t> </w:t>
      </w:r>
      <w:r>
        <w:rPr/>
        <w:t>А</w:t>
      </w:r>
      <w:r>
        <w:rPr>
          <w:spacing w:val="63"/>
          <w:w w:val="150"/>
        </w:rPr>
        <w:t> </w:t>
      </w:r>
      <w:r>
        <w:rPr>
          <w:spacing w:val="-2"/>
        </w:rPr>
        <w:t>нұсқасындағы</w:t>
      </w:r>
    </w:p>
    <w:p>
      <w:pPr>
        <w:pStyle w:val="BodyText"/>
        <w:ind w:right="278"/>
      </w:pPr>
      <w:r>
        <w:rPr/>
        <w:t>«араңның алтын мен күмісті</w:t>
      </w:r>
      <w:r>
        <w:rPr>
          <w:spacing w:val="-5"/>
        </w:rPr>
        <w:t> </w:t>
      </w:r>
      <w:r>
        <w:rPr/>
        <w:t>арамнан көп тергендігі»</w:t>
      </w:r>
      <w:r>
        <w:rPr>
          <w:spacing w:val="-5"/>
        </w:rPr>
        <w:t> </w:t>
      </w:r>
      <w:r>
        <w:rPr/>
        <w:t>жөнінде әңгімеленсе, Ә, Б нұсқаларында «Сараңның алтын мен күмісті арамнан көп жинағандығы» туралы айтылады. Бір қарағанда былай да, олай да сөйлем құрауға болатын сияқты. Алайда «теру» үздіксіз еңбек етіп, бір нәрсенің соңында жүруді білдіреді. Ал «жиды» бір нәрсенің жиналып қойылғаны туралы ғана мәлімет береді. Сараңға ерінбей-жалықпай тере беру,</w:t>
      </w:r>
      <w:r>
        <w:rPr>
          <w:spacing w:val="40"/>
        </w:rPr>
        <w:t> </w:t>
      </w:r>
      <w:r>
        <w:rPr/>
        <w:t>тергенін жинай беру тән. Олай болса,</w:t>
      </w:r>
      <w:r>
        <w:rPr>
          <w:spacing w:val="28"/>
        </w:rPr>
        <w:t>  </w:t>
      </w:r>
      <w:r>
        <w:rPr/>
        <w:t>А</w:t>
      </w:r>
      <w:r>
        <w:rPr>
          <w:spacing w:val="26"/>
        </w:rPr>
        <w:t>  </w:t>
      </w:r>
      <w:r>
        <w:rPr/>
        <w:t>нұсқасы</w:t>
      </w:r>
      <w:r>
        <w:rPr>
          <w:spacing w:val="28"/>
        </w:rPr>
        <w:t>  </w:t>
      </w:r>
      <w:r>
        <w:rPr/>
        <w:t>дұрыс.</w:t>
      </w:r>
      <w:r>
        <w:rPr>
          <w:spacing w:val="28"/>
        </w:rPr>
        <w:t>  </w:t>
      </w:r>
      <w:r>
        <w:rPr/>
        <w:t>Оның</w:t>
      </w:r>
      <w:r>
        <w:rPr>
          <w:spacing w:val="28"/>
        </w:rPr>
        <w:t>  </w:t>
      </w:r>
      <w:r>
        <w:rPr/>
        <w:t>үстіне</w:t>
      </w:r>
      <w:r>
        <w:rPr>
          <w:spacing w:val="61"/>
        </w:rPr>
        <w:t>   </w:t>
      </w:r>
      <w:r>
        <w:rPr/>
        <w:t>шығармада</w:t>
      </w:r>
      <w:r>
        <w:rPr>
          <w:spacing w:val="25"/>
        </w:rPr>
        <w:t>  </w:t>
      </w:r>
      <w:r>
        <w:rPr/>
        <w:t>«терип»</w:t>
      </w:r>
      <w:r>
        <w:rPr>
          <w:spacing w:val="26"/>
        </w:rPr>
        <w:t>  </w:t>
      </w:r>
      <w:r>
        <w:rPr/>
        <w:t>сөзі</w:t>
      </w:r>
      <w:r>
        <w:rPr>
          <w:spacing w:val="25"/>
        </w:rPr>
        <w:t>  </w:t>
      </w:r>
      <w:r>
        <w:rPr>
          <w:spacing w:val="-5"/>
        </w:rPr>
        <w:t>жиі</w:t>
      </w:r>
    </w:p>
    <w:p>
      <w:pPr>
        <w:pStyle w:val="BodyText"/>
        <w:spacing w:after="0"/>
        <w:sectPr>
          <w:pgSz w:w="11900" w:h="16840"/>
          <w:pgMar w:header="0" w:footer="759" w:top="1040" w:bottom="940" w:left="1559" w:right="566"/>
        </w:sectPr>
      </w:pPr>
    </w:p>
    <w:p>
      <w:pPr>
        <w:pStyle w:val="BodyText"/>
        <w:spacing w:before="67"/>
        <w:ind w:right="281"/>
      </w:pPr>
      <w:r>
        <w:rPr/>
        <w:t>қолданылған [54, 130-131]. Ескерткіштің Ә және Б нұсқаларында </w:t>
      </w:r>
      <w:r>
        <w:rPr>
          <w:b/>
        </w:rPr>
        <w:t>йығды </w:t>
      </w:r>
      <w:r>
        <w:rPr/>
        <w:t>формасы қолданылған. Құтыбтың «Хусрау уа Шырын» поэмасының сөздігін түзуші А. Ибатов «йығ» сөзінің аудармасын «жи» деп көрсетеді [72, 107 ].</w:t>
      </w:r>
    </w:p>
    <w:p>
      <w:pPr>
        <w:pStyle w:val="BodyText"/>
        <w:ind w:right="284" w:firstLine="566"/>
      </w:pPr>
      <w:r>
        <w:rPr/>
        <w:t>Бұл пікірдің дұрыстығын А нұсқасының 247-248 бәйіт жолдары толық дәлелдейді. Йерилган сөкүлгән </w:t>
      </w:r>
      <w:r>
        <w:rPr>
          <w:b/>
        </w:rPr>
        <w:t>терип </w:t>
      </w:r>
      <w:r>
        <w:rPr/>
        <w:t>бермәгән (жерілген, сөгілген, теріп бермеген), </w:t>
      </w:r>
      <w:r>
        <w:rPr>
          <w:b/>
        </w:rPr>
        <w:t>Терип </w:t>
      </w:r>
      <w:r>
        <w:rPr/>
        <w:t>берүр ерсаң неча </w:t>
      </w:r>
      <w:r>
        <w:rPr>
          <w:b/>
        </w:rPr>
        <w:t>терса тер </w:t>
      </w:r>
      <w:r>
        <w:rPr/>
        <w:t>(теріп берер</w:t>
      </w:r>
      <w:r>
        <w:rPr>
          <w:spacing w:val="40"/>
        </w:rPr>
        <w:t> </w:t>
      </w:r>
      <w:r>
        <w:rPr/>
        <w:t>болсаң, қанша терсең тер). Байқағанымыздай, екі бәйіт жолында «тер» етістігі төрт мәрте қайталанып</w:t>
      </w:r>
      <w:r>
        <w:rPr>
          <w:spacing w:val="11"/>
        </w:rPr>
        <w:t> </w:t>
      </w:r>
      <w:r>
        <w:rPr/>
        <w:t>тұр.</w:t>
      </w:r>
      <w:r>
        <w:rPr>
          <w:spacing w:val="15"/>
        </w:rPr>
        <w:t> </w:t>
      </w:r>
      <w:r>
        <w:rPr/>
        <w:t>Және</w:t>
      </w:r>
      <w:r>
        <w:rPr>
          <w:spacing w:val="12"/>
        </w:rPr>
        <w:t> </w:t>
      </w:r>
      <w:r>
        <w:rPr/>
        <w:t>әр</w:t>
      </w:r>
      <w:r>
        <w:rPr>
          <w:spacing w:val="13"/>
        </w:rPr>
        <w:t> </w:t>
      </w:r>
      <w:r>
        <w:rPr/>
        <w:t>сөз</w:t>
      </w:r>
      <w:r>
        <w:rPr>
          <w:spacing w:val="8"/>
        </w:rPr>
        <w:t> </w:t>
      </w:r>
      <w:r>
        <w:rPr/>
        <w:t>өз</w:t>
      </w:r>
      <w:r>
        <w:rPr>
          <w:spacing w:val="12"/>
        </w:rPr>
        <w:t> </w:t>
      </w:r>
      <w:r>
        <w:rPr/>
        <w:t>орнында</w:t>
      </w:r>
      <w:r>
        <w:rPr>
          <w:spacing w:val="13"/>
        </w:rPr>
        <w:t> </w:t>
      </w:r>
      <w:r>
        <w:rPr/>
        <w:t>үйлесімді</w:t>
      </w:r>
      <w:r>
        <w:rPr>
          <w:spacing w:val="7"/>
        </w:rPr>
        <w:t> </w:t>
      </w:r>
      <w:r>
        <w:rPr/>
        <w:t>қызметте.</w:t>
      </w:r>
      <w:r>
        <w:rPr>
          <w:spacing w:val="15"/>
        </w:rPr>
        <w:t> </w:t>
      </w:r>
      <w:r>
        <w:rPr/>
        <w:t>Дастан</w:t>
      </w:r>
      <w:r>
        <w:rPr>
          <w:spacing w:val="11"/>
        </w:rPr>
        <w:t> </w:t>
      </w:r>
      <w:r>
        <w:rPr>
          <w:spacing w:val="-2"/>
        </w:rPr>
        <w:t>авторы</w:t>
      </w:r>
    </w:p>
    <w:p>
      <w:pPr>
        <w:pStyle w:val="BodyText"/>
        <w:spacing w:before="3"/>
        <w:ind w:right="284"/>
      </w:pPr>
      <w:r>
        <w:rPr/>
        <w:t>«Алтын, күмісті терген екенсің, егер жоқ-жұқаға, жетім-жесірге, ғаріп- қасерге беретін болсаң, қанша терсең тер» деп отыр. Қысқасы, үш бәйіт жолында</w:t>
      </w:r>
      <w:r>
        <w:rPr>
          <w:spacing w:val="49"/>
        </w:rPr>
        <w:t> </w:t>
      </w:r>
      <w:r>
        <w:rPr/>
        <w:t>да</w:t>
      </w:r>
      <w:r>
        <w:rPr>
          <w:spacing w:val="49"/>
        </w:rPr>
        <w:t> </w:t>
      </w:r>
      <w:r>
        <w:rPr/>
        <w:t>ой</w:t>
      </w:r>
      <w:r>
        <w:rPr>
          <w:spacing w:val="43"/>
        </w:rPr>
        <w:t> </w:t>
      </w:r>
      <w:r>
        <w:rPr/>
        <w:t>екпіні</w:t>
      </w:r>
      <w:r>
        <w:rPr>
          <w:spacing w:val="48"/>
        </w:rPr>
        <w:t> </w:t>
      </w:r>
      <w:r>
        <w:rPr/>
        <w:t>«тер»</w:t>
      </w:r>
      <w:r>
        <w:rPr>
          <w:spacing w:val="46"/>
        </w:rPr>
        <w:t>  </w:t>
      </w:r>
      <w:r>
        <w:rPr/>
        <w:t>сөзіне</w:t>
      </w:r>
      <w:r>
        <w:rPr>
          <w:spacing w:val="50"/>
        </w:rPr>
        <w:t> </w:t>
      </w:r>
      <w:r>
        <w:rPr/>
        <w:t>түсірілген.</w:t>
      </w:r>
      <w:r>
        <w:rPr>
          <w:spacing w:val="50"/>
        </w:rPr>
        <w:t> </w:t>
      </w:r>
      <w:r>
        <w:rPr/>
        <w:t>Тіпті</w:t>
      </w:r>
      <w:r>
        <w:rPr>
          <w:spacing w:val="44"/>
        </w:rPr>
        <w:t> </w:t>
      </w:r>
      <w:r>
        <w:rPr/>
        <w:t>248-бәйіт</w:t>
      </w:r>
      <w:r>
        <w:rPr>
          <w:spacing w:val="46"/>
        </w:rPr>
        <w:t> </w:t>
      </w:r>
      <w:r>
        <w:rPr>
          <w:spacing w:val="-2"/>
        </w:rPr>
        <w:t>жолындағы</w:t>
      </w:r>
    </w:p>
    <w:p>
      <w:pPr>
        <w:pStyle w:val="BodyText"/>
        <w:ind w:right="282"/>
      </w:pPr>
      <w:r>
        <w:rPr/>
        <w:t>«тер» сөзін Ә, Б нұсқаларының көшірмешілері</w:t>
      </w:r>
      <w:r>
        <w:rPr>
          <w:spacing w:val="40"/>
        </w:rPr>
        <w:t> </w:t>
      </w:r>
      <w:r>
        <w:rPr/>
        <w:t>арабтың «халал» сөзімен алмастырып, дастанның көркемдігін төмендетіп жіберген. Белгісіз себептермен өзгерткен. Қыпшақ тіліндегі сөздер көшірмешілерге түсініксіз </w:t>
      </w:r>
      <w:r>
        <w:rPr>
          <w:spacing w:val="-2"/>
        </w:rPr>
        <w:t>болған.</w:t>
      </w:r>
    </w:p>
    <w:p>
      <w:pPr>
        <w:pStyle w:val="BodyText"/>
        <w:ind w:right="276" w:firstLine="638"/>
      </w:pPr>
      <w:r>
        <w:rPr>
          <w:b/>
        </w:rPr>
        <w:t>А </w:t>
      </w:r>
      <w:r>
        <w:rPr/>
        <w:t>нұсқасының 255-бәйіті жолындағы – </w:t>
      </w:r>
      <w:r>
        <w:rPr>
          <w:b/>
        </w:rPr>
        <w:t>Терип </w:t>
      </w:r>
      <w:r>
        <w:rPr/>
        <w:t>көңли тоймас көзи суқ бахил (Терип көңілі тоймас көзі сұқ сараң) және 305-бәйіт жолындағы – Харис тоймас ажун нәңгини </w:t>
      </w:r>
      <w:r>
        <w:rPr>
          <w:b/>
        </w:rPr>
        <w:t>терип </w:t>
      </w:r>
      <w:r>
        <w:rPr/>
        <w:t>(Ашкөз тоймас дүние затын теріп) үзінділерде айтылған ой бірдей:</w:t>
      </w:r>
      <w:r>
        <w:rPr>
          <w:spacing w:val="40"/>
        </w:rPr>
        <w:t> </w:t>
      </w:r>
      <w:r>
        <w:rPr/>
        <w:t>Сараңдар қашан да ашкөз болады, сұқ болады. Олардың ешқашан да дүние мүлкіне көзі тоймайды. </w:t>
      </w:r>
      <w:r>
        <w:rPr>
          <w:b/>
        </w:rPr>
        <w:t>Ә, Б </w:t>
      </w:r>
      <w:r>
        <w:rPr/>
        <w:t>нұсқаларының</w:t>
      </w:r>
      <w:r>
        <w:rPr>
          <w:spacing w:val="61"/>
        </w:rPr>
        <w:t>  </w:t>
      </w:r>
      <w:r>
        <w:rPr/>
        <w:t>көшірмешілері</w:t>
      </w:r>
      <w:r>
        <w:rPr>
          <w:spacing w:val="56"/>
        </w:rPr>
        <w:t>  </w:t>
      </w:r>
      <w:r>
        <w:rPr/>
        <w:t>255-бәйіт</w:t>
      </w:r>
      <w:r>
        <w:rPr>
          <w:spacing w:val="58"/>
        </w:rPr>
        <w:t>  </w:t>
      </w:r>
      <w:r>
        <w:rPr/>
        <w:t>жолындағы</w:t>
      </w:r>
      <w:r>
        <w:rPr>
          <w:spacing w:val="59"/>
        </w:rPr>
        <w:t>  </w:t>
      </w:r>
      <w:r>
        <w:rPr/>
        <w:t>«терип»</w:t>
      </w:r>
      <w:r>
        <w:rPr>
          <w:spacing w:val="57"/>
        </w:rPr>
        <w:t>  </w:t>
      </w:r>
      <w:r>
        <w:rPr>
          <w:spacing w:val="-2"/>
        </w:rPr>
        <w:t>етістігін</w:t>
      </w:r>
    </w:p>
    <w:p>
      <w:pPr>
        <w:pStyle w:val="BodyText"/>
        <w:spacing w:before="1"/>
        <w:ind w:right="282"/>
      </w:pPr>
      <w:r>
        <w:rPr/>
        <w:t>«йығып» етістігіне ауыстырғанмен, 305-бәйіт жолындағы «теріп» етістігін өзгеріссіз</w:t>
      </w:r>
      <w:r>
        <w:rPr>
          <w:spacing w:val="38"/>
        </w:rPr>
        <w:t>  </w:t>
      </w:r>
      <w:r>
        <w:rPr/>
        <w:t>қалдырған.</w:t>
      </w:r>
      <w:r>
        <w:rPr>
          <w:spacing w:val="36"/>
        </w:rPr>
        <w:t>  </w:t>
      </w:r>
      <w:r>
        <w:rPr/>
        <w:t>Бұған,</w:t>
      </w:r>
      <w:r>
        <w:rPr>
          <w:spacing w:val="37"/>
        </w:rPr>
        <w:t>  </w:t>
      </w:r>
      <w:r>
        <w:rPr/>
        <w:t>мүмкін,</w:t>
      </w:r>
      <w:r>
        <w:rPr>
          <w:spacing w:val="39"/>
        </w:rPr>
        <w:t>  </w:t>
      </w:r>
      <w:r>
        <w:rPr/>
        <w:t>307-</w:t>
      </w:r>
      <w:r>
        <w:rPr>
          <w:spacing w:val="-3"/>
        </w:rPr>
        <w:t> </w:t>
      </w:r>
      <w:r>
        <w:rPr/>
        <w:t>308-</w:t>
      </w:r>
      <w:r>
        <w:rPr>
          <w:spacing w:val="34"/>
        </w:rPr>
        <w:t>  </w:t>
      </w:r>
      <w:r>
        <w:rPr/>
        <w:t>бәйіт</w:t>
      </w:r>
      <w:r>
        <w:rPr>
          <w:spacing w:val="35"/>
        </w:rPr>
        <w:t>  </w:t>
      </w:r>
      <w:r>
        <w:rPr/>
        <w:t>жолдарындағы</w:t>
      </w:r>
      <w:r>
        <w:rPr>
          <w:spacing w:val="37"/>
        </w:rPr>
        <w:t>  </w:t>
      </w:r>
      <w:r>
        <w:rPr>
          <w:spacing w:val="-10"/>
        </w:rPr>
        <w:t>–</w:t>
      </w:r>
    </w:p>
    <w:p>
      <w:pPr>
        <w:pStyle w:val="BodyText"/>
        <w:ind w:right="278"/>
      </w:pPr>
      <w:r>
        <w:rPr/>
        <w:t>«Харислықты қойар харис ер қачан (Ашкөздікті қояр ашкөз ер қашан), Өлүп йатса топрақ ичинга кирип (Өліп жатса топырақ ішіне кіріп) – «терип» сөзімен ұйқасатын «кирип» сөзі кедергі келтірсе керек. «Тер» етістігінің мағынасын «йығ» етістігі жеткізе алмайтындығы жоғарыда айтылды.</w:t>
      </w:r>
    </w:p>
    <w:p>
      <w:pPr>
        <w:pStyle w:val="BodyText"/>
        <w:ind w:right="283" w:firstLine="566"/>
      </w:pPr>
      <w:r>
        <w:rPr/>
        <w:t>Қорыта айтқанда, алты бәйіт жолындағы сегіз мәрте қайталанған «тер» етістігінің төртеуі дастан авторының стилін сақтап қалғанымен, төртеуі көшірмешілер тарапынан сәтсіз өңделген. Көбірек қайталанғандығынан қыпшақ сөзі сақталып қалып отыр.</w:t>
      </w:r>
    </w:p>
    <w:p>
      <w:pPr>
        <w:pStyle w:val="BodyText"/>
        <w:spacing w:before="2"/>
        <w:ind w:right="285" w:firstLine="566"/>
      </w:pPr>
      <w:r>
        <w:rPr/>
        <w:t>Қыпшақ сөздерінің өзге сөздермен алмастырылуына тағы да бірнеше мысал келтірелік.</w:t>
      </w:r>
    </w:p>
    <w:p>
      <w:pPr>
        <w:pStyle w:val="BodyText"/>
        <w:spacing w:line="321" w:lineRule="exact" w:after="7"/>
        <w:ind w:left="707"/>
      </w:pPr>
      <w:r>
        <w:rPr/>
        <w:t>147,</w:t>
      </w:r>
      <w:r>
        <w:rPr>
          <w:spacing w:val="-2"/>
        </w:rPr>
        <w:t> </w:t>
      </w:r>
      <w:r>
        <w:rPr/>
        <w:t>148</w:t>
      </w:r>
      <w:r>
        <w:rPr>
          <w:spacing w:val="-3"/>
        </w:rPr>
        <w:t> </w:t>
      </w:r>
      <w:r>
        <w:rPr/>
        <w:t>-</w:t>
      </w:r>
      <w:r>
        <w:rPr>
          <w:spacing w:val="-5"/>
        </w:rPr>
        <w:t> </w:t>
      </w:r>
      <w:r>
        <w:rPr/>
        <w:t>бәйіт</w:t>
      </w:r>
      <w:r>
        <w:rPr>
          <w:spacing w:val="-5"/>
        </w:rPr>
        <w:t> </w:t>
      </w:r>
      <w:r>
        <w:rPr>
          <w:spacing w:val="-2"/>
        </w:rPr>
        <w:t>жолдарында:</w:t>
      </w: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0"/>
        <w:gridCol w:w="3189"/>
        <w:gridCol w:w="3213"/>
      </w:tblGrid>
      <w:tr>
        <w:trPr>
          <w:trHeight w:val="321" w:hRule="atLeast"/>
        </w:trPr>
        <w:tc>
          <w:tcPr>
            <w:tcW w:w="3170" w:type="dxa"/>
          </w:tcPr>
          <w:p>
            <w:pPr>
              <w:pStyle w:val="TableParagraph"/>
              <w:spacing w:line="301" w:lineRule="exact"/>
              <w:rPr>
                <w:sz w:val="28"/>
              </w:rPr>
            </w:pPr>
            <w:r>
              <w:rPr>
                <w:sz w:val="28"/>
              </w:rPr>
              <w:t>Р.</w:t>
            </w:r>
            <w:r>
              <w:rPr>
                <w:spacing w:val="-1"/>
                <w:sz w:val="28"/>
              </w:rPr>
              <w:t> </w:t>
            </w:r>
            <w:r>
              <w:rPr>
                <w:spacing w:val="-4"/>
                <w:sz w:val="28"/>
              </w:rPr>
              <w:t>Арат</w:t>
            </w:r>
          </w:p>
        </w:tc>
        <w:tc>
          <w:tcPr>
            <w:tcW w:w="3189" w:type="dxa"/>
          </w:tcPr>
          <w:p>
            <w:pPr>
              <w:pStyle w:val="TableParagraph"/>
              <w:spacing w:line="301" w:lineRule="exact"/>
              <w:ind w:left="109"/>
              <w:rPr>
                <w:sz w:val="28"/>
              </w:rPr>
            </w:pPr>
            <w:r>
              <w:rPr>
                <w:sz w:val="28"/>
              </w:rPr>
              <w:t>Қ.</w:t>
            </w:r>
            <w:r>
              <w:rPr>
                <w:spacing w:val="2"/>
                <w:sz w:val="28"/>
              </w:rPr>
              <w:t> </w:t>
            </w:r>
            <w:r>
              <w:rPr>
                <w:spacing w:val="-2"/>
                <w:sz w:val="28"/>
              </w:rPr>
              <w:t>Махмудов</w:t>
            </w:r>
          </w:p>
        </w:tc>
        <w:tc>
          <w:tcPr>
            <w:tcW w:w="3213" w:type="dxa"/>
          </w:tcPr>
          <w:p>
            <w:pPr>
              <w:pStyle w:val="TableParagraph"/>
              <w:spacing w:line="301" w:lineRule="exact"/>
              <w:ind w:left="109"/>
              <w:rPr>
                <w:sz w:val="28"/>
              </w:rPr>
            </w:pPr>
            <w:r>
              <w:rPr>
                <w:sz w:val="28"/>
              </w:rPr>
              <w:t>Б.</w:t>
            </w:r>
            <w:r>
              <w:rPr>
                <w:spacing w:val="-1"/>
                <w:sz w:val="28"/>
              </w:rPr>
              <w:t> </w:t>
            </w:r>
            <w:r>
              <w:rPr>
                <w:spacing w:val="-2"/>
                <w:sz w:val="28"/>
              </w:rPr>
              <w:t>Сағындықұлы</w:t>
            </w:r>
          </w:p>
        </w:tc>
      </w:tr>
      <w:tr>
        <w:trPr>
          <w:trHeight w:val="3221" w:hRule="atLeast"/>
        </w:trPr>
        <w:tc>
          <w:tcPr>
            <w:tcW w:w="3170" w:type="dxa"/>
          </w:tcPr>
          <w:p>
            <w:pPr>
              <w:pStyle w:val="TableParagraph"/>
              <w:rPr>
                <w:b/>
                <w:sz w:val="28"/>
              </w:rPr>
            </w:pPr>
            <w:r>
              <w:rPr>
                <w:sz w:val="28"/>
              </w:rPr>
              <w:t>eşit</w:t>
            </w:r>
            <w:r>
              <w:rPr>
                <w:spacing w:val="-11"/>
                <w:sz w:val="28"/>
              </w:rPr>
              <w:t> </w:t>
            </w:r>
            <w:r>
              <w:rPr>
                <w:sz w:val="28"/>
              </w:rPr>
              <w:t>büt</w:t>
            </w:r>
            <w:r>
              <w:rPr>
                <w:spacing w:val="-11"/>
                <w:sz w:val="28"/>
              </w:rPr>
              <w:t> </w:t>
            </w:r>
            <w:r>
              <w:rPr>
                <w:sz w:val="28"/>
              </w:rPr>
              <w:t>bu</w:t>
            </w:r>
            <w:r>
              <w:rPr>
                <w:spacing w:val="-14"/>
                <w:sz w:val="28"/>
              </w:rPr>
              <w:t> </w:t>
            </w:r>
            <w:r>
              <w:rPr>
                <w:sz w:val="28"/>
              </w:rPr>
              <w:t>sözke</w:t>
            </w:r>
            <w:r>
              <w:rPr>
                <w:spacing w:val="-10"/>
                <w:sz w:val="28"/>
              </w:rPr>
              <w:t> </w:t>
            </w:r>
            <w:r>
              <w:rPr>
                <w:sz w:val="28"/>
              </w:rPr>
              <w:t>kamuğ tangda </w:t>
            </w:r>
            <w:r>
              <w:rPr>
                <w:b/>
                <w:sz w:val="28"/>
              </w:rPr>
              <w:t>ten</w:t>
            </w:r>
          </w:p>
          <w:p>
            <w:pPr>
              <w:pStyle w:val="TableParagraph"/>
              <w:bidi/>
              <w:ind w:right="110" w:left="2198" w:hanging="1807"/>
              <w:jc w:val="left"/>
              <w:rPr>
                <w:sz w:val="28"/>
                <w:szCs w:val="28"/>
              </w:rPr>
            </w:pPr>
            <w:r>
              <w:rPr>
                <w:w w:val="74"/>
                <w:sz w:val="28"/>
                <w:szCs w:val="28"/>
                <w:rtl/>
              </w:rPr>
              <w:t>يسيت</w:t>
            </w:r>
            <w:r>
              <w:rPr>
                <w:sz w:val="28"/>
                <w:szCs w:val="28"/>
                <w:rtl/>
              </w:rPr>
              <w:t> </w:t>
            </w:r>
            <w:r>
              <w:rPr>
                <w:w w:val="74"/>
                <w:sz w:val="28"/>
                <w:szCs w:val="28"/>
                <w:rtl/>
              </w:rPr>
              <w:t>بوت</w:t>
            </w:r>
            <w:r>
              <w:rPr>
                <w:sz w:val="28"/>
                <w:szCs w:val="28"/>
                <w:rtl/>
              </w:rPr>
              <w:t> </w:t>
            </w:r>
            <w:r>
              <w:rPr>
                <w:w w:val="74"/>
                <w:sz w:val="28"/>
                <w:szCs w:val="28"/>
                <w:rtl/>
              </w:rPr>
              <w:t>بو</w:t>
            </w:r>
            <w:r>
              <w:rPr>
                <w:sz w:val="28"/>
                <w:szCs w:val="28"/>
                <w:rtl/>
              </w:rPr>
              <w:t> </w:t>
            </w:r>
            <w:r>
              <w:rPr>
                <w:w w:val="74"/>
                <w:sz w:val="28"/>
                <w:szCs w:val="28"/>
                <w:rtl/>
              </w:rPr>
              <w:t>سوزكى</w:t>
            </w:r>
            <w:r>
              <w:rPr>
                <w:sz w:val="28"/>
                <w:szCs w:val="28"/>
                <w:rtl/>
              </w:rPr>
              <w:t> </w:t>
            </w:r>
            <w:r>
              <w:rPr>
                <w:w w:val="74"/>
                <w:sz w:val="28"/>
                <w:szCs w:val="28"/>
                <w:rtl/>
              </w:rPr>
              <w:t>كاموگ </w:t>
            </w:r>
            <w:r>
              <w:rPr>
                <w:w w:val="57"/>
                <w:sz w:val="28"/>
                <w:szCs w:val="28"/>
                <w:rtl/>
              </w:rPr>
              <w:t>تانگدا</w:t>
            </w:r>
            <w:r>
              <w:rPr>
                <w:spacing w:val="-18"/>
                <w:sz w:val="28"/>
                <w:szCs w:val="28"/>
                <w:rtl/>
              </w:rPr>
              <w:t> </w:t>
            </w:r>
            <w:r>
              <w:rPr>
                <w:w w:val="57"/>
                <w:sz w:val="28"/>
                <w:szCs w:val="28"/>
                <w:rtl/>
              </w:rPr>
              <w:t>تى</w:t>
            </w:r>
            <w:r>
              <w:rPr>
                <w:w w:val="57"/>
                <w:sz w:val="28"/>
                <w:szCs w:val="28"/>
                <w:rtl/>
              </w:rPr>
              <w:t>ن</w:t>
            </w:r>
          </w:p>
          <w:p>
            <w:pPr>
              <w:pStyle w:val="TableParagraph"/>
              <w:spacing w:line="321" w:lineRule="exact"/>
              <w:rPr>
                <w:sz w:val="28"/>
              </w:rPr>
            </w:pPr>
            <w:r>
              <w:rPr>
                <w:sz w:val="28"/>
              </w:rPr>
              <w:t>B</w:t>
            </w:r>
            <w:r>
              <w:rPr>
                <w:sz w:val="28"/>
                <w:vertAlign w:val="subscript"/>
              </w:rPr>
              <w:t>4</w:t>
            </w:r>
            <w:r>
              <w:rPr>
                <w:spacing w:val="-4"/>
                <w:sz w:val="28"/>
                <w:vertAlign w:val="baseline"/>
              </w:rPr>
              <w:t> </w:t>
            </w:r>
            <w:r>
              <w:rPr>
                <w:sz w:val="28"/>
                <w:vertAlign w:val="baseline"/>
              </w:rPr>
              <w:t>tang</w:t>
            </w:r>
            <w:r>
              <w:rPr>
                <w:spacing w:val="-3"/>
                <w:sz w:val="28"/>
                <w:vertAlign w:val="baseline"/>
              </w:rPr>
              <w:t> </w:t>
            </w:r>
            <w:r>
              <w:rPr>
                <w:sz w:val="28"/>
                <w:vertAlign w:val="baseline"/>
              </w:rPr>
              <w:t>(teng?;</w:t>
            </w:r>
            <w:r>
              <w:rPr>
                <w:spacing w:val="-4"/>
                <w:sz w:val="28"/>
                <w:vertAlign w:val="baseline"/>
              </w:rPr>
              <w:t> </w:t>
            </w:r>
            <w:r>
              <w:rPr>
                <w:sz w:val="28"/>
                <w:vertAlign w:val="baseline"/>
              </w:rPr>
              <w:t>ar.</w:t>
            </w:r>
            <w:r>
              <w:rPr>
                <w:spacing w:val="-1"/>
                <w:sz w:val="28"/>
                <w:vertAlign w:val="baseline"/>
              </w:rPr>
              <w:t> </w:t>
            </w:r>
            <w:r>
              <w:rPr>
                <w:spacing w:val="-4"/>
                <w:sz w:val="28"/>
                <w:vertAlign w:val="baseline"/>
              </w:rPr>
              <w:t>işit</w:t>
            </w:r>
          </w:p>
          <w:p>
            <w:pPr>
              <w:pStyle w:val="TableParagraph"/>
              <w:spacing w:line="322" w:lineRule="exact"/>
              <w:rPr>
                <w:sz w:val="28"/>
              </w:rPr>
            </w:pPr>
            <w:r>
              <w:rPr>
                <w:sz w:val="28"/>
              </w:rPr>
              <w:t>…tang-da</w:t>
            </w:r>
            <w:r>
              <w:rPr>
                <w:spacing w:val="-11"/>
                <w:sz w:val="28"/>
              </w:rPr>
              <w:t> </w:t>
            </w:r>
            <w:r>
              <w:rPr>
                <w:spacing w:val="-2"/>
                <w:sz w:val="28"/>
              </w:rPr>
              <w:t>tang)</w:t>
            </w:r>
          </w:p>
          <w:p>
            <w:pPr>
              <w:pStyle w:val="TableParagraph"/>
              <w:ind w:right="536"/>
              <w:rPr>
                <w:sz w:val="28"/>
              </w:rPr>
            </w:pPr>
            <w:r>
              <w:rPr>
                <w:sz w:val="28"/>
              </w:rPr>
              <w:t>C</w:t>
            </w:r>
            <w:r>
              <w:rPr>
                <w:sz w:val="28"/>
                <w:vertAlign w:val="subscript"/>
              </w:rPr>
              <w:t>4</w:t>
            </w:r>
            <w:r>
              <w:rPr>
                <w:spacing w:val="-12"/>
                <w:sz w:val="28"/>
                <w:vertAlign w:val="baseline"/>
              </w:rPr>
              <w:t> </w:t>
            </w:r>
            <w:r>
              <w:rPr>
                <w:sz w:val="28"/>
                <w:vertAlign w:val="baseline"/>
              </w:rPr>
              <w:t>tang-da</w:t>
            </w:r>
            <w:r>
              <w:rPr>
                <w:spacing w:val="-12"/>
                <w:sz w:val="28"/>
                <w:vertAlign w:val="baseline"/>
              </w:rPr>
              <w:t> </w:t>
            </w:r>
            <w:r>
              <w:rPr>
                <w:sz w:val="28"/>
                <w:vertAlign w:val="baseline"/>
              </w:rPr>
              <w:t>tang</w:t>
            </w:r>
            <w:r>
              <w:rPr>
                <w:spacing w:val="-16"/>
                <w:sz w:val="28"/>
                <w:vertAlign w:val="baseline"/>
              </w:rPr>
              <w:t> </w:t>
            </w:r>
            <w:r>
              <w:rPr>
                <w:sz w:val="28"/>
                <w:vertAlign w:val="baseline"/>
              </w:rPr>
              <w:t>(-</w:t>
            </w:r>
            <w:r>
              <w:rPr>
                <w:sz w:val="28"/>
                <w:vertAlign w:val="baseline"/>
              </w:rPr>
              <w:t>a- yerine –e-?)</w:t>
            </w:r>
          </w:p>
        </w:tc>
        <w:tc>
          <w:tcPr>
            <w:tcW w:w="3189" w:type="dxa"/>
          </w:tcPr>
          <w:p>
            <w:pPr>
              <w:pStyle w:val="TableParagraph"/>
              <w:ind w:left="109" w:right="105"/>
              <w:rPr>
                <w:b/>
                <w:sz w:val="28"/>
              </w:rPr>
            </w:pPr>
            <w:r>
              <w:rPr>
                <w:sz w:val="28"/>
              </w:rPr>
              <w:t>Эшит</w:t>
            </w:r>
            <w:r>
              <w:rPr>
                <w:spacing w:val="-6"/>
                <w:sz w:val="28"/>
              </w:rPr>
              <w:t> </w:t>
            </w:r>
            <w:r>
              <w:rPr>
                <w:sz w:val="28"/>
              </w:rPr>
              <w:t>бүт</w:t>
            </w:r>
            <w:r>
              <w:rPr>
                <w:spacing w:val="-6"/>
                <w:sz w:val="28"/>
              </w:rPr>
              <w:t> </w:t>
            </w:r>
            <w:r>
              <w:rPr>
                <w:sz w:val="28"/>
              </w:rPr>
              <w:t>бу</w:t>
            </w:r>
            <w:r>
              <w:rPr>
                <w:spacing w:val="-8"/>
                <w:sz w:val="28"/>
              </w:rPr>
              <w:t> </w:t>
            </w:r>
            <w:r>
              <w:rPr>
                <w:sz w:val="28"/>
              </w:rPr>
              <w:t>сөзгә</w:t>
            </w:r>
            <w:r>
              <w:rPr>
                <w:spacing w:val="-3"/>
                <w:sz w:val="28"/>
              </w:rPr>
              <w:t> </w:t>
            </w:r>
            <w:r>
              <w:rPr>
                <w:sz w:val="28"/>
              </w:rPr>
              <w:t>қамуғ тэң-дә </w:t>
            </w:r>
            <w:r>
              <w:rPr>
                <w:b/>
                <w:sz w:val="28"/>
              </w:rPr>
              <w:t>тэң</w:t>
            </w:r>
          </w:p>
          <w:p>
            <w:pPr>
              <w:pStyle w:val="TableParagraph"/>
              <w:bidi/>
              <w:ind w:right="109" w:left="2565" w:hanging="2470"/>
              <w:jc w:val="left"/>
              <w:rPr>
                <w:sz w:val="28"/>
                <w:szCs w:val="28"/>
              </w:rPr>
            </w:pPr>
            <w:r>
              <w:rPr>
                <w:w w:val="68"/>
                <w:sz w:val="28"/>
                <w:szCs w:val="28"/>
                <w:rtl/>
              </w:rPr>
              <w:t>ىشىت</w:t>
            </w:r>
            <w:r>
              <w:rPr>
                <w:sz w:val="28"/>
                <w:szCs w:val="28"/>
                <w:rtl/>
              </w:rPr>
              <w:t> </w:t>
            </w:r>
            <w:r>
              <w:rPr>
                <w:w w:val="68"/>
                <w:sz w:val="28"/>
                <w:szCs w:val="28"/>
                <w:rtl/>
              </w:rPr>
              <w:t>بوت</w:t>
            </w:r>
            <w:r>
              <w:rPr>
                <w:sz w:val="28"/>
                <w:szCs w:val="28"/>
                <w:rtl/>
              </w:rPr>
              <w:t> </w:t>
            </w:r>
            <w:r>
              <w:rPr>
                <w:w w:val="68"/>
                <w:sz w:val="28"/>
                <w:szCs w:val="28"/>
                <w:rtl/>
              </w:rPr>
              <w:t>بو</w:t>
            </w:r>
            <w:r>
              <w:rPr>
                <w:sz w:val="28"/>
                <w:szCs w:val="28"/>
                <w:rtl/>
              </w:rPr>
              <w:t> </w:t>
            </w:r>
            <w:r>
              <w:rPr>
                <w:w w:val="68"/>
                <w:sz w:val="28"/>
                <w:szCs w:val="28"/>
                <w:rtl/>
              </w:rPr>
              <w:t>سوزگى</w:t>
            </w:r>
            <w:r>
              <w:rPr>
                <w:sz w:val="28"/>
                <w:szCs w:val="28"/>
                <w:rtl/>
              </w:rPr>
              <w:t> </w:t>
            </w:r>
            <w:r>
              <w:rPr>
                <w:w w:val="68"/>
                <w:sz w:val="28"/>
                <w:szCs w:val="28"/>
                <w:rtl/>
              </w:rPr>
              <w:t>قاموغ</w:t>
            </w:r>
            <w:r>
              <w:rPr>
                <w:sz w:val="28"/>
                <w:szCs w:val="28"/>
                <w:rtl/>
              </w:rPr>
              <w:t> </w:t>
            </w:r>
            <w:r>
              <w:rPr>
                <w:w w:val="68"/>
                <w:sz w:val="28"/>
                <w:szCs w:val="28"/>
                <w:rtl/>
              </w:rPr>
              <w:t>تىن</w:t>
            </w:r>
            <w:r>
              <w:rPr>
                <w:spacing w:val="40"/>
                <w:sz w:val="28"/>
                <w:szCs w:val="28"/>
                <w:rtl/>
              </w:rPr>
              <w:t> </w:t>
            </w:r>
            <w:r>
              <w:rPr>
                <w:w w:val="60"/>
                <w:sz w:val="28"/>
                <w:szCs w:val="28"/>
                <w:rtl/>
              </w:rPr>
              <w:t>دا</w:t>
            </w:r>
            <w:r>
              <w:rPr>
                <w:spacing w:val="-18"/>
                <w:sz w:val="28"/>
                <w:szCs w:val="28"/>
                <w:rtl/>
              </w:rPr>
              <w:t> </w:t>
            </w:r>
            <w:r>
              <w:rPr>
                <w:w w:val="60"/>
                <w:sz w:val="28"/>
                <w:szCs w:val="28"/>
                <w:rtl/>
              </w:rPr>
              <w:t>تى</w:t>
            </w:r>
            <w:r>
              <w:rPr>
                <w:w w:val="60"/>
                <w:sz w:val="28"/>
                <w:szCs w:val="28"/>
                <w:rtl/>
              </w:rPr>
              <w:t>ن</w:t>
            </w:r>
          </w:p>
        </w:tc>
        <w:tc>
          <w:tcPr>
            <w:tcW w:w="3213" w:type="dxa"/>
          </w:tcPr>
          <w:p>
            <w:pPr>
              <w:pStyle w:val="TableParagraph"/>
              <w:ind w:left="109" w:right="105"/>
              <w:jc w:val="both"/>
              <w:rPr>
                <w:b/>
                <w:sz w:val="28"/>
              </w:rPr>
            </w:pPr>
            <w:r>
              <w:rPr>
                <w:sz w:val="28"/>
              </w:rPr>
              <w:t>А.</w:t>
            </w:r>
            <w:r>
              <w:rPr>
                <w:spacing w:val="40"/>
                <w:sz w:val="28"/>
              </w:rPr>
              <w:t> </w:t>
            </w:r>
            <w:r>
              <w:rPr>
                <w:sz w:val="28"/>
              </w:rPr>
              <w:t>Ешит бут бу сөзгә қамуғ таңда </w:t>
            </w:r>
            <w:r>
              <w:rPr>
                <w:b/>
                <w:sz w:val="28"/>
              </w:rPr>
              <w:t>тән</w:t>
            </w:r>
          </w:p>
          <w:p>
            <w:pPr>
              <w:pStyle w:val="TableParagraph"/>
              <w:bidi/>
              <w:ind w:right="109" w:left="2812" w:hanging="2715"/>
              <w:jc w:val="left"/>
              <w:rPr>
                <w:sz w:val="28"/>
                <w:szCs w:val="28"/>
              </w:rPr>
            </w:pPr>
            <w:r>
              <w:rPr>
                <w:w w:val="67"/>
                <w:sz w:val="28"/>
                <w:szCs w:val="28"/>
                <w:rtl/>
              </w:rPr>
              <w:t>ىشىت</w:t>
            </w:r>
            <w:r>
              <w:rPr>
                <w:sz w:val="28"/>
                <w:szCs w:val="28"/>
                <w:rtl/>
              </w:rPr>
              <w:t> </w:t>
            </w:r>
            <w:r>
              <w:rPr>
                <w:w w:val="67"/>
                <w:sz w:val="28"/>
                <w:szCs w:val="28"/>
                <w:rtl/>
              </w:rPr>
              <w:t>بوت</w:t>
            </w:r>
            <w:r>
              <w:rPr>
                <w:sz w:val="28"/>
                <w:szCs w:val="28"/>
                <w:rtl/>
              </w:rPr>
              <w:t> </w:t>
            </w:r>
            <w:r>
              <w:rPr>
                <w:w w:val="67"/>
                <w:sz w:val="28"/>
                <w:szCs w:val="28"/>
                <w:rtl/>
              </w:rPr>
              <w:t>بو</w:t>
            </w:r>
            <w:r>
              <w:rPr>
                <w:sz w:val="28"/>
                <w:szCs w:val="28"/>
                <w:rtl/>
              </w:rPr>
              <w:t> </w:t>
            </w:r>
            <w:r>
              <w:rPr>
                <w:w w:val="67"/>
                <w:sz w:val="28"/>
                <w:szCs w:val="28"/>
                <w:rtl/>
              </w:rPr>
              <w:t>سوزگى</w:t>
            </w:r>
            <w:r>
              <w:rPr>
                <w:sz w:val="28"/>
                <w:szCs w:val="28"/>
                <w:rtl/>
              </w:rPr>
              <w:t> </w:t>
            </w:r>
            <w:r>
              <w:rPr>
                <w:w w:val="67"/>
                <w:sz w:val="28"/>
                <w:szCs w:val="28"/>
                <w:rtl/>
              </w:rPr>
              <w:t>قاموغ</w:t>
            </w:r>
            <w:r>
              <w:rPr>
                <w:sz w:val="28"/>
                <w:szCs w:val="28"/>
                <w:rtl/>
              </w:rPr>
              <w:t> </w:t>
            </w:r>
            <w:r>
              <w:rPr>
                <w:w w:val="67"/>
                <w:sz w:val="28"/>
                <w:szCs w:val="28"/>
                <w:rtl/>
              </w:rPr>
              <w:t>تىندا تا</w:t>
            </w:r>
            <w:r>
              <w:rPr>
                <w:w w:val="67"/>
                <w:sz w:val="28"/>
                <w:szCs w:val="28"/>
                <w:rtl/>
              </w:rPr>
              <w:t>ن</w:t>
            </w:r>
          </w:p>
          <w:p>
            <w:pPr>
              <w:pStyle w:val="TableParagraph"/>
              <w:spacing w:line="242" w:lineRule="auto"/>
              <w:ind w:left="109" w:right="98"/>
              <w:jc w:val="both"/>
              <w:rPr>
                <w:i/>
                <w:sz w:val="28"/>
              </w:rPr>
            </w:pPr>
            <w:r>
              <w:rPr>
                <w:i/>
                <w:sz w:val="28"/>
              </w:rPr>
              <w:t>Есіт сен бұл сөзге</w:t>
            </w:r>
            <w:r>
              <w:rPr>
                <w:i/>
                <w:spacing w:val="40"/>
                <w:sz w:val="28"/>
              </w:rPr>
              <w:t> </w:t>
            </w:r>
            <w:r>
              <w:rPr>
                <w:i/>
                <w:sz w:val="28"/>
              </w:rPr>
              <w:t>барша таңда </w:t>
            </w:r>
            <w:r>
              <w:rPr>
                <w:i/>
                <w:sz w:val="28"/>
              </w:rPr>
              <w:t>жан- </w:t>
            </w:r>
            <w:r>
              <w:rPr>
                <w:i/>
                <w:spacing w:val="-2"/>
                <w:sz w:val="28"/>
              </w:rPr>
              <w:t>тәнімен</w:t>
            </w:r>
          </w:p>
          <w:p>
            <w:pPr>
              <w:pStyle w:val="TableParagraph"/>
              <w:ind w:left="109" w:right="105"/>
              <w:jc w:val="both"/>
              <w:rPr>
                <w:b/>
                <w:sz w:val="28"/>
              </w:rPr>
            </w:pPr>
            <w:r>
              <w:rPr>
                <w:sz w:val="28"/>
              </w:rPr>
              <w:t>Ә, Б.</w:t>
            </w:r>
            <w:r>
              <w:rPr>
                <w:spacing w:val="40"/>
                <w:sz w:val="28"/>
              </w:rPr>
              <w:t> </w:t>
            </w:r>
            <w:r>
              <w:rPr>
                <w:sz w:val="28"/>
              </w:rPr>
              <w:t>Ешит бут бу </w:t>
            </w:r>
            <w:r>
              <w:rPr>
                <w:sz w:val="28"/>
              </w:rPr>
              <w:t>сөзгә қамуғ таңда </w:t>
            </w:r>
            <w:r>
              <w:rPr>
                <w:b/>
                <w:sz w:val="28"/>
              </w:rPr>
              <w:t>таң</w:t>
            </w:r>
          </w:p>
          <w:p>
            <w:pPr>
              <w:pStyle w:val="TableParagraph"/>
              <w:bidi/>
              <w:spacing w:line="308" w:lineRule="exact"/>
              <w:ind w:right="0" w:left="98" w:firstLine="0"/>
              <w:jc w:val="left"/>
              <w:rPr>
                <w:sz w:val="28"/>
                <w:szCs w:val="28"/>
              </w:rPr>
            </w:pPr>
            <w:r>
              <w:rPr>
                <w:w w:val="68"/>
                <w:sz w:val="28"/>
                <w:szCs w:val="28"/>
                <w:rtl/>
              </w:rPr>
              <w:t>ىشىت</w:t>
            </w:r>
            <w:r>
              <w:rPr>
                <w:spacing w:val="35"/>
                <w:sz w:val="28"/>
                <w:szCs w:val="28"/>
                <w:rtl/>
              </w:rPr>
              <w:t> </w:t>
            </w:r>
            <w:r>
              <w:rPr>
                <w:w w:val="68"/>
                <w:sz w:val="28"/>
                <w:szCs w:val="28"/>
                <w:rtl/>
              </w:rPr>
              <w:t>بوت</w:t>
            </w:r>
            <w:r>
              <w:rPr>
                <w:spacing w:val="33"/>
                <w:sz w:val="28"/>
                <w:szCs w:val="28"/>
                <w:rtl/>
              </w:rPr>
              <w:t> </w:t>
            </w:r>
            <w:r>
              <w:rPr>
                <w:w w:val="68"/>
                <w:sz w:val="28"/>
                <w:szCs w:val="28"/>
                <w:rtl/>
              </w:rPr>
              <w:t>بو</w:t>
            </w:r>
            <w:r>
              <w:rPr>
                <w:spacing w:val="35"/>
                <w:sz w:val="28"/>
                <w:szCs w:val="28"/>
                <w:rtl/>
              </w:rPr>
              <w:t> </w:t>
            </w:r>
            <w:r>
              <w:rPr>
                <w:w w:val="68"/>
                <w:sz w:val="28"/>
                <w:szCs w:val="28"/>
                <w:rtl/>
              </w:rPr>
              <w:t>سوزگى</w:t>
            </w:r>
            <w:r>
              <w:rPr>
                <w:spacing w:val="37"/>
                <w:sz w:val="28"/>
                <w:szCs w:val="28"/>
                <w:rtl/>
              </w:rPr>
              <w:t> </w:t>
            </w:r>
            <w:r>
              <w:rPr>
                <w:w w:val="68"/>
                <w:sz w:val="28"/>
                <w:szCs w:val="28"/>
                <w:rtl/>
              </w:rPr>
              <w:t>قاموغ</w:t>
            </w:r>
            <w:r>
              <w:rPr>
                <w:spacing w:val="33"/>
                <w:sz w:val="28"/>
                <w:szCs w:val="28"/>
                <w:rtl/>
              </w:rPr>
              <w:t> </w:t>
            </w:r>
            <w:r>
              <w:rPr>
                <w:w w:val="68"/>
                <w:sz w:val="28"/>
                <w:szCs w:val="28"/>
                <w:rtl/>
              </w:rPr>
              <w:t>تى</w:t>
            </w:r>
            <w:r>
              <w:rPr>
                <w:w w:val="68"/>
                <w:sz w:val="28"/>
                <w:szCs w:val="28"/>
                <w:rtl/>
              </w:rPr>
              <w:t>ن</w:t>
            </w:r>
          </w:p>
        </w:tc>
      </w:tr>
    </w:tbl>
    <w:p>
      <w:pPr>
        <w:pStyle w:val="TableParagraph"/>
        <w:spacing w:after="0" w:line="308" w:lineRule="exact"/>
        <w:jc w:val="left"/>
        <w:rPr>
          <w:sz w:val="28"/>
          <w:szCs w:val="28"/>
        </w:rPr>
        <w:sectPr>
          <w:pgSz w:w="11900" w:h="16840"/>
          <w:pgMar w:header="0" w:footer="759" w:top="1040" w:bottom="940" w:left="1559" w:right="566"/>
        </w:sectPr>
      </w:pP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0"/>
        <w:gridCol w:w="3189"/>
        <w:gridCol w:w="3213"/>
      </w:tblGrid>
      <w:tr>
        <w:trPr>
          <w:trHeight w:val="969" w:hRule="atLeast"/>
        </w:trPr>
        <w:tc>
          <w:tcPr>
            <w:tcW w:w="3170" w:type="dxa"/>
          </w:tcPr>
          <w:p>
            <w:pPr>
              <w:pStyle w:val="TableParagraph"/>
              <w:ind w:left="0"/>
              <w:rPr>
                <w:sz w:val="26"/>
              </w:rPr>
            </w:pPr>
          </w:p>
        </w:tc>
        <w:tc>
          <w:tcPr>
            <w:tcW w:w="3189" w:type="dxa"/>
          </w:tcPr>
          <w:p>
            <w:pPr>
              <w:pStyle w:val="TableParagraph"/>
              <w:ind w:left="0"/>
              <w:rPr>
                <w:sz w:val="26"/>
              </w:rPr>
            </w:pPr>
          </w:p>
        </w:tc>
        <w:tc>
          <w:tcPr>
            <w:tcW w:w="3213" w:type="dxa"/>
          </w:tcPr>
          <w:p>
            <w:pPr>
              <w:pStyle w:val="TableParagraph"/>
              <w:bidi/>
              <w:spacing w:line="315" w:lineRule="exact"/>
              <w:ind w:right="0" w:left="2590" w:firstLine="0"/>
              <w:jc w:val="left"/>
              <w:rPr>
                <w:sz w:val="28"/>
                <w:szCs w:val="28"/>
              </w:rPr>
            </w:pPr>
            <w:r>
              <w:rPr>
                <w:w w:val="60"/>
                <w:sz w:val="28"/>
                <w:szCs w:val="28"/>
                <w:rtl/>
              </w:rPr>
              <w:t>دا</w:t>
            </w:r>
            <w:r>
              <w:rPr>
                <w:spacing w:val="-18"/>
                <w:sz w:val="28"/>
                <w:szCs w:val="28"/>
                <w:rtl/>
              </w:rPr>
              <w:t> </w:t>
            </w:r>
            <w:r>
              <w:rPr>
                <w:w w:val="60"/>
                <w:sz w:val="28"/>
                <w:szCs w:val="28"/>
                <w:rtl/>
              </w:rPr>
              <w:t>تى</w:t>
            </w:r>
            <w:r>
              <w:rPr>
                <w:w w:val="60"/>
                <w:sz w:val="28"/>
                <w:szCs w:val="28"/>
                <w:rtl/>
              </w:rPr>
              <w:t>ن</w:t>
            </w:r>
          </w:p>
          <w:p>
            <w:pPr>
              <w:pStyle w:val="TableParagraph"/>
              <w:tabs>
                <w:tab w:pos="1020" w:val="left" w:leader="none"/>
                <w:tab w:pos="1748" w:val="left" w:leader="none"/>
                <w:tab w:pos="2487" w:val="left" w:leader="none"/>
              </w:tabs>
              <w:spacing w:line="322" w:lineRule="exact"/>
              <w:ind w:left="109" w:right="105"/>
              <w:rPr>
                <w:i/>
                <w:sz w:val="28"/>
              </w:rPr>
            </w:pPr>
            <w:r>
              <w:rPr>
                <w:i/>
                <w:spacing w:val="-4"/>
                <w:sz w:val="28"/>
              </w:rPr>
              <w:t>Есіт</w:t>
            </w:r>
            <w:r>
              <w:rPr>
                <w:i/>
                <w:sz w:val="28"/>
              </w:rPr>
              <w:tab/>
            </w:r>
            <w:r>
              <w:rPr>
                <w:i/>
                <w:spacing w:val="-4"/>
                <w:sz w:val="28"/>
              </w:rPr>
              <w:t>сен</w:t>
            </w:r>
            <w:r>
              <w:rPr>
                <w:i/>
                <w:sz w:val="28"/>
              </w:rPr>
              <w:tab/>
            </w:r>
            <w:r>
              <w:rPr>
                <w:i/>
                <w:spacing w:val="-4"/>
                <w:sz w:val="28"/>
              </w:rPr>
              <w:t>бұл</w:t>
            </w:r>
            <w:r>
              <w:rPr>
                <w:i/>
                <w:sz w:val="28"/>
              </w:rPr>
              <w:tab/>
            </w:r>
            <w:r>
              <w:rPr>
                <w:i/>
                <w:spacing w:val="-4"/>
                <w:sz w:val="28"/>
              </w:rPr>
              <w:t>сөзге </w:t>
            </w:r>
            <w:r>
              <w:rPr>
                <w:i/>
                <w:sz w:val="28"/>
              </w:rPr>
              <w:t>барша таңда таң</w:t>
            </w:r>
          </w:p>
        </w:tc>
      </w:tr>
      <w:tr>
        <w:trPr>
          <w:trHeight w:val="321" w:hRule="atLeast"/>
        </w:trPr>
        <w:tc>
          <w:tcPr>
            <w:tcW w:w="3170" w:type="dxa"/>
            <w:tcBorders>
              <w:bottom w:val="nil"/>
            </w:tcBorders>
          </w:tcPr>
          <w:p>
            <w:pPr>
              <w:pStyle w:val="TableParagraph"/>
              <w:spacing w:line="301" w:lineRule="exact"/>
              <w:rPr>
                <w:sz w:val="28"/>
              </w:rPr>
            </w:pPr>
            <w:r>
              <w:rPr>
                <w:b/>
                <w:sz w:val="28"/>
              </w:rPr>
              <w:t>turup</w:t>
            </w:r>
            <w:r>
              <w:rPr>
                <w:b/>
                <w:spacing w:val="-8"/>
                <w:sz w:val="28"/>
              </w:rPr>
              <w:t> </w:t>
            </w:r>
            <w:r>
              <w:rPr>
                <w:sz w:val="28"/>
              </w:rPr>
              <w:t>tilke</w:t>
            </w:r>
            <w:r>
              <w:rPr>
                <w:spacing w:val="-1"/>
                <w:sz w:val="28"/>
              </w:rPr>
              <w:t> </w:t>
            </w:r>
            <w:r>
              <w:rPr>
                <w:spacing w:val="-2"/>
                <w:sz w:val="28"/>
              </w:rPr>
              <w:t>yüknüp</w:t>
            </w:r>
          </w:p>
        </w:tc>
        <w:tc>
          <w:tcPr>
            <w:tcW w:w="3189" w:type="dxa"/>
            <w:tcBorders>
              <w:bottom w:val="nil"/>
            </w:tcBorders>
          </w:tcPr>
          <w:p>
            <w:pPr>
              <w:pStyle w:val="TableParagraph"/>
              <w:tabs>
                <w:tab w:pos="1204" w:val="left" w:leader="none"/>
                <w:tab w:pos="2220" w:val="left" w:leader="none"/>
              </w:tabs>
              <w:spacing w:line="301" w:lineRule="exact"/>
              <w:ind w:left="109"/>
              <w:rPr>
                <w:sz w:val="28"/>
              </w:rPr>
            </w:pPr>
            <w:r>
              <w:rPr>
                <w:b/>
                <w:spacing w:val="-2"/>
                <w:sz w:val="28"/>
              </w:rPr>
              <w:t>Қозуб</w:t>
            </w:r>
            <w:r>
              <w:rPr>
                <w:b/>
                <w:sz w:val="28"/>
              </w:rPr>
              <w:tab/>
            </w:r>
            <w:r>
              <w:rPr>
                <w:spacing w:val="-2"/>
                <w:sz w:val="28"/>
              </w:rPr>
              <w:t>тилгә</w:t>
            </w:r>
            <w:r>
              <w:rPr>
                <w:sz w:val="28"/>
              </w:rPr>
              <w:tab/>
            </w:r>
            <w:r>
              <w:rPr>
                <w:spacing w:val="-2"/>
                <w:sz w:val="28"/>
              </w:rPr>
              <w:t>йүкнүб</w:t>
            </w:r>
          </w:p>
        </w:tc>
        <w:tc>
          <w:tcPr>
            <w:tcW w:w="3213" w:type="dxa"/>
            <w:tcBorders>
              <w:bottom w:val="nil"/>
            </w:tcBorders>
          </w:tcPr>
          <w:p>
            <w:pPr>
              <w:pStyle w:val="TableParagraph"/>
              <w:spacing w:line="301" w:lineRule="exact"/>
              <w:ind w:left="109"/>
              <w:rPr>
                <w:sz w:val="28"/>
              </w:rPr>
            </w:pPr>
            <w:r>
              <w:rPr>
                <w:sz w:val="28"/>
              </w:rPr>
              <w:t>А.</w:t>
            </w:r>
            <w:r>
              <w:rPr>
                <w:spacing w:val="66"/>
                <w:sz w:val="28"/>
              </w:rPr>
              <w:t> </w:t>
            </w:r>
            <w:r>
              <w:rPr>
                <w:b/>
                <w:sz w:val="28"/>
              </w:rPr>
              <w:t>Туруп</w:t>
            </w:r>
            <w:r>
              <w:rPr>
                <w:b/>
                <w:spacing w:val="62"/>
                <w:sz w:val="28"/>
              </w:rPr>
              <w:t> </w:t>
            </w:r>
            <w:r>
              <w:rPr>
                <w:sz w:val="28"/>
              </w:rPr>
              <w:t>тилгә</w:t>
            </w:r>
            <w:r>
              <w:rPr>
                <w:spacing w:val="64"/>
                <w:sz w:val="28"/>
              </w:rPr>
              <w:t> </w:t>
            </w:r>
            <w:r>
              <w:rPr>
                <w:spacing w:val="-2"/>
                <w:sz w:val="28"/>
              </w:rPr>
              <w:t>йүкнүп</w:t>
            </w:r>
          </w:p>
        </w:tc>
      </w:tr>
      <w:tr>
        <w:trPr>
          <w:trHeight w:val="321" w:hRule="atLeast"/>
        </w:trPr>
        <w:tc>
          <w:tcPr>
            <w:tcW w:w="3170" w:type="dxa"/>
            <w:tcBorders>
              <w:top w:val="nil"/>
              <w:bottom w:val="nil"/>
            </w:tcBorders>
          </w:tcPr>
          <w:p>
            <w:pPr>
              <w:pStyle w:val="TableParagraph"/>
              <w:spacing w:line="302" w:lineRule="exact"/>
              <w:rPr>
                <w:sz w:val="28"/>
              </w:rPr>
            </w:pPr>
            <w:r>
              <w:rPr>
                <w:sz w:val="28"/>
              </w:rPr>
              <w:t>tazarru</w:t>
            </w:r>
            <w:r>
              <w:rPr>
                <w:spacing w:val="-9"/>
                <w:sz w:val="28"/>
              </w:rPr>
              <w:t> </w:t>
            </w:r>
            <w:r>
              <w:rPr>
                <w:spacing w:val="-2"/>
                <w:sz w:val="28"/>
              </w:rPr>
              <w:t>kılur</w:t>
            </w:r>
          </w:p>
        </w:tc>
        <w:tc>
          <w:tcPr>
            <w:tcW w:w="3189" w:type="dxa"/>
            <w:tcBorders>
              <w:top w:val="nil"/>
              <w:bottom w:val="nil"/>
            </w:tcBorders>
          </w:tcPr>
          <w:p>
            <w:pPr>
              <w:pStyle w:val="TableParagraph"/>
              <w:spacing w:line="302" w:lineRule="exact"/>
              <w:ind w:left="109"/>
              <w:rPr>
                <w:sz w:val="28"/>
              </w:rPr>
            </w:pPr>
            <w:r>
              <w:rPr>
                <w:sz w:val="28"/>
              </w:rPr>
              <w:t>тазарру</w:t>
            </w:r>
            <w:r>
              <w:rPr>
                <w:spacing w:val="-10"/>
                <w:sz w:val="28"/>
              </w:rPr>
              <w:t> </w:t>
            </w:r>
            <w:r>
              <w:rPr>
                <w:spacing w:val="-2"/>
                <w:sz w:val="28"/>
              </w:rPr>
              <w:t>қылур</w:t>
            </w:r>
          </w:p>
        </w:tc>
        <w:tc>
          <w:tcPr>
            <w:tcW w:w="3213" w:type="dxa"/>
            <w:tcBorders>
              <w:top w:val="nil"/>
              <w:bottom w:val="nil"/>
            </w:tcBorders>
          </w:tcPr>
          <w:p>
            <w:pPr>
              <w:pStyle w:val="TableParagraph"/>
              <w:spacing w:line="302" w:lineRule="exact"/>
              <w:ind w:left="109"/>
              <w:rPr>
                <w:sz w:val="28"/>
              </w:rPr>
            </w:pPr>
            <w:r>
              <w:rPr>
                <w:sz w:val="28"/>
              </w:rPr>
              <w:t>тазару</w:t>
            </w:r>
            <w:r>
              <w:rPr>
                <w:spacing w:val="-5"/>
                <w:sz w:val="28"/>
              </w:rPr>
              <w:t> </w:t>
            </w:r>
            <w:r>
              <w:rPr>
                <w:sz w:val="28"/>
              </w:rPr>
              <w:t>̓ </w:t>
            </w:r>
            <w:r>
              <w:rPr>
                <w:spacing w:val="-4"/>
                <w:sz w:val="28"/>
              </w:rPr>
              <w:t>қылур</w:t>
            </w:r>
          </w:p>
        </w:tc>
      </w:tr>
      <w:tr>
        <w:trPr>
          <w:trHeight w:val="321" w:hRule="atLeast"/>
        </w:trPr>
        <w:tc>
          <w:tcPr>
            <w:tcW w:w="3170" w:type="dxa"/>
            <w:tcBorders>
              <w:top w:val="nil"/>
              <w:bottom w:val="nil"/>
            </w:tcBorders>
          </w:tcPr>
          <w:p>
            <w:pPr>
              <w:pStyle w:val="TableParagraph"/>
              <w:bidi/>
              <w:spacing w:line="302" w:lineRule="exact"/>
              <w:ind w:right="0" w:left="450" w:firstLine="0"/>
              <w:jc w:val="left"/>
              <w:rPr>
                <w:sz w:val="28"/>
                <w:szCs w:val="28"/>
              </w:rPr>
            </w:pPr>
            <w:r>
              <w:rPr>
                <w:w w:val="70"/>
                <w:sz w:val="28"/>
                <w:szCs w:val="28"/>
                <w:rtl/>
              </w:rPr>
              <w:t>توروپ</w:t>
            </w:r>
            <w:r>
              <w:rPr>
                <w:spacing w:val="-13"/>
                <w:sz w:val="28"/>
                <w:szCs w:val="28"/>
                <w:rtl/>
              </w:rPr>
              <w:t> </w:t>
            </w:r>
            <w:r>
              <w:rPr>
                <w:w w:val="70"/>
                <w:sz w:val="28"/>
                <w:szCs w:val="28"/>
                <w:rtl/>
              </w:rPr>
              <w:t>تىلكى</w:t>
            </w:r>
            <w:r>
              <w:rPr>
                <w:spacing w:val="-14"/>
                <w:sz w:val="28"/>
                <w:szCs w:val="28"/>
                <w:rtl/>
              </w:rPr>
              <w:t> </w:t>
            </w:r>
            <w:r>
              <w:rPr>
                <w:w w:val="70"/>
                <w:sz w:val="28"/>
                <w:szCs w:val="28"/>
                <w:rtl/>
              </w:rPr>
              <w:t>وىكنوپ</w:t>
            </w:r>
            <w:r>
              <w:rPr>
                <w:spacing w:val="-14"/>
                <w:sz w:val="28"/>
                <w:szCs w:val="28"/>
                <w:rtl/>
              </w:rPr>
              <w:t> </w:t>
            </w:r>
            <w:r>
              <w:rPr>
                <w:w w:val="70"/>
                <w:sz w:val="28"/>
                <w:szCs w:val="28"/>
                <w:rtl/>
              </w:rPr>
              <w:t>تازارّ</w:t>
            </w:r>
            <w:r>
              <w:rPr>
                <w:w w:val="70"/>
                <w:sz w:val="28"/>
                <w:szCs w:val="28"/>
                <w:rtl/>
              </w:rPr>
              <w:t>و</w:t>
            </w:r>
          </w:p>
        </w:tc>
        <w:tc>
          <w:tcPr>
            <w:tcW w:w="3189" w:type="dxa"/>
            <w:tcBorders>
              <w:top w:val="nil"/>
              <w:bottom w:val="nil"/>
            </w:tcBorders>
          </w:tcPr>
          <w:p>
            <w:pPr>
              <w:pStyle w:val="TableParagraph"/>
              <w:bidi/>
              <w:spacing w:line="302" w:lineRule="exact"/>
              <w:ind w:right="0" w:left="98" w:firstLine="0"/>
              <w:jc w:val="left"/>
              <w:rPr>
                <w:sz w:val="28"/>
                <w:szCs w:val="28"/>
              </w:rPr>
            </w:pPr>
            <w:r>
              <w:rPr>
                <w:w w:val="71"/>
                <w:sz w:val="28"/>
                <w:szCs w:val="28"/>
                <w:rtl/>
              </w:rPr>
              <w:t>قوزوب</w:t>
            </w:r>
            <w:r>
              <w:rPr>
                <w:spacing w:val="138"/>
                <w:w w:val="71"/>
                <w:sz w:val="28"/>
                <w:szCs w:val="28"/>
                <w:rtl/>
              </w:rPr>
              <w:t> </w:t>
            </w:r>
            <w:r>
              <w:rPr>
                <w:w w:val="71"/>
                <w:sz w:val="28"/>
                <w:szCs w:val="28"/>
                <w:rtl/>
              </w:rPr>
              <w:t>تىلگا</w:t>
            </w:r>
            <w:r>
              <w:rPr>
                <w:spacing w:val="24"/>
                <w:sz w:val="28"/>
                <w:szCs w:val="28"/>
                <w:rtl/>
              </w:rPr>
              <w:t>  </w:t>
            </w:r>
            <w:r>
              <w:rPr>
                <w:w w:val="71"/>
                <w:sz w:val="28"/>
                <w:szCs w:val="28"/>
                <w:rtl/>
              </w:rPr>
              <w:t>يوكنوب</w:t>
            </w:r>
            <w:r>
              <w:rPr>
                <w:spacing w:val="24"/>
                <w:sz w:val="28"/>
                <w:szCs w:val="28"/>
                <w:rtl/>
              </w:rPr>
              <w:t>  </w:t>
            </w:r>
            <w:r>
              <w:rPr>
                <w:w w:val="71"/>
                <w:sz w:val="28"/>
                <w:szCs w:val="28"/>
                <w:rtl/>
              </w:rPr>
              <w:t>تازارّ</w:t>
            </w:r>
            <w:r>
              <w:rPr>
                <w:w w:val="71"/>
                <w:sz w:val="28"/>
                <w:szCs w:val="28"/>
                <w:rtl/>
              </w:rPr>
              <w:t>و</w:t>
            </w:r>
          </w:p>
        </w:tc>
        <w:tc>
          <w:tcPr>
            <w:tcW w:w="3213" w:type="dxa"/>
            <w:tcBorders>
              <w:top w:val="nil"/>
              <w:bottom w:val="nil"/>
            </w:tcBorders>
          </w:tcPr>
          <w:p>
            <w:pPr>
              <w:pStyle w:val="TableParagraph"/>
              <w:bidi/>
              <w:spacing w:line="302" w:lineRule="exact"/>
              <w:ind w:right="0" w:left="98" w:firstLine="0"/>
              <w:jc w:val="left"/>
              <w:rPr>
                <w:sz w:val="28"/>
                <w:szCs w:val="28"/>
              </w:rPr>
            </w:pPr>
            <w:r>
              <w:rPr>
                <w:w w:val="70"/>
                <w:sz w:val="28"/>
                <w:szCs w:val="28"/>
                <w:rtl/>
              </w:rPr>
              <w:t>توروپ</w:t>
            </w:r>
            <w:r>
              <w:rPr>
                <w:spacing w:val="31"/>
                <w:sz w:val="28"/>
                <w:szCs w:val="28"/>
                <w:rtl/>
              </w:rPr>
              <w:t>  </w:t>
            </w:r>
            <w:r>
              <w:rPr>
                <w:w w:val="70"/>
                <w:sz w:val="28"/>
                <w:szCs w:val="28"/>
                <w:rtl/>
              </w:rPr>
              <w:t>تىلگا</w:t>
            </w:r>
            <w:r>
              <w:rPr>
                <w:spacing w:val="31"/>
                <w:sz w:val="28"/>
                <w:szCs w:val="28"/>
                <w:rtl/>
              </w:rPr>
              <w:t>  </w:t>
            </w:r>
            <w:r>
              <w:rPr>
                <w:w w:val="70"/>
                <w:sz w:val="28"/>
                <w:szCs w:val="28"/>
                <w:rtl/>
              </w:rPr>
              <w:t>ىوكنوپ</w:t>
            </w:r>
            <w:r>
              <w:rPr>
                <w:spacing w:val="32"/>
                <w:sz w:val="28"/>
                <w:szCs w:val="28"/>
                <w:rtl/>
              </w:rPr>
              <w:t>  </w:t>
            </w:r>
            <w:r>
              <w:rPr>
                <w:w w:val="70"/>
                <w:sz w:val="28"/>
                <w:szCs w:val="28"/>
                <w:rtl/>
              </w:rPr>
              <w:t>تازار</w:t>
            </w:r>
            <w:r>
              <w:rPr>
                <w:w w:val="70"/>
                <w:sz w:val="28"/>
                <w:szCs w:val="28"/>
                <w:rtl/>
              </w:rPr>
              <w:t>و</w:t>
            </w:r>
          </w:p>
        </w:tc>
      </w:tr>
      <w:tr>
        <w:trPr>
          <w:trHeight w:val="321" w:hRule="atLeast"/>
        </w:trPr>
        <w:tc>
          <w:tcPr>
            <w:tcW w:w="3170" w:type="dxa"/>
            <w:tcBorders>
              <w:top w:val="nil"/>
              <w:bottom w:val="nil"/>
            </w:tcBorders>
          </w:tcPr>
          <w:p>
            <w:pPr>
              <w:pStyle w:val="TableParagraph"/>
              <w:bidi/>
              <w:spacing w:line="302" w:lineRule="exact"/>
              <w:ind w:right="0" w:left="2554" w:firstLine="0"/>
              <w:jc w:val="left"/>
              <w:rPr>
                <w:sz w:val="28"/>
                <w:szCs w:val="28"/>
              </w:rPr>
            </w:pPr>
            <w:r>
              <w:rPr>
                <w:w w:val="64"/>
                <w:sz w:val="28"/>
                <w:szCs w:val="28"/>
                <w:rtl/>
              </w:rPr>
              <w:t>كىلو</w:t>
            </w:r>
            <w:r>
              <w:rPr>
                <w:w w:val="64"/>
                <w:sz w:val="28"/>
                <w:szCs w:val="28"/>
                <w:rtl/>
              </w:rPr>
              <w:t>ر</w:t>
            </w:r>
          </w:p>
        </w:tc>
        <w:tc>
          <w:tcPr>
            <w:tcW w:w="3189" w:type="dxa"/>
            <w:tcBorders>
              <w:top w:val="nil"/>
              <w:bottom w:val="nil"/>
            </w:tcBorders>
          </w:tcPr>
          <w:p>
            <w:pPr>
              <w:pStyle w:val="TableParagraph"/>
              <w:bidi/>
              <w:spacing w:line="302" w:lineRule="exact"/>
              <w:ind w:right="0" w:left="2555" w:firstLine="0"/>
              <w:jc w:val="left"/>
              <w:rPr>
                <w:sz w:val="28"/>
                <w:szCs w:val="28"/>
              </w:rPr>
            </w:pPr>
            <w:r>
              <w:rPr>
                <w:w w:val="74"/>
                <w:sz w:val="28"/>
                <w:szCs w:val="28"/>
                <w:rtl/>
              </w:rPr>
              <w:t>قولو</w:t>
            </w:r>
            <w:r>
              <w:rPr>
                <w:w w:val="74"/>
                <w:sz w:val="28"/>
                <w:szCs w:val="28"/>
                <w:rtl/>
              </w:rPr>
              <w:t>ر</w:t>
            </w:r>
          </w:p>
        </w:tc>
        <w:tc>
          <w:tcPr>
            <w:tcW w:w="3213" w:type="dxa"/>
            <w:tcBorders>
              <w:top w:val="nil"/>
              <w:bottom w:val="nil"/>
            </w:tcBorders>
          </w:tcPr>
          <w:p>
            <w:pPr>
              <w:pStyle w:val="TableParagraph"/>
              <w:bidi/>
              <w:spacing w:line="302" w:lineRule="exact"/>
              <w:ind w:right="0" w:left="2544" w:firstLine="0"/>
              <w:jc w:val="left"/>
              <w:rPr>
                <w:sz w:val="28"/>
                <w:szCs w:val="28"/>
              </w:rPr>
            </w:pPr>
            <w:r>
              <w:rPr>
                <w:w w:val="78"/>
                <w:sz w:val="28"/>
                <w:szCs w:val="28"/>
                <w:rtl/>
              </w:rPr>
              <w:t>كولو</w:t>
            </w:r>
            <w:r>
              <w:rPr>
                <w:w w:val="78"/>
                <w:sz w:val="28"/>
                <w:szCs w:val="28"/>
                <w:rtl/>
              </w:rPr>
              <w:t>ر</w:t>
            </w:r>
          </w:p>
        </w:tc>
      </w:tr>
      <w:tr>
        <w:trPr>
          <w:trHeight w:val="325" w:hRule="atLeast"/>
        </w:trPr>
        <w:tc>
          <w:tcPr>
            <w:tcW w:w="3170" w:type="dxa"/>
            <w:tcBorders>
              <w:top w:val="nil"/>
              <w:bottom w:val="nil"/>
            </w:tcBorders>
          </w:tcPr>
          <w:p>
            <w:pPr>
              <w:pStyle w:val="TableParagraph"/>
              <w:spacing w:line="306" w:lineRule="exact"/>
              <w:rPr>
                <w:sz w:val="28"/>
              </w:rPr>
            </w:pPr>
            <w:r>
              <w:rPr>
                <w:sz w:val="28"/>
              </w:rPr>
              <w:t>B</w:t>
            </w:r>
            <w:r>
              <w:rPr>
                <w:sz w:val="28"/>
                <w:vertAlign w:val="subscript"/>
              </w:rPr>
              <w:t>3</w:t>
            </w:r>
            <w:r>
              <w:rPr>
                <w:spacing w:val="-2"/>
                <w:sz w:val="28"/>
                <w:vertAlign w:val="baseline"/>
              </w:rPr>
              <w:t> kopup</w:t>
            </w:r>
          </w:p>
        </w:tc>
        <w:tc>
          <w:tcPr>
            <w:tcW w:w="3189" w:type="dxa"/>
            <w:tcBorders>
              <w:top w:val="nil"/>
              <w:bottom w:val="nil"/>
            </w:tcBorders>
          </w:tcPr>
          <w:p>
            <w:pPr>
              <w:pStyle w:val="TableParagraph"/>
              <w:ind w:left="0"/>
              <w:rPr>
                <w:sz w:val="24"/>
              </w:rPr>
            </w:pPr>
          </w:p>
        </w:tc>
        <w:tc>
          <w:tcPr>
            <w:tcW w:w="3213" w:type="dxa"/>
            <w:tcBorders>
              <w:top w:val="nil"/>
              <w:bottom w:val="nil"/>
            </w:tcBorders>
          </w:tcPr>
          <w:p>
            <w:pPr>
              <w:pStyle w:val="TableParagraph"/>
              <w:tabs>
                <w:tab w:pos="1193" w:val="left" w:leader="none"/>
                <w:tab w:pos="2157" w:val="left" w:leader="none"/>
              </w:tabs>
              <w:spacing w:line="306" w:lineRule="exact"/>
              <w:ind w:left="109"/>
              <w:rPr>
                <w:i/>
                <w:sz w:val="28"/>
              </w:rPr>
            </w:pPr>
            <w:r>
              <w:rPr>
                <w:i/>
                <w:spacing w:val="-2"/>
                <w:sz w:val="28"/>
              </w:rPr>
              <w:t>Тұрып</w:t>
            </w:r>
            <w:r>
              <w:rPr>
                <w:i/>
                <w:sz w:val="28"/>
              </w:rPr>
              <w:tab/>
            </w:r>
            <w:r>
              <w:rPr>
                <w:i/>
                <w:spacing w:val="-4"/>
                <w:sz w:val="28"/>
              </w:rPr>
              <w:t>тілге</w:t>
            </w:r>
            <w:r>
              <w:rPr>
                <w:i/>
                <w:sz w:val="28"/>
              </w:rPr>
              <w:tab/>
            </w:r>
            <w:r>
              <w:rPr>
                <w:i/>
                <w:spacing w:val="-2"/>
                <w:sz w:val="28"/>
              </w:rPr>
              <w:t>жүгініп</w:t>
            </w:r>
          </w:p>
        </w:tc>
      </w:tr>
      <w:tr>
        <w:trPr>
          <w:trHeight w:val="321" w:hRule="atLeast"/>
        </w:trPr>
        <w:tc>
          <w:tcPr>
            <w:tcW w:w="3170" w:type="dxa"/>
            <w:tcBorders>
              <w:top w:val="nil"/>
              <w:bottom w:val="nil"/>
            </w:tcBorders>
          </w:tcPr>
          <w:p>
            <w:pPr>
              <w:pStyle w:val="TableParagraph"/>
              <w:spacing w:line="302" w:lineRule="exact"/>
              <w:rPr>
                <w:sz w:val="28"/>
              </w:rPr>
            </w:pPr>
            <w:r>
              <w:rPr>
                <w:sz w:val="28"/>
              </w:rPr>
              <w:t>C</w:t>
            </w:r>
            <w:r>
              <w:rPr>
                <w:sz w:val="28"/>
                <w:vertAlign w:val="subscript"/>
              </w:rPr>
              <w:t>5</w:t>
            </w:r>
            <w:r>
              <w:rPr>
                <w:spacing w:val="-22"/>
                <w:sz w:val="28"/>
                <w:vertAlign w:val="baseline"/>
              </w:rPr>
              <w:t> </w:t>
            </w:r>
            <w:r>
              <w:rPr>
                <w:sz w:val="28"/>
                <w:vertAlign w:val="baseline"/>
              </w:rPr>
              <w:t>kopup</w:t>
            </w:r>
            <w:r>
              <w:rPr>
                <w:spacing w:val="-13"/>
                <w:sz w:val="28"/>
                <w:vertAlign w:val="baseline"/>
              </w:rPr>
              <w:t> </w:t>
            </w:r>
            <w:r>
              <w:rPr>
                <w:sz w:val="28"/>
                <w:vertAlign w:val="baseline"/>
              </w:rPr>
              <w:t>(satır</w:t>
            </w:r>
            <w:r>
              <w:rPr>
                <w:spacing w:val="-7"/>
                <w:sz w:val="28"/>
                <w:vertAlign w:val="baseline"/>
              </w:rPr>
              <w:t> </w:t>
            </w:r>
            <w:r>
              <w:rPr>
                <w:spacing w:val="-2"/>
                <w:sz w:val="28"/>
                <w:vertAlign w:val="baseline"/>
              </w:rPr>
              <w:t>altında</w:t>
            </w:r>
          </w:p>
        </w:tc>
        <w:tc>
          <w:tcPr>
            <w:tcW w:w="3189" w:type="dxa"/>
            <w:tcBorders>
              <w:top w:val="nil"/>
              <w:bottom w:val="nil"/>
            </w:tcBorders>
          </w:tcPr>
          <w:p>
            <w:pPr>
              <w:pStyle w:val="TableParagraph"/>
              <w:ind w:left="0"/>
              <w:rPr>
                <w:sz w:val="24"/>
              </w:rPr>
            </w:pPr>
          </w:p>
        </w:tc>
        <w:tc>
          <w:tcPr>
            <w:tcW w:w="3213" w:type="dxa"/>
            <w:tcBorders>
              <w:top w:val="nil"/>
              <w:bottom w:val="nil"/>
            </w:tcBorders>
          </w:tcPr>
          <w:p>
            <w:pPr>
              <w:pStyle w:val="TableParagraph"/>
              <w:spacing w:line="302" w:lineRule="exact"/>
              <w:ind w:left="109"/>
              <w:rPr>
                <w:i/>
                <w:sz w:val="28"/>
              </w:rPr>
            </w:pPr>
            <w:r>
              <w:rPr>
                <w:i/>
                <w:sz w:val="28"/>
              </w:rPr>
              <w:t>құлшылық</w:t>
            </w:r>
            <w:r>
              <w:rPr>
                <w:i/>
                <w:spacing w:val="-9"/>
                <w:sz w:val="28"/>
              </w:rPr>
              <w:t> </w:t>
            </w:r>
            <w:r>
              <w:rPr>
                <w:i/>
                <w:spacing w:val="-4"/>
                <w:sz w:val="28"/>
              </w:rPr>
              <w:t>қылар</w:t>
            </w:r>
          </w:p>
        </w:tc>
      </w:tr>
      <w:tr>
        <w:trPr>
          <w:trHeight w:val="317" w:hRule="atLeast"/>
        </w:trPr>
        <w:tc>
          <w:tcPr>
            <w:tcW w:w="3170" w:type="dxa"/>
            <w:tcBorders>
              <w:top w:val="nil"/>
              <w:bottom w:val="nil"/>
            </w:tcBorders>
          </w:tcPr>
          <w:p>
            <w:pPr>
              <w:pStyle w:val="TableParagraph"/>
              <w:spacing w:line="298" w:lineRule="exact"/>
              <w:rPr>
                <w:sz w:val="28"/>
              </w:rPr>
            </w:pPr>
            <w:r>
              <w:rPr>
                <w:spacing w:val="-2"/>
                <w:sz w:val="28"/>
              </w:rPr>
              <w:t>durup)</w:t>
            </w:r>
          </w:p>
        </w:tc>
        <w:tc>
          <w:tcPr>
            <w:tcW w:w="3189" w:type="dxa"/>
            <w:tcBorders>
              <w:top w:val="nil"/>
              <w:bottom w:val="nil"/>
            </w:tcBorders>
          </w:tcPr>
          <w:p>
            <w:pPr>
              <w:pStyle w:val="TableParagraph"/>
              <w:ind w:left="0"/>
              <w:rPr>
                <w:sz w:val="24"/>
              </w:rPr>
            </w:pPr>
          </w:p>
        </w:tc>
        <w:tc>
          <w:tcPr>
            <w:tcW w:w="3213" w:type="dxa"/>
            <w:tcBorders>
              <w:top w:val="nil"/>
              <w:bottom w:val="nil"/>
            </w:tcBorders>
          </w:tcPr>
          <w:p>
            <w:pPr>
              <w:pStyle w:val="TableParagraph"/>
              <w:tabs>
                <w:tab w:pos="641" w:val="left" w:leader="none"/>
                <w:tab w:pos="1391" w:val="left" w:leader="none"/>
                <w:tab w:pos="2452" w:val="left" w:leader="none"/>
              </w:tabs>
              <w:spacing w:line="298" w:lineRule="exact"/>
              <w:ind w:left="109"/>
              <w:rPr>
                <w:sz w:val="28"/>
              </w:rPr>
            </w:pPr>
            <w:r>
              <w:rPr>
                <w:spacing w:val="-5"/>
                <w:sz w:val="28"/>
              </w:rPr>
              <w:t>Ә,</w:t>
            </w:r>
            <w:r>
              <w:rPr>
                <w:sz w:val="28"/>
              </w:rPr>
              <w:tab/>
            </w:r>
            <w:r>
              <w:rPr>
                <w:spacing w:val="-5"/>
                <w:sz w:val="28"/>
              </w:rPr>
              <w:t>Б.</w:t>
            </w:r>
            <w:r>
              <w:rPr>
                <w:sz w:val="28"/>
              </w:rPr>
              <w:tab/>
            </w:r>
            <w:r>
              <w:rPr>
                <w:b/>
                <w:spacing w:val="-4"/>
                <w:sz w:val="28"/>
              </w:rPr>
              <w:t>Қопуп</w:t>
            </w:r>
            <w:r>
              <w:rPr>
                <w:b/>
                <w:sz w:val="28"/>
              </w:rPr>
              <w:tab/>
            </w:r>
            <w:r>
              <w:rPr>
                <w:spacing w:val="-4"/>
                <w:sz w:val="28"/>
              </w:rPr>
              <w:t>тилгә</w:t>
            </w:r>
          </w:p>
        </w:tc>
      </w:tr>
      <w:tr>
        <w:trPr>
          <w:trHeight w:val="321" w:hRule="atLeast"/>
        </w:trPr>
        <w:tc>
          <w:tcPr>
            <w:tcW w:w="3170" w:type="dxa"/>
            <w:tcBorders>
              <w:top w:val="nil"/>
              <w:bottom w:val="nil"/>
            </w:tcBorders>
          </w:tcPr>
          <w:p>
            <w:pPr>
              <w:pStyle w:val="TableParagraph"/>
              <w:ind w:left="0"/>
              <w:rPr>
                <w:sz w:val="24"/>
              </w:rPr>
            </w:pPr>
          </w:p>
        </w:tc>
        <w:tc>
          <w:tcPr>
            <w:tcW w:w="3189" w:type="dxa"/>
            <w:tcBorders>
              <w:top w:val="nil"/>
              <w:bottom w:val="nil"/>
            </w:tcBorders>
          </w:tcPr>
          <w:p>
            <w:pPr>
              <w:pStyle w:val="TableParagraph"/>
              <w:ind w:left="0"/>
              <w:rPr>
                <w:sz w:val="24"/>
              </w:rPr>
            </w:pPr>
          </w:p>
        </w:tc>
        <w:tc>
          <w:tcPr>
            <w:tcW w:w="3213" w:type="dxa"/>
            <w:tcBorders>
              <w:top w:val="nil"/>
              <w:bottom w:val="nil"/>
            </w:tcBorders>
          </w:tcPr>
          <w:p>
            <w:pPr>
              <w:pStyle w:val="TableParagraph"/>
              <w:spacing w:line="302" w:lineRule="exact"/>
              <w:ind w:left="109"/>
              <w:rPr>
                <w:sz w:val="28"/>
              </w:rPr>
            </w:pPr>
            <w:r>
              <w:rPr>
                <w:sz w:val="28"/>
              </w:rPr>
              <w:t>йүкүнүп</w:t>
            </w:r>
            <w:r>
              <w:rPr>
                <w:spacing w:val="-2"/>
                <w:sz w:val="28"/>
              </w:rPr>
              <w:t> </w:t>
            </w:r>
            <w:r>
              <w:rPr>
                <w:sz w:val="28"/>
              </w:rPr>
              <w:t>таззару</w:t>
            </w:r>
            <w:r>
              <w:rPr>
                <w:spacing w:val="-8"/>
                <w:sz w:val="28"/>
              </w:rPr>
              <w:t> </w:t>
            </w:r>
            <w:r>
              <w:rPr>
                <w:sz w:val="28"/>
              </w:rPr>
              <w:t>̓</w:t>
            </w:r>
            <w:r>
              <w:rPr>
                <w:spacing w:val="-5"/>
                <w:sz w:val="28"/>
              </w:rPr>
              <w:t> </w:t>
            </w:r>
            <w:r>
              <w:rPr>
                <w:spacing w:val="-4"/>
                <w:sz w:val="28"/>
              </w:rPr>
              <w:t>қылур</w:t>
            </w:r>
          </w:p>
        </w:tc>
      </w:tr>
      <w:tr>
        <w:trPr>
          <w:trHeight w:val="321" w:hRule="atLeast"/>
        </w:trPr>
        <w:tc>
          <w:tcPr>
            <w:tcW w:w="3170" w:type="dxa"/>
            <w:tcBorders>
              <w:top w:val="nil"/>
              <w:bottom w:val="nil"/>
            </w:tcBorders>
          </w:tcPr>
          <w:p>
            <w:pPr>
              <w:pStyle w:val="TableParagraph"/>
              <w:ind w:left="0"/>
              <w:rPr>
                <w:sz w:val="24"/>
              </w:rPr>
            </w:pPr>
          </w:p>
        </w:tc>
        <w:tc>
          <w:tcPr>
            <w:tcW w:w="3189" w:type="dxa"/>
            <w:tcBorders>
              <w:top w:val="nil"/>
              <w:bottom w:val="nil"/>
            </w:tcBorders>
          </w:tcPr>
          <w:p>
            <w:pPr>
              <w:pStyle w:val="TableParagraph"/>
              <w:ind w:left="0"/>
              <w:rPr>
                <w:sz w:val="24"/>
              </w:rPr>
            </w:pPr>
          </w:p>
        </w:tc>
        <w:tc>
          <w:tcPr>
            <w:tcW w:w="3213" w:type="dxa"/>
            <w:tcBorders>
              <w:top w:val="nil"/>
              <w:bottom w:val="nil"/>
            </w:tcBorders>
          </w:tcPr>
          <w:p>
            <w:pPr>
              <w:pStyle w:val="TableParagraph"/>
              <w:bidi/>
              <w:spacing w:line="302" w:lineRule="exact"/>
              <w:ind w:right="0" w:left="99" w:firstLine="0"/>
              <w:jc w:val="left"/>
              <w:rPr>
                <w:sz w:val="28"/>
                <w:szCs w:val="28"/>
              </w:rPr>
            </w:pPr>
            <w:r>
              <w:rPr>
                <w:w w:val="67"/>
                <w:sz w:val="28"/>
                <w:szCs w:val="28"/>
                <w:rtl/>
              </w:rPr>
              <w:t>قوپوپ</w:t>
            </w:r>
            <w:r>
              <w:rPr>
                <w:spacing w:val="141"/>
                <w:w w:val="150"/>
                <w:sz w:val="28"/>
                <w:szCs w:val="28"/>
                <w:rtl/>
              </w:rPr>
              <w:t> </w:t>
            </w:r>
            <w:r>
              <w:rPr>
                <w:w w:val="67"/>
                <w:sz w:val="28"/>
                <w:szCs w:val="28"/>
                <w:rtl/>
              </w:rPr>
              <w:t>تىلگا</w:t>
            </w:r>
            <w:r>
              <w:rPr>
                <w:spacing w:val="54"/>
                <w:sz w:val="28"/>
                <w:szCs w:val="28"/>
                <w:rtl/>
              </w:rPr>
              <w:t>  </w:t>
            </w:r>
            <w:r>
              <w:rPr>
                <w:w w:val="67"/>
                <w:sz w:val="28"/>
                <w:szCs w:val="28"/>
                <w:rtl/>
              </w:rPr>
              <w:t>يوكنوب</w:t>
            </w:r>
            <w:r>
              <w:rPr>
                <w:spacing w:val="55"/>
                <w:sz w:val="28"/>
                <w:szCs w:val="28"/>
                <w:rtl/>
              </w:rPr>
              <w:t>  </w:t>
            </w:r>
            <w:r>
              <w:rPr>
                <w:w w:val="67"/>
                <w:sz w:val="28"/>
                <w:szCs w:val="28"/>
                <w:rtl/>
              </w:rPr>
              <w:t>تازارّ</w:t>
            </w:r>
            <w:r>
              <w:rPr>
                <w:w w:val="67"/>
                <w:sz w:val="28"/>
                <w:szCs w:val="28"/>
                <w:rtl/>
              </w:rPr>
              <w:t>و</w:t>
            </w:r>
          </w:p>
        </w:tc>
      </w:tr>
      <w:tr>
        <w:trPr>
          <w:trHeight w:val="321" w:hRule="atLeast"/>
        </w:trPr>
        <w:tc>
          <w:tcPr>
            <w:tcW w:w="3170" w:type="dxa"/>
            <w:tcBorders>
              <w:top w:val="nil"/>
              <w:bottom w:val="nil"/>
            </w:tcBorders>
          </w:tcPr>
          <w:p>
            <w:pPr>
              <w:pStyle w:val="TableParagraph"/>
              <w:ind w:left="0"/>
              <w:rPr>
                <w:sz w:val="24"/>
              </w:rPr>
            </w:pPr>
          </w:p>
        </w:tc>
        <w:tc>
          <w:tcPr>
            <w:tcW w:w="3189" w:type="dxa"/>
            <w:tcBorders>
              <w:top w:val="nil"/>
              <w:bottom w:val="nil"/>
            </w:tcBorders>
          </w:tcPr>
          <w:p>
            <w:pPr>
              <w:pStyle w:val="TableParagraph"/>
              <w:ind w:left="0"/>
              <w:rPr>
                <w:sz w:val="24"/>
              </w:rPr>
            </w:pPr>
          </w:p>
        </w:tc>
        <w:tc>
          <w:tcPr>
            <w:tcW w:w="3213" w:type="dxa"/>
            <w:tcBorders>
              <w:top w:val="nil"/>
              <w:bottom w:val="nil"/>
            </w:tcBorders>
          </w:tcPr>
          <w:p>
            <w:pPr>
              <w:pStyle w:val="TableParagraph"/>
              <w:bidi/>
              <w:spacing w:line="302" w:lineRule="exact"/>
              <w:ind w:right="0" w:left="2579" w:firstLine="0"/>
              <w:jc w:val="left"/>
              <w:rPr>
                <w:sz w:val="28"/>
                <w:szCs w:val="28"/>
              </w:rPr>
            </w:pPr>
            <w:r>
              <w:rPr>
                <w:w w:val="74"/>
                <w:sz w:val="28"/>
                <w:szCs w:val="28"/>
                <w:rtl/>
              </w:rPr>
              <w:t>قولو</w:t>
            </w:r>
            <w:r>
              <w:rPr>
                <w:w w:val="74"/>
                <w:sz w:val="28"/>
                <w:szCs w:val="28"/>
                <w:rtl/>
              </w:rPr>
              <w:t>ر</w:t>
            </w:r>
          </w:p>
        </w:tc>
      </w:tr>
      <w:tr>
        <w:trPr>
          <w:trHeight w:val="324" w:hRule="atLeast"/>
        </w:trPr>
        <w:tc>
          <w:tcPr>
            <w:tcW w:w="3170" w:type="dxa"/>
            <w:tcBorders>
              <w:top w:val="nil"/>
              <w:bottom w:val="nil"/>
            </w:tcBorders>
          </w:tcPr>
          <w:p>
            <w:pPr>
              <w:pStyle w:val="TableParagraph"/>
              <w:ind w:left="0"/>
              <w:rPr>
                <w:sz w:val="24"/>
              </w:rPr>
            </w:pPr>
          </w:p>
        </w:tc>
        <w:tc>
          <w:tcPr>
            <w:tcW w:w="3189" w:type="dxa"/>
            <w:tcBorders>
              <w:top w:val="nil"/>
              <w:bottom w:val="nil"/>
            </w:tcBorders>
          </w:tcPr>
          <w:p>
            <w:pPr>
              <w:pStyle w:val="TableParagraph"/>
              <w:ind w:left="0"/>
              <w:rPr>
                <w:sz w:val="24"/>
              </w:rPr>
            </w:pPr>
          </w:p>
        </w:tc>
        <w:tc>
          <w:tcPr>
            <w:tcW w:w="3213" w:type="dxa"/>
            <w:tcBorders>
              <w:top w:val="nil"/>
              <w:bottom w:val="nil"/>
            </w:tcBorders>
          </w:tcPr>
          <w:p>
            <w:pPr>
              <w:pStyle w:val="TableParagraph"/>
              <w:tabs>
                <w:tab w:pos="1193" w:val="left" w:leader="none"/>
                <w:tab w:pos="2157" w:val="left" w:leader="none"/>
              </w:tabs>
              <w:spacing w:line="304" w:lineRule="exact"/>
              <w:ind w:left="109"/>
              <w:rPr>
                <w:i/>
                <w:sz w:val="28"/>
              </w:rPr>
            </w:pPr>
            <w:r>
              <w:rPr>
                <w:i/>
                <w:spacing w:val="-2"/>
                <w:sz w:val="28"/>
              </w:rPr>
              <w:t>Тұрып</w:t>
            </w:r>
            <w:r>
              <w:rPr>
                <w:i/>
                <w:sz w:val="28"/>
              </w:rPr>
              <w:tab/>
            </w:r>
            <w:r>
              <w:rPr>
                <w:i/>
                <w:spacing w:val="-4"/>
                <w:sz w:val="28"/>
              </w:rPr>
              <w:t>тілге</w:t>
            </w:r>
            <w:r>
              <w:rPr>
                <w:i/>
                <w:sz w:val="28"/>
              </w:rPr>
              <w:tab/>
            </w:r>
            <w:r>
              <w:rPr>
                <w:i/>
                <w:spacing w:val="-2"/>
                <w:sz w:val="28"/>
              </w:rPr>
              <w:t>жүгініп</w:t>
            </w:r>
          </w:p>
        </w:tc>
      </w:tr>
      <w:tr>
        <w:trPr>
          <w:trHeight w:val="324" w:hRule="atLeast"/>
        </w:trPr>
        <w:tc>
          <w:tcPr>
            <w:tcW w:w="3170" w:type="dxa"/>
            <w:tcBorders>
              <w:top w:val="nil"/>
            </w:tcBorders>
          </w:tcPr>
          <w:p>
            <w:pPr>
              <w:pStyle w:val="TableParagraph"/>
              <w:ind w:left="0"/>
              <w:rPr>
                <w:sz w:val="24"/>
              </w:rPr>
            </w:pPr>
          </w:p>
        </w:tc>
        <w:tc>
          <w:tcPr>
            <w:tcW w:w="3189" w:type="dxa"/>
            <w:tcBorders>
              <w:top w:val="nil"/>
            </w:tcBorders>
          </w:tcPr>
          <w:p>
            <w:pPr>
              <w:pStyle w:val="TableParagraph"/>
              <w:ind w:left="0"/>
              <w:rPr>
                <w:sz w:val="24"/>
              </w:rPr>
            </w:pPr>
          </w:p>
        </w:tc>
        <w:tc>
          <w:tcPr>
            <w:tcW w:w="3213" w:type="dxa"/>
            <w:tcBorders>
              <w:top w:val="nil"/>
            </w:tcBorders>
          </w:tcPr>
          <w:p>
            <w:pPr>
              <w:pStyle w:val="TableParagraph"/>
              <w:spacing w:line="304" w:lineRule="exact"/>
              <w:ind w:left="109"/>
              <w:rPr>
                <w:i/>
                <w:sz w:val="28"/>
              </w:rPr>
            </w:pPr>
            <w:r>
              <w:rPr>
                <w:i/>
                <w:sz w:val="28"/>
              </w:rPr>
              <w:t>құлшылық</w:t>
            </w:r>
            <w:r>
              <w:rPr>
                <w:i/>
                <w:spacing w:val="-9"/>
                <w:sz w:val="28"/>
              </w:rPr>
              <w:t> </w:t>
            </w:r>
            <w:r>
              <w:rPr>
                <w:i/>
                <w:spacing w:val="-4"/>
                <w:sz w:val="28"/>
              </w:rPr>
              <w:t>қылар</w:t>
            </w:r>
          </w:p>
        </w:tc>
      </w:tr>
    </w:tbl>
    <w:p>
      <w:pPr>
        <w:pStyle w:val="BodyText"/>
        <w:spacing w:before="14"/>
        <w:ind w:left="0"/>
        <w:jc w:val="left"/>
      </w:pPr>
    </w:p>
    <w:p>
      <w:pPr>
        <w:pStyle w:val="BodyText"/>
        <w:spacing w:line="322" w:lineRule="exact"/>
        <w:ind w:left="707"/>
      </w:pPr>
      <w:r>
        <w:rPr>
          <w:b/>
        </w:rPr>
        <w:t>А</w:t>
      </w:r>
      <w:r>
        <w:rPr>
          <w:b/>
          <w:spacing w:val="46"/>
        </w:rPr>
        <w:t> </w:t>
      </w:r>
      <w:r>
        <w:rPr/>
        <w:t>нұсқасында</w:t>
      </w:r>
      <w:r>
        <w:rPr>
          <w:spacing w:val="47"/>
        </w:rPr>
        <w:t> </w:t>
      </w:r>
      <w:r>
        <w:rPr/>
        <w:t>екі</w:t>
      </w:r>
      <w:r>
        <w:rPr>
          <w:spacing w:val="41"/>
        </w:rPr>
        <w:t> </w:t>
      </w:r>
      <w:r>
        <w:rPr/>
        <w:t>бәйіт</w:t>
      </w:r>
      <w:r>
        <w:rPr>
          <w:spacing w:val="43"/>
        </w:rPr>
        <w:t> </w:t>
      </w:r>
      <w:r>
        <w:rPr/>
        <w:t>жолына</w:t>
      </w:r>
      <w:r>
        <w:rPr>
          <w:spacing w:val="47"/>
        </w:rPr>
        <w:t> </w:t>
      </w:r>
      <w:r>
        <w:rPr/>
        <w:t>бөлініп</w:t>
      </w:r>
      <w:r>
        <w:rPr>
          <w:spacing w:val="45"/>
        </w:rPr>
        <w:t> </w:t>
      </w:r>
      <w:r>
        <w:rPr/>
        <w:t>түскен</w:t>
      </w:r>
      <w:r>
        <w:rPr>
          <w:spacing w:val="45"/>
        </w:rPr>
        <w:t> </w:t>
      </w:r>
      <w:r>
        <w:rPr/>
        <w:t>көне</w:t>
      </w:r>
      <w:r>
        <w:rPr>
          <w:spacing w:val="47"/>
        </w:rPr>
        <w:t> </w:t>
      </w:r>
      <w:r>
        <w:rPr/>
        <w:t>қыпшақ</w:t>
      </w:r>
      <w:r>
        <w:rPr>
          <w:spacing w:val="45"/>
        </w:rPr>
        <w:t> </w:t>
      </w:r>
      <w:r>
        <w:rPr>
          <w:spacing w:val="-2"/>
        </w:rPr>
        <w:t>тіліндегі</w:t>
      </w:r>
    </w:p>
    <w:p>
      <w:pPr>
        <w:pStyle w:val="BodyText"/>
        <w:ind w:right="282"/>
      </w:pPr>
      <w:r>
        <w:rPr/>
        <w:t>«тән туруп» фразеологизмі </w:t>
      </w:r>
      <w:r>
        <w:rPr>
          <w:b/>
        </w:rPr>
        <w:t>Ә </w:t>
      </w:r>
      <w:r>
        <w:rPr/>
        <w:t>және </w:t>
      </w:r>
      <w:r>
        <w:rPr>
          <w:b/>
        </w:rPr>
        <w:t>Б </w:t>
      </w:r>
      <w:r>
        <w:rPr/>
        <w:t>нұсқаларында көне оғыз тіліндегі «таң қопуп»</w:t>
      </w:r>
      <w:r>
        <w:rPr>
          <w:spacing w:val="80"/>
        </w:rPr>
        <w:t>  </w:t>
      </w:r>
      <w:r>
        <w:rPr/>
        <w:t>тіркесімен</w:t>
      </w:r>
      <w:r>
        <w:rPr>
          <w:spacing w:val="80"/>
        </w:rPr>
        <w:t>  </w:t>
      </w:r>
      <w:r>
        <w:rPr/>
        <w:t>алмастырылған.</w:t>
      </w:r>
      <w:r>
        <w:rPr>
          <w:spacing w:val="80"/>
        </w:rPr>
        <w:t>  </w:t>
      </w:r>
      <w:r>
        <w:rPr/>
        <w:t>Бұл</w:t>
      </w:r>
      <w:r>
        <w:rPr>
          <w:spacing w:val="80"/>
        </w:rPr>
        <w:t>  </w:t>
      </w:r>
      <w:r>
        <w:rPr/>
        <w:t>жөнінде</w:t>
      </w:r>
      <w:r>
        <w:rPr>
          <w:spacing w:val="80"/>
        </w:rPr>
        <w:t>  </w:t>
      </w:r>
      <w:r>
        <w:rPr/>
        <w:t>текстолог</w:t>
      </w:r>
      <w:r>
        <w:rPr>
          <w:spacing w:val="80"/>
        </w:rPr>
        <w:t>  </w:t>
      </w:r>
      <w:r>
        <w:rPr/>
        <w:t>ғалым Б. Сағындықұлы былай деп жазады: «Ә, Б нұсқасының көшірмешілері, мүмкін</w:t>
      </w:r>
      <w:r>
        <w:rPr>
          <w:spacing w:val="-4"/>
        </w:rPr>
        <w:t> </w:t>
      </w:r>
      <w:r>
        <w:rPr/>
        <w:t>оның</w:t>
      </w:r>
      <w:r>
        <w:rPr>
          <w:spacing w:val="-4"/>
        </w:rPr>
        <w:t> </w:t>
      </w:r>
      <w:r>
        <w:rPr/>
        <w:t>алдындағы</w:t>
      </w:r>
      <w:r>
        <w:rPr>
          <w:spacing w:val="-4"/>
        </w:rPr>
        <w:t> </w:t>
      </w:r>
      <w:r>
        <w:rPr/>
        <w:t>көшірмешілер,</w:t>
      </w:r>
      <w:r>
        <w:rPr>
          <w:spacing w:val="-3"/>
        </w:rPr>
        <w:t> </w:t>
      </w:r>
      <w:r>
        <w:rPr/>
        <w:t>түсінбегендіктен</w:t>
      </w:r>
      <w:r>
        <w:rPr>
          <w:spacing w:val="-4"/>
        </w:rPr>
        <w:t> </w:t>
      </w:r>
      <w:r>
        <w:rPr/>
        <w:t>болар</w:t>
      </w:r>
      <w:r>
        <w:rPr>
          <w:spacing w:val="-4"/>
        </w:rPr>
        <w:t> </w:t>
      </w:r>
      <w:r>
        <w:rPr/>
        <w:t>«жан-тәнімен тұрып» деген мағына беретін «тән туруп» тіркесін «таңертең тұрып» деген мағына беретін «таң қопуп» тіркесімен алмастырып жіберген. Мұның алғашқы тіркесі қыпшақ тілдеріне тән. Осындай басқа сөзді қосып жіберудің салдарынан өлеңнің мазмұны</w:t>
      </w:r>
      <w:r>
        <w:rPr>
          <w:spacing w:val="40"/>
        </w:rPr>
        <w:t> </w:t>
      </w:r>
      <w:r>
        <w:rPr/>
        <w:t>едәуір өзгеріске ұшыраған. Бір бәйіт жолында (147 б) таң деген сөз екі рет қайталанған. «Барша таңда таң тұрып» деген тіркес мүлдем үйлеспейді. Әңгіме «барша таңда жан-тәнімен ұйқыдан тұрып, тілге жүгініп, құлшылық ететіндігінде» болып отыр. Көшірмешілер кейде осылай қолайсыз қателер жіберіп алып жатады».</w:t>
      </w:r>
    </w:p>
    <w:p>
      <w:pPr>
        <w:pStyle w:val="BodyText"/>
        <w:spacing w:before="1"/>
        <w:ind w:right="279" w:firstLine="566"/>
      </w:pPr>
      <w:r>
        <w:rPr/>
        <w:t>«Фразеологиялық сөздікте»: </w:t>
      </w:r>
      <w:r>
        <w:rPr>
          <w:b/>
        </w:rPr>
        <w:t>тән </w:t>
      </w:r>
      <w:r>
        <w:rPr/>
        <w:t>деген сөзге «адамның денесі, тұла бойы» деген анықтама берілген. </w:t>
      </w:r>
      <w:r>
        <w:rPr>
          <w:b/>
        </w:rPr>
        <w:t>Тән рақаты </w:t>
      </w:r>
      <w:r>
        <w:rPr/>
        <w:t>– «ішу, жеу, нәпсі қызығушылығы», сонымен қатар, қазақ тілінің фразелогиялық сөздігінде: </w:t>
      </w:r>
      <w:r>
        <w:rPr>
          <w:b/>
        </w:rPr>
        <w:t>тәнін асырады - </w:t>
      </w:r>
      <w:r>
        <w:rPr/>
        <w:t>«тән</w:t>
      </w:r>
      <w:r>
        <w:rPr>
          <w:spacing w:val="-1"/>
        </w:rPr>
        <w:t> </w:t>
      </w:r>
      <w:r>
        <w:rPr/>
        <w:t>қажетін</w:t>
      </w:r>
      <w:r>
        <w:rPr>
          <w:spacing w:val="-1"/>
        </w:rPr>
        <w:t> </w:t>
      </w:r>
      <w:r>
        <w:rPr/>
        <w:t>күйттеді», </w:t>
      </w:r>
      <w:r>
        <w:rPr>
          <w:b/>
        </w:rPr>
        <w:t>тәні өртенді </w:t>
      </w:r>
      <w:r>
        <w:rPr/>
        <w:t>– «құштарлығы</w:t>
      </w:r>
      <w:r>
        <w:rPr>
          <w:spacing w:val="-1"/>
        </w:rPr>
        <w:t> </w:t>
      </w:r>
      <w:r>
        <w:rPr/>
        <w:t>артты, уайымдады, қайғы-мұңға батты»,</w:t>
      </w:r>
      <w:r>
        <w:rPr>
          <w:spacing w:val="40"/>
        </w:rPr>
        <w:t> </w:t>
      </w:r>
      <w:r>
        <w:rPr>
          <w:b/>
        </w:rPr>
        <w:t>тәні тозды </w:t>
      </w:r>
      <w:r>
        <w:rPr/>
        <w:t>– «қартайды, кәрілік басты» сияқты көптеген фразеологизмдер жасалған [83, 672]. Тілімізде аталмыш сөзден фразеологизмдердің көп жасалуы бұл сөздің өте ерте заманнан өмір сүріп келе жатқандығын көрсетеді. Тілімізде </w:t>
      </w:r>
      <w:r>
        <w:rPr>
          <w:b/>
        </w:rPr>
        <w:t>тән </w:t>
      </w:r>
      <w:r>
        <w:rPr/>
        <w:t>сөзіне арабтың жан сөзі қосақталып, </w:t>
      </w:r>
      <w:r>
        <w:rPr>
          <w:b/>
        </w:rPr>
        <w:t>жан-тән</w:t>
      </w:r>
      <w:r>
        <w:rPr>
          <w:b/>
          <w:spacing w:val="40"/>
        </w:rPr>
        <w:t> </w:t>
      </w:r>
      <w:r>
        <w:rPr/>
        <w:t>қос сөзі жасалған: «Бар жаны, бар ықыласы» деген мағына береді. Ол сөз үстеуге айналғанда</w:t>
      </w:r>
      <w:r>
        <w:rPr>
          <w:spacing w:val="40"/>
        </w:rPr>
        <w:t> </w:t>
      </w:r>
      <w:r>
        <w:rPr>
          <w:b/>
        </w:rPr>
        <w:t>(жан-тәнімен</w:t>
      </w:r>
      <w:r>
        <w:rPr/>
        <w:t>) қос сөзіне «бар ықыласымен, ынтасымен» деген мән үстеледі. Яғни </w:t>
      </w:r>
      <w:r>
        <w:rPr>
          <w:b/>
        </w:rPr>
        <w:t>А </w:t>
      </w:r>
      <w:r>
        <w:rPr/>
        <w:t>нұсқасының 147, 148- бәйіт жолдары, «тілге жүгініп, табынушының күнде таңертең ертемен бар ынтасымен тұратындығын» баяндайды. Біз сөз етіп отырған «тән туруп» фразеологиялық тіркесінің</w:t>
      </w:r>
      <w:r>
        <w:rPr>
          <w:spacing w:val="80"/>
        </w:rPr>
        <w:t> </w:t>
      </w:r>
      <w:r>
        <w:rPr/>
        <w:t>мән-мағынасын қазақ тіліндегі «барынша</w:t>
      </w:r>
      <w:r>
        <w:rPr>
          <w:spacing w:val="40"/>
        </w:rPr>
        <w:t> </w:t>
      </w:r>
      <w:r>
        <w:rPr/>
        <w:t>аянбай»</w:t>
      </w:r>
      <w:r>
        <w:rPr>
          <w:spacing w:val="-4"/>
        </w:rPr>
        <w:t> </w:t>
      </w:r>
      <w:r>
        <w:rPr/>
        <w:t>деген мағына</w:t>
      </w:r>
      <w:r>
        <w:rPr>
          <w:spacing w:val="-3"/>
        </w:rPr>
        <w:t> </w:t>
      </w:r>
      <w:r>
        <w:rPr/>
        <w:t>беретін синонимдес «тік тұрып»</w:t>
      </w:r>
      <w:r>
        <w:rPr>
          <w:spacing w:val="-4"/>
        </w:rPr>
        <w:t> </w:t>
      </w:r>
      <w:r>
        <w:rPr/>
        <w:t>фразеологизмі</w:t>
      </w:r>
      <w:r>
        <w:rPr>
          <w:spacing w:val="-4"/>
        </w:rPr>
        <w:t> </w:t>
      </w:r>
      <w:r>
        <w:rPr/>
        <w:t>де бере алады.</w:t>
      </w:r>
      <w:r>
        <w:rPr>
          <w:spacing w:val="70"/>
        </w:rPr>
        <w:t> </w:t>
      </w:r>
      <w:r>
        <w:rPr/>
        <w:t>Ғалым</w:t>
      </w:r>
      <w:r>
        <w:rPr>
          <w:spacing w:val="67"/>
        </w:rPr>
        <w:t> </w:t>
      </w:r>
      <w:r>
        <w:rPr/>
        <w:t>Г.</w:t>
      </w:r>
      <w:r>
        <w:rPr>
          <w:spacing w:val="71"/>
        </w:rPr>
        <w:t> </w:t>
      </w:r>
      <w:r>
        <w:rPr/>
        <w:t>Смағұлова</w:t>
      </w:r>
      <w:r>
        <w:rPr>
          <w:spacing w:val="70"/>
        </w:rPr>
        <w:t> </w:t>
      </w:r>
      <w:r>
        <w:rPr/>
        <w:t>сөздердің</w:t>
      </w:r>
      <w:r>
        <w:rPr>
          <w:spacing w:val="72"/>
        </w:rPr>
        <w:t> </w:t>
      </w:r>
      <w:r>
        <w:rPr/>
        <w:t>синонимділігі</w:t>
      </w:r>
      <w:r>
        <w:rPr>
          <w:spacing w:val="65"/>
        </w:rPr>
        <w:t> </w:t>
      </w:r>
      <w:r>
        <w:rPr/>
        <w:t>жайлы</w:t>
      </w:r>
      <w:r>
        <w:rPr>
          <w:spacing w:val="69"/>
        </w:rPr>
        <w:t> </w:t>
      </w:r>
      <w:r>
        <w:rPr/>
        <w:t>былай</w:t>
      </w:r>
      <w:r>
        <w:rPr>
          <w:spacing w:val="69"/>
        </w:rPr>
        <w:t> </w:t>
      </w:r>
      <w:r>
        <w:rPr>
          <w:spacing w:val="-2"/>
        </w:rPr>
        <w:t>дейді:</w:t>
      </w:r>
    </w:p>
    <w:p>
      <w:pPr>
        <w:pStyle w:val="BodyText"/>
        <w:spacing w:after="0"/>
        <w:sectPr>
          <w:type w:val="continuous"/>
          <w:pgSz w:w="11900" w:h="16840"/>
          <w:pgMar w:header="0" w:footer="759" w:top="1100" w:bottom="940" w:left="1559" w:right="566"/>
        </w:sectPr>
      </w:pPr>
    </w:p>
    <w:p>
      <w:pPr>
        <w:pStyle w:val="BodyText"/>
        <w:spacing w:before="67"/>
        <w:ind w:right="282"/>
      </w:pPr>
      <w:r>
        <w:rPr/>
        <w:t>«Мағына тепе-теңдігі дегеніміз – семантикалық және экспрессивтілігі жағынан сөздердің тең түсуі. Алайда бұған қарамастан сөздердің іштей мағына жақындығы синонимнің басты қасиеті екеніне ешкім шек келтірмейді» [84, 8 ].</w:t>
      </w:r>
    </w:p>
    <w:p>
      <w:pPr>
        <w:pStyle w:val="BodyText"/>
        <w:spacing w:before="4"/>
        <w:ind w:right="281" w:firstLine="720"/>
      </w:pPr>
      <w:r>
        <w:rPr/>
        <w:t>Ескерткіштің 27-бәйіт жолында: </w:t>
      </w:r>
      <w:r>
        <w:rPr>
          <w:b/>
        </w:rPr>
        <w:t>А </w:t>
      </w:r>
      <w:r>
        <w:rPr/>
        <w:t>нұсқасындағы «йердин» салып (жерден салып) тіркесіндегі «йирден» (жерден)</w:t>
      </w:r>
      <w:r>
        <w:rPr>
          <w:spacing w:val="-1"/>
        </w:rPr>
        <w:t> </w:t>
      </w:r>
      <w:r>
        <w:rPr/>
        <w:t>деген сөз форманы «башдин» (бастан) деген сөз формамен ауыстырған. Мұны екі түрлі мағынада түсінуге болады: 1) басынан салып жіберу; 2) басынан шығарып жіберу. Қай мағынасында қолданса да, дастан авторының айтқанын жеткізіп тұрған жоқ. Біздіңше, бұл түсінбегендіктен өзгертілген. Өйткені «йерден салып» – қыпшақ тілдеріндегі фразеологизм. Оның бір варианты қазақ тілінде қолданылады. Тіліміздегі «жерден алып, жерге салып» фразеологизмі «қатты ұрысты, тілдеді, сөкті» деген мағына береді. Дастан авторы да «тәкаппарды сыйлама, тәккапарлықты жер қойнына жібер» деп ақыл-кеңес береді. Текстологиялық зерттеулер жүргізілмесе, осы сияқты кемшіліктерді аңғару мүмкін емес.</w:t>
      </w:r>
    </w:p>
    <w:p>
      <w:pPr>
        <w:pStyle w:val="BodyText"/>
        <w:spacing w:line="242" w:lineRule="auto"/>
        <w:ind w:right="283" w:firstLine="566"/>
      </w:pPr>
      <w:r>
        <w:rPr/>
        <w:t>Біз келтірген мысалдардың барлығы Ахмед Йүгінекидің төл туындысындағы көне қыпшақ сөздерінің қалай жойылып кеткендігін </w:t>
      </w:r>
      <w:r>
        <w:rPr>
          <w:spacing w:val="-2"/>
        </w:rPr>
        <w:t>көрсетеді.</w:t>
      </w:r>
    </w:p>
    <w:p>
      <w:pPr>
        <w:pStyle w:val="BodyText"/>
        <w:spacing w:line="316" w:lineRule="exact" w:after="4"/>
        <w:ind w:left="707"/>
      </w:pPr>
      <w:r>
        <w:rPr/>
        <w:t>215, 216-</w:t>
      </w:r>
      <w:r>
        <w:rPr>
          <w:spacing w:val="-4"/>
        </w:rPr>
        <w:t> </w:t>
      </w:r>
      <w:r>
        <w:rPr/>
        <w:t>бәйіт</w:t>
      </w:r>
      <w:r>
        <w:rPr>
          <w:spacing w:val="64"/>
        </w:rPr>
        <w:t> </w:t>
      </w:r>
      <w:r>
        <w:rPr>
          <w:spacing w:val="-2"/>
        </w:rPr>
        <w:t>жолдарында:</w:t>
      </w: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9"/>
        <w:gridCol w:w="2842"/>
        <w:gridCol w:w="3548"/>
      </w:tblGrid>
      <w:tr>
        <w:trPr>
          <w:trHeight w:val="321" w:hRule="atLeast"/>
        </w:trPr>
        <w:tc>
          <w:tcPr>
            <w:tcW w:w="3179" w:type="dxa"/>
          </w:tcPr>
          <w:p>
            <w:pPr>
              <w:pStyle w:val="TableParagraph"/>
              <w:spacing w:line="301" w:lineRule="exact"/>
              <w:rPr>
                <w:sz w:val="28"/>
              </w:rPr>
            </w:pPr>
            <w:r>
              <w:rPr>
                <w:sz w:val="28"/>
              </w:rPr>
              <w:t>Р.</w:t>
            </w:r>
            <w:r>
              <w:rPr>
                <w:spacing w:val="-1"/>
                <w:sz w:val="28"/>
              </w:rPr>
              <w:t> </w:t>
            </w:r>
            <w:r>
              <w:rPr>
                <w:spacing w:val="-4"/>
                <w:sz w:val="28"/>
              </w:rPr>
              <w:t>Арат</w:t>
            </w:r>
          </w:p>
        </w:tc>
        <w:tc>
          <w:tcPr>
            <w:tcW w:w="2842" w:type="dxa"/>
          </w:tcPr>
          <w:p>
            <w:pPr>
              <w:pStyle w:val="TableParagraph"/>
              <w:spacing w:line="301" w:lineRule="exact"/>
              <w:ind w:left="105"/>
              <w:rPr>
                <w:sz w:val="28"/>
              </w:rPr>
            </w:pPr>
            <w:r>
              <w:rPr>
                <w:sz w:val="28"/>
              </w:rPr>
              <w:t>Қ.</w:t>
            </w:r>
            <w:r>
              <w:rPr>
                <w:spacing w:val="2"/>
                <w:sz w:val="28"/>
              </w:rPr>
              <w:t> </w:t>
            </w:r>
            <w:r>
              <w:rPr>
                <w:spacing w:val="-2"/>
                <w:sz w:val="28"/>
              </w:rPr>
              <w:t>Махмудов</w:t>
            </w:r>
          </w:p>
        </w:tc>
        <w:tc>
          <w:tcPr>
            <w:tcW w:w="3548" w:type="dxa"/>
          </w:tcPr>
          <w:p>
            <w:pPr>
              <w:pStyle w:val="TableParagraph"/>
              <w:spacing w:line="301" w:lineRule="exact"/>
              <w:ind w:left="111"/>
              <w:rPr>
                <w:sz w:val="28"/>
              </w:rPr>
            </w:pPr>
            <w:r>
              <w:rPr>
                <w:sz w:val="28"/>
              </w:rPr>
              <w:t>Б.</w:t>
            </w:r>
            <w:r>
              <w:rPr>
                <w:spacing w:val="-1"/>
                <w:sz w:val="28"/>
              </w:rPr>
              <w:t> </w:t>
            </w:r>
            <w:r>
              <w:rPr>
                <w:spacing w:val="-2"/>
                <w:sz w:val="28"/>
              </w:rPr>
              <w:t>Сағындықұлы</w:t>
            </w:r>
          </w:p>
        </w:tc>
      </w:tr>
      <w:tr>
        <w:trPr>
          <w:trHeight w:val="6764" w:hRule="atLeast"/>
        </w:trPr>
        <w:tc>
          <w:tcPr>
            <w:tcW w:w="3179" w:type="dxa"/>
          </w:tcPr>
          <w:p>
            <w:pPr>
              <w:pStyle w:val="TableParagraph"/>
              <w:rPr>
                <w:sz w:val="28"/>
              </w:rPr>
            </w:pPr>
            <w:r>
              <w:rPr>
                <w:sz w:val="28"/>
              </w:rPr>
              <w:t>yılan</w:t>
            </w:r>
            <w:r>
              <w:rPr>
                <w:spacing w:val="-14"/>
                <w:sz w:val="28"/>
              </w:rPr>
              <w:t> </w:t>
            </w:r>
            <w:r>
              <w:rPr>
                <w:sz w:val="28"/>
              </w:rPr>
              <w:t>yumşak</w:t>
            </w:r>
            <w:r>
              <w:rPr>
                <w:spacing w:val="-14"/>
                <w:sz w:val="28"/>
              </w:rPr>
              <w:t> </w:t>
            </w:r>
            <w:r>
              <w:rPr>
                <w:sz w:val="28"/>
              </w:rPr>
              <w:t>erken</w:t>
            </w:r>
            <w:r>
              <w:rPr>
                <w:spacing w:val="-17"/>
                <w:sz w:val="28"/>
              </w:rPr>
              <w:t> </w:t>
            </w:r>
            <w:r>
              <w:rPr>
                <w:sz w:val="28"/>
              </w:rPr>
              <w:t>yavuz fi’l iter</w:t>
            </w:r>
          </w:p>
          <w:p>
            <w:pPr>
              <w:pStyle w:val="TableParagraph"/>
              <w:spacing w:line="321" w:lineRule="exact"/>
              <w:rPr>
                <w:sz w:val="28"/>
              </w:rPr>
            </w:pPr>
            <w:r>
              <w:rPr>
                <w:sz w:val="28"/>
              </w:rPr>
              <w:t>yırak</w:t>
            </w:r>
            <w:r>
              <w:rPr>
                <w:spacing w:val="-7"/>
                <w:sz w:val="28"/>
              </w:rPr>
              <w:t> </w:t>
            </w:r>
            <w:r>
              <w:rPr>
                <w:sz w:val="28"/>
              </w:rPr>
              <w:t>turğu</w:t>
            </w:r>
            <w:r>
              <w:rPr>
                <w:spacing w:val="-7"/>
                <w:sz w:val="28"/>
              </w:rPr>
              <w:t> </w:t>
            </w:r>
            <w:r>
              <w:rPr>
                <w:sz w:val="28"/>
              </w:rPr>
              <w:t>yumşak</w:t>
            </w:r>
            <w:r>
              <w:rPr>
                <w:spacing w:val="-7"/>
                <w:sz w:val="28"/>
              </w:rPr>
              <w:t> </w:t>
            </w:r>
            <w:r>
              <w:rPr>
                <w:spacing w:val="-5"/>
                <w:sz w:val="28"/>
              </w:rPr>
              <w:t>tip</w:t>
            </w:r>
          </w:p>
          <w:p>
            <w:pPr>
              <w:pStyle w:val="TableParagraph"/>
              <w:spacing w:line="320" w:lineRule="exact"/>
              <w:rPr>
                <w:b/>
                <w:sz w:val="28"/>
              </w:rPr>
            </w:pPr>
            <w:r>
              <w:rPr>
                <w:b/>
                <w:spacing w:val="-2"/>
                <w:sz w:val="28"/>
              </w:rPr>
              <w:t>azılmağu</w:t>
            </w:r>
          </w:p>
          <w:p>
            <w:pPr>
              <w:pStyle w:val="TableParagraph"/>
              <w:bidi/>
              <w:ind w:right="110" w:left="2516" w:hanging="1943"/>
              <w:jc w:val="left"/>
              <w:rPr>
                <w:sz w:val="28"/>
                <w:szCs w:val="28"/>
              </w:rPr>
            </w:pPr>
            <w:r>
              <w:rPr>
                <w:w w:val="77"/>
                <w:sz w:val="28"/>
                <w:szCs w:val="28"/>
                <w:rtl/>
              </w:rPr>
              <w:t>وىلان وىمشاك ىركىن واووز </w:t>
            </w:r>
            <w:r>
              <w:rPr>
                <w:w w:val="42"/>
                <w:sz w:val="28"/>
                <w:szCs w:val="28"/>
                <w:rtl/>
              </w:rPr>
              <w:t>فىلىتى</w:t>
            </w:r>
            <w:r>
              <w:rPr>
                <w:w w:val="42"/>
                <w:sz w:val="28"/>
                <w:szCs w:val="28"/>
                <w:rtl/>
              </w:rPr>
              <w:t>ر</w:t>
            </w:r>
          </w:p>
          <w:p>
            <w:pPr>
              <w:pStyle w:val="TableParagraph"/>
              <w:bidi/>
              <w:ind w:right="110" w:left="2331" w:hanging="1608"/>
              <w:jc w:val="left"/>
              <w:rPr>
                <w:sz w:val="28"/>
                <w:szCs w:val="28"/>
              </w:rPr>
            </w:pPr>
            <w:r>
              <w:rPr>
                <w:w w:val="71"/>
                <w:sz w:val="28"/>
                <w:szCs w:val="28"/>
                <w:rtl/>
              </w:rPr>
              <w:t>ىوراك</w:t>
            </w:r>
            <w:r>
              <w:rPr>
                <w:sz w:val="28"/>
                <w:szCs w:val="28"/>
                <w:rtl/>
              </w:rPr>
              <w:t> </w:t>
            </w:r>
            <w:r>
              <w:rPr>
                <w:w w:val="71"/>
                <w:sz w:val="28"/>
                <w:szCs w:val="28"/>
                <w:rtl/>
              </w:rPr>
              <w:t>تورگو</w:t>
            </w:r>
            <w:r>
              <w:rPr>
                <w:sz w:val="28"/>
                <w:szCs w:val="28"/>
                <w:rtl/>
              </w:rPr>
              <w:t> </w:t>
            </w:r>
            <w:r>
              <w:rPr>
                <w:w w:val="71"/>
                <w:sz w:val="28"/>
                <w:szCs w:val="28"/>
                <w:rtl/>
              </w:rPr>
              <w:t>ىومشاك</w:t>
            </w:r>
            <w:r>
              <w:rPr>
                <w:sz w:val="28"/>
                <w:szCs w:val="28"/>
                <w:rtl/>
              </w:rPr>
              <w:t> </w:t>
            </w:r>
            <w:r>
              <w:rPr>
                <w:w w:val="71"/>
                <w:sz w:val="28"/>
                <w:szCs w:val="28"/>
                <w:rtl/>
              </w:rPr>
              <w:t>تىپ </w:t>
            </w:r>
            <w:r>
              <w:rPr>
                <w:w w:val="69"/>
                <w:sz w:val="28"/>
                <w:szCs w:val="28"/>
                <w:rtl/>
              </w:rPr>
              <w:t>ازىلماگ</w:t>
            </w:r>
            <w:r>
              <w:rPr>
                <w:w w:val="69"/>
                <w:sz w:val="28"/>
                <w:szCs w:val="28"/>
                <w:rtl/>
              </w:rPr>
              <w:t>و</w:t>
            </w:r>
          </w:p>
          <w:p>
            <w:pPr>
              <w:pStyle w:val="TableParagraph"/>
              <w:ind w:right="298"/>
              <w:rPr>
                <w:sz w:val="28"/>
              </w:rPr>
            </w:pPr>
            <w:r>
              <w:rPr>
                <w:sz w:val="28"/>
              </w:rPr>
              <w:t>A</w:t>
            </w:r>
            <w:r>
              <w:rPr>
                <w:sz w:val="28"/>
                <w:vertAlign w:val="subscript"/>
              </w:rPr>
              <w:t>3</w:t>
            </w:r>
            <w:r>
              <w:rPr>
                <w:spacing w:val="-22"/>
                <w:sz w:val="28"/>
                <w:vertAlign w:val="baseline"/>
              </w:rPr>
              <w:t> </w:t>
            </w:r>
            <w:r>
              <w:rPr>
                <w:sz w:val="28"/>
                <w:vertAlign w:val="baseline"/>
              </w:rPr>
              <w:t>tep</w:t>
            </w:r>
            <w:r>
              <w:rPr>
                <w:spacing w:val="-18"/>
                <w:sz w:val="28"/>
                <w:vertAlign w:val="baseline"/>
              </w:rPr>
              <w:t> </w:t>
            </w:r>
            <w:r>
              <w:rPr>
                <w:sz w:val="28"/>
                <w:vertAlign w:val="baseline"/>
              </w:rPr>
              <w:t>asilmağu</w:t>
            </w:r>
            <w:r>
              <w:rPr>
                <w:spacing w:val="-17"/>
                <w:sz w:val="28"/>
                <w:vertAlign w:val="baseline"/>
              </w:rPr>
              <w:t> </w:t>
            </w:r>
            <w:r>
              <w:rPr>
                <w:sz w:val="28"/>
                <w:vertAlign w:val="baseline"/>
              </w:rPr>
              <w:t>(-</w:t>
            </w:r>
            <w:r>
              <w:rPr>
                <w:sz w:val="28"/>
                <w:vertAlign w:val="baseline"/>
              </w:rPr>
              <w:t>s- altında ar. harf </w:t>
            </w:r>
            <w:r>
              <w:rPr>
                <w:sz w:val="28"/>
                <w:u w:val="single"/>
                <w:vertAlign w:val="baseline"/>
              </w:rPr>
              <w:t>z</w:t>
            </w:r>
            <w:r>
              <w:rPr>
                <w:sz w:val="28"/>
                <w:vertAlign w:val="baseline"/>
              </w:rPr>
              <w:t>)</w:t>
            </w:r>
          </w:p>
          <w:p>
            <w:pPr>
              <w:pStyle w:val="TableParagraph"/>
              <w:rPr>
                <w:sz w:val="28"/>
              </w:rPr>
            </w:pPr>
            <w:r>
              <w:rPr>
                <w:sz w:val="28"/>
              </w:rPr>
              <w:t>B</w:t>
            </w:r>
            <w:r>
              <w:rPr>
                <w:sz w:val="28"/>
                <w:vertAlign w:val="subscript"/>
              </w:rPr>
              <w:t>8</w:t>
            </w:r>
            <w:r>
              <w:rPr>
                <w:spacing w:val="-11"/>
                <w:sz w:val="28"/>
                <w:vertAlign w:val="baseline"/>
              </w:rPr>
              <w:t> </w:t>
            </w:r>
            <w:r>
              <w:rPr>
                <w:sz w:val="28"/>
                <w:vertAlign w:val="baseline"/>
              </w:rPr>
              <w:t>tep</w:t>
            </w:r>
            <w:r>
              <w:rPr>
                <w:spacing w:val="-11"/>
                <w:sz w:val="28"/>
                <w:vertAlign w:val="baseline"/>
              </w:rPr>
              <w:t> </w:t>
            </w:r>
            <w:r>
              <w:rPr>
                <w:sz w:val="28"/>
                <w:vertAlign w:val="baseline"/>
              </w:rPr>
              <w:t>(ar.</w:t>
            </w:r>
            <w:r>
              <w:rPr>
                <w:spacing w:val="-9"/>
                <w:sz w:val="28"/>
                <w:vertAlign w:val="baseline"/>
              </w:rPr>
              <w:t> </w:t>
            </w:r>
            <w:r>
              <w:rPr>
                <w:sz w:val="28"/>
                <w:vertAlign w:val="baseline"/>
              </w:rPr>
              <w:t>tip)</w:t>
            </w:r>
            <w:r>
              <w:rPr>
                <w:spacing w:val="-8"/>
                <w:sz w:val="28"/>
                <w:vertAlign w:val="baseline"/>
              </w:rPr>
              <w:t> </w:t>
            </w:r>
            <w:r>
              <w:rPr>
                <w:sz w:val="28"/>
                <w:vertAlign w:val="baseline"/>
              </w:rPr>
              <w:t>inan-</w:t>
            </w:r>
            <w:r>
              <w:rPr>
                <w:sz w:val="28"/>
                <w:vertAlign w:val="baseline"/>
              </w:rPr>
              <w:t>mağu C</w:t>
            </w:r>
            <w:r>
              <w:rPr>
                <w:sz w:val="28"/>
                <w:vertAlign w:val="subscript"/>
              </w:rPr>
              <w:t>8</w:t>
            </w:r>
            <w:r>
              <w:rPr>
                <w:sz w:val="28"/>
                <w:vertAlign w:val="baseline"/>
              </w:rPr>
              <w:t> dip inan-mağu</w:t>
            </w:r>
          </w:p>
        </w:tc>
        <w:tc>
          <w:tcPr>
            <w:tcW w:w="2842" w:type="dxa"/>
          </w:tcPr>
          <w:p>
            <w:pPr>
              <w:pStyle w:val="TableParagraph"/>
              <w:ind w:left="105"/>
              <w:rPr>
                <w:sz w:val="28"/>
              </w:rPr>
            </w:pPr>
            <w:r>
              <w:rPr>
                <w:sz w:val="28"/>
              </w:rPr>
              <w:t>Йылан йумшақ </w:t>
            </w:r>
            <w:r>
              <w:rPr>
                <w:sz w:val="28"/>
              </w:rPr>
              <w:t>эркән йавуз фэъл тутар</w:t>
            </w:r>
          </w:p>
          <w:p>
            <w:pPr>
              <w:pStyle w:val="TableParagraph"/>
              <w:ind w:left="105"/>
              <w:rPr>
                <w:b/>
                <w:sz w:val="28"/>
              </w:rPr>
            </w:pPr>
            <w:r>
              <w:rPr>
                <w:sz w:val="28"/>
              </w:rPr>
              <w:t>Йырақ</w:t>
            </w:r>
            <w:r>
              <w:rPr>
                <w:spacing w:val="27"/>
                <w:sz w:val="28"/>
              </w:rPr>
              <w:t> </w:t>
            </w:r>
            <w:r>
              <w:rPr>
                <w:sz w:val="28"/>
              </w:rPr>
              <w:t>турғу</w:t>
            </w:r>
            <w:r>
              <w:rPr>
                <w:spacing w:val="23"/>
                <w:sz w:val="28"/>
              </w:rPr>
              <w:t> </w:t>
            </w:r>
            <w:r>
              <w:rPr>
                <w:sz w:val="28"/>
              </w:rPr>
              <w:t>йумшақ тэб </w:t>
            </w:r>
            <w:r>
              <w:rPr>
                <w:b/>
                <w:sz w:val="28"/>
              </w:rPr>
              <w:t>ынанмағу</w:t>
            </w:r>
          </w:p>
          <w:p>
            <w:pPr>
              <w:pStyle w:val="TableParagraph"/>
              <w:bidi/>
              <w:ind w:right="105" w:left="1790" w:hanging="1692"/>
              <w:jc w:val="left"/>
              <w:rPr>
                <w:sz w:val="28"/>
                <w:szCs w:val="28"/>
              </w:rPr>
            </w:pPr>
            <w:r>
              <w:rPr>
                <w:w w:val="77"/>
                <w:sz w:val="28"/>
                <w:szCs w:val="28"/>
                <w:rtl/>
              </w:rPr>
              <w:t>ىولان</w:t>
            </w:r>
            <w:r>
              <w:rPr>
                <w:spacing w:val="40"/>
                <w:sz w:val="28"/>
                <w:szCs w:val="28"/>
                <w:rtl/>
              </w:rPr>
              <w:t> </w:t>
            </w:r>
            <w:r>
              <w:rPr>
                <w:w w:val="77"/>
                <w:sz w:val="28"/>
                <w:szCs w:val="28"/>
                <w:rtl/>
              </w:rPr>
              <w:t>ىومشاك</w:t>
            </w:r>
            <w:r>
              <w:rPr>
                <w:spacing w:val="40"/>
                <w:sz w:val="28"/>
                <w:szCs w:val="28"/>
                <w:rtl/>
              </w:rPr>
              <w:t> </w:t>
            </w:r>
            <w:r>
              <w:rPr>
                <w:w w:val="77"/>
                <w:sz w:val="28"/>
                <w:szCs w:val="28"/>
                <w:rtl/>
              </w:rPr>
              <w:t>ىركان</w:t>
            </w:r>
            <w:r>
              <w:rPr>
                <w:spacing w:val="40"/>
                <w:sz w:val="28"/>
                <w:szCs w:val="28"/>
                <w:rtl/>
              </w:rPr>
              <w:t> </w:t>
            </w:r>
            <w:r>
              <w:rPr>
                <w:w w:val="77"/>
                <w:sz w:val="28"/>
                <w:szCs w:val="28"/>
                <w:rtl/>
              </w:rPr>
              <w:t>ىاووز </w:t>
            </w:r>
            <w:r>
              <w:rPr>
                <w:w w:val="60"/>
                <w:sz w:val="28"/>
                <w:szCs w:val="28"/>
                <w:rtl/>
              </w:rPr>
              <w:t>فوىل</w:t>
            </w:r>
            <w:r>
              <w:rPr>
                <w:spacing w:val="27"/>
                <w:sz w:val="28"/>
                <w:szCs w:val="28"/>
                <w:rtl/>
              </w:rPr>
              <w:t> </w:t>
            </w:r>
            <w:r>
              <w:rPr>
                <w:w w:val="60"/>
                <w:sz w:val="28"/>
                <w:szCs w:val="28"/>
                <w:rtl/>
              </w:rPr>
              <w:t>توتا</w:t>
            </w:r>
            <w:r>
              <w:rPr>
                <w:w w:val="60"/>
                <w:sz w:val="28"/>
                <w:szCs w:val="28"/>
                <w:rtl/>
              </w:rPr>
              <w:t>ر</w:t>
            </w:r>
          </w:p>
          <w:p>
            <w:pPr>
              <w:pStyle w:val="TableParagraph"/>
              <w:bidi/>
              <w:ind w:right="105" w:left="1755" w:hanging="1655"/>
              <w:jc w:val="left"/>
              <w:rPr>
                <w:sz w:val="28"/>
                <w:szCs w:val="28"/>
              </w:rPr>
            </w:pPr>
            <w:r>
              <w:rPr>
                <w:w w:val="79"/>
                <w:sz w:val="28"/>
                <w:szCs w:val="28"/>
                <w:rtl/>
              </w:rPr>
              <w:t>ىوراق</w:t>
            </w:r>
            <w:r>
              <w:rPr>
                <w:spacing w:val="80"/>
                <w:sz w:val="28"/>
                <w:szCs w:val="28"/>
                <w:rtl/>
              </w:rPr>
              <w:t>  </w:t>
            </w:r>
            <w:r>
              <w:rPr>
                <w:w w:val="79"/>
                <w:sz w:val="28"/>
                <w:szCs w:val="28"/>
                <w:rtl/>
              </w:rPr>
              <w:t>تورغو</w:t>
            </w:r>
            <w:r>
              <w:rPr>
                <w:spacing w:val="80"/>
                <w:sz w:val="28"/>
                <w:szCs w:val="28"/>
                <w:rtl/>
              </w:rPr>
              <w:t>  </w:t>
            </w:r>
            <w:r>
              <w:rPr>
                <w:w w:val="79"/>
                <w:sz w:val="28"/>
                <w:szCs w:val="28"/>
                <w:rtl/>
              </w:rPr>
              <w:t>ىومشاق</w:t>
            </w:r>
            <w:r>
              <w:rPr>
                <w:spacing w:val="40"/>
                <w:sz w:val="28"/>
                <w:szCs w:val="28"/>
                <w:rtl/>
              </w:rPr>
              <w:t> </w:t>
            </w:r>
            <w:r>
              <w:rPr>
                <w:w w:val="64"/>
                <w:sz w:val="28"/>
                <w:szCs w:val="28"/>
                <w:rtl/>
              </w:rPr>
              <w:t>تىبونانماغ</w:t>
            </w:r>
            <w:r>
              <w:rPr>
                <w:w w:val="64"/>
                <w:sz w:val="28"/>
                <w:szCs w:val="28"/>
                <w:rtl/>
              </w:rPr>
              <w:t>و</w:t>
            </w:r>
          </w:p>
        </w:tc>
        <w:tc>
          <w:tcPr>
            <w:tcW w:w="3548" w:type="dxa"/>
          </w:tcPr>
          <w:p>
            <w:pPr>
              <w:pStyle w:val="TableParagraph"/>
              <w:tabs>
                <w:tab w:pos="595" w:val="left" w:leader="none"/>
                <w:tab w:pos="1612" w:val="left" w:leader="none"/>
                <w:tab w:pos="2763" w:val="left" w:leader="none"/>
              </w:tabs>
              <w:ind w:left="111" w:right="100"/>
              <w:rPr>
                <w:sz w:val="28"/>
              </w:rPr>
            </w:pPr>
            <w:r>
              <w:rPr>
                <w:spacing w:val="-6"/>
                <w:sz w:val="28"/>
              </w:rPr>
              <w:t>А.</w:t>
            </w:r>
            <w:r>
              <w:rPr>
                <w:sz w:val="28"/>
              </w:rPr>
              <w:tab/>
            </w:r>
            <w:r>
              <w:rPr>
                <w:spacing w:val="-2"/>
                <w:sz w:val="28"/>
              </w:rPr>
              <w:t>Йылан</w:t>
            </w:r>
            <w:r>
              <w:rPr>
                <w:sz w:val="28"/>
              </w:rPr>
              <w:tab/>
            </w:r>
            <w:r>
              <w:rPr>
                <w:spacing w:val="-2"/>
                <w:sz w:val="28"/>
              </w:rPr>
              <w:t>йумшақ</w:t>
            </w:r>
            <w:r>
              <w:rPr>
                <w:sz w:val="28"/>
              </w:rPr>
              <w:tab/>
            </w:r>
            <w:r>
              <w:rPr>
                <w:spacing w:val="-2"/>
                <w:sz w:val="28"/>
              </w:rPr>
              <w:t>еркән </w:t>
            </w:r>
            <w:r>
              <w:rPr>
                <w:sz w:val="28"/>
              </w:rPr>
              <w:t>йавуз фи ̓ ил итар</w:t>
            </w:r>
          </w:p>
          <w:p>
            <w:pPr>
              <w:pStyle w:val="TableParagraph"/>
              <w:spacing w:line="321" w:lineRule="exact"/>
              <w:ind w:left="111"/>
              <w:rPr>
                <w:sz w:val="28"/>
              </w:rPr>
            </w:pPr>
            <w:r>
              <w:rPr>
                <w:sz w:val="28"/>
              </w:rPr>
              <w:t>Йырақ</w:t>
            </w:r>
            <w:r>
              <w:rPr>
                <w:spacing w:val="63"/>
                <w:w w:val="150"/>
                <w:sz w:val="28"/>
              </w:rPr>
              <w:t> </w:t>
            </w:r>
            <w:r>
              <w:rPr>
                <w:sz w:val="28"/>
              </w:rPr>
              <w:t>турғу</w:t>
            </w:r>
            <w:r>
              <w:rPr>
                <w:spacing w:val="60"/>
                <w:w w:val="150"/>
                <w:sz w:val="28"/>
              </w:rPr>
              <w:t> </w:t>
            </w:r>
            <w:r>
              <w:rPr>
                <w:sz w:val="28"/>
              </w:rPr>
              <w:t>йумшақ</w:t>
            </w:r>
            <w:r>
              <w:rPr>
                <w:spacing w:val="64"/>
                <w:w w:val="150"/>
                <w:sz w:val="28"/>
              </w:rPr>
              <w:t> </w:t>
            </w:r>
            <w:r>
              <w:rPr>
                <w:spacing w:val="-5"/>
                <w:sz w:val="28"/>
              </w:rPr>
              <w:t>деп</w:t>
            </w:r>
          </w:p>
          <w:p>
            <w:pPr>
              <w:pStyle w:val="TableParagraph"/>
              <w:spacing w:line="320" w:lineRule="exact"/>
              <w:ind w:left="111"/>
              <w:rPr>
                <w:b/>
                <w:sz w:val="28"/>
              </w:rPr>
            </w:pPr>
            <w:r>
              <w:rPr>
                <w:b/>
                <w:spacing w:val="-2"/>
                <w:sz w:val="28"/>
              </w:rPr>
              <w:t>асылмағу</w:t>
            </w:r>
          </w:p>
          <w:p>
            <w:pPr>
              <w:pStyle w:val="TableParagraph"/>
              <w:bidi/>
              <w:ind w:right="111" w:left="291" w:firstLine="39"/>
              <w:jc w:val="left"/>
              <w:rPr>
                <w:sz w:val="28"/>
                <w:szCs w:val="28"/>
              </w:rPr>
            </w:pPr>
            <w:r>
              <w:rPr>
                <w:w w:val="67"/>
                <w:sz w:val="28"/>
                <w:szCs w:val="28"/>
                <w:rtl/>
              </w:rPr>
              <w:t>وىلان</w:t>
            </w:r>
            <w:r>
              <w:rPr>
                <w:sz w:val="28"/>
                <w:szCs w:val="28"/>
                <w:rtl/>
              </w:rPr>
              <w:t> </w:t>
            </w:r>
            <w:r>
              <w:rPr>
                <w:w w:val="67"/>
                <w:sz w:val="28"/>
                <w:szCs w:val="28"/>
                <w:rtl/>
              </w:rPr>
              <w:t>وىمشاك</w:t>
            </w:r>
            <w:r>
              <w:rPr>
                <w:sz w:val="28"/>
                <w:szCs w:val="28"/>
                <w:rtl/>
              </w:rPr>
              <w:t> </w:t>
            </w:r>
            <w:r>
              <w:rPr>
                <w:w w:val="67"/>
                <w:sz w:val="28"/>
                <w:szCs w:val="28"/>
                <w:rtl/>
              </w:rPr>
              <w:t>ىركىن</w:t>
            </w:r>
            <w:r>
              <w:rPr>
                <w:sz w:val="28"/>
                <w:szCs w:val="28"/>
                <w:rtl/>
              </w:rPr>
              <w:t> </w:t>
            </w:r>
            <w:r>
              <w:rPr>
                <w:w w:val="67"/>
                <w:sz w:val="28"/>
                <w:szCs w:val="28"/>
                <w:rtl/>
              </w:rPr>
              <w:t>واووز</w:t>
            </w:r>
            <w:r>
              <w:rPr>
                <w:sz w:val="28"/>
                <w:szCs w:val="28"/>
                <w:rtl/>
              </w:rPr>
              <w:t> </w:t>
            </w:r>
            <w:r>
              <w:rPr>
                <w:w w:val="67"/>
                <w:sz w:val="28"/>
                <w:szCs w:val="28"/>
                <w:rtl/>
              </w:rPr>
              <w:t>فىلىتىر </w:t>
            </w:r>
            <w:r>
              <w:rPr>
                <w:w w:val="71"/>
                <w:sz w:val="28"/>
                <w:szCs w:val="28"/>
                <w:rtl/>
              </w:rPr>
              <w:t>ىوراك</w:t>
            </w:r>
            <w:r>
              <w:rPr>
                <w:spacing w:val="-11"/>
                <w:sz w:val="28"/>
                <w:szCs w:val="28"/>
                <w:rtl/>
              </w:rPr>
              <w:t> </w:t>
            </w:r>
            <w:r>
              <w:rPr>
                <w:w w:val="71"/>
                <w:sz w:val="28"/>
                <w:szCs w:val="28"/>
                <w:rtl/>
              </w:rPr>
              <w:t>تورگو</w:t>
            </w:r>
            <w:r>
              <w:rPr>
                <w:spacing w:val="-11"/>
                <w:sz w:val="28"/>
                <w:szCs w:val="28"/>
                <w:rtl/>
              </w:rPr>
              <w:t> </w:t>
            </w:r>
            <w:r>
              <w:rPr>
                <w:w w:val="71"/>
                <w:sz w:val="28"/>
                <w:szCs w:val="28"/>
                <w:rtl/>
              </w:rPr>
              <w:t>ىومشاك</w:t>
            </w:r>
            <w:r>
              <w:rPr>
                <w:spacing w:val="-11"/>
                <w:sz w:val="28"/>
                <w:szCs w:val="28"/>
                <w:rtl/>
              </w:rPr>
              <w:t> </w:t>
            </w:r>
            <w:r>
              <w:rPr>
                <w:w w:val="71"/>
                <w:sz w:val="28"/>
                <w:szCs w:val="28"/>
                <w:rtl/>
              </w:rPr>
              <w:t>تىپ</w:t>
            </w:r>
            <w:r>
              <w:rPr>
                <w:spacing w:val="-11"/>
                <w:sz w:val="28"/>
                <w:szCs w:val="28"/>
                <w:rtl/>
              </w:rPr>
              <w:t> </w:t>
            </w:r>
            <w:r>
              <w:rPr>
                <w:w w:val="71"/>
                <w:sz w:val="28"/>
                <w:szCs w:val="28"/>
                <w:rtl/>
              </w:rPr>
              <w:t>ازىلماگ</w:t>
            </w:r>
            <w:r>
              <w:rPr>
                <w:w w:val="71"/>
                <w:sz w:val="28"/>
                <w:szCs w:val="28"/>
                <w:rtl/>
              </w:rPr>
              <w:t>و</w:t>
            </w:r>
          </w:p>
          <w:p>
            <w:pPr>
              <w:pStyle w:val="TableParagraph"/>
              <w:tabs>
                <w:tab w:pos="1454" w:val="left" w:leader="none"/>
                <w:tab w:pos="2922" w:val="left" w:leader="none"/>
              </w:tabs>
              <w:ind w:left="111" w:right="96"/>
              <w:rPr>
                <w:i/>
                <w:sz w:val="28"/>
              </w:rPr>
            </w:pPr>
            <w:r>
              <w:rPr>
                <w:i/>
                <w:spacing w:val="-2"/>
                <w:sz w:val="28"/>
              </w:rPr>
              <w:t>Жылан</w:t>
            </w:r>
            <w:r>
              <w:rPr>
                <w:i/>
                <w:sz w:val="28"/>
              </w:rPr>
              <w:tab/>
            </w:r>
            <w:r>
              <w:rPr>
                <w:i/>
                <w:spacing w:val="-2"/>
                <w:sz w:val="28"/>
              </w:rPr>
              <w:t>жұмсақ</w:t>
            </w:r>
            <w:r>
              <w:rPr>
                <w:i/>
                <w:sz w:val="28"/>
              </w:rPr>
              <w:tab/>
            </w:r>
            <w:r>
              <w:rPr>
                <w:i/>
                <w:spacing w:val="-4"/>
                <w:sz w:val="28"/>
              </w:rPr>
              <w:t>екен </w:t>
            </w:r>
            <w:r>
              <w:rPr>
                <w:i/>
                <w:sz w:val="28"/>
              </w:rPr>
              <w:t>жауыз пиғыл етер</w:t>
            </w:r>
          </w:p>
          <w:p>
            <w:pPr>
              <w:pStyle w:val="TableParagraph"/>
              <w:ind w:left="111"/>
              <w:rPr>
                <w:i/>
                <w:sz w:val="28"/>
              </w:rPr>
            </w:pPr>
            <w:r>
              <w:rPr>
                <w:i/>
                <w:sz w:val="28"/>
              </w:rPr>
              <w:t>Жырақ</w:t>
            </w:r>
            <w:r>
              <w:rPr>
                <w:i/>
                <w:spacing w:val="-11"/>
                <w:sz w:val="28"/>
              </w:rPr>
              <w:t> </w:t>
            </w:r>
            <w:r>
              <w:rPr>
                <w:i/>
                <w:sz w:val="28"/>
              </w:rPr>
              <w:t>тұрған</w:t>
            </w:r>
            <w:r>
              <w:rPr>
                <w:i/>
                <w:spacing w:val="-10"/>
                <w:sz w:val="28"/>
              </w:rPr>
              <w:t> </w:t>
            </w:r>
            <w:r>
              <w:rPr>
                <w:i/>
                <w:sz w:val="28"/>
              </w:rPr>
              <w:t>жұмсақ</w:t>
            </w:r>
            <w:r>
              <w:rPr>
                <w:i/>
                <w:spacing w:val="-11"/>
                <w:sz w:val="28"/>
              </w:rPr>
              <w:t> </w:t>
            </w:r>
            <w:r>
              <w:rPr>
                <w:i/>
                <w:sz w:val="28"/>
              </w:rPr>
              <w:t>деп </w:t>
            </w:r>
            <w:r>
              <w:rPr>
                <w:i/>
                <w:spacing w:val="-2"/>
                <w:sz w:val="28"/>
              </w:rPr>
              <w:t>асылмағын</w:t>
            </w:r>
          </w:p>
          <w:p>
            <w:pPr>
              <w:pStyle w:val="TableParagraph"/>
              <w:ind w:left="111"/>
              <w:rPr>
                <w:sz w:val="28"/>
              </w:rPr>
            </w:pPr>
            <w:r>
              <w:rPr>
                <w:sz w:val="28"/>
              </w:rPr>
              <w:t>Ә, Б.</w:t>
            </w:r>
            <w:r>
              <w:rPr>
                <w:spacing w:val="40"/>
                <w:sz w:val="28"/>
              </w:rPr>
              <w:t> </w:t>
            </w:r>
            <w:r>
              <w:rPr>
                <w:sz w:val="28"/>
              </w:rPr>
              <w:t>Йылан йумшақ еркән йувуз фи ̓ ил тутар</w:t>
            </w:r>
          </w:p>
          <w:p>
            <w:pPr>
              <w:pStyle w:val="TableParagraph"/>
              <w:spacing w:line="321" w:lineRule="exact"/>
              <w:ind w:left="111"/>
              <w:rPr>
                <w:sz w:val="28"/>
              </w:rPr>
            </w:pPr>
            <w:r>
              <w:rPr>
                <w:sz w:val="28"/>
              </w:rPr>
              <w:t>Йырақ</w:t>
            </w:r>
            <w:r>
              <w:rPr>
                <w:spacing w:val="63"/>
                <w:w w:val="150"/>
                <w:sz w:val="28"/>
              </w:rPr>
              <w:t> </w:t>
            </w:r>
            <w:r>
              <w:rPr>
                <w:sz w:val="28"/>
              </w:rPr>
              <w:t>турғу</w:t>
            </w:r>
            <w:r>
              <w:rPr>
                <w:spacing w:val="60"/>
                <w:w w:val="150"/>
                <w:sz w:val="28"/>
              </w:rPr>
              <w:t> </w:t>
            </w:r>
            <w:r>
              <w:rPr>
                <w:sz w:val="28"/>
              </w:rPr>
              <w:t>йумшақ</w:t>
            </w:r>
            <w:r>
              <w:rPr>
                <w:spacing w:val="64"/>
                <w:w w:val="150"/>
                <w:sz w:val="28"/>
              </w:rPr>
              <w:t> </w:t>
            </w:r>
            <w:r>
              <w:rPr>
                <w:spacing w:val="-5"/>
                <w:sz w:val="28"/>
              </w:rPr>
              <w:t>деп</w:t>
            </w:r>
          </w:p>
          <w:p>
            <w:pPr>
              <w:pStyle w:val="TableParagraph"/>
              <w:spacing w:line="320" w:lineRule="exact" w:before="2"/>
              <w:ind w:left="111"/>
              <w:rPr>
                <w:b/>
                <w:sz w:val="28"/>
              </w:rPr>
            </w:pPr>
            <w:r>
              <w:rPr>
                <w:b/>
                <w:spacing w:val="-2"/>
                <w:sz w:val="28"/>
              </w:rPr>
              <w:t>инанмағу</w:t>
            </w:r>
          </w:p>
          <w:p>
            <w:pPr>
              <w:pStyle w:val="TableParagraph"/>
              <w:bidi/>
              <w:ind w:right="111" w:left="2963" w:hanging="2871"/>
              <w:jc w:val="left"/>
              <w:rPr>
                <w:sz w:val="28"/>
                <w:szCs w:val="28"/>
              </w:rPr>
            </w:pPr>
            <w:r>
              <w:rPr>
                <w:w w:val="73"/>
                <w:sz w:val="28"/>
                <w:szCs w:val="28"/>
                <w:rtl/>
              </w:rPr>
              <w:t>ىولان</w:t>
            </w:r>
            <w:r>
              <w:rPr>
                <w:spacing w:val="80"/>
                <w:sz w:val="28"/>
                <w:szCs w:val="28"/>
                <w:rtl/>
              </w:rPr>
              <w:t> </w:t>
            </w:r>
            <w:r>
              <w:rPr>
                <w:w w:val="73"/>
                <w:sz w:val="28"/>
                <w:szCs w:val="28"/>
                <w:rtl/>
              </w:rPr>
              <w:t>ىومشاك</w:t>
            </w:r>
            <w:r>
              <w:rPr>
                <w:spacing w:val="80"/>
                <w:sz w:val="28"/>
                <w:szCs w:val="28"/>
                <w:rtl/>
              </w:rPr>
              <w:t> </w:t>
            </w:r>
            <w:r>
              <w:rPr>
                <w:w w:val="73"/>
                <w:sz w:val="28"/>
                <w:szCs w:val="28"/>
                <w:rtl/>
              </w:rPr>
              <w:t>ىركان</w:t>
            </w:r>
            <w:r>
              <w:rPr>
                <w:spacing w:val="80"/>
                <w:sz w:val="28"/>
                <w:szCs w:val="28"/>
                <w:rtl/>
              </w:rPr>
              <w:t> </w:t>
            </w:r>
            <w:r>
              <w:rPr>
                <w:w w:val="73"/>
                <w:sz w:val="28"/>
                <w:szCs w:val="28"/>
                <w:rtl/>
              </w:rPr>
              <w:t>ىاووز</w:t>
            </w:r>
            <w:r>
              <w:rPr>
                <w:spacing w:val="80"/>
                <w:sz w:val="28"/>
                <w:szCs w:val="28"/>
                <w:rtl/>
              </w:rPr>
              <w:t> </w:t>
            </w:r>
            <w:r>
              <w:rPr>
                <w:w w:val="73"/>
                <w:sz w:val="28"/>
                <w:szCs w:val="28"/>
                <w:rtl/>
              </w:rPr>
              <w:t>فوىل </w:t>
            </w:r>
            <w:r>
              <w:rPr>
                <w:w w:val="63"/>
                <w:sz w:val="28"/>
                <w:szCs w:val="28"/>
                <w:rtl/>
              </w:rPr>
              <w:t>توتا</w:t>
            </w:r>
            <w:r>
              <w:rPr>
                <w:w w:val="63"/>
                <w:sz w:val="28"/>
                <w:szCs w:val="28"/>
                <w:rtl/>
              </w:rPr>
              <w:t>ر</w:t>
            </w:r>
          </w:p>
          <w:p>
            <w:pPr>
              <w:pStyle w:val="TableParagraph"/>
              <w:bidi/>
              <w:spacing w:line="321" w:lineRule="exact"/>
              <w:ind w:right="0" w:left="431" w:firstLine="0"/>
              <w:jc w:val="left"/>
              <w:rPr>
                <w:sz w:val="28"/>
                <w:szCs w:val="28"/>
              </w:rPr>
            </w:pPr>
            <w:r>
              <w:rPr>
                <w:w w:val="73"/>
                <w:sz w:val="28"/>
                <w:szCs w:val="28"/>
                <w:rtl/>
              </w:rPr>
              <w:t>ىوراق</w:t>
            </w:r>
            <w:r>
              <w:rPr>
                <w:spacing w:val="-12"/>
                <w:sz w:val="28"/>
                <w:szCs w:val="28"/>
                <w:rtl/>
              </w:rPr>
              <w:t> </w:t>
            </w:r>
            <w:r>
              <w:rPr>
                <w:w w:val="73"/>
                <w:sz w:val="28"/>
                <w:szCs w:val="28"/>
                <w:rtl/>
              </w:rPr>
              <w:t>تورغو</w:t>
            </w:r>
            <w:r>
              <w:rPr>
                <w:spacing w:val="-11"/>
                <w:sz w:val="28"/>
                <w:szCs w:val="28"/>
                <w:rtl/>
              </w:rPr>
              <w:t> </w:t>
            </w:r>
            <w:r>
              <w:rPr>
                <w:w w:val="73"/>
                <w:sz w:val="28"/>
                <w:szCs w:val="28"/>
                <w:rtl/>
              </w:rPr>
              <w:t>ىومشاق</w:t>
            </w:r>
            <w:r>
              <w:rPr>
                <w:spacing w:val="-12"/>
                <w:sz w:val="28"/>
                <w:szCs w:val="28"/>
                <w:rtl/>
              </w:rPr>
              <w:t> </w:t>
            </w:r>
            <w:r>
              <w:rPr>
                <w:w w:val="73"/>
                <w:sz w:val="28"/>
                <w:szCs w:val="28"/>
                <w:rtl/>
              </w:rPr>
              <w:t>تىبونانماغ</w:t>
            </w:r>
            <w:r>
              <w:rPr>
                <w:w w:val="73"/>
                <w:sz w:val="28"/>
                <w:szCs w:val="28"/>
                <w:rtl/>
              </w:rPr>
              <w:t>و</w:t>
            </w:r>
          </w:p>
          <w:p>
            <w:pPr>
              <w:pStyle w:val="TableParagraph"/>
              <w:tabs>
                <w:tab w:pos="1258" w:val="left" w:leader="none"/>
                <w:tab w:pos="1454" w:val="left" w:leader="none"/>
                <w:tab w:pos="2467" w:val="left" w:leader="none"/>
                <w:tab w:pos="2922" w:val="left" w:leader="none"/>
              </w:tabs>
              <w:spacing w:line="242" w:lineRule="auto"/>
              <w:ind w:left="111" w:right="96"/>
              <w:rPr>
                <w:i/>
                <w:sz w:val="28"/>
              </w:rPr>
            </w:pPr>
            <w:r>
              <w:rPr>
                <w:i/>
                <w:spacing w:val="-2"/>
                <w:sz w:val="28"/>
              </w:rPr>
              <w:t>Жылан</w:t>
            </w:r>
            <w:r>
              <w:rPr>
                <w:i/>
                <w:sz w:val="28"/>
              </w:rPr>
              <w:tab/>
              <w:tab/>
            </w:r>
            <w:r>
              <w:rPr>
                <w:i/>
                <w:spacing w:val="-2"/>
                <w:sz w:val="28"/>
              </w:rPr>
              <w:t>жұмсақ</w:t>
            </w:r>
            <w:r>
              <w:rPr>
                <w:i/>
                <w:sz w:val="28"/>
              </w:rPr>
              <w:tab/>
              <w:tab/>
            </w:r>
            <w:r>
              <w:rPr>
                <w:i/>
                <w:spacing w:val="-4"/>
                <w:sz w:val="28"/>
              </w:rPr>
              <w:t>екен </w:t>
            </w:r>
            <w:r>
              <w:rPr>
                <w:i/>
                <w:sz w:val="28"/>
              </w:rPr>
              <w:t>жауыз пиғыл тұтар </w:t>
            </w:r>
            <w:r>
              <w:rPr>
                <w:i/>
                <w:spacing w:val="-2"/>
                <w:sz w:val="28"/>
              </w:rPr>
              <w:t>Жырақ</w:t>
            </w:r>
            <w:r>
              <w:rPr>
                <w:i/>
                <w:sz w:val="28"/>
              </w:rPr>
              <w:tab/>
            </w:r>
            <w:r>
              <w:rPr>
                <w:i/>
                <w:spacing w:val="-2"/>
                <w:sz w:val="28"/>
              </w:rPr>
              <w:t>тұрғын</w:t>
            </w:r>
            <w:r>
              <w:rPr>
                <w:i/>
                <w:sz w:val="28"/>
              </w:rPr>
              <w:tab/>
            </w:r>
            <w:r>
              <w:rPr>
                <w:i/>
                <w:spacing w:val="-2"/>
                <w:sz w:val="28"/>
              </w:rPr>
              <w:t>жұмсақ</w:t>
            </w:r>
          </w:p>
          <w:p>
            <w:pPr>
              <w:pStyle w:val="TableParagraph"/>
              <w:spacing w:line="303" w:lineRule="exact"/>
              <w:ind w:left="111"/>
              <w:rPr>
                <w:i/>
                <w:sz w:val="28"/>
              </w:rPr>
            </w:pPr>
            <w:r>
              <w:rPr>
                <w:i/>
                <w:sz w:val="28"/>
              </w:rPr>
              <w:t>деп</w:t>
            </w:r>
            <w:r>
              <w:rPr>
                <w:i/>
                <w:spacing w:val="-6"/>
                <w:sz w:val="28"/>
              </w:rPr>
              <w:t> </w:t>
            </w:r>
            <w:r>
              <w:rPr>
                <w:i/>
                <w:spacing w:val="-2"/>
                <w:sz w:val="28"/>
              </w:rPr>
              <w:t>иланбағын.</w:t>
            </w:r>
          </w:p>
        </w:tc>
      </w:tr>
    </w:tbl>
    <w:p>
      <w:pPr>
        <w:pStyle w:val="BodyText"/>
        <w:spacing w:before="315"/>
        <w:ind w:right="281" w:firstLine="638"/>
      </w:pPr>
      <w:r>
        <w:rPr/>
        <w:t>Екі өлең жолы бір бәйіт болып есептеледі. Бұл бәйітте ақын «жылан жұмсақ</w:t>
      </w:r>
      <w:r>
        <w:rPr>
          <w:spacing w:val="78"/>
        </w:rPr>
        <w:t> </w:t>
      </w:r>
      <w:r>
        <w:rPr/>
        <w:t>болғанмен,</w:t>
      </w:r>
      <w:r>
        <w:rPr>
          <w:spacing w:val="76"/>
        </w:rPr>
        <w:t> </w:t>
      </w:r>
      <w:r>
        <w:rPr/>
        <w:t>әрқашан</w:t>
      </w:r>
      <w:r>
        <w:rPr>
          <w:spacing w:val="76"/>
        </w:rPr>
        <w:t>  </w:t>
      </w:r>
      <w:r>
        <w:rPr/>
        <w:t>жауыз</w:t>
      </w:r>
      <w:r>
        <w:rPr>
          <w:spacing w:val="75"/>
        </w:rPr>
        <w:t> </w:t>
      </w:r>
      <w:r>
        <w:rPr/>
        <w:t>пиғылда</w:t>
      </w:r>
      <w:r>
        <w:rPr>
          <w:spacing w:val="45"/>
          <w:w w:val="150"/>
        </w:rPr>
        <w:t> </w:t>
      </w:r>
      <w:r>
        <w:rPr/>
        <w:t>жүретіндіктен,</w:t>
      </w:r>
      <w:r>
        <w:rPr>
          <w:spacing w:val="46"/>
          <w:w w:val="150"/>
        </w:rPr>
        <w:t> </w:t>
      </w:r>
      <w:r>
        <w:rPr/>
        <w:t>одан</w:t>
      </w:r>
      <w:r>
        <w:rPr>
          <w:spacing w:val="74"/>
        </w:rPr>
        <w:t> </w:t>
      </w:r>
      <w:r>
        <w:rPr>
          <w:spacing w:val="-2"/>
        </w:rPr>
        <w:t>жырақ</w:t>
      </w:r>
    </w:p>
    <w:p>
      <w:pPr>
        <w:pStyle w:val="BodyText"/>
        <w:spacing w:after="0"/>
        <w:sectPr>
          <w:pgSz w:w="11900" w:h="16840"/>
          <w:pgMar w:header="0" w:footer="759" w:top="1040" w:bottom="940" w:left="1559" w:right="566"/>
        </w:sectPr>
      </w:pPr>
    </w:p>
    <w:p>
      <w:pPr>
        <w:pStyle w:val="BodyText"/>
        <w:spacing w:before="67"/>
        <w:ind w:right="277"/>
      </w:pPr>
      <w:r>
        <w:rPr/>
        <w:t>тұруды, жұмсақ екен деп оған асылмауды, сүйкенбеуді» талап етеді. Жылан деп отырғаны – осы жалған дүние. «Асылмағу» - оғыздық өң алған қыпшық сөзі.</w:t>
      </w:r>
      <w:r>
        <w:rPr>
          <w:spacing w:val="55"/>
        </w:rPr>
        <w:t> </w:t>
      </w:r>
      <w:r>
        <w:rPr>
          <w:b/>
        </w:rPr>
        <w:t>н</w:t>
      </w:r>
      <w:r>
        <w:rPr>
          <w:b/>
          <w:spacing w:val="50"/>
        </w:rPr>
        <w:t> </w:t>
      </w:r>
      <w:r>
        <w:rPr/>
        <w:t>сонорын</w:t>
      </w:r>
      <w:r>
        <w:rPr>
          <w:spacing w:val="53"/>
        </w:rPr>
        <w:t> </w:t>
      </w:r>
      <w:r>
        <w:rPr/>
        <w:t>түсіріп</w:t>
      </w:r>
      <w:r>
        <w:rPr>
          <w:spacing w:val="52"/>
        </w:rPr>
        <w:t> </w:t>
      </w:r>
      <w:r>
        <w:rPr/>
        <w:t>айту</w:t>
      </w:r>
      <w:r>
        <w:rPr>
          <w:spacing w:val="52"/>
        </w:rPr>
        <w:t>  </w:t>
      </w:r>
      <w:r>
        <w:rPr/>
        <w:t>–</w:t>
      </w:r>
      <w:r>
        <w:rPr>
          <w:spacing w:val="50"/>
        </w:rPr>
        <w:t>  </w:t>
      </w:r>
      <w:r>
        <w:rPr/>
        <w:t>осы</w:t>
      </w:r>
      <w:r>
        <w:rPr>
          <w:spacing w:val="43"/>
        </w:rPr>
        <w:t> </w:t>
      </w:r>
      <w:r>
        <w:rPr/>
        <w:t>тілге</w:t>
      </w:r>
      <w:r>
        <w:rPr>
          <w:spacing w:val="54"/>
        </w:rPr>
        <w:t> </w:t>
      </w:r>
      <w:r>
        <w:rPr/>
        <w:t>тән</w:t>
      </w:r>
      <w:r>
        <w:rPr>
          <w:spacing w:val="50"/>
        </w:rPr>
        <w:t>  </w:t>
      </w:r>
      <w:r>
        <w:rPr/>
        <w:t>ерекшелік.</w:t>
      </w:r>
      <w:r>
        <w:rPr>
          <w:spacing w:val="53"/>
        </w:rPr>
        <w:t>  </w:t>
      </w:r>
      <w:r>
        <w:rPr/>
        <w:t>Қыпшақтар</w:t>
      </w:r>
      <w:r>
        <w:rPr>
          <w:spacing w:val="61"/>
        </w:rPr>
        <w:t> </w:t>
      </w:r>
      <w:r>
        <w:rPr>
          <w:spacing w:val="-10"/>
        </w:rPr>
        <w:t>–</w:t>
      </w:r>
    </w:p>
    <w:p>
      <w:pPr>
        <w:pStyle w:val="BodyText"/>
        <w:spacing w:line="244" w:lineRule="auto"/>
        <w:ind w:right="291"/>
      </w:pPr>
      <w:r>
        <w:rPr/>
        <w:t>«асылмағын» деген. Болымды түрінде «асыл», болымсыз түрінде «асылма» етістіктері қазіргі қазақ тілінде де дәл осылай дыбысталады, айтылады.</w:t>
      </w:r>
    </w:p>
    <w:p>
      <w:pPr>
        <w:pStyle w:val="BodyText"/>
        <w:ind w:right="279" w:firstLine="566"/>
      </w:pPr>
      <w:r>
        <w:rPr/>
        <w:t>Орта ғасыр ескерткіш тілін зерттеуші</w:t>
      </w:r>
      <w:r>
        <w:rPr>
          <w:spacing w:val="-3"/>
        </w:rPr>
        <w:t> </w:t>
      </w:r>
      <w:r>
        <w:rPr/>
        <w:t>А. Ибатовтың сөздігінде асылмағу формасы</w:t>
      </w:r>
      <w:r>
        <w:rPr>
          <w:spacing w:val="37"/>
        </w:rPr>
        <w:t>  </w:t>
      </w:r>
      <w:r>
        <w:rPr/>
        <w:t>«асылыб,</w:t>
      </w:r>
      <w:r>
        <w:rPr>
          <w:spacing w:val="38"/>
        </w:rPr>
        <w:t>  </w:t>
      </w:r>
      <w:r>
        <w:rPr/>
        <w:t>асылмақ»</w:t>
      </w:r>
      <w:r>
        <w:rPr>
          <w:spacing w:val="35"/>
        </w:rPr>
        <w:t>  </w:t>
      </w:r>
      <w:r>
        <w:rPr/>
        <w:t>түрлерінде</w:t>
      </w:r>
      <w:r>
        <w:rPr>
          <w:spacing w:val="37"/>
        </w:rPr>
        <w:t>  </w:t>
      </w:r>
      <w:r>
        <w:rPr/>
        <w:t>түзілген.</w:t>
      </w:r>
      <w:r>
        <w:rPr>
          <w:spacing w:val="38"/>
        </w:rPr>
        <w:t>  </w:t>
      </w:r>
      <w:r>
        <w:rPr/>
        <w:t>Екі</w:t>
      </w:r>
      <w:r>
        <w:rPr>
          <w:spacing w:val="34"/>
        </w:rPr>
        <w:t>  </w:t>
      </w:r>
      <w:r>
        <w:rPr/>
        <w:t>ескерткіште</w:t>
      </w:r>
      <w:r>
        <w:rPr>
          <w:spacing w:val="38"/>
        </w:rPr>
        <w:t>  </w:t>
      </w:r>
      <w:r>
        <w:rPr>
          <w:spacing w:val="-5"/>
        </w:rPr>
        <w:t>де</w:t>
      </w:r>
    </w:p>
    <w:p>
      <w:pPr>
        <w:pStyle w:val="BodyText"/>
        <w:spacing w:line="321" w:lineRule="exact"/>
      </w:pPr>
      <w:r>
        <w:rPr/>
        <w:t>«асылу»</w:t>
      </w:r>
      <w:r>
        <w:rPr>
          <w:spacing w:val="-9"/>
        </w:rPr>
        <w:t> </w:t>
      </w:r>
      <w:r>
        <w:rPr/>
        <w:t>мағынасын</w:t>
      </w:r>
      <w:r>
        <w:rPr>
          <w:spacing w:val="-5"/>
        </w:rPr>
        <w:t> </w:t>
      </w:r>
      <w:r>
        <w:rPr/>
        <w:t>береді</w:t>
      </w:r>
      <w:r>
        <w:rPr>
          <w:spacing w:val="-10"/>
        </w:rPr>
        <w:t> </w:t>
      </w:r>
      <w:r>
        <w:rPr/>
        <w:t>[72,</w:t>
      </w:r>
      <w:r>
        <w:rPr>
          <w:spacing w:val="-2"/>
        </w:rPr>
        <w:t> </w:t>
      </w:r>
      <w:r>
        <w:rPr>
          <w:spacing w:val="-4"/>
        </w:rPr>
        <w:t>40].</w:t>
      </w:r>
    </w:p>
    <w:p>
      <w:pPr>
        <w:pStyle w:val="BodyText"/>
        <w:ind w:right="277" w:firstLine="566"/>
      </w:pPr>
      <w:r>
        <w:rPr/>
        <w:t>Ақын жалған дүниеде күнә жасасаң, қылмыс жасасаң, шын дүниеде жылан сияқты шағып алатынын ескертіп отыр. Жылан «асылса, сүйкенсе» ғана шағып алады. </w:t>
      </w:r>
      <w:r>
        <w:rPr>
          <w:b/>
        </w:rPr>
        <w:t>Ә</w:t>
      </w:r>
      <w:r>
        <w:rPr/>
        <w:t>, </w:t>
      </w:r>
      <w:r>
        <w:rPr>
          <w:b/>
        </w:rPr>
        <w:t>Б </w:t>
      </w:r>
      <w:r>
        <w:rPr/>
        <w:t>нұсқаларының көшірмешілері «асылмағу» сөзін түсінбегендіктен «инанмағу» сөзімен алмастырған. Қазіргі түркі тілдерінің бірқатарында: түрік </w:t>
      </w:r>
      <w:r>
        <w:rPr>
          <w:i/>
        </w:rPr>
        <w:t>inanmak</w:t>
      </w:r>
      <w:r>
        <w:rPr/>
        <w:t>, әзірбайжан </w:t>
      </w:r>
      <w:r>
        <w:rPr>
          <w:i/>
        </w:rPr>
        <w:t>inanmag</w:t>
      </w:r>
      <w:r>
        <w:rPr/>
        <w:t>, түркмен </w:t>
      </w:r>
      <w:r>
        <w:rPr>
          <w:i/>
        </w:rPr>
        <w:t>ınanmak </w:t>
      </w:r>
      <w:r>
        <w:rPr/>
        <w:t>тілдерінде </w:t>
      </w:r>
      <w:r>
        <w:rPr>
          <w:i/>
        </w:rPr>
        <w:t>сену, илану </w:t>
      </w:r>
      <w:r>
        <w:rPr/>
        <w:t>мағыналарын береді [67, 388-389].</w:t>
      </w:r>
      <w:r>
        <w:rPr>
          <w:spacing w:val="40"/>
        </w:rPr>
        <w:t> </w:t>
      </w:r>
      <w:r>
        <w:rPr/>
        <w:t>Содан мағынасыздық пайда болған. Жыланның жұмсақтығына илан, иланба келіп- кетер еш нәрсе жоқ. Бұл жаңсақтықты сөзді ғана түсінбеу емес, шығарманың негізгі</w:t>
      </w:r>
      <w:r>
        <w:rPr>
          <w:spacing w:val="-3"/>
        </w:rPr>
        <w:t> </w:t>
      </w:r>
      <w:r>
        <w:rPr/>
        <w:t>идеясын</w:t>
      </w:r>
      <w:r>
        <w:rPr>
          <w:spacing w:val="-3"/>
        </w:rPr>
        <w:t> </w:t>
      </w:r>
      <w:r>
        <w:rPr/>
        <w:t>түсінбеу</w:t>
      </w:r>
      <w:r>
        <w:rPr>
          <w:spacing w:val="-4"/>
        </w:rPr>
        <w:t> </w:t>
      </w:r>
      <w:r>
        <w:rPr/>
        <w:t>деп</w:t>
      </w:r>
      <w:r>
        <w:rPr>
          <w:spacing w:val="-3"/>
        </w:rPr>
        <w:t> </w:t>
      </w:r>
      <w:r>
        <w:rPr/>
        <w:t>бағалауымыз</w:t>
      </w:r>
      <w:r>
        <w:rPr>
          <w:spacing w:val="-2"/>
        </w:rPr>
        <w:t> </w:t>
      </w:r>
      <w:r>
        <w:rPr/>
        <w:t>қажет.</w:t>
      </w:r>
      <w:r>
        <w:rPr>
          <w:spacing w:val="-1"/>
        </w:rPr>
        <w:t> </w:t>
      </w:r>
      <w:r>
        <w:rPr/>
        <w:t>Осы орайда</w:t>
      </w:r>
      <w:r>
        <w:rPr>
          <w:spacing w:val="-2"/>
        </w:rPr>
        <w:t> </w:t>
      </w:r>
      <w:r>
        <w:rPr/>
        <w:t>қыпшақ</w:t>
      </w:r>
      <w:r>
        <w:rPr>
          <w:spacing w:val="-3"/>
        </w:rPr>
        <w:t> </w:t>
      </w:r>
      <w:r>
        <w:rPr/>
        <w:t>сөздері не себептен ығыстырыла берген деген сұрақ өз-өзінен туындайды.</w:t>
      </w:r>
    </w:p>
    <w:p>
      <w:pPr>
        <w:pStyle w:val="BodyText"/>
        <w:ind w:right="281" w:firstLine="566"/>
      </w:pPr>
      <w:r>
        <w:rPr/>
        <w:t>Біз жоғарыда қыпшақ тілдерінде, оның ішінде қазақ тілінде, айқын сақталған сөздердің қолжазбалар мәтіндерінде көшірмешілер тарапынан қалай өзгертілгендігі туралы баяндадық. Енді XII ғасырдың өзінде-ақ архаизмге айнала бастаған, қазіргі кезде қазақ тілінде сарқыншақтары ғана сақталған кейбір сөздер туралы әңгімелемекпіз.</w:t>
      </w:r>
    </w:p>
    <w:p>
      <w:pPr>
        <w:pStyle w:val="BodyText"/>
        <w:spacing w:line="321" w:lineRule="exact"/>
        <w:ind w:left="707"/>
      </w:pPr>
      <w:r>
        <w:rPr/>
        <w:t>162-бәйіт</w:t>
      </w:r>
      <w:r>
        <w:rPr>
          <w:spacing w:val="-14"/>
        </w:rPr>
        <w:t> </w:t>
      </w:r>
      <w:r>
        <w:rPr>
          <w:spacing w:val="-2"/>
        </w:rPr>
        <w:t>жолында:</w:t>
      </w: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65"/>
        <w:gridCol w:w="3194"/>
        <w:gridCol w:w="3213"/>
      </w:tblGrid>
      <w:tr>
        <w:trPr>
          <w:trHeight w:val="321" w:hRule="atLeast"/>
        </w:trPr>
        <w:tc>
          <w:tcPr>
            <w:tcW w:w="3165" w:type="dxa"/>
          </w:tcPr>
          <w:p>
            <w:pPr>
              <w:pStyle w:val="TableParagraph"/>
              <w:spacing w:line="301" w:lineRule="exact"/>
              <w:rPr>
                <w:sz w:val="28"/>
              </w:rPr>
            </w:pPr>
            <w:r>
              <w:rPr>
                <w:sz w:val="28"/>
              </w:rPr>
              <w:t>Р.</w:t>
            </w:r>
            <w:r>
              <w:rPr>
                <w:spacing w:val="-1"/>
                <w:sz w:val="28"/>
              </w:rPr>
              <w:t> </w:t>
            </w:r>
            <w:r>
              <w:rPr>
                <w:spacing w:val="-4"/>
                <w:sz w:val="28"/>
              </w:rPr>
              <w:t>Арат</w:t>
            </w:r>
          </w:p>
        </w:tc>
        <w:tc>
          <w:tcPr>
            <w:tcW w:w="3194" w:type="dxa"/>
          </w:tcPr>
          <w:p>
            <w:pPr>
              <w:pStyle w:val="TableParagraph"/>
              <w:spacing w:line="301" w:lineRule="exact"/>
              <w:ind w:left="109"/>
              <w:rPr>
                <w:sz w:val="28"/>
              </w:rPr>
            </w:pPr>
            <w:r>
              <w:rPr>
                <w:sz w:val="28"/>
              </w:rPr>
              <w:t>Қ.</w:t>
            </w:r>
            <w:r>
              <w:rPr>
                <w:spacing w:val="2"/>
                <w:sz w:val="28"/>
              </w:rPr>
              <w:t> </w:t>
            </w:r>
            <w:r>
              <w:rPr>
                <w:spacing w:val="-2"/>
                <w:sz w:val="28"/>
              </w:rPr>
              <w:t>Махмудов</w:t>
            </w:r>
          </w:p>
        </w:tc>
        <w:tc>
          <w:tcPr>
            <w:tcW w:w="3213" w:type="dxa"/>
          </w:tcPr>
          <w:p>
            <w:pPr>
              <w:pStyle w:val="TableParagraph"/>
              <w:spacing w:line="301" w:lineRule="exact"/>
              <w:ind w:left="109"/>
              <w:rPr>
                <w:sz w:val="28"/>
              </w:rPr>
            </w:pPr>
            <w:r>
              <w:rPr>
                <w:sz w:val="28"/>
              </w:rPr>
              <w:t>Б.</w:t>
            </w:r>
            <w:r>
              <w:rPr>
                <w:spacing w:val="-1"/>
                <w:sz w:val="28"/>
              </w:rPr>
              <w:t> </w:t>
            </w:r>
            <w:r>
              <w:rPr>
                <w:spacing w:val="-2"/>
                <w:sz w:val="28"/>
              </w:rPr>
              <w:t>Сағындықұлы</w:t>
            </w:r>
          </w:p>
        </w:tc>
      </w:tr>
      <w:tr>
        <w:trPr>
          <w:trHeight w:val="3221" w:hRule="atLeast"/>
        </w:trPr>
        <w:tc>
          <w:tcPr>
            <w:tcW w:w="3165" w:type="dxa"/>
          </w:tcPr>
          <w:p>
            <w:pPr>
              <w:pStyle w:val="TableParagraph"/>
              <w:spacing w:line="315" w:lineRule="exact"/>
              <w:rPr>
                <w:b/>
                <w:sz w:val="28"/>
              </w:rPr>
            </w:pPr>
            <w:r>
              <w:rPr>
                <w:sz w:val="28"/>
              </w:rPr>
              <w:t>basal</w:t>
            </w:r>
            <w:r>
              <w:rPr>
                <w:spacing w:val="65"/>
                <w:sz w:val="28"/>
              </w:rPr>
              <w:t> </w:t>
            </w:r>
            <w:r>
              <w:rPr>
                <w:sz w:val="28"/>
              </w:rPr>
              <w:t>yip</w:t>
            </w:r>
            <w:r>
              <w:rPr>
                <w:spacing w:val="70"/>
                <w:sz w:val="28"/>
              </w:rPr>
              <w:t> </w:t>
            </w:r>
            <w:r>
              <w:rPr>
                <w:sz w:val="28"/>
              </w:rPr>
              <w:t>açıtma</w:t>
            </w:r>
            <w:r>
              <w:rPr>
                <w:spacing w:val="71"/>
                <w:sz w:val="28"/>
              </w:rPr>
              <w:t> </w:t>
            </w:r>
            <w:r>
              <w:rPr>
                <w:sz w:val="28"/>
              </w:rPr>
              <w:t>ağız</w:t>
            </w:r>
            <w:r>
              <w:rPr>
                <w:spacing w:val="76"/>
                <w:sz w:val="28"/>
              </w:rPr>
              <w:t> </w:t>
            </w:r>
            <w:r>
              <w:rPr>
                <w:b/>
                <w:spacing w:val="-5"/>
                <w:sz w:val="28"/>
              </w:rPr>
              <w:t>yi</w:t>
            </w:r>
          </w:p>
          <w:p>
            <w:pPr>
              <w:pStyle w:val="TableParagraph"/>
              <w:rPr>
                <w:sz w:val="28"/>
              </w:rPr>
            </w:pPr>
            <w:r>
              <w:rPr>
                <w:spacing w:val="-4"/>
                <w:sz w:val="28"/>
              </w:rPr>
              <w:t>‘asel</w:t>
            </w:r>
          </w:p>
          <w:p>
            <w:pPr>
              <w:pStyle w:val="TableParagraph"/>
              <w:bidi/>
              <w:spacing w:line="322" w:lineRule="exact" w:before="4"/>
              <w:ind w:right="0" w:left="209" w:firstLine="0"/>
              <w:jc w:val="left"/>
              <w:rPr>
                <w:sz w:val="28"/>
                <w:szCs w:val="28"/>
              </w:rPr>
            </w:pPr>
            <w:r>
              <w:rPr>
                <w:w w:val="68"/>
                <w:sz w:val="28"/>
                <w:szCs w:val="28"/>
                <w:rtl/>
              </w:rPr>
              <w:t>باسال</w:t>
            </w:r>
            <w:r>
              <w:rPr>
                <w:spacing w:val="11"/>
                <w:sz w:val="28"/>
                <w:szCs w:val="28"/>
                <w:rtl/>
              </w:rPr>
              <w:t> </w:t>
            </w:r>
            <w:r>
              <w:rPr>
                <w:w w:val="68"/>
                <w:sz w:val="28"/>
                <w:szCs w:val="28"/>
                <w:rtl/>
              </w:rPr>
              <w:t>ىوپ</w:t>
            </w:r>
            <w:r>
              <w:rPr>
                <w:spacing w:val="10"/>
                <w:sz w:val="28"/>
                <w:szCs w:val="28"/>
                <w:rtl/>
              </w:rPr>
              <w:t> </w:t>
            </w:r>
            <w:r>
              <w:rPr>
                <w:w w:val="68"/>
                <w:sz w:val="28"/>
                <w:szCs w:val="28"/>
                <w:rtl/>
              </w:rPr>
              <w:t>اشىتما</w:t>
            </w:r>
            <w:r>
              <w:rPr>
                <w:spacing w:val="6"/>
                <w:sz w:val="28"/>
                <w:szCs w:val="28"/>
                <w:rtl/>
              </w:rPr>
              <w:t> </w:t>
            </w:r>
            <w:r>
              <w:rPr>
                <w:w w:val="68"/>
                <w:sz w:val="28"/>
                <w:szCs w:val="28"/>
                <w:rtl/>
              </w:rPr>
              <w:t>اگىز</w:t>
            </w:r>
            <w:r>
              <w:rPr>
                <w:spacing w:val="7"/>
                <w:sz w:val="28"/>
                <w:szCs w:val="28"/>
                <w:rtl/>
              </w:rPr>
              <w:t> </w:t>
            </w:r>
            <w:r>
              <w:rPr>
                <w:w w:val="68"/>
                <w:sz w:val="28"/>
                <w:szCs w:val="28"/>
                <w:rtl/>
              </w:rPr>
              <w:t>وى</w:t>
            </w:r>
            <w:r>
              <w:rPr>
                <w:spacing w:val="6"/>
                <w:sz w:val="28"/>
                <w:szCs w:val="28"/>
                <w:rtl/>
              </w:rPr>
              <w:t> </w:t>
            </w:r>
            <w:r>
              <w:rPr>
                <w:w w:val="68"/>
                <w:sz w:val="28"/>
                <w:szCs w:val="28"/>
                <w:rtl/>
              </w:rPr>
              <w:t>اسى</w:t>
            </w:r>
            <w:r>
              <w:rPr>
                <w:w w:val="68"/>
                <w:sz w:val="28"/>
                <w:szCs w:val="28"/>
                <w:rtl/>
              </w:rPr>
              <w:t>ل</w:t>
            </w:r>
          </w:p>
          <w:p>
            <w:pPr>
              <w:pStyle w:val="TableParagraph"/>
              <w:ind w:right="2385"/>
              <w:rPr>
                <w:sz w:val="28"/>
              </w:rPr>
            </w:pPr>
            <w:r>
              <w:rPr>
                <w:spacing w:val="-2"/>
                <w:sz w:val="28"/>
              </w:rPr>
              <w:t>A</w:t>
            </w:r>
            <w:r>
              <w:rPr>
                <w:spacing w:val="-2"/>
                <w:sz w:val="28"/>
                <w:vertAlign w:val="subscript"/>
              </w:rPr>
              <w:t>2</w:t>
            </w:r>
            <w:r>
              <w:rPr>
                <w:spacing w:val="-2"/>
                <w:sz w:val="28"/>
                <w:vertAlign w:val="baseline"/>
              </w:rPr>
              <w:t>yiy </w:t>
            </w:r>
            <w:r>
              <w:rPr>
                <w:spacing w:val="-4"/>
                <w:sz w:val="28"/>
                <w:vertAlign w:val="baseline"/>
              </w:rPr>
              <w:t>B</w:t>
            </w:r>
            <w:r>
              <w:rPr>
                <w:spacing w:val="-4"/>
                <w:sz w:val="28"/>
                <w:vertAlign w:val="subscript"/>
              </w:rPr>
              <w:t>8</w:t>
            </w:r>
            <w:r>
              <w:rPr>
                <w:spacing w:val="-4"/>
                <w:sz w:val="28"/>
                <w:vertAlign w:val="baseline"/>
              </w:rPr>
              <w:t>yiy</w:t>
            </w:r>
          </w:p>
        </w:tc>
        <w:tc>
          <w:tcPr>
            <w:tcW w:w="3194" w:type="dxa"/>
          </w:tcPr>
          <w:p>
            <w:pPr>
              <w:pStyle w:val="TableParagraph"/>
              <w:spacing w:line="315" w:lineRule="exact"/>
              <w:ind w:left="109"/>
              <w:rPr>
                <w:sz w:val="28"/>
              </w:rPr>
            </w:pPr>
            <w:r>
              <w:rPr>
                <w:sz w:val="28"/>
              </w:rPr>
              <w:t>Басал</w:t>
            </w:r>
            <w:r>
              <w:rPr>
                <w:spacing w:val="45"/>
                <w:w w:val="150"/>
                <w:sz w:val="28"/>
              </w:rPr>
              <w:t> </w:t>
            </w:r>
            <w:r>
              <w:rPr>
                <w:sz w:val="28"/>
              </w:rPr>
              <w:t>йэб</w:t>
            </w:r>
            <w:r>
              <w:rPr>
                <w:spacing w:val="47"/>
                <w:w w:val="150"/>
                <w:sz w:val="28"/>
              </w:rPr>
              <w:t> </w:t>
            </w:r>
            <w:r>
              <w:rPr>
                <w:sz w:val="28"/>
              </w:rPr>
              <w:t>ачытма</w:t>
            </w:r>
            <w:r>
              <w:rPr>
                <w:spacing w:val="46"/>
                <w:w w:val="150"/>
                <w:sz w:val="28"/>
              </w:rPr>
              <w:t> </w:t>
            </w:r>
            <w:r>
              <w:rPr>
                <w:spacing w:val="-4"/>
                <w:sz w:val="28"/>
              </w:rPr>
              <w:t>ағыз</w:t>
            </w:r>
          </w:p>
          <w:p>
            <w:pPr>
              <w:pStyle w:val="TableParagraph"/>
              <w:ind w:left="109"/>
              <w:rPr>
                <w:sz w:val="28"/>
              </w:rPr>
            </w:pPr>
            <w:r>
              <w:rPr>
                <w:b/>
                <w:sz w:val="28"/>
              </w:rPr>
              <w:t>йэ</w:t>
            </w:r>
            <w:r>
              <w:rPr>
                <w:b/>
                <w:spacing w:val="-4"/>
                <w:sz w:val="28"/>
              </w:rPr>
              <w:t> </w:t>
            </w:r>
            <w:r>
              <w:rPr>
                <w:spacing w:val="-4"/>
                <w:sz w:val="28"/>
              </w:rPr>
              <w:t>асал</w:t>
            </w:r>
          </w:p>
          <w:p>
            <w:pPr>
              <w:pStyle w:val="TableParagraph"/>
              <w:spacing w:before="3"/>
              <w:ind w:left="0"/>
              <w:rPr>
                <w:sz w:val="28"/>
              </w:rPr>
            </w:pPr>
          </w:p>
          <w:p>
            <w:pPr>
              <w:pStyle w:val="TableParagraph"/>
              <w:bidi/>
              <w:spacing w:before="1"/>
              <w:ind w:right="0" w:left="219" w:firstLine="0"/>
              <w:jc w:val="left"/>
              <w:rPr>
                <w:sz w:val="28"/>
                <w:szCs w:val="28"/>
              </w:rPr>
            </w:pPr>
            <w:r>
              <w:rPr>
                <w:w w:val="75"/>
                <w:sz w:val="28"/>
                <w:szCs w:val="28"/>
                <w:rtl/>
              </w:rPr>
              <w:t>باسال</w:t>
            </w:r>
            <w:r>
              <w:rPr>
                <w:spacing w:val="16"/>
                <w:sz w:val="28"/>
                <w:szCs w:val="28"/>
                <w:rtl/>
              </w:rPr>
              <w:t> </w:t>
            </w:r>
            <w:r>
              <w:rPr>
                <w:w w:val="75"/>
                <w:sz w:val="28"/>
                <w:szCs w:val="28"/>
                <w:rtl/>
              </w:rPr>
              <w:t>ييب</w:t>
            </w:r>
            <w:r>
              <w:rPr>
                <w:spacing w:val="11"/>
                <w:sz w:val="28"/>
                <w:szCs w:val="28"/>
                <w:rtl/>
              </w:rPr>
              <w:t> </w:t>
            </w:r>
            <w:r>
              <w:rPr>
                <w:w w:val="75"/>
                <w:sz w:val="28"/>
                <w:szCs w:val="28"/>
                <w:rtl/>
              </w:rPr>
              <w:t>اچوتما</w:t>
            </w:r>
            <w:r>
              <w:rPr>
                <w:spacing w:val="12"/>
                <w:sz w:val="28"/>
                <w:szCs w:val="28"/>
                <w:rtl/>
              </w:rPr>
              <w:t> </w:t>
            </w:r>
            <w:r>
              <w:rPr>
                <w:w w:val="75"/>
                <w:sz w:val="28"/>
                <w:szCs w:val="28"/>
                <w:rtl/>
              </w:rPr>
              <w:t>اغوز</w:t>
            </w:r>
            <w:r>
              <w:rPr>
                <w:spacing w:val="10"/>
                <w:sz w:val="28"/>
                <w:szCs w:val="28"/>
                <w:rtl/>
              </w:rPr>
              <w:t> </w:t>
            </w:r>
            <w:r>
              <w:rPr>
                <w:w w:val="75"/>
                <w:sz w:val="28"/>
                <w:szCs w:val="28"/>
                <w:rtl/>
              </w:rPr>
              <w:t>ىي</w:t>
            </w:r>
            <w:r>
              <w:rPr>
                <w:spacing w:val="12"/>
                <w:sz w:val="28"/>
                <w:szCs w:val="28"/>
                <w:rtl/>
              </w:rPr>
              <w:t> </w:t>
            </w:r>
            <w:r>
              <w:rPr>
                <w:w w:val="75"/>
                <w:sz w:val="28"/>
                <w:szCs w:val="28"/>
                <w:rtl/>
              </w:rPr>
              <w:t>اسا</w:t>
            </w:r>
            <w:r>
              <w:rPr>
                <w:w w:val="75"/>
                <w:sz w:val="28"/>
                <w:szCs w:val="28"/>
                <w:rtl/>
              </w:rPr>
              <w:t>ل</w:t>
            </w:r>
          </w:p>
        </w:tc>
        <w:tc>
          <w:tcPr>
            <w:tcW w:w="3213" w:type="dxa"/>
          </w:tcPr>
          <w:p>
            <w:pPr>
              <w:pStyle w:val="TableParagraph"/>
              <w:ind w:left="109"/>
              <w:rPr>
                <w:sz w:val="28"/>
              </w:rPr>
            </w:pPr>
            <w:r>
              <w:rPr>
                <w:sz w:val="28"/>
              </w:rPr>
              <w:t>А,</w:t>
            </w:r>
            <w:r>
              <w:rPr>
                <w:spacing w:val="38"/>
                <w:sz w:val="28"/>
              </w:rPr>
              <w:t> </w:t>
            </w:r>
            <w:r>
              <w:rPr>
                <w:sz w:val="28"/>
              </w:rPr>
              <w:t>Ә.</w:t>
            </w:r>
            <w:r>
              <w:rPr>
                <w:spacing w:val="39"/>
                <w:sz w:val="28"/>
              </w:rPr>
              <w:t> </w:t>
            </w:r>
            <w:r>
              <w:rPr>
                <w:sz w:val="28"/>
              </w:rPr>
              <w:t>Басал</w:t>
            </w:r>
            <w:r>
              <w:rPr>
                <w:spacing w:val="36"/>
                <w:sz w:val="28"/>
              </w:rPr>
              <w:t> </w:t>
            </w:r>
            <w:r>
              <w:rPr>
                <w:sz w:val="28"/>
              </w:rPr>
              <w:t>йеп</w:t>
            </w:r>
            <w:r>
              <w:rPr>
                <w:spacing w:val="36"/>
                <w:sz w:val="28"/>
              </w:rPr>
              <w:t> </w:t>
            </w:r>
            <w:r>
              <w:rPr>
                <w:sz w:val="28"/>
              </w:rPr>
              <w:t>ачытма ағыз </w:t>
            </w:r>
            <w:r>
              <w:rPr>
                <w:b/>
                <w:sz w:val="28"/>
              </w:rPr>
              <w:t>йий</w:t>
            </w:r>
            <w:r>
              <w:rPr>
                <w:b/>
                <w:spacing w:val="40"/>
                <w:sz w:val="28"/>
              </w:rPr>
              <w:t> </w:t>
            </w:r>
            <w:r>
              <w:rPr>
                <w:b/>
                <w:sz w:val="28"/>
              </w:rPr>
              <w:t>̓ </w:t>
            </w:r>
            <w:r>
              <w:rPr>
                <w:sz w:val="28"/>
              </w:rPr>
              <w:t>асал</w:t>
            </w:r>
          </w:p>
          <w:p>
            <w:pPr>
              <w:pStyle w:val="TableParagraph"/>
              <w:bidi/>
              <w:spacing w:line="322" w:lineRule="exact"/>
              <w:ind w:right="0" w:left="261" w:firstLine="0"/>
              <w:jc w:val="left"/>
              <w:rPr>
                <w:sz w:val="28"/>
                <w:szCs w:val="28"/>
              </w:rPr>
            </w:pPr>
            <w:r>
              <w:rPr>
                <w:w w:val="68"/>
                <w:sz w:val="28"/>
                <w:szCs w:val="28"/>
                <w:rtl/>
              </w:rPr>
              <w:t>باسال</w:t>
            </w:r>
            <w:r>
              <w:rPr>
                <w:spacing w:val="11"/>
                <w:sz w:val="28"/>
                <w:szCs w:val="28"/>
                <w:rtl/>
              </w:rPr>
              <w:t> </w:t>
            </w:r>
            <w:r>
              <w:rPr>
                <w:w w:val="68"/>
                <w:sz w:val="28"/>
                <w:szCs w:val="28"/>
                <w:rtl/>
              </w:rPr>
              <w:t>ىوپ</w:t>
            </w:r>
            <w:r>
              <w:rPr>
                <w:spacing w:val="7"/>
                <w:sz w:val="28"/>
                <w:szCs w:val="28"/>
                <w:rtl/>
              </w:rPr>
              <w:t> </w:t>
            </w:r>
            <w:r>
              <w:rPr>
                <w:w w:val="68"/>
                <w:sz w:val="28"/>
                <w:szCs w:val="28"/>
                <w:rtl/>
              </w:rPr>
              <w:t>اشىتما</w:t>
            </w:r>
            <w:r>
              <w:rPr>
                <w:spacing w:val="6"/>
                <w:sz w:val="28"/>
                <w:szCs w:val="28"/>
                <w:rtl/>
              </w:rPr>
              <w:t> </w:t>
            </w:r>
            <w:r>
              <w:rPr>
                <w:w w:val="68"/>
                <w:sz w:val="28"/>
                <w:szCs w:val="28"/>
                <w:rtl/>
              </w:rPr>
              <w:t>اگىز</w:t>
            </w:r>
            <w:r>
              <w:rPr>
                <w:spacing w:val="7"/>
                <w:sz w:val="28"/>
                <w:szCs w:val="28"/>
                <w:rtl/>
              </w:rPr>
              <w:t> </w:t>
            </w:r>
            <w:r>
              <w:rPr>
                <w:w w:val="68"/>
                <w:sz w:val="28"/>
                <w:szCs w:val="28"/>
                <w:rtl/>
              </w:rPr>
              <w:t>وى</w:t>
            </w:r>
            <w:r>
              <w:rPr>
                <w:spacing w:val="6"/>
                <w:sz w:val="28"/>
                <w:szCs w:val="28"/>
                <w:rtl/>
              </w:rPr>
              <w:t> </w:t>
            </w:r>
            <w:r>
              <w:rPr>
                <w:w w:val="68"/>
                <w:sz w:val="28"/>
                <w:szCs w:val="28"/>
                <w:rtl/>
              </w:rPr>
              <w:t>اسى</w:t>
            </w:r>
            <w:r>
              <w:rPr>
                <w:w w:val="68"/>
                <w:sz w:val="28"/>
                <w:szCs w:val="28"/>
                <w:rtl/>
              </w:rPr>
              <w:t>ل</w:t>
            </w:r>
          </w:p>
          <w:p>
            <w:pPr>
              <w:pStyle w:val="TableParagraph"/>
              <w:tabs>
                <w:tab w:pos="603" w:val="left" w:leader="none"/>
                <w:tab w:pos="1092" w:val="left" w:leader="none"/>
                <w:tab w:pos="1537" w:val="left" w:leader="none"/>
                <w:tab w:pos="2080" w:val="left" w:leader="none"/>
                <w:tab w:pos="2223" w:val="left" w:leader="none"/>
              </w:tabs>
              <w:ind w:left="109" w:right="103"/>
              <w:rPr>
                <w:sz w:val="28"/>
              </w:rPr>
            </w:pPr>
            <w:r>
              <w:rPr>
                <w:i/>
                <w:spacing w:val="-4"/>
                <w:sz w:val="28"/>
              </w:rPr>
              <w:t>Жуа</w:t>
            </w:r>
            <w:r>
              <w:rPr>
                <w:i/>
                <w:sz w:val="28"/>
              </w:rPr>
              <w:tab/>
            </w:r>
            <w:r>
              <w:rPr>
                <w:i/>
                <w:spacing w:val="-4"/>
                <w:sz w:val="28"/>
              </w:rPr>
              <w:t>жеп</w:t>
            </w:r>
            <w:r>
              <w:rPr>
                <w:i/>
                <w:sz w:val="28"/>
              </w:rPr>
              <w:tab/>
            </w:r>
            <w:r>
              <w:rPr>
                <w:i/>
                <w:spacing w:val="-4"/>
                <w:sz w:val="28"/>
              </w:rPr>
              <w:t>ашытпа </w:t>
            </w:r>
            <w:r>
              <w:rPr>
                <w:i/>
                <w:sz w:val="28"/>
              </w:rPr>
              <w:t>аузыңды татыған бал</w:t>
            </w:r>
            <w:r>
              <w:rPr>
                <w:i/>
                <w:spacing w:val="80"/>
                <w:sz w:val="28"/>
              </w:rPr>
              <w:t> </w:t>
            </w:r>
            <w:r>
              <w:rPr>
                <w:spacing w:val="-6"/>
                <w:sz w:val="28"/>
              </w:rPr>
              <w:t>Б.</w:t>
            </w:r>
            <w:r>
              <w:rPr>
                <w:sz w:val="28"/>
              </w:rPr>
              <w:tab/>
            </w:r>
            <w:r>
              <w:rPr>
                <w:spacing w:val="-2"/>
                <w:sz w:val="28"/>
              </w:rPr>
              <w:t>Басал</w:t>
            </w:r>
            <w:r>
              <w:rPr>
                <w:sz w:val="28"/>
              </w:rPr>
              <w:tab/>
            </w:r>
            <w:r>
              <w:rPr>
                <w:spacing w:val="-4"/>
                <w:sz w:val="28"/>
              </w:rPr>
              <w:t>йеп</w:t>
            </w:r>
            <w:r>
              <w:rPr>
                <w:sz w:val="28"/>
              </w:rPr>
              <w:tab/>
              <w:tab/>
            </w:r>
            <w:r>
              <w:rPr>
                <w:spacing w:val="-2"/>
                <w:sz w:val="28"/>
              </w:rPr>
              <w:t>ачытма </w:t>
            </w:r>
            <w:r>
              <w:rPr>
                <w:sz w:val="28"/>
              </w:rPr>
              <w:t>ағыз </w:t>
            </w:r>
            <w:r>
              <w:rPr>
                <w:b/>
                <w:sz w:val="28"/>
              </w:rPr>
              <w:t>йи</w:t>
            </w:r>
            <w:r>
              <w:rPr>
                <w:b/>
                <w:spacing w:val="40"/>
                <w:sz w:val="28"/>
              </w:rPr>
              <w:t> </w:t>
            </w:r>
            <w:r>
              <w:rPr>
                <w:sz w:val="28"/>
              </w:rPr>
              <w:t>̓ асал</w:t>
            </w:r>
          </w:p>
          <w:p>
            <w:pPr>
              <w:pStyle w:val="TableParagraph"/>
              <w:bidi/>
              <w:spacing w:line="321" w:lineRule="exact"/>
              <w:ind w:right="0" w:left="241" w:firstLine="0"/>
              <w:jc w:val="left"/>
              <w:rPr>
                <w:sz w:val="28"/>
                <w:szCs w:val="28"/>
              </w:rPr>
            </w:pPr>
            <w:r>
              <w:rPr>
                <w:w w:val="75"/>
                <w:sz w:val="28"/>
                <w:szCs w:val="28"/>
                <w:rtl/>
              </w:rPr>
              <w:t>باسال</w:t>
            </w:r>
            <w:r>
              <w:rPr>
                <w:spacing w:val="15"/>
                <w:sz w:val="28"/>
                <w:szCs w:val="28"/>
                <w:rtl/>
              </w:rPr>
              <w:t> </w:t>
            </w:r>
            <w:r>
              <w:rPr>
                <w:w w:val="75"/>
                <w:sz w:val="28"/>
                <w:szCs w:val="28"/>
                <w:rtl/>
              </w:rPr>
              <w:t>ييب</w:t>
            </w:r>
            <w:r>
              <w:rPr>
                <w:spacing w:val="11"/>
                <w:sz w:val="28"/>
                <w:szCs w:val="28"/>
                <w:rtl/>
              </w:rPr>
              <w:t> </w:t>
            </w:r>
            <w:r>
              <w:rPr>
                <w:w w:val="75"/>
                <w:sz w:val="28"/>
                <w:szCs w:val="28"/>
                <w:rtl/>
              </w:rPr>
              <w:t>اچوتما</w:t>
            </w:r>
            <w:r>
              <w:rPr>
                <w:spacing w:val="12"/>
                <w:sz w:val="28"/>
                <w:szCs w:val="28"/>
                <w:rtl/>
              </w:rPr>
              <w:t> </w:t>
            </w:r>
            <w:r>
              <w:rPr>
                <w:w w:val="75"/>
                <w:sz w:val="28"/>
                <w:szCs w:val="28"/>
                <w:rtl/>
              </w:rPr>
              <w:t>اغوز</w:t>
            </w:r>
            <w:r>
              <w:rPr>
                <w:spacing w:val="11"/>
                <w:sz w:val="28"/>
                <w:szCs w:val="28"/>
                <w:rtl/>
              </w:rPr>
              <w:t> </w:t>
            </w:r>
            <w:r>
              <w:rPr>
                <w:w w:val="75"/>
                <w:sz w:val="28"/>
                <w:szCs w:val="28"/>
                <w:rtl/>
              </w:rPr>
              <w:t>ىي</w:t>
            </w:r>
            <w:r>
              <w:rPr>
                <w:spacing w:val="11"/>
                <w:sz w:val="28"/>
                <w:szCs w:val="28"/>
                <w:rtl/>
              </w:rPr>
              <w:t> </w:t>
            </w:r>
            <w:r>
              <w:rPr>
                <w:w w:val="75"/>
                <w:sz w:val="28"/>
                <w:szCs w:val="28"/>
                <w:rtl/>
              </w:rPr>
              <w:t>اسا</w:t>
            </w:r>
            <w:r>
              <w:rPr>
                <w:w w:val="75"/>
                <w:sz w:val="28"/>
                <w:szCs w:val="28"/>
                <w:rtl/>
              </w:rPr>
              <w:t>ل</w:t>
            </w:r>
          </w:p>
          <w:p>
            <w:pPr>
              <w:pStyle w:val="TableParagraph"/>
              <w:tabs>
                <w:tab w:pos="1092" w:val="left" w:leader="none"/>
                <w:tab w:pos="2080" w:val="left" w:leader="none"/>
              </w:tabs>
              <w:spacing w:line="322" w:lineRule="exact"/>
              <w:ind w:left="109" w:right="103"/>
              <w:rPr>
                <w:i/>
                <w:sz w:val="28"/>
              </w:rPr>
            </w:pPr>
            <w:r>
              <w:rPr>
                <w:i/>
                <w:spacing w:val="-4"/>
                <w:sz w:val="28"/>
              </w:rPr>
              <w:t>Жуа</w:t>
            </w:r>
            <w:r>
              <w:rPr>
                <w:i/>
                <w:sz w:val="28"/>
              </w:rPr>
              <w:tab/>
            </w:r>
            <w:r>
              <w:rPr>
                <w:i/>
                <w:spacing w:val="-4"/>
                <w:sz w:val="28"/>
              </w:rPr>
              <w:t>жеп</w:t>
            </w:r>
            <w:r>
              <w:rPr>
                <w:i/>
                <w:sz w:val="28"/>
              </w:rPr>
              <w:tab/>
            </w:r>
            <w:r>
              <w:rPr>
                <w:i/>
                <w:spacing w:val="-4"/>
                <w:sz w:val="28"/>
              </w:rPr>
              <w:t>ашытпа </w:t>
            </w:r>
            <w:r>
              <w:rPr>
                <w:i/>
                <w:sz w:val="28"/>
              </w:rPr>
              <w:t>аузыңды татыған бал</w:t>
            </w:r>
          </w:p>
        </w:tc>
      </w:tr>
    </w:tbl>
    <w:p>
      <w:pPr>
        <w:pStyle w:val="BodyText"/>
        <w:spacing w:before="315"/>
        <w:ind w:right="280" w:firstLine="566"/>
      </w:pPr>
      <w:r>
        <w:rPr/>
        <w:t>Жоғарыда салыстырылған бәйіт жолында бір қарағанда ешқандай</w:t>
      </w:r>
      <w:r>
        <w:rPr>
          <w:spacing w:val="40"/>
        </w:rPr>
        <w:t> </w:t>
      </w:r>
      <w:r>
        <w:rPr/>
        <w:t>өзгеріс жоқ сияқты. Айырмашылық – </w:t>
      </w:r>
      <w:r>
        <w:rPr>
          <w:b/>
        </w:rPr>
        <w:t>А</w:t>
      </w:r>
      <w:r>
        <w:rPr/>
        <w:t>, </w:t>
      </w:r>
      <w:r>
        <w:rPr>
          <w:b/>
        </w:rPr>
        <w:t>Ә </w:t>
      </w:r>
      <w:r>
        <w:rPr/>
        <w:t>нұсқаларында ұшырасатын </w:t>
      </w:r>
      <w:r>
        <w:rPr>
          <w:b/>
        </w:rPr>
        <w:t>йий </w:t>
      </w:r>
      <w:r>
        <w:rPr/>
        <w:t>сөзформаның </w:t>
      </w:r>
      <w:r>
        <w:rPr>
          <w:b/>
        </w:rPr>
        <w:t>Б </w:t>
      </w:r>
      <w:r>
        <w:rPr/>
        <w:t>нұсқасында бір әрпі түсіріліп, </w:t>
      </w:r>
      <w:r>
        <w:rPr>
          <w:b/>
        </w:rPr>
        <w:t>йи </w:t>
      </w:r>
      <w:r>
        <w:rPr/>
        <w:t>түрінде жазылуында. Бұл қыпшақ сөзі болғандықтан көшірмеші тарапынан кеткен қателік болуы мүмкін. Б. Сағындықұлы былай деп жазады: «Бұл сөз ДТС-ке тіркелмеген. Бәйіт жолын «бал татыған аузыңды жуа жеп ашытпа» деп аударуға болады. Мәтінге қарап, йий-ді «балдың татуы, дәмі» деп тұспалдауға, жорамалдауға келеді. Қазақта теріні жұмсартатын ій (и) деген ұғым-түсінік бар. Нақты мағынасы</w:t>
      </w:r>
      <w:r>
        <w:rPr>
          <w:spacing w:val="62"/>
          <w:w w:val="150"/>
        </w:rPr>
        <w:t> </w:t>
      </w:r>
      <w:r>
        <w:rPr/>
        <w:t>–</w:t>
      </w:r>
      <w:r>
        <w:rPr>
          <w:spacing w:val="59"/>
          <w:w w:val="150"/>
        </w:rPr>
        <w:t> </w:t>
      </w:r>
      <w:r>
        <w:rPr/>
        <w:t>«қатық,</w:t>
      </w:r>
      <w:r>
        <w:rPr>
          <w:spacing w:val="61"/>
          <w:w w:val="150"/>
        </w:rPr>
        <w:t> </w:t>
      </w:r>
      <w:r>
        <w:rPr/>
        <w:t>айран,</w:t>
      </w:r>
      <w:r>
        <w:rPr>
          <w:spacing w:val="62"/>
          <w:w w:val="150"/>
        </w:rPr>
        <w:t> </w:t>
      </w:r>
      <w:r>
        <w:rPr/>
        <w:t>ашытқы</w:t>
      </w:r>
      <w:r>
        <w:rPr>
          <w:spacing w:val="64"/>
          <w:w w:val="150"/>
        </w:rPr>
        <w:t> </w:t>
      </w:r>
      <w:r>
        <w:rPr/>
        <w:t>және</w:t>
      </w:r>
      <w:r>
        <w:rPr>
          <w:spacing w:val="61"/>
          <w:w w:val="150"/>
        </w:rPr>
        <w:t> </w:t>
      </w:r>
      <w:r>
        <w:rPr/>
        <w:t>көже</w:t>
      </w:r>
      <w:r>
        <w:rPr>
          <w:spacing w:val="61"/>
          <w:w w:val="150"/>
        </w:rPr>
        <w:t> </w:t>
      </w:r>
      <w:r>
        <w:rPr/>
        <w:t>немесе</w:t>
      </w:r>
      <w:r>
        <w:rPr>
          <w:spacing w:val="60"/>
          <w:w w:val="150"/>
        </w:rPr>
        <w:t> </w:t>
      </w:r>
      <w:r>
        <w:rPr/>
        <w:t>ұнға</w:t>
      </w:r>
      <w:r>
        <w:rPr>
          <w:spacing w:val="60"/>
          <w:w w:val="150"/>
        </w:rPr>
        <w:t> </w:t>
      </w:r>
      <w:r>
        <w:rPr/>
        <w:t>тұз</w:t>
      </w:r>
      <w:r>
        <w:rPr>
          <w:spacing w:val="60"/>
          <w:w w:val="150"/>
        </w:rPr>
        <w:t> </w:t>
      </w:r>
      <w:r>
        <w:rPr>
          <w:spacing w:val="-2"/>
        </w:rPr>
        <w:t>қосып</w:t>
      </w:r>
    </w:p>
    <w:p>
      <w:pPr>
        <w:pStyle w:val="BodyText"/>
        <w:spacing w:after="0"/>
        <w:sectPr>
          <w:pgSz w:w="11900" w:h="16840"/>
          <w:pgMar w:header="0" w:footer="759" w:top="1040" w:bottom="940" w:left="1559" w:right="566"/>
        </w:sectPr>
      </w:pPr>
    </w:p>
    <w:p>
      <w:pPr>
        <w:pStyle w:val="BodyText"/>
        <w:spacing w:before="67"/>
        <w:ind w:right="283"/>
      </w:pPr>
      <w:r>
        <w:rPr/>
        <w:t>жасалған, мал терісін илеуге, өңдеуге арналған малма». Осы сөзді кең мағынасында «бал» лексемасымен тіркестіруге болады. Егер бәйітті «Балға иленген ауызды жуа жеп ашытпа»</w:t>
      </w:r>
      <w:r>
        <w:rPr>
          <w:spacing w:val="-4"/>
        </w:rPr>
        <w:t> </w:t>
      </w:r>
      <w:r>
        <w:rPr/>
        <w:t>деп аударсақ, ешқандай сөкеттік келмейді. Көркемдірек болу үшін «Балға малшынған аузыңды жуа жеп ашытпа» деуге де болады. Бұл айтылғандардан көне қыпшық тілінің іздері ескерткіште де аз емес екенін аңғарамыз. </w:t>
      </w:r>
      <w:r>
        <w:rPr>
          <w:b/>
        </w:rPr>
        <w:t>ій </w:t>
      </w:r>
      <w:r>
        <w:rPr/>
        <w:t>қазақ тілінде тар мағынасында түсінілсе, </w:t>
      </w:r>
      <w:r>
        <w:rPr>
          <w:b/>
        </w:rPr>
        <w:t>йий </w:t>
      </w:r>
      <w:r>
        <w:rPr/>
        <w:t>көне қыпшақ тілінде кең мағынасында тұр» [54, 103-104 ]. Бұл</w:t>
      </w:r>
      <w:r>
        <w:rPr>
          <w:spacing w:val="40"/>
        </w:rPr>
        <w:t> </w:t>
      </w:r>
      <w:r>
        <w:rPr/>
        <w:t>көне сөз. Алдына протезалық </w:t>
      </w:r>
      <w:r>
        <w:rPr>
          <w:b/>
        </w:rPr>
        <w:t>й </w:t>
      </w:r>
      <w:r>
        <w:rPr/>
        <w:t>дыбысын қосып алып,</w:t>
      </w:r>
      <w:r>
        <w:rPr>
          <w:spacing w:val="40"/>
        </w:rPr>
        <w:t> </w:t>
      </w:r>
      <w:r>
        <w:rPr/>
        <w:t>оғыздық өң алса керек: </w:t>
      </w:r>
      <w:r>
        <w:rPr>
          <w:b/>
        </w:rPr>
        <w:t>й+ ий</w:t>
      </w:r>
      <w:r>
        <w:rPr/>
        <w:t>.</w:t>
      </w:r>
    </w:p>
    <w:p>
      <w:pPr>
        <w:pStyle w:val="BodyText"/>
        <w:spacing w:before="3" w:after="7"/>
        <w:ind w:left="707"/>
      </w:pPr>
      <w:r>
        <w:rPr/>
        <w:t>58-бәйіт</w:t>
      </w:r>
      <w:r>
        <w:rPr>
          <w:spacing w:val="59"/>
        </w:rPr>
        <w:t> </w:t>
      </w:r>
      <w:r>
        <w:rPr>
          <w:spacing w:val="-2"/>
        </w:rPr>
        <w:t>жолында:</w:t>
      </w: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4"/>
        <w:gridCol w:w="2751"/>
        <w:gridCol w:w="3645"/>
      </w:tblGrid>
      <w:tr>
        <w:trPr>
          <w:trHeight w:val="321" w:hRule="atLeast"/>
        </w:trPr>
        <w:tc>
          <w:tcPr>
            <w:tcW w:w="3174" w:type="dxa"/>
          </w:tcPr>
          <w:p>
            <w:pPr>
              <w:pStyle w:val="TableParagraph"/>
              <w:spacing w:line="302" w:lineRule="exact"/>
              <w:rPr>
                <w:sz w:val="28"/>
              </w:rPr>
            </w:pPr>
            <w:r>
              <w:rPr>
                <w:sz w:val="28"/>
              </w:rPr>
              <w:t>Р.</w:t>
            </w:r>
            <w:r>
              <w:rPr>
                <w:spacing w:val="-1"/>
                <w:sz w:val="28"/>
              </w:rPr>
              <w:t> </w:t>
            </w:r>
            <w:r>
              <w:rPr>
                <w:spacing w:val="-4"/>
                <w:sz w:val="28"/>
              </w:rPr>
              <w:t>Арат</w:t>
            </w:r>
          </w:p>
        </w:tc>
        <w:tc>
          <w:tcPr>
            <w:tcW w:w="2751" w:type="dxa"/>
          </w:tcPr>
          <w:p>
            <w:pPr>
              <w:pStyle w:val="TableParagraph"/>
              <w:spacing w:line="302" w:lineRule="exact"/>
              <w:rPr>
                <w:sz w:val="28"/>
              </w:rPr>
            </w:pPr>
            <w:r>
              <w:rPr>
                <w:sz w:val="28"/>
              </w:rPr>
              <w:t>Қ.</w:t>
            </w:r>
            <w:r>
              <w:rPr>
                <w:spacing w:val="2"/>
                <w:sz w:val="28"/>
              </w:rPr>
              <w:t> </w:t>
            </w:r>
            <w:r>
              <w:rPr>
                <w:spacing w:val="-2"/>
                <w:sz w:val="28"/>
              </w:rPr>
              <w:t>Махмудов</w:t>
            </w:r>
          </w:p>
        </w:tc>
        <w:tc>
          <w:tcPr>
            <w:tcW w:w="3645" w:type="dxa"/>
          </w:tcPr>
          <w:p>
            <w:pPr>
              <w:pStyle w:val="TableParagraph"/>
              <w:spacing w:line="302" w:lineRule="exact"/>
              <w:rPr>
                <w:sz w:val="28"/>
              </w:rPr>
            </w:pPr>
            <w:r>
              <w:rPr>
                <w:sz w:val="28"/>
              </w:rPr>
              <w:t>Б.</w:t>
            </w:r>
            <w:r>
              <w:rPr>
                <w:spacing w:val="-1"/>
                <w:sz w:val="28"/>
              </w:rPr>
              <w:t> </w:t>
            </w:r>
            <w:r>
              <w:rPr>
                <w:spacing w:val="-2"/>
                <w:sz w:val="28"/>
              </w:rPr>
              <w:t>Сағындықұлы</w:t>
            </w:r>
          </w:p>
        </w:tc>
      </w:tr>
      <w:tr>
        <w:trPr>
          <w:trHeight w:val="3221" w:hRule="atLeast"/>
        </w:trPr>
        <w:tc>
          <w:tcPr>
            <w:tcW w:w="3174" w:type="dxa"/>
          </w:tcPr>
          <w:p>
            <w:pPr>
              <w:pStyle w:val="TableParagraph"/>
              <w:rPr>
                <w:sz w:val="28"/>
              </w:rPr>
            </w:pPr>
            <w:r>
              <w:rPr>
                <w:sz w:val="28"/>
              </w:rPr>
              <w:t>bu</w:t>
            </w:r>
            <w:r>
              <w:rPr>
                <w:spacing w:val="-12"/>
                <w:sz w:val="28"/>
              </w:rPr>
              <w:t> </w:t>
            </w:r>
            <w:r>
              <w:rPr>
                <w:sz w:val="28"/>
              </w:rPr>
              <w:t>sözni</w:t>
            </w:r>
            <w:r>
              <w:rPr>
                <w:spacing w:val="-12"/>
                <w:sz w:val="28"/>
              </w:rPr>
              <w:t> </w:t>
            </w:r>
            <w:r>
              <w:rPr>
                <w:b/>
                <w:sz w:val="28"/>
              </w:rPr>
              <w:t>büder</w:t>
            </w:r>
            <w:r>
              <w:rPr>
                <w:b/>
                <w:spacing w:val="-6"/>
                <w:sz w:val="28"/>
              </w:rPr>
              <w:t> </w:t>
            </w:r>
            <w:r>
              <w:rPr>
                <w:sz w:val="28"/>
              </w:rPr>
              <w:t>çın</w:t>
            </w:r>
            <w:r>
              <w:rPr>
                <w:spacing w:val="-13"/>
                <w:sz w:val="28"/>
              </w:rPr>
              <w:t> </w:t>
            </w:r>
            <w:r>
              <w:rPr>
                <w:sz w:val="28"/>
              </w:rPr>
              <w:t>tutar </w:t>
            </w:r>
            <w:r>
              <w:rPr>
                <w:spacing w:val="-2"/>
                <w:sz w:val="28"/>
              </w:rPr>
              <w:t>duşmanı</w:t>
            </w:r>
          </w:p>
          <w:p>
            <w:pPr>
              <w:pStyle w:val="TableParagraph"/>
              <w:bidi/>
              <w:ind w:right="109" w:left="2280" w:hanging="1684"/>
              <w:jc w:val="left"/>
              <w:rPr>
                <w:sz w:val="28"/>
                <w:szCs w:val="28"/>
              </w:rPr>
            </w:pPr>
            <w:r>
              <w:rPr>
                <w:w w:val="68"/>
                <w:sz w:val="28"/>
                <w:szCs w:val="28"/>
                <w:rtl/>
              </w:rPr>
              <w:t>بو</w:t>
            </w:r>
            <w:r>
              <w:rPr>
                <w:sz w:val="28"/>
                <w:szCs w:val="28"/>
                <w:rtl/>
              </w:rPr>
              <w:t> </w:t>
            </w:r>
            <w:r>
              <w:rPr>
                <w:w w:val="68"/>
                <w:sz w:val="28"/>
                <w:szCs w:val="28"/>
                <w:rtl/>
              </w:rPr>
              <w:t>سوزنى</w:t>
            </w:r>
            <w:r>
              <w:rPr>
                <w:sz w:val="28"/>
                <w:szCs w:val="28"/>
                <w:rtl/>
              </w:rPr>
              <w:t> </w:t>
            </w:r>
            <w:r>
              <w:rPr>
                <w:w w:val="68"/>
                <w:sz w:val="28"/>
                <w:szCs w:val="28"/>
                <w:rtl/>
              </w:rPr>
              <w:t>بوتون</w:t>
            </w:r>
            <w:r>
              <w:rPr>
                <w:sz w:val="28"/>
                <w:szCs w:val="28"/>
                <w:rtl/>
              </w:rPr>
              <w:t> </w:t>
            </w:r>
            <w:r>
              <w:rPr>
                <w:w w:val="68"/>
                <w:sz w:val="28"/>
                <w:szCs w:val="28"/>
                <w:rtl/>
              </w:rPr>
              <w:t>چىن</w:t>
            </w:r>
            <w:r>
              <w:rPr>
                <w:sz w:val="28"/>
                <w:szCs w:val="28"/>
                <w:rtl/>
              </w:rPr>
              <w:t> </w:t>
            </w:r>
            <w:r>
              <w:rPr>
                <w:w w:val="68"/>
                <w:sz w:val="28"/>
                <w:szCs w:val="28"/>
                <w:rtl/>
              </w:rPr>
              <w:t>توتار </w:t>
            </w:r>
            <w:r>
              <w:rPr>
                <w:w w:val="81"/>
                <w:sz w:val="28"/>
                <w:szCs w:val="28"/>
                <w:rtl/>
              </w:rPr>
              <w:t>دوشمان</w:t>
            </w:r>
            <w:r>
              <w:rPr>
                <w:w w:val="81"/>
                <w:sz w:val="28"/>
                <w:szCs w:val="28"/>
                <w:rtl/>
              </w:rPr>
              <w:t>ى</w:t>
            </w:r>
          </w:p>
          <w:p>
            <w:pPr>
              <w:pStyle w:val="TableParagraph"/>
              <w:rPr>
                <w:b/>
                <w:sz w:val="28"/>
              </w:rPr>
            </w:pPr>
            <w:r>
              <w:rPr>
                <w:sz w:val="28"/>
              </w:rPr>
              <w:t>A</w:t>
            </w:r>
            <w:r>
              <w:rPr>
                <w:sz w:val="28"/>
                <w:vertAlign w:val="subscript"/>
              </w:rPr>
              <w:t>5</w:t>
            </w:r>
            <w:r>
              <w:rPr>
                <w:spacing w:val="-3"/>
                <w:sz w:val="28"/>
                <w:vertAlign w:val="baseline"/>
              </w:rPr>
              <w:t> </w:t>
            </w:r>
            <w:r>
              <w:rPr>
                <w:b/>
                <w:spacing w:val="-2"/>
                <w:sz w:val="28"/>
                <w:vertAlign w:val="baseline"/>
              </w:rPr>
              <w:t>büder</w:t>
            </w:r>
          </w:p>
        </w:tc>
        <w:tc>
          <w:tcPr>
            <w:tcW w:w="2751" w:type="dxa"/>
          </w:tcPr>
          <w:p>
            <w:pPr>
              <w:pStyle w:val="TableParagraph"/>
              <w:rPr>
                <w:sz w:val="28"/>
              </w:rPr>
            </w:pPr>
            <w:r>
              <w:rPr>
                <w:sz w:val="28"/>
              </w:rPr>
              <w:t>Бу</w:t>
            </w:r>
            <w:r>
              <w:rPr>
                <w:spacing w:val="40"/>
                <w:sz w:val="28"/>
              </w:rPr>
              <w:t> </w:t>
            </w:r>
            <w:r>
              <w:rPr>
                <w:sz w:val="28"/>
              </w:rPr>
              <w:t>сөзни</w:t>
            </w:r>
            <w:r>
              <w:rPr>
                <w:spacing w:val="40"/>
                <w:sz w:val="28"/>
              </w:rPr>
              <w:t> </w:t>
            </w:r>
            <w:r>
              <w:rPr>
                <w:b/>
                <w:sz w:val="28"/>
              </w:rPr>
              <w:t>бүтүн</w:t>
            </w:r>
            <w:r>
              <w:rPr>
                <w:b/>
                <w:spacing w:val="40"/>
                <w:sz w:val="28"/>
              </w:rPr>
              <w:t> </w:t>
            </w:r>
            <w:r>
              <w:rPr>
                <w:sz w:val="28"/>
              </w:rPr>
              <w:t>чин тутар тушманы</w:t>
            </w:r>
          </w:p>
          <w:p>
            <w:pPr>
              <w:pStyle w:val="TableParagraph"/>
              <w:bidi/>
              <w:ind w:right="110" w:left="1884" w:hanging="1707"/>
              <w:jc w:val="left"/>
              <w:rPr>
                <w:sz w:val="28"/>
                <w:szCs w:val="28"/>
              </w:rPr>
            </w:pPr>
            <w:r>
              <w:rPr>
                <w:w w:val="68"/>
                <w:sz w:val="28"/>
                <w:szCs w:val="28"/>
                <w:rtl/>
              </w:rPr>
              <w:t>بو</w:t>
            </w:r>
            <w:r>
              <w:rPr>
                <w:sz w:val="28"/>
                <w:szCs w:val="28"/>
                <w:rtl/>
              </w:rPr>
              <w:t> </w:t>
            </w:r>
            <w:r>
              <w:rPr>
                <w:w w:val="68"/>
                <w:sz w:val="28"/>
                <w:szCs w:val="28"/>
                <w:rtl/>
              </w:rPr>
              <w:t>سوزنى</w:t>
            </w:r>
            <w:r>
              <w:rPr>
                <w:sz w:val="28"/>
                <w:szCs w:val="28"/>
                <w:rtl/>
              </w:rPr>
              <w:t> </w:t>
            </w:r>
            <w:r>
              <w:rPr>
                <w:w w:val="68"/>
                <w:sz w:val="28"/>
                <w:szCs w:val="28"/>
                <w:rtl/>
              </w:rPr>
              <w:t>بوتون</w:t>
            </w:r>
            <w:r>
              <w:rPr>
                <w:sz w:val="28"/>
                <w:szCs w:val="28"/>
                <w:rtl/>
              </w:rPr>
              <w:t> </w:t>
            </w:r>
            <w:r>
              <w:rPr>
                <w:w w:val="68"/>
                <w:sz w:val="28"/>
                <w:szCs w:val="28"/>
                <w:rtl/>
              </w:rPr>
              <w:t>چىن</w:t>
            </w:r>
            <w:r>
              <w:rPr>
                <w:sz w:val="28"/>
                <w:szCs w:val="28"/>
                <w:rtl/>
              </w:rPr>
              <w:t> </w:t>
            </w:r>
            <w:r>
              <w:rPr>
                <w:w w:val="68"/>
                <w:sz w:val="28"/>
                <w:szCs w:val="28"/>
                <w:rtl/>
              </w:rPr>
              <w:t>توتار </w:t>
            </w:r>
            <w:r>
              <w:rPr>
                <w:w w:val="70"/>
                <w:sz w:val="28"/>
                <w:szCs w:val="28"/>
                <w:rtl/>
              </w:rPr>
              <w:t>توشمان</w:t>
            </w:r>
            <w:r>
              <w:rPr>
                <w:w w:val="70"/>
                <w:sz w:val="28"/>
                <w:szCs w:val="28"/>
                <w:rtl/>
              </w:rPr>
              <w:t>ى</w:t>
            </w:r>
          </w:p>
        </w:tc>
        <w:tc>
          <w:tcPr>
            <w:tcW w:w="3645" w:type="dxa"/>
          </w:tcPr>
          <w:p>
            <w:pPr>
              <w:pStyle w:val="TableParagraph"/>
              <w:rPr>
                <w:sz w:val="28"/>
              </w:rPr>
            </w:pPr>
            <w:r>
              <w:rPr>
                <w:sz w:val="28"/>
              </w:rPr>
              <w:t>А.</w:t>
            </w:r>
            <w:r>
              <w:rPr>
                <w:spacing w:val="-6"/>
                <w:sz w:val="28"/>
              </w:rPr>
              <w:t> </w:t>
            </w:r>
            <w:r>
              <w:rPr>
                <w:sz w:val="28"/>
              </w:rPr>
              <w:t>Бу</w:t>
            </w:r>
            <w:r>
              <w:rPr>
                <w:spacing w:val="-12"/>
                <w:sz w:val="28"/>
              </w:rPr>
              <w:t> </w:t>
            </w:r>
            <w:r>
              <w:rPr>
                <w:sz w:val="28"/>
              </w:rPr>
              <w:t>сөзни</w:t>
            </w:r>
            <w:r>
              <w:rPr>
                <w:spacing w:val="-6"/>
                <w:sz w:val="28"/>
              </w:rPr>
              <w:t> </w:t>
            </w:r>
            <w:r>
              <w:rPr>
                <w:b/>
                <w:sz w:val="28"/>
              </w:rPr>
              <w:t>бүдер</w:t>
            </w:r>
            <w:r>
              <w:rPr>
                <w:b/>
                <w:spacing w:val="-6"/>
                <w:sz w:val="28"/>
              </w:rPr>
              <w:t> </w:t>
            </w:r>
            <w:r>
              <w:rPr>
                <w:sz w:val="28"/>
              </w:rPr>
              <w:t>чын</w:t>
            </w:r>
            <w:r>
              <w:rPr>
                <w:spacing w:val="-9"/>
                <w:sz w:val="28"/>
              </w:rPr>
              <w:t> </w:t>
            </w:r>
            <w:r>
              <w:rPr>
                <w:sz w:val="28"/>
              </w:rPr>
              <w:t>тутар </w:t>
            </w:r>
            <w:r>
              <w:rPr>
                <w:spacing w:val="-2"/>
                <w:sz w:val="28"/>
              </w:rPr>
              <w:t>душманы</w:t>
            </w:r>
          </w:p>
          <w:p>
            <w:pPr>
              <w:pStyle w:val="TableParagraph"/>
              <w:bidi/>
              <w:spacing w:line="321" w:lineRule="exact"/>
              <w:ind w:right="0" w:left="260" w:firstLine="0"/>
              <w:jc w:val="left"/>
              <w:rPr>
                <w:sz w:val="28"/>
                <w:szCs w:val="28"/>
              </w:rPr>
            </w:pPr>
            <w:r>
              <w:rPr>
                <w:w w:val="71"/>
                <w:sz w:val="28"/>
                <w:szCs w:val="28"/>
                <w:rtl/>
              </w:rPr>
              <w:t>بو</w:t>
            </w:r>
            <w:r>
              <w:rPr>
                <w:spacing w:val="14"/>
                <w:sz w:val="28"/>
                <w:szCs w:val="28"/>
                <w:rtl/>
              </w:rPr>
              <w:t> </w:t>
            </w:r>
            <w:r>
              <w:rPr>
                <w:w w:val="71"/>
                <w:sz w:val="28"/>
                <w:szCs w:val="28"/>
                <w:rtl/>
              </w:rPr>
              <w:t>سوزنى</w:t>
            </w:r>
            <w:r>
              <w:rPr>
                <w:spacing w:val="12"/>
                <w:sz w:val="28"/>
                <w:szCs w:val="28"/>
                <w:rtl/>
              </w:rPr>
              <w:t> </w:t>
            </w:r>
            <w:r>
              <w:rPr>
                <w:w w:val="71"/>
                <w:sz w:val="28"/>
                <w:szCs w:val="28"/>
                <w:rtl/>
              </w:rPr>
              <w:t>بودير</w:t>
            </w:r>
            <w:r>
              <w:rPr>
                <w:spacing w:val="14"/>
                <w:sz w:val="28"/>
                <w:szCs w:val="28"/>
                <w:rtl/>
              </w:rPr>
              <w:t> </w:t>
            </w:r>
            <w:r>
              <w:rPr>
                <w:w w:val="71"/>
                <w:sz w:val="28"/>
                <w:szCs w:val="28"/>
                <w:rtl/>
              </w:rPr>
              <w:t>چىن</w:t>
            </w:r>
            <w:r>
              <w:rPr>
                <w:spacing w:val="12"/>
                <w:sz w:val="28"/>
                <w:szCs w:val="28"/>
                <w:rtl/>
              </w:rPr>
              <w:t> </w:t>
            </w:r>
            <w:r>
              <w:rPr>
                <w:w w:val="71"/>
                <w:sz w:val="28"/>
                <w:szCs w:val="28"/>
                <w:rtl/>
              </w:rPr>
              <w:t>توتار</w:t>
            </w:r>
            <w:r>
              <w:rPr>
                <w:spacing w:val="15"/>
                <w:sz w:val="28"/>
                <w:szCs w:val="28"/>
                <w:rtl/>
              </w:rPr>
              <w:t> </w:t>
            </w:r>
            <w:r>
              <w:rPr>
                <w:w w:val="71"/>
                <w:sz w:val="28"/>
                <w:szCs w:val="28"/>
                <w:rtl/>
              </w:rPr>
              <w:t>دوشمان</w:t>
            </w:r>
            <w:r>
              <w:rPr>
                <w:w w:val="71"/>
                <w:sz w:val="28"/>
                <w:szCs w:val="28"/>
                <w:rtl/>
              </w:rPr>
              <w:t>ى</w:t>
            </w:r>
          </w:p>
          <w:p>
            <w:pPr>
              <w:pStyle w:val="TableParagraph"/>
              <w:spacing w:line="244" w:lineRule="auto"/>
              <w:rPr>
                <w:i/>
                <w:sz w:val="28"/>
              </w:rPr>
            </w:pPr>
            <w:r>
              <w:rPr>
                <w:i/>
                <w:sz w:val="28"/>
              </w:rPr>
              <w:t>Бұл сөзге сенер шын тұтар </w:t>
            </w:r>
            <w:r>
              <w:rPr>
                <w:i/>
                <w:spacing w:val="-2"/>
                <w:sz w:val="28"/>
              </w:rPr>
              <w:t>дұшпаны</w:t>
            </w:r>
          </w:p>
          <w:p>
            <w:pPr>
              <w:pStyle w:val="TableParagraph"/>
              <w:tabs>
                <w:tab w:pos="993" w:val="left" w:leader="none"/>
              </w:tabs>
              <w:ind w:right="100"/>
              <w:rPr>
                <w:sz w:val="28"/>
              </w:rPr>
            </w:pPr>
            <w:r>
              <w:rPr>
                <w:sz w:val="28"/>
              </w:rPr>
              <w:t>Ә,</w:t>
            </w:r>
            <w:r>
              <w:rPr>
                <w:spacing w:val="40"/>
                <w:sz w:val="28"/>
              </w:rPr>
              <w:t> </w:t>
            </w:r>
            <w:r>
              <w:rPr>
                <w:sz w:val="28"/>
              </w:rPr>
              <w:t>Б.</w:t>
              <w:tab/>
              <w:t>Бу</w:t>
            </w:r>
            <w:r>
              <w:rPr>
                <w:spacing w:val="37"/>
                <w:sz w:val="28"/>
              </w:rPr>
              <w:t> </w:t>
            </w:r>
            <w:r>
              <w:rPr>
                <w:sz w:val="28"/>
              </w:rPr>
              <w:t>сөзни</w:t>
            </w:r>
            <w:r>
              <w:rPr>
                <w:spacing w:val="40"/>
                <w:sz w:val="28"/>
              </w:rPr>
              <w:t> </w:t>
            </w:r>
            <w:r>
              <w:rPr>
                <w:b/>
                <w:sz w:val="28"/>
              </w:rPr>
              <w:t>бүтүн</w:t>
            </w:r>
            <w:r>
              <w:rPr>
                <w:b/>
                <w:spacing w:val="40"/>
                <w:sz w:val="28"/>
              </w:rPr>
              <w:t> </w:t>
            </w:r>
            <w:r>
              <w:rPr>
                <w:sz w:val="28"/>
              </w:rPr>
              <w:t>чын тутар душманы</w:t>
            </w:r>
          </w:p>
          <w:p>
            <w:pPr>
              <w:pStyle w:val="TableParagraph"/>
              <w:bidi/>
              <w:spacing w:line="321" w:lineRule="exact"/>
              <w:ind w:right="0" w:left="226" w:firstLine="0"/>
              <w:jc w:val="left"/>
              <w:rPr>
                <w:sz w:val="28"/>
                <w:szCs w:val="28"/>
              </w:rPr>
            </w:pPr>
            <w:r>
              <w:rPr>
                <w:w w:val="71"/>
                <w:sz w:val="28"/>
                <w:szCs w:val="28"/>
                <w:rtl/>
              </w:rPr>
              <w:t>بو</w:t>
            </w:r>
            <w:r>
              <w:rPr>
                <w:spacing w:val="14"/>
                <w:sz w:val="28"/>
                <w:szCs w:val="28"/>
                <w:rtl/>
              </w:rPr>
              <w:t> </w:t>
            </w:r>
            <w:r>
              <w:rPr>
                <w:w w:val="71"/>
                <w:sz w:val="28"/>
                <w:szCs w:val="28"/>
                <w:rtl/>
              </w:rPr>
              <w:t>سوزنى</w:t>
            </w:r>
            <w:r>
              <w:rPr>
                <w:spacing w:val="11"/>
                <w:sz w:val="28"/>
                <w:szCs w:val="28"/>
                <w:rtl/>
              </w:rPr>
              <w:t> </w:t>
            </w:r>
            <w:r>
              <w:rPr>
                <w:w w:val="71"/>
                <w:sz w:val="28"/>
                <w:szCs w:val="28"/>
                <w:rtl/>
              </w:rPr>
              <w:t>بوتون</w:t>
            </w:r>
            <w:r>
              <w:rPr>
                <w:spacing w:val="13"/>
                <w:sz w:val="28"/>
                <w:szCs w:val="28"/>
                <w:rtl/>
              </w:rPr>
              <w:t> </w:t>
            </w:r>
            <w:r>
              <w:rPr>
                <w:w w:val="71"/>
                <w:sz w:val="28"/>
                <w:szCs w:val="28"/>
                <w:rtl/>
              </w:rPr>
              <w:t>چىن</w:t>
            </w:r>
            <w:r>
              <w:rPr>
                <w:spacing w:val="11"/>
                <w:sz w:val="28"/>
                <w:szCs w:val="28"/>
                <w:rtl/>
              </w:rPr>
              <w:t> </w:t>
            </w:r>
            <w:r>
              <w:rPr>
                <w:w w:val="71"/>
                <w:sz w:val="28"/>
                <w:szCs w:val="28"/>
                <w:rtl/>
              </w:rPr>
              <w:t>توتار</w:t>
            </w:r>
            <w:r>
              <w:rPr>
                <w:spacing w:val="14"/>
                <w:sz w:val="28"/>
                <w:szCs w:val="28"/>
                <w:rtl/>
              </w:rPr>
              <w:t> </w:t>
            </w:r>
            <w:r>
              <w:rPr>
                <w:w w:val="71"/>
                <w:sz w:val="28"/>
                <w:szCs w:val="28"/>
                <w:rtl/>
              </w:rPr>
              <w:t>دوشمان</w:t>
            </w:r>
            <w:r>
              <w:rPr>
                <w:w w:val="71"/>
                <w:sz w:val="28"/>
                <w:szCs w:val="28"/>
                <w:rtl/>
              </w:rPr>
              <w:t>ى</w:t>
            </w:r>
          </w:p>
          <w:p>
            <w:pPr>
              <w:pStyle w:val="TableParagraph"/>
              <w:spacing w:line="322" w:lineRule="exact"/>
              <w:rPr>
                <w:i/>
                <w:sz w:val="28"/>
              </w:rPr>
            </w:pPr>
            <w:r>
              <w:rPr>
                <w:i/>
                <w:sz w:val="28"/>
              </w:rPr>
              <w:t>Бұл сөзді бүтін шын тұтар </w:t>
            </w:r>
            <w:r>
              <w:rPr>
                <w:i/>
                <w:spacing w:val="-2"/>
                <w:sz w:val="28"/>
              </w:rPr>
              <w:t>дұшпаны</w:t>
            </w:r>
          </w:p>
        </w:tc>
      </w:tr>
    </w:tbl>
    <w:p>
      <w:pPr>
        <w:pStyle w:val="BodyText"/>
        <w:spacing w:before="315"/>
        <w:ind w:right="275" w:firstLine="566"/>
      </w:pPr>
      <w:r>
        <w:rPr/>
        <w:t>Бұл бәйіт жолындағы айырма – </w:t>
      </w:r>
      <w:r>
        <w:rPr>
          <w:b/>
        </w:rPr>
        <w:t>Ә</w:t>
      </w:r>
      <w:r>
        <w:rPr/>
        <w:t>, </w:t>
      </w:r>
      <w:r>
        <w:rPr>
          <w:b/>
        </w:rPr>
        <w:t>Б </w:t>
      </w:r>
      <w:r>
        <w:rPr/>
        <w:t>нұсқаларындағы «бүтүн чын» (толық шындық, түгелдей шындық) фразеологизмінің құрамындағы «бүтүн» (бүтін) сын есімінің «бүдер» (сенер) етістігімен алмастырылуында. Осы өзгертуге байланысты шығарманың мән-мазмұнына нұсқан келгені жөнінде профессор Берікбай</w:t>
      </w:r>
      <w:r>
        <w:rPr>
          <w:spacing w:val="40"/>
        </w:rPr>
        <w:t> </w:t>
      </w:r>
      <w:r>
        <w:rPr/>
        <w:t>Сағындықұлы былай деп жазады: «</w:t>
      </w:r>
      <w:r>
        <w:rPr>
          <w:b/>
        </w:rPr>
        <w:t>А </w:t>
      </w:r>
      <w:r>
        <w:rPr/>
        <w:t>нұсқасында «бұл сөзге дұшпаны алдымен сенеді, содан кейін шын деп есептейді», ал </w:t>
      </w:r>
      <w:r>
        <w:rPr>
          <w:b/>
        </w:rPr>
        <w:t>Ә, Б </w:t>
      </w:r>
      <w:r>
        <w:rPr/>
        <w:t>нұсқаларында «бұл сөзге дұшпан шүбәсіз сенеді». Соңғы жол әсерлі әрі толыққанды. Сірә, </w:t>
      </w:r>
      <w:r>
        <w:rPr>
          <w:b/>
        </w:rPr>
        <w:t>А </w:t>
      </w:r>
      <w:r>
        <w:rPr/>
        <w:t>нұсқасының көшірмешісі, бәлкім, оның алдындағы көшірмеші, «бүтін» деген сөзді «бүдер» деп қате оқып, жазып жіберсе керек. Әйтпесе, ол бәйіт жолы мұнша солғындамас еді».</w:t>
      </w:r>
    </w:p>
    <w:p>
      <w:pPr>
        <w:pStyle w:val="BodyText"/>
        <w:spacing w:before="2"/>
        <w:ind w:right="278" w:firstLine="566"/>
      </w:pPr>
      <w:r>
        <w:rPr/>
        <w:t>Ғалым Р. Авакова: «Фразеологиялық мағына – еркін сөз тіркестерінің метафоралануының нәтижесі болып табылады» [85, 43]. Көшірмеші фразеологизмді түсінбеді ме, әлде сол сөзді қате оқыды ма, ол жағы белгісіз, қалайда</w:t>
      </w:r>
      <w:r>
        <w:rPr>
          <w:spacing w:val="51"/>
        </w:rPr>
        <w:t> </w:t>
      </w:r>
      <w:r>
        <w:rPr/>
        <w:t>да</w:t>
      </w:r>
      <w:r>
        <w:rPr>
          <w:spacing w:val="47"/>
        </w:rPr>
        <w:t> </w:t>
      </w:r>
      <w:r>
        <w:rPr/>
        <w:t>көне</w:t>
      </w:r>
      <w:r>
        <w:rPr>
          <w:spacing w:val="51"/>
        </w:rPr>
        <w:t> </w:t>
      </w:r>
      <w:r>
        <w:rPr/>
        <w:t>қыпшақ</w:t>
      </w:r>
      <w:r>
        <w:rPr>
          <w:spacing w:val="49"/>
        </w:rPr>
        <w:t> </w:t>
      </w:r>
      <w:r>
        <w:rPr/>
        <w:t>фразеологизмі</w:t>
      </w:r>
      <w:r>
        <w:rPr>
          <w:spacing w:val="46"/>
        </w:rPr>
        <w:t> </w:t>
      </w:r>
      <w:r>
        <w:rPr/>
        <w:t>бұрмаланған.</w:t>
      </w:r>
      <w:r>
        <w:rPr>
          <w:spacing w:val="52"/>
        </w:rPr>
        <w:t> </w:t>
      </w:r>
      <w:r>
        <w:rPr/>
        <w:t>Қазіргі</w:t>
      </w:r>
      <w:r>
        <w:rPr>
          <w:spacing w:val="46"/>
        </w:rPr>
        <w:t> </w:t>
      </w:r>
      <w:r>
        <w:rPr/>
        <w:t>қазақ</w:t>
      </w:r>
      <w:r>
        <w:rPr>
          <w:spacing w:val="50"/>
        </w:rPr>
        <w:t> </w:t>
      </w:r>
      <w:r>
        <w:rPr>
          <w:spacing w:val="-2"/>
        </w:rPr>
        <w:t>тілінде</w:t>
      </w:r>
    </w:p>
    <w:p>
      <w:pPr>
        <w:pStyle w:val="BodyText"/>
        <w:ind w:right="288"/>
      </w:pPr>
      <w:r>
        <w:rPr/>
        <w:t>«бүтін»</w:t>
      </w:r>
      <w:r>
        <w:rPr>
          <w:spacing w:val="-3"/>
        </w:rPr>
        <w:t> </w:t>
      </w:r>
      <w:r>
        <w:rPr/>
        <w:t>сөзінің араласуымен жасалған фразеологизмдер көп. Мысалы, «бүтін алаш» (бар қазақ, қазақ біткен), «басы бүтін» (солайымен, тұтасымен, біржола қайтарусыз), «түтіні бүтін»</w:t>
      </w:r>
      <w:r>
        <w:rPr>
          <w:spacing w:val="80"/>
        </w:rPr>
        <w:t> </w:t>
      </w:r>
      <w:r>
        <w:rPr/>
        <w:t>(жағдайы, тұрмысы жақсы) т.б.</w:t>
      </w:r>
    </w:p>
    <w:p>
      <w:pPr>
        <w:pStyle w:val="BodyText"/>
        <w:spacing w:line="242" w:lineRule="auto"/>
        <w:ind w:right="285" w:firstLine="566"/>
      </w:pPr>
      <w:r>
        <w:rPr/>
        <w:t>«Ул урмақ» (іргетас қалау) фразеологиялық тіркесі де осындай күйге ұшыраған. Бұл фразеологизмнің</w:t>
      </w:r>
      <w:r>
        <w:rPr>
          <w:spacing w:val="40"/>
        </w:rPr>
        <w:t> </w:t>
      </w:r>
      <w:r>
        <w:rPr/>
        <w:t>XII ғасырда-ақ көнергені төмендегі бәйіт жолдарынан анық байқалады. 81- бәйіт жолында:</w:t>
      </w:r>
    </w:p>
    <w:p>
      <w:pPr>
        <w:pStyle w:val="BodyText"/>
        <w:spacing w:before="91"/>
        <w:ind w:left="0"/>
        <w:jc w:val="left"/>
        <w:rPr>
          <w:sz w:val="20"/>
        </w:rPr>
      </w:pP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9"/>
        <w:gridCol w:w="3184"/>
        <w:gridCol w:w="3208"/>
      </w:tblGrid>
      <w:tr>
        <w:trPr>
          <w:trHeight w:val="321" w:hRule="atLeast"/>
        </w:trPr>
        <w:tc>
          <w:tcPr>
            <w:tcW w:w="3179" w:type="dxa"/>
          </w:tcPr>
          <w:p>
            <w:pPr>
              <w:pStyle w:val="TableParagraph"/>
              <w:spacing w:line="301" w:lineRule="exact"/>
              <w:rPr>
                <w:sz w:val="28"/>
              </w:rPr>
            </w:pPr>
            <w:r>
              <w:rPr>
                <w:sz w:val="28"/>
              </w:rPr>
              <w:t>Р.</w:t>
            </w:r>
            <w:r>
              <w:rPr>
                <w:spacing w:val="-1"/>
                <w:sz w:val="28"/>
              </w:rPr>
              <w:t> </w:t>
            </w:r>
            <w:r>
              <w:rPr>
                <w:spacing w:val="-4"/>
                <w:sz w:val="28"/>
              </w:rPr>
              <w:t>Арат</w:t>
            </w:r>
          </w:p>
        </w:tc>
        <w:tc>
          <w:tcPr>
            <w:tcW w:w="3184" w:type="dxa"/>
          </w:tcPr>
          <w:p>
            <w:pPr>
              <w:pStyle w:val="TableParagraph"/>
              <w:spacing w:line="301" w:lineRule="exact"/>
              <w:rPr>
                <w:sz w:val="28"/>
              </w:rPr>
            </w:pPr>
            <w:r>
              <w:rPr>
                <w:sz w:val="28"/>
              </w:rPr>
              <w:t>Қ.</w:t>
            </w:r>
            <w:r>
              <w:rPr>
                <w:spacing w:val="2"/>
                <w:sz w:val="28"/>
              </w:rPr>
              <w:t> </w:t>
            </w:r>
            <w:r>
              <w:rPr>
                <w:spacing w:val="-2"/>
                <w:sz w:val="28"/>
              </w:rPr>
              <w:t>Махмудов</w:t>
            </w:r>
          </w:p>
        </w:tc>
        <w:tc>
          <w:tcPr>
            <w:tcW w:w="3208" w:type="dxa"/>
          </w:tcPr>
          <w:p>
            <w:pPr>
              <w:pStyle w:val="TableParagraph"/>
              <w:spacing w:line="301" w:lineRule="exact"/>
              <w:rPr>
                <w:sz w:val="28"/>
              </w:rPr>
            </w:pPr>
            <w:r>
              <w:rPr>
                <w:sz w:val="28"/>
              </w:rPr>
              <w:t>Б.</w:t>
            </w:r>
            <w:r>
              <w:rPr>
                <w:spacing w:val="-1"/>
                <w:sz w:val="28"/>
              </w:rPr>
              <w:t> </w:t>
            </w:r>
            <w:r>
              <w:rPr>
                <w:spacing w:val="-2"/>
                <w:sz w:val="28"/>
              </w:rPr>
              <w:t>Сағындықұлы</w:t>
            </w:r>
          </w:p>
        </w:tc>
      </w:tr>
      <w:tr>
        <w:trPr>
          <w:trHeight w:val="642" w:hRule="atLeast"/>
        </w:trPr>
        <w:tc>
          <w:tcPr>
            <w:tcW w:w="3179" w:type="dxa"/>
          </w:tcPr>
          <w:p>
            <w:pPr>
              <w:pStyle w:val="TableParagraph"/>
              <w:tabs>
                <w:tab w:pos="1483" w:val="left" w:leader="none"/>
                <w:tab w:pos="2553" w:val="left" w:leader="none"/>
              </w:tabs>
              <w:spacing w:line="315" w:lineRule="exact"/>
              <w:rPr>
                <w:b/>
                <w:sz w:val="28"/>
              </w:rPr>
            </w:pPr>
            <w:r>
              <w:rPr>
                <w:spacing w:val="-2"/>
                <w:sz w:val="28"/>
              </w:rPr>
              <w:t>biligdin</w:t>
            </w:r>
            <w:r>
              <w:rPr>
                <w:sz w:val="28"/>
              </w:rPr>
              <w:tab/>
            </w:r>
            <w:r>
              <w:rPr>
                <w:b/>
                <w:spacing w:val="-4"/>
                <w:sz w:val="28"/>
              </w:rPr>
              <w:t>urur</w:t>
            </w:r>
            <w:r>
              <w:rPr>
                <w:b/>
                <w:sz w:val="28"/>
              </w:rPr>
              <w:tab/>
            </w:r>
            <w:r>
              <w:rPr>
                <w:b/>
                <w:spacing w:val="-5"/>
                <w:sz w:val="28"/>
              </w:rPr>
              <w:t>men</w:t>
            </w:r>
          </w:p>
          <w:p>
            <w:pPr>
              <w:pStyle w:val="TableParagraph"/>
              <w:spacing w:line="308" w:lineRule="exact"/>
              <w:rPr>
                <w:sz w:val="28"/>
              </w:rPr>
            </w:pPr>
            <w:r>
              <w:rPr>
                <w:sz w:val="28"/>
              </w:rPr>
              <w:t>sözümke</w:t>
            </w:r>
            <w:r>
              <w:rPr>
                <w:spacing w:val="-8"/>
                <w:sz w:val="28"/>
              </w:rPr>
              <w:t> </w:t>
            </w:r>
            <w:r>
              <w:rPr>
                <w:spacing w:val="-5"/>
                <w:sz w:val="28"/>
              </w:rPr>
              <w:t>ula</w:t>
            </w:r>
          </w:p>
        </w:tc>
        <w:tc>
          <w:tcPr>
            <w:tcW w:w="3184" w:type="dxa"/>
          </w:tcPr>
          <w:p>
            <w:pPr>
              <w:pStyle w:val="TableParagraph"/>
              <w:tabs>
                <w:tab w:pos="1911" w:val="left" w:leader="none"/>
              </w:tabs>
              <w:spacing w:line="315" w:lineRule="exact"/>
              <w:rPr>
                <w:b/>
                <w:sz w:val="28"/>
              </w:rPr>
            </w:pPr>
            <w:r>
              <w:rPr>
                <w:spacing w:val="-2"/>
                <w:sz w:val="28"/>
              </w:rPr>
              <w:t>Биликтин</w:t>
            </w:r>
            <w:r>
              <w:rPr>
                <w:sz w:val="28"/>
              </w:rPr>
              <w:tab/>
            </w:r>
            <w:r>
              <w:rPr>
                <w:b/>
                <w:spacing w:val="-2"/>
                <w:sz w:val="28"/>
              </w:rPr>
              <w:t>айур-</w:t>
            </w:r>
            <w:r>
              <w:rPr>
                <w:b/>
                <w:spacing w:val="-5"/>
                <w:sz w:val="28"/>
              </w:rPr>
              <w:t>мэн</w:t>
            </w:r>
          </w:p>
          <w:p>
            <w:pPr>
              <w:pStyle w:val="TableParagraph"/>
              <w:spacing w:line="308" w:lineRule="exact"/>
              <w:rPr>
                <w:sz w:val="28"/>
              </w:rPr>
            </w:pPr>
            <w:r>
              <w:rPr>
                <w:sz w:val="28"/>
              </w:rPr>
              <w:t>сөзүмгә</w:t>
            </w:r>
            <w:r>
              <w:rPr>
                <w:spacing w:val="-7"/>
                <w:sz w:val="28"/>
              </w:rPr>
              <w:t> </w:t>
            </w:r>
            <w:r>
              <w:rPr>
                <w:spacing w:val="-5"/>
                <w:sz w:val="28"/>
              </w:rPr>
              <w:t>ула</w:t>
            </w:r>
          </w:p>
        </w:tc>
        <w:tc>
          <w:tcPr>
            <w:tcW w:w="3208" w:type="dxa"/>
          </w:tcPr>
          <w:p>
            <w:pPr>
              <w:pStyle w:val="TableParagraph"/>
              <w:tabs>
                <w:tab w:pos="618" w:val="left" w:leader="none"/>
                <w:tab w:pos="2016" w:val="left" w:leader="none"/>
              </w:tabs>
              <w:spacing w:line="315" w:lineRule="exact"/>
              <w:rPr>
                <w:b/>
                <w:sz w:val="28"/>
              </w:rPr>
            </w:pPr>
            <w:r>
              <w:rPr>
                <w:spacing w:val="-5"/>
                <w:sz w:val="28"/>
              </w:rPr>
              <w:t>А.</w:t>
            </w:r>
            <w:r>
              <w:rPr>
                <w:sz w:val="28"/>
              </w:rPr>
              <w:tab/>
            </w:r>
            <w:r>
              <w:rPr>
                <w:spacing w:val="-2"/>
                <w:sz w:val="28"/>
              </w:rPr>
              <w:t>Билигдин</w:t>
            </w:r>
            <w:r>
              <w:rPr>
                <w:sz w:val="28"/>
              </w:rPr>
              <w:tab/>
            </w:r>
            <w:r>
              <w:rPr>
                <w:b/>
                <w:spacing w:val="-2"/>
                <w:sz w:val="28"/>
              </w:rPr>
              <w:t>урурман</w:t>
            </w:r>
          </w:p>
          <w:p>
            <w:pPr>
              <w:pStyle w:val="TableParagraph"/>
              <w:spacing w:line="308" w:lineRule="exact"/>
              <w:rPr>
                <w:sz w:val="28"/>
              </w:rPr>
            </w:pPr>
            <w:r>
              <w:rPr>
                <w:sz w:val="28"/>
              </w:rPr>
              <w:t>сөзүмга</w:t>
            </w:r>
            <w:r>
              <w:rPr>
                <w:spacing w:val="-17"/>
                <w:sz w:val="28"/>
              </w:rPr>
              <w:t> </w:t>
            </w:r>
            <w:r>
              <w:rPr>
                <w:sz w:val="28"/>
              </w:rPr>
              <w:t>ул-</w:t>
            </w:r>
            <w:r>
              <w:rPr>
                <w:spacing w:val="-10"/>
                <w:sz w:val="28"/>
              </w:rPr>
              <w:t>а</w:t>
            </w:r>
          </w:p>
        </w:tc>
      </w:tr>
    </w:tbl>
    <w:p>
      <w:pPr>
        <w:pStyle w:val="TableParagraph"/>
        <w:spacing w:after="0" w:line="308" w:lineRule="exact"/>
        <w:rPr>
          <w:sz w:val="28"/>
        </w:rPr>
        <w:sectPr>
          <w:pgSz w:w="11900" w:h="16840"/>
          <w:pgMar w:header="0" w:footer="759" w:top="1040" w:bottom="940" w:left="1559" w:right="566"/>
        </w:sectPr>
      </w:pP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9"/>
        <w:gridCol w:w="3184"/>
        <w:gridCol w:w="3208"/>
      </w:tblGrid>
      <w:tr>
        <w:trPr>
          <w:trHeight w:val="2899" w:hRule="atLeast"/>
        </w:trPr>
        <w:tc>
          <w:tcPr>
            <w:tcW w:w="3179" w:type="dxa"/>
          </w:tcPr>
          <w:p>
            <w:pPr>
              <w:pStyle w:val="TableParagraph"/>
              <w:bidi/>
              <w:spacing w:line="315" w:lineRule="exact"/>
              <w:ind w:right="0" w:left="179" w:firstLine="0"/>
              <w:jc w:val="left"/>
              <w:rPr>
                <w:sz w:val="28"/>
                <w:szCs w:val="28"/>
              </w:rPr>
            </w:pPr>
            <w:r>
              <w:rPr>
                <w:w w:val="71"/>
                <w:sz w:val="28"/>
                <w:szCs w:val="28"/>
                <w:rtl/>
              </w:rPr>
              <w:t>بيلىگدينورور</w:t>
            </w:r>
            <w:r>
              <w:rPr>
                <w:spacing w:val="25"/>
                <w:sz w:val="28"/>
                <w:szCs w:val="28"/>
                <w:rtl/>
              </w:rPr>
              <w:t> </w:t>
            </w:r>
            <w:r>
              <w:rPr>
                <w:w w:val="71"/>
                <w:sz w:val="28"/>
                <w:szCs w:val="28"/>
                <w:rtl/>
              </w:rPr>
              <w:t>مىن</w:t>
            </w:r>
            <w:r>
              <w:rPr>
                <w:spacing w:val="26"/>
                <w:sz w:val="28"/>
                <w:szCs w:val="28"/>
                <w:rtl/>
              </w:rPr>
              <w:t> </w:t>
            </w:r>
            <w:r>
              <w:rPr>
                <w:w w:val="71"/>
                <w:sz w:val="28"/>
                <w:szCs w:val="28"/>
                <w:rtl/>
              </w:rPr>
              <w:t>سوزومكى</w:t>
            </w:r>
            <w:r>
              <w:rPr>
                <w:spacing w:val="24"/>
                <w:sz w:val="28"/>
                <w:szCs w:val="28"/>
                <w:rtl/>
              </w:rPr>
              <w:t> </w:t>
            </w:r>
            <w:r>
              <w:rPr>
                <w:w w:val="71"/>
                <w:sz w:val="28"/>
                <w:szCs w:val="28"/>
                <w:rtl/>
              </w:rPr>
              <w:t>ول</w:t>
            </w:r>
            <w:r>
              <w:rPr>
                <w:w w:val="71"/>
                <w:sz w:val="28"/>
                <w:szCs w:val="28"/>
                <w:rtl/>
              </w:rPr>
              <w:t>ا</w:t>
            </w:r>
          </w:p>
        </w:tc>
        <w:tc>
          <w:tcPr>
            <w:tcW w:w="3184" w:type="dxa"/>
          </w:tcPr>
          <w:p>
            <w:pPr>
              <w:pStyle w:val="TableParagraph"/>
              <w:bidi/>
              <w:spacing w:line="315" w:lineRule="exact"/>
              <w:ind w:right="0" w:left="131" w:firstLine="0"/>
              <w:jc w:val="left"/>
              <w:rPr>
                <w:sz w:val="28"/>
                <w:szCs w:val="28"/>
              </w:rPr>
            </w:pPr>
            <w:r>
              <w:rPr>
                <w:w w:val="68"/>
                <w:sz w:val="28"/>
                <w:szCs w:val="28"/>
                <w:rtl/>
              </w:rPr>
              <w:t>بيلىكتىن</w:t>
            </w:r>
            <w:r>
              <w:rPr>
                <w:spacing w:val="12"/>
                <w:sz w:val="28"/>
                <w:szCs w:val="28"/>
                <w:rtl/>
              </w:rPr>
              <w:t> </w:t>
            </w:r>
            <w:r>
              <w:rPr>
                <w:w w:val="68"/>
                <w:sz w:val="28"/>
                <w:szCs w:val="28"/>
                <w:rtl/>
              </w:rPr>
              <w:t>ايور</w:t>
            </w:r>
            <w:r>
              <w:rPr>
                <w:w w:val="68"/>
                <w:sz w:val="28"/>
                <w:szCs w:val="28"/>
              </w:rPr>
              <w:t>-</w:t>
            </w:r>
            <w:r>
              <w:rPr>
                <w:spacing w:val="9"/>
                <w:sz w:val="28"/>
                <w:szCs w:val="28"/>
                <w:rtl/>
              </w:rPr>
              <w:t> </w:t>
            </w:r>
            <w:r>
              <w:rPr>
                <w:w w:val="68"/>
                <w:sz w:val="28"/>
                <w:szCs w:val="28"/>
                <w:rtl/>
              </w:rPr>
              <w:t>مىن</w:t>
            </w:r>
            <w:r>
              <w:rPr>
                <w:spacing w:val="13"/>
                <w:sz w:val="28"/>
                <w:szCs w:val="28"/>
                <w:rtl/>
              </w:rPr>
              <w:t> </w:t>
            </w:r>
            <w:r>
              <w:rPr>
                <w:w w:val="68"/>
                <w:sz w:val="28"/>
                <w:szCs w:val="28"/>
                <w:rtl/>
              </w:rPr>
              <w:t>سوزومگا</w:t>
            </w:r>
            <w:r>
              <w:rPr>
                <w:spacing w:val="60"/>
                <w:w w:val="150"/>
                <w:sz w:val="28"/>
                <w:szCs w:val="28"/>
                <w:rtl/>
              </w:rPr>
              <w:t> </w:t>
            </w:r>
            <w:r>
              <w:rPr>
                <w:w w:val="68"/>
                <w:sz w:val="28"/>
                <w:szCs w:val="28"/>
                <w:rtl/>
              </w:rPr>
              <w:t>ول</w:t>
            </w:r>
            <w:r>
              <w:rPr>
                <w:w w:val="68"/>
                <w:sz w:val="28"/>
                <w:szCs w:val="28"/>
                <w:rtl/>
              </w:rPr>
              <w:t>ا</w:t>
            </w:r>
          </w:p>
        </w:tc>
        <w:tc>
          <w:tcPr>
            <w:tcW w:w="3208" w:type="dxa"/>
          </w:tcPr>
          <w:p>
            <w:pPr>
              <w:pStyle w:val="TableParagraph"/>
              <w:bidi/>
              <w:ind w:right="109" w:left="2809" w:hanging="2716"/>
              <w:jc w:val="left"/>
              <w:rPr>
                <w:sz w:val="28"/>
                <w:szCs w:val="28"/>
              </w:rPr>
            </w:pPr>
            <w:r>
              <w:rPr>
                <w:w w:val="66"/>
                <w:sz w:val="28"/>
                <w:szCs w:val="28"/>
                <w:rtl/>
              </w:rPr>
              <w:t>بيلىكتىن</w:t>
            </w:r>
            <w:r>
              <w:rPr>
                <w:spacing w:val="80"/>
                <w:sz w:val="28"/>
                <w:szCs w:val="28"/>
                <w:rtl/>
              </w:rPr>
              <w:t>  </w:t>
            </w:r>
            <w:r>
              <w:rPr>
                <w:w w:val="66"/>
                <w:sz w:val="28"/>
                <w:szCs w:val="28"/>
                <w:rtl/>
              </w:rPr>
              <w:t>ايور</w:t>
            </w:r>
            <w:r>
              <w:rPr>
                <w:w w:val="66"/>
                <w:sz w:val="28"/>
                <w:szCs w:val="28"/>
              </w:rPr>
              <w:t>-</w:t>
            </w:r>
            <w:r>
              <w:rPr>
                <w:spacing w:val="40"/>
                <w:sz w:val="28"/>
                <w:szCs w:val="28"/>
                <w:rtl/>
              </w:rPr>
              <w:t> </w:t>
            </w:r>
            <w:r>
              <w:rPr>
                <w:w w:val="66"/>
                <w:sz w:val="28"/>
                <w:szCs w:val="28"/>
                <w:rtl/>
              </w:rPr>
              <w:t>مىن</w:t>
            </w:r>
            <w:r>
              <w:rPr>
                <w:spacing w:val="80"/>
                <w:sz w:val="28"/>
                <w:szCs w:val="28"/>
                <w:rtl/>
              </w:rPr>
              <w:t> </w:t>
            </w:r>
            <w:r>
              <w:rPr>
                <w:w w:val="66"/>
                <w:sz w:val="28"/>
                <w:szCs w:val="28"/>
                <w:rtl/>
              </w:rPr>
              <w:t>سوزومگا </w:t>
            </w:r>
            <w:r>
              <w:rPr>
                <w:w w:val="84"/>
                <w:sz w:val="28"/>
                <w:szCs w:val="28"/>
                <w:rtl/>
              </w:rPr>
              <w:t>ول</w:t>
            </w:r>
            <w:r>
              <w:rPr>
                <w:w w:val="84"/>
                <w:sz w:val="28"/>
                <w:szCs w:val="28"/>
                <w:rtl/>
              </w:rPr>
              <w:t>ا</w:t>
            </w:r>
          </w:p>
          <w:p>
            <w:pPr>
              <w:pStyle w:val="TableParagraph"/>
              <w:tabs>
                <w:tab w:pos="1914" w:val="left" w:leader="none"/>
              </w:tabs>
              <w:spacing w:line="242" w:lineRule="auto"/>
              <w:ind w:right="102"/>
              <w:rPr>
                <w:i/>
                <w:sz w:val="28"/>
              </w:rPr>
            </w:pPr>
            <w:r>
              <w:rPr>
                <w:i/>
                <w:spacing w:val="-2"/>
                <w:sz w:val="28"/>
              </w:rPr>
              <w:t>Білімнен</w:t>
            </w:r>
            <w:r>
              <w:rPr>
                <w:i/>
                <w:sz w:val="28"/>
              </w:rPr>
              <w:tab/>
            </w:r>
            <w:r>
              <w:rPr>
                <w:i/>
                <w:spacing w:val="-2"/>
                <w:sz w:val="28"/>
              </w:rPr>
              <w:t>қалаймын </w:t>
            </w:r>
            <w:r>
              <w:rPr>
                <w:i/>
                <w:sz w:val="28"/>
              </w:rPr>
              <w:t>сөзіме іргетас</w:t>
            </w:r>
          </w:p>
          <w:p>
            <w:pPr>
              <w:pStyle w:val="TableParagraph"/>
              <w:spacing w:line="320" w:lineRule="exact"/>
              <w:rPr>
                <w:b/>
                <w:sz w:val="28"/>
              </w:rPr>
            </w:pPr>
            <w:r>
              <w:rPr>
                <w:sz w:val="28"/>
              </w:rPr>
              <w:t>Ә,</w:t>
            </w:r>
            <w:r>
              <w:rPr>
                <w:spacing w:val="5"/>
                <w:sz w:val="28"/>
              </w:rPr>
              <w:t> </w:t>
            </w:r>
            <w:r>
              <w:rPr>
                <w:sz w:val="28"/>
              </w:rPr>
              <w:t>Б.</w:t>
            </w:r>
            <w:r>
              <w:rPr>
                <w:spacing w:val="5"/>
                <w:sz w:val="28"/>
              </w:rPr>
              <w:t> </w:t>
            </w:r>
            <w:r>
              <w:rPr>
                <w:sz w:val="28"/>
              </w:rPr>
              <w:t>Билигдин</w:t>
            </w:r>
            <w:r>
              <w:rPr>
                <w:spacing w:val="6"/>
                <w:sz w:val="28"/>
              </w:rPr>
              <w:t> </w:t>
            </w:r>
            <w:r>
              <w:rPr>
                <w:b/>
                <w:spacing w:val="-2"/>
                <w:sz w:val="28"/>
              </w:rPr>
              <w:t>айурман</w:t>
            </w:r>
          </w:p>
          <w:p>
            <w:pPr>
              <w:pStyle w:val="TableParagraph"/>
              <w:spacing w:line="322" w:lineRule="exact"/>
              <w:rPr>
                <w:sz w:val="28"/>
              </w:rPr>
            </w:pPr>
            <w:r>
              <w:rPr>
                <w:sz w:val="28"/>
              </w:rPr>
              <w:t>сөзүмга</w:t>
            </w:r>
            <w:r>
              <w:rPr>
                <w:spacing w:val="-17"/>
                <w:sz w:val="28"/>
              </w:rPr>
              <w:t> </w:t>
            </w:r>
            <w:r>
              <w:rPr>
                <w:sz w:val="28"/>
              </w:rPr>
              <w:t>ул-</w:t>
            </w:r>
            <w:r>
              <w:rPr>
                <w:spacing w:val="-10"/>
                <w:sz w:val="28"/>
              </w:rPr>
              <w:t>а</w:t>
            </w:r>
          </w:p>
          <w:p>
            <w:pPr>
              <w:pStyle w:val="TableParagraph"/>
              <w:bidi/>
              <w:spacing w:line="322" w:lineRule="exact"/>
              <w:ind w:right="0" w:left="177" w:firstLine="0"/>
              <w:jc w:val="left"/>
              <w:rPr>
                <w:sz w:val="28"/>
                <w:szCs w:val="28"/>
              </w:rPr>
            </w:pPr>
            <w:r>
              <w:rPr>
                <w:w w:val="67"/>
                <w:sz w:val="28"/>
                <w:szCs w:val="28"/>
                <w:rtl/>
              </w:rPr>
              <w:t>بيلىكتىن</w:t>
            </w:r>
            <w:r>
              <w:rPr>
                <w:spacing w:val="58"/>
                <w:w w:val="150"/>
                <w:sz w:val="28"/>
                <w:szCs w:val="28"/>
                <w:rtl/>
              </w:rPr>
              <w:t> </w:t>
            </w:r>
            <w:r>
              <w:rPr>
                <w:w w:val="67"/>
                <w:sz w:val="28"/>
                <w:szCs w:val="28"/>
                <w:rtl/>
              </w:rPr>
              <w:t>ايور</w:t>
            </w:r>
            <w:r>
              <w:rPr>
                <w:spacing w:val="10"/>
                <w:sz w:val="28"/>
                <w:szCs w:val="28"/>
                <w:rtl/>
              </w:rPr>
              <w:t> </w:t>
            </w:r>
            <w:r>
              <w:rPr>
                <w:w w:val="67"/>
                <w:sz w:val="28"/>
                <w:szCs w:val="28"/>
                <w:rtl/>
              </w:rPr>
              <w:t>مىن</w:t>
            </w:r>
            <w:r>
              <w:rPr>
                <w:spacing w:val="12"/>
                <w:sz w:val="28"/>
                <w:szCs w:val="28"/>
                <w:rtl/>
              </w:rPr>
              <w:t> </w:t>
            </w:r>
            <w:r>
              <w:rPr>
                <w:w w:val="67"/>
                <w:sz w:val="28"/>
                <w:szCs w:val="28"/>
                <w:rtl/>
              </w:rPr>
              <w:t>سوزومگا</w:t>
            </w:r>
            <w:r>
              <w:rPr>
                <w:spacing w:val="57"/>
                <w:w w:val="150"/>
                <w:sz w:val="28"/>
                <w:szCs w:val="28"/>
                <w:rtl/>
              </w:rPr>
              <w:t> </w:t>
            </w:r>
            <w:r>
              <w:rPr>
                <w:w w:val="67"/>
                <w:sz w:val="28"/>
                <w:szCs w:val="28"/>
                <w:rtl/>
              </w:rPr>
              <w:t>ول</w:t>
            </w:r>
            <w:r>
              <w:rPr>
                <w:w w:val="67"/>
                <w:sz w:val="28"/>
                <w:szCs w:val="28"/>
                <w:rtl/>
              </w:rPr>
              <w:t>ا</w:t>
            </w:r>
          </w:p>
          <w:p>
            <w:pPr>
              <w:pStyle w:val="TableParagraph"/>
              <w:tabs>
                <w:tab w:pos="2063" w:val="left" w:leader="none"/>
              </w:tabs>
              <w:spacing w:line="322" w:lineRule="exact"/>
              <w:ind w:right="102" w:firstLine="72"/>
              <w:rPr>
                <w:i/>
                <w:sz w:val="28"/>
              </w:rPr>
            </w:pPr>
            <w:r>
              <w:rPr>
                <w:i/>
                <w:spacing w:val="-2"/>
                <w:sz w:val="28"/>
              </w:rPr>
              <w:t>Білімнен</w:t>
            </w:r>
            <w:r>
              <w:rPr>
                <w:i/>
                <w:sz w:val="28"/>
              </w:rPr>
              <w:tab/>
            </w:r>
            <w:r>
              <w:rPr>
                <w:i/>
                <w:spacing w:val="-2"/>
                <w:sz w:val="28"/>
              </w:rPr>
              <w:t>саламын </w:t>
            </w:r>
            <w:r>
              <w:rPr>
                <w:i/>
                <w:sz w:val="28"/>
              </w:rPr>
              <w:t>сөзіме іргетас</w:t>
            </w:r>
          </w:p>
        </w:tc>
      </w:tr>
    </w:tbl>
    <w:p>
      <w:pPr>
        <w:pStyle w:val="BodyText"/>
        <w:spacing w:before="7"/>
        <w:ind w:left="0"/>
        <w:jc w:val="left"/>
      </w:pPr>
    </w:p>
    <w:p>
      <w:pPr>
        <w:pStyle w:val="BodyText"/>
        <w:spacing w:before="1"/>
        <w:ind w:right="279" w:firstLine="566"/>
      </w:pPr>
      <w:r>
        <w:rPr/>
        <w:t>Бұл</w:t>
      </w:r>
      <w:r>
        <w:rPr>
          <w:spacing w:val="-4"/>
        </w:rPr>
        <w:t> </w:t>
      </w:r>
      <w:r>
        <w:rPr/>
        <w:t>бәйіт</w:t>
      </w:r>
      <w:r>
        <w:rPr>
          <w:spacing w:val="-6"/>
        </w:rPr>
        <w:t> </w:t>
      </w:r>
      <w:r>
        <w:rPr/>
        <w:t>жолында</w:t>
      </w:r>
      <w:r>
        <w:rPr>
          <w:spacing w:val="-1"/>
        </w:rPr>
        <w:t> </w:t>
      </w:r>
      <w:r>
        <w:rPr>
          <w:b/>
        </w:rPr>
        <w:t>А</w:t>
      </w:r>
      <w:r>
        <w:rPr>
          <w:b/>
          <w:spacing w:val="-4"/>
        </w:rPr>
        <w:t> </w:t>
      </w:r>
      <w:r>
        <w:rPr/>
        <w:t>нұсқасындағы</w:t>
      </w:r>
      <w:r>
        <w:rPr>
          <w:spacing w:val="-5"/>
        </w:rPr>
        <w:t> </w:t>
      </w:r>
      <w:r>
        <w:rPr/>
        <w:t>«урурман»</w:t>
      </w:r>
      <w:r>
        <w:rPr>
          <w:spacing w:val="-8"/>
        </w:rPr>
        <w:t> </w:t>
      </w:r>
      <w:r>
        <w:rPr/>
        <w:t>(қалау,</w:t>
      </w:r>
      <w:r>
        <w:rPr>
          <w:spacing w:val="-2"/>
        </w:rPr>
        <w:t> </w:t>
      </w:r>
      <w:r>
        <w:rPr/>
        <w:t>соғу)</w:t>
      </w:r>
      <w:r>
        <w:rPr>
          <w:spacing w:val="-5"/>
        </w:rPr>
        <w:t> </w:t>
      </w:r>
      <w:r>
        <w:rPr/>
        <w:t>етістігі</w:t>
      </w:r>
      <w:r>
        <w:rPr>
          <w:spacing w:val="-1"/>
        </w:rPr>
        <w:t> </w:t>
      </w:r>
      <w:r>
        <w:rPr>
          <w:b/>
        </w:rPr>
        <w:t>Ә, Б </w:t>
      </w:r>
      <w:r>
        <w:rPr/>
        <w:t>нұсқаларында «айурман (салу) етістігімен алмастырылған. Бұлай өзгерту арқылы көшірмешінің қандай мақсат көздегені жөнінде Б. Сағындықұлы мынадай пікір айтады: «</w:t>
      </w:r>
      <w:r>
        <w:rPr>
          <w:b/>
        </w:rPr>
        <w:t>А </w:t>
      </w:r>
      <w:r>
        <w:rPr/>
        <w:t>нұсқасындағы «ул урурман» тіркесі «іргетас соғамын»</w:t>
      </w:r>
      <w:r>
        <w:rPr>
          <w:spacing w:val="45"/>
          <w:w w:val="150"/>
        </w:rPr>
        <w:t> </w:t>
      </w:r>
      <w:r>
        <w:rPr/>
        <w:t>мағынасын</w:t>
      </w:r>
      <w:r>
        <w:rPr>
          <w:spacing w:val="50"/>
          <w:w w:val="150"/>
        </w:rPr>
        <w:t> </w:t>
      </w:r>
      <w:r>
        <w:rPr/>
        <w:t>берсе,</w:t>
      </w:r>
      <w:r>
        <w:rPr>
          <w:spacing w:val="59"/>
          <w:w w:val="150"/>
        </w:rPr>
        <w:t> </w:t>
      </w:r>
      <w:r>
        <w:rPr>
          <w:b/>
        </w:rPr>
        <w:t>Ә,</w:t>
      </w:r>
      <w:r>
        <w:rPr>
          <w:b/>
          <w:spacing w:val="58"/>
          <w:w w:val="150"/>
        </w:rPr>
        <w:t> </w:t>
      </w:r>
      <w:r>
        <w:rPr>
          <w:b/>
        </w:rPr>
        <w:t>Б</w:t>
      </w:r>
      <w:r>
        <w:rPr>
          <w:b/>
          <w:spacing w:val="48"/>
          <w:w w:val="150"/>
        </w:rPr>
        <w:t> </w:t>
      </w:r>
      <w:r>
        <w:rPr/>
        <w:t>нұсқаларындағы</w:t>
      </w:r>
      <w:r>
        <w:rPr>
          <w:spacing w:val="51"/>
          <w:w w:val="150"/>
        </w:rPr>
        <w:t> </w:t>
      </w:r>
      <w:r>
        <w:rPr/>
        <w:t>«ул</w:t>
      </w:r>
      <w:r>
        <w:rPr>
          <w:spacing w:val="53"/>
          <w:w w:val="150"/>
        </w:rPr>
        <w:t> </w:t>
      </w:r>
      <w:r>
        <w:rPr/>
        <w:t>айурман»</w:t>
      </w:r>
      <w:r>
        <w:rPr>
          <w:spacing w:val="46"/>
          <w:w w:val="150"/>
        </w:rPr>
        <w:t> </w:t>
      </w:r>
      <w:r>
        <w:rPr>
          <w:spacing w:val="-2"/>
        </w:rPr>
        <w:t>тіркесі</w:t>
      </w:r>
    </w:p>
    <w:p>
      <w:pPr>
        <w:pStyle w:val="BodyText"/>
        <w:spacing w:before="3"/>
        <w:ind w:right="277"/>
      </w:pPr>
      <w:r>
        <w:rPr/>
        <w:t>«іргетас саламын» ұғымын береді. Бір қарағанда, былай да, бұлай да айтуға болатын тепе-тең ұғымдар сияқты. Тарихи тұрғыдан келгенде </w:t>
      </w:r>
      <w:r>
        <w:rPr>
          <w:b/>
        </w:rPr>
        <w:t>ул урмақ </w:t>
      </w:r>
      <w:r>
        <w:rPr/>
        <w:t>– тұрақтанған көне тіркес. «Айурман» (айтармын) деген сөзге омонимдес болып шыққан «айурманның» (саламын) түпкітегі -«атурман». </w:t>
      </w:r>
      <w:r>
        <w:rPr>
          <w:b/>
        </w:rPr>
        <w:t>т </w:t>
      </w:r>
      <w:r>
        <w:rPr/>
        <w:t>дыбысының </w:t>
      </w:r>
      <w:r>
        <w:rPr>
          <w:b/>
        </w:rPr>
        <w:t>й</w:t>
      </w:r>
      <w:r>
        <w:rPr/>
        <w:t>-мен алмасуынан формасы өзгеріп кеткен. Түбірінде «лақтырып жіберу» мағынасы бар. «Ул» сөзімен ауыспалы мағынада ғана үйлеседі. Сірә, көшірмешілер жалпытүркілік «ул урмақ» тіркесін өз тайпалық ұғымына қарай икемдесе керек».</w:t>
      </w:r>
    </w:p>
    <w:p>
      <w:pPr>
        <w:pStyle w:val="BodyText"/>
        <w:ind w:right="281" w:firstLine="638"/>
      </w:pPr>
      <w:r>
        <w:rPr/>
        <w:t>Көне замандарда «ур»</w:t>
      </w:r>
      <w:r>
        <w:rPr>
          <w:spacing w:val="-4"/>
        </w:rPr>
        <w:t> </w:t>
      </w:r>
      <w:r>
        <w:rPr/>
        <w:t>етістігі</w:t>
      </w:r>
      <w:r>
        <w:rPr>
          <w:spacing w:val="-4"/>
        </w:rPr>
        <w:t> </w:t>
      </w:r>
      <w:r>
        <w:rPr/>
        <w:t>ең жиі</w:t>
      </w:r>
      <w:r>
        <w:rPr>
          <w:spacing w:val="-5"/>
        </w:rPr>
        <w:t> </w:t>
      </w:r>
      <w:r>
        <w:rPr/>
        <w:t>қолданылған тайпа қыпшақ</w:t>
      </w:r>
      <w:r>
        <w:rPr>
          <w:spacing w:val="-1"/>
        </w:rPr>
        <w:t> </w:t>
      </w:r>
      <w:r>
        <w:rPr/>
        <w:t>тілдері болғанға ұқсайды. Қазіргі қыпшық тілдерінде түбір ретінде мардымсыз кездескенімен, жұрнақ ретінде жиі жұмсалады. Көп жағдайда фонетикалық өзгерістерге ұшырап, түбірге сіңісіп кеткен. Б. Сағындықұлы қазақ тілінде бұл етістіктің көмекші</w:t>
      </w:r>
      <w:r>
        <w:rPr>
          <w:spacing w:val="-3"/>
        </w:rPr>
        <w:t> </w:t>
      </w:r>
      <w:r>
        <w:rPr/>
        <w:t>етістік, жұрнақ қана емес, өзгелік етіс, шақ көрсеткіші бола алатындығын нақты фактілермен дәлелдеген [79, 148-157].</w:t>
      </w:r>
    </w:p>
    <w:p>
      <w:pPr>
        <w:pStyle w:val="BodyText"/>
        <w:ind w:right="284" w:firstLine="782"/>
      </w:pPr>
      <w:r>
        <w:rPr>
          <w:b/>
        </w:rPr>
        <w:t>Ул урмақ </w:t>
      </w:r>
      <w:r>
        <w:rPr/>
        <w:t>көне фразеологиялық тіркестің құрамындағы </w:t>
      </w:r>
      <w:r>
        <w:rPr>
          <w:b/>
        </w:rPr>
        <w:t>ул </w:t>
      </w:r>
      <w:r>
        <w:rPr/>
        <w:t>(негіз, іргетас) зат есімі де көшірмешілер тарапынан өзге сөзге өзгертілген.</w:t>
      </w:r>
    </w:p>
    <w:p>
      <w:pPr>
        <w:pStyle w:val="ListParagraph"/>
        <w:numPr>
          <w:ilvl w:val="0"/>
          <w:numId w:val="13"/>
        </w:numPr>
        <w:tabs>
          <w:tab w:pos="1215" w:val="left" w:leader="none"/>
        </w:tabs>
        <w:spacing w:line="240" w:lineRule="auto" w:before="0" w:after="7"/>
        <w:ind w:left="1215" w:right="0" w:hanging="508"/>
        <w:jc w:val="both"/>
        <w:rPr>
          <w:sz w:val="28"/>
        </w:rPr>
      </w:pPr>
      <w:r>
        <w:rPr>
          <w:sz w:val="28"/>
        </w:rPr>
        <w:t>бәйіт</w:t>
      </w:r>
      <w:r>
        <w:rPr>
          <w:spacing w:val="-7"/>
          <w:sz w:val="28"/>
        </w:rPr>
        <w:t> </w:t>
      </w:r>
      <w:r>
        <w:rPr>
          <w:spacing w:val="-2"/>
          <w:sz w:val="28"/>
        </w:rPr>
        <w:t>жолында:</w:t>
      </w: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088"/>
        <w:gridCol w:w="2838"/>
        <w:gridCol w:w="3645"/>
      </w:tblGrid>
      <w:tr>
        <w:trPr>
          <w:trHeight w:val="321" w:hRule="atLeast"/>
        </w:trPr>
        <w:tc>
          <w:tcPr>
            <w:tcW w:w="3088" w:type="dxa"/>
          </w:tcPr>
          <w:p>
            <w:pPr>
              <w:pStyle w:val="TableParagraph"/>
              <w:spacing w:line="301" w:lineRule="exact"/>
              <w:rPr>
                <w:sz w:val="28"/>
              </w:rPr>
            </w:pPr>
            <w:r>
              <w:rPr>
                <w:sz w:val="28"/>
              </w:rPr>
              <w:t>Р.</w:t>
            </w:r>
            <w:r>
              <w:rPr>
                <w:spacing w:val="-1"/>
                <w:sz w:val="28"/>
              </w:rPr>
              <w:t> </w:t>
            </w:r>
            <w:r>
              <w:rPr>
                <w:spacing w:val="-4"/>
                <w:sz w:val="28"/>
              </w:rPr>
              <w:t>Арат</w:t>
            </w:r>
          </w:p>
        </w:tc>
        <w:tc>
          <w:tcPr>
            <w:tcW w:w="2838" w:type="dxa"/>
          </w:tcPr>
          <w:p>
            <w:pPr>
              <w:pStyle w:val="TableParagraph"/>
              <w:spacing w:line="301" w:lineRule="exact"/>
              <w:rPr>
                <w:sz w:val="28"/>
              </w:rPr>
            </w:pPr>
            <w:r>
              <w:rPr>
                <w:sz w:val="28"/>
              </w:rPr>
              <w:t>Қ.</w:t>
            </w:r>
            <w:r>
              <w:rPr>
                <w:spacing w:val="2"/>
                <w:sz w:val="28"/>
              </w:rPr>
              <w:t> </w:t>
            </w:r>
            <w:r>
              <w:rPr>
                <w:spacing w:val="-2"/>
                <w:sz w:val="28"/>
              </w:rPr>
              <w:t>Махмудов</w:t>
            </w:r>
          </w:p>
        </w:tc>
        <w:tc>
          <w:tcPr>
            <w:tcW w:w="3645" w:type="dxa"/>
          </w:tcPr>
          <w:p>
            <w:pPr>
              <w:pStyle w:val="TableParagraph"/>
              <w:spacing w:line="301" w:lineRule="exact"/>
              <w:ind w:left="109"/>
              <w:rPr>
                <w:sz w:val="28"/>
              </w:rPr>
            </w:pPr>
            <w:r>
              <w:rPr>
                <w:sz w:val="28"/>
              </w:rPr>
              <w:t>Б.</w:t>
            </w:r>
            <w:r>
              <w:rPr>
                <w:spacing w:val="-1"/>
                <w:sz w:val="28"/>
              </w:rPr>
              <w:t> </w:t>
            </w:r>
            <w:r>
              <w:rPr>
                <w:spacing w:val="-2"/>
                <w:sz w:val="28"/>
              </w:rPr>
              <w:t>Сағындықұлы</w:t>
            </w:r>
          </w:p>
        </w:tc>
      </w:tr>
      <w:tr>
        <w:trPr>
          <w:trHeight w:val="3864" w:hRule="atLeast"/>
        </w:trPr>
        <w:tc>
          <w:tcPr>
            <w:tcW w:w="3088" w:type="dxa"/>
          </w:tcPr>
          <w:p>
            <w:pPr>
              <w:pStyle w:val="TableParagraph"/>
              <w:rPr>
                <w:sz w:val="28"/>
              </w:rPr>
            </w:pPr>
            <w:r>
              <w:rPr>
                <w:sz w:val="28"/>
              </w:rPr>
              <w:t>kerem bir bina teg angar hilm </w:t>
            </w:r>
            <w:r>
              <w:rPr>
                <w:b/>
                <w:sz w:val="28"/>
              </w:rPr>
              <w:t>ul </w:t>
            </w:r>
            <w:r>
              <w:rPr>
                <w:sz w:val="28"/>
              </w:rPr>
              <w:t>ol</w:t>
            </w:r>
          </w:p>
          <w:p>
            <w:pPr>
              <w:pStyle w:val="TableParagraph"/>
              <w:bidi/>
              <w:ind w:right="110" w:left="2370" w:hanging="2275"/>
              <w:jc w:val="left"/>
              <w:rPr>
                <w:sz w:val="28"/>
                <w:szCs w:val="28"/>
              </w:rPr>
            </w:pPr>
            <w:r>
              <w:rPr>
                <w:w w:val="61"/>
                <w:sz w:val="28"/>
                <w:szCs w:val="28"/>
                <w:rtl/>
              </w:rPr>
              <w:t>كىرىم</w:t>
            </w:r>
            <w:r>
              <w:rPr>
                <w:spacing w:val="40"/>
                <w:sz w:val="28"/>
                <w:szCs w:val="28"/>
                <w:rtl/>
              </w:rPr>
              <w:t> </w:t>
            </w:r>
            <w:r>
              <w:rPr>
                <w:w w:val="61"/>
                <w:sz w:val="28"/>
                <w:szCs w:val="28"/>
                <w:rtl/>
              </w:rPr>
              <w:t>بىر</w:t>
            </w:r>
            <w:r>
              <w:rPr>
                <w:spacing w:val="40"/>
                <w:sz w:val="28"/>
                <w:szCs w:val="28"/>
                <w:rtl/>
              </w:rPr>
              <w:t> </w:t>
            </w:r>
            <w:r>
              <w:rPr>
                <w:w w:val="61"/>
                <w:sz w:val="28"/>
                <w:szCs w:val="28"/>
                <w:rtl/>
              </w:rPr>
              <w:t>بىنا</w:t>
            </w:r>
            <w:r>
              <w:rPr>
                <w:spacing w:val="40"/>
                <w:sz w:val="28"/>
                <w:szCs w:val="28"/>
                <w:rtl/>
              </w:rPr>
              <w:t> </w:t>
            </w:r>
            <w:r>
              <w:rPr>
                <w:w w:val="61"/>
                <w:sz w:val="28"/>
                <w:szCs w:val="28"/>
                <w:rtl/>
              </w:rPr>
              <w:t>تىگ</w:t>
            </w:r>
            <w:r>
              <w:rPr>
                <w:spacing w:val="40"/>
                <w:sz w:val="28"/>
                <w:szCs w:val="28"/>
                <w:rtl/>
              </w:rPr>
              <w:t> </w:t>
            </w:r>
            <w:r>
              <w:rPr>
                <w:w w:val="61"/>
                <w:sz w:val="28"/>
                <w:szCs w:val="28"/>
                <w:rtl/>
              </w:rPr>
              <w:t>انگار</w:t>
            </w:r>
            <w:r>
              <w:rPr>
                <w:spacing w:val="40"/>
                <w:sz w:val="28"/>
                <w:szCs w:val="28"/>
                <w:rtl/>
              </w:rPr>
              <w:t> </w:t>
            </w:r>
            <w:r>
              <w:rPr>
                <w:w w:val="61"/>
                <w:sz w:val="28"/>
                <w:szCs w:val="28"/>
                <w:rtl/>
              </w:rPr>
              <w:t>هىلم </w:t>
            </w:r>
            <w:r>
              <w:rPr>
                <w:w w:val="95"/>
                <w:sz w:val="28"/>
                <w:szCs w:val="28"/>
                <w:rtl/>
              </w:rPr>
              <w:t>ول</w:t>
            </w:r>
            <w:r>
              <w:rPr>
                <w:spacing w:val="13"/>
                <w:sz w:val="28"/>
                <w:szCs w:val="28"/>
                <w:rtl/>
              </w:rPr>
              <w:t> </w:t>
            </w:r>
            <w:r>
              <w:rPr>
                <w:w w:val="95"/>
                <w:sz w:val="28"/>
                <w:szCs w:val="28"/>
                <w:rtl/>
              </w:rPr>
              <w:t>و</w:t>
            </w:r>
            <w:r>
              <w:rPr>
                <w:w w:val="95"/>
                <w:sz w:val="28"/>
                <w:szCs w:val="28"/>
                <w:rtl/>
              </w:rPr>
              <w:t>ل</w:t>
            </w:r>
          </w:p>
          <w:p>
            <w:pPr>
              <w:pStyle w:val="TableParagraph"/>
              <w:spacing w:line="321" w:lineRule="exact"/>
              <w:rPr>
                <w:sz w:val="28"/>
              </w:rPr>
            </w:pPr>
            <w:r>
              <w:rPr>
                <w:spacing w:val="-2"/>
                <w:sz w:val="28"/>
              </w:rPr>
              <w:t>A</w:t>
            </w:r>
            <w:r>
              <w:rPr>
                <w:spacing w:val="-2"/>
                <w:sz w:val="28"/>
                <w:vertAlign w:val="subscript"/>
              </w:rPr>
              <w:t>8</w:t>
            </w:r>
            <w:r>
              <w:rPr>
                <w:spacing w:val="-2"/>
                <w:sz w:val="28"/>
                <w:vertAlign w:val="baseline"/>
              </w:rPr>
              <w:t>uul</w:t>
            </w:r>
          </w:p>
          <w:p>
            <w:pPr>
              <w:pStyle w:val="TableParagraph"/>
              <w:ind w:right="269"/>
              <w:rPr>
                <w:sz w:val="28"/>
              </w:rPr>
            </w:pPr>
            <w:r>
              <w:rPr>
                <w:sz w:val="28"/>
              </w:rPr>
              <w:t>B</w:t>
            </w:r>
            <w:r>
              <w:rPr>
                <w:sz w:val="28"/>
                <w:vertAlign w:val="subscript"/>
              </w:rPr>
              <w:t>2</w:t>
            </w:r>
            <w:r>
              <w:rPr>
                <w:sz w:val="28"/>
                <w:vertAlign w:val="baseline"/>
              </w:rPr>
              <w:t>bunyat</w:t>
            </w:r>
            <w:r>
              <w:rPr>
                <w:spacing w:val="-18"/>
                <w:sz w:val="28"/>
                <w:vertAlign w:val="baseline"/>
              </w:rPr>
              <w:t> </w:t>
            </w:r>
            <w:r>
              <w:rPr>
                <w:sz w:val="28"/>
                <w:vertAlign w:val="baseline"/>
              </w:rPr>
              <w:t>(ar.</w:t>
            </w:r>
            <w:r>
              <w:rPr>
                <w:spacing w:val="-17"/>
                <w:sz w:val="28"/>
                <w:vertAlign w:val="baseline"/>
              </w:rPr>
              <w:t> </w:t>
            </w:r>
            <w:r>
              <w:rPr>
                <w:sz w:val="28"/>
                <w:vertAlign w:val="baseline"/>
              </w:rPr>
              <w:t>bünyad) C</w:t>
            </w:r>
            <w:r>
              <w:rPr>
                <w:sz w:val="28"/>
                <w:vertAlign w:val="subscript"/>
              </w:rPr>
              <w:t>4</w:t>
            </w:r>
            <w:r>
              <w:rPr>
                <w:sz w:val="28"/>
                <w:vertAlign w:val="baseline"/>
              </w:rPr>
              <w:t> bünyad</w:t>
            </w:r>
          </w:p>
        </w:tc>
        <w:tc>
          <w:tcPr>
            <w:tcW w:w="2838" w:type="dxa"/>
          </w:tcPr>
          <w:p>
            <w:pPr>
              <w:pStyle w:val="TableParagraph"/>
              <w:rPr>
                <w:sz w:val="28"/>
              </w:rPr>
            </w:pPr>
            <w:r>
              <w:rPr>
                <w:sz w:val="28"/>
              </w:rPr>
              <w:t>Карам</w:t>
            </w:r>
            <w:r>
              <w:rPr>
                <w:spacing w:val="40"/>
                <w:sz w:val="28"/>
              </w:rPr>
              <w:t> </w:t>
            </w:r>
            <w:r>
              <w:rPr>
                <w:sz w:val="28"/>
              </w:rPr>
              <w:t>бир</w:t>
            </w:r>
            <w:r>
              <w:rPr>
                <w:spacing w:val="40"/>
                <w:sz w:val="28"/>
              </w:rPr>
              <w:t> </w:t>
            </w:r>
            <w:r>
              <w:rPr>
                <w:sz w:val="28"/>
              </w:rPr>
              <w:t>бина</w:t>
            </w:r>
            <w:r>
              <w:rPr>
                <w:spacing w:val="40"/>
                <w:sz w:val="28"/>
              </w:rPr>
              <w:t> </w:t>
            </w:r>
            <w:r>
              <w:rPr>
                <w:sz w:val="28"/>
              </w:rPr>
              <w:t>тэк аңар хилм </w:t>
            </w:r>
            <w:r>
              <w:rPr>
                <w:b/>
                <w:sz w:val="28"/>
              </w:rPr>
              <w:t>бунйад </w:t>
            </w:r>
            <w:r>
              <w:rPr>
                <w:sz w:val="28"/>
              </w:rPr>
              <w:t>ол</w:t>
            </w:r>
          </w:p>
          <w:p>
            <w:pPr>
              <w:pStyle w:val="TableParagraph"/>
              <w:bidi/>
              <w:spacing w:before="314"/>
              <w:ind w:right="109" w:left="1899" w:hanging="1805"/>
              <w:jc w:val="left"/>
              <w:rPr>
                <w:sz w:val="28"/>
                <w:szCs w:val="28"/>
              </w:rPr>
            </w:pPr>
            <w:r>
              <w:rPr>
                <w:w w:val="63"/>
                <w:sz w:val="28"/>
                <w:szCs w:val="28"/>
                <w:rtl/>
              </w:rPr>
              <w:t>كارام</w:t>
            </w:r>
            <w:r>
              <w:rPr>
                <w:spacing w:val="40"/>
                <w:sz w:val="28"/>
                <w:szCs w:val="28"/>
                <w:rtl/>
              </w:rPr>
              <w:t> </w:t>
            </w:r>
            <w:r>
              <w:rPr>
                <w:w w:val="63"/>
                <w:sz w:val="28"/>
                <w:szCs w:val="28"/>
                <w:rtl/>
              </w:rPr>
              <w:t>بىر</w:t>
            </w:r>
            <w:r>
              <w:rPr>
                <w:spacing w:val="40"/>
                <w:sz w:val="28"/>
                <w:szCs w:val="28"/>
                <w:rtl/>
              </w:rPr>
              <w:t> </w:t>
            </w:r>
            <w:r>
              <w:rPr>
                <w:w w:val="63"/>
                <w:sz w:val="28"/>
                <w:szCs w:val="28"/>
                <w:rtl/>
              </w:rPr>
              <w:t>بىنا</w:t>
            </w:r>
            <w:r>
              <w:rPr>
                <w:spacing w:val="40"/>
                <w:sz w:val="28"/>
                <w:szCs w:val="28"/>
                <w:rtl/>
              </w:rPr>
              <w:t> </w:t>
            </w:r>
            <w:r>
              <w:rPr>
                <w:w w:val="63"/>
                <w:sz w:val="28"/>
                <w:szCs w:val="28"/>
                <w:rtl/>
              </w:rPr>
              <w:t>تىك</w:t>
            </w:r>
            <w:r>
              <w:rPr>
                <w:spacing w:val="40"/>
                <w:sz w:val="28"/>
                <w:szCs w:val="28"/>
                <w:rtl/>
              </w:rPr>
              <w:t> </w:t>
            </w:r>
            <w:r>
              <w:rPr>
                <w:w w:val="63"/>
                <w:sz w:val="28"/>
                <w:szCs w:val="28"/>
                <w:rtl/>
              </w:rPr>
              <w:t>انار</w:t>
            </w:r>
            <w:r>
              <w:rPr>
                <w:spacing w:val="40"/>
                <w:sz w:val="28"/>
                <w:szCs w:val="28"/>
                <w:rtl/>
              </w:rPr>
              <w:t> </w:t>
            </w:r>
            <w:r>
              <w:rPr>
                <w:w w:val="63"/>
                <w:sz w:val="28"/>
                <w:szCs w:val="28"/>
                <w:rtl/>
              </w:rPr>
              <w:t>هىلم </w:t>
            </w:r>
            <w:r>
              <w:rPr>
                <w:w w:val="67"/>
                <w:sz w:val="28"/>
                <w:szCs w:val="28"/>
                <w:rtl/>
              </w:rPr>
              <w:t>بونىاد</w:t>
            </w:r>
            <w:r>
              <w:rPr>
                <w:spacing w:val="38"/>
                <w:sz w:val="28"/>
                <w:szCs w:val="28"/>
                <w:rtl/>
              </w:rPr>
              <w:t> </w:t>
            </w:r>
            <w:r>
              <w:rPr>
                <w:w w:val="67"/>
                <w:sz w:val="28"/>
                <w:szCs w:val="28"/>
                <w:rtl/>
              </w:rPr>
              <w:t>و</w:t>
            </w:r>
            <w:r>
              <w:rPr>
                <w:w w:val="67"/>
                <w:sz w:val="28"/>
                <w:szCs w:val="28"/>
                <w:rtl/>
              </w:rPr>
              <w:t>ل</w:t>
            </w:r>
          </w:p>
        </w:tc>
        <w:tc>
          <w:tcPr>
            <w:tcW w:w="3645" w:type="dxa"/>
          </w:tcPr>
          <w:p>
            <w:pPr>
              <w:pStyle w:val="TableParagraph"/>
              <w:spacing w:line="315" w:lineRule="exact"/>
              <w:ind w:left="109"/>
              <w:jc w:val="both"/>
              <w:rPr>
                <w:sz w:val="28"/>
              </w:rPr>
            </w:pPr>
            <w:r>
              <w:rPr>
                <w:sz w:val="28"/>
              </w:rPr>
              <w:t>А.</w:t>
            </w:r>
            <w:r>
              <w:rPr>
                <w:spacing w:val="-3"/>
                <w:sz w:val="28"/>
              </w:rPr>
              <w:t> </w:t>
            </w:r>
            <w:r>
              <w:rPr>
                <w:sz w:val="28"/>
              </w:rPr>
              <w:t>Карам</w:t>
            </w:r>
            <w:r>
              <w:rPr>
                <w:spacing w:val="-3"/>
                <w:sz w:val="28"/>
              </w:rPr>
              <w:t> </w:t>
            </w:r>
            <w:r>
              <w:rPr>
                <w:sz w:val="28"/>
              </w:rPr>
              <w:t>бина</w:t>
            </w:r>
            <w:r>
              <w:rPr>
                <w:spacing w:val="-3"/>
                <w:sz w:val="28"/>
              </w:rPr>
              <w:t> </w:t>
            </w:r>
            <w:r>
              <w:rPr>
                <w:sz w:val="28"/>
              </w:rPr>
              <w:t>тәг</w:t>
            </w:r>
            <w:r>
              <w:rPr>
                <w:spacing w:val="-4"/>
                <w:sz w:val="28"/>
              </w:rPr>
              <w:t> </w:t>
            </w:r>
            <w:r>
              <w:rPr>
                <w:sz w:val="28"/>
              </w:rPr>
              <w:t>аңга</w:t>
            </w:r>
            <w:r>
              <w:rPr>
                <w:spacing w:val="-4"/>
                <w:sz w:val="28"/>
              </w:rPr>
              <w:t> һилм</w:t>
            </w:r>
          </w:p>
          <w:p>
            <w:pPr>
              <w:pStyle w:val="TableParagraph"/>
              <w:ind w:left="109"/>
              <w:jc w:val="both"/>
              <w:rPr>
                <w:sz w:val="28"/>
              </w:rPr>
            </w:pPr>
            <w:r>
              <w:rPr>
                <w:b/>
                <w:sz w:val="28"/>
              </w:rPr>
              <w:t>ул</w:t>
            </w:r>
            <w:r>
              <w:rPr>
                <w:b/>
                <w:spacing w:val="1"/>
                <w:sz w:val="28"/>
              </w:rPr>
              <w:t> </w:t>
            </w:r>
            <w:r>
              <w:rPr>
                <w:spacing w:val="-5"/>
                <w:sz w:val="28"/>
              </w:rPr>
              <w:t>ол</w:t>
            </w:r>
          </w:p>
          <w:p>
            <w:pPr>
              <w:pStyle w:val="TableParagraph"/>
              <w:bidi/>
              <w:spacing w:line="322" w:lineRule="exact"/>
              <w:ind w:right="0" w:left="539" w:firstLine="0"/>
              <w:jc w:val="left"/>
              <w:rPr>
                <w:sz w:val="28"/>
                <w:szCs w:val="28"/>
              </w:rPr>
            </w:pPr>
            <w:r>
              <w:rPr>
                <w:w w:val="67"/>
                <w:sz w:val="28"/>
                <w:szCs w:val="28"/>
                <w:rtl/>
              </w:rPr>
              <w:t>كارام</w:t>
            </w:r>
            <w:r>
              <w:rPr>
                <w:spacing w:val="-10"/>
                <w:sz w:val="28"/>
                <w:szCs w:val="28"/>
                <w:rtl/>
              </w:rPr>
              <w:t> </w:t>
            </w:r>
            <w:r>
              <w:rPr>
                <w:w w:val="67"/>
                <w:sz w:val="28"/>
                <w:szCs w:val="28"/>
                <w:rtl/>
              </w:rPr>
              <w:t>بىر</w:t>
            </w:r>
            <w:r>
              <w:rPr>
                <w:spacing w:val="-10"/>
                <w:sz w:val="28"/>
                <w:szCs w:val="28"/>
                <w:rtl/>
              </w:rPr>
              <w:t> </w:t>
            </w:r>
            <w:r>
              <w:rPr>
                <w:w w:val="67"/>
                <w:sz w:val="28"/>
                <w:szCs w:val="28"/>
                <w:rtl/>
              </w:rPr>
              <w:t>بىنا</w:t>
            </w:r>
            <w:r>
              <w:rPr>
                <w:spacing w:val="-9"/>
                <w:sz w:val="28"/>
                <w:szCs w:val="28"/>
                <w:rtl/>
              </w:rPr>
              <w:t> </w:t>
            </w:r>
            <w:r>
              <w:rPr>
                <w:w w:val="67"/>
                <w:sz w:val="28"/>
                <w:szCs w:val="28"/>
                <w:rtl/>
              </w:rPr>
              <w:t>تىك</w:t>
            </w:r>
            <w:r>
              <w:rPr>
                <w:spacing w:val="-10"/>
                <w:sz w:val="28"/>
                <w:szCs w:val="28"/>
                <w:rtl/>
              </w:rPr>
              <w:t> </w:t>
            </w:r>
            <w:r>
              <w:rPr>
                <w:w w:val="67"/>
                <w:sz w:val="28"/>
                <w:szCs w:val="28"/>
                <w:rtl/>
              </w:rPr>
              <w:t>انار</w:t>
            </w:r>
            <w:r>
              <w:rPr>
                <w:spacing w:val="-10"/>
                <w:sz w:val="28"/>
                <w:szCs w:val="28"/>
                <w:rtl/>
              </w:rPr>
              <w:t> </w:t>
            </w:r>
            <w:r>
              <w:rPr>
                <w:w w:val="67"/>
                <w:sz w:val="28"/>
                <w:szCs w:val="28"/>
                <w:rtl/>
              </w:rPr>
              <w:t>هىلم</w:t>
            </w:r>
            <w:r>
              <w:rPr>
                <w:spacing w:val="-9"/>
                <w:sz w:val="28"/>
                <w:szCs w:val="28"/>
                <w:rtl/>
              </w:rPr>
              <w:t> </w:t>
            </w:r>
            <w:r>
              <w:rPr>
                <w:w w:val="67"/>
                <w:sz w:val="28"/>
                <w:szCs w:val="28"/>
                <w:rtl/>
              </w:rPr>
              <w:t>وا</w:t>
            </w:r>
            <w:r>
              <w:rPr>
                <w:spacing w:val="54"/>
                <w:sz w:val="28"/>
                <w:szCs w:val="28"/>
                <w:rtl/>
              </w:rPr>
              <w:t> </w:t>
            </w:r>
            <w:r>
              <w:rPr>
                <w:w w:val="67"/>
                <w:sz w:val="28"/>
                <w:szCs w:val="28"/>
                <w:rtl/>
              </w:rPr>
              <w:t>و</w:t>
            </w:r>
            <w:r>
              <w:rPr>
                <w:w w:val="67"/>
                <w:sz w:val="28"/>
                <w:szCs w:val="28"/>
                <w:rtl/>
              </w:rPr>
              <w:t>ل</w:t>
            </w:r>
          </w:p>
          <w:p>
            <w:pPr>
              <w:pStyle w:val="TableParagraph"/>
              <w:tabs>
                <w:tab w:pos="1425" w:val="left" w:leader="none"/>
              </w:tabs>
              <w:spacing w:line="242" w:lineRule="auto"/>
              <w:ind w:left="109" w:right="100"/>
              <w:jc w:val="both"/>
              <w:rPr>
                <w:i/>
                <w:sz w:val="28"/>
              </w:rPr>
            </w:pPr>
            <w:r>
              <w:rPr>
                <w:i/>
                <w:sz w:val="28"/>
              </w:rPr>
              <w:t>Адамгершілік</w:t>
            </w:r>
            <w:r>
              <w:rPr>
                <w:i/>
                <w:spacing w:val="-3"/>
                <w:sz w:val="28"/>
              </w:rPr>
              <w:t> </w:t>
            </w:r>
            <w:r>
              <w:rPr>
                <w:i/>
                <w:sz w:val="28"/>
              </w:rPr>
              <w:t>бір</w:t>
            </w:r>
            <w:r>
              <w:rPr>
                <w:i/>
                <w:spacing w:val="-2"/>
                <w:sz w:val="28"/>
              </w:rPr>
              <w:t> </w:t>
            </w:r>
            <w:r>
              <w:rPr>
                <w:i/>
                <w:sz w:val="28"/>
              </w:rPr>
              <w:t>үй</w:t>
            </w:r>
            <w:r>
              <w:rPr>
                <w:i/>
                <w:spacing w:val="-1"/>
                <w:sz w:val="28"/>
              </w:rPr>
              <w:t> </w:t>
            </w:r>
            <w:r>
              <w:rPr>
                <w:i/>
                <w:sz w:val="28"/>
              </w:rPr>
              <w:t>сияқты </w:t>
            </w:r>
            <w:r>
              <w:rPr>
                <w:i/>
                <w:spacing w:val="-4"/>
                <w:sz w:val="28"/>
              </w:rPr>
              <w:t>оған</w:t>
            </w:r>
            <w:r>
              <w:rPr>
                <w:i/>
                <w:sz w:val="28"/>
              </w:rPr>
              <w:tab/>
            </w:r>
            <w:r>
              <w:rPr>
                <w:i/>
                <w:spacing w:val="-2"/>
                <w:sz w:val="28"/>
              </w:rPr>
              <w:t>қарапайымдылық </w:t>
            </w:r>
            <w:r>
              <w:rPr>
                <w:i/>
                <w:sz w:val="28"/>
              </w:rPr>
              <w:t>іргетас ол</w:t>
            </w:r>
          </w:p>
          <w:p>
            <w:pPr>
              <w:pStyle w:val="TableParagraph"/>
              <w:ind w:left="109" w:right="94"/>
              <w:jc w:val="both"/>
              <w:rPr>
                <w:sz w:val="28"/>
              </w:rPr>
            </w:pPr>
            <w:r>
              <w:rPr>
                <w:sz w:val="28"/>
              </w:rPr>
              <w:t>Ә, Б. Карам бина тәг аңа һилм </w:t>
            </w:r>
            <w:r>
              <w:rPr>
                <w:b/>
                <w:sz w:val="28"/>
              </w:rPr>
              <w:t>бунйад </w:t>
            </w:r>
            <w:r>
              <w:rPr>
                <w:sz w:val="28"/>
              </w:rPr>
              <w:t>ол</w:t>
            </w:r>
          </w:p>
          <w:p>
            <w:pPr>
              <w:pStyle w:val="TableParagraph"/>
              <w:bidi/>
              <w:spacing w:line="322" w:lineRule="exact"/>
              <w:ind w:right="0" w:left="301" w:firstLine="0"/>
              <w:jc w:val="left"/>
              <w:rPr>
                <w:sz w:val="28"/>
                <w:szCs w:val="28"/>
              </w:rPr>
            </w:pPr>
            <w:r>
              <w:rPr>
                <w:w w:val="64"/>
                <w:sz w:val="28"/>
                <w:szCs w:val="28"/>
                <w:rtl/>
              </w:rPr>
              <w:t>كارام</w:t>
            </w:r>
            <w:r>
              <w:rPr>
                <w:spacing w:val="-12"/>
                <w:sz w:val="28"/>
                <w:szCs w:val="28"/>
                <w:rtl/>
              </w:rPr>
              <w:t> </w:t>
            </w:r>
            <w:r>
              <w:rPr>
                <w:w w:val="64"/>
                <w:sz w:val="28"/>
                <w:szCs w:val="28"/>
                <w:rtl/>
              </w:rPr>
              <w:t>بىر</w:t>
            </w:r>
            <w:r>
              <w:rPr>
                <w:spacing w:val="-11"/>
                <w:sz w:val="28"/>
                <w:szCs w:val="28"/>
                <w:rtl/>
              </w:rPr>
              <w:t> </w:t>
            </w:r>
            <w:r>
              <w:rPr>
                <w:w w:val="64"/>
                <w:sz w:val="28"/>
                <w:szCs w:val="28"/>
                <w:rtl/>
              </w:rPr>
              <w:t>بىنا</w:t>
            </w:r>
            <w:r>
              <w:rPr>
                <w:spacing w:val="-12"/>
                <w:sz w:val="28"/>
                <w:szCs w:val="28"/>
                <w:rtl/>
              </w:rPr>
              <w:t> </w:t>
            </w:r>
            <w:r>
              <w:rPr>
                <w:w w:val="64"/>
                <w:sz w:val="28"/>
                <w:szCs w:val="28"/>
                <w:rtl/>
              </w:rPr>
              <w:t>تىك</w:t>
            </w:r>
            <w:r>
              <w:rPr>
                <w:spacing w:val="-12"/>
                <w:sz w:val="28"/>
                <w:szCs w:val="28"/>
                <w:rtl/>
              </w:rPr>
              <w:t> </w:t>
            </w:r>
            <w:r>
              <w:rPr>
                <w:w w:val="64"/>
                <w:sz w:val="28"/>
                <w:szCs w:val="28"/>
                <w:rtl/>
              </w:rPr>
              <w:t>انار</w:t>
            </w:r>
            <w:r>
              <w:rPr>
                <w:spacing w:val="-11"/>
                <w:sz w:val="28"/>
                <w:szCs w:val="28"/>
                <w:rtl/>
              </w:rPr>
              <w:t> </w:t>
            </w:r>
            <w:r>
              <w:rPr>
                <w:w w:val="64"/>
                <w:sz w:val="28"/>
                <w:szCs w:val="28"/>
                <w:rtl/>
              </w:rPr>
              <w:t>هىلم</w:t>
            </w:r>
            <w:r>
              <w:rPr>
                <w:spacing w:val="-12"/>
                <w:sz w:val="28"/>
                <w:szCs w:val="28"/>
                <w:rtl/>
              </w:rPr>
              <w:t> </w:t>
            </w:r>
            <w:r>
              <w:rPr>
                <w:w w:val="64"/>
                <w:sz w:val="28"/>
                <w:szCs w:val="28"/>
                <w:rtl/>
              </w:rPr>
              <w:t>بونىاد</w:t>
            </w:r>
            <w:r>
              <w:rPr>
                <w:spacing w:val="-11"/>
                <w:sz w:val="28"/>
                <w:szCs w:val="28"/>
                <w:rtl/>
              </w:rPr>
              <w:t> </w:t>
            </w:r>
            <w:r>
              <w:rPr>
                <w:w w:val="64"/>
                <w:sz w:val="28"/>
                <w:szCs w:val="28"/>
                <w:rtl/>
              </w:rPr>
              <w:t>و</w:t>
            </w:r>
            <w:r>
              <w:rPr>
                <w:w w:val="64"/>
                <w:sz w:val="28"/>
                <w:szCs w:val="28"/>
                <w:rtl/>
              </w:rPr>
              <w:t>ل</w:t>
            </w:r>
          </w:p>
          <w:p>
            <w:pPr>
              <w:pStyle w:val="TableParagraph"/>
              <w:tabs>
                <w:tab w:pos="1424" w:val="left" w:leader="none"/>
              </w:tabs>
              <w:spacing w:line="322" w:lineRule="exact"/>
              <w:ind w:left="109" w:right="101"/>
              <w:jc w:val="both"/>
              <w:rPr>
                <w:i/>
                <w:sz w:val="28"/>
              </w:rPr>
            </w:pPr>
            <w:r>
              <w:rPr>
                <w:i/>
                <w:sz w:val="28"/>
              </w:rPr>
              <w:t>Адамгершілік</w:t>
            </w:r>
            <w:r>
              <w:rPr>
                <w:i/>
                <w:spacing w:val="-3"/>
                <w:sz w:val="28"/>
              </w:rPr>
              <w:t> </w:t>
            </w:r>
            <w:r>
              <w:rPr>
                <w:i/>
                <w:sz w:val="28"/>
              </w:rPr>
              <w:t>бір</w:t>
            </w:r>
            <w:r>
              <w:rPr>
                <w:i/>
                <w:spacing w:val="-2"/>
                <w:sz w:val="28"/>
              </w:rPr>
              <w:t> </w:t>
            </w:r>
            <w:r>
              <w:rPr>
                <w:i/>
                <w:sz w:val="28"/>
              </w:rPr>
              <w:t>үй</w:t>
            </w:r>
            <w:r>
              <w:rPr>
                <w:i/>
                <w:spacing w:val="-2"/>
                <w:sz w:val="28"/>
              </w:rPr>
              <w:t> </w:t>
            </w:r>
            <w:r>
              <w:rPr>
                <w:i/>
                <w:sz w:val="28"/>
              </w:rPr>
              <w:t>сияқты </w:t>
            </w:r>
            <w:r>
              <w:rPr>
                <w:i/>
                <w:spacing w:val="-4"/>
                <w:sz w:val="28"/>
              </w:rPr>
              <w:t>оған</w:t>
            </w:r>
            <w:r>
              <w:rPr>
                <w:i/>
                <w:sz w:val="28"/>
              </w:rPr>
              <w:tab/>
            </w:r>
            <w:r>
              <w:rPr>
                <w:i/>
                <w:spacing w:val="-2"/>
                <w:sz w:val="28"/>
              </w:rPr>
              <w:t>қарапайымдылық </w:t>
            </w:r>
            <w:r>
              <w:rPr>
                <w:i/>
                <w:sz w:val="28"/>
              </w:rPr>
              <w:t>іргетас ол</w:t>
            </w:r>
          </w:p>
        </w:tc>
      </w:tr>
    </w:tbl>
    <w:p>
      <w:pPr>
        <w:pStyle w:val="TableParagraph"/>
        <w:spacing w:after="0" w:line="322" w:lineRule="exact"/>
        <w:jc w:val="both"/>
        <w:rPr>
          <w:i/>
          <w:sz w:val="28"/>
        </w:rPr>
        <w:sectPr>
          <w:type w:val="continuous"/>
          <w:pgSz w:w="11900" w:h="16840"/>
          <w:pgMar w:header="0" w:footer="759" w:top="1100" w:bottom="940" w:left="1559" w:right="566"/>
        </w:sectPr>
      </w:pPr>
    </w:p>
    <w:p>
      <w:pPr>
        <w:pStyle w:val="BodyText"/>
        <w:spacing w:before="69"/>
        <w:ind w:right="282" w:firstLine="566"/>
      </w:pPr>
      <w:r>
        <w:rPr/>
        <w:t>Бұл туралы профессор Берікбай Сағындықұлы былай деп жазады: «Бұл бәйіттегі көне түркілік «улдың» да, араб тілінен енген «бунйадтың» да беретін мағынасы – іргетас». Көшірме жасалған кезеңде</w:t>
      </w:r>
      <w:r>
        <w:rPr>
          <w:spacing w:val="40"/>
        </w:rPr>
        <w:t> </w:t>
      </w:r>
      <w:r>
        <w:rPr/>
        <w:t>көне түркілік сөзге қарағанда араб сөзі түсініктірек болғанға ұқсайды. Әйтпесе, ауыстырып жатудың еш қажеті жоқ еді». Біз бұл пікірге қосыла отырып, </w:t>
      </w:r>
      <w:r>
        <w:rPr>
          <w:b/>
        </w:rPr>
        <w:t>ұл </w:t>
      </w:r>
      <w:r>
        <w:rPr/>
        <w:t>(ул) атауының</w:t>
      </w:r>
      <w:r>
        <w:rPr>
          <w:spacing w:val="28"/>
        </w:rPr>
        <w:t>  </w:t>
      </w:r>
      <w:r>
        <w:rPr/>
        <w:t>кәсіби</w:t>
      </w:r>
      <w:r>
        <w:rPr>
          <w:spacing w:val="29"/>
        </w:rPr>
        <w:t>  </w:t>
      </w:r>
      <w:r>
        <w:rPr/>
        <w:t>лексикада</w:t>
      </w:r>
      <w:r>
        <w:rPr>
          <w:spacing w:val="29"/>
        </w:rPr>
        <w:t>  </w:t>
      </w:r>
      <w:r>
        <w:rPr/>
        <w:t>сақталып</w:t>
      </w:r>
      <w:r>
        <w:rPr>
          <w:spacing w:val="29"/>
        </w:rPr>
        <w:t>  </w:t>
      </w:r>
      <w:r>
        <w:rPr/>
        <w:t>қалғанын</w:t>
      </w:r>
      <w:r>
        <w:rPr>
          <w:spacing w:val="29"/>
        </w:rPr>
        <w:t>  </w:t>
      </w:r>
      <w:r>
        <w:rPr/>
        <w:t>алға</w:t>
      </w:r>
      <w:r>
        <w:rPr>
          <w:spacing w:val="28"/>
        </w:rPr>
        <w:t>  </w:t>
      </w:r>
      <w:r>
        <w:rPr/>
        <w:t>тартамыз.</w:t>
      </w:r>
      <w:r>
        <w:rPr>
          <w:spacing w:val="30"/>
        </w:rPr>
        <w:t>  </w:t>
      </w:r>
      <w:r>
        <w:rPr>
          <w:spacing w:val="-2"/>
        </w:rPr>
        <w:t>Әдетте</w:t>
      </w:r>
    </w:p>
    <w:p>
      <w:pPr>
        <w:pStyle w:val="BodyText"/>
        <w:spacing w:line="322" w:lineRule="exact" w:before="3"/>
        <w:rPr>
          <w:b/>
        </w:rPr>
      </w:pPr>
      <w:r>
        <w:rPr/>
        <w:t>«етіктің</w:t>
      </w:r>
      <w:r>
        <w:rPr>
          <w:spacing w:val="77"/>
          <w:w w:val="150"/>
        </w:rPr>
        <w:t> </w:t>
      </w:r>
      <w:r>
        <w:rPr/>
        <w:t>ұлтаны»</w:t>
      </w:r>
      <w:r>
        <w:rPr>
          <w:spacing w:val="73"/>
          <w:w w:val="150"/>
        </w:rPr>
        <w:t> </w:t>
      </w:r>
      <w:r>
        <w:rPr/>
        <w:t>деп</w:t>
      </w:r>
      <w:r>
        <w:rPr>
          <w:spacing w:val="78"/>
          <w:w w:val="150"/>
        </w:rPr>
        <w:t> </w:t>
      </w:r>
      <w:r>
        <w:rPr/>
        <w:t>айтылады.</w:t>
      </w:r>
      <w:r>
        <w:rPr>
          <w:spacing w:val="22"/>
        </w:rPr>
        <w:t>  </w:t>
      </w:r>
      <w:r>
        <w:rPr/>
        <w:t>«Ұлтан»</w:t>
      </w:r>
      <w:r>
        <w:rPr>
          <w:spacing w:val="74"/>
          <w:w w:val="150"/>
        </w:rPr>
        <w:t> </w:t>
      </w:r>
      <w:r>
        <w:rPr/>
        <w:t>атауының</w:t>
      </w:r>
      <w:r>
        <w:rPr>
          <w:spacing w:val="78"/>
          <w:w w:val="150"/>
        </w:rPr>
        <w:t> </w:t>
      </w:r>
      <w:r>
        <w:rPr/>
        <w:t>түпкі</w:t>
      </w:r>
      <w:r>
        <w:rPr>
          <w:spacing w:val="72"/>
          <w:w w:val="150"/>
        </w:rPr>
        <w:t> </w:t>
      </w:r>
      <w:r>
        <w:rPr/>
        <w:t>түбірі</w:t>
      </w:r>
      <w:r>
        <w:rPr>
          <w:spacing w:val="24"/>
        </w:rPr>
        <w:t>  </w:t>
      </w:r>
      <w:r>
        <w:rPr/>
        <w:t>–</w:t>
      </w:r>
      <w:r>
        <w:rPr>
          <w:spacing w:val="79"/>
          <w:w w:val="150"/>
        </w:rPr>
        <w:t> </w:t>
      </w:r>
      <w:r>
        <w:rPr>
          <w:b/>
          <w:spacing w:val="-5"/>
        </w:rPr>
        <w:t>ұл.</w:t>
      </w:r>
    </w:p>
    <w:p>
      <w:pPr>
        <w:pStyle w:val="BodyText"/>
      </w:pPr>
      <w:r>
        <w:rPr/>
        <w:t>«Етіктің</w:t>
      </w:r>
      <w:r>
        <w:rPr>
          <w:spacing w:val="65"/>
          <w:w w:val="150"/>
        </w:rPr>
        <w:t> </w:t>
      </w:r>
      <w:r>
        <w:rPr/>
        <w:t>негізі,</w:t>
      </w:r>
      <w:r>
        <w:rPr>
          <w:spacing w:val="68"/>
          <w:w w:val="150"/>
        </w:rPr>
        <w:t> </w:t>
      </w:r>
      <w:r>
        <w:rPr/>
        <w:t>табаны»</w:t>
      </w:r>
      <w:r>
        <w:rPr>
          <w:spacing w:val="61"/>
          <w:w w:val="150"/>
        </w:rPr>
        <w:t> </w:t>
      </w:r>
      <w:r>
        <w:rPr/>
        <w:t>деген</w:t>
      </w:r>
      <w:r>
        <w:rPr>
          <w:spacing w:val="67"/>
          <w:w w:val="150"/>
        </w:rPr>
        <w:t> </w:t>
      </w:r>
      <w:r>
        <w:rPr/>
        <w:t>ұғымда</w:t>
      </w:r>
      <w:r>
        <w:rPr>
          <w:spacing w:val="66"/>
          <w:w w:val="150"/>
        </w:rPr>
        <w:t> </w:t>
      </w:r>
      <w:r>
        <w:rPr/>
        <w:t>жұмсалады.</w:t>
      </w:r>
      <w:r>
        <w:rPr>
          <w:spacing w:val="63"/>
          <w:w w:val="150"/>
        </w:rPr>
        <w:t> </w:t>
      </w:r>
      <w:r>
        <w:rPr/>
        <w:t>«Ұлтарақ»</w:t>
      </w:r>
      <w:r>
        <w:rPr>
          <w:spacing w:val="62"/>
          <w:w w:val="150"/>
        </w:rPr>
        <w:t> </w:t>
      </w:r>
      <w:r>
        <w:rPr/>
        <w:t>атауы</w:t>
      </w:r>
      <w:r>
        <w:rPr>
          <w:spacing w:val="66"/>
          <w:w w:val="150"/>
        </w:rPr>
        <w:t> </w:t>
      </w:r>
      <w:r>
        <w:rPr>
          <w:spacing w:val="-5"/>
        </w:rPr>
        <w:t>да</w:t>
      </w:r>
    </w:p>
    <w:p>
      <w:pPr>
        <w:pStyle w:val="BodyText"/>
        <w:ind w:right="284"/>
      </w:pPr>
      <w:r>
        <w:rPr/>
        <w:t>«етіктің табаны»</w:t>
      </w:r>
      <w:r>
        <w:rPr>
          <w:spacing w:val="40"/>
        </w:rPr>
        <w:t> </w:t>
      </w:r>
      <w:r>
        <w:rPr/>
        <w:t>мен «адам аяғының табаны» аралығына салынатын жылы нәрсе екенін меңзейді. Сонымен, көбіне көп қыпшақ сөздері көшірмешілер тарапынан арнайы ығыстырылғаны анық байқалады.</w:t>
      </w:r>
    </w:p>
    <w:p>
      <w:pPr>
        <w:pStyle w:val="BodyText"/>
        <w:spacing w:line="321" w:lineRule="exact"/>
        <w:ind w:left="707"/>
      </w:pPr>
      <w:r>
        <w:rPr/>
        <w:t>103-бәйіт</w:t>
      </w:r>
      <w:r>
        <w:rPr>
          <w:spacing w:val="-14"/>
        </w:rPr>
        <w:t> </w:t>
      </w:r>
      <w:r>
        <w:rPr>
          <w:spacing w:val="-2"/>
        </w:rPr>
        <w:t>жолында:</w:t>
      </w:r>
    </w:p>
    <w:p>
      <w:pPr>
        <w:pStyle w:val="BodyText"/>
        <w:spacing w:before="98"/>
        <w:ind w:left="0"/>
        <w:jc w:val="left"/>
        <w:rPr>
          <w:sz w:val="20"/>
        </w:rPr>
      </w:pP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0"/>
        <w:gridCol w:w="3189"/>
        <w:gridCol w:w="3213"/>
      </w:tblGrid>
      <w:tr>
        <w:trPr>
          <w:trHeight w:val="321" w:hRule="atLeast"/>
        </w:trPr>
        <w:tc>
          <w:tcPr>
            <w:tcW w:w="3170" w:type="dxa"/>
          </w:tcPr>
          <w:p>
            <w:pPr>
              <w:pStyle w:val="TableParagraph"/>
              <w:spacing w:line="302" w:lineRule="exact"/>
              <w:rPr>
                <w:sz w:val="28"/>
              </w:rPr>
            </w:pPr>
            <w:r>
              <w:rPr>
                <w:sz w:val="28"/>
              </w:rPr>
              <w:t>Р.</w:t>
            </w:r>
            <w:r>
              <w:rPr>
                <w:spacing w:val="-1"/>
                <w:sz w:val="28"/>
              </w:rPr>
              <w:t> </w:t>
            </w:r>
            <w:r>
              <w:rPr>
                <w:spacing w:val="-4"/>
                <w:sz w:val="28"/>
              </w:rPr>
              <w:t>Арат</w:t>
            </w:r>
          </w:p>
        </w:tc>
        <w:tc>
          <w:tcPr>
            <w:tcW w:w="3189" w:type="dxa"/>
          </w:tcPr>
          <w:p>
            <w:pPr>
              <w:pStyle w:val="TableParagraph"/>
              <w:spacing w:line="302" w:lineRule="exact"/>
              <w:ind w:left="109"/>
              <w:rPr>
                <w:sz w:val="28"/>
              </w:rPr>
            </w:pPr>
            <w:r>
              <w:rPr>
                <w:sz w:val="28"/>
              </w:rPr>
              <w:t>Қ.</w:t>
            </w:r>
            <w:r>
              <w:rPr>
                <w:spacing w:val="2"/>
                <w:sz w:val="28"/>
              </w:rPr>
              <w:t> </w:t>
            </w:r>
            <w:r>
              <w:rPr>
                <w:spacing w:val="-2"/>
                <w:sz w:val="28"/>
              </w:rPr>
              <w:t>Махмудов</w:t>
            </w:r>
          </w:p>
        </w:tc>
        <w:tc>
          <w:tcPr>
            <w:tcW w:w="3213" w:type="dxa"/>
          </w:tcPr>
          <w:p>
            <w:pPr>
              <w:pStyle w:val="TableParagraph"/>
              <w:spacing w:line="302" w:lineRule="exact"/>
              <w:ind w:left="109"/>
              <w:rPr>
                <w:sz w:val="28"/>
              </w:rPr>
            </w:pPr>
            <w:r>
              <w:rPr>
                <w:sz w:val="28"/>
              </w:rPr>
              <w:t>Б.</w:t>
            </w:r>
            <w:r>
              <w:rPr>
                <w:spacing w:val="-1"/>
                <w:sz w:val="28"/>
              </w:rPr>
              <w:t> </w:t>
            </w:r>
            <w:r>
              <w:rPr>
                <w:spacing w:val="-2"/>
                <w:sz w:val="28"/>
              </w:rPr>
              <w:t>Сағындықұлы</w:t>
            </w:r>
          </w:p>
        </w:tc>
      </w:tr>
      <w:tr>
        <w:trPr>
          <w:trHeight w:val="4190" w:hRule="atLeast"/>
        </w:trPr>
        <w:tc>
          <w:tcPr>
            <w:tcW w:w="3170" w:type="dxa"/>
          </w:tcPr>
          <w:p>
            <w:pPr>
              <w:pStyle w:val="TableParagraph"/>
              <w:rPr>
                <w:sz w:val="28"/>
              </w:rPr>
            </w:pPr>
            <w:r>
              <w:rPr>
                <w:sz w:val="28"/>
              </w:rPr>
              <w:t>bilg</w:t>
            </w:r>
            <w:r>
              <w:rPr>
                <w:spacing w:val="40"/>
                <w:sz w:val="28"/>
              </w:rPr>
              <w:t> </w:t>
            </w:r>
            <w:r>
              <w:rPr>
                <w:b/>
                <w:sz w:val="28"/>
              </w:rPr>
              <w:t>yind</w:t>
            </w:r>
            <w:r>
              <w:rPr>
                <w:b/>
                <w:spacing w:val="40"/>
                <w:sz w:val="28"/>
              </w:rPr>
              <w:t> </w:t>
            </w:r>
            <w:r>
              <w:rPr>
                <w:sz w:val="28"/>
              </w:rPr>
              <w:t>usanma</w:t>
            </w:r>
            <w:r>
              <w:rPr>
                <w:spacing w:val="40"/>
                <w:sz w:val="28"/>
              </w:rPr>
              <w:t> </w:t>
            </w:r>
            <w:r>
              <w:rPr>
                <w:sz w:val="28"/>
              </w:rPr>
              <w:t>bil</w:t>
            </w:r>
            <w:r>
              <w:rPr>
                <w:spacing w:val="40"/>
                <w:sz w:val="28"/>
              </w:rPr>
              <w:t> </w:t>
            </w:r>
            <w:r>
              <w:rPr>
                <w:sz w:val="28"/>
              </w:rPr>
              <w:t>ol hak resul</w:t>
            </w:r>
          </w:p>
          <w:p>
            <w:pPr>
              <w:pStyle w:val="TableParagraph"/>
              <w:bidi/>
              <w:ind w:right="109" w:left="2503" w:hanging="2408"/>
              <w:jc w:val="left"/>
              <w:rPr>
                <w:sz w:val="28"/>
                <w:szCs w:val="28"/>
              </w:rPr>
            </w:pPr>
            <w:r>
              <w:rPr>
                <w:w w:val="72"/>
                <w:sz w:val="28"/>
                <w:szCs w:val="28"/>
                <w:rtl/>
              </w:rPr>
              <w:t>بىلگ</w:t>
            </w:r>
            <w:r>
              <w:rPr>
                <w:spacing w:val="40"/>
                <w:sz w:val="28"/>
                <w:szCs w:val="28"/>
                <w:rtl/>
              </w:rPr>
              <w:t> </w:t>
            </w:r>
            <w:r>
              <w:rPr>
                <w:w w:val="72"/>
                <w:sz w:val="28"/>
                <w:szCs w:val="28"/>
                <w:rtl/>
              </w:rPr>
              <w:t>وىند</w:t>
            </w:r>
            <w:r>
              <w:rPr>
                <w:spacing w:val="40"/>
                <w:sz w:val="28"/>
                <w:szCs w:val="28"/>
                <w:rtl/>
              </w:rPr>
              <w:t> </w:t>
            </w:r>
            <w:r>
              <w:rPr>
                <w:w w:val="72"/>
                <w:sz w:val="28"/>
                <w:szCs w:val="28"/>
                <w:rtl/>
              </w:rPr>
              <w:t>وسانما</w:t>
            </w:r>
            <w:r>
              <w:rPr>
                <w:spacing w:val="40"/>
                <w:sz w:val="28"/>
                <w:szCs w:val="28"/>
                <w:rtl/>
              </w:rPr>
              <w:t> </w:t>
            </w:r>
            <w:r>
              <w:rPr>
                <w:w w:val="72"/>
                <w:sz w:val="28"/>
                <w:szCs w:val="28"/>
                <w:rtl/>
              </w:rPr>
              <w:t>بىل</w:t>
            </w:r>
            <w:r>
              <w:rPr>
                <w:spacing w:val="40"/>
                <w:sz w:val="28"/>
                <w:szCs w:val="28"/>
                <w:rtl/>
              </w:rPr>
              <w:t> </w:t>
            </w:r>
            <w:r>
              <w:rPr>
                <w:w w:val="72"/>
                <w:sz w:val="28"/>
                <w:szCs w:val="28"/>
                <w:rtl/>
              </w:rPr>
              <w:t>ول</w:t>
            </w:r>
            <w:r>
              <w:rPr>
                <w:spacing w:val="40"/>
                <w:sz w:val="28"/>
                <w:szCs w:val="28"/>
                <w:rtl/>
              </w:rPr>
              <w:t> </w:t>
            </w:r>
            <w:r>
              <w:rPr>
                <w:w w:val="72"/>
                <w:sz w:val="28"/>
                <w:szCs w:val="28"/>
                <w:rtl/>
              </w:rPr>
              <w:t>هاك </w:t>
            </w:r>
            <w:r>
              <w:rPr>
                <w:w w:val="82"/>
                <w:sz w:val="28"/>
                <w:szCs w:val="28"/>
                <w:rtl/>
              </w:rPr>
              <w:t>رىزا</w:t>
            </w:r>
            <w:r>
              <w:rPr>
                <w:w w:val="82"/>
                <w:sz w:val="28"/>
                <w:szCs w:val="28"/>
                <w:rtl/>
              </w:rPr>
              <w:t>ل</w:t>
            </w:r>
          </w:p>
          <w:p>
            <w:pPr>
              <w:pStyle w:val="TableParagraph"/>
              <w:ind w:right="2400"/>
              <w:rPr>
                <w:sz w:val="28"/>
              </w:rPr>
            </w:pPr>
            <w:r>
              <w:rPr>
                <w:sz w:val="28"/>
              </w:rPr>
              <w:t>B</w:t>
            </w:r>
            <w:r>
              <w:rPr>
                <w:sz w:val="28"/>
                <w:vertAlign w:val="subscript"/>
              </w:rPr>
              <w:t>3</w:t>
            </w:r>
            <w:r>
              <w:rPr>
                <w:spacing w:val="-22"/>
                <w:sz w:val="28"/>
                <w:vertAlign w:val="baseline"/>
              </w:rPr>
              <w:t> </w:t>
            </w:r>
            <w:r>
              <w:rPr>
                <w:sz w:val="28"/>
                <w:vertAlign w:val="baseline"/>
              </w:rPr>
              <w:t>bil C</w:t>
            </w:r>
            <w:r>
              <w:rPr>
                <w:sz w:val="28"/>
                <w:vertAlign w:val="subscript"/>
              </w:rPr>
              <w:t>1</w:t>
            </w:r>
            <w:r>
              <w:rPr>
                <w:spacing w:val="2"/>
                <w:sz w:val="28"/>
                <w:vertAlign w:val="baseline"/>
              </w:rPr>
              <w:t> </w:t>
            </w:r>
            <w:r>
              <w:rPr>
                <w:spacing w:val="-5"/>
                <w:sz w:val="28"/>
                <w:vertAlign w:val="baseline"/>
              </w:rPr>
              <w:t>bil</w:t>
            </w:r>
          </w:p>
        </w:tc>
        <w:tc>
          <w:tcPr>
            <w:tcW w:w="3189" w:type="dxa"/>
          </w:tcPr>
          <w:p>
            <w:pPr>
              <w:pStyle w:val="TableParagraph"/>
              <w:ind w:left="109"/>
              <w:rPr>
                <w:sz w:val="28"/>
              </w:rPr>
            </w:pPr>
            <w:r>
              <w:rPr>
                <w:sz w:val="28"/>
              </w:rPr>
              <w:t>Билик</w:t>
            </w:r>
            <w:r>
              <w:rPr>
                <w:spacing w:val="80"/>
                <w:sz w:val="28"/>
              </w:rPr>
              <w:t> </w:t>
            </w:r>
            <w:r>
              <w:rPr>
                <w:b/>
                <w:sz w:val="28"/>
              </w:rPr>
              <w:t>бил</w:t>
            </w:r>
            <w:r>
              <w:rPr>
                <w:b/>
                <w:spacing w:val="80"/>
                <w:sz w:val="28"/>
              </w:rPr>
              <w:t> </w:t>
            </w:r>
            <w:r>
              <w:rPr>
                <w:sz w:val="28"/>
              </w:rPr>
              <w:t>усанма</w:t>
            </w:r>
            <w:r>
              <w:rPr>
                <w:spacing w:val="80"/>
                <w:sz w:val="28"/>
              </w:rPr>
              <w:t> </w:t>
            </w:r>
            <w:r>
              <w:rPr>
                <w:sz w:val="28"/>
              </w:rPr>
              <w:t>бил ол хақ расул</w:t>
            </w:r>
          </w:p>
          <w:p>
            <w:pPr>
              <w:pStyle w:val="TableParagraph"/>
              <w:bidi/>
              <w:ind w:right="109" w:left="2461" w:hanging="2365"/>
              <w:jc w:val="left"/>
              <w:rPr>
                <w:sz w:val="28"/>
                <w:szCs w:val="28"/>
              </w:rPr>
            </w:pPr>
            <w:r>
              <w:rPr>
                <w:w w:val="66"/>
                <w:sz w:val="28"/>
                <w:szCs w:val="28"/>
                <w:rtl/>
              </w:rPr>
              <w:t>بىلىك</w:t>
            </w:r>
            <w:r>
              <w:rPr>
                <w:spacing w:val="40"/>
                <w:sz w:val="28"/>
                <w:szCs w:val="28"/>
                <w:rtl/>
              </w:rPr>
              <w:t> </w:t>
            </w:r>
            <w:r>
              <w:rPr>
                <w:w w:val="66"/>
                <w:sz w:val="28"/>
                <w:szCs w:val="28"/>
                <w:rtl/>
              </w:rPr>
              <w:t>بىل</w:t>
            </w:r>
            <w:r>
              <w:rPr>
                <w:spacing w:val="40"/>
                <w:sz w:val="28"/>
                <w:szCs w:val="28"/>
                <w:rtl/>
              </w:rPr>
              <w:t> </w:t>
            </w:r>
            <w:r>
              <w:rPr>
                <w:w w:val="66"/>
                <w:sz w:val="28"/>
                <w:szCs w:val="28"/>
                <w:rtl/>
              </w:rPr>
              <w:t>وسانما</w:t>
            </w:r>
            <w:r>
              <w:rPr>
                <w:spacing w:val="40"/>
                <w:sz w:val="28"/>
                <w:szCs w:val="28"/>
                <w:rtl/>
              </w:rPr>
              <w:t> </w:t>
            </w:r>
            <w:r>
              <w:rPr>
                <w:w w:val="66"/>
                <w:sz w:val="28"/>
                <w:szCs w:val="28"/>
                <w:rtl/>
              </w:rPr>
              <w:t>بىل</w:t>
            </w:r>
            <w:r>
              <w:rPr>
                <w:spacing w:val="40"/>
                <w:sz w:val="28"/>
                <w:szCs w:val="28"/>
                <w:rtl/>
              </w:rPr>
              <w:t> </w:t>
            </w:r>
            <w:r>
              <w:rPr>
                <w:w w:val="66"/>
                <w:sz w:val="28"/>
                <w:szCs w:val="28"/>
                <w:rtl/>
              </w:rPr>
              <w:t>ول</w:t>
            </w:r>
            <w:r>
              <w:rPr>
                <w:spacing w:val="40"/>
                <w:sz w:val="28"/>
                <w:szCs w:val="28"/>
                <w:rtl/>
              </w:rPr>
              <w:t> </w:t>
            </w:r>
            <w:r>
              <w:rPr>
                <w:w w:val="66"/>
                <w:sz w:val="28"/>
                <w:szCs w:val="28"/>
                <w:rtl/>
              </w:rPr>
              <w:t>حاق</w:t>
            </w:r>
            <w:r>
              <w:rPr>
                <w:spacing w:val="40"/>
                <w:sz w:val="28"/>
                <w:szCs w:val="28"/>
                <w:rtl/>
              </w:rPr>
              <w:t> </w:t>
            </w:r>
            <w:r>
              <w:rPr>
                <w:w w:val="87"/>
                <w:sz w:val="28"/>
                <w:szCs w:val="28"/>
                <w:rtl/>
              </w:rPr>
              <w:t>راسو</w:t>
            </w:r>
            <w:r>
              <w:rPr>
                <w:w w:val="87"/>
                <w:sz w:val="28"/>
                <w:szCs w:val="28"/>
                <w:rtl/>
              </w:rPr>
              <w:t>ل</w:t>
            </w:r>
          </w:p>
        </w:tc>
        <w:tc>
          <w:tcPr>
            <w:tcW w:w="3213" w:type="dxa"/>
          </w:tcPr>
          <w:p>
            <w:pPr>
              <w:pStyle w:val="TableParagraph"/>
              <w:tabs>
                <w:tab w:pos="655" w:val="left" w:leader="none"/>
              </w:tabs>
              <w:ind w:left="109" w:right="105"/>
              <w:rPr>
                <w:sz w:val="28"/>
              </w:rPr>
            </w:pPr>
            <w:r>
              <w:rPr>
                <w:spacing w:val="-6"/>
                <w:sz w:val="28"/>
              </w:rPr>
              <w:t>А.</w:t>
            </w:r>
            <w:r>
              <w:rPr>
                <w:sz w:val="28"/>
              </w:rPr>
              <w:tab/>
              <w:t>Билиг</w:t>
            </w:r>
            <w:r>
              <w:rPr>
                <w:spacing w:val="40"/>
                <w:sz w:val="28"/>
              </w:rPr>
              <w:t> </w:t>
            </w:r>
            <w:r>
              <w:rPr>
                <w:b/>
                <w:sz w:val="28"/>
              </w:rPr>
              <w:t>йинд</w:t>
            </w:r>
            <w:r>
              <w:rPr>
                <w:b/>
                <w:spacing w:val="40"/>
                <w:sz w:val="28"/>
              </w:rPr>
              <w:t> </w:t>
            </w:r>
            <w:r>
              <w:rPr>
                <w:sz w:val="28"/>
              </w:rPr>
              <w:t>усанма бил ол хақ расул</w:t>
            </w:r>
          </w:p>
          <w:p>
            <w:pPr>
              <w:pStyle w:val="TableParagraph"/>
              <w:bidi/>
              <w:ind w:right="109" w:left="2485" w:hanging="2392"/>
              <w:jc w:val="left"/>
              <w:rPr>
                <w:sz w:val="28"/>
                <w:szCs w:val="28"/>
              </w:rPr>
            </w:pPr>
            <w:r>
              <w:rPr>
                <w:w w:val="66"/>
                <w:sz w:val="28"/>
                <w:szCs w:val="28"/>
                <w:rtl/>
              </w:rPr>
              <w:t>بىلىگ</w:t>
            </w:r>
            <w:r>
              <w:rPr>
                <w:spacing w:val="40"/>
                <w:sz w:val="28"/>
                <w:szCs w:val="28"/>
                <w:rtl/>
              </w:rPr>
              <w:t> </w:t>
            </w:r>
            <w:r>
              <w:rPr>
                <w:w w:val="66"/>
                <w:sz w:val="28"/>
                <w:szCs w:val="28"/>
                <w:rtl/>
              </w:rPr>
              <w:t>ييند</w:t>
            </w:r>
            <w:r>
              <w:rPr>
                <w:spacing w:val="40"/>
                <w:sz w:val="28"/>
                <w:szCs w:val="28"/>
                <w:rtl/>
              </w:rPr>
              <w:t> </w:t>
            </w:r>
            <w:r>
              <w:rPr>
                <w:w w:val="66"/>
                <w:sz w:val="28"/>
                <w:szCs w:val="28"/>
                <w:rtl/>
              </w:rPr>
              <w:t>وسانما</w:t>
            </w:r>
            <w:r>
              <w:rPr>
                <w:spacing w:val="40"/>
                <w:sz w:val="28"/>
                <w:szCs w:val="28"/>
                <w:rtl/>
              </w:rPr>
              <w:t> </w:t>
            </w:r>
            <w:r>
              <w:rPr>
                <w:w w:val="66"/>
                <w:sz w:val="28"/>
                <w:szCs w:val="28"/>
                <w:rtl/>
              </w:rPr>
              <w:t>بىل</w:t>
            </w:r>
            <w:r>
              <w:rPr>
                <w:spacing w:val="40"/>
                <w:sz w:val="28"/>
                <w:szCs w:val="28"/>
                <w:rtl/>
              </w:rPr>
              <w:t> </w:t>
            </w:r>
            <w:r>
              <w:rPr>
                <w:w w:val="66"/>
                <w:sz w:val="28"/>
                <w:szCs w:val="28"/>
                <w:rtl/>
              </w:rPr>
              <w:t>ول</w:t>
            </w:r>
            <w:r>
              <w:rPr>
                <w:spacing w:val="40"/>
                <w:sz w:val="28"/>
                <w:szCs w:val="28"/>
                <w:rtl/>
              </w:rPr>
              <w:t> </w:t>
            </w:r>
            <w:r>
              <w:rPr>
                <w:w w:val="66"/>
                <w:sz w:val="28"/>
                <w:szCs w:val="28"/>
                <w:rtl/>
              </w:rPr>
              <w:t>حاق </w:t>
            </w:r>
            <w:r>
              <w:rPr>
                <w:w w:val="87"/>
                <w:sz w:val="28"/>
                <w:szCs w:val="28"/>
                <w:rtl/>
              </w:rPr>
              <w:t>راسو</w:t>
            </w:r>
            <w:r>
              <w:rPr>
                <w:w w:val="87"/>
                <w:sz w:val="28"/>
                <w:szCs w:val="28"/>
                <w:rtl/>
              </w:rPr>
              <w:t>ل</w:t>
            </w:r>
          </w:p>
          <w:p>
            <w:pPr>
              <w:pStyle w:val="TableParagraph"/>
              <w:tabs>
                <w:tab w:pos="2294" w:val="left" w:leader="none"/>
              </w:tabs>
              <w:spacing w:line="321" w:lineRule="exact"/>
              <w:ind w:left="109"/>
              <w:rPr>
                <w:i/>
                <w:sz w:val="28"/>
              </w:rPr>
            </w:pPr>
            <w:r>
              <w:rPr>
                <w:i/>
                <w:spacing w:val="-2"/>
                <w:sz w:val="28"/>
              </w:rPr>
              <w:t>Білік</w:t>
            </w:r>
            <w:r>
              <w:rPr>
                <w:i/>
                <w:sz w:val="28"/>
              </w:rPr>
              <w:tab/>
            </w:r>
            <w:r>
              <w:rPr>
                <w:i/>
                <w:spacing w:val="-2"/>
                <w:sz w:val="28"/>
              </w:rPr>
              <w:t>–інжу.</w:t>
            </w:r>
          </w:p>
          <w:p>
            <w:pPr>
              <w:pStyle w:val="TableParagraph"/>
              <w:ind w:left="109"/>
              <w:rPr>
                <w:i/>
                <w:sz w:val="28"/>
              </w:rPr>
            </w:pPr>
            <w:r>
              <w:rPr>
                <w:i/>
                <w:sz w:val="28"/>
              </w:rPr>
              <w:t>Босаңсымай</w:t>
            </w:r>
            <w:r>
              <w:rPr>
                <w:i/>
                <w:spacing w:val="40"/>
                <w:sz w:val="28"/>
              </w:rPr>
              <w:t> </w:t>
            </w:r>
            <w:r>
              <w:rPr>
                <w:i/>
                <w:sz w:val="28"/>
              </w:rPr>
              <w:t>біл.</w:t>
            </w:r>
            <w:r>
              <w:rPr>
                <w:i/>
                <w:spacing w:val="40"/>
                <w:sz w:val="28"/>
              </w:rPr>
              <w:t> </w:t>
            </w:r>
            <w:r>
              <w:rPr>
                <w:i/>
                <w:sz w:val="28"/>
              </w:rPr>
              <w:t>Ол</w:t>
            </w:r>
            <w:r>
              <w:rPr>
                <w:i/>
                <w:spacing w:val="40"/>
                <w:sz w:val="28"/>
              </w:rPr>
              <w:t> </w:t>
            </w:r>
            <w:r>
              <w:rPr>
                <w:i/>
                <w:sz w:val="28"/>
              </w:rPr>
              <w:t>хақ </w:t>
            </w:r>
            <w:r>
              <w:rPr>
                <w:i/>
                <w:spacing w:val="-2"/>
                <w:sz w:val="28"/>
              </w:rPr>
              <w:t>Расул</w:t>
            </w:r>
          </w:p>
          <w:p>
            <w:pPr>
              <w:pStyle w:val="TableParagraph"/>
              <w:ind w:left="109"/>
              <w:rPr>
                <w:sz w:val="28"/>
              </w:rPr>
            </w:pPr>
            <w:r>
              <w:rPr>
                <w:sz w:val="28"/>
              </w:rPr>
              <w:t>Ә,</w:t>
            </w:r>
            <w:r>
              <w:rPr>
                <w:spacing w:val="37"/>
                <w:sz w:val="28"/>
              </w:rPr>
              <w:t> </w:t>
            </w:r>
            <w:r>
              <w:rPr>
                <w:sz w:val="28"/>
              </w:rPr>
              <w:t>Б.</w:t>
            </w:r>
            <w:r>
              <w:rPr>
                <w:spacing w:val="37"/>
                <w:sz w:val="28"/>
              </w:rPr>
              <w:t> </w:t>
            </w:r>
            <w:r>
              <w:rPr>
                <w:sz w:val="28"/>
              </w:rPr>
              <w:t>Билиг</w:t>
            </w:r>
            <w:r>
              <w:rPr>
                <w:spacing w:val="38"/>
                <w:sz w:val="28"/>
              </w:rPr>
              <w:t> </w:t>
            </w:r>
            <w:r>
              <w:rPr>
                <w:b/>
                <w:sz w:val="28"/>
              </w:rPr>
              <w:t>бил</w:t>
            </w:r>
            <w:r>
              <w:rPr>
                <w:b/>
                <w:spacing w:val="40"/>
                <w:sz w:val="28"/>
              </w:rPr>
              <w:t> </w:t>
            </w:r>
            <w:r>
              <w:rPr>
                <w:sz w:val="28"/>
              </w:rPr>
              <w:t>усанма бил ол хақ расул</w:t>
            </w:r>
          </w:p>
          <w:p>
            <w:pPr>
              <w:pStyle w:val="TableParagraph"/>
              <w:bidi/>
              <w:ind w:right="109" w:left="2485" w:hanging="2392"/>
              <w:jc w:val="left"/>
              <w:rPr>
                <w:sz w:val="28"/>
                <w:szCs w:val="28"/>
              </w:rPr>
            </w:pPr>
            <w:r>
              <w:rPr>
                <w:w w:val="66"/>
                <w:sz w:val="28"/>
                <w:szCs w:val="28"/>
                <w:rtl/>
              </w:rPr>
              <w:t>بىلىك</w:t>
            </w:r>
            <w:r>
              <w:rPr>
                <w:spacing w:val="40"/>
                <w:sz w:val="28"/>
                <w:szCs w:val="28"/>
                <w:rtl/>
              </w:rPr>
              <w:t> </w:t>
            </w:r>
            <w:r>
              <w:rPr>
                <w:w w:val="66"/>
                <w:sz w:val="28"/>
                <w:szCs w:val="28"/>
                <w:rtl/>
              </w:rPr>
              <w:t>بىل</w:t>
            </w:r>
            <w:r>
              <w:rPr>
                <w:spacing w:val="40"/>
                <w:sz w:val="28"/>
                <w:szCs w:val="28"/>
                <w:rtl/>
              </w:rPr>
              <w:t> </w:t>
            </w:r>
            <w:r>
              <w:rPr>
                <w:w w:val="66"/>
                <w:sz w:val="28"/>
                <w:szCs w:val="28"/>
                <w:rtl/>
              </w:rPr>
              <w:t>وسانما</w:t>
            </w:r>
            <w:r>
              <w:rPr>
                <w:spacing w:val="40"/>
                <w:sz w:val="28"/>
                <w:szCs w:val="28"/>
                <w:rtl/>
              </w:rPr>
              <w:t> </w:t>
            </w:r>
            <w:r>
              <w:rPr>
                <w:w w:val="66"/>
                <w:sz w:val="28"/>
                <w:szCs w:val="28"/>
                <w:rtl/>
              </w:rPr>
              <w:t>بىل</w:t>
            </w:r>
            <w:r>
              <w:rPr>
                <w:spacing w:val="40"/>
                <w:sz w:val="28"/>
                <w:szCs w:val="28"/>
                <w:rtl/>
              </w:rPr>
              <w:t> </w:t>
            </w:r>
            <w:r>
              <w:rPr>
                <w:w w:val="66"/>
                <w:sz w:val="28"/>
                <w:szCs w:val="28"/>
                <w:rtl/>
              </w:rPr>
              <w:t>ول</w:t>
            </w:r>
            <w:r>
              <w:rPr>
                <w:spacing w:val="40"/>
                <w:sz w:val="28"/>
                <w:szCs w:val="28"/>
                <w:rtl/>
              </w:rPr>
              <w:t> </w:t>
            </w:r>
            <w:r>
              <w:rPr>
                <w:w w:val="66"/>
                <w:sz w:val="28"/>
                <w:szCs w:val="28"/>
                <w:rtl/>
              </w:rPr>
              <w:t>حاق</w:t>
            </w:r>
            <w:r>
              <w:rPr>
                <w:spacing w:val="80"/>
                <w:sz w:val="28"/>
                <w:szCs w:val="28"/>
                <w:rtl/>
              </w:rPr>
              <w:t> </w:t>
            </w:r>
            <w:r>
              <w:rPr>
                <w:w w:val="87"/>
                <w:sz w:val="28"/>
                <w:szCs w:val="28"/>
                <w:rtl/>
              </w:rPr>
              <w:t>راسو</w:t>
            </w:r>
            <w:r>
              <w:rPr>
                <w:w w:val="87"/>
                <w:sz w:val="28"/>
                <w:szCs w:val="28"/>
                <w:rtl/>
              </w:rPr>
              <w:t>ل</w:t>
            </w:r>
          </w:p>
          <w:p>
            <w:pPr>
              <w:pStyle w:val="TableParagraph"/>
              <w:tabs>
                <w:tab w:pos="948" w:val="left" w:leader="none"/>
                <w:tab w:pos="1625" w:val="left" w:leader="none"/>
              </w:tabs>
              <w:spacing w:line="326" w:lineRule="exact"/>
              <w:ind w:left="109" w:right="103"/>
              <w:rPr>
                <w:i/>
                <w:sz w:val="28"/>
              </w:rPr>
            </w:pPr>
            <w:r>
              <w:rPr>
                <w:i/>
                <w:spacing w:val="-2"/>
                <w:sz w:val="28"/>
              </w:rPr>
              <w:t>Білік</w:t>
            </w:r>
            <w:r>
              <w:rPr>
                <w:i/>
                <w:sz w:val="28"/>
              </w:rPr>
              <w:tab/>
            </w:r>
            <w:r>
              <w:rPr>
                <w:i/>
                <w:spacing w:val="-4"/>
                <w:sz w:val="28"/>
              </w:rPr>
              <w:t>біл,</w:t>
            </w:r>
            <w:r>
              <w:rPr>
                <w:i/>
                <w:sz w:val="28"/>
              </w:rPr>
              <w:tab/>
            </w:r>
            <w:r>
              <w:rPr>
                <w:i/>
                <w:spacing w:val="-2"/>
                <w:sz w:val="28"/>
              </w:rPr>
              <w:t>Босаңсымай </w:t>
            </w:r>
            <w:r>
              <w:rPr>
                <w:i/>
                <w:sz w:val="28"/>
              </w:rPr>
              <w:t>біл. Ол хақ расул.</w:t>
            </w:r>
          </w:p>
        </w:tc>
      </w:tr>
    </w:tbl>
    <w:p>
      <w:pPr>
        <w:pStyle w:val="BodyText"/>
        <w:spacing w:before="315"/>
        <w:ind w:right="277" w:firstLine="706"/>
      </w:pPr>
      <w:r>
        <w:rPr/>
        <w:t>Бұл бәйіт жолындағы «биилг йинд» қазіргі оқырмандарға мүлдем түсініксіз.</w:t>
      </w:r>
      <w:r>
        <w:rPr>
          <w:spacing w:val="-1"/>
        </w:rPr>
        <w:t> </w:t>
      </w:r>
      <w:r>
        <w:rPr/>
        <w:t>XV</w:t>
      </w:r>
      <w:r>
        <w:rPr>
          <w:spacing w:val="-2"/>
        </w:rPr>
        <w:t> </w:t>
      </w:r>
      <w:r>
        <w:rPr/>
        <w:t>ғасырдағы</w:t>
      </w:r>
      <w:r>
        <w:rPr>
          <w:spacing w:val="-3"/>
        </w:rPr>
        <w:t> </w:t>
      </w:r>
      <w:r>
        <w:rPr/>
        <w:t>көшірмешілерге</w:t>
      </w:r>
      <w:r>
        <w:rPr>
          <w:spacing w:val="-2"/>
        </w:rPr>
        <w:t> </w:t>
      </w:r>
      <w:r>
        <w:rPr/>
        <w:t>де</w:t>
      </w:r>
      <w:r>
        <w:rPr>
          <w:spacing w:val="-2"/>
        </w:rPr>
        <w:t> </w:t>
      </w:r>
      <w:r>
        <w:rPr/>
        <w:t>түсініксіз</w:t>
      </w:r>
      <w:r>
        <w:rPr>
          <w:spacing w:val="-2"/>
        </w:rPr>
        <w:t> </w:t>
      </w:r>
      <w:r>
        <w:rPr/>
        <w:t>болуы</w:t>
      </w:r>
      <w:r>
        <w:rPr>
          <w:spacing w:val="-3"/>
        </w:rPr>
        <w:t> </w:t>
      </w:r>
      <w:r>
        <w:rPr/>
        <w:t>әбден</w:t>
      </w:r>
      <w:r>
        <w:rPr>
          <w:spacing w:val="-3"/>
        </w:rPr>
        <w:t> </w:t>
      </w:r>
      <w:r>
        <w:rPr/>
        <w:t>ықтимал. Профессор Берікбай Сағындықұлының айтуы бойынша «йинд» сөзформасының соңғы екі дыбысы әлдеқандай себептермен қысқарып</w:t>
      </w:r>
      <w:r>
        <w:rPr>
          <w:spacing w:val="40"/>
        </w:rPr>
        <w:t> </w:t>
      </w:r>
      <w:r>
        <w:rPr/>
        <w:t>кеткен. Осыдан мүлдем бейтаныс тұлға пайда болған. Соңғы түсіп қалған екі дыбысты (ж, у) қосып оқысақ – </w:t>
      </w:r>
      <w:r>
        <w:rPr>
          <w:b/>
        </w:rPr>
        <w:t>йинджу. </w:t>
      </w:r>
      <w:r>
        <w:rPr/>
        <w:t>Яғни Ахмед Йүгінеки білікті інжуге теңеген.</w:t>
      </w:r>
      <w:r>
        <w:rPr>
          <w:spacing w:val="17"/>
        </w:rPr>
        <w:t> </w:t>
      </w:r>
      <w:r>
        <w:rPr>
          <w:b/>
        </w:rPr>
        <w:t>Ә</w:t>
      </w:r>
      <w:r>
        <w:rPr/>
        <w:t>,</w:t>
      </w:r>
      <w:r>
        <w:rPr>
          <w:spacing w:val="16"/>
        </w:rPr>
        <w:t> </w:t>
      </w:r>
      <w:r>
        <w:rPr>
          <w:b/>
        </w:rPr>
        <w:t>Б</w:t>
      </w:r>
      <w:r>
        <w:rPr>
          <w:b/>
          <w:spacing w:val="12"/>
        </w:rPr>
        <w:t> </w:t>
      </w:r>
      <w:r>
        <w:rPr/>
        <w:t>нұсқаларында</w:t>
      </w:r>
      <w:r>
        <w:rPr>
          <w:spacing w:val="14"/>
        </w:rPr>
        <w:t> </w:t>
      </w:r>
      <w:r>
        <w:rPr/>
        <w:t>бұл</w:t>
      </w:r>
      <w:r>
        <w:rPr>
          <w:spacing w:val="14"/>
        </w:rPr>
        <w:t> </w:t>
      </w:r>
      <w:r>
        <w:rPr/>
        <w:t>сөз</w:t>
      </w:r>
      <w:r>
        <w:rPr>
          <w:spacing w:val="19"/>
        </w:rPr>
        <w:t> </w:t>
      </w:r>
      <w:r>
        <w:rPr/>
        <w:t>«біл»</w:t>
      </w:r>
      <w:r>
        <w:rPr>
          <w:spacing w:val="10"/>
        </w:rPr>
        <w:t> </w:t>
      </w:r>
      <w:r>
        <w:rPr/>
        <w:t>етістігімен</w:t>
      </w:r>
      <w:r>
        <w:rPr>
          <w:spacing w:val="13"/>
        </w:rPr>
        <w:t> </w:t>
      </w:r>
      <w:r>
        <w:rPr/>
        <w:t>алмастырылған.</w:t>
      </w:r>
      <w:r>
        <w:rPr>
          <w:spacing w:val="15"/>
        </w:rPr>
        <w:t> </w:t>
      </w:r>
      <w:r>
        <w:rPr>
          <w:spacing w:val="-2"/>
        </w:rPr>
        <w:t>Сонда</w:t>
      </w:r>
    </w:p>
    <w:p>
      <w:pPr>
        <w:pStyle w:val="BodyText"/>
        <w:ind w:right="286"/>
      </w:pPr>
      <w:r>
        <w:rPr/>
        <w:t>«бил» етістігі бір ғана бәйіт жолында екі рет қайталанып, өлең мазмұнын солғындатып тұр. «Білік біл. Босаңсымай біл» – жай қарапайым шақыру. Ал білікті «інжу» десе, оған кім ұмтылмайды?</w:t>
      </w:r>
    </w:p>
    <w:p>
      <w:pPr>
        <w:pStyle w:val="BodyText"/>
        <w:spacing w:before="3" w:after="7"/>
        <w:ind w:left="846"/>
      </w:pPr>
      <w:r>
        <w:rPr/>
        <w:t>287-бәйіт</w:t>
      </w:r>
      <w:r>
        <w:rPr>
          <w:spacing w:val="-14"/>
        </w:rPr>
        <w:t> </w:t>
      </w:r>
      <w:r>
        <w:rPr>
          <w:spacing w:val="-2"/>
        </w:rPr>
        <w:t>жолында:</w:t>
      </w: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0"/>
        <w:gridCol w:w="3189"/>
        <w:gridCol w:w="3213"/>
      </w:tblGrid>
      <w:tr>
        <w:trPr>
          <w:trHeight w:val="321" w:hRule="atLeast"/>
        </w:trPr>
        <w:tc>
          <w:tcPr>
            <w:tcW w:w="3170" w:type="dxa"/>
          </w:tcPr>
          <w:p>
            <w:pPr>
              <w:pStyle w:val="TableParagraph"/>
              <w:spacing w:line="302" w:lineRule="exact"/>
              <w:rPr>
                <w:sz w:val="28"/>
              </w:rPr>
            </w:pPr>
            <w:r>
              <w:rPr>
                <w:sz w:val="28"/>
              </w:rPr>
              <w:t>Р.</w:t>
            </w:r>
            <w:r>
              <w:rPr>
                <w:spacing w:val="-1"/>
                <w:sz w:val="28"/>
              </w:rPr>
              <w:t> </w:t>
            </w:r>
            <w:r>
              <w:rPr>
                <w:spacing w:val="-4"/>
                <w:sz w:val="28"/>
              </w:rPr>
              <w:t>Арат</w:t>
            </w:r>
          </w:p>
        </w:tc>
        <w:tc>
          <w:tcPr>
            <w:tcW w:w="3189" w:type="dxa"/>
          </w:tcPr>
          <w:p>
            <w:pPr>
              <w:pStyle w:val="TableParagraph"/>
              <w:spacing w:line="302" w:lineRule="exact"/>
              <w:ind w:left="109"/>
              <w:rPr>
                <w:sz w:val="28"/>
              </w:rPr>
            </w:pPr>
            <w:r>
              <w:rPr>
                <w:sz w:val="28"/>
              </w:rPr>
              <w:t>Қ.</w:t>
            </w:r>
            <w:r>
              <w:rPr>
                <w:spacing w:val="2"/>
                <w:sz w:val="28"/>
              </w:rPr>
              <w:t> </w:t>
            </w:r>
            <w:r>
              <w:rPr>
                <w:spacing w:val="-2"/>
                <w:sz w:val="28"/>
              </w:rPr>
              <w:t>Махмудов</w:t>
            </w:r>
          </w:p>
        </w:tc>
        <w:tc>
          <w:tcPr>
            <w:tcW w:w="3213" w:type="dxa"/>
          </w:tcPr>
          <w:p>
            <w:pPr>
              <w:pStyle w:val="TableParagraph"/>
              <w:spacing w:line="302" w:lineRule="exact"/>
              <w:ind w:left="109"/>
              <w:rPr>
                <w:sz w:val="28"/>
              </w:rPr>
            </w:pPr>
            <w:r>
              <w:rPr>
                <w:sz w:val="28"/>
              </w:rPr>
              <w:t>Б.</w:t>
            </w:r>
            <w:r>
              <w:rPr>
                <w:spacing w:val="-1"/>
                <w:sz w:val="28"/>
              </w:rPr>
              <w:t> </w:t>
            </w:r>
            <w:r>
              <w:rPr>
                <w:spacing w:val="-2"/>
                <w:sz w:val="28"/>
              </w:rPr>
              <w:t>Сағындықұлы</w:t>
            </w:r>
          </w:p>
        </w:tc>
      </w:tr>
      <w:tr>
        <w:trPr>
          <w:trHeight w:val="1285" w:hRule="atLeast"/>
        </w:trPr>
        <w:tc>
          <w:tcPr>
            <w:tcW w:w="3170" w:type="dxa"/>
          </w:tcPr>
          <w:p>
            <w:pPr>
              <w:pStyle w:val="TableParagraph"/>
              <w:rPr>
                <w:sz w:val="28"/>
              </w:rPr>
            </w:pPr>
            <w:r>
              <w:rPr>
                <w:sz w:val="28"/>
              </w:rPr>
              <w:t>tavar asğı </w:t>
            </w:r>
            <w:r>
              <w:rPr>
                <w:b/>
                <w:sz w:val="28"/>
              </w:rPr>
              <w:t>ne ol </w:t>
            </w:r>
            <w:r>
              <w:rPr>
                <w:sz w:val="28"/>
              </w:rPr>
              <w:t>barur sen </w:t>
            </w:r>
            <w:r>
              <w:rPr>
                <w:spacing w:val="-2"/>
                <w:sz w:val="28"/>
              </w:rPr>
              <w:t>yalıng</w:t>
            </w:r>
          </w:p>
          <w:p>
            <w:pPr>
              <w:pStyle w:val="TableParagraph"/>
              <w:bidi/>
              <w:spacing w:line="322" w:lineRule="exact"/>
              <w:ind w:right="110" w:left="2466" w:hanging="2372"/>
              <w:jc w:val="left"/>
              <w:rPr>
                <w:sz w:val="28"/>
                <w:szCs w:val="28"/>
              </w:rPr>
            </w:pPr>
            <w:r>
              <w:rPr>
                <w:w w:val="75"/>
                <w:sz w:val="28"/>
                <w:szCs w:val="28"/>
                <w:rtl/>
              </w:rPr>
              <w:t>تاوار</w:t>
            </w:r>
            <w:r>
              <w:rPr>
                <w:spacing w:val="40"/>
                <w:sz w:val="28"/>
                <w:szCs w:val="28"/>
                <w:rtl/>
              </w:rPr>
              <w:t> </w:t>
            </w:r>
            <w:r>
              <w:rPr>
                <w:w w:val="75"/>
                <w:sz w:val="28"/>
                <w:szCs w:val="28"/>
                <w:rtl/>
              </w:rPr>
              <w:t>اسگى</w:t>
            </w:r>
            <w:r>
              <w:rPr>
                <w:spacing w:val="40"/>
                <w:sz w:val="28"/>
                <w:szCs w:val="28"/>
                <w:rtl/>
              </w:rPr>
              <w:t> </w:t>
            </w:r>
            <w:r>
              <w:rPr>
                <w:w w:val="75"/>
                <w:sz w:val="28"/>
                <w:szCs w:val="28"/>
                <w:rtl/>
              </w:rPr>
              <w:t>نى</w:t>
            </w:r>
            <w:r>
              <w:rPr>
                <w:spacing w:val="40"/>
                <w:sz w:val="28"/>
                <w:szCs w:val="28"/>
                <w:rtl/>
              </w:rPr>
              <w:t> </w:t>
            </w:r>
            <w:r>
              <w:rPr>
                <w:w w:val="75"/>
                <w:sz w:val="28"/>
                <w:szCs w:val="28"/>
                <w:rtl/>
              </w:rPr>
              <w:t>ول</w:t>
            </w:r>
            <w:r>
              <w:rPr>
                <w:spacing w:val="40"/>
                <w:sz w:val="28"/>
                <w:szCs w:val="28"/>
                <w:rtl/>
              </w:rPr>
              <w:t> </w:t>
            </w:r>
            <w:r>
              <w:rPr>
                <w:w w:val="75"/>
                <w:sz w:val="28"/>
                <w:szCs w:val="28"/>
                <w:rtl/>
              </w:rPr>
              <w:t>بارور</w:t>
            </w:r>
            <w:r>
              <w:rPr>
                <w:spacing w:val="40"/>
                <w:sz w:val="28"/>
                <w:szCs w:val="28"/>
                <w:rtl/>
              </w:rPr>
              <w:t> </w:t>
            </w:r>
            <w:r>
              <w:rPr>
                <w:w w:val="75"/>
                <w:sz w:val="28"/>
                <w:szCs w:val="28"/>
                <w:rtl/>
              </w:rPr>
              <w:t>سىن </w:t>
            </w:r>
            <w:r>
              <w:rPr>
                <w:w w:val="55"/>
                <w:sz w:val="28"/>
                <w:szCs w:val="28"/>
                <w:rtl/>
              </w:rPr>
              <w:t>يللىن</w:t>
            </w:r>
            <w:r>
              <w:rPr>
                <w:w w:val="55"/>
                <w:sz w:val="28"/>
                <w:szCs w:val="28"/>
                <w:rtl/>
              </w:rPr>
              <w:t>گ</w:t>
            </w:r>
          </w:p>
        </w:tc>
        <w:tc>
          <w:tcPr>
            <w:tcW w:w="3189" w:type="dxa"/>
          </w:tcPr>
          <w:p>
            <w:pPr>
              <w:pStyle w:val="TableParagraph"/>
              <w:tabs>
                <w:tab w:pos="1227" w:val="left" w:leader="none"/>
                <w:tab w:pos="2212" w:val="left" w:leader="none"/>
              </w:tabs>
              <w:spacing w:line="315" w:lineRule="exact"/>
              <w:ind w:left="109"/>
              <w:rPr>
                <w:b/>
                <w:sz w:val="28"/>
              </w:rPr>
            </w:pPr>
            <w:r>
              <w:rPr>
                <w:spacing w:val="-2"/>
                <w:sz w:val="28"/>
              </w:rPr>
              <w:t>Тавар</w:t>
            </w:r>
            <w:r>
              <w:rPr>
                <w:sz w:val="28"/>
              </w:rPr>
              <w:tab/>
            </w:r>
            <w:r>
              <w:rPr>
                <w:spacing w:val="-4"/>
                <w:sz w:val="28"/>
              </w:rPr>
              <w:t>асығ</w:t>
            </w:r>
            <w:r>
              <w:rPr>
                <w:sz w:val="28"/>
              </w:rPr>
              <w:tab/>
            </w:r>
            <w:r>
              <w:rPr>
                <w:b/>
                <w:spacing w:val="-4"/>
                <w:sz w:val="28"/>
              </w:rPr>
              <w:t>нэмиш</w:t>
            </w:r>
          </w:p>
          <w:p>
            <w:pPr>
              <w:pStyle w:val="TableParagraph"/>
              <w:spacing w:line="322" w:lineRule="exact"/>
              <w:ind w:left="109"/>
              <w:rPr>
                <w:sz w:val="28"/>
              </w:rPr>
            </w:pPr>
            <w:r>
              <w:rPr>
                <w:sz w:val="28"/>
              </w:rPr>
              <w:t>барурсан</w:t>
            </w:r>
            <w:r>
              <w:rPr>
                <w:spacing w:val="-13"/>
                <w:sz w:val="28"/>
              </w:rPr>
              <w:t> </w:t>
            </w:r>
            <w:r>
              <w:rPr>
                <w:spacing w:val="-4"/>
                <w:sz w:val="28"/>
              </w:rPr>
              <w:t>йалың</w:t>
            </w:r>
          </w:p>
          <w:p>
            <w:pPr>
              <w:pStyle w:val="TableParagraph"/>
              <w:bidi/>
              <w:spacing w:line="322" w:lineRule="exact"/>
              <w:ind w:right="109" w:left="2486" w:hanging="2391"/>
              <w:jc w:val="left"/>
              <w:rPr>
                <w:sz w:val="28"/>
                <w:szCs w:val="28"/>
              </w:rPr>
            </w:pPr>
            <w:r>
              <w:rPr>
                <w:w w:val="72"/>
                <w:sz w:val="28"/>
                <w:szCs w:val="28"/>
                <w:rtl/>
              </w:rPr>
              <w:t>تاوار</w:t>
            </w:r>
            <w:r>
              <w:rPr>
                <w:spacing w:val="40"/>
                <w:sz w:val="28"/>
                <w:szCs w:val="28"/>
                <w:rtl/>
              </w:rPr>
              <w:t> </w:t>
            </w:r>
            <w:r>
              <w:rPr>
                <w:w w:val="72"/>
                <w:sz w:val="28"/>
                <w:szCs w:val="28"/>
                <w:rtl/>
              </w:rPr>
              <w:t>اسوغ</w:t>
            </w:r>
            <w:r>
              <w:rPr>
                <w:spacing w:val="40"/>
                <w:sz w:val="28"/>
                <w:szCs w:val="28"/>
                <w:rtl/>
              </w:rPr>
              <w:t> </w:t>
            </w:r>
            <w:r>
              <w:rPr>
                <w:w w:val="72"/>
                <w:sz w:val="28"/>
                <w:szCs w:val="28"/>
                <w:rtl/>
              </w:rPr>
              <w:t>نىميش</w:t>
            </w:r>
            <w:r>
              <w:rPr>
                <w:spacing w:val="80"/>
                <w:w w:val="150"/>
                <w:sz w:val="28"/>
                <w:szCs w:val="28"/>
                <w:rtl/>
              </w:rPr>
              <w:t> </w:t>
            </w:r>
            <w:r>
              <w:rPr>
                <w:w w:val="72"/>
                <w:sz w:val="28"/>
                <w:szCs w:val="28"/>
                <w:rtl/>
              </w:rPr>
              <w:t>بارور</w:t>
            </w:r>
            <w:r>
              <w:rPr>
                <w:spacing w:val="40"/>
                <w:sz w:val="28"/>
                <w:szCs w:val="28"/>
                <w:rtl/>
              </w:rPr>
              <w:t> </w:t>
            </w:r>
            <w:r>
              <w:rPr>
                <w:w w:val="72"/>
                <w:sz w:val="28"/>
                <w:szCs w:val="28"/>
                <w:rtl/>
              </w:rPr>
              <w:t>سىن </w:t>
            </w:r>
            <w:r>
              <w:rPr>
                <w:w w:val="55"/>
                <w:sz w:val="28"/>
                <w:szCs w:val="28"/>
                <w:rtl/>
              </w:rPr>
              <w:t>يللىن</w:t>
            </w:r>
            <w:r>
              <w:rPr>
                <w:w w:val="55"/>
                <w:sz w:val="28"/>
                <w:szCs w:val="28"/>
                <w:rtl/>
              </w:rPr>
              <w:t>گ</w:t>
            </w:r>
          </w:p>
        </w:tc>
        <w:tc>
          <w:tcPr>
            <w:tcW w:w="3213" w:type="dxa"/>
          </w:tcPr>
          <w:p>
            <w:pPr>
              <w:pStyle w:val="TableParagraph"/>
              <w:tabs>
                <w:tab w:pos="603" w:val="left" w:leader="none"/>
                <w:tab w:pos="1514" w:val="left" w:leader="none"/>
                <w:tab w:pos="2294" w:val="left" w:leader="none"/>
                <w:tab w:pos="2807" w:val="left" w:leader="none"/>
              </w:tabs>
              <w:spacing w:line="315" w:lineRule="exact"/>
              <w:ind w:left="109"/>
              <w:rPr>
                <w:b/>
                <w:sz w:val="28"/>
              </w:rPr>
            </w:pPr>
            <w:r>
              <w:rPr>
                <w:spacing w:val="-5"/>
                <w:sz w:val="28"/>
              </w:rPr>
              <w:t>А.</w:t>
            </w:r>
            <w:r>
              <w:rPr>
                <w:sz w:val="28"/>
              </w:rPr>
              <w:tab/>
            </w:r>
            <w:r>
              <w:rPr>
                <w:spacing w:val="-2"/>
                <w:sz w:val="28"/>
              </w:rPr>
              <w:t>Тавар</w:t>
            </w:r>
            <w:r>
              <w:rPr>
                <w:sz w:val="28"/>
              </w:rPr>
              <w:tab/>
            </w:r>
            <w:r>
              <w:rPr>
                <w:spacing w:val="-4"/>
                <w:sz w:val="28"/>
              </w:rPr>
              <w:t>асғы</w:t>
            </w:r>
            <w:r>
              <w:rPr>
                <w:sz w:val="28"/>
              </w:rPr>
              <w:tab/>
            </w:r>
            <w:r>
              <w:rPr>
                <w:b/>
                <w:spacing w:val="-5"/>
                <w:sz w:val="28"/>
              </w:rPr>
              <w:t>не</w:t>
            </w:r>
            <w:r>
              <w:rPr>
                <w:b/>
                <w:sz w:val="28"/>
              </w:rPr>
              <w:tab/>
            </w:r>
            <w:r>
              <w:rPr>
                <w:b/>
                <w:spacing w:val="-5"/>
                <w:sz w:val="28"/>
              </w:rPr>
              <w:t>ол</w:t>
            </w:r>
          </w:p>
          <w:p>
            <w:pPr>
              <w:pStyle w:val="TableParagraph"/>
              <w:spacing w:line="322" w:lineRule="exact"/>
              <w:ind w:left="109"/>
              <w:rPr>
                <w:sz w:val="28"/>
              </w:rPr>
            </w:pPr>
            <w:r>
              <w:rPr>
                <w:sz w:val="28"/>
              </w:rPr>
              <w:t>барурсән</w:t>
            </w:r>
            <w:r>
              <w:rPr>
                <w:spacing w:val="-13"/>
                <w:sz w:val="28"/>
              </w:rPr>
              <w:t> </w:t>
            </w:r>
            <w:r>
              <w:rPr>
                <w:spacing w:val="-4"/>
                <w:sz w:val="28"/>
              </w:rPr>
              <w:t>йалын</w:t>
            </w:r>
          </w:p>
          <w:p>
            <w:pPr>
              <w:pStyle w:val="TableParagraph"/>
              <w:bidi/>
              <w:spacing w:line="322" w:lineRule="exact"/>
              <w:ind w:right="109" w:left="2510" w:hanging="2413"/>
              <w:jc w:val="left"/>
              <w:rPr>
                <w:sz w:val="28"/>
                <w:szCs w:val="28"/>
              </w:rPr>
            </w:pPr>
            <w:r>
              <w:rPr>
                <w:w w:val="75"/>
                <w:sz w:val="28"/>
                <w:szCs w:val="28"/>
                <w:rtl/>
              </w:rPr>
              <w:t>تاوار</w:t>
            </w:r>
            <w:r>
              <w:rPr>
                <w:spacing w:val="40"/>
                <w:sz w:val="28"/>
                <w:szCs w:val="28"/>
                <w:rtl/>
              </w:rPr>
              <w:t> </w:t>
            </w:r>
            <w:r>
              <w:rPr>
                <w:w w:val="75"/>
                <w:sz w:val="28"/>
                <w:szCs w:val="28"/>
                <w:rtl/>
              </w:rPr>
              <w:t>اسگى</w:t>
            </w:r>
            <w:r>
              <w:rPr>
                <w:spacing w:val="40"/>
                <w:sz w:val="28"/>
                <w:szCs w:val="28"/>
                <w:rtl/>
              </w:rPr>
              <w:t> </w:t>
            </w:r>
            <w:r>
              <w:rPr>
                <w:w w:val="75"/>
                <w:sz w:val="28"/>
                <w:szCs w:val="28"/>
                <w:rtl/>
              </w:rPr>
              <w:t>نى</w:t>
            </w:r>
            <w:r>
              <w:rPr>
                <w:spacing w:val="40"/>
                <w:sz w:val="28"/>
                <w:szCs w:val="28"/>
                <w:rtl/>
              </w:rPr>
              <w:t> </w:t>
            </w:r>
            <w:r>
              <w:rPr>
                <w:w w:val="75"/>
                <w:sz w:val="28"/>
                <w:szCs w:val="28"/>
                <w:rtl/>
              </w:rPr>
              <w:t>ول</w:t>
            </w:r>
            <w:r>
              <w:rPr>
                <w:spacing w:val="40"/>
                <w:sz w:val="28"/>
                <w:szCs w:val="28"/>
                <w:rtl/>
              </w:rPr>
              <w:t> </w:t>
            </w:r>
            <w:r>
              <w:rPr>
                <w:w w:val="75"/>
                <w:sz w:val="28"/>
                <w:szCs w:val="28"/>
                <w:rtl/>
              </w:rPr>
              <w:t>بارور</w:t>
            </w:r>
            <w:r>
              <w:rPr>
                <w:spacing w:val="40"/>
                <w:sz w:val="28"/>
                <w:szCs w:val="28"/>
                <w:rtl/>
              </w:rPr>
              <w:t> </w:t>
            </w:r>
            <w:r>
              <w:rPr>
                <w:w w:val="75"/>
                <w:sz w:val="28"/>
                <w:szCs w:val="28"/>
                <w:rtl/>
              </w:rPr>
              <w:t>سىن </w:t>
            </w:r>
            <w:r>
              <w:rPr>
                <w:w w:val="55"/>
                <w:sz w:val="28"/>
                <w:szCs w:val="28"/>
                <w:rtl/>
              </w:rPr>
              <w:t>يللىن</w:t>
            </w:r>
            <w:r>
              <w:rPr>
                <w:w w:val="55"/>
                <w:sz w:val="28"/>
                <w:szCs w:val="28"/>
                <w:rtl/>
              </w:rPr>
              <w:t>گ</w:t>
            </w:r>
          </w:p>
        </w:tc>
      </w:tr>
    </w:tbl>
    <w:p>
      <w:pPr>
        <w:pStyle w:val="TableParagraph"/>
        <w:spacing w:after="0" w:line="322" w:lineRule="exact"/>
        <w:jc w:val="left"/>
        <w:rPr>
          <w:sz w:val="28"/>
          <w:szCs w:val="28"/>
        </w:rPr>
        <w:sectPr>
          <w:pgSz w:w="11900" w:h="16840"/>
          <w:pgMar w:header="0" w:footer="759" w:top="1360" w:bottom="940" w:left="1559" w:right="566"/>
        </w:sectPr>
      </w:pP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0"/>
        <w:gridCol w:w="3189"/>
        <w:gridCol w:w="3213"/>
      </w:tblGrid>
      <w:tr>
        <w:trPr>
          <w:trHeight w:val="2577" w:hRule="atLeast"/>
        </w:trPr>
        <w:tc>
          <w:tcPr>
            <w:tcW w:w="3170" w:type="dxa"/>
          </w:tcPr>
          <w:p>
            <w:pPr>
              <w:pStyle w:val="TableParagraph"/>
              <w:ind w:right="2059"/>
              <w:rPr>
                <w:sz w:val="28"/>
              </w:rPr>
            </w:pPr>
            <w:r>
              <w:rPr>
                <w:spacing w:val="-2"/>
                <w:sz w:val="28"/>
              </w:rPr>
              <w:t>B</w:t>
            </w:r>
            <w:r>
              <w:rPr>
                <w:spacing w:val="-2"/>
                <w:sz w:val="28"/>
                <w:vertAlign w:val="subscript"/>
              </w:rPr>
              <w:t>8</w:t>
            </w:r>
            <w:r>
              <w:rPr>
                <w:spacing w:val="-2"/>
                <w:sz w:val="28"/>
                <w:vertAlign w:val="baseline"/>
              </w:rPr>
              <w:t>nimiş C</w:t>
            </w:r>
            <w:r>
              <w:rPr>
                <w:spacing w:val="-2"/>
                <w:sz w:val="28"/>
                <w:vertAlign w:val="subscript"/>
              </w:rPr>
              <w:t>6</w:t>
            </w:r>
            <w:r>
              <w:rPr>
                <w:spacing w:val="-2"/>
                <w:sz w:val="28"/>
                <w:vertAlign w:val="baseline"/>
              </w:rPr>
              <w:t>ni-</w:t>
            </w:r>
            <w:r>
              <w:rPr>
                <w:spacing w:val="-5"/>
                <w:sz w:val="28"/>
                <w:vertAlign w:val="baseline"/>
              </w:rPr>
              <w:t>miş</w:t>
            </w:r>
          </w:p>
        </w:tc>
        <w:tc>
          <w:tcPr>
            <w:tcW w:w="3189" w:type="dxa"/>
          </w:tcPr>
          <w:p>
            <w:pPr>
              <w:pStyle w:val="TableParagraph"/>
              <w:ind w:left="0"/>
              <w:rPr>
                <w:sz w:val="26"/>
              </w:rPr>
            </w:pPr>
          </w:p>
        </w:tc>
        <w:tc>
          <w:tcPr>
            <w:tcW w:w="3213" w:type="dxa"/>
          </w:tcPr>
          <w:p>
            <w:pPr>
              <w:pStyle w:val="TableParagraph"/>
              <w:tabs>
                <w:tab w:pos="934" w:val="left" w:leader="none"/>
                <w:tab w:pos="2243" w:val="left" w:leader="none"/>
                <w:tab w:pos="2828" w:val="left" w:leader="none"/>
              </w:tabs>
              <w:ind w:left="109" w:right="94"/>
              <w:rPr>
                <w:sz w:val="28"/>
              </w:rPr>
            </w:pPr>
            <w:r>
              <w:rPr>
                <w:spacing w:val="-4"/>
                <w:sz w:val="28"/>
              </w:rPr>
              <w:t>Мал</w:t>
            </w:r>
            <w:r>
              <w:rPr>
                <w:sz w:val="28"/>
              </w:rPr>
              <w:tab/>
            </w:r>
            <w:r>
              <w:rPr>
                <w:spacing w:val="-2"/>
                <w:sz w:val="28"/>
              </w:rPr>
              <w:t>пайдасы</w:t>
            </w:r>
            <w:r>
              <w:rPr>
                <w:sz w:val="28"/>
              </w:rPr>
              <w:tab/>
            </w:r>
            <w:r>
              <w:rPr>
                <w:spacing w:val="-6"/>
                <w:sz w:val="28"/>
              </w:rPr>
              <w:t>не</w:t>
            </w:r>
            <w:r>
              <w:rPr>
                <w:sz w:val="28"/>
              </w:rPr>
              <w:tab/>
            </w:r>
            <w:r>
              <w:rPr>
                <w:spacing w:val="-6"/>
                <w:sz w:val="28"/>
              </w:rPr>
              <w:t>ол </w:t>
            </w:r>
            <w:r>
              <w:rPr>
                <w:sz w:val="28"/>
              </w:rPr>
              <w:t>өлесің жалаңаш</w:t>
            </w:r>
          </w:p>
          <w:p>
            <w:pPr>
              <w:pStyle w:val="TableParagraph"/>
              <w:spacing w:line="321" w:lineRule="exact"/>
              <w:ind w:left="109"/>
              <w:rPr>
                <w:b/>
                <w:sz w:val="28"/>
              </w:rPr>
            </w:pPr>
            <w:r>
              <w:rPr>
                <w:sz w:val="28"/>
              </w:rPr>
              <w:t>Ә,</w:t>
            </w:r>
            <w:r>
              <w:rPr>
                <w:spacing w:val="21"/>
                <w:sz w:val="28"/>
              </w:rPr>
              <w:t> </w:t>
            </w:r>
            <w:r>
              <w:rPr>
                <w:sz w:val="28"/>
              </w:rPr>
              <w:t>Б.</w:t>
            </w:r>
            <w:r>
              <w:rPr>
                <w:spacing w:val="22"/>
                <w:sz w:val="28"/>
              </w:rPr>
              <w:t> </w:t>
            </w:r>
            <w:r>
              <w:rPr>
                <w:sz w:val="28"/>
              </w:rPr>
              <w:t>Тавар</w:t>
            </w:r>
            <w:r>
              <w:rPr>
                <w:spacing w:val="19"/>
                <w:sz w:val="28"/>
              </w:rPr>
              <w:t> </w:t>
            </w:r>
            <w:r>
              <w:rPr>
                <w:sz w:val="28"/>
              </w:rPr>
              <w:t>асғы</w:t>
            </w:r>
            <w:r>
              <w:rPr>
                <w:spacing w:val="23"/>
                <w:sz w:val="28"/>
              </w:rPr>
              <w:t> </w:t>
            </w:r>
            <w:r>
              <w:rPr>
                <w:b/>
                <w:spacing w:val="-4"/>
                <w:sz w:val="28"/>
              </w:rPr>
              <w:t>немиш</w:t>
            </w:r>
          </w:p>
          <w:p>
            <w:pPr>
              <w:pStyle w:val="TableParagraph"/>
              <w:ind w:left="109"/>
              <w:rPr>
                <w:sz w:val="28"/>
              </w:rPr>
            </w:pPr>
            <w:r>
              <w:rPr>
                <w:sz w:val="28"/>
              </w:rPr>
              <w:t>барурсән</w:t>
            </w:r>
            <w:r>
              <w:rPr>
                <w:spacing w:val="-13"/>
                <w:sz w:val="28"/>
              </w:rPr>
              <w:t> </w:t>
            </w:r>
            <w:r>
              <w:rPr>
                <w:spacing w:val="-4"/>
                <w:sz w:val="28"/>
              </w:rPr>
              <w:t>йалын</w:t>
            </w:r>
          </w:p>
          <w:p>
            <w:pPr>
              <w:pStyle w:val="TableParagraph"/>
              <w:bidi/>
              <w:ind w:right="109" w:left="2510" w:hanging="2413"/>
              <w:jc w:val="left"/>
              <w:rPr>
                <w:sz w:val="28"/>
                <w:szCs w:val="28"/>
              </w:rPr>
            </w:pPr>
            <w:r>
              <w:rPr>
                <w:w w:val="72"/>
                <w:sz w:val="28"/>
                <w:szCs w:val="28"/>
                <w:rtl/>
              </w:rPr>
              <w:t>تاوار</w:t>
            </w:r>
            <w:r>
              <w:rPr>
                <w:spacing w:val="40"/>
                <w:sz w:val="28"/>
                <w:szCs w:val="28"/>
                <w:rtl/>
              </w:rPr>
              <w:t> </w:t>
            </w:r>
            <w:r>
              <w:rPr>
                <w:w w:val="72"/>
                <w:sz w:val="28"/>
                <w:szCs w:val="28"/>
                <w:rtl/>
              </w:rPr>
              <w:t>اسوغ</w:t>
            </w:r>
            <w:r>
              <w:rPr>
                <w:spacing w:val="40"/>
                <w:sz w:val="28"/>
                <w:szCs w:val="28"/>
                <w:rtl/>
              </w:rPr>
              <w:t> </w:t>
            </w:r>
            <w:r>
              <w:rPr>
                <w:w w:val="72"/>
                <w:sz w:val="28"/>
                <w:szCs w:val="28"/>
                <w:rtl/>
              </w:rPr>
              <w:t>نىميش</w:t>
            </w:r>
            <w:r>
              <w:rPr>
                <w:spacing w:val="80"/>
                <w:w w:val="150"/>
                <w:sz w:val="28"/>
                <w:szCs w:val="28"/>
                <w:rtl/>
              </w:rPr>
              <w:t> </w:t>
            </w:r>
            <w:r>
              <w:rPr>
                <w:w w:val="72"/>
                <w:sz w:val="28"/>
                <w:szCs w:val="28"/>
                <w:rtl/>
              </w:rPr>
              <w:t>بارور</w:t>
            </w:r>
            <w:r>
              <w:rPr>
                <w:spacing w:val="40"/>
                <w:sz w:val="28"/>
                <w:szCs w:val="28"/>
                <w:rtl/>
              </w:rPr>
              <w:t> </w:t>
            </w:r>
            <w:r>
              <w:rPr>
                <w:w w:val="72"/>
                <w:sz w:val="28"/>
                <w:szCs w:val="28"/>
                <w:rtl/>
              </w:rPr>
              <w:t>سىن </w:t>
            </w:r>
            <w:r>
              <w:rPr>
                <w:w w:val="55"/>
                <w:sz w:val="28"/>
                <w:szCs w:val="28"/>
                <w:rtl/>
              </w:rPr>
              <w:t>يللىن</w:t>
            </w:r>
            <w:r>
              <w:rPr>
                <w:w w:val="55"/>
                <w:sz w:val="28"/>
                <w:szCs w:val="28"/>
                <w:rtl/>
              </w:rPr>
              <w:t>گ</w:t>
            </w:r>
          </w:p>
          <w:p>
            <w:pPr>
              <w:pStyle w:val="TableParagraph"/>
              <w:tabs>
                <w:tab w:pos="929" w:val="left" w:leader="none"/>
                <w:tab w:pos="2273" w:val="left" w:leader="none"/>
              </w:tabs>
              <w:spacing w:line="322" w:lineRule="exact"/>
              <w:ind w:left="109" w:right="99"/>
              <w:rPr>
                <w:i/>
                <w:sz w:val="28"/>
              </w:rPr>
            </w:pPr>
            <w:r>
              <w:rPr>
                <w:i/>
                <w:spacing w:val="-4"/>
                <w:sz w:val="28"/>
              </w:rPr>
              <w:t>Мал</w:t>
            </w:r>
            <w:r>
              <w:rPr>
                <w:i/>
                <w:sz w:val="28"/>
              </w:rPr>
              <w:tab/>
            </w:r>
            <w:r>
              <w:rPr>
                <w:i/>
                <w:spacing w:val="-2"/>
                <w:sz w:val="28"/>
              </w:rPr>
              <w:t>пайдасы</w:t>
            </w:r>
            <w:r>
              <w:rPr>
                <w:i/>
                <w:sz w:val="28"/>
              </w:rPr>
              <w:tab/>
            </w:r>
            <w:r>
              <w:rPr>
                <w:i/>
                <w:spacing w:val="-2"/>
                <w:sz w:val="28"/>
              </w:rPr>
              <w:t>немене </w:t>
            </w:r>
            <w:r>
              <w:rPr>
                <w:i/>
                <w:sz w:val="28"/>
              </w:rPr>
              <w:t>өлесің жалаңаш</w:t>
            </w:r>
          </w:p>
        </w:tc>
      </w:tr>
    </w:tbl>
    <w:p>
      <w:pPr>
        <w:pStyle w:val="BodyText"/>
        <w:spacing w:before="8"/>
        <w:ind w:left="0"/>
        <w:jc w:val="left"/>
      </w:pPr>
    </w:p>
    <w:p>
      <w:pPr>
        <w:pStyle w:val="BodyText"/>
        <w:ind w:right="287" w:firstLine="566"/>
      </w:pPr>
      <w:r>
        <w:rPr/>
        <w:t>Ауызекі сөйлеу тілінде «не ол» тіркесі «түк емес», «неге тұрады дейсің» сияқты</w:t>
      </w:r>
      <w:r>
        <w:rPr>
          <w:spacing w:val="25"/>
        </w:rPr>
        <w:t> </w:t>
      </w:r>
      <w:r>
        <w:rPr/>
        <w:t>мағыналарда</w:t>
      </w:r>
      <w:r>
        <w:rPr>
          <w:spacing w:val="26"/>
        </w:rPr>
        <w:t> </w:t>
      </w:r>
      <w:r>
        <w:rPr/>
        <w:t>қазір</w:t>
      </w:r>
      <w:r>
        <w:rPr>
          <w:spacing w:val="25"/>
        </w:rPr>
        <w:t> </w:t>
      </w:r>
      <w:r>
        <w:rPr/>
        <w:t>де</w:t>
      </w:r>
      <w:r>
        <w:rPr>
          <w:spacing w:val="26"/>
        </w:rPr>
        <w:t> </w:t>
      </w:r>
      <w:r>
        <w:rPr/>
        <w:t>айтыла</w:t>
      </w:r>
      <w:r>
        <w:rPr>
          <w:spacing w:val="26"/>
        </w:rPr>
        <w:t> </w:t>
      </w:r>
      <w:r>
        <w:rPr/>
        <w:t>береді.</w:t>
      </w:r>
      <w:r>
        <w:rPr>
          <w:spacing w:val="35"/>
        </w:rPr>
        <w:t> </w:t>
      </w:r>
      <w:r>
        <w:rPr/>
        <w:t>Ол</w:t>
      </w:r>
      <w:r>
        <w:rPr>
          <w:spacing w:val="25"/>
        </w:rPr>
        <w:t> </w:t>
      </w:r>
      <w:r>
        <w:rPr/>
        <w:t>жоғарыдағы</w:t>
      </w:r>
      <w:r>
        <w:rPr>
          <w:spacing w:val="21"/>
        </w:rPr>
        <w:t> </w:t>
      </w:r>
      <w:r>
        <w:rPr/>
        <w:t>бәйіт</w:t>
      </w:r>
      <w:r>
        <w:rPr>
          <w:spacing w:val="23"/>
        </w:rPr>
        <w:t> </w:t>
      </w:r>
      <w:r>
        <w:rPr>
          <w:spacing w:val="-2"/>
        </w:rPr>
        <w:t>жолында</w:t>
      </w:r>
    </w:p>
    <w:p>
      <w:pPr>
        <w:pStyle w:val="BodyText"/>
        <w:ind w:right="280"/>
      </w:pPr>
      <w:r>
        <w:rPr/>
        <w:t>«немиш» есімдігімен ауыстырылған. Яғни ап-анық тұрған қыпшақ сөзі оғыз сөзіне өз орнын берген. Көшірмешіге қыпшақ сөздері жат көрінгені осылайша әр жерден-ақ байқалып тұр.</w:t>
      </w:r>
    </w:p>
    <w:p>
      <w:pPr>
        <w:pStyle w:val="BodyText"/>
        <w:spacing w:before="3" w:after="7"/>
        <w:ind w:left="707"/>
      </w:pPr>
      <w:r>
        <w:rPr/>
        <w:t>456-бәйіт</w:t>
      </w:r>
      <w:r>
        <w:rPr>
          <w:spacing w:val="-14"/>
        </w:rPr>
        <w:t> </w:t>
      </w:r>
      <w:r>
        <w:rPr>
          <w:spacing w:val="-2"/>
        </w:rPr>
        <w:t>жолында:</w:t>
      </w: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0"/>
        <w:gridCol w:w="3189"/>
        <w:gridCol w:w="3213"/>
      </w:tblGrid>
      <w:tr>
        <w:trPr>
          <w:trHeight w:val="321" w:hRule="atLeast"/>
        </w:trPr>
        <w:tc>
          <w:tcPr>
            <w:tcW w:w="3170" w:type="dxa"/>
          </w:tcPr>
          <w:p>
            <w:pPr>
              <w:pStyle w:val="TableParagraph"/>
              <w:spacing w:line="301" w:lineRule="exact"/>
              <w:rPr>
                <w:sz w:val="28"/>
              </w:rPr>
            </w:pPr>
            <w:r>
              <w:rPr>
                <w:sz w:val="28"/>
              </w:rPr>
              <w:t>Р.</w:t>
            </w:r>
            <w:r>
              <w:rPr>
                <w:spacing w:val="-1"/>
                <w:sz w:val="28"/>
              </w:rPr>
              <w:t> </w:t>
            </w:r>
            <w:r>
              <w:rPr>
                <w:spacing w:val="-4"/>
                <w:sz w:val="28"/>
              </w:rPr>
              <w:t>Арат</w:t>
            </w:r>
          </w:p>
        </w:tc>
        <w:tc>
          <w:tcPr>
            <w:tcW w:w="3189" w:type="dxa"/>
          </w:tcPr>
          <w:p>
            <w:pPr>
              <w:pStyle w:val="TableParagraph"/>
              <w:spacing w:line="301" w:lineRule="exact"/>
              <w:ind w:left="109"/>
              <w:rPr>
                <w:sz w:val="28"/>
              </w:rPr>
            </w:pPr>
            <w:r>
              <w:rPr>
                <w:sz w:val="28"/>
              </w:rPr>
              <w:t>Қ.</w:t>
            </w:r>
            <w:r>
              <w:rPr>
                <w:spacing w:val="2"/>
                <w:sz w:val="28"/>
              </w:rPr>
              <w:t> </w:t>
            </w:r>
            <w:r>
              <w:rPr>
                <w:spacing w:val="-2"/>
                <w:sz w:val="28"/>
              </w:rPr>
              <w:t>Махмудов</w:t>
            </w:r>
          </w:p>
        </w:tc>
        <w:tc>
          <w:tcPr>
            <w:tcW w:w="3213" w:type="dxa"/>
          </w:tcPr>
          <w:p>
            <w:pPr>
              <w:pStyle w:val="TableParagraph"/>
              <w:spacing w:line="301" w:lineRule="exact"/>
              <w:ind w:left="109"/>
              <w:rPr>
                <w:sz w:val="28"/>
              </w:rPr>
            </w:pPr>
            <w:r>
              <w:rPr>
                <w:sz w:val="28"/>
              </w:rPr>
              <w:t>Б.</w:t>
            </w:r>
            <w:r>
              <w:rPr>
                <w:spacing w:val="-1"/>
                <w:sz w:val="28"/>
              </w:rPr>
              <w:t> </w:t>
            </w:r>
            <w:r>
              <w:rPr>
                <w:spacing w:val="-2"/>
                <w:sz w:val="28"/>
              </w:rPr>
              <w:t>Сағындықұлы</w:t>
            </w:r>
          </w:p>
        </w:tc>
      </w:tr>
      <w:tr>
        <w:trPr>
          <w:trHeight w:val="4186" w:hRule="atLeast"/>
        </w:trPr>
        <w:tc>
          <w:tcPr>
            <w:tcW w:w="3170" w:type="dxa"/>
          </w:tcPr>
          <w:p>
            <w:pPr>
              <w:pStyle w:val="TableParagraph"/>
              <w:spacing w:line="315" w:lineRule="exact"/>
              <w:rPr>
                <w:sz w:val="28"/>
              </w:rPr>
            </w:pPr>
            <w:r>
              <w:rPr>
                <w:sz w:val="28"/>
              </w:rPr>
              <w:t>kaza</w:t>
            </w:r>
            <w:r>
              <w:rPr>
                <w:spacing w:val="64"/>
                <w:w w:val="150"/>
                <w:sz w:val="28"/>
              </w:rPr>
              <w:t> </w:t>
            </w:r>
            <w:r>
              <w:rPr>
                <w:sz w:val="28"/>
              </w:rPr>
              <w:t>birle</w:t>
            </w:r>
            <w:r>
              <w:rPr>
                <w:spacing w:val="68"/>
                <w:w w:val="150"/>
                <w:sz w:val="28"/>
              </w:rPr>
              <w:t> </w:t>
            </w:r>
            <w:r>
              <w:rPr>
                <w:sz w:val="28"/>
              </w:rPr>
              <w:t>ilnür</w:t>
            </w:r>
            <w:r>
              <w:rPr>
                <w:spacing w:val="61"/>
                <w:w w:val="150"/>
                <w:sz w:val="28"/>
              </w:rPr>
              <w:t> </w:t>
            </w:r>
            <w:r>
              <w:rPr>
                <w:spacing w:val="-2"/>
                <w:sz w:val="28"/>
              </w:rPr>
              <w:t>tuzakka</w:t>
            </w:r>
          </w:p>
          <w:p>
            <w:pPr>
              <w:pStyle w:val="TableParagraph"/>
              <w:spacing w:line="319" w:lineRule="exact" w:before="4"/>
              <w:rPr>
                <w:b/>
                <w:sz w:val="28"/>
              </w:rPr>
            </w:pPr>
            <w:r>
              <w:rPr>
                <w:b/>
                <w:spacing w:val="-4"/>
                <w:sz w:val="28"/>
              </w:rPr>
              <w:t>elik</w:t>
            </w:r>
          </w:p>
          <w:p>
            <w:pPr>
              <w:pStyle w:val="TableParagraph"/>
              <w:bidi/>
              <w:spacing w:line="319" w:lineRule="exact"/>
              <w:ind w:right="0" w:left="528" w:firstLine="0"/>
              <w:jc w:val="left"/>
              <w:rPr>
                <w:sz w:val="28"/>
                <w:szCs w:val="28"/>
              </w:rPr>
            </w:pPr>
            <w:r>
              <w:rPr>
                <w:w w:val="64"/>
                <w:sz w:val="28"/>
                <w:szCs w:val="28"/>
                <w:rtl/>
              </w:rPr>
              <w:t>كازا</w:t>
            </w:r>
            <w:r>
              <w:rPr>
                <w:spacing w:val="-14"/>
                <w:sz w:val="28"/>
                <w:szCs w:val="28"/>
                <w:rtl/>
              </w:rPr>
              <w:t> </w:t>
            </w:r>
            <w:r>
              <w:rPr>
                <w:w w:val="64"/>
                <w:sz w:val="28"/>
                <w:szCs w:val="28"/>
                <w:rtl/>
              </w:rPr>
              <w:t>بىرلى</w:t>
            </w:r>
            <w:r>
              <w:rPr>
                <w:spacing w:val="-14"/>
                <w:sz w:val="28"/>
                <w:szCs w:val="28"/>
                <w:rtl/>
              </w:rPr>
              <w:t> </w:t>
            </w:r>
            <w:r>
              <w:rPr>
                <w:w w:val="64"/>
                <w:sz w:val="28"/>
                <w:szCs w:val="28"/>
                <w:rtl/>
              </w:rPr>
              <w:t>ىلنور</w:t>
            </w:r>
            <w:r>
              <w:rPr>
                <w:spacing w:val="-14"/>
                <w:sz w:val="28"/>
                <w:szCs w:val="28"/>
                <w:rtl/>
              </w:rPr>
              <w:t> </w:t>
            </w:r>
            <w:r>
              <w:rPr>
                <w:w w:val="64"/>
                <w:sz w:val="28"/>
                <w:szCs w:val="28"/>
                <w:rtl/>
              </w:rPr>
              <w:t>توزاكّا</w:t>
            </w:r>
            <w:r>
              <w:rPr>
                <w:spacing w:val="-14"/>
                <w:sz w:val="28"/>
                <w:szCs w:val="28"/>
                <w:rtl/>
              </w:rPr>
              <w:t> </w:t>
            </w:r>
            <w:r>
              <w:rPr>
                <w:w w:val="64"/>
                <w:sz w:val="28"/>
                <w:szCs w:val="28"/>
                <w:rtl/>
              </w:rPr>
              <w:t>ىلى</w:t>
            </w:r>
            <w:r>
              <w:rPr>
                <w:w w:val="64"/>
                <w:sz w:val="28"/>
                <w:szCs w:val="28"/>
                <w:rtl/>
              </w:rPr>
              <w:t>ك</w:t>
            </w:r>
          </w:p>
          <w:p>
            <w:pPr>
              <w:pStyle w:val="TableParagraph"/>
              <w:spacing w:line="322" w:lineRule="exact"/>
              <w:rPr>
                <w:sz w:val="28"/>
              </w:rPr>
            </w:pPr>
            <w:r>
              <w:rPr>
                <w:spacing w:val="-2"/>
                <w:sz w:val="28"/>
              </w:rPr>
              <w:t>B</w:t>
            </w:r>
            <w:r>
              <w:rPr>
                <w:spacing w:val="-2"/>
                <w:sz w:val="28"/>
                <w:vertAlign w:val="subscript"/>
              </w:rPr>
              <w:t>4</w:t>
            </w:r>
            <w:r>
              <w:rPr>
                <w:spacing w:val="-22"/>
                <w:sz w:val="28"/>
                <w:vertAlign w:val="baseline"/>
              </w:rPr>
              <w:t> </w:t>
            </w:r>
            <w:r>
              <w:rPr>
                <w:spacing w:val="-4"/>
                <w:sz w:val="28"/>
                <w:vertAlign w:val="baseline"/>
              </w:rPr>
              <w:t>ilig</w:t>
            </w:r>
          </w:p>
          <w:p>
            <w:pPr>
              <w:pStyle w:val="TableParagraph"/>
              <w:rPr>
                <w:sz w:val="28"/>
              </w:rPr>
            </w:pPr>
            <w:r>
              <w:rPr>
                <w:sz w:val="28"/>
              </w:rPr>
              <w:t>C</w:t>
            </w:r>
            <w:r>
              <w:rPr>
                <w:sz w:val="28"/>
                <w:vertAlign w:val="subscript"/>
              </w:rPr>
              <w:t>2</w:t>
            </w:r>
            <w:r>
              <w:rPr>
                <w:spacing w:val="-22"/>
                <w:sz w:val="28"/>
                <w:vertAlign w:val="baseline"/>
              </w:rPr>
              <w:t> </w:t>
            </w:r>
            <w:r>
              <w:rPr>
                <w:sz w:val="28"/>
                <w:vertAlign w:val="baseline"/>
              </w:rPr>
              <w:t>ilig</w:t>
            </w:r>
            <w:r>
              <w:rPr>
                <w:spacing w:val="-11"/>
                <w:sz w:val="28"/>
                <w:vertAlign w:val="baseline"/>
              </w:rPr>
              <w:t> </w:t>
            </w:r>
            <w:r>
              <w:rPr>
                <w:sz w:val="28"/>
                <w:vertAlign w:val="baseline"/>
              </w:rPr>
              <w:t>(satır</w:t>
            </w:r>
            <w:r>
              <w:rPr>
                <w:spacing w:val="-7"/>
                <w:sz w:val="28"/>
                <w:vertAlign w:val="baseline"/>
              </w:rPr>
              <w:t> </w:t>
            </w:r>
            <w:r>
              <w:rPr>
                <w:sz w:val="28"/>
                <w:vertAlign w:val="baseline"/>
              </w:rPr>
              <w:t>altında</w:t>
            </w:r>
            <w:r>
              <w:rPr>
                <w:spacing w:val="-6"/>
                <w:sz w:val="28"/>
                <w:vertAlign w:val="baseline"/>
              </w:rPr>
              <w:t> </w:t>
            </w:r>
            <w:r>
              <w:rPr>
                <w:spacing w:val="-5"/>
                <w:sz w:val="28"/>
                <w:vertAlign w:val="baseline"/>
              </w:rPr>
              <w:t>el)</w:t>
            </w:r>
          </w:p>
        </w:tc>
        <w:tc>
          <w:tcPr>
            <w:tcW w:w="3189" w:type="dxa"/>
          </w:tcPr>
          <w:p>
            <w:pPr>
              <w:pStyle w:val="TableParagraph"/>
              <w:ind w:left="109"/>
              <w:rPr>
                <w:sz w:val="28"/>
              </w:rPr>
            </w:pPr>
            <w:r>
              <w:rPr>
                <w:sz w:val="28"/>
              </w:rPr>
              <w:t>Кэрек</w:t>
            </w:r>
            <w:r>
              <w:rPr>
                <w:spacing w:val="40"/>
                <w:sz w:val="28"/>
              </w:rPr>
              <w:t> </w:t>
            </w:r>
            <w:r>
              <w:rPr>
                <w:sz w:val="28"/>
              </w:rPr>
              <w:t>қыл</w:t>
            </w:r>
            <w:r>
              <w:rPr>
                <w:spacing w:val="40"/>
                <w:sz w:val="28"/>
              </w:rPr>
              <w:t> </w:t>
            </w:r>
            <w:r>
              <w:rPr>
                <w:b/>
                <w:sz w:val="28"/>
              </w:rPr>
              <w:t>тэп</w:t>
            </w:r>
            <w:r>
              <w:rPr>
                <w:b/>
                <w:spacing w:val="40"/>
                <w:sz w:val="28"/>
              </w:rPr>
              <w:t> </w:t>
            </w:r>
            <w:r>
              <w:rPr>
                <w:sz w:val="28"/>
              </w:rPr>
              <w:t>эй</w:t>
            </w:r>
            <w:r>
              <w:rPr>
                <w:spacing w:val="40"/>
                <w:sz w:val="28"/>
              </w:rPr>
              <w:t> </w:t>
            </w:r>
            <w:r>
              <w:rPr>
                <w:sz w:val="28"/>
              </w:rPr>
              <w:t>дост, кэрек қыл</w:t>
            </w:r>
            <w:r>
              <w:rPr>
                <w:spacing w:val="40"/>
                <w:sz w:val="28"/>
              </w:rPr>
              <w:t> </w:t>
            </w:r>
            <w:r>
              <w:rPr>
                <w:sz w:val="28"/>
              </w:rPr>
              <w:t>итаб</w:t>
            </w:r>
          </w:p>
          <w:p>
            <w:pPr>
              <w:pStyle w:val="TableParagraph"/>
              <w:bidi/>
              <w:spacing w:before="314"/>
              <w:ind w:right="109" w:left="2262" w:hanging="2168"/>
              <w:jc w:val="left"/>
              <w:rPr>
                <w:sz w:val="28"/>
                <w:szCs w:val="28"/>
              </w:rPr>
            </w:pPr>
            <w:r>
              <w:rPr>
                <w:w w:val="68"/>
                <w:sz w:val="28"/>
                <w:szCs w:val="28"/>
                <w:rtl/>
              </w:rPr>
              <w:t>كىرىك</w:t>
            </w:r>
            <w:r>
              <w:rPr>
                <w:sz w:val="28"/>
                <w:szCs w:val="28"/>
                <w:rtl/>
              </w:rPr>
              <w:t> </w:t>
            </w:r>
            <w:r>
              <w:rPr>
                <w:w w:val="68"/>
                <w:sz w:val="28"/>
                <w:szCs w:val="28"/>
                <w:rtl/>
              </w:rPr>
              <w:t>قول</w:t>
            </w:r>
            <w:r>
              <w:rPr>
                <w:sz w:val="28"/>
                <w:szCs w:val="28"/>
                <w:rtl/>
              </w:rPr>
              <w:t> </w:t>
            </w:r>
            <w:r>
              <w:rPr>
                <w:w w:val="68"/>
                <w:sz w:val="28"/>
                <w:szCs w:val="28"/>
                <w:rtl/>
              </w:rPr>
              <w:t>تىپ</w:t>
            </w:r>
            <w:r>
              <w:rPr>
                <w:sz w:val="28"/>
                <w:szCs w:val="28"/>
                <w:rtl/>
              </w:rPr>
              <w:t> </w:t>
            </w:r>
            <w:r>
              <w:rPr>
                <w:w w:val="68"/>
                <w:sz w:val="28"/>
                <w:szCs w:val="28"/>
                <w:rtl/>
              </w:rPr>
              <w:t>ىي</w:t>
            </w:r>
            <w:r>
              <w:rPr>
                <w:sz w:val="28"/>
                <w:szCs w:val="28"/>
                <w:rtl/>
              </w:rPr>
              <w:t> </w:t>
            </w:r>
            <w:r>
              <w:rPr>
                <w:w w:val="68"/>
                <w:sz w:val="28"/>
                <w:szCs w:val="28"/>
                <w:rtl/>
              </w:rPr>
              <w:t>دوست</w:t>
            </w:r>
            <w:r>
              <w:rPr>
                <w:sz w:val="28"/>
                <w:szCs w:val="28"/>
                <w:rtl/>
              </w:rPr>
              <w:t> </w:t>
            </w:r>
            <w:r>
              <w:rPr>
                <w:w w:val="68"/>
                <w:sz w:val="28"/>
                <w:szCs w:val="28"/>
                <w:rtl/>
              </w:rPr>
              <w:t>كىرىك </w:t>
            </w:r>
            <w:r>
              <w:rPr>
                <w:w w:val="66"/>
                <w:sz w:val="28"/>
                <w:szCs w:val="28"/>
                <w:rtl/>
              </w:rPr>
              <w:t>قول</w:t>
            </w:r>
            <w:r>
              <w:rPr>
                <w:spacing w:val="-18"/>
                <w:sz w:val="28"/>
                <w:szCs w:val="28"/>
                <w:rtl/>
              </w:rPr>
              <w:t> </w:t>
            </w:r>
            <w:r>
              <w:rPr>
                <w:w w:val="66"/>
                <w:sz w:val="28"/>
                <w:szCs w:val="28"/>
                <w:rtl/>
              </w:rPr>
              <w:t>ىتا</w:t>
            </w:r>
            <w:r>
              <w:rPr>
                <w:w w:val="66"/>
                <w:sz w:val="28"/>
                <w:szCs w:val="28"/>
                <w:rtl/>
              </w:rPr>
              <w:t>ب</w:t>
            </w:r>
          </w:p>
        </w:tc>
        <w:tc>
          <w:tcPr>
            <w:tcW w:w="3213" w:type="dxa"/>
          </w:tcPr>
          <w:p>
            <w:pPr>
              <w:pStyle w:val="TableParagraph"/>
              <w:ind w:left="109" w:right="102"/>
              <w:jc w:val="both"/>
              <w:rPr>
                <w:sz w:val="28"/>
              </w:rPr>
            </w:pPr>
            <w:r>
              <w:rPr>
                <w:sz w:val="28"/>
              </w:rPr>
              <w:t>А. Керек қыл </w:t>
            </w:r>
            <w:r>
              <w:rPr>
                <w:b/>
                <w:sz w:val="28"/>
              </w:rPr>
              <w:t>тап </w:t>
            </w:r>
            <w:r>
              <w:rPr>
                <w:sz w:val="28"/>
              </w:rPr>
              <w:t>ай дос керек қыл</w:t>
            </w:r>
            <w:r>
              <w:rPr>
                <w:spacing w:val="40"/>
                <w:sz w:val="28"/>
              </w:rPr>
              <w:t> </w:t>
            </w:r>
            <w:r>
              <w:rPr>
                <w:sz w:val="28"/>
              </w:rPr>
              <w:t>̓ итаб</w:t>
            </w:r>
          </w:p>
          <w:p>
            <w:pPr>
              <w:pStyle w:val="TableParagraph"/>
              <w:bidi/>
              <w:ind w:right="109" w:left="2287" w:hanging="2189"/>
              <w:jc w:val="left"/>
              <w:rPr>
                <w:sz w:val="28"/>
                <w:szCs w:val="28"/>
              </w:rPr>
            </w:pPr>
            <w:r>
              <w:rPr>
                <w:w w:val="68"/>
                <w:sz w:val="28"/>
                <w:szCs w:val="28"/>
                <w:rtl/>
              </w:rPr>
              <w:t>كىرىك</w:t>
            </w:r>
            <w:r>
              <w:rPr>
                <w:sz w:val="28"/>
                <w:szCs w:val="28"/>
                <w:rtl/>
              </w:rPr>
              <w:t> </w:t>
            </w:r>
            <w:r>
              <w:rPr>
                <w:w w:val="68"/>
                <w:sz w:val="28"/>
                <w:szCs w:val="28"/>
                <w:rtl/>
              </w:rPr>
              <w:t>قول</w:t>
            </w:r>
            <w:r>
              <w:rPr>
                <w:sz w:val="28"/>
                <w:szCs w:val="28"/>
                <w:rtl/>
              </w:rPr>
              <w:t> </w:t>
            </w:r>
            <w:r>
              <w:rPr>
                <w:w w:val="68"/>
                <w:sz w:val="28"/>
                <w:szCs w:val="28"/>
                <w:rtl/>
              </w:rPr>
              <w:t>تىپ</w:t>
            </w:r>
            <w:r>
              <w:rPr>
                <w:sz w:val="28"/>
                <w:szCs w:val="28"/>
                <w:rtl/>
              </w:rPr>
              <w:t> </w:t>
            </w:r>
            <w:r>
              <w:rPr>
                <w:w w:val="68"/>
                <w:sz w:val="28"/>
                <w:szCs w:val="28"/>
                <w:rtl/>
              </w:rPr>
              <w:t>ىي</w:t>
            </w:r>
            <w:r>
              <w:rPr>
                <w:sz w:val="28"/>
                <w:szCs w:val="28"/>
                <w:rtl/>
              </w:rPr>
              <w:t> </w:t>
            </w:r>
            <w:r>
              <w:rPr>
                <w:w w:val="68"/>
                <w:sz w:val="28"/>
                <w:szCs w:val="28"/>
                <w:rtl/>
              </w:rPr>
              <w:t>دوست</w:t>
            </w:r>
            <w:r>
              <w:rPr>
                <w:sz w:val="28"/>
                <w:szCs w:val="28"/>
                <w:rtl/>
              </w:rPr>
              <w:t> </w:t>
            </w:r>
            <w:r>
              <w:rPr>
                <w:w w:val="68"/>
                <w:sz w:val="28"/>
                <w:szCs w:val="28"/>
                <w:rtl/>
              </w:rPr>
              <w:t>كىرىك </w:t>
            </w:r>
            <w:r>
              <w:rPr>
                <w:w w:val="66"/>
                <w:sz w:val="28"/>
                <w:szCs w:val="28"/>
                <w:rtl/>
              </w:rPr>
              <w:t>قول</w:t>
            </w:r>
            <w:r>
              <w:rPr>
                <w:spacing w:val="-18"/>
                <w:sz w:val="28"/>
                <w:szCs w:val="28"/>
                <w:rtl/>
              </w:rPr>
              <w:t> </w:t>
            </w:r>
            <w:r>
              <w:rPr>
                <w:w w:val="66"/>
                <w:sz w:val="28"/>
                <w:szCs w:val="28"/>
                <w:rtl/>
              </w:rPr>
              <w:t>ىتا</w:t>
            </w:r>
            <w:r>
              <w:rPr>
                <w:w w:val="66"/>
                <w:sz w:val="28"/>
                <w:szCs w:val="28"/>
                <w:rtl/>
              </w:rPr>
              <w:t>ب</w:t>
            </w:r>
          </w:p>
          <w:p>
            <w:pPr>
              <w:pStyle w:val="TableParagraph"/>
              <w:ind w:left="109" w:right="98"/>
              <w:jc w:val="both"/>
              <w:rPr>
                <w:i/>
                <w:sz w:val="28"/>
              </w:rPr>
            </w:pPr>
            <w:r>
              <w:rPr>
                <w:i/>
                <w:sz w:val="28"/>
              </w:rPr>
              <w:t>Керек етсең, керегіңді ал, тап, ей дос, </w:t>
            </w:r>
            <w:r>
              <w:rPr>
                <w:i/>
                <w:sz w:val="28"/>
              </w:rPr>
              <w:t>керек етсең, мейлің сөк.</w:t>
            </w:r>
          </w:p>
          <w:p>
            <w:pPr>
              <w:pStyle w:val="TableParagraph"/>
              <w:ind w:left="109" w:right="100"/>
              <w:jc w:val="both"/>
              <w:rPr>
                <w:sz w:val="28"/>
              </w:rPr>
            </w:pPr>
            <w:r>
              <w:rPr>
                <w:sz w:val="28"/>
              </w:rPr>
              <w:t>Ә, Б. Керек қыл </w:t>
            </w:r>
            <w:r>
              <w:rPr>
                <w:b/>
                <w:sz w:val="28"/>
              </w:rPr>
              <w:t>теп </w:t>
            </w:r>
            <w:r>
              <w:rPr>
                <w:sz w:val="28"/>
              </w:rPr>
              <w:t>ай дос керек қыл</w:t>
            </w:r>
            <w:r>
              <w:rPr>
                <w:spacing w:val="40"/>
                <w:sz w:val="28"/>
              </w:rPr>
              <w:t> </w:t>
            </w:r>
            <w:r>
              <w:rPr>
                <w:sz w:val="28"/>
              </w:rPr>
              <w:t>̓ итаб</w:t>
            </w:r>
          </w:p>
          <w:p>
            <w:pPr>
              <w:pStyle w:val="TableParagraph"/>
              <w:bidi/>
              <w:ind w:right="109" w:left="2287" w:hanging="2189"/>
              <w:jc w:val="left"/>
              <w:rPr>
                <w:sz w:val="28"/>
                <w:szCs w:val="28"/>
              </w:rPr>
            </w:pPr>
            <w:r>
              <w:rPr>
                <w:w w:val="68"/>
                <w:sz w:val="28"/>
                <w:szCs w:val="28"/>
                <w:rtl/>
              </w:rPr>
              <w:t>كىرىك</w:t>
            </w:r>
            <w:r>
              <w:rPr>
                <w:sz w:val="28"/>
                <w:szCs w:val="28"/>
                <w:rtl/>
              </w:rPr>
              <w:t> </w:t>
            </w:r>
            <w:r>
              <w:rPr>
                <w:w w:val="68"/>
                <w:sz w:val="28"/>
                <w:szCs w:val="28"/>
                <w:rtl/>
              </w:rPr>
              <w:t>قول</w:t>
            </w:r>
            <w:r>
              <w:rPr>
                <w:sz w:val="28"/>
                <w:szCs w:val="28"/>
                <w:rtl/>
              </w:rPr>
              <w:t> </w:t>
            </w:r>
            <w:r>
              <w:rPr>
                <w:w w:val="68"/>
                <w:sz w:val="28"/>
                <w:szCs w:val="28"/>
                <w:rtl/>
              </w:rPr>
              <w:t>تىپ</w:t>
            </w:r>
            <w:r>
              <w:rPr>
                <w:sz w:val="28"/>
                <w:szCs w:val="28"/>
                <w:rtl/>
              </w:rPr>
              <w:t> </w:t>
            </w:r>
            <w:r>
              <w:rPr>
                <w:w w:val="68"/>
                <w:sz w:val="28"/>
                <w:szCs w:val="28"/>
                <w:rtl/>
              </w:rPr>
              <w:t>ىي</w:t>
            </w:r>
            <w:r>
              <w:rPr>
                <w:sz w:val="28"/>
                <w:szCs w:val="28"/>
                <w:rtl/>
              </w:rPr>
              <w:t> </w:t>
            </w:r>
            <w:r>
              <w:rPr>
                <w:w w:val="68"/>
                <w:sz w:val="28"/>
                <w:szCs w:val="28"/>
                <w:rtl/>
              </w:rPr>
              <w:t>دوست</w:t>
            </w:r>
            <w:r>
              <w:rPr>
                <w:sz w:val="28"/>
                <w:szCs w:val="28"/>
                <w:rtl/>
              </w:rPr>
              <w:t> </w:t>
            </w:r>
            <w:r>
              <w:rPr>
                <w:w w:val="68"/>
                <w:sz w:val="28"/>
                <w:szCs w:val="28"/>
                <w:rtl/>
              </w:rPr>
              <w:t>كىرىك </w:t>
            </w:r>
            <w:r>
              <w:rPr>
                <w:w w:val="66"/>
                <w:sz w:val="28"/>
                <w:szCs w:val="28"/>
                <w:rtl/>
              </w:rPr>
              <w:t>قول</w:t>
            </w:r>
            <w:r>
              <w:rPr>
                <w:spacing w:val="-18"/>
                <w:sz w:val="28"/>
                <w:szCs w:val="28"/>
                <w:rtl/>
              </w:rPr>
              <w:t> </w:t>
            </w:r>
            <w:r>
              <w:rPr>
                <w:w w:val="66"/>
                <w:sz w:val="28"/>
                <w:szCs w:val="28"/>
                <w:rtl/>
              </w:rPr>
              <w:t>ىتا</w:t>
            </w:r>
            <w:r>
              <w:rPr>
                <w:w w:val="66"/>
                <w:sz w:val="28"/>
                <w:szCs w:val="28"/>
                <w:rtl/>
              </w:rPr>
              <w:t>ب</w:t>
            </w:r>
          </w:p>
          <w:p>
            <w:pPr>
              <w:pStyle w:val="TableParagraph"/>
              <w:spacing w:line="322" w:lineRule="exact"/>
              <w:ind w:left="109" w:right="107"/>
              <w:jc w:val="both"/>
              <w:rPr>
                <w:i/>
                <w:sz w:val="28"/>
              </w:rPr>
            </w:pPr>
            <w:r>
              <w:rPr>
                <w:i/>
                <w:sz w:val="28"/>
              </w:rPr>
              <w:t>Керек қыл деп, ей дос, керек қыл сөк.</w:t>
            </w:r>
          </w:p>
        </w:tc>
      </w:tr>
    </w:tbl>
    <w:p>
      <w:pPr>
        <w:pStyle w:val="BodyText"/>
        <w:spacing w:before="315"/>
        <w:ind w:right="280" w:firstLine="566"/>
      </w:pPr>
      <w:r>
        <w:rPr>
          <w:b/>
        </w:rPr>
        <w:t>Ә, Б </w:t>
      </w:r>
      <w:r>
        <w:rPr/>
        <w:t>нұсқаларының көшірмешілері, көріп отырғанымыздай, «дастанның ішінен іздегеніңді тауып ал» деген мағына беретін бұйрық райлы </w:t>
      </w:r>
      <w:r>
        <w:rPr>
          <w:b/>
        </w:rPr>
        <w:t>тап </w:t>
      </w:r>
      <w:r>
        <w:rPr/>
        <w:t>етістігін </w:t>
      </w:r>
      <w:r>
        <w:rPr>
          <w:b/>
        </w:rPr>
        <w:t>деп </w:t>
      </w:r>
      <w:r>
        <w:rPr/>
        <w:t>көмекші</w:t>
      </w:r>
      <w:r>
        <w:rPr>
          <w:spacing w:val="-4"/>
        </w:rPr>
        <w:t> </w:t>
      </w:r>
      <w:r>
        <w:rPr/>
        <w:t>етістігімен алмастырып жіберген. Бұл көшірмешінің ол сөзді, яғни таза қыпшақ сөзін түсінбегендігін көрсетеді. Ал </w:t>
      </w:r>
      <w:r>
        <w:rPr>
          <w:b/>
        </w:rPr>
        <w:t>А </w:t>
      </w:r>
      <w:r>
        <w:rPr/>
        <w:t>нұсқасының көшірмешісі түсінбесе де жазудың сұлбасын қағазға анық түсірген. Соның арқасында қыпшақ сөзі сақталып қалған.</w:t>
      </w:r>
    </w:p>
    <w:p>
      <w:pPr>
        <w:pStyle w:val="BodyText"/>
        <w:ind w:right="285" w:firstLine="566"/>
      </w:pPr>
      <w:r>
        <w:rPr/>
        <w:t>Бұл тараушада біз «Һибат-ул хақайиқ» дастанынан шығып қалған қыпшақ</w:t>
      </w:r>
      <w:r>
        <w:rPr>
          <w:spacing w:val="40"/>
        </w:rPr>
        <w:t>  </w:t>
      </w:r>
      <w:r>
        <w:rPr/>
        <w:t>сөздерін түгелдей қамтуды мақсат еткен жоқпыз. Одан әрі талдау барысында</w:t>
      </w:r>
      <w:r>
        <w:rPr>
          <w:spacing w:val="40"/>
        </w:rPr>
        <w:t> </w:t>
      </w:r>
      <w:r>
        <w:rPr/>
        <w:t>кездескен қыпшақ сөздері болса, өз тұсында атап көрсетуді жөн санадық.</w:t>
      </w:r>
      <w:r>
        <w:rPr>
          <w:spacing w:val="40"/>
        </w:rPr>
        <w:t> </w:t>
      </w:r>
      <w:r>
        <w:rPr/>
        <w:t>Шайыр шығармасынан қыпшақ сөздері не себептен ығыстырылған деген сұраққа жауап іздесек, оның бастылары мыналар деп есептейміз.</w:t>
      </w:r>
    </w:p>
    <w:p>
      <w:pPr>
        <w:pStyle w:val="BodyText"/>
        <w:spacing w:before="1"/>
        <w:ind w:right="283" w:firstLine="782"/>
      </w:pPr>
      <w:r>
        <w:rPr/>
        <w:t>Өз заманының сауатты адамдары болғандықтан түркі тіліндегі көшірмешілерді, жазбаларды ұйғыр көшірмешілері жасаған. Олар өздері түсінбеген сөздерді жалпы түркілік сөздермен не араб-парсы сөздерімен алмастырып</w:t>
      </w:r>
      <w:r>
        <w:rPr>
          <w:spacing w:val="39"/>
        </w:rPr>
        <w:t> </w:t>
      </w:r>
      <w:r>
        <w:rPr/>
        <w:t>отырған.</w:t>
      </w:r>
      <w:r>
        <w:rPr>
          <w:spacing w:val="41"/>
        </w:rPr>
        <w:t> </w:t>
      </w:r>
      <w:r>
        <w:rPr/>
        <w:t>Мысалы</w:t>
      </w:r>
      <w:r>
        <w:rPr>
          <w:spacing w:val="40"/>
        </w:rPr>
        <w:t> </w:t>
      </w:r>
      <w:r>
        <w:rPr/>
        <w:t>«өсу»</w:t>
      </w:r>
      <w:r>
        <w:rPr>
          <w:spacing w:val="35"/>
        </w:rPr>
        <w:t> </w:t>
      </w:r>
      <w:r>
        <w:rPr/>
        <w:t>қыпшақ</w:t>
      </w:r>
      <w:r>
        <w:rPr>
          <w:spacing w:val="38"/>
        </w:rPr>
        <w:t> </w:t>
      </w:r>
      <w:r>
        <w:rPr/>
        <w:t>есімдігі</w:t>
      </w:r>
      <w:r>
        <w:rPr>
          <w:spacing w:val="35"/>
        </w:rPr>
        <w:t> </w:t>
      </w:r>
      <w:r>
        <w:rPr/>
        <w:t>шығарма</w:t>
      </w:r>
      <w:r>
        <w:rPr>
          <w:spacing w:val="40"/>
        </w:rPr>
        <w:t> </w:t>
      </w:r>
      <w:r>
        <w:rPr>
          <w:spacing w:val="-2"/>
        </w:rPr>
        <w:t>мазмұнына</w:t>
      </w:r>
    </w:p>
    <w:p>
      <w:pPr>
        <w:pStyle w:val="BodyText"/>
        <w:spacing w:after="0"/>
        <w:sectPr>
          <w:type w:val="continuous"/>
          <w:pgSz w:w="11900" w:h="16840"/>
          <w:pgMar w:header="0" w:footer="759" w:top="1100" w:bottom="940" w:left="1559" w:right="566"/>
        </w:sectPr>
      </w:pPr>
    </w:p>
    <w:p>
      <w:pPr>
        <w:pStyle w:val="BodyText"/>
        <w:spacing w:before="67"/>
        <w:ind w:right="291"/>
      </w:pPr>
      <w:r>
        <w:rPr/>
        <w:t>үйлеспейтін «аду» (дұшпан) араб сөзіне өзгертілген. Мысалы «өсу» қыпшақ есімдігінің орнына шығарма мазмұнына үйлеспейтін «аду» (дұшпан) араб сөзін жазған.</w:t>
      </w:r>
    </w:p>
    <w:p>
      <w:pPr>
        <w:pStyle w:val="BodyText"/>
        <w:ind w:right="277" w:firstLine="566"/>
      </w:pPr>
      <w:r>
        <w:rPr/>
        <w:t>103 - бәйіт жолында «йинджу» (інжу) сөзінің соңғы бір буыны яғни </w:t>
      </w:r>
      <w:r>
        <w:rPr>
          <w:b/>
        </w:rPr>
        <w:t>ж, у </w:t>
      </w:r>
      <w:r>
        <w:rPr/>
        <w:t>дыбыстары әлдеқандай себептермен жазылмай қалған. Осы себепті «йинд» формасын түсіну</w:t>
      </w:r>
      <w:r>
        <w:rPr>
          <w:spacing w:val="-2"/>
        </w:rPr>
        <w:t> </w:t>
      </w:r>
      <w:r>
        <w:rPr/>
        <w:t>келесі</w:t>
      </w:r>
      <w:r>
        <w:rPr>
          <w:spacing w:val="-5"/>
        </w:rPr>
        <w:t> </w:t>
      </w:r>
      <w:r>
        <w:rPr/>
        <w:t>көшірмешілерге қиын соққан. Басқа сөзбен өзгертуге мәжбүр болған. Мұны алдыңғы көшірмешінің ұқыпсыздығы деп танимыз. А нұсқасының көшірмешісі «йинд+жу» сөзінің өзінің алдындағы нұсқада</w:t>
      </w:r>
      <w:r>
        <w:rPr>
          <w:spacing w:val="40"/>
        </w:rPr>
        <w:t> </w:t>
      </w:r>
      <w:r>
        <w:rPr/>
        <w:t>қалып қойған «йинд» формасын түсінбесе де көшіре салғаны ол сөзді бұрынғы қалпына келтіруге мүмкіндік беріп тұр. Ал Ә, Б нұсқаларының көшірмешілері</w:t>
      </w:r>
      <w:r>
        <w:rPr>
          <w:spacing w:val="40"/>
        </w:rPr>
        <w:t> </w:t>
      </w:r>
      <w:r>
        <w:rPr/>
        <w:t>басқа сөзбен ауыстырған.</w:t>
      </w:r>
    </w:p>
    <w:p>
      <w:pPr>
        <w:pStyle w:val="BodyText"/>
        <w:spacing w:before="2"/>
        <w:ind w:right="283" w:firstLine="850"/>
      </w:pPr>
      <w:r>
        <w:rPr/>
        <w:t>Қыпшақ тілдеріндегі фразеологизмдер көшірмешілерге мүлдем түсініксіз болған. Мысалы, 147, 148-бәйіт жолдарындағы «тән тұруы» фразеологизмі қазіргі қолданыста «жан-тәнімен тұрып» деген мағына береді. Оны көшірмешілер оғыз тілінде «таңертең тұрып»</w:t>
      </w:r>
      <w:r>
        <w:rPr>
          <w:spacing w:val="-5"/>
        </w:rPr>
        <w:t> </w:t>
      </w:r>
      <w:r>
        <w:rPr/>
        <w:t>деген мағына беретін «таң қопуп» тіркесімен ауыстырып жіберген. Осыдан келіп шайыр дастанының идеялық мазмұны өзгеріске түскен.</w:t>
      </w:r>
    </w:p>
    <w:p>
      <w:pPr>
        <w:pStyle w:val="BodyText"/>
        <w:spacing w:line="322" w:lineRule="exact" w:before="3"/>
        <w:ind w:left="990"/>
      </w:pPr>
      <w:r>
        <w:rPr/>
        <w:t>215,</w:t>
      </w:r>
      <w:r>
        <w:rPr>
          <w:spacing w:val="1"/>
        </w:rPr>
        <w:t> </w:t>
      </w:r>
      <w:r>
        <w:rPr/>
        <w:t>216-бәйіт</w:t>
      </w:r>
      <w:r>
        <w:rPr>
          <w:spacing w:val="55"/>
        </w:rPr>
        <w:t>   </w:t>
      </w:r>
      <w:r>
        <w:rPr/>
        <w:t>жолдарындағы</w:t>
      </w:r>
      <w:r>
        <w:rPr>
          <w:spacing w:val="56"/>
        </w:rPr>
        <w:t>   </w:t>
      </w:r>
      <w:r>
        <w:rPr/>
        <w:t>«сүйкенбе»</w:t>
      </w:r>
      <w:r>
        <w:rPr>
          <w:spacing w:val="54"/>
        </w:rPr>
        <w:t>   </w:t>
      </w:r>
      <w:r>
        <w:rPr/>
        <w:t>деген</w:t>
      </w:r>
      <w:r>
        <w:rPr>
          <w:spacing w:val="55"/>
        </w:rPr>
        <w:t>   </w:t>
      </w:r>
      <w:r>
        <w:rPr>
          <w:spacing w:val="-2"/>
        </w:rPr>
        <w:t>мағынадағы</w:t>
      </w:r>
    </w:p>
    <w:p>
      <w:pPr>
        <w:pStyle w:val="BodyText"/>
        <w:ind w:right="285"/>
      </w:pPr>
      <w:r>
        <w:rPr/>
        <w:t>«асылмағу» сөзін көшірмешілер түсінбегендіктен, оған мағыналық қатысы жоқ «инанмағу» (иланбағын) сөзімен ауыстырған. Осылайша қыпшақ тілдеріне тән сөздердің жаппай ауыстырылуы нені көрсетеді? XV ғасырдағы ұйғыр көшірмешілерінің қыпшақ тілі элементтерін жете түсінбейтіндігін </w:t>
      </w:r>
      <w:r>
        <w:rPr>
          <w:spacing w:val="-2"/>
        </w:rPr>
        <w:t>аңғартады.</w:t>
      </w:r>
    </w:p>
    <w:p>
      <w:pPr>
        <w:pStyle w:val="BodyText"/>
        <w:ind w:right="279" w:firstLine="566"/>
      </w:pPr>
      <w:r>
        <w:rPr>
          <w:b/>
        </w:rPr>
        <w:t>Оғыз сөздерін ығыстырған араб-парсы сөздері. </w:t>
      </w:r>
      <w:r>
        <w:rPr/>
        <w:t>«Һибат-ул хақайиқ» ескерткішінің тілін дәл анықтауға кедергі келтіріп жүрген тілдік фактілердің бірі - кірме араб, парсы элементтері. Араб және парсы элементтері көшірмешілер тарапынан жәдігердің мәтінінде орын алған. Бұл пікірдің дұрыстығына көз жеткізу үшін ескерткіш нұсқаларынан алынған мына бәйіт жолдарына назар аударалық.</w:t>
      </w:r>
    </w:p>
    <w:p>
      <w:pPr>
        <w:pStyle w:val="BodyText"/>
        <w:spacing w:before="2" w:after="7"/>
        <w:ind w:left="707"/>
      </w:pPr>
      <w:r>
        <w:rPr/>
        <w:t>21-</w:t>
      </w:r>
      <w:r>
        <w:rPr>
          <w:spacing w:val="-4"/>
        </w:rPr>
        <w:t> </w:t>
      </w:r>
      <w:r>
        <w:rPr/>
        <w:t>бәйіт</w:t>
      </w:r>
      <w:r>
        <w:rPr>
          <w:spacing w:val="-5"/>
        </w:rPr>
        <w:t> </w:t>
      </w:r>
      <w:r>
        <w:rPr>
          <w:spacing w:val="-2"/>
        </w:rPr>
        <w:t>жолында:</w:t>
      </w: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4"/>
        <w:gridCol w:w="3188"/>
        <w:gridCol w:w="3207"/>
      </w:tblGrid>
      <w:tr>
        <w:trPr>
          <w:trHeight w:val="321" w:hRule="atLeast"/>
        </w:trPr>
        <w:tc>
          <w:tcPr>
            <w:tcW w:w="3174" w:type="dxa"/>
          </w:tcPr>
          <w:p>
            <w:pPr>
              <w:pStyle w:val="TableParagraph"/>
              <w:spacing w:line="302" w:lineRule="exact"/>
              <w:rPr>
                <w:sz w:val="28"/>
              </w:rPr>
            </w:pPr>
            <w:r>
              <w:rPr>
                <w:sz w:val="28"/>
              </w:rPr>
              <w:t>Р.</w:t>
            </w:r>
            <w:r>
              <w:rPr>
                <w:spacing w:val="-1"/>
                <w:sz w:val="28"/>
              </w:rPr>
              <w:t> </w:t>
            </w:r>
            <w:r>
              <w:rPr>
                <w:spacing w:val="-4"/>
                <w:sz w:val="28"/>
              </w:rPr>
              <w:t>Арат</w:t>
            </w:r>
          </w:p>
        </w:tc>
        <w:tc>
          <w:tcPr>
            <w:tcW w:w="3188" w:type="dxa"/>
          </w:tcPr>
          <w:p>
            <w:pPr>
              <w:pStyle w:val="TableParagraph"/>
              <w:spacing w:line="302" w:lineRule="exact"/>
              <w:rPr>
                <w:sz w:val="28"/>
              </w:rPr>
            </w:pPr>
            <w:r>
              <w:rPr>
                <w:sz w:val="28"/>
              </w:rPr>
              <w:t>Қ.</w:t>
            </w:r>
            <w:r>
              <w:rPr>
                <w:spacing w:val="2"/>
                <w:sz w:val="28"/>
              </w:rPr>
              <w:t> </w:t>
            </w:r>
            <w:r>
              <w:rPr>
                <w:spacing w:val="-2"/>
                <w:sz w:val="28"/>
              </w:rPr>
              <w:t>Махмудов</w:t>
            </w:r>
          </w:p>
        </w:tc>
        <w:tc>
          <w:tcPr>
            <w:tcW w:w="3207" w:type="dxa"/>
          </w:tcPr>
          <w:p>
            <w:pPr>
              <w:pStyle w:val="TableParagraph"/>
              <w:spacing w:line="302" w:lineRule="exact"/>
              <w:ind w:left="111"/>
              <w:rPr>
                <w:sz w:val="28"/>
              </w:rPr>
            </w:pPr>
            <w:r>
              <w:rPr>
                <w:sz w:val="28"/>
              </w:rPr>
              <w:t>Б.</w:t>
            </w:r>
            <w:r>
              <w:rPr>
                <w:spacing w:val="-1"/>
                <w:sz w:val="28"/>
              </w:rPr>
              <w:t> </w:t>
            </w:r>
            <w:r>
              <w:rPr>
                <w:spacing w:val="-2"/>
                <w:sz w:val="28"/>
              </w:rPr>
              <w:t>Сағындықұлы</w:t>
            </w:r>
          </w:p>
        </w:tc>
      </w:tr>
      <w:tr>
        <w:trPr>
          <w:trHeight w:val="4507" w:hRule="atLeast"/>
        </w:trPr>
        <w:tc>
          <w:tcPr>
            <w:tcW w:w="3174" w:type="dxa"/>
          </w:tcPr>
          <w:p>
            <w:pPr>
              <w:pStyle w:val="TableParagraph"/>
              <w:rPr>
                <w:sz w:val="28"/>
              </w:rPr>
            </w:pPr>
            <w:r>
              <w:rPr>
                <w:sz w:val="28"/>
              </w:rPr>
              <w:t>eşit</w:t>
            </w:r>
            <w:r>
              <w:rPr>
                <w:spacing w:val="40"/>
                <w:sz w:val="28"/>
              </w:rPr>
              <w:t> </w:t>
            </w:r>
            <w:r>
              <w:rPr>
                <w:sz w:val="28"/>
              </w:rPr>
              <w:t>emdi</w:t>
            </w:r>
            <w:r>
              <w:rPr>
                <w:spacing w:val="40"/>
                <w:sz w:val="28"/>
              </w:rPr>
              <w:t> </w:t>
            </w:r>
            <w:r>
              <w:rPr>
                <w:sz w:val="28"/>
              </w:rPr>
              <w:t>kaç</w:t>
            </w:r>
            <w:r>
              <w:rPr>
                <w:spacing w:val="40"/>
                <w:sz w:val="28"/>
              </w:rPr>
              <w:t> </w:t>
            </w:r>
            <w:r>
              <w:rPr>
                <w:b/>
                <w:sz w:val="28"/>
              </w:rPr>
              <w:t>söz</w:t>
            </w:r>
            <w:r>
              <w:rPr>
                <w:b/>
                <w:spacing w:val="40"/>
                <w:sz w:val="28"/>
              </w:rPr>
              <w:t> </w:t>
            </w:r>
            <w:r>
              <w:rPr>
                <w:sz w:val="28"/>
              </w:rPr>
              <w:t>habib </w:t>
            </w:r>
            <w:r>
              <w:rPr>
                <w:spacing w:val="-2"/>
                <w:sz w:val="28"/>
              </w:rPr>
              <w:t>fazlındın</w:t>
            </w:r>
          </w:p>
          <w:p>
            <w:pPr>
              <w:pStyle w:val="TableParagraph"/>
              <w:bidi/>
              <w:ind w:right="110" w:left="2271" w:hanging="2179"/>
              <w:jc w:val="left"/>
              <w:rPr>
                <w:sz w:val="28"/>
                <w:szCs w:val="28"/>
              </w:rPr>
            </w:pPr>
            <w:r>
              <w:rPr>
                <w:w w:val="70"/>
                <w:sz w:val="28"/>
                <w:szCs w:val="28"/>
                <w:rtl/>
              </w:rPr>
              <w:t>يشىت</w:t>
            </w:r>
            <w:r>
              <w:rPr>
                <w:spacing w:val="80"/>
                <w:sz w:val="28"/>
                <w:szCs w:val="28"/>
                <w:rtl/>
              </w:rPr>
              <w:t> </w:t>
            </w:r>
            <w:r>
              <w:rPr>
                <w:w w:val="70"/>
                <w:sz w:val="28"/>
                <w:szCs w:val="28"/>
                <w:rtl/>
              </w:rPr>
              <w:t>ىندى</w:t>
            </w:r>
            <w:r>
              <w:rPr>
                <w:spacing w:val="80"/>
                <w:sz w:val="28"/>
                <w:szCs w:val="28"/>
                <w:rtl/>
              </w:rPr>
              <w:t> </w:t>
            </w:r>
            <w:r>
              <w:rPr>
                <w:w w:val="70"/>
                <w:sz w:val="28"/>
                <w:szCs w:val="28"/>
                <w:rtl/>
              </w:rPr>
              <w:t>كاش</w:t>
            </w:r>
            <w:r>
              <w:rPr>
                <w:spacing w:val="80"/>
                <w:sz w:val="28"/>
                <w:szCs w:val="28"/>
                <w:rtl/>
              </w:rPr>
              <w:t> </w:t>
            </w:r>
            <w:r>
              <w:rPr>
                <w:w w:val="70"/>
                <w:sz w:val="28"/>
                <w:szCs w:val="28"/>
                <w:rtl/>
              </w:rPr>
              <w:t>سوز</w:t>
            </w:r>
            <w:r>
              <w:rPr>
                <w:spacing w:val="80"/>
                <w:sz w:val="28"/>
                <w:szCs w:val="28"/>
                <w:rtl/>
              </w:rPr>
              <w:t> </w:t>
            </w:r>
            <w:r>
              <w:rPr>
                <w:w w:val="70"/>
                <w:sz w:val="28"/>
                <w:szCs w:val="28"/>
                <w:rtl/>
              </w:rPr>
              <w:t>حابىب </w:t>
            </w:r>
            <w:r>
              <w:rPr>
                <w:w w:val="58"/>
                <w:sz w:val="28"/>
                <w:szCs w:val="28"/>
                <w:rtl/>
              </w:rPr>
              <w:t>فازلىندى</w:t>
            </w:r>
            <w:r>
              <w:rPr>
                <w:w w:val="58"/>
                <w:sz w:val="28"/>
                <w:szCs w:val="28"/>
                <w:rtl/>
              </w:rPr>
              <w:t>ن</w:t>
            </w:r>
          </w:p>
          <w:p>
            <w:pPr>
              <w:pStyle w:val="TableParagraph"/>
              <w:ind w:left="0" w:right="2297"/>
              <w:jc w:val="right"/>
              <w:rPr>
                <w:sz w:val="28"/>
              </w:rPr>
            </w:pPr>
            <w:r>
              <w:rPr>
                <w:spacing w:val="-2"/>
                <w:sz w:val="28"/>
              </w:rPr>
              <w:t>B</w:t>
            </w:r>
            <w:r>
              <w:rPr>
                <w:spacing w:val="-2"/>
                <w:sz w:val="28"/>
                <w:vertAlign w:val="subscript"/>
              </w:rPr>
              <w:t>4</w:t>
            </w:r>
            <w:r>
              <w:rPr>
                <w:spacing w:val="-2"/>
                <w:sz w:val="28"/>
                <w:vertAlign w:val="baseline"/>
              </w:rPr>
              <w:t>beyt C</w:t>
            </w:r>
            <w:r>
              <w:rPr>
                <w:spacing w:val="-2"/>
                <w:sz w:val="28"/>
                <w:vertAlign w:val="subscript"/>
              </w:rPr>
              <w:t>4</w:t>
            </w:r>
            <w:r>
              <w:rPr>
                <w:spacing w:val="-2"/>
                <w:sz w:val="28"/>
                <w:vertAlign w:val="baseline"/>
              </w:rPr>
              <w:t>beyt</w:t>
            </w:r>
          </w:p>
        </w:tc>
        <w:tc>
          <w:tcPr>
            <w:tcW w:w="3188" w:type="dxa"/>
          </w:tcPr>
          <w:p>
            <w:pPr>
              <w:pStyle w:val="TableParagraph"/>
              <w:tabs>
                <w:tab w:pos="978" w:val="left" w:leader="none"/>
                <w:tab w:pos="1832" w:val="left" w:leader="none"/>
                <w:tab w:pos="2501" w:val="left" w:leader="none"/>
              </w:tabs>
              <w:spacing w:line="315" w:lineRule="exact"/>
              <w:rPr>
                <w:b/>
                <w:sz w:val="28"/>
              </w:rPr>
            </w:pPr>
            <w:r>
              <w:rPr>
                <w:spacing w:val="-4"/>
                <w:sz w:val="28"/>
              </w:rPr>
              <w:t>эшит</w:t>
            </w:r>
            <w:r>
              <w:rPr>
                <w:sz w:val="28"/>
              </w:rPr>
              <w:tab/>
            </w:r>
            <w:r>
              <w:rPr>
                <w:spacing w:val="-4"/>
                <w:sz w:val="28"/>
              </w:rPr>
              <w:t>эмди</w:t>
            </w:r>
            <w:r>
              <w:rPr>
                <w:sz w:val="28"/>
              </w:rPr>
              <w:tab/>
            </w:r>
            <w:r>
              <w:rPr>
                <w:spacing w:val="-5"/>
                <w:sz w:val="28"/>
              </w:rPr>
              <w:t>қач</w:t>
            </w:r>
            <w:r>
              <w:rPr>
                <w:sz w:val="28"/>
              </w:rPr>
              <w:tab/>
            </w:r>
            <w:r>
              <w:rPr>
                <w:b/>
                <w:spacing w:val="-4"/>
                <w:sz w:val="28"/>
              </w:rPr>
              <w:t>байт</w:t>
            </w:r>
          </w:p>
          <w:p>
            <w:pPr>
              <w:pStyle w:val="TableParagraph"/>
              <w:spacing w:line="322" w:lineRule="exact"/>
              <w:rPr>
                <w:sz w:val="28"/>
              </w:rPr>
            </w:pPr>
            <w:r>
              <w:rPr>
                <w:sz w:val="28"/>
              </w:rPr>
              <w:t>хабиб</w:t>
            </w:r>
            <w:r>
              <w:rPr>
                <w:spacing w:val="-7"/>
                <w:sz w:val="28"/>
              </w:rPr>
              <w:t> </w:t>
            </w:r>
            <w:r>
              <w:rPr>
                <w:spacing w:val="-2"/>
                <w:sz w:val="28"/>
              </w:rPr>
              <w:t>фазлытын</w:t>
            </w:r>
          </w:p>
          <w:p>
            <w:pPr>
              <w:pStyle w:val="TableParagraph"/>
              <w:bidi/>
              <w:ind w:right="110" w:left="2275" w:hanging="2183"/>
              <w:jc w:val="left"/>
              <w:rPr>
                <w:sz w:val="28"/>
                <w:szCs w:val="28"/>
              </w:rPr>
            </w:pPr>
            <w:r>
              <w:rPr>
                <w:w w:val="68"/>
                <w:sz w:val="28"/>
                <w:szCs w:val="28"/>
                <w:rtl/>
              </w:rPr>
              <w:t>يشىت</w:t>
            </w:r>
            <w:r>
              <w:rPr>
                <w:spacing w:val="80"/>
                <w:sz w:val="28"/>
                <w:szCs w:val="28"/>
                <w:rtl/>
              </w:rPr>
              <w:t> </w:t>
            </w:r>
            <w:r>
              <w:rPr>
                <w:w w:val="68"/>
                <w:sz w:val="28"/>
                <w:szCs w:val="28"/>
                <w:rtl/>
              </w:rPr>
              <w:t>يمدى</w:t>
            </w:r>
            <w:r>
              <w:rPr>
                <w:spacing w:val="80"/>
                <w:sz w:val="28"/>
                <w:szCs w:val="28"/>
                <w:rtl/>
              </w:rPr>
              <w:t> </w:t>
            </w:r>
            <w:r>
              <w:rPr>
                <w:w w:val="68"/>
                <w:sz w:val="28"/>
                <w:szCs w:val="28"/>
                <w:rtl/>
              </w:rPr>
              <w:t>قاچ</w:t>
            </w:r>
            <w:r>
              <w:rPr>
                <w:spacing w:val="80"/>
                <w:sz w:val="28"/>
                <w:szCs w:val="28"/>
                <w:rtl/>
              </w:rPr>
              <w:t> </w:t>
            </w:r>
            <w:r>
              <w:rPr>
                <w:w w:val="68"/>
                <w:sz w:val="28"/>
                <w:szCs w:val="28"/>
                <w:rtl/>
              </w:rPr>
              <w:t>باىت</w:t>
            </w:r>
            <w:r>
              <w:rPr>
                <w:spacing w:val="80"/>
                <w:sz w:val="28"/>
                <w:szCs w:val="28"/>
                <w:rtl/>
              </w:rPr>
              <w:t> </w:t>
            </w:r>
            <w:r>
              <w:rPr>
                <w:w w:val="68"/>
                <w:sz w:val="28"/>
                <w:szCs w:val="28"/>
                <w:rtl/>
              </w:rPr>
              <w:t>حابيب</w:t>
            </w:r>
            <w:r>
              <w:rPr>
                <w:sz w:val="28"/>
                <w:szCs w:val="28"/>
                <w:rtl/>
              </w:rPr>
              <w:t> </w:t>
            </w:r>
            <w:r>
              <w:rPr>
                <w:w w:val="67"/>
                <w:sz w:val="28"/>
                <w:szCs w:val="28"/>
                <w:rtl/>
              </w:rPr>
              <w:t>فازلوتو</w:t>
            </w:r>
            <w:r>
              <w:rPr>
                <w:w w:val="67"/>
                <w:sz w:val="28"/>
                <w:szCs w:val="28"/>
                <w:rtl/>
              </w:rPr>
              <w:t>ن</w:t>
            </w:r>
          </w:p>
        </w:tc>
        <w:tc>
          <w:tcPr>
            <w:tcW w:w="3207" w:type="dxa"/>
          </w:tcPr>
          <w:p>
            <w:pPr>
              <w:pStyle w:val="TableParagraph"/>
              <w:spacing w:line="315" w:lineRule="exact"/>
              <w:ind w:left="111"/>
              <w:jc w:val="both"/>
              <w:rPr>
                <w:b/>
                <w:sz w:val="28"/>
              </w:rPr>
            </w:pPr>
            <w:r>
              <w:rPr>
                <w:sz w:val="28"/>
              </w:rPr>
              <w:t>А.</w:t>
            </w:r>
            <w:r>
              <w:rPr>
                <w:spacing w:val="68"/>
                <w:w w:val="150"/>
                <w:sz w:val="28"/>
              </w:rPr>
              <w:t> </w:t>
            </w:r>
            <w:r>
              <w:rPr>
                <w:sz w:val="28"/>
              </w:rPr>
              <w:t>Ешит</w:t>
            </w:r>
            <w:r>
              <w:rPr>
                <w:spacing w:val="64"/>
                <w:w w:val="150"/>
                <w:sz w:val="28"/>
              </w:rPr>
              <w:t> </w:t>
            </w:r>
            <w:r>
              <w:rPr>
                <w:sz w:val="28"/>
              </w:rPr>
              <w:t>емти</w:t>
            </w:r>
            <w:r>
              <w:rPr>
                <w:spacing w:val="66"/>
                <w:w w:val="150"/>
                <w:sz w:val="28"/>
              </w:rPr>
              <w:t> </w:t>
            </w:r>
            <w:r>
              <w:rPr>
                <w:sz w:val="28"/>
              </w:rPr>
              <w:t>қач</w:t>
            </w:r>
            <w:r>
              <w:rPr>
                <w:spacing w:val="77"/>
                <w:w w:val="150"/>
                <w:sz w:val="28"/>
              </w:rPr>
              <w:t> </w:t>
            </w:r>
            <w:r>
              <w:rPr>
                <w:b/>
                <w:spacing w:val="-5"/>
                <w:sz w:val="28"/>
              </w:rPr>
              <w:t>сөз</w:t>
            </w:r>
          </w:p>
          <w:p>
            <w:pPr>
              <w:pStyle w:val="TableParagraph"/>
              <w:spacing w:line="322" w:lineRule="exact"/>
              <w:ind w:left="111"/>
              <w:jc w:val="both"/>
              <w:rPr>
                <w:sz w:val="28"/>
              </w:rPr>
            </w:pPr>
            <w:r>
              <w:rPr>
                <w:sz w:val="28"/>
              </w:rPr>
              <w:t>хабиб</w:t>
            </w:r>
            <w:r>
              <w:rPr>
                <w:spacing w:val="-7"/>
                <w:sz w:val="28"/>
              </w:rPr>
              <w:t> </w:t>
            </w:r>
            <w:r>
              <w:rPr>
                <w:spacing w:val="-2"/>
                <w:sz w:val="28"/>
              </w:rPr>
              <w:t>фазлитин</w:t>
            </w:r>
          </w:p>
          <w:p>
            <w:pPr>
              <w:pStyle w:val="TableParagraph"/>
              <w:bidi/>
              <w:ind w:right="110" w:left="2294" w:hanging="2206"/>
              <w:jc w:val="left"/>
              <w:rPr>
                <w:sz w:val="28"/>
                <w:szCs w:val="28"/>
              </w:rPr>
            </w:pPr>
            <w:r>
              <w:rPr>
                <w:w w:val="67"/>
                <w:sz w:val="28"/>
                <w:szCs w:val="28"/>
                <w:rtl/>
              </w:rPr>
              <w:t>يشىت</w:t>
            </w:r>
            <w:r>
              <w:rPr>
                <w:spacing w:val="80"/>
                <w:sz w:val="28"/>
                <w:szCs w:val="28"/>
                <w:rtl/>
              </w:rPr>
              <w:t> </w:t>
            </w:r>
            <w:r>
              <w:rPr>
                <w:w w:val="67"/>
                <w:sz w:val="28"/>
                <w:szCs w:val="28"/>
                <w:rtl/>
              </w:rPr>
              <w:t>يمدى</w:t>
            </w:r>
            <w:r>
              <w:rPr>
                <w:spacing w:val="80"/>
                <w:sz w:val="28"/>
                <w:szCs w:val="28"/>
                <w:rtl/>
              </w:rPr>
              <w:t> </w:t>
            </w:r>
            <w:r>
              <w:rPr>
                <w:w w:val="67"/>
                <w:sz w:val="28"/>
                <w:szCs w:val="28"/>
                <w:rtl/>
              </w:rPr>
              <w:t>قاچ</w:t>
            </w:r>
            <w:r>
              <w:rPr>
                <w:spacing w:val="80"/>
                <w:sz w:val="28"/>
                <w:szCs w:val="28"/>
                <w:rtl/>
              </w:rPr>
              <w:t> </w:t>
            </w:r>
            <w:r>
              <w:rPr>
                <w:w w:val="67"/>
                <w:sz w:val="28"/>
                <w:szCs w:val="28"/>
                <w:rtl/>
              </w:rPr>
              <w:t>باىت</w:t>
            </w:r>
            <w:r>
              <w:rPr>
                <w:spacing w:val="80"/>
                <w:sz w:val="28"/>
                <w:szCs w:val="28"/>
                <w:rtl/>
              </w:rPr>
              <w:t> </w:t>
            </w:r>
            <w:r>
              <w:rPr>
                <w:w w:val="67"/>
                <w:sz w:val="28"/>
                <w:szCs w:val="28"/>
                <w:rtl/>
              </w:rPr>
              <w:t>حابيب</w:t>
            </w:r>
            <w:r>
              <w:rPr>
                <w:spacing w:val="80"/>
                <w:sz w:val="28"/>
                <w:szCs w:val="28"/>
                <w:rtl/>
              </w:rPr>
              <w:t> </w:t>
            </w:r>
            <w:r>
              <w:rPr>
                <w:w w:val="67"/>
                <w:sz w:val="28"/>
                <w:szCs w:val="28"/>
                <w:rtl/>
              </w:rPr>
              <w:t>فازلوتو</w:t>
            </w:r>
            <w:r>
              <w:rPr>
                <w:w w:val="67"/>
                <w:sz w:val="28"/>
                <w:szCs w:val="28"/>
                <w:rtl/>
              </w:rPr>
              <w:t>ن</w:t>
            </w:r>
          </w:p>
          <w:p>
            <w:pPr>
              <w:pStyle w:val="TableParagraph"/>
              <w:ind w:left="111" w:right="93"/>
              <w:jc w:val="both"/>
              <w:rPr>
                <w:i/>
                <w:sz w:val="28"/>
              </w:rPr>
            </w:pPr>
            <w:r>
              <w:rPr>
                <w:i/>
                <w:sz w:val="28"/>
              </w:rPr>
              <w:t>Есіт енді біраз сөз сүйіктісінен Фазылдың </w:t>
            </w:r>
            <w:r>
              <w:rPr>
                <w:i/>
                <w:spacing w:val="-2"/>
                <w:sz w:val="28"/>
              </w:rPr>
              <w:t>[Алланың]</w:t>
            </w:r>
          </w:p>
          <w:p>
            <w:pPr>
              <w:pStyle w:val="TableParagraph"/>
              <w:spacing w:line="321" w:lineRule="exact"/>
              <w:ind w:left="111"/>
              <w:jc w:val="both"/>
              <w:rPr>
                <w:sz w:val="28"/>
              </w:rPr>
            </w:pPr>
            <w:r>
              <w:rPr>
                <w:sz w:val="28"/>
              </w:rPr>
              <w:t>Ә,</w:t>
            </w:r>
            <w:r>
              <w:rPr>
                <w:spacing w:val="34"/>
                <w:sz w:val="28"/>
              </w:rPr>
              <w:t>  </w:t>
            </w:r>
            <w:r>
              <w:rPr>
                <w:sz w:val="28"/>
              </w:rPr>
              <w:t>Б.</w:t>
            </w:r>
            <w:r>
              <w:rPr>
                <w:spacing w:val="34"/>
                <w:sz w:val="28"/>
              </w:rPr>
              <w:t>  </w:t>
            </w:r>
            <w:r>
              <w:rPr>
                <w:sz w:val="28"/>
              </w:rPr>
              <w:t>Ешит</w:t>
            </w:r>
            <w:r>
              <w:rPr>
                <w:spacing w:val="32"/>
                <w:sz w:val="28"/>
              </w:rPr>
              <w:t>  </w:t>
            </w:r>
            <w:r>
              <w:rPr>
                <w:sz w:val="28"/>
              </w:rPr>
              <w:t>емди</w:t>
            </w:r>
            <w:r>
              <w:rPr>
                <w:spacing w:val="33"/>
                <w:sz w:val="28"/>
              </w:rPr>
              <w:t>  </w:t>
            </w:r>
            <w:r>
              <w:rPr>
                <w:spacing w:val="-5"/>
                <w:sz w:val="28"/>
              </w:rPr>
              <w:t>қач</w:t>
            </w:r>
          </w:p>
          <w:p>
            <w:pPr>
              <w:pStyle w:val="TableParagraph"/>
              <w:ind w:left="111"/>
              <w:jc w:val="both"/>
              <w:rPr>
                <w:sz w:val="28"/>
              </w:rPr>
            </w:pPr>
            <w:r>
              <w:rPr>
                <w:b/>
                <w:sz w:val="28"/>
              </w:rPr>
              <w:t>бәйт</w:t>
            </w:r>
            <w:r>
              <w:rPr>
                <w:b/>
                <w:spacing w:val="-5"/>
                <w:sz w:val="28"/>
              </w:rPr>
              <w:t> </w:t>
            </w:r>
            <w:r>
              <w:rPr>
                <w:sz w:val="28"/>
              </w:rPr>
              <w:t>хабиб</w:t>
            </w:r>
            <w:r>
              <w:rPr>
                <w:spacing w:val="-6"/>
                <w:sz w:val="28"/>
              </w:rPr>
              <w:t> </w:t>
            </w:r>
            <w:r>
              <w:rPr>
                <w:spacing w:val="-2"/>
                <w:sz w:val="28"/>
              </w:rPr>
              <w:t>фазлитин</w:t>
            </w:r>
          </w:p>
          <w:p>
            <w:pPr>
              <w:pStyle w:val="TableParagraph"/>
              <w:bidi/>
              <w:spacing w:before="4"/>
              <w:ind w:right="110" w:left="2294" w:hanging="2204"/>
              <w:jc w:val="left"/>
              <w:rPr>
                <w:sz w:val="28"/>
                <w:szCs w:val="28"/>
              </w:rPr>
            </w:pPr>
            <w:r>
              <w:rPr>
                <w:w w:val="67"/>
                <w:sz w:val="28"/>
                <w:szCs w:val="28"/>
                <w:rtl/>
              </w:rPr>
              <w:t>يشىت</w:t>
            </w:r>
            <w:r>
              <w:rPr>
                <w:spacing w:val="80"/>
                <w:sz w:val="28"/>
                <w:szCs w:val="28"/>
                <w:rtl/>
              </w:rPr>
              <w:t> </w:t>
            </w:r>
            <w:r>
              <w:rPr>
                <w:w w:val="67"/>
                <w:sz w:val="28"/>
                <w:szCs w:val="28"/>
                <w:rtl/>
              </w:rPr>
              <w:t>يمدى</w:t>
            </w:r>
            <w:r>
              <w:rPr>
                <w:spacing w:val="80"/>
                <w:sz w:val="28"/>
                <w:szCs w:val="28"/>
                <w:rtl/>
              </w:rPr>
              <w:t> </w:t>
            </w:r>
            <w:r>
              <w:rPr>
                <w:w w:val="67"/>
                <w:sz w:val="28"/>
                <w:szCs w:val="28"/>
                <w:rtl/>
              </w:rPr>
              <w:t>قاچ</w:t>
            </w:r>
            <w:r>
              <w:rPr>
                <w:spacing w:val="80"/>
                <w:sz w:val="28"/>
                <w:szCs w:val="28"/>
                <w:rtl/>
              </w:rPr>
              <w:t> </w:t>
            </w:r>
            <w:r>
              <w:rPr>
                <w:w w:val="67"/>
                <w:sz w:val="28"/>
                <w:szCs w:val="28"/>
                <w:rtl/>
              </w:rPr>
              <w:t>باىت</w:t>
            </w:r>
            <w:r>
              <w:rPr>
                <w:spacing w:val="80"/>
                <w:sz w:val="28"/>
                <w:szCs w:val="28"/>
                <w:rtl/>
              </w:rPr>
              <w:t> </w:t>
            </w:r>
            <w:r>
              <w:rPr>
                <w:w w:val="67"/>
                <w:sz w:val="28"/>
                <w:szCs w:val="28"/>
                <w:rtl/>
              </w:rPr>
              <w:t>حابيب</w:t>
            </w:r>
            <w:r>
              <w:rPr>
                <w:spacing w:val="80"/>
                <w:sz w:val="28"/>
                <w:szCs w:val="28"/>
                <w:rtl/>
              </w:rPr>
              <w:t> </w:t>
            </w:r>
            <w:r>
              <w:rPr>
                <w:w w:val="67"/>
                <w:sz w:val="28"/>
                <w:szCs w:val="28"/>
                <w:rtl/>
              </w:rPr>
              <w:t>فازلوتو</w:t>
            </w:r>
            <w:r>
              <w:rPr>
                <w:w w:val="67"/>
                <w:sz w:val="28"/>
                <w:szCs w:val="28"/>
                <w:rtl/>
              </w:rPr>
              <w:t>ن</w:t>
            </w:r>
          </w:p>
          <w:p>
            <w:pPr>
              <w:pStyle w:val="TableParagraph"/>
              <w:spacing w:line="322" w:lineRule="exact"/>
              <w:ind w:left="111" w:right="97"/>
              <w:jc w:val="both"/>
              <w:rPr>
                <w:i/>
                <w:sz w:val="28"/>
              </w:rPr>
            </w:pPr>
            <w:r>
              <w:rPr>
                <w:i/>
                <w:sz w:val="28"/>
              </w:rPr>
              <w:t>Есіт енді біраз бәйіт сүйіктісінен Фазылдың </w:t>
            </w:r>
            <w:r>
              <w:rPr>
                <w:i/>
                <w:spacing w:val="-2"/>
                <w:sz w:val="28"/>
              </w:rPr>
              <w:t>[Алланың]</w:t>
            </w:r>
          </w:p>
        </w:tc>
      </w:tr>
    </w:tbl>
    <w:p>
      <w:pPr>
        <w:pStyle w:val="TableParagraph"/>
        <w:spacing w:after="0" w:line="322" w:lineRule="exact"/>
        <w:jc w:val="both"/>
        <w:rPr>
          <w:i/>
          <w:sz w:val="28"/>
        </w:rPr>
        <w:sectPr>
          <w:pgSz w:w="11900" w:h="16840"/>
          <w:pgMar w:header="0" w:footer="759" w:top="1040" w:bottom="940" w:left="1559" w:right="566"/>
        </w:sectPr>
      </w:pPr>
    </w:p>
    <w:p>
      <w:pPr>
        <w:pStyle w:val="BodyText"/>
        <w:spacing w:before="69"/>
        <w:ind w:right="280" w:firstLine="922"/>
      </w:pPr>
      <w:r>
        <w:rPr/>
        <w:t>Дастан авторы Ахмед Йүгінеки пайдаланған </w:t>
      </w:r>
      <w:r>
        <w:rPr>
          <w:b/>
        </w:rPr>
        <w:t>сөз </w:t>
      </w:r>
      <w:r>
        <w:rPr/>
        <w:t>атауын көшірмешілер араб тілінің </w:t>
      </w:r>
      <w:r>
        <w:rPr>
          <w:b/>
        </w:rPr>
        <w:t>бәйіт </w:t>
      </w:r>
      <w:r>
        <w:rPr/>
        <w:t>атауына ауыстырған. Бәйіт – екі жолдан тұратын өлең өлшемі. Сөз атауына қарағанда лексикалық мағынасы тар. </w:t>
      </w:r>
      <w:r>
        <w:rPr>
          <w:b/>
        </w:rPr>
        <w:t>Сөз </w:t>
      </w:r>
      <w:r>
        <w:rPr/>
        <w:t>атауы автордың қолдануында көбіне кең мағынада жұмсалады. Мысалы, шайыр өзінің дастанының алғашқы тарауын «Бірінші сөз – Білімнің пайдасы мен надандықтың зияны туралы» деп атаса, екінші тарауын «Екінші сөз – тілді тыю – әдептілік пен тәртіптіліктің шарты екендігі туралы» деп атайды. Үшінші сөз, төртінші сөз т.б. деп әрі қарай жалғастырады. Мәтіннің өн бойында </w:t>
      </w:r>
      <w:r>
        <w:rPr>
          <w:b/>
        </w:rPr>
        <w:t>сөз </w:t>
      </w:r>
      <w:r>
        <w:rPr/>
        <w:t>атауы қолдынылған. Мысалы, 470- бәйіт жолында:</w:t>
      </w:r>
    </w:p>
    <w:p>
      <w:pPr>
        <w:pStyle w:val="BodyText"/>
        <w:spacing w:before="101"/>
        <w:ind w:left="0"/>
        <w:jc w:val="left"/>
        <w:rPr>
          <w:sz w:val="20"/>
        </w:rPr>
      </w:pP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65"/>
        <w:gridCol w:w="2901"/>
        <w:gridCol w:w="3505"/>
      </w:tblGrid>
      <w:tr>
        <w:trPr>
          <w:trHeight w:val="321" w:hRule="atLeast"/>
        </w:trPr>
        <w:tc>
          <w:tcPr>
            <w:tcW w:w="3165" w:type="dxa"/>
          </w:tcPr>
          <w:p>
            <w:pPr>
              <w:pStyle w:val="TableParagraph"/>
              <w:spacing w:line="301" w:lineRule="exact"/>
              <w:rPr>
                <w:sz w:val="28"/>
              </w:rPr>
            </w:pPr>
            <w:r>
              <w:rPr>
                <w:sz w:val="28"/>
              </w:rPr>
              <w:t>Р.</w:t>
            </w:r>
            <w:r>
              <w:rPr>
                <w:spacing w:val="-1"/>
                <w:sz w:val="28"/>
              </w:rPr>
              <w:t> </w:t>
            </w:r>
            <w:r>
              <w:rPr>
                <w:spacing w:val="-4"/>
                <w:sz w:val="28"/>
              </w:rPr>
              <w:t>Арат</w:t>
            </w:r>
          </w:p>
        </w:tc>
        <w:tc>
          <w:tcPr>
            <w:tcW w:w="2901" w:type="dxa"/>
          </w:tcPr>
          <w:p>
            <w:pPr>
              <w:pStyle w:val="TableParagraph"/>
              <w:spacing w:line="301" w:lineRule="exact"/>
              <w:ind w:left="109"/>
              <w:rPr>
                <w:sz w:val="28"/>
              </w:rPr>
            </w:pPr>
            <w:r>
              <w:rPr>
                <w:sz w:val="28"/>
              </w:rPr>
              <w:t>Қ.</w:t>
            </w:r>
            <w:r>
              <w:rPr>
                <w:spacing w:val="2"/>
                <w:sz w:val="28"/>
              </w:rPr>
              <w:t> </w:t>
            </w:r>
            <w:r>
              <w:rPr>
                <w:spacing w:val="-2"/>
                <w:sz w:val="28"/>
              </w:rPr>
              <w:t>Махмудов</w:t>
            </w:r>
          </w:p>
        </w:tc>
        <w:tc>
          <w:tcPr>
            <w:tcW w:w="3505" w:type="dxa"/>
          </w:tcPr>
          <w:p>
            <w:pPr>
              <w:pStyle w:val="TableParagraph"/>
              <w:spacing w:line="301" w:lineRule="exact"/>
              <w:ind w:left="109"/>
              <w:rPr>
                <w:sz w:val="28"/>
              </w:rPr>
            </w:pPr>
            <w:r>
              <w:rPr>
                <w:sz w:val="28"/>
              </w:rPr>
              <w:t>Б.</w:t>
            </w:r>
            <w:r>
              <w:rPr>
                <w:spacing w:val="-1"/>
                <w:sz w:val="28"/>
              </w:rPr>
              <w:t> </w:t>
            </w:r>
            <w:r>
              <w:rPr>
                <w:spacing w:val="-2"/>
                <w:sz w:val="28"/>
              </w:rPr>
              <w:t>Сағындықұлы</w:t>
            </w:r>
          </w:p>
        </w:tc>
      </w:tr>
      <w:tr>
        <w:trPr>
          <w:trHeight w:val="1613" w:hRule="atLeast"/>
        </w:trPr>
        <w:tc>
          <w:tcPr>
            <w:tcW w:w="3165" w:type="dxa"/>
          </w:tcPr>
          <w:p>
            <w:pPr>
              <w:pStyle w:val="TableParagraph"/>
              <w:rPr>
                <w:sz w:val="28"/>
              </w:rPr>
            </w:pPr>
            <w:r>
              <w:rPr>
                <w:b/>
                <w:sz w:val="28"/>
              </w:rPr>
              <w:t>sözüm </w:t>
            </w:r>
            <w:r>
              <w:rPr>
                <w:sz w:val="28"/>
              </w:rPr>
              <w:t>munda</w:t>
            </w:r>
            <w:r>
              <w:rPr>
                <w:spacing w:val="-1"/>
                <w:sz w:val="28"/>
              </w:rPr>
              <w:t> </w:t>
            </w:r>
            <w:r>
              <w:rPr>
                <w:sz w:val="28"/>
              </w:rPr>
              <w:t>kalur</w:t>
            </w:r>
            <w:r>
              <w:rPr>
                <w:spacing w:val="-3"/>
                <w:sz w:val="28"/>
              </w:rPr>
              <w:t> </w:t>
            </w:r>
            <w:r>
              <w:rPr>
                <w:sz w:val="28"/>
              </w:rPr>
              <w:t>barur bu özüm</w:t>
            </w:r>
          </w:p>
          <w:p>
            <w:pPr>
              <w:pStyle w:val="TableParagraph"/>
              <w:bidi/>
              <w:ind w:right="110" w:left="2567" w:hanging="2471"/>
              <w:jc w:val="left"/>
              <w:rPr>
                <w:sz w:val="28"/>
                <w:szCs w:val="28"/>
              </w:rPr>
            </w:pPr>
            <w:r>
              <w:rPr>
                <w:w w:val="79"/>
                <w:sz w:val="28"/>
                <w:szCs w:val="28"/>
                <w:rtl/>
              </w:rPr>
              <w:t>سوزوم</w:t>
            </w:r>
            <w:r>
              <w:rPr>
                <w:spacing w:val="40"/>
                <w:sz w:val="28"/>
                <w:szCs w:val="28"/>
                <w:rtl/>
              </w:rPr>
              <w:t> </w:t>
            </w:r>
            <w:r>
              <w:rPr>
                <w:w w:val="79"/>
                <w:sz w:val="28"/>
                <w:szCs w:val="28"/>
                <w:rtl/>
              </w:rPr>
              <w:t>موندا</w:t>
            </w:r>
            <w:r>
              <w:rPr>
                <w:spacing w:val="40"/>
                <w:sz w:val="28"/>
                <w:szCs w:val="28"/>
                <w:rtl/>
              </w:rPr>
              <w:t> </w:t>
            </w:r>
            <w:r>
              <w:rPr>
                <w:w w:val="79"/>
                <w:sz w:val="28"/>
                <w:szCs w:val="28"/>
                <w:rtl/>
              </w:rPr>
              <w:t>كالور</w:t>
            </w:r>
            <w:r>
              <w:rPr>
                <w:spacing w:val="80"/>
                <w:sz w:val="28"/>
                <w:szCs w:val="28"/>
                <w:rtl/>
              </w:rPr>
              <w:t> </w:t>
            </w:r>
            <w:r>
              <w:rPr>
                <w:w w:val="79"/>
                <w:sz w:val="28"/>
                <w:szCs w:val="28"/>
                <w:rtl/>
              </w:rPr>
              <w:t>بارور</w:t>
            </w:r>
            <w:r>
              <w:rPr>
                <w:spacing w:val="40"/>
                <w:sz w:val="28"/>
                <w:szCs w:val="28"/>
                <w:rtl/>
              </w:rPr>
              <w:t> </w:t>
            </w:r>
            <w:r>
              <w:rPr>
                <w:w w:val="79"/>
                <w:sz w:val="28"/>
                <w:szCs w:val="28"/>
                <w:rtl/>
              </w:rPr>
              <w:t>بو</w:t>
            </w:r>
            <w:r>
              <w:rPr>
                <w:spacing w:val="40"/>
                <w:sz w:val="28"/>
                <w:szCs w:val="28"/>
                <w:rtl/>
              </w:rPr>
              <w:t> </w:t>
            </w:r>
            <w:r>
              <w:rPr>
                <w:w w:val="99"/>
                <w:sz w:val="28"/>
                <w:szCs w:val="28"/>
                <w:rtl/>
              </w:rPr>
              <w:t>وزو</w:t>
            </w:r>
            <w:r>
              <w:rPr>
                <w:w w:val="99"/>
                <w:sz w:val="28"/>
                <w:szCs w:val="28"/>
                <w:rtl/>
              </w:rPr>
              <w:t>م</w:t>
            </w:r>
          </w:p>
        </w:tc>
        <w:tc>
          <w:tcPr>
            <w:tcW w:w="2901" w:type="dxa"/>
          </w:tcPr>
          <w:p>
            <w:pPr>
              <w:pStyle w:val="TableParagraph"/>
              <w:tabs>
                <w:tab w:pos="1137" w:val="left" w:leader="none"/>
                <w:tab w:pos="2110" w:val="left" w:leader="none"/>
              </w:tabs>
              <w:ind w:left="109" w:right="101"/>
              <w:rPr>
                <w:sz w:val="28"/>
              </w:rPr>
            </w:pPr>
            <w:r>
              <w:rPr>
                <w:b/>
                <w:spacing w:val="-2"/>
                <w:sz w:val="28"/>
              </w:rPr>
              <w:t>Сөзүм</w:t>
            </w:r>
            <w:r>
              <w:rPr>
                <w:b/>
                <w:sz w:val="28"/>
              </w:rPr>
              <w:tab/>
            </w:r>
            <w:r>
              <w:rPr>
                <w:spacing w:val="-4"/>
                <w:sz w:val="28"/>
              </w:rPr>
              <w:t>мунда</w:t>
            </w:r>
            <w:r>
              <w:rPr>
                <w:sz w:val="28"/>
              </w:rPr>
              <w:tab/>
            </w:r>
            <w:r>
              <w:rPr>
                <w:spacing w:val="-4"/>
                <w:sz w:val="28"/>
              </w:rPr>
              <w:t>қалур </w:t>
            </w:r>
            <w:r>
              <w:rPr>
                <w:sz w:val="28"/>
              </w:rPr>
              <w:t>барур бу </w:t>
            </w:r>
            <w:r>
              <w:rPr>
                <w:sz w:val="28"/>
                <w:u w:val="single"/>
              </w:rPr>
              <w:t>умур</w:t>
            </w:r>
          </w:p>
          <w:p>
            <w:pPr>
              <w:pStyle w:val="TableParagraph"/>
              <w:bidi/>
              <w:ind w:right="109" w:left="2289" w:hanging="2193"/>
              <w:jc w:val="left"/>
              <w:rPr>
                <w:sz w:val="28"/>
                <w:szCs w:val="28"/>
              </w:rPr>
            </w:pPr>
            <w:r>
              <w:rPr>
                <w:w w:val="78"/>
                <w:sz w:val="28"/>
                <w:szCs w:val="28"/>
                <w:rtl/>
              </w:rPr>
              <w:t>سوزوم</w:t>
            </w:r>
            <w:r>
              <w:rPr>
                <w:spacing w:val="40"/>
                <w:sz w:val="28"/>
                <w:szCs w:val="28"/>
                <w:rtl/>
              </w:rPr>
              <w:t> </w:t>
            </w:r>
            <w:r>
              <w:rPr>
                <w:w w:val="78"/>
                <w:sz w:val="28"/>
                <w:szCs w:val="28"/>
                <w:rtl/>
              </w:rPr>
              <w:t>موندا</w:t>
            </w:r>
            <w:r>
              <w:rPr>
                <w:spacing w:val="40"/>
                <w:sz w:val="28"/>
                <w:szCs w:val="28"/>
                <w:rtl/>
              </w:rPr>
              <w:t> </w:t>
            </w:r>
            <w:r>
              <w:rPr>
                <w:w w:val="78"/>
                <w:sz w:val="28"/>
                <w:szCs w:val="28"/>
                <w:rtl/>
              </w:rPr>
              <w:t>قالور</w:t>
            </w:r>
            <w:r>
              <w:rPr>
                <w:spacing w:val="40"/>
                <w:sz w:val="28"/>
                <w:szCs w:val="28"/>
                <w:rtl/>
              </w:rPr>
              <w:t> </w:t>
            </w:r>
            <w:r>
              <w:rPr>
                <w:w w:val="78"/>
                <w:sz w:val="28"/>
                <w:szCs w:val="28"/>
                <w:rtl/>
              </w:rPr>
              <w:t>بارور</w:t>
            </w:r>
            <w:r>
              <w:rPr>
                <w:spacing w:val="40"/>
                <w:sz w:val="28"/>
                <w:szCs w:val="28"/>
                <w:rtl/>
              </w:rPr>
              <w:t> </w:t>
            </w:r>
            <w:r>
              <w:rPr>
                <w:w w:val="78"/>
                <w:sz w:val="28"/>
                <w:szCs w:val="28"/>
                <w:rtl/>
              </w:rPr>
              <w:t>بو </w:t>
            </w:r>
            <w:r>
              <w:rPr>
                <w:w w:val="101"/>
                <w:sz w:val="28"/>
                <w:szCs w:val="28"/>
                <w:rtl/>
              </w:rPr>
              <w:t>ومو</w:t>
            </w:r>
            <w:r>
              <w:rPr>
                <w:w w:val="101"/>
                <w:sz w:val="28"/>
                <w:szCs w:val="28"/>
                <w:rtl/>
              </w:rPr>
              <w:t>ر</w:t>
            </w:r>
          </w:p>
        </w:tc>
        <w:tc>
          <w:tcPr>
            <w:tcW w:w="3505" w:type="dxa"/>
          </w:tcPr>
          <w:p>
            <w:pPr>
              <w:pStyle w:val="TableParagraph"/>
              <w:tabs>
                <w:tab w:pos="627" w:val="left" w:leader="none"/>
                <w:tab w:pos="1150" w:val="left" w:leader="none"/>
                <w:tab w:pos="1626" w:val="left" w:leader="none"/>
                <w:tab w:pos="2659" w:val="left" w:leader="none"/>
              </w:tabs>
              <w:ind w:left="109" w:right="100"/>
              <w:rPr>
                <w:sz w:val="28"/>
              </w:rPr>
            </w:pPr>
            <w:r>
              <w:rPr>
                <w:spacing w:val="-6"/>
                <w:sz w:val="28"/>
              </w:rPr>
              <w:t>А,</w:t>
            </w:r>
            <w:r>
              <w:rPr>
                <w:sz w:val="28"/>
              </w:rPr>
              <w:tab/>
            </w:r>
            <w:r>
              <w:rPr>
                <w:spacing w:val="-6"/>
                <w:sz w:val="28"/>
              </w:rPr>
              <w:t>Ә,</w:t>
            </w:r>
            <w:r>
              <w:rPr>
                <w:sz w:val="28"/>
              </w:rPr>
              <w:tab/>
            </w:r>
            <w:r>
              <w:rPr>
                <w:spacing w:val="-6"/>
                <w:sz w:val="28"/>
              </w:rPr>
              <w:t>Б.</w:t>
            </w:r>
            <w:r>
              <w:rPr>
                <w:sz w:val="28"/>
              </w:rPr>
              <w:tab/>
            </w:r>
            <w:r>
              <w:rPr>
                <w:b/>
                <w:spacing w:val="-4"/>
                <w:sz w:val="28"/>
              </w:rPr>
              <w:t>Сөзүм</w:t>
            </w:r>
            <w:r>
              <w:rPr>
                <w:b/>
                <w:sz w:val="28"/>
              </w:rPr>
              <w:tab/>
            </w:r>
            <w:r>
              <w:rPr>
                <w:spacing w:val="-2"/>
                <w:sz w:val="28"/>
              </w:rPr>
              <w:t>мунда </w:t>
            </w:r>
            <w:r>
              <w:rPr>
                <w:sz w:val="28"/>
              </w:rPr>
              <w:t>қалур барур бу өзүм</w:t>
            </w:r>
          </w:p>
          <w:p>
            <w:pPr>
              <w:pStyle w:val="TableParagraph"/>
              <w:bidi/>
              <w:spacing w:line="322" w:lineRule="exact"/>
              <w:ind w:right="0" w:left="319" w:firstLine="0"/>
              <w:jc w:val="left"/>
              <w:rPr>
                <w:sz w:val="28"/>
                <w:szCs w:val="28"/>
              </w:rPr>
            </w:pPr>
            <w:r>
              <w:rPr>
                <w:w w:val="81"/>
                <w:sz w:val="28"/>
                <w:szCs w:val="28"/>
                <w:rtl/>
              </w:rPr>
              <w:t>سوزوم</w:t>
            </w:r>
            <w:r>
              <w:rPr>
                <w:spacing w:val="-5"/>
                <w:sz w:val="28"/>
                <w:szCs w:val="28"/>
                <w:rtl/>
              </w:rPr>
              <w:t> </w:t>
            </w:r>
            <w:r>
              <w:rPr>
                <w:w w:val="81"/>
                <w:sz w:val="28"/>
                <w:szCs w:val="28"/>
                <w:rtl/>
              </w:rPr>
              <w:t>موندا</w:t>
            </w:r>
            <w:r>
              <w:rPr>
                <w:spacing w:val="-5"/>
                <w:sz w:val="28"/>
                <w:szCs w:val="28"/>
                <w:rtl/>
              </w:rPr>
              <w:t> </w:t>
            </w:r>
            <w:r>
              <w:rPr>
                <w:w w:val="81"/>
                <w:sz w:val="28"/>
                <w:szCs w:val="28"/>
                <w:rtl/>
              </w:rPr>
              <w:t>قالور</w:t>
            </w:r>
            <w:r>
              <w:rPr>
                <w:spacing w:val="-7"/>
                <w:sz w:val="28"/>
                <w:szCs w:val="28"/>
                <w:rtl/>
              </w:rPr>
              <w:t> </w:t>
            </w:r>
            <w:r>
              <w:rPr>
                <w:w w:val="81"/>
                <w:sz w:val="28"/>
                <w:szCs w:val="28"/>
                <w:rtl/>
              </w:rPr>
              <w:t>بارور</w:t>
            </w:r>
            <w:r>
              <w:rPr>
                <w:spacing w:val="-7"/>
                <w:sz w:val="28"/>
                <w:szCs w:val="28"/>
                <w:rtl/>
              </w:rPr>
              <w:t> </w:t>
            </w:r>
            <w:r>
              <w:rPr>
                <w:w w:val="81"/>
                <w:sz w:val="28"/>
                <w:szCs w:val="28"/>
                <w:rtl/>
              </w:rPr>
              <w:t>بو</w:t>
            </w:r>
            <w:r>
              <w:rPr>
                <w:spacing w:val="-7"/>
                <w:sz w:val="28"/>
                <w:szCs w:val="28"/>
                <w:rtl/>
              </w:rPr>
              <w:t> </w:t>
            </w:r>
            <w:r>
              <w:rPr>
                <w:w w:val="81"/>
                <w:sz w:val="28"/>
                <w:szCs w:val="28"/>
                <w:rtl/>
              </w:rPr>
              <w:t>وزو</w:t>
            </w:r>
            <w:r>
              <w:rPr>
                <w:w w:val="81"/>
                <w:sz w:val="28"/>
                <w:szCs w:val="28"/>
                <w:rtl/>
              </w:rPr>
              <w:t>م</w:t>
            </w:r>
          </w:p>
          <w:p>
            <w:pPr>
              <w:pStyle w:val="TableParagraph"/>
              <w:tabs>
                <w:tab w:pos="1020" w:val="left" w:leader="none"/>
                <w:tab w:pos="1975" w:val="left" w:leader="none"/>
                <w:tab w:pos="2867" w:val="left" w:leader="none"/>
              </w:tabs>
              <w:spacing w:line="322" w:lineRule="exact"/>
              <w:ind w:left="109" w:right="102"/>
              <w:rPr>
                <w:i/>
                <w:sz w:val="28"/>
              </w:rPr>
            </w:pPr>
            <w:r>
              <w:rPr>
                <w:i/>
                <w:spacing w:val="-2"/>
                <w:sz w:val="28"/>
              </w:rPr>
              <w:t>Сөзім</w:t>
            </w:r>
            <w:r>
              <w:rPr>
                <w:i/>
                <w:sz w:val="28"/>
              </w:rPr>
              <w:tab/>
            </w:r>
            <w:r>
              <w:rPr>
                <w:i/>
                <w:spacing w:val="-4"/>
                <w:sz w:val="28"/>
              </w:rPr>
              <w:t>мұнда</w:t>
            </w:r>
            <w:r>
              <w:rPr>
                <w:i/>
                <w:sz w:val="28"/>
              </w:rPr>
              <w:tab/>
            </w:r>
            <w:r>
              <w:rPr>
                <w:i/>
                <w:spacing w:val="-4"/>
                <w:sz w:val="28"/>
              </w:rPr>
              <w:t>қалар</w:t>
            </w:r>
            <w:r>
              <w:rPr>
                <w:i/>
                <w:sz w:val="28"/>
              </w:rPr>
              <w:tab/>
            </w:r>
            <w:r>
              <w:rPr>
                <w:i/>
                <w:spacing w:val="-4"/>
                <w:sz w:val="28"/>
              </w:rPr>
              <w:t>өлер </w:t>
            </w:r>
            <w:r>
              <w:rPr>
                <w:i/>
                <w:sz w:val="28"/>
              </w:rPr>
              <w:t>бұл өзім</w:t>
            </w:r>
          </w:p>
        </w:tc>
      </w:tr>
    </w:tbl>
    <w:p>
      <w:pPr>
        <w:pStyle w:val="BodyText"/>
        <w:spacing w:before="314" w:after="6"/>
        <w:ind w:right="280" w:firstLine="566"/>
      </w:pPr>
      <w:r>
        <w:rPr/>
        <w:t>Демек,</w:t>
      </w:r>
      <w:r>
        <w:rPr>
          <w:spacing w:val="40"/>
        </w:rPr>
        <w:t> </w:t>
      </w:r>
      <w:r>
        <w:rPr>
          <w:b/>
        </w:rPr>
        <w:t>сөз</w:t>
      </w:r>
      <w:r>
        <w:rPr>
          <w:b/>
          <w:spacing w:val="40"/>
        </w:rPr>
        <w:t> </w:t>
      </w:r>
      <w:r>
        <w:rPr/>
        <w:t>атауын</w:t>
      </w:r>
      <w:r>
        <w:rPr>
          <w:spacing w:val="40"/>
        </w:rPr>
        <w:t> </w:t>
      </w:r>
      <w:r>
        <w:rPr/>
        <w:t>арабтың</w:t>
      </w:r>
      <w:r>
        <w:rPr>
          <w:spacing w:val="40"/>
        </w:rPr>
        <w:t> </w:t>
      </w:r>
      <w:r>
        <w:rPr>
          <w:b/>
        </w:rPr>
        <w:t>бәйіт</w:t>
      </w:r>
      <w:r>
        <w:rPr>
          <w:b/>
          <w:spacing w:val="40"/>
        </w:rPr>
        <w:t> </w:t>
      </w:r>
      <w:r>
        <w:rPr/>
        <w:t>атауымен</w:t>
      </w:r>
      <w:r>
        <w:rPr>
          <w:spacing w:val="40"/>
        </w:rPr>
        <w:t> </w:t>
      </w:r>
      <w:r>
        <w:rPr/>
        <w:t>ауыстырудың</w:t>
      </w:r>
      <w:r>
        <w:rPr>
          <w:spacing w:val="40"/>
        </w:rPr>
        <w:t> </w:t>
      </w:r>
      <w:r>
        <w:rPr/>
        <w:t>негізі</w:t>
      </w:r>
      <w:r>
        <w:rPr>
          <w:spacing w:val="40"/>
        </w:rPr>
        <w:t> </w:t>
      </w:r>
      <w:r>
        <w:rPr/>
        <w:t>жоқ.</w:t>
      </w:r>
      <w:r>
        <w:rPr>
          <w:spacing w:val="40"/>
        </w:rPr>
        <w:t> </w:t>
      </w:r>
      <w:r>
        <w:rPr>
          <w:b/>
        </w:rPr>
        <w:t>А </w:t>
      </w:r>
      <w:r>
        <w:rPr/>
        <w:t>нұсқасын хатқа түсіруші шайырдың төл шығармасына көп өзгеріс енгізбеген. Ахмед Йүгінеки 21-бәйіт жолында </w:t>
      </w:r>
      <w:r>
        <w:rPr>
          <w:i/>
        </w:rPr>
        <w:t>сөз </w:t>
      </w:r>
      <w:r>
        <w:rPr/>
        <w:t>атауы арқылы дастанның бір шағын бөлігін меңзесе, 470- бәйіт</w:t>
      </w:r>
      <w:r>
        <w:rPr>
          <w:spacing w:val="40"/>
        </w:rPr>
        <w:t> </w:t>
      </w:r>
      <w:r>
        <w:rPr/>
        <w:t>жолында дастанның тұтас өзін меңзейді. Қолданылу мүмкіншілігі көп атауды қолданылу мүмкіншілігі жоқ атаумен ауыстырғанын көшірмешілер назардан тыс қалдырған. 27, 28-бәйіт </w:t>
      </w:r>
      <w:r>
        <w:rPr>
          <w:spacing w:val="-2"/>
        </w:rPr>
        <w:t>жолдарында:</w:t>
      </w: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9"/>
        <w:gridCol w:w="2982"/>
        <w:gridCol w:w="3409"/>
      </w:tblGrid>
      <w:tr>
        <w:trPr>
          <w:trHeight w:val="325" w:hRule="atLeast"/>
        </w:trPr>
        <w:tc>
          <w:tcPr>
            <w:tcW w:w="3179" w:type="dxa"/>
          </w:tcPr>
          <w:p>
            <w:pPr>
              <w:pStyle w:val="TableParagraph"/>
              <w:spacing w:line="306" w:lineRule="exact"/>
              <w:rPr>
                <w:sz w:val="28"/>
              </w:rPr>
            </w:pPr>
            <w:r>
              <w:rPr>
                <w:sz w:val="28"/>
              </w:rPr>
              <w:t>Р.</w:t>
            </w:r>
            <w:r>
              <w:rPr>
                <w:spacing w:val="-1"/>
                <w:sz w:val="28"/>
              </w:rPr>
              <w:t> </w:t>
            </w:r>
            <w:r>
              <w:rPr>
                <w:spacing w:val="-4"/>
                <w:sz w:val="28"/>
              </w:rPr>
              <w:t>Арат</w:t>
            </w:r>
          </w:p>
        </w:tc>
        <w:tc>
          <w:tcPr>
            <w:tcW w:w="2982" w:type="dxa"/>
          </w:tcPr>
          <w:p>
            <w:pPr>
              <w:pStyle w:val="TableParagraph"/>
              <w:spacing w:line="306" w:lineRule="exact"/>
              <w:ind w:left="105"/>
              <w:rPr>
                <w:sz w:val="28"/>
              </w:rPr>
            </w:pPr>
            <w:r>
              <w:rPr>
                <w:sz w:val="28"/>
              </w:rPr>
              <w:t>Қ.</w:t>
            </w:r>
            <w:r>
              <w:rPr>
                <w:spacing w:val="2"/>
                <w:sz w:val="28"/>
              </w:rPr>
              <w:t> </w:t>
            </w:r>
            <w:r>
              <w:rPr>
                <w:spacing w:val="-2"/>
                <w:sz w:val="28"/>
              </w:rPr>
              <w:t>Махмудов</w:t>
            </w:r>
          </w:p>
        </w:tc>
        <w:tc>
          <w:tcPr>
            <w:tcW w:w="3409" w:type="dxa"/>
          </w:tcPr>
          <w:p>
            <w:pPr>
              <w:pStyle w:val="TableParagraph"/>
              <w:spacing w:line="306" w:lineRule="exact"/>
              <w:rPr>
                <w:sz w:val="28"/>
              </w:rPr>
            </w:pPr>
            <w:r>
              <w:rPr>
                <w:sz w:val="28"/>
              </w:rPr>
              <w:t>Б.</w:t>
            </w:r>
            <w:r>
              <w:rPr>
                <w:spacing w:val="-1"/>
                <w:sz w:val="28"/>
              </w:rPr>
              <w:t> </w:t>
            </w:r>
            <w:r>
              <w:rPr>
                <w:spacing w:val="-2"/>
                <w:sz w:val="28"/>
              </w:rPr>
              <w:t>Сағындықұлы</w:t>
            </w:r>
          </w:p>
        </w:tc>
      </w:tr>
      <w:tr>
        <w:trPr>
          <w:trHeight w:val="5794" w:hRule="atLeast"/>
        </w:trPr>
        <w:tc>
          <w:tcPr>
            <w:tcW w:w="3179" w:type="dxa"/>
          </w:tcPr>
          <w:p>
            <w:pPr>
              <w:pStyle w:val="TableParagraph"/>
              <w:rPr>
                <w:sz w:val="28"/>
              </w:rPr>
            </w:pPr>
            <w:r>
              <w:rPr>
                <w:sz w:val="28"/>
              </w:rPr>
              <w:t>anıng</w:t>
            </w:r>
            <w:r>
              <w:rPr>
                <w:spacing w:val="40"/>
                <w:sz w:val="28"/>
              </w:rPr>
              <w:t> </w:t>
            </w:r>
            <w:r>
              <w:rPr>
                <w:b/>
                <w:sz w:val="28"/>
              </w:rPr>
              <w:t>özdisindin</w:t>
            </w:r>
            <w:r>
              <w:rPr>
                <w:b/>
                <w:spacing w:val="40"/>
                <w:sz w:val="28"/>
              </w:rPr>
              <w:t> </w:t>
            </w:r>
            <w:r>
              <w:rPr>
                <w:sz w:val="28"/>
              </w:rPr>
              <w:t>tatır</w:t>
            </w:r>
            <w:r>
              <w:rPr>
                <w:spacing w:val="39"/>
                <w:sz w:val="28"/>
              </w:rPr>
              <w:t> </w:t>
            </w:r>
            <w:r>
              <w:rPr>
                <w:sz w:val="28"/>
              </w:rPr>
              <w:t>bu </w:t>
            </w:r>
            <w:r>
              <w:rPr>
                <w:spacing w:val="-2"/>
                <w:sz w:val="28"/>
              </w:rPr>
              <w:t>tilim</w:t>
            </w:r>
          </w:p>
          <w:p>
            <w:pPr>
              <w:pStyle w:val="TableParagraph"/>
              <w:bidi/>
              <w:spacing w:line="321" w:lineRule="exact"/>
              <w:ind w:right="0" w:left="454" w:firstLine="0"/>
              <w:jc w:val="left"/>
              <w:rPr>
                <w:sz w:val="28"/>
                <w:szCs w:val="28"/>
              </w:rPr>
            </w:pPr>
            <w:r>
              <w:rPr>
                <w:w w:val="59"/>
                <w:sz w:val="28"/>
                <w:szCs w:val="28"/>
                <w:rtl/>
              </w:rPr>
              <w:t>انىنگ</w:t>
            </w:r>
            <w:r>
              <w:rPr>
                <w:spacing w:val="-6"/>
                <w:sz w:val="28"/>
                <w:szCs w:val="28"/>
                <w:rtl/>
              </w:rPr>
              <w:t> </w:t>
            </w:r>
            <w:r>
              <w:rPr>
                <w:w w:val="59"/>
                <w:sz w:val="28"/>
                <w:szCs w:val="28"/>
                <w:rtl/>
              </w:rPr>
              <w:t>وزدىلسن</w:t>
            </w:r>
            <w:r>
              <w:rPr>
                <w:spacing w:val="-10"/>
                <w:sz w:val="28"/>
                <w:szCs w:val="28"/>
                <w:rtl/>
              </w:rPr>
              <w:t> </w:t>
            </w:r>
            <w:r>
              <w:rPr>
                <w:w w:val="59"/>
                <w:sz w:val="28"/>
                <w:szCs w:val="28"/>
                <w:rtl/>
              </w:rPr>
              <w:t>تاتىر</w:t>
            </w:r>
            <w:r>
              <w:rPr>
                <w:spacing w:val="-10"/>
                <w:sz w:val="28"/>
                <w:szCs w:val="28"/>
                <w:rtl/>
              </w:rPr>
              <w:t> </w:t>
            </w:r>
            <w:r>
              <w:rPr>
                <w:w w:val="59"/>
                <w:sz w:val="28"/>
                <w:szCs w:val="28"/>
                <w:rtl/>
              </w:rPr>
              <w:t>بو</w:t>
            </w:r>
            <w:r>
              <w:rPr>
                <w:spacing w:val="-10"/>
                <w:sz w:val="28"/>
                <w:szCs w:val="28"/>
                <w:rtl/>
              </w:rPr>
              <w:t> </w:t>
            </w:r>
            <w:r>
              <w:rPr>
                <w:w w:val="59"/>
                <w:sz w:val="28"/>
                <w:szCs w:val="28"/>
                <w:rtl/>
              </w:rPr>
              <w:t>تىلى</w:t>
            </w:r>
            <w:r>
              <w:rPr>
                <w:w w:val="59"/>
                <w:sz w:val="28"/>
                <w:szCs w:val="28"/>
                <w:rtl/>
              </w:rPr>
              <w:t>م</w:t>
            </w:r>
          </w:p>
          <w:p>
            <w:pPr>
              <w:pStyle w:val="TableParagraph"/>
              <w:rPr>
                <w:sz w:val="28"/>
              </w:rPr>
            </w:pPr>
            <w:r>
              <w:rPr>
                <w:sz w:val="28"/>
              </w:rPr>
              <w:t>A</w:t>
            </w:r>
            <w:r>
              <w:rPr>
                <w:sz w:val="28"/>
                <w:vertAlign w:val="subscript"/>
              </w:rPr>
              <w:t>1</w:t>
            </w:r>
            <w:r>
              <w:rPr>
                <w:spacing w:val="-11"/>
                <w:sz w:val="28"/>
                <w:vertAlign w:val="baseline"/>
              </w:rPr>
              <w:t> </w:t>
            </w:r>
            <w:r>
              <w:rPr>
                <w:sz w:val="28"/>
                <w:vertAlign w:val="baseline"/>
              </w:rPr>
              <w:t>ögdüsin-</w:t>
            </w:r>
            <w:r>
              <w:rPr>
                <w:spacing w:val="-5"/>
                <w:sz w:val="28"/>
                <w:vertAlign w:val="baseline"/>
              </w:rPr>
              <w:t>tin</w:t>
            </w:r>
          </w:p>
          <w:p>
            <w:pPr>
              <w:pStyle w:val="TableParagraph"/>
              <w:tabs>
                <w:tab w:pos="686" w:val="left" w:leader="none"/>
                <w:tab w:pos="1689" w:val="left" w:leader="none"/>
                <w:tab w:pos="2279" w:val="left" w:leader="none"/>
              </w:tabs>
              <w:ind w:right="103"/>
              <w:rPr>
                <w:sz w:val="28"/>
              </w:rPr>
            </w:pPr>
            <w:r>
              <w:rPr>
                <w:spacing w:val="-4"/>
                <w:sz w:val="28"/>
              </w:rPr>
              <w:t>B</w:t>
            </w:r>
            <w:r>
              <w:rPr>
                <w:spacing w:val="-4"/>
                <w:sz w:val="28"/>
                <w:vertAlign w:val="subscript"/>
              </w:rPr>
              <w:t>10</w:t>
            </w:r>
            <w:r>
              <w:rPr>
                <w:sz w:val="28"/>
                <w:vertAlign w:val="baseline"/>
              </w:rPr>
              <w:tab/>
            </w:r>
            <w:r>
              <w:rPr>
                <w:spacing w:val="-2"/>
                <w:sz w:val="28"/>
                <w:vertAlign w:val="baseline"/>
              </w:rPr>
              <w:t>medh-I</w:t>
            </w:r>
            <w:r>
              <w:rPr>
                <w:sz w:val="28"/>
                <w:vertAlign w:val="baseline"/>
              </w:rPr>
              <w:tab/>
            </w:r>
            <w:r>
              <w:rPr>
                <w:spacing w:val="-4"/>
                <w:sz w:val="28"/>
                <w:vertAlign w:val="baseline"/>
              </w:rPr>
              <w:t>(ar.</w:t>
            </w:r>
            <w:r>
              <w:rPr>
                <w:sz w:val="28"/>
                <w:vertAlign w:val="baseline"/>
              </w:rPr>
              <w:tab/>
            </w:r>
            <w:r>
              <w:rPr>
                <w:spacing w:val="-4"/>
                <w:sz w:val="28"/>
                <w:vertAlign w:val="baseline"/>
              </w:rPr>
              <w:t>medhı) </w:t>
            </w:r>
            <w:r>
              <w:rPr>
                <w:sz w:val="28"/>
                <w:vertAlign w:val="baseline"/>
              </w:rPr>
              <w:t>birl-e (ar. birle)</w:t>
            </w:r>
          </w:p>
          <w:p>
            <w:pPr>
              <w:pStyle w:val="TableParagraph"/>
              <w:spacing w:line="321" w:lineRule="exact"/>
              <w:rPr>
                <w:sz w:val="28"/>
              </w:rPr>
            </w:pPr>
            <w:r>
              <w:rPr>
                <w:sz w:val="28"/>
              </w:rPr>
              <w:t>C</w:t>
            </w:r>
            <w:r>
              <w:rPr>
                <w:sz w:val="28"/>
                <w:vertAlign w:val="subscript"/>
              </w:rPr>
              <w:t>10</w:t>
            </w:r>
            <w:r>
              <w:rPr>
                <w:spacing w:val="-4"/>
                <w:sz w:val="28"/>
                <w:vertAlign w:val="baseline"/>
              </w:rPr>
              <w:t> </w:t>
            </w:r>
            <w:r>
              <w:rPr>
                <w:sz w:val="28"/>
                <w:vertAlign w:val="baseline"/>
              </w:rPr>
              <w:t>medhı</w:t>
            </w:r>
            <w:r>
              <w:rPr>
                <w:spacing w:val="-5"/>
                <w:sz w:val="28"/>
                <w:vertAlign w:val="baseline"/>
              </w:rPr>
              <w:t> </w:t>
            </w:r>
            <w:r>
              <w:rPr>
                <w:spacing w:val="-4"/>
                <w:sz w:val="28"/>
                <w:vertAlign w:val="baseline"/>
              </w:rPr>
              <w:t>birle</w:t>
            </w:r>
          </w:p>
          <w:p>
            <w:pPr>
              <w:pStyle w:val="TableParagraph"/>
              <w:rPr>
                <w:sz w:val="28"/>
              </w:rPr>
            </w:pPr>
            <w:r>
              <w:rPr>
                <w:sz w:val="28"/>
              </w:rPr>
              <w:t>anıng</w:t>
            </w:r>
            <w:r>
              <w:rPr>
                <w:spacing w:val="40"/>
                <w:sz w:val="28"/>
              </w:rPr>
              <w:t> </w:t>
            </w:r>
            <w:r>
              <w:rPr>
                <w:b/>
                <w:sz w:val="28"/>
              </w:rPr>
              <w:t>medhı</w:t>
            </w:r>
            <w:r>
              <w:rPr>
                <w:b/>
                <w:spacing w:val="40"/>
                <w:sz w:val="28"/>
              </w:rPr>
              <w:t> </w:t>
            </w:r>
            <w:r>
              <w:rPr>
                <w:b/>
                <w:sz w:val="28"/>
              </w:rPr>
              <w:t>bolsa</w:t>
            </w:r>
            <w:r>
              <w:rPr>
                <w:b/>
                <w:spacing w:val="40"/>
                <w:sz w:val="28"/>
              </w:rPr>
              <w:t> </w:t>
            </w:r>
            <w:r>
              <w:rPr>
                <w:sz w:val="28"/>
              </w:rPr>
              <w:t>şeker şehd anga</w:t>
            </w:r>
          </w:p>
          <w:p>
            <w:pPr>
              <w:pStyle w:val="TableParagraph"/>
              <w:spacing w:line="321" w:lineRule="exact"/>
              <w:rPr>
                <w:sz w:val="28"/>
              </w:rPr>
            </w:pPr>
            <w:r>
              <w:rPr>
                <w:spacing w:val="-2"/>
                <w:sz w:val="28"/>
              </w:rPr>
              <w:t>A</w:t>
            </w:r>
            <w:r>
              <w:rPr>
                <w:spacing w:val="-2"/>
                <w:sz w:val="28"/>
                <w:vertAlign w:val="subscript"/>
              </w:rPr>
              <w:t>2</w:t>
            </w:r>
            <w:r>
              <w:rPr>
                <w:spacing w:val="-18"/>
                <w:sz w:val="28"/>
                <w:vertAlign w:val="baseline"/>
              </w:rPr>
              <w:t> </w:t>
            </w:r>
            <w:r>
              <w:rPr>
                <w:spacing w:val="-2"/>
                <w:sz w:val="28"/>
                <w:vertAlign w:val="baseline"/>
              </w:rPr>
              <w:t>medh-</w:t>
            </w:r>
            <w:r>
              <w:rPr>
                <w:spacing w:val="1"/>
                <w:sz w:val="28"/>
                <w:vertAlign w:val="baseline"/>
              </w:rPr>
              <w:t> </w:t>
            </w:r>
            <w:r>
              <w:rPr>
                <w:spacing w:val="-2"/>
                <w:sz w:val="28"/>
                <w:vertAlign w:val="baseline"/>
              </w:rPr>
              <w:t>bolz-</w:t>
            </w:r>
            <w:r>
              <w:rPr>
                <w:spacing w:val="-10"/>
                <w:sz w:val="28"/>
                <w:vertAlign w:val="baseline"/>
              </w:rPr>
              <w:t>a</w:t>
            </w:r>
          </w:p>
          <w:p>
            <w:pPr>
              <w:pStyle w:val="TableParagraph"/>
              <w:spacing w:line="242" w:lineRule="auto"/>
              <w:ind w:right="298"/>
              <w:rPr>
                <w:sz w:val="28"/>
              </w:rPr>
            </w:pPr>
            <w:r>
              <w:rPr>
                <w:sz w:val="28"/>
              </w:rPr>
              <w:t>B</w:t>
            </w:r>
            <w:r>
              <w:rPr>
                <w:sz w:val="28"/>
                <w:vertAlign w:val="subscript"/>
              </w:rPr>
              <w:t>11</w:t>
            </w:r>
            <w:r>
              <w:rPr>
                <w:spacing w:val="-24"/>
                <w:sz w:val="28"/>
                <w:vertAlign w:val="baseline"/>
              </w:rPr>
              <w:t> </w:t>
            </w:r>
            <w:r>
              <w:rPr>
                <w:sz w:val="28"/>
                <w:vertAlign w:val="baseline"/>
              </w:rPr>
              <w:t>yatı</w:t>
            </w:r>
            <w:r>
              <w:rPr>
                <w:spacing w:val="-18"/>
                <w:sz w:val="28"/>
                <w:vertAlign w:val="baseline"/>
              </w:rPr>
              <w:t> </w:t>
            </w:r>
            <w:r>
              <w:rPr>
                <w:sz w:val="28"/>
                <w:vertAlign w:val="baseline"/>
              </w:rPr>
              <w:t>birl-e</w:t>
            </w:r>
            <w:r>
              <w:rPr>
                <w:spacing w:val="-17"/>
                <w:sz w:val="28"/>
                <w:vertAlign w:val="baseline"/>
              </w:rPr>
              <w:t> </w:t>
            </w:r>
            <w:r>
              <w:rPr>
                <w:sz w:val="28"/>
                <w:vertAlign w:val="baseline"/>
              </w:rPr>
              <w:t>(ar.</w:t>
            </w:r>
            <w:r>
              <w:rPr>
                <w:spacing w:val="-6"/>
                <w:sz w:val="28"/>
                <w:vertAlign w:val="baseline"/>
              </w:rPr>
              <w:t> </w:t>
            </w:r>
            <w:r>
              <w:rPr>
                <w:sz w:val="28"/>
                <w:vertAlign w:val="baseline"/>
              </w:rPr>
              <w:t>yadı </w:t>
            </w:r>
            <w:r>
              <w:rPr>
                <w:spacing w:val="-2"/>
                <w:sz w:val="28"/>
                <w:vertAlign w:val="baseline"/>
              </w:rPr>
              <w:t>birle)</w:t>
            </w:r>
          </w:p>
          <w:p>
            <w:pPr>
              <w:pStyle w:val="TableParagraph"/>
              <w:spacing w:line="320" w:lineRule="exact"/>
              <w:rPr>
                <w:sz w:val="28"/>
              </w:rPr>
            </w:pPr>
            <w:r>
              <w:rPr>
                <w:sz w:val="28"/>
              </w:rPr>
              <w:t>C</w:t>
            </w:r>
            <w:r>
              <w:rPr>
                <w:sz w:val="28"/>
                <w:vertAlign w:val="subscript"/>
              </w:rPr>
              <w:t>11</w:t>
            </w:r>
            <w:r>
              <w:rPr>
                <w:spacing w:val="-2"/>
                <w:sz w:val="28"/>
                <w:vertAlign w:val="baseline"/>
              </w:rPr>
              <w:t> </w:t>
            </w:r>
            <w:r>
              <w:rPr>
                <w:sz w:val="28"/>
                <w:vertAlign w:val="baseline"/>
              </w:rPr>
              <w:t>yadı</w:t>
            </w:r>
            <w:r>
              <w:rPr>
                <w:spacing w:val="-8"/>
                <w:sz w:val="28"/>
                <w:vertAlign w:val="baseline"/>
              </w:rPr>
              <w:t> </w:t>
            </w:r>
            <w:r>
              <w:rPr>
                <w:spacing w:val="-2"/>
                <w:sz w:val="28"/>
                <w:vertAlign w:val="baseline"/>
              </w:rPr>
              <w:t>birle</w:t>
            </w:r>
          </w:p>
        </w:tc>
        <w:tc>
          <w:tcPr>
            <w:tcW w:w="2982" w:type="dxa"/>
          </w:tcPr>
          <w:p>
            <w:pPr>
              <w:pStyle w:val="TableParagraph"/>
              <w:tabs>
                <w:tab w:pos="1344" w:val="left" w:leader="none"/>
              </w:tabs>
              <w:ind w:left="105" w:right="100"/>
              <w:rPr>
                <w:sz w:val="28"/>
              </w:rPr>
            </w:pPr>
            <w:r>
              <w:rPr>
                <w:spacing w:val="-4"/>
                <w:sz w:val="28"/>
              </w:rPr>
              <w:t>Аның</w:t>
            </w:r>
            <w:r>
              <w:rPr>
                <w:sz w:val="28"/>
              </w:rPr>
              <w:tab/>
            </w:r>
            <w:r>
              <w:rPr>
                <w:b/>
                <w:spacing w:val="-2"/>
                <w:sz w:val="28"/>
              </w:rPr>
              <w:t>мадхы</w:t>
            </w:r>
            <w:r>
              <w:rPr>
                <w:spacing w:val="-2"/>
                <w:sz w:val="28"/>
              </w:rPr>
              <w:t>бирлә </w:t>
            </w:r>
            <w:r>
              <w:rPr>
                <w:sz w:val="28"/>
              </w:rPr>
              <w:t>татыр бу тилим</w:t>
            </w:r>
          </w:p>
          <w:p>
            <w:pPr>
              <w:pStyle w:val="TableParagraph"/>
              <w:tabs>
                <w:tab w:pos="1160" w:val="left" w:leader="none"/>
                <w:tab w:pos="2136" w:val="left" w:leader="none"/>
              </w:tabs>
              <w:spacing w:line="321" w:lineRule="exact"/>
              <w:ind w:left="105"/>
              <w:rPr>
                <w:b/>
                <w:sz w:val="28"/>
              </w:rPr>
            </w:pPr>
            <w:r>
              <w:rPr>
                <w:spacing w:val="-4"/>
                <w:sz w:val="28"/>
              </w:rPr>
              <w:t>Аның</w:t>
            </w:r>
            <w:r>
              <w:rPr>
                <w:sz w:val="28"/>
              </w:rPr>
              <w:tab/>
            </w:r>
            <w:r>
              <w:rPr>
                <w:spacing w:val="-4"/>
                <w:sz w:val="28"/>
              </w:rPr>
              <w:t>йады</w:t>
            </w:r>
            <w:r>
              <w:rPr>
                <w:sz w:val="28"/>
              </w:rPr>
              <w:tab/>
            </w:r>
            <w:r>
              <w:rPr>
                <w:b/>
                <w:spacing w:val="-2"/>
                <w:sz w:val="28"/>
              </w:rPr>
              <w:t>бирлә</w:t>
            </w:r>
          </w:p>
          <w:p>
            <w:pPr>
              <w:pStyle w:val="TableParagraph"/>
              <w:ind w:left="105"/>
              <w:rPr>
                <w:sz w:val="28"/>
              </w:rPr>
            </w:pPr>
            <w:r>
              <w:rPr>
                <w:sz w:val="28"/>
              </w:rPr>
              <w:t>шакар</w:t>
            </w:r>
            <w:r>
              <w:rPr>
                <w:spacing w:val="-8"/>
                <w:sz w:val="28"/>
              </w:rPr>
              <w:t> </w:t>
            </w:r>
            <w:r>
              <w:rPr>
                <w:sz w:val="28"/>
              </w:rPr>
              <w:t>шахд</w:t>
            </w:r>
            <w:r>
              <w:rPr>
                <w:spacing w:val="-6"/>
                <w:sz w:val="28"/>
              </w:rPr>
              <w:t> </w:t>
            </w:r>
            <w:r>
              <w:rPr>
                <w:spacing w:val="-5"/>
                <w:sz w:val="28"/>
              </w:rPr>
              <w:t>аңа</w:t>
            </w:r>
          </w:p>
          <w:p>
            <w:pPr>
              <w:pStyle w:val="TableParagraph"/>
              <w:bidi/>
              <w:ind w:right="105" w:left="602" w:hanging="449"/>
              <w:jc w:val="left"/>
              <w:rPr>
                <w:sz w:val="28"/>
                <w:szCs w:val="28"/>
              </w:rPr>
            </w:pPr>
            <w:r>
              <w:rPr>
                <w:w w:val="65"/>
                <w:sz w:val="28"/>
                <w:szCs w:val="28"/>
                <w:rtl/>
              </w:rPr>
              <w:t>انون</w:t>
            </w:r>
            <w:r>
              <w:rPr>
                <w:sz w:val="28"/>
                <w:szCs w:val="28"/>
                <w:rtl/>
              </w:rPr>
              <w:t> </w:t>
            </w:r>
            <w:r>
              <w:rPr>
                <w:w w:val="65"/>
                <w:sz w:val="28"/>
                <w:szCs w:val="28"/>
                <w:rtl/>
              </w:rPr>
              <w:t>مادحوبىرلا</w:t>
            </w:r>
            <w:r>
              <w:rPr>
                <w:sz w:val="28"/>
                <w:szCs w:val="28"/>
                <w:rtl/>
              </w:rPr>
              <w:t> </w:t>
            </w:r>
            <w:r>
              <w:rPr>
                <w:w w:val="65"/>
                <w:sz w:val="28"/>
                <w:szCs w:val="28"/>
                <w:rtl/>
              </w:rPr>
              <w:t>تاتور</w:t>
            </w:r>
            <w:r>
              <w:rPr>
                <w:sz w:val="28"/>
                <w:szCs w:val="28"/>
                <w:rtl/>
              </w:rPr>
              <w:t> </w:t>
            </w:r>
            <w:r>
              <w:rPr>
                <w:w w:val="65"/>
                <w:sz w:val="28"/>
                <w:szCs w:val="28"/>
                <w:rtl/>
              </w:rPr>
              <w:t>بو</w:t>
            </w:r>
            <w:r>
              <w:rPr>
                <w:sz w:val="28"/>
                <w:szCs w:val="28"/>
                <w:rtl/>
              </w:rPr>
              <w:t> </w:t>
            </w:r>
            <w:r>
              <w:rPr>
                <w:w w:val="65"/>
                <w:sz w:val="28"/>
                <w:szCs w:val="28"/>
                <w:rtl/>
              </w:rPr>
              <w:t>تىلىم </w:t>
            </w:r>
            <w:r>
              <w:rPr>
                <w:w w:val="74"/>
                <w:sz w:val="28"/>
                <w:szCs w:val="28"/>
                <w:rtl/>
              </w:rPr>
              <w:t>ايادو</w:t>
            </w:r>
            <w:r>
              <w:rPr>
                <w:spacing w:val="2"/>
                <w:sz w:val="28"/>
                <w:szCs w:val="28"/>
                <w:rtl/>
              </w:rPr>
              <w:t> </w:t>
            </w:r>
            <w:r>
              <w:rPr>
                <w:w w:val="74"/>
                <w:sz w:val="28"/>
                <w:szCs w:val="28"/>
                <w:rtl/>
              </w:rPr>
              <w:t>بىرلا</w:t>
            </w:r>
            <w:r>
              <w:rPr>
                <w:sz w:val="28"/>
                <w:szCs w:val="28"/>
                <w:rtl/>
              </w:rPr>
              <w:t> </w:t>
            </w:r>
            <w:r>
              <w:rPr>
                <w:w w:val="74"/>
                <w:sz w:val="28"/>
                <w:szCs w:val="28"/>
                <w:rtl/>
              </w:rPr>
              <w:t>شاكار</w:t>
            </w:r>
            <w:r>
              <w:rPr>
                <w:sz w:val="28"/>
                <w:szCs w:val="28"/>
                <w:rtl/>
              </w:rPr>
              <w:t> </w:t>
            </w:r>
            <w:r>
              <w:rPr>
                <w:w w:val="74"/>
                <w:sz w:val="28"/>
                <w:szCs w:val="28"/>
                <w:rtl/>
              </w:rPr>
              <w:t>شاهد</w:t>
            </w:r>
            <w:r>
              <w:rPr>
                <w:spacing w:val="-4"/>
                <w:sz w:val="28"/>
                <w:szCs w:val="28"/>
                <w:rtl/>
              </w:rPr>
              <w:t> </w:t>
            </w:r>
            <w:r>
              <w:rPr>
                <w:w w:val="74"/>
                <w:sz w:val="28"/>
                <w:szCs w:val="28"/>
                <w:rtl/>
              </w:rPr>
              <w:t>ان</w:t>
            </w:r>
            <w:r>
              <w:rPr>
                <w:w w:val="74"/>
                <w:sz w:val="28"/>
                <w:szCs w:val="28"/>
                <w:rtl/>
              </w:rPr>
              <w:t>ا</w:t>
            </w:r>
          </w:p>
        </w:tc>
        <w:tc>
          <w:tcPr>
            <w:tcW w:w="3409" w:type="dxa"/>
          </w:tcPr>
          <w:p>
            <w:pPr>
              <w:pStyle w:val="TableParagraph"/>
              <w:tabs>
                <w:tab w:pos="767" w:val="left" w:leader="none"/>
                <w:tab w:pos="1848" w:val="left" w:leader="none"/>
              </w:tabs>
              <w:spacing w:line="315" w:lineRule="exact"/>
              <w:rPr>
                <w:b/>
                <w:sz w:val="28"/>
              </w:rPr>
            </w:pPr>
            <w:r>
              <w:rPr>
                <w:spacing w:val="-5"/>
                <w:sz w:val="28"/>
              </w:rPr>
              <w:t>А.</w:t>
            </w:r>
            <w:r>
              <w:rPr>
                <w:sz w:val="28"/>
              </w:rPr>
              <w:tab/>
            </w:r>
            <w:r>
              <w:rPr>
                <w:spacing w:val="-4"/>
                <w:sz w:val="28"/>
              </w:rPr>
              <w:t>Аның</w:t>
            </w:r>
            <w:r>
              <w:rPr>
                <w:sz w:val="28"/>
              </w:rPr>
              <w:tab/>
            </w:r>
            <w:r>
              <w:rPr>
                <w:b/>
                <w:spacing w:val="-2"/>
                <w:sz w:val="28"/>
              </w:rPr>
              <w:t>өгдүсинтин</w:t>
            </w:r>
          </w:p>
          <w:p>
            <w:pPr>
              <w:pStyle w:val="TableParagraph"/>
              <w:spacing w:line="322" w:lineRule="exact"/>
              <w:rPr>
                <w:sz w:val="28"/>
              </w:rPr>
            </w:pPr>
            <w:r>
              <w:rPr>
                <w:sz w:val="28"/>
              </w:rPr>
              <w:t>татыр</w:t>
            </w:r>
            <w:r>
              <w:rPr>
                <w:spacing w:val="-7"/>
                <w:sz w:val="28"/>
              </w:rPr>
              <w:t> </w:t>
            </w:r>
            <w:r>
              <w:rPr>
                <w:sz w:val="28"/>
              </w:rPr>
              <w:t>бул</w:t>
            </w:r>
            <w:r>
              <w:rPr>
                <w:spacing w:val="-5"/>
                <w:sz w:val="28"/>
              </w:rPr>
              <w:t> </w:t>
            </w:r>
            <w:r>
              <w:rPr>
                <w:spacing w:val="-2"/>
                <w:sz w:val="28"/>
              </w:rPr>
              <w:t>тилим</w:t>
            </w:r>
          </w:p>
          <w:p>
            <w:pPr>
              <w:pStyle w:val="TableParagraph"/>
              <w:rPr>
                <w:sz w:val="28"/>
              </w:rPr>
            </w:pPr>
            <w:r>
              <w:rPr>
                <w:sz w:val="28"/>
              </w:rPr>
              <w:t>Аның </w:t>
            </w:r>
            <w:r>
              <w:rPr>
                <w:b/>
                <w:sz w:val="28"/>
              </w:rPr>
              <w:t>мадхи болса </w:t>
            </w:r>
            <w:r>
              <w:rPr>
                <w:sz w:val="28"/>
              </w:rPr>
              <w:t>шакар шаһд аңа</w:t>
            </w:r>
          </w:p>
          <w:p>
            <w:pPr>
              <w:pStyle w:val="TableParagraph"/>
              <w:bidi/>
              <w:ind w:right="110" w:left="1027" w:hanging="451"/>
              <w:jc w:val="left"/>
              <w:rPr>
                <w:sz w:val="28"/>
                <w:szCs w:val="28"/>
              </w:rPr>
            </w:pPr>
            <w:r>
              <w:rPr>
                <w:w w:val="65"/>
                <w:sz w:val="28"/>
                <w:szCs w:val="28"/>
                <w:rtl/>
              </w:rPr>
              <w:t>انون</w:t>
            </w:r>
            <w:r>
              <w:rPr>
                <w:sz w:val="28"/>
                <w:szCs w:val="28"/>
                <w:rtl/>
              </w:rPr>
              <w:t> </w:t>
            </w:r>
            <w:r>
              <w:rPr>
                <w:w w:val="65"/>
                <w:sz w:val="28"/>
                <w:szCs w:val="28"/>
                <w:rtl/>
              </w:rPr>
              <w:t>مادحوبىرلا</w:t>
            </w:r>
            <w:r>
              <w:rPr>
                <w:sz w:val="28"/>
                <w:szCs w:val="28"/>
                <w:rtl/>
              </w:rPr>
              <w:t> </w:t>
            </w:r>
            <w:r>
              <w:rPr>
                <w:w w:val="65"/>
                <w:sz w:val="28"/>
                <w:szCs w:val="28"/>
                <w:rtl/>
              </w:rPr>
              <w:t>تاتور</w:t>
            </w:r>
            <w:r>
              <w:rPr>
                <w:sz w:val="28"/>
                <w:szCs w:val="28"/>
                <w:rtl/>
              </w:rPr>
              <w:t> </w:t>
            </w:r>
            <w:r>
              <w:rPr>
                <w:w w:val="65"/>
                <w:sz w:val="28"/>
                <w:szCs w:val="28"/>
                <w:rtl/>
              </w:rPr>
              <w:t>بو</w:t>
            </w:r>
            <w:r>
              <w:rPr>
                <w:sz w:val="28"/>
                <w:szCs w:val="28"/>
                <w:rtl/>
              </w:rPr>
              <w:t> </w:t>
            </w:r>
            <w:r>
              <w:rPr>
                <w:w w:val="65"/>
                <w:sz w:val="28"/>
                <w:szCs w:val="28"/>
                <w:rtl/>
              </w:rPr>
              <w:t>تىلىم </w:t>
            </w:r>
            <w:r>
              <w:rPr>
                <w:w w:val="74"/>
                <w:sz w:val="28"/>
                <w:szCs w:val="28"/>
                <w:rtl/>
              </w:rPr>
              <w:t>ايادو</w:t>
            </w:r>
            <w:r>
              <w:rPr>
                <w:spacing w:val="-1"/>
                <w:sz w:val="28"/>
                <w:szCs w:val="28"/>
                <w:rtl/>
              </w:rPr>
              <w:t> </w:t>
            </w:r>
            <w:r>
              <w:rPr>
                <w:w w:val="74"/>
                <w:sz w:val="28"/>
                <w:szCs w:val="28"/>
                <w:rtl/>
              </w:rPr>
              <w:t>بىرلا</w:t>
            </w:r>
            <w:r>
              <w:rPr>
                <w:sz w:val="28"/>
                <w:szCs w:val="28"/>
                <w:rtl/>
              </w:rPr>
              <w:t> </w:t>
            </w:r>
            <w:r>
              <w:rPr>
                <w:w w:val="74"/>
                <w:sz w:val="28"/>
                <w:szCs w:val="28"/>
                <w:rtl/>
              </w:rPr>
              <w:t>شاكار</w:t>
            </w:r>
            <w:r>
              <w:rPr>
                <w:sz w:val="28"/>
                <w:szCs w:val="28"/>
                <w:rtl/>
              </w:rPr>
              <w:t> </w:t>
            </w:r>
            <w:r>
              <w:rPr>
                <w:w w:val="74"/>
                <w:sz w:val="28"/>
                <w:szCs w:val="28"/>
                <w:rtl/>
              </w:rPr>
              <w:t>شاهد</w:t>
            </w:r>
            <w:r>
              <w:rPr>
                <w:spacing w:val="-4"/>
                <w:sz w:val="28"/>
                <w:szCs w:val="28"/>
                <w:rtl/>
              </w:rPr>
              <w:t> </w:t>
            </w:r>
            <w:r>
              <w:rPr>
                <w:w w:val="74"/>
                <w:sz w:val="28"/>
                <w:szCs w:val="28"/>
                <w:rtl/>
              </w:rPr>
              <w:t>ان</w:t>
            </w:r>
            <w:r>
              <w:rPr>
                <w:w w:val="74"/>
                <w:sz w:val="28"/>
                <w:szCs w:val="28"/>
                <w:rtl/>
              </w:rPr>
              <w:t>ا</w:t>
            </w:r>
          </w:p>
          <w:p>
            <w:pPr>
              <w:pStyle w:val="TableParagraph"/>
              <w:tabs>
                <w:tab w:pos="978" w:val="left" w:leader="none"/>
                <w:tab w:pos="2422" w:val="left" w:leader="none"/>
              </w:tabs>
              <w:ind w:right="101"/>
              <w:rPr>
                <w:i/>
                <w:sz w:val="28"/>
              </w:rPr>
            </w:pPr>
            <w:r>
              <w:rPr>
                <w:i/>
                <w:spacing w:val="-4"/>
                <w:sz w:val="28"/>
              </w:rPr>
              <w:t>Оның</w:t>
            </w:r>
            <w:r>
              <w:rPr>
                <w:i/>
                <w:sz w:val="28"/>
              </w:rPr>
              <w:tab/>
            </w:r>
            <w:r>
              <w:rPr>
                <w:i/>
                <w:spacing w:val="-2"/>
                <w:sz w:val="28"/>
              </w:rPr>
              <w:t>мақтауын</w:t>
            </w:r>
            <w:r>
              <w:rPr>
                <w:i/>
                <w:sz w:val="28"/>
              </w:rPr>
              <w:tab/>
            </w:r>
            <w:r>
              <w:rPr>
                <w:i/>
                <w:spacing w:val="-4"/>
                <w:sz w:val="28"/>
              </w:rPr>
              <w:t>татыр </w:t>
            </w:r>
            <w:r>
              <w:rPr>
                <w:i/>
                <w:sz w:val="28"/>
              </w:rPr>
              <w:t>бұл тілім</w:t>
            </w:r>
          </w:p>
          <w:p>
            <w:pPr>
              <w:pStyle w:val="TableParagraph"/>
              <w:tabs>
                <w:tab w:pos="1151" w:val="left" w:leader="none"/>
                <w:tab w:pos="2629" w:val="left" w:leader="none"/>
              </w:tabs>
              <w:ind w:right="101"/>
              <w:rPr>
                <w:i/>
                <w:sz w:val="28"/>
              </w:rPr>
            </w:pPr>
            <w:r>
              <w:rPr>
                <w:i/>
                <w:spacing w:val="-4"/>
                <w:sz w:val="28"/>
              </w:rPr>
              <w:t>Оның</w:t>
            </w:r>
            <w:r>
              <w:rPr>
                <w:i/>
                <w:sz w:val="28"/>
              </w:rPr>
              <w:tab/>
            </w:r>
            <w:r>
              <w:rPr>
                <w:i/>
                <w:spacing w:val="-2"/>
                <w:sz w:val="28"/>
              </w:rPr>
              <w:t>мақтауы</w:t>
            </w:r>
            <w:r>
              <w:rPr>
                <w:i/>
                <w:sz w:val="28"/>
              </w:rPr>
              <w:tab/>
            </w:r>
            <w:r>
              <w:rPr>
                <w:i/>
                <w:spacing w:val="-4"/>
                <w:sz w:val="28"/>
              </w:rPr>
              <w:t>болса </w:t>
            </w:r>
            <w:r>
              <w:rPr>
                <w:i/>
                <w:sz w:val="28"/>
              </w:rPr>
              <w:t>шекер бал оған</w:t>
            </w:r>
          </w:p>
          <w:p>
            <w:pPr>
              <w:pStyle w:val="TableParagraph"/>
              <w:spacing w:line="322" w:lineRule="exact"/>
              <w:rPr>
                <w:b/>
                <w:sz w:val="28"/>
              </w:rPr>
            </w:pPr>
            <w:r>
              <w:rPr>
                <w:sz w:val="28"/>
              </w:rPr>
              <w:t>Ә,</w:t>
            </w:r>
            <w:r>
              <w:rPr>
                <w:spacing w:val="43"/>
                <w:sz w:val="28"/>
              </w:rPr>
              <w:t> </w:t>
            </w:r>
            <w:r>
              <w:rPr>
                <w:sz w:val="28"/>
              </w:rPr>
              <w:t>Б.</w:t>
            </w:r>
            <w:r>
              <w:rPr>
                <w:spacing w:val="40"/>
                <w:sz w:val="28"/>
              </w:rPr>
              <w:t> </w:t>
            </w:r>
            <w:r>
              <w:rPr>
                <w:sz w:val="28"/>
              </w:rPr>
              <w:t>Аның</w:t>
            </w:r>
            <w:r>
              <w:rPr>
                <w:spacing w:val="43"/>
                <w:sz w:val="28"/>
              </w:rPr>
              <w:t> </w:t>
            </w:r>
            <w:r>
              <w:rPr>
                <w:b/>
                <w:sz w:val="28"/>
              </w:rPr>
              <w:t>мадхи</w:t>
            </w:r>
            <w:r>
              <w:rPr>
                <w:b/>
                <w:spacing w:val="45"/>
                <w:sz w:val="28"/>
              </w:rPr>
              <w:t> </w:t>
            </w:r>
            <w:r>
              <w:rPr>
                <w:b/>
                <w:spacing w:val="-2"/>
                <w:sz w:val="28"/>
              </w:rPr>
              <w:t>бирла</w:t>
            </w:r>
          </w:p>
          <w:p>
            <w:pPr>
              <w:pStyle w:val="TableParagraph"/>
              <w:spacing w:line="322" w:lineRule="exact" w:before="2"/>
              <w:rPr>
                <w:sz w:val="28"/>
              </w:rPr>
            </w:pPr>
            <w:r>
              <w:rPr>
                <w:sz w:val="28"/>
              </w:rPr>
              <w:t>татыр</w:t>
            </w:r>
            <w:r>
              <w:rPr>
                <w:spacing w:val="-7"/>
                <w:sz w:val="28"/>
              </w:rPr>
              <w:t> </w:t>
            </w:r>
            <w:r>
              <w:rPr>
                <w:sz w:val="28"/>
              </w:rPr>
              <w:t>бул</w:t>
            </w:r>
            <w:r>
              <w:rPr>
                <w:spacing w:val="-5"/>
                <w:sz w:val="28"/>
              </w:rPr>
              <w:t> </w:t>
            </w:r>
            <w:r>
              <w:rPr>
                <w:spacing w:val="-2"/>
                <w:sz w:val="28"/>
              </w:rPr>
              <w:t>тилим</w:t>
            </w:r>
          </w:p>
          <w:p>
            <w:pPr>
              <w:pStyle w:val="TableParagraph"/>
              <w:rPr>
                <w:sz w:val="28"/>
              </w:rPr>
            </w:pPr>
            <w:r>
              <w:rPr>
                <w:sz w:val="28"/>
              </w:rPr>
              <w:t>Аның</w:t>
            </w:r>
            <w:r>
              <w:rPr>
                <w:spacing w:val="28"/>
                <w:sz w:val="28"/>
              </w:rPr>
              <w:t> </w:t>
            </w:r>
            <w:r>
              <w:rPr>
                <w:b/>
                <w:sz w:val="28"/>
              </w:rPr>
              <w:t>йады</w:t>
            </w:r>
            <w:r>
              <w:rPr>
                <w:b/>
                <w:spacing w:val="31"/>
                <w:sz w:val="28"/>
              </w:rPr>
              <w:t> </w:t>
            </w:r>
            <w:r>
              <w:rPr>
                <w:b/>
                <w:sz w:val="28"/>
              </w:rPr>
              <w:t>бирла</w:t>
            </w:r>
            <w:r>
              <w:rPr>
                <w:b/>
                <w:spacing w:val="30"/>
                <w:sz w:val="28"/>
              </w:rPr>
              <w:t> </w:t>
            </w:r>
            <w:r>
              <w:rPr>
                <w:sz w:val="28"/>
              </w:rPr>
              <w:t>шаһар шаһд аңа</w:t>
            </w:r>
          </w:p>
          <w:p>
            <w:pPr>
              <w:pStyle w:val="TableParagraph"/>
              <w:tabs>
                <w:tab w:pos="1751" w:val="left" w:leader="none"/>
              </w:tabs>
              <w:ind w:right="101"/>
              <w:rPr>
                <w:i/>
                <w:sz w:val="28"/>
              </w:rPr>
            </w:pPr>
            <w:r>
              <w:rPr>
                <w:i/>
                <w:spacing w:val="-4"/>
                <w:sz w:val="28"/>
              </w:rPr>
              <w:t>Оның</w:t>
            </w:r>
            <w:r>
              <w:rPr>
                <w:i/>
                <w:sz w:val="28"/>
              </w:rPr>
              <w:tab/>
            </w:r>
            <w:r>
              <w:rPr>
                <w:i/>
                <w:spacing w:val="-2"/>
                <w:sz w:val="28"/>
              </w:rPr>
              <w:t>мақтауымен </w:t>
            </w:r>
            <w:r>
              <w:rPr>
                <w:i/>
                <w:sz w:val="28"/>
              </w:rPr>
              <w:t>татыр бұл тілім</w:t>
            </w:r>
          </w:p>
          <w:p>
            <w:pPr>
              <w:pStyle w:val="TableParagraph"/>
              <w:spacing w:line="322" w:lineRule="exact"/>
              <w:rPr>
                <w:i/>
                <w:sz w:val="28"/>
              </w:rPr>
            </w:pPr>
            <w:r>
              <w:rPr>
                <w:i/>
                <w:sz w:val="28"/>
              </w:rPr>
              <w:t>Оның</w:t>
            </w:r>
            <w:r>
              <w:rPr>
                <w:i/>
                <w:spacing w:val="80"/>
                <w:sz w:val="28"/>
              </w:rPr>
              <w:t> </w:t>
            </w:r>
            <w:r>
              <w:rPr>
                <w:i/>
                <w:sz w:val="28"/>
              </w:rPr>
              <w:t>жадыменен</w:t>
            </w:r>
            <w:r>
              <w:rPr>
                <w:i/>
                <w:spacing w:val="80"/>
                <w:sz w:val="28"/>
              </w:rPr>
              <w:t> </w:t>
            </w:r>
            <w:r>
              <w:rPr>
                <w:i/>
                <w:sz w:val="28"/>
              </w:rPr>
              <w:t>шекер бал оған</w:t>
            </w:r>
          </w:p>
        </w:tc>
      </w:tr>
    </w:tbl>
    <w:p>
      <w:pPr>
        <w:pStyle w:val="TableParagraph"/>
        <w:spacing w:after="0" w:line="322" w:lineRule="exact"/>
        <w:rPr>
          <w:i/>
          <w:sz w:val="28"/>
        </w:rPr>
        <w:sectPr>
          <w:pgSz w:w="11900" w:h="16840"/>
          <w:pgMar w:header="0" w:footer="759" w:top="1360" w:bottom="940" w:left="1559" w:right="566"/>
        </w:sectPr>
      </w:pPr>
    </w:p>
    <w:p>
      <w:pPr>
        <w:pStyle w:val="BodyText"/>
        <w:spacing w:before="67"/>
        <w:ind w:right="280" w:firstLine="566"/>
      </w:pPr>
      <w:r>
        <w:rPr/>
        <w:t>Жоғарыдағы бәйіт жолдарына зер сала қарасақ, үш нұсқадан автордың мынадай ойын түйіндеуге болады: «Оны (Мұхаммед салла аллаһу алайһи уа с-саламды) мадақтағанда тілімнің дәмі кіреді, оны еске алғанда шекер мен бал жегендей боламын». Осы ойды </w:t>
      </w:r>
      <w:r>
        <w:rPr>
          <w:b/>
        </w:rPr>
        <w:t>Ә, Б </w:t>
      </w:r>
      <w:r>
        <w:rPr/>
        <w:t>нұсқалары жеткізіп тұр. Бірақ бұл</w:t>
      </w:r>
      <w:r>
        <w:rPr>
          <w:spacing w:val="40"/>
        </w:rPr>
        <w:t> </w:t>
      </w:r>
      <w:r>
        <w:rPr/>
        <w:t>екі нұсқада </w:t>
      </w:r>
      <w:r>
        <w:rPr>
          <w:b/>
        </w:rPr>
        <w:t>А </w:t>
      </w:r>
      <w:r>
        <w:rPr/>
        <w:t>нұсқасындағы «өгдүсинтин» (мақтауынан) деген оғыз тілдерінде жиі айтылатын сөз арабтың «мадхы» (мақтауымен) деген сөзімен ауыстырылған. Көшірмеші қарлұқ-ұйғыр тілдерінің өкілі болғандықтан өздерінде көбірек қолданылатын арабтың сөзімен өзгертсе керек. Сөйтіп, оғыз-қыпшақ тіліндегі бәйіттер араб сөздерімен алмастырылған. Ал, </w:t>
      </w:r>
      <w:r>
        <w:rPr>
          <w:b/>
        </w:rPr>
        <w:t>А </w:t>
      </w:r>
      <w:r>
        <w:rPr/>
        <w:t>нұсқасына келсек, 28- бәйіт жолында </w:t>
      </w:r>
      <w:r>
        <w:rPr>
          <w:b/>
        </w:rPr>
        <w:t>Ә, Б </w:t>
      </w:r>
      <w:r>
        <w:rPr/>
        <w:t>нұсқаларындағы «йады бирла» тіркесі «мадхы болса» тіркесімен ауыстырылған. Осыдан келіп, өлеңнің мазмұны</w:t>
      </w:r>
      <w:r>
        <w:rPr>
          <w:spacing w:val="51"/>
        </w:rPr>
        <w:t>  </w:t>
      </w:r>
      <w:r>
        <w:rPr/>
        <w:t>өзгеріске</w:t>
      </w:r>
      <w:r>
        <w:rPr>
          <w:spacing w:val="53"/>
        </w:rPr>
        <w:t>  </w:t>
      </w:r>
      <w:r>
        <w:rPr/>
        <w:t>түскен.</w:t>
      </w:r>
      <w:r>
        <w:rPr>
          <w:spacing w:val="53"/>
        </w:rPr>
        <w:t>  </w:t>
      </w:r>
      <w:r>
        <w:rPr/>
        <w:t>27-бәйіт</w:t>
      </w:r>
      <w:r>
        <w:rPr>
          <w:spacing w:val="53"/>
        </w:rPr>
        <w:t>  </w:t>
      </w:r>
      <w:r>
        <w:rPr/>
        <w:t>жолы</w:t>
      </w:r>
      <w:r>
        <w:rPr>
          <w:spacing w:val="52"/>
        </w:rPr>
        <w:t>  </w:t>
      </w:r>
      <w:r>
        <w:rPr/>
        <w:t>да,</w:t>
      </w:r>
      <w:r>
        <w:rPr>
          <w:spacing w:val="50"/>
        </w:rPr>
        <w:t>  </w:t>
      </w:r>
      <w:r>
        <w:rPr/>
        <w:t>28-бәйіт</w:t>
      </w:r>
      <w:r>
        <w:rPr>
          <w:spacing w:val="51"/>
        </w:rPr>
        <w:t>  </w:t>
      </w:r>
      <w:r>
        <w:rPr/>
        <w:t>жолында</w:t>
      </w:r>
      <w:r>
        <w:rPr>
          <w:spacing w:val="50"/>
        </w:rPr>
        <w:t>  </w:t>
      </w:r>
      <w:r>
        <w:rPr>
          <w:spacing w:val="-5"/>
        </w:rPr>
        <w:t>да</w:t>
      </w:r>
    </w:p>
    <w:p>
      <w:pPr>
        <w:pStyle w:val="BodyText"/>
        <w:spacing w:before="2"/>
        <w:ind w:right="276"/>
      </w:pPr>
      <w:r>
        <w:rPr/>
        <w:t>«мадақтау» ұғымы қосылғандықтан, «еске алу» ұғымын ығыстырып жіберген. Түсініктілеу айтқанда, «өгдүсинтин» де мақтауымен, «мадхы болса» да мақтауымен болып шыққан. Шындығында,</w:t>
      </w:r>
      <w:r>
        <w:rPr>
          <w:spacing w:val="40"/>
        </w:rPr>
        <w:t> </w:t>
      </w:r>
      <w:r>
        <w:rPr/>
        <w:t>әдепкі нұсқасында үш нұсқада да көрініс тапқанындай араб сөзі болмаған. Ол сөзді </w:t>
      </w:r>
      <w:r>
        <w:rPr>
          <w:b/>
        </w:rPr>
        <w:t>А, Ә, Б </w:t>
      </w:r>
      <w:r>
        <w:rPr/>
        <w:t>нұсқаларының көшірмешілерінен бұрынғы әлдебір көшірмеші қосып жіберген сияқты. Біздіңше, 27, 28-бәйіт жолдарын былайша қалпына келтіруге болады:</w:t>
      </w:r>
    </w:p>
    <w:p>
      <w:pPr>
        <w:spacing w:before="3"/>
        <w:ind w:left="707" w:right="4274" w:firstLine="0"/>
        <w:jc w:val="left"/>
        <w:rPr>
          <w:i/>
          <w:sz w:val="28"/>
        </w:rPr>
      </w:pPr>
      <w:r>
        <w:rPr>
          <w:sz w:val="28"/>
        </w:rPr>
        <w:t>Аның </w:t>
      </w:r>
      <w:r>
        <w:rPr>
          <w:b/>
          <w:sz w:val="28"/>
        </w:rPr>
        <w:t>өгдүсинтин </w:t>
      </w:r>
      <w:r>
        <w:rPr>
          <w:sz w:val="28"/>
        </w:rPr>
        <w:t>татыр бул тилим Аның </w:t>
      </w:r>
      <w:r>
        <w:rPr>
          <w:b/>
          <w:sz w:val="28"/>
        </w:rPr>
        <w:t>йады бирла </w:t>
      </w:r>
      <w:r>
        <w:rPr>
          <w:sz w:val="28"/>
        </w:rPr>
        <w:t>шаһар шаһд аңа </w:t>
      </w:r>
      <w:r>
        <w:rPr>
          <w:i/>
          <w:sz w:val="28"/>
        </w:rPr>
        <w:t>Оның</w:t>
      </w:r>
      <w:r>
        <w:rPr>
          <w:i/>
          <w:spacing w:val="-11"/>
          <w:sz w:val="28"/>
        </w:rPr>
        <w:t> </w:t>
      </w:r>
      <w:r>
        <w:rPr>
          <w:i/>
          <w:sz w:val="28"/>
        </w:rPr>
        <w:t>мақтағанда</w:t>
      </w:r>
      <w:r>
        <w:rPr>
          <w:i/>
          <w:spacing w:val="-12"/>
          <w:sz w:val="28"/>
        </w:rPr>
        <w:t> </w:t>
      </w:r>
      <w:r>
        <w:rPr>
          <w:i/>
          <w:sz w:val="28"/>
        </w:rPr>
        <w:t>тілімнің</w:t>
      </w:r>
      <w:r>
        <w:rPr>
          <w:i/>
          <w:spacing w:val="-11"/>
          <w:sz w:val="28"/>
        </w:rPr>
        <w:t> </w:t>
      </w:r>
      <w:r>
        <w:rPr>
          <w:i/>
          <w:sz w:val="28"/>
        </w:rPr>
        <w:t>дәмі</w:t>
      </w:r>
      <w:r>
        <w:rPr>
          <w:i/>
          <w:spacing w:val="-12"/>
          <w:sz w:val="28"/>
        </w:rPr>
        <w:t> </w:t>
      </w:r>
      <w:r>
        <w:rPr>
          <w:i/>
          <w:sz w:val="28"/>
        </w:rPr>
        <w:t>кіреді</w:t>
      </w:r>
    </w:p>
    <w:p>
      <w:pPr>
        <w:spacing w:line="321" w:lineRule="exact" w:before="0"/>
        <w:ind w:left="707" w:right="0" w:firstLine="0"/>
        <w:jc w:val="left"/>
        <w:rPr>
          <w:i/>
          <w:sz w:val="28"/>
        </w:rPr>
      </w:pPr>
      <w:r>
        <w:rPr>
          <w:i/>
          <w:sz w:val="28"/>
        </w:rPr>
        <w:t>Оны</w:t>
      </w:r>
      <w:r>
        <w:rPr>
          <w:i/>
          <w:spacing w:val="-7"/>
          <w:sz w:val="28"/>
        </w:rPr>
        <w:t> </w:t>
      </w:r>
      <w:r>
        <w:rPr>
          <w:i/>
          <w:sz w:val="28"/>
        </w:rPr>
        <w:t>еске</w:t>
      </w:r>
      <w:r>
        <w:rPr>
          <w:i/>
          <w:spacing w:val="-5"/>
          <w:sz w:val="28"/>
        </w:rPr>
        <w:t> </w:t>
      </w:r>
      <w:r>
        <w:rPr>
          <w:i/>
          <w:sz w:val="28"/>
        </w:rPr>
        <w:t>алғанда</w:t>
      </w:r>
      <w:r>
        <w:rPr>
          <w:i/>
          <w:spacing w:val="-6"/>
          <w:sz w:val="28"/>
        </w:rPr>
        <w:t> </w:t>
      </w:r>
      <w:r>
        <w:rPr>
          <w:i/>
          <w:sz w:val="28"/>
        </w:rPr>
        <w:t>шекер</w:t>
      </w:r>
      <w:r>
        <w:rPr>
          <w:i/>
          <w:spacing w:val="-5"/>
          <w:sz w:val="28"/>
        </w:rPr>
        <w:t> </w:t>
      </w:r>
      <w:r>
        <w:rPr>
          <w:i/>
          <w:sz w:val="28"/>
        </w:rPr>
        <w:t>мен</w:t>
      </w:r>
      <w:r>
        <w:rPr>
          <w:i/>
          <w:spacing w:val="-5"/>
          <w:sz w:val="28"/>
        </w:rPr>
        <w:t> </w:t>
      </w:r>
      <w:r>
        <w:rPr>
          <w:i/>
          <w:sz w:val="28"/>
        </w:rPr>
        <w:t>бал</w:t>
      </w:r>
      <w:r>
        <w:rPr>
          <w:i/>
          <w:spacing w:val="-7"/>
          <w:sz w:val="28"/>
        </w:rPr>
        <w:t> </w:t>
      </w:r>
      <w:r>
        <w:rPr>
          <w:i/>
          <w:sz w:val="28"/>
        </w:rPr>
        <w:t>жегендей</w:t>
      </w:r>
      <w:r>
        <w:rPr>
          <w:i/>
          <w:spacing w:val="-6"/>
          <w:sz w:val="28"/>
        </w:rPr>
        <w:t> </w:t>
      </w:r>
      <w:r>
        <w:rPr>
          <w:i/>
          <w:spacing w:val="-2"/>
          <w:sz w:val="28"/>
        </w:rPr>
        <w:t>боламын.</w:t>
      </w:r>
    </w:p>
    <w:p>
      <w:pPr>
        <w:pStyle w:val="BodyText"/>
        <w:spacing w:before="321"/>
        <w:ind w:right="282" w:firstLine="566"/>
      </w:pPr>
      <w:r>
        <w:rPr/>
        <w:t>Сонымен, </w:t>
      </w:r>
      <w:r>
        <w:rPr>
          <w:b/>
        </w:rPr>
        <w:t>А, Ә, Б </w:t>
      </w:r>
      <w:r>
        <w:rPr/>
        <w:t>нұсқаларының 27, 28-бәйіт жолдары оғыздық </w:t>
      </w:r>
      <w:r>
        <w:rPr>
          <w:i/>
        </w:rPr>
        <w:t>өгдү </w:t>
      </w:r>
      <w:r>
        <w:rPr/>
        <w:t>(мақтау) сөзін араб сөзімен ауыстырғанда, өз мазмұнын жеткізе алмай, авторлық</w:t>
      </w:r>
      <w:r>
        <w:rPr>
          <w:spacing w:val="40"/>
        </w:rPr>
        <w:t> </w:t>
      </w:r>
      <w:r>
        <w:rPr/>
        <w:t>қолданыстан ауытқыған.</w:t>
      </w:r>
    </w:p>
    <w:p>
      <w:pPr>
        <w:pStyle w:val="BodyText"/>
        <w:spacing w:line="321" w:lineRule="exact" w:after="7"/>
        <w:ind w:left="707"/>
      </w:pPr>
      <w:r>
        <w:rPr/>
        <w:t>166</w:t>
      </w:r>
      <w:r>
        <w:rPr>
          <w:spacing w:val="-2"/>
        </w:rPr>
        <w:t> </w:t>
      </w:r>
      <w:r>
        <w:rPr/>
        <w:t>-</w:t>
      </w:r>
      <w:r>
        <w:rPr>
          <w:spacing w:val="-3"/>
        </w:rPr>
        <w:t> </w:t>
      </w:r>
      <w:r>
        <w:rPr/>
        <w:t>бәйіт</w:t>
      </w:r>
      <w:r>
        <w:rPr>
          <w:spacing w:val="-4"/>
        </w:rPr>
        <w:t> </w:t>
      </w:r>
      <w:r>
        <w:rPr>
          <w:spacing w:val="-2"/>
        </w:rPr>
        <w:t>жолында:</w:t>
      </w: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9"/>
        <w:gridCol w:w="3184"/>
        <w:gridCol w:w="3208"/>
      </w:tblGrid>
      <w:tr>
        <w:trPr>
          <w:trHeight w:val="326" w:hRule="atLeast"/>
        </w:trPr>
        <w:tc>
          <w:tcPr>
            <w:tcW w:w="3179" w:type="dxa"/>
          </w:tcPr>
          <w:p>
            <w:pPr>
              <w:pStyle w:val="TableParagraph"/>
              <w:spacing w:line="306" w:lineRule="exact"/>
              <w:rPr>
                <w:sz w:val="28"/>
              </w:rPr>
            </w:pPr>
            <w:r>
              <w:rPr>
                <w:spacing w:val="-4"/>
                <w:sz w:val="28"/>
              </w:rPr>
              <w:t>Арат</w:t>
            </w:r>
          </w:p>
        </w:tc>
        <w:tc>
          <w:tcPr>
            <w:tcW w:w="3184" w:type="dxa"/>
          </w:tcPr>
          <w:p>
            <w:pPr>
              <w:pStyle w:val="TableParagraph"/>
              <w:spacing w:line="306" w:lineRule="exact"/>
              <w:rPr>
                <w:sz w:val="28"/>
              </w:rPr>
            </w:pPr>
            <w:r>
              <w:rPr>
                <w:spacing w:val="-2"/>
                <w:sz w:val="28"/>
              </w:rPr>
              <w:t>Махмудов</w:t>
            </w:r>
          </w:p>
        </w:tc>
        <w:tc>
          <w:tcPr>
            <w:tcW w:w="3208" w:type="dxa"/>
          </w:tcPr>
          <w:p>
            <w:pPr>
              <w:pStyle w:val="TableParagraph"/>
              <w:spacing w:line="306" w:lineRule="exact"/>
              <w:rPr>
                <w:sz w:val="28"/>
              </w:rPr>
            </w:pPr>
            <w:r>
              <w:rPr>
                <w:spacing w:val="-2"/>
                <w:sz w:val="28"/>
              </w:rPr>
              <w:t>Сағындықұлы</w:t>
            </w:r>
          </w:p>
        </w:tc>
      </w:tr>
      <w:tr>
        <w:trPr>
          <w:trHeight w:val="3221" w:hRule="atLeast"/>
        </w:trPr>
        <w:tc>
          <w:tcPr>
            <w:tcW w:w="3179" w:type="dxa"/>
          </w:tcPr>
          <w:p>
            <w:pPr>
              <w:pStyle w:val="TableParagraph"/>
              <w:tabs>
                <w:tab w:pos="2323" w:val="left" w:leader="none"/>
              </w:tabs>
              <w:spacing w:line="315" w:lineRule="exact"/>
              <w:rPr>
                <w:b/>
                <w:sz w:val="28"/>
              </w:rPr>
            </w:pPr>
            <w:r>
              <w:rPr>
                <w:sz w:val="28"/>
              </w:rPr>
              <w:t>köni</w:t>
            </w:r>
            <w:r>
              <w:rPr>
                <w:spacing w:val="26"/>
                <w:sz w:val="28"/>
              </w:rPr>
              <w:t>  </w:t>
            </w:r>
            <w:r>
              <w:rPr>
                <w:sz w:val="28"/>
              </w:rPr>
              <w:t>tiyü</w:t>
            </w:r>
            <w:r>
              <w:rPr>
                <w:spacing w:val="26"/>
                <w:sz w:val="28"/>
              </w:rPr>
              <w:t>  </w:t>
            </w:r>
            <w:r>
              <w:rPr>
                <w:spacing w:val="-2"/>
                <w:sz w:val="28"/>
              </w:rPr>
              <w:t>bilsün</w:t>
            </w:r>
            <w:r>
              <w:rPr>
                <w:sz w:val="28"/>
              </w:rPr>
              <w:tab/>
            </w:r>
            <w:r>
              <w:rPr>
                <w:b/>
                <w:spacing w:val="-2"/>
                <w:sz w:val="28"/>
              </w:rPr>
              <w:t>kişiler</w:t>
            </w:r>
          </w:p>
          <w:p>
            <w:pPr>
              <w:pStyle w:val="TableParagraph"/>
              <w:spacing w:line="322" w:lineRule="exact"/>
              <w:rPr>
                <w:sz w:val="28"/>
              </w:rPr>
            </w:pPr>
            <w:r>
              <w:rPr>
                <w:spacing w:val="-4"/>
                <w:sz w:val="28"/>
              </w:rPr>
              <w:t>sini</w:t>
            </w:r>
          </w:p>
          <w:p>
            <w:pPr>
              <w:pStyle w:val="TableParagraph"/>
              <w:bidi/>
              <w:spacing w:line="322" w:lineRule="exact"/>
              <w:ind w:right="0" w:left="267" w:firstLine="0"/>
              <w:jc w:val="left"/>
              <w:rPr>
                <w:sz w:val="28"/>
                <w:szCs w:val="28"/>
              </w:rPr>
            </w:pPr>
            <w:r>
              <w:rPr>
                <w:w w:val="57"/>
                <w:sz w:val="28"/>
                <w:szCs w:val="28"/>
                <w:rtl/>
              </w:rPr>
              <w:t>كونى</w:t>
            </w:r>
            <w:r>
              <w:rPr>
                <w:spacing w:val="-17"/>
                <w:sz w:val="28"/>
                <w:szCs w:val="28"/>
                <w:rtl/>
              </w:rPr>
              <w:t> </w:t>
            </w:r>
            <w:r>
              <w:rPr>
                <w:w w:val="57"/>
                <w:sz w:val="28"/>
                <w:szCs w:val="28"/>
                <w:rtl/>
              </w:rPr>
              <w:t>تىيو</w:t>
            </w:r>
            <w:r>
              <w:rPr>
                <w:spacing w:val="-18"/>
                <w:sz w:val="28"/>
                <w:szCs w:val="28"/>
                <w:rtl/>
              </w:rPr>
              <w:t> </w:t>
            </w:r>
            <w:r>
              <w:rPr>
                <w:w w:val="57"/>
                <w:sz w:val="28"/>
                <w:szCs w:val="28"/>
                <w:rtl/>
              </w:rPr>
              <w:t>بىلسون</w:t>
            </w:r>
            <w:r>
              <w:rPr>
                <w:spacing w:val="-17"/>
                <w:sz w:val="28"/>
                <w:szCs w:val="28"/>
                <w:rtl/>
              </w:rPr>
              <w:t> </w:t>
            </w:r>
            <w:r>
              <w:rPr>
                <w:w w:val="57"/>
                <w:sz w:val="28"/>
                <w:szCs w:val="28"/>
                <w:rtl/>
              </w:rPr>
              <w:t>كىشىلىر</w:t>
            </w:r>
            <w:r>
              <w:rPr>
                <w:spacing w:val="-18"/>
                <w:sz w:val="28"/>
                <w:szCs w:val="28"/>
                <w:rtl/>
              </w:rPr>
              <w:t> </w:t>
            </w:r>
            <w:r>
              <w:rPr>
                <w:w w:val="57"/>
                <w:sz w:val="28"/>
                <w:szCs w:val="28"/>
                <w:rtl/>
              </w:rPr>
              <w:t>سىن</w:t>
            </w:r>
            <w:r>
              <w:rPr>
                <w:w w:val="57"/>
                <w:sz w:val="28"/>
                <w:szCs w:val="28"/>
                <w:rtl/>
              </w:rPr>
              <w:t>ى</w:t>
            </w:r>
          </w:p>
          <w:p>
            <w:pPr>
              <w:pStyle w:val="TableParagraph"/>
              <w:ind w:right="298"/>
              <w:rPr>
                <w:sz w:val="28"/>
              </w:rPr>
            </w:pPr>
            <w:r>
              <w:rPr>
                <w:sz w:val="28"/>
              </w:rPr>
              <w:t>B</w:t>
            </w:r>
            <w:r>
              <w:rPr>
                <w:sz w:val="28"/>
                <w:vertAlign w:val="subscript"/>
              </w:rPr>
              <w:t>1</w:t>
            </w:r>
            <w:r>
              <w:rPr>
                <w:sz w:val="28"/>
                <w:vertAlign w:val="baseline"/>
              </w:rPr>
              <w:t>halayık</w:t>
            </w:r>
            <w:r>
              <w:rPr>
                <w:spacing w:val="-18"/>
                <w:sz w:val="28"/>
                <w:vertAlign w:val="baseline"/>
              </w:rPr>
              <w:t> </w:t>
            </w:r>
            <w:r>
              <w:rPr>
                <w:sz w:val="28"/>
                <w:vertAlign w:val="baseline"/>
              </w:rPr>
              <w:t>(ar.</w:t>
            </w:r>
            <w:r>
              <w:rPr>
                <w:spacing w:val="-17"/>
                <w:sz w:val="28"/>
                <w:vertAlign w:val="baseline"/>
              </w:rPr>
              <w:t> </w:t>
            </w:r>
            <w:r>
              <w:rPr>
                <w:sz w:val="28"/>
                <w:vertAlign w:val="baseline"/>
              </w:rPr>
              <w:t>halayık) C</w:t>
            </w:r>
            <w:r>
              <w:rPr>
                <w:sz w:val="28"/>
                <w:vertAlign w:val="subscript"/>
              </w:rPr>
              <w:t>1</w:t>
            </w:r>
            <w:r>
              <w:rPr>
                <w:sz w:val="28"/>
                <w:vertAlign w:val="baseline"/>
              </w:rPr>
              <w:t> </w:t>
            </w:r>
            <w:r>
              <w:rPr>
                <w:rFonts w:ascii="Cambria" w:hAnsi="Cambria"/>
                <w:sz w:val="28"/>
                <w:vertAlign w:val="baseline"/>
              </w:rPr>
              <w:t>h</w:t>
            </w:r>
            <w:r>
              <w:rPr>
                <w:sz w:val="28"/>
                <w:vertAlign w:val="baseline"/>
              </w:rPr>
              <w:t>alayık</w:t>
            </w:r>
          </w:p>
        </w:tc>
        <w:tc>
          <w:tcPr>
            <w:tcW w:w="3184" w:type="dxa"/>
          </w:tcPr>
          <w:p>
            <w:pPr>
              <w:pStyle w:val="TableParagraph"/>
              <w:tabs>
                <w:tab w:pos="1218" w:val="left" w:leader="none"/>
                <w:tab w:pos="2230" w:val="left" w:leader="none"/>
              </w:tabs>
              <w:spacing w:line="315" w:lineRule="exact"/>
              <w:rPr>
                <w:sz w:val="28"/>
              </w:rPr>
            </w:pPr>
            <w:r>
              <w:rPr>
                <w:spacing w:val="-4"/>
                <w:sz w:val="28"/>
              </w:rPr>
              <w:t>Көни</w:t>
            </w:r>
            <w:r>
              <w:rPr>
                <w:sz w:val="28"/>
              </w:rPr>
              <w:tab/>
            </w:r>
            <w:r>
              <w:rPr>
                <w:spacing w:val="-4"/>
                <w:sz w:val="28"/>
              </w:rPr>
              <w:t>тэйү</w:t>
            </w:r>
            <w:r>
              <w:rPr>
                <w:sz w:val="28"/>
              </w:rPr>
              <w:tab/>
            </w:r>
            <w:r>
              <w:rPr>
                <w:spacing w:val="-2"/>
                <w:sz w:val="28"/>
              </w:rPr>
              <w:t>билсүн</w:t>
            </w:r>
          </w:p>
          <w:p>
            <w:pPr>
              <w:pStyle w:val="TableParagraph"/>
              <w:spacing w:line="322" w:lineRule="exact"/>
              <w:rPr>
                <w:sz w:val="28"/>
              </w:rPr>
            </w:pPr>
            <w:r>
              <w:rPr>
                <w:b/>
                <w:sz w:val="28"/>
              </w:rPr>
              <w:t>халайик</w:t>
            </w:r>
            <w:r>
              <w:rPr>
                <w:b/>
                <w:spacing w:val="-10"/>
                <w:sz w:val="28"/>
              </w:rPr>
              <w:t> </w:t>
            </w:r>
            <w:r>
              <w:rPr>
                <w:spacing w:val="-4"/>
                <w:sz w:val="28"/>
              </w:rPr>
              <w:t>сэни</w:t>
            </w:r>
          </w:p>
          <w:p>
            <w:pPr>
              <w:pStyle w:val="TableParagraph"/>
              <w:bidi/>
              <w:ind w:right="0" w:left="331" w:firstLine="0"/>
              <w:jc w:val="left"/>
              <w:rPr>
                <w:sz w:val="28"/>
                <w:szCs w:val="28"/>
              </w:rPr>
            </w:pPr>
            <w:r>
              <w:rPr>
                <w:w w:val="63"/>
                <w:sz w:val="28"/>
                <w:szCs w:val="28"/>
                <w:rtl/>
              </w:rPr>
              <w:t>كونى</w:t>
            </w:r>
            <w:r>
              <w:rPr>
                <w:spacing w:val="-15"/>
                <w:sz w:val="28"/>
                <w:szCs w:val="28"/>
                <w:rtl/>
              </w:rPr>
              <w:t> </w:t>
            </w:r>
            <w:r>
              <w:rPr>
                <w:w w:val="63"/>
                <w:sz w:val="28"/>
                <w:szCs w:val="28"/>
                <w:rtl/>
              </w:rPr>
              <w:t>تىيو</w:t>
            </w:r>
            <w:r>
              <w:rPr>
                <w:spacing w:val="-14"/>
                <w:sz w:val="28"/>
                <w:szCs w:val="28"/>
                <w:rtl/>
              </w:rPr>
              <w:t> </w:t>
            </w:r>
            <w:r>
              <w:rPr>
                <w:w w:val="63"/>
                <w:sz w:val="28"/>
                <w:szCs w:val="28"/>
                <w:rtl/>
              </w:rPr>
              <w:t>بىلسون</w:t>
            </w:r>
            <w:r>
              <w:rPr>
                <w:spacing w:val="-13"/>
                <w:sz w:val="28"/>
                <w:szCs w:val="28"/>
                <w:rtl/>
              </w:rPr>
              <w:t> </w:t>
            </w:r>
            <w:r>
              <w:rPr>
                <w:w w:val="63"/>
                <w:sz w:val="28"/>
                <w:szCs w:val="28"/>
                <w:rtl/>
              </w:rPr>
              <w:t>حالاىك</w:t>
            </w:r>
            <w:r>
              <w:rPr>
                <w:spacing w:val="-14"/>
                <w:sz w:val="28"/>
                <w:szCs w:val="28"/>
                <w:rtl/>
              </w:rPr>
              <w:t> </w:t>
            </w:r>
            <w:r>
              <w:rPr>
                <w:w w:val="63"/>
                <w:sz w:val="28"/>
                <w:szCs w:val="28"/>
                <w:rtl/>
              </w:rPr>
              <w:t>سىن</w:t>
            </w:r>
            <w:r>
              <w:rPr>
                <w:w w:val="63"/>
                <w:sz w:val="28"/>
                <w:szCs w:val="28"/>
                <w:rtl/>
              </w:rPr>
              <w:t>ى</w:t>
            </w:r>
          </w:p>
        </w:tc>
        <w:tc>
          <w:tcPr>
            <w:tcW w:w="3208" w:type="dxa"/>
          </w:tcPr>
          <w:p>
            <w:pPr>
              <w:pStyle w:val="TableParagraph"/>
              <w:tabs>
                <w:tab w:pos="618" w:val="left" w:leader="none"/>
                <w:tab w:pos="1481" w:val="left" w:leader="none"/>
                <w:tab w:pos="2253" w:val="left" w:leader="none"/>
              </w:tabs>
              <w:spacing w:line="315" w:lineRule="exact"/>
              <w:rPr>
                <w:sz w:val="28"/>
              </w:rPr>
            </w:pPr>
            <w:r>
              <w:rPr>
                <w:spacing w:val="-5"/>
                <w:sz w:val="28"/>
              </w:rPr>
              <w:t>А.</w:t>
            </w:r>
            <w:r>
              <w:rPr>
                <w:sz w:val="28"/>
              </w:rPr>
              <w:tab/>
            </w:r>
            <w:r>
              <w:rPr>
                <w:spacing w:val="-4"/>
                <w:sz w:val="28"/>
              </w:rPr>
              <w:t>Көни</w:t>
            </w:r>
            <w:r>
              <w:rPr>
                <w:sz w:val="28"/>
              </w:rPr>
              <w:tab/>
            </w:r>
            <w:r>
              <w:rPr>
                <w:spacing w:val="-4"/>
                <w:sz w:val="28"/>
              </w:rPr>
              <w:t>тейү</w:t>
            </w:r>
            <w:r>
              <w:rPr>
                <w:sz w:val="28"/>
              </w:rPr>
              <w:tab/>
            </w:r>
            <w:r>
              <w:rPr>
                <w:spacing w:val="-2"/>
                <w:sz w:val="28"/>
              </w:rPr>
              <w:t>билсүн</w:t>
            </w:r>
          </w:p>
          <w:p>
            <w:pPr>
              <w:pStyle w:val="TableParagraph"/>
              <w:spacing w:line="322" w:lineRule="exact"/>
              <w:rPr>
                <w:sz w:val="28"/>
              </w:rPr>
            </w:pPr>
            <w:r>
              <w:rPr>
                <w:b/>
                <w:sz w:val="28"/>
              </w:rPr>
              <w:t>кишиләр</w:t>
            </w:r>
            <w:r>
              <w:rPr>
                <w:b/>
                <w:spacing w:val="-12"/>
                <w:sz w:val="28"/>
              </w:rPr>
              <w:t> </w:t>
            </w:r>
            <w:r>
              <w:rPr>
                <w:spacing w:val="-4"/>
                <w:sz w:val="28"/>
              </w:rPr>
              <w:t>сәни</w:t>
            </w:r>
          </w:p>
          <w:p>
            <w:pPr>
              <w:pStyle w:val="TableParagraph"/>
              <w:bidi/>
              <w:spacing w:line="322" w:lineRule="exact"/>
              <w:ind w:right="0" w:left="299" w:firstLine="0"/>
              <w:jc w:val="left"/>
              <w:rPr>
                <w:sz w:val="28"/>
                <w:szCs w:val="28"/>
              </w:rPr>
            </w:pPr>
            <w:r>
              <w:rPr>
                <w:w w:val="57"/>
                <w:sz w:val="28"/>
                <w:szCs w:val="28"/>
                <w:rtl/>
              </w:rPr>
              <w:t>كونى</w:t>
            </w:r>
            <w:r>
              <w:rPr>
                <w:spacing w:val="-17"/>
                <w:sz w:val="28"/>
                <w:szCs w:val="28"/>
                <w:rtl/>
              </w:rPr>
              <w:t> </w:t>
            </w:r>
            <w:r>
              <w:rPr>
                <w:w w:val="57"/>
                <w:sz w:val="28"/>
                <w:szCs w:val="28"/>
                <w:rtl/>
              </w:rPr>
              <w:t>تىيو</w:t>
            </w:r>
            <w:r>
              <w:rPr>
                <w:spacing w:val="-18"/>
                <w:sz w:val="28"/>
                <w:szCs w:val="28"/>
                <w:rtl/>
              </w:rPr>
              <w:t> </w:t>
            </w:r>
            <w:r>
              <w:rPr>
                <w:w w:val="57"/>
                <w:sz w:val="28"/>
                <w:szCs w:val="28"/>
                <w:rtl/>
              </w:rPr>
              <w:t>بىلسون</w:t>
            </w:r>
            <w:r>
              <w:rPr>
                <w:spacing w:val="-17"/>
                <w:sz w:val="28"/>
                <w:szCs w:val="28"/>
                <w:rtl/>
              </w:rPr>
              <w:t> </w:t>
            </w:r>
            <w:r>
              <w:rPr>
                <w:w w:val="57"/>
                <w:sz w:val="28"/>
                <w:szCs w:val="28"/>
                <w:rtl/>
              </w:rPr>
              <w:t>كىشىلىر</w:t>
            </w:r>
            <w:r>
              <w:rPr>
                <w:spacing w:val="-18"/>
                <w:sz w:val="28"/>
                <w:szCs w:val="28"/>
                <w:rtl/>
              </w:rPr>
              <w:t> </w:t>
            </w:r>
            <w:r>
              <w:rPr>
                <w:w w:val="57"/>
                <w:sz w:val="28"/>
                <w:szCs w:val="28"/>
                <w:rtl/>
              </w:rPr>
              <w:t>سىن</w:t>
            </w:r>
            <w:r>
              <w:rPr>
                <w:w w:val="57"/>
                <w:sz w:val="28"/>
                <w:szCs w:val="28"/>
                <w:rtl/>
              </w:rPr>
              <w:t>ى</w:t>
            </w:r>
          </w:p>
          <w:p>
            <w:pPr>
              <w:pStyle w:val="TableParagraph"/>
              <w:tabs>
                <w:tab w:pos="1630" w:val="left" w:leader="none"/>
                <w:tab w:pos="2416" w:val="left" w:leader="none"/>
              </w:tabs>
              <w:ind w:right="103"/>
              <w:rPr>
                <w:i/>
                <w:sz w:val="28"/>
              </w:rPr>
            </w:pPr>
            <w:r>
              <w:rPr>
                <w:i/>
                <w:spacing w:val="-2"/>
                <w:sz w:val="28"/>
              </w:rPr>
              <w:t>Шыншыл</w:t>
            </w:r>
            <w:r>
              <w:rPr>
                <w:i/>
                <w:sz w:val="28"/>
              </w:rPr>
              <w:tab/>
            </w:r>
            <w:r>
              <w:rPr>
                <w:i/>
                <w:spacing w:val="-4"/>
                <w:sz w:val="28"/>
              </w:rPr>
              <w:t>деп</w:t>
            </w:r>
            <w:r>
              <w:rPr>
                <w:i/>
                <w:sz w:val="28"/>
              </w:rPr>
              <w:tab/>
            </w:r>
            <w:r>
              <w:rPr>
                <w:i/>
                <w:spacing w:val="-4"/>
                <w:sz w:val="28"/>
              </w:rPr>
              <w:t>білсін </w:t>
            </w:r>
            <w:r>
              <w:rPr>
                <w:i/>
                <w:sz w:val="28"/>
              </w:rPr>
              <w:t>кісілер сені</w:t>
            </w:r>
          </w:p>
          <w:p>
            <w:pPr>
              <w:pStyle w:val="TableParagraph"/>
              <w:spacing w:line="321" w:lineRule="exact"/>
              <w:rPr>
                <w:sz w:val="28"/>
              </w:rPr>
            </w:pPr>
            <w:r>
              <w:rPr>
                <w:sz w:val="28"/>
              </w:rPr>
              <w:t>Ә,</w:t>
            </w:r>
            <w:r>
              <w:rPr>
                <w:spacing w:val="45"/>
                <w:sz w:val="28"/>
              </w:rPr>
              <w:t> </w:t>
            </w:r>
            <w:r>
              <w:rPr>
                <w:sz w:val="28"/>
              </w:rPr>
              <w:t>Б.</w:t>
            </w:r>
            <w:r>
              <w:rPr>
                <w:spacing w:val="46"/>
                <w:sz w:val="28"/>
              </w:rPr>
              <w:t> </w:t>
            </w:r>
            <w:r>
              <w:rPr>
                <w:sz w:val="28"/>
              </w:rPr>
              <w:t>Көни</w:t>
            </w:r>
            <w:r>
              <w:rPr>
                <w:spacing w:val="43"/>
                <w:sz w:val="28"/>
              </w:rPr>
              <w:t> </w:t>
            </w:r>
            <w:r>
              <w:rPr>
                <w:sz w:val="28"/>
              </w:rPr>
              <w:t>тейү</w:t>
            </w:r>
            <w:r>
              <w:rPr>
                <w:spacing w:val="44"/>
                <w:sz w:val="28"/>
              </w:rPr>
              <w:t> </w:t>
            </w:r>
            <w:r>
              <w:rPr>
                <w:spacing w:val="-2"/>
                <w:sz w:val="28"/>
              </w:rPr>
              <w:t>билсүн</w:t>
            </w:r>
          </w:p>
          <w:p>
            <w:pPr>
              <w:pStyle w:val="TableParagraph"/>
              <w:spacing w:line="322" w:lineRule="exact"/>
              <w:rPr>
                <w:sz w:val="28"/>
              </w:rPr>
            </w:pPr>
            <w:r>
              <w:rPr>
                <w:b/>
                <w:sz w:val="28"/>
              </w:rPr>
              <w:t>халайиқ</w:t>
            </w:r>
            <w:r>
              <w:rPr>
                <w:b/>
                <w:spacing w:val="-10"/>
                <w:sz w:val="28"/>
              </w:rPr>
              <w:t> </w:t>
            </w:r>
            <w:r>
              <w:rPr>
                <w:spacing w:val="-4"/>
                <w:sz w:val="28"/>
              </w:rPr>
              <w:t>сәни</w:t>
            </w:r>
          </w:p>
          <w:p>
            <w:pPr>
              <w:pStyle w:val="TableParagraph"/>
              <w:bidi/>
              <w:spacing w:line="322" w:lineRule="exact"/>
              <w:ind w:right="0" w:left="356" w:firstLine="0"/>
              <w:jc w:val="left"/>
              <w:rPr>
                <w:sz w:val="28"/>
                <w:szCs w:val="28"/>
              </w:rPr>
            </w:pPr>
            <w:r>
              <w:rPr>
                <w:w w:val="63"/>
                <w:sz w:val="28"/>
                <w:szCs w:val="28"/>
                <w:rtl/>
              </w:rPr>
              <w:t>كونى</w:t>
            </w:r>
            <w:r>
              <w:rPr>
                <w:spacing w:val="-15"/>
                <w:sz w:val="28"/>
                <w:szCs w:val="28"/>
                <w:rtl/>
              </w:rPr>
              <w:t> </w:t>
            </w:r>
            <w:r>
              <w:rPr>
                <w:w w:val="63"/>
                <w:sz w:val="28"/>
                <w:szCs w:val="28"/>
                <w:rtl/>
              </w:rPr>
              <w:t>تىيو</w:t>
            </w:r>
            <w:r>
              <w:rPr>
                <w:spacing w:val="-15"/>
                <w:sz w:val="28"/>
                <w:szCs w:val="28"/>
                <w:rtl/>
              </w:rPr>
              <w:t> </w:t>
            </w:r>
            <w:r>
              <w:rPr>
                <w:w w:val="63"/>
                <w:sz w:val="28"/>
                <w:szCs w:val="28"/>
                <w:rtl/>
              </w:rPr>
              <w:t>بىلسون</w:t>
            </w:r>
            <w:r>
              <w:rPr>
                <w:spacing w:val="-13"/>
                <w:sz w:val="28"/>
                <w:szCs w:val="28"/>
                <w:rtl/>
              </w:rPr>
              <w:t> </w:t>
            </w:r>
            <w:r>
              <w:rPr>
                <w:w w:val="63"/>
                <w:sz w:val="28"/>
                <w:szCs w:val="28"/>
                <w:rtl/>
              </w:rPr>
              <w:t>حالاىك</w:t>
            </w:r>
            <w:r>
              <w:rPr>
                <w:spacing w:val="-15"/>
                <w:sz w:val="28"/>
                <w:szCs w:val="28"/>
                <w:rtl/>
              </w:rPr>
              <w:t> </w:t>
            </w:r>
            <w:r>
              <w:rPr>
                <w:w w:val="63"/>
                <w:sz w:val="28"/>
                <w:szCs w:val="28"/>
                <w:rtl/>
              </w:rPr>
              <w:t>سىن</w:t>
            </w:r>
            <w:r>
              <w:rPr>
                <w:w w:val="63"/>
                <w:sz w:val="28"/>
                <w:szCs w:val="28"/>
                <w:rtl/>
              </w:rPr>
              <w:t>ى</w:t>
            </w:r>
          </w:p>
          <w:p>
            <w:pPr>
              <w:pStyle w:val="TableParagraph"/>
              <w:tabs>
                <w:tab w:pos="1630" w:val="left" w:leader="none"/>
                <w:tab w:pos="2416" w:val="left" w:leader="none"/>
              </w:tabs>
              <w:spacing w:line="322" w:lineRule="exact"/>
              <w:ind w:right="103"/>
              <w:rPr>
                <w:i/>
                <w:sz w:val="28"/>
              </w:rPr>
            </w:pPr>
            <w:r>
              <w:rPr>
                <w:i/>
                <w:spacing w:val="-2"/>
                <w:sz w:val="28"/>
              </w:rPr>
              <w:t>Шыншыл</w:t>
            </w:r>
            <w:r>
              <w:rPr>
                <w:i/>
                <w:sz w:val="28"/>
              </w:rPr>
              <w:tab/>
            </w:r>
            <w:r>
              <w:rPr>
                <w:i/>
                <w:spacing w:val="-4"/>
                <w:sz w:val="28"/>
              </w:rPr>
              <w:t>деп</w:t>
            </w:r>
            <w:r>
              <w:rPr>
                <w:i/>
                <w:sz w:val="28"/>
              </w:rPr>
              <w:tab/>
            </w:r>
            <w:r>
              <w:rPr>
                <w:i/>
                <w:spacing w:val="-4"/>
                <w:sz w:val="28"/>
              </w:rPr>
              <w:t>білсін </w:t>
            </w:r>
            <w:r>
              <w:rPr>
                <w:i/>
                <w:sz w:val="28"/>
              </w:rPr>
              <w:t>халайық сені</w:t>
            </w:r>
          </w:p>
        </w:tc>
      </w:tr>
    </w:tbl>
    <w:p>
      <w:pPr>
        <w:pStyle w:val="BodyText"/>
        <w:spacing w:before="315"/>
        <w:ind w:right="288" w:firstLine="706"/>
      </w:pPr>
      <w:r>
        <w:rPr/>
        <w:t>Ахмед</w:t>
      </w:r>
      <w:r>
        <w:rPr>
          <w:spacing w:val="-1"/>
        </w:rPr>
        <w:t> </w:t>
      </w:r>
      <w:r>
        <w:rPr/>
        <w:t>Йүгінеки</w:t>
      </w:r>
      <w:r>
        <w:rPr>
          <w:spacing w:val="-7"/>
        </w:rPr>
        <w:t> </w:t>
      </w:r>
      <w:r>
        <w:rPr/>
        <w:t>дастанында</w:t>
      </w:r>
      <w:r>
        <w:rPr>
          <w:spacing w:val="-7"/>
        </w:rPr>
        <w:t> </w:t>
      </w:r>
      <w:r>
        <w:rPr/>
        <w:t>жалпытүркілік</w:t>
      </w:r>
      <w:r>
        <w:rPr>
          <w:spacing w:val="-4"/>
        </w:rPr>
        <w:t> </w:t>
      </w:r>
      <w:r>
        <w:rPr/>
        <w:t>«кишилар»</w:t>
      </w:r>
      <w:r>
        <w:rPr>
          <w:spacing w:val="-11"/>
        </w:rPr>
        <w:t> </w:t>
      </w:r>
      <w:r>
        <w:rPr/>
        <w:t>сөзін</w:t>
      </w:r>
      <w:r>
        <w:rPr>
          <w:spacing w:val="-8"/>
        </w:rPr>
        <w:t> </w:t>
      </w:r>
      <w:r>
        <w:rPr/>
        <w:t>қолданып, өсиетін тыңдағысы келетін адамдарға мына жайды ескертіп отыр: «Өзіңді танитын, өзіңді білетін кісілер сені адал, шыншыл деп танысын». Бұл сөзді көшірмешілер арабтың «халайық» (халық) сөзімен алмастырған. Халық арасында</w:t>
      </w:r>
      <w:r>
        <w:rPr>
          <w:spacing w:val="-6"/>
        </w:rPr>
        <w:t> </w:t>
      </w:r>
      <w:r>
        <w:rPr/>
        <w:t>ерекше</w:t>
      </w:r>
      <w:r>
        <w:rPr>
          <w:spacing w:val="-6"/>
        </w:rPr>
        <w:t> </w:t>
      </w:r>
      <w:r>
        <w:rPr/>
        <w:t>дарынды</w:t>
      </w:r>
      <w:r>
        <w:rPr>
          <w:spacing w:val="-6"/>
        </w:rPr>
        <w:t> </w:t>
      </w:r>
      <w:r>
        <w:rPr/>
        <w:t>кісілер</w:t>
      </w:r>
      <w:r>
        <w:rPr>
          <w:spacing w:val="-7"/>
        </w:rPr>
        <w:t> </w:t>
      </w:r>
      <w:r>
        <w:rPr/>
        <w:t>ғана</w:t>
      </w:r>
      <w:r>
        <w:rPr>
          <w:spacing w:val="-5"/>
        </w:rPr>
        <w:t> </w:t>
      </w:r>
      <w:r>
        <w:rPr/>
        <w:t>белгілі</w:t>
      </w:r>
      <w:r>
        <w:rPr>
          <w:spacing w:val="-11"/>
        </w:rPr>
        <w:t> </w:t>
      </w:r>
      <w:r>
        <w:rPr/>
        <w:t>бола</w:t>
      </w:r>
      <w:r>
        <w:rPr>
          <w:spacing w:val="-6"/>
        </w:rPr>
        <w:t> </w:t>
      </w:r>
      <w:r>
        <w:rPr/>
        <w:t>алады.</w:t>
      </w:r>
      <w:r>
        <w:rPr>
          <w:spacing w:val="-4"/>
        </w:rPr>
        <w:t> </w:t>
      </w:r>
      <w:r>
        <w:rPr/>
        <w:t>Мұндай</w:t>
      </w:r>
      <w:r>
        <w:rPr>
          <w:spacing w:val="-6"/>
        </w:rPr>
        <w:t> </w:t>
      </w:r>
      <w:r>
        <w:rPr>
          <w:spacing w:val="-2"/>
        </w:rPr>
        <w:t>мүмкіндік</w:t>
      </w:r>
    </w:p>
    <w:p>
      <w:pPr>
        <w:pStyle w:val="BodyText"/>
        <w:spacing w:after="0"/>
        <w:sectPr>
          <w:pgSz w:w="11900" w:h="16840"/>
          <w:pgMar w:header="0" w:footer="759" w:top="1040" w:bottom="940" w:left="1559" w:right="566"/>
        </w:sectPr>
      </w:pPr>
    </w:p>
    <w:p>
      <w:pPr>
        <w:pStyle w:val="BodyText"/>
        <w:spacing w:before="67"/>
        <w:ind w:right="282"/>
      </w:pPr>
      <w:r>
        <w:rPr/>
        <w:t>екінің бірінде жоқ. Автор болса, «адал бол, шыншыл бол» деп жалпы</w:t>
      </w:r>
      <w:r>
        <w:rPr>
          <w:spacing w:val="40"/>
        </w:rPr>
        <w:t> </w:t>
      </w:r>
      <w:r>
        <w:rPr/>
        <w:t>халыққа арнап отыр. Ешқандай қажеттілік болмаса да, өз орнында тұрған сөзді араб сөзімен ауыстыру осылайша теріс нәтиже әкелген.</w:t>
      </w:r>
    </w:p>
    <w:p>
      <w:pPr>
        <w:pStyle w:val="BodyText"/>
        <w:spacing w:line="321" w:lineRule="exact" w:after="12"/>
        <w:ind w:left="846"/>
      </w:pPr>
      <w:r>
        <w:rPr/>
        <w:t>218-бәйіт</w:t>
      </w:r>
      <w:r>
        <w:rPr>
          <w:spacing w:val="-14"/>
        </w:rPr>
        <w:t> </w:t>
      </w:r>
      <w:r>
        <w:rPr>
          <w:spacing w:val="-2"/>
        </w:rPr>
        <w:t>жолында:</w:t>
      </w: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949"/>
        <w:gridCol w:w="2977"/>
        <w:gridCol w:w="3645"/>
      </w:tblGrid>
      <w:tr>
        <w:trPr>
          <w:trHeight w:val="321" w:hRule="atLeast"/>
        </w:trPr>
        <w:tc>
          <w:tcPr>
            <w:tcW w:w="2949" w:type="dxa"/>
          </w:tcPr>
          <w:p>
            <w:pPr>
              <w:pStyle w:val="TableParagraph"/>
              <w:spacing w:line="302" w:lineRule="exact"/>
              <w:rPr>
                <w:sz w:val="28"/>
              </w:rPr>
            </w:pPr>
            <w:r>
              <w:rPr>
                <w:sz w:val="28"/>
              </w:rPr>
              <w:t>Р.</w:t>
            </w:r>
            <w:r>
              <w:rPr>
                <w:spacing w:val="-1"/>
                <w:sz w:val="28"/>
              </w:rPr>
              <w:t> </w:t>
            </w:r>
            <w:r>
              <w:rPr>
                <w:spacing w:val="-4"/>
                <w:sz w:val="28"/>
              </w:rPr>
              <w:t>Арат</w:t>
            </w:r>
          </w:p>
        </w:tc>
        <w:tc>
          <w:tcPr>
            <w:tcW w:w="2977" w:type="dxa"/>
          </w:tcPr>
          <w:p>
            <w:pPr>
              <w:pStyle w:val="TableParagraph"/>
              <w:spacing w:line="302" w:lineRule="exact"/>
              <w:ind w:left="105"/>
              <w:rPr>
                <w:sz w:val="28"/>
              </w:rPr>
            </w:pPr>
            <w:r>
              <w:rPr>
                <w:sz w:val="28"/>
              </w:rPr>
              <w:t>Қ.</w:t>
            </w:r>
            <w:r>
              <w:rPr>
                <w:spacing w:val="2"/>
                <w:sz w:val="28"/>
              </w:rPr>
              <w:t> </w:t>
            </w:r>
            <w:r>
              <w:rPr>
                <w:spacing w:val="-2"/>
                <w:sz w:val="28"/>
              </w:rPr>
              <w:t>Махмудов</w:t>
            </w:r>
          </w:p>
        </w:tc>
        <w:tc>
          <w:tcPr>
            <w:tcW w:w="3645" w:type="dxa"/>
          </w:tcPr>
          <w:p>
            <w:pPr>
              <w:pStyle w:val="TableParagraph"/>
              <w:spacing w:line="302" w:lineRule="exact"/>
              <w:ind w:left="109"/>
              <w:rPr>
                <w:sz w:val="28"/>
              </w:rPr>
            </w:pPr>
            <w:r>
              <w:rPr>
                <w:sz w:val="28"/>
              </w:rPr>
              <w:t>Б.</w:t>
            </w:r>
            <w:r>
              <w:rPr>
                <w:spacing w:val="-1"/>
                <w:sz w:val="28"/>
              </w:rPr>
              <w:t> </w:t>
            </w:r>
            <w:r>
              <w:rPr>
                <w:spacing w:val="-2"/>
                <w:sz w:val="28"/>
              </w:rPr>
              <w:t>Сағындықұлы</w:t>
            </w:r>
          </w:p>
        </w:tc>
      </w:tr>
      <w:tr>
        <w:trPr>
          <w:trHeight w:val="3221" w:hRule="atLeast"/>
        </w:trPr>
        <w:tc>
          <w:tcPr>
            <w:tcW w:w="2949" w:type="dxa"/>
          </w:tcPr>
          <w:p>
            <w:pPr>
              <w:pStyle w:val="TableParagraph"/>
              <w:spacing w:line="315" w:lineRule="exact"/>
              <w:rPr>
                <w:b/>
                <w:sz w:val="28"/>
              </w:rPr>
            </w:pPr>
            <w:r>
              <w:rPr>
                <w:sz w:val="28"/>
              </w:rPr>
              <w:t>velikin</w:t>
            </w:r>
            <w:r>
              <w:rPr>
                <w:spacing w:val="-9"/>
                <w:sz w:val="28"/>
              </w:rPr>
              <w:t> </w:t>
            </w:r>
            <w:r>
              <w:rPr>
                <w:sz w:val="28"/>
              </w:rPr>
              <w:t>içinde</w:t>
            </w:r>
            <w:r>
              <w:rPr>
                <w:spacing w:val="-6"/>
                <w:sz w:val="28"/>
              </w:rPr>
              <w:t> </w:t>
            </w:r>
            <w:r>
              <w:rPr>
                <w:b/>
                <w:spacing w:val="-4"/>
                <w:sz w:val="28"/>
              </w:rPr>
              <w:t>tümen</w:t>
            </w:r>
          </w:p>
          <w:p>
            <w:pPr>
              <w:pStyle w:val="TableParagraph"/>
              <w:spacing w:line="322" w:lineRule="exact"/>
              <w:rPr>
                <w:sz w:val="28"/>
              </w:rPr>
            </w:pPr>
            <w:r>
              <w:rPr>
                <w:spacing w:val="-2"/>
                <w:sz w:val="28"/>
              </w:rPr>
              <w:t>na-</w:t>
            </w:r>
            <w:r>
              <w:rPr>
                <w:spacing w:val="-4"/>
                <w:sz w:val="28"/>
              </w:rPr>
              <w:t>hoşı</w:t>
            </w:r>
          </w:p>
          <w:p>
            <w:pPr>
              <w:pStyle w:val="TableParagraph"/>
              <w:bidi/>
              <w:spacing w:line="322" w:lineRule="exact"/>
              <w:ind w:right="0" w:left="118" w:firstLine="0"/>
              <w:jc w:val="left"/>
              <w:rPr>
                <w:sz w:val="28"/>
                <w:szCs w:val="28"/>
              </w:rPr>
            </w:pPr>
            <w:r>
              <w:rPr>
                <w:w w:val="66"/>
                <w:sz w:val="28"/>
                <w:szCs w:val="28"/>
                <w:rtl/>
              </w:rPr>
              <w:t>وىليكين</w:t>
            </w:r>
            <w:r>
              <w:rPr>
                <w:spacing w:val="26"/>
                <w:sz w:val="28"/>
                <w:szCs w:val="28"/>
                <w:rtl/>
              </w:rPr>
              <w:t> </w:t>
            </w:r>
            <w:r>
              <w:rPr>
                <w:w w:val="66"/>
                <w:sz w:val="28"/>
                <w:szCs w:val="28"/>
                <w:rtl/>
              </w:rPr>
              <w:t>ىچىندى</w:t>
            </w:r>
            <w:r>
              <w:rPr>
                <w:spacing w:val="22"/>
                <w:sz w:val="28"/>
                <w:szCs w:val="28"/>
                <w:rtl/>
              </w:rPr>
              <w:t> </w:t>
            </w:r>
            <w:r>
              <w:rPr>
                <w:w w:val="66"/>
                <w:sz w:val="28"/>
                <w:szCs w:val="28"/>
                <w:rtl/>
              </w:rPr>
              <w:t>تومىن</w:t>
            </w:r>
            <w:r>
              <w:rPr>
                <w:spacing w:val="21"/>
                <w:sz w:val="28"/>
                <w:szCs w:val="28"/>
                <w:rtl/>
              </w:rPr>
              <w:t> </w:t>
            </w:r>
            <w:r>
              <w:rPr>
                <w:w w:val="66"/>
                <w:sz w:val="28"/>
                <w:szCs w:val="28"/>
                <w:rtl/>
              </w:rPr>
              <w:t>ناحوش</w:t>
            </w:r>
            <w:r>
              <w:rPr>
                <w:w w:val="66"/>
                <w:sz w:val="28"/>
                <w:szCs w:val="28"/>
                <w:rtl/>
              </w:rPr>
              <w:t>ى</w:t>
            </w:r>
          </w:p>
          <w:p>
            <w:pPr>
              <w:pStyle w:val="TableParagraph"/>
              <w:ind w:right="1784"/>
              <w:rPr>
                <w:sz w:val="28"/>
              </w:rPr>
            </w:pPr>
            <w:r>
              <w:rPr>
                <w:sz w:val="28"/>
              </w:rPr>
              <w:t>B</w:t>
            </w:r>
            <w:r>
              <w:rPr>
                <w:sz w:val="28"/>
                <w:vertAlign w:val="subscript"/>
              </w:rPr>
              <w:t>10</w:t>
            </w:r>
            <w:r>
              <w:rPr>
                <w:spacing w:val="-18"/>
                <w:sz w:val="28"/>
                <w:vertAlign w:val="baseline"/>
              </w:rPr>
              <w:t> </w:t>
            </w:r>
            <w:r>
              <w:rPr>
                <w:sz w:val="28"/>
                <w:vertAlign w:val="baseline"/>
              </w:rPr>
              <w:t>hezar C</w:t>
            </w:r>
            <w:r>
              <w:rPr>
                <w:sz w:val="28"/>
                <w:vertAlign w:val="subscript"/>
              </w:rPr>
              <w:t>10</w:t>
            </w:r>
            <w:r>
              <w:rPr>
                <w:spacing w:val="-20"/>
                <w:sz w:val="28"/>
                <w:vertAlign w:val="baseline"/>
              </w:rPr>
              <w:t> </w:t>
            </w:r>
            <w:r>
              <w:rPr>
                <w:spacing w:val="-2"/>
                <w:sz w:val="28"/>
                <w:vertAlign w:val="baseline"/>
              </w:rPr>
              <w:t>hezar</w:t>
            </w:r>
          </w:p>
        </w:tc>
        <w:tc>
          <w:tcPr>
            <w:tcW w:w="2977" w:type="dxa"/>
          </w:tcPr>
          <w:p>
            <w:pPr>
              <w:pStyle w:val="TableParagraph"/>
              <w:spacing w:line="315" w:lineRule="exact"/>
              <w:ind w:left="105"/>
              <w:rPr>
                <w:b/>
                <w:sz w:val="28"/>
              </w:rPr>
            </w:pPr>
            <w:r>
              <w:rPr>
                <w:sz w:val="28"/>
              </w:rPr>
              <w:t>Валэкин</w:t>
            </w:r>
            <w:r>
              <w:rPr>
                <w:spacing w:val="24"/>
                <w:sz w:val="28"/>
              </w:rPr>
              <w:t> </w:t>
            </w:r>
            <w:r>
              <w:rPr>
                <w:sz w:val="28"/>
              </w:rPr>
              <w:t>ичиндә</w:t>
            </w:r>
            <w:r>
              <w:rPr>
                <w:spacing w:val="32"/>
                <w:sz w:val="28"/>
              </w:rPr>
              <w:t> </w:t>
            </w:r>
            <w:r>
              <w:rPr>
                <w:b/>
                <w:spacing w:val="-2"/>
                <w:sz w:val="28"/>
              </w:rPr>
              <w:t>хазар</w:t>
            </w:r>
          </w:p>
          <w:p>
            <w:pPr>
              <w:pStyle w:val="TableParagraph"/>
              <w:spacing w:line="322" w:lineRule="exact"/>
              <w:ind w:left="105"/>
              <w:rPr>
                <w:sz w:val="28"/>
              </w:rPr>
            </w:pPr>
            <w:r>
              <w:rPr>
                <w:spacing w:val="-2"/>
                <w:sz w:val="28"/>
              </w:rPr>
              <w:t>нахушы</w:t>
            </w:r>
          </w:p>
          <w:p>
            <w:pPr>
              <w:pStyle w:val="TableParagraph"/>
              <w:bidi/>
              <w:ind w:right="0" w:left="124" w:firstLine="0"/>
              <w:jc w:val="left"/>
              <w:rPr>
                <w:sz w:val="28"/>
                <w:szCs w:val="28"/>
              </w:rPr>
            </w:pPr>
            <w:r>
              <w:rPr>
                <w:w w:val="70"/>
                <w:sz w:val="28"/>
                <w:szCs w:val="28"/>
                <w:rtl/>
              </w:rPr>
              <w:t>وىليكين</w:t>
            </w:r>
            <w:r>
              <w:rPr>
                <w:spacing w:val="26"/>
                <w:sz w:val="28"/>
                <w:szCs w:val="28"/>
                <w:rtl/>
              </w:rPr>
              <w:t> </w:t>
            </w:r>
            <w:r>
              <w:rPr>
                <w:w w:val="70"/>
                <w:sz w:val="28"/>
                <w:szCs w:val="28"/>
                <w:rtl/>
              </w:rPr>
              <w:t>ىچىندى</w:t>
            </w:r>
            <w:r>
              <w:rPr>
                <w:spacing w:val="31"/>
                <w:sz w:val="28"/>
                <w:szCs w:val="28"/>
                <w:rtl/>
              </w:rPr>
              <w:t> </w:t>
            </w:r>
            <w:r>
              <w:rPr>
                <w:w w:val="70"/>
                <w:sz w:val="28"/>
                <w:szCs w:val="28"/>
                <w:rtl/>
              </w:rPr>
              <w:t>حازار</w:t>
            </w:r>
            <w:r>
              <w:rPr>
                <w:spacing w:val="28"/>
                <w:sz w:val="28"/>
                <w:szCs w:val="28"/>
                <w:rtl/>
              </w:rPr>
              <w:t> </w:t>
            </w:r>
            <w:r>
              <w:rPr>
                <w:w w:val="70"/>
                <w:sz w:val="28"/>
                <w:szCs w:val="28"/>
                <w:rtl/>
              </w:rPr>
              <w:t>ناحوش</w:t>
            </w:r>
            <w:r>
              <w:rPr>
                <w:w w:val="70"/>
                <w:sz w:val="28"/>
                <w:szCs w:val="28"/>
                <w:rtl/>
              </w:rPr>
              <w:t>ى</w:t>
            </w:r>
          </w:p>
        </w:tc>
        <w:tc>
          <w:tcPr>
            <w:tcW w:w="3645" w:type="dxa"/>
          </w:tcPr>
          <w:p>
            <w:pPr>
              <w:pStyle w:val="TableParagraph"/>
              <w:spacing w:line="315" w:lineRule="exact"/>
              <w:ind w:left="109"/>
              <w:rPr>
                <w:b/>
                <w:sz w:val="28"/>
              </w:rPr>
            </w:pPr>
            <w:r>
              <w:rPr>
                <w:sz w:val="28"/>
              </w:rPr>
              <w:t>А.</w:t>
            </w:r>
            <w:r>
              <w:rPr>
                <w:spacing w:val="53"/>
                <w:sz w:val="28"/>
              </w:rPr>
              <w:t> </w:t>
            </w:r>
            <w:r>
              <w:rPr>
                <w:sz w:val="28"/>
              </w:rPr>
              <w:t>Ва</w:t>
            </w:r>
            <w:r>
              <w:rPr>
                <w:spacing w:val="52"/>
                <w:sz w:val="28"/>
              </w:rPr>
              <w:t> </w:t>
            </w:r>
            <w:r>
              <w:rPr>
                <w:sz w:val="28"/>
              </w:rPr>
              <w:t>ликин</w:t>
            </w:r>
            <w:r>
              <w:rPr>
                <w:spacing w:val="51"/>
                <w:sz w:val="28"/>
              </w:rPr>
              <w:t> </w:t>
            </w:r>
            <w:r>
              <w:rPr>
                <w:sz w:val="28"/>
              </w:rPr>
              <w:t>ичинда</w:t>
            </w:r>
            <w:r>
              <w:rPr>
                <w:spacing w:val="56"/>
                <w:sz w:val="28"/>
              </w:rPr>
              <w:t> </w:t>
            </w:r>
            <w:r>
              <w:rPr>
                <w:b/>
                <w:spacing w:val="-4"/>
                <w:sz w:val="28"/>
              </w:rPr>
              <w:t>түмән</w:t>
            </w:r>
          </w:p>
          <w:p>
            <w:pPr>
              <w:pStyle w:val="TableParagraph"/>
              <w:spacing w:line="322" w:lineRule="exact"/>
              <w:ind w:left="109"/>
              <w:rPr>
                <w:sz w:val="28"/>
              </w:rPr>
            </w:pPr>
            <w:r>
              <w:rPr>
                <w:spacing w:val="-2"/>
                <w:sz w:val="28"/>
              </w:rPr>
              <w:t>нахошы</w:t>
            </w:r>
          </w:p>
          <w:p>
            <w:pPr>
              <w:pStyle w:val="TableParagraph"/>
              <w:bidi/>
              <w:spacing w:line="322" w:lineRule="exact"/>
              <w:ind w:right="0" w:left="818" w:firstLine="0"/>
              <w:jc w:val="left"/>
              <w:rPr>
                <w:sz w:val="28"/>
                <w:szCs w:val="28"/>
              </w:rPr>
            </w:pPr>
            <w:r>
              <w:rPr>
                <w:w w:val="66"/>
                <w:sz w:val="28"/>
                <w:szCs w:val="28"/>
                <w:rtl/>
              </w:rPr>
              <w:t>وىليكين</w:t>
            </w:r>
            <w:r>
              <w:rPr>
                <w:spacing w:val="22"/>
                <w:sz w:val="28"/>
                <w:szCs w:val="28"/>
                <w:rtl/>
              </w:rPr>
              <w:t> </w:t>
            </w:r>
            <w:r>
              <w:rPr>
                <w:w w:val="66"/>
                <w:sz w:val="28"/>
                <w:szCs w:val="28"/>
                <w:rtl/>
              </w:rPr>
              <w:t>ىچىندى</w:t>
            </w:r>
            <w:r>
              <w:rPr>
                <w:spacing w:val="22"/>
                <w:sz w:val="28"/>
                <w:szCs w:val="28"/>
                <w:rtl/>
              </w:rPr>
              <w:t> </w:t>
            </w:r>
            <w:r>
              <w:rPr>
                <w:w w:val="66"/>
                <w:sz w:val="28"/>
                <w:szCs w:val="28"/>
                <w:rtl/>
              </w:rPr>
              <w:t>تومىن</w:t>
            </w:r>
            <w:r>
              <w:rPr>
                <w:spacing w:val="22"/>
                <w:sz w:val="28"/>
                <w:szCs w:val="28"/>
                <w:rtl/>
              </w:rPr>
              <w:t> </w:t>
            </w:r>
            <w:r>
              <w:rPr>
                <w:w w:val="66"/>
                <w:sz w:val="28"/>
                <w:szCs w:val="28"/>
                <w:rtl/>
              </w:rPr>
              <w:t>ناحوش</w:t>
            </w:r>
            <w:r>
              <w:rPr>
                <w:w w:val="66"/>
                <w:sz w:val="28"/>
                <w:szCs w:val="28"/>
                <w:rtl/>
              </w:rPr>
              <w:t>ى</w:t>
            </w:r>
          </w:p>
          <w:p>
            <w:pPr>
              <w:pStyle w:val="TableParagraph"/>
              <w:tabs>
                <w:tab w:pos="1299" w:val="left" w:leader="none"/>
                <w:tab w:pos="2406" w:val="left" w:leader="none"/>
                <w:tab w:pos="3025" w:val="left" w:leader="none"/>
              </w:tabs>
              <w:ind w:left="109" w:right="104"/>
              <w:rPr>
                <w:i/>
                <w:sz w:val="28"/>
              </w:rPr>
            </w:pPr>
            <w:r>
              <w:rPr>
                <w:i/>
                <w:spacing w:val="-2"/>
                <w:sz w:val="28"/>
              </w:rPr>
              <w:t>Алайда</w:t>
            </w:r>
            <w:r>
              <w:rPr>
                <w:i/>
                <w:sz w:val="28"/>
              </w:rPr>
              <w:tab/>
            </w:r>
            <w:r>
              <w:rPr>
                <w:i/>
                <w:spacing w:val="-2"/>
                <w:sz w:val="28"/>
              </w:rPr>
              <w:t>ішінде</w:t>
            </w:r>
            <w:r>
              <w:rPr>
                <w:i/>
                <w:sz w:val="28"/>
              </w:rPr>
              <w:tab/>
            </w:r>
            <w:r>
              <w:rPr>
                <w:i/>
                <w:spacing w:val="-6"/>
                <w:sz w:val="28"/>
              </w:rPr>
              <w:t>он</w:t>
            </w:r>
            <w:r>
              <w:rPr>
                <w:i/>
                <w:sz w:val="28"/>
              </w:rPr>
              <w:tab/>
            </w:r>
            <w:r>
              <w:rPr>
                <w:i/>
                <w:spacing w:val="-4"/>
                <w:sz w:val="28"/>
              </w:rPr>
              <w:t>мың </w:t>
            </w:r>
            <w:r>
              <w:rPr>
                <w:i/>
                <w:spacing w:val="-2"/>
                <w:sz w:val="28"/>
              </w:rPr>
              <w:t>сүйкімсізі</w:t>
            </w:r>
          </w:p>
          <w:p>
            <w:pPr>
              <w:pStyle w:val="TableParagraph"/>
              <w:tabs>
                <w:tab w:pos="642" w:val="left" w:leader="none"/>
                <w:tab w:pos="1131" w:val="left" w:leader="none"/>
                <w:tab w:pos="1697" w:val="left" w:leader="none"/>
                <w:tab w:pos="2676" w:val="left" w:leader="none"/>
              </w:tabs>
              <w:spacing w:line="321" w:lineRule="exact"/>
              <w:ind w:left="109"/>
              <w:rPr>
                <w:sz w:val="28"/>
              </w:rPr>
            </w:pPr>
            <w:r>
              <w:rPr>
                <w:spacing w:val="-5"/>
                <w:sz w:val="28"/>
              </w:rPr>
              <w:t>Ә,</w:t>
            </w:r>
            <w:r>
              <w:rPr>
                <w:sz w:val="28"/>
              </w:rPr>
              <w:tab/>
            </w:r>
            <w:r>
              <w:rPr>
                <w:spacing w:val="-5"/>
                <w:sz w:val="28"/>
              </w:rPr>
              <w:t>Б.</w:t>
            </w:r>
            <w:r>
              <w:rPr>
                <w:sz w:val="28"/>
              </w:rPr>
              <w:tab/>
            </w:r>
            <w:r>
              <w:rPr>
                <w:spacing w:val="-5"/>
                <w:sz w:val="28"/>
              </w:rPr>
              <w:t>Ва</w:t>
            </w:r>
            <w:r>
              <w:rPr>
                <w:sz w:val="28"/>
              </w:rPr>
              <w:tab/>
            </w:r>
            <w:r>
              <w:rPr>
                <w:spacing w:val="-4"/>
                <w:sz w:val="28"/>
              </w:rPr>
              <w:t>ликин</w:t>
            </w:r>
            <w:r>
              <w:rPr>
                <w:sz w:val="28"/>
              </w:rPr>
              <w:tab/>
            </w:r>
            <w:r>
              <w:rPr>
                <w:spacing w:val="-2"/>
                <w:sz w:val="28"/>
              </w:rPr>
              <w:t>ичинда</w:t>
            </w:r>
          </w:p>
          <w:p>
            <w:pPr>
              <w:pStyle w:val="TableParagraph"/>
              <w:spacing w:line="322" w:lineRule="exact"/>
              <w:ind w:left="109"/>
              <w:rPr>
                <w:sz w:val="28"/>
              </w:rPr>
            </w:pPr>
            <w:r>
              <w:rPr>
                <w:b/>
                <w:sz w:val="28"/>
              </w:rPr>
              <w:t>һазар</w:t>
            </w:r>
            <w:r>
              <w:rPr>
                <w:b/>
                <w:spacing w:val="-7"/>
                <w:sz w:val="28"/>
              </w:rPr>
              <w:t> </w:t>
            </w:r>
            <w:r>
              <w:rPr>
                <w:spacing w:val="-2"/>
                <w:sz w:val="28"/>
              </w:rPr>
              <w:t>нахошы</w:t>
            </w:r>
          </w:p>
          <w:p>
            <w:pPr>
              <w:pStyle w:val="TableParagraph"/>
              <w:bidi/>
              <w:spacing w:line="322" w:lineRule="exact"/>
              <w:ind w:right="0" w:left="790" w:firstLine="0"/>
              <w:jc w:val="left"/>
              <w:rPr>
                <w:sz w:val="28"/>
                <w:szCs w:val="28"/>
              </w:rPr>
            </w:pPr>
            <w:r>
              <w:rPr>
                <w:w w:val="70"/>
                <w:sz w:val="28"/>
                <w:szCs w:val="28"/>
                <w:rtl/>
              </w:rPr>
              <w:t>وىليكين</w:t>
            </w:r>
            <w:r>
              <w:rPr>
                <w:spacing w:val="27"/>
                <w:sz w:val="28"/>
                <w:szCs w:val="28"/>
                <w:rtl/>
              </w:rPr>
              <w:t> </w:t>
            </w:r>
            <w:r>
              <w:rPr>
                <w:w w:val="70"/>
                <w:sz w:val="28"/>
                <w:szCs w:val="28"/>
                <w:rtl/>
              </w:rPr>
              <w:t>ىچىندى</w:t>
            </w:r>
            <w:r>
              <w:rPr>
                <w:spacing w:val="30"/>
                <w:sz w:val="28"/>
                <w:szCs w:val="28"/>
                <w:rtl/>
              </w:rPr>
              <w:t> </w:t>
            </w:r>
            <w:r>
              <w:rPr>
                <w:w w:val="70"/>
                <w:sz w:val="28"/>
                <w:szCs w:val="28"/>
                <w:rtl/>
              </w:rPr>
              <w:t>حازار</w:t>
            </w:r>
            <w:r>
              <w:rPr>
                <w:spacing w:val="26"/>
                <w:sz w:val="28"/>
                <w:szCs w:val="28"/>
                <w:rtl/>
              </w:rPr>
              <w:t> </w:t>
            </w:r>
            <w:r>
              <w:rPr>
                <w:w w:val="70"/>
                <w:sz w:val="28"/>
                <w:szCs w:val="28"/>
                <w:rtl/>
              </w:rPr>
              <w:t>ناحوش</w:t>
            </w:r>
            <w:r>
              <w:rPr>
                <w:w w:val="70"/>
                <w:sz w:val="28"/>
                <w:szCs w:val="28"/>
                <w:rtl/>
              </w:rPr>
              <w:t>ى</w:t>
            </w:r>
          </w:p>
          <w:p>
            <w:pPr>
              <w:pStyle w:val="TableParagraph"/>
              <w:tabs>
                <w:tab w:pos="1606" w:val="left" w:leader="none"/>
                <w:tab w:pos="3027" w:val="left" w:leader="none"/>
              </w:tabs>
              <w:ind w:left="109"/>
              <w:rPr>
                <w:i/>
                <w:sz w:val="28"/>
              </w:rPr>
            </w:pPr>
            <w:r>
              <w:rPr>
                <w:i/>
                <w:spacing w:val="-2"/>
                <w:sz w:val="28"/>
              </w:rPr>
              <w:t>Алайда</w:t>
            </w:r>
            <w:r>
              <w:rPr>
                <w:i/>
                <w:sz w:val="28"/>
              </w:rPr>
              <w:tab/>
            </w:r>
            <w:r>
              <w:rPr>
                <w:i/>
                <w:spacing w:val="-2"/>
                <w:sz w:val="28"/>
              </w:rPr>
              <w:t>ішінде</w:t>
            </w:r>
            <w:r>
              <w:rPr>
                <w:i/>
                <w:sz w:val="28"/>
              </w:rPr>
              <w:tab/>
            </w:r>
            <w:r>
              <w:rPr>
                <w:i/>
                <w:spacing w:val="-5"/>
                <w:sz w:val="28"/>
              </w:rPr>
              <w:t>мың</w:t>
            </w:r>
          </w:p>
          <w:p>
            <w:pPr>
              <w:pStyle w:val="TableParagraph"/>
              <w:spacing w:line="308" w:lineRule="exact" w:before="4"/>
              <w:ind w:left="109"/>
              <w:rPr>
                <w:i/>
                <w:sz w:val="28"/>
              </w:rPr>
            </w:pPr>
            <w:r>
              <w:rPr>
                <w:i/>
                <w:spacing w:val="-2"/>
                <w:sz w:val="28"/>
              </w:rPr>
              <w:t>сүйкімсізі</w:t>
            </w:r>
          </w:p>
        </w:tc>
      </w:tr>
    </w:tbl>
    <w:p>
      <w:pPr>
        <w:pStyle w:val="BodyText"/>
        <w:spacing w:before="315"/>
        <w:ind w:right="285" w:firstLine="566"/>
      </w:pPr>
      <w:r>
        <w:rPr/>
        <w:t>Мұндағы түркі-моңғол тілдеріне ортақ «түмән» сөзі «он мың» деген мағына берсе, оны алмастырған парсының «һазар» сөзі «мың» деген мағына береді. Яғни он мыңды «өте көп» деп түсінсек, мыңды «көп» деп түсінуге болады. «Өте көп» деген ұғымдағы сөзді «көп» деген ұғымдағы сөзбен ауыстырғанда мағынаға әсер етіп тұрған жоқ. Қайта дастанның көркемдігіне едәуір нұқсан келіп тұр.</w:t>
      </w:r>
      <w:r>
        <w:rPr>
          <w:spacing w:val="40"/>
        </w:rPr>
        <w:t> </w:t>
      </w:r>
      <w:r>
        <w:rPr/>
        <w:t>Көшірмешілердің араб, парсы сөздерін орынсыз енгізгендігіне бұл бәйіт те мысал бола алады.</w:t>
      </w:r>
    </w:p>
    <w:p>
      <w:pPr>
        <w:pStyle w:val="BodyText"/>
        <w:spacing w:line="320" w:lineRule="exact" w:after="7"/>
        <w:ind w:left="707"/>
      </w:pPr>
      <w:r>
        <w:rPr/>
        <w:t>257-</w:t>
      </w:r>
      <w:r>
        <w:rPr>
          <w:spacing w:val="-5"/>
        </w:rPr>
        <w:t> </w:t>
      </w:r>
      <w:r>
        <w:rPr/>
        <w:t>бәйіт</w:t>
      </w:r>
      <w:r>
        <w:rPr>
          <w:spacing w:val="-6"/>
        </w:rPr>
        <w:t> </w:t>
      </w:r>
      <w:r>
        <w:rPr>
          <w:spacing w:val="-2"/>
        </w:rPr>
        <w:t>жолында:</w:t>
      </w: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4"/>
        <w:gridCol w:w="3183"/>
        <w:gridCol w:w="3211"/>
      </w:tblGrid>
      <w:tr>
        <w:trPr>
          <w:trHeight w:val="326" w:hRule="atLeast"/>
        </w:trPr>
        <w:tc>
          <w:tcPr>
            <w:tcW w:w="3174" w:type="dxa"/>
          </w:tcPr>
          <w:p>
            <w:pPr>
              <w:pStyle w:val="TableParagraph"/>
              <w:spacing w:line="306" w:lineRule="exact"/>
              <w:rPr>
                <w:sz w:val="28"/>
              </w:rPr>
            </w:pPr>
            <w:r>
              <w:rPr>
                <w:sz w:val="28"/>
              </w:rPr>
              <w:t>Р.</w:t>
            </w:r>
            <w:r>
              <w:rPr>
                <w:spacing w:val="-1"/>
                <w:sz w:val="28"/>
              </w:rPr>
              <w:t> </w:t>
            </w:r>
            <w:r>
              <w:rPr>
                <w:spacing w:val="-4"/>
                <w:sz w:val="28"/>
              </w:rPr>
              <w:t>Арат</w:t>
            </w:r>
          </w:p>
        </w:tc>
        <w:tc>
          <w:tcPr>
            <w:tcW w:w="3183" w:type="dxa"/>
          </w:tcPr>
          <w:p>
            <w:pPr>
              <w:pStyle w:val="TableParagraph"/>
              <w:spacing w:line="306" w:lineRule="exact"/>
              <w:rPr>
                <w:sz w:val="28"/>
              </w:rPr>
            </w:pPr>
            <w:r>
              <w:rPr>
                <w:sz w:val="28"/>
              </w:rPr>
              <w:t>Қ.</w:t>
            </w:r>
            <w:r>
              <w:rPr>
                <w:spacing w:val="2"/>
                <w:sz w:val="28"/>
              </w:rPr>
              <w:t> </w:t>
            </w:r>
            <w:r>
              <w:rPr>
                <w:spacing w:val="-2"/>
                <w:sz w:val="28"/>
              </w:rPr>
              <w:t>Махмудов</w:t>
            </w:r>
          </w:p>
        </w:tc>
        <w:tc>
          <w:tcPr>
            <w:tcW w:w="3211" w:type="dxa"/>
          </w:tcPr>
          <w:p>
            <w:pPr>
              <w:pStyle w:val="TableParagraph"/>
              <w:spacing w:line="306" w:lineRule="exact"/>
              <w:ind w:left="111"/>
              <w:rPr>
                <w:sz w:val="28"/>
              </w:rPr>
            </w:pPr>
            <w:r>
              <w:rPr>
                <w:sz w:val="28"/>
              </w:rPr>
              <w:t>Б.</w:t>
            </w:r>
            <w:r>
              <w:rPr>
                <w:spacing w:val="-1"/>
                <w:sz w:val="28"/>
              </w:rPr>
              <w:t> </w:t>
            </w:r>
            <w:r>
              <w:rPr>
                <w:spacing w:val="-2"/>
                <w:sz w:val="28"/>
              </w:rPr>
              <w:t>Сағындықұлы</w:t>
            </w:r>
          </w:p>
        </w:tc>
      </w:tr>
      <w:tr>
        <w:trPr>
          <w:trHeight w:val="4186" w:hRule="atLeast"/>
        </w:trPr>
        <w:tc>
          <w:tcPr>
            <w:tcW w:w="3174" w:type="dxa"/>
          </w:tcPr>
          <w:p>
            <w:pPr>
              <w:pStyle w:val="TableParagraph"/>
              <w:ind w:right="244"/>
              <w:rPr>
                <w:sz w:val="28"/>
              </w:rPr>
            </w:pPr>
            <w:r>
              <w:rPr>
                <w:sz w:val="28"/>
              </w:rPr>
              <w:t>bu</w:t>
            </w:r>
            <w:r>
              <w:rPr>
                <w:spacing w:val="-11"/>
                <w:sz w:val="28"/>
              </w:rPr>
              <w:t> </w:t>
            </w:r>
            <w:r>
              <w:rPr>
                <w:b/>
                <w:sz w:val="28"/>
              </w:rPr>
              <w:t>budun</w:t>
            </w:r>
            <w:r>
              <w:rPr>
                <w:b/>
                <w:spacing w:val="-8"/>
                <w:sz w:val="28"/>
              </w:rPr>
              <w:t> </w:t>
            </w:r>
            <w:r>
              <w:rPr>
                <w:sz w:val="28"/>
              </w:rPr>
              <w:t>talusı</w:t>
            </w:r>
            <w:r>
              <w:rPr>
                <w:spacing w:val="-12"/>
                <w:sz w:val="28"/>
              </w:rPr>
              <w:t> </w:t>
            </w:r>
            <w:r>
              <w:rPr>
                <w:sz w:val="28"/>
              </w:rPr>
              <w:t>akı</w:t>
            </w:r>
            <w:r>
              <w:rPr>
                <w:spacing w:val="-12"/>
                <w:sz w:val="28"/>
              </w:rPr>
              <w:t> </w:t>
            </w:r>
            <w:r>
              <w:rPr>
                <w:sz w:val="28"/>
              </w:rPr>
              <w:t>er </w:t>
            </w:r>
            <w:r>
              <w:rPr>
                <w:spacing w:val="-2"/>
                <w:sz w:val="28"/>
              </w:rPr>
              <w:t>turur</w:t>
            </w:r>
          </w:p>
          <w:p>
            <w:pPr>
              <w:pStyle w:val="TableParagraph"/>
              <w:bidi/>
              <w:spacing w:line="321" w:lineRule="exact"/>
              <w:ind w:right="0" w:left="214" w:firstLine="0"/>
              <w:jc w:val="left"/>
              <w:rPr>
                <w:sz w:val="28"/>
                <w:szCs w:val="28"/>
              </w:rPr>
            </w:pPr>
            <w:r>
              <w:rPr>
                <w:w w:val="72"/>
                <w:sz w:val="28"/>
                <w:szCs w:val="28"/>
                <w:rtl/>
              </w:rPr>
              <w:t>بو</w:t>
            </w:r>
            <w:r>
              <w:rPr>
                <w:spacing w:val="13"/>
                <w:sz w:val="28"/>
                <w:szCs w:val="28"/>
                <w:rtl/>
              </w:rPr>
              <w:t> </w:t>
            </w:r>
            <w:r>
              <w:rPr>
                <w:w w:val="72"/>
                <w:sz w:val="28"/>
                <w:szCs w:val="28"/>
                <w:rtl/>
              </w:rPr>
              <w:t>بودون</w:t>
            </w:r>
            <w:r>
              <w:rPr>
                <w:spacing w:val="12"/>
                <w:sz w:val="28"/>
                <w:szCs w:val="28"/>
                <w:rtl/>
              </w:rPr>
              <w:t> </w:t>
            </w:r>
            <w:r>
              <w:rPr>
                <w:w w:val="72"/>
                <w:sz w:val="28"/>
                <w:szCs w:val="28"/>
                <w:rtl/>
              </w:rPr>
              <w:t>تالوسى</w:t>
            </w:r>
            <w:r>
              <w:rPr>
                <w:spacing w:val="15"/>
                <w:sz w:val="28"/>
                <w:szCs w:val="28"/>
                <w:rtl/>
              </w:rPr>
              <w:t> </w:t>
            </w:r>
            <w:r>
              <w:rPr>
                <w:w w:val="72"/>
                <w:sz w:val="28"/>
                <w:szCs w:val="28"/>
                <w:rtl/>
              </w:rPr>
              <w:t>اكى</w:t>
            </w:r>
            <w:r>
              <w:rPr>
                <w:spacing w:val="12"/>
                <w:sz w:val="28"/>
                <w:szCs w:val="28"/>
                <w:rtl/>
              </w:rPr>
              <w:t> </w:t>
            </w:r>
            <w:r>
              <w:rPr>
                <w:w w:val="72"/>
                <w:sz w:val="28"/>
                <w:szCs w:val="28"/>
                <w:rtl/>
              </w:rPr>
              <w:t>ىر</w:t>
            </w:r>
            <w:r>
              <w:rPr>
                <w:spacing w:val="12"/>
                <w:sz w:val="28"/>
                <w:szCs w:val="28"/>
                <w:rtl/>
              </w:rPr>
              <w:t> </w:t>
            </w:r>
            <w:r>
              <w:rPr>
                <w:w w:val="72"/>
                <w:sz w:val="28"/>
                <w:szCs w:val="28"/>
                <w:rtl/>
              </w:rPr>
              <w:t>تورو</w:t>
            </w:r>
            <w:r>
              <w:rPr>
                <w:w w:val="72"/>
                <w:sz w:val="28"/>
                <w:szCs w:val="28"/>
                <w:rtl/>
              </w:rPr>
              <w:t>ر</w:t>
            </w:r>
          </w:p>
          <w:p>
            <w:pPr>
              <w:pStyle w:val="TableParagraph"/>
              <w:spacing w:line="322" w:lineRule="exact"/>
              <w:rPr>
                <w:sz w:val="28"/>
              </w:rPr>
            </w:pPr>
            <w:r>
              <w:rPr>
                <w:sz w:val="28"/>
              </w:rPr>
              <w:t>A</w:t>
            </w:r>
            <w:r>
              <w:rPr>
                <w:sz w:val="28"/>
                <w:vertAlign w:val="subscript"/>
              </w:rPr>
              <w:t>5</w:t>
            </w:r>
            <w:r>
              <w:rPr>
                <w:spacing w:val="-8"/>
                <w:sz w:val="28"/>
                <w:vertAlign w:val="baseline"/>
              </w:rPr>
              <w:t> </w:t>
            </w:r>
            <w:r>
              <w:rPr>
                <w:sz w:val="28"/>
                <w:vertAlign w:val="baseline"/>
              </w:rPr>
              <w:t>tuny-</w:t>
            </w:r>
            <w:r>
              <w:rPr>
                <w:spacing w:val="-10"/>
                <w:sz w:val="28"/>
                <w:vertAlign w:val="baseline"/>
              </w:rPr>
              <w:t>a</w:t>
            </w:r>
          </w:p>
          <w:p>
            <w:pPr>
              <w:pStyle w:val="TableParagraph"/>
              <w:rPr>
                <w:sz w:val="28"/>
              </w:rPr>
            </w:pPr>
            <w:r>
              <w:rPr>
                <w:sz w:val="28"/>
              </w:rPr>
              <w:t>B</w:t>
            </w:r>
            <w:r>
              <w:rPr>
                <w:sz w:val="28"/>
                <w:vertAlign w:val="subscript"/>
              </w:rPr>
              <w:t>9</w:t>
            </w:r>
            <w:r>
              <w:rPr>
                <w:spacing w:val="-10"/>
                <w:sz w:val="28"/>
                <w:vertAlign w:val="baseline"/>
              </w:rPr>
              <w:t> </w:t>
            </w:r>
            <w:r>
              <w:rPr>
                <w:sz w:val="28"/>
                <w:vertAlign w:val="baseline"/>
              </w:rPr>
              <w:t>butun</w:t>
            </w:r>
            <w:r>
              <w:rPr>
                <w:spacing w:val="-14"/>
                <w:sz w:val="28"/>
                <w:vertAlign w:val="baseline"/>
              </w:rPr>
              <w:t> </w:t>
            </w:r>
            <w:r>
              <w:rPr>
                <w:sz w:val="28"/>
                <w:vertAlign w:val="baseline"/>
              </w:rPr>
              <w:t>(satır</w:t>
            </w:r>
            <w:r>
              <w:rPr>
                <w:spacing w:val="-12"/>
                <w:sz w:val="28"/>
                <w:vertAlign w:val="baseline"/>
              </w:rPr>
              <w:t> </w:t>
            </w:r>
            <w:r>
              <w:rPr>
                <w:sz w:val="28"/>
                <w:vertAlign w:val="baseline"/>
              </w:rPr>
              <w:t>altında</w:t>
            </w:r>
            <w:r>
              <w:rPr>
                <w:spacing w:val="-10"/>
                <w:sz w:val="28"/>
                <w:vertAlign w:val="baseline"/>
              </w:rPr>
              <w:t> </w:t>
            </w:r>
            <w:r>
              <w:rPr>
                <w:sz w:val="28"/>
                <w:vertAlign w:val="baseline"/>
              </w:rPr>
              <w:t>ar. harfl. halayık)</w:t>
            </w:r>
          </w:p>
          <w:p>
            <w:pPr>
              <w:pStyle w:val="TableParagraph"/>
              <w:ind w:right="244"/>
              <w:rPr>
                <w:sz w:val="28"/>
              </w:rPr>
            </w:pPr>
            <w:r>
              <w:rPr>
                <w:sz w:val="28"/>
              </w:rPr>
              <w:t>C</w:t>
            </w:r>
            <w:r>
              <w:rPr>
                <w:sz w:val="28"/>
                <w:vertAlign w:val="subscript"/>
              </w:rPr>
              <w:t>8</w:t>
            </w:r>
            <w:r>
              <w:rPr>
                <w:spacing w:val="-13"/>
                <w:sz w:val="28"/>
                <w:vertAlign w:val="baseline"/>
              </w:rPr>
              <w:t> </w:t>
            </w:r>
            <w:r>
              <w:rPr>
                <w:sz w:val="28"/>
                <w:vertAlign w:val="baseline"/>
              </w:rPr>
              <w:t>budun</w:t>
            </w:r>
            <w:r>
              <w:rPr>
                <w:spacing w:val="-17"/>
                <w:sz w:val="28"/>
                <w:vertAlign w:val="baseline"/>
              </w:rPr>
              <w:t> </w:t>
            </w:r>
            <w:r>
              <w:rPr>
                <w:sz w:val="28"/>
                <w:vertAlign w:val="baseline"/>
              </w:rPr>
              <w:t>(satır</w:t>
            </w:r>
            <w:r>
              <w:rPr>
                <w:spacing w:val="-15"/>
                <w:sz w:val="28"/>
                <w:vertAlign w:val="baseline"/>
              </w:rPr>
              <w:t> </w:t>
            </w:r>
            <w:r>
              <w:rPr>
                <w:sz w:val="28"/>
                <w:vertAlign w:val="baseline"/>
              </w:rPr>
              <w:t>altında </w:t>
            </w:r>
            <w:r>
              <w:rPr>
                <w:spacing w:val="-2"/>
                <w:sz w:val="28"/>
                <w:vertAlign w:val="baseline"/>
              </w:rPr>
              <w:t>halk)</w:t>
            </w:r>
          </w:p>
        </w:tc>
        <w:tc>
          <w:tcPr>
            <w:tcW w:w="3183" w:type="dxa"/>
          </w:tcPr>
          <w:p>
            <w:pPr>
              <w:pStyle w:val="TableParagraph"/>
              <w:rPr>
                <w:sz w:val="28"/>
              </w:rPr>
            </w:pPr>
            <w:r>
              <w:rPr>
                <w:sz w:val="28"/>
              </w:rPr>
              <w:t>Бу </w:t>
            </w:r>
            <w:r>
              <w:rPr>
                <w:b/>
                <w:sz w:val="28"/>
              </w:rPr>
              <w:t>бузун </w:t>
            </w:r>
            <w:r>
              <w:rPr>
                <w:sz w:val="28"/>
              </w:rPr>
              <w:t>толусы ахы </w:t>
            </w:r>
            <w:r>
              <w:rPr>
                <w:sz w:val="28"/>
              </w:rPr>
              <w:t>эр </w:t>
            </w:r>
            <w:r>
              <w:rPr>
                <w:spacing w:val="-2"/>
                <w:sz w:val="28"/>
              </w:rPr>
              <w:t>турур</w:t>
            </w:r>
          </w:p>
          <w:p>
            <w:pPr>
              <w:pStyle w:val="TableParagraph"/>
              <w:bidi/>
              <w:spacing w:line="321" w:lineRule="exact"/>
              <w:ind w:right="0" w:left="181" w:firstLine="0"/>
              <w:jc w:val="left"/>
              <w:rPr>
                <w:sz w:val="28"/>
                <w:szCs w:val="28"/>
              </w:rPr>
            </w:pPr>
            <w:r>
              <w:rPr>
                <w:w w:val="73"/>
                <w:sz w:val="28"/>
                <w:szCs w:val="28"/>
                <w:rtl/>
              </w:rPr>
              <w:t>بو</w:t>
            </w:r>
            <w:r>
              <w:rPr>
                <w:spacing w:val="8"/>
                <w:sz w:val="28"/>
                <w:szCs w:val="28"/>
                <w:rtl/>
              </w:rPr>
              <w:t> </w:t>
            </w:r>
            <w:r>
              <w:rPr>
                <w:w w:val="73"/>
                <w:sz w:val="28"/>
                <w:szCs w:val="28"/>
                <w:rtl/>
              </w:rPr>
              <w:t>بوزون</w:t>
            </w:r>
            <w:r>
              <w:rPr>
                <w:spacing w:val="8"/>
                <w:sz w:val="28"/>
                <w:szCs w:val="28"/>
                <w:rtl/>
              </w:rPr>
              <w:t> </w:t>
            </w:r>
            <w:r>
              <w:rPr>
                <w:w w:val="73"/>
                <w:sz w:val="28"/>
                <w:szCs w:val="28"/>
                <w:rtl/>
              </w:rPr>
              <w:t>تالوسى</w:t>
            </w:r>
            <w:r>
              <w:rPr>
                <w:spacing w:val="9"/>
                <w:sz w:val="28"/>
                <w:szCs w:val="28"/>
                <w:rtl/>
              </w:rPr>
              <w:t> </w:t>
            </w:r>
            <w:r>
              <w:rPr>
                <w:w w:val="73"/>
                <w:sz w:val="28"/>
                <w:szCs w:val="28"/>
                <w:rtl/>
              </w:rPr>
              <w:t>اكى</w:t>
            </w:r>
            <w:r>
              <w:rPr>
                <w:spacing w:val="8"/>
                <w:sz w:val="28"/>
                <w:szCs w:val="28"/>
                <w:rtl/>
              </w:rPr>
              <w:t> </w:t>
            </w:r>
            <w:r>
              <w:rPr>
                <w:w w:val="73"/>
                <w:sz w:val="28"/>
                <w:szCs w:val="28"/>
                <w:rtl/>
              </w:rPr>
              <w:t>ىر</w:t>
            </w:r>
            <w:r>
              <w:rPr>
                <w:spacing w:val="8"/>
                <w:sz w:val="28"/>
                <w:szCs w:val="28"/>
                <w:rtl/>
              </w:rPr>
              <w:t> </w:t>
            </w:r>
            <w:r>
              <w:rPr>
                <w:w w:val="73"/>
                <w:sz w:val="28"/>
                <w:szCs w:val="28"/>
                <w:rtl/>
              </w:rPr>
              <w:t>تورو</w:t>
            </w:r>
            <w:r>
              <w:rPr>
                <w:w w:val="73"/>
                <w:sz w:val="28"/>
                <w:szCs w:val="28"/>
                <w:rtl/>
              </w:rPr>
              <w:t>ر</w:t>
            </w:r>
          </w:p>
        </w:tc>
        <w:tc>
          <w:tcPr>
            <w:tcW w:w="3211" w:type="dxa"/>
          </w:tcPr>
          <w:p>
            <w:pPr>
              <w:pStyle w:val="TableParagraph"/>
              <w:tabs>
                <w:tab w:pos="605" w:val="left" w:leader="none"/>
                <w:tab w:pos="1134" w:val="left" w:leader="none"/>
                <w:tab w:pos="2262" w:val="left" w:leader="none"/>
              </w:tabs>
              <w:ind w:left="111" w:right="97"/>
              <w:rPr>
                <w:sz w:val="28"/>
              </w:rPr>
            </w:pPr>
            <w:r>
              <w:rPr>
                <w:spacing w:val="-6"/>
                <w:sz w:val="28"/>
              </w:rPr>
              <w:t>А.</w:t>
            </w:r>
            <w:r>
              <w:rPr>
                <w:sz w:val="28"/>
              </w:rPr>
              <w:tab/>
            </w:r>
            <w:r>
              <w:rPr>
                <w:spacing w:val="-6"/>
                <w:sz w:val="28"/>
              </w:rPr>
              <w:t>Бу</w:t>
            </w:r>
            <w:r>
              <w:rPr>
                <w:sz w:val="28"/>
              </w:rPr>
              <w:tab/>
            </w:r>
            <w:r>
              <w:rPr>
                <w:b/>
                <w:spacing w:val="-2"/>
                <w:sz w:val="28"/>
              </w:rPr>
              <w:t>дүнийа</w:t>
            </w:r>
            <w:r>
              <w:rPr>
                <w:b/>
                <w:sz w:val="28"/>
              </w:rPr>
              <w:tab/>
            </w:r>
            <w:r>
              <w:rPr>
                <w:spacing w:val="-2"/>
                <w:sz w:val="28"/>
              </w:rPr>
              <w:t>талусы </w:t>
            </w:r>
            <w:r>
              <w:rPr>
                <w:sz w:val="28"/>
              </w:rPr>
              <w:t>ахы ер турур</w:t>
            </w:r>
          </w:p>
          <w:p>
            <w:pPr>
              <w:pStyle w:val="TableParagraph"/>
              <w:bidi/>
              <w:spacing w:line="321" w:lineRule="exact"/>
              <w:ind w:right="0" w:left="383" w:firstLine="0"/>
              <w:jc w:val="left"/>
              <w:rPr>
                <w:sz w:val="28"/>
                <w:szCs w:val="28"/>
              </w:rPr>
            </w:pPr>
            <w:r>
              <w:rPr>
                <w:w w:val="70"/>
                <w:sz w:val="28"/>
                <w:szCs w:val="28"/>
                <w:rtl/>
              </w:rPr>
              <w:t>بو</w:t>
            </w:r>
            <w:r>
              <w:rPr>
                <w:spacing w:val="12"/>
                <w:sz w:val="28"/>
                <w:szCs w:val="28"/>
                <w:rtl/>
              </w:rPr>
              <w:t> </w:t>
            </w:r>
            <w:r>
              <w:rPr>
                <w:w w:val="70"/>
                <w:sz w:val="28"/>
                <w:szCs w:val="28"/>
                <w:rtl/>
              </w:rPr>
              <w:t>دونيا</w:t>
            </w:r>
            <w:r>
              <w:rPr>
                <w:spacing w:val="13"/>
                <w:sz w:val="28"/>
                <w:szCs w:val="28"/>
                <w:rtl/>
              </w:rPr>
              <w:t> </w:t>
            </w:r>
            <w:r>
              <w:rPr>
                <w:w w:val="70"/>
                <w:sz w:val="28"/>
                <w:szCs w:val="28"/>
                <w:rtl/>
              </w:rPr>
              <w:t>تالوسى</w:t>
            </w:r>
            <w:r>
              <w:rPr>
                <w:spacing w:val="10"/>
                <w:sz w:val="28"/>
                <w:szCs w:val="28"/>
                <w:rtl/>
              </w:rPr>
              <w:t> </w:t>
            </w:r>
            <w:r>
              <w:rPr>
                <w:w w:val="70"/>
                <w:sz w:val="28"/>
                <w:szCs w:val="28"/>
                <w:rtl/>
              </w:rPr>
              <w:t>اكى</w:t>
            </w:r>
            <w:r>
              <w:rPr>
                <w:spacing w:val="9"/>
                <w:sz w:val="28"/>
                <w:szCs w:val="28"/>
                <w:rtl/>
              </w:rPr>
              <w:t> </w:t>
            </w:r>
            <w:r>
              <w:rPr>
                <w:w w:val="70"/>
                <w:sz w:val="28"/>
                <w:szCs w:val="28"/>
                <w:rtl/>
              </w:rPr>
              <w:t>ىر</w:t>
            </w:r>
            <w:r>
              <w:rPr>
                <w:spacing w:val="9"/>
                <w:sz w:val="28"/>
                <w:szCs w:val="28"/>
                <w:rtl/>
              </w:rPr>
              <w:t> </w:t>
            </w:r>
            <w:r>
              <w:rPr>
                <w:w w:val="70"/>
                <w:sz w:val="28"/>
                <w:szCs w:val="28"/>
                <w:rtl/>
              </w:rPr>
              <w:t>تورو</w:t>
            </w:r>
            <w:r>
              <w:rPr>
                <w:w w:val="70"/>
                <w:sz w:val="28"/>
                <w:szCs w:val="28"/>
                <w:rtl/>
              </w:rPr>
              <w:t>ر</w:t>
            </w:r>
          </w:p>
          <w:p>
            <w:pPr>
              <w:pStyle w:val="TableParagraph"/>
              <w:tabs>
                <w:tab w:pos="2060" w:val="left" w:leader="none"/>
              </w:tabs>
              <w:spacing w:line="322" w:lineRule="exact"/>
              <w:ind w:left="111"/>
              <w:rPr>
                <w:i/>
                <w:sz w:val="28"/>
              </w:rPr>
            </w:pPr>
            <w:r>
              <w:rPr>
                <w:i/>
                <w:spacing w:val="-5"/>
                <w:sz w:val="28"/>
              </w:rPr>
              <w:t>Бұл</w:t>
            </w:r>
            <w:r>
              <w:rPr>
                <w:i/>
                <w:sz w:val="28"/>
              </w:rPr>
              <w:tab/>
            </w:r>
            <w:r>
              <w:rPr>
                <w:i/>
                <w:spacing w:val="-2"/>
                <w:sz w:val="28"/>
              </w:rPr>
              <w:t>дүниенің</w:t>
            </w:r>
          </w:p>
          <w:p>
            <w:pPr>
              <w:pStyle w:val="TableParagraph"/>
              <w:ind w:left="111"/>
              <w:rPr>
                <w:i/>
                <w:sz w:val="28"/>
              </w:rPr>
            </w:pPr>
            <w:r>
              <w:rPr>
                <w:i/>
                <w:sz w:val="28"/>
              </w:rPr>
              <w:t>таңдаулысы</w:t>
            </w:r>
            <w:r>
              <w:rPr>
                <w:i/>
                <w:spacing w:val="-15"/>
                <w:sz w:val="28"/>
              </w:rPr>
              <w:t> </w:t>
            </w:r>
            <w:r>
              <w:rPr>
                <w:i/>
                <w:sz w:val="28"/>
              </w:rPr>
              <w:t>жомарт</w:t>
            </w:r>
            <w:r>
              <w:rPr>
                <w:i/>
                <w:spacing w:val="-14"/>
                <w:sz w:val="28"/>
              </w:rPr>
              <w:t> </w:t>
            </w:r>
            <w:r>
              <w:rPr>
                <w:i/>
                <w:sz w:val="28"/>
              </w:rPr>
              <w:t>ер </w:t>
            </w:r>
            <w:r>
              <w:rPr>
                <w:i/>
                <w:spacing w:val="-2"/>
                <w:sz w:val="28"/>
              </w:rPr>
              <w:t>турур</w:t>
            </w:r>
          </w:p>
          <w:p>
            <w:pPr>
              <w:pStyle w:val="TableParagraph"/>
              <w:tabs>
                <w:tab w:pos="983" w:val="left" w:leader="none"/>
              </w:tabs>
              <w:ind w:left="111" w:right="97"/>
              <w:rPr>
                <w:sz w:val="28"/>
              </w:rPr>
            </w:pPr>
            <w:r>
              <w:rPr>
                <w:sz w:val="28"/>
              </w:rPr>
              <w:t>Ә,</w:t>
            </w:r>
            <w:r>
              <w:rPr>
                <w:spacing w:val="40"/>
                <w:sz w:val="28"/>
              </w:rPr>
              <w:t> </w:t>
            </w:r>
            <w:r>
              <w:rPr>
                <w:sz w:val="28"/>
              </w:rPr>
              <w:t>Б.</w:t>
              <w:tab/>
              <w:t>Бу</w:t>
            </w:r>
            <w:r>
              <w:rPr>
                <w:spacing w:val="30"/>
                <w:sz w:val="28"/>
              </w:rPr>
              <w:t> </w:t>
            </w:r>
            <w:r>
              <w:rPr>
                <w:b/>
                <w:sz w:val="28"/>
              </w:rPr>
              <w:t>будун</w:t>
            </w:r>
            <w:r>
              <w:rPr>
                <w:b/>
                <w:spacing w:val="32"/>
                <w:sz w:val="28"/>
              </w:rPr>
              <w:t> </w:t>
            </w:r>
            <w:r>
              <w:rPr>
                <w:sz w:val="28"/>
              </w:rPr>
              <w:t>толусы ахы ер турур</w:t>
            </w:r>
          </w:p>
          <w:p>
            <w:pPr>
              <w:pStyle w:val="TableParagraph"/>
              <w:bidi/>
              <w:spacing w:line="321" w:lineRule="exact"/>
              <w:ind w:right="0" w:left="209" w:firstLine="0"/>
              <w:jc w:val="left"/>
              <w:rPr>
                <w:sz w:val="28"/>
                <w:szCs w:val="28"/>
              </w:rPr>
            </w:pPr>
            <w:r>
              <w:rPr>
                <w:w w:val="73"/>
                <w:sz w:val="28"/>
                <w:szCs w:val="28"/>
                <w:rtl/>
              </w:rPr>
              <w:t>بو</w:t>
            </w:r>
            <w:r>
              <w:rPr>
                <w:spacing w:val="8"/>
                <w:sz w:val="28"/>
                <w:szCs w:val="28"/>
                <w:rtl/>
              </w:rPr>
              <w:t> </w:t>
            </w:r>
            <w:r>
              <w:rPr>
                <w:w w:val="73"/>
                <w:sz w:val="28"/>
                <w:szCs w:val="28"/>
                <w:rtl/>
              </w:rPr>
              <w:t>بوزون</w:t>
            </w:r>
            <w:r>
              <w:rPr>
                <w:spacing w:val="8"/>
                <w:sz w:val="28"/>
                <w:szCs w:val="28"/>
                <w:rtl/>
              </w:rPr>
              <w:t> </w:t>
            </w:r>
            <w:r>
              <w:rPr>
                <w:w w:val="73"/>
                <w:sz w:val="28"/>
                <w:szCs w:val="28"/>
                <w:rtl/>
              </w:rPr>
              <w:t>تالوسى</w:t>
            </w:r>
            <w:r>
              <w:rPr>
                <w:spacing w:val="9"/>
                <w:sz w:val="28"/>
                <w:szCs w:val="28"/>
                <w:rtl/>
              </w:rPr>
              <w:t> </w:t>
            </w:r>
            <w:r>
              <w:rPr>
                <w:w w:val="73"/>
                <w:sz w:val="28"/>
                <w:szCs w:val="28"/>
                <w:rtl/>
              </w:rPr>
              <w:t>اكى</w:t>
            </w:r>
            <w:r>
              <w:rPr>
                <w:spacing w:val="8"/>
                <w:sz w:val="28"/>
                <w:szCs w:val="28"/>
                <w:rtl/>
              </w:rPr>
              <w:t> </w:t>
            </w:r>
            <w:r>
              <w:rPr>
                <w:w w:val="73"/>
                <w:sz w:val="28"/>
                <w:szCs w:val="28"/>
                <w:rtl/>
              </w:rPr>
              <w:t>ىر</w:t>
            </w:r>
            <w:r>
              <w:rPr>
                <w:spacing w:val="7"/>
                <w:sz w:val="28"/>
                <w:szCs w:val="28"/>
                <w:rtl/>
              </w:rPr>
              <w:t> </w:t>
            </w:r>
            <w:r>
              <w:rPr>
                <w:w w:val="73"/>
                <w:sz w:val="28"/>
                <w:szCs w:val="28"/>
                <w:rtl/>
              </w:rPr>
              <w:t>تورو</w:t>
            </w:r>
            <w:r>
              <w:rPr>
                <w:w w:val="73"/>
                <w:sz w:val="28"/>
                <w:szCs w:val="28"/>
                <w:rtl/>
              </w:rPr>
              <w:t>ر</w:t>
            </w:r>
          </w:p>
          <w:p>
            <w:pPr>
              <w:pStyle w:val="TableParagraph"/>
              <w:tabs>
                <w:tab w:pos="2112" w:val="left" w:leader="none"/>
              </w:tabs>
              <w:spacing w:line="322" w:lineRule="exact" w:before="314"/>
              <w:ind w:left="111"/>
              <w:rPr>
                <w:i/>
                <w:sz w:val="28"/>
              </w:rPr>
            </w:pPr>
            <w:r>
              <w:rPr>
                <w:i/>
                <w:spacing w:val="-5"/>
                <w:sz w:val="28"/>
              </w:rPr>
              <w:t>Бұл</w:t>
            </w:r>
            <w:r>
              <w:rPr>
                <w:i/>
                <w:sz w:val="28"/>
              </w:rPr>
              <w:tab/>
            </w:r>
            <w:r>
              <w:rPr>
                <w:i/>
                <w:spacing w:val="-2"/>
                <w:sz w:val="28"/>
              </w:rPr>
              <w:t>халайық</w:t>
            </w:r>
          </w:p>
          <w:p>
            <w:pPr>
              <w:pStyle w:val="TableParagraph"/>
              <w:spacing w:line="326" w:lineRule="exact"/>
              <w:ind w:left="111"/>
              <w:rPr>
                <w:i/>
                <w:sz w:val="28"/>
              </w:rPr>
            </w:pPr>
            <w:r>
              <w:rPr>
                <w:i/>
                <w:sz w:val="28"/>
              </w:rPr>
              <w:t>таңдаулысы</w:t>
            </w:r>
            <w:r>
              <w:rPr>
                <w:i/>
                <w:spacing w:val="-15"/>
                <w:sz w:val="28"/>
              </w:rPr>
              <w:t> </w:t>
            </w:r>
            <w:r>
              <w:rPr>
                <w:i/>
                <w:sz w:val="28"/>
              </w:rPr>
              <w:t>жомарт</w:t>
            </w:r>
            <w:r>
              <w:rPr>
                <w:i/>
                <w:spacing w:val="-14"/>
                <w:sz w:val="28"/>
              </w:rPr>
              <w:t> </w:t>
            </w:r>
            <w:r>
              <w:rPr>
                <w:i/>
                <w:sz w:val="28"/>
              </w:rPr>
              <w:t>ер </w:t>
            </w:r>
            <w:r>
              <w:rPr>
                <w:i/>
                <w:spacing w:val="-2"/>
                <w:sz w:val="28"/>
              </w:rPr>
              <w:t>тұрар</w:t>
            </w:r>
          </w:p>
        </w:tc>
      </w:tr>
    </w:tbl>
    <w:p>
      <w:pPr>
        <w:pStyle w:val="BodyText"/>
        <w:spacing w:before="314"/>
        <w:ind w:left="846"/>
      </w:pPr>
      <w:r>
        <w:rPr/>
        <w:t>Тарихи</w:t>
      </w:r>
      <w:r>
        <w:rPr>
          <w:spacing w:val="-5"/>
        </w:rPr>
        <w:t> </w:t>
      </w:r>
      <w:r>
        <w:rPr/>
        <w:t>ескерткіштерде</w:t>
      </w:r>
      <w:r>
        <w:rPr>
          <w:spacing w:val="1"/>
        </w:rPr>
        <w:t> </w:t>
      </w:r>
      <w:r>
        <w:rPr/>
        <w:t>«будун»</w:t>
      </w:r>
      <w:r>
        <w:rPr>
          <w:spacing w:val="2"/>
        </w:rPr>
        <w:t> </w:t>
      </w:r>
      <w:r>
        <w:rPr/>
        <w:t>- «қарапайым</w:t>
      </w:r>
      <w:r>
        <w:rPr>
          <w:spacing w:val="1"/>
        </w:rPr>
        <w:t> </w:t>
      </w:r>
      <w:r>
        <w:rPr/>
        <w:t>халық»</w:t>
      </w:r>
      <w:r>
        <w:rPr>
          <w:spacing w:val="-9"/>
        </w:rPr>
        <w:t> </w:t>
      </w:r>
      <w:r>
        <w:rPr/>
        <w:t>ұғымында</w:t>
      </w:r>
      <w:r>
        <w:rPr>
          <w:spacing w:val="-3"/>
        </w:rPr>
        <w:t> </w:t>
      </w:r>
      <w:r>
        <w:rPr>
          <w:spacing w:val="-2"/>
        </w:rPr>
        <w:t>болса,</w:t>
      </w:r>
    </w:p>
    <w:p>
      <w:pPr>
        <w:pStyle w:val="BodyText"/>
        <w:spacing w:before="1"/>
        <w:ind w:right="283"/>
      </w:pPr>
      <w:r>
        <w:rPr/>
        <w:t>«дунийа» - «жалпы әлем», «жарық дүние» ұғымында. Яғни тар мағыналы сөз кең мағыналы сөзбен алмастырылған. Түркі тілінің деректі мағыналы сөзін арабтың дерексіз мағыналы сөзімен ауыстырғаны түсініксіз. Қалай дегенмен, араб, парсы</w:t>
      </w:r>
      <w:r>
        <w:rPr>
          <w:spacing w:val="80"/>
        </w:rPr>
        <w:t> </w:t>
      </w:r>
      <w:r>
        <w:rPr/>
        <w:t>тілдерінің элементтерінің қосылуы көп. Бұл жерде де өз</w:t>
      </w:r>
      <w:r>
        <w:rPr>
          <w:spacing w:val="40"/>
        </w:rPr>
        <w:t> </w:t>
      </w:r>
      <w:r>
        <w:rPr/>
        <w:t>орнында тұрған сөзді</w:t>
      </w:r>
      <w:r>
        <w:rPr>
          <w:spacing w:val="80"/>
        </w:rPr>
        <w:t> </w:t>
      </w:r>
      <w:r>
        <w:rPr/>
        <w:t>өзгертіп жатуға еш қажеттілік жоқ. Сөз арасында айта</w:t>
      </w:r>
    </w:p>
    <w:p>
      <w:pPr>
        <w:pStyle w:val="BodyText"/>
        <w:spacing w:after="0"/>
        <w:sectPr>
          <w:pgSz w:w="11900" w:h="16840"/>
          <w:pgMar w:header="0" w:footer="759" w:top="1040" w:bottom="940" w:left="1559" w:right="566"/>
        </w:sectPr>
      </w:pPr>
    </w:p>
    <w:p>
      <w:pPr>
        <w:pStyle w:val="BodyText"/>
        <w:spacing w:before="67"/>
        <w:ind w:right="277"/>
      </w:pPr>
      <w:r>
        <w:rPr/>
        <w:t>кетуге тура келетін бір жайт «таңдаулы» мағынасын беретін «талу-толу» лексемасы </w:t>
      </w:r>
      <w:r>
        <w:rPr>
          <w:b/>
        </w:rPr>
        <w:t>а</w:t>
      </w:r>
      <w:r>
        <w:rPr>
          <w:b/>
          <w:spacing w:val="-2"/>
        </w:rPr>
        <w:t> </w:t>
      </w:r>
      <w:r>
        <w:rPr>
          <w:b/>
        </w:rPr>
        <w:t>̴ о </w:t>
      </w:r>
      <w:r>
        <w:rPr/>
        <w:t>сәйкестігі арқылы</w:t>
      </w:r>
      <w:r>
        <w:rPr>
          <w:spacing w:val="40"/>
        </w:rPr>
        <w:t> </w:t>
      </w:r>
      <w:r>
        <w:rPr/>
        <w:t>бір-бірінен ажыратылады. </w:t>
      </w:r>
      <w:r>
        <w:rPr>
          <w:b/>
        </w:rPr>
        <w:t>а </w:t>
      </w:r>
      <w:r>
        <w:rPr/>
        <w:t>дауыстысы оғыз, қыпшақ, тілдеріне тән белгі болса, </w:t>
      </w:r>
      <w:r>
        <w:rPr>
          <w:b/>
        </w:rPr>
        <w:t>у</w:t>
      </w:r>
      <w:r>
        <w:rPr/>
        <w:t>, </w:t>
      </w:r>
      <w:r>
        <w:rPr>
          <w:b/>
        </w:rPr>
        <w:t>о</w:t>
      </w:r>
      <w:r>
        <w:rPr/>
        <w:t>, </w:t>
      </w:r>
      <w:r>
        <w:rPr>
          <w:b/>
        </w:rPr>
        <w:t>ы </w:t>
      </w:r>
      <w:r>
        <w:rPr/>
        <w:t>қарлұқ-ұйғыр тілдеріне тән белгі. Осы сәйкестіктің</w:t>
      </w:r>
      <w:r>
        <w:rPr>
          <w:spacing w:val="40"/>
        </w:rPr>
        <w:t> </w:t>
      </w:r>
      <w:r>
        <w:rPr/>
        <w:t>ескерткіште </w:t>
      </w:r>
      <w:r>
        <w:rPr>
          <w:b/>
        </w:rPr>
        <w:t>а </w:t>
      </w:r>
      <w:r>
        <w:rPr/>
        <w:t>сыңарының басымдығы да оғыз- қыпшақ тілінің көрсеткіші ретінде есептелінеді.</w:t>
      </w:r>
    </w:p>
    <w:p>
      <w:pPr>
        <w:pStyle w:val="BodyText"/>
        <w:spacing w:before="4" w:after="7"/>
        <w:ind w:left="846"/>
      </w:pPr>
      <w:r>
        <w:rPr/>
        <w:t>106-бәйіт</w:t>
      </w:r>
      <w:r>
        <w:rPr>
          <w:spacing w:val="-13"/>
        </w:rPr>
        <w:t> </w:t>
      </w:r>
      <w:r>
        <w:rPr>
          <w:spacing w:val="-2"/>
        </w:rPr>
        <w:t>жолында:</w:t>
      </w: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0"/>
        <w:gridCol w:w="2473"/>
        <w:gridCol w:w="3928"/>
      </w:tblGrid>
      <w:tr>
        <w:trPr>
          <w:trHeight w:val="321" w:hRule="atLeast"/>
        </w:trPr>
        <w:tc>
          <w:tcPr>
            <w:tcW w:w="3170" w:type="dxa"/>
          </w:tcPr>
          <w:p>
            <w:pPr>
              <w:pStyle w:val="TableParagraph"/>
              <w:spacing w:line="301" w:lineRule="exact"/>
              <w:rPr>
                <w:sz w:val="28"/>
              </w:rPr>
            </w:pPr>
            <w:r>
              <w:rPr>
                <w:sz w:val="28"/>
              </w:rPr>
              <w:t>Р.</w:t>
            </w:r>
            <w:r>
              <w:rPr>
                <w:spacing w:val="-1"/>
                <w:sz w:val="28"/>
              </w:rPr>
              <w:t> </w:t>
            </w:r>
            <w:r>
              <w:rPr>
                <w:spacing w:val="-4"/>
                <w:sz w:val="28"/>
              </w:rPr>
              <w:t>Арат</w:t>
            </w:r>
          </w:p>
        </w:tc>
        <w:tc>
          <w:tcPr>
            <w:tcW w:w="2473" w:type="dxa"/>
          </w:tcPr>
          <w:p>
            <w:pPr>
              <w:pStyle w:val="TableParagraph"/>
              <w:spacing w:line="301" w:lineRule="exact"/>
              <w:ind w:left="109"/>
              <w:rPr>
                <w:sz w:val="28"/>
              </w:rPr>
            </w:pPr>
            <w:r>
              <w:rPr>
                <w:sz w:val="28"/>
              </w:rPr>
              <w:t>Қ.</w:t>
            </w:r>
            <w:r>
              <w:rPr>
                <w:spacing w:val="2"/>
                <w:sz w:val="28"/>
              </w:rPr>
              <w:t> </w:t>
            </w:r>
            <w:r>
              <w:rPr>
                <w:spacing w:val="-2"/>
                <w:sz w:val="28"/>
              </w:rPr>
              <w:t>Махмудов</w:t>
            </w:r>
          </w:p>
        </w:tc>
        <w:tc>
          <w:tcPr>
            <w:tcW w:w="3928" w:type="dxa"/>
          </w:tcPr>
          <w:p>
            <w:pPr>
              <w:pStyle w:val="TableParagraph"/>
              <w:spacing w:line="301" w:lineRule="exact"/>
              <w:ind w:left="109"/>
              <w:rPr>
                <w:sz w:val="28"/>
              </w:rPr>
            </w:pPr>
            <w:r>
              <w:rPr>
                <w:sz w:val="28"/>
              </w:rPr>
              <w:t>Б.</w:t>
            </w:r>
            <w:r>
              <w:rPr>
                <w:spacing w:val="-1"/>
                <w:sz w:val="28"/>
              </w:rPr>
              <w:t> </w:t>
            </w:r>
            <w:r>
              <w:rPr>
                <w:spacing w:val="-2"/>
                <w:sz w:val="28"/>
              </w:rPr>
              <w:t>Сағындықұлы</w:t>
            </w:r>
          </w:p>
        </w:tc>
      </w:tr>
      <w:tr>
        <w:trPr>
          <w:trHeight w:val="2899" w:hRule="atLeast"/>
        </w:trPr>
        <w:tc>
          <w:tcPr>
            <w:tcW w:w="3170" w:type="dxa"/>
          </w:tcPr>
          <w:p>
            <w:pPr>
              <w:pStyle w:val="TableParagraph"/>
              <w:tabs>
                <w:tab w:pos="955" w:val="left" w:leader="none"/>
                <w:tab w:pos="1992" w:val="left" w:leader="none"/>
                <w:tab w:pos="2592" w:val="left" w:leader="none"/>
              </w:tabs>
              <w:ind w:right="99"/>
              <w:rPr>
                <w:sz w:val="28"/>
              </w:rPr>
            </w:pPr>
            <w:r>
              <w:rPr>
                <w:spacing w:val="-2"/>
                <w:sz w:val="28"/>
              </w:rPr>
              <w:t>bilig</w:t>
            </w:r>
            <w:r>
              <w:rPr>
                <w:sz w:val="28"/>
              </w:rPr>
              <w:tab/>
            </w:r>
            <w:r>
              <w:rPr>
                <w:b/>
                <w:spacing w:val="-2"/>
                <w:sz w:val="28"/>
              </w:rPr>
              <w:t>tatgın</w:t>
            </w:r>
            <w:r>
              <w:rPr>
                <w:b/>
                <w:sz w:val="28"/>
              </w:rPr>
              <w:tab/>
            </w:r>
            <w:r>
              <w:rPr>
                <w:spacing w:val="-6"/>
                <w:sz w:val="28"/>
              </w:rPr>
              <w:t>ay</w:t>
            </w:r>
            <w:r>
              <w:rPr>
                <w:sz w:val="28"/>
              </w:rPr>
              <w:tab/>
            </w:r>
            <w:r>
              <w:rPr>
                <w:spacing w:val="-4"/>
                <w:sz w:val="28"/>
              </w:rPr>
              <w:t>dost </w:t>
            </w:r>
            <w:r>
              <w:rPr>
                <w:sz w:val="28"/>
              </w:rPr>
              <w:t>biliglig bilür</w:t>
            </w:r>
          </w:p>
          <w:p>
            <w:pPr>
              <w:pStyle w:val="TableParagraph"/>
              <w:bidi/>
              <w:ind w:right="0" w:left="88" w:firstLine="0"/>
              <w:jc w:val="left"/>
              <w:rPr>
                <w:sz w:val="28"/>
                <w:szCs w:val="28"/>
              </w:rPr>
            </w:pPr>
            <w:r>
              <w:rPr>
                <w:w w:val="59"/>
                <w:sz w:val="28"/>
                <w:szCs w:val="28"/>
                <w:rtl/>
              </w:rPr>
              <w:t>بىلىگ</w:t>
            </w:r>
            <w:r>
              <w:rPr>
                <w:spacing w:val="40"/>
                <w:sz w:val="28"/>
                <w:szCs w:val="28"/>
                <w:rtl/>
              </w:rPr>
              <w:t> </w:t>
            </w:r>
            <w:r>
              <w:rPr>
                <w:w w:val="59"/>
                <w:sz w:val="28"/>
                <w:szCs w:val="28"/>
                <w:rtl/>
              </w:rPr>
              <w:t>تاتگىن</w:t>
            </w:r>
            <w:r>
              <w:rPr>
                <w:sz w:val="28"/>
                <w:szCs w:val="28"/>
                <w:rtl/>
              </w:rPr>
              <w:t> </w:t>
            </w:r>
            <w:r>
              <w:rPr>
                <w:w w:val="59"/>
                <w:sz w:val="28"/>
                <w:szCs w:val="28"/>
                <w:rtl/>
              </w:rPr>
              <w:t>او</w:t>
            </w:r>
            <w:r>
              <w:rPr>
                <w:sz w:val="28"/>
                <w:szCs w:val="28"/>
                <w:rtl/>
              </w:rPr>
              <w:t> </w:t>
            </w:r>
            <w:r>
              <w:rPr>
                <w:w w:val="59"/>
                <w:sz w:val="28"/>
                <w:szCs w:val="28"/>
                <w:rtl/>
              </w:rPr>
              <w:t>دوست</w:t>
            </w:r>
            <w:r>
              <w:rPr>
                <w:sz w:val="28"/>
                <w:szCs w:val="28"/>
                <w:rtl/>
              </w:rPr>
              <w:t> </w:t>
            </w:r>
            <w:r>
              <w:rPr>
                <w:w w:val="59"/>
                <w:sz w:val="28"/>
                <w:szCs w:val="28"/>
                <w:rtl/>
              </w:rPr>
              <w:t>بىلىگلىك </w:t>
            </w:r>
            <w:r>
              <w:rPr>
                <w:w w:val="65"/>
                <w:sz w:val="28"/>
                <w:szCs w:val="28"/>
                <w:rtl/>
              </w:rPr>
              <w:t>بىاو</w:t>
            </w:r>
            <w:r>
              <w:rPr>
                <w:w w:val="65"/>
                <w:sz w:val="28"/>
                <w:szCs w:val="28"/>
                <w:rtl/>
              </w:rPr>
              <w:t>ر</w:t>
            </w:r>
          </w:p>
          <w:p>
            <w:pPr>
              <w:pStyle w:val="TableParagraph"/>
              <w:spacing w:line="321" w:lineRule="exact"/>
              <w:rPr>
                <w:sz w:val="28"/>
              </w:rPr>
            </w:pPr>
            <w:r>
              <w:rPr>
                <w:spacing w:val="-2"/>
                <w:sz w:val="28"/>
              </w:rPr>
              <w:t>A</w:t>
            </w:r>
            <w:r>
              <w:rPr>
                <w:spacing w:val="-2"/>
                <w:sz w:val="28"/>
                <w:vertAlign w:val="subscript"/>
              </w:rPr>
              <w:t>1</w:t>
            </w:r>
            <w:r>
              <w:rPr>
                <w:spacing w:val="-2"/>
                <w:sz w:val="28"/>
                <w:vertAlign w:val="baseline"/>
              </w:rPr>
              <w:t>kadr-i-</w:t>
            </w:r>
            <w:r>
              <w:rPr>
                <w:spacing w:val="-5"/>
                <w:sz w:val="28"/>
                <w:vertAlign w:val="baseline"/>
              </w:rPr>
              <w:t>ni</w:t>
            </w:r>
          </w:p>
        </w:tc>
        <w:tc>
          <w:tcPr>
            <w:tcW w:w="2473" w:type="dxa"/>
          </w:tcPr>
          <w:p>
            <w:pPr>
              <w:pStyle w:val="TableParagraph"/>
              <w:ind w:left="109" w:right="99"/>
              <w:jc w:val="both"/>
              <w:rPr>
                <w:sz w:val="28"/>
              </w:rPr>
            </w:pPr>
            <w:r>
              <w:rPr>
                <w:sz w:val="28"/>
              </w:rPr>
              <w:t>Билик </w:t>
            </w:r>
            <w:r>
              <w:rPr>
                <w:b/>
                <w:sz w:val="28"/>
              </w:rPr>
              <w:t>татғың </w:t>
            </w:r>
            <w:r>
              <w:rPr>
                <w:sz w:val="28"/>
              </w:rPr>
              <w:t>эй дост биликлик </w:t>
            </w:r>
            <w:r>
              <w:rPr>
                <w:spacing w:val="-2"/>
                <w:sz w:val="28"/>
              </w:rPr>
              <w:t>билүр</w:t>
            </w:r>
          </w:p>
          <w:p>
            <w:pPr>
              <w:pStyle w:val="TableParagraph"/>
              <w:bidi/>
              <w:ind w:right="114" w:left="90" w:firstLine="1"/>
              <w:jc w:val="left"/>
              <w:rPr>
                <w:sz w:val="28"/>
                <w:szCs w:val="28"/>
              </w:rPr>
            </w:pPr>
            <w:r>
              <w:rPr>
                <w:w w:val="64"/>
                <w:sz w:val="28"/>
                <w:szCs w:val="28"/>
                <w:rtl/>
              </w:rPr>
              <w:t>بىلىگ</w:t>
            </w:r>
            <w:r>
              <w:rPr>
                <w:spacing w:val="40"/>
                <w:sz w:val="28"/>
                <w:szCs w:val="28"/>
                <w:rtl/>
              </w:rPr>
              <w:t> </w:t>
            </w:r>
            <w:r>
              <w:rPr>
                <w:w w:val="64"/>
                <w:sz w:val="28"/>
                <w:szCs w:val="28"/>
                <w:rtl/>
              </w:rPr>
              <w:t>تاتگىن</w:t>
            </w:r>
            <w:r>
              <w:rPr>
                <w:spacing w:val="40"/>
                <w:sz w:val="28"/>
                <w:szCs w:val="28"/>
                <w:rtl/>
              </w:rPr>
              <w:t> </w:t>
            </w:r>
            <w:r>
              <w:rPr>
                <w:w w:val="64"/>
                <w:sz w:val="28"/>
                <w:szCs w:val="28"/>
                <w:rtl/>
              </w:rPr>
              <w:t>او</w:t>
            </w:r>
            <w:r>
              <w:rPr>
                <w:spacing w:val="40"/>
                <w:sz w:val="28"/>
                <w:szCs w:val="28"/>
                <w:rtl/>
              </w:rPr>
              <w:t> </w:t>
            </w:r>
            <w:r>
              <w:rPr>
                <w:w w:val="64"/>
                <w:sz w:val="28"/>
                <w:szCs w:val="28"/>
                <w:rtl/>
              </w:rPr>
              <w:t>دوست </w:t>
            </w:r>
            <w:r>
              <w:rPr>
                <w:w w:val="53"/>
                <w:sz w:val="28"/>
                <w:szCs w:val="28"/>
                <w:rtl/>
              </w:rPr>
              <w:t>بىلىگلىك</w:t>
            </w:r>
            <w:r>
              <w:rPr>
                <w:sz w:val="28"/>
                <w:szCs w:val="28"/>
                <w:rtl/>
              </w:rPr>
              <w:t> </w:t>
            </w:r>
            <w:r>
              <w:rPr>
                <w:w w:val="53"/>
                <w:sz w:val="28"/>
                <w:szCs w:val="28"/>
                <w:rtl/>
              </w:rPr>
              <w:t>بىاو</w:t>
            </w:r>
            <w:r>
              <w:rPr>
                <w:w w:val="53"/>
                <w:sz w:val="28"/>
                <w:szCs w:val="28"/>
                <w:rtl/>
              </w:rPr>
              <w:t>ر</w:t>
            </w:r>
          </w:p>
        </w:tc>
        <w:tc>
          <w:tcPr>
            <w:tcW w:w="3928" w:type="dxa"/>
          </w:tcPr>
          <w:p>
            <w:pPr>
              <w:pStyle w:val="TableParagraph"/>
              <w:tabs>
                <w:tab w:pos="670" w:val="left" w:leader="none"/>
                <w:tab w:pos="1675" w:val="left" w:leader="none"/>
                <w:tab w:pos="3379" w:val="left" w:leader="none"/>
              </w:tabs>
              <w:ind w:left="109" w:right="102"/>
              <w:rPr>
                <w:sz w:val="28"/>
              </w:rPr>
            </w:pPr>
            <w:r>
              <w:rPr>
                <w:spacing w:val="-6"/>
                <w:sz w:val="28"/>
              </w:rPr>
              <w:t>А.</w:t>
            </w:r>
            <w:r>
              <w:rPr>
                <w:sz w:val="28"/>
              </w:rPr>
              <w:tab/>
            </w:r>
            <w:r>
              <w:rPr>
                <w:spacing w:val="-4"/>
                <w:sz w:val="28"/>
              </w:rPr>
              <w:t>Билиг</w:t>
            </w:r>
            <w:r>
              <w:rPr>
                <w:sz w:val="28"/>
              </w:rPr>
              <w:tab/>
            </w:r>
            <w:r>
              <w:rPr>
                <w:b/>
                <w:spacing w:val="-2"/>
                <w:sz w:val="28"/>
              </w:rPr>
              <w:t>қадырыны</w:t>
            </w:r>
            <w:r>
              <w:rPr>
                <w:b/>
                <w:sz w:val="28"/>
              </w:rPr>
              <w:tab/>
            </w:r>
            <w:r>
              <w:rPr>
                <w:spacing w:val="-6"/>
                <w:sz w:val="28"/>
              </w:rPr>
              <w:t>һәм </w:t>
            </w:r>
            <w:r>
              <w:rPr>
                <w:sz w:val="28"/>
              </w:rPr>
              <w:t>билиглиг бүлүр</w:t>
            </w:r>
          </w:p>
          <w:p>
            <w:pPr>
              <w:pStyle w:val="TableParagraph"/>
              <w:bidi/>
              <w:spacing w:line="321" w:lineRule="exact"/>
              <w:ind w:right="0" w:left="88" w:firstLine="0"/>
              <w:jc w:val="left"/>
              <w:rPr>
                <w:sz w:val="28"/>
                <w:szCs w:val="28"/>
              </w:rPr>
            </w:pPr>
            <w:r>
              <w:rPr>
                <w:w w:val="59"/>
                <w:sz w:val="28"/>
                <w:szCs w:val="28"/>
                <w:rtl/>
              </w:rPr>
              <w:t>بىلىگ</w:t>
            </w:r>
            <w:r>
              <w:rPr>
                <w:spacing w:val="21"/>
                <w:sz w:val="28"/>
                <w:szCs w:val="28"/>
                <w:rtl/>
              </w:rPr>
              <w:t> </w:t>
            </w:r>
            <w:r>
              <w:rPr>
                <w:w w:val="59"/>
                <w:sz w:val="28"/>
                <w:szCs w:val="28"/>
                <w:rtl/>
              </w:rPr>
              <w:t>تاتگىن</w:t>
            </w:r>
            <w:r>
              <w:rPr>
                <w:spacing w:val="16"/>
                <w:sz w:val="28"/>
                <w:szCs w:val="28"/>
                <w:rtl/>
              </w:rPr>
              <w:t> </w:t>
            </w:r>
            <w:r>
              <w:rPr>
                <w:w w:val="59"/>
                <w:sz w:val="28"/>
                <w:szCs w:val="28"/>
                <w:rtl/>
              </w:rPr>
              <w:t>او</w:t>
            </w:r>
            <w:r>
              <w:rPr>
                <w:spacing w:val="19"/>
                <w:sz w:val="28"/>
                <w:szCs w:val="28"/>
                <w:rtl/>
              </w:rPr>
              <w:t> </w:t>
            </w:r>
            <w:r>
              <w:rPr>
                <w:w w:val="59"/>
                <w:sz w:val="28"/>
                <w:szCs w:val="28"/>
                <w:rtl/>
              </w:rPr>
              <w:t>دوست</w:t>
            </w:r>
            <w:r>
              <w:rPr>
                <w:spacing w:val="15"/>
                <w:sz w:val="28"/>
                <w:szCs w:val="28"/>
                <w:rtl/>
              </w:rPr>
              <w:t> </w:t>
            </w:r>
            <w:r>
              <w:rPr>
                <w:w w:val="59"/>
                <w:sz w:val="28"/>
                <w:szCs w:val="28"/>
                <w:rtl/>
              </w:rPr>
              <w:t>بىلىگلىك</w:t>
            </w:r>
            <w:r>
              <w:rPr>
                <w:spacing w:val="15"/>
                <w:sz w:val="28"/>
                <w:szCs w:val="28"/>
                <w:rtl/>
              </w:rPr>
              <w:t> </w:t>
            </w:r>
            <w:r>
              <w:rPr>
                <w:w w:val="59"/>
                <w:sz w:val="28"/>
                <w:szCs w:val="28"/>
                <w:rtl/>
              </w:rPr>
              <w:t>بىاو</w:t>
            </w:r>
            <w:r>
              <w:rPr>
                <w:w w:val="59"/>
                <w:sz w:val="28"/>
                <w:szCs w:val="28"/>
                <w:rtl/>
              </w:rPr>
              <w:t>ر</w:t>
            </w:r>
          </w:p>
          <w:p>
            <w:pPr>
              <w:pStyle w:val="TableParagraph"/>
              <w:tabs>
                <w:tab w:pos="1001" w:val="left" w:leader="none"/>
              </w:tabs>
              <w:ind w:left="109" w:right="102"/>
              <w:rPr>
                <w:sz w:val="28"/>
              </w:rPr>
            </w:pPr>
            <w:r>
              <w:rPr>
                <w:i/>
                <w:sz w:val="28"/>
              </w:rPr>
              <w:t>Білім қадірін һәм білімді білер </w:t>
            </w:r>
            <w:r>
              <w:rPr>
                <w:sz w:val="28"/>
              </w:rPr>
              <w:t>Ә,</w:t>
            </w:r>
            <w:r>
              <w:rPr>
                <w:spacing w:val="40"/>
                <w:sz w:val="28"/>
              </w:rPr>
              <w:t> </w:t>
            </w:r>
            <w:r>
              <w:rPr>
                <w:sz w:val="28"/>
              </w:rPr>
              <w:t>Б.</w:t>
              <w:tab/>
              <w:t>Билиг</w:t>
            </w:r>
            <w:r>
              <w:rPr>
                <w:spacing w:val="40"/>
                <w:sz w:val="28"/>
              </w:rPr>
              <w:t> </w:t>
            </w:r>
            <w:r>
              <w:rPr>
                <w:b/>
                <w:sz w:val="28"/>
              </w:rPr>
              <w:t>татғын</w:t>
            </w:r>
            <w:r>
              <w:rPr>
                <w:b/>
                <w:spacing w:val="40"/>
                <w:sz w:val="28"/>
              </w:rPr>
              <w:t> </w:t>
            </w:r>
            <w:r>
              <w:rPr>
                <w:sz w:val="28"/>
              </w:rPr>
              <w:t>ай</w:t>
            </w:r>
            <w:r>
              <w:rPr>
                <w:spacing w:val="40"/>
                <w:sz w:val="28"/>
              </w:rPr>
              <w:t> </w:t>
            </w:r>
            <w:r>
              <w:rPr>
                <w:sz w:val="28"/>
              </w:rPr>
              <w:t>дост билиглиг бүлүр</w:t>
            </w:r>
          </w:p>
          <w:p>
            <w:pPr>
              <w:pStyle w:val="TableParagraph"/>
              <w:bidi/>
              <w:spacing w:line="321" w:lineRule="exact"/>
              <w:ind w:right="0" w:left="92" w:firstLine="0"/>
              <w:jc w:val="left"/>
              <w:rPr>
                <w:sz w:val="28"/>
                <w:szCs w:val="28"/>
              </w:rPr>
            </w:pPr>
            <w:r>
              <w:rPr>
                <w:w w:val="59"/>
                <w:sz w:val="28"/>
                <w:szCs w:val="28"/>
                <w:rtl/>
              </w:rPr>
              <w:t>بىلىگ</w:t>
            </w:r>
            <w:r>
              <w:rPr>
                <w:spacing w:val="15"/>
                <w:sz w:val="28"/>
                <w:szCs w:val="28"/>
                <w:rtl/>
              </w:rPr>
              <w:t> </w:t>
            </w:r>
            <w:r>
              <w:rPr>
                <w:w w:val="59"/>
                <w:sz w:val="28"/>
                <w:szCs w:val="28"/>
                <w:rtl/>
              </w:rPr>
              <w:t>تاتگىن</w:t>
            </w:r>
            <w:r>
              <w:rPr>
                <w:spacing w:val="17"/>
                <w:sz w:val="28"/>
                <w:szCs w:val="28"/>
                <w:rtl/>
              </w:rPr>
              <w:t> </w:t>
            </w:r>
            <w:r>
              <w:rPr>
                <w:w w:val="59"/>
                <w:sz w:val="28"/>
                <w:szCs w:val="28"/>
                <w:rtl/>
              </w:rPr>
              <w:t>او</w:t>
            </w:r>
            <w:r>
              <w:rPr>
                <w:spacing w:val="19"/>
                <w:sz w:val="28"/>
                <w:szCs w:val="28"/>
                <w:rtl/>
              </w:rPr>
              <w:t> </w:t>
            </w:r>
            <w:r>
              <w:rPr>
                <w:w w:val="59"/>
                <w:sz w:val="28"/>
                <w:szCs w:val="28"/>
                <w:rtl/>
              </w:rPr>
              <w:t>دوست</w:t>
            </w:r>
            <w:r>
              <w:rPr>
                <w:spacing w:val="15"/>
                <w:sz w:val="28"/>
                <w:szCs w:val="28"/>
                <w:rtl/>
              </w:rPr>
              <w:t> </w:t>
            </w:r>
            <w:r>
              <w:rPr>
                <w:w w:val="59"/>
                <w:sz w:val="28"/>
                <w:szCs w:val="28"/>
                <w:rtl/>
              </w:rPr>
              <w:t>بىلىگلىك</w:t>
            </w:r>
            <w:r>
              <w:rPr>
                <w:spacing w:val="15"/>
                <w:sz w:val="28"/>
                <w:szCs w:val="28"/>
                <w:rtl/>
              </w:rPr>
              <w:t> </w:t>
            </w:r>
            <w:r>
              <w:rPr>
                <w:w w:val="59"/>
                <w:sz w:val="28"/>
                <w:szCs w:val="28"/>
                <w:rtl/>
              </w:rPr>
              <w:t>بىاو</w:t>
            </w:r>
            <w:r>
              <w:rPr>
                <w:w w:val="59"/>
                <w:sz w:val="28"/>
                <w:szCs w:val="28"/>
                <w:rtl/>
              </w:rPr>
              <w:t>ر</w:t>
            </w:r>
          </w:p>
          <w:p>
            <w:pPr>
              <w:pStyle w:val="TableParagraph"/>
              <w:spacing w:line="322" w:lineRule="exact"/>
              <w:ind w:left="109" w:firstLine="72"/>
              <w:rPr>
                <w:i/>
                <w:sz w:val="28"/>
              </w:rPr>
            </w:pPr>
            <w:r>
              <w:rPr>
                <w:i/>
                <w:sz w:val="28"/>
              </w:rPr>
              <w:t>Білімнің тәтті дәмін, ей дос, білімді білер</w:t>
            </w:r>
          </w:p>
        </w:tc>
      </w:tr>
    </w:tbl>
    <w:p>
      <w:pPr>
        <w:pStyle w:val="BodyText"/>
        <w:spacing w:before="315"/>
        <w:ind w:right="280" w:firstLine="566"/>
      </w:pPr>
      <w:r>
        <w:rPr/>
        <w:t>Ахмед Йүгінеки дастанының өн бойында «ей, дос» қаратпа сөзі біршама кездеседі. Осы</w:t>
      </w:r>
      <w:r>
        <w:rPr>
          <w:spacing w:val="-1"/>
        </w:rPr>
        <w:t> </w:t>
      </w:r>
      <w:r>
        <w:rPr/>
        <w:t>қаратпа сөздің өзі-ақ </w:t>
      </w:r>
      <w:r>
        <w:rPr>
          <w:b/>
        </w:rPr>
        <w:t>Ә </w:t>
      </w:r>
      <w:r>
        <w:rPr/>
        <w:t>және </w:t>
      </w:r>
      <w:r>
        <w:rPr>
          <w:b/>
        </w:rPr>
        <w:t>Б </w:t>
      </w:r>
      <w:r>
        <w:rPr/>
        <w:t>нұсқаларының 106-бәйіт жолы авторлық нұсқа екендігін байқатып тұр. </w:t>
      </w:r>
      <w:r>
        <w:rPr>
          <w:b/>
        </w:rPr>
        <w:t>А </w:t>
      </w:r>
      <w:r>
        <w:rPr/>
        <w:t>нұсқасында бұл қаратпа сөз «һәм» шылауымен сәтсіз ауыстырылған. Сондай-ақ </w:t>
      </w:r>
      <w:r>
        <w:rPr>
          <w:b/>
        </w:rPr>
        <w:t>Ә, Б </w:t>
      </w:r>
      <w:r>
        <w:rPr/>
        <w:t>нұсқаларындағы «Білімнің тәтті дәмін білімді біледі» деген философиялық ойды </w:t>
      </w:r>
      <w:r>
        <w:rPr>
          <w:b/>
        </w:rPr>
        <w:t>А </w:t>
      </w:r>
      <w:r>
        <w:rPr/>
        <w:t>нұсқасының көшірмешісі «Білімнің қадірін білімді біледі» деп өзгертіп жіберген. Білімнің қадірін білімді адамдар ғана емес, білімсіз адамдар да біледі. «Білімнің тәтті дәмін тек білімділер ғана біледі». Автордың айтқалы отырған негізгі тұжырымы осы. Көшірмешілердің «тәтті дәм» деген мағына беретін «татық» сөзін арабтың «қадір» сөзімен алмастырулары болған.</w:t>
      </w:r>
    </w:p>
    <w:p>
      <w:pPr>
        <w:pStyle w:val="BodyText"/>
        <w:spacing w:before="2" w:after="7"/>
        <w:ind w:left="707"/>
      </w:pPr>
      <w:r>
        <w:rPr/>
        <w:t>483-бәйіт</w:t>
      </w:r>
      <w:r>
        <w:rPr>
          <w:spacing w:val="-14"/>
        </w:rPr>
        <w:t> </w:t>
      </w:r>
      <w:r>
        <w:rPr>
          <w:spacing w:val="-2"/>
        </w:rPr>
        <w:t>жолында:</w:t>
      </w: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4"/>
        <w:gridCol w:w="3188"/>
        <w:gridCol w:w="3207"/>
      </w:tblGrid>
      <w:tr>
        <w:trPr>
          <w:trHeight w:val="321" w:hRule="atLeast"/>
        </w:trPr>
        <w:tc>
          <w:tcPr>
            <w:tcW w:w="3174" w:type="dxa"/>
          </w:tcPr>
          <w:p>
            <w:pPr>
              <w:pStyle w:val="TableParagraph"/>
              <w:spacing w:line="301" w:lineRule="exact"/>
              <w:rPr>
                <w:sz w:val="28"/>
              </w:rPr>
            </w:pPr>
            <w:r>
              <w:rPr>
                <w:sz w:val="28"/>
              </w:rPr>
              <w:t>Р.</w:t>
            </w:r>
            <w:r>
              <w:rPr>
                <w:spacing w:val="-1"/>
                <w:sz w:val="28"/>
              </w:rPr>
              <w:t> </w:t>
            </w:r>
            <w:r>
              <w:rPr>
                <w:spacing w:val="-4"/>
                <w:sz w:val="28"/>
              </w:rPr>
              <w:t>Арат</w:t>
            </w:r>
          </w:p>
        </w:tc>
        <w:tc>
          <w:tcPr>
            <w:tcW w:w="3188" w:type="dxa"/>
          </w:tcPr>
          <w:p>
            <w:pPr>
              <w:pStyle w:val="TableParagraph"/>
              <w:spacing w:line="301" w:lineRule="exact"/>
              <w:rPr>
                <w:sz w:val="28"/>
              </w:rPr>
            </w:pPr>
            <w:r>
              <w:rPr>
                <w:sz w:val="28"/>
              </w:rPr>
              <w:t>Қ.</w:t>
            </w:r>
            <w:r>
              <w:rPr>
                <w:spacing w:val="2"/>
                <w:sz w:val="28"/>
              </w:rPr>
              <w:t> </w:t>
            </w:r>
            <w:r>
              <w:rPr>
                <w:spacing w:val="-2"/>
                <w:sz w:val="28"/>
              </w:rPr>
              <w:t>Махмудов</w:t>
            </w:r>
          </w:p>
        </w:tc>
        <w:tc>
          <w:tcPr>
            <w:tcW w:w="3207" w:type="dxa"/>
          </w:tcPr>
          <w:p>
            <w:pPr>
              <w:pStyle w:val="TableParagraph"/>
              <w:spacing w:line="301" w:lineRule="exact"/>
              <w:ind w:left="111"/>
              <w:rPr>
                <w:sz w:val="28"/>
              </w:rPr>
            </w:pPr>
            <w:r>
              <w:rPr>
                <w:sz w:val="28"/>
              </w:rPr>
              <w:t>Б.</w:t>
            </w:r>
            <w:r>
              <w:rPr>
                <w:spacing w:val="-1"/>
                <w:sz w:val="28"/>
              </w:rPr>
              <w:t> </w:t>
            </w:r>
            <w:r>
              <w:rPr>
                <w:spacing w:val="-2"/>
                <w:sz w:val="28"/>
              </w:rPr>
              <w:t>Сағындықұлы</w:t>
            </w:r>
          </w:p>
        </w:tc>
      </w:tr>
      <w:tr>
        <w:trPr>
          <w:trHeight w:val="3865" w:hRule="atLeast"/>
        </w:trPr>
        <w:tc>
          <w:tcPr>
            <w:tcW w:w="3174" w:type="dxa"/>
          </w:tcPr>
          <w:p>
            <w:pPr>
              <w:pStyle w:val="TableParagraph"/>
              <w:tabs>
                <w:tab w:pos="958" w:val="left" w:leader="none"/>
                <w:tab w:pos="1835" w:val="left" w:leader="none"/>
                <w:tab w:pos="2775" w:val="left" w:leader="none"/>
              </w:tabs>
              <w:ind w:right="99"/>
              <w:rPr>
                <w:b/>
                <w:sz w:val="28"/>
              </w:rPr>
            </w:pPr>
            <w:r>
              <w:rPr>
                <w:spacing w:val="-2"/>
                <w:sz w:val="28"/>
              </w:rPr>
              <w:t>sanga</w:t>
            </w:r>
            <w:r>
              <w:rPr>
                <w:sz w:val="28"/>
              </w:rPr>
              <w:tab/>
            </w:r>
            <w:r>
              <w:rPr>
                <w:spacing w:val="-2"/>
                <w:sz w:val="28"/>
              </w:rPr>
              <w:t>hedye</w:t>
            </w:r>
            <w:r>
              <w:rPr>
                <w:sz w:val="28"/>
              </w:rPr>
              <w:tab/>
            </w:r>
            <w:r>
              <w:rPr>
                <w:spacing w:val="-2"/>
                <w:sz w:val="28"/>
              </w:rPr>
              <w:t>kıldım</w:t>
            </w:r>
            <w:r>
              <w:rPr>
                <w:sz w:val="28"/>
              </w:rPr>
              <w:tab/>
            </w:r>
            <w:r>
              <w:rPr>
                <w:spacing w:val="-6"/>
                <w:sz w:val="28"/>
              </w:rPr>
              <w:t>bu </w:t>
            </w:r>
            <w:r>
              <w:rPr>
                <w:sz w:val="28"/>
              </w:rPr>
              <w:t>tangsuk </w:t>
            </w:r>
            <w:r>
              <w:rPr>
                <w:b/>
                <w:sz w:val="28"/>
              </w:rPr>
              <w:t>sözüm</w:t>
            </w:r>
          </w:p>
          <w:p>
            <w:pPr>
              <w:pStyle w:val="TableParagraph"/>
              <w:bidi/>
              <w:ind w:right="110" w:left="2428" w:hanging="2333"/>
              <w:jc w:val="left"/>
              <w:rPr>
                <w:sz w:val="28"/>
                <w:szCs w:val="28"/>
              </w:rPr>
            </w:pPr>
            <w:r>
              <w:rPr>
                <w:w w:val="63"/>
                <w:sz w:val="28"/>
                <w:szCs w:val="28"/>
                <w:rtl/>
              </w:rPr>
              <w:t>سانگا</w:t>
            </w:r>
            <w:r>
              <w:rPr>
                <w:spacing w:val="40"/>
                <w:sz w:val="28"/>
                <w:szCs w:val="28"/>
                <w:rtl/>
              </w:rPr>
              <w:t> </w:t>
            </w:r>
            <w:r>
              <w:rPr>
                <w:w w:val="63"/>
                <w:sz w:val="28"/>
                <w:szCs w:val="28"/>
                <w:rtl/>
              </w:rPr>
              <w:t>حىديى</w:t>
            </w:r>
            <w:r>
              <w:rPr>
                <w:spacing w:val="40"/>
                <w:sz w:val="28"/>
                <w:szCs w:val="28"/>
                <w:rtl/>
              </w:rPr>
              <w:t> </w:t>
            </w:r>
            <w:r>
              <w:rPr>
                <w:w w:val="63"/>
                <w:sz w:val="28"/>
                <w:szCs w:val="28"/>
                <w:rtl/>
              </w:rPr>
              <w:t>كىلدىم</w:t>
            </w:r>
            <w:r>
              <w:rPr>
                <w:spacing w:val="40"/>
                <w:sz w:val="28"/>
                <w:szCs w:val="28"/>
                <w:rtl/>
              </w:rPr>
              <w:t> </w:t>
            </w:r>
            <w:r>
              <w:rPr>
                <w:w w:val="63"/>
                <w:sz w:val="28"/>
                <w:szCs w:val="28"/>
                <w:rtl/>
              </w:rPr>
              <w:t>بو</w:t>
            </w:r>
            <w:r>
              <w:rPr>
                <w:spacing w:val="40"/>
                <w:sz w:val="28"/>
                <w:szCs w:val="28"/>
                <w:rtl/>
              </w:rPr>
              <w:t> </w:t>
            </w:r>
            <w:r>
              <w:rPr>
                <w:w w:val="63"/>
                <w:sz w:val="28"/>
                <w:szCs w:val="28"/>
                <w:rtl/>
              </w:rPr>
              <w:t>تانگسوك </w:t>
            </w:r>
            <w:r>
              <w:rPr>
                <w:w w:val="87"/>
                <w:sz w:val="28"/>
                <w:szCs w:val="28"/>
                <w:rtl/>
              </w:rPr>
              <w:t>سوزو</w:t>
            </w:r>
            <w:r>
              <w:rPr>
                <w:w w:val="87"/>
                <w:sz w:val="28"/>
                <w:szCs w:val="28"/>
                <w:rtl/>
              </w:rPr>
              <w:t>م</w:t>
            </w:r>
          </w:p>
          <w:p>
            <w:pPr>
              <w:pStyle w:val="TableParagraph"/>
              <w:spacing w:line="321" w:lineRule="exact"/>
              <w:rPr>
                <w:sz w:val="28"/>
              </w:rPr>
            </w:pPr>
            <w:r>
              <w:rPr>
                <w:sz w:val="28"/>
              </w:rPr>
              <w:t>B</w:t>
            </w:r>
            <w:r>
              <w:rPr>
                <w:sz w:val="28"/>
                <w:vertAlign w:val="subscript"/>
              </w:rPr>
              <w:t>10</w:t>
            </w:r>
            <w:r>
              <w:rPr>
                <w:sz w:val="28"/>
                <w:vertAlign w:val="baseline"/>
              </w:rPr>
              <w:t>kidab</w:t>
            </w:r>
            <w:r>
              <w:rPr>
                <w:spacing w:val="-8"/>
                <w:sz w:val="28"/>
                <w:vertAlign w:val="baseline"/>
              </w:rPr>
              <w:t> </w:t>
            </w:r>
            <w:r>
              <w:rPr>
                <w:sz w:val="28"/>
                <w:vertAlign w:val="baseline"/>
              </w:rPr>
              <w:t>(ar.</w:t>
            </w:r>
            <w:r>
              <w:rPr>
                <w:spacing w:val="-5"/>
                <w:sz w:val="28"/>
                <w:vertAlign w:val="baseline"/>
              </w:rPr>
              <w:t> </w:t>
            </w:r>
            <w:r>
              <w:rPr>
                <w:spacing w:val="-2"/>
                <w:sz w:val="28"/>
                <w:vertAlign w:val="baseline"/>
              </w:rPr>
              <w:t>kitab)</w:t>
            </w:r>
          </w:p>
        </w:tc>
        <w:tc>
          <w:tcPr>
            <w:tcW w:w="3188" w:type="dxa"/>
          </w:tcPr>
          <w:p>
            <w:pPr>
              <w:pStyle w:val="TableParagraph"/>
              <w:tabs>
                <w:tab w:pos="892" w:val="left" w:leader="none"/>
              </w:tabs>
              <w:ind w:right="102"/>
              <w:rPr>
                <w:b/>
                <w:sz w:val="28"/>
              </w:rPr>
            </w:pPr>
            <w:r>
              <w:rPr>
                <w:spacing w:val="-4"/>
                <w:sz w:val="28"/>
              </w:rPr>
              <w:t>Сэңә</w:t>
            </w:r>
            <w:r>
              <w:rPr>
                <w:sz w:val="28"/>
              </w:rPr>
              <w:tab/>
              <w:t>адйа</w:t>
            </w:r>
            <w:r>
              <w:rPr>
                <w:spacing w:val="80"/>
                <w:sz w:val="28"/>
              </w:rPr>
              <w:t> </w:t>
            </w:r>
            <w:r>
              <w:rPr>
                <w:sz w:val="28"/>
              </w:rPr>
              <w:t>қылдым</w:t>
            </w:r>
            <w:r>
              <w:rPr>
                <w:spacing w:val="80"/>
                <w:sz w:val="28"/>
              </w:rPr>
              <w:t> </w:t>
            </w:r>
            <w:r>
              <w:rPr>
                <w:sz w:val="28"/>
              </w:rPr>
              <w:t>бу таңсуқ </w:t>
            </w:r>
            <w:r>
              <w:rPr>
                <w:b/>
                <w:sz w:val="28"/>
              </w:rPr>
              <w:t>китаб</w:t>
            </w:r>
          </w:p>
          <w:p>
            <w:pPr>
              <w:pStyle w:val="TableParagraph"/>
              <w:bidi/>
              <w:ind w:right="110" w:left="2557" w:hanging="2461"/>
              <w:jc w:val="left"/>
              <w:rPr>
                <w:sz w:val="28"/>
                <w:szCs w:val="28"/>
              </w:rPr>
            </w:pPr>
            <w:r>
              <w:rPr>
                <w:w w:val="66"/>
                <w:sz w:val="28"/>
                <w:szCs w:val="28"/>
                <w:rtl/>
              </w:rPr>
              <w:t>سىنى</w:t>
            </w:r>
            <w:r>
              <w:rPr>
                <w:spacing w:val="80"/>
                <w:sz w:val="28"/>
                <w:szCs w:val="28"/>
                <w:rtl/>
              </w:rPr>
              <w:t> </w:t>
            </w:r>
            <w:r>
              <w:rPr>
                <w:w w:val="66"/>
                <w:sz w:val="28"/>
                <w:szCs w:val="28"/>
                <w:rtl/>
              </w:rPr>
              <w:t>ادىا</w:t>
            </w:r>
            <w:r>
              <w:rPr>
                <w:spacing w:val="80"/>
                <w:sz w:val="28"/>
                <w:szCs w:val="28"/>
                <w:rtl/>
              </w:rPr>
              <w:t> </w:t>
            </w:r>
            <w:r>
              <w:rPr>
                <w:w w:val="66"/>
                <w:sz w:val="28"/>
                <w:szCs w:val="28"/>
                <w:rtl/>
              </w:rPr>
              <w:t>قولدوم</w:t>
            </w:r>
            <w:r>
              <w:rPr>
                <w:spacing w:val="80"/>
                <w:sz w:val="28"/>
                <w:szCs w:val="28"/>
                <w:rtl/>
              </w:rPr>
              <w:t> </w:t>
            </w:r>
            <w:r>
              <w:rPr>
                <w:w w:val="66"/>
                <w:sz w:val="28"/>
                <w:szCs w:val="28"/>
                <w:rtl/>
              </w:rPr>
              <w:t>بو</w:t>
            </w:r>
            <w:r>
              <w:rPr>
                <w:spacing w:val="80"/>
                <w:sz w:val="28"/>
                <w:szCs w:val="28"/>
                <w:rtl/>
              </w:rPr>
              <w:t> </w:t>
            </w:r>
            <w:r>
              <w:rPr>
                <w:w w:val="66"/>
                <w:sz w:val="28"/>
                <w:szCs w:val="28"/>
                <w:rtl/>
              </w:rPr>
              <w:t>تانسوق</w:t>
            </w:r>
            <w:r>
              <w:rPr>
                <w:spacing w:val="80"/>
                <w:w w:val="150"/>
                <w:sz w:val="28"/>
                <w:szCs w:val="28"/>
                <w:rtl/>
              </w:rPr>
              <w:t> </w:t>
            </w:r>
            <w:r>
              <w:rPr>
                <w:w w:val="62"/>
                <w:sz w:val="28"/>
                <w:szCs w:val="28"/>
                <w:rtl/>
              </w:rPr>
              <w:t>كىتا</w:t>
            </w:r>
            <w:r>
              <w:rPr>
                <w:w w:val="62"/>
                <w:sz w:val="28"/>
                <w:szCs w:val="28"/>
                <w:rtl/>
              </w:rPr>
              <w:t>ب</w:t>
            </w:r>
          </w:p>
        </w:tc>
        <w:tc>
          <w:tcPr>
            <w:tcW w:w="3207" w:type="dxa"/>
          </w:tcPr>
          <w:p>
            <w:pPr>
              <w:pStyle w:val="TableParagraph"/>
              <w:ind w:left="111" w:right="96"/>
              <w:jc w:val="both"/>
              <w:rPr>
                <w:b/>
                <w:sz w:val="28"/>
              </w:rPr>
            </w:pPr>
            <w:r>
              <w:rPr>
                <w:sz w:val="28"/>
              </w:rPr>
              <w:t>А, Б. Сәңа </w:t>
            </w:r>
            <w:r>
              <w:rPr>
                <w:sz w:val="28"/>
              </w:rPr>
              <w:t>һадийа қылдым</w:t>
            </w:r>
            <w:r>
              <w:rPr>
                <w:spacing w:val="-4"/>
                <w:sz w:val="28"/>
              </w:rPr>
              <w:t> </w:t>
            </w:r>
            <w:r>
              <w:rPr>
                <w:sz w:val="28"/>
              </w:rPr>
              <w:t>бу</w:t>
            </w:r>
            <w:r>
              <w:rPr>
                <w:spacing w:val="-9"/>
                <w:sz w:val="28"/>
              </w:rPr>
              <w:t> </w:t>
            </w:r>
            <w:r>
              <w:rPr>
                <w:sz w:val="28"/>
              </w:rPr>
              <w:t>таңсуқ</w:t>
            </w:r>
            <w:r>
              <w:rPr>
                <w:spacing w:val="-5"/>
                <w:sz w:val="28"/>
              </w:rPr>
              <w:t> </w:t>
            </w:r>
            <w:r>
              <w:rPr>
                <w:b/>
                <w:spacing w:val="-4"/>
                <w:sz w:val="28"/>
              </w:rPr>
              <w:t>сөзүм</w:t>
            </w:r>
          </w:p>
          <w:p>
            <w:pPr>
              <w:pStyle w:val="TableParagraph"/>
              <w:bidi/>
              <w:ind w:right="110" w:left="2393" w:hanging="2301"/>
              <w:jc w:val="left"/>
              <w:rPr>
                <w:sz w:val="28"/>
                <w:szCs w:val="28"/>
              </w:rPr>
            </w:pPr>
            <w:r>
              <w:rPr>
                <w:w w:val="63"/>
                <w:sz w:val="28"/>
                <w:szCs w:val="28"/>
                <w:rtl/>
              </w:rPr>
              <w:t>سانگا</w:t>
            </w:r>
            <w:r>
              <w:rPr>
                <w:spacing w:val="40"/>
                <w:sz w:val="28"/>
                <w:szCs w:val="28"/>
                <w:rtl/>
              </w:rPr>
              <w:t> </w:t>
            </w:r>
            <w:r>
              <w:rPr>
                <w:w w:val="63"/>
                <w:sz w:val="28"/>
                <w:szCs w:val="28"/>
                <w:rtl/>
              </w:rPr>
              <w:t>حىديى</w:t>
            </w:r>
            <w:r>
              <w:rPr>
                <w:spacing w:val="40"/>
                <w:sz w:val="28"/>
                <w:szCs w:val="28"/>
                <w:rtl/>
              </w:rPr>
              <w:t> </w:t>
            </w:r>
            <w:r>
              <w:rPr>
                <w:w w:val="63"/>
                <w:sz w:val="28"/>
                <w:szCs w:val="28"/>
                <w:rtl/>
              </w:rPr>
              <w:t>كىلدىم</w:t>
            </w:r>
            <w:r>
              <w:rPr>
                <w:spacing w:val="40"/>
                <w:sz w:val="28"/>
                <w:szCs w:val="28"/>
                <w:rtl/>
              </w:rPr>
              <w:t> </w:t>
            </w:r>
            <w:r>
              <w:rPr>
                <w:w w:val="63"/>
                <w:sz w:val="28"/>
                <w:szCs w:val="28"/>
                <w:rtl/>
              </w:rPr>
              <w:t>بو</w:t>
            </w:r>
            <w:r>
              <w:rPr>
                <w:spacing w:val="40"/>
                <w:sz w:val="28"/>
                <w:szCs w:val="28"/>
                <w:rtl/>
              </w:rPr>
              <w:t> </w:t>
            </w:r>
            <w:r>
              <w:rPr>
                <w:w w:val="63"/>
                <w:sz w:val="28"/>
                <w:szCs w:val="28"/>
                <w:rtl/>
              </w:rPr>
              <w:t>تانگسوك </w:t>
            </w:r>
            <w:r>
              <w:rPr>
                <w:w w:val="87"/>
                <w:sz w:val="28"/>
                <w:szCs w:val="28"/>
                <w:rtl/>
              </w:rPr>
              <w:t>سوزو</w:t>
            </w:r>
            <w:r>
              <w:rPr>
                <w:w w:val="87"/>
                <w:sz w:val="28"/>
                <w:szCs w:val="28"/>
                <w:rtl/>
              </w:rPr>
              <w:t>م</w:t>
            </w:r>
          </w:p>
          <w:p>
            <w:pPr>
              <w:pStyle w:val="TableParagraph"/>
              <w:ind w:left="111" w:right="92"/>
              <w:jc w:val="both"/>
              <w:rPr>
                <w:b/>
                <w:sz w:val="28"/>
              </w:rPr>
            </w:pPr>
            <w:r>
              <w:rPr>
                <w:i/>
                <w:sz w:val="28"/>
              </w:rPr>
              <w:t>Саған тарту қылдым бұл</w:t>
            </w:r>
            <w:r>
              <w:rPr>
                <w:i/>
                <w:spacing w:val="-18"/>
                <w:sz w:val="28"/>
              </w:rPr>
              <w:t> </w:t>
            </w:r>
            <w:r>
              <w:rPr>
                <w:i/>
                <w:sz w:val="28"/>
              </w:rPr>
              <w:t>таңғажайып</w:t>
            </w:r>
            <w:r>
              <w:rPr>
                <w:i/>
                <w:spacing w:val="-17"/>
                <w:sz w:val="28"/>
              </w:rPr>
              <w:t> </w:t>
            </w:r>
            <w:r>
              <w:rPr>
                <w:i/>
                <w:sz w:val="28"/>
              </w:rPr>
              <w:t>сөзімді </w:t>
            </w:r>
            <w:r>
              <w:rPr>
                <w:sz w:val="28"/>
              </w:rPr>
              <w:t>Ә. Сәңа һадийа </w:t>
            </w:r>
            <w:r>
              <w:rPr>
                <w:sz w:val="28"/>
              </w:rPr>
              <w:t>қылдым бу таңсуқ </w:t>
            </w:r>
            <w:r>
              <w:rPr>
                <w:b/>
                <w:sz w:val="28"/>
              </w:rPr>
              <w:t>китаб</w:t>
            </w:r>
          </w:p>
          <w:p>
            <w:pPr>
              <w:pStyle w:val="TableParagraph"/>
              <w:bidi/>
              <w:spacing w:line="322" w:lineRule="exact"/>
              <w:ind w:right="0" w:left="106" w:firstLine="0"/>
              <w:jc w:val="left"/>
              <w:rPr>
                <w:sz w:val="28"/>
                <w:szCs w:val="28"/>
              </w:rPr>
            </w:pPr>
            <w:r>
              <w:rPr>
                <w:w w:val="65"/>
                <w:sz w:val="28"/>
                <w:szCs w:val="28"/>
                <w:rtl/>
              </w:rPr>
              <w:t>سىنى</w:t>
            </w:r>
            <w:r>
              <w:rPr>
                <w:spacing w:val="17"/>
                <w:sz w:val="28"/>
                <w:szCs w:val="28"/>
                <w:rtl/>
              </w:rPr>
              <w:t> </w:t>
            </w:r>
            <w:r>
              <w:rPr>
                <w:w w:val="65"/>
                <w:sz w:val="28"/>
                <w:szCs w:val="28"/>
                <w:rtl/>
              </w:rPr>
              <w:t>ادىا</w:t>
            </w:r>
            <w:r>
              <w:rPr>
                <w:spacing w:val="19"/>
                <w:sz w:val="28"/>
                <w:szCs w:val="28"/>
                <w:rtl/>
              </w:rPr>
              <w:t> </w:t>
            </w:r>
            <w:r>
              <w:rPr>
                <w:w w:val="65"/>
                <w:sz w:val="28"/>
                <w:szCs w:val="28"/>
                <w:rtl/>
              </w:rPr>
              <w:t>قولدوم</w:t>
            </w:r>
            <w:r>
              <w:rPr>
                <w:spacing w:val="16"/>
                <w:sz w:val="28"/>
                <w:szCs w:val="28"/>
                <w:rtl/>
              </w:rPr>
              <w:t> </w:t>
            </w:r>
            <w:r>
              <w:rPr>
                <w:w w:val="65"/>
                <w:sz w:val="28"/>
                <w:szCs w:val="28"/>
                <w:rtl/>
              </w:rPr>
              <w:t>بو</w:t>
            </w:r>
            <w:r>
              <w:rPr>
                <w:spacing w:val="15"/>
                <w:sz w:val="28"/>
                <w:szCs w:val="28"/>
                <w:rtl/>
              </w:rPr>
              <w:t> </w:t>
            </w:r>
            <w:r>
              <w:rPr>
                <w:w w:val="65"/>
                <w:sz w:val="28"/>
                <w:szCs w:val="28"/>
                <w:rtl/>
              </w:rPr>
              <w:t>تانسوق</w:t>
            </w:r>
            <w:r>
              <w:rPr>
                <w:spacing w:val="18"/>
                <w:sz w:val="28"/>
                <w:szCs w:val="28"/>
                <w:rtl/>
              </w:rPr>
              <w:t> </w:t>
            </w:r>
            <w:r>
              <w:rPr>
                <w:w w:val="65"/>
                <w:sz w:val="28"/>
                <w:szCs w:val="28"/>
                <w:rtl/>
              </w:rPr>
              <w:t>كىتا</w:t>
            </w:r>
            <w:r>
              <w:rPr>
                <w:w w:val="65"/>
                <w:sz w:val="28"/>
                <w:szCs w:val="28"/>
                <w:rtl/>
              </w:rPr>
              <w:t>ب</w:t>
            </w:r>
          </w:p>
          <w:p>
            <w:pPr>
              <w:pStyle w:val="TableParagraph"/>
              <w:tabs>
                <w:tab w:pos="1084" w:val="left" w:leader="none"/>
                <w:tab w:pos="1503" w:val="left" w:leader="none"/>
                <w:tab w:pos="2148" w:val="left" w:leader="none"/>
              </w:tabs>
              <w:ind w:left="111" w:right="94"/>
              <w:rPr>
                <w:i/>
                <w:sz w:val="28"/>
              </w:rPr>
            </w:pPr>
            <w:r>
              <w:rPr>
                <w:i/>
                <w:spacing w:val="-2"/>
                <w:sz w:val="28"/>
              </w:rPr>
              <w:t>Саған</w:t>
            </w:r>
            <w:r>
              <w:rPr>
                <w:i/>
                <w:sz w:val="28"/>
              </w:rPr>
              <w:tab/>
            </w:r>
            <w:r>
              <w:rPr>
                <w:i/>
                <w:spacing w:val="-2"/>
                <w:sz w:val="28"/>
              </w:rPr>
              <w:t>тарту</w:t>
            </w:r>
            <w:r>
              <w:rPr>
                <w:i/>
                <w:sz w:val="28"/>
              </w:rPr>
              <w:tab/>
            </w:r>
            <w:r>
              <w:rPr>
                <w:i/>
                <w:spacing w:val="-2"/>
                <w:sz w:val="28"/>
              </w:rPr>
              <w:t>қылдым </w:t>
            </w:r>
            <w:r>
              <w:rPr>
                <w:i/>
                <w:spacing w:val="-5"/>
                <w:sz w:val="28"/>
              </w:rPr>
              <w:t>бұл</w:t>
            </w:r>
            <w:r>
              <w:rPr>
                <w:i/>
                <w:sz w:val="28"/>
              </w:rPr>
              <w:tab/>
              <w:tab/>
            </w:r>
            <w:r>
              <w:rPr>
                <w:i/>
                <w:spacing w:val="-2"/>
                <w:sz w:val="28"/>
              </w:rPr>
              <w:t>таңғажайып</w:t>
            </w:r>
          </w:p>
          <w:p>
            <w:pPr>
              <w:pStyle w:val="TableParagraph"/>
              <w:spacing w:line="308" w:lineRule="exact"/>
              <w:ind w:left="111"/>
              <w:rPr>
                <w:i/>
                <w:sz w:val="28"/>
              </w:rPr>
            </w:pPr>
            <w:r>
              <w:rPr>
                <w:i/>
                <w:spacing w:val="-2"/>
                <w:sz w:val="28"/>
              </w:rPr>
              <w:t>кітапты</w:t>
            </w:r>
          </w:p>
        </w:tc>
      </w:tr>
    </w:tbl>
    <w:p>
      <w:pPr>
        <w:pStyle w:val="BodyText"/>
        <w:spacing w:before="314"/>
        <w:ind w:right="288" w:firstLine="566"/>
      </w:pPr>
      <w:r>
        <w:rPr>
          <w:b/>
        </w:rPr>
        <w:t>А </w:t>
      </w:r>
      <w:r>
        <w:rPr/>
        <w:t>және </w:t>
      </w:r>
      <w:r>
        <w:rPr>
          <w:b/>
        </w:rPr>
        <w:t>Б </w:t>
      </w:r>
      <w:r>
        <w:rPr/>
        <w:t>нұсқаларының</w:t>
      </w:r>
      <w:r>
        <w:rPr>
          <w:spacing w:val="40"/>
        </w:rPr>
        <w:t> </w:t>
      </w:r>
      <w:r>
        <w:rPr/>
        <w:t>465-бәйіт жолында ұшырасатын «сөз» атауын </w:t>
      </w:r>
      <w:r>
        <w:rPr>
          <w:b/>
        </w:rPr>
        <w:t>Ә </w:t>
      </w:r>
      <w:r>
        <w:rPr/>
        <w:t>нұсқасының көшірмешісі «кітап» атауымен алмастырған. Екі нұсқаның бірыңғай</w:t>
      </w:r>
      <w:r>
        <w:rPr>
          <w:spacing w:val="59"/>
        </w:rPr>
        <w:t> </w:t>
      </w:r>
      <w:r>
        <w:rPr/>
        <w:t>болғаны</w:t>
      </w:r>
      <w:r>
        <w:rPr>
          <w:spacing w:val="57"/>
        </w:rPr>
        <w:t> </w:t>
      </w:r>
      <w:r>
        <w:rPr/>
        <w:t>өз</w:t>
      </w:r>
      <w:r>
        <w:rPr>
          <w:spacing w:val="59"/>
        </w:rPr>
        <w:t> </w:t>
      </w:r>
      <w:r>
        <w:rPr/>
        <w:t>алдына</w:t>
      </w:r>
      <w:r>
        <w:rPr>
          <w:spacing w:val="58"/>
        </w:rPr>
        <w:t> </w:t>
      </w:r>
      <w:r>
        <w:rPr/>
        <w:t>автор</w:t>
      </w:r>
      <w:r>
        <w:rPr>
          <w:spacing w:val="58"/>
        </w:rPr>
        <w:t> </w:t>
      </w:r>
      <w:r>
        <w:rPr/>
        <w:t>аталған</w:t>
      </w:r>
      <w:r>
        <w:rPr>
          <w:spacing w:val="58"/>
        </w:rPr>
        <w:t> </w:t>
      </w:r>
      <w:r>
        <w:rPr/>
        <w:t>шығармасында</w:t>
      </w:r>
      <w:r>
        <w:rPr>
          <w:spacing w:val="58"/>
        </w:rPr>
        <w:t> </w:t>
      </w:r>
      <w:r>
        <w:rPr/>
        <w:t>көбінесе</w:t>
      </w:r>
      <w:r>
        <w:rPr>
          <w:spacing w:val="59"/>
        </w:rPr>
        <w:t> </w:t>
      </w:r>
      <w:r>
        <w:rPr>
          <w:spacing w:val="-2"/>
        </w:rPr>
        <w:t>«сөз»</w:t>
      </w:r>
    </w:p>
    <w:p>
      <w:pPr>
        <w:pStyle w:val="BodyText"/>
        <w:spacing w:after="0"/>
        <w:sectPr>
          <w:pgSz w:w="11900" w:h="16840"/>
          <w:pgMar w:header="0" w:footer="759" w:top="1040" w:bottom="940" w:left="1559" w:right="566"/>
        </w:sectPr>
      </w:pPr>
    </w:p>
    <w:p>
      <w:pPr>
        <w:pStyle w:val="BodyText"/>
        <w:spacing w:before="67"/>
        <w:ind w:right="290"/>
      </w:pPr>
      <w:r>
        <w:rPr/>
        <w:t>атауын пайдаланған. Әрине, бұл </w:t>
      </w:r>
      <w:r>
        <w:rPr>
          <w:b/>
        </w:rPr>
        <w:t>Ә </w:t>
      </w:r>
      <w:r>
        <w:rPr/>
        <w:t>нұсқасы көшірмешісінен кеткен қателік. Өлең</w:t>
      </w:r>
      <w:r>
        <w:rPr>
          <w:spacing w:val="55"/>
        </w:rPr>
        <w:t> </w:t>
      </w:r>
      <w:r>
        <w:rPr/>
        <w:t>ұқсастығына</w:t>
      </w:r>
      <w:r>
        <w:rPr>
          <w:spacing w:val="57"/>
        </w:rPr>
        <w:t> </w:t>
      </w:r>
      <w:r>
        <w:rPr/>
        <w:t>орай</w:t>
      </w:r>
      <w:r>
        <w:rPr>
          <w:spacing w:val="56"/>
        </w:rPr>
        <w:t> </w:t>
      </w:r>
      <w:r>
        <w:rPr/>
        <w:t>тәуелдік</w:t>
      </w:r>
      <w:r>
        <w:rPr>
          <w:spacing w:val="56"/>
        </w:rPr>
        <w:t> </w:t>
      </w:r>
      <w:r>
        <w:rPr/>
        <w:t>жалғауы</w:t>
      </w:r>
      <w:r>
        <w:rPr>
          <w:spacing w:val="56"/>
        </w:rPr>
        <w:t> </w:t>
      </w:r>
      <w:r>
        <w:rPr/>
        <w:t>жалғанбағандығы</w:t>
      </w:r>
      <w:r>
        <w:rPr>
          <w:spacing w:val="56"/>
        </w:rPr>
        <w:t> </w:t>
      </w:r>
      <w:r>
        <w:rPr/>
        <w:t>себепті</w:t>
      </w:r>
      <w:r>
        <w:rPr>
          <w:spacing w:val="51"/>
        </w:rPr>
        <w:t> </w:t>
      </w:r>
      <w:r>
        <w:rPr>
          <w:spacing w:val="-2"/>
        </w:rPr>
        <w:t>автор</w:t>
      </w:r>
    </w:p>
    <w:p>
      <w:pPr>
        <w:pStyle w:val="BodyText"/>
        <w:spacing w:line="242" w:lineRule="auto"/>
        <w:ind w:right="286"/>
      </w:pPr>
      <w:r>
        <w:rPr/>
        <w:t>«әйтеуір бір таңғажайып кітапты тартуға тартқан» сияқты боп көрінеді. Түпнұсқаға өзгеріс енгізбеу үшін автор сөзіне тиіспеу қажет деп ойлаймыз. Осы қатаң талапты орта ғасыр көшірмешілері ескермеген.</w:t>
      </w:r>
    </w:p>
    <w:p>
      <w:pPr>
        <w:pStyle w:val="BodyText"/>
        <w:ind w:right="275" w:firstLine="566"/>
      </w:pPr>
      <w:r>
        <w:rPr/>
        <w:t>Біз түркі сөздерін ығыстырған барлық араб, парсы сөздерін талдап шығуды мақсат еткен жоқпыз. Не себепті ауыстырылғанын анықтауды ғана мақсат еттік. Ең алдымен, көшірмешілер Ахмед Йүгінекидің аса терең мағыналы сөздерін өз дәрежесінде түсінбеген. Кейбір түркі сөздерінің мағынасын түсінбегендіктен, сол сөзге жуықтау келетін араб-парсы сөздерімен алмастырған. Екіншіден,</w:t>
      </w:r>
      <w:r>
        <w:rPr>
          <w:spacing w:val="40"/>
        </w:rPr>
        <w:t> </w:t>
      </w:r>
      <w:r>
        <w:rPr/>
        <w:t>көнере бастаған сөздерді, лайықты балама бола алмаса да, араб, парсы сөздерімен өзгерткен. Бір көшірмешінің қолтаңбасын екінші көшірмешінің ажырата алмай, қателесетіні тағы бар. Қысқасы, түркі сөздерін ығыстырған араб және парсы сөздерінің</w:t>
      </w:r>
      <w:r>
        <w:rPr>
          <w:spacing w:val="40"/>
        </w:rPr>
        <w:t> </w:t>
      </w:r>
      <w:r>
        <w:rPr/>
        <w:t>бірде- біреуі автордың ойын жеткізе алмаған. Тіпті көшірмешілер Ахмед Йүгінеки қолданған араб сөздерін өзге араб сөздерімен алмастырып отырған. Толық үзінді келтіргенді мақұл көрдік: «304- бәйіт жолында – </w:t>
      </w:r>
      <w:r>
        <w:rPr>
          <w:b/>
        </w:rPr>
        <w:t>А, Ә захмат</w:t>
      </w:r>
      <w:r>
        <w:rPr>
          <w:b/>
          <w:spacing w:val="40"/>
        </w:rPr>
        <w:t> </w:t>
      </w:r>
      <w:r>
        <w:rPr/>
        <w:t>– </w:t>
      </w:r>
      <w:r>
        <w:rPr>
          <w:b/>
        </w:rPr>
        <w:t>Б хаслат</w:t>
      </w:r>
      <w:r>
        <w:rPr/>
        <w:t>. </w:t>
      </w:r>
      <w:r>
        <w:rPr>
          <w:b/>
        </w:rPr>
        <w:t>Б</w:t>
      </w:r>
      <w:r>
        <w:rPr>
          <w:b/>
          <w:spacing w:val="-1"/>
        </w:rPr>
        <w:t> </w:t>
      </w:r>
      <w:r>
        <w:rPr/>
        <w:t>нұсқасындағы «зиян»</w:t>
      </w:r>
      <w:r>
        <w:rPr>
          <w:spacing w:val="-5"/>
        </w:rPr>
        <w:t> </w:t>
      </w:r>
      <w:r>
        <w:rPr/>
        <w:t>деген мағына беретін «хаслат»</w:t>
      </w:r>
      <w:r>
        <w:rPr>
          <w:spacing w:val="-5"/>
        </w:rPr>
        <w:t> </w:t>
      </w:r>
      <w:r>
        <w:rPr/>
        <w:t>сөзі </w:t>
      </w:r>
      <w:r>
        <w:rPr>
          <w:b/>
        </w:rPr>
        <w:t>А </w:t>
      </w:r>
      <w:r>
        <w:rPr/>
        <w:t>және </w:t>
      </w:r>
      <w:r>
        <w:rPr>
          <w:b/>
        </w:rPr>
        <w:t>Ә </w:t>
      </w:r>
      <w:r>
        <w:rPr/>
        <w:t>нұсқаларындағы</w:t>
      </w:r>
      <w:r>
        <w:rPr>
          <w:spacing w:val="59"/>
          <w:w w:val="150"/>
        </w:rPr>
        <w:t> </w:t>
      </w:r>
      <w:r>
        <w:rPr/>
        <w:t>«зақым»</w:t>
      </w:r>
      <w:r>
        <w:rPr>
          <w:spacing w:val="50"/>
          <w:w w:val="150"/>
        </w:rPr>
        <w:t> </w:t>
      </w:r>
      <w:r>
        <w:rPr/>
        <w:t>деген</w:t>
      </w:r>
      <w:r>
        <w:rPr>
          <w:spacing w:val="54"/>
          <w:w w:val="150"/>
        </w:rPr>
        <w:t> </w:t>
      </w:r>
      <w:r>
        <w:rPr/>
        <w:t>мағына</w:t>
      </w:r>
      <w:r>
        <w:rPr>
          <w:spacing w:val="56"/>
          <w:w w:val="150"/>
        </w:rPr>
        <w:t> </w:t>
      </w:r>
      <w:r>
        <w:rPr/>
        <w:t>беретін</w:t>
      </w:r>
      <w:r>
        <w:rPr>
          <w:spacing w:val="54"/>
          <w:w w:val="150"/>
        </w:rPr>
        <w:t> </w:t>
      </w:r>
      <w:r>
        <w:rPr/>
        <w:t>арабтың</w:t>
      </w:r>
      <w:r>
        <w:rPr>
          <w:spacing w:val="55"/>
          <w:w w:val="150"/>
        </w:rPr>
        <w:t> </w:t>
      </w:r>
      <w:r>
        <w:rPr/>
        <w:t>екінші</w:t>
      </w:r>
      <w:r>
        <w:rPr>
          <w:spacing w:val="49"/>
          <w:w w:val="150"/>
        </w:rPr>
        <w:t> </w:t>
      </w:r>
      <w:r>
        <w:rPr/>
        <w:t>бір</w:t>
      </w:r>
      <w:r>
        <w:rPr>
          <w:spacing w:val="55"/>
          <w:w w:val="150"/>
        </w:rPr>
        <w:t> </w:t>
      </w:r>
      <w:r>
        <w:rPr>
          <w:spacing w:val="-4"/>
        </w:rPr>
        <w:t>сөзі</w:t>
      </w:r>
    </w:p>
    <w:p>
      <w:pPr>
        <w:pStyle w:val="BodyText"/>
      </w:pPr>
      <w:r>
        <w:rPr/>
        <w:t>«захматпен»</w:t>
      </w:r>
      <w:r>
        <w:rPr>
          <w:spacing w:val="45"/>
          <w:w w:val="150"/>
        </w:rPr>
        <w:t> </w:t>
      </w:r>
      <w:r>
        <w:rPr/>
        <w:t>ауыстырылған.</w:t>
      </w:r>
      <w:r>
        <w:rPr>
          <w:spacing w:val="51"/>
          <w:w w:val="150"/>
        </w:rPr>
        <w:t> </w:t>
      </w:r>
      <w:r>
        <w:rPr/>
        <w:t>Себебі</w:t>
      </w:r>
      <w:r>
        <w:rPr>
          <w:spacing w:val="79"/>
        </w:rPr>
        <w:t> </w:t>
      </w:r>
      <w:r>
        <w:rPr/>
        <w:t>белгісіз.</w:t>
      </w:r>
      <w:r>
        <w:rPr>
          <w:spacing w:val="52"/>
          <w:w w:val="150"/>
        </w:rPr>
        <w:t> </w:t>
      </w:r>
      <w:r>
        <w:rPr/>
        <w:t>Сірә,</w:t>
      </w:r>
      <w:r>
        <w:rPr>
          <w:spacing w:val="62"/>
          <w:w w:val="150"/>
        </w:rPr>
        <w:t> </w:t>
      </w:r>
      <w:r>
        <w:rPr/>
        <w:t>301-</w:t>
      </w:r>
      <w:r>
        <w:rPr>
          <w:spacing w:val="49"/>
          <w:w w:val="150"/>
        </w:rPr>
        <w:t> </w:t>
      </w:r>
      <w:r>
        <w:rPr/>
        <w:t>бәйіт</w:t>
      </w:r>
      <w:r>
        <w:rPr>
          <w:spacing w:val="48"/>
          <w:w w:val="150"/>
        </w:rPr>
        <w:t> </w:t>
      </w:r>
      <w:r>
        <w:rPr>
          <w:spacing w:val="-2"/>
        </w:rPr>
        <w:t>жолындағы</w:t>
      </w:r>
    </w:p>
    <w:p>
      <w:pPr>
        <w:pStyle w:val="BodyText"/>
        <w:ind w:right="289"/>
      </w:pPr>
      <w:r>
        <w:rPr/>
        <w:t>«хаслат» пен 304-бәйіт жолындағы «хаслат» бірдей болып жазылып кеткендіктен</w:t>
      </w:r>
      <w:r>
        <w:rPr>
          <w:spacing w:val="27"/>
        </w:rPr>
        <w:t> </w:t>
      </w:r>
      <w:r>
        <w:rPr>
          <w:b/>
        </w:rPr>
        <w:t>А,</w:t>
      </w:r>
      <w:r>
        <w:rPr>
          <w:b/>
          <w:spacing w:val="36"/>
        </w:rPr>
        <w:t> </w:t>
      </w:r>
      <w:r>
        <w:rPr>
          <w:b/>
        </w:rPr>
        <w:t>Ә</w:t>
      </w:r>
      <w:r>
        <w:rPr>
          <w:b/>
          <w:spacing w:val="27"/>
        </w:rPr>
        <w:t> </w:t>
      </w:r>
      <w:r>
        <w:rPr/>
        <w:t>нұсқасының</w:t>
      </w:r>
      <w:r>
        <w:rPr>
          <w:spacing w:val="25"/>
        </w:rPr>
        <w:t> </w:t>
      </w:r>
      <w:r>
        <w:rPr/>
        <w:t>көшірмешілері</w:t>
      </w:r>
      <w:r>
        <w:rPr>
          <w:spacing w:val="26"/>
        </w:rPr>
        <w:t> </w:t>
      </w:r>
      <w:r>
        <w:rPr/>
        <w:t>«захмат»</w:t>
      </w:r>
      <w:r>
        <w:rPr>
          <w:spacing w:val="21"/>
        </w:rPr>
        <w:t> </w:t>
      </w:r>
      <w:r>
        <w:rPr/>
        <w:t>деп</w:t>
      </w:r>
      <w:r>
        <w:rPr>
          <w:spacing w:val="25"/>
        </w:rPr>
        <w:t> </w:t>
      </w:r>
      <w:r>
        <w:rPr/>
        <w:t>өзгертсе</w:t>
      </w:r>
      <w:r>
        <w:rPr>
          <w:spacing w:val="27"/>
        </w:rPr>
        <w:t> </w:t>
      </w:r>
      <w:r>
        <w:rPr>
          <w:spacing w:val="-2"/>
        </w:rPr>
        <w:t>керек.</w:t>
      </w:r>
    </w:p>
    <w:p>
      <w:pPr>
        <w:pStyle w:val="BodyText"/>
        <w:spacing w:line="321" w:lineRule="exact"/>
      </w:pPr>
      <w:r>
        <w:rPr/>
        <w:t>«хаслат»</w:t>
      </w:r>
      <w:r>
        <w:rPr>
          <w:spacing w:val="17"/>
        </w:rPr>
        <w:t> </w:t>
      </w:r>
      <w:r>
        <w:rPr/>
        <w:t>атауындағы</w:t>
      </w:r>
      <w:r>
        <w:rPr>
          <w:spacing w:val="26"/>
        </w:rPr>
        <w:t> </w:t>
      </w:r>
      <w:r>
        <w:rPr>
          <w:b/>
        </w:rPr>
        <w:t>х</w:t>
      </w:r>
      <w:r>
        <w:rPr>
          <w:b/>
          <w:spacing w:val="18"/>
        </w:rPr>
        <w:t> </w:t>
      </w:r>
      <w:r>
        <w:rPr/>
        <w:t>әрпінің</w:t>
      </w:r>
      <w:r>
        <w:rPr>
          <w:spacing w:val="21"/>
        </w:rPr>
        <w:t> </w:t>
      </w:r>
      <w:r>
        <w:rPr/>
        <w:t>үстінде</w:t>
      </w:r>
      <w:r>
        <w:rPr>
          <w:spacing w:val="22"/>
        </w:rPr>
        <w:t> </w:t>
      </w:r>
      <w:r>
        <w:rPr/>
        <w:t>араб</w:t>
      </w:r>
      <w:r>
        <w:rPr>
          <w:spacing w:val="24"/>
        </w:rPr>
        <w:t> </w:t>
      </w:r>
      <w:r>
        <w:rPr/>
        <w:t>графикасында</w:t>
      </w:r>
      <w:r>
        <w:rPr>
          <w:spacing w:val="18"/>
        </w:rPr>
        <w:t> </w:t>
      </w:r>
      <w:r>
        <w:rPr/>
        <w:t>бір</w:t>
      </w:r>
      <w:r>
        <w:rPr>
          <w:spacing w:val="21"/>
        </w:rPr>
        <w:t> </w:t>
      </w:r>
      <w:r>
        <w:rPr/>
        <w:t>ноқат</w:t>
      </w:r>
      <w:r>
        <w:rPr>
          <w:spacing w:val="20"/>
        </w:rPr>
        <w:t> </w:t>
      </w:r>
      <w:r>
        <w:rPr/>
        <w:t>бар,</w:t>
      </w:r>
      <w:r>
        <w:rPr>
          <w:spacing w:val="23"/>
        </w:rPr>
        <w:t> </w:t>
      </w:r>
      <w:r>
        <w:rPr>
          <w:spacing w:val="-5"/>
        </w:rPr>
        <w:t>ал</w:t>
      </w:r>
    </w:p>
    <w:p>
      <w:pPr>
        <w:pStyle w:val="BodyText"/>
        <w:ind w:right="278"/>
      </w:pPr>
      <w:r>
        <w:rPr/>
        <w:t>«хаслат» атауындағы соған ұқсас </w:t>
      </w:r>
      <w:r>
        <w:rPr>
          <w:b/>
        </w:rPr>
        <w:t>х </w:t>
      </w:r>
      <w:r>
        <w:rPr/>
        <w:t>әрпінің үстінде ноқат жоқ. </w:t>
      </w:r>
      <w:r>
        <w:rPr>
          <w:b/>
        </w:rPr>
        <w:t>А, Ә </w:t>
      </w:r>
      <w:r>
        <w:rPr/>
        <w:t>нұсқаларының көшірмешілері пайдаланған қолжазбада бұл екі сөздің екеуінде де ноқат қойылып кетуі мүмкін. «Хаслат» пен «хаслат» бірдей болып кеткендіктен жаңа сөзбен ауыстыруға тура келген деп болжамдауға болады. Енді өңделген бәйіттерді толық келтірелік.</w:t>
      </w:r>
    </w:p>
    <w:p>
      <w:pPr>
        <w:pStyle w:val="BodyText"/>
        <w:spacing w:line="321" w:lineRule="exact" w:after="7"/>
        <w:ind w:left="707"/>
      </w:pPr>
      <w:r>
        <w:rPr/>
        <w:t>301-304</w:t>
      </w:r>
      <w:r>
        <w:rPr>
          <w:spacing w:val="-8"/>
        </w:rPr>
        <w:t> </w:t>
      </w:r>
      <w:r>
        <w:rPr/>
        <w:t>бәйіт</w:t>
      </w:r>
      <w:r>
        <w:rPr>
          <w:spacing w:val="-9"/>
        </w:rPr>
        <w:t> </w:t>
      </w:r>
      <w:r>
        <w:rPr>
          <w:spacing w:val="-2"/>
        </w:rPr>
        <w:t>жолдарында:</w:t>
      </w: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4"/>
        <w:gridCol w:w="3188"/>
        <w:gridCol w:w="3207"/>
      </w:tblGrid>
      <w:tr>
        <w:trPr>
          <w:trHeight w:val="321" w:hRule="atLeast"/>
        </w:trPr>
        <w:tc>
          <w:tcPr>
            <w:tcW w:w="3174" w:type="dxa"/>
          </w:tcPr>
          <w:p>
            <w:pPr>
              <w:pStyle w:val="TableParagraph"/>
              <w:spacing w:line="301" w:lineRule="exact"/>
              <w:rPr>
                <w:sz w:val="28"/>
              </w:rPr>
            </w:pPr>
            <w:r>
              <w:rPr>
                <w:sz w:val="28"/>
              </w:rPr>
              <w:t>Р.</w:t>
            </w:r>
            <w:r>
              <w:rPr>
                <w:spacing w:val="-1"/>
                <w:sz w:val="28"/>
              </w:rPr>
              <w:t> </w:t>
            </w:r>
            <w:r>
              <w:rPr>
                <w:spacing w:val="-4"/>
                <w:sz w:val="28"/>
              </w:rPr>
              <w:t>Арат</w:t>
            </w:r>
          </w:p>
        </w:tc>
        <w:tc>
          <w:tcPr>
            <w:tcW w:w="3188" w:type="dxa"/>
          </w:tcPr>
          <w:p>
            <w:pPr>
              <w:pStyle w:val="TableParagraph"/>
              <w:spacing w:line="301" w:lineRule="exact"/>
              <w:rPr>
                <w:sz w:val="28"/>
              </w:rPr>
            </w:pPr>
            <w:r>
              <w:rPr>
                <w:sz w:val="28"/>
              </w:rPr>
              <w:t>Қ.</w:t>
            </w:r>
            <w:r>
              <w:rPr>
                <w:spacing w:val="2"/>
                <w:sz w:val="28"/>
              </w:rPr>
              <w:t> </w:t>
            </w:r>
            <w:r>
              <w:rPr>
                <w:spacing w:val="-2"/>
                <w:sz w:val="28"/>
              </w:rPr>
              <w:t>Махмудов</w:t>
            </w:r>
          </w:p>
        </w:tc>
        <w:tc>
          <w:tcPr>
            <w:tcW w:w="3207" w:type="dxa"/>
          </w:tcPr>
          <w:p>
            <w:pPr>
              <w:pStyle w:val="TableParagraph"/>
              <w:spacing w:line="301" w:lineRule="exact"/>
              <w:ind w:left="111"/>
              <w:rPr>
                <w:sz w:val="28"/>
              </w:rPr>
            </w:pPr>
            <w:r>
              <w:rPr>
                <w:sz w:val="28"/>
              </w:rPr>
              <w:t>Б.</w:t>
            </w:r>
            <w:r>
              <w:rPr>
                <w:spacing w:val="-1"/>
                <w:sz w:val="28"/>
              </w:rPr>
              <w:t> </w:t>
            </w:r>
            <w:r>
              <w:rPr>
                <w:spacing w:val="-2"/>
                <w:sz w:val="28"/>
              </w:rPr>
              <w:t>Сағындықұлы</w:t>
            </w:r>
          </w:p>
        </w:tc>
      </w:tr>
      <w:tr>
        <w:trPr>
          <w:trHeight w:val="4829" w:hRule="atLeast"/>
        </w:trPr>
        <w:tc>
          <w:tcPr>
            <w:tcW w:w="3174" w:type="dxa"/>
          </w:tcPr>
          <w:p>
            <w:pPr>
              <w:pStyle w:val="TableParagraph"/>
              <w:spacing w:line="315" w:lineRule="exact"/>
              <w:rPr>
                <w:sz w:val="28"/>
              </w:rPr>
            </w:pPr>
            <w:r>
              <w:rPr>
                <w:sz w:val="28"/>
              </w:rPr>
              <w:t>harislik</w:t>
            </w:r>
            <w:r>
              <w:rPr>
                <w:spacing w:val="37"/>
                <w:sz w:val="28"/>
              </w:rPr>
              <w:t> </w:t>
            </w:r>
            <w:r>
              <w:rPr>
                <w:sz w:val="28"/>
              </w:rPr>
              <w:t>songı</w:t>
            </w:r>
            <w:r>
              <w:rPr>
                <w:spacing w:val="38"/>
                <w:sz w:val="28"/>
              </w:rPr>
              <w:t> </w:t>
            </w:r>
            <w:r>
              <w:rPr>
                <w:sz w:val="28"/>
              </w:rPr>
              <w:t>ğam</w:t>
            </w:r>
            <w:r>
              <w:rPr>
                <w:spacing w:val="33"/>
                <w:sz w:val="28"/>
              </w:rPr>
              <w:t> </w:t>
            </w:r>
            <w:r>
              <w:rPr>
                <w:spacing w:val="-2"/>
                <w:sz w:val="28"/>
              </w:rPr>
              <w:t>ökünç</w:t>
            </w:r>
          </w:p>
          <w:p>
            <w:pPr>
              <w:pStyle w:val="TableParagraph"/>
              <w:spacing w:line="322" w:lineRule="exact"/>
              <w:rPr>
                <w:sz w:val="28"/>
              </w:rPr>
            </w:pPr>
            <w:r>
              <w:rPr>
                <w:b/>
                <w:sz w:val="28"/>
              </w:rPr>
              <w:t>hasret</w:t>
            </w:r>
            <w:r>
              <w:rPr>
                <w:b/>
                <w:spacing w:val="-8"/>
                <w:sz w:val="28"/>
              </w:rPr>
              <w:t> </w:t>
            </w:r>
            <w:r>
              <w:rPr>
                <w:spacing w:val="-5"/>
                <w:sz w:val="28"/>
              </w:rPr>
              <w:t>ol</w:t>
            </w:r>
          </w:p>
          <w:p>
            <w:pPr>
              <w:pStyle w:val="TableParagraph"/>
              <w:bidi/>
              <w:ind w:right="110" w:left="1954" w:hanging="1857"/>
              <w:jc w:val="left"/>
              <w:rPr>
                <w:sz w:val="28"/>
                <w:szCs w:val="28"/>
              </w:rPr>
            </w:pPr>
            <w:r>
              <w:rPr>
                <w:w w:val="70"/>
                <w:sz w:val="28"/>
                <w:szCs w:val="28"/>
                <w:rtl/>
              </w:rPr>
              <w:t>حارىسلىك</w:t>
            </w:r>
            <w:r>
              <w:rPr>
                <w:spacing w:val="80"/>
                <w:sz w:val="28"/>
                <w:szCs w:val="28"/>
                <w:rtl/>
              </w:rPr>
              <w:t> </w:t>
            </w:r>
            <w:r>
              <w:rPr>
                <w:w w:val="70"/>
                <w:sz w:val="28"/>
                <w:szCs w:val="28"/>
                <w:rtl/>
              </w:rPr>
              <w:t>سونگى</w:t>
            </w:r>
            <w:r>
              <w:rPr>
                <w:spacing w:val="80"/>
                <w:sz w:val="28"/>
                <w:szCs w:val="28"/>
                <w:rtl/>
              </w:rPr>
              <w:t> </w:t>
            </w:r>
            <w:r>
              <w:rPr>
                <w:w w:val="70"/>
                <w:sz w:val="28"/>
                <w:szCs w:val="28"/>
                <w:rtl/>
              </w:rPr>
              <w:t>گام</w:t>
            </w:r>
            <w:r>
              <w:rPr>
                <w:spacing w:val="80"/>
                <w:sz w:val="28"/>
                <w:szCs w:val="28"/>
                <w:rtl/>
              </w:rPr>
              <w:t> </w:t>
            </w:r>
            <w:r>
              <w:rPr>
                <w:w w:val="70"/>
                <w:sz w:val="28"/>
                <w:szCs w:val="28"/>
                <w:rtl/>
              </w:rPr>
              <w:t>وكونچ</w:t>
            </w:r>
            <w:r>
              <w:rPr>
                <w:sz w:val="28"/>
                <w:szCs w:val="28"/>
                <w:rtl/>
              </w:rPr>
              <w:t> </w:t>
            </w:r>
            <w:r>
              <w:rPr>
                <w:w w:val="81"/>
                <w:sz w:val="28"/>
                <w:szCs w:val="28"/>
                <w:rtl/>
              </w:rPr>
              <w:t>حاسرىت</w:t>
            </w:r>
            <w:r>
              <w:rPr>
                <w:spacing w:val="38"/>
                <w:sz w:val="28"/>
                <w:szCs w:val="28"/>
                <w:rtl/>
              </w:rPr>
              <w:t> </w:t>
            </w:r>
            <w:r>
              <w:rPr>
                <w:w w:val="81"/>
                <w:sz w:val="28"/>
                <w:szCs w:val="28"/>
                <w:rtl/>
              </w:rPr>
              <w:t>و</w:t>
            </w:r>
            <w:r>
              <w:rPr>
                <w:w w:val="81"/>
                <w:sz w:val="28"/>
                <w:szCs w:val="28"/>
                <w:rtl/>
              </w:rPr>
              <w:t>ل</w:t>
            </w:r>
          </w:p>
          <w:p>
            <w:pPr>
              <w:pStyle w:val="TableParagraph"/>
              <w:rPr>
                <w:sz w:val="28"/>
              </w:rPr>
            </w:pPr>
            <w:r>
              <w:rPr>
                <w:sz w:val="28"/>
              </w:rPr>
              <w:t>C</w:t>
            </w:r>
            <w:r>
              <w:rPr>
                <w:sz w:val="28"/>
                <w:vertAlign w:val="subscript"/>
              </w:rPr>
              <w:t>11</w:t>
            </w:r>
            <w:r>
              <w:rPr>
                <w:sz w:val="28"/>
                <w:vertAlign w:val="baseline"/>
              </w:rPr>
              <w:t>ökünç</w:t>
            </w:r>
            <w:r>
              <w:rPr>
                <w:spacing w:val="-18"/>
                <w:sz w:val="28"/>
                <w:vertAlign w:val="baseline"/>
              </w:rPr>
              <w:t> </w:t>
            </w:r>
            <w:r>
              <w:rPr>
                <w:sz w:val="28"/>
                <w:vertAlign w:val="baseline"/>
              </w:rPr>
              <w:t>(satır</w:t>
            </w:r>
            <w:r>
              <w:rPr>
                <w:spacing w:val="-17"/>
                <w:sz w:val="28"/>
                <w:vertAlign w:val="baseline"/>
              </w:rPr>
              <w:t> </w:t>
            </w:r>
            <w:r>
              <w:rPr>
                <w:sz w:val="28"/>
                <w:vertAlign w:val="baseline"/>
              </w:rPr>
              <w:t>altında </w:t>
            </w:r>
            <w:r>
              <w:rPr>
                <w:spacing w:val="-2"/>
                <w:sz w:val="28"/>
                <w:vertAlign w:val="baseline"/>
              </w:rPr>
              <w:t>pişmani)</w:t>
            </w:r>
          </w:p>
        </w:tc>
        <w:tc>
          <w:tcPr>
            <w:tcW w:w="3188" w:type="dxa"/>
          </w:tcPr>
          <w:p>
            <w:pPr>
              <w:pStyle w:val="TableParagraph"/>
              <w:spacing w:line="315" w:lineRule="exact"/>
              <w:rPr>
                <w:sz w:val="28"/>
              </w:rPr>
            </w:pPr>
            <w:r>
              <w:rPr>
                <w:sz w:val="28"/>
              </w:rPr>
              <w:t>Харислық-ма</w:t>
            </w:r>
            <w:r>
              <w:rPr>
                <w:spacing w:val="30"/>
                <w:sz w:val="28"/>
              </w:rPr>
              <w:t> </w:t>
            </w:r>
            <w:r>
              <w:rPr>
                <w:sz w:val="28"/>
              </w:rPr>
              <w:t>эрга</w:t>
            </w:r>
            <w:r>
              <w:rPr>
                <w:spacing w:val="30"/>
                <w:sz w:val="28"/>
              </w:rPr>
              <w:t> </w:t>
            </w:r>
            <w:r>
              <w:rPr>
                <w:spacing w:val="-2"/>
                <w:sz w:val="28"/>
              </w:rPr>
              <w:t>йавуз</w:t>
            </w:r>
          </w:p>
          <w:p>
            <w:pPr>
              <w:pStyle w:val="TableParagraph"/>
              <w:spacing w:line="322" w:lineRule="exact"/>
              <w:rPr>
                <w:sz w:val="28"/>
              </w:rPr>
            </w:pPr>
            <w:r>
              <w:rPr>
                <w:b/>
                <w:sz w:val="28"/>
              </w:rPr>
              <w:t>хислат</w:t>
            </w:r>
            <w:r>
              <w:rPr>
                <w:b/>
                <w:spacing w:val="-12"/>
                <w:sz w:val="28"/>
              </w:rPr>
              <w:t> </w:t>
            </w:r>
            <w:r>
              <w:rPr>
                <w:spacing w:val="-5"/>
                <w:sz w:val="28"/>
              </w:rPr>
              <w:t>ол,</w:t>
            </w:r>
          </w:p>
          <w:p>
            <w:pPr>
              <w:pStyle w:val="TableParagraph"/>
              <w:bidi/>
              <w:ind w:right="110" w:left="2001" w:hanging="1907"/>
              <w:jc w:val="left"/>
              <w:rPr>
                <w:sz w:val="28"/>
                <w:szCs w:val="28"/>
              </w:rPr>
            </w:pPr>
            <w:r>
              <w:rPr>
                <w:w w:val="75"/>
                <w:sz w:val="28"/>
                <w:szCs w:val="28"/>
                <w:rtl/>
              </w:rPr>
              <w:t>حارىسلوق</w:t>
            </w:r>
            <w:r>
              <w:rPr>
                <w:spacing w:val="80"/>
                <w:sz w:val="28"/>
                <w:szCs w:val="28"/>
                <w:rtl/>
              </w:rPr>
              <w:t>  </w:t>
            </w:r>
            <w:r>
              <w:rPr>
                <w:w w:val="75"/>
                <w:sz w:val="28"/>
                <w:szCs w:val="28"/>
                <w:rtl/>
              </w:rPr>
              <w:t>ما</w:t>
            </w:r>
            <w:r>
              <w:rPr>
                <w:spacing w:val="80"/>
                <w:sz w:val="28"/>
                <w:szCs w:val="28"/>
                <w:rtl/>
              </w:rPr>
              <w:t>  </w:t>
            </w:r>
            <w:r>
              <w:rPr>
                <w:w w:val="75"/>
                <w:sz w:val="28"/>
                <w:szCs w:val="28"/>
                <w:rtl/>
              </w:rPr>
              <w:t>ىرگا</w:t>
            </w:r>
            <w:r>
              <w:rPr>
                <w:spacing w:val="80"/>
                <w:sz w:val="28"/>
                <w:szCs w:val="28"/>
                <w:rtl/>
              </w:rPr>
              <w:t>  </w:t>
            </w:r>
            <w:r>
              <w:rPr>
                <w:w w:val="75"/>
                <w:sz w:val="28"/>
                <w:szCs w:val="28"/>
                <w:rtl/>
              </w:rPr>
              <w:t>ياووز </w:t>
            </w:r>
            <w:r>
              <w:rPr>
                <w:w w:val="78"/>
                <w:sz w:val="28"/>
                <w:szCs w:val="28"/>
                <w:rtl/>
              </w:rPr>
              <w:t>حىسلات</w:t>
            </w:r>
            <w:r>
              <w:rPr>
                <w:spacing w:val="38"/>
                <w:sz w:val="28"/>
                <w:szCs w:val="28"/>
                <w:rtl/>
              </w:rPr>
              <w:t> </w:t>
            </w:r>
            <w:r>
              <w:rPr>
                <w:w w:val="78"/>
                <w:sz w:val="28"/>
                <w:szCs w:val="28"/>
                <w:rtl/>
              </w:rPr>
              <w:t>و</w:t>
            </w:r>
            <w:r>
              <w:rPr>
                <w:w w:val="78"/>
                <w:sz w:val="28"/>
                <w:szCs w:val="28"/>
                <w:rtl/>
              </w:rPr>
              <w:t>ل</w:t>
            </w:r>
          </w:p>
          <w:p>
            <w:pPr>
              <w:pStyle w:val="TableParagraph"/>
              <w:tabs>
                <w:tab w:pos="1684" w:val="left" w:leader="none"/>
                <w:tab w:pos="2658" w:val="left" w:leader="none"/>
              </w:tabs>
              <w:ind w:right="102"/>
              <w:rPr>
                <w:sz w:val="28"/>
              </w:rPr>
            </w:pPr>
            <w:r>
              <w:rPr>
                <w:spacing w:val="-2"/>
                <w:sz w:val="28"/>
              </w:rPr>
              <w:t>Харислық</w:t>
            </w:r>
            <w:r>
              <w:rPr>
                <w:sz w:val="28"/>
              </w:rPr>
              <w:tab/>
            </w:r>
            <w:r>
              <w:rPr>
                <w:spacing w:val="-4"/>
                <w:sz w:val="28"/>
              </w:rPr>
              <w:t>соңы</w:t>
            </w:r>
            <w:r>
              <w:rPr>
                <w:sz w:val="28"/>
              </w:rPr>
              <w:tab/>
            </w:r>
            <w:r>
              <w:rPr>
                <w:spacing w:val="-4"/>
                <w:sz w:val="28"/>
              </w:rPr>
              <w:t>ғам </w:t>
            </w:r>
            <w:r>
              <w:rPr>
                <w:sz w:val="28"/>
              </w:rPr>
              <w:t>өкүнүч </w:t>
            </w:r>
            <w:r>
              <w:rPr>
                <w:b/>
                <w:sz w:val="28"/>
              </w:rPr>
              <w:t>хасрат </w:t>
            </w:r>
            <w:r>
              <w:rPr>
                <w:sz w:val="28"/>
              </w:rPr>
              <w:t>ол.</w:t>
            </w:r>
          </w:p>
          <w:p>
            <w:pPr>
              <w:pStyle w:val="TableParagraph"/>
              <w:bidi/>
              <w:ind w:right="110" w:left="1968" w:hanging="1871"/>
              <w:jc w:val="left"/>
              <w:rPr>
                <w:sz w:val="28"/>
                <w:szCs w:val="28"/>
              </w:rPr>
            </w:pPr>
            <w:r>
              <w:rPr>
                <w:w w:val="70"/>
                <w:sz w:val="28"/>
                <w:szCs w:val="28"/>
                <w:rtl/>
              </w:rPr>
              <w:t>حارىسلىك</w:t>
            </w:r>
            <w:r>
              <w:rPr>
                <w:spacing w:val="80"/>
                <w:sz w:val="28"/>
                <w:szCs w:val="28"/>
                <w:rtl/>
              </w:rPr>
              <w:t> </w:t>
            </w:r>
            <w:r>
              <w:rPr>
                <w:w w:val="70"/>
                <w:sz w:val="28"/>
                <w:szCs w:val="28"/>
                <w:rtl/>
              </w:rPr>
              <w:t>سونگى</w:t>
            </w:r>
            <w:r>
              <w:rPr>
                <w:spacing w:val="80"/>
                <w:sz w:val="28"/>
                <w:szCs w:val="28"/>
                <w:rtl/>
              </w:rPr>
              <w:t> </w:t>
            </w:r>
            <w:r>
              <w:rPr>
                <w:w w:val="70"/>
                <w:sz w:val="28"/>
                <w:szCs w:val="28"/>
                <w:rtl/>
              </w:rPr>
              <w:t>گام</w:t>
            </w:r>
            <w:r>
              <w:rPr>
                <w:spacing w:val="80"/>
                <w:sz w:val="28"/>
                <w:szCs w:val="28"/>
                <w:rtl/>
              </w:rPr>
              <w:t> </w:t>
            </w:r>
            <w:r>
              <w:rPr>
                <w:w w:val="70"/>
                <w:sz w:val="28"/>
                <w:szCs w:val="28"/>
                <w:rtl/>
              </w:rPr>
              <w:t>وكونچ</w:t>
            </w:r>
            <w:r>
              <w:rPr>
                <w:spacing w:val="40"/>
                <w:sz w:val="28"/>
                <w:szCs w:val="28"/>
                <w:rtl/>
              </w:rPr>
              <w:t> </w:t>
            </w:r>
            <w:r>
              <w:rPr>
                <w:w w:val="81"/>
                <w:sz w:val="28"/>
                <w:szCs w:val="28"/>
                <w:rtl/>
              </w:rPr>
              <w:t>حاسرىت</w:t>
            </w:r>
            <w:r>
              <w:rPr>
                <w:spacing w:val="38"/>
                <w:sz w:val="28"/>
                <w:szCs w:val="28"/>
                <w:rtl/>
              </w:rPr>
              <w:t> </w:t>
            </w:r>
            <w:r>
              <w:rPr>
                <w:w w:val="81"/>
                <w:sz w:val="28"/>
                <w:szCs w:val="28"/>
                <w:rtl/>
              </w:rPr>
              <w:t>و</w:t>
            </w:r>
            <w:r>
              <w:rPr>
                <w:w w:val="81"/>
                <w:sz w:val="28"/>
                <w:szCs w:val="28"/>
                <w:rtl/>
              </w:rPr>
              <w:t>ل</w:t>
            </w:r>
          </w:p>
          <w:p>
            <w:pPr>
              <w:pStyle w:val="TableParagraph"/>
              <w:tabs>
                <w:tab w:pos="714" w:val="left" w:leader="none"/>
                <w:tab w:pos="1899" w:val="left" w:leader="none"/>
              </w:tabs>
              <w:ind w:right="100"/>
              <w:rPr>
                <w:sz w:val="28"/>
              </w:rPr>
            </w:pPr>
            <w:r>
              <w:rPr>
                <w:spacing w:val="-6"/>
                <w:sz w:val="28"/>
              </w:rPr>
              <w:t>Бу</w:t>
            </w:r>
            <w:r>
              <w:rPr>
                <w:sz w:val="28"/>
              </w:rPr>
              <w:tab/>
            </w:r>
            <w:r>
              <w:rPr>
                <w:spacing w:val="-2"/>
                <w:sz w:val="28"/>
              </w:rPr>
              <w:t>байлық</w:t>
            </w:r>
            <w:r>
              <w:rPr>
                <w:sz w:val="28"/>
              </w:rPr>
              <w:tab/>
            </w:r>
            <w:r>
              <w:rPr>
                <w:spacing w:val="-2"/>
                <w:sz w:val="28"/>
              </w:rPr>
              <w:t>чығайлық </w:t>
            </w:r>
            <w:r>
              <w:rPr>
                <w:sz w:val="28"/>
              </w:rPr>
              <w:t>изи </w:t>
            </w:r>
            <w:r>
              <w:rPr>
                <w:b/>
                <w:sz w:val="28"/>
              </w:rPr>
              <w:t>қисматы</w:t>
            </w:r>
            <w:r>
              <w:rPr>
                <w:sz w:val="28"/>
              </w:rPr>
              <w:t>,</w:t>
            </w:r>
          </w:p>
          <w:p>
            <w:pPr>
              <w:pStyle w:val="TableParagraph"/>
              <w:bidi/>
              <w:spacing w:line="322" w:lineRule="exact" w:before="2"/>
              <w:ind w:right="0" w:left="125" w:firstLine="0"/>
              <w:jc w:val="left"/>
              <w:rPr>
                <w:sz w:val="28"/>
                <w:szCs w:val="28"/>
              </w:rPr>
            </w:pPr>
            <w:r>
              <w:rPr>
                <w:w w:val="68"/>
                <w:sz w:val="28"/>
                <w:szCs w:val="28"/>
                <w:rtl/>
              </w:rPr>
              <w:t>بو</w:t>
            </w:r>
            <w:r>
              <w:rPr>
                <w:spacing w:val="11"/>
                <w:sz w:val="28"/>
                <w:szCs w:val="28"/>
                <w:rtl/>
              </w:rPr>
              <w:t> </w:t>
            </w:r>
            <w:r>
              <w:rPr>
                <w:w w:val="68"/>
                <w:sz w:val="28"/>
                <w:szCs w:val="28"/>
                <w:rtl/>
              </w:rPr>
              <w:t>باىلوق</w:t>
            </w:r>
            <w:r>
              <w:rPr>
                <w:spacing w:val="12"/>
                <w:sz w:val="28"/>
                <w:szCs w:val="28"/>
                <w:rtl/>
              </w:rPr>
              <w:t> </w:t>
            </w:r>
            <w:r>
              <w:rPr>
                <w:w w:val="68"/>
                <w:sz w:val="28"/>
                <w:szCs w:val="28"/>
                <w:rtl/>
              </w:rPr>
              <w:t>چوغاىلوق</w:t>
            </w:r>
            <w:r>
              <w:rPr>
                <w:spacing w:val="17"/>
                <w:sz w:val="28"/>
                <w:szCs w:val="28"/>
                <w:rtl/>
              </w:rPr>
              <w:t> </w:t>
            </w:r>
            <w:r>
              <w:rPr>
                <w:w w:val="68"/>
                <w:sz w:val="28"/>
                <w:szCs w:val="28"/>
                <w:rtl/>
              </w:rPr>
              <w:t>ىزى</w:t>
            </w:r>
            <w:r>
              <w:rPr>
                <w:spacing w:val="13"/>
                <w:sz w:val="28"/>
                <w:szCs w:val="28"/>
                <w:rtl/>
              </w:rPr>
              <w:t> </w:t>
            </w:r>
            <w:r>
              <w:rPr>
                <w:w w:val="68"/>
                <w:sz w:val="28"/>
                <w:szCs w:val="28"/>
                <w:rtl/>
              </w:rPr>
              <w:t>قىسمات</w:t>
            </w:r>
            <w:r>
              <w:rPr>
                <w:w w:val="68"/>
                <w:sz w:val="28"/>
                <w:szCs w:val="28"/>
                <w:rtl/>
              </w:rPr>
              <w:t>و</w:t>
            </w:r>
          </w:p>
          <w:p>
            <w:pPr>
              <w:pStyle w:val="TableParagraph"/>
              <w:spacing w:line="322" w:lineRule="exact"/>
              <w:ind w:left="0" w:right="102"/>
              <w:jc w:val="right"/>
              <w:rPr>
                <w:sz w:val="28"/>
              </w:rPr>
            </w:pPr>
            <w:r>
              <w:rPr>
                <w:sz w:val="28"/>
              </w:rPr>
              <w:t>Харислық</w:t>
            </w:r>
            <w:r>
              <w:rPr>
                <w:spacing w:val="2"/>
                <w:sz w:val="28"/>
              </w:rPr>
              <w:t> </w:t>
            </w:r>
            <w:r>
              <w:rPr>
                <w:sz w:val="28"/>
              </w:rPr>
              <w:t>тэг</w:t>
            </w:r>
            <w:r>
              <w:rPr>
                <w:spacing w:val="4"/>
                <w:sz w:val="28"/>
              </w:rPr>
              <w:t> </w:t>
            </w:r>
            <w:r>
              <w:rPr>
                <w:sz w:val="28"/>
              </w:rPr>
              <w:t>эргә</w:t>
            </w:r>
            <w:r>
              <w:rPr>
                <w:spacing w:val="4"/>
                <w:sz w:val="28"/>
              </w:rPr>
              <w:t> </w:t>
            </w:r>
            <w:r>
              <w:rPr>
                <w:spacing w:val="-4"/>
                <w:sz w:val="28"/>
              </w:rPr>
              <w:t>қуруғ</w:t>
            </w:r>
          </w:p>
          <w:p>
            <w:pPr>
              <w:pStyle w:val="TableParagraph"/>
              <w:spacing w:line="322" w:lineRule="exact"/>
              <w:rPr>
                <w:sz w:val="28"/>
              </w:rPr>
            </w:pPr>
            <w:r>
              <w:rPr>
                <w:b/>
                <w:sz w:val="28"/>
              </w:rPr>
              <w:t>захмат</w:t>
            </w:r>
            <w:r>
              <w:rPr>
                <w:b/>
                <w:spacing w:val="-11"/>
                <w:sz w:val="28"/>
              </w:rPr>
              <w:t> </w:t>
            </w:r>
            <w:r>
              <w:rPr>
                <w:spacing w:val="-5"/>
                <w:sz w:val="28"/>
              </w:rPr>
              <w:t>ол</w:t>
            </w:r>
          </w:p>
          <w:p>
            <w:pPr>
              <w:pStyle w:val="TableParagraph"/>
              <w:bidi/>
              <w:spacing w:line="322" w:lineRule="exact"/>
              <w:ind w:right="110" w:left="2013" w:hanging="1917"/>
              <w:jc w:val="left"/>
              <w:rPr>
                <w:sz w:val="28"/>
                <w:szCs w:val="28"/>
              </w:rPr>
            </w:pPr>
            <w:r>
              <w:rPr>
                <w:w w:val="72"/>
                <w:sz w:val="28"/>
                <w:szCs w:val="28"/>
                <w:rtl/>
              </w:rPr>
              <w:t>حارىسلوق</w:t>
            </w:r>
            <w:r>
              <w:rPr>
                <w:spacing w:val="80"/>
                <w:sz w:val="28"/>
                <w:szCs w:val="28"/>
                <w:rtl/>
              </w:rPr>
              <w:t> </w:t>
            </w:r>
            <w:r>
              <w:rPr>
                <w:w w:val="72"/>
                <w:sz w:val="28"/>
                <w:szCs w:val="28"/>
                <w:rtl/>
              </w:rPr>
              <w:t>تىگ</w:t>
            </w:r>
            <w:r>
              <w:rPr>
                <w:spacing w:val="80"/>
                <w:sz w:val="28"/>
                <w:szCs w:val="28"/>
                <w:rtl/>
              </w:rPr>
              <w:t> </w:t>
            </w:r>
            <w:r>
              <w:rPr>
                <w:w w:val="72"/>
                <w:sz w:val="28"/>
                <w:szCs w:val="28"/>
                <w:rtl/>
              </w:rPr>
              <w:t>ىرگا</w:t>
            </w:r>
            <w:r>
              <w:rPr>
                <w:spacing w:val="80"/>
                <w:sz w:val="28"/>
                <w:szCs w:val="28"/>
                <w:rtl/>
              </w:rPr>
              <w:t> </w:t>
            </w:r>
            <w:r>
              <w:rPr>
                <w:w w:val="72"/>
                <w:sz w:val="28"/>
                <w:szCs w:val="28"/>
                <w:rtl/>
              </w:rPr>
              <w:t>قوروغ</w:t>
            </w:r>
            <w:r>
              <w:rPr>
                <w:spacing w:val="80"/>
                <w:sz w:val="28"/>
                <w:szCs w:val="28"/>
                <w:rtl/>
              </w:rPr>
              <w:t> </w:t>
            </w:r>
            <w:r>
              <w:rPr>
                <w:w w:val="98"/>
                <w:sz w:val="28"/>
                <w:szCs w:val="28"/>
                <w:rtl/>
              </w:rPr>
              <w:t>زاحمات</w:t>
            </w:r>
            <w:r>
              <w:rPr>
                <w:spacing w:val="9"/>
                <w:sz w:val="28"/>
                <w:szCs w:val="28"/>
                <w:rtl/>
              </w:rPr>
              <w:t> </w:t>
            </w:r>
            <w:r>
              <w:rPr>
                <w:w w:val="98"/>
                <w:sz w:val="28"/>
                <w:szCs w:val="28"/>
                <w:rtl/>
              </w:rPr>
              <w:t>و</w:t>
            </w:r>
            <w:r>
              <w:rPr>
                <w:w w:val="98"/>
                <w:sz w:val="28"/>
                <w:szCs w:val="28"/>
                <w:rtl/>
              </w:rPr>
              <w:t>ل</w:t>
            </w:r>
          </w:p>
        </w:tc>
        <w:tc>
          <w:tcPr>
            <w:tcW w:w="3207" w:type="dxa"/>
          </w:tcPr>
          <w:p>
            <w:pPr>
              <w:pStyle w:val="TableParagraph"/>
              <w:spacing w:line="315" w:lineRule="exact"/>
              <w:ind w:left="111"/>
              <w:rPr>
                <w:sz w:val="28"/>
              </w:rPr>
            </w:pPr>
            <w:r>
              <w:rPr>
                <w:sz w:val="28"/>
              </w:rPr>
              <w:t>Харислық</w:t>
            </w:r>
            <w:r>
              <w:rPr>
                <w:spacing w:val="32"/>
                <w:sz w:val="28"/>
              </w:rPr>
              <w:t> </w:t>
            </w:r>
            <w:r>
              <w:rPr>
                <w:sz w:val="28"/>
              </w:rPr>
              <w:t>ма</w:t>
            </w:r>
            <w:r>
              <w:rPr>
                <w:spacing w:val="35"/>
                <w:sz w:val="28"/>
              </w:rPr>
              <w:t> </w:t>
            </w:r>
            <w:r>
              <w:rPr>
                <w:sz w:val="28"/>
              </w:rPr>
              <w:t>ерга</w:t>
            </w:r>
            <w:r>
              <w:rPr>
                <w:spacing w:val="34"/>
                <w:sz w:val="28"/>
              </w:rPr>
              <w:t> </w:t>
            </w:r>
            <w:r>
              <w:rPr>
                <w:spacing w:val="-2"/>
                <w:sz w:val="28"/>
              </w:rPr>
              <w:t>йавуз</w:t>
            </w:r>
          </w:p>
          <w:p>
            <w:pPr>
              <w:pStyle w:val="TableParagraph"/>
              <w:spacing w:line="322" w:lineRule="exact"/>
              <w:ind w:left="111"/>
              <w:rPr>
                <w:sz w:val="28"/>
              </w:rPr>
            </w:pPr>
            <w:r>
              <w:rPr>
                <w:b/>
                <w:sz w:val="28"/>
              </w:rPr>
              <w:t>хаслат</w:t>
            </w:r>
            <w:r>
              <w:rPr>
                <w:b/>
                <w:spacing w:val="-9"/>
                <w:sz w:val="28"/>
              </w:rPr>
              <w:t> </w:t>
            </w:r>
            <w:r>
              <w:rPr>
                <w:spacing w:val="-5"/>
                <w:sz w:val="28"/>
              </w:rPr>
              <w:t>ол</w:t>
            </w:r>
          </w:p>
          <w:p>
            <w:pPr>
              <w:pStyle w:val="TableParagraph"/>
              <w:bidi/>
              <w:ind w:right="110" w:left="2816" w:hanging="2719"/>
              <w:jc w:val="left"/>
              <w:rPr>
                <w:sz w:val="28"/>
                <w:szCs w:val="28"/>
              </w:rPr>
            </w:pPr>
            <w:r>
              <w:rPr>
                <w:w w:val="75"/>
                <w:sz w:val="28"/>
                <w:szCs w:val="28"/>
                <w:rtl/>
              </w:rPr>
              <w:t>حارىسلوق ما</w:t>
            </w:r>
            <w:r>
              <w:rPr>
                <w:sz w:val="28"/>
                <w:szCs w:val="28"/>
                <w:rtl/>
              </w:rPr>
              <w:t> </w:t>
            </w:r>
            <w:r>
              <w:rPr>
                <w:w w:val="75"/>
                <w:sz w:val="28"/>
                <w:szCs w:val="28"/>
                <w:rtl/>
              </w:rPr>
              <w:t>ىرگا</w:t>
            </w:r>
            <w:r>
              <w:rPr>
                <w:sz w:val="28"/>
                <w:szCs w:val="28"/>
                <w:rtl/>
              </w:rPr>
              <w:t> </w:t>
            </w:r>
            <w:r>
              <w:rPr>
                <w:w w:val="75"/>
                <w:sz w:val="28"/>
                <w:szCs w:val="28"/>
                <w:rtl/>
              </w:rPr>
              <w:t>ياووز حىسلات </w:t>
            </w:r>
            <w:r>
              <w:rPr>
                <w:w w:val="101"/>
                <w:sz w:val="28"/>
                <w:szCs w:val="28"/>
                <w:rtl/>
              </w:rPr>
              <w:t>و</w:t>
            </w:r>
            <w:r>
              <w:rPr>
                <w:w w:val="101"/>
                <w:sz w:val="28"/>
                <w:szCs w:val="28"/>
                <w:rtl/>
              </w:rPr>
              <w:t>ل</w:t>
            </w:r>
          </w:p>
          <w:p>
            <w:pPr>
              <w:pStyle w:val="TableParagraph"/>
              <w:ind w:left="111"/>
              <w:rPr>
                <w:i/>
                <w:sz w:val="28"/>
              </w:rPr>
            </w:pPr>
            <w:r>
              <w:rPr>
                <w:i/>
                <w:sz w:val="28"/>
              </w:rPr>
              <w:t>Ашкөздік</w:t>
            </w:r>
            <w:r>
              <w:rPr>
                <w:i/>
                <w:spacing w:val="-11"/>
                <w:sz w:val="28"/>
              </w:rPr>
              <w:t> </w:t>
            </w:r>
            <w:r>
              <w:rPr>
                <w:i/>
                <w:sz w:val="28"/>
              </w:rPr>
              <w:t>те</w:t>
            </w:r>
            <w:r>
              <w:rPr>
                <w:i/>
                <w:spacing w:val="-9"/>
                <w:sz w:val="28"/>
              </w:rPr>
              <w:t> </w:t>
            </w:r>
            <w:r>
              <w:rPr>
                <w:i/>
                <w:sz w:val="28"/>
              </w:rPr>
              <w:t>ерге</w:t>
            </w:r>
            <w:r>
              <w:rPr>
                <w:i/>
                <w:spacing w:val="-10"/>
                <w:sz w:val="28"/>
              </w:rPr>
              <w:t> </w:t>
            </w:r>
            <w:r>
              <w:rPr>
                <w:i/>
                <w:sz w:val="28"/>
              </w:rPr>
              <w:t>жауыз қасиет ол</w:t>
            </w:r>
          </w:p>
          <w:p>
            <w:pPr>
              <w:pStyle w:val="TableParagraph"/>
              <w:tabs>
                <w:tab w:pos="1699" w:val="left" w:leader="none"/>
                <w:tab w:pos="2687" w:val="left" w:leader="none"/>
              </w:tabs>
              <w:ind w:left="111" w:right="91"/>
              <w:rPr>
                <w:sz w:val="28"/>
              </w:rPr>
            </w:pPr>
            <w:r>
              <w:rPr>
                <w:spacing w:val="-2"/>
                <w:sz w:val="28"/>
              </w:rPr>
              <w:t>Харислық</w:t>
            </w:r>
            <w:r>
              <w:rPr>
                <w:sz w:val="28"/>
              </w:rPr>
              <w:tab/>
            </w:r>
            <w:r>
              <w:rPr>
                <w:spacing w:val="-4"/>
                <w:sz w:val="28"/>
              </w:rPr>
              <w:t>соңы</w:t>
            </w:r>
            <w:r>
              <w:rPr>
                <w:sz w:val="28"/>
              </w:rPr>
              <w:tab/>
            </w:r>
            <w:r>
              <w:rPr>
                <w:spacing w:val="-4"/>
                <w:sz w:val="28"/>
              </w:rPr>
              <w:t>ғам </w:t>
            </w:r>
            <w:r>
              <w:rPr>
                <w:sz w:val="28"/>
              </w:rPr>
              <w:t>өкүнүч </w:t>
            </w:r>
            <w:r>
              <w:rPr>
                <w:b/>
                <w:sz w:val="28"/>
              </w:rPr>
              <w:t>хасрат </w:t>
            </w:r>
            <w:r>
              <w:rPr>
                <w:sz w:val="28"/>
              </w:rPr>
              <w:t>ол</w:t>
            </w:r>
          </w:p>
          <w:p>
            <w:pPr>
              <w:pStyle w:val="TableParagraph"/>
              <w:bidi/>
              <w:ind w:right="110" w:left="1987" w:hanging="1890"/>
              <w:jc w:val="left"/>
              <w:rPr>
                <w:sz w:val="28"/>
                <w:szCs w:val="28"/>
              </w:rPr>
            </w:pPr>
            <w:r>
              <w:rPr>
                <w:w w:val="70"/>
                <w:sz w:val="28"/>
                <w:szCs w:val="28"/>
                <w:rtl/>
              </w:rPr>
              <w:t>حارىسلىك</w:t>
            </w:r>
            <w:r>
              <w:rPr>
                <w:spacing w:val="80"/>
                <w:sz w:val="28"/>
                <w:szCs w:val="28"/>
                <w:rtl/>
              </w:rPr>
              <w:t> </w:t>
            </w:r>
            <w:r>
              <w:rPr>
                <w:w w:val="70"/>
                <w:sz w:val="28"/>
                <w:szCs w:val="28"/>
                <w:rtl/>
              </w:rPr>
              <w:t>سونگى</w:t>
            </w:r>
            <w:r>
              <w:rPr>
                <w:spacing w:val="80"/>
                <w:sz w:val="28"/>
                <w:szCs w:val="28"/>
                <w:rtl/>
              </w:rPr>
              <w:t> </w:t>
            </w:r>
            <w:r>
              <w:rPr>
                <w:w w:val="70"/>
                <w:sz w:val="28"/>
                <w:szCs w:val="28"/>
                <w:rtl/>
              </w:rPr>
              <w:t>گام</w:t>
            </w:r>
            <w:r>
              <w:rPr>
                <w:spacing w:val="80"/>
                <w:sz w:val="28"/>
                <w:szCs w:val="28"/>
                <w:rtl/>
              </w:rPr>
              <w:t> </w:t>
            </w:r>
            <w:r>
              <w:rPr>
                <w:w w:val="70"/>
                <w:sz w:val="28"/>
                <w:szCs w:val="28"/>
                <w:rtl/>
              </w:rPr>
              <w:t>وكونچ</w:t>
            </w:r>
            <w:r>
              <w:rPr>
                <w:spacing w:val="40"/>
                <w:sz w:val="28"/>
                <w:szCs w:val="28"/>
                <w:rtl/>
              </w:rPr>
              <w:t> </w:t>
            </w:r>
            <w:r>
              <w:rPr>
                <w:w w:val="81"/>
                <w:sz w:val="28"/>
                <w:szCs w:val="28"/>
                <w:rtl/>
              </w:rPr>
              <w:t>حاسرىت</w:t>
            </w:r>
            <w:r>
              <w:rPr>
                <w:spacing w:val="38"/>
                <w:sz w:val="28"/>
                <w:szCs w:val="28"/>
                <w:rtl/>
              </w:rPr>
              <w:t> </w:t>
            </w:r>
            <w:r>
              <w:rPr>
                <w:w w:val="81"/>
                <w:sz w:val="28"/>
                <w:szCs w:val="28"/>
                <w:rtl/>
              </w:rPr>
              <w:t>و</w:t>
            </w:r>
            <w:r>
              <w:rPr>
                <w:w w:val="81"/>
                <w:sz w:val="28"/>
                <w:szCs w:val="28"/>
                <w:rtl/>
              </w:rPr>
              <w:t>ل</w:t>
            </w:r>
          </w:p>
          <w:p>
            <w:pPr>
              <w:pStyle w:val="TableParagraph"/>
              <w:tabs>
                <w:tab w:pos="1506" w:val="left" w:leader="none"/>
                <w:tab w:pos="2388" w:val="left" w:leader="none"/>
              </w:tabs>
              <w:spacing w:before="2"/>
              <w:ind w:left="111" w:right="99"/>
              <w:rPr>
                <w:i/>
                <w:sz w:val="28"/>
              </w:rPr>
            </w:pPr>
            <w:r>
              <w:rPr>
                <w:i/>
                <w:spacing w:val="-2"/>
                <w:sz w:val="28"/>
              </w:rPr>
              <w:t>Ашкөздік</w:t>
            </w:r>
            <w:r>
              <w:rPr>
                <w:i/>
                <w:sz w:val="28"/>
              </w:rPr>
              <w:tab/>
            </w:r>
            <w:r>
              <w:rPr>
                <w:i/>
                <w:spacing w:val="-4"/>
                <w:sz w:val="28"/>
              </w:rPr>
              <w:t>соңы</w:t>
            </w:r>
            <w:r>
              <w:rPr>
                <w:i/>
                <w:sz w:val="28"/>
              </w:rPr>
              <w:tab/>
            </w:r>
            <w:r>
              <w:rPr>
                <w:i/>
                <w:spacing w:val="-2"/>
                <w:sz w:val="28"/>
              </w:rPr>
              <w:t>қайғы </w:t>
            </w:r>
            <w:r>
              <w:rPr>
                <w:i/>
                <w:sz w:val="28"/>
              </w:rPr>
              <w:t>өкініш қасірет ол</w:t>
            </w:r>
          </w:p>
          <w:p>
            <w:pPr>
              <w:pStyle w:val="TableParagraph"/>
              <w:tabs>
                <w:tab w:pos="724" w:val="left" w:leader="none"/>
                <w:tab w:pos="1919" w:val="left" w:leader="none"/>
              </w:tabs>
              <w:ind w:left="111" w:right="99"/>
              <w:rPr>
                <w:b/>
                <w:sz w:val="28"/>
              </w:rPr>
            </w:pPr>
            <w:r>
              <w:rPr>
                <w:spacing w:val="-6"/>
                <w:sz w:val="28"/>
              </w:rPr>
              <w:t>Бу</w:t>
            </w:r>
            <w:r>
              <w:rPr>
                <w:sz w:val="28"/>
              </w:rPr>
              <w:tab/>
            </w:r>
            <w:r>
              <w:rPr>
                <w:spacing w:val="-2"/>
                <w:sz w:val="28"/>
              </w:rPr>
              <w:t>байлық</w:t>
            </w:r>
            <w:r>
              <w:rPr>
                <w:sz w:val="28"/>
              </w:rPr>
              <w:tab/>
            </w:r>
            <w:r>
              <w:rPr>
                <w:spacing w:val="-2"/>
                <w:sz w:val="28"/>
              </w:rPr>
              <w:t>чығайлық </w:t>
            </w:r>
            <w:r>
              <w:rPr>
                <w:sz w:val="28"/>
              </w:rPr>
              <w:t>иди </w:t>
            </w:r>
            <w:r>
              <w:rPr>
                <w:b/>
                <w:sz w:val="28"/>
              </w:rPr>
              <w:t>қисматы</w:t>
            </w:r>
          </w:p>
          <w:p>
            <w:pPr>
              <w:pStyle w:val="TableParagraph"/>
              <w:bidi/>
              <w:spacing w:line="308" w:lineRule="exact"/>
              <w:ind w:right="0" w:left="143" w:firstLine="0"/>
              <w:jc w:val="left"/>
              <w:rPr>
                <w:sz w:val="28"/>
                <w:szCs w:val="28"/>
              </w:rPr>
            </w:pPr>
            <w:r>
              <w:rPr>
                <w:w w:val="68"/>
                <w:sz w:val="28"/>
                <w:szCs w:val="28"/>
                <w:rtl/>
              </w:rPr>
              <w:t>بو</w:t>
            </w:r>
            <w:r>
              <w:rPr>
                <w:spacing w:val="11"/>
                <w:sz w:val="28"/>
                <w:szCs w:val="28"/>
                <w:rtl/>
              </w:rPr>
              <w:t> </w:t>
            </w:r>
            <w:r>
              <w:rPr>
                <w:w w:val="68"/>
                <w:sz w:val="28"/>
                <w:szCs w:val="28"/>
                <w:rtl/>
              </w:rPr>
              <w:t>باىلوق</w:t>
            </w:r>
            <w:r>
              <w:rPr>
                <w:spacing w:val="12"/>
                <w:sz w:val="28"/>
                <w:szCs w:val="28"/>
                <w:rtl/>
              </w:rPr>
              <w:t> </w:t>
            </w:r>
            <w:r>
              <w:rPr>
                <w:w w:val="68"/>
                <w:sz w:val="28"/>
                <w:szCs w:val="28"/>
                <w:rtl/>
              </w:rPr>
              <w:t>چوغاىلوق</w:t>
            </w:r>
            <w:r>
              <w:rPr>
                <w:spacing w:val="17"/>
                <w:sz w:val="28"/>
                <w:szCs w:val="28"/>
                <w:rtl/>
              </w:rPr>
              <w:t> </w:t>
            </w:r>
            <w:r>
              <w:rPr>
                <w:w w:val="68"/>
                <w:sz w:val="28"/>
                <w:szCs w:val="28"/>
                <w:rtl/>
              </w:rPr>
              <w:t>ىزى</w:t>
            </w:r>
            <w:r>
              <w:rPr>
                <w:spacing w:val="13"/>
                <w:sz w:val="28"/>
                <w:szCs w:val="28"/>
                <w:rtl/>
              </w:rPr>
              <w:t> </w:t>
            </w:r>
            <w:r>
              <w:rPr>
                <w:w w:val="68"/>
                <w:sz w:val="28"/>
                <w:szCs w:val="28"/>
                <w:rtl/>
              </w:rPr>
              <w:t>قىسمات</w:t>
            </w:r>
            <w:r>
              <w:rPr>
                <w:w w:val="68"/>
                <w:sz w:val="28"/>
                <w:szCs w:val="28"/>
                <w:rtl/>
              </w:rPr>
              <w:t>و</w:t>
            </w:r>
          </w:p>
        </w:tc>
      </w:tr>
    </w:tbl>
    <w:p>
      <w:pPr>
        <w:pStyle w:val="TableParagraph"/>
        <w:spacing w:after="0" w:line="308" w:lineRule="exact"/>
        <w:jc w:val="left"/>
        <w:rPr>
          <w:sz w:val="28"/>
          <w:szCs w:val="28"/>
        </w:rPr>
        <w:sectPr>
          <w:pgSz w:w="11900" w:h="16840"/>
          <w:pgMar w:header="0" w:footer="759" w:top="1040" w:bottom="940" w:left="1559" w:right="566"/>
        </w:sectPr>
      </w:pP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4"/>
        <w:gridCol w:w="3188"/>
        <w:gridCol w:w="3207"/>
      </w:tblGrid>
      <w:tr>
        <w:trPr>
          <w:trHeight w:val="2577" w:hRule="atLeast"/>
        </w:trPr>
        <w:tc>
          <w:tcPr>
            <w:tcW w:w="3174" w:type="dxa"/>
          </w:tcPr>
          <w:p>
            <w:pPr>
              <w:pStyle w:val="TableParagraph"/>
              <w:ind w:left="0"/>
              <w:rPr>
                <w:sz w:val="26"/>
              </w:rPr>
            </w:pPr>
          </w:p>
        </w:tc>
        <w:tc>
          <w:tcPr>
            <w:tcW w:w="3188" w:type="dxa"/>
          </w:tcPr>
          <w:p>
            <w:pPr>
              <w:pStyle w:val="TableParagraph"/>
              <w:ind w:left="0"/>
              <w:rPr>
                <w:sz w:val="26"/>
              </w:rPr>
            </w:pPr>
          </w:p>
        </w:tc>
        <w:tc>
          <w:tcPr>
            <w:tcW w:w="3207" w:type="dxa"/>
          </w:tcPr>
          <w:p>
            <w:pPr>
              <w:pStyle w:val="TableParagraph"/>
              <w:ind w:left="111"/>
              <w:rPr>
                <w:i/>
                <w:sz w:val="28"/>
              </w:rPr>
            </w:pPr>
            <w:r>
              <w:rPr>
                <w:i/>
                <w:sz w:val="28"/>
              </w:rPr>
              <w:t>Бұл</w:t>
            </w:r>
            <w:r>
              <w:rPr>
                <w:i/>
                <w:spacing w:val="40"/>
                <w:sz w:val="28"/>
              </w:rPr>
              <w:t> </w:t>
            </w:r>
            <w:r>
              <w:rPr>
                <w:i/>
                <w:sz w:val="28"/>
              </w:rPr>
              <w:t>байлық</w:t>
            </w:r>
            <w:r>
              <w:rPr>
                <w:i/>
                <w:spacing w:val="40"/>
                <w:sz w:val="28"/>
              </w:rPr>
              <w:t> </w:t>
            </w:r>
            <w:r>
              <w:rPr>
                <w:i/>
                <w:sz w:val="28"/>
              </w:rPr>
              <w:t>кедейлік</w:t>
            </w:r>
            <w:r>
              <w:rPr>
                <w:i/>
                <w:spacing w:val="40"/>
                <w:sz w:val="28"/>
              </w:rPr>
              <w:t> </w:t>
            </w:r>
            <w:r>
              <w:rPr>
                <w:i/>
                <w:sz w:val="28"/>
              </w:rPr>
              <w:t>ие </w:t>
            </w:r>
            <w:r>
              <w:rPr>
                <w:i/>
                <w:spacing w:val="-2"/>
                <w:sz w:val="28"/>
              </w:rPr>
              <w:t>ырқында</w:t>
            </w:r>
          </w:p>
          <w:p>
            <w:pPr>
              <w:pStyle w:val="TableParagraph"/>
              <w:spacing w:line="321" w:lineRule="exact"/>
              <w:ind w:left="111"/>
              <w:rPr>
                <w:sz w:val="28"/>
              </w:rPr>
            </w:pPr>
            <w:r>
              <w:rPr>
                <w:sz w:val="28"/>
              </w:rPr>
              <w:t>Харислық</w:t>
            </w:r>
            <w:r>
              <w:rPr>
                <w:spacing w:val="7"/>
                <w:sz w:val="28"/>
              </w:rPr>
              <w:t> </w:t>
            </w:r>
            <w:r>
              <w:rPr>
                <w:sz w:val="28"/>
              </w:rPr>
              <w:t>тег</w:t>
            </w:r>
            <w:r>
              <w:rPr>
                <w:spacing w:val="8"/>
                <w:sz w:val="28"/>
              </w:rPr>
              <w:t> </w:t>
            </w:r>
            <w:r>
              <w:rPr>
                <w:sz w:val="28"/>
              </w:rPr>
              <w:t>ерга</w:t>
            </w:r>
            <w:r>
              <w:rPr>
                <w:spacing w:val="9"/>
                <w:sz w:val="28"/>
              </w:rPr>
              <w:t> </w:t>
            </w:r>
            <w:r>
              <w:rPr>
                <w:spacing w:val="-2"/>
                <w:sz w:val="28"/>
              </w:rPr>
              <w:t>қуруғ</w:t>
            </w:r>
          </w:p>
          <w:p>
            <w:pPr>
              <w:pStyle w:val="TableParagraph"/>
              <w:ind w:left="111"/>
              <w:rPr>
                <w:sz w:val="28"/>
              </w:rPr>
            </w:pPr>
            <w:r>
              <w:rPr>
                <w:b/>
                <w:sz w:val="28"/>
              </w:rPr>
              <w:t>хаслат</w:t>
            </w:r>
            <w:r>
              <w:rPr>
                <w:b/>
                <w:spacing w:val="-9"/>
                <w:sz w:val="28"/>
              </w:rPr>
              <w:t> </w:t>
            </w:r>
            <w:r>
              <w:rPr>
                <w:spacing w:val="-5"/>
                <w:sz w:val="28"/>
              </w:rPr>
              <w:t>ол</w:t>
            </w:r>
          </w:p>
          <w:p>
            <w:pPr>
              <w:pStyle w:val="TableParagraph"/>
              <w:bidi/>
              <w:ind w:right="110" w:left="2031" w:hanging="1936"/>
              <w:jc w:val="left"/>
              <w:rPr>
                <w:sz w:val="28"/>
                <w:szCs w:val="28"/>
              </w:rPr>
            </w:pPr>
            <w:r>
              <w:rPr>
                <w:w w:val="73"/>
                <w:sz w:val="28"/>
                <w:szCs w:val="28"/>
                <w:rtl/>
              </w:rPr>
              <w:t>حارىسلوق</w:t>
            </w:r>
            <w:r>
              <w:rPr>
                <w:spacing w:val="80"/>
                <w:w w:val="150"/>
                <w:sz w:val="28"/>
                <w:szCs w:val="28"/>
                <w:rtl/>
              </w:rPr>
              <w:t> </w:t>
            </w:r>
            <w:r>
              <w:rPr>
                <w:w w:val="73"/>
                <w:sz w:val="28"/>
                <w:szCs w:val="28"/>
                <w:rtl/>
              </w:rPr>
              <w:t>تىگ</w:t>
            </w:r>
            <w:r>
              <w:rPr>
                <w:spacing w:val="80"/>
                <w:w w:val="150"/>
                <w:sz w:val="28"/>
                <w:szCs w:val="28"/>
                <w:rtl/>
              </w:rPr>
              <w:t> </w:t>
            </w:r>
            <w:r>
              <w:rPr>
                <w:w w:val="73"/>
                <w:sz w:val="28"/>
                <w:szCs w:val="28"/>
                <w:rtl/>
              </w:rPr>
              <w:t>ىرگا</w:t>
            </w:r>
            <w:r>
              <w:rPr>
                <w:spacing w:val="80"/>
                <w:w w:val="150"/>
                <w:sz w:val="28"/>
                <w:szCs w:val="28"/>
                <w:rtl/>
              </w:rPr>
              <w:t> </w:t>
            </w:r>
            <w:r>
              <w:rPr>
                <w:w w:val="73"/>
                <w:sz w:val="28"/>
                <w:szCs w:val="28"/>
                <w:rtl/>
              </w:rPr>
              <w:t>قوروغ </w:t>
            </w:r>
            <w:r>
              <w:rPr>
                <w:w w:val="98"/>
                <w:sz w:val="28"/>
                <w:szCs w:val="28"/>
                <w:rtl/>
              </w:rPr>
              <w:t>زاحمات</w:t>
            </w:r>
            <w:r>
              <w:rPr>
                <w:spacing w:val="9"/>
                <w:sz w:val="28"/>
                <w:szCs w:val="28"/>
                <w:rtl/>
              </w:rPr>
              <w:t> </w:t>
            </w:r>
            <w:r>
              <w:rPr>
                <w:w w:val="98"/>
                <w:sz w:val="28"/>
                <w:szCs w:val="28"/>
                <w:rtl/>
              </w:rPr>
              <w:t>و</w:t>
            </w:r>
            <w:r>
              <w:rPr>
                <w:w w:val="98"/>
                <w:sz w:val="28"/>
                <w:szCs w:val="28"/>
                <w:rtl/>
              </w:rPr>
              <w:t>ل</w:t>
            </w:r>
          </w:p>
          <w:p>
            <w:pPr>
              <w:pStyle w:val="TableParagraph"/>
              <w:spacing w:line="322" w:lineRule="exact"/>
              <w:ind w:left="111"/>
              <w:rPr>
                <w:i/>
                <w:sz w:val="28"/>
              </w:rPr>
            </w:pPr>
            <w:r>
              <w:rPr>
                <w:i/>
                <w:sz w:val="28"/>
              </w:rPr>
              <w:t>Ашкөздік</w:t>
            </w:r>
            <w:r>
              <w:rPr>
                <w:i/>
                <w:spacing w:val="-2"/>
                <w:sz w:val="28"/>
              </w:rPr>
              <w:t> </w:t>
            </w:r>
            <w:r>
              <w:rPr>
                <w:i/>
                <w:sz w:val="28"/>
              </w:rPr>
              <w:t>тек</w:t>
            </w:r>
            <w:r>
              <w:rPr>
                <w:i/>
                <w:spacing w:val="-1"/>
                <w:sz w:val="28"/>
              </w:rPr>
              <w:t> </w:t>
            </w:r>
            <w:r>
              <w:rPr>
                <w:i/>
                <w:sz w:val="28"/>
              </w:rPr>
              <w:t>ерге</w:t>
            </w:r>
            <w:r>
              <w:rPr>
                <w:i/>
                <w:spacing w:val="-3"/>
                <w:sz w:val="28"/>
              </w:rPr>
              <w:t> </w:t>
            </w:r>
            <w:r>
              <w:rPr>
                <w:i/>
                <w:sz w:val="28"/>
              </w:rPr>
              <w:t>басқа зиян ол</w:t>
            </w:r>
          </w:p>
        </w:tc>
      </w:tr>
    </w:tbl>
    <w:p>
      <w:pPr>
        <w:pStyle w:val="BodyText"/>
        <w:spacing w:before="8"/>
        <w:ind w:left="0"/>
        <w:jc w:val="left"/>
      </w:pPr>
    </w:p>
    <w:p>
      <w:pPr>
        <w:pStyle w:val="BodyText"/>
        <w:spacing w:line="322" w:lineRule="exact"/>
        <w:ind w:left="990"/>
      </w:pPr>
      <w:r>
        <w:rPr/>
        <w:t>Бірінші,</w:t>
      </w:r>
      <w:r>
        <w:rPr>
          <w:spacing w:val="57"/>
          <w:w w:val="150"/>
        </w:rPr>
        <w:t> </w:t>
      </w:r>
      <w:r>
        <w:rPr/>
        <w:t>екінші</w:t>
      </w:r>
      <w:r>
        <w:rPr>
          <w:spacing w:val="50"/>
          <w:w w:val="150"/>
        </w:rPr>
        <w:t> </w:t>
      </w:r>
      <w:r>
        <w:rPr/>
        <w:t>және</w:t>
      </w:r>
      <w:r>
        <w:rPr>
          <w:spacing w:val="57"/>
          <w:w w:val="150"/>
        </w:rPr>
        <w:t> </w:t>
      </w:r>
      <w:r>
        <w:rPr/>
        <w:t>үшінші</w:t>
      </w:r>
      <w:r>
        <w:rPr>
          <w:spacing w:val="51"/>
          <w:w w:val="150"/>
        </w:rPr>
        <w:t> </w:t>
      </w:r>
      <w:r>
        <w:rPr/>
        <w:t>бәйіт</w:t>
      </w:r>
      <w:r>
        <w:rPr>
          <w:spacing w:val="57"/>
          <w:w w:val="150"/>
        </w:rPr>
        <w:t> </w:t>
      </w:r>
      <w:r>
        <w:rPr/>
        <w:t>толық</w:t>
      </w:r>
      <w:r>
        <w:rPr>
          <w:spacing w:val="56"/>
          <w:w w:val="150"/>
        </w:rPr>
        <w:t> </w:t>
      </w:r>
      <w:r>
        <w:rPr/>
        <w:t>ұйқасып</w:t>
      </w:r>
      <w:r>
        <w:rPr>
          <w:spacing w:val="55"/>
          <w:w w:val="150"/>
        </w:rPr>
        <w:t> </w:t>
      </w:r>
      <w:r>
        <w:rPr/>
        <w:t>тұр.</w:t>
      </w:r>
      <w:r>
        <w:rPr>
          <w:spacing w:val="57"/>
          <w:w w:val="150"/>
        </w:rPr>
        <w:t> </w:t>
      </w:r>
      <w:r>
        <w:rPr>
          <w:spacing w:val="-2"/>
        </w:rPr>
        <w:t>Соңғыны</w:t>
      </w:r>
    </w:p>
    <w:p>
      <w:pPr>
        <w:pStyle w:val="BodyText"/>
        <w:ind w:right="278"/>
      </w:pPr>
      <w:r>
        <w:rPr/>
        <w:t>«захмат» деп алмастырудың еш қажеттілігі жоқ» [54, 122-123]. Араб жазуының қиындығы осында: бір ноқатттың қойылу-қойылмауының өзі қателікке әкеліп соғады. </w:t>
      </w:r>
      <w:r>
        <w:rPr>
          <w:b/>
        </w:rPr>
        <w:t>А, Ә </w:t>
      </w:r>
      <w:r>
        <w:rPr/>
        <w:t>нұсқаларында автор дұрыс қолданған араб</w:t>
      </w:r>
      <w:r>
        <w:rPr>
          <w:spacing w:val="40"/>
        </w:rPr>
        <w:t> </w:t>
      </w:r>
      <w:r>
        <w:rPr/>
        <w:t>сөзін көшірмешілер екінші бір араб сөзімен ауыстырып жібергендіктен өлеңнің ұйқасына да, мазмұнына да елеулі нұқсан келген.</w:t>
      </w:r>
    </w:p>
    <w:p>
      <w:pPr>
        <w:pStyle w:val="BodyText"/>
        <w:spacing w:before="3"/>
        <w:ind w:right="281" w:firstLine="566"/>
      </w:pPr>
      <w:r>
        <w:rPr/>
        <w:t>«Текстологиялық және лингвотекстологиялық зерттеулер үшін қолжазбалардың көп</w:t>
      </w:r>
      <w:r>
        <w:rPr>
          <w:spacing w:val="-2"/>
        </w:rPr>
        <w:t> </w:t>
      </w:r>
      <w:r>
        <w:rPr/>
        <w:t>болғаны</w:t>
      </w:r>
      <w:r>
        <w:rPr>
          <w:spacing w:val="-2"/>
        </w:rPr>
        <w:t> </w:t>
      </w:r>
      <w:r>
        <w:rPr/>
        <w:t>жақсы.</w:t>
      </w:r>
      <w:r>
        <w:rPr>
          <w:spacing w:val="-4"/>
        </w:rPr>
        <w:t> </w:t>
      </w:r>
      <w:r>
        <w:rPr/>
        <w:t>Өйткені</w:t>
      </w:r>
      <w:r>
        <w:rPr>
          <w:spacing w:val="-7"/>
        </w:rPr>
        <w:t> </w:t>
      </w:r>
      <w:r>
        <w:rPr/>
        <w:t>көп</w:t>
      </w:r>
      <w:r>
        <w:rPr>
          <w:spacing w:val="-2"/>
        </w:rPr>
        <w:t> </w:t>
      </w:r>
      <w:r>
        <w:rPr/>
        <w:t>жағдайда</w:t>
      </w:r>
      <w:r>
        <w:rPr>
          <w:spacing w:val="-1"/>
        </w:rPr>
        <w:t> </w:t>
      </w:r>
      <w:r>
        <w:rPr/>
        <w:t>көшірмешілердің бірі қате жіберген жерде екіншісі қате жібермейді. Бірі өңдеген жолдарды бірі өңдемейді.бірінде қалып кеткен жолдар екіншісінде бар болып шығады» [86, 1274 ].</w:t>
      </w:r>
    </w:p>
    <w:p>
      <w:pPr>
        <w:pStyle w:val="BodyText"/>
        <w:ind w:right="283" w:firstLine="566"/>
      </w:pPr>
      <w:r>
        <w:rPr>
          <w:b/>
        </w:rPr>
        <w:t>Түркі сөздерін алмастырған түркі сөздері. </w:t>
      </w:r>
      <w:r>
        <w:rPr/>
        <w:t>Бір қарағанда ескерткіш нұсқаларындағы автор қолданған түркі сөздерін өзге түркі сөздерімен алмастырудың еш қажеттігі жоқ сияқты. Кез келген көшірмеші техникалық қызметші болғандықтан, автордың сөзіне өзгеріс енгізбегені жөн болар еді. Олай болса, ескерткіш нұсқаларында түркі сөздері түркі сөздерімен не себепті алмастырылған деген сұрақ туындайды. Әр түзетпеге жеке-жеке тоқталып, оларды жан-жақты талдауға түсірелік.</w:t>
      </w:r>
    </w:p>
    <w:p>
      <w:pPr>
        <w:pStyle w:val="BodyText"/>
        <w:spacing w:before="1" w:after="7"/>
        <w:ind w:left="707"/>
      </w:pPr>
      <w:r>
        <w:rPr/>
        <w:t>34-бәйіт</w:t>
      </w:r>
      <w:r>
        <w:rPr>
          <w:spacing w:val="-12"/>
        </w:rPr>
        <w:t> </w:t>
      </w:r>
      <w:r>
        <w:rPr>
          <w:spacing w:val="-2"/>
        </w:rPr>
        <w:t>жолында:</w:t>
      </w: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4"/>
        <w:gridCol w:w="3188"/>
        <w:gridCol w:w="3207"/>
      </w:tblGrid>
      <w:tr>
        <w:trPr>
          <w:trHeight w:val="321" w:hRule="atLeast"/>
        </w:trPr>
        <w:tc>
          <w:tcPr>
            <w:tcW w:w="3174" w:type="dxa"/>
          </w:tcPr>
          <w:p>
            <w:pPr>
              <w:pStyle w:val="TableParagraph"/>
              <w:spacing w:line="301" w:lineRule="exact"/>
              <w:rPr>
                <w:sz w:val="28"/>
              </w:rPr>
            </w:pPr>
            <w:r>
              <w:rPr>
                <w:sz w:val="28"/>
              </w:rPr>
              <w:t>Р.</w:t>
            </w:r>
            <w:r>
              <w:rPr>
                <w:spacing w:val="-1"/>
                <w:sz w:val="28"/>
              </w:rPr>
              <w:t> </w:t>
            </w:r>
            <w:r>
              <w:rPr>
                <w:spacing w:val="-4"/>
                <w:sz w:val="28"/>
              </w:rPr>
              <w:t>Арат</w:t>
            </w:r>
          </w:p>
        </w:tc>
        <w:tc>
          <w:tcPr>
            <w:tcW w:w="3188" w:type="dxa"/>
          </w:tcPr>
          <w:p>
            <w:pPr>
              <w:pStyle w:val="TableParagraph"/>
              <w:spacing w:line="301" w:lineRule="exact"/>
              <w:rPr>
                <w:sz w:val="28"/>
              </w:rPr>
            </w:pPr>
            <w:r>
              <w:rPr>
                <w:sz w:val="28"/>
              </w:rPr>
              <w:t>Қ.</w:t>
            </w:r>
            <w:r>
              <w:rPr>
                <w:spacing w:val="2"/>
                <w:sz w:val="28"/>
              </w:rPr>
              <w:t> </w:t>
            </w:r>
            <w:r>
              <w:rPr>
                <w:spacing w:val="-2"/>
                <w:sz w:val="28"/>
              </w:rPr>
              <w:t>Махмудов</w:t>
            </w:r>
          </w:p>
        </w:tc>
        <w:tc>
          <w:tcPr>
            <w:tcW w:w="3207" w:type="dxa"/>
          </w:tcPr>
          <w:p>
            <w:pPr>
              <w:pStyle w:val="TableParagraph"/>
              <w:spacing w:line="301" w:lineRule="exact"/>
              <w:ind w:left="111"/>
              <w:rPr>
                <w:sz w:val="28"/>
              </w:rPr>
            </w:pPr>
            <w:r>
              <w:rPr>
                <w:sz w:val="28"/>
              </w:rPr>
              <w:t>Б.</w:t>
            </w:r>
            <w:r>
              <w:rPr>
                <w:spacing w:val="-1"/>
                <w:sz w:val="28"/>
              </w:rPr>
              <w:t> </w:t>
            </w:r>
            <w:r>
              <w:rPr>
                <w:spacing w:val="-2"/>
                <w:sz w:val="28"/>
              </w:rPr>
              <w:t>Сағындықұлы</w:t>
            </w:r>
          </w:p>
        </w:tc>
      </w:tr>
      <w:tr>
        <w:trPr>
          <w:trHeight w:val="3221" w:hRule="atLeast"/>
        </w:trPr>
        <w:tc>
          <w:tcPr>
            <w:tcW w:w="3174" w:type="dxa"/>
          </w:tcPr>
          <w:p>
            <w:pPr>
              <w:pStyle w:val="TableParagraph"/>
              <w:tabs>
                <w:tab w:pos="752" w:val="left" w:leader="none"/>
                <w:tab w:pos="2028" w:val="left" w:leader="none"/>
                <w:tab w:pos="2517" w:val="left" w:leader="none"/>
              </w:tabs>
              <w:ind w:right="97"/>
              <w:rPr>
                <w:sz w:val="28"/>
              </w:rPr>
            </w:pPr>
            <w:r>
              <w:rPr>
                <w:spacing w:val="-4"/>
                <w:sz w:val="28"/>
              </w:rPr>
              <w:t>‘ali</w:t>
            </w:r>
            <w:r>
              <w:rPr>
                <w:sz w:val="28"/>
              </w:rPr>
              <w:tab/>
            </w:r>
            <w:r>
              <w:rPr>
                <w:spacing w:val="-2"/>
                <w:sz w:val="28"/>
              </w:rPr>
              <w:t>törtilençi</w:t>
            </w:r>
            <w:r>
              <w:rPr>
                <w:sz w:val="28"/>
              </w:rPr>
              <w:tab/>
            </w:r>
            <w:r>
              <w:rPr>
                <w:spacing w:val="-6"/>
                <w:sz w:val="28"/>
              </w:rPr>
              <w:t>ol</w:t>
            </w:r>
            <w:r>
              <w:rPr>
                <w:sz w:val="28"/>
              </w:rPr>
              <w:tab/>
            </w:r>
            <w:r>
              <w:rPr>
                <w:spacing w:val="-4"/>
                <w:sz w:val="28"/>
              </w:rPr>
              <w:t>ersig </w:t>
            </w:r>
            <w:r>
              <w:rPr>
                <w:spacing w:val="-2"/>
                <w:sz w:val="28"/>
              </w:rPr>
              <w:t>tonga</w:t>
            </w:r>
          </w:p>
          <w:p>
            <w:pPr>
              <w:pStyle w:val="TableParagraph"/>
              <w:bidi/>
              <w:spacing w:line="322" w:lineRule="exact"/>
              <w:ind w:right="131" w:left="88" w:firstLine="0"/>
              <w:jc w:val="left"/>
              <w:rPr>
                <w:sz w:val="28"/>
                <w:szCs w:val="28"/>
              </w:rPr>
            </w:pPr>
            <w:r>
              <w:rPr>
                <w:w w:val="65"/>
                <w:sz w:val="28"/>
                <w:szCs w:val="28"/>
                <w:rtl/>
              </w:rPr>
              <w:t>الى</w:t>
            </w:r>
            <w:r>
              <w:rPr>
                <w:spacing w:val="-2"/>
                <w:sz w:val="28"/>
                <w:szCs w:val="28"/>
                <w:rtl/>
              </w:rPr>
              <w:t> </w:t>
            </w:r>
            <w:r>
              <w:rPr>
                <w:w w:val="65"/>
                <w:sz w:val="28"/>
                <w:szCs w:val="28"/>
                <w:rtl/>
              </w:rPr>
              <w:t>تورتىلىنچى</w:t>
            </w:r>
            <w:r>
              <w:rPr>
                <w:spacing w:val="1"/>
                <w:sz w:val="28"/>
                <w:szCs w:val="28"/>
                <w:rtl/>
              </w:rPr>
              <w:t> </w:t>
            </w:r>
            <w:r>
              <w:rPr>
                <w:w w:val="65"/>
                <w:sz w:val="28"/>
                <w:szCs w:val="28"/>
                <w:rtl/>
              </w:rPr>
              <w:t>ول</w:t>
            </w:r>
            <w:r>
              <w:rPr>
                <w:spacing w:val="-3"/>
                <w:sz w:val="28"/>
                <w:szCs w:val="28"/>
                <w:rtl/>
              </w:rPr>
              <w:t> </w:t>
            </w:r>
            <w:r>
              <w:rPr>
                <w:w w:val="65"/>
                <w:sz w:val="28"/>
                <w:szCs w:val="28"/>
                <w:rtl/>
              </w:rPr>
              <w:t>ىرسىگ</w:t>
            </w:r>
            <w:r>
              <w:rPr>
                <w:spacing w:val="1"/>
                <w:sz w:val="28"/>
                <w:szCs w:val="28"/>
                <w:rtl/>
              </w:rPr>
              <w:t> </w:t>
            </w:r>
            <w:r>
              <w:rPr>
                <w:w w:val="65"/>
                <w:sz w:val="28"/>
                <w:szCs w:val="28"/>
                <w:rtl/>
              </w:rPr>
              <w:t>تونگ</w:t>
            </w:r>
            <w:r>
              <w:rPr>
                <w:w w:val="65"/>
                <w:sz w:val="28"/>
                <w:szCs w:val="28"/>
                <w:rtl/>
              </w:rPr>
              <w:t>ا</w:t>
            </w:r>
          </w:p>
          <w:p>
            <w:pPr>
              <w:pStyle w:val="TableParagraph"/>
              <w:ind w:right="591"/>
              <w:rPr>
                <w:sz w:val="28"/>
              </w:rPr>
            </w:pPr>
            <w:r>
              <w:rPr>
                <w:sz w:val="28"/>
              </w:rPr>
              <w:t>B</w:t>
            </w:r>
            <w:r>
              <w:rPr>
                <w:sz w:val="28"/>
                <w:vertAlign w:val="subscript"/>
              </w:rPr>
              <w:t>7</w:t>
            </w:r>
            <w:r>
              <w:rPr>
                <w:sz w:val="28"/>
                <w:vertAlign w:val="baseline"/>
              </w:rPr>
              <w:t>erigsig</w:t>
            </w:r>
            <w:r>
              <w:rPr>
                <w:spacing w:val="-18"/>
                <w:sz w:val="28"/>
                <w:vertAlign w:val="baseline"/>
              </w:rPr>
              <w:t> </w:t>
            </w:r>
            <w:r>
              <w:rPr>
                <w:sz w:val="28"/>
                <w:vertAlign w:val="baseline"/>
              </w:rPr>
              <w:t>(ar.</w:t>
            </w:r>
            <w:r>
              <w:rPr>
                <w:spacing w:val="-17"/>
                <w:sz w:val="28"/>
                <w:vertAlign w:val="baseline"/>
              </w:rPr>
              <w:t> </w:t>
            </w:r>
            <w:r>
              <w:rPr>
                <w:sz w:val="28"/>
                <w:vertAlign w:val="baseline"/>
              </w:rPr>
              <w:t>irig-</w:t>
            </w:r>
            <w:r>
              <w:rPr>
                <w:sz w:val="28"/>
                <w:vertAlign w:val="baseline"/>
              </w:rPr>
              <w:t>sig) </w:t>
            </w:r>
            <w:r>
              <w:rPr>
                <w:spacing w:val="-2"/>
                <w:sz w:val="28"/>
                <w:vertAlign w:val="baseline"/>
              </w:rPr>
              <w:t>C</w:t>
            </w:r>
            <w:r>
              <w:rPr>
                <w:spacing w:val="-2"/>
                <w:sz w:val="28"/>
                <w:vertAlign w:val="subscript"/>
              </w:rPr>
              <w:t>7</w:t>
            </w:r>
            <w:r>
              <w:rPr>
                <w:spacing w:val="-2"/>
                <w:sz w:val="28"/>
                <w:vertAlign w:val="baseline"/>
              </w:rPr>
              <w:t>er-sig</w:t>
            </w:r>
          </w:p>
        </w:tc>
        <w:tc>
          <w:tcPr>
            <w:tcW w:w="3188" w:type="dxa"/>
          </w:tcPr>
          <w:p>
            <w:pPr>
              <w:pStyle w:val="TableParagraph"/>
              <w:tabs>
                <w:tab w:pos="1084" w:val="left" w:leader="none"/>
                <w:tab w:pos="2792" w:val="left" w:leader="none"/>
              </w:tabs>
              <w:spacing w:line="315" w:lineRule="exact"/>
              <w:rPr>
                <w:sz w:val="28"/>
              </w:rPr>
            </w:pPr>
            <w:r>
              <w:rPr>
                <w:spacing w:val="-5"/>
                <w:sz w:val="28"/>
              </w:rPr>
              <w:t>Али</w:t>
            </w:r>
            <w:r>
              <w:rPr>
                <w:sz w:val="28"/>
              </w:rPr>
              <w:tab/>
            </w:r>
            <w:r>
              <w:rPr>
                <w:spacing w:val="-2"/>
                <w:sz w:val="28"/>
              </w:rPr>
              <w:t>төртиләнч</w:t>
            </w:r>
            <w:r>
              <w:rPr>
                <w:sz w:val="28"/>
              </w:rPr>
              <w:tab/>
            </w:r>
            <w:r>
              <w:rPr>
                <w:spacing w:val="-5"/>
                <w:sz w:val="28"/>
              </w:rPr>
              <w:t>ол</w:t>
            </w:r>
          </w:p>
          <w:p>
            <w:pPr>
              <w:pStyle w:val="TableParagraph"/>
              <w:spacing w:line="322" w:lineRule="exact"/>
              <w:rPr>
                <w:sz w:val="28"/>
              </w:rPr>
            </w:pPr>
            <w:r>
              <w:rPr>
                <w:b/>
                <w:sz w:val="28"/>
              </w:rPr>
              <w:t>эриксик</w:t>
            </w:r>
            <w:r>
              <w:rPr>
                <w:b/>
                <w:spacing w:val="-11"/>
                <w:sz w:val="28"/>
              </w:rPr>
              <w:t> </w:t>
            </w:r>
            <w:r>
              <w:rPr>
                <w:spacing w:val="-4"/>
                <w:sz w:val="28"/>
              </w:rPr>
              <w:t>тоңа</w:t>
            </w:r>
          </w:p>
          <w:p>
            <w:pPr>
              <w:pStyle w:val="TableParagraph"/>
              <w:bidi/>
              <w:ind w:right="0" w:left="304" w:firstLine="0"/>
              <w:jc w:val="left"/>
              <w:rPr>
                <w:sz w:val="28"/>
                <w:szCs w:val="28"/>
              </w:rPr>
            </w:pPr>
            <w:r>
              <w:rPr>
                <w:w w:val="65"/>
                <w:sz w:val="28"/>
                <w:szCs w:val="28"/>
                <w:rtl/>
              </w:rPr>
              <w:t>الى</w:t>
            </w:r>
            <w:r>
              <w:rPr>
                <w:spacing w:val="-4"/>
                <w:sz w:val="28"/>
                <w:szCs w:val="28"/>
                <w:rtl/>
              </w:rPr>
              <w:t> </w:t>
            </w:r>
            <w:r>
              <w:rPr>
                <w:w w:val="65"/>
                <w:sz w:val="28"/>
                <w:szCs w:val="28"/>
                <w:rtl/>
              </w:rPr>
              <w:t>تورتىلانچ</w:t>
            </w:r>
            <w:r>
              <w:rPr>
                <w:spacing w:val="-4"/>
                <w:sz w:val="28"/>
                <w:szCs w:val="28"/>
                <w:rtl/>
              </w:rPr>
              <w:t> </w:t>
            </w:r>
            <w:r>
              <w:rPr>
                <w:w w:val="65"/>
                <w:sz w:val="28"/>
                <w:szCs w:val="28"/>
                <w:rtl/>
              </w:rPr>
              <w:t>ول</w:t>
            </w:r>
            <w:r>
              <w:rPr>
                <w:spacing w:val="-7"/>
                <w:sz w:val="28"/>
                <w:szCs w:val="28"/>
                <w:rtl/>
              </w:rPr>
              <w:t> </w:t>
            </w:r>
            <w:r>
              <w:rPr>
                <w:w w:val="65"/>
                <w:sz w:val="28"/>
                <w:szCs w:val="28"/>
                <w:rtl/>
              </w:rPr>
              <w:t>يريكسيك</w:t>
            </w:r>
            <w:r>
              <w:rPr>
                <w:spacing w:val="-7"/>
                <w:sz w:val="28"/>
                <w:szCs w:val="28"/>
                <w:rtl/>
              </w:rPr>
              <w:t> </w:t>
            </w:r>
            <w:r>
              <w:rPr>
                <w:w w:val="65"/>
                <w:sz w:val="28"/>
                <w:szCs w:val="28"/>
                <w:rtl/>
              </w:rPr>
              <w:t>تون</w:t>
            </w:r>
            <w:r>
              <w:rPr>
                <w:w w:val="65"/>
                <w:sz w:val="28"/>
                <w:szCs w:val="28"/>
                <w:rtl/>
              </w:rPr>
              <w:t>ا</w:t>
            </w:r>
          </w:p>
        </w:tc>
        <w:tc>
          <w:tcPr>
            <w:tcW w:w="3207" w:type="dxa"/>
          </w:tcPr>
          <w:p>
            <w:pPr>
              <w:pStyle w:val="TableParagraph"/>
              <w:spacing w:line="315" w:lineRule="exact"/>
              <w:ind w:left="111"/>
              <w:rPr>
                <w:sz w:val="28"/>
              </w:rPr>
            </w:pPr>
            <w:r>
              <w:rPr>
                <w:sz w:val="28"/>
              </w:rPr>
              <w:t>А.</w:t>
            </w:r>
            <w:r>
              <w:rPr>
                <w:spacing w:val="24"/>
                <w:sz w:val="28"/>
              </w:rPr>
              <w:t>  </w:t>
            </w:r>
            <w:r>
              <w:rPr>
                <w:sz w:val="28"/>
              </w:rPr>
              <w:t>Али</w:t>
            </w:r>
            <w:r>
              <w:rPr>
                <w:spacing w:val="23"/>
                <w:sz w:val="28"/>
              </w:rPr>
              <w:t>  </w:t>
            </w:r>
            <w:r>
              <w:rPr>
                <w:sz w:val="28"/>
              </w:rPr>
              <w:t>төртүланчи</w:t>
            </w:r>
            <w:r>
              <w:rPr>
                <w:spacing w:val="23"/>
                <w:sz w:val="28"/>
              </w:rPr>
              <w:t>  </w:t>
            </w:r>
            <w:r>
              <w:rPr>
                <w:spacing w:val="-5"/>
                <w:sz w:val="28"/>
              </w:rPr>
              <w:t>ол</w:t>
            </w:r>
          </w:p>
          <w:p>
            <w:pPr>
              <w:pStyle w:val="TableParagraph"/>
              <w:spacing w:line="322" w:lineRule="exact"/>
              <w:ind w:left="111"/>
              <w:rPr>
                <w:sz w:val="28"/>
              </w:rPr>
            </w:pPr>
            <w:r>
              <w:rPr>
                <w:b/>
                <w:sz w:val="28"/>
              </w:rPr>
              <w:t>еригсиг</w:t>
            </w:r>
            <w:r>
              <w:rPr>
                <w:b/>
                <w:spacing w:val="-12"/>
                <w:sz w:val="28"/>
              </w:rPr>
              <w:t> </w:t>
            </w:r>
            <w:r>
              <w:rPr>
                <w:spacing w:val="-4"/>
                <w:sz w:val="28"/>
              </w:rPr>
              <w:t>тоңа</w:t>
            </w:r>
          </w:p>
          <w:p>
            <w:pPr>
              <w:pStyle w:val="TableParagraph"/>
              <w:bidi/>
              <w:spacing w:line="322" w:lineRule="exact"/>
              <w:ind w:right="0" w:left="90" w:firstLine="0"/>
              <w:jc w:val="left"/>
              <w:rPr>
                <w:sz w:val="28"/>
                <w:szCs w:val="28"/>
              </w:rPr>
            </w:pPr>
            <w:r>
              <w:rPr>
                <w:w w:val="65"/>
                <w:sz w:val="28"/>
                <w:szCs w:val="28"/>
                <w:rtl/>
              </w:rPr>
              <w:t>الى</w:t>
            </w:r>
            <w:r>
              <w:rPr>
                <w:spacing w:val="-6"/>
                <w:sz w:val="28"/>
                <w:szCs w:val="28"/>
                <w:rtl/>
              </w:rPr>
              <w:t> </w:t>
            </w:r>
            <w:r>
              <w:rPr>
                <w:w w:val="65"/>
                <w:sz w:val="28"/>
                <w:szCs w:val="28"/>
                <w:rtl/>
              </w:rPr>
              <w:t>تورتىلىنچى</w:t>
            </w:r>
            <w:r>
              <w:rPr>
                <w:spacing w:val="-1"/>
                <w:sz w:val="28"/>
                <w:szCs w:val="28"/>
                <w:rtl/>
              </w:rPr>
              <w:t> </w:t>
            </w:r>
            <w:r>
              <w:rPr>
                <w:w w:val="65"/>
                <w:sz w:val="28"/>
                <w:szCs w:val="28"/>
                <w:rtl/>
              </w:rPr>
              <w:t>ول</w:t>
            </w:r>
            <w:r>
              <w:rPr>
                <w:spacing w:val="-5"/>
                <w:sz w:val="28"/>
                <w:szCs w:val="28"/>
                <w:rtl/>
              </w:rPr>
              <w:t> </w:t>
            </w:r>
            <w:r>
              <w:rPr>
                <w:w w:val="65"/>
                <w:sz w:val="28"/>
                <w:szCs w:val="28"/>
                <w:rtl/>
              </w:rPr>
              <w:t>ىرسىگ</w:t>
            </w:r>
            <w:r>
              <w:rPr>
                <w:spacing w:val="-2"/>
                <w:sz w:val="28"/>
                <w:szCs w:val="28"/>
                <w:rtl/>
              </w:rPr>
              <w:t> </w:t>
            </w:r>
            <w:r>
              <w:rPr>
                <w:w w:val="65"/>
                <w:sz w:val="28"/>
                <w:szCs w:val="28"/>
                <w:rtl/>
              </w:rPr>
              <w:t>تونگ</w:t>
            </w:r>
            <w:r>
              <w:rPr>
                <w:w w:val="65"/>
                <w:sz w:val="28"/>
                <w:szCs w:val="28"/>
                <w:rtl/>
              </w:rPr>
              <w:t>ا</w:t>
            </w:r>
          </w:p>
          <w:p>
            <w:pPr>
              <w:pStyle w:val="TableParagraph"/>
              <w:tabs>
                <w:tab w:pos="1004" w:val="left" w:leader="none"/>
                <w:tab w:pos="2836" w:val="left" w:leader="none"/>
              </w:tabs>
              <w:ind w:left="111" w:right="93"/>
              <w:rPr>
                <w:sz w:val="28"/>
              </w:rPr>
            </w:pPr>
            <w:r>
              <w:rPr>
                <w:i/>
                <w:spacing w:val="-4"/>
                <w:sz w:val="28"/>
              </w:rPr>
              <w:t>Әли</w:t>
            </w:r>
            <w:r>
              <w:rPr>
                <w:i/>
                <w:sz w:val="28"/>
              </w:rPr>
              <w:tab/>
            </w:r>
            <w:r>
              <w:rPr>
                <w:i/>
                <w:spacing w:val="-2"/>
                <w:sz w:val="28"/>
              </w:rPr>
              <w:t>төртіншісі</w:t>
            </w:r>
            <w:r>
              <w:rPr>
                <w:i/>
                <w:sz w:val="28"/>
              </w:rPr>
              <w:tab/>
            </w:r>
            <w:r>
              <w:rPr>
                <w:i/>
                <w:spacing w:val="-6"/>
                <w:sz w:val="28"/>
              </w:rPr>
              <w:t>ол </w:t>
            </w:r>
            <w:r>
              <w:rPr>
                <w:i/>
                <w:sz w:val="28"/>
              </w:rPr>
              <w:t>Ерікті иемнің батыры </w:t>
            </w:r>
            <w:r>
              <w:rPr>
                <w:sz w:val="28"/>
              </w:rPr>
              <w:t>Ә, Б. Али төртүланчи ол </w:t>
            </w:r>
            <w:r>
              <w:rPr>
                <w:b/>
                <w:sz w:val="28"/>
              </w:rPr>
              <w:t>ерсиг </w:t>
            </w:r>
            <w:r>
              <w:rPr>
                <w:sz w:val="28"/>
              </w:rPr>
              <w:t>тоңа</w:t>
            </w:r>
          </w:p>
          <w:p>
            <w:pPr>
              <w:pStyle w:val="TableParagraph"/>
              <w:bidi/>
              <w:spacing w:line="321" w:lineRule="exact"/>
              <w:ind w:right="0" w:left="326" w:firstLine="0"/>
              <w:jc w:val="left"/>
              <w:rPr>
                <w:sz w:val="28"/>
                <w:szCs w:val="28"/>
              </w:rPr>
            </w:pPr>
            <w:r>
              <w:rPr>
                <w:w w:val="65"/>
                <w:sz w:val="28"/>
                <w:szCs w:val="28"/>
                <w:rtl/>
              </w:rPr>
              <w:t>الى</w:t>
            </w:r>
            <w:r>
              <w:rPr>
                <w:spacing w:val="-6"/>
                <w:sz w:val="28"/>
                <w:szCs w:val="28"/>
                <w:rtl/>
              </w:rPr>
              <w:t> </w:t>
            </w:r>
            <w:r>
              <w:rPr>
                <w:w w:val="65"/>
                <w:sz w:val="28"/>
                <w:szCs w:val="28"/>
                <w:rtl/>
              </w:rPr>
              <w:t>تورتىلانچ</w:t>
            </w:r>
            <w:r>
              <w:rPr>
                <w:spacing w:val="-6"/>
                <w:sz w:val="28"/>
                <w:szCs w:val="28"/>
                <w:rtl/>
              </w:rPr>
              <w:t> </w:t>
            </w:r>
            <w:r>
              <w:rPr>
                <w:w w:val="65"/>
                <w:sz w:val="28"/>
                <w:szCs w:val="28"/>
                <w:rtl/>
              </w:rPr>
              <w:t>ول</w:t>
            </w:r>
            <w:r>
              <w:rPr>
                <w:spacing w:val="-7"/>
                <w:sz w:val="28"/>
                <w:szCs w:val="28"/>
                <w:rtl/>
              </w:rPr>
              <w:t> </w:t>
            </w:r>
            <w:r>
              <w:rPr>
                <w:w w:val="65"/>
                <w:sz w:val="28"/>
                <w:szCs w:val="28"/>
                <w:rtl/>
              </w:rPr>
              <w:t>يريكسيك</w:t>
            </w:r>
            <w:r>
              <w:rPr>
                <w:spacing w:val="-7"/>
                <w:sz w:val="28"/>
                <w:szCs w:val="28"/>
                <w:rtl/>
              </w:rPr>
              <w:t> </w:t>
            </w:r>
            <w:r>
              <w:rPr>
                <w:w w:val="65"/>
                <w:sz w:val="28"/>
                <w:szCs w:val="28"/>
                <w:rtl/>
              </w:rPr>
              <w:t>تون</w:t>
            </w:r>
            <w:r>
              <w:rPr>
                <w:w w:val="65"/>
                <w:sz w:val="28"/>
                <w:szCs w:val="28"/>
                <w:rtl/>
              </w:rPr>
              <w:t>ا</w:t>
            </w:r>
          </w:p>
          <w:p>
            <w:pPr>
              <w:pStyle w:val="TableParagraph"/>
              <w:tabs>
                <w:tab w:pos="1004" w:val="left" w:leader="none"/>
                <w:tab w:pos="2836" w:val="left" w:leader="none"/>
              </w:tabs>
              <w:spacing w:line="326" w:lineRule="exact"/>
              <w:ind w:left="111" w:right="93"/>
              <w:rPr>
                <w:i/>
                <w:sz w:val="28"/>
              </w:rPr>
            </w:pPr>
            <w:r>
              <w:rPr>
                <w:i/>
                <w:spacing w:val="-4"/>
                <w:sz w:val="28"/>
              </w:rPr>
              <w:t>Әли</w:t>
            </w:r>
            <w:r>
              <w:rPr>
                <w:i/>
                <w:sz w:val="28"/>
              </w:rPr>
              <w:tab/>
            </w:r>
            <w:r>
              <w:rPr>
                <w:i/>
                <w:spacing w:val="-2"/>
                <w:sz w:val="28"/>
              </w:rPr>
              <w:t>төртіншісі</w:t>
            </w:r>
            <w:r>
              <w:rPr>
                <w:i/>
                <w:sz w:val="28"/>
              </w:rPr>
              <w:tab/>
            </w:r>
            <w:r>
              <w:rPr>
                <w:i/>
                <w:spacing w:val="-6"/>
                <w:sz w:val="28"/>
              </w:rPr>
              <w:t>ол </w:t>
            </w:r>
            <w:r>
              <w:rPr>
                <w:i/>
                <w:sz w:val="28"/>
              </w:rPr>
              <w:t>теңдесі жоқ батыр</w:t>
            </w:r>
          </w:p>
        </w:tc>
      </w:tr>
    </w:tbl>
    <w:p>
      <w:pPr>
        <w:pStyle w:val="BodyText"/>
        <w:spacing w:before="315"/>
        <w:ind w:right="283" w:firstLine="638"/>
      </w:pPr>
      <w:r>
        <w:rPr/>
        <w:t>Бәйітте</w:t>
      </w:r>
      <w:r>
        <w:rPr>
          <w:spacing w:val="75"/>
        </w:rPr>
        <w:t>  </w:t>
      </w:r>
      <w:r>
        <w:rPr/>
        <w:t>діни-танымдық</w:t>
      </w:r>
      <w:r>
        <w:rPr>
          <w:spacing w:val="74"/>
        </w:rPr>
        <w:t>  </w:t>
      </w:r>
      <w:r>
        <w:rPr/>
        <w:t>мән</w:t>
      </w:r>
      <w:r>
        <w:rPr>
          <w:spacing w:val="75"/>
        </w:rPr>
        <w:t>  </w:t>
      </w:r>
      <w:r>
        <w:rPr/>
        <w:t>болғандықтан,</w:t>
      </w:r>
      <w:r>
        <w:rPr>
          <w:spacing w:val="76"/>
        </w:rPr>
        <w:t>  </w:t>
      </w:r>
      <w:r>
        <w:rPr/>
        <w:t>түркітанушы</w:t>
      </w:r>
      <w:r>
        <w:rPr>
          <w:spacing w:val="75"/>
        </w:rPr>
        <w:t>  </w:t>
      </w:r>
      <w:r>
        <w:rPr/>
        <w:t>ғалым Б.</w:t>
      </w:r>
      <w:r>
        <w:rPr>
          <w:spacing w:val="40"/>
        </w:rPr>
        <w:t> </w:t>
      </w:r>
      <w:r>
        <w:rPr/>
        <w:t>Сағындықұлының</w:t>
      </w:r>
      <w:r>
        <w:rPr>
          <w:spacing w:val="40"/>
        </w:rPr>
        <w:t> </w:t>
      </w:r>
      <w:r>
        <w:rPr/>
        <w:t>пікірін</w:t>
      </w:r>
      <w:r>
        <w:rPr>
          <w:spacing w:val="40"/>
        </w:rPr>
        <w:t> </w:t>
      </w:r>
      <w:r>
        <w:rPr/>
        <w:t>толық</w:t>
      </w:r>
      <w:r>
        <w:rPr>
          <w:spacing w:val="40"/>
        </w:rPr>
        <w:t> </w:t>
      </w:r>
      <w:r>
        <w:rPr/>
        <w:t>келтірелік:</w:t>
      </w:r>
      <w:r>
        <w:rPr>
          <w:spacing w:val="40"/>
        </w:rPr>
        <w:t> </w:t>
      </w:r>
      <w:r>
        <w:rPr/>
        <w:t>«Бұл</w:t>
      </w:r>
      <w:r>
        <w:rPr>
          <w:spacing w:val="40"/>
        </w:rPr>
        <w:t> </w:t>
      </w:r>
      <w:r>
        <w:rPr/>
        <w:t>бәйітте</w:t>
      </w:r>
      <w:r>
        <w:rPr>
          <w:spacing w:val="40"/>
        </w:rPr>
        <w:t> </w:t>
      </w:r>
      <w:r>
        <w:rPr/>
        <w:t>айырма </w:t>
      </w:r>
      <w:r>
        <w:rPr>
          <w:b/>
        </w:rPr>
        <w:t>еригсиг</w:t>
      </w:r>
      <w:r>
        <w:rPr>
          <w:b/>
          <w:spacing w:val="-3"/>
        </w:rPr>
        <w:t> </w:t>
      </w:r>
      <w:r>
        <w:rPr>
          <w:b/>
        </w:rPr>
        <w:t>̴ ерсиг </w:t>
      </w:r>
      <w:r>
        <w:rPr/>
        <w:t>сөздерінде. «Еригсиг» Алла тағаланың әр нәрсеге еріктілігі жөнінде ұғым береді. Ал «ерсиг» «теңдесі жоқ» деген мағынада. Осының алдындағы</w:t>
      </w:r>
      <w:r>
        <w:rPr>
          <w:spacing w:val="40"/>
        </w:rPr>
        <w:t>  </w:t>
      </w:r>
      <w:r>
        <w:rPr/>
        <w:t>бәйіттерде</w:t>
      </w:r>
      <w:r>
        <w:rPr>
          <w:spacing w:val="40"/>
        </w:rPr>
        <w:t>  </w:t>
      </w:r>
      <w:r>
        <w:rPr/>
        <w:t>Мұхаммед</w:t>
      </w:r>
      <w:r>
        <w:rPr>
          <w:spacing w:val="40"/>
        </w:rPr>
        <w:t>  </w:t>
      </w:r>
      <w:r>
        <w:rPr/>
        <w:t>пайғамбардың</w:t>
      </w:r>
      <w:r>
        <w:rPr>
          <w:spacing w:val="40"/>
        </w:rPr>
        <w:t>  </w:t>
      </w:r>
      <w:r>
        <w:rPr/>
        <w:t>достары</w:t>
      </w:r>
      <w:r>
        <w:rPr>
          <w:spacing w:val="40"/>
        </w:rPr>
        <w:t>  </w:t>
      </w:r>
      <w:r>
        <w:rPr/>
        <w:t>Әбубәкірдің</w:t>
      </w:r>
    </w:p>
    <w:p>
      <w:pPr>
        <w:pStyle w:val="BodyText"/>
        <w:spacing w:after="0"/>
        <w:sectPr>
          <w:type w:val="continuous"/>
          <w:pgSz w:w="11900" w:h="16840"/>
          <w:pgMar w:header="0" w:footer="759" w:top="1100" w:bottom="940" w:left="1559" w:right="566"/>
        </w:sectPr>
      </w:pPr>
    </w:p>
    <w:p>
      <w:pPr>
        <w:pStyle w:val="BodyText"/>
        <w:spacing w:before="67"/>
        <w:ind w:right="279"/>
      </w:pPr>
      <w:r>
        <w:rPr/>
        <w:t>шыншылдығы, Омардың қара қылды қақ жаратын әділдігі, Оспанның пайғамбардың екі қызын алып, екі нұрға ие болғандығы әңгімеленеді. </w:t>
      </w:r>
      <w:r>
        <w:rPr>
          <w:b/>
        </w:rPr>
        <w:t>А </w:t>
      </w:r>
      <w:r>
        <w:rPr/>
        <w:t>нұсқасындағы бұл бәйітте Алла тағаланың өзі ерекше жаратқан батыры Әли жөнінде сөз болады. «Еригсиг тоңа» тіркесін алмастырған «ерсиг тоңа» тіркесі «теңдесі жоқ қайтпайтын батыр» мағынасында ұғынылады. Мұндай батырлар тарихта көп. Бұл теңеуді қолданғанда Әли пайғамбардың өзге достары сияқты ерекшеленбей қалады. Сондықтан А нұсқасындағы вариантты дұрыс деп есептейміз» [54, 25-26 ].</w:t>
      </w:r>
    </w:p>
    <w:p>
      <w:pPr>
        <w:pStyle w:val="BodyText"/>
        <w:spacing w:before="3"/>
        <w:ind w:right="283" w:firstLine="566"/>
      </w:pPr>
      <w:r>
        <w:rPr/>
        <w:t>Профессор Б. Сағындықұлының пікірі бойынша, діни әдебиеттерде Хазірет Ғалидің қосымша аты – Әли шер. Яғни «Алла тағаланың арыстаны» деген сөз. Біздің пікірімізше, Ахмед Йүгінеки осы ұғымды өзінше түркі</w:t>
      </w:r>
      <w:r>
        <w:rPr>
          <w:spacing w:val="40"/>
        </w:rPr>
        <w:t> </w:t>
      </w:r>
      <w:r>
        <w:rPr/>
        <w:t>тіліне «Ерікті иемнің батыры» деп аударған сияқты. Өйткені Әли де, Ерікті</w:t>
      </w:r>
      <w:r>
        <w:rPr>
          <w:spacing w:val="40"/>
        </w:rPr>
        <w:t> </w:t>
      </w:r>
      <w:r>
        <w:rPr/>
        <w:t>ие де – Алла тағаланың есімдері. Ә, Б нұсқаларының көшірмешілері бұл ұғымнан</w:t>
      </w:r>
      <w:r>
        <w:rPr>
          <w:spacing w:val="52"/>
          <w:w w:val="150"/>
        </w:rPr>
        <w:t> </w:t>
      </w:r>
      <w:r>
        <w:rPr/>
        <w:t>мүлдем</w:t>
      </w:r>
      <w:r>
        <w:rPr>
          <w:spacing w:val="53"/>
          <w:w w:val="150"/>
        </w:rPr>
        <w:t> </w:t>
      </w:r>
      <w:r>
        <w:rPr/>
        <w:t>хабарсыз</w:t>
      </w:r>
      <w:r>
        <w:rPr>
          <w:spacing w:val="53"/>
          <w:w w:val="150"/>
        </w:rPr>
        <w:t> </w:t>
      </w:r>
      <w:r>
        <w:rPr/>
        <w:t>болғандықтан,</w:t>
      </w:r>
      <w:r>
        <w:rPr>
          <w:spacing w:val="54"/>
          <w:w w:val="150"/>
        </w:rPr>
        <w:t> </w:t>
      </w:r>
      <w:r>
        <w:rPr/>
        <w:t>аз</w:t>
      </w:r>
      <w:r>
        <w:rPr>
          <w:spacing w:val="54"/>
          <w:w w:val="150"/>
        </w:rPr>
        <w:t> </w:t>
      </w:r>
      <w:r>
        <w:rPr/>
        <w:t>да</w:t>
      </w:r>
      <w:r>
        <w:rPr>
          <w:spacing w:val="49"/>
          <w:w w:val="150"/>
        </w:rPr>
        <w:t> </w:t>
      </w:r>
      <w:r>
        <w:rPr/>
        <w:t>болса,</w:t>
      </w:r>
      <w:r>
        <w:rPr>
          <w:spacing w:val="54"/>
          <w:w w:val="150"/>
        </w:rPr>
        <w:t> </w:t>
      </w:r>
      <w:r>
        <w:rPr/>
        <w:t>түсінуге</w:t>
      </w:r>
      <w:r>
        <w:rPr>
          <w:spacing w:val="53"/>
          <w:w w:val="150"/>
        </w:rPr>
        <w:t> </w:t>
      </w:r>
      <w:r>
        <w:rPr>
          <w:spacing w:val="-2"/>
        </w:rPr>
        <w:t>болатын</w:t>
      </w:r>
    </w:p>
    <w:p>
      <w:pPr>
        <w:pStyle w:val="BodyText"/>
        <w:ind w:right="284"/>
      </w:pPr>
      <w:r>
        <w:rPr/>
        <w:t>«ерсиг» (теңдесі жоқ, ердің ері) анықтауышымен ауыстырған. «Еригсиг» сөзінің</w:t>
      </w:r>
      <w:r>
        <w:rPr>
          <w:spacing w:val="-5"/>
        </w:rPr>
        <w:t> </w:t>
      </w:r>
      <w:r>
        <w:rPr/>
        <w:t>түбірі</w:t>
      </w:r>
      <w:r>
        <w:rPr>
          <w:spacing w:val="-7"/>
        </w:rPr>
        <w:t> </w:t>
      </w:r>
      <w:r>
        <w:rPr/>
        <w:t>– «ериг»,</w:t>
      </w:r>
      <w:r>
        <w:rPr>
          <w:spacing w:val="-1"/>
        </w:rPr>
        <w:t> </w:t>
      </w:r>
      <w:r>
        <w:rPr/>
        <w:t>-</w:t>
      </w:r>
      <w:r>
        <w:rPr>
          <w:b/>
        </w:rPr>
        <w:t>сиг</w:t>
      </w:r>
      <w:r>
        <w:rPr>
          <w:b/>
          <w:spacing w:val="-5"/>
        </w:rPr>
        <w:t> </w:t>
      </w:r>
      <w:r>
        <w:rPr/>
        <w:t>тәндікті</w:t>
      </w:r>
      <w:r>
        <w:rPr>
          <w:spacing w:val="-9"/>
        </w:rPr>
        <w:t> </w:t>
      </w:r>
      <w:r>
        <w:rPr/>
        <w:t>білдіретін</w:t>
      </w:r>
      <w:r>
        <w:rPr>
          <w:spacing w:val="-6"/>
        </w:rPr>
        <w:t> </w:t>
      </w:r>
      <w:r>
        <w:rPr/>
        <w:t>көне</w:t>
      </w:r>
      <w:r>
        <w:rPr>
          <w:spacing w:val="-4"/>
        </w:rPr>
        <w:t> </w:t>
      </w:r>
      <w:r>
        <w:rPr/>
        <w:t>жұрнақ.</w:t>
      </w:r>
      <w:r>
        <w:rPr>
          <w:spacing w:val="-2"/>
        </w:rPr>
        <w:t> </w:t>
      </w:r>
      <w:r>
        <w:rPr/>
        <w:t>Сонда</w:t>
      </w:r>
      <w:r>
        <w:rPr>
          <w:spacing w:val="-4"/>
        </w:rPr>
        <w:t> </w:t>
      </w:r>
      <w:r>
        <w:rPr/>
        <w:t>«еригсиг» тоңа – «Ерікті иемнің батыры – «Алла тағаланың арыстаны». Осы теңеу арқылы пайғамбарымыздың төрт досының қосымша, қосалқы есімдері </w:t>
      </w:r>
      <w:r>
        <w:rPr>
          <w:spacing w:val="-2"/>
        </w:rPr>
        <w:t>түгелденеді.</w:t>
      </w:r>
    </w:p>
    <w:p>
      <w:pPr>
        <w:pStyle w:val="BodyText"/>
        <w:spacing w:before="2" w:after="7"/>
        <w:ind w:left="707"/>
      </w:pPr>
      <w:r>
        <w:rPr/>
        <w:t>44-бәйіт</w:t>
      </w:r>
      <w:r>
        <w:rPr>
          <w:spacing w:val="-12"/>
        </w:rPr>
        <w:t> </w:t>
      </w:r>
      <w:r>
        <w:rPr>
          <w:spacing w:val="-2"/>
        </w:rPr>
        <w:t>жолында:</w:t>
      </w: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84"/>
        <w:gridCol w:w="3184"/>
        <w:gridCol w:w="3203"/>
      </w:tblGrid>
      <w:tr>
        <w:trPr>
          <w:trHeight w:val="321" w:hRule="atLeast"/>
        </w:trPr>
        <w:tc>
          <w:tcPr>
            <w:tcW w:w="3184" w:type="dxa"/>
          </w:tcPr>
          <w:p>
            <w:pPr>
              <w:pStyle w:val="TableParagraph"/>
              <w:spacing w:line="301" w:lineRule="exact"/>
              <w:rPr>
                <w:sz w:val="28"/>
              </w:rPr>
            </w:pPr>
            <w:r>
              <w:rPr>
                <w:sz w:val="28"/>
              </w:rPr>
              <w:t>Р.</w:t>
            </w:r>
            <w:r>
              <w:rPr>
                <w:spacing w:val="-1"/>
                <w:sz w:val="28"/>
              </w:rPr>
              <w:t> </w:t>
            </w:r>
            <w:r>
              <w:rPr>
                <w:spacing w:val="-4"/>
                <w:sz w:val="28"/>
              </w:rPr>
              <w:t>Арат</w:t>
            </w:r>
          </w:p>
        </w:tc>
        <w:tc>
          <w:tcPr>
            <w:tcW w:w="3184" w:type="dxa"/>
          </w:tcPr>
          <w:p>
            <w:pPr>
              <w:pStyle w:val="TableParagraph"/>
              <w:spacing w:line="301" w:lineRule="exact"/>
              <w:rPr>
                <w:sz w:val="28"/>
              </w:rPr>
            </w:pPr>
            <w:r>
              <w:rPr>
                <w:sz w:val="28"/>
              </w:rPr>
              <w:t>Қ.</w:t>
            </w:r>
            <w:r>
              <w:rPr>
                <w:spacing w:val="2"/>
                <w:sz w:val="28"/>
              </w:rPr>
              <w:t> </w:t>
            </w:r>
            <w:r>
              <w:rPr>
                <w:spacing w:val="-2"/>
                <w:sz w:val="28"/>
              </w:rPr>
              <w:t>Махмудов</w:t>
            </w:r>
          </w:p>
        </w:tc>
        <w:tc>
          <w:tcPr>
            <w:tcW w:w="3203" w:type="dxa"/>
          </w:tcPr>
          <w:p>
            <w:pPr>
              <w:pStyle w:val="TableParagraph"/>
              <w:spacing w:line="301" w:lineRule="exact"/>
              <w:ind w:left="105"/>
              <w:rPr>
                <w:sz w:val="28"/>
              </w:rPr>
            </w:pPr>
            <w:r>
              <w:rPr>
                <w:sz w:val="28"/>
              </w:rPr>
              <w:t>Б.</w:t>
            </w:r>
            <w:r>
              <w:rPr>
                <w:spacing w:val="-1"/>
                <w:sz w:val="28"/>
              </w:rPr>
              <w:t> </w:t>
            </w:r>
            <w:r>
              <w:rPr>
                <w:spacing w:val="-2"/>
                <w:sz w:val="28"/>
              </w:rPr>
              <w:t>Сағындықұлы</w:t>
            </w:r>
          </w:p>
        </w:tc>
      </w:tr>
      <w:tr>
        <w:trPr>
          <w:trHeight w:val="3221" w:hRule="atLeast"/>
        </w:trPr>
        <w:tc>
          <w:tcPr>
            <w:tcW w:w="3184" w:type="dxa"/>
          </w:tcPr>
          <w:p>
            <w:pPr>
              <w:pStyle w:val="TableParagraph"/>
              <w:spacing w:line="315" w:lineRule="exact"/>
              <w:rPr>
                <w:b/>
                <w:sz w:val="28"/>
              </w:rPr>
            </w:pPr>
            <w:r>
              <w:rPr>
                <w:sz w:val="28"/>
              </w:rPr>
              <w:t>okığlı</w:t>
            </w:r>
            <w:r>
              <w:rPr>
                <w:spacing w:val="75"/>
                <w:w w:val="150"/>
                <w:sz w:val="28"/>
              </w:rPr>
              <w:t> </w:t>
            </w:r>
            <w:r>
              <w:rPr>
                <w:sz w:val="28"/>
              </w:rPr>
              <w:t>kişining</w:t>
            </w:r>
            <w:r>
              <w:rPr>
                <w:spacing w:val="23"/>
                <w:sz w:val="28"/>
              </w:rPr>
              <w:t>  </w:t>
            </w:r>
            <w:r>
              <w:rPr>
                <w:b/>
                <w:spacing w:val="-2"/>
                <w:sz w:val="28"/>
              </w:rPr>
              <w:t>sevinsün</w:t>
            </w:r>
          </w:p>
          <w:p>
            <w:pPr>
              <w:pStyle w:val="TableParagraph"/>
              <w:spacing w:line="322" w:lineRule="exact"/>
              <w:rPr>
                <w:sz w:val="28"/>
              </w:rPr>
            </w:pPr>
            <w:r>
              <w:rPr>
                <w:spacing w:val="-4"/>
                <w:sz w:val="28"/>
              </w:rPr>
              <w:t>canı</w:t>
            </w:r>
          </w:p>
          <w:p>
            <w:pPr>
              <w:pStyle w:val="TableParagraph"/>
              <w:bidi/>
              <w:spacing w:line="322" w:lineRule="exact"/>
              <w:ind w:right="0" w:left="312" w:firstLine="0"/>
              <w:jc w:val="left"/>
              <w:rPr>
                <w:sz w:val="28"/>
                <w:szCs w:val="28"/>
              </w:rPr>
            </w:pPr>
            <w:r>
              <w:rPr>
                <w:w w:val="62"/>
                <w:sz w:val="28"/>
                <w:szCs w:val="28"/>
                <w:rtl/>
              </w:rPr>
              <w:t>وكىگلى</w:t>
            </w:r>
            <w:r>
              <w:rPr>
                <w:spacing w:val="8"/>
                <w:sz w:val="28"/>
                <w:szCs w:val="28"/>
                <w:rtl/>
              </w:rPr>
              <w:t> </w:t>
            </w:r>
            <w:r>
              <w:rPr>
                <w:w w:val="62"/>
                <w:sz w:val="28"/>
                <w:szCs w:val="28"/>
                <w:rtl/>
              </w:rPr>
              <w:t>كىسىنگ</w:t>
            </w:r>
            <w:r>
              <w:rPr>
                <w:spacing w:val="7"/>
                <w:sz w:val="28"/>
                <w:szCs w:val="28"/>
                <w:rtl/>
              </w:rPr>
              <w:t> </w:t>
            </w:r>
            <w:r>
              <w:rPr>
                <w:w w:val="62"/>
                <w:sz w:val="28"/>
                <w:szCs w:val="28"/>
                <w:rtl/>
              </w:rPr>
              <w:t>سيوىنسونكان</w:t>
            </w:r>
            <w:r>
              <w:rPr>
                <w:w w:val="62"/>
                <w:sz w:val="28"/>
                <w:szCs w:val="28"/>
                <w:rtl/>
              </w:rPr>
              <w:t>ى</w:t>
            </w:r>
          </w:p>
          <w:p>
            <w:pPr>
              <w:pStyle w:val="TableParagraph"/>
              <w:ind w:right="1683"/>
              <w:jc w:val="both"/>
              <w:rPr>
                <w:sz w:val="28"/>
              </w:rPr>
            </w:pPr>
            <w:r>
              <w:rPr>
                <w:spacing w:val="-2"/>
                <w:sz w:val="28"/>
              </w:rPr>
              <w:t>A</w:t>
            </w:r>
            <w:r>
              <w:rPr>
                <w:spacing w:val="-2"/>
                <w:sz w:val="28"/>
                <w:vertAlign w:val="subscript"/>
              </w:rPr>
              <w:t>2</w:t>
            </w:r>
            <w:r>
              <w:rPr>
                <w:spacing w:val="-2"/>
                <w:sz w:val="28"/>
                <w:vertAlign w:val="baseline"/>
              </w:rPr>
              <w:t>sevinz-</w:t>
            </w:r>
            <w:r>
              <w:rPr>
                <w:spacing w:val="-2"/>
                <w:sz w:val="28"/>
                <w:vertAlign w:val="baseline"/>
              </w:rPr>
              <w:t>ün B</w:t>
            </w:r>
            <w:r>
              <w:rPr>
                <w:spacing w:val="-2"/>
                <w:sz w:val="28"/>
                <w:vertAlign w:val="subscript"/>
              </w:rPr>
              <w:t>6</w:t>
            </w:r>
            <w:r>
              <w:rPr>
                <w:spacing w:val="-2"/>
                <w:sz w:val="28"/>
                <w:vertAlign w:val="baseline"/>
              </w:rPr>
              <w:t>sevünsün C</w:t>
            </w:r>
            <w:r>
              <w:rPr>
                <w:spacing w:val="-2"/>
                <w:sz w:val="28"/>
                <w:vertAlign w:val="subscript"/>
              </w:rPr>
              <w:t>1</w:t>
            </w:r>
            <w:r>
              <w:rPr>
                <w:spacing w:val="-2"/>
                <w:sz w:val="28"/>
                <w:vertAlign w:val="baseline"/>
              </w:rPr>
              <w:t>yarusun</w:t>
            </w:r>
          </w:p>
        </w:tc>
        <w:tc>
          <w:tcPr>
            <w:tcW w:w="3184" w:type="dxa"/>
          </w:tcPr>
          <w:p>
            <w:pPr>
              <w:pStyle w:val="TableParagraph"/>
              <w:tabs>
                <w:tab w:pos="1967" w:val="left" w:leader="none"/>
              </w:tabs>
              <w:spacing w:line="315" w:lineRule="exact"/>
              <w:rPr>
                <w:sz w:val="28"/>
              </w:rPr>
            </w:pPr>
            <w:r>
              <w:rPr>
                <w:spacing w:val="-2"/>
                <w:sz w:val="28"/>
              </w:rPr>
              <w:t>Оқуғлы</w:t>
            </w:r>
            <w:r>
              <w:rPr>
                <w:sz w:val="28"/>
              </w:rPr>
              <w:tab/>
            </w:r>
            <w:r>
              <w:rPr>
                <w:spacing w:val="-2"/>
                <w:sz w:val="28"/>
              </w:rPr>
              <w:t>кишиниң</w:t>
            </w:r>
          </w:p>
          <w:p>
            <w:pPr>
              <w:pStyle w:val="TableParagraph"/>
              <w:spacing w:line="322" w:lineRule="exact"/>
              <w:rPr>
                <w:sz w:val="28"/>
              </w:rPr>
            </w:pPr>
            <w:r>
              <w:rPr>
                <w:b/>
                <w:sz w:val="28"/>
              </w:rPr>
              <w:t>сэвүнсүн</w:t>
            </w:r>
            <w:r>
              <w:rPr>
                <w:b/>
                <w:spacing w:val="-13"/>
                <w:sz w:val="28"/>
              </w:rPr>
              <w:t> </w:t>
            </w:r>
            <w:r>
              <w:rPr>
                <w:spacing w:val="-4"/>
                <w:sz w:val="28"/>
              </w:rPr>
              <w:t>жаны</w:t>
            </w:r>
          </w:p>
          <w:p>
            <w:pPr>
              <w:pStyle w:val="TableParagraph"/>
              <w:bidi/>
              <w:ind w:right="0" w:left="181" w:firstLine="0"/>
              <w:jc w:val="left"/>
              <w:rPr>
                <w:sz w:val="28"/>
                <w:szCs w:val="28"/>
              </w:rPr>
            </w:pPr>
            <w:r>
              <w:rPr>
                <w:w w:val="68"/>
                <w:sz w:val="28"/>
                <w:szCs w:val="28"/>
                <w:rtl/>
              </w:rPr>
              <w:t>وقوغلو</w:t>
            </w:r>
            <w:r>
              <w:rPr>
                <w:spacing w:val="-18"/>
                <w:sz w:val="28"/>
                <w:szCs w:val="28"/>
                <w:rtl/>
              </w:rPr>
              <w:t> </w:t>
            </w:r>
            <w:r>
              <w:rPr>
                <w:w w:val="68"/>
                <w:sz w:val="28"/>
                <w:szCs w:val="28"/>
                <w:rtl/>
              </w:rPr>
              <w:t>كىشىنىن</w:t>
            </w:r>
            <w:r>
              <w:rPr>
                <w:spacing w:val="-17"/>
                <w:sz w:val="28"/>
                <w:szCs w:val="28"/>
                <w:rtl/>
              </w:rPr>
              <w:t> </w:t>
            </w:r>
            <w:r>
              <w:rPr>
                <w:w w:val="68"/>
                <w:sz w:val="28"/>
                <w:szCs w:val="28"/>
                <w:rtl/>
              </w:rPr>
              <w:t>سيوونسون</w:t>
            </w:r>
            <w:r>
              <w:rPr>
                <w:spacing w:val="-18"/>
                <w:sz w:val="28"/>
                <w:szCs w:val="28"/>
                <w:rtl/>
              </w:rPr>
              <w:t> </w:t>
            </w:r>
            <w:r>
              <w:rPr>
                <w:w w:val="68"/>
                <w:sz w:val="28"/>
                <w:szCs w:val="28"/>
                <w:rtl/>
              </w:rPr>
              <w:t>جان</w:t>
            </w:r>
            <w:r>
              <w:rPr>
                <w:w w:val="68"/>
                <w:sz w:val="28"/>
                <w:szCs w:val="28"/>
                <w:rtl/>
              </w:rPr>
              <w:t>و</w:t>
            </w:r>
          </w:p>
        </w:tc>
        <w:tc>
          <w:tcPr>
            <w:tcW w:w="3203" w:type="dxa"/>
          </w:tcPr>
          <w:p>
            <w:pPr>
              <w:pStyle w:val="TableParagraph"/>
              <w:spacing w:line="315" w:lineRule="exact"/>
              <w:ind w:left="105"/>
              <w:rPr>
                <w:sz w:val="28"/>
              </w:rPr>
            </w:pPr>
            <w:r>
              <w:rPr>
                <w:sz w:val="28"/>
              </w:rPr>
              <w:t>А,</w:t>
            </w:r>
            <w:r>
              <w:rPr>
                <w:spacing w:val="23"/>
                <w:sz w:val="28"/>
              </w:rPr>
              <w:t>  </w:t>
            </w:r>
            <w:r>
              <w:rPr>
                <w:sz w:val="28"/>
              </w:rPr>
              <w:t>Ә.</w:t>
            </w:r>
            <w:r>
              <w:rPr>
                <w:spacing w:val="24"/>
                <w:sz w:val="28"/>
              </w:rPr>
              <w:t>  </w:t>
            </w:r>
            <w:r>
              <w:rPr>
                <w:sz w:val="28"/>
              </w:rPr>
              <w:t>Оқуғлы</w:t>
            </w:r>
            <w:r>
              <w:rPr>
                <w:spacing w:val="22"/>
                <w:sz w:val="28"/>
              </w:rPr>
              <w:t>  </w:t>
            </w:r>
            <w:r>
              <w:rPr>
                <w:spacing w:val="-2"/>
                <w:sz w:val="28"/>
              </w:rPr>
              <w:t>кишниң</w:t>
            </w:r>
          </w:p>
          <w:p>
            <w:pPr>
              <w:pStyle w:val="TableParagraph"/>
              <w:spacing w:line="322" w:lineRule="exact"/>
              <w:ind w:left="105"/>
              <w:rPr>
                <w:sz w:val="28"/>
              </w:rPr>
            </w:pPr>
            <w:r>
              <w:rPr>
                <w:b/>
                <w:sz w:val="28"/>
              </w:rPr>
              <w:t>сәвинсүн</w:t>
            </w:r>
            <w:r>
              <w:rPr>
                <w:b/>
                <w:spacing w:val="-13"/>
                <w:sz w:val="28"/>
              </w:rPr>
              <w:t> </w:t>
            </w:r>
            <w:r>
              <w:rPr>
                <w:spacing w:val="-4"/>
                <w:sz w:val="28"/>
              </w:rPr>
              <w:t>жаны</w:t>
            </w:r>
          </w:p>
          <w:p>
            <w:pPr>
              <w:pStyle w:val="TableParagraph"/>
              <w:bidi/>
              <w:spacing w:line="322" w:lineRule="exact"/>
              <w:ind w:right="0" w:left="208" w:firstLine="0"/>
              <w:jc w:val="left"/>
              <w:rPr>
                <w:sz w:val="28"/>
                <w:szCs w:val="28"/>
              </w:rPr>
            </w:pPr>
            <w:r>
              <w:rPr>
                <w:w w:val="68"/>
                <w:sz w:val="28"/>
                <w:szCs w:val="28"/>
                <w:rtl/>
              </w:rPr>
              <w:t>وقوغلو</w:t>
            </w:r>
            <w:r>
              <w:rPr>
                <w:spacing w:val="-18"/>
                <w:sz w:val="28"/>
                <w:szCs w:val="28"/>
                <w:rtl/>
              </w:rPr>
              <w:t> </w:t>
            </w:r>
            <w:r>
              <w:rPr>
                <w:w w:val="68"/>
                <w:sz w:val="28"/>
                <w:szCs w:val="28"/>
                <w:rtl/>
              </w:rPr>
              <w:t>كىشىنىن</w:t>
            </w:r>
            <w:r>
              <w:rPr>
                <w:spacing w:val="-17"/>
                <w:sz w:val="28"/>
                <w:szCs w:val="28"/>
                <w:rtl/>
              </w:rPr>
              <w:t> </w:t>
            </w:r>
            <w:r>
              <w:rPr>
                <w:w w:val="68"/>
                <w:sz w:val="28"/>
                <w:szCs w:val="28"/>
                <w:rtl/>
              </w:rPr>
              <w:t>سيوونسون</w:t>
            </w:r>
            <w:r>
              <w:rPr>
                <w:spacing w:val="-18"/>
                <w:sz w:val="28"/>
                <w:szCs w:val="28"/>
                <w:rtl/>
              </w:rPr>
              <w:t> </w:t>
            </w:r>
            <w:r>
              <w:rPr>
                <w:w w:val="68"/>
                <w:sz w:val="28"/>
                <w:szCs w:val="28"/>
                <w:rtl/>
              </w:rPr>
              <w:t>جان</w:t>
            </w:r>
            <w:r>
              <w:rPr>
                <w:w w:val="68"/>
                <w:sz w:val="28"/>
                <w:szCs w:val="28"/>
                <w:rtl/>
              </w:rPr>
              <w:t>و</w:t>
            </w:r>
          </w:p>
          <w:p>
            <w:pPr>
              <w:pStyle w:val="TableParagraph"/>
              <w:ind w:left="105"/>
              <w:rPr>
                <w:i/>
                <w:sz w:val="28"/>
              </w:rPr>
            </w:pPr>
            <w:r>
              <w:rPr>
                <w:i/>
                <w:sz w:val="28"/>
              </w:rPr>
              <w:t>Оқыған</w:t>
            </w:r>
            <w:r>
              <w:rPr>
                <w:i/>
                <w:spacing w:val="80"/>
                <w:sz w:val="28"/>
              </w:rPr>
              <w:t> </w:t>
            </w:r>
            <w:r>
              <w:rPr>
                <w:i/>
                <w:sz w:val="28"/>
              </w:rPr>
              <w:t>кісінің</w:t>
            </w:r>
            <w:r>
              <w:rPr>
                <w:i/>
                <w:spacing w:val="80"/>
                <w:sz w:val="28"/>
              </w:rPr>
              <w:t> </w:t>
            </w:r>
            <w:r>
              <w:rPr>
                <w:i/>
                <w:sz w:val="28"/>
              </w:rPr>
              <w:t>сүйінсін </w:t>
            </w:r>
            <w:r>
              <w:rPr>
                <w:i/>
                <w:spacing w:val="-4"/>
                <w:sz w:val="28"/>
              </w:rPr>
              <w:t>жаны</w:t>
            </w:r>
          </w:p>
          <w:p>
            <w:pPr>
              <w:pStyle w:val="TableParagraph"/>
              <w:tabs>
                <w:tab w:pos="733" w:val="left" w:leader="none"/>
                <w:tab w:pos="1990" w:val="left" w:leader="none"/>
              </w:tabs>
              <w:spacing w:line="322" w:lineRule="exact"/>
              <w:ind w:left="105"/>
              <w:rPr>
                <w:sz w:val="28"/>
              </w:rPr>
            </w:pPr>
            <w:r>
              <w:rPr>
                <w:spacing w:val="-5"/>
                <w:sz w:val="28"/>
              </w:rPr>
              <w:t>Б.</w:t>
            </w:r>
            <w:r>
              <w:rPr>
                <w:sz w:val="28"/>
              </w:rPr>
              <w:tab/>
            </w:r>
            <w:r>
              <w:rPr>
                <w:spacing w:val="-2"/>
                <w:sz w:val="28"/>
              </w:rPr>
              <w:t>Оқуған</w:t>
            </w:r>
            <w:r>
              <w:rPr>
                <w:sz w:val="28"/>
              </w:rPr>
              <w:tab/>
            </w:r>
            <w:r>
              <w:rPr>
                <w:spacing w:val="-2"/>
                <w:sz w:val="28"/>
              </w:rPr>
              <w:t>кишиниң</w:t>
            </w:r>
          </w:p>
          <w:p>
            <w:pPr>
              <w:pStyle w:val="TableParagraph"/>
              <w:spacing w:line="322" w:lineRule="exact" w:before="4"/>
              <w:ind w:left="105"/>
              <w:rPr>
                <w:sz w:val="28"/>
              </w:rPr>
            </w:pPr>
            <w:r>
              <w:rPr>
                <w:b/>
                <w:sz w:val="28"/>
              </w:rPr>
              <w:t>йарусын</w:t>
            </w:r>
            <w:r>
              <w:rPr>
                <w:b/>
                <w:spacing w:val="-14"/>
                <w:sz w:val="28"/>
              </w:rPr>
              <w:t> </w:t>
            </w:r>
            <w:r>
              <w:rPr>
                <w:spacing w:val="-4"/>
                <w:sz w:val="28"/>
              </w:rPr>
              <w:t>жаны</w:t>
            </w:r>
          </w:p>
          <w:p>
            <w:pPr>
              <w:pStyle w:val="TableParagraph"/>
              <w:bidi/>
              <w:spacing w:line="322" w:lineRule="exact"/>
              <w:ind w:right="0" w:left="95" w:firstLine="0"/>
              <w:jc w:val="left"/>
              <w:rPr>
                <w:sz w:val="28"/>
                <w:szCs w:val="28"/>
              </w:rPr>
            </w:pPr>
            <w:r>
              <w:rPr>
                <w:w w:val="68"/>
                <w:sz w:val="28"/>
                <w:szCs w:val="28"/>
                <w:rtl/>
              </w:rPr>
              <w:t>وقوغلو</w:t>
            </w:r>
            <w:r>
              <w:rPr>
                <w:spacing w:val="64"/>
                <w:sz w:val="28"/>
                <w:szCs w:val="28"/>
                <w:rtl/>
              </w:rPr>
              <w:t>   </w:t>
            </w:r>
            <w:r>
              <w:rPr>
                <w:w w:val="68"/>
                <w:sz w:val="28"/>
                <w:szCs w:val="28"/>
                <w:rtl/>
              </w:rPr>
              <w:t>كىشىنىن</w:t>
            </w:r>
            <w:r>
              <w:rPr>
                <w:spacing w:val="64"/>
                <w:sz w:val="28"/>
                <w:szCs w:val="28"/>
                <w:rtl/>
              </w:rPr>
              <w:t>   </w:t>
            </w:r>
            <w:r>
              <w:rPr>
                <w:w w:val="68"/>
                <w:sz w:val="28"/>
                <w:szCs w:val="28"/>
                <w:rtl/>
              </w:rPr>
              <w:t>ىاروسو</w:t>
            </w:r>
            <w:r>
              <w:rPr>
                <w:w w:val="68"/>
                <w:sz w:val="28"/>
                <w:szCs w:val="28"/>
                <w:rtl/>
              </w:rPr>
              <w:t>ن</w:t>
            </w:r>
          </w:p>
          <w:p>
            <w:pPr>
              <w:pStyle w:val="TableParagraph"/>
              <w:tabs>
                <w:tab w:pos="2327" w:val="left" w:leader="none"/>
              </w:tabs>
              <w:spacing w:line="322" w:lineRule="exact"/>
              <w:ind w:left="105" w:right="102"/>
              <w:rPr>
                <w:i/>
                <w:iCs/>
                <w:sz w:val="28"/>
                <w:szCs w:val="28"/>
              </w:rPr>
            </w:pPr>
            <w:r>
              <w:rPr>
                <w:spacing w:val="-2"/>
                <w:sz w:val="28"/>
                <w:szCs w:val="28"/>
                <w:rtl/>
              </w:rPr>
              <w:t>جانو</w:t>
            </w:r>
            <w:r>
              <w:rPr>
                <w:i/>
                <w:iCs/>
                <w:spacing w:val="-2"/>
                <w:sz w:val="28"/>
                <w:szCs w:val="28"/>
              </w:rPr>
              <w:t>Оқыған</w:t>
            </w:r>
            <w:r>
              <w:rPr>
                <w:i/>
                <w:iCs/>
                <w:sz w:val="28"/>
                <w:szCs w:val="28"/>
              </w:rPr>
              <w:tab/>
            </w:r>
            <w:r>
              <w:rPr>
                <w:i/>
                <w:iCs/>
                <w:spacing w:val="-2"/>
                <w:sz w:val="28"/>
                <w:szCs w:val="28"/>
              </w:rPr>
              <w:t>кісінің </w:t>
            </w:r>
            <w:r>
              <w:rPr>
                <w:i/>
                <w:iCs/>
                <w:sz w:val="28"/>
                <w:szCs w:val="28"/>
              </w:rPr>
              <w:t>жарық болсын жан</w:t>
            </w:r>
            <w:r>
              <w:rPr>
                <w:i/>
                <w:iCs/>
                <w:sz w:val="28"/>
                <w:szCs w:val="28"/>
              </w:rPr>
              <w:t>ы</w:t>
            </w:r>
          </w:p>
        </w:tc>
      </w:tr>
    </w:tbl>
    <w:p>
      <w:pPr>
        <w:pStyle w:val="BodyText"/>
        <w:spacing w:line="322" w:lineRule="exact" w:before="314"/>
        <w:ind w:left="0" w:right="288"/>
        <w:jc w:val="right"/>
      </w:pPr>
      <w:r>
        <w:rPr/>
        <w:t>Бәйіт</w:t>
      </w:r>
      <w:r>
        <w:rPr>
          <w:spacing w:val="13"/>
        </w:rPr>
        <w:t> </w:t>
      </w:r>
      <w:r>
        <w:rPr/>
        <w:t>жолдарындағыдай,</w:t>
      </w:r>
      <w:r>
        <w:rPr>
          <w:spacing w:val="17"/>
        </w:rPr>
        <w:t> </w:t>
      </w:r>
      <w:r>
        <w:rPr/>
        <w:t>бірі</w:t>
      </w:r>
      <w:r>
        <w:rPr>
          <w:spacing w:val="15"/>
        </w:rPr>
        <w:t> </w:t>
      </w:r>
      <w:r>
        <w:rPr/>
        <w:t>«оқыған</w:t>
      </w:r>
      <w:r>
        <w:rPr>
          <w:spacing w:val="19"/>
        </w:rPr>
        <w:t> </w:t>
      </w:r>
      <w:r>
        <w:rPr/>
        <w:t>кісінің</w:t>
      </w:r>
      <w:r>
        <w:rPr>
          <w:spacing w:val="15"/>
        </w:rPr>
        <w:t> </w:t>
      </w:r>
      <w:r>
        <w:rPr/>
        <w:t>сүйінсін</w:t>
      </w:r>
      <w:r>
        <w:rPr>
          <w:spacing w:val="14"/>
        </w:rPr>
        <w:t> </w:t>
      </w:r>
      <w:r>
        <w:rPr/>
        <w:t>жаны»,</w:t>
      </w:r>
      <w:r>
        <w:rPr>
          <w:spacing w:val="18"/>
        </w:rPr>
        <w:t> </w:t>
      </w:r>
      <w:r>
        <w:rPr>
          <w:spacing w:val="-2"/>
        </w:rPr>
        <w:t>екіншісі</w:t>
      </w:r>
    </w:p>
    <w:p>
      <w:pPr>
        <w:pStyle w:val="BodyText"/>
        <w:tabs>
          <w:tab w:pos="1232" w:val="left" w:leader="none"/>
          <w:tab w:pos="2268" w:val="left" w:leader="none"/>
          <w:tab w:pos="3295" w:val="left" w:leader="none"/>
          <w:tab w:pos="4427" w:val="left" w:leader="none"/>
          <w:tab w:pos="5464" w:val="left" w:leader="none"/>
          <w:tab w:pos="6471" w:val="left" w:leader="none"/>
          <w:tab w:pos="8235" w:val="left" w:leader="none"/>
        </w:tabs>
        <w:spacing w:line="322" w:lineRule="exact"/>
        <w:ind w:left="0" w:right="287"/>
        <w:jc w:val="right"/>
      </w:pPr>
      <w:r>
        <w:rPr>
          <w:spacing w:val="-2"/>
        </w:rPr>
        <w:t>«оқыған</w:t>
      </w:r>
      <w:r>
        <w:rPr/>
        <w:tab/>
      </w:r>
      <w:r>
        <w:rPr>
          <w:spacing w:val="-2"/>
        </w:rPr>
        <w:t>кісінің</w:t>
      </w:r>
      <w:r>
        <w:rPr/>
        <w:tab/>
      </w:r>
      <w:r>
        <w:rPr>
          <w:spacing w:val="-4"/>
        </w:rPr>
        <w:t>жарық</w:t>
      </w:r>
      <w:r>
        <w:rPr/>
        <w:tab/>
      </w:r>
      <w:r>
        <w:rPr>
          <w:spacing w:val="-2"/>
        </w:rPr>
        <w:t>болсын</w:t>
      </w:r>
      <w:r>
        <w:rPr/>
        <w:tab/>
      </w:r>
      <w:r>
        <w:rPr>
          <w:spacing w:val="-2"/>
        </w:rPr>
        <w:t>жаны»</w:t>
      </w:r>
      <w:r>
        <w:rPr/>
        <w:tab/>
      </w:r>
      <w:r>
        <w:rPr>
          <w:spacing w:val="-2"/>
        </w:rPr>
        <w:t>болып</w:t>
      </w:r>
      <w:r>
        <w:rPr/>
        <w:tab/>
      </w:r>
      <w:r>
        <w:rPr>
          <w:spacing w:val="-2"/>
        </w:rPr>
        <w:t>аударылады.</w:t>
      </w:r>
      <w:r>
        <w:rPr/>
        <w:tab/>
      </w:r>
      <w:r>
        <w:rPr>
          <w:spacing w:val="-2"/>
        </w:rPr>
        <w:t>Мұндағы</w:t>
      </w:r>
    </w:p>
    <w:p>
      <w:pPr>
        <w:pStyle w:val="BodyText"/>
        <w:ind w:right="280"/>
      </w:pPr>
      <w:r>
        <w:rPr/>
        <w:t>«сүйсінсін жаны» – жалпыхалықтық ұғым, «жарық болсын жаны» – сенім- нанымдық ұғым. Оның ішінде тәңірлік түсінік бойынша, «жарық» қасиетті атау. Ахмед Йүгінеки ислам дінін үгіттеп отырып, шаман дінінің түсінігін енгізуі мүмкін емес. «Йарусын» сөз формасын ұйғыр көшірмешілері енгізген деп пайымдаймыз. «Оқыған кісінің сүйсінсін жаны» – таза қыпшақтық лебіз.</w:t>
      </w:r>
    </w:p>
    <w:p>
      <w:pPr>
        <w:pStyle w:val="BodyText"/>
        <w:spacing w:before="4" w:after="7"/>
        <w:ind w:left="846"/>
      </w:pPr>
      <w:r>
        <w:rPr/>
        <w:t>63-бәйіт</w:t>
      </w:r>
      <w:r>
        <w:rPr>
          <w:spacing w:val="-12"/>
        </w:rPr>
        <w:t> </w:t>
      </w:r>
      <w:r>
        <w:rPr>
          <w:spacing w:val="-2"/>
        </w:rPr>
        <w:t>жолында:</w:t>
      </w: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9"/>
        <w:gridCol w:w="3184"/>
        <w:gridCol w:w="3208"/>
      </w:tblGrid>
      <w:tr>
        <w:trPr>
          <w:trHeight w:val="321" w:hRule="atLeast"/>
        </w:trPr>
        <w:tc>
          <w:tcPr>
            <w:tcW w:w="3179" w:type="dxa"/>
          </w:tcPr>
          <w:p>
            <w:pPr>
              <w:pStyle w:val="TableParagraph"/>
              <w:spacing w:line="302" w:lineRule="exact"/>
              <w:rPr>
                <w:sz w:val="28"/>
              </w:rPr>
            </w:pPr>
            <w:r>
              <w:rPr>
                <w:sz w:val="28"/>
              </w:rPr>
              <w:t>Р.</w:t>
            </w:r>
            <w:r>
              <w:rPr>
                <w:spacing w:val="-1"/>
                <w:sz w:val="28"/>
              </w:rPr>
              <w:t> </w:t>
            </w:r>
            <w:r>
              <w:rPr>
                <w:spacing w:val="-4"/>
                <w:sz w:val="28"/>
              </w:rPr>
              <w:t>Арат</w:t>
            </w:r>
          </w:p>
        </w:tc>
        <w:tc>
          <w:tcPr>
            <w:tcW w:w="3184" w:type="dxa"/>
          </w:tcPr>
          <w:p>
            <w:pPr>
              <w:pStyle w:val="TableParagraph"/>
              <w:spacing w:line="302" w:lineRule="exact"/>
              <w:ind w:left="105"/>
              <w:rPr>
                <w:sz w:val="28"/>
              </w:rPr>
            </w:pPr>
            <w:r>
              <w:rPr>
                <w:sz w:val="28"/>
              </w:rPr>
              <w:t>Қ.</w:t>
            </w:r>
            <w:r>
              <w:rPr>
                <w:spacing w:val="2"/>
                <w:sz w:val="28"/>
              </w:rPr>
              <w:t> </w:t>
            </w:r>
            <w:r>
              <w:rPr>
                <w:spacing w:val="-2"/>
                <w:sz w:val="28"/>
              </w:rPr>
              <w:t>Махмудов</w:t>
            </w:r>
          </w:p>
        </w:tc>
        <w:tc>
          <w:tcPr>
            <w:tcW w:w="3208" w:type="dxa"/>
          </w:tcPr>
          <w:p>
            <w:pPr>
              <w:pStyle w:val="TableParagraph"/>
              <w:spacing w:line="302" w:lineRule="exact"/>
              <w:rPr>
                <w:sz w:val="28"/>
              </w:rPr>
            </w:pPr>
            <w:r>
              <w:rPr>
                <w:sz w:val="28"/>
              </w:rPr>
              <w:t>Б.</w:t>
            </w:r>
            <w:r>
              <w:rPr>
                <w:spacing w:val="-1"/>
                <w:sz w:val="28"/>
              </w:rPr>
              <w:t> </w:t>
            </w:r>
            <w:r>
              <w:rPr>
                <w:spacing w:val="-2"/>
                <w:sz w:val="28"/>
              </w:rPr>
              <w:t>Сағындықұлы</w:t>
            </w:r>
          </w:p>
        </w:tc>
      </w:tr>
      <w:tr>
        <w:trPr>
          <w:trHeight w:val="1285" w:hRule="atLeast"/>
        </w:trPr>
        <w:tc>
          <w:tcPr>
            <w:tcW w:w="3179" w:type="dxa"/>
          </w:tcPr>
          <w:p>
            <w:pPr>
              <w:pStyle w:val="TableParagraph"/>
              <w:rPr>
                <w:sz w:val="28"/>
              </w:rPr>
            </w:pPr>
            <w:r>
              <w:rPr>
                <w:b/>
                <w:sz w:val="28"/>
              </w:rPr>
              <w:t>yime</w:t>
            </w:r>
            <w:r>
              <w:rPr>
                <w:b/>
                <w:spacing w:val="-18"/>
                <w:sz w:val="28"/>
              </w:rPr>
              <w:t> </w:t>
            </w:r>
            <w:r>
              <w:rPr>
                <w:sz w:val="28"/>
              </w:rPr>
              <w:t>mecd</w:t>
            </w:r>
            <w:r>
              <w:rPr>
                <w:spacing w:val="-17"/>
                <w:sz w:val="28"/>
              </w:rPr>
              <w:t> </w:t>
            </w:r>
            <w:r>
              <w:rPr>
                <w:sz w:val="28"/>
              </w:rPr>
              <w:t>mürüvvet fütüvvet ugan</w:t>
            </w:r>
          </w:p>
          <w:p>
            <w:pPr>
              <w:pStyle w:val="TableParagraph"/>
              <w:bidi/>
              <w:spacing w:line="322" w:lineRule="exact"/>
              <w:ind w:right="110" w:left="2616" w:hanging="2269"/>
              <w:jc w:val="left"/>
              <w:rPr>
                <w:sz w:val="28"/>
                <w:szCs w:val="28"/>
              </w:rPr>
            </w:pPr>
            <w:r>
              <w:rPr>
                <w:w w:val="75"/>
                <w:sz w:val="28"/>
                <w:szCs w:val="28"/>
                <w:rtl/>
              </w:rPr>
              <w:t>وىمى ميكد مورووىت</w:t>
            </w:r>
            <w:r>
              <w:rPr>
                <w:sz w:val="28"/>
                <w:szCs w:val="28"/>
                <w:rtl/>
              </w:rPr>
              <w:t> </w:t>
            </w:r>
            <w:r>
              <w:rPr>
                <w:w w:val="75"/>
                <w:sz w:val="28"/>
                <w:szCs w:val="28"/>
                <w:rtl/>
              </w:rPr>
              <w:t>فوتووّىت </w:t>
            </w:r>
            <w:r>
              <w:rPr>
                <w:w w:val="78"/>
                <w:sz w:val="28"/>
                <w:szCs w:val="28"/>
                <w:rtl/>
              </w:rPr>
              <w:t>وگا</w:t>
            </w:r>
            <w:r>
              <w:rPr>
                <w:w w:val="78"/>
                <w:sz w:val="28"/>
                <w:szCs w:val="28"/>
                <w:rtl/>
              </w:rPr>
              <w:t>ن</w:t>
            </w:r>
          </w:p>
        </w:tc>
        <w:tc>
          <w:tcPr>
            <w:tcW w:w="3184" w:type="dxa"/>
          </w:tcPr>
          <w:p>
            <w:pPr>
              <w:pStyle w:val="TableParagraph"/>
              <w:tabs>
                <w:tab w:pos="1008" w:val="left" w:leader="none"/>
                <w:tab w:pos="1895" w:val="left" w:leader="none"/>
              </w:tabs>
              <w:ind w:left="105" w:right="103"/>
              <w:rPr>
                <w:sz w:val="28"/>
              </w:rPr>
            </w:pPr>
            <w:r>
              <w:rPr>
                <w:b/>
                <w:spacing w:val="-4"/>
                <w:sz w:val="28"/>
              </w:rPr>
              <w:t>Йана</w:t>
            </w:r>
            <w:r>
              <w:rPr>
                <w:b/>
                <w:sz w:val="28"/>
              </w:rPr>
              <w:tab/>
            </w:r>
            <w:r>
              <w:rPr>
                <w:spacing w:val="-4"/>
                <w:sz w:val="28"/>
              </w:rPr>
              <w:t>мажд</w:t>
            </w:r>
            <w:r>
              <w:rPr>
                <w:sz w:val="28"/>
              </w:rPr>
              <w:tab/>
            </w:r>
            <w:r>
              <w:rPr>
                <w:spacing w:val="-2"/>
                <w:sz w:val="28"/>
              </w:rPr>
              <w:t>мурувват, </w:t>
            </w:r>
            <w:r>
              <w:rPr>
                <w:sz w:val="28"/>
              </w:rPr>
              <w:t>футувват уған</w:t>
            </w:r>
          </w:p>
          <w:p>
            <w:pPr>
              <w:pStyle w:val="TableParagraph"/>
              <w:bidi/>
              <w:spacing w:line="322" w:lineRule="exact"/>
              <w:ind w:right="105" w:left="2625" w:hanging="2267"/>
              <w:jc w:val="left"/>
              <w:rPr>
                <w:sz w:val="28"/>
                <w:szCs w:val="28"/>
              </w:rPr>
            </w:pPr>
            <w:r>
              <w:rPr>
                <w:w w:val="76"/>
                <w:sz w:val="28"/>
                <w:szCs w:val="28"/>
                <w:rtl/>
              </w:rPr>
              <w:t>وىمى ميكد مورووىت</w:t>
            </w:r>
            <w:r>
              <w:rPr>
                <w:spacing w:val="-1"/>
                <w:sz w:val="28"/>
                <w:szCs w:val="28"/>
                <w:rtl/>
              </w:rPr>
              <w:t> </w:t>
            </w:r>
            <w:r>
              <w:rPr>
                <w:w w:val="76"/>
                <w:sz w:val="28"/>
                <w:szCs w:val="28"/>
                <w:rtl/>
              </w:rPr>
              <w:t>فوتووّىت </w:t>
            </w:r>
            <w:r>
              <w:rPr>
                <w:w w:val="74"/>
                <w:sz w:val="28"/>
                <w:szCs w:val="28"/>
                <w:rtl/>
              </w:rPr>
              <w:t>وگا</w:t>
            </w:r>
            <w:r>
              <w:rPr>
                <w:w w:val="74"/>
                <w:sz w:val="28"/>
                <w:szCs w:val="28"/>
                <w:rtl/>
              </w:rPr>
              <w:t>ن</w:t>
            </w:r>
          </w:p>
        </w:tc>
        <w:tc>
          <w:tcPr>
            <w:tcW w:w="3208" w:type="dxa"/>
          </w:tcPr>
          <w:p>
            <w:pPr>
              <w:pStyle w:val="TableParagraph"/>
              <w:rPr>
                <w:sz w:val="28"/>
              </w:rPr>
            </w:pPr>
            <w:r>
              <w:rPr>
                <w:sz w:val="28"/>
              </w:rPr>
              <w:t>А. </w:t>
            </w:r>
            <w:r>
              <w:rPr>
                <w:b/>
                <w:sz w:val="28"/>
              </w:rPr>
              <w:t>Йәма </w:t>
            </w:r>
            <w:r>
              <w:rPr>
                <w:sz w:val="28"/>
              </w:rPr>
              <w:t>мажд мурувват футувват уған</w:t>
            </w:r>
          </w:p>
          <w:p>
            <w:pPr>
              <w:pStyle w:val="TableParagraph"/>
              <w:bidi/>
              <w:spacing w:line="322" w:lineRule="exact"/>
              <w:ind w:right="110" w:left="2606" w:hanging="2229"/>
              <w:jc w:val="left"/>
              <w:rPr>
                <w:sz w:val="28"/>
                <w:szCs w:val="28"/>
              </w:rPr>
            </w:pPr>
            <w:r>
              <w:rPr>
                <w:w w:val="75"/>
                <w:sz w:val="28"/>
                <w:szCs w:val="28"/>
                <w:rtl/>
              </w:rPr>
              <w:t>وىمى ميكد مورووىت</w:t>
            </w:r>
            <w:r>
              <w:rPr>
                <w:sz w:val="28"/>
                <w:szCs w:val="28"/>
                <w:rtl/>
              </w:rPr>
              <w:t> </w:t>
            </w:r>
            <w:r>
              <w:rPr>
                <w:w w:val="75"/>
                <w:sz w:val="28"/>
                <w:szCs w:val="28"/>
                <w:rtl/>
              </w:rPr>
              <w:t>فوتووّىت </w:t>
            </w:r>
            <w:r>
              <w:rPr>
                <w:w w:val="95"/>
                <w:sz w:val="28"/>
                <w:szCs w:val="28"/>
                <w:rtl/>
              </w:rPr>
              <w:t>وغا</w:t>
            </w:r>
            <w:r>
              <w:rPr>
                <w:w w:val="95"/>
                <w:sz w:val="28"/>
                <w:szCs w:val="28"/>
                <w:rtl/>
              </w:rPr>
              <w:t>ن</w:t>
            </w:r>
          </w:p>
        </w:tc>
      </w:tr>
    </w:tbl>
    <w:p>
      <w:pPr>
        <w:pStyle w:val="TableParagraph"/>
        <w:spacing w:after="0" w:line="322" w:lineRule="exact"/>
        <w:jc w:val="left"/>
        <w:rPr>
          <w:sz w:val="28"/>
          <w:szCs w:val="28"/>
        </w:rPr>
        <w:sectPr>
          <w:pgSz w:w="11900" w:h="16840"/>
          <w:pgMar w:header="0" w:footer="759" w:top="1040" w:bottom="940" w:left="1559" w:right="566"/>
        </w:sectPr>
      </w:pP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9"/>
        <w:gridCol w:w="3184"/>
        <w:gridCol w:w="3208"/>
      </w:tblGrid>
      <w:tr>
        <w:trPr>
          <w:trHeight w:val="3221" w:hRule="atLeast"/>
        </w:trPr>
        <w:tc>
          <w:tcPr>
            <w:tcW w:w="3179" w:type="dxa"/>
          </w:tcPr>
          <w:p>
            <w:pPr>
              <w:pStyle w:val="TableParagraph"/>
              <w:ind w:right="2181"/>
              <w:rPr>
                <w:sz w:val="28"/>
              </w:rPr>
            </w:pPr>
            <w:r>
              <w:rPr>
                <w:sz w:val="28"/>
              </w:rPr>
              <w:t>B</w:t>
            </w:r>
            <w:r>
              <w:rPr>
                <w:sz w:val="28"/>
                <w:vertAlign w:val="subscript"/>
              </w:rPr>
              <w:t>4</w:t>
            </w:r>
            <w:r>
              <w:rPr>
                <w:spacing w:val="-18"/>
                <w:sz w:val="28"/>
                <w:vertAlign w:val="baseline"/>
              </w:rPr>
              <w:t> </w:t>
            </w:r>
            <w:r>
              <w:rPr>
                <w:sz w:val="28"/>
                <w:vertAlign w:val="baseline"/>
              </w:rPr>
              <w:t>yana C</w:t>
            </w:r>
            <w:r>
              <w:rPr>
                <w:sz w:val="28"/>
                <w:vertAlign w:val="subscript"/>
              </w:rPr>
              <w:t>4</w:t>
            </w:r>
            <w:r>
              <w:rPr>
                <w:spacing w:val="2"/>
                <w:sz w:val="28"/>
                <w:vertAlign w:val="baseline"/>
              </w:rPr>
              <w:t> </w:t>
            </w:r>
            <w:r>
              <w:rPr>
                <w:spacing w:val="-6"/>
                <w:sz w:val="28"/>
                <w:vertAlign w:val="baseline"/>
              </w:rPr>
              <w:t>yana</w:t>
            </w:r>
          </w:p>
        </w:tc>
        <w:tc>
          <w:tcPr>
            <w:tcW w:w="3184" w:type="dxa"/>
          </w:tcPr>
          <w:p>
            <w:pPr>
              <w:pStyle w:val="TableParagraph"/>
              <w:ind w:left="0"/>
              <w:rPr>
                <w:sz w:val="26"/>
              </w:rPr>
            </w:pPr>
          </w:p>
        </w:tc>
        <w:tc>
          <w:tcPr>
            <w:tcW w:w="3208" w:type="dxa"/>
          </w:tcPr>
          <w:p>
            <w:pPr>
              <w:pStyle w:val="TableParagraph"/>
              <w:tabs>
                <w:tab w:pos="2207" w:val="left" w:leader="none"/>
              </w:tabs>
              <w:ind w:right="100"/>
              <w:rPr>
                <w:i/>
                <w:sz w:val="28"/>
              </w:rPr>
            </w:pPr>
            <w:r>
              <w:rPr>
                <w:i/>
                <w:spacing w:val="-4"/>
                <w:sz w:val="28"/>
              </w:rPr>
              <w:t>Және</w:t>
            </w:r>
            <w:r>
              <w:rPr>
                <w:i/>
                <w:sz w:val="28"/>
              </w:rPr>
              <w:tab/>
            </w:r>
            <w:r>
              <w:rPr>
                <w:i/>
                <w:spacing w:val="-4"/>
                <w:sz w:val="28"/>
              </w:rPr>
              <w:t>ұлылық </w:t>
            </w:r>
            <w:r>
              <w:rPr>
                <w:i/>
                <w:spacing w:val="-2"/>
                <w:sz w:val="28"/>
              </w:rPr>
              <w:t>кеңпейілділік</w:t>
            </w:r>
          </w:p>
          <w:p>
            <w:pPr>
              <w:pStyle w:val="TableParagraph"/>
              <w:spacing w:line="321" w:lineRule="exact"/>
              <w:rPr>
                <w:i/>
                <w:sz w:val="28"/>
              </w:rPr>
            </w:pPr>
            <w:r>
              <w:rPr>
                <w:i/>
                <w:sz w:val="28"/>
              </w:rPr>
              <w:t>адамгершілік.</w:t>
            </w:r>
            <w:r>
              <w:rPr>
                <w:i/>
                <w:spacing w:val="-17"/>
                <w:sz w:val="28"/>
              </w:rPr>
              <w:t> </w:t>
            </w:r>
            <w:r>
              <w:rPr>
                <w:i/>
                <w:spacing w:val="-4"/>
                <w:sz w:val="28"/>
              </w:rPr>
              <w:t>Құдай</w:t>
            </w:r>
          </w:p>
          <w:p>
            <w:pPr>
              <w:pStyle w:val="TableParagraph"/>
              <w:tabs>
                <w:tab w:pos="680" w:val="left" w:leader="none"/>
                <w:tab w:pos="1209" w:val="left" w:leader="none"/>
                <w:tab w:pos="2467" w:val="left" w:leader="none"/>
              </w:tabs>
              <w:ind w:right="92"/>
              <w:rPr>
                <w:sz w:val="28"/>
              </w:rPr>
            </w:pPr>
            <w:r>
              <w:rPr>
                <w:spacing w:val="-6"/>
                <w:sz w:val="28"/>
              </w:rPr>
              <w:t>Ә,</w:t>
            </w:r>
            <w:r>
              <w:rPr>
                <w:sz w:val="28"/>
              </w:rPr>
              <w:tab/>
            </w:r>
            <w:r>
              <w:rPr>
                <w:spacing w:val="-6"/>
                <w:sz w:val="28"/>
              </w:rPr>
              <w:t>Б.</w:t>
            </w:r>
            <w:r>
              <w:rPr>
                <w:sz w:val="28"/>
              </w:rPr>
              <w:tab/>
            </w:r>
            <w:r>
              <w:rPr>
                <w:b/>
                <w:spacing w:val="-4"/>
                <w:sz w:val="28"/>
              </w:rPr>
              <w:t>Йана</w:t>
            </w:r>
            <w:r>
              <w:rPr>
                <w:b/>
                <w:sz w:val="28"/>
              </w:rPr>
              <w:tab/>
            </w:r>
            <w:r>
              <w:rPr>
                <w:spacing w:val="-4"/>
                <w:sz w:val="28"/>
              </w:rPr>
              <w:t>мажд </w:t>
            </w:r>
            <w:r>
              <w:rPr>
                <w:sz w:val="28"/>
              </w:rPr>
              <w:t>мурувват</w:t>
            </w:r>
            <w:r>
              <w:rPr>
                <w:spacing w:val="40"/>
                <w:sz w:val="28"/>
              </w:rPr>
              <w:t> </w:t>
            </w:r>
            <w:r>
              <w:rPr>
                <w:sz w:val="28"/>
              </w:rPr>
              <w:t>футувват уған</w:t>
            </w:r>
          </w:p>
          <w:p>
            <w:pPr>
              <w:pStyle w:val="TableParagraph"/>
              <w:bidi/>
              <w:ind w:right="110" w:left="2606" w:hanging="2229"/>
              <w:jc w:val="left"/>
              <w:rPr>
                <w:sz w:val="28"/>
                <w:szCs w:val="28"/>
              </w:rPr>
            </w:pPr>
            <w:r>
              <w:rPr>
                <w:w w:val="75"/>
                <w:sz w:val="28"/>
                <w:szCs w:val="28"/>
                <w:rtl/>
              </w:rPr>
              <w:t>وىمى ميكد مورووىت</w:t>
            </w:r>
            <w:r>
              <w:rPr>
                <w:sz w:val="28"/>
                <w:szCs w:val="28"/>
                <w:rtl/>
              </w:rPr>
              <w:t> </w:t>
            </w:r>
            <w:r>
              <w:rPr>
                <w:w w:val="75"/>
                <w:sz w:val="28"/>
                <w:szCs w:val="28"/>
                <w:rtl/>
              </w:rPr>
              <w:t>فوتووّىت </w:t>
            </w:r>
            <w:r>
              <w:rPr>
                <w:w w:val="99"/>
                <w:sz w:val="28"/>
                <w:szCs w:val="28"/>
                <w:rtl/>
              </w:rPr>
              <w:t>وغا</w:t>
            </w:r>
            <w:r>
              <w:rPr>
                <w:w w:val="99"/>
                <w:sz w:val="28"/>
                <w:szCs w:val="28"/>
                <w:rtl/>
              </w:rPr>
              <w:t>ن</w:t>
            </w:r>
          </w:p>
          <w:p>
            <w:pPr>
              <w:pStyle w:val="TableParagraph"/>
              <w:tabs>
                <w:tab w:pos="2207" w:val="left" w:leader="none"/>
              </w:tabs>
              <w:ind w:right="100"/>
              <w:rPr>
                <w:i/>
                <w:sz w:val="28"/>
              </w:rPr>
            </w:pPr>
            <w:r>
              <w:rPr>
                <w:i/>
                <w:spacing w:val="-4"/>
                <w:sz w:val="28"/>
              </w:rPr>
              <w:t>Және</w:t>
            </w:r>
            <w:r>
              <w:rPr>
                <w:i/>
                <w:sz w:val="28"/>
              </w:rPr>
              <w:tab/>
            </w:r>
            <w:r>
              <w:rPr>
                <w:i/>
                <w:spacing w:val="-4"/>
                <w:sz w:val="28"/>
              </w:rPr>
              <w:t>ұлылық </w:t>
            </w:r>
            <w:r>
              <w:rPr>
                <w:i/>
                <w:spacing w:val="-2"/>
                <w:sz w:val="28"/>
              </w:rPr>
              <w:t>кеңпейілділік</w:t>
            </w:r>
          </w:p>
          <w:p>
            <w:pPr>
              <w:pStyle w:val="TableParagraph"/>
              <w:spacing w:line="308" w:lineRule="exact"/>
              <w:rPr>
                <w:i/>
                <w:sz w:val="28"/>
              </w:rPr>
            </w:pPr>
            <w:r>
              <w:rPr>
                <w:i/>
                <w:sz w:val="28"/>
              </w:rPr>
              <w:t>адамгершілік.</w:t>
            </w:r>
            <w:r>
              <w:rPr>
                <w:i/>
                <w:spacing w:val="-17"/>
                <w:sz w:val="28"/>
              </w:rPr>
              <w:t> </w:t>
            </w:r>
            <w:r>
              <w:rPr>
                <w:i/>
                <w:spacing w:val="-4"/>
                <w:sz w:val="28"/>
              </w:rPr>
              <w:t>Құдай</w:t>
            </w:r>
          </w:p>
        </w:tc>
      </w:tr>
    </w:tbl>
    <w:p>
      <w:pPr>
        <w:pStyle w:val="BodyText"/>
        <w:spacing w:before="7"/>
        <w:ind w:right="281" w:firstLine="706"/>
      </w:pPr>
      <w:r>
        <w:rPr>
          <w:b/>
        </w:rPr>
        <w:t>А, Ә </w:t>
      </w:r>
      <w:r>
        <w:rPr/>
        <w:t>нұсқаларының көшірмешілері – ұйғырлар. </w:t>
      </w:r>
      <w:r>
        <w:rPr>
          <w:b/>
        </w:rPr>
        <w:t>Б </w:t>
      </w:r>
      <w:r>
        <w:rPr/>
        <w:t>нұсқасының көшірмешісі белгісіз. Сірә, қыпшақтан шыққан көшірмеші араласқан болу керек. Таза, оғыздық «йәма» сөзформасын «йана» қыпшақтық сөзформасына ауыстырып жіберген. «Һибат-ул хақайиқ» ескерткішінің мәтінінің өн бойында – «йәма». «Йәна» бір-ақ мәрте кездеседі. Мұның өзі де оғыз тіліне бейімделген. Оғыздармен аралас тұрған қыпшақтар </w:t>
      </w:r>
      <w:r>
        <w:rPr>
          <w:b/>
        </w:rPr>
        <w:t>ж </w:t>
      </w:r>
      <w:r>
        <w:rPr/>
        <w:t>ұяңының орнына </w:t>
      </w:r>
      <w:r>
        <w:rPr>
          <w:b/>
        </w:rPr>
        <w:t>й </w:t>
      </w:r>
      <w:r>
        <w:rPr/>
        <w:t>сонорын пайдаланған.</w:t>
      </w:r>
    </w:p>
    <w:p>
      <w:pPr>
        <w:pStyle w:val="BodyText"/>
        <w:spacing w:before="3" w:after="7"/>
        <w:ind w:left="846"/>
      </w:pPr>
      <w:r>
        <w:rPr/>
        <w:t>83-бәйіт</w:t>
      </w:r>
      <w:r>
        <w:rPr>
          <w:spacing w:val="-12"/>
        </w:rPr>
        <w:t> </w:t>
      </w:r>
      <w:r>
        <w:rPr>
          <w:spacing w:val="-2"/>
        </w:rPr>
        <w:t>жолында:</w:t>
      </w: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0"/>
        <w:gridCol w:w="3189"/>
        <w:gridCol w:w="3213"/>
      </w:tblGrid>
      <w:tr>
        <w:trPr>
          <w:trHeight w:val="321" w:hRule="atLeast"/>
        </w:trPr>
        <w:tc>
          <w:tcPr>
            <w:tcW w:w="3170" w:type="dxa"/>
          </w:tcPr>
          <w:p>
            <w:pPr>
              <w:pStyle w:val="TableParagraph"/>
              <w:spacing w:line="301" w:lineRule="exact"/>
              <w:rPr>
                <w:sz w:val="28"/>
              </w:rPr>
            </w:pPr>
            <w:r>
              <w:rPr>
                <w:sz w:val="28"/>
              </w:rPr>
              <w:t>Р.</w:t>
            </w:r>
            <w:r>
              <w:rPr>
                <w:spacing w:val="-1"/>
                <w:sz w:val="28"/>
              </w:rPr>
              <w:t> </w:t>
            </w:r>
            <w:r>
              <w:rPr>
                <w:spacing w:val="-4"/>
                <w:sz w:val="28"/>
              </w:rPr>
              <w:t>Арат</w:t>
            </w:r>
          </w:p>
        </w:tc>
        <w:tc>
          <w:tcPr>
            <w:tcW w:w="3189" w:type="dxa"/>
          </w:tcPr>
          <w:p>
            <w:pPr>
              <w:pStyle w:val="TableParagraph"/>
              <w:spacing w:line="301" w:lineRule="exact"/>
              <w:ind w:left="109"/>
              <w:rPr>
                <w:sz w:val="28"/>
              </w:rPr>
            </w:pPr>
            <w:r>
              <w:rPr>
                <w:sz w:val="28"/>
              </w:rPr>
              <w:t>Қ.</w:t>
            </w:r>
            <w:r>
              <w:rPr>
                <w:spacing w:val="2"/>
                <w:sz w:val="28"/>
              </w:rPr>
              <w:t> </w:t>
            </w:r>
            <w:r>
              <w:rPr>
                <w:spacing w:val="-2"/>
                <w:sz w:val="28"/>
              </w:rPr>
              <w:t>Махмудов</w:t>
            </w:r>
          </w:p>
        </w:tc>
        <w:tc>
          <w:tcPr>
            <w:tcW w:w="3213" w:type="dxa"/>
          </w:tcPr>
          <w:p>
            <w:pPr>
              <w:pStyle w:val="TableParagraph"/>
              <w:spacing w:line="301" w:lineRule="exact"/>
              <w:ind w:left="109"/>
              <w:rPr>
                <w:sz w:val="28"/>
              </w:rPr>
            </w:pPr>
            <w:r>
              <w:rPr>
                <w:sz w:val="28"/>
              </w:rPr>
              <w:t>Б.</w:t>
            </w:r>
            <w:r>
              <w:rPr>
                <w:spacing w:val="-1"/>
                <w:sz w:val="28"/>
              </w:rPr>
              <w:t> </w:t>
            </w:r>
            <w:r>
              <w:rPr>
                <w:spacing w:val="-2"/>
                <w:sz w:val="28"/>
              </w:rPr>
              <w:t>Сағындықұлы</w:t>
            </w:r>
          </w:p>
        </w:tc>
      </w:tr>
      <w:tr>
        <w:trPr>
          <w:trHeight w:val="3221" w:hRule="atLeast"/>
        </w:trPr>
        <w:tc>
          <w:tcPr>
            <w:tcW w:w="3170" w:type="dxa"/>
          </w:tcPr>
          <w:p>
            <w:pPr>
              <w:pStyle w:val="TableParagraph"/>
              <w:rPr>
                <w:sz w:val="28"/>
              </w:rPr>
            </w:pPr>
            <w:r>
              <w:rPr>
                <w:sz w:val="28"/>
              </w:rPr>
              <w:t>bilig</w:t>
            </w:r>
            <w:r>
              <w:rPr>
                <w:spacing w:val="-14"/>
                <w:sz w:val="28"/>
              </w:rPr>
              <w:t> </w:t>
            </w:r>
            <w:r>
              <w:rPr>
                <w:sz w:val="28"/>
              </w:rPr>
              <w:t>birle</w:t>
            </w:r>
            <w:r>
              <w:rPr>
                <w:spacing w:val="-11"/>
                <w:sz w:val="28"/>
              </w:rPr>
              <w:t> </w:t>
            </w:r>
            <w:r>
              <w:rPr>
                <w:b/>
                <w:sz w:val="28"/>
              </w:rPr>
              <w:t>bulnur</w:t>
            </w:r>
            <w:r>
              <w:rPr>
                <w:b/>
                <w:spacing w:val="-12"/>
                <w:sz w:val="28"/>
              </w:rPr>
              <w:t> </w:t>
            </w:r>
            <w:r>
              <w:rPr>
                <w:sz w:val="28"/>
              </w:rPr>
              <w:t>sa’adet </w:t>
            </w:r>
            <w:r>
              <w:rPr>
                <w:spacing w:val="-4"/>
                <w:sz w:val="28"/>
              </w:rPr>
              <w:t>yolı</w:t>
            </w:r>
          </w:p>
          <w:p>
            <w:pPr>
              <w:pStyle w:val="TableParagraph"/>
              <w:bidi/>
              <w:spacing w:line="321" w:lineRule="exact"/>
              <w:ind w:right="0" w:left="128" w:firstLine="0"/>
              <w:jc w:val="left"/>
              <w:rPr>
                <w:sz w:val="28"/>
                <w:szCs w:val="28"/>
              </w:rPr>
            </w:pPr>
            <w:r>
              <w:rPr>
                <w:w w:val="63"/>
                <w:sz w:val="28"/>
                <w:szCs w:val="28"/>
                <w:rtl/>
              </w:rPr>
              <w:t>بيلىگ</w:t>
            </w:r>
            <w:r>
              <w:rPr>
                <w:spacing w:val="19"/>
                <w:sz w:val="28"/>
                <w:szCs w:val="28"/>
                <w:rtl/>
              </w:rPr>
              <w:t> </w:t>
            </w:r>
            <w:r>
              <w:rPr>
                <w:w w:val="63"/>
                <w:sz w:val="28"/>
                <w:szCs w:val="28"/>
                <w:rtl/>
              </w:rPr>
              <w:t>بىرلى</w:t>
            </w:r>
            <w:r>
              <w:rPr>
                <w:spacing w:val="19"/>
                <w:sz w:val="28"/>
                <w:szCs w:val="28"/>
                <w:rtl/>
              </w:rPr>
              <w:t> </w:t>
            </w:r>
            <w:r>
              <w:rPr>
                <w:w w:val="63"/>
                <w:sz w:val="28"/>
                <w:szCs w:val="28"/>
                <w:rtl/>
              </w:rPr>
              <w:t>بولنور</w:t>
            </w:r>
            <w:r>
              <w:rPr>
                <w:spacing w:val="21"/>
                <w:sz w:val="28"/>
                <w:szCs w:val="28"/>
                <w:rtl/>
              </w:rPr>
              <w:t> </w:t>
            </w:r>
            <w:r>
              <w:rPr>
                <w:w w:val="63"/>
                <w:sz w:val="28"/>
                <w:szCs w:val="28"/>
                <w:rtl/>
              </w:rPr>
              <w:t>سااديت</w:t>
            </w:r>
            <w:r>
              <w:rPr>
                <w:spacing w:val="19"/>
                <w:sz w:val="28"/>
                <w:szCs w:val="28"/>
                <w:rtl/>
              </w:rPr>
              <w:t> </w:t>
            </w:r>
            <w:r>
              <w:rPr>
                <w:w w:val="63"/>
                <w:sz w:val="28"/>
                <w:szCs w:val="28"/>
                <w:rtl/>
              </w:rPr>
              <w:t>ىول</w:t>
            </w:r>
            <w:r>
              <w:rPr>
                <w:w w:val="63"/>
                <w:sz w:val="28"/>
                <w:szCs w:val="28"/>
                <w:rtl/>
              </w:rPr>
              <w:t>ى</w:t>
            </w:r>
          </w:p>
          <w:p>
            <w:pPr>
              <w:pStyle w:val="TableParagraph"/>
              <w:ind w:right="536"/>
              <w:rPr>
                <w:sz w:val="28"/>
              </w:rPr>
            </w:pPr>
            <w:r>
              <w:rPr>
                <w:sz w:val="28"/>
              </w:rPr>
              <w:t>B</w:t>
            </w:r>
            <w:r>
              <w:rPr>
                <w:sz w:val="28"/>
                <w:vertAlign w:val="subscript"/>
              </w:rPr>
              <w:t>4</w:t>
            </w:r>
            <w:r>
              <w:rPr>
                <w:spacing w:val="-14"/>
                <w:sz w:val="28"/>
                <w:vertAlign w:val="baseline"/>
              </w:rPr>
              <w:t> </w:t>
            </w:r>
            <w:r>
              <w:rPr>
                <w:sz w:val="28"/>
                <w:vertAlign w:val="baseline"/>
              </w:rPr>
              <w:t>bilnür</w:t>
            </w:r>
            <w:r>
              <w:rPr>
                <w:spacing w:val="-16"/>
                <w:sz w:val="28"/>
                <w:vertAlign w:val="baseline"/>
              </w:rPr>
              <w:t> </w:t>
            </w:r>
            <w:r>
              <w:rPr>
                <w:sz w:val="28"/>
                <w:vertAlign w:val="baseline"/>
              </w:rPr>
              <w:t>(ar.</w:t>
            </w:r>
            <w:r>
              <w:rPr>
                <w:spacing w:val="-12"/>
                <w:sz w:val="28"/>
                <w:vertAlign w:val="baseline"/>
              </w:rPr>
              <w:t> </w:t>
            </w:r>
            <w:r>
              <w:rPr>
                <w:sz w:val="28"/>
                <w:vertAlign w:val="baseline"/>
              </w:rPr>
              <w:t>bilnür) C</w:t>
            </w:r>
            <w:r>
              <w:rPr>
                <w:sz w:val="28"/>
                <w:vertAlign w:val="subscript"/>
              </w:rPr>
              <w:t>3</w:t>
            </w:r>
            <w:r>
              <w:rPr>
                <w:sz w:val="28"/>
                <w:vertAlign w:val="baseline"/>
              </w:rPr>
              <w:t> bilinür</w:t>
            </w:r>
          </w:p>
        </w:tc>
        <w:tc>
          <w:tcPr>
            <w:tcW w:w="3189" w:type="dxa"/>
          </w:tcPr>
          <w:p>
            <w:pPr>
              <w:pStyle w:val="TableParagraph"/>
              <w:tabs>
                <w:tab w:pos="1151" w:val="left" w:leader="none"/>
                <w:tab w:pos="2164" w:val="left" w:leader="none"/>
              </w:tabs>
              <w:spacing w:line="315" w:lineRule="exact"/>
              <w:ind w:left="109"/>
              <w:rPr>
                <w:b/>
                <w:sz w:val="28"/>
              </w:rPr>
            </w:pPr>
            <w:r>
              <w:rPr>
                <w:spacing w:val="-2"/>
                <w:sz w:val="28"/>
              </w:rPr>
              <w:t>Билик</w:t>
            </w:r>
            <w:r>
              <w:rPr>
                <w:sz w:val="28"/>
              </w:rPr>
              <w:tab/>
            </w:r>
            <w:r>
              <w:rPr>
                <w:spacing w:val="-2"/>
                <w:sz w:val="28"/>
              </w:rPr>
              <w:t>бирлә</w:t>
            </w:r>
            <w:r>
              <w:rPr>
                <w:sz w:val="28"/>
              </w:rPr>
              <w:tab/>
            </w:r>
            <w:r>
              <w:rPr>
                <w:b/>
                <w:spacing w:val="-2"/>
                <w:sz w:val="28"/>
              </w:rPr>
              <w:t>билнүр</w:t>
            </w:r>
          </w:p>
          <w:p>
            <w:pPr>
              <w:pStyle w:val="TableParagraph"/>
              <w:spacing w:line="322" w:lineRule="exact"/>
              <w:ind w:left="109"/>
              <w:rPr>
                <w:sz w:val="28"/>
              </w:rPr>
            </w:pPr>
            <w:r>
              <w:rPr>
                <w:sz w:val="28"/>
              </w:rPr>
              <w:t>саъадат</w:t>
            </w:r>
            <w:r>
              <w:rPr>
                <w:spacing w:val="-7"/>
                <w:sz w:val="28"/>
              </w:rPr>
              <w:t> </w:t>
            </w:r>
            <w:r>
              <w:rPr>
                <w:spacing w:val="-4"/>
                <w:sz w:val="28"/>
              </w:rPr>
              <w:t>йолы</w:t>
            </w:r>
          </w:p>
          <w:p>
            <w:pPr>
              <w:pStyle w:val="TableParagraph"/>
              <w:bidi/>
              <w:ind w:right="0" w:left="431" w:firstLine="0"/>
              <w:jc w:val="left"/>
              <w:rPr>
                <w:sz w:val="28"/>
                <w:szCs w:val="28"/>
              </w:rPr>
            </w:pPr>
            <w:r>
              <w:rPr>
                <w:w w:val="60"/>
                <w:sz w:val="28"/>
                <w:szCs w:val="28"/>
                <w:rtl/>
              </w:rPr>
              <w:t>بىلىك</w:t>
            </w:r>
            <w:r>
              <w:rPr>
                <w:spacing w:val="18"/>
                <w:sz w:val="28"/>
                <w:szCs w:val="28"/>
                <w:rtl/>
              </w:rPr>
              <w:t> </w:t>
            </w:r>
            <w:r>
              <w:rPr>
                <w:w w:val="60"/>
                <w:sz w:val="28"/>
                <w:szCs w:val="28"/>
                <w:rtl/>
              </w:rPr>
              <w:t>بىرلا</w:t>
            </w:r>
            <w:r>
              <w:rPr>
                <w:spacing w:val="18"/>
                <w:sz w:val="28"/>
                <w:szCs w:val="28"/>
                <w:rtl/>
              </w:rPr>
              <w:t> </w:t>
            </w:r>
            <w:r>
              <w:rPr>
                <w:w w:val="60"/>
                <w:sz w:val="28"/>
                <w:szCs w:val="28"/>
                <w:rtl/>
              </w:rPr>
              <w:t>بىلنور</w:t>
            </w:r>
            <w:r>
              <w:rPr>
                <w:spacing w:val="23"/>
                <w:sz w:val="28"/>
                <w:szCs w:val="28"/>
                <w:rtl/>
              </w:rPr>
              <w:t> </w:t>
            </w:r>
            <w:r>
              <w:rPr>
                <w:w w:val="60"/>
                <w:sz w:val="28"/>
                <w:szCs w:val="28"/>
                <w:rtl/>
              </w:rPr>
              <w:t>سعدات</w:t>
            </w:r>
            <w:r>
              <w:rPr>
                <w:spacing w:val="17"/>
                <w:sz w:val="28"/>
                <w:szCs w:val="28"/>
                <w:rtl/>
              </w:rPr>
              <w:t> </w:t>
            </w:r>
            <w:r>
              <w:rPr>
                <w:w w:val="60"/>
                <w:sz w:val="28"/>
                <w:szCs w:val="28"/>
                <w:rtl/>
              </w:rPr>
              <w:t>ىول</w:t>
            </w:r>
            <w:r>
              <w:rPr>
                <w:w w:val="60"/>
                <w:sz w:val="28"/>
                <w:szCs w:val="28"/>
                <w:rtl/>
              </w:rPr>
              <w:t>و</w:t>
            </w:r>
          </w:p>
        </w:tc>
        <w:tc>
          <w:tcPr>
            <w:tcW w:w="3213" w:type="dxa"/>
          </w:tcPr>
          <w:p>
            <w:pPr>
              <w:pStyle w:val="TableParagraph"/>
              <w:spacing w:line="315" w:lineRule="exact"/>
              <w:ind w:left="109"/>
              <w:rPr>
                <w:b/>
                <w:sz w:val="28"/>
              </w:rPr>
            </w:pPr>
            <w:r>
              <w:rPr>
                <w:sz w:val="28"/>
              </w:rPr>
              <w:t>А.</w:t>
            </w:r>
            <w:r>
              <w:rPr>
                <w:spacing w:val="64"/>
                <w:sz w:val="28"/>
              </w:rPr>
              <w:t> </w:t>
            </w:r>
            <w:r>
              <w:rPr>
                <w:sz w:val="28"/>
              </w:rPr>
              <w:t>Билиг</w:t>
            </w:r>
            <w:r>
              <w:rPr>
                <w:spacing w:val="62"/>
                <w:sz w:val="28"/>
              </w:rPr>
              <w:t> </w:t>
            </w:r>
            <w:r>
              <w:rPr>
                <w:sz w:val="28"/>
              </w:rPr>
              <w:t>бирла</w:t>
            </w:r>
            <w:r>
              <w:rPr>
                <w:spacing w:val="67"/>
                <w:sz w:val="28"/>
              </w:rPr>
              <w:t> </w:t>
            </w:r>
            <w:r>
              <w:rPr>
                <w:b/>
                <w:spacing w:val="-2"/>
                <w:sz w:val="28"/>
              </w:rPr>
              <w:t>булнур</w:t>
            </w:r>
          </w:p>
          <w:p>
            <w:pPr>
              <w:pStyle w:val="TableParagraph"/>
              <w:spacing w:line="322" w:lineRule="exact"/>
              <w:ind w:left="109"/>
              <w:rPr>
                <w:sz w:val="28"/>
              </w:rPr>
            </w:pPr>
            <w:r>
              <w:rPr>
                <w:sz w:val="28"/>
              </w:rPr>
              <w:t>са̓ адат</w:t>
            </w:r>
            <w:r>
              <w:rPr>
                <w:spacing w:val="-2"/>
                <w:sz w:val="28"/>
              </w:rPr>
              <w:t> </w:t>
            </w:r>
            <w:r>
              <w:rPr>
                <w:spacing w:val="-4"/>
                <w:sz w:val="28"/>
              </w:rPr>
              <w:t>йолы</w:t>
            </w:r>
          </w:p>
          <w:p>
            <w:pPr>
              <w:pStyle w:val="TableParagraph"/>
              <w:bidi/>
              <w:spacing w:line="322" w:lineRule="exact"/>
              <w:ind w:right="0" w:left="457" w:firstLine="0"/>
              <w:jc w:val="left"/>
              <w:rPr>
                <w:sz w:val="28"/>
                <w:szCs w:val="28"/>
              </w:rPr>
            </w:pPr>
            <w:r>
              <w:rPr>
                <w:w w:val="60"/>
                <w:sz w:val="28"/>
                <w:szCs w:val="28"/>
                <w:rtl/>
              </w:rPr>
              <w:t>بىلىك</w:t>
            </w:r>
            <w:r>
              <w:rPr>
                <w:spacing w:val="18"/>
                <w:sz w:val="28"/>
                <w:szCs w:val="28"/>
                <w:rtl/>
              </w:rPr>
              <w:t> </w:t>
            </w:r>
            <w:r>
              <w:rPr>
                <w:w w:val="60"/>
                <w:sz w:val="28"/>
                <w:szCs w:val="28"/>
                <w:rtl/>
              </w:rPr>
              <w:t>بىرلا</w:t>
            </w:r>
            <w:r>
              <w:rPr>
                <w:spacing w:val="17"/>
                <w:sz w:val="28"/>
                <w:szCs w:val="28"/>
                <w:rtl/>
              </w:rPr>
              <w:t> </w:t>
            </w:r>
            <w:r>
              <w:rPr>
                <w:w w:val="60"/>
                <w:sz w:val="28"/>
                <w:szCs w:val="28"/>
                <w:rtl/>
              </w:rPr>
              <w:t>بىلنور</w:t>
            </w:r>
            <w:r>
              <w:rPr>
                <w:spacing w:val="22"/>
                <w:sz w:val="28"/>
                <w:szCs w:val="28"/>
                <w:rtl/>
              </w:rPr>
              <w:t> </w:t>
            </w:r>
            <w:r>
              <w:rPr>
                <w:w w:val="60"/>
                <w:sz w:val="28"/>
                <w:szCs w:val="28"/>
                <w:rtl/>
              </w:rPr>
              <w:t>سعدات</w:t>
            </w:r>
            <w:r>
              <w:rPr>
                <w:spacing w:val="17"/>
                <w:sz w:val="28"/>
                <w:szCs w:val="28"/>
                <w:rtl/>
              </w:rPr>
              <w:t> </w:t>
            </w:r>
            <w:r>
              <w:rPr>
                <w:w w:val="60"/>
                <w:sz w:val="28"/>
                <w:szCs w:val="28"/>
                <w:rtl/>
              </w:rPr>
              <w:t>ىول</w:t>
            </w:r>
            <w:r>
              <w:rPr>
                <w:w w:val="60"/>
                <w:sz w:val="28"/>
                <w:szCs w:val="28"/>
                <w:rtl/>
              </w:rPr>
              <w:t>و</w:t>
            </w:r>
          </w:p>
          <w:p>
            <w:pPr>
              <w:pStyle w:val="TableParagraph"/>
              <w:tabs>
                <w:tab w:pos="2028" w:val="left" w:leader="none"/>
              </w:tabs>
              <w:ind w:left="109" w:right="102"/>
              <w:rPr>
                <w:i/>
                <w:sz w:val="28"/>
              </w:rPr>
            </w:pPr>
            <w:r>
              <w:rPr>
                <w:i/>
                <w:spacing w:val="-2"/>
                <w:sz w:val="28"/>
              </w:rPr>
              <w:t>Біліммен</w:t>
            </w:r>
            <w:r>
              <w:rPr>
                <w:i/>
                <w:sz w:val="28"/>
              </w:rPr>
              <w:tab/>
            </w:r>
            <w:r>
              <w:rPr>
                <w:i/>
                <w:spacing w:val="-2"/>
                <w:sz w:val="28"/>
              </w:rPr>
              <w:t>табылар </w:t>
            </w:r>
            <w:r>
              <w:rPr>
                <w:i/>
                <w:sz w:val="28"/>
              </w:rPr>
              <w:t>бақыт жолы</w:t>
            </w:r>
          </w:p>
          <w:p>
            <w:pPr>
              <w:pStyle w:val="TableParagraph"/>
              <w:tabs>
                <w:tab w:pos="747" w:val="left" w:leader="none"/>
                <w:tab w:pos="1337" w:val="left" w:leader="none"/>
                <w:tab w:pos="2411" w:val="left" w:leader="none"/>
              </w:tabs>
              <w:spacing w:line="321" w:lineRule="exact"/>
              <w:ind w:left="109"/>
              <w:rPr>
                <w:sz w:val="28"/>
              </w:rPr>
            </w:pPr>
            <w:r>
              <w:rPr>
                <w:spacing w:val="-5"/>
                <w:sz w:val="28"/>
              </w:rPr>
              <w:t>Ә,</w:t>
            </w:r>
            <w:r>
              <w:rPr>
                <w:sz w:val="28"/>
              </w:rPr>
              <w:tab/>
            </w:r>
            <w:r>
              <w:rPr>
                <w:spacing w:val="-5"/>
                <w:sz w:val="28"/>
              </w:rPr>
              <w:t>Б.</w:t>
            </w:r>
            <w:r>
              <w:rPr>
                <w:sz w:val="28"/>
              </w:rPr>
              <w:tab/>
            </w:r>
            <w:r>
              <w:rPr>
                <w:spacing w:val="-4"/>
                <w:sz w:val="28"/>
              </w:rPr>
              <w:t>Билиг</w:t>
            </w:r>
            <w:r>
              <w:rPr>
                <w:sz w:val="28"/>
              </w:rPr>
              <w:tab/>
            </w:r>
            <w:r>
              <w:rPr>
                <w:spacing w:val="-4"/>
                <w:sz w:val="28"/>
              </w:rPr>
              <w:t>бирла</w:t>
            </w:r>
          </w:p>
          <w:p>
            <w:pPr>
              <w:pStyle w:val="TableParagraph"/>
              <w:spacing w:line="322" w:lineRule="exact" w:before="4"/>
              <w:ind w:left="109"/>
              <w:rPr>
                <w:sz w:val="28"/>
              </w:rPr>
            </w:pPr>
            <w:r>
              <w:rPr>
                <w:b/>
                <w:sz w:val="28"/>
              </w:rPr>
              <w:t>билнур</w:t>
            </w:r>
            <w:r>
              <w:rPr>
                <w:b/>
                <w:spacing w:val="-4"/>
                <w:sz w:val="28"/>
              </w:rPr>
              <w:t> </w:t>
            </w:r>
            <w:r>
              <w:rPr>
                <w:sz w:val="28"/>
              </w:rPr>
              <w:t>са̓</w:t>
            </w:r>
            <w:r>
              <w:rPr>
                <w:spacing w:val="-2"/>
                <w:sz w:val="28"/>
              </w:rPr>
              <w:t> </w:t>
            </w:r>
            <w:r>
              <w:rPr>
                <w:sz w:val="28"/>
              </w:rPr>
              <w:t>адат</w:t>
            </w:r>
            <w:r>
              <w:rPr>
                <w:spacing w:val="-4"/>
                <w:sz w:val="28"/>
              </w:rPr>
              <w:t> йолы</w:t>
            </w:r>
          </w:p>
          <w:p>
            <w:pPr>
              <w:pStyle w:val="TableParagraph"/>
              <w:bidi/>
              <w:spacing w:line="322" w:lineRule="exact"/>
              <w:ind w:right="0" w:left="173" w:firstLine="0"/>
              <w:jc w:val="left"/>
              <w:rPr>
                <w:sz w:val="28"/>
                <w:szCs w:val="28"/>
              </w:rPr>
            </w:pPr>
            <w:r>
              <w:rPr>
                <w:w w:val="63"/>
                <w:sz w:val="28"/>
                <w:szCs w:val="28"/>
                <w:rtl/>
              </w:rPr>
              <w:t>بيلىگ</w:t>
            </w:r>
            <w:r>
              <w:rPr>
                <w:spacing w:val="18"/>
                <w:sz w:val="28"/>
                <w:szCs w:val="28"/>
                <w:rtl/>
              </w:rPr>
              <w:t> </w:t>
            </w:r>
            <w:r>
              <w:rPr>
                <w:w w:val="63"/>
                <w:sz w:val="28"/>
                <w:szCs w:val="28"/>
                <w:rtl/>
              </w:rPr>
              <w:t>بىرلى</w:t>
            </w:r>
            <w:r>
              <w:rPr>
                <w:spacing w:val="19"/>
                <w:sz w:val="28"/>
                <w:szCs w:val="28"/>
                <w:rtl/>
              </w:rPr>
              <w:t> </w:t>
            </w:r>
            <w:r>
              <w:rPr>
                <w:w w:val="63"/>
                <w:sz w:val="28"/>
                <w:szCs w:val="28"/>
                <w:rtl/>
              </w:rPr>
              <w:t>بولنور</w:t>
            </w:r>
            <w:r>
              <w:rPr>
                <w:spacing w:val="21"/>
                <w:sz w:val="28"/>
                <w:szCs w:val="28"/>
                <w:rtl/>
              </w:rPr>
              <w:t> </w:t>
            </w:r>
            <w:r>
              <w:rPr>
                <w:w w:val="63"/>
                <w:sz w:val="28"/>
                <w:szCs w:val="28"/>
                <w:rtl/>
              </w:rPr>
              <w:t>سااديت</w:t>
            </w:r>
            <w:r>
              <w:rPr>
                <w:spacing w:val="19"/>
                <w:sz w:val="28"/>
                <w:szCs w:val="28"/>
                <w:rtl/>
              </w:rPr>
              <w:t> </w:t>
            </w:r>
            <w:r>
              <w:rPr>
                <w:w w:val="63"/>
                <w:sz w:val="28"/>
                <w:szCs w:val="28"/>
                <w:rtl/>
              </w:rPr>
              <w:t>ىول</w:t>
            </w:r>
            <w:r>
              <w:rPr>
                <w:w w:val="63"/>
                <w:sz w:val="28"/>
                <w:szCs w:val="28"/>
                <w:rtl/>
              </w:rPr>
              <w:t>ى</w:t>
            </w:r>
          </w:p>
          <w:p>
            <w:pPr>
              <w:pStyle w:val="TableParagraph"/>
              <w:spacing w:line="322" w:lineRule="exact"/>
              <w:ind w:left="109"/>
              <w:rPr>
                <w:i/>
                <w:sz w:val="28"/>
              </w:rPr>
            </w:pPr>
            <w:r>
              <w:rPr>
                <w:i/>
                <w:sz w:val="28"/>
              </w:rPr>
              <w:t>Біліммен</w:t>
            </w:r>
            <w:r>
              <w:rPr>
                <w:i/>
                <w:spacing w:val="40"/>
                <w:sz w:val="28"/>
              </w:rPr>
              <w:t> </w:t>
            </w:r>
            <w:r>
              <w:rPr>
                <w:i/>
                <w:sz w:val="28"/>
              </w:rPr>
              <w:t>білінер</w:t>
            </w:r>
            <w:r>
              <w:rPr>
                <w:i/>
                <w:spacing w:val="40"/>
                <w:sz w:val="28"/>
              </w:rPr>
              <w:t> </w:t>
            </w:r>
            <w:r>
              <w:rPr>
                <w:i/>
                <w:sz w:val="28"/>
              </w:rPr>
              <w:t>бақыт </w:t>
            </w:r>
            <w:r>
              <w:rPr>
                <w:i/>
                <w:spacing w:val="-4"/>
                <w:sz w:val="28"/>
              </w:rPr>
              <w:t>жолы</w:t>
            </w:r>
          </w:p>
        </w:tc>
      </w:tr>
    </w:tbl>
    <w:p>
      <w:pPr>
        <w:pStyle w:val="BodyText"/>
        <w:spacing w:line="322" w:lineRule="exact" w:before="315"/>
        <w:ind w:left="846"/>
      </w:pPr>
      <w:r>
        <w:rPr>
          <w:b/>
        </w:rPr>
        <w:t>А</w:t>
      </w:r>
      <w:r>
        <w:rPr>
          <w:b/>
          <w:spacing w:val="42"/>
        </w:rPr>
        <w:t> </w:t>
      </w:r>
      <w:r>
        <w:rPr/>
        <w:t>нұсқасындағы</w:t>
      </w:r>
      <w:r>
        <w:rPr>
          <w:spacing w:val="42"/>
        </w:rPr>
        <w:t> </w:t>
      </w:r>
      <w:r>
        <w:rPr/>
        <w:t>«булнур»</w:t>
      </w:r>
      <w:r>
        <w:rPr>
          <w:spacing w:val="38"/>
        </w:rPr>
        <w:t> </w:t>
      </w:r>
      <w:r>
        <w:rPr/>
        <w:t>(табылар)</w:t>
      </w:r>
      <w:r>
        <w:rPr>
          <w:spacing w:val="41"/>
        </w:rPr>
        <w:t> </w:t>
      </w:r>
      <w:r>
        <w:rPr/>
        <w:t>сөзформасы</w:t>
      </w:r>
      <w:r>
        <w:rPr>
          <w:spacing w:val="50"/>
        </w:rPr>
        <w:t> </w:t>
      </w:r>
      <w:r>
        <w:rPr>
          <w:b/>
        </w:rPr>
        <w:t>Ә,</w:t>
      </w:r>
      <w:r>
        <w:rPr>
          <w:b/>
          <w:spacing w:val="53"/>
        </w:rPr>
        <w:t> </w:t>
      </w:r>
      <w:r>
        <w:rPr>
          <w:b/>
        </w:rPr>
        <w:t>Б</w:t>
      </w:r>
      <w:r>
        <w:rPr>
          <w:b/>
          <w:spacing w:val="41"/>
        </w:rPr>
        <w:t> </w:t>
      </w:r>
      <w:r>
        <w:rPr>
          <w:spacing w:val="-2"/>
        </w:rPr>
        <w:t>нұсқаларында</w:t>
      </w:r>
    </w:p>
    <w:p>
      <w:pPr>
        <w:pStyle w:val="BodyText"/>
        <w:ind w:right="274"/>
      </w:pPr>
      <w:r>
        <w:rPr/>
        <w:t>«билинур» (білінер) сөзформасымен өзгертілген. Барлық дауыссыз дыбыстары бірдей. Айырмашылық тек </w:t>
      </w:r>
      <w:r>
        <w:rPr>
          <w:b/>
        </w:rPr>
        <w:t>у </w:t>
      </w:r>
      <w:r>
        <w:rPr/>
        <w:t>және </w:t>
      </w:r>
      <w:r>
        <w:rPr>
          <w:b/>
        </w:rPr>
        <w:t>и </w:t>
      </w:r>
      <w:r>
        <w:rPr/>
        <w:t>дауыстыларында ғана. Араб әліпбиімен жазғанда екпін түспеген дауыстылар хат жүзінде белгіленбейді. Осы себепті көшірмешілер </w:t>
      </w:r>
      <w:r>
        <w:rPr>
          <w:b/>
        </w:rPr>
        <w:t>у </w:t>
      </w:r>
      <w:r>
        <w:rPr/>
        <w:t>дауыстысын </w:t>
      </w:r>
      <w:r>
        <w:rPr>
          <w:b/>
        </w:rPr>
        <w:t>и </w:t>
      </w:r>
      <w:r>
        <w:rPr/>
        <w:t>дауыстысы деп қабылдауы мүмкін. Бір ғана дауыстының басқа өң алуы көрсетілген бәйіттің мағынасын елеулі өзгеріске әкелген. </w:t>
      </w:r>
      <w:r>
        <w:rPr>
          <w:b/>
        </w:rPr>
        <w:t>А </w:t>
      </w:r>
      <w:r>
        <w:rPr/>
        <w:t>нұсқасы «бақыт жолы біліммен табылар» десе, </w:t>
      </w:r>
      <w:r>
        <w:rPr>
          <w:b/>
        </w:rPr>
        <w:t>Ә, Б </w:t>
      </w:r>
      <w:r>
        <w:rPr/>
        <w:t>нұсқалары «Бақыт жолы біліммен білінер» дейді. «Білім жолы білімменен білінгеннен» не пайда, қажетіңе жарамаса. Бақыт жолына ізденіп, еңбектенген адам ғана жете алады. Көшірмеші мәтіннің мағынасына мән бермегендіктен кеткен қате деп танимыз. Ахмед Йүгінеки келесі 18-бәйітте</w:t>
      </w:r>
      <w:r>
        <w:rPr>
          <w:spacing w:val="40"/>
        </w:rPr>
        <w:t> </w:t>
      </w:r>
      <w:r>
        <w:rPr/>
        <w:t>өз ойын нығырлай түседі: «Билиг бил са̓</w:t>
      </w:r>
      <w:r>
        <w:rPr>
          <w:spacing w:val="-3"/>
        </w:rPr>
        <w:t> </w:t>
      </w:r>
      <w:r>
        <w:rPr/>
        <w:t>адат</w:t>
      </w:r>
      <w:r>
        <w:rPr>
          <w:spacing w:val="-5"/>
        </w:rPr>
        <w:t> </w:t>
      </w:r>
      <w:r>
        <w:rPr/>
        <w:t>йолыны була»</w:t>
      </w:r>
      <w:r>
        <w:rPr>
          <w:spacing w:val="40"/>
        </w:rPr>
        <w:t> </w:t>
      </w:r>
      <w:r>
        <w:rPr/>
        <w:t>(Білік біл, бақыт жолын тап), - дейді. Көшірмеші бұған да назар аудармаған. Айналып келгенде, мұнда да автор ойы бұрмаланып тұр.</w:t>
      </w:r>
    </w:p>
    <w:p>
      <w:pPr>
        <w:pStyle w:val="BodyText"/>
        <w:spacing w:before="1"/>
        <w:ind w:left="846"/>
      </w:pPr>
      <w:r>
        <w:rPr/>
        <w:t>74-бәйіт</w:t>
      </w:r>
      <w:r>
        <w:rPr>
          <w:spacing w:val="-12"/>
        </w:rPr>
        <w:t> </w:t>
      </w:r>
      <w:r>
        <w:rPr>
          <w:spacing w:val="-2"/>
        </w:rPr>
        <w:t>жолында:</w:t>
      </w:r>
    </w:p>
    <w:p>
      <w:pPr>
        <w:pStyle w:val="BodyText"/>
        <w:spacing w:after="0"/>
        <w:sectPr>
          <w:type w:val="continuous"/>
          <w:pgSz w:w="11900" w:h="16840"/>
          <w:pgMar w:header="0" w:footer="759" w:top="1100" w:bottom="940" w:left="1559" w:right="566"/>
        </w:sectPr>
      </w:pP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65"/>
        <w:gridCol w:w="3194"/>
        <w:gridCol w:w="3213"/>
      </w:tblGrid>
      <w:tr>
        <w:trPr>
          <w:trHeight w:val="321" w:hRule="atLeast"/>
        </w:trPr>
        <w:tc>
          <w:tcPr>
            <w:tcW w:w="3165" w:type="dxa"/>
          </w:tcPr>
          <w:p>
            <w:pPr>
              <w:pStyle w:val="TableParagraph"/>
              <w:spacing w:line="301" w:lineRule="exact"/>
              <w:rPr>
                <w:sz w:val="28"/>
              </w:rPr>
            </w:pPr>
            <w:r>
              <w:rPr>
                <w:sz w:val="28"/>
              </w:rPr>
              <w:t>Р.</w:t>
            </w:r>
            <w:r>
              <w:rPr>
                <w:spacing w:val="-1"/>
                <w:sz w:val="28"/>
              </w:rPr>
              <w:t> </w:t>
            </w:r>
            <w:r>
              <w:rPr>
                <w:spacing w:val="-4"/>
                <w:sz w:val="28"/>
              </w:rPr>
              <w:t>Арат</w:t>
            </w:r>
          </w:p>
        </w:tc>
        <w:tc>
          <w:tcPr>
            <w:tcW w:w="3194" w:type="dxa"/>
          </w:tcPr>
          <w:p>
            <w:pPr>
              <w:pStyle w:val="TableParagraph"/>
              <w:spacing w:line="301" w:lineRule="exact"/>
              <w:ind w:left="109"/>
              <w:rPr>
                <w:sz w:val="28"/>
              </w:rPr>
            </w:pPr>
            <w:r>
              <w:rPr>
                <w:sz w:val="28"/>
              </w:rPr>
              <w:t>Қ.</w:t>
            </w:r>
            <w:r>
              <w:rPr>
                <w:spacing w:val="2"/>
                <w:sz w:val="28"/>
              </w:rPr>
              <w:t> </w:t>
            </w:r>
            <w:r>
              <w:rPr>
                <w:spacing w:val="-2"/>
                <w:sz w:val="28"/>
              </w:rPr>
              <w:t>Махмудов</w:t>
            </w:r>
          </w:p>
        </w:tc>
        <w:tc>
          <w:tcPr>
            <w:tcW w:w="3213" w:type="dxa"/>
          </w:tcPr>
          <w:p>
            <w:pPr>
              <w:pStyle w:val="TableParagraph"/>
              <w:spacing w:line="301" w:lineRule="exact"/>
              <w:ind w:left="104"/>
              <w:rPr>
                <w:sz w:val="28"/>
              </w:rPr>
            </w:pPr>
            <w:r>
              <w:rPr>
                <w:sz w:val="28"/>
              </w:rPr>
              <w:t>Б.</w:t>
            </w:r>
            <w:r>
              <w:rPr>
                <w:spacing w:val="-1"/>
                <w:sz w:val="28"/>
              </w:rPr>
              <w:t> </w:t>
            </w:r>
            <w:r>
              <w:rPr>
                <w:spacing w:val="-2"/>
                <w:sz w:val="28"/>
              </w:rPr>
              <w:t>Сағындықұлы</w:t>
            </w:r>
          </w:p>
        </w:tc>
      </w:tr>
      <w:tr>
        <w:trPr>
          <w:trHeight w:val="4190" w:hRule="atLeast"/>
        </w:trPr>
        <w:tc>
          <w:tcPr>
            <w:tcW w:w="3165" w:type="dxa"/>
          </w:tcPr>
          <w:p>
            <w:pPr>
              <w:pStyle w:val="TableParagraph"/>
              <w:tabs>
                <w:tab w:pos="1011" w:val="left" w:leader="none"/>
                <w:tab w:pos="1769" w:val="left" w:leader="none"/>
                <w:tab w:pos="2564" w:val="left" w:leader="none"/>
              </w:tabs>
              <w:spacing w:line="315" w:lineRule="exact"/>
              <w:rPr>
                <w:sz w:val="28"/>
              </w:rPr>
            </w:pPr>
            <w:r>
              <w:rPr>
                <w:spacing w:val="-2"/>
                <w:sz w:val="28"/>
              </w:rPr>
              <w:t>anıng</w:t>
            </w:r>
            <w:r>
              <w:rPr>
                <w:sz w:val="28"/>
              </w:rPr>
              <w:tab/>
            </w:r>
            <w:r>
              <w:rPr>
                <w:spacing w:val="-4"/>
                <w:sz w:val="28"/>
              </w:rPr>
              <w:t>yadı</w:t>
            </w:r>
            <w:r>
              <w:rPr>
                <w:sz w:val="28"/>
              </w:rPr>
              <w:tab/>
            </w:r>
            <w:r>
              <w:rPr>
                <w:spacing w:val="-4"/>
                <w:sz w:val="28"/>
              </w:rPr>
              <w:t>birle</w:t>
            </w:r>
            <w:r>
              <w:rPr>
                <w:sz w:val="28"/>
              </w:rPr>
              <w:tab/>
            </w:r>
            <w:r>
              <w:rPr>
                <w:spacing w:val="-4"/>
                <w:sz w:val="28"/>
              </w:rPr>
              <w:t>ajun</w:t>
            </w:r>
          </w:p>
          <w:p>
            <w:pPr>
              <w:pStyle w:val="TableParagraph"/>
              <w:spacing w:line="322" w:lineRule="exact" w:before="4"/>
              <w:rPr>
                <w:sz w:val="28"/>
              </w:rPr>
            </w:pPr>
            <w:r>
              <w:rPr>
                <w:b/>
                <w:sz w:val="28"/>
              </w:rPr>
              <w:t>tolsu</w:t>
            </w:r>
            <w:r>
              <w:rPr>
                <w:b/>
                <w:spacing w:val="-6"/>
                <w:sz w:val="28"/>
              </w:rPr>
              <w:t> </w:t>
            </w:r>
            <w:r>
              <w:rPr>
                <w:spacing w:val="-5"/>
                <w:sz w:val="28"/>
              </w:rPr>
              <w:t>tip</w:t>
            </w:r>
          </w:p>
          <w:p>
            <w:pPr>
              <w:pStyle w:val="TableParagraph"/>
              <w:bidi/>
              <w:ind w:right="110" w:left="2705" w:hanging="2606"/>
              <w:jc w:val="left"/>
              <w:rPr>
                <w:sz w:val="28"/>
                <w:szCs w:val="28"/>
              </w:rPr>
            </w:pPr>
            <w:r>
              <w:rPr>
                <w:w w:val="69"/>
                <w:sz w:val="28"/>
                <w:szCs w:val="28"/>
                <w:rtl/>
              </w:rPr>
              <w:t>انىنگ</w:t>
            </w:r>
            <w:r>
              <w:rPr>
                <w:spacing w:val="40"/>
                <w:sz w:val="28"/>
                <w:szCs w:val="28"/>
                <w:rtl/>
              </w:rPr>
              <w:t> </w:t>
            </w:r>
            <w:r>
              <w:rPr>
                <w:w w:val="69"/>
                <w:sz w:val="28"/>
                <w:szCs w:val="28"/>
                <w:rtl/>
              </w:rPr>
              <w:t>يودى</w:t>
            </w:r>
            <w:r>
              <w:rPr>
                <w:spacing w:val="40"/>
                <w:sz w:val="28"/>
                <w:szCs w:val="28"/>
                <w:rtl/>
              </w:rPr>
              <w:t> </w:t>
            </w:r>
            <w:r>
              <w:rPr>
                <w:w w:val="69"/>
                <w:sz w:val="28"/>
                <w:szCs w:val="28"/>
                <w:rtl/>
              </w:rPr>
              <w:t>بىرلى</w:t>
            </w:r>
            <w:r>
              <w:rPr>
                <w:spacing w:val="40"/>
                <w:sz w:val="28"/>
                <w:szCs w:val="28"/>
                <w:rtl/>
              </w:rPr>
              <w:t> </w:t>
            </w:r>
            <w:r>
              <w:rPr>
                <w:w w:val="69"/>
                <w:sz w:val="28"/>
                <w:szCs w:val="28"/>
                <w:rtl/>
              </w:rPr>
              <w:t>اجون</w:t>
            </w:r>
            <w:r>
              <w:rPr>
                <w:spacing w:val="40"/>
                <w:sz w:val="28"/>
                <w:szCs w:val="28"/>
                <w:rtl/>
              </w:rPr>
              <w:t> </w:t>
            </w:r>
            <w:r>
              <w:rPr>
                <w:w w:val="69"/>
                <w:sz w:val="28"/>
                <w:szCs w:val="28"/>
                <w:rtl/>
              </w:rPr>
              <w:t>تولسو </w:t>
            </w:r>
            <w:r>
              <w:rPr>
                <w:w w:val="47"/>
                <w:sz w:val="28"/>
                <w:szCs w:val="28"/>
                <w:rtl/>
              </w:rPr>
              <w:t>تى</w:t>
            </w:r>
            <w:r>
              <w:rPr>
                <w:w w:val="47"/>
                <w:sz w:val="28"/>
                <w:szCs w:val="28"/>
                <w:rtl/>
              </w:rPr>
              <w:t>پ</w:t>
            </w:r>
          </w:p>
        </w:tc>
        <w:tc>
          <w:tcPr>
            <w:tcW w:w="3194" w:type="dxa"/>
          </w:tcPr>
          <w:p>
            <w:pPr>
              <w:pStyle w:val="TableParagraph"/>
              <w:spacing w:line="315" w:lineRule="exact"/>
              <w:ind w:left="109"/>
              <w:rPr>
                <w:sz w:val="28"/>
              </w:rPr>
            </w:pPr>
            <w:r>
              <w:rPr>
                <w:sz w:val="28"/>
              </w:rPr>
              <w:t>Аның</w:t>
            </w:r>
            <w:r>
              <w:rPr>
                <w:spacing w:val="26"/>
                <w:sz w:val="28"/>
              </w:rPr>
              <w:t> </w:t>
            </w:r>
            <w:r>
              <w:rPr>
                <w:sz w:val="28"/>
              </w:rPr>
              <w:t>зикри</w:t>
            </w:r>
            <w:r>
              <w:rPr>
                <w:spacing w:val="26"/>
                <w:sz w:val="28"/>
              </w:rPr>
              <w:t> </w:t>
            </w:r>
            <w:r>
              <w:rPr>
                <w:sz w:val="28"/>
              </w:rPr>
              <w:t>таңсуқ</w:t>
            </w:r>
            <w:r>
              <w:rPr>
                <w:spacing w:val="26"/>
                <w:sz w:val="28"/>
              </w:rPr>
              <w:t> </w:t>
            </w:r>
            <w:r>
              <w:rPr>
                <w:spacing w:val="-4"/>
                <w:sz w:val="28"/>
              </w:rPr>
              <w:t>эзиз</w:t>
            </w:r>
          </w:p>
          <w:p>
            <w:pPr>
              <w:pStyle w:val="TableParagraph"/>
              <w:spacing w:line="322" w:lineRule="exact" w:before="4"/>
              <w:ind w:left="109"/>
              <w:rPr>
                <w:sz w:val="28"/>
              </w:rPr>
            </w:pPr>
            <w:r>
              <w:rPr>
                <w:b/>
                <w:sz w:val="28"/>
              </w:rPr>
              <w:t>қалсу</w:t>
            </w:r>
            <w:r>
              <w:rPr>
                <w:b/>
                <w:spacing w:val="-6"/>
                <w:sz w:val="28"/>
              </w:rPr>
              <w:t> </w:t>
            </w:r>
            <w:r>
              <w:rPr>
                <w:spacing w:val="-5"/>
                <w:sz w:val="28"/>
              </w:rPr>
              <w:t>тэб</w:t>
            </w:r>
          </w:p>
          <w:p>
            <w:pPr>
              <w:pStyle w:val="TableParagraph"/>
              <w:bidi/>
              <w:ind w:right="109" w:left="2734" w:hanging="2638"/>
              <w:jc w:val="left"/>
              <w:rPr>
                <w:sz w:val="28"/>
                <w:szCs w:val="28"/>
              </w:rPr>
            </w:pPr>
            <w:r>
              <w:rPr>
                <w:w w:val="70"/>
                <w:sz w:val="28"/>
                <w:szCs w:val="28"/>
                <w:rtl/>
              </w:rPr>
              <w:t>انون</w:t>
            </w:r>
            <w:r>
              <w:rPr>
                <w:spacing w:val="40"/>
                <w:sz w:val="28"/>
                <w:szCs w:val="28"/>
                <w:rtl/>
              </w:rPr>
              <w:t> </w:t>
            </w:r>
            <w:r>
              <w:rPr>
                <w:w w:val="70"/>
                <w:sz w:val="28"/>
                <w:szCs w:val="28"/>
                <w:rtl/>
              </w:rPr>
              <w:t>زيكرى</w:t>
            </w:r>
            <w:r>
              <w:rPr>
                <w:spacing w:val="40"/>
                <w:sz w:val="28"/>
                <w:szCs w:val="28"/>
                <w:rtl/>
              </w:rPr>
              <w:t> </w:t>
            </w:r>
            <w:r>
              <w:rPr>
                <w:w w:val="70"/>
                <w:sz w:val="28"/>
                <w:szCs w:val="28"/>
                <w:rtl/>
              </w:rPr>
              <w:t>تانسوق</w:t>
            </w:r>
            <w:r>
              <w:rPr>
                <w:spacing w:val="40"/>
                <w:sz w:val="28"/>
                <w:szCs w:val="28"/>
                <w:rtl/>
              </w:rPr>
              <w:t> </w:t>
            </w:r>
            <w:r>
              <w:rPr>
                <w:w w:val="70"/>
                <w:sz w:val="28"/>
                <w:szCs w:val="28"/>
                <w:rtl/>
              </w:rPr>
              <w:t>ىزىز</w:t>
            </w:r>
            <w:r>
              <w:rPr>
                <w:spacing w:val="40"/>
                <w:sz w:val="28"/>
                <w:szCs w:val="28"/>
                <w:rtl/>
              </w:rPr>
              <w:t> </w:t>
            </w:r>
            <w:r>
              <w:rPr>
                <w:w w:val="70"/>
                <w:sz w:val="28"/>
                <w:szCs w:val="28"/>
                <w:rtl/>
              </w:rPr>
              <w:t>قالسو </w:t>
            </w:r>
            <w:r>
              <w:rPr>
                <w:w w:val="52"/>
                <w:sz w:val="28"/>
                <w:szCs w:val="28"/>
                <w:rtl/>
              </w:rPr>
              <w:t>تي</w:t>
            </w:r>
            <w:r>
              <w:rPr>
                <w:w w:val="52"/>
                <w:sz w:val="28"/>
                <w:szCs w:val="28"/>
                <w:rtl/>
              </w:rPr>
              <w:t>ب</w:t>
            </w:r>
          </w:p>
        </w:tc>
        <w:tc>
          <w:tcPr>
            <w:tcW w:w="3213" w:type="dxa"/>
          </w:tcPr>
          <w:p>
            <w:pPr>
              <w:pStyle w:val="TableParagraph"/>
              <w:spacing w:line="242" w:lineRule="auto"/>
              <w:ind w:left="104" w:right="102"/>
              <w:jc w:val="both"/>
              <w:rPr>
                <w:sz w:val="28"/>
              </w:rPr>
            </w:pPr>
            <w:r>
              <w:rPr>
                <w:sz w:val="28"/>
              </w:rPr>
              <w:t>А. Аның зикри таңсуқ һадиз </w:t>
            </w:r>
            <w:r>
              <w:rPr>
                <w:b/>
                <w:sz w:val="28"/>
              </w:rPr>
              <w:t>қалсу </w:t>
            </w:r>
            <w:r>
              <w:rPr>
                <w:sz w:val="28"/>
              </w:rPr>
              <w:t>деп</w:t>
            </w:r>
          </w:p>
          <w:p>
            <w:pPr>
              <w:pStyle w:val="TableParagraph"/>
              <w:bidi/>
              <w:ind w:right="104" w:left="2733" w:hanging="2636"/>
              <w:jc w:val="left"/>
              <w:rPr>
                <w:sz w:val="28"/>
                <w:szCs w:val="28"/>
              </w:rPr>
            </w:pPr>
            <w:r>
              <w:rPr>
                <w:w w:val="74"/>
                <w:sz w:val="28"/>
                <w:szCs w:val="28"/>
                <w:rtl/>
              </w:rPr>
              <w:t>انون</w:t>
            </w:r>
            <w:r>
              <w:rPr>
                <w:sz w:val="28"/>
                <w:szCs w:val="28"/>
                <w:rtl/>
              </w:rPr>
              <w:t> </w:t>
            </w:r>
            <w:r>
              <w:rPr>
                <w:w w:val="74"/>
                <w:sz w:val="28"/>
                <w:szCs w:val="28"/>
                <w:rtl/>
              </w:rPr>
              <w:t>زىكرى</w:t>
            </w:r>
            <w:r>
              <w:rPr>
                <w:sz w:val="28"/>
                <w:szCs w:val="28"/>
                <w:rtl/>
              </w:rPr>
              <w:t> </w:t>
            </w:r>
            <w:r>
              <w:rPr>
                <w:w w:val="74"/>
                <w:sz w:val="28"/>
                <w:szCs w:val="28"/>
                <w:rtl/>
              </w:rPr>
              <w:t>تانسوق</w:t>
            </w:r>
            <w:r>
              <w:rPr>
                <w:sz w:val="28"/>
                <w:szCs w:val="28"/>
                <w:rtl/>
              </w:rPr>
              <w:t> </w:t>
            </w:r>
            <w:r>
              <w:rPr>
                <w:w w:val="74"/>
                <w:sz w:val="28"/>
                <w:szCs w:val="28"/>
                <w:rtl/>
              </w:rPr>
              <w:t>هادىز</w:t>
            </w:r>
            <w:r>
              <w:rPr>
                <w:sz w:val="28"/>
                <w:szCs w:val="28"/>
                <w:rtl/>
              </w:rPr>
              <w:t> </w:t>
            </w:r>
            <w:r>
              <w:rPr>
                <w:w w:val="74"/>
                <w:sz w:val="28"/>
                <w:szCs w:val="28"/>
                <w:rtl/>
              </w:rPr>
              <w:t>قالسو </w:t>
            </w:r>
            <w:r>
              <w:rPr>
                <w:w w:val="68"/>
                <w:sz w:val="28"/>
                <w:szCs w:val="28"/>
                <w:rtl/>
              </w:rPr>
              <w:t>دى</w:t>
            </w:r>
            <w:r>
              <w:rPr>
                <w:w w:val="68"/>
                <w:sz w:val="28"/>
                <w:szCs w:val="28"/>
                <w:rtl/>
              </w:rPr>
              <w:t>پ</w:t>
            </w:r>
          </w:p>
          <w:p>
            <w:pPr>
              <w:pStyle w:val="TableParagraph"/>
              <w:ind w:left="104" w:right="103"/>
              <w:jc w:val="both"/>
              <w:rPr>
                <w:i/>
                <w:sz w:val="28"/>
              </w:rPr>
            </w:pPr>
            <w:r>
              <w:rPr>
                <w:i/>
                <w:sz w:val="28"/>
              </w:rPr>
              <w:t>Оның жады </w:t>
            </w:r>
            <w:r>
              <w:rPr>
                <w:i/>
                <w:sz w:val="28"/>
              </w:rPr>
              <w:t>таңсық</w:t>
            </w:r>
            <w:r>
              <w:rPr>
                <w:i/>
                <w:spacing w:val="40"/>
                <w:sz w:val="28"/>
              </w:rPr>
              <w:t> </w:t>
            </w:r>
            <w:r>
              <w:rPr>
                <w:i/>
                <w:sz w:val="28"/>
              </w:rPr>
              <w:t>биік қалсын деп</w:t>
            </w:r>
          </w:p>
          <w:p>
            <w:pPr>
              <w:pStyle w:val="TableParagraph"/>
              <w:ind w:left="104" w:right="102"/>
              <w:jc w:val="both"/>
              <w:rPr>
                <w:sz w:val="28"/>
              </w:rPr>
            </w:pPr>
            <w:r>
              <w:rPr>
                <w:sz w:val="28"/>
              </w:rPr>
              <w:t>Ә, Б.Аның зикри таңсуқ һадиз </w:t>
            </w:r>
            <w:r>
              <w:rPr>
                <w:b/>
                <w:sz w:val="28"/>
              </w:rPr>
              <w:t>болсу </w:t>
            </w:r>
            <w:r>
              <w:rPr>
                <w:sz w:val="28"/>
              </w:rPr>
              <w:t>деп</w:t>
            </w:r>
          </w:p>
          <w:p>
            <w:pPr>
              <w:pStyle w:val="TableParagraph"/>
              <w:bidi/>
              <w:ind w:right="104" w:left="2733" w:hanging="2637"/>
              <w:jc w:val="left"/>
              <w:rPr>
                <w:sz w:val="28"/>
                <w:szCs w:val="28"/>
              </w:rPr>
            </w:pPr>
            <w:r>
              <w:rPr>
                <w:w w:val="73"/>
                <w:sz w:val="28"/>
                <w:szCs w:val="28"/>
                <w:rtl/>
              </w:rPr>
              <w:t>انون</w:t>
            </w:r>
            <w:r>
              <w:rPr>
                <w:sz w:val="28"/>
                <w:szCs w:val="28"/>
                <w:rtl/>
              </w:rPr>
              <w:t> </w:t>
            </w:r>
            <w:r>
              <w:rPr>
                <w:w w:val="73"/>
                <w:sz w:val="28"/>
                <w:szCs w:val="28"/>
                <w:rtl/>
              </w:rPr>
              <w:t>زىكرى</w:t>
            </w:r>
            <w:r>
              <w:rPr>
                <w:sz w:val="28"/>
                <w:szCs w:val="28"/>
                <w:rtl/>
              </w:rPr>
              <w:t> </w:t>
            </w:r>
            <w:r>
              <w:rPr>
                <w:w w:val="73"/>
                <w:sz w:val="28"/>
                <w:szCs w:val="28"/>
                <w:rtl/>
              </w:rPr>
              <w:t>تانسوق</w:t>
            </w:r>
            <w:r>
              <w:rPr>
                <w:sz w:val="28"/>
                <w:szCs w:val="28"/>
                <w:rtl/>
              </w:rPr>
              <w:t> </w:t>
            </w:r>
            <w:r>
              <w:rPr>
                <w:w w:val="73"/>
                <w:sz w:val="28"/>
                <w:szCs w:val="28"/>
                <w:rtl/>
              </w:rPr>
              <w:t>هادىز</w:t>
            </w:r>
            <w:r>
              <w:rPr>
                <w:sz w:val="28"/>
                <w:szCs w:val="28"/>
                <w:rtl/>
              </w:rPr>
              <w:t> </w:t>
            </w:r>
            <w:r>
              <w:rPr>
                <w:w w:val="73"/>
                <w:sz w:val="28"/>
                <w:szCs w:val="28"/>
                <w:rtl/>
              </w:rPr>
              <w:t>بولسو </w:t>
            </w:r>
            <w:r>
              <w:rPr>
                <w:w w:val="68"/>
                <w:sz w:val="28"/>
                <w:szCs w:val="28"/>
                <w:rtl/>
              </w:rPr>
              <w:t>دي</w:t>
            </w:r>
            <w:r>
              <w:rPr>
                <w:w w:val="68"/>
                <w:sz w:val="28"/>
                <w:szCs w:val="28"/>
                <w:rtl/>
              </w:rPr>
              <w:t>پ</w:t>
            </w:r>
          </w:p>
          <w:p>
            <w:pPr>
              <w:pStyle w:val="TableParagraph"/>
              <w:spacing w:line="322" w:lineRule="exact"/>
              <w:ind w:left="104" w:right="103"/>
              <w:jc w:val="both"/>
              <w:rPr>
                <w:i/>
                <w:sz w:val="28"/>
              </w:rPr>
            </w:pPr>
            <w:r>
              <w:rPr>
                <w:i/>
                <w:sz w:val="28"/>
              </w:rPr>
              <w:t>Оның зікірі таңсық биік болсын депбиік болсын </w:t>
            </w:r>
            <w:r>
              <w:rPr>
                <w:i/>
                <w:spacing w:val="-4"/>
                <w:sz w:val="28"/>
              </w:rPr>
              <w:t>деп</w:t>
            </w:r>
          </w:p>
        </w:tc>
      </w:tr>
    </w:tbl>
    <w:p>
      <w:pPr>
        <w:pStyle w:val="BodyText"/>
        <w:spacing w:before="8"/>
        <w:ind w:left="0"/>
        <w:jc w:val="left"/>
      </w:pPr>
    </w:p>
    <w:p>
      <w:pPr>
        <w:pStyle w:val="BodyText"/>
        <w:spacing w:before="1"/>
        <w:ind w:right="278" w:firstLine="566"/>
      </w:pPr>
      <w:r>
        <w:rPr>
          <w:b/>
        </w:rPr>
        <w:t>Ә, Б </w:t>
      </w:r>
      <w:r>
        <w:rPr/>
        <w:t>нұсқаларындағы «болсун» етістігі А нұсқасында «қалсу»</w:t>
      </w:r>
      <w:r>
        <w:rPr>
          <w:spacing w:val="40"/>
        </w:rPr>
        <w:t> </w:t>
      </w:r>
      <w:r>
        <w:rPr/>
        <w:t>етістігімен ауыстырылған. Қайсы нұсқа дұрыс? </w:t>
      </w:r>
      <w:r>
        <w:rPr>
          <w:b/>
        </w:rPr>
        <w:t>А </w:t>
      </w:r>
      <w:r>
        <w:rPr/>
        <w:t>нұсқасы бойынша бұл</w:t>
      </w:r>
      <w:r>
        <w:rPr>
          <w:spacing w:val="40"/>
        </w:rPr>
        <w:t> </w:t>
      </w:r>
      <w:r>
        <w:rPr/>
        <w:t>бәйіт «Оны еске алғанда бейнесі таң қалғандай биік қалсын» деген мағына береді. Ал </w:t>
      </w:r>
      <w:r>
        <w:rPr>
          <w:b/>
        </w:rPr>
        <w:t>Ә, Б </w:t>
      </w:r>
      <w:r>
        <w:rPr/>
        <w:t>нұсқаларында «Оны еске алғанда бейнесі таң қалғандай биік болсын» деген мағына береді. </w:t>
      </w:r>
      <w:r>
        <w:rPr>
          <w:b/>
        </w:rPr>
        <w:t>А </w:t>
      </w:r>
      <w:r>
        <w:rPr/>
        <w:t>нұсқасында бір-бірімен үйлеспейтін сөздер үйлестірілген: «биік қалсын». Дұрысы – «биік болсын». Көшірмеші тіл заңдылығына</w:t>
      </w:r>
      <w:r>
        <w:rPr>
          <w:spacing w:val="45"/>
        </w:rPr>
        <w:t> </w:t>
      </w:r>
      <w:r>
        <w:rPr/>
        <w:t>қайшы</w:t>
      </w:r>
      <w:r>
        <w:rPr>
          <w:spacing w:val="46"/>
        </w:rPr>
        <w:t> </w:t>
      </w:r>
      <w:r>
        <w:rPr/>
        <w:t>тіркеспейтін</w:t>
      </w:r>
      <w:r>
        <w:rPr>
          <w:spacing w:val="45"/>
        </w:rPr>
        <w:t> </w:t>
      </w:r>
      <w:r>
        <w:rPr/>
        <w:t>сөздерді</w:t>
      </w:r>
      <w:r>
        <w:rPr>
          <w:spacing w:val="40"/>
        </w:rPr>
        <w:t> </w:t>
      </w:r>
      <w:r>
        <w:rPr/>
        <w:t>тіркестірген.</w:t>
      </w:r>
      <w:r>
        <w:rPr>
          <w:spacing w:val="47"/>
        </w:rPr>
        <w:t> </w:t>
      </w:r>
      <w:r>
        <w:rPr/>
        <w:t>70-бәйіт</w:t>
      </w:r>
      <w:r>
        <w:rPr>
          <w:spacing w:val="43"/>
        </w:rPr>
        <w:t> </w:t>
      </w:r>
      <w:r>
        <w:rPr>
          <w:spacing w:val="-2"/>
        </w:rPr>
        <w:t>жолында:</w:t>
      </w:r>
    </w:p>
    <w:p>
      <w:pPr>
        <w:pStyle w:val="BodyText"/>
        <w:ind w:right="282"/>
      </w:pPr>
      <w:r>
        <w:rPr/>
        <w:t>«Чықардым ажунда аты қалсу деп» (Шығардым дүниеде аты қалсын деп), – делінген.</w:t>
      </w:r>
      <w:r>
        <w:rPr>
          <w:spacing w:val="40"/>
        </w:rPr>
        <w:t> </w:t>
      </w:r>
      <w:r>
        <w:rPr/>
        <w:t>Осындағы</w:t>
      </w:r>
      <w:r>
        <w:rPr>
          <w:spacing w:val="40"/>
        </w:rPr>
        <w:t> </w:t>
      </w:r>
      <w:r>
        <w:rPr/>
        <w:t>«қалсу»</w:t>
      </w:r>
      <w:r>
        <w:rPr>
          <w:spacing w:val="36"/>
        </w:rPr>
        <w:t> </w:t>
      </w:r>
      <w:r>
        <w:rPr/>
        <w:t>етістігі</w:t>
      </w:r>
      <w:r>
        <w:rPr>
          <w:spacing w:val="35"/>
        </w:rPr>
        <w:t> </w:t>
      </w:r>
      <w:r>
        <w:rPr/>
        <w:t>көшірмешінің</w:t>
      </w:r>
      <w:r>
        <w:rPr>
          <w:spacing w:val="40"/>
        </w:rPr>
        <w:t> </w:t>
      </w:r>
      <w:r>
        <w:rPr/>
        <w:t>есінде</w:t>
      </w:r>
      <w:r>
        <w:rPr>
          <w:spacing w:val="40"/>
        </w:rPr>
        <w:t> </w:t>
      </w:r>
      <w:r>
        <w:rPr/>
        <w:t>қалып</w:t>
      </w:r>
      <w:r>
        <w:rPr>
          <w:spacing w:val="40"/>
        </w:rPr>
        <w:t> </w:t>
      </w:r>
      <w:r>
        <w:rPr/>
        <w:t>қойған</w:t>
      </w:r>
      <w:r>
        <w:rPr>
          <w:spacing w:val="40"/>
        </w:rPr>
        <w:t> </w:t>
      </w:r>
      <w:r>
        <w:rPr/>
        <w:t>да,</w:t>
      </w:r>
    </w:p>
    <w:p>
      <w:pPr>
        <w:pStyle w:val="BodyText"/>
        <w:ind w:right="278"/>
      </w:pPr>
      <w:r>
        <w:rPr/>
        <w:t>«болсу» деген етістіктің орнына жазып жіберген. «Болсу» етістігінің өз орнында</w:t>
      </w:r>
      <w:r>
        <w:rPr>
          <w:spacing w:val="29"/>
        </w:rPr>
        <w:t> </w:t>
      </w:r>
      <w:r>
        <w:rPr/>
        <w:t>тұрғандығын</w:t>
      </w:r>
      <w:r>
        <w:rPr>
          <w:spacing w:val="29"/>
        </w:rPr>
        <w:t> </w:t>
      </w:r>
      <w:r>
        <w:rPr/>
        <w:t>76-бәйіт</w:t>
      </w:r>
      <w:r>
        <w:rPr>
          <w:spacing w:val="28"/>
        </w:rPr>
        <w:t> </w:t>
      </w:r>
      <w:r>
        <w:rPr/>
        <w:t>жолы</w:t>
      </w:r>
      <w:r>
        <w:rPr>
          <w:spacing w:val="29"/>
        </w:rPr>
        <w:t> </w:t>
      </w:r>
      <w:r>
        <w:rPr/>
        <w:t>да</w:t>
      </w:r>
      <w:r>
        <w:rPr>
          <w:spacing w:val="29"/>
        </w:rPr>
        <w:t> </w:t>
      </w:r>
      <w:r>
        <w:rPr/>
        <w:t>дәлелдейді.</w:t>
      </w:r>
      <w:r>
        <w:rPr>
          <w:spacing w:val="37"/>
        </w:rPr>
        <w:t> </w:t>
      </w:r>
      <w:r>
        <w:rPr>
          <w:b/>
        </w:rPr>
        <w:t>А,</w:t>
      </w:r>
      <w:r>
        <w:rPr>
          <w:b/>
          <w:spacing w:val="37"/>
        </w:rPr>
        <w:t> </w:t>
      </w:r>
      <w:r>
        <w:rPr>
          <w:b/>
        </w:rPr>
        <w:t>Ә,</w:t>
      </w:r>
      <w:r>
        <w:rPr>
          <w:b/>
          <w:spacing w:val="36"/>
        </w:rPr>
        <w:t> </w:t>
      </w:r>
      <w:r>
        <w:rPr>
          <w:b/>
        </w:rPr>
        <w:t>Б</w:t>
      </w:r>
      <w:r>
        <w:rPr>
          <w:b/>
          <w:spacing w:val="28"/>
        </w:rPr>
        <w:t> </w:t>
      </w:r>
      <w:r>
        <w:rPr>
          <w:spacing w:val="-2"/>
        </w:rPr>
        <w:t>нұсқаларында:</w:t>
      </w:r>
    </w:p>
    <w:p>
      <w:pPr>
        <w:pStyle w:val="BodyText"/>
        <w:spacing w:line="322" w:lineRule="exact" w:before="1"/>
        <w:jc w:val="left"/>
      </w:pPr>
      <w:r>
        <w:rPr/>
        <w:t>«Аның</w:t>
      </w:r>
      <w:r>
        <w:rPr>
          <w:spacing w:val="18"/>
        </w:rPr>
        <w:t> </w:t>
      </w:r>
      <w:r>
        <w:rPr/>
        <w:t>жады</w:t>
      </w:r>
      <w:r>
        <w:rPr>
          <w:spacing w:val="19"/>
        </w:rPr>
        <w:t> </w:t>
      </w:r>
      <w:r>
        <w:rPr/>
        <w:t>бирла</w:t>
      </w:r>
      <w:r>
        <w:rPr>
          <w:spacing w:val="20"/>
        </w:rPr>
        <w:t> </w:t>
      </w:r>
      <w:r>
        <w:rPr/>
        <w:t>ажун</w:t>
      </w:r>
      <w:r>
        <w:rPr>
          <w:spacing w:val="24"/>
        </w:rPr>
        <w:t> </w:t>
      </w:r>
      <w:r>
        <w:rPr/>
        <w:t>толсу</w:t>
      </w:r>
      <w:r>
        <w:rPr>
          <w:spacing w:val="15"/>
        </w:rPr>
        <w:t> </w:t>
      </w:r>
      <w:r>
        <w:rPr/>
        <w:t>деп»</w:t>
      </w:r>
      <w:r>
        <w:rPr>
          <w:spacing w:val="14"/>
        </w:rPr>
        <w:t> </w:t>
      </w:r>
      <w:r>
        <w:rPr/>
        <w:t>(Оның</w:t>
      </w:r>
      <w:r>
        <w:rPr>
          <w:spacing w:val="19"/>
        </w:rPr>
        <w:t> </w:t>
      </w:r>
      <w:r>
        <w:rPr/>
        <w:t>жады</w:t>
      </w:r>
      <w:r>
        <w:rPr>
          <w:spacing w:val="19"/>
        </w:rPr>
        <w:t> </w:t>
      </w:r>
      <w:r>
        <w:rPr/>
        <w:t>менен</w:t>
      </w:r>
      <w:r>
        <w:rPr>
          <w:spacing w:val="19"/>
        </w:rPr>
        <w:t> </w:t>
      </w:r>
      <w:r>
        <w:rPr/>
        <w:t>дүние</w:t>
      </w:r>
      <w:r>
        <w:rPr>
          <w:spacing w:val="19"/>
        </w:rPr>
        <w:t> </w:t>
      </w:r>
      <w:r>
        <w:rPr/>
        <w:t>толсын</w:t>
      </w:r>
      <w:r>
        <w:rPr>
          <w:spacing w:val="19"/>
        </w:rPr>
        <w:t> </w:t>
      </w:r>
      <w:r>
        <w:rPr>
          <w:spacing w:val="-2"/>
        </w:rPr>
        <w:t>деп).</w:t>
      </w:r>
    </w:p>
    <w:p>
      <w:pPr>
        <w:pStyle w:val="BodyText"/>
        <w:spacing w:line="322" w:lineRule="exact"/>
        <w:jc w:val="left"/>
      </w:pPr>
      <w:r>
        <w:rPr/>
        <w:t>«Болсу»</w:t>
      </w:r>
      <w:r>
        <w:rPr>
          <w:spacing w:val="17"/>
        </w:rPr>
        <w:t> </w:t>
      </w:r>
      <w:r>
        <w:rPr/>
        <w:t>етістігі</w:t>
      </w:r>
      <w:r>
        <w:rPr>
          <w:spacing w:val="18"/>
        </w:rPr>
        <w:t> </w:t>
      </w:r>
      <w:r>
        <w:rPr/>
        <w:t>мен</w:t>
      </w:r>
      <w:r>
        <w:rPr>
          <w:spacing w:val="22"/>
        </w:rPr>
        <w:t> </w:t>
      </w:r>
      <w:r>
        <w:rPr/>
        <w:t>«толсу»</w:t>
      </w:r>
      <w:r>
        <w:rPr>
          <w:spacing w:val="17"/>
        </w:rPr>
        <w:t> </w:t>
      </w:r>
      <w:r>
        <w:rPr/>
        <w:t>етістігі</w:t>
      </w:r>
      <w:r>
        <w:rPr>
          <w:spacing w:val="18"/>
        </w:rPr>
        <w:t> </w:t>
      </w:r>
      <w:r>
        <w:rPr/>
        <w:t>өлең</w:t>
      </w:r>
      <w:r>
        <w:rPr>
          <w:spacing w:val="22"/>
        </w:rPr>
        <w:t> </w:t>
      </w:r>
      <w:r>
        <w:rPr/>
        <w:t>соңында</w:t>
      </w:r>
      <w:r>
        <w:rPr>
          <w:spacing w:val="23"/>
        </w:rPr>
        <w:t> </w:t>
      </w:r>
      <w:r>
        <w:rPr/>
        <w:t>бір-бірімен</w:t>
      </w:r>
      <w:r>
        <w:rPr>
          <w:spacing w:val="22"/>
        </w:rPr>
        <w:t> </w:t>
      </w:r>
      <w:r>
        <w:rPr/>
        <w:t>ұйқасып</w:t>
      </w:r>
      <w:r>
        <w:rPr>
          <w:spacing w:val="23"/>
        </w:rPr>
        <w:t> </w:t>
      </w:r>
      <w:r>
        <w:rPr>
          <w:spacing w:val="-4"/>
        </w:rPr>
        <w:t>тұр.</w:t>
      </w:r>
    </w:p>
    <w:p>
      <w:pPr>
        <w:pStyle w:val="BodyText"/>
        <w:spacing w:line="322" w:lineRule="exact"/>
        <w:jc w:val="left"/>
      </w:pPr>
      <w:r>
        <w:rPr>
          <w:b/>
        </w:rPr>
        <w:t>А</w:t>
      </w:r>
      <w:r>
        <w:rPr>
          <w:b/>
          <w:spacing w:val="-5"/>
        </w:rPr>
        <w:t> </w:t>
      </w:r>
      <w:r>
        <w:rPr/>
        <w:t>нұсқасының</w:t>
      </w:r>
      <w:r>
        <w:rPr>
          <w:spacing w:val="-7"/>
        </w:rPr>
        <w:t> </w:t>
      </w:r>
      <w:r>
        <w:rPr/>
        <w:t>көшірмешісі</w:t>
      </w:r>
      <w:r>
        <w:rPr>
          <w:spacing w:val="-11"/>
        </w:rPr>
        <w:t> </w:t>
      </w:r>
      <w:r>
        <w:rPr/>
        <w:t>осылайша</w:t>
      </w:r>
      <w:r>
        <w:rPr>
          <w:spacing w:val="59"/>
        </w:rPr>
        <w:t> </w:t>
      </w:r>
      <w:r>
        <w:rPr/>
        <w:t>қате</w:t>
      </w:r>
      <w:r>
        <w:rPr>
          <w:spacing w:val="-5"/>
        </w:rPr>
        <w:t> </w:t>
      </w:r>
      <w:r>
        <w:rPr>
          <w:spacing w:val="-2"/>
        </w:rPr>
        <w:t>жіберген.</w:t>
      </w:r>
    </w:p>
    <w:p>
      <w:pPr>
        <w:pStyle w:val="BodyText"/>
        <w:spacing w:after="7"/>
        <w:ind w:left="707"/>
        <w:jc w:val="left"/>
      </w:pPr>
      <w:r>
        <w:rPr/>
        <w:t>108-бәйіт</w:t>
      </w:r>
      <w:r>
        <w:rPr>
          <w:spacing w:val="-14"/>
        </w:rPr>
        <w:t> </w:t>
      </w:r>
      <w:r>
        <w:rPr>
          <w:spacing w:val="-2"/>
        </w:rPr>
        <w:t>жолында:</w:t>
      </w: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0"/>
        <w:gridCol w:w="3189"/>
        <w:gridCol w:w="3213"/>
      </w:tblGrid>
      <w:tr>
        <w:trPr>
          <w:trHeight w:val="321" w:hRule="atLeast"/>
        </w:trPr>
        <w:tc>
          <w:tcPr>
            <w:tcW w:w="3170" w:type="dxa"/>
          </w:tcPr>
          <w:p>
            <w:pPr>
              <w:pStyle w:val="TableParagraph"/>
              <w:spacing w:line="302" w:lineRule="exact"/>
              <w:rPr>
                <w:sz w:val="28"/>
              </w:rPr>
            </w:pPr>
            <w:r>
              <w:rPr>
                <w:sz w:val="28"/>
              </w:rPr>
              <w:t>Р.</w:t>
            </w:r>
            <w:r>
              <w:rPr>
                <w:spacing w:val="-1"/>
                <w:sz w:val="28"/>
              </w:rPr>
              <w:t> </w:t>
            </w:r>
            <w:r>
              <w:rPr>
                <w:spacing w:val="-4"/>
                <w:sz w:val="28"/>
              </w:rPr>
              <w:t>Арат</w:t>
            </w:r>
          </w:p>
        </w:tc>
        <w:tc>
          <w:tcPr>
            <w:tcW w:w="3189" w:type="dxa"/>
          </w:tcPr>
          <w:p>
            <w:pPr>
              <w:pStyle w:val="TableParagraph"/>
              <w:spacing w:line="302" w:lineRule="exact"/>
              <w:ind w:left="109"/>
              <w:rPr>
                <w:sz w:val="28"/>
              </w:rPr>
            </w:pPr>
            <w:r>
              <w:rPr>
                <w:sz w:val="28"/>
              </w:rPr>
              <w:t>Қ.</w:t>
            </w:r>
            <w:r>
              <w:rPr>
                <w:spacing w:val="2"/>
                <w:sz w:val="28"/>
              </w:rPr>
              <w:t> </w:t>
            </w:r>
            <w:r>
              <w:rPr>
                <w:spacing w:val="-2"/>
                <w:sz w:val="28"/>
              </w:rPr>
              <w:t>Махмудов</w:t>
            </w:r>
          </w:p>
        </w:tc>
        <w:tc>
          <w:tcPr>
            <w:tcW w:w="3213" w:type="dxa"/>
          </w:tcPr>
          <w:p>
            <w:pPr>
              <w:pStyle w:val="TableParagraph"/>
              <w:spacing w:line="302" w:lineRule="exact"/>
              <w:ind w:left="109"/>
              <w:rPr>
                <w:sz w:val="28"/>
              </w:rPr>
            </w:pPr>
            <w:r>
              <w:rPr>
                <w:sz w:val="28"/>
              </w:rPr>
              <w:t>Б.</w:t>
            </w:r>
            <w:r>
              <w:rPr>
                <w:spacing w:val="-1"/>
                <w:sz w:val="28"/>
              </w:rPr>
              <w:t> </w:t>
            </w:r>
            <w:r>
              <w:rPr>
                <w:spacing w:val="-2"/>
                <w:sz w:val="28"/>
              </w:rPr>
              <w:t>Сағындықұлы</w:t>
            </w:r>
          </w:p>
        </w:tc>
      </w:tr>
      <w:tr>
        <w:trPr>
          <w:trHeight w:val="3221" w:hRule="atLeast"/>
        </w:trPr>
        <w:tc>
          <w:tcPr>
            <w:tcW w:w="3170" w:type="dxa"/>
          </w:tcPr>
          <w:p>
            <w:pPr>
              <w:pStyle w:val="TableParagraph"/>
              <w:rPr>
                <w:sz w:val="28"/>
              </w:rPr>
            </w:pPr>
            <w:r>
              <w:rPr>
                <w:sz w:val="28"/>
              </w:rPr>
              <w:t>biligni</w:t>
            </w:r>
            <w:r>
              <w:rPr>
                <w:spacing w:val="80"/>
                <w:sz w:val="28"/>
              </w:rPr>
              <w:t> </w:t>
            </w:r>
            <w:r>
              <w:rPr>
                <w:sz w:val="28"/>
              </w:rPr>
              <w:t>biligsiz</w:t>
            </w:r>
            <w:r>
              <w:rPr>
                <w:spacing w:val="80"/>
                <w:sz w:val="28"/>
              </w:rPr>
              <w:t> </w:t>
            </w:r>
            <w:r>
              <w:rPr>
                <w:b/>
                <w:sz w:val="28"/>
              </w:rPr>
              <w:t>otun</w:t>
            </w:r>
            <w:r>
              <w:rPr>
                <w:b/>
                <w:spacing w:val="80"/>
                <w:sz w:val="28"/>
              </w:rPr>
              <w:t> </w:t>
            </w:r>
            <w:r>
              <w:rPr>
                <w:sz w:val="28"/>
              </w:rPr>
              <w:t>ne </w:t>
            </w:r>
            <w:r>
              <w:rPr>
                <w:spacing w:val="-2"/>
                <w:sz w:val="28"/>
              </w:rPr>
              <w:t>kılur</w:t>
            </w:r>
          </w:p>
          <w:p>
            <w:pPr>
              <w:pStyle w:val="TableParagraph"/>
              <w:bidi/>
              <w:spacing w:line="321" w:lineRule="exact"/>
              <w:ind w:right="0" w:left="180" w:firstLine="0"/>
              <w:jc w:val="left"/>
              <w:rPr>
                <w:sz w:val="28"/>
                <w:szCs w:val="28"/>
              </w:rPr>
            </w:pPr>
            <w:r>
              <w:rPr>
                <w:w w:val="57"/>
                <w:sz w:val="28"/>
                <w:szCs w:val="28"/>
                <w:rtl/>
              </w:rPr>
              <w:t>بيليگنى</w:t>
            </w:r>
            <w:r>
              <w:rPr>
                <w:spacing w:val="24"/>
                <w:sz w:val="28"/>
                <w:szCs w:val="28"/>
                <w:rtl/>
              </w:rPr>
              <w:t> </w:t>
            </w:r>
            <w:r>
              <w:rPr>
                <w:w w:val="57"/>
                <w:sz w:val="28"/>
                <w:szCs w:val="28"/>
                <w:rtl/>
              </w:rPr>
              <w:t>بيليگسيز</w:t>
            </w:r>
            <w:r>
              <w:rPr>
                <w:spacing w:val="22"/>
                <w:sz w:val="28"/>
                <w:szCs w:val="28"/>
                <w:rtl/>
              </w:rPr>
              <w:t> </w:t>
            </w:r>
            <w:r>
              <w:rPr>
                <w:w w:val="57"/>
                <w:sz w:val="28"/>
                <w:szCs w:val="28"/>
                <w:rtl/>
              </w:rPr>
              <w:t>وتون</w:t>
            </w:r>
            <w:r>
              <w:rPr>
                <w:spacing w:val="21"/>
                <w:sz w:val="28"/>
                <w:szCs w:val="28"/>
                <w:rtl/>
              </w:rPr>
              <w:t> </w:t>
            </w:r>
            <w:r>
              <w:rPr>
                <w:w w:val="57"/>
                <w:sz w:val="28"/>
                <w:szCs w:val="28"/>
                <w:rtl/>
              </w:rPr>
              <w:t>نى</w:t>
            </w:r>
            <w:r>
              <w:rPr>
                <w:spacing w:val="23"/>
                <w:sz w:val="28"/>
                <w:szCs w:val="28"/>
                <w:rtl/>
              </w:rPr>
              <w:t> </w:t>
            </w:r>
            <w:r>
              <w:rPr>
                <w:w w:val="57"/>
                <w:sz w:val="28"/>
                <w:szCs w:val="28"/>
                <w:rtl/>
              </w:rPr>
              <w:t>كىلو</w:t>
            </w:r>
            <w:r>
              <w:rPr>
                <w:w w:val="57"/>
                <w:sz w:val="28"/>
                <w:szCs w:val="28"/>
                <w:rtl/>
              </w:rPr>
              <w:t>ر</w:t>
            </w:r>
          </w:p>
          <w:p>
            <w:pPr>
              <w:pStyle w:val="TableParagraph"/>
              <w:rPr>
                <w:sz w:val="28"/>
              </w:rPr>
            </w:pPr>
            <w:r>
              <w:rPr>
                <w:sz w:val="28"/>
              </w:rPr>
              <w:t>A</w:t>
            </w:r>
            <w:r>
              <w:rPr>
                <w:sz w:val="28"/>
                <w:vertAlign w:val="subscript"/>
              </w:rPr>
              <w:t>8</w:t>
            </w:r>
            <w:r>
              <w:rPr>
                <w:spacing w:val="-3"/>
                <w:sz w:val="28"/>
                <w:vertAlign w:val="baseline"/>
              </w:rPr>
              <w:t> </w:t>
            </w:r>
            <w:r>
              <w:rPr>
                <w:spacing w:val="-4"/>
                <w:sz w:val="28"/>
                <w:vertAlign w:val="baseline"/>
              </w:rPr>
              <w:t>odun</w:t>
            </w:r>
          </w:p>
          <w:p>
            <w:pPr>
              <w:pStyle w:val="TableParagraph"/>
              <w:rPr>
                <w:sz w:val="28"/>
              </w:rPr>
            </w:pPr>
            <w:r>
              <w:rPr>
                <w:sz w:val="28"/>
              </w:rPr>
              <w:t>B</w:t>
            </w:r>
            <w:r>
              <w:rPr>
                <w:sz w:val="28"/>
                <w:vertAlign w:val="subscript"/>
              </w:rPr>
              <w:t>9</w:t>
            </w:r>
            <w:r>
              <w:rPr>
                <w:spacing w:val="-9"/>
                <w:sz w:val="28"/>
                <w:vertAlign w:val="baseline"/>
              </w:rPr>
              <w:t> </w:t>
            </w:r>
            <w:r>
              <w:rPr>
                <w:sz w:val="28"/>
                <w:vertAlign w:val="baseline"/>
              </w:rPr>
              <w:t>adın</w:t>
            </w:r>
            <w:r>
              <w:rPr>
                <w:spacing w:val="-10"/>
                <w:sz w:val="28"/>
                <w:vertAlign w:val="baseline"/>
              </w:rPr>
              <w:t> </w:t>
            </w:r>
            <w:r>
              <w:rPr>
                <w:sz w:val="28"/>
                <w:vertAlign w:val="baseline"/>
              </w:rPr>
              <w:t>(?,</w:t>
            </w:r>
            <w:r>
              <w:rPr>
                <w:spacing w:val="-7"/>
                <w:sz w:val="28"/>
                <w:vertAlign w:val="baseline"/>
              </w:rPr>
              <w:t> </w:t>
            </w:r>
            <w:r>
              <w:rPr>
                <w:sz w:val="28"/>
                <w:vertAlign w:val="baseline"/>
              </w:rPr>
              <w:t>satır</w:t>
            </w:r>
            <w:r>
              <w:rPr>
                <w:spacing w:val="-10"/>
                <w:sz w:val="28"/>
                <w:vertAlign w:val="baseline"/>
              </w:rPr>
              <w:t> </w:t>
            </w:r>
            <w:r>
              <w:rPr>
                <w:sz w:val="28"/>
                <w:vertAlign w:val="baseline"/>
              </w:rPr>
              <w:t>altında</w:t>
            </w:r>
            <w:r>
              <w:rPr>
                <w:spacing w:val="-9"/>
                <w:sz w:val="28"/>
                <w:vertAlign w:val="baseline"/>
              </w:rPr>
              <w:t> </w:t>
            </w:r>
            <w:r>
              <w:rPr>
                <w:sz w:val="28"/>
                <w:vertAlign w:val="baseline"/>
              </w:rPr>
              <w:t>ar. harfl. adın; ar. adın)</w:t>
            </w:r>
          </w:p>
          <w:p>
            <w:pPr>
              <w:pStyle w:val="TableParagraph"/>
              <w:ind w:right="536"/>
              <w:rPr>
                <w:sz w:val="28"/>
              </w:rPr>
            </w:pPr>
            <w:r>
              <w:rPr>
                <w:sz w:val="28"/>
              </w:rPr>
              <w:t>C</w:t>
            </w:r>
            <w:r>
              <w:rPr>
                <w:sz w:val="28"/>
                <w:vertAlign w:val="subscript"/>
              </w:rPr>
              <w:t>7</w:t>
            </w:r>
            <w:r>
              <w:rPr>
                <w:spacing w:val="-14"/>
                <w:sz w:val="28"/>
                <w:vertAlign w:val="baseline"/>
              </w:rPr>
              <w:t> </w:t>
            </w:r>
            <w:r>
              <w:rPr>
                <w:sz w:val="28"/>
                <w:vertAlign w:val="baseline"/>
              </w:rPr>
              <w:t>adın</w:t>
            </w:r>
            <w:r>
              <w:rPr>
                <w:spacing w:val="-18"/>
                <w:sz w:val="28"/>
                <w:vertAlign w:val="baseline"/>
              </w:rPr>
              <w:t> </w:t>
            </w:r>
            <w:r>
              <w:rPr>
                <w:sz w:val="28"/>
                <w:vertAlign w:val="baseline"/>
              </w:rPr>
              <w:t>(satır</w:t>
            </w:r>
            <w:r>
              <w:rPr>
                <w:spacing w:val="-15"/>
                <w:sz w:val="28"/>
                <w:vertAlign w:val="baseline"/>
              </w:rPr>
              <w:t> </w:t>
            </w:r>
            <w:r>
              <w:rPr>
                <w:sz w:val="28"/>
                <w:vertAlign w:val="baseline"/>
              </w:rPr>
              <w:t>altında </w:t>
            </w:r>
            <w:r>
              <w:rPr>
                <w:spacing w:val="-2"/>
                <w:sz w:val="28"/>
                <w:vertAlign w:val="baseline"/>
              </w:rPr>
              <w:t>özge)</w:t>
            </w:r>
          </w:p>
        </w:tc>
        <w:tc>
          <w:tcPr>
            <w:tcW w:w="3189" w:type="dxa"/>
          </w:tcPr>
          <w:p>
            <w:pPr>
              <w:pStyle w:val="TableParagraph"/>
              <w:spacing w:line="315" w:lineRule="exact"/>
              <w:ind w:left="109"/>
              <w:rPr>
                <w:b/>
                <w:sz w:val="28"/>
              </w:rPr>
            </w:pPr>
            <w:r>
              <w:rPr>
                <w:sz w:val="28"/>
              </w:rPr>
              <w:t>Биликни</w:t>
            </w:r>
            <w:r>
              <w:rPr>
                <w:spacing w:val="62"/>
                <w:sz w:val="28"/>
              </w:rPr>
              <w:t> </w:t>
            </w:r>
            <w:r>
              <w:rPr>
                <w:sz w:val="28"/>
              </w:rPr>
              <w:t>биликсиз</w:t>
            </w:r>
            <w:r>
              <w:rPr>
                <w:spacing w:val="65"/>
                <w:sz w:val="28"/>
              </w:rPr>
              <w:t> </w:t>
            </w:r>
            <w:r>
              <w:rPr>
                <w:b/>
                <w:spacing w:val="-4"/>
                <w:sz w:val="28"/>
              </w:rPr>
              <w:t>узун</w:t>
            </w:r>
          </w:p>
          <w:p>
            <w:pPr>
              <w:pStyle w:val="TableParagraph"/>
              <w:spacing w:line="322" w:lineRule="exact"/>
              <w:ind w:left="109"/>
              <w:rPr>
                <w:sz w:val="28"/>
              </w:rPr>
            </w:pPr>
            <w:r>
              <w:rPr>
                <w:sz w:val="28"/>
              </w:rPr>
              <w:t>не</w:t>
            </w:r>
            <w:r>
              <w:rPr>
                <w:spacing w:val="-1"/>
                <w:sz w:val="28"/>
              </w:rPr>
              <w:t> </w:t>
            </w:r>
            <w:r>
              <w:rPr>
                <w:spacing w:val="-2"/>
                <w:sz w:val="28"/>
              </w:rPr>
              <w:t>қылур</w:t>
            </w:r>
          </w:p>
          <w:p>
            <w:pPr>
              <w:pStyle w:val="TableParagraph"/>
              <w:bidi/>
              <w:ind w:right="0" w:left="182" w:firstLine="0"/>
              <w:jc w:val="left"/>
              <w:rPr>
                <w:sz w:val="28"/>
                <w:szCs w:val="28"/>
              </w:rPr>
            </w:pPr>
            <w:r>
              <w:rPr>
                <w:w w:val="61"/>
                <w:sz w:val="28"/>
                <w:szCs w:val="28"/>
                <w:rtl/>
              </w:rPr>
              <w:t>بىلىكنى</w:t>
            </w:r>
            <w:r>
              <w:rPr>
                <w:spacing w:val="18"/>
                <w:sz w:val="28"/>
                <w:szCs w:val="28"/>
                <w:rtl/>
              </w:rPr>
              <w:t> </w:t>
            </w:r>
            <w:r>
              <w:rPr>
                <w:w w:val="61"/>
                <w:sz w:val="28"/>
                <w:szCs w:val="28"/>
                <w:rtl/>
              </w:rPr>
              <w:t>بىلىكسىز</w:t>
            </w:r>
            <w:r>
              <w:rPr>
                <w:spacing w:val="24"/>
                <w:sz w:val="28"/>
                <w:szCs w:val="28"/>
                <w:rtl/>
              </w:rPr>
              <w:t> </w:t>
            </w:r>
            <w:r>
              <w:rPr>
                <w:w w:val="61"/>
                <w:sz w:val="28"/>
                <w:szCs w:val="28"/>
                <w:rtl/>
              </w:rPr>
              <w:t>وزون</w:t>
            </w:r>
            <w:r>
              <w:rPr>
                <w:spacing w:val="18"/>
                <w:sz w:val="28"/>
                <w:szCs w:val="28"/>
                <w:rtl/>
              </w:rPr>
              <w:t> </w:t>
            </w:r>
            <w:r>
              <w:rPr>
                <w:w w:val="61"/>
                <w:sz w:val="28"/>
                <w:szCs w:val="28"/>
                <w:rtl/>
              </w:rPr>
              <w:t>نى</w:t>
            </w:r>
            <w:r>
              <w:rPr>
                <w:spacing w:val="21"/>
                <w:sz w:val="28"/>
                <w:szCs w:val="28"/>
                <w:rtl/>
              </w:rPr>
              <w:t> </w:t>
            </w:r>
            <w:r>
              <w:rPr>
                <w:w w:val="61"/>
                <w:sz w:val="28"/>
                <w:szCs w:val="28"/>
                <w:rtl/>
              </w:rPr>
              <w:t>قولو</w:t>
            </w:r>
            <w:r>
              <w:rPr>
                <w:w w:val="61"/>
                <w:sz w:val="28"/>
                <w:szCs w:val="28"/>
                <w:rtl/>
              </w:rPr>
              <w:t>ر</w:t>
            </w:r>
          </w:p>
        </w:tc>
        <w:tc>
          <w:tcPr>
            <w:tcW w:w="3213" w:type="dxa"/>
          </w:tcPr>
          <w:p>
            <w:pPr>
              <w:pStyle w:val="TableParagraph"/>
              <w:tabs>
                <w:tab w:pos="694" w:val="left" w:leader="none"/>
                <w:tab w:pos="2018" w:val="left" w:leader="none"/>
              </w:tabs>
              <w:spacing w:line="315" w:lineRule="exact"/>
              <w:ind w:left="109"/>
              <w:rPr>
                <w:sz w:val="28"/>
              </w:rPr>
            </w:pPr>
            <w:r>
              <w:rPr>
                <w:spacing w:val="-5"/>
                <w:sz w:val="28"/>
              </w:rPr>
              <w:t>А.</w:t>
            </w:r>
            <w:r>
              <w:rPr>
                <w:sz w:val="28"/>
              </w:rPr>
              <w:tab/>
            </w:r>
            <w:r>
              <w:rPr>
                <w:spacing w:val="-2"/>
                <w:sz w:val="28"/>
              </w:rPr>
              <w:t>Билигни</w:t>
            </w:r>
            <w:r>
              <w:rPr>
                <w:sz w:val="28"/>
              </w:rPr>
              <w:tab/>
            </w:r>
            <w:r>
              <w:rPr>
                <w:spacing w:val="-2"/>
                <w:sz w:val="28"/>
              </w:rPr>
              <w:t>билигсиз</w:t>
            </w:r>
          </w:p>
          <w:p>
            <w:pPr>
              <w:pStyle w:val="TableParagraph"/>
              <w:spacing w:line="322" w:lineRule="exact"/>
              <w:ind w:left="109"/>
              <w:rPr>
                <w:sz w:val="28"/>
              </w:rPr>
            </w:pPr>
            <w:r>
              <w:rPr>
                <w:b/>
                <w:sz w:val="28"/>
              </w:rPr>
              <w:t>отун</w:t>
            </w:r>
            <w:r>
              <w:rPr>
                <w:b/>
                <w:spacing w:val="-5"/>
                <w:sz w:val="28"/>
              </w:rPr>
              <w:t> </w:t>
            </w:r>
            <w:r>
              <w:rPr>
                <w:sz w:val="28"/>
              </w:rPr>
              <w:t>не</w:t>
            </w:r>
            <w:r>
              <w:rPr>
                <w:spacing w:val="-2"/>
                <w:sz w:val="28"/>
              </w:rPr>
              <w:t> </w:t>
            </w:r>
            <w:r>
              <w:rPr>
                <w:spacing w:val="-4"/>
                <w:sz w:val="28"/>
              </w:rPr>
              <w:t>қылур</w:t>
            </w:r>
          </w:p>
          <w:p>
            <w:pPr>
              <w:pStyle w:val="TableParagraph"/>
              <w:bidi/>
              <w:spacing w:line="322" w:lineRule="exact"/>
              <w:ind w:right="0" w:left="227" w:firstLine="0"/>
              <w:jc w:val="left"/>
              <w:rPr>
                <w:sz w:val="28"/>
                <w:szCs w:val="28"/>
              </w:rPr>
            </w:pPr>
            <w:r>
              <w:rPr>
                <w:w w:val="57"/>
                <w:sz w:val="28"/>
                <w:szCs w:val="28"/>
                <w:rtl/>
              </w:rPr>
              <w:t>بيليگنى</w:t>
            </w:r>
            <w:r>
              <w:rPr>
                <w:spacing w:val="21"/>
                <w:sz w:val="28"/>
                <w:szCs w:val="28"/>
                <w:rtl/>
              </w:rPr>
              <w:t> </w:t>
            </w:r>
            <w:r>
              <w:rPr>
                <w:w w:val="57"/>
                <w:sz w:val="28"/>
                <w:szCs w:val="28"/>
                <w:rtl/>
              </w:rPr>
              <w:t>بيليگسيز</w:t>
            </w:r>
            <w:r>
              <w:rPr>
                <w:spacing w:val="22"/>
                <w:sz w:val="28"/>
                <w:szCs w:val="28"/>
                <w:rtl/>
              </w:rPr>
              <w:t> </w:t>
            </w:r>
            <w:r>
              <w:rPr>
                <w:w w:val="57"/>
                <w:sz w:val="28"/>
                <w:szCs w:val="28"/>
                <w:rtl/>
              </w:rPr>
              <w:t>وتون</w:t>
            </w:r>
            <w:r>
              <w:rPr>
                <w:spacing w:val="21"/>
                <w:sz w:val="28"/>
                <w:szCs w:val="28"/>
                <w:rtl/>
              </w:rPr>
              <w:t> </w:t>
            </w:r>
            <w:r>
              <w:rPr>
                <w:w w:val="57"/>
                <w:sz w:val="28"/>
                <w:szCs w:val="28"/>
                <w:rtl/>
              </w:rPr>
              <w:t>نى</w:t>
            </w:r>
            <w:r>
              <w:rPr>
                <w:spacing w:val="23"/>
                <w:sz w:val="28"/>
                <w:szCs w:val="28"/>
                <w:rtl/>
              </w:rPr>
              <w:t> </w:t>
            </w:r>
            <w:r>
              <w:rPr>
                <w:w w:val="57"/>
                <w:sz w:val="28"/>
                <w:szCs w:val="28"/>
                <w:rtl/>
              </w:rPr>
              <w:t>كىلو</w:t>
            </w:r>
            <w:r>
              <w:rPr>
                <w:w w:val="57"/>
                <w:sz w:val="28"/>
                <w:szCs w:val="28"/>
                <w:rtl/>
              </w:rPr>
              <w:t>ر</w:t>
            </w:r>
          </w:p>
          <w:p>
            <w:pPr>
              <w:pStyle w:val="TableParagraph"/>
              <w:ind w:left="109"/>
              <w:rPr>
                <w:i/>
                <w:sz w:val="28"/>
              </w:rPr>
            </w:pPr>
            <w:r>
              <w:rPr>
                <w:i/>
                <w:sz w:val="28"/>
              </w:rPr>
              <w:t>Білімді</w:t>
            </w:r>
            <w:r>
              <w:rPr>
                <w:i/>
                <w:spacing w:val="15"/>
                <w:sz w:val="28"/>
              </w:rPr>
              <w:t> </w:t>
            </w:r>
            <w:r>
              <w:rPr>
                <w:i/>
                <w:sz w:val="28"/>
              </w:rPr>
              <w:t>білімсіз</w:t>
            </w:r>
            <w:r>
              <w:rPr>
                <w:i/>
                <w:spacing w:val="16"/>
                <w:sz w:val="28"/>
              </w:rPr>
              <w:t> </w:t>
            </w:r>
            <w:r>
              <w:rPr>
                <w:i/>
                <w:sz w:val="28"/>
              </w:rPr>
              <w:t>мәңгүрт не қылар</w:t>
            </w:r>
          </w:p>
          <w:p>
            <w:pPr>
              <w:pStyle w:val="TableParagraph"/>
              <w:spacing w:line="322" w:lineRule="exact"/>
              <w:ind w:left="109"/>
              <w:rPr>
                <w:sz w:val="28"/>
              </w:rPr>
            </w:pPr>
            <w:r>
              <w:rPr>
                <w:sz w:val="28"/>
              </w:rPr>
              <w:t>Ә,</w:t>
            </w:r>
            <w:r>
              <w:rPr>
                <w:spacing w:val="58"/>
                <w:sz w:val="28"/>
              </w:rPr>
              <w:t> </w:t>
            </w:r>
            <w:r>
              <w:rPr>
                <w:sz w:val="28"/>
              </w:rPr>
              <w:t>Б.</w:t>
            </w:r>
            <w:r>
              <w:rPr>
                <w:spacing w:val="58"/>
                <w:sz w:val="28"/>
              </w:rPr>
              <w:t> </w:t>
            </w:r>
            <w:r>
              <w:rPr>
                <w:sz w:val="28"/>
              </w:rPr>
              <w:t>Билигни</w:t>
            </w:r>
            <w:r>
              <w:rPr>
                <w:spacing w:val="55"/>
                <w:sz w:val="28"/>
              </w:rPr>
              <w:t> </w:t>
            </w:r>
            <w:r>
              <w:rPr>
                <w:spacing w:val="-2"/>
                <w:sz w:val="28"/>
              </w:rPr>
              <w:t>билигсиз</w:t>
            </w:r>
          </w:p>
          <w:p>
            <w:pPr>
              <w:pStyle w:val="TableParagraph"/>
              <w:spacing w:line="322" w:lineRule="exact" w:before="4"/>
              <w:ind w:left="109"/>
              <w:rPr>
                <w:sz w:val="28"/>
              </w:rPr>
            </w:pPr>
            <w:r>
              <w:rPr>
                <w:b/>
                <w:sz w:val="28"/>
              </w:rPr>
              <w:t>адын</w:t>
            </w:r>
            <w:r>
              <w:rPr>
                <w:b/>
                <w:spacing w:val="-5"/>
                <w:sz w:val="28"/>
              </w:rPr>
              <w:t> </w:t>
            </w:r>
            <w:r>
              <w:rPr>
                <w:sz w:val="28"/>
              </w:rPr>
              <w:t>не</w:t>
            </w:r>
            <w:r>
              <w:rPr>
                <w:spacing w:val="-2"/>
                <w:sz w:val="28"/>
              </w:rPr>
              <w:t> </w:t>
            </w:r>
            <w:r>
              <w:rPr>
                <w:spacing w:val="-4"/>
                <w:sz w:val="28"/>
              </w:rPr>
              <w:t>қылур</w:t>
            </w:r>
          </w:p>
          <w:p>
            <w:pPr>
              <w:pStyle w:val="TableParagraph"/>
              <w:bidi/>
              <w:spacing w:line="322" w:lineRule="exact"/>
              <w:ind w:right="0" w:left="277" w:firstLine="0"/>
              <w:jc w:val="left"/>
              <w:rPr>
                <w:sz w:val="28"/>
                <w:szCs w:val="28"/>
              </w:rPr>
            </w:pPr>
            <w:r>
              <w:rPr>
                <w:w w:val="60"/>
                <w:sz w:val="28"/>
                <w:szCs w:val="28"/>
                <w:rtl/>
              </w:rPr>
              <w:t>بىلىگنى</w:t>
            </w:r>
            <w:r>
              <w:rPr>
                <w:spacing w:val="20"/>
                <w:sz w:val="28"/>
                <w:szCs w:val="28"/>
                <w:rtl/>
              </w:rPr>
              <w:t> </w:t>
            </w:r>
            <w:r>
              <w:rPr>
                <w:w w:val="60"/>
                <w:sz w:val="28"/>
                <w:szCs w:val="28"/>
                <w:rtl/>
              </w:rPr>
              <w:t>بىلىكسىز</w:t>
            </w:r>
            <w:r>
              <w:rPr>
                <w:spacing w:val="20"/>
                <w:sz w:val="28"/>
                <w:szCs w:val="28"/>
                <w:rtl/>
              </w:rPr>
              <w:t> </w:t>
            </w:r>
            <w:r>
              <w:rPr>
                <w:w w:val="60"/>
                <w:sz w:val="28"/>
                <w:szCs w:val="28"/>
                <w:rtl/>
              </w:rPr>
              <w:t>ادون</w:t>
            </w:r>
            <w:r>
              <w:rPr>
                <w:spacing w:val="19"/>
                <w:sz w:val="28"/>
                <w:szCs w:val="28"/>
                <w:rtl/>
              </w:rPr>
              <w:t> </w:t>
            </w:r>
            <w:r>
              <w:rPr>
                <w:w w:val="60"/>
                <w:sz w:val="28"/>
                <w:szCs w:val="28"/>
                <w:rtl/>
              </w:rPr>
              <w:t>نى</w:t>
            </w:r>
            <w:r>
              <w:rPr>
                <w:spacing w:val="21"/>
                <w:sz w:val="28"/>
                <w:szCs w:val="28"/>
                <w:rtl/>
              </w:rPr>
              <w:t> </w:t>
            </w:r>
            <w:r>
              <w:rPr>
                <w:w w:val="60"/>
                <w:sz w:val="28"/>
                <w:szCs w:val="28"/>
                <w:rtl/>
              </w:rPr>
              <w:t>قولو</w:t>
            </w:r>
            <w:r>
              <w:rPr>
                <w:w w:val="60"/>
                <w:sz w:val="28"/>
                <w:szCs w:val="28"/>
                <w:rtl/>
              </w:rPr>
              <w:t>ر</w:t>
            </w:r>
          </w:p>
          <w:p>
            <w:pPr>
              <w:pStyle w:val="TableParagraph"/>
              <w:spacing w:line="322" w:lineRule="exact"/>
              <w:ind w:left="109"/>
              <w:rPr>
                <w:i/>
                <w:sz w:val="28"/>
              </w:rPr>
            </w:pPr>
            <w:r>
              <w:rPr>
                <w:i/>
                <w:sz w:val="28"/>
              </w:rPr>
              <w:t>Білімді</w:t>
            </w:r>
            <w:r>
              <w:rPr>
                <w:i/>
                <w:spacing w:val="40"/>
                <w:sz w:val="28"/>
              </w:rPr>
              <w:t> </w:t>
            </w:r>
            <w:r>
              <w:rPr>
                <w:i/>
                <w:sz w:val="28"/>
              </w:rPr>
              <w:t>білімсіз</w:t>
            </w:r>
            <w:r>
              <w:rPr>
                <w:i/>
                <w:spacing w:val="40"/>
                <w:sz w:val="28"/>
              </w:rPr>
              <w:t> </w:t>
            </w:r>
            <w:r>
              <w:rPr>
                <w:i/>
                <w:sz w:val="28"/>
              </w:rPr>
              <w:t>біреу</w:t>
            </w:r>
            <w:r>
              <w:rPr>
                <w:i/>
                <w:spacing w:val="40"/>
                <w:sz w:val="28"/>
              </w:rPr>
              <w:t> </w:t>
            </w:r>
            <w:r>
              <w:rPr>
                <w:i/>
                <w:sz w:val="28"/>
              </w:rPr>
              <w:t>не </w:t>
            </w:r>
            <w:r>
              <w:rPr>
                <w:i/>
                <w:spacing w:val="-2"/>
                <w:sz w:val="28"/>
              </w:rPr>
              <w:t>қылар</w:t>
            </w:r>
          </w:p>
        </w:tc>
      </w:tr>
    </w:tbl>
    <w:p>
      <w:pPr>
        <w:pStyle w:val="BodyText"/>
        <w:spacing w:before="315"/>
        <w:ind w:right="292" w:firstLine="566"/>
      </w:pPr>
      <w:r>
        <w:rPr/>
        <w:t>Профессор Б. Сағындықұлы нұсқаларда өзгеріске түскен сөздердің қайсысы автордікі – XII ғасыр шайыры Ахмед Йүгінекидікі екендігіне баса назар</w:t>
      </w:r>
      <w:r>
        <w:rPr>
          <w:spacing w:val="40"/>
        </w:rPr>
        <w:t> </w:t>
      </w:r>
      <w:r>
        <w:rPr/>
        <w:t>аударған.</w:t>
      </w:r>
      <w:r>
        <w:rPr>
          <w:spacing w:val="40"/>
        </w:rPr>
        <w:t> </w:t>
      </w:r>
      <w:r>
        <w:rPr/>
        <w:t>Біз</w:t>
      </w:r>
      <w:r>
        <w:rPr>
          <w:spacing w:val="40"/>
        </w:rPr>
        <w:t> </w:t>
      </w:r>
      <w:r>
        <w:rPr/>
        <w:t>өзгеріске</w:t>
      </w:r>
      <w:r>
        <w:rPr>
          <w:spacing w:val="40"/>
        </w:rPr>
        <w:t> </w:t>
      </w:r>
      <w:r>
        <w:rPr/>
        <w:t>түскен</w:t>
      </w:r>
      <w:r>
        <w:rPr>
          <w:spacing w:val="40"/>
        </w:rPr>
        <w:t> </w:t>
      </w:r>
      <w:r>
        <w:rPr/>
        <w:t>сөздердің</w:t>
      </w:r>
      <w:r>
        <w:rPr>
          <w:spacing w:val="40"/>
        </w:rPr>
        <w:t> </w:t>
      </w:r>
      <w:r>
        <w:rPr/>
        <w:t>не</w:t>
      </w:r>
      <w:r>
        <w:rPr>
          <w:spacing w:val="40"/>
        </w:rPr>
        <w:t> </w:t>
      </w:r>
      <w:r>
        <w:rPr/>
        <w:t>себепті,</w:t>
      </w:r>
      <w:r>
        <w:rPr>
          <w:spacing w:val="40"/>
        </w:rPr>
        <w:t> </w:t>
      </w:r>
      <w:r>
        <w:rPr/>
        <w:t>неліктен,</w:t>
      </w:r>
      <w:r>
        <w:rPr>
          <w:spacing w:val="40"/>
        </w:rPr>
        <w:t> </w:t>
      </w:r>
      <w:r>
        <w:rPr/>
        <w:t>қандай</w:t>
      </w:r>
    </w:p>
    <w:p>
      <w:pPr>
        <w:pStyle w:val="BodyText"/>
        <w:spacing w:after="0"/>
        <w:sectPr>
          <w:pgSz w:w="11900" w:h="16840"/>
          <w:pgMar w:header="0" w:footer="759" w:top="1100" w:bottom="940" w:left="1559" w:right="566"/>
        </w:sectPr>
      </w:pPr>
    </w:p>
    <w:p>
      <w:pPr>
        <w:pStyle w:val="BodyText"/>
        <w:spacing w:before="67"/>
        <w:ind w:right="279"/>
      </w:pPr>
      <w:r>
        <w:rPr/>
        <w:t>жағдайда көшірмешілер тарапынан өзгертілгеніне ерекше көңіл аударып отырмыз. Ғалым текстолог ретінде «отун» сөзформасының «адын» сөзформасына ауыстырылуының себебін де түсіндіре кетіпті. Пікірін толық келтірелік: Бәйітке өзгеріс енгізіп отырған «отун» сөзі «азғын, ұятсыз, бетімен кеткен, дөрекі, ең төмен, мәңгүрт» сияқты жағымсыз мағыналарды берсе, «адын» өзге біреу деген ұғымда түсініледі. Сонда </w:t>
      </w:r>
      <w:r>
        <w:rPr>
          <w:b/>
        </w:rPr>
        <w:t>А </w:t>
      </w:r>
      <w:r>
        <w:rPr/>
        <w:t>нұсқасы: «Білімді білімсіз мәңгүрт не қылар» болып аударылса, </w:t>
      </w:r>
      <w:r>
        <w:rPr>
          <w:b/>
        </w:rPr>
        <w:t>Ә, Б </w:t>
      </w:r>
      <w:r>
        <w:rPr/>
        <w:t>нұсқалары: «Білімді білімсіз біреу не қылар» болып аударылады. Білімсіздің жексұрындығын көрсету үшін, сөгу үшін де әдейі «отун» сөзі таңдалып алынған. Ал білімсіз біреу десек екінің бірі болып шығады. Көшірмешілер «отун» деген сөзді түсініңкіремей, яғни ажырата алмай тұлғасы жақындау «адын» сөзімен алмастырып жіберген сияқты [54, 128 ].</w:t>
      </w:r>
    </w:p>
    <w:p>
      <w:pPr>
        <w:pStyle w:val="BodyText"/>
        <w:spacing w:before="2"/>
        <w:ind w:right="281" w:firstLine="566"/>
      </w:pPr>
      <w:r>
        <w:rPr/>
        <w:t>Этимологияның тіл білімін ілгері</w:t>
      </w:r>
      <w:r>
        <w:rPr>
          <w:spacing w:val="-2"/>
        </w:rPr>
        <w:t> </w:t>
      </w:r>
      <w:r>
        <w:rPr/>
        <w:t>ғылым ретінде танытатын базалық пән болуы қажет екенін атап көрсеткен О. Сүлейменов былай дейді: «Келешек</w:t>
      </w:r>
      <w:r>
        <w:rPr>
          <w:spacing w:val="40"/>
        </w:rPr>
        <w:t> </w:t>
      </w:r>
      <w:r>
        <w:rPr/>
        <w:t>тіл білімінің негізгі нәтижелерінің бірі – әрбір сөз белгілі бір жүйенің – морфологиялық, семантикалық немесе фонетикалық жүйенің де туындысы: әрбір сөз – бұл туыстас сөздер семьясының мүшесі» [87, 8 ].</w:t>
      </w:r>
    </w:p>
    <w:p>
      <w:pPr>
        <w:pStyle w:val="BodyText"/>
        <w:spacing w:before="3"/>
        <w:ind w:right="281" w:firstLine="566"/>
        <w:rPr>
          <w:b/>
        </w:rPr>
      </w:pPr>
      <w:r>
        <w:rPr/>
        <w:t>Профессор Б. Сағындықұлының түсіндіруі бойынша «отун» атауының түбірі – </w:t>
      </w:r>
      <w:r>
        <w:rPr>
          <w:b/>
        </w:rPr>
        <w:t>от. </w:t>
      </w:r>
      <w:r>
        <w:rPr/>
        <w:t>Орыс тілінде «огонь» деген мағынада. Кез келген адам ұялғанда бетінің оты шығады. Осы жағдай «ұйат» сөзіне негіз болған. «Ұйатай құрамында бір дауысты мен бір дауыссызы бар екі бөліктен (түбіртектен) тұрады. Тарихи даму барысында </w:t>
      </w:r>
      <w:r>
        <w:rPr>
          <w:b/>
        </w:rPr>
        <w:t>т </w:t>
      </w:r>
      <w:r>
        <w:rPr/>
        <w:t>дауыссызы сына </w:t>
      </w:r>
      <w:r>
        <w:rPr>
          <w:b/>
        </w:rPr>
        <w:t>й </w:t>
      </w:r>
      <w:r>
        <w:rPr/>
        <w:t>сонорына өз орнын бергендіктен, «ұй+ат» сөзі жасалған.</w:t>
      </w:r>
      <w:r>
        <w:rPr>
          <w:spacing w:val="40"/>
        </w:rPr>
        <w:t> </w:t>
      </w:r>
      <w:r>
        <w:rPr>
          <w:b/>
        </w:rPr>
        <w:t>т</w:t>
      </w:r>
      <w:r>
        <w:rPr>
          <w:b/>
          <w:spacing w:val="-2"/>
        </w:rPr>
        <w:t> </w:t>
      </w:r>
      <w:r>
        <w:rPr/>
        <w:t>дауыссызы </w:t>
      </w:r>
      <w:r>
        <w:rPr>
          <w:b/>
        </w:rPr>
        <w:t>Б </w:t>
      </w:r>
      <w:r>
        <w:rPr/>
        <w:t>нұсқасы көшірілген XV ғасырға дейін сөз түбірінде сақталған. 261-бәйіт жолында: «бахил накас</w:t>
      </w:r>
      <w:r>
        <w:rPr>
          <w:spacing w:val="40"/>
        </w:rPr>
        <w:t> </w:t>
      </w:r>
      <w:r>
        <w:rPr/>
        <w:t>утсыз</w:t>
      </w:r>
      <w:r>
        <w:rPr>
          <w:spacing w:val="48"/>
        </w:rPr>
        <w:t> </w:t>
      </w:r>
      <w:r>
        <w:rPr/>
        <w:t>тавар</w:t>
      </w:r>
      <w:r>
        <w:rPr>
          <w:spacing w:val="47"/>
        </w:rPr>
        <w:t> </w:t>
      </w:r>
      <w:r>
        <w:rPr/>
        <w:t>пасбаны»</w:t>
      </w:r>
      <w:r>
        <w:rPr>
          <w:spacing w:val="43"/>
        </w:rPr>
        <w:t> </w:t>
      </w:r>
      <w:r>
        <w:rPr/>
        <w:t>(Сараң</w:t>
      </w:r>
      <w:r>
        <w:rPr>
          <w:spacing w:val="51"/>
        </w:rPr>
        <w:t> </w:t>
      </w:r>
      <w:r>
        <w:rPr/>
        <w:t>нағыз</w:t>
      </w:r>
      <w:r>
        <w:rPr>
          <w:spacing w:val="48"/>
        </w:rPr>
        <w:t> </w:t>
      </w:r>
      <w:r>
        <w:rPr/>
        <w:t>ұятсыз</w:t>
      </w:r>
      <w:r>
        <w:rPr>
          <w:spacing w:val="48"/>
        </w:rPr>
        <w:t> </w:t>
      </w:r>
      <w:r>
        <w:rPr/>
        <w:t>мал</w:t>
      </w:r>
      <w:r>
        <w:rPr>
          <w:spacing w:val="47"/>
        </w:rPr>
        <w:t> </w:t>
      </w:r>
      <w:r>
        <w:rPr/>
        <w:t>күзетшісі).</w:t>
      </w:r>
      <w:r>
        <w:rPr>
          <w:spacing w:val="50"/>
        </w:rPr>
        <w:t> </w:t>
      </w:r>
      <w:r>
        <w:rPr/>
        <w:t>Мұнда</w:t>
      </w:r>
      <w:r>
        <w:rPr>
          <w:spacing w:val="60"/>
        </w:rPr>
        <w:t> </w:t>
      </w:r>
      <w:r>
        <w:rPr>
          <w:b/>
          <w:spacing w:val="-2"/>
        </w:rPr>
        <w:t>ут+сыз</w:t>
      </w:r>
    </w:p>
    <w:p>
      <w:pPr>
        <w:pStyle w:val="BodyText"/>
        <w:ind w:right="285"/>
      </w:pPr>
      <w:r>
        <w:rPr/>
        <w:t>«ұятсыз» деген мағына беріп тұр. Бұл да – көне қыпшақ сөзі. Өткен тараушада қыпшақ сөздерінің қалай ығыстырылғанын айтып өткен едік.</w:t>
      </w:r>
    </w:p>
    <w:p>
      <w:pPr>
        <w:pStyle w:val="BodyText"/>
        <w:spacing w:line="321" w:lineRule="exact" w:after="5"/>
        <w:ind w:left="707"/>
      </w:pPr>
      <w:r>
        <w:rPr/>
        <w:t>113-бәйіт</w:t>
      </w:r>
      <w:r>
        <w:rPr>
          <w:spacing w:val="-14"/>
        </w:rPr>
        <w:t> </w:t>
      </w:r>
      <w:r>
        <w:rPr>
          <w:spacing w:val="-2"/>
        </w:rPr>
        <w:t>жолында:</w:t>
      </w: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0"/>
        <w:gridCol w:w="3189"/>
        <w:gridCol w:w="3213"/>
      </w:tblGrid>
      <w:tr>
        <w:trPr>
          <w:trHeight w:val="326" w:hRule="atLeast"/>
        </w:trPr>
        <w:tc>
          <w:tcPr>
            <w:tcW w:w="3170" w:type="dxa"/>
          </w:tcPr>
          <w:p>
            <w:pPr>
              <w:pStyle w:val="TableParagraph"/>
              <w:spacing w:line="306" w:lineRule="exact"/>
              <w:rPr>
                <w:sz w:val="28"/>
              </w:rPr>
            </w:pPr>
            <w:r>
              <w:rPr>
                <w:sz w:val="28"/>
              </w:rPr>
              <w:t>Р.</w:t>
            </w:r>
            <w:r>
              <w:rPr>
                <w:spacing w:val="-1"/>
                <w:sz w:val="28"/>
              </w:rPr>
              <w:t> </w:t>
            </w:r>
            <w:r>
              <w:rPr>
                <w:spacing w:val="-4"/>
                <w:sz w:val="28"/>
              </w:rPr>
              <w:t>Арат</w:t>
            </w:r>
          </w:p>
        </w:tc>
        <w:tc>
          <w:tcPr>
            <w:tcW w:w="3189" w:type="dxa"/>
          </w:tcPr>
          <w:p>
            <w:pPr>
              <w:pStyle w:val="TableParagraph"/>
              <w:spacing w:line="306" w:lineRule="exact"/>
              <w:ind w:left="109"/>
              <w:rPr>
                <w:sz w:val="28"/>
              </w:rPr>
            </w:pPr>
            <w:r>
              <w:rPr>
                <w:sz w:val="28"/>
              </w:rPr>
              <w:t>Қ.</w:t>
            </w:r>
            <w:r>
              <w:rPr>
                <w:spacing w:val="2"/>
                <w:sz w:val="28"/>
              </w:rPr>
              <w:t> </w:t>
            </w:r>
            <w:r>
              <w:rPr>
                <w:spacing w:val="-2"/>
                <w:sz w:val="28"/>
              </w:rPr>
              <w:t>Махмудов</w:t>
            </w:r>
          </w:p>
        </w:tc>
        <w:tc>
          <w:tcPr>
            <w:tcW w:w="3213" w:type="dxa"/>
          </w:tcPr>
          <w:p>
            <w:pPr>
              <w:pStyle w:val="TableParagraph"/>
              <w:spacing w:line="306" w:lineRule="exact"/>
              <w:ind w:left="109"/>
              <w:rPr>
                <w:sz w:val="28"/>
              </w:rPr>
            </w:pPr>
            <w:r>
              <w:rPr>
                <w:sz w:val="28"/>
              </w:rPr>
              <w:t>Б.</w:t>
            </w:r>
            <w:r>
              <w:rPr>
                <w:spacing w:val="-1"/>
                <w:sz w:val="28"/>
              </w:rPr>
              <w:t> </w:t>
            </w:r>
            <w:r>
              <w:rPr>
                <w:spacing w:val="-2"/>
                <w:sz w:val="28"/>
              </w:rPr>
              <w:t>Сағындықұлы</w:t>
            </w:r>
          </w:p>
        </w:tc>
      </w:tr>
      <w:tr>
        <w:trPr>
          <w:trHeight w:val="3865" w:hRule="atLeast"/>
        </w:trPr>
        <w:tc>
          <w:tcPr>
            <w:tcW w:w="3170" w:type="dxa"/>
          </w:tcPr>
          <w:p>
            <w:pPr>
              <w:pStyle w:val="TableParagraph"/>
              <w:spacing w:line="315" w:lineRule="exact"/>
              <w:rPr>
                <w:sz w:val="28"/>
              </w:rPr>
            </w:pPr>
            <w:r>
              <w:rPr>
                <w:sz w:val="28"/>
              </w:rPr>
              <w:t>biliglig</w:t>
            </w:r>
            <w:r>
              <w:rPr>
                <w:spacing w:val="50"/>
                <w:w w:val="150"/>
                <w:sz w:val="28"/>
              </w:rPr>
              <w:t> </w:t>
            </w:r>
            <w:r>
              <w:rPr>
                <w:sz w:val="28"/>
              </w:rPr>
              <w:t>kişi</w:t>
            </w:r>
            <w:r>
              <w:rPr>
                <w:spacing w:val="49"/>
                <w:w w:val="150"/>
                <w:sz w:val="28"/>
              </w:rPr>
              <w:t> </w:t>
            </w:r>
            <w:r>
              <w:rPr>
                <w:sz w:val="28"/>
              </w:rPr>
              <w:t>kör</w:t>
            </w:r>
            <w:r>
              <w:rPr>
                <w:spacing w:val="52"/>
                <w:w w:val="150"/>
                <w:sz w:val="28"/>
              </w:rPr>
              <w:t> </w:t>
            </w:r>
            <w:r>
              <w:rPr>
                <w:sz w:val="28"/>
              </w:rPr>
              <w:t>bilür</w:t>
            </w:r>
            <w:r>
              <w:rPr>
                <w:spacing w:val="58"/>
                <w:w w:val="150"/>
                <w:sz w:val="28"/>
              </w:rPr>
              <w:t> </w:t>
            </w:r>
            <w:r>
              <w:rPr>
                <w:spacing w:val="-7"/>
                <w:sz w:val="28"/>
              </w:rPr>
              <w:t>iş</w:t>
            </w:r>
          </w:p>
          <w:p>
            <w:pPr>
              <w:pStyle w:val="TableParagraph"/>
              <w:spacing w:line="319" w:lineRule="exact" w:before="5"/>
              <w:rPr>
                <w:b/>
                <w:sz w:val="28"/>
              </w:rPr>
            </w:pPr>
            <w:r>
              <w:rPr>
                <w:b/>
                <w:spacing w:val="-4"/>
                <w:sz w:val="28"/>
              </w:rPr>
              <w:t>ödin</w:t>
            </w:r>
          </w:p>
          <w:p>
            <w:pPr>
              <w:pStyle w:val="TableParagraph"/>
              <w:bidi/>
              <w:ind w:right="110" w:left="2496" w:hanging="2395"/>
              <w:jc w:val="left"/>
              <w:rPr>
                <w:sz w:val="28"/>
                <w:szCs w:val="28"/>
              </w:rPr>
            </w:pPr>
            <w:r>
              <w:rPr>
                <w:w w:val="61"/>
                <w:sz w:val="28"/>
                <w:szCs w:val="28"/>
                <w:rtl/>
              </w:rPr>
              <w:t>بيليگلىگ</w:t>
            </w:r>
            <w:r>
              <w:rPr>
                <w:spacing w:val="40"/>
                <w:sz w:val="28"/>
                <w:szCs w:val="28"/>
                <w:rtl/>
              </w:rPr>
              <w:t> </w:t>
            </w:r>
            <w:r>
              <w:rPr>
                <w:w w:val="61"/>
                <w:sz w:val="28"/>
                <w:szCs w:val="28"/>
                <w:rtl/>
              </w:rPr>
              <w:t>كىشى</w:t>
            </w:r>
            <w:r>
              <w:rPr>
                <w:spacing w:val="40"/>
                <w:sz w:val="28"/>
                <w:szCs w:val="28"/>
                <w:rtl/>
              </w:rPr>
              <w:t> </w:t>
            </w:r>
            <w:r>
              <w:rPr>
                <w:w w:val="61"/>
                <w:sz w:val="28"/>
                <w:szCs w:val="28"/>
                <w:rtl/>
              </w:rPr>
              <w:t>كور</w:t>
            </w:r>
            <w:r>
              <w:rPr>
                <w:spacing w:val="40"/>
                <w:sz w:val="28"/>
                <w:szCs w:val="28"/>
                <w:rtl/>
              </w:rPr>
              <w:t> </w:t>
            </w:r>
            <w:r>
              <w:rPr>
                <w:w w:val="61"/>
                <w:sz w:val="28"/>
                <w:szCs w:val="28"/>
                <w:rtl/>
              </w:rPr>
              <w:t>بىلور</w:t>
            </w:r>
            <w:r>
              <w:rPr>
                <w:spacing w:val="40"/>
                <w:sz w:val="28"/>
                <w:szCs w:val="28"/>
                <w:rtl/>
              </w:rPr>
              <w:t> </w:t>
            </w:r>
            <w:r>
              <w:rPr>
                <w:w w:val="61"/>
                <w:sz w:val="28"/>
                <w:szCs w:val="28"/>
                <w:rtl/>
              </w:rPr>
              <w:t>ىش </w:t>
            </w:r>
            <w:r>
              <w:rPr>
                <w:w w:val="99"/>
                <w:sz w:val="28"/>
                <w:szCs w:val="28"/>
                <w:rtl/>
              </w:rPr>
              <w:t>ودو</w:t>
            </w:r>
            <w:r>
              <w:rPr>
                <w:w w:val="99"/>
                <w:sz w:val="28"/>
                <w:szCs w:val="28"/>
                <w:rtl/>
              </w:rPr>
              <w:t>ن</w:t>
            </w:r>
          </w:p>
          <w:p>
            <w:pPr>
              <w:pStyle w:val="TableParagraph"/>
              <w:spacing w:line="321" w:lineRule="exact"/>
              <w:rPr>
                <w:sz w:val="28"/>
              </w:rPr>
            </w:pPr>
            <w:r>
              <w:rPr>
                <w:sz w:val="28"/>
              </w:rPr>
              <w:t>A</w:t>
            </w:r>
            <w:r>
              <w:rPr>
                <w:sz w:val="28"/>
                <w:vertAlign w:val="subscript"/>
              </w:rPr>
              <w:t>5</w:t>
            </w:r>
            <w:r>
              <w:rPr>
                <w:spacing w:val="-3"/>
                <w:sz w:val="28"/>
                <w:vertAlign w:val="baseline"/>
              </w:rPr>
              <w:t> </w:t>
            </w:r>
            <w:r>
              <w:rPr>
                <w:spacing w:val="-2"/>
                <w:sz w:val="28"/>
                <w:vertAlign w:val="baseline"/>
              </w:rPr>
              <w:t>onggın</w:t>
            </w:r>
          </w:p>
          <w:p>
            <w:pPr>
              <w:pStyle w:val="TableParagraph"/>
              <w:ind w:right="756"/>
              <w:rPr>
                <w:sz w:val="28"/>
              </w:rPr>
            </w:pPr>
            <w:r>
              <w:rPr>
                <w:sz w:val="28"/>
              </w:rPr>
              <w:t>B</w:t>
            </w:r>
            <w:r>
              <w:rPr>
                <w:sz w:val="28"/>
                <w:vertAlign w:val="subscript"/>
              </w:rPr>
              <w:t>3</w:t>
            </w:r>
            <w:r>
              <w:rPr>
                <w:spacing w:val="-22"/>
                <w:sz w:val="28"/>
                <w:vertAlign w:val="baseline"/>
              </w:rPr>
              <w:t> </w:t>
            </w:r>
            <w:r>
              <w:rPr>
                <w:sz w:val="28"/>
                <w:vertAlign w:val="baseline"/>
              </w:rPr>
              <w:t>usın</w:t>
            </w:r>
            <w:r>
              <w:rPr>
                <w:spacing w:val="-18"/>
                <w:sz w:val="28"/>
                <w:vertAlign w:val="baseline"/>
              </w:rPr>
              <w:t> </w:t>
            </w:r>
            <w:r>
              <w:rPr>
                <w:sz w:val="28"/>
                <w:vertAlign w:val="baseline"/>
              </w:rPr>
              <w:t>(?</w:t>
            </w:r>
            <w:r>
              <w:rPr>
                <w:spacing w:val="-17"/>
                <w:sz w:val="28"/>
                <w:vertAlign w:val="baseline"/>
              </w:rPr>
              <w:t> </w:t>
            </w:r>
            <w:r>
              <w:rPr>
                <w:sz w:val="28"/>
                <w:vertAlign w:val="baseline"/>
              </w:rPr>
              <w:t>ar.</w:t>
            </w:r>
            <w:r>
              <w:rPr>
                <w:spacing w:val="-10"/>
                <w:sz w:val="28"/>
                <w:vertAlign w:val="baseline"/>
              </w:rPr>
              <w:t> </w:t>
            </w:r>
            <w:r>
              <w:rPr>
                <w:sz w:val="28"/>
                <w:vertAlign w:val="baseline"/>
              </w:rPr>
              <w:t>uzın) C</w:t>
            </w:r>
            <w:r>
              <w:rPr>
                <w:sz w:val="28"/>
                <w:vertAlign w:val="subscript"/>
              </w:rPr>
              <w:t>1</w:t>
            </w:r>
            <w:r>
              <w:rPr>
                <w:sz w:val="28"/>
                <w:vertAlign w:val="baseline"/>
              </w:rPr>
              <w:t> uzın (?)</w:t>
            </w:r>
          </w:p>
        </w:tc>
        <w:tc>
          <w:tcPr>
            <w:tcW w:w="3189" w:type="dxa"/>
          </w:tcPr>
          <w:p>
            <w:pPr>
              <w:pStyle w:val="TableParagraph"/>
              <w:tabs>
                <w:tab w:pos="1630" w:val="left" w:leader="none"/>
                <w:tab w:pos="2661" w:val="left" w:leader="none"/>
              </w:tabs>
              <w:ind w:left="109" w:right="102"/>
              <w:rPr>
                <w:b/>
                <w:sz w:val="28"/>
              </w:rPr>
            </w:pPr>
            <w:r>
              <w:rPr>
                <w:spacing w:val="-2"/>
                <w:sz w:val="28"/>
              </w:rPr>
              <w:t>Билиглик</w:t>
            </w:r>
            <w:r>
              <w:rPr>
                <w:sz w:val="28"/>
              </w:rPr>
              <w:tab/>
            </w:r>
            <w:r>
              <w:rPr>
                <w:spacing w:val="-4"/>
                <w:sz w:val="28"/>
              </w:rPr>
              <w:t>киши</w:t>
            </w:r>
            <w:r>
              <w:rPr>
                <w:sz w:val="28"/>
              </w:rPr>
              <w:tab/>
            </w:r>
            <w:r>
              <w:rPr>
                <w:spacing w:val="-4"/>
                <w:sz w:val="28"/>
              </w:rPr>
              <w:t>көр </w:t>
            </w:r>
            <w:r>
              <w:rPr>
                <w:sz w:val="28"/>
              </w:rPr>
              <w:t>билүр иш </w:t>
            </w:r>
            <w:r>
              <w:rPr>
                <w:b/>
                <w:sz w:val="28"/>
              </w:rPr>
              <w:t>өзин</w:t>
            </w:r>
          </w:p>
          <w:p>
            <w:pPr>
              <w:pStyle w:val="TableParagraph"/>
              <w:bidi/>
              <w:ind w:right="109" w:left="2539" w:hanging="2442"/>
              <w:jc w:val="left"/>
              <w:rPr>
                <w:sz w:val="28"/>
                <w:szCs w:val="28"/>
              </w:rPr>
            </w:pPr>
            <w:r>
              <w:rPr>
                <w:w w:val="59"/>
                <w:sz w:val="28"/>
                <w:szCs w:val="28"/>
                <w:rtl/>
              </w:rPr>
              <w:t>بيليگليك</w:t>
            </w:r>
            <w:r>
              <w:rPr>
                <w:spacing w:val="40"/>
                <w:sz w:val="28"/>
                <w:szCs w:val="28"/>
                <w:rtl/>
              </w:rPr>
              <w:t> </w:t>
            </w:r>
            <w:r>
              <w:rPr>
                <w:w w:val="59"/>
                <w:sz w:val="28"/>
                <w:szCs w:val="28"/>
                <w:rtl/>
              </w:rPr>
              <w:t>كىشى</w:t>
            </w:r>
            <w:r>
              <w:rPr>
                <w:spacing w:val="40"/>
                <w:sz w:val="28"/>
                <w:szCs w:val="28"/>
                <w:rtl/>
              </w:rPr>
              <w:t> </w:t>
            </w:r>
            <w:r>
              <w:rPr>
                <w:w w:val="59"/>
                <w:sz w:val="28"/>
                <w:szCs w:val="28"/>
                <w:rtl/>
              </w:rPr>
              <w:t>كور</w:t>
            </w:r>
            <w:r>
              <w:rPr>
                <w:spacing w:val="40"/>
                <w:sz w:val="28"/>
                <w:szCs w:val="28"/>
                <w:rtl/>
              </w:rPr>
              <w:t> </w:t>
            </w:r>
            <w:r>
              <w:rPr>
                <w:w w:val="59"/>
                <w:sz w:val="28"/>
                <w:szCs w:val="28"/>
                <w:rtl/>
              </w:rPr>
              <w:t>بىلور</w:t>
            </w:r>
            <w:r>
              <w:rPr>
                <w:spacing w:val="40"/>
                <w:sz w:val="28"/>
                <w:szCs w:val="28"/>
                <w:rtl/>
              </w:rPr>
              <w:t> </w:t>
            </w:r>
            <w:r>
              <w:rPr>
                <w:w w:val="59"/>
                <w:sz w:val="28"/>
                <w:szCs w:val="28"/>
                <w:rtl/>
              </w:rPr>
              <w:t>يش</w:t>
            </w:r>
            <w:r>
              <w:rPr>
                <w:spacing w:val="80"/>
                <w:sz w:val="28"/>
                <w:szCs w:val="28"/>
                <w:rtl/>
              </w:rPr>
              <w:t> </w:t>
            </w:r>
            <w:r>
              <w:rPr>
                <w:w w:val="99"/>
                <w:sz w:val="28"/>
                <w:szCs w:val="28"/>
                <w:rtl/>
              </w:rPr>
              <w:t>وزو</w:t>
            </w:r>
            <w:r>
              <w:rPr>
                <w:w w:val="99"/>
                <w:sz w:val="28"/>
                <w:szCs w:val="28"/>
                <w:rtl/>
              </w:rPr>
              <w:t>ن</w:t>
            </w:r>
          </w:p>
        </w:tc>
        <w:tc>
          <w:tcPr>
            <w:tcW w:w="3213" w:type="dxa"/>
          </w:tcPr>
          <w:p>
            <w:pPr>
              <w:pStyle w:val="TableParagraph"/>
              <w:ind w:left="109"/>
              <w:rPr>
                <w:b/>
                <w:sz w:val="28"/>
              </w:rPr>
            </w:pPr>
            <w:r>
              <w:rPr>
                <w:sz w:val="28"/>
              </w:rPr>
              <w:t>А.</w:t>
            </w:r>
            <w:r>
              <w:rPr>
                <w:spacing w:val="80"/>
                <w:sz w:val="28"/>
              </w:rPr>
              <w:t> </w:t>
            </w:r>
            <w:r>
              <w:rPr>
                <w:sz w:val="28"/>
              </w:rPr>
              <w:t>Билиглиг</w:t>
            </w:r>
            <w:r>
              <w:rPr>
                <w:spacing w:val="80"/>
                <w:sz w:val="28"/>
              </w:rPr>
              <w:t> </w:t>
            </w:r>
            <w:r>
              <w:rPr>
                <w:sz w:val="28"/>
              </w:rPr>
              <w:t>киши</w:t>
            </w:r>
            <w:r>
              <w:rPr>
                <w:spacing w:val="80"/>
                <w:sz w:val="28"/>
              </w:rPr>
              <w:t> </w:t>
            </w:r>
            <w:r>
              <w:rPr>
                <w:sz w:val="28"/>
              </w:rPr>
              <w:t>көр билүр иш </w:t>
            </w:r>
            <w:r>
              <w:rPr>
                <w:b/>
                <w:sz w:val="28"/>
              </w:rPr>
              <w:t>өңгин</w:t>
            </w:r>
          </w:p>
          <w:p>
            <w:pPr>
              <w:pStyle w:val="TableParagraph"/>
              <w:bidi/>
              <w:ind w:right="109" w:left="2544" w:hanging="2447"/>
              <w:jc w:val="left"/>
              <w:rPr>
                <w:sz w:val="28"/>
                <w:szCs w:val="28"/>
              </w:rPr>
            </w:pPr>
            <w:r>
              <w:rPr>
                <w:w w:val="61"/>
                <w:sz w:val="28"/>
                <w:szCs w:val="28"/>
                <w:rtl/>
              </w:rPr>
              <w:t>بىلىگلىگ</w:t>
            </w:r>
            <w:r>
              <w:rPr>
                <w:spacing w:val="40"/>
                <w:sz w:val="28"/>
                <w:szCs w:val="28"/>
                <w:rtl/>
              </w:rPr>
              <w:t> </w:t>
            </w:r>
            <w:r>
              <w:rPr>
                <w:w w:val="61"/>
                <w:sz w:val="28"/>
                <w:szCs w:val="28"/>
                <w:rtl/>
              </w:rPr>
              <w:t>كيشى</w:t>
            </w:r>
            <w:r>
              <w:rPr>
                <w:spacing w:val="40"/>
                <w:sz w:val="28"/>
                <w:szCs w:val="28"/>
                <w:rtl/>
              </w:rPr>
              <w:t> </w:t>
            </w:r>
            <w:r>
              <w:rPr>
                <w:w w:val="61"/>
                <w:sz w:val="28"/>
                <w:szCs w:val="28"/>
                <w:rtl/>
              </w:rPr>
              <w:t>كور</w:t>
            </w:r>
            <w:r>
              <w:rPr>
                <w:spacing w:val="40"/>
                <w:sz w:val="28"/>
                <w:szCs w:val="28"/>
                <w:rtl/>
              </w:rPr>
              <w:t> </w:t>
            </w:r>
            <w:r>
              <w:rPr>
                <w:w w:val="61"/>
                <w:sz w:val="28"/>
                <w:szCs w:val="28"/>
                <w:rtl/>
              </w:rPr>
              <w:t>بىلور</w:t>
            </w:r>
            <w:r>
              <w:rPr>
                <w:spacing w:val="40"/>
                <w:sz w:val="28"/>
                <w:szCs w:val="28"/>
                <w:rtl/>
              </w:rPr>
              <w:t> </w:t>
            </w:r>
            <w:r>
              <w:rPr>
                <w:w w:val="61"/>
                <w:sz w:val="28"/>
                <w:szCs w:val="28"/>
                <w:rtl/>
              </w:rPr>
              <w:t>يش </w:t>
            </w:r>
            <w:r>
              <w:rPr>
                <w:w w:val="65"/>
                <w:sz w:val="28"/>
                <w:szCs w:val="28"/>
                <w:rtl/>
              </w:rPr>
              <w:t>ونگى</w:t>
            </w:r>
            <w:r>
              <w:rPr>
                <w:w w:val="65"/>
                <w:sz w:val="28"/>
                <w:szCs w:val="28"/>
                <w:rtl/>
              </w:rPr>
              <w:t>ن</w:t>
            </w:r>
          </w:p>
          <w:p>
            <w:pPr>
              <w:pStyle w:val="TableParagraph"/>
              <w:tabs>
                <w:tab w:pos="1188" w:val="left" w:leader="none"/>
                <w:tab w:pos="1840" w:val="left" w:leader="none"/>
                <w:tab w:pos="2492" w:val="left" w:leader="none"/>
              </w:tabs>
              <w:ind w:left="109" w:right="103"/>
              <w:rPr>
                <w:i/>
                <w:sz w:val="28"/>
              </w:rPr>
            </w:pPr>
            <w:r>
              <w:rPr>
                <w:i/>
                <w:spacing w:val="-2"/>
                <w:sz w:val="28"/>
              </w:rPr>
              <w:t>Білімді</w:t>
            </w:r>
            <w:r>
              <w:rPr>
                <w:i/>
                <w:sz w:val="28"/>
              </w:rPr>
              <w:tab/>
            </w:r>
            <w:r>
              <w:rPr>
                <w:i/>
                <w:spacing w:val="-4"/>
                <w:sz w:val="28"/>
              </w:rPr>
              <w:t>кісі</w:t>
            </w:r>
            <w:r>
              <w:rPr>
                <w:i/>
                <w:sz w:val="28"/>
              </w:rPr>
              <w:tab/>
            </w:r>
            <w:r>
              <w:rPr>
                <w:i/>
                <w:spacing w:val="-4"/>
                <w:sz w:val="28"/>
              </w:rPr>
              <w:t>көр</w:t>
            </w:r>
            <w:r>
              <w:rPr>
                <w:i/>
                <w:sz w:val="28"/>
              </w:rPr>
              <w:tab/>
            </w:r>
            <w:r>
              <w:rPr>
                <w:i/>
                <w:spacing w:val="-2"/>
                <w:sz w:val="28"/>
              </w:rPr>
              <w:t>білер </w:t>
            </w:r>
            <w:r>
              <w:rPr>
                <w:i/>
                <w:sz w:val="28"/>
              </w:rPr>
              <w:t>істің өң жағын</w:t>
            </w:r>
          </w:p>
          <w:p>
            <w:pPr>
              <w:pStyle w:val="TableParagraph"/>
              <w:ind w:left="109"/>
              <w:rPr>
                <w:b/>
                <w:sz w:val="28"/>
              </w:rPr>
            </w:pPr>
            <w:r>
              <w:rPr>
                <w:sz w:val="28"/>
              </w:rPr>
              <w:t>Ә,</w:t>
            </w:r>
            <w:r>
              <w:rPr>
                <w:spacing w:val="-6"/>
                <w:sz w:val="28"/>
              </w:rPr>
              <w:t> </w:t>
            </w:r>
            <w:r>
              <w:rPr>
                <w:sz w:val="28"/>
              </w:rPr>
              <w:t>Б.</w:t>
            </w:r>
            <w:r>
              <w:rPr>
                <w:spacing w:val="-6"/>
                <w:sz w:val="28"/>
              </w:rPr>
              <w:t> </w:t>
            </w:r>
            <w:r>
              <w:rPr>
                <w:sz w:val="28"/>
              </w:rPr>
              <w:t>Билиглиг</w:t>
            </w:r>
            <w:r>
              <w:rPr>
                <w:spacing w:val="-6"/>
                <w:sz w:val="28"/>
              </w:rPr>
              <w:t> </w:t>
            </w:r>
            <w:r>
              <w:rPr>
                <w:sz w:val="28"/>
              </w:rPr>
              <w:t>киши</w:t>
            </w:r>
            <w:r>
              <w:rPr>
                <w:spacing w:val="-3"/>
                <w:sz w:val="28"/>
              </w:rPr>
              <w:t> </w:t>
            </w:r>
            <w:r>
              <w:rPr>
                <w:sz w:val="28"/>
              </w:rPr>
              <w:t>көр билүр иш </w:t>
            </w:r>
            <w:r>
              <w:rPr>
                <w:b/>
                <w:sz w:val="28"/>
              </w:rPr>
              <w:t>өзин</w:t>
            </w:r>
          </w:p>
          <w:p>
            <w:pPr>
              <w:pStyle w:val="TableParagraph"/>
              <w:bidi/>
              <w:ind w:right="109" w:left="2616" w:hanging="2519"/>
              <w:jc w:val="left"/>
              <w:rPr>
                <w:sz w:val="28"/>
                <w:szCs w:val="28"/>
              </w:rPr>
            </w:pPr>
            <w:r>
              <w:rPr>
                <w:w w:val="61"/>
                <w:sz w:val="28"/>
                <w:szCs w:val="28"/>
                <w:rtl/>
              </w:rPr>
              <w:t>بىلىگلىگ</w:t>
            </w:r>
            <w:r>
              <w:rPr>
                <w:spacing w:val="40"/>
                <w:sz w:val="28"/>
                <w:szCs w:val="28"/>
                <w:rtl/>
              </w:rPr>
              <w:t> </w:t>
            </w:r>
            <w:r>
              <w:rPr>
                <w:w w:val="61"/>
                <w:sz w:val="28"/>
                <w:szCs w:val="28"/>
                <w:rtl/>
              </w:rPr>
              <w:t>كيشى</w:t>
            </w:r>
            <w:r>
              <w:rPr>
                <w:spacing w:val="40"/>
                <w:sz w:val="28"/>
                <w:szCs w:val="28"/>
                <w:rtl/>
              </w:rPr>
              <w:t> </w:t>
            </w:r>
            <w:r>
              <w:rPr>
                <w:w w:val="61"/>
                <w:sz w:val="28"/>
                <w:szCs w:val="28"/>
                <w:rtl/>
              </w:rPr>
              <w:t>كور</w:t>
            </w:r>
            <w:r>
              <w:rPr>
                <w:spacing w:val="40"/>
                <w:sz w:val="28"/>
                <w:szCs w:val="28"/>
                <w:rtl/>
              </w:rPr>
              <w:t> </w:t>
            </w:r>
            <w:r>
              <w:rPr>
                <w:w w:val="61"/>
                <w:sz w:val="28"/>
                <w:szCs w:val="28"/>
                <w:rtl/>
              </w:rPr>
              <w:t>بىلور</w:t>
            </w:r>
            <w:r>
              <w:rPr>
                <w:spacing w:val="40"/>
                <w:sz w:val="28"/>
                <w:szCs w:val="28"/>
                <w:rtl/>
              </w:rPr>
              <w:t> </w:t>
            </w:r>
            <w:r>
              <w:rPr>
                <w:w w:val="61"/>
                <w:sz w:val="28"/>
                <w:szCs w:val="28"/>
                <w:rtl/>
              </w:rPr>
              <w:t>يش </w:t>
            </w:r>
            <w:r>
              <w:rPr>
                <w:w w:val="80"/>
                <w:sz w:val="28"/>
                <w:szCs w:val="28"/>
                <w:rtl/>
              </w:rPr>
              <w:t>وزى</w:t>
            </w:r>
            <w:r>
              <w:rPr>
                <w:w w:val="80"/>
                <w:sz w:val="28"/>
                <w:szCs w:val="28"/>
                <w:rtl/>
              </w:rPr>
              <w:t>ن</w:t>
            </w:r>
          </w:p>
          <w:p>
            <w:pPr>
              <w:pStyle w:val="TableParagraph"/>
              <w:spacing w:line="321" w:lineRule="exact"/>
              <w:ind w:left="109"/>
              <w:rPr>
                <w:i/>
                <w:sz w:val="28"/>
              </w:rPr>
            </w:pPr>
            <w:r>
              <w:rPr>
                <w:i/>
                <w:sz w:val="28"/>
              </w:rPr>
              <w:t>Білімді</w:t>
            </w:r>
            <w:r>
              <w:rPr>
                <w:i/>
                <w:spacing w:val="55"/>
                <w:sz w:val="28"/>
              </w:rPr>
              <w:t> </w:t>
            </w:r>
            <w:r>
              <w:rPr>
                <w:i/>
                <w:sz w:val="28"/>
              </w:rPr>
              <w:t>кісі</w:t>
            </w:r>
            <w:r>
              <w:rPr>
                <w:i/>
                <w:spacing w:val="56"/>
                <w:sz w:val="28"/>
              </w:rPr>
              <w:t> </w:t>
            </w:r>
            <w:r>
              <w:rPr>
                <w:i/>
                <w:sz w:val="28"/>
              </w:rPr>
              <w:t>көр</w:t>
            </w:r>
            <w:r>
              <w:rPr>
                <w:i/>
                <w:spacing w:val="56"/>
                <w:sz w:val="28"/>
              </w:rPr>
              <w:t> </w:t>
            </w:r>
            <w:r>
              <w:rPr>
                <w:i/>
                <w:sz w:val="28"/>
              </w:rPr>
              <w:t>білер</w:t>
            </w:r>
            <w:r>
              <w:rPr>
                <w:i/>
                <w:spacing w:val="57"/>
                <w:sz w:val="28"/>
              </w:rPr>
              <w:t> </w:t>
            </w:r>
            <w:r>
              <w:rPr>
                <w:i/>
                <w:spacing w:val="-5"/>
                <w:sz w:val="28"/>
              </w:rPr>
              <w:t>іс</w:t>
            </w:r>
          </w:p>
          <w:p>
            <w:pPr>
              <w:pStyle w:val="TableParagraph"/>
              <w:spacing w:line="308" w:lineRule="exact"/>
              <w:ind w:left="109"/>
              <w:rPr>
                <w:i/>
                <w:sz w:val="28"/>
              </w:rPr>
            </w:pPr>
            <w:r>
              <w:rPr>
                <w:i/>
                <w:spacing w:val="-2"/>
                <w:sz w:val="28"/>
              </w:rPr>
              <w:t>мәнін</w:t>
            </w:r>
          </w:p>
        </w:tc>
      </w:tr>
    </w:tbl>
    <w:p>
      <w:pPr>
        <w:pStyle w:val="BodyText"/>
        <w:spacing w:before="314"/>
        <w:ind w:right="287" w:firstLine="566"/>
      </w:pPr>
      <w:r>
        <w:rPr>
          <w:b/>
        </w:rPr>
        <w:t>Ә </w:t>
      </w:r>
      <w:r>
        <w:rPr/>
        <w:t>және </w:t>
      </w:r>
      <w:r>
        <w:rPr>
          <w:b/>
        </w:rPr>
        <w:t>Б </w:t>
      </w:r>
      <w:r>
        <w:rPr/>
        <w:t>нұсқаларындағы «өзин» сөзформасы А нұсқасында «өңгин» сөзформасымен ауыстырылған. «Өзин» сөзформасы «Білімді адамның істің жөн-жосығын,</w:t>
      </w:r>
      <w:r>
        <w:rPr>
          <w:spacing w:val="50"/>
        </w:rPr>
        <w:t>  </w:t>
      </w:r>
      <w:r>
        <w:rPr/>
        <w:t>ішкі</w:t>
      </w:r>
      <w:r>
        <w:rPr>
          <w:spacing w:val="47"/>
        </w:rPr>
        <w:t>  </w:t>
      </w:r>
      <w:r>
        <w:rPr/>
        <w:t>мәнін,</w:t>
      </w:r>
      <w:r>
        <w:rPr>
          <w:spacing w:val="50"/>
        </w:rPr>
        <w:t>  </w:t>
      </w:r>
      <w:r>
        <w:rPr/>
        <w:t>өзегін</w:t>
      </w:r>
      <w:r>
        <w:rPr>
          <w:spacing w:val="49"/>
        </w:rPr>
        <w:t>  </w:t>
      </w:r>
      <w:r>
        <w:rPr/>
        <w:t>білетіндігін</w:t>
      </w:r>
      <w:r>
        <w:rPr>
          <w:spacing w:val="49"/>
        </w:rPr>
        <w:t>  </w:t>
      </w:r>
      <w:r>
        <w:rPr/>
        <w:t>мегзеп</w:t>
      </w:r>
      <w:r>
        <w:rPr>
          <w:spacing w:val="50"/>
        </w:rPr>
        <w:t>  </w:t>
      </w:r>
      <w:r>
        <w:rPr/>
        <w:t>тұрса,</w:t>
      </w:r>
      <w:r>
        <w:rPr>
          <w:spacing w:val="50"/>
        </w:rPr>
        <w:t>  </w:t>
      </w:r>
      <w:r>
        <w:rPr>
          <w:spacing w:val="-2"/>
        </w:rPr>
        <w:t>«өңгин»</w:t>
      </w:r>
    </w:p>
    <w:p>
      <w:pPr>
        <w:pStyle w:val="BodyText"/>
        <w:spacing w:after="0"/>
        <w:sectPr>
          <w:pgSz w:w="11900" w:h="16840"/>
          <w:pgMar w:header="0" w:footer="759" w:top="1040" w:bottom="940" w:left="1559" w:right="566"/>
        </w:sectPr>
      </w:pPr>
    </w:p>
    <w:p>
      <w:pPr>
        <w:pStyle w:val="BodyText"/>
        <w:spacing w:before="67"/>
        <w:ind w:right="282"/>
      </w:pPr>
      <w:r>
        <w:rPr/>
        <w:t>сөзформасы істің өң жағын ғана білетіндігін аңғартады. Көшірмешілер тарапынан автордың ұғым-түсінігіне нұсқан келген. Қыпшақтың «өз»</w:t>
      </w:r>
      <w:r>
        <w:rPr>
          <w:spacing w:val="-2"/>
        </w:rPr>
        <w:t> </w:t>
      </w:r>
      <w:r>
        <w:rPr/>
        <w:t>атауын түсінбегендігі байқалып тұр. «Өзин» сөзформасы өзінен бұрынғы, өзінен кейінгі бәйіттермен өлең ұйқасымын түзсе, ал «өңгин» сөзформасы өлең ұйқасынан қашық тұр. Көшірмеші өлең ұйқасына да, мән-мағынасына да, ұғым-түсінігіне де мән бермеген.</w:t>
      </w:r>
    </w:p>
    <w:p>
      <w:pPr>
        <w:pStyle w:val="BodyText"/>
        <w:spacing w:before="4" w:after="7"/>
        <w:ind w:left="707"/>
      </w:pPr>
      <w:r>
        <w:rPr/>
        <w:t>130-бәйіт</w:t>
      </w:r>
      <w:r>
        <w:rPr>
          <w:spacing w:val="-14"/>
        </w:rPr>
        <w:t> </w:t>
      </w:r>
      <w:r>
        <w:rPr>
          <w:spacing w:val="-2"/>
        </w:rPr>
        <w:t>жолында:</w:t>
      </w: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9"/>
        <w:gridCol w:w="3184"/>
        <w:gridCol w:w="3208"/>
      </w:tblGrid>
      <w:tr>
        <w:trPr>
          <w:trHeight w:val="321" w:hRule="atLeast"/>
        </w:trPr>
        <w:tc>
          <w:tcPr>
            <w:tcW w:w="3179" w:type="dxa"/>
          </w:tcPr>
          <w:p>
            <w:pPr>
              <w:pStyle w:val="TableParagraph"/>
              <w:spacing w:line="301" w:lineRule="exact"/>
              <w:rPr>
                <w:sz w:val="28"/>
              </w:rPr>
            </w:pPr>
            <w:r>
              <w:rPr>
                <w:sz w:val="28"/>
              </w:rPr>
              <w:t>Р.</w:t>
            </w:r>
            <w:r>
              <w:rPr>
                <w:spacing w:val="-1"/>
                <w:sz w:val="28"/>
              </w:rPr>
              <w:t> </w:t>
            </w:r>
            <w:r>
              <w:rPr>
                <w:spacing w:val="-4"/>
                <w:sz w:val="28"/>
              </w:rPr>
              <w:t>Арат</w:t>
            </w:r>
          </w:p>
        </w:tc>
        <w:tc>
          <w:tcPr>
            <w:tcW w:w="3184" w:type="dxa"/>
          </w:tcPr>
          <w:p>
            <w:pPr>
              <w:pStyle w:val="TableParagraph"/>
              <w:spacing w:line="301" w:lineRule="exact"/>
              <w:rPr>
                <w:sz w:val="28"/>
              </w:rPr>
            </w:pPr>
            <w:r>
              <w:rPr>
                <w:sz w:val="28"/>
              </w:rPr>
              <w:t>Қ.</w:t>
            </w:r>
            <w:r>
              <w:rPr>
                <w:spacing w:val="2"/>
                <w:sz w:val="28"/>
              </w:rPr>
              <w:t> </w:t>
            </w:r>
            <w:r>
              <w:rPr>
                <w:spacing w:val="-2"/>
                <w:sz w:val="28"/>
              </w:rPr>
              <w:t>Махмудов</w:t>
            </w:r>
          </w:p>
        </w:tc>
        <w:tc>
          <w:tcPr>
            <w:tcW w:w="3208" w:type="dxa"/>
          </w:tcPr>
          <w:p>
            <w:pPr>
              <w:pStyle w:val="TableParagraph"/>
              <w:spacing w:line="301" w:lineRule="exact"/>
              <w:rPr>
                <w:sz w:val="28"/>
              </w:rPr>
            </w:pPr>
            <w:r>
              <w:rPr>
                <w:sz w:val="28"/>
              </w:rPr>
              <w:t>Б.</w:t>
            </w:r>
            <w:r>
              <w:rPr>
                <w:spacing w:val="-1"/>
                <w:sz w:val="28"/>
              </w:rPr>
              <w:t> </w:t>
            </w:r>
            <w:r>
              <w:rPr>
                <w:spacing w:val="-2"/>
                <w:sz w:val="28"/>
              </w:rPr>
              <w:t>Сағындықұлы</w:t>
            </w:r>
          </w:p>
        </w:tc>
      </w:tr>
      <w:tr>
        <w:trPr>
          <w:trHeight w:val="3221" w:hRule="atLeast"/>
        </w:trPr>
        <w:tc>
          <w:tcPr>
            <w:tcW w:w="3179" w:type="dxa"/>
          </w:tcPr>
          <w:p>
            <w:pPr>
              <w:pStyle w:val="TableParagraph"/>
              <w:spacing w:line="315" w:lineRule="exact"/>
              <w:rPr>
                <w:sz w:val="28"/>
              </w:rPr>
            </w:pPr>
            <w:r>
              <w:rPr>
                <w:sz w:val="28"/>
              </w:rPr>
              <w:t>edebler</w:t>
            </w:r>
            <w:r>
              <w:rPr>
                <w:spacing w:val="24"/>
                <w:sz w:val="28"/>
              </w:rPr>
              <w:t> </w:t>
            </w:r>
            <w:r>
              <w:rPr>
                <w:sz w:val="28"/>
              </w:rPr>
              <w:t>başı</w:t>
            </w:r>
            <w:r>
              <w:rPr>
                <w:spacing w:val="26"/>
                <w:sz w:val="28"/>
              </w:rPr>
              <w:t> </w:t>
            </w:r>
            <w:r>
              <w:rPr>
                <w:sz w:val="28"/>
              </w:rPr>
              <w:t>til</w:t>
            </w:r>
            <w:r>
              <w:rPr>
                <w:spacing w:val="20"/>
                <w:sz w:val="28"/>
              </w:rPr>
              <w:t> </w:t>
            </w:r>
            <w:r>
              <w:rPr>
                <w:spacing w:val="-2"/>
                <w:sz w:val="28"/>
              </w:rPr>
              <w:t>küdezmek</w:t>
            </w:r>
          </w:p>
          <w:p>
            <w:pPr>
              <w:pStyle w:val="TableParagraph"/>
              <w:spacing w:line="319" w:lineRule="exact" w:before="5"/>
              <w:rPr>
                <w:b/>
                <w:sz w:val="28"/>
              </w:rPr>
            </w:pPr>
            <w:r>
              <w:rPr>
                <w:b/>
                <w:spacing w:val="-2"/>
                <w:sz w:val="28"/>
              </w:rPr>
              <w:t>tiyür</w:t>
            </w:r>
          </w:p>
          <w:p>
            <w:pPr>
              <w:pStyle w:val="TableParagraph"/>
              <w:bidi/>
              <w:spacing w:line="319" w:lineRule="exact"/>
              <w:ind w:right="0" w:left="214" w:firstLine="0"/>
              <w:jc w:val="left"/>
              <w:rPr>
                <w:sz w:val="28"/>
                <w:szCs w:val="28"/>
              </w:rPr>
            </w:pPr>
            <w:r>
              <w:rPr>
                <w:w w:val="61"/>
                <w:sz w:val="28"/>
                <w:szCs w:val="28"/>
                <w:rtl/>
              </w:rPr>
              <w:t>ىدىبلىر</w:t>
            </w:r>
            <w:r>
              <w:rPr>
                <w:spacing w:val="19"/>
                <w:sz w:val="28"/>
                <w:szCs w:val="28"/>
                <w:rtl/>
              </w:rPr>
              <w:t> </w:t>
            </w:r>
            <w:r>
              <w:rPr>
                <w:w w:val="61"/>
                <w:sz w:val="28"/>
                <w:szCs w:val="28"/>
                <w:rtl/>
              </w:rPr>
              <w:t>باشى</w:t>
            </w:r>
            <w:r>
              <w:rPr>
                <w:spacing w:val="20"/>
                <w:sz w:val="28"/>
                <w:szCs w:val="28"/>
                <w:rtl/>
              </w:rPr>
              <w:t> </w:t>
            </w:r>
            <w:r>
              <w:rPr>
                <w:w w:val="61"/>
                <w:sz w:val="28"/>
                <w:szCs w:val="28"/>
                <w:rtl/>
              </w:rPr>
              <w:t>تىل</w:t>
            </w:r>
            <w:r>
              <w:rPr>
                <w:spacing w:val="22"/>
                <w:sz w:val="28"/>
                <w:szCs w:val="28"/>
                <w:rtl/>
              </w:rPr>
              <w:t> </w:t>
            </w:r>
            <w:r>
              <w:rPr>
                <w:w w:val="61"/>
                <w:sz w:val="28"/>
                <w:szCs w:val="28"/>
                <w:rtl/>
              </w:rPr>
              <w:t>كودىزمىك</w:t>
            </w:r>
            <w:r>
              <w:rPr>
                <w:spacing w:val="19"/>
                <w:sz w:val="28"/>
                <w:szCs w:val="28"/>
                <w:rtl/>
              </w:rPr>
              <w:t> </w:t>
            </w:r>
            <w:r>
              <w:rPr>
                <w:w w:val="61"/>
                <w:sz w:val="28"/>
                <w:szCs w:val="28"/>
                <w:rtl/>
              </w:rPr>
              <w:t>تيو</w:t>
            </w:r>
            <w:r>
              <w:rPr>
                <w:w w:val="61"/>
                <w:sz w:val="28"/>
                <w:szCs w:val="28"/>
                <w:rtl/>
              </w:rPr>
              <w:t>ر</w:t>
            </w:r>
          </w:p>
          <w:p>
            <w:pPr>
              <w:pStyle w:val="TableParagraph"/>
              <w:ind w:right="2191"/>
              <w:jc w:val="both"/>
              <w:rPr>
                <w:sz w:val="28"/>
              </w:rPr>
            </w:pPr>
            <w:r>
              <w:rPr>
                <w:spacing w:val="-2"/>
                <w:sz w:val="28"/>
              </w:rPr>
              <w:t>A</w:t>
            </w:r>
            <w:r>
              <w:rPr>
                <w:spacing w:val="-2"/>
                <w:sz w:val="28"/>
                <w:vertAlign w:val="subscript"/>
              </w:rPr>
              <w:t>8</w:t>
            </w:r>
            <w:r>
              <w:rPr>
                <w:spacing w:val="-2"/>
                <w:sz w:val="28"/>
                <w:vertAlign w:val="baseline"/>
              </w:rPr>
              <w:t>teyür B</w:t>
            </w:r>
            <w:r>
              <w:rPr>
                <w:spacing w:val="-2"/>
                <w:sz w:val="28"/>
                <w:vertAlign w:val="subscript"/>
              </w:rPr>
              <w:t>8</w:t>
            </w:r>
            <w:r>
              <w:rPr>
                <w:spacing w:val="-2"/>
                <w:sz w:val="28"/>
                <w:vertAlign w:val="baseline"/>
              </w:rPr>
              <w:t>turur C</w:t>
            </w:r>
            <w:r>
              <w:rPr>
                <w:spacing w:val="-2"/>
                <w:sz w:val="28"/>
                <w:vertAlign w:val="subscript"/>
              </w:rPr>
              <w:t>8</w:t>
            </w:r>
            <w:r>
              <w:rPr>
                <w:spacing w:val="-2"/>
                <w:sz w:val="28"/>
                <w:vertAlign w:val="baseline"/>
              </w:rPr>
              <w:t>turur</w:t>
            </w:r>
          </w:p>
        </w:tc>
        <w:tc>
          <w:tcPr>
            <w:tcW w:w="3184" w:type="dxa"/>
          </w:tcPr>
          <w:p>
            <w:pPr>
              <w:pStyle w:val="TableParagraph"/>
              <w:tabs>
                <w:tab w:pos="1558" w:val="left" w:leader="none"/>
                <w:tab w:pos="2665" w:val="left" w:leader="none"/>
              </w:tabs>
              <w:ind w:right="98"/>
              <w:rPr>
                <w:b/>
                <w:sz w:val="28"/>
              </w:rPr>
            </w:pPr>
            <w:r>
              <w:rPr>
                <w:spacing w:val="-2"/>
                <w:sz w:val="28"/>
              </w:rPr>
              <w:t>Адаблар</w:t>
            </w:r>
            <w:r>
              <w:rPr>
                <w:sz w:val="28"/>
              </w:rPr>
              <w:tab/>
            </w:r>
            <w:r>
              <w:rPr>
                <w:spacing w:val="-4"/>
                <w:sz w:val="28"/>
              </w:rPr>
              <w:t>башы</w:t>
            </w:r>
            <w:r>
              <w:rPr>
                <w:sz w:val="28"/>
              </w:rPr>
              <w:tab/>
            </w:r>
            <w:r>
              <w:rPr>
                <w:spacing w:val="-4"/>
                <w:sz w:val="28"/>
              </w:rPr>
              <w:t>тил </w:t>
            </w:r>
            <w:r>
              <w:rPr>
                <w:sz w:val="28"/>
              </w:rPr>
              <w:t>күзәзмәк </w:t>
            </w:r>
            <w:r>
              <w:rPr>
                <w:b/>
                <w:sz w:val="28"/>
              </w:rPr>
              <w:t>турур</w:t>
            </w:r>
          </w:p>
          <w:p>
            <w:pPr>
              <w:pStyle w:val="TableParagraph"/>
              <w:bidi/>
              <w:spacing w:line="322" w:lineRule="exact"/>
              <w:ind w:right="0" w:left="162" w:firstLine="0"/>
              <w:jc w:val="left"/>
              <w:rPr>
                <w:sz w:val="28"/>
                <w:szCs w:val="28"/>
              </w:rPr>
            </w:pPr>
            <w:r>
              <w:rPr>
                <w:w w:val="75"/>
                <w:sz w:val="28"/>
                <w:szCs w:val="28"/>
                <w:rtl/>
              </w:rPr>
              <w:t>ادابلار</w:t>
            </w:r>
            <w:r>
              <w:rPr>
                <w:sz w:val="28"/>
                <w:szCs w:val="28"/>
                <w:rtl/>
              </w:rPr>
              <w:t> </w:t>
            </w:r>
            <w:r>
              <w:rPr>
                <w:w w:val="75"/>
                <w:sz w:val="28"/>
                <w:szCs w:val="28"/>
                <w:rtl/>
              </w:rPr>
              <w:t>باشو</w:t>
            </w:r>
            <w:r>
              <w:rPr>
                <w:spacing w:val="-1"/>
                <w:sz w:val="28"/>
                <w:szCs w:val="28"/>
                <w:rtl/>
              </w:rPr>
              <w:t> </w:t>
            </w:r>
            <w:r>
              <w:rPr>
                <w:w w:val="75"/>
                <w:sz w:val="28"/>
                <w:szCs w:val="28"/>
                <w:rtl/>
              </w:rPr>
              <w:t>تىل</w:t>
            </w:r>
            <w:r>
              <w:rPr>
                <w:spacing w:val="2"/>
                <w:sz w:val="28"/>
                <w:szCs w:val="28"/>
                <w:rtl/>
              </w:rPr>
              <w:t> </w:t>
            </w:r>
            <w:r>
              <w:rPr>
                <w:w w:val="75"/>
                <w:sz w:val="28"/>
                <w:szCs w:val="28"/>
                <w:rtl/>
              </w:rPr>
              <w:t>كوزاماك</w:t>
            </w:r>
            <w:r>
              <w:rPr>
                <w:spacing w:val="-1"/>
                <w:sz w:val="28"/>
                <w:szCs w:val="28"/>
                <w:rtl/>
              </w:rPr>
              <w:t> </w:t>
            </w:r>
            <w:r>
              <w:rPr>
                <w:w w:val="75"/>
                <w:sz w:val="28"/>
                <w:szCs w:val="28"/>
                <w:rtl/>
              </w:rPr>
              <w:t>تورو</w:t>
            </w:r>
            <w:r>
              <w:rPr>
                <w:w w:val="75"/>
                <w:sz w:val="28"/>
                <w:szCs w:val="28"/>
                <w:rtl/>
              </w:rPr>
              <w:t>ر</w:t>
            </w:r>
          </w:p>
        </w:tc>
        <w:tc>
          <w:tcPr>
            <w:tcW w:w="3208" w:type="dxa"/>
          </w:tcPr>
          <w:p>
            <w:pPr>
              <w:pStyle w:val="TableParagraph"/>
              <w:tabs>
                <w:tab w:pos="589" w:val="left" w:leader="none"/>
                <w:tab w:pos="1812" w:val="left" w:leader="none"/>
                <w:tab w:pos="2689" w:val="left" w:leader="none"/>
              </w:tabs>
              <w:ind w:right="98"/>
              <w:rPr>
                <w:b/>
                <w:sz w:val="28"/>
              </w:rPr>
            </w:pPr>
            <w:r>
              <w:rPr>
                <w:spacing w:val="-6"/>
                <w:sz w:val="28"/>
              </w:rPr>
              <w:t>А.</w:t>
            </w:r>
            <w:r>
              <w:rPr>
                <w:sz w:val="28"/>
              </w:rPr>
              <w:tab/>
            </w:r>
            <w:r>
              <w:rPr>
                <w:spacing w:val="-2"/>
                <w:sz w:val="28"/>
              </w:rPr>
              <w:t>Адаблар</w:t>
            </w:r>
            <w:r>
              <w:rPr>
                <w:sz w:val="28"/>
              </w:rPr>
              <w:tab/>
            </w:r>
            <w:r>
              <w:rPr>
                <w:spacing w:val="-4"/>
                <w:sz w:val="28"/>
              </w:rPr>
              <w:t>башы</w:t>
            </w:r>
            <w:r>
              <w:rPr>
                <w:sz w:val="28"/>
              </w:rPr>
              <w:tab/>
            </w:r>
            <w:r>
              <w:rPr>
                <w:spacing w:val="-4"/>
                <w:sz w:val="28"/>
              </w:rPr>
              <w:t>тил </w:t>
            </w:r>
            <w:r>
              <w:rPr>
                <w:sz w:val="28"/>
              </w:rPr>
              <w:t>күдәзмәк </w:t>
            </w:r>
            <w:r>
              <w:rPr>
                <w:b/>
                <w:sz w:val="28"/>
              </w:rPr>
              <w:t>тейүр</w:t>
            </w:r>
          </w:p>
          <w:p>
            <w:pPr>
              <w:pStyle w:val="TableParagraph"/>
              <w:bidi/>
              <w:spacing w:line="321" w:lineRule="exact"/>
              <w:ind w:right="0" w:left="245" w:firstLine="0"/>
              <w:jc w:val="left"/>
              <w:rPr>
                <w:sz w:val="28"/>
                <w:szCs w:val="28"/>
              </w:rPr>
            </w:pPr>
            <w:r>
              <w:rPr>
                <w:w w:val="61"/>
                <w:sz w:val="28"/>
                <w:szCs w:val="28"/>
                <w:rtl/>
              </w:rPr>
              <w:t>ىدىبلىر</w:t>
            </w:r>
            <w:r>
              <w:rPr>
                <w:spacing w:val="19"/>
                <w:sz w:val="28"/>
                <w:szCs w:val="28"/>
                <w:rtl/>
              </w:rPr>
              <w:t> </w:t>
            </w:r>
            <w:r>
              <w:rPr>
                <w:w w:val="61"/>
                <w:sz w:val="28"/>
                <w:szCs w:val="28"/>
                <w:rtl/>
              </w:rPr>
              <w:t>باشى</w:t>
            </w:r>
            <w:r>
              <w:rPr>
                <w:spacing w:val="19"/>
                <w:sz w:val="28"/>
                <w:szCs w:val="28"/>
                <w:rtl/>
              </w:rPr>
              <w:t> </w:t>
            </w:r>
            <w:r>
              <w:rPr>
                <w:w w:val="61"/>
                <w:sz w:val="28"/>
                <w:szCs w:val="28"/>
                <w:rtl/>
              </w:rPr>
              <w:t>تىل</w:t>
            </w:r>
            <w:r>
              <w:rPr>
                <w:spacing w:val="21"/>
                <w:sz w:val="28"/>
                <w:szCs w:val="28"/>
                <w:rtl/>
              </w:rPr>
              <w:t> </w:t>
            </w:r>
            <w:r>
              <w:rPr>
                <w:w w:val="61"/>
                <w:sz w:val="28"/>
                <w:szCs w:val="28"/>
                <w:rtl/>
              </w:rPr>
              <w:t>كودىزمىك</w:t>
            </w:r>
            <w:r>
              <w:rPr>
                <w:spacing w:val="19"/>
                <w:sz w:val="28"/>
                <w:szCs w:val="28"/>
                <w:rtl/>
              </w:rPr>
              <w:t> </w:t>
            </w:r>
            <w:r>
              <w:rPr>
                <w:w w:val="61"/>
                <w:sz w:val="28"/>
                <w:szCs w:val="28"/>
                <w:rtl/>
              </w:rPr>
              <w:t>تيو</w:t>
            </w:r>
            <w:r>
              <w:rPr>
                <w:w w:val="61"/>
                <w:sz w:val="28"/>
                <w:szCs w:val="28"/>
                <w:rtl/>
              </w:rPr>
              <w:t>ر</w:t>
            </w:r>
          </w:p>
          <w:p>
            <w:pPr>
              <w:pStyle w:val="TableParagraph"/>
              <w:tabs>
                <w:tab w:pos="1708" w:val="left" w:leader="none"/>
                <w:tab w:pos="2697" w:val="left" w:leader="none"/>
              </w:tabs>
              <w:ind w:right="98"/>
              <w:rPr>
                <w:i/>
                <w:sz w:val="28"/>
              </w:rPr>
            </w:pPr>
            <w:r>
              <w:rPr>
                <w:i/>
                <w:spacing w:val="-2"/>
                <w:sz w:val="28"/>
              </w:rPr>
              <w:t>Әдептілік</w:t>
            </w:r>
            <w:r>
              <w:rPr>
                <w:i/>
                <w:sz w:val="28"/>
              </w:rPr>
              <w:tab/>
            </w:r>
            <w:r>
              <w:rPr>
                <w:i/>
                <w:spacing w:val="-4"/>
                <w:sz w:val="28"/>
              </w:rPr>
              <w:t>басы</w:t>
            </w:r>
            <w:r>
              <w:rPr>
                <w:i/>
                <w:sz w:val="28"/>
              </w:rPr>
              <w:tab/>
            </w:r>
            <w:r>
              <w:rPr>
                <w:i/>
                <w:spacing w:val="-4"/>
                <w:sz w:val="28"/>
              </w:rPr>
              <w:t>тіл </w:t>
            </w:r>
            <w:r>
              <w:rPr>
                <w:i/>
                <w:sz w:val="28"/>
              </w:rPr>
              <w:t>күзетпек дейді</w:t>
            </w:r>
          </w:p>
          <w:p>
            <w:pPr>
              <w:pStyle w:val="TableParagraph"/>
              <w:spacing w:line="244" w:lineRule="auto"/>
              <w:rPr>
                <w:b/>
                <w:sz w:val="28"/>
              </w:rPr>
            </w:pPr>
            <w:r>
              <w:rPr>
                <w:sz w:val="28"/>
              </w:rPr>
              <w:t>Ә, Б. Адаблар башы </w:t>
            </w:r>
            <w:r>
              <w:rPr>
                <w:sz w:val="28"/>
              </w:rPr>
              <w:t>тил күдәзмәк </w:t>
            </w:r>
            <w:r>
              <w:rPr>
                <w:b/>
                <w:sz w:val="28"/>
              </w:rPr>
              <w:t>турур</w:t>
            </w:r>
          </w:p>
          <w:p>
            <w:pPr>
              <w:pStyle w:val="TableParagraph"/>
              <w:bidi/>
              <w:spacing w:line="314" w:lineRule="exact"/>
              <w:ind w:right="0" w:left="188" w:firstLine="0"/>
              <w:jc w:val="left"/>
              <w:rPr>
                <w:sz w:val="28"/>
                <w:szCs w:val="28"/>
              </w:rPr>
            </w:pPr>
            <w:r>
              <w:rPr>
                <w:w w:val="75"/>
                <w:sz w:val="28"/>
                <w:szCs w:val="28"/>
                <w:rtl/>
              </w:rPr>
              <w:t>ادابلار</w:t>
            </w:r>
            <w:r>
              <w:rPr>
                <w:spacing w:val="-1"/>
                <w:sz w:val="28"/>
                <w:szCs w:val="28"/>
                <w:rtl/>
              </w:rPr>
              <w:t> </w:t>
            </w:r>
            <w:r>
              <w:rPr>
                <w:w w:val="75"/>
                <w:sz w:val="28"/>
                <w:szCs w:val="28"/>
                <w:rtl/>
              </w:rPr>
              <w:t>باشو</w:t>
            </w:r>
            <w:r>
              <w:rPr>
                <w:spacing w:val="-1"/>
                <w:sz w:val="28"/>
                <w:szCs w:val="28"/>
                <w:rtl/>
              </w:rPr>
              <w:t> </w:t>
            </w:r>
            <w:r>
              <w:rPr>
                <w:w w:val="75"/>
                <w:sz w:val="28"/>
                <w:szCs w:val="28"/>
                <w:rtl/>
              </w:rPr>
              <w:t>تىل</w:t>
            </w:r>
            <w:r>
              <w:rPr>
                <w:spacing w:val="1"/>
                <w:sz w:val="28"/>
                <w:szCs w:val="28"/>
                <w:rtl/>
              </w:rPr>
              <w:t> </w:t>
            </w:r>
            <w:r>
              <w:rPr>
                <w:w w:val="75"/>
                <w:sz w:val="28"/>
                <w:szCs w:val="28"/>
                <w:rtl/>
              </w:rPr>
              <w:t>كوزاماك</w:t>
            </w:r>
            <w:r>
              <w:rPr>
                <w:spacing w:val="-1"/>
                <w:sz w:val="28"/>
                <w:szCs w:val="28"/>
                <w:rtl/>
              </w:rPr>
              <w:t> </w:t>
            </w:r>
            <w:r>
              <w:rPr>
                <w:w w:val="75"/>
                <w:sz w:val="28"/>
                <w:szCs w:val="28"/>
                <w:rtl/>
              </w:rPr>
              <w:t>تورو</w:t>
            </w:r>
            <w:r>
              <w:rPr>
                <w:w w:val="75"/>
                <w:sz w:val="28"/>
                <w:szCs w:val="28"/>
                <w:rtl/>
              </w:rPr>
              <w:t>ر</w:t>
            </w:r>
          </w:p>
          <w:p>
            <w:pPr>
              <w:pStyle w:val="TableParagraph"/>
              <w:tabs>
                <w:tab w:pos="1708" w:val="left" w:leader="none"/>
                <w:tab w:pos="2697" w:val="left" w:leader="none"/>
              </w:tabs>
              <w:spacing w:line="322" w:lineRule="exact"/>
              <w:ind w:right="98"/>
              <w:rPr>
                <w:i/>
                <w:sz w:val="28"/>
              </w:rPr>
            </w:pPr>
            <w:r>
              <w:rPr>
                <w:i/>
                <w:spacing w:val="-2"/>
                <w:sz w:val="28"/>
              </w:rPr>
              <w:t>Әдептілік</w:t>
            </w:r>
            <w:r>
              <w:rPr>
                <w:i/>
                <w:sz w:val="28"/>
              </w:rPr>
              <w:tab/>
            </w:r>
            <w:r>
              <w:rPr>
                <w:i/>
                <w:spacing w:val="-4"/>
                <w:sz w:val="28"/>
              </w:rPr>
              <w:t>басы</w:t>
            </w:r>
            <w:r>
              <w:rPr>
                <w:i/>
                <w:sz w:val="28"/>
              </w:rPr>
              <w:tab/>
            </w:r>
            <w:r>
              <w:rPr>
                <w:i/>
                <w:spacing w:val="-4"/>
                <w:sz w:val="28"/>
              </w:rPr>
              <w:t>тіл </w:t>
            </w:r>
            <w:r>
              <w:rPr>
                <w:i/>
                <w:sz w:val="28"/>
              </w:rPr>
              <w:t>күзетпек тұрар</w:t>
            </w:r>
          </w:p>
        </w:tc>
      </w:tr>
    </w:tbl>
    <w:p>
      <w:pPr>
        <w:pStyle w:val="BodyText"/>
        <w:spacing w:before="315"/>
        <w:ind w:right="275" w:firstLine="706"/>
      </w:pPr>
      <w:r>
        <w:rPr/>
        <w:t>Бұл бәйітте </w:t>
      </w:r>
      <w:r>
        <w:rPr>
          <w:b/>
        </w:rPr>
        <w:t>А </w:t>
      </w:r>
      <w:r>
        <w:rPr/>
        <w:t>нұсқасындағы «тейүр»</w:t>
      </w:r>
      <w:r>
        <w:rPr>
          <w:spacing w:val="40"/>
        </w:rPr>
        <w:t> </w:t>
      </w:r>
      <w:r>
        <w:rPr/>
        <w:t>(дер, дейді) сөзформасы </w:t>
      </w:r>
      <w:r>
        <w:rPr>
          <w:b/>
        </w:rPr>
        <w:t>Ә</w:t>
      </w:r>
      <w:r>
        <w:rPr/>
        <w:t>, </w:t>
      </w:r>
      <w:r>
        <w:rPr>
          <w:b/>
        </w:rPr>
        <w:t>Б </w:t>
      </w:r>
      <w:r>
        <w:rPr/>
        <w:t>нұсқаларында «турур» сөзформасымен ауыстырылған. Автор «Әдептіліктің басы – тіл күзету» екендігін өзі айтып отырған жоқ. «Тейүр» (дер) сөзформасы арқылы көне заманнан бері айтылып келе жатқан ежелгі сөз екендігін білдіріп отыр. </w:t>
      </w:r>
      <w:r>
        <w:rPr>
          <w:b/>
        </w:rPr>
        <w:t>Ә </w:t>
      </w:r>
      <w:r>
        <w:rPr/>
        <w:t>және </w:t>
      </w:r>
      <w:r>
        <w:rPr>
          <w:b/>
        </w:rPr>
        <w:t>Б </w:t>
      </w:r>
      <w:r>
        <w:rPr/>
        <w:t>нұсқаларының көшірмешілері, шайыр Ахмед Йүгінеки айтқандай, «турур» (тұрар) деп көрсетеді. Сөз әдебі бұзылып,</w:t>
      </w:r>
      <w:r>
        <w:rPr>
          <w:spacing w:val="-1"/>
        </w:rPr>
        <w:t> </w:t>
      </w:r>
      <w:r>
        <w:rPr/>
        <w:t>өлең</w:t>
      </w:r>
      <w:r>
        <w:rPr>
          <w:spacing w:val="-3"/>
        </w:rPr>
        <w:t> </w:t>
      </w:r>
      <w:r>
        <w:rPr/>
        <w:t>ұйқасына</w:t>
      </w:r>
      <w:r>
        <w:rPr>
          <w:spacing w:val="-2"/>
        </w:rPr>
        <w:t> </w:t>
      </w:r>
      <w:r>
        <w:rPr/>
        <w:t>да</w:t>
      </w:r>
      <w:r>
        <w:rPr>
          <w:spacing w:val="-2"/>
        </w:rPr>
        <w:t> </w:t>
      </w:r>
      <w:r>
        <w:rPr/>
        <w:t>өзгеріс</w:t>
      </w:r>
      <w:r>
        <w:rPr>
          <w:spacing w:val="-2"/>
        </w:rPr>
        <w:t> </w:t>
      </w:r>
      <w:r>
        <w:rPr/>
        <w:t>жасалған.</w:t>
      </w:r>
      <w:r>
        <w:rPr>
          <w:spacing w:val="-1"/>
        </w:rPr>
        <w:t> </w:t>
      </w:r>
      <w:r>
        <w:rPr/>
        <w:t>«Тейүр»</w:t>
      </w:r>
      <w:r>
        <w:rPr>
          <w:spacing w:val="-7"/>
        </w:rPr>
        <w:t> </w:t>
      </w:r>
      <w:r>
        <w:rPr/>
        <w:t>өзге</w:t>
      </w:r>
      <w:r>
        <w:rPr>
          <w:spacing w:val="-2"/>
        </w:rPr>
        <w:t> </w:t>
      </w:r>
      <w:r>
        <w:rPr/>
        <w:t>бәйіт</w:t>
      </w:r>
      <w:r>
        <w:rPr>
          <w:spacing w:val="-5"/>
        </w:rPr>
        <w:t> </w:t>
      </w:r>
      <w:r>
        <w:rPr/>
        <w:t>жолдарымен әдемі ұйқас түзген. Мұндай өзгеріс жасауға ешқандай қажеттілік те, мұқтаждық та жоқ.</w:t>
      </w:r>
    </w:p>
    <w:p>
      <w:pPr>
        <w:pStyle w:val="BodyText"/>
        <w:spacing w:before="2" w:after="7"/>
        <w:ind w:left="846"/>
      </w:pPr>
      <w:r>
        <w:rPr/>
        <w:t>134-бәйіт</w:t>
      </w:r>
      <w:r>
        <w:rPr>
          <w:spacing w:val="-14"/>
        </w:rPr>
        <w:t> </w:t>
      </w:r>
      <w:r>
        <w:rPr>
          <w:spacing w:val="-2"/>
        </w:rPr>
        <w:t>жолында:</w:t>
      </w: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9"/>
        <w:gridCol w:w="3184"/>
        <w:gridCol w:w="3208"/>
      </w:tblGrid>
      <w:tr>
        <w:trPr>
          <w:trHeight w:val="321" w:hRule="atLeast"/>
        </w:trPr>
        <w:tc>
          <w:tcPr>
            <w:tcW w:w="3179" w:type="dxa"/>
          </w:tcPr>
          <w:p>
            <w:pPr>
              <w:pStyle w:val="TableParagraph"/>
              <w:spacing w:line="301" w:lineRule="exact"/>
              <w:rPr>
                <w:sz w:val="28"/>
              </w:rPr>
            </w:pPr>
            <w:r>
              <w:rPr>
                <w:sz w:val="28"/>
              </w:rPr>
              <w:t>Р.</w:t>
            </w:r>
            <w:r>
              <w:rPr>
                <w:spacing w:val="-1"/>
                <w:sz w:val="28"/>
              </w:rPr>
              <w:t> </w:t>
            </w:r>
            <w:r>
              <w:rPr>
                <w:spacing w:val="-4"/>
                <w:sz w:val="28"/>
              </w:rPr>
              <w:t>Арат</w:t>
            </w:r>
          </w:p>
        </w:tc>
        <w:tc>
          <w:tcPr>
            <w:tcW w:w="3184" w:type="dxa"/>
          </w:tcPr>
          <w:p>
            <w:pPr>
              <w:pStyle w:val="TableParagraph"/>
              <w:spacing w:line="301" w:lineRule="exact"/>
              <w:rPr>
                <w:sz w:val="28"/>
              </w:rPr>
            </w:pPr>
            <w:r>
              <w:rPr>
                <w:sz w:val="28"/>
              </w:rPr>
              <w:t>Қ.</w:t>
            </w:r>
            <w:r>
              <w:rPr>
                <w:spacing w:val="2"/>
                <w:sz w:val="28"/>
              </w:rPr>
              <w:t> </w:t>
            </w:r>
            <w:r>
              <w:rPr>
                <w:spacing w:val="-2"/>
                <w:sz w:val="28"/>
              </w:rPr>
              <w:t>Махмудов</w:t>
            </w:r>
          </w:p>
        </w:tc>
        <w:tc>
          <w:tcPr>
            <w:tcW w:w="3208" w:type="dxa"/>
          </w:tcPr>
          <w:p>
            <w:pPr>
              <w:pStyle w:val="TableParagraph"/>
              <w:spacing w:line="301" w:lineRule="exact"/>
              <w:rPr>
                <w:sz w:val="28"/>
              </w:rPr>
            </w:pPr>
            <w:r>
              <w:rPr>
                <w:sz w:val="28"/>
              </w:rPr>
              <w:t>Б.</w:t>
            </w:r>
            <w:r>
              <w:rPr>
                <w:spacing w:val="-1"/>
                <w:sz w:val="28"/>
              </w:rPr>
              <w:t> </w:t>
            </w:r>
            <w:r>
              <w:rPr>
                <w:spacing w:val="-2"/>
                <w:sz w:val="28"/>
              </w:rPr>
              <w:t>Сағындықұлы</w:t>
            </w:r>
          </w:p>
        </w:tc>
      </w:tr>
      <w:tr>
        <w:trPr>
          <w:trHeight w:val="3865" w:hRule="atLeast"/>
        </w:trPr>
        <w:tc>
          <w:tcPr>
            <w:tcW w:w="3179" w:type="dxa"/>
          </w:tcPr>
          <w:p>
            <w:pPr>
              <w:pStyle w:val="TableParagraph"/>
              <w:tabs>
                <w:tab w:pos="1146" w:val="left" w:leader="none"/>
                <w:tab w:pos="2830" w:val="left" w:leader="none"/>
              </w:tabs>
              <w:spacing w:line="315" w:lineRule="exact"/>
              <w:rPr>
                <w:sz w:val="28"/>
              </w:rPr>
            </w:pPr>
            <w:r>
              <w:rPr>
                <w:spacing w:val="-4"/>
                <w:sz w:val="28"/>
              </w:rPr>
              <w:t>öküş</w:t>
            </w:r>
            <w:r>
              <w:rPr>
                <w:sz w:val="28"/>
              </w:rPr>
              <w:tab/>
            </w:r>
            <w:r>
              <w:rPr>
                <w:spacing w:val="-2"/>
                <w:sz w:val="28"/>
              </w:rPr>
              <w:t>yangsağan</w:t>
            </w:r>
            <w:r>
              <w:rPr>
                <w:sz w:val="28"/>
              </w:rPr>
              <w:tab/>
            </w:r>
            <w:r>
              <w:rPr>
                <w:spacing w:val="-5"/>
                <w:sz w:val="28"/>
              </w:rPr>
              <w:t>til</w:t>
            </w:r>
          </w:p>
          <w:p>
            <w:pPr>
              <w:pStyle w:val="TableParagraph"/>
              <w:spacing w:line="322" w:lineRule="exact"/>
              <w:rPr>
                <w:sz w:val="28"/>
              </w:rPr>
            </w:pPr>
            <w:r>
              <w:rPr>
                <w:b/>
                <w:sz w:val="28"/>
              </w:rPr>
              <w:t>unulmaz</w:t>
            </w:r>
            <w:r>
              <w:rPr>
                <w:b/>
                <w:spacing w:val="-9"/>
                <w:sz w:val="28"/>
              </w:rPr>
              <w:t> </w:t>
            </w:r>
            <w:r>
              <w:rPr>
                <w:spacing w:val="-4"/>
                <w:sz w:val="28"/>
              </w:rPr>
              <w:t>yağı</w:t>
            </w:r>
          </w:p>
          <w:p>
            <w:pPr>
              <w:pStyle w:val="TableParagraph"/>
              <w:bidi/>
              <w:ind w:right="114" w:left="88" w:hanging="1"/>
              <w:jc w:val="left"/>
              <w:rPr>
                <w:sz w:val="28"/>
                <w:szCs w:val="28"/>
              </w:rPr>
            </w:pPr>
            <w:r>
              <w:rPr>
                <w:w w:val="71"/>
                <w:sz w:val="28"/>
                <w:szCs w:val="28"/>
                <w:rtl/>
              </w:rPr>
              <w:t>وكوش</w:t>
            </w:r>
            <w:r>
              <w:rPr>
                <w:spacing w:val="80"/>
                <w:sz w:val="28"/>
                <w:szCs w:val="28"/>
                <w:rtl/>
              </w:rPr>
              <w:t> </w:t>
            </w:r>
            <w:r>
              <w:rPr>
                <w:w w:val="71"/>
                <w:sz w:val="28"/>
                <w:szCs w:val="28"/>
                <w:rtl/>
              </w:rPr>
              <w:t>ىانگساگان</w:t>
            </w:r>
            <w:r>
              <w:rPr>
                <w:spacing w:val="80"/>
                <w:sz w:val="28"/>
                <w:szCs w:val="28"/>
                <w:rtl/>
              </w:rPr>
              <w:t> </w:t>
            </w:r>
            <w:r>
              <w:rPr>
                <w:w w:val="71"/>
                <w:sz w:val="28"/>
                <w:szCs w:val="28"/>
                <w:rtl/>
              </w:rPr>
              <w:t>تىل</w:t>
            </w:r>
            <w:r>
              <w:rPr>
                <w:spacing w:val="80"/>
                <w:sz w:val="28"/>
                <w:szCs w:val="28"/>
                <w:rtl/>
              </w:rPr>
              <w:t> </w:t>
            </w:r>
            <w:r>
              <w:rPr>
                <w:w w:val="71"/>
                <w:sz w:val="28"/>
                <w:szCs w:val="28"/>
                <w:rtl/>
              </w:rPr>
              <w:t>ونولماز </w:t>
            </w:r>
            <w:r>
              <w:rPr>
                <w:w w:val="62"/>
                <w:sz w:val="28"/>
                <w:szCs w:val="28"/>
                <w:rtl/>
              </w:rPr>
              <w:t>ىاگ</w:t>
            </w:r>
            <w:r>
              <w:rPr>
                <w:w w:val="62"/>
                <w:sz w:val="28"/>
                <w:szCs w:val="28"/>
                <w:rtl/>
              </w:rPr>
              <w:t>ى</w:t>
            </w:r>
          </w:p>
          <w:p>
            <w:pPr>
              <w:pStyle w:val="TableParagraph"/>
              <w:ind w:right="183"/>
              <w:rPr>
                <w:sz w:val="28"/>
              </w:rPr>
            </w:pPr>
            <w:r>
              <w:rPr>
                <w:sz w:val="28"/>
              </w:rPr>
              <w:t>B</w:t>
            </w:r>
            <w:r>
              <w:rPr>
                <w:sz w:val="28"/>
                <w:vertAlign w:val="subscript"/>
              </w:rPr>
              <w:t>1</w:t>
            </w:r>
            <w:r>
              <w:rPr>
                <w:sz w:val="28"/>
                <w:vertAlign w:val="baseline"/>
              </w:rPr>
              <w:t>ay</w:t>
            </w:r>
            <w:r>
              <w:rPr>
                <w:spacing w:val="-14"/>
                <w:sz w:val="28"/>
                <w:vertAlign w:val="baseline"/>
              </w:rPr>
              <w:t> </w:t>
            </w:r>
            <w:r>
              <w:rPr>
                <w:sz w:val="28"/>
                <w:vertAlign w:val="baseline"/>
              </w:rPr>
              <w:t>almaz</w:t>
            </w:r>
            <w:r>
              <w:rPr>
                <w:spacing w:val="-10"/>
                <w:sz w:val="28"/>
                <w:vertAlign w:val="baseline"/>
              </w:rPr>
              <w:t> </w:t>
            </w:r>
            <w:r>
              <w:rPr>
                <w:sz w:val="28"/>
                <w:vertAlign w:val="baseline"/>
              </w:rPr>
              <w:t>(ar.</w:t>
            </w:r>
            <w:r>
              <w:rPr>
                <w:spacing w:val="-8"/>
                <w:sz w:val="28"/>
                <w:vertAlign w:val="baseline"/>
              </w:rPr>
              <w:t> </w:t>
            </w:r>
            <w:r>
              <w:rPr>
                <w:sz w:val="28"/>
                <w:vertAlign w:val="baseline"/>
              </w:rPr>
              <w:t>ay</w:t>
            </w:r>
            <w:r>
              <w:rPr>
                <w:spacing w:val="-14"/>
                <w:sz w:val="28"/>
                <w:vertAlign w:val="baseline"/>
              </w:rPr>
              <w:t> </w:t>
            </w:r>
            <w:r>
              <w:rPr>
                <w:sz w:val="28"/>
                <w:vertAlign w:val="baseline"/>
              </w:rPr>
              <w:t>almas) C</w:t>
            </w:r>
            <w:r>
              <w:rPr>
                <w:sz w:val="28"/>
                <w:vertAlign w:val="subscript"/>
              </w:rPr>
              <w:t>1</w:t>
            </w:r>
            <w:r>
              <w:rPr>
                <w:sz w:val="28"/>
                <w:vertAlign w:val="baseline"/>
              </w:rPr>
              <w:t>ay (e-?; satır altında i’ti-bar) almas</w:t>
            </w:r>
          </w:p>
        </w:tc>
        <w:tc>
          <w:tcPr>
            <w:tcW w:w="3184" w:type="dxa"/>
          </w:tcPr>
          <w:p>
            <w:pPr>
              <w:pStyle w:val="TableParagraph"/>
              <w:rPr>
                <w:sz w:val="28"/>
              </w:rPr>
            </w:pPr>
            <w:r>
              <w:rPr>
                <w:sz w:val="28"/>
              </w:rPr>
              <w:t>өкүш</w:t>
            </w:r>
            <w:r>
              <w:rPr>
                <w:spacing w:val="40"/>
                <w:sz w:val="28"/>
              </w:rPr>
              <w:t> </w:t>
            </w:r>
            <w:r>
              <w:rPr>
                <w:sz w:val="28"/>
              </w:rPr>
              <w:t>йаңшаған</w:t>
            </w:r>
            <w:r>
              <w:rPr>
                <w:spacing w:val="40"/>
                <w:sz w:val="28"/>
              </w:rPr>
              <w:t> </w:t>
            </w:r>
            <w:r>
              <w:rPr>
                <w:sz w:val="28"/>
              </w:rPr>
              <w:t>тил</w:t>
            </w:r>
            <w:r>
              <w:rPr>
                <w:spacing w:val="40"/>
                <w:sz w:val="28"/>
              </w:rPr>
              <w:t> </w:t>
            </w:r>
            <w:r>
              <w:rPr>
                <w:sz w:val="28"/>
              </w:rPr>
              <w:t>ай алмас йағы</w:t>
            </w:r>
          </w:p>
          <w:p>
            <w:pPr>
              <w:pStyle w:val="TableParagraph"/>
              <w:bidi/>
              <w:ind w:right="114" w:left="89" w:firstLine="4"/>
              <w:jc w:val="left"/>
              <w:rPr>
                <w:sz w:val="28"/>
                <w:szCs w:val="28"/>
              </w:rPr>
            </w:pPr>
            <w:r>
              <w:rPr>
                <w:w w:val="71"/>
                <w:sz w:val="28"/>
                <w:szCs w:val="28"/>
                <w:rtl/>
              </w:rPr>
              <w:t>وكوش</w:t>
            </w:r>
            <w:r>
              <w:rPr>
                <w:spacing w:val="80"/>
                <w:sz w:val="28"/>
                <w:szCs w:val="28"/>
                <w:rtl/>
              </w:rPr>
              <w:t> </w:t>
            </w:r>
            <w:r>
              <w:rPr>
                <w:w w:val="71"/>
                <w:sz w:val="28"/>
                <w:szCs w:val="28"/>
                <w:rtl/>
              </w:rPr>
              <w:t>ىانگساگان</w:t>
            </w:r>
            <w:r>
              <w:rPr>
                <w:spacing w:val="80"/>
                <w:sz w:val="28"/>
                <w:szCs w:val="28"/>
                <w:rtl/>
              </w:rPr>
              <w:t> </w:t>
            </w:r>
            <w:r>
              <w:rPr>
                <w:w w:val="71"/>
                <w:sz w:val="28"/>
                <w:szCs w:val="28"/>
                <w:rtl/>
              </w:rPr>
              <w:t>تىل</w:t>
            </w:r>
            <w:r>
              <w:rPr>
                <w:spacing w:val="80"/>
                <w:sz w:val="28"/>
                <w:szCs w:val="28"/>
                <w:rtl/>
              </w:rPr>
              <w:t> </w:t>
            </w:r>
            <w:r>
              <w:rPr>
                <w:w w:val="71"/>
                <w:sz w:val="28"/>
                <w:szCs w:val="28"/>
                <w:rtl/>
              </w:rPr>
              <w:t>ونولماز </w:t>
            </w:r>
            <w:r>
              <w:rPr>
                <w:w w:val="76"/>
                <w:sz w:val="28"/>
                <w:szCs w:val="28"/>
                <w:rtl/>
              </w:rPr>
              <w:t>ياغ</w:t>
            </w:r>
            <w:r>
              <w:rPr>
                <w:w w:val="76"/>
                <w:sz w:val="28"/>
                <w:szCs w:val="28"/>
                <w:rtl/>
              </w:rPr>
              <w:t>و</w:t>
            </w:r>
          </w:p>
        </w:tc>
        <w:tc>
          <w:tcPr>
            <w:tcW w:w="3208" w:type="dxa"/>
          </w:tcPr>
          <w:p>
            <w:pPr>
              <w:pStyle w:val="TableParagraph"/>
              <w:spacing w:line="315" w:lineRule="exact"/>
              <w:rPr>
                <w:sz w:val="28"/>
              </w:rPr>
            </w:pPr>
            <w:r>
              <w:rPr>
                <w:sz w:val="28"/>
              </w:rPr>
              <w:t>А.</w:t>
            </w:r>
            <w:r>
              <w:rPr>
                <w:spacing w:val="76"/>
                <w:sz w:val="28"/>
              </w:rPr>
              <w:t> </w:t>
            </w:r>
            <w:r>
              <w:rPr>
                <w:sz w:val="28"/>
              </w:rPr>
              <w:t>Өкүш</w:t>
            </w:r>
            <w:r>
              <w:rPr>
                <w:spacing w:val="76"/>
                <w:sz w:val="28"/>
              </w:rPr>
              <w:t> </w:t>
            </w:r>
            <w:r>
              <w:rPr>
                <w:sz w:val="28"/>
              </w:rPr>
              <w:t>йаңшаған</w:t>
            </w:r>
            <w:r>
              <w:rPr>
                <w:spacing w:val="78"/>
                <w:sz w:val="28"/>
              </w:rPr>
              <w:t> </w:t>
            </w:r>
            <w:r>
              <w:rPr>
                <w:spacing w:val="-5"/>
                <w:sz w:val="28"/>
              </w:rPr>
              <w:t>тил</w:t>
            </w:r>
          </w:p>
          <w:p>
            <w:pPr>
              <w:pStyle w:val="TableParagraph"/>
              <w:spacing w:line="322" w:lineRule="exact"/>
              <w:rPr>
                <w:sz w:val="28"/>
              </w:rPr>
            </w:pPr>
            <w:r>
              <w:rPr>
                <w:b/>
                <w:sz w:val="28"/>
              </w:rPr>
              <w:t>унулмас</w:t>
            </w:r>
            <w:r>
              <w:rPr>
                <w:b/>
                <w:spacing w:val="-7"/>
                <w:sz w:val="28"/>
              </w:rPr>
              <w:t> </w:t>
            </w:r>
            <w:r>
              <w:rPr>
                <w:spacing w:val="-4"/>
                <w:sz w:val="28"/>
              </w:rPr>
              <w:t>йағы</w:t>
            </w:r>
          </w:p>
          <w:p>
            <w:pPr>
              <w:pStyle w:val="TableParagraph"/>
              <w:bidi/>
              <w:ind w:right="109" w:left="2686" w:hanging="2589"/>
              <w:jc w:val="left"/>
              <w:rPr>
                <w:sz w:val="28"/>
                <w:szCs w:val="28"/>
              </w:rPr>
            </w:pPr>
            <w:r>
              <w:rPr>
                <w:w w:val="71"/>
                <w:sz w:val="28"/>
                <w:szCs w:val="28"/>
                <w:rtl/>
              </w:rPr>
              <w:t>وكوش</w:t>
            </w:r>
            <w:r>
              <w:rPr>
                <w:spacing w:val="80"/>
                <w:sz w:val="28"/>
                <w:szCs w:val="28"/>
                <w:rtl/>
              </w:rPr>
              <w:t> </w:t>
            </w:r>
            <w:r>
              <w:rPr>
                <w:w w:val="71"/>
                <w:sz w:val="28"/>
                <w:szCs w:val="28"/>
                <w:rtl/>
              </w:rPr>
              <w:t>ىانگساگان</w:t>
            </w:r>
            <w:r>
              <w:rPr>
                <w:spacing w:val="80"/>
                <w:sz w:val="28"/>
                <w:szCs w:val="28"/>
                <w:rtl/>
              </w:rPr>
              <w:t> </w:t>
            </w:r>
            <w:r>
              <w:rPr>
                <w:w w:val="71"/>
                <w:sz w:val="28"/>
                <w:szCs w:val="28"/>
                <w:rtl/>
              </w:rPr>
              <w:t>تىل</w:t>
            </w:r>
            <w:r>
              <w:rPr>
                <w:spacing w:val="80"/>
                <w:sz w:val="28"/>
                <w:szCs w:val="28"/>
                <w:rtl/>
              </w:rPr>
              <w:t> </w:t>
            </w:r>
            <w:r>
              <w:rPr>
                <w:w w:val="71"/>
                <w:sz w:val="28"/>
                <w:szCs w:val="28"/>
                <w:rtl/>
              </w:rPr>
              <w:t>ونولماز </w:t>
            </w:r>
            <w:r>
              <w:rPr>
                <w:w w:val="76"/>
                <w:sz w:val="28"/>
                <w:szCs w:val="28"/>
                <w:rtl/>
              </w:rPr>
              <w:t>ياغ</w:t>
            </w:r>
            <w:r>
              <w:rPr>
                <w:w w:val="76"/>
                <w:sz w:val="28"/>
                <w:szCs w:val="28"/>
                <w:rtl/>
              </w:rPr>
              <w:t>و</w:t>
            </w:r>
          </w:p>
          <w:p>
            <w:pPr>
              <w:pStyle w:val="TableParagraph"/>
              <w:tabs>
                <w:tab w:pos="1016" w:val="left" w:leader="none"/>
                <w:tab w:pos="2690" w:val="left" w:leader="none"/>
              </w:tabs>
              <w:ind w:right="100"/>
              <w:rPr>
                <w:i/>
                <w:sz w:val="28"/>
              </w:rPr>
            </w:pPr>
            <w:r>
              <w:rPr>
                <w:i/>
                <w:spacing w:val="-4"/>
                <w:sz w:val="28"/>
              </w:rPr>
              <w:t>Көп</w:t>
            </w:r>
            <w:r>
              <w:rPr>
                <w:i/>
                <w:sz w:val="28"/>
              </w:rPr>
              <w:tab/>
            </w:r>
            <w:r>
              <w:rPr>
                <w:i/>
                <w:spacing w:val="-2"/>
                <w:sz w:val="28"/>
              </w:rPr>
              <w:t>жаңылған</w:t>
            </w:r>
            <w:r>
              <w:rPr>
                <w:i/>
                <w:sz w:val="28"/>
              </w:rPr>
              <w:tab/>
            </w:r>
            <w:r>
              <w:rPr>
                <w:i/>
                <w:spacing w:val="-4"/>
                <w:sz w:val="28"/>
              </w:rPr>
              <w:t>тіл </w:t>
            </w:r>
            <w:r>
              <w:rPr>
                <w:i/>
                <w:sz w:val="28"/>
              </w:rPr>
              <w:t>бітіспес жау</w:t>
            </w:r>
          </w:p>
          <w:p>
            <w:pPr>
              <w:pStyle w:val="TableParagraph"/>
              <w:tabs>
                <w:tab w:pos="599" w:val="left" w:leader="none"/>
                <w:tab w:pos="1045" w:val="left" w:leader="none"/>
                <w:tab w:pos="1951" w:val="left" w:leader="none"/>
              </w:tabs>
              <w:spacing w:line="242" w:lineRule="auto"/>
              <w:ind w:right="93"/>
              <w:rPr>
                <w:sz w:val="28"/>
              </w:rPr>
            </w:pPr>
            <w:r>
              <w:rPr>
                <w:spacing w:val="-6"/>
                <w:sz w:val="28"/>
              </w:rPr>
              <w:t>Ә,</w:t>
            </w:r>
            <w:r>
              <w:rPr>
                <w:sz w:val="28"/>
              </w:rPr>
              <w:tab/>
            </w:r>
            <w:r>
              <w:rPr>
                <w:spacing w:val="-6"/>
                <w:sz w:val="28"/>
              </w:rPr>
              <w:t>Б.</w:t>
            </w:r>
            <w:r>
              <w:rPr>
                <w:sz w:val="28"/>
              </w:rPr>
              <w:tab/>
            </w:r>
            <w:r>
              <w:rPr>
                <w:spacing w:val="-4"/>
                <w:sz w:val="28"/>
              </w:rPr>
              <w:t>Өкүш</w:t>
            </w:r>
            <w:r>
              <w:rPr>
                <w:sz w:val="28"/>
              </w:rPr>
              <w:tab/>
            </w:r>
            <w:r>
              <w:rPr>
                <w:spacing w:val="-2"/>
                <w:sz w:val="28"/>
              </w:rPr>
              <w:t>йаңшаған </w:t>
            </w:r>
            <w:r>
              <w:rPr>
                <w:sz w:val="28"/>
              </w:rPr>
              <w:t>тил </w:t>
            </w:r>
            <w:r>
              <w:rPr>
                <w:b/>
                <w:sz w:val="28"/>
              </w:rPr>
              <w:t>ей алмас </w:t>
            </w:r>
            <w:r>
              <w:rPr>
                <w:sz w:val="28"/>
              </w:rPr>
              <w:t>йағы</w:t>
            </w:r>
          </w:p>
          <w:p>
            <w:pPr>
              <w:pStyle w:val="TableParagraph"/>
              <w:bidi/>
              <w:ind w:right="109" w:left="2686" w:hanging="2589"/>
              <w:jc w:val="left"/>
              <w:rPr>
                <w:sz w:val="28"/>
                <w:szCs w:val="28"/>
              </w:rPr>
            </w:pPr>
            <w:r>
              <w:rPr>
                <w:w w:val="71"/>
                <w:sz w:val="28"/>
                <w:szCs w:val="28"/>
                <w:rtl/>
              </w:rPr>
              <w:t>وكوش</w:t>
            </w:r>
            <w:r>
              <w:rPr>
                <w:spacing w:val="80"/>
                <w:sz w:val="28"/>
                <w:szCs w:val="28"/>
                <w:rtl/>
              </w:rPr>
              <w:t> </w:t>
            </w:r>
            <w:r>
              <w:rPr>
                <w:w w:val="71"/>
                <w:sz w:val="28"/>
                <w:szCs w:val="28"/>
                <w:rtl/>
              </w:rPr>
              <w:t>ىانگساگان</w:t>
            </w:r>
            <w:r>
              <w:rPr>
                <w:spacing w:val="80"/>
                <w:sz w:val="28"/>
                <w:szCs w:val="28"/>
                <w:rtl/>
              </w:rPr>
              <w:t> </w:t>
            </w:r>
            <w:r>
              <w:rPr>
                <w:w w:val="71"/>
                <w:sz w:val="28"/>
                <w:szCs w:val="28"/>
                <w:rtl/>
              </w:rPr>
              <w:t>تىل</w:t>
            </w:r>
            <w:r>
              <w:rPr>
                <w:spacing w:val="80"/>
                <w:sz w:val="28"/>
                <w:szCs w:val="28"/>
                <w:rtl/>
              </w:rPr>
              <w:t> </w:t>
            </w:r>
            <w:r>
              <w:rPr>
                <w:w w:val="71"/>
                <w:sz w:val="28"/>
                <w:szCs w:val="28"/>
                <w:rtl/>
              </w:rPr>
              <w:t>ونولماز </w:t>
            </w:r>
            <w:r>
              <w:rPr>
                <w:w w:val="76"/>
                <w:sz w:val="28"/>
                <w:szCs w:val="28"/>
                <w:rtl/>
              </w:rPr>
              <w:t>ياغ</w:t>
            </w:r>
            <w:r>
              <w:rPr>
                <w:w w:val="76"/>
                <w:sz w:val="28"/>
                <w:szCs w:val="28"/>
                <w:rtl/>
              </w:rPr>
              <w:t>و</w:t>
            </w:r>
          </w:p>
          <w:p>
            <w:pPr>
              <w:pStyle w:val="TableParagraph"/>
              <w:spacing w:line="322" w:lineRule="exact"/>
              <w:rPr>
                <w:i/>
                <w:sz w:val="28"/>
              </w:rPr>
            </w:pPr>
            <w:r>
              <w:rPr>
                <w:i/>
                <w:sz w:val="28"/>
              </w:rPr>
              <w:t>Көп</w:t>
            </w:r>
            <w:r>
              <w:rPr>
                <w:i/>
                <w:spacing w:val="80"/>
                <w:sz w:val="28"/>
              </w:rPr>
              <w:t> </w:t>
            </w:r>
            <w:r>
              <w:rPr>
                <w:i/>
                <w:sz w:val="28"/>
              </w:rPr>
              <w:t>жаңылған</w:t>
            </w:r>
            <w:r>
              <w:rPr>
                <w:i/>
                <w:spacing w:val="80"/>
                <w:sz w:val="28"/>
              </w:rPr>
              <w:t> </w:t>
            </w:r>
            <w:r>
              <w:rPr>
                <w:i/>
                <w:sz w:val="28"/>
              </w:rPr>
              <w:t>тіл,</w:t>
            </w:r>
            <w:r>
              <w:rPr>
                <w:i/>
                <w:spacing w:val="80"/>
                <w:sz w:val="28"/>
              </w:rPr>
              <w:t> </w:t>
            </w:r>
            <w:r>
              <w:rPr>
                <w:i/>
                <w:sz w:val="28"/>
              </w:rPr>
              <w:t>ей алынбайтын жау</w:t>
            </w:r>
          </w:p>
        </w:tc>
      </w:tr>
    </w:tbl>
    <w:p>
      <w:pPr>
        <w:pStyle w:val="BodyText"/>
        <w:spacing w:before="314"/>
        <w:ind w:right="281" w:firstLine="566"/>
      </w:pPr>
      <w:r>
        <w:rPr>
          <w:b/>
        </w:rPr>
        <w:t>А </w:t>
      </w:r>
      <w:r>
        <w:rPr/>
        <w:t>нұсқасындағы «унулмас» сөзформасы </w:t>
      </w:r>
      <w:r>
        <w:rPr>
          <w:b/>
        </w:rPr>
        <w:t>Ә, Б </w:t>
      </w:r>
      <w:r>
        <w:rPr/>
        <w:t>нұсқаларында «ей алмас» тіркесіне</w:t>
      </w:r>
      <w:r>
        <w:rPr>
          <w:spacing w:val="72"/>
          <w:w w:val="150"/>
        </w:rPr>
        <w:t> </w:t>
      </w:r>
      <w:r>
        <w:rPr/>
        <w:t>ауыстырылған.</w:t>
      </w:r>
      <w:r>
        <w:rPr>
          <w:spacing w:val="74"/>
          <w:w w:val="150"/>
        </w:rPr>
        <w:t> </w:t>
      </w:r>
      <w:r>
        <w:rPr/>
        <w:t>Бұл</w:t>
      </w:r>
      <w:r>
        <w:rPr>
          <w:spacing w:val="72"/>
          <w:w w:val="150"/>
        </w:rPr>
        <w:t> </w:t>
      </w:r>
      <w:r>
        <w:rPr/>
        <w:t>тіркестегі</w:t>
      </w:r>
      <w:r>
        <w:rPr>
          <w:spacing w:val="71"/>
          <w:w w:val="150"/>
        </w:rPr>
        <w:t> </w:t>
      </w:r>
      <w:r>
        <w:rPr/>
        <w:t>«ей»</w:t>
      </w:r>
      <w:r>
        <w:rPr>
          <w:spacing w:val="80"/>
        </w:rPr>
        <w:t> </w:t>
      </w:r>
      <w:r>
        <w:rPr/>
        <w:t>қыстырма</w:t>
      </w:r>
      <w:r>
        <w:rPr>
          <w:spacing w:val="72"/>
          <w:w w:val="150"/>
        </w:rPr>
        <w:t> </w:t>
      </w:r>
      <w:r>
        <w:rPr/>
        <w:t>сөзі</w:t>
      </w:r>
      <w:r>
        <w:rPr>
          <w:spacing w:val="80"/>
        </w:rPr>
        <w:t> </w:t>
      </w:r>
      <w:r>
        <w:rPr/>
        <w:t>бәйіт</w:t>
      </w:r>
      <w:r>
        <w:rPr>
          <w:spacing w:val="70"/>
          <w:w w:val="150"/>
        </w:rPr>
        <w:t> </w:t>
      </w:r>
      <w:r>
        <w:rPr/>
        <w:t>үшін</w:t>
      </w:r>
    </w:p>
    <w:p>
      <w:pPr>
        <w:pStyle w:val="BodyText"/>
        <w:spacing w:after="0"/>
        <w:sectPr>
          <w:pgSz w:w="11900" w:h="16840"/>
          <w:pgMar w:header="0" w:footer="759" w:top="1040" w:bottom="940" w:left="1559" w:right="566"/>
        </w:sectPr>
      </w:pPr>
    </w:p>
    <w:p>
      <w:pPr>
        <w:pStyle w:val="BodyText"/>
        <w:spacing w:before="67"/>
        <w:ind w:right="279"/>
      </w:pPr>
      <w:r>
        <w:rPr/>
        <w:t>ешқандай да қызмет атқарып тұрған жоқ. Буын саны жетпегендіктен қосақталған. Өйткені «алмас» сөзформасынан «унулмас» сөзформасының буын саны артық. Енді бір-бірімен алмастырылған сөздердің ұғым-түсінігіне назар аударалық. «Унулмас» етістігінің түбірі – «уна». «Унулмас» осы түбірден</w:t>
      </w:r>
      <w:r>
        <w:rPr>
          <w:spacing w:val="-6"/>
        </w:rPr>
        <w:t> </w:t>
      </w:r>
      <w:r>
        <w:rPr/>
        <w:t>жасалған</w:t>
      </w:r>
      <w:r>
        <w:rPr>
          <w:spacing w:val="-6"/>
        </w:rPr>
        <w:t> </w:t>
      </w:r>
      <w:r>
        <w:rPr/>
        <w:t>ырықсыз</w:t>
      </w:r>
      <w:r>
        <w:rPr>
          <w:spacing w:val="-5"/>
        </w:rPr>
        <w:t> </w:t>
      </w:r>
      <w:r>
        <w:rPr/>
        <w:t>етіс. </w:t>
      </w:r>
      <w:r>
        <w:rPr>
          <w:b/>
        </w:rPr>
        <w:t>Уна</w:t>
      </w:r>
      <w:r>
        <w:rPr/>
        <w:t>–</w:t>
      </w:r>
      <w:r>
        <w:rPr>
          <w:spacing w:val="-5"/>
        </w:rPr>
        <w:t> </w:t>
      </w:r>
      <w:r>
        <w:rPr>
          <w:i/>
        </w:rPr>
        <w:t>соглашаться </w:t>
      </w:r>
      <w:r>
        <w:rPr/>
        <w:t>[88,</w:t>
      </w:r>
      <w:r>
        <w:rPr>
          <w:spacing w:val="-3"/>
        </w:rPr>
        <w:t> </w:t>
      </w:r>
      <w:r>
        <w:rPr/>
        <w:t>612].</w:t>
      </w:r>
      <w:r>
        <w:rPr>
          <w:spacing w:val="-3"/>
        </w:rPr>
        <w:t> </w:t>
      </w:r>
      <w:r>
        <w:rPr/>
        <w:t>Яғни</w:t>
      </w:r>
      <w:r>
        <w:rPr>
          <w:spacing w:val="-2"/>
        </w:rPr>
        <w:t> </w:t>
      </w:r>
      <w:r>
        <w:rPr/>
        <w:t>«унулмас йағы» – «келісімге келмейтін, бітіспейтін жау» ұғымын береді. Ал «алмас йағы» – «алынбайтын жау» деген мағынада. Бір сөздің орнына екі сөз жұмсалғандықтан дастанның көркемдігіне нұқсан келіп тұр. «Алынбайтын» әскерге, ұрыс, соғысқа байланысты қолданылатын нақты мағынасы басым сөз. «Келісімге келмейтін», керісінше, деректілігінен дерексіздігі басым, көбіне ауыспалы мағынада жұмсалатын ұғым-түсінік. Сірә, </w:t>
      </w:r>
      <w:r>
        <w:rPr>
          <w:b/>
        </w:rPr>
        <w:t>А </w:t>
      </w:r>
      <w:r>
        <w:rPr/>
        <w:t>нұсқасындағы етістіктің көнере бастауы көшірмешілерге белгілі болғандықтан, оны мағынасы жуықтау келетін жалпыхалықтық сөзбен ауыстырған.</w:t>
      </w:r>
    </w:p>
    <w:p>
      <w:pPr>
        <w:pStyle w:val="BodyText"/>
        <w:spacing w:before="1" w:after="7"/>
        <w:ind w:left="707"/>
      </w:pPr>
      <w:r>
        <w:rPr/>
        <w:t>176-бәйіт</w:t>
      </w:r>
      <w:r>
        <w:rPr>
          <w:spacing w:val="-14"/>
        </w:rPr>
        <w:t> </w:t>
      </w:r>
      <w:r>
        <w:rPr>
          <w:spacing w:val="-2"/>
        </w:rPr>
        <w:t>жолында:</w:t>
      </w: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4"/>
        <w:gridCol w:w="3188"/>
        <w:gridCol w:w="3207"/>
      </w:tblGrid>
      <w:tr>
        <w:trPr>
          <w:trHeight w:val="321" w:hRule="atLeast"/>
        </w:trPr>
        <w:tc>
          <w:tcPr>
            <w:tcW w:w="3174" w:type="dxa"/>
          </w:tcPr>
          <w:p>
            <w:pPr>
              <w:pStyle w:val="TableParagraph"/>
              <w:spacing w:line="302" w:lineRule="exact"/>
              <w:rPr>
                <w:sz w:val="28"/>
              </w:rPr>
            </w:pPr>
            <w:r>
              <w:rPr>
                <w:sz w:val="28"/>
              </w:rPr>
              <w:t>Р.</w:t>
            </w:r>
            <w:r>
              <w:rPr>
                <w:spacing w:val="-1"/>
                <w:sz w:val="28"/>
              </w:rPr>
              <w:t> </w:t>
            </w:r>
            <w:r>
              <w:rPr>
                <w:spacing w:val="-4"/>
                <w:sz w:val="28"/>
              </w:rPr>
              <w:t>Арат</w:t>
            </w:r>
          </w:p>
        </w:tc>
        <w:tc>
          <w:tcPr>
            <w:tcW w:w="3188" w:type="dxa"/>
          </w:tcPr>
          <w:p>
            <w:pPr>
              <w:pStyle w:val="TableParagraph"/>
              <w:spacing w:line="302" w:lineRule="exact"/>
              <w:rPr>
                <w:sz w:val="28"/>
              </w:rPr>
            </w:pPr>
            <w:r>
              <w:rPr>
                <w:sz w:val="28"/>
              </w:rPr>
              <w:t>Қ.</w:t>
            </w:r>
            <w:r>
              <w:rPr>
                <w:spacing w:val="2"/>
                <w:sz w:val="28"/>
              </w:rPr>
              <w:t> </w:t>
            </w:r>
            <w:r>
              <w:rPr>
                <w:spacing w:val="-2"/>
                <w:sz w:val="28"/>
              </w:rPr>
              <w:t>Махмудов</w:t>
            </w:r>
          </w:p>
        </w:tc>
        <w:tc>
          <w:tcPr>
            <w:tcW w:w="3207" w:type="dxa"/>
          </w:tcPr>
          <w:p>
            <w:pPr>
              <w:pStyle w:val="TableParagraph"/>
              <w:spacing w:line="302" w:lineRule="exact"/>
              <w:ind w:left="111"/>
              <w:rPr>
                <w:sz w:val="28"/>
              </w:rPr>
            </w:pPr>
            <w:r>
              <w:rPr>
                <w:sz w:val="28"/>
              </w:rPr>
              <w:t>Б.</w:t>
            </w:r>
            <w:r>
              <w:rPr>
                <w:spacing w:val="-1"/>
                <w:sz w:val="28"/>
              </w:rPr>
              <w:t> </w:t>
            </w:r>
            <w:r>
              <w:rPr>
                <w:spacing w:val="-2"/>
                <w:sz w:val="28"/>
              </w:rPr>
              <w:t>Сағындықұлы</w:t>
            </w:r>
          </w:p>
        </w:tc>
      </w:tr>
      <w:tr>
        <w:trPr>
          <w:trHeight w:val="3547" w:hRule="atLeast"/>
        </w:trPr>
        <w:tc>
          <w:tcPr>
            <w:tcW w:w="3174" w:type="dxa"/>
          </w:tcPr>
          <w:p>
            <w:pPr>
              <w:pStyle w:val="TableParagraph"/>
              <w:tabs>
                <w:tab w:pos="1392" w:val="left" w:leader="none"/>
                <w:tab w:pos="2491" w:val="left" w:leader="none"/>
              </w:tabs>
              <w:ind w:right="94"/>
              <w:rPr>
                <w:sz w:val="28"/>
              </w:rPr>
            </w:pPr>
            <w:r>
              <w:rPr>
                <w:b/>
                <w:spacing w:val="-2"/>
                <w:sz w:val="28"/>
              </w:rPr>
              <w:t>serermü</w:t>
            </w:r>
            <w:r>
              <w:rPr>
                <w:b/>
                <w:sz w:val="28"/>
              </w:rPr>
              <w:tab/>
            </w:r>
            <w:r>
              <w:rPr>
                <w:spacing w:val="-2"/>
                <w:sz w:val="28"/>
              </w:rPr>
              <w:t>işingde</w:t>
            </w:r>
            <w:r>
              <w:rPr>
                <w:sz w:val="28"/>
              </w:rPr>
              <w:tab/>
            </w:r>
            <w:r>
              <w:rPr>
                <w:spacing w:val="-4"/>
                <w:sz w:val="28"/>
              </w:rPr>
              <w:t>munı </w:t>
            </w:r>
            <w:r>
              <w:rPr>
                <w:sz w:val="28"/>
              </w:rPr>
              <w:t>ked sakın</w:t>
            </w:r>
          </w:p>
          <w:p>
            <w:pPr>
              <w:pStyle w:val="TableParagraph"/>
              <w:bidi/>
              <w:ind w:right="110" w:left="2515" w:hanging="2423"/>
              <w:jc w:val="left"/>
              <w:rPr>
                <w:sz w:val="28"/>
                <w:szCs w:val="28"/>
              </w:rPr>
            </w:pPr>
            <w:r>
              <w:rPr>
                <w:w w:val="68"/>
                <w:sz w:val="28"/>
                <w:szCs w:val="28"/>
                <w:rtl/>
              </w:rPr>
              <w:t>سيريرمو</w:t>
            </w:r>
            <w:r>
              <w:rPr>
                <w:spacing w:val="80"/>
                <w:sz w:val="28"/>
                <w:szCs w:val="28"/>
                <w:rtl/>
              </w:rPr>
              <w:t> </w:t>
            </w:r>
            <w:r>
              <w:rPr>
                <w:w w:val="68"/>
                <w:sz w:val="28"/>
                <w:szCs w:val="28"/>
                <w:rtl/>
              </w:rPr>
              <w:t>ىشىنگدى</w:t>
            </w:r>
            <w:r>
              <w:rPr>
                <w:spacing w:val="80"/>
                <w:sz w:val="28"/>
                <w:szCs w:val="28"/>
                <w:rtl/>
              </w:rPr>
              <w:t> </w:t>
            </w:r>
            <w:r>
              <w:rPr>
                <w:w w:val="68"/>
                <w:sz w:val="28"/>
                <w:szCs w:val="28"/>
                <w:rtl/>
              </w:rPr>
              <w:t>مونى</w:t>
            </w:r>
            <w:r>
              <w:rPr>
                <w:spacing w:val="80"/>
                <w:sz w:val="28"/>
                <w:szCs w:val="28"/>
                <w:rtl/>
              </w:rPr>
              <w:t> </w:t>
            </w:r>
            <w:r>
              <w:rPr>
                <w:w w:val="68"/>
                <w:sz w:val="28"/>
                <w:szCs w:val="28"/>
                <w:rtl/>
              </w:rPr>
              <w:t>كيد</w:t>
            </w:r>
            <w:r>
              <w:rPr>
                <w:spacing w:val="40"/>
                <w:sz w:val="28"/>
                <w:szCs w:val="28"/>
                <w:rtl/>
              </w:rPr>
              <w:t> </w:t>
            </w:r>
            <w:r>
              <w:rPr>
                <w:w w:val="67"/>
                <w:sz w:val="28"/>
                <w:szCs w:val="28"/>
                <w:rtl/>
              </w:rPr>
              <w:t>ساكى</w:t>
            </w:r>
            <w:r>
              <w:rPr>
                <w:w w:val="67"/>
                <w:sz w:val="28"/>
                <w:szCs w:val="28"/>
                <w:rtl/>
              </w:rPr>
              <w:t>ن</w:t>
            </w:r>
          </w:p>
          <w:p>
            <w:pPr>
              <w:pStyle w:val="TableParagraph"/>
              <w:rPr>
                <w:sz w:val="28"/>
              </w:rPr>
            </w:pPr>
            <w:r>
              <w:rPr>
                <w:sz w:val="28"/>
              </w:rPr>
              <w:t>B</w:t>
            </w:r>
            <w:r>
              <w:rPr>
                <w:sz w:val="28"/>
                <w:vertAlign w:val="subscript"/>
              </w:rPr>
              <w:t>11</w:t>
            </w:r>
            <w:r>
              <w:rPr>
                <w:spacing w:val="-22"/>
                <w:sz w:val="28"/>
                <w:vertAlign w:val="baseline"/>
              </w:rPr>
              <w:t> </w:t>
            </w:r>
            <w:r>
              <w:rPr>
                <w:sz w:val="28"/>
                <w:vertAlign w:val="baseline"/>
              </w:rPr>
              <w:t>sever-müü</w:t>
            </w:r>
            <w:r>
              <w:rPr>
                <w:spacing w:val="-18"/>
                <w:sz w:val="28"/>
                <w:vertAlign w:val="baseline"/>
              </w:rPr>
              <w:t> </w:t>
            </w:r>
            <w:r>
              <w:rPr>
                <w:sz w:val="28"/>
                <w:vertAlign w:val="baseline"/>
              </w:rPr>
              <w:t>(ar.</w:t>
            </w:r>
            <w:r>
              <w:rPr>
                <w:spacing w:val="-17"/>
                <w:sz w:val="28"/>
                <w:vertAlign w:val="baseline"/>
              </w:rPr>
              <w:t> </w:t>
            </w:r>
            <w:r>
              <w:rPr>
                <w:sz w:val="28"/>
                <w:vertAlign w:val="baseline"/>
              </w:rPr>
              <w:t>(serer- </w:t>
            </w:r>
            <w:r>
              <w:rPr>
                <w:spacing w:val="-4"/>
                <w:sz w:val="28"/>
                <w:vertAlign w:val="baseline"/>
              </w:rPr>
              <w:t>mü)</w:t>
            </w:r>
          </w:p>
          <w:p>
            <w:pPr>
              <w:pStyle w:val="TableParagraph"/>
              <w:spacing w:line="321" w:lineRule="exact"/>
              <w:rPr>
                <w:sz w:val="28"/>
              </w:rPr>
            </w:pPr>
            <w:r>
              <w:rPr>
                <w:sz w:val="28"/>
              </w:rPr>
              <w:t>C</w:t>
            </w:r>
            <w:r>
              <w:rPr>
                <w:sz w:val="28"/>
                <w:vertAlign w:val="subscript"/>
              </w:rPr>
              <w:t>11</w:t>
            </w:r>
            <w:r>
              <w:rPr>
                <w:spacing w:val="4"/>
                <w:sz w:val="28"/>
                <w:vertAlign w:val="baseline"/>
              </w:rPr>
              <w:t> </w:t>
            </w:r>
            <w:r>
              <w:rPr>
                <w:spacing w:val="-2"/>
                <w:sz w:val="28"/>
                <w:vertAlign w:val="baseline"/>
              </w:rPr>
              <w:t>singermü</w:t>
            </w:r>
          </w:p>
        </w:tc>
        <w:tc>
          <w:tcPr>
            <w:tcW w:w="3188" w:type="dxa"/>
          </w:tcPr>
          <w:p>
            <w:pPr>
              <w:pStyle w:val="TableParagraph"/>
              <w:rPr>
                <w:sz w:val="28"/>
              </w:rPr>
            </w:pPr>
            <w:r>
              <w:rPr>
                <w:b/>
                <w:sz w:val="28"/>
              </w:rPr>
              <w:t>Сэрүрмү</w:t>
            </w:r>
            <w:r>
              <w:rPr>
                <w:b/>
                <w:spacing w:val="13"/>
                <w:sz w:val="28"/>
              </w:rPr>
              <w:t> </w:t>
            </w:r>
            <w:r>
              <w:rPr>
                <w:sz w:val="28"/>
              </w:rPr>
              <w:t>эшин-дә</w:t>
            </w:r>
            <w:r>
              <w:rPr>
                <w:spacing w:val="14"/>
                <w:sz w:val="28"/>
              </w:rPr>
              <w:t> </w:t>
            </w:r>
            <w:r>
              <w:rPr>
                <w:sz w:val="28"/>
              </w:rPr>
              <w:t>муны кэз сақын</w:t>
            </w:r>
          </w:p>
          <w:p>
            <w:pPr>
              <w:pStyle w:val="TableParagraph"/>
              <w:bidi/>
              <w:ind w:right="110" w:left="2510" w:hanging="2413"/>
              <w:jc w:val="left"/>
              <w:rPr>
                <w:sz w:val="28"/>
                <w:szCs w:val="28"/>
              </w:rPr>
            </w:pPr>
            <w:r>
              <w:rPr>
                <w:w w:val="74"/>
                <w:sz w:val="28"/>
                <w:szCs w:val="28"/>
                <w:rtl/>
              </w:rPr>
              <w:t>سىرورمو</w:t>
            </w:r>
            <w:r>
              <w:rPr>
                <w:spacing w:val="80"/>
                <w:sz w:val="28"/>
                <w:szCs w:val="28"/>
                <w:rtl/>
              </w:rPr>
              <w:t> </w:t>
            </w:r>
            <w:r>
              <w:rPr>
                <w:w w:val="74"/>
                <w:sz w:val="28"/>
                <w:szCs w:val="28"/>
                <w:rtl/>
              </w:rPr>
              <w:t>يشىن</w:t>
            </w:r>
            <w:r>
              <w:rPr>
                <w:spacing w:val="80"/>
                <w:sz w:val="28"/>
                <w:szCs w:val="28"/>
                <w:rtl/>
              </w:rPr>
              <w:t> </w:t>
            </w:r>
            <w:r>
              <w:rPr>
                <w:w w:val="74"/>
                <w:sz w:val="28"/>
                <w:szCs w:val="28"/>
                <w:rtl/>
              </w:rPr>
              <w:t>دا</w:t>
            </w:r>
            <w:r>
              <w:rPr>
                <w:spacing w:val="80"/>
                <w:sz w:val="28"/>
                <w:szCs w:val="28"/>
                <w:rtl/>
              </w:rPr>
              <w:t> </w:t>
            </w:r>
            <w:r>
              <w:rPr>
                <w:w w:val="74"/>
                <w:sz w:val="28"/>
                <w:szCs w:val="28"/>
                <w:rtl/>
              </w:rPr>
              <w:t>مونو</w:t>
            </w:r>
            <w:r>
              <w:rPr>
                <w:spacing w:val="80"/>
                <w:sz w:val="28"/>
                <w:szCs w:val="28"/>
                <w:rtl/>
              </w:rPr>
              <w:t> </w:t>
            </w:r>
            <w:r>
              <w:rPr>
                <w:w w:val="74"/>
                <w:sz w:val="28"/>
                <w:szCs w:val="28"/>
                <w:rtl/>
              </w:rPr>
              <w:t>كيز</w:t>
            </w:r>
            <w:r>
              <w:rPr>
                <w:sz w:val="28"/>
                <w:szCs w:val="28"/>
                <w:rtl/>
              </w:rPr>
              <w:t> </w:t>
            </w:r>
            <w:r>
              <w:rPr>
                <w:w w:val="76"/>
                <w:sz w:val="28"/>
                <w:szCs w:val="28"/>
                <w:rtl/>
              </w:rPr>
              <w:t>ساقو</w:t>
            </w:r>
            <w:r>
              <w:rPr>
                <w:w w:val="76"/>
                <w:sz w:val="28"/>
                <w:szCs w:val="28"/>
                <w:rtl/>
              </w:rPr>
              <w:t>ن</w:t>
            </w:r>
          </w:p>
        </w:tc>
        <w:tc>
          <w:tcPr>
            <w:tcW w:w="3207" w:type="dxa"/>
          </w:tcPr>
          <w:p>
            <w:pPr>
              <w:pStyle w:val="TableParagraph"/>
              <w:ind w:left="111"/>
              <w:rPr>
                <w:sz w:val="28"/>
              </w:rPr>
            </w:pPr>
            <w:r>
              <w:rPr>
                <w:sz w:val="28"/>
              </w:rPr>
              <w:t>А,</w:t>
            </w:r>
            <w:r>
              <w:rPr>
                <w:spacing w:val="34"/>
                <w:sz w:val="28"/>
              </w:rPr>
              <w:t> </w:t>
            </w:r>
            <w:r>
              <w:rPr>
                <w:sz w:val="28"/>
              </w:rPr>
              <w:t>Ә.</w:t>
            </w:r>
            <w:r>
              <w:rPr>
                <w:spacing w:val="35"/>
                <w:sz w:val="28"/>
              </w:rPr>
              <w:t> </w:t>
            </w:r>
            <w:r>
              <w:rPr>
                <w:b/>
                <w:sz w:val="28"/>
              </w:rPr>
              <w:t>Серар</w:t>
            </w:r>
            <w:r>
              <w:rPr>
                <w:b/>
                <w:spacing w:val="31"/>
                <w:sz w:val="28"/>
              </w:rPr>
              <w:t> </w:t>
            </w:r>
            <w:r>
              <w:rPr>
                <w:sz w:val="28"/>
              </w:rPr>
              <w:t>му</w:t>
            </w:r>
            <w:r>
              <w:rPr>
                <w:spacing w:val="28"/>
                <w:sz w:val="28"/>
              </w:rPr>
              <w:t> </w:t>
            </w:r>
            <w:r>
              <w:rPr>
                <w:sz w:val="28"/>
              </w:rPr>
              <w:t>ешиңда муны кәт сақын</w:t>
            </w:r>
          </w:p>
          <w:p>
            <w:pPr>
              <w:pStyle w:val="TableParagraph"/>
              <w:bidi/>
              <w:ind w:right="111" w:left="2528" w:hanging="2438"/>
              <w:jc w:val="left"/>
              <w:rPr>
                <w:sz w:val="28"/>
                <w:szCs w:val="28"/>
              </w:rPr>
            </w:pPr>
            <w:r>
              <w:rPr>
                <w:w w:val="68"/>
                <w:sz w:val="28"/>
                <w:szCs w:val="28"/>
                <w:rtl/>
              </w:rPr>
              <w:t>سيريرمو</w:t>
            </w:r>
            <w:r>
              <w:rPr>
                <w:spacing w:val="80"/>
                <w:w w:val="150"/>
                <w:sz w:val="28"/>
                <w:szCs w:val="28"/>
                <w:rtl/>
              </w:rPr>
              <w:t> </w:t>
            </w:r>
            <w:r>
              <w:rPr>
                <w:w w:val="68"/>
                <w:sz w:val="28"/>
                <w:szCs w:val="28"/>
                <w:rtl/>
              </w:rPr>
              <w:t>ىشىنگدى</w:t>
            </w:r>
            <w:r>
              <w:rPr>
                <w:spacing w:val="80"/>
                <w:w w:val="150"/>
                <w:sz w:val="28"/>
                <w:szCs w:val="28"/>
                <w:rtl/>
              </w:rPr>
              <w:t> </w:t>
            </w:r>
            <w:r>
              <w:rPr>
                <w:w w:val="68"/>
                <w:sz w:val="28"/>
                <w:szCs w:val="28"/>
                <w:rtl/>
              </w:rPr>
              <w:t>مونى</w:t>
            </w:r>
            <w:r>
              <w:rPr>
                <w:spacing w:val="80"/>
                <w:w w:val="150"/>
                <w:sz w:val="28"/>
                <w:szCs w:val="28"/>
                <w:rtl/>
              </w:rPr>
              <w:t> </w:t>
            </w:r>
            <w:r>
              <w:rPr>
                <w:w w:val="68"/>
                <w:sz w:val="28"/>
                <w:szCs w:val="28"/>
                <w:rtl/>
              </w:rPr>
              <w:t>كيد </w:t>
            </w:r>
            <w:r>
              <w:rPr>
                <w:w w:val="76"/>
                <w:sz w:val="28"/>
                <w:szCs w:val="28"/>
                <w:rtl/>
              </w:rPr>
              <w:t>ساقو</w:t>
            </w:r>
            <w:r>
              <w:rPr>
                <w:w w:val="76"/>
                <w:sz w:val="28"/>
                <w:szCs w:val="28"/>
                <w:rtl/>
              </w:rPr>
              <w:t>ن</w:t>
            </w:r>
          </w:p>
          <w:p>
            <w:pPr>
              <w:pStyle w:val="TableParagraph"/>
              <w:tabs>
                <w:tab w:pos="1468" w:val="left" w:leader="none"/>
                <w:tab w:pos="2087" w:val="left" w:leader="none"/>
              </w:tabs>
              <w:ind w:left="111" w:right="95"/>
              <w:rPr>
                <w:i/>
                <w:sz w:val="28"/>
              </w:rPr>
            </w:pPr>
            <w:r>
              <w:rPr>
                <w:i/>
                <w:spacing w:val="-2"/>
                <w:sz w:val="28"/>
              </w:rPr>
              <w:t>Сақтала</w:t>
            </w:r>
            <w:r>
              <w:rPr>
                <w:i/>
                <w:sz w:val="28"/>
              </w:rPr>
              <w:tab/>
            </w:r>
            <w:r>
              <w:rPr>
                <w:i/>
                <w:spacing w:val="-6"/>
                <w:sz w:val="28"/>
              </w:rPr>
              <w:t>ма</w:t>
            </w:r>
            <w:r>
              <w:rPr>
                <w:i/>
                <w:sz w:val="28"/>
              </w:rPr>
              <w:tab/>
            </w:r>
            <w:r>
              <w:rPr>
                <w:i/>
                <w:spacing w:val="-2"/>
                <w:sz w:val="28"/>
              </w:rPr>
              <w:t>досыңда </w:t>
            </w:r>
            <w:r>
              <w:rPr>
                <w:i/>
                <w:sz w:val="28"/>
              </w:rPr>
              <w:t>мұны қатты ойлан</w:t>
            </w:r>
          </w:p>
          <w:p>
            <w:pPr>
              <w:pStyle w:val="TableParagraph"/>
              <w:tabs>
                <w:tab w:pos="581" w:val="left" w:leader="none"/>
                <w:tab w:pos="1637" w:val="left" w:leader="none"/>
                <w:tab w:pos="2194" w:val="left" w:leader="none"/>
              </w:tabs>
              <w:ind w:left="111" w:right="95"/>
              <w:rPr>
                <w:sz w:val="28"/>
              </w:rPr>
            </w:pPr>
            <w:r>
              <w:rPr>
                <w:spacing w:val="-6"/>
                <w:sz w:val="28"/>
              </w:rPr>
              <w:t>Б.</w:t>
            </w:r>
            <w:r>
              <w:rPr>
                <w:sz w:val="28"/>
              </w:rPr>
              <w:tab/>
            </w:r>
            <w:r>
              <w:rPr>
                <w:b/>
                <w:spacing w:val="-2"/>
                <w:sz w:val="28"/>
              </w:rPr>
              <w:t>Сиңар</w:t>
            </w:r>
            <w:r>
              <w:rPr>
                <w:b/>
                <w:sz w:val="28"/>
              </w:rPr>
              <w:tab/>
            </w:r>
            <w:r>
              <w:rPr>
                <w:spacing w:val="-6"/>
                <w:sz w:val="28"/>
              </w:rPr>
              <w:t>му</w:t>
            </w:r>
            <w:r>
              <w:rPr>
                <w:sz w:val="28"/>
              </w:rPr>
              <w:tab/>
            </w:r>
            <w:r>
              <w:rPr>
                <w:spacing w:val="-2"/>
                <w:sz w:val="28"/>
              </w:rPr>
              <w:t>ешиңда </w:t>
            </w:r>
            <w:r>
              <w:rPr>
                <w:sz w:val="28"/>
              </w:rPr>
              <w:t>муны кәт сақын</w:t>
            </w:r>
          </w:p>
          <w:p>
            <w:pPr>
              <w:pStyle w:val="TableParagraph"/>
              <w:bidi/>
              <w:spacing w:line="321" w:lineRule="exact"/>
              <w:ind w:right="0" w:left="651" w:firstLine="0"/>
              <w:jc w:val="left"/>
              <w:rPr>
                <w:sz w:val="28"/>
                <w:szCs w:val="28"/>
              </w:rPr>
            </w:pPr>
            <w:r>
              <w:rPr>
                <w:w w:val="70"/>
                <w:sz w:val="28"/>
                <w:szCs w:val="28"/>
                <w:rtl/>
              </w:rPr>
              <w:t>سىنار</w:t>
            </w:r>
            <w:r>
              <w:rPr>
                <w:spacing w:val="14"/>
                <w:sz w:val="28"/>
                <w:szCs w:val="28"/>
                <w:rtl/>
              </w:rPr>
              <w:t> </w:t>
            </w:r>
            <w:r>
              <w:rPr>
                <w:w w:val="70"/>
                <w:sz w:val="28"/>
                <w:szCs w:val="28"/>
                <w:rtl/>
              </w:rPr>
              <w:t>مو</w:t>
            </w:r>
            <w:r>
              <w:rPr>
                <w:spacing w:val="15"/>
                <w:sz w:val="28"/>
                <w:szCs w:val="28"/>
                <w:rtl/>
              </w:rPr>
              <w:t> </w:t>
            </w:r>
            <w:r>
              <w:rPr>
                <w:w w:val="70"/>
                <w:sz w:val="28"/>
                <w:szCs w:val="28"/>
                <w:rtl/>
              </w:rPr>
              <w:t>ىشىندا</w:t>
            </w:r>
            <w:r>
              <w:rPr>
                <w:spacing w:val="14"/>
                <w:sz w:val="28"/>
                <w:szCs w:val="28"/>
                <w:rtl/>
              </w:rPr>
              <w:t> </w:t>
            </w:r>
            <w:r>
              <w:rPr>
                <w:w w:val="70"/>
                <w:sz w:val="28"/>
                <w:szCs w:val="28"/>
                <w:rtl/>
              </w:rPr>
              <w:t>كات</w:t>
            </w:r>
            <w:r>
              <w:rPr>
                <w:spacing w:val="13"/>
                <w:sz w:val="28"/>
                <w:szCs w:val="28"/>
                <w:rtl/>
              </w:rPr>
              <w:t> </w:t>
            </w:r>
            <w:r>
              <w:rPr>
                <w:w w:val="70"/>
                <w:sz w:val="28"/>
                <w:szCs w:val="28"/>
                <w:rtl/>
              </w:rPr>
              <w:t>ساقو</w:t>
            </w:r>
            <w:r>
              <w:rPr>
                <w:w w:val="70"/>
                <w:sz w:val="28"/>
                <w:szCs w:val="28"/>
                <w:rtl/>
              </w:rPr>
              <w:t>ن</w:t>
            </w:r>
          </w:p>
          <w:p>
            <w:pPr>
              <w:pStyle w:val="TableParagraph"/>
              <w:spacing w:line="322" w:lineRule="exact"/>
              <w:ind w:left="111"/>
              <w:rPr>
                <w:i/>
                <w:sz w:val="28"/>
              </w:rPr>
            </w:pPr>
            <w:r>
              <w:rPr>
                <w:i/>
                <w:sz w:val="28"/>
              </w:rPr>
              <w:t>Сәңер ма досыңда мұны қатты ойлан</w:t>
            </w:r>
          </w:p>
        </w:tc>
      </w:tr>
    </w:tbl>
    <w:p>
      <w:pPr>
        <w:pStyle w:val="BodyText"/>
        <w:spacing w:line="322" w:lineRule="exact" w:before="315"/>
        <w:ind w:left="923"/>
      </w:pPr>
      <w:r>
        <w:rPr/>
        <w:t>Бұл</w:t>
      </w:r>
      <w:r>
        <w:rPr>
          <w:spacing w:val="22"/>
        </w:rPr>
        <w:t> </w:t>
      </w:r>
      <w:r>
        <w:rPr/>
        <w:t>бәйітте</w:t>
      </w:r>
      <w:r>
        <w:rPr>
          <w:spacing w:val="30"/>
        </w:rPr>
        <w:t> </w:t>
      </w:r>
      <w:r>
        <w:rPr>
          <w:b/>
        </w:rPr>
        <w:t>А</w:t>
      </w:r>
      <w:r>
        <w:rPr>
          <w:b/>
          <w:spacing w:val="28"/>
        </w:rPr>
        <w:t> </w:t>
      </w:r>
      <w:r>
        <w:rPr/>
        <w:t>және</w:t>
      </w:r>
      <w:r>
        <w:rPr>
          <w:spacing w:val="25"/>
        </w:rPr>
        <w:t> </w:t>
      </w:r>
      <w:r>
        <w:rPr>
          <w:b/>
        </w:rPr>
        <w:t>Ә</w:t>
      </w:r>
      <w:r>
        <w:rPr>
          <w:b/>
          <w:spacing w:val="23"/>
        </w:rPr>
        <w:t> </w:t>
      </w:r>
      <w:r>
        <w:rPr/>
        <w:t>нұсқаларындағы</w:t>
      </w:r>
      <w:r>
        <w:rPr>
          <w:spacing w:val="27"/>
        </w:rPr>
        <w:t> </w:t>
      </w:r>
      <w:r>
        <w:rPr/>
        <w:t>«серар»</w:t>
      </w:r>
      <w:r>
        <w:rPr>
          <w:spacing w:val="23"/>
        </w:rPr>
        <w:t> </w:t>
      </w:r>
      <w:r>
        <w:rPr/>
        <w:t>етістігі</w:t>
      </w:r>
      <w:r>
        <w:rPr>
          <w:spacing w:val="27"/>
        </w:rPr>
        <w:t> </w:t>
      </w:r>
      <w:r>
        <w:rPr>
          <w:b/>
        </w:rPr>
        <w:t>Б</w:t>
      </w:r>
      <w:r>
        <w:rPr>
          <w:b/>
          <w:spacing w:val="30"/>
        </w:rPr>
        <w:t> </w:t>
      </w:r>
      <w:r>
        <w:rPr>
          <w:spacing w:val="-2"/>
        </w:rPr>
        <w:t>нұсқасында</w:t>
      </w:r>
    </w:p>
    <w:p>
      <w:pPr>
        <w:pStyle w:val="BodyText"/>
        <w:ind w:right="284"/>
      </w:pPr>
      <w:r>
        <w:rPr/>
        <w:t>«сиңар»</w:t>
      </w:r>
      <w:r>
        <w:rPr>
          <w:spacing w:val="40"/>
        </w:rPr>
        <w:t> </w:t>
      </w:r>
      <w:r>
        <w:rPr/>
        <w:t>етістігіне</w:t>
      </w:r>
      <w:r>
        <w:rPr>
          <w:spacing w:val="40"/>
        </w:rPr>
        <w:t> </w:t>
      </w:r>
      <w:r>
        <w:rPr/>
        <w:t>ауыстырылған.</w:t>
      </w:r>
      <w:r>
        <w:rPr>
          <w:spacing w:val="40"/>
        </w:rPr>
        <w:t> </w:t>
      </w:r>
      <w:r>
        <w:rPr/>
        <w:t>«Серар»</w:t>
      </w:r>
      <w:r>
        <w:rPr>
          <w:spacing w:val="40"/>
        </w:rPr>
        <w:t> </w:t>
      </w:r>
      <w:r>
        <w:rPr/>
        <w:t>сөзформасының</w:t>
      </w:r>
      <w:r>
        <w:rPr>
          <w:spacing w:val="40"/>
        </w:rPr>
        <w:t> </w:t>
      </w:r>
      <w:r>
        <w:rPr/>
        <w:t>түбірі</w:t>
      </w:r>
      <w:r>
        <w:rPr>
          <w:spacing w:val="40"/>
        </w:rPr>
        <w:t> </w:t>
      </w:r>
      <w:r>
        <w:rPr/>
        <w:t>–</w:t>
      </w:r>
      <w:r>
        <w:rPr>
          <w:spacing w:val="40"/>
        </w:rPr>
        <w:t> </w:t>
      </w:r>
      <w:r>
        <w:rPr/>
        <w:t>«сер». Б. Сағындықұлының түсіндіруінше, орыс тіліндегі «тер+петь» етістігімен түбірлес. «Шыдап тұру, шыдас беру»</w:t>
      </w:r>
      <w:r>
        <w:rPr>
          <w:spacing w:val="-1"/>
        </w:rPr>
        <w:t> </w:t>
      </w:r>
      <w:r>
        <w:rPr/>
        <w:t>ұғымдарын береді. Осының алдындағы 175-бәйіт жолында: «Саһиң сенда разың сиңип тұрмаса» (Шырақ, сенің өзіңде сырың сіңіп тұрмаса), – делінген. Автор «Өзің шыдас беріп, тосқауыл қоя алмаған сырыңды, қанша шынайы досың болса да, сақтай ала ма, қатты ойлан»</w:t>
      </w:r>
      <w:r>
        <w:rPr>
          <w:spacing w:val="-6"/>
        </w:rPr>
        <w:t> </w:t>
      </w:r>
      <w:r>
        <w:rPr/>
        <w:t>деп</w:t>
      </w:r>
      <w:r>
        <w:rPr>
          <w:spacing w:val="-2"/>
        </w:rPr>
        <w:t> </w:t>
      </w:r>
      <w:r>
        <w:rPr/>
        <w:t>отыр. Мұнда</w:t>
      </w:r>
      <w:r>
        <w:rPr>
          <w:spacing w:val="-1"/>
        </w:rPr>
        <w:t> </w:t>
      </w:r>
      <w:r>
        <w:rPr/>
        <w:t>көшірмешінің</w:t>
      </w:r>
      <w:r>
        <w:rPr>
          <w:spacing w:val="-3"/>
        </w:rPr>
        <w:t> </w:t>
      </w:r>
      <w:r>
        <w:rPr/>
        <w:t>көне</w:t>
      </w:r>
      <w:r>
        <w:rPr>
          <w:spacing w:val="-1"/>
        </w:rPr>
        <w:t> </w:t>
      </w:r>
      <w:r>
        <w:rPr/>
        <w:t>сөзді</w:t>
      </w:r>
      <w:r>
        <w:rPr>
          <w:spacing w:val="-7"/>
        </w:rPr>
        <w:t> </w:t>
      </w:r>
      <w:r>
        <w:rPr/>
        <w:t>түсінбегендігі</w:t>
      </w:r>
      <w:r>
        <w:rPr>
          <w:spacing w:val="-7"/>
        </w:rPr>
        <w:t> </w:t>
      </w:r>
      <w:r>
        <w:rPr/>
        <w:t>анық</w:t>
      </w:r>
      <w:r>
        <w:rPr>
          <w:spacing w:val="-2"/>
        </w:rPr>
        <w:t> </w:t>
      </w:r>
      <w:r>
        <w:rPr/>
        <w:t>көрініп тұр. Сондықтан Ахмед Йүгінеки қолданған «сиңип» етістігін қайталаған. Шайырдың сөздік қорындағы сөздер осылайша азая берген.</w:t>
      </w:r>
    </w:p>
    <w:p>
      <w:pPr>
        <w:pStyle w:val="BodyText"/>
        <w:spacing w:line="320" w:lineRule="exact" w:after="7"/>
        <w:ind w:left="707"/>
      </w:pPr>
      <w:r>
        <w:rPr/>
        <w:t>199-бәйіт</w:t>
      </w:r>
      <w:r>
        <w:rPr>
          <w:spacing w:val="-14"/>
        </w:rPr>
        <w:t> </w:t>
      </w:r>
      <w:r>
        <w:rPr>
          <w:spacing w:val="-2"/>
        </w:rPr>
        <w:t>жолында:</w:t>
      </w: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0"/>
        <w:gridCol w:w="3189"/>
        <w:gridCol w:w="3213"/>
      </w:tblGrid>
      <w:tr>
        <w:trPr>
          <w:trHeight w:val="326" w:hRule="atLeast"/>
        </w:trPr>
        <w:tc>
          <w:tcPr>
            <w:tcW w:w="3170" w:type="dxa"/>
          </w:tcPr>
          <w:p>
            <w:pPr>
              <w:pStyle w:val="TableParagraph"/>
              <w:spacing w:line="306" w:lineRule="exact"/>
              <w:rPr>
                <w:sz w:val="28"/>
              </w:rPr>
            </w:pPr>
            <w:r>
              <w:rPr>
                <w:sz w:val="28"/>
              </w:rPr>
              <w:t>Р.</w:t>
            </w:r>
            <w:r>
              <w:rPr>
                <w:spacing w:val="-1"/>
                <w:sz w:val="28"/>
              </w:rPr>
              <w:t> </w:t>
            </w:r>
            <w:r>
              <w:rPr>
                <w:spacing w:val="-4"/>
                <w:sz w:val="28"/>
              </w:rPr>
              <w:t>Арат</w:t>
            </w:r>
          </w:p>
        </w:tc>
        <w:tc>
          <w:tcPr>
            <w:tcW w:w="3189" w:type="dxa"/>
          </w:tcPr>
          <w:p>
            <w:pPr>
              <w:pStyle w:val="TableParagraph"/>
              <w:spacing w:line="306" w:lineRule="exact"/>
              <w:ind w:left="109"/>
              <w:rPr>
                <w:sz w:val="28"/>
              </w:rPr>
            </w:pPr>
            <w:r>
              <w:rPr>
                <w:sz w:val="28"/>
              </w:rPr>
              <w:t>Қ.</w:t>
            </w:r>
            <w:r>
              <w:rPr>
                <w:spacing w:val="2"/>
                <w:sz w:val="28"/>
              </w:rPr>
              <w:t> </w:t>
            </w:r>
            <w:r>
              <w:rPr>
                <w:spacing w:val="-2"/>
                <w:sz w:val="28"/>
              </w:rPr>
              <w:t>Махмудов</w:t>
            </w:r>
          </w:p>
        </w:tc>
        <w:tc>
          <w:tcPr>
            <w:tcW w:w="3213" w:type="dxa"/>
          </w:tcPr>
          <w:p>
            <w:pPr>
              <w:pStyle w:val="TableParagraph"/>
              <w:spacing w:line="306" w:lineRule="exact"/>
              <w:ind w:left="109"/>
              <w:rPr>
                <w:sz w:val="28"/>
              </w:rPr>
            </w:pPr>
            <w:r>
              <w:rPr>
                <w:sz w:val="28"/>
              </w:rPr>
              <w:t>Б.</w:t>
            </w:r>
            <w:r>
              <w:rPr>
                <w:spacing w:val="-1"/>
                <w:sz w:val="28"/>
              </w:rPr>
              <w:t> </w:t>
            </w:r>
            <w:r>
              <w:rPr>
                <w:spacing w:val="-2"/>
                <w:sz w:val="28"/>
              </w:rPr>
              <w:t>Сағындықұлы</w:t>
            </w:r>
          </w:p>
        </w:tc>
      </w:tr>
      <w:tr>
        <w:trPr>
          <w:trHeight w:val="1929" w:hRule="atLeast"/>
        </w:trPr>
        <w:tc>
          <w:tcPr>
            <w:tcW w:w="3170" w:type="dxa"/>
          </w:tcPr>
          <w:p>
            <w:pPr>
              <w:pStyle w:val="TableParagraph"/>
              <w:rPr>
                <w:sz w:val="28"/>
              </w:rPr>
            </w:pPr>
            <w:r>
              <w:rPr>
                <w:sz w:val="28"/>
              </w:rPr>
              <w:t>kamuğ</w:t>
            </w:r>
            <w:r>
              <w:rPr>
                <w:spacing w:val="37"/>
                <w:sz w:val="28"/>
              </w:rPr>
              <w:t> </w:t>
            </w:r>
            <w:r>
              <w:rPr>
                <w:sz w:val="28"/>
              </w:rPr>
              <w:t>tolğan</w:t>
            </w:r>
            <w:r>
              <w:rPr>
                <w:spacing w:val="38"/>
                <w:sz w:val="28"/>
              </w:rPr>
              <w:t> </w:t>
            </w:r>
            <w:r>
              <w:rPr>
                <w:b/>
                <w:sz w:val="28"/>
              </w:rPr>
              <w:t>irlür</w:t>
            </w:r>
            <w:r>
              <w:rPr>
                <w:b/>
                <w:spacing w:val="40"/>
                <w:sz w:val="28"/>
              </w:rPr>
              <w:t> </w:t>
            </w:r>
            <w:r>
              <w:rPr>
                <w:sz w:val="28"/>
              </w:rPr>
              <w:t>tükel </w:t>
            </w:r>
            <w:r>
              <w:rPr>
                <w:spacing w:val="-2"/>
                <w:sz w:val="28"/>
              </w:rPr>
              <w:t>eksiyür</w:t>
            </w:r>
          </w:p>
          <w:p>
            <w:pPr>
              <w:pStyle w:val="TableParagraph"/>
              <w:bidi/>
              <w:ind w:right="109" w:left="2395" w:hanging="2295"/>
              <w:jc w:val="left"/>
              <w:rPr>
                <w:sz w:val="28"/>
                <w:szCs w:val="28"/>
              </w:rPr>
            </w:pPr>
            <w:r>
              <w:rPr>
                <w:w w:val="71"/>
                <w:sz w:val="28"/>
                <w:szCs w:val="28"/>
                <w:rtl/>
              </w:rPr>
              <w:t>كاموغ</w:t>
            </w:r>
            <w:r>
              <w:rPr>
                <w:spacing w:val="80"/>
                <w:w w:val="150"/>
                <w:sz w:val="28"/>
                <w:szCs w:val="28"/>
                <w:rtl/>
              </w:rPr>
              <w:t> </w:t>
            </w:r>
            <w:r>
              <w:rPr>
                <w:w w:val="71"/>
                <w:sz w:val="28"/>
                <w:szCs w:val="28"/>
                <w:rtl/>
              </w:rPr>
              <w:t>تولگان</w:t>
            </w:r>
            <w:r>
              <w:rPr>
                <w:spacing w:val="80"/>
                <w:w w:val="150"/>
                <w:sz w:val="28"/>
                <w:szCs w:val="28"/>
                <w:rtl/>
              </w:rPr>
              <w:t> </w:t>
            </w:r>
            <w:r>
              <w:rPr>
                <w:w w:val="71"/>
                <w:sz w:val="28"/>
                <w:szCs w:val="28"/>
                <w:rtl/>
              </w:rPr>
              <w:t>ىرلور</w:t>
            </w:r>
            <w:r>
              <w:rPr>
                <w:spacing w:val="80"/>
                <w:w w:val="150"/>
                <w:sz w:val="28"/>
                <w:szCs w:val="28"/>
                <w:rtl/>
              </w:rPr>
              <w:t> </w:t>
            </w:r>
            <w:r>
              <w:rPr>
                <w:w w:val="71"/>
                <w:sz w:val="28"/>
                <w:szCs w:val="28"/>
                <w:rtl/>
              </w:rPr>
              <w:t>توكىل</w:t>
            </w:r>
            <w:r>
              <w:rPr>
                <w:spacing w:val="40"/>
                <w:sz w:val="28"/>
                <w:szCs w:val="28"/>
                <w:rtl/>
              </w:rPr>
              <w:t> </w:t>
            </w:r>
            <w:r>
              <w:rPr>
                <w:w w:val="63"/>
                <w:sz w:val="28"/>
                <w:szCs w:val="28"/>
                <w:rtl/>
              </w:rPr>
              <w:t>ىكسىو</w:t>
            </w:r>
            <w:r>
              <w:rPr>
                <w:w w:val="63"/>
                <w:sz w:val="28"/>
                <w:szCs w:val="28"/>
                <w:rtl/>
              </w:rPr>
              <w:t>ر</w:t>
            </w:r>
          </w:p>
          <w:p>
            <w:pPr>
              <w:pStyle w:val="TableParagraph"/>
              <w:spacing w:line="322" w:lineRule="exact"/>
              <w:ind w:right="2156"/>
              <w:rPr>
                <w:sz w:val="28"/>
              </w:rPr>
            </w:pPr>
            <w:r>
              <w:rPr>
                <w:sz w:val="28"/>
              </w:rPr>
              <w:t>B</w:t>
            </w:r>
            <w:r>
              <w:rPr>
                <w:sz w:val="28"/>
                <w:vertAlign w:val="subscript"/>
              </w:rPr>
              <w:t>2</w:t>
            </w:r>
            <w:r>
              <w:rPr>
                <w:spacing w:val="-18"/>
                <w:sz w:val="28"/>
                <w:vertAlign w:val="baseline"/>
              </w:rPr>
              <w:t> </w:t>
            </w:r>
            <w:r>
              <w:rPr>
                <w:sz w:val="28"/>
                <w:vertAlign w:val="baseline"/>
              </w:rPr>
              <w:t>eslür C</w:t>
            </w:r>
            <w:r>
              <w:rPr>
                <w:sz w:val="28"/>
                <w:vertAlign w:val="subscript"/>
              </w:rPr>
              <w:t>2</w:t>
            </w:r>
            <w:r>
              <w:rPr>
                <w:spacing w:val="2"/>
                <w:sz w:val="28"/>
                <w:vertAlign w:val="baseline"/>
              </w:rPr>
              <w:t> </w:t>
            </w:r>
            <w:r>
              <w:rPr>
                <w:spacing w:val="-4"/>
                <w:sz w:val="28"/>
                <w:vertAlign w:val="baseline"/>
              </w:rPr>
              <w:t>eslür</w:t>
            </w:r>
          </w:p>
        </w:tc>
        <w:tc>
          <w:tcPr>
            <w:tcW w:w="3189" w:type="dxa"/>
          </w:tcPr>
          <w:p>
            <w:pPr>
              <w:pStyle w:val="TableParagraph"/>
              <w:tabs>
                <w:tab w:pos="1218" w:val="left" w:leader="none"/>
                <w:tab w:pos="2380" w:val="left" w:leader="none"/>
              </w:tabs>
              <w:spacing w:line="315" w:lineRule="exact"/>
              <w:ind w:left="109"/>
              <w:rPr>
                <w:b/>
                <w:sz w:val="28"/>
              </w:rPr>
            </w:pPr>
            <w:r>
              <w:rPr>
                <w:spacing w:val="-2"/>
                <w:sz w:val="28"/>
              </w:rPr>
              <w:t>Қамуғ</w:t>
            </w:r>
            <w:r>
              <w:rPr>
                <w:sz w:val="28"/>
              </w:rPr>
              <w:tab/>
            </w:r>
            <w:r>
              <w:rPr>
                <w:spacing w:val="-2"/>
                <w:sz w:val="28"/>
              </w:rPr>
              <w:t>толған</w:t>
            </w:r>
            <w:r>
              <w:rPr>
                <w:sz w:val="28"/>
              </w:rPr>
              <w:tab/>
            </w:r>
            <w:r>
              <w:rPr>
                <w:b/>
                <w:spacing w:val="-2"/>
                <w:sz w:val="28"/>
              </w:rPr>
              <w:t>эслур</w:t>
            </w:r>
          </w:p>
          <w:p>
            <w:pPr>
              <w:pStyle w:val="TableParagraph"/>
              <w:spacing w:line="322" w:lineRule="exact"/>
              <w:ind w:left="109"/>
              <w:rPr>
                <w:sz w:val="28"/>
              </w:rPr>
            </w:pPr>
            <w:r>
              <w:rPr>
                <w:sz w:val="28"/>
              </w:rPr>
              <w:t>түгәл</w:t>
            </w:r>
            <w:r>
              <w:rPr>
                <w:spacing w:val="-8"/>
                <w:sz w:val="28"/>
              </w:rPr>
              <w:t> </w:t>
            </w:r>
            <w:r>
              <w:rPr>
                <w:spacing w:val="-2"/>
                <w:sz w:val="28"/>
              </w:rPr>
              <w:t>эксил/й/үр</w:t>
            </w:r>
          </w:p>
          <w:p>
            <w:pPr>
              <w:pStyle w:val="TableParagraph"/>
              <w:bidi/>
              <w:ind w:right="109" w:left="2289" w:hanging="2192"/>
              <w:jc w:val="left"/>
              <w:rPr>
                <w:sz w:val="28"/>
                <w:szCs w:val="28"/>
              </w:rPr>
            </w:pPr>
            <w:r>
              <w:rPr>
                <w:w w:val="70"/>
                <w:sz w:val="28"/>
                <w:szCs w:val="28"/>
                <w:rtl/>
              </w:rPr>
              <w:t>قاموغ</w:t>
            </w:r>
            <w:r>
              <w:rPr>
                <w:spacing w:val="40"/>
                <w:sz w:val="28"/>
                <w:szCs w:val="28"/>
                <w:rtl/>
              </w:rPr>
              <w:t>  </w:t>
            </w:r>
            <w:r>
              <w:rPr>
                <w:w w:val="70"/>
                <w:sz w:val="28"/>
                <w:szCs w:val="28"/>
                <w:rtl/>
              </w:rPr>
              <w:t>تولغان</w:t>
            </w:r>
            <w:r>
              <w:rPr>
                <w:spacing w:val="80"/>
                <w:w w:val="150"/>
                <w:sz w:val="28"/>
                <w:szCs w:val="28"/>
                <w:rtl/>
              </w:rPr>
              <w:t> </w:t>
            </w:r>
            <w:r>
              <w:rPr>
                <w:w w:val="70"/>
                <w:sz w:val="28"/>
                <w:szCs w:val="28"/>
                <w:rtl/>
              </w:rPr>
              <w:t>ىسلور</w:t>
            </w:r>
            <w:r>
              <w:rPr>
                <w:spacing w:val="80"/>
                <w:w w:val="150"/>
                <w:sz w:val="28"/>
                <w:szCs w:val="28"/>
                <w:rtl/>
              </w:rPr>
              <w:t> </w:t>
            </w:r>
            <w:r>
              <w:rPr>
                <w:w w:val="70"/>
                <w:sz w:val="28"/>
                <w:szCs w:val="28"/>
                <w:rtl/>
              </w:rPr>
              <w:t>توگال</w:t>
            </w:r>
            <w:r>
              <w:rPr>
                <w:spacing w:val="80"/>
                <w:sz w:val="28"/>
                <w:szCs w:val="28"/>
                <w:rtl/>
              </w:rPr>
              <w:t> </w:t>
            </w:r>
            <w:r>
              <w:rPr>
                <w:w w:val="57"/>
                <w:sz w:val="28"/>
                <w:szCs w:val="28"/>
                <w:rtl/>
              </w:rPr>
              <w:t>ىكسىلىو</w:t>
            </w:r>
            <w:r>
              <w:rPr>
                <w:w w:val="57"/>
                <w:sz w:val="28"/>
                <w:szCs w:val="28"/>
                <w:rtl/>
              </w:rPr>
              <w:t>ر</w:t>
            </w:r>
          </w:p>
        </w:tc>
        <w:tc>
          <w:tcPr>
            <w:tcW w:w="3213" w:type="dxa"/>
          </w:tcPr>
          <w:p>
            <w:pPr>
              <w:pStyle w:val="TableParagraph"/>
              <w:spacing w:line="315" w:lineRule="exact"/>
              <w:ind w:left="109"/>
              <w:rPr>
                <w:b/>
                <w:sz w:val="28"/>
              </w:rPr>
            </w:pPr>
            <w:r>
              <w:rPr>
                <w:sz w:val="28"/>
              </w:rPr>
              <w:t>А.</w:t>
            </w:r>
            <w:r>
              <w:rPr>
                <w:spacing w:val="65"/>
                <w:sz w:val="28"/>
              </w:rPr>
              <w:t> </w:t>
            </w:r>
            <w:r>
              <w:rPr>
                <w:sz w:val="28"/>
              </w:rPr>
              <w:t>Қамуғ</w:t>
            </w:r>
            <w:r>
              <w:rPr>
                <w:spacing w:val="64"/>
                <w:sz w:val="28"/>
              </w:rPr>
              <w:t> </w:t>
            </w:r>
            <w:r>
              <w:rPr>
                <w:sz w:val="28"/>
              </w:rPr>
              <w:t>толған</w:t>
            </w:r>
            <w:r>
              <w:rPr>
                <w:spacing w:val="67"/>
                <w:sz w:val="28"/>
              </w:rPr>
              <w:t> </w:t>
            </w:r>
            <w:r>
              <w:rPr>
                <w:b/>
                <w:spacing w:val="-4"/>
                <w:sz w:val="28"/>
              </w:rPr>
              <w:t>ирлүр</w:t>
            </w:r>
          </w:p>
          <w:p>
            <w:pPr>
              <w:pStyle w:val="TableParagraph"/>
              <w:spacing w:line="322" w:lineRule="exact"/>
              <w:ind w:left="109"/>
              <w:rPr>
                <w:sz w:val="28"/>
              </w:rPr>
            </w:pPr>
            <w:r>
              <w:rPr>
                <w:sz w:val="28"/>
              </w:rPr>
              <w:t>түгәл</w:t>
            </w:r>
            <w:r>
              <w:rPr>
                <w:spacing w:val="-8"/>
                <w:sz w:val="28"/>
              </w:rPr>
              <w:t> </w:t>
            </w:r>
            <w:r>
              <w:rPr>
                <w:spacing w:val="-2"/>
                <w:sz w:val="28"/>
              </w:rPr>
              <w:t>ексийүр</w:t>
            </w:r>
          </w:p>
          <w:p>
            <w:pPr>
              <w:pStyle w:val="TableParagraph"/>
              <w:bidi/>
              <w:ind w:right="109" w:left="2314" w:hanging="2213"/>
              <w:jc w:val="left"/>
              <w:rPr>
                <w:sz w:val="28"/>
                <w:szCs w:val="28"/>
              </w:rPr>
            </w:pPr>
            <w:r>
              <w:rPr>
                <w:w w:val="72"/>
                <w:sz w:val="28"/>
                <w:szCs w:val="28"/>
                <w:rtl/>
              </w:rPr>
              <w:t>قاموغ</w:t>
            </w:r>
            <w:r>
              <w:rPr>
                <w:spacing w:val="40"/>
                <w:sz w:val="28"/>
                <w:szCs w:val="28"/>
                <w:rtl/>
              </w:rPr>
              <w:t>  </w:t>
            </w:r>
            <w:r>
              <w:rPr>
                <w:w w:val="72"/>
                <w:sz w:val="28"/>
                <w:szCs w:val="28"/>
                <w:rtl/>
              </w:rPr>
              <w:t>تولغان</w:t>
            </w:r>
            <w:r>
              <w:rPr>
                <w:spacing w:val="40"/>
                <w:sz w:val="28"/>
                <w:szCs w:val="28"/>
                <w:rtl/>
              </w:rPr>
              <w:t>  </w:t>
            </w:r>
            <w:r>
              <w:rPr>
                <w:w w:val="72"/>
                <w:sz w:val="28"/>
                <w:szCs w:val="28"/>
                <w:rtl/>
              </w:rPr>
              <w:t>يرلور</w:t>
            </w:r>
            <w:r>
              <w:rPr>
                <w:spacing w:val="40"/>
                <w:sz w:val="28"/>
                <w:szCs w:val="28"/>
                <w:rtl/>
              </w:rPr>
              <w:t>  </w:t>
            </w:r>
            <w:r>
              <w:rPr>
                <w:w w:val="72"/>
                <w:sz w:val="28"/>
                <w:szCs w:val="28"/>
                <w:rtl/>
              </w:rPr>
              <w:t>توگال</w:t>
            </w:r>
            <w:r>
              <w:rPr>
                <w:spacing w:val="40"/>
                <w:sz w:val="28"/>
                <w:szCs w:val="28"/>
                <w:rtl/>
              </w:rPr>
              <w:t> </w:t>
            </w:r>
            <w:r>
              <w:rPr>
                <w:w w:val="57"/>
                <w:sz w:val="28"/>
                <w:szCs w:val="28"/>
                <w:rtl/>
              </w:rPr>
              <w:t>ىكسىلىو</w:t>
            </w:r>
            <w:r>
              <w:rPr>
                <w:w w:val="57"/>
                <w:sz w:val="28"/>
                <w:szCs w:val="28"/>
                <w:rtl/>
              </w:rPr>
              <w:t>ر</w:t>
            </w:r>
          </w:p>
          <w:p>
            <w:pPr>
              <w:pStyle w:val="TableParagraph"/>
              <w:spacing w:line="322" w:lineRule="exact"/>
              <w:ind w:left="109"/>
              <w:rPr>
                <w:i/>
                <w:sz w:val="28"/>
              </w:rPr>
            </w:pPr>
            <w:r>
              <w:rPr>
                <w:i/>
                <w:sz w:val="28"/>
              </w:rPr>
              <w:t>Барлық</w:t>
            </w:r>
            <w:r>
              <w:rPr>
                <w:i/>
                <w:spacing w:val="36"/>
                <w:sz w:val="28"/>
              </w:rPr>
              <w:t> </w:t>
            </w:r>
            <w:r>
              <w:rPr>
                <w:i/>
                <w:sz w:val="28"/>
              </w:rPr>
              <w:t>толған</w:t>
            </w:r>
            <w:r>
              <w:rPr>
                <w:i/>
                <w:spacing w:val="38"/>
                <w:sz w:val="28"/>
              </w:rPr>
              <w:t> </w:t>
            </w:r>
            <w:r>
              <w:rPr>
                <w:i/>
                <w:sz w:val="28"/>
              </w:rPr>
              <w:t>төгіледі түгел кемиді</w:t>
            </w:r>
          </w:p>
        </w:tc>
      </w:tr>
    </w:tbl>
    <w:p>
      <w:pPr>
        <w:pStyle w:val="TableParagraph"/>
        <w:spacing w:after="0" w:line="322" w:lineRule="exact"/>
        <w:rPr>
          <w:i/>
          <w:sz w:val="28"/>
        </w:rPr>
        <w:sectPr>
          <w:pgSz w:w="11900" w:h="16840"/>
          <w:pgMar w:header="0" w:footer="759" w:top="1040" w:bottom="940" w:left="1559" w:right="566"/>
        </w:sectPr>
      </w:pP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0"/>
        <w:gridCol w:w="3189"/>
        <w:gridCol w:w="3213"/>
      </w:tblGrid>
      <w:tr>
        <w:trPr>
          <w:trHeight w:val="1934" w:hRule="atLeast"/>
        </w:trPr>
        <w:tc>
          <w:tcPr>
            <w:tcW w:w="3170" w:type="dxa"/>
          </w:tcPr>
          <w:p>
            <w:pPr>
              <w:pStyle w:val="TableParagraph"/>
              <w:ind w:left="0"/>
              <w:rPr>
                <w:sz w:val="26"/>
              </w:rPr>
            </w:pPr>
          </w:p>
        </w:tc>
        <w:tc>
          <w:tcPr>
            <w:tcW w:w="3189" w:type="dxa"/>
          </w:tcPr>
          <w:p>
            <w:pPr>
              <w:pStyle w:val="TableParagraph"/>
              <w:ind w:left="0"/>
              <w:rPr>
                <w:sz w:val="26"/>
              </w:rPr>
            </w:pPr>
          </w:p>
        </w:tc>
        <w:tc>
          <w:tcPr>
            <w:tcW w:w="3213" w:type="dxa"/>
          </w:tcPr>
          <w:p>
            <w:pPr>
              <w:pStyle w:val="TableParagraph"/>
              <w:tabs>
                <w:tab w:pos="703" w:val="left" w:leader="none"/>
                <w:tab w:pos="1255" w:val="left" w:leader="none"/>
                <w:tab w:pos="2314" w:val="left" w:leader="none"/>
              </w:tabs>
              <w:spacing w:line="315" w:lineRule="exact"/>
              <w:ind w:left="109"/>
              <w:rPr>
                <w:sz w:val="28"/>
              </w:rPr>
            </w:pPr>
            <w:r>
              <w:rPr>
                <w:spacing w:val="-5"/>
                <w:sz w:val="28"/>
              </w:rPr>
              <w:t>Ә,</w:t>
            </w:r>
            <w:r>
              <w:rPr>
                <w:sz w:val="28"/>
              </w:rPr>
              <w:tab/>
            </w:r>
            <w:r>
              <w:rPr>
                <w:spacing w:val="-5"/>
                <w:sz w:val="28"/>
              </w:rPr>
              <w:t>Б.</w:t>
            </w:r>
            <w:r>
              <w:rPr>
                <w:sz w:val="28"/>
              </w:rPr>
              <w:tab/>
            </w:r>
            <w:r>
              <w:rPr>
                <w:spacing w:val="-4"/>
                <w:sz w:val="28"/>
              </w:rPr>
              <w:t>Қамуғ</w:t>
            </w:r>
            <w:r>
              <w:rPr>
                <w:sz w:val="28"/>
              </w:rPr>
              <w:tab/>
            </w:r>
            <w:r>
              <w:rPr>
                <w:spacing w:val="-2"/>
                <w:sz w:val="28"/>
              </w:rPr>
              <w:t>толған</w:t>
            </w:r>
          </w:p>
          <w:p>
            <w:pPr>
              <w:pStyle w:val="TableParagraph"/>
              <w:spacing w:line="322" w:lineRule="exact"/>
              <w:ind w:left="109"/>
              <w:rPr>
                <w:sz w:val="28"/>
              </w:rPr>
            </w:pPr>
            <w:r>
              <w:rPr>
                <w:b/>
                <w:sz w:val="28"/>
              </w:rPr>
              <w:t>еслүр</w:t>
            </w:r>
            <w:r>
              <w:rPr>
                <w:b/>
                <w:spacing w:val="-7"/>
                <w:sz w:val="28"/>
              </w:rPr>
              <w:t> </w:t>
            </w:r>
            <w:r>
              <w:rPr>
                <w:sz w:val="28"/>
              </w:rPr>
              <w:t>түгәл</w:t>
            </w:r>
            <w:r>
              <w:rPr>
                <w:spacing w:val="-6"/>
                <w:sz w:val="28"/>
              </w:rPr>
              <w:t> </w:t>
            </w:r>
            <w:r>
              <w:rPr>
                <w:spacing w:val="-2"/>
                <w:sz w:val="28"/>
              </w:rPr>
              <w:t>ексийүр</w:t>
            </w:r>
          </w:p>
          <w:p>
            <w:pPr>
              <w:pStyle w:val="TableParagraph"/>
              <w:bidi/>
              <w:spacing w:line="242" w:lineRule="auto"/>
              <w:ind w:right="109" w:left="2314" w:hanging="2214"/>
              <w:jc w:val="left"/>
              <w:rPr>
                <w:sz w:val="28"/>
                <w:szCs w:val="28"/>
              </w:rPr>
            </w:pPr>
            <w:r>
              <w:rPr>
                <w:w w:val="69"/>
                <w:sz w:val="28"/>
                <w:szCs w:val="28"/>
                <w:rtl/>
              </w:rPr>
              <w:t>قاموغ</w:t>
            </w:r>
            <w:r>
              <w:rPr>
                <w:spacing w:val="40"/>
                <w:sz w:val="28"/>
                <w:szCs w:val="28"/>
                <w:rtl/>
              </w:rPr>
              <w:t>  </w:t>
            </w:r>
            <w:r>
              <w:rPr>
                <w:w w:val="69"/>
                <w:sz w:val="28"/>
                <w:szCs w:val="28"/>
                <w:rtl/>
              </w:rPr>
              <w:t>تولغان</w:t>
            </w:r>
            <w:r>
              <w:rPr>
                <w:spacing w:val="40"/>
                <w:sz w:val="28"/>
                <w:szCs w:val="28"/>
                <w:rtl/>
              </w:rPr>
              <w:t>  </w:t>
            </w:r>
            <w:r>
              <w:rPr>
                <w:w w:val="69"/>
                <w:sz w:val="28"/>
                <w:szCs w:val="28"/>
                <w:rtl/>
              </w:rPr>
              <w:t>ىسلور</w:t>
            </w:r>
            <w:r>
              <w:rPr>
                <w:spacing w:val="40"/>
                <w:sz w:val="28"/>
                <w:szCs w:val="28"/>
                <w:rtl/>
              </w:rPr>
              <w:t>  </w:t>
            </w:r>
            <w:r>
              <w:rPr>
                <w:w w:val="69"/>
                <w:sz w:val="28"/>
                <w:szCs w:val="28"/>
                <w:rtl/>
              </w:rPr>
              <w:t>توگال</w:t>
            </w:r>
            <w:r>
              <w:rPr>
                <w:spacing w:val="80"/>
                <w:sz w:val="28"/>
                <w:szCs w:val="28"/>
                <w:rtl/>
              </w:rPr>
              <w:t> </w:t>
            </w:r>
            <w:r>
              <w:rPr>
                <w:w w:val="57"/>
                <w:sz w:val="28"/>
                <w:szCs w:val="28"/>
                <w:rtl/>
              </w:rPr>
              <w:t>ىكسىلىو</w:t>
            </w:r>
            <w:r>
              <w:rPr>
                <w:w w:val="57"/>
                <w:sz w:val="28"/>
                <w:szCs w:val="28"/>
                <w:rtl/>
              </w:rPr>
              <w:t>ر</w:t>
            </w:r>
          </w:p>
          <w:p>
            <w:pPr>
              <w:pStyle w:val="TableParagraph"/>
              <w:tabs>
                <w:tab w:pos="1198" w:val="left" w:leader="none"/>
                <w:tab w:pos="2253" w:val="left" w:leader="none"/>
              </w:tabs>
              <w:spacing w:line="322" w:lineRule="exact"/>
              <w:ind w:left="109" w:right="101"/>
              <w:rPr>
                <w:i/>
                <w:sz w:val="28"/>
              </w:rPr>
            </w:pPr>
            <w:r>
              <w:rPr>
                <w:i/>
                <w:spacing w:val="-2"/>
                <w:sz w:val="28"/>
              </w:rPr>
              <w:t>Барлық</w:t>
            </w:r>
            <w:r>
              <w:rPr>
                <w:i/>
                <w:sz w:val="28"/>
              </w:rPr>
              <w:tab/>
            </w:r>
            <w:r>
              <w:rPr>
                <w:i/>
                <w:spacing w:val="-2"/>
                <w:sz w:val="28"/>
              </w:rPr>
              <w:t>толған</w:t>
            </w:r>
            <w:r>
              <w:rPr>
                <w:i/>
                <w:sz w:val="28"/>
              </w:rPr>
              <w:tab/>
            </w:r>
            <w:r>
              <w:rPr>
                <w:i/>
                <w:spacing w:val="-2"/>
                <w:sz w:val="28"/>
              </w:rPr>
              <w:t>азаяды </w:t>
            </w:r>
            <w:r>
              <w:rPr>
                <w:i/>
                <w:sz w:val="28"/>
              </w:rPr>
              <w:t>түгел кемиді</w:t>
            </w:r>
          </w:p>
        </w:tc>
      </w:tr>
    </w:tbl>
    <w:p>
      <w:pPr>
        <w:pStyle w:val="BodyText"/>
        <w:spacing w:before="7"/>
        <w:ind w:left="0"/>
        <w:jc w:val="left"/>
      </w:pPr>
    </w:p>
    <w:p>
      <w:pPr>
        <w:pStyle w:val="BodyText"/>
        <w:ind w:right="286" w:firstLine="566"/>
      </w:pPr>
      <w:r>
        <w:rPr>
          <w:b/>
        </w:rPr>
        <w:t>А </w:t>
      </w:r>
      <w:r>
        <w:rPr/>
        <w:t>нұсқасындағы көне түркі сөзі «ирлүр» қазіргі түсінікте «төгіледі» деген</w:t>
      </w:r>
      <w:r>
        <w:rPr>
          <w:spacing w:val="30"/>
        </w:rPr>
        <w:t>  </w:t>
      </w:r>
      <w:r>
        <w:rPr/>
        <w:t>мағына</w:t>
      </w:r>
      <w:r>
        <w:rPr>
          <w:spacing w:val="32"/>
        </w:rPr>
        <w:t>  </w:t>
      </w:r>
      <w:r>
        <w:rPr/>
        <w:t>берсе,</w:t>
      </w:r>
      <w:r>
        <w:rPr>
          <w:spacing w:val="34"/>
        </w:rPr>
        <w:t>  </w:t>
      </w:r>
      <w:r>
        <w:rPr>
          <w:b/>
        </w:rPr>
        <w:t>Ә,</w:t>
      </w:r>
      <w:r>
        <w:rPr>
          <w:b/>
          <w:spacing w:val="35"/>
        </w:rPr>
        <w:t>  </w:t>
      </w:r>
      <w:r>
        <w:rPr>
          <w:b/>
        </w:rPr>
        <w:t>Б</w:t>
      </w:r>
      <w:r>
        <w:rPr>
          <w:b/>
          <w:spacing w:val="30"/>
        </w:rPr>
        <w:t>  </w:t>
      </w:r>
      <w:r>
        <w:rPr/>
        <w:t>нұсқаларындағы</w:t>
      </w:r>
      <w:r>
        <w:rPr>
          <w:spacing w:val="32"/>
        </w:rPr>
        <w:t>  </w:t>
      </w:r>
      <w:r>
        <w:rPr/>
        <w:t>«еслүр»</w:t>
      </w:r>
      <w:r>
        <w:rPr>
          <w:spacing w:val="29"/>
        </w:rPr>
        <w:t>  </w:t>
      </w:r>
      <w:r>
        <w:rPr/>
        <w:t>етістігі</w:t>
      </w:r>
      <w:r>
        <w:rPr>
          <w:spacing w:val="31"/>
        </w:rPr>
        <w:t>  </w:t>
      </w:r>
      <w:r>
        <w:rPr>
          <w:spacing w:val="-2"/>
        </w:rPr>
        <w:t>«азаяды»,</w:t>
      </w:r>
    </w:p>
    <w:p>
      <w:pPr>
        <w:pStyle w:val="BodyText"/>
        <w:ind w:right="279"/>
      </w:pPr>
      <w:r>
        <w:rPr/>
        <w:t>«кемиді» деген мағыналарды береді. </w:t>
      </w:r>
      <w:r>
        <w:rPr>
          <w:b/>
        </w:rPr>
        <w:t>Ә</w:t>
      </w:r>
      <w:r>
        <w:rPr/>
        <w:t>, </w:t>
      </w:r>
      <w:r>
        <w:rPr>
          <w:b/>
        </w:rPr>
        <w:t>Б </w:t>
      </w:r>
      <w:r>
        <w:rPr/>
        <w:t>нұсқаларындағы «ексийүр» етістігі де «азаяды, кемиді» деген мағынада. Яғни «еслүр», «ексийүр» синонимдес сөздер. Сонда «барлық тоған азаяды, түгел де азаяды, кемиді» деп бір</w:t>
      </w:r>
      <w:r>
        <w:rPr>
          <w:spacing w:val="40"/>
        </w:rPr>
        <w:t> </w:t>
      </w:r>
      <w:r>
        <w:rPr/>
        <w:t>ұғымды екі қайталап тұр. А нұсқасында олай емес, «барлық толған төгіледі, түгел кемиді» деп жүйелі ойды білдіреді. Бұдан біз көне, ежелгі сөздердің көшірмешілер өз заманындағы кең қолданыстағы сөздермен алмастырылғанын көреміз. Бірақ бұл өзгерістен де шайыр мұрасына идеялық нұқсан келгенін байқап отырмыз.</w:t>
      </w:r>
    </w:p>
    <w:p>
      <w:pPr>
        <w:pStyle w:val="BodyText"/>
        <w:spacing w:before="2" w:after="7"/>
        <w:ind w:left="707"/>
      </w:pPr>
      <w:r>
        <w:rPr/>
        <w:t>250-бәйіт</w:t>
      </w:r>
      <w:r>
        <w:rPr>
          <w:spacing w:val="-14"/>
        </w:rPr>
        <w:t> </w:t>
      </w:r>
      <w:r>
        <w:rPr>
          <w:spacing w:val="-2"/>
        </w:rPr>
        <w:t>жолында:</w:t>
      </w: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9"/>
        <w:gridCol w:w="3184"/>
        <w:gridCol w:w="3208"/>
      </w:tblGrid>
      <w:tr>
        <w:trPr>
          <w:trHeight w:val="321" w:hRule="atLeast"/>
        </w:trPr>
        <w:tc>
          <w:tcPr>
            <w:tcW w:w="3179" w:type="dxa"/>
          </w:tcPr>
          <w:p>
            <w:pPr>
              <w:pStyle w:val="TableParagraph"/>
              <w:spacing w:line="301" w:lineRule="exact"/>
              <w:rPr>
                <w:sz w:val="28"/>
              </w:rPr>
            </w:pPr>
            <w:r>
              <w:rPr>
                <w:sz w:val="28"/>
              </w:rPr>
              <w:t>Р.</w:t>
            </w:r>
            <w:r>
              <w:rPr>
                <w:spacing w:val="-1"/>
                <w:sz w:val="28"/>
              </w:rPr>
              <w:t> </w:t>
            </w:r>
            <w:r>
              <w:rPr>
                <w:spacing w:val="-4"/>
                <w:sz w:val="28"/>
              </w:rPr>
              <w:t>Арат</w:t>
            </w:r>
          </w:p>
        </w:tc>
        <w:tc>
          <w:tcPr>
            <w:tcW w:w="3184" w:type="dxa"/>
          </w:tcPr>
          <w:p>
            <w:pPr>
              <w:pStyle w:val="TableParagraph"/>
              <w:spacing w:line="301" w:lineRule="exact"/>
              <w:rPr>
                <w:sz w:val="28"/>
              </w:rPr>
            </w:pPr>
            <w:r>
              <w:rPr>
                <w:sz w:val="28"/>
              </w:rPr>
              <w:t>Қ.</w:t>
            </w:r>
            <w:r>
              <w:rPr>
                <w:spacing w:val="2"/>
                <w:sz w:val="28"/>
              </w:rPr>
              <w:t> </w:t>
            </w:r>
            <w:r>
              <w:rPr>
                <w:spacing w:val="-2"/>
                <w:sz w:val="28"/>
              </w:rPr>
              <w:t>Махмудов</w:t>
            </w:r>
          </w:p>
        </w:tc>
        <w:tc>
          <w:tcPr>
            <w:tcW w:w="3208" w:type="dxa"/>
          </w:tcPr>
          <w:p>
            <w:pPr>
              <w:pStyle w:val="TableParagraph"/>
              <w:spacing w:line="301" w:lineRule="exact"/>
              <w:rPr>
                <w:sz w:val="28"/>
              </w:rPr>
            </w:pPr>
            <w:r>
              <w:rPr>
                <w:sz w:val="28"/>
              </w:rPr>
              <w:t>Б.</w:t>
            </w:r>
            <w:r>
              <w:rPr>
                <w:spacing w:val="-1"/>
                <w:sz w:val="28"/>
              </w:rPr>
              <w:t> </w:t>
            </w:r>
            <w:r>
              <w:rPr>
                <w:spacing w:val="-2"/>
                <w:sz w:val="28"/>
              </w:rPr>
              <w:t>Сағындықұлы</w:t>
            </w:r>
          </w:p>
        </w:tc>
      </w:tr>
      <w:tr>
        <w:trPr>
          <w:trHeight w:val="3864" w:hRule="atLeast"/>
        </w:trPr>
        <w:tc>
          <w:tcPr>
            <w:tcW w:w="3179" w:type="dxa"/>
          </w:tcPr>
          <w:p>
            <w:pPr>
              <w:pStyle w:val="TableParagraph"/>
              <w:tabs>
                <w:tab w:pos="1060" w:val="left" w:leader="none"/>
                <w:tab w:pos="1822" w:val="left" w:leader="none"/>
                <w:tab w:pos="2427" w:val="left" w:leader="none"/>
              </w:tabs>
              <w:spacing w:line="315" w:lineRule="exact"/>
              <w:rPr>
                <w:sz w:val="28"/>
              </w:rPr>
            </w:pPr>
            <w:r>
              <w:rPr>
                <w:spacing w:val="-2"/>
                <w:sz w:val="28"/>
              </w:rPr>
              <w:t>akılık</w:t>
            </w:r>
            <w:r>
              <w:rPr>
                <w:sz w:val="28"/>
              </w:rPr>
              <w:tab/>
            </w:r>
            <w:r>
              <w:rPr>
                <w:spacing w:val="-4"/>
                <w:sz w:val="28"/>
              </w:rPr>
              <w:t>erür</w:t>
            </w:r>
            <w:r>
              <w:rPr>
                <w:sz w:val="28"/>
              </w:rPr>
              <w:tab/>
            </w:r>
            <w:r>
              <w:rPr>
                <w:spacing w:val="-5"/>
                <w:sz w:val="28"/>
              </w:rPr>
              <w:t>bil</w:t>
            </w:r>
            <w:r>
              <w:rPr>
                <w:sz w:val="28"/>
              </w:rPr>
              <w:tab/>
            </w:r>
            <w:r>
              <w:rPr>
                <w:spacing w:val="-4"/>
                <w:sz w:val="28"/>
              </w:rPr>
              <w:t>buhul</w:t>
            </w:r>
          </w:p>
          <w:p>
            <w:pPr>
              <w:pStyle w:val="TableParagraph"/>
              <w:spacing w:line="319" w:lineRule="exact" w:before="4"/>
              <w:rPr>
                <w:b/>
                <w:sz w:val="28"/>
              </w:rPr>
            </w:pPr>
            <w:r>
              <w:rPr>
                <w:b/>
                <w:spacing w:val="-2"/>
                <w:sz w:val="28"/>
              </w:rPr>
              <w:t>körksüzi</w:t>
            </w:r>
          </w:p>
          <w:p>
            <w:pPr>
              <w:pStyle w:val="TableParagraph"/>
              <w:bidi/>
              <w:ind w:right="110" w:left="1991" w:hanging="1899"/>
              <w:jc w:val="left"/>
              <w:rPr>
                <w:sz w:val="28"/>
                <w:szCs w:val="28"/>
              </w:rPr>
            </w:pPr>
            <w:r>
              <w:rPr>
                <w:w w:val="68"/>
                <w:sz w:val="28"/>
                <w:szCs w:val="28"/>
                <w:rtl/>
              </w:rPr>
              <w:t>اكيليك</w:t>
            </w:r>
            <w:r>
              <w:rPr>
                <w:spacing w:val="80"/>
                <w:sz w:val="28"/>
                <w:szCs w:val="28"/>
                <w:rtl/>
              </w:rPr>
              <w:t>  </w:t>
            </w:r>
            <w:r>
              <w:rPr>
                <w:w w:val="68"/>
                <w:sz w:val="28"/>
                <w:szCs w:val="28"/>
                <w:rtl/>
              </w:rPr>
              <w:t>يرور</w:t>
            </w:r>
            <w:r>
              <w:rPr>
                <w:spacing w:val="80"/>
                <w:sz w:val="28"/>
                <w:szCs w:val="28"/>
                <w:rtl/>
              </w:rPr>
              <w:t>  </w:t>
            </w:r>
            <w:r>
              <w:rPr>
                <w:w w:val="68"/>
                <w:sz w:val="28"/>
                <w:szCs w:val="28"/>
                <w:rtl/>
              </w:rPr>
              <w:t>بىل</w:t>
            </w:r>
            <w:r>
              <w:rPr>
                <w:spacing w:val="80"/>
                <w:sz w:val="28"/>
                <w:szCs w:val="28"/>
                <w:rtl/>
              </w:rPr>
              <w:t>  </w:t>
            </w:r>
            <w:r>
              <w:rPr>
                <w:w w:val="68"/>
                <w:sz w:val="28"/>
                <w:szCs w:val="28"/>
                <w:rtl/>
              </w:rPr>
              <w:t>بوهول</w:t>
            </w:r>
            <w:r>
              <w:rPr>
                <w:spacing w:val="40"/>
                <w:sz w:val="28"/>
                <w:szCs w:val="28"/>
                <w:rtl/>
              </w:rPr>
              <w:t> </w:t>
            </w:r>
            <w:r>
              <w:rPr>
                <w:w w:val="83"/>
                <w:sz w:val="28"/>
                <w:szCs w:val="28"/>
                <w:rtl/>
              </w:rPr>
              <w:t>كوركسوز</w:t>
            </w:r>
            <w:r>
              <w:rPr>
                <w:w w:val="83"/>
                <w:sz w:val="28"/>
                <w:szCs w:val="28"/>
                <w:rtl/>
              </w:rPr>
              <w:t>ي</w:t>
            </w:r>
          </w:p>
          <w:p>
            <w:pPr>
              <w:pStyle w:val="TableParagraph"/>
              <w:spacing w:line="321" w:lineRule="exact"/>
              <w:ind w:left="0" w:right="1908"/>
              <w:jc w:val="right"/>
              <w:rPr>
                <w:sz w:val="28"/>
              </w:rPr>
            </w:pPr>
            <w:r>
              <w:rPr>
                <w:spacing w:val="-2"/>
                <w:sz w:val="28"/>
              </w:rPr>
              <w:t>C</w:t>
            </w:r>
            <w:r>
              <w:rPr>
                <w:spacing w:val="-2"/>
                <w:sz w:val="28"/>
                <w:vertAlign w:val="subscript"/>
              </w:rPr>
              <w:t>1</w:t>
            </w:r>
            <w:r>
              <w:rPr>
                <w:spacing w:val="-2"/>
                <w:sz w:val="28"/>
                <w:vertAlign w:val="baseline"/>
              </w:rPr>
              <w:t>küzgüsi</w:t>
            </w:r>
          </w:p>
        </w:tc>
        <w:tc>
          <w:tcPr>
            <w:tcW w:w="3184" w:type="dxa"/>
          </w:tcPr>
          <w:p>
            <w:pPr>
              <w:pStyle w:val="TableParagraph"/>
              <w:rPr>
                <w:sz w:val="28"/>
              </w:rPr>
            </w:pPr>
            <w:r>
              <w:rPr>
                <w:sz w:val="28"/>
              </w:rPr>
              <w:t>Ахылық эрүр бил </w:t>
            </w:r>
            <w:r>
              <w:rPr>
                <w:sz w:val="28"/>
              </w:rPr>
              <w:t>бухул </w:t>
            </w:r>
            <w:r>
              <w:rPr>
                <w:spacing w:val="-2"/>
                <w:sz w:val="28"/>
              </w:rPr>
              <w:t>көрксүзи</w:t>
            </w:r>
          </w:p>
          <w:p>
            <w:pPr>
              <w:pStyle w:val="TableParagraph"/>
              <w:bidi/>
              <w:ind w:right="110" w:left="1876" w:hanging="1781"/>
              <w:jc w:val="left"/>
              <w:rPr>
                <w:sz w:val="28"/>
                <w:szCs w:val="28"/>
              </w:rPr>
            </w:pPr>
            <w:r>
              <w:rPr>
                <w:w w:val="76"/>
                <w:sz w:val="28"/>
                <w:szCs w:val="28"/>
                <w:rtl/>
              </w:rPr>
              <w:t>احولوق</w:t>
            </w:r>
            <w:r>
              <w:rPr>
                <w:spacing w:val="251"/>
                <w:w w:val="76"/>
                <w:sz w:val="28"/>
                <w:szCs w:val="28"/>
                <w:rtl/>
              </w:rPr>
              <w:t> </w:t>
            </w:r>
            <w:r>
              <w:rPr>
                <w:w w:val="76"/>
                <w:sz w:val="28"/>
                <w:szCs w:val="28"/>
                <w:rtl/>
              </w:rPr>
              <w:t>ىرور</w:t>
            </w:r>
            <w:r>
              <w:rPr>
                <w:spacing w:val="40"/>
                <w:sz w:val="28"/>
                <w:szCs w:val="28"/>
                <w:rtl/>
              </w:rPr>
              <w:t>  </w:t>
            </w:r>
            <w:r>
              <w:rPr>
                <w:w w:val="76"/>
                <w:sz w:val="28"/>
                <w:szCs w:val="28"/>
                <w:rtl/>
              </w:rPr>
              <w:t>بيل</w:t>
            </w:r>
            <w:r>
              <w:rPr>
                <w:spacing w:val="40"/>
                <w:sz w:val="28"/>
                <w:szCs w:val="28"/>
                <w:rtl/>
              </w:rPr>
              <w:t>  </w:t>
            </w:r>
            <w:r>
              <w:rPr>
                <w:w w:val="76"/>
                <w:sz w:val="28"/>
                <w:szCs w:val="28"/>
                <w:rtl/>
              </w:rPr>
              <w:t>بوحول</w:t>
            </w:r>
            <w:r>
              <w:rPr>
                <w:spacing w:val="40"/>
                <w:sz w:val="28"/>
                <w:szCs w:val="28"/>
                <w:rtl/>
              </w:rPr>
              <w:t> </w:t>
            </w:r>
            <w:r>
              <w:rPr>
                <w:w w:val="85"/>
                <w:sz w:val="28"/>
                <w:szCs w:val="28"/>
                <w:rtl/>
              </w:rPr>
              <w:t>كوروكسوز</w:t>
            </w:r>
            <w:r>
              <w:rPr>
                <w:w w:val="85"/>
                <w:sz w:val="28"/>
                <w:szCs w:val="28"/>
                <w:rtl/>
              </w:rPr>
              <w:t>ي</w:t>
            </w:r>
          </w:p>
        </w:tc>
        <w:tc>
          <w:tcPr>
            <w:tcW w:w="3208" w:type="dxa"/>
          </w:tcPr>
          <w:p>
            <w:pPr>
              <w:pStyle w:val="TableParagraph"/>
              <w:rPr>
                <w:b/>
                <w:sz w:val="28"/>
              </w:rPr>
            </w:pPr>
            <w:r>
              <w:rPr>
                <w:sz w:val="28"/>
              </w:rPr>
              <w:t>А,</w:t>
            </w:r>
            <w:r>
              <w:rPr>
                <w:spacing w:val="38"/>
                <w:sz w:val="28"/>
              </w:rPr>
              <w:t> </w:t>
            </w:r>
            <w:r>
              <w:rPr>
                <w:sz w:val="28"/>
              </w:rPr>
              <w:t>Ә.</w:t>
            </w:r>
            <w:r>
              <w:rPr>
                <w:spacing w:val="39"/>
                <w:sz w:val="28"/>
              </w:rPr>
              <w:t> </w:t>
            </w:r>
            <w:r>
              <w:rPr>
                <w:sz w:val="28"/>
              </w:rPr>
              <w:t>Ахылық</w:t>
            </w:r>
            <w:r>
              <w:rPr>
                <w:spacing w:val="36"/>
                <w:sz w:val="28"/>
              </w:rPr>
              <w:t> </w:t>
            </w:r>
            <w:r>
              <w:rPr>
                <w:sz w:val="28"/>
              </w:rPr>
              <w:t>ерүр</w:t>
            </w:r>
            <w:r>
              <w:rPr>
                <w:spacing w:val="36"/>
                <w:sz w:val="28"/>
              </w:rPr>
              <w:t> </w:t>
            </w:r>
            <w:r>
              <w:rPr>
                <w:sz w:val="28"/>
              </w:rPr>
              <w:t>бил бухул </w:t>
            </w:r>
            <w:r>
              <w:rPr>
                <w:b/>
                <w:sz w:val="28"/>
              </w:rPr>
              <w:t>көрксүзи</w:t>
            </w:r>
          </w:p>
          <w:p>
            <w:pPr>
              <w:pStyle w:val="TableParagraph"/>
              <w:bidi/>
              <w:ind w:right="109" w:left="1901" w:hanging="1803"/>
              <w:jc w:val="left"/>
              <w:rPr>
                <w:sz w:val="28"/>
                <w:szCs w:val="28"/>
              </w:rPr>
            </w:pPr>
            <w:r>
              <w:rPr>
                <w:w w:val="76"/>
                <w:sz w:val="28"/>
                <w:szCs w:val="28"/>
                <w:rtl/>
              </w:rPr>
              <w:t>احولوق</w:t>
            </w:r>
            <w:r>
              <w:rPr>
                <w:spacing w:val="80"/>
                <w:sz w:val="28"/>
                <w:szCs w:val="28"/>
                <w:rtl/>
              </w:rPr>
              <w:t>  </w:t>
            </w:r>
            <w:r>
              <w:rPr>
                <w:w w:val="76"/>
                <w:sz w:val="28"/>
                <w:szCs w:val="28"/>
                <w:rtl/>
              </w:rPr>
              <w:t>ىرور</w:t>
            </w:r>
            <w:r>
              <w:rPr>
                <w:spacing w:val="80"/>
                <w:sz w:val="28"/>
                <w:szCs w:val="28"/>
                <w:rtl/>
              </w:rPr>
              <w:t>  </w:t>
            </w:r>
            <w:r>
              <w:rPr>
                <w:w w:val="76"/>
                <w:sz w:val="28"/>
                <w:szCs w:val="28"/>
                <w:rtl/>
              </w:rPr>
              <w:t>بيل</w:t>
            </w:r>
            <w:r>
              <w:rPr>
                <w:spacing w:val="80"/>
                <w:sz w:val="28"/>
                <w:szCs w:val="28"/>
                <w:rtl/>
              </w:rPr>
              <w:t>  </w:t>
            </w:r>
            <w:r>
              <w:rPr>
                <w:w w:val="76"/>
                <w:sz w:val="28"/>
                <w:szCs w:val="28"/>
                <w:rtl/>
              </w:rPr>
              <w:t>بوحول </w:t>
            </w:r>
            <w:r>
              <w:rPr>
                <w:w w:val="84"/>
                <w:sz w:val="28"/>
                <w:szCs w:val="28"/>
                <w:rtl/>
              </w:rPr>
              <w:t>كوروكسوز</w:t>
            </w:r>
            <w:r>
              <w:rPr>
                <w:w w:val="84"/>
                <w:sz w:val="28"/>
                <w:szCs w:val="28"/>
                <w:rtl/>
              </w:rPr>
              <w:t>ي</w:t>
            </w:r>
          </w:p>
          <w:p>
            <w:pPr>
              <w:pStyle w:val="TableParagraph"/>
              <w:rPr>
                <w:i/>
                <w:sz w:val="28"/>
              </w:rPr>
            </w:pPr>
            <w:r>
              <w:rPr>
                <w:i/>
                <w:sz w:val="28"/>
              </w:rPr>
              <w:t>Жомарттық</w:t>
            </w:r>
            <w:r>
              <w:rPr>
                <w:i/>
                <w:spacing w:val="40"/>
                <w:sz w:val="28"/>
              </w:rPr>
              <w:t> </w:t>
            </w:r>
            <w:r>
              <w:rPr>
                <w:i/>
                <w:sz w:val="28"/>
              </w:rPr>
              <w:t>болар.</w:t>
            </w:r>
            <w:r>
              <w:rPr>
                <w:i/>
                <w:spacing w:val="40"/>
                <w:sz w:val="28"/>
              </w:rPr>
              <w:t> </w:t>
            </w:r>
            <w:r>
              <w:rPr>
                <w:i/>
                <w:sz w:val="28"/>
              </w:rPr>
              <w:t>Біл сараң көрксізі</w:t>
            </w:r>
          </w:p>
          <w:p>
            <w:pPr>
              <w:pStyle w:val="TableParagraph"/>
              <w:tabs>
                <w:tab w:pos="603" w:val="left" w:leader="none"/>
                <w:tab w:pos="1856" w:val="left" w:leader="none"/>
                <w:tab w:pos="2661" w:val="left" w:leader="none"/>
              </w:tabs>
              <w:ind w:right="102"/>
              <w:rPr>
                <w:b/>
                <w:sz w:val="28"/>
              </w:rPr>
            </w:pPr>
            <w:r>
              <w:rPr>
                <w:spacing w:val="-6"/>
                <w:sz w:val="28"/>
              </w:rPr>
              <w:t>Б.</w:t>
            </w:r>
            <w:r>
              <w:rPr>
                <w:sz w:val="28"/>
              </w:rPr>
              <w:tab/>
            </w:r>
            <w:r>
              <w:rPr>
                <w:spacing w:val="-2"/>
                <w:sz w:val="28"/>
              </w:rPr>
              <w:t>Ахылық</w:t>
            </w:r>
            <w:r>
              <w:rPr>
                <w:sz w:val="28"/>
              </w:rPr>
              <w:tab/>
            </w:r>
            <w:r>
              <w:rPr>
                <w:spacing w:val="-4"/>
                <w:sz w:val="28"/>
              </w:rPr>
              <w:t>ерүр</w:t>
            </w:r>
            <w:r>
              <w:rPr>
                <w:sz w:val="28"/>
              </w:rPr>
              <w:tab/>
            </w:r>
            <w:r>
              <w:rPr>
                <w:spacing w:val="-4"/>
                <w:sz w:val="28"/>
              </w:rPr>
              <w:t>бил </w:t>
            </w:r>
            <w:r>
              <w:rPr>
                <w:sz w:val="28"/>
              </w:rPr>
              <w:t>бухул </w:t>
            </w:r>
            <w:r>
              <w:rPr>
                <w:b/>
                <w:sz w:val="28"/>
              </w:rPr>
              <w:t>көзгиси</w:t>
            </w:r>
          </w:p>
          <w:p>
            <w:pPr>
              <w:pStyle w:val="TableParagraph"/>
              <w:bidi/>
              <w:ind w:right="109" w:left="2227" w:hanging="2131"/>
              <w:jc w:val="left"/>
              <w:rPr>
                <w:sz w:val="28"/>
                <w:szCs w:val="28"/>
              </w:rPr>
            </w:pPr>
            <w:r>
              <w:rPr>
                <w:w w:val="68"/>
                <w:sz w:val="28"/>
                <w:szCs w:val="28"/>
                <w:rtl/>
              </w:rPr>
              <w:t>اكيليك</w:t>
            </w:r>
            <w:r>
              <w:rPr>
                <w:spacing w:val="313"/>
                <w:w w:val="68"/>
                <w:sz w:val="28"/>
                <w:szCs w:val="28"/>
                <w:rtl/>
              </w:rPr>
              <w:t> </w:t>
            </w:r>
            <w:r>
              <w:rPr>
                <w:w w:val="68"/>
                <w:sz w:val="28"/>
                <w:szCs w:val="28"/>
                <w:rtl/>
              </w:rPr>
              <w:t>يرور</w:t>
            </w:r>
            <w:r>
              <w:rPr>
                <w:spacing w:val="80"/>
                <w:sz w:val="28"/>
                <w:szCs w:val="28"/>
                <w:rtl/>
              </w:rPr>
              <w:t>  </w:t>
            </w:r>
            <w:r>
              <w:rPr>
                <w:w w:val="68"/>
                <w:sz w:val="28"/>
                <w:szCs w:val="28"/>
                <w:rtl/>
              </w:rPr>
              <w:t>بىل</w:t>
            </w:r>
            <w:r>
              <w:rPr>
                <w:spacing w:val="80"/>
                <w:sz w:val="28"/>
                <w:szCs w:val="28"/>
                <w:rtl/>
              </w:rPr>
              <w:t>  </w:t>
            </w:r>
            <w:r>
              <w:rPr>
                <w:w w:val="68"/>
                <w:sz w:val="28"/>
                <w:szCs w:val="28"/>
                <w:rtl/>
              </w:rPr>
              <w:t>بوهول</w:t>
            </w:r>
            <w:r>
              <w:rPr>
                <w:sz w:val="28"/>
                <w:szCs w:val="28"/>
                <w:rtl/>
              </w:rPr>
              <w:t> </w:t>
            </w:r>
            <w:r>
              <w:rPr>
                <w:w w:val="67"/>
                <w:sz w:val="28"/>
                <w:szCs w:val="28"/>
                <w:rtl/>
              </w:rPr>
              <w:t>كوزگىس</w:t>
            </w:r>
            <w:r>
              <w:rPr>
                <w:w w:val="67"/>
                <w:sz w:val="28"/>
                <w:szCs w:val="28"/>
                <w:rtl/>
              </w:rPr>
              <w:t>ى</w:t>
            </w:r>
          </w:p>
          <w:p>
            <w:pPr>
              <w:pStyle w:val="TableParagraph"/>
              <w:spacing w:line="322" w:lineRule="exact"/>
              <w:rPr>
                <w:i/>
                <w:sz w:val="28"/>
              </w:rPr>
            </w:pPr>
            <w:r>
              <w:rPr>
                <w:i/>
                <w:sz w:val="28"/>
              </w:rPr>
              <w:t>Жомарттық</w:t>
            </w:r>
            <w:r>
              <w:rPr>
                <w:i/>
                <w:spacing w:val="40"/>
                <w:sz w:val="28"/>
              </w:rPr>
              <w:t> </w:t>
            </w:r>
            <w:r>
              <w:rPr>
                <w:i/>
                <w:sz w:val="28"/>
              </w:rPr>
              <w:t>болар.</w:t>
            </w:r>
            <w:r>
              <w:rPr>
                <w:i/>
                <w:spacing w:val="40"/>
                <w:sz w:val="28"/>
              </w:rPr>
              <w:t> </w:t>
            </w:r>
            <w:r>
              <w:rPr>
                <w:i/>
                <w:sz w:val="28"/>
              </w:rPr>
              <w:t>Біл сараң </w:t>
            </w:r>
            <w:r>
              <w:rPr>
                <w:sz w:val="28"/>
              </w:rPr>
              <w:t>айнасы</w:t>
            </w:r>
            <w:r>
              <w:rPr>
                <w:i/>
                <w:sz w:val="28"/>
              </w:rPr>
              <w:t>.</w:t>
            </w:r>
          </w:p>
        </w:tc>
      </w:tr>
    </w:tbl>
    <w:p>
      <w:pPr>
        <w:pStyle w:val="BodyText"/>
        <w:spacing w:before="315"/>
        <w:ind w:right="278" w:firstLine="566"/>
      </w:pPr>
      <w:r>
        <w:rPr>
          <w:b/>
        </w:rPr>
        <w:t>А </w:t>
      </w:r>
      <w:r>
        <w:rPr/>
        <w:t>және </w:t>
      </w:r>
      <w:r>
        <w:rPr>
          <w:b/>
        </w:rPr>
        <w:t>Ә </w:t>
      </w:r>
      <w:r>
        <w:rPr/>
        <w:t>нұсқаларындағы «көрксүз» сын есімі </w:t>
      </w:r>
      <w:r>
        <w:rPr>
          <w:b/>
        </w:rPr>
        <w:t>Б </w:t>
      </w:r>
      <w:r>
        <w:rPr/>
        <w:t>нұсқасында «көзги» (айна) зат есімімен ауыстырылған. Қайсысы қате, қайсысы дұрыс? Біріншіден,</w:t>
      </w:r>
      <w:r>
        <w:rPr>
          <w:spacing w:val="72"/>
        </w:rPr>
        <w:t>  </w:t>
      </w:r>
      <w:r>
        <w:rPr/>
        <w:t>«көрксүзи»</w:t>
      </w:r>
      <w:r>
        <w:rPr>
          <w:spacing w:val="69"/>
        </w:rPr>
        <w:t>  </w:t>
      </w:r>
      <w:r>
        <w:rPr/>
        <w:t>сын</w:t>
      </w:r>
      <w:r>
        <w:rPr>
          <w:spacing w:val="71"/>
        </w:rPr>
        <w:t>  </w:t>
      </w:r>
      <w:r>
        <w:rPr/>
        <w:t>есімі</w:t>
      </w:r>
      <w:r>
        <w:rPr>
          <w:spacing w:val="72"/>
        </w:rPr>
        <w:t>  </w:t>
      </w:r>
      <w:r>
        <w:rPr/>
        <w:t>осының</w:t>
      </w:r>
      <w:r>
        <w:rPr>
          <w:spacing w:val="71"/>
        </w:rPr>
        <w:t>  </w:t>
      </w:r>
      <w:r>
        <w:rPr/>
        <w:t>алдындағы</w:t>
      </w:r>
      <w:r>
        <w:rPr>
          <w:spacing w:val="71"/>
        </w:rPr>
        <w:t>  </w:t>
      </w:r>
      <w:r>
        <w:rPr/>
        <w:t>249-</w:t>
      </w:r>
      <w:r>
        <w:rPr>
          <w:spacing w:val="-2"/>
        </w:rPr>
        <w:t>бәйіттегі</w:t>
      </w:r>
    </w:p>
    <w:p>
      <w:pPr>
        <w:pStyle w:val="BodyText"/>
        <w:ind w:right="284"/>
      </w:pPr>
      <w:r>
        <w:rPr/>
        <w:t>«айбсузы», кейінгі 252-бәйіттегі «қутсузы» сын есімдерімен үйлесіп,</w:t>
      </w:r>
      <w:r>
        <w:rPr>
          <w:spacing w:val="80"/>
        </w:rPr>
        <w:t> </w:t>
      </w:r>
      <w:r>
        <w:rPr/>
        <w:t>ұйқасып тұр. </w:t>
      </w:r>
      <w:r>
        <w:rPr>
          <w:b/>
        </w:rPr>
        <w:t>Б </w:t>
      </w:r>
      <w:r>
        <w:rPr/>
        <w:t>нұсқасындағы «көзги» зат есімі өлең ұйқасына үйлеспейді. Екіншіден, мазмұнына назар аударсақ, ой желісі мынадай: «Мінездің жақсысы, әдептің мінсізі жомарттық болар. Біліп қой, сараң көріксізі. Қолдарда</w:t>
      </w:r>
      <w:r>
        <w:rPr>
          <w:spacing w:val="-3"/>
        </w:rPr>
        <w:t> </w:t>
      </w:r>
      <w:r>
        <w:rPr/>
        <w:t>бақытты</w:t>
      </w:r>
      <w:r>
        <w:rPr>
          <w:spacing w:val="-4"/>
        </w:rPr>
        <w:t> </w:t>
      </w:r>
      <w:r>
        <w:rPr/>
        <w:t>қол –</w:t>
      </w:r>
      <w:r>
        <w:rPr>
          <w:spacing w:val="-3"/>
        </w:rPr>
        <w:t> </w:t>
      </w:r>
      <w:r>
        <w:rPr/>
        <w:t>беруші</w:t>
      </w:r>
      <w:r>
        <w:rPr>
          <w:spacing w:val="-9"/>
        </w:rPr>
        <w:t> </w:t>
      </w:r>
      <w:r>
        <w:rPr/>
        <w:t>қол. Алып,</w:t>
      </w:r>
      <w:r>
        <w:rPr>
          <w:spacing w:val="-2"/>
        </w:rPr>
        <w:t> </w:t>
      </w:r>
      <w:r>
        <w:rPr/>
        <w:t>бермеген</w:t>
      </w:r>
      <w:r>
        <w:rPr>
          <w:spacing w:val="-4"/>
        </w:rPr>
        <w:t> </w:t>
      </w:r>
      <w:r>
        <w:rPr/>
        <w:t>қол –</w:t>
      </w:r>
      <w:r>
        <w:rPr>
          <w:spacing w:val="-3"/>
        </w:rPr>
        <w:t> </w:t>
      </w:r>
      <w:r>
        <w:rPr/>
        <w:t>қолдың</w:t>
      </w:r>
      <w:r>
        <w:rPr>
          <w:spacing w:val="-4"/>
        </w:rPr>
        <w:t> </w:t>
      </w:r>
      <w:r>
        <w:rPr/>
        <w:t>құтсызы». Жүйелі, бәрі өз орнында. Осыны </w:t>
      </w:r>
      <w:r>
        <w:rPr>
          <w:b/>
        </w:rPr>
        <w:t>Б </w:t>
      </w:r>
      <w:r>
        <w:rPr/>
        <w:t>нұсқасына сүйеніп, «Мінездің жақсысы, әдептің мінсізі жомарттық болар. Біліп қой, сараң айнасы» десек, автор</w:t>
      </w:r>
      <w:r>
        <w:rPr>
          <w:spacing w:val="40"/>
        </w:rPr>
        <w:t> </w:t>
      </w:r>
      <w:r>
        <w:rPr/>
        <w:t>ойына өзгеріс енеді. Көшірмеші «Мінездің жақсысы, әдептің мінсіздігін» сараң айна сияқты көрсете алады деп пайымдаған. Осындай саналы түрде өзгерту жасау фактілері де кездесіп тұрады.</w:t>
      </w:r>
    </w:p>
    <w:p>
      <w:pPr>
        <w:pStyle w:val="BodyText"/>
        <w:spacing w:after="0"/>
        <w:sectPr>
          <w:type w:val="continuous"/>
          <w:pgSz w:w="11900" w:h="16840"/>
          <w:pgMar w:header="0" w:footer="759" w:top="1100" w:bottom="940" w:left="1559" w:right="566"/>
        </w:sectPr>
      </w:pPr>
    </w:p>
    <w:p>
      <w:pPr>
        <w:pStyle w:val="BodyText"/>
        <w:spacing w:before="67"/>
        <w:ind w:right="280" w:firstLine="566"/>
      </w:pPr>
      <w:r>
        <w:rPr>
          <w:i/>
        </w:rPr>
        <w:t>Көзги </w:t>
      </w:r>
      <w:r>
        <w:rPr/>
        <w:t>сөзінің этимологиясына назар аударсақ: «Татарша көзге – айна. Түркі тілдерінде ү, ө дыбыстары алмаса береді. Күзгі сөзінің түбірі күз (көз) болуы ықтимал, мәні бір нәрсені көрсететін зат дегенді білдірсе керек. Сөз соңындағы -гі (-ге) есім тудыратын жұрнаққа ұқсайды» [89, 108].</w:t>
      </w:r>
    </w:p>
    <w:p>
      <w:pPr>
        <w:pStyle w:val="BodyText"/>
        <w:spacing w:before="4" w:after="7"/>
        <w:ind w:left="707"/>
      </w:pPr>
      <w:r>
        <w:rPr/>
        <w:t>288-бәйіт</w:t>
      </w:r>
      <w:r>
        <w:rPr>
          <w:spacing w:val="-14"/>
        </w:rPr>
        <w:t> </w:t>
      </w:r>
      <w:r>
        <w:rPr>
          <w:spacing w:val="-2"/>
        </w:rPr>
        <w:t>жолында:</w:t>
      </w: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84"/>
        <w:gridCol w:w="3179"/>
        <w:gridCol w:w="3207"/>
      </w:tblGrid>
      <w:tr>
        <w:trPr>
          <w:trHeight w:val="321" w:hRule="atLeast"/>
        </w:trPr>
        <w:tc>
          <w:tcPr>
            <w:tcW w:w="3184" w:type="dxa"/>
          </w:tcPr>
          <w:p>
            <w:pPr>
              <w:pStyle w:val="TableParagraph"/>
              <w:spacing w:line="301" w:lineRule="exact"/>
              <w:rPr>
                <w:sz w:val="28"/>
              </w:rPr>
            </w:pPr>
            <w:r>
              <w:rPr>
                <w:sz w:val="28"/>
              </w:rPr>
              <w:t>Р.</w:t>
            </w:r>
            <w:r>
              <w:rPr>
                <w:spacing w:val="-1"/>
                <w:sz w:val="28"/>
              </w:rPr>
              <w:t> </w:t>
            </w:r>
            <w:r>
              <w:rPr>
                <w:spacing w:val="-4"/>
                <w:sz w:val="28"/>
              </w:rPr>
              <w:t>Арат</w:t>
            </w:r>
          </w:p>
        </w:tc>
        <w:tc>
          <w:tcPr>
            <w:tcW w:w="3179" w:type="dxa"/>
          </w:tcPr>
          <w:p>
            <w:pPr>
              <w:pStyle w:val="TableParagraph"/>
              <w:spacing w:line="301" w:lineRule="exact"/>
              <w:ind w:left="105"/>
              <w:rPr>
                <w:sz w:val="28"/>
              </w:rPr>
            </w:pPr>
            <w:r>
              <w:rPr>
                <w:sz w:val="28"/>
              </w:rPr>
              <w:t>Қ.</w:t>
            </w:r>
            <w:r>
              <w:rPr>
                <w:spacing w:val="2"/>
                <w:sz w:val="28"/>
              </w:rPr>
              <w:t> </w:t>
            </w:r>
            <w:r>
              <w:rPr>
                <w:spacing w:val="-2"/>
                <w:sz w:val="28"/>
              </w:rPr>
              <w:t>Махмудов</w:t>
            </w:r>
          </w:p>
        </w:tc>
        <w:tc>
          <w:tcPr>
            <w:tcW w:w="3207" w:type="dxa"/>
          </w:tcPr>
          <w:p>
            <w:pPr>
              <w:pStyle w:val="TableParagraph"/>
              <w:spacing w:line="301" w:lineRule="exact"/>
              <w:rPr>
                <w:sz w:val="28"/>
              </w:rPr>
            </w:pPr>
            <w:r>
              <w:rPr>
                <w:sz w:val="28"/>
              </w:rPr>
              <w:t>Б.</w:t>
            </w:r>
            <w:r>
              <w:rPr>
                <w:spacing w:val="-1"/>
                <w:sz w:val="28"/>
              </w:rPr>
              <w:t> </w:t>
            </w:r>
            <w:r>
              <w:rPr>
                <w:spacing w:val="-2"/>
                <w:sz w:val="28"/>
              </w:rPr>
              <w:t>Сағындықұлы</w:t>
            </w:r>
          </w:p>
        </w:tc>
      </w:tr>
      <w:tr>
        <w:trPr>
          <w:trHeight w:val="3864" w:hRule="atLeast"/>
        </w:trPr>
        <w:tc>
          <w:tcPr>
            <w:tcW w:w="3184" w:type="dxa"/>
          </w:tcPr>
          <w:p>
            <w:pPr>
              <w:pStyle w:val="TableParagraph"/>
              <w:rPr>
                <w:sz w:val="28"/>
              </w:rPr>
            </w:pPr>
            <w:r>
              <w:rPr>
                <w:sz w:val="28"/>
              </w:rPr>
              <w:t>kalur</w:t>
            </w:r>
            <w:r>
              <w:rPr>
                <w:spacing w:val="38"/>
                <w:sz w:val="28"/>
              </w:rPr>
              <w:t> </w:t>
            </w:r>
            <w:r>
              <w:rPr>
                <w:sz w:val="28"/>
              </w:rPr>
              <w:t>munda</w:t>
            </w:r>
            <w:r>
              <w:rPr>
                <w:spacing w:val="40"/>
                <w:sz w:val="28"/>
              </w:rPr>
              <w:t> </w:t>
            </w:r>
            <w:r>
              <w:rPr>
                <w:b/>
                <w:sz w:val="28"/>
              </w:rPr>
              <w:t>kidin</w:t>
            </w:r>
            <w:r>
              <w:rPr>
                <w:b/>
                <w:spacing w:val="31"/>
                <w:sz w:val="28"/>
              </w:rPr>
              <w:t> </w:t>
            </w:r>
            <w:r>
              <w:rPr>
                <w:sz w:val="28"/>
              </w:rPr>
              <w:t>seped </w:t>
            </w:r>
            <w:r>
              <w:rPr>
                <w:spacing w:val="-2"/>
                <w:sz w:val="28"/>
              </w:rPr>
              <w:t>sandukung</w:t>
            </w:r>
          </w:p>
          <w:p>
            <w:pPr>
              <w:pStyle w:val="TableParagraph"/>
              <w:bidi/>
              <w:ind w:right="110" w:left="2007" w:hanging="1907"/>
              <w:jc w:val="left"/>
              <w:rPr>
                <w:sz w:val="28"/>
                <w:szCs w:val="28"/>
              </w:rPr>
            </w:pPr>
            <w:r>
              <w:rPr>
                <w:w w:val="65"/>
                <w:sz w:val="28"/>
                <w:szCs w:val="28"/>
                <w:rtl/>
              </w:rPr>
              <w:t>كالور</w:t>
            </w:r>
            <w:r>
              <w:rPr>
                <w:spacing w:val="80"/>
                <w:sz w:val="28"/>
                <w:szCs w:val="28"/>
                <w:rtl/>
              </w:rPr>
              <w:t>  </w:t>
            </w:r>
            <w:r>
              <w:rPr>
                <w:w w:val="65"/>
                <w:sz w:val="28"/>
                <w:szCs w:val="28"/>
                <w:rtl/>
              </w:rPr>
              <w:t>موندا</w:t>
            </w:r>
            <w:r>
              <w:rPr>
                <w:spacing w:val="80"/>
                <w:sz w:val="28"/>
                <w:szCs w:val="28"/>
                <w:rtl/>
              </w:rPr>
              <w:t>  </w:t>
            </w:r>
            <w:r>
              <w:rPr>
                <w:w w:val="65"/>
                <w:sz w:val="28"/>
                <w:szCs w:val="28"/>
                <w:rtl/>
              </w:rPr>
              <w:t>كىدىن</w:t>
            </w:r>
            <w:r>
              <w:rPr>
                <w:spacing w:val="80"/>
                <w:sz w:val="28"/>
                <w:szCs w:val="28"/>
                <w:rtl/>
              </w:rPr>
              <w:t>  </w:t>
            </w:r>
            <w:r>
              <w:rPr>
                <w:w w:val="65"/>
                <w:sz w:val="28"/>
                <w:szCs w:val="28"/>
                <w:rtl/>
              </w:rPr>
              <w:t>سىپىد</w:t>
            </w:r>
            <w:r>
              <w:rPr>
                <w:spacing w:val="40"/>
                <w:sz w:val="28"/>
                <w:szCs w:val="28"/>
                <w:rtl/>
              </w:rPr>
              <w:t> </w:t>
            </w:r>
            <w:r>
              <w:rPr>
                <w:w w:val="78"/>
                <w:sz w:val="28"/>
                <w:szCs w:val="28"/>
                <w:rtl/>
              </w:rPr>
              <w:t>ساندوكون</w:t>
            </w:r>
            <w:r>
              <w:rPr>
                <w:w w:val="78"/>
                <w:sz w:val="28"/>
                <w:szCs w:val="28"/>
                <w:rtl/>
              </w:rPr>
              <w:t>گ</w:t>
            </w:r>
          </w:p>
          <w:p>
            <w:pPr>
              <w:pStyle w:val="TableParagraph"/>
              <w:ind w:right="1729"/>
              <w:rPr>
                <w:sz w:val="28"/>
              </w:rPr>
            </w:pPr>
            <w:r>
              <w:rPr>
                <w:sz w:val="28"/>
              </w:rPr>
              <w:t>A</w:t>
            </w:r>
            <w:r>
              <w:rPr>
                <w:sz w:val="28"/>
                <w:vertAlign w:val="subscript"/>
              </w:rPr>
              <w:t>2</w:t>
            </w:r>
            <w:r>
              <w:rPr>
                <w:spacing w:val="-18"/>
                <w:sz w:val="28"/>
                <w:vertAlign w:val="baseline"/>
              </w:rPr>
              <w:t> </w:t>
            </w:r>
            <w:r>
              <w:rPr>
                <w:sz w:val="28"/>
                <w:vertAlign w:val="baseline"/>
              </w:rPr>
              <w:t>kidin</w:t>
            </w:r>
            <w:r>
              <w:rPr>
                <w:spacing w:val="-17"/>
                <w:sz w:val="28"/>
                <w:vertAlign w:val="baseline"/>
              </w:rPr>
              <w:t> </w:t>
            </w:r>
            <w:r>
              <w:rPr>
                <w:sz w:val="28"/>
                <w:vertAlign w:val="baseline"/>
              </w:rPr>
              <w:t>(?) B</w:t>
            </w:r>
            <w:r>
              <w:rPr>
                <w:sz w:val="28"/>
                <w:vertAlign w:val="subscript"/>
              </w:rPr>
              <w:t>9</w:t>
            </w:r>
            <w:r>
              <w:rPr>
                <w:sz w:val="28"/>
                <w:vertAlign w:val="baseline"/>
              </w:rPr>
              <w:t> kiseng C</w:t>
            </w:r>
            <w:r>
              <w:rPr>
                <w:sz w:val="28"/>
                <w:vertAlign w:val="subscript"/>
              </w:rPr>
              <w:t>1</w:t>
            </w:r>
            <w:r>
              <w:rPr>
                <w:sz w:val="28"/>
                <w:vertAlign w:val="baseline"/>
              </w:rPr>
              <w:t> kiseng</w:t>
            </w:r>
          </w:p>
        </w:tc>
        <w:tc>
          <w:tcPr>
            <w:tcW w:w="3179" w:type="dxa"/>
          </w:tcPr>
          <w:p>
            <w:pPr>
              <w:pStyle w:val="TableParagraph"/>
              <w:tabs>
                <w:tab w:pos="1171" w:val="left" w:leader="none"/>
                <w:tab w:pos="2213" w:val="left" w:leader="none"/>
              </w:tabs>
              <w:spacing w:line="315" w:lineRule="exact"/>
              <w:ind w:left="105"/>
              <w:rPr>
                <w:b/>
                <w:sz w:val="28"/>
              </w:rPr>
            </w:pPr>
            <w:r>
              <w:rPr>
                <w:spacing w:val="-2"/>
                <w:sz w:val="28"/>
              </w:rPr>
              <w:t>Қалур</w:t>
            </w:r>
            <w:r>
              <w:rPr>
                <w:sz w:val="28"/>
              </w:rPr>
              <w:tab/>
            </w:r>
            <w:r>
              <w:rPr>
                <w:spacing w:val="-4"/>
                <w:sz w:val="28"/>
              </w:rPr>
              <w:t>бунда</w:t>
            </w:r>
            <w:r>
              <w:rPr>
                <w:sz w:val="28"/>
              </w:rPr>
              <w:tab/>
            </w:r>
            <w:r>
              <w:rPr>
                <w:b/>
                <w:spacing w:val="-2"/>
                <w:sz w:val="28"/>
              </w:rPr>
              <w:t>киссәң</w:t>
            </w:r>
          </w:p>
          <w:p>
            <w:pPr>
              <w:pStyle w:val="TableParagraph"/>
              <w:spacing w:line="322" w:lineRule="exact"/>
              <w:ind w:left="105"/>
              <w:rPr>
                <w:sz w:val="28"/>
              </w:rPr>
            </w:pPr>
            <w:r>
              <w:rPr>
                <w:sz w:val="28"/>
              </w:rPr>
              <w:t>сабат</w:t>
            </w:r>
            <w:r>
              <w:rPr>
                <w:spacing w:val="-5"/>
                <w:sz w:val="28"/>
              </w:rPr>
              <w:t> </w:t>
            </w:r>
            <w:r>
              <w:rPr>
                <w:spacing w:val="-2"/>
                <w:sz w:val="28"/>
              </w:rPr>
              <w:t>сандуғуң</w:t>
            </w:r>
          </w:p>
          <w:p>
            <w:pPr>
              <w:pStyle w:val="TableParagraph"/>
              <w:bidi/>
              <w:ind w:right="105" w:left="2151" w:hanging="2055"/>
              <w:jc w:val="left"/>
              <w:rPr>
                <w:sz w:val="28"/>
                <w:szCs w:val="28"/>
              </w:rPr>
            </w:pPr>
            <w:r>
              <w:rPr>
                <w:w w:val="68"/>
                <w:sz w:val="28"/>
                <w:szCs w:val="28"/>
                <w:rtl/>
              </w:rPr>
              <w:t>قالور</w:t>
            </w:r>
            <w:r>
              <w:rPr>
                <w:spacing w:val="269"/>
                <w:w w:val="68"/>
                <w:sz w:val="28"/>
                <w:szCs w:val="28"/>
                <w:rtl/>
              </w:rPr>
              <w:t> </w:t>
            </w:r>
            <w:r>
              <w:rPr>
                <w:w w:val="68"/>
                <w:sz w:val="28"/>
                <w:szCs w:val="28"/>
                <w:rtl/>
              </w:rPr>
              <w:t>بوندا</w:t>
            </w:r>
            <w:r>
              <w:rPr>
                <w:spacing w:val="80"/>
                <w:sz w:val="28"/>
                <w:szCs w:val="28"/>
                <w:rtl/>
              </w:rPr>
              <w:t>  </w:t>
            </w:r>
            <w:r>
              <w:rPr>
                <w:w w:val="68"/>
                <w:sz w:val="28"/>
                <w:szCs w:val="28"/>
                <w:rtl/>
              </w:rPr>
              <w:t>كىسّان</w:t>
            </w:r>
            <w:r>
              <w:rPr>
                <w:spacing w:val="271"/>
                <w:w w:val="68"/>
                <w:sz w:val="28"/>
                <w:szCs w:val="28"/>
                <w:rtl/>
              </w:rPr>
              <w:t> </w:t>
            </w:r>
            <w:r>
              <w:rPr>
                <w:w w:val="68"/>
                <w:sz w:val="28"/>
                <w:szCs w:val="28"/>
                <w:rtl/>
              </w:rPr>
              <w:t>سابات </w:t>
            </w:r>
            <w:r>
              <w:rPr>
                <w:w w:val="83"/>
                <w:sz w:val="28"/>
                <w:szCs w:val="28"/>
                <w:rtl/>
              </w:rPr>
              <w:t>ساندوغو</w:t>
            </w:r>
            <w:r>
              <w:rPr>
                <w:w w:val="83"/>
                <w:sz w:val="28"/>
                <w:szCs w:val="28"/>
                <w:rtl/>
              </w:rPr>
              <w:t>ن</w:t>
            </w:r>
          </w:p>
        </w:tc>
        <w:tc>
          <w:tcPr>
            <w:tcW w:w="3207" w:type="dxa"/>
          </w:tcPr>
          <w:p>
            <w:pPr>
              <w:pStyle w:val="TableParagraph"/>
              <w:spacing w:line="315" w:lineRule="exact"/>
              <w:rPr>
                <w:b/>
                <w:sz w:val="28"/>
              </w:rPr>
            </w:pPr>
            <w:r>
              <w:rPr>
                <w:sz w:val="28"/>
              </w:rPr>
              <w:t>А.</w:t>
            </w:r>
            <w:r>
              <w:rPr>
                <w:spacing w:val="78"/>
                <w:sz w:val="28"/>
              </w:rPr>
              <w:t> </w:t>
            </w:r>
            <w:r>
              <w:rPr>
                <w:sz w:val="28"/>
              </w:rPr>
              <w:t>Қалур</w:t>
            </w:r>
            <w:r>
              <w:rPr>
                <w:spacing w:val="76"/>
                <w:sz w:val="28"/>
              </w:rPr>
              <w:t> </w:t>
            </w:r>
            <w:r>
              <w:rPr>
                <w:sz w:val="28"/>
              </w:rPr>
              <w:t>мунда</w:t>
            </w:r>
            <w:r>
              <w:rPr>
                <w:spacing w:val="55"/>
                <w:w w:val="150"/>
                <w:sz w:val="28"/>
              </w:rPr>
              <w:t> </w:t>
            </w:r>
            <w:r>
              <w:rPr>
                <w:b/>
                <w:spacing w:val="-2"/>
                <w:sz w:val="28"/>
              </w:rPr>
              <w:t>кидин</w:t>
            </w:r>
          </w:p>
          <w:p>
            <w:pPr>
              <w:pStyle w:val="TableParagraph"/>
              <w:spacing w:line="322" w:lineRule="exact"/>
              <w:rPr>
                <w:sz w:val="28"/>
              </w:rPr>
            </w:pPr>
            <w:r>
              <w:rPr>
                <w:sz w:val="28"/>
              </w:rPr>
              <w:t>себет</w:t>
            </w:r>
            <w:r>
              <w:rPr>
                <w:spacing w:val="-5"/>
                <w:sz w:val="28"/>
              </w:rPr>
              <w:t> </w:t>
            </w:r>
            <w:r>
              <w:rPr>
                <w:spacing w:val="-2"/>
                <w:sz w:val="28"/>
              </w:rPr>
              <w:t>сандуқуң</w:t>
            </w:r>
          </w:p>
          <w:p>
            <w:pPr>
              <w:pStyle w:val="TableParagraph"/>
              <w:bidi/>
              <w:ind w:right="110" w:left="2030" w:hanging="1934"/>
              <w:jc w:val="left"/>
              <w:rPr>
                <w:sz w:val="28"/>
                <w:szCs w:val="28"/>
              </w:rPr>
            </w:pPr>
            <w:r>
              <w:rPr>
                <w:w w:val="66"/>
                <w:sz w:val="28"/>
                <w:szCs w:val="28"/>
                <w:rtl/>
              </w:rPr>
              <w:t>كالور</w:t>
            </w:r>
            <w:r>
              <w:rPr>
                <w:spacing w:val="80"/>
                <w:sz w:val="28"/>
                <w:szCs w:val="28"/>
                <w:rtl/>
              </w:rPr>
              <w:t>  </w:t>
            </w:r>
            <w:r>
              <w:rPr>
                <w:w w:val="66"/>
                <w:sz w:val="28"/>
                <w:szCs w:val="28"/>
                <w:rtl/>
              </w:rPr>
              <w:t>موندا</w:t>
            </w:r>
            <w:r>
              <w:rPr>
                <w:spacing w:val="80"/>
                <w:sz w:val="28"/>
                <w:szCs w:val="28"/>
                <w:rtl/>
              </w:rPr>
              <w:t>  </w:t>
            </w:r>
            <w:r>
              <w:rPr>
                <w:w w:val="66"/>
                <w:sz w:val="28"/>
                <w:szCs w:val="28"/>
                <w:rtl/>
              </w:rPr>
              <w:t>كىدىن</w:t>
            </w:r>
            <w:r>
              <w:rPr>
                <w:spacing w:val="80"/>
                <w:sz w:val="28"/>
                <w:szCs w:val="28"/>
                <w:rtl/>
              </w:rPr>
              <w:t>  </w:t>
            </w:r>
            <w:r>
              <w:rPr>
                <w:w w:val="66"/>
                <w:sz w:val="28"/>
                <w:szCs w:val="28"/>
                <w:rtl/>
              </w:rPr>
              <w:t>سىپىد</w:t>
            </w:r>
            <w:r>
              <w:rPr>
                <w:spacing w:val="40"/>
                <w:sz w:val="28"/>
                <w:szCs w:val="28"/>
                <w:rtl/>
              </w:rPr>
              <w:t> </w:t>
            </w:r>
            <w:r>
              <w:rPr>
                <w:w w:val="78"/>
                <w:sz w:val="28"/>
                <w:szCs w:val="28"/>
                <w:rtl/>
              </w:rPr>
              <w:t>ساندوكون</w:t>
            </w:r>
            <w:r>
              <w:rPr>
                <w:w w:val="78"/>
                <w:sz w:val="28"/>
                <w:szCs w:val="28"/>
                <w:rtl/>
              </w:rPr>
              <w:t>گ</w:t>
            </w:r>
          </w:p>
          <w:p>
            <w:pPr>
              <w:pStyle w:val="TableParagraph"/>
              <w:tabs>
                <w:tab w:pos="1291" w:val="left" w:leader="none"/>
                <w:tab w:pos="2485" w:val="left" w:leader="none"/>
              </w:tabs>
              <w:ind w:right="100"/>
              <w:rPr>
                <w:i/>
                <w:sz w:val="28"/>
              </w:rPr>
            </w:pPr>
            <w:r>
              <w:rPr>
                <w:i/>
                <w:spacing w:val="-2"/>
                <w:sz w:val="28"/>
              </w:rPr>
              <w:t>Қалар</w:t>
            </w:r>
            <w:r>
              <w:rPr>
                <w:i/>
                <w:sz w:val="28"/>
              </w:rPr>
              <w:tab/>
            </w:r>
            <w:r>
              <w:rPr>
                <w:i/>
                <w:spacing w:val="-4"/>
                <w:sz w:val="28"/>
              </w:rPr>
              <w:t>мұнда</w:t>
            </w:r>
            <w:r>
              <w:rPr>
                <w:i/>
                <w:sz w:val="28"/>
              </w:rPr>
              <w:tab/>
            </w:r>
            <w:r>
              <w:rPr>
                <w:i/>
                <w:spacing w:val="-2"/>
                <w:sz w:val="28"/>
              </w:rPr>
              <w:t>кейін </w:t>
            </w:r>
            <w:r>
              <w:rPr>
                <w:i/>
                <w:sz w:val="28"/>
              </w:rPr>
              <w:t>себет сандығың</w:t>
            </w:r>
          </w:p>
          <w:p>
            <w:pPr>
              <w:pStyle w:val="TableParagraph"/>
              <w:spacing w:line="321" w:lineRule="exact"/>
              <w:rPr>
                <w:b/>
                <w:sz w:val="28"/>
              </w:rPr>
            </w:pPr>
            <w:r>
              <w:rPr>
                <w:sz w:val="28"/>
              </w:rPr>
              <w:t>Ә,</w:t>
            </w:r>
            <w:r>
              <w:rPr>
                <w:spacing w:val="1"/>
                <w:sz w:val="28"/>
              </w:rPr>
              <w:t> </w:t>
            </w:r>
            <w:r>
              <w:rPr>
                <w:sz w:val="28"/>
              </w:rPr>
              <w:t>Б.</w:t>
            </w:r>
            <w:r>
              <w:rPr>
                <w:spacing w:val="-3"/>
                <w:sz w:val="28"/>
              </w:rPr>
              <w:t> </w:t>
            </w:r>
            <w:r>
              <w:rPr>
                <w:sz w:val="28"/>
              </w:rPr>
              <w:t>Қалур</w:t>
            </w:r>
            <w:r>
              <w:rPr>
                <w:spacing w:val="-1"/>
                <w:sz w:val="28"/>
              </w:rPr>
              <w:t> </w:t>
            </w:r>
            <w:r>
              <w:rPr>
                <w:sz w:val="28"/>
              </w:rPr>
              <w:t>мунда</w:t>
            </w:r>
            <w:r>
              <w:rPr>
                <w:spacing w:val="3"/>
                <w:sz w:val="28"/>
              </w:rPr>
              <w:t> </w:t>
            </w:r>
            <w:r>
              <w:rPr>
                <w:b/>
                <w:spacing w:val="-2"/>
                <w:sz w:val="28"/>
              </w:rPr>
              <w:t>кисәң</w:t>
            </w:r>
          </w:p>
          <w:p>
            <w:pPr>
              <w:pStyle w:val="TableParagraph"/>
              <w:rPr>
                <w:sz w:val="28"/>
              </w:rPr>
            </w:pPr>
            <w:r>
              <w:rPr>
                <w:sz w:val="28"/>
              </w:rPr>
              <w:t>себет</w:t>
            </w:r>
            <w:r>
              <w:rPr>
                <w:spacing w:val="-5"/>
                <w:sz w:val="28"/>
              </w:rPr>
              <w:t> </w:t>
            </w:r>
            <w:r>
              <w:rPr>
                <w:spacing w:val="-2"/>
                <w:sz w:val="28"/>
              </w:rPr>
              <w:t>сандуғуң</w:t>
            </w:r>
          </w:p>
          <w:p>
            <w:pPr>
              <w:pStyle w:val="TableParagraph"/>
              <w:bidi/>
              <w:spacing w:before="4"/>
              <w:ind w:right="110" w:left="2174" w:hanging="2078"/>
              <w:jc w:val="left"/>
              <w:rPr>
                <w:sz w:val="28"/>
                <w:szCs w:val="28"/>
              </w:rPr>
            </w:pPr>
            <w:r>
              <w:rPr>
                <w:w w:val="68"/>
                <w:sz w:val="28"/>
                <w:szCs w:val="28"/>
                <w:rtl/>
              </w:rPr>
              <w:t>قالور</w:t>
            </w:r>
            <w:r>
              <w:rPr>
                <w:spacing w:val="279"/>
                <w:w w:val="68"/>
                <w:sz w:val="28"/>
                <w:szCs w:val="28"/>
                <w:rtl/>
              </w:rPr>
              <w:t> </w:t>
            </w:r>
            <w:r>
              <w:rPr>
                <w:w w:val="68"/>
                <w:sz w:val="28"/>
                <w:szCs w:val="28"/>
                <w:rtl/>
              </w:rPr>
              <w:t>بوندا</w:t>
            </w:r>
            <w:r>
              <w:rPr>
                <w:spacing w:val="80"/>
                <w:sz w:val="28"/>
                <w:szCs w:val="28"/>
                <w:rtl/>
              </w:rPr>
              <w:t>  </w:t>
            </w:r>
            <w:r>
              <w:rPr>
                <w:w w:val="68"/>
                <w:sz w:val="28"/>
                <w:szCs w:val="28"/>
                <w:rtl/>
              </w:rPr>
              <w:t>كىسّان</w:t>
            </w:r>
            <w:r>
              <w:rPr>
                <w:spacing w:val="281"/>
                <w:w w:val="68"/>
                <w:sz w:val="28"/>
                <w:szCs w:val="28"/>
                <w:rtl/>
              </w:rPr>
              <w:t> </w:t>
            </w:r>
            <w:r>
              <w:rPr>
                <w:w w:val="68"/>
                <w:sz w:val="28"/>
                <w:szCs w:val="28"/>
                <w:rtl/>
              </w:rPr>
              <w:t>سابات </w:t>
            </w:r>
            <w:r>
              <w:rPr>
                <w:w w:val="83"/>
                <w:sz w:val="28"/>
                <w:szCs w:val="28"/>
                <w:rtl/>
              </w:rPr>
              <w:t>ساندوغو</w:t>
            </w:r>
            <w:r>
              <w:rPr>
                <w:w w:val="83"/>
                <w:sz w:val="28"/>
                <w:szCs w:val="28"/>
                <w:rtl/>
              </w:rPr>
              <w:t>ن</w:t>
            </w:r>
          </w:p>
          <w:p>
            <w:pPr>
              <w:pStyle w:val="TableParagraph"/>
              <w:spacing w:line="322" w:lineRule="exact"/>
              <w:rPr>
                <w:i/>
                <w:sz w:val="28"/>
              </w:rPr>
            </w:pPr>
            <w:r>
              <w:rPr>
                <w:i/>
                <w:sz w:val="28"/>
              </w:rPr>
              <w:t>Қалар</w:t>
            </w:r>
            <w:r>
              <w:rPr>
                <w:i/>
                <w:spacing w:val="-15"/>
                <w:sz w:val="28"/>
              </w:rPr>
              <w:t> </w:t>
            </w:r>
            <w:r>
              <w:rPr>
                <w:i/>
                <w:sz w:val="28"/>
              </w:rPr>
              <w:t>мұнда</w:t>
            </w:r>
            <w:r>
              <w:rPr>
                <w:i/>
                <w:spacing w:val="-16"/>
                <w:sz w:val="28"/>
              </w:rPr>
              <w:t> </w:t>
            </w:r>
            <w:r>
              <w:rPr>
                <w:i/>
                <w:sz w:val="28"/>
              </w:rPr>
              <w:t>кісең</w:t>
            </w:r>
            <w:r>
              <w:rPr>
                <w:i/>
                <w:spacing w:val="-15"/>
                <w:sz w:val="28"/>
              </w:rPr>
              <w:t> </w:t>
            </w:r>
            <w:r>
              <w:rPr>
                <w:i/>
                <w:sz w:val="28"/>
              </w:rPr>
              <w:t>себет </w:t>
            </w:r>
            <w:r>
              <w:rPr>
                <w:i/>
                <w:spacing w:val="-2"/>
                <w:sz w:val="28"/>
              </w:rPr>
              <w:t>сандығың</w:t>
            </w:r>
          </w:p>
        </w:tc>
      </w:tr>
    </w:tbl>
    <w:p>
      <w:pPr>
        <w:pStyle w:val="BodyText"/>
        <w:spacing w:before="315"/>
        <w:ind w:right="277" w:firstLine="566"/>
      </w:pPr>
      <w:r>
        <w:rPr>
          <w:b/>
        </w:rPr>
        <w:t>А </w:t>
      </w:r>
      <w:r>
        <w:rPr/>
        <w:t>нұсқасындағы «кейін» деген мағына беретін «кидин» сөзі </w:t>
      </w:r>
      <w:r>
        <w:rPr>
          <w:b/>
        </w:rPr>
        <w:t>Ә, Б </w:t>
      </w:r>
      <w:r>
        <w:rPr/>
        <w:t>нұсқаларында «кисәң» деген сөзформамен өзгертілген. Бұл сөз «кісе» тұлғасында қазіргі тілімізде де ұшырайды. «Қазақ әдеби тілінің сөздігінде» </w:t>
      </w:r>
      <w:r>
        <w:rPr>
          <w:b/>
        </w:rPr>
        <w:t>кісе </w:t>
      </w:r>
      <w:r>
        <w:rPr/>
        <w:t>– </w:t>
      </w:r>
      <w:r>
        <w:rPr>
          <w:i/>
        </w:rPr>
        <w:t>белбеуге шытыра қадап бекіткен былғары қалта. </w:t>
      </w:r>
      <w:r>
        <w:rPr/>
        <w:t>Ахмед Йүгінеки өз шығармасында «малдан қандай пайда бар, өлгенде кебінмен жалаңаш жерлейді, азық-түлік салатын себетің де, алтын, күміс жинайтын сандығың</w:t>
      </w:r>
      <w:r>
        <w:rPr>
          <w:spacing w:val="40"/>
        </w:rPr>
        <w:t> </w:t>
      </w:r>
      <w:r>
        <w:rPr/>
        <w:t>да бұл дүниеде кейінгілерге қалып кетеді» деп жырлайды. Бұл жерде «кісе» сөзінің қосақталуы еш қисынға келмейді. Сірә, «кидин», «кисәң» сөзформаларының алғашқы буыны сәйкес келуіне қарай көшірмеші жобалап жазған болуы керек. Бұл көшірмеші белгілі бір сөзді түсінбеген жағдайда немесе өзінің алдындағы</w:t>
      </w:r>
      <w:r>
        <w:rPr>
          <w:spacing w:val="40"/>
        </w:rPr>
        <w:t> </w:t>
      </w:r>
      <w:r>
        <w:rPr/>
        <w:t>көшірмешінің қолтаңбасын ажырата алмаған жағдайда өз жанынан сөз қосып жібере беретіндігін көрсетеді.</w:t>
      </w:r>
    </w:p>
    <w:p>
      <w:pPr>
        <w:pStyle w:val="BodyText"/>
        <w:spacing w:before="1" w:after="7"/>
        <w:ind w:left="707"/>
      </w:pPr>
      <w:r>
        <w:rPr/>
        <w:t>296-бәйіт</w:t>
      </w:r>
      <w:r>
        <w:rPr>
          <w:spacing w:val="-14"/>
        </w:rPr>
        <w:t> </w:t>
      </w:r>
      <w:r>
        <w:rPr>
          <w:spacing w:val="-2"/>
        </w:rPr>
        <w:t>жолында:</w:t>
      </w: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4"/>
        <w:gridCol w:w="3188"/>
        <w:gridCol w:w="3207"/>
      </w:tblGrid>
      <w:tr>
        <w:trPr>
          <w:trHeight w:val="321" w:hRule="atLeast"/>
        </w:trPr>
        <w:tc>
          <w:tcPr>
            <w:tcW w:w="3174" w:type="dxa"/>
          </w:tcPr>
          <w:p>
            <w:pPr>
              <w:pStyle w:val="TableParagraph"/>
              <w:spacing w:line="301" w:lineRule="exact"/>
              <w:rPr>
                <w:sz w:val="28"/>
              </w:rPr>
            </w:pPr>
            <w:r>
              <w:rPr>
                <w:sz w:val="28"/>
              </w:rPr>
              <w:t>Р.</w:t>
            </w:r>
            <w:r>
              <w:rPr>
                <w:spacing w:val="-1"/>
                <w:sz w:val="28"/>
              </w:rPr>
              <w:t> </w:t>
            </w:r>
            <w:r>
              <w:rPr>
                <w:spacing w:val="-4"/>
                <w:sz w:val="28"/>
              </w:rPr>
              <w:t>Арат</w:t>
            </w:r>
          </w:p>
        </w:tc>
        <w:tc>
          <w:tcPr>
            <w:tcW w:w="3188" w:type="dxa"/>
          </w:tcPr>
          <w:p>
            <w:pPr>
              <w:pStyle w:val="TableParagraph"/>
              <w:spacing w:line="301" w:lineRule="exact"/>
              <w:rPr>
                <w:sz w:val="28"/>
              </w:rPr>
            </w:pPr>
            <w:r>
              <w:rPr>
                <w:sz w:val="28"/>
              </w:rPr>
              <w:t>Қ.</w:t>
            </w:r>
            <w:r>
              <w:rPr>
                <w:spacing w:val="2"/>
                <w:sz w:val="28"/>
              </w:rPr>
              <w:t> </w:t>
            </w:r>
            <w:r>
              <w:rPr>
                <w:spacing w:val="-2"/>
                <w:sz w:val="28"/>
              </w:rPr>
              <w:t>Махмудов</w:t>
            </w:r>
          </w:p>
        </w:tc>
        <w:tc>
          <w:tcPr>
            <w:tcW w:w="3207" w:type="dxa"/>
          </w:tcPr>
          <w:p>
            <w:pPr>
              <w:pStyle w:val="TableParagraph"/>
              <w:spacing w:line="301" w:lineRule="exact"/>
              <w:ind w:left="111"/>
              <w:rPr>
                <w:sz w:val="28"/>
              </w:rPr>
            </w:pPr>
            <w:r>
              <w:rPr>
                <w:sz w:val="28"/>
              </w:rPr>
              <w:t>Б.</w:t>
            </w:r>
            <w:r>
              <w:rPr>
                <w:spacing w:val="-1"/>
                <w:sz w:val="28"/>
              </w:rPr>
              <w:t> </w:t>
            </w:r>
            <w:r>
              <w:rPr>
                <w:spacing w:val="-2"/>
                <w:sz w:val="28"/>
              </w:rPr>
              <w:t>Сағындықұлы</w:t>
            </w:r>
          </w:p>
        </w:tc>
      </w:tr>
      <w:tr>
        <w:trPr>
          <w:trHeight w:val="3864" w:hRule="atLeast"/>
        </w:trPr>
        <w:tc>
          <w:tcPr>
            <w:tcW w:w="3174" w:type="dxa"/>
          </w:tcPr>
          <w:p>
            <w:pPr>
              <w:pStyle w:val="TableParagraph"/>
              <w:rPr>
                <w:sz w:val="28"/>
              </w:rPr>
            </w:pPr>
            <w:r>
              <w:rPr>
                <w:sz w:val="28"/>
              </w:rPr>
              <w:t>uzun</w:t>
            </w:r>
            <w:r>
              <w:rPr>
                <w:spacing w:val="40"/>
                <w:sz w:val="28"/>
              </w:rPr>
              <w:t> </w:t>
            </w:r>
            <w:r>
              <w:rPr>
                <w:sz w:val="28"/>
              </w:rPr>
              <w:t>sanma</w:t>
            </w:r>
            <w:r>
              <w:rPr>
                <w:spacing w:val="40"/>
                <w:sz w:val="28"/>
              </w:rPr>
              <w:t> </w:t>
            </w:r>
            <w:r>
              <w:rPr>
                <w:b/>
                <w:sz w:val="28"/>
              </w:rPr>
              <w:t>sakınç</w:t>
            </w:r>
            <w:r>
              <w:rPr>
                <w:b/>
                <w:spacing w:val="40"/>
                <w:sz w:val="28"/>
              </w:rPr>
              <w:t> </w:t>
            </w:r>
            <w:r>
              <w:rPr>
                <w:sz w:val="28"/>
              </w:rPr>
              <w:t>öküş kıl ‘amel</w:t>
            </w:r>
          </w:p>
          <w:p>
            <w:pPr>
              <w:pStyle w:val="TableParagraph"/>
              <w:bidi/>
              <w:ind w:right="110" w:left="2672" w:hanging="2576"/>
              <w:jc w:val="left"/>
              <w:rPr>
                <w:sz w:val="28"/>
                <w:szCs w:val="28"/>
              </w:rPr>
            </w:pPr>
            <w:r>
              <w:rPr>
                <w:w w:val="76"/>
                <w:sz w:val="28"/>
                <w:szCs w:val="28"/>
                <w:rtl/>
              </w:rPr>
              <w:t>وزون</w:t>
            </w:r>
            <w:r>
              <w:rPr>
                <w:spacing w:val="40"/>
                <w:sz w:val="28"/>
                <w:szCs w:val="28"/>
                <w:rtl/>
              </w:rPr>
              <w:t> </w:t>
            </w:r>
            <w:r>
              <w:rPr>
                <w:w w:val="76"/>
                <w:sz w:val="28"/>
                <w:szCs w:val="28"/>
                <w:rtl/>
              </w:rPr>
              <w:t>سانما</w:t>
            </w:r>
            <w:r>
              <w:rPr>
                <w:spacing w:val="40"/>
                <w:sz w:val="28"/>
                <w:szCs w:val="28"/>
                <w:rtl/>
              </w:rPr>
              <w:t> </w:t>
            </w:r>
            <w:r>
              <w:rPr>
                <w:w w:val="76"/>
                <w:sz w:val="28"/>
                <w:szCs w:val="28"/>
                <w:rtl/>
              </w:rPr>
              <w:t>ساكىنچ</w:t>
            </w:r>
            <w:r>
              <w:rPr>
                <w:spacing w:val="40"/>
                <w:sz w:val="28"/>
                <w:szCs w:val="28"/>
                <w:rtl/>
              </w:rPr>
              <w:t> </w:t>
            </w:r>
            <w:r>
              <w:rPr>
                <w:w w:val="76"/>
                <w:sz w:val="28"/>
                <w:szCs w:val="28"/>
                <w:rtl/>
              </w:rPr>
              <w:t>وكوش</w:t>
            </w:r>
            <w:r>
              <w:rPr>
                <w:spacing w:val="40"/>
                <w:sz w:val="28"/>
                <w:szCs w:val="28"/>
                <w:rtl/>
              </w:rPr>
              <w:t> </w:t>
            </w:r>
            <w:r>
              <w:rPr>
                <w:w w:val="76"/>
                <w:sz w:val="28"/>
                <w:szCs w:val="28"/>
                <w:rtl/>
              </w:rPr>
              <w:t>كىل </w:t>
            </w:r>
            <w:r>
              <w:rPr>
                <w:w w:val="79"/>
                <w:sz w:val="28"/>
                <w:szCs w:val="28"/>
                <w:rtl/>
              </w:rPr>
              <w:t>امى</w:t>
            </w:r>
            <w:r>
              <w:rPr>
                <w:w w:val="79"/>
                <w:sz w:val="28"/>
                <w:szCs w:val="28"/>
                <w:rtl/>
              </w:rPr>
              <w:t>ل</w:t>
            </w:r>
          </w:p>
          <w:p>
            <w:pPr>
              <w:pStyle w:val="TableParagraph"/>
              <w:spacing w:line="322" w:lineRule="exact"/>
              <w:rPr>
                <w:sz w:val="28"/>
              </w:rPr>
            </w:pPr>
            <w:r>
              <w:rPr>
                <w:spacing w:val="-2"/>
                <w:sz w:val="28"/>
              </w:rPr>
              <w:t>B</w:t>
            </w:r>
            <w:r>
              <w:rPr>
                <w:spacing w:val="-2"/>
                <w:sz w:val="28"/>
                <w:vertAlign w:val="subscript"/>
              </w:rPr>
              <w:t>7</w:t>
            </w:r>
            <w:r>
              <w:rPr>
                <w:spacing w:val="-2"/>
                <w:sz w:val="28"/>
                <w:vertAlign w:val="baseline"/>
              </w:rPr>
              <w:t>sakış</w:t>
            </w:r>
          </w:p>
          <w:p>
            <w:pPr>
              <w:pStyle w:val="TableParagraph"/>
              <w:ind w:right="244"/>
              <w:rPr>
                <w:sz w:val="28"/>
              </w:rPr>
            </w:pPr>
            <w:r>
              <w:rPr>
                <w:sz w:val="28"/>
              </w:rPr>
              <w:t>C</w:t>
            </w:r>
            <w:r>
              <w:rPr>
                <w:sz w:val="28"/>
                <w:vertAlign w:val="subscript"/>
              </w:rPr>
              <w:t>5</w:t>
            </w:r>
            <w:r>
              <w:rPr>
                <w:sz w:val="28"/>
                <w:vertAlign w:val="baseline"/>
              </w:rPr>
              <w:t>sakınç</w:t>
            </w:r>
            <w:r>
              <w:rPr>
                <w:spacing w:val="-18"/>
                <w:sz w:val="28"/>
                <w:vertAlign w:val="baseline"/>
              </w:rPr>
              <w:t> </w:t>
            </w:r>
            <w:r>
              <w:rPr>
                <w:sz w:val="28"/>
                <w:vertAlign w:val="baseline"/>
              </w:rPr>
              <w:t>(satır</w:t>
            </w:r>
            <w:r>
              <w:rPr>
                <w:spacing w:val="-17"/>
                <w:sz w:val="28"/>
                <w:vertAlign w:val="baseline"/>
              </w:rPr>
              <w:t> </w:t>
            </w:r>
            <w:r>
              <w:rPr>
                <w:sz w:val="28"/>
                <w:vertAlign w:val="baseline"/>
              </w:rPr>
              <w:t>altında </w:t>
            </w:r>
            <w:r>
              <w:rPr>
                <w:spacing w:val="-2"/>
                <w:sz w:val="28"/>
                <w:vertAlign w:val="baseline"/>
              </w:rPr>
              <w:t>fikr)</w:t>
            </w:r>
          </w:p>
        </w:tc>
        <w:tc>
          <w:tcPr>
            <w:tcW w:w="3188" w:type="dxa"/>
          </w:tcPr>
          <w:p>
            <w:pPr>
              <w:pStyle w:val="TableParagraph"/>
              <w:tabs>
                <w:tab w:pos="1103" w:val="left" w:leader="none"/>
                <w:tab w:pos="2199" w:val="left" w:leader="none"/>
              </w:tabs>
              <w:spacing w:line="315" w:lineRule="exact"/>
              <w:rPr>
                <w:b/>
                <w:sz w:val="28"/>
              </w:rPr>
            </w:pPr>
            <w:r>
              <w:rPr>
                <w:spacing w:val="-4"/>
                <w:sz w:val="28"/>
              </w:rPr>
              <w:t>Озун</w:t>
            </w:r>
            <w:r>
              <w:rPr>
                <w:sz w:val="28"/>
              </w:rPr>
              <w:tab/>
            </w:r>
            <w:r>
              <w:rPr>
                <w:spacing w:val="-2"/>
                <w:sz w:val="28"/>
              </w:rPr>
              <w:t>санма</w:t>
            </w:r>
            <w:r>
              <w:rPr>
                <w:sz w:val="28"/>
              </w:rPr>
              <w:tab/>
            </w:r>
            <w:r>
              <w:rPr>
                <w:b/>
                <w:spacing w:val="-4"/>
                <w:sz w:val="28"/>
              </w:rPr>
              <w:t>сақыш</w:t>
            </w:r>
          </w:p>
          <w:p>
            <w:pPr>
              <w:pStyle w:val="TableParagraph"/>
              <w:rPr>
                <w:sz w:val="28"/>
              </w:rPr>
            </w:pPr>
            <w:r>
              <w:rPr>
                <w:sz w:val="28"/>
              </w:rPr>
              <w:t>өкүш</w:t>
            </w:r>
            <w:r>
              <w:rPr>
                <w:spacing w:val="-4"/>
                <w:sz w:val="28"/>
              </w:rPr>
              <w:t> </w:t>
            </w:r>
            <w:r>
              <w:rPr>
                <w:sz w:val="28"/>
              </w:rPr>
              <w:t>қыл</w:t>
            </w:r>
            <w:r>
              <w:rPr>
                <w:spacing w:val="-4"/>
                <w:sz w:val="28"/>
              </w:rPr>
              <w:t> амал</w:t>
            </w:r>
          </w:p>
          <w:p>
            <w:pPr>
              <w:pStyle w:val="TableParagraph"/>
              <w:bidi/>
              <w:ind w:right="110" w:left="2686" w:hanging="2590"/>
              <w:jc w:val="left"/>
              <w:rPr>
                <w:sz w:val="28"/>
                <w:szCs w:val="28"/>
              </w:rPr>
            </w:pPr>
            <w:r>
              <w:rPr>
                <w:w w:val="79"/>
                <w:sz w:val="28"/>
                <w:szCs w:val="28"/>
                <w:rtl/>
              </w:rPr>
              <w:t>وزون</w:t>
            </w:r>
            <w:r>
              <w:rPr>
                <w:spacing w:val="40"/>
                <w:sz w:val="28"/>
                <w:szCs w:val="28"/>
                <w:rtl/>
              </w:rPr>
              <w:t> </w:t>
            </w:r>
            <w:r>
              <w:rPr>
                <w:w w:val="79"/>
                <w:sz w:val="28"/>
                <w:szCs w:val="28"/>
                <w:rtl/>
              </w:rPr>
              <w:t>سانما</w:t>
            </w:r>
            <w:r>
              <w:rPr>
                <w:spacing w:val="40"/>
                <w:sz w:val="28"/>
                <w:szCs w:val="28"/>
                <w:rtl/>
              </w:rPr>
              <w:t> </w:t>
            </w:r>
            <w:r>
              <w:rPr>
                <w:w w:val="79"/>
                <w:sz w:val="28"/>
                <w:szCs w:val="28"/>
                <w:rtl/>
              </w:rPr>
              <w:t>ساكىنچ</w:t>
            </w:r>
            <w:r>
              <w:rPr>
                <w:spacing w:val="40"/>
                <w:sz w:val="28"/>
                <w:szCs w:val="28"/>
                <w:rtl/>
              </w:rPr>
              <w:t> </w:t>
            </w:r>
            <w:r>
              <w:rPr>
                <w:w w:val="79"/>
                <w:sz w:val="28"/>
                <w:szCs w:val="28"/>
                <w:rtl/>
              </w:rPr>
              <w:t>وكوش</w:t>
            </w:r>
            <w:r>
              <w:rPr>
                <w:spacing w:val="40"/>
                <w:sz w:val="28"/>
                <w:szCs w:val="28"/>
                <w:rtl/>
              </w:rPr>
              <w:t> </w:t>
            </w:r>
            <w:r>
              <w:rPr>
                <w:w w:val="79"/>
                <w:sz w:val="28"/>
                <w:szCs w:val="28"/>
                <w:rtl/>
              </w:rPr>
              <w:t>قول امى</w:t>
            </w:r>
            <w:r>
              <w:rPr>
                <w:w w:val="79"/>
                <w:sz w:val="28"/>
                <w:szCs w:val="28"/>
                <w:rtl/>
              </w:rPr>
              <w:t>ل</w:t>
            </w:r>
          </w:p>
        </w:tc>
        <w:tc>
          <w:tcPr>
            <w:tcW w:w="3207" w:type="dxa"/>
          </w:tcPr>
          <w:p>
            <w:pPr>
              <w:pStyle w:val="TableParagraph"/>
              <w:tabs>
                <w:tab w:pos="763" w:val="left" w:leader="none"/>
                <w:tab w:pos="1377" w:val="left" w:leader="none"/>
                <w:tab w:pos="2404" w:val="left" w:leader="none"/>
              </w:tabs>
              <w:spacing w:line="315" w:lineRule="exact"/>
              <w:ind w:left="111"/>
              <w:rPr>
                <w:sz w:val="28"/>
              </w:rPr>
            </w:pPr>
            <w:r>
              <w:rPr>
                <w:spacing w:val="-5"/>
                <w:sz w:val="28"/>
              </w:rPr>
              <w:t>А,</w:t>
            </w:r>
            <w:r>
              <w:rPr>
                <w:sz w:val="28"/>
              </w:rPr>
              <w:tab/>
            </w:r>
            <w:r>
              <w:rPr>
                <w:spacing w:val="-5"/>
                <w:sz w:val="28"/>
              </w:rPr>
              <w:t>Б.</w:t>
            </w:r>
            <w:r>
              <w:rPr>
                <w:sz w:val="28"/>
              </w:rPr>
              <w:tab/>
            </w:r>
            <w:r>
              <w:rPr>
                <w:spacing w:val="-4"/>
                <w:sz w:val="28"/>
              </w:rPr>
              <w:t>Узын</w:t>
            </w:r>
            <w:r>
              <w:rPr>
                <w:sz w:val="28"/>
              </w:rPr>
              <w:tab/>
            </w:r>
            <w:r>
              <w:rPr>
                <w:spacing w:val="-2"/>
                <w:sz w:val="28"/>
              </w:rPr>
              <w:t>санма</w:t>
            </w:r>
          </w:p>
          <w:p>
            <w:pPr>
              <w:pStyle w:val="TableParagraph"/>
              <w:ind w:left="111"/>
              <w:rPr>
                <w:sz w:val="28"/>
              </w:rPr>
            </w:pPr>
            <w:r>
              <w:rPr>
                <w:b/>
                <w:sz w:val="28"/>
              </w:rPr>
              <w:t>сақынч</w:t>
            </w:r>
            <w:r>
              <w:rPr>
                <w:b/>
                <w:spacing w:val="-5"/>
                <w:sz w:val="28"/>
              </w:rPr>
              <w:t> </w:t>
            </w:r>
            <w:r>
              <w:rPr>
                <w:sz w:val="28"/>
              </w:rPr>
              <w:t>өкүш</w:t>
            </w:r>
            <w:r>
              <w:rPr>
                <w:spacing w:val="-5"/>
                <w:sz w:val="28"/>
              </w:rPr>
              <w:t> </w:t>
            </w:r>
            <w:r>
              <w:rPr>
                <w:sz w:val="28"/>
              </w:rPr>
              <w:t>қыл̓</w:t>
            </w:r>
            <w:r>
              <w:rPr>
                <w:spacing w:val="-6"/>
                <w:sz w:val="28"/>
              </w:rPr>
              <w:t> </w:t>
            </w:r>
            <w:r>
              <w:rPr>
                <w:spacing w:val="-4"/>
                <w:sz w:val="28"/>
              </w:rPr>
              <w:t>амал</w:t>
            </w:r>
          </w:p>
          <w:p>
            <w:pPr>
              <w:pStyle w:val="TableParagraph"/>
              <w:bidi/>
              <w:ind w:right="111" w:left="2704" w:hanging="2617"/>
              <w:jc w:val="left"/>
              <w:rPr>
                <w:sz w:val="28"/>
                <w:szCs w:val="28"/>
              </w:rPr>
            </w:pPr>
            <w:r>
              <w:rPr>
                <w:w w:val="76"/>
                <w:sz w:val="28"/>
                <w:szCs w:val="28"/>
                <w:rtl/>
              </w:rPr>
              <w:t>وزون</w:t>
            </w:r>
            <w:r>
              <w:rPr>
                <w:spacing w:val="40"/>
                <w:sz w:val="28"/>
                <w:szCs w:val="28"/>
                <w:rtl/>
              </w:rPr>
              <w:t> </w:t>
            </w:r>
            <w:r>
              <w:rPr>
                <w:w w:val="76"/>
                <w:sz w:val="28"/>
                <w:szCs w:val="28"/>
                <w:rtl/>
              </w:rPr>
              <w:t>سانما</w:t>
            </w:r>
            <w:r>
              <w:rPr>
                <w:spacing w:val="40"/>
                <w:sz w:val="28"/>
                <w:szCs w:val="28"/>
                <w:rtl/>
              </w:rPr>
              <w:t> </w:t>
            </w:r>
            <w:r>
              <w:rPr>
                <w:w w:val="76"/>
                <w:sz w:val="28"/>
                <w:szCs w:val="28"/>
                <w:rtl/>
              </w:rPr>
              <w:t>ساكىنچ</w:t>
            </w:r>
            <w:r>
              <w:rPr>
                <w:spacing w:val="40"/>
                <w:sz w:val="28"/>
                <w:szCs w:val="28"/>
                <w:rtl/>
              </w:rPr>
              <w:t> </w:t>
            </w:r>
            <w:r>
              <w:rPr>
                <w:w w:val="76"/>
                <w:sz w:val="28"/>
                <w:szCs w:val="28"/>
                <w:rtl/>
              </w:rPr>
              <w:t>وكوش</w:t>
            </w:r>
            <w:r>
              <w:rPr>
                <w:spacing w:val="40"/>
                <w:sz w:val="28"/>
                <w:szCs w:val="28"/>
                <w:rtl/>
              </w:rPr>
              <w:t> </w:t>
            </w:r>
            <w:r>
              <w:rPr>
                <w:w w:val="76"/>
                <w:sz w:val="28"/>
                <w:szCs w:val="28"/>
                <w:rtl/>
              </w:rPr>
              <w:t>كىل </w:t>
            </w:r>
            <w:r>
              <w:rPr>
                <w:w w:val="79"/>
                <w:sz w:val="28"/>
                <w:szCs w:val="28"/>
                <w:rtl/>
              </w:rPr>
              <w:t>امى</w:t>
            </w:r>
            <w:r>
              <w:rPr>
                <w:w w:val="79"/>
                <w:sz w:val="28"/>
                <w:szCs w:val="28"/>
                <w:rtl/>
              </w:rPr>
              <w:t>ل</w:t>
            </w:r>
          </w:p>
          <w:p>
            <w:pPr>
              <w:pStyle w:val="TableParagraph"/>
              <w:spacing w:before="4"/>
              <w:ind w:left="111"/>
              <w:rPr>
                <w:i/>
                <w:sz w:val="28"/>
              </w:rPr>
            </w:pPr>
            <w:r>
              <w:rPr>
                <w:i/>
                <w:sz w:val="28"/>
              </w:rPr>
              <w:t>Ұзақ</w:t>
            </w:r>
            <w:r>
              <w:rPr>
                <w:i/>
                <w:spacing w:val="40"/>
                <w:sz w:val="28"/>
              </w:rPr>
              <w:t> </w:t>
            </w:r>
            <w:r>
              <w:rPr>
                <w:i/>
                <w:sz w:val="28"/>
              </w:rPr>
              <w:t>ойлама</w:t>
            </w:r>
            <w:r>
              <w:rPr>
                <w:i/>
                <w:spacing w:val="40"/>
                <w:sz w:val="28"/>
              </w:rPr>
              <w:t> </w:t>
            </w:r>
            <w:r>
              <w:rPr>
                <w:i/>
                <w:sz w:val="28"/>
              </w:rPr>
              <w:t>уайым</w:t>
            </w:r>
            <w:r>
              <w:rPr>
                <w:i/>
                <w:spacing w:val="40"/>
                <w:sz w:val="28"/>
              </w:rPr>
              <w:t> </w:t>
            </w:r>
            <w:r>
              <w:rPr>
                <w:i/>
                <w:sz w:val="28"/>
              </w:rPr>
              <w:t>көп қыл еңбек</w:t>
            </w:r>
          </w:p>
          <w:p>
            <w:pPr>
              <w:pStyle w:val="TableParagraph"/>
              <w:spacing w:line="321" w:lineRule="exact"/>
              <w:ind w:left="111"/>
              <w:rPr>
                <w:b/>
                <w:sz w:val="28"/>
              </w:rPr>
            </w:pPr>
            <w:r>
              <w:rPr>
                <w:sz w:val="28"/>
              </w:rPr>
              <w:t>Ә.</w:t>
            </w:r>
            <w:r>
              <w:rPr>
                <w:spacing w:val="57"/>
                <w:w w:val="150"/>
                <w:sz w:val="28"/>
              </w:rPr>
              <w:t> </w:t>
            </w:r>
            <w:r>
              <w:rPr>
                <w:sz w:val="28"/>
              </w:rPr>
              <w:t>Узын</w:t>
            </w:r>
            <w:r>
              <w:rPr>
                <w:spacing w:val="56"/>
                <w:w w:val="150"/>
                <w:sz w:val="28"/>
              </w:rPr>
              <w:t> </w:t>
            </w:r>
            <w:r>
              <w:rPr>
                <w:sz w:val="28"/>
              </w:rPr>
              <w:t>санма</w:t>
            </w:r>
            <w:r>
              <w:rPr>
                <w:spacing w:val="55"/>
                <w:w w:val="150"/>
                <w:sz w:val="28"/>
              </w:rPr>
              <w:t> </w:t>
            </w:r>
            <w:r>
              <w:rPr>
                <w:b/>
                <w:spacing w:val="-4"/>
                <w:sz w:val="28"/>
              </w:rPr>
              <w:t>сақыш</w:t>
            </w:r>
          </w:p>
          <w:p>
            <w:pPr>
              <w:pStyle w:val="TableParagraph"/>
              <w:spacing w:line="322" w:lineRule="exact"/>
              <w:ind w:left="111"/>
              <w:rPr>
                <w:sz w:val="28"/>
              </w:rPr>
            </w:pPr>
            <w:r>
              <w:rPr>
                <w:sz w:val="28"/>
              </w:rPr>
              <w:t>өкүш</w:t>
            </w:r>
            <w:r>
              <w:rPr>
                <w:spacing w:val="-4"/>
                <w:sz w:val="28"/>
              </w:rPr>
              <w:t> </w:t>
            </w:r>
            <w:r>
              <w:rPr>
                <w:sz w:val="28"/>
              </w:rPr>
              <w:t>қыл̓</w:t>
            </w:r>
            <w:r>
              <w:rPr>
                <w:spacing w:val="-4"/>
                <w:sz w:val="28"/>
              </w:rPr>
              <w:t> амал</w:t>
            </w:r>
          </w:p>
          <w:p>
            <w:pPr>
              <w:pStyle w:val="TableParagraph"/>
              <w:bidi/>
              <w:ind w:right="110" w:left="2704" w:hanging="2616"/>
              <w:jc w:val="left"/>
              <w:rPr>
                <w:sz w:val="28"/>
                <w:szCs w:val="28"/>
              </w:rPr>
            </w:pPr>
            <w:r>
              <w:rPr>
                <w:w w:val="82"/>
                <w:sz w:val="28"/>
                <w:szCs w:val="28"/>
                <w:rtl/>
              </w:rPr>
              <w:t>وزون</w:t>
            </w:r>
            <w:r>
              <w:rPr>
                <w:spacing w:val="40"/>
                <w:sz w:val="28"/>
                <w:szCs w:val="28"/>
                <w:rtl/>
              </w:rPr>
              <w:t> </w:t>
            </w:r>
            <w:r>
              <w:rPr>
                <w:w w:val="82"/>
                <w:sz w:val="28"/>
                <w:szCs w:val="28"/>
                <w:rtl/>
              </w:rPr>
              <w:t>سانما</w:t>
            </w:r>
            <w:r>
              <w:rPr>
                <w:spacing w:val="40"/>
                <w:sz w:val="28"/>
                <w:szCs w:val="28"/>
                <w:rtl/>
              </w:rPr>
              <w:t> </w:t>
            </w:r>
            <w:r>
              <w:rPr>
                <w:w w:val="82"/>
                <w:sz w:val="28"/>
                <w:szCs w:val="28"/>
                <w:rtl/>
              </w:rPr>
              <w:t>ساكوش</w:t>
            </w:r>
            <w:r>
              <w:rPr>
                <w:spacing w:val="40"/>
                <w:sz w:val="28"/>
                <w:szCs w:val="28"/>
                <w:rtl/>
              </w:rPr>
              <w:t> </w:t>
            </w:r>
            <w:r>
              <w:rPr>
                <w:w w:val="82"/>
                <w:sz w:val="28"/>
                <w:szCs w:val="28"/>
                <w:rtl/>
              </w:rPr>
              <w:t>وكوش</w:t>
            </w:r>
            <w:r>
              <w:rPr>
                <w:spacing w:val="40"/>
                <w:sz w:val="28"/>
                <w:szCs w:val="28"/>
                <w:rtl/>
              </w:rPr>
              <w:t> </w:t>
            </w:r>
            <w:r>
              <w:rPr>
                <w:w w:val="82"/>
                <w:sz w:val="28"/>
                <w:szCs w:val="28"/>
                <w:rtl/>
              </w:rPr>
              <w:t>كىل </w:t>
            </w:r>
            <w:r>
              <w:rPr>
                <w:w w:val="79"/>
                <w:sz w:val="28"/>
                <w:szCs w:val="28"/>
                <w:rtl/>
              </w:rPr>
              <w:t>امى</w:t>
            </w:r>
            <w:r>
              <w:rPr>
                <w:w w:val="79"/>
                <w:sz w:val="28"/>
                <w:szCs w:val="28"/>
                <w:rtl/>
              </w:rPr>
              <w:t>ل</w:t>
            </w:r>
          </w:p>
          <w:p>
            <w:pPr>
              <w:pStyle w:val="TableParagraph"/>
              <w:tabs>
                <w:tab w:pos="869" w:val="left" w:leader="none"/>
                <w:tab w:pos="1953" w:val="left" w:leader="none"/>
                <w:tab w:pos="2691" w:val="left" w:leader="none"/>
              </w:tabs>
              <w:spacing w:line="322" w:lineRule="exact"/>
              <w:ind w:left="111" w:right="94"/>
              <w:rPr>
                <w:i/>
                <w:sz w:val="28"/>
              </w:rPr>
            </w:pPr>
            <w:r>
              <w:rPr>
                <w:i/>
                <w:spacing w:val="-4"/>
                <w:sz w:val="28"/>
              </w:rPr>
              <w:t>Ұзақ</w:t>
            </w:r>
            <w:r>
              <w:rPr>
                <w:i/>
                <w:sz w:val="28"/>
              </w:rPr>
              <w:tab/>
            </w:r>
            <w:r>
              <w:rPr>
                <w:i/>
                <w:spacing w:val="-2"/>
                <w:sz w:val="28"/>
              </w:rPr>
              <w:t>ойлама</w:t>
            </w:r>
            <w:r>
              <w:rPr>
                <w:i/>
                <w:sz w:val="28"/>
              </w:rPr>
              <w:tab/>
            </w:r>
            <w:r>
              <w:rPr>
                <w:i/>
                <w:spacing w:val="-4"/>
                <w:sz w:val="28"/>
              </w:rPr>
              <w:t>есеп</w:t>
            </w:r>
            <w:r>
              <w:rPr>
                <w:i/>
                <w:sz w:val="28"/>
              </w:rPr>
              <w:tab/>
            </w:r>
            <w:r>
              <w:rPr>
                <w:i/>
                <w:spacing w:val="-4"/>
                <w:sz w:val="28"/>
              </w:rPr>
              <w:t>көп </w:t>
            </w:r>
            <w:r>
              <w:rPr>
                <w:i/>
                <w:sz w:val="28"/>
              </w:rPr>
              <w:t>қыл еңбек</w:t>
            </w:r>
          </w:p>
        </w:tc>
      </w:tr>
    </w:tbl>
    <w:p>
      <w:pPr>
        <w:pStyle w:val="TableParagraph"/>
        <w:spacing w:after="0" w:line="322" w:lineRule="exact"/>
        <w:rPr>
          <w:i/>
          <w:sz w:val="28"/>
        </w:rPr>
        <w:sectPr>
          <w:pgSz w:w="11900" w:h="16840"/>
          <w:pgMar w:header="0" w:footer="759" w:top="1040" w:bottom="940" w:left="1559" w:right="566"/>
        </w:sectPr>
      </w:pPr>
    </w:p>
    <w:p>
      <w:pPr>
        <w:pStyle w:val="BodyText"/>
        <w:spacing w:before="69"/>
        <w:ind w:right="281" w:firstLine="989"/>
      </w:pPr>
      <w:r>
        <w:rPr/>
        <w:t>Осының алдындағы бәйіттерде </w:t>
      </w:r>
      <w:r>
        <w:rPr>
          <w:b/>
        </w:rPr>
        <w:t>Ә</w:t>
      </w:r>
      <w:r>
        <w:rPr/>
        <w:t>, </w:t>
      </w:r>
      <w:r>
        <w:rPr>
          <w:b/>
        </w:rPr>
        <w:t>Б </w:t>
      </w:r>
      <w:r>
        <w:rPr/>
        <w:t>нұсқалары үнемі бір-бірімен сәйкес келіп отыратын. Бұл жолы </w:t>
      </w:r>
      <w:r>
        <w:rPr>
          <w:b/>
        </w:rPr>
        <w:t>А</w:t>
      </w:r>
      <w:r>
        <w:rPr/>
        <w:t>, </w:t>
      </w:r>
      <w:r>
        <w:rPr>
          <w:b/>
        </w:rPr>
        <w:t>Б </w:t>
      </w:r>
      <w:r>
        <w:rPr/>
        <w:t>нұсқалары бір-бірімен сәйкес келген де, </w:t>
      </w:r>
      <w:r>
        <w:rPr>
          <w:b/>
        </w:rPr>
        <w:t>Ә </w:t>
      </w:r>
      <w:r>
        <w:rPr/>
        <w:t>нұсқасы өзгеше. Негізінде </w:t>
      </w:r>
      <w:r>
        <w:rPr>
          <w:b/>
        </w:rPr>
        <w:t>А </w:t>
      </w:r>
      <w:r>
        <w:rPr/>
        <w:t>нұсқасында авторлық қолданыс көп сақталған. Бәйіттерге назар аударсақ, шайыр «амал-айла ойлауға көп салынба, уайым-қайғысы көп болады, одан да</w:t>
      </w:r>
      <w:r>
        <w:rPr>
          <w:spacing w:val="-2"/>
        </w:rPr>
        <w:t> </w:t>
      </w:r>
      <w:r>
        <w:rPr/>
        <w:t>аянбай еңбек</w:t>
      </w:r>
      <w:r>
        <w:rPr>
          <w:spacing w:val="-3"/>
        </w:rPr>
        <w:t> </w:t>
      </w:r>
      <w:r>
        <w:rPr/>
        <w:t>ет»</w:t>
      </w:r>
      <w:r>
        <w:rPr>
          <w:spacing w:val="-3"/>
        </w:rPr>
        <w:t> </w:t>
      </w:r>
      <w:r>
        <w:rPr/>
        <w:t>деп үгіттейді. </w:t>
      </w:r>
      <w:r>
        <w:rPr>
          <w:b/>
        </w:rPr>
        <w:t>Ә</w:t>
      </w:r>
      <w:r>
        <w:rPr>
          <w:b/>
          <w:spacing w:val="38"/>
        </w:rPr>
        <w:t>  </w:t>
      </w:r>
      <w:r>
        <w:rPr/>
        <w:t>нұсқасының</w:t>
      </w:r>
      <w:r>
        <w:rPr>
          <w:spacing w:val="34"/>
        </w:rPr>
        <w:t>  </w:t>
      </w:r>
      <w:r>
        <w:rPr/>
        <w:t>көшірмешісі</w:t>
      </w:r>
      <w:r>
        <w:rPr>
          <w:spacing w:val="33"/>
        </w:rPr>
        <w:t>  </w:t>
      </w:r>
      <w:r>
        <w:rPr/>
        <w:t>«сақынч»</w:t>
      </w:r>
      <w:r>
        <w:rPr>
          <w:spacing w:val="32"/>
        </w:rPr>
        <w:t>  </w:t>
      </w:r>
      <w:r>
        <w:rPr/>
        <w:t>(уайым-қайғы)</w:t>
      </w:r>
      <w:r>
        <w:rPr>
          <w:spacing w:val="33"/>
        </w:rPr>
        <w:t>  </w:t>
      </w:r>
      <w:r>
        <w:rPr/>
        <w:t>деген</w:t>
      </w:r>
      <w:r>
        <w:rPr>
          <w:spacing w:val="33"/>
        </w:rPr>
        <w:t>  </w:t>
      </w:r>
      <w:r>
        <w:rPr/>
        <w:t>зат</w:t>
      </w:r>
      <w:r>
        <w:rPr>
          <w:spacing w:val="33"/>
        </w:rPr>
        <w:t>  </w:t>
      </w:r>
      <w:r>
        <w:rPr>
          <w:spacing w:val="-2"/>
        </w:rPr>
        <w:t>есімді</w:t>
      </w:r>
    </w:p>
    <w:p>
      <w:pPr>
        <w:pStyle w:val="BodyText"/>
        <w:spacing w:line="322" w:lineRule="exact" w:before="3"/>
      </w:pPr>
      <w:r>
        <w:rPr/>
        <w:t>«сақыш»</w:t>
      </w:r>
      <w:r>
        <w:rPr>
          <w:spacing w:val="72"/>
          <w:w w:val="150"/>
        </w:rPr>
        <w:t> </w:t>
      </w:r>
      <w:r>
        <w:rPr/>
        <w:t>(есеп)</w:t>
      </w:r>
      <w:r>
        <w:rPr>
          <w:spacing w:val="20"/>
        </w:rPr>
        <w:t> </w:t>
      </w:r>
      <w:r>
        <w:rPr/>
        <w:t>зат</w:t>
      </w:r>
      <w:r>
        <w:rPr>
          <w:spacing w:val="18"/>
        </w:rPr>
        <w:t> </w:t>
      </w:r>
      <w:r>
        <w:rPr/>
        <w:t>есімімен</w:t>
      </w:r>
      <w:r>
        <w:rPr>
          <w:spacing w:val="18"/>
        </w:rPr>
        <w:t> </w:t>
      </w:r>
      <w:r>
        <w:rPr/>
        <w:t>ауыстырған.</w:t>
      </w:r>
      <w:r>
        <w:rPr>
          <w:spacing w:val="20"/>
        </w:rPr>
        <w:t> </w:t>
      </w:r>
      <w:r>
        <w:rPr/>
        <w:t>«Көне</w:t>
      </w:r>
      <w:r>
        <w:rPr>
          <w:spacing w:val="24"/>
        </w:rPr>
        <w:t> </w:t>
      </w:r>
      <w:r>
        <w:rPr/>
        <w:t>түркі</w:t>
      </w:r>
      <w:r>
        <w:rPr>
          <w:spacing w:val="14"/>
        </w:rPr>
        <w:t> </w:t>
      </w:r>
      <w:r>
        <w:rPr/>
        <w:t>сөздігінде»</w:t>
      </w:r>
      <w:r>
        <w:rPr>
          <w:spacing w:val="14"/>
        </w:rPr>
        <w:t> </w:t>
      </w:r>
      <w:r>
        <w:rPr/>
        <w:t>бұл</w:t>
      </w:r>
      <w:r>
        <w:rPr>
          <w:spacing w:val="20"/>
        </w:rPr>
        <w:t> </w:t>
      </w:r>
      <w:r>
        <w:rPr>
          <w:spacing w:val="-2"/>
        </w:rPr>
        <w:t>сөзге</w:t>
      </w:r>
    </w:p>
    <w:p>
      <w:pPr>
        <w:pStyle w:val="BodyText"/>
        <w:ind w:right="283"/>
      </w:pPr>
      <w:r>
        <w:rPr/>
        <w:t>«счет, число; счисление» деген анықтама берілген. Өзгеріс енген нұсқа бойынша</w:t>
      </w:r>
      <w:r>
        <w:rPr>
          <w:spacing w:val="-3"/>
        </w:rPr>
        <w:t> </w:t>
      </w:r>
      <w:r>
        <w:rPr/>
        <w:t>аударма</w:t>
      </w:r>
      <w:r>
        <w:rPr>
          <w:spacing w:val="-4"/>
        </w:rPr>
        <w:t> </w:t>
      </w:r>
      <w:r>
        <w:rPr/>
        <w:t>жасасақ:</w:t>
      </w:r>
      <w:r>
        <w:rPr>
          <w:spacing w:val="-4"/>
        </w:rPr>
        <w:t> </w:t>
      </w:r>
      <w:r>
        <w:rPr/>
        <w:t>«амал-айла</w:t>
      </w:r>
      <w:r>
        <w:rPr>
          <w:spacing w:val="-3"/>
        </w:rPr>
        <w:t> </w:t>
      </w:r>
      <w:r>
        <w:rPr/>
        <w:t>ойлауға</w:t>
      </w:r>
      <w:r>
        <w:rPr>
          <w:spacing w:val="-4"/>
        </w:rPr>
        <w:t> </w:t>
      </w:r>
      <w:r>
        <w:rPr/>
        <w:t>көп</w:t>
      </w:r>
      <w:r>
        <w:rPr>
          <w:spacing w:val="-4"/>
        </w:rPr>
        <w:t> </w:t>
      </w:r>
      <w:r>
        <w:rPr/>
        <w:t>салынба,</w:t>
      </w:r>
      <w:r>
        <w:rPr>
          <w:spacing w:val="-2"/>
        </w:rPr>
        <w:t> </w:t>
      </w:r>
      <w:r>
        <w:rPr/>
        <w:t>есеп-қисабы</w:t>
      </w:r>
      <w:r>
        <w:rPr>
          <w:spacing w:val="-4"/>
        </w:rPr>
        <w:t> </w:t>
      </w:r>
      <w:r>
        <w:rPr/>
        <w:t>көп болады, одан да еңбек ет» деп ақыл айтады. Ахмед Йүгінеки «уайым- қайғысы</w:t>
      </w:r>
      <w:r>
        <w:rPr>
          <w:spacing w:val="6"/>
        </w:rPr>
        <w:t> </w:t>
      </w:r>
      <w:r>
        <w:rPr/>
        <w:t>көп</w:t>
      </w:r>
      <w:r>
        <w:rPr>
          <w:spacing w:val="6"/>
        </w:rPr>
        <w:t> </w:t>
      </w:r>
      <w:r>
        <w:rPr/>
        <w:t>болады»</w:t>
      </w:r>
      <w:r>
        <w:rPr>
          <w:spacing w:val="2"/>
        </w:rPr>
        <w:t> </w:t>
      </w:r>
      <w:r>
        <w:rPr/>
        <w:t>деп</w:t>
      </w:r>
      <w:r>
        <w:rPr>
          <w:spacing w:val="1"/>
        </w:rPr>
        <w:t> </w:t>
      </w:r>
      <w:r>
        <w:rPr/>
        <w:t>жұмсартады.</w:t>
      </w:r>
      <w:r>
        <w:rPr>
          <w:spacing w:val="4"/>
        </w:rPr>
        <w:t> </w:t>
      </w:r>
      <w:r>
        <w:rPr/>
        <w:t>Автор</w:t>
      </w:r>
      <w:r>
        <w:rPr>
          <w:spacing w:val="6"/>
        </w:rPr>
        <w:t> </w:t>
      </w:r>
      <w:r>
        <w:rPr/>
        <w:t>осының</w:t>
      </w:r>
      <w:r>
        <w:rPr>
          <w:spacing w:val="6"/>
        </w:rPr>
        <w:t> </w:t>
      </w:r>
      <w:r>
        <w:rPr/>
        <w:t>алдындағы</w:t>
      </w:r>
      <w:r>
        <w:rPr>
          <w:spacing w:val="6"/>
        </w:rPr>
        <w:t> </w:t>
      </w:r>
      <w:r>
        <w:rPr>
          <w:spacing w:val="-2"/>
        </w:rPr>
        <w:t>бәйіттерде</w:t>
      </w:r>
    </w:p>
    <w:p>
      <w:pPr>
        <w:pStyle w:val="BodyText"/>
        <w:ind w:right="291"/>
      </w:pPr>
      <w:r>
        <w:rPr/>
        <w:t>«амал-айланы</w:t>
      </w:r>
      <w:r>
        <w:rPr>
          <w:spacing w:val="-5"/>
        </w:rPr>
        <w:t> </w:t>
      </w:r>
      <w:r>
        <w:rPr/>
        <w:t>көп</w:t>
      </w:r>
      <w:r>
        <w:rPr>
          <w:spacing w:val="-5"/>
        </w:rPr>
        <w:t> </w:t>
      </w:r>
      <w:r>
        <w:rPr/>
        <w:t>ойлай</w:t>
      </w:r>
      <w:r>
        <w:rPr>
          <w:spacing w:val="-5"/>
        </w:rPr>
        <w:t> </w:t>
      </w:r>
      <w:r>
        <w:rPr/>
        <w:t>берсең</w:t>
      </w:r>
      <w:r>
        <w:rPr>
          <w:spacing w:val="-5"/>
        </w:rPr>
        <w:t> </w:t>
      </w:r>
      <w:r>
        <w:rPr/>
        <w:t>арасында</w:t>
      </w:r>
      <w:r>
        <w:rPr>
          <w:spacing w:val="-4"/>
        </w:rPr>
        <w:t> </w:t>
      </w:r>
      <w:r>
        <w:rPr/>
        <w:t>жасырынған</w:t>
      </w:r>
      <w:r>
        <w:rPr>
          <w:spacing w:val="-5"/>
        </w:rPr>
        <w:t> </w:t>
      </w:r>
      <w:r>
        <w:rPr/>
        <w:t>ажал</w:t>
      </w:r>
      <w:r>
        <w:rPr>
          <w:spacing w:val="-4"/>
        </w:rPr>
        <w:t> </w:t>
      </w:r>
      <w:r>
        <w:rPr/>
        <w:t>бар»</w:t>
      </w:r>
      <w:r>
        <w:rPr>
          <w:spacing w:val="-9"/>
        </w:rPr>
        <w:t> </w:t>
      </w:r>
      <w:r>
        <w:rPr/>
        <w:t>екендігін</w:t>
      </w:r>
      <w:r>
        <w:rPr>
          <w:spacing w:val="-5"/>
        </w:rPr>
        <w:t> </w:t>
      </w:r>
      <w:r>
        <w:rPr/>
        <w:t>де ескертеді. Олай болса, көшірмешілер шығарма мазмұнына мән бермеген. Жәдігерліктерде кеткен осындай қателіктерді түзетпейінше, олардың тіліне, көркемдік ерекшелігіне дұрыс баға бере алмаймыз.</w:t>
      </w:r>
    </w:p>
    <w:p>
      <w:pPr>
        <w:pStyle w:val="BodyText"/>
        <w:spacing w:line="321" w:lineRule="exact" w:after="11"/>
        <w:ind w:left="707"/>
      </w:pPr>
      <w:r>
        <w:rPr/>
        <w:t>322-бәйіт</w:t>
      </w:r>
      <w:r>
        <w:rPr>
          <w:spacing w:val="-14"/>
        </w:rPr>
        <w:t> </w:t>
      </w:r>
      <w:r>
        <w:rPr>
          <w:spacing w:val="-2"/>
        </w:rPr>
        <w:t>жолында:</w:t>
      </w: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65"/>
        <w:gridCol w:w="3194"/>
        <w:gridCol w:w="3213"/>
      </w:tblGrid>
      <w:tr>
        <w:trPr>
          <w:trHeight w:val="321" w:hRule="atLeast"/>
        </w:trPr>
        <w:tc>
          <w:tcPr>
            <w:tcW w:w="3165" w:type="dxa"/>
          </w:tcPr>
          <w:p>
            <w:pPr>
              <w:pStyle w:val="TableParagraph"/>
              <w:spacing w:line="301" w:lineRule="exact"/>
              <w:rPr>
                <w:sz w:val="28"/>
              </w:rPr>
            </w:pPr>
            <w:r>
              <w:rPr>
                <w:sz w:val="28"/>
              </w:rPr>
              <w:t>Р.</w:t>
            </w:r>
            <w:r>
              <w:rPr>
                <w:spacing w:val="-1"/>
                <w:sz w:val="28"/>
              </w:rPr>
              <w:t> </w:t>
            </w:r>
            <w:r>
              <w:rPr>
                <w:spacing w:val="-4"/>
                <w:sz w:val="28"/>
              </w:rPr>
              <w:t>Арат</w:t>
            </w:r>
          </w:p>
        </w:tc>
        <w:tc>
          <w:tcPr>
            <w:tcW w:w="3194" w:type="dxa"/>
          </w:tcPr>
          <w:p>
            <w:pPr>
              <w:pStyle w:val="TableParagraph"/>
              <w:spacing w:line="301" w:lineRule="exact"/>
              <w:ind w:left="109"/>
              <w:rPr>
                <w:sz w:val="28"/>
              </w:rPr>
            </w:pPr>
            <w:r>
              <w:rPr>
                <w:sz w:val="28"/>
              </w:rPr>
              <w:t>Қ.</w:t>
            </w:r>
            <w:r>
              <w:rPr>
                <w:spacing w:val="2"/>
                <w:sz w:val="28"/>
              </w:rPr>
              <w:t> </w:t>
            </w:r>
            <w:r>
              <w:rPr>
                <w:spacing w:val="-2"/>
                <w:sz w:val="28"/>
              </w:rPr>
              <w:t>Махмудов</w:t>
            </w:r>
          </w:p>
        </w:tc>
        <w:tc>
          <w:tcPr>
            <w:tcW w:w="3213" w:type="dxa"/>
          </w:tcPr>
          <w:p>
            <w:pPr>
              <w:pStyle w:val="TableParagraph"/>
              <w:spacing w:line="301" w:lineRule="exact"/>
              <w:ind w:left="109"/>
              <w:rPr>
                <w:sz w:val="28"/>
              </w:rPr>
            </w:pPr>
            <w:r>
              <w:rPr>
                <w:sz w:val="28"/>
              </w:rPr>
              <w:t>Б.</w:t>
            </w:r>
            <w:r>
              <w:rPr>
                <w:spacing w:val="-1"/>
                <w:sz w:val="28"/>
              </w:rPr>
              <w:t> </w:t>
            </w:r>
            <w:r>
              <w:rPr>
                <w:spacing w:val="-2"/>
                <w:sz w:val="28"/>
              </w:rPr>
              <w:t>Сағындықұлы</w:t>
            </w:r>
          </w:p>
        </w:tc>
      </w:tr>
      <w:tr>
        <w:trPr>
          <w:trHeight w:val="3221" w:hRule="atLeast"/>
        </w:trPr>
        <w:tc>
          <w:tcPr>
            <w:tcW w:w="3165" w:type="dxa"/>
          </w:tcPr>
          <w:p>
            <w:pPr>
              <w:pStyle w:val="TableParagraph"/>
              <w:rPr>
                <w:sz w:val="28"/>
              </w:rPr>
            </w:pPr>
            <w:r>
              <w:rPr>
                <w:sz w:val="28"/>
              </w:rPr>
              <w:t>kerem</w:t>
            </w:r>
            <w:r>
              <w:rPr>
                <w:spacing w:val="39"/>
                <w:sz w:val="28"/>
              </w:rPr>
              <w:t> </w:t>
            </w:r>
            <w:r>
              <w:rPr>
                <w:sz w:val="28"/>
              </w:rPr>
              <w:t>kimde</w:t>
            </w:r>
            <w:r>
              <w:rPr>
                <w:spacing w:val="40"/>
                <w:sz w:val="28"/>
              </w:rPr>
              <w:t> </w:t>
            </w:r>
            <w:r>
              <w:rPr>
                <w:b/>
                <w:sz w:val="28"/>
              </w:rPr>
              <w:t>erse</w:t>
            </w:r>
            <w:r>
              <w:rPr>
                <w:b/>
                <w:spacing w:val="40"/>
                <w:sz w:val="28"/>
              </w:rPr>
              <w:t> </w:t>
            </w:r>
            <w:r>
              <w:rPr>
                <w:sz w:val="28"/>
              </w:rPr>
              <w:t>anı</w:t>
            </w:r>
            <w:r>
              <w:rPr>
                <w:spacing w:val="40"/>
                <w:sz w:val="28"/>
              </w:rPr>
              <w:t> </w:t>
            </w:r>
            <w:r>
              <w:rPr>
                <w:sz w:val="28"/>
              </w:rPr>
              <w:t>er </w:t>
            </w:r>
            <w:r>
              <w:rPr>
                <w:spacing w:val="-2"/>
                <w:sz w:val="28"/>
              </w:rPr>
              <w:t>tigil</w:t>
            </w:r>
          </w:p>
          <w:p>
            <w:pPr>
              <w:pStyle w:val="TableParagraph"/>
              <w:bidi/>
              <w:spacing w:line="321" w:lineRule="exact"/>
              <w:ind w:right="0" w:left="90" w:firstLine="0"/>
              <w:jc w:val="left"/>
              <w:rPr>
                <w:sz w:val="28"/>
                <w:szCs w:val="28"/>
              </w:rPr>
            </w:pPr>
            <w:r>
              <w:rPr>
                <w:w w:val="65"/>
                <w:sz w:val="28"/>
                <w:szCs w:val="28"/>
                <w:rtl/>
              </w:rPr>
              <w:t>كيريم</w:t>
            </w:r>
            <w:r>
              <w:rPr>
                <w:spacing w:val="7"/>
                <w:sz w:val="28"/>
                <w:szCs w:val="28"/>
                <w:rtl/>
              </w:rPr>
              <w:t> </w:t>
            </w:r>
            <w:r>
              <w:rPr>
                <w:w w:val="65"/>
                <w:sz w:val="28"/>
                <w:szCs w:val="28"/>
                <w:rtl/>
              </w:rPr>
              <w:t>كىمدى</w:t>
            </w:r>
            <w:r>
              <w:rPr>
                <w:spacing w:val="6"/>
                <w:sz w:val="28"/>
                <w:szCs w:val="28"/>
                <w:rtl/>
              </w:rPr>
              <w:t> </w:t>
            </w:r>
            <w:r>
              <w:rPr>
                <w:w w:val="65"/>
                <w:sz w:val="28"/>
                <w:szCs w:val="28"/>
                <w:rtl/>
              </w:rPr>
              <w:t>ىرسى</w:t>
            </w:r>
            <w:r>
              <w:rPr>
                <w:spacing w:val="8"/>
                <w:sz w:val="28"/>
                <w:szCs w:val="28"/>
                <w:rtl/>
              </w:rPr>
              <w:t> </w:t>
            </w:r>
            <w:r>
              <w:rPr>
                <w:w w:val="65"/>
                <w:sz w:val="28"/>
                <w:szCs w:val="28"/>
                <w:rtl/>
              </w:rPr>
              <w:t>انى</w:t>
            </w:r>
            <w:r>
              <w:rPr>
                <w:spacing w:val="10"/>
                <w:sz w:val="28"/>
                <w:szCs w:val="28"/>
                <w:rtl/>
              </w:rPr>
              <w:t> </w:t>
            </w:r>
            <w:r>
              <w:rPr>
                <w:w w:val="65"/>
                <w:sz w:val="28"/>
                <w:szCs w:val="28"/>
                <w:rtl/>
              </w:rPr>
              <w:t>ىر</w:t>
            </w:r>
            <w:r>
              <w:rPr>
                <w:spacing w:val="6"/>
                <w:sz w:val="28"/>
                <w:szCs w:val="28"/>
                <w:rtl/>
              </w:rPr>
              <w:t> </w:t>
            </w:r>
            <w:r>
              <w:rPr>
                <w:w w:val="65"/>
                <w:sz w:val="28"/>
                <w:szCs w:val="28"/>
                <w:rtl/>
              </w:rPr>
              <w:t>تىگى</w:t>
            </w:r>
            <w:r>
              <w:rPr>
                <w:w w:val="65"/>
                <w:sz w:val="28"/>
                <w:szCs w:val="28"/>
                <w:rtl/>
              </w:rPr>
              <w:t>ل</w:t>
            </w:r>
          </w:p>
          <w:p>
            <w:pPr>
              <w:pStyle w:val="TableParagraph"/>
              <w:ind w:right="1996"/>
              <w:rPr>
                <w:sz w:val="28"/>
              </w:rPr>
            </w:pPr>
            <w:r>
              <w:rPr>
                <w:sz w:val="28"/>
              </w:rPr>
              <w:t>A</w:t>
            </w:r>
            <w:r>
              <w:rPr>
                <w:sz w:val="28"/>
                <w:vertAlign w:val="subscript"/>
              </w:rPr>
              <w:t>1</w:t>
            </w:r>
            <w:r>
              <w:rPr>
                <w:spacing w:val="-15"/>
                <w:sz w:val="28"/>
                <w:vertAlign w:val="baseline"/>
              </w:rPr>
              <w:t> </w:t>
            </w:r>
            <w:r>
              <w:rPr>
                <w:sz w:val="28"/>
                <w:vertAlign w:val="baseline"/>
              </w:rPr>
              <w:t>erz-e B</w:t>
            </w:r>
            <w:r>
              <w:rPr>
                <w:sz w:val="28"/>
                <w:vertAlign w:val="subscript"/>
              </w:rPr>
              <w:t>9</w:t>
            </w:r>
            <w:r>
              <w:rPr>
                <w:spacing w:val="-18"/>
                <w:sz w:val="28"/>
                <w:vertAlign w:val="baseline"/>
              </w:rPr>
              <w:t> </w:t>
            </w:r>
            <w:r>
              <w:rPr>
                <w:sz w:val="28"/>
                <w:vertAlign w:val="baseline"/>
              </w:rPr>
              <w:t>bolz-</w:t>
            </w:r>
            <w:r>
              <w:rPr>
                <w:sz w:val="28"/>
                <w:vertAlign w:val="baseline"/>
              </w:rPr>
              <w:t>a C</w:t>
            </w:r>
            <w:r>
              <w:rPr>
                <w:sz w:val="28"/>
                <w:vertAlign w:val="subscript"/>
              </w:rPr>
              <w:t>2</w:t>
            </w:r>
            <w:r>
              <w:rPr>
                <w:sz w:val="28"/>
                <w:vertAlign w:val="baseline"/>
              </w:rPr>
              <w:t> bolsa</w:t>
            </w:r>
          </w:p>
        </w:tc>
        <w:tc>
          <w:tcPr>
            <w:tcW w:w="3194" w:type="dxa"/>
          </w:tcPr>
          <w:p>
            <w:pPr>
              <w:pStyle w:val="TableParagraph"/>
              <w:ind w:left="109"/>
              <w:rPr>
                <w:sz w:val="28"/>
              </w:rPr>
            </w:pPr>
            <w:r>
              <w:rPr>
                <w:sz w:val="28"/>
              </w:rPr>
              <w:t>Карам</w:t>
            </w:r>
            <w:r>
              <w:rPr>
                <w:spacing w:val="25"/>
                <w:sz w:val="28"/>
              </w:rPr>
              <w:t> </w:t>
            </w:r>
            <w:r>
              <w:rPr>
                <w:sz w:val="28"/>
              </w:rPr>
              <w:t>кимдә</w:t>
            </w:r>
            <w:r>
              <w:rPr>
                <w:spacing w:val="28"/>
                <w:sz w:val="28"/>
              </w:rPr>
              <w:t> </w:t>
            </w:r>
            <w:r>
              <w:rPr>
                <w:b/>
                <w:sz w:val="28"/>
              </w:rPr>
              <w:t>болса</w:t>
            </w:r>
            <w:r>
              <w:rPr>
                <w:b/>
                <w:spacing w:val="24"/>
                <w:sz w:val="28"/>
              </w:rPr>
              <w:t> </w:t>
            </w:r>
            <w:r>
              <w:rPr>
                <w:sz w:val="28"/>
              </w:rPr>
              <w:t>аны ер тегил</w:t>
            </w:r>
          </w:p>
        </w:tc>
        <w:tc>
          <w:tcPr>
            <w:tcW w:w="3213" w:type="dxa"/>
          </w:tcPr>
          <w:p>
            <w:pPr>
              <w:pStyle w:val="TableParagraph"/>
              <w:tabs>
                <w:tab w:pos="612" w:val="left" w:leader="none"/>
                <w:tab w:pos="1600" w:val="left" w:leader="none"/>
                <w:tab w:pos="2567" w:val="left" w:leader="none"/>
              </w:tabs>
              <w:spacing w:line="315" w:lineRule="exact"/>
              <w:ind w:left="109"/>
              <w:rPr>
                <w:b/>
                <w:sz w:val="28"/>
              </w:rPr>
            </w:pPr>
            <w:r>
              <w:rPr>
                <w:spacing w:val="-5"/>
                <w:sz w:val="28"/>
              </w:rPr>
              <w:t>А.</w:t>
            </w:r>
            <w:r>
              <w:rPr>
                <w:sz w:val="28"/>
              </w:rPr>
              <w:tab/>
            </w:r>
            <w:r>
              <w:rPr>
                <w:spacing w:val="-2"/>
                <w:sz w:val="28"/>
              </w:rPr>
              <w:t>Карам</w:t>
            </w:r>
            <w:r>
              <w:rPr>
                <w:sz w:val="28"/>
              </w:rPr>
              <w:tab/>
            </w:r>
            <w:r>
              <w:rPr>
                <w:spacing w:val="-4"/>
                <w:sz w:val="28"/>
              </w:rPr>
              <w:t>кимда</w:t>
            </w:r>
            <w:r>
              <w:rPr>
                <w:sz w:val="28"/>
              </w:rPr>
              <w:tab/>
            </w:r>
            <w:r>
              <w:rPr>
                <w:b/>
                <w:spacing w:val="-4"/>
                <w:sz w:val="28"/>
              </w:rPr>
              <w:t>ерса</w:t>
            </w:r>
          </w:p>
          <w:p>
            <w:pPr>
              <w:pStyle w:val="TableParagraph"/>
              <w:spacing w:line="322" w:lineRule="exact"/>
              <w:ind w:left="109"/>
              <w:rPr>
                <w:sz w:val="28"/>
              </w:rPr>
            </w:pPr>
            <w:r>
              <w:rPr>
                <w:sz w:val="28"/>
              </w:rPr>
              <w:t>аны</w:t>
            </w:r>
            <w:r>
              <w:rPr>
                <w:spacing w:val="-3"/>
                <w:sz w:val="28"/>
              </w:rPr>
              <w:t> </w:t>
            </w:r>
            <w:r>
              <w:rPr>
                <w:sz w:val="28"/>
              </w:rPr>
              <w:t>ер</w:t>
            </w:r>
            <w:r>
              <w:rPr>
                <w:spacing w:val="-3"/>
                <w:sz w:val="28"/>
              </w:rPr>
              <w:t> </w:t>
            </w:r>
            <w:r>
              <w:rPr>
                <w:spacing w:val="-2"/>
                <w:sz w:val="28"/>
              </w:rPr>
              <w:t>тегил</w:t>
            </w:r>
          </w:p>
          <w:p>
            <w:pPr>
              <w:pStyle w:val="TableParagraph"/>
              <w:bidi/>
              <w:spacing w:line="322" w:lineRule="exact"/>
              <w:ind w:right="0" w:left="476" w:firstLine="0"/>
              <w:jc w:val="left"/>
              <w:rPr>
                <w:sz w:val="28"/>
                <w:szCs w:val="28"/>
              </w:rPr>
            </w:pPr>
            <w:r>
              <w:rPr>
                <w:w w:val="67"/>
                <w:sz w:val="28"/>
                <w:szCs w:val="28"/>
                <w:rtl/>
              </w:rPr>
              <w:t>كارام</w:t>
            </w:r>
            <w:r>
              <w:rPr>
                <w:spacing w:val="-18"/>
                <w:sz w:val="28"/>
                <w:szCs w:val="28"/>
                <w:rtl/>
              </w:rPr>
              <w:t> </w:t>
            </w:r>
            <w:r>
              <w:rPr>
                <w:w w:val="67"/>
                <w:sz w:val="28"/>
                <w:szCs w:val="28"/>
                <w:rtl/>
              </w:rPr>
              <w:t>كىمدا</w:t>
            </w:r>
            <w:r>
              <w:rPr>
                <w:spacing w:val="-17"/>
                <w:sz w:val="28"/>
                <w:szCs w:val="28"/>
                <w:rtl/>
              </w:rPr>
              <w:t> </w:t>
            </w:r>
            <w:r>
              <w:rPr>
                <w:w w:val="67"/>
                <w:sz w:val="28"/>
                <w:szCs w:val="28"/>
                <w:rtl/>
              </w:rPr>
              <w:t>ىرسا</w:t>
            </w:r>
            <w:r>
              <w:rPr>
                <w:spacing w:val="-18"/>
                <w:sz w:val="28"/>
                <w:szCs w:val="28"/>
                <w:rtl/>
              </w:rPr>
              <w:t> </w:t>
            </w:r>
            <w:r>
              <w:rPr>
                <w:w w:val="67"/>
                <w:sz w:val="28"/>
                <w:szCs w:val="28"/>
                <w:rtl/>
              </w:rPr>
              <w:t>انو</w:t>
            </w:r>
            <w:r>
              <w:rPr>
                <w:spacing w:val="-17"/>
                <w:sz w:val="28"/>
                <w:szCs w:val="28"/>
                <w:rtl/>
              </w:rPr>
              <w:t> </w:t>
            </w:r>
            <w:r>
              <w:rPr>
                <w:w w:val="67"/>
                <w:sz w:val="28"/>
                <w:szCs w:val="28"/>
                <w:rtl/>
              </w:rPr>
              <w:t>ىر</w:t>
            </w:r>
            <w:r>
              <w:rPr>
                <w:spacing w:val="-18"/>
                <w:sz w:val="28"/>
                <w:szCs w:val="28"/>
                <w:rtl/>
              </w:rPr>
              <w:t> </w:t>
            </w:r>
            <w:r>
              <w:rPr>
                <w:w w:val="67"/>
                <w:sz w:val="28"/>
                <w:szCs w:val="28"/>
                <w:rtl/>
              </w:rPr>
              <w:t>تىگى</w:t>
            </w:r>
            <w:r>
              <w:rPr>
                <w:w w:val="67"/>
                <w:sz w:val="28"/>
                <w:szCs w:val="28"/>
                <w:rtl/>
              </w:rPr>
              <w:t>ل</w:t>
            </w:r>
          </w:p>
          <w:p>
            <w:pPr>
              <w:pStyle w:val="TableParagraph"/>
              <w:tabs>
                <w:tab w:pos="2445" w:val="left" w:leader="none"/>
              </w:tabs>
              <w:ind w:left="109" w:right="103"/>
              <w:rPr>
                <w:i/>
                <w:sz w:val="28"/>
              </w:rPr>
            </w:pPr>
            <w:r>
              <w:rPr>
                <w:i/>
                <w:spacing w:val="-2"/>
                <w:sz w:val="28"/>
              </w:rPr>
              <w:t>Адамгершілік</w:t>
            </w:r>
            <w:r>
              <w:rPr>
                <w:i/>
                <w:sz w:val="28"/>
              </w:rPr>
              <w:tab/>
            </w:r>
            <w:r>
              <w:rPr>
                <w:i/>
                <w:spacing w:val="-2"/>
                <w:sz w:val="28"/>
              </w:rPr>
              <w:t>кімде </w:t>
            </w:r>
            <w:r>
              <w:rPr>
                <w:i/>
                <w:sz w:val="28"/>
              </w:rPr>
              <w:t>болса оны ер дегіл</w:t>
            </w:r>
          </w:p>
          <w:p>
            <w:pPr>
              <w:pStyle w:val="TableParagraph"/>
              <w:spacing w:line="321" w:lineRule="exact"/>
              <w:ind w:left="109"/>
              <w:rPr>
                <w:b/>
                <w:sz w:val="28"/>
              </w:rPr>
            </w:pPr>
            <w:r>
              <w:rPr>
                <w:sz w:val="28"/>
              </w:rPr>
              <w:t>Ә,</w:t>
            </w:r>
            <w:r>
              <w:rPr>
                <w:spacing w:val="7"/>
                <w:sz w:val="28"/>
              </w:rPr>
              <w:t> </w:t>
            </w:r>
            <w:r>
              <w:rPr>
                <w:sz w:val="28"/>
              </w:rPr>
              <w:t>Б.</w:t>
            </w:r>
            <w:r>
              <w:rPr>
                <w:spacing w:val="4"/>
                <w:sz w:val="28"/>
              </w:rPr>
              <w:t> </w:t>
            </w:r>
            <w:r>
              <w:rPr>
                <w:sz w:val="28"/>
              </w:rPr>
              <w:t>Карам</w:t>
            </w:r>
            <w:r>
              <w:rPr>
                <w:spacing w:val="3"/>
                <w:sz w:val="28"/>
              </w:rPr>
              <w:t> </w:t>
            </w:r>
            <w:r>
              <w:rPr>
                <w:sz w:val="28"/>
              </w:rPr>
              <w:t>кимда</w:t>
            </w:r>
            <w:r>
              <w:rPr>
                <w:spacing w:val="6"/>
                <w:sz w:val="28"/>
              </w:rPr>
              <w:t> </w:t>
            </w:r>
            <w:r>
              <w:rPr>
                <w:b/>
                <w:spacing w:val="-4"/>
                <w:sz w:val="28"/>
              </w:rPr>
              <w:t>болса</w:t>
            </w:r>
          </w:p>
          <w:p>
            <w:pPr>
              <w:pStyle w:val="TableParagraph"/>
              <w:ind w:left="109"/>
              <w:rPr>
                <w:sz w:val="28"/>
              </w:rPr>
            </w:pPr>
            <w:r>
              <w:rPr>
                <w:sz w:val="28"/>
              </w:rPr>
              <w:t>аны</w:t>
            </w:r>
            <w:r>
              <w:rPr>
                <w:spacing w:val="-3"/>
                <w:sz w:val="28"/>
              </w:rPr>
              <w:t> </w:t>
            </w:r>
            <w:r>
              <w:rPr>
                <w:sz w:val="28"/>
              </w:rPr>
              <w:t>ер</w:t>
            </w:r>
            <w:r>
              <w:rPr>
                <w:spacing w:val="-3"/>
                <w:sz w:val="28"/>
              </w:rPr>
              <w:t> </w:t>
            </w:r>
            <w:r>
              <w:rPr>
                <w:spacing w:val="-2"/>
                <w:sz w:val="28"/>
              </w:rPr>
              <w:t>тегил</w:t>
            </w:r>
          </w:p>
          <w:p>
            <w:pPr>
              <w:pStyle w:val="TableParagraph"/>
              <w:bidi/>
              <w:spacing w:line="322" w:lineRule="exact"/>
              <w:ind w:right="0" w:left="478" w:firstLine="0"/>
              <w:jc w:val="left"/>
              <w:rPr>
                <w:sz w:val="28"/>
                <w:szCs w:val="28"/>
              </w:rPr>
            </w:pPr>
            <w:r>
              <w:rPr>
                <w:w w:val="67"/>
                <w:sz w:val="28"/>
                <w:szCs w:val="28"/>
                <w:rtl/>
              </w:rPr>
              <w:t>كارام</w:t>
            </w:r>
            <w:r>
              <w:rPr>
                <w:spacing w:val="-18"/>
                <w:sz w:val="28"/>
                <w:szCs w:val="28"/>
                <w:rtl/>
              </w:rPr>
              <w:t> </w:t>
            </w:r>
            <w:r>
              <w:rPr>
                <w:w w:val="67"/>
                <w:sz w:val="28"/>
                <w:szCs w:val="28"/>
                <w:rtl/>
              </w:rPr>
              <w:t>كىمدا</w:t>
            </w:r>
            <w:r>
              <w:rPr>
                <w:spacing w:val="-17"/>
                <w:sz w:val="28"/>
                <w:szCs w:val="28"/>
                <w:rtl/>
              </w:rPr>
              <w:t> </w:t>
            </w:r>
            <w:r>
              <w:rPr>
                <w:w w:val="67"/>
                <w:sz w:val="28"/>
                <w:szCs w:val="28"/>
                <w:rtl/>
              </w:rPr>
              <w:t>ىرسا</w:t>
            </w:r>
            <w:r>
              <w:rPr>
                <w:spacing w:val="-18"/>
                <w:sz w:val="28"/>
                <w:szCs w:val="28"/>
                <w:rtl/>
              </w:rPr>
              <w:t> </w:t>
            </w:r>
            <w:r>
              <w:rPr>
                <w:w w:val="67"/>
                <w:sz w:val="28"/>
                <w:szCs w:val="28"/>
                <w:rtl/>
              </w:rPr>
              <w:t>انو</w:t>
            </w:r>
            <w:r>
              <w:rPr>
                <w:spacing w:val="-17"/>
                <w:sz w:val="28"/>
                <w:szCs w:val="28"/>
                <w:rtl/>
              </w:rPr>
              <w:t> </w:t>
            </w:r>
            <w:r>
              <w:rPr>
                <w:w w:val="67"/>
                <w:sz w:val="28"/>
                <w:szCs w:val="28"/>
                <w:rtl/>
              </w:rPr>
              <w:t>ىر</w:t>
            </w:r>
            <w:r>
              <w:rPr>
                <w:spacing w:val="-18"/>
                <w:sz w:val="28"/>
                <w:szCs w:val="28"/>
                <w:rtl/>
              </w:rPr>
              <w:t> </w:t>
            </w:r>
            <w:r>
              <w:rPr>
                <w:w w:val="67"/>
                <w:sz w:val="28"/>
                <w:szCs w:val="28"/>
                <w:rtl/>
              </w:rPr>
              <w:t>تىگى</w:t>
            </w:r>
            <w:r>
              <w:rPr>
                <w:w w:val="67"/>
                <w:sz w:val="28"/>
                <w:szCs w:val="28"/>
                <w:rtl/>
              </w:rPr>
              <w:t>ل</w:t>
            </w:r>
          </w:p>
          <w:p>
            <w:pPr>
              <w:pStyle w:val="TableParagraph"/>
              <w:tabs>
                <w:tab w:pos="2445" w:val="left" w:leader="none"/>
              </w:tabs>
              <w:spacing w:line="326" w:lineRule="exact"/>
              <w:ind w:left="109" w:right="103"/>
              <w:rPr>
                <w:i/>
                <w:sz w:val="28"/>
              </w:rPr>
            </w:pPr>
            <w:r>
              <w:rPr>
                <w:i/>
                <w:spacing w:val="-2"/>
                <w:sz w:val="28"/>
              </w:rPr>
              <w:t>Адамгершілік</w:t>
            </w:r>
            <w:r>
              <w:rPr>
                <w:i/>
                <w:sz w:val="28"/>
              </w:rPr>
              <w:tab/>
            </w:r>
            <w:r>
              <w:rPr>
                <w:i/>
                <w:spacing w:val="-2"/>
                <w:sz w:val="28"/>
              </w:rPr>
              <w:t>кімде </w:t>
            </w:r>
            <w:r>
              <w:rPr>
                <w:i/>
                <w:sz w:val="28"/>
              </w:rPr>
              <w:t>болса оны ер дегіл</w:t>
            </w:r>
          </w:p>
        </w:tc>
      </w:tr>
    </w:tbl>
    <w:p>
      <w:pPr>
        <w:pStyle w:val="BodyText"/>
        <w:spacing w:before="314"/>
        <w:ind w:right="280" w:firstLine="566"/>
      </w:pPr>
      <w:r>
        <w:rPr/>
        <w:t>Мұнда </w:t>
      </w:r>
      <w:r>
        <w:rPr>
          <w:b/>
        </w:rPr>
        <w:t>А </w:t>
      </w:r>
      <w:r>
        <w:rPr/>
        <w:t>нұсқасындағы «ерса» көмекші етістігін </w:t>
      </w:r>
      <w:r>
        <w:rPr>
          <w:b/>
        </w:rPr>
        <w:t>Ә</w:t>
      </w:r>
      <w:r>
        <w:rPr/>
        <w:t>, </w:t>
      </w:r>
      <w:r>
        <w:rPr>
          <w:b/>
        </w:rPr>
        <w:t>Б </w:t>
      </w:r>
      <w:r>
        <w:rPr/>
        <w:t>нұсқасының көшірмешілері</w:t>
      </w:r>
      <w:r>
        <w:rPr>
          <w:spacing w:val="-10"/>
        </w:rPr>
        <w:t> </w:t>
      </w:r>
      <w:r>
        <w:rPr/>
        <w:t>шартты</w:t>
      </w:r>
      <w:r>
        <w:rPr>
          <w:spacing w:val="-5"/>
        </w:rPr>
        <w:t> </w:t>
      </w:r>
      <w:r>
        <w:rPr/>
        <w:t>райда</w:t>
      </w:r>
      <w:r>
        <w:rPr>
          <w:spacing w:val="-4"/>
        </w:rPr>
        <w:t> </w:t>
      </w:r>
      <w:r>
        <w:rPr/>
        <w:t>тұрған «болса»</w:t>
      </w:r>
      <w:r>
        <w:rPr>
          <w:spacing w:val="-9"/>
        </w:rPr>
        <w:t> </w:t>
      </w:r>
      <w:r>
        <w:rPr/>
        <w:t>етістігімен</w:t>
      </w:r>
      <w:r>
        <w:rPr>
          <w:spacing w:val="-5"/>
        </w:rPr>
        <w:t> </w:t>
      </w:r>
      <w:r>
        <w:rPr/>
        <w:t>алмастырған. «Ерса» көне</w:t>
      </w:r>
      <w:r>
        <w:rPr>
          <w:spacing w:val="18"/>
        </w:rPr>
        <w:t> </w:t>
      </w:r>
      <w:r>
        <w:rPr/>
        <w:t>түркі</w:t>
      </w:r>
      <w:r>
        <w:rPr>
          <w:spacing w:val="14"/>
        </w:rPr>
        <w:t> </w:t>
      </w:r>
      <w:r>
        <w:rPr/>
        <w:t>әдебиетінде</w:t>
      </w:r>
      <w:r>
        <w:rPr>
          <w:spacing w:val="18"/>
        </w:rPr>
        <w:t> </w:t>
      </w:r>
      <w:r>
        <w:rPr/>
        <w:t>жиі</w:t>
      </w:r>
      <w:r>
        <w:rPr>
          <w:spacing w:val="14"/>
        </w:rPr>
        <w:t> </w:t>
      </w:r>
      <w:r>
        <w:rPr/>
        <w:t>қолданылғанымен,</w:t>
      </w:r>
      <w:r>
        <w:rPr>
          <w:spacing w:val="19"/>
        </w:rPr>
        <w:t> </w:t>
      </w:r>
      <w:r>
        <w:rPr/>
        <w:t>сол</w:t>
      </w:r>
      <w:r>
        <w:rPr>
          <w:spacing w:val="27"/>
        </w:rPr>
        <w:t> </w:t>
      </w:r>
      <w:r>
        <w:rPr>
          <w:b/>
        </w:rPr>
        <w:t>Ә</w:t>
      </w:r>
      <w:r>
        <w:rPr/>
        <w:t>,</w:t>
      </w:r>
      <w:r>
        <w:rPr>
          <w:spacing w:val="26"/>
        </w:rPr>
        <w:t> </w:t>
      </w:r>
      <w:r>
        <w:rPr>
          <w:b/>
        </w:rPr>
        <w:t>Б</w:t>
      </w:r>
      <w:r>
        <w:rPr>
          <w:b/>
          <w:spacing w:val="17"/>
        </w:rPr>
        <w:t> </w:t>
      </w:r>
      <w:r>
        <w:rPr/>
        <w:t>нұсқалары</w:t>
      </w:r>
      <w:r>
        <w:rPr>
          <w:spacing w:val="17"/>
        </w:rPr>
        <w:t> </w:t>
      </w:r>
      <w:r>
        <w:rPr>
          <w:spacing w:val="-2"/>
        </w:rPr>
        <w:t>жасалған</w:t>
      </w:r>
    </w:p>
    <w:p>
      <w:pPr>
        <w:pStyle w:val="BodyText"/>
        <w:ind w:right="278"/>
      </w:pPr>
      <w:r>
        <w:rPr/>
        <w:t>XV ғасырда-ақ көнере бастағанға ұқсайды. Әйтпесе, оны «болса» сөзформасымен</w:t>
      </w:r>
      <w:r>
        <w:rPr>
          <w:spacing w:val="31"/>
        </w:rPr>
        <w:t> </w:t>
      </w:r>
      <w:r>
        <w:rPr/>
        <w:t>ауыстырудың</w:t>
      </w:r>
      <w:r>
        <w:rPr>
          <w:spacing w:val="34"/>
        </w:rPr>
        <w:t> </w:t>
      </w:r>
      <w:r>
        <w:rPr/>
        <w:t>еш</w:t>
      </w:r>
      <w:r>
        <w:rPr>
          <w:spacing w:val="36"/>
        </w:rPr>
        <w:t> </w:t>
      </w:r>
      <w:r>
        <w:rPr/>
        <w:t>қисыны</w:t>
      </w:r>
      <w:r>
        <w:rPr>
          <w:spacing w:val="34"/>
        </w:rPr>
        <w:t> </w:t>
      </w:r>
      <w:r>
        <w:rPr/>
        <w:t>жоқ.</w:t>
      </w:r>
      <w:r>
        <w:rPr>
          <w:spacing w:val="37"/>
        </w:rPr>
        <w:t> </w:t>
      </w:r>
      <w:r>
        <w:rPr/>
        <w:t>Жалпы</w:t>
      </w:r>
      <w:r>
        <w:rPr>
          <w:spacing w:val="34"/>
        </w:rPr>
        <w:t> </w:t>
      </w:r>
      <w:r>
        <w:rPr/>
        <w:t>алғанда,</w:t>
      </w:r>
      <w:r>
        <w:rPr>
          <w:spacing w:val="32"/>
        </w:rPr>
        <w:t> </w:t>
      </w:r>
      <w:r>
        <w:rPr/>
        <w:t>«ерса»</w:t>
      </w:r>
      <w:r>
        <w:rPr>
          <w:spacing w:val="31"/>
        </w:rPr>
        <w:t> </w:t>
      </w:r>
      <w:r>
        <w:rPr>
          <w:spacing w:val="-5"/>
        </w:rPr>
        <w:t>мен</w:t>
      </w:r>
    </w:p>
    <w:p>
      <w:pPr>
        <w:pStyle w:val="BodyText"/>
        <w:ind w:right="280"/>
      </w:pPr>
      <w:r>
        <w:rPr/>
        <w:t>«болсаның» мағынасы тең. Көшірмешілер түпнұсқаның сөзбе-сөз толық, дұрыс сақталуын ойламаған, өз заманындағы оқырмандарға неғұрлым түсініктірек болу жағын қарастырған. «Болса» біздің заманымызда да белсенді қолданыста.</w:t>
      </w:r>
    </w:p>
    <w:p>
      <w:pPr>
        <w:pStyle w:val="BodyText"/>
        <w:spacing w:line="321" w:lineRule="exact" w:after="11"/>
        <w:ind w:left="707"/>
      </w:pPr>
      <w:r>
        <w:rPr/>
        <w:t>332-бәйіт</w:t>
      </w:r>
      <w:r>
        <w:rPr>
          <w:spacing w:val="-14"/>
        </w:rPr>
        <w:t> </w:t>
      </w:r>
      <w:r>
        <w:rPr>
          <w:spacing w:val="-2"/>
        </w:rPr>
        <w:t>жолында:</w:t>
      </w: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949"/>
        <w:gridCol w:w="2977"/>
        <w:gridCol w:w="3645"/>
      </w:tblGrid>
      <w:tr>
        <w:trPr>
          <w:trHeight w:val="321" w:hRule="atLeast"/>
        </w:trPr>
        <w:tc>
          <w:tcPr>
            <w:tcW w:w="2949" w:type="dxa"/>
          </w:tcPr>
          <w:p>
            <w:pPr>
              <w:pStyle w:val="TableParagraph"/>
              <w:spacing w:line="301" w:lineRule="exact"/>
              <w:rPr>
                <w:sz w:val="28"/>
              </w:rPr>
            </w:pPr>
            <w:r>
              <w:rPr>
                <w:sz w:val="28"/>
              </w:rPr>
              <w:t>Р.</w:t>
            </w:r>
            <w:r>
              <w:rPr>
                <w:spacing w:val="-1"/>
                <w:sz w:val="28"/>
              </w:rPr>
              <w:t> </w:t>
            </w:r>
            <w:r>
              <w:rPr>
                <w:spacing w:val="-4"/>
                <w:sz w:val="28"/>
              </w:rPr>
              <w:t>Арат</w:t>
            </w:r>
          </w:p>
        </w:tc>
        <w:tc>
          <w:tcPr>
            <w:tcW w:w="2977" w:type="dxa"/>
          </w:tcPr>
          <w:p>
            <w:pPr>
              <w:pStyle w:val="TableParagraph"/>
              <w:spacing w:line="301" w:lineRule="exact"/>
              <w:ind w:left="105"/>
              <w:rPr>
                <w:sz w:val="28"/>
              </w:rPr>
            </w:pPr>
            <w:r>
              <w:rPr>
                <w:sz w:val="28"/>
              </w:rPr>
              <w:t>Қ.</w:t>
            </w:r>
            <w:r>
              <w:rPr>
                <w:spacing w:val="2"/>
                <w:sz w:val="28"/>
              </w:rPr>
              <w:t> </w:t>
            </w:r>
            <w:r>
              <w:rPr>
                <w:spacing w:val="-2"/>
                <w:sz w:val="28"/>
              </w:rPr>
              <w:t>Махмудов</w:t>
            </w:r>
          </w:p>
        </w:tc>
        <w:tc>
          <w:tcPr>
            <w:tcW w:w="3645" w:type="dxa"/>
          </w:tcPr>
          <w:p>
            <w:pPr>
              <w:pStyle w:val="TableParagraph"/>
              <w:spacing w:line="301" w:lineRule="exact"/>
              <w:ind w:left="109"/>
              <w:rPr>
                <w:sz w:val="28"/>
              </w:rPr>
            </w:pPr>
            <w:r>
              <w:rPr>
                <w:sz w:val="28"/>
              </w:rPr>
              <w:t>Б.</w:t>
            </w:r>
            <w:r>
              <w:rPr>
                <w:spacing w:val="-1"/>
                <w:sz w:val="28"/>
              </w:rPr>
              <w:t> </w:t>
            </w:r>
            <w:r>
              <w:rPr>
                <w:spacing w:val="-2"/>
                <w:sz w:val="28"/>
              </w:rPr>
              <w:t>Сағындықұлы</w:t>
            </w:r>
          </w:p>
        </w:tc>
      </w:tr>
      <w:tr>
        <w:trPr>
          <w:trHeight w:val="1608" w:hRule="atLeast"/>
        </w:trPr>
        <w:tc>
          <w:tcPr>
            <w:tcW w:w="2949" w:type="dxa"/>
          </w:tcPr>
          <w:p>
            <w:pPr>
              <w:pStyle w:val="TableParagraph"/>
              <w:tabs>
                <w:tab w:pos="1152" w:val="left" w:leader="none"/>
                <w:tab w:pos="2087" w:val="left" w:leader="none"/>
              </w:tabs>
              <w:ind w:right="106"/>
              <w:rPr>
                <w:sz w:val="28"/>
              </w:rPr>
            </w:pPr>
            <w:r>
              <w:rPr>
                <w:b/>
                <w:spacing w:val="-2"/>
                <w:sz w:val="28"/>
              </w:rPr>
              <w:t>sanga</w:t>
            </w:r>
            <w:r>
              <w:rPr>
                <w:b/>
                <w:sz w:val="28"/>
              </w:rPr>
              <w:tab/>
            </w:r>
            <w:r>
              <w:rPr>
                <w:spacing w:val="-4"/>
                <w:sz w:val="28"/>
              </w:rPr>
              <w:t>tegse</w:t>
            </w:r>
            <w:r>
              <w:rPr>
                <w:sz w:val="28"/>
              </w:rPr>
              <w:tab/>
            </w:r>
            <w:r>
              <w:rPr>
                <w:spacing w:val="-4"/>
                <w:sz w:val="28"/>
              </w:rPr>
              <w:t>emgek </w:t>
            </w:r>
            <w:r>
              <w:rPr>
                <w:sz w:val="28"/>
              </w:rPr>
              <w:t>kişidin kötür</w:t>
            </w:r>
          </w:p>
          <w:p>
            <w:pPr>
              <w:pStyle w:val="TableParagraph"/>
              <w:bidi/>
              <w:ind w:right="110" w:left="2270" w:hanging="2170"/>
              <w:jc w:val="left"/>
              <w:rPr>
                <w:sz w:val="28"/>
                <w:szCs w:val="28"/>
              </w:rPr>
            </w:pPr>
            <w:r>
              <w:rPr>
                <w:w w:val="61"/>
                <w:sz w:val="28"/>
                <w:szCs w:val="28"/>
                <w:rtl/>
              </w:rPr>
              <w:t>سانگا</w:t>
            </w:r>
            <w:r>
              <w:rPr>
                <w:spacing w:val="40"/>
                <w:sz w:val="28"/>
                <w:szCs w:val="28"/>
                <w:rtl/>
              </w:rPr>
              <w:t> </w:t>
            </w:r>
            <w:r>
              <w:rPr>
                <w:w w:val="61"/>
                <w:sz w:val="28"/>
                <w:szCs w:val="28"/>
                <w:rtl/>
              </w:rPr>
              <w:t>تىگسى</w:t>
            </w:r>
            <w:r>
              <w:rPr>
                <w:spacing w:val="40"/>
                <w:sz w:val="28"/>
                <w:szCs w:val="28"/>
                <w:rtl/>
              </w:rPr>
              <w:t> </w:t>
            </w:r>
            <w:r>
              <w:rPr>
                <w:w w:val="61"/>
                <w:sz w:val="28"/>
                <w:szCs w:val="28"/>
                <w:rtl/>
              </w:rPr>
              <w:t>ىمگىك</w:t>
            </w:r>
            <w:r>
              <w:rPr>
                <w:spacing w:val="40"/>
                <w:sz w:val="28"/>
                <w:szCs w:val="28"/>
                <w:rtl/>
              </w:rPr>
              <w:t> </w:t>
            </w:r>
            <w:r>
              <w:rPr>
                <w:w w:val="61"/>
                <w:sz w:val="28"/>
                <w:szCs w:val="28"/>
                <w:rtl/>
              </w:rPr>
              <w:t>كىشىدىن </w:t>
            </w:r>
            <w:r>
              <w:rPr>
                <w:w w:val="72"/>
                <w:sz w:val="28"/>
                <w:szCs w:val="28"/>
                <w:rtl/>
              </w:rPr>
              <w:t>كوتو</w:t>
            </w:r>
            <w:r>
              <w:rPr>
                <w:w w:val="72"/>
                <w:sz w:val="28"/>
                <w:szCs w:val="28"/>
                <w:rtl/>
              </w:rPr>
              <w:t>ر</w:t>
            </w:r>
          </w:p>
          <w:p>
            <w:pPr>
              <w:pStyle w:val="TableParagraph"/>
              <w:spacing w:line="308" w:lineRule="exact"/>
              <w:rPr>
                <w:sz w:val="28"/>
              </w:rPr>
            </w:pPr>
            <w:r>
              <w:rPr>
                <w:spacing w:val="-4"/>
                <w:sz w:val="28"/>
              </w:rPr>
              <w:t>A</w:t>
            </w:r>
            <w:r>
              <w:rPr>
                <w:spacing w:val="-4"/>
                <w:sz w:val="28"/>
                <w:vertAlign w:val="subscript"/>
              </w:rPr>
              <w:t>3</w:t>
            </w:r>
            <w:r>
              <w:rPr>
                <w:spacing w:val="-19"/>
                <w:sz w:val="28"/>
                <w:vertAlign w:val="baseline"/>
              </w:rPr>
              <w:t> </w:t>
            </w:r>
            <w:r>
              <w:rPr>
                <w:spacing w:val="-2"/>
                <w:sz w:val="28"/>
                <w:vertAlign w:val="baseline"/>
              </w:rPr>
              <w:t>sangga</w:t>
            </w:r>
          </w:p>
        </w:tc>
        <w:tc>
          <w:tcPr>
            <w:tcW w:w="2977" w:type="dxa"/>
          </w:tcPr>
          <w:p>
            <w:pPr>
              <w:pStyle w:val="TableParagraph"/>
              <w:tabs>
                <w:tab w:pos="1439" w:val="left" w:leader="none"/>
              </w:tabs>
              <w:ind w:left="105" w:right="104"/>
              <w:rPr>
                <w:sz w:val="28"/>
              </w:rPr>
            </w:pPr>
            <w:r>
              <w:rPr>
                <w:b/>
                <w:spacing w:val="-4"/>
                <w:sz w:val="28"/>
              </w:rPr>
              <w:t>Сэңә</w:t>
            </w:r>
            <w:r>
              <w:rPr>
                <w:b/>
                <w:sz w:val="28"/>
              </w:rPr>
              <w:tab/>
            </w:r>
            <w:r>
              <w:rPr>
                <w:spacing w:val="-2"/>
                <w:sz w:val="28"/>
              </w:rPr>
              <w:t>сандуғуңны </w:t>
            </w:r>
            <w:r>
              <w:rPr>
                <w:sz w:val="28"/>
              </w:rPr>
              <w:t>мусулманға сан</w:t>
            </w:r>
          </w:p>
          <w:p>
            <w:pPr>
              <w:pStyle w:val="TableParagraph"/>
              <w:bidi/>
              <w:ind w:right="104" w:left="2501" w:hanging="2400"/>
              <w:jc w:val="left"/>
              <w:rPr>
                <w:sz w:val="28"/>
                <w:szCs w:val="28"/>
              </w:rPr>
            </w:pPr>
            <w:r>
              <w:rPr>
                <w:w w:val="75"/>
                <w:sz w:val="28"/>
                <w:szCs w:val="28"/>
                <w:rtl/>
              </w:rPr>
              <w:t>سانا</w:t>
            </w:r>
            <w:r>
              <w:rPr>
                <w:spacing w:val="80"/>
                <w:sz w:val="28"/>
                <w:szCs w:val="28"/>
                <w:rtl/>
              </w:rPr>
              <w:t> </w:t>
            </w:r>
            <w:r>
              <w:rPr>
                <w:w w:val="75"/>
                <w:sz w:val="28"/>
                <w:szCs w:val="28"/>
                <w:rtl/>
              </w:rPr>
              <w:t>ساندوغوننو</w:t>
            </w:r>
            <w:r>
              <w:rPr>
                <w:spacing w:val="80"/>
                <w:sz w:val="28"/>
                <w:szCs w:val="28"/>
                <w:rtl/>
              </w:rPr>
              <w:t> </w:t>
            </w:r>
            <w:r>
              <w:rPr>
                <w:w w:val="75"/>
                <w:sz w:val="28"/>
                <w:szCs w:val="28"/>
                <w:rtl/>
              </w:rPr>
              <w:t>موسولمانغا </w:t>
            </w:r>
            <w:r>
              <w:rPr>
                <w:w w:val="81"/>
                <w:sz w:val="28"/>
                <w:szCs w:val="28"/>
                <w:rtl/>
              </w:rPr>
              <w:t>سا</w:t>
            </w:r>
            <w:r>
              <w:rPr>
                <w:w w:val="81"/>
                <w:sz w:val="28"/>
                <w:szCs w:val="28"/>
                <w:rtl/>
              </w:rPr>
              <w:t>ن</w:t>
            </w:r>
          </w:p>
        </w:tc>
        <w:tc>
          <w:tcPr>
            <w:tcW w:w="3645" w:type="dxa"/>
          </w:tcPr>
          <w:p>
            <w:pPr>
              <w:pStyle w:val="TableParagraph"/>
              <w:tabs>
                <w:tab w:pos="796" w:val="left" w:leader="none"/>
                <w:tab w:pos="1838" w:val="left" w:leader="none"/>
                <w:tab w:pos="2864" w:val="left" w:leader="none"/>
              </w:tabs>
              <w:ind w:left="109" w:right="92"/>
              <w:rPr>
                <w:b/>
                <w:sz w:val="28"/>
              </w:rPr>
            </w:pPr>
            <w:r>
              <w:rPr>
                <w:spacing w:val="-6"/>
                <w:sz w:val="28"/>
              </w:rPr>
              <w:t>А.</w:t>
            </w:r>
            <w:r>
              <w:rPr>
                <w:sz w:val="28"/>
              </w:rPr>
              <w:tab/>
            </w:r>
            <w:r>
              <w:rPr>
                <w:b/>
                <w:spacing w:val="-4"/>
                <w:sz w:val="28"/>
              </w:rPr>
              <w:t>Сеңа</w:t>
            </w:r>
            <w:r>
              <w:rPr>
                <w:b/>
                <w:sz w:val="28"/>
              </w:rPr>
              <w:tab/>
            </w:r>
            <w:r>
              <w:rPr>
                <w:spacing w:val="-4"/>
                <w:sz w:val="28"/>
              </w:rPr>
              <w:t>тегса</w:t>
            </w:r>
            <w:r>
              <w:rPr>
                <w:sz w:val="28"/>
              </w:rPr>
              <w:tab/>
            </w:r>
            <w:r>
              <w:rPr>
                <w:spacing w:val="-4"/>
                <w:sz w:val="28"/>
              </w:rPr>
              <w:t>емгак </w:t>
            </w:r>
            <w:r>
              <w:rPr>
                <w:sz w:val="28"/>
              </w:rPr>
              <w:t>кишидан </w:t>
            </w:r>
            <w:r>
              <w:rPr>
                <w:b/>
                <w:sz w:val="28"/>
              </w:rPr>
              <w:t>көтүр</w:t>
            </w:r>
          </w:p>
          <w:p>
            <w:pPr>
              <w:pStyle w:val="TableParagraph"/>
              <w:bidi/>
              <w:spacing w:line="321" w:lineRule="exact"/>
              <w:ind w:right="0" w:left="621" w:firstLine="0"/>
              <w:jc w:val="left"/>
              <w:rPr>
                <w:sz w:val="28"/>
                <w:szCs w:val="28"/>
              </w:rPr>
            </w:pPr>
            <w:r>
              <w:rPr>
                <w:w w:val="63"/>
                <w:sz w:val="28"/>
                <w:szCs w:val="28"/>
                <w:rtl/>
              </w:rPr>
              <w:t>سىنا</w:t>
            </w:r>
            <w:r>
              <w:rPr>
                <w:spacing w:val="21"/>
                <w:sz w:val="28"/>
                <w:szCs w:val="28"/>
                <w:rtl/>
              </w:rPr>
              <w:t> </w:t>
            </w:r>
            <w:r>
              <w:rPr>
                <w:w w:val="63"/>
                <w:sz w:val="28"/>
                <w:szCs w:val="28"/>
                <w:rtl/>
              </w:rPr>
              <w:t>تىگسا</w:t>
            </w:r>
            <w:r>
              <w:rPr>
                <w:spacing w:val="22"/>
                <w:sz w:val="28"/>
                <w:szCs w:val="28"/>
                <w:rtl/>
              </w:rPr>
              <w:t> </w:t>
            </w:r>
            <w:r>
              <w:rPr>
                <w:w w:val="63"/>
                <w:sz w:val="28"/>
                <w:szCs w:val="28"/>
                <w:rtl/>
              </w:rPr>
              <w:t>ىمگال</w:t>
            </w:r>
            <w:r>
              <w:rPr>
                <w:spacing w:val="26"/>
                <w:sz w:val="28"/>
                <w:szCs w:val="28"/>
                <w:rtl/>
              </w:rPr>
              <w:t> </w:t>
            </w:r>
            <w:r>
              <w:rPr>
                <w:w w:val="63"/>
                <w:sz w:val="28"/>
                <w:szCs w:val="28"/>
                <w:rtl/>
              </w:rPr>
              <w:t>كىشىدان</w:t>
            </w:r>
            <w:r>
              <w:rPr>
                <w:spacing w:val="24"/>
                <w:sz w:val="28"/>
                <w:szCs w:val="28"/>
                <w:rtl/>
              </w:rPr>
              <w:t> </w:t>
            </w:r>
            <w:r>
              <w:rPr>
                <w:w w:val="63"/>
                <w:sz w:val="28"/>
                <w:szCs w:val="28"/>
                <w:rtl/>
              </w:rPr>
              <w:t>كوتو</w:t>
            </w:r>
            <w:r>
              <w:rPr>
                <w:w w:val="63"/>
                <w:sz w:val="28"/>
                <w:szCs w:val="28"/>
                <w:rtl/>
              </w:rPr>
              <w:t>ر</w:t>
            </w:r>
          </w:p>
          <w:p>
            <w:pPr>
              <w:pStyle w:val="TableParagraph"/>
              <w:tabs>
                <w:tab w:pos="2722" w:val="left" w:leader="none"/>
              </w:tabs>
              <w:spacing w:line="322" w:lineRule="exact"/>
              <w:ind w:left="109" w:right="101"/>
              <w:rPr>
                <w:i/>
                <w:sz w:val="28"/>
              </w:rPr>
            </w:pPr>
            <w:r>
              <w:rPr>
                <w:i/>
                <w:sz w:val="28"/>
              </w:rPr>
              <w:t>Саған</w:t>
            </w:r>
            <w:r>
              <w:rPr>
                <w:i/>
                <w:spacing w:val="40"/>
                <w:sz w:val="28"/>
              </w:rPr>
              <w:t> </w:t>
            </w:r>
            <w:r>
              <w:rPr>
                <w:i/>
                <w:sz w:val="28"/>
              </w:rPr>
              <w:t>тисе</w:t>
            </w:r>
            <w:r>
              <w:rPr>
                <w:i/>
                <w:spacing w:val="40"/>
                <w:sz w:val="28"/>
              </w:rPr>
              <w:t> </w:t>
            </w:r>
            <w:r>
              <w:rPr>
                <w:i/>
                <w:sz w:val="28"/>
              </w:rPr>
              <w:t>бейнет</w:t>
              <w:tab/>
            </w:r>
            <w:r>
              <w:rPr>
                <w:i/>
                <w:spacing w:val="-2"/>
                <w:sz w:val="28"/>
              </w:rPr>
              <w:t>кісіден көтер</w:t>
            </w:r>
          </w:p>
        </w:tc>
      </w:tr>
    </w:tbl>
    <w:p>
      <w:pPr>
        <w:pStyle w:val="TableParagraph"/>
        <w:spacing w:after="0" w:line="322" w:lineRule="exact"/>
        <w:rPr>
          <w:i/>
          <w:sz w:val="28"/>
        </w:rPr>
        <w:sectPr>
          <w:pgSz w:w="11900" w:h="16840"/>
          <w:pgMar w:header="0" w:footer="759" w:top="1360" w:bottom="940" w:left="1559" w:right="566"/>
        </w:sectPr>
      </w:pP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949"/>
        <w:gridCol w:w="2977"/>
        <w:gridCol w:w="3645"/>
      </w:tblGrid>
      <w:tr>
        <w:trPr>
          <w:trHeight w:val="3221" w:hRule="atLeast"/>
        </w:trPr>
        <w:tc>
          <w:tcPr>
            <w:tcW w:w="2949" w:type="dxa"/>
          </w:tcPr>
          <w:p>
            <w:pPr>
              <w:pStyle w:val="TableParagraph"/>
              <w:ind w:right="1784"/>
              <w:rPr>
                <w:sz w:val="28"/>
              </w:rPr>
            </w:pPr>
            <w:r>
              <w:rPr>
                <w:spacing w:val="-4"/>
                <w:sz w:val="28"/>
              </w:rPr>
              <w:t>B</w:t>
            </w:r>
            <w:r>
              <w:rPr>
                <w:spacing w:val="-4"/>
                <w:sz w:val="28"/>
                <w:vertAlign w:val="subscript"/>
              </w:rPr>
              <w:t>10</w:t>
            </w:r>
            <w:r>
              <w:rPr>
                <w:spacing w:val="-24"/>
                <w:sz w:val="28"/>
                <w:vertAlign w:val="baseline"/>
              </w:rPr>
              <w:t> </w:t>
            </w:r>
            <w:r>
              <w:rPr>
                <w:spacing w:val="-4"/>
                <w:sz w:val="28"/>
                <w:vertAlign w:val="baseline"/>
              </w:rPr>
              <w:t>eger </w:t>
            </w:r>
            <w:r>
              <w:rPr>
                <w:sz w:val="28"/>
                <w:vertAlign w:val="baseline"/>
              </w:rPr>
              <w:t>C</w:t>
            </w:r>
            <w:r>
              <w:rPr>
                <w:sz w:val="28"/>
                <w:vertAlign w:val="subscript"/>
              </w:rPr>
              <w:t>2</w:t>
            </w:r>
            <w:r>
              <w:rPr>
                <w:spacing w:val="-15"/>
                <w:sz w:val="28"/>
                <w:vertAlign w:val="baseline"/>
              </w:rPr>
              <w:t> </w:t>
            </w:r>
            <w:r>
              <w:rPr>
                <w:sz w:val="28"/>
                <w:vertAlign w:val="baseline"/>
              </w:rPr>
              <w:t>eger</w:t>
            </w:r>
          </w:p>
        </w:tc>
        <w:tc>
          <w:tcPr>
            <w:tcW w:w="2977" w:type="dxa"/>
          </w:tcPr>
          <w:p>
            <w:pPr>
              <w:pStyle w:val="TableParagraph"/>
              <w:ind w:left="0"/>
              <w:rPr>
                <w:sz w:val="26"/>
              </w:rPr>
            </w:pPr>
          </w:p>
        </w:tc>
        <w:tc>
          <w:tcPr>
            <w:tcW w:w="3645" w:type="dxa"/>
          </w:tcPr>
          <w:p>
            <w:pPr>
              <w:pStyle w:val="TableParagraph"/>
              <w:tabs>
                <w:tab w:pos="796" w:val="left" w:leader="none"/>
                <w:tab w:pos="1838" w:val="left" w:leader="none"/>
                <w:tab w:pos="2859" w:val="left" w:leader="none"/>
              </w:tabs>
              <w:ind w:left="109" w:right="96"/>
              <w:rPr>
                <w:b/>
                <w:sz w:val="28"/>
              </w:rPr>
            </w:pPr>
            <w:r>
              <w:rPr>
                <w:spacing w:val="-6"/>
                <w:sz w:val="28"/>
              </w:rPr>
              <w:t>Ә.</w:t>
            </w:r>
            <w:r>
              <w:rPr>
                <w:sz w:val="28"/>
              </w:rPr>
              <w:tab/>
            </w:r>
            <w:r>
              <w:rPr>
                <w:b/>
                <w:spacing w:val="-4"/>
                <w:sz w:val="28"/>
              </w:rPr>
              <w:t>Агар</w:t>
            </w:r>
            <w:r>
              <w:rPr>
                <w:b/>
                <w:sz w:val="28"/>
              </w:rPr>
              <w:tab/>
            </w:r>
            <w:r>
              <w:rPr>
                <w:spacing w:val="-4"/>
                <w:sz w:val="28"/>
              </w:rPr>
              <w:t>тегса</w:t>
            </w:r>
            <w:r>
              <w:rPr>
                <w:sz w:val="28"/>
              </w:rPr>
              <w:tab/>
            </w:r>
            <w:r>
              <w:rPr>
                <w:spacing w:val="-4"/>
                <w:sz w:val="28"/>
              </w:rPr>
              <w:t>емгак </w:t>
            </w:r>
            <w:r>
              <w:rPr>
                <w:sz w:val="28"/>
              </w:rPr>
              <w:t>кишидан </w:t>
            </w:r>
            <w:r>
              <w:rPr>
                <w:b/>
                <w:sz w:val="28"/>
              </w:rPr>
              <w:t>көтүр</w:t>
            </w:r>
          </w:p>
          <w:p>
            <w:pPr>
              <w:pStyle w:val="TableParagraph"/>
              <w:bidi/>
              <w:spacing w:line="321" w:lineRule="exact"/>
              <w:ind w:right="0" w:left="571" w:firstLine="0"/>
              <w:jc w:val="left"/>
              <w:rPr>
                <w:sz w:val="28"/>
                <w:szCs w:val="28"/>
              </w:rPr>
            </w:pPr>
            <w:r>
              <w:rPr>
                <w:w w:val="67"/>
                <w:sz w:val="28"/>
                <w:szCs w:val="28"/>
                <w:rtl/>
              </w:rPr>
              <w:t>اگار</w:t>
            </w:r>
            <w:r>
              <w:rPr>
                <w:spacing w:val="-8"/>
                <w:sz w:val="28"/>
                <w:szCs w:val="28"/>
                <w:rtl/>
              </w:rPr>
              <w:t> </w:t>
            </w:r>
            <w:r>
              <w:rPr>
                <w:w w:val="67"/>
                <w:sz w:val="28"/>
                <w:szCs w:val="28"/>
                <w:rtl/>
              </w:rPr>
              <w:t>تىگسا</w:t>
            </w:r>
            <w:r>
              <w:rPr>
                <w:spacing w:val="-7"/>
                <w:sz w:val="28"/>
                <w:szCs w:val="28"/>
                <w:rtl/>
              </w:rPr>
              <w:t> </w:t>
            </w:r>
            <w:r>
              <w:rPr>
                <w:w w:val="67"/>
                <w:sz w:val="28"/>
                <w:szCs w:val="28"/>
                <w:rtl/>
              </w:rPr>
              <w:t>ىمگاك</w:t>
            </w:r>
            <w:r>
              <w:rPr>
                <w:spacing w:val="-4"/>
                <w:sz w:val="28"/>
                <w:szCs w:val="28"/>
                <w:rtl/>
              </w:rPr>
              <w:t> </w:t>
            </w:r>
            <w:r>
              <w:rPr>
                <w:w w:val="67"/>
                <w:sz w:val="28"/>
                <w:szCs w:val="28"/>
                <w:rtl/>
              </w:rPr>
              <w:t>كىشىدان</w:t>
            </w:r>
            <w:r>
              <w:rPr>
                <w:spacing w:val="-6"/>
                <w:sz w:val="28"/>
                <w:szCs w:val="28"/>
                <w:rtl/>
              </w:rPr>
              <w:t> </w:t>
            </w:r>
            <w:r>
              <w:rPr>
                <w:w w:val="67"/>
                <w:sz w:val="28"/>
                <w:szCs w:val="28"/>
                <w:rtl/>
              </w:rPr>
              <w:t>كوتو</w:t>
            </w:r>
            <w:r>
              <w:rPr>
                <w:w w:val="67"/>
                <w:sz w:val="28"/>
                <w:szCs w:val="28"/>
                <w:rtl/>
              </w:rPr>
              <w:t>ر</w:t>
            </w:r>
          </w:p>
          <w:p>
            <w:pPr>
              <w:pStyle w:val="TableParagraph"/>
              <w:tabs>
                <w:tab w:pos="2722" w:val="left" w:leader="none"/>
              </w:tabs>
              <w:ind w:left="109" w:right="101"/>
              <w:rPr>
                <w:i/>
                <w:sz w:val="28"/>
              </w:rPr>
            </w:pPr>
            <w:r>
              <w:rPr>
                <w:i/>
                <w:sz w:val="28"/>
              </w:rPr>
              <w:t>Егер</w:t>
            </w:r>
            <w:r>
              <w:rPr>
                <w:i/>
                <w:spacing w:val="40"/>
                <w:sz w:val="28"/>
              </w:rPr>
              <w:t> </w:t>
            </w:r>
            <w:r>
              <w:rPr>
                <w:i/>
                <w:sz w:val="28"/>
              </w:rPr>
              <w:t>тисе</w:t>
            </w:r>
            <w:r>
              <w:rPr>
                <w:i/>
                <w:spacing w:val="40"/>
                <w:sz w:val="28"/>
              </w:rPr>
              <w:t> </w:t>
            </w:r>
            <w:r>
              <w:rPr>
                <w:i/>
                <w:sz w:val="28"/>
              </w:rPr>
              <w:t>бейнет</w:t>
              <w:tab/>
            </w:r>
            <w:r>
              <w:rPr>
                <w:i/>
                <w:spacing w:val="-2"/>
                <w:sz w:val="28"/>
              </w:rPr>
              <w:t>кісіден көтер</w:t>
            </w:r>
          </w:p>
          <w:p>
            <w:pPr>
              <w:pStyle w:val="TableParagraph"/>
              <w:tabs>
                <w:tab w:pos="772" w:val="left" w:leader="none"/>
                <w:tab w:pos="1824" w:val="left" w:leader="none"/>
                <w:tab w:pos="2864" w:val="left" w:leader="none"/>
              </w:tabs>
              <w:ind w:left="109" w:right="92"/>
              <w:rPr>
                <w:b/>
                <w:sz w:val="28"/>
              </w:rPr>
            </w:pPr>
            <w:r>
              <w:rPr>
                <w:spacing w:val="-6"/>
                <w:sz w:val="28"/>
              </w:rPr>
              <w:t>Б.</w:t>
            </w:r>
            <w:r>
              <w:rPr>
                <w:sz w:val="28"/>
              </w:rPr>
              <w:tab/>
            </w:r>
            <w:r>
              <w:rPr>
                <w:b/>
                <w:spacing w:val="-4"/>
                <w:sz w:val="28"/>
              </w:rPr>
              <w:t>Агар</w:t>
            </w:r>
            <w:r>
              <w:rPr>
                <w:b/>
                <w:sz w:val="28"/>
              </w:rPr>
              <w:tab/>
            </w:r>
            <w:r>
              <w:rPr>
                <w:spacing w:val="-2"/>
                <w:sz w:val="28"/>
              </w:rPr>
              <w:t>тегса</w:t>
            </w:r>
            <w:r>
              <w:rPr>
                <w:sz w:val="28"/>
              </w:rPr>
              <w:tab/>
            </w:r>
            <w:r>
              <w:rPr>
                <w:spacing w:val="-4"/>
                <w:sz w:val="28"/>
              </w:rPr>
              <w:t>емгак </w:t>
            </w:r>
            <w:r>
              <w:rPr>
                <w:sz w:val="28"/>
              </w:rPr>
              <w:t>кишидан </w:t>
            </w:r>
            <w:r>
              <w:rPr>
                <w:b/>
                <w:sz w:val="28"/>
              </w:rPr>
              <w:t>кечүр</w:t>
            </w:r>
          </w:p>
          <w:p>
            <w:pPr>
              <w:pStyle w:val="TableParagraph"/>
              <w:bidi/>
              <w:spacing w:line="321" w:lineRule="exact"/>
              <w:ind w:right="0" w:left="260" w:firstLine="0"/>
              <w:jc w:val="left"/>
              <w:rPr>
                <w:sz w:val="28"/>
                <w:szCs w:val="28"/>
              </w:rPr>
            </w:pPr>
            <w:r>
              <w:rPr>
                <w:w w:val="65"/>
                <w:sz w:val="28"/>
                <w:szCs w:val="28"/>
                <w:rtl/>
              </w:rPr>
              <w:t>سانگا</w:t>
            </w:r>
            <w:r>
              <w:rPr>
                <w:spacing w:val="4"/>
                <w:sz w:val="28"/>
                <w:szCs w:val="28"/>
                <w:rtl/>
              </w:rPr>
              <w:t> </w:t>
            </w:r>
            <w:r>
              <w:rPr>
                <w:w w:val="65"/>
                <w:sz w:val="28"/>
                <w:szCs w:val="28"/>
                <w:rtl/>
              </w:rPr>
              <w:t>تىگسى</w:t>
            </w:r>
            <w:r>
              <w:rPr>
                <w:spacing w:val="5"/>
                <w:sz w:val="28"/>
                <w:szCs w:val="28"/>
                <w:rtl/>
              </w:rPr>
              <w:t> </w:t>
            </w:r>
            <w:r>
              <w:rPr>
                <w:w w:val="65"/>
                <w:sz w:val="28"/>
                <w:szCs w:val="28"/>
                <w:rtl/>
              </w:rPr>
              <w:t>ىمگىك</w:t>
            </w:r>
            <w:r>
              <w:rPr>
                <w:spacing w:val="8"/>
                <w:sz w:val="28"/>
                <w:szCs w:val="28"/>
                <w:rtl/>
              </w:rPr>
              <w:t> </w:t>
            </w:r>
            <w:r>
              <w:rPr>
                <w:w w:val="65"/>
                <w:sz w:val="28"/>
                <w:szCs w:val="28"/>
                <w:rtl/>
              </w:rPr>
              <w:t>كىشىدىن</w:t>
            </w:r>
            <w:r>
              <w:rPr>
                <w:spacing w:val="6"/>
                <w:sz w:val="28"/>
                <w:szCs w:val="28"/>
                <w:rtl/>
              </w:rPr>
              <w:t> </w:t>
            </w:r>
            <w:r>
              <w:rPr>
                <w:w w:val="65"/>
                <w:sz w:val="28"/>
                <w:szCs w:val="28"/>
                <w:rtl/>
              </w:rPr>
              <w:t>كوچو</w:t>
            </w:r>
            <w:r>
              <w:rPr>
                <w:w w:val="65"/>
                <w:sz w:val="28"/>
                <w:szCs w:val="28"/>
                <w:rtl/>
              </w:rPr>
              <w:t>ر</w:t>
            </w:r>
          </w:p>
          <w:p>
            <w:pPr>
              <w:pStyle w:val="TableParagraph"/>
              <w:tabs>
                <w:tab w:pos="2722" w:val="left" w:leader="none"/>
              </w:tabs>
              <w:spacing w:line="322" w:lineRule="exact"/>
              <w:ind w:left="109" w:right="101"/>
              <w:rPr>
                <w:i/>
                <w:sz w:val="28"/>
              </w:rPr>
            </w:pPr>
            <w:r>
              <w:rPr>
                <w:i/>
                <w:sz w:val="28"/>
              </w:rPr>
              <w:t>Егер</w:t>
            </w:r>
            <w:r>
              <w:rPr>
                <w:i/>
                <w:spacing w:val="40"/>
                <w:sz w:val="28"/>
              </w:rPr>
              <w:t> </w:t>
            </w:r>
            <w:r>
              <w:rPr>
                <w:i/>
                <w:sz w:val="28"/>
              </w:rPr>
              <w:t>тисе</w:t>
            </w:r>
            <w:r>
              <w:rPr>
                <w:i/>
                <w:spacing w:val="40"/>
                <w:sz w:val="28"/>
              </w:rPr>
              <w:t> </w:t>
            </w:r>
            <w:r>
              <w:rPr>
                <w:i/>
                <w:sz w:val="28"/>
              </w:rPr>
              <w:t>бейнет</w:t>
              <w:tab/>
            </w:r>
            <w:r>
              <w:rPr>
                <w:i/>
                <w:spacing w:val="-2"/>
                <w:sz w:val="28"/>
              </w:rPr>
              <w:t>кісіден көтер</w:t>
            </w:r>
          </w:p>
        </w:tc>
      </w:tr>
    </w:tbl>
    <w:p>
      <w:pPr>
        <w:pStyle w:val="BodyText"/>
        <w:spacing w:before="7"/>
        <w:ind w:left="0"/>
        <w:jc w:val="left"/>
      </w:pPr>
    </w:p>
    <w:p>
      <w:pPr>
        <w:pStyle w:val="BodyText"/>
        <w:spacing w:line="322" w:lineRule="exact"/>
        <w:ind w:left="0" w:right="280"/>
        <w:jc w:val="right"/>
        <w:rPr>
          <w:b/>
        </w:rPr>
      </w:pPr>
      <w:r>
        <w:rPr/>
        <w:t>Бір</w:t>
      </w:r>
      <w:r>
        <w:rPr>
          <w:spacing w:val="60"/>
        </w:rPr>
        <w:t> </w:t>
      </w:r>
      <w:r>
        <w:rPr/>
        <w:t>ғана</w:t>
      </w:r>
      <w:r>
        <w:rPr>
          <w:spacing w:val="61"/>
        </w:rPr>
        <w:t> </w:t>
      </w:r>
      <w:r>
        <w:rPr/>
        <w:t>бәйіт</w:t>
      </w:r>
      <w:r>
        <w:rPr>
          <w:spacing w:val="58"/>
        </w:rPr>
        <w:t> </w:t>
      </w:r>
      <w:r>
        <w:rPr/>
        <w:t>жолында</w:t>
      </w:r>
      <w:r>
        <w:rPr>
          <w:spacing w:val="62"/>
        </w:rPr>
        <w:t> </w:t>
      </w:r>
      <w:r>
        <w:rPr/>
        <w:t>екі</w:t>
      </w:r>
      <w:r>
        <w:rPr>
          <w:spacing w:val="55"/>
        </w:rPr>
        <w:t> </w:t>
      </w:r>
      <w:r>
        <w:rPr/>
        <w:t>бірдей</w:t>
      </w:r>
      <w:r>
        <w:rPr>
          <w:spacing w:val="60"/>
        </w:rPr>
        <w:t> </w:t>
      </w:r>
      <w:r>
        <w:rPr/>
        <w:t>сөз</w:t>
      </w:r>
      <w:r>
        <w:rPr>
          <w:spacing w:val="65"/>
        </w:rPr>
        <w:t> </w:t>
      </w:r>
      <w:r>
        <w:rPr/>
        <w:t>өзгертілген.</w:t>
      </w:r>
      <w:r>
        <w:rPr>
          <w:spacing w:val="62"/>
        </w:rPr>
        <w:t> </w:t>
      </w:r>
      <w:r>
        <w:rPr/>
        <w:t>Алғашқысы</w:t>
      </w:r>
      <w:r>
        <w:rPr>
          <w:spacing w:val="74"/>
        </w:rPr>
        <w:t> </w:t>
      </w:r>
      <w:r>
        <w:rPr>
          <w:b/>
        </w:rPr>
        <w:t>Ә</w:t>
      </w:r>
      <w:r>
        <w:rPr/>
        <w:t>,</w:t>
      </w:r>
      <w:r>
        <w:rPr>
          <w:spacing w:val="72"/>
        </w:rPr>
        <w:t> </w:t>
      </w:r>
      <w:r>
        <w:rPr>
          <w:b/>
          <w:spacing w:val="-10"/>
        </w:rPr>
        <w:t>Б</w:t>
      </w:r>
    </w:p>
    <w:p>
      <w:pPr>
        <w:pStyle w:val="BodyText"/>
        <w:spacing w:line="322" w:lineRule="exact"/>
        <w:ind w:left="0" w:right="282"/>
        <w:jc w:val="right"/>
      </w:pPr>
      <w:r>
        <w:rPr/>
        <w:t>нұсқаларындағы</w:t>
      </w:r>
      <w:r>
        <w:rPr>
          <w:spacing w:val="58"/>
          <w:w w:val="150"/>
        </w:rPr>
        <w:t> </w:t>
      </w:r>
      <w:r>
        <w:rPr/>
        <w:t>«агар»</w:t>
      </w:r>
      <w:r>
        <w:rPr>
          <w:spacing w:val="49"/>
          <w:w w:val="150"/>
        </w:rPr>
        <w:t> </w:t>
      </w:r>
      <w:r>
        <w:rPr/>
        <w:t>(егер)</w:t>
      </w:r>
      <w:r>
        <w:rPr>
          <w:spacing w:val="53"/>
          <w:w w:val="150"/>
        </w:rPr>
        <w:t> </w:t>
      </w:r>
      <w:r>
        <w:rPr/>
        <w:t>шылауы</w:t>
      </w:r>
      <w:r>
        <w:rPr>
          <w:spacing w:val="61"/>
          <w:w w:val="150"/>
        </w:rPr>
        <w:t> </w:t>
      </w:r>
      <w:r>
        <w:rPr>
          <w:b/>
        </w:rPr>
        <w:t>А</w:t>
      </w:r>
      <w:r>
        <w:rPr>
          <w:b/>
          <w:spacing w:val="54"/>
          <w:w w:val="150"/>
        </w:rPr>
        <w:t> </w:t>
      </w:r>
      <w:r>
        <w:rPr/>
        <w:t>нұсқасында</w:t>
      </w:r>
      <w:r>
        <w:rPr>
          <w:spacing w:val="55"/>
          <w:w w:val="150"/>
        </w:rPr>
        <w:t> </w:t>
      </w:r>
      <w:r>
        <w:rPr/>
        <w:t>барыс</w:t>
      </w:r>
      <w:r>
        <w:rPr>
          <w:spacing w:val="55"/>
          <w:w w:val="150"/>
        </w:rPr>
        <w:t> </w:t>
      </w:r>
      <w:r>
        <w:rPr>
          <w:spacing w:val="-2"/>
        </w:rPr>
        <w:t>септігіндегі</w:t>
      </w:r>
    </w:p>
    <w:p>
      <w:pPr>
        <w:pStyle w:val="BodyText"/>
        <w:ind w:right="277"/>
      </w:pPr>
      <w:r>
        <w:rPr/>
        <w:t>«сен» жіктеу есімдігіне ауыстырылған. Шайыр: «барынша кісіге күш көрсетпе, бейнет келтірме, егер біреуден бейнет, азар</w:t>
      </w:r>
      <w:r>
        <w:rPr>
          <w:spacing w:val="-2"/>
        </w:rPr>
        <w:t> </w:t>
      </w:r>
      <w:r>
        <w:rPr/>
        <w:t>келсе, көтеріп ал», -деп кеңес береді. Бұл ретте «егер» шылауын пайдаланбаса, сөйлем түсініксіз болып қалады. </w:t>
      </w:r>
      <w:r>
        <w:rPr>
          <w:b/>
        </w:rPr>
        <w:t>А </w:t>
      </w:r>
      <w:r>
        <w:rPr/>
        <w:t>нұсқасының көшірмешісі «агар» (егер) сөзінің орнына себепсізден-себепсіз барыс септігіндегі «сен» жіктеу есімдігін жазған.</w:t>
      </w:r>
    </w:p>
    <w:p>
      <w:pPr>
        <w:pStyle w:val="BodyText"/>
        <w:spacing w:before="3"/>
        <w:ind w:left="779"/>
      </w:pPr>
      <w:r>
        <w:rPr/>
        <w:t>Екінші,</w:t>
      </w:r>
      <w:r>
        <w:rPr>
          <w:spacing w:val="23"/>
        </w:rPr>
        <w:t>  </w:t>
      </w:r>
      <w:r>
        <w:rPr>
          <w:b/>
        </w:rPr>
        <w:t>А</w:t>
      </w:r>
      <w:r>
        <w:rPr/>
        <w:t>,</w:t>
      </w:r>
      <w:r>
        <w:rPr>
          <w:spacing w:val="28"/>
        </w:rPr>
        <w:t>  </w:t>
      </w:r>
      <w:r>
        <w:rPr>
          <w:b/>
        </w:rPr>
        <w:t>Ә</w:t>
      </w:r>
      <w:r>
        <w:rPr>
          <w:b/>
          <w:spacing w:val="22"/>
        </w:rPr>
        <w:t>  </w:t>
      </w:r>
      <w:r>
        <w:rPr/>
        <w:t>нұсқаларындағы</w:t>
      </w:r>
      <w:r>
        <w:rPr>
          <w:spacing w:val="24"/>
        </w:rPr>
        <w:t>  </w:t>
      </w:r>
      <w:r>
        <w:rPr/>
        <w:t>«көтүр»</w:t>
      </w:r>
      <w:r>
        <w:rPr>
          <w:spacing w:val="75"/>
          <w:w w:val="150"/>
        </w:rPr>
        <w:t> </w:t>
      </w:r>
      <w:r>
        <w:rPr/>
        <w:t>сөзформасы</w:t>
      </w:r>
      <w:r>
        <w:rPr>
          <w:spacing w:val="25"/>
        </w:rPr>
        <w:t>  </w:t>
      </w:r>
      <w:r>
        <w:rPr>
          <w:b/>
        </w:rPr>
        <w:t>Б</w:t>
      </w:r>
      <w:r>
        <w:rPr>
          <w:b/>
          <w:spacing w:val="77"/>
          <w:w w:val="150"/>
        </w:rPr>
        <w:t> </w:t>
      </w:r>
      <w:r>
        <w:rPr>
          <w:spacing w:val="-2"/>
        </w:rPr>
        <w:t>нұсқасында</w:t>
      </w:r>
    </w:p>
    <w:p>
      <w:pPr>
        <w:pStyle w:val="BodyText"/>
        <w:ind w:right="282"/>
      </w:pPr>
      <w:r>
        <w:rPr/>
        <w:t>«кечүр» сөзформасымен алмастырылған. Әлбетте, «көтүр» сөзформасы – авторлық</w:t>
      </w:r>
      <w:r>
        <w:rPr>
          <w:spacing w:val="43"/>
        </w:rPr>
        <w:t>  </w:t>
      </w:r>
      <w:r>
        <w:rPr/>
        <w:t>қолданыс.</w:t>
      </w:r>
      <w:r>
        <w:rPr>
          <w:spacing w:val="45"/>
        </w:rPr>
        <w:t>  </w:t>
      </w:r>
      <w:r>
        <w:rPr/>
        <w:t>Себебі,</w:t>
      </w:r>
      <w:r>
        <w:rPr>
          <w:spacing w:val="44"/>
        </w:rPr>
        <w:t>  </w:t>
      </w:r>
      <w:r>
        <w:rPr/>
        <w:t>осының</w:t>
      </w:r>
      <w:r>
        <w:rPr>
          <w:spacing w:val="44"/>
        </w:rPr>
        <w:t>  </w:t>
      </w:r>
      <w:r>
        <w:rPr/>
        <w:t>алдындағы</w:t>
      </w:r>
      <w:r>
        <w:rPr>
          <w:spacing w:val="42"/>
        </w:rPr>
        <w:t>  </w:t>
      </w:r>
      <w:r>
        <w:rPr/>
        <w:t>бәйіт</w:t>
      </w:r>
      <w:r>
        <w:rPr>
          <w:spacing w:val="43"/>
        </w:rPr>
        <w:t>  </w:t>
      </w:r>
      <w:r>
        <w:rPr>
          <w:spacing w:val="-2"/>
        </w:rPr>
        <w:t>жолдарындағы,</w:t>
      </w:r>
    </w:p>
    <w:p>
      <w:pPr>
        <w:pStyle w:val="BodyText"/>
        <w:ind w:right="279"/>
      </w:pPr>
      <w:r>
        <w:rPr/>
        <w:t>«йетүр», «бүтүр» сөзформаларымен ұйқасып тұр. Оның үстіне біреуден келген жәбір-жапаны көтеріп алудың өзі ерлік. Аса сабырлы, мінезі көркем адамның ғана қолынан келеді. Басқаша айтқанда, «халық алдында өзіңді жаман көрсетпе» деген сөз. Ал кешіру-кешірмеуді әр адамның өзі біледі. Көшірмеші адамның сыртқы мінез-құлқына, әдебіне байланысты айтылатын сөзді ішкі әлеміне, жан-дүниесіне байланысты айтылатын сөзбен</w:t>
      </w:r>
      <w:r>
        <w:rPr>
          <w:spacing w:val="40"/>
        </w:rPr>
        <w:t> </w:t>
      </w:r>
      <w:r>
        <w:rPr/>
        <w:t>шатастырып алған. Бұл да орынсыз түзетпе.</w:t>
      </w:r>
    </w:p>
    <w:p>
      <w:pPr>
        <w:pStyle w:val="BodyText"/>
        <w:spacing w:before="2" w:after="7"/>
        <w:ind w:left="707"/>
      </w:pPr>
      <w:r>
        <w:rPr/>
        <w:t>338-бәйіт</w:t>
      </w:r>
      <w:r>
        <w:rPr>
          <w:spacing w:val="-14"/>
        </w:rPr>
        <w:t> </w:t>
      </w:r>
      <w:r>
        <w:rPr>
          <w:spacing w:val="-2"/>
        </w:rPr>
        <w:t>жолында:</w:t>
      </w: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0"/>
        <w:gridCol w:w="3189"/>
        <w:gridCol w:w="3213"/>
      </w:tblGrid>
      <w:tr>
        <w:trPr>
          <w:trHeight w:val="321" w:hRule="atLeast"/>
        </w:trPr>
        <w:tc>
          <w:tcPr>
            <w:tcW w:w="3170" w:type="dxa"/>
          </w:tcPr>
          <w:p>
            <w:pPr>
              <w:pStyle w:val="TableParagraph"/>
              <w:spacing w:line="301" w:lineRule="exact"/>
              <w:rPr>
                <w:sz w:val="28"/>
              </w:rPr>
            </w:pPr>
            <w:r>
              <w:rPr>
                <w:sz w:val="28"/>
              </w:rPr>
              <w:t>Р.</w:t>
            </w:r>
            <w:r>
              <w:rPr>
                <w:spacing w:val="-1"/>
                <w:sz w:val="28"/>
              </w:rPr>
              <w:t> </w:t>
            </w:r>
            <w:r>
              <w:rPr>
                <w:spacing w:val="-4"/>
                <w:sz w:val="28"/>
              </w:rPr>
              <w:t>Арат</w:t>
            </w:r>
          </w:p>
        </w:tc>
        <w:tc>
          <w:tcPr>
            <w:tcW w:w="3189" w:type="dxa"/>
          </w:tcPr>
          <w:p>
            <w:pPr>
              <w:pStyle w:val="TableParagraph"/>
              <w:spacing w:line="301" w:lineRule="exact"/>
              <w:ind w:left="109"/>
              <w:rPr>
                <w:sz w:val="28"/>
              </w:rPr>
            </w:pPr>
            <w:r>
              <w:rPr>
                <w:sz w:val="28"/>
              </w:rPr>
              <w:t>Қ.</w:t>
            </w:r>
            <w:r>
              <w:rPr>
                <w:spacing w:val="2"/>
                <w:sz w:val="28"/>
              </w:rPr>
              <w:t> </w:t>
            </w:r>
            <w:r>
              <w:rPr>
                <w:spacing w:val="-2"/>
                <w:sz w:val="28"/>
              </w:rPr>
              <w:t>Махмудов</w:t>
            </w:r>
          </w:p>
        </w:tc>
        <w:tc>
          <w:tcPr>
            <w:tcW w:w="3213" w:type="dxa"/>
          </w:tcPr>
          <w:p>
            <w:pPr>
              <w:pStyle w:val="TableParagraph"/>
              <w:spacing w:line="301" w:lineRule="exact"/>
              <w:ind w:left="109"/>
              <w:rPr>
                <w:sz w:val="28"/>
              </w:rPr>
            </w:pPr>
            <w:r>
              <w:rPr>
                <w:sz w:val="28"/>
              </w:rPr>
              <w:t>Б.</w:t>
            </w:r>
            <w:r>
              <w:rPr>
                <w:spacing w:val="-1"/>
                <w:sz w:val="28"/>
              </w:rPr>
              <w:t> </w:t>
            </w:r>
            <w:r>
              <w:rPr>
                <w:spacing w:val="-2"/>
                <w:sz w:val="28"/>
              </w:rPr>
              <w:t>Сағындықұлы</w:t>
            </w:r>
          </w:p>
        </w:tc>
      </w:tr>
      <w:tr>
        <w:trPr>
          <w:trHeight w:val="3865" w:hRule="atLeast"/>
        </w:trPr>
        <w:tc>
          <w:tcPr>
            <w:tcW w:w="3170" w:type="dxa"/>
          </w:tcPr>
          <w:p>
            <w:pPr>
              <w:pStyle w:val="TableParagraph"/>
              <w:rPr>
                <w:sz w:val="28"/>
              </w:rPr>
            </w:pPr>
            <w:r>
              <w:rPr>
                <w:sz w:val="28"/>
              </w:rPr>
              <w:t>‘adavet</w:t>
            </w:r>
            <w:r>
              <w:rPr>
                <w:spacing w:val="40"/>
                <w:sz w:val="28"/>
              </w:rPr>
              <w:t> </w:t>
            </w:r>
            <w:r>
              <w:rPr>
                <w:sz w:val="28"/>
              </w:rPr>
              <w:t>kökini</w:t>
            </w:r>
            <w:r>
              <w:rPr>
                <w:spacing w:val="40"/>
                <w:sz w:val="28"/>
              </w:rPr>
              <w:t> </w:t>
            </w:r>
            <w:r>
              <w:rPr>
                <w:sz w:val="28"/>
              </w:rPr>
              <w:t>kazıp</w:t>
            </w:r>
            <w:r>
              <w:rPr>
                <w:spacing w:val="40"/>
                <w:sz w:val="28"/>
              </w:rPr>
              <w:t> </w:t>
            </w:r>
            <w:r>
              <w:rPr>
                <w:sz w:val="28"/>
              </w:rPr>
              <w:t>sen </w:t>
            </w:r>
            <w:r>
              <w:rPr>
                <w:spacing w:val="-2"/>
                <w:sz w:val="28"/>
              </w:rPr>
              <w:t>köçür</w:t>
            </w:r>
          </w:p>
          <w:p>
            <w:pPr>
              <w:pStyle w:val="TableParagraph"/>
              <w:bidi/>
              <w:ind w:right="110" w:left="2410" w:hanging="2309"/>
              <w:jc w:val="left"/>
              <w:rPr>
                <w:sz w:val="28"/>
                <w:szCs w:val="28"/>
              </w:rPr>
            </w:pPr>
            <w:r>
              <w:rPr>
                <w:w w:val="72"/>
                <w:sz w:val="28"/>
                <w:szCs w:val="28"/>
                <w:rtl/>
              </w:rPr>
              <w:t>اداوىت</w:t>
            </w:r>
            <w:r>
              <w:rPr>
                <w:spacing w:val="80"/>
                <w:w w:val="150"/>
                <w:sz w:val="28"/>
                <w:szCs w:val="28"/>
                <w:rtl/>
              </w:rPr>
              <w:t> </w:t>
            </w:r>
            <w:r>
              <w:rPr>
                <w:w w:val="72"/>
                <w:sz w:val="28"/>
                <w:szCs w:val="28"/>
                <w:rtl/>
              </w:rPr>
              <w:t>كوكىنى</w:t>
            </w:r>
            <w:r>
              <w:rPr>
                <w:spacing w:val="80"/>
                <w:w w:val="150"/>
                <w:sz w:val="28"/>
                <w:szCs w:val="28"/>
                <w:rtl/>
              </w:rPr>
              <w:t> </w:t>
            </w:r>
            <w:r>
              <w:rPr>
                <w:w w:val="72"/>
                <w:sz w:val="28"/>
                <w:szCs w:val="28"/>
                <w:rtl/>
              </w:rPr>
              <w:t>كازىپ</w:t>
            </w:r>
            <w:r>
              <w:rPr>
                <w:spacing w:val="80"/>
                <w:w w:val="150"/>
                <w:sz w:val="28"/>
                <w:szCs w:val="28"/>
                <w:rtl/>
              </w:rPr>
              <w:t> </w:t>
            </w:r>
            <w:r>
              <w:rPr>
                <w:w w:val="72"/>
                <w:sz w:val="28"/>
                <w:szCs w:val="28"/>
                <w:rtl/>
              </w:rPr>
              <w:t>سىن</w:t>
            </w:r>
            <w:r>
              <w:rPr>
                <w:spacing w:val="40"/>
                <w:sz w:val="28"/>
                <w:szCs w:val="28"/>
                <w:rtl/>
              </w:rPr>
              <w:t> </w:t>
            </w:r>
            <w:r>
              <w:rPr>
                <w:w w:val="87"/>
                <w:sz w:val="28"/>
                <w:szCs w:val="28"/>
                <w:rtl/>
              </w:rPr>
              <w:t>كوچو</w:t>
            </w:r>
            <w:r>
              <w:rPr>
                <w:w w:val="87"/>
                <w:sz w:val="28"/>
                <w:szCs w:val="28"/>
                <w:rtl/>
              </w:rPr>
              <w:t>ر</w:t>
            </w:r>
          </w:p>
          <w:p>
            <w:pPr>
              <w:pStyle w:val="TableParagraph"/>
              <w:ind w:right="1123"/>
              <w:rPr>
                <w:sz w:val="28"/>
              </w:rPr>
            </w:pPr>
            <w:r>
              <w:rPr>
                <w:sz w:val="28"/>
              </w:rPr>
              <w:t>B</w:t>
            </w:r>
            <w:r>
              <w:rPr>
                <w:sz w:val="28"/>
                <w:vertAlign w:val="subscript"/>
              </w:rPr>
              <w:t>6</w:t>
            </w:r>
            <w:r>
              <w:rPr>
                <w:spacing w:val="-13"/>
                <w:sz w:val="28"/>
                <w:vertAlign w:val="baseline"/>
              </w:rPr>
              <w:t> </w:t>
            </w:r>
            <w:r>
              <w:rPr>
                <w:sz w:val="28"/>
                <w:vertAlign w:val="baseline"/>
              </w:rPr>
              <w:t>kes</w:t>
            </w:r>
            <w:r>
              <w:rPr>
                <w:spacing w:val="-12"/>
                <w:sz w:val="28"/>
                <w:vertAlign w:val="baseline"/>
              </w:rPr>
              <w:t> </w:t>
            </w:r>
            <w:r>
              <w:rPr>
                <w:sz w:val="28"/>
                <w:vertAlign w:val="baseline"/>
              </w:rPr>
              <w:t>(ar.</w:t>
            </w:r>
            <w:r>
              <w:rPr>
                <w:spacing w:val="-12"/>
                <w:sz w:val="28"/>
                <w:vertAlign w:val="baseline"/>
              </w:rPr>
              <w:t> </w:t>
            </w:r>
            <w:r>
              <w:rPr>
                <w:sz w:val="28"/>
                <w:vertAlign w:val="baseline"/>
              </w:rPr>
              <w:t>kes) C</w:t>
            </w:r>
            <w:r>
              <w:rPr>
                <w:sz w:val="28"/>
                <w:vertAlign w:val="subscript"/>
              </w:rPr>
              <w:t>1</w:t>
            </w:r>
            <w:r>
              <w:rPr>
                <w:sz w:val="28"/>
                <w:vertAlign w:val="baseline"/>
              </w:rPr>
              <w:t> kes</w:t>
            </w:r>
          </w:p>
        </w:tc>
        <w:tc>
          <w:tcPr>
            <w:tcW w:w="3189" w:type="dxa"/>
          </w:tcPr>
          <w:p>
            <w:pPr>
              <w:pStyle w:val="TableParagraph"/>
              <w:tabs>
                <w:tab w:pos="1236" w:val="left" w:leader="none"/>
                <w:tab w:pos="2378" w:val="left" w:leader="none"/>
              </w:tabs>
              <w:ind w:left="109" w:right="100"/>
              <w:rPr>
                <w:sz w:val="28"/>
              </w:rPr>
            </w:pPr>
            <w:r>
              <w:rPr>
                <w:spacing w:val="-2"/>
                <w:sz w:val="28"/>
              </w:rPr>
              <w:t>Адават</w:t>
            </w:r>
            <w:r>
              <w:rPr>
                <w:sz w:val="28"/>
              </w:rPr>
              <w:tab/>
            </w:r>
            <w:r>
              <w:rPr>
                <w:spacing w:val="-2"/>
                <w:sz w:val="28"/>
              </w:rPr>
              <w:t>көкини</w:t>
            </w:r>
            <w:r>
              <w:rPr>
                <w:sz w:val="28"/>
              </w:rPr>
              <w:tab/>
            </w:r>
            <w:r>
              <w:rPr>
                <w:spacing w:val="-4"/>
                <w:sz w:val="28"/>
              </w:rPr>
              <w:t>қазыб </w:t>
            </w:r>
            <w:r>
              <w:rPr>
                <w:sz w:val="28"/>
              </w:rPr>
              <w:t>кэс көчүр</w:t>
            </w:r>
          </w:p>
          <w:p>
            <w:pPr>
              <w:pStyle w:val="TableParagraph"/>
              <w:bidi/>
              <w:ind w:right="109" w:left="2429" w:hanging="2332"/>
              <w:jc w:val="left"/>
              <w:rPr>
                <w:sz w:val="28"/>
                <w:szCs w:val="28"/>
              </w:rPr>
            </w:pPr>
            <w:r>
              <w:rPr>
                <w:w w:val="73"/>
                <w:sz w:val="28"/>
                <w:szCs w:val="28"/>
                <w:rtl/>
              </w:rPr>
              <w:t>اداوىت</w:t>
            </w:r>
            <w:r>
              <w:rPr>
                <w:spacing w:val="80"/>
                <w:w w:val="150"/>
                <w:sz w:val="28"/>
                <w:szCs w:val="28"/>
                <w:rtl/>
              </w:rPr>
              <w:t> </w:t>
            </w:r>
            <w:r>
              <w:rPr>
                <w:w w:val="73"/>
                <w:sz w:val="28"/>
                <w:szCs w:val="28"/>
                <w:rtl/>
              </w:rPr>
              <w:t>كوكىنى</w:t>
            </w:r>
            <w:r>
              <w:rPr>
                <w:spacing w:val="80"/>
                <w:w w:val="150"/>
                <w:sz w:val="28"/>
                <w:szCs w:val="28"/>
                <w:rtl/>
              </w:rPr>
              <w:t> </w:t>
            </w:r>
            <w:r>
              <w:rPr>
                <w:w w:val="73"/>
                <w:sz w:val="28"/>
                <w:szCs w:val="28"/>
                <w:rtl/>
              </w:rPr>
              <w:t>كازىپ</w:t>
            </w:r>
            <w:r>
              <w:rPr>
                <w:spacing w:val="80"/>
                <w:w w:val="150"/>
                <w:sz w:val="28"/>
                <w:szCs w:val="28"/>
                <w:rtl/>
              </w:rPr>
              <w:t> </w:t>
            </w:r>
            <w:r>
              <w:rPr>
                <w:w w:val="73"/>
                <w:sz w:val="28"/>
                <w:szCs w:val="28"/>
                <w:rtl/>
              </w:rPr>
              <w:t>كىس</w:t>
            </w:r>
            <w:r>
              <w:rPr>
                <w:w w:val="87"/>
                <w:sz w:val="28"/>
                <w:szCs w:val="28"/>
                <w:rtl/>
              </w:rPr>
              <w:t> كوچو</w:t>
            </w:r>
            <w:r>
              <w:rPr>
                <w:w w:val="87"/>
                <w:sz w:val="28"/>
                <w:szCs w:val="28"/>
                <w:rtl/>
              </w:rPr>
              <w:t>ر</w:t>
            </w:r>
          </w:p>
        </w:tc>
        <w:tc>
          <w:tcPr>
            <w:tcW w:w="3213" w:type="dxa"/>
          </w:tcPr>
          <w:p>
            <w:pPr>
              <w:pStyle w:val="TableParagraph"/>
              <w:spacing w:line="315" w:lineRule="exact"/>
              <w:ind w:left="109"/>
              <w:rPr>
                <w:sz w:val="28"/>
              </w:rPr>
            </w:pPr>
            <w:r>
              <w:rPr>
                <w:b/>
                <w:sz w:val="28"/>
              </w:rPr>
              <w:t>А.</w:t>
            </w:r>
            <w:r>
              <w:rPr>
                <w:b/>
                <w:spacing w:val="-2"/>
                <w:sz w:val="28"/>
              </w:rPr>
              <w:t> </w:t>
            </w:r>
            <w:r>
              <w:rPr>
                <w:sz w:val="28"/>
              </w:rPr>
              <w:t>̓</w:t>
            </w:r>
            <w:r>
              <w:rPr>
                <w:spacing w:val="24"/>
                <w:sz w:val="28"/>
              </w:rPr>
              <w:t> </w:t>
            </w:r>
            <w:r>
              <w:rPr>
                <w:sz w:val="28"/>
              </w:rPr>
              <w:t>адауат</w:t>
            </w:r>
            <w:r>
              <w:rPr>
                <w:spacing w:val="26"/>
                <w:sz w:val="28"/>
              </w:rPr>
              <w:t> </w:t>
            </w:r>
            <w:r>
              <w:rPr>
                <w:sz w:val="28"/>
              </w:rPr>
              <w:t>көкини</w:t>
            </w:r>
            <w:r>
              <w:rPr>
                <w:spacing w:val="26"/>
                <w:sz w:val="28"/>
              </w:rPr>
              <w:t> </w:t>
            </w:r>
            <w:r>
              <w:rPr>
                <w:spacing w:val="-2"/>
                <w:sz w:val="28"/>
              </w:rPr>
              <w:t>қазып</w:t>
            </w:r>
          </w:p>
          <w:p>
            <w:pPr>
              <w:pStyle w:val="TableParagraph"/>
              <w:spacing w:line="322" w:lineRule="exact"/>
              <w:ind w:left="109"/>
              <w:rPr>
                <w:sz w:val="28"/>
              </w:rPr>
            </w:pPr>
            <w:r>
              <w:rPr>
                <w:b/>
                <w:sz w:val="28"/>
              </w:rPr>
              <w:t>сен</w:t>
            </w:r>
            <w:r>
              <w:rPr>
                <w:b/>
                <w:spacing w:val="-5"/>
                <w:sz w:val="28"/>
              </w:rPr>
              <w:t> </w:t>
            </w:r>
            <w:r>
              <w:rPr>
                <w:spacing w:val="-2"/>
                <w:sz w:val="28"/>
              </w:rPr>
              <w:t>кечүр</w:t>
            </w:r>
          </w:p>
          <w:p>
            <w:pPr>
              <w:pStyle w:val="TableParagraph"/>
              <w:bidi/>
              <w:ind w:right="109" w:left="2454" w:hanging="2358"/>
              <w:jc w:val="left"/>
              <w:rPr>
                <w:sz w:val="28"/>
                <w:szCs w:val="28"/>
              </w:rPr>
            </w:pPr>
            <w:r>
              <w:rPr>
                <w:w w:val="72"/>
                <w:sz w:val="28"/>
                <w:szCs w:val="28"/>
                <w:rtl/>
              </w:rPr>
              <w:t>اداوىت</w:t>
            </w:r>
            <w:r>
              <w:rPr>
                <w:spacing w:val="80"/>
                <w:w w:val="150"/>
                <w:sz w:val="28"/>
                <w:szCs w:val="28"/>
                <w:rtl/>
              </w:rPr>
              <w:t> </w:t>
            </w:r>
            <w:r>
              <w:rPr>
                <w:w w:val="72"/>
                <w:sz w:val="28"/>
                <w:szCs w:val="28"/>
                <w:rtl/>
              </w:rPr>
              <w:t>كوكىنى</w:t>
            </w:r>
            <w:r>
              <w:rPr>
                <w:spacing w:val="80"/>
                <w:w w:val="150"/>
                <w:sz w:val="28"/>
                <w:szCs w:val="28"/>
                <w:rtl/>
              </w:rPr>
              <w:t> </w:t>
            </w:r>
            <w:r>
              <w:rPr>
                <w:w w:val="72"/>
                <w:sz w:val="28"/>
                <w:szCs w:val="28"/>
                <w:rtl/>
              </w:rPr>
              <w:t>كازىپ</w:t>
            </w:r>
            <w:r>
              <w:rPr>
                <w:spacing w:val="80"/>
                <w:w w:val="150"/>
                <w:sz w:val="28"/>
                <w:szCs w:val="28"/>
                <w:rtl/>
              </w:rPr>
              <w:t> </w:t>
            </w:r>
            <w:r>
              <w:rPr>
                <w:w w:val="72"/>
                <w:sz w:val="28"/>
                <w:szCs w:val="28"/>
                <w:rtl/>
              </w:rPr>
              <w:t>سىن</w:t>
            </w:r>
            <w:r>
              <w:rPr>
                <w:spacing w:val="80"/>
                <w:sz w:val="28"/>
                <w:szCs w:val="28"/>
                <w:rtl/>
              </w:rPr>
              <w:t> </w:t>
            </w:r>
            <w:r>
              <w:rPr>
                <w:w w:val="87"/>
                <w:sz w:val="28"/>
                <w:szCs w:val="28"/>
                <w:rtl/>
              </w:rPr>
              <w:t>كوچو</w:t>
            </w:r>
            <w:r>
              <w:rPr>
                <w:w w:val="87"/>
                <w:sz w:val="28"/>
                <w:szCs w:val="28"/>
                <w:rtl/>
              </w:rPr>
              <w:t>ر</w:t>
            </w:r>
          </w:p>
          <w:p>
            <w:pPr>
              <w:pStyle w:val="TableParagraph"/>
              <w:tabs>
                <w:tab w:pos="1922" w:val="left" w:leader="none"/>
              </w:tabs>
              <w:ind w:left="109" w:right="103"/>
              <w:rPr>
                <w:i/>
                <w:sz w:val="28"/>
              </w:rPr>
            </w:pPr>
            <w:r>
              <w:rPr>
                <w:i/>
                <w:spacing w:val="-2"/>
                <w:sz w:val="28"/>
              </w:rPr>
              <w:t>Дұшпандық</w:t>
            </w:r>
            <w:r>
              <w:rPr>
                <w:i/>
                <w:sz w:val="28"/>
              </w:rPr>
              <w:tab/>
            </w:r>
            <w:r>
              <w:rPr>
                <w:i/>
                <w:spacing w:val="-2"/>
                <w:sz w:val="28"/>
              </w:rPr>
              <w:t>тамырын </w:t>
            </w:r>
            <w:r>
              <w:rPr>
                <w:i/>
                <w:sz w:val="28"/>
              </w:rPr>
              <w:t>қазып сен</w:t>
            </w:r>
            <w:r>
              <w:rPr>
                <w:i/>
                <w:spacing w:val="40"/>
                <w:sz w:val="28"/>
              </w:rPr>
              <w:t> </w:t>
            </w:r>
            <w:r>
              <w:rPr>
                <w:i/>
                <w:sz w:val="28"/>
              </w:rPr>
              <w:t>көшір</w:t>
            </w:r>
          </w:p>
          <w:p>
            <w:pPr>
              <w:pStyle w:val="TableParagraph"/>
              <w:tabs>
                <w:tab w:pos="646" w:val="left" w:leader="none"/>
                <w:tab w:pos="1223" w:val="left" w:leader="none"/>
                <w:tab w:pos="2239" w:val="left" w:leader="none"/>
              </w:tabs>
              <w:ind w:left="109" w:right="101"/>
              <w:rPr>
                <w:sz w:val="28"/>
              </w:rPr>
            </w:pPr>
            <w:r>
              <w:rPr>
                <w:b/>
                <w:spacing w:val="-6"/>
                <w:sz w:val="28"/>
              </w:rPr>
              <w:t>Ә,</w:t>
            </w:r>
            <w:r>
              <w:rPr>
                <w:b/>
                <w:sz w:val="28"/>
              </w:rPr>
              <w:tab/>
              <w:t>Б. </w:t>
            </w:r>
            <w:r>
              <w:rPr>
                <w:sz w:val="28"/>
              </w:rPr>
              <w:t>̓</w:t>
              <w:tab/>
            </w:r>
            <w:r>
              <w:rPr>
                <w:spacing w:val="-2"/>
                <w:sz w:val="28"/>
              </w:rPr>
              <w:t>адауат</w:t>
            </w:r>
            <w:r>
              <w:rPr>
                <w:sz w:val="28"/>
              </w:rPr>
              <w:tab/>
            </w:r>
            <w:r>
              <w:rPr>
                <w:spacing w:val="-2"/>
                <w:sz w:val="28"/>
              </w:rPr>
              <w:t>көкини </w:t>
            </w:r>
            <w:r>
              <w:rPr>
                <w:sz w:val="28"/>
              </w:rPr>
              <w:t>қазып </w:t>
            </w:r>
            <w:r>
              <w:rPr>
                <w:b/>
                <w:sz w:val="28"/>
              </w:rPr>
              <w:t>кес </w:t>
            </w:r>
            <w:r>
              <w:rPr>
                <w:sz w:val="28"/>
              </w:rPr>
              <w:t>көчүр</w:t>
            </w:r>
          </w:p>
          <w:p>
            <w:pPr>
              <w:pStyle w:val="TableParagraph"/>
              <w:tabs>
                <w:tab w:pos="1922" w:val="left" w:leader="none"/>
              </w:tabs>
              <w:spacing w:before="2"/>
              <w:ind w:left="109" w:right="103"/>
              <w:rPr>
                <w:i/>
                <w:sz w:val="28"/>
              </w:rPr>
            </w:pPr>
            <w:r>
              <w:rPr>
                <w:i/>
                <w:spacing w:val="-2"/>
                <w:sz w:val="28"/>
              </w:rPr>
              <w:t>Дұшпандық</w:t>
            </w:r>
            <w:r>
              <w:rPr>
                <w:i/>
                <w:sz w:val="28"/>
              </w:rPr>
              <w:tab/>
            </w:r>
            <w:r>
              <w:rPr>
                <w:i/>
                <w:spacing w:val="-2"/>
                <w:sz w:val="28"/>
              </w:rPr>
              <w:t>тамырын </w:t>
            </w:r>
            <w:r>
              <w:rPr>
                <w:i/>
                <w:sz w:val="28"/>
              </w:rPr>
              <w:t>қазып кес көшір</w:t>
            </w:r>
          </w:p>
          <w:p>
            <w:pPr>
              <w:pStyle w:val="TableParagraph"/>
              <w:bidi/>
              <w:spacing w:line="322" w:lineRule="exact"/>
              <w:ind w:right="109" w:left="2454" w:hanging="2357"/>
              <w:jc w:val="left"/>
              <w:rPr>
                <w:sz w:val="28"/>
                <w:szCs w:val="28"/>
              </w:rPr>
            </w:pPr>
            <w:r>
              <w:rPr>
                <w:w w:val="73"/>
                <w:sz w:val="28"/>
                <w:szCs w:val="28"/>
                <w:rtl/>
              </w:rPr>
              <w:t>اداوىت</w:t>
            </w:r>
            <w:r>
              <w:rPr>
                <w:spacing w:val="80"/>
                <w:w w:val="150"/>
                <w:sz w:val="28"/>
                <w:szCs w:val="28"/>
                <w:rtl/>
              </w:rPr>
              <w:t> </w:t>
            </w:r>
            <w:r>
              <w:rPr>
                <w:w w:val="73"/>
                <w:sz w:val="28"/>
                <w:szCs w:val="28"/>
                <w:rtl/>
              </w:rPr>
              <w:t>كوكىنى</w:t>
            </w:r>
            <w:r>
              <w:rPr>
                <w:spacing w:val="80"/>
                <w:w w:val="150"/>
                <w:sz w:val="28"/>
                <w:szCs w:val="28"/>
                <w:rtl/>
              </w:rPr>
              <w:t> </w:t>
            </w:r>
            <w:r>
              <w:rPr>
                <w:w w:val="73"/>
                <w:sz w:val="28"/>
                <w:szCs w:val="28"/>
                <w:rtl/>
              </w:rPr>
              <w:t>كازىپ</w:t>
            </w:r>
            <w:r>
              <w:rPr>
                <w:spacing w:val="80"/>
                <w:w w:val="150"/>
                <w:sz w:val="28"/>
                <w:szCs w:val="28"/>
                <w:rtl/>
              </w:rPr>
              <w:t> </w:t>
            </w:r>
            <w:r>
              <w:rPr>
                <w:w w:val="73"/>
                <w:sz w:val="28"/>
                <w:szCs w:val="28"/>
                <w:rtl/>
              </w:rPr>
              <w:t>كىس</w:t>
            </w:r>
            <w:r>
              <w:rPr>
                <w:spacing w:val="40"/>
                <w:sz w:val="28"/>
                <w:szCs w:val="28"/>
                <w:rtl/>
              </w:rPr>
              <w:t> </w:t>
            </w:r>
            <w:r>
              <w:rPr>
                <w:w w:val="78"/>
                <w:sz w:val="28"/>
                <w:szCs w:val="28"/>
                <w:rtl/>
              </w:rPr>
              <w:t>كوشو</w:t>
            </w:r>
            <w:r>
              <w:rPr>
                <w:w w:val="78"/>
                <w:sz w:val="28"/>
                <w:szCs w:val="28"/>
                <w:rtl/>
              </w:rPr>
              <w:t>ر</w:t>
            </w:r>
          </w:p>
        </w:tc>
      </w:tr>
    </w:tbl>
    <w:p>
      <w:pPr>
        <w:pStyle w:val="BodyText"/>
        <w:tabs>
          <w:tab w:pos="1832" w:val="left" w:leader="none"/>
          <w:tab w:pos="4090" w:val="left" w:leader="none"/>
          <w:tab w:pos="5144" w:val="left" w:leader="none"/>
          <w:tab w:pos="5614" w:val="left" w:leader="none"/>
          <w:tab w:pos="6891" w:val="left" w:leader="none"/>
          <w:tab w:pos="8458" w:val="left" w:leader="none"/>
        </w:tabs>
        <w:spacing w:before="314"/>
        <w:ind w:right="281" w:firstLine="566"/>
        <w:jc w:val="left"/>
      </w:pPr>
      <w:r>
        <w:rPr>
          <w:b/>
        </w:rPr>
        <w:t>Ә</w:t>
      </w:r>
      <w:r>
        <w:rPr/>
        <w:t>,</w:t>
      </w:r>
      <w:r>
        <w:rPr>
          <w:spacing w:val="80"/>
        </w:rPr>
        <w:t> </w:t>
      </w:r>
      <w:r>
        <w:rPr>
          <w:b/>
        </w:rPr>
        <w:t>Б</w:t>
      </w:r>
      <w:r>
        <w:rPr>
          <w:b/>
          <w:spacing w:val="80"/>
        </w:rPr>
        <w:t> </w:t>
      </w:r>
      <w:r>
        <w:rPr/>
        <w:t>нұсқаларындағы</w:t>
      </w:r>
      <w:r>
        <w:rPr>
          <w:spacing w:val="80"/>
        </w:rPr>
        <w:t> </w:t>
      </w:r>
      <w:r>
        <w:rPr/>
        <w:t>«кес»</w:t>
      </w:r>
      <w:r>
        <w:rPr>
          <w:spacing w:val="80"/>
        </w:rPr>
        <w:t> </w:t>
      </w:r>
      <w:r>
        <w:rPr/>
        <w:t>етістігі,</w:t>
      </w:r>
      <w:r>
        <w:rPr>
          <w:spacing w:val="80"/>
        </w:rPr>
        <w:t> </w:t>
      </w:r>
      <w:r>
        <w:rPr>
          <w:b/>
        </w:rPr>
        <w:t>А</w:t>
      </w:r>
      <w:r>
        <w:rPr>
          <w:b/>
          <w:spacing w:val="80"/>
        </w:rPr>
        <w:t> </w:t>
      </w:r>
      <w:r>
        <w:rPr/>
        <w:t>нұсқасындағы</w:t>
      </w:r>
      <w:r>
        <w:rPr>
          <w:spacing w:val="80"/>
        </w:rPr>
        <w:t> </w:t>
      </w:r>
      <w:r>
        <w:rPr/>
        <w:t>«сен»</w:t>
      </w:r>
      <w:r>
        <w:rPr>
          <w:spacing w:val="80"/>
        </w:rPr>
        <w:t> </w:t>
      </w:r>
      <w:r>
        <w:rPr/>
        <w:t>жіктеу </w:t>
      </w:r>
      <w:r>
        <w:rPr>
          <w:spacing w:val="-2"/>
        </w:rPr>
        <w:t>есімдігімен</w:t>
      </w:r>
      <w:r>
        <w:rPr/>
        <w:tab/>
      </w:r>
      <w:r>
        <w:rPr>
          <w:spacing w:val="-2"/>
        </w:rPr>
        <w:t>алмастырылған.</w:t>
      </w:r>
      <w:r>
        <w:rPr/>
        <w:tab/>
      </w:r>
      <w:r>
        <w:rPr>
          <w:spacing w:val="-4"/>
        </w:rPr>
        <w:t>«Кес»</w:t>
      </w:r>
      <w:r>
        <w:rPr/>
        <w:tab/>
      </w:r>
      <w:r>
        <w:rPr>
          <w:spacing w:val="-10"/>
        </w:rPr>
        <w:t>–</w:t>
      </w:r>
      <w:r>
        <w:rPr/>
        <w:tab/>
      </w:r>
      <w:r>
        <w:rPr>
          <w:spacing w:val="-2"/>
        </w:rPr>
        <w:t>қыпшақ</w:t>
      </w:r>
      <w:r>
        <w:rPr/>
        <w:tab/>
      </w:r>
      <w:r>
        <w:rPr>
          <w:spacing w:val="-2"/>
        </w:rPr>
        <w:t>тілдерінде</w:t>
      </w:r>
      <w:r>
        <w:rPr/>
        <w:tab/>
      </w:r>
      <w:r>
        <w:rPr>
          <w:spacing w:val="-2"/>
        </w:rPr>
        <w:t>белсенді</w:t>
      </w:r>
    </w:p>
    <w:p>
      <w:pPr>
        <w:pStyle w:val="BodyText"/>
        <w:spacing w:after="0"/>
        <w:jc w:val="left"/>
        <w:sectPr>
          <w:type w:val="continuous"/>
          <w:pgSz w:w="11900" w:h="16840"/>
          <w:pgMar w:header="0" w:footer="759" w:top="1100" w:bottom="940" w:left="1559" w:right="566"/>
        </w:sectPr>
      </w:pPr>
    </w:p>
    <w:p>
      <w:pPr>
        <w:pStyle w:val="BodyText"/>
        <w:spacing w:before="67"/>
        <w:ind w:right="282"/>
      </w:pPr>
      <w:r>
        <w:rPr/>
        <w:t>қолданылатын етістік.</w:t>
      </w:r>
      <w:r>
        <w:rPr>
          <w:spacing w:val="40"/>
        </w:rPr>
        <w:t> </w:t>
      </w:r>
      <w:r>
        <w:rPr/>
        <w:t>Сірә, түсінбегендіктен болар, ұйғыр көшірмеші оны мәтінмен мүлдем қабыспайтын «сен» есімдігімен ауыстырған. Шайыр бұл бәйіттерде «жазықты адамның жазығын кешір, дұшпандық оты тұтана қалса, оны тамырымен қазып, кесіп алып</w:t>
      </w:r>
      <w:r>
        <w:rPr>
          <w:spacing w:val="40"/>
        </w:rPr>
        <w:t> </w:t>
      </w:r>
      <w:r>
        <w:rPr/>
        <w:t>аласта» деп отыр. «Кесіп алып» деген мағына беретін сөзді сызып тастағаннан кейін өлең мазмұнына зияны тиіп, көркемдігін әлсіретіп тұр. Көшірмешілердің қыпшақ сөздерін ауыстырғаны анық байқалады.</w:t>
      </w:r>
    </w:p>
    <w:p>
      <w:pPr>
        <w:pStyle w:val="BodyText"/>
        <w:spacing w:before="3" w:after="7"/>
        <w:ind w:left="707"/>
      </w:pPr>
      <w:r>
        <w:rPr/>
        <w:t>354-бәйіт</w:t>
      </w:r>
      <w:r>
        <w:rPr>
          <w:spacing w:val="-14"/>
        </w:rPr>
        <w:t> </w:t>
      </w:r>
      <w:r>
        <w:rPr>
          <w:spacing w:val="-2"/>
        </w:rPr>
        <w:t>жолында:</w:t>
      </w: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4"/>
        <w:gridCol w:w="2751"/>
        <w:gridCol w:w="3645"/>
      </w:tblGrid>
      <w:tr>
        <w:trPr>
          <w:trHeight w:val="321" w:hRule="atLeast"/>
        </w:trPr>
        <w:tc>
          <w:tcPr>
            <w:tcW w:w="3174" w:type="dxa"/>
          </w:tcPr>
          <w:p>
            <w:pPr>
              <w:pStyle w:val="TableParagraph"/>
              <w:spacing w:line="301" w:lineRule="exact"/>
              <w:rPr>
                <w:sz w:val="28"/>
              </w:rPr>
            </w:pPr>
            <w:r>
              <w:rPr>
                <w:sz w:val="28"/>
              </w:rPr>
              <w:t>Р.</w:t>
            </w:r>
            <w:r>
              <w:rPr>
                <w:spacing w:val="-1"/>
                <w:sz w:val="28"/>
              </w:rPr>
              <w:t> </w:t>
            </w:r>
            <w:r>
              <w:rPr>
                <w:spacing w:val="-4"/>
                <w:sz w:val="28"/>
              </w:rPr>
              <w:t>Арат</w:t>
            </w:r>
          </w:p>
        </w:tc>
        <w:tc>
          <w:tcPr>
            <w:tcW w:w="2751" w:type="dxa"/>
          </w:tcPr>
          <w:p>
            <w:pPr>
              <w:pStyle w:val="TableParagraph"/>
              <w:spacing w:line="301" w:lineRule="exact"/>
              <w:rPr>
                <w:sz w:val="28"/>
              </w:rPr>
            </w:pPr>
            <w:r>
              <w:rPr>
                <w:sz w:val="28"/>
              </w:rPr>
              <w:t>Қ.</w:t>
            </w:r>
            <w:r>
              <w:rPr>
                <w:spacing w:val="2"/>
                <w:sz w:val="28"/>
              </w:rPr>
              <w:t> </w:t>
            </w:r>
            <w:r>
              <w:rPr>
                <w:spacing w:val="-2"/>
                <w:sz w:val="28"/>
              </w:rPr>
              <w:t>Махмудов</w:t>
            </w:r>
          </w:p>
        </w:tc>
        <w:tc>
          <w:tcPr>
            <w:tcW w:w="3645" w:type="dxa"/>
          </w:tcPr>
          <w:p>
            <w:pPr>
              <w:pStyle w:val="TableParagraph"/>
              <w:spacing w:line="301" w:lineRule="exact"/>
              <w:rPr>
                <w:sz w:val="28"/>
              </w:rPr>
            </w:pPr>
            <w:r>
              <w:rPr>
                <w:sz w:val="28"/>
              </w:rPr>
              <w:t>Б.</w:t>
            </w:r>
            <w:r>
              <w:rPr>
                <w:spacing w:val="-1"/>
                <w:sz w:val="28"/>
              </w:rPr>
              <w:t> </w:t>
            </w:r>
            <w:r>
              <w:rPr>
                <w:spacing w:val="-2"/>
                <w:sz w:val="28"/>
              </w:rPr>
              <w:t>Сағындықұлы</w:t>
            </w:r>
          </w:p>
        </w:tc>
      </w:tr>
      <w:tr>
        <w:trPr>
          <w:trHeight w:val="3221" w:hRule="atLeast"/>
        </w:trPr>
        <w:tc>
          <w:tcPr>
            <w:tcW w:w="3174" w:type="dxa"/>
          </w:tcPr>
          <w:p>
            <w:pPr>
              <w:pStyle w:val="TableParagraph"/>
              <w:rPr>
                <w:sz w:val="28"/>
              </w:rPr>
            </w:pPr>
            <w:r>
              <w:rPr>
                <w:sz w:val="28"/>
              </w:rPr>
              <w:t>kalı </w:t>
            </w:r>
            <w:r>
              <w:rPr>
                <w:b/>
                <w:sz w:val="28"/>
              </w:rPr>
              <w:t>kedseng </w:t>
            </w:r>
            <w:r>
              <w:rPr>
                <w:sz w:val="28"/>
              </w:rPr>
              <w:t>atlas unıtma </w:t>
            </w:r>
            <w:r>
              <w:rPr>
                <w:spacing w:val="-2"/>
                <w:sz w:val="28"/>
              </w:rPr>
              <w:t>bözüng</w:t>
            </w:r>
          </w:p>
          <w:p>
            <w:pPr>
              <w:pStyle w:val="TableParagraph"/>
              <w:bidi/>
              <w:ind w:right="110" w:left="2273" w:hanging="2178"/>
              <w:jc w:val="left"/>
              <w:rPr>
                <w:sz w:val="28"/>
                <w:szCs w:val="28"/>
              </w:rPr>
            </w:pPr>
            <w:r>
              <w:rPr>
                <w:w w:val="67"/>
                <w:sz w:val="28"/>
                <w:szCs w:val="28"/>
                <w:rtl/>
              </w:rPr>
              <w:t>كالى</w:t>
            </w:r>
            <w:r>
              <w:rPr>
                <w:spacing w:val="80"/>
                <w:w w:val="150"/>
                <w:sz w:val="28"/>
                <w:szCs w:val="28"/>
                <w:rtl/>
              </w:rPr>
              <w:t> </w:t>
            </w:r>
            <w:r>
              <w:rPr>
                <w:w w:val="67"/>
                <w:sz w:val="28"/>
                <w:szCs w:val="28"/>
                <w:rtl/>
              </w:rPr>
              <w:t>كىدسىنگ</w:t>
            </w:r>
            <w:r>
              <w:rPr>
                <w:spacing w:val="80"/>
                <w:w w:val="150"/>
                <w:sz w:val="28"/>
                <w:szCs w:val="28"/>
                <w:rtl/>
              </w:rPr>
              <w:t> </w:t>
            </w:r>
            <w:r>
              <w:rPr>
                <w:w w:val="67"/>
                <w:sz w:val="28"/>
                <w:szCs w:val="28"/>
                <w:rtl/>
              </w:rPr>
              <w:t>اتلاس</w:t>
            </w:r>
            <w:r>
              <w:rPr>
                <w:spacing w:val="80"/>
                <w:w w:val="150"/>
                <w:sz w:val="28"/>
                <w:szCs w:val="28"/>
                <w:rtl/>
              </w:rPr>
              <w:t> </w:t>
            </w:r>
            <w:r>
              <w:rPr>
                <w:w w:val="67"/>
                <w:sz w:val="28"/>
                <w:szCs w:val="28"/>
                <w:rtl/>
              </w:rPr>
              <w:t>ونىتما </w:t>
            </w:r>
            <w:r>
              <w:rPr>
                <w:w w:val="80"/>
                <w:sz w:val="28"/>
                <w:szCs w:val="28"/>
                <w:rtl/>
              </w:rPr>
              <w:t>بوزون</w:t>
            </w:r>
            <w:r>
              <w:rPr>
                <w:w w:val="80"/>
                <w:sz w:val="28"/>
                <w:szCs w:val="28"/>
                <w:rtl/>
              </w:rPr>
              <w:t>گ</w:t>
            </w:r>
          </w:p>
          <w:p>
            <w:pPr>
              <w:pStyle w:val="TableParagraph"/>
              <w:spacing w:line="321" w:lineRule="exact"/>
              <w:rPr>
                <w:sz w:val="28"/>
              </w:rPr>
            </w:pPr>
            <w:r>
              <w:rPr>
                <w:spacing w:val="-4"/>
                <w:sz w:val="28"/>
              </w:rPr>
              <w:t>A</w:t>
            </w:r>
            <w:r>
              <w:rPr>
                <w:spacing w:val="-4"/>
                <w:sz w:val="28"/>
                <w:vertAlign w:val="subscript"/>
              </w:rPr>
              <w:t>6</w:t>
            </w:r>
            <w:r>
              <w:rPr>
                <w:spacing w:val="-19"/>
                <w:sz w:val="28"/>
                <w:vertAlign w:val="baseline"/>
              </w:rPr>
              <w:t> </w:t>
            </w:r>
            <w:r>
              <w:rPr>
                <w:spacing w:val="-2"/>
                <w:sz w:val="28"/>
                <w:vertAlign w:val="baseline"/>
              </w:rPr>
              <w:t>keyseng</w:t>
            </w:r>
          </w:p>
          <w:p>
            <w:pPr>
              <w:pStyle w:val="TableParagraph"/>
              <w:ind w:right="244"/>
              <w:rPr>
                <w:sz w:val="28"/>
              </w:rPr>
            </w:pPr>
            <w:r>
              <w:rPr>
                <w:sz w:val="28"/>
              </w:rPr>
              <w:t>B</w:t>
            </w:r>
            <w:r>
              <w:rPr>
                <w:sz w:val="28"/>
                <w:vertAlign w:val="subscript"/>
              </w:rPr>
              <w:t>7</w:t>
            </w:r>
            <w:r>
              <w:rPr>
                <w:spacing w:val="-22"/>
                <w:sz w:val="28"/>
                <w:vertAlign w:val="baseline"/>
              </w:rPr>
              <w:t> </w:t>
            </w:r>
            <w:r>
              <w:rPr>
                <w:sz w:val="28"/>
                <w:vertAlign w:val="baseline"/>
              </w:rPr>
              <w:t>kiseng</w:t>
            </w:r>
            <w:r>
              <w:rPr>
                <w:spacing w:val="-18"/>
                <w:sz w:val="28"/>
                <w:vertAlign w:val="baseline"/>
              </w:rPr>
              <w:t> </w:t>
            </w:r>
            <w:r>
              <w:rPr>
                <w:sz w:val="28"/>
                <w:vertAlign w:val="baseline"/>
              </w:rPr>
              <w:t>(ar.</w:t>
            </w:r>
            <w:r>
              <w:rPr>
                <w:spacing w:val="-17"/>
                <w:sz w:val="28"/>
                <w:vertAlign w:val="baseline"/>
              </w:rPr>
              <w:t> </w:t>
            </w:r>
            <w:r>
              <w:rPr>
                <w:sz w:val="28"/>
                <w:vertAlign w:val="baseline"/>
              </w:rPr>
              <w:t>keyseng) C</w:t>
            </w:r>
            <w:r>
              <w:rPr>
                <w:sz w:val="28"/>
                <w:vertAlign w:val="subscript"/>
              </w:rPr>
              <w:t>9</w:t>
            </w:r>
            <w:r>
              <w:rPr>
                <w:spacing w:val="-15"/>
                <w:sz w:val="28"/>
                <w:vertAlign w:val="baseline"/>
              </w:rPr>
              <w:t> </w:t>
            </w:r>
            <w:r>
              <w:rPr>
                <w:sz w:val="28"/>
                <w:vertAlign w:val="baseline"/>
              </w:rPr>
              <w:t>bolsa</w:t>
            </w:r>
          </w:p>
        </w:tc>
        <w:tc>
          <w:tcPr>
            <w:tcW w:w="2751" w:type="dxa"/>
          </w:tcPr>
          <w:p>
            <w:pPr>
              <w:pStyle w:val="TableParagraph"/>
              <w:tabs>
                <w:tab w:pos="955" w:val="left" w:leader="none"/>
                <w:tab w:pos="2007" w:val="left" w:leader="none"/>
              </w:tabs>
              <w:ind w:right="99"/>
              <w:rPr>
                <w:sz w:val="28"/>
              </w:rPr>
            </w:pPr>
            <w:r>
              <w:rPr>
                <w:spacing w:val="-4"/>
                <w:sz w:val="28"/>
              </w:rPr>
              <w:t>Қалы</w:t>
            </w:r>
            <w:r>
              <w:rPr>
                <w:sz w:val="28"/>
              </w:rPr>
              <w:tab/>
            </w:r>
            <w:r>
              <w:rPr>
                <w:b/>
                <w:spacing w:val="-2"/>
                <w:sz w:val="28"/>
              </w:rPr>
              <w:t>кэйсәң</w:t>
            </w:r>
            <w:r>
              <w:rPr>
                <w:b/>
                <w:sz w:val="28"/>
              </w:rPr>
              <w:tab/>
            </w:r>
            <w:r>
              <w:rPr>
                <w:spacing w:val="-4"/>
                <w:sz w:val="28"/>
              </w:rPr>
              <w:t>атлас </w:t>
            </w:r>
            <w:r>
              <w:rPr>
                <w:sz w:val="28"/>
              </w:rPr>
              <w:t>үнүтмә бөзүң</w:t>
            </w:r>
          </w:p>
          <w:p>
            <w:pPr>
              <w:pStyle w:val="TableParagraph"/>
              <w:bidi/>
              <w:ind w:right="110" w:left="1783" w:hanging="1686"/>
              <w:jc w:val="left"/>
              <w:rPr>
                <w:sz w:val="28"/>
                <w:szCs w:val="28"/>
              </w:rPr>
            </w:pPr>
            <w:r>
              <w:rPr>
                <w:w w:val="67"/>
                <w:sz w:val="28"/>
                <w:szCs w:val="28"/>
                <w:rtl/>
              </w:rPr>
              <w:t>كالى</w:t>
            </w:r>
            <w:r>
              <w:rPr>
                <w:sz w:val="28"/>
                <w:szCs w:val="28"/>
                <w:rtl/>
              </w:rPr>
              <w:t> </w:t>
            </w:r>
            <w:r>
              <w:rPr>
                <w:w w:val="67"/>
                <w:sz w:val="28"/>
                <w:szCs w:val="28"/>
                <w:rtl/>
              </w:rPr>
              <w:t>كىدسىنگ</w:t>
            </w:r>
            <w:r>
              <w:rPr>
                <w:sz w:val="28"/>
                <w:szCs w:val="28"/>
                <w:rtl/>
              </w:rPr>
              <w:t> </w:t>
            </w:r>
            <w:r>
              <w:rPr>
                <w:w w:val="67"/>
                <w:sz w:val="28"/>
                <w:szCs w:val="28"/>
                <w:rtl/>
              </w:rPr>
              <w:t>اتلاس</w:t>
            </w:r>
            <w:r>
              <w:rPr>
                <w:sz w:val="28"/>
                <w:szCs w:val="28"/>
                <w:rtl/>
              </w:rPr>
              <w:t> </w:t>
            </w:r>
            <w:r>
              <w:rPr>
                <w:w w:val="67"/>
                <w:sz w:val="28"/>
                <w:szCs w:val="28"/>
                <w:rtl/>
              </w:rPr>
              <w:t>ونىتما </w:t>
            </w:r>
            <w:r>
              <w:rPr>
                <w:w w:val="79"/>
                <w:sz w:val="28"/>
                <w:szCs w:val="28"/>
                <w:rtl/>
              </w:rPr>
              <w:t>بوزون</w:t>
            </w:r>
            <w:r>
              <w:rPr>
                <w:w w:val="79"/>
                <w:sz w:val="28"/>
                <w:szCs w:val="28"/>
                <w:rtl/>
              </w:rPr>
              <w:t>گ</w:t>
            </w:r>
          </w:p>
        </w:tc>
        <w:tc>
          <w:tcPr>
            <w:tcW w:w="3645" w:type="dxa"/>
          </w:tcPr>
          <w:p>
            <w:pPr>
              <w:pStyle w:val="TableParagraph"/>
              <w:rPr>
                <w:i/>
                <w:sz w:val="28"/>
              </w:rPr>
            </w:pPr>
            <w:r>
              <w:rPr>
                <w:sz w:val="28"/>
              </w:rPr>
              <w:t>А,</w:t>
            </w:r>
            <w:r>
              <w:rPr>
                <w:spacing w:val="80"/>
                <w:sz w:val="28"/>
              </w:rPr>
              <w:t> </w:t>
            </w:r>
            <w:r>
              <w:rPr>
                <w:sz w:val="28"/>
              </w:rPr>
              <w:t>Ә.</w:t>
            </w:r>
            <w:r>
              <w:rPr>
                <w:spacing w:val="80"/>
                <w:sz w:val="28"/>
              </w:rPr>
              <w:t> </w:t>
            </w:r>
            <w:r>
              <w:rPr>
                <w:i/>
                <w:sz w:val="28"/>
              </w:rPr>
              <w:t>Калы</w:t>
            </w:r>
            <w:r>
              <w:rPr>
                <w:i/>
                <w:spacing w:val="80"/>
                <w:sz w:val="28"/>
              </w:rPr>
              <w:t> </w:t>
            </w:r>
            <w:r>
              <w:rPr>
                <w:b/>
                <w:i/>
                <w:sz w:val="28"/>
              </w:rPr>
              <w:t>кейсаң</w:t>
            </w:r>
            <w:r>
              <w:rPr>
                <w:b/>
                <w:i/>
                <w:spacing w:val="80"/>
                <w:sz w:val="28"/>
              </w:rPr>
              <w:t> </w:t>
            </w:r>
            <w:r>
              <w:rPr>
                <w:i/>
                <w:sz w:val="28"/>
              </w:rPr>
              <w:t>атлас унутма бөзүң</w:t>
            </w:r>
          </w:p>
          <w:p>
            <w:pPr>
              <w:pStyle w:val="TableParagraph"/>
              <w:bidi/>
              <w:spacing w:line="321" w:lineRule="exact"/>
              <w:ind w:right="0" w:left="156" w:firstLine="0"/>
              <w:jc w:val="left"/>
              <w:rPr>
                <w:sz w:val="28"/>
                <w:szCs w:val="28"/>
              </w:rPr>
            </w:pPr>
            <w:r>
              <w:rPr>
                <w:w w:val="70"/>
                <w:sz w:val="28"/>
                <w:szCs w:val="28"/>
                <w:rtl/>
              </w:rPr>
              <w:t>كالى</w:t>
            </w:r>
            <w:r>
              <w:rPr>
                <w:spacing w:val="2"/>
                <w:sz w:val="28"/>
                <w:szCs w:val="28"/>
                <w:rtl/>
              </w:rPr>
              <w:t> </w:t>
            </w:r>
            <w:r>
              <w:rPr>
                <w:w w:val="70"/>
                <w:sz w:val="28"/>
                <w:szCs w:val="28"/>
                <w:rtl/>
              </w:rPr>
              <w:t>كىدسىنگ</w:t>
            </w:r>
            <w:r>
              <w:rPr>
                <w:spacing w:val="1"/>
                <w:sz w:val="28"/>
                <w:szCs w:val="28"/>
                <w:rtl/>
              </w:rPr>
              <w:t> </w:t>
            </w:r>
            <w:r>
              <w:rPr>
                <w:w w:val="70"/>
                <w:sz w:val="28"/>
                <w:szCs w:val="28"/>
                <w:rtl/>
              </w:rPr>
              <w:t>اتلاس</w:t>
            </w:r>
            <w:r>
              <w:rPr>
                <w:spacing w:val="1"/>
                <w:sz w:val="28"/>
                <w:szCs w:val="28"/>
                <w:rtl/>
              </w:rPr>
              <w:t> </w:t>
            </w:r>
            <w:r>
              <w:rPr>
                <w:w w:val="70"/>
                <w:sz w:val="28"/>
                <w:szCs w:val="28"/>
                <w:rtl/>
              </w:rPr>
              <w:t>ونىتما</w:t>
            </w:r>
            <w:r>
              <w:rPr>
                <w:sz w:val="28"/>
                <w:szCs w:val="28"/>
                <w:rtl/>
              </w:rPr>
              <w:t> </w:t>
            </w:r>
            <w:r>
              <w:rPr>
                <w:w w:val="70"/>
                <w:sz w:val="28"/>
                <w:szCs w:val="28"/>
                <w:rtl/>
              </w:rPr>
              <w:t>بوزون</w:t>
            </w:r>
            <w:r>
              <w:rPr>
                <w:w w:val="70"/>
                <w:sz w:val="28"/>
                <w:szCs w:val="28"/>
                <w:rtl/>
              </w:rPr>
              <w:t>گ</w:t>
            </w:r>
          </w:p>
          <w:p>
            <w:pPr>
              <w:pStyle w:val="TableParagraph"/>
              <w:rPr>
                <w:i/>
                <w:sz w:val="28"/>
              </w:rPr>
            </w:pPr>
            <w:r>
              <w:rPr>
                <w:i/>
                <w:sz w:val="28"/>
              </w:rPr>
              <w:t>Егер</w:t>
            </w:r>
            <w:r>
              <w:rPr>
                <w:i/>
                <w:spacing w:val="80"/>
                <w:sz w:val="28"/>
              </w:rPr>
              <w:t> </w:t>
            </w:r>
            <w:r>
              <w:rPr>
                <w:i/>
                <w:sz w:val="28"/>
              </w:rPr>
              <w:t>кисең</w:t>
            </w:r>
            <w:r>
              <w:rPr>
                <w:i/>
                <w:spacing w:val="80"/>
                <w:sz w:val="28"/>
              </w:rPr>
              <w:t> </w:t>
            </w:r>
            <w:r>
              <w:rPr>
                <w:i/>
                <w:sz w:val="28"/>
              </w:rPr>
              <w:t>атлас</w:t>
            </w:r>
            <w:r>
              <w:rPr>
                <w:i/>
                <w:spacing w:val="80"/>
                <w:sz w:val="28"/>
              </w:rPr>
              <w:t> </w:t>
            </w:r>
            <w:r>
              <w:rPr>
                <w:i/>
                <w:sz w:val="28"/>
              </w:rPr>
              <w:t>ұмытпа </w:t>
            </w:r>
            <w:r>
              <w:rPr>
                <w:i/>
                <w:spacing w:val="-4"/>
                <w:sz w:val="28"/>
              </w:rPr>
              <w:t>бөзің</w:t>
            </w:r>
          </w:p>
          <w:p>
            <w:pPr>
              <w:pStyle w:val="TableParagraph"/>
              <w:rPr>
                <w:sz w:val="28"/>
              </w:rPr>
            </w:pPr>
            <w:r>
              <w:rPr>
                <w:sz w:val="28"/>
              </w:rPr>
              <w:t>Б</w:t>
            </w:r>
            <w:r>
              <w:rPr>
                <w:i/>
                <w:sz w:val="28"/>
              </w:rPr>
              <w:t>. </w:t>
            </w:r>
            <w:r>
              <w:rPr>
                <w:sz w:val="28"/>
              </w:rPr>
              <w:t>Калы </w:t>
            </w:r>
            <w:r>
              <w:rPr>
                <w:b/>
                <w:sz w:val="28"/>
              </w:rPr>
              <w:t>болса </w:t>
            </w:r>
            <w:r>
              <w:rPr>
                <w:sz w:val="28"/>
              </w:rPr>
              <w:t>атлас унутма </w:t>
            </w:r>
            <w:r>
              <w:rPr>
                <w:spacing w:val="-2"/>
                <w:sz w:val="28"/>
              </w:rPr>
              <w:t>бөзүң</w:t>
            </w:r>
          </w:p>
          <w:p>
            <w:pPr>
              <w:pStyle w:val="TableParagraph"/>
              <w:bidi/>
              <w:spacing w:line="321" w:lineRule="exact"/>
              <w:ind w:right="0" w:left="156" w:firstLine="0"/>
              <w:jc w:val="left"/>
              <w:rPr>
                <w:sz w:val="28"/>
                <w:szCs w:val="28"/>
              </w:rPr>
            </w:pPr>
            <w:r>
              <w:rPr>
                <w:w w:val="70"/>
                <w:sz w:val="28"/>
                <w:szCs w:val="28"/>
                <w:rtl/>
              </w:rPr>
              <w:t>كالى</w:t>
            </w:r>
            <w:r>
              <w:rPr>
                <w:spacing w:val="2"/>
                <w:sz w:val="28"/>
                <w:szCs w:val="28"/>
                <w:rtl/>
              </w:rPr>
              <w:t> </w:t>
            </w:r>
            <w:r>
              <w:rPr>
                <w:w w:val="70"/>
                <w:sz w:val="28"/>
                <w:szCs w:val="28"/>
                <w:rtl/>
              </w:rPr>
              <w:t>كىدسىنگ</w:t>
            </w:r>
            <w:r>
              <w:rPr>
                <w:spacing w:val="1"/>
                <w:sz w:val="28"/>
                <w:szCs w:val="28"/>
                <w:rtl/>
              </w:rPr>
              <w:t> </w:t>
            </w:r>
            <w:r>
              <w:rPr>
                <w:w w:val="70"/>
                <w:sz w:val="28"/>
                <w:szCs w:val="28"/>
                <w:rtl/>
              </w:rPr>
              <w:t>اتلاس</w:t>
            </w:r>
            <w:r>
              <w:rPr>
                <w:spacing w:val="1"/>
                <w:sz w:val="28"/>
                <w:szCs w:val="28"/>
                <w:rtl/>
              </w:rPr>
              <w:t> </w:t>
            </w:r>
            <w:r>
              <w:rPr>
                <w:w w:val="70"/>
                <w:sz w:val="28"/>
                <w:szCs w:val="28"/>
                <w:rtl/>
              </w:rPr>
              <w:t>ونىتما</w:t>
            </w:r>
            <w:r>
              <w:rPr>
                <w:sz w:val="28"/>
                <w:szCs w:val="28"/>
                <w:rtl/>
              </w:rPr>
              <w:t> </w:t>
            </w:r>
            <w:r>
              <w:rPr>
                <w:w w:val="70"/>
                <w:sz w:val="28"/>
                <w:szCs w:val="28"/>
                <w:rtl/>
              </w:rPr>
              <w:t>بوزون</w:t>
            </w:r>
            <w:r>
              <w:rPr>
                <w:w w:val="70"/>
                <w:sz w:val="28"/>
                <w:szCs w:val="28"/>
                <w:rtl/>
              </w:rPr>
              <w:t>گ</w:t>
            </w:r>
          </w:p>
          <w:p>
            <w:pPr>
              <w:pStyle w:val="TableParagraph"/>
              <w:spacing w:line="322" w:lineRule="exact"/>
              <w:rPr>
                <w:i/>
                <w:sz w:val="28"/>
              </w:rPr>
            </w:pPr>
            <w:r>
              <w:rPr>
                <w:i/>
                <w:sz w:val="28"/>
              </w:rPr>
              <w:t>Егер</w:t>
            </w:r>
            <w:r>
              <w:rPr>
                <w:i/>
                <w:spacing w:val="40"/>
                <w:sz w:val="28"/>
              </w:rPr>
              <w:t> </w:t>
            </w:r>
            <w:r>
              <w:rPr>
                <w:i/>
                <w:sz w:val="28"/>
              </w:rPr>
              <w:t>болса</w:t>
            </w:r>
            <w:r>
              <w:rPr>
                <w:i/>
                <w:spacing w:val="40"/>
                <w:sz w:val="28"/>
              </w:rPr>
              <w:t> </w:t>
            </w:r>
            <w:r>
              <w:rPr>
                <w:i/>
                <w:sz w:val="28"/>
              </w:rPr>
              <w:t>атлас</w:t>
            </w:r>
            <w:r>
              <w:rPr>
                <w:i/>
                <w:spacing w:val="40"/>
                <w:sz w:val="28"/>
              </w:rPr>
              <w:t> </w:t>
            </w:r>
            <w:r>
              <w:rPr>
                <w:i/>
                <w:sz w:val="28"/>
              </w:rPr>
              <w:t>ұмытпа </w:t>
            </w:r>
            <w:r>
              <w:rPr>
                <w:i/>
                <w:spacing w:val="-4"/>
                <w:sz w:val="28"/>
              </w:rPr>
              <w:t>бөзің</w:t>
            </w:r>
          </w:p>
        </w:tc>
      </w:tr>
    </w:tbl>
    <w:p>
      <w:pPr>
        <w:pStyle w:val="BodyText"/>
        <w:spacing w:before="315"/>
        <w:ind w:right="283" w:firstLine="566"/>
      </w:pPr>
      <w:r>
        <w:rPr/>
        <w:t>Ахмед Йүгінеки бұл жерде ұлықтыққа қолы жеткен адам өзін қалай ұстауы керектігі жөнінде ақыл-кеңес береді. Шығармасының кіріспесінде</w:t>
      </w:r>
      <w:r>
        <w:rPr>
          <w:spacing w:val="40"/>
        </w:rPr>
        <w:t> </w:t>
      </w:r>
      <w:r>
        <w:rPr/>
        <w:t>Дат</w:t>
      </w:r>
      <w:r>
        <w:rPr>
          <w:spacing w:val="-4"/>
        </w:rPr>
        <w:t> </w:t>
      </w:r>
      <w:r>
        <w:rPr/>
        <w:t>Испахсалар</w:t>
      </w:r>
      <w:r>
        <w:rPr>
          <w:spacing w:val="-3"/>
        </w:rPr>
        <w:t> </w:t>
      </w:r>
      <w:r>
        <w:rPr/>
        <w:t>бекті</w:t>
      </w:r>
      <w:r>
        <w:rPr>
          <w:spacing w:val="-7"/>
        </w:rPr>
        <w:t> </w:t>
      </w:r>
      <w:r>
        <w:rPr/>
        <w:t>мақтағанда</w:t>
      </w:r>
      <w:r>
        <w:rPr>
          <w:spacing w:val="-2"/>
        </w:rPr>
        <w:t> </w:t>
      </w:r>
      <w:r>
        <w:rPr/>
        <w:t>тапқырлықта Аяз</w:t>
      </w:r>
      <w:r>
        <w:rPr>
          <w:spacing w:val="-2"/>
        </w:rPr>
        <w:t> </w:t>
      </w:r>
      <w:r>
        <w:rPr/>
        <w:t>биден</w:t>
      </w:r>
      <w:r>
        <w:rPr>
          <w:spacing w:val="-3"/>
        </w:rPr>
        <w:t> </w:t>
      </w:r>
      <w:r>
        <w:rPr/>
        <w:t>де</w:t>
      </w:r>
      <w:r>
        <w:rPr>
          <w:spacing w:val="-2"/>
        </w:rPr>
        <w:t> </w:t>
      </w:r>
      <w:r>
        <w:rPr/>
        <w:t>озып кетесің</w:t>
      </w:r>
      <w:r>
        <w:rPr>
          <w:spacing w:val="-3"/>
        </w:rPr>
        <w:t> </w:t>
      </w:r>
      <w:r>
        <w:rPr/>
        <w:t>деп ардақтайды. Сол Аяз бидің жалшы кезінде киген киімін есігінің алдына іліп қояды екен. Ұмытпайын деп. Жоғарыдағы бәйіт жолында осы оқиғаны ұлықтардың есіне түсіріп отыр. «Егер атлас кисең бір кездегі киген бөзіңді ұмытпа» дейді. </w:t>
      </w:r>
      <w:r>
        <w:rPr>
          <w:b/>
        </w:rPr>
        <w:t>А</w:t>
      </w:r>
      <w:r>
        <w:rPr/>
        <w:t>, </w:t>
      </w:r>
      <w:r>
        <w:rPr>
          <w:b/>
        </w:rPr>
        <w:t>Ә </w:t>
      </w:r>
      <w:r>
        <w:rPr/>
        <w:t>нұсқаларындағы «кейсаң» деген етістікті </w:t>
      </w:r>
      <w:r>
        <w:rPr>
          <w:b/>
        </w:rPr>
        <w:t>Б </w:t>
      </w:r>
      <w:r>
        <w:rPr/>
        <w:t>нұсқасының көшірмешісі «болса» деген етістікпен алмастырған.</w:t>
      </w:r>
      <w:r>
        <w:rPr>
          <w:spacing w:val="40"/>
        </w:rPr>
        <w:t> </w:t>
      </w:r>
      <w:r>
        <w:rPr/>
        <w:t>Сірә, өзінің алдындағы көшірмешінің</w:t>
      </w:r>
      <w:r>
        <w:rPr>
          <w:spacing w:val="80"/>
        </w:rPr>
        <w:t> </w:t>
      </w:r>
      <w:r>
        <w:rPr/>
        <w:t>қолтаңбасын</w:t>
      </w:r>
      <w:r>
        <w:rPr>
          <w:spacing w:val="80"/>
        </w:rPr>
        <w:t> </w:t>
      </w:r>
      <w:r>
        <w:rPr/>
        <w:t>ажырата</w:t>
      </w:r>
      <w:r>
        <w:rPr>
          <w:spacing w:val="80"/>
        </w:rPr>
        <w:t> </w:t>
      </w:r>
      <w:r>
        <w:rPr/>
        <w:t>алмаса</w:t>
      </w:r>
      <w:r>
        <w:rPr>
          <w:spacing w:val="80"/>
        </w:rPr>
        <w:t> </w:t>
      </w:r>
      <w:r>
        <w:rPr/>
        <w:t>керек,</w:t>
      </w:r>
      <w:r>
        <w:rPr>
          <w:spacing w:val="80"/>
        </w:rPr>
        <w:t> </w:t>
      </w:r>
      <w:r>
        <w:rPr/>
        <w:t>әйтпесе,</w:t>
      </w:r>
      <w:r>
        <w:rPr>
          <w:spacing w:val="80"/>
        </w:rPr>
        <w:t> </w:t>
      </w:r>
      <w:r>
        <w:rPr/>
        <w:t>«кейсең»</w:t>
      </w:r>
      <w:r>
        <w:rPr>
          <w:spacing w:val="80"/>
        </w:rPr>
        <w:t> </w:t>
      </w:r>
      <w:r>
        <w:rPr/>
        <w:t>де,</w:t>
      </w:r>
    </w:p>
    <w:p>
      <w:pPr>
        <w:pStyle w:val="BodyText"/>
        <w:spacing w:before="2"/>
        <w:ind w:right="285"/>
      </w:pPr>
      <w:r>
        <w:rPr/>
        <w:t>«болса» да жалпытүркілік сөз. Бірін-бірі алмастырудың еш қажеттігі жоқ. Оның</w:t>
      </w:r>
      <w:r>
        <w:rPr>
          <w:spacing w:val="58"/>
        </w:rPr>
        <w:t> </w:t>
      </w:r>
      <w:r>
        <w:rPr/>
        <w:t>үстіне</w:t>
      </w:r>
      <w:r>
        <w:rPr>
          <w:spacing w:val="58"/>
        </w:rPr>
        <w:t> </w:t>
      </w:r>
      <w:r>
        <w:rPr/>
        <w:t>сөйлемнің</w:t>
      </w:r>
      <w:r>
        <w:rPr>
          <w:spacing w:val="58"/>
        </w:rPr>
        <w:t>  </w:t>
      </w:r>
      <w:r>
        <w:rPr/>
        <w:t>үйлесімі</w:t>
      </w:r>
      <w:r>
        <w:rPr>
          <w:spacing w:val="53"/>
        </w:rPr>
        <w:t> </w:t>
      </w:r>
      <w:r>
        <w:rPr/>
        <w:t>де,</w:t>
      </w:r>
      <w:r>
        <w:rPr>
          <w:spacing w:val="60"/>
        </w:rPr>
        <w:t> </w:t>
      </w:r>
      <w:r>
        <w:rPr/>
        <w:t>логикалық</w:t>
      </w:r>
      <w:r>
        <w:rPr>
          <w:spacing w:val="57"/>
        </w:rPr>
        <w:t> </w:t>
      </w:r>
      <w:r>
        <w:rPr/>
        <w:t>қисыны</w:t>
      </w:r>
      <w:r>
        <w:rPr>
          <w:spacing w:val="59"/>
        </w:rPr>
        <w:t> </w:t>
      </w:r>
      <w:r>
        <w:rPr/>
        <w:t>да</w:t>
      </w:r>
      <w:r>
        <w:rPr>
          <w:spacing w:val="59"/>
        </w:rPr>
        <w:t> </w:t>
      </w:r>
      <w:r>
        <w:rPr/>
        <w:t>бұзылып</w:t>
      </w:r>
      <w:r>
        <w:rPr>
          <w:spacing w:val="58"/>
        </w:rPr>
        <w:t> </w:t>
      </w:r>
      <w:r>
        <w:rPr>
          <w:spacing w:val="-4"/>
        </w:rPr>
        <w:t>тұр.</w:t>
      </w:r>
    </w:p>
    <w:p>
      <w:pPr>
        <w:pStyle w:val="BodyText"/>
        <w:ind w:right="293"/>
      </w:pPr>
      <w:r>
        <w:rPr/>
        <w:t>«Егер кисең атлас» тіркесі мен «егер болса атлас» тіркесінің арасында мағыналық айырмашылық бар. Шайыр шығармасына көшірмешілер осылайша кейде саналы, кейде бейсаналы түрде нұқсан келтірген.</w:t>
      </w:r>
    </w:p>
    <w:p>
      <w:pPr>
        <w:pStyle w:val="BodyText"/>
        <w:spacing w:line="321" w:lineRule="exact" w:after="7"/>
        <w:ind w:left="707"/>
      </w:pPr>
      <w:r>
        <w:rPr/>
        <w:t>356-бәйіт</w:t>
      </w:r>
      <w:r>
        <w:rPr>
          <w:spacing w:val="-14"/>
        </w:rPr>
        <w:t> </w:t>
      </w:r>
      <w:r>
        <w:rPr>
          <w:spacing w:val="-2"/>
        </w:rPr>
        <w:t>жолында:</w:t>
      </w: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0"/>
        <w:gridCol w:w="3189"/>
        <w:gridCol w:w="3213"/>
      </w:tblGrid>
      <w:tr>
        <w:trPr>
          <w:trHeight w:val="321" w:hRule="atLeast"/>
        </w:trPr>
        <w:tc>
          <w:tcPr>
            <w:tcW w:w="3170" w:type="dxa"/>
          </w:tcPr>
          <w:p>
            <w:pPr>
              <w:pStyle w:val="TableParagraph"/>
              <w:spacing w:line="302" w:lineRule="exact"/>
              <w:rPr>
                <w:sz w:val="28"/>
              </w:rPr>
            </w:pPr>
            <w:r>
              <w:rPr>
                <w:spacing w:val="-4"/>
                <w:sz w:val="28"/>
              </w:rPr>
              <w:t>Арат</w:t>
            </w:r>
          </w:p>
        </w:tc>
        <w:tc>
          <w:tcPr>
            <w:tcW w:w="3189" w:type="dxa"/>
          </w:tcPr>
          <w:p>
            <w:pPr>
              <w:pStyle w:val="TableParagraph"/>
              <w:spacing w:line="302" w:lineRule="exact"/>
              <w:ind w:left="109"/>
              <w:rPr>
                <w:sz w:val="28"/>
              </w:rPr>
            </w:pPr>
            <w:r>
              <w:rPr>
                <w:spacing w:val="-2"/>
                <w:sz w:val="28"/>
              </w:rPr>
              <w:t>Махмудов</w:t>
            </w:r>
          </w:p>
        </w:tc>
        <w:tc>
          <w:tcPr>
            <w:tcW w:w="3213" w:type="dxa"/>
          </w:tcPr>
          <w:p>
            <w:pPr>
              <w:pStyle w:val="TableParagraph"/>
              <w:spacing w:line="302" w:lineRule="exact"/>
              <w:ind w:left="109"/>
              <w:rPr>
                <w:sz w:val="28"/>
              </w:rPr>
            </w:pPr>
            <w:r>
              <w:rPr>
                <w:spacing w:val="-2"/>
                <w:sz w:val="28"/>
              </w:rPr>
              <w:t>Сағындықұлы</w:t>
            </w:r>
          </w:p>
        </w:tc>
      </w:tr>
      <w:tr>
        <w:trPr>
          <w:trHeight w:val="2899" w:hRule="atLeast"/>
        </w:trPr>
        <w:tc>
          <w:tcPr>
            <w:tcW w:w="3170" w:type="dxa"/>
          </w:tcPr>
          <w:p>
            <w:pPr>
              <w:pStyle w:val="TableParagraph"/>
              <w:spacing w:line="315" w:lineRule="exact"/>
              <w:rPr>
                <w:b/>
                <w:sz w:val="28"/>
              </w:rPr>
            </w:pPr>
            <w:r>
              <w:rPr>
                <w:sz w:val="28"/>
              </w:rPr>
              <w:t>uluğka</w:t>
            </w:r>
            <w:r>
              <w:rPr>
                <w:spacing w:val="78"/>
                <w:w w:val="150"/>
                <w:sz w:val="28"/>
              </w:rPr>
              <w:t> </w:t>
            </w:r>
            <w:r>
              <w:rPr>
                <w:sz w:val="28"/>
              </w:rPr>
              <w:t>kiçigke</w:t>
            </w:r>
            <w:r>
              <w:rPr>
                <w:spacing w:val="79"/>
                <w:w w:val="150"/>
                <w:sz w:val="28"/>
              </w:rPr>
              <w:t> </w:t>
            </w:r>
            <w:r>
              <w:rPr>
                <w:sz w:val="28"/>
              </w:rPr>
              <w:t>sılığ</w:t>
            </w:r>
            <w:r>
              <w:rPr>
                <w:spacing w:val="25"/>
                <w:sz w:val="28"/>
              </w:rPr>
              <w:t>  </w:t>
            </w:r>
            <w:r>
              <w:rPr>
                <w:b/>
                <w:spacing w:val="-5"/>
                <w:sz w:val="28"/>
              </w:rPr>
              <w:t>kıl</w:t>
            </w:r>
          </w:p>
          <w:p>
            <w:pPr>
              <w:pStyle w:val="TableParagraph"/>
              <w:spacing w:line="322" w:lineRule="exact" w:before="4"/>
              <w:rPr>
                <w:sz w:val="28"/>
              </w:rPr>
            </w:pPr>
            <w:r>
              <w:rPr>
                <w:spacing w:val="-2"/>
                <w:sz w:val="28"/>
              </w:rPr>
              <w:t>sözüng</w:t>
            </w:r>
          </w:p>
          <w:p>
            <w:pPr>
              <w:pStyle w:val="TableParagraph"/>
              <w:bidi/>
              <w:ind w:right="109" w:left="2189" w:hanging="2095"/>
              <w:jc w:val="left"/>
              <w:rPr>
                <w:sz w:val="28"/>
                <w:szCs w:val="28"/>
              </w:rPr>
            </w:pPr>
            <w:r>
              <w:rPr>
                <w:w w:val="62"/>
                <w:sz w:val="28"/>
                <w:szCs w:val="28"/>
                <w:rtl/>
              </w:rPr>
              <w:t>ولوگكا</w:t>
            </w:r>
            <w:r>
              <w:rPr>
                <w:spacing w:val="80"/>
                <w:sz w:val="28"/>
                <w:szCs w:val="28"/>
                <w:rtl/>
              </w:rPr>
              <w:t> </w:t>
            </w:r>
            <w:r>
              <w:rPr>
                <w:w w:val="62"/>
                <w:sz w:val="28"/>
                <w:szCs w:val="28"/>
                <w:rtl/>
              </w:rPr>
              <w:t>كىچىگكى</w:t>
            </w:r>
            <w:r>
              <w:rPr>
                <w:spacing w:val="80"/>
                <w:sz w:val="28"/>
                <w:szCs w:val="28"/>
                <w:rtl/>
              </w:rPr>
              <w:t> </w:t>
            </w:r>
            <w:r>
              <w:rPr>
                <w:w w:val="62"/>
                <w:sz w:val="28"/>
                <w:szCs w:val="28"/>
                <w:rtl/>
              </w:rPr>
              <w:t>سىلىكى</w:t>
            </w:r>
            <w:r>
              <w:rPr>
                <w:spacing w:val="80"/>
                <w:sz w:val="28"/>
                <w:szCs w:val="28"/>
                <w:rtl/>
              </w:rPr>
              <w:t> </w:t>
            </w:r>
            <w:r>
              <w:rPr>
                <w:w w:val="62"/>
                <w:sz w:val="28"/>
                <w:szCs w:val="28"/>
                <w:rtl/>
              </w:rPr>
              <w:t>كىل</w:t>
            </w:r>
            <w:r>
              <w:rPr>
                <w:w w:val="86"/>
                <w:sz w:val="28"/>
                <w:szCs w:val="28"/>
                <w:rtl/>
              </w:rPr>
              <w:t> سوزون</w:t>
            </w:r>
            <w:r>
              <w:rPr>
                <w:w w:val="86"/>
                <w:sz w:val="28"/>
                <w:szCs w:val="28"/>
                <w:rtl/>
              </w:rPr>
              <w:t>گ</w:t>
            </w:r>
          </w:p>
          <w:p>
            <w:pPr>
              <w:pStyle w:val="TableParagraph"/>
              <w:ind w:right="2315"/>
              <w:rPr>
                <w:sz w:val="28"/>
              </w:rPr>
            </w:pPr>
            <w:r>
              <w:rPr>
                <w:sz w:val="28"/>
              </w:rPr>
              <w:t>B</w:t>
            </w:r>
            <w:r>
              <w:rPr>
                <w:sz w:val="28"/>
                <w:vertAlign w:val="subscript"/>
              </w:rPr>
              <w:t>9</w:t>
            </w:r>
            <w:r>
              <w:rPr>
                <w:sz w:val="28"/>
                <w:vertAlign w:val="baseline"/>
              </w:rPr>
              <w:t> tut C</w:t>
            </w:r>
            <w:r>
              <w:rPr>
                <w:sz w:val="28"/>
                <w:vertAlign w:val="subscript"/>
              </w:rPr>
              <w:t>11</w:t>
            </w:r>
            <w:r>
              <w:rPr>
                <w:spacing w:val="-18"/>
                <w:sz w:val="28"/>
                <w:vertAlign w:val="baseline"/>
              </w:rPr>
              <w:t> </w:t>
            </w:r>
            <w:r>
              <w:rPr>
                <w:sz w:val="28"/>
                <w:vertAlign w:val="baseline"/>
              </w:rPr>
              <w:t>tut</w:t>
            </w:r>
          </w:p>
        </w:tc>
        <w:tc>
          <w:tcPr>
            <w:tcW w:w="3189" w:type="dxa"/>
          </w:tcPr>
          <w:p>
            <w:pPr>
              <w:pStyle w:val="TableParagraph"/>
              <w:spacing w:line="315" w:lineRule="exact"/>
              <w:ind w:left="109"/>
              <w:rPr>
                <w:sz w:val="28"/>
              </w:rPr>
            </w:pPr>
            <w:r>
              <w:rPr>
                <w:sz w:val="28"/>
              </w:rPr>
              <w:t>Улуғқа</w:t>
            </w:r>
            <w:r>
              <w:rPr>
                <w:spacing w:val="71"/>
                <w:w w:val="150"/>
                <w:sz w:val="28"/>
              </w:rPr>
              <w:t> </w:t>
            </w:r>
            <w:r>
              <w:rPr>
                <w:sz w:val="28"/>
              </w:rPr>
              <w:t>кичиккә</w:t>
            </w:r>
            <w:r>
              <w:rPr>
                <w:spacing w:val="71"/>
                <w:w w:val="150"/>
                <w:sz w:val="28"/>
              </w:rPr>
              <w:t> </w:t>
            </w:r>
            <w:r>
              <w:rPr>
                <w:spacing w:val="-2"/>
                <w:sz w:val="28"/>
              </w:rPr>
              <w:t>сылық</w:t>
            </w:r>
          </w:p>
          <w:p>
            <w:pPr>
              <w:pStyle w:val="TableParagraph"/>
              <w:spacing w:line="322" w:lineRule="exact" w:before="4"/>
              <w:ind w:left="109"/>
              <w:rPr>
                <w:sz w:val="28"/>
              </w:rPr>
            </w:pPr>
            <w:r>
              <w:rPr>
                <w:b/>
                <w:sz w:val="28"/>
              </w:rPr>
              <w:t>тут</w:t>
            </w:r>
            <w:r>
              <w:rPr>
                <w:b/>
                <w:spacing w:val="-9"/>
                <w:sz w:val="28"/>
              </w:rPr>
              <w:t> </w:t>
            </w:r>
            <w:r>
              <w:rPr>
                <w:spacing w:val="-2"/>
                <w:sz w:val="28"/>
              </w:rPr>
              <w:t>сөзүң</w:t>
            </w:r>
          </w:p>
          <w:p>
            <w:pPr>
              <w:pStyle w:val="TableParagraph"/>
              <w:bidi/>
              <w:ind w:right="109" w:left="2209" w:hanging="2112"/>
              <w:jc w:val="left"/>
              <w:rPr>
                <w:sz w:val="28"/>
                <w:szCs w:val="28"/>
              </w:rPr>
            </w:pPr>
            <w:r>
              <w:rPr>
                <w:w w:val="63"/>
                <w:sz w:val="28"/>
                <w:szCs w:val="28"/>
                <w:rtl/>
              </w:rPr>
              <w:t>ولوگكا</w:t>
            </w:r>
            <w:r>
              <w:rPr>
                <w:spacing w:val="80"/>
                <w:sz w:val="28"/>
                <w:szCs w:val="28"/>
                <w:rtl/>
              </w:rPr>
              <w:t> </w:t>
            </w:r>
            <w:r>
              <w:rPr>
                <w:w w:val="63"/>
                <w:sz w:val="28"/>
                <w:szCs w:val="28"/>
                <w:rtl/>
              </w:rPr>
              <w:t>كىچىگكى</w:t>
            </w:r>
            <w:r>
              <w:rPr>
                <w:spacing w:val="80"/>
                <w:sz w:val="28"/>
                <w:szCs w:val="28"/>
                <w:rtl/>
              </w:rPr>
              <w:t> </w:t>
            </w:r>
            <w:r>
              <w:rPr>
                <w:w w:val="63"/>
                <w:sz w:val="28"/>
                <w:szCs w:val="28"/>
                <w:rtl/>
              </w:rPr>
              <w:t>سىلىكى</w:t>
            </w:r>
            <w:r>
              <w:rPr>
                <w:spacing w:val="80"/>
                <w:sz w:val="28"/>
                <w:szCs w:val="28"/>
                <w:rtl/>
              </w:rPr>
              <w:t> </w:t>
            </w:r>
            <w:r>
              <w:rPr>
                <w:w w:val="63"/>
                <w:sz w:val="28"/>
                <w:szCs w:val="28"/>
                <w:rtl/>
              </w:rPr>
              <w:t>توت </w:t>
            </w:r>
            <w:r>
              <w:rPr>
                <w:w w:val="86"/>
                <w:sz w:val="28"/>
                <w:szCs w:val="28"/>
                <w:rtl/>
              </w:rPr>
              <w:t>سوزون</w:t>
            </w:r>
            <w:r>
              <w:rPr>
                <w:w w:val="86"/>
                <w:sz w:val="28"/>
                <w:szCs w:val="28"/>
                <w:rtl/>
              </w:rPr>
              <w:t>گ</w:t>
            </w:r>
          </w:p>
        </w:tc>
        <w:tc>
          <w:tcPr>
            <w:tcW w:w="3213" w:type="dxa"/>
          </w:tcPr>
          <w:p>
            <w:pPr>
              <w:pStyle w:val="TableParagraph"/>
              <w:tabs>
                <w:tab w:pos="843" w:val="left" w:leader="none"/>
                <w:tab w:pos="2148" w:val="left" w:leader="none"/>
              </w:tabs>
              <w:spacing w:line="242" w:lineRule="auto"/>
              <w:ind w:left="109" w:right="104"/>
              <w:rPr>
                <w:sz w:val="28"/>
              </w:rPr>
            </w:pPr>
            <w:r>
              <w:rPr>
                <w:b/>
                <w:spacing w:val="-6"/>
                <w:sz w:val="28"/>
              </w:rPr>
              <w:t>А</w:t>
            </w:r>
            <w:r>
              <w:rPr>
                <w:spacing w:val="-6"/>
                <w:sz w:val="28"/>
              </w:rPr>
              <w:t>.</w:t>
            </w:r>
            <w:r>
              <w:rPr>
                <w:sz w:val="28"/>
              </w:rPr>
              <w:tab/>
            </w:r>
            <w:r>
              <w:rPr>
                <w:spacing w:val="-2"/>
                <w:sz w:val="28"/>
              </w:rPr>
              <w:t>Улуғқа</w:t>
            </w:r>
            <w:r>
              <w:rPr>
                <w:sz w:val="28"/>
              </w:rPr>
              <w:tab/>
            </w:r>
            <w:r>
              <w:rPr>
                <w:spacing w:val="-2"/>
                <w:sz w:val="28"/>
              </w:rPr>
              <w:t>кичигка </w:t>
            </w:r>
            <w:r>
              <w:rPr>
                <w:sz w:val="28"/>
              </w:rPr>
              <w:t>сылық </w:t>
            </w:r>
            <w:r>
              <w:rPr>
                <w:b/>
                <w:sz w:val="28"/>
              </w:rPr>
              <w:t>қыл </w:t>
            </w:r>
            <w:r>
              <w:rPr>
                <w:sz w:val="28"/>
              </w:rPr>
              <w:t>сөзүң</w:t>
            </w:r>
          </w:p>
          <w:p>
            <w:pPr>
              <w:pStyle w:val="TableParagraph"/>
              <w:bidi/>
              <w:ind w:right="109" w:left="2233" w:hanging="2136"/>
              <w:jc w:val="left"/>
              <w:rPr>
                <w:sz w:val="28"/>
                <w:szCs w:val="28"/>
              </w:rPr>
            </w:pPr>
            <w:r>
              <w:rPr>
                <w:w w:val="62"/>
                <w:sz w:val="28"/>
                <w:szCs w:val="28"/>
                <w:rtl/>
              </w:rPr>
              <w:t>ولوگكا</w:t>
            </w:r>
            <w:r>
              <w:rPr>
                <w:spacing w:val="80"/>
                <w:sz w:val="28"/>
                <w:szCs w:val="28"/>
                <w:rtl/>
              </w:rPr>
              <w:t> </w:t>
            </w:r>
            <w:r>
              <w:rPr>
                <w:w w:val="62"/>
                <w:sz w:val="28"/>
                <w:szCs w:val="28"/>
                <w:rtl/>
              </w:rPr>
              <w:t>كىچىگكى</w:t>
            </w:r>
            <w:r>
              <w:rPr>
                <w:spacing w:val="80"/>
                <w:sz w:val="28"/>
                <w:szCs w:val="28"/>
                <w:rtl/>
              </w:rPr>
              <w:t> </w:t>
            </w:r>
            <w:r>
              <w:rPr>
                <w:w w:val="62"/>
                <w:sz w:val="28"/>
                <w:szCs w:val="28"/>
                <w:rtl/>
              </w:rPr>
              <w:t>سىلىكى</w:t>
            </w:r>
            <w:r>
              <w:rPr>
                <w:spacing w:val="80"/>
                <w:sz w:val="28"/>
                <w:szCs w:val="28"/>
                <w:rtl/>
              </w:rPr>
              <w:t> </w:t>
            </w:r>
            <w:r>
              <w:rPr>
                <w:w w:val="62"/>
                <w:sz w:val="28"/>
                <w:szCs w:val="28"/>
                <w:rtl/>
              </w:rPr>
              <w:t>كىل</w:t>
            </w:r>
            <w:r>
              <w:rPr>
                <w:spacing w:val="40"/>
                <w:sz w:val="28"/>
                <w:szCs w:val="28"/>
                <w:rtl/>
              </w:rPr>
              <w:t> </w:t>
            </w:r>
            <w:r>
              <w:rPr>
                <w:w w:val="86"/>
                <w:sz w:val="28"/>
                <w:szCs w:val="28"/>
                <w:rtl/>
              </w:rPr>
              <w:t>سوزون</w:t>
            </w:r>
            <w:r>
              <w:rPr>
                <w:w w:val="86"/>
                <w:sz w:val="28"/>
                <w:szCs w:val="28"/>
                <w:rtl/>
              </w:rPr>
              <w:t>گ</w:t>
            </w:r>
          </w:p>
          <w:p>
            <w:pPr>
              <w:pStyle w:val="TableParagraph"/>
              <w:ind w:left="109"/>
              <w:rPr>
                <w:i/>
                <w:sz w:val="28"/>
              </w:rPr>
            </w:pPr>
            <w:r>
              <w:rPr>
                <w:i/>
                <w:sz w:val="28"/>
              </w:rPr>
              <w:t>Ұлыққа</w:t>
            </w:r>
            <w:r>
              <w:rPr>
                <w:i/>
                <w:spacing w:val="40"/>
                <w:sz w:val="28"/>
              </w:rPr>
              <w:t> </w:t>
            </w:r>
            <w:r>
              <w:rPr>
                <w:i/>
                <w:sz w:val="28"/>
              </w:rPr>
              <w:t>кішікке</w:t>
            </w:r>
            <w:r>
              <w:rPr>
                <w:i/>
                <w:spacing w:val="40"/>
                <w:sz w:val="28"/>
              </w:rPr>
              <w:t> </w:t>
            </w:r>
            <w:r>
              <w:rPr>
                <w:i/>
                <w:sz w:val="28"/>
              </w:rPr>
              <w:t>сыпайы ет сөзің</w:t>
            </w:r>
          </w:p>
          <w:p>
            <w:pPr>
              <w:pStyle w:val="TableParagraph"/>
              <w:tabs>
                <w:tab w:pos="848" w:val="left" w:leader="none"/>
                <w:tab w:pos="2153" w:val="left" w:leader="none"/>
              </w:tabs>
              <w:ind w:left="109" w:right="103"/>
              <w:rPr>
                <w:sz w:val="28"/>
              </w:rPr>
            </w:pPr>
            <w:r>
              <w:rPr>
                <w:b/>
                <w:spacing w:val="-6"/>
                <w:sz w:val="28"/>
              </w:rPr>
              <w:t>Ә</w:t>
            </w:r>
            <w:r>
              <w:rPr>
                <w:i/>
                <w:spacing w:val="-6"/>
                <w:sz w:val="28"/>
              </w:rPr>
              <w:t>.</w:t>
            </w:r>
            <w:r>
              <w:rPr>
                <w:i/>
                <w:sz w:val="28"/>
              </w:rPr>
              <w:tab/>
            </w:r>
            <w:r>
              <w:rPr>
                <w:spacing w:val="-2"/>
                <w:sz w:val="28"/>
              </w:rPr>
              <w:t>Улуғқа</w:t>
            </w:r>
            <w:r>
              <w:rPr>
                <w:sz w:val="28"/>
              </w:rPr>
              <w:tab/>
            </w:r>
            <w:r>
              <w:rPr>
                <w:spacing w:val="-4"/>
                <w:sz w:val="28"/>
              </w:rPr>
              <w:t>кичигка </w:t>
            </w:r>
            <w:r>
              <w:rPr>
                <w:sz w:val="28"/>
              </w:rPr>
              <w:t>сылық </w:t>
            </w:r>
            <w:r>
              <w:rPr>
                <w:b/>
                <w:sz w:val="28"/>
              </w:rPr>
              <w:t>тут </w:t>
            </w:r>
            <w:r>
              <w:rPr>
                <w:sz w:val="28"/>
              </w:rPr>
              <w:t>сөзүң</w:t>
            </w:r>
          </w:p>
          <w:p>
            <w:pPr>
              <w:pStyle w:val="TableParagraph"/>
              <w:bidi/>
              <w:spacing w:line="308" w:lineRule="exact"/>
              <w:ind w:right="0" w:left="99" w:firstLine="0"/>
              <w:jc w:val="left"/>
              <w:rPr>
                <w:sz w:val="28"/>
                <w:szCs w:val="28"/>
              </w:rPr>
            </w:pPr>
            <w:r>
              <w:rPr>
                <w:w w:val="63"/>
                <w:sz w:val="28"/>
                <w:szCs w:val="28"/>
                <w:rtl/>
              </w:rPr>
              <w:t>ولوگكا</w:t>
            </w:r>
            <w:r>
              <w:rPr>
                <w:spacing w:val="27"/>
                <w:sz w:val="28"/>
                <w:szCs w:val="28"/>
                <w:rtl/>
              </w:rPr>
              <w:t>  </w:t>
            </w:r>
            <w:r>
              <w:rPr>
                <w:w w:val="63"/>
                <w:sz w:val="28"/>
                <w:szCs w:val="28"/>
                <w:rtl/>
              </w:rPr>
              <w:t>كىچىگكى</w:t>
            </w:r>
            <w:r>
              <w:rPr>
                <w:spacing w:val="27"/>
                <w:sz w:val="28"/>
                <w:szCs w:val="28"/>
                <w:rtl/>
              </w:rPr>
              <w:t>  </w:t>
            </w:r>
            <w:r>
              <w:rPr>
                <w:w w:val="63"/>
                <w:sz w:val="28"/>
                <w:szCs w:val="28"/>
                <w:rtl/>
              </w:rPr>
              <w:t>سىلىكى</w:t>
            </w:r>
            <w:r>
              <w:rPr>
                <w:spacing w:val="25"/>
                <w:sz w:val="28"/>
                <w:szCs w:val="28"/>
                <w:rtl/>
              </w:rPr>
              <w:t>  </w:t>
            </w:r>
            <w:r>
              <w:rPr>
                <w:w w:val="63"/>
                <w:sz w:val="28"/>
                <w:szCs w:val="28"/>
                <w:rtl/>
              </w:rPr>
              <w:t>تو</w:t>
            </w:r>
            <w:r>
              <w:rPr>
                <w:w w:val="63"/>
                <w:sz w:val="28"/>
                <w:szCs w:val="28"/>
                <w:rtl/>
              </w:rPr>
              <w:t>ت</w:t>
            </w:r>
          </w:p>
        </w:tc>
      </w:tr>
    </w:tbl>
    <w:p>
      <w:pPr>
        <w:pStyle w:val="TableParagraph"/>
        <w:spacing w:after="0" w:line="308" w:lineRule="exact"/>
        <w:jc w:val="left"/>
        <w:rPr>
          <w:sz w:val="28"/>
          <w:szCs w:val="28"/>
        </w:rPr>
        <w:sectPr>
          <w:pgSz w:w="11900" w:h="16840"/>
          <w:pgMar w:header="0" w:footer="759" w:top="1040" w:bottom="940" w:left="1559" w:right="566"/>
        </w:sectPr>
      </w:pP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0"/>
        <w:gridCol w:w="3189"/>
        <w:gridCol w:w="3213"/>
      </w:tblGrid>
      <w:tr>
        <w:trPr>
          <w:trHeight w:val="2899" w:hRule="atLeast"/>
        </w:trPr>
        <w:tc>
          <w:tcPr>
            <w:tcW w:w="3170" w:type="dxa"/>
          </w:tcPr>
          <w:p>
            <w:pPr>
              <w:pStyle w:val="TableParagraph"/>
              <w:ind w:left="0"/>
              <w:rPr>
                <w:sz w:val="26"/>
              </w:rPr>
            </w:pPr>
          </w:p>
        </w:tc>
        <w:tc>
          <w:tcPr>
            <w:tcW w:w="3189" w:type="dxa"/>
          </w:tcPr>
          <w:p>
            <w:pPr>
              <w:pStyle w:val="TableParagraph"/>
              <w:ind w:left="0"/>
              <w:rPr>
                <w:sz w:val="26"/>
              </w:rPr>
            </w:pPr>
          </w:p>
        </w:tc>
        <w:tc>
          <w:tcPr>
            <w:tcW w:w="3213" w:type="dxa"/>
          </w:tcPr>
          <w:p>
            <w:pPr>
              <w:pStyle w:val="TableParagraph"/>
              <w:bidi/>
              <w:spacing w:line="315" w:lineRule="exact"/>
              <w:ind w:right="0" w:left="2233" w:firstLine="0"/>
              <w:jc w:val="left"/>
              <w:rPr>
                <w:sz w:val="28"/>
                <w:szCs w:val="28"/>
              </w:rPr>
            </w:pPr>
            <w:r>
              <w:rPr>
                <w:w w:val="86"/>
                <w:sz w:val="28"/>
                <w:szCs w:val="28"/>
                <w:rtl/>
              </w:rPr>
              <w:t>سوزون</w:t>
            </w:r>
            <w:r>
              <w:rPr>
                <w:w w:val="86"/>
                <w:sz w:val="28"/>
                <w:szCs w:val="28"/>
                <w:rtl/>
              </w:rPr>
              <w:t>گ</w:t>
            </w:r>
          </w:p>
          <w:p>
            <w:pPr>
              <w:pStyle w:val="TableParagraph"/>
              <w:ind w:left="109"/>
              <w:rPr>
                <w:i/>
                <w:sz w:val="28"/>
              </w:rPr>
            </w:pPr>
            <w:r>
              <w:rPr>
                <w:i/>
                <w:sz w:val="28"/>
              </w:rPr>
              <w:t>Ұлыққа</w:t>
            </w:r>
            <w:r>
              <w:rPr>
                <w:i/>
                <w:spacing w:val="40"/>
                <w:sz w:val="28"/>
              </w:rPr>
              <w:t> </w:t>
            </w:r>
            <w:r>
              <w:rPr>
                <w:i/>
                <w:sz w:val="28"/>
              </w:rPr>
              <w:t>кішікке</w:t>
            </w:r>
            <w:r>
              <w:rPr>
                <w:i/>
                <w:spacing w:val="40"/>
                <w:sz w:val="28"/>
              </w:rPr>
              <w:t> </w:t>
            </w:r>
            <w:r>
              <w:rPr>
                <w:i/>
                <w:sz w:val="28"/>
              </w:rPr>
              <w:t>сыпайы тұт сөзің</w:t>
            </w:r>
          </w:p>
          <w:p>
            <w:pPr>
              <w:pStyle w:val="TableParagraph"/>
              <w:tabs>
                <w:tab w:pos="833" w:val="left" w:leader="none"/>
                <w:tab w:pos="2148" w:val="left" w:leader="none"/>
              </w:tabs>
              <w:spacing w:before="4"/>
              <w:ind w:left="109" w:right="103"/>
              <w:rPr>
                <w:sz w:val="28"/>
              </w:rPr>
            </w:pPr>
            <w:r>
              <w:rPr>
                <w:b/>
                <w:spacing w:val="-6"/>
                <w:sz w:val="28"/>
              </w:rPr>
              <w:t>Б</w:t>
            </w:r>
            <w:r>
              <w:rPr>
                <w:spacing w:val="-6"/>
                <w:sz w:val="28"/>
              </w:rPr>
              <w:t>.</w:t>
            </w:r>
            <w:r>
              <w:rPr>
                <w:sz w:val="28"/>
              </w:rPr>
              <w:tab/>
            </w:r>
            <w:r>
              <w:rPr>
                <w:spacing w:val="-2"/>
                <w:sz w:val="28"/>
              </w:rPr>
              <w:t>Улуғқа</w:t>
            </w:r>
            <w:r>
              <w:rPr>
                <w:sz w:val="28"/>
              </w:rPr>
              <w:tab/>
            </w:r>
            <w:r>
              <w:rPr>
                <w:spacing w:val="-2"/>
                <w:sz w:val="28"/>
              </w:rPr>
              <w:t>кичигка </w:t>
            </w:r>
            <w:r>
              <w:rPr>
                <w:sz w:val="28"/>
              </w:rPr>
              <w:t>сылық </w:t>
            </w:r>
            <w:r>
              <w:rPr>
                <w:b/>
                <w:sz w:val="28"/>
              </w:rPr>
              <w:t>боп </w:t>
            </w:r>
            <w:r>
              <w:rPr>
                <w:sz w:val="28"/>
              </w:rPr>
              <w:t>сөзүң</w:t>
            </w:r>
          </w:p>
          <w:p>
            <w:pPr>
              <w:pStyle w:val="TableParagraph"/>
              <w:bidi/>
              <w:ind w:right="109" w:left="2233" w:hanging="2137"/>
              <w:jc w:val="left"/>
              <w:rPr>
                <w:sz w:val="28"/>
                <w:szCs w:val="28"/>
              </w:rPr>
            </w:pPr>
            <w:r>
              <w:rPr>
                <w:w w:val="63"/>
                <w:sz w:val="28"/>
                <w:szCs w:val="28"/>
                <w:rtl/>
              </w:rPr>
              <w:t>ولوگكا</w:t>
            </w:r>
            <w:r>
              <w:rPr>
                <w:spacing w:val="80"/>
                <w:sz w:val="28"/>
                <w:szCs w:val="28"/>
                <w:rtl/>
              </w:rPr>
              <w:t> </w:t>
            </w:r>
            <w:r>
              <w:rPr>
                <w:w w:val="63"/>
                <w:sz w:val="28"/>
                <w:szCs w:val="28"/>
                <w:rtl/>
              </w:rPr>
              <w:t>كىچىگكى</w:t>
            </w:r>
            <w:r>
              <w:rPr>
                <w:spacing w:val="80"/>
                <w:sz w:val="28"/>
                <w:szCs w:val="28"/>
                <w:rtl/>
              </w:rPr>
              <w:t> </w:t>
            </w:r>
            <w:r>
              <w:rPr>
                <w:w w:val="63"/>
                <w:sz w:val="28"/>
                <w:szCs w:val="28"/>
                <w:rtl/>
              </w:rPr>
              <w:t>سىلىكى</w:t>
            </w:r>
            <w:r>
              <w:rPr>
                <w:spacing w:val="80"/>
                <w:sz w:val="28"/>
                <w:szCs w:val="28"/>
                <w:rtl/>
              </w:rPr>
              <w:t> </w:t>
            </w:r>
            <w:r>
              <w:rPr>
                <w:w w:val="63"/>
                <w:sz w:val="28"/>
                <w:szCs w:val="28"/>
                <w:rtl/>
              </w:rPr>
              <w:t>بوپ</w:t>
            </w:r>
            <w:r>
              <w:rPr>
                <w:w w:val="86"/>
                <w:sz w:val="28"/>
                <w:szCs w:val="28"/>
                <w:rtl/>
              </w:rPr>
              <w:t> سوزون</w:t>
            </w:r>
            <w:r>
              <w:rPr>
                <w:w w:val="86"/>
                <w:sz w:val="28"/>
                <w:szCs w:val="28"/>
                <w:rtl/>
              </w:rPr>
              <w:t>گ</w:t>
            </w:r>
          </w:p>
          <w:p>
            <w:pPr>
              <w:pStyle w:val="TableParagraph"/>
              <w:spacing w:line="322" w:lineRule="exact"/>
              <w:ind w:left="109"/>
              <w:rPr>
                <w:i/>
                <w:sz w:val="28"/>
              </w:rPr>
            </w:pPr>
            <w:r>
              <w:rPr>
                <w:i/>
                <w:sz w:val="28"/>
              </w:rPr>
              <w:t>Ұлыққа</w:t>
            </w:r>
            <w:r>
              <w:rPr>
                <w:i/>
                <w:spacing w:val="40"/>
                <w:sz w:val="28"/>
              </w:rPr>
              <w:t> </w:t>
            </w:r>
            <w:r>
              <w:rPr>
                <w:i/>
                <w:sz w:val="28"/>
              </w:rPr>
              <w:t>кішікке</w:t>
            </w:r>
            <w:r>
              <w:rPr>
                <w:i/>
                <w:spacing w:val="40"/>
                <w:sz w:val="28"/>
              </w:rPr>
              <w:t> </w:t>
            </w:r>
            <w:r>
              <w:rPr>
                <w:i/>
                <w:sz w:val="28"/>
              </w:rPr>
              <w:t>сыпайы боп сөзің</w:t>
            </w:r>
          </w:p>
        </w:tc>
      </w:tr>
    </w:tbl>
    <w:p>
      <w:pPr>
        <w:pStyle w:val="BodyText"/>
        <w:spacing w:before="7"/>
        <w:ind w:left="0"/>
        <w:jc w:val="left"/>
      </w:pPr>
    </w:p>
    <w:p>
      <w:pPr>
        <w:pStyle w:val="BodyText"/>
        <w:spacing w:line="322" w:lineRule="exact" w:before="1"/>
        <w:ind w:left="707"/>
      </w:pPr>
      <w:r>
        <w:rPr/>
        <w:t>«Сылық»</w:t>
      </w:r>
      <w:r>
        <w:rPr>
          <w:spacing w:val="55"/>
        </w:rPr>
        <w:t> </w:t>
      </w:r>
      <w:r>
        <w:rPr/>
        <w:t>көне</w:t>
      </w:r>
      <w:r>
        <w:rPr>
          <w:spacing w:val="59"/>
        </w:rPr>
        <w:t> </w:t>
      </w:r>
      <w:r>
        <w:rPr/>
        <w:t>түркі</w:t>
      </w:r>
      <w:r>
        <w:rPr>
          <w:spacing w:val="55"/>
        </w:rPr>
        <w:t> </w:t>
      </w:r>
      <w:r>
        <w:rPr/>
        <w:t>тілінде</w:t>
      </w:r>
      <w:r>
        <w:rPr>
          <w:spacing w:val="59"/>
        </w:rPr>
        <w:t> </w:t>
      </w:r>
      <w:r>
        <w:rPr/>
        <w:t>«сыпайы»,</w:t>
      </w:r>
      <w:r>
        <w:rPr>
          <w:spacing w:val="62"/>
        </w:rPr>
        <w:t> </w:t>
      </w:r>
      <w:r>
        <w:rPr/>
        <w:t>«көркем»,</w:t>
      </w:r>
      <w:r>
        <w:rPr>
          <w:spacing w:val="62"/>
        </w:rPr>
        <w:t> </w:t>
      </w:r>
      <w:r>
        <w:rPr/>
        <w:t>«әдепті»,</w:t>
      </w:r>
      <w:r>
        <w:rPr>
          <w:spacing w:val="71"/>
        </w:rPr>
        <w:t> </w:t>
      </w:r>
      <w:r>
        <w:rPr>
          <w:spacing w:val="-2"/>
        </w:rPr>
        <w:t>«сынық»,</w:t>
      </w:r>
    </w:p>
    <w:p>
      <w:pPr>
        <w:pStyle w:val="BodyText"/>
        <w:ind w:right="279"/>
      </w:pPr>
      <w:r>
        <w:rPr/>
        <w:t>«мәдениетті»</w:t>
      </w:r>
      <w:r>
        <w:rPr>
          <w:spacing w:val="-5"/>
        </w:rPr>
        <w:t> </w:t>
      </w:r>
      <w:r>
        <w:rPr/>
        <w:t>деген сияқты жағымды мағыналар береді. Бұл сөзге үш</w:t>
      </w:r>
      <w:r>
        <w:rPr>
          <w:spacing w:val="-3"/>
        </w:rPr>
        <w:t> </w:t>
      </w:r>
      <w:r>
        <w:rPr/>
        <w:t>нұсқада үш түрлі көмекші сөз тіркескен. Профессор Б. Сағындықұлының айтуы бойынша, «сылық қыл» тіркесі оғыз тілдері ескерткіштерінде көбірек кездеседі.</w:t>
      </w:r>
      <w:r>
        <w:rPr>
          <w:spacing w:val="40"/>
        </w:rPr>
        <w:t> </w:t>
      </w:r>
      <w:r>
        <w:rPr/>
        <w:t>«Өнеге тұтты», «үлгі тұтты» фразеологиялық тіркестеріне қарағанда, көне қыпшақтық белгі. Ал «сылық боп» көне қазақ тілі сияқты. Осылардың</w:t>
      </w:r>
      <w:r>
        <w:rPr>
          <w:spacing w:val="-3"/>
        </w:rPr>
        <w:t> </w:t>
      </w:r>
      <w:r>
        <w:rPr/>
        <w:t>арасында</w:t>
      </w:r>
      <w:r>
        <w:rPr>
          <w:spacing w:val="-3"/>
        </w:rPr>
        <w:t> </w:t>
      </w:r>
      <w:r>
        <w:rPr/>
        <w:t>«сылық</w:t>
      </w:r>
      <w:r>
        <w:rPr>
          <w:spacing w:val="-3"/>
        </w:rPr>
        <w:t> </w:t>
      </w:r>
      <w:r>
        <w:rPr/>
        <w:t>тут»</w:t>
      </w:r>
      <w:r>
        <w:rPr>
          <w:spacing w:val="-7"/>
        </w:rPr>
        <w:t> </w:t>
      </w:r>
      <w:r>
        <w:rPr/>
        <w:t>көне түркі</w:t>
      </w:r>
      <w:r>
        <w:rPr>
          <w:spacing w:val="-8"/>
        </w:rPr>
        <w:t> </w:t>
      </w:r>
      <w:r>
        <w:rPr/>
        <w:t>әдеби</w:t>
      </w:r>
      <w:r>
        <w:rPr>
          <w:spacing w:val="-3"/>
        </w:rPr>
        <w:t> </w:t>
      </w:r>
      <w:r>
        <w:rPr/>
        <w:t>тіл</w:t>
      </w:r>
      <w:r>
        <w:rPr>
          <w:spacing w:val="-3"/>
        </w:rPr>
        <w:t> </w:t>
      </w:r>
      <w:r>
        <w:rPr/>
        <w:t>нормасы [54,</w:t>
      </w:r>
      <w:r>
        <w:rPr>
          <w:spacing w:val="-1"/>
        </w:rPr>
        <w:t> </w:t>
      </w:r>
      <w:r>
        <w:rPr/>
        <w:t>133 ].</w:t>
      </w:r>
      <w:r>
        <w:rPr>
          <w:spacing w:val="-1"/>
        </w:rPr>
        <w:t> </w:t>
      </w:r>
      <w:r>
        <w:rPr>
          <w:b/>
        </w:rPr>
        <w:t>А</w:t>
      </w:r>
      <w:r>
        <w:rPr/>
        <w:t>, </w:t>
      </w:r>
      <w:r>
        <w:rPr>
          <w:b/>
        </w:rPr>
        <w:t>Ә</w:t>
      </w:r>
      <w:r>
        <w:rPr/>
        <w:t>, </w:t>
      </w:r>
      <w:r>
        <w:rPr>
          <w:b/>
        </w:rPr>
        <w:t>Б </w:t>
      </w:r>
      <w:r>
        <w:rPr/>
        <w:t>нұсқаларының көшірмешілері көмекші сөздерді өздері сөйлеген диалектілердің ыңғайына қарай қолданды ма екен, әртүрлі болып шыққан. Бұл да олардың шайырдың төл туындысына деген ұқыпсыздығын, салғырттығын көрсетеді.</w:t>
      </w:r>
    </w:p>
    <w:p>
      <w:pPr>
        <w:pStyle w:val="BodyText"/>
        <w:spacing w:before="1" w:after="7"/>
        <w:ind w:left="707"/>
      </w:pPr>
      <w:r>
        <w:rPr/>
        <w:t>374-бәйіт</w:t>
      </w:r>
      <w:r>
        <w:rPr>
          <w:spacing w:val="-14"/>
        </w:rPr>
        <w:t> </w:t>
      </w:r>
      <w:r>
        <w:rPr>
          <w:spacing w:val="-2"/>
        </w:rPr>
        <w:t>жолында:</w:t>
      </w: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9"/>
        <w:gridCol w:w="3184"/>
        <w:gridCol w:w="3208"/>
      </w:tblGrid>
      <w:tr>
        <w:trPr>
          <w:trHeight w:val="321" w:hRule="atLeast"/>
        </w:trPr>
        <w:tc>
          <w:tcPr>
            <w:tcW w:w="3179" w:type="dxa"/>
          </w:tcPr>
          <w:p>
            <w:pPr>
              <w:pStyle w:val="TableParagraph"/>
              <w:spacing w:line="301" w:lineRule="exact"/>
              <w:rPr>
                <w:sz w:val="28"/>
              </w:rPr>
            </w:pPr>
            <w:r>
              <w:rPr>
                <w:spacing w:val="-4"/>
                <w:sz w:val="28"/>
              </w:rPr>
              <w:t>Арат</w:t>
            </w:r>
          </w:p>
        </w:tc>
        <w:tc>
          <w:tcPr>
            <w:tcW w:w="3184" w:type="dxa"/>
          </w:tcPr>
          <w:p>
            <w:pPr>
              <w:pStyle w:val="TableParagraph"/>
              <w:spacing w:line="301" w:lineRule="exact"/>
              <w:rPr>
                <w:sz w:val="28"/>
              </w:rPr>
            </w:pPr>
            <w:r>
              <w:rPr>
                <w:spacing w:val="-2"/>
                <w:sz w:val="28"/>
              </w:rPr>
              <w:t>Махмудов</w:t>
            </w:r>
          </w:p>
        </w:tc>
        <w:tc>
          <w:tcPr>
            <w:tcW w:w="3208" w:type="dxa"/>
          </w:tcPr>
          <w:p>
            <w:pPr>
              <w:pStyle w:val="TableParagraph"/>
              <w:spacing w:line="301" w:lineRule="exact"/>
              <w:rPr>
                <w:sz w:val="28"/>
              </w:rPr>
            </w:pPr>
            <w:r>
              <w:rPr>
                <w:spacing w:val="-2"/>
                <w:sz w:val="28"/>
              </w:rPr>
              <w:t>Сағындықұлы</w:t>
            </w:r>
          </w:p>
        </w:tc>
      </w:tr>
      <w:tr>
        <w:trPr>
          <w:trHeight w:val="5156" w:hRule="atLeast"/>
        </w:trPr>
        <w:tc>
          <w:tcPr>
            <w:tcW w:w="3179" w:type="dxa"/>
          </w:tcPr>
          <w:p>
            <w:pPr>
              <w:pStyle w:val="TableParagraph"/>
              <w:tabs>
                <w:tab w:pos="834" w:val="left" w:leader="none"/>
                <w:tab w:pos="1721" w:val="left" w:leader="none"/>
                <w:tab w:pos="2507" w:val="left" w:leader="none"/>
              </w:tabs>
              <w:spacing w:line="315" w:lineRule="exact"/>
              <w:rPr>
                <w:sz w:val="28"/>
              </w:rPr>
            </w:pPr>
            <w:r>
              <w:rPr>
                <w:spacing w:val="-4"/>
                <w:sz w:val="28"/>
              </w:rPr>
              <w:t>isiz</w:t>
            </w:r>
            <w:r>
              <w:rPr>
                <w:sz w:val="28"/>
              </w:rPr>
              <w:tab/>
            </w:r>
            <w:r>
              <w:rPr>
                <w:spacing w:val="-4"/>
                <w:sz w:val="28"/>
              </w:rPr>
              <w:t>edgü</w:t>
            </w:r>
            <w:r>
              <w:rPr>
                <w:sz w:val="28"/>
              </w:rPr>
              <w:tab/>
            </w:r>
            <w:r>
              <w:rPr>
                <w:spacing w:val="-4"/>
                <w:sz w:val="28"/>
              </w:rPr>
              <w:t>işke</w:t>
            </w:r>
            <w:r>
              <w:rPr>
                <w:sz w:val="28"/>
              </w:rPr>
              <w:tab/>
            </w:r>
            <w:r>
              <w:rPr>
                <w:spacing w:val="-2"/>
                <w:sz w:val="28"/>
              </w:rPr>
              <w:t>yanıt</w:t>
            </w:r>
          </w:p>
          <w:p>
            <w:pPr>
              <w:pStyle w:val="TableParagraph"/>
              <w:rPr>
                <w:sz w:val="28"/>
              </w:rPr>
            </w:pPr>
            <w:r>
              <w:rPr>
                <w:b/>
                <w:sz w:val="28"/>
              </w:rPr>
              <w:t>kiçmez</w:t>
            </w:r>
            <w:r>
              <w:rPr>
                <w:b/>
                <w:spacing w:val="-8"/>
                <w:sz w:val="28"/>
              </w:rPr>
              <w:t> </w:t>
            </w:r>
            <w:r>
              <w:rPr>
                <w:spacing w:val="-5"/>
                <w:sz w:val="28"/>
              </w:rPr>
              <w:t>ol</w:t>
            </w:r>
          </w:p>
          <w:p>
            <w:pPr>
              <w:pStyle w:val="TableParagraph"/>
              <w:bidi/>
              <w:spacing w:before="4"/>
              <w:ind w:right="110" w:left="2789" w:hanging="2696"/>
              <w:jc w:val="left"/>
              <w:rPr>
                <w:sz w:val="28"/>
                <w:szCs w:val="28"/>
              </w:rPr>
            </w:pPr>
            <w:r>
              <w:rPr>
                <w:w w:val="62"/>
                <w:sz w:val="28"/>
                <w:szCs w:val="28"/>
                <w:rtl/>
              </w:rPr>
              <w:t>ىسىز</w:t>
            </w:r>
            <w:r>
              <w:rPr>
                <w:spacing w:val="40"/>
                <w:sz w:val="28"/>
                <w:szCs w:val="28"/>
                <w:rtl/>
              </w:rPr>
              <w:t> </w:t>
            </w:r>
            <w:r>
              <w:rPr>
                <w:w w:val="62"/>
                <w:sz w:val="28"/>
                <w:szCs w:val="28"/>
                <w:rtl/>
              </w:rPr>
              <w:t>ىدگو</w:t>
            </w:r>
            <w:r>
              <w:rPr>
                <w:spacing w:val="40"/>
                <w:sz w:val="28"/>
                <w:szCs w:val="28"/>
                <w:rtl/>
              </w:rPr>
              <w:t> </w:t>
            </w:r>
            <w:r>
              <w:rPr>
                <w:w w:val="62"/>
                <w:sz w:val="28"/>
                <w:szCs w:val="28"/>
                <w:rtl/>
              </w:rPr>
              <w:t>ىشكى</w:t>
            </w:r>
            <w:r>
              <w:rPr>
                <w:spacing w:val="40"/>
                <w:sz w:val="28"/>
                <w:szCs w:val="28"/>
                <w:rtl/>
              </w:rPr>
              <w:t> </w:t>
            </w:r>
            <w:r>
              <w:rPr>
                <w:w w:val="62"/>
                <w:sz w:val="28"/>
                <w:szCs w:val="28"/>
                <w:rtl/>
              </w:rPr>
              <w:t>ىوانىت</w:t>
            </w:r>
            <w:r>
              <w:rPr>
                <w:spacing w:val="40"/>
                <w:sz w:val="28"/>
                <w:szCs w:val="28"/>
                <w:rtl/>
              </w:rPr>
              <w:t> </w:t>
            </w:r>
            <w:r>
              <w:rPr>
                <w:w w:val="62"/>
                <w:sz w:val="28"/>
                <w:szCs w:val="28"/>
                <w:rtl/>
              </w:rPr>
              <w:t>كىشمىز </w:t>
            </w:r>
            <w:r>
              <w:rPr>
                <w:w w:val="101"/>
                <w:sz w:val="28"/>
                <w:szCs w:val="28"/>
                <w:rtl/>
              </w:rPr>
              <w:t>و</w:t>
            </w:r>
            <w:r>
              <w:rPr>
                <w:w w:val="101"/>
                <w:sz w:val="28"/>
                <w:szCs w:val="28"/>
                <w:rtl/>
              </w:rPr>
              <w:t>ل</w:t>
            </w:r>
          </w:p>
          <w:p>
            <w:pPr>
              <w:pStyle w:val="TableParagraph"/>
              <w:rPr>
                <w:sz w:val="28"/>
              </w:rPr>
            </w:pPr>
            <w:r>
              <w:rPr>
                <w:sz w:val="28"/>
              </w:rPr>
              <w:t>B</w:t>
            </w:r>
            <w:r>
              <w:rPr>
                <w:sz w:val="28"/>
                <w:vertAlign w:val="subscript"/>
              </w:rPr>
              <w:t>10</w:t>
            </w:r>
            <w:r>
              <w:rPr>
                <w:sz w:val="28"/>
                <w:vertAlign w:val="baseline"/>
              </w:rPr>
              <w:t>bolmaz</w:t>
            </w:r>
            <w:r>
              <w:rPr>
                <w:spacing w:val="-18"/>
                <w:sz w:val="28"/>
                <w:vertAlign w:val="baseline"/>
              </w:rPr>
              <w:t> </w:t>
            </w:r>
            <w:r>
              <w:rPr>
                <w:sz w:val="28"/>
                <w:vertAlign w:val="baseline"/>
              </w:rPr>
              <w:t>(ar.</w:t>
            </w:r>
            <w:r>
              <w:rPr>
                <w:spacing w:val="-17"/>
                <w:sz w:val="28"/>
                <w:vertAlign w:val="baseline"/>
              </w:rPr>
              <w:t> </w:t>
            </w:r>
            <w:r>
              <w:rPr>
                <w:sz w:val="28"/>
                <w:vertAlign w:val="baseline"/>
              </w:rPr>
              <w:t>bolmas) </w:t>
            </w:r>
            <w:r>
              <w:rPr>
                <w:spacing w:val="-2"/>
                <w:sz w:val="28"/>
                <w:vertAlign w:val="baseline"/>
              </w:rPr>
              <w:t>C</w:t>
            </w:r>
            <w:r>
              <w:rPr>
                <w:spacing w:val="-2"/>
                <w:sz w:val="28"/>
                <w:vertAlign w:val="subscript"/>
              </w:rPr>
              <w:t>10</w:t>
            </w:r>
            <w:r>
              <w:rPr>
                <w:spacing w:val="-2"/>
                <w:sz w:val="28"/>
                <w:vertAlign w:val="baseline"/>
              </w:rPr>
              <w:t>bolmaz</w:t>
            </w:r>
          </w:p>
        </w:tc>
        <w:tc>
          <w:tcPr>
            <w:tcW w:w="3184" w:type="dxa"/>
          </w:tcPr>
          <w:p>
            <w:pPr>
              <w:pStyle w:val="TableParagraph"/>
              <w:tabs>
                <w:tab w:pos="882" w:val="left" w:leader="none"/>
                <w:tab w:pos="1572" w:val="left" w:leader="none"/>
                <w:tab w:pos="2382" w:val="left" w:leader="none"/>
              </w:tabs>
              <w:spacing w:line="315" w:lineRule="exact"/>
              <w:rPr>
                <w:sz w:val="28"/>
              </w:rPr>
            </w:pPr>
            <w:r>
              <w:rPr>
                <w:spacing w:val="-4"/>
                <w:sz w:val="28"/>
              </w:rPr>
              <w:t>Эсиз</w:t>
            </w:r>
            <w:r>
              <w:rPr>
                <w:sz w:val="28"/>
              </w:rPr>
              <w:tab/>
            </w:r>
            <w:r>
              <w:rPr>
                <w:spacing w:val="-4"/>
                <w:sz w:val="28"/>
              </w:rPr>
              <w:t>эзгү</w:t>
            </w:r>
            <w:r>
              <w:rPr>
                <w:sz w:val="28"/>
              </w:rPr>
              <w:tab/>
            </w:r>
            <w:r>
              <w:rPr>
                <w:spacing w:val="-4"/>
                <w:sz w:val="28"/>
              </w:rPr>
              <w:t>ишгә</w:t>
            </w:r>
            <w:r>
              <w:rPr>
                <w:sz w:val="28"/>
              </w:rPr>
              <w:tab/>
            </w:r>
            <w:r>
              <w:rPr>
                <w:spacing w:val="-2"/>
                <w:sz w:val="28"/>
              </w:rPr>
              <w:t>йанут</w:t>
            </w:r>
          </w:p>
          <w:p>
            <w:pPr>
              <w:pStyle w:val="TableParagraph"/>
              <w:rPr>
                <w:sz w:val="28"/>
              </w:rPr>
            </w:pPr>
            <w:r>
              <w:rPr>
                <w:b/>
                <w:sz w:val="28"/>
              </w:rPr>
              <w:t>болмас</w:t>
            </w:r>
            <w:r>
              <w:rPr>
                <w:b/>
                <w:spacing w:val="-8"/>
                <w:sz w:val="28"/>
              </w:rPr>
              <w:t> </w:t>
            </w:r>
            <w:r>
              <w:rPr>
                <w:spacing w:val="-5"/>
                <w:sz w:val="28"/>
              </w:rPr>
              <w:t>ол</w:t>
            </w:r>
          </w:p>
          <w:p>
            <w:pPr>
              <w:pStyle w:val="TableParagraph"/>
              <w:bidi/>
              <w:spacing w:before="4"/>
              <w:ind w:right="110" w:left="2794" w:hanging="2697"/>
              <w:jc w:val="left"/>
              <w:rPr>
                <w:sz w:val="28"/>
                <w:szCs w:val="28"/>
              </w:rPr>
            </w:pPr>
            <w:r>
              <w:rPr>
                <w:w w:val="62"/>
                <w:sz w:val="28"/>
                <w:szCs w:val="28"/>
                <w:rtl/>
              </w:rPr>
              <w:t>ىسىز</w:t>
            </w:r>
            <w:r>
              <w:rPr>
                <w:spacing w:val="40"/>
                <w:sz w:val="28"/>
                <w:szCs w:val="28"/>
                <w:rtl/>
              </w:rPr>
              <w:t> </w:t>
            </w:r>
            <w:r>
              <w:rPr>
                <w:w w:val="62"/>
                <w:sz w:val="28"/>
                <w:szCs w:val="28"/>
                <w:rtl/>
              </w:rPr>
              <w:t>ىدگو</w:t>
            </w:r>
            <w:r>
              <w:rPr>
                <w:spacing w:val="40"/>
                <w:sz w:val="28"/>
                <w:szCs w:val="28"/>
                <w:rtl/>
              </w:rPr>
              <w:t> </w:t>
            </w:r>
            <w:r>
              <w:rPr>
                <w:w w:val="62"/>
                <w:sz w:val="28"/>
                <w:szCs w:val="28"/>
                <w:rtl/>
              </w:rPr>
              <w:t>ىشكى</w:t>
            </w:r>
            <w:r>
              <w:rPr>
                <w:spacing w:val="40"/>
                <w:sz w:val="28"/>
                <w:szCs w:val="28"/>
                <w:rtl/>
              </w:rPr>
              <w:t> </w:t>
            </w:r>
            <w:r>
              <w:rPr>
                <w:w w:val="62"/>
                <w:sz w:val="28"/>
                <w:szCs w:val="28"/>
                <w:rtl/>
              </w:rPr>
              <w:t>ىوانىت</w:t>
            </w:r>
            <w:r>
              <w:rPr>
                <w:spacing w:val="40"/>
                <w:sz w:val="28"/>
                <w:szCs w:val="28"/>
                <w:rtl/>
              </w:rPr>
              <w:t> </w:t>
            </w:r>
            <w:r>
              <w:rPr>
                <w:w w:val="62"/>
                <w:sz w:val="28"/>
                <w:szCs w:val="28"/>
                <w:rtl/>
              </w:rPr>
              <w:t>كىشمىز </w:t>
            </w:r>
            <w:r>
              <w:rPr>
                <w:w w:val="101"/>
                <w:sz w:val="28"/>
                <w:szCs w:val="28"/>
                <w:rtl/>
              </w:rPr>
              <w:t>و</w:t>
            </w:r>
            <w:r>
              <w:rPr>
                <w:w w:val="101"/>
                <w:sz w:val="28"/>
                <w:szCs w:val="28"/>
                <w:rtl/>
              </w:rPr>
              <w:t>ل</w:t>
            </w:r>
          </w:p>
        </w:tc>
        <w:tc>
          <w:tcPr>
            <w:tcW w:w="3208" w:type="dxa"/>
          </w:tcPr>
          <w:p>
            <w:pPr>
              <w:pStyle w:val="TableParagraph"/>
              <w:spacing w:line="315" w:lineRule="exact"/>
              <w:rPr>
                <w:sz w:val="28"/>
              </w:rPr>
            </w:pPr>
            <w:r>
              <w:rPr>
                <w:b/>
                <w:sz w:val="28"/>
              </w:rPr>
              <w:t>А</w:t>
            </w:r>
            <w:r>
              <w:rPr>
                <w:sz w:val="28"/>
              </w:rPr>
              <w:t>.</w:t>
            </w:r>
            <w:r>
              <w:rPr>
                <w:spacing w:val="6"/>
                <w:sz w:val="28"/>
              </w:rPr>
              <w:t> </w:t>
            </w:r>
            <w:r>
              <w:rPr>
                <w:sz w:val="28"/>
              </w:rPr>
              <w:t>Есиз</w:t>
            </w:r>
            <w:r>
              <w:rPr>
                <w:spacing w:val="6"/>
                <w:sz w:val="28"/>
              </w:rPr>
              <w:t> </w:t>
            </w:r>
            <w:r>
              <w:rPr>
                <w:sz w:val="28"/>
              </w:rPr>
              <w:t>ейгү</w:t>
            </w:r>
            <w:r>
              <w:rPr>
                <w:spacing w:val="5"/>
                <w:sz w:val="28"/>
              </w:rPr>
              <w:t> </w:t>
            </w:r>
            <w:r>
              <w:rPr>
                <w:sz w:val="28"/>
              </w:rPr>
              <w:t>ишка</w:t>
            </w:r>
            <w:r>
              <w:rPr>
                <w:spacing w:val="6"/>
                <w:sz w:val="28"/>
              </w:rPr>
              <w:t> </w:t>
            </w:r>
            <w:r>
              <w:rPr>
                <w:spacing w:val="-4"/>
                <w:sz w:val="28"/>
              </w:rPr>
              <w:t>йанут</w:t>
            </w:r>
          </w:p>
          <w:p>
            <w:pPr>
              <w:pStyle w:val="TableParagraph"/>
              <w:rPr>
                <w:sz w:val="28"/>
              </w:rPr>
            </w:pPr>
            <w:r>
              <w:rPr>
                <w:b/>
                <w:sz w:val="28"/>
              </w:rPr>
              <w:t>кичмаз</w:t>
            </w:r>
            <w:r>
              <w:rPr>
                <w:b/>
                <w:spacing w:val="-10"/>
                <w:sz w:val="28"/>
              </w:rPr>
              <w:t> </w:t>
            </w:r>
            <w:r>
              <w:rPr>
                <w:spacing w:val="-7"/>
                <w:sz w:val="28"/>
              </w:rPr>
              <w:t>ол</w:t>
            </w:r>
          </w:p>
          <w:p>
            <w:pPr>
              <w:pStyle w:val="TableParagraph"/>
              <w:bidi/>
              <w:spacing w:before="4"/>
              <w:ind w:right="109" w:left="2818" w:hanging="2725"/>
              <w:jc w:val="left"/>
              <w:rPr>
                <w:sz w:val="28"/>
                <w:szCs w:val="28"/>
              </w:rPr>
            </w:pPr>
            <w:r>
              <w:rPr>
                <w:w w:val="63"/>
                <w:sz w:val="28"/>
                <w:szCs w:val="28"/>
                <w:rtl/>
              </w:rPr>
              <w:t>ىسىز</w:t>
            </w:r>
            <w:r>
              <w:rPr>
                <w:spacing w:val="40"/>
                <w:sz w:val="28"/>
                <w:szCs w:val="28"/>
                <w:rtl/>
              </w:rPr>
              <w:t> </w:t>
            </w:r>
            <w:r>
              <w:rPr>
                <w:w w:val="63"/>
                <w:sz w:val="28"/>
                <w:szCs w:val="28"/>
                <w:rtl/>
              </w:rPr>
              <w:t>ىيگو</w:t>
            </w:r>
            <w:r>
              <w:rPr>
                <w:spacing w:val="40"/>
                <w:sz w:val="28"/>
                <w:szCs w:val="28"/>
                <w:rtl/>
              </w:rPr>
              <w:t> </w:t>
            </w:r>
            <w:r>
              <w:rPr>
                <w:w w:val="63"/>
                <w:sz w:val="28"/>
                <w:szCs w:val="28"/>
                <w:rtl/>
              </w:rPr>
              <w:t>ىشكا</w:t>
            </w:r>
            <w:r>
              <w:rPr>
                <w:spacing w:val="40"/>
                <w:sz w:val="28"/>
                <w:szCs w:val="28"/>
                <w:rtl/>
              </w:rPr>
              <w:t> </w:t>
            </w:r>
            <w:r>
              <w:rPr>
                <w:w w:val="63"/>
                <w:sz w:val="28"/>
                <w:szCs w:val="28"/>
                <w:rtl/>
              </w:rPr>
              <w:t>ىيانوت</w:t>
            </w:r>
            <w:r>
              <w:rPr>
                <w:spacing w:val="40"/>
                <w:sz w:val="28"/>
                <w:szCs w:val="28"/>
                <w:rtl/>
              </w:rPr>
              <w:t> </w:t>
            </w:r>
            <w:r>
              <w:rPr>
                <w:w w:val="63"/>
                <w:sz w:val="28"/>
                <w:szCs w:val="28"/>
                <w:rtl/>
              </w:rPr>
              <w:t>كىچماز </w:t>
            </w:r>
            <w:r>
              <w:rPr>
                <w:w w:val="101"/>
                <w:sz w:val="28"/>
                <w:szCs w:val="28"/>
                <w:rtl/>
              </w:rPr>
              <w:t>و</w:t>
            </w:r>
            <w:r>
              <w:rPr>
                <w:w w:val="101"/>
                <w:sz w:val="28"/>
                <w:szCs w:val="28"/>
                <w:rtl/>
              </w:rPr>
              <w:t>ل</w:t>
            </w:r>
          </w:p>
          <w:p>
            <w:pPr>
              <w:pStyle w:val="TableParagraph"/>
              <w:rPr>
                <w:i/>
                <w:sz w:val="28"/>
              </w:rPr>
            </w:pPr>
            <w:r>
              <w:rPr>
                <w:i/>
                <w:sz w:val="28"/>
              </w:rPr>
              <w:t>Жамандық</w:t>
            </w:r>
            <w:r>
              <w:rPr>
                <w:i/>
                <w:spacing w:val="80"/>
                <w:sz w:val="28"/>
              </w:rPr>
              <w:t> </w:t>
            </w:r>
            <w:r>
              <w:rPr>
                <w:i/>
                <w:sz w:val="28"/>
              </w:rPr>
              <w:t>жақсы</w:t>
            </w:r>
            <w:r>
              <w:rPr>
                <w:i/>
                <w:spacing w:val="80"/>
                <w:sz w:val="28"/>
              </w:rPr>
              <w:t> </w:t>
            </w:r>
            <w:r>
              <w:rPr>
                <w:i/>
                <w:sz w:val="28"/>
              </w:rPr>
              <w:t>іске қарымта емес ол</w:t>
            </w:r>
          </w:p>
          <w:p>
            <w:pPr>
              <w:pStyle w:val="TableParagraph"/>
              <w:spacing w:line="321" w:lineRule="exact"/>
              <w:rPr>
                <w:sz w:val="28"/>
              </w:rPr>
            </w:pPr>
            <w:r>
              <w:rPr>
                <w:b/>
                <w:sz w:val="28"/>
              </w:rPr>
              <w:t>Ә.</w:t>
            </w:r>
            <w:r>
              <w:rPr>
                <w:b/>
                <w:spacing w:val="8"/>
                <w:sz w:val="28"/>
              </w:rPr>
              <w:t> </w:t>
            </w:r>
            <w:r>
              <w:rPr>
                <w:sz w:val="28"/>
              </w:rPr>
              <w:t>Есиз</w:t>
            </w:r>
            <w:r>
              <w:rPr>
                <w:spacing w:val="6"/>
                <w:sz w:val="28"/>
              </w:rPr>
              <w:t> </w:t>
            </w:r>
            <w:r>
              <w:rPr>
                <w:sz w:val="28"/>
              </w:rPr>
              <w:t>едгү</w:t>
            </w:r>
            <w:r>
              <w:rPr>
                <w:spacing w:val="6"/>
                <w:sz w:val="28"/>
              </w:rPr>
              <w:t> </w:t>
            </w:r>
            <w:r>
              <w:rPr>
                <w:sz w:val="28"/>
              </w:rPr>
              <w:t>ишка</w:t>
            </w:r>
            <w:r>
              <w:rPr>
                <w:spacing w:val="7"/>
                <w:sz w:val="28"/>
              </w:rPr>
              <w:t> </w:t>
            </w:r>
            <w:r>
              <w:rPr>
                <w:spacing w:val="-2"/>
                <w:sz w:val="28"/>
              </w:rPr>
              <w:t>йанут</w:t>
            </w:r>
          </w:p>
          <w:p>
            <w:pPr>
              <w:pStyle w:val="TableParagraph"/>
              <w:spacing w:line="322" w:lineRule="exact"/>
              <w:rPr>
                <w:sz w:val="28"/>
              </w:rPr>
            </w:pPr>
            <w:r>
              <w:rPr>
                <w:b/>
                <w:sz w:val="28"/>
              </w:rPr>
              <w:t>болмаз</w:t>
            </w:r>
            <w:r>
              <w:rPr>
                <w:b/>
                <w:spacing w:val="-10"/>
                <w:sz w:val="28"/>
              </w:rPr>
              <w:t> </w:t>
            </w:r>
            <w:r>
              <w:rPr>
                <w:spacing w:val="-7"/>
                <w:sz w:val="28"/>
              </w:rPr>
              <w:t>ол</w:t>
            </w:r>
          </w:p>
          <w:p>
            <w:pPr>
              <w:pStyle w:val="TableParagraph"/>
              <w:bidi/>
              <w:spacing w:line="322" w:lineRule="exact"/>
              <w:ind w:right="0" w:left="113" w:firstLine="0"/>
              <w:jc w:val="left"/>
              <w:rPr>
                <w:sz w:val="28"/>
                <w:szCs w:val="28"/>
              </w:rPr>
            </w:pPr>
            <w:r>
              <w:rPr>
                <w:w w:val="66"/>
                <w:sz w:val="28"/>
                <w:szCs w:val="28"/>
                <w:rtl/>
              </w:rPr>
              <w:t>ىسىز</w:t>
            </w:r>
            <w:r>
              <w:rPr>
                <w:spacing w:val="15"/>
                <w:sz w:val="28"/>
                <w:szCs w:val="28"/>
                <w:rtl/>
              </w:rPr>
              <w:t> </w:t>
            </w:r>
            <w:r>
              <w:rPr>
                <w:w w:val="66"/>
                <w:sz w:val="28"/>
                <w:szCs w:val="28"/>
                <w:rtl/>
              </w:rPr>
              <w:t>ىدگو</w:t>
            </w:r>
            <w:r>
              <w:rPr>
                <w:spacing w:val="10"/>
                <w:sz w:val="28"/>
                <w:szCs w:val="28"/>
                <w:rtl/>
              </w:rPr>
              <w:t> </w:t>
            </w:r>
            <w:r>
              <w:rPr>
                <w:w w:val="66"/>
                <w:sz w:val="28"/>
                <w:szCs w:val="28"/>
                <w:rtl/>
              </w:rPr>
              <w:t>يشكا</w:t>
            </w:r>
            <w:r>
              <w:rPr>
                <w:spacing w:val="11"/>
                <w:sz w:val="28"/>
                <w:szCs w:val="28"/>
                <w:rtl/>
              </w:rPr>
              <w:t> </w:t>
            </w:r>
            <w:r>
              <w:rPr>
                <w:w w:val="66"/>
                <w:sz w:val="28"/>
                <w:szCs w:val="28"/>
                <w:rtl/>
              </w:rPr>
              <w:t>ىيانوت</w:t>
            </w:r>
            <w:r>
              <w:rPr>
                <w:spacing w:val="13"/>
                <w:sz w:val="28"/>
                <w:szCs w:val="28"/>
                <w:rtl/>
              </w:rPr>
              <w:t> </w:t>
            </w:r>
            <w:r>
              <w:rPr>
                <w:w w:val="66"/>
                <w:sz w:val="28"/>
                <w:szCs w:val="28"/>
                <w:rtl/>
              </w:rPr>
              <w:t>بولماز</w:t>
            </w:r>
            <w:r>
              <w:rPr>
                <w:spacing w:val="16"/>
                <w:sz w:val="28"/>
                <w:szCs w:val="28"/>
                <w:rtl/>
              </w:rPr>
              <w:t> </w:t>
            </w:r>
            <w:r>
              <w:rPr>
                <w:w w:val="66"/>
                <w:sz w:val="28"/>
                <w:szCs w:val="28"/>
                <w:rtl/>
              </w:rPr>
              <w:t>و</w:t>
            </w:r>
            <w:r>
              <w:rPr>
                <w:w w:val="66"/>
                <w:sz w:val="28"/>
                <w:szCs w:val="28"/>
                <w:rtl/>
              </w:rPr>
              <w:t>ل</w:t>
            </w:r>
          </w:p>
          <w:p>
            <w:pPr>
              <w:pStyle w:val="TableParagraph"/>
              <w:rPr>
                <w:i/>
                <w:sz w:val="28"/>
              </w:rPr>
            </w:pPr>
            <w:r>
              <w:rPr>
                <w:i/>
                <w:sz w:val="28"/>
              </w:rPr>
              <w:t>Жамандық</w:t>
            </w:r>
            <w:r>
              <w:rPr>
                <w:i/>
                <w:spacing w:val="80"/>
                <w:sz w:val="28"/>
              </w:rPr>
              <w:t> </w:t>
            </w:r>
            <w:r>
              <w:rPr>
                <w:i/>
                <w:sz w:val="28"/>
              </w:rPr>
              <w:t>жақсы</w:t>
            </w:r>
            <w:r>
              <w:rPr>
                <w:i/>
                <w:spacing w:val="80"/>
                <w:sz w:val="28"/>
              </w:rPr>
              <w:t> </w:t>
            </w:r>
            <w:r>
              <w:rPr>
                <w:i/>
                <w:sz w:val="28"/>
              </w:rPr>
              <w:t>іске қарымта болмас ол</w:t>
            </w:r>
          </w:p>
          <w:p>
            <w:pPr>
              <w:pStyle w:val="TableParagraph"/>
              <w:spacing w:line="321" w:lineRule="exact"/>
              <w:rPr>
                <w:sz w:val="28"/>
              </w:rPr>
            </w:pPr>
            <w:r>
              <w:rPr>
                <w:b/>
                <w:sz w:val="28"/>
              </w:rPr>
              <w:t>Б</w:t>
            </w:r>
            <w:r>
              <w:rPr>
                <w:sz w:val="28"/>
              </w:rPr>
              <w:t>.</w:t>
            </w:r>
            <w:r>
              <w:rPr>
                <w:spacing w:val="12"/>
                <w:sz w:val="28"/>
              </w:rPr>
              <w:t> </w:t>
            </w:r>
            <w:r>
              <w:rPr>
                <w:sz w:val="28"/>
              </w:rPr>
              <w:t>Есиз</w:t>
            </w:r>
            <w:r>
              <w:rPr>
                <w:spacing w:val="10"/>
                <w:sz w:val="28"/>
              </w:rPr>
              <w:t> </w:t>
            </w:r>
            <w:r>
              <w:rPr>
                <w:sz w:val="28"/>
              </w:rPr>
              <w:t>едгү</w:t>
            </w:r>
            <w:r>
              <w:rPr>
                <w:spacing w:val="11"/>
                <w:sz w:val="28"/>
              </w:rPr>
              <w:t> </w:t>
            </w:r>
            <w:r>
              <w:rPr>
                <w:sz w:val="28"/>
              </w:rPr>
              <w:t>ишка</w:t>
            </w:r>
            <w:r>
              <w:rPr>
                <w:spacing w:val="10"/>
                <w:sz w:val="28"/>
              </w:rPr>
              <w:t> </w:t>
            </w:r>
            <w:r>
              <w:rPr>
                <w:spacing w:val="-2"/>
                <w:sz w:val="28"/>
              </w:rPr>
              <w:t>йанут</w:t>
            </w:r>
          </w:p>
          <w:p>
            <w:pPr>
              <w:pStyle w:val="TableParagraph"/>
              <w:spacing w:line="322" w:lineRule="exact"/>
              <w:rPr>
                <w:sz w:val="28"/>
              </w:rPr>
            </w:pPr>
            <w:r>
              <w:rPr>
                <w:b/>
                <w:sz w:val="28"/>
              </w:rPr>
              <w:t>болмаз</w:t>
            </w:r>
            <w:r>
              <w:rPr>
                <w:b/>
                <w:spacing w:val="-10"/>
                <w:sz w:val="28"/>
              </w:rPr>
              <w:t> </w:t>
            </w:r>
            <w:r>
              <w:rPr>
                <w:spacing w:val="-7"/>
                <w:sz w:val="28"/>
              </w:rPr>
              <w:t>ол</w:t>
            </w:r>
          </w:p>
          <w:p>
            <w:pPr>
              <w:pStyle w:val="TableParagraph"/>
              <w:bidi/>
              <w:spacing w:line="322" w:lineRule="exact"/>
              <w:ind w:right="0" w:left="117" w:firstLine="0"/>
              <w:jc w:val="left"/>
              <w:rPr>
                <w:sz w:val="28"/>
                <w:szCs w:val="28"/>
              </w:rPr>
            </w:pPr>
            <w:r>
              <w:rPr>
                <w:w w:val="66"/>
                <w:sz w:val="28"/>
                <w:szCs w:val="28"/>
                <w:rtl/>
              </w:rPr>
              <w:t>ىسىز</w:t>
            </w:r>
            <w:r>
              <w:rPr>
                <w:spacing w:val="11"/>
                <w:sz w:val="28"/>
                <w:szCs w:val="28"/>
                <w:rtl/>
              </w:rPr>
              <w:t> </w:t>
            </w:r>
            <w:r>
              <w:rPr>
                <w:w w:val="66"/>
                <w:sz w:val="28"/>
                <w:szCs w:val="28"/>
                <w:rtl/>
              </w:rPr>
              <w:t>ىدگو</w:t>
            </w:r>
            <w:r>
              <w:rPr>
                <w:spacing w:val="12"/>
                <w:sz w:val="28"/>
                <w:szCs w:val="28"/>
                <w:rtl/>
              </w:rPr>
              <w:t> </w:t>
            </w:r>
            <w:r>
              <w:rPr>
                <w:w w:val="66"/>
                <w:sz w:val="28"/>
                <w:szCs w:val="28"/>
                <w:rtl/>
              </w:rPr>
              <w:t>يشكا</w:t>
            </w:r>
            <w:r>
              <w:rPr>
                <w:spacing w:val="11"/>
                <w:sz w:val="28"/>
                <w:szCs w:val="28"/>
                <w:rtl/>
              </w:rPr>
              <w:t> </w:t>
            </w:r>
            <w:r>
              <w:rPr>
                <w:w w:val="66"/>
                <w:sz w:val="28"/>
                <w:szCs w:val="28"/>
                <w:rtl/>
              </w:rPr>
              <w:t>ىيانوت</w:t>
            </w:r>
            <w:r>
              <w:rPr>
                <w:spacing w:val="11"/>
                <w:sz w:val="28"/>
                <w:szCs w:val="28"/>
                <w:rtl/>
              </w:rPr>
              <w:t> </w:t>
            </w:r>
            <w:r>
              <w:rPr>
                <w:w w:val="66"/>
                <w:sz w:val="28"/>
                <w:szCs w:val="28"/>
                <w:rtl/>
              </w:rPr>
              <w:t>بولماز</w:t>
            </w:r>
            <w:r>
              <w:rPr>
                <w:spacing w:val="16"/>
                <w:sz w:val="28"/>
                <w:szCs w:val="28"/>
                <w:rtl/>
              </w:rPr>
              <w:t> </w:t>
            </w:r>
            <w:r>
              <w:rPr>
                <w:w w:val="66"/>
                <w:sz w:val="28"/>
                <w:szCs w:val="28"/>
                <w:rtl/>
              </w:rPr>
              <w:t>و</w:t>
            </w:r>
            <w:r>
              <w:rPr>
                <w:w w:val="66"/>
                <w:sz w:val="28"/>
                <w:szCs w:val="28"/>
                <w:rtl/>
              </w:rPr>
              <w:t>ل</w:t>
            </w:r>
          </w:p>
          <w:p>
            <w:pPr>
              <w:pStyle w:val="TableParagraph"/>
              <w:spacing w:line="326" w:lineRule="exact"/>
              <w:rPr>
                <w:i/>
                <w:sz w:val="28"/>
              </w:rPr>
            </w:pPr>
            <w:r>
              <w:rPr>
                <w:i/>
                <w:sz w:val="28"/>
              </w:rPr>
              <w:t>Жамандық</w:t>
            </w:r>
            <w:r>
              <w:rPr>
                <w:i/>
                <w:spacing w:val="80"/>
                <w:sz w:val="28"/>
              </w:rPr>
              <w:t> </w:t>
            </w:r>
            <w:r>
              <w:rPr>
                <w:i/>
                <w:sz w:val="28"/>
              </w:rPr>
              <w:t>жақсы</w:t>
            </w:r>
            <w:r>
              <w:rPr>
                <w:i/>
                <w:spacing w:val="80"/>
                <w:sz w:val="28"/>
              </w:rPr>
              <w:t> </w:t>
            </w:r>
            <w:r>
              <w:rPr>
                <w:i/>
                <w:sz w:val="28"/>
              </w:rPr>
              <w:t>іске қарымта болмас ол</w:t>
            </w:r>
          </w:p>
        </w:tc>
      </w:tr>
    </w:tbl>
    <w:p>
      <w:pPr>
        <w:pStyle w:val="BodyText"/>
        <w:spacing w:line="322" w:lineRule="exact" w:before="315"/>
        <w:ind w:left="0" w:right="288"/>
        <w:jc w:val="right"/>
      </w:pPr>
      <w:r>
        <w:rPr/>
        <w:t>Бұл</w:t>
      </w:r>
      <w:r>
        <w:rPr>
          <w:spacing w:val="53"/>
          <w:w w:val="150"/>
        </w:rPr>
        <w:t> </w:t>
      </w:r>
      <w:r>
        <w:rPr/>
        <w:t>бәйіт</w:t>
      </w:r>
      <w:r>
        <w:rPr>
          <w:spacing w:val="52"/>
          <w:w w:val="150"/>
        </w:rPr>
        <w:t> </w:t>
      </w:r>
      <w:r>
        <w:rPr/>
        <w:t>жолында</w:t>
      </w:r>
      <w:r>
        <w:rPr>
          <w:spacing w:val="58"/>
          <w:w w:val="150"/>
        </w:rPr>
        <w:t> </w:t>
      </w:r>
      <w:r>
        <w:rPr>
          <w:b/>
        </w:rPr>
        <w:t>А</w:t>
      </w:r>
      <w:r>
        <w:rPr>
          <w:b/>
          <w:spacing w:val="55"/>
          <w:w w:val="150"/>
        </w:rPr>
        <w:t> </w:t>
      </w:r>
      <w:r>
        <w:rPr/>
        <w:t>нұсқасындағы</w:t>
      </w:r>
      <w:r>
        <w:rPr>
          <w:spacing w:val="54"/>
          <w:w w:val="150"/>
        </w:rPr>
        <w:t> </w:t>
      </w:r>
      <w:r>
        <w:rPr/>
        <w:t>болымсыздық</w:t>
      </w:r>
      <w:r>
        <w:rPr>
          <w:spacing w:val="54"/>
          <w:w w:val="150"/>
        </w:rPr>
        <w:t> </w:t>
      </w:r>
      <w:r>
        <w:rPr/>
        <w:t>мағына</w:t>
      </w:r>
      <w:r>
        <w:rPr>
          <w:spacing w:val="55"/>
          <w:w w:val="150"/>
        </w:rPr>
        <w:t> </w:t>
      </w:r>
      <w:r>
        <w:rPr>
          <w:spacing w:val="-2"/>
        </w:rPr>
        <w:t>беретін</w:t>
      </w:r>
    </w:p>
    <w:p>
      <w:pPr>
        <w:pStyle w:val="BodyText"/>
        <w:spacing w:line="322" w:lineRule="exact"/>
        <w:ind w:left="0" w:right="295"/>
        <w:jc w:val="right"/>
      </w:pPr>
      <w:r>
        <w:rPr/>
        <w:t>«кичмаз»</w:t>
      </w:r>
      <w:r>
        <w:rPr>
          <w:spacing w:val="56"/>
        </w:rPr>
        <w:t> </w:t>
      </w:r>
      <w:r>
        <w:rPr/>
        <w:t>(өтелмес)</w:t>
      </w:r>
      <w:r>
        <w:rPr>
          <w:spacing w:val="61"/>
        </w:rPr>
        <w:t> </w:t>
      </w:r>
      <w:r>
        <w:rPr/>
        <w:t>есімшесі</w:t>
      </w:r>
      <w:r>
        <w:rPr>
          <w:spacing w:val="57"/>
        </w:rPr>
        <w:t> </w:t>
      </w:r>
      <w:r>
        <w:rPr/>
        <w:t>жалпытүркілік</w:t>
      </w:r>
      <w:r>
        <w:rPr>
          <w:spacing w:val="60"/>
        </w:rPr>
        <w:t> </w:t>
      </w:r>
      <w:r>
        <w:rPr/>
        <w:t>болымсыздық</w:t>
      </w:r>
      <w:r>
        <w:rPr>
          <w:spacing w:val="61"/>
        </w:rPr>
        <w:t> </w:t>
      </w:r>
      <w:r>
        <w:rPr/>
        <w:t>мағына</w:t>
      </w:r>
      <w:r>
        <w:rPr>
          <w:spacing w:val="62"/>
        </w:rPr>
        <w:t> </w:t>
      </w:r>
      <w:r>
        <w:rPr>
          <w:spacing w:val="-2"/>
        </w:rPr>
        <w:t>беретін</w:t>
      </w:r>
    </w:p>
    <w:p>
      <w:pPr>
        <w:pStyle w:val="BodyText"/>
        <w:ind w:right="280"/>
      </w:pPr>
      <w:r>
        <w:rPr/>
        <w:t>«болмаз» есімшесімен ауыстырылған. Осының алдындағы 373-бәйіт</w:t>
      </w:r>
      <w:r>
        <w:rPr>
          <w:spacing w:val="40"/>
        </w:rPr>
        <w:t> </w:t>
      </w:r>
      <w:r>
        <w:rPr/>
        <w:t>жолында «Еран хайри шарри күсіп кичмаз ол» (Ердің жақсылығы да, жамандығы</w:t>
      </w:r>
      <w:r>
        <w:rPr>
          <w:spacing w:val="45"/>
        </w:rPr>
        <w:t> </w:t>
      </w:r>
      <w:r>
        <w:rPr/>
        <w:t>да</w:t>
      </w:r>
      <w:r>
        <w:rPr>
          <w:spacing w:val="47"/>
        </w:rPr>
        <w:t> </w:t>
      </w:r>
      <w:r>
        <w:rPr/>
        <w:t>текке</w:t>
      </w:r>
      <w:r>
        <w:rPr>
          <w:spacing w:val="51"/>
        </w:rPr>
        <w:t> </w:t>
      </w:r>
      <w:r>
        <w:rPr/>
        <w:t>кетпейді)</w:t>
      </w:r>
      <w:r>
        <w:rPr>
          <w:spacing w:val="45"/>
        </w:rPr>
        <w:t> </w:t>
      </w:r>
      <w:r>
        <w:rPr/>
        <w:t>делінген.</w:t>
      </w:r>
      <w:r>
        <w:rPr>
          <w:spacing w:val="48"/>
        </w:rPr>
        <w:t> </w:t>
      </w:r>
      <w:r>
        <w:rPr/>
        <w:t>Бәйіт</w:t>
      </w:r>
      <w:r>
        <w:rPr>
          <w:spacing w:val="44"/>
        </w:rPr>
        <w:t> </w:t>
      </w:r>
      <w:r>
        <w:rPr/>
        <w:t>жолындағы</w:t>
      </w:r>
      <w:r>
        <w:rPr>
          <w:spacing w:val="50"/>
        </w:rPr>
        <w:t> </w:t>
      </w:r>
      <w:r>
        <w:rPr/>
        <w:t>«күсәп</w:t>
      </w:r>
      <w:r>
        <w:rPr>
          <w:spacing w:val="46"/>
        </w:rPr>
        <w:t> </w:t>
      </w:r>
      <w:r>
        <w:rPr>
          <w:spacing w:val="-2"/>
        </w:rPr>
        <w:t>кичмас»</w:t>
      </w:r>
    </w:p>
    <w:p>
      <w:pPr>
        <w:pStyle w:val="BodyText"/>
        <w:spacing w:after="0"/>
        <w:sectPr>
          <w:type w:val="continuous"/>
          <w:pgSz w:w="11900" w:h="16840"/>
          <w:pgMar w:header="0" w:footer="759" w:top="1100" w:bottom="940" w:left="1559" w:right="566"/>
        </w:sectPr>
      </w:pPr>
    </w:p>
    <w:p>
      <w:pPr>
        <w:pStyle w:val="BodyText"/>
        <w:spacing w:before="67"/>
        <w:ind w:right="280"/>
      </w:pPr>
      <w:r>
        <w:rPr/>
        <w:t>тіркесі «текке кетпес» деген мағына береді. Ал 374-бәйіт жолындағы «йанут кичмас» тіркесі «өтеуі емес, қарымтасы емес» деген мағына береді. Екі бәйіт жолындағы «кичмас» сөзформасы омонимдес сөздер, ұғымдары басқа-басқа. Көшірмешілер бір ұғымды білдіретін сөзформа деп түсініп қалса керек. Ұйқас құрай алмайтын өзге сөзбен алмастырған.</w:t>
      </w:r>
      <w:r>
        <w:rPr>
          <w:spacing w:val="80"/>
        </w:rPr>
        <w:t> </w:t>
      </w:r>
      <w:r>
        <w:rPr/>
        <w:t>Көшірмешілердің кез келген өзгерісіне зер сала қарасақ, осы сияқты сәтсіздіктерді байқаймыз.</w:t>
      </w:r>
    </w:p>
    <w:p>
      <w:pPr>
        <w:pStyle w:val="BodyText"/>
        <w:spacing w:before="4" w:after="7"/>
        <w:ind w:left="846"/>
      </w:pPr>
      <w:r>
        <w:rPr/>
        <w:t>376-бәйіт</w:t>
      </w:r>
      <w:r>
        <w:rPr>
          <w:spacing w:val="-14"/>
        </w:rPr>
        <w:t> </w:t>
      </w:r>
      <w:r>
        <w:rPr>
          <w:spacing w:val="-2"/>
        </w:rPr>
        <w:t>жолында:</w:t>
      </w: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0"/>
        <w:gridCol w:w="3189"/>
        <w:gridCol w:w="3213"/>
      </w:tblGrid>
      <w:tr>
        <w:trPr>
          <w:trHeight w:val="321" w:hRule="atLeast"/>
        </w:trPr>
        <w:tc>
          <w:tcPr>
            <w:tcW w:w="3170" w:type="dxa"/>
          </w:tcPr>
          <w:p>
            <w:pPr>
              <w:pStyle w:val="TableParagraph"/>
              <w:spacing w:line="301" w:lineRule="exact"/>
              <w:rPr>
                <w:sz w:val="28"/>
              </w:rPr>
            </w:pPr>
            <w:r>
              <w:rPr>
                <w:spacing w:val="-4"/>
                <w:sz w:val="28"/>
              </w:rPr>
              <w:t>Арат</w:t>
            </w:r>
          </w:p>
        </w:tc>
        <w:tc>
          <w:tcPr>
            <w:tcW w:w="3189" w:type="dxa"/>
          </w:tcPr>
          <w:p>
            <w:pPr>
              <w:pStyle w:val="TableParagraph"/>
              <w:spacing w:line="301" w:lineRule="exact"/>
              <w:ind w:left="109"/>
              <w:rPr>
                <w:sz w:val="28"/>
              </w:rPr>
            </w:pPr>
            <w:r>
              <w:rPr>
                <w:spacing w:val="-2"/>
                <w:sz w:val="28"/>
              </w:rPr>
              <w:t>Махмудов</w:t>
            </w:r>
          </w:p>
        </w:tc>
        <w:tc>
          <w:tcPr>
            <w:tcW w:w="3213" w:type="dxa"/>
          </w:tcPr>
          <w:p>
            <w:pPr>
              <w:pStyle w:val="TableParagraph"/>
              <w:spacing w:line="301" w:lineRule="exact"/>
              <w:ind w:left="109"/>
              <w:rPr>
                <w:sz w:val="28"/>
              </w:rPr>
            </w:pPr>
            <w:r>
              <w:rPr>
                <w:spacing w:val="-2"/>
                <w:sz w:val="28"/>
              </w:rPr>
              <w:t>Сағындықұлы</w:t>
            </w:r>
          </w:p>
        </w:tc>
      </w:tr>
      <w:tr>
        <w:trPr>
          <w:trHeight w:val="3865" w:hRule="atLeast"/>
        </w:trPr>
        <w:tc>
          <w:tcPr>
            <w:tcW w:w="3170" w:type="dxa"/>
          </w:tcPr>
          <w:p>
            <w:pPr>
              <w:pStyle w:val="TableParagraph"/>
              <w:tabs>
                <w:tab w:pos="888" w:val="left" w:leader="none"/>
                <w:tab w:pos="2007" w:val="left" w:leader="none"/>
                <w:tab w:pos="2443" w:val="left" w:leader="none"/>
              </w:tabs>
              <w:ind w:right="90"/>
              <w:rPr>
                <w:sz w:val="28"/>
              </w:rPr>
            </w:pPr>
            <w:r>
              <w:rPr>
                <w:spacing w:val="-2"/>
                <w:sz w:val="28"/>
              </w:rPr>
              <w:t>tiken</w:t>
            </w:r>
            <w:r>
              <w:rPr>
                <w:sz w:val="28"/>
              </w:rPr>
              <w:tab/>
            </w:r>
            <w:r>
              <w:rPr>
                <w:b/>
                <w:spacing w:val="-2"/>
                <w:sz w:val="28"/>
              </w:rPr>
              <w:t>edlegen</w:t>
            </w:r>
            <w:r>
              <w:rPr>
                <w:b/>
                <w:sz w:val="28"/>
              </w:rPr>
              <w:tab/>
            </w:r>
            <w:r>
              <w:rPr>
                <w:spacing w:val="-6"/>
                <w:sz w:val="28"/>
              </w:rPr>
              <w:t>er</w:t>
            </w:r>
            <w:r>
              <w:rPr>
                <w:sz w:val="28"/>
              </w:rPr>
              <w:tab/>
            </w:r>
            <w:r>
              <w:rPr>
                <w:spacing w:val="-4"/>
                <w:sz w:val="28"/>
              </w:rPr>
              <w:t>üzüm </w:t>
            </w:r>
            <w:r>
              <w:rPr>
                <w:sz w:val="28"/>
              </w:rPr>
              <w:t>biçmez ol</w:t>
            </w:r>
          </w:p>
          <w:p>
            <w:pPr>
              <w:pStyle w:val="TableParagraph"/>
              <w:bidi/>
              <w:ind w:right="110" w:left="2780" w:hanging="2685"/>
              <w:jc w:val="left"/>
              <w:rPr>
                <w:sz w:val="28"/>
                <w:szCs w:val="28"/>
              </w:rPr>
            </w:pPr>
            <w:r>
              <w:rPr>
                <w:w w:val="62"/>
                <w:sz w:val="28"/>
                <w:szCs w:val="28"/>
                <w:rtl/>
              </w:rPr>
              <w:t>تىكىن</w:t>
            </w:r>
            <w:r>
              <w:rPr>
                <w:spacing w:val="40"/>
                <w:sz w:val="28"/>
                <w:szCs w:val="28"/>
                <w:rtl/>
              </w:rPr>
              <w:t> </w:t>
            </w:r>
            <w:r>
              <w:rPr>
                <w:w w:val="62"/>
                <w:sz w:val="28"/>
                <w:szCs w:val="28"/>
                <w:rtl/>
              </w:rPr>
              <w:t>ىدلىگىن</w:t>
            </w:r>
            <w:r>
              <w:rPr>
                <w:spacing w:val="40"/>
                <w:sz w:val="28"/>
                <w:szCs w:val="28"/>
                <w:rtl/>
              </w:rPr>
              <w:t> </w:t>
            </w:r>
            <w:r>
              <w:rPr>
                <w:w w:val="62"/>
                <w:sz w:val="28"/>
                <w:szCs w:val="28"/>
                <w:rtl/>
              </w:rPr>
              <w:t>ىر</w:t>
            </w:r>
            <w:r>
              <w:rPr>
                <w:spacing w:val="40"/>
                <w:sz w:val="28"/>
                <w:szCs w:val="28"/>
                <w:rtl/>
              </w:rPr>
              <w:t> </w:t>
            </w:r>
            <w:r>
              <w:rPr>
                <w:w w:val="62"/>
                <w:sz w:val="28"/>
                <w:szCs w:val="28"/>
                <w:rtl/>
              </w:rPr>
              <w:t>وزوم</w:t>
            </w:r>
            <w:r>
              <w:rPr>
                <w:spacing w:val="40"/>
                <w:sz w:val="28"/>
                <w:szCs w:val="28"/>
                <w:rtl/>
              </w:rPr>
              <w:t> </w:t>
            </w:r>
            <w:r>
              <w:rPr>
                <w:w w:val="62"/>
                <w:sz w:val="28"/>
                <w:szCs w:val="28"/>
                <w:rtl/>
              </w:rPr>
              <w:t>بيچمىز </w:t>
            </w:r>
            <w:r>
              <w:rPr>
                <w:w w:val="101"/>
                <w:sz w:val="28"/>
                <w:szCs w:val="28"/>
                <w:rtl/>
              </w:rPr>
              <w:t>و</w:t>
            </w:r>
            <w:r>
              <w:rPr>
                <w:w w:val="101"/>
                <w:sz w:val="28"/>
                <w:szCs w:val="28"/>
                <w:rtl/>
              </w:rPr>
              <w:t>ل</w:t>
            </w:r>
          </w:p>
          <w:p>
            <w:pPr>
              <w:pStyle w:val="TableParagraph"/>
              <w:spacing w:line="242" w:lineRule="auto"/>
              <w:ind w:right="1843"/>
              <w:jc w:val="both"/>
              <w:rPr>
                <w:sz w:val="28"/>
              </w:rPr>
            </w:pPr>
            <w:r>
              <w:rPr>
                <w:spacing w:val="-4"/>
                <w:sz w:val="28"/>
              </w:rPr>
              <w:t>A</w:t>
            </w:r>
            <w:r>
              <w:rPr>
                <w:spacing w:val="-4"/>
                <w:sz w:val="28"/>
                <w:vertAlign w:val="subscript"/>
              </w:rPr>
              <w:t>2</w:t>
            </w:r>
            <w:r>
              <w:rPr>
                <w:spacing w:val="-14"/>
                <w:sz w:val="28"/>
                <w:vertAlign w:val="baseline"/>
              </w:rPr>
              <w:t> </w:t>
            </w:r>
            <w:r>
              <w:rPr>
                <w:spacing w:val="-4"/>
                <w:sz w:val="28"/>
                <w:vertAlign w:val="baseline"/>
              </w:rPr>
              <w:t>eylegen </w:t>
            </w:r>
            <w:r>
              <w:rPr>
                <w:spacing w:val="-2"/>
                <w:sz w:val="28"/>
                <w:vertAlign w:val="baseline"/>
              </w:rPr>
              <w:t>B</w:t>
            </w:r>
            <w:r>
              <w:rPr>
                <w:spacing w:val="-2"/>
                <w:sz w:val="28"/>
                <w:vertAlign w:val="subscript"/>
              </w:rPr>
              <w:t>1</w:t>
            </w:r>
            <w:r>
              <w:rPr>
                <w:spacing w:val="-16"/>
                <w:sz w:val="28"/>
                <w:vertAlign w:val="baseline"/>
              </w:rPr>
              <w:t> </w:t>
            </w:r>
            <w:r>
              <w:rPr>
                <w:spacing w:val="-2"/>
                <w:sz w:val="28"/>
                <w:vertAlign w:val="baseline"/>
              </w:rPr>
              <w:t>eylegen C</w:t>
            </w:r>
            <w:r>
              <w:rPr>
                <w:spacing w:val="-2"/>
                <w:sz w:val="28"/>
                <w:vertAlign w:val="subscript"/>
              </w:rPr>
              <w:t>1</w:t>
            </w:r>
            <w:r>
              <w:rPr>
                <w:spacing w:val="-16"/>
                <w:sz w:val="28"/>
                <w:vertAlign w:val="baseline"/>
              </w:rPr>
              <w:t> </w:t>
            </w:r>
            <w:r>
              <w:rPr>
                <w:spacing w:val="-2"/>
                <w:sz w:val="28"/>
                <w:vertAlign w:val="baseline"/>
              </w:rPr>
              <w:t>tarı-</w:t>
            </w:r>
            <w:r>
              <w:rPr>
                <w:spacing w:val="-5"/>
                <w:sz w:val="28"/>
                <w:vertAlign w:val="baseline"/>
              </w:rPr>
              <w:t>ğan</w:t>
            </w:r>
          </w:p>
        </w:tc>
        <w:tc>
          <w:tcPr>
            <w:tcW w:w="3189" w:type="dxa"/>
          </w:tcPr>
          <w:p>
            <w:pPr>
              <w:pStyle w:val="TableParagraph"/>
              <w:ind w:left="109"/>
              <w:rPr>
                <w:sz w:val="28"/>
              </w:rPr>
            </w:pPr>
            <w:r>
              <w:rPr>
                <w:sz w:val="28"/>
              </w:rPr>
              <w:t>Тикән</w:t>
            </w:r>
            <w:r>
              <w:rPr>
                <w:spacing w:val="40"/>
                <w:sz w:val="28"/>
              </w:rPr>
              <w:t> </w:t>
            </w:r>
            <w:r>
              <w:rPr>
                <w:b/>
                <w:sz w:val="28"/>
              </w:rPr>
              <w:t>эйләгән</w:t>
            </w:r>
            <w:r>
              <w:rPr>
                <w:b/>
                <w:spacing w:val="40"/>
                <w:sz w:val="28"/>
              </w:rPr>
              <w:t> </w:t>
            </w:r>
            <w:r>
              <w:rPr>
                <w:sz w:val="28"/>
              </w:rPr>
              <w:t>эр</w:t>
            </w:r>
            <w:r>
              <w:rPr>
                <w:spacing w:val="40"/>
                <w:sz w:val="28"/>
              </w:rPr>
              <w:t> </w:t>
            </w:r>
            <w:r>
              <w:rPr>
                <w:sz w:val="28"/>
              </w:rPr>
              <w:t>үзүм бичмәс ол</w:t>
            </w:r>
          </w:p>
          <w:p>
            <w:pPr>
              <w:pStyle w:val="TableParagraph"/>
              <w:bidi/>
              <w:ind w:right="109" w:left="2799" w:hanging="2703"/>
              <w:jc w:val="left"/>
              <w:rPr>
                <w:sz w:val="28"/>
                <w:szCs w:val="28"/>
              </w:rPr>
            </w:pPr>
            <w:r>
              <w:rPr>
                <w:w w:val="62"/>
                <w:sz w:val="28"/>
                <w:szCs w:val="28"/>
                <w:rtl/>
              </w:rPr>
              <w:t>تىكىن</w:t>
            </w:r>
            <w:r>
              <w:rPr>
                <w:spacing w:val="40"/>
                <w:sz w:val="28"/>
                <w:szCs w:val="28"/>
                <w:rtl/>
              </w:rPr>
              <w:t> </w:t>
            </w:r>
            <w:r>
              <w:rPr>
                <w:w w:val="62"/>
                <w:sz w:val="28"/>
                <w:szCs w:val="28"/>
                <w:rtl/>
              </w:rPr>
              <w:t>ىدلىگىن</w:t>
            </w:r>
            <w:r>
              <w:rPr>
                <w:spacing w:val="40"/>
                <w:sz w:val="28"/>
                <w:szCs w:val="28"/>
                <w:rtl/>
              </w:rPr>
              <w:t> </w:t>
            </w:r>
            <w:r>
              <w:rPr>
                <w:w w:val="62"/>
                <w:sz w:val="28"/>
                <w:szCs w:val="28"/>
                <w:rtl/>
              </w:rPr>
              <w:t>ىر</w:t>
            </w:r>
            <w:r>
              <w:rPr>
                <w:spacing w:val="40"/>
                <w:sz w:val="28"/>
                <w:szCs w:val="28"/>
                <w:rtl/>
              </w:rPr>
              <w:t> </w:t>
            </w:r>
            <w:r>
              <w:rPr>
                <w:w w:val="62"/>
                <w:sz w:val="28"/>
                <w:szCs w:val="28"/>
                <w:rtl/>
              </w:rPr>
              <w:t>وزوم</w:t>
            </w:r>
            <w:r>
              <w:rPr>
                <w:spacing w:val="40"/>
                <w:sz w:val="28"/>
                <w:szCs w:val="28"/>
                <w:rtl/>
              </w:rPr>
              <w:t> </w:t>
            </w:r>
            <w:r>
              <w:rPr>
                <w:w w:val="62"/>
                <w:sz w:val="28"/>
                <w:szCs w:val="28"/>
                <w:rtl/>
              </w:rPr>
              <w:t>بيچمىز </w:t>
            </w:r>
            <w:r>
              <w:rPr>
                <w:w w:val="101"/>
                <w:sz w:val="28"/>
                <w:szCs w:val="28"/>
                <w:rtl/>
              </w:rPr>
              <w:t>و</w:t>
            </w:r>
            <w:r>
              <w:rPr>
                <w:w w:val="101"/>
                <w:sz w:val="28"/>
                <w:szCs w:val="28"/>
                <w:rtl/>
              </w:rPr>
              <w:t>ل</w:t>
            </w:r>
          </w:p>
        </w:tc>
        <w:tc>
          <w:tcPr>
            <w:tcW w:w="3213" w:type="dxa"/>
          </w:tcPr>
          <w:p>
            <w:pPr>
              <w:pStyle w:val="TableParagraph"/>
              <w:ind w:left="109"/>
              <w:rPr>
                <w:sz w:val="28"/>
              </w:rPr>
            </w:pPr>
            <w:r>
              <w:rPr>
                <w:sz w:val="28"/>
              </w:rPr>
              <w:t>А,</w:t>
            </w:r>
            <w:r>
              <w:rPr>
                <w:spacing w:val="-7"/>
                <w:sz w:val="28"/>
              </w:rPr>
              <w:t> </w:t>
            </w:r>
            <w:r>
              <w:rPr>
                <w:sz w:val="28"/>
              </w:rPr>
              <w:t>Ә.</w:t>
            </w:r>
            <w:r>
              <w:rPr>
                <w:spacing w:val="-6"/>
                <w:sz w:val="28"/>
              </w:rPr>
              <w:t> </w:t>
            </w:r>
            <w:r>
              <w:rPr>
                <w:sz w:val="28"/>
              </w:rPr>
              <w:t>Тикән</w:t>
            </w:r>
            <w:r>
              <w:rPr>
                <w:spacing w:val="-7"/>
                <w:sz w:val="28"/>
              </w:rPr>
              <w:t> </w:t>
            </w:r>
            <w:r>
              <w:rPr>
                <w:b/>
                <w:sz w:val="28"/>
              </w:rPr>
              <w:t>ейлаган</w:t>
            </w:r>
            <w:r>
              <w:rPr>
                <w:b/>
                <w:spacing w:val="-9"/>
                <w:sz w:val="28"/>
              </w:rPr>
              <w:t> </w:t>
            </w:r>
            <w:r>
              <w:rPr>
                <w:sz w:val="28"/>
              </w:rPr>
              <w:t>йер үзүм бичмаз ол</w:t>
            </w:r>
          </w:p>
          <w:p>
            <w:pPr>
              <w:pStyle w:val="TableParagraph"/>
              <w:bidi/>
              <w:ind w:right="109" w:left="2824" w:hanging="2727"/>
              <w:jc w:val="left"/>
              <w:rPr>
                <w:sz w:val="28"/>
                <w:szCs w:val="28"/>
              </w:rPr>
            </w:pPr>
            <w:r>
              <w:rPr>
                <w:w w:val="62"/>
                <w:sz w:val="28"/>
                <w:szCs w:val="28"/>
                <w:rtl/>
              </w:rPr>
              <w:t>تىكىن</w:t>
            </w:r>
            <w:r>
              <w:rPr>
                <w:spacing w:val="40"/>
                <w:sz w:val="28"/>
                <w:szCs w:val="28"/>
                <w:rtl/>
              </w:rPr>
              <w:t> </w:t>
            </w:r>
            <w:r>
              <w:rPr>
                <w:w w:val="62"/>
                <w:sz w:val="28"/>
                <w:szCs w:val="28"/>
                <w:rtl/>
              </w:rPr>
              <w:t>ىدلىگىن</w:t>
            </w:r>
            <w:r>
              <w:rPr>
                <w:spacing w:val="40"/>
                <w:sz w:val="28"/>
                <w:szCs w:val="28"/>
                <w:rtl/>
              </w:rPr>
              <w:t> </w:t>
            </w:r>
            <w:r>
              <w:rPr>
                <w:w w:val="62"/>
                <w:sz w:val="28"/>
                <w:szCs w:val="28"/>
                <w:rtl/>
              </w:rPr>
              <w:t>ىر</w:t>
            </w:r>
            <w:r>
              <w:rPr>
                <w:spacing w:val="40"/>
                <w:sz w:val="28"/>
                <w:szCs w:val="28"/>
                <w:rtl/>
              </w:rPr>
              <w:t> </w:t>
            </w:r>
            <w:r>
              <w:rPr>
                <w:w w:val="62"/>
                <w:sz w:val="28"/>
                <w:szCs w:val="28"/>
                <w:rtl/>
              </w:rPr>
              <w:t>وزوم</w:t>
            </w:r>
            <w:r>
              <w:rPr>
                <w:spacing w:val="40"/>
                <w:sz w:val="28"/>
                <w:szCs w:val="28"/>
                <w:rtl/>
              </w:rPr>
              <w:t> </w:t>
            </w:r>
            <w:r>
              <w:rPr>
                <w:w w:val="62"/>
                <w:sz w:val="28"/>
                <w:szCs w:val="28"/>
                <w:rtl/>
              </w:rPr>
              <w:t>بيچمىز</w:t>
            </w:r>
            <w:r>
              <w:rPr>
                <w:w w:val="101"/>
                <w:sz w:val="28"/>
                <w:szCs w:val="28"/>
                <w:rtl/>
              </w:rPr>
              <w:t> و</w:t>
            </w:r>
            <w:r>
              <w:rPr>
                <w:w w:val="101"/>
                <w:sz w:val="28"/>
                <w:szCs w:val="28"/>
                <w:rtl/>
              </w:rPr>
              <w:t>ل</w:t>
            </w:r>
          </w:p>
          <w:p>
            <w:pPr>
              <w:pStyle w:val="TableParagraph"/>
              <w:tabs>
                <w:tab w:pos="1130" w:val="left" w:leader="none"/>
                <w:tab w:pos="2175" w:val="left" w:leader="none"/>
              </w:tabs>
              <w:ind w:left="109" w:right="100"/>
              <w:rPr>
                <w:i/>
                <w:sz w:val="28"/>
              </w:rPr>
            </w:pPr>
            <w:r>
              <w:rPr>
                <w:i/>
                <w:spacing w:val="-4"/>
                <w:sz w:val="28"/>
              </w:rPr>
              <w:t>Тікен</w:t>
            </w:r>
            <w:r>
              <w:rPr>
                <w:i/>
                <w:sz w:val="28"/>
              </w:rPr>
              <w:tab/>
            </w:r>
            <w:r>
              <w:rPr>
                <w:i/>
                <w:spacing w:val="-2"/>
                <w:sz w:val="28"/>
              </w:rPr>
              <w:t>еккен</w:t>
            </w:r>
            <w:r>
              <w:rPr>
                <w:i/>
                <w:sz w:val="28"/>
              </w:rPr>
              <w:tab/>
            </w:r>
            <w:r>
              <w:rPr>
                <w:i/>
                <w:spacing w:val="-2"/>
                <w:sz w:val="28"/>
              </w:rPr>
              <w:t>жерден </w:t>
            </w:r>
            <w:r>
              <w:rPr>
                <w:i/>
                <w:sz w:val="28"/>
              </w:rPr>
              <w:t>жүзім кеспес ол</w:t>
            </w:r>
          </w:p>
          <w:p>
            <w:pPr>
              <w:pStyle w:val="TableParagraph"/>
              <w:ind w:left="109"/>
              <w:rPr>
                <w:sz w:val="28"/>
              </w:rPr>
            </w:pPr>
            <w:r>
              <w:rPr>
                <w:b/>
                <w:i/>
                <w:sz w:val="28"/>
              </w:rPr>
              <w:t>Б.</w:t>
            </w:r>
            <w:r>
              <w:rPr>
                <w:b/>
                <w:i/>
                <w:spacing w:val="80"/>
                <w:sz w:val="28"/>
              </w:rPr>
              <w:t> </w:t>
            </w:r>
            <w:r>
              <w:rPr>
                <w:sz w:val="28"/>
              </w:rPr>
              <w:t>Тикән</w:t>
            </w:r>
            <w:r>
              <w:rPr>
                <w:spacing w:val="80"/>
                <w:sz w:val="28"/>
              </w:rPr>
              <w:t> </w:t>
            </w:r>
            <w:r>
              <w:rPr>
                <w:b/>
                <w:sz w:val="28"/>
              </w:rPr>
              <w:t>тарыған</w:t>
            </w:r>
            <w:r>
              <w:rPr>
                <w:b/>
                <w:spacing w:val="80"/>
                <w:sz w:val="28"/>
              </w:rPr>
              <w:t> </w:t>
            </w:r>
            <w:r>
              <w:rPr>
                <w:sz w:val="28"/>
              </w:rPr>
              <w:t>йер үзүм бичмаз ол</w:t>
            </w:r>
          </w:p>
          <w:p>
            <w:pPr>
              <w:pStyle w:val="TableParagraph"/>
              <w:bidi/>
              <w:ind w:right="109" w:left="2824" w:hanging="2727"/>
              <w:jc w:val="left"/>
              <w:rPr>
                <w:sz w:val="28"/>
                <w:szCs w:val="28"/>
              </w:rPr>
            </w:pPr>
            <w:r>
              <w:rPr>
                <w:w w:val="62"/>
                <w:sz w:val="28"/>
                <w:szCs w:val="28"/>
                <w:rtl/>
              </w:rPr>
              <w:t>تىكىن</w:t>
            </w:r>
            <w:r>
              <w:rPr>
                <w:spacing w:val="40"/>
                <w:sz w:val="28"/>
                <w:szCs w:val="28"/>
                <w:rtl/>
              </w:rPr>
              <w:t> </w:t>
            </w:r>
            <w:r>
              <w:rPr>
                <w:w w:val="62"/>
                <w:sz w:val="28"/>
                <w:szCs w:val="28"/>
                <w:rtl/>
              </w:rPr>
              <w:t>ىدلىگىن</w:t>
            </w:r>
            <w:r>
              <w:rPr>
                <w:spacing w:val="40"/>
                <w:sz w:val="28"/>
                <w:szCs w:val="28"/>
                <w:rtl/>
              </w:rPr>
              <w:t> </w:t>
            </w:r>
            <w:r>
              <w:rPr>
                <w:w w:val="62"/>
                <w:sz w:val="28"/>
                <w:szCs w:val="28"/>
                <w:rtl/>
              </w:rPr>
              <w:t>ىر</w:t>
            </w:r>
            <w:r>
              <w:rPr>
                <w:spacing w:val="40"/>
                <w:sz w:val="28"/>
                <w:szCs w:val="28"/>
                <w:rtl/>
              </w:rPr>
              <w:t> </w:t>
            </w:r>
            <w:r>
              <w:rPr>
                <w:w w:val="62"/>
                <w:sz w:val="28"/>
                <w:szCs w:val="28"/>
                <w:rtl/>
              </w:rPr>
              <w:t>وزوم</w:t>
            </w:r>
            <w:r>
              <w:rPr>
                <w:spacing w:val="40"/>
                <w:sz w:val="28"/>
                <w:szCs w:val="28"/>
                <w:rtl/>
              </w:rPr>
              <w:t> </w:t>
            </w:r>
            <w:r>
              <w:rPr>
                <w:w w:val="62"/>
                <w:sz w:val="28"/>
                <w:szCs w:val="28"/>
                <w:rtl/>
              </w:rPr>
              <w:t>بيچمىز</w:t>
            </w:r>
            <w:r>
              <w:rPr>
                <w:w w:val="101"/>
                <w:sz w:val="28"/>
                <w:szCs w:val="28"/>
                <w:rtl/>
              </w:rPr>
              <w:t> و</w:t>
            </w:r>
            <w:r>
              <w:rPr>
                <w:w w:val="101"/>
                <w:sz w:val="28"/>
                <w:szCs w:val="28"/>
                <w:rtl/>
              </w:rPr>
              <w:t>ل</w:t>
            </w:r>
          </w:p>
          <w:p>
            <w:pPr>
              <w:pStyle w:val="TableParagraph"/>
              <w:tabs>
                <w:tab w:pos="1063" w:val="left" w:leader="none"/>
                <w:tab w:pos="2175" w:val="left" w:leader="none"/>
              </w:tabs>
              <w:spacing w:line="322" w:lineRule="exact"/>
              <w:ind w:left="109" w:right="100"/>
              <w:rPr>
                <w:i/>
                <w:sz w:val="28"/>
              </w:rPr>
            </w:pPr>
            <w:r>
              <w:rPr>
                <w:i/>
                <w:spacing w:val="-4"/>
                <w:sz w:val="28"/>
              </w:rPr>
              <w:t>Тікен</w:t>
            </w:r>
            <w:r>
              <w:rPr>
                <w:i/>
                <w:sz w:val="28"/>
              </w:rPr>
              <w:tab/>
            </w:r>
            <w:r>
              <w:rPr>
                <w:i/>
                <w:spacing w:val="-2"/>
                <w:sz w:val="28"/>
              </w:rPr>
              <w:t>сепкен</w:t>
            </w:r>
            <w:r>
              <w:rPr>
                <w:i/>
                <w:sz w:val="28"/>
              </w:rPr>
              <w:tab/>
            </w:r>
            <w:r>
              <w:rPr>
                <w:i/>
                <w:spacing w:val="-2"/>
                <w:sz w:val="28"/>
              </w:rPr>
              <w:t>жерден </w:t>
            </w:r>
            <w:r>
              <w:rPr>
                <w:i/>
                <w:sz w:val="28"/>
              </w:rPr>
              <w:t>жүзім кеспес ол</w:t>
            </w:r>
          </w:p>
        </w:tc>
      </w:tr>
    </w:tbl>
    <w:p>
      <w:pPr>
        <w:pStyle w:val="BodyText"/>
        <w:spacing w:line="322" w:lineRule="exact" w:before="314"/>
        <w:ind w:left="0" w:right="288"/>
        <w:jc w:val="right"/>
      </w:pPr>
      <w:r>
        <w:rPr/>
        <w:t>Шайыр</w:t>
      </w:r>
      <w:r>
        <w:rPr>
          <w:spacing w:val="22"/>
        </w:rPr>
        <w:t>  </w:t>
      </w:r>
      <w:r>
        <w:rPr/>
        <w:t>«жамандық</w:t>
      </w:r>
      <w:r>
        <w:rPr>
          <w:spacing w:val="77"/>
          <w:w w:val="150"/>
        </w:rPr>
        <w:t> </w:t>
      </w:r>
      <w:r>
        <w:rPr/>
        <w:t>жасасаң,</w:t>
      </w:r>
      <w:r>
        <w:rPr>
          <w:spacing w:val="78"/>
          <w:w w:val="150"/>
        </w:rPr>
        <w:t> </w:t>
      </w:r>
      <w:r>
        <w:rPr/>
        <w:t>есесіне</w:t>
      </w:r>
      <w:r>
        <w:rPr>
          <w:spacing w:val="73"/>
          <w:w w:val="150"/>
        </w:rPr>
        <w:t> </w:t>
      </w:r>
      <w:r>
        <w:rPr/>
        <w:t>жақсылық</w:t>
      </w:r>
      <w:r>
        <w:rPr>
          <w:spacing w:val="76"/>
          <w:w w:val="150"/>
        </w:rPr>
        <w:t> </w:t>
      </w:r>
      <w:r>
        <w:rPr/>
        <w:t>күтпе»</w:t>
      </w:r>
      <w:r>
        <w:rPr>
          <w:spacing w:val="72"/>
          <w:w w:val="150"/>
        </w:rPr>
        <w:t> </w:t>
      </w:r>
      <w:r>
        <w:rPr/>
        <w:t>деген</w:t>
      </w:r>
      <w:r>
        <w:rPr>
          <w:spacing w:val="76"/>
          <w:w w:val="150"/>
        </w:rPr>
        <w:t> </w:t>
      </w:r>
      <w:r>
        <w:rPr>
          <w:spacing w:val="-4"/>
        </w:rPr>
        <w:t>ойды</w:t>
      </w:r>
    </w:p>
    <w:p>
      <w:pPr>
        <w:pStyle w:val="BodyText"/>
        <w:tabs>
          <w:tab w:pos="6665" w:val="left" w:leader="none"/>
        </w:tabs>
        <w:spacing w:line="322" w:lineRule="exact"/>
        <w:ind w:left="0" w:right="284"/>
        <w:jc w:val="right"/>
      </w:pPr>
      <w:r>
        <w:rPr/>
        <w:t>«Тікен</w:t>
      </w:r>
      <w:r>
        <w:rPr>
          <w:spacing w:val="30"/>
        </w:rPr>
        <w:t> </w:t>
      </w:r>
      <w:r>
        <w:rPr/>
        <w:t>еккен</w:t>
      </w:r>
      <w:r>
        <w:rPr>
          <w:spacing w:val="31"/>
        </w:rPr>
        <w:t> </w:t>
      </w:r>
      <w:r>
        <w:rPr/>
        <w:t>жерден</w:t>
      </w:r>
      <w:r>
        <w:rPr>
          <w:spacing w:val="30"/>
        </w:rPr>
        <w:t> </w:t>
      </w:r>
      <w:r>
        <w:rPr/>
        <w:t>жүзім</w:t>
      </w:r>
      <w:r>
        <w:rPr>
          <w:spacing w:val="33"/>
        </w:rPr>
        <w:t> </w:t>
      </w:r>
      <w:r>
        <w:rPr/>
        <w:t>кеспейді»</w:t>
      </w:r>
      <w:r>
        <w:rPr>
          <w:spacing w:val="26"/>
        </w:rPr>
        <w:t> </w:t>
      </w:r>
      <w:r>
        <w:rPr/>
        <w:t>деп</w:t>
      </w:r>
      <w:r>
        <w:rPr>
          <w:spacing w:val="30"/>
        </w:rPr>
        <w:t> </w:t>
      </w:r>
      <w:r>
        <w:rPr>
          <w:spacing w:val="-2"/>
        </w:rPr>
        <w:t>жеткізеді.</w:t>
      </w:r>
      <w:r>
        <w:rPr/>
        <w:tab/>
      </w:r>
      <w:r>
        <w:rPr>
          <w:b/>
        </w:rPr>
        <w:t>А</w:t>
      </w:r>
      <w:r>
        <w:rPr/>
        <w:t>,</w:t>
      </w:r>
      <w:r>
        <w:rPr>
          <w:spacing w:val="44"/>
        </w:rPr>
        <w:t> </w:t>
      </w:r>
      <w:r>
        <w:rPr>
          <w:b/>
        </w:rPr>
        <w:t>Ә</w:t>
      </w:r>
      <w:r>
        <w:rPr>
          <w:b/>
          <w:spacing w:val="34"/>
        </w:rPr>
        <w:t> </w:t>
      </w:r>
      <w:r>
        <w:rPr>
          <w:spacing w:val="-2"/>
        </w:rPr>
        <w:t>нұсқаларындағы</w:t>
      </w:r>
    </w:p>
    <w:p>
      <w:pPr>
        <w:pStyle w:val="BodyText"/>
        <w:ind w:right="290"/>
      </w:pPr>
      <w:r>
        <w:rPr/>
        <w:t>«ейлаган» есімшесі </w:t>
      </w:r>
      <w:r>
        <w:rPr>
          <w:b/>
        </w:rPr>
        <w:t>Б </w:t>
      </w:r>
      <w:r>
        <w:rPr/>
        <w:t>нұсқасында жалпытүркілік «тарыған» есімшесімен ауыстырылған. «Ейла» етістігі көне тілде де, жаңа тілде де қолданыста жүрген оғыз сөзі.</w:t>
      </w:r>
      <w:r>
        <w:rPr>
          <w:spacing w:val="40"/>
        </w:rPr>
        <w:t> </w:t>
      </w:r>
      <w:r>
        <w:rPr/>
        <w:t>«Тары» (сеп) бұрын жалпытүркілік сөз болғанымен, қазір бірқатар тілдерде (мысалы, қазақ тілінде) қолданыстан шығып қалған көне сөз. Бұл фактіден қыпшақ тілдеріндегі сөздер ғана емес, оғыз тілдеріндегі сөздер де ығыстырылғанын байқауға болады.</w:t>
      </w:r>
    </w:p>
    <w:p>
      <w:pPr>
        <w:pStyle w:val="BodyText"/>
        <w:spacing w:before="3" w:after="7"/>
        <w:ind w:left="707"/>
      </w:pPr>
      <w:r>
        <w:rPr/>
        <w:t>386-бәйіт</w:t>
      </w:r>
      <w:r>
        <w:rPr>
          <w:spacing w:val="-14"/>
        </w:rPr>
        <w:t> </w:t>
      </w:r>
      <w:r>
        <w:rPr>
          <w:spacing w:val="-2"/>
        </w:rPr>
        <w:t>жолында:</w:t>
      </w: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65"/>
        <w:gridCol w:w="3194"/>
        <w:gridCol w:w="3213"/>
      </w:tblGrid>
      <w:tr>
        <w:trPr>
          <w:trHeight w:val="321" w:hRule="atLeast"/>
        </w:trPr>
        <w:tc>
          <w:tcPr>
            <w:tcW w:w="3165" w:type="dxa"/>
          </w:tcPr>
          <w:p>
            <w:pPr>
              <w:pStyle w:val="TableParagraph"/>
              <w:spacing w:line="302" w:lineRule="exact"/>
              <w:rPr>
                <w:sz w:val="28"/>
              </w:rPr>
            </w:pPr>
            <w:r>
              <w:rPr>
                <w:sz w:val="28"/>
              </w:rPr>
              <w:t>Р.</w:t>
            </w:r>
            <w:r>
              <w:rPr>
                <w:spacing w:val="-1"/>
                <w:sz w:val="28"/>
              </w:rPr>
              <w:t> </w:t>
            </w:r>
            <w:r>
              <w:rPr>
                <w:spacing w:val="-4"/>
                <w:sz w:val="28"/>
              </w:rPr>
              <w:t>Арат</w:t>
            </w:r>
          </w:p>
        </w:tc>
        <w:tc>
          <w:tcPr>
            <w:tcW w:w="3194" w:type="dxa"/>
          </w:tcPr>
          <w:p>
            <w:pPr>
              <w:pStyle w:val="TableParagraph"/>
              <w:spacing w:line="302" w:lineRule="exact"/>
              <w:ind w:left="109"/>
              <w:rPr>
                <w:sz w:val="28"/>
              </w:rPr>
            </w:pPr>
            <w:r>
              <w:rPr>
                <w:sz w:val="28"/>
              </w:rPr>
              <w:t>Қ.</w:t>
            </w:r>
            <w:r>
              <w:rPr>
                <w:spacing w:val="2"/>
                <w:sz w:val="28"/>
              </w:rPr>
              <w:t> </w:t>
            </w:r>
            <w:r>
              <w:rPr>
                <w:spacing w:val="-2"/>
                <w:sz w:val="28"/>
              </w:rPr>
              <w:t>Махмудов</w:t>
            </w:r>
          </w:p>
        </w:tc>
        <w:tc>
          <w:tcPr>
            <w:tcW w:w="3213" w:type="dxa"/>
          </w:tcPr>
          <w:p>
            <w:pPr>
              <w:pStyle w:val="TableParagraph"/>
              <w:spacing w:line="302" w:lineRule="exact"/>
              <w:ind w:left="109"/>
              <w:rPr>
                <w:sz w:val="28"/>
              </w:rPr>
            </w:pPr>
            <w:r>
              <w:rPr>
                <w:sz w:val="28"/>
              </w:rPr>
              <w:t>Б.</w:t>
            </w:r>
            <w:r>
              <w:rPr>
                <w:spacing w:val="-1"/>
                <w:sz w:val="28"/>
              </w:rPr>
              <w:t> </w:t>
            </w:r>
            <w:r>
              <w:rPr>
                <w:spacing w:val="-2"/>
                <w:sz w:val="28"/>
              </w:rPr>
              <w:t>Сағындықұлы</w:t>
            </w:r>
          </w:p>
        </w:tc>
      </w:tr>
      <w:tr>
        <w:trPr>
          <w:trHeight w:val="3221" w:hRule="atLeast"/>
        </w:trPr>
        <w:tc>
          <w:tcPr>
            <w:tcW w:w="3165" w:type="dxa"/>
          </w:tcPr>
          <w:p>
            <w:pPr>
              <w:pStyle w:val="TableParagraph"/>
              <w:rPr>
                <w:sz w:val="28"/>
              </w:rPr>
            </w:pPr>
            <w:r>
              <w:rPr>
                <w:sz w:val="28"/>
              </w:rPr>
              <w:t>kanı</w:t>
            </w:r>
            <w:r>
              <w:rPr>
                <w:spacing w:val="40"/>
                <w:sz w:val="28"/>
              </w:rPr>
              <w:t> </w:t>
            </w:r>
            <w:r>
              <w:rPr>
                <w:b/>
                <w:sz w:val="28"/>
              </w:rPr>
              <w:t>kança</w:t>
            </w:r>
            <w:r>
              <w:rPr>
                <w:b/>
                <w:spacing w:val="40"/>
                <w:sz w:val="28"/>
              </w:rPr>
              <w:t> </w:t>
            </w:r>
            <w:r>
              <w:rPr>
                <w:sz w:val="28"/>
              </w:rPr>
              <w:t>bardı</w:t>
            </w:r>
            <w:r>
              <w:rPr>
                <w:spacing w:val="40"/>
                <w:sz w:val="28"/>
              </w:rPr>
              <w:t> </w:t>
            </w:r>
            <w:r>
              <w:rPr>
                <w:sz w:val="28"/>
              </w:rPr>
              <w:t>kişilik </w:t>
            </w:r>
            <w:r>
              <w:rPr>
                <w:spacing w:val="-4"/>
                <w:sz w:val="28"/>
              </w:rPr>
              <w:t>isiz</w:t>
            </w:r>
          </w:p>
          <w:p>
            <w:pPr>
              <w:pStyle w:val="TableParagraph"/>
              <w:bidi/>
              <w:spacing w:line="321" w:lineRule="exact"/>
              <w:ind w:right="0" w:left="244" w:firstLine="0"/>
              <w:jc w:val="left"/>
              <w:rPr>
                <w:sz w:val="28"/>
                <w:szCs w:val="28"/>
              </w:rPr>
            </w:pPr>
            <w:r>
              <w:rPr>
                <w:w w:val="65"/>
                <w:sz w:val="28"/>
                <w:szCs w:val="28"/>
                <w:rtl/>
              </w:rPr>
              <w:t>كانى</w:t>
            </w:r>
            <w:r>
              <w:rPr>
                <w:spacing w:val="-4"/>
                <w:sz w:val="28"/>
                <w:szCs w:val="28"/>
                <w:rtl/>
              </w:rPr>
              <w:t> </w:t>
            </w:r>
            <w:r>
              <w:rPr>
                <w:w w:val="65"/>
                <w:sz w:val="28"/>
                <w:szCs w:val="28"/>
                <w:rtl/>
              </w:rPr>
              <w:t>كانچا</w:t>
            </w:r>
            <w:r>
              <w:rPr>
                <w:spacing w:val="-4"/>
                <w:sz w:val="28"/>
                <w:szCs w:val="28"/>
                <w:rtl/>
              </w:rPr>
              <w:t> </w:t>
            </w:r>
            <w:r>
              <w:rPr>
                <w:w w:val="65"/>
                <w:sz w:val="28"/>
                <w:szCs w:val="28"/>
                <w:rtl/>
              </w:rPr>
              <w:t>باردى</w:t>
            </w:r>
            <w:r>
              <w:rPr>
                <w:spacing w:val="-8"/>
                <w:sz w:val="28"/>
                <w:szCs w:val="28"/>
                <w:rtl/>
              </w:rPr>
              <w:t> </w:t>
            </w:r>
            <w:r>
              <w:rPr>
                <w:w w:val="65"/>
                <w:sz w:val="28"/>
                <w:szCs w:val="28"/>
                <w:rtl/>
              </w:rPr>
              <w:t>كىشىلىك</w:t>
            </w:r>
            <w:r>
              <w:rPr>
                <w:spacing w:val="-9"/>
                <w:sz w:val="28"/>
                <w:szCs w:val="28"/>
                <w:rtl/>
              </w:rPr>
              <w:t> </w:t>
            </w:r>
            <w:r>
              <w:rPr>
                <w:w w:val="65"/>
                <w:sz w:val="28"/>
                <w:szCs w:val="28"/>
                <w:rtl/>
              </w:rPr>
              <w:t>ىسى</w:t>
            </w:r>
            <w:r>
              <w:rPr>
                <w:w w:val="65"/>
                <w:sz w:val="28"/>
                <w:szCs w:val="28"/>
                <w:rtl/>
              </w:rPr>
              <w:t>ز</w:t>
            </w:r>
          </w:p>
        </w:tc>
        <w:tc>
          <w:tcPr>
            <w:tcW w:w="3194" w:type="dxa"/>
          </w:tcPr>
          <w:p>
            <w:pPr>
              <w:pStyle w:val="TableParagraph"/>
              <w:tabs>
                <w:tab w:pos="1175" w:val="left" w:leader="none"/>
                <w:tab w:pos="2347" w:val="left" w:leader="none"/>
              </w:tabs>
              <w:ind w:left="109" w:right="96"/>
              <w:rPr>
                <w:sz w:val="28"/>
              </w:rPr>
            </w:pPr>
            <w:r>
              <w:rPr>
                <w:spacing w:val="-4"/>
                <w:sz w:val="28"/>
              </w:rPr>
              <w:t>Қаны</w:t>
            </w:r>
            <w:r>
              <w:rPr>
                <w:sz w:val="28"/>
              </w:rPr>
              <w:tab/>
            </w:r>
            <w:r>
              <w:rPr>
                <w:b/>
                <w:spacing w:val="-4"/>
                <w:sz w:val="28"/>
              </w:rPr>
              <w:t>қанча</w:t>
            </w:r>
            <w:r>
              <w:rPr>
                <w:b/>
                <w:sz w:val="28"/>
              </w:rPr>
              <w:tab/>
            </w:r>
            <w:r>
              <w:rPr>
                <w:spacing w:val="-2"/>
                <w:sz w:val="28"/>
              </w:rPr>
              <w:t>барды </w:t>
            </w:r>
            <w:r>
              <w:rPr>
                <w:sz w:val="28"/>
              </w:rPr>
              <w:t>кишилик эсиз</w:t>
            </w:r>
          </w:p>
          <w:p>
            <w:pPr>
              <w:pStyle w:val="TableParagraph"/>
              <w:bidi/>
              <w:spacing w:line="321" w:lineRule="exact"/>
              <w:ind w:right="0" w:left="277" w:firstLine="0"/>
              <w:jc w:val="left"/>
              <w:rPr>
                <w:sz w:val="28"/>
                <w:szCs w:val="28"/>
              </w:rPr>
            </w:pPr>
            <w:r>
              <w:rPr>
                <w:w w:val="65"/>
                <w:sz w:val="28"/>
                <w:szCs w:val="28"/>
                <w:rtl/>
              </w:rPr>
              <w:t>كانى</w:t>
            </w:r>
            <w:r>
              <w:rPr>
                <w:spacing w:val="-7"/>
                <w:sz w:val="28"/>
                <w:szCs w:val="28"/>
                <w:rtl/>
              </w:rPr>
              <w:t> </w:t>
            </w:r>
            <w:r>
              <w:rPr>
                <w:w w:val="65"/>
                <w:sz w:val="28"/>
                <w:szCs w:val="28"/>
                <w:rtl/>
              </w:rPr>
              <w:t>كانچا</w:t>
            </w:r>
            <w:r>
              <w:rPr>
                <w:spacing w:val="-4"/>
                <w:sz w:val="28"/>
                <w:szCs w:val="28"/>
                <w:rtl/>
              </w:rPr>
              <w:t> </w:t>
            </w:r>
            <w:r>
              <w:rPr>
                <w:w w:val="65"/>
                <w:sz w:val="28"/>
                <w:szCs w:val="28"/>
                <w:rtl/>
              </w:rPr>
              <w:t>باردى</w:t>
            </w:r>
            <w:r>
              <w:rPr>
                <w:spacing w:val="-8"/>
                <w:sz w:val="28"/>
                <w:szCs w:val="28"/>
                <w:rtl/>
              </w:rPr>
              <w:t> </w:t>
            </w:r>
            <w:r>
              <w:rPr>
                <w:w w:val="65"/>
                <w:sz w:val="28"/>
                <w:szCs w:val="28"/>
                <w:rtl/>
              </w:rPr>
              <w:t>كىشىلىك</w:t>
            </w:r>
            <w:r>
              <w:rPr>
                <w:spacing w:val="-9"/>
                <w:sz w:val="28"/>
                <w:szCs w:val="28"/>
                <w:rtl/>
              </w:rPr>
              <w:t> </w:t>
            </w:r>
            <w:r>
              <w:rPr>
                <w:w w:val="65"/>
                <w:sz w:val="28"/>
                <w:szCs w:val="28"/>
                <w:rtl/>
              </w:rPr>
              <w:t>ىسى</w:t>
            </w:r>
            <w:r>
              <w:rPr>
                <w:w w:val="65"/>
                <w:sz w:val="28"/>
                <w:szCs w:val="28"/>
                <w:rtl/>
              </w:rPr>
              <w:t>ز</w:t>
            </w:r>
          </w:p>
        </w:tc>
        <w:tc>
          <w:tcPr>
            <w:tcW w:w="3213" w:type="dxa"/>
          </w:tcPr>
          <w:p>
            <w:pPr>
              <w:pStyle w:val="TableParagraph"/>
              <w:ind w:left="109"/>
              <w:rPr>
                <w:sz w:val="28"/>
              </w:rPr>
            </w:pPr>
            <w:r>
              <w:rPr>
                <w:b/>
                <w:sz w:val="28"/>
              </w:rPr>
              <w:t>А, Ә</w:t>
            </w:r>
            <w:r>
              <w:rPr>
                <w:sz w:val="28"/>
              </w:rPr>
              <w:t>.</w:t>
            </w:r>
            <w:r>
              <w:rPr>
                <w:spacing w:val="-7"/>
                <w:sz w:val="28"/>
              </w:rPr>
              <w:t> </w:t>
            </w:r>
            <w:r>
              <w:rPr>
                <w:sz w:val="28"/>
              </w:rPr>
              <w:t>Қаны</w:t>
            </w:r>
            <w:r>
              <w:rPr>
                <w:spacing w:val="-8"/>
                <w:sz w:val="28"/>
              </w:rPr>
              <w:t> </w:t>
            </w:r>
            <w:r>
              <w:rPr>
                <w:b/>
                <w:sz w:val="28"/>
              </w:rPr>
              <w:t>қанча</w:t>
            </w:r>
            <w:r>
              <w:rPr>
                <w:b/>
                <w:spacing w:val="-1"/>
                <w:sz w:val="28"/>
              </w:rPr>
              <w:t> </w:t>
            </w:r>
            <w:r>
              <w:rPr>
                <w:sz w:val="28"/>
              </w:rPr>
              <w:t>барды кишилиг есиз</w:t>
            </w:r>
          </w:p>
          <w:p>
            <w:pPr>
              <w:pStyle w:val="TableParagraph"/>
              <w:bidi/>
              <w:spacing w:line="321" w:lineRule="exact"/>
              <w:ind w:right="0" w:left="296" w:firstLine="0"/>
              <w:jc w:val="left"/>
              <w:rPr>
                <w:sz w:val="28"/>
                <w:szCs w:val="28"/>
              </w:rPr>
            </w:pPr>
            <w:r>
              <w:rPr>
                <w:w w:val="65"/>
                <w:sz w:val="28"/>
                <w:szCs w:val="28"/>
                <w:rtl/>
              </w:rPr>
              <w:t>كانى</w:t>
            </w:r>
            <w:r>
              <w:rPr>
                <w:spacing w:val="-7"/>
                <w:sz w:val="28"/>
                <w:szCs w:val="28"/>
                <w:rtl/>
              </w:rPr>
              <w:t> </w:t>
            </w:r>
            <w:r>
              <w:rPr>
                <w:w w:val="65"/>
                <w:sz w:val="28"/>
                <w:szCs w:val="28"/>
                <w:rtl/>
              </w:rPr>
              <w:t>كانچا</w:t>
            </w:r>
            <w:r>
              <w:rPr>
                <w:spacing w:val="-4"/>
                <w:sz w:val="28"/>
                <w:szCs w:val="28"/>
                <w:rtl/>
              </w:rPr>
              <w:t> </w:t>
            </w:r>
            <w:r>
              <w:rPr>
                <w:w w:val="65"/>
                <w:sz w:val="28"/>
                <w:szCs w:val="28"/>
                <w:rtl/>
              </w:rPr>
              <w:t>باردى</w:t>
            </w:r>
            <w:r>
              <w:rPr>
                <w:spacing w:val="-8"/>
                <w:sz w:val="28"/>
                <w:szCs w:val="28"/>
                <w:rtl/>
              </w:rPr>
              <w:t> </w:t>
            </w:r>
            <w:r>
              <w:rPr>
                <w:w w:val="65"/>
                <w:sz w:val="28"/>
                <w:szCs w:val="28"/>
                <w:rtl/>
              </w:rPr>
              <w:t>كىشىلىك</w:t>
            </w:r>
            <w:r>
              <w:rPr>
                <w:spacing w:val="-9"/>
                <w:sz w:val="28"/>
                <w:szCs w:val="28"/>
                <w:rtl/>
              </w:rPr>
              <w:t> </w:t>
            </w:r>
            <w:r>
              <w:rPr>
                <w:w w:val="65"/>
                <w:sz w:val="28"/>
                <w:szCs w:val="28"/>
                <w:rtl/>
              </w:rPr>
              <w:t>ىسى</w:t>
            </w:r>
            <w:r>
              <w:rPr>
                <w:w w:val="65"/>
                <w:sz w:val="28"/>
                <w:szCs w:val="28"/>
                <w:rtl/>
              </w:rPr>
              <w:t>ز</w:t>
            </w:r>
          </w:p>
          <w:p>
            <w:pPr>
              <w:pStyle w:val="TableParagraph"/>
              <w:ind w:left="109"/>
              <w:rPr>
                <w:i/>
                <w:sz w:val="28"/>
              </w:rPr>
            </w:pPr>
            <w:r>
              <w:rPr>
                <w:i/>
                <w:sz w:val="28"/>
              </w:rPr>
              <w:t>Қайда?</w:t>
            </w:r>
            <w:r>
              <w:rPr>
                <w:i/>
                <w:spacing w:val="40"/>
                <w:sz w:val="28"/>
              </w:rPr>
              <w:t> </w:t>
            </w:r>
            <w:r>
              <w:rPr>
                <w:i/>
                <w:sz w:val="28"/>
              </w:rPr>
              <w:t>Қаншаға</w:t>
            </w:r>
            <w:r>
              <w:rPr>
                <w:i/>
                <w:spacing w:val="40"/>
                <w:sz w:val="28"/>
              </w:rPr>
              <w:t> </w:t>
            </w:r>
            <w:r>
              <w:rPr>
                <w:i/>
                <w:sz w:val="28"/>
              </w:rPr>
              <w:t>барды кісілік ессіз.</w:t>
            </w:r>
          </w:p>
          <w:p>
            <w:pPr>
              <w:pStyle w:val="TableParagraph"/>
              <w:tabs>
                <w:tab w:pos="675" w:val="left" w:leader="none"/>
              </w:tabs>
              <w:spacing w:line="242" w:lineRule="auto"/>
              <w:ind w:left="109" w:right="100"/>
              <w:rPr>
                <w:sz w:val="28"/>
              </w:rPr>
            </w:pPr>
            <w:r>
              <w:rPr>
                <w:b/>
                <w:spacing w:val="-6"/>
                <w:sz w:val="28"/>
              </w:rPr>
              <w:t>Б.</w:t>
            </w:r>
            <w:r>
              <w:rPr>
                <w:b/>
                <w:sz w:val="28"/>
              </w:rPr>
              <w:tab/>
            </w:r>
            <w:r>
              <w:rPr>
                <w:sz w:val="28"/>
              </w:rPr>
              <w:t>Қаны</w:t>
            </w:r>
            <w:r>
              <w:rPr>
                <w:spacing w:val="40"/>
                <w:sz w:val="28"/>
              </w:rPr>
              <w:t> </w:t>
            </w:r>
            <w:r>
              <w:rPr>
                <w:b/>
                <w:sz w:val="28"/>
              </w:rPr>
              <w:t>қанда</w:t>
            </w:r>
            <w:r>
              <w:rPr>
                <w:b/>
                <w:spacing w:val="40"/>
                <w:sz w:val="28"/>
              </w:rPr>
              <w:t> </w:t>
            </w:r>
            <w:r>
              <w:rPr>
                <w:sz w:val="28"/>
              </w:rPr>
              <w:t>барды кишилиг есиз</w:t>
            </w:r>
          </w:p>
          <w:p>
            <w:pPr>
              <w:pStyle w:val="TableParagraph"/>
              <w:bidi/>
              <w:spacing w:line="319" w:lineRule="exact"/>
              <w:ind w:right="0" w:left="296" w:firstLine="0"/>
              <w:jc w:val="left"/>
              <w:rPr>
                <w:sz w:val="28"/>
                <w:szCs w:val="28"/>
              </w:rPr>
            </w:pPr>
            <w:r>
              <w:rPr>
                <w:w w:val="65"/>
                <w:sz w:val="28"/>
                <w:szCs w:val="28"/>
                <w:rtl/>
              </w:rPr>
              <w:t>كانى</w:t>
            </w:r>
            <w:r>
              <w:rPr>
                <w:spacing w:val="-7"/>
                <w:sz w:val="28"/>
                <w:szCs w:val="28"/>
                <w:rtl/>
              </w:rPr>
              <w:t> </w:t>
            </w:r>
            <w:r>
              <w:rPr>
                <w:w w:val="65"/>
                <w:sz w:val="28"/>
                <w:szCs w:val="28"/>
                <w:rtl/>
              </w:rPr>
              <w:t>كانچا</w:t>
            </w:r>
            <w:r>
              <w:rPr>
                <w:spacing w:val="-4"/>
                <w:sz w:val="28"/>
                <w:szCs w:val="28"/>
                <w:rtl/>
              </w:rPr>
              <w:t> </w:t>
            </w:r>
            <w:r>
              <w:rPr>
                <w:w w:val="65"/>
                <w:sz w:val="28"/>
                <w:szCs w:val="28"/>
                <w:rtl/>
              </w:rPr>
              <w:t>باردى</w:t>
            </w:r>
            <w:r>
              <w:rPr>
                <w:spacing w:val="-8"/>
                <w:sz w:val="28"/>
                <w:szCs w:val="28"/>
                <w:rtl/>
              </w:rPr>
              <w:t> </w:t>
            </w:r>
            <w:r>
              <w:rPr>
                <w:w w:val="65"/>
                <w:sz w:val="28"/>
                <w:szCs w:val="28"/>
                <w:rtl/>
              </w:rPr>
              <w:t>كىشىلىك</w:t>
            </w:r>
            <w:r>
              <w:rPr>
                <w:spacing w:val="-9"/>
                <w:sz w:val="28"/>
                <w:szCs w:val="28"/>
                <w:rtl/>
              </w:rPr>
              <w:t> </w:t>
            </w:r>
            <w:r>
              <w:rPr>
                <w:w w:val="65"/>
                <w:sz w:val="28"/>
                <w:szCs w:val="28"/>
                <w:rtl/>
              </w:rPr>
              <w:t>ىسى</w:t>
            </w:r>
            <w:r>
              <w:rPr>
                <w:w w:val="65"/>
                <w:sz w:val="28"/>
                <w:szCs w:val="28"/>
                <w:rtl/>
              </w:rPr>
              <w:t>ز</w:t>
            </w:r>
          </w:p>
          <w:p>
            <w:pPr>
              <w:pStyle w:val="TableParagraph"/>
              <w:tabs>
                <w:tab w:pos="1299" w:val="left" w:leader="none"/>
                <w:tab w:pos="2349" w:val="left" w:leader="none"/>
              </w:tabs>
              <w:spacing w:line="322" w:lineRule="exact"/>
              <w:ind w:left="109" w:right="101"/>
              <w:rPr>
                <w:i/>
                <w:sz w:val="28"/>
              </w:rPr>
            </w:pPr>
            <w:r>
              <w:rPr>
                <w:i/>
                <w:spacing w:val="-2"/>
                <w:sz w:val="28"/>
              </w:rPr>
              <w:t>Қайда?</w:t>
            </w:r>
            <w:r>
              <w:rPr>
                <w:i/>
                <w:sz w:val="28"/>
              </w:rPr>
              <w:tab/>
            </w:r>
            <w:r>
              <w:rPr>
                <w:i/>
                <w:spacing w:val="-4"/>
                <w:sz w:val="28"/>
              </w:rPr>
              <w:t>Қайда</w:t>
            </w:r>
            <w:r>
              <w:rPr>
                <w:i/>
                <w:sz w:val="28"/>
              </w:rPr>
              <w:tab/>
            </w:r>
            <w:r>
              <w:rPr>
                <w:i/>
                <w:spacing w:val="-4"/>
                <w:sz w:val="28"/>
              </w:rPr>
              <w:t>барды </w:t>
            </w:r>
            <w:r>
              <w:rPr>
                <w:i/>
                <w:sz w:val="28"/>
              </w:rPr>
              <w:t>кісілік ессіз.</w:t>
            </w:r>
          </w:p>
        </w:tc>
      </w:tr>
    </w:tbl>
    <w:p>
      <w:pPr>
        <w:pStyle w:val="BodyText"/>
        <w:spacing w:before="315"/>
        <w:ind w:right="284" w:firstLine="566"/>
      </w:pPr>
      <w:r>
        <w:rPr/>
        <w:t>Шайыр бұл өлең жолдарында «Бұл күндері бұл дүниеде әзиз адамгершілік қайда кетті? Адамдардың ессіздігі қанша дәрежеге жетті» деп тебіренеді.</w:t>
      </w:r>
      <w:r>
        <w:rPr>
          <w:spacing w:val="22"/>
        </w:rPr>
        <w:t>  </w:t>
      </w:r>
      <w:r>
        <w:rPr/>
        <w:t>Осы</w:t>
      </w:r>
      <w:r>
        <w:rPr>
          <w:spacing w:val="79"/>
          <w:w w:val="150"/>
        </w:rPr>
        <w:t> </w:t>
      </w:r>
      <w:r>
        <w:rPr/>
        <w:t>тұжырымды</w:t>
      </w:r>
      <w:r>
        <w:rPr>
          <w:spacing w:val="78"/>
          <w:w w:val="150"/>
        </w:rPr>
        <w:t> </w:t>
      </w:r>
      <w:r>
        <w:rPr/>
        <w:t>жеткізуге</w:t>
      </w:r>
      <w:r>
        <w:rPr>
          <w:spacing w:val="79"/>
          <w:w w:val="150"/>
        </w:rPr>
        <w:t> </w:t>
      </w:r>
      <w:r>
        <w:rPr/>
        <w:t>қатысқан</w:t>
      </w:r>
      <w:r>
        <w:rPr>
          <w:spacing w:val="25"/>
        </w:rPr>
        <w:t>  </w:t>
      </w:r>
      <w:r>
        <w:rPr>
          <w:b/>
        </w:rPr>
        <w:t>А</w:t>
      </w:r>
      <w:r>
        <w:rPr/>
        <w:t>,</w:t>
      </w:r>
      <w:r>
        <w:rPr>
          <w:spacing w:val="28"/>
        </w:rPr>
        <w:t>  </w:t>
      </w:r>
      <w:r>
        <w:rPr>
          <w:b/>
        </w:rPr>
        <w:t>Ә</w:t>
      </w:r>
      <w:r>
        <w:rPr>
          <w:b/>
          <w:spacing w:val="22"/>
        </w:rPr>
        <w:t>  </w:t>
      </w:r>
      <w:r>
        <w:rPr>
          <w:spacing w:val="-2"/>
        </w:rPr>
        <w:t>нұсқаларындағы</w:t>
      </w:r>
    </w:p>
    <w:p>
      <w:pPr>
        <w:pStyle w:val="BodyText"/>
        <w:spacing w:after="0"/>
        <w:sectPr>
          <w:pgSz w:w="11900" w:h="16840"/>
          <w:pgMar w:header="0" w:footer="759" w:top="1040" w:bottom="940" w:left="1559" w:right="566"/>
        </w:sectPr>
      </w:pPr>
    </w:p>
    <w:p>
      <w:pPr>
        <w:pStyle w:val="BodyText"/>
        <w:spacing w:before="67"/>
        <w:ind w:right="277"/>
      </w:pPr>
      <w:r>
        <w:rPr/>
        <w:t>«қанча» есімдігін </w:t>
      </w:r>
      <w:r>
        <w:rPr>
          <w:b/>
        </w:rPr>
        <w:t>Б </w:t>
      </w:r>
      <w:r>
        <w:rPr/>
        <w:t>нұсқасының көшірмешісі «қанда» есімдігімен ауыстырған. Сонда шайырдың айтайын дегені бұлайша бұрмаланады: «Бұл күндері</w:t>
      </w:r>
      <w:r>
        <w:rPr>
          <w:spacing w:val="-4"/>
        </w:rPr>
        <w:t> </w:t>
      </w:r>
      <w:r>
        <w:rPr/>
        <w:t>бұл</w:t>
      </w:r>
      <w:r>
        <w:rPr>
          <w:spacing w:val="-3"/>
        </w:rPr>
        <w:t> </w:t>
      </w:r>
      <w:r>
        <w:rPr/>
        <w:t>дүниеде</w:t>
      </w:r>
      <w:r>
        <w:rPr>
          <w:spacing w:val="-3"/>
        </w:rPr>
        <w:t> </w:t>
      </w:r>
      <w:r>
        <w:rPr/>
        <w:t>әзиз адамгершілік қайда кетті?</w:t>
      </w:r>
      <w:r>
        <w:rPr>
          <w:spacing w:val="-3"/>
        </w:rPr>
        <w:t> </w:t>
      </w:r>
      <w:r>
        <w:rPr/>
        <w:t>Адамдардың ессіздігі</w:t>
      </w:r>
      <w:r>
        <w:rPr>
          <w:spacing w:val="-4"/>
        </w:rPr>
        <w:t> </w:t>
      </w:r>
      <w:r>
        <w:rPr/>
        <w:t>қай жаққа дейін барды?» Автор адамдардың ессіздігінің қай жаққа кеткенін</w:t>
      </w:r>
      <w:r>
        <w:rPr>
          <w:spacing w:val="80"/>
        </w:rPr>
        <w:t> </w:t>
      </w:r>
      <w:r>
        <w:rPr/>
        <w:t>сұрап отырған жоқ, адамдардың ессіздігінің қаншалықты дәрежеге жеткенін сұрап отыр. Шайырдың айтайын деген ойының мән-мағынасын түсінбегендіктен, көшірмешілер өзгерістерді енгізіп отырған. Біз әр</w:t>
      </w:r>
      <w:r>
        <w:rPr>
          <w:spacing w:val="40"/>
        </w:rPr>
        <w:t> </w:t>
      </w:r>
      <w:r>
        <w:rPr/>
        <w:t>өзгерістің дұрыс, бұрыстығын анықтауға тырыстық. Көшірмешінің қателігі автор сөзімен салыстырғанда айқын байқалып тұрады. 431-бәйіт жолында:</w:t>
      </w:r>
    </w:p>
    <w:p>
      <w:pPr>
        <w:pStyle w:val="BodyText"/>
        <w:spacing w:before="101" w:after="1"/>
        <w:ind w:left="0"/>
        <w:jc w:val="left"/>
        <w:rPr>
          <w:sz w:val="20"/>
        </w:rPr>
      </w:pP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9"/>
        <w:gridCol w:w="3184"/>
        <w:gridCol w:w="3208"/>
      </w:tblGrid>
      <w:tr>
        <w:trPr>
          <w:trHeight w:val="321" w:hRule="atLeast"/>
        </w:trPr>
        <w:tc>
          <w:tcPr>
            <w:tcW w:w="3179" w:type="dxa"/>
          </w:tcPr>
          <w:p>
            <w:pPr>
              <w:pStyle w:val="TableParagraph"/>
              <w:spacing w:line="301" w:lineRule="exact"/>
              <w:rPr>
                <w:sz w:val="28"/>
              </w:rPr>
            </w:pPr>
            <w:r>
              <w:rPr>
                <w:sz w:val="28"/>
              </w:rPr>
              <w:t>Р.</w:t>
            </w:r>
            <w:r>
              <w:rPr>
                <w:spacing w:val="-1"/>
                <w:sz w:val="28"/>
              </w:rPr>
              <w:t> </w:t>
            </w:r>
            <w:r>
              <w:rPr>
                <w:spacing w:val="-4"/>
                <w:sz w:val="28"/>
              </w:rPr>
              <w:t>Арат</w:t>
            </w:r>
          </w:p>
        </w:tc>
        <w:tc>
          <w:tcPr>
            <w:tcW w:w="3184" w:type="dxa"/>
          </w:tcPr>
          <w:p>
            <w:pPr>
              <w:pStyle w:val="TableParagraph"/>
              <w:spacing w:line="301" w:lineRule="exact"/>
              <w:rPr>
                <w:sz w:val="28"/>
              </w:rPr>
            </w:pPr>
            <w:r>
              <w:rPr>
                <w:sz w:val="28"/>
              </w:rPr>
              <w:t>Қ.</w:t>
            </w:r>
            <w:r>
              <w:rPr>
                <w:spacing w:val="2"/>
                <w:sz w:val="28"/>
              </w:rPr>
              <w:t> </w:t>
            </w:r>
            <w:r>
              <w:rPr>
                <w:spacing w:val="-2"/>
                <w:sz w:val="28"/>
              </w:rPr>
              <w:t>Махмудов</w:t>
            </w:r>
          </w:p>
        </w:tc>
        <w:tc>
          <w:tcPr>
            <w:tcW w:w="3208" w:type="dxa"/>
          </w:tcPr>
          <w:p>
            <w:pPr>
              <w:pStyle w:val="TableParagraph"/>
              <w:spacing w:line="301" w:lineRule="exact"/>
              <w:rPr>
                <w:sz w:val="28"/>
              </w:rPr>
            </w:pPr>
            <w:r>
              <w:rPr>
                <w:sz w:val="28"/>
              </w:rPr>
              <w:t>Б.</w:t>
            </w:r>
            <w:r>
              <w:rPr>
                <w:spacing w:val="-1"/>
                <w:sz w:val="28"/>
              </w:rPr>
              <w:t> </w:t>
            </w:r>
            <w:r>
              <w:rPr>
                <w:spacing w:val="-2"/>
                <w:sz w:val="28"/>
              </w:rPr>
              <w:t>Сағындықұлы</w:t>
            </w:r>
          </w:p>
        </w:tc>
      </w:tr>
      <w:tr>
        <w:trPr>
          <w:trHeight w:val="3864" w:hRule="atLeast"/>
        </w:trPr>
        <w:tc>
          <w:tcPr>
            <w:tcW w:w="3179" w:type="dxa"/>
          </w:tcPr>
          <w:p>
            <w:pPr>
              <w:pStyle w:val="TableParagraph"/>
              <w:tabs>
                <w:tab w:pos="1007" w:val="left" w:leader="none"/>
                <w:tab w:pos="1693" w:val="left" w:leader="none"/>
                <w:tab w:pos="2292" w:val="left" w:leader="none"/>
              </w:tabs>
              <w:spacing w:line="315" w:lineRule="exact"/>
              <w:rPr>
                <w:sz w:val="28"/>
              </w:rPr>
            </w:pPr>
            <w:r>
              <w:rPr>
                <w:spacing w:val="-2"/>
                <w:sz w:val="28"/>
              </w:rPr>
              <w:t>barur</w:t>
            </w:r>
            <w:r>
              <w:rPr>
                <w:sz w:val="28"/>
              </w:rPr>
              <w:tab/>
            </w:r>
            <w:r>
              <w:rPr>
                <w:spacing w:val="-5"/>
                <w:sz w:val="28"/>
              </w:rPr>
              <w:t>sen</w:t>
            </w:r>
            <w:r>
              <w:rPr>
                <w:sz w:val="28"/>
              </w:rPr>
              <w:tab/>
            </w:r>
            <w:r>
              <w:rPr>
                <w:spacing w:val="-5"/>
                <w:sz w:val="28"/>
              </w:rPr>
              <w:t>bu</w:t>
            </w:r>
            <w:r>
              <w:rPr>
                <w:sz w:val="28"/>
              </w:rPr>
              <w:tab/>
            </w:r>
            <w:r>
              <w:rPr>
                <w:spacing w:val="-2"/>
                <w:sz w:val="28"/>
              </w:rPr>
              <w:t>malıng</w:t>
            </w:r>
          </w:p>
          <w:p>
            <w:pPr>
              <w:pStyle w:val="TableParagraph"/>
              <w:spacing w:line="322" w:lineRule="exact"/>
              <w:rPr>
                <w:sz w:val="28"/>
              </w:rPr>
            </w:pPr>
            <w:r>
              <w:rPr>
                <w:b/>
                <w:sz w:val="28"/>
              </w:rPr>
              <w:t>yağıngka</w:t>
            </w:r>
            <w:r>
              <w:rPr>
                <w:b/>
                <w:spacing w:val="-10"/>
                <w:sz w:val="28"/>
              </w:rPr>
              <w:t> </w:t>
            </w:r>
            <w:r>
              <w:rPr>
                <w:spacing w:val="-2"/>
                <w:sz w:val="28"/>
              </w:rPr>
              <w:t>kalur</w:t>
            </w:r>
          </w:p>
          <w:p>
            <w:pPr>
              <w:pStyle w:val="TableParagraph"/>
              <w:bidi/>
              <w:spacing w:line="244" w:lineRule="auto"/>
              <w:ind w:right="109" w:left="2568" w:hanging="2469"/>
              <w:jc w:val="left"/>
              <w:rPr>
                <w:sz w:val="28"/>
                <w:szCs w:val="28"/>
              </w:rPr>
            </w:pPr>
            <w:r>
              <w:rPr>
                <w:w w:val="67"/>
                <w:sz w:val="28"/>
                <w:szCs w:val="28"/>
                <w:rtl/>
              </w:rPr>
              <w:t>بارور</w:t>
            </w:r>
            <w:r>
              <w:rPr>
                <w:spacing w:val="40"/>
                <w:sz w:val="28"/>
                <w:szCs w:val="28"/>
                <w:rtl/>
              </w:rPr>
              <w:t> </w:t>
            </w:r>
            <w:r>
              <w:rPr>
                <w:w w:val="67"/>
                <w:sz w:val="28"/>
                <w:szCs w:val="28"/>
                <w:rtl/>
              </w:rPr>
              <w:t>سين</w:t>
            </w:r>
            <w:r>
              <w:rPr>
                <w:spacing w:val="40"/>
                <w:sz w:val="28"/>
                <w:szCs w:val="28"/>
                <w:rtl/>
              </w:rPr>
              <w:t> </w:t>
            </w:r>
            <w:r>
              <w:rPr>
                <w:w w:val="67"/>
                <w:sz w:val="28"/>
                <w:szCs w:val="28"/>
                <w:rtl/>
              </w:rPr>
              <w:t>بو</w:t>
            </w:r>
            <w:r>
              <w:rPr>
                <w:spacing w:val="40"/>
                <w:sz w:val="28"/>
                <w:szCs w:val="28"/>
                <w:rtl/>
              </w:rPr>
              <w:t> </w:t>
            </w:r>
            <w:r>
              <w:rPr>
                <w:w w:val="67"/>
                <w:sz w:val="28"/>
                <w:szCs w:val="28"/>
                <w:rtl/>
              </w:rPr>
              <w:t>مالىنگ</w:t>
            </w:r>
            <w:r>
              <w:rPr>
                <w:spacing w:val="40"/>
                <w:sz w:val="28"/>
                <w:szCs w:val="28"/>
                <w:rtl/>
              </w:rPr>
              <w:t> </w:t>
            </w:r>
            <w:r>
              <w:rPr>
                <w:w w:val="67"/>
                <w:sz w:val="28"/>
                <w:szCs w:val="28"/>
                <w:rtl/>
              </w:rPr>
              <w:t>ياگونكا</w:t>
            </w:r>
            <w:r>
              <w:rPr>
                <w:spacing w:val="40"/>
                <w:sz w:val="28"/>
                <w:szCs w:val="28"/>
                <w:rtl/>
              </w:rPr>
              <w:t> </w:t>
            </w:r>
            <w:r>
              <w:rPr>
                <w:w w:val="77"/>
                <w:sz w:val="28"/>
                <w:szCs w:val="28"/>
                <w:rtl/>
              </w:rPr>
              <w:t>كالو</w:t>
            </w:r>
            <w:r>
              <w:rPr>
                <w:w w:val="77"/>
                <w:sz w:val="28"/>
                <w:szCs w:val="28"/>
                <w:rtl/>
              </w:rPr>
              <w:t>ر</w:t>
            </w:r>
          </w:p>
          <w:p>
            <w:pPr>
              <w:pStyle w:val="TableParagraph"/>
              <w:ind w:right="1255"/>
              <w:rPr>
                <w:sz w:val="28"/>
              </w:rPr>
            </w:pPr>
            <w:r>
              <w:rPr>
                <w:sz w:val="28"/>
              </w:rPr>
              <w:t>B</w:t>
            </w:r>
            <w:r>
              <w:rPr>
                <w:sz w:val="28"/>
                <w:vertAlign w:val="subscript"/>
              </w:rPr>
              <w:t>8</w:t>
            </w:r>
            <w:r>
              <w:rPr>
                <w:spacing w:val="-22"/>
                <w:sz w:val="28"/>
                <w:vertAlign w:val="baseline"/>
              </w:rPr>
              <w:t> </w:t>
            </w:r>
            <w:r>
              <w:rPr>
                <w:sz w:val="28"/>
                <w:vertAlign w:val="baseline"/>
              </w:rPr>
              <w:t>ar.</w:t>
            </w:r>
            <w:r>
              <w:rPr>
                <w:spacing w:val="-18"/>
                <w:sz w:val="28"/>
                <w:vertAlign w:val="baseline"/>
              </w:rPr>
              <w:t> </w:t>
            </w:r>
            <w:r>
              <w:rPr>
                <w:sz w:val="28"/>
                <w:vertAlign w:val="baseline"/>
              </w:rPr>
              <w:t>yağıng-</w:t>
            </w:r>
            <w:r>
              <w:rPr>
                <w:sz w:val="28"/>
                <w:vertAlign w:val="baseline"/>
              </w:rPr>
              <w:t>ğa C</w:t>
            </w:r>
            <w:r>
              <w:rPr>
                <w:sz w:val="28"/>
                <w:vertAlign w:val="subscript"/>
              </w:rPr>
              <w:t>9</w:t>
            </w:r>
            <w:r>
              <w:rPr>
                <w:spacing w:val="-15"/>
                <w:sz w:val="28"/>
                <w:vertAlign w:val="baseline"/>
              </w:rPr>
              <w:t> </w:t>
            </w:r>
            <w:r>
              <w:rPr>
                <w:sz w:val="28"/>
                <w:vertAlign w:val="baseline"/>
              </w:rPr>
              <w:t>acun-da</w:t>
            </w:r>
          </w:p>
        </w:tc>
        <w:tc>
          <w:tcPr>
            <w:tcW w:w="3184" w:type="dxa"/>
          </w:tcPr>
          <w:p>
            <w:pPr>
              <w:pStyle w:val="TableParagraph"/>
              <w:tabs>
                <w:tab w:pos="1611" w:val="left" w:leader="none"/>
                <w:tab w:pos="2292" w:val="left" w:leader="none"/>
              </w:tabs>
              <w:spacing w:line="315" w:lineRule="exact"/>
              <w:rPr>
                <w:sz w:val="28"/>
              </w:rPr>
            </w:pPr>
            <w:r>
              <w:rPr>
                <w:spacing w:val="-2"/>
                <w:sz w:val="28"/>
              </w:rPr>
              <w:t>Барурсан</w:t>
            </w:r>
            <w:r>
              <w:rPr>
                <w:sz w:val="28"/>
              </w:rPr>
              <w:tab/>
            </w:r>
            <w:r>
              <w:rPr>
                <w:spacing w:val="-5"/>
                <w:sz w:val="28"/>
              </w:rPr>
              <w:t>бу</w:t>
            </w:r>
            <w:r>
              <w:rPr>
                <w:sz w:val="28"/>
              </w:rPr>
              <w:tab/>
            </w:r>
            <w:r>
              <w:rPr>
                <w:spacing w:val="-2"/>
                <w:sz w:val="28"/>
              </w:rPr>
              <w:t>малың</w:t>
            </w:r>
          </w:p>
          <w:p>
            <w:pPr>
              <w:pStyle w:val="TableParagraph"/>
              <w:spacing w:line="322" w:lineRule="exact"/>
              <w:rPr>
                <w:sz w:val="28"/>
              </w:rPr>
            </w:pPr>
            <w:r>
              <w:rPr>
                <w:b/>
                <w:sz w:val="28"/>
              </w:rPr>
              <w:t>йағыңға</w:t>
            </w:r>
            <w:r>
              <w:rPr>
                <w:b/>
                <w:spacing w:val="-11"/>
                <w:sz w:val="28"/>
              </w:rPr>
              <w:t> </w:t>
            </w:r>
            <w:r>
              <w:rPr>
                <w:spacing w:val="-4"/>
                <w:sz w:val="28"/>
              </w:rPr>
              <w:t>қалур</w:t>
            </w:r>
          </w:p>
          <w:p>
            <w:pPr>
              <w:pStyle w:val="TableParagraph"/>
              <w:bidi/>
              <w:spacing w:line="244" w:lineRule="auto"/>
              <w:ind w:right="110" w:left="2573" w:hanging="2479"/>
              <w:jc w:val="left"/>
              <w:rPr>
                <w:sz w:val="28"/>
                <w:szCs w:val="28"/>
              </w:rPr>
            </w:pPr>
            <w:r>
              <w:rPr>
                <w:w w:val="68"/>
                <w:sz w:val="28"/>
                <w:szCs w:val="28"/>
                <w:rtl/>
              </w:rPr>
              <w:t>بارور</w:t>
            </w:r>
            <w:r>
              <w:rPr>
                <w:spacing w:val="40"/>
                <w:sz w:val="28"/>
                <w:szCs w:val="28"/>
                <w:rtl/>
              </w:rPr>
              <w:t> </w:t>
            </w:r>
            <w:r>
              <w:rPr>
                <w:w w:val="68"/>
                <w:sz w:val="28"/>
                <w:szCs w:val="28"/>
                <w:rtl/>
              </w:rPr>
              <w:t>سين</w:t>
            </w:r>
            <w:r>
              <w:rPr>
                <w:spacing w:val="40"/>
                <w:sz w:val="28"/>
                <w:szCs w:val="28"/>
                <w:rtl/>
              </w:rPr>
              <w:t> </w:t>
            </w:r>
            <w:r>
              <w:rPr>
                <w:w w:val="68"/>
                <w:sz w:val="28"/>
                <w:szCs w:val="28"/>
                <w:rtl/>
              </w:rPr>
              <w:t>بو</w:t>
            </w:r>
            <w:r>
              <w:rPr>
                <w:spacing w:val="40"/>
                <w:sz w:val="28"/>
                <w:szCs w:val="28"/>
                <w:rtl/>
              </w:rPr>
              <w:t> </w:t>
            </w:r>
            <w:r>
              <w:rPr>
                <w:w w:val="68"/>
                <w:sz w:val="28"/>
                <w:szCs w:val="28"/>
                <w:rtl/>
              </w:rPr>
              <w:t>مالىنگ</w:t>
            </w:r>
            <w:r>
              <w:rPr>
                <w:spacing w:val="40"/>
                <w:sz w:val="28"/>
                <w:szCs w:val="28"/>
                <w:rtl/>
              </w:rPr>
              <w:t> </w:t>
            </w:r>
            <w:r>
              <w:rPr>
                <w:w w:val="68"/>
                <w:sz w:val="28"/>
                <w:szCs w:val="28"/>
                <w:rtl/>
              </w:rPr>
              <w:t>ياگونكا</w:t>
            </w:r>
            <w:r>
              <w:rPr>
                <w:spacing w:val="40"/>
                <w:sz w:val="28"/>
                <w:szCs w:val="28"/>
                <w:rtl/>
              </w:rPr>
              <w:t> </w:t>
            </w:r>
            <w:r>
              <w:rPr>
                <w:w w:val="77"/>
                <w:sz w:val="28"/>
                <w:szCs w:val="28"/>
                <w:rtl/>
              </w:rPr>
              <w:t>كالو</w:t>
            </w:r>
            <w:r>
              <w:rPr>
                <w:w w:val="77"/>
                <w:sz w:val="28"/>
                <w:szCs w:val="28"/>
                <w:rtl/>
              </w:rPr>
              <w:t>ر</w:t>
            </w:r>
          </w:p>
        </w:tc>
        <w:tc>
          <w:tcPr>
            <w:tcW w:w="3208" w:type="dxa"/>
          </w:tcPr>
          <w:p>
            <w:pPr>
              <w:pStyle w:val="TableParagraph"/>
              <w:tabs>
                <w:tab w:pos="695" w:val="left" w:leader="none"/>
                <w:tab w:pos="1276" w:val="left" w:leader="none"/>
                <w:tab w:pos="2677" w:val="left" w:leader="none"/>
              </w:tabs>
              <w:ind w:right="101"/>
              <w:rPr>
                <w:sz w:val="28"/>
              </w:rPr>
            </w:pPr>
            <w:r>
              <w:rPr>
                <w:b/>
                <w:spacing w:val="-6"/>
                <w:sz w:val="28"/>
              </w:rPr>
              <w:t>А,</w:t>
            </w:r>
            <w:r>
              <w:rPr>
                <w:b/>
                <w:sz w:val="28"/>
              </w:rPr>
              <w:tab/>
            </w:r>
            <w:r>
              <w:rPr>
                <w:b/>
                <w:spacing w:val="-6"/>
                <w:sz w:val="28"/>
              </w:rPr>
              <w:t>Ә.</w:t>
            </w:r>
            <w:r>
              <w:rPr>
                <w:b/>
                <w:sz w:val="28"/>
              </w:rPr>
              <w:tab/>
            </w:r>
            <w:r>
              <w:rPr>
                <w:spacing w:val="-2"/>
                <w:sz w:val="28"/>
              </w:rPr>
              <w:t>Барурсән</w:t>
            </w:r>
            <w:r>
              <w:rPr>
                <w:sz w:val="28"/>
              </w:rPr>
              <w:tab/>
            </w:r>
            <w:r>
              <w:rPr>
                <w:spacing w:val="-6"/>
                <w:sz w:val="28"/>
              </w:rPr>
              <w:t>бул </w:t>
            </w:r>
            <w:r>
              <w:rPr>
                <w:sz w:val="28"/>
              </w:rPr>
              <w:t>малың </w:t>
            </w:r>
            <w:r>
              <w:rPr>
                <w:b/>
                <w:sz w:val="28"/>
              </w:rPr>
              <w:t>йағыңқа </w:t>
            </w:r>
            <w:r>
              <w:rPr>
                <w:sz w:val="28"/>
              </w:rPr>
              <w:t>қалур</w:t>
            </w:r>
          </w:p>
          <w:p>
            <w:pPr>
              <w:pStyle w:val="TableParagraph"/>
              <w:bidi/>
              <w:spacing w:line="244" w:lineRule="auto"/>
              <w:ind w:right="109" w:left="2597" w:hanging="2500"/>
              <w:jc w:val="left"/>
              <w:rPr>
                <w:sz w:val="28"/>
                <w:szCs w:val="28"/>
              </w:rPr>
            </w:pPr>
            <w:r>
              <w:rPr>
                <w:w w:val="67"/>
                <w:sz w:val="28"/>
                <w:szCs w:val="28"/>
                <w:rtl/>
              </w:rPr>
              <w:t>بارور</w:t>
            </w:r>
            <w:r>
              <w:rPr>
                <w:spacing w:val="80"/>
                <w:sz w:val="28"/>
                <w:szCs w:val="28"/>
                <w:rtl/>
              </w:rPr>
              <w:t> </w:t>
            </w:r>
            <w:r>
              <w:rPr>
                <w:w w:val="67"/>
                <w:sz w:val="28"/>
                <w:szCs w:val="28"/>
                <w:rtl/>
              </w:rPr>
              <w:t>سين</w:t>
            </w:r>
            <w:r>
              <w:rPr>
                <w:spacing w:val="80"/>
                <w:sz w:val="28"/>
                <w:szCs w:val="28"/>
                <w:rtl/>
              </w:rPr>
              <w:t> </w:t>
            </w:r>
            <w:r>
              <w:rPr>
                <w:w w:val="67"/>
                <w:sz w:val="28"/>
                <w:szCs w:val="28"/>
                <w:rtl/>
              </w:rPr>
              <w:t>بو</w:t>
            </w:r>
            <w:r>
              <w:rPr>
                <w:spacing w:val="80"/>
                <w:sz w:val="28"/>
                <w:szCs w:val="28"/>
                <w:rtl/>
              </w:rPr>
              <w:t> </w:t>
            </w:r>
            <w:r>
              <w:rPr>
                <w:w w:val="67"/>
                <w:sz w:val="28"/>
                <w:szCs w:val="28"/>
                <w:rtl/>
              </w:rPr>
              <w:t>مالىنگ</w:t>
            </w:r>
            <w:r>
              <w:rPr>
                <w:spacing w:val="80"/>
                <w:sz w:val="28"/>
                <w:szCs w:val="28"/>
                <w:rtl/>
              </w:rPr>
              <w:t> </w:t>
            </w:r>
            <w:r>
              <w:rPr>
                <w:w w:val="67"/>
                <w:sz w:val="28"/>
                <w:szCs w:val="28"/>
                <w:rtl/>
              </w:rPr>
              <w:t>ياگونكا </w:t>
            </w:r>
            <w:r>
              <w:rPr>
                <w:w w:val="77"/>
                <w:sz w:val="28"/>
                <w:szCs w:val="28"/>
                <w:rtl/>
              </w:rPr>
              <w:t>كالو</w:t>
            </w:r>
            <w:r>
              <w:rPr>
                <w:w w:val="77"/>
                <w:sz w:val="28"/>
                <w:szCs w:val="28"/>
                <w:rtl/>
              </w:rPr>
              <w:t>ر</w:t>
            </w:r>
          </w:p>
          <w:p>
            <w:pPr>
              <w:pStyle w:val="TableParagraph"/>
              <w:tabs>
                <w:tab w:pos="1416" w:val="left" w:leader="none"/>
                <w:tab w:pos="2332" w:val="left" w:leader="none"/>
              </w:tabs>
              <w:ind w:right="101"/>
              <w:rPr>
                <w:i/>
                <w:sz w:val="28"/>
              </w:rPr>
            </w:pPr>
            <w:r>
              <w:rPr>
                <w:i/>
                <w:spacing w:val="-2"/>
                <w:sz w:val="28"/>
              </w:rPr>
              <w:t>Өлесің</w:t>
            </w:r>
            <w:r>
              <w:rPr>
                <w:i/>
                <w:sz w:val="28"/>
              </w:rPr>
              <w:tab/>
            </w:r>
            <w:r>
              <w:rPr>
                <w:i/>
                <w:spacing w:val="-4"/>
                <w:sz w:val="28"/>
              </w:rPr>
              <w:t>бұл</w:t>
            </w:r>
            <w:r>
              <w:rPr>
                <w:i/>
                <w:sz w:val="28"/>
              </w:rPr>
              <w:tab/>
            </w:r>
            <w:r>
              <w:rPr>
                <w:i/>
                <w:spacing w:val="-4"/>
                <w:sz w:val="28"/>
              </w:rPr>
              <w:t>малың </w:t>
            </w:r>
            <w:r>
              <w:rPr>
                <w:i/>
                <w:sz w:val="28"/>
              </w:rPr>
              <w:t>жауыңа қалады</w:t>
            </w:r>
          </w:p>
          <w:p>
            <w:pPr>
              <w:pStyle w:val="TableParagraph"/>
              <w:spacing w:line="321" w:lineRule="exact"/>
              <w:rPr>
                <w:sz w:val="28"/>
              </w:rPr>
            </w:pPr>
            <w:r>
              <w:rPr>
                <w:b/>
                <w:sz w:val="28"/>
              </w:rPr>
              <w:t>Б.</w:t>
            </w:r>
            <w:r>
              <w:rPr>
                <w:b/>
                <w:spacing w:val="68"/>
                <w:sz w:val="28"/>
              </w:rPr>
              <w:t> </w:t>
            </w:r>
            <w:r>
              <w:rPr>
                <w:sz w:val="28"/>
              </w:rPr>
              <w:t>Барурсән</w:t>
            </w:r>
            <w:r>
              <w:rPr>
                <w:spacing w:val="66"/>
                <w:sz w:val="28"/>
              </w:rPr>
              <w:t> </w:t>
            </w:r>
            <w:r>
              <w:rPr>
                <w:sz w:val="28"/>
              </w:rPr>
              <w:t>бул</w:t>
            </w:r>
            <w:r>
              <w:rPr>
                <w:spacing w:val="66"/>
                <w:sz w:val="28"/>
              </w:rPr>
              <w:t> </w:t>
            </w:r>
            <w:r>
              <w:rPr>
                <w:spacing w:val="-2"/>
                <w:sz w:val="28"/>
              </w:rPr>
              <w:t>малың</w:t>
            </w:r>
          </w:p>
          <w:p>
            <w:pPr>
              <w:pStyle w:val="TableParagraph"/>
              <w:rPr>
                <w:sz w:val="28"/>
              </w:rPr>
            </w:pPr>
            <w:r>
              <w:rPr>
                <w:b/>
                <w:sz w:val="28"/>
              </w:rPr>
              <w:t>ажунда</w:t>
            </w:r>
            <w:r>
              <w:rPr>
                <w:b/>
                <w:spacing w:val="-11"/>
                <w:sz w:val="28"/>
              </w:rPr>
              <w:t> </w:t>
            </w:r>
            <w:r>
              <w:rPr>
                <w:spacing w:val="-4"/>
                <w:sz w:val="28"/>
              </w:rPr>
              <w:t>қалур</w:t>
            </w:r>
          </w:p>
          <w:p>
            <w:pPr>
              <w:pStyle w:val="TableParagraph"/>
              <w:bidi/>
              <w:ind w:right="109" w:left="2597" w:hanging="2500"/>
              <w:jc w:val="left"/>
              <w:rPr>
                <w:sz w:val="28"/>
                <w:szCs w:val="28"/>
              </w:rPr>
            </w:pPr>
            <w:r>
              <w:rPr>
                <w:w w:val="67"/>
                <w:sz w:val="28"/>
                <w:szCs w:val="28"/>
                <w:rtl/>
              </w:rPr>
              <w:t>بارور</w:t>
            </w:r>
            <w:r>
              <w:rPr>
                <w:spacing w:val="80"/>
                <w:sz w:val="28"/>
                <w:szCs w:val="28"/>
                <w:rtl/>
              </w:rPr>
              <w:t> </w:t>
            </w:r>
            <w:r>
              <w:rPr>
                <w:w w:val="67"/>
                <w:sz w:val="28"/>
                <w:szCs w:val="28"/>
                <w:rtl/>
              </w:rPr>
              <w:t>سين</w:t>
            </w:r>
            <w:r>
              <w:rPr>
                <w:spacing w:val="80"/>
                <w:sz w:val="28"/>
                <w:szCs w:val="28"/>
                <w:rtl/>
              </w:rPr>
              <w:t> </w:t>
            </w:r>
            <w:r>
              <w:rPr>
                <w:w w:val="67"/>
                <w:sz w:val="28"/>
                <w:szCs w:val="28"/>
                <w:rtl/>
              </w:rPr>
              <w:t>بو</w:t>
            </w:r>
            <w:r>
              <w:rPr>
                <w:spacing w:val="80"/>
                <w:sz w:val="28"/>
                <w:szCs w:val="28"/>
                <w:rtl/>
              </w:rPr>
              <w:t> </w:t>
            </w:r>
            <w:r>
              <w:rPr>
                <w:w w:val="67"/>
                <w:sz w:val="28"/>
                <w:szCs w:val="28"/>
                <w:rtl/>
              </w:rPr>
              <w:t>مالىنگ</w:t>
            </w:r>
            <w:r>
              <w:rPr>
                <w:spacing w:val="80"/>
                <w:sz w:val="28"/>
                <w:szCs w:val="28"/>
                <w:rtl/>
              </w:rPr>
              <w:t> </w:t>
            </w:r>
            <w:r>
              <w:rPr>
                <w:w w:val="67"/>
                <w:sz w:val="28"/>
                <w:szCs w:val="28"/>
                <w:rtl/>
              </w:rPr>
              <w:t>ياگونكا </w:t>
            </w:r>
            <w:r>
              <w:rPr>
                <w:w w:val="77"/>
                <w:sz w:val="28"/>
                <w:szCs w:val="28"/>
                <w:rtl/>
              </w:rPr>
              <w:t>كالو</w:t>
            </w:r>
            <w:r>
              <w:rPr>
                <w:w w:val="77"/>
                <w:sz w:val="28"/>
                <w:szCs w:val="28"/>
                <w:rtl/>
              </w:rPr>
              <w:t>ر</w:t>
            </w:r>
          </w:p>
          <w:p>
            <w:pPr>
              <w:pStyle w:val="TableParagraph"/>
              <w:tabs>
                <w:tab w:pos="1416" w:val="left" w:leader="none"/>
                <w:tab w:pos="2332" w:val="left" w:leader="none"/>
              </w:tabs>
              <w:spacing w:line="322" w:lineRule="exact"/>
              <w:ind w:right="101"/>
              <w:rPr>
                <w:i/>
                <w:sz w:val="28"/>
              </w:rPr>
            </w:pPr>
            <w:r>
              <w:rPr>
                <w:i/>
                <w:spacing w:val="-2"/>
                <w:sz w:val="28"/>
              </w:rPr>
              <w:t>Өлесің</w:t>
            </w:r>
            <w:r>
              <w:rPr>
                <w:i/>
                <w:sz w:val="28"/>
              </w:rPr>
              <w:tab/>
            </w:r>
            <w:r>
              <w:rPr>
                <w:i/>
                <w:spacing w:val="-4"/>
                <w:sz w:val="28"/>
              </w:rPr>
              <w:t>бұл</w:t>
            </w:r>
            <w:r>
              <w:rPr>
                <w:i/>
                <w:sz w:val="28"/>
              </w:rPr>
              <w:tab/>
            </w:r>
            <w:r>
              <w:rPr>
                <w:i/>
                <w:spacing w:val="-4"/>
                <w:sz w:val="28"/>
              </w:rPr>
              <w:t>малың </w:t>
            </w:r>
            <w:r>
              <w:rPr>
                <w:i/>
                <w:sz w:val="28"/>
              </w:rPr>
              <w:t>дүниеде қалады</w:t>
            </w:r>
          </w:p>
        </w:tc>
      </w:tr>
    </w:tbl>
    <w:p>
      <w:pPr>
        <w:pStyle w:val="BodyText"/>
        <w:spacing w:before="315"/>
        <w:ind w:right="279" w:firstLine="566"/>
      </w:pPr>
      <w:r>
        <w:rPr/>
        <w:t>Ахмед</w:t>
      </w:r>
      <w:r>
        <w:rPr>
          <w:spacing w:val="40"/>
        </w:rPr>
        <w:t> </w:t>
      </w:r>
      <w:r>
        <w:rPr/>
        <w:t>Йүгінеки сараңдарға қарата: «Малға сонша неге сұқтана бересің, өлгеннен соң жинап-терген малың жауларыңа қалады, өкінесің», - деп салмақты ой айтады. </w:t>
      </w:r>
      <w:r>
        <w:rPr>
          <w:b/>
        </w:rPr>
        <w:t>А</w:t>
      </w:r>
      <w:r>
        <w:rPr/>
        <w:t>, </w:t>
      </w:r>
      <w:r>
        <w:rPr>
          <w:b/>
        </w:rPr>
        <w:t>Ә </w:t>
      </w:r>
      <w:r>
        <w:rPr/>
        <w:t>нұсқаларының көшірмешілері бұл ойды дұрыс жеткізген. </w:t>
      </w:r>
      <w:r>
        <w:rPr>
          <w:b/>
        </w:rPr>
        <w:t>Б </w:t>
      </w:r>
      <w:r>
        <w:rPr/>
        <w:t>нұсқасының көшірмешісі «жауыңа қалады» деген тіркесті өзгертіп, «дүниеде қалады» дейді. Өлгеннен соң кімнің малы дүниеде қалмайды.</w:t>
      </w:r>
      <w:r>
        <w:rPr>
          <w:spacing w:val="40"/>
        </w:rPr>
        <w:t> </w:t>
      </w:r>
      <w:r>
        <w:rPr/>
        <w:t>Сараңның да, жомарттың да малы соңында қалады. Поэтикалық жағынан өте солғын.</w:t>
      </w:r>
    </w:p>
    <w:p>
      <w:pPr>
        <w:pStyle w:val="BodyText"/>
        <w:spacing w:before="3"/>
        <w:ind w:right="287" w:firstLine="720"/>
      </w:pPr>
      <w:r>
        <w:rPr/>
        <w:t>Көшірмешілердің</w:t>
      </w:r>
      <w:r>
        <w:rPr>
          <w:spacing w:val="40"/>
        </w:rPr>
        <w:t> </w:t>
      </w:r>
      <w:r>
        <w:rPr/>
        <w:t>сөз тіркесі құрылымына тиіспей, сөз тіркесі құрамындағы жеке сөздерді өзгертіп жіберген фактілеріне тоқталайық.</w:t>
      </w:r>
    </w:p>
    <w:p>
      <w:pPr>
        <w:pStyle w:val="BodyText"/>
        <w:spacing w:line="321" w:lineRule="exact" w:after="7"/>
        <w:ind w:left="861"/>
      </w:pPr>
      <w:r>
        <w:rPr/>
        <w:t>23-бәйіт</w:t>
      </w:r>
      <w:r>
        <w:rPr>
          <w:spacing w:val="-12"/>
        </w:rPr>
        <w:t> </w:t>
      </w:r>
      <w:r>
        <w:rPr>
          <w:spacing w:val="-2"/>
        </w:rPr>
        <w:t>жолында:</w:t>
      </w: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50"/>
        <w:gridCol w:w="2775"/>
        <w:gridCol w:w="3645"/>
      </w:tblGrid>
      <w:tr>
        <w:trPr>
          <w:trHeight w:val="321" w:hRule="atLeast"/>
        </w:trPr>
        <w:tc>
          <w:tcPr>
            <w:tcW w:w="3150" w:type="dxa"/>
          </w:tcPr>
          <w:p>
            <w:pPr>
              <w:pStyle w:val="TableParagraph"/>
              <w:spacing w:line="301" w:lineRule="exact"/>
              <w:rPr>
                <w:sz w:val="28"/>
              </w:rPr>
            </w:pPr>
            <w:r>
              <w:rPr>
                <w:sz w:val="28"/>
              </w:rPr>
              <w:t>Р.</w:t>
            </w:r>
            <w:r>
              <w:rPr>
                <w:spacing w:val="-1"/>
                <w:sz w:val="28"/>
              </w:rPr>
              <w:t> </w:t>
            </w:r>
            <w:r>
              <w:rPr>
                <w:spacing w:val="-4"/>
                <w:sz w:val="28"/>
              </w:rPr>
              <w:t>Арат</w:t>
            </w:r>
          </w:p>
        </w:tc>
        <w:tc>
          <w:tcPr>
            <w:tcW w:w="2775" w:type="dxa"/>
          </w:tcPr>
          <w:p>
            <w:pPr>
              <w:pStyle w:val="TableParagraph"/>
              <w:spacing w:line="301" w:lineRule="exact"/>
              <w:rPr>
                <w:sz w:val="28"/>
              </w:rPr>
            </w:pPr>
            <w:r>
              <w:rPr>
                <w:sz w:val="28"/>
              </w:rPr>
              <w:t>Қ.</w:t>
            </w:r>
            <w:r>
              <w:rPr>
                <w:spacing w:val="2"/>
                <w:sz w:val="28"/>
              </w:rPr>
              <w:t> </w:t>
            </w:r>
            <w:r>
              <w:rPr>
                <w:spacing w:val="-2"/>
                <w:sz w:val="28"/>
              </w:rPr>
              <w:t>Махмудов</w:t>
            </w:r>
          </w:p>
        </w:tc>
        <w:tc>
          <w:tcPr>
            <w:tcW w:w="3645" w:type="dxa"/>
          </w:tcPr>
          <w:p>
            <w:pPr>
              <w:pStyle w:val="TableParagraph"/>
              <w:spacing w:line="301" w:lineRule="exact"/>
              <w:rPr>
                <w:sz w:val="28"/>
              </w:rPr>
            </w:pPr>
            <w:r>
              <w:rPr>
                <w:sz w:val="28"/>
              </w:rPr>
              <w:t>Б.</w:t>
            </w:r>
            <w:r>
              <w:rPr>
                <w:spacing w:val="-1"/>
                <w:sz w:val="28"/>
              </w:rPr>
              <w:t> </w:t>
            </w:r>
            <w:r>
              <w:rPr>
                <w:spacing w:val="-2"/>
                <w:sz w:val="28"/>
              </w:rPr>
              <w:t>Сағындықұлы</w:t>
            </w:r>
          </w:p>
        </w:tc>
      </w:tr>
      <w:tr>
        <w:trPr>
          <w:trHeight w:val="3221" w:hRule="atLeast"/>
        </w:trPr>
        <w:tc>
          <w:tcPr>
            <w:tcW w:w="3150" w:type="dxa"/>
          </w:tcPr>
          <w:p>
            <w:pPr>
              <w:pStyle w:val="TableParagraph"/>
              <w:tabs>
                <w:tab w:pos="546" w:val="left" w:leader="none"/>
                <w:tab w:pos="993" w:val="left" w:leader="none"/>
                <w:tab w:pos="1751" w:val="left" w:leader="none"/>
                <w:tab w:pos="2631" w:val="left" w:leader="none"/>
              </w:tabs>
              <w:ind w:right="98"/>
              <w:rPr>
                <w:sz w:val="28"/>
              </w:rPr>
            </w:pPr>
            <w:r>
              <w:rPr>
                <w:spacing w:val="-6"/>
                <w:sz w:val="28"/>
              </w:rPr>
              <w:t>ol</w:t>
            </w:r>
            <w:r>
              <w:rPr>
                <w:sz w:val="28"/>
              </w:rPr>
              <w:tab/>
            </w:r>
            <w:r>
              <w:rPr>
                <w:spacing w:val="-6"/>
                <w:sz w:val="28"/>
              </w:rPr>
              <w:t>ol</w:t>
            </w:r>
            <w:r>
              <w:rPr>
                <w:sz w:val="28"/>
              </w:rPr>
              <w:tab/>
            </w:r>
            <w:r>
              <w:rPr>
                <w:b/>
                <w:spacing w:val="-4"/>
                <w:sz w:val="28"/>
              </w:rPr>
              <w:t>halk</w:t>
            </w:r>
            <w:r>
              <w:rPr>
                <w:b/>
                <w:sz w:val="28"/>
              </w:rPr>
              <w:tab/>
            </w:r>
            <w:r>
              <w:rPr>
                <w:b/>
                <w:spacing w:val="-2"/>
                <w:sz w:val="28"/>
              </w:rPr>
              <w:t>talusı</w:t>
            </w:r>
            <w:r>
              <w:rPr>
                <w:b/>
                <w:sz w:val="28"/>
              </w:rPr>
              <w:tab/>
            </w:r>
            <w:r>
              <w:rPr>
                <w:spacing w:val="-4"/>
                <w:sz w:val="28"/>
              </w:rPr>
              <w:t>kişi </w:t>
            </w:r>
            <w:r>
              <w:rPr>
                <w:spacing w:val="-2"/>
                <w:sz w:val="28"/>
              </w:rPr>
              <w:t>kutluğı</w:t>
            </w:r>
          </w:p>
          <w:p>
            <w:pPr>
              <w:pStyle w:val="TableParagraph"/>
              <w:bidi/>
              <w:ind w:right="109" w:left="2274" w:hanging="2175"/>
              <w:jc w:val="left"/>
              <w:rPr>
                <w:sz w:val="28"/>
                <w:szCs w:val="28"/>
              </w:rPr>
            </w:pPr>
            <w:r>
              <w:rPr>
                <w:w w:val="74"/>
                <w:sz w:val="28"/>
                <w:szCs w:val="28"/>
                <w:rtl/>
              </w:rPr>
              <w:t>ول</w:t>
            </w:r>
            <w:r>
              <w:rPr>
                <w:spacing w:val="80"/>
                <w:sz w:val="28"/>
                <w:szCs w:val="28"/>
                <w:rtl/>
              </w:rPr>
              <w:t> </w:t>
            </w:r>
            <w:r>
              <w:rPr>
                <w:w w:val="74"/>
                <w:sz w:val="28"/>
                <w:szCs w:val="28"/>
                <w:rtl/>
              </w:rPr>
              <w:t>ول</w:t>
            </w:r>
            <w:r>
              <w:rPr>
                <w:spacing w:val="80"/>
                <w:sz w:val="28"/>
                <w:szCs w:val="28"/>
                <w:rtl/>
              </w:rPr>
              <w:t> </w:t>
            </w:r>
            <w:r>
              <w:rPr>
                <w:w w:val="74"/>
                <w:sz w:val="28"/>
                <w:szCs w:val="28"/>
                <w:rtl/>
              </w:rPr>
              <w:t>حالك</w:t>
            </w:r>
            <w:r>
              <w:rPr>
                <w:spacing w:val="80"/>
                <w:sz w:val="28"/>
                <w:szCs w:val="28"/>
                <w:rtl/>
              </w:rPr>
              <w:t> </w:t>
            </w:r>
            <w:r>
              <w:rPr>
                <w:w w:val="74"/>
                <w:sz w:val="28"/>
                <w:szCs w:val="28"/>
                <w:rtl/>
              </w:rPr>
              <w:t>تالوسو</w:t>
            </w:r>
            <w:r>
              <w:rPr>
                <w:spacing w:val="80"/>
                <w:sz w:val="28"/>
                <w:szCs w:val="28"/>
                <w:rtl/>
              </w:rPr>
              <w:t> </w:t>
            </w:r>
            <w:r>
              <w:rPr>
                <w:w w:val="74"/>
                <w:sz w:val="28"/>
                <w:szCs w:val="28"/>
                <w:rtl/>
              </w:rPr>
              <w:t>كىشى</w:t>
            </w:r>
            <w:r>
              <w:rPr>
                <w:spacing w:val="80"/>
                <w:w w:val="150"/>
                <w:sz w:val="28"/>
                <w:szCs w:val="28"/>
                <w:rtl/>
              </w:rPr>
              <w:t> </w:t>
            </w:r>
            <w:r>
              <w:rPr>
                <w:w w:val="63"/>
                <w:sz w:val="28"/>
                <w:szCs w:val="28"/>
                <w:rtl/>
              </w:rPr>
              <w:t>كوتلوگ</w:t>
            </w:r>
            <w:r>
              <w:rPr>
                <w:w w:val="63"/>
                <w:sz w:val="28"/>
                <w:szCs w:val="28"/>
                <w:rtl/>
              </w:rPr>
              <w:t>ى</w:t>
            </w:r>
          </w:p>
          <w:p>
            <w:pPr>
              <w:pStyle w:val="TableParagraph"/>
              <w:rPr>
                <w:sz w:val="28"/>
              </w:rPr>
            </w:pPr>
            <w:r>
              <w:rPr>
                <w:sz w:val="28"/>
              </w:rPr>
              <w:t>B</w:t>
            </w:r>
            <w:r>
              <w:rPr>
                <w:sz w:val="28"/>
                <w:vertAlign w:val="subscript"/>
              </w:rPr>
              <w:t>6</w:t>
            </w:r>
            <w:r>
              <w:rPr>
                <w:sz w:val="28"/>
                <w:vertAlign w:val="baseline"/>
              </w:rPr>
              <w:t> halk-ta</w:t>
            </w:r>
            <w:r>
              <w:rPr>
                <w:spacing w:val="40"/>
                <w:sz w:val="28"/>
                <w:vertAlign w:val="baseline"/>
              </w:rPr>
              <w:t> </w:t>
            </w:r>
            <w:r>
              <w:rPr>
                <w:sz w:val="28"/>
                <w:vertAlign w:val="baseline"/>
              </w:rPr>
              <w:t>yegi</w:t>
            </w:r>
            <w:r>
              <w:rPr>
                <w:spacing w:val="35"/>
                <w:sz w:val="28"/>
                <w:vertAlign w:val="baseline"/>
              </w:rPr>
              <w:t> </w:t>
            </w:r>
            <w:r>
              <w:rPr>
                <w:sz w:val="28"/>
                <w:vertAlign w:val="baseline"/>
              </w:rPr>
              <w:t>(ar.</w:t>
            </w:r>
            <w:r>
              <w:rPr>
                <w:spacing w:val="37"/>
                <w:sz w:val="28"/>
                <w:vertAlign w:val="baseline"/>
              </w:rPr>
              <w:t> </w:t>
            </w:r>
            <w:r>
              <w:rPr>
                <w:sz w:val="28"/>
                <w:vertAlign w:val="baseline"/>
              </w:rPr>
              <w:t>halk- da yigi)</w:t>
            </w:r>
          </w:p>
          <w:p>
            <w:pPr>
              <w:pStyle w:val="TableParagraph"/>
              <w:rPr>
                <w:sz w:val="28"/>
              </w:rPr>
            </w:pPr>
            <w:r>
              <w:rPr>
                <w:sz w:val="28"/>
              </w:rPr>
              <w:t>C</w:t>
            </w:r>
            <w:r>
              <w:rPr>
                <w:sz w:val="28"/>
                <w:vertAlign w:val="subscript"/>
              </w:rPr>
              <w:t>6</w:t>
            </w:r>
            <w:r>
              <w:rPr>
                <w:spacing w:val="-22"/>
                <w:sz w:val="28"/>
                <w:vertAlign w:val="baseline"/>
              </w:rPr>
              <w:t> </w:t>
            </w:r>
            <w:r>
              <w:rPr>
                <w:sz w:val="28"/>
                <w:vertAlign w:val="baseline"/>
              </w:rPr>
              <w:t>halkda</w:t>
            </w:r>
            <w:r>
              <w:rPr>
                <w:spacing w:val="-12"/>
                <w:sz w:val="28"/>
                <w:vertAlign w:val="baseline"/>
              </w:rPr>
              <w:t> </w:t>
            </w:r>
            <w:r>
              <w:rPr>
                <w:spacing w:val="-4"/>
                <w:sz w:val="28"/>
                <w:vertAlign w:val="baseline"/>
              </w:rPr>
              <w:t>yigi</w:t>
            </w:r>
          </w:p>
        </w:tc>
        <w:tc>
          <w:tcPr>
            <w:tcW w:w="2775" w:type="dxa"/>
          </w:tcPr>
          <w:p>
            <w:pPr>
              <w:pStyle w:val="TableParagraph"/>
              <w:spacing w:line="315" w:lineRule="exact"/>
              <w:rPr>
                <w:b/>
                <w:sz w:val="28"/>
              </w:rPr>
            </w:pPr>
            <w:r>
              <w:rPr>
                <w:sz w:val="28"/>
              </w:rPr>
              <w:t>Ол</w:t>
            </w:r>
            <w:r>
              <w:rPr>
                <w:spacing w:val="71"/>
                <w:sz w:val="28"/>
              </w:rPr>
              <w:t> </w:t>
            </w:r>
            <w:r>
              <w:rPr>
                <w:sz w:val="28"/>
              </w:rPr>
              <w:t>ол</w:t>
            </w:r>
            <w:r>
              <w:rPr>
                <w:spacing w:val="74"/>
                <w:sz w:val="28"/>
              </w:rPr>
              <w:t> </w:t>
            </w:r>
            <w:r>
              <w:rPr>
                <w:b/>
                <w:sz w:val="28"/>
              </w:rPr>
              <w:t>халқда</w:t>
            </w:r>
            <w:r>
              <w:rPr>
                <w:b/>
                <w:spacing w:val="76"/>
                <w:sz w:val="28"/>
              </w:rPr>
              <w:t> </w:t>
            </w:r>
            <w:r>
              <w:rPr>
                <w:b/>
                <w:spacing w:val="-4"/>
                <w:sz w:val="28"/>
              </w:rPr>
              <w:t>йиги</w:t>
            </w:r>
          </w:p>
          <w:p>
            <w:pPr>
              <w:pStyle w:val="TableParagraph"/>
              <w:rPr>
                <w:sz w:val="28"/>
              </w:rPr>
            </w:pPr>
            <w:r>
              <w:rPr>
                <w:sz w:val="28"/>
              </w:rPr>
              <w:t>киши</w:t>
            </w:r>
            <w:r>
              <w:rPr>
                <w:spacing w:val="-6"/>
                <w:sz w:val="28"/>
              </w:rPr>
              <w:t> </w:t>
            </w:r>
            <w:r>
              <w:rPr>
                <w:spacing w:val="-2"/>
                <w:sz w:val="28"/>
              </w:rPr>
              <w:t>қутлуғы</w:t>
            </w:r>
          </w:p>
          <w:p>
            <w:pPr>
              <w:pStyle w:val="TableParagraph"/>
              <w:bidi/>
              <w:spacing w:before="4"/>
              <w:ind w:right="110" w:left="1899" w:hanging="1805"/>
              <w:jc w:val="left"/>
              <w:rPr>
                <w:sz w:val="28"/>
                <w:szCs w:val="28"/>
              </w:rPr>
            </w:pPr>
            <w:r>
              <w:rPr>
                <w:w w:val="74"/>
                <w:sz w:val="28"/>
                <w:szCs w:val="28"/>
                <w:rtl/>
              </w:rPr>
              <w:t>ول</w:t>
            </w:r>
            <w:r>
              <w:rPr>
                <w:spacing w:val="40"/>
                <w:sz w:val="28"/>
                <w:szCs w:val="28"/>
                <w:rtl/>
              </w:rPr>
              <w:t> </w:t>
            </w:r>
            <w:r>
              <w:rPr>
                <w:w w:val="74"/>
                <w:sz w:val="28"/>
                <w:szCs w:val="28"/>
                <w:rtl/>
              </w:rPr>
              <w:t>ول</w:t>
            </w:r>
            <w:r>
              <w:rPr>
                <w:spacing w:val="40"/>
                <w:sz w:val="28"/>
                <w:szCs w:val="28"/>
                <w:rtl/>
              </w:rPr>
              <w:t> </w:t>
            </w:r>
            <w:r>
              <w:rPr>
                <w:w w:val="74"/>
                <w:sz w:val="28"/>
                <w:szCs w:val="28"/>
                <w:rtl/>
              </w:rPr>
              <w:t>حالك</w:t>
            </w:r>
            <w:r>
              <w:rPr>
                <w:spacing w:val="40"/>
                <w:sz w:val="28"/>
                <w:szCs w:val="28"/>
                <w:rtl/>
              </w:rPr>
              <w:t> </w:t>
            </w:r>
            <w:r>
              <w:rPr>
                <w:w w:val="74"/>
                <w:sz w:val="28"/>
                <w:szCs w:val="28"/>
                <w:rtl/>
              </w:rPr>
              <w:t>تالوسو</w:t>
            </w:r>
            <w:r>
              <w:rPr>
                <w:spacing w:val="40"/>
                <w:sz w:val="28"/>
                <w:szCs w:val="28"/>
                <w:rtl/>
              </w:rPr>
              <w:t> </w:t>
            </w:r>
            <w:r>
              <w:rPr>
                <w:w w:val="74"/>
                <w:sz w:val="28"/>
                <w:szCs w:val="28"/>
                <w:rtl/>
              </w:rPr>
              <w:t>كىشى </w:t>
            </w:r>
            <w:r>
              <w:rPr>
                <w:w w:val="63"/>
                <w:sz w:val="28"/>
                <w:szCs w:val="28"/>
                <w:rtl/>
              </w:rPr>
              <w:t>كوتلوگ</w:t>
            </w:r>
            <w:r>
              <w:rPr>
                <w:w w:val="63"/>
                <w:sz w:val="28"/>
                <w:szCs w:val="28"/>
                <w:rtl/>
              </w:rPr>
              <w:t>ى</w:t>
            </w:r>
          </w:p>
        </w:tc>
        <w:tc>
          <w:tcPr>
            <w:tcW w:w="3645" w:type="dxa"/>
          </w:tcPr>
          <w:p>
            <w:pPr>
              <w:pStyle w:val="TableParagraph"/>
              <w:tabs>
                <w:tab w:pos="639" w:val="left" w:leader="none"/>
                <w:tab w:pos="1233" w:val="left" w:leader="none"/>
                <w:tab w:pos="1767" w:val="left" w:leader="none"/>
                <w:tab w:pos="2621" w:val="left" w:leader="none"/>
              </w:tabs>
              <w:spacing w:line="315" w:lineRule="exact"/>
              <w:rPr>
                <w:b/>
                <w:sz w:val="28"/>
              </w:rPr>
            </w:pPr>
            <w:r>
              <w:rPr>
                <w:b/>
                <w:spacing w:val="-5"/>
                <w:sz w:val="28"/>
              </w:rPr>
              <w:t>А.</w:t>
            </w:r>
            <w:r>
              <w:rPr>
                <w:b/>
                <w:sz w:val="28"/>
              </w:rPr>
              <w:tab/>
            </w:r>
            <w:r>
              <w:rPr>
                <w:spacing w:val="-5"/>
                <w:sz w:val="28"/>
              </w:rPr>
              <w:t>Ол</w:t>
            </w:r>
            <w:r>
              <w:rPr>
                <w:sz w:val="28"/>
              </w:rPr>
              <w:tab/>
            </w:r>
            <w:r>
              <w:rPr>
                <w:spacing w:val="-5"/>
                <w:sz w:val="28"/>
              </w:rPr>
              <w:t>ол</w:t>
            </w:r>
            <w:r>
              <w:rPr>
                <w:sz w:val="28"/>
              </w:rPr>
              <w:tab/>
            </w:r>
            <w:r>
              <w:rPr>
                <w:b/>
                <w:spacing w:val="-4"/>
                <w:sz w:val="28"/>
              </w:rPr>
              <w:t>халқ</w:t>
            </w:r>
            <w:r>
              <w:rPr>
                <w:b/>
                <w:sz w:val="28"/>
              </w:rPr>
              <w:tab/>
            </w:r>
            <w:r>
              <w:rPr>
                <w:b/>
                <w:spacing w:val="-2"/>
                <w:sz w:val="28"/>
              </w:rPr>
              <w:t>талусы</w:t>
            </w:r>
          </w:p>
          <w:p>
            <w:pPr>
              <w:pStyle w:val="TableParagraph"/>
              <w:rPr>
                <w:sz w:val="28"/>
              </w:rPr>
            </w:pPr>
            <w:r>
              <w:rPr>
                <w:sz w:val="28"/>
              </w:rPr>
              <w:t>Киши</w:t>
            </w:r>
            <w:r>
              <w:rPr>
                <w:spacing w:val="-5"/>
                <w:sz w:val="28"/>
              </w:rPr>
              <w:t> </w:t>
            </w:r>
            <w:r>
              <w:rPr>
                <w:spacing w:val="-2"/>
                <w:sz w:val="28"/>
              </w:rPr>
              <w:t>Қутлуғы</w:t>
            </w:r>
          </w:p>
          <w:p>
            <w:pPr>
              <w:pStyle w:val="TableParagraph"/>
              <w:bidi/>
              <w:spacing w:line="322" w:lineRule="exact" w:before="4"/>
              <w:ind w:right="0" w:left="384" w:firstLine="0"/>
              <w:jc w:val="left"/>
              <w:rPr>
                <w:sz w:val="28"/>
                <w:szCs w:val="28"/>
              </w:rPr>
            </w:pPr>
            <w:r>
              <w:rPr>
                <w:w w:val="71"/>
                <w:sz w:val="28"/>
                <w:szCs w:val="28"/>
                <w:rtl/>
              </w:rPr>
              <w:t>ول</w:t>
            </w:r>
            <w:r>
              <w:rPr>
                <w:spacing w:val="-9"/>
                <w:sz w:val="28"/>
                <w:szCs w:val="28"/>
                <w:rtl/>
              </w:rPr>
              <w:t> </w:t>
            </w:r>
            <w:r>
              <w:rPr>
                <w:w w:val="71"/>
                <w:sz w:val="28"/>
                <w:szCs w:val="28"/>
                <w:rtl/>
              </w:rPr>
              <w:t>ول</w:t>
            </w:r>
            <w:r>
              <w:rPr>
                <w:spacing w:val="-7"/>
                <w:sz w:val="28"/>
                <w:szCs w:val="28"/>
                <w:rtl/>
              </w:rPr>
              <w:t> </w:t>
            </w:r>
            <w:r>
              <w:rPr>
                <w:w w:val="71"/>
                <w:sz w:val="28"/>
                <w:szCs w:val="28"/>
                <w:rtl/>
              </w:rPr>
              <w:t>حالك</w:t>
            </w:r>
            <w:r>
              <w:rPr>
                <w:spacing w:val="-10"/>
                <w:sz w:val="28"/>
                <w:szCs w:val="28"/>
                <w:rtl/>
              </w:rPr>
              <w:t> </w:t>
            </w:r>
            <w:r>
              <w:rPr>
                <w:w w:val="71"/>
                <w:sz w:val="28"/>
                <w:szCs w:val="28"/>
                <w:rtl/>
              </w:rPr>
              <w:t>تالوسو</w:t>
            </w:r>
            <w:r>
              <w:rPr>
                <w:spacing w:val="-8"/>
                <w:sz w:val="28"/>
                <w:szCs w:val="28"/>
                <w:rtl/>
              </w:rPr>
              <w:t> </w:t>
            </w:r>
            <w:r>
              <w:rPr>
                <w:w w:val="71"/>
                <w:sz w:val="28"/>
                <w:szCs w:val="28"/>
                <w:rtl/>
              </w:rPr>
              <w:t>كىشى</w:t>
            </w:r>
            <w:r>
              <w:rPr>
                <w:spacing w:val="-9"/>
                <w:sz w:val="28"/>
                <w:szCs w:val="28"/>
                <w:rtl/>
              </w:rPr>
              <w:t> </w:t>
            </w:r>
            <w:r>
              <w:rPr>
                <w:w w:val="71"/>
                <w:sz w:val="28"/>
                <w:szCs w:val="28"/>
                <w:rtl/>
              </w:rPr>
              <w:t>كوتلوگ</w:t>
            </w:r>
            <w:r>
              <w:rPr>
                <w:w w:val="71"/>
                <w:sz w:val="28"/>
                <w:szCs w:val="28"/>
                <w:rtl/>
              </w:rPr>
              <w:t>ى</w:t>
            </w:r>
          </w:p>
          <w:p>
            <w:pPr>
              <w:pStyle w:val="TableParagraph"/>
              <w:tabs>
                <w:tab w:pos="2641" w:val="left" w:leader="none"/>
              </w:tabs>
              <w:spacing w:line="322" w:lineRule="exact"/>
              <w:ind w:left="183"/>
              <w:rPr>
                <w:i/>
                <w:sz w:val="28"/>
              </w:rPr>
            </w:pPr>
            <w:r>
              <w:rPr>
                <w:i/>
                <w:spacing w:val="-5"/>
                <w:sz w:val="28"/>
              </w:rPr>
              <w:t>Ол</w:t>
            </w:r>
            <w:r>
              <w:rPr>
                <w:i/>
                <w:sz w:val="28"/>
              </w:rPr>
              <w:tab/>
            </w:r>
            <w:r>
              <w:rPr>
                <w:i/>
                <w:spacing w:val="-2"/>
                <w:sz w:val="28"/>
              </w:rPr>
              <w:t>әуелден</w:t>
            </w:r>
          </w:p>
          <w:p>
            <w:pPr>
              <w:pStyle w:val="TableParagraph"/>
              <w:rPr>
                <w:i/>
                <w:sz w:val="28"/>
              </w:rPr>
            </w:pPr>
            <w:r>
              <w:rPr>
                <w:i/>
                <w:spacing w:val="-2"/>
                <w:sz w:val="28"/>
              </w:rPr>
              <w:t>жаратылғандардың</w:t>
            </w:r>
          </w:p>
          <w:p>
            <w:pPr>
              <w:pStyle w:val="TableParagraph"/>
              <w:tabs>
                <w:tab w:pos="2382" w:val="left" w:leader="none"/>
              </w:tabs>
              <w:ind w:right="100"/>
              <w:rPr>
                <w:i/>
                <w:sz w:val="28"/>
              </w:rPr>
            </w:pPr>
            <w:r>
              <w:rPr>
                <w:i/>
                <w:spacing w:val="-2"/>
                <w:sz w:val="28"/>
              </w:rPr>
              <w:t>таңдаулы</w:t>
            </w:r>
            <w:r>
              <w:rPr>
                <w:i/>
                <w:sz w:val="28"/>
              </w:rPr>
              <w:tab/>
            </w:r>
            <w:r>
              <w:rPr>
                <w:i/>
                <w:spacing w:val="-2"/>
                <w:sz w:val="28"/>
              </w:rPr>
              <w:t>кісілердің құттысы</w:t>
            </w:r>
          </w:p>
          <w:p>
            <w:pPr>
              <w:pStyle w:val="TableParagraph"/>
              <w:spacing w:line="321" w:lineRule="exact"/>
              <w:rPr>
                <w:b/>
                <w:sz w:val="28"/>
              </w:rPr>
            </w:pPr>
            <w:r>
              <w:rPr>
                <w:sz w:val="28"/>
              </w:rPr>
              <w:t>Ә,</w:t>
            </w:r>
            <w:r>
              <w:rPr>
                <w:spacing w:val="54"/>
                <w:w w:val="150"/>
                <w:sz w:val="28"/>
              </w:rPr>
              <w:t> </w:t>
            </w:r>
            <w:r>
              <w:rPr>
                <w:sz w:val="28"/>
              </w:rPr>
              <w:t>Б.</w:t>
            </w:r>
            <w:r>
              <w:rPr>
                <w:spacing w:val="54"/>
                <w:w w:val="150"/>
                <w:sz w:val="28"/>
              </w:rPr>
              <w:t> </w:t>
            </w:r>
            <w:r>
              <w:rPr>
                <w:sz w:val="28"/>
              </w:rPr>
              <w:t>Ол</w:t>
            </w:r>
            <w:r>
              <w:rPr>
                <w:spacing w:val="52"/>
                <w:w w:val="150"/>
                <w:sz w:val="28"/>
              </w:rPr>
              <w:t> </w:t>
            </w:r>
            <w:r>
              <w:rPr>
                <w:sz w:val="28"/>
              </w:rPr>
              <w:t>ол</w:t>
            </w:r>
            <w:r>
              <w:rPr>
                <w:spacing w:val="54"/>
                <w:w w:val="150"/>
                <w:sz w:val="28"/>
              </w:rPr>
              <w:t> </w:t>
            </w:r>
            <w:r>
              <w:rPr>
                <w:b/>
                <w:sz w:val="28"/>
              </w:rPr>
              <w:t>халқда</w:t>
            </w:r>
            <w:r>
              <w:rPr>
                <w:b/>
                <w:spacing w:val="61"/>
                <w:w w:val="150"/>
                <w:sz w:val="28"/>
              </w:rPr>
              <w:t> </w:t>
            </w:r>
            <w:r>
              <w:rPr>
                <w:b/>
                <w:spacing w:val="-4"/>
                <w:sz w:val="28"/>
              </w:rPr>
              <w:t>йиги</w:t>
            </w:r>
          </w:p>
          <w:p>
            <w:pPr>
              <w:pStyle w:val="TableParagraph"/>
              <w:spacing w:line="322" w:lineRule="exact"/>
              <w:rPr>
                <w:sz w:val="28"/>
              </w:rPr>
            </w:pPr>
            <w:r>
              <w:rPr>
                <w:sz w:val="28"/>
              </w:rPr>
              <w:t>Киши</w:t>
            </w:r>
            <w:r>
              <w:rPr>
                <w:spacing w:val="67"/>
                <w:sz w:val="28"/>
              </w:rPr>
              <w:t> </w:t>
            </w:r>
            <w:r>
              <w:rPr>
                <w:spacing w:val="-2"/>
                <w:sz w:val="28"/>
              </w:rPr>
              <w:t>Қутлуғы</w:t>
            </w:r>
          </w:p>
          <w:p>
            <w:pPr>
              <w:pStyle w:val="TableParagraph"/>
              <w:bidi/>
              <w:spacing w:line="308" w:lineRule="exact"/>
              <w:ind w:right="0" w:left="384" w:firstLine="0"/>
              <w:jc w:val="left"/>
              <w:rPr>
                <w:sz w:val="28"/>
                <w:szCs w:val="28"/>
              </w:rPr>
            </w:pPr>
            <w:r>
              <w:rPr>
                <w:w w:val="71"/>
                <w:sz w:val="28"/>
                <w:szCs w:val="28"/>
                <w:rtl/>
              </w:rPr>
              <w:t>ول</w:t>
            </w:r>
            <w:r>
              <w:rPr>
                <w:spacing w:val="-9"/>
                <w:sz w:val="28"/>
                <w:szCs w:val="28"/>
                <w:rtl/>
              </w:rPr>
              <w:t> </w:t>
            </w:r>
            <w:r>
              <w:rPr>
                <w:w w:val="71"/>
                <w:sz w:val="28"/>
                <w:szCs w:val="28"/>
                <w:rtl/>
              </w:rPr>
              <w:t>ول</w:t>
            </w:r>
            <w:r>
              <w:rPr>
                <w:spacing w:val="-7"/>
                <w:sz w:val="28"/>
                <w:szCs w:val="28"/>
                <w:rtl/>
              </w:rPr>
              <w:t> </w:t>
            </w:r>
            <w:r>
              <w:rPr>
                <w:w w:val="71"/>
                <w:sz w:val="28"/>
                <w:szCs w:val="28"/>
                <w:rtl/>
              </w:rPr>
              <w:t>حالك</w:t>
            </w:r>
            <w:r>
              <w:rPr>
                <w:spacing w:val="-10"/>
                <w:sz w:val="28"/>
                <w:szCs w:val="28"/>
                <w:rtl/>
              </w:rPr>
              <w:t> </w:t>
            </w:r>
            <w:r>
              <w:rPr>
                <w:w w:val="71"/>
                <w:sz w:val="28"/>
                <w:szCs w:val="28"/>
                <w:rtl/>
              </w:rPr>
              <w:t>تالوسو</w:t>
            </w:r>
            <w:r>
              <w:rPr>
                <w:spacing w:val="-8"/>
                <w:sz w:val="28"/>
                <w:szCs w:val="28"/>
                <w:rtl/>
              </w:rPr>
              <w:t> </w:t>
            </w:r>
            <w:r>
              <w:rPr>
                <w:w w:val="71"/>
                <w:sz w:val="28"/>
                <w:szCs w:val="28"/>
                <w:rtl/>
              </w:rPr>
              <w:t>كىشى</w:t>
            </w:r>
            <w:r>
              <w:rPr>
                <w:spacing w:val="-9"/>
                <w:sz w:val="28"/>
                <w:szCs w:val="28"/>
                <w:rtl/>
              </w:rPr>
              <w:t> </w:t>
            </w:r>
            <w:r>
              <w:rPr>
                <w:w w:val="71"/>
                <w:sz w:val="28"/>
                <w:szCs w:val="28"/>
                <w:rtl/>
              </w:rPr>
              <w:t>كوتلوگ</w:t>
            </w:r>
            <w:r>
              <w:rPr>
                <w:w w:val="71"/>
                <w:sz w:val="28"/>
                <w:szCs w:val="28"/>
                <w:rtl/>
              </w:rPr>
              <w:t>ى</w:t>
            </w:r>
          </w:p>
        </w:tc>
      </w:tr>
    </w:tbl>
    <w:p>
      <w:pPr>
        <w:pStyle w:val="TableParagraph"/>
        <w:spacing w:after="0" w:line="308" w:lineRule="exact"/>
        <w:jc w:val="left"/>
        <w:rPr>
          <w:sz w:val="28"/>
          <w:szCs w:val="28"/>
        </w:rPr>
        <w:sectPr>
          <w:pgSz w:w="11900" w:h="16840"/>
          <w:pgMar w:header="0" w:footer="759" w:top="1040" w:bottom="940" w:left="1559" w:right="566"/>
        </w:sectPr>
      </w:pP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50"/>
        <w:gridCol w:w="2775"/>
        <w:gridCol w:w="3645"/>
      </w:tblGrid>
      <w:tr>
        <w:trPr>
          <w:trHeight w:val="647" w:hRule="atLeast"/>
        </w:trPr>
        <w:tc>
          <w:tcPr>
            <w:tcW w:w="3150" w:type="dxa"/>
          </w:tcPr>
          <w:p>
            <w:pPr>
              <w:pStyle w:val="TableParagraph"/>
              <w:ind w:left="0"/>
              <w:rPr>
                <w:sz w:val="26"/>
              </w:rPr>
            </w:pPr>
          </w:p>
        </w:tc>
        <w:tc>
          <w:tcPr>
            <w:tcW w:w="2775" w:type="dxa"/>
          </w:tcPr>
          <w:p>
            <w:pPr>
              <w:pStyle w:val="TableParagraph"/>
              <w:ind w:left="0"/>
              <w:rPr>
                <w:sz w:val="26"/>
              </w:rPr>
            </w:pPr>
          </w:p>
        </w:tc>
        <w:tc>
          <w:tcPr>
            <w:tcW w:w="3645" w:type="dxa"/>
          </w:tcPr>
          <w:p>
            <w:pPr>
              <w:pStyle w:val="TableParagraph"/>
              <w:tabs>
                <w:tab w:pos="907" w:val="left" w:leader="none"/>
                <w:tab w:pos="1641" w:val="left" w:leader="none"/>
                <w:tab w:pos="3162" w:val="left" w:leader="none"/>
              </w:tabs>
              <w:spacing w:line="315" w:lineRule="exact"/>
              <w:rPr>
                <w:i/>
                <w:sz w:val="28"/>
              </w:rPr>
            </w:pPr>
            <w:r>
              <w:rPr>
                <w:i/>
                <w:spacing w:val="-5"/>
                <w:sz w:val="28"/>
              </w:rPr>
              <w:t>Ол</w:t>
            </w:r>
            <w:r>
              <w:rPr>
                <w:i/>
                <w:sz w:val="28"/>
              </w:rPr>
              <w:tab/>
            </w:r>
            <w:r>
              <w:rPr>
                <w:i/>
                <w:spacing w:val="-5"/>
                <w:sz w:val="28"/>
              </w:rPr>
              <w:t>ол</w:t>
            </w:r>
            <w:r>
              <w:rPr>
                <w:i/>
                <w:sz w:val="28"/>
              </w:rPr>
              <w:tab/>
            </w:r>
            <w:r>
              <w:rPr>
                <w:i/>
                <w:spacing w:val="-2"/>
                <w:sz w:val="28"/>
              </w:rPr>
              <w:t>халықта</w:t>
            </w:r>
            <w:r>
              <w:rPr>
                <w:i/>
                <w:sz w:val="28"/>
              </w:rPr>
              <w:tab/>
            </w:r>
            <w:r>
              <w:rPr>
                <w:i/>
                <w:spacing w:val="-4"/>
                <w:sz w:val="28"/>
              </w:rPr>
              <w:t>ізгі</w:t>
            </w:r>
          </w:p>
          <w:p>
            <w:pPr>
              <w:pStyle w:val="TableParagraph"/>
              <w:spacing w:line="313" w:lineRule="exact"/>
              <w:rPr>
                <w:i/>
                <w:sz w:val="28"/>
              </w:rPr>
            </w:pPr>
            <w:r>
              <w:rPr>
                <w:i/>
                <w:sz w:val="28"/>
              </w:rPr>
              <w:t>кісілердің</w:t>
            </w:r>
            <w:r>
              <w:rPr>
                <w:i/>
                <w:spacing w:val="-13"/>
                <w:sz w:val="28"/>
              </w:rPr>
              <w:t> </w:t>
            </w:r>
            <w:r>
              <w:rPr>
                <w:i/>
                <w:spacing w:val="-2"/>
                <w:sz w:val="28"/>
              </w:rPr>
              <w:t>құттысы</w:t>
            </w:r>
          </w:p>
        </w:tc>
      </w:tr>
    </w:tbl>
    <w:p>
      <w:pPr>
        <w:pStyle w:val="BodyText"/>
        <w:spacing w:before="7"/>
        <w:ind w:left="0"/>
        <w:jc w:val="left"/>
      </w:pPr>
    </w:p>
    <w:p>
      <w:pPr>
        <w:pStyle w:val="BodyText"/>
        <w:ind w:right="291" w:firstLine="720"/>
      </w:pPr>
      <w:r>
        <w:rPr/>
        <w:t>Бұл бәйіт жолында «халқ талусы» (жаратылғандардың таңдаулысы) тіркесіндегі</w:t>
      </w:r>
      <w:r>
        <w:rPr>
          <w:spacing w:val="45"/>
        </w:rPr>
        <w:t> </w:t>
      </w:r>
      <w:r>
        <w:rPr/>
        <w:t>«талусы»</w:t>
      </w:r>
      <w:r>
        <w:rPr>
          <w:spacing w:val="42"/>
        </w:rPr>
        <w:t> </w:t>
      </w:r>
      <w:r>
        <w:rPr/>
        <w:t>(таңдаулысы)</w:t>
      </w:r>
      <w:r>
        <w:rPr>
          <w:spacing w:val="45"/>
        </w:rPr>
        <w:t> </w:t>
      </w:r>
      <w:r>
        <w:rPr/>
        <w:t>сөз</w:t>
      </w:r>
      <w:r>
        <w:rPr>
          <w:spacing w:val="47"/>
        </w:rPr>
        <w:t> </w:t>
      </w:r>
      <w:r>
        <w:rPr/>
        <w:t>формасы</w:t>
      </w:r>
      <w:r>
        <w:rPr>
          <w:spacing w:val="46"/>
        </w:rPr>
        <w:t> </w:t>
      </w:r>
      <w:r>
        <w:rPr/>
        <w:t>көшірмешілер</w:t>
      </w:r>
      <w:r>
        <w:rPr>
          <w:spacing w:val="46"/>
        </w:rPr>
        <w:t> </w:t>
      </w:r>
      <w:r>
        <w:rPr>
          <w:spacing w:val="-2"/>
        </w:rPr>
        <w:t>тарапынан</w:t>
      </w:r>
    </w:p>
    <w:p>
      <w:pPr>
        <w:pStyle w:val="BodyText"/>
        <w:ind w:right="277"/>
      </w:pPr>
      <w:r>
        <w:rPr/>
        <w:t>«йиги» сөзформасымен алмастырылған. Сонда </w:t>
      </w:r>
      <w:r>
        <w:rPr>
          <w:b/>
        </w:rPr>
        <w:t>А </w:t>
      </w:r>
      <w:r>
        <w:rPr/>
        <w:t>нұсқасындағы «халқ талусы» тіркесі «жаратылғандардың таңдаулысы» деген мағына берсе, </w:t>
      </w:r>
      <w:r>
        <w:rPr>
          <w:b/>
        </w:rPr>
        <w:t>Ә </w:t>
      </w:r>
      <w:r>
        <w:rPr/>
        <w:t>және </w:t>
      </w:r>
      <w:r>
        <w:rPr>
          <w:b/>
        </w:rPr>
        <w:t>Б </w:t>
      </w:r>
      <w:r>
        <w:rPr/>
        <w:t>нұсқаларындағы «халқда йиги» тіркесі «халық ізгісі» деген мағына береді.</w:t>
      </w:r>
      <w:r>
        <w:rPr>
          <w:spacing w:val="40"/>
        </w:rPr>
        <w:t>  </w:t>
      </w:r>
      <w:r>
        <w:rPr/>
        <w:t>Мағына</w:t>
      </w:r>
      <w:r>
        <w:rPr>
          <w:spacing w:val="40"/>
        </w:rPr>
        <w:t>  </w:t>
      </w:r>
      <w:r>
        <w:rPr/>
        <w:t>тарылып,</w:t>
      </w:r>
      <w:r>
        <w:rPr>
          <w:spacing w:val="40"/>
        </w:rPr>
        <w:t>  </w:t>
      </w:r>
      <w:r>
        <w:rPr/>
        <w:t>мүлдем</w:t>
      </w:r>
      <w:r>
        <w:rPr>
          <w:spacing w:val="40"/>
        </w:rPr>
        <w:t>  </w:t>
      </w:r>
      <w:r>
        <w:rPr/>
        <w:t>солғындап</w:t>
      </w:r>
      <w:r>
        <w:rPr>
          <w:spacing w:val="40"/>
        </w:rPr>
        <w:t>  </w:t>
      </w:r>
      <w:r>
        <w:rPr/>
        <w:t>кеткен.</w:t>
      </w:r>
      <w:r>
        <w:rPr>
          <w:spacing w:val="40"/>
        </w:rPr>
        <w:t>  </w:t>
      </w:r>
      <w:r>
        <w:rPr/>
        <w:t>Бұл</w:t>
      </w:r>
      <w:r>
        <w:rPr>
          <w:spacing w:val="40"/>
        </w:rPr>
        <w:t>  </w:t>
      </w:r>
      <w:r>
        <w:rPr/>
        <w:t>туралы проф. Б. Сағындықұлы былай деп жазады: «Әңгіме Мухаммед салла аллаһу алайһи уа саллам туралы. Ол – бізге жеткен пайғамбарлар туралы хикаялар бойынша, бүкіл әлемде теңдесі жоқ жаратылыс. Ол барлық</w:t>
      </w:r>
      <w:r>
        <w:rPr>
          <w:spacing w:val="40"/>
        </w:rPr>
        <w:t> </w:t>
      </w:r>
      <w:r>
        <w:rPr/>
        <w:t>пайғамбарлардың, періштелердің, бүкіл жаратылғандардың абзалы және</w:t>
      </w:r>
      <w:r>
        <w:rPr>
          <w:spacing w:val="40"/>
        </w:rPr>
        <w:t> </w:t>
      </w:r>
      <w:r>
        <w:rPr/>
        <w:t>Алла тағала тарапынан таңдаулысы. «Таңдаулы» деген ұғымды көне түркі тіліндегі «талусы» сөзі жеткізіп тұр. «Халық» деген сөздің</w:t>
      </w:r>
      <w:r>
        <w:rPr>
          <w:spacing w:val="80"/>
          <w:w w:val="150"/>
        </w:rPr>
        <w:t> </w:t>
      </w:r>
      <w:r>
        <w:rPr/>
        <w:t>1) «жаратылыс»,</w:t>
      </w:r>
    </w:p>
    <w:p>
      <w:pPr>
        <w:pStyle w:val="BodyText"/>
        <w:spacing w:before="2"/>
        <w:ind w:right="289"/>
      </w:pPr>
      <w:r>
        <w:rPr/>
        <w:t>«жаратылу», 2) «халық», «ел» деген мағынасы бар. Көшірмешілер «халық» сөзін, сірә, екінші</w:t>
      </w:r>
      <w:r>
        <w:rPr>
          <w:spacing w:val="-6"/>
        </w:rPr>
        <w:t> </w:t>
      </w:r>
      <w:r>
        <w:rPr/>
        <w:t>мағынасында</w:t>
      </w:r>
      <w:r>
        <w:rPr>
          <w:spacing w:val="-1"/>
        </w:rPr>
        <w:t> </w:t>
      </w:r>
      <w:r>
        <w:rPr/>
        <w:t>түсініп, көне</w:t>
      </w:r>
      <w:r>
        <w:rPr>
          <w:spacing w:val="-1"/>
        </w:rPr>
        <w:t> </w:t>
      </w:r>
      <w:r>
        <w:rPr/>
        <w:t>түркілік «талусы»</w:t>
      </w:r>
      <w:r>
        <w:rPr>
          <w:spacing w:val="-6"/>
        </w:rPr>
        <w:t> </w:t>
      </w:r>
      <w:r>
        <w:rPr/>
        <w:t>сөзформасын жалпыхалықтық «йиги» (ізгі) сөзформасымен ауыстырған болар. Соңғы тіркес пайғамбардың болмысын жеткізе алмайды» [54, 162 ].</w:t>
      </w:r>
    </w:p>
    <w:p>
      <w:pPr>
        <w:pStyle w:val="BodyText"/>
        <w:ind w:right="278" w:firstLine="720"/>
      </w:pPr>
      <w:r>
        <w:rPr/>
        <w:t>Халық арасында «Халық» Алла тағаланың бір есімі» деген сөз бар. Бұлай болғанда да, «халқ талусы» «Алла тағаланың таңдаулысы» деген сөз болып шығады. Шындығында, көшірмешілер «халық» сөзінің тура мағынасын түсінбей, ауыспалы мағынасын ғана түсінген. Бұл, бір жағынан, олардың діни сауаты болмағандығын көрсетсе, екінші жағынан, көне түркі сөзі «талу» оларға жат боп көрінсе керек. Бір сөзді ғана ауыстырғаннан дастанның айтайын деген идеясы толықтай өзгеріп, басқаша өң алып кеткен. Жалпы алғанда, көшірмешілер дастанның өзін емес, сұлбасын ғана жеткізетіндігі байқалып тұр.</w:t>
      </w:r>
    </w:p>
    <w:p>
      <w:pPr>
        <w:pStyle w:val="BodyText"/>
        <w:spacing w:before="1"/>
        <w:ind w:right="282" w:firstLine="566"/>
      </w:pPr>
      <w:r>
        <w:rPr/>
        <w:t>Түркі сөздері не себепті түркі сөздеріне</w:t>
      </w:r>
      <w:r>
        <w:rPr>
          <w:spacing w:val="40"/>
        </w:rPr>
        <w:t> </w:t>
      </w:r>
      <w:r>
        <w:rPr/>
        <w:t>ауыстырылғанына назар аударсақ, негізінен мына жағдайлар көзге түседі. Сол заманда архаизмдерге айнала</w:t>
      </w:r>
      <w:r>
        <w:rPr>
          <w:spacing w:val="-1"/>
        </w:rPr>
        <w:t> </w:t>
      </w:r>
      <w:r>
        <w:rPr/>
        <w:t>бастаған</w:t>
      </w:r>
      <w:r>
        <w:rPr>
          <w:spacing w:val="-2"/>
        </w:rPr>
        <w:t> </w:t>
      </w:r>
      <w:r>
        <w:rPr/>
        <w:t>сөздерді</w:t>
      </w:r>
      <w:r>
        <w:rPr>
          <w:spacing w:val="-6"/>
        </w:rPr>
        <w:t> </w:t>
      </w:r>
      <w:r>
        <w:rPr/>
        <w:t>көшірмешілер</w:t>
      </w:r>
      <w:r>
        <w:rPr>
          <w:spacing w:val="-2"/>
        </w:rPr>
        <w:t> </w:t>
      </w:r>
      <w:r>
        <w:rPr/>
        <w:t>жалпыхалықтық</w:t>
      </w:r>
      <w:r>
        <w:rPr>
          <w:spacing w:val="-3"/>
        </w:rPr>
        <w:t> </w:t>
      </w:r>
      <w:r>
        <w:rPr/>
        <w:t>сөздерге</w:t>
      </w:r>
      <w:r>
        <w:rPr>
          <w:spacing w:val="-1"/>
        </w:rPr>
        <w:t> </w:t>
      </w:r>
      <w:r>
        <w:rPr/>
        <w:t>ауыстырып жіберген. Көшірмеші өзінің алдындағы көшірмешінің қолтаңбасын түсінбеген жағдайда</w:t>
      </w:r>
      <w:r>
        <w:rPr>
          <w:spacing w:val="40"/>
        </w:rPr>
        <w:t> </w:t>
      </w:r>
      <w:r>
        <w:rPr/>
        <w:t>жобалап өз жанынан сөз қосып жіберіп отырған. Омоним сөздердің</w:t>
      </w:r>
      <w:r>
        <w:rPr>
          <w:spacing w:val="40"/>
        </w:rPr>
        <w:t> </w:t>
      </w:r>
      <w:r>
        <w:rPr/>
        <w:t>бір ұғымын түсінгенімен, екінші ұғымын түсінбей өзге сөзбен өзгерткен сәттері де бар. Мұндайда өлең ұйқасы көмекке келеді де көшірмеші ауыстырған сөз оп-оңай аңғарылып тұрады. Көп жағдайда көшірмешілер шайырдың не айтқалы отырғанын түсінбей өз түсінігінше кейбір сөздерді өзгертіп жіберген. Нақты мағыналы сөздерді ауыспалы мағыналы сөздермен ауыстырып жіберу фактілері де кездеседі. Көркемдігін арттырамын деп, керісінше, көркемдігін жоғалтып алған реттері де бар. Деректі мағыналы сөздерді дерексіз мағыналы сөздермен алмастыру сәттері де жоқ емес. Шығарманың мазмұнына мән бермеушіліктен қате өзгерістер көп кездеседі. Шығарманың тілін дұрыс анықтау үшін мұндай өзгерістерді жіті қадағалап, авторлық қолданысты өз қалпына келтіру керек.</w:t>
      </w:r>
    </w:p>
    <w:p>
      <w:pPr>
        <w:pStyle w:val="BodyText"/>
        <w:spacing w:after="0"/>
        <w:sectPr>
          <w:type w:val="continuous"/>
          <w:pgSz w:w="11900" w:h="16840"/>
          <w:pgMar w:header="0" w:footer="759" w:top="1100" w:bottom="940" w:left="1559" w:right="566"/>
        </w:sectPr>
      </w:pPr>
    </w:p>
    <w:p>
      <w:pPr>
        <w:pStyle w:val="Heading2"/>
        <w:spacing w:before="72"/>
        <w:ind w:right="283"/>
      </w:pPr>
      <w:r>
        <w:rPr/>
        <w:t>1.5 «Һибат-ул хақайиқ» ескерткішіндегі мазмұны бұрмаланған </w:t>
      </w:r>
      <w:r>
        <w:rPr>
          <w:spacing w:val="-2"/>
        </w:rPr>
        <w:t>бәйіттер</w:t>
      </w:r>
    </w:p>
    <w:p>
      <w:pPr>
        <w:pStyle w:val="BodyText"/>
        <w:ind w:right="276" w:firstLine="566"/>
      </w:pPr>
      <w:r>
        <w:rPr/>
        <w:t>Ортағасырлық жазба ескерткіштердің лексикалық бірліктерін өзара салыстыра талдау қажеттілігін Э.Н. Наджип: «Детальное сопоставление изучение языка памятников поможет нам в полной мере воссоздать историю становления литературных языков, их сходство и расхождениия. Кроме того, такое изучение облегчило бы нашу задачу по составлению исторических и толковых словорей тюркских языков, задачу по созданию исторической лексикологии и и.т.» деп атап көрсетеді [90, 43 ]. Көшірмешілердің өздері көшіріп отырған нұсқасының жекелеген әріптерін ажырата алмағандықтан жіберіп алған қателерін есептемегеннің өзінде,</w:t>
      </w:r>
      <w:r>
        <w:rPr>
          <w:spacing w:val="40"/>
        </w:rPr>
        <w:t> </w:t>
      </w:r>
      <w:r>
        <w:rPr/>
        <w:t>жоғарыда баяндалғандай, лексикалық та, морфологиялық та, синтаксистік те жаңсақ түзетулер жасап, дастан авторының құнды-құнды ойларын әлсіреткен, немесе өңін өзгерткен. Олардың не себептен өзгерткенін әр айырмашылықты айтқанда көрсетіп </w:t>
      </w:r>
      <w:r>
        <w:rPr>
          <w:spacing w:val="-2"/>
        </w:rPr>
        <w:t>отырдық.</w:t>
      </w:r>
    </w:p>
    <w:p>
      <w:pPr>
        <w:pStyle w:val="BodyText"/>
        <w:spacing w:line="242" w:lineRule="auto"/>
        <w:ind w:right="287" w:firstLine="638"/>
      </w:pPr>
      <w:r>
        <w:rPr/>
        <w:t>Сөз қисынын түсінбегендіктен, көшірмешілер бұдан да үлкен</w:t>
      </w:r>
      <w:r>
        <w:rPr>
          <w:spacing w:val="40"/>
        </w:rPr>
        <w:t> </w:t>
      </w:r>
      <w:r>
        <w:rPr/>
        <w:t>қателіктер жіберген. Тіпті дастан авторының сөзін өз сөзіне айналдырып жіберген. Солардың бірқатарын төменде баяндағалы отырмыз.</w:t>
      </w:r>
    </w:p>
    <w:p>
      <w:pPr>
        <w:pStyle w:val="BodyText"/>
        <w:ind w:right="283" w:firstLine="566"/>
      </w:pPr>
      <w:r>
        <w:rPr/>
        <w:t>Ахмед Йүгінеки білімді</w:t>
      </w:r>
      <w:r>
        <w:rPr>
          <w:spacing w:val="-5"/>
        </w:rPr>
        <w:t> </w:t>
      </w:r>
      <w:r>
        <w:rPr/>
        <w:t>адам мен білімсіз адамды салыстыра келе былай дейді. Білімді адам істің жөнін біліп істейді де, кейін өкінбейді. Ал білімсіз әрқашан өкініштен көз ашпайды. Білімді адам керекті сөзін біліп сөйлейді. Сөйлемейтін жерде аузын тияды.</w:t>
      </w:r>
      <w:r>
        <w:rPr>
          <w:spacing w:val="40"/>
        </w:rPr>
        <w:t> </w:t>
      </w:r>
      <w:r>
        <w:rPr/>
        <w:t>Білімсіз аузына келгенін айтып, ақырында өз сөзі өз басын жейді.</w:t>
      </w:r>
    </w:p>
    <w:p>
      <w:pPr>
        <w:pStyle w:val="BodyText"/>
        <w:spacing w:line="321" w:lineRule="exact"/>
        <w:ind w:left="707"/>
      </w:pPr>
      <w:r>
        <w:rPr/>
        <w:t>Қорытындысында</w:t>
      </w:r>
      <w:r>
        <w:rPr>
          <w:spacing w:val="-5"/>
        </w:rPr>
        <w:t> </w:t>
      </w:r>
      <w:r>
        <w:rPr/>
        <w:t>121,</w:t>
      </w:r>
      <w:r>
        <w:rPr>
          <w:spacing w:val="-5"/>
        </w:rPr>
        <w:t> </w:t>
      </w:r>
      <w:r>
        <w:rPr/>
        <w:t>122-бәйіт</w:t>
      </w:r>
      <w:r>
        <w:rPr>
          <w:spacing w:val="-9"/>
        </w:rPr>
        <w:t> </w:t>
      </w:r>
      <w:r>
        <w:rPr/>
        <w:t>жолдарында</w:t>
      </w:r>
      <w:r>
        <w:rPr>
          <w:spacing w:val="-7"/>
        </w:rPr>
        <w:t> </w:t>
      </w:r>
      <w:r>
        <w:rPr/>
        <w:t>мынадай</w:t>
      </w:r>
      <w:r>
        <w:rPr>
          <w:spacing w:val="-7"/>
        </w:rPr>
        <w:t> </w:t>
      </w:r>
      <w:r>
        <w:rPr/>
        <w:t>ой</w:t>
      </w:r>
      <w:r>
        <w:rPr>
          <w:spacing w:val="-8"/>
        </w:rPr>
        <w:t> </w:t>
      </w:r>
      <w:r>
        <w:rPr>
          <w:spacing w:val="-2"/>
        </w:rPr>
        <w:t>айтады:</w:t>
      </w: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949"/>
        <w:gridCol w:w="2977"/>
        <w:gridCol w:w="3645"/>
      </w:tblGrid>
      <w:tr>
        <w:trPr>
          <w:trHeight w:val="321" w:hRule="atLeast"/>
        </w:trPr>
        <w:tc>
          <w:tcPr>
            <w:tcW w:w="2949" w:type="dxa"/>
          </w:tcPr>
          <w:p>
            <w:pPr>
              <w:pStyle w:val="TableParagraph"/>
              <w:spacing w:line="301" w:lineRule="exact"/>
              <w:rPr>
                <w:sz w:val="28"/>
              </w:rPr>
            </w:pPr>
            <w:r>
              <w:rPr>
                <w:sz w:val="28"/>
              </w:rPr>
              <w:t>Р.</w:t>
            </w:r>
            <w:r>
              <w:rPr>
                <w:spacing w:val="-1"/>
                <w:sz w:val="28"/>
              </w:rPr>
              <w:t> </w:t>
            </w:r>
            <w:r>
              <w:rPr>
                <w:spacing w:val="-4"/>
                <w:sz w:val="28"/>
              </w:rPr>
              <w:t>Арат</w:t>
            </w:r>
          </w:p>
        </w:tc>
        <w:tc>
          <w:tcPr>
            <w:tcW w:w="2977" w:type="dxa"/>
          </w:tcPr>
          <w:p>
            <w:pPr>
              <w:pStyle w:val="TableParagraph"/>
              <w:spacing w:line="301" w:lineRule="exact"/>
              <w:ind w:left="105"/>
              <w:rPr>
                <w:sz w:val="28"/>
              </w:rPr>
            </w:pPr>
            <w:r>
              <w:rPr>
                <w:sz w:val="28"/>
              </w:rPr>
              <w:t>Қ.</w:t>
            </w:r>
            <w:r>
              <w:rPr>
                <w:spacing w:val="2"/>
                <w:sz w:val="28"/>
              </w:rPr>
              <w:t> </w:t>
            </w:r>
            <w:r>
              <w:rPr>
                <w:spacing w:val="-2"/>
                <w:sz w:val="28"/>
              </w:rPr>
              <w:t>Махмудов</w:t>
            </w:r>
          </w:p>
        </w:tc>
        <w:tc>
          <w:tcPr>
            <w:tcW w:w="3645" w:type="dxa"/>
          </w:tcPr>
          <w:p>
            <w:pPr>
              <w:pStyle w:val="TableParagraph"/>
              <w:spacing w:line="301" w:lineRule="exact"/>
              <w:ind w:left="109"/>
              <w:rPr>
                <w:sz w:val="28"/>
              </w:rPr>
            </w:pPr>
            <w:r>
              <w:rPr>
                <w:sz w:val="28"/>
              </w:rPr>
              <w:t>Б.</w:t>
            </w:r>
            <w:r>
              <w:rPr>
                <w:spacing w:val="-1"/>
                <w:sz w:val="28"/>
              </w:rPr>
              <w:t> </w:t>
            </w:r>
            <w:r>
              <w:rPr>
                <w:spacing w:val="-2"/>
                <w:sz w:val="28"/>
              </w:rPr>
              <w:t>Сағындықұлы</w:t>
            </w:r>
          </w:p>
        </w:tc>
      </w:tr>
      <w:tr>
        <w:trPr>
          <w:trHeight w:val="6443" w:hRule="atLeast"/>
        </w:trPr>
        <w:tc>
          <w:tcPr>
            <w:tcW w:w="2949" w:type="dxa"/>
          </w:tcPr>
          <w:p>
            <w:pPr>
              <w:pStyle w:val="TableParagraph"/>
              <w:spacing w:line="242" w:lineRule="auto"/>
              <w:ind w:right="430"/>
              <w:rPr>
                <w:b/>
                <w:sz w:val="28"/>
              </w:rPr>
            </w:pPr>
            <w:r>
              <w:rPr>
                <w:sz w:val="28"/>
              </w:rPr>
              <w:t>bilig birle bilnür törütgen idi biligsizlik</w:t>
            </w:r>
            <w:r>
              <w:rPr>
                <w:spacing w:val="-18"/>
                <w:sz w:val="28"/>
              </w:rPr>
              <w:t> </w:t>
            </w:r>
            <w:r>
              <w:rPr>
                <w:sz w:val="28"/>
              </w:rPr>
              <w:t>içre</w:t>
            </w:r>
            <w:r>
              <w:rPr>
                <w:spacing w:val="-17"/>
                <w:sz w:val="28"/>
              </w:rPr>
              <w:t> </w:t>
            </w:r>
            <w:r>
              <w:rPr>
                <w:b/>
                <w:sz w:val="28"/>
              </w:rPr>
              <w:t>kanı hayr yidi</w:t>
            </w:r>
          </w:p>
          <w:p>
            <w:pPr>
              <w:pStyle w:val="TableParagraph"/>
              <w:bidi/>
              <w:ind w:right="109" w:left="2485" w:hanging="2282"/>
              <w:jc w:val="left"/>
              <w:rPr>
                <w:sz w:val="28"/>
                <w:szCs w:val="28"/>
              </w:rPr>
            </w:pPr>
            <w:r>
              <w:rPr>
                <w:w w:val="58"/>
                <w:sz w:val="28"/>
                <w:szCs w:val="28"/>
                <w:rtl/>
              </w:rPr>
              <w:t>بىلىگ</w:t>
            </w:r>
            <w:r>
              <w:rPr>
                <w:sz w:val="28"/>
                <w:szCs w:val="28"/>
                <w:rtl/>
              </w:rPr>
              <w:t> </w:t>
            </w:r>
            <w:r>
              <w:rPr>
                <w:w w:val="58"/>
                <w:sz w:val="28"/>
                <w:szCs w:val="28"/>
                <w:rtl/>
              </w:rPr>
              <w:t>بىرلى</w:t>
            </w:r>
            <w:r>
              <w:rPr>
                <w:sz w:val="28"/>
                <w:szCs w:val="28"/>
                <w:rtl/>
              </w:rPr>
              <w:t> </w:t>
            </w:r>
            <w:r>
              <w:rPr>
                <w:w w:val="58"/>
                <w:sz w:val="28"/>
                <w:szCs w:val="28"/>
                <w:rtl/>
              </w:rPr>
              <w:t>بىلنور</w:t>
            </w:r>
            <w:r>
              <w:rPr>
                <w:sz w:val="28"/>
                <w:szCs w:val="28"/>
                <w:rtl/>
              </w:rPr>
              <w:t> </w:t>
            </w:r>
            <w:r>
              <w:rPr>
                <w:w w:val="58"/>
                <w:sz w:val="28"/>
                <w:szCs w:val="28"/>
                <w:rtl/>
              </w:rPr>
              <w:t>توروتگىن </w:t>
            </w:r>
            <w:r>
              <w:rPr>
                <w:w w:val="74"/>
                <w:sz w:val="28"/>
                <w:szCs w:val="28"/>
                <w:rtl/>
              </w:rPr>
              <w:t>ىد</w:t>
            </w:r>
            <w:r>
              <w:rPr>
                <w:w w:val="74"/>
                <w:sz w:val="28"/>
                <w:szCs w:val="28"/>
                <w:rtl/>
              </w:rPr>
              <w:t>ى</w:t>
            </w:r>
          </w:p>
          <w:p>
            <w:pPr>
              <w:pStyle w:val="TableParagraph"/>
              <w:bidi/>
              <w:spacing w:line="322" w:lineRule="exact"/>
              <w:ind w:right="0" w:left="152" w:firstLine="0"/>
              <w:jc w:val="left"/>
              <w:rPr>
                <w:sz w:val="28"/>
                <w:szCs w:val="28"/>
              </w:rPr>
            </w:pPr>
            <w:r>
              <w:rPr>
                <w:w w:val="64"/>
                <w:sz w:val="28"/>
                <w:szCs w:val="28"/>
                <w:rtl/>
              </w:rPr>
              <w:t>بىلىگسىزلىك</w:t>
            </w:r>
            <w:r>
              <w:rPr>
                <w:spacing w:val="27"/>
                <w:sz w:val="28"/>
                <w:szCs w:val="28"/>
                <w:rtl/>
              </w:rPr>
              <w:t> </w:t>
            </w:r>
            <w:r>
              <w:rPr>
                <w:w w:val="64"/>
                <w:sz w:val="28"/>
                <w:szCs w:val="28"/>
                <w:rtl/>
              </w:rPr>
              <w:t>كانى</w:t>
            </w:r>
            <w:r>
              <w:rPr>
                <w:spacing w:val="25"/>
                <w:sz w:val="28"/>
                <w:szCs w:val="28"/>
                <w:rtl/>
              </w:rPr>
              <w:t> </w:t>
            </w:r>
            <w:r>
              <w:rPr>
                <w:w w:val="64"/>
                <w:sz w:val="28"/>
                <w:szCs w:val="28"/>
                <w:rtl/>
              </w:rPr>
              <w:t>حاىور</w:t>
            </w:r>
            <w:r>
              <w:rPr>
                <w:spacing w:val="22"/>
                <w:sz w:val="28"/>
                <w:szCs w:val="28"/>
                <w:rtl/>
              </w:rPr>
              <w:t> </w:t>
            </w:r>
            <w:r>
              <w:rPr>
                <w:w w:val="64"/>
                <w:sz w:val="28"/>
                <w:szCs w:val="28"/>
                <w:rtl/>
              </w:rPr>
              <w:t>ىود</w:t>
            </w:r>
            <w:r>
              <w:rPr>
                <w:w w:val="64"/>
                <w:sz w:val="28"/>
                <w:szCs w:val="28"/>
                <w:rtl/>
              </w:rPr>
              <w:t>ى</w:t>
            </w:r>
          </w:p>
          <w:p>
            <w:pPr>
              <w:pStyle w:val="TableParagraph"/>
              <w:rPr>
                <w:sz w:val="28"/>
              </w:rPr>
            </w:pPr>
            <w:r>
              <w:rPr>
                <w:sz w:val="28"/>
              </w:rPr>
              <w:t>B</w:t>
            </w:r>
            <w:r>
              <w:rPr>
                <w:sz w:val="28"/>
                <w:vertAlign w:val="subscript"/>
              </w:rPr>
              <w:t>1</w:t>
            </w:r>
            <w:r>
              <w:rPr>
                <w:spacing w:val="40"/>
                <w:sz w:val="28"/>
                <w:vertAlign w:val="baseline"/>
              </w:rPr>
              <w:t> </w:t>
            </w:r>
            <w:r>
              <w:rPr>
                <w:sz w:val="28"/>
                <w:vertAlign w:val="baseline"/>
              </w:rPr>
              <w:t>hayır</w:t>
            </w:r>
            <w:r>
              <w:rPr>
                <w:spacing w:val="40"/>
                <w:sz w:val="28"/>
                <w:vertAlign w:val="baseline"/>
              </w:rPr>
              <w:t> </w:t>
            </w:r>
            <w:r>
              <w:rPr>
                <w:sz w:val="28"/>
                <w:vertAlign w:val="baseline"/>
              </w:rPr>
              <w:t>yok</w:t>
            </w:r>
            <w:r>
              <w:rPr>
                <w:spacing w:val="40"/>
                <w:sz w:val="28"/>
                <w:vertAlign w:val="baseline"/>
              </w:rPr>
              <w:t> </w:t>
            </w:r>
            <w:r>
              <w:rPr>
                <w:sz w:val="28"/>
                <w:vertAlign w:val="baseline"/>
              </w:rPr>
              <w:t>tet-i</w:t>
            </w:r>
            <w:r>
              <w:rPr>
                <w:spacing w:val="40"/>
                <w:sz w:val="28"/>
                <w:vertAlign w:val="baseline"/>
              </w:rPr>
              <w:t> </w:t>
            </w:r>
            <w:r>
              <w:rPr>
                <w:sz w:val="28"/>
                <w:vertAlign w:val="baseline"/>
              </w:rPr>
              <w:t>(ar. hayr yok tidi)</w:t>
            </w:r>
          </w:p>
          <w:p>
            <w:pPr>
              <w:pStyle w:val="TableParagraph"/>
              <w:spacing w:line="321" w:lineRule="exact"/>
              <w:rPr>
                <w:sz w:val="28"/>
              </w:rPr>
            </w:pPr>
            <w:r>
              <w:rPr>
                <w:sz w:val="28"/>
              </w:rPr>
              <w:t>C</w:t>
            </w:r>
            <w:r>
              <w:rPr>
                <w:sz w:val="28"/>
                <w:vertAlign w:val="subscript"/>
              </w:rPr>
              <w:t>10</w:t>
            </w:r>
            <w:r>
              <w:rPr>
                <w:spacing w:val="-22"/>
                <w:sz w:val="28"/>
                <w:vertAlign w:val="baseline"/>
              </w:rPr>
              <w:t> </w:t>
            </w:r>
            <w:r>
              <w:rPr>
                <w:sz w:val="28"/>
                <w:vertAlign w:val="baseline"/>
              </w:rPr>
              <w:t>hayr</w:t>
            </w:r>
            <w:r>
              <w:rPr>
                <w:spacing w:val="-9"/>
                <w:sz w:val="28"/>
                <w:vertAlign w:val="baseline"/>
              </w:rPr>
              <w:t> </w:t>
            </w:r>
            <w:r>
              <w:rPr>
                <w:sz w:val="28"/>
                <w:vertAlign w:val="baseline"/>
              </w:rPr>
              <w:t>yok</w:t>
            </w:r>
            <w:r>
              <w:rPr>
                <w:spacing w:val="-7"/>
                <w:sz w:val="28"/>
                <w:vertAlign w:val="baseline"/>
              </w:rPr>
              <w:t> </w:t>
            </w:r>
            <w:r>
              <w:rPr>
                <w:spacing w:val="-4"/>
                <w:sz w:val="28"/>
                <w:vertAlign w:val="baseline"/>
              </w:rPr>
              <w:t>didi</w:t>
            </w:r>
          </w:p>
        </w:tc>
        <w:tc>
          <w:tcPr>
            <w:tcW w:w="2977" w:type="dxa"/>
          </w:tcPr>
          <w:p>
            <w:pPr>
              <w:pStyle w:val="TableParagraph"/>
              <w:tabs>
                <w:tab w:pos="1069" w:val="left" w:leader="none"/>
                <w:tab w:pos="2000" w:val="left" w:leader="none"/>
              </w:tabs>
              <w:ind w:left="105" w:right="105"/>
              <w:rPr>
                <w:sz w:val="28"/>
              </w:rPr>
            </w:pPr>
            <w:r>
              <w:rPr>
                <w:spacing w:val="-2"/>
                <w:sz w:val="28"/>
              </w:rPr>
              <w:t>Билик</w:t>
            </w:r>
            <w:r>
              <w:rPr>
                <w:sz w:val="28"/>
              </w:rPr>
              <w:tab/>
            </w:r>
            <w:r>
              <w:rPr>
                <w:spacing w:val="-2"/>
                <w:sz w:val="28"/>
              </w:rPr>
              <w:t>бирлә</w:t>
            </w:r>
            <w:r>
              <w:rPr>
                <w:sz w:val="28"/>
              </w:rPr>
              <w:tab/>
            </w:r>
            <w:r>
              <w:rPr>
                <w:spacing w:val="-2"/>
                <w:sz w:val="28"/>
              </w:rPr>
              <w:t>билнүр </w:t>
            </w:r>
            <w:r>
              <w:rPr>
                <w:sz w:val="28"/>
              </w:rPr>
              <w:t>түрәткән изи,</w:t>
            </w:r>
          </w:p>
          <w:p>
            <w:pPr>
              <w:pStyle w:val="TableParagraph"/>
              <w:tabs>
                <w:tab w:pos="2309" w:val="left" w:leader="none"/>
              </w:tabs>
              <w:ind w:left="105"/>
              <w:rPr>
                <w:sz w:val="28"/>
              </w:rPr>
            </w:pPr>
            <w:r>
              <w:rPr>
                <w:spacing w:val="-2"/>
                <w:sz w:val="28"/>
              </w:rPr>
              <w:t>Биликсизлик</w:t>
            </w:r>
            <w:r>
              <w:rPr>
                <w:sz w:val="28"/>
              </w:rPr>
              <w:tab/>
            </w:r>
            <w:r>
              <w:rPr>
                <w:spacing w:val="-4"/>
                <w:sz w:val="28"/>
              </w:rPr>
              <w:t>ичрә</w:t>
            </w:r>
          </w:p>
          <w:p>
            <w:pPr>
              <w:pStyle w:val="TableParagraph"/>
              <w:spacing w:line="319" w:lineRule="exact"/>
              <w:ind w:left="105"/>
              <w:rPr>
                <w:b/>
                <w:sz w:val="28"/>
              </w:rPr>
            </w:pPr>
            <w:r>
              <w:rPr>
                <w:b/>
                <w:sz w:val="28"/>
              </w:rPr>
              <w:t>хайир</w:t>
            </w:r>
            <w:r>
              <w:rPr>
                <w:b/>
                <w:spacing w:val="-7"/>
                <w:sz w:val="28"/>
              </w:rPr>
              <w:t> </w:t>
            </w:r>
            <w:r>
              <w:rPr>
                <w:b/>
                <w:sz w:val="28"/>
              </w:rPr>
              <w:t>йоқ</w:t>
            </w:r>
            <w:r>
              <w:rPr>
                <w:b/>
                <w:spacing w:val="-7"/>
                <w:sz w:val="28"/>
              </w:rPr>
              <w:t> </w:t>
            </w:r>
            <w:r>
              <w:rPr>
                <w:b/>
                <w:spacing w:val="-4"/>
                <w:sz w:val="28"/>
              </w:rPr>
              <w:t>дэди</w:t>
            </w:r>
          </w:p>
          <w:p>
            <w:pPr>
              <w:pStyle w:val="TableParagraph"/>
              <w:bidi/>
              <w:ind w:right="104" w:left="2475" w:hanging="2236"/>
              <w:jc w:val="left"/>
              <w:rPr>
                <w:sz w:val="28"/>
                <w:szCs w:val="28"/>
              </w:rPr>
            </w:pPr>
            <w:r>
              <w:rPr>
                <w:w w:val="58"/>
                <w:sz w:val="28"/>
                <w:szCs w:val="28"/>
                <w:rtl/>
              </w:rPr>
              <w:t>بىلىگ</w:t>
            </w:r>
            <w:r>
              <w:rPr>
                <w:sz w:val="28"/>
                <w:szCs w:val="28"/>
                <w:rtl/>
              </w:rPr>
              <w:t> </w:t>
            </w:r>
            <w:r>
              <w:rPr>
                <w:w w:val="58"/>
                <w:sz w:val="28"/>
                <w:szCs w:val="28"/>
                <w:rtl/>
              </w:rPr>
              <w:t>بىرلى</w:t>
            </w:r>
            <w:r>
              <w:rPr>
                <w:sz w:val="28"/>
                <w:szCs w:val="28"/>
                <w:rtl/>
              </w:rPr>
              <w:t> </w:t>
            </w:r>
            <w:r>
              <w:rPr>
                <w:w w:val="58"/>
                <w:sz w:val="28"/>
                <w:szCs w:val="28"/>
                <w:rtl/>
              </w:rPr>
              <w:t>بىلنور</w:t>
            </w:r>
            <w:r>
              <w:rPr>
                <w:sz w:val="28"/>
                <w:szCs w:val="28"/>
                <w:rtl/>
              </w:rPr>
              <w:t> </w:t>
            </w:r>
            <w:r>
              <w:rPr>
                <w:w w:val="58"/>
                <w:sz w:val="28"/>
                <w:szCs w:val="28"/>
                <w:rtl/>
              </w:rPr>
              <w:t>توروتگىن </w:t>
            </w:r>
            <w:r>
              <w:rPr>
                <w:w w:val="76"/>
                <w:sz w:val="28"/>
                <w:szCs w:val="28"/>
                <w:rtl/>
              </w:rPr>
              <w:t>يز</w:t>
            </w:r>
            <w:r>
              <w:rPr>
                <w:w w:val="76"/>
                <w:sz w:val="28"/>
                <w:szCs w:val="28"/>
                <w:rtl/>
              </w:rPr>
              <w:t>ى</w:t>
            </w:r>
          </w:p>
          <w:p>
            <w:pPr>
              <w:pStyle w:val="TableParagraph"/>
              <w:bidi/>
              <w:ind w:right="0" w:left="187" w:firstLine="0"/>
              <w:jc w:val="left"/>
              <w:rPr>
                <w:sz w:val="28"/>
                <w:szCs w:val="28"/>
              </w:rPr>
            </w:pPr>
            <w:r>
              <w:rPr>
                <w:w w:val="64"/>
                <w:sz w:val="28"/>
                <w:szCs w:val="28"/>
                <w:rtl/>
              </w:rPr>
              <w:t>بىلىگسىزلىك</w:t>
            </w:r>
            <w:r>
              <w:rPr>
                <w:spacing w:val="25"/>
                <w:sz w:val="28"/>
                <w:szCs w:val="28"/>
                <w:rtl/>
              </w:rPr>
              <w:t> </w:t>
            </w:r>
            <w:r>
              <w:rPr>
                <w:w w:val="64"/>
                <w:sz w:val="28"/>
                <w:szCs w:val="28"/>
                <w:rtl/>
              </w:rPr>
              <w:t>كانى</w:t>
            </w:r>
            <w:r>
              <w:rPr>
                <w:spacing w:val="25"/>
                <w:sz w:val="28"/>
                <w:szCs w:val="28"/>
                <w:rtl/>
              </w:rPr>
              <w:t> </w:t>
            </w:r>
            <w:r>
              <w:rPr>
                <w:w w:val="64"/>
                <w:sz w:val="28"/>
                <w:szCs w:val="28"/>
                <w:rtl/>
              </w:rPr>
              <w:t>حاىور</w:t>
            </w:r>
            <w:r>
              <w:rPr>
                <w:spacing w:val="22"/>
                <w:sz w:val="28"/>
                <w:szCs w:val="28"/>
                <w:rtl/>
              </w:rPr>
              <w:t> </w:t>
            </w:r>
            <w:r>
              <w:rPr>
                <w:w w:val="64"/>
                <w:sz w:val="28"/>
                <w:szCs w:val="28"/>
                <w:rtl/>
              </w:rPr>
              <w:t>ىود</w:t>
            </w:r>
            <w:r>
              <w:rPr>
                <w:w w:val="64"/>
                <w:sz w:val="28"/>
                <w:szCs w:val="28"/>
                <w:rtl/>
              </w:rPr>
              <w:t>ى</w:t>
            </w:r>
          </w:p>
        </w:tc>
        <w:tc>
          <w:tcPr>
            <w:tcW w:w="3645" w:type="dxa"/>
          </w:tcPr>
          <w:p>
            <w:pPr>
              <w:pStyle w:val="TableParagraph"/>
              <w:tabs>
                <w:tab w:pos="1252" w:val="left" w:leader="none"/>
                <w:tab w:pos="1951" w:val="left" w:leader="none"/>
                <w:tab w:pos="2840" w:val="left" w:leader="none"/>
              </w:tabs>
              <w:spacing w:line="242" w:lineRule="auto"/>
              <w:ind w:left="109" w:right="97"/>
              <w:rPr>
                <w:b/>
                <w:sz w:val="28"/>
              </w:rPr>
            </w:pPr>
            <w:r>
              <w:rPr>
                <w:spacing w:val="-6"/>
                <w:sz w:val="28"/>
              </w:rPr>
              <w:t>А.</w:t>
            </w:r>
            <w:r>
              <w:rPr>
                <w:sz w:val="28"/>
              </w:rPr>
              <w:tab/>
            </w:r>
            <w:r>
              <w:rPr>
                <w:spacing w:val="-4"/>
                <w:sz w:val="28"/>
              </w:rPr>
              <w:t>Билиг</w:t>
            </w:r>
            <w:r>
              <w:rPr>
                <w:sz w:val="28"/>
              </w:rPr>
              <w:tab/>
              <w:tab/>
            </w:r>
            <w:r>
              <w:rPr>
                <w:spacing w:val="-4"/>
                <w:sz w:val="28"/>
              </w:rPr>
              <w:t>бирла </w:t>
            </w:r>
            <w:r>
              <w:rPr>
                <w:sz w:val="28"/>
              </w:rPr>
              <w:t>билнүртөрүтган иди </w:t>
            </w:r>
            <w:r>
              <w:rPr>
                <w:spacing w:val="-2"/>
                <w:sz w:val="28"/>
              </w:rPr>
              <w:t>Билигсизлиг</w:t>
            </w:r>
            <w:r>
              <w:rPr>
                <w:sz w:val="28"/>
              </w:rPr>
              <w:tab/>
            </w:r>
            <w:r>
              <w:rPr>
                <w:spacing w:val="-4"/>
                <w:sz w:val="28"/>
              </w:rPr>
              <w:t>ичра</w:t>
            </w:r>
            <w:r>
              <w:rPr>
                <w:sz w:val="28"/>
              </w:rPr>
              <w:tab/>
            </w:r>
            <w:r>
              <w:rPr>
                <w:spacing w:val="-55"/>
                <w:sz w:val="28"/>
              </w:rPr>
              <w:t> </w:t>
            </w:r>
            <w:r>
              <w:rPr>
                <w:b/>
                <w:spacing w:val="-4"/>
                <w:sz w:val="28"/>
              </w:rPr>
              <w:t>қаны </w:t>
            </w:r>
            <w:r>
              <w:rPr>
                <w:b/>
                <w:sz w:val="28"/>
              </w:rPr>
              <w:t>хайр йиди</w:t>
            </w:r>
          </w:p>
          <w:p>
            <w:pPr>
              <w:pStyle w:val="TableParagraph"/>
              <w:bidi/>
              <w:ind w:right="109" w:left="851" w:hanging="366"/>
              <w:jc w:val="left"/>
              <w:rPr>
                <w:sz w:val="28"/>
                <w:szCs w:val="28"/>
              </w:rPr>
            </w:pPr>
            <w:r>
              <w:rPr>
                <w:w w:val="60"/>
                <w:sz w:val="28"/>
                <w:szCs w:val="28"/>
                <w:rtl/>
              </w:rPr>
              <w:t>بىلىگ</w:t>
            </w:r>
            <w:r>
              <w:rPr>
                <w:sz w:val="28"/>
                <w:szCs w:val="28"/>
                <w:rtl/>
              </w:rPr>
              <w:t> </w:t>
            </w:r>
            <w:r>
              <w:rPr>
                <w:w w:val="60"/>
                <w:sz w:val="28"/>
                <w:szCs w:val="28"/>
                <w:rtl/>
              </w:rPr>
              <w:t>بىرلى</w:t>
            </w:r>
            <w:r>
              <w:rPr>
                <w:sz w:val="28"/>
                <w:szCs w:val="28"/>
                <w:rtl/>
              </w:rPr>
              <w:t> </w:t>
            </w:r>
            <w:r>
              <w:rPr>
                <w:w w:val="60"/>
                <w:sz w:val="28"/>
                <w:szCs w:val="28"/>
                <w:rtl/>
              </w:rPr>
              <w:t>بىلنور</w:t>
            </w:r>
            <w:r>
              <w:rPr>
                <w:sz w:val="28"/>
                <w:szCs w:val="28"/>
                <w:rtl/>
              </w:rPr>
              <w:t> </w:t>
            </w:r>
            <w:r>
              <w:rPr>
                <w:w w:val="60"/>
                <w:sz w:val="28"/>
                <w:szCs w:val="28"/>
                <w:rtl/>
              </w:rPr>
              <w:t>توروتگىن</w:t>
            </w:r>
            <w:r>
              <w:rPr>
                <w:sz w:val="28"/>
                <w:szCs w:val="28"/>
                <w:rtl/>
              </w:rPr>
              <w:t> </w:t>
            </w:r>
            <w:r>
              <w:rPr>
                <w:w w:val="60"/>
                <w:sz w:val="28"/>
                <w:szCs w:val="28"/>
                <w:rtl/>
              </w:rPr>
              <w:t>ىدى </w:t>
            </w:r>
            <w:r>
              <w:rPr>
                <w:w w:val="64"/>
                <w:sz w:val="28"/>
                <w:szCs w:val="28"/>
                <w:rtl/>
              </w:rPr>
              <w:t>بىلىگسىزلىك</w:t>
            </w:r>
            <w:r>
              <w:rPr>
                <w:spacing w:val="25"/>
                <w:sz w:val="28"/>
                <w:szCs w:val="28"/>
                <w:rtl/>
              </w:rPr>
              <w:t> </w:t>
            </w:r>
            <w:r>
              <w:rPr>
                <w:w w:val="64"/>
                <w:sz w:val="28"/>
                <w:szCs w:val="28"/>
                <w:rtl/>
              </w:rPr>
              <w:t>كانى</w:t>
            </w:r>
            <w:r>
              <w:rPr>
                <w:spacing w:val="25"/>
                <w:sz w:val="28"/>
                <w:szCs w:val="28"/>
                <w:rtl/>
              </w:rPr>
              <w:t> </w:t>
            </w:r>
            <w:r>
              <w:rPr>
                <w:w w:val="64"/>
                <w:sz w:val="28"/>
                <w:szCs w:val="28"/>
                <w:rtl/>
              </w:rPr>
              <w:t>حاىور</w:t>
            </w:r>
            <w:r>
              <w:rPr>
                <w:spacing w:val="22"/>
                <w:sz w:val="28"/>
                <w:szCs w:val="28"/>
                <w:rtl/>
              </w:rPr>
              <w:t> </w:t>
            </w:r>
            <w:r>
              <w:rPr>
                <w:w w:val="64"/>
                <w:sz w:val="28"/>
                <w:szCs w:val="28"/>
                <w:rtl/>
              </w:rPr>
              <w:t>ىود</w:t>
            </w:r>
            <w:r>
              <w:rPr>
                <w:w w:val="64"/>
                <w:sz w:val="28"/>
                <w:szCs w:val="28"/>
                <w:rtl/>
              </w:rPr>
              <w:t>ى</w:t>
            </w:r>
          </w:p>
          <w:p>
            <w:pPr>
              <w:pStyle w:val="TableParagraph"/>
              <w:tabs>
                <w:tab w:pos="1367" w:val="left" w:leader="none"/>
                <w:tab w:pos="2715" w:val="left" w:leader="none"/>
              </w:tabs>
              <w:ind w:left="109" w:right="102"/>
              <w:rPr>
                <w:i/>
                <w:sz w:val="28"/>
              </w:rPr>
            </w:pPr>
            <w:r>
              <w:rPr>
                <w:i/>
                <w:spacing w:val="-2"/>
                <w:sz w:val="28"/>
              </w:rPr>
              <w:t>Білім</w:t>
            </w:r>
            <w:r>
              <w:rPr>
                <w:i/>
                <w:sz w:val="28"/>
              </w:rPr>
              <w:tab/>
            </w:r>
            <w:r>
              <w:rPr>
                <w:i/>
                <w:spacing w:val="-2"/>
                <w:sz w:val="28"/>
              </w:rPr>
              <w:t>менен</w:t>
            </w:r>
            <w:r>
              <w:rPr>
                <w:i/>
                <w:sz w:val="28"/>
              </w:rPr>
              <w:tab/>
            </w:r>
            <w:r>
              <w:rPr>
                <w:i/>
                <w:spacing w:val="-2"/>
                <w:sz w:val="28"/>
              </w:rPr>
              <w:t>білінер </w:t>
            </w:r>
            <w:r>
              <w:rPr>
                <w:i/>
                <w:sz w:val="28"/>
              </w:rPr>
              <w:t>жаратқан ие</w:t>
            </w:r>
          </w:p>
          <w:p>
            <w:pPr>
              <w:pStyle w:val="TableParagraph"/>
              <w:tabs>
                <w:tab w:pos="1809" w:val="left" w:leader="none"/>
                <w:tab w:pos="3003" w:val="left" w:leader="none"/>
              </w:tabs>
              <w:ind w:left="109" w:right="97"/>
              <w:rPr>
                <w:i/>
                <w:sz w:val="28"/>
              </w:rPr>
            </w:pPr>
            <w:r>
              <w:rPr>
                <w:i/>
                <w:spacing w:val="-2"/>
                <w:sz w:val="28"/>
              </w:rPr>
              <w:t>Білімсіздік</w:t>
            </w:r>
            <w:r>
              <w:rPr>
                <w:i/>
                <w:sz w:val="28"/>
              </w:rPr>
              <w:tab/>
            </w:r>
            <w:r>
              <w:rPr>
                <w:i/>
                <w:spacing w:val="-2"/>
                <w:sz w:val="28"/>
              </w:rPr>
              <w:t>ішінде</w:t>
            </w:r>
            <w:r>
              <w:rPr>
                <w:i/>
                <w:sz w:val="28"/>
              </w:rPr>
              <w:tab/>
            </w:r>
            <w:r>
              <w:rPr>
                <w:i/>
                <w:spacing w:val="-4"/>
                <w:sz w:val="28"/>
              </w:rPr>
              <w:t>қане </w:t>
            </w:r>
            <w:r>
              <w:rPr>
                <w:i/>
                <w:sz w:val="28"/>
              </w:rPr>
              <w:t>қайыр иісі</w:t>
            </w:r>
          </w:p>
          <w:p>
            <w:pPr>
              <w:pStyle w:val="TableParagraph"/>
              <w:ind w:left="109"/>
              <w:rPr>
                <w:sz w:val="28"/>
              </w:rPr>
            </w:pPr>
            <w:r>
              <w:rPr>
                <w:sz w:val="28"/>
              </w:rPr>
              <w:t>Ә,</w:t>
            </w:r>
            <w:r>
              <w:rPr>
                <w:spacing w:val="40"/>
                <w:sz w:val="28"/>
              </w:rPr>
              <w:t> </w:t>
            </w:r>
            <w:r>
              <w:rPr>
                <w:sz w:val="28"/>
              </w:rPr>
              <w:t>Б.</w:t>
            </w:r>
            <w:r>
              <w:rPr>
                <w:spacing w:val="40"/>
                <w:sz w:val="28"/>
              </w:rPr>
              <w:t> </w:t>
            </w:r>
            <w:r>
              <w:rPr>
                <w:sz w:val="28"/>
              </w:rPr>
              <w:t>Билиг</w:t>
            </w:r>
            <w:r>
              <w:rPr>
                <w:spacing w:val="40"/>
                <w:sz w:val="28"/>
              </w:rPr>
              <w:t> </w:t>
            </w:r>
            <w:r>
              <w:rPr>
                <w:sz w:val="28"/>
              </w:rPr>
              <w:t>бирла</w:t>
            </w:r>
            <w:r>
              <w:rPr>
                <w:spacing w:val="40"/>
                <w:sz w:val="28"/>
              </w:rPr>
              <w:t> </w:t>
            </w:r>
            <w:r>
              <w:rPr>
                <w:sz w:val="28"/>
              </w:rPr>
              <w:t>билинүр төраүтқан иди</w:t>
            </w:r>
          </w:p>
          <w:p>
            <w:pPr>
              <w:pStyle w:val="TableParagraph"/>
              <w:spacing w:line="242" w:lineRule="auto"/>
              <w:ind w:left="109"/>
              <w:rPr>
                <w:b/>
                <w:sz w:val="28"/>
              </w:rPr>
            </w:pPr>
            <w:r>
              <w:rPr>
                <w:sz w:val="28"/>
              </w:rPr>
              <w:t>Билигсизлиг</w:t>
            </w:r>
            <w:r>
              <w:rPr>
                <w:spacing w:val="-5"/>
                <w:sz w:val="28"/>
              </w:rPr>
              <w:t> </w:t>
            </w:r>
            <w:r>
              <w:rPr>
                <w:sz w:val="28"/>
              </w:rPr>
              <w:t>ичра</w:t>
            </w:r>
            <w:r>
              <w:rPr>
                <w:spacing w:val="40"/>
                <w:sz w:val="28"/>
              </w:rPr>
              <w:t> </w:t>
            </w:r>
            <w:r>
              <w:rPr>
                <w:b/>
                <w:sz w:val="28"/>
              </w:rPr>
              <w:t>хайр йоқ </w:t>
            </w:r>
            <w:r>
              <w:rPr>
                <w:b/>
                <w:spacing w:val="-4"/>
                <w:sz w:val="28"/>
              </w:rPr>
              <w:t>деди</w:t>
            </w:r>
          </w:p>
          <w:p>
            <w:pPr>
              <w:pStyle w:val="TableParagraph"/>
              <w:bidi/>
              <w:spacing w:line="244" w:lineRule="auto"/>
              <w:ind w:right="109" w:left="851" w:hanging="366"/>
              <w:jc w:val="left"/>
              <w:rPr>
                <w:sz w:val="28"/>
                <w:szCs w:val="28"/>
              </w:rPr>
            </w:pPr>
            <w:r>
              <w:rPr>
                <w:w w:val="60"/>
                <w:sz w:val="28"/>
                <w:szCs w:val="28"/>
                <w:rtl/>
              </w:rPr>
              <w:t>بىلىگ</w:t>
            </w:r>
            <w:r>
              <w:rPr>
                <w:sz w:val="28"/>
                <w:szCs w:val="28"/>
                <w:rtl/>
              </w:rPr>
              <w:t> </w:t>
            </w:r>
            <w:r>
              <w:rPr>
                <w:w w:val="60"/>
                <w:sz w:val="28"/>
                <w:szCs w:val="28"/>
                <w:rtl/>
              </w:rPr>
              <w:t>بىرلى</w:t>
            </w:r>
            <w:r>
              <w:rPr>
                <w:sz w:val="28"/>
                <w:szCs w:val="28"/>
                <w:rtl/>
              </w:rPr>
              <w:t> </w:t>
            </w:r>
            <w:r>
              <w:rPr>
                <w:w w:val="60"/>
                <w:sz w:val="28"/>
                <w:szCs w:val="28"/>
                <w:rtl/>
              </w:rPr>
              <w:t>بىلنور</w:t>
            </w:r>
            <w:r>
              <w:rPr>
                <w:sz w:val="28"/>
                <w:szCs w:val="28"/>
                <w:rtl/>
              </w:rPr>
              <w:t> </w:t>
            </w:r>
            <w:r>
              <w:rPr>
                <w:w w:val="60"/>
                <w:sz w:val="28"/>
                <w:szCs w:val="28"/>
                <w:rtl/>
              </w:rPr>
              <w:t>توروتگىن</w:t>
            </w:r>
            <w:r>
              <w:rPr>
                <w:sz w:val="28"/>
                <w:szCs w:val="28"/>
                <w:rtl/>
              </w:rPr>
              <w:t> </w:t>
            </w:r>
            <w:r>
              <w:rPr>
                <w:w w:val="60"/>
                <w:sz w:val="28"/>
                <w:szCs w:val="28"/>
                <w:rtl/>
              </w:rPr>
              <w:t>ىدى </w:t>
            </w:r>
            <w:r>
              <w:rPr>
                <w:w w:val="64"/>
                <w:sz w:val="28"/>
                <w:szCs w:val="28"/>
                <w:rtl/>
              </w:rPr>
              <w:t>بىلىگسىزلىك</w:t>
            </w:r>
            <w:r>
              <w:rPr>
                <w:spacing w:val="25"/>
                <w:sz w:val="28"/>
                <w:szCs w:val="28"/>
                <w:rtl/>
              </w:rPr>
              <w:t> </w:t>
            </w:r>
            <w:r>
              <w:rPr>
                <w:w w:val="64"/>
                <w:sz w:val="28"/>
                <w:szCs w:val="28"/>
                <w:rtl/>
              </w:rPr>
              <w:t>كانى</w:t>
            </w:r>
            <w:r>
              <w:rPr>
                <w:spacing w:val="25"/>
                <w:sz w:val="28"/>
                <w:szCs w:val="28"/>
                <w:rtl/>
              </w:rPr>
              <w:t> </w:t>
            </w:r>
            <w:r>
              <w:rPr>
                <w:w w:val="64"/>
                <w:sz w:val="28"/>
                <w:szCs w:val="28"/>
                <w:rtl/>
              </w:rPr>
              <w:t>حاىور</w:t>
            </w:r>
            <w:r>
              <w:rPr>
                <w:spacing w:val="22"/>
                <w:sz w:val="28"/>
                <w:szCs w:val="28"/>
                <w:rtl/>
              </w:rPr>
              <w:t> </w:t>
            </w:r>
            <w:r>
              <w:rPr>
                <w:w w:val="64"/>
                <w:sz w:val="28"/>
                <w:szCs w:val="28"/>
                <w:rtl/>
              </w:rPr>
              <w:t>ىود</w:t>
            </w:r>
            <w:r>
              <w:rPr>
                <w:w w:val="64"/>
                <w:sz w:val="28"/>
                <w:szCs w:val="28"/>
                <w:rtl/>
              </w:rPr>
              <w:t>ى</w:t>
            </w:r>
          </w:p>
          <w:p>
            <w:pPr>
              <w:pStyle w:val="TableParagraph"/>
              <w:tabs>
                <w:tab w:pos="1367" w:val="left" w:leader="none"/>
                <w:tab w:pos="2715" w:val="left" w:leader="none"/>
              </w:tabs>
              <w:ind w:left="109" w:right="102"/>
              <w:rPr>
                <w:i/>
                <w:sz w:val="28"/>
              </w:rPr>
            </w:pPr>
            <w:r>
              <w:rPr>
                <w:i/>
                <w:spacing w:val="-2"/>
                <w:sz w:val="28"/>
              </w:rPr>
              <w:t>Білім</w:t>
            </w:r>
            <w:r>
              <w:rPr>
                <w:i/>
                <w:sz w:val="28"/>
              </w:rPr>
              <w:tab/>
            </w:r>
            <w:r>
              <w:rPr>
                <w:i/>
                <w:spacing w:val="-2"/>
                <w:sz w:val="28"/>
              </w:rPr>
              <w:t>менен</w:t>
            </w:r>
            <w:r>
              <w:rPr>
                <w:i/>
                <w:sz w:val="28"/>
              </w:rPr>
              <w:tab/>
            </w:r>
            <w:r>
              <w:rPr>
                <w:i/>
                <w:spacing w:val="-2"/>
                <w:sz w:val="28"/>
              </w:rPr>
              <w:t>білінер </w:t>
            </w:r>
            <w:r>
              <w:rPr>
                <w:i/>
                <w:sz w:val="28"/>
              </w:rPr>
              <w:t>жаратқан ие</w:t>
            </w:r>
          </w:p>
          <w:p>
            <w:pPr>
              <w:pStyle w:val="TableParagraph"/>
              <w:tabs>
                <w:tab w:pos="1567" w:val="left" w:leader="none"/>
                <w:tab w:pos="2800" w:val="left" w:leader="none"/>
              </w:tabs>
              <w:spacing w:line="322" w:lineRule="exact"/>
              <w:ind w:left="109" w:right="98"/>
              <w:rPr>
                <w:i/>
                <w:sz w:val="28"/>
              </w:rPr>
            </w:pPr>
            <w:r>
              <w:rPr>
                <w:i/>
                <w:spacing w:val="-2"/>
                <w:sz w:val="28"/>
              </w:rPr>
              <w:t>Біліксіздік</w:t>
            </w:r>
            <w:r>
              <w:rPr>
                <w:i/>
                <w:sz w:val="28"/>
              </w:rPr>
              <w:tab/>
            </w:r>
            <w:r>
              <w:rPr>
                <w:i/>
                <w:spacing w:val="-2"/>
                <w:sz w:val="28"/>
              </w:rPr>
              <w:t>ішінде</w:t>
            </w:r>
            <w:r>
              <w:rPr>
                <w:i/>
                <w:sz w:val="28"/>
              </w:rPr>
              <w:tab/>
            </w:r>
            <w:r>
              <w:rPr>
                <w:i/>
                <w:spacing w:val="-4"/>
                <w:sz w:val="28"/>
              </w:rPr>
              <w:t>қайыр </w:t>
            </w:r>
            <w:r>
              <w:rPr>
                <w:i/>
                <w:sz w:val="28"/>
              </w:rPr>
              <w:t>жоқ деді</w:t>
            </w:r>
          </w:p>
        </w:tc>
      </w:tr>
    </w:tbl>
    <w:p>
      <w:pPr>
        <w:pStyle w:val="TableParagraph"/>
        <w:spacing w:after="0" w:line="322" w:lineRule="exact"/>
        <w:rPr>
          <w:i/>
          <w:sz w:val="28"/>
        </w:rPr>
        <w:sectPr>
          <w:pgSz w:w="11900" w:h="16840"/>
          <w:pgMar w:header="0" w:footer="759" w:top="1040" w:bottom="940" w:left="1559" w:right="566"/>
        </w:sectPr>
      </w:pPr>
    </w:p>
    <w:p>
      <w:pPr>
        <w:pStyle w:val="BodyText"/>
        <w:spacing w:line="322" w:lineRule="exact" w:before="67"/>
        <w:ind w:left="707"/>
      </w:pPr>
      <w:r>
        <w:rPr>
          <w:b/>
        </w:rPr>
        <w:t>А</w:t>
      </w:r>
      <w:r>
        <w:rPr>
          <w:b/>
          <w:spacing w:val="71"/>
        </w:rPr>
        <w:t>  </w:t>
      </w:r>
      <w:r>
        <w:rPr/>
        <w:t>нұсқасының</w:t>
      </w:r>
      <w:r>
        <w:rPr>
          <w:spacing w:val="71"/>
        </w:rPr>
        <w:t>  </w:t>
      </w:r>
      <w:r>
        <w:rPr/>
        <w:t>көшірмешісі</w:t>
      </w:r>
      <w:r>
        <w:rPr>
          <w:spacing w:val="68"/>
        </w:rPr>
        <w:t>  </w:t>
      </w:r>
      <w:r>
        <w:rPr/>
        <w:t>ақынның</w:t>
      </w:r>
      <w:r>
        <w:rPr>
          <w:spacing w:val="71"/>
        </w:rPr>
        <w:t>  </w:t>
      </w:r>
      <w:r>
        <w:rPr/>
        <w:t>пікірін</w:t>
      </w:r>
      <w:r>
        <w:rPr>
          <w:spacing w:val="71"/>
        </w:rPr>
        <w:t>  </w:t>
      </w:r>
      <w:r>
        <w:rPr/>
        <w:t>дұрыс</w:t>
      </w:r>
      <w:r>
        <w:rPr>
          <w:spacing w:val="71"/>
        </w:rPr>
        <w:t>  </w:t>
      </w:r>
      <w:r>
        <w:rPr>
          <w:spacing w:val="-2"/>
        </w:rPr>
        <w:t>жеткізген:</w:t>
      </w:r>
    </w:p>
    <w:p>
      <w:pPr>
        <w:pStyle w:val="BodyText"/>
        <w:ind w:right="286"/>
      </w:pPr>
      <w:r>
        <w:rPr/>
        <w:t>«Жаратқан иеміз де білім арқылы білінеді, білімсіз адамда қайырдың өзі түгілі иісі сезіле ме?» -дейді. Ал </w:t>
      </w:r>
      <w:r>
        <w:rPr>
          <w:b/>
        </w:rPr>
        <w:t>Ә </w:t>
      </w:r>
      <w:r>
        <w:rPr/>
        <w:t>мен </w:t>
      </w:r>
      <w:r>
        <w:rPr>
          <w:b/>
        </w:rPr>
        <w:t>Б </w:t>
      </w:r>
      <w:r>
        <w:rPr/>
        <w:t>нұсқасының көшірмешілері өз жанынан қосып, «білімсіз адамда қайыр жоқ» деп кесіп айтады. Ахмед Йүгінеки «білімсіз адамда қайырдың өзі түгіл иісі де жоқ» деп жеткізе айтып отырған жоқ па? «Қаны хайр иди» (Қане қайыр иісі) деген бөлігі тұтастай алынып тасталған. Сонда бәйіттің жарты бөлігі ғана қалып тұр.</w:t>
      </w:r>
    </w:p>
    <w:p>
      <w:pPr>
        <w:pStyle w:val="BodyText"/>
        <w:spacing w:before="3" w:after="7"/>
        <w:ind w:right="286" w:firstLine="566"/>
      </w:pPr>
      <w:r>
        <w:rPr/>
        <w:t>187,</w:t>
      </w:r>
      <w:r>
        <w:rPr>
          <w:spacing w:val="-1"/>
        </w:rPr>
        <w:t> </w:t>
      </w:r>
      <w:r>
        <w:rPr/>
        <w:t>188-бәйіт жолдарын </w:t>
      </w:r>
      <w:r>
        <w:rPr>
          <w:b/>
        </w:rPr>
        <w:t>Ә </w:t>
      </w:r>
      <w:r>
        <w:rPr/>
        <w:t>және </w:t>
      </w:r>
      <w:r>
        <w:rPr>
          <w:b/>
        </w:rPr>
        <w:t>Б </w:t>
      </w:r>
      <w:r>
        <w:rPr/>
        <w:t>нұсқасының көшірмешілері бірінің орнына бірін алмастырған. Дәл осы жолдар </w:t>
      </w:r>
      <w:r>
        <w:rPr>
          <w:b/>
        </w:rPr>
        <w:t>А </w:t>
      </w:r>
      <w:r>
        <w:rPr/>
        <w:t>нұсқасында дастан авторының төл туындысын сақтап қалыпты.</w:t>
      </w: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4"/>
        <w:gridCol w:w="3188"/>
        <w:gridCol w:w="3207"/>
      </w:tblGrid>
      <w:tr>
        <w:trPr>
          <w:trHeight w:val="321" w:hRule="atLeast"/>
        </w:trPr>
        <w:tc>
          <w:tcPr>
            <w:tcW w:w="3174" w:type="dxa"/>
          </w:tcPr>
          <w:p>
            <w:pPr>
              <w:pStyle w:val="TableParagraph"/>
              <w:spacing w:line="301" w:lineRule="exact"/>
              <w:rPr>
                <w:sz w:val="28"/>
              </w:rPr>
            </w:pPr>
            <w:r>
              <w:rPr>
                <w:sz w:val="28"/>
              </w:rPr>
              <w:t>Р.</w:t>
            </w:r>
            <w:r>
              <w:rPr>
                <w:spacing w:val="-1"/>
                <w:sz w:val="28"/>
              </w:rPr>
              <w:t> </w:t>
            </w:r>
            <w:r>
              <w:rPr>
                <w:spacing w:val="-4"/>
                <w:sz w:val="28"/>
              </w:rPr>
              <w:t>Арат</w:t>
            </w:r>
          </w:p>
        </w:tc>
        <w:tc>
          <w:tcPr>
            <w:tcW w:w="3188" w:type="dxa"/>
          </w:tcPr>
          <w:p>
            <w:pPr>
              <w:pStyle w:val="TableParagraph"/>
              <w:spacing w:line="301" w:lineRule="exact"/>
              <w:rPr>
                <w:sz w:val="28"/>
              </w:rPr>
            </w:pPr>
            <w:r>
              <w:rPr>
                <w:sz w:val="28"/>
              </w:rPr>
              <w:t>Қ.</w:t>
            </w:r>
            <w:r>
              <w:rPr>
                <w:spacing w:val="2"/>
                <w:sz w:val="28"/>
              </w:rPr>
              <w:t> </w:t>
            </w:r>
            <w:r>
              <w:rPr>
                <w:spacing w:val="-2"/>
                <w:sz w:val="28"/>
              </w:rPr>
              <w:t>Махмудов</w:t>
            </w:r>
          </w:p>
        </w:tc>
        <w:tc>
          <w:tcPr>
            <w:tcW w:w="3207" w:type="dxa"/>
          </w:tcPr>
          <w:p>
            <w:pPr>
              <w:pStyle w:val="TableParagraph"/>
              <w:spacing w:line="301" w:lineRule="exact"/>
              <w:ind w:left="111"/>
              <w:rPr>
                <w:sz w:val="28"/>
              </w:rPr>
            </w:pPr>
            <w:r>
              <w:rPr>
                <w:sz w:val="28"/>
              </w:rPr>
              <w:t>Б.</w:t>
            </w:r>
            <w:r>
              <w:rPr>
                <w:spacing w:val="-1"/>
                <w:sz w:val="28"/>
              </w:rPr>
              <w:t> </w:t>
            </w:r>
            <w:r>
              <w:rPr>
                <w:spacing w:val="-2"/>
                <w:sz w:val="28"/>
              </w:rPr>
              <w:t>Сағындықұлы</w:t>
            </w:r>
          </w:p>
        </w:tc>
      </w:tr>
      <w:tr>
        <w:trPr>
          <w:trHeight w:val="5477" w:hRule="atLeast"/>
        </w:trPr>
        <w:tc>
          <w:tcPr>
            <w:tcW w:w="3174" w:type="dxa"/>
          </w:tcPr>
          <w:p>
            <w:pPr>
              <w:pStyle w:val="TableParagraph"/>
              <w:rPr>
                <w:sz w:val="28"/>
              </w:rPr>
            </w:pPr>
            <w:r>
              <w:rPr>
                <w:sz w:val="28"/>
              </w:rPr>
              <w:t>çığaylık</w:t>
            </w:r>
            <w:r>
              <w:rPr>
                <w:spacing w:val="-18"/>
                <w:sz w:val="28"/>
              </w:rPr>
              <w:t> </w:t>
            </w:r>
            <w:r>
              <w:rPr>
                <w:b/>
                <w:sz w:val="28"/>
              </w:rPr>
              <w:t>yarınlık</w:t>
            </w:r>
            <w:r>
              <w:rPr>
                <w:b/>
                <w:spacing w:val="-17"/>
                <w:sz w:val="28"/>
              </w:rPr>
              <w:t> </w:t>
            </w:r>
            <w:r>
              <w:rPr>
                <w:sz w:val="28"/>
              </w:rPr>
              <w:t>azuk </w:t>
            </w:r>
            <w:r>
              <w:rPr>
                <w:spacing w:val="-2"/>
                <w:sz w:val="28"/>
              </w:rPr>
              <w:t>yoklukı</w:t>
            </w:r>
          </w:p>
          <w:p>
            <w:pPr>
              <w:pStyle w:val="TableParagraph"/>
              <w:bidi/>
              <w:spacing w:line="321" w:lineRule="exact"/>
              <w:ind w:right="0" w:left="114" w:firstLine="0"/>
              <w:jc w:val="left"/>
              <w:rPr>
                <w:sz w:val="28"/>
                <w:szCs w:val="28"/>
              </w:rPr>
            </w:pPr>
            <w:r>
              <w:rPr>
                <w:w w:val="64"/>
                <w:sz w:val="28"/>
                <w:szCs w:val="28"/>
                <w:rtl/>
              </w:rPr>
              <w:t>شىگاىلىك</w:t>
            </w:r>
            <w:r>
              <w:rPr>
                <w:spacing w:val="31"/>
                <w:sz w:val="28"/>
                <w:szCs w:val="28"/>
                <w:rtl/>
              </w:rPr>
              <w:t> </w:t>
            </w:r>
            <w:r>
              <w:rPr>
                <w:w w:val="64"/>
                <w:sz w:val="28"/>
                <w:szCs w:val="28"/>
                <w:rtl/>
              </w:rPr>
              <w:t>ىارىنلىك</w:t>
            </w:r>
            <w:r>
              <w:rPr>
                <w:spacing w:val="33"/>
                <w:sz w:val="28"/>
                <w:szCs w:val="28"/>
                <w:rtl/>
              </w:rPr>
              <w:t> </w:t>
            </w:r>
            <w:r>
              <w:rPr>
                <w:w w:val="64"/>
                <w:sz w:val="28"/>
                <w:szCs w:val="28"/>
                <w:rtl/>
              </w:rPr>
              <w:t>ازوك</w:t>
            </w:r>
            <w:r>
              <w:rPr>
                <w:spacing w:val="34"/>
                <w:sz w:val="28"/>
                <w:szCs w:val="28"/>
                <w:rtl/>
              </w:rPr>
              <w:t> </w:t>
            </w:r>
            <w:r>
              <w:rPr>
                <w:w w:val="64"/>
                <w:sz w:val="28"/>
                <w:szCs w:val="28"/>
                <w:rtl/>
              </w:rPr>
              <w:t>ىوكلوك</w:t>
            </w:r>
            <w:r>
              <w:rPr>
                <w:w w:val="64"/>
                <w:sz w:val="28"/>
                <w:szCs w:val="28"/>
                <w:rtl/>
              </w:rPr>
              <w:t>ى</w:t>
            </w:r>
          </w:p>
          <w:p>
            <w:pPr>
              <w:pStyle w:val="TableParagraph"/>
              <w:ind w:right="244"/>
              <w:rPr>
                <w:sz w:val="28"/>
              </w:rPr>
            </w:pPr>
            <w:r>
              <w:rPr>
                <w:sz w:val="28"/>
              </w:rPr>
              <w:t>B</w:t>
            </w:r>
            <w:r>
              <w:rPr>
                <w:sz w:val="28"/>
                <w:vertAlign w:val="subscript"/>
              </w:rPr>
              <w:t>1</w:t>
            </w:r>
            <w:r>
              <w:rPr>
                <w:spacing w:val="-2"/>
                <w:sz w:val="28"/>
                <w:vertAlign w:val="baseline"/>
              </w:rPr>
              <w:t> </w:t>
            </w:r>
            <w:r>
              <w:rPr>
                <w:sz w:val="28"/>
                <w:vertAlign w:val="baseline"/>
              </w:rPr>
              <w:t>bu bay-lık çığay-lık C</w:t>
            </w:r>
            <w:r>
              <w:rPr>
                <w:sz w:val="28"/>
                <w:vertAlign w:val="subscript"/>
              </w:rPr>
              <w:t>1</w:t>
            </w:r>
            <w:r>
              <w:rPr>
                <w:spacing w:val="-2"/>
                <w:sz w:val="28"/>
                <w:vertAlign w:val="baseline"/>
              </w:rPr>
              <w:t> </w:t>
            </w:r>
            <w:r>
              <w:rPr>
                <w:sz w:val="28"/>
                <w:vertAlign w:val="baseline"/>
              </w:rPr>
              <w:t>bu bay-lık çığay-lık (satır altında fakr) çığaylık</w:t>
            </w:r>
            <w:r>
              <w:rPr>
                <w:spacing w:val="-14"/>
                <w:sz w:val="28"/>
                <w:vertAlign w:val="baseline"/>
              </w:rPr>
              <w:t> </w:t>
            </w:r>
            <w:r>
              <w:rPr>
                <w:b/>
                <w:sz w:val="28"/>
                <w:vertAlign w:val="baseline"/>
              </w:rPr>
              <w:t>tip</w:t>
            </w:r>
            <w:r>
              <w:rPr>
                <w:b/>
                <w:spacing w:val="-16"/>
                <w:sz w:val="28"/>
                <w:vertAlign w:val="baseline"/>
              </w:rPr>
              <w:t> </w:t>
            </w:r>
            <w:r>
              <w:rPr>
                <w:b/>
                <w:sz w:val="28"/>
                <w:vertAlign w:val="baseline"/>
              </w:rPr>
              <w:t>ayma</w:t>
            </w:r>
            <w:r>
              <w:rPr>
                <w:b/>
                <w:spacing w:val="-14"/>
                <w:sz w:val="28"/>
                <w:vertAlign w:val="baseline"/>
              </w:rPr>
              <w:t> </w:t>
            </w:r>
            <w:r>
              <w:rPr>
                <w:sz w:val="28"/>
                <w:vertAlign w:val="baseline"/>
              </w:rPr>
              <w:t>tavar </w:t>
            </w:r>
            <w:r>
              <w:rPr>
                <w:spacing w:val="-2"/>
                <w:sz w:val="28"/>
                <w:vertAlign w:val="baseline"/>
              </w:rPr>
              <w:t>yoklukın</w:t>
            </w:r>
          </w:p>
          <w:p>
            <w:pPr>
              <w:pStyle w:val="TableParagraph"/>
              <w:bidi/>
              <w:ind w:right="109" w:left="2245" w:hanging="1270"/>
              <w:jc w:val="left"/>
              <w:rPr>
                <w:sz w:val="28"/>
                <w:szCs w:val="28"/>
              </w:rPr>
            </w:pPr>
            <w:r>
              <w:rPr>
                <w:w w:val="64"/>
                <w:sz w:val="28"/>
                <w:szCs w:val="28"/>
                <w:rtl/>
              </w:rPr>
              <w:t>چىگاىلىك</w:t>
            </w:r>
            <w:r>
              <w:rPr>
                <w:sz w:val="28"/>
                <w:szCs w:val="28"/>
                <w:rtl/>
              </w:rPr>
              <w:t> </w:t>
            </w:r>
            <w:r>
              <w:rPr>
                <w:w w:val="64"/>
                <w:sz w:val="28"/>
                <w:szCs w:val="28"/>
                <w:rtl/>
              </w:rPr>
              <w:t>تىپ</w:t>
            </w:r>
            <w:r>
              <w:rPr>
                <w:sz w:val="28"/>
                <w:szCs w:val="28"/>
                <w:rtl/>
              </w:rPr>
              <w:t> </w:t>
            </w:r>
            <w:r>
              <w:rPr>
                <w:w w:val="64"/>
                <w:sz w:val="28"/>
                <w:szCs w:val="28"/>
                <w:rtl/>
              </w:rPr>
              <w:t>اىما</w:t>
            </w:r>
            <w:r>
              <w:rPr>
                <w:sz w:val="28"/>
                <w:szCs w:val="28"/>
                <w:rtl/>
              </w:rPr>
              <w:t> </w:t>
            </w:r>
            <w:r>
              <w:rPr>
                <w:w w:val="64"/>
                <w:sz w:val="28"/>
                <w:szCs w:val="28"/>
                <w:rtl/>
              </w:rPr>
              <w:t>تاوار ىوكلوكى</w:t>
            </w:r>
            <w:r>
              <w:rPr>
                <w:w w:val="64"/>
                <w:sz w:val="28"/>
                <w:szCs w:val="28"/>
                <w:rtl/>
              </w:rPr>
              <w:t>ن</w:t>
            </w:r>
          </w:p>
          <w:p>
            <w:pPr>
              <w:pStyle w:val="TableParagraph"/>
              <w:spacing w:before="317"/>
              <w:ind w:right="2374"/>
              <w:jc w:val="both"/>
              <w:rPr>
                <w:sz w:val="28"/>
              </w:rPr>
            </w:pPr>
            <w:r>
              <w:rPr>
                <w:spacing w:val="-6"/>
                <w:sz w:val="28"/>
              </w:rPr>
              <w:t>A</w:t>
            </w:r>
            <w:r>
              <w:rPr>
                <w:spacing w:val="-6"/>
                <w:sz w:val="28"/>
                <w:vertAlign w:val="subscript"/>
              </w:rPr>
              <w:t>2</w:t>
            </w:r>
            <w:r>
              <w:rPr>
                <w:spacing w:val="-12"/>
                <w:sz w:val="28"/>
                <w:vertAlign w:val="baseline"/>
              </w:rPr>
              <w:t> </w:t>
            </w:r>
            <w:r>
              <w:rPr>
                <w:spacing w:val="-6"/>
                <w:sz w:val="28"/>
                <w:vertAlign w:val="baseline"/>
              </w:rPr>
              <w:t>tep </w:t>
            </w:r>
            <w:r>
              <w:rPr>
                <w:spacing w:val="-2"/>
                <w:sz w:val="28"/>
                <w:vertAlign w:val="baseline"/>
              </w:rPr>
              <w:t>B</w:t>
            </w:r>
            <w:r>
              <w:rPr>
                <w:spacing w:val="-2"/>
                <w:sz w:val="28"/>
                <w:vertAlign w:val="subscript"/>
              </w:rPr>
              <w:t>2</w:t>
            </w:r>
            <w:r>
              <w:rPr>
                <w:spacing w:val="-16"/>
                <w:sz w:val="28"/>
                <w:vertAlign w:val="baseline"/>
              </w:rPr>
              <w:t> </w:t>
            </w:r>
            <w:r>
              <w:rPr>
                <w:spacing w:val="-2"/>
                <w:sz w:val="28"/>
                <w:vertAlign w:val="baseline"/>
              </w:rPr>
              <w:t>tep </w:t>
            </w:r>
            <w:r>
              <w:rPr>
                <w:sz w:val="28"/>
                <w:vertAlign w:val="baseline"/>
              </w:rPr>
              <w:t>C</w:t>
            </w:r>
            <w:r>
              <w:rPr>
                <w:sz w:val="28"/>
                <w:vertAlign w:val="subscript"/>
              </w:rPr>
              <w:t>2</w:t>
            </w:r>
            <w:r>
              <w:rPr>
                <w:spacing w:val="-22"/>
                <w:sz w:val="28"/>
                <w:vertAlign w:val="baseline"/>
              </w:rPr>
              <w:t> </w:t>
            </w:r>
            <w:r>
              <w:rPr>
                <w:spacing w:val="-6"/>
                <w:sz w:val="28"/>
                <w:vertAlign w:val="baseline"/>
              </w:rPr>
              <w:t>dip</w:t>
            </w:r>
          </w:p>
        </w:tc>
        <w:tc>
          <w:tcPr>
            <w:tcW w:w="3188" w:type="dxa"/>
          </w:tcPr>
          <w:p>
            <w:pPr>
              <w:pStyle w:val="TableParagraph"/>
              <w:tabs>
                <w:tab w:pos="714" w:val="left" w:leader="none"/>
                <w:tab w:pos="1899" w:val="left" w:leader="none"/>
              </w:tabs>
              <w:ind w:right="100"/>
              <w:rPr>
                <w:sz w:val="28"/>
              </w:rPr>
            </w:pPr>
            <w:r>
              <w:rPr>
                <w:spacing w:val="-6"/>
                <w:sz w:val="28"/>
              </w:rPr>
              <w:t>Бу</w:t>
            </w:r>
            <w:r>
              <w:rPr>
                <w:sz w:val="28"/>
              </w:rPr>
              <w:tab/>
            </w:r>
            <w:r>
              <w:rPr>
                <w:spacing w:val="-2"/>
                <w:sz w:val="28"/>
              </w:rPr>
              <w:t>байлық</w:t>
            </w:r>
            <w:r>
              <w:rPr>
                <w:sz w:val="28"/>
              </w:rPr>
              <w:tab/>
            </w:r>
            <w:r>
              <w:rPr>
                <w:spacing w:val="-2"/>
                <w:sz w:val="28"/>
              </w:rPr>
              <w:t>чығайлық </w:t>
            </w:r>
            <w:r>
              <w:rPr>
                <w:sz w:val="28"/>
              </w:rPr>
              <w:t>азуқ йоқлуғы</w:t>
            </w:r>
          </w:p>
          <w:p>
            <w:pPr>
              <w:pStyle w:val="TableParagraph"/>
              <w:spacing w:line="244" w:lineRule="auto"/>
              <w:rPr>
                <w:sz w:val="28"/>
              </w:rPr>
            </w:pPr>
            <w:r>
              <w:rPr>
                <w:sz w:val="28"/>
              </w:rPr>
              <w:t>Чығайлық тэп айма азуқ </w:t>
            </w:r>
            <w:r>
              <w:rPr>
                <w:spacing w:val="-2"/>
                <w:sz w:val="28"/>
              </w:rPr>
              <w:t>йоқлуғын</w:t>
            </w:r>
          </w:p>
          <w:p>
            <w:pPr>
              <w:pStyle w:val="TableParagraph"/>
              <w:bidi/>
              <w:ind w:right="110" w:left="2311" w:hanging="1612"/>
              <w:jc w:val="left"/>
              <w:rPr>
                <w:sz w:val="28"/>
                <w:szCs w:val="28"/>
              </w:rPr>
            </w:pPr>
            <w:r>
              <w:rPr>
                <w:w w:val="62"/>
                <w:sz w:val="28"/>
                <w:szCs w:val="28"/>
                <w:rtl/>
              </w:rPr>
              <w:t>بو</w:t>
            </w:r>
            <w:r>
              <w:rPr>
                <w:sz w:val="28"/>
                <w:szCs w:val="28"/>
                <w:rtl/>
              </w:rPr>
              <w:t> </w:t>
            </w:r>
            <w:r>
              <w:rPr>
                <w:w w:val="62"/>
                <w:sz w:val="28"/>
                <w:szCs w:val="28"/>
                <w:rtl/>
              </w:rPr>
              <w:t>شىگاىلىك</w:t>
            </w:r>
            <w:r>
              <w:rPr>
                <w:sz w:val="28"/>
                <w:szCs w:val="28"/>
                <w:rtl/>
              </w:rPr>
              <w:t> </w:t>
            </w:r>
            <w:r>
              <w:rPr>
                <w:w w:val="62"/>
                <w:sz w:val="28"/>
                <w:szCs w:val="28"/>
                <w:rtl/>
              </w:rPr>
              <w:t>ىارىنلىك</w:t>
            </w:r>
            <w:r>
              <w:rPr>
                <w:sz w:val="28"/>
                <w:szCs w:val="28"/>
                <w:rtl/>
              </w:rPr>
              <w:t> </w:t>
            </w:r>
            <w:r>
              <w:rPr>
                <w:w w:val="62"/>
                <w:sz w:val="28"/>
                <w:szCs w:val="28"/>
                <w:rtl/>
              </w:rPr>
              <w:t>ازوك </w:t>
            </w:r>
            <w:r>
              <w:rPr>
                <w:w w:val="68"/>
                <w:sz w:val="28"/>
                <w:szCs w:val="28"/>
                <w:rtl/>
              </w:rPr>
              <w:t>ىوكلوك</w:t>
            </w:r>
            <w:r>
              <w:rPr>
                <w:w w:val="68"/>
                <w:sz w:val="28"/>
                <w:szCs w:val="28"/>
                <w:rtl/>
              </w:rPr>
              <w:t>ى</w:t>
            </w:r>
          </w:p>
          <w:p>
            <w:pPr>
              <w:pStyle w:val="TableParagraph"/>
              <w:bidi/>
              <w:spacing w:line="321" w:lineRule="exact"/>
              <w:ind w:right="0" w:left="112" w:firstLine="0"/>
              <w:jc w:val="left"/>
              <w:rPr>
                <w:sz w:val="28"/>
                <w:szCs w:val="28"/>
              </w:rPr>
            </w:pPr>
            <w:r>
              <w:rPr>
                <w:w w:val="64"/>
                <w:sz w:val="28"/>
                <w:szCs w:val="28"/>
                <w:rtl/>
              </w:rPr>
              <w:t>چىگاىلىك</w:t>
            </w:r>
            <w:r>
              <w:rPr>
                <w:spacing w:val="19"/>
                <w:sz w:val="28"/>
                <w:szCs w:val="28"/>
                <w:rtl/>
              </w:rPr>
              <w:t> </w:t>
            </w:r>
            <w:r>
              <w:rPr>
                <w:w w:val="64"/>
                <w:sz w:val="28"/>
                <w:szCs w:val="28"/>
                <w:rtl/>
              </w:rPr>
              <w:t>تىپ</w:t>
            </w:r>
            <w:r>
              <w:rPr>
                <w:spacing w:val="21"/>
                <w:sz w:val="28"/>
                <w:szCs w:val="28"/>
                <w:rtl/>
              </w:rPr>
              <w:t> </w:t>
            </w:r>
            <w:r>
              <w:rPr>
                <w:w w:val="64"/>
                <w:sz w:val="28"/>
                <w:szCs w:val="28"/>
                <w:rtl/>
              </w:rPr>
              <w:t>اىما</w:t>
            </w:r>
            <w:r>
              <w:rPr>
                <w:spacing w:val="20"/>
                <w:sz w:val="28"/>
                <w:szCs w:val="28"/>
                <w:rtl/>
              </w:rPr>
              <w:t> </w:t>
            </w:r>
            <w:r>
              <w:rPr>
                <w:w w:val="64"/>
                <w:sz w:val="28"/>
                <w:szCs w:val="28"/>
                <w:rtl/>
              </w:rPr>
              <w:t>تاوار</w:t>
            </w:r>
            <w:r>
              <w:rPr>
                <w:spacing w:val="20"/>
                <w:sz w:val="28"/>
                <w:szCs w:val="28"/>
                <w:rtl/>
              </w:rPr>
              <w:t> </w:t>
            </w:r>
            <w:r>
              <w:rPr>
                <w:w w:val="64"/>
                <w:sz w:val="28"/>
                <w:szCs w:val="28"/>
                <w:rtl/>
              </w:rPr>
              <w:t>ىوكلوكى</w:t>
            </w:r>
            <w:r>
              <w:rPr>
                <w:w w:val="64"/>
                <w:sz w:val="28"/>
                <w:szCs w:val="28"/>
                <w:rtl/>
              </w:rPr>
              <w:t>ن</w:t>
            </w:r>
          </w:p>
        </w:tc>
        <w:tc>
          <w:tcPr>
            <w:tcW w:w="3207" w:type="dxa"/>
          </w:tcPr>
          <w:p>
            <w:pPr>
              <w:pStyle w:val="TableParagraph"/>
              <w:spacing w:line="315" w:lineRule="exact"/>
              <w:ind w:left="111"/>
              <w:rPr>
                <w:b/>
                <w:sz w:val="28"/>
              </w:rPr>
            </w:pPr>
            <w:r>
              <w:rPr>
                <w:sz w:val="28"/>
              </w:rPr>
              <w:t>А.Чығайлық</w:t>
            </w:r>
            <w:r>
              <w:rPr>
                <w:spacing w:val="42"/>
                <w:sz w:val="28"/>
              </w:rPr>
              <w:t> </w:t>
            </w:r>
            <w:r>
              <w:rPr>
                <w:b/>
                <w:spacing w:val="-2"/>
                <w:sz w:val="28"/>
              </w:rPr>
              <w:t>йарынлық</w:t>
            </w:r>
          </w:p>
          <w:p>
            <w:pPr>
              <w:pStyle w:val="TableParagraph"/>
              <w:spacing w:line="322" w:lineRule="exact"/>
              <w:ind w:left="111"/>
              <w:rPr>
                <w:sz w:val="28"/>
              </w:rPr>
            </w:pPr>
            <w:r>
              <w:rPr>
                <w:sz w:val="28"/>
              </w:rPr>
              <w:t>азуқ</w:t>
            </w:r>
            <w:r>
              <w:rPr>
                <w:spacing w:val="-10"/>
                <w:sz w:val="28"/>
              </w:rPr>
              <w:t> </w:t>
            </w:r>
            <w:r>
              <w:rPr>
                <w:spacing w:val="-2"/>
                <w:sz w:val="28"/>
              </w:rPr>
              <w:t>йоқлуқы</w:t>
            </w:r>
          </w:p>
          <w:p>
            <w:pPr>
              <w:pStyle w:val="TableParagraph"/>
              <w:bidi/>
              <w:ind w:right="0" w:left="131" w:firstLine="0"/>
              <w:jc w:val="left"/>
              <w:rPr>
                <w:sz w:val="28"/>
                <w:szCs w:val="28"/>
              </w:rPr>
            </w:pPr>
            <w:r>
              <w:rPr>
                <w:w w:val="64"/>
                <w:sz w:val="28"/>
                <w:szCs w:val="28"/>
                <w:rtl/>
              </w:rPr>
              <w:t>چىگاىلىك</w:t>
            </w:r>
            <w:r>
              <w:rPr>
                <w:spacing w:val="19"/>
                <w:sz w:val="28"/>
                <w:szCs w:val="28"/>
                <w:rtl/>
              </w:rPr>
              <w:t> </w:t>
            </w:r>
            <w:r>
              <w:rPr>
                <w:w w:val="64"/>
                <w:sz w:val="28"/>
                <w:szCs w:val="28"/>
                <w:rtl/>
              </w:rPr>
              <w:t>تىپ</w:t>
            </w:r>
            <w:r>
              <w:rPr>
                <w:spacing w:val="21"/>
                <w:sz w:val="28"/>
                <w:szCs w:val="28"/>
                <w:rtl/>
              </w:rPr>
              <w:t> </w:t>
            </w:r>
            <w:r>
              <w:rPr>
                <w:w w:val="64"/>
                <w:sz w:val="28"/>
                <w:szCs w:val="28"/>
                <w:rtl/>
              </w:rPr>
              <w:t>اىما</w:t>
            </w:r>
            <w:r>
              <w:rPr>
                <w:spacing w:val="19"/>
                <w:sz w:val="28"/>
                <w:szCs w:val="28"/>
                <w:rtl/>
              </w:rPr>
              <w:t> </w:t>
            </w:r>
            <w:r>
              <w:rPr>
                <w:w w:val="64"/>
                <w:sz w:val="28"/>
                <w:szCs w:val="28"/>
                <w:rtl/>
              </w:rPr>
              <w:t>تاوار</w:t>
            </w:r>
            <w:r>
              <w:rPr>
                <w:spacing w:val="20"/>
                <w:sz w:val="28"/>
                <w:szCs w:val="28"/>
                <w:rtl/>
              </w:rPr>
              <w:t> </w:t>
            </w:r>
            <w:r>
              <w:rPr>
                <w:w w:val="64"/>
                <w:sz w:val="28"/>
                <w:szCs w:val="28"/>
                <w:rtl/>
              </w:rPr>
              <w:t>ىوكلوكى</w:t>
            </w:r>
            <w:r>
              <w:rPr>
                <w:w w:val="64"/>
                <w:sz w:val="28"/>
                <w:szCs w:val="28"/>
                <w:rtl/>
              </w:rPr>
              <w:t>ن</w:t>
            </w:r>
          </w:p>
          <w:p>
            <w:pPr>
              <w:pStyle w:val="TableParagraph"/>
              <w:spacing w:before="5"/>
              <w:ind w:left="111"/>
              <w:rPr>
                <w:i/>
                <w:sz w:val="28"/>
              </w:rPr>
            </w:pPr>
            <w:r>
              <w:rPr>
                <w:i/>
                <w:sz w:val="28"/>
              </w:rPr>
              <w:t>Кедейлік-</w:t>
            </w:r>
            <w:r>
              <w:rPr>
                <w:i/>
                <w:spacing w:val="80"/>
                <w:sz w:val="28"/>
              </w:rPr>
              <w:t> </w:t>
            </w:r>
            <w:r>
              <w:rPr>
                <w:i/>
                <w:sz w:val="28"/>
              </w:rPr>
              <w:t>ертеңгі</w:t>
            </w:r>
            <w:r>
              <w:rPr>
                <w:i/>
                <w:spacing w:val="80"/>
                <w:sz w:val="28"/>
              </w:rPr>
              <w:t> </w:t>
            </w:r>
            <w:r>
              <w:rPr>
                <w:i/>
                <w:sz w:val="28"/>
              </w:rPr>
              <w:t>азық </w:t>
            </w:r>
            <w:r>
              <w:rPr>
                <w:i/>
                <w:spacing w:val="-2"/>
                <w:sz w:val="28"/>
              </w:rPr>
              <w:t>жоқтығы</w:t>
            </w:r>
          </w:p>
          <w:p>
            <w:pPr>
              <w:pStyle w:val="TableParagraph"/>
              <w:spacing w:line="321" w:lineRule="exact"/>
              <w:ind w:left="111"/>
              <w:rPr>
                <w:b/>
                <w:sz w:val="28"/>
              </w:rPr>
            </w:pPr>
            <w:r>
              <w:rPr>
                <w:sz w:val="28"/>
              </w:rPr>
              <w:t>Ә.</w:t>
            </w:r>
            <w:r>
              <w:rPr>
                <w:spacing w:val="72"/>
                <w:sz w:val="28"/>
              </w:rPr>
              <w:t> </w:t>
            </w:r>
            <w:r>
              <w:rPr>
                <w:sz w:val="28"/>
              </w:rPr>
              <w:t>Чығайлық</w:t>
            </w:r>
            <w:r>
              <w:rPr>
                <w:spacing w:val="73"/>
                <w:sz w:val="28"/>
              </w:rPr>
              <w:t> </w:t>
            </w:r>
            <w:r>
              <w:rPr>
                <w:b/>
                <w:sz w:val="28"/>
              </w:rPr>
              <w:t>теп</w:t>
            </w:r>
            <w:r>
              <w:rPr>
                <w:b/>
                <w:spacing w:val="73"/>
                <w:sz w:val="28"/>
              </w:rPr>
              <w:t> </w:t>
            </w:r>
            <w:r>
              <w:rPr>
                <w:b/>
                <w:spacing w:val="-4"/>
                <w:sz w:val="28"/>
              </w:rPr>
              <w:t>айма</w:t>
            </w:r>
          </w:p>
          <w:p>
            <w:pPr>
              <w:pStyle w:val="TableParagraph"/>
              <w:spacing w:line="322" w:lineRule="exact"/>
              <w:ind w:left="111"/>
              <w:rPr>
                <w:sz w:val="28"/>
              </w:rPr>
            </w:pPr>
            <w:r>
              <w:rPr>
                <w:sz w:val="28"/>
              </w:rPr>
              <w:t>тавар</w:t>
            </w:r>
            <w:r>
              <w:rPr>
                <w:spacing w:val="-10"/>
                <w:sz w:val="28"/>
              </w:rPr>
              <w:t> </w:t>
            </w:r>
            <w:r>
              <w:rPr>
                <w:spacing w:val="-2"/>
                <w:sz w:val="28"/>
              </w:rPr>
              <w:t>йоқтығын</w:t>
            </w:r>
          </w:p>
          <w:p>
            <w:pPr>
              <w:pStyle w:val="TableParagraph"/>
              <w:ind w:left="111"/>
              <w:rPr>
                <w:i/>
                <w:sz w:val="28"/>
              </w:rPr>
            </w:pPr>
            <w:r>
              <w:rPr>
                <w:i/>
                <w:sz w:val="28"/>
              </w:rPr>
              <w:t>Кедейлік</w:t>
            </w:r>
            <w:r>
              <w:rPr>
                <w:i/>
                <w:spacing w:val="27"/>
                <w:sz w:val="28"/>
              </w:rPr>
              <w:t> </w:t>
            </w:r>
            <w:r>
              <w:rPr>
                <w:i/>
                <w:sz w:val="28"/>
              </w:rPr>
              <w:t>деп</w:t>
            </w:r>
            <w:r>
              <w:rPr>
                <w:i/>
                <w:spacing w:val="28"/>
                <w:sz w:val="28"/>
              </w:rPr>
              <w:t> </w:t>
            </w:r>
            <w:r>
              <w:rPr>
                <w:i/>
                <w:sz w:val="28"/>
              </w:rPr>
              <w:t>айтпа</w:t>
            </w:r>
            <w:r>
              <w:rPr>
                <w:i/>
                <w:spacing w:val="29"/>
                <w:sz w:val="28"/>
              </w:rPr>
              <w:t> </w:t>
            </w:r>
            <w:r>
              <w:rPr>
                <w:i/>
                <w:sz w:val="28"/>
              </w:rPr>
              <w:t>мал </w:t>
            </w:r>
            <w:r>
              <w:rPr>
                <w:i/>
                <w:spacing w:val="-2"/>
                <w:sz w:val="28"/>
              </w:rPr>
              <w:t>жоқтығын</w:t>
            </w:r>
          </w:p>
          <w:p>
            <w:pPr>
              <w:pStyle w:val="TableParagraph"/>
              <w:ind w:left="111"/>
              <w:rPr>
                <w:sz w:val="28"/>
              </w:rPr>
            </w:pPr>
            <w:r>
              <w:rPr>
                <w:sz w:val="28"/>
              </w:rPr>
              <w:t>Б. </w:t>
            </w:r>
            <w:r>
              <w:rPr>
                <w:b/>
                <w:sz w:val="28"/>
              </w:rPr>
              <w:t>Бу байлық </w:t>
            </w:r>
            <w:r>
              <w:rPr>
                <w:sz w:val="28"/>
              </w:rPr>
              <w:t>чығайлық иди кисматы</w:t>
            </w:r>
          </w:p>
          <w:p>
            <w:pPr>
              <w:pStyle w:val="TableParagraph"/>
              <w:bidi/>
              <w:ind w:right="110" w:left="2277" w:hanging="1530"/>
              <w:jc w:val="left"/>
              <w:rPr>
                <w:sz w:val="28"/>
                <w:szCs w:val="28"/>
              </w:rPr>
            </w:pPr>
            <w:r>
              <w:rPr>
                <w:w w:val="63"/>
                <w:sz w:val="28"/>
                <w:szCs w:val="28"/>
                <w:rtl/>
              </w:rPr>
              <w:t>بو</w:t>
            </w:r>
            <w:r>
              <w:rPr>
                <w:sz w:val="28"/>
                <w:szCs w:val="28"/>
                <w:rtl/>
              </w:rPr>
              <w:t> </w:t>
            </w:r>
            <w:r>
              <w:rPr>
                <w:w w:val="63"/>
                <w:sz w:val="28"/>
                <w:szCs w:val="28"/>
                <w:rtl/>
              </w:rPr>
              <w:t>چىگاىلىك</w:t>
            </w:r>
            <w:r>
              <w:rPr>
                <w:sz w:val="28"/>
                <w:szCs w:val="28"/>
                <w:rtl/>
              </w:rPr>
              <w:t> </w:t>
            </w:r>
            <w:r>
              <w:rPr>
                <w:w w:val="63"/>
                <w:sz w:val="28"/>
                <w:szCs w:val="28"/>
                <w:rtl/>
              </w:rPr>
              <w:t>تىپ</w:t>
            </w:r>
            <w:r>
              <w:rPr>
                <w:sz w:val="28"/>
                <w:szCs w:val="28"/>
                <w:rtl/>
              </w:rPr>
              <w:t> </w:t>
            </w:r>
            <w:r>
              <w:rPr>
                <w:w w:val="63"/>
                <w:sz w:val="28"/>
                <w:szCs w:val="28"/>
                <w:rtl/>
              </w:rPr>
              <w:t>اىما</w:t>
            </w:r>
            <w:r>
              <w:rPr>
                <w:sz w:val="28"/>
                <w:szCs w:val="28"/>
                <w:rtl/>
              </w:rPr>
              <w:t> </w:t>
            </w:r>
            <w:r>
              <w:rPr>
                <w:w w:val="63"/>
                <w:sz w:val="28"/>
                <w:szCs w:val="28"/>
                <w:rtl/>
              </w:rPr>
              <w:t>تاوار </w:t>
            </w:r>
            <w:r>
              <w:rPr>
                <w:w w:val="64"/>
                <w:sz w:val="28"/>
                <w:szCs w:val="28"/>
                <w:rtl/>
              </w:rPr>
              <w:t>ىوكلوكى</w:t>
            </w:r>
            <w:r>
              <w:rPr>
                <w:w w:val="64"/>
                <w:sz w:val="28"/>
                <w:szCs w:val="28"/>
                <w:rtl/>
              </w:rPr>
              <w:t>ن</w:t>
            </w:r>
          </w:p>
          <w:p>
            <w:pPr>
              <w:pStyle w:val="TableParagraph"/>
              <w:tabs>
                <w:tab w:pos="2477" w:val="left" w:leader="none"/>
              </w:tabs>
              <w:ind w:left="111" w:right="94"/>
              <w:jc w:val="both"/>
              <w:rPr>
                <w:i/>
                <w:sz w:val="28"/>
              </w:rPr>
            </w:pPr>
            <w:r>
              <w:rPr>
                <w:i/>
                <w:sz w:val="28"/>
              </w:rPr>
              <w:t>Бұл байлық </w:t>
            </w:r>
            <w:r>
              <w:rPr>
                <w:i/>
                <w:sz w:val="28"/>
              </w:rPr>
              <w:t>кедейлік </w:t>
            </w:r>
            <w:r>
              <w:rPr>
                <w:i/>
                <w:spacing w:val="-2"/>
                <w:sz w:val="28"/>
              </w:rPr>
              <w:t>Жаратушы</w:t>
            </w:r>
            <w:r>
              <w:rPr>
                <w:i/>
                <w:sz w:val="28"/>
              </w:rPr>
              <w:tab/>
            </w:r>
            <w:r>
              <w:rPr>
                <w:i/>
                <w:spacing w:val="-2"/>
                <w:sz w:val="28"/>
              </w:rPr>
              <w:t>иенің қалауы</w:t>
            </w:r>
          </w:p>
        </w:tc>
      </w:tr>
    </w:tbl>
    <w:p>
      <w:pPr>
        <w:pStyle w:val="BodyText"/>
        <w:spacing w:before="315" w:after="5"/>
        <w:ind w:right="280" w:firstLine="566"/>
      </w:pPr>
      <w:r>
        <w:rPr/>
        <w:t>Осы </w:t>
      </w:r>
      <w:r>
        <w:rPr>
          <w:b/>
        </w:rPr>
        <w:t>А </w:t>
      </w:r>
      <w:r>
        <w:rPr/>
        <w:t>нұсқасындағы «Чығайлық йарынлық азуқ йоқлуқы» (</w:t>
      </w:r>
      <w:r>
        <w:rPr>
          <w:i/>
        </w:rPr>
        <w:t>Кедейлік- ертеңгі азық жоқтығы) </w:t>
      </w:r>
      <w:r>
        <w:rPr/>
        <w:t>деген бәйіт жолын тұтасынан </w:t>
      </w:r>
      <w:r>
        <w:rPr>
          <w:b/>
        </w:rPr>
        <w:t>Б </w:t>
      </w:r>
      <w:r>
        <w:rPr/>
        <w:t>нұсқасының көшірмешісі «Бу байлық чығайлық иди кисматы» (Бұл байлық кедейлік жаратушы иенің қалауы) деген бәйіт жолымен ауыстырғаны белгісіз. Орынсыз деп те айтуға келмейді. Ауыстырған бәйіт жолы иә алдындағы, иә соңындағы бәйіттермен үйлеспейді, қиыспайды. Бірақ бұл бәйіт жолы көшірмешінің өз сөзі емес екен. Ақын дастанының 303-бәйіт жолында қайталанып тұр.</w:t>
      </w: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9"/>
        <w:gridCol w:w="3188"/>
        <w:gridCol w:w="3202"/>
      </w:tblGrid>
      <w:tr>
        <w:trPr>
          <w:trHeight w:val="326" w:hRule="atLeast"/>
        </w:trPr>
        <w:tc>
          <w:tcPr>
            <w:tcW w:w="3179" w:type="dxa"/>
          </w:tcPr>
          <w:p>
            <w:pPr>
              <w:pStyle w:val="TableParagraph"/>
              <w:spacing w:line="306" w:lineRule="exact"/>
              <w:rPr>
                <w:sz w:val="28"/>
              </w:rPr>
            </w:pPr>
            <w:r>
              <w:rPr>
                <w:sz w:val="28"/>
              </w:rPr>
              <w:t>Р.</w:t>
            </w:r>
            <w:r>
              <w:rPr>
                <w:spacing w:val="-1"/>
                <w:sz w:val="28"/>
              </w:rPr>
              <w:t> </w:t>
            </w:r>
            <w:r>
              <w:rPr>
                <w:spacing w:val="-4"/>
                <w:sz w:val="28"/>
              </w:rPr>
              <w:t>Арат</w:t>
            </w:r>
          </w:p>
        </w:tc>
        <w:tc>
          <w:tcPr>
            <w:tcW w:w="3188" w:type="dxa"/>
          </w:tcPr>
          <w:p>
            <w:pPr>
              <w:pStyle w:val="TableParagraph"/>
              <w:spacing w:line="306" w:lineRule="exact"/>
              <w:rPr>
                <w:sz w:val="28"/>
              </w:rPr>
            </w:pPr>
            <w:r>
              <w:rPr>
                <w:sz w:val="28"/>
              </w:rPr>
              <w:t>Қ.</w:t>
            </w:r>
            <w:r>
              <w:rPr>
                <w:spacing w:val="2"/>
                <w:sz w:val="28"/>
              </w:rPr>
              <w:t> </w:t>
            </w:r>
            <w:r>
              <w:rPr>
                <w:spacing w:val="-2"/>
                <w:sz w:val="28"/>
              </w:rPr>
              <w:t>Махмудов</w:t>
            </w:r>
          </w:p>
        </w:tc>
        <w:tc>
          <w:tcPr>
            <w:tcW w:w="3202" w:type="dxa"/>
          </w:tcPr>
          <w:p>
            <w:pPr>
              <w:pStyle w:val="TableParagraph"/>
              <w:spacing w:line="306" w:lineRule="exact"/>
              <w:ind w:left="106"/>
              <w:rPr>
                <w:sz w:val="28"/>
              </w:rPr>
            </w:pPr>
            <w:r>
              <w:rPr>
                <w:sz w:val="28"/>
              </w:rPr>
              <w:t>Б.</w:t>
            </w:r>
            <w:r>
              <w:rPr>
                <w:spacing w:val="-1"/>
                <w:sz w:val="28"/>
              </w:rPr>
              <w:t> </w:t>
            </w:r>
            <w:r>
              <w:rPr>
                <w:spacing w:val="-2"/>
                <w:sz w:val="28"/>
              </w:rPr>
              <w:t>Сағындықұлы</w:t>
            </w:r>
          </w:p>
        </w:tc>
      </w:tr>
      <w:tr>
        <w:trPr>
          <w:trHeight w:val="2251" w:hRule="atLeast"/>
        </w:trPr>
        <w:tc>
          <w:tcPr>
            <w:tcW w:w="3179" w:type="dxa"/>
          </w:tcPr>
          <w:p>
            <w:pPr>
              <w:pStyle w:val="TableParagraph"/>
              <w:tabs>
                <w:tab w:pos="637" w:val="left" w:leader="none"/>
                <w:tab w:pos="1589" w:val="left" w:leader="none"/>
                <w:tab w:pos="2775" w:val="left" w:leader="none"/>
              </w:tabs>
              <w:ind w:right="98"/>
              <w:rPr>
                <w:sz w:val="28"/>
              </w:rPr>
            </w:pPr>
            <w:r>
              <w:rPr>
                <w:spacing w:val="-6"/>
                <w:sz w:val="28"/>
              </w:rPr>
              <w:t>bu</w:t>
            </w:r>
            <w:r>
              <w:rPr>
                <w:sz w:val="28"/>
              </w:rPr>
              <w:tab/>
            </w:r>
            <w:r>
              <w:rPr>
                <w:spacing w:val="-2"/>
                <w:sz w:val="28"/>
              </w:rPr>
              <w:t>baylık</w:t>
            </w:r>
            <w:r>
              <w:rPr>
                <w:sz w:val="28"/>
              </w:rPr>
              <w:tab/>
            </w:r>
            <w:r>
              <w:rPr>
                <w:b/>
                <w:spacing w:val="-2"/>
                <w:sz w:val="28"/>
              </w:rPr>
              <w:t>çığaylık</w:t>
            </w:r>
            <w:r>
              <w:rPr>
                <w:b/>
                <w:sz w:val="28"/>
              </w:rPr>
              <w:tab/>
            </w:r>
            <w:r>
              <w:rPr>
                <w:spacing w:val="-4"/>
                <w:sz w:val="28"/>
              </w:rPr>
              <w:t>idi </w:t>
            </w:r>
            <w:r>
              <w:rPr>
                <w:spacing w:val="-2"/>
                <w:sz w:val="28"/>
              </w:rPr>
              <w:t>kismeti</w:t>
            </w:r>
          </w:p>
          <w:p>
            <w:pPr>
              <w:pStyle w:val="TableParagraph"/>
              <w:bidi/>
              <w:spacing w:line="322" w:lineRule="exact"/>
              <w:ind w:right="0" w:left="117" w:firstLine="0"/>
              <w:jc w:val="left"/>
              <w:rPr>
                <w:sz w:val="28"/>
                <w:szCs w:val="28"/>
              </w:rPr>
            </w:pPr>
            <w:r>
              <w:rPr>
                <w:w w:val="63"/>
                <w:sz w:val="28"/>
                <w:szCs w:val="28"/>
                <w:rtl/>
              </w:rPr>
              <w:t>بو</w:t>
            </w:r>
            <w:r>
              <w:rPr>
                <w:spacing w:val="7"/>
                <w:sz w:val="28"/>
                <w:szCs w:val="28"/>
                <w:rtl/>
              </w:rPr>
              <w:t> </w:t>
            </w:r>
            <w:r>
              <w:rPr>
                <w:w w:val="63"/>
                <w:sz w:val="28"/>
                <w:szCs w:val="28"/>
                <w:rtl/>
              </w:rPr>
              <w:t>باولىك</w:t>
            </w:r>
            <w:r>
              <w:rPr>
                <w:spacing w:val="13"/>
                <w:sz w:val="28"/>
                <w:szCs w:val="28"/>
                <w:rtl/>
              </w:rPr>
              <w:t> </w:t>
            </w:r>
            <w:r>
              <w:rPr>
                <w:w w:val="63"/>
                <w:sz w:val="28"/>
                <w:szCs w:val="28"/>
                <w:rtl/>
              </w:rPr>
              <w:t>چىگاىلوك</w:t>
            </w:r>
            <w:r>
              <w:rPr>
                <w:spacing w:val="8"/>
                <w:sz w:val="28"/>
                <w:szCs w:val="28"/>
                <w:rtl/>
              </w:rPr>
              <w:t> </w:t>
            </w:r>
            <w:r>
              <w:rPr>
                <w:w w:val="63"/>
                <w:sz w:val="28"/>
                <w:szCs w:val="28"/>
                <w:rtl/>
              </w:rPr>
              <w:t>ىدى</w:t>
            </w:r>
            <w:r>
              <w:rPr>
                <w:spacing w:val="8"/>
                <w:sz w:val="28"/>
                <w:szCs w:val="28"/>
                <w:rtl/>
              </w:rPr>
              <w:t> </w:t>
            </w:r>
            <w:r>
              <w:rPr>
                <w:w w:val="63"/>
                <w:sz w:val="28"/>
                <w:szCs w:val="28"/>
                <w:rtl/>
              </w:rPr>
              <w:t>كىشمىت</w:t>
            </w:r>
            <w:r>
              <w:rPr>
                <w:w w:val="63"/>
                <w:sz w:val="28"/>
                <w:szCs w:val="28"/>
                <w:rtl/>
              </w:rPr>
              <w:t>ى</w:t>
            </w:r>
          </w:p>
          <w:p>
            <w:pPr>
              <w:pStyle w:val="TableParagraph"/>
              <w:spacing w:line="322" w:lineRule="exact"/>
              <w:rPr>
                <w:sz w:val="28"/>
              </w:rPr>
            </w:pPr>
            <w:r>
              <w:rPr>
                <w:sz w:val="28"/>
              </w:rPr>
              <w:t>A</w:t>
            </w:r>
            <w:r>
              <w:rPr>
                <w:sz w:val="28"/>
                <w:vertAlign w:val="subscript"/>
              </w:rPr>
              <w:t>4</w:t>
            </w:r>
            <w:r>
              <w:rPr>
                <w:spacing w:val="-22"/>
                <w:sz w:val="28"/>
                <w:vertAlign w:val="baseline"/>
              </w:rPr>
              <w:t> </w:t>
            </w:r>
            <w:r>
              <w:rPr>
                <w:sz w:val="28"/>
                <w:vertAlign w:val="baseline"/>
              </w:rPr>
              <w:t>çığay-lık</w:t>
            </w:r>
            <w:r>
              <w:rPr>
                <w:spacing w:val="-10"/>
                <w:sz w:val="28"/>
                <w:vertAlign w:val="baseline"/>
              </w:rPr>
              <w:t> </w:t>
            </w:r>
            <w:r>
              <w:rPr>
                <w:sz w:val="28"/>
                <w:vertAlign w:val="baseline"/>
              </w:rPr>
              <w:t>(iki</w:t>
            </w:r>
            <w:r>
              <w:rPr>
                <w:spacing w:val="-11"/>
                <w:sz w:val="28"/>
                <w:vertAlign w:val="baseline"/>
              </w:rPr>
              <w:t> </w:t>
            </w:r>
            <w:r>
              <w:rPr>
                <w:spacing w:val="-4"/>
                <w:sz w:val="28"/>
                <w:vertAlign w:val="baseline"/>
              </w:rPr>
              <w:t>kere</w:t>
            </w:r>
          </w:p>
          <w:p>
            <w:pPr>
              <w:pStyle w:val="TableParagraph"/>
              <w:spacing w:line="322" w:lineRule="exact"/>
              <w:rPr>
                <w:sz w:val="28"/>
              </w:rPr>
            </w:pPr>
            <w:r>
              <w:rPr>
                <w:sz w:val="28"/>
              </w:rPr>
              <w:t>yazılmış;</w:t>
            </w:r>
            <w:r>
              <w:rPr>
                <w:spacing w:val="-18"/>
                <w:sz w:val="28"/>
              </w:rPr>
              <w:t> </w:t>
            </w:r>
            <w:r>
              <w:rPr>
                <w:sz w:val="28"/>
              </w:rPr>
              <w:t>sonra</w:t>
            </w:r>
            <w:r>
              <w:rPr>
                <w:spacing w:val="-17"/>
                <w:sz w:val="28"/>
              </w:rPr>
              <w:t> </w:t>
            </w:r>
            <w:r>
              <w:rPr>
                <w:sz w:val="28"/>
              </w:rPr>
              <w:t>ikincisinin üzerinden çizilerek, iptal </w:t>
            </w:r>
            <w:r>
              <w:rPr>
                <w:spacing w:val="-2"/>
                <w:sz w:val="28"/>
              </w:rPr>
              <w:t>edilmiş)</w:t>
            </w:r>
          </w:p>
        </w:tc>
        <w:tc>
          <w:tcPr>
            <w:tcW w:w="3188" w:type="dxa"/>
          </w:tcPr>
          <w:p>
            <w:pPr>
              <w:pStyle w:val="TableParagraph"/>
              <w:tabs>
                <w:tab w:pos="632" w:val="left" w:leader="none"/>
                <w:tab w:pos="1738" w:val="left" w:leader="none"/>
              </w:tabs>
              <w:spacing w:line="315" w:lineRule="exact"/>
              <w:rPr>
                <w:b/>
                <w:sz w:val="28"/>
              </w:rPr>
            </w:pPr>
            <w:r>
              <w:rPr>
                <w:spacing w:val="-5"/>
                <w:sz w:val="28"/>
              </w:rPr>
              <w:t>Бу</w:t>
            </w:r>
            <w:r>
              <w:rPr>
                <w:sz w:val="28"/>
              </w:rPr>
              <w:tab/>
            </w:r>
            <w:r>
              <w:rPr>
                <w:spacing w:val="-2"/>
                <w:sz w:val="28"/>
              </w:rPr>
              <w:t>байлық</w:t>
            </w:r>
            <w:r>
              <w:rPr>
                <w:sz w:val="28"/>
              </w:rPr>
              <w:tab/>
            </w:r>
            <w:r>
              <w:rPr>
                <w:b/>
                <w:spacing w:val="-2"/>
                <w:sz w:val="28"/>
              </w:rPr>
              <w:t>чығайлық</w:t>
            </w:r>
          </w:p>
          <w:p>
            <w:pPr>
              <w:pStyle w:val="TableParagraph"/>
              <w:rPr>
                <w:sz w:val="28"/>
              </w:rPr>
            </w:pPr>
            <w:r>
              <w:rPr>
                <w:sz w:val="28"/>
              </w:rPr>
              <w:t>изи</w:t>
            </w:r>
            <w:r>
              <w:rPr>
                <w:spacing w:val="-6"/>
                <w:sz w:val="28"/>
              </w:rPr>
              <w:t> </w:t>
            </w:r>
            <w:r>
              <w:rPr>
                <w:spacing w:val="-2"/>
                <w:sz w:val="28"/>
              </w:rPr>
              <w:t>кисматы</w:t>
            </w:r>
          </w:p>
          <w:p>
            <w:pPr>
              <w:pStyle w:val="TableParagraph"/>
              <w:bidi/>
              <w:ind w:right="0" w:left="130" w:firstLine="0"/>
              <w:jc w:val="left"/>
              <w:rPr>
                <w:sz w:val="28"/>
                <w:szCs w:val="28"/>
              </w:rPr>
            </w:pPr>
            <w:r>
              <w:rPr>
                <w:w w:val="63"/>
                <w:sz w:val="28"/>
                <w:szCs w:val="28"/>
                <w:rtl/>
              </w:rPr>
              <w:t>بو</w:t>
            </w:r>
            <w:r>
              <w:rPr>
                <w:spacing w:val="8"/>
                <w:sz w:val="28"/>
                <w:szCs w:val="28"/>
                <w:rtl/>
              </w:rPr>
              <w:t> </w:t>
            </w:r>
            <w:r>
              <w:rPr>
                <w:w w:val="63"/>
                <w:sz w:val="28"/>
                <w:szCs w:val="28"/>
                <w:rtl/>
              </w:rPr>
              <w:t>باولىك</w:t>
            </w:r>
            <w:r>
              <w:rPr>
                <w:spacing w:val="10"/>
                <w:sz w:val="28"/>
                <w:szCs w:val="28"/>
                <w:rtl/>
              </w:rPr>
              <w:t> </w:t>
            </w:r>
            <w:r>
              <w:rPr>
                <w:w w:val="63"/>
                <w:sz w:val="28"/>
                <w:szCs w:val="28"/>
                <w:rtl/>
              </w:rPr>
              <w:t>چىگاىلوك</w:t>
            </w:r>
            <w:r>
              <w:rPr>
                <w:spacing w:val="8"/>
                <w:sz w:val="28"/>
                <w:szCs w:val="28"/>
                <w:rtl/>
              </w:rPr>
              <w:t> </w:t>
            </w:r>
            <w:r>
              <w:rPr>
                <w:w w:val="63"/>
                <w:sz w:val="28"/>
                <w:szCs w:val="28"/>
                <w:rtl/>
              </w:rPr>
              <w:t>ىدى</w:t>
            </w:r>
            <w:r>
              <w:rPr>
                <w:spacing w:val="8"/>
                <w:sz w:val="28"/>
                <w:szCs w:val="28"/>
                <w:rtl/>
              </w:rPr>
              <w:t> </w:t>
            </w:r>
            <w:r>
              <w:rPr>
                <w:w w:val="63"/>
                <w:sz w:val="28"/>
                <w:szCs w:val="28"/>
                <w:rtl/>
              </w:rPr>
              <w:t>كىشمىت</w:t>
            </w:r>
            <w:r>
              <w:rPr>
                <w:w w:val="63"/>
                <w:sz w:val="28"/>
                <w:szCs w:val="28"/>
                <w:rtl/>
              </w:rPr>
              <w:t>ى</w:t>
            </w:r>
          </w:p>
        </w:tc>
        <w:tc>
          <w:tcPr>
            <w:tcW w:w="3202" w:type="dxa"/>
          </w:tcPr>
          <w:p>
            <w:pPr>
              <w:pStyle w:val="TableParagraph"/>
              <w:spacing w:line="315" w:lineRule="exact"/>
              <w:ind w:left="106"/>
              <w:jc w:val="both"/>
              <w:rPr>
                <w:b/>
                <w:sz w:val="28"/>
              </w:rPr>
            </w:pPr>
            <w:r>
              <w:rPr>
                <w:sz w:val="28"/>
              </w:rPr>
              <w:t>Бу</w:t>
            </w:r>
            <w:r>
              <w:rPr>
                <w:spacing w:val="43"/>
                <w:sz w:val="28"/>
              </w:rPr>
              <w:t>  </w:t>
            </w:r>
            <w:r>
              <w:rPr>
                <w:sz w:val="28"/>
              </w:rPr>
              <w:t>байлық</w:t>
            </w:r>
            <w:r>
              <w:rPr>
                <w:spacing w:val="46"/>
                <w:sz w:val="28"/>
              </w:rPr>
              <w:t>  </w:t>
            </w:r>
            <w:r>
              <w:rPr>
                <w:b/>
                <w:spacing w:val="-2"/>
                <w:sz w:val="28"/>
              </w:rPr>
              <w:t>чығайлық</w:t>
            </w:r>
          </w:p>
          <w:p>
            <w:pPr>
              <w:pStyle w:val="TableParagraph"/>
              <w:ind w:left="106"/>
              <w:jc w:val="both"/>
              <w:rPr>
                <w:sz w:val="28"/>
              </w:rPr>
            </w:pPr>
            <w:r>
              <w:rPr>
                <w:sz w:val="28"/>
              </w:rPr>
              <w:t>иди</w:t>
            </w:r>
            <w:r>
              <w:rPr>
                <w:spacing w:val="-2"/>
                <w:sz w:val="28"/>
              </w:rPr>
              <w:t> кисматы</w:t>
            </w:r>
          </w:p>
          <w:p>
            <w:pPr>
              <w:pStyle w:val="TableParagraph"/>
              <w:bidi/>
              <w:spacing w:line="322" w:lineRule="exact"/>
              <w:ind w:right="0" w:left="148" w:firstLine="0"/>
              <w:jc w:val="left"/>
              <w:rPr>
                <w:sz w:val="28"/>
                <w:szCs w:val="28"/>
              </w:rPr>
            </w:pPr>
            <w:r>
              <w:rPr>
                <w:w w:val="63"/>
                <w:sz w:val="28"/>
                <w:szCs w:val="28"/>
                <w:rtl/>
              </w:rPr>
              <w:t>بو</w:t>
            </w:r>
            <w:r>
              <w:rPr>
                <w:spacing w:val="8"/>
                <w:sz w:val="28"/>
                <w:szCs w:val="28"/>
                <w:rtl/>
              </w:rPr>
              <w:t> </w:t>
            </w:r>
            <w:r>
              <w:rPr>
                <w:w w:val="63"/>
                <w:sz w:val="28"/>
                <w:szCs w:val="28"/>
                <w:rtl/>
              </w:rPr>
              <w:t>باولىك</w:t>
            </w:r>
            <w:r>
              <w:rPr>
                <w:spacing w:val="10"/>
                <w:sz w:val="28"/>
                <w:szCs w:val="28"/>
                <w:rtl/>
              </w:rPr>
              <w:t> </w:t>
            </w:r>
            <w:r>
              <w:rPr>
                <w:w w:val="63"/>
                <w:sz w:val="28"/>
                <w:szCs w:val="28"/>
                <w:rtl/>
              </w:rPr>
              <w:t>چىگاىلوك</w:t>
            </w:r>
            <w:r>
              <w:rPr>
                <w:spacing w:val="8"/>
                <w:sz w:val="28"/>
                <w:szCs w:val="28"/>
                <w:rtl/>
              </w:rPr>
              <w:t> </w:t>
            </w:r>
            <w:r>
              <w:rPr>
                <w:w w:val="63"/>
                <w:sz w:val="28"/>
                <w:szCs w:val="28"/>
                <w:rtl/>
              </w:rPr>
              <w:t>ىدى</w:t>
            </w:r>
            <w:r>
              <w:rPr>
                <w:spacing w:val="8"/>
                <w:sz w:val="28"/>
                <w:szCs w:val="28"/>
                <w:rtl/>
              </w:rPr>
              <w:t> </w:t>
            </w:r>
            <w:r>
              <w:rPr>
                <w:w w:val="63"/>
                <w:sz w:val="28"/>
                <w:szCs w:val="28"/>
                <w:rtl/>
              </w:rPr>
              <w:t>كىشمىت</w:t>
            </w:r>
            <w:r>
              <w:rPr>
                <w:w w:val="63"/>
                <w:sz w:val="28"/>
                <w:szCs w:val="28"/>
                <w:rtl/>
              </w:rPr>
              <w:t>ى</w:t>
            </w:r>
          </w:p>
          <w:p>
            <w:pPr>
              <w:pStyle w:val="TableParagraph"/>
              <w:tabs>
                <w:tab w:pos="2472" w:val="left" w:leader="none"/>
              </w:tabs>
              <w:ind w:left="106" w:right="99"/>
              <w:jc w:val="both"/>
              <w:rPr>
                <w:i/>
                <w:sz w:val="28"/>
              </w:rPr>
            </w:pPr>
            <w:r>
              <w:rPr>
                <w:i/>
                <w:sz w:val="28"/>
              </w:rPr>
              <w:t>Бұл байлық </w:t>
            </w:r>
            <w:r>
              <w:rPr>
                <w:i/>
                <w:sz w:val="28"/>
              </w:rPr>
              <w:t>кедейлік </w:t>
            </w:r>
            <w:r>
              <w:rPr>
                <w:i/>
                <w:spacing w:val="-2"/>
                <w:sz w:val="28"/>
              </w:rPr>
              <w:t>Жаратушы</w:t>
            </w:r>
            <w:r>
              <w:rPr>
                <w:i/>
                <w:sz w:val="28"/>
              </w:rPr>
              <w:tab/>
            </w:r>
            <w:r>
              <w:rPr>
                <w:i/>
                <w:spacing w:val="-2"/>
                <w:sz w:val="28"/>
              </w:rPr>
              <w:t>иенің қалауы</w:t>
            </w:r>
          </w:p>
        </w:tc>
      </w:tr>
    </w:tbl>
    <w:p>
      <w:pPr>
        <w:pStyle w:val="TableParagraph"/>
        <w:spacing w:after="0"/>
        <w:jc w:val="both"/>
        <w:rPr>
          <w:i/>
          <w:sz w:val="28"/>
        </w:rPr>
        <w:sectPr>
          <w:pgSz w:w="11900" w:h="16840"/>
          <w:pgMar w:header="0" w:footer="759" w:top="1040" w:bottom="940" w:left="1559" w:right="566"/>
        </w:sectPr>
      </w:pP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9"/>
        <w:gridCol w:w="3188"/>
        <w:gridCol w:w="3202"/>
      </w:tblGrid>
      <w:tr>
        <w:trPr>
          <w:trHeight w:val="647" w:hRule="atLeast"/>
        </w:trPr>
        <w:tc>
          <w:tcPr>
            <w:tcW w:w="3179" w:type="dxa"/>
          </w:tcPr>
          <w:p>
            <w:pPr>
              <w:pStyle w:val="TableParagraph"/>
              <w:spacing w:line="315" w:lineRule="exact"/>
              <w:rPr>
                <w:sz w:val="28"/>
              </w:rPr>
            </w:pPr>
            <w:r>
              <w:rPr>
                <w:sz w:val="28"/>
              </w:rPr>
              <w:t>C</w:t>
            </w:r>
            <w:r>
              <w:rPr>
                <w:sz w:val="28"/>
                <w:vertAlign w:val="subscript"/>
              </w:rPr>
              <w:t>1</w:t>
            </w:r>
            <w:r>
              <w:rPr>
                <w:spacing w:val="-22"/>
                <w:sz w:val="28"/>
                <w:vertAlign w:val="baseline"/>
              </w:rPr>
              <w:t> </w:t>
            </w:r>
            <w:r>
              <w:rPr>
                <w:sz w:val="28"/>
                <w:vertAlign w:val="baseline"/>
              </w:rPr>
              <w:t>çığay-lık</w:t>
            </w:r>
            <w:r>
              <w:rPr>
                <w:spacing w:val="-14"/>
                <w:sz w:val="28"/>
                <w:vertAlign w:val="baseline"/>
              </w:rPr>
              <w:t> </w:t>
            </w:r>
            <w:r>
              <w:rPr>
                <w:sz w:val="28"/>
                <w:vertAlign w:val="baseline"/>
              </w:rPr>
              <w:t>(satır</w:t>
            </w:r>
            <w:r>
              <w:rPr>
                <w:spacing w:val="-9"/>
                <w:sz w:val="28"/>
                <w:vertAlign w:val="baseline"/>
              </w:rPr>
              <w:t> </w:t>
            </w:r>
            <w:r>
              <w:rPr>
                <w:spacing w:val="-2"/>
                <w:sz w:val="28"/>
                <w:vertAlign w:val="baseline"/>
              </w:rPr>
              <w:t>altında</w:t>
            </w:r>
          </w:p>
          <w:p>
            <w:pPr>
              <w:pStyle w:val="TableParagraph"/>
              <w:spacing w:line="313" w:lineRule="exact"/>
              <w:rPr>
                <w:sz w:val="28"/>
              </w:rPr>
            </w:pPr>
            <w:r>
              <w:rPr>
                <w:sz w:val="28"/>
              </w:rPr>
              <w:t>fakir</w:t>
            </w:r>
            <w:r>
              <w:rPr>
                <w:spacing w:val="-5"/>
                <w:sz w:val="28"/>
              </w:rPr>
              <w:t> </w:t>
            </w:r>
            <w:r>
              <w:rPr>
                <w:spacing w:val="-4"/>
                <w:sz w:val="28"/>
              </w:rPr>
              <w:t>hal)</w:t>
            </w:r>
          </w:p>
        </w:tc>
        <w:tc>
          <w:tcPr>
            <w:tcW w:w="3188" w:type="dxa"/>
          </w:tcPr>
          <w:p>
            <w:pPr>
              <w:pStyle w:val="TableParagraph"/>
              <w:ind w:left="0"/>
              <w:rPr>
                <w:sz w:val="26"/>
              </w:rPr>
            </w:pPr>
          </w:p>
        </w:tc>
        <w:tc>
          <w:tcPr>
            <w:tcW w:w="3202" w:type="dxa"/>
          </w:tcPr>
          <w:p>
            <w:pPr>
              <w:pStyle w:val="TableParagraph"/>
              <w:ind w:left="0"/>
              <w:rPr>
                <w:sz w:val="26"/>
              </w:rPr>
            </w:pPr>
          </w:p>
        </w:tc>
      </w:tr>
    </w:tbl>
    <w:p>
      <w:pPr>
        <w:pStyle w:val="BodyText"/>
        <w:spacing w:before="7"/>
        <w:ind w:left="0"/>
        <w:jc w:val="left"/>
      </w:pPr>
    </w:p>
    <w:p>
      <w:pPr>
        <w:pStyle w:val="BodyText"/>
        <w:ind w:right="285" w:firstLine="566"/>
      </w:pPr>
      <w:r>
        <w:rPr/>
        <w:t>Кімді бай етеді, кімді жарлы етеді, ол жаратушының өз ырқындағы нәрсе, сен ашкөзденіп, тыраштанып қанша тырыссаң да жете алмайсың,</w:t>
      </w:r>
      <w:r>
        <w:rPr>
          <w:spacing w:val="40"/>
        </w:rPr>
        <w:t> </w:t>
      </w:r>
      <w:r>
        <w:rPr/>
        <w:t>босқа қасірет-жапа шегесің. Одан да қанағат ет деп ақыл-кеңес береді. Бұл жерде</w:t>
      </w:r>
      <w:r>
        <w:rPr>
          <w:spacing w:val="37"/>
        </w:rPr>
        <w:t> </w:t>
      </w:r>
      <w:r>
        <w:rPr/>
        <w:t>аталған</w:t>
      </w:r>
      <w:r>
        <w:rPr>
          <w:spacing w:val="31"/>
        </w:rPr>
        <w:t> </w:t>
      </w:r>
      <w:r>
        <w:rPr/>
        <w:t>бәйіт</w:t>
      </w:r>
      <w:r>
        <w:rPr>
          <w:spacing w:val="36"/>
        </w:rPr>
        <w:t> </w:t>
      </w:r>
      <w:r>
        <w:rPr/>
        <w:t>жолы</w:t>
      </w:r>
      <w:r>
        <w:rPr>
          <w:spacing w:val="37"/>
        </w:rPr>
        <w:t> </w:t>
      </w:r>
      <w:r>
        <w:rPr/>
        <w:t>өз</w:t>
      </w:r>
      <w:r>
        <w:rPr>
          <w:spacing w:val="37"/>
        </w:rPr>
        <w:t> </w:t>
      </w:r>
      <w:r>
        <w:rPr/>
        <w:t>орнында</w:t>
      </w:r>
      <w:r>
        <w:rPr>
          <w:spacing w:val="34"/>
        </w:rPr>
        <w:t> </w:t>
      </w:r>
      <w:r>
        <w:rPr/>
        <w:t>тұр.</w:t>
      </w:r>
      <w:r>
        <w:rPr>
          <w:spacing w:val="39"/>
        </w:rPr>
        <w:t> </w:t>
      </w:r>
      <w:r>
        <w:rPr/>
        <w:t>187-бәйіт</w:t>
      </w:r>
      <w:r>
        <w:rPr>
          <w:spacing w:val="34"/>
        </w:rPr>
        <w:t> </w:t>
      </w:r>
      <w:r>
        <w:rPr/>
        <w:t>жолын</w:t>
      </w:r>
      <w:r>
        <w:rPr>
          <w:spacing w:val="36"/>
        </w:rPr>
        <w:t> </w:t>
      </w:r>
      <w:r>
        <w:rPr/>
        <w:t>өшіріп</w:t>
      </w:r>
      <w:r>
        <w:rPr>
          <w:spacing w:val="36"/>
        </w:rPr>
        <w:t> </w:t>
      </w:r>
      <w:r>
        <w:rPr>
          <w:spacing w:val="-2"/>
        </w:rPr>
        <w:t>тастап,</w:t>
      </w:r>
    </w:p>
    <w:p>
      <w:pPr>
        <w:pStyle w:val="BodyText"/>
        <w:ind w:right="281"/>
      </w:pPr>
      <w:r>
        <w:rPr/>
        <w:t>«бу байлық чығайлық иди кисматы» деп оның орнына жазылуы ешбір қисынға сыймайды. Келесі 188-бәйіт жолын – «Чығайлық теп айма тавар йоқлуғын» (Кедейлік деп айтпа азық жоқтығын) – деп өзгертіп, «Чығайлық деп айма азуқ йоқлуғын» (Кедейлік деп айтпа азық жоқтығын) деп түйіндеген.</w:t>
      </w:r>
      <w:r>
        <w:rPr>
          <w:spacing w:val="40"/>
        </w:rPr>
        <w:t> </w:t>
      </w:r>
      <w:r>
        <w:rPr/>
        <w:t>Сонда дастан авторының айтпақ болған ойын мүлдем теріске шығарған. Ахмед Йүгінеки «ертеңгі жейтін азығыңның жоқтығы – кедейлік десе, көшірмеші «Азық жоқтығын кедейлік деп айтпа» дейді. </w:t>
      </w:r>
      <w:r>
        <w:rPr>
          <w:b/>
        </w:rPr>
        <w:t>Ә </w:t>
      </w:r>
      <w:r>
        <w:rPr/>
        <w:t>нұсқасының көшірмешісі басқаша көрсеткен. Ол «Бу байлық чығайлық иди кисматы»</w:t>
      </w:r>
      <w:r>
        <w:rPr>
          <w:spacing w:val="40"/>
        </w:rPr>
        <w:t> </w:t>
      </w:r>
      <w:r>
        <w:rPr/>
        <w:t>(Бұл байлық, кедейлік жаратушы иенің қалауы) деген бәйіт жолындағы «иди кисматы» (Жаратушы иенің қалауы) деген тіркесті «азуқ йоқлуғы» деген тіркеспен ауыстырған.</w:t>
      </w:r>
    </w:p>
    <w:p>
      <w:pPr>
        <w:spacing w:before="1"/>
        <w:ind w:left="990" w:right="4274" w:hanging="284"/>
        <w:jc w:val="left"/>
        <w:rPr>
          <w:i/>
          <w:sz w:val="28"/>
        </w:rPr>
      </w:pPr>
      <w:r>
        <w:rPr>
          <w:b/>
          <w:sz w:val="28"/>
        </w:rPr>
        <w:t>Ә </w:t>
      </w:r>
      <w:r>
        <w:rPr>
          <w:sz w:val="28"/>
        </w:rPr>
        <w:t>Бу байлық чығайлық азуқ йоқлуғы </w:t>
      </w:r>
      <w:r>
        <w:rPr>
          <w:i/>
          <w:sz w:val="28"/>
        </w:rPr>
        <w:t>Бұл байлық кедейлік азық жоқтығы </w:t>
      </w:r>
      <w:r>
        <w:rPr>
          <w:sz w:val="28"/>
        </w:rPr>
        <w:t>Чығайлық теп айма азуқ йоқлуғын </w:t>
      </w:r>
      <w:r>
        <w:rPr>
          <w:i/>
          <w:sz w:val="28"/>
        </w:rPr>
        <w:t>Кедейлік</w:t>
      </w:r>
      <w:r>
        <w:rPr>
          <w:i/>
          <w:spacing w:val="-14"/>
          <w:sz w:val="28"/>
        </w:rPr>
        <w:t> </w:t>
      </w:r>
      <w:r>
        <w:rPr>
          <w:i/>
          <w:sz w:val="28"/>
        </w:rPr>
        <w:t>деп</w:t>
      </w:r>
      <w:r>
        <w:rPr>
          <w:i/>
          <w:spacing w:val="-13"/>
          <w:sz w:val="28"/>
        </w:rPr>
        <w:t> </w:t>
      </w:r>
      <w:r>
        <w:rPr>
          <w:i/>
          <w:sz w:val="28"/>
        </w:rPr>
        <w:t>айтпа</w:t>
      </w:r>
      <w:r>
        <w:rPr>
          <w:i/>
          <w:spacing w:val="-12"/>
          <w:sz w:val="28"/>
        </w:rPr>
        <w:t> </w:t>
      </w:r>
      <w:r>
        <w:rPr>
          <w:i/>
          <w:sz w:val="28"/>
        </w:rPr>
        <w:t>азық</w:t>
      </w:r>
      <w:r>
        <w:rPr>
          <w:i/>
          <w:spacing w:val="-13"/>
          <w:sz w:val="28"/>
        </w:rPr>
        <w:t> </w:t>
      </w:r>
      <w:r>
        <w:rPr>
          <w:i/>
          <w:sz w:val="28"/>
        </w:rPr>
        <w:t>жоқтығын</w:t>
      </w:r>
    </w:p>
    <w:p>
      <w:pPr>
        <w:pStyle w:val="BodyText"/>
        <w:spacing w:before="321"/>
        <w:ind w:right="288" w:firstLine="566"/>
      </w:pPr>
      <w:r>
        <w:rPr>
          <w:b/>
        </w:rPr>
        <w:t>Ә </w:t>
      </w:r>
      <w:r>
        <w:rPr/>
        <w:t>нұсқасының көшірмешісінің өзгертуі бойынша «байлық та, кедейлік</w:t>
      </w:r>
      <w:r>
        <w:rPr>
          <w:spacing w:val="40"/>
        </w:rPr>
        <w:t> </w:t>
      </w:r>
      <w:r>
        <w:rPr/>
        <w:t>те – азық жоқтығын кедейлік деп санауымыз керек» деп айтқысы келген. Көшірмешілер дастанның идеясына аса мән бермегеннен осындай</w:t>
      </w:r>
      <w:r>
        <w:rPr>
          <w:spacing w:val="40"/>
        </w:rPr>
        <w:t> </w:t>
      </w:r>
      <w:r>
        <w:rPr/>
        <w:t>мағыналық байланыс үзіліп қалған.</w:t>
      </w:r>
    </w:p>
    <w:p>
      <w:pPr>
        <w:pStyle w:val="BodyText"/>
        <w:spacing w:before="3"/>
        <w:ind w:right="277" w:firstLine="566"/>
      </w:pPr>
      <w:r>
        <w:rPr>
          <w:b/>
        </w:rPr>
        <w:t>А </w:t>
      </w:r>
      <w:r>
        <w:rPr/>
        <w:t>нұсқасының 217-бәйіт жолында: «Бу ажун ма көрмәккә көрклүг</w:t>
      </w:r>
      <w:r>
        <w:rPr>
          <w:spacing w:val="40"/>
        </w:rPr>
        <w:t> </w:t>
      </w:r>
      <w:r>
        <w:rPr/>
        <w:t>ташы» (Бұл дүние, иә, көруге көрікті тысы) делінген. Бұл бәйіт жолында </w:t>
      </w:r>
      <w:r>
        <w:rPr>
          <w:i/>
        </w:rPr>
        <w:t>ма </w:t>
      </w:r>
      <w:r>
        <w:rPr/>
        <w:t>шылауына ерекше көңіл бөлінген. Автор «бұл дүние туралы білгің келе ме?» деп сұрап алады да, оған өзі жауап қайтарады. «Дүниенің сырты көрікті болғанымен, ішінде сүйкімсізі мыңдап саналады. Олардың бірқатары мыналар деп санап береді». </w:t>
      </w:r>
      <w:r>
        <w:rPr>
          <w:b/>
        </w:rPr>
        <w:t>Ә </w:t>
      </w:r>
      <w:r>
        <w:rPr/>
        <w:t>және </w:t>
      </w:r>
      <w:r>
        <w:rPr>
          <w:b/>
        </w:rPr>
        <w:t>Б </w:t>
      </w:r>
      <w:r>
        <w:rPr/>
        <w:t>нұсқасының көшірмешілері автордың нәзік сезімін түсінбей, </w:t>
      </w:r>
      <w:r>
        <w:rPr>
          <w:i/>
        </w:rPr>
        <w:t>ма </w:t>
      </w:r>
      <w:r>
        <w:rPr/>
        <w:t>шылауын көшірмесінен шығарып тастайды. Сонда көркем тіл ауызекі сөзге айналады. Оның үстіне «көрмакка көрклүг» (көруге көрікті) деген тіркесті «көрарга көрүмлүг (көрерге көрерлік) тіркесімен ауыстырған. Сонда «көруге көрікті»</w:t>
      </w:r>
      <w:r>
        <w:rPr>
          <w:spacing w:val="-5"/>
        </w:rPr>
        <w:t> </w:t>
      </w:r>
      <w:r>
        <w:rPr/>
        <w:t>ұғым-түсінігі</w:t>
      </w:r>
      <w:r>
        <w:rPr>
          <w:spacing w:val="-5"/>
        </w:rPr>
        <w:t> </w:t>
      </w:r>
      <w:r>
        <w:rPr/>
        <w:t>(көруге тұратындай)</w:t>
      </w:r>
      <w:r>
        <w:rPr>
          <w:spacing w:val="-2"/>
        </w:rPr>
        <w:t> </w:t>
      </w:r>
      <w:r>
        <w:rPr/>
        <w:t>ұғым- түсінігімен алмастырылған. Сонда </w:t>
      </w:r>
      <w:r>
        <w:rPr>
          <w:b/>
        </w:rPr>
        <w:t>Ә </w:t>
      </w:r>
      <w:r>
        <w:rPr/>
        <w:t>және </w:t>
      </w:r>
      <w:r>
        <w:rPr>
          <w:b/>
        </w:rPr>
        <w:t>Б </w:t>
      </w:r>
      <w:r>
        <w:rPr/>
        <w:t>нұсқаларының</w:t>
      </w:r>
      <w:r>
        <w:rPr>
          <w:spacing w:val="40"/>
        </w:rPr>
        <w:t> </w:t>
      </w:r>
      <w:r>
        <w:rPr/>
        <w:t>көшірмешілерінің тарапынан бұл тіркес солғын тартып тұр. Енді осы үш нұсқадағы аталған бәйіттерді өзара салыстырып оқылық:</w:t>
      </w:r>
    </w:p>
    <w:p>
      <w:pPr>
        <w:pStyle w:val="BodyText"/>
        <w:spacing w:before="2" w:after="7"/>
        <w:ind w:left="707"/>
      </w:pPr>
      <w:r>
        <w:rPr/>
        <w:t>217</w:t>
      </w:r>
      <w:r>
        <w:rPr>
          <w:spacing w:val="-4"/>
        </w:rPr>
        <w:t> </w:t>
      </w:r>
      <w:r>
        <w:rPr/>
        <w:t>–</w:t>
      </w:r>
      <w:r>
        <w:rPr>
          <w:spacing w:val="-3"/>
        </w:rPr>
        <w:t> </w:t>
      </w:r>
      <w:r>
        <w:rPr/>
        <w:t>бәйіт</w:t>
      </w:r>
      <w:r>
        <w:rPr>
          <w:spacing w:val="-5"/>
        </w:rPr>
        <w:t> </w:t>
      </w:r>
      <w:r>
        <w:rPr>
          <w:spacing w:val="-2"/>
        </w:rPr>
        <w:t>жолында:</w:t>
      </w: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0"/>
        <w:gridCol w:w="3203"/>
        <w:gridCol w:w="3198"/>
      </w:tblGrid>
      <w:tr>
        <w:trPr>
          <w:trHeight w:val="321" w:hRule="atLeast"/>
        </w:trPr>
        <w:tc>
          <w:tcPr>
            <w:tcW w:w="3170" w:type="dxa"/>
          </w:tcPr>
          <w:p>
            <w:pPr>
              <w:pStyle w:val="TableParagraph"/>
              <w:spacing w:line="301" w:lineRule="exact"/>
              <w:rPr>
                <w:sz w:val="28"/>
              </w:rPr>
            </w:pPr>
            <w:r>
              <w:rPr>
                <w:sz w:val="28"/>
              </w:rPr>
              <w:t>Р.</w:t>
            </w:r>
            <w:r>
              <w:rPr>
                <w:spacing w:val="-1"/>
                <w:sz w:val="28"/>
              </w:rPr>
              <w:t> </w:t>
            </w:r>
            <w:r>
              <w:rPr>
                <w:spacing w:val="-4"/>
                <w:sz w:val="28"/>
              </w:rPr>
              <w:t>Арат</w:t>
            </w:r>
          </w:p>
        </w:tc>
        <w:tc>
          <w:tcPr>
            <w:tcW w:w="3203" w:type="dxa"/>
          </w:tcPr>
          <w:p>
            <w:pPr>
              <w:pStyle w:val="TableParagraph"/>
              <w:spacing w:line="301" w:lineRule="exact"/>
              <w:ind w:left="109"/>
              <w:rPr>
                <w:sz w:val="28"/>
              </w:rPr>
            </w:pPr>
            <w:r>
              <w:rPr>
                <w:sz w:val="28"/>
              </w:rPr>
              <w:t>М.</w:t>
            </w:r>
            <w:r>
              <w:rPr>
                <w:spacing w:val="1"/>
                <w:sz w:val="28"/>
              </w:rPr>
              <w:t> </w:t>
            </w:r>
            <w:r>
              <w:rPr>
                <w:spacing w:val="-2"/>
                <w:sz w:val="28"/>
              </w:rPr>
              <w:t>Махмудов</w:t>
            </w:r>
          </w:p>
        </w:tc>
        <w:tc>
          <w:tcPr>
            <w:tcW w:w="3198" w:type="dxa"/>
          </w:tcPr>
          <w:p>
            <w:pPr>
              <w:pStyle w:val="TableParagraph"/>
              <w:spacing w:line="301" w:lineRule="exact"/>
              <w:ind w:left="104"/>
              <w:rPr>
                <w:sz w:val="28"/>
              </w:rPr>
            </w:pPr>
            <w:r>
              <w:rPr>
                <w:sz w:val="28"/>
              </w:rPr>
              <w:t>Б.</w:t>
            </w:r>
            <w:r>
              <w:rPr>
                <w:spacing w:val="-1"/>
                <w:sz w:val="28"/>
              </w:rPr>
              <w:t> </w:t>
            </w:r>
            <w:r>
              <w:rPr>
                <w:spacing w:val="-2"/>
                <w:sz w:val="28"/>
              </w:rPr>
              <w:t>Сағындықұлы</w:t>
            </w:r>
          </w:p>
        </w:tc>
      </w:tr>
      <w:tr>
        <w:trPr>
          <w:trHeight w:val="964" w:hRule="atLeast"/>
        </w:trPr>
        <w:tc>
          <w:tcPr>
            <w:tcW w:w="3170" w:type="dxa"/>
          </w:tcPr>
          <w:p>
            <w:pPr>
              <w:pStyle w:val="TableParagraph"/>
              <w:tabs>
                <w:tab w:pos="628" w:val="left" w:leader="none"/>
                <w:tab w:pos="1356" w:val="left" w:leader="none"/>
                <w:tab w:pos="1937" w:val="left" w:leader="none"/>
              </w:tabs>
              <w:ind w:right="109"/>
              <w:rPr>
                <w:sz w:val="28"/>
              </w:rPr>
            </w:pPr>
            <w:r>
              <w:rPr>
                <w:spacing w:val="-6"/>
                <w:sz w:val="28"/>
              </w:rPr>
              <w:t>bu</w:t>
            </w:r>
            <w:r>
              <w:rPr>
                <w:sz w:val="28"/>
              </w:rPr>
              <w:tab/>
            </w:r>
            <w:r>
              <w:rPr>
                <w:spacing w:val="-4"/>
                <w:sz w:val="28"/>
              </w:rPr>
              <w:t>ajun</w:t>
            </w:r>
            <w:r>
              <w:rPr>
                <w:sz w:val="28"/>
              </w:rPr>
              <w:tab/>
            </w:r>
            <w:r>
              <w:rPr>
                <w:spacing w:val="-6"/>
                <w:sz w:val="28"/>
              </w:rPr>
              <w:t>ma</w:t>
            </w:r>
            <w:r>
              <w:rPr>
                <w:sz w:val="28"/>
              </w:rPr>
              <w:tab/>
            </w:r>
            <w:r>
              <w:rPr>
                <w:spacing w:val="-2"/>
                <w:sz w:val="28"/>
              </w:rPr>
              <w:t>körmekke </w:t>
            </w:r>
            <w:r>
              <w:rPr>
                <w:sz w:val="28"/>
              </w:rPr>
              <w:t>körklüg taşı</w:t>
            </w:r>
          </w:p>
          <w:p>
            <w:pPr>
              <w:pStyle w:val="TableParagraph"/>
              <w:bidi/>
              <w:spacing w:line="308" w:lineRule="exact"/>
              <w:ind w:right="0" w:left="219" w:firstLine="0"/>
              <w:jc w:val="left"/>
              <w:rPr>
                <w:sz w:val="28"/>
                <w:szCs w:val="28"/>
              </w:rPr>
            </w:pPr>
            <w:r>
              <w:rPr>
                <w:w w:val="81"/>
                <w:sz w:val="28"/>
                <w:szCs w:val="28"/>
                <w:rtl/>
              </w:rPr>
              <w:t>بو</w:t>
            </w:r>
            <w:r>
              <w:rPr>
                <w:spacing w:val="11"/>
                <w:sz w:val="28"/>
                <w:szCs w:val="28"/>
                <w:rtl/>
              </w:rPr>
              <w:t> </w:t>
            </w:r>
            <w:r>
              <w:rPr>
                <w:w w:val="81"/>
                <w:sz w:val="28"/>
                <w:szCs w:val="28"/>
                <w:rtl/>
              </w:rPr>
              <w:t>اجون</w:t>
            </w:r>
            <w:r>
              <w:rPr>
                <w:spacing w:val="13"/>
                <w:sz w:val="28"/>
                <w:szCs w:val="28"/>
                <w:rtl/>
              </w:rPr>
              <w:t> </w:t>
            </w:r>
            <w:r>
              <w:rPr>
                <w:w w:val="81"/>
                <w:sz w:val="28"/>
                <w:szCs w:val="28"/>
                <w:rtl/>
              </w:rPr>
              <w:t>ما</w:t>
            </w:r>
            <w:r>
              <w:rPr>
                <w:spacing w:val="12"/>
                <w:sz w:val="28"/>
                <w:szCs w:val="28"/>
                <w:rtl/>
              </w:rPr>
              <w:t> </w:t>
            </w:r>
            <w:r>
              <w:rPr>
                <w:w w:val="81"/>
                <w:sz w:val="28"/>
                <w:szCs w:val="28"/>
                <w:rtl/>
              </w:rPr>
              <w:t>كورمىكّى</w:t>
            </w:r>
            <w:r>
              <w:rPr>
                <w:spacing w:val="13"/>
                <w:sz w:val="28"/>
                <w:szCs w:val="28"/>
                <w:rtl/>
              </w:rPr>
              <w:t> </w:t>
            </w:r>
            <w:r>
              <w:rPr>
                <w:w w:val="81"/>
                <w:sz w:val="28"/>
                <w:szCs w:val="28"/>
                <w:rtl/>
              </w:rPr>
              <w:t>كوركلو</w:t>
            </w:r>
            <w:r>
              <w:rPr>
                <w:w w:val="81"/>
                <w:sz w:val="28"/>
                <w:szCs w:val="28"/>
                <w:rtl/>
              </w:rPr>
              <w:t>گ</w:t>
            </w:r>
          </w:p>
        </w:tc>
        <w:tc>
          <w:tcPr>
            <w:tcW w:w="3203" w:type="dxa"/>
          </w:tcPr>
          <w:p>
            <w:pPr>
              <w:pStyle w:val="TableParagraph"/>
              <w:tabs>
                <w:tab w:pos="1266" w:val="left" w:leader="none"/>
                <w:tab w:pos="2677" w:val="left" w:leader="none"/>
              </w:tabs>
              <w:ind w:left="109" w:right="100"/>
              <w:rPr>
                <w:sz w:val="28"/>
              </w:rPr>
            </w:pPr>
            <w:r>
              <w:rPr>
                <w:spacing w:val="-6"/>
                <w:sz w:val="28"/>
              </w:rPr>
              <w:t>Бу</w:t>
            </w:r>
            <w:r>
              <w:rPr>
                <w:sz w:val="28"/>
              </w:rPr>
              <w:tab/>
            </w:r>
            <w:r>
              <w:rPr>
                <w:spacing w:val="-4"/>
                <w:sz w:val="28"/>
              </w:rPr>
              <w:t>ачун</w:t>
            </w:r>
            <w:r>
              <w:rPr>
                <w:sz w:val="28"/>
              </w:rPr>
              <w:tab/>
            </w:r>
            <w:r>
              <w:rPr>
                <w:spacing w:val="-4"/>
                <w:sz w:val="28"/>
              </w:rPr>
              <w:t>көр </w:t>
            </w:r>
            <w:r>
              <w:rPr>
                <w:sz w:val="28"/>
              </w:rPr>
              <w:t>эргә</w:t>
            </w:r>
            <w:r>
              <w:rPr>
                <w:b/>
                <w:sz w:val="28"/>
              </w:rPr>
              <w:t>көрүмлүг </w:t>
            </w:r>
            <w:r>
              <w:rPr>
                <w:sz w:val="28"/>
              </w:rPr>
              <w:t>ташы</w:t>
            </w:r>
          </w:p>
        </w:tc>
        <w:tc>
          <w:tcPr>
            <w:tcW w:w="3198" w:type="dxa"/>
          </w:tcPr>
          <w:p>
            <w:pPr>
              <w:pStyle w:val="TableParagraph"/>
              <w:ind w:left="104"/>
              <w:rPr>
                <w:sz w:val="28"/>
              </w:rPr>
            </w:pPr>
            <w:r>
              <w:rPr>
                <w:b/>
                <w:sz w:val="28"/>
              </w:rPr>
              <w:t>А</w:t>
            </w:r>
            <w:r>
              <w:rPr>
                <w:sz w:val="28"/>
              </w:rPr>
              <w:t>.</w:t>
            </w:r>
            <w:r>
              <w:rPr>
                <w:spacing w:val="-8"/>
                <w:sz w:val="28"/>
              </w:rPr>
              <w:t> </w:t>
            </w:r>
            <w:r>
              <w:rPr>
                <w:sz w:val="28"/>
              </w:rPr>
              <w:t>Бу</w:t>
            </w:r>
            <w:r>
              <w:rPr>
                <w:spacing w:val="-14"/>
                <w:sz w:val="28"/>
              </w:rPr>
              <w:t> </w:t>
            </w:r>
            <w:r>
              <w:rPr>
                <w:sz w:val="28"/>
              </w:rPr>
              <w:t>ажун</w:t>
            </w:r>
            <w:r>
              <w:rPr>
                <w:spacing w:val="-11"/>
                <w:sz w:val="28"/>
              </w:rPr>
              <w:t> </w:t>
            </w:r>
            <w:r>
              <w:rPr>
                <w:sz w:val="28"/>
              </w:rPr>
              <w:t>ма</w:t>
            </w:r>
            <w:r>
              <w:rPr>
                <w:spacing w:val="-8"/>
                <w:sz w:val="28"/>
              </w:rPr>
              <w:t> </w:t>
            </w:r>
            <w:r>
              <w:rPr>
                <w:b/>
                <w:sz w:val="28"/>
              </w:rPr>
              <w:t>көрмәккә көрүклүг </w:t>
            </w:r>
            <w:r>
              <w:rPr>
                <w:sz w:val="28"/>
              </w:rPr>
              <w:t>ташы</w:t>
            </w:r>
          </w:p>
          <w:p>
            <w:pPr>
              <w:pStyle w:val="TableParagraph"/>
              <w:bidi/>
              <w:spacing w:line="308" w:lineRule="exact"/>
              <w:ind w:right="0" w:left="253" w:firstLine="0"/>
              <w:jc w:val="left"/>
              <w:rPr>
                <w:sz w:val="28"/>
                <w:szCs w:val="28"/>
              </w:rPr>
            </w:pPr>
            <w:r>
              <w:rPr>
                <w:w w:val="81"/>
                <w:sz w:val="28"/>
                <w:szCs w:val="28"/>
                <w:rtl/>
              </w:rPr>
              <w:t>بو</w:t>
            </w:r>
            <w:r>
              <w:rPr>
                <w:spacing w:val="11"/>
                <w:sz w:val="28"/>
                <w:szCs w:val="28"/>
                <w:rtl/>
              </w:rPr>
              <w:t> </w:t>
            </w:r>
            <w:r>
              <w:rPr>
                <w:w w:val="81"/>
                <w:sz w:val="28"/>
                <w:szCs w:val="28"/>
                <w:rtl/>
              </w:rPr>
              <w:t>اجون</w:t>
            </w:r>
            <w:r>
              <w:rPr>
                <w:spacing w:val="13"/>
                <w:sz w:val="28"/>
                <w:szCs w:val="28"/>
                <w:rtl/>
              </w:rPr>
              <w:t> </w:t>
            </w:r>
            <w:r>
              <w:rPr>
                <w:w w:val="81"/>
                <w:sz w:val="28"/>
                <w:szCs w:val="28"/>
                <w:rtl/>
              </w:rPr>
              <w:t>ما</w:t>
            </w:r>
            <w:r>
              <w:rPr>
                <w:spacing w:val="13"/>
                <w:sz w:val="28"/>
                <w:szCs w:val="28"/>
                <w:rtl/>
              </w:rPr>
              <w:t> </w:t>
            </w:r>
            <w:r>
              <w:rPr>
                <w:w w:val="81"/>
                <w:sz w:val="28"/>
                <w:szCs w:val="28"/>
                <w:rtl/>
              </w:rPr>
              <w:t>كورمىكّى</w:t>
            </w:r>
            <w:r>
              <w:rPr>
                <w:spacing w:val="12"/>
                <w:sz w:val="28"/>
                <w:szCs w:val="28"/>
                <w:rtl/>
              </w:rPr>
              <w:t> </w:t>
            </w:r>
            <w:r>
              <w:rPr>
                <w:w w:val="81"/>
                <w:sz w:val="28"/>
                <w:szCs w:val="28"/>
                <w:rtl/>
              </w:rPr>
              <w:t>كوركلو</w:t>
            </w:r>
            <w:r>
              <w:rPr>
                <w:w w:val="81"/>
                <w:sz w:val="28"/>
                <w:szCs w:val="28"/>
                <w:rtl/>
              </w:rPr>
              <w:t>گ</w:t>
            </w:r>
          </w:p>
        </w:tc>
      </w:tr>
    </w:tbl>
    <w:p>
      <w:pPr>
        <w:pStyle w:val="TableParagraph"/>
        <w:spacing w:after="0" w:line="308" w:lineRule="exact"/>
        <w:jc w:val="left"/>
        <w:rPr>
          <w:sz w:val="28"/>
          <w:szCs w:val="28"/>
        </w:rPr>
        <w:sectPr>
          <w:type w:val="continuous"/>
          <w:pgSz w:w="11900" w:h="16840"/>
          <w:pgMar w:header="0" w:footer="759" w:top="1100" w:bottom="940" w:left="1559" w:right="566"/>
        </w:sectPr>
      </w:pP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0"/>
        <w:gridCol w:w="3203"/>
        <w:gridCol w:w="3198"/>
      </w:tblGrid>
      <w:tr>
        <w:trPr>
          <w:trHeight w:val="2256" w:hRule="atLeast"/>
        </w:trPr>
        <w:tc>
          <w:tcPr>
            <w:tcW w:w="3170" w:type="dxa"/>
          </w:tcPr>
          <w:p>
            <w:pPr>
              <w:pStyle w:val="TableParagraph"/>
              <w:ind w:right="157"/>
              <w:rPr>
                <w:sz w:val="28"/>
              </w:rPr>
            </w:pPr>
            <w:r>
              <w:rPr>
                <w:sz w:val="28"/>
              </w:rPr>
              <w:t>B</w:t>
            </w:r>
            <w:r>
              <w:rPr>
                <w:sz w:val="28"/>
                <w:vertAlign w:val="subscript"/>
              </w:rPr>
              <w:t>9</w:t>
            </w:r>
            <w:r>
              <w:rPr>
                <w:sz w:val="28"/>
                <w:vertAlign w:val="baseline"/>
              </w:rPr>
              <w:t>körerke körüm-lüg C</w:t>
            </w:r>
            <w:r>
              <w:rPr>
                <w:sz w:val="28"/>
                <w:vertAlign w:val="subscript"/>
              </w:rPr>
              <w:t>9</w:t>
            </w:r>
            <w:r>
              <w:rPr>
                <w:sz w:val="28"/>
                <w:vertAlign w:val="baseline"/>
              </w:rPr>
              <w:t>körerge</w:t>
            </w:r>
            <w:r>
              <w:rPr>
                <w:spacing w:val="-16"/>
                <w:sz w:val="28"/>
                <w:vertAlign w:val="baseline"/>
              </w:rPr>
              <w:t> </w:t>
            </w:r>
            <w:r>
              <w:rPr>
                <w:sz w:val="28"/>
                <w:vertAlign w:val="baseline"/>
              </w:rPr>
              <w:t>(-g-</w:t>
            </w:r>
            <w:r>
              <w:rPr>
                <w:spacing w:val="-14"/>
                <w:sz w:val="28"/>
                <w:vertAlign w:val="baseline"/>
              </w:rPr>
              <w:t> </w:t>
            </w:r>
            <w:r>
              <w:rPr>
                <w:sz w:val="28"/>
                <w:vertAlign w:val="baseline"/>
              </w:rPr>
              <w:t>üç</w:t>
            </w:r>
            <w:r>
              <w:rPr>
                <w:spacing w:val="-16"/>
                <w:sz w:val="28"/>
                <w:vertAlign w:val="baseline"/>
              </w:rPr>
              <w:t> </w:t>
            </w:r>
            <w:r>
              <w:rPr>
                <w:sz w:val="28"/>
                <w:vertAlign w:val="baseline"/>
              </w:rPr>
              <w:t>noktalı) </w:t>
            </w:r>
            <w:r>
              <w:rPr>
                <w:spacing w:val="-2"/>
                <w:sz w:val="28"/>
                <w:vertAlign w:val="baseline"/>
              </w:rPr>
              <w:t>körüm-lüg</w:t>
            </w:r>
          </w:p>
        </w:tc>
        <w:tc>
          <w:tcPr>
            <w:tcW w:w="3203" w:type="dxa"/>
          </w:tcPr>
          <w:p>
            <w:pPr>
              <w:pStyle w:val="TableParagraph"/>
              <w:bidi/>
              <w:spacing w:line="315" w:lineRule="exact"/>
              <w:ind w:right="0" w:left="253" w:firstLine="0"/>
              <w:jc w:val="left"/>
              <w:rPr>
                <w:sz w:val="28"/>
                <w:szCs w:val="28"/>
              </w:rPr>
            </w:pPr>
            <w:r>
              <w:rPr>
                <w:w w:val="81"/>
                <w:sz w:val="28"/>
                <w:szCs w:val="28"/>
                <w:rtl/>
              </w:rPr>
              <w:t>بو</w:t>
            </w:r>
            <w:r>
              <w:rPr>
                <w:spacing w:val="11"/>
                <w:sz w:val="28"/>
                <w:szCs w:val="28"/>
                <w:rtl/>
              </w:rPr>
              <w:t> </w:t>
            </w:r>
            <w:r>
              <w:rPr>
                <w:w w:val="81"/>
                <w:sz w:val="28"/>
                <w:szCs w:val="28"/>
                <w:rtl/>
              </w:rPr>
              <w:t>اچون</w:t>
            </w:r>
            <w:r>
              <w:rPr>
                <w:spacing w:val="13"/>
                <w:sz w:val="28"/>
                <w:szCs w:val="28"/>
                <w:rtl/>
              </w:rPr>
              <w:t> </w:t>
            </w:r>
            <w:r>
              <w:rPr>
                <w:w w:val="81"/>
                <w:sz w:val="28"/>
                <w:szCs w:val="28"/>
                <w:rtl/>
              </w:rPr>
              <w:t>ما</w:t>
            </w:r>
            <w:r>
              <w:rPr>
                <w:spacing w:val="13"/>
                <w:sz w:val="28"/>
                <w:szCs w:val="28"/>
                <w:rtl/>
              </w:rPr>
              <w:t> </w:t>
            </w:r>
            <w:r>
              <w:rPr>
                <w:w w:val="81"/>
                <w:sz w:val="28"/>
                <w:szCs w:val="28"/>
                <w:rtl/>
              </w:rPr>
              <w:t>كورمىكّى</w:t>
            </w:r>
            <w:r>
              <w:rPr>
                <w:spacing w:val="12"/>
                <w:sz w:val="28"/>
                <w:szCs w:val="28"/>
                <w:rtl/>
              </w:rPr>
              <w:t> </w:t>
            </w:r>
            <w:r>
              <w:rPr>
                <w:w w:val="81"/>
                <w:sz w:val="28"/>
                <w:szCs w:val="28"/>
                <w:rtl/>
              </w:rPr>
              <w:t>كوركلو</w:t>
            </w:r>
            <w:r>
              <w:rPr>
                <w:w w:val="81"/>
                <w:sz w:val="28"/>
                <w:szCs w:val="28"/>
                <w:rtl/>
              </w:rPr>
              <w:t>گ</w:t>
            </w:r>
          </w:p>
        </w:tc>
        <w:tc>
          <w:tcPr>
            <w:tcW w:w="3198" w:type="dxa"/>
          </w:tcPr>
          <w:p>
            <w:pPr>
              <w:pStyle w:val="TableParagraph"/>
              <w:tabs>
                <w:tab w:pos="762" w:val="left" w:leader="none"/>
                <w:tab w:pos="1749" w:val="left" w:leader="none"/>
                <w:tab w:pos="2320" w:val="left" w:leader="none"/>
              </w:tabs>
              <w:ind w:left="104" w:right="99"/>
              <w:rPr>
                <w:i/>
                <w:sz w:val="28"/>
              </w:rPr>
            </w:pPr>
            <w:r>
              <w:rPr>
                <w:i/>
                <w:spacing w:val="-4"/>
                <w:sz w:val="28"/>
              </w:rPr>
              <w:t>Бұл</w:t>
            </w:r>
            <w:r>
              <w:rPr>
                <w:i/>
                <w:sz w:val="28"/>
              </w:rPr>
              <w:tab/>
            </w:r>
            <w:r>
              <w:rPr>
                <w:i/>
                <w:spacing w:val="-2"/>
                <w:sz w:val="28"/>
              </w:rPr>
              <w:t>дүние,</w:t>
            </w:r>
            <w:r>
              <w:rPr>
                <w:i/>
                <w:sz w:val="28"/>
              </w:rPr>
              <w:tab/>
            </w:r>
            <w:r>
              <w:rPr>
                <w:i/>
                <w:spacing w:val="-4"/>
                <w:sz w:val="28"/>
              </w:rPr>
              <w:t>иә,</w:t>
            </w:r>
            <w:r>
              <w:rPr>
                <w:i/>
                <w:sz w:val="28"/>
              </w:rPr>
              <w:tab/>
            </w:r>
            <w:r>
              <w:rPr>
                <w:i/>
                <w:spacing w:val="-2"/>
                <w:sz w:val="28"/>
              </w:rPr>
              <w:t>көруге </w:t>
            </w:r>
            <w:r>
              <w:rPr>
                <w:i/>
                <w:sz w:val="28"/>
              </w:rPr>
              <w:t>көрікті тысы</w:t>
            </w:r>
          </w:p>
          <w:p>
            <w:pPr>
              <w:pStyle w:val="TableParagraph"/>
              <w:spacing w:line="242" w:lineRule="auto"/>
              <w:ind w:left="104"/>
              <w:rPr>
                <w:sz w:val="28"/>
              </w:rPr>
            </w:pPr>
            <w:r>
              <w:rPr>
                <w:b/>
                <w:sz w:val="28"/>
              </w:rPr>
              <w:t>Ә</w:t>
            </w:r>
            <w:r>
              <w:rPr>
                <w:sz w:val="28"/>
              </w:rPr>
              <w:t>.</w:t>
            </w:r>
            <w:r>
              <w:rPr>
                <w:spacing w:val="40"/>
                <w:sz w:val="28"/>
              </w:rPr>
              <w:t> </w:t>
            </w:r>
            <w:r>
              <w:rPr>
                <w:sz w:val="28"/>
              </w:rPr>
              <w:t>Бу</w:t>
            </w:r>
            <w:r>
              <w:rPr>
                <w:spacing w:val="38"/>
                <w:sz w:val="28"/>
              </w:rPr>
              <w:t> </w:t>
            </w:r>
            <w:r>
              <w:rPr>
                <w:sz w:val="28"/>
              </w:rPr>
              <w:t>ажун</w:t>
            </w:r>
            <w:r>
              <w:rPr>
                <w:spacing w:val="40"/>
                <w:sz w:val="28"/>
              </w:rPr>
              <w:t> </w:t>
            </w:r>
            <w:r>
              <w:rPr>
                <w:sz w:val="28"/>
              </w:rPr>
              <w:t>ма</w:t>
            </w:r>
            <w:r>
              <w:rPr>
                <w:spacing w:val="40"/>
                <w:sz w:val="28"/>
              </w:rPr>
              <w:t> </w:t>
            </w:r>
            <w:r>
              <w:rPr>
                <w:b/>
                <w:sz w:val="28"/>
              </w:rPr>
              <w:t>көрәрга көрүмлүг </w:t>
            </w:r>
            <w:r>
              <w:rPr>
                <w:sz w:val="28"/>
              </w:rPr>
              <w:t>ташы</w:t>
            </w:r>
          </w:p>
          <w:p>
            <w:pPr>
              <w:pStyle w:val="TableParagraph"/>
              <w:bidi/>
              <w:spacing w:line="320" w:lineRule="exact"/>
              <w:ind w:right="0" w:left="253" w:firstLine="0"/>
              <w:jc w:val="left"/>
              <w:rPr>
                <w:sz w:val="28"/>
                <w:szCs w:val="28"/>
              </w:rPr>
            </w:pPr>
            <w:r>
              <w:rPr>
                <w:w w:val="81"/>
                <w:sz w:val="28"/>
                <w:szCs w:val="28"/>
                <w:rtl/>
              </w:rPr>
              <w:t>بو</w:t>
            </w:r>
            <w:r>
              <w:rPr>
                <w:spacing w:val="11"/>
                <w:sz w:val="28"/>
                <w:szCs w:val="28"/>
                <w:rtl/>
              </w:rPr>
              <w:t> </w:t>
            </w:r>
            <w:r>
              <w:rPr>
                <w:w w:val="81"/>
                <w:sz w:val="28"/>
                <w:szCs w:val="28"/>
                <w:rtl/>
              </w:rPr>
              <w:t>اجون</w:t>
            </w:r>
            <w:r>
              <w:rPr>
                <w:spacing w:val="13"/>
                <w:sz w:val="28"/>
                <w:szCs w:val="28"/>
                <w:rtl/>
              </w:rPr>
              <w:t> </w:t>
            </w:r>
            <w:r>
              <w:rPr>
                <w:w w:val="81"/>
                <w:sz w:val="28"/>
                <w:szCs w:val="28"/>
                <w:rtl/>
              </w:rPr>
              <w:t>ما</w:t>
            </w:r>
            <w:r>
              <w:rPr>
                <w:spacing w:val="13"/>
                <w:sz w:val="28"/>
                <w:szCs w:val="28"/>
                <w:rtl/>
              </w:rPr>
              <w:t> </w:t>
            </w:r>
            <w:r>
              <w:rPr>
                <w:w w:val="81"/>
                <w:sz w:val="28"/>
                <w:szCs w:val="28"/>
                <w:rtl/>
              </w:rPr>
              <w:t>كورمىكّى</w:t>
            </w:r>
            <w:r>
              <w:rPr>
                <w:spacing w:val="12"/>
                <w:sz w:val="28"/>
                <w:szCs w:val="28"/>
                <w:rtl/>
              </w:rPr>
              <w:t> </w:t>
            </w:r>
            <w:r>
              <w:rPr>
                <w:w w:val="81"/>
                <w:sz w:val="28"/>
                <w:szCs w:val="28"/>
                <w:rtl/>
              </w:rPr>
              <w:t>كوركلو</w:t>
            </w:r>
            <w:r>
              <w:rPr>
                <w:w w:val="81"/>
                <w:sz w:val="28"/>
                <w:szCs w:val="28"/>
                <w:rtl/>
              </w:rPr>
              <w:t>گ</w:t>
            </w:r>
          </w:p>
          <w:p>
            <w:pPr>
              <w:pStyle w:val="TableParagraph"/>
              <w:tabs>
                <w:tab w:pos="1011" w:val="left" w:leader="none"/>
                <w:tab w:pos="2176" w:val="left" w:leader="none"/>
              </w:tabs>
              <w:spacing w:line="322" w:lineRule="exact"/>
              <w:ind w:left="104" w:right="103"/>
              <w:rPr>
                <w:i/>
                <w:sz w:val="28"/>
              </w:rPr>
            </w:pPr>
            <w:r>
              <w:rPr>
                <w:i/>
                <w:spacing w:val="-4"/>
                <w:sz w:val="28"/>
              </w:rPr>
              <w:t>Бұл</w:t>
            </w:r>
            <w:r>
              <w:rPr>
                <w:i/>
                <w:sz w:val="28"/>
              </w:rPr>
              <w:tab/>
            </w:r>
            <w:r>
              <w:rPr>
                <w:i/>
                <w:spacing w:val="-2"/>
                <w:sz w:val="28"/>
              </w:rPr>
              <w:t>дүние</w:t>
            </w:r>
            <w:r>
              <w:rPr>
                <w:i/>
                <w:sz w:val="28"/>
              </w:rPr>
              <w:tab/>
            </w:r>
            <w:r>
              <w:rPr>
                <w:i/>
                <w:spacing w:val="-2"/>
                <w:sz w:val="28"/>
              </w:rPr>
              <w:t>көрерге </w:t>
            </w:r>
            <w:r>
              <w:rPr>
                <w:i/>
                <w:sz w:val="28"/>
              </w:rPr>
              <w:t>көрерлік</w:t>
            </w:r>
            <w:r>
              <w:rPr>
                <w:i/>
                <w:spacing w:val="40"/>
                <w:sz w:val="28"/>
              </w:rPr>
              <w:t> </w:t>
            </w:r>
            <w:r>
              <w:rPr>
                <w:i/>
                <w:sz w:val="28"/>
              </w:rPr>
              <w:t>тысы</w:t>
            </w:r>
          </w:p>
        </w:tc>
      </w:tr>
    </w:tbl>
    <w:p>
      <w:pPr>
        <w:pStyle w:val="BodyText"/>
        <w:spacing w:before="7"/>
        <w:ind w:left="0"/>
        <w:jc w:val="left"/>
      </w:pPr>
    </w:p>
    <w:p>
      <w:pPr>
        <w:pStyle w:val="BodyText"/>
        <w:ind w:right="288" w:firstLine="566"/>
      </w:pPr>
      <w:r>
        <w:rPr/>
        <w:t>Ахмед Йүгінеки өз дастанында «дүние заттарын теріп, шаршамайтын, жалықпайтын» ашкөз адамдарды өлтіре сынайды. «Олардың көздері өліп, топырақ ішіне кіріп жатқанда ғана тояды» дейді. Сонымен бірге ақын адам баласының</w:t>
      </w:r>
      <w:r>
        <w:rPr>
          <w:spacing w:val="-7"/>
        </w:rPr>
        <w:t> </w:t>
      </w:r>
      <w:r>
        <w:rPr/>
        <w:t>психологиясын</w:t>
      </w:r>
      <w:r>
        <w:rPr>
          <w:spacing w:val="-7"/>
        </w:rPr>
        <w:t> </w:t>
      </w:r>
      <w:r>
        <w:rPr/>
        <w:t>тойымсыздыққа</w:t>
      </w:r>
      <w:r>
        <w:rPr>
          <w:spacing w:val="-6"/>
        </w:rPr>
        <w:t> </w:t>
      </w:r>
      <w:r>
        <w:rPr/>
        <w:t>бейім</w:t>
      </w:r>
      <w:r>
        <w:rPr>
          <w:spacing w:val="-5"/>
        </w:rPr>
        <w:t> </w:t>
      </w:r>
      <w:r>
        <w:rPr/>
        <w:t>екендігін</w:t>
      </w:r>
      <w:r>
        <w:rPr>
          <w:spacing w:val="-7"/>
        </w:rPr>
        <w:t> </w:t>
      </w:r>
      <w:r>
        <w:rPr/>
        <w:t>де</w:t>
      </w:r>
      <w:r>
        <w:rPr>
          <w:spacing w:val="-6"/>
        </w:rPr>
        <w:t> </w:t>
      </w:r>
      <w:r>
        <w:rPr/>
        <w:t>атап</w:t>
      </w:r>
      <w:r>
        <w:rPr>
          <w:spacing w:val="-7"/>
        </w:rPr>
        <w:t> </w:t>
      </w:r>
      <w:r>
        <w:rPr/>
        <w:t>көрсетеді. Ол Мұхаммед пайғамбарымыздың халыққа белгілі «Адам баласы екі уысы тола алтын болса, үшінші тағы болса екен дейді» деген хадисін былайша өлеңге айналдырады.</w:t>
      </w:r>
    </w:p>
    <w:p>
      <w:pPr>
        <w:pStyle w:val="BodyText"/>
        <w:spacing w:before="3" w:after="7"/>
        <w:ind w:left="707"/>
      </w:pPr>
      <w:r>
        <w:rPr/>
        <w:t>311-312</w:t>
      </w:r>
      <w:r>
        <w:rPr>
          <w:spacing w:val="-8"/>
        </w:rPr>
        <w:t> </w:t>
      </w:r>
      <w:r>
        <w:rPr/>
        <w:t>бәйіт</w:t>
      </w:r>
      <w:r>
        <w:rPr>
          <w:spacing w:val="-9"/>
        </w:rPr>
        <w:t> </w:t>
      </w:r>
      <w:r>
        <w:rPr>
          <w:spacing w:val="-2"/>
        </w:rPr>
        <w:t>жолында:</w:t>
      </w: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65"/>
        <w:gridCol w:w="3194"/>
        <w:gridCol w:w="3213"/>
      </w:tblGrid>
      <w:tr>
        <w:trPr>
          <w:trHeight w:val="321" w:hRule="atLeast"/>
        </w:trPr>
        <w:tc>
          <w:tcPr>
            <w:tcW w:w="3165" w:type="dxa"/>
          </w:tcPr>
          <w:p>
            <w:pPr>
              <w:pStyle w:val="TableParagraph"/>
              <w:spacing w:line="301" w:lineRule="exact"/>
              <w:rPr>
                <w:sz w:val="28"/>
              </w:rPr>
            </w:pPr>
            <w:r>
              <w:rPr>
                <w:sz w:val="28"/>
              </w:rPr>
              <w:t>Р.</w:t>
            </w:r>
            <w:r>
              <w:rPr>
                <w:spacing w:val="-1"/>
                <w:sz w:val="28"/>
              </w:rPr>
              <w:t> </w:t>
            </w:r>
            <w:r>
              <w:rPr>
                <w:spacing w:val="-4"/>
                <w:sz w:val="28"/>
              </w:rPr>
              <w:t>Арат</w:t>
            </w:r>
          </w:p>
        </w:tc>
        <w:tc>
          <w:tcPr>
            <w:tcW w:w="3194" w:type="dxa"/>
          </w:tcPr>
          <w:p>
            <w:pPr>
              <w:pStyle w:val="TableParagraph"/>
              <w:spacing w:line="301" w:lineRule="exact"/>
              <w:ind w:left="109"/>
              <w:rPr>
                <w:sz w:val="28"/>
              </w:rPr>
            </w:pPr>
            <w:r>
              <w:rPr>
                <w:sz w:val="28"/>
              </w:rPr>
              <w:t>Қ.</w:t>
            </w:r>
            <w:r>
              <w:rPr>
                <w:spacing w:val="2"/>
                <w:sz w:val="28"/>
              </w:rPr>
              <w:t> </w:t>
            </w:r>
            <w:r>
              <w:rPr>
                <w:spacing w:val="-2"/>
                <w:sz w:val="28"/>
              </w:rPr>
              <w:t>Махмудов</w:t>
            </w:r>
          </w:p>
        </w:tc>
        <w:tc>
          <w:tcPr>
            <w:tcW w:w="3213" w:type="dxa"/>
          </w:tcPr>
          <w:p>
            <w:pPr>
              <w:pStyle w:val="TableParagraph"/>
              <w:spacing w:line="301" w:lineRule="exact"/>
              <w:ind w:left="109"/>
              <w:rPr>
                <w:sz w:val="28"/>
              </w:rPr>
            </w:pPr>
            <w:r>
              <w:rPr>
                <w:sz w:val="28"/>
              </w:rPr>
              <w:t>Б.</w:t>
            </w:r>
            <w:r>
              <w:rPr>
                <w:spacing w:val="-1"/>
                <w:sz w:val="28"/>
              </w:rPr>
              <w:t> </w:t>
            </w:r>
            <w:r>
              <w:rPr>
                <w:spacing w:val="-2"/>
                <w:sz w:val="28"/>
              </w:rPr>
              <w:t>Сағындықұлы</w:t>
            </w:r>
          </w:p>
        </w:tc>
      </w:tr>
      <w:tr>
        <w:trPr>
          <w:trHeight w:val="6116" w:hRule="atLeast"/>
        </w:trPr>
        <w:tc>
          <w:tcPr>
            <w:tcW w:w="3165" w:type="dxa"/>
          </w:tcPr>
          <w:p>
            <w:pPr>
              <w:pStyle w:val="TableParagraph"/>
              <w:ind w:right="95"/>
              <w:rPr>
                <w:sz w:val="28"/>
              </w:rPr>
            </w:pPr>
            <w:r>
              <w:rPr>
                <w:sz w:val="28"/>
              </w:rPr>
              <w:t>haber</w:t>
            </w:r>
            <w:r>
              <w:rPr>
                <w:spacing w:val="-15"/>
                <w:sz w:val="28"/>
              </w:rPr>
              <w:t> </w:t>
            </w:r>
            <w:r>
              <w:rPr>
                <w:sz w:val="28"/>
              </w:rPr>
              <w:t>bar</w:t>
            </w:r>
            <w:r>
              <w:rPr>
                <w:spacing w:val="-15"/>
                <w:sz w:val="28"/>
              </w:rPr>
              <w:t> </w:t>
            </w:r>
            <w:r>
              <w:rPr>
                <w:sz w:val="28"/>
              </w:rPr>
              <w:t>birilse</w:t>
            </w:r>
            <w:r>
              <w:rPr>
                <w:spacing w:val="-13"/>
                <w:sz w:val="28"/>
              </w:rPr>
              <w:t> </w:t>
            </w:r>
            <w:r>
              <w:rPr>
                <w:sz w:val="28"/>
              </w:rPr>
              <w:t>eger </w:t>
            </w:r>
            <w:r>
              <w:rPr>
                <w:spacing w:val="-2"/>
                <w:sz w:val="28"/>
              </w:rPr>
              <w:t>ademi</w:t>
            </w:r>
          </w:p>
          <w:p>
            <w:pPr>
              <w:pStyle w:val="TableParagraph"/>
              <w:spacing w:line="321" w:lineRule="exact"/>
              <w:rPr>
                <w:b/>
                <w:sz w:val="28"/>
              </w:rPr>
            </w:pPr>
            <w:r>
              <w:rPr>
                <w:sz w:val="28"/>
              </w:rPr>
              <w:t>iki</w:t>
            </w:r>
            <w:r>
              <w:rPr>
                <w:spacing w:val="-8"/>
                <w:sz w:val="28"/>
              </w:rPr>
              <w:t> </w:t>
            </w:r>
            <w:r>
              <w:rPr>
                <w:sz w:val="28"/>
              </w:rPr>
              <w:t>kol</w:t>
            </w:r>
            <w:r>
              <w:rPr>
                <w:spacing w:val="-8"/>
                <w:sz w:val="28"/>
              </w:rPr>
              <w:t> </w:t>
            </w:r>
            <w:r>
              <w:rPr>
                <w:sz w:val="28"/>
              </w:rPr>
              <w:t>dinar</w:t>
            </w:r>
            <w:r>
              <w:rPr>
                <w:spacing w:val="1"/>
                <w:sz w:val="28"/>
              </w:rPr>
              <w:t> </w:t>
            </w:r>
            <w:r>
              <w:rPr>
                <w:sz w:val="28"/>
              </w:rPr>
              <w:t>ma</w:t>
            </w:r>
            <w:r>
              <w:rPr>
                <w:spacing w:val="-2"/>
                <w:sz w:val="28"/>
              </w:rPr>
              <w:t> </w:t>
            </w:r>
            <w:r>
              <w:rPr>
                <w:sz w:val="28"/>
              </w:rPr>
              <w:t>ol </w:t>
            </w:r>
            <w:r>
              <w:rPr>
                <w:b/>
                <w:sz w:val="28"/>
              </w:rPr>
              <w:t>üç</w:t>
            </w:r>
            <w:r>
              <w:rPr>
                <w:b/>
                <w:spacing w:val="3"/>
                <w:sz w:val="28"/>
              </w:rPr>
              <w:t> </w:t>
            </w:r>
            <w:r>
              <w:rPr>
                <w:b/>
                <w:spacing w:val="-5"/>
                <w:sz w:val="28"/>
              </w:rPr>
              <w:t>kol</w:t>
            </w:r>
          </w:p>
          <w:p>
            <w:pPr>
              <w:pStyle w:val="TableParagraph"/>
              <w:spacing w:line="322" w:lineRule="exact"/>
              <w:rPr>
                <w:sz w:val="28"/>
              </w:rPr>
            </w:pPr>
            <w:r>
              <w:rPr>
                <w:spacing w:val="-2"/>
                <w:sz w:val="28"/>
              </w:rPr>
              <w:t>kolur</w:t>
            </w:r>
          </w:p>
          <w:p>
            <w:pPr>
              <w:pStyle w:val="TableParagraph"/>
              <w:bidi/>
              <w:ind w:right="110" w:left="389" w:hanging="145"/>
              <w:jc w:val="left"/>
              <w:rPr>
                <w:sz w:val="28"/>
                <w:szCs w:val="28"/>
              </w:rPr>
            </w:pPr>
            <w:r>
              <w:rPr>
                <w:w w:val="64"/>
                <w:sz w:val="28"/>
                <w:szCs w:val="28"/>
                <w:rtl/>
              </w:rPr>
              <w:t>حاربىر</w:t>
            </w:r>
            <w:r>
              <w:rPr>
                <w:sz w:val="28"/>
                <w:szCs w:val="28"/>
                <w:rtl/>
              </w:rPr>
              <w:t> </w:t>
            </w:r>
            <w:r>
              <w:rPr>
                <w:w w:val="64"/>
                <w:sz w:val="28"/>
                <w:szCs w:val="28"/>
                <w:rtl/>
              </w:rPr>
              <w:t>بار</w:t>
            </w:r>
            <w:r>
              <w:rPr>
                <w:sz w:val="28"/>
                <w:szCs w:val="28"/>
                <w:rtl/>
              </w:rPr>
              <w:t> </w:t>
            </w:r>
            <w:r>
              <w:rPr>
                <w:w w:val="64"/>
                <w:sz w:val="28"/>
                <w:szCs w:val="28"/>
                <w:rtl/>
              </w:rPr>
              <w:t>بىرىلسى</w:t>
            </w:r>
            <w:r>
              <w:rPr>
                <w:sz w:val="28"/>
                <w:szCs w:val="28"/>
                <w:rtl/>
              </w:rPr>
              <w:t> </w:t>
            </w:r>
            <w:r>
              <w:rPr>
                <w:w w:val="64"/>
                <w:sz w:val="28"/>
                <w:szCs w:val="28"/>
                <w:rtl/>
              </w:rPr>
              <w:t>ىگىر</w:t>
            </w:r>
            <w:r>
              <w:rPr>
                <w:sz w:val="28"/>
                <w:szCs w:val="28"/>
                <w:rtl/>
              </w:rPr>
              <w:t> </w:t>
            </w:r>
            <w:r>
              <w:rPr>
                <w:w w:val="64"/>
                <w:sz w:val="28"/>
                <w:szCs w:val="28"/>
                <w:rtl/>
              </w:rPr>
              <w:t>ادىمى </w:t>
            </w:r>
            <w:r>
              <w:rPr>
                <w:w w:val="81"/>
                <w:sz w:val="28"/>
                <w:szCs w:val="28"/>
                <w:rtl/>
              </w:rPr>
              <w:t>ىكى</w:t>
            </w:r>
            <w:r>
              <w:rPr>
                <w:spacing w:val="8"/>
                <w:sz w:val="28"/>
                <w:szCs w:val="28"/>
                <w:rtl/>
              </w:rPr>
              <w:t> </w:t>
            </w:r>
            <w:r>
              <w:rPr>
                <w:w w:val="81"/>
                <w:sz w:val="28"/>
                <w:szCs w:val="28"/>
                <w:rtl/>
              </w:rPr>
              <w:t>كول</w:t>
            </w:r>
            <w:r>
              <w:rPr>
                <w:spacing w:val="9"/>
                <w:sz w:val="28"/>
                <w:szCs w:val="28"/>
                <w:rtl/>
              </w:rPr>
              <w:t> </w:t>
            </w:r>
            <w:r>
              <w:rPr>
                <w:w w:val="81"/>
                <w:sz w:val="28"/>
                <w:szCs w:val="28"/>
                <w:rtl/>
              </w:rPr>
              <w:t>دىنار</w:t>
            </w:r>
            <w:r>
              <w:rPr>
                <w:spacing w:val="8"/>
                <w:sz w:val="28"/>
                <w:szCs w:val="28"/>
                <w:rtl/>
              </w:rPr>
              <w:t> </w:t>
            </w:r>
            <w:r>
              <w:rPr>
                <w:w w:val="81"/>
                <w:sz w:val="28"/>
                <w:szCs w:val="28"/>
                <w:rtl/>
              </w:rPr>
              <w:t>ما</w:t>
            </w:r>
            <w:r>
              <w:rPr>
                <w:spacing w:val="12"/>
                <w:sz w:val="28"/>
                <w:szCs w:val="28"/>
                <w:rtl/>
              </w:rPr>
              <w:t> </w:t>
            </w:r>
            <w:r>
              <w:rPr>
                <w:w w:val="81"/>
                <w:sz w:val="28"/>
                <w:szCs w:val="28"/>
                <w:rtl/>
              </w:rPr>
              <w:t>ول</w:t>
            </w:r>
            <w:r>
              <w:rPr>
                <w:spacing w:val="6"/>
                <w:sz w:val="28"/>
                <w:szCs w:val="28"/>
                <w:rtl/>
              </w:rPr>
              <w:t> </w:t>
            </w:r>
            <w:r>
              <w:rPr>
                <w:w w:val="81"/>
                <w:sz w:val="28"/>
                <w:szCs w:val="28"/>
                <w:rtl/>
              </w:rPr>
              <w:t>وچ</w:t>
            </w:r>
            <w:r>
              <w:rPr>
                <w:spacing w:val="8"/>
                <w:sz w:val="28"/>
                <w:szCs w:val="28"/>
                <w:rtl/>
              </w:rPr>
              <w:t> </w:t>
            </w:r>
            <w:r>
              <w:rPr>
                <w:w w:val="81"/>
                <w:sz w:val="28"/>
                <w:szCs w:val="28"/>
                <w:rtl/>
              </w:rPr>
              <w:t>كو</w:t>
            </w:r>
            <w:r>
              <w:rPr>
                <w:w w:val="81"/>
                <w:sz w:val="28"/>
                <w:szCs w:val="28"/>
                <w:rtl/>
              </w:rPr>
              <w:t>ل</w:t>
            </w:r>
          </w:p>
          <w:p>
            <w:pPr>
              <w:pStyle w:val="TableParagraph"/>
              <w:bidi/>
              <w:spacing w:line="321" w:lineRule="exact"/>
              <w:ind w:right="0" w:left="2495" w:firstLine="0"/>
              <w:jc w:val="left"/>
              <w:rPr>
                <w:sz w:val="28"/>
                <w:szCs w:val="28"/>
              </w:rPr>
            </w:pPr>
            <w:r>
              <w:rPr>
                <w:w w:val="78"/>
                <w:sz w:val="28"/>
                <w:szCs w:val="28"/>
                <w:rtl/>
              </w:rPr>
              <w:t>كولو</w:t>
            </w:r>
            <w:r>
              <w:rPr>
                <w:w w:val="78"/>
                <w:sz w:val="28"/>
                <w:szCs w:val="28"/>
                <w:rtl/>
              </w:rPr>
              <w:t>ر</w:t>
            </w:r>
          </w:p>
          <w:p>
            <w:pPr>
              <w:pStyle w:val="TableParagraph"/>
              <w:spacing w:line="242" w:lineRule="auto"/>
              <w:ind w:right="1433"/>
              <w:rPr>
                <w:sz w:val="28"/>
              </w:rPr>
            </w:pPr>
            <w:r>
              <w:rPr>
                <w:sz w:val="28"/>
              </w:rPr>
              <w:t>B</w:t>
            </w:r>
            <w:r>
              <w:rPr>
                <w:sz w:val="28"/>
                <w:vertAlign w:val="subscript"/>
              </w:rPr>
              <w:t>3</w:t>
            </w:r>
            <w:r>
              <w:rPr>
                <w:sz w:val="28"/>
                <w:vertAlign w:val="baseline"/>
              </w:rPr>
              <w:t>on kol C</w:t>
            </w:r>
            <w:r>
              <w:rPr>
                <w:sz w:val="28"/>
                <w:vertAlign w:val="subscript"/>
              </w:rPr>
              <w:t>11</w:t>
            </w:r>
            <w:r>
              <w:rPr>
                <w:sz w:val="28"/>
                <w:vertAlign w:val="baseline"/>
              </w:rPr>
              <w:t>on</w:t>
            </w:r>
            <w:r>
              <w:rPr>
                <w:spacing w:val="-4"/>
                <w:sz w:val="28"/>
                <w:vertAlign w:val="baseline"/>
              </w:rPr>
              <w:t> </w:t>
            </w:r>
            <w:r>
              <w:rPr>
                <w:spacing w:val="-5"/>
                <w:sz w:val="28"/>
                <w:vertAlign w:val="baseline"/>
              </w:rPr>
              <w:t>pul</w:t>
            </w:r>
          </w:p>
        </w:tc>
        <w:tc>
          <w:tcPr>
            <w:tcW w:w="3194" w:type="dxa"/>
          </w:tcPr>
          <w:p>
            <w:pPr>
              <w:pStyle w:val="TableParagraph"/>
              <w:ind w:left="109"/>
              <w:rPr>
                <w:sz w:val="28"/>
              </w:rPr>
            </w:pPr>
            <w:r>
              <w:rPr>
                <w:sz w:val="28"/>
              </w:rPr>
              <w:t>Хабар</w:t>
            </w:r>
            <w:r>
              <w:rPr>
                <w:spacing w:val="40"/>
                <w:sz w:val="28"/>
              </w:rPr>
              <w:t> </w:t>
            </w:r>
            <w:r>
              <w:rPr>
                <w:sz w:val="28"/>
              </w:rPr>
              <w:t>бар</w:t>
            </w:r>
            <w:r>
              <w:rPr>
                <w:spacing w:val="40"/>
                <w:sz w:val="28"/>
              </w:rPr>
              <w:t> </w:t>
            </w:r>
            <w:r>
              <w:rPr>
                <w:sz w:val="28"/>
              </w:rPr>
              <w:t>бэрилсә</w:t>
            </w:r>
            <w:r>
              <w:rPr>
                <w:spacing w:val="40"/>
                <w:sz w:val="28"/>
              </w:rPr>
              <w:t> </w:t>
            </w:r>
            <w:r>
              <w:rPr>
                <w:sz w:val="28"/>
              </w:rPr>
              <w:t>әгәр </w:t>
            </w:r>
            <w:r>
              <w:rPr>
                <w:spacing w:val="-2"/>
                <w:sz w:val="28"/>
              </w:rPr>
              <w:t>адами</w:t>
            </w:r>
          </w:p>
          <w:p>
            <w:pPr>
              <w:pStyle w:val="TableParagraph"/>
              <w:ind w:left="109"/>
              <w:rPr>
                <w:sz w:val="28"/>
              </w:rPr>
            </w:pPr>
            <w:r>
              <w:rPr>
                <w:sz w:val="28"/>
              </w:rPr>
              <w:t>Ики</w:t>
            </w:r>
            <w:r>
              <w:rPr>
                <w:spacing w:val="30"/>
                <w:sz w:val="28"/>
              </w:rPr>
              <w:t> </w:t>
            </w:r>
            <w:r>
              <w:rPr>
                <w:sz w:val="28"/>
              </w:rPr>
              <w:t>қол</w:t>
            </w:r>
            <w:r>
              <w:rPr>
                <w:spacing w:val="31"/>
                <w:sz w:val="28"/>
              </w:rPr>
              <w:t> </w:t>
            </w:r>
            <w:r>
              <w:rPr>
                <w:sz w:val="28"/>
              </w:rPr>
              <w:t>динарны</w:t>
            </w:r>
            <w:r>
              <w:rPr>
                <w:spacing w:val="31"/>
                <w:sz w:val="28"/>
              </w:rPr>
              <w:t> </w:t>
            </w:r>
            <w:r>
              <w:rPr>
                <w:sz w:val="28"/>
              </w:rPr>
              <w:t>ол</w:t>
            </w:r>
            <w:r>
              <w:rPr>
                <w:spacing w:val="33"/>
                <w:sz w:val="28"/>
              </w:rPr>
              <w:t> </w:t>
            </w:r>
            <w:r>
              <w:rPr>
                <w:b/>
                <w:sz w:val="28"/>
              </w:rPr>
              <w:t>он қол </w:t>
            </w:r>
            <w:r>
              <w:rPr>
                <w:sz w:val="28"/>
              </w:rPr>
              <w:t>қылур</w:t>
            </w:r>
          </w:p>
          <w:p>
            <w:pPr>
              <w:pStyle w:val="TableParagraph"/>
              <w:bidi/>
              <w:ind w:right="109" w:left="419" w:hanging="143"/>
              <w:jc w:val="left"/>
              <w:rPr>
                <w:sz w:val="28"/>
                <w:szCs w:val="28"/>
              </w:rPr>
            </w:pPr>
            <w:r>
              <w:rPr>
                <w:w w:val="64"/>
                <w:sz w:val="28"/>
                <w:szCs w:val="28"/>
                <w:rtl/>
              </w:rPr>
              <w:t>حاربىر</w:t>
            </w:r>
            <w:r>
              <w:rPr>
                <w:sz w:val="28"/>
                <w:szCs w:val="28"/>
                <w:rtl/>
              </w:rPr>
              <w:t> </w:t>
            </w:r>
            <w:r>
              <w:rPr>
                <w:w w:val="64"/>
                <w:sz w:val="28"/>
                <w:szCs w:val="28"/>
                <w:rtl/>
              </w:rPr>
              <w:t>بار</w:t>
            </w:r>
            <w:r>
              <w:rPr>
                <w:sz w:val="28"/>
                <w:szCs w:val="28"/>
                <w:rtl/>
              </w:rPr>
              <w:t> </w:t>
            </w:r>
            <w:r>
              <w:rPr>
                <w:w w:val="64"/>
                <w:sz w:val="28"/>
                <w:szCs w:val="28"/>
                <w:rtl/>
              </w:rPr>
              <w:t>بىرىلسى</w:t>
            </w:r>
            <w:r>
              <w:rPr>
                <w:sz w:val="28"/>
                <w:szCs w:val="28"/>
                <w:rtl/>
              </w:rPr>
              <w:t> </w:t>
            </w:r>
            <w:r>
              <w:rPr>
                <w:w w:val="64"/>
                <w:sz w:val="28"/>
                <w:szCs w:val="28"/>
                <w:rtl/>
              </w:rPr>
              <w:t>ىگىر</w:t>
            </w:r>
            <w:r>
              <w:rPr>
                <w:sz w:val="28"/>
                <w:szCs w:val="28"/>
                <w:rtl/>
              </w:rPr>
              <w:t> </w:t>
            </w:r>
            <w:r>
              <w:rPr>
                <w:w w:val="64"/>
                <w:sz w:val="28"/>
                <w:szCs w:val="28"/>
                <w:rtl/>
              </w:rPr>
              <w:t>ادىمى </w:t>
            </w:r>
            <w:r>
              <w:rPr>
                <w:w w:val="81"/>
                <w:sz w:val="28"/>
                <w:szCs w:val="28"/>
                <w:rtl/>
              </w:rPr>
              <w:t>ىكى</w:t>
            </w:r>
            <w:r>
              <w:rPr>
                <w:spacing w:val="8"/>
                <w:sz w:val="28"/>
                <w:szCs w:val="28"/>
                <w:rtl/>
              </w:rPr>
              <w:t> </w:t>
            </w:r>
            <w:r>
              <w:rPr>
                <w:w w:val="81"/>
                <w:sz w:val="28"/>
                <w:szCs w:val="28"/>
                <w:rtl/>
              </w:rPr>
              <w:t>كول</w:t>
            </w:r>
            <w:r>
              <w:rPr>
                <w:spacing w:val="9"/>
                <w:sz w:val="28"/>
                <w:szCs w:val="28"/>
                <w:rtl/>
              </w:rPr>
              <w:t> </w:t>
            </w:r>
            <w:r>
              <w:rPr>
                <w:w w:val="81"/>
                <w:sz w:val="28"/>
                <w:szCs w:val="28"/>
                <w:rtl/>
              </w:rPr>
              <w:t>دىنار</w:t>
            </w:r>
            <w:r>
              <w:rPr>
                <w:spacing w:val="8"/>
                <w:sz w:val="28"/>
                <w:szCs w:val="28"/>
                <w:rtl/>
              </w:rPr>
              <w:t> </w:t>
            </w:r>
            <w:r>
              <w:rPr>
                <w:w w:val="81"/>
                <w:sz w:val="28"/>
                <w:szCs w:val="28"/>
                <w:rtl/>
              </w:rPr>
              <w:t>ما</w:t>
            </w:r>
            <w:r>
              <w:rPr>
                <w:spacing w:val="12"/>
                <w:sz w:val="28"/>
                <w:szCs w:val="28"/>
                <w:rtl/>
              </w:rPr>
              <w:t> </w:t>
            </w:r>
            <w:r>
              <w:rPr>
                <w:w w:val="81"/>
                <w:sz w:val="28"/>
                <w:szCs w:val="28"/>
                <w:rtl/>
              </w:rPr>
              <w:t>ول</w:t>
            </w:r>
            <w:r>
              <w:rPr>
                <w:spacing w:val="6"/>
                <w:sz w:val="28"/>
                <w:szCs w:val="28"/>
                <w:rtl/>
              </w:rPr>
              <w:t> </w:t>
            </w:r>
            <w:r>
              <w:rPr>
                <w:w w:val="81"/>
                <w:sz w:val="28"/>
                <w:szCs w:val="28"/>
                <w:rtl/>
              </w:rPr>
              <w:t>وچ</w:t>
            </w:r>
            <w:r>
              <w:rPr>
                <w:spacing w:val="8"/>
                <w:sz w:val="28"/>
                <w:szCs w:val="28"/>
                <w:rtl/>
              </w:rPr>
              <w:t> </w:t>
            </w:r>
            <w:r>
              <w:rPr>
                <w:w w:val="81"/>
                <w:sz w:val="28"/>
                <w:szCs w:val="28"/>
                <w:rtl/>
              </w:rPr>
              <w:t>كو</w:t>
            </w:r>
            <w:r>
              <w:rPr>
                <w:w w:val="81"/>
                <w:sz w:val="28"/>
                <w:szCs w:val="28"/>
                <w:rtl/>
              </w:rPr>
              <w:t>ل</w:t>
            </w:r>
          </w:p>
          <w:p>
            <w:pPr>
              <w:pStyle w:val="TableParagraph"/>
              <w:bidi/>
              <w:spacing w:line="321" w:lineRule="exact"/>
              <w:ind w:right="0" w:left="2525" w:firstLine="0"/>
              <w:jc w:val="left"/>
              <w:rPr>
                <w:sz w:val="28"/>
                <w:szCs w:val="28"/>
              </w:rPr>
            </w:pPr>
            <w:r>
              <w:rPr>
                <w:w w:val="78"/>
                <w:sz w:val="28"/>
                <w:szCs w:val="28"/>
                <w:rtl/>
              </w:rPr>
              <w:t>كولو</w:t>
            </w:r>
            <w:r>
              <w:rPr>
                <w:w w:val="78"/>
                <w:sz w:val="28"/>
                <w:szCs w:val="28"/>
                <w:rtl/>
              </w:rPr>
              <w:t>ر</w:t>
            </w:r>
          </w:p>
        </w:tc>
        <w:tc>
          <w:tcPr>
            <w:tcW w:w="3213" w:type="dxa"/>
          </w:tcPr>
          <w:p>
            <w:pPr>
              <w:pStyle w:val="TableParagraph"/>
              <w:tabs>
                <w:tab w:pos="598" w:val="left" w:leader="none"/>
                <w:tab w:pos="1542" w:val="left" w:leader="none"/>
                <w:tab w:pos="2161" w:val="left" w:leader="none"/>
              </w:tabs>
              <w:ind w:left="109" w:right="96"/>
              <w:rPr>
                <w:sz w:val="28"/>
              </w:rPr>
            </w:pPr>
            <w:r>
              <w:rPr>
                <w:b/>
                <w:spacing w:val="-6"/>
                <w:sz w:val="28"/>
              </w:rPr>
              <w:t>А</w:t>
            </w:r>
            <w:r>
              <w:rPr>
                <w:spacing w:val="-6"/>
                <w:sz w:val="28"/>
              </w:rPr>
              <w:t>.</w:t>
            </w:r>
            <w:r>
              <w:rPr>
                <w:sz w:val="28"/>
              </w:rPr>
              <w:tab/>
            </w:r>
            <w:r>
              <w:rPr>
                <w:spacing w:val="-2"/>
                <w:sz w:val="28"/>
              </w:rPr>
              <w:t>Хабар</w:t>
            </w:r>
            <w:r>
              <w:rPr>
                <w:sz w:val="28"/>
              </w:rPr>
              <w:tab/>
            </w:r>
            <w:r>
              <w:rPr>
                <w:spacing w:val="-4"/>
                <w:sz w:val="28"/>
              </w:rPr>
              <w:t>бар</w:t>
            </w:r>
            <w:r>
              <w:rPr>
                <w:sz w:val="28"/>
              </w:rPr>
              <w:tab/>
            </w:r>
            <w:r>
              <w:rPr>
                <w:spacing w:val="-2"/>
                <w:sz w:val="28"/>
              </w:rPr>
              <w:t>берилса </w:t>
            </w:r>
            <w:r>
              <w:rPr>
                <w:sz w:val="28"/>
              </w:rPr>
              <w:t>агар адами</w:t>
            </w:r>
          </w:p>
          <w:p>
            <w:pPr>
              <w:pStyle w:val="TableParagraph"/>
              <w:bidi/>
              <w:spacing w:line="321" w:lineRule="exact"/>
              <w:ind w:right="0" w:left="296" w:firstLine="0"/>
              <w:jc w:val="left"/>
              <w:rPr>
                <w:sz w:val="28"/>
                <w:szCs w:val="28"/>
              </w:rPr>
            </w:pPr>
            <w:r>
              <w:rPr>
                <w:w w:val="64"/>
                <w:sz w:val="28"/>
                <w:szCs w:val="28"/>
                <w:rtl/>
              </w:rPr>
              <w:t>حاربىر</w:t>
            </w:r>
            <w:r>
              <w:rPr>
                <w:spacing w:val="-12"/>
                <w:sz w:val="28"/>
                <w:szCs w:val="28"/>
                <w:rtl/>
              </w:rPr>
              <w:t> </w:t>
            </w:r>
            <w:r>
              <w:rPr>
                <w:w w:val="64"/>
                <w:sz w:val="28"/>
                <w:szCs w:val="28"/>
                <w:rtl/>
              </w:rPr>
              <w:t>بار</w:t>
            </w:r>
            <w:r>
              <w:rPr>
                <w:spacing w:val="-9"/>
                <w:sz w:val="28"/>
                <w:szCs w:val="28"/>
                <w:rtl/>
              </w:rPr>
              <w:t> </w:t>
            </w:r>
            <w:r>
              <w:rPr>
                <w:w w:val="64"/>
                <w:sz w:val="28"/>
                <w:szCs w:val="28"/>
                <w:rtl/>
              </w:rPr>
              <w:t>بىرىلسى</w:t>
            </w:r>
            <w:r>
              <w:rPr>
                <w:spacing w:val="-12"/>
                <w:sz w:val="28"/>
                <w:szCs w:val="28"/>
                <w:rtl/>
              </w:rPr>
              <w:t> </w:t>
            </w:r>
            <w:r>
              <w:rPr>
                <w:w w:val="64"/>
                <w:sz w:val="28"/>
                <w:szCs w:val="28"/>
                <w:rtl/>
              </w:rPr>
              <w:t>ىگىر</w:t>
            </w:r>
            <w:r>
              <w:rPr>
                <w:spacing w:val="-12"/>
                <w:sz w:val="28"/>
                <w:szCs w:val="28"/>
                <w:rtl/>
              </w:rPr>
              <w:t> </w:t>
            </w:r>
            <w:r>
              <w:rPr>
                <w:w w:val="64"/>
                <w:sz w:val="28"/>
                <w:szCs w:val="28"/>
                <w:rtl/>
              </w:rPr>
              <w:t>ادىم</w:t>
            </w:r>
            <w:r>
              <w:rPr>
                <w:w w:val="64"/>
                <w:sz w:val="28"/>
                <w:szCs w:val="28"/>
                <w:rtl/>
              </w:rPr>
              <w:t>ى</w:t>
            </w:r>
          </w:p>
          <w:p>
            <w:pPr>
              <w:pStyle w:val="TableParagraph"/>
              <w:spacing w:line="242" w:lineRule="auto"/>
              <w:ind w:left="109"/>
              <w:rPr>
                <w:b/>
                <w:sz w:val="28"/>
              </w:rPr>
            </w:pPr>
            <w:r>
              <w:rPr>
                <w:sz w:val="28"/>
              </w:rPr>
              <w:t>Екі</w:t>
            </w:r>
            <w:r>
              <w:rPr>
                <w:spacing w:val="30"/>
                <w:sz w:val="28"/>
              </w:rPr>
              <w:t> </w:t>
            </w:r>
            <w:r>
              <w:rPr>
                <w:sz w:val="28"/>
              </w:rPr>
              <w:t>қол</w:t>
            </w:r>
            <w:r>
              <w:rPr>
                <w:spacing w:val="37"/>
                <w:sz w:val="28"/>
              </w:rPr>
              <w:t> </w:t>
            </w:r>
            <w:r>
              <w:rPr>
                <w:b/>
                <w:sz w:val="28"/>
              </w:rPr>
              <w:t>динар</w:t>
            </w:r>
            <w:r>
              <w:rPr>
                <w:b/>
                <w:spacing w:val="35"/>
                <w:sz w:val="28"/>
              </w:rPr>
              <w:t> </w:t>
            </w:r>
            <w:r>
              <w:rPr>
                <w:sz w:val="28"/>
              </w:rPr>
              <w:t>ма</w:t>
            </w:r>
            <w:r>
              <w:rPr>
                <w:spacing w:val="36"/>
                <w:sz w:val="28"/>
              </w:rPr>
              <w:t> </w:t>
            </w:r>
            <w:r>
              <w:rPr>
                <w:sz w:val="28"/>
              </w:rPr>
              <w:t>ол</w:t>
            </w:r>
            <w:r>
              <w:rPr>
                <w:spacing w:val="33"/>
                <w:sz w:val="28"/>
              </w:rPr>
              <w:t> </w:t>
            </w:r>
            <w:r>
              <w:rPr>
                <w:b/>
                <w:sz w:val="28"/>
              </w:rPr>
              <w:t>үч қол қолур</w:t>
            </w:r>
          </w:p>
          <w:p>
            <w:pPr>
              <w:pStyle w:val="TableParagraph"/>
              <w:ind w:left="109"/>
              <w:rPr>
                <w:i/>
                <w:sz w:val="28"/>
              </w:rPr>
            </w:pPr>
            <w:r>
              <w:rPr>
                <w:i/>
                <w:sz w:val="28"/>
              </w:rPr>
              <w:t>Хабар</w:t>
            </w:r>
            <w:r>
              <w:rPr>
                <w:i/>
                <w:spacing w:val="40"/>
                <w:sz w:val="28"/>
              </w:rPr>
              <w:t> </w:t>
            </w:r>
            <w:r>
              <w:rPr>
                <w:i/>
                <w:sz w:val="28"/>
              </w:rPr>
              <w:t>бар</w:t>
            </w:r>
            <w:r>
              <w:rPr>
                <w:i/>
                <w:spacing w:val="40"/>
                <w:sz w:val="28"/>
              </w:rPr>
              <w:t> </w:t>
            </w:r>
            <w:r>
              <w:rPr>
                <w:i/>
                <w:sz w:val="28"/>
              </w:rPr>
              <w:t>берілсе</w:t>
            </w:r>
            <w:r>
              <w:rPr>
                <w:i/>
                <w:spacing w:val="40"/>
                <w:sz w:val="28"/>
              </w:rPr>
              <w:t> </w:t>
            </w:r>
            <w:r>
              <w:rPr>
                <w:i/>
                <w:sz w:val="28"/>
              </w:rPr>
              <w:t>егер </w:t>
            </w:r>
            <w:r>
              <w:rPr>
                <w:i/>
                <w:spacing w:val="-2"/>
                <w:sz w:val="28"/>
              </w:rPr>
              <w:t>адамға</w:t>
            </w:r>
          </w:p>
          <w:p>
            <w:pPr>
              <w:pStyle w:val="TableParagraph"/>
              <w:spacing w:line="242" w:lineRule="auto"/>
              <w:ind w:left="109"/>
              <w:rPr>
                <w:i/>
                <w:sz w:val="28"/>
              </w:rPr>
            </w:pPr>
            <w:r>
              <w:rPr>
                <w:i/>
                <w:sz w:val="28"/>
              </w:rPr>
              <w:t>Екі уыс динар орнына ол үш уысын қалайды</w:t>
            </w:r>
          </w:p>
          <w:p>
            <w:pPr>
              <w:pStyle w:val="TableParagraph"/>
              <w:spacing w:line="320" w:lineRule="exact"/>
              <w:ind w:left="109"/>
              <w:rPr>
                <w:sz w:val="28"/>
              </w:rPr>
            </w:pPr>
            <w:r>
              <w:rPr>
                <w:b/>
                <w:sz w:val="28"/>
              </w:rPr>
              <w:t>Ә</w:t>
            </w:r>
            <w:r>
              <w:rPr>
                <w:sz w:val="28"/>
              </w:rPr>
              <w:t>.</w:t>
            </w:r>
            <w:r>
              <w:rPr>
                <w:spacing w:val="44"/>
                <w:sz w:val="28"/>
              </w:rPr>
              <w:t> </w:t>
            </w:r>
            <w:r>
              <w:rPr>
                <w:sz w:val="28"/>
              </w:rPr>
              <w:t>Еки</w:t>
            </w:r>
            <w:r>
              <w:rPr>
                <w:spacing w:val="43"/>
                <w:sz w:val="28"/>
              </w:rPr>
              <w:t> </w:t>
            </w:r>
            <w:r>
              <w:rPr>
                <w:sz w:val="28"/>
              </w:rPr>
              <w:t>қол</w:t>
            </w:r>
            <w:r>
              <w:rPr>
                <w:spacing w:val="50"/>
                <w:sz w:val="28"/>
              </w:rPr>
              <w:t> </w:t>
            </w:r>
            <w:r>
              <w:rPr>
                <w:b/>
                <w:sz w:val="28"/>
              </w:rPr>
              <w:t>динарни</w:t>
            </w:r>
            <w:r>
              <w:rPr>
                <w:b/>
                <w:spacing w:val="52"/>
                <w:sz w:val="28"/>
              </w:rPr>
              <w:t> </w:t>
            </w:r>
            <w:r>
              <w:rPr>
                <w:spacing w:val="-5"/>
                <w:sz w:val="28"/>
              </w:rPr>
              <w:t>ол</w:t>
            </w:r>
          </w:p>
          <w:p>
            <w:pPr>
              <w:pStyle w:val="TableParagraph"/>
              <w:spacing w:line="319" w:lineRule="exact"/>
              <w:ind w:left="109"/>
              <w:rPr>
                <w:b/>
                <w:sz w:val="28"/>
              </w:rPr>
            </w:pPr>
            <w:r>
              <w:rPr>
                <w:b/>
                <w:sz w:val="28"/>
              </w:rPr>
              <w:t>он</w:t>
            </w:r>
            <w:r>
              <w:rPr>
                <w:b/>
                <w:spacing w:val="-7"/>
                <w:sz w:val="28"/>
              </w:rPr>
              <w:t> </w:t>
            </w:r>
            <w:r>
              <w:rPr>
                <w:b/>
                <w:sz w:val="28"/>
              </w:rPr>
              <w:t>қол</w:t>
            </w:r>
            <w:r>
              <w:rPr>
                <w:b/>
                <w:spacing w:val="-3"/>
                <w:sz w:val="28"/>
              </w:rPr>
              <w:t> </w:t>
            </w:r>
            <w:r>
              <w:rPr>
                <w:b/>
                <w:spacing w:val="-4"/>
                <w:sz w:val="28"/>
              </w:rPr>
              <w:t>қылур</w:t>
            </w:r>
          </w:p>
          <w:p>
            <w:pPr>
              <w:pStyle w:val="TableParagraph"/>
              <w:bidi/>
              <w:ind w:right="109" w:left="2544" w:hanging="2106"/>
              <w:jc w:val="left"/>
              <w:rPr>
                <w:sz w:val="28"/>
                <w:szCs w:val="28"/>
              </w:rPr>
            </w:pPr>
            <w:r>
              <w:rPr>
                <w:w w:val="81"/>
                <w:sz w:val="28"/>
                <w:szCs w:val="28"/>
                <w:rtl/>
              </w:rPr>
              <w:t>ىكى كول دىنار ما ول وچ كول </w:t>
            </w:r>
            <w:r>
              <w:rPr>
                <w:w w:val="78"/>
                <w:sz w:val="28"/>
                <w:szCs w:val="28"/>
                <w:rtl/>
              </w:rPr>
              <w:t>كولو</w:t>
            </w:r>
            <w:r>
              <w:rPr>
                <w:w w:val="78"/>
                <w:sz w:val="28"/>
                <w:szCs w:val="28"/>
                <w:rtl/>
              </w:rPr>
              <w:t>ر</w:t>
            </w:r>
          </w:p>
          <w:p>
            <w:pPr>
              <w:pStyle w:val="TableParagraph"/>
              <w:ind w:left="109"/>
              <w:rPr>
                <w:i/>
                <w:sz w:val="28"/>
              </w:rPr>
            </w:pPr>
            <w:r>
              <w:rPr>
                <w:i/>
                <w:sz w:val="28"/>
              </w:rPr>
              <w:t>Екі</w:t>
            </w:r>
            <w:r>
              <w:rPr>
                <w:i/>
                <w:spacing w:val="40"/>
                <w:sz w:val="28"/>
              </w:rPr>
              <w:t> </w:t>
            </w:r>
            <w:r>
              <w:rPr>
                <w:i/>
                <w:sz w:val="28"/>
              </w:rPr>
              <w:t>уыс</w:t>
            </w:r>
            <w:r>
              <w:rPr>
                <w:i/>
                <w:spacing w:val="40"/>
                <w:sz w:val="28"/>
              </w:rPr>
              <w:t> </w:t>
            </w:r>
            <w:r>
              <w:rPr>
                <w:i/>
                <w:sz w:val="28"/>
              </w:rPr>
              <w:t>динарды</w:t>
            </w:r>
            <w:r>
              <w:rPr>
                <w:i/>
                <w:spacing w:val="40"/>
                <w:sz w:val="28"/>
              </w:rPr>
              <w:t> </w:t>
            </w:r>
            <w:r>
              <w:rPr>
                <w:i/>
                <w:sz w:val="28"/>
              </w:rPr>
              <w:t>ол</w:t>
            </w:r>
            <w:r>
              <w:rPr>
                <w:i/>
                <w:spacing w:val="40"/>
                <w:sz w:val="28"/>
              </w:rPr>
              <w:t> </w:t>
            </w:r>
            <w:r>
              <w:rPr>
                <w:i/>
                <w:sz w:val="28"/>
              </w:rPr>
              <w:t>он уыс қылар</w:t>
            </w:r>
          </w:p>
          <w:p>
            <w:pPr>
              <w:pStyle w:val="TableParagraph"/>
              <w:spacing w:line="321" w:lineRule="exact"/>
              <w:ind w:left="109"/>
              <w:rPr>
                <w:sz w:val="28"/>
              </w:rPr>
            </w:pPr>
            <w:r>
              <w:rPr>
                <w:b/>
                <w:sz w:val="28"/>
              </w:rPr>
              <w:t>Б</w:t>
            </w:r>
            <w:r>
              <w:rPr>
                <w:sz w:val="28"/>
              </w:rPr>
              <w:t>.</w:t>
            </w:r>
            <w:r>
              <w:rPr>
                <w:spacing w:val="49"/>
                <w:sz w:val="28"/>
              </w:rPr>
              <w:t> </w:t>
            </w:r>
            <w:r>
              <w:rPr>
                <w:sz w:val="28"/>
              </w:rPr>
              <w:t>Еки</w:t>
            </w:r>
            <w:r>
              <w:rPr>
                <w:spacing w:val="47"/>
                <w:sz w:val="28"/>
              </w:rPr>
              <w:t> </w:t>
            </w:r>
            <w:r>
              <w:rPr>
                <w:sz w:val="28"/>
              </w:rPr>
              <w:t>пул</w:t>
            </w:r>
            <w:r>
              <w:rPr>
                <w:spacing w:val="49"/>
                <w:sz w:val="28"/>
              </w:rPr>
              <w:t> </w:t>
            </w:r>
            <w:r>
              <w:rPr>
                <w:b/>
                <w:sz w:val="28"/>
              </w:rPr>
              <w:t>динарни</w:t>
            </w:r>
            <w:r>
              <w:rPr>
                <w:b/>
                <w:spacing w:val="47"/>
                <w:sz w:val="28"/>
              </w:rPr>
              <w:t> </w:t>
            </w:r>
            <w:r>
              <w:rPr>
                <w:spacing w:val="-5"/>
                <w:sz w:val="28"/>
              </w:rPr>
              <w:t>ол</w:t>
            </w:r>
          </w:p>
          <w:p>
            <w:pPr>
              <w:pStyle w:val="TableParagraph"/>
              <w:spacing w:line="319" w:lineRule="exact"/>
              <w:ind w:left="109"/>
              <w:rPr>
                <w:b/>
                <w:sz w:val="28"/>
              </w:rPr>
            </w:pPr>
            <w:r>
              <w:rPr>
                <w:b/>
                <w:sz w:val="28"/>
              </w:rPr>
              <w:t>он</w:t>
            </w:r>
            <w:r>
              <w:rPr>
                <w:b/>
                <w:spacing w:val="-7"/>
                <w:sz w:val="28"/>
              </w:rPr>
              <w:t> </w:t>
            </w:r>
            <w:r>
              <w:rPr>
                <w:b/>
                <w:sz w:val="28"/>
              </w:rPr>
              <w:t>пул</w:t>
            </w:r>
            <w:r>
              <w:rPr>
                <w:b/>
                <w:spacing w:val="-2"/>
                <w:sz w:val="28"/>
              </w:rPr>
              <w:t> қылур</w:t>
            </w:r>
          </w:p>
          <w:p>
            <w:pPr>
              <w:pStyle w:val="TableParagraph"/>
              <w:spacing w:line="322" w:lineRule="exact"/>
              <w:ind w:left="109"/>
              <w:rPr>
                <w:i/>
                <w:sz w:val="28"/>
              </w:rPr>
            </w:pPr>
            <w:r>
              <w:rPr>
                <w:i/>
                <w:sz w:val="28"/>
              </w:rPr>
              <w:t>Екі</w:t>
            </w:r>
            <w:r>
              <w:rPr>
                <w:i/>
                <w:spacing w:val="40"/>
                <w:sz w:val="28"/>
              </w:rPr>
              <w:t> </w:t>
            </w:r>
            <w:r>
              <w:rPr>
                <w:i/>
                <w:sz w:val="28"/>
              </w:rPr>
              <w:t>пұл</w:t>
            </w:r>
            <w:r>
              <w:rPr>
                <w:i/>
                <w:spacing w:val="40"/>
                <w:sz w:val="28"/>
              </w:rPr>
              <w:t> </w:t>
            </w:r>
            <w:r>
              <w:rPr>
                <w:i/>
                <w:sz w:val="28"/>
              </w:rPr>
              <w:t>динарлы</w:t>
            </w:r>
            <w:r>
              <w:rPr>
                <w:i/>
                <w:spacing w:val="40"/>
                <w:sz w:val="28"/>
              </w:rPr>
              <w:t> </w:t>
            </w:r>
            <w:r>
              <w:rPr>
                <w:i/>
                <w:sz w:val="28"/>
              </w:rPr>
              <w:t>ол</w:t>
            </w:r>
            <w:r>
              <w:rPr>
                <w:i/>
                <w:spacing w:val="40"/>
                <w:sz w:val="28"/>
              </w:rPr>
              <w:t> </w:t>
            </w:r>
            <w:r>
              <w:rPr>
                <w:i/>
                <w:sz w:val="28"/>
              </w:rPr>
              <w:t>он пұл қылар</w:t>
            </w:r>
          </w:p>
        </w:tc>
      </w:tr>
    </w:tbl>
    <w:p>
      <w:pPr>
        <w:pStyle w:val="BodyText"/>
        <w:spacing w:before="319"/>
        <w:ind w:right="283" w:firstLine="566"/>
      </w:pPr>
      <w:r>
        <w:rPr>
          <w:b/>
        </w:rPr>
        <w:t>А </w:t>
      </w:r>
      <w:r>
        <w:rPr/>
        <w:t>нұсқасында дұрыс тұрған осы 312-бәйіт жолын </w:t>
      </w:r>
      <w:r>
        <w:rPr>
          <w:b/>
        </w:rPr>
        <w:t>Ә </w:t>
      </w:r>
      <w:r>
        <w:rPr/>
        <w:t>және </w:t>
      </w:r>
      <w:r>
        <w:rPr>
          <w:b/>
        </w:rPr>
        <w:t>Б </w:t>
      </w:r>
      <w:r>
        <w:rPr/>
        <w:t>нұсқасының көшірмешілері</w:t>
      </w:r>
      <w:r>
        <w:rPr>
          <w:spacing w:val="-3"/>
        </w:rPr>
        <w:t> </w:t>
      </w:r>
      <w:r>
        <w:rPr/>
        <w:t>Еки</w:t>
      </w:r>
      <w:r>
        <w:rPr>
          <w:spacing w:val="-3"/>
        </w:rPr>
        <w:t> </w:t>
      </w:r>
      <w:r>
        <w:rPr/>
        <w:t>қол </w:t>
      </w:r>
      <w:r>
        <w:rPr>
          <w:b/>
        </w:rPr>
        <w:t>динарни </w:t>
      </w:r>
      <w:r>
        <w:rPr/>
        <w:t>ол </w:t>
      </w:r>
      <w:r>
        <w:rPr>
          <w:b/>
        </w:rPr>
        <w:t>он </w:t>
      </w:r>
      <w:r>
        <w:rPr/>
        <w:t>қол</w:t>
      </w:r>
      <w:r>
        <w:rPr>
          <w:spacing w:val="-2"/>
        </w:rPr>
        <w:t> </w:t>
      </w:r>
      <w:r>
        <w:rPr/>
        <w:t>қылур</w:t>
      </w:r>
      <w:r>
        <w:rPr>
          <w:spacing w:val="-3"/>
        </w:rPr>
        <w:t> </w:t>
      </w:r>
      <w:r>
        <w:rPr/>
        <w:t>(</w:t>
      </w:r>
      <w:r>
        <w:rPr>
          <w:i/>
        </w:rPr>
        <w:t>Екі</w:t>
      </w:r>
      <w:r>
        <w:rPr>
          <w:i/>
          <w:spacing w:val="-3"/>
        </w:rPr>
        <w:t> </w:t>
      </w:r>
      <w:r>
        <w:rPr>
          <w:i/>
        </w:rPr>
        <w:t>уыс</w:t>
      </w:r>
      <w:r>
        <w:rPr>
          <w:i/>
          <w:spacing w:val="-2"/>
        </w:rPr>
        <w:t> </w:t>
      </w:r>
      <w:r>
        <w:rPr>
          <w:i/>
        </w:rPr>
        <w:t>динарды</w:t>
      </w:r>
      <w:r>
        <w:rPr>
          <w:i/>
          <w:spacing w:val="-4"/>
        </w:rPr>
        <w:t> </w:t>
      </w:r>
      <w:r>
        <w:rPr>
          <w:i/>
        </w:rPr>
        <w:t>ол</w:t>
      </w:r>
      <w:r>
        <w:rPr>
          <w:i/>
          <w:spacing w:val="-4"/>
        </w:rPr>
        <w:t> </w:t>
      </w:r>
      <w:r>
        <w:rPr>
          <w:i/>
        </w:rPr>
        <w:t>он</w:t>
      </w:r>
      <w:r>
        <w:rPr>
          <w:i/>
          <w:spacing w:val="-2"/>
        </w:rPr>
        <w:t> </w:t>
      </w:r>
      <w:r>
        <w:rPr>
          <w:i/>
        </w:rPr>
        <w:t>уыс қылар) </w:t>
      </w:r>
      <w:r>
        <w:rPr/>
        <w:t>өзгертеді. </w:t>
      </w:r>
      <w:r>
        <w:rPr>
          <w:b/>
        </w:rPr>
        <w:t>Ә </w:t>
      </w:r>
      <w:r>
        <w:rPr/>
        <w:t>нұсқасының көшірмешісі, біріншіден, шылаулы тіркесте тұрған «динар ма» («динар болса» деген мағынада) деген сөзді «динарни» (динарды) деп табыс септігіне айналдырған. Сонда «еки қол динарни» (екі уыс динарды) тіркесі «он қол қолур» (он уыс қалайды)</w:t>
      </w:r>
      <w:r>
        <w:rPr>
          <w:spacing w:val="-1"/>
        </w:rPr>
        <w:t> </w:t>
      </w:r>
      <w:r>
        <w:rPr/>
        <w:t>тіркесімен мағыналық жағынан ұйқаспай, үйлеспей қалады. Амалсыздан «қолур»</w:t>
      </w:r>
      <w:r>
        <w:rPr>
          <w:spacing w:val="-1"/>
        </w:rPr>
        <w:t> </w:t>
      </w:r>
      <w:r>
        <w:rPr/>
        <w:t>(қалайды, тілейді) етістігін</w:t>
      </w:r>
      <w:r>
        <w:rPr>
          <w:spacing w:val="63"/>
          <w:w w:val="150"/>
        </w:rPr>
        <w:t>  </w:t>
      </w:r>
      <w:r>
        <w:rPr/>
        <w:t>«қылур»</w:t>
      </w:r>
      <w:r>
        <w:rPr>
          <w:spacing w:val="80"/>
        </w:rPr>
        <w:t>  </w:t>
      </w:r>
      <w:r>
        <w:rPr/>
        <w:t>(қылар)</w:t>
      </w:r>
      <w:r>
        <w:rPr>
          <w:spacing w:val="80"/>
        </w:rPr>
        <w:t>  </w:t>
      </w:r>
      <w:r>
        <w:rPr/>
        <w:t>етістігімен</w:t>
      </w:r>
      <w:r>
        <w:rPr>
          <w:spacing w:val="80"/>
        </w:rPr>
        <w:t>  </w:t>
      </w:r>
      <w:r>
        <w:rPr/>
        <w:t>алмастырады.</w:t>
      </w:r>
      <w:r>
        <w:rPr>
          <w:spacing w:val="62"/>
          <w:w w:val="150"/>
        </w:rPr>
        <w:t>  </w:t>
      </w:r>
      <w:r>
        <w:rPr/>
        <w:t>Оның</w:t>
      </w:r>
      <w:r>
        <w:rPr>
          <w:spacing w:val="80"/>
        </w:rPr>
        <w:t>  </w:t>
      </w:r>
      <w:r>
        <w:rPr/>
        <w:t>үстіне</w:t>
      </w:r>
    </w:p>
    <w:p>
      <w:pPr>
        <w:pStyle w:val="BodyText"/>
        <w:spacing w:after="0"/>
        <w:sectPr>
          <w:type w:val="continuous"/>
          <w:pgSz w:w="11900" w:h="16840"/>
          <w:pgMar w:header="0" w:footer="759" w:top="1100" w:bottom="940" w:left="1559" w:right="566"/>
        </w:sectPr>
      </w:pPr>
    </w:p>
    <w:p>
      <w:pPr>
        <w:pStyle w:val="BodyText"/>
        <w:spacing w:before="67"/>
        <w:ind w:right="280"/>
      </w:pPr>
      <w:r>
        <w:rPr/>
        <w:t>пайғамбардың «уч» (үш) деген сан есімін «он» (он) сан есіміне өзгертіп жіберген. Көшірмеші бұл санды қайдан алып отыр? Ақын «адам баласы қолында екі уыс динары болса, үшінші уыс динары болғанын қалайды» десе, көшірмеші «екі уыс динарды он уыс етеді» деп еселеп көрсетеді. </w:t>
      </w:r>
      <w:r>
        <w:rPr>
          <w:b/>
        </w:rPr>
        <w:t>Б </w:t>
      </w:r>
      <w:r>
        <w:rPr/>
        <w:t>нұсқасының көшірмешісі де </w:t>
      </w:r>
      <w:r>
        <w:rPr>
          <w:b/>
        </w:rPr>
        <w:t>Ә </w:t>
      </w:r>
      <w:r>
        <w:rPr/>
        <w:t>нұсқасының көшірмешісінің ізімен кеткен. Оның варианты төмендегідей:</w:t>
      </w:r>
    </w:p>
    <w:p>
      <w:pPr>
        <w:pStyle w:val="BodyText"/>
        <w:spacing w:before="3"/>
        <w:ind w:left="0"/>
        <w:jc w:val="left"/>
      </w:pPr>
    </w:p>
    <w:p>
      <w:pPr>
        <w:spacing w:line="322" w:lineRule="exact" w:before="0"/>
        <w:ind w:left="707" w:right="0" w:firstLine="0"/>
        <w:jc w:val="both"/>
        <w:rPr>
          <w:b/>
          <w:sz w:val="28"/>
        </w:rPr>
      </w:pPr>
      <w:r>
        <w:rPr>
          <w:b/>
          <w:sz w:val="28"/>
        </w:rPr>
        <w:t>Б</w:t>
      </w:r>
      <w:r>
        <w:rPr>
          <w:sz w:val="28"/>
        </w:rPr>
        <w:t>.</w:t>
      </w:r>
      <w:r>
        <w:rPr>
          <w:spacing w:val="-2"/>
          <w:sz w:val="28"/>
        </w:rPr>
        <w:t> </w:t>
      </w:r>
      <w:r>
        <w:rPr>
          <w:sz w:val="28"/>
        </w:rPr>
        <w:t>Еки</w:t>
      </w:r>
      <w:r>
        <w:rPr>
          <w:spacing w:val="-5"/>
          <w:sz w:val="28"/>
        </w:rPr>
        <w:t> </w:t>
      </w:r>
      <w:r>
        <w:rPr>
          <w:sz w:val="28"/>
        </w:rPr>
        <w:t>пул</w:t>
      </w:r>
      <w:r>
        <w:rPr>
          <w:spacing w:val="-3"/>
          <w:sz w:val="28"/>
        </w:rPr>
        <w:t> </w:t>
      </w:r>
      <w:r>
        <w:rPr>
          <w:b/>
          <w:sz w:val="28"/>
        </w:rPr>
        <w:t>динарни</w:t>
      </w:r>
      <w:r>
        <w:rPr>
          <w:b/>
          <w:spacing w:val="-5"/>
          <w:sz w:val="28"/>
        </w:rPr>
        <w:t> </w:t>
      </w:r>
      <w:r>
        <w:rPr>
          <w:sz w:val="28"/>
        </w:rPr>
        <w:t>ол</w:t>
      </w:r>
      <w:r>
        <w:rPr>
          <w:spacing w:val="1"/>
          <w:sz w:val="28"/>
        </w:rPr>
        <w:t> </w:t>
      </w:r>
      <w:r>
        <w:rPr>
          <w:b/>
          <w:sz w:val="28"/>
        </w:rPr>
        <w:t>он</w:t>
      </w:r>
      <w:r>
        <w:rPr>
          <w:b/>
          <w:spacing w:val="-6"/>
          <w:sz w:val="28"/>
        </w:rPr>
        <w:t> </w:t>
      </w:r>
      <w:r>
        <w:rPr>
          <w:b/>
          <w:sz w:val="28"/>
        </w:rPr>
        <w:t>пул</w:t>
      </w:r>
      <w:r>
        <w:rPr>
          <w:b/>
          <w:spacing w:val="-3"/>
          <w:sz w:val="28"/>
        </w:rPr>
        <w:t> </w:t>
      </w:r>
      <w:r>
        <w:rPr>
          <w:b/>
          <w:spacing w:val="-4"/>
          <w:sz w:val="28"/>
        </w:rPr>
        <w:t>қылур</w:t>
      </w:r>
    </w:p>
    <w:p>
      <w:pPr>
        <w:spacing w:before="0"/>
        <w:ind w:left="923" w:right="0" w:firstLine="0"/>
        <w:jc w:val="left"/>
        <w:rPr>
          <w:i/>
          <w:sz w:val="28"/>
        </w:rPr>
      </w:pPr>
      <w:r>
        <w:rPr>
          <w:i/>
          <w:sz w:val="28"/>
        </w:rPr>
        <w:t>Екі</w:t>
      </w:r>
      <w:r>
        <w:rPr>
          <w:i/>
          <w:spacing w:val="-6"/>
          <w:sz w:val="28"/>
        </w:rPr>
        <w:t> </w:t>
      </w:r>
      <w:r>
        <w:rPr>
          <w:i/>
          <w:sz w:val="28"/>
        </w:rPr>
        <w:t>пұл</w:t>
      </w:r>
      <w:r>
        <w:rPr>
          <w:i/>
          <w:spacing w:val="-5"/>
          <w:sz w:val="28"/>
        </w:rPr>
        <w:t> </w:t>
      </w:r>
      <w:r>
        <w:rPr>
          <w:i/>
          <w:sz w:val="28"/>
        </w:rPr>
        <w:t>динарлы</w:t>
      </w:r>
      <w:r>
        <w:rPr>
          <w:i/>
          <w:spacing w:val="-5"/>
          <w:sz w:val="28"/>
        </w:rPr>
        <w:t> </w:t>
      </w:r>
      <w:r>
        <w:rPr>
          <w:i/>
          <w:sz w:val="28"/>
        </w:rPr>
        <w:t>ол</w:t>
      </w:r>
      <w:r>
        <w:rPr>
          <w:i/>
          <w:spacing w:val="-5"/>
          <w:sz w:val="28"/>
        </w:rPr>
        <w:t> </w:t>
      </w:r>
      <w:r>
        <w:rPr>
          <w:i/>
          <w:sz w:val="28"/>
        </w:rPr>
        <w:t>он</w:t>
      </w:r>
      <w:r>
        <w:rPr>
          <w:i/>
          <w:spacing w:val="-4"/>
          <w:sz w:val="28"/>
        </w:rPr>
        <w:t> </w:t>
      </w:r>
      <w:r>
        <w:rPr>
          <w:i/>
          <w:sz w:val="28"/>
        </w:rPr>
        <w:t>пұл</w:t>
      </w:r>
      <w:r>
        <w:rPr>
          <w:i/>
          <w:spacing w:val="-5"/>
          <w:sz w:val="28"/>
        </w:rPr>
        <w:t> </w:t>
      </w:r>
      <w:r>
        <w:rPr>
          <w:i/>
          <w:spacing w:val="-2"/>
          <w:sz w:val="28"/>
        </w:rPr>
        <w:t>қылар.</w:t>
      </w:r>
    </w:p>
    <w:p>
      <w:pPr>
        <w:pStyle w:val="BodyText"/>
        <w:ind w:left="0"/>
        <w:jc w:val="left"/>
        <w:rPr>
          <w:i/>
        </w:rPr>
      </w:pPr>
    </w:p>
    <w:p>
      <w:pPr>
        <w:pStyle w:val="BodyText"/>
        <w:ind w:right="280" w:firstLine="566"/>
      </w:pPr>
      <w:r>
        <w:rPr>
          <w:b/>
        </w:rPr>
        <w:t>Б </w:t>
      </w:r>
      <w:r>
        <w:rPr/>
        <w:t>нұсқасының көшірмешісі «қол» (уыс) деген сөзді «пул» (пұл) деген сөзбен алмастырған. Өлең түгіл динардың да құнын түсірген. </w:t>
      </w:r>
      <w:r>
        <w:rPr>
          <w:b/>
        </w:rPr>
        <w:t>Ә </w:t>
      </w:r>
      <w:r>
        <w:rPr/>
        <w:t>және </w:t>
      </w:r>
      <w:r>
        <w:rPr>
          <w:b/>
        </w:rPr>
        <w:t>Б </w:t>
      </w:r>
      <w:r>
        <w:rPr/>
        <w:t>нұсқаларының көшірмешілері асыл мұраға айтарлықтай өзгерістер енгізіп </w:t>
      </w:r>
      <w:r>
        <w:rPr>
          <w:spacing w:val="-2"/>
        </w:rPr>
        <w:t>отырған.</w:t>
      </w:r>
    </w:p>
    <w:p>
      <w:pPr>
        <w:pStyle w:val="BodyText"/>
        <w:spacing w:line="321" w:lineRule="exact" w:after="7"/>
        <w:ind w:left="707"/>
      </w:pPr>
      <w:r>
        <w:rPr/>
        <w:t>390-бәйіт</w:t>
      </w:r>
      <w:r>
        <w:rPr>
          <w:spacing w:val="-14"/>
        </w:rPr>
        <w:t> </w:t>
      </w:r>
      <w:r>
        <w:rPr>
          <w:spacing w:val="-2"/>
        </w:rPr>
        <w:t>жолында:</w:t>
      </w: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9"/>
        <w:gridCol w:w="3188"/>
        <w:gridCol w:w="3202"/>
      </w:tblGrid>
      <w:tr>
        <w:trPr>
          <w:trHeight w:val="326" w:hRule="atLeast"/>
        </w:trPr>
        <w:tc>
          <w:tcPr>
            <w:tcW w:w="3179" w:type="dxa"/>
          </w:tcPr>
          <w:p>
            <w:pPr>
              <w:pStyle w:val="TableParagraph"/>
              <w:spacing w:line="306" w:lineRule="exact"/>
              <w:rPr>
                <w:sz w:val="28"/>
              </w:rPr>
            </w:pPr>
            <w:r>
              <w:rPr>
                <w:sz w:val="28"/>
              </w:rPr>
              <w:t>Р.</w:t>
            </w:r>
            <w:r>
              <w:rPr>
                <w:spacing w:val="-1"/>
                <w:sz w:val="28"/>
              </w:rPr>
              <w:t> </w:t>
            </w:r>
            <w:r>
              <w:rPr>
                <w:spacing w:val="-4"/>
                <w:sz w:val="28"/>
              </w:rPr>
              <w:t>Арат</w:t>
            </w:r>
          </w:p>
        </w:tc>
        <w:tc>
          <w:tcPr>
            <w:tcW w:w="3188" w:type="dxa"/>
          </w:tcPr>
          <w:p>
            <w:pPr>
              <w:pStyle w:val="TableParagraph"/>
              <w:spacing w:line="306" w:lineRule="exact"/>
              <w:rPr>
                <w:sz w:val="28"/>
              </w:rPr>
            </w:pPr>
            <w:r>
              <w:rPr>
                <w:sz w:val="28"/>
              </w:rPr>
              <w:t>Қ.</w:t>
            </w:r>
            <w:r>
              <w:rPr>
                <w:spacing w:val="2"/>
                <w:sz w:val="28"/>
              </w:rPr>
              <w:t> </w:t>
            </w:r>
            <w:r>
              <w:rPr>
                <w:spacing w:val="-2"/>
                <w:sz w:val="28"/>
              </w:rPr>
              <w:t>Махмудов</w:t>
            </w:r>
          </w:p>
        </w:tc>
        <w:tc>
          <w:tcPr>
            <w:tcW w:w="3202" w:type="dxa"/>
          </w:tcPr>
          <w:p>
            <w:pPr>
              <w:pStyle w:val="TableParagraph"/>
              <w:spacing w:line="306" w:lineRule="exact"/>
              <w:rPr>
                <w:sz w:val="28"/>
              </w:rPr>
            </w:pPr>
            <w:r>
              <w:rPr>
                <w:sz w:val="28"/>
              </w:rPr>
              <w:t>Б.</w:t>
            </w:r>
            <w:r>
              <w:rPr>
                <w:spacing w:val="-1"/>
                <w:sz w:val="28"/>
              </w:rPr>
              <w:t> </w:t>
            </w:r>
            <w:r>
              <w:rPr>
                <w:spacing w:val="-2"/>
                <w:sz w:val="28"/>
              </w:rPr>
              <w:t>Сағындықұлы</w:t>
            </w:r>
          </w:p>
        </w:tc>
      </w:tr>
      <w:tr>
        <w:trPr>
          <w:trHeight w:val="4186" w:hRule="atLeast"/>
        </w:trPr>
        <w:tc>
          <w:tcPr>
            <w:tcW w:w="3179" w:type="dxa"/>
          </w:tcPr>
          <w:p>
            <w:pPr>
              <w:pStyle w:val="TableParagraph"/>
              <w:ind w:right="102"/>
              <w:jc w:val="both"/>
              <w:rPr>
                <w:sz w:val="28"/>
              </w:rPr>
            </w:pPr>
            <w:r>
              <w:rPr>
                <w:sz w:val="28"/>
              </w:rPr>
              <w:t>kidin künde hayr iş </w:t>
            </w:r>
            <w:r>
              <w:rPr>
                <w:sz w:val="28"/>
              </w:rPr>
              <w:t>me </w:t>
            </w:r>
            <w:r>
              <w:rPr>
                <w:spacing w:val="-2"/>
                <w:sz w:val="28"/>
              </w:rPr>
              <w:t>kötrülgülüg</w:t>
            </w:r>
          </w:p>
          <w:p>
            <w:pPr>
              <w:pStyle w:val="TableParagraph"/>
              <w:bidi/>
              <w:ind w:right="110" w:left="1770" w:hanging="1674"/>
              <w:jc w:val="left"/>
              <w:rPr>
                <w:sz w:val="28"/>
                <w:szCs w:val="28"/>
              </w:rPr>
            </w:pPr>
            <w:r>
              <w:rPr>
                <w:w w:val="71"/>
                <w:sz w:val="28"/>
                <w:szCs w:val="28"/>
                <w:rtl/>
              </w:rPr>
              <w:t>كىدىن</w:t>
            </w:r>
            <w:r>
              <w:rPr>
                <w:spacing w:val="80"/>
                <w:sz w:val="28"/>
                <w:szCs w:val="28"/>
                <w:rtl/>
              </w:rPr>
              <w:t>  </w:t>
            </w:r>
            <w:r>
              <w:rPr>
                <w:w w:val="71"/>
                <w:sz w:val="28"/>
                <w:szCs w:val="28"/>
                <w:rtl/>
              </w:rPr>
              <w:t>كوندى</w:t>
            </w:r>
            <w:r>
              <w:rPr>
                <w:spacing w:val="80"/>
                <w:sz w:val="28"/>
                <w:szCs w:val="28"/>
                <w:rtl/>
              </w:rPr>
              <w:t>  </w:t>
            </w:r>
            <w:r>
              <w:rPr>
                <w:w w:val="71"/>
                <w:sz w:val="28"/>
                <w:szCs w:val="28"/>
                <w:rtl/>
              </w:rPr>
              <w:t>حاىر</w:t>
            </w:r>
            <w:r>
              <w:rPr>
                <w:spacing w:val="80"/>
                <w:sz w:val="28"/>
                <w:szCs w:val="28"/>
                <w:rtl/>
              </w:rPr>
              <w:t>  </w:t>
            </w:r>
            <w:r>
              <w:rPr>
                <w:w w:val="71"/>
                <w:sz w:val="28"/>
                <w:szCs w:val="28"/>
                <w:rtl/>
              </w:rPr>
              <w:t>ىس</w:t>
            </w:r>
            <w:r>
              <w:rPr>
                <w:spacing w:val="80"/>
                <w:w w:val="150"/>
                <w:sz w:val="28"/>
                <w:szCs w:val="28"/>
                <w:rtl/>
              </w:rPr>
              <w:t> </w:t>
            </w:r>
            <w:r>
              <w:rPr>
                <w:w w:val="72"/>
                <w:sz w:val="28"/>
                <w:szCs w:val="28"/>
                <w:rtl/>
              </w:rPr>
              <w:t>كوترولگولو</w:t>
            </w:r>
            <w:r>
              <w:rPr>
                <w:w w:val="72"/>
                <w:sz w:val="28"/>
                <w:szCs w:val="28"/>
                <w:rtl/>
              </w:rPr>
              <w:t>گ</w:t>
            </w:r>
          </w:p>
          <w:p>
            <w:pPr>
              <w:pStyle w:val="TableParagraph"/>
              <w:spacing w:line="321" w:lineRule="exact"/>
              <w:jc w:val="both"/>
              <w:rPr>
                <w:sz w:val="28"/>
              </w:rPr>
            </w:pPr>
            <w:r>
              <w:rPr>
                <w:spacing w:val="-4"/>
                <w:sz w:val="28"/>
              </w:rPr>
              <w:t>A</w:t>
            </w:r>
            <w:r>
              <w:rPr>
                <w:spacing w:val="-4"/>
                <w:sz w:val="28"/>
                <w:vertAlign w:val="subscript"/>
              </w:rPr>
              <w:t>2</w:t>
            </w:r>
            <w:r>
              <w:rPr>
                <w:spacing w:val="-19"/>
                <w:sz w:val="28"/>
                <w:vertAlign w:val="baseline"/>
              </w:rPr>
              <w:t> </w:t>
            </w:r>
            <w:r>
              <w:rPr>
                <w:spacing w:val="-4"/>
                <w:sz w:val="28"/>
                <w:vertAlign w:val="baseline"/>
              </w:rPr>
              <w:t>kedin</w:t>
            </w:r>
          </w:p>
          <w:p>
            <w:pPr>
              <w:pStyle w:val="TableParagraph"/>
              <w:ind w:right="96"/>
              <w:jc w:val="both"/>
              <w:rPr>
                <w:sz w:val="28"/>
              </w:rPr>
            </w:pPr>
            <w:r>
              <w:rPr>
                <w:sz w:val="28"/>
              </w:rPr>
              <w:t>B</w:t>
            </w:r>
            <w:r>
              <w:rPr>
                <w:sz w:val="28"/>
                <w:vertAlign w:val="subscript"/>
              </w:rPr>
              <w:t>8</w:t>
            </w:r>
            <w:r>
              <w:rPr>
                <w:sz w:val="28"/>
                <w:vertAlign w:val="baseline"/>
              </w:rPr>
              <w:t> kon-i kiltükinçe hayır kidgü-lüg (ar. k. </w:t>
            </w:r>
            <w:r>
              <w:rPr>
                <w:sz w:val="28"/>
                <w:vertAlign w:val="baseline"/>
              </w:rPr>
              <w:t>kil- dükünce hayar (!) </w:t>
            </w:r>
            <w:r>
              <w:rPr>
                <w:spacing w:val="-2"/>
                <w:sz w:val="28"/>
                <w:vertAlign w:val="baseline"/>
              </w:rPr>
              <w:t>kitgülüg)</w:t>
            </w:r>
          </w:p>
          <w:p>
            <w:pPr>
              <w:pStyle w:val="TableParagraph"/>
              <w:ind w:right="100"/>
              <w:jc w:val="both"/>
              <w:rPr>
                <w:sz w:val="28"/>
              </w:rPr>
            </w:pPr>
            <w:r>
              <w:rPr>
                <w:sz w:val="28"/>
              </w:rPr>
              <w:t>C</w:t>
            </w:r>
            <w:r>
              <w:rPr>
                <w:sz w:val="28"/>
                <w:vertAlign w:val="subscript"/>
              </w:rPr>
              <w:t>6</w:t>
            </w:r>
            <w:r>
              <w:rPr>
                <w:sz w:val="28"/>
                <w:vertAlign w:val="baseline"/>
              </w:rPr>
              <w:t> köni keldügünce </w:t>
            </w:r>
            <w:r>
              <w:rPr>
                <w:sz w:val="28"/>
                <w:vertAlign w:val="baseline"/>
              </w:rPr>
              <w:t>hayr kit-gü-lüg ( g yerine k?)</w:t>
            </w:r>
          </w:p>
        </w:tc>
        <w:tc>
          <w:tcPr>
            <w:tcW w:w="3188" w:type="dxa"/>
          </w:tcPr>
          <w:p>
            <w:pPr>
              <w:pStyle w:val="TableParagraph"/>
              <w:spacing w:line="242" w:lineRule="auto"/>
              <w:rPr>
                <w:b/>
                <w:sz w:val="28"/>
              </w:rPr>
            </w:pPr>
            <w:r>
              <w:rPr>
                <w:sz w:val="28"/>
              </w:rPr>
              <w:t>Көни</w:t>
            </w:r>
            <w:r>
              <w:rPr>
                <w:spacing w:val="-16"/>
                <w:sz w:val="28"/>
              </w:rPr>
              <w:t> </w:t>
            </w:r>
            <w:r>
              <w:rPr>
                <w:b/>
                <w:sz w:val="28"/>
              </w:rPr>
              <w:t>кэлтүгүнчә</w:t>
            </w:r>
            <w:r>
              <w:rPr>
                <w:b/>
                <w:spacing w:val="-10"/>
                <w:sz w:val="28"/>
              </w:rPr>
              <w:t> </w:t>
            </w:r>
            <w:r>
              <w:rPr>
                <w:b/>
                <w:sz w:val="28"/>
              </w:rPr>
              <w:t>хайир </w:t>
            </w:r>
            <w:r>
              <w:rPr>
                <w:b/>
                <w:spacing w:val="-2"/>
                <w:sz w:val="28"/>
              </w:rPr>
              <w:t>кэтгүлүг</w:t>
            </w:r>
          </w:p>
          <w:p>
            <w:pPr>
              <w:pStyle w:val="TableParagraph"/>
              <w:bidi/>
              <w:ind w:right="110" w:left="1780" w:hanging="1684"/>
              <w:jc w:val="left"/>
              <w:rPr>
                <w:sz w:val="28"/>
                <w:szCs w:val="28"/>
              </w:rPr>
            </w:pPr>
            <w:r>
              <w:rPr>
                <w:w w:val="72"/>
                <w:sz w:val="28"/>
                <w:szCs w:val="28"/>
                <w:rtl/>
              </w:rPr>
              <w:t>كىدىن</w:t>
            </w:r>
            <w:r>
              <w:rPr>
                <w:spacing w:val="80"/>
                <w:sz w:val="28"/>
                <w:szCs w:val="28"/>
                <w:rtl/>
              </w:rPr>
              <w:t>  </w:t>
            </w:r>
            <w:r>
              <w:rPr>
                <w:w w:val="72"/>
                <w:sz w:val="28"/>
                <w:szCs w:val="28"/>
                <w:rtl/>
              </w:rPr>
              <w:t>كوندى</w:t>
            </w:r>
            <w:r>
              <w:rPr>
                <w:spacing w:val="80"/>
                <w:sz w:val="28"/>
                <w:szCs w:val="28"/>
                <w:rtl/>
              </w:rPr>
              <w:t>  </w:t>
            </w:r>
            <w:r>
              <w:rPr>
                <w:w w:val="72"/>
                <w:sz w:val="28"/>
                <w:szCs w:val="28"/>
                <w:rtl/>
              </w:rPr>
              <w:t>حاىر</w:t>
            </w:r>
            <w:r>
              <w:rPr>
                <w:spacing w:val="80"/>
                <w:sz w:val="28"/>
                <w:szCs w:val="28"/>
                <w:rtl/>
              </w:rPr>
              <w:t>  </w:t>
            </w:r>
            <w:r>
              <w:rPr>
                <w:w w:val="72"/>
                <w:sz w:val="28"/>
                <w:szCs w:val="28"/>
                <w:rtl/>
              </w:rPr>
              <w:t>ىس</w:t>
            </w:r>
            <w:r>
              <w:rPr>
                <w:spacing w:val="80"/>
                <w:w w:val="150"/>
                <w:sz w:val="28"/>
                <w:szCs w:val="28"/>
                <w:rtl/>
              </w:rPr>
              <w:t> </w:t>
            </w:r>
            <w:r>
              <w:rPr>
                <w:w w:val="73"/>
                <w:sz w:val="28"/>
                <w:szCs w:val="28"/>
                <w:rtl/>
              </w:rPr>
              <w:t>كوترولگولو</w:t>
            </w:r>
            <w:r>
              <w:rPr>
                <w:w w:val="73"/>
                <w:sz w:val="28"/>
                <w:szCs w:val="28"/>
                <w:rtl/>
              </w:rPr>
              <w:t>گ</w:t>
            </w:r>
          </w:p>
        </w:tc>
        <w:tc>
          <w:tcPr>
            <w:tcW w:w="3202" w:type="dxa"/>
          </w:tcPr>
          <w:p>
            <w:pPr>
              <w:pStyle w:val="TableParagraph"/>
              <w:tabs>
                <w:tab w:pos="2499" w:val="left" w:leader="none"/>
              </w:tabs>
              <w:spacing w:line="242" w:lineRule="auto"/>
              <w:ind w:right="99"/>
              <w:rPr>
                <w:b/>
                <w:sz w:val="28"/>
              </w:rPr>
            </w:pPr>
            <w:r>
              <w:rPr>
                <w:sz w:val="28"/>
              </w:rPr>
              <w:t>А.</w:t>
            </w:r>
            <w:r>
              <w:rPr>
                <w:spacing w:val="80"/>
                <w:sz w:val="28"/>
              </w:rPr>
              <w:t> </w:t>
            </w:r>
            <w:r>
              <w:rPr>
                <w:b/>
                <w:sz w:val="28"/>
              </w:rPr>
              <w:t>Кедин</w:t>
            </w:r>
            <w:r>
              <w:rPr>
                <w:b/>
                <w:spacing w:val="80"/>
                <w:sz w:val="28"/>
              </w:rPr>
              <w:t> </w:t>
            </w:r>
            <w:r>
              <w:rPr>
                <w:b/>
                <w:sz w:val="28"/>
              </w:rPr>
              <w:t>күнда</w:t>
              <w:tab/>
            </w:r>
            <w:r>
              <w:rPr>
                <w:b/>
                <w:spacing w:val="-4"/>
                <w:sz w:val="28"/>
              </w:rPr>
              <w:t>хайр </w:t>
            </w:r>
            <w:r>
              <w:rPr>
                <w:b/>
                <w:sz w:val="28"/>
              </w:rPr>
              <w:t>ишма көтрүлгүлүг</w:t>
            </w:r>
          </w:p>
          <w:p>
            <w:pPr>
              <w:pStyle w:val="TableParagraph"/>
              <w:bidi/>
              <w:ind w:right="110" w:left="1793" w:hanging="1698"/>
              <w:jc w:val="left"/>
              <w:rPr>
                <w:sz w:val="28"/>
                <w:szCs w:val="28"/>
              </w:rPr>
            </w:pPr>
            <w:r>
              <w:rPr>
                <w:w w:val="72"/>
                <w:sz w:val="28"/>
                <w:szCs w:val="28"/>
                <w:rtl/>
              </w:rPr>
              <w:t>كىدىن</w:t>
            </w:r>
            <w:r>
              <w:rPr>
                <w:spacing w:val="80"/>
                <w:sz w:val="28"/>
                <w:szCs w:val="28"/>
                <w:rtl/>
              </w:rPr>
              <w:t>  </w:t>
            </w:r>
            <w:r>
              <w:rPr>
                <w:w w:val="72"/>
                <w:sz w:val="28"/>
                <w:szCs w:val="28"/>
                <w:rtl/>
              </w:rPr>
              <w:t>كوندى</w:t>
            </w:r>
            <w:r>
              <w:rPr>
                <w:spacing w:val="80"/>
                <w:sz w:val="28"/>
                <w:szCs w:val="28"/>
                <w:rtl/>
              </w:rPr>
              <w:t>  </w:t>
            </w:r>
            <w:r>
              <w:rPr>
                <w:w w:val="72"/>
                <w:sz w:val="28"/>
                <w:szCs w:val="28"/>
                <w:rtl/>
              </w:rPr>
              <w:t>حاىر</w:t>
            </w:r>
            <w:r>
              <w:rPr>
                <w:spacing w:val="80"/>
                <w:sz w:val="28"/>
                <w:szCs w:val="28"/>
                <w:rtl/>
              </w:rPr>
              <w:t>  </w:t>
            </w:r>
            <w:r>
              <w:rPr>
                <w:w w:val="72"/>
                <w:sz w:val="28"/>
                <w:szCs w:val="28"/>
                <w:rtl/>
              </w:rPr>
              <w:t>ىس</w:t>
            </w:r>
            <w:r>
              <w:rPr>
                <w:spacing w:val="80"/>
                <w:w w:val="150"/>
                <w:sz w:val="28"/>
                <w:szCs w:val="28"/>
                <w:rtl/>
              </w:rPr>
              <w:t> </w:t>
            </w:r>
            <w:r>
              <w:rPr>
                <w:w w:val="73"/>
                <w:sz w:val="28"/>
                <w:szCs w:val="28"/>
                <w:rtl/>
              </w:rPr>
              <w:t>كوترولگولو</w:t>
            </w:r>
            <w:r>
              <w:rPr>
                <w:w w:val="73"/>
                <w:sz w:val="28"/>
                <w:szCs w:val="28"/>
                <w:rtl/>
              </w:rPr>
              <w:t>گ</w:t>
            </w:r>
          </w:p>
          <w:p>
            <w:pPr>
              <w:pStyle w:val="TableParagraph"/>
              <w:tabs>
                <w:tab w:pos="2015" w:val="left" w:leader="none"/>
              </w:tabs>
              <w:spacing w:line="321" w:lineRule="exact"/>
              <w:rPr>
                <w:i/>
                <w:sz w:val="28"/>
              </w:rPr>
            </w:pPr>
            <w:r>
              <w:rPr>
                <w:i/>
                <w:spacing w:val="-2"/>
                <w:sz w:val="28"/>
              </w:rPr>
              <w:t>Кейінгі</w:t>
            </w:r>
            <w:r>
              <w:rPr>
                <w:i/>
                <w:sz w:val="28"/>
              </w:rPr>
              <w:tab/>
            </w:r>
            <w:r>
              <w:rPr>
                <w:i/>
                <w:spacing w:val="-2"/>
                <w:sz w:val="28"/>
              </w:rPr>
              <w:t>күндерде</w:t>
            </w:r>
          </w:p>
          <w:p>
            <w:pPr>
              <w:pStyle w:val="TableParagraph"/>
              <w:tabs>
                <w:tab w:pos="2425" w:val="left" w:leader="none"/>
              </w:tabs>
              <w:ind w:right="98"/>
              <w:rPr>
                <w:b/>
                <w:sz w:val="28"/>
              </w:rPr>
            </w:pPr>
            <w:r>
              <w:rPr>
                <w:i/>
                <w:spacing w:val="-2"/>
                <w:sz w:val="28"/>
              </w:rPr>
              <w:t>қайырлы</w:t>
            </w:r>
            <w:r>
              <w:rPr>
                <w:i/>
                <w:sz w:val="28"/>
              </w:rPr>
              <w:tab/>
            </w:r>
            <w:r>
              <w:rPr>
                <w:i/>
                <w:spacing w:val="-2"/>
                <w:sz w:val="28"/>
              </w:rPr>
              <w:t>істер </w:t>
            </w:r>
            <w:r>
              <w:rPr>
                <w:i/>
                <w:sz w:val="28"/>
              </w:rPr>
              <w:t>көтеріліп кетіп жатыр </w:t>
            </w:r>
            <w:r>
              <w:rPr>
                <w:b/>
                <w:sz w:val="28"/>
              </w:rPr>
              <w:t>Ә,</w:t>
            </w:r>
            <w:r>
              <w:rPr>
                <w:b/>
                <w:spacing w:val="29"/>
                <w:sz w:val="28"/>
              </w:rPr>
              <w:t> </w:t>
            </w:r>
            <w:r>
              <w:rPr>
                <w:b/>
                <w:sz w:val="28"/>
              </w:rPr>
              <w:t>Б.</w:t>
            </w:r>
            <w:r>
              <w:rPr>
                <w:b/>
                <w:spacing w:val="29"/>
                <w:sz w:val="28"/>
              </w:rPr>
              <w:t> </w:t>
            </w:r>
            <w:r>
              <w:rPr>
                <w:b/>
                <w:sz w:val="28"/>
              </w:rPr>
              <w:t>Көни</w:t>
            </w:r>
            <w:r>
              <w:rPr>
                <w:b/>
                <w:spacing w:val="25"/>
                <w:sz w:val="28"/>
              </w:rPr>
              <w:t> </w:t>
            </w:r>
            <w:r>
              <w:rPr>
                <w:b/>
                <w:sz w:val="28"/>
              </w:rPr>
              <w:t>келдүгүнча хайр кетгүлүг</w:t>
            </w:r>
          </w:p>
          <w:p>
            <w:pPr>
              <w:pStyle w:val="TableParagraph"/>
              <w:bidi/>
              <w:ind w:right="110" w:left="1793" w:hanging="1698"/>
              <w:jc w:val="left"/>
              <w:rPr>
                <w:sz w:val="28"/>
                <w:szCs w:val="28"/>
              </w:rPr>
            </w:pPr>
            <w:r>
              <w:rPr>
                <w:w w:val="72"/>
                <w:sz w:val="28"/>
                <w:szCs w:val="28"/>
                <w:rtl/>
              </w:rPr>
              <w:t>كىدىن</w:t>
            </w:r>
            <w:r>
              <w:rPr>
                <w:spacing w:val="80"/>
                <w:sz w:val="28"/>
                <w:szCs w:val="28"/>
                <w:rtl/>
              </w:rPr>
              <w:t>  </w:t>
            </w:r>
            <w:r>
              <w:rPr>
                <w:w w:val="72"/>
                <w:sz w:val="28"/>
                <w:szCs w:val="28"/>
                <w:rtl/>
              </w:rPr>
              <w:t>كوندى</w:t>
            </w:r>
            <w:r>
              <w:rPr>
                <w:spacing w:val="80"/>
                <w:sz w:val="28"/>
                <w:szCs w:val="28"/>
                <w:rtl/>
              </w:rPr>
              <w:t>  </w:t>
            </w:r>
            <w:r>
              <w:rPr>
                <w:w w:val="72"/>
                <w:sz w:val="28"/>
                <w:szCs w:val="28"/>
                <w:rtl/>
              </w:rPr>
              <w:t>حاىر</w:t>
            </w:r>
            <w:r>
              <w:rPr>
                <w:spacing w:val="80"/>
                <w:sz w:val="28"/>
                <w:szCs w:val="28"/>
                <w:rtl/>
              </w:rPr>
              <w:t>  </w:t>
            </w:r>
            <w:r>
              <w:rPr>
                <w:w w:val="72"/>
                <w:sz w:val="28"/>
                <w:szCs w:val="28"/>
                <w:rtl/>
              </w:rPr>
              <w:t>ىس</w:t>
            </w:r>
            <w:r>
              <w:rPr>
                <w:spacing w:val="80"/>
                <w:w w:val="150"/>
                <w:sz w:val="28"/>
                <w:szCs w:val="28"/>
                <w:rtl/>
              </w:rPr>
              <w:t> </w:t>
            </w:r>
            <w:r>
              <w:rPr>
                <w:w w:val="73"/>
                <w:sz w:val="28"/>
                <w:szCs w:val="28"/>
                <w:rtl/>
              </w:rPr>
              <w:t>كوترولگولو</w:t>
            </w:r>
            <w:r>
              <w:rPr>
                <w:w w:val="73"/>
                <w:sz w:val="28"/>
                <w:szCs w:val="28"/>
                <w:rtl/>
              </w:rPr>
              <w:t>گ</w:t>
            </w:r>
          </w:p>
          <w:p>
            <w:pPr>
              <w:pStyle w:val="TableParagraph"/>
              <w:tabs>
                <w:tab w:pos="1722" w:val="left" w:leader="none"/>
              </w:tabs>
              <w:spacing w:line="322" w:lineRule="exact"/>
              <w:ind w:right="98"/>
              <w:rPr>
                <w:i/>
                <w:sz w:val="28"/>
              </w:rPr>
            </w:pPr>
            <w:r>
              <w:rPr>
                <w:i/>
                <w:spacing w:val="-2"/>
                <w:sz w:val="28"/>
              </w:rPr>
              <w:t>Шындық</w:t>
            </w:r>
            <w:r>
              <w:rPr>
                <w:i/>
                <w:sz w:val="28"/>
              </w:rPr>
              <w:tab/>
            </w:r>
            <w:r>
              <w:rPr>
                <w:i/>
                <w:spacing w:val="-2"/>
                <w:sz w:val="28"/>
              </w:rPr>
              <w:t>келгенінше, </w:t>
            </w:r>
            <w:r>
              <w:rPr>
                <w:i/>
                <w:sz w:val="28"/>
              </w:rPr>
              <w:t>қайыр кете тұрады</w:t>
            </w:r>
          </w:p>
        </w:tc>
      </w:tr>
    </w:tbl>
    <w:p>
      <w:pPr>
        <w:pStyle w:val="BodyText"/>
        <w:spacing w:before="314" w:after="7"/>
        <w:ind w:right="283" w:firstLine="566"/>
      </w:pPr>
      <w:r>
        <w:rPr/>
        <w:t>Бір қарағанда </w:t>
      </w:r>
      <w:r>
        <w:rPr>
          <w:b/>
        </w:rPr>
        <w:t>А </w:t>
      </w:r>
      <w:r>
        <w:rPr/>
        <w:t>нұсқасындағы 390-бәйіт жолын </w:t>
      </w:r>
      <w:r>
        <w:rPr>
          <w:b/>
        </w:rPr>
        <w:t>Ә </w:t>
      </w:r>
      <w:r>
        <w:rPr/>
        <w:t>және </w:t>
      </w:r>
      <w:r>
        <w:rPr>
          <w:b/>
        </w:rPr>
        <w:t>Б </w:t>
      </w:r>
      <w:r>
        <w:rPr/>
        <w:t>нұсқасының көшірмешілері</w:t>
      </w:r>
      <w:r>
        <w:rPr>
          <w:spacing w:val="-1"/>
        </w:rPr>
        <w:t> </w:t>
      </w:r>
      <w:r>
        <w:rPr/>
        <w:t>түгелдей басқа</w:t>
      </w:r>
      <w:r>
        <w:rPr>
          <w:spacing w:val="-1"/>
        </w:rPr>
        <w:t> </w:t>
      </w:r>
      <w:r>
        <w:rPr/>
        <w:t>сөзбен</w:t>
      </w:r>
      <w:r>
        <w:rPr>
          <w:spacing w:val="-1"/>
        </w:rPr>
        <w:t> </w:t>
      </w:r>
      <w:r>
        <w:rPr/>
        <w:t>ауыстырып жіберген сияқты. Байыптап қарасақ, 389-бәйіт жолында былай делінген:</w:t>
      </w: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0"/>
        <w:gridCol w:w="3189"/>
        <w:gridCol w:w="3213"/>
      </w:tblGrid>
      <w:tr>
        <w:trPr>
          <w:trHeight w:val="321" w:hRule="atLeast"/>
        </w:trPr>
        <w:tc>
          <w:tcPr>
            <w:tcW w:w="3170" w:type="dxa"/>
          </w:tcPr>
          <w:p>
            <w:pPr>
              <w:pStyle w:val="TableParagraph"/>
              <w:spacing w:line="301" w:lineRule="exact"/>
              <w:rPr>
                <w:sz w:val="28"/>
              </w:rPr>
            </w:pPr>
            <w:r>
              <w:rPr>
                <w:sz w:val="28"/>
              </w:rPr>
              <w:t>Р.</w:t>
            </w:r>
            <w:r>
              <w:rPr>
                <w:spacing w:val="-1"/>
                <w:sz w:val="28"/>
              </w:rPr>
              <w:t> </w:t>
            </w:r>
            <w:r>
              <w:rPr>
                <w:spacing w:val="-4"/>
                <w:sz w:val="28"/>
              </w:rPr>
              <w:t>Арат</w:t>
            </w:r>
          </w:p>
        </w:tc>
        <w:tc>
          <w:tcPr>
            <w:tcW w:w="3189" w:type="dxa"/>
          </w:tcPr>
          <w:p>
            <w:pPr>
              <w:pStyle w:val="TableParagraph"/>
              <w:spacing w:line="301" w:lineRule="exact"/>
              <w:ind w:left="109"/>
              <w:rPr>
                <w:sz w:val="28"/>
              </w:rPr>
            </w:pPr>
            <w:r>
              <w:rPr>
                <w:sz w:val="28"/>
              </w:rPr>
              <w:t>Қ.</w:t>
            </w:r>
            <w:r>
              <w:rPr>
                <w:spacing w:val="2"/>
                <w:sz w:val="28"/>
              </w:rPr>
              <w:t> </w:t>
            </w:r>
            <w:r>
              <w:rPr>
                <w:spacing w:val="-2"/>
                <w:sz w:val="28"/>
              </w:rPr>
              <w:t>Махмудов</w:t>
            </w:r>
          </w:p>
        </w:tc>
        <w:tc>
          <w:tcPr>
            <w:tcW w:w="3213" w:type="dxa"/>
          </w:tcPr>
          <w:p>
            <w:pPr>
              <w:pStyle w:val="TableParagraph"/>
              <w:spacing w:line="301" w:lineRule="exact"/>
              <w:ind w:left="109"/>
              <w:rPr>
                <w:sz w:val="28"/>
              </w:rPr>
            </w:pPr>
            <w:r>
              <w:rPr>
                <w:sz w:val="28"/>
              </w:rPr>
              <w:t>Б.</w:t>
            </w:r>
            <w:r>
              <w:rPr>
                <w:spacing w:val="-1"/>
                <w:sz w:val="28"/>
              </w:rPr>
              <w:t> </w:t>
            </w:r>
            <w:r>
              <w:rPr>
                <w:spacing w:val="-2"/>
                <w:sz w:val="28"/>
              </w:rPr>
              <w:t>Сағындықұлы</w:t>
            </w:r>
          </w:p>
        </w:tc>
      </w:tr>
      <w:tr>
        <w:trPr>
          <w:trHeight w:val="1612" w:hRule="atLeast"/>
        </w:trPr>
        <w:tc>
          <w:tcPr>
            <w:tcW w:w="3170" w:type="dxa"/>
          </w:tcPr>
          <w:p>
            <w:pPr>
              <w:pStyle w:val="TableParagraph"/>
              <w:tabs>
                <w:tab w:pos="815" w:val="left" w:leader="none"/>
                <w:tab w:pos="1539" w:val="left" w:leader="none"/>
                <w:tab w:pos="2575" w:val="left" w:leader="none"/>
              </w:tabs>
              <w:ind w:right="97"/>
              <w:rPr>
                <w:sz w:val="28"/>
              </w:rPr>
            </w:pPr>
            <w:r>
              <w:rPr>
                <w:spacing w:val="-4"/>
                <w:sz w:val="28"/>
              </w:rPr>
              <w:t>kanı</w:t>
            </w:r>
            <w:r>
              <w:rPr>
                <w:sz w:val="28"/>
              </w:rPr>
              <w:tab/>
            </w:r>
            <w:r>
              <w:rPr>
                <w:spacing w:val="-4"/>
                <w:sz w:val="28"/>
              </w:rPr>
              <w:t>‘ahd</w:t>
            </w:r>
            <w:r>
              <w:rPr>
                <w:sz w:val="28"/>
              </w:rPr>
              <w:tab/>
            </w:r>
            <w:r>
              <w:rPr>
                <w:spacing w:val="-2"/>
                <w:sz w:val="28"/>
              </w:rPr>
              <w:t>emanet</w:t>
            </w:r>
            <w:r>
              <w:rPr>
                <w:sz w:val="28"/>
              </w:rPr>
              <w:tab/>
            </w:r>
            <w:r>
              <w:rPr>
                <w:spacing w:val="-4"/>
                <w:sz w:val="28"/>
              </w:rPr>
              <w:t>kanı </w:t>
            </w:r>
            <w:r>
              <w:rPr>
                <w:spacing w:val="-2"/>
                <w:sz w:val="28"/>
              </w:rPr>
              <w:t>edkülüg</w:t>
            </w:r>
          </w:p>
          <w:p>
            <w:pPr>
              <w:pStyle w:val="TableParagraph"/>
              <w:bidi/>
              <w:spacing w:line="322" w:lineRule="exact"/>
              <w:ind w:right="0" w:left="91" w:firstLine="0"/>
              <w:jc w:val="left"/>
              <w:rPr>
                <w:sz w:val="28"/>
                <w:szCs w:val="28"/>
              </w:rPr>
            </w:pPr>
            <w:r>
              <w:rPr>
                <w:w w:val="75"/>
                <w:sz w:val="28"/>
                <w:szCs w:val="28"/>
                <w:rtl/>
              </w:rPr>
              <w:t>كانى</w:t>
            </w:r>
            <w:r>
              <w:rPr>
                <w:spacing w:val="8"/>
                <w:sz w:val="28"/>
                <w:szCs w:val="28"/>
                <w:rtl/>
              </w:rPr>
              <w:t> </w:t>
            </w:r>
            <w:r>
              <w:rPr>
                <w:w w:val="75"/>
                <w:sz w:val="28"/>
                <w:szCs w:val="28"/>
                <w:rtl/>
              </w:rPr>
              <w:t>اهد</w:t>
            </w:r>
            <w:r>
              <w:rPr>
                <w:spacing w:val="12"/>
                <w:sz w:val="28"/>
                <w:szCs w:val="28"/>
                <w:rtl/>
              </w:rPr>
              <w:t> </w:t>
            </w:r>
            <w:r>
              <w:rPr>
                <w:w w:val="75"/>
                <w:sz w:val="28"/>
                <w:szCs w:val="28"/>
                <w:rtl/>
              </w:rPr>
              <w:t>ىمانىت</w:t>
            </w:r>
            <w:r>
              <w:rPr>
                <w:spacing w:val="10"/>
                <w:sz w:val="28"/>
                <w:szCs w:val="28"/>
                <w:rtl/>
              </w:rPr>
              <w:t> </w:t>
            </w:r>
            <w:r>
              <w:rPr>
                <w:w w:val="75"/>
                <w:sz w:val="28"/>
                <w:szCs w:val="28"/>
                <w:rtl/>
              </w:rPr>
              <w:t>كانى</w:t>
            </w:r>
            <w:r>
              <w:rPr>
                <w:spacing w:val="7"/>
                <w:sz w:val="28"/>
                <w:szCs w:val="28"/>
                <w:rtl/>
              </w:rPr>
              <w:t> </w:t>
            </w:r>
            <w:r>
              <w:rPr>
                <w:w w:val="75"/>
                <w:sz w:val="28"/>
                <w:szCs w:val="28"/>
                <w:rtl/>
              </w:rPr>
              <w:t>ىدكولا</w:t>
            </w:r>
            <w:r>
              <w:rPr>
                <w:w w:val="75"/>
                <w:sz w:val="28"/>
                <w:szCs w:val="28"/>
                <w:rtl/>
              </w:rPr>
              <w:t>گ</w:t>
            </w:r>
          </w:p>
        </w:tc>
        <w:tc>
          <w:tcPr>
            <w:tcW w:w="3189" w:type="dxa"/>
          </w:tcPr>
          <w:p>
            <w:pPr>
              <w:pStyle w:val="TableParagraph"/>
              <w:ind w:left="109"/>
              <w:rPr>
                <w:sz w:val="28"/>
              </w:rPr>
            </w:pPr>
            <w:r>
              <w:rPr>
                <w:sz w:val="28"/>
              </w:rPr>
              <w:t>Қаны</w:t>
            </w:r>
            <w:r>
              <w:rPr>
                <w:spacing w:val="40"/>
                <w:sz w:val="28"/>
              </w:rPr>
              <w:t> </w:t>
            </w:r>
            <w:r>
              <w:rPr>
                <w:sz w:val="28"/>
              </w:rPr>
              <w:t>ахд</w:t>
            </w:r>
            <w:r>
              <w:rPr>
                <w:spacing w:val="40"/>
                <w:sz w:val="28"/>
              </w:rPr>
              <w:t> </w:t>
            </w:r>
            <w:r>
              <w:rPr>
                <w:sz w:val="28"/>
              </w:rPr>
              <w:t>аманат</w:t>
            </w:r>
            <w:r>
              <w:rPr>
                <w:spacing w:val="40"/>
                <w:sz w:val="28"/>
              </w:rPr>
              <w:t> </w:t>
            </w:r>
            <w:r>
              <w:rPr>
                <w:sz w:val="28"/>
              </w:rPr>
              <w:t>қаны </w:t>
            </w:r>
            <w:r>
              <w:rPr>
                <w:spacing w:val="-2"/>
                <w:sz w:val="28"/>
              </w:rPr>
              <w:t>эзгүлүг</w:t>
            </w:r>
          </w:p>
          <w:p>
            <w:pPr>
              <w:pStyle w:val="TableParagraph"/>
              <w:bidi/>
              <w:spacing w:line="322" w:lineRule="exact"/>
              <w:ind w:right="0" w:left="343" w:firstLine="0"/>
              <w:jc w:val="left"/>
              <w:rPr>
                <w:sz w:val="28"/>
                <w:szCs w:val="28"/>
              </w:rPr>
            </w:pPr>
            <w:r>
              <w:rPr>
                <w:w w:val="75"/>
                <w:sz w:val="28"/>
                <w:szCs w:val="28"/>
                <w:rtl/>
              </w:rPr>
              <w:t>كانى</w:t>
            </w:r>
            <w:r>
              <w:rPr>
                <w:spacing w:val="9"/>
                <w:sz w:val="28"/>
                <w:szCs w:val="28"/>
                <w:rtl/>
              </w:rPr>
              <w:t> </w:t>
            </w:r>
            <w:r>
              <w:rPr>
                <w:w w:val="75"/>
                <w:sz w:val="28"/>
                <w:szCs w:val="28"/>
                <w:rtl/>
              </w:rPr>
              <w:t>اهد</w:t>
            </w:r>
            <w:r>
              <w:rPr>
                <w:spacing w:val="9"/>
                <w:sz w:val="28"/>
                <w:szCs w:val="28"/>
                <w:rtl/>
              </w:rPr>
              <w:t> </w:t>
            </w:r>
            <w:r>
              <w:rPr>
                <w:w w:val="75"/>
                <w:sz w:val="28"/>
                <w:szCs w:val="28"/>
                <w:rtl/>
              </w:rPr>
              <w:t>ىمانىت</w:t>
            </w:r>
            <w:r>
              <w:rPr>
                <w:spacing w:val="10"/>
                <w:sz w:val="28"/>
                <w:szCs w:val="28"/>
                <w:rtl/>
              </w:rPr>
              <w:t> </w:t>
            </w:r>
            <w:r>
              <w:rPr>
                <w:w w:val="75"/>
                <w:sz w:val="28"/>
                <w:szCs w:val="28"/>
                <w:rtl/>
              </w:rPr>
              <w:t>كانى</w:t>
            </w:r>
            <w:r>
              <w:rPr>
                <w:spacing w:val="7"/>
                <w:sz w:val="28"/>
                <w:szCs w:val="28"/>
                <w:rtl/>
              </w:rPr>
              <w:t> </w:t>
            </w:r>
            <w:r>
              <w:rPr>
                <w:w w:val="75"/>
                <w:sz w:val="28"/>
                <w:szCs w:val="28"/>
                <w:rtl/>
              </w:rPr>
              <w:t>ىدكولا</w:t>
            </w:r>
            <w:r>
              <w:rPr>
                <w:w w:val="75"/>
                <w:sz w:val="28"/>
                <w:szCs w:val="28"/>
                <w:rtl/>
              </w:rPr>
              <w:t>گ</w:t>
            </w:r>
          </w:p>
        </w:tc>
        <w:tc>
          <w:tcPr>
            <w:tcW w:w="3213" w:type="dxa"/>
          </w:tcPr>
          <w:p>
            <w:pPr>
              <w:pStyle w:val="TableParagraph"/>
              <w:tabs>
                <w:tab w:pos="646" w:val="left" w:leader="none"/>
                <w:tab w:pos="1188" w:val="left" w:leader="none"/>
                <w:tab w:pos="1687" w:val="left" w:leader="none"/>
                <w:tab w:pos="2603" w:val="left" w:leader="none"/>
              </w:tabs>
              <w:ind w:left="109" w:right="105"/>
              <w:rPr>
                <w:sz w:val="28"/>
              </w:rPr>
            </w:pPr>
            <w:r>
              <w:rPr>
                <w:spacing w:val="-6"/>
                <w:sz w:val="28"/>
              </w:rPr>
              <w:t>А,</w:t>
            </w:r>
            <w:r>
              <w:rPr>
                <w:sz w:val="28"/>
              </w:rPr>
              <w:tab/>
            </w:r>
            <w:r>
              <w:rPr>
                <w:spacing w:val="-6"/>
                <w:sz w:val="28"/>
              </w:rPr>
              <w:t>Ә,</w:t>
            </w:r>
            <w:r>
              <w:rPr>
                <w:sz w:val="28"/>
              </w:rPr>
              <w:tab/>
            </w:r>
            <w:r>
              <w:rPr>
                <w:spacing w:val="-6"/>
                <w:sz w:val="28"/>
              </w:rPr>
              <w:t>Б.</w:t>
            </w:r>
            <w:r>
              <w:rPr>
                <w:sz w:val="28"/>
              </w:rPr>
              <w:tab/>
            </w:r>
            <w:r>
              <w:rPr>
                <w:spacing w:val="-4"/>
                <w:sz w:val="28"/>
              </w:rPr>
              <w:t>Қаны</w:t>
            </w:r>
            <w:r>
              <w:rPr>
                <w:sz w:val="28"/>
              </w:rPr>
              <w:tab/>
            </w:r>
            <w:r>
              <w:rPr>
                <w:spacing w:val="-4"/>
                <w:sz w:val="28"/>
              </w:rPr>
              <w:t>ʼаһд </w:t>
            </w:r>
            <w:r>
              <w:rPr>
                <w:sz w:val="28"/>
              </w:rPr>
              <w:t>аманат қаны едгүлүг</w:t>
            </w:r>
          </w:p>
          <w:p>
            <w:pPr>
              <w:pStyle w:val="TableParagraph"/>
              <w:bidi/>
              <w:spacing w:line="322" w:lineRule="exact"/>
              <w:ind w:right="0" w:left="367" w:firstLine="0"/>
              <w:jc w:val="left"/>
              <w:rPr>
                <w:sz w:val="28"/>
                <w:szCs w:val="28"/>
              </w:rPr>
            </w:pPr>
            <w:r>
              <w:rPr>
                <w:w w:val="75"/>
                <w:sz w:val="28"/>
                <w:szCs w:val="28"/>
                <w:rtl/>
              </w:rPr>
              <w:t>كانى</w:t>
            </w:r>
            <w:r>
              <w:rPr>
                <w:spacing w:val="9"/>
                <w:sz w:val="28"/>
                <w:szCs w:val="28"/>
                <w:rtl/>
              </w:rPr>
              <w:t> </w:t>
            </w:r>
            <w:r>
              <w:rPr>
                <w:w w:val="75"/>
                <w:sz w:val="28"/>
                <w:szCs w:val="28"/>
                <w:rtl/>
              </w:rPr>
              <w:t>اهد</w:t>
            </w:r>
            <w:r>
              <w:rPr>
                <w:spacing w:val="9"/>
                <w:sz w:val="28"/>
                <w:szCs w:val="28"/>
                <w:rtl/>
              </w:rPr>
              <w:t> </w:t>
            </w:r>
            <w:r>
              <w:rPr>
                <w:w w:val="75"/>
                <w:sz w:val="28"/>
                <w:szCs w:val="28"/>
                <w:rtl/>
              </w:rPr>
              <w:t>ىمانىت</w:t>
            </w:r>
            <w:r>
              <w:rPr>
                <w:spacing w:val="10"/>
                <w:sz w:val="28"/>
                <w:szCs w:val="28"/>
                <w:rtl/>
              </w:rPr>
              <w:t> </w:t>
            </w:r>
            <w:r>
              <w:rPr>
                <w:w w:val="75"/>
                <w:sz w:val="28"/>
                <w:szCs w:val="28"/>
                <w:rtl/>
              </w:rPr>
              <w:t>كانى</w:t>
            </w:r>
            <w:r>
              <w:rPr>
                <w:spacing w:val="7"/>
                <w:sz w:val="28"/>
                <w:szCs w:val="28"/>
                <w:rtl/>
              </w:rPr>
              <w:t> </w:t>
            </w:r>
            <w:r>
              <w:rPr>
                <w:w w:val="75"/>
                <w:sz w:val="28"/>
                <w:szCs w:val="28"/>
                <w:rtl/>
              </w:rPr>
              <w:t>ىدكولا</w:t>
            </w:r>
            <w:r>
              <w:rPr>
                <w:w w:val="75"/>
                <w:sz w:val="28"/>
                <w:szCs w:val="28"/>
                <w:rtl/>
              </w:rPr>
              <w:t>گ</w:t>
            </w:r>
          </w:p>
          <w:p>
            <w:pPr>
              <w:pStyle w:val="TableParagraph"/>
              <w:spacing w:line="322" w:lineRule="exact"/>
              <w:ind w:left="109"/>
              <w:rPr>
                <w:i/>
                <w:sz w:val="28"/>
              </w:rPr>
            </w:pPr>
            <w:r>
              <w:rPr>
                <w:i/>
                <w:sz w:val="28"/>
              </w:rPr>
              <w:t>Қане уәде, аманат, қане </w:t>
            </w:r>
            <w:r>
              <w:rPr>
                <w:i/>
                <w:spacing w:val="-2"/>
                <w:sz w:val="28"/>
              </w:rPr>
              <w:t>ізгілік</w:t>
            </w:r>
          </w:p>
        </w:tc>
      </w:tr>
    </w:tbl>
    <w:p>
      <w:pPr>
        <w:pStyle w:val="BodyText"/>
        <w:spacing w:before="315"/>
        <w:ind w:right="272" w:firstLine="566"/>
      </w:pPr>
      <w:r>
        <w:rPr/>
        <w:t>Бұл </w:t>
      </w:r>
      <w:r>
        <w:rPr>
          <w:b/>
        </w:rPr>
        <w:t>А, Ә, Б </w:t>
      </w:r>
      <w:r>
        <w:rPr/>
        <w:t>нұсқаларының ешқайсысында да өзгеріске түспеген, дастан авторының идеясы толық сақталған бәйіт жолы. Міне, осы сұраққа ақынның өзі 390-бәйітте жауап қайтарады: «Кейінгі күндерде қайыршы істер көтеріліп кетіп жатыр». Одан кейін: «шындық келгенінше, қайыр кете тұрады», - деп нақтылайды.</w:t>
      </w:r>
      <w:r>
        <w:rPr>
          <w:spacing w:val="4"/>
        </w:rPr>
        <w:t> </w:t>
      </w:r>
      <w:r>
        <w:rPr/>
        <w:t>Сонда</w:t>
      </w:r>
      <w:r>
        <w:rPr>
          <w:spacing w:val="7"/>
        </w:rPr>
        <w:t> </w:t>
      </w:r>
      <w:r>
        <w:rPr>
          <w:b/>
        </w:rPr>
        <w:t>Ә</w:t>
      </w:r>
      <w:r>
        <w:rPr>
          <w:b/>
          <w:spacing w:val="3"/>
        </w:rPr>
        <w:t> </w:t>
      </w:r>
      <w:r>
        <w:rPr/>
        <w:t>және</w:t>
      </w:r>
      <w:r>
        <w:rPr>
          <w:spacing w:val="5"/>
        </w:rPr>
        <w:t> </w:t>
      </w:r>
      <w:r>
        <w:rPr>
          <w:b/>
        </w:rPr>
        <w:t>Б</w:t>
      </w:r>
      <w:r>
        <w:rPr>
          <w:b/>
          <w:spacing w:val="2"/>
        </w:rPr>
        <w:t> </w:t>
      </w:r>
      <w:r>
        <w:rPr/>
        <w:t>нұсқаларының</w:t>
      </w:r>
      <w:r>
        <w:rPr>
          <w:spacing w:val="3"/>
        </w:rPr>
        <w:t> </w:t>
      </w:r>
      <w:r>
        <w:rPr/>
        <w:t>көшірмешілері</w:t>
      </w:r>
      <w:r>
        <w:rPr>
          <w:spacing w:val="2"/>
        </w:rPr>
        <w:t> </w:t>
      </w:r>
      <w:r>
        <w:rPr>
          <w:b/>
        </w:rPr>
        <w:t>А</w:t>
      </w:r>
      <w:r>
        <w:rPr>
          <w:b/>
          <w:spacing w:val="3"/>
        </w:rPr>
        <w:t> </w:t>
      </w:r>
      <w:r>
        <w:rPr>
          <w:spacing w:val="-2"/>
        </w:rPr>
        <w:t>нұсқасындағы</w:t>
      </w:r>
    </w:p>
    <w:p>
      <w:pPr>
        <w:pStyle w:val="BodyText"/>
        <w:spacing w:after="0"/>
        <w:sectPr>
          <w:pgSz w:w="11900" w:h="16840"/>
          <w:pgMar w:header="0" w:footer="759" w:top="1040" w:bottom="940" w:left="1559" w:right="566"/>
        </w:sectPr>
      </w:pPr>
    </w:p>
    <w:p>
      <w:pPr>
        <w:pStyle w:val="BodyText"/>
        <w:spacing w:before="67"/>
        <w:ind w:right="283"/>
      </w:pPr>
      <w:r>
        <w:rPr/>
        <w:t>390-бәйіт жолын толығынан көшірмей, оның орнына «Басы барды хайырдың соңы барады», - деп көрсетеді. Сонда </w:t>
      </w:r>
      <w:r>
        <w:rPr>
          <w:b/>
        </w:rPr>
        <w:t>Ә </w:t>
      </w:r>
      <w:r>
        <w:rPr/>
        <w:t>және </w:t>
      </w:r>
      <w:r>
        <w:rPr>
          <w:b/>
        </w:rPr>
        <w:t>Б </w:t>
      </w:r>
      <w:r>
        <w:rPr/>
        <w:t>нұсқаларының</w:t>
      </w:r>
      <w:r>
        <w:rPr>
          <w:spacing w:val="40"/>
        </w:rPr>
        <w:t> </w:t>
      </w:r>
      <w:r>
        <w:rPr/>
        <w:t>көшірмешілері</w:t>
      </w:r>
      <w:r>
        <w:rPr>
          <w:spacing w:val="-2"/>
        </w:rPr>
        <w:t> </w:t>
      </w:r>
      <w:r>
        <w:rPr>
          <w:b/>
        </w:rPr>
        <w:t>А </w:t>
      </w:r>
      <w:r>
        <w:rPr/>
        <w:t>нұсқасындағы 390-бәйіт</w:t>
      </w:r>
      <w:r>
        <w:rPr>
          <w:spacing w:val="-1"/>
        </w:rPr>
        <w:t> </w:t>
      </w:r>
      <w:r>
        <w:rPr/>
        <w:t>жолын толығынан көшірмей, оның орнына 391-бәйіттің сөздерін жазып жіберген болып шығады. Қорытынды:</w:t>
      </w:r>
      <w:r>
        <w:rPr>
          <w:spacing w:val="40"/>
        </w:rPr>
        <w:t> </w:t>
      </w:r>
      <w:r>
        <w:rPr>
          <w:b/>
        </w:rPr>
        <w:t>Ә, Б </w:t>
      </w:r>
      <w:r>
        <w:rPr/>
        <w:t>нұсқаларында 390-бәйіт жолы жазылмай, қалып кеткен. Кейінгі бәйіт жолдары да бір-бірімен үйлесіп тұр. Қалпына келтірілген бәйіт жолдарын тұтастай оқып көрелік.</w:t>
      </w:r>
    </w:p>
    <w:p>
      <w:pPr>
        <w:pStyle w:val="BodyText"/>
        <w:spacing w:line="322" w:lineRule="exact" w:before="3"/>
        <w:ind w:left="707"/>
        <w:jc w:val="left"/>
      </w:pPr>
      <w:r>
        <w:rPr/>
        <w:t>Қаны</w:t>
      </w:r>
      <w:r>
        <w:rPr>
          <w:spacing w:val="61"/>
        </w:rPr>
        <w:t> </w:t>
      </w:r>
      <w:r>
        <w:rPr/>
        <w:t>ʼаһд</w:t>
      </w:r>
      <w:r>
        <w:rPr>
          <w:spacing w:val="-3"/>
        </w:rPr>
        <w:t> </w:t>
      </w:r>
      <w:r>
        <w:rPr/>
        <w:t>аманат</w:t>
      </w:r>
      <w:r>
        <w:rPr>
          <w:spacing w:val="-6"/>
        </w:rPr>
        <w:t> </w:t>
      </w:r>
      <w:r>
        <w:rPr/>
        <w:t>қани</w:t>
      </w:r>
      <w:r>
        <w:rPr>
          <w:spacing w:val="-6"/>
        </w:rPr>
        <w:t> </w:t>
      </w:r>
      <w:r>
        <w:rPr>
          <w:spacing w:val="-2"/>
        </w:rPr>
        <w:t>едгүлүг</w:t>
      </w:r>
    </w:p>
    <w:p>
      <w:pPr>
        <w:spacing w:before="0"/>
        <w:ind w:left="707" w:right="0" w:firstLine="0"/>
        <w:jc w:val="left"/>
        <w:rPr>
          <w:i/>
          <w:sz w:val="28"/>
        </w:rPr>
      </w:pPr>
      <w:r>
        <w:rPr>
          <w:i/>
          <w:sz w:val="28"/>
        </w:rPr>
        <w:t>Қане</w:t>
      </w:r>
      <w:r>
        <w:rPr>
          <w:i/>
          <w:spacing w:val="-5"/>
          <w:sz w:val="28"/>
        </w:rPr>
        <w:t> </w:t>
      </w:r>
      <w:r>
        <w:rPr>
          <w:i/>
          <w:sz w:val="28"/>
        </w:rPr>
        <w:t>уәде,</w:t>
      </w:r>
      <w:r>
        <w:rPr>
          <w:i/>
          <w:spacing w:val="-4"/>
          <w:sz w:val="28"/>
        </w:rPr>
        <w:t> </w:t>
      </w:r>
      <w:r>
        <w:rPr>
          <w:i/>
          <w:sz w:val="28"/>
        </w:rPr>
        <w:t>аманат,</w:t>
      </w:r>
      <w:r>
        <w:rPr>
          <w:i/>
          <w:spacing w:val="-4"/>
          <w:sz w:val="28"/>
        </w:rPr>
        <w:t> </w:t>
      </w:r>
      <w:r>
        <w:rPr>
          <w:i/>
          <w:sz w:val="28"/>
        </w:rPr>
        <w:t>қане</w:t>
      </w:r>
      <w:r>
        <w:rPr>
          <w:i/>
          <w:spacing w:val="-10"/>
          <w:sz w:val="28"/>
        </w:rPr>
        <w:t> </w:t>
      </w:r>
      <w:r>
        <w:rPr>
          <w:i/>
          <w:spacing w:val="-2"/>
          <w:sz w:val="28"/>
        </w:rPr>
        <w:t>ізгілік</w:t>
      </w:r>
    </w:p>
    <w:p>
      <w:pPr>
        <w:pStyle w:val="BodyText"/>
        <w:spacing w:line="322" w:lineRule="exact"/>
        <w:ind w:left="707"/>
        <w:jc w:val="left"/>
      </w:pPr>
      <w:r>
        <w:rPr/>
        <w:t>Кедин</w:t>
      </w:r>
      <w:r>
        <w:rPr>
          <w:spacing w:val="-5"/>
        </w:rPr>
        <w:t> </w:t>
      </w:r>
      <w:r>
        <w:rPr/>
        <w:t>күнда</w:t>
      </w:r>
      <w:r>
        <w:rPr>
          <w:spacing w:val="-4"/>
        </w:rPr>
        <w:t> </w:t>
      </w:r>
      <w:r>
        <w:rPr/>
        <w:t>хайр</w:t>
      </w:r>
      <w:r>
        <w:rPr>
          <w:spacing w:val="-4"/>
        </w:rPr>
        <w:t> </w:t>
      </w:r>
      <w:r>
        <w:rPr/>
        <w:t>иш</w:t>
      </w:r>
      <w:r>
        <w:rPr>
          <w:spacing w:val="-4"/>
        </w:rPr>
        <w:t> </w:t>
      </w:r>
      <w:r>
        <w:rPr/>
        <w:t>ма</w:t>
      </w:r>
      <w:r>
        <w:rPr>
          <w:spacing w:val="-3"/>
        </w:rPr>
        <w:t> </w:t>
      </w:r>
      <w:r>
        <w:rPr>
          <w:spacing w:val="-2"/>
        </w:rPr>
        <w:t>көтрүлгүлүг</w:t>
      </w:r>
    </w:p>
    <w:p>
      <w:pPr>
        <w:spacing w:line="322" w:lineRule="exact" w:before="0"/>
        <w:ind w:left="707" w:right="0" w:firstLine="0"/>
        <w:jc w:val="left"/>
        <w:rPr>
          <w:i/>
          <w:sz w:val="28"/>
        </w:rPr>
      </w:pPr>
      <w:r>
        <w:rPr>
          <w:i/>
          <w:sz w:val="28"/>
        </w:rPr>
        <w:t>Кейінгі</w:t>
      </w:r>
      <w:r>
        <w:rPr>
          <w:i/>
          <w:spacing w:val="-9"/>
          <w:sz w:val="28"/>
        </w:rPr>
        <w:t> </w:t>
      </w:r>
      <w:r>
        <w:rPr>
          <w:i/>
          <w:sz w:val="28"/>
        </w:rPr>
        <w:t>күнерде</w:t>
      </w:r>
      <w:r>
        <w:rPr>
          <w:i/>
          <w:spacing w:val="-8"/>
          <w:sz w:val="28"/>
        </w:rPr>
        <w:t> </w:t>
      </w:r>
      <w:r>
        <w:rPr>
          <w:i/>
          <w:sz w:val="28"/>
        </w:rPr>
        <w:t>қайырлы</w:t>
      </w:r>
      <w:r>
        <w:rPr>
          <w:i/>
          <w:spacing w:val="-10"/>
          <w:sz w:val="28"/>
        </w:rPr>
        <w:t> </w:t>
      </w:r>
      <w:r>
        <w:rPr>
          <w:i/>
          <w:sz w:val="28"/>
        </w:rPr>
        <w:t>істер</w:t>
      </w:r>
      <w:r>
        <w:rPr>
          <w:i/>
          <w:spacing w:val="-9"/>
          <w:sz w:val="28"/>
        </w:rPr>
        <w:t> </w:t>
      </w:r>
      <w:r>
        <w:rPr>
          <w:i/>
          <w:sz w:val="28"/>
        </w:rPr>
        <w:t>көтеріліп</w:t>
      </w:r>
      <w:r>
        <w:rPr>
          <w:i/>
          <w:spacing w:val="-9"/>
          <w:sz w:val="28"/>
        </w:rPr>
        <w:t> </w:t>
      </w:r>
      <w:r>
        <w:rPr>
          <w:i/>
          <w:sz w:val="28"/>
        </w:rPr>
        <w:t>кетіп</w:t>
      </w:r>
      <w:r>
        <w:rPr>
          <w:i/>
          <w:spacing w:val="-9"/>
          <w:sz w:val="28"/>
        </w:rPr>
        <w:t> </w:t>
      </w:r>
      <w:r>
        <w:rPr>
          <w:i/>
          <w:spacing w:val="-2"/>
          <w:sz w:val="28"/>
        </w:rPr>
        <w:t>жатыр</w:t>
      </w:r>
    </w:p>
    <w:p>
      <w:pPr>
        <w:pStyle w:val="BodyText"/>
        <w:spacing w:line="322" w:lineRule="exact"/>
        <w:ind w:left="707"/>
        <w:jc w:val="left"/>
      </w:pPr>
      <w:r>
        <w:rPr/>
        <w:t>Көни</w:t>
      </w:r>
      <w:r>
        <w:rPr>
          <w:spacing w:val="-9"/>
        </w:rPr>
        <w:t> </w:t>
      </w:r>
      <w:r>
        <w:rPr/>
        <w:t>келдүгүнча</w:t>
      </w:r>
      <w:r>
        <w:rPr>
          <w:spacing w:val="-7"/>
        </w:rPr>
        <w:t> </w:t>
      </w:r>
      <w:r>
        <w:rPr/>
        <w:t>хайр</w:t>
      </w:r>
      <w:r>
        <w:rPr>
          <w:spacing w:val="-9"/>
        </w:rPr>
        <w:t> </w:t>
      </w:r>
      <w:r>
        <w:rPr>
          <w:spacing w:val="-2"/>
        </w:rPr>
        <w:t>еньгүлүг</w:t>
      </w:r>
    </w:p>
    <w:p>
      <w:pPr>
        <w:spacing w:line="322" w:lineRule="exact" w:before="0"/>
        <w:ind w:left="707" w:right="0" w:firstLine="0"/>
        <w:jc w:val="left"/>
        <w:rPr>
          <w:i/>
          <w:sz w:val="28"/>
        </w:rPr>
      </w:pPr>
      <w:r>
        <w:rPr>
          <w:i/>
          <w:sz w:val="28"/>
        </w:rPr>
        <w:t>Шындық</w:t>
      </w:r>
      <w:r>
        <w:rPr>
          <w:i/>
          <w:spacing w:val="-10"/>
          <w:sz w:val="28"/>
        </w:rPr>
        <w:t> </w:t>
      </w:r>
      <w:r>
        <w:rPr>
          <w:i/>
          <w:sz w:val="28"/>
        </w:rPr>
        <w:t>келгенінше,</w:t>
      </w:r>
      <w:r>
        <w:rPr>
          <w:i/>
          <w:spacing w:val="-8"/>
          <w:sz w:val="28"/>
        </w:rPr>
        <w:t> </w:t>
      </w:r>
      <w:r>
        <w:rPr>
          <w:i/>
          <w:sz w:val="28"/>
        </w:rPr>
        <w:t>қайыр</w:t>
      </w:r>
      <w:r>
        <w:rPr>
          <w:i/>
          <w:spacing w:val="-9"/>
          <w:sz w:val="28"/>
        </w:rPr>
        <w:t> </w:t>
      </w:r>
      <w:r>
        <w:rPr>
          <w:i/>
          <w:sz w:val="28"/>
        </w:rPr>
        <w:t>кете</w:t>
      </w:r>
      <w:r>
        <w:rPr>
          <w:i/>
          <w:spacing w:val="-9"/>
          <w:sz w:val="28"/>
        </w:rPr>
        <w:t> </w:t>
      </w:r>
      <w:r>
        <w:rPr>
          <w:i/>
          <w:spacing w:val="-2"/>
          <w:sz w:val="28"/>
        </w:rPr>
        <w:t>тұрады</w:t>
      </w:r>
    </w:p>
    <w:p>
      <w:pPr>
        <w:spacing w:before="0"/>
        <w:ind w:left="707" w:right="4274" w:firstLine="0"/>
        <w:jc w:val="left"/>
        <w:rPr>
          <w:sz w:val="28"/>
        </w:rPr>
      </w:pPr>
      <w:r>
        <w:rPr>
          <w:sz w:val="28"/>
        </w:rPr>
        <w:t>Басы барды хайрниң соңы барғусы </w:t>
      </w:r>
      <w:r>
        <w:rPr>
          <w:i/>
          <w:sz w:val="28"/>
        </w:rPr>
        <w:t>Басы</w:t>
      </w:r>
      <w:r>
        <w:rPr>
          <w:i/>
          <w:spacing w:val="-13"/>
          <w:sz w:val="28"/>
        </w:rPr>
        <w:t> </w:t>
      </w:r>
      <w:r>
        <w:rPr>
          <w:i/>
          <w:sz w:val="28"/>
        </w:rPr>
        <w:t>барды,</w:t>
      </w:r>
      <w:r>
        <w:rPr>
          <w:i/>
          <w:spacing w:val="-10"/>
          <w:sz w:val="28"/>
        </w:rPr>
        <w:t> </w:t>
      </w:r>
      <w:r>
        <w:rPr>
          <w:i/>
          <w:sz w:val="28"/>
        </w:rPr>
        <w:t>қайырдың</w:t>
      </w:r>
      <w:r>
        <w:rPr>
          <w:i/>
          <w:spacing w:val="-11"/>
          <w:sz w:val="28"/>
        </w:rPr>
        <w:t> </w:t>
      </w:r>
      <w:r>
        <w:rPr>
          <w:i/>
          <w:sz w:val="28"/>
        </w:rPr>
        <w:t>соңы</w:t>
      </w:r>
      <w:r>
        <w:rPr>
          <w:i/>
          <w:spacing w:val="-13"/>
          <w:sz w:val="28"/>
        </w:rPr>
        <w:t> </w:t>
      </w:r>
      <w:r>
        <w:rPr>
          <w:i/>
          <w:sz w:val="28"/>
        </w:rPr>
        <w:t>барады </w:t>
      </w:r>
      <w:r>
        <w:rPr>
          <w:sz w:val="28"/>
        </w:rPr>
        <w:t>Өңи келти шаррниң соңы келгүси</w:t>
      </w:r>
    </w:p>
    <w:p>
      <w:pPr>
        <w:pStyle w:val="BodyText"/>
        <w:spacing w:before="4"/>
        <w:ind w:left="0"/>
        <w:jc w:val="left"/>
      </w:pPr>
    </w:p>
    <w:p>
      <w:pPr>
        <w:pStyle w:val="BodyText"/>
        <w:ind w:right="280" w:firstLine="566"/>
      </w:pPr>
      <w:r>
        <w:rPr/>
        <w:t>Қалып кеткен 390-бәйіт жолын өз орнына келтіргенде осындай жұп- жұмыр өлең шумақтары пайда болады. Мұны текстологиялық зерттеу ғана анықтап отыр.</w:t>
      </w:r>
    </w:p>
    <w:p>
      <w:pPr>
        <w:pStyle w:val="BodyText"/>
        <w:spacing w:line="321" w:lineRule="exact" w:after="7"/>
        <w:ind w:left="707"/>
      </w:pPr>
      <w:r>
        <w:rPr/>
        <w:t>402</w:t>
      </w:r>
      <w:r>
        <w:rPr>
          <w:spacing w:val="-8"/>
        </w:rPr>
        <w:t> </w:t>
      </w:r>
      <w:r>
        <w:rPr/>
        <w:t>(416)-бәйіт</w:t>
      </w:r>
      <w:r>
        <w:rPr>
          <w:spacing w:val="-9"/>
        </w:rPr>
        <w:t> </w:t>
      </w:r>
      <w:r>
        <w:rPr>
          <w:spacing w:val="-2"/>
        </w:rPr>
        <w:t>жолында:</w:t>
      </w: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65"/>
        <w:gridCol w:w="3194"/>
        <w:gridCol w:w="3213"/>
      </w:tblGrid>
      <w:tr>
        <w:trPr>
          <w:trHeight w:val="321" w:hRule="atLeast"/>
        </w:trPr>
        <w:tc>
          <w:tcPr>
            <w:tcW w:w="3165" w:type="dxa"/>
          </w:tcPr>
          <w:p>
            <w:pPr>
              <w:pStyle w:val="TableParagraph"/>
              <w:spacing w:line="301" w:lineRule="exact"/>
              <w:rPr>
                <w:sz w:val="28"/>
              </w:rPr>
            </w:pPr>
            <w:r>
              <w:rPr>
                <w:sz w:val="28"/>
              </w:rPr>
              <w:t>Р.</w:t>
            </w:r>
            <w:r>
              <w:rPr>
                <w:spacing w:val="-1"/>
                <w:sz w:val="28"/>
              </w:rPr>
              <w:t> </w:t>
            </w:r>
            <w:r>
              <w:rPr>
                <w:spacing w:val="-4"/>
                <w:sz w:val="28"/>
              </w:rPr>
              <w:t>Арат</w:t>
            </w:r>
          </w:p>
        </w:tc>
        <w:tc>
          <w:tcPr>
            <w:tcW w:w="3194" w:type="dxa"/>
          </w:tcPr>
          <w:p>
            <w:pPr>
              <w:pStyle w:val="TableParagraph"/>
              <w:spacing w:line="301" w:lineRule="exact"/>
              <w:ind w:left="109"/>
              <w:rPr>
                <w:sz w:val="28"/>
              </w:rPr>
            </w:pPr>
            <w:r>
              <w:rPr>
                <w:sz w:val="28"/>
              </w:rPr>
              <w:t>Қ.</w:t>
            </w:r>
            <w:r>
              <w:rPr>
                <w:spacing w:val="2"/>
                <w:sz w:val="28"/>
              </w:rPr>
              <w:t> </w:t>
            </w:r>
            <w:r>
              <w:rPr>
                <w:spacing w:val="-2"/>
                <w:sz w:val="28"/>
              </w:rPr>
              <w:t>Махмудов</w:t>
            </w:r>
          </w:p>
        </w:tc>
        <w:tc>
          <w:tcPr>
            <w:tcW w:w="3213" w:type="dxa"/>
          </w:tcPr>
          <w:p>
            <w:pPr>
              <w:pStyle w:val="TableParagraph"/>
              <w:spacing w:line="301" w:lineRule="exact"/>
              <w:ind w:left="109"/>
              <w:rPr>
                <w:sz w:val="28"/>
              </w:rPr>
            </w:pPr>
            <w:r>
              <w:rPr>
                <w:sz w:val="28"/>
              </w:rPr>
              <w:t>Б.</w:t>
            </w:r>
            <w:r>
              <w:rPr>
                <w:spacing w:val="-1"/>
                <w:sz w:val="28"/>
              </w:rPr>
              <w:t> </w:t>
            </w:r>
            <w:r>
              <w:rPr>
                <w:spacing w:val="-2"/>
                <w:sz w:val="28"/>
              </w:rPr>
              <w:t>Сағындықұлы</w:t>
            </w:r>
          </w:p>
        </w:tc>
      </w:tr>
      <w:tr>
        <w:trPr>
          <w:trHeight w:val="3542" w:hRule="atLeast"/>
        </w:trPr>
        <w:tc>
          <w:tcPr>
            <w:tcW w:w="3165" w:type="dxa"/>
          </w:tcPr>
          <w:p>
            <w:pPr>
              <w:pStyle w:val="TableParagraph"/>
              <w:rPr>
                <w:sz w:val="28"/>
              </w:rPr>
            </w:pPr>
            <w:r>
              <w:rPr>
                <w:sz w:val="28"/>
              </w:rPr>
              <w:t>ne yirke yığar baz sini </w:t>
            </w:r>
            <w:r>
              <w:rPr>
                <w:sz w:val="28"/>
              </w:rPr>
              <w:t>ne </w:t>
            </w:r>
            <w:r>
              <w:rPr>
                <w:spacing w:val="-2"/>
                <w:sz w:val="28"/>
              </w:rPr>
              <w:t>tilin</w:t>
            </w:r>
          </w:p>
          <w:p>
            <w:pPr>
              <w:pStyle w:val="TableParagraph"/>
              <w:bidi/>
              <w:ind w:right="110" w:left="2634" w:hanging="2542"/>
              <w:jc w:val="left"/>
              <w:rPr>
                <w:sz w:val="28"/>
                <w:szCs w:val="28"/>
              </w:rPr>
            </w:pPr>
            <w:r>
              <w:rPr>
                <w:w w:val="68"/>
                <w:sz w:val="28"/>
                <w:szCs w:val="28"/>
                <w:rtl/>
              </w:rPr>
              <w:t>نى</w:t>
            </w:r>
            <w:r>
              <w:rPr>
                <w:spacing w:val="40"/>
                <w:sz w:val="28"/>
                <w:szCs w:val="28"/>
                <w:rtl/>
              </w:rPr>
              <w:t> </w:t>
            </w:r>
            <w:r>
              <w:rPr>
                <w:w w:val="68"/>
                <w:sz w:val="28"/>
                <w:szCs w:val="28"/>
                <w:rtl/>
              </w:rPr>
              <w:t>ىوركى</w:t>
            </w:r>
            <w:r>
              <w:rPr>
                <w:spacing w:val="40"/>
                <w:sz w:val="28"/>
                <w:szCs w:val="28"/>
                <w:rtl/>
              </w:rPr>
              <w:t> </w:t>
            </w:r>
            <w:r>
              <w:rPr>
                <w:w w:val="68"/>
                <w:sz w:val="28"/>
                <w:szCs w:val="28"/>
                <w:rtl/>
              </w:rPr>
              <w:t>ىوگار</w:t>
            </w:r>
            <w:r>
              <w:rPr>
                <w:spacing w:val="40"/>
                <w:sz w:val="28"/>
                <w:szCs w:val="28"/>
                <w:rtl/>
              </w:rPr>
              <w:t> </w:t>
            </w:r>
            <w:r>
              <w:rPr>
                <w:w w:val="68"/>
                <w:sz w:val="28"/>
                <w:szCs w:val="28"/>
                <w:rtl/>
              </w:rPr>
              <w:t>باز</w:t>
            </w:r>
            <w:r>
              <w:rPr>
                <w:spacing w:val="40"/>
                <w:sz w:val="28"/>
                <w:szCs w:val="28"/>
                <w:rtl/>
              </w:rPr>
              <w:t> </w:t>
            </w:r>
            <w:r>
              <w:rPr>
                <w:w w:val="68"/>
                <w:sz w:val="28"/>
                <w:szCs w:val="28"/>
                <w:rtl/>
              </w:rPr>
              <w:t>سىنى</w:t>
            </w:r>
            <w:r>
              <w:rPr>
                <w:spacing w:val="40"/>
                <w:sz w:val="28"/>
                <w:szCs w:val="28"/>
                <w:rtl/>
              </w:rPr>
              <w:t> </w:t>
            </w:r>
            <w:r>
              <w:rPr>
                <w:w w:val="68"/>
                <w:sz w:val="28"/>
                <w:szCs w:val="28"/>
                <w:rtl/>
              </w:rPr>
              <w:t>نى </w:t>
            </w:r>
            <w:r>
              <w:rPr>
                <w:w w:val="46"/>
                <w:sz w:val="28"/>
                <w:szCs w:val="28"/>
                <w:rtl/>
              </w:rPr>
              <w:t>تىلى</w:t>
            </w:r>
            <w:r>
              <w:rPr>
                <w:w w:val="46"/>
                <w:sz w:val="28"/>
                <w:szCs w:val="28"/>
                <w:rtl/>
              </w:rPr>
              <w:t>ن</w:t>
            </w:r>
          </w:p>
          <w:p>
            <w:pPr>
              <w:pStyle w:val="TableParagraph"/>
              <w:spacing w:line="322" w:lineRule="exact"/>
              <w:rPr>
                <w:sz w:val="28"/>
              </w:rPr>
            </w:pPr>
            <w:r>
              <w:rPr>
                <w:sz w:val="28"/>
              </w:rPr>
              <w:t>A</w:t>
            </w:r>
            <w:r>
              <w:rPr>
                <w:sz w:val="28"/>
                <w:vertAlign w:val="subscript"/>
              </w:rPr>
              <w:t>1</w:t>
            </w:r>
            <w:r>
              <w:rPr>
                <w:spacing w:val="-22"/>
                <w:sz w:val="28"/>
                <w:vertAlign w:val="baseline"/>
              </w:rPr>
              <w:t> </w:t>
            </w:r>
            <w:r>
              <w:rPr>
                <w:sz w:val="28"/>
                <w:vertAlign w:val="baseline"/>
              </w:rPr>
              <w:t>...</w:t>
            </w:r>
            <w:r>
              <w:rPr>
                <w:spacing w:val="-6"/>
                <w:sz w:val="28"/>
                <w:vertAlign w:val="baseline"/>
              </w:rPr>
              <w:t> </w:t>
            </w:r>
            <w:r>
              <w:rPr>
                <w:sz w:val="28"/>
                <w:vertAlign w:val="baseline"/>
              </w:rPr>
              <w:t>sen-i</w:t>
            </w:r>
            <w:r>
              <w:rPr>
                <w:spacing w:val="-7"/>
                <w:sz w:val="28"/>
                <w:vertAlign w:val="baseline"/>
              </w:rPr>
              <w:t> </w:t>
            </w:r>
            <w:r>
              <w:rPr>
                <w:spacing w:val="-12"/>
                <w:sz w:val="28"/>
                <w:vertAlign w:val="baseline"/>
              </w:rPr>
              <w:t>…</w:t>
            </w:r>
          </w:p>
          <w:p>
            <w:pPr>
              <w:pStyle w:val="TableParagraph"/>
              <w:tabs>
                <w:tab w:pos="1516" w:val="left" w:leader="none"/>
                <w:tab w:pos="2250" w:val="left" w:leader="none"/>
              </w:tabs>
              <w:ind w:right="95"/>
              <w:rPr>
                <w:sz w:val="28"/>
              </w:rPr>
            </w:pPr>
            <w:r>
              <w:rPr>
                <w:sz w:val="28"/>
              </w:rPr>
              <w:t>B</w:t>
            </w:r>
            <w:r>
              <w:rPr>
                <w:sz w:val="28"/>
                <w:vertAlign w:val="subscript"/>
              </w:rPr>
              <w:t>3</w:t>
            </w:r>
            <w:r>
              <w:rPr>
                <w:spacing w:val="40"/>
                <w:sz w:val="28"/>
                <w:vertAlign w:val="baseline"/>
              </w:rPr>
              <w:t> </w:t>
            </w:r>
            <w:r>
              <w:rPr>
                <w:sz w:val="28"/>
                <w:vertAlign w:val="baseline"/>
              </w:rPr>
              <w:t>yurügil</w:t>
            </w:r>
            <w:r>
              <w:rPr>
                <w:spacing w:val="80"/>
                <w:sz w:val="28"/>
                <w:vertAlign w:val="baseline"/>
              </w:rPr>
              <w:t> </w:t>
            </w:r>
            <w:r>
              <w:rPr>
                <w:sz w:val="28"/>
                <w:vertAlign w:val="baseline"/>
              </w:rPr>
              <w:t>tilegil</w:t>
            </w:r>
            <w:r>
              <w:rPr>
                <w:spacing w:val="80"/>
                <w:sz w:val="28"/>
                <w:vertAlign w:val="baseline"/>
              </w:rPr>
              <w:t> </w:t>
            </w:r>
            <w:r>
              <w:rPr>
                <w:sz w:val="28"/>
                <w:vertAlign w:val="baseline"/>
              </w:rPr>
              <w:t>osüng </w:t>
            </w:r>
            <w:r>
              <w:rPr>
                <w:spacing w:val="-2"/>
                <w:sz w:val="28"/>
                <w:vertAlign w:val="baseline"/>
              </w:rPr>
              <w:t>hoş-lukın</w:t>
            </w:r>
            <w:r>
              <w:rPr>
                <w:sz w:val="28"/>
                <w:vertAlign w:val="baseline"/>
              </w:rPr>
              <w:tab/>
            </w:r>
            <w:r>
              <w:rPr>
                <w:spacing w:val="-4"/>
                <w:sz w:val="28"/>
                <w:vertAlign w:val="baseline"/>
              </w:rPr>
              <w:t>(ar.</w:t>
            </w:r>
            <w:r>
              <w:rPr>
                <w:sz w:val="28"/>
                <w:vertAlign w:val="baseline"/>
              </w:rPr>
              <w:tab/>
            </w:r>
            <w:r>
              <w:rPr>
                <w:spacing w:val="-2"/>
                <w:sz w:val="28"/>
                <w:vertAlign w:val="baseline"/>
              </w:rPr>
              <w:t>yürügil </w:t>
            </w:r>
            <w:r>
              <w:rPr>
                <w:sz w:val="28"/>
                <w:vertAlign w:val="baseline"/>
              </w:rPr>
              <w:t>tilegil özüng hoş-luğın)</w:t>
            </w:r>
            <w:r>
              <w:rPr>
                <w:spacing w:val="40"/>
                <w:sz w:val="28"/>
                <w:vertAlign w:val="baseline"/>
              </w:rPr>
              <w:t> </w:t>
            </w:r>
            <w:r>
              <w:rPr>
                <w:sz w:val="28"/>
                <w:vertAlign w:val="baseline"/>
              </w:rPr>
              <w:t>C</w:t>
            </w:r>
            <w:r>
              <w:rPr>
                <w:sz w:val="28"/>
                <w:vertAlign w:val="subscript"/>
              </w:rPr>
              <w:t>8</w:t>
            </w:r>
            <w:r>
              <w:rPr>
                <w:spacing w:val="40"/>
                <w:sz w:val="28"/>
                <w:vertAlign w:val="baseline"/>
              </w:rPr>
              <w:t> </w:t>
            </w:r>
            <w:r>
              <w:rPr>
                <w:sz w:val="28"/>
                <w:vertAlign w:val="baseline"/>
              </w:rPr>
              <w:t>yüri-gil</w:t>
            </w:r>
            <w:r>
              <w:rPr>
                <w:spacing w:val="80"/>
                <w:sz w:val="28"/>
                <w:vertAlign w:val="baseline"/>
              </w:rPr>
              <w:t> </w:t>
            </w:r>
            <w:r>
              <w:rPr>
                <w:sz w:val="28"/>
                <w:vertAlign w:val="baseline"/>
              </w:rPr>
              <w:t>tilegil</w:t>
            </w:r>
            <w:r>
              <w:rPr>
                <w:spacing w:val="80"/>
                <w:sz w:val="28"/>
                <w:vertAlign w:val="baseline"/>
              </w:rPr>
              <w:t> </w:t>
            </w:r>
            <w:r>
              <w:rPr>
                <w:sz w:val="28"/>
                <w:vertAlign w:val="baseline"/>
              </w:rPr>
              <w:t>özüng </w:t>
            </w:r>
            <w:r>
              <w:rPr>
                <w:spacing w:val="-2"/>
                <w:sz w:val="28"/>
                <w:vertAlign w:val="baseline"/>
              </w:rPr>
              <w:t>hoş-luğın</w:t>
            </w:r>
          </w:p>
        </w:tc>
        <w:tc>
          <w:tcPr>
            <w:tcW w:w="3194" w:type="dxa"/>
          </w:tcPr>
          <w:p>
            <w:pPr>
              <w:pStyle w:val="TableParagraph"/>
              <w:ind w:left="109"/>
              <w:rPr>
                <w:b/>
                <w:sz w:val="28"/>
              </w:rPr>
            </w:pPr>
            <w:r>
              <w:rPr>
                <w:b/>
                <w:sz w:val="28"/>
              </w:rPr>
              <w:t>Йүрүгил</w:t>
            </w:r>
            <w:r>
              <w:rPr>
                <w:b/>
                <w:spacing w:val="-12"/>
                <w:sz w:val="28"/>
              </w:rPr>
              <w:t> </w:t>
            </w:r>
            <w:r>
              <w:rPr>
                <w:b/>
                <w:sz w:val="28"/>
              </w:rPr>
              <w:t>тилаәгил</w:t>
            </w:r>
            <w:r>
              <w:rPr>
                <w:b/>
                <w:spacing w:val="-11"/>
                <w:sz w:val="28"/>
              </w:rPr>
              <w:t> </w:t>
            </w:r>
            <w:r>
              <w:rPr>
                <w:b/>
                <w:sz w:val="28"/>
              </w:rPr>
              <w:t>өзүң </w:t>
            </w:r>
            <w:r>
              <w:rPr>
                <w:b/>
                <w:spacing w:val="-2"/>
                <w:sz w:val="28"/>
              </w:rPr>
              <w:t>хушлуғын</w:t>
            </w:r>
          </w:p>
          <w:p>
            <w:pPr>
              <w:pStyle w:val="TableParagraph"/>
              <w:bidi/>
              <w:ind w:right="109" w:left="2061" w:hanging="1965"/>
              <w:jc w:val="left"/>
              <w:rPr>
                <w:sz w:val="28"/>
                <w:szCs w:val="28"/>
              </w:rPr>
            </w:pPr>
            <w:r>
              <w:rPr>
                <w:w w:val="68"/>
                <w:sz w:val="28"/>
                <w:szCs w:val="28"/>
                <w:rtl/>
              </w:rPr>
              <w:t>ىوروگىل</w:t>
            </w:r>
            <w:r>
              <w:rPr>
                <w:spacing w:val="80"/>
                <w:sz w:val="28"/>
                <w:szCs w:val="28"/>
                <w:rtl/>
              </w:rPr>
              <w:t>   </w:t>
            </w:r>
            <w:r>
              <w:rPr>
                <w:w w:val="68"/>
                <w:sz w:val="28"/>
                <w:szCs w:val="28"/>
                <w:rtl/>
              </w:rPr>
              <w:t>تىلاگىل</w:t>
            </w:r>
            <w:r>
              <w:rPr>
                <w:spacing w:val="80"/>
                <w:sz w:val="28"/>
                <w:szCs w:val="28"/>
                <w:rtl/>
              </w:rPr>
              <w:t>   </w:t>
            </w:r>
            <w:r>
              <w:rPr>
                <w:w w:val="68"/>
                <w:sz w:val="28"/>
                <w:szCs w:val="28"/>
                <w:rtl/>
              </w:rPr>
              <w:t>وزون </w:t>
            </w:r>
            <w:r>
              <w:rPr>
                <w:w w:val="83"/>
                <w:sz w:val="28"/>
                <w:szCs w:val="28"/>
                <w:rtl/>
              </w:rPr>
              <w:t>حوشلوغو</w:t>
            </w:r>
            <w:r>
              <w:rPr>
                <w:w w:val="83"/>
                <w:sz w:val="28"/>
                <w:szCs w:val="28"/>
                <w:rtl/>
              </w:rPr>
              <w:t>ن</w:t>
            </w:r>
          </w:p>
        </w:tc>
        <w:tc>
          <w:tcPr>
            <w:tcW w:w="3213" w:type="dxa"/>
          </w:tcPr>
          <w:p>
            <w:pPr>
              <w:pStyle w:val="TableParagraph"/>
              <w:spacing w:line="242" w:lineRule="auto"/>
              <w:ind w:left="109" w:right="101"/>
              <w:jc w:val="both"/>
              <w:rPr>
                <w:b/>
                <w:sz w:val="28"/>
              </w:rPr>
            </w:pPr>
            <w:r>
              <w:rPr>
                <w:sz w:val="28"/>
              </w:rPr>
              <w:t>А. </w:t>
            </w:r>
            <w:r>
              <w:rPr>
                <w:b/>
                <w:sz w:val="28"/>
              </w:rPr>
              <w:t>Не йерга йығар </w:t>
            </w:r>
            <w:r>
              <w:rPr>
                <w:b/>
                <w:sz w:val="28"/>
              </w:rPr>
              <w:t>баз сени не тылын</w:t>
            </w:r>
          </w:p>
          <w:p>
            <w:pPr>
              <w:pStyle w:val="TableParagraph"/>
              <w:bidi/>
              <w:ind w:right="109" w:left="2577" w:hanging="2483"/>
              <w:jc w:val="left"/>
              <w:rPr>
                <w:sz w:val="28"/>
                <w:szCs w:val="28"/>
              </w:rPr>
            </w:pPr>
            <w:r>
              <w:rPr>
                <w:w w:val="66"/>
                <w:sz w:val="28"/>
                <w:szCs w:val="28"/>
                <w:rtl/>
              </w:rPr>
              <w:t>نى</w:t>
            </w:r>
            <w:r>
              <w:rPr>
                <w:spacing w:val="40"/>
                <w:sz w:val="28"/>
                <w:szCs w:val="28"/>
                <w:rtl/>
              </w:rPr>
              <w:t> </w:t>
            </w:r>
            <w:r>
              <w:rPr>
                <w:w w:val="66"/>
                <w:sz w:val="28"/>
                <w:szCs w:val="28"/>
                <w:rtl/>
              </w:rPr>
              <w:t>يىرگا</w:t>
            </w:r>
            <w:r>
              <w:rPr>
                <w:spacing w:val="40"/>
                <w:sz w:val="28"/>
                <w:szCs w:val="28"/>
                <w:rtl/>
              </w:rPr>
              <w:t> </w:t>
            </w:r>
            <w:r>
              <w:rPr>
                <w:w w:val="66"/>
                <w:sz w:val="28"/>
                <w:szCs w:val="28"/>
                <w:rtl/>
              </w:rPr>
              <w:t>ىوغار</w:t>
            </w:r>
            <w:r>
              <w:rPr>
                <w:spacing w:val="40"/>
                <w:sz w:val="28"/>
                <w:szCs w:val="28"/>
                <w:rtl/>
              </w:rPr>
              <w:t> </w:t>
            </w:r>
            <w:r>
              <w:rPr>
                <w:w w:val="66"/>
                <w:sz w:val="28"/>
                <w:szCs w:val="28"/>
                <w:rtl/>
              </w:rPr>
              <w:t>باز</w:t>
            </w:r>
            <w:r>
              <w:rPr>
                <w:spacing w:val="40"/>
                <w:sz w:val="28"/>
                <w:szCs w:val="28"/>
                <w:rtl/>
              </w:rPr>
              <w:t> </w:t>
            </w:r>
            <w:r>
              <w:rPr>
                <w:w w:val="66"/>
                <w:sz w:val="28"/>
                <w:szCs w:val="28"/>
                <w:rtl/>
              </w:rPr>
              <w:t>سىنى</w:t>
            </w:r>
            <w:r>
              <w:rPr>
                <w:spacing w:val="40"/>
                <w:sz w:val="28"/>
                <w:szCs w:val="28"/>
                <w:rtl/>
              </w:rPr>
              <w:t> </w:t>
            </w:r>
            <w:r>
              <w:rPr>
                <w:w w:val="66"/>
                <w:sz w:val="28"/>
                <w:szCs w:val="28"/>
                <w:rtl/>
              </w:rPr>
              <w:t>نى</w:t>
            </w:r>
            <w:r>
              <w:rPr>
                <w:spacing w:val="80"/>
                <w:w w:val="150"/>
                <w:sz w:val="28"/>
                <w:szCs w:val="28"/>
                <w:rtl/>
              </w:rPr>
              <w:t> </w:t>
            </w:r>
            <w:r>
              <w:rPr>
                <w:w w:val="69"/>
                <w:sz w:val="28"/>
                <w:szCs w:val="28"/>
                <w:rtl/>
              </w:rPr>
              <w:t>تولو</w:t>
            </w:r>
            <w:r>
              <w:rPr>
                <w:w w:val="69"/>
                <w:sz w:val="28"/>
                <w:szCs w:val="28"/>
                <w:rtl/>
              </w:rPr>
              <w:t>ن</w:t>
            </w:r>
          </w:p>
          <w:p>
            <w:pPr>
              <w:pStyle w:val="TableParagraph"/>
              <w:spacing w:line="242" w:lineRule="auto"/>
              <w:ind w:left="109" w:right="102"/>
              <w:jc w:val="both"/>
              <w:rPr>
                <w:i/>
                <w:sz w:val="28"/>
              </w:rPr>
            </w:pPr>
            <w:r>
              <w:rPr>
                <w:i/>
                <w:sz w:val="28"/>
              </w:rPr>
              <w:t>Сені қайтадан </w:t>
            </w:r>
            <w:r>
              <w:rPr>
                <w:i/>
                <w:sz w:val="28"/>
              </w:rPr>
              <w:t>қандай тілмен қандай жерге </w:t>
            </w:r>
            <w:r>
              <w:rPr>
                <w:i/>
                <w:spacing w:val="-2"/>
                <w:sz w:val="28"/>
              </w:rPr>
              <w:t>жығар</w:t>
            </w:r>
          </w:p>
          <w:p>
            <w:pPr>
              <w:pStyle w:val="TableParagraph"/>
              <w:ind w:left="109" w:right="103"/>
              <w:jc w:val="both"/>
              <w:rPr>
                <w:sz w:val="28"/>
              </w:rPr>
            </w:pPr>
            <w:r>
              <w:rPr>
                <w:sz w:val="28"/>
              </w:rPr>
              <w:t>Ә, Б. Йүрүгил тиләгил өзүң хошлуғың</w:t>
            </w:r>
          </w:p>
          <w:p>
            <w:pPr>
              <w:pStyle w:val="TableParagraph"/>
              <w:spacing w:line="322" w:lineRule="exact"/>
              <w:ind w:left="109" w:right="104"/>
              <w:jc w:val="both"/>
              <w:rPr>
                <w:i/>
                <w:sz w:val="28"/>
              </w:rPr>
            </w:pPr>
            <w:r>
              <w:rPr>
                <w:i/>
                <w:sz w:val="28"/>
              </w:rPr>
              <w:t>Сайранда тілегіл өзің </w:t>
            </w:r>
            <w:r>
              <w:rPr>
                <w:i/>
                <w:spacing w:val="-2"/>
                <w:sz w:val="28"/>
              </w:rPr>
              <w:t>қоштығың</w:t>
            </w:r>
          </w:p>
        </w:tc>
      </w:tr>
    </w:tbl>
    <w:p>
      <w:pPr>
        <w:pStyle w:val="BodyText"/>
        <w:spacing w:before="315"/>
        <w:ind w:right="282" w:firstLine="566"/>
      </w:pPr>
      <w:r>
        <w:rPr/>
        <w:t>Ақын осы бәйіттің алдында заманасының азып-тозғанын қынжыла отырып баяндайды. Кім тура жолмен жүрсе, оның жолы болмай жүргенін,</w:t>
      </w:r>
      <w:r>
        <w:rPr>
          <w:spacing w:val="40"/>
        </w:rPr>
        <w:t> </w:t>
      </w:r>
      <w:r>
        <w:rPr/>
        <w:t>кім қисық жолмен жүрсе, бұзықтық жасаса, жолы болып тұрғанын сынай келіп, күйініп былай дейді: «Ей, бұзықтық істеуші, сүйінішке бөлене бер. Көңілге келгеніңді істе. Бұл сенің дәуренің. Тыныштықта, қуанышта, қайғысыз, тілегеніңше өмір сүр. Алайда бұл астамшылығың сені қандай тілмен, қандай жерге жығатынын да ұмытпа». Осы қорытынды пікірді, шайырдың айтқысы келген негізгі ойды </w:t>
      </w:r>
      <w:r>
        <w:rPr>
          <w:b/>
        </w:rPr>
        <w:t>Ә, Б </w:t>
      </w:r>
      <w:r>
        <w:rPr/>
        <w:t>нұсқаларының көшірмешілері тұтастай алып тастап, орнына өз сөздерін кірістіріп жіберген. Дастан авторы </w:t>
      </w:r>
      <w:r>
        <w:rPr>
          <w:b/>
        </w:rPr>
        <w:t>А </w:t>
      </w:r>
      <w:r>
        <w:rPr/>
        <w:t>нұсқасында «Не йерка йығар баз сени не тылын» (Сені қайтадан қандай тілмен</w:t>
      </w:r>
      <w:r>
        <w:rPr>
          <w:spacing w:val="26"/>
        </w:rPr>
        <w:t>  </w:t>
      </w:r>
      <w:r>
        <w:rPr/>
        <w:t>қандай</w:t>
      </w:r>
      <w:r>
        <w:rPr>
          <w:spacing w:val="26"/>
        </w:rPr>
        <w:t>  </w:t>
      </w:r>
      <w:r>
        <w:rPr/>
        <w:t>жерге</w:t>
      </w:r>
      <w:r>
        <w:rPr>
          <w:spacing w:val="27"/>
        </w:rPr>
        <w:t>  </w:t>
      </w:r>
      <w:r>
        <w:rPr/>
        <w:t>жығар)</w:t>
      </w:r>
      <w:r>
        <w:rPr>
          <w:spacing w:val="25"/>
        </w:rPr>
        <w:t>  </w:t>
      </w:r>
      <w:r>
        <w:rPr/>
        <w:t>десе,</w:t>
      </w:r>
      <w:r>
        <w:rPr>
          <w:spacing w:val="26"/>
        </w:rPr>
        <w:t>  </w:t>
      </w:r>
      <w:r>
        <w:rPr>
          <w:b/>
        </w:rPr>
        <w:t>Ә,</w:t>
      </w:r>
      <w:r>
        <w:rPr>
          <w:b/>
          <w:spacing w:val="30"/>
        </w:rPr>
        <w:t>  </w:t>
      </w:r>
      <w:r>
        <w:rPr>
          <w:b/>
        </w:rPr>
        <w:t>Б</w:t>
      </w:r>
      <w:r>
        <w:rPr>
          <w:b/>
          <w:spacing w:val="25"/>
        </w:rPr>
        <w:t>  </w:t>
      </w:r>
      <w:r>
        <w:rPr/>
        <w:t>нұсқаларының</w:t>
      </w:r>
      <w:r>
        <w:rPr>
          <w:spacing w:val="27"/>
        </w:rPr>
        <w:t>  </w:t>
      </w:r>
      <w:r>
        <w:rPr>
          <w:spacing w:val="-2"/>
        </w:rPr>
        <w:t>көшірмешілері</w:t>
      </w:r>
    </w:p>
    <w:p>
      <w:pPr>
        <w:pStyle w:val="BodyText"/>
        <w:spacing w:after="0"/>
        <w:sectPr>
          <w:pgSz w:w="11900" w:h="16840"/>
          <w:pgMar w:header="0" w:footer="759" w:top="1040" w:bottom="940" w:left="1559" w:right="566"/>
        </w:sectPr>
      </w:pPr>
    </w:p>
    <w:p>
      <w:pPr>
        <w:pStyle w:val="BodyText"/>
        <w:spacing w:before="67"/>
        <w:ind w:right="272"/>
      </w:pPr>
      <w:r>
        <w:rPr/>
        <w:t>«Йүрүгил тилгил өзүң хошлуғың» (Сайранда, тілегіл өзі қоштығың) дейді. Яғни ақынға қарама-қарсы идея ұсынады. «Бұзықтарға бұзық ісіңді үдете бер»</w:t>
      </w:r>
      <w:r>
        <w:rPr>
          <w:spacing w:val="-7"/>
        </w:rPr>
        <w:t> </w:t>
      </w:r>
      <w:r>
        <w:rPr/>
        <w:t>деген</w:t>
      </w:r>
      <w:r>
        <w:rPr>
          <w:spacing w:val="-3"/>
        </w:rPr>
        <w:t> </w:t>
      </w:r>
      <w:r>
        <w:rPr/>
        <w:t>жаман</w:t>
      </w:r>
      <w:r>
        <w:rPr>
          <w:spacing w:val="-3"/>
        </w:rPr>
        <w:t> </w:t>
      </w:r>
      <w:r>
        <w:rPr/>
        <w:t>пиғыл</w:t>
      </w:r>
      <w:r>
        <w:rPr>
          <w:spacing w:val="-2"/>
        </w:rPr>
        <w:t> </w:t>
      </w:r>
      <w:r>
        <w:rPr/>
        <w:t>білдіреді. Көп жағдайда</w:t>
      </w:r>
      <w:r>
        <w:rPr>
          <w:spacing w:val="-2"/>
        </w:rPr>
        <w:t> </w:t>
      </w:r>
      <w:r>
        <w:rPr/>
        <w:t>осылайша</w:t>
      </w:r>
      <w:r>
        <w:rPr>
          <w:spacing w:val="-2"/>
        </w:rPr>
        <w:t> </w:t>
      </w:r>
      <w:r>
        <w:rPr/>
        <w:t>ақын</w:t>
      </w:r>
      <w:r>
        <w:rPr>
          <w:spacing w:val="-3"/>
        </w:rPr>
        <w:t> </w:t>
      </w:r>
      <w:r>
        <w:rPr/>
        <w:t>дастанының мән-мағынасы, мазмұны көшірмешілер тарапынан бұрмаланған. Мұндай өзгерістердің дастанның тілін анықтауға үлкен зардабын тигізетіні өз-өзінен </w:t>
      </w:r>
      <w:r>
        <w:rPr>
          <w:spacing w:val="-2"/>
        </w:rPr>
        <w:t>түсінікті.</w:t>
      </w:r>
    </w:p>
    <w:p>
      <w:pPr>
        <w:pStyle w:val="BodyText"/>
        <w:spacing w:before="4" w:after="7"/>
        <w:ind w:left="707"/>
      </w:pPr>
      <w:r>
        <w:rPr/>
        <w:t>127,</w:t>
      </w:r>
      <w:r>
        <w:rPr>
          <w:spacing w:val="-6"/>
        </w:rPr>
        <w:t> </w:t>
      </w:r>
      <w:r>
        <w:rPr/>
        <w:t>128-бәйіт</w:t>
      </w:r>
      <w:r>
        <w:rPr>
          <w:spacing w:val="-9"/>
        </w:rPr>
        <w:t> </w:t>
      </w:r>
      <w:r>
        <w:rPr>
          <w:spacing w:val="-2"/>
        </w:rPr>
        <w:t>жолдарында:</w:t>
      </w: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9"/>
        <w:gridCol w:w="3179"/>
        <w:gridCol w:w="3212"/>
      </w:tblGrid>
      <w:tr>
        <w:trPr>
          <w:trHeight w:val="321" w:hRule="atLeast"/>
        </w:trPr>
        <w:tc>
          <w:tcPr>
            <w:tcW w:w="3179" w:type="dxa"/>
          </w:tcPr>
          <w:p>
            <w:pPr>
              <w:pStyle w:val="TableParagraph"/>
              <w:spacing w:line="301" w:lineRule="exact"/>
              <w:rPr>
                <w:sz w:val="28"/>
              </w:rPr>
            </w:pPr>
            <w:r>
              <w:rPr>
                <w:sz w:val="28"/>
              </w:rPr>
              <w:t>Р.</w:t>
            </w:r>
            <w:r>
              <w:rPr>
                <w:spacing w:val="-1"/>
                <w:sz w:val="28"/>
              </w:rPr>
              <w:t> </w:t>
            </w:r>
            <w:r>
              <w:rPr>
                <w:spacing w:val="-4"/>
                <w:sz w:val="28"/>
              </w:rPr>
              <w:t>Арат</w:t>
            </w:r>
          </w:p>
        </w:tc>
        <w:tc>
          <w:tcPr>
            <w:tcW w:w="3179" w:type="dxa"/>
          </w:tcPr>
          <w:p>
            <w:pPr>
              <w:pStyle w:val="TableParagraph"/>
              <w:spacing w:line="301" w:lineRule="exact"/>
              <w:ind w:left="105"/>
              <w:rPr>
                <w:sz w:val="28"/>
              </w:rPr>
            </w:pPr>
            <w:r>
              <w:rPr>
                <w:sz w:val="28"/>
              </w:rPr>
              <w:t>Қ.</w:t>
            </w:r>
            <w:r>
              <w:rPr>
                <w:spacing w:val="2"/>
                <w:sz w:val="28"/>
              </w:rPr>
              <w:t> </w:t>
            </w:r>
            <w:r>
              <w:rPr>
                <w:spacing w:val="-2"/>
                <w:sz w:val="28"/>
              </w:rPr>
              <w:t>Махмудов</w:t>
            </w:r>
          </w:p>
        </w:tc>
        <w:tc>
          <w:tcPr>
            <w:tcW w:w="3212" w:type="dxa"/>
          </w:tcPr>
          <w:p>
            <w:pPr>
              <w:pStyle w:val="TableParagraph"/>
              <w:spacing w:line="301" w:lineRule="exact"/>
              <w:rPr>
                <w:sz w:val="28"/>
              </w:rPr>
            </w:pPr>
            <w:r>
              <w:rPr>
                <w:sz w:val="28"/>
              </w:rPr>
              <w:t>Б.</w:t>
            </w:r>
            <w:r>
              <w:rPr>
                <w:spacing w:val="-1"/>
                <w:sz w:val="28"/>
              </w:rPr>
              <w:t> </w:t>
            </w:r>
            <w:r>
              <w:rPr>
                <w:spacing w:val="-2"/>
                <w:sz w:val="28"/>
              </w:rPr>
              <w:t>Сағындықұлы</w:t>
            </w:r>
          </w:p>
        </w:tc>
      </w:tr>
      <w:tr>
        <w:trPr>
          <w:trHeight w:val="6764" w:hRule="atLeast"/>
        </w:trPr>
        <w:tc>
          <w:tcPr>
            <w:tcW w:w="3179" w:type="dxa"/>
          </w:tcPr>
          <w:p>
            <w:pPr>
              <w:pStyle w:val="TableParagraph"/>
              <w:ind w:right="1189"/>
              <w:rPr>
                <w:b/>
                <w:sz w:val="28"/>
              </w:rPr>
            </w:pPr>
            <w:r>
              <w:rPr>
                <w:b/>
                <w:sz w:val="28"/>
              </w:rPr>
              <w:t>tavarsızka</w:t>
            </w:r>
            <w:r>
              <w:rPr>
                <w:b/>
                <w:spacing w:val="-16"/>
                <w:sz w:val="28"/>
              </w:rPr>
              <w:t> </w:t>
            </w:r>
            <w:r>
              <w:rPr>
                <w:b/>
                <w:sz w:val="28"/>
              </w:rPr>
              <w:t>bilgi tükenmez</w:t>
            </w:r>
            <w:r>
              <w:rPr>
                <w:b/>
                <w:spacing w:val="-14"/>
                <w:sz w:val="28"/>
              </w:rPr>
              <w:t> </w:t>
            </w:r>
            <w:r>
              <w:rPr>
                <w:b/>
                <w:spacing w:val="-2"/>
                <w:sz w:val="28"/>
              </w:rPr>
              <w:t>tavar</w:t>
            </w:r>
          </w:p>
          <w:p>
            <w:pPr>
              <w:pStyle w:val="TableParagraph"/>
              <w:bidi/>
              <w:spacing w:line="317" w:lineRule="exact"/>
              <w:ind w:right="0" w:left="166" w:firstLine="0"/>
              <w:jc w:val="left"/>
              <w:rPr>
                <w:sz w:val="28"/>
                <w:szCs w:val="28"/>
              </w:rPr>
            </w:pPr>
            <w:r>
              <w:rPr>
                <w:w w:val="64"/>
                <w:sz w:val="28"/>
                <w:szCs w:val="28"/>
                <w:rtl/>
              </w:rPr>
              <w:t>تاوارسىزكا</w:t>
            </w:r>
            <w:r>
              <w:rPr>
                <w:spacing w:val="-18"/>
                <w:sz w:val="28"/>
                <w:szCs w:val="28"/>
                <w:rtl/>
              </w:rPr>
              <w:t> </w:t>
            </w:r>
            <w:r>
              <w:rPr>
                <w:w w:val="64"/>
                <w:sz w:val="28"/>
                <w:szCs w:val="28"/>
                <w:rtl/>
              </w:rPr>
              <w:t>بىلگى</w:t>
            </w:r>
            <w:r>
              <w:rPr>
                <w:spacing w:val="-17"/>
                <w:sz w:val="28"/>
                <w:szCs w:val="28"/>
                <w:rtl/>
              </w:rPr>
              <w:t> </w:t>
            </w:r>
            <w:r>
              <w:rPr>
                <w:w w:val="64"/>
                <w:sz w:val="28"/>
                <w:szCs w:val="28"/>
                <w:rtl/>
              </w:rPr>
              <w:t>توكىنمىز</w:t>
            </w:r>
            <w:r>
              <w:rPr>
                <w:spacing w:val="-18"/>
                <w:sz w:val="28"/>
                <w:szCs w:val="28"/>
                <w:rtl/>
              </w:rPr>
              <w:t> </w:t>
            </w:r>
            <w:r>
              <w:rPr>
                <w:w w:val="64"/>
                <w:sz w:val="28"/>
                <w:szCs w:val="28"/>
                <w:rtl/>
              </w:rPr>
              <w:t>تاوا</w:t>
            </w:r>
            <w:r>
              <w:rPr>
                <w:w w:val="64"/>
                <w:sz w:val="28"/>
                <w:szCs w:val="28"/>
                <w:rtl/>
              </w:rPr>
              <w:t>ر</w:t>
            </w:r>
          </w:p>
          <w:p>
            <w:pPr>
              <w:pStyle w:val="TableParagraph"/>
              <w:ind w:right="298"/>
              <w:rPr>
                <w:sz w:val="28"/>
              </w:rPr>
            </w:pPr>
            <w:r>
              <w:rPr>
                <w:sz w:val="28"/>
              </w:rPr>
              <w:t>B</w:t>
            </w:r>
            <w:r>
              <w:rPr>
                <w:sz w:val="28"/>
                <w:vertAlign w:val="subscript"/>
              </w:rPr>
              <w:t>4</w:t>
            </w:r>
            <w:r>
              <w:rPr>
                <w:sz w:val="28"/>
                <w:vertAlign w:val="baseline"/>
              </w:rPr>
              <w:t> tavar-sız-ka ... (ar. tavarsızğa</w:t>
            </w:r>
            <w:r>
              <w:rPr>
                <w:spacing w:val="-18"/>
                <w:sz w:val="28"/>
                <w:vertAlign w:val="baseline"/>
              </w:rPr>
              <w:t> </w:t>
            </w:r>
            <w:r>
              <w:rPr>
                <w:sz w:val="28"/>
                <w:vertAlign w:val="baseline"/>
              </w:rPr>
              <w:t>b.</w:t>
            </w:r>
            <w:r>
              <w:rPr>
                <w:spacing w:val="-17"/>
                <w:sz w:val="28"/>
                <w:vertAlign w:val="baseline"/>
              </w:rPr>
              <w:t> </w:t>
            </w:r>
            <w:r>
              <w:rPr>
                <w:sz w:val="28"/>
                <w:vertAlign w:val="baseline"/>
              </w:rPr>
              <w:t>tükenmes) C</w:t>
            </w:r>
            <w:r>
              <w:rPr>
                <w:sz w:val="28"/>
                <w:vertAlign w:val="subscript"/>
              </w:rPr>
              <w:t>4</w:t>
            </w:r>
            <w:r>
              <w:rPr>
                <w:spacing w:val="-4"/>
                <w:sz w:val="28"/>
                <w:vertAlign w:val="baseline"/>
              </w:rPr>
              <w:t> </w:t>
            </w:r>
            <w:r>
              <w:rPr>
                <w:sz w:val="28"/>
                <w:vertAlign w:val="baseline"/>
              </w:rPr>
              <w:t>tavarsızğa b. tüken- </w:t>
            </w:r>
            <w:r>
              <w:rPr>
                <w:spacing w:val="-4"/>
                <w:sz w:val="28"/>
                <w:vertAlign w:val="baseline"/>
              </w:rPr>
              <w:t>mes</w:t>
            </w:r>
          </w:p>
          <w:p>
            <w:pPr>
              <w:pStyle w:val="TableParagraph"/>
              <w:spacing w:before="6"/>
              <w:rPr>
                <w:b/>
                <w:sz w:val="28"/>
              </w:rPr>
            </w:pPr>
            <w:r>
              <w:rPr>
                <w:b/>
                <w:sz w:val="28"/>
              </w:rPr>
              <w:t>nesebsızka</w:t>
            </w:r>
            <w:r>
              <w:rPr>
                <w:b/>
                <w:spacing w:val="-18"/>
                <w:sz w:val="28"/>
              </w:rPr>
              <w:t> </w:t>
            </w:r>
            <w:r>
              <w:rPr>
                <w:b/>
                <w:sz w:val="28"/>
              </w:rPr>
              <w:t>bilgi</w:t>
            </w:r>
            <w:r>
              <w:rPr>
                <w:b/>
                <w:spacing w:val="-17"/>
                <w:sz w:val="28"/>
              </w:rPr>
              <w:t> </w:t>
            </w:r>
            <w:r>
              <w:rPr>
                <w:b/>
                <w:sz w:val="28"/>
              </w:rPr>
              <w:t>yirilmez </w:t>
            </w:r>
            <w:r>
              <w:rPr>
                <w:b/>
                <w:spacing w:val="-2"/>
                <w:sz w:val="28"/>
              </w:rPr>
              <w:t>neseb</w:t>
            </w:r>
          </w:p>
          <w:p>
            <w:pPr>
              <w:pStyle w:val="TableParagraph"/>
              <w:bidi/>
              <w:ind w:right="109" w:left="2504" w:hanging="1805"/>
              <w:jc w:val="left"/>
              <w:rPr>
                <w:sz w:val="28"/>
                <w:szCs w:val="28"/>
              </w:rPr>
            </w:pPr>
            <w:r>
              <w:rPr>
                <w:w w:val="57"/>
                <w:sz w:val="28"/>
                <w:szCs w:val="28"/>
                <w:rtl/>
              </w:rPr>
              <w:t>نىسىبسىزكا</w:t>
            </w:r>
            <w:r>
              <w:rPr>
                <w:sz w:val="28"/>
                <w:szCs w:val="28"/>
                <w:rtl/>
              </w:rPr>
              <w:t> </w:t>
            </w:r>
            <w:r>
              <w:rPr>
                <w:w w:val="57"/>
                <w:sz w:val="28"/>
                <w:szCs w:val="28"/>
                <w:rtl/>
              </w:rPr>
              <w:t>بىلگى</w:t>
            </w:r>
            <w:r>
              <w:rPr>
                <w:sz w:val="28"/>
                <w:szCs w:val="28"/>
                <w:rtl/>
              </w:rPr>
              <w:t> </w:t>
            </w:r>
            <w:r>
              <w:rPr>
                <w:w w:val="57"/>
                <w:sz w:val="28"/>
                <w:szCs w:val="28"/>
                <w:rtl/>
              </w:rPr>
              <w:t>ىورىلمىز</w:t>
            </w:r>
            <w:r>
              <w:rPr>
                <w:sz w:val="28"/>
                <w:szCs w:val="28"/>
                <w:rtl/>
              </w:rPr>
              <w:t> </w:t>
            </w:r>
            <w:r>
              <w:rPr>
                <w:w w:val="57"/>
                <w:sz w:val="28"/>
                <w:szCs w:val="28"/>
                <w:rtl/>
              </w:rPr>
              <w:t>نىسى</w:t>
            </w:r>
            <w:r>
              <w:rPr>
                <w:w w:val="57"/>
                <w:sz w:val="28"/>
                <w:szCs w:val="28"/>
                <w:rtl/>
              </w:rPr>
              <w:t>ب</w:t>
            </w:r>
          </w:p>
          <w:p>
            <w:pPr>
              <w:pStyle w:val="TableParagraph"/>
              <w:ind w:right="975"/>
              <w:rPr>
                <w:sz w:val="28"/>
              </w:rPr>
            </w:pPr>
            <w:r>
              <w:rPr>
                <w:sz w:val="28"/>
              </w:rPr>
              <w:t>A</w:t>
            </w:r>
            <w:r>
              <w:rPr>
                <w:sz w:val="28"/>
                <w:vertAlign w:val="subscript"/>
              </w:rPr>
              <w:t>6</w:t>
            </w:r>
            <w:r>
              <w:rPr>
                <w:spacing w:val="-22"/>
                <w:sz w:val="28"/>
                <w:vertAlign w:val="baseline"/>
              </w:rPr>
              <w:t> </w:t>
            </w:r>
            <w:r>
              <w:rPr>
                <w:sz w:val="28"/>
                <w:vertAlign w:val="baseline"/>
              </w:rPr>
              <w:t>nasab-suz-ka</w:t>
            </w:r>
            <w:r>
              <w:rPr>
                <w:spacing w:val="-18"/>
                <w:sz w:val="28"/>
                <w:vertAlign w:val="baseline"/>
              </w:rPr>
              <w:t> </w:t>
            </w:r>
            <w:r>
              <w:rPr>
                <w:sz w:val="28"/>
                <w:vertAlign w:val="baseline"/>
              </w:rPr>
              <w:t>b. tukenmez (sahife</w:t>
            </w:r>
          </w:p>
          <w:p>
            <w:pPr>
              <w:pStyle w:val="TableParagraph"/>
              <w:rPr>
                <w:sz w:val="28"/>
              </w:rPr>
            </w:pPr>
            <w:r>
              <w:rPr>
                <w:sz w:val="28"/>
              </w:rPr>
              <w:t>kenarında</w:t>
            </w:r>
            <w:r>
              <w:rPr>
                <w:spacing w:val="-18"/>
                <w:sz w:val="28"/>
              </w:rPr>
              <w:t> </w:t>
            </w:r>
            <w:r>
              <w:rPr>
                <w:sz w:val="28"/>
              </w:rPr>
              <w:t>altta</w:t>
            </w:r>
            <w:r>
              <w:rPr>
                <w:spacing w:val="-17"/>
                <w:sz w:val="28"/>
              </w:rPr>
              <w:t> </w:t>
            </w:r>
            <w:r>
              <w:rPr>
                <w:sz w:val="28"/>
              </w:rPr>
              <w:t>yirilmez) </w:t>
            </w:r>
            <w:r>
              <w:rPr>
                <w:spacing w:val="-4"/>
                <w:sz w:val="28"/>
              </w:rPr>
              <w:t>nasab</w:t>
            </w:r>
          </w:p>
          <w:p>
            <w:pPr>
              <w:pStyle w:val="TableParagraph"/>
              <w:ind w:right="212"/>
              <w:rPr>
                <w:sz w:val="28"/>
              </w:rPr>
            </w:pPr>
            <w:r>
              <w:rPr>
                <w:sz w:val="28"/>
              </w:rPr>
              <w:t>B</w:t>
            </w:r>
            <w:r>
              <w:rPr>
                <w:sz w:val="28"/>
                <w:vertAlign w:val="subscript"/>
              </w:rPr>
              <w:t>5</w:t>
            </w:r>
            <w:r>
              <w:rPr>
                <w:sz w:val="28"/>
                <w:vertAlign w:val="baseline"/>
              </w:rPr>
              <w:t> hisab-sız-ka b. yerilmez</w:t>
            </w:r>
            <w:r>
              <w:rPr>
                <w:spacing w:val="-11"/>
                <w:sz w:val="28"/>
                <w:vertAlign w:val="baseline"/>
              </w:rPr>
              <w:t> </w:t>
            </w:r>
            <w:r>
              <w:rPr>
                <w:sz w:val="28"/>
                <w:vertAlign w:val="baseline"/>
              </w:rPr>
              <w:t>hisab</w:t>
            </w:r>
            <w:r>
              <w:rPr>
                <w:spacing w:val="-16"/>
                <w:sz w:val="28"/>
                <w:vertAlign w:val="baseline"/>
              </w:rPr>
              <w:t> </w:t>
            </w:r>
            <w:r>
              <w:rPr>
                <w:sz w:val="28"/>
                <w:vertAlign w:val="baseline"/>
              </w:rPr>
              <w:t>(ar.</w:t>
            </w:r>
            <w:r>
              <w:rPr>
                <w:spacing w:val="-13"/>
                <w:sz w:val="28"/>
                <w:vertAlign w:val="baseline"/>
              </w:rPr>
              <w:t> </w:t>
            </w:r>
            <w:r>
              <w:rPr>
                <w:sz w:val="28"/>
                <w:vertAlign w:val="baseline"/>
              </w:rPr>
              <w:t>hisab- sız-ğa b. yirilmes hisab) C</w:t>
            </w:r>
            <w:r>
              <w:rPr>
                <w:sz w:val="28"/>
                <w:vertAlign w:val="subscript"/>
              </w:rPr>
              <w:t>5</w:t>
            </w:r>
            <w:r>
              <w:rPr>
                <w:sz w:val="28"/>
                <w:vertAlign w:val="baseline"/>
              </w:rPr>
              <w:t> hisab-sız-ğa b.</w:t>
            </w:r>
          </w:p>
          <w:p>
            <w:pPr>
              <w:pStyle w:val="TableParagraph"/>
              <w:spacing w:line="322" w:lineRule="exact"/>
              <w:rPr>
                <w:sz w:val="28"/>
              </w:rPr>
            </w:pPr>
            <w:r>
              <w:rPr>
                <w:sz w:val="28"/>
              </w:rPr>
              <w:t>yarılmas</w:t>
            </w:r>
            <w:r>
              <w:rPr>
                <w:spacing w:val="-18"/>
                <w:sz w:val="28"/>
              </w:rPr>
              <w:t> </w:t>
            </w:r>
            <w:r>
              <w:rPr>
                <w:sz w:val="28"/>
              </w:rPr>
              <w:t>(satır</w:t>
            </w:r>
            <w:r>
              <w:rPr>
                <w:spacing w:val="-17"/>
                <w:sz w:val="28"/>
              </w:rPr>
              <w:t> </w:t>
            </w:r>
            <w:r>
              <w:rPr>
                <w:sz w:val="28"/>
              </w:rPr>
              <w:t>üstünde tükenmez) hisab</w:t>
            </w:r>
          </w:p>
        </w:tc>
        <w:tc>
          <w:tcPr>
            <w:tcW w:w="3179" w:type="dxa"/>
          </w:tcPr>
          <w:p>
            <w:pPr>
              <w:pStyle w:val="TableParagraph"/>
              <w:tabs>
                <w:tab w:pos="2369" w:val="left" w:leader="none"/>
              </w:tabs>
              <w:ind w:left="105" w:right="101"/>
              <w:rPr>
                <w:sz w:val="28"/>
              </w:rPr>
            </w:pPr>
            <w:r>
              <w:rPr>
                <w:spacing w:val="-2"/>
                <w:sz w:val="28"/>
              </w:rPr>
              <w:t>Таварсызға</w:t>
            </w:r>
            <w:r>
              <w:rPr>
                <w:sz w:val="28"/>
              </w:rPr>
              <w:tab/>
            </w:r>
            <w:r>
              <w:rPr>
                <w:spacing w:val="-4"/>
                <w:sz w:val="28"/>
              </w:rPr>
              <w:t>билги </w:t>
            </w:r>
            <w:r>
              <w:rPr>
                <w:sz w:val="28"/>
              </w:rPr>
              <w:t>түгәнмәс тавар</w:t>
            </w:r>
          </w:p>
          <w:p>
            <w:pPr>
              <w:pStyle w:val="TableParagraph"/>
              <w:bidi/>
              <w:spacing w:line="321" w:lineRule="exact"/>
              <w:ind w:right="0" w:left="173" w:firstLine="0"/>
              <w:jc w:val="left"/>
              <w:rPr>
                <w:sz w:val="28"/>
                <w:szCs w:val="28"/>
              </w:rPr>
            </w:pPr>
            <w:r>
              <w:rPr>
                <w:w w:val="64"/>
                <w:sz w:val="28"/>
                <w:szCs w:val="28"/>
                <w:rtl/>
              </w:rPr>
              <w:t>تاوارسىزكا</w:t>
            </w:r>
            <w:r>
              <w:rPr>
                <w:spacing w:val="-18"/>
                <w:sz w:val="28"/>
                <w:szCs w:val="28"/>
                <w:rtl/>
              </w:rPr>
              <w:t> </w:t>
            </w:r>
            <w:r>
              <w:rPr>
                <w:w w:val="64"/>
                <w:sz w:val="28"/>
                <w:szCs w:val="28"/>
                <w:rtl/>
              </w:rPr>
              <w:t>بىلگى</w:t>
            </w:r>
            <w:r>
              <w:rPr>
                <w:spacing w:val="-17"/>
                <w:sz w:val="28"/>
                <w:szCs w:val="28"/>
                <w:rtl/>
              </w:rPr>
              <w:t> </w:t>
            </w:r>
            <w:r>
              <w:rPr>
                <w:w w:val="64"/>
                <w:sz w:val="28"/>
                <w:szCs w:val="28"/>
                <w:rtl/>
              </w:rPr>
              <w:t>توكىنمىز</w:t>
            </w:r>
            <w:r>
              <w:rPr>
                <w:spacing w:val="-18"/>
                <w:sz w:val="28"/>
                <w:szCs w:val="28"/>
                <w:rtl/>
              </w:rPr>
              <w:t> </w:t>
            </w:r>
            <w:r>
              <w:rPr>
                <w:w w:val="64"/>
                <w:sz w:val="28"/>
                <w:szCs w:val="28"/>
                <w:rtl/>
              </w:rPr>
              <w:t>تاوا</w:t>
            </w:r>
            <w:r>
              <w:rPr>
                <w:w w:val="64"/>
                <w:sz w:val="28"/>
                <w:szCs w:val="28"/>
                <w:rtl/>
              </w:rPr>
              <w:t>ر</w:t>
            </w:r>
          </w:p>
          <w:p>
            <w:pPr>
              <w:pStyle w:val="TableParagraph"/>
              <w:tabs>
                <w:tab w:pos="2374" w:val="left" w:leader="none"/>
              </w:tabs>
              <w:ind w:left="105" w:right="97"/>
              <w:rPr>
                <w:sz w:val="28"/>
              </w:rPr>
            </w:pPr>
            <w:r>
              <w:rPr>
                <w:spacing w:val="-2"/>
                <w:sz w:val="28"/>
              </w:rPr>
              <w:t>Хисабсызға</w:t>
            </w:r>
            <w:r>
              <w:rPr>
                <w:sz w:val="28"/>
              </w:rPr>
              <w:tab/>
            </w:r>
            <w:r>
              <w:rPr>
                <w:spacing w:val="-4"/>
                <w:sz w:val="28"/>
              </w:rPr>
              <w:t>билги </w:t>
            </w:r>
            <w:r>
              <w:rPr>
                <w:sz w:val="28"/>
              </w:rPr>
              <w:t>йарылмас хисаб</w:t>
            </w:r>
          </w:p>
          <w:p>
            <w:pPr>
              <w:pStyle w:val="TableParagraph"/>
              <w:bidi/>
              <w:spacing w:line="244" w:lineRule="auto"/>
              <w:ind w:right="105" w:left="2433" w:hanging="2339"/>
              <w:jc w:val="left"/>
              <w:rPr>
                <w:sz w:val="28"/>
                <w:szCs w:val="28"/>
              </w:rPr>
            </w:pPr>
            <w:r>
              <w:rPr>
                <w:w w:val="70"/>
                <w:sz w:val="28"/>
                <w:szCs w:val="28"/>
                <w:rtl/>
              </w:rPr>
              <w:t>حىسابسوزغا</w:t>
            </w:r>
            <w:r>
              <w:rPr>
                <w:spacing w:val="80"/>
                <w:w w:val="150"/>
                <w:sz w:val="28"/>
                <w:szCs w:val="28"/>
                <w:rtl/>
              </w:rPr>
              <w:t> </w:t>
            </w:r>
            <w:r>
              <w:rPr>
                <w:w w:val="70"/>
                <w:sz w:val="28"/>
                <w:szCs w:val="28"/>
                <w:rtl/>
              </w:rPr>
              <w:t>بىلگى</w:t>
            </w:r>
            <w:r>
              <w:rPr>
                <w:spacing w:val="80"/>
                <w:w w:val="150"/>
                <w:sz w:val="28"/>
                <w:szCs w:val="28"/>
                <w:rtl/>
              </w:rPr>
              <w:t> </w:t>
            </w:r>
            <w:r>
              <w:rPr>
                <w:w w:val="70"/>
                <w:sz w:val="28"/>
                <w:szCs w:val="28"/>
                <w:rtl/>
              </w:rPr>
              <w:t>ىارولماس </w:t>
            </w:r>
            <w:r>
              <w:rPr>
                <w:w w:val="75"/>
                <w:sz w:val="28"/>
                <w:szCs w:val="28"/>
                <w:rtl/>
              </w:rPr>
              <w:t>حىسا</w:t>
            </w:r>
            <w:r>
              <w:rPr>
                <w:w w:val="75"/>
                <w:sz w:val="28"/>
                <w:szCs w:val="28"/>
                <w:rtl/>
              </w:rPr>
              <w:t>ب</w:t>
            </w:r>
          </w:p>
        </w:tc>
        <w:tc>
          <w:tcPr>
            <w:tcW w:w="3212" w:type="dxa"/>
          </w:tcPr>
          <w:p>
            <w:pPr>
              <w:pStyle w:val="TableParagraph"/>
              <w:tabs>
                <w:tab w:pos="2253" w:val="left" w:leader="none"/>
              </w:tabs>
              <w:ind w:right="101"/>
              <w:rPr>
                <w:sz w:val="28"/>
              </w:rPr>
            </w:pPr>
            <w:r>
              <w:rPr>
                <w:spacing w:val="-2"/>
                <w:sz w:val="28"/>
              </w:rPr>
              <w:t>А.Таварсызға</w:t>
            </w:r>
            <w:r>
              <w:rPr>
                <w:sz w:val="28"/>
              </w:rPr>
              <w:tab/>
            </w:r>
            <w:r>
              <w:rPr>
                <w:spacing w:val="-2"/>
                <w:sz w:val="28"/>
              </w:rPr>
              <w:t>билиги </w:t>
            </w:r>
            <w:r>
              <w:rPr>
                <w:sz w:val="28"/>
              </w:rPr>
              <w:t>түгәнмәс тавар</w:t>
            </w:r>
          </w:p>
          <w:p>
            <w:pPr>
              <w:pStyle w:val="TableParagraph"/>
              <w:tabs>
                <w:tab w:pos="2256" w:val="left" w:leader="none"/>
              </w:tabs>
              <w:spacing w:line="322" w:lineRule="exact"/>
              <w:rPr>
                <w:sz w:val="28"/>
              </w:rPr>
            </w:pPr>
            <w:r>
              <w:rPr>
                <w:b/>
                <w:spacing w:val="-2"/>
                <w:sz w:val="28"/>
              </w:rPr>
              <w:t>Насабузға</w:t>
            </w:r>
            <w:r>
              <w:rPr>
                <w:b/>
                <w:sz w:val="28"/>
              </w:rPr>
              <w:tab/>
            </w:r>
            <w:r>
              <w:rPr>
                <w:spacing w:val="-2"/>
                <w:sz w:val="28"/>
              </w:rPr>
              <w:t>билиги</w:t>
            </w:r>
          </w:p>
          <w:p>
            <w:pPr>
              <w:pStyle w:val="TableParagraph"/>
              <w:spacing w:line="319" w:lineRule="exact"/>
              <w:rPr>
                <w:b/>
                <w:sz w:val="28"/>
              </w:rPr>
            </w:pPr>
            <w:r>
              <w:rPr>
                <w:b/>
                <w:sz w:val="28"/>
              </w:rPr>
              <w:t>түгәнмәз</w:t>
            </w:r>
            <w:r>
              <w:rPr>
                <w:b/>
                <w:spacing w:val="-13"/>
                <w:sz w:val="28"/>
              </w:rPr>
              <w:t> </w:t>
            </w:r>
            <w:r>
              <w:rPr>
                <w:b/>
                <w:spacing w:val="-2"/>
                <w:sz w:val="28"/>
              </w:rPr>
              <w:t>насаб</w:t>
            </w:r>
          </w:p>
          <w:p>
            <w:pPr>
              <w:pStyle w:val="TableParagraph"/>
              <w:bidi/>
              <w:spacing w:line="319" w:lineRule="exact"/>
              <w:ind w:right="0" w:left="105" w:firstLine="0"/>
              <w:jc w:val="left"/>
              <w:rPr>
                <w:sz w:val="28"/>
                <w:szCs w:val="28"/>
              </w:rPr>
            </w:pPr>
            <w:r>
              <w:rPr>
                <w:w w:val="57"/>
                <w:sz w:val="28"/>
                <w:szCs w:val="28"/>
                <w:rtl/>
              </w:rPr>
              <w:t>نىسىبسىزكا</w:t>
            </w:r>
            <w:r>
              <w:rPr>
                <w:spacing w:val="26"/>
                <w:sz w:val="28"/>
                <w:szCs w:val="28"/>
                <w:rtl/>
              </w:rPr>
              <w:t> </w:t>
            </w:r>
            <w:r>
              <w:rPr>
                <w:w w:val="57"/>
                <w:sz w:val="28"/>
                <w:szCs w:val="28"/>
                <w:rtl/>
              </w:rPr>
              <w:t>بىلگى</w:t>
            </w:r>
            <w:r>
              <w:rPr>
                <w:spacing w:val="26"/>
                <w:sz w:val="28"/>
                <w:szCs w:val="28"/>
                <w:rtl/>
              </w:rPr>
              <w:t> </w:t>
            </w:r>
            <w:r>
              <w:rPr>
                <w:w w:val="57"/>
                <w:sz w:val="28"/>
                <w:szCs w:val="28"/>
                <w:rtl/>
              </w:rPr>
              <w:t>ىورىلمىز</w:t>
            </w:r>
            <w:r>
              <w:rPr>
                <w:spacing w:val="26"/>
                <w:sz w:val="28"/>
                <w:szCs w:val="28"/>
                <w:rtl/>
              </w:rPr>
              <w:t> </w:t>
            </w:r>
            <w:r>
              <w:rPr>
                <w:w w:val="57"/>
                <w:sz w:val="28"/>
                <w:szCs w:val="28"/>
                <w:rtl/>
              </w:rPr>
              <w:t>نىسى</w:t>
            </w:r>
            <w:r>
              <w:rPr>
                <w:w w:val="57"/>
                <w:sz w:val="28"/>
                <w:szCs w:val="28"/>
                <w:rtl/>
              </w:rPr>
              <w:t>ب</w:t>
            </w:r>
          </w:p>
          <w:p>
            <w:pPr>
              <w:pStyle w:val="TableParagraph"/>
              <w:spacing w:before="1"/>
              <w:ind w:left="0"/>
              <w:rPr>
                <w:sz w:val="28"/>
              </w:rPr>
            </w:pPr>
          </w:p>
          <w:p>
            <w:pPr>
              <w:pStyle w:val="TableParagraph"/>
              <w:tabs>
                <w:tab w:pos="2489" w:val="left" w:leader="none"/>
              </w:tabs>
              <w:spacing w:before="1"/>
              <w:ind w:right="102"/>
              <w:rPr>
                <w:sz w:val="28"/>
              </w:rPr>
            </w:pPr>
            <w:r>
              <w:rPr>
                <w:spacing w:val="-2"/>
                <w:sz w:val="28"/>
              </w:rPr>
              <w:t>Малсызға</w:t>
            </w:r>
            <w:r>
              <w:rPr>
                <w:sz w:val="28"/>
              </w:rPr>
              <w:tab/>
            </w:r>
            <w:r>
              <w:rPr>
                <w:spacing w:val="-4"/>
                <w:sz w:val="28"/>
              </w:rPr>
              <w:t>білім </w:t>
            </w:r>
            <w:r>
              <w:rPr>
                <w:sz w:val="28"/>
              </w:rPr>
              <w:t>түгесілмейтін мал</w:t>
            </w:r>
          </w:p>
          <w:p>
            <w:pPr>
              <w:pStyle w:val="TableParagraph"/>
              <w:tabs>
                <w:tab w:pos="2431" w:val="left" w:leader="none"/>
              </w:tabs>
              <w:ind w:right="100"/>
              <w:rPr>
                <w:i/>
                <w:sz w:val="28"/>
              </w:rPr>
            </w:pPr>
            <w:r>
              <w:rPr>
                <w:i/>
                <w:spacing w:val="-2"/>
                <w:sz w:val="28"/>
              </w:rPr>
              <w:t>Несібесізге</w:t>
            </w:r>
            <w:r>
              <w:rPr>
                <w:i/>
                <w:sz w:val="28"/>
              </w:rPr>
              <w:tab/>
            </w:r>
            <w:r>
              <w:rPr>
                <w:i/>
                <w:spacing w:val="-4"/>
                <w:sz w:val="28"/>
              </w:rPr>
              <w:t>білімі </w:t>
            </w:r>
            <w:r>
              <w:rPr>
                <w:i/>
                <w:sz w:val="28"/>
              </w:rPr>
              <w:t>түгесілмейтін несібе</w:t>
            </w:r>
          </w:p>
          <w:p>
            <w:pPr>
              <w:pStyle w:val="TableParagraph"/>
              <w:rPr>
                <w:sz w:val="28"/>
              </w:rPr>
            </w:pPr>
            <w:r>
              <w:rPr>
                <w:sz w:val="28"/>
              </w:rPr>
              <w:t>Ә, Б. Таварсызға билиги түгәнмәс тавар</w:t>
            </w:r>
          </w:p>
          <w:p>
            <w:pPr>
              <w:pStyle w:val="TableParagraph"/>
              <w:tabs>
                <w:tab w:pos="2256" w:val="left" w:leader="none"/>
              </w:tabs>
              <w:spacing w:line="322" w:lineRule="exact"/>
              <w:rPr>
                <w:sz w:val="28"/>
              </w:rPr>
            </w:pPr>
            <w:r>
              <w:rPr>
                <w:b/>
                <w:spacing w:val="-2"/>
                <w:sz w:val="28"/>
              </w:rPr>
              <w:t>Хисабсызға</w:t>
            </w:r>
            <w:r>
              <w:rPr>
                <w:b/>
                <w:sz w:val="28"/>
              </w:rPr>
              <w:tab/>
            </w:r>
            <w:r>
              <w:rPr>
                <w:spacing w:val="-2"/>
                <w:sz w:val="28"/>
              </w:rPr>
              <w:t>билиги</w:t>
            </w:r>
          </w:p>
          <w:p>
            <w:pPr>
              <w:pStyle w:val="TableParagraph"/>
              <w:spacing w:line="319" w:lineRule="exact" w:before="3"/>
              <w:rPr>
                <w:b/>
                <w:sz w:val="28"/>
              </w:rPr>
            </w:pPr>
            <w:r>
              <w:rPr>
                <w:b/>
                <w:sz w:val="28"/>
              </w:rPr>
              <w:t>йарылмас</w:t>
            </w:r>
            <w:r>
              <w:rPr>
                <w:b/>
                <w:spacing w:val="-10"/>
                <w:sz w:val="28"/>
              </w:rPr>
              <w:t> </w:t>
            </w:r>
            <w:r>
              <w:rPr>
                <w:b/>
                <w:spacing w:val="-4"/>
                <w:sz w:val="28"/>
              </w:rPr>
              <w:t>хисаб</w:t>
            </w:r>
          </w:p>
          <w:p>
            <w:pPr>
              <w:pStyle w:val="TableParagraph"/>
              <w:bidi/>
              <w:ind w:right="110" w:left="2462" w:hanging="2365"/>
              <w:jc w:val="left"/>
              <w:rPr>
                <w:sz w:val="28"/>
                <w:szCs w:val="28"/>
              </w:rPr>
            </w:pPr>
            <w:r>
              <w:rPr>
                <w:w w:val="70"/>
                <w:sz w:val="28"/>
                <w:szCs w:val="28"/>
                <w:rtl/>
              </w:rPr>
              <w:t>حىسابسوزغا</w:t>
            </w:r>
            <w:r>
              <w:rPr>
                <w:spacing w:val="80"/>
                <w:w w:val="150"/>
                <w:sz w:val="28"/>
                <w:szCs w:val="28"/>
                <w:rtl/>
              </w:rPr>
              <w:t> </w:t>
            </w:r>
            <w:r>
              <w:rPr>
                <w:w w:val="70"/>
                <w:sz w:val="28"/>
                <w:szCs w:val="28"/>
                <w:rtl/>
              </w:rPr>
              <w:t>بىلگى</w:t>
            </w:r>
            <w:r>
              <w:rPr>
                <w:spacing w:val="80"/>
                <w:w w:val="150"/>
                <w:sz w:val="28"/>
                <w:szCs w:val="28"/>
                <w:rtl/>
              </w:rPr>
              <w:t> </w:t>
            </w:r>
            <w:r>
              <w:rPr>
                <w:w w:val="70"/>
                <w:sz w:val="28"/>
                <w:szCs w:val="28"/>
                <w:rtl/>
              </w:rPr>
              <w:t>ىارولماس </w:t>
            </w:r>
            <w:r>
              <w:rPr>
                <w:w w:val="75"/>
                <w:sz w:val="28"/>
                <w:szCs w:val="28"/>
                <w:rtl/>
              </w:rPr>
              <w:t>حىسا</w:t>
            </w:r>
            <w:r>
              <w:rPr>
                <w:w w:val="75"/>
                <w:sz w:val="28"/>
                <w:szCs w:val="28"/>
                <w:rtl/>
              </w:rPr>
              <w:t>ب</w:t>
            </w:r>
          </w:p>
          <w:p>
            <w:pPr>
              <w:pStyle w:val="TableParagraph"/>
              <w:tabs>
                <w:tab w:pos="2428" w:val="left" w:leader="none"/>
              </w:tabs>
              <w:ind w:right="97"/>
              <w:rPr>
                <w:i/>
                <w:sz w:val="28"/>
              </w:rPr>
            </w:pPr>
            <w:r>
              <w:rPr>
                <w:i/>
                <w:spacing w:val="-2"/>
                <w:sz w:val="28"/>
              </w:rPr>
              <w:t>Малсызға</w:t>
            </w:r>
            <w:r>
              <w:rPr>
                <w:i/>
                <w:sz w:val="28"/>
              </w:rPr>
              <w:tab/>
            </w:r>
            <w:r>
              <w:rPr>
                <w:i/>
                <w:spacing w:val="-2"/>
                <w:sz w:val="28"/>
              </w:rPr>
              <w:t>білімі </w:t>
            </w:r>
            <w:r>
              <w:rPr>
                <w:i/>
                <w:sz w:val="28"/>
              </w:rPr>
              <w:t>таусылмайтын мал </w:t>
            </w:r>
            <w:r>
              <w:rPr>
                <w:i/>
                <w:spacing w:val="-2"/>
                <w:sz w:val="28"/>
              </w:rPr>
              <w:t>Қаржысызға</w:t>
            </w:r>
            <w:r>
              <w:rPr>
                <w:i/>
                <w:sz w:val="28"/>
              </w:rPr>
              <w:tab/>
            </w:r>
            <w:r>
              <w:rPr>
                <w:i/>
                <w:spacing w:val="-70"/>
                <w:sz w:val="28"/>
              </w:rPr>
              <w:t> </w:t>
            </w:r>
            <w:r>
              <w:rPr>
                <w:i/>
                <w:spacing w:val="-2"/>
                <w:sz w:val="28"/>
              </w:rPr>
              <w:t>білімі </w:t>
            </w:r>
            <w:r>
              <w:rPr>
                <w:i/>
                <w:sz w:val="28"/>
              </w:rPr>
              <w:t>бөлінбейтін қаржы</w:t>
            </w:r>
          </w:p>
        </w:tc>
      </w:tr>
    </w:tbl>
    <w:p>
      <w:pPr>
        <w:pStyle w:val="BodyText"/>
        <w:spacing w:before="315"/>
        <w:ind w:right="293" w:firstLine="566"/>
      </w:pPr>
      <w:r>
        <w:rPr/>
        <w:t>Бұл бәйіт жолдарының алдында ақын «білім», «ғылым» туралы біраз әңгіме айтады. Білімнің сан алуан пайдаларына тоқталады. Алла Тағаланың өзін</w:t>
      </w:r>
      <w:r>
        <w:rPr>
          <w:spacing w:val="-2"/>
        </w:rPr>
        <w:t> </w:t>
      </w:r>
      <w:r>
        <w:rPr/>
        <w:t>білім, ғылым арқылы</w:t>
      </w:r>
      <w:r>
        <w:rPr>
          <w:spacing w:val="-1"/>
        </w:rPr>
        <w:t> </w:t>
      </w:r>
      <w:r>
        <w:rPr/>
        <w:t>танисың</w:t>
      </w:r>
      <w:r>
        <w:rPr>
          <w:spacing w:val="-2"/>
        </w:rPr>
        <w:t> </w:t>
      </w:r>
      <w:r>
        <w:rPr/>
        <w:t>дейді.</w:t>
      </w:r>
      <w:r>
        <w:rPr>
          <w:spacing w:val="-1"/>
        </w:rPr>
        <w:t> </w:t>
      </w:r>
      <w:r>
        <w:rPr/>
        <w:t>Үгіт, насихат, әдептің</w:t>
      </w:r>
      <w:r>
        <w:rPr>
          <w:spacing w:val="-2"/>
        </w:rPr>
        <w:t> </w:t>
      </w:r>
      <w:r>
        <w:rPr/>
        <w:t>бәрі</w:t>
      </w:r>
      <w:r>
        <w:rPr>
          <w:spacing w:val="-6"/>
        </w:rPr>
        <w:t> </w:t>
      </w:r>
      <w:r>
        <w:rPr/>
        <w:t>білімнен шығады,</w:t>
      </w:r>
      <w:r>
        <w:rPr>
          <w:spacing w:val="45"/>
        </w:rPr>
        <w:t>  </w:t>
      </w:r>
      <w:r>
        <w:rPr/>
        <w:t>сондықтан</w:t>
      </w:r>
      <w:r>
        <w:rPr>
          <w:spacing w:val="44"/>
        </w:rPr>
        <w:t>  </w:t>
      </w:r>
      <w:r>
        <w:rPr/>
        <w:t>білімді</w:t>
      </w:r>
      <w:r>
        <w:rPr>
          <w:spacing w:val="41"/>
        </w:rPr>
        <w:t>  </w:t>
      </w:r>
      <w:r>
        <w:rPr/>
        <w:t>арабтар</w:t>
      </w:r>
      <w:r>
        <w:rPr>
          <w:spacing w:val="46"/>
        </w:rPr>
        <w:t>  </w:t>
      </w:r>
      <w:r>
        <w:rPr/>
        <w:t>да,</w:t>
      </w:r>
      <w:r>
        <w:rPr>
          <w:spacing w:val="45"/>
        </w:rPr>
        <w:t>  </w:t>
      </w:r>
      <w:r>
        <w:rPr/>
        <w:t>араб</w:t>
      </w:r>
      <w:r>
        <w:rPr>
          <w:spacing w:val="43"/>
        </w:rPr>
        <w:t>  </w:t>
      </w:r>
      <w:r>
        <w:rPr/>
        <w:t>еместер</w:t>
      </w:r>
      <w:r>
        <w:rPr>
          <w:spacing w:val="44"/>
        </w:rPr>
        <w:t>  </w:t>
      </w:r>
      <w:r>
        <w:rPr/>
        <w:t>де</w:t>
      </w:r>
      <w:r>
        <w:rPr>
          <w:spacing w:val="44"/>
        </w:rPr>
        <w:t>  </w:t>
      </w:r>
      <w:r>
        <w:rPr>
          <w:spacing w:val="-2"/>
        </w:rPr>
        <w:t>қадірлейді.</w:t>
      </w:r>
    </w:p>
    <w:p>
      <w:pPr>
        <w:pStyle w:val="BodyText"/>
        <w:ind w:right="281"/>
      </w:pPr>
      <w:r>
        <w:rPr/>
        <w:t>«Малсызға білім түгесілмейтін мал, Несібесізге білім түгесілмейтін несібе» деп қорытындылайды. </w:t>
      </w:r>
      <w:r>
        <w:rPr>
          <w:b/>
        </w:rPr>
        <w:t>А </w:t>
      </w:r>
      <w:r>
        <w:rPr/>
        <w:t>нұсқасында дұрыс көшірілген осы бәйіттерді </w:t>
      </w:r>
      <w:r>
        <w:rPr>
          <w:b/>
        </w:rPr>
        <w:t>Ә</w:t>
      </w:r>
      <w:r>
        <w:rPr>
          <w:b/>
          <w:spacing w:val="40"/>
        </w:rPr>
        <w:t> </w:t>
      </w:r>
      <w:r>
        <w:rPr/>
        <w:t>және </w:t>
      </w:r>
      <w:r>
        <w:rPr>
          <w:b/>
        </w:rPr>
        <w:t>Б </w:t>
      </w:r>
      <w:r>
        <w:rPr/>
        <w:t>нұсқасының көшірмешілері өз сөздерімен өңдейді. «Несібе» деген сөздің орнына «Хисаб» (қаржы) деген сөзді, «түгәнмас» (түгесілмейтін)</w:t>
      </w:r>
      <w:r>
        <w:rPr>
          <w:spacing w:val="80"/>
        </w:rPr>
        <w:t> </w:t>
      </w:r>
      <w:r>
        <w:rPr/>
        <w:t>деген сөздің орнына «йарылмас» (бөлінбейтін) деген сөзді</w:t>
      </w:r>
      <w:r>
        <w:rPr>
          <w:spacing w:val="-3"/>
        </w:rPr>
        <w:t> </w:t>
      </w:r>
      <w:r>
        <w:rPr/>
        <w:t>жазып, ақын ойын өзгертіп жібереді. Сірә, «насаб» (несібе) деген сөзді түсінбесе керек. Бұл сөз қыпшақ тілдерінде жиі айтылады. Бір тарихи нұсқада кеткен қателікті екінші бір тарихи нұсқа осылайша түзетіп беріп отырады. Текстологиялық зерттеулердің маңызы да осында.</w:t>
      </w:r>
    </w:p>
    <w:p>
      <w:pPr>
        <w:pStyle w:val="BodyText"/>
        <w:spacing w:before="1"/>
        <w:ind w:left="707"/>
      </w:pPr>
      <w:r>
        <w:rPr/>
        <w:t>254</w:t>
      </w:r>
      <w:r>
        <w:rPr>
          <w:spacing w:val="-4"/>
        </w:rPr>
        <w:t> </w:t>
      </w:r>
      <w:r>
        <w:rPr/>
        <w:t>–</w:t>
      </w:r>
      <w:r>
        <w:rPr>
          <w:spacing w:val="-3"/>
        </w:rPr>
        <w:t> </w:t>
      </w:r>
      <w:r>
        <w:rPr/>
        <w:t>бәйіт</w:t>
      </w:r>
      <w:r>
        <w:rPr>
          <w:spacing w:val="-5"/>
        </w:rPr>
        <w:t> </w:t>
      </w:r>
      <w:r>
        <w:rPr>
          <w:spacing w:val="-2"/>
        </w:rPr>
        <w:t>жолында:</w:t>
      </w:r>
    </w:p>
    <w:p>
      <w:pPr>
        <w:pStyle w:val="BodyText"/>
        <w:spacing w:after="0"/>
        <w:sectPr>
          <w:pgSz w:w="11900" w:h="16840"/>
          <w:pgMar w:header="0" w:footer="759" w:top="1040" w:bottom="940" w:left="1559" w:right="566"/>
        </w:sectPr>
      </w:pP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4"/>
        <w:gridCol w:w="3188"/>
        <w:gridCol w:w="3207"/>
      </w:tblGrid>
      <w:tr>
        <w:trPr>
          <w:trHeight w:val="321" w:hRule="atLeast"/>
        </w:trPr>
        <w:tc>
          <w:tcPr>
            <w:tcW w:w="3174" w:type="dxa"/>
          </w:tcPr>
          <w:p>
            <w:pPr>
              <w:pStyle w:val="TableParagraph"/>
              <w:spacing w:line="301" w:lineRule="exact"/>
              <w:rPr>
                <w:sz w:val="28"/>
              </w:rPr>
            </w:pPr>
            <w:r>
              <w:rPr>
                <w:sz w:val="28"/>
              </w:rPr>
              <w:t>Р.</w:t>
            </w:r>
            <w:r>
              <w:rPr>
                <w:spacing w:val="-1"/>
                <w:sz w:val="28"/>
              </w:rPr>
              <w:t> </w:t>
            </w:r>
            <w:r>
              <w:rPr>
                <w:spacing w:val="-4"/>
                <w:sz w:val="28"/>
              </w:rPr>
              <w:t>Арат</w:t>
            </w:r>
          </w:p>
        </w:tc>
        <w:tc>
          <w:tcPr>
            <w:tcW w:w="3188" w:type="dxa"/>
          </w:tcPr>
          <w:p>
            <w:pPr>
              <w:pStyle w:val="TableParagraph"/>
              <w:spacing w:line="301" w:lineRule="exact"/>
              <w:rPr>
                <w:sz w:val="28"/>
              </w:rPr>
            </w:pPr>
            <w:r>
              <w:rPr>
                <w:sz w:val="28"/>
              </w:rPr>
              <w:t>Қ.</w:t>
            </w:r>
            <w:r>
              <w:rPr>
                <w:spacing w:val="2"/>
                <w:sz w:val="28"/>
              </w:rPr>
              <w:t> </w:t>
            </w:r>
            <w:r>
              <w:rPr>
                <w:spacing w:val="-2"/>
                <w:sz w:val="28"/>
              </w:rPr>
              <w:t>Махмудов</w:t>
            </w:r>
          </w:p>
        </w:tc>
        <w:tc>
          <w:tcPr>
            <w:tcW w:w="3207" w:type="dxa"/>
          </w:tcPr>
          <w:p>
            <w:pPr>
              <w:pStyle w:val="TableParagraph"/>
              <w:spacing w:line="301" w:lineRule="exact"/>
              <w:ind w:left="111"/>
              <w:rPr>
                <w:sz w:val="28"/>
              </w:rPr>
            </w:pPr>
            <w:r>
              <w:rPr>
                <w:sz w:val="28"/>
              </w:rPr>
              <w:t>Б.</w:t>
            </w:r>
            <w:r>
              <w:rPr>
                <w:spacing w:val="-1"/>
                <w:sz w:val="28"/>
              </w:rPr>
              <w:t> </w:t>
            </w:r>
            <w:r>
              <w:rPr>
                <w:spacing w:val="-2"/>
                <w:sz w:val="28"/>
              </w:rPr>
              <w:t>Сағындықұлы</w:t>
            </w:r>
          </w:p>
        </w:tc>
      </w:tr>
      <w:tr>
        <w:trPr>
          <w:trHeight w:val="3542" w:hRule="atLeast"/>
        </w:trPr>
        <w:tc>
          <w:tcPr>
            <w:tcW w:w="3174" w:type="dxa"/>
          </w:tcPr>
          <w:p>
            <w:pPr>
              <w:pStyle w:val="TableParagraph"/>
              <w:tabs>
                <w:tab w:pos="2630" w:val="left" w:leader="none"/>
              </w:tabs>
              <w:spacing w:line="247" w:lineRule="auto"/>
              <w:ind w:right="98"/>
              <w:rPr>
                <w:b/>
                <w:sz w:val="28"/>
              </w:rPr>
            </w:pPr>
            <w:r>
              <w:rPr>
                <w:sz w:val="28"/>
              </w:rPr>
              <w:t>birimdin</w:t>
            </w:r>
            <w:r>
              <w:rPr>
                <w:spacing w:val="80"/>
                <w:sz w:val="28"/>
              </w:rPr>
              <w:t> </w:t>
            </w:r>
            <w:r>
              <w:rPr>
                <w:sz w:val="28"/>
              </w:rPr>
              <w:t>bahıl</w:t>
            </w:r>
            <w:r>
              <w:rPr>
                <w:spacing w:val="80"/>
                <w:sz w:val="28"/>
              </w:rPr>
              <w:t> </w:t>
            </w:r>
            <w:r>
              <w:rPr>
                <w:b/>
                <w:sz w:val="28"/>
              </w:rPr>
              <w:t>elgi</w:t>
              <w:tab/>
            </w:r>
            <w:r>
              <w:rPr>
                <w:b/>
                <w:spacing w:val="-4"/>
                <w:sz w:val="28"/>
              </w:rPr>
              <w:t>ked </w:t>
            </w:r>
            <w:r>
              <w:rPr>
                <w:b/>
                <w:sz w:val="28"/>
              </w:rPr>
              <w:t>berklig ol</w:t>
            </w:r>
          </w:p>
          <w:p>
            <w:pPr>
              <w:pStyle w:val="TableParagraph"/>
              <w:bidi/>
              <w:spacing w:line="307" w:lineRule="exact"/>
              <w:ind w:right="131" w:left="94" w:firstLine="0"/>
              <w:jc w:val="left"/>
              <w:rPr>
                <w:sz w:val="28"/>
                <w:szCs w:val="28"/>
              </w:rPr>
            </w:pPr>
            <w:r>
              <w:rPr>
                <w:w w:val="62"/>
                <w:sz w:val="28"/>
                <w:szCs w:val="28"/>
                <w:rtl/>
              </w:rPr>
              <w:t>بىرىمدن</w:t>
            </w:r>
            <w:r>
              <w:rPr>
                <w:spacing w:val="2"/>
                <w:sz w:val="28"/>
                <w:szCs w:val="28"/>
                <w:rtl/>
              </w:rPr>
              <w:t> </w:t>
            </w:r>
            <w:r>
              <w:rPr>
                <w:w w:val="62"/>
                <w:sz w:val="28"/>
                <w:szCs w:val="28"/>
                <w:rtl/>
              </w:rPr>
              <w:t>باحىل</w:t>
            </w:r>
            <w:r>
              <w:rPr>
                <w:spacing w:val="2"/>
                <w:sz w:val="28"/>
                <w:szCs w:val="28"/>
                <w:rtl/>
              </w:rPr>
              <w:t> </w:t>
            </w:r>
            <w:r>
              <w:rPr>
                <w:w w:val="62"/>
                <w:sz w:val="28"/>
                <w:szCs w:val="28"/>
                <w:rtl/>
              </w:rPr>
              <w:t>ىلگى</w:t>
            </w:r>
            <w:r>
              <w:rPr>
                <w:spacing w:val="3"/>
                <w:sz w:val="28"/>
                <w:szCs w:val="28"/>
                <w:rtl/>
              </w:rPr>
              <w:t> </w:t>
            </w:r>
            <w:r>
              <w:rPr>
                <w:w w:val="62"/>
                <w:sz w:val="28"/>
                <w:szCs w:val="28"/>
                <w:rtl/>
              </w:rPr>
              <w:t>كىد</w:t>
            </w:r>
            <w:r>
              <w:rPr>
                <w:spacing w:val="1"/>
                <w:sz w:val="28"/>
                <w:szCs w:val="28"/>
                <w:rtl/>
              </w:rPr>
              <w:t> </w:t>
            </w:r>
            <w:r>
              <w:rPr>
                <w:w w:val="62"/>
                <w:sz w:val="28"/>
                <w:szCs w:val="28"/>
                <w:rtl/>
              </w:rPr>
              <w:t>بىركلى</w:t>
            </w:r>
            <w:r>
              <w:rPr>
                <w:w w:val="62"/>
                <w:sz w:val="28"/>
                <w:szCs w:val="28"/>
                <w:rtl/>
              </w:rPr>
              <w:t>گ</w:t>
            </w:r>
          </w:p>
          <w:p>
            <w:pPr>
              <w:pStyle w:val="TableParagraph"/>
              <w:bidi/>
              <w:spacing w:line="322" w:lineRule="exact"/>
              <w:ind w:right="0" w:left="2784" w:firstLine="0"/>
              <w:jc w:val="left"/>
              <w:rPr>
                <w:sz w:val="28"/>
                <w:szCs w:val="28"/>
              </w:rPr>
            </w:pPr>
            <w:r>
              <w:rPr>
                <w:w w:val="101"/>
                <w:sz w:val="28"/>
                <w:szCs w:val="28"/>
                <w:rtl/>
              </w:rPr>
              <w:t>و</w:t>
            </w:r>
            <w:r>
              <w:rPr>
                <w:w w:val="101"/>
                <w:sz w:val="28"/>
                <w:szCs w:val="28"/>
                <w:rtl/>
              </w:rPr>
              <w:t>ل</w:t>
            </w:r>
          </w:p>
          <w:p>
            <w:pPr>
              <w:pStyle w:val="TableParagraph"/>
              <w:rPr>
                <w:sz w:val="28"/>
              </w:rPr>
            </w:pPr>
            <w:r>
              <w:rPr>
                <w:sz w:val="28"/>
              </w:rPr>
              <w:t>A</w:t>
            </w:r>
            <w:r>
              <w:rPr>
                <w:sz w:val="28"/>
                <w:vertAlign w:val="subscript"/>
              </w:rPr>
              <w:t>2</w:t>
            </w:r>
            <w:r>
              <w:rPr>
                <w:spacing w:val="-22"/>
                <w:sz w:val="28"/>
                <w:vertAlign w:val="baseline"/>
              </w:rPr>
              <w:t> </w:t>
            </w:r>
            <w:r>
              <w:rPr>
                <w:sz w:val="28"/>
                <w:vertAlign w:val="baseline"/>
              </w:rPr>
              <w:t>ile</w:t>
            </w:r>
            <w:r>
              <w:rPr>
                <w:spacing w:val="-16"/>
                <w:sz w:val="28"/>
                <w:vertAlign w:val="baseline"/>
              </w:rPr>
              <w:t> </w:t>
            </w:r>
            <w:r>
              <w:rPr>
                <w:sz w:val="28"/>
                <w:vertAlign w:val="baseline"/>
              </w:rPr>
              <w:t>kisu</w:t>
            </w:r>
            <w:r>
              <w:rPr>
                <w:spacing w:val="-13"/>
                <w:sz w:val="28"/>
                <w:vertAlign w:val="baseline"/>
              </w:rPr>
              <w:t> </w:t>
            </w:r>
            <w:r>
              <w:rPr>
                <w:sz w:val="28"/>
                <w:vertAlign w:val="baseline"/>
              </w:rPr>
              <w:t>(-u?,</w:t>
            </w:r>
            <w:r>
              <w:rPr>
                <w:spacing w:val="-7"/>
                <w:sz w:val="28"/>
                <w:vertAlign w:val="baseline"/>
              </w:rPr>
              <w:t> </w:t>
            </w:r>
            <w:r>
              <w:rPr>
                <w:sz w:val="28"/>
                <w:vertAlign w:val="baseline"/>
              </w:rPr>
              <w:t>-s-</w:t>
            </w:r>
            <w:r>
              <w:rPr>
                <w:spacing w:val="-11"/>
                <w:sz w:val="28"/>
                <w:vertAlign w:val="baseline"/>
              </w:rPr>
              <w:t> </w:t>
            </w:r>
            <w:r>
              <w:rPr>
                <w:sz w:val="28"/>
                <w:vertAlign w:val="baseline"/>
              </w:rPr>
              <w:t>altında ar. harfl. </w:t>
            </w:r>
            <w:r>
              <w:rPr>
                <w:sz w:val="28"/>
                <w:u w:val="single"/>
                <w:vertAlign w:val="baseline"/>
              </w:rPr>
              <w:t>z</w:t>
            </w:r>
            <w:r>
              <w:rPr>
                <w:sz w:val="28"/>
                <w:vertAlign w:val="baseline"/>
              </w:rPr>
              <w:t>) –lik-ke (-ke satır üstünde yazılmış) ol B</w:t>
            </w:r>
            <w:r>
              <w:rPr>
                <w:sz w:val="28"/>
                <w:vertAlign w:val="subscript"/>
              </w:rPr>
              <w:t>6</w:t>
            </w:r>
            <w:r>
              <w:rPr>
                <w:sz w:val="28"/>
                <w:vertAlign w:val="baseline"/>
              </w:rPr>
              <w:t> ilgi ket berklig ol (ar. elgi ket birk-lig ol)</w:t>
            </w:r>
          </w:p>
          <w:p>
            <w:pPr>
              <w:pStyle w:val="TableParagraph"/>
              <w:spacing w:line="322" w:lineRule="exact"/>
              <w:ind w:right="244"/>
              <w:rPr>
                <w:sz w:val="28"/>
              </w:rPr>
            </w:pPr>
            <w:r>
              <w:rPr>
                <w:sz w:val="28"/>
              </w:rPr>
              <w:t>C</w:t>
            </w:r>
            <w:r>
              <w:rPr>
                <w:sz w:val="28"/>
                <w:vertAlign w:val="subscript"/>
              </w:rPr>
              <w:t>5</w:t>
            </w:r>
            <w:r>
              <w:rPr>
                <w:sz w:val="28"/>
                <w:vertAlign w:val="baseline"/>
              </w:rPr>
              <w:t>ilgi</w:t>
            </w:r>
            <w:r>
              <w:rPr>
                <w:spacing w:val="-18"/>
                <w:sz w:val="28"/>
                <w:vertAlign w:val="baseline"/>
              </w:rPr>
              <w:t> </w:t>
            </w:r>
            <w:r>
              <w:rPr>
                <w:sz w:val="28"/>
                <w:vertAlign w:val="baseline"/>
              </w:rPr>
              <w:t>kit</w:t>
            </w:r>
            <w:r>
              <w:rPr>
                <w:spacing w:val="-14"/>
                <w:sz w:val="28"/>
                <w:vertAlign w:val="baseline"/>
              </w:rPr>
              <w:t> </w:t>
            </w:r>
            <w:r>
              <w:rPr>
                <w:sz w:val="28"/>
                <w:vertAlign w:val="baseline"/>
              </w:rPr>
              <w:t>(satır</w:t>
            </w:r>
            <w:r>
              <w:rPr>
                <w:spacing w:val="-15"/>
                <w:sz w:val="28"/>
                <w:vertAlign w:val="baseline"/>
              </w:rPr>
              <w:t> </w:t>
            </w:r>
            <w:r>
              <w:rPr>
                <w:sz w:val="28"/>
                <w:vertAlign w:val="baseline"/>
              </w:rPr>
              <w:t>altında </w:t>
            </w:r>
            <w:r>
              <w:rPr>
                <w:spacing w:val="-2"/>
                <w:sz w:val="28"/>
                <w:vertAlign w:val="baseline"/>
              </w:rPr>
              <w:t>beşi)</w:t>
            </w:r>
          </w:p>
        </w:tc>
        <w:tc>
          <w:tcPr>
            <w:tcW w:w="3188" w:type="dxa"/>
          </w:tcPr>
          <w:p>
            <w:pPr>
              <w:pStyle w:val="TableParagraph"/>
              <w:tabs>
                <w:tab w:pos="1554" w:val="left" w:leader="none"/>
                <w:tab w:pos="2511" w:val="left" w:leader="none"/>
              </w:tabs>
              <w:spacing w:line="247" w:lineRule="auto"/>
              <w:ind w:right="101"/>
              <w:rPr>
                <w:b/>
                <w:sz w:val="28"/>
              </w:rPr>
            </w:pPr>
            <w:r>
              <w:rPr>
                <w:spacing w:val="-2"/>
                <w:sz w:val="28"/>
              </w:rPr>
              <w:t>Бэримдин</w:t>
            </w:r>
            <w:r>
              <w:rPr>
                <w:sz w:val="28"/>
              </w:rPr>
              <w:tab/>
            </w:r>
            <w:r>
              <w:rPr>
                <w:spacing w:val="-4"/>
                <w:sz w:val="28"/>
              </w:rPr>
              <w:t>бахил</w:t>
            </w:r>
            <w:r>
              <w:rPr>
                <w:sz w:val="28"/>
              </w:rPr>
              <w:tab/>
            </w:r>
            <w:r>
              <w:rPr>
                <w:b/>
                <w:spacing w:val="-4"/>
                <w:sz w:val="28"/>
              </w:rPr>
              <w:t>элги </w:t>
            </w:r>
            <w:r>
              <w:rPr>
                <w:b/>
                <w:sz w:val="28"/>
              </w:rPr>
              <w:t>кэз бэрклик ол</w:t>
            </w:r>
          </w:p>
          <w:p>
            <w:pPr>
              <w:pStyle w:val="TableParagraph"/>
              <w:bidi/>
              <w:spacing w:line="307" w:lineRule="exact"/>
              <w:ind w:right="0" w:left="99" w:firstLine="0"/>
              <w:jc w:val="left"/>
              <w:rPr>
                <w:sz w:val="28"/>
                <w:szCs w:val="28"/>
              </w:rPr>
            </w:pPr>
            <w:r>
              <w:rPr>
                <w:w w:val="62"/>
                <w:sz w:val="28"/>
                <w:szCs w:val="28"/>
                <w:rtl/>
              </w:rPr>
              <w:t>بىرىمدن</w:t>
            </w:r>
            <w:r>
              <w:rPr>
                <w:spacing w:val="4"/>
                <w:sz w:val="28"/>
                <w:szCs w:val="28"/>
                <w:rtl/>
              </w:rPr>
              <w:t> </w:t>
            </w:r>
            <w:r>
              <w:rPr>
                <w:w w:val="62"/>
                <w:sz w:val="28"/>
                <w:szCs w:val="28"/>
                <w:rtl/>
              </w:rPr>
              <w:t>باحىل</w:t>
            </w:r>
            <w:r>
              <w:rPr>
                <w:spacing w:val="4"/>
                <w:sz w:val="28"/>
                <w:szCs w:val="28"/>
                <w:rtl/>
              </w:rPr>
              <w:t> </w:t>
            </w:r>
            <w:r>
              <w:rPr>
                <w:w w:val="62"/>
                <w:sz w:val="28"/>
                <w:szCs w:val="28"/>
                <w:rtl/>
              </w:rPr>
              <w:t>ىلگى</w:t>
            </w:r>
            <w:r>
              <w:rPr>
                <w:spacing w:val="6"/>
                <w:sz w:val="28"/>
                <w:szCs w:val="28"/>
                <w:rtl/>
              </w:rPr>
              <w:t> </w:t>
            </w:r>
            <w:r>
              <w:rPr>
                <w:w w:val="62"/>
                <w:sz w:val="28"/>
                <w:szCs w:val="28"/>
                <w:rtl/>
              </w:rPr>
              <w:t>كىد</w:t>
            </w:r>
            <w:r>
              <w:rPr>
                <w:spacing w:val="4"/>
                <w:sz w:val="28"/>
                <w:szCs w:val="28"/>
                <w:rtl/>
              </w:rPr>
              <w:t> </w:t>
            </w:r>
            <w:r>
              <w:rPr>
                <w:w w:val="62"/>
                <w:sz w:val="28"/>
                <w:szCs w:val="28"/>
                <w:rtl/>
              </w:rPr>
              <w:t>بىركلى</w:t>
            </w:r>
            <w:r>
              <w:rPr>
                <w:w w:val="62"/>
                <w:sz w:val="28"/>
                <w:szCs w:val="28"/>
                <w:rtl/>
              </w:rPr>
              <w:t>گ</w:t>
            </w:r>
          </w:p>
          <w:p>
            <w:pPr>
              <w:pStyle w:val="TableParagraph"/>
              <w:bidi/>
              <w:ind w:right="0" w:left="2798" w:firstLine="0"/>
              <w:jc w:val="left"/>
              <w:rPr>
                <w:sz w:val="28"/>
                <w:szCs w:val="28"/>
              </w:rPr>
            </w:pPr>
            <w:r>
              <w:rPr>
                <w:w w:val="101"/>
                <w:sz w:val="28"/>
                <w:szCs w:val="28"/>
                <w:rtl/>
              </w:rPr>
              <w:t>و</w:t>
            </w:r>
            <w:r>
              <w:rPr>
                <w:w w:val="101"/>
                <w:sz w:val="28"/>
                <w:szCs w:val="28"/>
                <w:rtl/>
              </w:rPr>
              <w:t>ل</w:t>
            </w:r>
          </w:p>
        </w:tc>
        <w:tc>
          <w:tcPr>
            <w:tcW w:w="3207" w:type="dxa"/>
          </w:tcPr>
          <w:p>
            <w:pPr>
              <w:pStyle w:val="TableParagraph"/>
              <w:spacing w:line="247" w:lineRule="auto"/>
              <w:ind w:left="111"/>
              <w:rPr>
                <w:b/>
                <w:sz w:val="28"/>
              </w:rPr>
            </w:pPr>
            <w:r>
              <w:rPr>
                <w:sz w:val="28"/>
              </w:rPr>
              <w:t>А.</w:t>
            </w:r>
            <w:r>
              <w:rPr>
                <w:spacing w:val="39"/>
                <w:sz w:val="28"/>
              </w:rPr>
              <w:t> </w:t>
            </w:r>
            <w:r>
              <w:rPr>
                <w:sz w:val="28"/>
              </w:rPr>
              <w:t>Беримдин</w:t>
            </w:r>
            <w:r>
              <w:rPr>
                <w:spacing w:val="37"/>
                <w:sz w:val="28"/>
              </w:rPr>
              <w:t> </w:t>
            </w:r>
            <w:r>
              <w:rPr>
                <w:sz w:val="28"/>
              </w:rPr>
              <w:t>бахил</w:t>
            </w:r>
            <w:r>
              <w:rPr>
                <w:spacing w:val="40"/>
                <w:sz w:val="28"/>
              </w:rPr>
              <w:t> </w:t>
            </w:r>
            <w:r>
              <w:rPr>
                <w:b/>
                <w:sz w:val="28"/>
              </w:rPr>
              <w:t>ила кисүликка ол</w:t>
            </w:r>
          </w:p>
          <w:p>
            <w:pPr>
              <w:pStyle w:val="TableParagraph"/>
              <w:bidi/>
              <w:spacing w:line="307" w:lineRule="exact"/>
              <w:ind w:right="0" w:left="370" w:firstLine="0"/>
              <w:jc w:val="left"/>
              <w:rPr>
                <w:sz w:val="28"/>
                <w:szCs w:val="28"/>
              </w:rPr>
            </w:pPr>
            <w:r>
              <w:rPr>
                <w:w w:val="65"/>
                <w:sz w:val="28"/>
                <w:szCs w:val="28"/>
                <w:rtl/>
              </w:rPr>
              <w:t>بىرىمدن</w:t>
            </w:r>
            <w:r>
              <w:rPr>
                <w:spacing w:val="5"/>
                <w:sz w:val="28"/>
                <w:szCs w:val="28"/>
                <w:rtl/>
              </w:rPr>
              <w:t> </w:t>
            </w:r>
            <w:r>
              <w:rPr>
                <w:w w:val="65"/>
                <w:sz w:val="28"/>
                <w:szCs w:val="28"/>
                <w:rtl/>
              </w:rPr>
              <w:t>باحىل</w:t>
            </w:r>
            <w:r>
              <w:rPr>
                <w:spacing w:val="5"/>
                <w:sz w:val="28"/>
                <w:szCs w:val="28"/>
                <w:rtl/>
              </w:rPr>
              <w:t> </w:t>
            </w:r>
            <w:r>
              <w:rPr>
                <w:w w:val="65"/>
                <w:sz w:val="28"/>
                <w:szCs w:val="28"/>
                <w:rtl/>
              </w:rPr>
              <w:t>ىلا</w:t>
            </w:r>
            <w:r>
              <w:rPr>
                <w:spacing w:val="7"/>
                <w:sz w:val="28"/>
                <w:szCs w:val="28"/>
                <w:rtl/>
              </w:rPr>
              <w:t> </w:t>
            </w:r>
            <w:r>
              <w:rPr>
                <w:w w:val="65"/>
                <w:sz w:val="28"/>
                <w:szCs w:val="28"/>
                <w:rtl/>
              </w:rPr>
              <w:t>كىسولىكّا</w:t>
            </w:r>
            <w:r>
              <w:rPr>
                <w:spacing w:val="5"/>
                <w:sz w:val="28"/>
                <w:szCs w:val="28"/>
                <w:rtl/>
              </w:rPr>
              <w:t> </w:t>
            </w:r>
            <w:r>
              <w:rPr>
                <w:w w:val="65"/>
                <w:sz w:val="28"/>
                <w:szCs w:val="28"/>
                <w:rtl/>
              </w:rPr>
              <w:t>و</w:t>
            </w:r>
            <w:r>
              <w:rPr>
                <w:w w:val="65"/>
                <w:sz w:val="28"/>
                <w:szCs w:val="28"/>
                <w:rtl/>
              </w:rPr>
              <w:t>ل</w:t>
            </w:r>
          </w:p>
          <w:p>
            <w:pPr>
              <w:pStyle w:val="TableParagraph"/>
              <w:tabs>
                <w:tab w:pos="1390" w:val="left" w:leader="none"/>
                <w:tab w:pos="2397" w:val="left" w:leader="none"/>
              </w:tabs>
              <w:ind w:left="111" w:right="93"/>
              <w:rPr>
                <w:i/>
                <w:sz w:val="28"/>
              </w:rPr>
            </w:pPr>
            <w:r>
              <w:rPr>
                <w:i/>
                <w:spacing w:val="-2"/>
                <w:sz w:val="28"/>
              </w:rPr>
              <w:t>Беруден</w:t>
            </w:r>
            <w:r>
              <w:rPr>
                <w:i/>
                <w:sz w:val="28"/>
              </w:rPr>
              <w:tab/>
            </w:r>
            <w:r>
              <w:rPr>
                <w:i/>
                <w:spacing w:val="-4"/>
                <w:sz w:val="28"/>
              </w:rPr>
              <w:t>сараң</w:t>
            </w:r>
            <w:r>
              <w:rPr>
                <w:i/>
                <w:sz w:val="28"/>
              </w:rPr>
              <w:tab/>
            </w:r>
            <w:r>
              <w:rPr>
                <w:i/>
                <w:spacing w:val="-4"/>
                <w:sz w:val="28"/>
              </w:rPr>
              <w:t>менен </w:t>
            </w:r>
            <w:r>
              <w:rPr>
                <w:i/>
                <w:sz w:val="28"/>
              </w:rPr>
              <w:t>кесулікке ол</w:t>
            </w:r>
          </w:p>
          <w:p>
            <w:pPr>
              <w:pStyle w:val="TableParagraph"/>
              <w:tabs>
                <w:tab w:pos="585" w:val="left" w:leader="none"/>
                <w:tab w:pos="1017" w:val="left" w:leader="none"/>
                <w:tab w:pos="2408" w:val="left" w:leader="none"/>
              </w:tabs>
              <w:spacing w:line="321" w:lineRule="exact"/>
              <w:ind w:left="111"/>
              <w:rPr>
                <w:sz w:val="28"/>
              </w:rPr>
            </w:pPr>
            <w:r>
              <w:rPr>
                <w:spacing w:val="-5"/>
                <w:sz w:val="28"/>
              </w:rPr>
              <w:t>Ә,</w:t>
            </w:r>
            <w:r>
              <w:rPr>
                <w:sz w:val="28"/>
              </w:rPr>
              <w:tab/>
            </w:r>
            <w:r>
              <w:rPr>
                <w:spacing w:val="-5"/>
                <w:sz w:val="28"/>
              </w:rPr>
              <w:t>Б.</w:t>
            </w:r>
            <w:r>
              <w:rPr>
                <w:sz w:val="28"/>
              </w:rPr>
              <w:tab/>
            </w:r>
            <w:r>
              <w:rPr>
                <w:spacing w:val="-2"/>
                <w:sz w:val="28"/>
              </w:rPr>
              <w:t>Беримдин</w:t>
            </w:r>
            <w:r>
              <w:rPr>
                <w:sz w:val="28"/>
              </w:rPr>
              <w:tab/>
            </w:r>
            <w:r>
              <w:rPr>
                <w:spacing w:val="-2"/>
                <w:sz w:val="28"/>
              </w:rPr>
              <w:t>бахил</w:t>
            </w:r>
          </w:p>
          <w:p>
            <w:pPr>
              <w:pStyle w:val="TableParagraph"/>
              <w:spacing w:line="319" w:lineRule="exact"/>
              <w:ind w:left="111"/>
              <w:rPr>
                <w:b/>
                <w:sz w:val="28"/>
              </w:rPr>
            </w:pPr>
            <w:r>
              <w:rPr>
                <w:b/>
                <w:sz w:val="28"/>
              </w:rPr>
              <w:t>елги</w:t>
            </w:r>
            <w:r>
              <w:rPr>
                <w:b/>
                <w:spacing w:val="-8"/>
                <w:sz w:val="28"/>
              </w:rPr>
              <w:t> </w:t>
            </w:r>
            <w:r>
              <w:rPr>
                <w:b/>
                <w:sz w:val="28"/>
              </w:rPr>
              <w:t>кәт</w:t>
            </w:r>
            <w:r>
              <w:rPr>
                <w:b/>
                <w:spacing w:val="-7"/>
                <w:sz w:val="28"/>
              </w:rPr>
              <w:t> </w:t>
            </w:r>
            <w:r>
              <w:rPr>
                <w:b/>
                <w:sz w:val="28"/>
              </w:rPr>
              <w:t>берклиг</w:t>
            </w:r>
            <w:r>
              <w:rPr>
                <w:b/>
                <w:spacing w:val="-3"/>
                <w:sz w:val="28"/>
              </w:rPr>
              <w:t> </w:t>
            </w:r>
            <w:r>
              <w:rPr>
                <w:b/>
                <w:spacing w:val="-7"/>
                <w:sz w:val="28"/>
              </w:rPr>
              <w:t>ол</w:t>
            </w:r>
          </w:p>
          <w:p>
            <w:pPr>
              <w:pStyle w:val="TableParagraph"/>
              <w:bidi/>
              <w:ind w:right="110" w:left="2816" w:hanging="2727"/>
              <w:jc w:val="left"/>
              <w:rPr>
                <w:sz w:val="28"/>
                <w:szCs w:val="28"/>
              </w:rPr>
            </w:pPr>
            <w:r>
              <w:rPr>
                <w:w w:val="62"/>
                <w:sz w:val="28"/>
                <w:szCs w:val="28"/>
                <w:rtl/>
              </w:rPr>
              <w:t>بىرىمدن</w:t>
            </w:r>
            <w:r>
              <w:rPr>
                <w:sz w:val="28"/>
                <w:szCs w:val="28"/>
                <w:rtl/>
              </w:rPr>
              <w:t> </w:t>
            </w:r>
            <w:r>
              <w:rPr>
                <w:w w:val="62"/>
                <w:sz w:val="28"/>
                <w:szCs w:val="28"/>
                <w:rtl/>
              </w:rPr>
              <w:t>باحىل</w:t>
            </w:r>
            <w:r>
              <w:rPr>
                <w:sz w:val="28"/>
                <w:szCs w:val="28"/>
                <w:rtl/>
              </w:rPr>
              <w:t> </w:t>
            </w:r>
            <w:r>
              <w:rPr>
                <w:w w:val="62"/>
                <w:sz w:val="28"/>
                <w:szCs w:val="28"/>
                <w:rtl/>
              </w:rPr>
              <w:t>ىلگى</w:t>
            </w:r>
            <w:r>
              <w:rPr>
                <w:sz w:val="28"/>
                <w:szCs w:val="28"/>
                <w:rtl/>
              </w:rPr>
              <w:t> </w:t>
            </w:r>
            <w:r>
              <w:rPr>
                <w:w w:val="62"/>
                <w:sz w:val="28"/>
                <w:szCs w:val="28"/>
                <w:rtl/>
              </w:rPr>
              <w:t>كىد</w:t>
            </w:r>
            <w:r>
              <w:rPr>
                <w:sz w:val="28"/>
                <w:szCs w:val="28"/>
                <w:rtl/>
              </w:rPr>
              <w:t> </w:t>
            </w:r>
            <w:r>
              <w:rPr>
                <w:w w:val="62"/>
                <w:sz w:val="28"/>
                <w:szCs w:val="28"/>
                <w:rtl/>
              </w:rPr>
              <w:t>بىركلىگ </w:t>
            </w:r>
            <w:r>
              <w:rPr>
                <w:w w:val="101"/>
                <w:sz w:val="28"/>
                <w:szCs w:val="28"/>
                <w:rtl/>
              </w:rPr>
              <w:t>و</w:t>
            </w:r>
            <w:r>
              <w:rPr>
                <w:w w:val="101"/>
                <w:sz w:val="28"/>
                <w:szCs w:val="28"/>
                <w:rtl/>
              </w:rPr>
              <w:t>ل</w:t>
            </w:r>
          </w:p>
          <w:p>
            <w:pPr>
              <w:pStyle w:val="TableParagraph"/>
              <w:tabs>
                <w:tab w:pos="1448" w:val="left" w:leader="none"/>
                <w:tab w:pos="2513" w:val="left" w:leader="none"/>
              </w:tabs>
              <w:spacing w:line="322" w:lineRule="exact"/>
              <w:ind w:left="111" w:right="95"/>
              <w:rPr>
                <w:i/>
                <w:sz w:val="28"/>
              </w:rPr>
            </w:pPr>
            <w:r>
              <w:rPr>
                <w:i/>
                <w:spacing w:val="-2"/>
                <w:sz w:val="28"/>
              </w:rPr>
              <w:t>Беруден</w:t>
            </w:r>
            <w:r>
              <w:rPr>
                <w:i/>
                <w:sz w:val="28"/>
              </w:rPr>
              <w:tab/>
            </w:r>
            <w:r>
              <w:rPr>
                <w:i/>
                <w:spacing w:val="-4"/>
                <w:sz w:val="28"/>
              </w:rPr>
              <w:t>сараң</w:t>
            </w:r>
            <w:r>
              <w:rPr>
                <w:i/>
                <w:sz w:val="28"/>
              </w:rPr>
              <w:tab/>
            </w:r>
            <w:r>
              <w:rPr>
                <w:i/>
                <w:spacing w:val="-4"/>
                <w:sz w:val="28"/>
              </w:rPr>
              <w:t>қолы </w:t>
            </w:r>
            <w:r>
              <w:rPr>
                <w:i/>
                <w:sz w:val="28"/>
              </w:rPr>
              <w:t>қатты берік ол</w:t>
            </w:r>
          </w:p>
        </w:tc>
      </w:tr>
    </w:tbl>
    <w:p>
      <w:pPr>
        <w:pStyle w:val="BodyText"/>
        <w:spacing w:before="13"/>
        <w:ind w:left="0"/>
        <w:jc w:val="left"/>
      </w:pPr>
    </w:p>
    <w:p>
      <w:pPr>
        <w:pStyle w:val="BodyText"/>
        <w:ind w:right="281" w:firstLine="566"/>
      </w:pPr>
      <w:r>
        <w:rPr/>
        <w:t>Ақын осының алдындағы бәйітттерде жомарттық пен сараңдықты салыстыра отырып, сараңдықты сынға алады. Сараңның қанша мал, дүние жинаса да көзіне көрінбейтінін, досына дәм-тұз татырмайтынын, мұның өзі аурудан да жаман қасиет екенін бетіне басады. «Сараңның қолы беруге келгенде қарысып қалады, ол малға құл, мал керісінше оны билейді» деген тұжырым жасайды. </w:t>
      </w:r>
      <w:r>
        <w:rPr>
          <w:b/>
        </w:rPr>
        <w:t>Ә </w:t>
      </w:r>
      <w:r>
        <w:rPr/>
        <w:t>және </w:t>
      </w:r>
      <w:r>
        <w:rPr>
          <w:b/>
        </w:rPr>
        <w:t>Б </w:t>
      </w:r>
      <w:r>
        <w:rPr/>
        <w:t>нұсқаларында: «Беримдин бахил елги кәт берклиг ол» (Беруден сараң қолы қатты берік ол) деп, өзге бәйіттермен мазмұн жағынан да, ұйқас жағынан да үйлесіп тұр. </w:t>
      </w:r>
      <w:r>
        <w:rPr>
          <w:b/>
        </w:rPr>
        <w:t>А </w:t>
      </w:r>
      <w:r>
        <w:rPr/>
        <w:t>нұсқасының көшірмешісі бұл бәйітті мүлде бүлдіріп алған: «Беримдин бахил ила кисуликка ол» (Беруден сараң менен кесулікке ол) деп мағынасыздыққа ұрынған. «Беруден сараң менен кесулікке ол» ешқандай мағына бермейді. Сірә, «илга»</w:t>
      </w:r>
      <w:r>
        <w:rPr>
          <w:spacing w:val="-4"/>
        </w:rPr>
        <w:t> </w:t>
      </w:r>
      <w:r>
        <w:rPr/>
        <w:t>(қолға) деген сөздің </w:t>
      </w:r>
      <w:r>
        <w:rPr>
          <w:i/>
        </w:rPr>
        <w:t>г </w:t>
      </w:r>
      <w:r>
        <w:rPr/>
        <w:t>әрпін тастап кетті</w:t>
      </w:r>
      <w:r>
        <w:rPr>
          <w:spacing w:val="-4"/>
        </w:rPr>
        <w:t> </w:t>
      </w:r>
      <w:r>
        <w:rPr/>
        <w:t>ме екен, ол</w:t>
      </w:r>
      <w:r>
        <w:rPr>
          <w:spacing w:val="-3"/>
        </w:rPr>
        <w:t> </w:t>
      </w:r>
      <w:r>
        <w:rPr/>
        <w:t>«ила»</w:t>
      </w:r>
      <w:r>
        <w:rPr>
          <w:spacing w:val="-4"/>
        </w:rPr>
        <w:t> </w:t>
      </w:r>
      <w:r>
        <w:rPr/>
        <w:t>болып көмектес септіктің мағынасын беріп тұр. Мағынасыздыққа әкеліп тұрған</w:t>
      </w:r>
      <w:r>
        <w:rPr>
          <w:spacing w:val="40"/>
        </w:rPr>
        <w:t> </w:t>
      </w:r>
      <w:r>
        <w:rPr/>
        <w:t>да осы форма. «Кәт берклиг ол»</w:t>
      </w:r>
      <w:r>
        <w:rPr>
          <w:spacing w:val="-2"/>
        </w:rPr>
        <w:t> </w:t>
      </w:r>
      <w:r>
        <w:rPr/>
        <w:t>деген тіркесті</w:t>
      </w:r>
      <w:r>
        <w:rPr>
          <w:spacing w:val="-2"/>
        </w:rPr>
        <w:t> </w:t>
      </w:r>
      <w:r>
        <w:rPr/>
        <w:t>де, «кесуликка ол»</w:t>
      </w:r>
      <w:r>
        <w:rPr>
          <w:spacing w:val="-2"/>
        </w:rPr>
        <w:t> </w:t>
      </w:r>
      <w:r>
        <w:rPr/>
        <w:t>(кесулікке ол) тіркесімен ауыстырған. Сонда көшірмеші «беруге келгенде сарңның қолы кесіліп қалады»</w:t>
      </w:r>
      <w:r>
        <w:rPr>
          <w:spacing w:val="-2"/>
        </w:rPr>
        <w:t> </w:t>
      </w:r>
      <w:r>
        <w:rPr/>
        <w:t>дегісі келді</w:t>
      </w:r>
      <w:r>
        <w:rPr>
          <w:spacing w:val="-2"/>
        </w:rPr>
        <w:t> </w:t>
      </w:r>
      <w:r>
        <w:rPr/>
        <w:t>ме екен, ол жағы белгісіз. Қалай дегенмен дастан авторының ойын іске алғысыз еткен.</w:t>
      </w:r>
    </w:p>
    <w:p>
      <w:pPr>
        <w:pStyle w:val="ListParagraph"/>
        <w:numPr>
          <w:ilvl w:val="0"/>
          <w:numId w:val="13"/>
        </w:numPr>
        <w:tabs>
          <w:tab w:pos="1215" w:val="left" w:leader="none"/>
        </w:tabs>
        <w:spacing w:line="240" w:lineRule="auto" w:before="0" w:after="7"/>
        <w:ind w:left="1215" w:right="0" w:hanging="508"/>
        <w:jc w:val="both"/>
        <w:rPr>
          <w:sz w:val="28"/>
        </w:rPr>
      </w:pPr>
      <w:r>
        <w:rPr>
          <w:sz w:val="28"/>
        </w:rPr>
        <w:t>бәйіт</w:t>
      </w:r>
      <w:r>
        <w:rPr>
          <w:spacing w:val="-7"/>
          <w:sz w:val="28"/>
        </w:rPr>
        <w:t> </w:t>
      </w:r>
      <w:r>
        <w:rPr>
          <w:spacing w:val="-2"/>
          <w:sz w:val="28"/>
        </w:rPr>
        <w:t>жолында:</w:t>
      </w: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65"/>
        <w:gridCol w:w="3189"/>
        <w:gridCol w:w="3217"/>
      </w:tblGrid>
      <w:tr>
        <w:trPr>
          <w:trHeight w:val="321" w:hRule="atLeast"/>
        </w:trPr>
        <w:tc>
          <w:tcPr>
            <w:tcW w:w="3165" w:type="dxa"/>
          </w:tcPr>
          <w:p>
            <w:pPr>
              <w:pStyle w:val="TableParagraph"/>
              <w:spacing w:line="301" w:lineRule="exact"/>
              <w:rPr>
                <w:sz w:val="28"/>
              </w:rPr>
            </w:pPr>
            <w:r>
              <w:rPr>
                <w:sz w:val="28"/>
              </w:rPr>
              <w:t>Р.</w:t>
            </w:r>
            <w:r>
              <w:rPr>
                <w:spacing w:val="-1"/>
                <w:sz w:val="28"/>
              </w:rPr>
              <w:t> </w:t>
            </w:r>
            <w:r>
              <w:rPr>
                <w:spacing w:val="-4"/>
                <w:sz w:val="28"/>
              </w:rPr>
              <w:t>Арат</w:t>
            </w:r>
          </w:p>
        </w:tc>
        <w:tc>
          <w:tcPr>
            <w:tcW w:w="3189" w:type="dxa"/>
          </w:tcPr>
          <w:p>
            <w:pPr>
              <w:pStyle w:val="TableParagraph"/>
              <w:spacing w:line="301" w:lineRule="exact"/>
              <w:ind w:left="109"/>
              <w:rPr>
                <w:sz w:val="28"/>
              </w:rPr>
            </w:pPr>
            <w:r>
              <w:rPr>
                <w:sz w:val="28"/>
              </w:rPr>
              <w:t>Қ.</w:t>
            </w:r>
            <w:r>
              <w:rPr>
                <w:spacing w:val="2"/>
                <w:sz w:val="28"/>
              </w:rPr>
              <w:t> </w:t>
            </w:r>
            <w:r>
              <w:rPr>
                <w:spacing w:val="-2"/>
                <w:sz w:val="28"/>
              </w:rPr>
              <w:t>Махмудов</w:t>
            </w:r>
          </w:p>
        </w:tc>
        <w:tc>
          <w:tcPr>
            <w:tcW w:w="3217" w:type="dxa"/>
          </w:tcPr>
          <w:p>
            <w:pPr>
              <w:pStyle w:val="TableParagraph"/>
              <w:spacing w:line="301" w:lineRule="exact"/>
              <w:ind w:left="109"/>
              <w:rPr>
                <w:sz w:val="28"/>
              </w:rPr>
            </w:pPr>
            <w:r>
              <w:rPr>
                <w:sz w:val="28"/>
              </w:rPr>
              <w:t>Б.</w:t>
            </w:r>
            <w:r>
              <w:rPr>
                <w:spacing w:val="-1"/>
                <w:sz w:val="28"/>
              </w:rPr>
              <w:t> </w:t>
            </w:r>
            <w:r>
              <w:rPr>
                <w:spacing w:val="-2"/>
                <w:sz w:val="28"/>
              </w:rPr>
              <w:t>Сағындықұлы</w:t>
            </w:r>
          </w:p>
        </w:tc>
      </w:tr>
      <w:tr>
        <w:trPr>
          <w:trHeight w:val="4094" w:hRule="atLeast"/>
        </w:trPr>
        <w:tc>
          <w:tcPr>
            <w:tcW w:w="3165" w:type="dxa"/>
          </w:tcPr>
          <w:p>
            <w:pPr>
              <w:pStyle w:val="TableParagraph"/>
              <w:spacing w:line="315" w:lineRule="exact"/>
              <w:rPr>
                <w:b/>
                <w:sz w:val="28"/>
              </w:rPr>
            </w:pPr>
            <w:r>
              <w:rPr>
                <w:sz w:val="28"/>
              </w:rPr>
              <w:t>ya</w:t>
            </w:r>
            <w:r>
              <w:rPr>
                <w:spacing w:val="75"/>
                <w:w w:val="150"/>
                <w:sz w:val="28"/>
              </w:rPr>
              <w:t> </w:t>
            </w:r>
            <w:r>
              <w:rPr>
                <w:b/>
                <w:sz w:val="28"/>
              </w:rPr>
              <w:t>bustan</w:t>
            </w:r>
            <w:r>
              <w:rPr>
                <w:b/>
                <w:spacing w:val="78"/>
                <w:w w:val="150"/>
                <w:sz w:val="28"/>
              </w:rPr>
              <w:t> </w:t>
            </w:r>
            <w:r>
              <w:rPr>
                <w:b/>
                <w:sz w:val="28"/>
              </w:rPr>
              <w:t>teg</w:t>
            </w:r>
            <w:r>
              <w:rPr>
                <w:b/>
                <w:spacing w:val="24"/>
                <w:sz w:val="28"/>
              </w:rPr>
              <w:t>  </w:t>
            </w:r>
            <w:r>
              <w:rPr>
                <w:b/>
                <w:sz w:val="28"/>
              </w:rPr>
              <w:t>ol</w:t>
            </w:r>
            <w:r>
              <w:rPr>
                <w:b/>
                <w:spacing w:val="24"/>
                <w:sz w:val="28"/>
              </w:rPr>
              <w:t>  </w:t>
            </w:r>
            <w:r>
              <w:rPr>
                <w:b/>
                <w:spacing w:val="-4"/>
                <w:sz w:val="28"/>
              </w:rPr>
              <w:t>hilm</w:t>
            </w:r>
          </w:p>
          <w:p>
            <w:pPr>
              <w:pStyle w:val="TableParagraph"/>
              <w:ind w:right="1143"/>
              <w:rPr>
                <w:sz w:val="28"/>
              </w:rPr>
            </w:pPr>
            <w:r>
              <w:rPr>
                <w:sz w:val="28"/>
              </w:rPr>
              <w:t>kerem</w:t>
            </w:r>
            <w:r>
              <w:rPr>
                <w:spacing w:val="-18"/>
                <w:sz w:val="28"/>
              </w:rPr>
              <w:t> </w:t>
            </w:r>
            <w:r>
              <w:rPr>
                <w:sz w:val="28"/>
              </w:rPr>
              <w:t>al</w:t>
            </w:r>
            <w:r>
              <w:rPr>
                <w:spacing w:val="-10"/>
                <w:sz w:val="28"/>
              </w:rPr>
              <w:t> </w:t>
            </w:r>
            <w:r>
              <w:rPr>
                <w:sz w:val="28"/>
              </w:rPr>
              <w:t>gül</w:t>
            </w:r>
            <w:r>
              <w:rPr>
                <w:spacing w:val="-14"/>
                <w:sz w:val="28"/>
              </w:rPr>
              <w:t> </w:t>
            </w:r>
            <w:r>
              <w:rPr>
                <w:sz w:val="28"/>
              </w:rPr>
              <w:t>ol B</w:t>
            </w:r>
            <w:r>
              <w:rPr>
                <w:sz w:val="28"/>
                <w:vertAlign w:val="subscript"/>
              </w:rPr>
              <w:t>3</w:t>
            </w:r>
            <w:r>
              <w:rPr>
                <w:spacing w:val="-7"/>
                <w:sz w:val="28"/>
                <w:vertAlign w:val="baseline"/>
              </w:rPr>
              <w:t> </w:t>
            </w:r>
            <w:r>
              <w:rPr>
                <w:sz w:val="28"/>
                <w:vertAlign w:val="baseline"/>
              </w:rPr>
              <w:t>meydan</w:t>
            </w:r>
          </w:p>
          <w:p>
            <w:pPr>
              <w:pStyle w:val="TableParagraph"/>
              <w:rPr>
                <w:sz w:val="28"/>
              </w:rPr>
            </w:pPr>
            <w:r>
              <w:rPr>
                <w:sz w:val="28"/>
              </w:rPr>
              <w:t>C</w:t>
            </w:r>
            <w:r>
              <w:rPr>
                <w:sz w:val="28"/>
                <w:vertAlign w:val="subscript"/>
              </w:rPr>
              <w:t>5</w:t>
            </w:r>
            <w:r>
              <w:rPr>
                <w:spacing w:val="-22"/>
                <w:sz w:val="28"/>
                <w:vertAlign w:val="baseline"/>
              </w:rPr>
              <w:t> </w:t>
            </w:r>
            <w:r>
              <w:rPr>
                <w:sz w:val="28"/>
                <w:vertAlign w:val="baseline"/>
              </w:rPr>
              <w:t>meydan</w:t>
            </w:r>
            <w:r>
              <w:rPr>
                <w:spacing w:val="-18"/>
                <w:sz w:val="28"/>
                <w:vertAlign w:val="baseline"/>
              </w:rPr>
              <w:t> </w:t>
            </w:r>
            <w:r>
              <w:rPr>
                <w:sz w:val="28"/>
                <w:vertAlign w:val="baseline"/>
              </w:rPr>
              <w:t>(satır</w:t>
            </w:r>
            <w:r>
              <w:rPr>
                <w:spacing w:val="-17"/>
                <w:sz w:val="28"/>
                <w:vertAlign w:val="baseline"/>
              </w:rPr>
              <w:t> </w:t>
            </w:r>
            <w:r>
              <w:rPr>
                <w:sz w:val="28"/>
                <w:vertAlign w:val="baseline"/>
              </w:rPr>
              <w:t>altında bağse) deg</w:t>
            </w:r>
          </w:p>
          <w:p>
            <w:pPr>
              <w:pStyle w:val="TableParagraph"/>
              <w:bidi/>
              <w:spacing w:line="237" w:lineRule="auto" w:before="4"/>
              <w:ind w:right="110" w:left="2820" w:hanging="2629"/>
              <w:jc w:val="left"/>
              <w:rPr>
                <w:sz w:val="24"/>
                <w:szCs w:val="24"/>
              </w:rPr>
            </w:pPr>
            <w:r>
              <w:rPr>
                <w:w w:val="62"/>
                <w:sz w:val="24"/>
                <w:szCs w:val="24"/>
                <w:rtl/>
              </w:rPr>
              <w:t>يا</w:t>
            </w:r>
            <w:r>
              <w:rPr>
                <w:sz w:val="24"/>
                <w:szCs w:val="24"/>
                <w:rtl/>
              </w:rPr>
              <w:t> </w:t>
            </w:r>
            <w:r>
              <w:rPr>
                <w:w w:val="62"/>
                <w:sz w:val="24"/>
                <w:szCs w:val="24"/>
                <w:rtl/>
              </w:rPr>
              <w:t>بوستان</w:t>
            </w:r>
            <w:r>
              <w:rPr>
                <w:sz w:val="24"/>
                <w:szCs w:val="24"/>
                <w:rtl/>
              </w:rPr>
              <w:t> </w:t>
            </w:r>
            <w:r>
              <w:rPr>
                <w:w w:val="62"/>
                <w:sz w:val="24"/>
                <w:szCs w:val="24"/>
                <w:rtl/>
              </w:rPr>
              <w:t>تىگ</w:t>
            </w:r>
            <w:r>
              <w:rPr>
                <w:sz w:val="24"/>
                <w:szCs w:val="24"/>
                <w:rtl/>
              </w:rPr>
              <w:t> </w:t>
            </w:r>
            <w:r>
              <w:rPr>
                <w:w w:val="62"/>
                <w:sz w:val="24"/>
                <w:szCs w:val="24"/>
                <w:rtl/>
              </w:rPr>
              <w:t>ول</w:t>
            </w:r>
            <w:r>
              <w:rPr>
                <w:sz w:val="24"/>
                <w:szCs w:val="24"/>
                <w:rtl/>
              </w:rPr>
              <w:t> </w:t>
            </w:r>
            <w:r>
              <w:rPr>
                <w:w w:val="62"/>
                <w:sz w:val="24"/>
                <w:szCs w:val="24"/>
                <w:rtl/>
              </w:rPr>
              <w:t>حىلم</w:t>
            </w:r>
            <w:r>
              <w:rPr>
                <w:sz w:val="24"/>
                <w:szCs w:val="24"/>
                <w:rtl/>
              </w:rPr>
              <w:t> </w:t>
            </w:r>
            <w:r>
              <w:rPr>
                <w:w w:val="62"/>
                <w:sz w:val="24"/>
                <w:szCs w:val="24"/>
                <w:rtl/>
              </w:rPr>
              <w:t>كيريم</w:t>
            </w:r>
            <w:r>
              <w:rPr>
                <w:sz w:val="24"/>
                <w:szCs w:val="24"/>
                <w:rtl/>
              </w:rPr>
              <w:t> </w:t>
            </w:r>
            <w:r>
              <w:rPr>
                <w:w w:val="62"/>
                <w:sz w:val="24"/>
                <w:szCs w:val="24"/>
                <w:rtl/>
              </w:rPr>
              <w:t>ال</w:t>
            </w:r>
            <w:r>
              <w:rPr>
                <w:sz w:val="24"/>
                <w:szCs w:val="24"/>
                <w:rtl/>
              </w:rPr>
              <w:t> </w:t>
            </w:r>
            <w:r>
              <w:rPr>
                <w:w w:val="62"/>
                <w:sz w:val="24"/>
                <w:szCs w:val="24"/>
                <w:rtl/>
              </w:rPr>
              <w:t>گول</w:t>
            </w:r>
            <w:r>
              <w:rPr>
                <w:spacing w:val="40"/>
                <w:sz w:val="24"/>
                <w:szCs w:val="24"/>
                <w:rtl/>
              </w:rPr>
              <w:t> </w:t>
            </w:r>
            <w:r>
              <w:rPr>
                <w:w w:val="98"/>
                <w:sz w:val="24"/>
                <w:szCs w:val="24"/>
                <w:rtl/>
              </w:rPr>
              <w:t>و</w:t>
            </w:r>
            <w:r>
              <w:rPr>
                <w:w w:val="98"/>
                <w:sz w:val="24"/>
                <w:szCs w:val="24"/>
                <w:rtl/>
              </w:rPr>
              <w:t>ل</w:t>
            </w:r>
          </w:p>
        </w:tc>
        <w:tc>
          <w:tcPr>
            <w:tcW w:w="3189" w:type="dxa"/>
          </w:tcPr>
          <w:p>
            <w:pPr>
              <w:pStyle w:val="TableParagraph"/>
              <w:ind w:left="109"/>
              <w:rPr>
                <w:sz w:val="28"/>
              </w:rPr>
            </w:pPr>
            <w:r>
              <w:rPr>
                <w:sz w:val="28"/>
              </w:rPr>
              <w:t>Йа</w:t>
            </w:r>
            <w:r>
              <w:rPr>
                <w:spacing w:val="80"/>
                <w:sz w:val="28"/>
              </w:rPr>
              <w:t> </w:t>
            </w:r>
            <w:r>
              <w:rPr>
                <w:sz w:val="28"/>
              </w:rPr>
              <w:t>майдан</w:t>
            </w:r>
            <w:r>
              <w:rPr>
                <w:spacing w:val="80"/>
                <w:sz w:val="28"/>
              </w:rPr>
              <w:t> </w:t>
            </w:r>
            <w:r>
              <w:rPr>
                <w:sz w:val="28"/>
              </w:rPr>
              <w:t>тэк</w:t>
            </w:r>
            <w:r>
              <w:rPr>
                <w:spacing w:val="80"/>
                <w:sz w:val="28"/>
              </w:rPr>
              <w:t> </w:t>
            </w:r>
            <w:r>
              <w:rPr>
                <w:sz w:val="28"/>
              </w:rPr>
              <w:t>ол</w:t>
            </w:r>
            <w:r>
              <w:rPr>
                <w:spacing w:val="80"/>
                <w:sz w:val="28"/>
              </w:rPr>
              <w:t> </w:t>
            </w:r>
            <w:r>
              <w:rPr>
                <w:sz w:val="28"/>
              </w:rPr>
              <w:t>гүл карам ал көл ол</w:t>
            </w:r>
          </w:p>
          <w:p>
            <w:pPr>
              <w:pStyle w:val="TableParagraph"/>
              <w:bidi/>
              <w:ind w:right="109" w:left="2362" w:hanging="2263"/>
              <w:jc w:val="left"/>
              <w:rPr>
                <w:sz w:val="28"/>
                <w:szCs w:val="28"/>
              </w:rPr>
            </w:pPr>
            <w:r>
              <w:rPr>
                <w:w w:val="77"/>
                <w:sz w:val="28"/>
                <w:szCs w:val="28"/>
                <w:rtl/>
              </w:rPr>
              <w:t>يا</w:t>
            </w:r>
            <w:r>
              <w:rPr>
                <w:spacing w:val="40"/>
                <w:sz w:val="28"/>
                <w:szCs w:val="28"/>
                <w:rtl/>
              </w:rPr>
              <w:t> </w:t>
            </w:r>
            <w:r>
              <w:rPr>
                <w:w w:val="77"/>
                <w:sz w:val="28"/>
                <w:szCs w:val="28"/>
                <w:rtl/>
              </w:rPr>
              <w:t>ماىدان</w:t>
            </w:r>
            <w:r>
              <w:rPr>
                <w:spacing w:val="40"/>
                <w:sz w:val="28"/>
                <w:szCs w:val="28"/>
                <w:rtl/>
              </w:rPr>
              <w:t> </w:t>
            </w:r>
            <w:r>
              <w:rPr>
                <w:w w:val="77"/>
                <w:sz w:val="28"/>
                <w:szCs w:val="28"/>
                <w:rtl/>
              </w:rPr>
              <w:t>تىك</w:t>
            </w:r>
            <w:r>
              <w:rPr>
                <w:spacing w:val="40"/>
                <w:sz w:val="28"/>
                <w:szCs w:val="28"/>
                <w:rtl/>
              </w:rPr>
              <w:t> </w:t>
            </w:r>
            <w:r>
              <w:rPr>
                <w:w w:val="77"/>
                <w:sz w:val="28"/>
                <w:szCs w:val="28"/>
                <w:rtl/>
              </w:rPr>
              <w:t>ول</w:t>
            </w:r>
            <w:r>
              <w:rPr>
                <w:spacing w:val="40"/>
                <w:sz w:val="28"/>
                <w:szCs w:val="28"/>
                <w:rtl/>
              </w:rPr>
              <w:t> </w:t>
            </w:r>
            <w:r>
              <w:rPr>
                <w:w w:val="77"/>
                <w:sz w:val="28"/>
                <w:szCs w:val="28"/>
                <w:rtl/>
              </w:rPr>
              <w:t>گول</w:t>
            </w:r>
            <w:r>
              <w:rPr>
                <w:spacing w:val="40"/>
                <w:sz w:val="28"/>
                <w:szCs w:val="28"/>
                <w:rtl/>
              </w:rPr>
              <w:t> </w:t>
            </w:r>
            <w:r>
              <w:rPr>
                <w:w w:val="77"/>
                <w:sz w:val="28"/>
                <w:szCs w:val="28"/>
                <w:rtl/>
              </w:rPr>
              <w:t>كارام</w:t>
            </w:r>
            <w:r>
              <w:rPr>
                <w:spacing w:val="40"/>
                <w:sz w:val="28"/>
                <w:szCs w:val="28"/>
                <w:rtl/>
              </w:rPr>
              <w:t> </w:t>
            </w:r>
            <w:r>
              <w:rPr>
                <w:w w:val="77"/>
                <w:sz w:val="28"/>
                <w:szCs w:val="28"/>
                <w:rtl/>
              </w:rPr>
              <w:t>ال </w:t>
            </w:r>
            <w:r>
              <w:rPr>
                <w:w w:val="88"/>
                <w:sz w:val="28"/>
                <w:szCs w:val="28"/>
                <w:rtl/>
              </w:rPr>
              <w:t>كول</w:t>
            </w:r>
            <w:r>
              <w:rPr>
                <w:spacing w:val="27"/>
                <w:sz w:val="28"/>
                <w:szCs w:val="28"/>
                <w:rtl/>
              </w:rPr>
              <w:t> </w:t>
            </w:r>
            <w:r>
              <w:rPr>
                <w:w w:val="88"/>
                <w:sz w:val="28"/>
                <w:szCs w:val="28"/>
                <w:rtl/>
              </w:rPr>
              <w:t>و</w:t>
            </w:r>
            <w:r>
              <w:rPr>
                <w:w w:val="88"/>
                <w:sz w:val="28"/>
                <w:szCs w:val="28"/>
                <w:rtl/>
              </w:rPr>
              <w:t>ل</w:t>
            </w:r>
          </w:p>
        </w:tc>
        <w:tc>
          <w:tcPr>
            <w:tcW w:w="3217" w:type="dxa"/>
          </w:tcPr>
          <w:p>
            <w:pPr>
              <w:pStyle w:val="TableParagraph"/>
              <w:tabs>
                <w:tab w:pos="598" w:val="left" w:leader="none"/>
                <w:tab w:pos="1137" w:val="left" w:leader="none"/>
                <w:tab w:pos="2201" w:val="left" w:leader="none"/>
                <w:tab w:pos="2815" w:val="left" w:leader="none"/>
              </w:tabs>
              <w:ind w:left="109" w:right="98"/>
              <w:rPr>
                <w:sz w:val="28"/>
              </w:rPr>
            </w:pPr>
            <w:r>
              <w:rPr>
                <w:spacing w:val="-6"/>
                <w:sz w:val="28"/>
              </w:rPr>
              <w:t>А.</w:t>
            </w:r>
            <w:r>
              <w:rPr>
                <w:sz w:val="28"/>
              </w:rPr>
              <w:tab/>
            </w:r>
            <w:r>
              <w:rPr>
                <w:spacing w:val="-6"/>
                <w:sz w:val="28"/>
              </w:rPr>
              <w:t>Йа</w:t>
            </w:r>
            <w:r>
              <w:rPr>
                <w:sz w:val="28"/>
              </w:rPr>
              <w:tab/>
            </w:r>
            <w:r>
              <w:rPr>
                <w:b/>
                <w:spacing w:val="-2"/>
                <w:sz w:val="28"/>
              </w:rPr>
              <w:t>бустан</w:t>
            </w:r>
            <w:r>
              <w:rPr>
                <w:b/>
                <w:sz w:val="28"/>
              </w:rPr>
              <w:tab/>
            </w:r>
            <w:r>
              <w:rPr>
                <w:b/>
                <w:spacing w:val="-4"/>
                <w:sz w:val="28"/>
              </w:rPr>
              <w:t>тег</w:t>
            </w:r>
            <w:r>
              <w:rPr>
                <w:b/>
                <w:sz w:val="28"/>
              </w:rPr>
              <w:tab/>
            </w:r>
            <w:r>
              <w:rPr>
                <w:b/>
                <w:spacing w:val="-8"/>
                <w:sz w:val="28"/>
              </w:rPr>
              <w:t>ол </w:t>
            </w:r>
            <w:r>
              <w:rPr>
                <w:b/>
                <w:sz w:val="28"/>
              </w:rPr>
              <w:t>һилм </w:t>
            </w:r>
            <w:r>
              <w:rPr>
                <w:sz w:val="28"/>
              </w:rPr>
              <w:t>карам ал гүл ол</w:t>
            </w:r>
          </w:p>
          <w:p>
            <w:pPr>
              <w:pStyle w:val="TableParagraph"/>
              <w:bidi/>
              <w:spacing w:line="242" w:lineRule="auto"/>
              <w:ind w:right="109" w:left="2873" w:hanging="2627"/>
              <w:jc w:val="left"/>
              <w:rPr>
                <w:sz w:val="24"/>
                <w:szCs w:val="24"/>
              </w:rPr>
            </w:pPr>
            <w:r>
              <w:rPr>
                <w:w w:val="62"/>
                <w:sz w:val="24"/>
                <w:szCs w:val="24"/>
                <w:rtl/>
              </w:rPr>
              <w:t>يا</w:t>
            </w:r>
            <w:r>
              <w:rPr>
                <w:sz w:val="24"/>
                <w:szCs w:val="24"/>
                <w:rtl/>
              </w:rPr>
              <w:t> </w:t>
            </w:r>
            <w:r>
              <w:rPr>
                <w:w w:val="62"/>
                <w:sz w:val="24"/>
                <w:szCs w:val="24"/>
                <w:rtl/>
              </w:rPr>
              <w:t>بوستان</w:t>
            </w:r>
            <w:r>
              <w:rPr>
                <w:sz w:val="24"/>
                <w:szCs w:val="24"/>
                <w:rtl/>
              </w:rPr>
              <w:t> </w:t>
            </w:r>
            <w:r>
              <w:rPr>
                <w:w w:val="62"/>
                <w:sz w:val="24"/>
                <w:szCs w:val="24"/>
                <w:rtl/>
              </w:rPr>
              <w:t>تىگ</w:t>
            </w:r>
            <w:r>
              <w:rPr>
                <w:sz w:val="24"/>
                <w:szCs w:val="24"/>
                <w:rtl/>
              </w:rPr>
              <w:t> </w:t>
            </w:r>
            <w:r>
              <w:rPr>
                <w:w w:val="62"/>
                <w:sz w:val="24"/>
                <w:szCs w:val="24"/>
                <w:rtl/>
              </w:rPr>
              <w:t>ول</w:t>
            </w:r>
            <w:r>
              <w:rPr>
                <w:sz w:val="24"/>
                <w:szCs w:val="24"/>
                <w:rtl/>
              </w:rPr>
              <w:t> </w:t>
            </w:r>
            <w:r>
              <w:rPr>
                <w:w w:val="62"/>
                <w:sz w:val="24"/>
                <w:szCs w:val="24"/>
                <w:rtl/>
              </w:rPr>
              <w:t>حىلم</w:t>
            </w:r>
            <w:r>
              <w:rPr>
                <w:sz w:val="24"/>
                <w:szCs w:val="24"/>
                <w:rtl/>
              </w:rPr>
              <w:t> </w:t>
            </w:r>
            <w:r>
              <w:rPr>
                <w:w w:val="62"/>
                <w:sz w:val="24"/>
                <w:szCs w:val="24"/>
                <w:rtl/>
              </w:rPr>
              <w:t>كيريم</w:t>
            </w:r>
            <w:r>
              <w:rPr>
                <w:sz w:val="24"/>
                <w:szCs w:val="24"/>
                <w:rtl/>
              </w:rPr>
              <w:t> </w:t>
            </w:r>
            <w:r>
              <w:rPr>
                <w:w w:val="62"/>
                <w:sz w:val="24"/>
                <w:szCs w:val="24"/>
                <w:rtl/>
              </w:rPr>
              <w:t>ال</w:t>
            </w:r>
            <w:r>
              <w:rPr>
                <w:sz w:val="24"/>
                <w:szCs w:val="24"/>
                <w:rtl/>
              </w:rPr>
              <w:t> </w:t>
            </w:r>
            <w:r>
              <w:rPr>
                <w:w w:val="62"/>
                <w:sz w:val="24"/>
                <w:szCs w:val="24"/>
                <w:rtl/>
              </w:rPr>
              <w:t>گول</w:t>
            </w:r>
            <w:r>
              <w:rPr>
                <w:spacing w:val="40"/>
                <w:sz w:val="24"/>
                <w:szCs w:val="24"/>
                <w:rtl/>
              </w:rPr>
              <w:t> </w:t>
            </w:r>
            <w:r>
              <w:rPr>
                <w:w w:val="98"/>
                <w:sz w:val="24"/>
                <w:szCs w:val="24"/>
                <w:rtl/>
              </w:rPr>
              <w:t>و</w:t>
            </w:r>
            <w:r>
              <w:rPr>
                <w:w w:val="98"/>
                <w:sz w:val="24"/>
                <w:szCs w:val="24"/>
                <w:rtl/>
              </w:rPr>
              <w:t>ل</w:t>
            </w:r>
          </w:p>
          <w:p>
            <w:pPr>
              <w:pStyle w:val="TableParagraph"/>
              <w:tabs>
                <w:tab w:pos="752" w:val="left" w:leader="none"/>
                <w:tab w:pos="1548" w:val="left" w:leader="none"/>
                <w:tab w:pos="2849" w:val="left" w:leader="none"/>
              </w:tabs>
              <w:ind w:left="109" w:right="95" w:firstLine="72"/>
              <w:rPr>
                <w:i/>
                <w:sz w:val="28"/>
              </w:rPr>
            </w:pPr>
            <w:r>
              <w:rPr>
                <w:i/>
                <w:spacing w:val="-10"/>
                <w:sz w:val="28"/>
              </w:rPr>
              <w:t>Я</w:t>
            </w:r>
            <w:r>
              <w:rPr>
                <w:i/>
                <w:sz w:val="28"/>
              </w:rPr>
              <w:tab/>
            </w:r>
            <w:r>
              <w:rPr>
                <w:i/>
                <w:spacing w:val="-4"/>
                <w:sz w:val="28"/>
              </w:rPr>
              <w:t>бақ</w:t>
            </w:r>
            <w:r>
              <w:rPr>
                <w:i/>
                <w:sz w:val="28"/>
              </w:rPr>
              <w:tab/>
            </w:r>
            <w:r>
              <w:rPr>
                <w:i/>
                <w:spacing w:val="-2"/>
                <w:sz w:val="28"/>
              </w:rPr>
              <w:t>сияқты</w:t>
            </w:r>
            <w:r>
              <w:rPr>
                <w:i/>
                <w:sz w:val="28"/>
              </w:rPr>
              <w:tab/>
            </w:r>
            <w:r>
              <w:rPr>
                <w:i/>
                <w:spacing w:val="-6"/>
                <w:sz w:val="28"/>
              </w:rPr>
              <w:t>ол </w:t>
            </w:r>
            <w:r>
              <w:rPr>
                <w:i/>
                <w:spacing w:val="-2"/>
                <w:sz w:val="28"/>
              </w:rPr>
              <w:t>қайырымдылық</w:t>
            </w:r>
          </w:p>
          <w:p>
            <w:pPr>
              <w:pStyle w:val="TableParagraph"/>
              <w:tabs>
                <w:tab w:pos="1979" w:val="left" w:leader="none"/>
              </w:tabs>
              <w:spacing w:line="242" w:lineRule="auto"/>
              <w:ind w:left="109" w:right="101"/>
              <w:rPr>
                <w:i/>
                <w:sz w:val="28"/>
              </w:rPr>
            </w:pPr>
            <w:r>
              <w:rPr>
                <w:i/>
                <w:spacing w:val="-2"/>
                <w:sz w:val="28"/>
              </w:rPr>
              <w:t>адамгершілік</w:t>
            </w:r>
            <w:r>
              <w:rPr>
                <w:i/>
                <w:sz w:val="28"/>
              </w:rPr>
              <w:tab/>
            </w:r>
            <w:r>
              <w:rPr>
                <w:i/>
                <w:spacing w:val="-2"/>
                <w:sz w:val="28"/>
              </w:rPr>
              <w:t>қырмызы </w:t>
            </w:r>
            <w:r>
              <w:rPr>
                <w:i/>
                <w:sz w:val="28"/>
              </w:rPr>
              <w:t>гүл ол</w:t>
            </w:r>
          </w:p>
          <w:p>
            <w:pPr>
              <w:pStyle w:val="TableParagraph"/>
              <w:tabs>
                <w:tab w:pos="2225" w:val="left" w:leader="none"/>
                <w:tab w:pos="2815" w:val="left" w:leader="none"/>
              </w:tabs>
              <w:ind w:left="109" w:right="98"/>
              <w:rPr>
                <w:sz w:val="28"/>
              </w:rPr>
            </w:pPr>
            <w:r>
              <w:rPr>
                <w:sz w:val="28"/>
              </w:rPr>
              <w:t>Ә.</w:t>
            </w:r>
            <w:r>
              <w:rPr>
                <w:spacing w:val="80"/>
                <w:sz w:val="28"/>
              </w:rPr>
              <w:t> </w:t>
            </w:r>
            <w:r>
              <w:rPr>
                <w:sz w:val="28"/>
              </w:rPr>
              <w:t>Йа</w:t>
            </w:r>
            <w:r>
              <w:rPr>
                <w:spacing w:val="80"/>
                <w:sz w:val="28"/>
              </w:rPr>
              <w:t> </w:t>
            </w:r>
            <w:r>
              <w:rPr>
                <w:b/>
                <w:sz w:val="28"/>
              </w:rPr>
              <w:t>майдан</w:t>
              <w:tab/>
            </w:r>
            <w:r>
              <w:rPr>
                <w:b/>
                <w:spacing w:val="-4"/>
                <w:sz w:val="28"/>
              </w:rPr>
              <w:t>тег</w:t>
            </w:r>
            <w:r>
              <w:rPr>
                <w:b/>
                <w:sz w:val="28"/>
              </w:rPr>
              <w:tab/>
            </w:r>
            <w:r>
              <w:rPr>
                <w:b/>
                <w:spacing w:val="-8"/>
                <w:sz w:val="28"/>
              </w:rPr>
              <w:t>ол </w:t>
            </w:r>
            <w:r>
              <w:rPr>
                <w:b/>
                <w:sz w:val="28"/>
              </w:rPr>
              <w:t>көл </w:t>
            </w:r>
            <w:r>
              <w:rPr>
                <w:sz w:val="28"/>
              </w:rPr>
              <w:t>карам ал гүл ол</w:t>
            </w:r>
          </w:p>
          <w:p>
            <w:pPr>
              <w:pStyle w:val="TableParagraph"/>
              <w:bidi/>
              <w:ind w:right="109" w:left="2390" w:hanging="2293"/>
              <w:jc w:val="left"/>
              <w:rPr>
                <w:sz w:val="28"/>
                <w:szCs w:val="28"/>
              </w:rPr>
            </w:pPr>
            <w:r>
              <w:rPr>
                <w:w w:val="77"/>
                <w:sz w:val="28"/>
                <w:szCs w:val="28"/>
                <w:rtl/>
              </w:rPr>
              <w:t>يا</w:t>
            </w:r>
            <w:r>
              <w:rPr>
                <w:spacing w:val="40"/>
                <w:sz w:val="28"/>
                <w:szCs w:val="28"/>
                <w:rtl/>
              </w:rPr>
              <w:t> </w:t>
            </w:r>
            <w:r>
              <w:rPr>
                <w:w w:val="77"/>
                <w:sz w:val="28"/>
                <w:szCs w:val="28"/>
                <w:rtl/>
              </w:rPr>
              <w:t>ماىدان</w:t>
            </w:r>
            <w:r>
              <w:rPr>
                <w:spacing w:val="40"/>
                <w:sz w:val="28"/>
                <w:szCs w:val="28"/>
                <w:rtl/>
              </w:rPr>
              <w:t> </w:t>
            </w:r>
            <w:r>
              <w:rPr>
                <w:w w:val="77"/>
                <w:sz w:val="28"/>
                <w:szCs w:val="28"/>
                <w:rtl/>
              </w:rPr>
              <w:t>تىك</w:t>
            </w:r>
            <w:r>
              <w:rPr>
                <w:spacing w:val="40"/>
                <w:sz w:val="28"/>
                <w:szCs w:val="28"/>
                <w:rtl/>
              </w:rPr>
              <w:t> </w:t>
            </w:r>
            <w:r>
              <w:rPr>
                <w:w w:val="77"/>
                <w:sz w:val="28"/>
                <w:szCs w:val="28"/>
                <w:rtl/>
              </w:rPr>
              <w:t>ول</w:t>
            </w:r>
            <w:r>
              <w:rPr>
                <w:spacing w:val="40"/>
                <w:sz w:val="28"/>
                <w:szCs w:val="28"/>
                <w:rtl/>
              </w:rPr>
              <w:t> </w:t>
            </w:r>
            <w:r>
              <w:rPr>
                <w:w w:val="77"/>
                <w:sz w:val="28"/>
                <w:szCs w:val="28"/>
                <w:rtl/>
              </w:rPr>
              <w:t>گول</w:t>
            </w:r>
            <w:r>
              <w:rPr>
                <w:spacing w:val="40"/>
                <w:sz w:val="28"/>
                <w:szCs w:val="28"/>
                <w:rtl/>
              </w:rPr>
              <w:t> </w:t>
            </w:r>
            <w:r>
              <w:rPr>
                <w:w w:val="77"/>
                <w:sz w:val="28"/>
                <w:szCs w:val="28"/>
                <w:rtl/>
              </w:rPr>
              <w:t>كارام</w:t>
            </w:r>
            <w:r>
              <w:rPr>
                <w:spacing w:val="40"/>
                <w:sz w:val="28"/>
                <w:szCs w:val="28"/>
                <w:rtl/>
              </w:rPr>
              <w:t> </w:t>
            </w:r>
            <w:r>
              <w:rPr>
                <w:w w:val="77"/>
                <w:sz w:val="28"/>
                <w:szCs w:val="28"/>
                <w:rtl/>
              </w:rPr>
              <w:t>ال </w:t>
            </w:r>
            <w:r>
              <w:rPr>
                <w:w w:val="88"/>
                <w:sz w:val="28"/>
                <w:szCs w:val="28"/>
                <w:rtl/>
              </w:rPr>
              <w:t>كول</w:t>
            </w:r>
            <w:r>
              <w:rPr>
                <w:spacing w:val="27"/>
                <w:sz w:val="28"/>
                <w:szCs w:val="28"/>
                <w:rtl/>
              </w:rPr>
              <w:t> </w:t>
            </w:r>
            <w:r>
              <w:rPr>
                <w:w w:val="88"/>
                <w:sz w:val="28"/>
                <w:szCs w:val="28"/>
                <w:rtl/>
              </w:rPr>
              <w:t>و</w:t>
            </w:r>
            <w:r>
              <w:rPr>
                <w:w w:val="88"/>
                <w:sz w:val="28"/>
                <w:szCs w:val="28"/>
                <w:rtl/>
              </w:rPr>
              <w:t>ل</w:t>
            </w:r>
          </w:p>
          <w:p>
            <w:pPr>
              <w:pStyle w:val="TableParagraph"/>
              <w:spacing w:line="308" w:lineRule="exact"/>
              <w:ind w:left="109"/>
              <w:rPr>
                <w:i/>
                <w:sz w:val="28"/>
              </w:rPr>
            </w:pPr>
            <w:r>
              <w:rPr>
                <w:i/>
                <w:sz w:val="28"/>
              </w:rPr>
              <w:t>Я</w:t>
            </w:r>
            <w:r>
              <w:rPr>
                <w:i/>
                <w:spacing w:val="68"/>
                <w:sz w:val="28"/>
              </w:rPr>
              <w:t> </w:t>
            </w:r>
            <w:r>
              <w:rPr>
                <w:i/>
                <w:sz w:val="28"/>
              </w:rPr>
              <w:t>алқап</w:t>
            </w:r>
            <w:r>
              <w:rPr>
                <w:i/>
                <w:spacing w:val="69"/>
                <w:sz w:val="28"/>
              </w:rPr>
              <w:t> </w:t>
            </w:r>
            <w:r>
              <w:rPr>
                <w:i/>
                <w:sz w:val="28"/>
              </w:rPr>
              <w:t>сияқты</w:t>
            </w:r>
            <w:r>
              <w:rPr>
                <w:i/>
                <w:spacing w:val="68"/>
                <w:sz w:val="28"/>
              </w:rPr>
              <w:t> </w:t>
            </w:r>
            <w:r>
              <w:rPr>
                <w:i/>
                <w:sz w:val="28"/>
              </w:rPr>
              <w:t>ол</w:t>
            </w:r>
            <w:r>
              <w:rPr>
                <w:i/>
                <w:spacing w:val="68"/>
                <w:sz w:val="28"/>
              </w:rPr>
              <w:t> </w:t>
            </w:r>
            <w:r>
              <w:rPr>
                <w:i/>
                <w:spacing w:val="-5"/>
                <w:sz w:val="28"/>
              </w:rPr>
              <w:t>көл</w:t>
            </w:r>
          </w:p>
        </w:tc>
      </w:tr>
    </w:tbl>
    <w:p>
      <w:pPr>
        <w:pStyle w:val="TableParagraph"/>
        <w:spacing w:after="0" w:line="308" w:lineRule="exact"/>
        <w:rPr>
          <w:i/>
          <w:sz w:val="28"/>
        </w:rPr>
        <w:sectPr>
          <w:pgSz w:w="11900" w:h="16840"/>
          <w:pgMar w:header="0" w:footer="759" w:top="1100" w:bottom="940" w:left="1559" w:right="566"/>
        </w:sectPr>
      </w:pP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65"/>
        <w:gridCol w:w="3189"/>
        <w:gridCol w:w="3217"/>
      </w:tblGrid>
      <w:tr>
        <w:trPr>
          <w:trHeight w:val="2899" w:hRule="atLeast"/>
        </w:trPr>
        <w:tc>
          <w:tcPr>
            <w:tcW w:w="3165" w:type="dxa"/>
          </w:tcPr>
          <w:p>
            <w:pPr>
              <w:pStyle w:val="TableParagraph"/>
              <w:ind w:left="0"/>
              <w:rPr>
                <w:sz w:val="26"/>
              </w:rPr>
            </w:pPr>
          </w:p>
        </w:tc>
        <w:tc>
          <w:tcPr>
            <w:tcW w:w="3189" w:type="dxa"/>
          </w:tcPr>
          <w:p>
            <w:pPr>
              <w:pStyle w:val="TableParagraph"/>
              <w:ind w:left="0"/>
              <w:rPr>
                <w:sz w:val="26"/>
              </w:rPr>
            </w:pPr>
          </w:p>
        </w:tc>
        <w:tc>
          <w:tcPr>
            <w:tcW w:w="3217" w:type="dxa"/>
          </w:tcPr>
          <w:p>
            <w:pPr>
              <w:pStyle w:val="TableParagraph"/>
              <w:tabs>
                <w:tab w:pos="1979" w:val="left" w:leader="none"/>
              </w:tabs>
              <w:ind w:left="109" w:right="101"/>
              <w:rPr>
                <w:i/>
                <w:sz w:val="28"/>
              </w:rPr>
            </w:pPr>
            <w:r>
              <w:rPr>
                <w:i/>
                <w:spacing w:val="-2"/>
                <w:sz w:val="28"/>
              </w:rPr>
              <w:t>адамгершілік</w:t>
            </w:r>
            <w:r>
              <w:rPr>
                <w:i/>
                <w:sz w:val="28"/>
              </w:rPr>
              <w:tab/>
            </w:r>
            <w:r>
              <w:rPr>
                <w:i/>
                <w:spacing w:val="-2"/>
                <w:sz w:val="28"/>
              </w:rPr>
              <w:t>қырмызы </w:t>
            </w:r>
            <w:r>
              <w:rPr>
                <w:i/>
                <w:sz w:val="28"/>
              </w:rPr>
              <w:t>гүл ол</w:t>
            </w:r>
          </w:p>
          <w:p>
            <w:pPr>
              <w:pStyle w:val="TableParagraph"/>
              <w:spacing w:line="321" w:lineRule="exact"/>
              <w:ind w:left="109"/>
              <w:rPr>
                <w:b/>
                <w:sz w:val="28"/>
              </w:rPr>
            </w:pPr>
            <w:r>
              <w:rPr>
                <w:sz w:val="28"/>
              </w:rPr>
              <w:t>Б.</w:t>
            </w:r>
            <w:r>
              <w:rPr>
                <w:spacing w:val="61"/>
                <w:w w:val="150"/>
                <w:sz w:val="28"/>
              </w:rPr>
              <w:t> </w:t>
            </w:r>
            <w:r>
              <w:rPr>
                <w:sz w:val="28"/>
              </w:rPr>
              <w:t>Йа</w:t>
            </w:r>
            <w:r>
              <w:rPr>
                <w:spacing w:val="61"/>
                <w:w w:val="150"/>
                <w:sz w:val="28"/>
              </w:rPr>
              <w:t> </w:t>
            </w:r>
            <w:r>
              <w:rPr>
                <w:b/>
                <w:sz w:val="28"/>
              </w:rPr>
              <w:t>майдан</w:t>
            </w:r>
            <w:r>
              <w:rPr>
                <w:b/>
                <w:spacing w:val="67"/>
                <w:w w:val="150"/>
                <w:sz w:val="28"/>
              </w:rPr>
              <w:t> </w:t>
            </w:r>
            <w:r>
              <w:rPr>
                <w:b/>
                <w:sz w:val="28"/>
              </w:rPr>
              <w:t>дәг</w:t>
            </w:r>
            <w:r>
              <w:rPr>
                <w:b/>
                <w:spacing w:val="62"/>
                <w:w w:val="150"/>
                <w:sz w:val="28"/>
              </w:rPr>
              <w:t> </w:t>
            </w:r>
            <w:r>
              <w:rPr>
                <w:b/>
                <w:spacing w:val="-5"/>
                <w:sz w:val="28"/>
              </w:rPr>
              <w:t>гүл</w:t>
            </w:r>
          </w:p>
          <w:p>
            <w:pPr>
              <w:pStyle w:val="TableParagraph"/>
              <w:ind w:left="109"/>
              <w:rPr>
                <w:sz w:val="28"/>
              </w:rPr>
            </w:pPr>
            <w:r>
              <w:rPr>
                <w:sz w:val="28"/>
              </w:rPr>
              <w:t>карам</w:t>
            </w:r>
            <w:r>
              <w:rPr>
                <w:spacing w:val="-2"/>
                <w:sz w:val="28"/>
              </w:rPr>
              <w:t> </w:t>
            </w:r>
            <w:r>
              <w:rPr>
                <w:sz w:val="28"/>
              </w:rPr>
              <w:t>ал</w:t>
            </w:r>
            <w:r>
              <w:rPr>
                <w:spacing w:val="-3"/>
                <w:sz w:val="28"/>
              </w:rPr>
              <w:t> </w:t>
            </w:r>
            <w:r>
              <w:rPr>
                <w:sz w:val="28"/>
              </w:rPr>
              <w:t>гүл</w:t>
            </w:r>
            <w:r>
              <w:rPr>
                <w:spacing w:val="-3"/>
                <w:sz w:val="28"/>
              </w:rPr>
              <w:t> </w:t>
            </w:r>
            <w:r>
              <w:rPr>
                <w:spacing w:val="-5"/>
                <w:sz w:val="28"/>
              </w:rPr>
              <w:t>ол</w:t>
            </w:r>
          </w:p>
          <w:p>
            <w:pPr>
              <w:pStyle w:val="TableParagraph"/>
              <w:bidi/>
              <w:ind w:right="109" w:left="2390" w:hanging="2292"/>
              <w:jc w:val="left"/>
              <w:rPr>
                <w:sz w:val="28"/>
                <w:szCs w:val="28"/>
              </w:rPr>
            </w:pPr>
            <w:r>
              <w:rPr>
                <w:w w:val="77"/>
                <w:sz w:val="28"/>
                <w:szCs w:val="28"/>
                <w:rtl/>
              </w:rPr>
              <w:t>يا</w:t>
            </w:r>
            <w:r>
              <w:rPr>
                <w:spacing w:val="40"/>
                <w:sz w:val="28"/>
                <w:szCs w:val="28"/>
                <w:rtl/>
              </w:rPr>
              <w:t> </w:t>
            </w:r>
            <w:r>
              <w:rPr>
                <w:w w:val="77"/>
                <w:sz w:val="28"/>
                <w:szCs w:val="28"/>
                <w:rtl/>
              </w:rPr>
              <w:t>ماىدان</w:t>
            </w:r>
            <w:r>
              <w:rPr>
                <w:spacing w:val="40"/>
                <w:sz w:val="28"/>
                <w:szCs w:val="28"/>
                <w:rtl/>
              </w:rPr>
              <w:t> </w:t>
            </w:r>
            <w:r>
              <w:rPr>
                <w:w w:val="77"/>
                <w:sz w:val="28"/>
                <w:szCs w:val="28"/>
                <w:rtl/>
              </w:rPr>
              <w:t>تىك</w:t>
            </w:r>
            <w:r>
              <w:rPr>
                <w:spacing w:val="40"/>
                <w:sz w:val="28"/>
                <w:szCs w:val="28"/>
                <w:rtl/>
              </w:rPr>
              <w:t> </w:t>
            </w:r>
            <w:r>
              <w:rPr>
                <w:w w:val="77"/>
                <w:sz w:val="28"/>
                <w:szCs w:val="28"/>
                <w:rtl/>
              </w:rPr>
              <w:t>ول</w:t>
            </w:r>
            <w:r>
              <w:rPr>
                <w:spacing w:val="40"/>
                <w:sz w:val="28"/>
                <w:szCs w:val="28"/>
                <w:rtl/>
              </w:rPr>
              <w:t> </w:t>
            </w:r>
            <w:r>
              <w:rPr>
                <w:w w:val="77"/>
                <w:sz w:val="28"/>
                <w:szCs w:val="28"/>
                <w:rtl/>
              </w:rPr>
              <w:t>گول</w:t>
            </w:r>
            <w:r>
              <w:rPr>
                <w:spacing w:val="40"/>
                <w:sz w:val="28"/>
                <w:szCs w:val="28"/>
                <w:rtl/>
              </w:rPr>
              <w:t> </w:t>
            </w:r>
            <w:r>
              <w:rPr>
                <w:w w:val="77"/>
                <w:sz w:val="28"/>
                <w:szCs w:val="28"/>
                <w:rtl/>
              </w:rPr>
              <w:t>كارام</w:t>
            </w:r>
            <w:r>
              <w:rPr>
                <w:spacing w:val="40"/>
                <w:sz w:val="28"/>
                <w:szCs w:val="28"/>
                <w:rtl/>
              </w:rPr>
              <w:t> </w:t>
            </w:r>
            <w:r>
              <w:rPr>
                <w:w w:val="77"/>
                <w:sz w:val="28"/>
                <w:szCs w:val="28"/>
                <w:rtl/>
              </w:rPr>
              <w:t>ال </w:t>
            </w:r>
            <w:r>
              <w:rPr>
                <w:w w:val="88"/>
                <w:sz w:val="28"/>
                <w:szCs w:val="28"/>
                <w:rtl/>
              </w:rPr>
              <w:t>كول</w:t>
            </w:r>
            <w:r>
              <w:rPr>
                <w:spacing w:val="27"/>
                <w:sz w:val="28"/>
                <w:szCs w:val="28"/>
                <w:rtl/>
              </w:rPr>
              <w:t> </w:t>
            </w:r>
            <w:r>
              <w:rPr>
                <w:w w:val="88"/>
                <w:sz w:val="28"/>
                <w:szCs w:val="28"/>
                <w:rtl/>
              </w:rPr>
              <w:t>و</w:t>
            </w:r>
            <w:r>
              <w:rPr>
                <w:w w:val="88"/>
                <w:sz w:val="28"/>
                <w:szCs w:val="28"/>
                <w:rtl/>
              </w:rPr>
              <w:t>ل</w:t>
            </w:r>
          </w:p>
          <w:p>
            <w:pPr>
              <w:pStyle w:val="TableParagraph"/>
              <w:spacing w:line="322" w:lineRule="exact"/>
              <w:ind w:left="109" w:right="101"/>
              <w:jc w:val="both"/>
              <w:rPr>
                <w:i/>
                <w:sz w:val="28"/>
              </w:rPr>
            </w:pPr>
            <w:r>
              <w:rPr>
                <w:i/>
                <w:sz w:val="28"/>
              </w:rPr>
              <w:t>Я алқап сияқты ол </w:t>
            </w:r>
            <w:r>
              <w:rPr>
                <w:i/>
                <w:sz w:val="28"/>
              </w:rPr>
              <w:t>гүл адамгершілік қырмызы гүл ол</w:t>
            </w:r>
          </w:p>
        </w:tc>
      </w:tr>
    </w:tbl>
    <w:p>
      <w:pPr>
        <w:pStyle w:val="BodyText"/>
        <w:spacing w:before="7"/>
        <w:ind w:left="0"/>
        <w:jc w:val="left"/>
      </w:pPr>
    </w:p>
    <w:p>
      <w:pPr>
        <w:pStyle w:val="BodyText"/>
        <w:spacing w:before="1"/>
        <w:ind w:right="275" w:firstLine="566"/>
      </w:pPr>
      <w:r>
        <w:rPr/>
        <w:t>Осының алдындағы бәйіттерде ақын көркем мінез туралы әңгімелейді. Көркем мінезге</w:t>
      </w:r>
      <w:r>
        <w:rPr>
          <w:spacing w:val="-1"/>
        </w:rPr>
        <w:t> </w:t>
      </w:r>
      <w:r>
        <w:rPr/>
        <w:t>ие</w:t>
      </w:r>
      <w:r>
        <w:rPr>
          <w:spacing w:val="-1"/>
        </w:rPr>
        <w:t> </w:t>
      </w:r>
      <w:r>
        <w:rPr/>
        <w:t>болған</w:t>
      </w:r>
      <w:r>
        <w:rPr>
          <w:spacing w:val="-2"/>
        </w:rPr>
        <w:t> </w:t>
      </w:r>
      <w:r>
        <w:rPr/>
        <w:t>адамдар</w:t>
      </w:r>
      <w:r>
        <w:rPr>
          <w:spacing w:val="-2"/>
        </w:rPr>
        <w:t> </w:t>
      </w:r>
      <w:r>
        <w:rPr/>
        <w:t>ешкімге</w:t>
      </w:r>
      <w:r>
        <w:rPr>
          <w:spacing w:val="-1"/>
        </w:rPr>
        <w:t> </w:t>
      </w:r>
      <w:r>
        <w:rPr/>
        <w:t>зиянын</w:t>
      </w:r>
      <w:r>
        <w:rPr>
          <w:spacing w:val="-2"/>
        </w:rPr>
        <w:t> </w:t>
      </w:r>
      <w:r>
        <w:rPr/>
        <w:t>тигізбейді, егер</w:t>
      </w:r>
      <w:r>
        <w:rPr>
          <w:spacing w:val="-2"/>
        </w:rPr>
        <w:t> </w:t>
      </w:r>
      <w:r>
        <w:rPr/>
        <w:t>оған</w:t>
      </w:r>
      <w:r>
        <w:rPr>
          <w:spacing w:val="-2"/>
        </w:rPr>
        <w:t> </w:t>
      </w:r>
      <w:r>
        <w:rPr/>
        <w:t>біреу зиян жасаса, кешіреді. Жоқ-жұқаларға көмектесіп, алғысқа бөленеді. Қайырымшыл адам жемісті ағашқа ұқсайды. </w:t>
      </w:r>
      <w:r>
        <w:rPr>
          <w:b/>
        </w:rPr>
        <w:t>А </w:t>
      </w:r>
      <w:r>
        <w:rPr/>
        <w:t>нұсқасында сондай қарапайымдылық, кішіпейілділік, қайырымдылық арабтың «һилм» атауымен берілген. Дастан авторы бейнелі, астарлы түрде «Йа бустан тег ол һилм</w:t>
      </w:r>
      <w:r>
        <w:rPr>
          <w:spacing w:val="40"/>
        </w:rPr>
        <w:t> </w:t>
      </w:r>
      <w:r>
        <w:rPr/>
        <w:t>карам ал гүл ол» (Бақ сияқты ол қайырымдылық, ал адамгершілік қырмызы гүлге ұқсайды) дейді. Осы бәйіт жолындағы «бустан» (бақша) деген сөзді </w:t>
      </w:r>
      <w:r>
        <w:rPr>
          <w:b/>
        </w:rPr>
        <w:t>Ә </w:t>
      </w:r>
      <w:r>
        <w:rPr/>
        <w:t>және </w:t>
      </w:r>
      <w:r>
        <w:rPr>
          <w:b/>
        </w:rPr>
        <w:t>Б </w:t>
      </w:r>
      <w:r>
        <w:rPr/>
        <w:t>нұсқаларының көшірмешілері «майдан» (алқап) деген сөзбен алмастырған.</w:t>
      </w:r>
      <w:r>
        <w:rPr>
          <w:spacing w:val="40"/>
        </w:rPr>
        <w:t> </w:t>
      </w:r>
      <w:r>
        <w:rPr/>
        <w:t>Адам</w:t>
      </w:r>
      <w:r>
        <w:rPr>
          <w:spacing w:val="40"/>
        </w:rPr>
        <w:t> </w:t>
      </w:r>
      <w:r>
        <w:rPr/>
        <w:t>қолымен</w:t>
      </w:r>
      <w:r>
        <w:rPr>
          <w:spacing w:val="39"/>
        </w:rPr>
        <w:t> </w:t>
      </w:r>
      <w:r>
        <w:rPr/>
        <w:t>егілген</w:t>
      </w:r>
      <w:r>
        <w:rPr>
          <w:spacing w:val="40"/>
        </w:rPr>
        <w:t> </w:t>
      </w:r>
      <w:r>
        <w:rPr/>
        <w:t>«бақша»</w:t>
      </w:r>
      <w:r>
        <w:rPr>
          <w:spacing w:val="35"/>
        </w:rPr>
        <w:t> </w:t>
      </w:r>
      <w:r>
        <w:rPr/>
        <w:t>мен</w:t>
      </w:r>
      <w:r>
        <w:rPr>
          <w:spacing w:val="39"/>
        </w:rPr>
        <w:t> </w:t>
      </w:r>
      <w:r>
        <w:rPr/>
        <w:t>даладағы</w:t>
      </w:r>
      <w:r>
        <w:rPr>
          <w:spacing w:val="40"/>
        </w:rPr>
        <w:t> </w:t>
      </w:r>
      <w:r>
        <w:rPr/>
        <w:t>жайсаң</w:t>
      </w:r>
      <w:r>
        <w:rPr>
          <w:spacing w:val="39"/>
        </w:rPr>
        <w:t> </w:t>
      </w:r>
      <w:r>
        <w:rPr/>
        <w:t>жатқан</w:t>
      </w:r>
    </w:p>
    <w:p>
      <w:pPr>
        <w:pStyle w:val="BodyText"/>
        <w:spacing w:before="2"/>
        <w:ind w:right="283"/>
      </w:pPr>
      <w:r>
        <w:rPr/>
        <w:t>«алқап» бір емес қой. Осы бір сөзбен-ақ дастан авторының ұғым-түсінігі өз көркемдігін жоғалтып алған. Оның үстіне «һилм»</w:t>
      </w:r>
      <w:r>
        <w:rPr>
          <w:spacing w:val="40"/>
        </w:rPr>
        <w:t> </w:t>
      </w:r>
      <w:r>
        <w:rPr/>
        <w:t>(қайырымдылық) деген араб сөзін екі нұсқаның да көшірмешілері де түсінбеген. </w:t>
      </w:r>
      <w:r>
        <w:rPr>
          <w:b/>
        </w:rPr>
        <w:t>Ә </w:t>
      </w:r>
      <w:r>
        <w:rPr/>
        <w:t>нұсқасының көшірмешісі оны «көл» деп көшірсе, </w:t>
      </w:r>
      <w:r>
        <w:rPr>
          <w:b/>
        </w:rPr>
        <w:t>Б </w:t>
      </w:r>
      <w:r>
        <w:rPr/>
        <w:t>нұсқасының</w:t>
      </w:r>
      <w:r>
        <w:rPr>
          <w:spacing w:val="40"/>
        </w:rPr>
        <w:t> </w:t>
      </w:r>
      <w:r>
        <w:rPr/>
        <w:t>көшірмешісі «гүл» деп көшірген. Сонда майданды (алқапты) бірі көлге, бірге гүлге ұқсатады. Ақынның айтқысы келген пікіріне жуықтамайды.</w:t>
      </w:r>
    </w:p>
    <w:p>
      <w:pPr>
        <w:pStyle w:val="ListParagraph"/>
        <w:numPr>
          <w:ilvl w:val="0"/>
          <w:numId w:val="13"/>
        </w:numPr>
        <w:tabs>
          <w:tab w:pos="1215" w:val="left" w:leader="none"/>
        </w:tabs>
        <w:spacing w:line="320" w:lineRule="exact" w:before="0" w:after="11"/>
        <w:ind w:left="1215" w:right="0" w:hanging="508"/>
        <w:jc w:val="both"/>
        <w:rPr>
          <w:sz w:val="28"/>
        </w:rPr>
      </w:pPr>
      <w:r>
        <w:rPr>
          <w:sz w:val="28"/>
        </w:rPr>
        <w:t>бәйіт</w:t>
      </w:r>
      <w:r>
        <w:rPr>
          <w:spacing w:val="-7"/>
          <w:sz w:val="28"/>
        </w:rPr>
        <w:t> </w:t>
      </w:r>
      <w:r>
        <w:rPr>
          <w:spacing w:val="-2"/>
          <w:sz w:val="28"/>
        </w:rPr>
        <w:t>жолында:</w:t>
      </w: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4"/>
        <w:gridCol w:w="3203"/>
        <w:gridCol w:w="3193"/>
      </w:tblGrid>
      <w:tr>
        <w:trPr>
          <w:trHeight w:val="321" w:hRule="atLeast"/>
        </w:trPr>
        <w:tc>
          <w:tcPr>
            <w:tcW w:w="3174" w:type="dxa"/>
          </w:tcPr>
          <w:p>
            <w:pPr>
              <w:pStyle w:val="TableParagraph"/>
              <w:spacing w:line="301" w:lineRule="exact"/>
              <w:rPr>
                <w:sz w:val="28"/>
              </w:rPr>
            </w:pPr>
            <w:r>
              <w:rPr>
                <w:sz w:val="28"/>
              </w:rPr>
              <w:t>Р.</w:t>
            </w:r>
            <w:r>
              <w:rPr>
                <w:spacing w:val="-1"/>
                <w:sz w:val="28"/>
              </w:rPr>
              <w:t> </w:t>
            </w:r>
            <w:r>
              <w:rPr>
                <w:spacing w:val="-4"/>
                <w:sz w:val="28"/>
              </w:rPr>
              <w:t>Арат</w:t>
            </w:r>
          </w:p>
        </w:tc>
        <w:tc>
          <w:tcPr>
            <w:tcW w:w="3203" w:type="dxa"/>
          </w:tcPr>
          <w:p>
            <w:pPr>
              <w:pStyle w:val="TableParagraph"/>
              <w:spacing w:line="301" w:lineRule="exact"/>
              <w:rPr>
                <w:sz w:val="28"/>
              </w:rPr>
            </w:pPr>
            <w:r>
              <w:rPr>
                <w:sz w:val="28"/>
              </w:rPr>
              <w:t>Қ.</w:t>
            </w:r>
            <w:r>
              <w:rPr>
                <w:spacing w:val="2"/>
                <w:sz w:val="28"/>
              </w:rPr>
              <w:t> </w:t>
            </w:r>
            <w:r>
              <w:rPr>
                <w:spacing w:val="-2"/>
                <w:sz w:val="28"/>
              </w:rPr>
              <w:t>Махмудов</w:t>
            </w:r>
          </w:p>
        </w:tc>
        <w:tc>
          <w:tcPr>
            <w:tcW w:w="3193" w:type="dxa"/>
          </w:tcPr>
          <w:p>
            <w:pPr>
              <w:pStyle w:val="TableParagraph"/>
              <w:spacing w:line="301" w:lineRule="exact"/>
              <w:rPr>
                <w:sz w:val="28"/>
              </w:rPr>
            </w:pPr>
            <w:r>
              <w:rPr>
                <w:sz w:val="28"/>
              </w:rPr>
              <w:t>Б.</w:t>
            </w:r>
            <w:r>
              <w:rPr>
                <w:spacing w:val="-1"/>
                <w:sz w:val="28"/>
              </w:rPr>
              <w:t> </w:t>
            </w:r>
            <w:r>
              <w:rPr>
                <w:spacing w:val="-2"/>
                <w:sz w:val="28"/>
              </w:rPr>
              <w:t>Сағындықұлы</w:t>
            </w:r>
          </w:p>
        </w:tc>
      </w:tr>
      <w:tr>
        <w:trPr>
          <w:trHeight w:val="4829" w:hRule="atLeast"/>
        </w:trPr>
        <w:tc>
          <w:tcPr>
            <w:tcW w:w="3174" w:type="dxa"/>
          </w:tcPr>
          <w:p>
            <w:pPr>
              <w:pStyle w:val="TableParagraph"/>
              <w:tabs>
                <w:tab w:pos="2485" w:val="left" w:leader="none"/>
              </w:tabs>
              <w:ind w:right="99"/>
              <w:rPr>
                <w:b/>
                <w:sz w:val="28"/>
              </w:rPr>
            </w:pPr>
            <w:r>
              <w:rPr>
                <w:b/>
                <w:spacing w:val="-2"/>
                <w:sz w:val="28"/>
              </w:rPr>
              <w:t>yıkıklığka</w:t>
            </w:r>
            <w:r>
              <w:rPr>
                <w:b/>
                <w:sz w:val="28"/>
              </w:rPr>
              <w:tab/>
            </w:r>
            <w:r>
              <w:rPr>
                <w:b/>
                <w:spacing w:val="-4"/>
                <w:sz w:val="28"/>
              </w:rPr>
              <w:t>tirep </w:t>
            </w:r>
            <w:r>
              <w:rPr>
                <w:b/>
                <w:sz w:val="28"/>
              </w:rPr>
              <w:t>kesüklüg ula</w:t>
            </w:r>
          </w:p>
          <w:p>
            <w:pPr>
              <w:pStyle w:val="TableParagraph"/>
              <w:bidi/>
              <w:spacing w:line="317" w:lineRule="exact"/>
              <w:ind w:right="0" w:left="337" w:firstLine="0"/>
              <w:jc w:val="left"/>
              <w:rPr>
                <w:sz w:val="28"/>
                <w:szCs w:val="28"/>
              </w:rPr>
            </w:pPr>
            <w:r>
              <w:rPr>
                <w:w w:val="60"/>
                <w:sz w:val="28"/>
                <w:szCs w:val="28"/>
                <w:rtl/>
              </w:rPr>
              <w:t>وىكىكلىگكا</w:t>
            </w:r>
            <w:r>
              <w:rPr>
                <w:spacing w:val="40"/>
                <w:sz w:val="28"/>
                <w:szCs w:val="28"/>
                <w:rtl/>
              </w:rPr>
              <w:t> </w:t>
            </w:r>
            <w:r>
              <w:rPr>
                <w:w w:val="60"/>
                <w:sz w:val="28"/>
                <w:szCs w:val="28"/>
                <w:rtl/>
              </w:rPr>
              <w:t>تىرىپكىسوكلوگ</w:t>
            </w:r>
            <w:r>
              <w:rPr>
                <w:spacing w:val="41"/>
                <w:sz w:val="28"/>
                <w:szCs w:val="28"/>
                <w:rtl/>
              </w:rPr>
              <w:t> </w:t>
            </w:r>
            <w:r>
              <w:rPr>
                <w:w w:val="60"/>
                <w:sz w:val="28"/>
                <w:szCs w:val="28"/>
                <w:rtl/>
              </w:rPr>
              <w:t>ول</w:t>
            </w:r>
            <w:r>
              <w:rPr>
                <w:w w:val="60"/>
                <w:sz w:val="28"/>
                <w:szCs w:val="28"/>
                <w:rtl/>
              </w:rPr>
              <w:t>ا</w:t>
            </w:r>
          </w:p>
          <w:p>
            <w:pPr>
              <w:pStyle w:val="TableParagraph"/>
              <w:tabs>
                <w:tab w:pos="840" w:val="left" w:leader="none"/>
                <w:tab w:pos="2596" w:val="left" w:leader="none"/>
              </w:tabs>
              <w:ind w:right="99"/>
              <w:rPr>
                <w:sz w:val="28"/>
              </w:rPr>
            </w:pPr>
            <w:r>
              <w:rPr>
                <w:spacing w:val="-6"/>
                <w:sz w:val="28"/>
              </w:rPr>
              <w:t>A</w:t>
            </w:r>
            <w:r>
              <w:rPr>
                <w:spacing w:val="-6"/>
                <w:sz w:val="28"/>
                <w:vertAlign w:val="subscript"/>
              </w:rPr>
              <w:t>5</w:t>
            </w:r>
            <w:r>
              <w:rPr>
                <w:sz w:val="28"/>
                <w:vertAlign w:val="baseline"/>
              </w:rPr>
              <w:tab/>
            </w:r>
            <w:r>
              <w:rPr>
                <w:spacing w:val="-2"/>
                <w:sz w:val="28"/>
                <w:vertAlign w:val="baseline"/>
              </w:rPr>
              <w:t>yığığ-lık-ka</w:t>
            </w:r>
            <w:r>
              <w:rPr>
                <w:sz w:val="28"/>
                <w:vertAlign w:val="baseline"/>
              </w:rPr>
              <w:tab/>
            </w:r>
            <w:r>
              <w:rPr>
                <w:spacing w:val="-4"/>
                <w:sz w:val="28"/>
                <w:vertAlign w:val="baseline"/>
              </w:rPr>
              <w:t>tirip </w:t>
            </w:r>
            <w:r>
              <w:rPr>
                <w:sz w:val="28"/>
                <w:vertAlign w:val="baseline"/>
              </w:rPr>
              <w:t>kisüg-lüg ul-a</w:t>
            </w:r>
          </w:p>
          <w:p>
            <w:pPr>
              <w:pStyle w:val="TableParagraph"/>
              <w:tabs>
                <w:tab w:pos="637" w:val="left" w:leader="none"/>
                <w:tab w:pos="1352" w:val="left" w:leader="none"/>
                <w:tab w:pos="2297" w:val="left" w:leader="none"/>
              </w:tabs>
              <w:ind w:right="96"/>
              <w:rPr>
                <w:sz w:val="28"/>
              </w:rPr>
            </w:pPr>
            <w:r>
              <w:rPr>
                <w:sz w:val="28"/>
              </w:rPr>
              <w:t>B</w:t>
            </w:r>
            <w:r>
              <w:rPr>
                <w:sz w:val="28"/>
                <w:vertAlign w:val="subscript"/>
              </w:rPr>
              <w:t>4</w:t>
            </w:r>
            <w:r>
              <w:rPr>
                <w:spacing w:val="80"/>
                <w:sz w:val="28"/>
                <w:vertAlign w:val="baseline"/>
              </w:rPr>
              <w:t> </w:t>
            </w:r>
            <w:r>
              <w:rPr>
                <w:sz w:val="28"/>
                <w:vertAlign w:val="baseline"/>
              </w:rPr>
              <w:t>yıkık-lık-ka</w:t>
            </w:r>
            <w:r>
              <w:rPr>
                <w:spacing w:val="80"/>
                <w:sz w:val="28"/>
                <w:vertAlign w:val="baseline"/>
              </w:rPr>
              <w:t> </w:t>
            </w:r>
            <w:r>
              <w:rPr>
                <w:sz w:val="28"/>
                <w:vertAlign w:val="baseline"/>
              </w:rPr>
              <w:t>yerip</w:t>
            </w:r>
            <w:r>
              <w:rPr>
                <w:spacing w:val="80"/>
                <w:sz w:val="28"/>
                <w:vertAlign w:val="baseline"/>
              </w:rPr>
              <w:t> </w:t>
            </w:r>
            <w:r>
              <w:rPr>
                <w:sz w:val="28"/>
                <w:vertAlign w:val="baseline"/>
              </w:rPr>
              <w:t>(? ar. yirip) kesük-lük-ke u. C</w:t>
            </w:r>
            <w:r>
              <w:rPr>
                <w:sz w:val="28"/>
                <w:vertAlign w:val="subscript"/>
              </w:rPr>
              <w:t>6</w:t>
            </w:r>
            <w:r>
              <w:rPr>
                <w:sz w:val="28"/>
                <w:vertAlign w:val="baseline"/>
              </w:rPr>
              <w:t> yıkık-lı yarı bir kesük- </w:t>
            </w:r>
            <w:r>
              <w:rPr>
                <w:spacing w:val="-6"/>
                <w:sz w:val="28"/>
                <w:vertAlign w:val="baseline"/>
              </w:rPr>
              <w:t>li</w:t>
            </w:r>
            <w:r>
              <w:rPr>
                <w:sz w:val="28"/>
                <w:vertAlign w:val="baseline"/>
              </w:rPr>
              <w:tab/>
            </w:r>
            <w:r>
              <w:rPr>
                <w:spacing w:val="-4"/>
                <w:sz w:val="28"/>
                <w:vertAlign w:val="baseline"/>
              </w:rPr>
              <w:t>ula</w:t>
            </w:r>
            <w:r>
              <w:rPr>
                <w:sz w:val="28"/>
                <w:vertAlign w:val="baseline"/>
              </w:rPr>
              <w:tab/>
            </w:r>
            <w:r>
              <w:rPr>
                <w:spacing w:val="-2"/>
                <w:sz w:val="28"/>
                <w:vertAlign w:val="baseline"/>
              </w:rPr>
              <w:t>(satır</w:t>
            </w:r>
            <w:r>
              <w:rPr>
                <w:sz w:val="28"/>
                <w:vertAlign w:val="baseline"/>
              </w:rPr>
              <w:tab/>
            </w:r>
            <w:r>
              <w:rPr>
                <w:spacing w:val="-2"/>
                <w:sz w:val="28"/>
                <w:vertAlign w:val="baseline"/>
              </w:rPr>
              <w:t>altında bipeyvend)</w:t>
            </w:r>
          </w:p>
        </w:tc>
        <w:tc>
          <w:tcPr>
            <w:tcW w:w="3203" w:type="dxa"/>
          </w:tcPr>
          <w:p>
            <w:pPr>
              <w:pStyle w:val="TableParagraph"/>
              <w:tabs>
                <w:tab w:pos="2197" w:val="left" w:leader="none"/>
              </w:tabs>
              <w:ind w:right="101"/>
              <w:rPr>
                <w:b/>
                <w:sz w:val="28"/>
              </w:rPr>
            </w:pPr>
            <w:r>
              <w:rPr>
                <w:b/>
                <w:spacing w:val="-2"/>
                <w:sz w:val="28"/>
              </w:rPr>
              <w:t>Йықықлыққа</w:t>
            </w:r>
            <w:r>
              <w:rPr>
                <w:b/>
                <w:sz w:val="28"/>
              </w:rPr>
              <w:tab/>
            </w:r>
            <w:r>
              <w:rPr>
                <w:b/>
                <w:spacing w:val="-4"/>
                <w:sz w:val="28"/>
              </w:rPr>
              <w:t>йырыб </w:t>
            </w:r>
            <w:r>
              <w:rPr>
                <w:b/>
                <w:sz w:val="28"/>
              </w:rPr>
              <w:t>кэсүллүккә ула</w:t>
            </w:r>
          </w:p>
          <w:p>
            <w:pPr>
              <w:pStyle w:val="TableParagraph"/>
              <w:bidi/>
              <w:spacing w:line="317" w:lineRule="exact"/>
              <w:ind w:right="0" w:left="391" w:firstLine="0"/>
              <w:jc w:val="left"/>
              <w:rPr>
                <w:sz w:val="28"/>
                <w:szCs w:val="28"/>
              </w:rPr>
            </w:pPr>
            <w:r>
              <w:rPr>
                <w:w w:val="74"/>
                <w:sz w:val="28"/>
                <w:szCs w:val="28"/>
                <w:rtl/>
              </w:rPr>
              <w:t>ىوقولوقّا</w:t>
            </w:r>
            <w:r>
              <w:rPr>
                <w:spacing w:val="19"/>
                <w:sz w:val="28"/>
                <w:szCs w:val="28"/>
                <w:rtl/>
              </w:rPr>
              <w:t> </w:t>
            </w:r>
            <w:r>
              <w:rPr>
                <w:w w:val="74"/>
                <w:sz w:val="28"/>
                <w:szCs w:val="28"/>
                <w:rtl/>
              </w:rPr>
              <w:t>ىوروب</w:t>
            </w:r>
            <w:r>
              <w:rPr>
                <w:spacing w:val="20"/>
                <w:sz w:val="28"/>
                <w:szCs w:val="28"/>
                <w:rtl/>
              </w:rPr>
              <w:t> </w:t>
            </w:r>
            <w:r>
              <w:rPr>
                <w:w w:val="74"/>
                <w:sz w:val="28"/>
                <w:szCs w:val="28"/>
                <w:rtl/>
              </w:rPr>
              <w:t>كوسولّوكّا</w:t>
            </w:r>
            <w:r>
              <w:rPr>
                <w:spacing w:val="19"/>
                <w:sz w:val="28"/>
                <w:szCs w:val="28"/>
                <w:rtl/>
              </w:rPr>
              <w:t> </w:t>
            </w:r>
            <w:r>
              <w:rPr>
                <w:w w:val="74"/>
                <w:sz w:val="28"/>
                <w:szCs w:val="28"/>
                <w:rtl/>
              </w:rPr>
              <w:t>ول</w:t>
            </w:r>
            <w:r>
              <w:rPr>
                <w:w w:val="74"/>
                <w:sz w:val="28"/>
                <w:szCs w:val="28"/>
                <w:rtl/>
              </w:rPr>
              <w:t>ا</w:t>
            </w:r>
          </w:p>
        </w:tc>
        <w:tc>
          <w:tcPr>
            <w:tcW w:w="3193" w:type="dxa"/>
          </w:tcPr>
          <w:p>
            <w:pPr>
              <w:pStyle w:val="TableParagraph"/>
              <w:spacing w:line="242" w:lineRule="auto"/>
              <w:rPr>
                <w:b/>
                <w:sz w:val="28"/>
              </w:rPr>
            </w:pPr>
            <w:r>
              <w:rPr>
                <w:sz w:val="28"/>
              </w:rPr>
              <w:t>А.</w:t>
            </w:r>
            <w:r>
              <w:rPr>
                <w:spacing w:val="40"/>
                <w:sz w:val="28"/>
              </w:rPr>
              <w:t> </w:t>
            </w:r>
            <w:r>
              <w:rPr>
                <w:b/>
                <w:sz w:val="28"/>
              </w:rPr>
              <w:t>Йығылыққа</w:t>
            </w:r>
            <w:r>
              <w:rPr>
                <w:b/>
                <w:spacing w:val="40"/>
                <w:sz w:val="28"/>
              </w:rPr>
              <w:t> </w:t>
            </w:r>
            <w:r>
              <w:rPr>
                <w:b/>
                <w:sz w:val="28"/>
              </w:rPr>
              <w:t>тирип кесүглүг ула</w:t>
            </w:r>
          </w:p>
          <w:p>
            <w:pPr>
              <w:pStyle w:val="TableParagraph"/>
              <w:bidi/>
              <w:spacing w:line="315" w:lineRule="exact"/>
              <w:ind w:right="0" w:left="217" w:firstLine="0"/>
              <w:jc w:val="left"/>
              <w:rPr>
                <w:sz w:val="28"/>
                <w:szCs w:val="28"/>
              </w:rPr>
            </w:pPr>
            <w:r>
              <w:rPr>
                <w:w w:val="74"/>
                <w:sz w:val="28"/>
                <w:szCs w:val="28"/>
                <w:rtl/>
              </w:rPr>
              <w:t>ىوقولوقّا</w:t>
            </w:r>
            <w:r>
              <w:rPr>
                <w:spacing w:val="18"/>
                <w:sz w:val="28"/>
                <w:szCs w:val="28"/>
                <w:rtl/>
              </w:rPr>
              <w:t> </w:t>
            </w:r>
            <w:r>
              <w:rPr>
                <w:w w:val="74"/>
                <w:sz w:val="28"/>
                <w:szCs w:val="28"/>
                <w:rtl/>
              </w:rPr>
              <w:t>ىوروب</w:t>
            </w:r>
            <w:r>
              <w:rPr>
                <w:spacing w:val="18"/>
                <w:sz w:val="28"/>
                <w:szCs w:val="28"/>
                <w:rtl/>
              </w:rPr>
              <w:t> </w:t>
            </w:r>
            <w:r>
              <w:rPr>
                <w:w w:val="74"/>
                <w:sz w:val="28"/>
                <w:szCs w:val="28"/>
                <w:rtl/>
              </w:rPr>
              <w:t>كوسوگلوگ</w:t>
            </w:r>
            <w:r>
              <w:rPr>
                <w:spacing w:val="17"/>
                <w:sz w:val="28"/>
                <w:szCs w:val="28"/>
                <w:rtl/>
              </w:rPr>
              <w:t> </w:t>
            </w:r>
            <w:r>
              <w:rPr>
                <w:w w:val="74"/>
                <w:sz w:val="28"/>
                <w:szCs w:val="28"/>
                <w:rtl/>
              </w:rPr>
              <w:t>ول</w:t>
            </w:r>
            <w:r>
              <w:rPr>
                <w:w w:val="74"/>
                <w:sz w:val="28"/>
                <w:szCs w:val="28"/>
                <w:rtl/>
              </w:rPr>
              <w:t>ا</w:t>
            </w:r>
          </w:p>
          <w:p>
            <w:pPr>
              <w:pStyle w:val="TableParagraph"/>
              <w:tabs>
                <w:tab w:pos="2341" w:val="left" w:leader="none"/>
              </w:tabs>
              <w:ind w:right="98"/>
              <w:rPr>
                <w:i/>
                <w:sz w:val="28"/>
              </w:rPr>
            </w:pPr>
            <w:r>
              <w:rPr>
                <w:i/>
                <w:spacing w:val="-2"/>
                <w:sz w:val="28"/>
              </w:rPr>
              <w:t>Жығылғанды</w:t>
            </w:r>
            <w:r>
              <w:rPr>
                <w:i/>
                <w:sz w:val="28"/>
              </w:rPr>
              <w:tab/>
            </w:r>
            <w:r>
              <w:rPr>
                <w:i/>
                <w:spacing w:val="-2"/>
                <w:sz w:val="28"/>
              </w:rPr>
              <w:t>сүйеп, </w:t>
            </w:r>
            <w:r>
              <w:rPr>
                <w:i/>
                <w:sz w:val="28"/>
              </w:rPr>
              <w:t>кесілгенді жалға</w:t>
            </w:r>
          </w:p>
          <w:p>
            <w:pPr>
              <w:pStyle w:val="TableParagraph"/>
              <w:tabs>
                <w:tab w:pos="585" w:val="left" w:leader="none"/>
                <w:tab w:pos="2403" w:val="left" w:leader="none"/>
              </w:tabs>
              <w:spacing w:line="242" w:lineRule="auto"/>
              <w:ind w:right="98"/>
              <w:rPr>
                <w:b/>
                <w:sz w:val="28"/>
              </w:rPr>
            </w:pPr>
            <w:r>
              <w:rPr>
                <w:spacing w:val="-6"/>
                <w:sz w:val="28"/>
              </w:rPr>
              <w:t>Ә.</w:t>
            </w:r>
            <w:r>
              <w:rPr>
                <w:sz w:val="28"/>
              </w:rPr>
              <w:tab/>
            </w:r>
            <w:r>
              <w:rPr>
                <w:b/>
                <w:spacing w:val="-2"/>
                <w:sz w:val="28"/>
              </w:rPr>
              <w:t>Йығылыққа</w:t>
            </w:r>
            <w:r>
              <w:rPr>
                <w:b/>
                <w:sz w:val="28"/>
              </w:rPr>
              <w:tab/>
            </w:r>
            <w:r>
              <w:rPr>
                <w:b/>
                <w:spacing w:val="-4"/>
                <w:sz w:val="28"/>
              </w:rPr>
              <w:t>йеріп </w:t>
            </w:r>
            <w:r>
              <w:rPr>
                <w:b/>
                <w:sz w:val="28"/>
              </w:rPr>
              <w:t>кесүклүкке</w:t>
            </w:r>
            <w:r>
              <w:rPr>
                <w:b/>
                <w:spacing w:val="40"/>
                <w:sz w:val="28"/>
              </w:rPr>
              <w:t> </w:t>
            </w:r>
            <w:r>
              <w:rPr>
                <w:b/>
                <w:sz w:val="28"/>
              </w:rPr>
              <w:t>ула</w:t>
            </w:r>
          </w:p>
          <w:p>
            <w:pPr>
              <w:pStyle w:val="TableParagraph"/>
              <w:bidi/>
              <w:spacing w:line="315" w:lineRule="exact"/>
              <w:ind w:right="0" w:left="381" w:firstLine="0"/>
              <w:jc w:val="left"/>
              <w:rPr>
                <w:sz w:val="28"/>
                <w:szCs w:val="28"/>
              </w:rPr>
            </w:pPr>
            <w:r>
              <w:rPr>
                <w:w w:val="74"/>
                <w:sz w:val="28"/>
                <w:szCs w:val="28"/>
                <w:rtl/>
              </w:rPr>
              <w:t>ىوقولوقّا</w:t>
            </w:r>
            <w:r>
              <w:rPr>
                <w:spacing w:val="19"/>
                <w:sz w:val="28"/>
                <w:szCs w:val="28"/>
                <w:rtl/>
              </w:rPr>
              <w:t> </w:t>
            </w:r>
            <w:r>
              <w:rPr>
                <w:w w:val="74"/>
                <w:sz w:val="28"/>
                <w:szCs w:val="28"/>
                <w:rtl/>
              </w:rPr>
              <w:t>ىوروب</w:t>
            </w:r>
            <w:r>
              <w:rPr>
                <w:spacing w:val="20"/>
                <w:sz w:val="28"/>
                <w:szCs w:val="28"/>
                <w:rtl/>
              </w:rPr>
              <w:t> </w:t>
            </w:r>
            <w:r>
              <w:rPr>
                <w:w w:val="74"/>
                <w:sz w:val="28"/>
                <w:szCs w:val="28"/>
                <w:rtl/>
              </w:rPr>
              <w:t>كوسولّوكّا</w:t>
            </w:r>
            <w:r>
              <w:rPr>
                <w:spacing w:val="19"/>
                <w:sz w:val="28"/>
                <w:szCs w:val="28"/>
                <w:rtl/>
              </w:rPr>
              <w:t> </w:t>
            </w:r>
            <w:r>
              <w:rPr>
                <w:w w:val="74"/>
                <w:sz w:val="28"/>
                <w:szCs w:val="28"/>
                <w:rtl/>
              </w:rPr>
              <w:t>ول</w:t>
            </w:r>
            <w:r>
              <w:rPr>
                <w:w w:val="74"/>
                <w:sz w:val="28"/>
                <w:szCs w:val="28"/>
                <w:rtl/>
              </w:rPr>
              <w:t>ا</w:t>
            </w:r>
          </w:p>
          <w:p>
            <w:pPr>
              <w:pStyle w:val="TableParagraph"/>
              <w:rPr>
                <w:i/>
                <w:sz w:val="28"/>
              </w:rPr>
            </w:pPr>
            <w:r>
              <w:rPr>
                <w:i/>
                <w:sz w:val="28"/>
              </w:rPr>
              <w:t>Жығылғанға</w:t>
            </w:r>
            <w:r>
              <w:rPr>
                <w:i/>
                <w:spacing w:val="40"/>
                <w:sz w:val="28"/>
              </w:rPr>
              <w:t> </w:t>
            </w:r>
            <w:r>
              <w:rPr>
                <w:i/>
                <w:sz w:val="28"/>
              </w:rPr>
              <w:t>тірек</w:t>
            </w:r>
            <w:r>
              <w:rPr>
                <w:i/>
                <w:spacing w:val="40"/>
                <w:sz w:val="28"/>
              </w:rPr>
              <w:t> </w:t>
            </w:r>
            <w:r>
              <w:rPr>
                <w:i/>
                <w:sz w:val="28"/>
              </w:rPr>
              <w:t>боп, кесілгенді жалға</w:t>
            </w:r>
          </w:p>
          <w:p>
            <w:pPr>
              <w:pStyle w:val="TableParagraph"/>
              <w:spacing w:line="242" w:lineRule="auto"/>
              <w:rPr>
                <w:b/>
                <w:sz w:val="28"/>
              </w:rPr>
            </w:pPr>
            <w:r>
              <w:rPr>
                <w:sz w:val="28"/>
              </w:rPr>
              <w:t>Б. </w:t>
            </w:r>
            <w:r>
              <w:rPr>
                <w:b/>
                <w:sz w:val="28"/>
              </w:rPr>
              <w:t>Йықықлы йары </w:t>
            </w:r>
            <w:r>
              <w:rPr>
                <w:b/>
                <w:sz w:val="28"/>
              </w:rPr>
              <w:t>бер кесүкли</w:t>
            </w:r>
            <w:r>
              <w:rPr>
                <w:b/>
                <w:spacing w:val="40"/>
                <w:sz w:val="28"/>
              </w:rPr>
              <w:t> </w:t>
            </w:r>
            <w:r>
              <w:rPr>
                <w:b/>
                <w:sz w:val="28"/>
              </w:rPr>
              <w:t>ула</w:t>
            </w:r>
          </w:p>
          <w:p>
            <w:pPr>
              <w:pStyle w:val="TableParagraph"/>
              <w:bidi/>
              <w:spacing w:line="315" w:lineRule="exact"/>
              <w:ind w:right="0" w:left="309" w:firstLine="0"/>
              <w:jc w:val="left"/>
              <w:rPr>
                <w:sz w:val="28"/>
                <w:szCs w:val="28"/>
              </w:rPr>
            </w:pPr>
            <w:r>
              <w:rPr>
                <w:w w:val="66"/>
                <w:sz w:val="28"/>
                <w:szCs w:val="28"/>
                <w:rtl/>
              </w:rPr>
              <w:t>ىوقولوقّا</w:t>
            </w:r>
            <w:r>
              <w:rPr>
                <w:spacing w:val="11"/>
                <w:sz w:val="28"/>
                <w:szCs w:val="28"/>
                <w:rtl/>
              </w:rPr>
              <w:t> </w:t>
            </w:r>
            <w:r>
              <w:rPr>
                <w:w w:val="66"/>
                <w:sz w:val="28"/>
                <w:szCs w:val="28"/>
                <w:rtl/>
              </w:rPr>
              <w:t>ىورو</w:t>
            </w:r>
            <w:r>
              <w:rPr>
                <w:spacing w:val="12"/>
                <w:sz w:val="28"/>
                <w:szCs w:val="28"/>
                <w:rtl/>
              </w:rPr>
              <w:t> </w:t>
            </w:r>
            <w:r>
              <w:rPr>
                <w:w w:val="66"/>
                <w:sz w:val="28"/>
                <w:szCs w:val="28"/>
                <w:rtl/>
              </w:rPr>
              <w:t>بىر</w:t>
            </w:r>
            <w:r>
              <w:rPr>
                <w:spacing w:val="13"/>
                <w:sz w:val="28"/>
                <w:szCs w:val="28"/>
                <w:rtl/>
              </w:rPr>
              <w:t> </w:t>
            </w:r>
            <w:r>
              <w:rPr>
                <w:w w:val="66"/>
                <w:sz w:val="28"/>
                <w:szCs w:val="28"/>
                <w:rtl/>
              </w:rPr>
              <w:t>كىسوكلى</w:t>
            </w:r>
            <w:r>
              <w:rPr>
                <w:spacing w:val="11"/>
                <w:sz w:val="28"/>
                <w:szCs w:val="28"/>
                <w:rtl/>
              </w:rPr>
              <w:t> </w:t>
            </w:r>
            <w:r>
              <w:rPr>
                <w:w w:val="66"/>
                <w:sz w:val="28"/>
                <w:szCs w:val="28"/>
                <w:rtl/>
              </w:rPr>
              <w:t>ول</w:t>
            </w:r>
            <w:r>
              <w:rPr>
                <w:w w:val="66"/>
                <w:sz w:val="28"/>
                <w:szCs w:val="28"/>
                <w:rtl/>
              </w:rPr>
              <w:t>ا</w:t>
            </w:r>
          </w:p>
          <w:p>
            <w:pPr>
              <w:pStyle w:val="TableParagraph"/>
              <w:tabs>
                <w:tab w:pos="2115" w:val="left" w:leader="none"/>
              </w:tabs>
              <w:spacing w:line="322" w:lineRule="exact"/>
              <w:ind w:right="101"/>
              <w:rPr>
                <w:i/>
                <w:sz w:val="28"/>
              </w:rPr>
            </w:pPr>
            <w:r>
              <w:rPr>
                <w:i/>
                <w:spacing w:val="-2"/>
                <w:sz w:val="28"/>
              </w:rPr>
              <w:t>Жығылғанға</w:t>
            </w:r>
            <w:r>
              <w:rPr>
                <w:i/>
                <w:sz w:val="28"/>
              </w:rPr>
              <w:tab/>
            </w:r>
            <w:r>
              <w:rPr>
                <w:i/>
                <w:spacing w:val="-4"/>
                <w:sz w:val="28"/>
              </w:rPr>
              <w:t>жәрдем </w:t>
            </w:r>
            <w:r>
              <w:rPr>
                <w:i/>
                <w:sz w:val="28"/>
              </w:rPr>
              <w:t>бер, кесілгенді жалға</w:t>
            </w:r>
          </w:p>
        </w:tc>
      </w:tr>
    </w:tbl>
    <w:p>
      <w:pPr>
        <w:pStyle w:val="TableParagraph"/>
        <w:spacing w:after="0" w:line="322" w:lineRule="exact"/>
        <w:rPr>
          <w:i/>
          <w:sz w:val="28"/>
        </w:rPr>
        <w:sectPr>
          <w:type w:val="continuous"/>
          <w:pgSz w:w="11900" w:h="16840"/>
          <w:pgMar w:header="0" w:footer="759" w:top="1100" w:bottom="940" w:left="1559" w:right="566"/>
        </w:sectPr>
      </w:pPr>
    </w:p>
    <w:p>
      <w:pPr>
        <w:pStyle w:val="BodyText"/>
        <w:spacing w:before="67"/>
        <w:ind w:right="277" w:firstLine="566"/>
      </w:pPr>
      <w:r>
        <w:rPr/>
        <w:t>Жоғарыда талданған бәйіттерде сөйлемнің мағынасы бұрмаланып, басқаша өң алып кеткен болса, ақын дастанының мазмұнына елеулі-елеулі нұқсан келсе, керісінше, бұл бәйітте мазмұны жеткізілгенімен сөйлем құрылысына өзгеріс енген. Дастан авторы құрастырған сөйлемді көшірмешілер өздерінше өзгеше құрастырып, көркін қашырған. </w:t>
      </w:r>
      <w:r>
        <w:rPr>
          <w:b/>
        </w:rPr>
        <w:t>А </w:t>
      </w:r>
      <w:r>
        <w:rPr/>
        <w:t>нұсқасында барыс септігінің жалғауы бір-ақ</w:t>
      </w:r>
      <w:r>
        <w:rPr>
          <w:spacing w:val="40"/>
        </w:rPr>
        <w:t> </w:t>
      </w:r>
      <w:r>
        <w:rPr/>
        <w:t>(йығығлық+қа, кесүклүк+ке) жалғанған. </w:t>
      </w:r>
      <w:r>
        <w:rPr>
          <w:b/>
        </w:rPr>
        <w:t>Б </w:t>
      </w:r>
      <w:r>
        <w:rPr/>
        <w:t>нұсқасында тіпті екі сөздің екеуіне де</w:t>
      </w:r>
      <w:r>
        <w:rPr>
          <w:spacing w:val="40"/>
        </w:rPr>
        <w:t> </w:t>
      </w:r>
      <w:r>
        <w:rPr/>
        <w:t>(йығықлы, кесүкли) барыс жалғауы жалғанбаған. </w:t>
      </w:r>
      <w:r>
        <w:rPr>
          <w:b/>
        </w:rPr>
        <w:t>А </w:t>
      </w:r>
      <w:r>
        <w:rPr/>
        <w:t>нұсқасында </w:t>
      </w:r>
      <w:r>
        <w:rPr>
          <w:b/>
        </w:rPr>
        <w:t>тирип </w:t>
      </w:r>
      <w:r>
        <w:rPr/>
        <w:t>(тірек боп) етістігі қолданылса, </w:t>
      </w:r>
      <w:r>
        <w:rPr>
          <w:b/>
        </w:rPr>
        <w:t>Ә </w:t>
      </w:r>
      <w:r>
        <w:rPr/>
        <w:t>нұсқасында оның орнына</w:t>
      </w:r>
      <w:r>
        <w:rPr>
          <w:spacing w:val="40"/>
        </w:rPr>
        <w:t> </w:t>
      </w:r>
      <w:r>
        <w:rPr>
          <w:b/>
        </w:rPr>
        <w:t>йерип </w:t>
      </w:r>
      <w:r>
        <w:rPr/>
        <w:t>(сүйеп) етістігін, </w:t>
      </w:r>
      <w:r>
        <w:rPr>
          <w:b/>
        </w:rPr>
        <w:t>Б </w:t>
      </w:r>
      <w:r>
        <w:rPr/>
        <w:t>нұсқасында </w:t>
      </w:r>
      <w:r>
        <w:rPr>
          <w:b/>
        </w:rPr>
        <w:t>йары бер </w:t>
      </w:r>
      <w:r>
        <w:rPr/>
        <w:t>(жәрдем бер) күрделі етістігі пайдаланылған. </w:t>
      </w:r>
      <w:r>
        <w:rPr>
          <w:b/>
        </w:rPr>
        <w:t>А </w:t>
      </w:r>
      <w:r>
        <w:rPr/>
        <w:t>нұсқасының</w:t>
      </w:r>
      <w:r>
        <w:rPr>
          <w:spacing w:val="-3"/>
        </w:rPr>
        <w:t> </w:t>
      </w:r>
      <w:r>
        <w:rPr/>
        <w:t>көшірмешісі</w:t>
      </w:r>
      <w:r>
        <w:rPr>
          <w:spacing w:val="-8"/>
        </w:rPr>
        <w:t> </w:t>
      </w:r>
      <w:r>
        <w:rPr/>
        <w:t>дастан</w:t>
      </w:r>
      <w:r>
        <w:rPr>
          <w:spacing w:val="-3"/>
        </w:rPr>
        <w:t> </w:t>
      </w:r>
      <w:r>
        <w:rPr/>
        <w:t>авторының</w:t>
      </w:r>
      <w:r>
        <w:rPr>
          <w:spacing w:val="-3"/>
        </w:rPr>
        <w:t> </w:t>
      </w:r>
      <w:r>
        <w:rPr/>
        <w:t>сөзін</w:t>
      </w:r>
      <w:r>
        <w:rPr>
          <w:spacing w:val="-3"/>
        </w:rPr>
        <w:t> </w:t>
      </w:r>
      <w:r>
        <w:rPr/>
        <w:t>өзгертпеуге</w:t>
      </w:r>
      <w:r>
        <w:rPr>
          <w:spacing w:val="-2"/>
        </w:rPr>
        <w:t> </w:t>
      </w:r>
      <w:r>
        <w:rPr/>
        <w:t>тырысқандығы бүкіл көшірмеден байқалып тұр. Оның үстіне </w:t>
      </w:r>
      <w:r>
        <w:rPr>
          <w:b/>
        </w:rPr>
        <w:t>тирип</w:t>
      </w:r>
      <w:r>
        <w:rPr>
          <w:b/>
          <w:spacing w:val="40"/>
        </w:rPr>
        <w:t> </w:t>
      </w:r>
      <w:r>
        <w:rPr/>
        <w:t>(тірек боп)</w:t>
      </w:r>
      <w:r>
        <w:rPr>
          <w:spacing w:val="-1"/>
        </w:rPr>
        <w:t> </w:t>
      </w:r>
      <w:r>
        <w:rPr/>
        <w:t>сөзі</w:t>
      </w:r>
      <w:r>
        <w:rPr>
          <w:spacing w:val="-3"/>
        </w:rPr>
        <w:t> </w:t>
      </w:r>
      <w:r>
        <w:rPr/>
        <w:t>қыпшақ тілдерінде</w:t>
      </w:r>
      <w:r>
        <w:rPr>
          <w:spacing w:val="-3"/>
        </w:rPr>
        <w:t> </w:t>
      </w:r>
      <w:r>
        <w:rPr/>
        <w:t>жиі</w:t>
      </w:r>
      <w:r>
        <w:rPr>
          <w:spacing w:val="-8"/>
        </w:rPr>
        <w:t> </w:t>
      </w:r>
      <w:r>
        <w:rPr/>
        <w:t>қолданылатын</w:t>
      </w:r>
      <w:r>
        <w:rPr>
          <w:spacing w:val="-4"/>
        </w:rPr>
        <w:t> </w:t>
      </w:r>
      <w:r>
        <w:rPr/>
        <w:t>сөз.</w:t>
      </w:r>
      <w:r>
        <w:rPr>
          <w:spacing w:val="-1"/>
        </w:rPr>
        <w:t> </w:t>
      </w:r>
      <w:r>
        <w:rPr/>
        <w:t>Сондықтан «йерип»,</w:t>
      </w:r>
      <w:r>
        <w:rPr>
          <w:spacing w:val="-1"/>
        </w:rPr>
        <w:t> </w:t>
      </w:r>
      <w:r>
        <w:rPr/>
        <w:t>«йары</w:t>
      </w:r>
      <w:r>
        <w:rPr>
          <w:spacing w:val="-4"/>
        </w:rPr>
        <w:t> </w:t>
      </w:r>
      <w:r>
        <w:rPr/>
        <w:t>бер»</w:t>
      </w:r>
      <w:r>
        <w:rPr>
          <w:spacing w:val="-8"/>
        </w:rPr>
        <w:t> </w:t>
      </w:r>
      <w:r>
        <w:rPr/>
        <w:t>сөздерінің орнына «тирип» сөзін қалпына келтіруді дұрыс санаймыз. Сонда Ахмед Йүгінеки құрастырған сөйлем мынадай боп түзіледі:</w:t>
      </w:r>
    </w:p>
    <w:p>
      <w:pPr>
        <w:pStyle w:val="BodyText"/>
        <w:spacing w:line="322" w:lineRule="exact" w:before="1"/>
        <w:ind w:left="707"/>
      </w:pPr>
      <w:r>
        <w:rPr/>
        <w:t>Йықықлыққа</w:t>
      </w:r>
      <w:r>
        <w:rPr>
          <w:spacing w:val="-10"/>
        </w:rPr>
        <w:t> </w:t>
      </w:r>
      <w:r>
        <w:rPr/>
        <w:t>тирип</w:t>
      </w:r>
      <w:r>
        <w:rPr>
          <w:spacing w:val="-10"/>
        </w:rPr>
        <w:t> </w:t>
      </w:r>
      <w:r>
        <w:rPr/>
        <w:t>кесүклүкка</w:t>
      </w:r>
      <w:r>
        <w:rPr>
          <w:spacing w:val="-6"/>
        </w:rPr>
        <w:t> </w:t>
      </w:r>
      <w:r>
        <w:rPr>
          <w:spacing w:val="-5"/>
        </w:rPr>
        <w:t>ула</w:t>
      </w:r>
    </w:p>
    <w:p>
      <w:pPr>
        <w:spacing w:before="0"/>
        <w:ind w:left="707" w:right="0" w:firstLine="0"/>
        <w:jc w:val="both"/>
        <w:rPr>
          <w:i/>
          <w:sz w:val="28"/>
        </w:rPr>
      </w:pPr>
      <w:r>
        <w:rPr>
          <w:i/>
          <w:sz w:val="28"/>
        </w:rPr>
        <w:t>Жығылғанға</w:t>
      </w:r>
      <w:r>
        <w:rPr>
          <w:i/>
          <w:spacing w:val="-10"/>
          <w:sz w:val="28"/>
        </w:rPr>
        <w:t> </w:t>
      </w:r>
      <w:r>
        <w:rPr>
          <w:i/>
          <w:sz w:val="28"/>
        </w:rPr>
        <w:t>тірек</w:t>
      </w:r>
      <w:r>
        <w:rPr>
          <w:i/>
          <w:spacing w:val="-9"/>
          <w:sz w:val="28"/>
        </w:rPr>
        <w:t> </w:t>
      </w:r>
      <w:r>
        <w:rPr>
          <w:i/>
          <w:sz w:val="28"/>
        </w:rPr>
        <w:t>боп,</w:t>
      </w:r>
      <w:r>
        <w:rPr>
          <w:i/>
          <w:spacing w:val="-7"/>
          <w:sz w:val="28"/>
        </w:rPr>
        <w:t> </w:t>
      </w:r>
      <w:r>
        <w:rPr>
          <w:i/>
          <w:sz w:val="28"/>
        </w:rPr>
        <w:t>кесілгенді</w:t>
      </w:r>
      <w:r>
        <w:rPr>
          <w:i/>
          <w:spacing w:val="-10"/>
          <w:sz w:val="28"/>
        </w:rPr>
        <w:t> </w:t>
      </w:r>
      <w:r>
        <w:rPr>
          <w:i/>
          <w:spacing w:val="-2"/>
          <w:sz w:val="28"/>
        </w:rPr>
        <w:t>жалға.</w:t>
      </w:r>
    </w:p>
    <w:p>
      <w:pPr>
        <w:pStyle w:val="BodyText"/>
        <w:spacing w:before="5"/>
        <w:ind w:right="285" w:firstLine="566"/>
      </w:pPr>
      <w:r>
        <w:rPr/>
        <w:t>Жоғарыда көшірмешілердің жеке тұрған сөзді сөз тіркесіне айналдырып жібергенін, немесе керісінше сөз тіркесін жеке сөз етіп жібергенін байқадық. Бір бәйіт жолында екі бірдей тіркеске өзгеріс жасалғанын да айқындап, талдадық. Алайда әр тіркестің жекелеген сөздері ғана алмастырылған. Өңделген</w:t>
      </w:r>
      <w:r>
        <w:rPr>
          <w:spacing w:val="-3"/>
        </w:rPr>
        <w:t> </w:t>
      </w:r>
      <w:r>
        <w:rPr/>
        <w:t>тіркестердің</w:t>
      </w:r>
      <w:r>
        <w:rPr>
          <w:spacing w:val="-3"/>
        </w:rPr>
        <w:t> </w:t>
      </w:r>
      <w:r>
        <w:rPr/>
        <w:t>қай-қайсысы</w:t>
      </w:r>
      <w:r>
        <w:rPr>
          <w:spacing w:val="-3"/>
        </w:rPr>
        <w:t> </w:t>
      </w:r>
      <w:r>
        <w:rPr/>
        <w:t>да</w:t>
      </w:r>
      <w:r>
        <w:rPr>
          <w:spacing w:val="-2"/>
        </w:rPr>
        <w:t> </w:t>
      </w:r>
      <w:r>
        <w:rPr/>
        <w:t>көшірмешілердің</w:t>
      </w:r>
      <w:r>
        <w:rPr>
          <w:spacing w:val="-4"/>
        </w:rPr>
        <w:t> </w:t>
      </w:r>
      <w:r>
        <w:rPr/>
        <w:t>кейде</w:t>
      </w:r>
      <w:r>
        <w:rPr>
          <w:spacing w:val="-2"/>
        </w:rPr>
        <w:t> </w:t>
      </w:r>
      <w:r>
        <w:rPr/>
        <w:t>салғырттығын көрсетсе, кейде білімсіздігін айқындап, олардың өз ісіне,</w:t>
      </w:r>
      <w:r>
        <w:rPr>
          <w:spacing w:val="40"/>
        </w:rPr>
        <w:t> </w:t>
      </w:r>
      <w:r>
        <w:rPr/>
        <w:t>көбіне жауапсыз қарайтындығын аңғартты.</w:t>
      </w:r>
    </w:p>
    <w:p>
      <w:pPr>
        <w:pStyle w:val="BodyText"/>
        <w:ind w:right="278" w:firstLine="566"/>
      </w:pPr>
      <w:r>
        <w:rPr/>
        <w:t>Профессор Б. Сағындықұлы Ахмед Йүгінекидің «Һибат-ул хақайиқ» ескерткіш нұсқаларындағы айырмашылықтарды саралай келе, сыни мәтін жасау барысында мынадай қателер мен жаңсақ түсініктерді ұсынады:</w:t>
      </w:r>
    </w:p>
    <w:p>
      <w:pPr>
        <w:pStyle w:val="ListParagraph"/>
        <w:numPr>
          <w:ilvl w:val="0"/>
          <w:numId w:val="14"/>
        </w:numPr>
        <w:tabs>
          <w:tab w:pos="1045" w:val="left" w:leader="none"/>
        </w:tabs>
        <w:spacing w:line="240" w:lineRule="auto" w:before="0" w:after="0"/>
        <w:ind w:left="140" w:right="282" w:firstLine="566"/>
        <w:jc w:val="both"/>
        <w:rPr>
          <w:sz w:val="28"/>
        </w:rPr>
      </w:pPr>
      <w:r>
        <w:rPr>
          <w:sz w:val="28"/>
        </w:rPr>
        <w:t>Ахмед Йүгінекидің «Һибат-ул хақайиқ» дастаны жазба нұсқаларын алғашқы зерттеушілер ескерткішті XII ғасырдың аяғы XIII ғасырдың</w:t>
      </w:r>
      <w:r>
        <w:rPr>
          <w:spacing w:val="80"/>
          <w:sz w:val="28"/>
        </w:rPr>
        <w:t> </w:t>
      </w:r>
      <w:r>
        <w:rPr>
          <w:sz w:val="28"/>
        </w:rPr>
        <w:t>басында</w:t>
      </w:r>
      <w:r>
        <w:rPr>
          <w:spacing w:val="80"/>
          <w:sz w:val="28"/>
        </w:rPr>
        <w:t>  </w:t>
      </w:r>
      <w:r>
        <w:rPr>
          <w:sz w:val="28"/>
        </w:rPr>
        <w:t>жазылған</w:t>
      </w:r>
      <w:r>
        <w:rPr>
          <w:spacing w:val="80"/>
          <w:sz w:val="28"/>
        </w:rPr>
        <w:t>  </w:t>
      </w:r>
      <w:r>
        <w:rPr>
          <w:sz w:val="28"/>
        </w:rPr>
        <w:t>деп</w:t>
      </w:r>
      <w:r>
        <w:rPr>
          <w:spacing w:val="80"/>
          <w:sz w:val="28"/>
        </w:rPr>
        <w:t>  </w:t>
      </w:r>
      <w:r>
        <w:rPr>
          <w:sz w:val="28"/>
        </w:rPr>
        <w:t>есептеген</w:t>
      </w:r>
      <w:r>
        <w:rPr>
          <w:spacing w:val="80"/>
          <w:sz w:val="28"/>
        </w:rPr>
        <w:t>  </w:t>
      </w:r>
      <w:r>
        <w:rPr>
          <w:sz w:val="28"/>
        </w:rPr>
        <w:t>еді.</w:t>
      </w:r>
      <w:r>
        <w:rPr>
          <w:spacing w:val="80"/>
          <w:w w:val="150"/>
          <w:sz w:val="28"/>
        </w:rPr>
        <w:t>   </w:t>
      </w:r>
      <w:r>
        <w:rPr>
          <w:sz w:val="28"/>
        </w:rPr>
        <w:t>Бұл</w:t>
      </w:r>
      <w:r>
        <w:rPr>
          <w:spacing w:val="80"/>
          <w:sz w:val="28"/>
        </w:rPr>
        <w:t>  </w:t>
      </w:r>
      <w:r>
        <w:rPr>
          <w:sz w:val="28"/>
        </w:rPr>
        <w:t>мәселеге</w:t>
      </w:r>
      <w:r>
        <w:rPr>
          <w:spacing w:val="80"/>
          <w:sz w:val="28"/>
        </w:rPr>
        <w:t>  </w:t>
      </w:r>
      <w:r>
        <w:rPr>
          <w:sz w:val="28"/>
        </w:rPr>
        <w:t>профессор Б. Сағындықұлы арнайы тоқталып, бірқатар тарихи фактілерге сүйеніп, 2002 жылы жарияланған ««Һибат-ул хақайиқ» – XII ғасыр ескерткіші» деп аталатын еңбегінде бұл жәдігерліктің XII ғасырда жазылғанын анықтап </w:t>
      </w:r>
      <w:r>
        <w:rPr>
          <w:spacing w:val="-2"/>
          <w:sz w:val="28"/>
        </w:rPr>
        <w:t>шықты.</w:t>
      </w:r>
    </w:p>
    <w:p>
      <w:pPr>
        <w:pStyle w:val="ListParagraph"/>
        <w:numPr>
          <w:ilvl w:val="0"/>
          <w:numId w:val="14"/>
        </w:numPr>
        <w:tabs>
          <w:tab w:pos="1074" w:val="left" w:leader="none"/>
        </w:tabs>
        <w:spacing w:line="240" w:lineRule="auto" w:before="0" w:after="0"/>
        <w:ind w:left="140" w:right="277" w:firstLine="566"/>
        <w:jc w:val="both"/>
        <w:rPr>
          <w:sz w:val="28"/>
        </w:rPr>
      </w:pPr>
      <w:r>
        <w:rPr>
          <w:sz w:val="28"/>
        </w:rPr>
        <w:t>Ахмед Йүгінекидің XII ғасырда хатқа түскен бірде-бір көшірмесі біздің заманымызға келіп жетпеген. XV ғасырдың бас кезінде, үш жүз жыл өткен соң, әдебиет жанашыры сол замандағы беделді әмірлердің бірі Арслан Хожа Тархан ақынның сол заманға келіп жеткен нұсқаларын бір-бірімен мұқият салыстыртып, түпнұсқасына мүмкіндігінше жақындаттырып, қайта көшірткен. Біз талдап отырған нұсқалар көшірмешілердің сол дәуірде көшірген жазбалары.</w:t>
      </w:r>
    </w:p>
    <w:p>
      <w:pPr>
        <w:pStyle w:val="BodyText"/>
        <w:ind w:right="279" w:firstLine="566"/>
      </w:pPr>
      <w:r>
        <w:rPr/>
        <w:t>Түрколог ғалымдардың қолында бар үш көшірменің бірі – «Атебат-ул хақайиқ» (Шындық қақпасы) деп аталса, екіншісі – «Һибат-ул хақайиқ» (Ақиқат сыйы) деп аталады. Қайсысы дұрыс? Өйткені бір шығарманың екі түрлі</w:t>
      </w:r>
      <w:r>
        <w:rPr>
          <w:spacing w:val="79"/>
          <w:w w:val="150"/>
        </w:rPr>
        <w:t> </w:t>
      </w:r>
      <w:r>
        <w:rPr/>
        <w:t>аталуы</w:t>
      </w:r>
      <w:r>
        <w:rPr>
          <w:spacing w:val="24"/>
        </w:rPr>
        <w:t>  </w:t>
      </w:r>
      <w:r>
        <w:rPr/>
        <w:t>мүмкін</w:t>
      </w:r>
      <w:r>
        <w:rPr>
          <w:spacing w:val="25"/>
        </w:rPr>
        <w:t>  </w:t>
      </w:r>
      <w:r>
        <w:rPr/>
        <w:t>емес.</w:t>
      </w:r>
      <w:r>
        <w:rPr>
          <w:spacing w:val="25"/>
        </w:rPr>
        <w:t>  </w:t>
      </w:r>
      <w:r>
        <w:rPr/>
        <w:t>Профессор</w:t>
      </w:r>
      <w:r>
        <w:rPr>
          <w:spacing w:val="24"/>
        </w:rPr>
        <w:t>  </w:t>
      </w:r>
      <w:r>
        <w:rPr/>
        <w:t>Б.</w:t>
      </w:r>
      <w:r>
        <w:rPr>
          <w:spacing w:val="25"/>
        </w:rPr>
        <w:t>  </w:t>
      </w:r>
      <w:r>
        <w:rPr/>
        <w:t>Сағындықұлы</w:t>
      </w:r>
      <w:r>
        <w:rPr>
          <w:spacing w:val="25"/>
        </w:rPr>
        <w:t>  </w:t>
      </w:r>
      <w:r>
        <w:rPr/>
        <w:t>бұл</w:t>
      </w:r>
      <w:r>
        <w:rPr>
          <w:spacing w:val="24"/>
        </w:rPr>
        <w:t>  </w:t>
      </w:r>
      <w:r>
        <w:rPr>
          <w:spacing w:val="-2"/>
        </w:rPr>
        <w:t>жағдайды</w:t>
      </w:r>
    </w:p>
    <w:p>
      <w:pPr>
        <w:pStyle w:val="BodyText"/>
        <w:spacing w:after="0"/>
        <w:sectPr>
          <w:pgSz w:w="11900" w:h="16840"/>
          <w:pgMar w:header="0" w:footer="759" w:top="1040" w:bottom="940" w:left="1559" w:right="566"/>
        </w:sectPr>
      </w:pPr>
    </w:p>
    <w:p>
      <w:pPr>
        <w:pStyle w:val="BodyText"/>
        <w:spacing w:before="67"/>
        <w:ind w:right="282"/>
      </w:pPr>
      <w:r>
        <w:rPr/>
        <w:t>былайша түсіндіреді. Әдебиет жанашыры Арслан Хожа Тархан көшірткен көшірмелердің біріндегі «Китабының ерүр </w:t>
      </w:r>
      <w:r>
        <w:rPr>
          <w:b/>
        </w:rPr>
        <w:t>аты Һибат-ул</w:t>
      </w:r>
      <w:r>
        <w:rPr/>
        <w:t>» деген бәйіт</w:t>
      </w:r>
      <w:r>
        <w:rPr>
          <w:spacing w:val="40"/>
        </w:rPr>
        <w:t> </w:t>
      </w:r>
      <w:r>
        <w:rPr/>
        <w:t>жолын көшірмешілер «Китабының аты ерүр атабат-ул» деп өзгертіп жіберген.</w:t>
      </w:r>
      <w:r>
        <w:rPr>
          <w:spacing w:val="62"/>
          <w:w w:val="150"/>
        </w:rPr>
        <w:t> </w:t>
      </w:r>
      <w:r>
        <w:rPr>
          <w:b/>
        </w:rPr>
        <w:t>А</w:t>
      </w:r>
      <w:r>
        <w:rPr>
          <w:b/>
          <w:spacing w:val="56"/>
          <w:w w:val="150"/>
        </w:rPr>
        <w:t> </w:t>
      </w:r>
      <w:r>
        <w:rPr/>
        <w:t>нұсқасында</w:t>
      </w:r>
      <w:r>
        <w:rPr>
          <w:spacing w:val="60"/>
          <w:w w:val="150"/>
        </w:rPr>
        <w:t> </w:t>
      </w:r>
      <w:r>
        <w:rPr/>
        <w:t>осылай</w:t>
      </w:r>
      <w:r>
        <w:rPr>
          <w:spacing w:val="54"/>
          <w:w w:val="150"/>
        </w:rPr>
        <w:t> </w:t>
      </w:r>
      <w:r>
        <w:rPr/>
        <w:t>жазылған.</w:t>
      </w:r>
      <w:r>
        <w:rPr>
          <w:spacing w:val="61"/>
          <w:w w:val="150"/>
        </w:rPr>
        <w:t> </w:t>
      </w:r>
      <w:r>
        <w:rPr/>
        <w:t>Ал</w:t>
      </w:r>
      <w:r>
        <w:rPr>
          <w:spacing w:val="65"/>
          <w:w w:val="150"/>
        </w:rPr>
        <w:t> </w:t>
      </w:r>
      <w:r>
        <w:rPr>
          <w:b/>
        </w:rPr>
        <w:t>Ә</w:t>
      </w:r>
      <w:r>
        <w:rPr>
          <w:b/>
          <w:spacing w:val="56"/>
          <w:w w:val="150"/>
        </w:rPr>
        <w:t> </w:t>
      </w:r>
      <w:r>
        <w:rPr/>
        <w:t>және</w:t>
      </w:r>
      <w:r>
        <w:rPr>
          <w:spacing w:val="62"/>
          <w:w w:val="150"/>
        </w:rPr>
        <w:t> </w:t>
      </w:r>
      <w:r>
        <w:rPr>
          <w:b/>
        </w:rPr>
        <w:t>Б</w:t>
      </w:r>
      <w:r>
        <w:rPr>
          <w:b/>
          <w:spacing w:val="53"/>
          <w:w w:val="150"/>
        </w:rPr>
        <w:t> </w:t>
      </w:r>
      <w:r>
        <w:rPr>
          <w:spacing w:val="-2"/>
        </w:rPr>
        <w:t>нұсқаларында</w:t>
      </w:r>
    </w:p>
    <w:p>
      <w:pPr>
        <w:pStyle w:val="BodyText"/>
        <w:spacing w:before="4"/>
        <w:ind w:right="279"/>
      </w:pPr>
      <w:r>
        <w:rPr/>
        <w:t>«Китабының аты ерүр Һибат-ул хақайиқ ибрат арабдин уш ул» (Кітабының аты болар Һибат-ул Хақайиқ ғибрат арабдан осындай) деп тұр. Сонда</w:t>
      </w:r>
      <w:r>
        <w:rPr>
          <w:spacing w:val="40"/>
        </w:rPr>
        <w:t> </w:t>
      </w:r>
      <w:r>
        <w:rPr/>
        <w:t>түріктің «ат» деген сөзі мен арабтың «һибат» деген сөзі қосылып, «атебатул хақайиқ» боп шыға келген. Ұйғыр жазуында </w:t>
      </w:r>
      <w:r>
        <w:rPr>
          <w:b/>
        </w:rPr>
        <w:t>Һ </w:t>
      </w:r>
      <w:r>
        <w:rPr/>
        <w:t>дыбысы жоқ. Мұның да сол өзгеріске себебі тисе керек. «Шындық қақпасы» дегеннен гөрі «Ақиқат сыйы» логикалық жағынан ұтымды. Көшірмешілердің үлкен қателерінің бірі болғандықтан, ескерткішке екі</w:t>
      </w:r>
      <w:r>
        <w:rPr>
          <w:spacing w:val="-5"/>
        </w:rPr>
        <w:t> </w:t>
      </w:r>
      <w:r>
        <w:rPr/>
        <w:t>атау</w:t>
      </w:r>
      <w:r>
        <w:rPr>
          <w:spacing w:val="-5"/>
        </w:rPr>
        <w:t> </w:t>
      </w:r>
      <w:r>
        <w:rPr/>
        <w:t>бермей, бұдан былай</w:t>
      </w:r>
      <w:r>
        <w:rPr>
          <w:spacing w:val="-5"/>
        </w:rPr>
        <w:t> </w:t>
      </w:r>
      <w:r>
        <w:rPr/>
        <w:t>«Һибат-ул хақайиқ» (Ақиқат сыйы) деп бір-ақ атаумен</w:t>
      </w:r>
      <w:r>
        <w:rPr>
          <w:spacing w:val="40"/>
        </w:rPr>
        <w:t> </w:t>
      </w:r>
      <w:r>
        <w:rPr/>
        <w:t>айтқан дұрыс.</w:t>
      </w:r>
    </w:p>
    <w:p>
      <w:pPr>
        <w:pStyle w:val="ListParagraph"/>
        <w:numPr>
          <w:ilvl w:val="0"/>
          <w:numId w:val="14"/>
        </w:numPr>
        <w:tabs>
          <w:tab w:pos="1131" w:val="left" w:leader="none"/>
        </w:tabs>
        <w:spacing w:line="240" w:lineRule="auto" w:before="0" w:after="0"/>
        <w:ind w:left="140" w:right="285" w:firstLine="566"/>
        <w:jc w:val="both"/>
        <w:rPr>
          <w:sz w:val="28"/>
        </w:rPr>
      </w:pPr>
      <w:r>
        <w:rPr>
          <w:sz w:val="28"/>
        </w:rPr>
        <w:t>Үш нұсқаның көшірмешілері де өзідері білмейтін, түсінбейтін сөздерді үнемі басқа сөздермен алмастырып отырған. Соның нәтижесінде дастанның мән-мазмұны өзгеріп, ақынның айтқысы келген көркем ойдан алшақтап</w:t>
      </w:r>
      <w:r>
        <w:rPr>
          <w:spacing w:val="80"/>
          <w:sz w:val="28"/>
        </w:rPr>
        <w:t>   </w:t>
      </w:r>
      <w:r>
        <w:rPr>
          <w:sz w:val="28"/>
        </w:rPr>
        <w:t>кеткен.</w:t>
      </w:r>
      <w:r>
        <w:rPr>
          <w:spacing w:val="80"/>
          <w:sz w:val="28"/>
        </w:rPr>
        <w:t>   </w:t>
      </w:r>
      <w:r>
        <w:rPr>
          <w:sz w:val="28"/>
        </w:rPr>
        <w:t>Мұндай</w:t>
      </w:r>
      <w:r>
        <w:rPr>
          <w:spacing w:val="80"/>
          <w:sz w:val="28"/>
        </w:rPr>
        <w:t>   </w:t>
      </w:r>
      <w:r>
        <w:rPr>
          <w:sz w:val="28"/>
        </w:rPr>
        <w:t>өзгерістердің</w:t>
      </w:r>
      <w:r>
        <w:rPr>
          <w:spacing w:val="80"/>
          <w:sz w:val="28"/>
        </w:rPr>
        <w:t>   </w:t>
      </w:r>
      <w:r>
        <w:rPr>
          <w:sz w:val="28"/>
        </w:rPr>
        <w:t>барлығын</w:t>
      </w:r>
      <w:r>
        <w:rPr>
          <w:spacing w:val="80"/>
          <w:sz w:val="28"/>
        </w:rPr>
        <w:t>   </w:t>
      </w:r>
      <w:r>
        <w:rPr>
          <w:sz w:val="28"/>
        </w:rPr>
        <w:t>профессор Б. Сағындықұлы өз текстологиялық зерттеулерінде нақтылап көрсетіп отырған. Солардың бірқатарын мысалға келтірелік.</w:t>
      </w:r>
    </w:p>
    <w:p>
      <w:pPr>
        <w:pStyle w:val="BodyText"/>
        <w:spacing w:before="1"/>
        <w:ind w:right="280" w:firstLine="566"/>
      </w:pPr>
      <w:r>
        <w:rPr/>
        <w:t>395-бәйіт жолында </w:t>
      </w:r>
      <w:r>
        <w:rPr>
          <w:b/>
        </w:rPr>
        <w:t>А </w:t>
      </w:r>
      <w:r>
        <w:rPr/>
        <w:t>нұсқасында: Ким ол йүзчи ерса киши йиги ол (Кім шарап сатушы болса, кісінің игісі сол) делінсе, </w:t>
      </w:r>
      <w:r>
        <w:rPr>
          <w:b/>
        </w:rPr>
        <w:t>Ә, Б </w:t>
      </w:r>
      <w:r>
        <w:rPr/>
        <w:t>нұсқаларында: Ким ол борчы ерса киши йиги ол (Кім ол маскүнем</w:t>
      </w:r>
      <w:r>
        <w:rPr>
          <w:spacing w:val="40"/>
        </w:rPr>
        <w:t> </w:t>
      </w:r>
      <w:r>
        <w:rPr/>
        <w:t>болса кісі игісі</w:t>
      </w:r>
      <w:r>
        <w:rPr>
          <w:spacing w:val="40"/>
        </w:rPr>
        <w:t> </w:t>
      </w:r>
      <w:r>
        <w:rPr/>
        <w:t>сол) делінген. Яғни </w:t>
      </w:r>
      <w:r>
        <w:rPr>
          <w:b/>
        </w:rPr>
        <w:t>А </w:t>
      </w:r>
      <w:r>
        <w:rPr/>
        <w:t>нұсқасындағы «йүзчи» сөзі </w:t>
      </w:r>
      <w:r>
        <w:rPr>
          <w:b/>
        </w:rPr>
        <w:t>Ә, Б </w:t>
      </w:r>
      <w:r>
        <w:rPr/>
        <w:t>нұсқаларындағы «борчы»</w:t>
      </w:r>
      <w:r>
        <w:rPr>
          <w:spacing w:val="40"/>
        </w:rPr>
        <w:t> </w:t>
      </w:r>
      <w:r>
        <w:rPr/>
        <w:t>(маскүнем) сөзімен ауыстырылған. Көне түркі тілінде «йүзчи» «шарап сатушы» деген мағына берсе, парсының «борчы» сөзі көбіне «маскүнем» деген мағына береді. Оның «шарап сатушы» деген мағынасы ескірген. Осыдан келіп ДТС-ті (Көне түркі сөздігін) құрастырушылар аталған бәйіт жолын:</w:t>
      </w:r>
      <w:r>
        <w:rPr>
          <w:spacing w:val="80"/>
          <w:w w:val="150"/>
        </w:rPr>
        <w:t> </w:t>
      </w:r>
      <w:r>
        <w:rPr/>
        <w:t>«Кто</w:t>
      </w:r>
      <w:r>
        <w:rPr>
          <w:spacing w:val="80"/>
          <w:w w:val="150"/>
        </w:rPr>
        <w:t> </w:t>
      </w:r>
      <w:r>
        <w:rPr/>
        <w:t>пьяница,</w:t>
      </w:r>
      <w:r>
        <w:rPr>
          <w:spacing w:val="80"/>
          <w:w w:val="150"/>
        </w:rPr>
        <w:t> </w:t>
      </w:r>
      <w:r>
        <w:rPr/>
        <w:t>тот</w:t>
      </w:r>
      <w:r>
        <w:rPr>
          <w:spacing w:val="80"/>
          <w:w w:val="150"/>
        </w:rPr>
        <w:t> </w:t>
      </w:r>
      <w:r>
        <w:rPr/>
        <w:t>(часто)</w:t>
      </w:r>
      <w:r>
        <w:rPr>
          <w:spacing w:val="80"/>
          <w:w w:val="150"/>
        </w:rPr>
        <w:t> </w:t>
      </w:r>
      <w:r>
        <w:rPr/>
        <w:t>лучший</w:t>
      </w:r>
      <w:r>
        <w:rPr>
          <w:spacing w:val="80"/>
          <w:w w:val="150"/>
        </w:rPr>
        <w:t> </w:t>
      </w:r>
      <w:r>
        <w:rPr/>
        <w:t>из</w:t>
      </w:r>
      <w:r>
        <w:rPr>
          <w:spacing w:val="80"/>
          <w:w w:val="150"/>
        </w:rPr>
        <w:t> </w:t>
      </w:r>
      <w:r>
        <w:rPr/>
        <w:t>людей»</w:t>
      </w:r>
      <w:r>
        <w:rPr>
          <w:spacing w:val="80"/>
          <w:w w:val="150"/>
        </w:rPr>
        <w:t> </w:t>
      </w:r>
      <w:r>
        <w:rPr/>
        <w:t>деп</w:t>
      </w:r>
      <w:r>
        <w:rPr>
          <w:spacing w:val="80"/>
          <w:w w:val="150"/>
        </w:rPr>
        <w:t> </w:t>
      </w:r>
      <w:r>
        <w:rPr/>
        <w:t>аударған [88, 113]. Дастан авторы «маскүнем-адамдардың жақсысы» деп отырған. Шарап сатып байығандарды кекетіп, адамдардың жақсысы сол деп отыр. Өйткені байға кімнің болса да ісі түседі ғой. Дастанда маскүнем туралы ешқандай әңгіме жоқ. Бұл ақынның идеясын өрескел бұзу ғана.</w:t>
      </w:r>
    </w:p>
    <w:p>
      <w:pPr>
        <w:pStyle w:val="BodyText"/>
        <w:spacing w:before="1"/>
        <w:ind w:right="276" w:firstLine="566"/>
      </w:pPr>
      <w:r>
        <w:rPr/>
        <w:t>103, 104-бәйіт жолдарында </w:t>
      </w:r>
      <w:r>
        <w:rPr>
          <w:b/>
        </w:rPr>
        <w:t>А </w:t>
      </w:r>
      <w:r>
        <w:rPr/>
        <w:t>нұсқасында: Биилиг </w:t>
      </w:r>
      <w:r>
        <w:rPr>
          <w:b/>
        </w:rPr>
        <w:t>йинд </w:t>
      </w:r>
      <w:r>
        <w:rPr/>
        <w:t>усанма бил ол хақ расул Билиг Чинда ерса сиз арқаң тети (Білім інжу – босаңсымай біл, ол хақ пайғамбар Білім Шында болса, сіз іздеңіз деді) делінсе, </w:t>
      </w:r>
      <w:r>
        <w:rPr>
          <w:b/>
        </w:rPr>
        <w:t>Ә, Б </w:t>
      </w:r>
      <w:r>
        <w:rPr/>
        <w:t>нұсқаларында: Билиг </w:t>
      </w:r>
      <w:r>
        <w:rPr>
          <w:b/>
        </w:rPr>
        <w:t>бил </w:t>
      </w:r>
      <w:r>
        <w:rPr/>
        <w:t>усанма бил ол хақ расул Билиг Чинда ерса сих арқаң деди (Білім біл, босаңсымай біл, білім шында болса, сіз іздеңіз деді) делінген. А</w:t>
      </w:r>
      <w:r>
        <w:rPr>
          <w:spacing w:val="-1"/>
        </w:rPr>
        <w:t> </w:t>
      </w:r>
      <w:r>
        <w:rPr/>
        <w:t>нұсқасындағы «Йинд»</w:t>
      </w:r>
      <w:r>
        <w:rPr>
          <w:spacing w:val="-2"/>
        </w:rPr>
        <w:t> </w:t>
      </w:r>
      <w:r>
        <w:rPr/>
        <w:t>сөзформасы түсініксіз болғандықтан, </w:t>
      </w:r>
      <w:r>
        <w:rPr>
          <w:b/>
        </w:rPr>
        <w:t>Ә, Б </w:t>
      </w:r>
      <w:r>
        <w:rPr/>
        <w:t>нұсқаларының көшірмешілері оны «біл» деген сөзбен өзгерткен. Соның нәтижесінде бір ғана жолда «біл»</w:t>
      </w:r>
      <w:r>
        <w:rPr>
          <w:spacing w:val="-2"/>
        </w:rPr>
        <w:t> </w:t>
      </w:r>
      <w:r>
        <w:rPr/>
        <w:t>сөзі</w:t>
      </w:r>
      <w:r>
        <w:rPr>
          <w:spacing w:val="-2"/>
        </w:rPr>
        <w:t> </w:t>
      </w:r>
      <w:r>
        <w:rPr/>
        <w:t>екі</w:t>
      </w:r>
      <w:r>
        <w:rPr>
          <w:spacing w:val="-2"/>
        </w:rPr>
        <w:t> </w:t>
      </w:r>
      <w:r>
        <w:rPr/>
        <w:t>рет қайталанған әрі</w:t>
      </w:r>
      <w:r>
        <w:rPr>
          <w:spacing w:val="-2"/>
        </w:rPr>
        <w:t> </w:t>
      </w:r>
      <w:r>
        <w:rPr/>
        <w:t>дастанның мән- мазмұны солғындаған. </w:t>
      </w:r>
      <w:r>
        <w:rPr>
          <w:b/>
        </w:rPr>
        <w:t>А </w:t>
      </w:r>
      <w:r>
        <w:rPr/>
        <w:t>нұсқасында да «йинд» емес, «йинджу». Соңғы екі дыбыс ұқыпсыздықтан түсіп қалған. Ілгері заманда екінің біріне белгілі пайғамбар сөзі қате жазылып кеткен. Текстологиялық зерттеудің арқасында бұл қателік те түзетілген.</w:t>
      </w:r>
    </w:p>
    <w:p>
      <w:pPr>
        <w:pStyle w:val="ListParagraph"/>
        <w:numPr>
          <w:ilvl w:val="0"/>
          <w:numId w:val="14"/>
        </w:numPr>
        <w:tabs>
          <w:tab w:pos="997" w:val="left" w:leader="none"/>
        </w:tabs>
        <w:spacing w:line="240" w:lineRule="auto" w:before="2" w:after="0"/>
        <w:ind w:left="140" w:right="286" w:firstLine="566"/>
        <w:jc w:val="both"/>
        <w:rPr>
          <w:sz w:val="28"/>
        </w:rPr>
      </w:pPr>
      <w:r>
        <w:rPr>
          <w:sz w:val="28"/>
        </w:rPr>
        <w:t>Көне түркі</w:t>
      </w:r>
      <w:r>
        <w:rPr>
          <w:spacing w:val="-3"/>
          <w:sz w:val="28"/>
        </w:rPr>
        <w:t> </w:t>
      </w:r>
      <w:r>
        <w:rPr>
          <w:sz w:val="28"/>
        </w:rPr>
        <w:t>жазба ескерткіштерінде зерттеушілердің түсінбеушілігінен жіберілген кейбір қателер де кездеседі.</w:t>
      </w:r>
    </w:p>
    <w:p>
      <w:pPr>
        <w:pStyle w:val="ListParagraph"/>
        <w:spacing w:after="0" w:line="240" w:lineRule="auto"/>
        <w:jc w:val="both"/>
        <w:rPr>
          <w:sz w:val="28"/>
        </w:rPr>
        <w:sectPr>
          <w:pgSz w:w="11900" w:h="16840"/>
          <w:pgMar w:header="0" w:footer="759" w:top="1040" w:bottom="940" w:left="1559" w:right="566"/>
        </w:sectPr>
      </w:pPr>
    </w:p>
    <w:p>
      <w:pPr>
        <w:pStyle w:val="BodyText"/>
        <w:spacing w:before="67"/>
        <w:ind w:right="277" w:firstLine="566"/>
      </w:pPr>
      <w:r>
        <w:rPr/>
        <w:t>275, 276-бәйіт жолдарында </w:t>
      </w:r>
      <w:r>
        <w:rPr>
          <w:b/>
        </w:rPr>
        <w:t>А, Ә, Б </w:t>
      </w:r>
      <w:r>
        <w:rPr/>
        <w:t>нұсқаларында: Тишиси қалып бир адын ер била Ол анда йатыбан берүр саныны (Әйелі</w:t>
      </w:r>
      <w:r>
        <w:rPr>
          <w:spacing w:val="-3"/>
        </w:rPr>
        <w:t> </w:t>
      </w:r>
      <w:r>
        <w:rPr/>
        <w:t>қалып басқа бір ерменен Ол көрде жатып малының санын береді) делінген. Үш нұсқаның үшеуінде де бірде бір сөз өзгертілмеген. Ахмед Йүгінекидің өз сөзі. ДТС-ті (Көне түркі сөздігін) құрастырушылар осы бәйіт жолдарын: А жена его, оставшись с другим мужчиной, ложится тогда и отдает свое тело (бкув. бедра) [88, 169, 483]. Дұрысына келгенде, бұл бәйіт былайша аударылуға тиіс: Әйелі өзге еркекпен қалып, Ол анда (көрде) жатып алып, (Құдайға малының) санын береді». Сонда зерттеушілерге екі сөз түсініксіз болған. Жатыс септігінде тұрған «анда» есімдігінің «көрде» деген ауыспалы мағынасын түсінбей, тура мағынасында аударғандықтан, жоғарыдағыдай дөрекі сөз пайда болған. Екінші «сан»</w:t>
      </w:r>
      <w:r>
        <w:rPr>
          <w:spacing w:val="-3"/>
        </w:rPr>
        <w:t> </w:t>
      </w:r>
      <w:r>
        <w:rPr/>
        <w:t>сөзі</w:t>
      </w:r>
      <w:r>
        <w:rPr>
          <w:spacing w:val="-1"/>
        </w:rPr>
        <w:t> </w:t>
      </w:r>
      <w:r>
        <w:rPr/>
        <w:t>– омоним сөз. Бірінші мағынасы арифметикалық сан болса, екінші мағынасы – адамның дене мүшесі, бұт. Ақын арифметикалық мағынасын қолданып, «көрде жатып алып» малының санын беретіндігін айтып отыр. Зерттеушілер оны «әйел санын (бұтын) береді деп өрескел бұрмалап отыр. Ескерткіш дидактикалық шығарма болғандықтан, мұндай аудармалар дастанның мағыналық мазмұнына сай келмейді.</w:t>
      </w:r>
    </w:p>
    <w:p>
      <w:pPr>
        <w:pStyle w:val="BodyText"/>
        <w:spacing w:before="5"/>
        <w:ind w:right="275" w:firstLine="566"/>
      </w:pPr>
      <w:r>
        <w:rPr/>
        <w:t>51-бәйіт</w:t>
      </w:r>
      <w:r>
        <w:rPr>
          <w:spacing w:val="-3"/>
        </w:rPr>
        <w:t> </w:t>
      </w:r>
      <w:r>
        <w:rPr/>
        <w:t>жолында </w:t>
      </w:r>
      <w:r>
        <w:rPr>
          <w:b/>
        </w:rPr>
        <w:t>А</w:t>
      </w:r>
      <w:r>
        <w:rPr>
          <w:b/>
          <w:spacing w:val="-1"/>
        </w:rPr>
        <w:t> </w:t>
      </w:r>
      <w:r>
        <w:rPr/>
        <w:t>нұсқасында:</w:t>
      </w:r>
      <w:r>
        <w:rPr>
          <w:spacing w:val="-2"/>
        </w:rPr>
        <w:t> </w:t>
      </w:r>
      <w:r>
        <w:rPr/>
        <w:t>«Раʼийатқа</w:t>
      </w:r>
      <w:r>
        <w:rPr>
          <w:spacing w:val="-1"/>
        </w:rPr>
        <w:t> </w:t>
      </w:r>
      <w:r>
        <w:rPr/>
        <w:t>мушфиқ </w:t>
      </w:r>
      <w:r>
        <w:rPr>
          <w:b/>
        </w:rPr>
        <w:t>салим тил </w:t>
      </w:r>
      <w:r>
        <w:rPr/>
        <w:t>халим» (Қарауындағыларға шапағатты, тілі жұмсақ, биязы) делінсе, </w:t>
      </w:r>
      <w:r>
        <w:rPr>
          <w:b/>
        </w:rPr>
        <w:t>Ә, Б </w:t>
      </w:r>
      <w:r>
        <w:rPr/>
        <w:t>нұсқаларында: «Раʼийатқа мушфиқ </w:t>
      </w:r>
      <w:r>
        <w:rPr>
          <w:b/>
        </w:rPr>
        <w:t>Салимдин </w:t>
      </w:r>
      <w:r>
        <w:rPr/>
        <w:t>халим» (Қарауындағыларға шапағатты, Сәлімнен биязы) делінген. </w:t>
      </w:r>
      <w:r>
        <w:rPr>
          <w:b/>
        </w:rPr>
        <w:t>Ә </w:t>
      </w:r>
      <w:r>
        <w:rPr/>
        <w:t>және </w:t>
      </w:r>
      <w:r>
        <w:rPr>
          <w:b/>
        </w:rPr>
        <w:t>Б </w:t>
      </w:r>
      <w:r>
        <w:rPr/>
        <w:t>нұсқаларының көшірмешілері </w:t>
      </w:r>
      <w:r>
        <w:rPr>
          <w:b/>
        </w:rPr>
        <w:t>А </w:t>
      </w:r>
      <w:r>
        <w:rPr/>
        <w:t>нұсқасындағы «салим тил» тіркесін дұрыс түсінбеген. </w:t>
      </w:r>
      <w:r>
        <w:rPr>
          <w:b/>
        </w:rPr>
        <w:t>н </w:t>
      </w:r>
      <w:r>
        <w:rPr/>
        <w:t>және </w:t>
      </w:r>
      <w:r>
        <w:rPr>
          <w:b/>
        </w:rPr>
        <w:t>л </w:t>
      </w:r>
      <w:r>
        <w:rPr/>
        <w:t>дауыссыз дыбыстарын ажырата алмаған, соның салдарынан «тил» деген</w:t>
      </w:r>
      <w:r>
        <w:rPr>
          <w:spacing w:val="80"/>
        </w:rPr>
        <w:t> </w:t>
      </w:r>
      <w:r>
        <w:rPr/>
        <w:t>сөзді</w:t>
      </w:r>
      <w:r>
        <w:rPr>
          <w:spacing w:val="80"/>
        </w:rPr>
        <w:t> </w:t>
      </w:r>
      <w:r>
        <w:rPr/>
        <w:t>шығыс</w:t>
      </w:r>
      <w:r>
        <w:rPr>
          <w:spacing w:val="80"/>
        </w:rPr>
        <w:t> </w:t>
      </w:r>
      <w:r>
        <w:rPr/>
        <w:t>септігінің</w:t>
      </w:r>
      <w:r>
        <w:rPr>
          <w:spacing w:val="80"/>
        </w:rPr>
        <w:t> </w:t>
      </w:r>
      <w:r>
        <w:rPr>
          <w:b/>
        </w:rPr>
        <w:t>-дин</w:t>
      </w:r>
      <w:r>
        <w:rPr>
          <w:b/>
          <w:spacing w:val="80"/>
        </w:rPr>
        <w:t> </w:t>
      </w:r>
      <w:r>
        <w:rPr/>
        <w:t>жалғауы</w:t>
      </w:r>
      <w:r>
        <w:rPr>
          <w:spacing w:val="80"/>
        </w:rPr>
        <w:t> </w:t>
      </w:r>
      <w:r>
        <w:rPr/>
        <w:t>деп</w:t>
      </w:r>
      <w:r>
        <w:rPr>
          <w:spacing w:val="80"/>
        </w:rPr>
        <w:t> </w:t>
      </w:r>
      <w:r>
        <w:rPr/>
        <w:t>есептеген.</w:t>
      </w:r>
      <w:r>
        <w:rPr>
          <w:spacing w:val="80"/>
        </w:rPr>
        <w:t> </w:t>
      </w:r>
      <w:r>
        <w:rPr/>
        <w:t>Нәтижесінде</w:t>
      </w:r>
    </w:p>
    <w:p>
      <w:pPr>
        <w:pStyle w:val="BodyText"/>
        <w:ind w:right="278"/>
      </w:pPr>
      <w:r>
        <w:rPr/>
        <w:t>«салим» (жұмсақ)</w:t>
      </w:r>
      <w:r>
        <w:rPr>
          <w:spacing w:val="80"/>
        </w:rPr>
        <w:t> </w:t>
      </w:r>
      <w:r>
        <w:rPr/>
        <w:t>сөзі адам атына айналған. </w:t>
      </w:r>
      <w:r>
        <w:rPr>
          <w:b/>
        </w:rPr>
        <w:t>Ә </w:t>
      </w:r>
      <w:r>
        <w:rPr/>
        <w:t>және </w:t>
      </w:r>
      <w:r>
        <w:rPr>
          <w:b/>
        </w:rPr>
        <w:t>Б </w:t>
      </w:r>
      <w:r>
        <w:rPr/>
        <w:t>нұсқасын зерттеушілер көшірмешілердің қатесін есепке алмай, ол сөзді адам аты ретінде аударып, еңбектерінде жариялаған. Ислам қайраткерлерінің ішінде Салим атты кісінің болмағандығын да ескермеген. Текстологиялық зерттеудің құндылығы да осында.</w:t>
      </w:r>
    </w:p>
    <w:p>
      <w:pPr>
        <w:pStyle w:val="ListParagraph"/>
        <w:numPr>
          <w:ilvl w:val="0"/>
          <w:numId w:val="14"/>
        </w:numPr>
        <w:tabs>
          <w:tab w:pos="1012" w:val="left" w:leader="none"/>
        </w:tabs>
        <w:spacing w:line="240" w:lineRule="auto" w:before="1" w:after="0"/>
        <w:ind w:left="140" w:right="285" w:firstLine="566"/>
        <w:jc w:val="both"/>
        <w:rPr>
          <w:sz w:val="28"/>
        </w:rPr>
      </w:pPr>
      <w:r>
        <w:rPr>
          <w:sz w:val="28"/>
        </w:rPr>
        <w:t>Аса көрнекті, әлем жұртшылығына белгілі түркологтардың бірі Әмір Нәжіпұлы Нәжіп өз зерттеулерінде жазба ескерткіштердің тіліне анықтама беріп отырған. Ғалым қай тілдің элементі басым болса, сол тілді анықтамасының</w:t>
      </w:r>
      <w:r>
        <w:rPr>
          <w:spacing w:val="62"/>
          <w:sz w:val="28"/>
        </w:rPr>
        <w:t> </w:t>
      </w:r>
      <w:r>
        <w:rPr>
          <w:sz w:val="28"/>
        </w:rPr>
        <w:t>алдына</w:t>
      </w:r>
      <w:r>
        <w:rPr>
          <w:spacing w:val="63"/>
          <w:sz w:val="28"/>
        </w:rPr>
        <w:t> </w:t>
      </w:r>
      <w:r>
        <w:rPr>
          <w:sz w:val="28"/>
        </w:rPr>
        <w:t>қойып</w:t>
      </w:r>
      <w:r>
        <w:rPr>
          <w:spacing w:val="62"/>
          <w:sz w:val="28"/>
        </w:rPr>
        <w:t> </w:t>
      </w:r>
      <w:r>
        <w:rPr>
          <w:sz w:val="28"/>
        </w:rPr>
        <w:t>отырған.</w:t>
      </w:r>
      <w:r>
        <w:rPr>
          <w:spacing w:val="64"/>
          <w:sz w:val="28"/>
        </w:rPr>
        <w:t> </w:t>
      </w:r>
      <w:r>
        <w:rPr>
          <w:sz w:val="28"/>
        </w:rPr>
        <w:t>Мысалға,</w:t>
      </w:r>
      <w:r>
        <w:rPr>
          <w:spacing w:val="60"/>
          <w:sz w:val="28"/>
        </w:rPr>
        <w:t> </w:t>
      </w:r>
      <w:r>
        <w:rPr>
          <w:sz w:val="28"/>
        </w:rPr>
        <w:t>оғыз</w:t>
      </w:r>
      <w:r>
        <w:rPr>
          <w:spacing w:val="64"/>
          <w:sz w:val="28"/>
        </w:rPr>
        <w:t> </w:t>
      </w:r>
      <w:r>
        <w:rPr>
          <w:sz w:val="28"/>
        </w:rPr>
        <w:t>тілі</w:t>
      </w:r>
      <w:r>
        <w:rPr>
          <w:spacing w:val="57"/>
          <w:sz w:val="28"/>
        </w:rPr>
        <w:t> </w:t>
      </w:r>
      <w:r>
        <w:rPr>
          <w:sz w:val="28"/>
        </w:rPr>
        <w:t>басым</w:t>
      </w:r>
      <w:r>
        <w:rPr>
          <w:spacing w:val="60"/>
          <w:sz w:val="28"/>
        </w:rPr>
        <w:t> </w:t>
      </w:r>
      <w:r>
        <w:rPr>
          <w:spacing w:val="-2"/>
          <w:sz w:val="28"/>
        </w:rPr>
        <w:t>болса,</w:t>
      </w:r>
    </w:p>
    <w:p>
      <w:pPr>
        <w:pStyle w:val="BodyText"/>
        <w:ind w:right="281"/>
      </w:pPr>
      <w:r>
        <w:rPr/>
        <w:t>«оғыз-қыпшақ» тілі, қыпшақ тілі басым болса «қыпшақ-оғыз» тілі деп есептеген. Профессор Б. Сағындықұлы өз зерттеулерінде алдына «Һибат-ул хақайиқ» дастанында оғыз, қыпшақ, қарлұқ-ұйғыр тілдерінің қайсысы басым деген сұрақ қояды да, оны статистикалық және текстологиялық талдаулар жасау арқылы шешеді. «Осы кезге дейін «Һибат-ул хақайиқ» </w:t>
      </w:r>
      <w:r>
        <w:rPr>
          <w:b/>
        </w:rPr>
        <w:t>қарлұқ-ұйғыр тілінде </w:t>
      </w:r>
      <w:r>
        <w:rPr/>
        <w:t>жазылған деген пікір үстем болып келді. Нақты фактілер бұл ескерткіштің </w:t>
      </w:r>
      <w:r>
        <w:rPr>
          <w:b/>
        </w:rPr>
        <w:t>оғыз-қыпшақ тілінде </w:t>
      </w:r>
      <w:r>
        <w:rPr/>
        <w:t>жазылғандығын айғақтап отыр» деген тұжырымға келеді</w:t>
      </w:r>
      <w:r>
        <w:rPr>
          <w:spacing w:val="40"/>
        </w:rPr>
        <w:t> </w:t>
      </w:r>
      <w:r>
        <w:rPr/>
        <w:t>[53, 248 ]. Бұл тұжырымның дұрыс екендігін біз өзіміздің диссертациялық жұмысымызда толық дәлелдеп шықтық. Мұның өзі бұдан былайғы уақытта көне ескерткіштің тілін дұрыс қабылдауымызға мүмкіндік </w:t>
      </w:r>
      <w:r>
        <w:rPr>
          <w:spacing w:val="-2"/>
        </w:rPr>
        <w:t>береді.</w:t>
      </w:r>
    </w:p>
    <w:p>
      <w:pPr>
        <w:pStyle w:val="BodyText"/>
        <w:spacing w:after="0"/>
        <w:sectPr>
          <w:pgSz w:w="11900" w:h="16840"/>
          <w:pgMar w:header="0" w:footer="759" w:top="1040" w:bottom="940" w:left="1559" w:right="566"/>
        </w:sectPr>
      </w:pPr>
    </w:p>
    <w:p>
      <w:pPr>
        <w:pStyle w:val="Heading2"/>
        <w:numPr>
          <w:ilvl w:val="0"/>
          <w:numId w:val="15"/>
        </w:numPr>
        <w:tabs>
          <w:tab w:pos="936" w:val="left" w:leader="none"/>
        </w:tabs>
        <w:spacing w:line="319" w:lineRule="exact" w:before="72" w:after="0"/>
        <w:ind w:left="936" w:right="0" w:hanging="229"/>
        <w:jc w:val="both"/>
      </w:pPr>
      <w:bookmarkStart w:name="_TOC_250001" w:id="2"/>
      <w:r>
        <w:rPr/>
        <w:t>бөлім</w:t>
      </w:r>
      <w:r>
        <w:rPr>
          <w:spacing w:val="-8"/>
        </w:rPr>
        <w:t> </w:t>
      </w:r>
      <w:r>
        <w:rPr/>
        <w:t>бойынша</w:t>
      </w:r>
      <w:r>
        <w:rPr>
          <w:spacing w:val="-9"/>
        </w:rPr>
        <w:t> </w:t>
      </w:r>
      <w:bookmarkEnd w:id="2"/>
      <w:r>
        <w:rPr>
          <w:spacing w:val="-2"/>
        </w:rPr>
        <w:t>қорытынды</w:t>
      </w:r>
    </w:p>
    <w:p>
      <w:pPr>
        <w:pStyle w:val="BodyText"/>
        <w:ind w:right="283" w:firstLine="566"/>
      </w:pPr>
      <w:r>
        <w:rPr/>
        <w:t>Біз ҺХ ескерткішін текстологиялық тұрғыдан қарастырып, ғылымға белгілі барлық нұсқаларымен салыстыра отырып, авторлық мәтіннің нағыз, дәл нұсқасын айқындауға тырыстық. Ескерткіштің мәтіні поэзиялық форматта жазылғандықтан, көшірмешілер нұсқаларды көшіру барысында барынша бәйіттердегі өлең құрылымын сақтауды қадағалаған. Соның нәтижесінде көшірмешілер</w:t>
      </w:r>
      <w:r>
        <w:rPr>
          <w:spacing w:val="40"/>
        </w:rPr>
        <w:t> </w:t>
      </w:r>
      <w:r>
        <w:rPr/>
        <w:t>мәтінді көшіру барысында қолданыстан шығып қалған көне сөздерді алып тастап, кірме сөздерді қосып жазғандығы, көркем туындының әсерлі шығуына байланысты өз ойларынан мақсатты және мақсатсыз өзгертулер жасағандығы көрсетіледі.</w:t>
      </w:r>
    </w:p>
    <w:p>
      <w:pPr>
        <w:pStyle w:val="BodyText"/>
        <w:ind w:right="281" w:firstLine="566"/>
      </w:pPr>
      <w:r>
        <w:rPr/>
        <w:t>Сондай-ақ жұмыста лингвотекстологиялық әдіс бойынша жазба ескерткіштің нұсқалары мен көшірмелердегі мәтін тілінің өзгешелігі айқындалды, лексикалық нұсқалардың негізгі түрлері сипатталды, текстология аясында маңызы бар лингвистикалық элементтердің тізбесі </w:t>
      </w:r>
      <w:r>
        <w:rPr>
          <w:spacing w:val="-2"/>
        </w:rPr>
        <w:t>жасалды.</w:t>
      </w:r>
    </w:p>
    <w:p>
      <w:pPr>
        <w:pStyle w:val="BodyText"/>
        <w:ind w:right="284" w:firstLine="706"/>
      </w:pPr>
      <w:r>
        <w:rPr/>
        <w:t>Бүгінгі күнде «Һибат-ул хақайиқ» ескерткішінің жеті нұсқасы белгілі. Олардың ішінде А, Ә, Б нұсқаларының ғылыми құндылығы жоғары. Нұсқалардың көшірілуінде бірізділік жоқ. Ескерткіш нұсқаларының көлемі де, жазуы да әртүрлі. Қазіргі ғылымда ескерткіштің А нұсқасы барынша толық нұсқа деп танылады. Ал, жетінші нұсқасы қазіргі қазақ тіл білімінде зерттелінбеген жаңа нұсқа.</w:t>
      </w:r>
    </w:p>
    <w:p>
      <w:pPr>
        <w:pStyle w:val="BodyText"/>
        <w:spacing w:before="2"/>
        <w:ind w:right="277" w:firstLine="566"/>
      </w:pPr>
      <w:r>
        <w:rPr/>
        <w:t>Түркологияның алғашқы зерттеуші ғалымдары В.В. Радлов, С.Е. Малов, Э.Н. Наджип, Р. Арат тағы басқалар көне түркі жазба ескерткіштері мәтіндерінің транскрипцияларын, аудармаларын, сөздіктерін жасап, орасан зор зерттеу еңбектерін жариялап, өздерінен кейінгі зерттеушілердің осы салада ғылыми зерттеу жұмыстарын жүргізуге бағыт-бағдар берді. Сол сияқты, қазақ тіл білімінде</w:t>
      </w:r>
      <w:r>
        <w:rPr>
          <w:spacing w:val="40"/>
        </w:rPr>
        <w:t> </w:t>
      </w:r>
      <w:r>
        <w:rPr/>
        <w:t>профессор Б. Сағындықұлы</w:t>
      </w:r>
      <w:r>
        <w:rPr>
          <w:spacing w:val="40"/>
        </w:rPr>
        <w:t> </w:t>
      </w:r>
      <w:r>
        <w:rPr/>
        <w:t>да түркология тарихында бірінші рет Ахмед Йүгінекидің «Һибат-ул хақайиқ» атты дастанының А, Ә, Б нұсқаларын текстологиялық жағынан жан-жақты салыстырып, олардың бір-бірімен орфографиялық, фонетикалық,</w:t>
      </w:r>
      <w:r>
        <w:rPr>
          <w:spacing w:val="40"/>
        </w:rPr>
        <w:t> </w:t>
      </w:r>
      <w:r>
        <w:rPr/>
        <w:t>лексикалық, морфологиялық, семантикалық, синтаксистік, логикалық, әсіресе, лексикалық тіркесімділік айырмаларын айқындап көрсетті.</w:t>
      </w:r>
    </w:p>
    <w:p>
      <w:pPr>
        <w:pStyle w:val="BodyText"/>
        <w:spacing w:before="2"/>
        <w:ind w:right="282" w:firstLine="422"/>
      </w:pPr>
      <w:r>
        <w:rPr/>
        <w:t>Біз диссертациялық жұмысымызды профессор Б. Сағындықұлы практикалық жағынан анықтаған </w:t>
      </w:r>
      <w:r>
        <w:rPr>
          <w:b/>
        </w:rPr>
        <w:t>А, Ә, Б </w:t>
      </w:r>
      <w:r>
        <w:rPr/>
        <w:t>нұсқалардағы айырымдарды теориялық жағынан талдап, оның түрлі-түрлі себептерін зерделеп, XII ғасырдағы шайырдың өз шығармасын дәл қай тайпа тілінде жазғандығын білуді мақсат етіп, нәтиже-жетістіктерімізді тілші-ғалымдар қауымымен бөлісуді жөн көрдік.</w:t>
      </w:r>
    </w:p>
    <w:p>
      <w:pPr>
        <w:pStyle w:val="BodyText"/>
        <w:ind w:right="284" w:firstLine="422"/>
      </w:pPr>
      <w:r>
        <w:rPr/>
        <w:t>Ең алдымен, «Һибат-ул хақайиқ» ескерткішінде жіңішке </w:t>
      </w:r>
      <w:r>
        <w:rPr>
          <w:b/>
        </w:rPr>
        <w:t>дʼзʼ </w:t>
      </w:r>
      <w:r>
        <w:rPr/>
        <w:t>аффрикаты ұшырасатындығын</w:t>
      </w:r>
      <w:r>
        <w:rPr>
          <w:spacing w:val="-6"/>
        </w:rPr>
        <w:t> </w:t>
      </w:r>
      <w:r>
        <w:rPr/>
        <w:t>ғылыми</w:t>
      </w:r>
      <w:r>
        <w:rPr>
          <w:spacing w:val="-6"/>
        </w:rPr>
        <w:t> </w:t>
      </w:r>
      <w:r>
        <w:rPr/>
        <w:t>жұртшылыққа</w:t>
      </w:r>
      <w:r>
        <w:rPr>
          <w:spacing w:val="-5"/>
        </w:rPr>
        <w:t> </w:t>
      </w:r>
      <w:r>
        <w:rPr/>
        <w:t>мәлімдейміз.</w:t>
      </w:r>
      <w:r>
        <w:rPr>
          <w:spacing w:val="-3"/>
        </w:rPr>
        <w:t> </w:t>
      </w:r>
      <w:r>
        <w:rPr/>
        <w:t>Ол</w:t>
      </w:r>
      <w:r>
        <w:rPr>
          <w:spacing w:val="-5"/>
        </w:rPr>
        <w:t> </w:t>
      </w:r>
      <w:r>
        <w:rPr/>
        <w:t>қарлұқ-ұйғыр</w:t>
      </w:r>
      <w:r>
        <w:rPr>
          <w:spacing w:val="-6"/>
        </w:rPr>
        <w:t> </w:t>
      </w:r>
      <w:r>
        <w:rPr/>
        <w:t>т.б. тілдердегі ұяң д дауыссызымен </w:t>
      </w:r>
      <w:r>
        <w:rPr>
          <w:b/>
        </w:rPr>
        <w:t>дʼзʼ~д </w:t>
      </w:r>
      <w:r>
        <w:rPr/>
        <w:t>сәйкестігін түзеді. Міне, осы сәйкестікті де анықтаған профессор Б. Сағындықұлы. Бұл сәйкестіліктің ғылыми</w:t>
      </w:r>
      <w:r>
        <w:rPr>
          <w:spacing w:val="80"/>
        </w:rPr>
        <w:t> </w:t>
      </w:r>
      <w:r>
        <w:rPr/>
        <w:t>маңыздылығы</w:t>
      </w:r>
      <w:r>
        <w:rPr>
          <w:spacing w:val="80"/>
        </w:rPr>
        <w:t> </w:t>
      </w:r>
      <w:r>
        <w:rPr/>
        <w:t>сонда,</w:t>
      </w:r>
      <w:r>
        <w:rPr>
          <w:spacing w:val="80"/>
        </w:rPr>
        <w:t> </w:t>
      </w:r>
      <w:r>
        <w:rPr/>
        <w:t>XII</w:t>
      </w:r>
      <w:r>
        <w:rPr>
          <w:spacing w:val="80"/>
        </w:rPr>
        <w:t> </w:t>
      </w:r>
      <w:r>
        <w:rPr/>
        <w:t>ғасыр</w:t>
      </w:r>
      <w:r>
        <w:rPr>
          <w:spacing w:val="80"/>
        </w:rPr>
        <w:t>  </w:t>
      </w:r>
      <w:r>
        <w:rPr/>
        <w:t>жәдігерлігі</w:t>
      </w:r>
      <w:r>
        <w:rPr>
          <w:spacing w:val="80"/>
        </w:rPr>
        <w:t> </w:t>
      </w:r>
      <w:r>
        <w:rPr/>
        <w:t>Ахмед</w:t>
      </w:r>
      <w:r>
        <w:rPr>
          <w:spacing w:val="80"/>
        </w:rPr>
        <w:t> </w:t>
      </w:r>
      <w:r>
        <w:rPr/>
        <w:t>Йүгінекидің</w:t>
      </w:r>
    </w:p>
    <w:p>
      <w:pPr>
        <w:pStyle w:val="BodyText"/>
        <w:spacing w:before="1"/>
        <w:ind w:right="283"/>
      </w:pPr>
      <w:r>
        <w:rPr/>
        <w:t>«Һибат-ул хақайиқ» (Ақиқат сыйы) дастаны оғыз тайпалары тілінде жазылғандығын</w:t>
      </w:r>
      <w:r>
        <w:rPr>
          <w:spacing w:val="63"/>
          <w:w w:val="150"/>
        </w:rPr>
        <w:t> </w:t>
      </w:r>
      <w:r>
        <w:rPr/>
        <w:t>шүбәсіз,</w:t>
      </w:r>
      <w:r>
        <w:rPr>
          <w:spacing w:val="66"/>
          <w:w w:val="150"/>
        </w:rPr>
        <w:t> </w:t>
      </w:r>
      <w:r>
        <w:rPr/>
        <w:t>қалтықсыз</w:t>
      </w:r>
      <w:r>
        <w:rPr>
          <w:spacing w:val="64"/>
          <w:w w:val="150"/>
        </w:rPr>
        <w:t> </w:t>
      </w:r>
      <w:r>
        <w:rPr/>
        <w:t>айқындайды.</w:t>
      </w:r>
      <w:r>
        <w:rPr>
          <w:spacing w:val="74"/>
          <w:w w:val="150"/>
        </w:rPr>
        <w:t> </w:t>
      </w:r>
      <w:r>
        <w:rPr>
          <w:b/>
        </w:rPr>
        <w:t>дʼзʼ</w:t>
      </w:r>
      <w:r>
        <w:rPr>
          <w:b/>
          <w:spacing w:val="72"/>
          <w:w w:val="150"/>
        </w:rPr>
        <w:t> </w:t>
      </w:r>
      <w:r>
        <w:rPr/>
        <w:t>аффрикаты</w:t>
      </w:r>
      <w:r>
        <w:rPr>
          <w:spacing w:val="64"/>
          <w:w w:val="150"/>
        </w:rPr>
        <w:t> </w:t>
      </w:r>
      <w:r>
        <w:rPr>
          <w:spacing w:val="-2"/>
        </w:rPr>
        <w:t>біздің</w:t>
      </w:r>
    </w:p>
    <w:p>
      <w:pPr>
        <w:pStyle w:val="BodyText"/>
        <w:spacing w:after="0"/>
        <w:sectPr>
          <w:pgSz w:w="11900" w:h="16840"/>
          <w:pgMar w:header="0" w:footer="759" w:top="1040" w:bottom="940" w:left="1559" w:right="566"/>
        </w:sectPr>
      </w:pPr>
    </w:p>
    <w:p>
      <w:pPr>
        <w:pStyle w:val="BodyText"/>
        <w:spacing w:before="67"/>
        <w:ind w:right="277"/>
      </w:pPr>
      <w:r>
        <w:rPr/>
        <w:t>заманымызға да келіп жетті. Ол қазіргі түрікпен және башқұрт тілінде қолданыста. Ескерткіштің оғыз-қыпшақ тіліне жататындығынын дәлелдейтін ең үлкен айғақтарының бірі осы. Екінші, Махмуд Қашғари өз сөздігінде</w:t>
      </w:r>
      <w:r>
        <w:rPr>
          <w:spacing w:val="40"/>
        </w:rPr>
        <w:t> </w:t>
      </w:r>
      <w:r>
        <w:rPr/>
        <w:t>оғыз-қыпшақ тілдерінде деп белгілеген сөздердің</w:t>
      </w:r>
      <w:r>
        <w:rPr>
          <w:spacing w:val="40"/>
        </w:rPr>
        <w:t> </w:t>
      </w:r>
      <w:r>
        <w:rPr/>
        <w:t>едәуір бөлегі аталған ескерткіштің барлық нұсқаларында бар. Үшінші, Алла тағаланың, Мұхаммед пайғамбардың құрметті есімдері тек оғыз тілінде. Төртіншіден, қарлұқ тілі шығыс септігінің -</w:t>
      </w:r>
      <w:r>
        <w:rPr>
          <w:b/>
        </w:rPr>
        <w:t>дин </w:t>
      </w:r>
      <w:r>
        <w:rPr/>
        <w:t>жалғауы ескерткіште бастан-аяқ қолданыста болғанымен, арасында (116, 418-бәйіттерде) оғыз тілінің жатыс-шығыс септігі </w:t>
      </w:r>
      <w:r>
        <w:rPr>
          <w:b/>
        </w:rPr>
        <w:t>-да </w:t>
      </w:r>
      <w:r>
        <w:rPr/>
        <w:t>көрініс береді. Бесінші, қыпшақ тілінің элементтері ескерткіш нұсқаларында толыққа жуық көшірмешілер тарапынан саналы түрде ығыстырылған. Осы жайттар диссертацияда баяндалып және басқа да фактілерге сүйене келіп, XII ғасыр мұрасы – Ахмед Йүгінекидің «Һибат-ул хақайиқ» (Ақиқат сыйы) дастаны оғыз-қыпшақ тілінде жазылған деген ғылыми түйінге негіз болады. Яғни дастан – оғыз-қыпшақ тілінінің алғашқы үлгісі. XIII-XV ғасырларда оғыз-қыпшақ тілі одан әрі дамыған. Сонымен қатар, дастанда қарлұқ-ұйғыр тілінің тілдік элементтері де кездеседі. Басқаша, айтқанда, ескерткішті </w:t>
      </w:r>
      <w:r>
        <w:rPr>
          <w:i/>
        </w:rPr>
        <w:t>«қарлұқ-ұйғыр тілінің грамматикалық ерекшеліктері араласқан оғыз-қыпшақ тілінің лексикасы, басы ашық оғыз- қыпшақ базалық лексикасында жазылған ескерткіш» </w:t>
      </w:r>
      <w:r>
        <w:rPr/>
        <w:t>деген қорытындыға келеміз. Бұл қорытындыны ғалым Б. Сағындықұлы тарапынан түркологияға қосылған теңдесі жоқ ғылыми жаңалық деп танимыз. Үлкен ғалым практикалық жағынан негіздеп бермегенде, әрине, бұл қорытындыға біз де келе алмаған болар едік. Диссертациялық жұмысымыздың нәтижесі ашылған ғылыми жаңалықпен үндеседі.</w:t>
      </w:r>
    </w:p>
    <w:p>
      <w:pPr>
        <w:pStyle w:val="BodyText"/>
        <w:spacing w:after="0"/>
        <w:sectPr>
          <w:pgSz w:w="11900" w:h="16840"/>
          <w:pgMar w:header="0" w:footer="759" w:top="1040" w:bottom="940" w:left="1559" w:right="566"/>
        </w:sectPr>
      </w:pPr>
    </w:p>
    <w:p>
      <w:pPr>
        <w:pStyle w:val="Heading1"/>
        <w:numPr>
          <w:ilvl w:val="0"/>
          <w:numId w:val="8"/>
        </w:numPr>
        <w:tabs>
          <w:tab w:pos="1065" w:val="left" w:leader="none"/>
        </w:tabs>
        <w:spacing w:line="240" w:lineRule="auto" w:before="72" w:after="0"/>
        <w:ind w:left="140" w:right="281" w:firstLine="566"/>
        <w:jc w:val="both"/>
      </w:pPr>
      <w:r>
        <w:rPr/>
        <w:t>АХМЕД ЙҮГІНЕКИДІҢ «ҺИБАТ–УЛ ХАҚАЙИҚ» А, Ә, Б НҰСҚАЛАРЫНДАҒЫ МОРФОЛОГИЯЛЫҚ КАТЕГОРИЯЛАР ҚОЛДАНЫСЫ ЖӘНЕ СТАТИСТИКАЛЫҚ СИПАТЫ</w:t>
      </w:r>
    </w:p>
    <w:p>
      <w:pPr>
        <w:pStyle w:val="BodyText"/>
        <w:spacing w:before="4"/>
        <w:ind w:left="0"/>
        <w:jc w:val="left"/>
        <w:rPr>
          <w:b/>
        </w:rPr>
      </w:pPr>
    </w:p>
    <w:p>
      <w:pPr>
        <w:pStyle w:val="Heading2"/>
        <w:numPr>
          <w:ilvl w:val="1"/>
          <w:numId w:val="8"/>
        </w:numPr>
        <w:tabs>
          <w:tab w:pos="1238" w:val="left" w:leader="none"/>
        </w:tabs>
        <w:spacing w:line="240" w:lineRule="auto" w:before="0" w:after="0"/>
        <w:ind w:left="140" w:right="282" w:firstLine="566"/>
        <w:jc w:val="both"/>
      </w:pPr>
      <w:r>
        <w:rPr/>
        <w:t>Ахмед Йүгінекидің «Һибат-ул хақайиқ» ескерткіші А, Ә, Б нұсқаларындағы зат есімнің қолданылуы, түрлену жүйесі, статистикалық сипаты</w:t>
      </w:r>
    </w:p>
    <w:p>
      <w:pPr>
        <w:pStyle w:val="BodyText"/>
        <w:ind w:right="280" w:firstLine="566"/>
      </w:pPr>
      <w:r>
        <w:rPr/>
        <w:t>Қазақ тілінің сөздік құрамындағы барлық сөздерді лексика- грамматикалық топтарға бөліп топтастырған, бір-бірінен айырып-ажыратқан еңбектер көптеп саналады. Қазақ тіл біліміндегі сөз таптарын лексика- грамматикалық категория деп қарастырған ғалым К. Аханов былай деп ой түйеді: «Біздің байқауымызша, сөз таптарын лексика-грамматикалық категориялар немесе сөздердің лексика-грамматикалық топтары деп қарайтын лингвистердің байымдаулары ғылыми жағынан дәлелді сияқты» [91, 363].</w:t>
      </w:r>
      <w:r>
        <w:rPr>
          <w:spacing w:val="40"/>
        </w:rPr>
        <w:t> </w:t>
      </w:r>
      <w:r>
        <w:rPr/>
        <w:t>Яғни, ғалым сөз таптарын таза грамматикалық категорияға жатқызбайды, сөз таптарын лексика-грамматикалық категория деп</w:t>
      </w:r>
      <w:r>
        <w:rPr>
          <w:spacing w:val="40"/>
        </w:rPr>
        <w:t> </w:t>
      </w:r>
      <w:r>
        <w:rPr/>
        <w:t>есептейтін кейбір тілшілердің пікірін қолдайды.</w:t>
      </w:r>
    </w:p>
    <w:p>
      <w:pPr>
        <w:pStyle w:val="BodyText"/>
        <w:ind w:right="292" w:firstLine="566"/>
      </w:pPr>
      <w:r>
        <w:rPr/>
        <w:t>Түркі тілдері бір тектен шығып, туыстас болғанымен, әрқайсының өзіндік даму жолдары, фонетикалық, грамматикалық, семантикалық</w:t>
      </w:r>
      <w:r>
        <w:rPr>
          <w:spacing w:val="40"/>
        </w:rPr>
        <w:t> </w:t>
      </w:r>
      <w:r>
        <w:rPr/>
        <w:t>тұрғыдан өзгеру, түрлену заңдылықтары бар [92].</w:t>
      </w:r>
    </w:p>
    <w:p>
      <w:pPr>
        <w:pStyle w:val="BodyText"/>
        <w:ind w:right="281" w:firstLine="566"/>
      </w:pPr>
      <w:r>
        <w:rPr/>
        <w:t>Біз зерттеу жұмысымызда «Һибат-ул хақайиқ» жазба ескерткіші тілінің морфологиялық құрамын кешенді түрде зерделеп көрсетуді жөн көрдік. Сонымен қатар, жазба мәтінде кездесетін морфологиялық формалардың статистикасы да анықталып, көрсетілді.</w:t>
      </w:r>
    </w:p>
    <w:p>
      <w:pPr>
        <w:pStyle w:val="BodyText"/>
        <w:ind w:right="291" w:firstLine="566"/>
      </w:pPr>
      <w:r>
        <w:rPr/>
        <w:t>XI-XIV ғасырларда жазылған шығармаларда зат</w:t>
      </w:r>
      <w:r>
        <w:rPr>
          <w:spacing w:val="-2"/>
        </w:rPr>
        <w:t> </w:t>
      </w:r>
      <w:r>
        <w:rPr/>
        <w:t>есімнің жасалу</w:t>
      </w:r>
      <w:r>
        <w:rPr>
          <w:spacing w:val="-5"/>
        </w:rPr>
        <w:t> </w:t>
      </w:r>
      <w:r>
        <w:rPr/>
        <w:t>мәселесі түркітанушылардың тарапынан әр қырынан қарастырылған. Шығармада зат есімдердің жасалуы өзіне тән ерекшелікке ие болуымен бірге, зат есімнің жасалуы жалпы сөздің жасалу тәсілінен алшақ кетпейді.</w:t>
      </w:r>
    </w:p>
    <w:p>
      <w:pPr>
        <w:pStyle w:val="BodyText"/>
        <w:ind w:right="288" w:firstLine="566"/>
      </w:pPr>
      <w:r>
        <w:rPr/>
        <w:t>Зат есім. «Һибат-ул хақайиқ» ескерткішінде морфологиялық бөлшектерге бөлінбейтін түбір зат есімдер, арнайы қосымшалармен жасалатын туынды зат есімдер және аналитикалық тәсілмен жасалған зат есімдер кездеседі.</w:t>
      </w:r>
    </w:p>
    <w:p>
      <w:pPr>
        <w:pStyle w:val="BodyText"/>
        <w:ind w:right="292" w:firstLine="566"/>
      </w:pPr>
      <w:r>
        <w:rPr/>
        <w:t>Туынды зат есімдер. Туынды зат есімдер аффикстер негізінде немесе олардың морфологиялық бөлшектерге бөлініп тұруы арқылы жасалынады.</w:t>
      </w:r>
    </w:p>
    <w:p>
      <w:pPr>
        <w:pStyle w:val="BodyText"/>
        <w:ind w:right="286" w:firstLine="566"/>
      </w:pPr>
      <w:r>
        <w:rPr/>
        <w:t>Ғалым А. Салқынбай туынды сөздің мағыналық даму сипаты туралы былай дейді: «Барлық туынды сөздердің тұлғалық және мағыналық дамуындағы негізгі ортақ сипаттар тілдің жүйелілік қасиетін айқындай түседі. Тілдің дамуы туынды сөздердің жасалуынан көрінеді. Ал, туынды сөздердің мағыналық дамуы тарихи, генетика-семантика жүйе негізінде қалыптасып, кешенді түрде ортақ сипатқа ие болады» [93, 72 ].</w:t>
      </w:r>
    </w:p>
    <w:p>
      <w:pPr>
        <w:pStyle w:val="BodyText"/>
        <w:ind w:right="276" w:firstLine="566"/>
      </w:pPr>
      <w:r>
        <w:rPr/>
        <w:t>Морфологиялық бөлшектерге бөлу мүмкіндігі болған зат есімдер туынды зат есім сипатында қарастырылды. Сондай-ақ, морфологиялық бөліктерге бөлінбейтін кейбір зат есімдер тарихи аффикстер арқылы</w:t>
      </w:r>
      <w:r>
        <w:rPr>
          <w:spacing w:val="40"/>
        </w:rPr>
        <w:t> </w:t>
      </w:r>
      <w:r>
        <w:rPr/>
        <w:t>жасалған</w:t>
      </w:r>
      <w:r>
        <w:rPr>
          <w:spacing w:val="57"/>
        </w:rPr>
        <w:t> </w:t>
      </w:r>
      <w:r>
        <w:rPr/>
        <w:t>болуы</w:t>
      </w:r>
      <w:r>
        <w:rPr>
          <w:spacing w:val="58"/>
        </w:rPr>
        <w:t> </w:t>
      </w:r>
      <w:r>
        <w:rPr/>
        <w:t>мүмкін,</w:t>
      </w:r>
      <w:r>
        <w:rPr>
          <w:spacing w:val="60"/>
        </w:rPr>
        <w:t> </w:t>
      </w:r>
      <w:r>
        <w:rPr/>
        <w:t>бірақ</w:t>
      </w:r>
      <w:r>
        <w:rPr>
          <w:spacing w:val="58"/>
        </w:rPr>
        <w:t> </w:t>
      </w:r>
      <w:r>
        <w:rPr/>
        <w:t>дәуірлер</w:t>
      </w:r>
      <w:r>
        <w:rPr>
          <w:spacing w:val="58"/>
        </w:rPr>
        <w:t> </w:t>
      </w:r>
      <w:r>
        <w:rPr/>
        <w:t>өтуімен</w:t>
      </w:r>
      <w:r>
        <w:rPr>
          <w:spacing w:val="58"/>
        </w:rPr>
        <w:t> </w:t>
      </w:r>
      <w:r>
        <w:rPr/>
        <w:t>байланысты</w:t>
      </w:r>
      <w:r>
        <w:rPr>
          <w:spacing w:val="58"/>
        </w:rPr>
        <w:t> </w:t>
      </w:r>
      <w:r>
        <w:rPr/>
        <w:t>сөз</w:t>
      </w:r>
      <w:r>
        <w:rPr>
          <w:spacing w:val="59"/>
        </w:rPr>
        <w:t> </w:t>
      </w:r>
      <w:r>
        <w:rPr>
          <w:spacing w:val="-2"/>
        </w:rPr>
        <w:t>өндіруші</w:t>
      </w:r>
    </w:p>
    <w:p>
      <w:pPr>
        <w:pStyle w:val="BodyText"/>
        <w:spacing w:after="0"/>
        <w:sectPr>
          <w:pgSz w:w="11900" w:h="16840"/>
          <w:pgMar w:header="0" w:footer="759" w:top="1040" w:bottom="940" w:left="1559" w:right="566"/>
        </w:sectPr>
      </w:pPr>
    </w:p>
    <w:p>
      <w:pPr>
        <w:pStyle w:val="BodyText"/>
        <w:spacing w:before="67"/>
        <w:ind w:right="294"/>
      </w:pPr>
      <w:r>
        <w:rPr/>
        <w:t>аффикстердің құрамына сіңісіп кеткен. Сондықтан қазіргі тұрғыдан мұндай зат есімдерді түбір зат есімдер деп есептеуге болады.</w:t>
      </w:r>
    </w:p>
    <w:p>
      <w:pPr>
        <w:pStyle w:val="BodyText"/>
        <w:ind w:right="281" w:firstLine="566"/>
      </w:pPr>
      <w:r>
        <w:rPr/>
        <w:t>Шығармада кейбір аффикстер өнімді болғандықтан, осы қосымшалар арқылы жасалған зат есімдер көп кездеседі. Ал кейбір аффикстермен жасалған зат есімдер шығармада аз қолданылған, мұндай зат есім жасаушы қосымшалардың аз қолданылуы бұл аффикстердің өнімсіз екендігін көрсетеді. Туынды зат есімдер морфологиялық және аналитикалық тәсілмен </w:t>
      </w:r>
      <w:r>
        <w:rPr>
          <w:spacing w:val="-2"/>
        </w:rPr>
        <w:t>жасалады.</w:t>
      </w:r>
    </w:p>
    <w:p>
      <w:pPr>
        <w:pStyle w:val="BodyText"/>
        <w:spacing w:before="3"/>
        <w:ind w:left="707"/>
      </w:pPr>
      <w:r>
        <w:rPr/>
        <w:t>Морфологиялық</w:t>
      </w:r>
      <w:r>
        <w:rPr>
          <w:spacing w:val="-8"/>
        </w:rPr>
        <w:t> </w:t>
      </w:r>
      <w:r>
        <w:rPr/>
        <w:t>тәсілмен</w:t>
      </w:r>
      <w:r>
        <w:rPr>
          <w:spacing w:val="-7"/>
        </w:rPr>
        <w:t> </w:t>
      </w:r>
      <w:r>
        <w:rPr/>
        <w:t>зат</w:t>
      </w:r>
      <w:r>
        <w:rPr>
          <w:spacing w:val="-8"/>
        </w:rPr>
        <w:t> </w:t>
      </w:r>
      <w:r>
        <w:rPr/>
        <w:t>есім</w:t>
      </w:r>
      <w:r>
        <w:rPr>
          <w:spacing w:val="-6"/>
        </w:rPr>
        <w:t> </w:t>
      </w:r>
      <w:r>
        <w:rPr/>
        <w:t>жасаушы</w:t>
      </w:r>
      <w:r>
        <w:rPr>
          <w:spacing w:val="-7"/>
        </w:rPr>
        <w:t> </w:t>
      </w:r>
      <w:r>
        <w:rPr/>
        <w:t>өнімді</w:t>
      </w:r>
      <w:r>
        <w:rPr>
          <w:spacing w:val="-12"/>
        </w:rPr>
        <w:t> </w:t>
      </w:r>
      <w:r>
        <w:rPr>
          <w:spacing w:val="-2"/>
        </w:rPr>
        <w:t>аффикстер:</w:t>
      </w:r>
    </w:p>
    <w:p>
      <w:pPr>
        <w:pStyle w:val="ListParagraph"/>
        <w:numPr>
          <w:ilvl w:val="0"/>
          <w:numId w:val="16"/>
        </w:numPr>
        <w:tabs>
          <w:tab w:pos="1290" w:val="left" w:leader="none"/>
        </w:tabs>
        <w:spacing w:line="240" w:lineRule="auto" w:before="0" w:after="0"/>
        <w:ind w:left="140" w:right="283" w:firstLine="566"/>
        <w:jc w:val="both"/>
        <w:rPr>
          <w:sz w:val="28"/>
        </w:rPr>
      </w:pPr>
      <w:r>
        <w:rPr>
          <w:i/>
          <w:sz w:val="28"/>
        </w:rPr>
        <w:t>-чы//чи </w:t>
      </w:r>
      <w:r>
        <w:rPr>
          <w:sz w:val="28"/>
        </w:rPr>
        <w:t>аффиксі зат есім немесе зат есім мағынасында болған сөздерге қосылып, жалқы есім жасайды. Бұл тәсілмен жасалған зат есімдер атқарушы әрекетінің белгілі бір объектіге болған қарым-қатынасын</w:t>
      </w:r>
      <w:r>
        <w:rPr>
          <w:spacing w:val="40"/>
          <w:sz w:val="28"/>
        </w:rPr>
        <w:t> </w:t>
      </w:r>
      <w:r>
        <w:rPr>
          <w:sz w:val="28"/>
        </w:rPr>
        <w:t>көрсетеді.</w:t>
      </w:r>
      <w:r>
        <w:rPr>
          <w:spacing w:val="29"/>
          <w:sz w:val="28"/>
        </w:rPr>
        <w:t> </w:t>
      </w:r>
      <w:r>
        <w:rPr>
          <w:sz w:val="28"/>
        </w:rPr>
        <w:t>Осы</w:t>
      </w:r>
      <w:r>
        <w:rPr>
          <w:spacing w:val="28"/>
          <w:sz w:val="28"/>
        </w:rPr>
        <w:t> </w:t>
      </w:r>
      <w:r>
        <w:rPr>
          <w:sz w:val="28"/>
        </w:rPr>
        <w:t>аффикспен</w:t>
      </w:r>
      <w:r>
        <w:rPr>
          <w:spacing w:val="28"/>
          <w:sz w:val="28"/>
        </w:rPr>
        <w:t> </w:t>
      </w:r>
      <w:r>
        <w:rPr>
          <w:sz w:val="28"/>
        </w:rPr>
        <w:t>жасалған</w:t>
      </w:r>
      <w:r>
        <w:rPr>
          <w:spacing w:val="28"/>
          <w:sz w:val="28"/>
        </w:rPr>
        <w:t> </w:t>
      </w:r>
      <w:r>
        <w:rPr>
          <w:sz w:val="28"/>
        </w:rPr>
        <w:t>зат</w:t>
      </w:r>
      <w:r>
        <w:rPr>
          <w:spacing w:val="26"/>
          <w:sz w:val="28"/>
        </w:rPr>
        <w:t> </w:t>
      </w:r>
      <w:r>
        <w:rPr>
          <w:sz w:val="28"/>
        </w:rPr>
        <w:t>есімдер</w:t>
      </w:r>
      <w:r>
        <w:rPr>
          <w:spacing w:val="28"/>
          <w:sz w:val="28"/>
        </w:rPr>
        <w:t> </w:t>
      </w:r>
      <w:r>
        <w:rPr>
          <w:sz w:val="28"/>
        </w:rPr>
        <w:t>екі</w:t>
      </w:r>
      <w:r>
        <w:rPr>
          <w:spacing w:val="23"/>
          <w:sz w:val="28"/>
        </w:rPr>
        <w:t> </w:t>
      </w:r>
      <w:r>
        <w:rPr>
          <w:sz w:val="28"/>
        </w:rPr>
        <w:t>түрлі</w:t>
      </w:r>
      <w:r>
        <w:rPr>
          <w:spacing w:val="23"/>
          <w:sz w:val="28"/>
        </w:rPr>
        <w:t> </w:t>
      </w:r>
      <w:r>
        <w:rPr>
          <w:sz w:val="28"/>
        </w:rPr>
        <w:t>мағына</w:t>
      </w:r>
      <w:r>
        <w:rPr>
          <w:spacing w:val="29"/>
          <w:sz w:val="28"/>
        </w:rPr>
        <w:t> </w:t>
      </w:r>
      <w:r>
        <w:rPr>
          <w:spacing w:val="-2"/>
          <w:sz w:val="28"/>
        </w:rPr>
        <w:t>білдірген.</w:t>
      </w:r>
    </w:p>
    <w:p>
      <w:pPr>
        <w:pStyle w:val="BodyText"/>
        <w:spacing w:line="321" w:lineRule="exact"/>
        <w:jc w:val="left"/>
      </w:pPr>
      <w:r>
        <w:rPr/>
        <w:t>Мысалы:</w:t>
      </w:r>
      <w:r>
        <w:rPr>
          <w:spacing w:val="63"/>
        </w:rPr>
        <w:t> </w:t>
      </w:r>
      <w:r>
        <w:rPr>
          <w:i/>
          <w:iCs/>
        </w:rPr>
        <w:t>борчы(</w:t>
      </w:r>
      <w:r>
        <w:rPr>
          <w:rtl/>
        </w:rPr>
        <w:t>بورچی</w:t>
      </w:r>
      <w:r>
        <w:rPr/>
        <w:t>)</w:t>
      </w:r>
      <w:r>
        <w:rPr>
          <w:spacing w:val="69"/>
        </w:rPr>
        <w:t> </w:t>
      </w:r>
      <w:r>
        <w:rPr/>
        <w:t>Көне</w:t>
      </w:r>
      <w:r>
        <w:rPr>
          <w:spacing w:val="68"/>
        </w:rPr>
        <w:t> </w:t>
      </w:r>
      <w:r>
        <w:rPr/>
        <w:t>түркі</w:t>
      </w:r>
      <w:r>
        <w:rPr>
          <w:spacing w:val="61"/>
        </w:rPr>
        <w:t> </w:t>
      </w:r>
      <w:r>
        <w:rPr/>
        <w:t>сөздігінде</w:t>
      </w:r>
      <w:r>
        <w:rPr>
          <w:spacing w:val="67"/>
        </w:rPr>
        <w:t> </w:t>
      </w:r>
      <w:r>
        <w:rPr/>
        <w:t>бұл</w:t>
      </w:r>
      <w:r>
        <w:rPr>
          <w:spacing w:val="67"/>
        </w:rPr>
        <w:t> </w:t>
      </w:r>
      <w:r>
        <w:rPr/>
        <w:t>сөздің</w:t>
      </w:r>
      <w:r>
        <w:rPr>
          <w:spacing w:val="66"/>
        </w:rPr>
        <w:t> </w:t>
      </w:r>
      <w:r>
        <w:rPr/>
        <w:t>түбірі</w:t>
      </w:r>
      <w:r>
        <w:rPr>
          <w:spacing w:val="66"/>
        </w:rPr>
        <w:t> </w:t>
      </w:r>
      <w:r>
        <w:rPr>
          <w:i/>
          <w:iCs/>
        </w:rPr>
        <w:t>бор</w:t>
      </w:r>
      <w:r>
        <w:rPr>
          <w:i/>
          <w:iCs/>
          <w:spacing w:val="66"/>
        </w:rPr>
        <w:t> </w:t>
      </w:r>
      <w:r>
        <w:rPr>
          <w:spacing w:val="-4"/>
        </w:rPr>
        <w:t>яғн</w:t>
      </w:r>
      <w:r>
        <w:rPr>
          <w:spacing w:val="-4"/>
        </w:rPr>
        <w:t>и</w:t>
      </w:r>
    </w:p>
    <w:p>
      <w:pPr>
        <w:pStyle w:val="BodyText"/>
        <w:ind w:right="278"/>
      </w:pPr>
      <w:r>
        <w:rPr/>
        <w:t>аудармасы шарап деген мағынаны білдіреді [88, 113]. </w:t>
      </w:r>
      <w:r>
        <w:rPr>
          <w:i/>
          <w:iCs/>
        </w:rPr>
        <w:t>-чы </w:t>
      </w:r>
      <w:r>
        <w:rPr/>
        <w:t>жұрнағы қосылу арқылы белгілі бір іс-әрекетке икемділікті білдіретін </w:t>
      </w:r>
      <w:r>
        <w:rPr>
          <w:i/>
          <w:iCs/>
        </w:rPr>
        <w:t>борчы </w:t>
      </w:r>
      <w:r>
        <w:rPr/>
        <w:t>сөзі жасалынып тұр</w:t>
      </w:r>
      <w:r>
        <w:rPr>
          <w:i/>
          <w:iCs/>
        </w:rPr>
        <w:t>.</w:t>
      </w:r>
      <w:r>
        <w:rPr>
          <w:i/>
          <w:iCs/>
          <w:spacing w:val="40"/>
        </w:rPr>
        <w:t>  </w:t>
      </w:r>
      <w:r>
        <w:rPr/>
        <w:t>Біз</w:t>
      </w:r>
      <w:r>
        <w:rPr>
          <w:spacing w:val="40"/>
        </w:rPr>
        <w:t>  </w:t>
      </w:r>
      <w:r>
        <w:rPr/>
        <w:t>қарастырып</w:t>
      </w:r>
      <w:r>
        <w:rPr>
          <w:spacing w:val="40"/>
        </w:rPr>
        <w:t>  </w:t>
      </w:r>
      <w:r>
        <w:rPr/>
        <w:t>отырған</w:t>
      </w:r>
      <w:r>
        <w:rPr>
          <w:spacing w:val="40"/>
        </w:rPr>
        <w:t>  </w:t>
      </w:r>
      <w:r>
        <w:rPr/>
        <w:t>мәтіндегі</w:t>
      </w:r>
      <w:r>
        <w:rPr>
          <w:spacing w:val="40"/>
        </w:rPr>
        <w:t>  </w:t>
      </w:r>
      <w:r>
        <w:rPr/>
        <w:t>409,</w:t>
      </w:r>
      <w:r>
        <w:rPr>
          <w:spacing w:val="40"/>
        </w:rPr>
        <w:t>  </w:t>
      </w:r>
      <w:r>
        <w:rPr/>
        <w:t>410</w:t>
      </w:r>
      <w:r>
        <w:rPr>
          <w:spacing w:val="40"/>
        </w:rPr>
        <w:t>  </w:t>
      </w:r>
      <w:r>
        <w:rPr/>
        <w:t>бәйіт</w:t>
      </w:r>
      <w:r>
        <w:rPr>
          <w:spacing w:val="40"/>
        </w:rPr>
        <w:t>  </w:t>
      </w:r>
      <w:r>
        <w:rPr/>
        <w:t>жолдарының А нұсқасында </w:t>
      </w:r>
      <w:r>
        <w:rPr>
          <w:i/>
          <w:iCs/>
        </w:rPr>
        <w:t>йүзчи</w:t>
      </w:r>
      <w:r>
        <w:rPr/>
        <w:t>(</w:t>
      </w:r>
      <w:r>
        <w:rPr>
          <w:rtl/>
        </w:rPr>
        <w:t>يزچي</w:t>
      </w:r>
      <w:r>
        <w:rPr/>
        <w:t>), Ә және Б нұсқаларында </w:t>
      </w:r>
      <w:r>
        <w:rPr>
          <w:i/>
          <w:iCs/>
        </w:rPr>
        <w:t>борчы </w:t>
      </w:r>
      <w:r>
        <w:rPr/>
        <w:t>тұлғасында берілген. </w:t>
      </w:r>
      <w:r>
        <w:rPr>
          <w:i/>
          <w:iCs/>
        </w:rPr>
        <w:t>Борчы </w:t>
      </w:r>
      <w:r>
        <w:rPr/>
        <w:t>сөзінің мағынасы көне түркі сөздігінде </w:t>
      </w:r>
      <w:r>
        <w:rPr>
          <w:i/>
          <w:iCs/>
        </w:rPr>
        <w:t>маскүнем, йүзчи екі жүзді (лицемер) </w:t>
      </w:r>
      <w:r>
        <w:rPr/>
        <w:t>[88,</w:t>
      </w:r>
      <w:r>
        <w:rPr>
          <w:spacing w:val="-1"/>
        </w:rPr>
        <w:t> </w:t>
      </w:r>
      <w:r>
        <w:rPr/>
        <w:t>288</w:t>
      </w:r>
      <w:r>
        <w:rPr>
          <w:spacing w:val="-3"/>
        </w:rPr>
        <w:t> </w:t>
      </w:r>
      <w:r>
        <w:rPr/>
        <w:t>]</w:t>
      </w:r>
      <w:r>
        <w:rPr>
          <w:spacing w:val="-5"/>
        </w:rPr>
        <w:t> </w:t>
      </w:r>
      <w:r>
        <w:rPr/>
        <w:t>деп</w:t>
      </w:r>
      <w:r>
        <w:rPr>
          <w:spacing w:val="-4"/>
        </w:rPr>
        <w:t> </w:t>
      </w:r>
      <w:r>
        <w:rPr/>
        <w:t>аударылған.</w:t>
      </w:r>
      <w:r>
        <w:rPr>
          <w:spacing w:val="-2"/>
        </w:rPr>
        <w:t> </w:t>
      </w:r>
      <w:r>
        <w:rPr/>
        <w:t>Ал,</w:t>
      </w:r>
      <w:r>
        <w:rPr>
          <w:spacing w:val="-1"/>
        </w:rPr>
        <w:t> </w:t>
      </w:r>
      <w:r>
        <w:rPr/>
        <w:t>біз</w:t>
      </w:r>
      <w:r>
        <w:rPr>
          <w:spacing w:val="-3"/>
        </w:rPr>
        <w:t> </w:t>
      </w:r>
      <w:r>
        <w:rPr/>
        <w:t>ҺХ</w:t>
      </w:r>
      <w:r>
        <w:rPr>
          <w:spacing w:val="-3"/>
        </w:rPr>
        <w:t> </w:t>
      </w:r>
      <w:r>
        <w:rPr/>
        <w:t>ескерткішінде</w:t>
      </w:r>
      <w:r>
        <w:rPr>
          <w:spacing w:val="-3"/>
        </w:rPr>
        <w:t> </w:t>
      </w:r>
      <w:r>
        <w:rPr/>
        <w:t>мәтіннің мазмұнына қарай аудармасын </w:t>
      </w:r>
      <w:r>
        <w:rPr>
          <w:i/>
          <w:iCs/>
        </w:rPr>
        <w:t>шарап сатушы </w:t>
      </w:r>
      <w:r>
        <w:rPr/>
        <w:t>деп беріп отырмыз. Ескерткіштің</w:t>
      </w:r>
      <w:r>
        <w:rPr>
          <w:spacing w:val="-1"/>
        </w:rPr>
        <w:t> </w:t>
      </w:r>
      <w:r>
        <w:rPr/>
        <w:t>А</w:t>
      </w:r>
      <w:r>
        <w:rPr>
          <w:spacing w:val="-4"/>
        </w:rPr>
        <w:t> </w:t>
      </w:r>
      <w:r>
        <w:rPr/>
        <w:t>және Ә,</w:t>
      </w:r>
      <w:r>
        <w:rPr>
          <w:spacing w:val="-2"/>
        </w:rPr>
        <w:t> </w:t>
      </w:r>
      <w:r>
        <w:rPr/>
        <w:t>Б</w:t>
      </w:r>
      <w:r>
        <w:rPr>
          <w:spacing w:val="-1"/>
        </w:rPr>
        <w:t> </w:t>
      </w:r>
      <w:r>
        <w:rPr/>
        <w:t>нұсқалардағы</w:t>
      </w:r>
      <w:r>
        <w:rPr>
          <w:spacing w:val="-8"/>
        </w:rPr>
        <w:t> </w:t>
      </w:r>
      <w:r>
        <w:rPr/>
        <w:t>берілген сөздер тұлғалануы жағынан әр түрлі болғанымен, мағынасы жағынан бір. Мысалмен дәлелдейтін болсақ</w:t>
      </w:r>
      <w:r>
        <w:rPr/>
        <w:t>:</w:t>
      </w:r>
    </w:p>
    <w:p>
      <w:pPr>
        <w:pStyle w:val="BodyText"/>
        <w:spacing w:before="2"/>
        <w:ind w:right="281"/>
      </w:pPr>
      <w:r>
        <w:rPr/>
        <w:t>409) </w:t>
      </w:r>
      <w:r>
        <w:rPr>
          <w:b/>
        </w:rPr>
        <w:t>А. </w:t>
      </w:r>
      <w:r>
        <w:rPr/>
        <w:t>Ким</w:t>
      </w:r>
      <w:r>
        <w:rPr>
          <w:spacing w:val="-1"/>
        </w:rPr>
        <w:t> </w:t>
      </w:r>
      <w:r>
        <w:rPr/>
        <w:t>ол </w:t>
      </w:r>
      <w:r>
        <w:rPr>
          <w:i/>
        </w:rPr>
        <w:t>йүзчи </w:t>
      </w:r>
      <w:r>
        <w:rPr/>
        <w:t>ерза киши</w:t>
      </w:r>
      <w:r>
        <w:rPr>
          <w:spacing w:val="-2"/>
        </w:rPr>
        <w:t> </w:t>
      </w:r>
      <w:r>
        <w:rPr/>
        <w:t>йиги</w:t>
      </w:r>
      <w:r>
        <w:rPr>
          <w:spacing w:val="-2"/>
        </w:rPr>
        <w:t> </w:t>
      </w:r>
      <w:r>
        <w:rPr/>
        <w:t>ол/ </w:t>
      </w:r>
      <w:r>
        <w:rPr>
          <w:b/>
        </w:rPr>
        <w:t>Ә. </w:t>
      </w:r>
      <w:r>
        <w:rPr/>
        <w:t>Ким</w:t>
      </w:r>
      <w:r>
        <w:rPr>
          <w:spacing w:val="-1"/>
        </w:rPr>
        <w:t> </w:t>
      </w:r>
      <w:r>
        <w:rPr/>
        <w:t>ол </w:t>
      </w:r>
      <w:r>
        <w:rPr>
          <w:i/>
        </w:rPr>
        <w:t>борчы</w:t>
      </w:r>
      <w:r>
        <w:rPr>
          <w:i/>
          <w:spacing w:val="-3"/>
        </w:rPr>
        <w:t> </w:t>
      </w:r>
      <w:r>
        <w:rPr/>
        <w:t>ерса</w:t>
      </w:r>
      <w:r>
        <w:rPr>
          <w:spacing w:val="-1"/>
        </w:rPr>
        <w:t> </w:t>
      </w:r>
      <w:r>
        <w:rPr/>
        <w:t>киши</w:t>
      </w:r>
      <w:r>
        <w:rPr>
          <w:spacing w:val="-2"/>
        </w:rPr>
        <w:t> </w:t>
      </w:r>
      <w:r>
        <w:rPr/>
        <w:t>йеги</w:t>
      </w:r>
      <w:r>
        <w:rPr>
          <w:spacing w:val="-2"/>
        </w:rPr>
        <w:t> </w:t>
      </w:r>
      <w:r>
        <w:rPr/>
        <w:t>ол/ </w:t>
      </w:r>
      <w:r>
        <w:rPr>
          <w:b/>
        </w:rPr>
        <w:t>Б. </w:t>
      </w:r>
      <w:r>
        <w:rPr/>
        <w:t>Ким ол </w:t>
      </w:r>
      <w:r>
        <w:rPr>
          <w:i/>
        </w:rPr>
        <w:t>борчы </w:t>
      </w:r>
      <w:r>
        <w:rPr/>
        <w:t>ерса киши йиги ол. Борчы сөзінің көне түркі сөздігіндегі мағынасымен ескерткіштегі мағынасында</w:t>
      </w:r>
      <w:r>
        <w:rPr>
          <w:spacing w:val="40"/>
        </w:rPr>
        <w:t> </w:t>
      </w:r>
      <w:r>
        <w:rPr/>
        <w:t>мағыналық байланыс бар.</w:t>
      </w:r>
    </w:p>
    <w:p>
      <w:pPr>
        <w:pStyle w:val="BodyText"/>
        <w:ind w:right="287" w:firstLine="566"/>
      </w:pPr>
      <w:r>
        <w:rPr/>
        <w:t>Шығармада </w:t>
      </w:r>
      <w:r>
        <w:rPr>
          <w:i/>
        </w:rPr>
        <w:t>–чы//</w:t>
      </w:r>
      <w:r>
        <w:rPr/>
        <w:t>–</w:t>
      </w:r>
      <w:r>
        <w:rPr>
          <w:i/>
        </w:rPr>
        <w:t>чи </w:t>
      </w:r>
      <w:r>
        <w:rPr/>
        <w:t>аффиксі қосылып жасалған есімшелерге 8 мысал кездеседі;</w:t>
      </w:r>
      <w:r>
        <w:rPr>
          <w:spacing w:val="63"/>
        </w:rPr>
        <w:t> </w:t>
      </w:r>
      <w:r>
        <w:rPr/>
        <w:t>олар</w:t>
      </w:r>
      <w:r>
        <w:rPr>
          <w:spacing w:val="63"/>
        </w:rPr>
        <w:t> </w:t>
      </w:r>
      <w:r>
        <w:rPr/>
        <w:t>етістік</w:t>
      </w:r>
      <w:r>
        <w:rPr>
          <w:spacing w:val="62"/>
        </w:rPr>
        <w:t> </w:t>
      </w:r>
      <w:r>
        <w:rPr/>
        <w:t>сөздерге</w:t>
      </w:r>
      <w:r>
        <w:rPr>
          <w:spacing w:val="64"/>
        </w:rPr>
        <w:t> </w:t>
      </w:r>
      <w:r>
        <w:rPr/>
        <w:t>жалғанып</w:t>
      </w:r>
      <w:r>
        <w:rPr>
          <w:spacing w:val="63"/>
        </w:rPr>
        <w:t> </w:t>
      </w:r>
      <w:r>
        <w:rPr/>
        <w:t>зат</w:t>
      </w:r>
      <w:r>
        <w:rPr>
          <w:spacing w:val="62"/>
        </w:rPr>
        <w:t> </w:t>
      </w:r>
      <w:r>
        <w:rPr/>
        <w:t>есімнің</w:t>
      </w:r>
      <w:r>
        <w:rPr>
          <w:spacing w:val="63"/>
        </w:rPr>
        <w:t> </w:t>
      </w:r>
      <w:r>
        <w:rPr/>
        <w:t>орнына</w:t>
      </w:r>
      <w:r>
        <w:rPr>
          <w:spacing w:val="64"/>
        </w:rPr>
        <w:t> </w:t>
      </w:r>
      <w:r>
        <w:rPr>
          <w:spacing w:val="-2"/>
        </w:rPr>
        <w:t>жұмсалған:</w:t>
      </w:r>
    </w:p>
    <w:p>
      <w:pPr>
        <w:spacing w:line="321" w:lineRule="exact" w:before="0"/>
        <w:ind w:left="140" w:right="0" w:firstLine="0"/>
        <w:jc w:val="left"/>
        <w:rPr>
          <w:i/>
          <w:iCs/>
          <w:sz w:val="28"/>
          <w:szCs w:val="28"/>
        </w:rPr>
      </w:pPr>
      <w:r>
        <w:rPr>
          <w:i/>
          <w:iCs/>
          <w:w w:val="90"/>
          <w:sz w:val="28"/>
          <w:szCs w:val="28"/>
        </w:rPr>
        <w:t>атқу</w:t>
      </w:r>
      <w:r>
        <w:rPr>
          <w:w w:val="90"/>
          <w:sz w:val="28"/>
          <w:szCs w:val="28"/>
        </w:rPr>
        <w:t>(</w:t>
      </w:r>
      <w:r>
        <w:rPr>
          <w:w w:val="90"/>
          <w:sz w:val="28"/>
          <w:szCs w:val="28"/>
          <w:rtl/>
        </w:rPr>
        <w:t>اتقو</w:t>
      </w:r>
      <w:r>
        <w:rPr>
          <w:w w:val="90"/>
          <w:sz w:val="28"/>
          <w:szCs w:val="28"/>
        </w:rPr>
        <w:t>)</w:t>
      </w:r>
      <w:r>
        <w:rPr>
          <w:spacing w:val="59"/>
          <w:sz w:val="28"/>
          <w:szCs w:val="28"/>
        </w:rPr>
        <w:t> </w:t>
      </w:r>
      <w:r>
        <w:rPr>
          <w:w w:val="90"/>
          <w:sz w:val="28"/>
          <w:szCs w:val="28"/>
        </w:rPr>
        <w:t>–</w:t>
      </w:r>
      <w:r>
        <w:rPr>
          <w:spacing w:val="60"/>
          <w:sz w:val="28"/>
          <w:szCs w:val="28"/>
        </w:rPr>
        <w:t> </w:t>
      </w:r>
      <w:r>
        <w:rPr>
          <w:w w:val="90"/>
          <w:sz w:val="28"/>
          <w:szCs w:val="28"/>
        </w:rPr>
        <w:t>мерген,</w:t>
      </w:r>
      <w:r>
        <w:rPr>
          <w:spacing w:val="64"/>
          <w:sz w:val="28"/>
          <w:szCs w:val="28"/>
        </w:rPr>
        <w:t> </w:t>
      </w:r>
      <w:r>
        <w:rPr>
          <w:i/>
          <w:iCs/>
          <w:w w:val="90"/>
          <w:sz w:val="28"/>
          <w:szCs w:val="28"/>
        </w:rPr>
        <w:t>атқучы</w:t>
      </w:r>
      <w:r>
        <w:rPr>
          <w:w w:val="90"/>
          <w:sz w:val="28"/>
          <w:szCs w:val="28"/>
        </w:rPr>
        <w:t>(</w:t>
      </w:r>
      <w:r>
        <w:rPr>
          <w:w w:val="90"/>
          <w:sz w:val="28"/>
          <w:szCs w:val="28"/>
          <w:rtl/>
        </w:rPr>
        <w:t>اتقوچی</w:t>
      </w:r>
      <w:r>
        <w:rPr>
          <w:w w:val="90"/>
          <w:sz w:val="28"/>
          <w:szCs w:val="28"/>
        </w:rPr>
        <w:t>)</w:t>
      </w:r>
      <w:r>
        <w:rPr>
          <w:spacing w:val="58"/>
          <w:sz w:val="28"/>
          <w:szCs w:val="28"/>
        </w:rPr>
        <w:t> </w:t>
      </w:r>
      <w:r>
        <w:rPr>
          <w:w w:val="90"/>
          <w:sz w:val="28"/>
          <w:szCs w:val="28"/>
        </w:rPr>
        <w:t>–</w:t>
      </w:r>
      <w:r>
        <w:rPr>
          <w:spacing w:val="61"/>
          <w:sz w:val="28"/>
          <w:szCs w:val="28"/>
        </w:rPr>
        <w:t> </w:t>
      </w:r>
      <w:r>
        <w:rPr>
          <w:i/>
          <w:iCs/>
          <w:w w:val="90"/>
          <w:sz w:val="28"/>
          <w:szCs w:val="28"/>
        </w:rPr>
        <w:t>атушы;теггү</w:t>
      </w:r>
      <w:r>
        <w:rPr>
          <w:i/>
          <w:iCs/>
          <w:spacing w:val="62"/>
          <w:sz w:val="28"/>
          <w:szCs w:val="28"/>
        </w:rPr>
        <w:t> </w:t>
      </w:r>
      <w:r>
        <w:rPr>
          <w:w w:val="90"/>
          <w:sz w:val="28"/>
          <w:szCs w:val="28"/>
        </w:rPr>
        <w:t>(</w:t>
      </w:r>
      <w:r>
        <w:rPr>
          <w:w w:val="90"/>
          <w:sz w:val="28"/>
          <w:szCs w:val="28"/>
          <w:rtl/>
        </w:rPr>
        <w:t>تيککو</w:t>
      </w:r>
      <w:r>
        <w:rPr>
          <w:w w:val="90"/>
          <w:sz w:val="28"/>
          <w:szCs w:val="28"/>
        </w:rPr>
        <w:t>)</w:t>
      </w:r>
      <w:r>
        <w:rPr>
          <w:spacing w:val="60"/>
          <w:sz w:val="28"/>
          <w:szCs w:val="28"/>
        </w:rPr>
        <w:t> </w:t>
      </w:r>
      <w:r>
        <w:rPr>
          <w:i/>
          <w:iCs/>
          <w:w w:val="90"/>
          <w:sz w:val="28"/>
          <w:szCs w:val="28"/>
        </w:rPr>
        <w:t>–</w:t>
      </w:r>
      <w:r>
        <w:rPr>
          <w:i/>
          <w:iCs/>
          <w:spacing w:val="61"/>
          <w:sz w:val="28"/>
          <w:szCs w:val="28"/>
        </w:rPr>
        <w:t> </w:t>
      </w:r>
      <w:r>
        <w:rPr>
          <w:w w:val="90"/>
          <w:sz w:val="28"/>
          <w:szCs w:val="28"/>
        </w:rPr>
        <w:t>жет,</w:t>
      </w:r>
      <w:r>
        <w:rPr>
          <w:spacing w:val="63"/>
          <w:sz w:val="28"/>
          <w:szCs w:val="28"/>
        </w:rPr>
        <w:t> </w:t>
      </w:r>
      <w:r>
        <w:rPr>
          <w:i/>
          <w:iCs/>
          <w:spacing w:val="-2"/>
          <w:w w:val="90"/>
          <w:sz w:val="28"/>
          <w:szCs w:val="28"/>
        </w:rPr>
        <w:t>теггүч</w:t>
      </w:r>
      <w:r>
        <w:rPr>
          <w:i/>
          <w:iCs/>
          <w:spacing w:val="-2"/>
          <w:w w:val="90"/>
          <w:sz w:val="28"/>
          <w:szCs w:val="28"/>
        </w:rPr>
        <w:t>и</w:t>
      </w:r>
    </w:p>
    <w:p>
      <w:pPr>
        <w:pStyle w:val="BodyText"/>
        <w:spacing w:before="4"/>
        <w:rPr>
          <w:i/>
          <w:iCs/>
        </w:rPr>
      </w:pPr>
      <w:r>
        <w:rPr>
          <w:w w:val="90"/>
        </w:rPr>
        <w:t>(</w:t>
      </w:r>
      <w:r>
        <w:rPr>
          <w:w w:val="90"/>
          <w:rtl/>
        </w:rPr>
        <w:t>تيککوچی</w:t>
      </w:r>
      <w:r>
        <w:rPr>
          <w:w w:val="90"/>
        </w:rPr>
        <w:t>)–жетуші;</w:t>
      </w:r>
      <w:r>
        <w:rPr>
          <w:spacing w:val="33"/>
        </w:rPr>
        <w:t> </w:t>
      </w:r>
      <w:r>
        <w:rPr>
          <w:i/>
          <w:iCs/>
          <w:w w:val="90"/>
        </w:rPr>
        <w:t>өггү</w:t>
      </w:r>
      <w:r>
        <w:rPr>
          <w:i/>
          <w:iCs/>
          <w:spacing w:val="34"/>
        </w:rPr>
        <w:t> </w:t>
      </w:r>
      <w:r>
        <w:rPr>
          <w:w w:val="90"/>
        </w:rPr>
        <w:t>(</w:t>
      </w:r>
      <w:r>
        <w:rPr>
          <w:w w:val="90"/>
          <w:rtl/>
        </w:rPr>
        <w:t>اوککو</w:t>
      </w:r>
      <w:r>
        <w:rPr>
          <w:w w:val="90"/>
        </w:rPr>
        <w:t>)</w:t>
      </w:r>
      <w:r>
        <w:rPr>
          <w:spacing w:val="32"/>
        </w:rPr>
        <w:t> </w:t>
      </w:r>
      <w:r>
        <w:rPr>
          <w:w w:val="90"/>
        </w:rPr>
        <w:t>–</w:t>
      </w:r>
      <w:r>
        <w:rPr>
          <w:spacing w:val="34"/>
        </w:rPr>
        <w:t> </w:t>
      </w:r>
      <w:r>
        <w:rPr>
          <w:w w:val="90"/>
        </w:rPr>
        <w:t>игі,</w:t>
      </w:r>
      <w:r>
        <w:rPr>
          <w:spacing w:val="34"/>
        </w:rPr>
        <w:t> </w:t>
      </w:r>
      <w:r>
        <w:rPr>
          <w:w w:val="90"/>
        </w:rPr>
        <w:t>жақсы,</w:t>
      </w:r>
      <w:r>
        <w:rPr>
          <w:spacing w:val="37"/>
        </w:rPr>
        <w:t> </w:t>
      </w:r>
      <w:r>
        <w:rPr>
          <w:i/>
          <w:iCs/>
          <w:w w:val="90"/>
        </w:rPr>
        <w:t>өггучи</w:t>
      </w:r>
      <w:r>
        <w:rPr>
          <w:w w:val="90"/>
        </w:rPr>
        <w:t>(</w:t>
      </w:r>
      <w:r>
        <w:rPr>
          <w:w w:val="90"/>
          <w:rtl/>
        </w:rPr>
        <w:t>اوککوچی</w:t>
      </w:r>
      <w:r>
        <w:rPr>
          <w:w w:val="90"/>
        </w:rPr>
        <w:t>)</w:t>
      </w:r>
      <w:r>
        <w:rPr>
          <w:spacing w:val="32"/>
        </w:rPr>
        <w:t> </w:t>
      </w:r>
      <w:r>
        <w:rPr>
          <w:w w:val="90"/>
        </w:rPr>
        <w:t>–мақтаушы;</w:t>
      </w:r>
      <w:r>
        <w:rPr>
          <w:spacing w:val="34"/>
        </w:rPr>
        <w:t> </w:t>
      </w:r>
      <w:r>
        <w:rPr>
          <w:i/>
          <w:iCs/>
          <w:spacing w:val="-5"/>
          <w:w w:val="90"/>
        </w:rPr>
        <w:t>кә</w:t>
      </w:r>
      <w:r>
        <w:rPr>
          <w:i/>
          <w:iCs/>
          <w:spacing w:val="-5"/>
          <w:w w:val="90"/>
        </w:rPr>
        <w:t>с</w:t>
      </w:r>
    </w:p>
    <w:p>
      <w:pPr>
        <w:spacing w:before="0"/>
        <w:ind w:left="140" w:right="280" w:firstLine="243"/>
        <w:jc w:val="both"/>
        <w:rPr>
          <w:sz w:val="28"/>
          <w:szCs w:val="28"/>
        </w:rPr>
      </w:pPr>
      <w:r>
        <w:rPr>
          <w:spacing w:val="-8"/>
          <w:sz w:val="28"/>
          <w:szCs w:val="28"/>
        </w:rPr>
        <w:t>(</w:t>
      </w:r>
      <w:r>
        <w:rPr>
          <w:spacing w:val="-8"/>
          <w:sz w:val="28"/>
          <w:szCs w:val="28"/>
          <w:rtl/>
        </w:rPr>
        <w:t>کاوس</w:t>
      </w:r>
      <w:r>
        <w:rPr>
          <w:spacing w:val="-8"/>
          <w:sz w:val="28"/>
          <w:szCs w:val="28"/>
        </w:rPr>
        <w:t>)-кес,</w:t>
      </w:r>
      <w:r>
        <w:rPr>
          <w:spacing w:val="-10"/>
          <w:sz w:val="28"/>
          <w:szCs w:val="28"/>
        </w:rPr>
        <w:t> </w:t>
      </w:r>
      <w:r>
        <w:rPr>
          <w:i/>
          <w:iCs/>
          <w:spacing w:val="-8"/>
          <w:sz w:val="28"/>
          <w:szCs w:val="28"/>
        </w:rPr>
        <w:t>кәсгучи</w:t>
      </w:r>
      <w:r>
        <w:rPr>
          <w:i/>
          <w:iCs/>
          <w:spacing w:val="22"/>
          <w:sz w:val="28"/>
          <w:szCs w:val="28"/>
        </w:rPr>
        <w:t> </w:t>
      </w:r>
      <w:r>
        <w:rPr>
          <w:spacing w:val="-8"/>
          <w:sz w:val="28"/>
          <w:szCs w:val="28"/>
        </w:rPr>
        <w:t>(</w:t>
      </w:r>
      <w:r>
        <w:rPr>
          <w:spacing w:val="-8"/>
          <w:sz w:val="28"/>
          <w:szCs w:val="28"/>
          <w:rtl/>
        </w:rPr>
        <w:t>کاوسوچی</w:t>
      </w:r>
      <w:r>
        <w:rPr>
          <w:spacing w:val="-8"/>
          <w:sz w:val="28"/>
          <w:szCs w:val="28"/>
        </w:rPr>
        <w:t>)</w:t>
      </w:r>
      <w:r>
        <w:rPr>
          <w:spacing w:val="-9"/>
          <w:sz w:val="28"/>
          <w:szCs w:val="28"/>
        </w:rPr>
        <w:t> </w:t>
      </w:r>
      <w:r>
        <w:rPr>
          <w:spacing w:val="-8"/>
          <w:sz w:val="28"/>
          <w:szCs w:val="28"/>
        </w:rPr>
        <w:t>-кесуші;</w:t>
      </w:r>
      <w:r>
        <w:rPr>
          <w:spacing w:val="-10"/>
          <w:sz w:val="28"/>
          <w:szCs w:val="28"/>
        </w:rPr>
        <w:t> </w:t>
      </w:r>
      <w:r>
        <w:rPr>
          <w:i/>
          <w:iCs/>
          <w:spacing w:val="-8"/>
          <w:sz w:val="28"/>
          <w:szCs w:val="28"/>
        </w:rPr>
        <w:t>уггу</w:t>
      </w:r>
      <w:r>
        <w:rPr>
          <w:i/>
          <w:iCs/>
          <w:spacing w:val="40"/>
          <w:sz w:val="28"/>
          <w:szCs w:val="28"/>
        </w:rPr>
        <w:t> </w:t>
      </w:r>
      <w:r>
        <w:rPr>
          <w:spacing w:val="-8"/>
          <w:sz w:val="28"/>
          <w:szCs w:val="28"/>
        </w:rPr>
        <w:t>(</w:t>
      </w:r>
      <w:r>
        <w:rPr>
          <w:spacing w:val="-8"/>
          <w:sz w:val="28"/>
          <w:szCs w:val="28"/>
          <w:rtl/>
        </w:rPr>
        <w:t>اوککو</w:t>
      </w:r>
      <w:r>
        <w:rPr>
          <w:spacing w:val="-8"/>
          <w:sz w:val="28"/>
          <w:szCs w:val="28"/>
        </w:rPr>
        <w:t>)</w:t>
      </w:r>
      <w:r>
        <w:rPr>
          <w:spacing w:val="-10"/>
          <w:sz w:val="28"/>
          <w:szCs w:val="28"/>
        </w:rPr>
        <w:t> </w:t>
      </w:r>
      <w:r>
        <w:rPr>
          <w:spacing w:val="-8"/>
          <w:sz w:val="28"/>
          <w:szCs w:val="28"/>
        </w:rPr>
        <w:t>-шығар,</w:t>
      </w:r>
      <w:r>
        <w:rPr>
          <w:spacing w:val="-9"/>
          <w:sz w:val="28"/>
          <w:szCs w:val="28"/>
        </w:rPr>
        <w:t> </w:t>
      </w:r>
      <w:r>
        <w:rPr>
          <w:i/>
          <w:iCs/>
          <w:spacing w:val="-8"/>
          <w:sz w:val="28"/>
          <w:szCs w:val="28"/>
        </w:rPr>
        <w:t>уггучи</w:t>
      </w:r>
      <w:r>
        <w:rPr>
          <w:i/>
          <w:iCs/>
          <w:spacing w:val="-10"/>
          <w:sz w:val="28"/>
          <w:szCs w:val="28"/>
        </w:rPr>
        <w:t> </w:t>
      </w:r>
      <w:r>
        <w:rPr>
          <w:spacing w:val="-8"/>
          <w:sz w:val="28"/>
          <w:szCs w:val="28"/>
        </w:rPr>
        <w:t>(</w:t>
      </w:r>
      <w:r>
        <w:rPr>
          <w:spacing w:val="-8"/>
          <w:sz w:val="28"/>
          <w:szCs w:val="28"/>
          <w:rtl/>
        </w:rPr>
        <w:t>اوککوچی</w:t>
      </w:r>
      <w:r>
        <w:rPr>
          <w:spacing w:val="-8"/>
          <w:sz w:val="28"/>
          <w:szCs w:val="28"/>
        </w:rPr>
        <w:t>)</w:t>
      </w:r>
      <w:r>
        <w:rPr>
          <w:spacing w:val="-9"/>
          <w:sz w:val="28"/>
          <w:szCs w:val="28"/>
        </w:rPr>
        <w:t> </w:t>
      </w:r>
      <w:r>
        <w:rPr>
          <w:spacing w:val="-8"/>
          <w:sz w:val="28"/>
          <w:szCs w:val="28"/>
        </w:rPr>
        <w:t>- </w:t>
      </w:r>
      <w:r>
        <w:rPr>
          <w:sz w:val="28"/>
          <w:szCs w:val="28"/>
        </w:rPr>
        <w:t>шығарушы; </w:t>
      </w:r>
      <w:r>
        <w:rPr>
          <w:i/>
          <w:iCs/>
          <w:sz w:val="28"/>
          <w:szCs w:val="28"/>
        </w:rPr>
        <w:t>умғу </w:t>
      </w:r>
      <w:r>
        <w:rPr>
          <w:sz w:val="28"/>
          <w:szCs w:val="28"/>
        </w:rPr>
        <w:t>(</w:t>
      </w:r>
      <w:r>
        <w:rPr>
          <w:sz w:val="28"/>
          <w:szCs w:val="28"/>
          <w:rtl/>
        </w:rPr>
        <w:t>ومغو</w:t>
      </w:r>
      <w:r>
        <w:rPr>
          <w:sz w:val="28"/>
          <w:szCs w:val="28"/>
        </w:rPr>
        <w:t>) -үміт, </w:t>
      </w:r>
      <w:r>
        <w:rPr>
          <w:i/>
          <w:iCs/>
          <w:sz w:val="28"/>
          <w:szCs w:val="28"/>
        </w:rPr>
        <w:t>умғучы </w:t>
      </w:r>
      <w:r>
        <w:rPr>
          <w:sz w:val="28"/>
          <w:szCs w:val="28"/>
        </w:rPr>
        <w:t>(</w:t>
      </w:r>
      <w:r>
        <w:rPr>
          <w:sz w:val="28"/>
          <w:szCs w:val="28"/>
          <w:rtl/>
        </w:rPr>
        <w:t>ومغوچو</w:t>
      </w:r>
      <w:r>
        <w:rPr>
          <w:sz w:val="28"/>
          <w:szCs w:val="28"/>
        </w:rPr>
        <w:t>) -үміттенуші</w:t>
      </w:r>
      <w:r>
        <w:rPr>
          <w:sz w:val="28"/>
          <w:szCs w:val="28"/>
        </w:rPr>
        <w:t>.</w:t>
      </w:r>
    </w:p>
    <w:p>
      <w:pPr>
        <w:pStyle w:val="BodyText"/>
        <w:ind w:right="278" w:firstLine="566"/>
      </w:pPr>
      <w:r>
        <w:rPr/>
        <w:t>Тіл тарихын зерттеуші ғалым М. Томанов жоғарыдағы аталған жұрнақтар туралы былай дейді: «</w:t>
      </w:r>
      <w:r>
        <w:rPr>
          <w:i/>
        </w:rPr>
        <w:t>-шы, -ші, -чы, -чи </w:t>
      </w:r>
      <w:r>
        <w:rPr/>
        <w:t>істің иесін, іс-әрекетті жасаушы субьектіні білдіретін сөздер жасаған. Есім түбірлерге немесе етістіктен есімге айналған түбірлерге жалғанып, іс иесін – субьектіні, кәсіпкерді</w:t>
      </w:r>
      <w:r>
        <w:rPr>
          <w:spacing w:val="80"/>
          <w:w w:val="150"/>
        </w:rPr>
        <w:t> </w:t>
      </w:r>
      <w:r>
        <w:rPr/>
        <w:t>білдірген.</w:t>
      </w:r>
      <w:r>
        <w:rPr>
          <w:spacing w:val="40"/>
        </w:rPr>
        <w:t>  </w:t>
      </w:r>
      <w:r>
        <w:rPr/>
        <w:t>Қазіргі</w:t>
      </w:r>
      <w:r>
        <w:rPr>
          <w:spacing w:val="40"/>
        </w:rPr>
        <w:t>  </w:t>
      </w:r>
      <w:r>
        <w:rPr/>
        <w:t>қазақ</w:t>
      </w:r>
      <w:r>
        <w:rPr>
          <w:spacing w:val="40"/>
        </w:rPr>
        <w:t>  </w:t>
      </w:r>
      <w:r>
        <w:rPr/>
        <w:t>тіліндегі</w:t>
      </w:r>
      <w:r>
        <w:rPr>
          <w:spacing w:val="80"/>
          <w:w w:val="150"/>
        </w:rPr>
        <w:t> </w:t>
      </w:r>
      <w:r>
        <w:rPr/>
        <w:t>қолданысы</w:t>
      </w:r>
      <w:r>
        <w:rPr>
          <w:spacing w:val="40"/>
        </w:rPr>
        <w:t>  </w:t>
      </w:r>
      <w:r>
        <w:rPr/>
        <w:t>да</w:t>
      </w:r>
      <w:r>
        <w:rPr>
          <w:spacing w:val="40"/>
        </w:rPr>
        <w:t>  </w:t>
      </w:r>
      <w:r>
        <w:rPr/>
        <w:t>сондай» [94, 171 ].</w:t>
      </w:r>
    </w:p>
    <w:p>
      <w:pPr>
        <w:pStyle w:val="ListParagraph"/>
        <w:numPr>
          <w:ilvl w:val="0"/>
          <w:numId w:val="16"/>
        </w:numPr>
        <w:tabs>
          <w:tab w:pos="1017" w:val="left" w:leader="none"/>
        </w:tabs>
        <w:spacing w:line="240" w:lineRule="auto" w:before="0" w:after="0"/>
        <w:ind w:left="140" w:right="279" w:firstLine="566"/>
        <w:jc w:val="both"/>
        <w:rPr>
          <w:i/>
          <w:iCs/>
          <w:sz w:val="28"/>
          <w:szCs w:val="28"/>
        </w:rPr>
      </w:pPr>
      <w:r>
        <w:rPr>
          <w:i/>
          <w:iCs/>
          <w:sz w:val="28"/>
          <w:szCs w:val="28"/>
        </w:rPr>
        <w:t>-лық//-лик//-луғ//-луг </w:t>
      </w:r>
      <w:r>
        <w:rPr>
          <w:sz w:val="28"/>
          <w:szCs w:val="28"/>
        </w:rPr>
        <w:t>аффикстері зат есім немесе зат есім мағынасында қолданылған сөздерге және сын есімдерге қосылып, дерексіз мағына білдіруші зат есімдер жасайды. </w:t>
      </w:r>
      <w:r>
        <w:rPr>
          <w:i/>
          <w:iCs/>
          <w:sz w:val="28"/>
          <w:szCs w:val="28"/>
        </w:rPr>
        <w:t>Көни </w:t>
      </w:r>
      <w:r>
        <w:rPr>
          <w:sz w:val="28"/>
          <w:szCs w:val="28"/>
        </w:rPr>
        <w:t>(</w:t>
      </w:r>
      <w:r>
        <w:rPr>
          <w:sz w:val="28"/>
          <w:szCs w:val="28"/>
          <w:rtl/>
        </w:rPr>
        <w:t>كونى</w:t>
      </w:r>
      <w:r>
        <w:rPr>
          <w:sz w:val="28"/>
          <w:szCs w:val="28"/>
        </w:rPr>
        <w:t>) – 1. шын, рас, ақиқат; 2. адал. </w:t>
      </w:r>
      <w:r>
        <w:rPr>
          <w:i/>
          <w:iCs/>
          <w:sz w:val="28"/>
          <w:szCs w:val="28"/>
        </w:rPr>
        <w:t>көнилик </w:t>
      </w:r>
      <w:r>
        <w:rPr>
          <w:w w:val="95"/>
          <w:sz w:val="28"/>
          <w:szCs w:val="28"/>
        </w:rPr>
        <w:t>(</w:t>
      </w:r>
      <w:r>
        <w:rPr>
          <w:w w:val="95"/>
          <w:sz w:val="28"/>
          <w:szCs w:val="28"/>
          <w:rtl/>
        </w:rPr>
        <w:t>لىك</w:t>
      </w:r>
      <w:r>
        <w:rPr>
          <w:w w:val="95"/>
          <w:sz w:val="28"/>
          <w:szCs w:val="28"/>
        </w:rPr>
        <w:t> </w:t>
      </w:r>
      <w:r>
        <w:rPr>
          <w:w w:val="95"/>
          <w:sz w:val="28"/>
          <w:szCs w:val="28"/>
          <w:rtl/>
        </w:rPr>
        <w:t>کونی</w:t>
      </w:r>
      <w:r>
        <w:rPr>
          <w:w w:val="95"/>
          <w:sz w:val="28"/>
          <w:szCs w:val="28"/>
        </w:rPr>
        <w:t>) </w:t>
      </w:r>
      <w:r>
        <w:rPr>
          <w:sz w:val="28"/>
          <w:szCs w:val="28"/>
        </w:rPr>
        <w:t>– шыншылдық, әділдік, адалдық; </w:t>
      </w:r>
      <w:r>
        <w:rPr>
          <w:i/>
          <w:iCs/>
          <w:sz w:val="28"/>
          <w:szCs w:val="28"/>
        </w:rPr>
        <w:t>тарық </w:t>
      </w:r>
      <w:r>
        <w:rPr>
          <w:w w:val="95"/>
          <w:sz w:val="28"/>
          <w:szCs w:val="28"/>
        </w:rPr>
        <w:t>(</w:t>
      </w:r>
      <w:r>
        <w:rPr>
          <w:w w:val="95"/>
          <w:sz w:val="28"/>
          <w:szCs w:val="28"/>
          <w:rtl/>
        </w:rPr>
        <w:t>تارىق</w:t>
      </w:r>
      <w:r>
        <w:rPr>
          <w:w w:val="95"/>
          <w:sz w:val="28"/>
          <w:szCs w:val="28"/>
        </w:rPr>
        <w:t>) </w:t>
      </w:r>
      <w:r>
        <w:rPr>
          <w:i/>
          <w:iCs/>
          <w:sz w:val="28"/>
          <w:szCs w:val="28"/>
        </w:rPr>
        <w:t>– </w:t>
      </w:r>
      <w:r>
        <w:rPr>
          <w:sz w:val="28"/>
          <w:szCs w:val="28"/>
        </w:rPr>
        <w:t>дән</w:t>
      </w:r>
      <w:r>
        <w:rPr>
          <w:i/>
          <w:iCs/>
          <w:sz w:val="28"/>
          <w:szCs w:val="28"/>
        </w:rPr>
        <w:t>, тарықлық </w:t>
      </w:r>
      <w:r>
        <w:rPr>
          <w:w w:val="95"/>
          <w:sz w:val="28"/>
          <w:szCs w:val="28"/>
        </w:rPr>
        <w:t>(</w:t>
      </w:r>
      <w:r>
        <w:rPr>
          <w:w w:val="95"/>
          <w:sz w:val="28"/>
          <w:szCs w:val="28"/>
          <w:rtl/>
        </w:rPr>
        <w:t>تارىقلىق</w:t>
      </w:r>
      <w:r>
        <w:rPr>
          <w:w w:val="95"/>
          <w:sz w:val="28"/>
          <w:szCs w:val="28"/>
        </w:rPr>
        <w:t>) </w:t>
      </w:r>
      <w:r>
        <w:rPr>
          <w:i/>
          <w:iCs/>
          <w:sz w:val="28"/>
          <w:szCs w:val="28"/>
        </w:rPr>
        <w:t>– </w:t>
      </w:r>
      <w:r>
        <w:rPr>
          <w:sz w:val="28"/>
          <w:szCs w:val="28"/>
        </w:rPr>
        <w:t>диқаншылық; </w:t>
      </w:r>
      <w:r>
        <w:rPr>
          <w:i/>
          <w:iCs/>
          <w:sz w:val="28"/>
          <w:szCs w:val="28"/>
        </w:rPr>
        <w:t>улуғ </w:t>
      </w:r>
      <w:r>
        <w:rPr>
          <w:sz w:val="28"/>
          <w:szCs w:val="28"/>
        </w:rPr>
        <w:t>(</w:t>
      </w:r>
      <w:r>
        <w:rPr>
          <w:sz w:val="28"/>
          <w:szCs w:val="28"/>
          <w:rtl/>
        </w:rPr>
        <w:t>اولوغ</w:t>
      </w:r>
      <w:r>
        <w:rPr>
          <w:sz w:val="28"/>
          <w:szCs w:val="28"/>
        </w:rPr>
        <w:t>) – 1. ұлы</w:t>
      </w:r>
      <w:r>
        <w:rPr>
          <w:i/>
          <w:iCs/>
          <w:sz w:val="28"/>
          <w:szCs w:val="28"/>
        </w:rPr>
        <w:t>; </w:t>
      </w:r>
      <w:r>
        <w:rPr>
          <w:sz w:val="28"/>
          <w:szCs w:val="28"/>
        </w:rPr>
        <w:t>2. үлкен, ақсақал</w:t>
      </w:r>
      <w:r>
        <w:rPr>
          <w:i/>
          <w:iCs/>
          <w:sz w:val="28"/>
          <w:szCs w:val="28"/>
        </w:rPr>
        <w:t>, улуғлуғ</w:t>
      </w:r>
      <w:r>
        <w:rPr>
          <w:i/>
          <w:iCs/>
          <w:spacing w:val="40"/>
          <w:sz w:val="28"/>
          <w:szCs w:val="28"/>
        </w:rPr>
        <w:t> </w:t>
      </w:r>
      <w:r>
        <w:rPr>
          <w:sz w:val="28"/>
          <w:szCs w:val="28"/>
        </w:rPr>
        <w:t>(</w:t>
      </w:r>
      <w:r>
        <w:rPr>
          <w:sz w:val="28"/>
          <w:szCs w:val="28"/>
          <w:rtl/>
        </w:rPr>
        <w:t>اولوغلوغ</w:t>
      </w:r>
      <w:r>
        <w:rPr>
          <w:sz w:val="28"/>
          <w:szCs w:val="28"/>
        </w:rPr>
        <w:t>)</w:t>
      </w:r>
      <w:r>
        <w:rPr>
          <w:spacing w:val="38"/>
          <w:sz w:val="28"/>
          <w:szCs w:val="28"/>
        </w:rPr>
        <w:t> </w:t>
      </w:r>
      <w:r>
        <w:rPr>
          <w:i/>
          <w:iCs/>
          <w:sz w:val="28"/>
          <w:szCs w:val="28"/>
        </w:rPr>
        <w:t>-</w:t>
      </w:r>
      <w:r>
        <w:rPr>
          <w:i/>
          <w:iCs/>
          <w:spacing w:val="37"/>
          <w:sz w:val="28"/>
          <w:szCs w:val="28"/>
        </w:rPr>
        <w:t> </w:t>
      </w:r>
      <w:r>
        <w:rPr>
          <w:sz w:val="28"/>
          <w:szCs w:val="28"/>
        </w:rPr>
        <w:t>ұлықтық,</w:t>
      </w:r>
      <w:r>
        <w:rPr>
          <w:spacing w:val="40"/>
          <w:sz w:val="28"/>
          <w:szCs w:val="28"/>
        </w:rPr>
        <w:t> </w:t>
      </w:r>
      <w:r>
        <w:rPr>
          <w:sz w:val="28"/>
          <w:szCs w:val="28"/>
        </w:rPr>
        <w:t>ұлылық:</w:t>
      </w:r>
      <w:r>
        <w:rPr>
          <w:spacing w:val="39"/>
          <w:sz w:val="28"/>
          <w:szCs w:val="28"/>
        </w:rPr>
        <w:t> </w:t>
      </w:r>
      <w:r>
        <w:rPr>
          <w:sz w:val="28"/>
          <w:szCs w:val="28"/>
        </w:rPr>
        <w:t>Ескерткіште</w:t>
      </w:r>
      <w:r>
        <w:rPr>
          <w:spacing w:val="40"/>
          <w:sz w:val="28"/>
          <w:szCs w:val="28"/>
        </w:rPr>
        <w:t> </w:t>
      </w:r>
      <w:r>
        <w:rPr>
          <w:i/>
          <w:iCs/>
          <w:sz w:val="28"/>
          <w:szCs w:val="28"/>
        </w:rPr>
        <w:t>көни,</w:t>
      </w:r>
      <w:r>
        <w:rPr>
          <w:i/>
          <w:iCs/>
          <w:spacing w:val="40"/>
          <w:sz w:val="28"/>
          <w:szCs w:val="28"/>
        </w:rPr>
        <w:t> </w:t>
      </w:r>
      <w:r>
        <w:rPr>
          <w:i/>
          <w:iCs/>
          <w:sz w:val="28"/>
          <w:szCs w:val="28"/>
        </w:rPr>
        <w:t>улуғ</w:t>
      </w:r>
      <w:r>
        <w:rPr>
          <w:i/>
          <w:iCs/>
          <w:spacing w:val="40"/>
          <w:sz w:val="28"/>
          <w:szCs w:val="28"/>
        </w:rPr>
        <w:t> </w:t>
      </w:r>
      <w:r>
        <w:rPr>
          <w:sz w:val="28"/>
          <w:szCs w:val="28"/>
        </w:rPr>
        <w:t>сөздері</w:t>
      </w:r>
      <w:r>
        <w:rPr>
          <w:spacing w:val="34"/>
          <w:sz w:val="28"/>
          <w:szCs w:val="28"/>
        </w:rPr>
        <w:t> </w:t>
      </w:r>
      <w:r>
        <w:rPr>
          <w:sz w:val="28"/>
          <w:szCs w:val="28"/>
        </w:rPr>
        <w:t>түбі</w:t>
      </w:r>
      <w:r>
        <w:rPr>
          <w:sz w:val="28"/>
          <w:szCs w:val="28"/>
        </w:rPr>
        <w:t>р</w:t>
      </w:r>
    </w:p>
    <w:p>
      <w:pPr>
        <w:pStyle w:val="ListParagraph"/>
        <w:spacing w:after="0" w:line="240" w:lineRule="auto"/>
        <w:jc w:val="both"/>
        <w:rPr>
          <w:i/>
          <w:sz w:val="28"/>
          <w:szCs w:val="28"/>
        </w:rPr>
        <w:sectPr>
          <w:pgSz w:w="11900" w:h="16840"/>
          <w:pgMar w:header="0" w:footer="759" w:top="1040" w:bottom="940" w:left="1559" w:right="566"/>
        </w:sectPr>
      </w:pPr>
    </w:p>
    <w:p>
      <w:pPr>
        <w:spacing w:before="67"/>
        <w:ind w:left="140" w:right="276" w:firstLine="0"/>
        <w:jc w:val="both"/>
        <w:rPr>
          <w:sz w:val="28"/>
        </w:rPr>
      </w:pPr>
      <w:r>
        <w:rPr>
          <w:sz w:val="28"/>
        </w:rPr>
        <w:t>күйінде де, </w:t>
      </w:r>
      <w:r>
        <w:rPr>
          <w:i/>
          <w:sz w:val="28"/>
        </w:rPr>
        <w:t>-лик </w:t>
      </w:r>
      <w:r>
        <w:rPr>
          <w:sz w:val="28"/>
        </w:rPr>
        <w:t>жалғауы жалғануы арқылы </w:t>
      </w:r>
      <w:r>
        <w:rPr>
          <w:i/>
          <w:sz w:val="28"/>
        </w:rPr>
        <w:t>көнилик, улуғлуғ </w:t>
      </w:r>
      <w:r>
        <w:rPr>
          <w:sz w:val="28"/>
        </w:rPr>
        <w:t>формасында да </w:t>
      </w:r>
      <w:r>
        <w:rPr>
          <w:spacing w:val="-2"/>
          <w:sz w:val="28"/>
        </w:rPr>
        <w:t>кездеседі.</w:t>
      </w:r>
    </w:p>
    <w:p>
      <w:pPr>
        <w:pStyle w:val="BodyText"/>
        <w:ind w:right="283" w:firstLine="850"/>
      </w:pPr>
      <w:r>
        <w:rPr>
          <w:i/>
        </w:rPr>
        <w:t>Көни </w:t>
      </w:r>
      <w:r>
        <w:rPr/>
        <w:t>сөзінің ескерткіштегі мағыналары: 1. шын, рас, ақиқат. 2. адал. Ал,</w:t>
      </w:r>
      <w:r>
        <w:rPr>
          <w:spacing w:val="-1"/>
        </w:rPr>
        <w:t> </w:t>
      </w:r>
      <w:r>
        <w:rPr/>
        <w:t>көне түркі</w:t>
      </w:r>
      <w:r>
        <w:rPr>
          <w:spacing w:val="-9"/>
        </w:rPr>
        <w:t> </w:t>
      </w:r>
      <w:r>
        <w:rPr/>
        <w:t>сөздігінде</w:t>
      </w:r>
      <w:r>
        <w:rPr>
          <w:spacing w:val="-3"/>
        </w:rPr>
        <w:t> </w:t>
      </w:r>
      <w:r>
        <w:rPr/>
        <w:t>1.</w:t>
      </w:r>
      <w:r>
        <w:rPr>
          <w:spacing w:val="-1"/>
        </w:rPr>
        <w:t> </w:t>
      </w:r>
      <w:r>
        <w:rPr/>
        <w:t>мера</w:t>
      </w:r>
      <w:r>
        <w:rPr>
          <w:spacing w:val="-3"/>
        </w:rPr>
        <w:t> </w:t>
      </w:r>
      <w:r>
        <w:rPr/>
        <w:t>емкости,</w:t>
      </w:r>
      <w:r>
        <w:rPr>
          <w:spacing w:val="-2"/>
        </w:rPr>
        <w:t> </w:t>
      </w:r>
      <w:r>
        <w:rPr/>
        <w:t>мера</w:t>
      </w:r>
      <w:r>
        <w:rPr>
          <w:spacing w:val="-3"/>
        </w:rPr>
        <w:t> </w:t>
      </w:r>
      <w:r>
        <w:rPr/>
        <w:t>объема</w:t>
      </w:r>
      <w:r>
        <w:rPr>
          <w:spacing w:val="-3"/>
        </w:rPr>
        <w:t> </w:t>
      </w:r>
      <w:r>
        <w:rPr/>
        <w:t>2.</w:t>
      </w:r>
      <w:r>
        <w:rPr>
          <w:spacing w:val="-1"/>
        </w:rPr>
        <w:t> </w:t>
      </w:r>
      <w:r>
        <w:rPr/>
        <w:t>верный,</w:t>
      </w:r>
      <w:r>
        <w:rPr>
          <w:spacing w:val="-2"/>
        </w:rPr>
        <w:t> </w:t>
      </w:r>
      <w:r>
        <w:rPr/>
        <w:t>правдивый, истинный [88, 315]. </w:t>
      </w:r>
      <w:r>
        <w:rPr>
          <w:i/>
        </w:rPr>
        <w:t>Көни </w:t>
      </w:r>
      <w:r>
        <w:rPr/>
        <w:t>сөзі «Һибат-ул хақайиқ» ескерткіш тілінде 8 рет, </w:t>
      </w:r>
      <w:r>
        <w:rPr>
          <w:i/>
        </w:rPr>
        <w:t>көнилик </w:t>
      </w:r>
      <w:r>
        <w:rPr/>
        <w:t>сөзі 3 рет қолданылып, </w:t>
      </w:r>
      <w:r>
        <w:rPr>
          <w:i/>
        </w:rPr>
        <w:t>шын, шыншыл, шыншылдық </w:t>
      </w:r>
      <w:r>
        <w:rPr/>
        <w:t>деген мағынаны береді. Көне түркі сөздігіндегі бірінші мағынада қолданылмаған. Бұл сөз ҺХ ескерткішінің барлық нұсқаларында еш өзгеріссіз берілген.</w:t>
      </w:r>
    </w:p>
    <w:p>
      <w:pPr>
        <w:pStyle w:val="BodyText"/>
        <w:spacing w:before="3"/>
        <w:ind w:right="282" w:firstLine="566"/>
      </w:pPr>
      <w:r>
        <w:rPr/>
        <w:t>Бұл аффикстермен жасалған зат есімнің мағынасы кеңейіп, кәсіп аты мағынасында қолданылып бастаған. Атап көрсетсек, </w:t>
      </w:r>
      <w:r>
        <w:rPr>
          <w:i/>
          <w:iCs/>
        </w:rPr>
        <w:t>тарық </w:t>
      </w:r>
      <w:r>
        <w:rPr/>
        <w:t>сөзі дән мағынасын білдіріп, оған осы аффикс қосылғаннан кейін </w:t>
      </w:r>
      <w:r>
        <w:rPr>
          <w:i/>
          <w:iCs/>
        </w:rPr>
        <w:t>диқаншылық </w:t>
      </w:r>
      <w:r>
        <w:rPr/>
        <w:t>мағынасын</w:t>
      </w:r>
      <w:r>
        <w:rPr>
          <w:spacing w:val="-12"/>
        </w:rPr>
        <w:t> </w:t>
      </w:r>
      <w:r>
        <w:rPr/>
        <w:t>берген.</w:t>
      </w:r>
      <w:r>
        <w:rPr>
          <w:spacing w:val="-13"/>
        </w:rPr>
        <w:t> </w:t>
      </w:r>
      <w:r>
        <w:rPr/>
        <w:t>Мысалы:</w:t>
      </w:r>
      <w:r>
        <w:rPr>
          <w:spacing w:val="40"/>
        </w:rPr>
        <w:t> </w:t>
      </w:r>
      <w:r>
        <w:rPr/>
        <w:t>(</w:t>
      </w:r>
      <w:r>
        <w:rPr>
          <w:rtl/>
        </w:rPr>
        <w:t>رسول</w:t>
      </w:r>
      <w:r>
        <w:rPr>
          <w:spacing w:val="-12"/>
        </w:rPr>
        <w:t> </w:t>
      </w:r>
      <w:r>
        <w:rPr>
          <w:rtl/>
        </w:rPr>
        <w:t>اجوننو</w:t>
      </w:r>
      <w:r>
        <w:rPr>
          <w:spacing w:val="-12"/>
        </w:rPr>
        <w:t> </w:t>
      </w:r>
      <w:r>
        <w:rPr>
          <w:rtl/>
        </w:rPr>
        <w:t>اىموش</w:t>
      </w:r>
      <w:r>
        <w:rPr>
          <w:spacing w:val="-12"/>
        </w:rPr>
        <w:t> </w:t>
      </w:r>
      <w:r>
        <w:rPr>
          <w:rtl/>
        </w:rPr>
        <w:t>تپ</w:t>
      </w:r>
      <w:r>
        <w:rPr>
          <w:spacing w:val="-12"/>
        </w:rPr>
        <w:t> </w:t>
      </w:r>
      <w:r>
        <w:rPr>
          <w:w w:val="95"/>
          <w:rtl/>
        </w:rPr>
        <w:t>تارىقلىق</w:t>
      </w:r>
      <w:r>
        <w:rPr>
          <w:spacing w:val="-9"/>
          <w:w w:val="95"/>
        </w:rPr>
        <w:t> </w:t>
      </w:r>
      <w:r>
        <w:rPr/>
        <w:t>)</w:t>
      </w:r>
      <w:r>
        <w:rPr>
          <w:i/>
          <w:iCs/>
        </w:rPr>
        <w:t>Тарығлығ</w:t>
      </w:r>
      <w:r>
        <w:rPr>
          <w:i/>
          <w:iCs/>
          <w:spacing w:val="-11"/>
        </w:rPr>
        <w:t> </w:t>
      </w:r>
      <w:r>
        <w:rPr>
          <w:i/>
          <w:iCs/>
        </w:rPr>
        <w:t>теп аймыш ажунны расул </w:t>
      </w:r>
      <w:r>
        <w:rPr/>
        <w:t>ҺХ 191</w:t>
      </w:r>
      <w:r>
        <w:rPr/>
        <w:t>.</w:t>
      </w:r>
    </w:p>
    <w:p>
      <w:pPr>
        <w:pStyle w:val="BodyText"/>
        <w:ind w:right="282" w:firstLine="566"/>
      </w:pPr>
      <w:r>
        <w:rPr/>
        <w:t>«Һибат-ул хақайиқ» ескерткішінде зат есім жасаушы </w:t>
      </w:r>
      <w:r>
        <w:rPr>
          <w:i/>
          <w:iCs/>
        </w:rPr>
        <w:t>–лық//-лик//-луғ//- луг </w:t>
      </w:r>
      <w:r>
        <w:rPr/>
        <w:t>аффикстері зат есім немесе сын есім жасауда бірдей қолданылған: </w:t>
      </w:r>
      <w:r>
        <w:rPr>
          <w:i/>
          <w:iCs/>
        </w:rPr>
        <w:t>Агар </w:t>
      </w:r>
      <w:r>
        <w:rPr>
          <w:i/>
          <w:iCs/>
          <w:spacing w:val="-10"/>
        </w:rPr>
        <w:t>болса</w:t>
      </w:r>
      <w:r>
        <w:rPr>
          <w:i/>
          <w:iCs/>
          <w:spacing w:val="-8"/>
        </w:rPr>
        <w:t> </w:t>
      </w:r>
      <w:r>
        <w:rPr>
          <w:i/>
          <w:iCs/>
          <w:spacing w:val="-10"/>
        </w:rPr>
        <w:t>адлың</w:t>
      </w:r>
      <w:r>
        <w:rPr>
          <w:i/>
          <w:iCs/>
          <w:spacing w:val="-7"/>
        </w:rPr>
        <w:t> </w:t>
      </w:r>
      <w:r>
        <w:rPr>
          <w:i/>
          <w:iCs/>
          <w:spacing w:val="-10"/>
        </w:rPr>
        <w:t>қатығлық</w:t>
      </w:r>
      <w:r>
        <w:rPr>
          <w:i/>
          <w:iCs/>
          <w:spacing w:val="-8"/>
        </w:rPr>
        <w:t> </w:t>
      </w:r>
      <w:r>
        <w:rPr>
          <w:i/>
          <w:iCs/>
          <w:spacing w:val="-10"/>
        </w:rPr>
        <w:t>мәңа</w:t>
      </w:r>
      <w:r>
        <w:rPr>
          <w:i/>
          <w:iCs/>
          <w:spacing w:val="-7"/>
        </w:rPr>
        <w:t> </w:t>
      </w:r>
      <w:r>
        <w:rPr>
          <w:spacing w:val="-10"/>
        </w:rPr>
        <w:t>(</w:t>
      </w:r>
      <w:r>
        <w:rPr>
          <w:spacing w:val="-10"/>
          <w:rtl/>
        </w:rPr>
        <w:t>مانا</w:t>
      </w:r>
      <w:r>
        <w:rPr>
          <w:spacing w:val="-8"/>
        </w:rPr>
        <w:t> </w:t>
      </w:r>
      <w:r>
        <w:rPr>
          <w:spacing w:val="-10"/>
          <w:rtl/>
        </w:rPr>
        <w:t>قاتوغلق</w:t>
      </w:r>
      <w:r>
        <w:rPr>
          <w:spacing w:val="-7"/>
        </w:rPr>
        <w:t> </w:t>
      </w:r>
      <w:r>
        <w:rPr>
          <w:spacing w:val="-10"/>
          <w:rtl/>
        </w:rPr>
        <w:t>ادلون</w:t>
      </w:r>
      <w:r>
        <w:rPr>
          <w:spacing w:val="-8"/>
        </w:rPr>
        <w:t> </w:t>
      </w:r>
      <w:r>
        <w:rPr>
          <w:spacing w:val="-10"/>
          <w:rtl/>
        </w:rPr>
        <w:t>بولسا</w:t>
      </w:r>
      <w:r>
        <w:rPr>
          <w:spacing w:val="-7"/>
        </w:rPr>
        <w:t> </w:t>
      </w:r>
      <w:r>
        <w:rPr>
          <w:spacing w:val="-10"/>
          <w:rtl/>
        </w:rPr>
        <w:t>اگر</w:t>
      </w:r>
      <w:r>
        <w:rPr>
          <w:spacing w:val="-8"/>
        </w:rPr>
        <w:t> </w:t>
      </w:r>
      <w:r>
        <w:rPr>
          <w:spacing w:val="-10"/>
        </w:rPr>
        <w:t>)</w:t>
      </w:r>
      <w:r>
        <w:rPr>
          <w:spacing w:val="-7"/>
        </w:rPr>
        <w:t> </w:t>
      </w:r>
      <w:r>
        <w:rPr>
          <w:i/>
          <w:iCs/>
          <w:spacing w:val="-10"/>
        </w:rPr>
        <w:t>ҺХ</w:t>
      </w:r>
      <w:r>
        <w:rPr>
          <w:i/>
          <w:iCs/>
          <w:spacing w:val="-8"/>
        </w:rPr>
        <w:t> </w:t>
      </w:r>
      <w:r>
        <w:rPr>
          <w:i/>
          <w:iCs/>
          <w:spacing w:val="-10"/>
        </w:rPr>
        <w:t>40</w:t>
      </w:r>
      <w:r>
        <w:rPr>
          <w:i/>
          <w:iCs/>
          <w:spacing w:val="-7"/>
        </w:rPr>
        <w:t> </w:t>
      </w:r>
      <w:r>
        <w:rPr>
          <w:i/>
          <w:iCs/>
          <w:spacing w:val="-10"/>
        </w:rPr>
        <w:t>/</w:t>
      </w:r>
      <w:r>
        <w:rPr>
          <w:spacing w:val="-10"/>
        </w:rPr>
        <w:t>Егер</w:t>
      </w:r>
      <w:r>
        <w:rPr>
          <w:spacing w:val="-8"/>
        </w:rPr>
        <w:t> </w:t>
      </w:r>
      <w:r>
        <w:rPr>
          <w:spacing w:val="-10"/>
        </w:rPr>
        <w:t>болса</w:t>
      </w:r>
      <w:r>
        <w:rPr>
          <w:spacing w:val="-7"/>
        </w:rPr>
        <w:t> </w:t>
      </w:r>
      <w:r>
        <w:rPr>
          <w:spacing w:val="-10"/>
        </w:rPr>
        <w:t>әділің </w:t>
      </w:r>
      <w:r>
        <w:rPr/>
        <w:t>қаттылық маған. Шығармада түрлі сөздерге бұл аффикс қосылып жасалған 40-тан астам мысал бар</w:t>
      </w:r>
      <w:r>
        <w:rPr/>
        <w:t>.</w:t>
      </w:r>
    </w:p>
    <w:p>
      <w:pPr>
        <w:pStyle w:val="BodyText"/>
        <w:spacing w:before="2"/>
        <w:ind w:right="274" w:firstLine="566"/>
      </w:pPr>
      <w:r>
        <w:rPr/>
        <w:t>Шығарманың </w:t>
      </w:r>
      <w:r>
        <w:rPr>
          <w:b/>
        </w:rPr>
        <w:t>А </w:t>
      </w:r>
      <w:r>
        <w:rPr/>
        <w:t>нұсқасында бұл аффикстердің соңында келетін ұяң </w:t>
      </w:r>
      <w:r>
        <w:rPr>
          <w:i/>
        </w:rPr>
        <w:t>ғ, </w:t>
      </w:r>
      <w:r>
        <w:rPr/>
        <w:t>қатаң </w:t>
      </w:r>
      <w:r>
        <w:rPr>
          <w:i/>
        </w:rPr>
        <w:t>қ </w:t>
      </w:r>
      <w:r>
        <w:rPr/>
        <w:t>дауыссыздарға бірдей белгі жұмсалады. Сондай-ақ, ұяң </w:t>
      </w:r>
      <w:r>
        <w:rPr>
          <w:i/>
        </w:rPr>
        <w:t>г </w:t>
      </w:r>
      <w:r>
        <w:rPr/>
        <w:t>және қатаң</w:t>
      </w:r>
      <w:r>
        <w:rPr>
          <w:spacing w:val="40"/>
        </w:rPr>
        <w:t> </w:t>
      </w:r>
      <w:r>
        <w:rPr>
          <w:i/>
        </w:rPr>
        <w:t>к </w:t>
      </w:r>
      <w:r>
        <w:rPr/>
        <w:t>дауыссыздары бірдей белгімен жазылады. </w:t>
      </w:r>
      <w:r>
        <w:rPr>
          <w:b/>
        </w:rPr>
        <w:t>А </w:t>
      </w:r>
      <w:r>
        <w:rPr/>
        <w:t>нұсқасының бұл ерекшелігі </w:t>
      </w:r>
      <w:r>
        <w:rPr>
          <w:i/>
        </w:rPr>
        <w:t>- лық </w:t>
      </w:r>
      <w:r>
        <w:rPr/>
        <w:t>немесе </w:t>
      </w:r>
      <w:r>
        <w:rPr>
          <w:i/>
        </w:rPr>
        <w:t>-луғ </w:t>
      </w:r>
      <w:r>
        <w:rPr/>
        <w:t>және оның басқа варианттары зат есім жасауда бірдей қолданылғанын көрсетеді.</w:t>
      </w:r>
    </w:p>
    <w:p>
      <w:pPr>
        <w:pStyle w:val="BodyText"/>
        <w:ind w:right="279" w:firstLine="566"/>
      </w:pPr>
      <w:r>
        <w:rPr/>
        <w:t>А.М. Щербак бұл аффикстердің қолданылуына байланысты мынадай тұжырым жасайды: «1) первоначально показатели тех и других во всех тюркских языках различались (для существительных </w:t>
      </w:r>
      <w:r>
        <w:rPr>
          <w:i/>
        </w:rPr>
        <w:t>-лық, -лик, </w:t>
      </w:r>
      <w:r>
        <w:rPr/>
        <w:t>для прилагательных </w:t>
      </w:r>
      <w:r>
        <w:rPr>
          <w:i/>
        </w:rPr>
        <w:t>-лық, -лиг</w:t>
      </w:r>
      <w:r>
        <w:rPr/>
        <w:t>); 2) Наиболее строго и закономерное разграничение</w:t>
      </w:r>
      <w:r>
        <w:rPr>
          <w:spacing w:val="-1"/>
        </w:rPr>
        <w:t> </w:t>
      </w:r>
      <w:r>
        <w:rPr>
          <w:i/>
        </w:rPr>
        <w:t>-лық</w:t>
      </w:r>
      <w:r>
        <w:rPr>
          <w:i/>
          <w:spacing w:val="-3"/>
        </w:rPr>
        <w:t> </w:t>
      </w:r>
      <w:r>
        <w:rPr/>
        <w:t>и </w:t>
      </w:r>
      <w:r>
        <w:rPr>
          <w:i/>
        </w:rPr>
        <w:t>-лык</w:t>
      </w:r>
      <w:r>
        <w:rPr>
          <w:i/>
          <w:spacing w:val="-4"/>
        </w:rPr>
        <w:t> </w:t>
      </w:r>
      <w:r>
        <w:rPr/>
        <w:t>продолжительно</w:t>
      </w:r>
      <w:r>
        <w:rPr>
          <w:spacing w:val="-4"/>
        </w:rPr>
        <w:t> </w:t>
      </w:r>
      <w:r>
        <w:rPr/>
        <w:t>сохраняется у</w:t>
      </w:r>
      <w:r>
        <w:rPr>
          <w:spacing w:val="-8"/>
        </w:rPr>
        <w:t> </w:t>
      </w:r>
      <w:r>
        <w:rPr/>
        <w:t>южных</w:t>
      </w:r>
      <w:r>
        <w:rPr>
          <w:spacing w:val="-8"/>
        </w:rPr>
        <w:t> </w:t>
      </w:r>
      <w:r>
        <w:rPr/>
        <w:t>и</w:t>
      </w:r>
      <w:r>
        <w:rPr>
          <w:spacing w:val="-4"/>
        </w:rPr>
        <w:t> </w:t>
      </w:r>
      <w:r>
        <w:rPr/>
        <w:t>западных тюрок. Естественным следствием этого разграничения явилась утрата конечного </w:t>
      </w:r>
      <w:r>
        <w:rPr>
          <w:i/>
        </w:rPr>
        <w:t>қ (г) у </w:t>
      </w:r>
      <w:r>
        <w:rPr/>
        <w:t>прилагательных. 3) для восточнотуркестанской группы характерен длительный процесс сближения двух форм, завершающийся их унификацей</w:t>
      </w:r>
      <w:r>
        <w:rPr>
          <w:spacing w:val="40"/>
        </w:rPr>
        <w:t> </w:t>
      </w:r>
      <w:r>
        <w:rPr/>
        <w:t>на</w:t>
      </w:r>
      <w:r>
        <w:rPr>
          <w:spacing w:val="40"/>
        </w:rPr>
        <w:t> </w:t>
      </w:r>
      <w:r>
        <w:rPr/>
        <w:t>основе</w:t>
      </w:r>
      <w:r>
        <w:rPr>
          <w:spacing w:val="40"/>
        </w:rPr>
        <w:t> </w:t>
      </w:r>
      <w:r>
        <w:rPr/>
        <w:t>оканчаний</w:t>
      </w:r>
      <w:r>
        <w:rPr>
          <w:spacing w:val="40"/>
        </w:rPr>
        <w:t> </w:t>
      </w:r>
      <w:r>
        <w:rPr/>
        <w:t>абстрактных</w:t>
      </w:r>
      <w:r>
        <w:rPr>
          <w:spacing w:val="40"/>
        </w:rPr>
        <w:t> </w:t>
      </w:r>
      <w:r>
        <w:rPr/>
        <w:t>имен</w:t>
      </w:r>
      <w:r>
        <w:rPr>
          <w:spacing w:val="40"/>
        </w:rPr>
        <w:t> </w:t>
      </w:r>
      <w:r>
        <w:rPr/>
        <w:t>существительных»</w:t>
      </w:r>
      <w:r>
        <w:rPr>
          <w:spacing w:val="40"/>
        </w:rPr>
        <w:t> </w:t>
      </w:r>
      <w:r>
        <w:rPr/>
        <w:t>[95, 112-113].</w:t>
      </w:r>
    </w:p>
    <w:p>
      <w:pPr>
        <w:pStyle w:val="BodyText"/>
        <w:spacing w:before="1"/>
        <w:ind w:right="285" w:firstLine="566"/>
      </w:pPr>
      <w:r>
        <w:rPr/>
        <w:t>Бұл жұрнақ өздері қосылған сөздерден мынадай грамматикалық мағыналарды тудырады:</w:t>
      </w:r>
    </w:p>
    <w:p>
      <w:pPr>
        <w:spacing w:line="322" w:lineRule="exact" w:before="0"/>
        <w:ind w:left="140" w:right="0" w:firstLine="0"/>
        <w:jc w:val="both"/>
        <w:rPr>
          <w:sz w:val="28"/>
        </w:rPr>
      </w:pPr>
      <w:r>
        <w:rPr>
          <w:sz w:val="28"/>
        </w:rPr>
        <w:t>а)</w:t>
      </w:r>
      <w:r>
        <w:rPr>
          <w:spacing w:val="6"/>
          <w:sz w:val="28"/>
        </w:rPr>
        <w:t> </w:t>
      </w:r>
      <w:r>
        <w:rPr>
          <w:i/>
          <w:sz w:val="28"/>
        </w:rPr>
        <w:t>-лык//-лик//-луқ//-лүк//-луғ</w:t>
      </w:r>
      <w:r>
        <w:rPr>
          <w:i/>
          <w:spacing w:val="8"/>
          <w:sz w:val="28"/>
        </w:rPr>
        <w:t> </w:t>
      </w:r>
      <w:r>
        <w:rPr>
          <w:sz w:val="28"/>
        </w:rPr>
        <w:t>аффикстері</w:t>
      </w:r>
      <w:r>
        <w:rPr>
          <w:spacing w:val="7"/>
          <w:sz w:val="28"/>
        </w:rPr>
        <w:t> </w:t>
      </w:r>
      <w:r>
        <w:rPr>
          <w:sz w:val="28"/>
        </w:rPr>
        <w:t>көмегімен</w:t>
      </w:r>
      <w:r>
        <w:rPr>
          <w:spacing w:val="10"/>
          <w:sz w:val="28"/>
        </w:rPr>
        <w:t> </w:t>
      </w:r>
      <w:r>
        <w:rPr>
          <w:sz w:val="28"/>
        </w:rPr>
        <w:t>жасалған</w:t>
      </w:r>
      <w:r>
        <w:rPr>
          <w:spacing w:val="6"/>
          <w:sz w:val="28"/>
        </w:rPr>
        <w:t> </w:t>
      </w:r>
      <w:r>
        <w:rPr>
          <w:sz w:val="28"/>
        </w:rPr>
        <w:t>дерексіз</w:t>
      </w:r>
      <w:r>
        <w:rPr>
          <w:spacing w:val="7"/>
          <w:sz w:val="28"/>
        </w:rPr>
        <w:t> </w:t>
      </w:r>
      <w:r>
        <w:rPr>
          <w:spacing w:val="-2"/>
          <w:sz w:val="28"/>
        </w:rPr>
        <w:t>мағына</w:t>
      </w:r>
    </w:p>
    <w:p>
      <w:pPr>
        <w:spacing w:line="321" w:lineRule="exact" w:before="0"/>
        <w:ind w:left="140" w:right="0" w:firstLine="0"/>
        <w:jc w:val="left"/>
        <w:rPr>
          <w:sz w:val="28"/>
          <w:szCs w:val="28"/>
        </w:rPr>
      </w:pPr>
      <w:r>
        <w:rPr>
          <w:spacing w:val="-2"/>
          <w:w w:val="95"/>
          <w:sz w:val="28"/>
          <w:szCs w:val="28"/>
        </w:rPr>
        <w:t>білдіретін</w:t>
      </w:r>
      <w:r>
        <w:rPr>
          <w:spacing w:val="48"/>
          <w:sz w:val="28"/>
          <w:szCs w:val="28"/>
        </w:rPr>
        <w:t> </w:t>
      </w:r>
      <w:r>
        <w:rPr>
          <w:spacing w:val="-2"/>
          <w:w w:val="95"/>
          <w:sz w:val="28"/>
          <w:szCs w:val="28"/>
        </w:rPr>
        <w:t>зат</w:t>
      </w:r>
      <w:r>
        <w:rPr>
          <w:spacing w:val="47"/>
          <w:sz w:val="28"/>
          <w:szCs w:val="28"/>
        </w:rPr>
        <w:t> </w:t>
      </w:r>
      <w:r>
        <w:rPr>
          <w:spacing w:val="-2"/>
          <w:w w:val="95"/>
          <w:sz w:val="28"/>
          <w:szCs w:val="28"/>
        </w:rPr>
        <w:t>есімдер:</w:t>
      </w:r>
      <w:r>
        <w:rPr>
          <w:spacing w:val="49"/>
          <w:sz w:val="28"/>
          <w:szCs w:val="28"/>
        </w:rPr>
        <w:t> </w:t>
      </w:r>
      <w:r>
        <w:rPr>
          <w:i/>
          <w:iCs/>
          <w:spacing w:val="-2"/>
          <w:w w:val="95"/>
          <w:sz w:val="28"/>
          <w:szCs w:val="28"/>
        </w:rPr>
        <w:t>биликлик</w:t>
      </w:r>
      <w:r>
        <w:rPr>
          <w:i/>
          <w:iCs/>
          <w:spacing w:val="49"/>
          <w:sz w:val="28"/>
          <w:szCs w:val="28"/>
        </w:rPr>
        <w:t> </w:t>
      </w:r>
      <w:r>
        <w:rPr>
          <w:spacing w:val="-2"/>
          <w:w w:val="90"/>
          <w:sz w:val="28"/>
          <w:szCs w:val="28"/>
        </w:rPr>
        <w:t>(</w:t>
      </w:r>
      <w:r>
        <w:rPr>
          <w:spacing w:val="-2"/>
          <w:w w:val="90"/>
          <w:sz w:val="28"/>
          <w:szCs w:val="28"/>
          <w:rtl/>
        </w:rPr>
        <w:t>بىلىكلىك</w:t>
      </w:r>
      <w:r>
        <w:rPr>
          <w:spacing w:val="-2"/>
          <w:w w:val="90"/>
          <w:sz w:val="28"/>
          <w:szCs w:val="28"/>
        </w:rPr>
        <w:t>)</w:t>
      </w:r>
      <w:r>
        <w:rPr>
          <w:spacing w:val="47"/>
          <w:sz w:val="28"/>
          <w:szCs w:val="28"/>
        </w:rPr>
        <w:t> </w:t>
      </w:r>
      <w:r>
        <w:rPr>
          <w:spacing w:val="-2"/>
          <w:w w:val="95"/>
          <w:sz w:val="28"/>
          <w:szCs w:val="28"/>
        </w:rPr>
        <w:t>білімділік;</w:t>
      </w:r>
      <w:r>
        <w:rPr>
          <w:spacing w:val="50"/>
          <w:sz w:val="28"/>
          <w:szCs w:val="28"/>
        </w:rPr>
        <w:t> </w:t>
      </w:r>
      <w:r>
        <w:rPr>
          <w:i/>
          <w:iCs/>
          <w:spacing w:val="-2"/>
          <w:w w:val="95"/>
          <w:sz w:val="28"/>
          <w:szCs w:val="28"/>
        </w:rPr>
        <w:t>чығайлық</w:t>
      </w:r>
      <w:r>
        <w:rPr>
          <w:i/>
          <w:iCs/>
          <w:spacing w:val="53"/>
          <w:sz w:val="28"/>
          <w:szCs w:val="28"/>
        </w:rPr>
        <w:t> </w:t>
      </w:r>
      <w:r>
        <w:rPr>
          <w:spacing w:val="-2"/>
          <w:w w:val="95"/>
          <w:sz w:val="28"/>
          <w:szCs w:val="28"/>
        </w:rPr>
        <w:t>(</w:t>
      </w:r>
      <w:r>
        <w:rPr>
          <w:spacing w:val="-2"/>
          <w:w w:val="95"/>
          <w:sz w:val="28"/>
          <w:szCs w:val="28"/>
          <w:rtl/>
        </w:rPr>
        <w:t>چوغاىلوق</w:t>
      </w:r>
      <w:r>
        <w:rPr>
          <w:spacing w:val="-2"/>
          <w:w w:val="95"/>
          <w:sz w:val="28"/>
          <w:szCs w:val="28"/>
        </w:rPr>
        <w:t>)</w:t>
      </w:r>
      <w:r>
        <w:rPr>
          <w:spacing w:val="49"/>
          <w:sz w:val="28"/>
          <w:szCs w:val="28"/>
        </w:rPr>
        <w:t> </w:t>
      </w:r>
      <w:r>
        <w:rPr>
          <w:spacing w:val="-10"/>
          <w:w w:val="95"/>
          <w:sz w:val="28"/>
          <w:szCs w:val="28"/>
        </w:rPr>
        <w:t>–</w:t>
      </w:r>
    </w:p>
    <w:p>
      <w:pPr>
        <w:pStyle w:val="BodyText"/>
        <w:spacing w:line="321" w:lineRule="exact"/>
        <w:jc w:val="left"/>
      </w:pPr>
      <w:r>
        <w:rPr>
          <w:spacing w:val="-4"/>
        </w:rPr>
        <w:t>кедейлік,</w:t>
      </w:r>
      <w:r>
        <w:rPr>
          <w:spacing w:val="-1"/>
        </w:rPr>
        <w:t> </w:t>
      </w:r>
      <w:r>
        <w:rPr>
          <w:spacing w:val="-4"/>
        </w:rPr>
        <w:t>жоқшылық;</w:t>
      </w:r>
      <w:r>
        <w:rPr>
          <w:spacing w:val="-1"/>
        </w:rPr>
        <w:t> </w:t>
      </w:r>
      <w:r>
        <w:rPr>
          <w:i/>
          <w:iCs/>
          <w:spacing w:val="-4"/>
        </w:rPr>
        <w:t>көргүлүг</w:t>
      </w:r>
      <w:r>
        <w:rPr>
          <w:i/>
          <w:iCs/>
        </w:rPr>
        <w:t> </w:t>
      </w:r>
      <w:r>
        <w:rPr>
          <w:spacing w:val="-4"/>
        </w:rPr>
        <w:t>(</w:t>
      </w:r>
      <w:r>
        <w:rPr>
          <w:spacing w:val="-4"/>
          <w:rtl/>
        </w:rPr>
        <w:t>كورولوك</w:t>
      </w:r>
      <w:r>
        <w:rPr>
          <w:spacing w:val="-4"/>
        </w:rPr>
        <w:t>)</w:t>
      </w:r>
      <w:r>
        <w:rPr>
          <w:spacing w:val="-3"/>
        </w:rPr>
        <w:t> </w:t>
      </w:r>
      <w:r>
        <w:rPr>
          <w:spacing w:val="-4"/>
        </w:rPr>
        <w:t>–</w:t>
      </w:r>
      <w:r>
        <w:rPr>
          <w:spacing w:val="-3"/>
        </w:rPr>
        <w:t> </w:t>
      </w:r>
      <w:r>
        <w:rPr>
          <w:spacing w:val="-4"/>
        </w:rPr>
        <w:t>көрінуші,</w:t>
      </w:r>
      <w:r>
        <w:rPr/>
        <w:t> </w:t>
      </w:r>
      <w:r>
        <w:rPr>
          <w:spacing w:val="-4"/>
        </w:rPr>
        <w:t>сезілуші</w:t>
      </w:r>
      <w:r>
        <w:rPr>
          <w:spacing w:val="-4"/>
        </w:rPr>
        <w:t>.</w:t>
      </w:r>
    </w:p>
    <w:p>
      <w:pPr>
        <w:pStyle w:val="BodyText"/>
        <w:tabs>
          <w:tab w:pos="1153" w:val="left" w:leader="none"/>
          <w:tab w:pos="2395" w:val="left" w:leader="none"/>
          <w:tab w:pos="3483" w:val="left" w:leader="none"/>
          <w:tab w:pos="4840" w:val="left" w:leader="none"/>
          <w:tab w:pos="5406" w:val="left" w:leader="none"/>
          <w:tab w:pos="6613" w:val="left" w:leader="none"/>
          <w:tab w:pos="7487" w:val="left" w:leader="none"/>
          <w:tab w:pos="8356" w:val="left" w:leader="none"/>
          <w:tab w:pos="8707" w:val="left" w:leader="none"/>
        </w:tabs>
        <w:ind w:left="707"/>
        <w:jc w:val="left"/>
      </w:pPr>
      <w:r>
        <w:rPr>
          <w:spacing w:val="-5"/>
        </w:rPr>
        <w:t>б)</w:t>
      </w:r>
      <w:r>
        <w:rPr/>
        <w:tab/>
      </w:r>
      <w:r>
        <w:rPr>
          <w:spacing w:val="-2"/>
        </w:rPr>
        <w:t>абстракт</w:t>
      </w:r>
      <w:r>
        <w:rPr/>
        <w:tab/>
      </w:r>
      <w:r>
        <w:rPr>
          <w:spacing w:val="-2"/>
        </w:rPr>
        <w:t>мағына</w:t>
      </w:r>
      <w:r>
        <w:rPr/>
        <w:tab/>
      </w:r>
      <w:r>
        <w:rPr>
          <w:spacing w:val="-2"/>
        </w:rPr>
        <w:t>білдіруші</w:t>
      </w:r>
      <w:r>
        <w:rPr/>
        <w:tab/>
      </w:r>
      <w:r>
        <w:rPr>
          <w:spacing w:val="-5"/>
        </w:rPr>
        <w:t>зат</w:t>
      </w:r>
      <w:r>
        <w:rPr/>
        <w:tab/>
      </w:r>
      <w:r>
        <w:rPr>
          <w:spacing w:val="-2"/>
        </w:rPr>
        <w:t>есімдер:</w:t>
      </w:r>
      <w:r>
        <w:rPr/>
        <w:tab/>
      </w:r>
      <w:r>
        <w:rPr>
          <w:i/>
          <w:iCs/>
          <w:spacing w:val="-4"/>
        </w:rPr>
        <w:t>ажун</w:t>
      </w:r>
      <w:r>
        <w:rPr>
          <w:i/>
          <w:iCs/>
        </w:rPr>
        <w:tab/>
      </w:r>
      <w:r>
        <w:rPr>
          <w:spacing w:val="-2"/>
        </w:rPr>
        <w:t>(</w:t>
      </w:r>
      <w:r>
        <w:rPr>
          <w:spacing w:val="-2"/>
          <w:rtl/>
        </w:rPr>
        <w:t>اجون</w:t>
      </w:r>
      <w:r>
        <w:rPr>
          <w:spacing w:val="-2"/>
        </w:rPr>
        <w:t>)</w:t>
      </w:r>
      <w:r>
        <w:rPr/>
        <w:tab/>
      </w:r>
      <w:r>
        <w:rPr>
          <w:spacing w:val="-10"/>
        </w:rPr>
        <w:t>–</w:t>
      </w:r>
      <w:r>
        <w:rPr/>
        <w:tab/>
      </w:r>
      <w:r>
        <w:rPr>
          <w:spacing w:val="-2"/>
        </w:rPr>
        <w:t>дүние</w:t>
      </w:r>
      <w:r>
        <w:rPr>
          <w:spacing w:val="-2"/>
        </w:rPr>
        <w:t>;</w:t>
      </w:r>
    </w:p>
    <w:p>
      <w:pPr>
        <w:pStyle w:val="BodyText"/>
        <w:spacing w:line="321" w:lineRule="exact"/>
        <w:jc w:val="left"/>
      </w:pPr>
      <w:r>
        <w:rPr>
          <w:i/>
          <w:iCs/>
        </w:rPr>
        <w:t>билик</w:t>
      </w:r>
      <w:r>
        <w:rPr>
          <w:i/>
          <w:iCs/>
          <w:spacing w:val="20"/>
        </w:rPr>
        <w:t> </w:t>
      </w:r>
      <w:r>
        <w:rPr>
          <w:w w:val="95"/>
        </w:rPr>
        <w:t>(</w:t>
      </w:r>
      <w:r>
        <w:rPr>
          <w:w w:val="95"/>
          <w:rtl/>
        </w:rPr>
        <w:t>بىلىك</w:t>
      </w:r>
      <w:r>
        <w:rPr>
          <w:w w:val="95"/>
        </w:rPr>
        <w:t>)</w:t>
      </w:r>
      <w:r>
        <w:rPr>
          <w:spacing w:val="16"/>
        </w:rPr>
        <w:t> </w:t>
      </w:r>
      <w:r>
        <w:rPr/>
        <w:t>–</w:t>
      </w:r>
      <w:r>
        <w:rPr>
          <w:spacing w:val="17"/>
        </w:rPr>
        <w:t> </w:t>
      </w:r>
      <w:r>
        <w:rPr/>
        <w:t>білім,</w:t>
      </w:r>
      <w:r>
        <w:rPr>
          <w:spacing w:val="18"/>
        </w:rPr>
        <w:t> </w:t>
      </w:r>
      <w:r>
        <w:rPr/>
        <w:t>ғылым;</w:t>
      </w:r>
      <w:r>
        <w:rPr>
          <w:spacing w:val="18"/>
        </w:rPr>
        <w:t> </w:t>
      </w:r>
      <w:r>
        <w:rPr>
          <w:i/>
          <w:iCs/>
        </w:rPr>
        <w:t>нәң</w:t>
      </w:r>
      <w:r>
        <w:rPr/>
        <w:t>)</w:t>
      </w:r>
      <w:r>
        <w:rPr>
          <w:spacing w:val="15"/>
        </w:rPr>
        <w:t> </w:t>
      </w:r>
      <w:r>
        <w:rPr/>
        <w:t>(</w:t>
      </w:r>
      <w:r>
        <w:rPr>
          <w:rtl/>
        </w:rPr>
        <w:t>ناوں</w:t>
      </w:r>
      <w:r>
        <w:rPr/>
        <w:t>)</w:t>
      </w:r>
      <w:r>
        <w:rPr>
          <w:spacing w:val="20"/>
        </w:rPr>
        <w:t> </w:t>
      </w:r>
      <w:r>
        <w:rPr/>
        <w:t>–</w:t>
      </w:r>
      <w:r>
        <w:rPr>
          <w:spacing w:val="17"/>
        </w:rPr>
        <w:t> </w:t>
      </w:r>
      <w:r>
        <w:rPr/>
        <w:t>1.</w:t>
      </w:r>
      <w:r>
        <w:rPr>
          <w:spacing w:val="18"/>
        </w:rPr>
        <w:t> </w:t>
      </w:r>
      <w:r>
        <w:rPr/>
        <w:t>зат,</w:t>
      </w:r>
      <w:r>
        <w:rPr>
          <w:spacing w:val="15"/>
        </w:rPr>
        <w:t> </w:t>
      </w:r>
      <w:r>
        <w:rPr/>
        <w:t>нәрсе,</w:t>
      </w:r>
      <w:r>
        <w:rPr>
          <w:spacing w:val="14"/>
        </w:rPr>
        <w:t> </w:t>
      </w:r>
      <w:r>
        <w:rPr/>
        <w:t>құбылыс.</w:t>
      </w:r>
      <w:r>
        <w:rPr>
          <w:spacing w:val="15"/>
        </w:rPr>
        <w:t> </w:t>
      </w:r>
      <w:r>
        <w:rPr/>
        <w:t>2.</w:t>
      </w:r>
      <w:r>
        <w:rPr>
          <w:spacing w:val="15"/>
        </w:rPr>
        <w:t> </w:t>
      </w:r>
      <w:r>
        <w:rPr>
          <w:spacing w:val="-2"/>
        </w:rPr>
        <w:t>дүние</w:t>
      </w:r>
      <w:r>
        <w:rPr>
          <w:spacing w:val="-2"/>
        </w:rPr>
        <w:t>,</w:t>
      </w:r>
    </w:p>
    <w:p>
      <w:pPr>
        <w:spacing w:line="322" w:lineRule="exact" w:before="0"/>
        <w:ind w:left="140" w:right="0" w:firstLine="0"/>
        <w:jc w:val="left"/>
        <w:rPr>
          <w:sz w:val="28"/>
          <w:szCs w:val="28"/>
        </w:rPr>
      </w:pPr>
      <w:r>
        <w:rPr>
          <w:w w:val="90"/>
          <w:sz w:val="28"/>
          <w:szCs w:val="28"/>
        </w:rPr>
        <w:t>мүлік,</w:t>
      </w:r>
      <w:r>
        <w:rPr>
          <w:spacing w:val="-7"/>
          <w:w w:val="90"/>
          <w:sz w:val="28"/>
          <w:szCs w:val="28"/>
        </w:rPr>
        <w:t> </w:t>
      </w:r>
      <w:r>
        <w:rPr>
          <w:w w:val="90"/>
          <w:sz w:val="28"/>
          <w:szCs w:val="28"/>
        </w:rPr>
        <w:t>байлық;</w:t>
      </w:r>
      <w:r>
        <w:rPr>
          <w:spacing w:val="-8"/>
          <w:w w:val="90"/>
          <w:sz w:val="28"/>
          <w:szCs w:val="28"/>
        </w:rPr>
        <w:t> </w:t>
      </w:r>
      <w:r>
        <w:rPr>
          <w:i/>
          <w:iCs/>
          <w:w w:val="90"/>
          <w:sz w:val="28"/>
          <w:szCs w:val="28"/>
        </w:rPr>
        <w:t>кедим/</w:t>
      </w:r>
      <w:r>
        <w:rPr>
          <w:i/>
          <w:iCs/>
          <w:spacing w:val="-9"/>
          <w:w w:val="90"/>
          <w:sz w:val="28"/>
          <w:szCs w:val="28"/>
        </w:rPr>
        <w:t> </w:t>
      </w:r>
      <w:r>
        <w:rPr>
          <w:i/>
          <w:iCs/>
          <w:w w:val="90"/>
          <w:sz w:val="28"/>
          <w:szCs w:val="28"/>
        </w:rPr>
        <w:t>кейим</w:t>
      </w:r>
      <w:r>
        <w:rPr>
          <w:i/>
          <w:iCs/>
          <w:spacing w:val="-8"/>
          <w:w w:val="90"/>
          <w:sz w:val="28"/>
          <w:szCs w:val="28"/>
        </w:rPr>
        <w:t> </w:t>
      </w:r>
      <w:r>
        <w:rPr>
          <w:w w:val="90"/>
          <w:sz w:val="28"/>
          <w:szCs w:val="28"/>
        </w:rPr>
        <w:t>(</w:t>
      </w:r>
      <w:r>
        <w:rPr>
          <w:w w:val="90"/>
          <w:sz w:val="28"/>
          <w:szCs w:val="28"/>
          <w:rtl/>
        </w:rPr>
        <w:t>كىيم</w:t>
      </w:r>
      <w:r>
        <w:rPr>
          <w:spacing w:val="-8"/>
          <w:w w:val="90"/>
          <w:sz w:val="28"/>
          <w:szCs w:val="28"/>
        </w:rPr>
        <w:t> </w:t>
      </w:r>
      <w:r>
        <w:rPr>
          <w:w w:val="90"/>
          <w:sz w:val="28"/>
          <w:szCs w:val="28"/>
        </w:rPr>
        <w:t>/</w:t>
      </w:r>
      <w:r>
        <w:rPr>
          <w:w w:val="90"/>
          <w:sz w:val="28"/>
          <w:szCs w:val="28"/>
          <w:rtl/>
        </w:rPr>
        <w:t>کيدىم</w:t>
      </w:r>
      <w:r>
        <w:rPr>
          <w:w w:val="90"/>
          <w:sz w:val="28"/>
          <w:szCs w:val="28"/>
        </w:rPr>
        <w:t>)</w:t>
      </w:r>
      <w:r>
        <w:rPr>
          <w:spacing w:val="-9"/>
          <w:w w:val="90"/>
          <w:sz w:val="28"/>
          <w:szCs w:val="28"/>
        </w:rPr>
        <w:t> </w:t>
      </w:r>
      <w:r>
        <w:rPr>
          <w:w w:val="90"/>
          <w:sz w:val="28"/>
          <w:szCs w:val="28"/>
        </w:rPr>
        <w:t>–киім-</w:t>
      </w:r>
      <w:r>
        <w:rPr>
          <w:spacing w:val="-2"/>
          <w:w w:val="90"/>
          <w:sz w:val="28"/>
          <w:szCs w:val="28"/>
        </w:rPr>
        <w:t>кешек</w:t>
      </w:r>
      <w:r>
        <w:rPr>
          <w:spacing w:val="-2"/>
          <w:w w:val="90"/>
          <w:sz w:val="28"/>
          <w:szCs w:val="28"/>
        </w:rPr>
        <w:t>.</w:t>
      </w:r>
    </w:p>
    <w:p>
      <w:pPr>
        <w:pStyle w:val="BodyText"/>
        <w:spacing w:line="242" w:lineRule="auto"/>
        <w:ind w:right="270" w:firstLine="566"/>
        <w:jc w:val="left"/>
      </w:pPr>
      <w:r>
        <w:rPr/>
        <w:t>в)</w:t>
      </w:r>
      <w:r>
        <w:rPr>
          <w:spacing w:val="-12"/>
        </w:rPr>
        <w:t> </w:t>
      </w:r>
      <w:r>
        <w:rPr/>
        <w:t>табиғат</w:t>
      </w:r>
      <w:r>
        <w:rPr>
          <w:spacing w:val="-12"/>
        </w:rPr>
        <w:t> </w:t>
      </w:r>
      <w:r>
        <w:rPr/>
        <w:t>құбылысын</w:t>
      </w:r>
      <w:r>
        <w:rPr>
          <w:spacing w:val="-11"/>
        </w:rPr>
        <w:t> </w:t>
      </w:r>
      <w:r>
        <w:rPr/>
        <w:t>білдіретін</w:t>
      </w:r>
      <w:r>
        <w:rPr>
          <w:spacing w:val="-11"/>
        </w:rPr>
        <w:t> </w:t>
      </w:r>
      <w:r>
        <w:rPr/>
        <w:t>зат</w:t>
      </w:r>
      <w:r>
        <w:rPr>
          <w:spacing w:val="-12"/>
        </w:rPr>
        <w:t> </w:t>
      </w:r>
      <w:r>
        <w:rPr/>
        <w:t>есімдер:</w:t>
      </w:r>
      <w:r>
        <w:rPr>
          <w:spacing w:val="-9"/>
        </w:rPr>
        <w:t> </w:t>
      </w:r>
      <w:r>
        <w:rPr>
          <w:i/>
          <w:iCs/>
        </w:rPr>
        <w:t>от</w:t>
      </w:r>
      <w:r>
        <w:rPr>
          <w:i/>
          <w:iCs/>
          <w:spacing w:val="-11"/>
        </w:rPr>
        <w:t> </w:t>
      </w:r>
      <w:r>
        <w:rPr/>
        <w:t>(</w:t>
      </w:r>
      <w:r>
        <w:rPr>
          <w:rtl/>
        </w:rPr>
        <w:t>اوت</w:t>
      </w:r>
      <w:r>
        <w:rPr/>
        <w:t>)</w:t>
      </w:r>
      <w:r>
        <w:rPr>
          <w:spacing w:val="-12"/>
        </w:rPr>
        <w:t> </w:t>
      </w:r>
      <w:r>
        <w:rPr/>
        <w:t>–</w:t>
      </w:r>
      <w:r>
        <w:rPr>
          <w:spacing w:val="-11"/>
        </w:rPr>
        <w:t> </w:t>
      </w:r>
      <w:r>
        <w:rPr/>
        <w:t>от,</w:t>
      </w:r>
      <w:r>
        <w:rPr>
          <w:spacing w:val="-9"/>
        </w:rPr>
        <w:t> </w:t>
      </w:r>
      <w:r>
        <w:rPr/>
        <w:t>алау;</w:t>
      </w:r>
      <w:r>
        <w:rPr>
          <w:spacing w:val="-10"/>
        </w:rPr>
        <w:t> </w:t>
      </w:r>
      <w:r>
        <w:rPr>
          <w:i/>
          <w:iCs/>
        </w:rPr>
        <w:t>қум</w:t>
      </w:r>
      <w:r>
        <w:rPr>
          <w:i/>
          <w:iCs/>
          <w:spacing w:val="-18"/>
        </w:rPr>
        <w:t> </w:t>
      </w:r>
      <w:r>
        <w:rPr/>
        <w:t>(</w:t>
      </w:r>
      <w:r>
        <w:rPr>
          <w:rtl/>
        </w:rPr>
        <w:t>قوم</w:t>
      </w:r>
      <w:r>
        <w:rPr/>
        <w:t>) – құм</w:t>
      </w:r>
      <w:r>
        <w:rPr/>
        <w:t>.</w:t>
      </w:r>
    </w:p>
    <w:p>
      <w:pPr>
        <w:pStyle w:val="BodyText"/>
        <w:spacing w:line="319" w:lineRule="exact"/>
        <w:ind w:left="707"/>
        <w:jc w:val="left"/>
      </w:pPr>
      <w:r>
        <w:rPr/>
        <w:t>г)</w:t>
      </w:r>
      <w:r>
        <w:rPr>
          <w:spacing w:val="-4"/>
        </w:rPr>
        <w:t> </w:t>
      </w:r>
      <w:r>
        <w:rPr/>
        <w:t>азық-түлік,</w:t>
      </w:r>
      <w:r>
        <w:rPr>
          <w:spacing w:val="-1"/>
        </w:rPr>
        <w:t> </w:t>
      </w:r>
      <w:r>
        <w:rPr/>
        <w:t>тағам</w:t>
      </w:r>
      <w:r>
        <w:rPr>
          <w:spacing w:val="-2"/>
        </w:rPr>
        <w:t> </w:t>
      </w:r>
      <w:r>
        <w:rPr/>
        <w:t>атауларын</w:t>
      </w:r>
      <w:r>
        <w:rPr>
          <w:spacing w:val="-3"/>
        </w:rPr>
        <w:t> </w:t>
      </w:r>
      <w:r>
        <w:rPr/>
        <w:t>білдіретін</w:t>
      </w:r>
      <w:r>
        <w:rPr>
          <w:spacing w:val="-3"/>
        </w:rPr>
        <w:t> </w:t>
      </w:r>
      <w:r>
        <w:rPr/>
        <w:t>зат</w:t>
      </w:r>
      <w:r>
        <w:rPr>
          <w:spacing w:val="-5"/>
        </w:rPr>
        <w:t> </w:t>
      </w:r>
      <w:r>
        <w:rPr/>
        <w:t>есімдер:</w:t>
      </w:r>
      <w:r>
        <w:rPr>
          <w:spacing w:val="1"/>
        </w:rPr>
        <w:t> </w:t>
      </w:r>
      <w:r>
        <w:rPr>
          <w:i/>
          <w:iCs/>
        </w:rPr>
        <w:t>аш</w:t>
      </w:r>
      <w:r>
        <w:rPr>
          <w:i/>
          <w:iCs/>
          <w:spacing w:val="-1"/>
        </w:rPr>
        <w:t> </w:t>
      </w:r>
      <w:r>
        <w:rPr/>
        <w:t>(</w:t>
      </w:r>
      <w:r>
        <w:rPr>
          <w:rtl/>
        </w:rPr>
        <w:t>اش</w:t>
      </w:r>
      <w:r>
        <w:rPr/>
        <w:t>)–</w:t>
      </w:r>
      <w:r>
        <w:rPr>
          <w:spacing w:val="-2"/>
        </w:rPr>
        <w:t> </w:t>
      </w:r>
      <w:r>
        <w:rPr/>
        <w:t>ас,</w:t>
      </w:r>
      <w:r>
        <w:rPr>
          <w:spacing w:val="-1"/>
        </w:rPr>
        <w:t> </w:t>
      </w:r>
      <w:r>
        <w:rPr>
          <w:spacing w:val="-2"/>
        </w:rPr>
        <w:t>тамақ</w:t>
      </w:r>
      <w:r>
        <w:rPr>
          <w:spacing w:val="-2"/>
        </w:rPr>
        <w:t>;</w:t>
      </w:r>
    </w:p>
    <w:p>
      <w:pPr>
        <w:spacing w:before="0"/>
        <w:ind w:left="140" w:right="0" w:firstLine="0"/>
        <w:jc w:val="left"/>
        <w:rPr>
          <w:sz w:val="28"/>
          <w:szCs w:val="28"/>
        </w:rPr>
      </w:pPr>
      <w:r>
        <w:rPr>
          <w:i/>
          <w:iCs/>
          <w:spacing w:val="-2"/>
          <w:sz w:val="28"/>
          <w:szCs w:val="28"/>
        </w:rPr>
        <w:t>асал/шаһд</w:t>
      </w:r>
      <w:r>
        <w:rPr>
          <w:i/>
          <w:iCs/>
          <w:spacing w:val="-14"/>
          <w:sz w:val="28"/>
          <w:szCs w:val="28"/>
        </w:rPr>
        <w:t> </w:t>
      </w:r>
      <w:r>
        <w:rPr>
          <w:spacing w:val="-2"/>
          <w:sz w:val="28"/>
          <w:szCs w:val="28"/>
        </w:rPr>
        <w:t>(</w:t>
      </w:r>
      <w:r>
        <w:rPr>
          <w:spacing w:val="-2"/>
          <w:sz w:val="28"/>
          <w:szCs w:val="28"/>
          <w:rtl/>
        </w:rPr>
        <w:t>شاهد</w:t>
      </w:r>
      <w:r>
        <w:rPr>
          <w:spacing w:val="-13"/>
          <w:sz w:val="28"/>
          <w:szCs w:val="28"/>
        </w:rPr>
        <w:t> </w:t>
      </w:r>
      <w:r>
        <w:rPr>
          <w:spacing w:val="-2"/>
          <w:sz w:val="28"/>
          <w:szCs w:val="28"/>
        </w:rPr>
        <w:t>/</w:t>
      </w:r>
      <w:r>
        <w:rPr>
          <w:spacing w:val="-2"/>
          <w:sz w:val="28"/>
          <w:szCs w:val="28"/>
          <w:rtl/>
        </w:rPr>
        <w:t>اسال</w:t>
      </w:r>
      <w:r>
        <w:rPr>
          <w:spacing w:val="-14"/>
          <w:sz w:val="28"/>
          <w:szCs w:val="28"/>
        </w:rPr>
        <w:t> </w:t>
      </w:r>
      <w:r>
        <w:rPr>
          <w:spacing w:val="-2"/>
          <w:sz w:val="28"/>
          <w:szCs w:val="28"/>
        </w:rPr>
        <w:t>)</w:t>
      </w:r>
      <w:r>
        <w:rPr>
          <w:spacing w:val="-12"/>
          <w:sz w:val="28"/>
          <w:szCs w:val="28"/>
        </w:rPr>
        <w:t> </w:t>
      </w:r>
      <w:r>
        <w:rPr>
          <w:spacing w:val="-2"/>
          <w:sz w:val="28"/>
          <w:szCs w:val="28"/>
        </w:rPr>
        <w:t>–</w:t>
      </w:r>
      <w:r>
        <w:rPr>
          <w:spacing w:val="-13"/>
          <w:sz w:val="28"/>
          <w:szCs w:val="28"/>
        </w:rPr>
        <w:t> </w:t>
      </w:r>
      <w:r>
        <w:rPr>
          <w:spacing w:val="-2"/>
          <w:sz w:val="28"/>
          <w:szCs w:val="28"/>
        </w:rPr>
        <w:t>бал,</w:t>
      </w:r>
      <w:r>
        <w:rPr>
          <w:spacing w:val="-11"/>
          <w:sz w:val="28"/>
          <w:szCs w:val="28"/>
        </w:rPr>
        <w:t> </w:t>
      </w:r>
      <w:r>
        <w:rPr>
          <w:spacing w:val="-2"/>
          <w:sz w:val="28"/>
          <w:szCs w:val="28"/>
        </w:rPr>
        <w:t>тәттілер</w:t>
      </w:r>
      <w:r>
        <w:rPr>
          <w:spacing w:val="-2"/>
          <w:sz w:val="28"/>
          <w:szCs w:val="28"/>
        </w:rPr>
        <w:t>;</w:t>
      </w:r>
    </w:p>
    <w:p>
      <w:pPr>
        <w:spacing w:after="0"/>
        <w:jc w:val="left"/>
        <w:rPr>
          <w:sz w:val="28"/>
          <w:szCs w:val="28"/>
        </w:rPr>
        <w:sectPr>
          <w:pgSz w:w="11900" w:h="16840"/>
          <w:pgMar w:header="0" w:footer="759" w:top="1040" w:bottom="940" w:left="1559" w:right="566"/>
        </w:sectPr>
      </w:pPr>
    </w:p>
    <w:p>
      <w:pPr>
        <w:pStyle w:val="BodyText"/>
        <w:spacing w:before="67"/>
        <w:ind w:right="283" w:firstLine="566"/>
      </w:pPr>
      <w:r>
        <w:rPr/>
        <w:t>д)</w:t>
      </w:r>
      <w:r>
        <w:rPr>
          <w:spacing w:val="40"/>
        </w:rPr>
        <w:t> </w:t>
      </w:r>
      <w:r>
        <w:rPr/>
        <w:t>тайпа,</w:t>
      </w:r>
      <w:r>
        <w:rPr>
          <w:spacing w:val="40"/>
        </w:rPr>
        <w:t> </w:t>
      </w:r>
      <w:r>
        <w:rPr/>
        <w:t>топ,</w:t>
      </w:r>
      <w:r>
        <w:rPr>
          <w:spacing w:val="40"/>
        </w:rPr>
        <w:t> </w:t>
      </w:r>
      <w:r>
        <w:rPr/>
        <w:t>жұптық</w:t>
      </w:r>
      <w:r>
        <w:rPr>
          <w:spacing w:val="40"/>
        </w:rPr>
        <w:t> </w:t>
      </w:r>
      <w:r>
        <w:rPr/>
        <w:t>мағынаны</w:t>
      </w:r>
      <w:r>
        <w:rPr>
          <w:spacing w:val="40"/>
        </w:rPr>
        <w:t> </w:t>
      </w:r>
      <w:r>
        <w:rPr/>
        <w:t>білдіруші</w:t>
      </w:r>
      <w:r>
        <w:rPr>
          <w:spacing w:val="40"/>
        </w:rPr>
        <w:t> </w:t>
      </w:r>
      <w:r>
        <w:rPr/>
        <w:t>кейбір</w:t>
      </w:r>
      <w:r>
        <w:rPr>
          <w:spacing w:val="40"/>
        </w:rPr>
        <w:t> </w:t>
      </w:r>
      <w:r>
        <w:rPr/>
        <w:t>зат</w:t>
      </w:r>
      <w:r>
        <w:rPr>
          <w:spacing w:val="40"/>
        </w:rPr>
        <w:t> </w:t>
      </w:r>
      <w:r>
        <w:rPr/>
        <w:t>есімдер:</w:t>
      </w:r>
      <w:r>
        <w:rPr>
          <w:spacing w:val="40"/>
        </w:rPr>
        <w:t> </w:t>
      </w:r>
      <w:r>
        <w:rPr>
          <w:i/>
          <w:iCs/>
        </w:rPr>
        <w:t>ра,ийат</w:t>
      </w:r>
      <w:r>
        <w:rPr>
          <w:i/>
          <w:iCs/>
          <w:spacing w:val="-7"/>
        </w:rPr>
        <w:t> </w:t>
      </w:r>
      <w:r>
        <w:rPr/>
        <w:t>(</w:t>
      </w:r>
      <w:r>
        <w:rPr>
          <w:rtl/>
        </w:rPr>
        <w:t>ىيات</w:t>
      </w:r>
      <w:r>
        <w:rPr>
          <w:spacing w:val="-9"/>
        </w:rPr>
        <w:t> </w:t>
      </w:r>
      <w:r>
        <w:rPr/>
        <w:t>/</w:t>
      </w:r>
      <w:r>
        <w:rPr>
          <w:rtl/>
        </w:rPr>
        <w:t>را</w:t>
      </w:r>
      <w:r>
        <w:rPr/>
        <w:t>)</w:t>
      </w:r>
      <w:r>
        <w:rPr>
          <w:spacing w:val="-9"/>
        </w:rPr>
        <w:t> </w:t>
      </w:r>
      <w:r>
        <w:rPr/>
        <w:t>–</w:t>
      </w:r>
      <w:r>
        <w:rPr>
          <w:spacing w:val="-8"/>
        </w:rPr>
        <w:t> </w:t>
      </w:r>
      <w:r>
        <w:rPr/>
        <w:t>жай</w:t>
      </w:r>
      <w:r>
        <w:rPr>
          <w:spacing w:val="-5"/>
        </w:rPr>
        <w:t> </w:t>
      </w:r>
      <w:r>
        <w:rPr/>
        <w:t>халық,</w:t>
      </w:r>
      <w:r>
        <w:rPr>
          <w:spacing w:val="-7"/>
        </w:rPr>
        <w:t> </w:t>
      </w:r>
      <w:r>
        <w:rPr/>
        <w:t>тобыр;</w:t>
      </w:r>
      <w:r>
        <w:rPr>
          <w:spacing w:val="-7"/>
        </w:rPr>
        <w:t> </w:t>
      </w:r>
      <w:r>
        <w:rPr>
          <w:i/>
          <w:iCs/>
        </w:rPr>
        <w:t>халайиқ</w:t>
      </w:r>
      <w:r>
        <w:rPr>
          <w:i/>
          <w:iCs/>
          <w:spacing w:val="-5"/>
        </w:rPr>
        <w:t> </w:t>
      </w:r>
      <w:r>
        <w:rPr/>
        <w:t>(</w:t>
      </w:r>
      <w:r>
        <w:rPr>
          <w:rtl/>
        </w:rPr>
        <w:t>حالاىق</w:t>
      </w:r>
      <w:r>
        <w:rPr>
          <w:spacing w:val="-8"/>
        </w:rPr>
        <w:t> </w:t>
      </w:r>
      <w:r>
        <w:rPr/>
        <w:t>)</w:t>
      </w:r>
      <w:r>
        <w:rPr>
          <w:spacing w:val="-8"/>
        </w:rPr>
        <w:t> </w:t>
      </w:r>
      <w:r>
        <w:rPr/>
        <w:t>–</w:t>
      </w:r>
      <w:r>
        <w:rPr>
          <w:spacing w:val="-5"/>
        </w:rPr>
        <w:t> </w:t>
      </w:r>
      <w:r>
        <w:rPr/>
        <w:t>халайық,</w:t>
      </w:r>
      <w:r>
        <w:rPr>
          <w:spacing w:val="-7"/>
        </w:rPr>
        <w:t> </w:t>
      </w:r>
      <w:r>
        <w:rPr/>
        <w:t>халық,</w:t>
      </w:r>
      <w:r>
        <w:rPr>
          <w:spacing w:val="-7"/>
        </w:rPr>
        <w:t> </w:t>
      </w:r>
      <w:r>
        <w:rPr/>
        <w:t>ел, </w:t>
      </w:r>
      <w:r>
        <w:rPr>
          <w:spacing w:val="-2"/>
        </w:rPr>
        <w:t>адамдар</w:t>
      </w:r>
      <w:r>
        <w:rPr>
          <w:spacing w:val="-2"/>
        </w:rPr>
        <w:t>.</w:t>
      </w:r>
    </w:p>
    <w:p>
      <w:pPr>
        <w:pStyle w:val="ListParagraph"/>
        <w:numPr>
          <w:ilvl w:val="0"/>
          <w:numId w:val="17"/>
        </w:numPr>
        <w:tabs>
          <w:tab w:pos="1290" w:val="left" w:leader="none"/>
        </w:tabs>
        <w:spacing w:line="240" w:lineRule="auto" w:before="0" w:after="0"/>
        <w:ind w:left="140" w:right="279" w:firstLine="566"/>
        <w:jc w:val="both"/>
        <w:rPr>
          <w:sz w:val="28"/>
        </w:rPr>
      </w:pPr>
      <w:r>
        <w:rPr>
          <w:i/>
          <w:sz w:val="28"/>
        </w:rPr>
        <w:t>-ғ//-г//-ығ//-ағ//-әг//-уғ//-қ//-к//-ық//-ик//-ақ//-әк//-уқ//-үк </w:t>
      </w:r>
      <w:r>
        <w:rPr>
          <w:sz w:val="28"/>
        </w:rPr>
        <w:t>аффикстері етістік түбірі немесе негізіне қосылып, әрекет нәтижесі, мекен мағынасын білдіретін зат есім жасайды. Бұдан бөлек, етістік түбірінің салт немесе сабақты болуына қарай, актив немесе пассив мағына білдіретін зат есімдер пайда болады. Бұл аффикстермен жасалған зат есімдерге шығармада 30-ға жуық мысал кездеседі.</w:t>
      </w:r>
    </w:p>
    <w:p>
      <w:pPr>
        <w:spacing w:before="3"/>
        <w:ind w:left="140" w:right="279" w:firstLine="566"/>
        <w:jc w:val="both"/>
        <w:rPr>
          <w:sz w:val="28"/>
          <w:szCs w:val="28"/>
        </w:rPr>
      </w:pPr>
      <w:r>
        <w:rPr>
          <w:sz w:val="28"/>
          <w:szCs w:val="28"/>
        </w:rPr>
        <w:t>Мысалы: </w:t>
      </w:r>
      <w:r>
        <w:rPr>
          <w:i/>
          <w:iCs/>
          <w:sz w:val="28"/>
          <w:szCs w:val="28"/>
        </w:rPr>
        <w:t>көр </w:t>
      </w:r>
      <w:r>
        <w:rPr>
          <w:sz w:val="28"/>
          <w:szCs w:val="28"/>
        </w:rPr>
        <w:t>(</w:t>
      </w:r>
      <w:r>
        <w:rPr>
          <w:sz w:val="28"/>
          <w:szCs w:val="28"/>
          <w:rtl/>
        </w:rPr>
        <w:t>كاور</w:t>
      </w:r>
      <w:r>
        <w:rPr>
          <w:sz w:val="28"/>
          <w:szCs w:val="28"/>
        </w:rPr>
        <w:t> ) </w:t>
      </w:r>
      <w:r>
        <w:rPr>
          <w:i/>
          <w:iCs/>
          <w:sz w:val="28"/>
          <w:szCs w:val="28"/>
        </w:rPr>
        <w:t>- </w:t>
      </w:r>
      <w:r>
        <w:rPr>
          <w:sz w:val="28"/>
          <w:szCs w:val="28"/>
        </w:rPr>
        <w:t>көр</w:t>
      </w:r>
      <w:r>
        <w:rPr>
          <w:i/>
          <w:iCs/>
          <w:sz w:val="28"/>
          <w:szCs w:val="28"/>
        </w:rPr>
        <w:t>, көр+к </w:t>
      </w:r>
      <w:r>
        <w:rPr>
          <w:sz w:val="28"/>
          <w:szCs w:val="28"/>
        </w:rPr>
        <w:t>(</w:t>
      </w:r>
      <w:r>
        <w:rPr>
          <w:sz w:val="28"/>
          <w:szCs w:val="28"/>
          <w:rtl/>
        </w:rPr>
        <w:t>ك</w:t>
      </w:r>
      <w:r>
        <w:rPr>
          <w:sz w:val="28"/>
          <w:szCs w:val="28"/>
        </w:rPr>
        <w:t>+</w:t>
      </w:r>
      <w:r>
        <w:rPr>
          <w:sz w:val="28"/>
          <w:szCs w:val="28"/>
          <w:rtl/>
        </w:rPr>
        <w:t>كاور</w:t>
      </w:r>
      <w:r>
        <w:rPr>
          <w:sz w:val="28"/>
          <w:szCs w:val="28"/>
        </w:rPr>
        <w:t>) - көрік, шырай; </w:t>
      </w:r>
      <w:r>
        <w:rPr>
          <w:i/>
          <w:iCs/>
          <w:sz w:val="28"/>
          <w:szCs w:val="28"/>
        </w:rPr>
        <w:t>емга </w:t>
      </w:r>
      <w:r>
        <w:rPr>
          <w:sz w:val="28"/>
          <w:szCs w:val="28"/>
        </w:rPr>
        <w:t>(</w:t>
      </w:r>
      <w:r>
        <w:rPr>
          <w:sz w:val="28"/>
          <w:szCs w:val="28"/>
          <w:rtl/>
        </w:rPr>
        <w:t>ىمگا</w:t>
      </w:r>
      <w:r>
        <w:rPr>
          <w:sz w:val="28"/>
          <w:szCs w:val="28"/>
        </w:rPr>
        <w:t>) </w:t>
      </w:r>
      <w:r>
        <w:rPr>
          <w:i/>
          <w:iCs/>
          <w:sz w:val="28"/>
          <w:szCs w:val="28"/>
        </w:rPr>
        <w:t>- азаптан,</w:t>
      </w:r>
      <w:r>
        <w:rPr>
          <w:i/>
          <w:iCs/>
          <w:spacing w:val="40"/>
          <w:sz w:val="28"/>
          <w:szCs w:val="28"/>
        </w:rPr>
        <w:t> </w:t>
      </w:r>
      <w:r>
        <w:rPr>
          <w:i/>
          <w:iCs/>
          <w:sz w:val="28"/>
          <w:szCs w:val="28"/>
        </w:rPr>
        <w:t>емга+к</w:t>
      </w:r>
      <w:r>
        <w:rPr>
          <w:i/>
          <w:iCs/>
          <w:spacing w:val="80"/>
          <w:w w:val="150"/>
          <w:sz w:val="28"/>
          <w:szCs w:val="28"/>
        </w:rPr>
        <w:t> </w:t>
      </w:r>
      <w:r>
        <w:rPr>
          <w:sz w:val="28"/>
          <w:szCs w:val="28"/>
        </w:rPr>
        <w:t>(</w:t>
      </w:r>
      <w:r>
        <w:rPr>
          <w:sz w:val="28"/>
          <w:szCs w:val="28"/>
          <w:rtl/>
        </w:rPr>
        <w:t>ك</w:t>
      </w:r>
      <w:r>
        <w:rPr>
          <w:sz w:val="28"/>
          <w:szCs w:val="28"/>
        </w:rPr>
        <w:t>+</w:t>
      </w:r>
      <w:r>
        <w:rPr>
          <w:sz w:val="28"/>
          <w:szCs w:val="28"/>
          <w:rtl/>
        </w:rPr>
        <w:t>امگا</w:t>
      </w:r>
      <w:r>
        <w:rPr>
          <w:sz w:val="28"/>
          <w:szCs w:val="28"/>
        </w:rPr>
        <w:t>)</w:t>
      </w:r>
      <w:r>
        <w:rPr>
          <w:spacing w:val="40"/>
          <w:sz w:val="28"/>
          <w:szCs w:val="28"/>
        </w:rPr>
        <w:t> </w:t>
      </w:r>
      <w:r>
        <w:rPr>
          <w:i/>
          <w:iCs/>
          <w:sz w:val="28"/>
          <w:szCs w:val="28"/>
        </w:rPr>
        <w:t>-</w:t>
      </w:r>
      <w:r>
        <w:rPr>
          <w:i/>
          <w:iCs/>
          <w:spacing w:val="40"/>
          <w:sz w:val="28"/>
          <w:szCs w:val="28"/>
        </w:rPr>
        <w:t> </w:t>
      </w:r>
      <w:r>
        <w:rPr>
          <w:sz w:val="28"/>
          <w:szCs w:val="28"/>
        </w:rPr>
        <w:t>еңбек,</w:t>
      </w:r>
      <w:r>
        <w:rPr>
          <w:spacing w:val="40"/>
          <w:sz w:val="28"/>
          <w:szCs w:val="28"/>
        </w:rPr>
        <w:t> </w:t>
      </w:r>
      <w:r>
        <w:rPr>
          <w:sz w:val="28"/>
          <w:szCs w:val="28"/>
        </w:rPr>
        <w:t>жұмыс,</w:t>
      </w:r>
      <w:r>
        <w:rPr>
          <w:spacing w:val="40"/>
          <w:sz w:val="28"/>
          <w:szCs w:val="28"/>
        </w:rPr>
        <w:t> </w:t>
      </w:r>
      <w:r>
        <w:rPr>
          <w:sz w:val="28"/>
          <w:szCs w:val="28"/>
        </w:rPr>
        <w:t>бейнет;</w:t>
      </w:r>
      <w:r>
        <w:rPr>
          <w:spacing w:val="40"/>
          <w:sz w:val="28"/>
          <w:szCs w:val="28"/>
        </w:rPr>
        <w:t> </w:t>
      </w:r>
      <w:r>
        <w:rPr>
          <w:i/>
          <w:iCs/>
          <w:sz w:val="28"/>
          <w:szCs w:val="28"/>
        </w:rPr>
        <w:t>тат</w:t>
      </w:r>
      <w:r>
        <w:rPr>
          <w:i/>
          <w:iCs/>
          <w:spacing w:val="40"/>
          <w:sz w:val="28"/>
          <w:szCs w:val="28"/>
        </w:rPr>
        <w:t> </w:t>
      </w:r>
      <w:r>
        <w:rPr>
          <w:sz w:val="28"/>
          <w:szCs w:val="28"/>
        </w:rPr>
        <w:t>(</w:t>
      </w:r>
      <w:r>
        <w:rPr>
          <w:sz w:val="28"/>
          <w:szCs w:val="28"/>
          <w:rtl/>
        </w:rPr>
        <w:t>تات</w:t>
      </w:r>
      <w:r>
        <w:rPr>
          <w:sz w:val="28"/>
          <w:szCs w:val="28"/>
        </w:rPr>
        <w:t>)</w:t>
      </w:r>
      <w:r>
        <w:rPr>
          <w:spacing w:val="40"/>
          <w:sz w:val="28"/>
          <w:szCs w:val="28"/>
        </w:rPr>
        <w:t> </w:t>
      </w:r>
      <w:r>
        <w:rPr>
          <w:i/>
          <w:iCs/>
          <w:sz w:val="28"/>
          <w:szCs w:val="28"/>
        </w:rPr>
        <w:t>-</w:t>
      </w:r>
      <w:r>
        <w:rPr>
          <w:i/>
          <w:iCs/>
          <w:spacing w:val="40"/>
          <w:sz w:val="28"/>
          <w:szCs w:val="28"/>
        </w:rPr>
        <w:t> </w:t>
      </w:r>
      <w:r>
        <w:rPr>
          <w:sz w:val="28"/>
          <w:szCs w:val="28"/>
        </w:rPr>
        <w:t>тат</w:t>
      </w:r>
      <w:r>
        <w:rPr>
          <w:i/>
          <w:iCs/>
          <w:sz w:val="28"/>
          <w:szCs w:val="28"/>
        </w:rPr>
        <w:t>, </w:t>
      </w:r>
      <w:r>
        <w:rPr>
          <w:i/>
          <w:iCs/>
          <w:spacing w:val="-4"/>
          <w:sz w:val="28"/>
          <w:szCs w:val="28"/>
        </w:rPr>
        <w:t>тат+ығ</w:t>
      </w:r>
      <w:r>
        <w:rPr>
          <w:i/>
          <w:iCs/>
          <w:spacing w:val="-14"/>
          <w:sz w:val="28"/>
          <w:szCs w:val="28"/>
        </w:rPr>
        <w:t> </w:t>
      </w:r>
      <w:r>
        <w:rPr>
          <w:spacing w:val="-4"/>
          <w:sz w:val="28"/>
          <w:szCs w:val="28"/>
        </w:rPr>
        <w:t>(</w:t>
      </w:r>
      <w:r>
        <w:rPr>
          <w:spacing w:val="-4"/>
          <w:sz w:val="28"/>
          <w:szCs w:val="28"/>
          <w:rtl/>
        </w:rPr>
        <w:t>وغ</w:t>
      </w:r>
      <w:r>
        <w:rPr>
          <w:spacing w:val="-4"/>
          <w:sz w:val="28"/>
          <w:szCs w:val="28"/>
        </w:rPr>
        <w:t>+</w:t>
      </w:r>
      <w:r>
        <w:rPr>
          <w:spacing w:val="-4"/>
          <w:sz w:val="28"/>
          <w:szCs w:val="28"/>
          <w:rtl/>
        </w:rPr>
        <w:t>تات</w:t>
      </w:r>
      <w:r>
        <w:rPr>
          <w:spacing w:val="-4"/>
          <w:sz w:val="28"/>
          <w:szCs w:val="28"/>
        </w:rPr>
        <w:t>)</w:t>
      </w:r>
      <w:r>
        <w:rPr>
          <w:spacing w:val="-13"/>
          <w:sz w:val="28"/>
          <w:szCs w:val="28"/>
        </w:rPr>
        <w:t> </w:t>
      </w:r>
      <w:r>
        <w:rPr>
          <w:spacing w:val="-4"/>
          <w:sz w:val="28"/>
          <w:szCs w:val="28"/>
        </w:rPr>
        <w:t>–</w:t>
      </w:r>
      <w:r>
        <w:rPr>
          <w:spacing w:val="-14"/>
          <w:sz w:val="28"/>
          <w:szCs w:val="28"/>
        </w:rPr>
        <w:t> </w:t>
      </w:r>
      <w:r>
        <w:rPr>
          <w:spacing w:val="-4"/>
          <w:sz w:val="28"/>
          <w:szCs w:val="28"/>
        </w:rPr>
        <w:t>дәм</w:t>
      </w:r>
      <w:r>
        <w:rPr>
          <w:spacing w:val="-13"/>
          <w:sz w:val="28"/>
          <w:szCs w:val="28"/>
        </w:rPr>
        <w:t> </w:t>
      </w:r>
      <w:r>
        <w:rPr>
          <w:spacing w:val="-4"/>
          <w:sz w:val="28"/>
          <w:szCs w:val="28"/>
        </w:rPr>
        <w:t>(тәтті);</w:t>
      </w:r>
      <w:r>
        <w:rPr>
          <w:spacing w:val="-14"/>
          <w:sz w:val="28"/>
          <w:szCs w:val="28"/>
        </w:rPr>
        <w:t> </w:t>
      </w:r>
      <w:r>
        <w:rPr>
          <w:i/>
          <w:iCs/>
          <w:spacing w:val="-4"/>
          <w:sz w:val="28"/>
          <w:szCs w:val="28"/>
        </w:rPr>
        <w:t>бил</w:t>
      </w:r>
      <w:r>
        <w:rPr>
          <w:spacing w:val="-4"/>
          <w:sz w:val="28"/>
          <w:szCs w:val="28"/>
        </w:rPr>
        <w:t>(</w:t>
      </w:r>
      <w:r>
        <w:rPr>
          <w:spacing w:val="-4"/>
          <w:sz w:val="28"/>
          <w:szCs w:val="28"/>
          <w:rtl/>
        </w:rPr>
        <w:t>بىل</w:t>
      </w:r>
      <w:r>
        <w:rPr>
          <w:spacing w:val="-4"/>
          <w:sz w:val="28"/>
          <w:szCs w:val="28"/>
        </w:rPr>
        <w:t>-)</w:t>
      </w:r>
      <w:r>
        <w:rPr>
          <w:spacing w:val="-13"/>
          <w:sz w:val="28"/>
          <w:szCs w:val="28"/>
        </w:rPr>
        <w:t> </w:t>
      </w:r>
      <w:r>
        <w:rPr>
          <w:spacing w:val="-4"/>
          <w:sz w:val="28"/>
          <w:szCs w:val="28"/>
        </w:rPr>
        <w:t>біл,</w:t>
      </w:r>
      <w:r>
        <w:rPr>
          <w:spacing w:val="-14"/>
          <w:sz w:val="28"/>
          <w:szCs w:val="28"/>
        </w:rPr>
        <w:t> </w:t>
      </w:r>
      <w:r>
        <w:rPr>
          <w:i/>
          <w:iCs/>
          <w:spacing w:val="-4"/>
          <w:sz w:val="28"/>
          <w:szCs w:val="28"/>
        </w:rPr>
        <w:t>бил+ик</w:t>
      </w:r>
      <w:r>
        <w:rPr>
          <w:i/>
          <w:iCs/>
          <w:spacing w:val="-13"/>
          <w:sz w:val="28"/>
          <w:szCs w:val="28"/>
        </w:rPr>
        <w:t> </w:t>
      </w:r>
      <w:r>
        <w:rPr>
          <w:spacing w:val="-4"/>
          <w:sz w:val="28"/>
          <w:szCs w:val="28"/>
        </w:rPr>
        <w:t>(</w:t>
      </w:r>
      <w:r>
        <w:rPr>
          <w:spacing w:val="-4"/>
          <w:sz w:val="28"/>
          <w:szCs w:val="28"/>
          <w:rtl/>
        </w:rPr>
        <w:t>ىك</w:t>
      </w:r>
      <w:r>
        <w:rPr>
          <w:spacing w:val="-4"/>
          <w:sz w:val="28"/>
          <w:szCs w:val="28"/>
        </w:rPr>
        <w:t>+</w:t>
      </w:r>
      <w:r>
        <w:rPr>
          <w:spacing w:val="-4"/>
          <w:sz w:val="28"/>
          <w:szCs w:val="28"/>
          <w:rtl/>
        </w:rPr>
        <w:t>بىل</w:t>
      </w:r>
      <w:r>
        <w:rPr>
          <w:spacing w:val="-4"/>
          <w:sz w:val="28"/>
          <w:szCs w:val="28"/>
        </w:rPr>
        <w:t>)</w:t>
      </w:r>
      <w:r>
        <w:rPr>
          <w:spacing w:val="-14"/>
          <w:sz w:val="28"/>
          <w:szCs w:val="28"/>
        </w:rPr>
        <w:t> </w:t>
      </w:r>
      <w:r>
        <w:rPr>
          <w:spacing w:val="-4"/>
          <w:sz w:val="28"/>
          <w:szCs w:val="28"/>
        </w:rPr>
        <w:t>-</w:t>
      </w:r>
      <w:r>
        <w:rPr>
          <w:spacing w:val="-13"/>
          <w:sz w:val="28"/>
          <w:szCs w:val="28"/>
        </w:rPr>
        <w:t> </w:t>
      </w:r>
      <w:r>
        <w:rPr>
          <w:spacing w:val="-4"/>
          <w:sz w:val="28"/>
          <w:szCs w:val="28"/>
        </w:rPr>
        <w:t>білім;</w:t>
      </w:r>
      <w:r>
        <w:rPr>
          <w:spacing w:val="-14"/>
          <w:sz w:val="28"/>
          <w:szCs w:val="28"/>
        </w:rPr>
        <w:t> </w:t>
      </w:r>
      <w:r>
        <w:rPr>
          <w:i/>
          <w:iCs/>
          <w:spacing w:val="-4"/>
          <w:sz w:val="28"/>
          <w:szCs w:val="28"/>
        </w:rPr>
        <w:t>өл</w:t>
      </w:r>
      <w:r>
        <w:rPr>
          <w:i/>
          <w:iCs/>
          <w:spacing w:val="-13"/>
          <w:sz w:val="28"/>
          <w:szCs w:val="28"/>
        </w:rPr>
        <w:t> </w:t>
      </w:r>
      <w:r>
        <w:rPr>
          <w:spacing w:val="-4"/>
          <w:sz w:val="28"/>
          <w:szCs w:val="28"/>
        </w:rPr>
        <w:t>(</w:t>
      </w:r>
      <w:r>
        <w:rPr>
          <w:spacing w:val="-4"/>
          <w:sz w:val="28"/>
          <w:szCs w:val="28"/>
          <w:rtl/>
        </w:rPr>
        <w:t>اول</w:t>
      </w:r>
      <w:r>
        <w:rPr>
          <w:spacing w:val="-4"/>
          <w:sz w:val="28"/>
          <w:szCs w:val="28"/>
        </w:rPr>
        <w:t>)</w:t>
      </w:r>
      <w:r>
        <w:rPr>
          <w:spacing w:val="-14"/>
          <w:sz w:val="28"/>
          <w:szCs w:val="28"/>
        </w:rPr>
        <w:t> </w:t>
      </w:r>
      <w:r>
        <w:rPr>
          <w:spacing w:val="-4"/>
          <w:sz w:val="28"/>
          <w:szCs w:val="28"/>
        </w:rPr>
        <w:t>- </w:t>
      </w:r>
      <w:r>
        <w:rPr>
          <w:sz w:val="28"/>
          <w:szCs w:val="28"/>
        </w:rPr>
        <w:t>өл,</w:t>
      </w:r>
      <w:r>
        <w:rPr>
          <w:spacing w:val="-11"/>
          <w:sz w:val="28"/>
          <w:szCs w:val="28"/>
        </w:rPr>
        <w:t> </w:t>
      </w:r>
      <w:r>
        <w:rPr>
          <w:i/>
          <w:iCs/>
          <w:sz w:val="28"/>
          <w:szCs w:val="28"/>
        </w:rPr>
        <w:t>өл+үк</w:t>
      </w:r>
      <w:r>
        <w:rPr>
          <w:i/>
          <w:iCs/>
          <w:spacing w:val="-13"/>
          <w:sz w:val="28"/>
          <w:szCs w:val="28"/>
        </w:rPr>
        <w:t> </w:t>
      </w:r>
      <w:r>
        <w:rPr>
          <w:sz w:val="28"/>
          <w:szCs w:val="28"/>
        </w:rPr>
        <w:t>(</w:t>
      </w:r>
      <w:r>
        <w:rPr>
          <w:sz w:val="28"/>
          <w:szCs w:val="28"/>
          <w:rtl/>
        </w:rPr>
        <w:t>وك</w:t>
      </w:r>
      <w:r>
        <w:rPr>
          <w:sz w:val="28"/>
          <w:szCs w:val="28"/>
        </w:rPr>
        <w:t>+</w:t>
      </w:r>
      <w:r>
        <w:rPr>
          <w:sz w:val="28"/>
          <w:szCs w:val="28"/>
          <w:rtl/>
        </w:rPr>
        <w:t>اول</w:t>
      </w:r>
      <w:r>
        <w:rPr>
          <w:sz w:val="28"/>
          <w:szCs w:val="28"/>
        </w:rPr>
        <w:t>)</w:t>
      </w:r>
      <w:r>
        <w:rPr>
          <w:spacing w:val="-13"/>
          <w:sz w:val="28"/>
          <w:szCs w:val="28"/>
        </w:rPr>
        <w:t> </w:t>
      </w:r>
      <w:r>
        <w:rPr>
          <w:sz w:val="28"/>
          <w:szCs w:val="28"/>
        </w:rPr>
        <w:t>-</w:t>
      </w:r>
      <w:r>
        <w:rPr>
          <w:spacing w:val="-13"/>
          <w:sz w:val="28"/>
          <w:szCs w:val="28"/>
        </w:rPr>
        <w:t> </w:t>
      </w:r>
      <w:r>
        <w:rPr>
          <w:sz w:val="28"/>
          <w:szCs w:val="28"/>
        </w:rPr>
        <w:t>өлік;</w:t>
      </w:r>
      <w:r>
        <w:rPr>
          <w:spacing w:val="-13"/>
          <w:sz w:val="28"/>
          <w:szCs w:val="28"/>
        </w:rPr>
        <w:t> </w:t>
      </w:r>
      <w:r>
        <w:rPr>
          <w:i/>
          <w:iCs/>
          <w:sz w:val="28"/>
          <w:szCs w:val="28"/>
        </w:rPr>
        <w:t>тану</w:t>
      </w:r>
      <w:r>
        <w:rPr>
          <w:i/>
          <w:iCs/>
          <w:spacing w:val="-12"/>
          <w:sz w:val="28"/>
          <w:szCs w:val="28"/>
        </w:rPr>
        <w:t> </w:t>
      </w:r>
      <w:r>
        <w:rPr>
          <w:sz w:val="28"/>
          <w:szCs w:val="28"/>
        </w:rPr>
        <w:t>(</w:t>
      </w:r>
      <w:r>
        <w:rPr>
          <w:sz w:val="28"/>
          <w:szCs w:val="28"/>
          <w:rtl/>
        </w:rPr>
        <w:t>تانو</w:t>
      </w:r>
      <w:r>
        <w:rPr>
          <w:sz w:val="28"/>
          <w:szCs w:val="28"/>
        </w:rPr>
        <w:t>)</w:t>
      </w:r>
      <w:r>
        <w:rPr>
          <w:spacing w:val="-13"/>
          <w:sz w:val="28"/>
          <w:szCs w:val="28"/>
        </w:rPr>
        <w:t> </w:t>
      </w:r>
      <w:r>
        <w:rPr>
          <w:sz w:val="28"/>
          <w:szCs w:val="28"/>
        </w:rPr>
        <w:t>-</w:t>
      </w:r>
      <w:r>
        <w:rPr>
          <w:spacing w:val="-13"/>
          <w:sz w:val="28"/>
          <w:szCs w:val="28"/>
        </w:rPr>
        <w:t> </w:t>
      </w:r>
      <w:r>
        <w:rPr>
          <w:sz w:val="28"/>
          <w:szCs w:val="28"/>
        </w:rPr>
        <w:t>таны,</w:t>
      </w:r>
      <w:r>
        <w:rPr>
          <w:spacing w:val="-11"/>
          <w:sz w:val="28"/>
          <w:szCs w:val="28"/>
        </w:rPr>
        <w:t> </w:t>
      </w:r>
      <w:r>
        <w:rPr>
          <w:i/>
          <w:iCs/>
          <w:sz w:val="28"/>
          <w:szCs w:val="28"/>
        </w:rPr>
        <w:t>тану+ғ</w:t>
      </w:r>
      <w:r>
        <w:rPr>
          <w:i/>
          <w:iCs/>
          <w:spacing w:val="-11"/>
          <w:sz w:val="28"/>
          <w:szCs w:val="28"/>
        </w:rPr>
        <w:t> </w:t>
      </w:r>
      <w:r>
        <w:rPr>
          <w:sz w:val="28"/>
          <w:szCs w:val="28"/>
        </w:rPr>
        <w:t>(</w:t>
      </w:r>
      <w:r>
        <w:rPr>
          <w:sz w:val="28"/>
          <w:szCs w:val="28"/>
          <w:rtl/>
        </w:rPr>
        <w:t>غ</w:t>
      </w:r>
      <w:r>
        <w:rPr>
          <w:sz w:val="28"/>
          <w:szCs w:val="28"/>
        </w:rPr>
        <w:t>+</w:t>
      </w:r>
      <w:r>
        <w:rPr>
          <w:sz w:val="28"/>
          <w:szCs w:val="28"/>
          <w:rtl/>
        </w:rPr>
        <w:t>تانو</w:t>
      </w:r>
      <w:r>
        <w:rPr>
          <w:sz w:val="28"/>
          <w:szCs w:val="28"/>
        </w:rPr>
        <w:t>)</w:t>
      </w:r>
      <w:r>
        <w:rPr>
          <w:spacing w:val="-13"/>
          <w:sz w:val="28"/>
          <w:szCs w:val="28"/>
        </w:rPr>
        <w:t> </w:t>
      </w:r>
      <w:r>
        <w:rPr>
          <w:sz w:val="28"/>
          <w:szCs w:val="28"/>
        </w:rPr>
        <w:t>-</w:t>
      </w:r>
      <w:r>
        <w:rPr>
          <w:spacing w:val="-16"/>
          <w:sz w:val="28"/>
          <w:szCs w:val="28"/>
        </w:rPr>
        <w:t> </w:t>
      </w:r>
      <w:r>
        <w:rPr>
          <w:sz w:val="28"/>
          <w:szCs w:val="28"/>
        </w:rPr>
        <w:t>куәгер</w:t>
      </w:r>
      <w:r>
        <w:rPr>
          <w:spacing w:val="-13"/>
          <w:sz w:val="28"/>
          <w:szCs w:val="28"/>
        </w:rPr>
        <w:t> </w:t>
      </w:r>
      <w:r>
        <w:rPr>
          <w:sz w:val="28"/>
          <w:szCs w:val="28"/>
        </w:rPr>
        <w:t>(куәлік), </w:t>
      </w:r>
      <w:r>
        <w:rPr>
          <w:i/>
          <w:iCs/>
          <w:sz w:val="28"/>
          <w:szCs w:val="28"/>
        </w:rPr>
        <w:t>қыл</w:t>
      </w:r>
      <w:r>
        <w:rPr>
          <w:i/>
          <w:iCs/>
          <w:spacing w:val="-11"/>
          <w:sz w:val="28"/>
          <w:szCs w:val="28"/>
        </w:rPr>
        <w:t> </w:t>
      </w:r>
      <w:r>
        <w:rPr>
          <w:sz w:val="28"/>
          <w:szCs w:val="28"/>
        </w:rPr>
        <w:t>(</w:t>
      </w:r>
      <w:r>
        <w:rPr>
          <w:sz w:val="28"/>
          <w:szCs w:val="28"/>
          <w:rtl/>
        </w:rPr>
        <w:t>قول</w:t>
      </w:r>
      <w:r>
        <w:rPr>
          <w:sz w:val="28"/>
          <w:szCs w:val="28"/>
        </w:rPr>
        <w:t>)</w:t>
      </w:r>
      <w:r>
        <w:rPr>
          <w:spacing w:val="-11"/>
          <w:sz w:val="28"/>
          <w:szCs w:val="28"/>
        </w:rPr>
        <w:t> </w:t>
      </w:r>
      <w:r>
        <w:rPr>
          <w:sz w:val="28"/>
          <w:szCs w:val="28"/>
        </w:rPr>
        <w:t>-</w:t>
      </w:r>
      <w:r>
        <w:rPr>
          <w:spacing w:val="-14"/>
          <w:sz w:val="28"/>
          <w:szCs w:val="28"/>
        </w:rPr>
        <w:t> </w:t>
      </w:r>
      <w:r>
        <w:rPr>
          <w:sz w:val="28"/>
          <w:szCs w:val="28"/>
        </w:rPr>
        <w:t>қыл,</w:t>
      </w:r>
      <w:r>
        <w:rPr>
          <w:spacing w:val="-12"/>
          <w:sz w:val="28"/>
          <w:szCs w:val="28"/>
        </w:rPr>
        <w:t> </w:t>
      </w:r>
      <w:r>
        <w:rPr>
          <w:i/>
          <w:iCs/>
          <w:sz w:val="28"/>
          <w:szCs w:val="28"/>
        </w:rPr>
        <w:t>қыл+ығ</w:t>
      </w:r>
      <w:r>
        <w:rPr>
          <w:i/>
          <w:iCs/>
          <w:spacing w:val="-12"/>
          <w:sz w:val="28"/>
          <w:szCs w:val="28"/>
        </w:rPr>
        <w:t> </w:t>
      </w:r>
      <w:r>
        <w:rPr>
          <w:sz w:val="28"/>
          <w:szCs w:val="28"/>
        </w:rPr>
        <w:t>(</w:t>
      </w:r>
      <w:r>
        <w:rPr>
          <w:sz w:val="28"/>
          <w:szCs w:val="28"/>
          <w:rtl/>
        </w:rPr>
        <w:t>قولوغ</w:t>
      </w:r>
      <w:r>
        <w:rPr>
          <w:sz w:val="28"/>
          <w:szCs w:val="28"/>
        </w:rPr>
        <w:t>)–</w:t>
      </w:r>
      <w:r>
        <w:rPr>
          <w:spacing w:val="-13"/>
          <w:sz w:val="28"/>
          <w:szCs w:val="28"/>
        </w:rPr>
        <w:t> </w:t>
      </w:r>
      <w:r>
        <w:rPr>
          <w:sz w:val="28"/>
          <w:szCs w:val="28"/>
        </w:rPr>
        <w:t>қылық;</w:t>
      </w:r>
      <w:r>
        <w:rPr>
          <w:spacing w:val="-11"/>
          <w:sz w:val="28"/>
          <w:szCs w:val="28"/>
        </w:rPr>
        <w:t> </w:t>
      </w:r>
      <w:r>
        <w:rPr>
          <w:i/>
          <w:iCs/>
          <w:sz w:val="28"/>
          <w:szCs w:val="28"/>
        </w:rPr>
        <w:t>йаз</w:t>
      </w:r>
      <w:r>
        <w:rPr>
          <w:i/>
          <w:iCs/>
          <w:spacing w:val="-13"/>
          <w:sz w:val="28"/>
          <w:szCs w:val="28"/>
        </w:rPr>
        <w:t> </w:t>
      </w:r>
      <w:r>
        <w:rPr>
          <w:sz w:val="28"/>
          <w:szCs w:val="28"/>
        </w:rPr>
        <w:t>(</w:t>
      </w:r>
      <w:r>
        <w:rPr>
          <w:sz w:val="28"/>
          <w:szCs w:val="28"/>
          <w:rtl/>
        </w:rPr>
        <w:t>ىاز</w:t>
      </w:r>
      <w:r>
        <w:rPr>
          <w:sz w:val="28"/>
          <w:szCs w:val="28"/>
        </w:rPr>
        <w:t>)</w:t>
      </w:r>
      <w:r>
        <w:rPr>
          <w:spacing w:val="-15"/>
          <w:sz w:val="28"/>
          <w:szCs w:val="28"/>
        </w:rPr>
        <w:t> </w:t>
      </w:r>
      <w:r>
        <w:rPr>
          <w:sz w:val="28"/>
          <w:szCs w:val="28"/>
        </w:rPr>
        <w:t>-</w:t>
      </w:r>
      <w:r>
        <w:rPr>
          <w:spacing w:val="-14"/>
          <w:sz w:val="28"/>
          <w:szCs w:val="28"/>
        </w:rPr>
        <w:t> </w:t>
      </w:r>
      <w:r>
        <w:rPr>
          <w:sz w:val="28"/>
          <w:szCs w:val="28"/>
        </w:rPr>
        <w:t>2.</w:t>
      </w:r>
      <w:r>
        <w:rPr>
          <w:spacing w:val="-12"/>
          <w:sz w:val="28"/>
          <w:szCs w:val="28"/>
        </w:rPr>
        <w:t> </w:t>
      </w:r>
      <w:r>
        <w:rPr>
          <w:sz w:val="28"/>
          <w:szCs w:val="28"/>
        </w:rPr>
        <w:t>жазықты</w:t>
      </w:r>
      <w:r>
        <w:rPr>
          <w:spacing w:val="-13"/>
          <w:sz w:val="28"/>
          <w:szCs w:val="28"/>
        </w:rPr>
        <w:t> </w:t>
      </w:r>
      <w:r>
        <w:rPr>
          <w:sz w:val="28"/>
          <w:szCs w:val="28"/>
        </w:rPr>
        <w:t>бол,</w:t>
      </w:r>
      <w:r>
        <w:rPr>
          <w:spacing w:val="-12"/>
          <w:sz w:val="28"/>
          <w:szCs w:val="28"/>
        </w:rPr>
        <w:t> </w:t>
      </w:r>
      <w:r>
        <w:rPr>
          <w:sz w:val="28"/>
          <w:szCs w:val="28"/>
        </w:rPr>
        <w:t>кінәлі</w:t>
      </w:r>
      <w:r>
        <w:rPr>
          <w:spacing w:val="-17"/>
          <w:sz w:val="28"/>
          <w:szCs w:val="28"/>
        </w:rPr>
        <w:t> </w:t>
      </w:r>
      <w:r>
        <w:rPr>
          <w:sz w:val="28"/>
          <w:szCs w:val="28"/>
        </w:rPr>
        <w:t>бол, йаз+уғ (</w:t>
      </w:r>
      <w:r>
        <w:rPr>
          <w:sz w:val="28"/>
          <w:szCs w:val="28"/>
          <w:rtl/>
        </w:rPr>
        <w:t>وغ</w:t>
      </w:r>
      <w:r>
        <w:rPr>
          <w:sz w:val="28"/>
          <w:szCs w:val="28"/>
        </w:rPr>
        <w:t>+</w:t>
      </w:r>
      <w:r>
        <w:rPr>
          <w:sz w:val="28"/>
          <w:szCs w:val="28"/>
          <w:rtl/>
        </w:rPr>
        <w:t>ىاز</w:t>
      </w:r>
      <w:r>
        <w:rPr>
          <w:sz w:val="28"/>
          <w:szCs w:val="28"/>
        </w:rPr>
        <w:t>) – айып, жазық, күнә</w:t>
      </w:r>
      <w:r>
        <w:rPr>
          <w:sz w:val="28"/>
          <w:szCs w:val="28"/>
        </w:rPr>
        <w:t>.</w:t>
      </w:r>
    </w:p>
    <w:p>
      <w:pPr>
        <w:pStyle w:val="ListParagraph"/>
        <w:numPr>
          <w:ilvl w:val="0"/>
          <w:numId w:val="17"/>
        </w:numPr>
        <w:tabs>
          <w:tab w:pos="988" w:val="left" w:leader="none"/>
        </w:tabs>
        <w:spacing w:line="240" w:lineRule="auto" w:before="0" w:after="0"/>
        <w:ind w:left="140" w:right="280" w:firstLine="566"/>
        <w:jc w:val="both"/>
        <w:rPr>
          <w:i/>
          <w:iCs/>
          <w:sz w:val="28"/>
          <w:szCs w:val="28"/>
        </w:rPr>
      </w:pPr>
      <w:r>
        <w:rPr>
          <w:i/>
          <w:iCs/>
          <w:sz w:val="28"/>
          <w:szCs w:val="28"/>
        </w:rPr>
        <w:t>-мақ//-мәк </w:t>
      </w:r>
      <w:r>
        <w:rPr>
          <w:sz w:val="28"/>
          <w:szCs w:val="28"/>
        </w:rPr>
        <w:t>аффиксі етістік түбірі немесе негізінің сипатына қарай қосылып, әрекет атын білдіруші зат есімдер жасайды. Бұл жолмен жасалған әрекет атын білдіруші зат есімдер етістіктердің семантикалық ерекшеліктеріне</w:t>
      </w:r>
      <w:r>
        <w:rPr>
          <w:spacing w:val="-3"/>
          <w:sz w:val="28"/>
          <w:szCs w:val="28"/>
        </w:rPr>
        <w:t> </w:t>
      </w:r>
      <w:r>
        <w:rPr>
          <w:sz w:val="28"/>
          <w:szCs w:val="28"/>
        </w:rPr>
        <w:t>сәйкес</w:t>
      </w:r>
      <w:r>
        <w:rPr>
          <w:spacing w:val="-3"/>
          <w:sz w:val="28"/>
          <w:szCs w:val="28"/>
        </w:rPr>
        <w:t> </w:t>
      </w:r>
      <w:r>
        <w:rPr>
          <w:sz w:val="28"/>
          <w:szCs w:val="28"/>
        </w:rPr>
        <w:t>актив</w:t>
      </w:r>
      <w:r>
        <w:rPr>
          <w:spacing w:val="-5"/>
          <w:sz w:val="28"/>
          <w:szCs w:val="28"/>
        </w:rPr>
        <w:t> </w:t>
      </w:r>
      <w:r>
        <w:rPr>
          <w:sz w:val="28"/>
          <w:szCs w:val="28"/>
        </w:rPr>
        <w:t>немесе</w:t>
      </w:r>
      <w:r>
        <w:rPr>
          <w:spacing w:val="-3"/>
          <w:sz w:val="28"/>
          <w:szCs w:val="28"/>
        </w:rPr>
        <w:t> </w:t>
      </w:r>
      <w:r>
        <w:rPr>
          <w:sz w:val="28"/>
          <w:szCs w:val="28"/>
        </w:rPr>
        <w:t>пассив</w:t>
      </w:r>
      <w:r>
        <w:rPr>
          <w:spacing w:val="-6"/>
          <w:sz w:val="28"/>
          <w:szCs w:val="28"/>
        </w:rPr>
        <w:t> </w:t>
      </w:r>
      <w:r>
        <w:rPr>
          <w:sz w:val="28"/>
          <w:szCs w:val="28"/>
        </w:rPr>
        <w:t>түсініктерді</w:t>
      </w:r>
      <w:r>
        <w:rPr>
          <w:spacing w:val="-9"/>
          <w:sz w:val="28"/>
          <w:szCs w:val="28"/>
        </w:rPr>
        <w:t> </w:t>
      </w:r>
      <w:r>
        <w:rPr>
          <w:sz w:val="28"/>
          <w:szCs w:val="28"/>
        </w:rPr>
        <w:t>білдіреді.</w:t>
      </w:r>
      <w:r>
        <w:rPr>
          <w:spacing w:val="-1"/>
          <w:sz w:val="28"/>
          <w:szCs w:val="28"/>
        </w:rPr>
        <w:t> </w:t>
      </w:r>
      <w:r>
        <w:rPr>
          <w:sz w:val="28"/>
          <w:szCs w:val="28"/>
        </w:rPr>
        <w:t>Ескерткіш тілінде</w:t>
      </w:r>
      <w:r>
        <w:rPr>
          <w:spacing w:val="80"/>
          <w:sz w:val="28"/>
          <w:szCs w:val="28"/>
        </w:rPr>
        <w:t> </w:t>
      </w:r>
      <w:r>
        <w:rPr>
          <w:sz w:val="28"/>
          <w:szCs w:val="28"/>
        </w:rPr>
        <w:t>бұл</w:t>
      </w:r>
      <w:r>
        <w:rPr>
          <w:spacing w:val="80"/>
          <w:sz w:val="28"/>
          <w:szCs w:val="28"/>
        </w:rPr>
        <w:t> </w:t>
      </w:r>
      <w:r>
        <w:rPr>
          <w:sz w:val="28"/>
          <w:szCs w:val="28"/>
        </w:rPr>
        <w:t>формада</w:t>
      </w:r>
      <w:r>
        <w:rPr>
          <w:spacing w:val="80"/>
          <w:sz w:val="28"/>
          <w:szCs w:val="28"/>
        </w:rPr>
        <w:t> </w:t>
      </w:r>
      <w:r>
        <w:rPr>
          <w:sz w:val="28"/>
          <w:szCs w:val="28"/>
        </w:rPr>
        <w:t>жасалған</w:t>
      </w:r>
      <w:r>
        <w:rPr>
          <w:spacing w:val="80"/>
          <w:sz w:val="28"/>
          <w:szCs w:val="28"/>
        </w:rPr>
        <w:t> </w:t>
      </w:r>
      <w:r>
        <w:rPr>
          <w:sz w:val="28"/>
          <w:szCs w:val="28"/>
        </w:rPr>
        <w:t>оннан</w:t>
      </w:r>
      <w:r>
        <w:rPr>
          <w:spacing w:val="80"/>
          <w:sz w:val="28"/>
          <w:szCs w:val="28"/>
        </w:rPr>
        <w:t> </w:t>
      </w:r>
      <w:r>
        <w:rPr>
          <w:sz w:val="28"/>
          <w:szCs w:val="28"/>
        </w:rPr>
        <w:t>аса</w:t>
      </w:r>
      <w:r>
        <w:rPr>
          <w:spacing w:val="80"/>
          <w:sz w:val="28"/>
          <w:szCs w:val="28"/>
        </w:rPr>
        <w:t> </w:t>
      </w:r>
      <w:r>
        <w:rPr>
          <w:sz w:val="28"/>
          <w:szCs w:val="28"/>
        </w:rPr>
        <w:t>мысал</w:t>
      </w:r>
      <w:r>
        <w:rPr>
          <w:spacing w:val="80"/>
          <w:sz w:val="28"/>
          <w:szCs w:val="28"/>
        </w:rPr>
        <w:t> </w:t>
      </w:r>
      <w:r>
        <w:rPr>
          <w:sz w:val="28"/>
          <w:szCs w:val="28"/>
        </w:rPr>
        <w:t>кездеседі.</w:t>
      </w:r>
      <w:r>
        <w:rPr>
          <w:spacing w:val="80"/>
          <w:sz w:val="28"/>
          <w:szCs w:val="28"/>
        </w:rPr>
        <w:t> </w:t>
      </w:r>
      <w:r>
        <w:rPr>
          <w:sz w:val="28"/>
          <w:szCs w:val="28"/>
        </w:rPr>
        <w:t>Мысалы: </w:t>
      </w:r>
      <w:r>
        <w:rPr>
          <w:i/>
          <w:iCs/>
          <w:sz w:val="28"/>
          <w:szCs w:val="28"/>
        </w:rPr>
        <w:t>бағла </w:t>
      </w:r>
      <w:r>
        <w:rPr>
          <w:sz w:val="28"/>
          <w:szCs w:val="28"/>
        </w:rPr>
        <w:t>(</w:t>
      </w:r>
      <w:r>
        <w:rPr>
          <w:sz w:val="28"/>
          <w:szCs w:val="28"/>
          <w:rtl/>
        </w:rPr>
        <w:t>باغلا</w:t>
      </w:r>
      <w:r>
        <w:rPr>
          <w:sz w:val="28"/>
          <w:szCs w:val="28"/>
        </w:rPr>
        <w:t>) </w:t>
      </w:r>
      <w:r>
        <w:rPr>
          <w:i/>
          <w:iCs/>
          <w:sz w:val="28"/>
          <w:szCs w:val="28"/>
        </w:rPr>
        <w:t>– </w:t>
      </w:r>
      <w:r>
        <w:rPr>
          <w:sz w:val="28"/>
          <w:szCs w:val="28"/>
        </w:rPr>
        <w:t>байла</w:t>
      </w:r>
      <w:r>
        <w:rPr>
          <w:i/>
          <w:iCs/>
          <w:sz w:val="28"/>
          <w:szCs w:val="28"/>
        </w:rPr>
        <w:t>, бағла+мақ</w:t>
      </w:r>
      <w:r>
        <w:rPr>
          <w:i/>
          <w:iCs/>
          <w:spacing w:val="40"/>
          <w:sz w:val="28"/>
          <w:szCs w:val="28"/>
        </w:rPr>
        <w:t> </w:t>
      </w:r>
      <w:r>
        <w:rPr>
          <w:sz w:val="28"/>
          <w:szCs w:val="28"/>
        </w:rPr>
        <w:t>(</w:t>
      </w:r>
      <w:r>
        <w:rPr>
          <w:sz w:val="28"/>
          <w:szCs w:val="28"/>
          <w:rtl/>
        </w:rPr>
        <w:t>ماق</w:t>
      </w:r>
      <w:r>
        <w:rPr>
          <w:sz w:val="28"/>
          <w:szCs w:val="28"/>
        </w:rPr>
        <w:t>+</w:t>
      </w:r>
      <w:r>
        <w:rPr>
          <w:sz w:val="28"/>
          <w:szCs w:val="28"/>
          <w:rtl/>
        </w:rPr>
        <w:t>باغلا</w:t>
      </w:r>
      <w:r>
        <w:rPr>
          <w:sz w:val="28"/>
          <w:szCs w:val="28"/>
        </w:rPr>
        <w:t>)</w:t>
      </w:r>
      <w:r>
        <w:rPr>
          <w:i/>
          <w:iCs/>
          <w:sz w:val="28"/>
          <w:szCs w:val="28"/>
        </w:rPr>
        <w:t>– </w:t>
      </w:r>
      <w:r>
        <w:rPr>
          <w:sz w:val="28"/>
          <w:szCs w:val="28"/>
        </w:rPr>
        <w:t>байлау; </w:t>
      </w:r>
      <w:r>
        <w:rPr>
          <w:i/>
          <w:iCs/>
          <w:sz w:val="28"/>
          <w:szCs w:val="28"/>
        </w:rPr>
        <w:t>күзәз </w:t>
      </w:r>
      <w:r>
        <w:rPr>
          <w:sz w:val="28"/>
          <w:szCs w:val="28"/>
        </w:rPr>
        <w:t>(</w:t>
      </w:r>
      <w:r>
        <w:rPr>
          <w:sz w:val="28"/>
          <w:szCs w:val="28"/>
          <w:rtl/>
        </w:rPr>
        <w:t>كوزاز</w:t>
      </w:r>
      <w:r>
        <w:rPr>
          <w:sz w:val="28"/>
          <w:szCs w:val="28"/>
        </w:rPr>
        <w:t>)– күзет, </w:t>
      </w:r>
      <w:r>
        <w:rPr>
          <w:i/>
          <w:iCs/>
          <w:sz w:val="28"/>
          <w:szCs w:val="28"/>
        </w:rPr>
        <w:t>күзәз+мәк</w:t>
      </w:r>
      <w:r>
        <w:rPr>
          <w:i/>
          <w:iCs/>
          <w:spacing w:val="80"/>
          <w:sz w:val="28"/>
          <w:szCs w:val="28"/>
        </w:rPr>
        <w:t>  </w:t>
      </w:r>
      <w:r>
        <w:rPr>
          <w:sz w:val="28"/>
          <w:szCs w:val="28"/>
        </w:rPr>
        <w:t>(</w:t>
      </w:r>
      <w:r>
        <w:rPr>
          <w:sz w:val="28"/>
          <w:szCs w:val="28"/>
          <w:rtl/>
        </w:rPr>
        <w:t>ماك</w:t>
      </w:r>
      <w:r>
        <w:rPr>
          <w:sz w:val="28"/>
          <w:szCs w:val="28"/>
        </w:rPr>
        <w:t>+</w:t>
      </w:r>
      <w:r>
        <w:rPr>
          <w:sz w:val="28"/>
          <w:szCs w:val="28"/>
          <w:rtl/>
        </w:rPr>
        <w:t>كوزاز</w:t>
      </w:r>
      <w:r>
        <w:rPr>
          <w:sz w:val="28"/>
          <w:szCs w:val="28"/>
        </w:rPr>
        <w:t>)</w:t>
      </w:r>
      <w:r>
        <w:rPr>
          <w:i/>
          <w:iCs/>
          <w:sz w:val="28"/>
          <w:szCs w:val="28"/>
        </w:rPr>
        <w:t>–</w:t>
      </w:r>
      <w:r>
        <w:rPr>
          <w:i/>
          <w:iCs/>
          <w:spacing w:val="80"/>
          <w:sz w:val="28"/>
          <w:szCs w:val="28"/>
        </w:rPr>
        <w:t> </w:t>
      </w:r>
      <w:r>
        <w:rPr>
          <w:sz w:val="28"/>
          <w:szCs w:val="28"/>
        </w:rPr>
        <w:t>күзету,</w:t>
      </w:r>
      <w:r>
        <w:rPr>
          <w:spacing w:val="80"/>
          <w:sz w:val="28"/>
          <w:szCs w:val="28"/>
        </w:rPr>
        <w:t> </w:t>
      </w:r>
      <w:r>
        <w:rPr>
          <w:sz w:val="28"/>
          <w:szCs w:val="28"/>
        </w:rPr>
        <w:t>тергеу;</w:t>
      </w:r>
      <w:r>
        <w:rPr>
          <w:spacing w:val="80"/>
          <w:sz w:val="28"/>
          <w:szCs w:val="28"/>
        </w:rPr>
        <w:t> </w:t>
      </w:r>
      <w:r>
        <w:rPr>
          <w:i/>
          <w:iCs/>
          <w:sz w:val="28"/>
          <w:szCs w:val="28"/>
        </w:rPr>
        <w:t>йүгүр</w:t>
      </w:r>
      <w:r>
        <w:rPr>
          <w:i/>
          <w:iCs/>
          <w:spacing w:val="80"/>
          <w:sz w:val="28"/>
          <w:szCs w:val="28"/>
        </w:rPr>
        <w:t> </w:t>
      </w:r>
      <w:r>
        <w:rPr>
          <w:sz w:val="28"/>
          <w:szCs w:val="28"/>
        </w:rPr>
        <w:t>(</w:t>
      </w:r>
      <w:r>
        <w:rPr>
          <w:sz w:val="28"/>
          <w:szCs w:val="28"/>
          <w:rtl/>
        </w:rPr>
        <w:t>ىوگور</w:t>
      </w:r>
      <w:r>
        <w:rPr>
          <w:sz w:val="28"/>
          <w:szCs w:val="28"/>
        </w:rPr>
        <w:t>)</w:t>
      </w:r>
      <w:r>
        <w:rPr>
          <w:spacing w:val="80"/>
          <w:sz w:val="28"/>
          <w:szCs w:val="28"/>
        </w:rPr>
        <w:t> </w:t>
      </w:r>
      <w:r>
        <w:rPr>
          <w:sz w:val="28"/>
          <w:szCs w:val="28"/>
        </w:rPr>
        <w:t>–</w:t>
      </w:r>
      <w:r>
        <w:rPr>
          <w:spacing w:val="80"/>
          <w:sz w:val="28"/>
          <w:szCs w:val="28"/>
        </w:rPr>
        <w:t> </w:t>
      </w:r>
      <w:r>
        <w:rPr>
          <w:sz w:val="28"/>
          <w:szCs w:val="28"/>
        </w:rPr>
        <w:t>жүгір; </w:t>
      </w:r>
      <w:r>
        <w:rPr>
          <w:i/>
          <w:iCs/>
          <w:sz w:val="28"/>
          <w:szCs w:val="28"/>
        </w:rPr>
        <w:t>йүгүр+мәк</w:t>
      </w:r>
      <w:r>
        <w:rPr>
          <w:i/>
          <w:iCs/>
          <w:spacing w:val="40"/>
          <w:sz w:val="28"/>
          <w:szCs w:val="28"/>
        </w:rPr>
        <w:t> </w:t>
      </w:r>
      <w:r>
        <w:rPr>
          <w:sz w:val="28"/>
          <w:szCs w:val="28"/>
        </w:rPr>
        <w:t>(</w:t>
      </w:r>
      <w:r>
        <w:rPr>
          <w:sz w:val="28"/>
          <w:szCs w:val="28"/>
          <w:rtl/>
        </w:rPr>
        <w:t>ماك</w:t>
      </w:r>
      <w:r>
        <w:rPr>
          <w:sz w:val="28"/>
          <w:szCs w:val="28"/>
        </w:rPr>
        <w:t>+</w:t>
      </w:r>
      <w:r>
        <w:rPr>
          <w:sz w:val="28"/>
          <w:szCs w:val="28"/>
          <w:rtl/>
        </w:rPr>
        <w:t>ىوگور</w:t>
      </w:r>
      <w:r>
        <w:rPr>
          <w:sz w:val="28"/>
          <w:szCs w:val="28"/>
        </w:rPr>
        <w:t>)</w:t>
      </w:r>
      <w:r>
        <w:rPr>
          <w:spacing w:val="40"/>
          <w:sz w:val="28"/>
          <w:szCs w:val="28"/>
        </w:rPr>
        <w:t> </w:t>
      </w:r>
      <w:r>
        <w:rPr>
          <w:i/>
          <w:iCs/>
          <w:sz w:val="28"/>
          <w:szCs w:val="28"/>
        </w:rPr>
        <w:t>–</w:t>
      </w:r>
      <w:r>
        <w:rPr>
          <w:i/>
          <w:iCs/>
          <w:spacing w:val="40"/>
          <w:sz w:val="28"/>
          <w:szCs w:val="28"/>
        </w:rPr>
        <w:t> </w:t>
      </w:r>
      <w:r>
        <w:rPr>
          <w:sz w:val="28"/>
          <w:szCs w:val="28"/>
        </w:rPr>
        <w:t>жүгіру,</w:t>
      </w:r>
      <w:r>
        <w:rPr>
          <w:spacing w:val="40"/>
          <w:sz w:val="28"/>
          <w:szCs w:val="28"/>
        </w:rPr>
        <w:t> </w:t>
      </w:r>
      <w:r>
        <w:rPr>
          <w:sz w:val="28"/>
          <w:szCs w:val="28"/>
        </w:rPr>
        <w:t>шабу;</w:t>
      </w:r>
      <w:r>
        <w:rPr>
          <w:spacing w:val="40"/>
          <w:sz w:val="28"/>
          <w:szCs w:val="28"/>
        </w:rPr>
        <w:t> </w:t>
      </w:r>
      <w:r>
        <w:rPr>
          <w:i/>
          <w:iCs/>
          <w:sz w:val="28"/>
          <w:szCs w:val="28"/>
        </w:rPr>
        <w:t>усан</w:t>
      </w:r>
      <w:r>
        <w:rPr>
          <w:i/>
          <w:iCs/>
          <w:spacing w:val="40"/>
          <w:sz w:val="28"/>
          <w:szCs w:val="28"/>
        </w:rPr>
        <w:t> </w:t>
      </w:r>
      <w:r>
        <w:rPr>
          <w:sz w:val="28"/>
          <w:szCs w:val="28"/>
        </w:rPr>
        <w:t>(</w:t>
      </w:r>
      <w:r>
        <w:rPr>
          <w:sz w:val="28"/>
          <w:szCs w:val="28"/>
          <w:rtl/>
        </w:rPr>
        <w:t>وسان</w:t>
      </w:r>
      <w:r>
        <w:rPr>
          <w:sz w:val="28"/>
          <w:szCs w:val="28"/>
        </w:rPr>
        <w:t>)</w:t>
      </w:r>
      <w:r>
        <w:rPr>
          <w:spacing w:val="40"/>
          <w:sz w:val="28"/>
          <w:szCs w:val="28"/>
        </w:rPr>
        <w:t> </w:t>
      </w:r>
      <w:r>
        <w:rPr>
          <w:sz w:val="28"/>
          <w:szCs w:val="28"/>
        </w:rPr>
        <w:t>–</w:t>
      </w:r>
      <w:r>
        <w:rPr>
          <w:spacing w:val="40"/>
          <w:sz w:val="28"/>
          <w:szCs w:val="28"/>
        </w:rPr>
        <w:t> </w:t>
      </w:r>
      <w:r>
        <w:rPr>
          <w:sz w:val="28"/>
          <w:szCs w:val="28"/>
        </w:rPr>
        <w:t>салқын</w:t>
      </w:r>
      <w:r>
        <w:rPr>
          <w:spacing w:val="40"/>
          <w:sz w:val="28"/>
          <w:szCs w:val="28"/>
        </w:rPr>
        <w:t> </w:t>
      </w:r>
      <w:r>
        <w:rPr>
          <w:sz w:val="28"/>
          <w:szCs w:val="28"/>
        </w:rPr>
        <w:t>қара, </w:t>
      </w:r>
      <w:r>
        <w:rPr>
          <w:i/>
          <w:iCs/>
          <w:spacing w:val="-2"/>
          <w:sz w:val="28"/>
          <w:szCs w:val="28"/>
        </w:rPr>
        <w:t>усан+мақ</w:t>
      </w:r>
      <w:r>
        <w:rPr>
          <w:i/>
          <w:iCs/>
          <w:spacing w:val="-15"/>
          <w:sz w:val="28"/>
          <w:szCs w:val="28"/>
        </w:rPr>
        <w:t> </w:t>
      </w:r>
      <w:r>
        <w:rPr>
          <w:spacing w:val="-2"/>
          <w:sz w:val="28"/>
          <w:szCs w:val="28"/>
        </w:rPr>
        <w:t>(</w:t>
      </w:r>
      <w:r>
        <w:rPr>
          <w:spacing w:val="-2"/>
          <w:sz w:val="28"/>
          <w:szCs w:val="28"/>
          <w:rtl/>
        </w:rPr>
        <w:t>ماق</w:t>
      </w:r>
      <w:r>
        <w:rPr>
          <w:spacing w:val="-2"/>
          <w:sz w:val="28"/>
          <w:szCs w:val="28"/>
        </w:rPr>
        <w:t>+</w:t>
      </w:r>
      <w:r>
        <w:rPr>
          <w:spacing w:val="-2"/>
          <w:sz w:val="28"/>
          <w:szCs w:val="28"/>
          <w:rtl/>
        </w:rPr>
        <w:t>اسان</w:t>
      </w:r>
      <w:r>
        <w:rPr>
          <w:spacing w:val="-2"/>
          <w:sz w:val="28"/>
          <w:szCs w:val="28"/>
        </w:rPr>
        <w:t>)</w:t>
      </w:r>
      <w:r>
        <w:rPr>
          <w:spacing w:val="-15"/>
          <w:sz w:val="28"/>
          <w:szCs w:val="28"/>
        </w:rPr>
        <w:t> </w:t>
      </w:r>
      <w:r>
        <w:rPr>
          <w:i/>
          <w:iCs/>
          <w:spacing w:val="-2"/>
          <w:sz w:val="28"/>
          <w:szCs w:val="28"/>
        </w:rPr>
        <w:t>–</w:t>
      </w:r>
      <w:r>
        <w:rPr>
          <w:i/>
          <w:iCs/>
          <w:spacing w:val="-15"/>
          <w:sz w:val="28"/>
          <w:szCs w:val="28"/>
        </w:rPr>
        <w:t> </w:t>
      </w:r>
      <w:r>
        <w:rPr>
          <w:i/>
          <w:iCs/>
          <w:spacing w:val="-2"/>
          <w:sz w:val="28"/>
          <w:szCs w:val="28"/>
        </w:rPr>
        <w:t>салқын</w:t>
      </w:r>
      <w:r>
        <w:rPr>
          <w:i/>
          <w:iCs/>
          <w:spacing w:val="-12"/>
          <w:sz w:val="28"/>
          <w:szCs w:val="28"/>
        </w:rPr>
        <w:t> </w:t>
      </w:r>
      <w:r>
        <w:rPr>
          <w:i/>
          <w:iCs/>
          <w:spacing w:val="-2"/>
          <w:sz w:val="28"/>
          <w:szCs w:val="28"/>
        </w:rPr>
        <w:t>қарау;</w:t>
      </w:r>
      <w:r>
        <w:rPr>
          <w:i/>
          <w:iCs/>
          <w:spacing w:val="-16"/>
          <w:sz w:val="28"/>
          <w:szCs w:val="28"/>
        </w:rPr>
        <w:t> </w:t>
      </w:r>
      <w:r>
        <w:rPr>
          <w:i/>
          <w:iCs/>
          <w:spacing w:val="-2"/>
          <w:sz w:val="28"/>
          <w:szCs w:val="28"/>
        </w:rPr>
        <w:t>тер</w:t>
      </w:r>
      <w:r>
        <w:rPr>
          <w:i/>
          <w:iCs/>
          <w:spacing w:val="-13"/>
          <w:sz w:val="28"/>
          <w:szCs w:val="28"/>
        </w:rPr>
        <w:t> </w:t>
      </w:r>
      <w:r>
        <w:rPr>
          <w:spacing w:val="-2"/>
          <w:sz w:val="28"/>
          <w:szCs w:val="28"/>
        </w:rPr>
        <w:t>(</w:t>
      </w:r>
      <w:r>
        <w:rPr>
          <w:spacing w:val="-2"/>
          <w:sz w:val="28"/>
          <w:szCs w:val="28"/>
          <w:rtl/>
        </w:rPr>
        <w:t>تىر</w:t>
      </w:r>
      <w:r>
        <w:rPr>
          <w:spacing w:val="-2"/>
          <w:sz w:val="28"/>
          <w:szCs w:val="28"/>
        </w:rPr>
        <w:t>)</w:t>
      </w:r>
      <w:r>
        <w:rPr>
          <w:spacing w:val="-16"/>
          <w:sz w:val="28"/>
          <w:szCs w:val="28"/>
        </w:rPr>
        <w:t> </w:t>
      </w:r>
      <w:r>
        <w:rPr>
          <w:i/>
          <w:iCs/>
          <w:spacing w:val="-2"/>
          <w:sz w:val="28"/>
          <w:szCs w:val="28"/>
        </w:rPr>
        <w:t>–</w:t>
      </w:r>
      <w:r>
        <w:rPr>
          <w:i/>
          <w:iCs/>
          <w:spacing w:val="-14"/>
          <w:sz w:val="28"/>
          <w:szCs w:val="28"/>
        </w:rPr>
        <w:t> </w:t>
      </w:r>
      <w:r>
        <w:rPr>
          <w:i/>
          <w:iCs/>
          <w:spacing w:val="-2"/>
          <w:sz w:val="28"/>
          <w:szCs w:val="28"/>
        </w:rPr>
        <w:t>тер,</w:t>
      </w:r>
      <w:r>
        <w:rPr>
          <w:i/>
          <w:iCs/>
          <w:spacing w:val="-14"/>
          <w:sz w:val="28"/>
          <w:szCs w:val="28"/>
        </w:rPr>
        <w:t> </w:t>
      </w:r>
      <w:r>
        <w:rPr>
          <w:i/>
          <w:iCs/>
          <w:spacing w:val="-2"/>
          <w:sz w:val="28"/>
          <w:szCs w:val="28"/>
        </w:rPr>
        <w:t>жи,</w:t>
      </w:r>
      <w:r>
        <w:rPr>
          <w:i/>
          <w:iCs/>
          <w:spacing w:val="-14"/>
          <w:sz w:val="28"/>
          <w:szCs w:val="28"/>
        </w:rPr>
        <w:t> </w:t>
      </w:r>
      <w:r>
        <w:rPr>
          <w:i/>
          <w:iCs/>
          <w:spacing w:val="-2"/>
          <w:sz w:val="28"/>
          <w:szCs w:val="28"/>
        </w:rPr>
        <w:t>тер+мак</w:t>
      </w:r>
      <w:r>
        <w:rPr>
          <w:i/>
          <w:iCs/>
          <w:spacing w:val="-12"/>
          <w:sz w:val="28"/>
          <w:szCs w:val="28"/>
        </w:rPr>
        <w:t> </w:t>
      </w:r>
      <w:r>
        <w:rPr>
          <w:spacing w:val="-2"/>
          <w:sz w:val="28"/>
          <w:szCs w:val="28"/>
        </w:rPr>
        <w:t>(</w:t>
      </w:r>
      <w:r>
        <w:rPr>
          <w:spacing w:val="-2"/>
          <w:sz w:val="28"/>
          <w:szCs w:val="28"/>
          <w:rtl/>
        </w:rPr>
        <w:t>ماك</w:t>
      </w:r>
      <w:r>
        <w:rPr>
          <w:spacing w:val="-2"/>
          <w:sz w:val="28"/>
          <w:szCs w:val="28"/>
        </w:rPr>
        <w:t>+</w:t>
      </w:r>
      <w:r>
        <w:rPr>
          <w:spacing w:val="-2"/>
          <w:sz w:val="28"/>
          <w:szCs w:val="28"/>
          <w:rtl/>
        </w:rPr>
        <w:t>تىر</w:t>
      </w:r>
      <w:r>
        <w:rPr>
          <w:spacing w:val="-2"/>
          <w:sz w:val="28"/>
          <w:szCs w:val="28"/>
        </w:rPr>
        <w:t>)</w:t>
      </w:r>
      <w:r>
        <w:rPr>
          <w:spacing w:val="-13"/>
          <w:sz w:val="28"/>
          <w:szCs w:val="28"/>
        </w:rPr>
        <w:t> </w:t>
      </w:r>
      <w:r>
        <w:rPr>
          <w:i/>
          <w:iCs/>
          <w:spacing w:val="-2"/>
          <w:sz w:val="28"/>
          <w:szCs w:val="28"/>
        </w:rPr>
        <w:t>- теру</w:t>
      </w:r>
      <w:r>
        <w:rPr>
          <w:i/>
          <w:iCs/>
          <w:spacing w:val="-2"/>
          <w:sz w:val="28"/>
          <w:szCs w:val="28"/>
        </w:rPr>
        <w:t>.</w:t>
      </w:r>
    </w:p>
    <w:p>
      <w:pPr>
        <w:pStyle w:val="BodyText"/>
        <w:ind w:right="277" w:firstLine="850"/>
      </w:pPr>
      <w:r>
        <w:rPr/>
        <w:t>Жұрнақтың шығу тегі күрделі болғандықтан зерттеушілердің</w:t>
      </w:r>
      <w:r>
        <w:rPr>
          <w:spacing w:val="40"/>
        </w:rPr>
        <w:t> </w:t>
      </w:r>
      <w:r>
        <w:rPr/>
        <w:t>пікірлері де әртүрлі. Б. Серебренников, Н. Гаджиева «Сравнительно историческая грамматика тюркских языков» деген еңбегінде</w:t>
      </w:r>
      <w:r>
        <w:rPr>
          <w:spacing w:val="40"/>
        </w:rPr>
        <w:t> </w:t>
      </w:r>
      <w:r>
        <w:rPr>
          <w:i/>
        </w:rPr>
        <w:t>-мақ, -мәк </w:t>
      </w:r>
      <w:r>
        <w:rPr/>
        <w:t>жұрнағына мынадай түсініктеме береді: «Инфинитив на </w:t>
      </w:r>
      <w:r>
        <w:rPr>
          <w:i/>
        </w:rPr>
        <w:t>-мақ, -мәк </w:t>
      </w:r>
      <w:r>
        <w:rPr/>
        <w:t>представляет застывшую форму древнего направительного падежа отглагольного имени на </w:t>
      </w:r>
      <w:r>
        <w:rPr>
          <w:i/>
        </w:rPr>
        <w:t>-ма, - мә</w:t>
      </w:r>
      <w:r>
        <w:rPr/>
        <w:t>. Такие падежные формы, как </w:t>
      </w:r>
      <w:r>
        <w:rPr>
          <w:i/>
        </w:rPr>
        <w:t>алмақ</w:t>
      </w:r>
      <w:r>
        <w:rPr/>
        <w:t>, </w:t>
      </w:r>
      <w:r>
        <w:rPr>
          <w:i/>
        </w:rPr>
        <w:t>ичмәк </w:t>
      </w:r>
      <w:r>
        <w:rPr/>
        <w:t>первоначального означали «</w:t>
      </w:r>
      <w:r>
        <w:rPr>
          <w:i/>
        </w:rPr>
        <w:t>для взятья</w:t>
      </w:r>
      <w:r>
        <w:rPr/>
        <w:t>, </w:t>
      </w:r>
      <w:r>
        <w:rPr>
          <w:i/>
        </w:rPr>
        <w:t>для питья</w:t>
      </w:r>
      <w:r>
        <w:rPr/>
        <w:t>». Возможно, что инфинитив на </w:t>
      </w:r>
      <w:r>
        <w:rPr>
          <w:i/>
        </w:rPr>
        <w:t>-мақ, -мәк </w:t>
      </w:r>
      <w:r>
        <w:rPr/>
        <w:t>первоначально имел значение супина, т.е. целевого инфинитива. В тюркском праязыке инфинитива на </w:t>
      </w:r>
      <w:r>
        <w:rPr>
          <w:i/>
        </w:rPr>
        <w:t>-мақ </w:t>
      </w:r>
      <w:r>
        <w:rPr/>
        <w:t>не было» [96, 238].</w:t>
      </w:r>
      <w:r>
        <w:rPr>
          <w:spacing w:val="80"/>
        </w:rPr>
        <w:t> </w:t>
      </w:r>
      <w:r>
        <w:rPr/>
        <w:t>С. Соколова түрік тілінде инфинитив дәрежесінде қолданылатын -ма, -ме тұлғасы соңғы -к-нің түсіп қалуынан, -мақ, -мек формасынан пайда болды</w:t>
      </w:r>
      <w:r>
        <w:rPr>
          <w:spacing w:val="40"/>
        </w:rPr>
        <w:t> </w:t>
      </w:r>
      <w:r>
        <w:rPr/>
        <w:t>деп айтады. Кейбір ғалымдар -мақ, -мек жұрнағын -ма және -к жұрнағының қосындысы деп есептесе, ал, А. Рамстедт керісінше -м және -ақ жұрнағының қосындысы деп көрсетеді. Ғалымның бұл пікірі жұрнақтың өте көне екендігінен хабар береді және бұл пікірге біз де қосыламыз. Қазақ тіл білімінде академик Р. Сыздық аталмыш жұрнақтаң грамматикалық қызметін нақтылап, айқындайды.</w:t>
      </w:r>
    </w:p>
    <w:p>
      <w:pPr>
        <w:pStyle w:val="ListParagraph"/>
        <w:numPr>
          <w:ilvl w:val="0"/>
          <w:numId w:val="17"/>
        </w:numPr>
        <w:tabs>
          <w:tab w:pos="988" w:val="left" w:leader="none"/>
        </w:tabs>
        <w:spacing w:line="240" w:lineRule="auto" w:before="5" w:after="0"/>
        <w:ind w:left="140" w:right="290" w:firstLine="566"/>
        <w:jc w:val="both"/>
        <w:rPr>
          <w:sz w:val="28"/>
        </w:rPr>
      </w:pPr>
      <w:r>
        <w:rPr>
          <w:i/>
          <w:sz w:val="28"/>
        </w:rPr>
        <w:t>-ч//-н+ч//-ын+ч//-ин+ч//-ун+ч//-үн+ч </w:t>
      </w:r>
      <w:r>
        <w:rPr>
          <w:sz w:val="28"/>
        </w:rPr>
        <w:t>аффикстері етістік түбірі немесе негізінің сипатына қарай, етістіктің түбіріне қосылып, абстракт мағына білдіруші</w:t>
      </w:r>
      <w:r>
        <w:rPr>
          <w:spacing w:val="40"/>
          <w:sz w:val="28"/>
        </w:rPr>
        <w:t> </w:t>
      </w:r>
      <w:r>
        <w:rPr>
          <w:sz w:val="28"/>
        </w:rPr>
        <w:t>зат</w:t>
      </w:r>
      <w:r>
        <w:rPr>
          <w:spacing w:val="65"/>
          <w:sz w:val="28"/>
        </w:rPr>
        <w:t> </w:t>
      </w:r>
      <w:r>
        <w:rPr>
          <w:sz w:val="28"/>
        </w:rPr>
        <w:t>есімдер</w:t>
      </w:r>
      <w:r>
        <w:rPr>
          <w:spacing w:val="67"/>
          <w:sz w:val="28"/>
        </w:rPr>
        <w:t> </w:t>
      </w:r>
      <w:r>
        <w:rPr>
          <w:sz w:val="28"/>
        </w:rPr>
        <w:t>жасайды.</w:t>
      </w:r>
      <w:r>
        <w:rPr>
          <w:spacing w:val="69"/>
          <w:sz w:val="28"/>
        </w:rPr>
        <w:t> </w:t>
      </w:r>
      <w:r>
        <w:rPr>
          <w:sz w:val="28"/>
        </w:rPr>
        <w:t>Шығармада</w:t>
      </w:r>
      <w:r>
        <w:rPr>
          <w:spacing w:val="68"/>
          <w:sz w:val="28"/>
        </w:rPr>
        <w:t> </w:t>
      </w:r>
      <w:r>
        <w:rPr>
          <w:sz w:val="28"/>
        </w:rPr>
        <w:t>бұл</w:t>
      </w:r>
      <w:r>
        <w:rPr>
          <w:spacing w:val="67"/>
          <w:sz w:val="28"/>
        </w:rPr>
        <w:t> </w:t>
      </w:r>
      <w:r>
        <w:rPr>
          <w:sz w:val="28"/>
        </w:rPr>
        <w:t>аффикстермен</w:t>
      </w:r>
      <w:r>
        <w:rPr>
          <w:spacing w:val="67"/>
          <w:sz w:val="28"/>
        </w:rPr>
        <w:t>  </w:t>
      </w:r>
      <w:r>
        <w:rPr>
          <w:sz w:val="28"/>
        </w:rPr>
        <w:t>жасалған</w:t>
      </w:r>
    </w:p>
    <w:p>
      <w:pPr>
        <w:pStyle w:val="ListParagraph"/>
        <w:spacing w:after="0" w:line="240" w:lineRule="auto"/>
        <w:jc w:val="both"/>
        <w:rPr>
          <w:sz w:val="28"/>
        </w:rPr>
        <w:sectPr>
          <w:pgSz w:w="11900" w:h="16840"/>
          <w:pgMar w:header="0" w:footer="759" w:top="1040" w:bottom="940" w:left="1559" w:right="566"/>
        </w:sectPr>
      </w:pPr>
    </w:p>
    <w:p>
      <w:pPr>
        <w:pStyle w:val="BodyText"/>
        <w:spacing w:before="67"/>
        <w:ind w:right="283"/>
      </w:pPr>
      <w:r>
        <w:rPr/>
        <w:t>жеті зат есім кездеседі. Бұл мысалдар шығармада түрлі етістік түбірі арқылы пайда болған сөздер. Жасалған зат есімдерде активтік немесе пассивтік мағынасы етістік түбірінің семантикалық ерекшелігіне байланысты: </w:t>
      </w:r>
      <w:r>
        <w:rPr>
          <w:i/>
          <w:iCs/>
        </w:rPr>
        <w:t>умынч+қа </w:t>
      </w:r>
      <w:r>
        <w:rPr/>
        <w:t>(</w:t>
      </w:r>
      <w:r>
        <w:rPr>
          <w:rtl/>
        </w:rPr>
        <w:t>قا</w:t>
      </w:r>
      <w:r>
        <w:rPr/>
        <w:t>+</w:t>
      </w:r>
      <w:r>
        <w:rPr>
          <w:rtl/>
        </w:rPr>
        <w:t>اومونچ</w:t>
      </w:r>
      <w:r>
        <w:rPr/>
        <w:t>) </w:t>
      </w:r>
      <w:r>
        <w:rPr>
          <w:i/>
          <w:iCs/>
        </w:rPr>
        <w:t>– </w:t>
      </w:r>
      <w:r>
        <w:rPr/>
        <w:t>үмітке; </w:t>
      </w:r>
      <w:r>
        <w:rPr>
          <w:i/>
          <w:iCs/>
        </w:rPr>
        <w:t>сақ+ынч </w:t>
      </w:r>
      <w:r>
        <w:rPr/>
        <w:t>(</w:t>
      </w:r>
      <w:r>
        <w:rPr>
          <w:rtl/>
        </w:rPr>
        <w:t>اونچ</w:t>
      </w:r>
      <w:r>
        <w:rPr/>
        <w:t>+</w:t>
      </w:r>
      <w:r>
        <w:rPr>
          <w:rtl/>
        </w:rPr>
        <w:t>ساق</w:t>
      </w:r>
      <w:r>
        <w:rPr/>
        <w:t>) </w:t>
      </w:r>
      <w:r>
        <w:rPr>
          <w:i/>
          <w:iCs/>
        </w:rPr>
        <w:t>– </w:t>
      </w:r>
      <w:r>
        <w:rPr/>
        <w:t>сағыныш, пікір, уайым- қайғы; </w:t>
      </w:r>
      <w:r>
        <w:rPr>
          <w:i/>
          <w:iCs/>
        </w:rPr>
        <w:t>өкүн+ч </w:t>
      </w:r>
      <w:r>
        <w:rPr/>
        <w:t>(</w:t>
      </w:r>
      <w:r>
        <w:rPr>
          <w:rtl/>
        </w:rPr>
        <w:t>چ</w:t>
      </w:r>
      <w:r>
        <w:rPr/>
        <w:t>+</w:t>
      </w:r>
      <w:r>
        <w:rPr>
          <w:rtl/>
        </w:rPr>
        <w:t>اوكون</w:t>
      </w:r>
      <w:r>
        <w:rPr/>
        <w:t>) </w:t>
      </w:r>
      <w:r>
        <w:rPr>
          <w:i/>
          <w:iCs/>
        </w:rPr>
        <w:t>– </w:t>
      </w:r>
      <w:r>
        <w:rPr/>
        <w:t>өкініш; </w:t>
      </w:r>
      <w:r>
        <w:rPr>
          <w:i/>
          <w:iCs/>
        </w:rPr>
        <w:t>севүн+ч</w:t>
      </w:r>
      <w:r>
        <w:rPr/>
        <w:t>(</w:t>
      </w:r>
      <w:r>
        <w:rPr>
          <w:rtl/>
        </w:rPr>
        <w:t>چ</w:t>
      </w:r>
      <w:r>
        <w:rPr/>
        <w:t>+</w:t>
      </w:r>
      <w:r>
        <w:rPr>
          <w:rtl/>
        </w:rPr>
        <w:t>سىوون</w:t>
      </w:r>
      <w:r>
        <w:rPr/>
        <w:t>)</w:t>
      </w:r>
      <w:r>
        <w:rPr>
          <w:spacing w:val="40"/>
        </w:rPr>
        <w:t> </w:t>
      </w:r>
      <w:r>
        <w:rPr>
          <w:i/>
          <w:iCs/>
        </w:rPr>
        <w:t>– </w:t>
      </w:r>
      <w:r>
        <w:rPr/>
        <w:t>сүйеніш, қуаныш; </w:t>
      </w:r>
      <w:r>
        <w:rPr>
          <w:i/>
          <w:iCs/>
        </w:rPr>
        <w:t>инан</w:t>
      </w:r>
      <w:r>
        <w:rPr>
          <w:i/>
          <w:iCs/>
          <w:spacing w:val="-7"/>
        </w:rPr>
        <w:t> </w:t>
      </w:r>
      <w:r>
        <w:rPr>
          <w:i/>
          <w:iCs/>
        </w:rPr>
        <w:t>+</w:t>
      </w:r>
      <w:r>
        <w:rPr>
          <w:i/>
          <w:iCs/>
          <w:spacing w:val="-8"/>
        </w:rPr>
        <w:t> </w:t>
      </w:r>
      <w:r>
        <w:rPr>
          <w:i/>
          <w:iCs/>
        </w:rPr>
        <w:t>ч</w:t>
      </w:r>
      <w:r>
        <w:rPr>
          <w:i/>
          <w:iCs/>
          <w:spacing w:val="-4"/>
        </w:rPr>
        <w:t> </w:t>
      </w:r>
      <w:r>
        <w:rPr/>
        <w:t>(</w:t>
      </w:r>
      <w:r>
        <w:rPr>
          <w:rtl/>
        </w:rPr>
        <w:t>چ</w:t>
      </w:r>
      <w:r>
        <w:rPr/>
        <w:t>+</w:t>
      </w:r>
      <w:r>
        <w:rPr>
          <w:rtl/>
        </w:rPr>
        <w:t>ىنان</w:t>
      </w:r>
      <w:r>
        <w:rPr/>
        <w:t>)</w:t>
      </w:r>
      <w:r>
        <w:rPr>
          <w:spacing w:val="-8"/>
        </w:rPr>
        <w:t> </w:t>
      </w:r>
      <w:r>
        <w:rPr>
          <w:i/>
          <w:iCs/>
        </w:rPr>
        <w:t>–</w:t>
      </w:r>
      <w:r>
        <w:rPr>
          <w:i/>
          <w:iCs/>
          <w:spacing w:val="40"/>
        </w:rPr>
        <w:t> </w:t>
      </w:r>
      <w:r>
        <w:rPr/>
        <w:t>сенім</w:t>
      </w:r>
      <w:r>
        <w:rPr/>
        <w:t>.</w:t>
      </w:r>
    </w:p>
    <w:p>
      <w:pPr>
        <w:pStyle w:val="BodyText"/>
        <w:spacing w:before="4"/>
        <w:ind w:firstLine="566"/>
        <w:jc w:val="left"/>
      </w:pPr>
      <w:r>
        <w:rPr/>
        <w:t>Кейбір</w:t>
      </w:r>
      <w:r>
        <w:rPr>
          <w:spacing w:val="31"/>
        </w:rPr>
        <w:t> </w:t>
      </w:r>
      <w:r>
        <w:rPr/>
        <w:t>мысалдарда</w:t>
      </w:r>
      <w:r>
        <w:rPr>
          <w:spacing w:val="32"/>
        </w:rPr>
        <w:t> </w:t>
      </w:r>
      <w:r>
        <w:rPr/>
        <w:t>бұл</w:t>
      </w:r>
      <w:r>
        <w:rPr>
          <w:spacing w:val="31"/>
        </w:rPr>
        <w:t> </w:t>
      </w:r>
      <w:r>
        <w:rPr/>
        <w:t>аффикстің</w:t>
      </w:r>
      <w:r>
        <w:rPr>
          <w:spacing w:val="30"/>
        </w:rPr>
        <w:t> </w:t>
      </w:r>
      <w:r>
        <w:rPr/>
        <w:t>көмегімен</w:t>
      </w:r>
      <w:r>
        <w:rPr>
          <w:spacing w:val="30"/>
        </w:rPr>
        <w:t> </w:t>
      </w:r>
      <w:r>
        <w:rPr/>
        <w:t>жасалған</w:t>
      </w:r>
      <w:r>
        <w:rPr>
          <w:spacing w:val="30"/>
        </w:rPr>
        <w:t> </w:t>
      </w:r>
      <w:r>
        <w:rPr/>
        <w:t>бірқатар</w:t>
      </w:r>
      <w:r>
        <w:rPr>
          <w:spacing w:val="31"/>
        </w:rPr>
        <w:t> </w:t>
      </w:r>
      <w:r>
        <w:rPr/>
        <w:t>сөздер кең мағынада қолданылады: </w:t>
      </w:r>
      <w:r>
        <w:rPr>
          <w:i/>
        </w:rPr>
        <w:t>сақынч </w:t>
      </w:r>
      <w:r>
        <w:rPr/>
        <w:t>сөзі </w:t>
      </w:r>
      <w:r>
        <w:rPr>
          <w:i/>
        </w:rPr>
        <w:t>ой, қам </w:t>
      </w:r>
      <w:r>
        <w:rPr/>
        <w:t>мағыналарын білдіреді.</w:t>
      </w:r>
    </w:p>
    <w:p>
      <w:pPr>
        <w:pStyle w:val="BodyText"/>
        <w:tabs>
          <w:tab w:pos="1725" w:val="left" w:leader="none"/>
          <w:tab w:pos="2488" w:val="left" w:leader="none"/>
          <w:tab w:pos="3749" w:val="left" w:leader="none"/>
          <w:tab w:pos="4396" w:val="left" w:leader="none"/>
          <w:tab w:pos="5821" w:val="left" w:leader="none"/>
          <w:tab w:pos="6277" w:val="left" w:leader="none"/>
          <w:tab w:pos="7093" w:val="left" w:leader="none"/>
          <w:tab w:pos="7545" w:val="left" w:leader="none"/>
        </w:tabs>
        <w:ind w:right="283" w:firstLine="566"/>
        <w:jc w:val="left"/>
      </w:pPr>
      <w:r>
        <w:rPr>
          <w:spacing w:val="-4"/>
        </w:rPr>
        <w:t>Ғалым</w:t>
      </w:r>
      <w:r>
        <w:rPr/>
        <w:tab/>
      </w:r>
      <w:r>
        <w:rPr>
          <w:spacing w:val="-4"/>
        </w:rPr>
        <w:t>А.Н.</w:t>
      </w:r>
      <w:r>
        <w:rPr/>
        <w:tab/>
      </w:r>
      <w:r>
        <w:rPr>
          <w:spacing w:val="-2"/>
        </w:rPr>
        <w:t>Кононов</w:t>
      </w:r>
      <w:r>
        <w:rPr/>
        <w:tab/>
      </w:r>
      <w:r>
        <w:rPr>
          <w:spacing w:val="-4"/>
        </w:rPr>
        <w:t>бұл</w:t>
      </w:r>
      <w:r>
        <w:rPr/>
        <w:tab/>
      </w:r>
      <w:r>
        <w:rPr>
          <w:spacing w:val="-2"/>
        </w:rPr>
        <w:t>жұрнақты</w:t>
      </w:r>
      <w:r>
        <w:rPr/>
        <w:tab/>
      </w:r>
      <w:r>
        <w:rPr>
          <w:i/>
          <w:spacing w:val="-6"/>
        </w:rPr>
        <w:t>-н</w:t>
      </w:r>
      <w:r>
        <w:rPr>
          <w:i/>
        </w:rPr>
        <w:tab/>
      </w:r>
      <w:r>
        <w:rPr>
          <w:spacing w:val="-4"/>
        </w:rPr>
        <w:t>және</w:t>
      </w:r>
      <w:r>
        <w:rPr/>
        <w:tab/>
      </w:r>
      <w:r>
        <w:rPr>
          <w:i/>
          <w:spacing w:val="-6"/>
        </w:rPr>
        <w:t>-ч</w:t>
      </w:r>
      <w:r>
        <w:rPr>
          <w:i/>
        </w:rPr>
        <w:tab/>
      </w:r>
      <w:r>
        <w:rPr>
          <w:spacing w:val="-2"/>
        </w:rPr>
        <w:t>жұрнақтарының </w:t>
      </w:r>
      <w:r>
        <w:rPr/>
        <w:t>қосындысы деп қарастырады [97, 86].</w:t>
      </w:r>
      <w:r>
        <w:rPr>
          <w:spacing w:val="40"/>
        </w:rPr>
        <w:t> </w:t>
      </w:r>
      <w:r>
        <w:rPr/>
        <w:t>Бұл пікірді</w:t>
      </w:r>
      <w:r>
        <w:rPr>
          <w:spacing w:val="-5"/>
        </w:rPr>
        <w:t> </w:t>
      </w:r>
      <w:r>
        <w:rPr/>
        <w:t>түркітанушылар қолдайды.</w:t>
      </w:r>
    </w:p>
    <w:p>
      <w:pPr>
        <w:pStyle w:val="BodyText"/>
        <w:spacing w:line="321" w:lineRule="exact"/>
        <w:ind w:left="707"/>
        <w:jc w:val="left"/>
      </w:pPr>
      <w:r>
        <w:rPr/>
        <w:t>Морфологиялық</w:t>
      </w:r>
      <w:r>
        <w:rPr>
          <w:spacing w:val="-10"/>
        </w:rPr>
        <w:t> </w:t>
      </w:r>
      <w:r>
        <w:rPr/>
        <w:t>тәсілмен</w:t>
      </w:r>
      <w:r>
        <w:rPr>
          <w:spacing w:val="-10"/>
        </w:rPr>
        <w:t> </w:t>
      </w:r>
      <w:r>
        <w:rPr/>
        <w:t>зат</w:t>
      </w:r>
      <w:r>
        <w:rPr>
          <w:spacing w:val="-10"/>
        </w:rPr>
        <w:t> </w:t>
      </w:r>
      <w:r>
        <w:rPr/>
        <w:t>есім</w:t>
      </w:r>
      <w:r>
        <w:rPr>
          <w:spacing w:val="-8"/>
        </w:rPr>
        <w:t> </w:t>
      </w:r>
      <w:r>
        <w:rPr/>
        <w:t>жасаушы</w:t>
      </w:r>
      <w:r>
        <w:rPr>
          <w:spacing w:val="-9"/>
        </w:rPr>
        <w:t> </w:t>
      </w:r>
      <w:r>
        <w:rPr/>
        <w:t>өнімсіз</w:t>
      </w:r>
      <w:r>
        <w:rPr>
          <w:spacing w:val="-9"/>
        </w:rPr>
        <w:t> </w:t>
      </w:r>
      <w:r>
        <w:rPr>
          <w:spacing w:val="-2"/>
        </w:rPr>
        <w:t>аффикстер:</w:t>
      </w:r>
    </w:p>
    <w:p>
      <w:pPr>
        <w:pStyle w:val="ListParagraph"/>
        <w:numPr>
          <w:ilvl w:val="0"/>
          <w:numId w:val="18"/>
        </w:numPr>
        <w:tabs>
          <w:tab w:pos="988" w:val="left" w:leader="none"/>
        </w:tabs>
        <w:spacing w:line="240" w:lineRule="auto" w:before="0" w:after="0"/>
        <w:ind w:left="140" w:right="282" w:firstLine="566"/>
        <w:jc w:val="both"/>
        <w:rPr>
          <w:i/>
          <w:iCs/>
          <w:sz w:val="28"/>
          <w:szCs w:val="28"/>
        </w:rPr>
      </w:pPr>
      <w:r>
        <w:rPr>
          <w:i/>
          <w:iCs/>
          <w:sz w:val="28"/>
          <w:szCs w:val="28"/>
        </w:rPr>
        <w:t>-ш//-ыш//-иш//-уш//-үш </w:t>
      </w:r>
      <w:r>
        <w:rPr>
          <w:sz w:val="28"/>
          <w:szCs w:val="28"/>
        </w:rPr>
        <w:t>аффикстері етістік түбіріне қосылып, әрекет атын, жағдайын білдіруші зат есімдер жасайды. Шығармада бұл аффикспен жасалған зат есімдерге 5 мысал кездеседі. Бұл туынды зат есімдер түрлі мағынадағы сөз түбірі арқылы пайда болған: </w:t>
      </w:r>
      <w:r>
        <w:rPr>
          <w:i/>
          <w:iCs/>
          <w:sz w:val="28"/>
          <w:szCs w:val="28"/>
        </w:rPr>
        <w:t>сөк+үш </w:t>
      </w:r>
      <w:r>
        <w:rPr>
          <w:sz w:val="28"/>
          <w:szCs w:val="28"/>
        </w:rPr>
        <w:t>(</w:t>
      </w:r>
      <w:r>
        <w:rPr>
          <w:sz w:val="28"/>
          <w:szCs w:val="28"/>
          <w:rtl/>
        </w:rPr>
        <w:t>وش</w:t>
      </w:r>
      <w:r>
        <w:rPr>
          <w:sz w:val="28"/>
          <w:szCs w:val="28"/>
        </w:rPr>
        <w:t>+</w:t>
      </w:r>
      <w:r>
        <w:rPr>
          <w:sz w:val="28"/>
          <w:szCs w:val="28"/>
          <w:rtl/>
        </w:rPr>
        <w:t>سوك</w:t>
      </w:r>
      <w:r>
        <w:rPr>
          <w:sz w:val="28"/>
          <w:szCs w:val="28"/>
        </w:rPr>
        <w:t>) </w:t>
      </w:r>
      <w:r>
        <w:rPr>
          <w:i/>
          <w:iCs/>
          <w:sz w:val="28"/>
          <w:szCs w:val="28"/>
        </w:rPr>
        <w:t>– </w:t>
      </w:r>
      <w:r>
        <w:rPr>
          <w:sz w:val="28"/>
          <w:szCs w:val="28"/>
        </w:rPr>
        <w:t>сөгіс, қарғыс, ұрыс; </w:t>
      </w:r>
      <w:r>
        <w:rPr>
          <w:i/>
          <w:iCs/>
          <w:sz w:val="28"/>
          <w:szCs w:val="28"/>
        </w:rPr>
        <w:t>уқ+уш</w:t>
      </w:r>
      <w:r>
        <w:rPr>
          <w:sz w:val="28"/>
          <w:szCs w:val="28"/>
        </w:rPr>
        <w:t>(</w:t>
      </w:r>
      <w:r>
        <w:rPr>
          <w:sz w:val="28"/>
          <w:szCs w:val="28"/>
          <w:rtl/>
        </w:rPr>
        <w:t>وش</w:t>
      </w:r>
      <w:r>
        <w:rPr>
          <w:sz w:val="28"/>
          <w:szCs w:val="28"/>
        </w:rPr>
        <w:t>+</w:t>
      </w:r>
      <w:r>
        <w:rPr>
          <w:sz w:val="28"/>
          <w:szCs w:val="28"/>
          <w:rtl/>
        </w:rPr>
        <w:t>وق</w:t>
      </w:r>
      <w:r>
        <w:rPr>
          <w:sz w:val="28"/>
          <w:szCs w:val="28"/>
        </w:rPr>
        <w:t>) </w:t>
      </w:r>
      <w:r>
        <w:rPr>
          <w:i/>
          <w:iCs/>
          <w:sz w:val="28"/>
          <w:szCs w:val="28"/>
        </w:rPr>
        <w:t>– </w:t>
      </w:r>
      <w:r>
        <w:rPr>
          <w:sz w:val="28"/>
          <w:szCs w:val="28"/>
        </w:rPr>
        <w:t>ақыл, ес, ұғым</w:t>
      </w:r>
      <w:r>
        <w:rPr>
          <w:i/>
          <w:iCs/>
          <w:sz w:val="28"/>
          <w:szCs w:val="28"/>
        </w:rPr>
        <w:t>; сақ+ыш</w:t>
      </w:r>
      <w:r>
        <w:rPr>
          <w:sz w:val="28"/>
          <w:szCs w:val="28"/>
        </w:rPr>
        <w:t>(</w:t>
      </w:r>
      <w:r>
        <w:rPr>
          <w:sz w:val="28"/>
          <w:szCs w:val="28"/>
          <w:rtl/>
        </w:rPr>
        <w:t>وش</w:t>
      </w:r>
      <w:r>
        <w:rPr>
          <w:sz w:val="28"/>
          <w:szCs w:val="28"/>
        </w:rPr>
        <w:t>+</w:t>
      </w:r>
      <w:r>
        <w:rPr>
          <w:sz w:val="28"/>
          <w:szCs w:val="28"/>
          <w:rtl/>
        </w:rPr>
        <w:t>ساق</w:t>
      </w:r>
      <w:r>
        <w:rPr>
          <w:sz w:val="28"/>
          <w:szCs w:val="28"/>
        </w:rPr>
        <w:t>) </w:t>
      </w:r>
      <w:r>
        <w:rPr>
          <w:i/>
          <w:iCs/>
          <w:sz w:val="28"/>
          <w:szCs w:val="28"/>
        </w:rPr>
        <w:t>– уайым</w:t>
      </w:r>
      <w:r>
        <w:rPr>
          <w:i/>
          <w:iCs/>
          <w:sz w:val="28"/>
          <w:szCs w:val="28"/>
        </w:rPr>
        <w:t>.</w:t>
      </w:r>
    </w:p>
    <w:p>
      <w:pPr>
        <w:pStyle w:val="BodyText"/>
        <w:spacing w:line="242" w:lineRule="auto"/>
        <w:ind w:right="280" w:firstLine="566"/>
      </w:pPr>
      <w:r>
        <w:rPr/>
        <w:t>Біздің заманымызға дейін жеткен көне түркі жазба ескерткіштерін зерттеген Э.В. Севортян, Н.К. Дмитриев, С.Е. Малов </w:t>
      </w:r>
      <w:r>
        <w:rPr>
          <w:i/>
        </w:rPr>
        <w:t>-ш </w:t>
      </w:r>
      <w:r>
        <w:rPr/>
        <w:t>жұрнағын ең көне жұрнақ деп есептейді.</w:t>
      </w:r>
    </w:p>
    <w:p>
      <w:pPr>
        <w:pStyle w:val="BodyText"/>
        <w:ind w:right="284" w:firstLine="566"/>
      </w:pPr>
      <w:r>
        <w:rPr/>
        <w:t>Қазіргі қазақ тілінде бұл аффикспен көп зат есім жасалынады. Сондай- ақ, бұл жұрнақ түрлі семантикалық мағыналарды білдіруші етістік түбіріне қосылады және әртүрлі мағыналарды білдіреді.</w:t>
      </w:r>
    </w:p>
    <w:p>
      <w:pPr>
        <w:pStyle w:val="ListParagraph"/>
        <w:numPr>
          <w:ilvl w:val="0"/>
          <w:numId w:val="18"/>
        </w:numPr>
        <w:tabs>
          <w:tab w:pos="1132" w:val="left" w:leader="none"/>
        </w:tabs>
        <w:spacing w:line="240" w:lineRule="auto" w:before="0" w:after="0"/>
        <w:ind w:left="140" w:right="282" w:firstLine="566"/>
        <w:jc w:val="both"/>
        <w:rPr>
          <w:sz w:val="28"/>
          <w:szCs w:val="28"/>
        </w:rPr>
      </w:pPr>
      <w:r>
        <w:rPr>
          <w:i/>
          <w:iCs/>
          <w:sz w:val="28"/>
          <w:szCs w:val="28"/>
        </w:rPr>
        <w:t>-м//-ым//-им//-ум//-үм </w:t>
      </w:r>
      <w:r>
        <w:rPr>
          <w:sz w:val="28"/>
          <w:szCs w:val="28"/>
        </w:rPr>
        <w:t>аффикстері етістік түбірі немесе негізіне қосылып, әрекеттің нәтижесі, жағдайын білдіруші зат есімдер жасайды. Бұл </w:t>
      </w:r>
      <w:r>
        <w:rPr>
          <w:spacing w:val="-2"/>
          <w:sz w:val="28"/>
          <w:szCs w:val="28"/>
        </w:rPr>
        <w:t>тәсілмен</w:t>
      </w:r>
      <w:r>
        <w:rPr>
          <w:spacing w:val="-12"/>
          <w:sz w:val="28"/>
          <w:szCs w:val="28"/>
        </w:rPr>
        <w:t> </w:t>
      </w:r>
      <w:r>
        <w:rPr>
          <w:spacing w:val="-2"/>
          <w:sz w:val="28"/>
          <w:szCs w:val="28"/>
        </w:rPr>
        <w:t>жасалған</w:t>
      </w:r>
      <w:r>
        <w:rPr>
          <w:spacing w:val="-12"/>
          <w:sz w:val="28"/>
          <w:szCs w:val="28"/>
        </w:rPr>
        <w:t> </w:t>
      </w:r>
      <w:r>
        <w:rPr>
          <w:spacing w:val="-2"/>
          <w:sz w:val="28"/>
          <w:szCs w:val="28"/>
        </w:rPr>
        <w:t>зат</w:t>
      </w:r>
      <w:r>
        <w:rPr>
          <w:spacing w:val="-13"/>
          <w:sz w:val="28"/>
          <w:szCs w:val="28"/>
        </w:rPr>
        <w:t> </w:t>
      </w:r>
      <w:r>
        <w:rPr>
          <w:spacing w:val="-2"/>
          <w:sz w:val="28"/>
          <w:szCs w:val="28"/>
        </w:rPr>
        <w:t>есімдер</w:t>
      </w:r>
      <w:r>
        <w:rPr>
          <w:spacing w:val="-12"/>
          <w:sz w:val="28"/>
          <w:szCs w:val="28"/>
        </w:rPr>
        <w:t> </w:t>
      </w:r>
      <w:r>
        <w:rPr>
          <w:spacing w:val="-2"/>
          <w:sz w:val="28"/>
          <w:szCs w:val="28"/>
        </w:rPr>
        <w:t>шығармада</w:t>
      </w:r>
      <w:r>
        <w:rPr>
          <w:spacing w:val="-11"/>
          <w:sz w:val="28"/>
          <w:szCs w:val="28"/>
        </w:rPr>
        <w:t> </w:t>
      </w:r>
      <w:r>
        <w:rPr>
          <w:spacing w:val="-2"/>
          <w:sz w:val="28"/>
          <w:szCs w:val="28"/>
        </w:rPr>
        <w:t>аз</w:t>
      </w:r>
      <w:r>
        <w:rPr>
          <w:spacing w:val="-16"/>
          <w:sz w:val="28"/>
          <w:szCs w:val="28"/>
        </w:rPr>
        <w:t> </w:t>
      </w:r>
      <w:r>
        <w:rPr>
          <w:spacing w:val="-2"/>
          <w:sz w:val="28"/>
          <w:szCs w:val="28"/>
        </w:rPr>
        <w:t>кездеседі:</w:t>
      </w:r>
      <w:r>
        <w:rPr>
          <w:spacing w:val="-6"/>
          <w:sz w:val="28"/>
          <w:szCs w:val="28"/>
        </w:rPr>
        <w:t> </w:t>
      </w:r>
      <w:r>
        <w:rPr>
          <w:i/>
          <w:iCs/>
          <w:spacing w:val="-2"/>
          <w:sz w:val="28"/>
          <w:szCs w:val="28"/>
        </w:rPr>
        <w:t>кез+им</w:t>
      </w:r>
      <w:r>
        <w:rPr>
          <w:spacing w:val="-2"/>
          <w:sz w:val="28"/>
          <w:szCs w:val="28"/>
        </w:rPr>
        <w:t>(</w:t>
      </w:r>
      <w:r>
        <w:rPr>
          <w:spacing w:val="-2"/>
          <w:sz w:val="28"/>
          <w:szCs w:val="28"/>
          <w:rtl/>
        </w:rPr>
        <w:t>ىم</w:t>
      </w:r>
      <w:r>
        <w:rPr>
          <w:spacing w:val="-2"/>
          <w:sz w:val="28"/>
          <w:szCs w:val="28"/>
        </w:rPr>
        <w:t>+</w:t>
      </w:r>
      <w:r>
        <w:rPr>
          <w:spacing w:val="-2"/>
          <w:sz w:val="28"/>
          <w:szCs w:val="28"/>
          <w:rtl/>
        </w:rPr>
        <w:t>كىز</w:t>
      </w:r>
      <w:r>
        <w:rPr>
          <w:spacing w:val="-2"/>
          <w:sz w:val="28"/>
          <w:szCs w:val="28"/>
        </w:rPr>
        <w:t>)</w:t>
      </w:r>
      <w:r>
        <w:rPr>
          <w:spacing w:val="-13"/>
          <w:sz w:val="28"/>
          <w:szCs w:val="28"/>
        </w:rPr>
        <w:t> </w:t>
      </w:r>
      <w:r>
        <w:rPr>
          <w:i/>
          <w:iCs/>
          <w:spacing w:val="-2"/>
          <w:sz w:val="28"/>
          <w:szCs w:val="28"/>
        </w:rPr>
        <w:t>–</w:t>
      </w:r>
      <w:r>
        <w:rPr>
          <w:i/>
          <w:iCs/>
          <w:spacing w:val="-12"/>
          <w:sz w:val="28"/>
          <w:szCs w:val="28"/>
        </w:rPr>
        <w:t> </w:t>
      </w:r>
      <w:r>
        <w:rPr>
          <w:spacing w:val="-2"/>
          <w:sz w:val="28"/>
          <w:szCs w:val="28"/>
        </w:rPr>
        <w:t>киім- </w:t>
      </w:r>
      <w:r>
        <w:rPr>
          <w:sz w:val="28"/>
          <w:szCs w:val="28"/>
        </w:rPr>
        <w:t>кешек;</w:t>
      </w:r>
      <w:r>
        <w:rPr>
          <w:spacing w:val="80"/>
          <w:sz w:val="28"/>
          <w:szCs w:val="28"/>
        </w:rPr>
        <w:t> </w:t>
      </w:r>
      <w:r>
        <w:rPr>
          <w:i/>
          <w:iCs/>
          <w:sz w:val="28"/>
          <w:szCs w:val="28"/>
        </w:rPr>
        <w:t>өл+үм</w:t>
      </w:r>
      <w:r>
        <w:rPr>
          <w:sz w:val="28"/>
          <w:szCs w:val="28"/>
        </w:rPr>
        <w:t>(</w:t>
      </w:r>
      <w:r>
        <w:rPr>
          <w:sz w:val="28"/>
          <w:szCs w:val="28"/>
          <w:rtl/>
        </w:rPr>
        <w:t>وم</w:t>
      </w:r>
      <w:r>
        <w:rPr>
          <w:sz w:val="28"/>
          <w:szCs w:val="28"/>
        </w:rPr>
        <w:t>+</w:t>
      </w:r>
      <w:r>
        <w:rPr>
          <w:sz w:val="28"/>
          <w:szCs w:val="28"/>
          <w:rtl/>
        </w:rPr>
        <w:t>اول</w:t>
      </w:r>
      <w:r>
        <w:rPr>
          <w:sz w:val="28"/>
          <w:szCs w:val="28"/>
        </w:rPr>
        <w:t>)</w:t>
      </w:r>
      <w:r>
        <w:rPr>
          <w:spacing w:val="80"/>
          <w:sz w:val="28"/>
          <w:szCs w:val="28"/>
        </w:rPr>
        <w:t> </w:t>
      </w:r>
      <w:r>
        <w:rPr>
          <w:i/>
          <w:iCs/>
          <w:sz w:val="28"/>
          <w:szCs w:val="28"/>
        </w:rPr>
        <w:t>–</w:t>
      </w:r>
      <w:r>
        <w:rPr>
          <w:i/>
          <w:iCs/>
          <w:spacing w:val="80"/>
          <w:sz w:val="28"/>
          <w:szCs w:val="28"/>
        </w:rPr>
        <w:t> </w:t>
      </w:r>
      <w:r>
        <w:rPr>
          <w:sz w:val="28"/>
          <w:szCs w:val="28"/>
        </w:rPr>
        <w:t>өлім;</w:t>
      </w:r>
      <w:r>
        <w:rPr>
          <w:spacing w:val="80"/>
          <w:sz w:val="28"/>
          <w:szCs w:val="28"/>
        </w:rPr>
        <w:t> </w:t>
      </w:r>
      <w:r>
        <w:rPr>
          <w:i/>
          <w:iCs/>
          <w:sz w:val="28"/>
          <w:szCs w:val="28"/>
        </w:rPr>
        <w:t>бер+им</w:t>
      </w:r>
      <w:r>
        <w:rPr>
          <w:i/>
          <w:iCs/>
          <w:spacing w:val="80"/>
          <w:sz w:val="28"/>
          <w:szCs w:val="28"/>
        </w:rPr>
        <w:t> </w:t>
      </w:r>
      <w:r>
        <w:rPr>
          <w:sz w:val="28"/>
          <w:szCs w:val="28"/>
        </w:rPr>
        <w:t>(</w:t>
      </w:r>
      <w:r>
        <w:rPr>
          <w:sz w:val="28"/>
          <w:szCs w:val="28"/>
          <w:rtl/>
        </w:rPr>
        <w:t>ىم</w:t>
      </w:r>
      <w:r>
        <w:rPr>
          <w:sz w:val="28"/>
          <w:szCs w:val="28"/>
        </w:rPr>
        <w:t>+</w:t>
      </w:r>
      <w:r>
        <w:rPr>
          <w:sz w:val="28"/>
          <w:szCs w:val="28"/>
          <w:rtl/>
        </w:rPr>
        <w:t>بىر</w:t>
      </w:r>
      <w:r>
        <w:rPr>
          <w:sz w:val="28"/>
          <w:szCs w:val="28"/>
        </w:rPr>
        <w:t>)</w:t>
      </w:r>
      <w:r>
        <w:rPr>
          <w:spacing w:val="80"/>
          <w:sz w:val="28"/>
          <w:szCs w:val="28"/>
        </w:rPr>
        <w:t> </w:t>
      </w:r>
      <w:r>
        <w:rPr>
          <w:i/>
          <w:iCs/>
          <w:sz w:val="28"/>
          <w:szCs w:val="28"/>
        </w:rPr>
        <w:t>–</w:t>
      </w:r>
      <w:r>
        <w:rPr>
          <w:i/>
          <w:iCs/>
          <w:spacing w:val="80"/>
          <w:sz w:val="28"/>
          <w:szCs w:val="28"/>
        </w:rPr>
        <w:t> </w:t>
      </w:r>
      <w:r>
        <w:rPr>
          <w:sz w:val="28"/>
          <w:szCs w:val="28"/>
        </w:rPr>
        <w:t>борыш</w:t>
      </w:r>
      <w:r>
        <w:rPr>
          <w:i/>
          <w:iCs/>
          <w:sz w:val="28"/>
          <w:szCs w:val="28"/>
        </w:rPr>
        <w:t>,</w:t>
      </w:r>
      <w:r>
        <w:rPr>
          <w:i/>
          <w:iCs/>
          <w:spacing w:val="80"/>
          <w:sz w:val="28"/>
          <w:szCs w:val="28"/>
        </w:rPr>
        <w:t> </w:t>
      </w:r>
      <w:r>
        <w:rPr>
          <w:i/>
          <w:iCs/>
          <w:sz w:val="28"/>
          <w:szCs w:val="28"/>
        </w:rPr>
        <w:t>қарыз; көрү+үм </w:t>
      </w:r>
      <w:r>
        <w:rPr>
          <w:sz w:val="28"/>
          <w:szCs w:val="28"/>
        </w:rPr>
        <w:t>(</w:t>
      </w:r>
      <w:r>
        <w:rPr>
          <w:sz w:val="28"/>
          <w:szCs w:val="28"/>
          <w:rtl/>
        </w:rPr>
        <w:t>وم</w:t>
      </w:r>
      <w:r>
        <w:rPr>
          <w:sz w:val="28"/>
          <w:szCs w:val="28"/>
        </w:rPr>
        <w:t>+</w:t>
      </w:r>
      <w:r>
        <w:rPr>
          <w:sz w:val="28"/>
          <w:szCs w:val="28"/>
          <w:rtl/>
        </w:rPr>
        <w:t>كورو</w:t>
      </w:r>
      <w:r>
        <w:rPr>
          <w:sz w:val="28"/>
          <w:szCs w:val="28"/>
        </w:rPr>
        <w:t>) </w:t>
      </w:r>
      <w:r>
        <w:rPr>
          <w:i/>
          <w:iCs/>
          <w:sz w:val="28"/>
          <w:szCs w:val="28"/>
        </w:rPr>
        <w:t>– көрім, үз+үм </w:t>
      </w:r>
      <w:r>
        <w:rPr>
          <w:sz w:val="28"/>
          <w:szCs w:val="28"/>
        </w:rPr>
        <w:t>(</w:t>
      </w:r>
      <w:r>
        <w:rPr>
          <w:sz w:val="28"/>
          <w:szCs w:val="28"/>
          <w:rtl/>
        </w:rPr>
        <w:t>وم</w:t>
      </w:r>
      <w:r>
        <w:rPr>
          <w:sz w:val="28"/>
          <w:szCs w:val="28"/>
        </w:rPr>
        <w:t>+</w:t>
      </w:r>
      <w:r>
        <w:rPr>
          <w:sz w:val="28"/>
          <w:szCs w:val="28"/>
          <w:rtl/>
        </w:rPr>
        <w:t>امز</w:t>
      </w:r>
      <w:r>
        <w:rPr>
          <w:sz w:val="28"/>
          <w:szCs w:val="28"/>
        </w:rPr>
        <w:t>) </w:t>
      </w:r>
      <w:r>
        <w:rPr>
          <w:i/>
          <w:iCs/>
          <w:sz w:val="28"/>
          <w:szCs w:val="28"/>
        </w:rPr>
        <w:t>- </w:t>
      </w:r>
      <w:r>
        <w:rPr>
          <w:sz w:val="28"/>
          <w:szCs w:val="28"/>
        </w:rPr>
        <w:t>үзім</w:t>
      </w:r>
      <w:r>
        <w:rPr>
          <w:sz w:val="28"/>
          <w:szCs w:val="28"/>
        </w:rPr>
        <w:t>.</w:t>
      </w:r>
    </w:p>
    <w:p>
      <w:pPr>
        <w:pStyle w:val="BodyText"/>
        <w:ind w:right="280" w:firstLine="566"/>
      </w:pPr>
      <w:r>
        <w:rPr/>
        <w:t>Бұл жұрнақтың түркі тілдерінде грамматикалық мағыналары әртүрлі. Қыпшақ тобына жататын тілдерде өнімді болса, оғыз тобына жататын тілдерде өнімсіз жұрнақтардың қатарына жатады. Ғ. Мұсабаев -м жұрнағына мынадай сипаттама береді: «-м жұрнағы бұрын өнімді болған. Қимыл етістіктерден есім жасай қоятын әрі оңай, әрі икемді жұрнақ болғасын күні бүгінге дейін қолданудан қалған емес. Бұған мысал: жүр-жүрім, тіл-тілім, той-тойым ... т.б.» [98, 100-101]. Орхон-Енесей көне ғасыр ескерткішін зерттеуші ғалым</w:t>
      </w:r>
      <w:r>
        <w:rPr>
          <w:spacing w:val="40"/>
        </w:rPr>
        <w:t> </w:t>
      </w:r>
      <w:r>
        <w:rPr/>
        <w:t>Қ. Есенқұлов -м, -ым, -ім, -ум, -үм жұрнақтарының беретін мағыналарын төмендегідей атап көрсетеді:</w:t>
      </w:r>
      <w:r>
        <w:rPr>
          <w:spacing w:val="-1"/>
        </w:rPr>
        <w:t> </w:t>
      </w:r>
      <w:r>
        <w:rPr/>
        <w:t>«Ескерткіште -м жұрнағы арқылы жасалған сөздер көптеген мағынаны білдіреді: 1) мөлшер мен өлшемдік мағынада жұмсалады; 2) іс-әрекеттің нәтижесін көрсетеді; 3) заттық атауды, объектіні</w:t>
      </w:r>
      <w:r>
        <w:rPr>
          <w:spacing w:val="44"/>
        </w:rPr>
        <w:t>  </w:t>
      </w:r>
      <w:r>
        <w:rPr/>
        <w:t>білдіреді;</w:t>
      </w:r>
      <w:r>
        <w:rPr>
          <w:spacing w:val="46"/>
        </w:rPr>
        <w:t>  </w:t>
      </w:r>
      <w:r>
        <w:rPr/>
        <w:t>4)</w:t>
      </w:r>
      <w:r>
        <w:rPr>
          <w:spacing w:val="46"/>
        </w:rPr>
        <w:t>  </w:t>
      </w:r>
      <w:r>
        <w:rPr/>
        <w:t>кейде</w:t>
      </w:r>
      <w:r>
        <w:rPr>
          <w:spacing w:val="47"/>
        </w:rPr>
        <w:t>  </w:t>
      </w:r>
      <w:r>
        <w:rPr/>
        <w:t>субъект</w:t>
      </w:r>
      <w:r>
        <w:rPr>
          <w:spacing w:val="46"/>
        </w:rPr>
        <w:t>  </w:t>
      </w:r>
      <w:r>
        <w:rPr/>
        <w:t>мағынасында</w:t>
      </w:r>
      <w:r>
        <w:rPr>
          <w:spacing w:val="48"/>
        </w:rPr>
        <w:t>  </w:t>
      </w:r>
      <w:r>
        <w:rPr/>
        <w:t>да</w:t>
      </w:r>
      <w:r>
        <w:rPr>
          <w:spacing w:val="47"/>
        </w:rPr>
        <w:t>  </w:t>
      </w:r>
      <w:r>
        <w:rPr>
          <w:spacing w:val="-2"/>
        </w:rPr>
        <w:t>қолданылады;</w:t>
      </w:r>
    </w:p>
    <w:p>
      <w:pPr>
        <w:pStyle w:val="BodyText"/>
        <w:ind w:right="280"/>
      </w:pPr>
      <w:r>
        <w:rPr/>
        <w:t>5) процесс және оның нәтижесін білдіреді дейді. Сонымен қатар,</w:t>
      </w:r>
      <w:r>
        <w:rPr>
          <w:spacing w:val="80"/>
        </w:rPr>
        <w:t> </w:t>
      </w:r>
      <w:r>
        <w:rPr/>
        <w:t>қазіргі түркі тілдерінде -м жұрнағы өнімсіз жұрнақтардың қатарына жатады. Бірақ - м жұрнағы арқылы жасалған сөздердің саны да және олардың білдіретін туынды</w:t>
      </w:r>
      <w:r>
        <w:rPr>
          <w:spacing w:val="80"/>
          <w:w w:val="150"/>
        </w:rPr>
        <w:t> </w:t>
      </w:r>
      <w:r>
        <w:rPr/>
        <w:t>сөздер</w:t>
      </w:r>
      <w:r>
        <w:rPr>
          <w:spacing w:val="80"/>
          <w:w w:val="150"/>
        </w:rPr>
        <w:t> </w:t>
      </w:r>
      <w:r>
        <w:rPr/>
        <w:t>көп</w:t>
      </w:r>
      <w:r>
        <w:rPr>
          <w:spacing w:val="80"/>
          <w:w w:val="150"/>
        </w:rPr>
        <w:t> </w:t>
      </w:r>
      <w:r>
        <w:rPr/>
        <w:t>кездеседі:</w:t>
      </w:r>
      <w:r>
        <w:rPr>
          <w:spacing w:val="80"/>
          <w:w w:val="150"/>
        </w:rPr>
        <w:t> </w:t>
      </w:r>
      <w:r>
        <w:rPr/>
        <w:t>жұтым,</w:t>
      </w:r>
      <w:r>
        <w:rPr>
          <w:spacing w:val="80"/>
          <w:w w:val="150"/>
        </w:rPr>
        <w:t> </w:t>
      </w:r>
      <w:r>
        <w:rPr/>
        <w:t>шақырым,</w:t>
      </w:r>
      <w:r>
        <w:rPr>
          <w:spacing w:val="80"/>
          <w:w w:val="150"/>
        </w:rPr>
        <w:t> </w:t>
      </w:r>
      <w:r>
        <w:rPr/>
        <w:t>атым,</w:t>
      </w:r>
      <w:r>
        <w:rPr>
          <w:spacing w:val="80"/>
          <w:w w:val="150"/>
        </w:rPr>
        <w:t> </w:t>
      </w:r>
      <w:r>
        <w:rPr/>
        <w:t>салым</w:t>
      </w:r>
      <w:r>
        <w:rPr>
          <w:spacing w:val="80"/>
          <w:w w:val="150"/>
        </w:rPr>
        <w:t> </w:t>
      </w:r>
      <w:r>
        <w:rPr/>
        <w:t>т.б»</w:t>
      </w:r>
      <w:r>
        <w:rPr>
          <w:spacing w:val="40"/>
        </w:rPr>
        <w:t> </w:t>
      </w:r>
      <w:r>
        <w:rPr/>
        <w:t>[99, 89-90].</w:t>
      </w:r>
    </w:p>
    <w:p>
      <w:pPr>
        <w:pStyle w:val="BodyText"/>
        <w:spacing w:after="0"/>
        <w:sectPr>
          <w:pgSz w:w="11900" w:h="16840"/>
          <w:pgMar w:header="0" w:footer="759" w:top="1040" w:bottom="940" w:left="1559" w:right="566"/>
        </w:sectPr>
      </w:pPr>
    </w:p>
    <w:p>
      <w:pPr>
        <w:spacing w:line="240" w:lineRule="auto" w:before="67"/>
        <w:ind w:left="140" w:right="277" w:firstLine="566"/>
        <w:jc w:val="both"/>
        <w:rPr>
          <w:sz w:val="28"/>
        </w:rPr>
      </w:pPr>
      <w:r>
        <w:rPr>
          <w:sz w:val="28"/>
        </w:rPr>
        <w:t>Қазақ тілінде </w:t>
      </w:r>
      <w:r>
        <w:rPr>
          <w:b/>
          <w:sz w:val="28"/>
        </w:rPr>
        <w:t>-ым, -ім, -м </w:t>
      </w:r>
      <w:r>
        <w:rPr>
          <w:sz w:val="28"/>
        </w:rPr>
        <w:t>жұрнағы зат есім жасайтын өнімді жұрнақ.</w:t>
      </w:r>
      <w:r>
        <w:rPr>
          <w:spacing w:val="40"/>
          <w:sz w:val="28"/>
        </w:rPr>
        <w:t> </w:t>
      </w:r>
      <w:r>
        <w:rPr>
          <w:sz w:val="28"/>
        </w:rPr>
        <w:t>Бұл жұрнақ арқылы салт және сабақты етістіктерден, біріншіден, әртүрлі абстракт заттық ұғымдардың атаулары </w:t>
      </w:r>
      <w:r>
        <w:rPr>
          <w:i/>
          <w:sz w:val="28"/>
        </w:rPr>
        <w:t>білім, сенім, төзім, келісім, тойым, байлам т.б., </w:t>
      </w:r>
      <w:r>
        <w:rPr>
          <w:sz w:val="28"/>
        </w:rPr>
        <w:t>екіншіден, мекендік ұғымды білдіретін зат атаулары және конкретті заттардың атаулары </w:t>
      </w:r>
      <w:r>
        <w:rPr>
          <w:i/>
          <w:sz w:val="28"/>
        </w:rPr>
        <w:t>күзем, алым, өнім, киім, тізім т.б </w:t>
      </w:r>
      <w:r>
        <w:rPr>
          <w:sz w:val="28"/>
        </w:rPr>
        <w:t>сөздері туындаған [100, 153].</w:t>
      </w:r>
    </w:p>
    <w:p>
      <w:pPr>
        <w:pStyle w:val="BodyText"/>
        <w:spacing w:before="4"/>
        <w:ind w:right="285" w:firstLine="566"/>
      </w:pPr>
      <w:r>
        <w:rPr/>
        <w:t>Ә. Керімұлы «Хұсрау және Шырын» тілінде бұл жұрнақтың төрт түрлі вариантта </w:t>
      </w:r>
      <w:r>
        <w:rPr>
          <w:i/>
        </w:rPr>
        <w:t>-ым, -им, -үм, -м</w:t>
      </w:r>
      <w:r>
        <w:rPr/>
        <w:t>, «Гүлстанда» </w:t>
      </w:r>
      <w:r>
        <w:rPr>
          <w:i/>
        </w:rPr>
        <w:t>-им, -үм </w:t>
      </w:r>
      <w:r>
        <w:rPr/>
        <w:t>варианттары кездесетінін айтады [101, 29].</w:t>
      </w:r>
    </w:p>
    <w:p>
      <w:pPr>
        <w:pStyle w:val="ListParagraph"/>
        <w:numPr>
          <w:ilvl w:val="0"/>
          <w:numId w:val="18"/>
        </w:numPr>
        <w:tabs>
          <w:tab w:pos="1074" w:val="left" w:leader="none"/>
        </w:tabs>
        <w:spacing w:line="240" w:lineRule="auto" w:before="0" w:after="0"/>
        <w:ind w:left="140" w:right="285" w:firstLine="566"/>
        <w:jc w:val="both"/>
        <w:rPr>
          <w:sz w:val="28"/>
          <w:szCs w:val="28"/>
        </w:rPr>
      </w:pPr>
      <w:r>
        <w:rPr>
          <w:i/>
          <w:iCs/>
          <w:sz w:val="28"/>
          <w:szCs w:val="28"/>
        </w:rPr>
        <w:t>-т//-ут//-үт </w:t>
      </w:r>
      <w:r>
        <w:rPr>
          <w:sz w:val="28"/>
          <w:szCs w:val="28"/>
        </w:rPr>
        <w:t>аффикстері етістік түбірі немесе негізіне қосылып екі мағынада жұмсалған: а) әрекеттің нәтижесін білдіруші зат есімдер жасайды. Мысалы, </w:t>
      </w:r>
      <w:r>
        <w:rPr>
          <w:i/>
          <w:iCs/>
          <w:sz w:val="28"/>
          <w:szCs w:val="28"/>
        </w:rPr>
        <w:t>йан+ут </w:t>
      </w:r>
      <w:r>
        <w:rPr>
          <w:sz w:val="28"/>
          <w:szCs w:val="28"/>
        </w:rPr>
        <w:t>(</w:t>
      </w:r>
      <w:r>
        <w:rPr>
          <w:sz w:val="28"/>
          <w:szCs w:val="28"/>
          <w:rtl/>
        </w:rPr>
        <w:t>وت</w:t>
      </w:r>
      <w:r>
        <w:rPr>
          <w:sz w:val="28"/>
          <w:szCs w:val="28"/>
        </w:rPr>
        <w:t>+</w:t>
      </w:r>
      <w:r>
        <w:rPr>
          <w:sz w:val="28"/>
          <w:szCs w:val="28"/>
          <w:rtl/>
        </w:rPr>
        <w:t>ىان</w:t>
      </w:r>
      <w:r>
        <w:rPr>
          <w:sz w:val="28"/>
          <w:szCs w:val="28"/>
        </w:rPr>
        <w:t>) </w:t>
      </w:r>
      <w:r>
        <w:rPr>
          <w:i/>
          <w:iCs/>
          <w:sz w:val="28"/>
          <w:szCs w:val="28"/>
        </w:rPr>
        <w:t>–</w:t>
      </w:r>
      <w:r>
        <w:rPr>
          <w:sz w:val="28"/>
          <w:szCs w:val="28"/>
        </w:rPr>
        <w:t>жауап; ә) дерексіз мәнді</w:t>
      </w:r>
      <w:r>
        <w:rPr>
          <w:spacing w:val="40"/>
          <w:sz w:val="28"/>
          <w:szCs w:val="28"/>
        </w:rPr>
        <w:t> </w:t>
      </w:r>
      <w:r>
        <w:rPr>
          <w:sz w:val="28"/>
          <w:szCs w:val="28"/>
        </w:rPr>
        <w:t>зат есім жасалынады: </w:t>
      </w:r>
      <w:r>
        <w:rPr>
          <w:i/>
          <w:iCs/>
          <w:sz w:val="28"/>
          <w:szCs w:val="28"/>
        </w:rPr>
        <w:t>арт+ут </w:t>
      </w:r>
      <w:r>
        <w:rPr>
          <w:sz w:val="28"/>
          <w:szCs w:val="28"/>
        </w:rPr>
        <w:t>(</w:t>
      </w:r>
      <w:r>
        <w:rPr>
          <w:sz w:val="28"/>
          <w:szCs w:val="28"/>
          <w:rtl/>
        </w:rPr>
        <w:t>وت</w:t>
      </w:r>
      <w:r>
        <w:rPr>
          <w:sz w:val="28"/>
          <w:szCs w:val="28"/>
        </w:rPr>
        <w:t>+</w:t>
      </w:r>
      <w:r>
        <w:rPr>
          <w:sz w:val="28"/>
          <w:szCs w:val="28"/>
          <w:rtl/>
        </w:rPr>
        <w:t>ارت</w:t>
      </w:r>
      <w:r>
        <w:rPr>
          <w:sz w:val="28"/>
          <w:szCs w:val="28"/>
        </w:rPr>
        <w:t>) </w:t>
      </w:r>
      <w:r>
        <w:rPr>
          <w:i/>
          <w:iCs/>
          <w:sz w:val="28"/>
          <w:szCs w:val="28"/>
        </w:rPr>
        <w:t>–</w:t>
      </w:r>
      <w:r>
        <w:rPr>
          <w:sz w:val="28"/>
          <w:szCs w:val="28"/>
        </w:rPr>
        <w:t>сыйлық,</w:t>
      </w:r>
      <w:r>
        <w:rPr>
          <w:spacing w:val="40"/>
          <w:sz w:val="28"/>
          <w:szCs w:val="28"/>
        </w:rPr>
        <w:t> </w:t>
      </w:r>
      <w:r>
        <w:rPr>
          <w:sz w:val="28"/>
          <w:szCs w:val="28"/>
        </w:rPr>
        <w:t>тарту. Шығармада бұл аффикспен жасалған зат есімдер аз кездеседі</w:t>
      </w:r>
      <w:r>
        <w:rPr>
          <w:sz w:val="28"/>
          <w:szCs w:val="28"/>
        </w:rPr>
        <w:t>.</w:t>
      </w:r>
    </w:p>
    <w:p>
      <w:pPr>
        <w:pStyle w:val="BodyText"/>
        <w:ind w:right="294" w:firstLine="566"/>
      </w:pPr>
      <w:r>
        <w:rPr/>
        <w:t>Бұл жұрнақ қазіргі кезде сөз жасауда өнімсіз, себебі, түбірге сіңісіп </w:t>
      </w:r>
      <w:r>
        <w:rPr>
          <w:spacing w:val="-2"/>
        </w:rPr>
        <w:t>кеткен.</w:t>
      </w:r>
    </w:p>
    <w:p>
      <w:pPr>
        <w:pStyle w:val="ListParagraph"/>
        <w:numPr>
          <w:ilvl w:val="0"/>
          <w:numId w:val="18"/>
        </w:numPr>
        <w:tabs>
          <w:tab w:pos="1060" w:val="left" w:leader="none"/>
        </w:tabs>
        <w:spacing w:line="242" w:lineRule="auto" w:before="0" w:after="0"/>
        <w:ind w:left="140" w:right="293" w:firstLine="566"/>
        <w:jc w:val="both"/>
        <w:rPr>
          <w:sz w:val="28"/>
        </w:rPr>
      </w:pPr>
      <w:r>
        <w:rPr>
          <w:sz w:val="28"/>
        </w:rPr>
        <w:t>-а//-ә аффикстері етістік түбірі немесе негізіне қосылып, әрекеттің нәтижесі, жағдайын білдіруші зат есімдер жасайды.</w:t>
      </w:r>
    </w:p>
    <w:p>
      <w:pPr>
        <w:spacing w:line="240" w:lineRule="auto" w:before="0"/>
        <w:ind w:left="140" w:right="276" w:firstLine="566"/>
        <w:jc w:val="both"/>
        <w:rPr>
          <w:sz w:val="28"/>
          <w:szCs w:val="28"/>
        </w:rPr>
      </w:pPr>
      <w:r>
        <w:rPr>
          <w:spacing w:val="-2"/>
          <w:sz w:val="28"/>
          <w:szCs w:val="28"/>
        </w:rPr>
        <w:t>Шығармада</w:t>
      </w:r>
      <w:r>
        <w:rPr>
          <w:spacing w:val="-16"/>
          <w:sz w:val="28"/>
          <w:szCs w:val="28"/>
        </w:rPr>
        <w:t> </w:t>
      </w:r>
      <w:r>
        <w:rPr>
          <w:spacing w:val="-2"/>
          <w:sz w:val="28"/>
          <w:szCs w:val="28"/>
        </w:rPr>
        <w:t>зат</w:t>
      </w:r>
      <w:r>
        <w:rPr>
          <w:spacing w:val="-15"/>
          <w:sz w:val="28"/>
          <w:szCs w:val="28"/>
        </w:rPr>
        <w:t> </w:t>
      </w:r>
      <w:r>
        <w:rPr>
          <w:spacing w:val="-2"/>
          <w:sz w:val="28"/>
          <w:szCs w:val="28"/>
        </w:rPr>
        <w:t>есім</w:t>
      </w:r>
      <w:r>
        <w:rPr>
          <w:spacing w:val="-16"/>
          <w:sz w:val="28"/>
          <w:szCs w:val="28"/>
        </w:rPr>
        <w:t> </w:t>
      </w:r>
      <w:r>
        <w:rPr>
          <w:spacing w:val="-2"/>
          <w:sz w:val="28"/>
          <w:szCs w:val="28"/>
        </w:rPr>
        <w:t>жасаудың</w:t>
      </w:r>
      <w:r>
        <w:rPr>
          <w:spacing w:val="-15"/>
          <w:sz w:val="28"/>
          <w:szCs w:val="28"/>
        </w:rPr>
        <w:t> </w:t>
      </w:r>
      <w:r>
        <w:rPr>
          <w:spacing w:val="-2"/>
          <w:sz w:val="28"/>
          <w:szCs w:val="28"/>
        </w:rPr>
        <w:t>бұл</w:t>
      </w:r>
      <w:r>
        <w:rPr>
          <w:spacing w:val="-6"/>
          <w:sz w:val="28"/>
          <w:szCs w:val="28"/>
        </w:rPr>
        <w:t> </w:t>
      </w:r>
      <w:r>
        <w:rPr>
          <w:spacing w:val="-2"/>
          <w:sz w:val="28"/>
          <w:szCs w:val="28"/>
        </w:rPr>
        <w:t>формасына</w:t>
      </w:r>
      <w:r>
        <w:rPr>
          <w:spacing w:val="-6"/>
          <w:sz w:val="28"/>
          <w:szCs w:val="28"/>
        </w:rPr>
        <w:t> </w:t>
      </w:r>
      <w:r>
        <w:rPr>
          <w:spacing w:val="-2"/>
          <w:sz w:val="28"/>
          <w:szCs w:val="28"/>
        </w:rPr>
        <w:t>1</w:t>
      </w:r>
      <w:r>
        <w:rPr>
          <w:spacing w:val="-7"/>
          <w:sz w:val="28"/>
          <w:szCs w:val="28"/>
        </w:rPr>
        <w:t> </w:t>
      </w:r>
      <w:r>
        <w:rPr>
          <w:spacing w:val="-2"/>
          <w:sz w:val="28"/>
          <w:szCs w:val="28"/>
        </w:rPr>
        <w:t>мысал</w:t>
      </w:r>
      <w:r>
        <w:rPr>
          <w:spacing w:val="-6"/>
          <w:sz w:val="28"/>
          <w:szCs w:val="28"/>
        </w:rPr>
        <w:t> </w:t>
      </w:r>
      <w:r>
        <w:rPr>
          <w:spacing w:val="-2"/>
          <w:sz w:val="28"/>
          <w:szCs w:val="28"/>
        </w:rPr>
        <w:t>бар: </w:t>
      </w:r>
      <w:r>
        <w:rPr>
          <w:i/>
          <w:iCs/>
          <w:spacing w:val="-2"/>
          <w:sz w:val="28"/>
          <w:szCs w:val="28"/>
        </w:rPr>
        <w:t>тоғ+а</w:t>
      </w:r>
      <w:r>
        <w:rPr>
          <w:i/>
          <w:iCs/>
          <w:spacing w:val="-16"/>
          <w:sz w:val="28"/>
          <w:szCs w:val="28"/>
        </w:rPr>
        <w:t> </w:t>
      </w:r>
      <w:r>
        <w:rPr>
          <w:spacing w:val="-2"/>
          <w:sz w:val="28"/>
          <w:szCs w:val="28"/>
        </w:rPr>
        <w:t>(</w:t>
      </w:r>
      <w:r>
        <w:rPr>
          <w:spacing w:val="-2"/>
          <w:sz w:val="28"/>
          <w:szCs w:val="28"/>
          <w:rtl/>
        </w:rPr>
        <w:t>ا</w:t>
      </w:r>
      <w:r>
        <w:rPr>
          <w:spacing w:val="-2"/>
          <w:sz w:val="28"/>
          <w:szCs w:val="28"/>
        </w:rPr>
        <w:t>+</w:t>
      </w:r>
      <w:r>
        <w:rPr>
          <w:spacing w:val="-2"/>
          <w:sz w:val="28"/>
          <w:szCs w:val="28"/>
          <w:rtl/>
        </w:rPr>
        <w:t>توغ</w:t>
      </w:r>
      <w:r>
        <w:rPr>
          <w:spacing w:val="-2"/>
          <w:sz w:val="28"/>
          <w:szCs w:val="28"/>
        </w:rPr>
        <w:t>) </w:t>
      </w:r>
      <w:r>
        <w:rPr>
          <w:i/>
          <w:iCs/>
          <w:sz w:val="28"/>
          <w:szCs w:val="28"/>
        </w:rPr>
        <w:t>– </w:t>
      </w:r>
      <w:r>
        <w:rPr>
          <w:sz w:val="28"/>
          <w:szCs w:val="28"/>
        </w:rPr>
        <w:t>туа. </w:t>
      </w:r>
      <w:r>
        <w:rPr>
          <w:i/>
          <w:iCs/>
          <w:sz w:val="28"/>
          <w:szCs w:val="28"/>
        </w:rPr>
        <w:t>Тоға көрмас ерди адибниң көзи ҺХ 467</w:t>
      </w:r>
      <w:r>
        <w:rPr>
          <w:sz w:val="28"/>
          <w:szCs w:val="28"/>
        </w:rPr>
        <w:t>/ ақынның көзі туа көрмейтін</w:t>
      </w:r>
      <w:r>
        <w:rPr>
          <w:spacing w:val="40"/>
          <w:sz w:val="28"/>
          <w:szCs w:val="28"/>
        </w:rPr>
        <w:t> </w:t>
      </w:r>
      <w:r>
        <w:rPr>
          <w:spacing w:val="-4"/>
          <w:sz w:val="28"/>
          <w:szCs w:val="28"/>
        </w:rPr>
        <w:t>еді</w:t>
      </w:r>
      <w:r>
        <w:rPr>
          <w:spacing w:val="-4"/>
          <w:sz w:val="28"/>
          <w:szCs w:val="28"/>
        </w:rPr>
        <w:t>.</w:t>
      </w:r>
    </w:p>
    <w:p>
      <w:pPr>
        <w:pStyle w:val="BodyText"/>
        <w:ind w:right="285" w:firstLine="566"/>
      </w:pPr>
      <w:r>
        <w:rPr/>
        <w:t>М.</w:t>
      </w:r>
      <w:r>
        <w:rPr>
          <w:spacing w:val="-2"/>
        </w:rPr>
        <w:t> </w:t>
      </w:r>
      <w:r>
        <w:rPr/>
        <w:t>Қашқари</w:t>
      </w:r>
      <w:r>
        <w:rPr>
          <w:spacing w:val="-5"/>
        </w:rPr>
        <w:t> </w:t>
      </w:r>
      <w:r>
        <w:rPr/>
        <w:t>сөздігінде</w:t>
      </w:r>
      <w:r>
        <w:rPr>
          <w:spacing w:val="-4"/>
        </w:rPr>
        <w:t> </w:t>
      </w:r>
      <w:r>
        <w:rPr/>
        <w:t>көне</w:t>
      </w:r>
      <w:r>
        <w:rPr>
          <w:spacing w:val="-4"/>
        </w:rPr>
        <w:t> </w:t>
      </w:r>
      <w:r>
        <w:rPr/>
        <w:t>қыпшақ</w:t>
      </w:r>
      <w:r>
        <w:rPr>
          <w:spacing w:val="-5"/>
        </w:rPr>
        <w:t> </w:t>
      </w:r>
      <w:r>
        <w:rPr/>
        <w:t>ескерткіштерінде -а,</w:t>
      </w:r>
      <w:r>
        <w:rPr>
          <w:spacing w:val="-2"/>
        </w:rPr>
        <w:t> </w:t>
      </w:r>
      <w:r>
        <w:rPr/>
        <w:t>-е,</w:t>
      </w:r>
      <w:r>
        <w:rPr>
          <w:spacing w:val="-2"/>
        </w:rPr>
        <w:t> </w:t>
      </w:r>
      <w:r>
        <w:rPr/>
        <w:t>-у,</w:t>
      </w:r>
      <w:r>
        <w:rPr>
          <w:spacing w:val="-2"/>
        </w:rPr>
        <w:t> </w:t>
      </w:r>
      <w:r>
        <w:rPr/>
        <w:t>-ү:</w:t>
      </w:r>
      <w:r>
        <w:rPr>
          <w:spacing w:val="-10"/>
        </w:rPr>
        <w:t> </w:t>
      </w:r>
      <w:r>
        <w:rPr/>
        <w:t>йара</w:t>
      </w:r>
      <w:r>
        <w:rPr>
          <w:spacing w:val="-3"/>
        </w:rPr>
        <w:t> </w:t>
      </w:r>
      <w:r>
        <w:rPr/>
        <w:t>- жара, түбірі – жар, жару, кесе – кесек, түбірі – кес, кесу варианттарында кездесіп, сөз тудырушылық қызмет атқарады</w:t>
      </w:r>
      <w:r>
        <w:rPr>
          <w:spacing w:val="40"/>
        </w:rPr>
        <w:t> </w:t>
      </w:r>
      <w:r>
        <w:rPr/>
        <w:t>деп көрсетеді [102, 107].</w:t>
      </w:r>
    </w:p>
    <w:p>
      <w:pPr>
        <w:pStyle w:val="ListParagraph"/>
        <w:numPr>
          <w:ilvl w:val="0"/>
          <w:numId w:val="18"/>
        </w:numPr>
        <w:tabs>
          <w:tab w:pos="1132" w:val="left" w:leader="none"/>
        </w:tabs>
        <w:spacing w:line="240" w:lineRule="auto" w:before="0" w:after="0"/>
        <w:ind w:left="140" w:right="276" w:firstLine="566"/>
        <w:jc w:val="both"/>
        <w:rPr>
          <w:sz w:val="28"/>
          <w:szCs w:val="28"/>
        </w:rPr>
      </w:pPr>
      <w:r>
        <w:rPr>
          <w:i/>
          <w:iCs/>
          <w:sz w:val="28"/>
          <w:szCs w:val="28"/>
        </w:rPr>
        <w:t>-ұғлы//-үгли//-ығлы//-игли </w:t>
      </w:r>
      <w:r>
        <w:rPr>
          <w:sz w:val="28"/>
          <w:szCs w:val="28"/>
        </w:rPr>
        <w:t>жұрнағы «һибат-ул хақайиқ» ескерткіштерінде 7 сөздің құрамында кездесіп, зат есім және есімше мағыналарында жұмсалады. Мысалы, </w:t>
      </w:r>
      <w:r>
        <w:rPr>
          <w:i/>
          <w:iCs/>
          <w:sz w:val="28"/>
          <w:szCs w:val="28"/>
        </w:rPr>
        <w:t>Кединги </w:t>
      </w:r>
      <w:r>
        <w:rPr>
          <w:b/>
          <w:bCs/>
          <w:i/>
          <w:iCs/>
          <w:sz w:val="28"/>
          <w:szCs w:val="28"/>
        </w:rPr>
        <w:t>келигли </w:t>
      </w:r>
      <w:r>
        <w:rPr>
          <w:i/>
          <w:iCs/>
          <w:sz w:val="28"/>
          <w:szCs w:val="28"/>
        </w:rPr>
        <w:t>кишилар ара </w:t>
      </w:r>
      <w:r>
        <w:rPr>
          <w:sz w:val="28"/>
          <w:szCs w:val="28"/>
        </w:rPr>
        <w:t>ҺХ 73/ Кейін келген ұрпақтар арасында; </w:t>
      </w:r>
      <w:r>
        <w:rPr>
          <w:i/>
          <w:iCs/>
          <w:sz w:val="28"/>
          <w:szCs w:val="28"/>
        </w:rPr>
        <w:t>Елигларда кутлуг </w:t>
      </w:r>
      <w:r>
        <w:rPr>
          <w:b/>
          <w:bCs/>
          <w:i/>
          <w:iCs/>
          <w:sz w:val="28"/>
          <w:szCs w:val="28"/>
        </w:rPr>
        <w:t>беригли </w:t>
      </w:r>
      <w:r>
        <w:rPr>
          <w:i/>
          <w:iCs/>
          <w:sz w:val="28"/>
          <w:szCs w:val="28"/>
        </w:rPr>
        <w:t>елиг </w:t>
      </w:r>
      <w:r>
        <w:rPr>
          <w:sz w:val="28"/>
          <w:szCs w:val="28"/>
        </w:rPr>
        <w:t>ҺХ 25/ Қолдың бақыттысы беруші қол. Есімше қызметін атқарып анықтауыш </w:t>
      </w:r>
      <w:r>
        <w:rPr>
          <w:spacing w:val="-8"/>
          <w:sz w:val="28"/>
          <w:szCs w:val="28"/>
        </w:rPr>
        <w:t>болатын сөздер мыналар: </w:t>
      </w:r>
      <w:r>
        <w:rPr>
          <w:i/>
          <w:iCs/>
          <w:spacing w:val="-8"/>
          <w:sz w:val="28"/>
          <w:szCs w:val="28"/>
        </w:rPr>
        <w:t>кел+игли</w:t>
      </w:r>
      <w:r>
        <w:rPr>
          <w:spacing w:val="-8"/>
          <w:sz w:val="28"/>
          <w:szCs w:val="28"/>
        </w:rPr>
        <w:t>(</w:t>
      </w:r>
      <w:r>
        <w:rPr>
          <w:spacing w:val="-8"/>
          <w:sz w:val="28"/>
          <w:szCs w:val="28"/>
          <w:rtl/>
        </w:rPr>
        <w:t>ىگلى</w:t>
      </w:r>
      <w:r>
        <w:rPr>
          <w:spacing w:val="-8"/>
          <w:sz w:val="28"/>
          <w:szCs w:val="28"/>
        </w:rPr>
        <w:t>+</w:t>
      </w:r>
      <w:r>
        <w:rPr>
          <w:spacing w:val="-8"/>
          <w:sz w:val="28"/>
          <w:szCs w:val="28"/>
          <w:rtl/>
        </w:rPr>
        <w:t>كىل</w:t>
      </w:r>
      <w:r>
        <w:rPr>
          <w:spacing w:val="-8"/>
          <w:sz w:val="28"/>
          <w:szCs w:val="28"/>
        </w:rPr>
        <w:t>), </w:t>
      </w:r>
      <w:r>
        <w:rPr>
          <w:i/>
          <w:iCs/>
          <w:spacing w:val="-8"/>
          <w:sz w:val="28"/>
          <w:szCs w:val="28"/>
        </w:rPr>
        <w:t>бер+игли </w:t>
      </w:r>
      <w:r>
        <w:rPr>
          <w:spacing w:val="-8"/>
          <w:sz w:val="28"/>
          <w:szCs w:val="28"/>
        </w:rPr>
        <w:t>(</w:t>
      </w:r>
      <w:r>
        <w:rPr>
          <w:spacing w:val="-8"/>
          <w:sz w:val="28"/>
          <w:szCs w:val="28"/>
          <w:rtl/>
        </w:rPr>
        <w:t>ىگلى</w:t>
      </w:r>
      <w:r>
        <w:rPr>
          <w:spacing w:val="-8"/>
          <w:sz w:val="28"/>
          <w:szCs w:val="28"/>
        </w:rPr>
        <w:t>+</w:t>
      </w:r>
      <w:r>
        <w:rPr>
          <w:spacing w:val="-8"/>
          <w:sz w:val="28"/>
          <w:szCs w:val="28"/>
          <w:rtl/>
        </w:rPr>
        <w:t>بىر</w:t>
      </w:r>
      <w:r>
        <w:rPr>
          <w:spacing w:val="-8"/>
          <w:sz w:val="28"/>
          <w:szCs w:val="28"/>
        </w:rPr>
        <w:t>). </w:t>
      </w:r>
      <w:r>
        <w:rPr>
          <w:i/>
          <w:iCs/>
          <w:spacing w:val="-8"/>
          <w:sz w:val="28"/>
          <w:szCs w:val="28"/>
        </w:rPr>
        <w:t>Бақығлы </w:t>
      </w:r>
      <w:r>
        <w:rPr>
          <w:b/>
          <w:bCs/>
          <w:i/>
          <w:iCs/>
          <w:spacing w:val="-12"/>
          <w:sz w:val="28"/>
          <w:szCs w:val="28"/>
        </w:rPr>
        <w:t>оқуғлы</w:t>
      </w:r>
      <w:r>
        <w:rPr>
          <w:b/>
          <w:bCs/>
          <w:i/>
          <w:iCs/>
          <w:spacing w:val="-6"/>
          <w:sz w:val="28"/>
          <w:szCs w:val="28"/>
        </w:rPr>
        <w:t> </w:t>
      </w:r>
      <w:r>
        <w:rPr>
          <w:i/>
          <w:iCs/>
          <w:spacing w:val="-12"/>
          <w:sz w:val="28"/>
          <w:szCs w:val="28"/>
        </w:rPr>
        <w:t>асығ</w:t>
      </w:r>
      <w:r>
        <w:rPr>
          <w:i/>
          <w:iCs/>
          <w:spacing w:val="-5"/>
          <w:sz w:val="28"/>
          <w:szCs w:val="28"/>
        </w:rPr>
        <w:t> </w:t>
      </w:r>
      <w:r>
        <w:rPr>
          <w:i/>
          <w:iCs/>
          <w:spacing w:val="-12"/>
          <w:sz w:val="28"/>
          <w:szCs w:val="28"/>
        </w:rPr>
        <w:t>алсу</w:t>
      </w:r>
      <w:r>
        <w:rPr>
          <w:i/>
          <w:iCs/>
          <w:spacing w:val="-6"/>
          <w:sz w:val="28"/>
          <w:szCs w:val="28"/>
        </w:rPr>
        <w:t> </w:t>
      </w:r>
      <w:r>
        <w:rPr>
          <w:i/>
          <w:iCs/>
          <w:spacing w:val="-12"/>
          <w:sz w:val="28"/>
          <w:szCs w:val="28"/>
        </w:rPr>
        <w:t>деп</w:t>
      </w:r>
      <w:r>
        <w:rPr>
          <w:i/>
          <w:iCs/>
          <w:spacing w:val="46"/>
          <w:sz w:val="28"/>
          <w:szCs w:val="28"/>
        </w:rPr>
        <w:t> </w:t>
      </w:r>
      <w:r>
        <w:rPr>
          <w:spacing w:val="-12"/>
          <w:sz w:val="28"/>
          <w:szCs w:val="28"/>
        </w:rPr>
        <w:t>(</w:t>
      </w:r>
      <w:r>
        <w:rPr>
          <w:spacing w:val="-12"/>
          <w:sz w:val="28"/>
          <w:szCs w:val="28"/>
          <w:rtl/>
        </w:rPr>
        <w:t>دب</w:t>
      </w:r>
      <w:r>
        <w:rPr>
          <w:spacing w:val="-5"/>
          <w:sz w:val="28"/>
          <w:szCs w:val="28"/>
        </w:rPr>
        <w:t> </w:t>
      </w:r>
      <w:r>
        <w:rPr>
          <w:spacing w:val="-12"/>
          <w:sz w:val="28"/>
          <w:szCs w:val="28"/>
          <w:rtl/>
        </w:rPr>
        <w:t>السو</w:t>
      </w:r>
      <w:r>
        <w:rPr>
          <w:spacing w:val="-6"/>
          <w:sz w:val="28"/>
          <w:szCs w:val="28"/>
        </w:rPr>
        <w:t> </w:t>
      </w:r>
      <w:r>
        <w:rPr>
          <w:spacing w:val="-12"/>
          <w:sz w:val="28"/>
          <w:szCs w:val="28"/>
          <w:rtl/>
        </w:rPr>
        <w:t>اسىغ</w:t>
      </w:r>
      <w:r>
        <w:rPr>
          <w:spacing w:val="-5"/>
          <w:sz w:val="28"/>
          <w:szCs w:val="28"/>
        </w:rPr>
        <w:t> </w:t>
      </w:r>
      <w:r>
        <w:rPr>
          <w:spacing w:val="-12"/>
          <w:sz w:val="28"/>
          <w:szCs w:val="28"/>
          <w:rtl/>
        </w:rPr>
        <w:t>اوقوغلى</w:t>
      </w:r>
      <w:r>
        <w:rPr>
          <w:spacing w:val="-6"/>
          <w:sz w:val="28"/>
          <w:szCs w:val="28"/>
        </w:rPr>
        <w:t> </w:t>
      </w:r>
      <w:r>
        <w:rPr>
          <w:spacing w:val="-12"/>
          <w:sz w:val="28"/>
          <w:szCs w:val="28"/>
          <w:rtl/>
        </w:rPr>
        <w:t>باقىغلى</w:t>
      </w:r>
      <w:r>
        <w:rPr>
          <w:spacing w:val="-12"/>
          <w:sz w:val="28"/>
          <w:szCs w:val="28"/>
        </w:rPr>
        <w:t>)</w:t>
      </w:r>
      <w:r>
        <w:rPr>
          <w:spacing w:val="-5"/>
          <w:sz w:val="28"/>
          <w:szCs w:val="28"/>
        </w:rPr>
        <w:t> </w:t>
      </w:r>
      <w:r>
        <w:rPr>
          <w:spacing w:val="-12"/>
          <w:sz w:val="28"/>
          <w:szCs w:val="28"/>
        </w:rPr>
        <w:t>ҺХ</w:t>
      </w:r>
      <w:r>
        <w:rPr>
          <w:spacing w:val="-6"/>
          <w:sz w:val="28"/>
          <w:szCs w:val="28"/>
        </w:rPr>
        <w:t> </w:t>
      </w:r>
      <w:r>
        <w:rPr>
          <w:spacing w:val="-12"/>
          <w:sz w:val="28"/>
          <w:szCs w:val="28"/>
        </w:rPr>
        <w:t>78/</w:t>
      </w:r>
      <w:r>
        <w:rPr>
          <w:spacing w:val="-5"/>
          <w:sz w:val="28"/>
          <w:szCs w:val="28"/>
        </w:rPr>
        <w:t> </w:t>
      </w:r>
      <w:r>
        <w:rPr>
          <w:spacing w:val="-12"/>
          <w:sz w:val="28"/>
          <w:szCs w:val="28"/>
        </w:rPr>
        <w:t>Көруші,</w:t>
      </w:r>
      <w:r>
        <w:rPr>
          <w:spacing w:val="-5"/>
          <w:sz w:val="28"/>
          <w:szCs w:val="28"/>
        </w:rPr>
        <w:t> </w:t>
      </w:r>
      <w:r>
        <w:rPr>
          <w:spacing w:val="-12"/>
          <w:sz w:val="28"/>
          <w:szCs w:val="28"/>
        </w:rPr>
        <w:t>оқушы</w:t>
      </w:r>
      <w:r>
        <w:rPr>
          <w:spacing w:val="-6"/>
          <w:sz w:val="28"/>
          <w:szCs w:val="28"/>
        </w:rPr>
        <w:t> </w:t>
      </w:r>
      <w:r>
        <w:rPr>
          <w:spacing w:val="-12"/>
          <w:sz w:val="28"/>
          <w:szCs w:val="28"/>
        </w:rPr>
        <w:t>пайда алсын</w:t>
      </w:r>
      <w:r>
        <w:rPr>
          <w:spacing w:val="-6"/>
          <w:sz w:val="28"/>
          <w:szCs w:val="28"/>
        </w:rPr>
        <w:t> </w:t>
      </w:r>
      <w:r>
        <w:rPr>
          <w:spacing w:val="-12"/>
          <w:sz w:val="28"/>
          <w:szCs w:val="28"/>
        </w:rPr>
        <w:t>деп;</w:t>
      </w:r>
      <w:r>
        <w:rPr>
          <w:sz w:val="28"/>
          <w:szCs w:val="28"/>
        </w:rPr>
        <w:t> </w:t>
      </w:r>
      <w:r>
        <w:rPr>
          <w:i/>
          <w:iCs/>
          <w:spacing w:val="-12"/>
          <w:sz w:val="28"/>
          <w:szCs w:val="28"/>
        </w:rPr>
        <w:t>Рабатқа</w:t>
      </w:r>
      <w:r>
        <w:rPr>
          <w:i/>
          <w:iCs/>
          <w:sz w:val="28"/>
          <w:szCs w:val="28"/>
        </w:rPr>
        <w:t> </w:t>
      </w:r>
      <w:r>
        <w:rPr>
          <w:b/>
          <w:bCs/>
          <w:i/>
          <w:iCs/>
          <w:spacing w:val="-12"/>
          <w:sz w:val="28"/>
          <w:szCs w:val="28"/>
        </w:rPr>
        <w:t>түшүгли</w:t>
      </w:r>
      <w:r>
        <w:rPr>
          <w:b/>
          <w:bCs/>
          <w:i/>
          <w:iCs/>
          <w:sz w:val="28"/>
          <w:szCs w:val="28"/>
        </w:rPr>
        <w:t> </w:t>
      </w:r>
      <w:r>
        <w:rPr>
          <w:i/>
          <w:iCs/>
          <w:spacing w:val="-12"/>
          <w:sz w:val="28"/>
          <w:szCs w:val="28"/>
        </w:rPr>
        <w:t>түшар</w:t>
      </w:r>
      <w:r>
        <w:rPr>
          <w:i/>
          <w:iCs/>
          <w:sz w:val="28"/>
          <w:szCs w:val="28"/>
        </w:rPr>
        <w:t> </w:t>
      </w:r>
      <w:r>
        <w:rPr>
          <w:i/>
          <w:iCs/>
          <w:spacing w:val="-12"/>
          <w:sz w:val="28"/>
          <w:szCs w:val="28"/>
        </w:rPr>
        <w:t>кечгүлү</w:t>
      </w:r>
      <w:r>
        <w:rPr>
          <w:spacing w:val="-12"/>
          <w:sz w:val="28"/>
          <w:szCs w:val="28"/>
        </w:rPr>
        <w:t>г</w:t>
      </w:r>
      <w:r>
        <w:rPr>
          <w:spacing w:val="-6"/>
          <w:sz w:val="28"/>
          <w:szCs w:val="28"/>
        </w:rPr>
        <w:t> </w:t>
      </w:r>
      <w:r>
        <w:rPr>
          <w:spacing w:val="-12"/>
          <w:sz w:val="28"/>
          <w:szCs w:val="28"/>
        </w:rPr>
        <w:t>(</w:t>
      </w:r>
      <w:r>
        <w:rPr>
          <w:spacing w:val="-12"/>
          <w:sz w:val="28"/>
          <w:szCs w:val="28"/>
          <w:rtl/>
        </w:rPr>
        <w:t>كوچكولوك</w:t>
      </w:r>
      <w:r>
        <w:rPr>
          <w:sz w:val="28"/>
          <w:szCs w:val="28"/>
        </w:rPr>
        <w:t> </w:t>
      </w:r>
      <w:r>
        <w:rPr>
          <w:spacing w:val="-12"/>
          <w:sz w:val="28"/>
          <w:szCs w:val="28"/>
          <w:rtl/>
        </w:rPr>
        <w:t>توشار</w:t>
      </w:r>
      <w:r>
        <w:rPr>
          <w:spacing w:val="-1"/>
          <w:sz w:val="28"/>
          <w:szCs w:val="28"/>
        </w:rPr>
        <w:t> </w:t>
      </w:r>
      <w:r>
        <w:rPr>
          <w:spacing w:val="-12"/>
          <w:sz w:val="28"/>
          <w:szCs w:val="28"/>
          <w:rtl/>
        </w:rPr>
        <w:t>كلى</w:t>
      </w:r>
      <w:r>
        <w:rPr>
          <w:sz w:val="28"/>
          <w:szCs w:val="28"/>
        </w:rPr>
        <w:t> </w:t>
      </w:r>
      <w:r>
        <w:rPr>
          <w:spacing w:val="-12"/>
          <w:sz w:val="28"/>
          <w:szCs w:val="28"/>
          <w:rtl/>
        </w:rPr>
        <w:t>توشو</w:t>
      </w:r>
      <w:r>
        <w:rPr>
          <w:sz w:val="28"/>
          <w:szCs w:val="28"/>
        </w:rPr>
        <w:t> </w:t>
      </w:r>
      <w:r>
        <w:rPr>
          <w:spacing w:val="-12"/>
          <w:sz w:val="28"/>
          <w:szCs w:val="28"/>
          <w:rtl/>
        </w:rPr>
        <w:t>رباطقه</w:t>
      </w:r>
      <w:r>
        <w:rPr>
          <w:spacing w:val="-2"/>
          <w:sz w:val="28"/>
          <w:szCs w:val="28"/>
        </w:rPr>
        <w:t> </w:t>
      </w:r>
      <w:r>
        <w:rPr>
          <w:spacing w:val="-12"/>
          <w:sz w:val="28"/>
          <w:szCs w:val="28"/>
        </w:rPr>
        <w:t>) </w:t>
      </w:r>
      <w:r>
        <w:rPr>
          <w:sz w:val="28"/>
          <w:szCs w:val="28"/>
        </w:rPr>
        <w:t>ҺХ 178/ Керуен сарайға түсуші одан әрі сапар шегу үшін түседі. Берілген мысалдағы</w:t>
      </w:r>
      <w:r>
        <w:rPr>
          <w:spacing w:val="-13"/>
          <w:sz w:val="28"/>
          <w:szCs w:val="28"/>
        </w:rPr>
        <w:t> </w:t>
      </w:r>
      <w:r>
        <w:rPr>
          <w:i/>
          <w:iCs/>
          <w:sz w:val="28"/>
          <w:szCs w:val="28"/>
        </w:rPr>
        <w:t>кел+игли</w:t>
      </w:r>
      <w:r>
        <w:rPr>
          <w:i/>
          <w:iCs/>
          <w:spacing w:val="-13"/>
          <w:sz w:val="28"/>
          <w:szCs w:val="28"/>
        </w:rPr>
        <w:t> </w:t>
      </w:r>
      <w:r>
        <w:rPr>
          <w:sz w:val="28"/>
          <w:szCs w:val="28"/>
        </w:rPr>
        <w:t>(</w:t>
      </w:r>
      <w:r>
        <w:rPr>
          <w:sz w:val="28"/>
          <w:szCs w:val="28"/>
          <w:rtl/>
        </w:rPr>
        <w:t>ىگلى</w:t>
      </w:r>
      <w:r>
        <w:rPr>
          <w:sz w:val="28"/>
          <w:szCs w:val="28"/>
        </w:rPr>
        <w:t>+</w:t>
      </w:r>
      <w:r>
        <w:rPr>
          <w:sz w:val="28"/>
          <w:szCs w:val="28"/>
          <w:rtl/>
        </w:rPr>
        <w:t>كىل</w:t>
      </w:r>
      <w:r>
        <w:rPr>
          <w:sz w:val="28"/>
          <w:szCs w:val="28"/>
        </w:rPr>
        <w:t>)</w:t>
      </w:r>
      <w:r>
        <w:rPr>
          <w:i/>
          <w:iCs/>
          <w:sz w:val="28"/>
          <w:szCs w:val="28"/>
        </w:rPr>
        <w:t>,</w:t>
      </w:r>
      <w:r>
        <w:rPr>
          <w:i/>
          <w:iCs/>
          <w:spacing w:val="-13"/>
          <w:sz w:val="28"/>
          <w:szCs w:val="28"/>
        </w:rPr>
        <w:t> </w:t>
      </w:r>
      <w:r>
        <w:rPr>
          <w:i/>
          <w:iCs/>
          <w:sz w:val="28"/>
          <w:szCs w:val="28"/>
        </w:rPr>
        <w:t>бер+игли</w:t>
      </w:r>
      <w:r>
        <w:rPr>
          <w:i/>
          <w:iCs/>
          <w:spacing w:val="-13"/>
          <w:sz w:val="28"/>
          <w:szCs w:val="28"/>
        </w:rPr>
        <w:t> </w:t>
      </w:r>
      <w:r>
        <w:rPr>
          <w:sz w:val="28"/>
          <w:szCs w:val="28"/>
        </w:rPr>
        <w:t>(</w:t>
      </w:r>
      <w:r>
        <w:rPr>
          <w:sz w:val="28"/>
          <w:szCs w:val="28"/>
          <w:rtl/>
        </w:rPr>
        <w:t>ىگلى</w:t>
      </w:r>
      <w:r>
        <w:rPr>
          <w:sz w:val="28"/>
          <w:szCs w:val="28"/>
        </w:rPr>
        <w:t>+</w:t>
      </w:r>
      <w:r>
        <w:rPr>
          <w:sz w:val="28"/>
          <w:szCs w:val="28"/>
          <w:rtl/>
        </w:rPr>
        <w:t>بىر</w:t>
      </w:r>
      <w:r>
        <w:rPr>
          <w:sz w:val="28"/>
          <w:szCs w:val="28"/>
        </w:rPr>
        <w:t>)</w:t>
      </w:r>
      <w:r>
        <w:rPr>
          <w:i/>
          <w:iCs/>
          <w:sz w:val="28"/>
          <w:szCs w:val="28"/>
        </w:rPr>
        <w:t>,оқ+уғлы</w:t>
      </w:r>
      <w:r>
        <w:rPr>
          <w:sz w:val="28"/>
          <w:szCs w:val="28"/>
        </w:rPr>
        <w:t>(</w:t>
      </w:r>
      <w:r>
        <w:rPr>
          <w:sz w:val="28"/>
          <w:szCs w:val="28"/>
          <w:rtl/>
        </w:rPr>
        <w:t>وغلو</w:t>
      </w:r>
      <w:r>
        <w:rPr>
          <w:sz w:val="28"/>
          <w:szCs w:val="28"/>
        </w:rPr>
        <w:t>+</w:t>
      </w:r>
      <w:r>
        <w:rPr>
          <w:sz w:val="28"/>
          <w:szCs w:val="28"/>
          <w:rtl/>
        </w:rPr>
        <w:t>اوق</w:t>
      </w:r>
      <w:r>
        <w:rPr>
          <w:sz w:val="28"/>
          <w:szCs w:val="28"/>
        </w:rPr>
        <w:t>), </w:t>
      </w:r>
      <w:r>
        <w:rPr>
          <w:i/>
          <w:iCs/>
          <w:spacing w:val="-2"/>
          <w:sz w:val="28"/>
          <w:szCs w:val="28"/>
        </w:rPr>
        <w:t>түш+үгли</w:t>
      </w:r>
      <w:r>
        <w:rPr>
          <w:i/>
          <w:iCs/>
          <w:spacing w:val="-12"/>
          <w:sz w:val="28"/>
          <w:szCs w:val="28"/>
        </w:rPr>
        <w:t> </w:t>
      </w:r>
      <w:r>
        <w:rPr>
          <w:spacing w:val="-2"/>
          <w:sz w:val="28"/>
          <w:szCs w:val="28"/>
        </w:rPr>
        <w:t>(</w:t>
      </w:r>
      <w:r>
        <w:rPr>
          <w:spacing w:val="-2"/>
          <w:sz w:val="28"/>
          <w:szCs w:val="28"/>
          <w:rtl/>
        </w:rPr>
        <w:t>اوگلى</w:t>
      </w:r>
      <w:r>
        <w:rPr>
          <w:spacing w:val="-2"/>
          <w:sz w:val="28"/>
          <w:szCs w:val="28"/>
        </w:rPr>
        <w:t>+</w:t>
      </w:r>
      <w:r>
        <w:rPr>
          <w:spacing w:val="-2"/>
          <w:sz w:val="28"/>
          <w:szCs w:val="28"/>
          <w:rtl/>
        </w:rPr>
        <w:t>توش</w:t>
      </w:r>
      <w:r>
        <w:rPr>
          <w:spacing w:val="-16"/>
          <w:sz w:val="28"/>
          <w:szCs w:val="28"/>
        </w:rPr>
        <w:t> </w:t>
      </w:r>
      <w:r>
        <w:rPr>
          <w:spacing w:val="-2"/>
          <w:sz w:val="28"/>
          <w:szCs w:val="28"/>
        </w:rPr>
        <w:t>)</w:t>
      </w:r>
      <w:r>
        <w:rPr>
          <w:spacing w:val="40"/>
          <w:sz w:val="28"/>
          <w:szCs w:val="28"/>
        </w:rPr>
        <w:t> </w:t>
      </w:r>
      <w:r>
        <w:rPr>
          <w:spacing w:val="-2"/>
          <w:sz w:val="28"/>
          <w:szCs w:val="28"/>
        </w:rPr>
        <w:t>зат</w:t>
      </w:r>
      <w:r>
        <w:rPr>
          <w:spacing w:val="-16"/>
          <w:sz w:val="28"/>
          <w:szCs w:val="28"/>
        </w:rPr>
        <w:t> </w:t>
      </w:r>
      <w:r>
        <w:rPr>
          <w:spacing w:val="-2"/>
          <w:sz w:val="28"/>
          <w:szCs w:val="28"/>
        </w:rPr>
        <w:t>есім</w:t>
      </w:r>
      <w:r>
        <w:rPr>
          <w:spacing w:val="-14"/>
          <w:sz w:val="28"/>
          <w:szCs w:val="28"/>
        </w:rPr>
        <w:t> </w:t>
      </w:r>
      <w:r>
        <w:rPr>
          <w:spacing w:val="-2"/>
          <w:sz w:val="28"/>
          <w:szCs w:val="28"/>
        </w:rPr>
        <w:t>мағынасында</w:t>
      </w:r>
      <w:r>
        <w:rPr>
          <w:spacing w:val="-15"/>
          <w:sz w:val="28"/>
          <w:szCs w:val="28"/>
        </w:rPr>
        <w:t> </w:t>
      </w:r>
      <w:r>
        <w:rPr>
          <w:spacing w:val="-2"/>
          <w:sz w:val="28"/>
          <w:szCs w:val="28"/>
        </w:rPr>
        <w:t>жұмсалып</w:t>
      </w:r>
      <w:r>
        <w:rPr>
          <w:spacing w:val="-15"/>
          <w:sz w:val="28"/>
          <w:szCs w:val="28"/>
        </w:rPr>
        <w:t> </w:t>
      </w:r>
      <w:r>
        <w:rPr>
          <w:spacing w:val="-2"/>
          <w:sz w:val="28"/>
          <w:szCs w:val="28"/>
        </w:rPr>
        <w:t>тұр.</w:t>
      </w:r>
      <w:r>
        <w:rPr>
          <w:spacing w:val="-14"/>
          <w:sz w:val="28"/>
          <w:szCs w:val="28"/>
        </w:rPr>
        <w:t> </w:t>
      </w:r>
      <w:r>
        <w:rPr>
          <w:spacing w:val="-2"/>
          <w:sz w:val="28"/>
          <w:szCs w:val="28"/>
        </w:rPr>
        <w:t>Сонымен</w:t>
      </w:r>
      <w:r>
        <w:rPr>
          <w:spacing w:val="-15"/>
          <w:sz w:val="28"/>
          <w:szCs w:val="28"/>
        </w:rPr>
        <w:t> </w:t>
      </w:r>
      <w:r>
        <w:rPr>
          <w:spacing w:val="-2"/>
          <w:sz w:val="28"/>
          <w:szCs w:val="28"/>
        </w:rPr>
        <w:t>қатар, </w:t>
      </w:r>
      <w:r>
        <w:rPr>
          <w:sz w:val="28"/>
          <w:szCs w:val="28"/>
        </w:rPr>
        <w:t>өзге</w:t>
      </w:r>
      <w:r>
        <w:rPr>
          <w:spacing w:val="-1"/>
          <w:sz w:val="28"/>
          <w:szCs w:val="28"/>
        </w:rPr>
        <w:t> </w:t>
      </w:r>
      <w:r>
        <w:rPr>
          <w:sz w:val="28"/>
          <w:szCs w:val="28"/>
        </w:rPr>
        <w:t>варианттары да кездеседі: </w:t>
      </w:r>
      <w:r>
        <w:rPr>
          <w:i/>
          <w:iCs/>
          <w:sz w:val="28"/>
          <w:szCs w:val="28"/>
        </w:rPr>
        <w:t>бақ+ығлы</w:t>
      </w:r>
      <w:r>
        <w:rPr>
          <w:sz w:val="28"/>
          <w:szCs w:val="28"/>
        </w:rPr>
        <w:t>(</w:t>
      </w:r>
      <w:r>
        <w:rPr>
          <w:sz w:val="28"/>
          <w:szCs w:val="28"/>
          <w:rtl/>
        </w:rPr>
        <w:t>وغلو</w:t>
      </w:r>
      <w:r>
        <w:rPr>
          <w:sz w:val="28"/>
          <w:szCs w:val="28"/>
        </w:rPr>
        <w:t>+</w:t>
      </w:r>
      <w:r>
        <w:rPr>
          <w:sz w:val="28"/>
          <w:szCs w:val="28"/>
          <w:rtl/>
        </w:rPr>
        <w:t>باق</w:t>
      </w:r>
      <w:r>
        <w:rPr>
          <w:sz w:val="28"/>
          <w:szCs w:val="28"/>
        </w:rPr>
        <w:t>) </w:t>
      </w:r>
      <w:r>
        <w:rPr>
          <w:i/>
          <w:iCs/>
          <w:sz w:val="28"/>
          <w:szCs w:val="28"/>
        </w:rPr>
        <w:t>(көруші)</w:t>
      </w:r>
      <w:r>
        <w:rPr>
          <w:sz w:val="28"/>
          <w:szCs w:val="28"/>
        </w:rPr>
        <w:t>, йел+игли</w:t>
      </w:r>
      <w:r>
        <w:rPr>
          <w:spacing w:val="-18"/>
          <w:sz w:val="28"/>
          <w:szCs w:val="28"/>
        </w:rPr>
        <w:t> </w:t>
      </w:r>
      <w:r>
        <w:rPr>
          <w:sz w:val="28"/>
          <w:szCs w:val="28"/>
        </w:rPr>
        <w:t>+</w:t>
      </w:r>
      <w:r>
        <w:rPr>
          <w:sz w:val="28"/>
          <w:szCs w:val="28"/>
          <w:rtl/>
        </w:rPr>
        <w:t>اىل</w:t>
      </w:r>
      <w:r>
        <w:rPr>
          <w:sz w:val="28"/>
          <w:szCs w:val="28"/>
        </w:rPr>
        <w:t>) (</w:t>
      </w:r>
      <w:r>
        <w:rPr>
          <w:sz w:val="28"/>
          <w:szCs w:val="28"/>
          <w:rtl/>
        </w:rPr>
        <w:t>ىگلى</w:t>
      </w:r>
      <w:r>
        <w:rPr>
          <w:sz w:val="28"/>
          <w:szCs w:val="28"/>
        </w:rPr>
        <w:t>) желігуші. Аталмыш құранды жұрнақтың екі мағынада жұмсалатыны туралы</w:t>
      </w:r>
      <w:r>
        <w:rPr>
          <w:spacing w:val="39"/>
          <w:sz w:val="28"/>
          <w:szCs w:val="28"/>
        </w:rPr>
        <w:t> </w:t>
      </w:r>
      <w:r>
        <w:rPr>
          <w:sz w:val="28"/>
          <w:szCs w:val="28"/>
        </w:rPr>
        <w:t>түрколог</w:t>
      </w:r>
      <w:r>
        <w:rPr>
          <w:spacing w:val="40"/>
          <w:sz w:val="28"/>
          <w:szCs w:val="28"/>
        </w:rPr>
        <w:t> </w:t>
      </w:r>
      <w:r>
        <w:rPr>
          <w:sz w:val="28"/>
          <w:szCs w:val="28"/>
        </w:rPr>
        <w:t>ғалым</w:t>
      </w:r>
      <w:r>
        <w:rPr>
          <w:spacing w:val="80"/>
          <w:w w:val="150"/>
          <w:sz w:val="28"/>
          <w:szCs w:val="28"/>
        </w:rPr>
        <w:t> </w:t>
      </w:r>
      <w:r>
        <w:rPr>
          <w:sz w:val="28"/>
          <w:szCs w:val="28"/>
        </w:rPr>
        <w:t>А.К.</w:t>
      </w:r>
      <w:r>
        <w:rPr>
          <w:spacing w:val="40"/>
          <w:sz w:val="28"/>
          <w:szCs w:val="28"/>
        </w:rPr>
        <w:t> </w:t>
      </w:r>
      <w:r>
        <w:rPr>
          <w:sz w:val="28"/>
          <w:szCs w:val="28"/>
        </w:rPr>
        <w:t>Боровков</w:t>
      </w:r>
      <w:r>
        <w:rPr>
          <w:spacing w:val="40"/>
          <w:sz w:val="28"/>
          <w:szCs w:val="28"/>
        </w:rPr>
        <w:t> </w:t>
      </w:r>
      <w:r>
        <w:rPr>
          <w:sz w:val="28"/>
          <w:szCs w:val="28"/>
        </w:rPr>
        <w:t>өзінің</w:t>
      </w:r>
      <w:r>
        <w:rPr>
          <w:spacing w:val="38"/>
          <w:sz w:val="28"/>
          <w:szCs w:val="28"/>
        </w:rPr>
        <w:t> </w:t>
      </w:r>
      <w:r>
        <w:rPr>
          <w:sz w:val="28"/>
          <w:szCs w:val="28"/>
        </w:rPr>
        <w:t>еңбегінде</w:t>
      </w:r>
      <w:r>
        <w:rPr>
          <w:spacing w:val="39"/>
          <w:sz w:val="28"/>
          <w:szCs w:val="28"/>
        </w:rPr>
        <w:t> </w:t>
      </w:r>
      <w:r>
        <w:rPr>
          <w:sz w:val="28"/>
          <w:szCs w:val="28"/>
        </w:rPr>
        <w:t>былай</w:t>
      </w:r>
      <w:r>
        <w:rPr>
          <w:spacing w:val="38"/>
          <w:sz w:val="28"/>
          <w:szCs w:val="28"/>
        </w:rPr>
        <w:t> </w:t>
      </w:r>
      <w:r>
        <w:rPr>
          <w:sz w:val="28"/>
          <w:szCs w:val="28"/>
        </w:rPr>
        <w:t>деп</w:t>
      </w:r>
      <w:r>
        <w:rPr>
          <w:spacing w:val="38"/>
          <w:sz w:val="28"/>
          <w:szCs w:val="28"/>
        </w:rPr>
        <w:t> </w:t>
      </w:r>
      <w:r>
        <w:rPr>
          <w:sz w:val="28"/>
          <w:szCs w:val="28"/>
        </w:rPr>
        <w:t>айтқан</w:t>
      </w:r>
      <w:r>
        <w:rPr>
          <w:sz w:val="28"/>
          <w:szCs w:val="28"/>
        </w:rPr>
        <w:t>:</w:t>
      </w:r>
    </w:p>
    <w:p>
      <w:pPr>
        <w:pStyle w:val="BodyText"/>
        <w:ind w:right="277"/>
        <w:rPr>
          <w:i/>
        </w:rPr>
      </w:pPr>
      <w:r>
        <w:rPr/>
        <w:t>«Причастие на </w:t>
      </w:r>
      <w:r>
        <w:rPr>
          <w:i/>
        </w:rPr>
        <w:t>-ғлы, -гли </w:t>
      </w:r>
      <w:r>
        <w:rPr/>
        <w:t>возможно в определительной функции и в значении существительного встречается в памятниках ХІ-ХІV вв.». [103, 75]. Осы пікірді өзге ғалымдар да қолдайды [104, 111]. Көне түркі ескерткіштерінің тілін зерттеуші Б. Құлжанова бұл жұрнақтарға этимологиялық талдау жасайды:</w:t>
      </w:r>
      <w:r>
        <w:rPr>
          <w:spacing w:val="2"/>
        </w:rPr>
        <w:t> </w:t>
      </w:r>
      <w:r>
        <w:rPr/>
        <w:t>«Этимологиялық</w:t>
      </w:r>
      <w:r>
        <w:rPr>
          <w:spacing w:val="3"/>
        </w:rPr>
        <w:t> </w:t>
      </w:r>
      <w:r>
        <w:rPr/>
        <w:t>жағынан</w:t>
      </w:r>
      <w:r>
        <w:rPr>
          <w:spacing w:val="2"/>
        </w:rPr>
        <w:t> </w:t>
      </w:r>
      <w:r>
        <w:rPr/>
        <w:t>алғанда,</w:t>
      </w:r>
      <w:r>
        <w:rPr>
          <w:spacing w:val="5"/>
        </w:rPr>
        <w:t> </w:t>
      </w:r>
      <w:r>
        <w:rPr/>
        <w:t>етістіктен</w:t>
      </w:r>
      <w:r>
        <w:rPr>
          <w:spacing w:val="3"/>
        </w:rPr>
        <w:t> </w:t>
      </w:r>
      <w:r>
        <w:rPr/>
        <w:t>етістік</w:t>
      </w:r>
      <w:r>
        <w:rPr>
          <w:spacing w:val="2"/>
        </w:rPr>
        <w:t> </w:t>
      </w:r>
      <w:r>
        <w:rPr/>
        <w:t>жасайтын</w:t>
      </w:r>
      <w:r>
        <w:rPr>
          <w:spacing w:val="14"/>
        </w:rPr>
        <w:t> </w:t>
      </w:r>
      <w:r>
        <w:rPr>
          <w:i/>
        </w:rPr>
        <w:t>-</w:t>
      </w:r>
      <w:r>
        <w:rPr>
          <w:i/>
          <w:spacing w:val="-5"/>
        </w:rPr>
        <w:t>уғ/</w:t>
      </w:r>
    </w:p>
    <w:p>
      <w:pPr>
        <w:spacing w:before="0"/>
        <w:ind w:left="140" w:right="283" w:firstLine="0"/>
        <w:jc w:val="both"/>
        <w:rPr>
          <w:sz w:val="28"/>
        </w:rPr>
      </w:pPr>
      <w:r>
        <w:rPr>
          <w:i/>
          <w:sz w:val="28"/>
        </w:rPr>
        <w:t>-уқ,</w:t>
      </w:r>
      <w:r>
        <w:rPr>
          <w:i/>
          <w:spacing w:val="40"/>
          <w:sz w:val="28"/>
        </w:rPr>
        <w:t> </w:t>
      </w:r>
      <w:r>
        <w:rPr>
          <w:i/>
          <w:sz w:val="28"/>
        </w:rPr>
        <w:t>-үк/-үг, -ик/-иг </w:t>
      </w:r>
      <w:r>
        <w:rPr>
          <w:sz w:val="28"/>
        </w:rPr>
        <w:t>жұрнағы мен есімнен есім жасайтын </w:t>
      </w:r>
      <w:r>
        <w:rPr>
          <w:i/>
          <w:sz w:val="28"/>
        </w:rPr>
        <w:t>-лы/-ли </w:t>
      </w:r>
      <w:r>
        <w:rPr>
          <w:sz w:val="28"/>
        </w:rPr>
        <w:t>жұрнағы бір заманда</w:t>
      </w:r>
      <w:r>
        <w:rPr>
          <w:spacing w:val="45"/>
          <w:sz w:val="28"/>
        </w:rPr>
        <w:t>  </w:t>
      </w:r>
      <w:r>
        <w:rPr>
          <w:sz w:val="28"/>
        </w:rPr>
        <w:t>бір-бірімен</w:t>
      </w:r>
      <w:r>
        <w:rPr>
          <w:spacing w:val="46"/>
          <w:sz w:val="28"/>
        </w:rPr>
        <w:t>  </w:t>
      </w:r>
      <w:r>
        <w:rPr>
          <w:sz w:val="28"/>
        </w:rPr>
        <w:t>қосылып</w:t>
      </w:r>
      <w:r>
        <w:rPr>
          <w:spacing w:val="47"/>
          <w:sz w:val="28"/>
        </w:rPr>
        <w:t>  </w:t>
      </w:r>
      <w:r>
        <w:rPr>
          <w:sz w:val="28"/>
        </w:rPr>
        <w:t>күрделенген.</w:t>
      </w:r>
      <w:r>
        <w:rPr>
          <w:spacing w:val="47"/>
          <w:sz w:val="28"/>
        </w:rPr>
        <w:t>  </w:t>
      </w:r>
      <w:r>
        <w:rPr>
          <w:sz w:val="28"/>
        </w:rPr>
        <w:t>Кейін</w:t>
      </w:r>
      <w:r>
        <w:rPr>
          <w:spacing w:val="46"/>
          <w:sz w:val="28"/>
        </w:rPr>
        <w:t>  </w:t>
      </w:r>
      <w:r>
        <w:rPr>
          <w:sz w:val="28"/>
        </w:rPr>
        <w:t>бірте-бірте</w:t>
      </w:r>
      <w:r>
        <w:rPr>
          <w:spacing w:val="47"/>
          <w:sz w:val="28"/>
        </w:rPr>
        <w:t>  </w:t>
      </w:r>
      <w:r>
        <w:rPr>
          <w:spacing w:val="-2"/>
          <w:sz w:val="28"/>
        </w:rPr>
        <w:t>көнеріп,</w:t>
      </w:r>
    </w:p>
    <w:p>
      <w:pPr>
        <w:spacing w:after="0"/>
        <w:jc w:val="both"/>
        <w:rPr>
          <w:sz w:val="28"/>
        </w:rPr>
        <w:sectPr>
          <w:pgSz w:w="11900" w:h="16840"/>
          <w:pgMar w:header="0" w:footer="759" w:top="1040" w:bottom="940" w:left="1559" w:right="566"/>
        </w:sectPr>
      </w:pPr>
    </w:p>
    <w:p>
      <w:pPr>
        <w:pStyle w:val="BodyText"/>
        <w:spacing w:before="67"/>
        <w:ind w:right="288"/>
      </w:pPr>
      <w:r>
        <w:rPr/>
        <w:t>қолданыстан шығып қалғанға ұқсайды. Бұл күрделенген форма қазіргі тілдердің бірде-бірінде сақталмаған» [63, 51].</w:t>
      </w:r>
    </w:p>
    <w:p>
      <w:pPr>
        <w:pStyle w:val="BodyText"/>
        <w:ind w:right="278" w:firstLine="566"/>
      </w:pPr>
      <w:r>
        <w:rPr/>
        <w:t>Аналитикалық тәсілмен зат есімнің жасалуы. Шығармада бұл тәсілмен жасалған екі зат есім ұшырасты. Ескерткіш мәтінінде екі түрлі сөз табынан жасалған біріккен сөз бар: </w:t>
      </w:r>
      <w:r>
        <w:rPr>
          <w:i/>
          <w:iCs/>
        </w:rPr>
        <w:t>қарабаш </w:t>
      </w:r>
      <w:r>
        <w:rPr/>
        <w:t>– құл. Бірінші – </w:t>
      </w:r>
      <w:r>
        <w:rPr>
          <w:i/>
          <w:iCs/>
        </w:rPr>
        <w:t>«қара» </w:t>
      </w:r>
      <w:r>
        <w:rPr/>
        <w:t>сөзі сын есім, ал екінші </w:t>
      </w:r>
      <w:r>
        <w:rPr>
          <w:i/>
          <w:iCs/>
        </w:rPr>
        <w:t>«баш» </w:t>
      </w:r>
      <w:r>
        <w:rPr/>
        <w:t>сөзі зат есім. «</w:t>
      </w:r>
      <w:r>
        <w:rPr>
          <w:i/>
          <w:iCs/>
        </w:rPr>
        <w:t>Баш</w:t>
      </w:r>
      <w:r>
        <w:rPr/>
        <w:t>» сөзі «</w:t>
      </w:r>
      <w:r>
        <w:rPr>
          <w:i/>
          <w:iCs/>
        </w:rPr>
        <w:t>қара</w:t>
      </w:r>
      <w:r>
        <w:rPr/>
        <w:t>» сөзіне қарай анықталған функцияда келген. Анықтаушы </w:t>
      </w:r>
      <w:r>
        <w:rPr>
          <w:i/>
          <w:iCs/>
        </w:rPr>
        <w:t>«қара» </w:t>
      </w:r>
      <w:r>
        <w:rPr/>
        <w:t>және </w:t>
      </w:r>
      <w:r>
        <w:rPr>
          <w:i/>
          <w:iCs/>
        </w:rPr>
        <w:t>«баш» </w:t>
      </w:r>
      <w:r>
        <w:rPr/>
        <w:t>сөздері алдыңғы синтаксистік қарым-қатынастарын жоғалтып, бір сөзге айналуы нәтижесінде біріккен зат есім жасалған. Жіктеуесімдігінің екі рет қолданылуы нәтижесінде өнімді</w:t>
      </w:r>
      <w:r>
        <w:rPr>
          <w:spacing w:val="-3"/>
        </w:rPr>
        <w:t> </w:t>
      </w:r>
      <w:r>
        <w:rPr/>
        <w:t>мағына білдіруші зат есім жасалады: </w:t>
      </w:r>
      <w:r>
        <w:rPr>
          <w:i/>
          <w:iCs/>
        </w:rPr>
        <w:t>менмен </w:t>
      </w:r>
      <w:r>
        <w:rPr/>
        <w:t>–менмендік. </w:t>
      </w:r>
      <w:r>
        <w:rPr>
          <w:w w:val="90"/>
        </w:rPr>
        <w:t>Мысалы:</w:t>
      </w:r>
      <w:r>
        <w:rPr>
          <w:spacing w:val="-2"/>
          <w:w w:val="90"/>
        </w:rPr>
        <w:t> </w:t>
      </w:r>
      <w:r>
        <w:rPr>
          <w:i/>
          <w:iCs/>
          <w:w w:val="90"/>
        </w:rPr>
        <w:t>Ол ер ким улуғсынды мәнмән тети </w:t>
      </w:r>
      <w:r>
        <w:rPr>
          <w:w w:val="90"/>
        </w:rPr>
        <w:t>(</w:t>
      </w:r>
      <w:r>
        <w:rPr>
          <w:w w:val="90"/>
          <w:rtl/>
        </w:rPr>
        <w:t>تىتى</w:t>
      </w:r>
      <w:r>
        <w:rPr>
          <w:w w:val="90"/>
        </w:rPr>
        <w:t> </w:t>
      </w:r>
      <w:r>
        <w:rPr>
          <w:w w:val="90"/>
          <w:rtl/>
        </w:rPr>
        <w:t>من</w:t>
      </w:r>
      <w:r>
        <w:rPr>
          <w:w w:val="90"/>
        </w:rPr>
        <w:t> </w:t>
      </w:r>
      <w:r>
        <w:rPr>
          <w:w w:val="90"/>
          <w:rtl/>
        </w:rPr>
        <w:t>من</w:t>
      </w:r>
      <w:r>
        <w:rPr>
          <w:w w:val="90"/>
        </w:rPr>
        <w:t> </w:t>
      </w:r>
      <w:r>
        <w:rPr>
          <w:w w:val="90"/>
          <w:rtl/>
        </w:rPr>
        <w:t>ارلوغسىندى</w:t>
      </w:r>
      <w:r>
        <w:rPr>
          <w:w w:val="90"/>
        </w:rPr>
        <w:t> </w:t>
      </w:r>
      <w:r>
        <w:rPr>
          <w:w w:val="90"/>
          <w:rtl/>
        </w:rPr>
        <w:t>كىم</w:t>
      </w:r>
      <w:r>
        <w:rPr>
          <w:w w:val="90"/>
        </w:rPr>
        <w:t> </w:t>
      </w:r>
      <w:r>
        <w:rPr>
          <w:w w:val="90"/>
          <w:rtl/>
        </w:rPr>
        <w:t>اىر</w:t>
      </w:r>
      <w:r>
        <w:rPr>
          <w:w w:val="90"/>
        </w:rPr>
        <w:t> </w:t>
      </w:r>
      <w:r>
        <w:rPr>
          <w:w w:val="90"/>
          <w:rtl/>
        </w:rPr>
        <w:t>اول</w:t>
      </w:r>
      <w:r>
        <w:rPr>
          <w:w w:val="90"/>
        </w:rPr>
        <w:t>) ҺХ </w:t>
      </w:r>
      <w:r>
        <w:rPr/>
        <w:t>271/ Ол ер кім ұлықсынды «мен мен» деді</w:t>
      </w:r>
      <w:r>
        <w:rPr/>
        <w:t>.</w:t>
      </w:r>
    </w:p>
    <w:p>
      <w:pPr>
        <w:pStyle w:val="BodyText"/>
        <w:spacing w:before="2"/>
        <w:ind w:right="282" w:firstLine="566"/>
      </w:pPr>
      <w:r>
        <w:rPr/>
        <w:t>Зат есімдерде септік категориясы. Шығармада септік категориясы өзіне тән</w:t>
      </w:r>
      <w:r>
        <w:rPr>
          <w:spacing w:val="-5"/>
        </w:rPr>
        <w:t> </w:t>
      </w:r>
      <w:r>
        <w:rPr/>
        <w:t>ерекшелікке</w:t>
      </w:r>
      <w:r>
        <w:rPr>
          <w:spacing w:val="-4"/>
        </w:rPr>
        <w:t> </w:t>
      </w:r>
      <w:r>
        <w:rPr/>
        <w:t>ие</w:t>
      </w:r>
      <w:r>
        <w:rPr>
          <w:spacing w:val="-4"/>
        </w:rPr>
        <w:t> </w:t>
      </w:r>
      <w:r>
        <w:rPr/>
        <w:t>болуымен</w:t>
      </w:r>
      <w:r>
        <w:rPr>
          <w:spacing w:val="-5"/>
        </w:rPr>
        <w:t> </w:t>
      </w:r>
      <w:r>
        <w:rPr/>
        <w:t>қатар,</w:t>
      </w:r>
      <w:r>
        <w:rPr>
          <w:spacing w:val="-2"/>
        </w:rPr>
        <w:t> </w:t>
      </w:r>
      <w:r>
        <w:rPr/>
        <w:t>зат</w:t>
      </w:r>
      <w:r>
        <w:rPr>
          <w:spacing w:val="-2"/>
        </w:rPr>
        <w:t> </w:t>
      </w:r>
      <w:r>
        <w:rPr/>
        <w:t>есімдерде</w:t>
      </w:r>
      <w:r>
        <w:rPr>
          <w:spacing w:val="-4"/>
        </w:rPr>
        <w:t> </w:t>
      </w:r>
      <w:r>
        <w:rPr/>
        <w:t>септік</w:t>
      </w:r>
      <w:r>
        <w:rPr>
          <w:spacing w:val="-5"/>
        </w:rPr>
        <w:t> </w:t>
      </w:r>
      <w:r>
        <w:rPr/>
        <w:t>категориясы</w:t>
      </w:r>
      <w:r>
        <w:rPr>
          <w:spacing w:val="-5"/>
        </w:rPr>
        <w:t> </w:t>
      </w:r>
      <w:r>
        <w:rPr/>
        <w:t>XI-XIV ғасырларда жазылған ескерткіштегі септік категориясымен</w:t>
      </w:r>
      <w:r>
        <w:rPr>
          <w:spacing w:val="80"/>
        </w:rPr>
        <w:t> </w:t>
      </w:r>
      <w:r>
        <w:rPr/>
        <w:t>және қазіргі қазақ тілімен тікелей байланысты. Шығармадағы зат есімдерде табыс септігінің көне формасы </w:t>
      </w:r>
      <w:r>
        <w:rPr>
          <w:i/>
        </w:rPr>
        <w:t>-үг </w:t>
      </w:r>
      <w:r>
        <w:rPr/>
        <w:t>аффиксінің бар болуы, сонымен қатар көмектес септігінің бәрінің дерлік сақталып қалуы шығарма тіліндегі септік категориясының түркі тілдерімен байланысты екендігін көрсетеді. Шығарма тіліндегі басқа септік формалары оны қазіргі қазақ тіліне жақындастырады.</w:t>
      </w:r>
    </w:p>
    <w:p>
      <w:pPr>
        <w:pStyle w:val="BodyText"/>
        <w:spacing w:before="3"/>
        <w:ind w:right="285" w:firstLine="566"/>
      </w:pPr>
      <w:r>
        <w:rPr/>
        <w:t>Бұдан бөлек, шығарма тіліндегі септік категориясын зерттеу қазақ тілінің туыстас түркі халық тілдерімен өткен және қазіргі уақыттағы өзара қарым-қатынастарын анықтауда зор рөл атқарады.</w:t>
      </w:r>
    </w:p>
    <w:p>
      <w:pPr>
        <w:pStyle w:val="BodyText"/>
        <w:ind w:right="286" w:firstLine="566"/>
      </w:pPr>
      <w:r>
        <w:rPr/>
        <w:t>Шығарма тілінде септік аффикстері дыбыстар үндестігіне сәйкес қолданылады. Қатаң және ұяң дыбыстардың үйлесімділігі барыс септігінде бірден көзге түседі. Ерін дыбыстарының үйлесімділігі шығарманың барлық нұсқаларында көрсетілмеген. Қатаң және ұяң дауыссыз дыбыстардың сәйкестілігі және дыбыстардың үйлесімділігі тереңірек көрсетілмеген.</w:t>
      </w:r>
    </w:p>
    <w:p>
      <w:pPr>
        <w:spacing w:line="242" w:lineRule="auto" w:before="0"/>
        <w:ind w:left="140" w:right="280" w:firstLine="566"/>
        <w:jc w:val="both"/>
        <w:rPr>
          <w:sz w:val="28"/>
        </w:rPr>
      </w:pPr>
      <w:r>
        <w:rPr>
          <w:sz w:val="28"/>
        </w:rPr>
        <w:t>Шығармада септік формалары түрлі мағыналарды білдіреді. Кейбір септіктер</w:t>
      </w:r>
      <w:r>
        <w:rPr>
          <w:spacing w:val="-1"/>
          <w:sz w:val="28"/>
        </w:rPr>
        <w:t> </w:t>
      </w:r>
      <w:r>
        <w:rPr>
          <w:sz w:val="28"/>
        </w:rPr>
        <w:t>бір-бірінің</w:t>
      </w:r>
      <w:r>
        <w:rPr>
          <w:spacing w:val="-1"/>
          <w:sz w:val="28"/>
        </w:rPr>
        <w:t> </w:t>
      </w:r>
      <w:r>
        <w:rPr>
          <w:sz w:val="28"/>
        </w:rPr>
        <w:t>орнына жұмсалады. Шығарма тілінде 7</w:t>
      </w:r>
      <w:r>
        <w:rPr>
          <w:spacing w:val="-1"/>
          <w:sz w:val="28"/>
        </w:rPr>
        <w:t> </w:t>
      </w:r>
      <w:r>
        <w:rPr>
          <w:sz w:val="28"/>
        </w:rPr>
        <w:t>түрлі</w:t>
      </w:r>
      <w:r>
        <w:rPr>
          <w:spacing w:val="-5"/>
          <w:sz w:val="28"/>
        </w:rPr>
        <w:t> </w:t>
      </w:r>
      <w:r>
        <w:rPr>
          <w:sz w:val="28"/>
        </w:rPr>
        <w:t>септік</w:t>
      </w:r>
      <w:r>
        <w:rPr>
          <w:spacing w:val="-1"/>
          <w:sz w:val="28"/>
        </w:rPr>
        <w:t> </w:t>
      </w:r>
      <w:r>
        <w:rPr>
          <w:sz w:val="28"/>
        </w:rPr>
        <w:t>бар</w:t>
      </w:r>
      <w:r>
        <w:rPr>
          <w:i/>
          <w:sz w:val="28"/>
        </w:rPr>
        <w:t>: атау, ілік, барыс, табыс, жатыс, шығыс, көмектес </w:t>
      </w:r>
      <w:r>
        <w:rPr>
          <w:sz w:val="28"/>
        </w:rPr>
        <w:t>септіктері.</w:t>
      </w:r>
    </w:p>
    <w:p>
      <w:pPr>
        <w:pStyle w:val="BodyText"/>
        <w:ind w:right="280" w:firstLine="566"/>
      </w:pPr>
      <w:r>
        <w:rPr/>
        <w:t>Септік категориясы туралы сөз қозғағанда тілші-ғалымдар «атау септігінің арнайы жалғауы болмағандықтан, әрдайым нөлдік формада тұратынын, өзге септіктерге негіз болап қаланатынын» алға тартатын.</w:t>
      </w:r>
      <w:r>
        <w:rPr>
          <w:spacing w:val="40"/>
        </w:rPr>
        <w:t> </w:t>
      </w:r>
      <w:r>
        <w:rPr/>
        <w:t>«Бұл қағиданың қазіргі</w:t>
      </w:r>
      <w:r>
        <w:rPr>
          <w:spacing w:val="-4"/>
        </w:rPr>
        <w:t> </w:t>
      </w:r>
      <w:r>
        <w:rPr/>
        <w:t>заман тұрғысынан да,</w:t>
      </w:r>
      <w:r>
        <w:rPr>
          <w:spacing w:val="-1"/>
        </w:rPr>
        <w:t> </w:t>
      </w:r>
      <w:r>
        <w:rPr/>
        <w:t>тарихқа белгісіз ежелгі</w:t>
      </w:r>
      <w:r>
        <w:rPr>
          <w:spacing w:val="-4"/>
        </w:rPr>
        <w:t> </w:t>
      </w:r>
      <w:r>
        <w:rPr/>
        <w:t>дәуірлерге де жүрмейтіндігі соңғы кездегі зерттеулердің нәтижесінде анықталды», -деп жазады профессор Б. Сағындықұлы. </w:t>
      </w:r>
      <w:r>
        <w:rPr>
          <w:b/>
        </w:rPr>
        <w:t>-ун, -үн </w:t>
      </w:r>
      <w:r>
        <w:rPr/>
        <w:t>тұлғасы есімдер үшін де</w:t>
      </w:r>
      <w:r>
        <w:rPr>
          <w:spacing w:val="80"/>
        </w:rPr>
        <w:t> </w:t>
      </w:r>
      <w:r>
        <w:rPr>
          <w:b/>
        </w:rPr>
        <w:t>-ин, - ін </w:t>
      </w:r>
      <w:r>
        <w:rPr/>
        <w:t>тұлғасы есімдіктер үшін атау септігі жалғауының қызметін атқарған екен. Бұлар уақыт өте келе түбірге жалғанбайтын болған немесе өлі формаға айналып негізге сіңісіп кеткен. Қазіргі ілік септігінің, табыс септігінің жалғаулары, тәуелдік жалғаулары бір кездегі атау септігі жалғауларының қазіргі заманғы көріністері. Атау септігі жалғауларының кейбір сарқыншақтары ілік септігі мен табыс септігінен басқа септік жалғауларының, сондай</w:t>
      </w:r>
      <w:r>
        <w:rPr>
          <w:b/>
        </w:rPr>
        <w:t>-</w:t>
      </w:r>
      <w:r>
        <w:rPr/>
        <w:t>ақ кейбір жұрнақтардың құрамында бар»</w:t>
      </w:r>
      <w:r>
        <w:rPr>
          <w:spacing w:val="40"/>
        </w:rPr>
        <w:t> </w:t>
      </w:r>
      <w:r>
        <w:rPr/>
        <w:t>[103, 40- </w:t>
      </w:r>
      <w:r>
        <w:rPr>
          <w:spacing w:val="-4"/>
        </w:rPr>
        <w:t>52].</w:t>
      </w:r>
    </w:p>
    <w:p>
      <w:pPr>
        <w:pStyle w:val="BodyText"/>
        <w:spacing w:after="0"/>
        <w:sectPr>
          <w:pgSz w:w="11900" w:h="16840"/>
          <w:pgMar w:header="0" w:footer="759" w:top="1040" w:bottom="940" w:left="1559" w:right="566"/>
        </w:sectPr>
      </w:pPr>
    </w:p>
    <w:p>
      <w:pPr>
        <w:pStyle w:val="BodyText"/>
        <w:spacing w:before="67"/>
        <w:ind w:right="287" w:firstLine="566"/>
      </w:pPr>
      <w:r>
        <w:rPr/>
        <w:t>Атау септік. Шығарма тілінде атау септік формасында келген сөздер арнайы септік жалғауларына ие емес. Атау септікте зат есімдер немесе заттанған сөздер болады. Көпше немесе жекешені білдіретін аффикстер атау септікпен келген сөздерге қосылып келуі мүмкін.</w:t>
      </w:r>
    </w:p>
    <w:p>
      <w:pPr>
        <w:pStyle w:val="BodyText"/>
        <w:spacing w:before="4"/>
        <w:ind w:right="278" w:firstLine="566"/>
        <w:rPr>
          <w:b/>
        </w:rPr>
      </w:pPr>
      <w:r>
        <w:rPr/>
        <w:t>Септік категориясы туралы сөз қозғағанда тілші-ғалымдар «атау септігінің арнайы жалғауы болмағандықтан, әрдайым нөлдік формада тұратынын, өзге септіктерге негіз болап қаланатынын» алға тартатын.</w:t>
      </w:r>
      <w:r>
        <w:rPr>
          <w:spacing w:val="40"/>
        </w:rPr>
        <w:t> </w:t>
      </w:r>
      <w:r>
        <w:rPr/>
        <w:t>«Бұл қағиданың</w:t>
      </w:r>
      <w:r>
        <w:rPr>
          <w:spacing w:val="-1"/>
        </w:rPr>
        <w:t> </w:t>
      </w:r>
      <w:r>
        <w:rPr/>
        <w:t>қазіргі</w:t>
      </w:r>
      <w:r>
        <w:rPr>
          <w:spacing w:val="-5"/>
        </w:rPr>
        <w:t> </w:t>
      </w:r>
      <w:r>
        <w:rPr/>
        <w:t>заман</w:t>
      </w:r>
      <w:r>
        <w:rPr>
          <w:spacing w:val="-1"/>
        </w:rPr>
        <w:t> </w:t>
      </w:r>
      <w:r>
        <w:rPr/>
        <w:t>тұрғысынан</w:t>
      </w:r>
      <w:r>
        <w:rPr>
          <w:spacing w:val="-1"/>
        </w:rPr>
        <w:t> </w:t>
      </w:r>
      <w:r>
        <w:rPr/>
        <w:t>да,</w:t>
      </w:r>
      <w:r>
        <w:rPr>
          <w:spacing w:val="-2"/>
        </w:rPr>
        <w:t> </w:t>
      </w:r>
      <w:r>
        <w:rPr/>
        <w:t>тарихқа белгісіз</w:t>
      </w:r>
      <w:r>
        <w:rPr>
          <w:spacing w:val="-1"/>
        </w:rPr>
        <w:t> </w:t>
      </w:r>
      <w:r>
        <w:rPr/>
        <w:t>ежелгі</w:t>
      </w:r>
      <w:r>
        <w:rPr>
          <w:spacing w:val="-5"/>
        </w:rPr>
        <w:t> </w:t>
      </w:r>
      <w:r>
        <w:rPr/>
        <w:t>дәуірлерге де жүрмейтіндігі соңғы кездегі зерттеулердің нәтижесінде анықталды»,-деп жазады</w:t>
      </w:r>
      <w:r>
        <w:rPr>
          <w:spacing w:val="5"/>
        </w:rPr>
        <w:t> </w:t>
      </w:r>
      <w:r>
        <w:rPr/>
        <w:t>профессор</w:t>
      </w:r>
      <w:r>
        <w:rPr>
          <w:spacing w:val="46"/>
          <w:w w:val="150"/>
        </w:rPr>
        <w:t>  </w:t>
      </w:r>
      <w:r>
        <w:rPr/>
        <w:t>Б.</w:t>
      </w:r>
      <w:r>
        <w:rPr>
          <w:spacing w:val="8"/>
        </w:rPr>
        <w:t> </w:t>
      </w:r>
      <w:r>
        <w:rPr/>
        <w:t>Сағындықұлы.</w:t>
      </w:r>
      <w:r>
        <w:rPr>
          <w:spacing w:val="14"/>
        </w:rPr>
        <w:t> </w:t>
      </w:r>
      <w:r>
        <w:rPr>
          <w:b/>
        </w:rPr>
        <w:t>-ун,</w:t>
      </w:r>
      <w:r>
        <w:rPr>
          <w:b/>
          <w:spacing w:val="17"/>
        </w:rPr>
        <w:t> </w:t>
      </w:r>
      <w:r>
        <w:rPr>
          <w:b/>
        </w:rPr>
        <w:t>-үн</w:t>
      </w:r>
      <w:r>
        <w:rPr>
          <w:b/>
          <w:spacing w:val="3"/>
        </w:rPr>
        <w:t> </w:t>
      </w:r>
      <w:r>
        <w:rPr/>
        <w:t>тұлғасы</w:t>
      </w:r>
      <w:r>
        <w:rPr>
          <w:spacing w:val="6"/>
        </w:rPr>
        <w:t> </w:t>
      </w:r>
      <w:r>
        <w:rPr/>
        <w:t>есімдер</w:t>
      </w:r>
      <w:r>
        <w:rPr>
          <w:spacing w:val="5"/>
        </w:rPr>
        <w:t> </w:t>
      </w:r>
      <w:r>
        <w:rPr/>
        <w:t>үшін</w:t>
      </w:r>
      <w:r>
        <w:rPr>
          <w:spacing w:val="6"/>
        </w:rPr>
        <w:t> </w:t>
      </w:r>
      <w:r>
        <w:rPr/>
        <w:t>де</w:t>
      </w:r>
      <w:r>
        <w:rPr>
          <w:spacing w:val="53"/>
          <w:w w:val="150"/>
        </w:rPr>
        <w:t> </w:t>
      </w:r>
      <w:r>
        <w:rPr>
          <w:b/>
        </w:rPr>
        <w:t>-</w:t>
      </w:r>
      <w:r>
        <w:rPr>
          <w:b/>
          <w:spacing w:val="-5"/>
        </w:rPr>
        <w:t>ин,</w:t>
      </w:r>
    </w:p>
    <w:p>
      <w:pPr>
        <w:pStyle w:val="BodyText"/>
        <w:ind w:right="284"/>
      </w:pPr>
      <w:r>
        <w:rPr>
          <w:b/>
        </w:rPr>
        <w:t>-ін </w:t>
      </w:r>
      <w:r>
        <w:rPr/>
        <w:t>тұлғасы есімдіктер үшін атау</w:t>
      </w:r>
      <w:r>
        <w:rPr>
          <w:spacing w:val="-3"/>
        </w:rPr>
        <w:t> </w:t>
      </w:r>
      <w:r>
        <w:rPr/>
        <w:t>септігі жалғауының қызметін атқарған екен. Бұлар уақыт өте келе түбірге жалғанбайтын болған немесе өлі формаға айналып негізге сіңісіп кеткен. Қазіргі ілік септігінің, табыс септігінің жалғаулары, тәуелдік жалғаулары бір кездегі атау септігі жалғауларының қазіргі заманғы көріністері. Атау септігі жалғауларының кейбір сарқыншақтары ілік септігі мен табыс септігінен басқа септік жалғауларының,</w:t>
      </w:r>
      <w:r>
        <w:rPr>
          <w:spacing w:val="40"/>
        </w:rPr>
        <w:t>  </w:t>
      </w:r>
      <w:r>
        <w:rPr/>
        <w:t>сондай</w:t>
      </w:r>
      <w:r>
        <w:rPr>
          <w:b/>
        </w:rPr>
        <w:t>-</w:t>
      </w:r>
      <w:r>
        <w:rPr/>
        <w:t>ақ</w:t>
      </w:r>
      <w:r>
        <w:rPr>
          <w:spacing w:val="40"/>
        </w:rPr>
        <w:t>  </w:t>
      </w:r>
      <w:r>
        <w:rPr/>
        <w:t>кейбір</w:t>
      </w:r>
      <w:r>
        <w:rPr>
          <w:spacing w:val="40"/>
        </w:rPr>
        <w:t>  </w:t>
      </w:r>
      <w:r>
        <w:rPr/>
        <w:t>жұрнақтардың</w:t>
      </w:r>
      <w:r>
        <w:rPr>
          <w:spacing w:val="40"/>
        </w:rPr>
        <w:t>  </w:t>
      </w:r>
      <w:r>
        <w:rPr/>
        <w:t>құрамында</w:t>
      </w:r>
      <w:r>
        <w:rPr>
          <w:spacing w:val="40"/>
        </w:rPr>
        <w:t>  </w:t>
      </w:r>
      <w:r>
        <w:rPr/>
        <w:t>бар»</w:t>
      </w:r>
      <w:r>
        <w:rPr>
          <w:spacing w:val="80"/>
        </w:rPr>
        <w:t> </w:t>
      </w:r>
      <w:r>
        <w:rPr/>
        <w:t>[104, 40-52].</w:t>
      </w:r>
    </w:p>
    <w:p>
      <w:pPr>
        <w:pStyle w:val="BodyText"/>
        <w:spacing w:before="1"/>
        <w:ind w:right="295" w:firstLine="566"/>
      </w:pPr>
      <w:r>
        <w:rPr/>
        <w:t>Шығарманың үш нұсқасында атау септігі ұшырасатын сөзформаларды өзара салыстырып көрелік. 13, 14-бәйіт жолдарында:</w:t>
      </w:r>
    </w:p>
    <w:p>
      <w:pPr>
        <w:pStyle w:val="BodyText"/>
        <w:spacing w:before="98"/>
        <w:ind w:left="0"/>
        <w:jc w:val="left"/>
        <w:rPr>
          <w:sz w:val="20"/>
        </w:rPr>
      </w:pP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788"/>
        <w:gridCol w:w="4783"/>
      </w:tblGrid>
      <w:tr>
        <w:trPr>
          <w:trHeight w:val="1607" w:hRule="atLeast"/>
        </w:trPr>
        <w:tc>
          <w:tcPr>
            <w:tcW w:w="4788" w:type="dxa"/>
          </w:tcPr>
          <w:p>
            <w:pPr>
              <w:pStyle w:val="TableParagraph"/>
              <w:tabs>
                <w:tab w:pos="1991" w:val="left" w:leader="none"/>
                <w:tab w:pos="2586" w:val="left" w:leader="none"/>
                <w:tab w:pos="3613" w:val="left" w:leader="none"/>
              </w:tabs>
              <w:ind w:left="393" w:right="104" w:hanging="284"/>
              <w:rPr>
                <w:i/>
                <w:sz w:val="28"/>
              </w:rPr>
            </w:pPr>
            <w:r>
              <w:rPr>
                <w:sz w:val="28"/>
              </w:rPr>
              <w:t>А. Йаратты ол уған </w:t>
            </w:r>
            <w:r>
              <w:rPr>
                <w:b/>
                <w:sz w:val="28"/>
              </w:rPr>
              <w:t>түнүң күндүзүң </w:t>
            </w:r>
            <w:r>
              <w:rPr>
                <w:sz w:val="28"/>
              </w:rPr>
              <w:t>Утуп бири бирга йорыр оң-соң-а </w:t>
            </w:r>
            <w:r>
              <w:rPr>
                <w:i/>
                <w:spacing w:val="-2"/>
                <w:sz w:val="28"/>
              </w:rPr>
              <w:t>Жаратты</w:t>
            </w:r>
            <w:r>
              <w:rPr>
                <w:i/>
                <w:sz w:val="28"/>
              </w:rPr>
              <w:tab/>
            </w:r>
            <w:r>
              <w:rPr>
                <w:i/>
                <w:spacing w:val="-6"/>
                <w:sz w:val="28"/>
              </w:rPr>
              <w:t>ол</w:t>
            </w:r>
            <w:r>
              <w:rPr>
                <w:i/>
                <w:sz w:val="28"/>
              </w:rPr>
              <w:tab/>
            </w:r>
            <w:r>
              <w:rPr>
                <w:i/>
                <w:spacing w:val="-2"/>
                <w:sz w:val="28"/>
              </w:rPr>
              <w:t>құдай</w:t>
            </w:r>
            <w:r>
              <w:rPr>
                <w:i/>
                <w:sz w:val="28"/>
              </w:rPr>
              <w:tab/>
            </w:r>
            <w:r>
              <w:rPr>
                <w:i/>
                <w:spacing w:val="-2"/>
                <w:sz w:val="28"/>
              </w:rPr>
              <w:t>түніңді,</w:t>
            </w:r>
          </w:p>
          <w:p>
            <w:pPr>
              <w:pStyle w:val="TableParagraph"/>
              <w:spacing w:line="321" w:lineRule="exact"/>
              <w:rPr>
                <w:i/>
                <w:sz w:val="28"/>
              </w:rPr>
            </w:pPr>
            <w:r>
              <w:rPr>
                <w:i/>
                <w:spacing w:val="-2"/>
                <w:sz w:val="28"/>
              </w:rPr>
              <w:t>күндізіңді</w:t>
            </w:r>
          </w:p>
          <w:p>
            <w:pPr>
              <w:pStyle w:val="TableParagraph"/>
              <w:spacing w:line="308" w:lineRule="exact"/>
              <w:ind w:left="465"/>
              <w:rPr>
                <w:i/>
                <w:sz w:val="28"/>
              </w:rPr>
            </w:pPr>
            <w:r>
              <w:rPr>
                <w:i/>
                <w:sz w:val="28"/>
              </w:rPr>
              <w:t>Өтіп</w:t>
            </w:r>
            <w:r>
              <w:rPr>
                <w:i/>
                <w:spacing w:val="-9"/>
                <w:sz w:val="28"/>
              </w:rPr>
              <w:t> </w:t>
            </w:r>
            <w:r>
              <w:rPr>
                <w:i/>
                <w:sz w:val="28"/>
              </w:rPr>
              <w:t>бірі</w:t>
            </w:r>
            <w:r>
              <w:rPr>
                <w:i/>
                <w:spacing w:val="-10"/>
                <w:sz w:val="28"/>
              </w:rPr>
              <w:t> </w:t>
            </w:r>
            <w:r>
              <w:rPr>
                <w:i/>
                <w:sz w:val="28"/>
              </w:rPr>
              <w:t>бірге</w:t>
            </w:r>
            <w:r>
              <w:rPr>
                <w:i/>
                <w:spacing w:val="-8"/>
                <w:sz w:val="28"/>
              </w:rPr>
              <w:t> </w:t>
            </w:r>
            <w:r>
              <w:rPr>
                <w:i/>
                <w:sz w:val="28"/>
              </w:rPr>
              <w:t>жүрер</w:t>
            </w:r>
            <w:r>
              <w:rPr>
                <w:i/>
                <w:spacing w:val="-9"/>
                <w:sz w:val="28"/>
              </w:rPr>
              <w:t> </w:t>
            </w:r>
            <w:r>
              <w:rPr>
                <w:i/>
                <w:sz w:val="28"/>
              </w:rPr>
              <w:t>бұрын-</w:t>
            </w:r>
            <w:r>
              <w:rPr>
                <w:i/>
                <w:spacing w:val="-4"/>
                <w:sz w:val="28"/>
              </w:rPr>
              <w:t>соң.</w:t>
            </w:r>
          </w:p>
        </w:tc>
        <w:tc>
          <w:tcPr>
            <w:tcW w:w="4783" w:type="dxa"/>
          </w:tcPr>
          <w:p>
            <w:pPr>
              <w:pStyle w:val="TableParagraph"/>
              <w:bidi/>
              <w:spacing w:before="314"/>
              <w:ind w:right="1459" w:left="93" w:hanging="1"/>
              <w:jc w:val="left"/>
              <w:rPr>
                <w:sz w:val="28"/>
                <w:szCs w:val="28"/>
              </w:rPr>
            </w:pPr>
            <w:r>
              <w:rPr>
                <w:w w:val="71"/>
                <w:sz w:val="28"/>
                <w:szCs w:val="28"/>
                <w:rtl/>
              </w:rPr>
              <w:t>ىاراتتى</w:t>
            </w:r>
            <w:r>
              <w:rPr>
                <w:sz w:val="28"/>
                <w:szCs w:val="28"/>
                <w:rtl/>
              </w:rPr>
              <w:t> </w:t>
            </w:r>
            <w:r>
              <w:rPr>
                <w:w w:val="71"/>
                <w:sz w:val="28"/>
                <w:szCs w:val="28"/>
                <w:rtl/>
              </w:rPr>
              <w:t>اوغانىم</w:t>
            </w:r>
            <w:r>
              <w:rPr>
                <w:sz w:val="28"/>
                <w:szCs w:val="28"/>
                <w:rtl/>
              </w:rPr>
              <w:t> </w:t>
            </w:r>
            <w:r>
              <w:rPr>
                <w:w w:val="71"/>
                <w:sz w:val="28"/>
                <w:szCs w:val="28"/>
                <w:rtl/>
              </w:rPr>
              <w:t>تونونك</w:t>
            </w:r>
            <w:r>
              <w:rPr>
                <w:sz w:val="28"/>
                <w:szCs w:val="28"/>
                <w:rtl/>
              </w:rPr>
              <w:t> </w:t>
            </w:r>
            <w:r>
              <w:rPr>
                <w:w w:val="71"/>
                <w:sz w:val="28"/>
                <w:szCs w:val="28"/>
                <w:rtl/>
              </w:rPr>
              <w:t>كوندوزونك </w:t>
            </w:r>
            <w:r>
              <w:rPr>
                <w:w w:val="69"/>
                <w:sz w:val="28"/>
                <w:szCs w:val="28"/>
                <w:rtl/>
              </w:rPr>
              <w:t>اوتوب</w:t>
            </w:r>
            <w:r>
              <w:rPr>
                <w:spacing w:val="-7"/>
                <w:sz w:val="28"/>
                <w:szCs w:val="28"/>
                <w:rtl/>
              </w:rPr>
              <w:t> </w:t>
            </w:r>
            <w:r>
              <w:rPr>
                <w:w w:val="69"/>
                <w:sz w:val="28"/>
                <w:szCs w:val="28"/>
                <w:rtl/>
              </w:rPr>
              <w:t>بىر</w:t>
            </w:r>
            <w:r>
              <w:rPr>
                <w:spacing w:val="-8"/>
                <w:sz w:val="28"/>
                <w:szCs w:val="28"/>
                <w:rtl/>
              </w:rPr>
              <w:t> </w:t>
            </w:r>
            <w:r>
              <w:rPr>
                <w:w w:val="69"/>
                <w:sz w:val="28"/>
                <w:szCs w:val="28"/>
                <w:rtl/>
              </w:rPr>
              <w:t>بىرىكا</w:t>
            </w:r>
            <w:r>
              <w:rPr>
                <w:spacing w:val="-7"/>
                <w:sz w:val="28"/>
                <w:szCs w:val="28"/>
                <w:rtl/>
              </w:rPr>
              <w:t> </w:t>
            </w:r>
            <w:r>
              <w:rPr>
                <w:w w:val="69"/>
                <w:sz w:val="28"/>
                <w:szCs w:val="28"/>
                <w:rtl/>
              </w:rPr>
              <w:t>ىورور</w:t>
            </w:r>
            <w:r>
              <w:rPr>
                <w:spacing w:val="-6"/>
                <w:sz w:val="28"/>
                <w:szCs w:val="28"/>
                <w:rtl/>
              </w:rPr>
              <w:t> </w:t>
            </w:r>
            <w:r>
              <w:rPr>
                <w:w w:val="69"/>
                <w:sz w:val="28"/>
                <w:szCs w:val="28"/>
                <w:rtl/>
              </w:rPr>
              <w:t>اونك</w:t>
            </w:r>
            <w:r>
              <w:rPr>
                <w:spacing w:val="-6"/>
                <w:sz w:val="28"/>
                <w:szCs w:val="28"/>
                <w:rtl/>
              </w:rPr>
              <w:t> </w:t>
            </w:r>
            <w:r>
              <w:rPr>
                <w:w w:val="69"/>
                <w:sz w:val="28"/>
                <w:szCs w:val="28"/>
                <w:rtl/>
              </w:rPr>
              <w:t>سونك</w:t>
            </w:r>
            <w:r>
              <w:rPr>
                <w:w w:val="69"/>
                <w:sz w:val="28"/>
                <w:szCs w:val="28"/>
                <w:rtl/>
              </w:rPr>
              <w:t>ا</w:t>
            </w:r>
          </w:p>
        </w:tc>
      </w:tr>
      <w:tr>
        <w:trPr>
          <w:trHeight w:val="1934" w:hRule="atLeast"/>
        </w:trPr>
        <w:tc>
          <w:tcPr>
            <w:tcW w:w="4788" w:type="dxa"/>
          </w:tcPr>
          <w:p>
            <w:pPr>
              <w:pStyle w:val="TableParagraph"/>
              <w:tabs>
                <w:tab w:pos="657" w:val="left" w:leader="none"/>
                <w:tab w:pos="2494" w:val="left" w:leader="none"/>
                <w:tab w:pos="3937" w:val="left" w:leader="none"/>
              </w:tabs>
              <w:spacing w:line="247" w:lineRule="auto"/>
              <w:ind w:right="102"/>
              <w:rPr>
                <w:b/>
                <w:sz w:val="28"/>
              </w:rPr>
            </w:pPr>
            <w:r>
              <w:rPr>
                <w:spacing w:val="-6"/>
                <w:sz w:val="28"/>
              </w:rPr>
              <w:t>Ә.</w:t>
            </w:r>
            <w:r>
              <w:rPr>
                <w:sz w:val="28"/>
              </w:rPr>
              <w:tab/>
            </w:r>
            <w:r>
              <w:rPr>
                <w:spacing w:val="-2"/>
                <w:sz w:val="28"/>
              </w:rPr>
              <w:t>Йаратты</w:t>
            </w:r>
            <w:r>
              <w:rPr>
                <w:sz w:val="28"/>
              </w:rPr>
              <w:tab/>
            </w:r>
            <w:r>
              <w:rPr>
                <w:spacing w:val="-2"/>
                <w:sz w:val="28"/>
              </w:rPr>
              <w:t>уғаным</w:t>
            </w:r>
            <w:r>
              <w:rPr>
                <w:sz w:val="28"/>
              </w:rPr>
              <w:tab/>
            </w:r>
            <w:r>
              <w:rPr>
                <w:b/>
                <w:spacing w:val="-4"/>
                <w:sz w:val="28"/>
              </w:rPr>
              <w:t>түнүң </w:t>
            </w:r>
            <w:r>
              <w:rPr>
                <w:b/>
                <w:spacing w:val="-2"/>
                <w:sz w:val="28"/>
              </w:rPr>
              <w:t>күндүзүң</w:t>
            </w:r>
          </w:p>
          <w:p>
            <w:pPr>
              <w:pStyle w:val="TableParagraph"/>
              <w:spacing w:line="307" w:lineRule="exact"/>
              <w:ind w:left="605"/>
              <w:rPr>
                <w:sz w:val="28"/>
              </w:rPr>
            </w:pPr>
            <w:r>
              <w:rPr>
                <w:sz w:val="28"/>
              </w:rPr>
              <w:t>Утуп</w:t>
            </w:r>
            <w:r>
              <w:rPr>
                <w:spacing w:val="-12"/>
                <w:sz w:val="28"/>
              </w:rPr>
              <w:t> </w:t>
            </w:r>
            <w:r>
              <w:rPr>
                <w:sz w:val="28"/>
              </w:rPr>
              <w:t>бир-бирике</w:t>
            </w:r>
            <w:r>
              <w:rPr>
                <w:spacing w:val="-11"/>
                <w:sz w:val="28"/>
              </w:rPr>
              <w:t> </w:t>
            </w:r>
            <w:r>
              <w:rPr>
                <w:sz w:val="28"/>
              </w:rPr>
              <w:t>йүрүр</w:t>
            </w:r>
            <w:r>
              <w:rPr>
                <w:spacing w:val="-12"/>
                <w:sz w:val="28"/>
              </w:rPr>
              <w:t> </w:t>
            </w:r>
            <w:r>
              <w:rPr>
                <w:sz w:val="28"/>
              </w:rPr>
              <w:t>оң-соң-</w:t>
            </w:r>
            <w:r>
              <w:rPr>
                <w:spacing w:val="-10"/>
                <w:sz w:val="28"/>
              </w:rPr>
              <w:t>а</w:t>
            </w:r>
          </w:p>
          <w:p>
            <w:pPr>
              <w:pStyle w:val="TableParagraph"/>
              <w:tabs>
                <w:tab w:pos="2327" w:val="left" w:leader="none"/>
                <w:tab w:pos="3685" w:val="left" w:leader="none"/>
              </w:tabs>
              <w:ind w:right="104" w:firstLine="494"/>
              <w:rPr>
                <w:i/>
                <w:sz w:val="28"/>
              </w:rPr>
            </w:pPr>
            <w:r>
              <w:rPr>
                <w:i/>
                <w:spacing w:val="-2"/>
                <w:sz w:val="28"/>
              </w:rPr>
              <w:t>Жаратты</w:t>
            </w:r>
            <w:r>
              <w:rPr>
                <w:i/>
                <w:sz w:val="28"/>
              </w:rPr>
              <w:tab/>
            </w:r>
            <w:r>
              <w:rPr>
                <w:i/>
                <w:spacing w:val="-2"/>
                <w:sz w:val="28"/>
              </w:rPr>
              <w:t>құдайым</w:t>
            </w:r>
            <w:r>
              <w:rPr>
                <w:i/>
                <w:sz w:val="28"/>
              </w:rPr>
              <w:tab/>
            </w:r>
            <w:r>
              <w:rPr>
                <w:i/>
                <w:spacing w:val="-2"/>
                <w:sz w:val="28"/>
              </w:rPr>
              <w:t>түніңді, күндізіңді</w:t>
            </w:r>
          </w:p>
          <w:p>
            <w:pPr>
              <w:pStyle w:val="TableParagraph"/>
              <w:spacing w:line="308" w:lineRule="exact"/>
              <w:ind w:left="465"/>
              <w:rPr>
                <w:i/>
                <w:sz w:val="28"/>
              </w:rPr>
            </w:pPr>
            <w:r>
              <w:rPr>
                <w:i/>
                <w:sz w:val="28"/>
              </w:rPr>
              <w:t>Өтіп</w:t>
            </w:r>
            <w:r>
              <w:rPr>
                <w:i/>
                <w:spacing w:val="-9"/>
                <w:sz w:val="28"/>
              </w:rPr>
              <w:t> </w:t>
            </w:r>
            <w:r>
              <w:rPr>
                <w:i/>
                <w:sz w:val="28"/>
              </w:rPr>
              <w:t>бір-біріне</w:t>
            </w:r>
            <w:r>
              <w:rPr>
                <w:i/>
                <w:spacing w:val="53"/>
                <w:sz w:val="28"/>
              </w:rPr>
              <w:t> </w:t>
            </w:r>
            <w:r>
              <w:rPr>
                <w:i/>
                <w:sz w:val="28"/>
              </w:rPr>
              <w:t>жүрер</w:t>
            </w:r>
            <w:r>
              <w:rPr>
                <w:i/>
                <w:spacing w:val="-9"/>
                <w:sz w:val="28"/>
              </w:rPr>
              <w:t> </w:t>
            </w:r>
            <w:r>
              <w:rPr>
                <w:i/>
                <w:sz w:val="28"/>
              </w:rPr>
              <w:t>бұрын-</w:t>
            </w:r>
            <w:r>
              <w:rPr>
                <w:i/>
                <w:spacing w:val="-4"/>
                <w:sz w:val="28"/>
              </w:rPr>
              <w:t>соң.</w:t>
            </w:r>
          </w:p>
        </w:tc>
        <w:tc>
          <w:tcPr>
            <w:tcW w:w="4783" w:type="dxa"/>
          </w:tcPr>
          <w:p>
            <w:pPr>
              <w:pStyle w:val="TableParagraph"/>
              <w:bidi/>
              <w:spacing w:before="319"/>
              <w:ind w:right="1459" w:left="93" w:hanging="1"/>
              <w:jc w:val="left"/>
              <w:rPr>
                <w:sz w:val="28"/>
                <w:szCs w:val="28"/>
              </w:rPr>
            </w:pPr>
            <w:r>
              <w:rPr>
                <w:w w:val="71"/>
                <w:sz w:val="28"/>
                <w:szCs w:val="28"/>
                <w:rtl/>
              </w:rPr>
              <w:t>ىاراتتى</w:t>
            </w:r>
            <w:r>
              <w:rPr>
                <w:sz w:val="28"/>
                <w:szCs w:val="28"/>
                <w:rtl/>
              </w:rPr>
              <w:t> </w:t>
            </w:r>
            <w:r>
              <w:rPr>
                <w:w w:val="71"/>
                <w:sz w:val="28"/>
                <w:szCs w:val="28"/>
                <w:rtl/>
              </w:rPr>
              <w:t>اوغانىم</w:t>
            </w:r>
            <w:r>
              <w:rPr>
                <w:sz w:val="28"/>
                <w:szCs w:val="28"/>
                <w:rtl/>
              </w:rPr>
              <w:t> </w:t>
            </w:r>
            <w:r>
              <w:rPr>
                <w:w w:val="71"/>
                <w:sz w:val="28"/>
                <w:szCs w:val="28"/>
                <w:rtl/>
              </w:rPr>
              <w:t>تونونك</w:t>
            </w:r>
            <w:r>
              <w:rPr>
                <w:sz w:val="28"/>
                <w:szCs w:val="28"/>
                <w:rtl/>
              </w:rPr>
              <w:t> </w:t>
            </w:r>
            <w:r>
              <w:rPr>
                <w:w w:val="71"/>
                <w:sz w:val="28"/>
                <w:szCs w:val="28"/>
                <w:rtl/>
              </w:rPr>
              <w:t>كوندوزونك </w:t>
            </w:r>
            <w:r>
              <w:rPr>
                <w:w w:val="69"/>
                <w:sz w:val="28"/>
                <w:szCs w:val="28"/>
                <w:rtl/>
              </w:rPr>
              <w:t>اوتوب</w:t>
            </w:r>
            <w:r>
              <w:rPr>
                <w:spacing w:val="-7"/>
                <w:sz w:val="28"/>
                <w:szCs w:val="28"/>
                <w:rtl/>
              </w:rPr>
              <w:t> </w:t>
            </w:r>
            <w:r>
              <w:rPr>
                <w:w w:val="69"/>
                <w:sz w:val="28"/>
                <w:szCs w:val="28"/>
                <w:rtl/>
              </w:rPr>
              <w:t>بىر</w:t>
            </w:r>
            <w:r>
              <w:rPr>
                <w:spacing w:val="-8"/>
                <w:sz w:val="28"/>
                <w:szCs w:val="28"/>
                <w:rtl/>
              </w:rPr>
              <w:t> </w:t>
            </w:r>
            <w:r>
              <w:rPr>
                <w:w w:val="69"/>
                <w:sz w:val="28"/>
                <w:szCs w:val="28"/>
                <w:rtl/>
              </w:rPr>
              <w:t>بىرىكا</w:t>
            </w:r>
            <w:r>
              <w:rPr>
                <w:spacing w:val="-7"/>
                <w:sz w:val="28"/>
                <w:szCs w:val="28"/>
                <w:rtl/>
              </w:rPr>
              <w:t> </w:t>
            </w:r>
            <w:r>
              <w:rPr>
                <w:w w:val="69"/>
                <w:sz w:val="28"/>
                <w:szCs w:val="28"/>
                <w:rtl/>
              </w:rPr>
              <w:t>ىورور</w:t>
            </w:r>
            <w:r>
              <w:rPr>
                <w:spacing w:val="-6"/>
                <w:sz w:val="28"/>
                <w:szCs w:val="28"/>
                <w:rtl/>
              </w:rPr>
              <w:t> </w:t>
            </w:r>
            <w:r>
              <w:rPr>
                <w:w w:val="69"/>
                <w:sz w:val="28"/>
                <w:szCs w:val="28"/>
                <w:rtl/>
              </w:rPr>
              <w:t>اونك</w:t>
            </w:r>
            <w:r>
              <w:rPr>
                <w:spacing w:val="-6"/>
                <w:sz w:val="28"/>
                <w:szCs w:val="28"/>
                <w:rtl/>
              </w:rPr>
              <w:t> </w:t>
            </w:r>
            <w:r>
              <w:rPr>
                <w:w w:val="69"/>
                <w:sz w:val="28"/>
                <w:szCs w:val="28"/>
                <w:rtl/>
              </w:rPr>
              <w:t>سونك</w:t>
            </w:r>
            <w:r>
              <w:rPr>
                <w:w w:val="69"/>
                <w:sz w:val="28"/>
                <w:szCs w:val="28"/>
                <w:rtl/>
              </w:rPr>
              <w:t>ا</w:t>
            </w:r>
          </w:p>
        </w:tc>
      </w:tr>
      <w:tr>
        <w:trPr>
          <w:trHeight w:val="1608" w:hRule="atLeast"/>
        </w:trPr>
        <w:tc>
          <w:tcPr>
            <w:tcW w:w="4788" w:type="dxa"/>
          </w:tcPr>
          <w:p>
            <w:pPr>
              <w:pStyle w:val="TableParagraph"/>
              <w:tabs>
                <w:tab w:pos="1644" w:val="left" w:leader="none"/>
                <w:tab w:pos="2245" w:val="left" w:leader="none"/>
                <w:tab w:pos="3689" w:val="left" w:leader="none"/>
              </w:tabs>
              <w:ind w:left="393" w:right="104" w:hanging="284"/>
              <w:rPr>
                <w:i/>
                <w:sz w:val="28"/>
              </w:rPr>
            </w:pPr>
            <w:r>
              <w:rPr>
                <w:sz w:val="28"/>
              </w:rPr>
              <w:t>Б</w:t>
            </w:r>
            <w:r>
              <w:rPr>
                <w:i/>
                <w:sz w:val="28"/>
              </w:rPr>
              <w:t>. </w:t>
            </w:r>
            <w:r>
              <w:rPr>
                <w:sz w:val="28"/>
              </w:rPr>
              <w:t>Йаратты</w:t>
              <w:tab/>
              <w:t>уғаным</w:t>
            </w:r>
            <w:r>
              <w:rPr>
                <w:spacing w:val="40"/>
                <w:sz w:val="28"/>
              </w:rPr>
              <w:t> </w:t>
            </w:r>
            <w:r>
              <w:rPr>
                <w:b/>
                <w:sz w:val="28"/>
              </w:rPr>
              <w:t>түнүң</w:t>
            </w:r>
            <w:r>
              <w:rPr>
                <w:b/>
                <w:spacing w:val="-8"/>
                <w:sz w:val="28"/>
              </w:rPr>
              <w:t> </w:t>
            </w:r>
            <w:r>
              <w:rPr>
                <w:b/>
                <w:sz w:val="28"/>
              </w:rPr>
              <w:t>күндүзүң </w:t>
            </w:r>
            <w:r>
              <w:rPr>
                <w:sz w:val="28"/>
              </w:rPr>
              <w:t>Өтүп бири бирга йүрүр оң-соң-а </w:t>
            </w:r>
            <w:r>
              <w:rPr>
                <w:i/>
                <w:spacing w:val="-2"/>
                <w:sz w:val="28"/>
              </w:rPr>
              <w:t>Жаратты</w:t>
            </w:r>
            <w:r>
              <w:rPr>
                <w:i/>
                <w:sz w:val="28"/>
              </w:rPr>
              <w:tab/>
            </w:r>
            <w:r>
              <w:rPr>
                <w:i/>
                <w:spacing w:val="-2"/>
                <w:sz w:val="28"/>
              </w:rPr>
              <w:t>құдайым</w:t>
            </w:r>
            <w:r>
              <w:rPr>
                <w:i/>
                <w:sz w:val="28"/>
              </w:rPr>
              <w:tab/>
            </w:r>
            <w:r>
              <w:rPr>
                <w:i/>
                <w:spacing w:val="-2"/>
                <w:sz w:val="28"/>
              </w:rPr>
              <w:t>түніңді,</w:t>
            </w:r>
          </w:p>
          <w:p>
            <w:pPr>
              <w:pStyle w:val="TableParagraph"/>
              <w:spacing w:line="321" w:lineRule="exact"/>
              <w:rPr>
                <w:i/>
                <w:sz w:val="28"/>
              </w:rPr>
            </w:pPr>
            <w:r>
              <w:rPr>
                <w:i/>
                <w:spacing w:val="-2"/>
                <w:sz w:val="28"/>
              </w:rPr>
              <w:t>күндізіңді</w:t>
            </w:r>
          </w:p>
          <w:p>
            <w:pPr>
              <w:pStyle w:val="TableParagraph"/>
              <w:spacing w:line="308" w:lineRule="exact"/>
              <w:ind w:left="393"/>
              <w:rPr>
                <w:i/>
                <w:sz w:val="28"/>
              </w:rPr>
            </w:pPr>
            <w:r>
              <w:rPr>
                <w:i/>
                <w:sz w:val="28"/>
              </w:rPr>
              <w:t>Өтіп</w:t>
            </w:r>
            <w:r>
              <w:rPr>
                <w:i/>
                <w:spacing w:val="-9"/>
                <w:sz w:val="28"/>
              </w:rPr>
              <w:t> </w:t>
            </w:r>
            <w:r>
              <w:rPr>
                <w:i/>
                <w:sz w:val="28"/>
              </w:rPr>
              <w:t>бір-біріне</w:t>
            </w:r>
            <w:r>
              <w:rPr>
                <w:i/>
                <w:spacing w:val="54"/>
                <w:sz w:val="28"/>
              </w:rPr>
              <w:t> </w:t>
            </w:r>
            <w:r>
              <w:rPr>
                <w:i/>
                <w:sz w:val="28"/>
              </w:rPr>
              <w:t>жүрер</w:t>
            </w:r>
            <w:r>
              <w:rPr>
                <w:i/>
                <w:spacing w:val="-9"/>
                <w:sz w:val="28"/>
              </w:rPr>
              <w:t> </w:t>
            </w:r>
            <w:r>
              <w:rPr>
                <w:i/>
                <w:sz w:val="28"/>
              </w:rPr>
              <w:t>бұрын-</w:t>
            </w:r>
            <w:r>
              <w:rPr>
                <w:i/>
                <w:spacing w:val="-4"/>
                <w:sz w:val="28"/>
              </w:rPr>
              <w:t>соң.</w:t>
            </w:r>
          </w:p>
        </w:tc>
        <w:tc>
          <w:tcPr>
            <w:tcW w:w="4783" w:type="dxa"/>
          </w:tcPr>
          <w:p>
            <w:pPr>
              <w:pStyle w:val="TableParagraph"/>
              <w:bidi/>
              <w:ind w:right="1459" w:left="93" w:hanging="1"/>
              <w:jc w:val="left"/>
              <w:rPr>
                <w:sz w:val="28"/>
                <w:szCs w:val="28"/>
              </w:rPr>
            </w:pPr>
            <w:r>
              <w:rPr>
                <w:w w:val="71"/>
                <w:sz w:val="28"/>
                <w:szCs w:val="28"/>
                <w:rtl/>
              </w:rPr>
              <w:t>ىاراتتى</w:t>
            </w:r>
            <w:r>
              <w:rPr>
                <w:sz w:val="28"/>
                <w:szCs w:val="28"/>
                <w:rtl/>
              </w:rPr>
              <w:t> </w:t>
            </w:r>
            <w:r>
              <w:rPr>
                <w:w w:val="71"/>
                <w:sz w:val="28"/>
                <w:szCs w:val="28"/>
                <w:rtl/>
              </w:rPr>
              <w:t>اوغانىم</w:t>
            </w:r>
            <w:r>
              <w:rPr>
                <w:sz w:val="28"/>
                <w:szCs w:val="28"/>
                <w:rtl/>
              </w:rPr>
              <w:t> </w:t>
            </w:r>
            <w:r>
              <w:rPr>
                <w:w w:val="71"/>
                <w:sz w:val="28"/>
                <w:szCs w:val="28"/>
                <w:rtl/>
              </w:rPr>
              <w:t>تونونك</w:t>
            </w:r>
            <w:r>
              <w:rPr>
                <w:sz w:val="28"/>
                <w:szCs w:val="28"/>
                <w:rtl/>
              </w:rPr>
              <w:t> </w:t>
            </w:r>
            <w:r>
              <w:rPr>
                <w:w w:val="71"/>
                <w:sz w:val="28"/>
                <w:szCs w:val="28"/>
                <w:rtl/>
              </w:rPr>
              <w:t>كوندوزونك </w:t>
            </w:r>
            <w:r>
              <w:rPr>
                <w:w w:val="69"/>
                <w:sz w:val="28"/>
                <w:szCs w:val="28"/>
                <w:rtl/>
              </w:rPr>
              <w:t>اوتوب</w:t>
            </w:r>
            <w:r>
              <w:rPr>
                <w:spacing w:val="-7"/>
                <w:sz w:val="28"/>
                <w:szCs w:val="28"/>
                <w:rtl/>
              </w:rPr>
              <w:t> </w:t>
            </w:r>
            <w:r>
              <w:rPr>
                <w:w w:val="69"/>
                <w:sz w:val="28"/>
                <w:szCs w:val="28"/>
                <w:rtl/>
              </w:rPr>
              <w:t>بىر</w:t>
            </w:r>
            <w:r>
              <w:rPr>
                <w:spacing w:val="-8"/>
                <w:sz w:val="28"/>
                <w:szCs w:val="28"/>
                <w:rtl/>
              </w:rPr>
              <w:t> </w:t>
            </w:r>
            <w:r>
              <w:rPr>
                <w:w w:val="69"/>
                <w:sz w:val="28"/>
                <w:szCs w:val="28"/>
                <w:rtl/>
              </w:rPr>
              <w:t>بىرىكا</w:t>
            </w:r>
            <w:r>
              <w:rPr>
                <w:spacing w:val="-7"/>
                <w:sz w:val="28"/>
                <w:szCs w:val="28"/>
                <w:rtl/>
              </w:rPr>
              <w:t> </w:t>
            </w:r>
            <w:r>
              <w:rPr>
                <w:w w:val="69"/>
                <w:sz w:val="28"/>
                <w:szCs w:val="28"/>
                <w:rtl/>
              </w:rPr>
              <w:t>ىورور</w:t>
            </w:r>
            <w:r>
              <w:rPr>
                <w:spacing w:val="-6"/>
                <w:sz w:val="28"/>
                <w:szCs w:val="28"/>
                <w:rtl/>
              </w:rPr>
              <w:t> </w:t>
            </w:r>
            <w:r>
              <w:rPr>
                <w:w w:val="69"/>
                <w:sz w:val="28"/>
                <w:szCs w:val="28"/>
                <w:rtl/>
              </w:rPr>
              <w:t>اونك</w:t>
            </w:r>
            <w:r>
              <w:rPr>
                <w:spacing w:val="-6"/>
                <w:sz w:val="28"/>
                <w:szCs w:val="28"/>
                <w:rtl/>
              </w:rPr>
              <w:t> </w:t>
            </w:r>
            <w:r>
              <w:rPr>
                <w:w w:val="69"/>
                <w:sz w:val="28"/>
                <w:szCs w:val="28"/>
                <w:rtl/>
              </w:rPr>
              <w:t>سونك</w:t>
            </w:r>
            <w:r>
              <w:rPr>
                <w:w w:val="69"/>
                <w:sz w:val="28"/>
                <w:szCs w:val="28"/>
                <w:rtl/>
              </w:rPr>
              <w:t>ا</w:t>
            </w:r>
          </w:p>
        </w:tc>
      </w:tr>
    </w:tbl>
    <w:p>
      <w:pPr>
        <w:pStyle w:val="BodyText"/>
        <w:spacing w:before="320"/>
        <w:ind w:right="282" w:firstLine="566"/>
      </w:pPr>
      <w:r>
        <w:rPr/>
        <w:t>Атау септігінің</w:t>
      </w:r>
      <w:r>
        <w:rPr>
          <w:spacing w:val="40"/>
        </w:rPr>
        <w:t> </w:t>
      </w:r>
      <w:r>
        <w:rPr/>
        <w:t>грамматикалық формалары</w:t>
      </w:r>
      <w:r>
        <w:rPr>
          <w:spacing w:val="40"/>
        </w:rPr>
        <w:t> </w:t>
      </w:r>
      <w:r>
        <w:rPr/>
        <w:t>XV ғасырдағы көшірмешілерге мүлдем түсініксіз болғанға ұқсайды. Әйтпесе</w:t>
      </w:r>
      <w:r>
        <w:rPr>
          <w:b/>
        </w:rPr>
        <w:t>, түнүнді – түнүңге, күндүзүнді – күндүзүңге </w:t>
      </w:r>
      <w:r>
        <w:rPr/>
        <w:t>ауыстырмас еді. </w:t>
      </w:r>
      <w:r>
        <w:rPr>
          <w:b/>
        </w:rPr>
        <w:t>Ә, Б </w:t>
      </w:r>
      <w:r>
        <w:rPr/>
        <w:t>нұсқаларының көшірмелері</w:t>
      </w:r>
      <w:r>
        <w:rPr>
          <w:spacing w:val="27"/>
        </w:rPr>
        <w:t> </w:t>
      </w:r>
      <w:r>
        <w:rPr/>
        <w:t>13-бәйіт</w:t>
      </w:r>
      <w:r>
        <w:rPr>
          <w:spacing w:val="30"/>
        </w:rPr>
        <w:t> </w:t>
      </w:r>
      <w:r>
        <w:rPr/>
        <w:t>жолындағы</w:t>
      </w:r>
      <w:r>
        <w:rPr>
          <w:spacing w:val="32"/>
        </w:rPr>
        <w:t>  </w:t>
      </w:r>
      <w:r>
        <w:rPr/>
        <w:t>«ол</w:t>
      </w:r>
      <w:r>
        <w:rPr>
          <w:spacing w:val="32"/>
        </w:rPr>
        <w:t> </w:t>
      </w:r>
      <w:r>
        <w:rPr/>
        <w:t>уған»</w:t>
      </w:r>
      <w:r>
        <w:rPr>
          <w:spacing w:val="27"/>
        </w:rPr>
        <w:t> </w:t>
      </w:r>
      <w:r>
        <w:rPr/>
        <w:t>деген</w:t>
      </w:r>
      <w:r>
        <w:rPr>
          <w:spacing w:val="31"/>
        </w:rPr>
        <w:t> </w:t>
      </w:r>
      <w:r>
        <w:rPr/>
        <w:t>III</w:t>
      </w:r>
      <w:r>
        <w:rPr>
          <w:spacing w:val="30"/>
        </w:rPr>
        <w:t> </w:t>
      </w:r>
      <w:r>
        <w:rPr/>
        <w:t>жақтағы</w:t>
      </w:r>
      <w:r>
        <w:rPr>
          <w:spacing w:val="32"/>
        </w:rPr>
        <w:t> </w:t>
      </w:r>
      <w:r>
        <w:rPr/>
        <w:t>тұрған</w:t>
      </w:r>
      <w:r>
        <w:rPr>
          <w:spacing w:val="31"/>
        </w:rPr>
        <w:t> </w:t>
      </w:r>
      <w:r>
        <w:rPr>
          <w:spacing w:val="-2"/>
        </w:rPr>
        <w:t>сөзді</w:t>
      </w:r>
    </w:p>
    <w:p>
      <w:pPr>
        <w:pStyle w:val="BodyText"/>
        <w:ind w:right="282"/>
      </w:pPr>
      <w:r>
        <w:rPr/>
        <w:t>«ол» сілтеу есімдігін алып тастап, I жаққа көшірген: «уғаным» болып өзгертілген. Ал А нұсқасында «ол уған» редакциялауға түспеген: «йаратты</w:t>
      </w:r>
      <w:r>
        <w:rPr>
          <w:spacing w:val="80"/>
        </w:rPr>
        <w:t> </w:t>
      </w:r>
      <w:r>
        <w:rPr/>
        <w:t>ол</w:t>
      </w:r>
      <w:r>
        <w:rPr>
          <w:spacing w:val="40"/>
        </w:rPr>
        <w:t> </w:t>
      </w:r>
      <w:r>
        <w:rPr/>
        <w:t>уған</w:t>
      </w:r>
      <w:r>
        <w:rPr>
          <w:spacing w:val="40"/>
        </w:rPr>
        <w:t> </w:t>
      </w:r>
      <w:r>
        <w:rPr/>
        <w:t>түнүң</w:t>
      </w:r>
      <w:r>
        <w:rPr>
          <w:spacing w:val="40"/>
        </w:rPr>
        <w:t> </w:t>
      </w:r>
      <w:r>
        <w:rPr/>
        <w:t>күндүзүң».</w:t>
      </w:r>
      <w:r>
        <w:rPr>
          <w:spacing w:val="40"/>
        </w:rPr>
        <w:t> </w:t>
      </w:r>
      <w:r>
        <w:rPr/>
        <w:t>Аударғанда</w:t>
      </w:r>
      <w:r>
        <w:rPr>
          <w:spacing w:val="40"/>
        </w:rPr>
        <w:t> </w:t>
      </w:r>
      <w:r>
        <w:rPr/>
        <w:t>«Жаратты</w:t>
      </w:r>
      <w:r>
        <w:rPr>
          <w:spacing w:val="40"/>
        </w:rPr>
        <w:t> </w:t>
      </w:r>
      <w:r>
        <w:rPr/>
        <w:t>ол</w:t>
      </w:r>
      <w:r>
        <w:rPr>
          <w:spacing w:val="40"/>
        </w:rPr>
        <w:t> </w:t>
      </w:r>
      <w:r>
        <w:rPr/>
        <w:t>құдай</w:t>
      </w:r>
      <w:r>
        <w:rPr>
          <w:spacing w:val="40"/>
        </w:rPr>
        <w:t> </w:t>
      </w:r>
      <w:r>
        <w:rPr/>
        <w:t>түнің</w:t>
      </w:r>
      <w:r>
        <w:rPr>
          <w:spacing w:val="40"/>
        </w:rPr>
        <w:t> </w:t>
      </w:r>
      <w:r>
        <w:rPr/>
        <w:t>күндізің».</w:t>
      </w:r>
    </w:p>
    <w:p>
      <w:pPr>
        <w:pStyle w:val="BodyText"/>
        <w:spacing w:after="0"/>
        <w:sectPr>
          <w:pgSz w:w="11900" w:h="16840"/>
          <w:pgMar w:header="0" w:footer="759" w:top="1040" w:bottom="940" w:left="1559" w:right="566"/>
        </w:sectPr>
      </w:pPr>
    </w:p>
    <w:p>
      <w:pPr>
        <w:pStyle w:val="BodyText"/>
        <w:spacing w:line="322" w:lineRule="exact" w:before="67"/>
      </w:pPr>
      <w:r>
        <w:rPr/>
        <w:t>Табыс</w:t>
      </w:r>
      <w:r>
        <w:rPr>
          <w:spacing w:val="56"/>
          <w:w w:val="150"/>
        </w:rPr>
        <w:t> </w:t>
      </w:r>
      <w:r>
        <w:rPr/>
        <w:t>септігінің</w:t>
      </w:r>
      <w:r>
        <w:rPr>
          <w:spacing w:val="55"/>
          <w:w w:val="150"/>
        </w:rPr>
        <w:t> </w:t>
      </w:r>
      <w:r>
        <w:rPr/>
        <w:t>жалғауы,</w:t>
      </w:r>
      <w:r>
        <w:rPr>
          <w:spacing w:val="57"/>
          <w:w w:val="150"/>
        </w:rPr>
        <w:t> </w:t>
      </w:r>
      <w:r>
        <w:rPr/>
        <w:t>бір</w:t>
      </w:r>
      <w:r>
        <w:rPr>
          <w:spacing w:val="56"/>
          <w:w w:val="150"/>
        </w:rPr>
        <w:t> </w:t>
      </w:r>
      <w:r>
        <w:rPr/>
        <w:t>қарағанда,</w:t>
      </w:r>
      <w:r>
        <w:rPr>
          <w:spacing w:val="57"/>
          <w:w w:val="150"/>
        </w:rPr>
        <w:t> </w:t>
      </w:r>
      <w:r>
        <w:rPr/>
        <w:t>жасырын</w:t>
      </w:r>
      <w:r>
        <w:rPr>
          <w:spacing w:val="55"/>
          <w:w w:val="150"/>
        </w:rPr>
        <w:t> </w:t>
      </w:r>
      <w:r>
        <w:rPr/>
        <w:t>тұрған</w:t>
      </w:r>
      <w:r>
        <w:rPr>
          <w:spacing w:val="56"/>
          <w:w w:val="150"/>
        </w:rPr>
        <w:t> </w:t>
      </w:r>
      <w:r>
        <w:rPr/>
        <w:t>сияқты.</w:t>
      </w:r>
      <w:r>
        <w:rPr>
          <w:spacing w:val="57"/>
          <w:w w:val="150"/>
        </w:rPr>
        <w:t> </w:t>
      </w:r>
      <w:r>
        <w:rPr>
          <w:spacing w:val="-4"/>
        </w:rPr>
        <w:t>Егер</w:t>
      </w:r>
    </w:p>
    <w:p>
      <w:pPr>
        <w:pStyle w:val="BodyText"/>
        <w:ind w:right="286"/>
      </w:pPr>
      <w:r>
        <w:rPr/>
        <w:t>«Йаратты</w:t>
      </w:r>
      <w:r>
        <w:rPr>
          <w:spacing w:val="40"/>
        </w:rPr>
        <w:t> </w:t>
      </w:r>
      <w:r>
        <w:rPr/>
        <w:t>ол уған түнүңни күндүзүңни» десе, буын саны артып кетеді де, өлең ырғағы бұзылады. «Йаратты ол уған» тіркесі</w:t>
      </w:r>
      <w:r>
        <w:rPr>
          <w:spacing w:val="80"/>
        </w:rPr>
        <w:t> </w:t>
      </w:r>
      <w:r>
        <w:rPr/>
        <w:t>III жақта тұр. Сондықтан оған</w:t>
      </w:r>
      <w:r>
        <w:rPr>
          <w:spacing w:val="4"/>
        </w:rPr>
        <w:t> </w:t>
      </w:r>
      <w:r>
        <w:rPr/>
        <w:t>қиысатын</w:t>
      </w:r>
      <w:r>
        <w:rPr>
          <w:spacing w:val="4"/>
        </w:rPr>
        <w:t> </w:t>
      </w:r>
      <w:r>
        <w:rPr/>
        <w:t>сөздер</w:t>
      </w:r>
      <w:r>
        <w:rPr>
          <w:spacing w:val="4"/>
        </w:rPr>
        <w:t> </w:t>
      </w:r>
      <w:r>
        <w:rPr/>
        <w:t>де</w:t>
      </w:r>
      <w:r>
        <w:rPr>
          <w:spacing w:val="5"/>
        </w:rPr>
        <w:t> </w:t>
      </w:r>
      <w:r>
        <w:rPr/>
        <w:t>III</w:t>
      </w:r>
      <w:r>
        <w:rPr>
          <w:spacing w:val="3"/>
        </w:rPr>
        <w:t> </w:t>
      </w:r>
      <w:r>
        <w:rPr/>
        <w:t>жақта</w:t>
      </w:r>
      <w:r>
        <w:rPr>
          <w:spacing w:val="5"/>
        </w:rPr>
        <w:t> </w:t>
      </w:r>
      <w:r>
        <w:rPr/>
        <w:t>тұруы</w:t>
      </w:r>
      <w:r>
        <w:rPr>
          <w:spacing w:val="4"/>
        </w:rPr>
        <w:t> </w:t>
      </w:r>
      <w:r>
        <w:rPr/>
        <w:t>қажет.</w:t>
      </w:r>
      <w:r>
        <w:rPr>
          <w:spacing w:val="6"/>
        </w:rPr>
        <w:t> </w:t>
      </w:r>
      <w:r>
        <w:rPr/>
        <w:t>II</w:t>
      </w:r>
      <w:r>
        <w:rPr>
          <w:spacing w:val="3"/>
        </w:rPr>
        <w:t> </w:t>
      </w:r>
      <w:r>
        <w:rPr/>
        <w:t>жақтағы</w:t>
      </w:r>
      <w:r>
        <w:rPr>
          <w:spacing w:val="4"/>
        </w:rPr>
        <w:t> </w:t>
      </w:r>
      <w:r>
        <w:rPr/>
        <w:t>тәуелдік</w:t>
      </w:r>
      <w:r>
        <w:rPr>
          <w:spacing w:val="3"/>
        </w:rPr>
        <w:t> </w:t>
      </w:r>
      <w:r>
        <w:rPr>
          <w:spacing w:val="-2"/>
        </w:rPr>
        <w:t>жалғауы</w:t>
      </w:r>
    </w:p>
    <w:p>
      <w:pPr>
        <w:pStyle w:val="BodyText"/>
        <w:spacing w:before="5"/>
        <w:ind w:right="280"/>
      </w:pPr>
      <w:r>
        <w:rPr>
          <w:b/>
        </w:rPr>
        <w:t>-үң-</w:t>
      </w:r>
      <w:r>
        <w:rPr/>
        <w:t>ді алып тастап, оның орнына ежелгі</w:t>
      </w:r>
      <w:r>
        <w:rPr>
          <w:spacing w:val="40"/>
        </w:rPr>
        <w:t> </w:t>
      </w:r>
      <w:r>
        <w:rPr/>
        <w:t>атау септігінің</w:t>
      </w:r>
      <w:r>
        <w:rPr>
          <w:spacing w:val="40"/>
        </w:rPr>
        <w:t> </w:t>
      </w:r>
      <w:r>
        <w:rPr>
          <w:b/>
        </w:rPr>
        <w:t>-үн</w:t>
      </w:r>
      <w:r>
        <w:rPr>
          <w:b/>
          <w:spacing w:val="40"/>
        </w:rPr>
        <w:t> </w:t>
      </w:r>
      <w:r>
        <w:rPr/>
        <w:t>формасын қойсақ, бәйіт жолы дұрыс аударылады: «Йаратты ол уған түн+үн күндүз+үн/Жаратты ол құдай түнін күндізін». Логикалық жағынан да дұрыс. Түн мен күндіз адамға емес, жаратушы құдайға телінеді. Екінші жағынан, теория бойынша, атау септігінің формасы тәуелдік жалғауларына айналған. Тәуелдік жалғауының III жағы екіге жарылып, алғашқы дауыстысы сол III жақ тәуелдікке, соңғы дауыссызы табыс септігіне айналған. Сонда «түнүн – түн+і+н», «күндүзүн- күнүз+ү+н» болып бөлшектенеді. -үн бір кезде атау септігі формасының мағынасын берсе, қазір </w:t>
      </w:r>
      <w:r>
        <w:rPr>
          <w:b/>
        </w:rPr>
        <w:t>-ү </w:t>
      </w:r>
      <w:r>
        <w:rPr/>
        <w:t>тәуелдік жалғауы III</w:t>
      </w:r>
      <w:r>
        <w:rPr>
          <w:spacing w:val="40"/>
        </w:rPr>
        <w:t> </w:t>
      </w:r>
      <w:r>
        <w:rPr/>
        <w:t>жағының, </w:t>
      </w:r>
      <w:r>
        <w:rPr>
          <w:b/>
        </w:rPr>
        <w:t>-н </w:t>
      </w:r>
      <w:r>
        <w:rPr/>
        <w:t>табыс септігінің мағынасын береді. Теориялық жағынан да, практикалық жағынан да үйлесіп тұр.</w:t>
      </w:r>
    </w:p>
    <w:p>
      <w:pPr>
        <w:pStyle w:val="BodyText"/>
        <w:ind w:right="282" w:firstLine="566"/>
      </w:pPr>
      <w:r>
        <w:rPr/>
        <w:t>Тарихи ескерткіштерде қазір «қой» ретінде айтылатын сөз «қойун» түрінде,</w:t>
      </w:r>
      <w:r>
        <w:rPr>
          <w:spacing w:val="57"/>
        </w:rPr>
        <w:t> </w:t>
      </w:r>
      <w:r>
        <w:rPr/>
        <w:t>«төр»</w:t>
      </w:r>
      <w:r>
        <w:rPr>
          <w:spacing w:val="54"/>
        </w:rPr>
        <w:t> </w:t>
      </w:r>
      <w:r>
        <w:rPr/>
        <w:t>–</w:t>
      </w:r>
      <w:r>
        <w:rPr>
          <w:spacing w:val="55"/>
        </w:rPr>
        <w:t> </w:t>
      </w:r>
      <w:r>
        <w:rPr/>
        <w:t>«төрүн»,</w:t>
      </w:r>
      <w:r>
        <w:rPr>
          <w:spacing w:val="57"/>
        </w:rPr>
        <w:t> </w:t>
      </w:r>
      <w:r>
        <w:rPr/>
        <w:t>«бар»</w:t>
      </w:r>
      <w:r>
        <w:rPr>
          <w:spacing w:val="54"/>
        </w:rPr>
        <w:t> </w:t>
      </w:r>
      <w:r>
        <w:rPr/>
        <w:t>–</w:t>
      </w:r>
      <w:r>
        <w:rPr>
          <w:spacing w:val="56"/>
        </w:rPr>
        <w:t> </w:t>
      </w:r>
      <w:r>
        <w:rPr/>
        <w:t>«барын»,</w:t>
      </w:r>
      <w:r>
        <w:rPr>
          <w:spacing w:val="59"/>
        </w:rPr>
        <w:t> </w:t>
      </w:r>
      <w:r>
        <w:rPr/>
        <w:t>«қос»</w:t>
      </w:r>
      <w:r>
        <w:rPr>
          <w:spacing w:val="52"/>
        </w:rPr>
        <w:t> </w:t>
      </w:r>
      <w:r>
        <w:rPr/>
        <w:t>–</w:t>
      </w:r>
      <w:r>
        <w:rPr>
          <w:spacing w:val="55"/>
        </w:rPr>
        <w:t> </w:t>
      </w:r>
      <w:r>
        <w:rPr/>
        <w:t>«қосын»,</w:t>
      </w:r>
      <w:r>
        <w:rPr>
          <w:spacing w:val="58"/>
        </w:rPr>
        <w:t> </w:t>
      </w:r>
      <w:r>
        <w:rPr/>
        <w:t>«йалғыз»</w:t>
      </w:r>
      <w:r>
        <w:rPr>
          <w:spacing w:val="58"/>
        </w:rPr>
        <w:t> </w:t>
      </w:r>
      <w:r>
        <w:rPr>
          <w:spacing w:val="-10"/>
        </w:rPr>
        <w:t>–</w:t>
      </w:r>
    </w:p>
    <w:p>
      <w:pPr>
        <w:pStyle w:val="BodyText"/>
        <w:spacing w:before="1"/>
        <w:ind w:right="279"/>
      </w:pPr>
      <w:r>
        <w:rPr/>
        <w:t>«йалғызун», «йолсыз» – «йолсызун», біз әңгімелеп отырған ескерткіштің өзінде «бир» – «бирин», «он»</w:t>
      </w:r>
      <w:r>
        <w:rPr>
          <w:spacing w:val="40"/>
        </w:rPr>
        <w:t> </w:t>
      </w:r>
      <w:r>
        <w:rPr/>
        <w:t>–</w:t>
      </w:r>
      <w:r>
        <w:rPr>
          <w:spacing w:val="40"/>
        </w:rPr>
        <w:t> </w:t>
      </w:r>
      <w:r>
        <w:rPr/>
        <w:t>«онун», «мың» – «мыңин» түрінде ұшырасады. Атау септігінің ежелгі формалары қазір қайда кеткен деген сұраққа Б. Сағындықұлы былайша жауап қайтарады: «Бірі алуан сөздердің түбіріне сіңіп кеткен болса, бірі алуан сөздерден үнемдеу заңының әсерінен жойылып</w:t>
      </w:r>
      <w:r>
        <w:rPr>
          <w:spacing w:val="-2"/>
        </w:rPr>
        <w:t> </w:t>
      </w:r>
      <w:r>
        <w:rPr/>
        <w:t>кеткен. Атау</w:t>
      </w:r>
      <w:r>
        <w:rPr>
          <w:spacing w:val="-6"/>
        </w:rPr>
        <w:t> </w:t>
      </w:r>
      <w:r>
        <w:rPr/>
        <w:t>септігі</w:t>
      </w:r>
      <w:r>
        <w:rPr>
          <w:spacing w:val="-6"/>
        </w:rPr>
        <w:t> </w:t>
      </w:r>
      <w:r>
        <w:rPr/>
        <w:t>қызметін атқаратын</w:t>
      </w:r>
      <w:r>
        <w:rPr>
          <w:spacing w:val="-2"/>
        </w:rPr>
        <w:t> </w:t>
      </w:r>
      <w:r>
        <w:rPr/>
        <w:t>формалар</w:t>
      </w:r>
      <w:r>
        <w:rPr>
          <w:spacing w:val="-2"/>
        </w:rPr>
        <w:t> </w:t>
      </w:r>
      <w:r>
        <w:rPr/>
        <w:t>бірте-бірте</w:t>
      </w:r>
      <w:r>
        <w:rPr>
          <w:spacing w:val="-1"/>
        </w:rPr>
        <w:t> </w:t>
      </w:r>
      <w:r>
        <w:rPr/>
        <w:t>даму барысында ілік септігі мен тәуелдік жалғауының III жақ формасына, тағы басқаларға айналған.</w:t>
      </w:r>
    </w:p>
    <w:p>
      <w:pPr>
        <w:pStyle w:val="BodyText"/>
        <w:ind w:right="286" w:firstLine="566"/>
      </w:pPr>
      <w:r>
        <w:rPr/>
        <w:t>Атау септік формасында келген зат есімдер немесе заттанған сөздер мәлім болған лексикалық және грамматикалық мағынаны білдіреді. Атау септік формасы басқа септік формаларының пайда болуы үшін қызмет жасайды. Мағына және функция жағынан атау септікте келген сөздер қазіргі қазақ және басқа түркі халықтарының тіліндегі формаларға сәйкес келеді.</w:t>
      </w:r>
    </w:p>
    <w:p>
      <w:pPr>
        <w:pStyle w:val="BodyText"/>
        <w:spacing w:before="1"/>
        <w:ind w:right="291" w:firstLine="638"/>
      </w:pPr>
      <w:r>
        <w:rPr/>
        <w:t>Шығармада атау септікте келген зат есімдер грамматикалық функциясына қарай, анықтаушы қызметін атқарады. Атау септікте келген сөздер актив конструкцияға ие, ал пассив конструкцияда объект қызметін </w:t>
      </w:r>
      <w:r>
        <w:rPr>
          <w:spacing w:val="-2"/>
        </w:rPr>
        <w:t>атқарады.</w:t>
      </w:r>
    </w:p>
    <w:p>
      <w:pPr>
        <w:pStyle w:val="ListParagraph"/>
        <w:numPr>
          <w:ilvl w:val="0"/>
          <w:numId w:val="19"/>
        </w:numPr>
        <w:tabs>
          <w:tab w:pos="1132" w:val="left" w:leader="none"/>
        </w:tabs>
        <w:spacing w:line="240" w:lineRule="auto" w:before="0" w:after="0"/>
        <w:ind w:left="140" w:right="283" w:firstLine="566"/>
        <w:jc w:val="both"/>
        <w:rPr>
          <w:sz w:val="28"/>
          <w:szCs w:val="28"/>
        </w:rPr>
      </w:pPr>
      <w:r>
        <w:rPr>
          <w:sz w:val="28"/>
          <w:szCs w:val="28"/>
        </w:rPr>
        <w:t>Атау септік субъектті білдіреді:</w:t>
      </w:r>
      <w:r>
        <w:rPr>
          <w:spacing w:val="40"/>
          <w:sz w:val="28"/>
          <w:szCs w:val="28"/>
        </w:rPr>
        <w:t> </w:t>
      </w:r>
      <w:r>
        <w:rPr>
          <w:sz w:val="28"/>
          <w:szCs w:val="28"/>
        </w:rPr>
        <w:t>(</w:t>
      </w:r>
      <w:r>
        <w:rPr>
          <w:sz w:val="28"/>
          <w:szCs w:val="28"/>
          <w:rtl/>
        </w:rPr>
        <w:t>ات</w:t>
      </w:r>
      <w:r>
        <w:rPr>
          <w:sz w:val="28"/>
          <w:szCs w:val="28"/>
        </w:rPr>
        <w:t> </w:t>
      </w:r>
      <w:r>
        <w:rPr>
          <w:sz w:val="28"/>
          <w:szCs w:val="28"/>
          <w:rtl/>
        </w:rPr>
        <w:t>سا</w:t>
      </w:r>
      <w:r>
        <w:rPr>
          <w:sz w:val="28"/>
          <w:szCs w:val="28"/>
        </w:rPr>
        <w:t> </w:t>
      </w:r>
      <w:r>
        <w:rPr>
          <w:w w:val="90"/>
          <w:sz w:val="28"/>
          <w:szCs w:val="28"/>
          <w:rtl/>
        </w:rPr>
        <w:t>بو</w:t>
      </w:r>
      <w:r>
        <w:rPr>
          <w:w w:val="90"/>
          <w:sz w:val="28"/>
          <w:szCs w:val="28"/>
        </w:rPr>
        <w:t> </w:t>
      </w:r>
      <w:r>
        <w:rPr>
          <w:w w:val="90"/>
          <w:sz w:val="28"/>
          <w:szCs w:val="28"/>
          <w:rtl/>
        </w:rPr>
        <w:t>ىتسون</w:t>
      </w:r>
      <w:r>
        <w:rPr>
          <w:w w:val="90"/>
          <w:sz w:val="28"/>
          <w:szCs w:val="28"/>
        </w:rPr>
        <w:t> </w:t>
      </w:r>
      <w:r>
        <w:rPr>
          <w:sz w:val="28"/>
          <w:szCs w:val="28"/>
          <w:rtl/>
        </w:rPr>
        <w:t>راحمات</w:t>
      </w:r>
      <w:r>
        <w:rPr>
          <w:sz w:val="28"/>
          <w:szCs w:val="28"/>
        </w:rPr>
        <w:t> </w:t>
      </w:r>
      <w:r>
        <w:rPr>
          <w:sz w:val="28"/>
          <w:szCs w:val="28"/>
          <w:rtl/>
        </w:rPr>
        <w:t>اوغان</w:t>
      </w:r>
      <w:r>
        <w:rPr>
          <w:sz w:val="28"/>
          <w:szCs w:val="28"/>
        </w:rPr>
        <w:t>)</w:t>
      </w:r>
      <w:r>
        <w:rPr>
          <w:i/>
          <w:iCs/>
          <w:sz w:val="28"/>
          <w:szCs w:val="28"/>
        </w:rPr>
        <w:t>Уған рахмат етсүн бу са,ат </w:t>
      </w:r>
      <w:r>
        <w:rPr>
          <w:sz w:val="28"/>
          <w:szCs w:val="28"/>
        </w:rPr>
        <w:t>ҺХ 491 /Оған</w:t>
      </w:r>
      <w:r>
        <w:rPr>
          <w:spacing w:val="40"/>
          <w:sz w:val="28"/>
          <w:szCs w:val="28"/>
        </w:rPr>
        <w:t> </w:t>
      </w:r>
      <w:r>
        <w:rPr>
          <w:sz w:val="28"/>
          <w:szCs w:val="28"/>
        </w:rPr>
        <w:t>рақым етсін бұл Құдай</w:t>
      </w:r>
      <w:r>
        <w:rPr>
          <w:sz w:val="28"/>
          <w:szCs w:val="28"/>
        </w:rPr>
        <w:t>.</w:t>
      </w:r>
    </w:p>
    <w:p>
      <w:pPr>
        <w:pStyle w:val="ListParagraph"/>
        <w:numPr>
          <w:ilvl w:val="0"/>
          <w:numId w:val="19"/>
        </w:numPr>
        <w:tabs>
          <w:tab w:pos="1134" w:val="left" w:leader="none"/>
          <w:tab w:pos="4270" w:val="left" w:leader="none"/>
        </w:tabs>
        <w:spacing w:line="320" w:lineRule="exact" w:before="0" w:after="0"/>
        <w:ind w:left="1134" w:right="0" w:hanging="427"/>
        <w:jc w:val="left"/>
        <w:rPr>
          <w:i/>
          <w:iCs/>
          <w:sz w:val="28"/>
          <w:szCs w:val="28"/>
        </w:rPr>
      </w:pPr>
      <w:r>
        <w:rPr>
          <w:w w:val="95"/>
          <w:sz w:val="28"/>
          <w:szCs w:val="28"/>
        </w:rPr>
        <w:t>Анықтаушы</w:t>
      </w:r>
      <w:r>
        <w:rPr>
          <w:spacing w:val="66"/>
          <w:sz w:val="28"/>
          <w:szCs w:val="28"/>
        </w:rPr>
        <w:t> </w:t>
      </w:r>
      <w:r>
        <w:rPr>
          <w:spacing w:val="-2"/>
          <w:w w:val="90"/>
          <w:sz w:val="28"/>
          <w:szCs w:val="28"/>
        </w:rPr>
        <w:t>функциясы</w:t>
      </w:r>
      <w:r>
        <w:rPr>
          <w:sz w:val="28"/>
          <w:szCs w:val="28"/>
        </w:rPr>
        <w:tab/>
      </w:r>
      <w:r>
        <w:rPr>
          <w:w w:val="70"/>
          <w:sz w:val="28"/>
          <w:szCs w:val="28"/>
        </w:rPr>
        <w:t>(</w:t>
      </w:r>
      <w:r>
        <w:rPr>
          <w:w w:val="70"/>
          <w:sz w:val="28"/>
          <w:szCs w:val="28"/>
          <w:rtl/>
        </w:rPr>
        <w:t>تىشى</w:t>
      </w:r>
      <w:r>
        <w:rPr>
          <w:spacing w:val="1"/>
          <w:sz w:val="28"/>
          <w:szCs w:val="28"/>
        </w:rPr>
        <w:t> </w:t>
      </w:r>
      <w:r>
        <w:rPr>
          <w:w w:val="70"/>
          <w:sz w:val="28"/>
          <w:szCs w:val="28"/>
          <w:rtl/>
        </w:rPr>
        <w:t>اىر</w:t>
      </w:r>
      <w:r>
        <w:rPr>
          <w:spacing w:val="3"/>
          <w:sz w:val="28"/>
          <w:szCs w:val="28"/>
        </w:rPr>
        <w:t> </w:t>
      </w:r>
      <w:r>
        <w:rPr>
          <w:w w:val="70"/>
          <w:sz w:val="28"/>
          <w:szCs w:val="28"/>
          <w:rtl/>
        </w:rPr>
        <w:t>جاقىل</w:t>
      </w:r>
      <w:r>
        <w:rPr>
          <w:spacing w:val="5"/>
          <w:sz w:val="28"/>
          <w:szCs w:val="28"/>
        </w:rPr>
        <w:t> </w:t>
      </w:r>
      <w:r>
        <w:rPr>
          <w:w w:val="70"/>
          <w:sz w:val="28"/>
          <w:szCs w:val="28"/>
          <w:rtl/>
        </w:rPr>
        <w:t>اىر،</w:t>
      </w:r>
      <w:r>
        <w:rPr>
          <w:spacing w:val="3"/>
          <w:sz w:val="28"/>
          <w:szCs w:val="28"/>
        </w:rPr>
        <w:t> </w:t>
      </w:r>
      <w:r>
        <w:rPr>
          <w:w w:val="70"/>
          <w:sz w:val="28"/>
          <w:szCs w:val="28"/>
          <w:rtl/>
        </w:rPr>
        <w:t>تىشى</w:t>
      </w:r>
      <w:r>
        <w:rPr>
          <w:spacing w:val="1"/>
          <w:sz w:val="28"/>
          <w:szCs w:val="28"/>
        </w:rPr>
        <w:t> </w:t>
      </w:r>
      <w:r>
        <w:rPr>
          <w:w w:val="70"/>
          <w:sz w:val="28"/>
          <w:szCs w:val="28"/>
          <w:rtl/>
        </w:rPr>
        <w:t>بىلىكلىك</w:t>
      </w:r>
      <w:r>
        <w:rPr>
          <w:spacing w:val="3"/>
          <w:sz w:val="28"/>
          <w:szCs w:val="28"/>
        </w:rPr>
        <w:t> </w:t>
      </w:r>
      <w:r>
        <w:rPr>
          <w:w w:val="70"/>
          <w:sz w:val="28"/>
          <w:szCs w:val="28"/>
        </w:rPr>
        <w:t>)</w:t>
      </w:r>
      <w:r>
        <w:rPr>
          <w:i/>
          <w:iCs/>
          <w:w w:val="70"/>
          <w:sz w:val="28"/>
          <w:szCs w:val="28"/>
        </w:rPr>
        <w:t>Биликлик</w:t>
      </w:r>
      <w:r>
        <w:rPr>
          <w:i/>
          <w:iCs/>
          <w:spacing w:val="3"/>
          <w:sz w:val="28"/>
          <w:szCs w:val="28"/>
        </w:rPr>
        <w:t> </w:t>
      </w:r>
      <w:r>
        <w:rPr>
          <w:i/>
          <w:iCs/>
          <w:spacing w:val="-4"/>
          <w:w w:val="70"/>
          <w:sz w:val="28"/>
          <w:szCs w:val="28"/>
        </w:rPr>
        <w:t>тиш</w:t>
      </w:r>
      <w:r>
        <w:rPr>
          <w:i/>
          <w:iCs/>
          <w:spacing w:val="-4"/>
          <w:w w:val="70"/>
          <w:sz w:val="28"/>
          <w:szCs w:val="28"/>
        </w:rPr>
        <w:t>и</w:t>
      </w:r>
    </w:p>
    <w:p>
      <w:pPr>
        <w:spacing w:line="321" w:lineRule="exact" w:before="0"/>
        <w:ind w:left="140" w:right="0" w:firstLine="0"/>
        <w:jc w:val="both"/>
        <w:rPr>
          <w:sz w:val="28"/>
        </w:rPr>
      </w:pPr>
      <w:r>
        <w:rPr>
          <w:i/>
          <w:sz w:val="28"/>
        </w:rPr>
        <w:t>ер,</w:t>
      </w:r>
      <w:r>
        <w:rPr>
          <w:i/>
          <w:spacing w:val="-2"/>
          <w:sz w:val="28"/>
        </w:rPr>
        <w:t> </w:t>
      </w:r>
      <w:r>
        <w:rPr>
          <w:i/>
          <w:sz w:val="28"/>
        </w:rPr>
        <w:t>жақил</w:t>
      </w:r>
      <w:r>
        <w:rPr>
          <w:i/>
          <w:spacing w:val="-5"/>
          <w:sz w:val="28"/>
        </w:rPr>
        <w:t> </w:t>
      </w:r>
      <w:r>
        <w:rPr>
          <w:i/>
          <w:sz w:val="28"/>
        </w:rPr>
        <w:t>ер</w:t>
      </w:r>
      <w:r>
        <w:rPr>
          <w:i/>
          <w:spacing w:val="-5"/>
          <w:sz w:val="28"/>
        </w:rPr>
        <w:t> </w:t>
      </w:r>
      <w:r>
        <w:rPr>
          <w:i/>
          <w:sz w:val="28"/>
        </w:rPr>
        <w:t>тиши</w:t>
      </w:r>
      <w:r>
        <w:rPr>
          <w:i/>
          <w:spacing w:val="-1"/>
          <w:sz w:val="28"/>
        </w:rPr>
        <w:t> </w:t>
      </w:r>
      <w:r>
        <w:rPr>
          <w:sz w:val="28"/>
        </w:rPr>
        <w:t>ҺХ</w:t>
      </w:r>
      <w:r>
        <w:rPr>
          <w:spacing w:val="-2"/>
          <w:sz w:val="28"/>
        </w:rPr>
        <w:t> </w:t>
      </w:r>
      <w:r>
        <w:rPr>
          <w:sz w:val="28"/>
        </w:rPr>
        <w:t>22</w:t>
      </w:r>
      <w:r>
        <w:rPr>
          <w:spacing w:val="-5"/>
          <w:sz w:val="28"/>
        </w:rPr>
        <w:t> </w:t>
      </w:r>
      <w:r>
        <w:rPr>
          <w:sz w:val="28"/>
        </w:rPr>
        <w:t>/</w:t>
      </w:r>
      <w:r>
        <w:rPr>
          <w:spacing w:val="-4"/>
          <w:sz w:val="28"/>
        </w:rPr>
        <w:t> </w:t>
      </w:r>
      <w:r>
        <w:rPr>
          <w:sz w:val="28"/>
        </w:rPr>
        <w:t>Білімді</w:t>
      </w:r>
      <w:r>
        <w:rPr>
          <w:spacing w:val="-9"/>
          <w:sz w:val="28"/>
        </w:rPr>
        <w:t> </w:t>
      </w:r>
      <w:r>
        <w:rPr>
          <w:sz w:val="28"/>
        </w:rPr>
        <w:t>әйел</w:t>
      </w:r>
      <w:r>
        <w:rPr>
          <w:spacing w:val="-1"/>
          <w:sz w:val="28"/>
        </w:rPr>
        <w:t> </w:t>
      </w:r>
      <w:r>
        <w:rPr>
          <w:sz w:val="28"/>
        </w:rPr>
        <w:t>–</w:t>
      </w:r>
      <w:r>
        <w:rPr>
          <w:spacing w:val="-3"/>
          <w:sz w:val="28"/>
        </w:rPr>
        <w:t> </w:t>
      </w:r>
      <w:r>
        <w:rPr>
          <w:sz w:val="28"/>
        </w:rPr>
        <w:t>ер,</w:t>
      </w:r>
      <w:r>
        <w:rPr>
          <w:spacing w:val="-1"/>
          <w:sz w:val="28"/>
        </w:rPr>
        <w:t> </w:t>
      </w:r>
      <w:r>
        <w:rPr>
          <w:sz w:val="28"/>
        </w:rPr>
        <w:t>білімсіз</w:t>
      </w:r>
      <w:r>
        <w:rPr>
          <w:spacing w:val="-4"/>
          <w:sz w:val="28"/>
        </w:rPr>
        <w:t> </w:t>
      </w:r>
      <w:r>
        <w:rPr>
          <w:sz w:val="28"/>
        </w:rPr>
        <w:t>еркек</w:t>
      </w:r>
      <w:r>
        <w:rPr>
          <w:spacing w:val="-1"/>
          <w:sz w:val="28"/>
        </w:rPr>
        <w:t> </w:t>
      </w:r>
      <w:r>
        <w:rPr>
          <w:sz w:val="28"/>
        </w:rPr>
        <w:t>–</w:t>
      </w:r>
      <w:r>
        <w:rPr>
          <w:spacing w:val="-4"/>
          <w:sz w:val="28"/>
        </w:rPr>
        <w:t> </w:t>
      </w:r>
      <w:r>
        <w:rPr>
          <w:spacing w:val="-2"/>
          <w:sz w:val="28"/>
        </w:rPr>
        <w:t>әйел.</w:t>
      </w:r>
    </w:p>
    <w:p>
      <w:pPr>
        <w:pStyle w:val="ListParagraph"/>
        <w:numPr>
          <w:ilvl w:val="0"/>
          <w:numId w:val="19"/>
        </w:numPr>
        <w:tabs>
          <w:tab w:pos="1132" w:val="left" w:leader="none"/>
        </w:tabs>
        <w:spacing w:line="240" w:lineRule="auto" w:before="0" w:after="0"/>
        <w:ind w:left="140" w:right="286" w:firstLine="566"/>
        <w:jc w:val="both"/>
        <w:rPr>
          <w:sz w:val="28"/>
          <w:szCs w:val="28"/>
        </w:rPr>
      </w:pPr>
      <w:r>
        <w:rPr>
          <w:sz w:val="28"/>
          <w:szCs w:val="28"/>
        </w:rPr>
        <w:t>Атау септік формасындағы зат есімдер аналитикалық етістіктер құрамында баяндауыш функциясында келеді: </w:t>
      </w:r>
      <w:r>
        <w:rPr>
          <w:i/>
          <w:iCs/>
          <w:sz w:val="28"/>
          <w:szCs w:val="28"/>
        </w:rPr>
        <w:t>Билик билди болды еран</w:t>
      </w:r>
      <w:r>
        <w:rPr>
          <w:i/>
          <w:iCs/>
          <w:spacing w:val="80"/>
          <w:sz w:val="28"/>
          <w:szCs w:val="28"/>
        </w:rPr>
        <w:t> </w:t>
      </w:r>
      <w:r>
        <w:rPr>
          <w:i/>
          <w:iCs/>
          <w:w w:val="85"/>
          <w:sz w:val="28"/>
          <w:szCs w:val="28"/>
        </w:rPr>
        <w:t>белгүлүг </w:t>
      </w:r>
      <w:r>
        <w:rPr>
          <w:w w:val="85"/>
          <w:sz w:val="28"/>
          <w:szCs w:val="28"/>
        </w:rPr>
        <w:t>(</w:t>
      </w:r>
      <w:r>
        <w:rPr>
          <w:w w:val="85"/>
          <w:sz w:val="28"/>
          <w:szCs w:val="28"/>
          <w:rtl/>
        </w:rPr>
        <w:t>بىلگولوگ</w:t>
      </w:r>
      <w:r>
        <w:rPr>
          <w:w w:val="85"/>
          <w:sz w:val="28"/>
          <w:szCs w:val="28"/>
        </w:rPr>
        <w:t> </w:t>
      </w:r>
      <w:r>
        <w:rPr>
          <w:w w:val="85"/>
          <w:sz w:val="28"/>
          <w:szCs w:val="28"/>
          <w:rtl/>
        </w:rPr>
        <w:t>ىران</w:t>
      </w:r>
      <w:r>
        <w:rPr>
          <w:w w:val="85"/>
          <w:sz w:val="28"/>
          <w:szCs w:val="28"/>
        </w:rPr>
        <w:t> </w:t>
      </w:r>
      <w:r>
        <w:rPr>
          <w:w w:val="85"/>
          <w:sz w:val="28"/>
          <w:szCs w:val="28"/>
          <w:rtl/>
        </w:rPr>
        <w:t>بولدو</w:t>
      </w:r>
      <w:r>
        <w:rPr>
          <w:w w:val="85"/>
          <w:sz w:val="28"/>
          <w:szCs w:val="28"/>
        </w:rPr>
        <w:t> </w:t>
      </w:r>
      <w:r>
        <w:rPr>
          <w:w w:val="85"/>
          <w:sz w:val="28"/>
          <w:szCs w:val="28"/>
          <w:rtl/>
        </w:rPr>
        <w:t>بىلدى</w:t>
      </w:r>
      <w:r>
        <w:rPr>
          <w:w w:val="85"/>
          <w:sz w:val="28"/>
          <w:szCs w:val="28"/>
        </w:rPr>
        <w:t> </w:t>
      </w:r>
      <w:r>
        <w:rPr>
          <w:w w:val="85"/>
          <w:sz w:val="28"/>
          <w:szCs w:val="28"/>
          <w:rtl/>
        </w:rPr>
        <w:t>بىلىك</w:t>
      </w:r>
      <w:r>
        <w:rPr>
          <w:w w:val="85"/>
          <w:sz w:val="28"/>
          <w:szCs w:val="28"/>
        </w:rPr>
        <w:t>) ҺХ 93 / Білім білді болды ерлер белгілі</w:t>
      </w:r>
      <w:r>
        <w:rPr>
          <w:w w:val="85"/>
          <w:sz w:val="28"/>
          <w:szCs w:val="28"/>
        </w:rPr>
        <w:t>.</w:t>
      </w:r>
    </w:p>
    <w:p>
      <w:pPr>
        <w:pStyle w:val="ListParagraph"/>
        <w:numPr>
          <w:ilvl w:val="0"/>
          <w:numId w:val="19"/>
        </w:numPr>
        <w:tabs>
          <w:tab w:pos="1132" w:val="left" w:leader="none"/>
        </w:tabs>
        <w:spacing w:line="242" w:lineRule="auto" w:before="0" w:after="0"/>
        <w:ind w:left="140" w:right="283" w:firstLine="566"/>
        <w:jc w:val="both"/>
        <w:rPr>
          <w:sz w:val="28"/>
          <w:szCs w:val="28"/>
        </w:rPr>
      </w:pPr>
      <w:r>
        <w:rPr>
          <w:spacing w:val="-12"/>
          <w:sz w:val="28"/>
          <w:szCs w:val="28"/>
        </w:rPr>
        <w:t>Күй</w:t>
      </w:r>
      <w:r>
        <w:rPr>
          <w:spacing w:val="9"/>
          <w:sz w:val="28"/>
          <w:szCs w:val="28"/>
        </w:rPr>
        <w:t> </w:t>
      </w:r>
      <w:r>
        <w:rPr>
          <w:spacing w:val="-12"/>
          <w:sz w:val="28"/>
          <w:szCs w:val="28"/>
        </w:rPr>
        <w:t>жағдай</w:t>
      </w:r>
      <w:r>
        <w:rPr>
          <w:spacing w:val="-6"/>
          <w:sz w:val="28"/>
          <w:szCs w:val="28"/>
        </w:rPr>
        <w:t> </w:t>
      </w:r>
      <w:r>
        <w:rPr>
          <w:spacing w:val="-12"/>
          <w:sz w:val="28"/>
          <w:szCs w:val="28"/>
        </w:rPr>
        <w:t>қызметінде:</w:t>
      </w:r>
      <w:r>
        <w:rPr>
          <w:spacing w:val="40"/>
          <w:sz w:val="28"/>
          <w:szCs w:val="28"/>
        </w:rPr>
        <w:t> </w:t>
      </w:r>
      <w:r>
        <w:rPr>
          <w:spacing w:val="-12"/>
          <w:sz w:val="28"/>
          <w:szCs w:val="28"/>
        </w:rPr>
        <w:t>(</w:t>
      </w:r>
      <w:r>
        <w:rPr>
          <w:spacing w:val="-12"/>
          <w:sz w:val="28"/>
          <w:szCs w:val="28"/>
          <w:rtl/>
        </w:rPr>
        <w:t>باشو</w:t>
      </w:r>
      <w:r>
        <w:rPr>
          <w:spacing w:val="-6"/>
          <w:sz w:val="28"/>
          <w:szCs w:val="28"/>
        </w:rPr>
        <w:t> </w:t>
      </w:r>
      <w:r>
        <w:rPr>
          <w:spacing w:val="-12"/>
          <w:sz w:val="28"/>
          <w:szCs w:val="28"/>
          <w:rtl/>
        </w:rPr>
        <w:t>ىارانلار</w:t>
      </w:r>
      <w:r>
        <w:rPr>
          <w:spacing w:val="-5"/>
          <w:sz w:val="28"/>
          <w:szCs w:val="28"/>
        </w:rPr>
        <w:t> </w:t>
      </w:r>
      <w:r>
        <w:rPr>
          <w:spacing w:val="-12"/>
          <w:sz w:val="28"/>
          <w:szCs w:val="28"/>
          <w:rtl/>
        </w:rPr>
        <w:t>بولسون</w:t>
      </w:r>
      <w:r>
        <w:rPr>
          <w:spacing w:val="-6"/>
          <w:sz w:val="28"/>
          <w:szCs w:val="28"/>
        </w:rPr>
        <w:t> </w:t>
      </w:r>
      <w:r>
        <w:rPr>
          <w:spacing w:val="-12"/>
          <w:sz w:val="28"/>
          <w:szCs w:val="28"/>
          <w:rtl/>
        </w:rPr>
        <w:t>قوپسا</w:t>
      </w:r>
      <w:r>
        <w:rPr>
          <w:spacing w:val="-5"/>
          <w:sz w:val="28"/>
          <w:szCs w:val="28"/>
        </w:rPr>
        <w:t> </w:t>
      </w:r>
      <w:r>
        <w:rPr>
          <w:spacing w:val="-12"/>
          <w:sz w:val="28"/>
          <w:szCs w:val="28"/>
          <w:rtl/>
        </w:rPr>
        <w:t>ىارون</w:t>
      </w:r>
      <w:r>
        <w:rPr>
          <w:spacing w:val="-6"/>
          <w:sz w:val="28"/>
          <w:szCs w:val="28"/>
        </w:rPr>
        <w:t> </w:t>
      </w:r>
      <w:r>
        <w:rPr>
          <w:spacing w:val="-12"/>
          <w:sz w:val="28"/>
          <w:szCs w:val="28"/>
        </w:rPr>
        <w:t>)</w:t>
      </w:r>
      <w:r>
        <w:rPr>
          <w:spacing w:val="-5"/>
          <w:sz w:val="28"/>
          <w:szCs w:val="28"/>
        </w:rPr>
        <w:t> </w:t>
      </w:r>
      <w:r>
        <w:rPr>
          <w:i/>
          <w:iCs/>
          <w:spacing w:val="-12"/>
          <w:sz w:val="28"/>
          <w:szCs w:val="28"/>
        </w:rPr>
        <w:t>Йарын</w:t>
      </w:r>
      <w:r>
        <w:rPr>
          <w:i/>
          <w:iCs/>
          <w:spacing w:val="-6"/>
          <w:sz w:val="28"/>
          <w:szCs w:val="28"/>
        </w:rPr>
        <w:t> </w:t>
      </w:r>
      <w:r>
        <w:rPr>
          <w:i/>
          <w:iCs/>
          <w:spacing w:val="-12"/>
          <w:sz w:val="28"/>
          <w:szCs w:val="28"/>
        </w:rPr>
        <w:t>қопса </w:t>
      </w:r>
      <w:r>
        <w:rPr>
          <w:i/>
          <w:iCs/>
          <w:sz w:val="28"/>
          <w:szCs w:val="28"/>
        </w:rPr>
        <w:t>болсун йаранлар башы </w:t>
      </w:r>
      <w:r>
        <w:rPr>
          <w:sz w:val="28"/>
          <w:szCs w:val="28"/>
        </w:rPr>
        <w:t>ҺХ 492 / Ертең тірілсе болсын жарандар басы</w:t>
      </w:r>
      <w:r>
        <w:rPr>
          <w:sz w:val="28"/>
          <w:szCs w:val="28"/>
        </w:rPr>
        <w:t>.</w:t>
      </w:r>
    </w:p>
    <w:p>
      <w:pPr>
        <w:pStyle w:val="ListParagraph"/>
        <w:spacing w:after="0" w:line="242" w:lineRule="auto"/>
        <w:jc w:val="both"/>
        <w:rPr>
          <w:sz w:val="28"/>
          <w:szCs w:val="28"/>
        </w:rPr>
        <w:sectPr>
          <w:pgSz w:w="11900" w:h="16840"/>
          <w:pgMar w:header="0" w:footer="759" w:top="1040" w:bottom="940" w:left="1559" w:right="566"/>
        </w:sectPr>
      </w:pPr>
    </w:p>
    <w:p>
      <w:pPr>
        <w:pStyle w:val="BodyText"/>
        <w:spacing w:line="322" w:lineRule="exact" w:before="67"/>
        <w:ind w:left="707"/>
      </w:pPr>
      <w:r>
        <w:rPr/>
        <w:t>Ілік</w:t>
      </w:r>
      <w:r>
        <w:rPr>
          <w:spacing w:val="79"/>
        </w:rPr>
        <w:t> </w:t>
      </w:r>
      <w:r>
        <w:rPr/>
        <w:t>септігі.</w:t>
      </w:r>
      <w:r>
        <w:rPr>
          <w:spacing w:val="49"/>
          <w:w w:val="150"/>
        </w:rPr>
        <w:t> </w:t>
      </w:r>
      <w:r>
        <w:rPr/>
        <w:t>Зат</w:t>
      </w:r>
      <w:r>
        <w:rPr>
          <w:spacing w:val="78"/>
        </w:rPr>
        <w:t> </w:t>
      </w:r>
      <w:r>
        <w:rPr/>
        <w:t>есімдерде</w:t>
      </w:r>
      <w:r>
        <w:rPr>
          <w:spacing w:val="50"/>
          <w:w w:val="150"/>
        </w:rPr>
        <w:t> </w:t>
      </w:r>
      <w:r>
        <w:rPr/>
        <w:t>ілік</w:t>
      </w:r>
      <w:r>
        <w:rPr>
          <w:spacing w:val="45"/>
          <w:w w:val="150"/>
        </w:rPr>
        <w:t> </w:t>
      </w:r>
      <w:r>
        <w:rPr/>
        <w:t>септігі</w:t>
      </w:r>
      <w:r>
        <w:rPr>
          <w:spacing w:val="79"/>
        </w:rPr>
        <w:t> </w:t>
      </w:r>
      <w:r>
        <w:rPr/>
        <w:t>сөз</w:t>
      </w:r>
      <w:r>
        <w:rPr>
          <w:spacing w:val="45"/>
          <w:w w:val="150"/>
        </w:rPr>
        <w:t> </w:t>
      </w:r>
      <w:r>
        <w:rPr/>
        <w:t>түбірінің</w:t>
      </w:r>
      <w:r>
        <w:rPr>
          <w:spacing w:val="79"/>
        </w:rPr>
        <w:t> </w:t>
      </w:r>
      <w:r>
        <w:rPr/>
        <w:t>сипатына</w:t>
      </w:r>
      <w:r>
        <w:rPr>
          <w:spacing w:val="47"/>
          <w:w w:val="150"/>
        </w:rPr>
        <w:t> </w:t>
      </w:r>
      <w:r>
        <w:rPr>
          <w:spacing w:val="-2"/>
        </w:rPr>
        <w:t>қарай</w:t>
      </w:r>
    </w:p>
    <w:p>
      <w:pPr>
        <w:spacing w:before="0"/>
        <w:ind w:left="140" w:right="282" w:firstLine="0"/>
        <w:jc w:val="both"/>
        <w:rPr>
          <w:sz w:val="28"/>
          <w:szCs w:val="28"/>
        </w:rPr>
      </w:pPr>
      <w:r>
        <w:rPr>
          <w:i/>
          <w:iCs/>
          <w:spacing w:val="-4"/>
          <w:sz w:val="28"/>
          <w:szCs w:val="28"/>
        </w:rPr>
        <w:t>-ның//-ниң</w:t>
      </w:r>
      <w:r>
        <w:rPr>
          <w:i/>
          <w:iCs/>
          <w:spacing w:val="-14"/>
          <w:sz w:val="28"/>
          <w:szCs w:val="28"/>
        </w:rPr>
        <w:t> </w:t>
      </w:r>
      <w:r>
        <w:rPr>
          <w:spacing w:val="-4"/>
          <w:sz w:val="28"/>
          <w:szCs w:val="28"/>
        </w:rPr>
        <w:t>аффиксін</w:t>
      </w:r>
      <w:r>
        <w:rPr>
          <w:spacing w:val="-13"/>
          <w:sz w:val="28"/>
          <w:szCs w:val="28"/>
        </w:rPr>
        <w:t> </w:t>
      </w:r>
      <w:r>
        <w:rPr>
          <w:spacing w:val="-4"/>
          <w:sz w:val="28"/>
          <w:szCs w:val="28"/>
        </w:rPr>
        <w:t>жалғайды:</w:t>
      </w:r>
      <w:r>
        <w:rPr>
          <w:spacing w:val="-14"/>
          <w:sz w:val="28"/>
          <w:szCs w:val="28"/>
        </w:rPr>
        <w:t> </w:t>
      </w:r>
      <w:r>
        <w:rPr>
          <w:i/>
          <w:iCs/>
          <w:spacing w:val="-4"/>
          <w:sz w:val="28"/>
          <w:szCs w:val="28"/>
        </w:rPr>
        <w:t>кишиниң</w:t>
      </w:r>
      <w:r>
        <w:rPr>
          <w:spacing w:val="-4"/>
          <w:sz w:val="28"/>
          <w:szCs w:val="28"/>
        </w:rPr>
        <w:t>(</w:t>
      </w:r>
      <w:r>
        <w:rPr>
          <w:spacing w:val="-4"/>
          <w:sz w:val="28"/>
          <w:szCs w:val="28"/>
          <w:rtl/>
        </w:rPr>
        <w:t>كىشىنىن</w:t>
      </w:r>
      <w:r>
        <w:rPr>
          <w:spacing w:val="-4"/>
          <w:sz w:val="28"/>
          <w:szCs w:val="28"/>
        </w:rPr>
        <w:t>)</w:t>
      </w:r>
      <w:r>
        <w:rPr>
          <w:spacing w:val="19"/>
          <w:sz w:val="28"/>
          <w:szCs w:val="28"/>
        </w:rPr>
        <w:t> </w:t>
      </w:r>
      <w:r>
        <w:rPr>
          <w:spacing w:val="-4"/>
          <w:sz w:val="28"/>
          <w:szCs w:val="28"/>
        </w:rPr>
        <w:t>–</w:t>
      </w:r>
      <w:r>
        <w:rPr>
          <w:spacing w:val="-13"/>
          <w:sz w:val="28"/>
          <w:szCs w:val="28"/>
        </w:rPr>
        <w:t> </w:t>
      </w:r>
      <w:r>
        <w:rPr>
          <w:spacing w:val="-4"/>
          <w:sz w:val="28"/>
          <w:szCs w:val="28"/>
        </w:rPr>
        <w:t>кісінің;</w:t>
      </w:r>
      <w:r>
        <w:rPr>
          <w:spacing w:val="-14"/>
          <w:sz w:val="28"/>
          <w:szCs w:val="28"/>
        </w:rPr>
        <w:t> </w:t>
      </w:r>
      <w:r>
        <w:rPr>
          <w:i/>
          <w:iCs/>
          <w:spacing w:val="-4"/>
          <w:sz w:val="28"/>
          <w:szCs w:val="28"/>
        </w:rPr>
        <w:t>сөзниң</w:t>
      </w:r>
      <w:r>
        <w:rPr>
          <w:i/>
          <w:iCs/>
          <w:spacing w:val="-13"/>
          <w:sz w:val="28"/>
          <w:szCs w:val="28"/>
        </w:rPr>
        <w:t> </w:t>
      </w:r>
      <w:r>
        <w:rPr>
          <w:spacing w:val="-4"/>
          <w:sz w:val="28"/>
          <w:szCs w:val="28"/>
        </w:rPr>
        <w:t>(</w:t>
      </w:r>
      <w:r>
        <w:rPr>
          <w:spacing w:val="-4"/>
          <w:sz w:val="28"/>
          <w:szCs w:val="28"/>
          <w:rtl/>
        </w:rPr>
        <w:t>سوزنىن</w:t>
      </w:r>
      <w:r>
        <w:rPr>
          <w:spacing w:val="-4"/>
          <w:sz w:val="28"/>
          <w:szCs w:val="28"/>
        </w:rPr>
        <w:t>)– </w:t>
      </w:r>
      <w:r>
        <w:rPr>
          <w:spacing w:val="-6"/>
          <w:sz w:val="28"/>
          <w:szCs w:val="28"/>
        </w:rPr>
        <w:t>сөздің;</w:t>
      </w:r>
      <w:r>
        <w:rPr>
          <w:spacing w:val="-9"/>
          <w:sz w:val="28"/>
          <w:szCs w:val="28"/>
        </w:rPr>
        <w:t> </w:t>
      </w:r>
      <w:r>
        <w:rPr>
          <w:i/>
          <w:iCs/>
          <w:spacing w:val="-6"/>
          <w:sz w:val="28"/>
          <w:szCs w:val="28"/>
        </w:rPr>
        <w:t>хайырның </w:t>
      </w:r>
      <w:r>
        <w:rPr>
          <w:spacing w:val="-6"/>
          <w:sz w:val="28"/>
          <w:szCs w:val="28"/>
        </w:rPr>
        <w:t>(</w:t>
      </w:r>
      <w:r>
        <w:rPr>
          <w:spacing w:val="-6"/>
          <w:sz w:val="28"/>
          <w:szCs w:val="28"/>
          <w:rtl/>
        </w:rPr>
        <w:t>حاىورنون</w:t>
      </w:r>
      <w:r>
        <w:rPr>
          <w:spacing w:val="-6"/>
          <w:sz w:val="28"/>
          <w:szCs w:val="28"/>
        </w:rPr>
        <w:t>)–</w:t>
      </w:r>
      <w:r>
        <w:rPr>
          <w:spacing w:val="-9"/>
          <w:sz w:val="28"/>
          <w:szCs w:val="28"/>
        </w:rPr>
        <w:t> </w:t>
      </w:r>
      <w:r>
        <w:rPr>
          <w:spacing w:val="-6"/>
          <w:sz w:val="28"/>
          <w:szCs w:val="28"/>
        </w:rPr>
        <w:t>жақсылықтың;</w:t>
      </w:r>
      <w:r>
        <w:rPr>
          <w:spacing w:val="-8"/>
          <w:sz w:val="28"/>
          <w:szCs w:val="28"/>
        </w:rPr>
        <w:t> </w:t>
      </w:r>
      <w:r>
        <w:rPr>
          <w:i/>
          <w:iCs/>
          <w:spacing w:val="-6"/>
          <w:sz w:val="28"/>
          <w:szCs w:val="28"/>
        </w:rPr>
        <w:t>сүңгәкниң </w:t>
      </w:r>
      <w:r>
        <w:rPr>
          <w:spacing w:val="-6"/>
          <w:sz w:val="28"/>
          <w:szCs w:val="28"/>
        </w:rPr>
        <w:t>(</w:t>
      </w:r>
      <w:r>
        <w:rPr>
          <w:spacing w:val="-6"/>
          <w:sz w:val="28"/>
          <w:szCs w:val="28"/>
          <w:rtl/>
        </w:rPr>
        <w:t>سونگاكنى</w:t>
      </w:r>
      <w:r>
        <w:rPr>
          <w:spacing w:val="-9"/>
          <w:sz w:val="28"/>
          <w:szCs w:val="28"/>
        </w:rPr>
        <w:t> </w:t>
      </w:r>
      <w:r>
        <w:rPr>
          <w:spacing w:val="-6"/>
          <w:sz w:val="28"/>
          <w:szCs w:val="28"/>
        </w:rPr>
        <w:t>)</w:t>
      </w:r>
      <w:r>
        <w:rPr>
          <w:spacing w:val="-10"/>
          <w:sz w:val="28"/>
          <w:szCs w:val="28"/>
        </w:rPr>
        <w:t> </w:t>
      </w:r>
      <w:r>
        <w:rPr>
          <w:spacing w:val="-6"/>
          <w:sz w:val="28"/>
          <w:szCs w:val="28"/>
        </w:rPr>
        <w:t>–</w:t>
      </w:r>
      <w:r>
        <w:rPr>
          <w:spacing w:val="-9"/>
          <w:sz w:val="28"/>
          <w:szCs w:val="28"/>
        </w:rPr>
        <w:t> </w:t>
      </w:r>
      <w:r>
        <w:rPr>
          <w:spacing w:val="-6"/>
          <w:sz w:val="28"/>
          <w:szCs w:val="28"/>
        </w:rPr>
        <w:t>сүйектің</w:t>
      </w:r>
      <w:r>
        <w:rPr>
          <w:spacing w:val="-6"/>
          <w:sz w:val="28"/>
          <w:szCs w:val="28"/>
        </w:rPr>
        <w:t>.</w:t>
      </w:r>
    </w:p>
    <w:p>
      <w:pPr>
        <w:pStyle w:val="BodyText"/>
        <w:spacing w:line="244" w:lineRule="auto"/>
        <w:ind w:right="294" w:firstLine="566"/>
      </w:pPr>
      <w:r>
        <w:rPr/>
        <w:t>Ілік септігі аффиксінің қолданылуында дыбыстар үндестігі бар. Ал ерін дыбыстарының үндестігі кездеспейді.</w:t>
      </w:r>
    </w:p>
    <w:p>
      <w:pPr>
        <w:pStyle w:val="BodyText"/>
        <w:ind w:right="293" w:firstLine="566"/>
      </w:pPr>
      <w:r>
        <w:rPr/>
        <w:t>«Һибат-ул хақайиқтың» басқа нұсқаларындағы сөздердің құрамында ерін дауыстылары болмаса немесе бұл дауыстылармен аяқталмаса, ілік </w:t>
      </w:r>
      <w:r>
        <w:rPr>
          <w:spacing w:val="-2"/>
        </w:rPr>
        <w:t>септігінің</w:t>
      </w:r>
      <w:r>
        <w:rPr>
          <w:spacing w:val="-10"/>
        </w:rPr>
        <w:t> </w:t>
      </w:r>
      <w:r>
        <w:rPr>
          <w:spacing w:val="-2"/>
        </w:rPr>
        <w:t>формасы</w:t>
      </w:r>
      <w:r>
        <w:rPr>
          <w:spacing w:val="-7"/>
        </w:rPr>
        <w:t> </w:t>
      </w:r>
      <w:r>
        <w:rPr>
          <w:i/>
          <w:iCs/>
          <w:spacing w:val="-2"/>
        </w:rPr>
        <w:t>-нуң//-нүң</w:t>
      </w:r>
      <w:r>
        <w:rPr>
          <w:i/>
          <w:iCs/>
          <w:spacing w:val="-8"/>
        </w:rPr>
        <w:t> </w:t>
      </w:r>
      <w:r>
        <w:rPr>
          <w:spacing w:val="-2"/>
        </w:rPr>
        <w:t>болып</w:t>
      </w:r>
      <w:r>
        <w:rPr>
          <w:spacing w:val="-9"/>
        </w:rPr>
        <w:t> </w:t>
      </w:r>
      <w:r>
        <w:rPr>
          <w:spacing w:val="-2"/>
        </w:rPr>
        <w:t>келеді:</w:t>
      </w:r>
      <w:r>
        <w:rPr>
          <w:spacing w:val="-12"/>
        </w:rPr>
        <w:t> </w:t>
      </w:r>
      <w:r>
        <w:rPr>
          <w:i/>
          <w:iCs/>
          <w:spacing w:val="-2"/>
        </w:rPr>
        <w:t>адибнүң</w:t>
      </w:r>
      <w:r>
        <w:rPr>
          <w:i/>
          <w:iCs/>
          <w:spacing w:val="-7"/>
        </w:rPr>
        <w:t> </w:t>
      </w:r>
      <w:r>
        <w:rPr>
          <w:spacing w:val="-2"/>
        </w:rPr>
        <w:t>(</w:t>
      </w:r>
      <w:r>
        <w:rPr>
          <w:spacing w:val="-2"/>
          <w:rtl/>
        </w:rPr>
        <w:t>ادىپنون</w:t>
      </w:r>
      <w:r>
        <w:rPr>
          <w:spacing w:val="-2"/>
        </w:rPr>
        <w:t>)</w:t>
      </w:r>
      <w:r>
        <w:rPr>
          <w:spacing w:val="-9"/>
        </w:rPr>
        <w:t> </w:t>
      </w:r>
      <w:r>
        <w:rPr>
          <w:spacing w:val="-2"/>
        </w:rPr>
        <w:t>–</w:t>
      </w:r>
      <w:r>
        <w:rPr>
          <w:spacing w:val="-9"/>
        </w:rPr>
        <w:t> </w:t>
      </w:r>
      <w:r>
        <w:rPr>
          <w:spacing w:val="-2"/>
        </w:rPr>
        <w:t>ақынның</w:t>
      </w:r>
      <w:r>
        <w:rPr>
          <w:spacing w:val="-2"/>
        </w:rPr>
        <w:t>;</w:t>
      </w:r>
    </w:p>
    <w:p>
      <w:pPr>
        <w:pStyle w:val="BodyText"/>
        <w:ind w:right="295" w:firstLine="566"/>
      </w:pPr>
      <w:r>
        <w:rPr/>
        <w:t>Бұдан бөлек, осы нұсқаның түбірінде ерін дауыстысы болған сөздерге ілік</w:t>
      </w:r>
      <w:r>
        <w:rPr>
          <w:spacing w:val="-7"/>
        </w:rPr>
        <w:t> </w:t>
      </w:r>
      <w:r>
        <w:rPr/>
        <w:t>септігінің</w:t>
      </w:r>
      <w:r>
        <w:rPr>
          <w:spacing w:val="-5"/>
        </w:rPr>
        <w:t> </w:t>
      </w:r>
      <w:r>
        <w:rPr>
          <w:i/>
          <w:iCs/>
        </w:rPr>
        <w:t>-нүң</w:t>
      </w:r>
      <w:r>
        <w:rPr>
          <w:i/>
          <w:iCs/>
          <w:spacing w:val="-5"/>
        </w:rPr>
        <w:t> </w:t>
      </w:r>
      <w:r>
        <w:rPr/>
        <w:t>формасы</w:t>
      </w:r>
      <w:r>
        <w:rPr>
          <w:spacing w:val="-6"/>
        </w:rPr>
        <w:t> </w:t>
      </w:r>
      <w:r>
        <w:rPr/>
        <w:t>қосылған:</w:t>
      </w:r>
      <w:r>
        <w:rPr>
          <w:spacing w:val="-7"/>
        </w:rPr>
        <w:t> </w:t>
      </w:r>
      <w:r>
        <w:rPr>
          <w:i/>
          <w:iCs/>
        </w:rPr>
        <w:t>сөзнүң</w:t>
      </w:r>
      <w:r>
        <w:rPr>
          <w:i/>
          <w:iCs/>
          <w:spacing w:val="-4"/>
        </w:rPr>
        <w:t> </w:t>
      </w:r>
      <w:r>
        <w:rPr/>
        <w:t>(</w:t>
      </w:r>
      <w:r>
        <w:rPr>
          <w:rtl/>
        </w:rPr>
        <w:t>سوزنون</w:t>
      </w:r>
      <w:r>
        <w:rPr/>
        <w:t>)–</w:t>
      </w:r>
      <w:r>
        <w:rPr>
          <w:spacing w:val="-5"/>
        </w:rPr>
        <w:t> </w:t>
      </w:r>
      <w:r>
        <w:rPr/>
        <w:t>сөздің</w:t>
      </w:r>
      <w:r>
        <w:rPr/>
        <w:t>.</w:t>
      </w:r>
    </w:p>
    <w:p>
      <w:pPr>
        <w:pStyle w:val="BodyText"/>
        <w:ind w:right="278" w:firstLine="566"/>
      </w:pPr>
      <w:r>
        <w:rPr/>
        <w:t>Ескерткіш бәйіттерде кездескен </w:t>
      </w:r>
      <w:r>
        <w:rPr>
          <w:i/>
        </w:rPr>
        <w:t>адибнүң</w:t>
      </w:r>
      <w:r>
        <w:rPr/>
        <w:t>, </w:t>
      </w:r>
      <w:r>
        <w:rPr>
          <w:i/>
        </w:rPr>
        <w:t>сөзнүң </w:t>
      </w:r>
      <w:r>
        <w:rPr/>
        <w:t>сөздері А нұсқасының барлығында </w:t>
      </w:r>
      <w:r>
        <w:rPr>
          <w:i/>
        </w:rPr>
        <w:t>-нүң </w:t>
      </w:r>
      <w:r>
        <w:rPr/>
        <w:t>жалғауымен келсе, Ә және Б нұсқаларында </w:t>
      </w:r>
      <w:r>
        <w:rPr>
          <w:i/>
        </w:rPr>
        <w:t>-ниң </w:t>
      </w:r>
      <w:r>
        <w:rPr/>
        <w:t>жалғауымен келген. Өзге ілік септігі жалғауы жалғанған сөздердің</w:t>
      </w:r>
      <w:r>
        <w:rPr>
          <w:spacing w:val="40"/>
        </w:rPr>
        <w:t> </w:t>
      </w:r>
      <w:r>
        <w:rPr/>
        <w:t>барлығына </w:t>
      </w:r>
      <w:r>
        <w:rPr>
          <w:i/>
        </w:rPr>
        <w:t>-ниң</w:t>
      </w:r>
      <w:r>
        <w:rPr/>
        <w:t>, </w:t>
      </w:r>
      <w:r>
        <w:rPr>
          <w:i/>
        </w:rPr>
        <w:t>-ның </w:t>
      </w:r>
      <w:r>
        <w:rPr/>
        <w:t>формасында екенін аңғаруға болады: кишиниң –</w:t>
      </w:r>
      <w:r>
        <w:rPr>
          <w:spacing w:val="40"/>
        </w:rPr>
        <w:t> </w:t>
      </w:r>
      <w:r>
        <w:rPr/>
        <w:t>кісінің (44), сүңгәкниң – сүйектің (90), абаданның – салтанаттың (200), карамның - адамгершіліктің (334).</w:t>
      </w:r>
    </w:p>
    <w:p>
      <w:pPr>
        <w:pStyle w:val="BodyText"/>
        <w:ind w:right="291" w:firstLine="638"/>
      </w:pPr>
      <w:r>
        <w:rPr/>
        <w:t>XI-XIV ғасырдың басқа жәдігерлерінде ілік септігінің аффикстеріне кейде ерін дауыстылары әсер етеді, кейде бұл заңдылық бұзылады. Бұл ерекшелік шығарма тілімен басқа да ескерткіштер арасында жақындық бар екендігін көрсетеді.</w:t>
      </w:r>
    </w:p>
    <w:p>
      <w:pPr>
        <w:spacing w:before="0"/>
        <w:ind w:left="140" w:right="282" w:firstLine="638"/>
        <w:jc w:val="both"/>
        <w:rPr>
          <w:sz w:val="28"/>
          <w:szCs w:val="28"/>
        </w:rPr>
      </w:pPr>
      <w:r>
        <w:rPr>
          <w:sz w:val="28"/>
          <w:szCs w:val="28"/>
        </w:rPr>
        <w:t>Ілік септігінің жалғаулары мағына және стиль талаптарына қарай </w:t>
      </w:r>
      <w:r>
        <w:rPr>
          <w:spacing w:val="-2"/>
          <w:sz w:val="28"/>
          <w:szCs w:val="28"/>
        </w:rPr>
        <w:t>көбінесе</w:t>
      </w:r>
      <w:r>
        <w:rPr>
          <w:spacing w:val="-16"/>
          <w:sz w:val="28"/>
          <w:szCs w:val="28"/>
        </w:rPr>
        <w:t> </w:t>
      </w:r>
      <w:r>
        <w:rPr>
          <w:spacing w:val="-2"/>
          <w:sz w:val="28"/>
          <w:szCs w:val="28"/>
        </w:rPr>
        <w:t>түсіп</w:t>
      </w:r>
      <w:r>
        <w:rPr>
          <w:spacing w:val="-15"/>
          <w:sz w:val="28"/>
          <w:szCs w:val="28"/>
        </w:rPr>
        <w:t> </w:t>
      </w:r>
      <w:r>
        <w:rPr>
          <w:spacing w:val="-2"/>
          <w:sz w:val="28"/>
          <w:szCs w:val="28"/>
        </w:rPr>
        <w:t>қалады:</w:t>
      </w:r>
      <w:r>
        <w:rPr>
          <w:spacing w:val="-16"/>
          <w:sz w:val="28"/>
          <w:szCs w:val="28"/>
        </w:rPr>
        <w:t> </w:t>
      </w:r>
      <w:r>
        <w:rPr>
          <w:spacing w:val="-2"/>
          <w:sz w:val="28"/>
          <w:szCs w:val="28"/>
        </w:rPr>
        <w:t>(</w:t>
      </w:r>
      <w:r>
        <w:rPr>
          <w:spacing w:val="-2"/>
          <w:sz w:val="28"/>
          <w:szCs w:val="28"/>
          <w:rtl/>
        </w:rPr>
        <w:t>تورور</w:t>
      </w:r>
      <w:r>
        <w:rPr>
          <w:spacing w:val="-15"/>
          <w:sz w:val="28"/>
          <w:szCs w:val="28"/>
        </w:rPr>
        <w:t> </w:t>
      </w:r>
      <w:r>
        <w:rPr>
          <w:spacing w:val="-2"/>
          <w:sz w:val="28"/>
          <w:szCs w:val="28"/>
          <w:rtl/>
        </w:rPr>
        <w:t>ىر</w:t>
      </w:r>
      <w:r>
        <w:rPr>
          <w:spacing w:val="-16"/>
          <w:sz w:val="28"/>
          <w:szCs w:val="28"/>
        </w:rPr>
        <w:t> </w:t>
      </w:r>
      <w:r>
        <w:rPr>
          <w:spacing w:val="-2"/>
          <w:sz w:val="28"/>
          <w:szCs w:val="28"/>
          <w:rtl/>
        </w:rPr>
        <w:t>احو</w:t>
      </w:r>
      <w:r>
        <w:rPr>
          <w:spacing w:val="-15"/>
          <w:sz w:val="28"/>
          <w:szCs w:val="28"/>
        </w:rPr>
        <w:t> </w:t>
      </w:r>
      <w:r>
        <w:rPr>
          <w:spacing w:val="-2"/>
          <w:sz w:val="28"/>
          <w:szCs w:val="28"/>
          <w:rtl/>
        </w:rPr>
        <w:t>تولوسو</w:t>
      </w:r>
      <w:r>
        <w:rPr>
          <w:spacing w:val="-16"/>
          <w:sz w:val="28"/>
          <w:szCs w:val="28"/>
        </w:rPr>
        <w:t> </w:t>
      </w:r>
      <w:r>
        <w:rPr>
          <w:spacing w:val="-2"/>
          <w:sz w:val="28"/>
          <w:szCs w:val="28"/>
          <w:rtl/>
        </w:rPr>
        <w:t>بوتون</w:t>
      </w:r>
      <w:r>
        <w:rPr>
          <w:spacing w:val="-15"/>
          <w:sz w:val="28"/>
          <w:szCs w:val="28"/>
        </w:rPr>
        <w:t> </w:t>
      </w:r>
      <w:r>
        <w:rPr>
          <w:spacing w:val="-2"/>
          <w:sz w:val="28"/>
          <w:szCs w:val="28"/>
          <w:rtl/>
        </w:rPr>
        <w:t>بو</w:t>
      </w:r>
      <w:r>
        <w:rPr>
          <w:spacing w:val="-2"/>
          <w:sz w:val="28"/>
          <w:szCs w:val="28"/>
        </w:rPr>
        <w:t>)</w:t>
      </w:r>
      <w:r>
        <w:rPr>
          <w:i/>
          <w:iCs/>
          <w:spacing w:val="-2"/>
          <w:sz w:val="28"/>
          <w:szCs w:val="28"/>
        </w:rPr>
        <w:t>Бу</w:t>
      </w:r>
      <w:r>
        <w:rPr>
          <w:i/>
          <w:iCs/>
          <w:spacing w:val="-16"/>
          <w:sz w:val="28"/>
          <w:szCs w:val="28"/>
        </w:rPr>
        <w:t> </w:t>
      </w:r>
      <w:r>
        <w:rPr>
          <w:i/>
          <w:iCs/>
          <w:spacing w:val="-2"/>
          <w:sz w:val="28"/>
          <w:szCs w:val="28"/>
        </w:rPr>
        <w:t>бутун</w:t>
      </w:r>
      <w:r>
        <w:rPr>
          <w:i/>
          <w:iCs/>
          <w:spacing w:val="-15"/>
          <w:sz w:val="28"/>
          <w:szCs w:val="28"/>
        </w:rPr>
        <w:t> </w:t>
      </w:r>
      <w:r>
        <w:rPr>
          <w:i/>
          <w:iCs/>
          <w:spacing w:val="-2"/>
          <w:sz w:val="28"/>
          <w:szCs w:val="28"/>
        </w:rPr>
        <w:t>толусы</w:t>
      </w:r>
      <w:r>
        <w:rPr>
          <w:i/>
          <w:iCs/>
          <w:spacing w:val="-16"/>
          <w:sz w:val="28"/>
          <w:szCs w:val="28"/>
        </w:rPr>
        <w:t> </w:t>
      </w:r>
      <w:r>
        <w:rPr>
          <w:i/>
          <w:iCs/>
          <w:spacing w:val="-2"/>
          <w:sz w:val="28"/>
          <w:szCs w:val="28"/>
        </w:rPr>
        <w:t>ахы</w:t>
      </w:r>
      <w:r>
        <w:rPr>
          <w:i/>
          <w:iCs/>
          <w:spacing w:val="-15"/>
          <w:sz w:val="28"/>
          <w:szCs w:val="28"/>
        </w:rPr>
        <w:t> </w:t>
      </w:r>
      <w:r>
        <w:rPr>
          <w:i/>
          <w:iCs/>
          <w:spacing w:val="-2"/>
          <w:sz w:val="28"/>
          <w:szCs w:val="28"/>
        </w:rPr>
        <w:t>ер </w:t>
      </w:r>
      <w:r>
        <w:rPr>
          <w:i/>
          <w:iCs/>
          <w:sz w:val="28"/>
          <w:szCs w:val="28"/>
        </w:rPr>
        <w:t>турур </w:t>
      </w:r>
      <w:r>
        <w:rPr>
          <w:sz w:val="28"/>
          <w:szCs w:val="28"/>
        </w:rPr>
        <w:t>ҺХ 257/ Бұл халықтың таңдаулысы жомарт адам; </w:t>
      </w:r>
      <w:r>
        <w:rPr>
          <w:i/>
          <w:iCs/>
          <w:sz w:val="28"/>
          <w:szCs w:val="28"/>
        </w:rPr>
        <w:t>Атасы аты</w:t>
      </w:r>
      <w:r>
        <w:rPr>
          <w:i/>
          <w:iCs/>
          <w:spacing w:val="40"/>
          <w:sz w:val="28"/>
          <w:szCs w:val="28"/>
        </w:rPr>
        <w:t> </w:t>
      </w:r>
      <w:r>
        <w:rPr>
          <w:i/>
          <w:iCs/>
          <w:sz w:val="28"/>
          <w:szCs w:val="28"/>
        </w:rPr>
        <w:t>Махмуди</w:t>
      </w:r>
      <w:r>
        <w:rPr>
          <w:i/>
          <w:iCs/>
          <w:spacing w:val="-5"/>
          <w:sz w:val="28"/>
          <w:szCs w:val="28"/>
        </w:rPr>
        <w:t> </w:t>
      </w:r>
      <w:r>
        <w:rPr>
          <w:i/>
          <w:iCs/>
          <w:sz w:val="28"/>
          <w:szCs w:val="28"/>
        </w:rPr>
        <w:t>Йүгнәки</w:t>
      </w:r>
      <w:r>
        <w:rPr>
          <w:i/>
          <w:iCs/>
          <w:spacing w:val="-2"/>
          <w:sz w:val="28"/>
          <w:szCs w:val="28"/>
        </w:rPr>
        <w:t> </w:t>
      </w:r>
      <w:r>
        <w:rPr>
          <w:sz w:val="28"/>
          <w:szCs w:val="28"/>
        </w:rPr>
        <w:t>(</w:t>
      </w:r>
      <w:r>
        <w:rPr>
          <w:sz w:val="28"/>
          <w:szCs w:val="28"/>
          <w:rtl/>
        </w:rPr>
        <w:t>ىوگناكى</w:t>
      </w:r>
      <w:r>
        <w:rPr>
          <w:spacing w:val="-5"/>
          <w:sz w:val="28"/>
          <w:szCs w:val="28"/>
        </w:rPr>
        <w:t> </w:t>
      </w:r>
      <w:r>
        <w:rPr>
          <w:sz w:val="28"/>
          <w:szCs w:val="28"/>
          <w:rtl/>
        </w:rPr>
        <w:t>ماحمودى</w:t>
      </w:r>
      <w:r>
        <w:rPr>
          <w:spacing w:val="-4"/>
          <w:sz w:val="28"/>
          <w:szCs w:val="28"/>
        </w:rPr>
        <w:t> </w:t>
      </w:r>
      <w:r>
        <w:rPr>
          <w:sz w:val="28"/>
          <w:szCs w:val="28"/>
          <w:rtl/>
        </w:rPr>
        <w:t>اتو</w:t>
      </w:r>
      <w:r>
        <w:rPr>
          <w:spacing w:val="-5"/>
          <w:sz w:val="28"/>
          <w:szCs w:val="28"/>
        </w:rPr>
        <w:t> </w:t>
      </w:r>
      <w:r>
        <w:rPr>
          <w:sz w:val="28"/>
          <w:szCs w:val="28"/>
          <w:rtl/>
        </w:rPr>
        <w:t>اتاسو</w:t>
      </w:r>
      <w:r>
        <w:rPr>
          <w:sz w:val="28"/>
          <w:szCs w:val="28"/>
        </w:rPr>
        <w:t>)ҺХ</w:t>
      </w:r>
      <w:r>
        <w:rPr>
          <w:spacing w:val="-4"/>
          <w:sz w:val="28"/>
          <w:szCs w:val="28"/>
        </w:rPr>
        <w:t> </w:t>
      </w:r>
      <w:r>
        <w:rPr>
          <w:sz w:val="28"/>
          <w:szCs w:val="28"/>
        </w:rPr>
        <w:t>495</w:t>
      </w:r>
      <w:r>
        <w:rPr>
          <w:i/>
          <w:iCs/>
          <w:sz w:val="28"/>
          <w:szCs w:val="28"/>
        </w:rPr>
        <w:t>/</w:t>
      </w:r>
      <w:r>
        <w:rPr>
          <w:i/>
          <w:iCs/>
          <w:spacing w:val="-5"/>
          <w:sz w:val="28"/>
          <w:szCs w:val="28"/>
        </w:rPr>
        <w:t> </w:t>
      </w:r>
      <w:r>
        <w:rPr>
          <w:sz w:val="28"/>
          <w:szCs w:val="28"/>
        </w:rPr>
        <w:t>Атасының</w:t>
      </w:r>
      <w:r>
        <w:rPr>
          <w:spacing w:val="-5"/>
          <w:sz w:val="28"/>
          <w:szCs w:val="28"/>
        </w:rPr>
        <w:t> </w:t>
      </w:r>
      <w:r>
        <w:rPr>
          <w:sz w:val="28"/>
          <w:szCs w:val="28"/>
        </w:rPr>
        <w:t>аты</w:t>
      </w:r>
      <w:r>
        <w:rPr>
          <w:spacing w:val="-5"/>
          <w:sz w:val="28"/>
          <w:szCs w:val="28"/>
        </w:rPr>
        <w:t> </w:t>
      </w:r>
      <w:r>
        <w:rPr>
          <w:sz w:val="28"/>
          <w:szCs w:val="28"/>
        </w:rPr>
        <w:t>Махмуд </w:t>
      </w:r>
      <w:r>
        <w:rPr>
          <w:spacing w:val="-2"/>
          <w:sz w:val="28"/>
          <w:szCs w:val="28"/>
        </w:rPr>
        <w:t>Йүгінеки</w:t>
      </w:r>
      <w:r>
        <w:rPr>
          <w:spacing w:val="-2"/>
          <w:sz w:val="28"/>
          <w:szCs w:val="28"/>
        </w:rPr>
        <w:t>.</w:t>
      </w:r>
    </w:p>
    <w:p>
      <w:pPr>
        <w:pStyle w:val="BodyText"/>
        <w:ind w:right="292" w:firstLine="566"/>
      </w:pPr>
      <w:r>
        <w:rPr/>
        <w:t>Қазіргі қазақ тілінде ілік септігі жалғауының жасырын қолданылуы ескерткіш тіліне жақындығын көрсетеді.</w:t>
      </w:r>
    </w:p>
    <w:p>
      <w:pPr>
        <w:pStyle w:val="BodyText"/>
        <w:ind w:right="290" w:firstLine="566"/>
      </w:pPr>
      <w:r>
        <w:rPr/>
        <w:t>Ілік септігінің мағыналары. Ілік септігі төмендегі мағыналарды білдіруі </w:t>
      </w:r>
      <w:r>
        <w:rPr>
          <w:spacing w:val="-2"/>
        </w:rPr>
        <w:t>мүмкін.</w:t>
      </w:r>
    </w:p>
    <w:p>
      <w:pPr>
        <w:pStyle w:val="ListParagraph"/>
        <w:numPr>
          <w:ilvl w:val="0"/>
          <w:numId w:val="20"/>
        </w:numPr>
        <w:tabs>
          <w:tab w:pos="988" w:val="left" w:leader="none"/>
        </w:tabs>
        <w:spacing w:line="240" w:lineRule="auto" w:before="0" w:after="0"/>
        <w:ind w:left="140" w:right="287" w:firstLine="566"/>
        <w:jc w:val="both"/>
        <w:rPr>
          <w:sz w:val="28"/>
          <w:szCs w:val="28"/>
        </w:rPr>
      </w:pPr>
      <w:r>
        <w:rPr>
          <w:sz w:val="28"/>
          <w:szCs w:val="28"/>
        </w:rPr>
        <w:t>Анықталған мағына бір нәрсенің немесе адамның өзіне тиесілі </w:t>
      </w:r>
      <w:r>
        <w:rPr>
          <w:w w:val="95"/>
          <w:sz w:val="28"/>
          <w:szCs w:val="28"/>
        </w:rPr>
        <w:t>екендігін</w:t>
      </w:r>
      <w:r>
        <w:rPr>
          <w:spacing w:val="-12"/>
          <w:w w:val="95"/>
          <w:sz w:val="28"/>
          <w:szCs w:val="28"/>
        </w:rPr>
        <w:t> </w:t>
      </w:r>
      <w:r>
        <w:rPr>
          <w:w w:val="95"/>
          <w:sz w:val="28"/>
          <w:szCs w:val="28"/>
        </w:rPr>
        <w:t>білдіреді:</w:t>
      </w:r>
      <w:r>
        <w:rPr>
          <w:spacing w:val="-10"/>
          <w:w w:val="95"/>
          <w:sz w:val="28"/>
          <w:szCs w:val="28"/>
        </w:rPr>
        <w:t> </w:t>
      </w:r>
      <w:r>
        <w:rPr>
          <w:w w:val="95"/>
          <w:sz w:val="28"/>
          <w:szCs w:val="28"/>
        </w:rPr>
        <w:t>(</w:t>
      </w:r>
      <w:r>
        <w:rPr>
          <w:w w:val="95"/>
          <w:sz w:val="28"/>
          <w:szCs w:val="28"/>
          <w:rtl/>
        </w:rPr>
        <w:t>كىچور</w:t>
      </w:r>
      <w:r>
        <w:rPr>
          <w:spacing w:val="-12"/>
          <w:w w:val="95"/>
          <w:sz w:val="28"/>
          <w:szCs w:val="28"/>
        </w:rPr>
        <w:t> </w:t>
      </w:r>
      <w:r>
        <w:rPr>
          <w:w w:val="95"/>
          <w:sz w:val="28"/>
          <w:szCs w:val="28"/>
          <w:rtl/>
        </w:rPr>
        <w:t>ىازوعون</w:t>
      </w:r>
      <w:r>
        <w:rPr>
          <w:spacing w:val="-12"/>
          <w:w w:val="95"/>
          <w:sz w:val="28"/>
          <w:szCs w:val="28"/>
        </w:rPr>
        <w:t> </w:t>
      </w:r>
      <w:r>
        <w:rPr>
          <w:w w:val="85"/>
          <w:sz w:val="28"/>
          <w:szCs w:val="28"/>
          <w:rtl/>
        </w:rPr>
        <w:t>كىشىنىن</w:t>
      </w:r>
      <w:r>
        <w:rPr>
          <w:spacing w:val="-5"/>
          <w:w w:val="85"/>
          <w:sz w:val="28"/>
          <w:szCs w:val="28"/>
        </w:rPr>
        <w:t> </w:t>
      </w:r>
      <w:r>
        <w:rPr>
          <w:w w:val="95"/>
          <w:sz w:val="28"/>
          <w:szCs w:val="28"/>
          <w:rtl/>
        </w:rPr>
        <w:t>ىازوغلوق</w:t>
      </w:r>
      <w:r>
        <w:rPr>
          <w:w w:val="95"/>
          <w:sz w:val="28"/>
          <w:szCs w:val="28"/>
        </w:rPr>
        <w:t>)</w:t>
      </w:r>
      <w:r>
        <w:rPr>
          <w:spacing w:val="-10"/>
          <w:w w:val="95"/>
          <w:sz w:val="28"/>
          <w:szCs w:val="28"/>
        </w:rPr>
        <w:t> </w:t>
      </w:r>
      <w:r>
        <w:rPr>
          <w:i/>
          <w:iCs/>
          <w:w w:val="95"/>
          <w:sz w:val="28"/>
          <w:szCs w:val="28"/>
        </w:rPr>
        <w:t>Йазуғлуқ</w:t>
      </w:r>
      <w:r>
        <w:rPr>
          <w:i/>
          <w:iCs/>
          <w:spacing w:val="-12"/>
          <w:w w:val="95"/>
          <w:sz w:val="28"/>
          <w:szCs w:val="28"/>
        </w:rPr>
        <w:t> </w:t>
      </w:r>
      <w:r>
        <w:rPr>
          <w:i/>
          <w:iCs/>
          <w:w w:val="95"/>
          <w:sz w:val="28"/>
          <w:szCs w:val="28"/>
        </w:rPr>
        <w:t>кишиниң</w:t>
      </w:r>
      <w:r>
        <w:rPr>
          <w:i/>
          <w:iCs/>
          <w:spacing w:val="-11"/>
          <w:w w:val="95"/>
          <w:sz w:val="28"/>
          <w:szCs w:val="28"/>
        </w:rPr>
        <w:t> </w:t>
      </w:r>
      <w:r>
        <w:rPr>
          <w:i/>
          <w:iCs/>
          <w:w w:val="95"/>
          <w:sz w:val="28"/>
          <w:szCs w:val="28"/>
        </w:rPr>
        <w:t>йазуғын </w:t>
      </w:r>
      <w:r>
        <w:rPr>
          <w:i/>
          <w:iCs/>
          <w:sz w:val="28"/>
          <w:szCs w:val="28"/>
        </w:rPr>
        <w:t>кечүр </w:t>
      </w:r>
      <w:r>
        <w:rPr>
          <w:sz w:val="28"/>
          <w:szCs w:val="28"/>
        </w:rPr>
        <w:t>ҺХ 337 /Жазықты кісінің жазығын кешір</w:t>
      </w:r>
      <w:r>
        <w:rPr>
          <w:sz w:val="28"/>
          <w:szCs w:val="28"/>
        </w:rPr>
        <w:t>.</w:t>
      </w:r>
    </w:p>
    <w:p>
      <w:pPr>
        <w:pStyle w:val="ListParagraph"/>
        <w:numPr>
          <w:ilvl w:val="0"/>
          <w:numId w:val="20"/>
        </w:numPr>
        <w:tabs>
          <w:tab w:pos="988" w:val="left" w:leader="none"/>
        </w:tabs>
        <w:spacing w:line="240" w:lineRule="auto" w:before="0" w:after="0"/>
        <w:ind w:left="140" w:right="283" w:firstLine="566"/>
        <w:jc w:val="both"/>
        <w:rPr>
          <w:sz w:val="28"/>
          <w:szCs w:val="28"/>
        </w:rPr>
      </w:pPr>
      <w:r>
        <w:rPr>
          <w:w w:val="90"/>
          <w:sz w:val="28"/>
          <w:szCs w:val="28"/>
        </w:rPr>
        <w:t>Бүтіннің бөлшегін көрсетеді: (</w:t>
      </w:r>
      <w:r>
        <w:rPr>
          <w:w w:val="90"/>
          <w:sz w:val="28"/>
          <w:szCs w:val="28"/>
          <w:rtl/>
        </w:rPr>
        <w:t>ازو</w:t>
      </w:r>
      <w:r>
        <w:rPr>
          <w:w w:val="90"/>
          <w:sz w:val="28"/>
          <w:szCs w:val="28"/>
        </w:rPr>
        <w:t> </w:t>
      </w:r>
      <w:r>
        <w:rPr>
          <w:w w:val="90"/>
          <w:sz w:val="28"/>
          <w:szCs w:val="28"/>
          <w:rtl/>
        </w:rPr>
        <w:t>سوزنىن</w:t>
      </w:r>
      <w:r>
        <w:rPr>
          <w:w w:val="90"/>
          <w:sz w:val="28"/>
          <w:szCs w:val="28"/>
        </w:rPr>
        <w:t> </w:t>
      </w:r>
      <w:r>
        <w:rPr>
          <w:w w:val="90"/>
          <w:sz w:val="28"/>
          <w:szCs w:val="28"/>
          <w:rtl/>
        </w:rPr>
        <w:t>بو</w:t>
      </w:r>
      <w:r>
        <w:rPr>
          <w:w w:val="90"/>
          <w:sz w:val="28"/>
          <w:szCs w:val="28"/>
        </w:rPr>
        <w:t> </w:t>
      </w:r>
      <w:r>
        <w:rPr>
          <w:w w:val="90"/>
          <w:sz w:val="28"/>
          <w:szCs w:val="28"/>
          <w:rtl/>
        </w:rPr>
        <w:t>بولغاى</w:t>
      </w:r>
      <w:r>
        <w:rPr>
          <w:w w:val="90"/>
          <w:sz w:val="28"/>
          <w:szCs w:val="28"/>
        </w:rPr>
        <w:t> </w:t>
      </w:r>
      <w:r>
        <w:rPr>
          <w:w w:val="90"/>
          <w:sz w:val="28"/>
          <w:szCs w:val="28"/>
          <w:rtl/>
        </w:rPr>
        <w:t>توشى</w:t>
      </w:r>
      <w:r>
        <w:rPr>
          <w:w w:val="90"/>
          <w:sz w:val="28"/>
          <w:szCs w:val="28"/>
        </w:rPr>
        <w:t> </w:t>
      </w:r>
      <w:r>
        <w:rPr>
          <w:w w:val="90"/>
          <w:sz w:val="28"/>
          <w:szCs w:val="28"/>
          <w:rtl/>
        </w:rPr>
        <w:t>انون</w:t>
      </w:r>
      <w:r>
        <w:rPr>
          <w:w w:val="90"/>
          <w:sz w:val="28"/>
          <w:szCs w:val="28"/>
        </w:rPr>
        <w:t>) </w:t>
      </w:r>
      <w:r>
        <w:rPr>
          <w:i/>
          <w:iCs/>
          <w:w w:val="90"/>
          <w:sz w:val="28"/>
          <w:szCs w:val="28"/>
        </w:rPr>
        <w:t>Аның түши </w:t>
      </w:r>
      <w:r>
        <w:rPr>
          <w:i/>
          <w:iCs/>
          <w:sz w:val="28"/>
          <w:szCs w:val="28"/>
        </w:rPr>
        <w:t>болғай бу сөзниң азы</w:t>
      </w:r>
      <w:r>
        <w:rPr>
          <w:i/>
          <w:iCs/>
          <w:spacing w:val="40"/>
          <w:sz w:val="28"/>
          <w:szCs w:val="28"/>
        </w:rPr>
        <w:t> </w:t>
      </w:r>
      <w:r>
        <w:rPr>
          <w:sz w:val="28"/>
          <w:szCs w:val="28"/>
        </w:rPr>
        <w:t>ҺХ 488/ Оның теңі болғай бұл сөздің азы</w:t>
      </w:r>
      <w:r>
        <w:rPr>
          <w:sz w:val="28"/>
          <w:szCs w:val="28"/>
        </w:rPr>
        <w:t>.</w:t>
      </w:r>
    </w:p>
    <w:p>
      <w:pPr>
        <w:pStyle w:val="ListParagraph"/>
        <w:numPr>
          <w:ilvl w:val="0"/>
          <w:numId w:val="20"/>
        </w:numPr>
        <w:tabs>
          <w:tab w:pos="988" w:val="left" w:leader="none"/>
        </w:tabs>
        <w:spacing w:line="240" w:lineRule="auto" w:before="0" w:after="0"/>
        <w:ind w:left="140" w:right="283" w:firstLine="566"/>
        <w:jc w:val="both"/>
        <w:rPr>
          <w:sz w:val="28"/>
          <w:szCs w:val="28"/>
        </w:rPr>
      </w:pPr>
      <w:r>
        <w:rPr>
          <w:sz w:val="28"/>
          <w:szCs w:val="28"/>
        </w:rPr>
        <w:t>Адам немесе топтарға қарым-қатынасын білдіреді: </w:t>
      </w:r>
      <w:r>
        <w:rPr>
          <w:i/>
          <w:iCs/>
          <w:sz w:val="28"/>
          <w:szCs w:val="28"/>
        </w:rPr>
        <w:t>Адиблар адиби фазыллар башы</w:t>
      </w:r>
      <w:r>
        <w:rPr>
          <w:i/>
          <w:iCs/>
          <w:spacing w:val="40"/>
          <w:sz w:val="28"/>
          <w:szCs w:val="28"/>
        </w:rPr>
        <w:t> </w:t>
      </w:r>
      <w:r>
        <w:rPr>
          <w:sz w:val="28"/>
          <w:szCs w:val="28"/>
        </w:rPr>
        <w:t>(</w:t>
      </w:r>
      <w:r>
        <w:rPr>
          <w:sz w:val="28"/>
          <w:szCs w:val="28"/>
          <w:rtl/>
        </w:rPr>
        <w:t>باشو</w:t>
      </w:r>
      <w:r>
        <w:rPr>
          <w:sz w:val="28"/>
          <w:szCs w:val="28"/>
        </w:rPr>
        <w:t> </w:t>
      </w:r>
      <w:r>
        <w:rPr>
          <w:sz w:val="28"/>
          <w:szCs w:val="28"/>
          <w:rtl/>
        </w:rPr>
        <w:t>فازوللار</w:t>
      </w:r>
      <w:r>
        <w:rPr>
          <w:sz w:val="28"/>
          <w:szCs w:val="28"/>
        </w:rPr>
        <w:t> </w:t>
      </w:r>
      <w:r>
        <w:rPr>
          <w:sz w:val="28"/>
          <w:szCs w:val="28"/>
          <w:rtl/>
        </w:rPr>
        <w:t>ادىبى</w:t>
      </w:r>
      <w:r>
        <w:rPr>
          <w:sz w:val="28"/>
          <w:szCs w:val="28"/>
        </w:rPr>
        <w:t> </w:t>
      </w:r>
      <w:r>
        <w:rPr>
          <w:sz w:val="28"/>
          <w:szCs w:val="28"/>
          <w:rtl/>
        </w:rPr>
        <w:t>ادىبلار</w:t>
      </w:r>
      <w:r>
        <w:rPr>
          <w:sz w:val="28"/>
          <w:szCs w:val="28"/>
        </w:rPr>
        <w:t>)ҺХ 489/ Ақындардың ақыны жақсылардың басшысы</w:t>
      </w:r>
      <w:r>
        <w:rPr>
          <w:sz w:val="28"/>
          <w:szCs w:val="28"/>
        </w:rPr>
        <w:t>.</w:t>
      </w:r>
    </w:p>
    <w:p>
      <w:pPr>
        <w:pStyle w:val="BodyText"/>
        <w:ind w:right="287" w:firstLine="566"/>
      </w:pPr>
      <w:r>
        <w:rPr/>
        <w:t>Зерттеуші О. Бүркіт оғыз тілдер тобының грамматикалық құрылысында мынадай ерекшелік бар екенін көрсетеді: ілік және табыс септік жалғаулары редукцияланып беріледі: </w:t>
      </w:r>
      <w:r>
        <w:rPr>
          <w:i/>
        </w:rPr>
        <w:t>-ның, -нің //-ің, -ің; -ны, -ні// -ы, -і</w:t>
      </w:r>
      <w:r>
        <w:rPr/>
        <w:t>; [105, 103].</w:t>
      </w:r>
    </w:p>
    <w:p>
      <w:pPr>
        <w:spacing w:line="242" w:lineRule="auto" w:before="0"/>
        <w:ind w:left="140" w:right="282" w:firstLine="566"/>
        <w:jc w:val="both"/>
        <w:rPr>
          <w:sz w:val="28"/>
          <w:szCs w:val="28"/>
        </w:rPr>
      </w:pPr>
      <w:r>
        <w:rPr>
          <w:sz w:val="28"/>
          <w:szCs w:val="28"/>
        </w:rPr>
        <w:t>Барыс септігі. Шығармада барыс септігі </w:t>
      </w:r>
      <w:r>
        <w:rPr>
          <w:i/>
          <w:iCs/>
          <w:sz w:val="28"/>
          <w:szCs w:val="28"/>
        </w:rPr>
        <w:t>-кә//-гә//-қа//-ға; -ә//-а </w:t>
      </w:r>
      <w:r>
        <w:rPr>
          <w:spacing w:val="-2"/>
          <w:sz w:val="28"/>
          <w:szCs w:val="28"/>
        </w:rPr>
        <w:t>аффикстері</w:t>
      </w:r>
      <w:r>
        <w:rPr>
          <w:spacing w:val="-16"/>
          <w:sz w:val="28"/>
          <w:szCs w:val="28"/>
        </w:rPr>
        <w:t> </w:t>
      </w:r>
      <w:r>
        <w:rPr>
          <w:spacing w:val="-2"/>
          <w:sz w:val="28"/>
          <w:szCs w:val="28"/>
        </w:rPr>
        <w:t>арқылы</w:t>
      </w:r>
      <w:r>
        <w:rPr>
          <w:spacing w:val="-15"/>
          <w:sz w:val="28"/>
          <w:szCs w:val="28"/>
        </w:rPr>
        <w:t> </w:t>
      </w:r>
      <w:r>
        <w:rPr>
          <w:spacing w:val="-2"/>
          <w:sz w:val="28"/>
          <w:szCs w:val="28"/>
        </w:rPr>
        <w:t>көрініс</w:t>
      </w:r>
      <w:r>
        <w:rPr>
          <w:spacing w:val="-16"/>
          <w:sz w:val="28"/>
          <w:szCs w:val="28"/>
        </w:rPr>
        <w:t> </w:t>
      </w:r>
      <w:r>
        <w:rPr>
          <w:spacing w:val="-2"/>
          <w:sz w:val="28"/>
          <w:szCs w:val="28"/>
        </w:rPr>
        <w:t>табады:</w:t>
      </w:r>
      <w:r>
        <w:rPr>
          <w:spacing w:val="-15"/>
          <w:sz w:val="28"/>
          <w:szCs w:val="28"/>
        </w:rPr>
        <w:t> </w:t>
      </w:r>
      <w:r>
        <w:rPr>
          <w:i/>
          <w:iCs/>
          <w:spacing w:val="-2"/>
          <w:sz w:val="28"/>
          <w:szCs w:val="28"/>
        </w:rPr>
        <w:t>сөзгә</w:t>
      </w:r>
      <w:r>
        <w:rPr>
          <w:i/>
          <w:iCs/>
          <w:spacing w:val="-16"/>
          <w:sz w:val="28"/>
          <w:szCs w:val="28"/>
        </w:rPr>
        <w:t> </w:t>
      </w:r>
      <w:r>
        <w:rPr>
          <w:spacing w:val="-2"/>
          <w:sz w:val="28"/>
          <w:szCs w:val="28"/>
        </w:rPr>
        <w:t>(</w:t>
      </w:r>
      <w:r>
        <w:rPr>
          <w:spacing w:val="-2"/>
          <w:sz w:val="28"/>
          <w:szCs w:val="28"/>
          <w:rtl/>
        </w:rPr>
        <w:t>سوزگا</w:t>
      </w:r>
      <w:r>
        <w:rPr>
          <w:spacing w:val="-2"/>
          <w:sz w:val="28"/>
          <w:szCs w:val="28"/>
        </w:rPr>
        <w:t>)</w:t>
      </w:r>
      <w:r>
        <w:rPr>
          <w:spacing w:val="-15"/>
          <w:sz w:val="28"/>
          <w:szCs w:val="28"/>
        </w:rPr>
        <w:t> </w:t>
      </w:r>
      <w:r>
        <w:rPr>
          <w:spacing w:val="-2"/>
          <w:sz w:val="28"/>
          <w:szCs w:val="28"/>
        </w:rPr>
        <w:t>–сөзге;</w:t>
      </w:r>
      <w:r>
        <w:rPr>
          <w:spacing w:val="-16"/>
          <w:sz w:val="28"/>
          <w:szCs w:val="28"/>
        </w:rPr>
        <w:t> </w:t>
      </w:r>
      <w:r>
        <w:rPr>
          <w:i/>
          <w:iCs/>
          <w:spacing w:val="-2"/>
          <w:sz w:val="28"/>
          <w:szCs w:val="28"/>
        </w:rPr>
        <w:t>адаққа</w:t>
      </w:r>
      <w:r>
        <w:rPr>
          <w:i/>
          <w:iCs/>
          <w:spacing w:val="-15"/>
          <w:sz w:val="28"/>
          <w:szCs w:val="28"/>
        </w:rPr>
        <w:t> </w:t>
      </w:r>
      <w:r>
        <w:rPr>
          <w:spacing w:val="-2"/>
          <w:sz w:val="28"/>
          <w:szCs w:val="28"/>
        </w:rPr>
        <w:t>(</w:t>
      </w:r>
      <w:r>
        <w:rPr>
          <w:spacing w:val="-2"/>
          <w:sz w:val="28"/>
          <w:szCs w:val="28"/>
          <w:rtl/>
        </w:rPr>
        <w:t>اداققا</w:t>
      </w:r>
      <w:r>
        <w:rPr>
          <w:spacing w:val="-2"/>
          <w:sz w:val="28"/>
          <w:szCs w:val="28"/>
        </w:rPr>
        <w:t>)</w:t>
      </w:r>
      <w:r>
        <w:rPr>
          <w:spacing w:val="-16"/>
          <w:sz w:val="28"/>
          <w:szCs w:val="28"/>
        </w:rPr>
        <w:t> </w:t>
      </w:r>
      <w:r>
        <w:rPr>
          <w:spacing w:val="-2"/>
          <w:sz w:val="28"/>
          <w:szCs w:val="28"/>
        </w:rPr>
        <w:t>–</w:t>
      </w:r>
      <w:r>
        <w:rPr>
          <w:spacing w:val="-15"/>
          <w:sz w:val="28"/>
          <w:szCs w:val="28"/>
        </w:rPr>
        <w:t> </w:t>
      </w:r>
      <w:r>
        <w:rPr>
          <w:spacing w:val="-2"/>
          <w:sz w:val="28"/>
          <w:szCs w:val="28"/>
        </w:rPr>
        <w:t>аяққа; </w:t>
      </w:r>
      <w:r>
        <w:rPr>
          <w:i/>
          <w:iCs/>
          <w:sz w:val="28"/>
          <w:szCs w:val="28"/>
        </w:rPr>
        <w:t>йағыңға</w:t>
      </w:r>
      <w:r>
        <w:rPr>
          <w:i/>
          <w:iCs/>
          <w:spacing w:val="-18"/>
          <w:sz w:val="28"/>
          <w:szCs w:val="28"/>
        </w:rPr>
        <w:t> </w:t>
      </w:r>
      <w:r>
        <w:rPr>
          <w:sz w:val="28"/>
          <w:szCs w:val="28"/>
        </w:rPr>
        <w:t>(</w:t>
      </w:r>
      <w:r>
        <w:rPr>
          <w:sz w:val="28"/>
          <w:szCs w:val="28"/>
          <w:rtl/>
        </w:rPr>
        <w:t>ىاغونغا</w:t>
      </w:r>
      <w:r>
        <w:rPr>
          <w:sz w:val="28"/>
          <w:szCs w:val="28"/>
        </w:rPr>
        <w:t>)</w:t>
      </w:r>
      <w:r>
        <w:rPr>
          <w:spacing w:val="-17"/>
          <w:sz w:val="28"/>
          <w:szCs w:val="28"/>
        </w:rPr>
        <w:t> </w:t>
      </w:r>
      <w:r>
        <w:rPr>
          <w:sz w:val="28"/>
          <w:szCs w:val="28"/>
        </w:rPr>
        <w:t>–</w:t>
      </w:r>
      <w:r>
        <w:rPr>
          <w:spacing w:val="-18"/>
          <w:sz w:val="28"/>
          <w:szCs w:val="28"/>
        </w:rPr>
        <w:t> </w:t>
      </w:r>
      <w:r>
        <w:rPr>
          <w:sz w:val="28"/>
          <w:szCs w:val="28"/>
        </w:rPr>
        <w:t>жауыңа</w:t>
      </w:r>
      <w:r>
        <w:rPr>
          <w:sz w:val="28"/>
          <w:szCs w:val="28"/>
        </w:rPr>
        <w:t>.</w:t>
      </w:r>
    </w:p>
    <w:p>
      <w:pPr>
        <w:pStyle w:val="BodyText"/>
        <w:ind w:right="280" w:firstLine="638"/>
        <w:rPr>
          <w:i/>
        </w:rPr>
      </w:pPr>
      <w:r>
        <w:rPr/>
        <w:t>Дыбыстар үндестігінің әсері барыс септігін көрсететін аффикстерде сақталады.</w:t>
      </w:r>
      <w:r>
        <w:rPr>
          <w:spacing w:val="-4"/>
        </w:rPr>
        <w:t> </w:t>
      </w:r>
      <w:r>
        <w:rPr/>
        <w:t>Көне</w:t>
      </w:r>
      <w:r>
        <w:rPr>
          <w:spacing w:val="-9"/>
        </w:rPr>
        <w:t> </w:t>
      </w:r>
      <w:r>
        <w:rPr/>
        <w:t>ескерткіш</w:t>
      </w:r>
      <w:r>
        <w:rPr>
          <w:spacing w:val="-4"/>
        </w:rPr>
        <w:t> </w:t>
      </w:r>
      <w:r>
        <w:rPr/>
        <w:t>жазбаларында</w:t>
      </w:r>
      <w:r>
        <w:rPr>
          <w:spacing w:val="-4"/>
        </w:rPr>
        <w:t> </w:t>
      </w:r>
      <w:r>
        <w:rPr/>
        <w:t>барыс</w:t>
      </w:r>
      <w:r>
        <w:rPr>
          <w:spacing w:val="-9"/>
        </w:rPr>
        <w:t> </w:t>
      </w:r>
      <w:r>
        <w:rPr/>
        <w:t>септігінің</w:t>
      </w:r>
      <w:r>
        <w:rPr>
          <w:spacing w:val="5"/>
        </w:rPr>
        <w:t> </w:t>
      </w:r>
      <w:r>
        <w:rPr/>
        <w:t>-</w:t>
      </w:r>
      <w:r>
        <w:rPr>
          <w:i/>
        </w:rPr>
        <w:t>керү,</w:t>
      </w:r>
      <w:r>
        <w:rPr>
          <w:i/>
          <w:spacing w:val="-2"/>
        </w:rPr>
        <w:t> </w:t>
      </w:r>
      <w:r>
        <w:rPr>
          <w:i/>
        </w:rPr>
        <w:t>-қару,</w:t>
      </w:r>
      <w:r>
        <w:rPr>
          <w:i/>
          <w:spacing w:val="-2"/>
        </w:rPr>
        <w:t> </w:t>
      </w:r>
      <w:r>
        <w:rPr>
          <w:i/>
        </w:rPr>
        <w:t>-</w:t>
      </w:r>
      <w:r>
        <w:rPr>
          <w:i/>
          <w:spacing w:val="-2"/>
        </w:rPr>
        <w:t>герү,</w:t>
      </w:r>
    </w:p>
    <w:p>
      <w:pPr>
        <w:pStyle w:val="BodyText"/>
        <w:spacing w:after="0"/>
        <w:rPr>
          <w:i/>
        </w:rPr>
        <w:sectPr>
          <w:pgSz w:w="11900" w:h="16840"/>
          <w:pgMar w:header="0" w:footer="759" w:top="1040" w:bottom="940" w:left="1559" w:right="566"/>
        </w:sectPr>
      </w:pPr>
    </w:p>
    <w:p>
      <w:pPr>
        <w:spacing w:before="67"/>
        <w:ind w:left="140" w:right="290" w:firstLine="0"/>
        <w:jc w:val="both"/>
        <w:rPr>
          <w:sz w:val="28"/>
        </w:rPr>
      </w:pPr>
      <w:r>
        <w:rPr>
          <w:i/>
          <w:sz w:val="28"/>
        </w:rPr>
        <w:t>-ғару, - ғары, -гері, -ңару, -ңеру </w:t>
      </w:r>
      <w:r>
        <w:rPr>
          <w:sz w:val="28"/>
        </w:rPr>
        <w:t>формалары жиі кездессе, біз зерттеп отырған орта ғасыр ескерткіш тілінде мүлдем кездеспейді.</w:t>
      </w:r>
    </w:p>
    <w:p>
      <w:pPr>
        <w:pStyle w:val="BodyText"/>
        <w:ind w:right="281" w:firstLine="566"/>
      </w:pPr>
      <w:r>
        <w:rPr/>
        <w:t>Барыс септік жалғауларының пайда болу тарихын, этимологиясын</w:t>
      </w:r>
      <w:r>
        <w:rPr>
          <w:spacing w:val="40"/>
        </w:rPr>
        <w:t> </w:t>
      </w:r>
      <w:r>
        <w:rPr/>
        <w:t>ашқан</w:t>
      </w:r>
      <w:r>
        <w:rPr>
          <w:spacing w:val="40"/>
        </w:rPr>
        <w:t> </w:t>
      </w:r>
      <w:r>
        <w:rPr/>
        <w:t>профессор Б. Сағындықұлының еңбектерінен көне </w:t>
      </w:r>
      <w:r>
        <w:rPr>
          <w:b/>
        </w:rPr>
        <w:t>ар</w:t>
      </w:r>
      <w:r>
        <w:rPr/>
        <w:t>, жаңа </w:t>
      </w:r>
      <w:r>
        <w:rPr>
          <w:b/>
        </w:rPr>
        <w:t>а </w:t>
      </w:r>
      <w:r>
        <w:rPr/>
        <w:t>формаларының даму динамикасы анық байқалады: «Орхон-енисей жазбаларында барыс жалғауының -</w:t>
      </w:r>
      <w:r>
        <w:rPr>
          <w:b/>
        </w:rPr>
        <w:t>ғару\- геру </w:t>
      </w:r>
      <w:r>
        <w:rPr/>
        <w:t>формасы жиірек кездеседі. </w:t>
      </w:r>
      <w:r>
        <w:rPr>
          <w:b/>
        </w:rPr>
        <w:t>- ар\-ер </w:t>
      </w:r>
      <w:r>
        <w:rPr/>
        <w:t>үнемдеу заңының әсерінен</w:t>
      </w:r>
      <w:r>
        <w:rPr>
          <w:spacing w:val="40"/>
        </w:rPr>
        <w:t> </w:t>
      </w:r>
      <w:r>
        <w:rPr/>
        <w:t>осы формадан туындаған. Жіктеу есімдігінің үшінші</w:t>
      </w:r>
      <w:r>
        <w:rPr>
          <w:spacing w:val="-2"/>
        </w:rPr>
        <w:t> </w:t>
      </w:r>
      <w:r>
        <w:rPr/>
        <w:t>жағының</w:t>
      </w:r>
      <w:r>
        <w:rPr>
          <w:spacing w:val="40"/>
        </w:rPr>
        <w:t> </w:t>
      </w:r>
      <w:r>
        <w:rPr/>
        <w:t>ең көне формасы </w:t>
      </w:r>
      <w:r>
        <w:rPr>
          <w:b/>
        </w:rPr>
        <w:t>–</w:t>
      </w:r>
      <w:r>
        <w:rPr>
          <w:b/>
          <w:spacing w:val="40"/>
        </w:rPr>
        <w:t> </w:t>
      </w:r>
      <w:r>
        <w:rPr>
          <w:b/>
        </w:rPr>
        <w:t>ан. </w:t>
      </w:r>
      <w:r>
        <w:rPr/>
        <w:t>Оған барыс септігінің</w:t>
      </w:r>
      <w:r>
        <w:rPr>
          <w:spacing w:val="40"/>
        </w:rPr>
        <w:t> </w:t>
      </w:r>
      <w:r>
        <w:rPr/>
        <w:t>- </w:t>
      </w:r>
      <w:r>
        <w:rPr>
          <w:b/>
        </w:rPr>
        <w:t>ғару </w:t>
      </w:r>
      <w:r>
        <w:rPr/>
        <w:t>формасы жалғанғанда: </w:t>
      </w:r>
      <w:r>
        <w:rPr>
          <w:b/>
        </w:rPr>
        <w:t>ан+ғару </w:t>
      </w:r>
      <w:r>
        <w:rPr/>
        <w:t>сипатында тұлғаланады. Бірте-бірте соңғы </w:t>
      </w:r>
      <w:r>
        <w:rPr>
          <w:b/>
        </w:rPr>
        <w:t>у </w:t>
      </w:r>
      <w:r>
        <w:rPr/>
        <w:t>дауыстысы түсіріліп айтылады да, </w:t>
      </w:r>
      <w:r>
        <w:rPr>
          <w:b/>
        </w:rPr>
        <w:t>ғ </w:t>
      </w:r>
      <w:r>
        <w:rPr/>
        <w:t>дыбысының әсерінен сонор </w:t>
      </w:r>
      <w:r>
        <w:rPr>
          <w:b/>
        </w:rPr>
        <w:t>н </w:t>
      </w:r>
      <w:r>
        <w:rPr/>
        <w:t>сонор </w:t>
      </w:r>
      <w:r>
        <w:rPr>
          <w:b/>
        </w:rPr>
        <w:t>ң</w:t>
      </w:r>
      <w:r>
        <w:rPr/>
        <w:t>-ге айналады: </w:t>
      </w:r>
      <w:r>
        <w:rPr>
          <w:b/>
        </w:rPr>
        <w:t>аң+ғар. </w:t>
      </w:r>
      <w:r>
        <w:rPr/>
        <w:t>Сонор </w:t>
      </w:r>
      <w:r>
        <w:rPr>
          <w:b/>
        </w:rPr>
        <w:t>н </w:t>
      </w:r>
      <w:r>
        <w:rPr/>
        <w:t>сонор </w:t>
      </w:r>
      <w:r>
        <w:rPr>
          <w:b/>
        </w:rPr>
        <w:t>ң</w:t>
      </w:r>
      <w:r>
        <w:rPr/>
        <w:t>-ге айналғаннан кейін </w:t>
      </w:r>
      <w:r>
        <w:rPr>
          <w:b/>
        </w:rPr>
        <w:t>ғ </w:t>
      </w:r>
      <w:r>
        <w:rPr/>
        <w:t>дауыссызы</w:t>
      </w:r>
      <w:r>
        <w:rPr>
          <w:spacing w:val="40"/>
        </w:rPr>
        <w:t> </w:t>
      </w:r>
      <w:r>
        <w:rPr/>
        <w:t>да</w:t>
      </w:r>
      <w:r>
        <w:rPr>
          <w:spacing w:val="40"/>
        </w:rPr>
        <w:t> </w:t>
      </w:r>
      <w:r>
        <w:rPr/>
        <w:t>қажет</w:t>
      </w:r>
      <w:r>
        <w:rPr>
          <w:spacing w:val="-4"/>
        </w:rPr>
        <w:t> </w:t>
      </w:r>
      <w:r>
        <w:rPr/>
        <w:t>болмай</w:t>
      </w:r>
      <w:r>
        <w:rPr>
          <w:spacing w:val="-3"/>
        </w:rPr>
        <w:t> </w:t>
      </w:r>
      <w:r>
        <w:rPr/>
        <w:t>қалады:</w:t>
      </w:r>
      <w:r>
        <w:rPr>
          <w:spacing w:val="-1"/>
        </w:rPr>
        <w:t> </w:t>
      </w:r>
      <w:r>
        <w:rPr>
          <w:b/>
        </w:rPr>
        <w:t>аң+ғар &gt; аң+ар.</w:t>
      </w:r>
      <w:r>
        <w:rPr>
          <w:b/>
          <w:spacing w:val="40"/>
        </w:rPr>
        <w:t> </w:t>
      </w:r>
      <w:r>
        <w:rPr/>
        <w:t>Одан</w:t>
      </w:r>
      <w:r>
        <w:rPr>
          <w:spacing w:val="-3"/>
        </w:rPr>
        <w:t> </w:t>
      </w:r>
      <w:r>
        <w:rPr/>
        <w:t>әрі</w:t>
      </w:r>
      <w:r>
        <w:rPr>
          <w:spacing w:val="-8"/>
        </w:rPr>
        <w:t> </w:t>
      </w:r>
      <w:r>
        <w:rPr/>
        <w:t>тарихи</w:t>
      </w:r>
      <w:r>
        <w:rPr>
          <w:spacing w:val="-3"/>
        </w:rPr>
        <w:t> </w:t>
      </w:r>
      <w:r>
        <w:rPr/>
        <w:t>даму барысында </w:t>
      </w:r>
      <w:r>
        <w:rPr>
          <w:b/>
        </w:rPr>
        <w:t>р </w:t>
      </w:r>
      <w:r>
        <w:rPr/>
        <w:t>дыбысы түсіріліп айтылады да,</w:t>
      </w:r>
      <w:r>
        <w:rPr>
          <w:spacing w:val="40"/>
        </w:rPr>
        <w:t> </w:t>
      </w:r>
      <w:r>
        <w:rPr/>
        <w:t>қазіргі оғыз тілдеріндегі аңа формасы пайда болады». Көне ескерткіштерде көне формалардың сақталып қалу сыры міне осындай. Бұлар белгілі бір дәуірдегі ол формалардың даму сипатын көрсетеді.</w:t>
      </w:r>
    </w:p>
    <w:p>
      <w:pPr>
        <w:pStyle w:val="BodyText"/>
        <w:spacing w:before="1"/>
        <w:ind w:right="280" w:firstLine="638"/>
      </w:pPr>
      <w:r>
        <w:rPr/>
        <w:t>Барыс септігінің оғыз тіліне тән аралас </w:t>
      </w:r>
      <w:r>
        <w:rPr>
          <w:i/>
          <w:iCs/>
        </w:rPr>
        <w:t>ң </w:t>
      </w:r>
      <w:r>
        <w:rPr/>
        <w:t>және үнді </w:t>
      </w:r>
      <w:r>
        <w:rPr>
          <w:i/>
          <w:iCs/>
        </w:rPr>
        <w:t>н </w:t>
      </w:r>
      <w:r>
        <w:rPr/>
        <w:t>дауыссыздардан соң </w:t>
      </w:r>
      <w:r>
        <w:rPr>
          <w:i/>
          <w:iCs/>
        </w:rPr>
        <w:t>-а, -ә </w:t>
      </w:r>
      <w:r>
        <w:rPr/>
        <w:t>аффикстерімен көрсетілген формасы кездеседі: </w:t>
      </w:r>
      <w:r>
        <w:rPr>
          <w:i/>
          <w:iCs/>
        </w:rPr>
        <w:t>еңа </w:t>
      </w:r>
      <w:r>
        <w:rPr/>
        <w:t>(</w:t>
      </w:r>
      <w:r>
        <w:rPr>
          <w:rtl/>
        </w:rPr>
        <w:t>ىنا</w:t>
      </w:r>
      <w:r>
        <w:rPr/>
        <w:t>) </w:t>
      </w:r>
      <w:r>
        <w:rPr>
          <w:i/>
          <w:iCs/>
        </w:rPr>
        <w:t>– өңге, </w:t>
      </w:r>
      <w:r>
        <w:rPr/>
        <w:t>жүзіңе;</w:t>
      </w:r>
      <w:r>
        <w:rPr>
          <w:spacing w:val="40"/>
        </w:rPr>
        <w:t> </w:t>
      </w:r>
      <w:r>
        <w:rPr/>
        <w:t>аңга</w:t>
      </w:r>
      <w:r>
        <w:rPr>
          <w:spacing w:val="40"/>
        </w:rPr>
        <w:t> </w:t>
      </w:r>
      <w:r>
        <w:rPr/>
        <w:t>(</w:t>
      </w:r>
      <w:r>
        <w:rPr>
          <w:rtl/>
        </w:rPr>
        <w:t>انگا</w:t>
      </w:r>
      <w:r>
        <w:rPr/>
        <w:t>)</w:t>
      </w:r>
      <w:r>
        <w:rPr>
          <w:spacing w:val="40"/>
        </w:rPr>
        <w:t> </w:t>
      </w:r>
      <w:r>
        <w:rPr/>
        <w:t>–</w:t>
      </w:r>
      <w:r>
        <w:rPr>
          <w:spacing w:val="40"/>
        </w:rPr>
        <w:t> </w:t>
      </w:r>
      <w:r>
        <w:rPr/>
        <w:t>оған;</w:t>
      </w:r>
      <w:r>
        <w:rPr>
          <w:spacing w:val="40"/>
        </w:rPr>
        <w:t> </w:t>
      </w:r>
      <w:r>
        <w:rPr/>
        <w:t>муңга</w:t>
      </w:r>
      <w:r>
        <w:rPr>
          <w:spacing w:val="40"/>
        </w:rPr>
        <w:t> </w:t>
      </w:r>
      <w:r>
        <w:rPr/>
        <w:t>(</w:t>
      </w:r>
      <w:r>
        <w:rPr>
          <w:rtl/>
        </w:rPr>
        <w:t>مونگا</w:t>
      </w:r>
      <w:r>
        <w:rPr/>
        <w:t>)</w:t>
      </w:r>
      <w:r>
        <w:rPr>
          <w:spacing w:val="40"/>
        </w:rPr>
        <w:t> </w:t>
      </w:r>
      <w:r>
        <w:rPr/>
        <w:t>–</w:t>
      </w:r>
      <w:r>
        <w:rPr>
          <w:spacing w:val="40"/>
        </w:rPr>
        <w:t> </w:t>
      </w:r>
      <w:r>
        <w:rPr/>
        <w:t>бұған;</w:t>
      </w:r>
      <w:r>
        <w:rPr>
          <w:spacing w:val="40"/>
        </w:rPr>
        <w:t> </w:t>
      </w:r>
      <w:r>
        <w:rPr/>
        <w:t>сәңга</w:t>
      </w:r>
      <w:r>
        <w:rPr>
          <w:spacing w:val="40"/>
        </w:rPr>
        <w:t> </w:t>
      </w:r>
      <w:r>
        <w:rPr/>
        <w:t>(</w:t>
      </w:r>
      <w:r>
        <w:rPr>
          <w:rtl/>
        </w:rPr>
        <w:t>سانگا</w:t>
      </w:r>
      <w:r>
        <w:rPr/>
        <w:t>)</w:t>
      </w:r>
      <w:r>
        <w:rPr>
          <w:spacing w:val="40"/>
        </w:rPr>
        <w:t> </w:t>
      </w:r>
      <w:r>
        <w:rPr/>
        <w:t>–</w:t>
      </w:r>
      <w:r>
        <w:rPr>
          <w:spacing w:val="40"/>
        </w:rPr>
        <w:t> </w:t>
      </w:r>
      <w:r>
        <w:rPr/>
        <w:t>саған; </w:t>
      </w:r>
      <w:r>
        <w:rPr>
          <w:spacing w:val="-4"/>
        </w:rPr>
        <w:t>мәңга</w:t>
      </w:r>
      <w:r>
        <w:rPr>
          <w:spacing w:val="-14"/>
        </w:rPr>
        <w:t> </w:t>
      </w:r>
      <w:r>
        <w:rPr>
          <w:spacing w:val="-4"/>
        </w:rPr>
        <w:t>(</w:t>
      </w:r>
      <w:r>
        <w:rPr>
          <w:spacing w:val="-4"/>
          <w:rtl/>
        </w:rPr>
        <w:t>مانگا</w:t>
      </w:r>
      <w:r>
        <w:rPr>
          <w:spacing w:val="-4"/>
        </w:rPr>
        <w:t>)</w:t>
      </w:r>
      <w:r>
        <w:rPr>
          <w:spacing w:val="-13"/>
        </w:rPr>
        <w:t> </w:t>
      </w:r>
      <w:r>
        <w:rPr>
          <w:spacing w:val="-4"/>
        </w:rPr>
        <w:t>–</w:t>
      </w:r>
      <w:r>
        <w:rPr>
          <w:spacing w:val="-14"/>
        </w:rPr>
        <w:t> </w:t>
      </w:r>
      <w:r>
        <w:rPr>
          <w:spacing w:val="-4"/>
        </w:rPr>
        <w:t>маған;</w:t>
      </w:r>
      <w:r>
        <w:rPr>
          <w:spacing w:val="-13"/>
        </w:rPr>
        <w:t> </w:t>
      </w:r>
      <w:r>
        <w:rPr>
          <w:i/>
          <w:iCs/>
          <w:spacing w:val="-4"/>
        </w:rPr>
        <w:t>достына</w:t>
      </w:r>
      <w:r>
        <w:rPr>
          <w:i/>
          <w:iCs/>
          <w:spacing w:val="-14"/>
        </w:rPr>
        <w:t> </w:t>
      </w:r>
      <w:r>
        <w:rPr>
          <w:spacing w:val="-4"/>
        </w:rPr>
        <w:t>(</w:t>
      </w:r>
      <w:r>
        <w:rPr>
          <w:spacing w:val="-4"/>
          <w:rtl/>
        </w:rPr>
        <w:t>دوستونا</w:t>
      </w:r>
      <w:r>
        <w:rPr>
          <w:spacing w:val="-4"/>
        </w:rPr>
        <w:t>)</w:t>
      </w:r>
      <w:r>
        <w:rPr>
          <w:spacing w:val="-13"/>
        </w:rPr>
        <w:t> </w:t>
      </w:r>
      <w:r>
        <w:rPr>
          <w:spacing w:val="-4"/>
        </w:rPr>
        <w:t>–</w:t>
      </w:r>
      <w:r>
        <w:rPr>
          <w:spacing w:val="-14"/>
        </w:rPr>
        <w:t> </w:t>
      </w:r>
      <w:r>
        <w:rPr>
          <w:spacing w:val="-4"/>
        </w:rPr>
        <w:t>досыңа;</w:t>
      </w:r>
      <w:r>
        <w:rPr>
          <w:spacing w:val="-13"/>
        </w:rPr>
        <w:t> </w:t>
      </w:r>
      <w:r>
        <w:rPr>
          <w:spacing w:val="-4"/>
        </w:rPr>
        <w:t>шаһымқа</w:t>
      </w:r>
      <w:r>
        <w:rPr>
          <w:spacing w:val="-14"/>
        </w:rPr>
        <w:t> </w:t>
      </w:r>
      <w:r>
        <w:rPr>
          <w:spacing w:val="-4"/>
        </w:rPr>
        <w:t>(</w:t>
      </w:r>
      <w:r>
        <w:rPr>
          <w:spacing w:val="-4"/>
          <w:rtl/>
        </w:rPr>
        <w:t>شاهومقا</w:t>
      </w:r>
      <w:r>
        <w:rPr>
          <w:spacing w:val="-4"/>
        </w:rPr>
        <w:t>)</w:t>
      </w:r>
      <w:r>
        <w:rPr>
          <w:spacing w:val="-13"/>
        </w:rPr>
        <w:t> </w:t>
      </w:r>
      <w:r>
        <w:rPr>
          <w:spacing w:val="-4"/>
        </w:rPr>
        <w:t>–</w:t>
      </w:r>
      <w:r>
        <w:rPr>
          <w:spacing w:val="-14"/>
        </w:rPr>
        <w:t> </w:t>
      </w:r>
      <w:r>
        <w:rPr>
          <w:spacing w:val="-4"/>
        </w:rPr>
        <w:t>шаһыма; </w:t>
      </w:r>
      <w:r>
        <w:rPr>
          <w:w w:val="90"/>
        </w:rPr>
        <w:t>билигликка</w:t>
      </w:r>
      <w:r>
        <w:rPr>
          <w:spacing w:val="-2"/>
          <w:w w:val="90"/>
        </w:rPr>
        <w:t> </w:t>
      </w:r>
      <w:r>
        <w:rPr>
          <w:w w:val="90"/>
        </w:rPr>
        <w:t>(</w:t>
      </w:r>
      <w:r>
        <w:rPr>
          <w:w w:val="90"/>
          <w:rtl/>
        </w:rPr>
        <w:t>بىلىگالكا</w:t>
      </w:r>
      <w:r>
        <w:rPr>
          <w:w w:val="90"/>
        </w:rPr>
        <w:t>)</w:t>
      </w:r>
      <w:r>
        <w:rPr>
          <w:spacing w:val="-1"/>
          <w:w w:val="90"/>
        </w:rPr>
        <w:t> </w:t>
      </w:r>
      <w:r>
        <w:rPr>
          <w:w w:val="90"/>
        </w:rPr>
        <w:t>–</w:t>
      </w:r>
      <w:r>
        <w:rPr>
          <w:spacing w:val="-4"/>
          <w:w w:val="90"/>
        </w:rPr>
        <w:t> </w:t>
      </w:r>
      <w:r>
        <w:rPr>
          <w:w w:val="90"/>
        </w:rPr>
        <w:t>білімдіге;</w:t>
      </w:r>
      <w:r>
        <w:rPr>
          <w:spacing w:val="-4"/>
          <w:w w:val="90"/>
        </w:rPr>
        <w:t> </w:t>
      </w:r>
      <w:r>
        <w:rPr>
          <w:w w:val="90"/>
        </w:rPr>
        <w:t>сүңгәкка (</w:t>
      </w:r>
      <w:r>
        <w:rPr>
          <w:w w:val="90"/>
          <w:rtl/>
        </w:rPr>
        <w:t>سونگاككا</w:t>
      </w:r>
      <w:r>
        <w:rPr>
          <w:w w:val="90"/>
        </w:rPr>
        <w:t>)</w:t>
      </w:r>
      <w:r>
        <w:rPr>
          <w:spacing w:val="-3"/>
          <w:w w:val="90"/>
        </w:rPr>
        <w:t> </w:t>
      </w:r>
      <w:r>
        <w:rPr>
          <w:w w:val="90"/>
        </w:rPr>
        <w:t>–</w:t>
      </w:r>
      <w:r>
        <w:rPr>
          <w:spacing w:val="-4"/>
          <w:w w:val="90"/>
        </w:rPr>
        <w:t> </w:t>
      </w:r>
      <w:r>
        <w:rPr>
          <w:w w:val="90"/>
        </w:rPr>
        <w:t>сүйекке;</w:t>
      </w:r>
      <w:r>
        <w:rPr>
          <w:spacing w:val="-4"/>
          <w:w w:val="90"/>
        </w:rPr>
        <w:t> </w:t>
      </w:r>
      <w:r>
        <w:rPr>
          <w:w w:val="90"/>
        </w:rPr>
        <w:t>өзүңкә</w:t>
      </w:r>
      <w:r>
        <w:rPr>
          <w:spacing w:val="-1"/>
          <w:w w:val="90"/>
        </w:rPr>
        <w:t> </w:t>
      </w:r>
      <w:r>
        <w:rPr>
          <w:w w:val="90"/>
        </w:rPr>
        <w:t>(</w:t>
      </w:r>
      <w:r>
        <w:rPr>
          <w:w w:val="90"/>
          <w:rtl/>
        </w:rPr>
        <w:t>اوزونكا</w:t>
      </w:r>
      <w:r>
        <w:rPr>
          <w:w w:val="90"/>
        </w:rPr>
        <w:t>) - </w:t>
      </w:r>
      <w:r>
        <w:rPr>
          <w:spacing w:val="-2"/>
        </w:rPr>
        <w:t>өзіңе;</w:t>
      </w:r>
      <w:r>
        <w:rPr>
          <w:spacing w:val="-15"/>
        </w:rPr>
        <w:t> </w:t>
      </w:r>
      <w:r>
        <w:rPr>
          <w:spacing w:val="-2"/>
        </w:rPr>
        <w:t>ачыққа</w:t>
      </w:r>
      <w:r>
        <w:rPr>
          <w:spacing w:val="-9"/>
        </w:rPr>
        <w:t> </w:t>
      </w:r>
      <w:r>
        <w:rPr>
          <w:spacing w:val="-2"/>
        </w:rPr>
        <w:t>(</w:t>
      </w:r>
      <w:r>
        <w:rPr>
          <w:spacing w:val="-2"/>
          <w:rtl/>
        </w:rPr>
        <w:t>اچوققا</w:t>
      </w:r>
      <w:r>
        <w:rPr>
          <w:spacing w:val="-2"/>
        </w:rPr>
        <w:t>)</w:t>
      </w:r>
      <w:r>
        <w:rPr>
          <w:spacing w:val="-15"/>
        </w:rPr>
        <w:t> </w:t>
      </w:r>
      <w:r>
        <w:rPr>
          <w:spacing w:val="-2"/>
        </w:rPr>
        <w:t>–</w:t>
      </w:r>
      <w:r>
        <w:rPr>
          <w:spacing w:val="-14"/>
        </w:rPr>
        <w:t> </w:t>
      </w:r>
      <w:r>
        <w:rPr>
          <w:spacing w:val="-2"/>
        </w:rPr>
        <w:t>ащыға;</w:t>
      </w:r>
      <w:r>
        <w:rPr>
          <w:spacing w:val="-15"/>
        </w:rPr>
        <w:t> </w:t>
      </w:r>
      <w:r>
        <w:rPr>
          <w:spacing w:val="-2"/>
        </w:rPr>
        <w:t>умынчқа</w:t>
      </w:r>
      <w:r>
        <w:rPr>
          <w:spacing w:val="-8"/>
        </w:rPr>
        <w:t> </w:t>
      </w:r>
      <w:r>
        <w:rPr>
          <w:spacing w:val="-2"/>
        </w:rPr>
        <w:t>(</w:t>
      </w:r>
      <w:r>
        <w:rPr>
          <w:spacing w:val="-2"/>
          <w:rtl/>
        </w:rPr>
        <w:t>ومنوچقا</w:t>
      </w:r>
      <w:r>
        <w:rPr>
          <w:spacing w:val="-2"/>
        </w:rPr>
        <w:t>)</w:t>
      </w:r>
      <w:r>
        <w:rPr>
          <w:spacing w:val="-15"/>
        </w:rPr>
        <w:t> </w:t>
      </w:r>
      <w:r>
        <w:rPr>
          <w:spacing w:val="-2"/>
        </w:rPr>
        <w:t>–</w:t>
      </w:r>
      <w:r>
        <w:rPr>
          <w:spacing w:val="-14"/>
        </w:rPr>
        <w:t> </w:t>
      </w:r>
      <w:r>
        <w:rPr>
          <w:spacing w:val="-2"/>
        </w:rPr>
        <w:t>үмітке</w:t>
      </w:r>
      <w:r>
        <w:rPr>
          <w:spacing w:val="-2"/>
        </w:rPr>
        <w:t>.</w:t>
      </w:r>
    </w:p>
    <w:p>
      <w:pPr>
        <w:pStyle w:val="BodyText"/>
        <w:spacing w:before="3"/>
        <w:ind w:right="280" w:firstLine="566"/>
      </w:pPr>
      <w:r>
        <w:rPr/>
        <w:t>Шығарма тіліндегі барыс септігі XI-XIV ғасырларда жазылған басқа жәдігерлердегі ерекшеліктерге де жақын. Сондай-ақ, шығарманың өзіне тән ерекшеліктері де бар.</w:t>
      </w:r>
    </w:p>
    <w:p>
      <w:pPr>
        <w:pStyle w:val="BodyText"/>
        <w:ind w:right="291" w:firstLine="638"/>
      </w:pPr>
      <w:r>
        <w:rPr/>
        <w:t>Шығармада барыс септігінің формасы кейбір жағдайларда басқа септіктердің орнына да келеді:</w:t>
      </w:r>
    </w:p>
    <w:p>
      <w:pPr>
        <w:spacing w:before="0"/>
        <w:ind w:left="140" w:right="286" w:firstLine="566"/>
        <w:jc w:val="both"/>
        <w:rPr>
          <w:sz w:val="28"/>
          <w:szCs w:val="28"/>
        </w:rPr>
      </w:pPr>
      <w:r>
        <w:rPr>
          <w:w w:val="85"/>
          <w:sz w:val="28"/>
          <w:szCs w:val="28"/>
        </w:rPr>
        <w:t>1)</w:t>
      </w:r>
      <w:r>
        <w:rPr>
          <w:spacing w:val="-5"/>
          <w:w w:val="85"/>
          <w:sz w:val="28"/>
          <w:szCs w:val="28"/>
        </w:rPr>
        <w:t> </w:t>
      </w:r>
      <w:r>
        <w:rPr>
          <w:w w:val="85"/>
          <w:sz w:val="28"/>
          <w:szCs w:val="28"/>
        </w:rPr>
        <w:t>ілік</w:t>
      </w:r>
      <w:r>
        <w:rPr>
          <w:spacing w:val="-4"/>
          <w:w w:val="85"/>
          <w:sz w:val="28"/>
          <w:szCs w:val="28"/>
        </w:rPr>
        <w:t> </w:t>
      </w:r>
      <w:r>
        <w:rPr>
          <w:w w:val="85"/>
          <w:sz w:val="28"/>
          <w:szCs w:val="28"/>
        </w:rPr>
        <w:t>септігінің</w:t>
      </w:r>
      <w:r>
        <w:rPr>
          <w:spacing w:val="-4"/>
          <w:w w:val="85"/>
          <w:sz w:val="28"/>
          <w:szCs w:val="28"/>
        </w:rPr>
        <w:t> </w:t>
      </w:r>
      <w:r>
        <w:rPr>
          <w:w w:val="85"/>
          <w:sz w:val="28"/>
          <w:szCs w:val="28"/>
        </w:rPr>
        <w:t>орнына:</w:t>
      </w:r>
      <w:r>
        <w:rPr>
          <w:spacing w:val="40"/>
          <w:sz w:val="28"/>
          <w:szCs w:val="28"/>
        </w:rPr>
        <w:t> </w:t>
      </w:r>
      <w:r>
        <w:rPr>
          <w:w w:val="85"/>
          <w:sz w:val="28"/>
          <w:szCs w:val="28"/>
        </w:rPr>
        <w:t>(</w:t>
      </w:r>
      <w:r>
        <w:rPr>
          <w:w w:val="85"/>
          <w:sz w:val="28"/>
          <w:szCs w:val="28"/>
          <w:rtl/>
        </w:rPr>
        <w:t>تىلىم</w:t>
      </w:r>
      <w:r>
        <w:rPr>
          <w:spacing w:val="-5"/>
          <w:w w:val="85"/>
          <w:sz w:val="28"/>
          <w:szCs w:val="28"/>
        </w:rPr>
        <w:t> </w:t>
      </w:r>
      <w:r>
        <w:rPr>
          <w:w w:val="85"/>
          <w:sz w:val="28"/>
          <w:szCs w:val="28"/>
          <w:rtl/>
        </w:rPr>
        <w:t>تارافوت</w:t>
      </w:r>
      <w:r>
        <w:rPr>
          <w:spacing w:val="-4"/>
          <w:w w:val="85"/>
          <w:sz w:val="28"/>
          <w:szCs w:val="28"/>
        </w:rPr>
        <w:t> </w:t>
      </w:r>
      <w:r>
        <w:rPr>
          <w:w w:val="85"/>
          <w:sz w:val="28"/>
          <w:szCs w:val="28"/>
          <w:rtl/>
        </w:rPr>
        <w:t>ىرگا</w:t>
      </w:r>
      <w:r>
        <w:rPr>
          <w:spacing w:val="-4"/>
          <w:w w:val="85"/>
          <w:sz w:val="28"/>
          <w:szCs w:val="28"/>
        </w:rPr>
        <w:t> </w:t>
      </w:r>
      <w:r>
        <w:rPr>
          <w:w w:val="85"/>
          <w:sz w:val="28"/>
          <w:szCs w:val="28"/>
          <w:rtl/>
        </w:rPr>
        <w:t>بىر</w:t>
      </w:r>
      <w:r>
        <w:rPr>
          <w:spacing w:val="-5"/>
          <w:w w:val="85"/>
          <w:sz w:val="28"/>
          <w:szCs w:val="28"/>
        </w:rPr>
        <w:t> </w:t>
      </w:r>
      <w:r>
        <w:rPr>
          <w:w w:val="85"/>
          <w:sz w:val="28"/>
          <w:szCs w:val="28"/>
          <w:rtl/>
        </w:rPr>
        <w:t>ىرتىن</w:t>
      </w:r>
      <w:r>
        <w:rPr>
          <w:spacing w:val="-4"/>
          <w:w w:val="85"/>
          <w:sz w:val="28"/>
          <w:szCs w:val="28"/>
        </w:rPr>
        <w:t> </w:t>
      </w:r>
      <w:r>
        <w:rPr>
          <w:w w:val="85"/>
          <w:sz w:val="28"/>
          <w:szCs w:val="28"/>
          <w:rtl/>
        </w:rPr>
        <w:t>بىر</w:t>
      </w:r>
      <w:r>
        <w:rPr>
          <w:w w:val="85"/>
          <w:sz w:val="28"/>
          <w:szCs w:val="28"/>
        </w:rPr>
        <w:t>)</w:t>
      </w:r>
      <w:r>
        <w:rPr>
          <w:spacing w:val="-2"/>
          <w:w w:val="85"/>
          <w:sz w:val="28"/>
          <w:szCs w:val="28"/>
        </w:rPr>
        <w:t> </w:t>
      </w:r>
      <w:r>
        <w:rPr>
          <w:i/>
          <w:iCs/>
          <w:w w:val="85"/>
          <w:sz w:val="28"/>
          <w:szCs w:val="28"/>
        </w:rPr>
        <w:t>Бир</w:t>
      </w:r>
      <w:r>
        <w:rPr>
          <w:i/>
          <w:iCs/>
          <w:spacing w:val="-3"/>
          <w:w w:val="85"/>
          <w:sz w:val="28"/>
          <w:szCs w:val="28"/>
        </w:rPr>
        <w:t> </w:t>
      </w:r>
      <w:r>
        <w:rPr>
          <w:i/>
          <w:iCs/>
          <w:w w:val="85"/>
          <w:sz w:val="28"/>
          <w:szCs w:val="28"/>
        </w:rPr>
        <w:t>ертин</w:t>
      </w:r>
      <w:r>
        <w:rPr>
          <w:i/>
          <w:iCs/>
          <w:spacing w:val="-3"/>
          <w:w w:val="85"/>
          <w:sz w:val="28"/>
          <w:szCs w:val="28"/>
        </w:rPr>
        <w:t> </w:t>
      </w:r>
      <w:r>
        <w:rPr>
          <w:i/>
          <w:iCs/>
          <w:w w:val="85"/>
          <w:sz w:val="28"/>
          <w:szCs w:val="28"/>
        </w:rPr>
        <w:t>бир</w:t>
      </w:r>
      <w:r>
        <w:rPr>
          <w:i/>
          <w:iCs/>
          <w:spacing w:val="-3"/>
          <w:w w:val="85"/>
          <w:sz w:val="28"/>
          <w:szCs w:val="28"/>
        </w:rPr>
        <w:t> </w:t>
      </w:r>
      <w:r>
        <w:rPr>
          <w:i/>
          <w:iCs/>
          <w:w w:val="85"/>
          <w:sz w:val="28"/>
          <w:szCs w:val="28"/>
        </w:rPr>
        <w:t>ергә </w:t>
      </w:r>
      <w:r>
        <w:rPr>
          <w:i/>
          <w:iCs/>
          <w:sz w:val="28"/>
          <w:szCs w:val="28"/>
        </w:rPr>
        <w:t>тафавут телим </w:t>
      </w:r>
      <w:r>
        <w:rPr>
          <w:sz w:val="28"/>
          <w:szCs w:val="28"/>
        </w:rPr>
        <w:t>ҺХ 319 / Бір ерден бір ерге айырма көп</w:t>
      </w:r>
      <w:r>
        <w:rPr>
          <w:sz w:val="28"/>
          <w:szCs w:val="28"/>
        </w:rPr>
        <w:t>.</w:t>
      </w:r>
    </w:p>
    <w:p>
      <w:pPr>
        <w:spacing w:before="2"/>
        <w:ind w:left="140" w:right="280" w:firstLine="566"/>
        <w:jc w:val="both"/>
        <w:rPr>
          <w:sz w:val="28"/>
        </w:rPr>
      </w:pPr>
      <w:r>
        <w:rPr>
          <w:sz w:val="28"/>
        </w:rPr>
        <w:t>Барыс септігі аффиксінің қатаң және ұяң варианттары А нұсқасында </w:t>
      </w:r>
      <w:r>
        <w:rPr>
          <w:i/>
          <w:sz w:val="28"/>
        </w:rPr>
        <w:t>- қа//</w:t>
      </w:r>
      <w:r>
        <w:rPr>
          <w:i/>
          <w:spacing w:val="40"/>
          <w:sz w:val="28"/>
        </w:rPr>
        <w:t> </w:t>
      </w:r>
      <w:r>
        <w:rPr>
          <w:i/>
          <w:sz w:val="28"/>
        </w:rPr>
        <w:t>-ға </w:t>
      </w:r>
      <w:r>
        <w:rPr>
          <w:sz w:val="28"/>
        </w:rPr>
        <w:t>және </w:t>
      </w:r>
      <w:r>
        <w:rPr>
          <w:i/>
          <w:sz w:val="28"/>
        </w:rPr>
        <w:t>-ке//-гә </w:t>
      </w:r>
      <w:r>
        <w:rPr>
          <w:sz w:val="28"/>
        </w:rPr>
        <w:t>аффикстерімен көрсетіледі және оның қатаң немесе ұяң ерекшеліктерін ажырататын формалар жоқ: </w:t>
      </w:r>
      <w:r>
        <w:rPr>
          <w:i/>
          <w:sz w:val="28"/>
        </w:rPr>
        <w:t>барлығыңға//барлығыңқа </w:t>
      </w:r>
      <w:r>
        <w:rPr>
          <w:sz w:val="28"/>
        </w:rPr>
        <w:t>– барлығына; </w:t>
      </w:r>
      <w:r>
        <w:rPr>
          <w:i/>
          <w:sz w:val="28"/>
        </w:rPr>
        <w:t>ергә (ерга, ерке,</w:t>
      </w:r>
      <w:r>
        <w:rPr>
          <w:i/>
          <w:spacing w:val="40"/>
          <w:sz w:val="28"/>
        </w:rPr>
        <w:t> </w:t>
      </w:r>
      <w:r>
        <w:rPr>
          <w:i/>
          <w:sz w:val="28"/>
        </w:rPr>
        <w:t>ерка) </w:t>
      </w:r>
      <w:r>
        <w:rPr>
          <w:sz w:val="28"/>
        </w:rPr>
        <w:t>– ерге; </w:t>
      </w:r>
      <w:r>
        <w:rPr>
          <w:i/>
          <w:sz w:val="28"/>
        </w:rPr>
        <w:t>йига </w:t>
      </w:r>
      <w:r>
        <w:rPr>
          <w:sz w:val="28"/>
        </w:rPr>
        <w:t>–ауруға, кеселге.</w:t>
      </w:r>
    </w:p>
    <w:p>
      <w:pPr>
        <w:pStyle w:val="BodyText"/>
        <w:spacing w:line="321" w:lineRule="exact"/>
        <w:ind w:left="707"/>
      </w:pPr>
      <w:r>
        <w:rPr/>
        <w:t>Барыс</w:t>
      </w:r>
      <w:r>
        <w:rPr>
          <w:spacing w:val="-7"/>
        </w:rPr>
        <w:t> </w:t>
      </w:r>
      <w:r>
        <w:rPr/>
        <w:t>септігі</w:t>
      </w:r>
      <w:r>
        <w:rPr>
          <w:spacing w:val="-13"/>
        </w:rPr>
        <w:t> </w:t>
      </w:r>
      <w:r>
        <w:rPr/>
        <w:t>төмендегі</w:t>
      </w:r>
      <w:r>
        <w:rPr>
          <w:spacing w:val="-12"/>
        </w:rPr>
        <w:t> </w:t>
      </w:r>
      <w:r>
        <w:rPr/>
        <w:t>мағыналарды</w:t>
      </w:r>
      <w:r>
        <w:rPr>
          <w:spacing w:val="-8"/>
        </w:rPr>
        <w:t> </w:t>
      </w:r>
      <w:r>
        <w:rPr>
          <w:spacing w:val="-2"/>
        </w:rPr>
        <w:t>білдіреді:</w:t>
      </w:r>
    </w:p>
    <w:p>
      <w:pPr>
        <w:pStyle w:val="ListParagraph"/>
        <w:numPr>
          <w:ilvl w:val="0"/>
          <w:numId w:val="21"/>
        </w:numPr>
        <w:tabs>
          <w:tab w:pos="1090" w:val="left" w:leader="none"/>
        </w:tabs>
        <w:spacing w:line="240" w:lineRule="auto" w:before="0" w:after="0"/>
        <w:ind w:left="1090" w:right="0" w:hanging="383"/>
        <w:jc w:val="both"/>
        <w:rPr>
          <w:i/>
          <w:sz w:val="28"/>
        </w:rPr>
      </w:pPr>
      <w:r>
        <w:rPr>
          <w:sz w:val="28"/>
        </w:rPr>
        <w:t>Әрекеттің</w:t>
      </w:r>
      <w:r>
        <w:rPr>
          <w:spacing w:val="58"/>
          <w:w w:val="150"/>
          <w:sz w:val="28"/>
        </w:rPr>
        <w:t> </w:t>
      </w:r>
      <w:r>
        <w:rPr>
          <w:sz w:val="28"/>
        </w:rPr>
        <w:t>бір</w:t>
      </w:r>
      <w:r>
        <w:rPr>
          <w:spacing w:val="58"/>
          <w:w w:val="150"/>
          <w:sz w:val="28"/>
        </w:rPr>
        <w:t> </w:t>
      </w:r>
      <w:r>
        <w:rPr>
          <w:sz w:val="28"/>
        </w:rPr>
        <w:t>бағытқа</w:t>
      </w:r>
      <w:r>
        <w:rPr>
          <w:spacing w:val="59"/>
          <w:w w:val="150"/>
          <w:sz w:val="28"/>
        </w:rPr>
        <w:t> </w:t>
      </w:r>
      <w:r>
        <w:rPr>
          <w:sz w:val="28"/>
        </w:rPr>
        <w:t>жөнелуін</w:t>
      </w:r>
      <w:r>
        <w:rPr>
          <w:spacing w:val="58"/>
          <w:w w:val="150"/>
          <w:sz w:val="28"/>
        </w:rPr>
        <w:t> </w:t>
      </w:r>
      <w:r>
        <w:rPr>
          <w:sz w:val="28"/>
        </w:rPr>
        <w:t>көрсетеді:</w:t>
      </w:r>
      <w:r>
        <w:rPr>
          <w:spacing w:val="60"/>
          <w:w w:val="150"/>
          <w:sz w:val="28"/>
        </w:rPr>
        <w:t> </w:t>
      </w:r>
      <w:r>
        <w:rPr>
          <w:i/>
          <w:sz w:val="28"/>
        </w:rPr>
        <w:t>Қаза</w:t>
      </w:r>
      <w:r>
        <w:rPr>
          <w:i/>
          <w:spacing w:val="59"/>
          <w:w w:val="150"/>
          <w:sz w:val="28"/>
        </w:rPr>
        <w:t> </w:t>
      </w:r>
      <w:r>
        <w:rPr>
          <w:i/>
          <w:sz w:val="28"/>
        </w:rPr>
        <w:t>бирла</w:t>
      </w:r>
      <w:r>
        <w:rPr>
          <w:i/>
          <w:spacing w:val="58"/>
          <w:w w:val="150"/>
          <w:sz w:val="28"/>
        </w:rPr>
        <w:t> </w:t>
      </w:r>
      <w:r>
        <w:rPr>
          <w:i/>
          <w:spacing w:val="-2"/>
          <w:sz w:val="28"/>
        </w:rPr>
        <w:t>санчылур</w:t>
      </w:r>
    </w:p>
    <w:p>
      <w:pPr>
        <w:pStyle w:val="BodyText"/>
        <w:jc w:val="left"/>
      </w:pPr>
      <w:r>
        <w:rPr>
          <w:i/>
          <w:iCs/>
          <w:w w:val="90"/>
        </w:rPr>
        <w:t>адаққа</w:t>
      </w:r>
      <w:r>
        <w:rPr>
          <w:i/>
          <w:iCs/>
          <w:spacing w:val="7"/>
        </w:rPr>
        <w:t> </w:t>
      </w:r>
      <w:r>
        <w:rPr>
          <w:i/>
          <w:iCs/>
          <w:w w:val="90"/>
        </w:rPr>
        <w:t>тикан</w:t>
      </w:r>
      <w:r>
        <w:rPr>
          <w:i/>
          <w:iCs/>
          <w:spacing w:val="8"/>
        </w:rPr>
        <w:t> </w:t>
      </w:r>
      <w:r>
        <w:rPr>
          <w:w w:val="90"/>
        </w:rPr>
        <w:t>(</w:t>
      </w:r>
      <w:r>
        <w:rPr>
          <w:w w:val="90"/>
          <w:rtl/>
        </w:rPr>
        <w:t>تىكان</w:t>
      </w:r>
      <w:r>
        <w:rPr>
          <w:spacing w:val="7"/>
        </w:rPr>
        <w:t> </w:t>
      </w:r>
      <w:r>
        <w:rPr>
          <w:w w:val="90"/>
          <w:rtl/>
        </w:rPr>
        <w:t>اداققا</w:t>
      </w:r>
      <w:r>
        <w:rPr>
          <w:spacing w:val="6"/>
        </w:rPr>
        <w:t> </w:t>
      </w:r>
      <w:r>
        <w:rPr>
          <w:w w:val="90"/>
          <w:rtl/>
        </w:rPr>
        <w:t>سانچولور</w:t>
      </w:r>
      <w:r>
        <w:rPr>
          <w:spacing w:val="7"/>
        </w:rPr>
        <w:t> </w:t>
      </w:r>
      <w:r>
        <w:rPr>
          <w:w w:val="90"/>
          <w:rtl/>
        </w:rPr>
        <w:t>بىرلا</w:t>
      </w:r>
      <w:r>
        <w:rPr>
          <w:spacing w:val="6"/>
        </w:rPr>
        <w:t> </w:t>
      </w:r>
      <w:r>
        <w:rPr>
          <w:w w:val="90"/>
          <w:rtl/>
        </w:rPr>
        <w:t>قازا</w:t>
      </w:r>
      <w:r>
        <w:rPr>
          <w:spacing w:val="12"/>
        </w:rPr>
        <w:t> </w:t>
      </w:r>
      <w:r>
        <w:rPr>
          <w:w w:val="90"/>
        </w:rPr>
        <w:t>)ҺХ</w:t>
      </w:r>
      <w:r>
        <w:rPr>
          <w:spacing w:val="8"/>
        </w:rPr>
        <w:t> </w:t>
      </w:r>
      <w:r>
        <w:rPr>
          <w:w w:val="90"/>
        </w:rPr>
        <w:t>438/</w:t>
      </w:r>
      <w:r>
        <w:rPr>
          <w:spacing w:val="6"/>
        </w:rPr>
        <w:t> </w:t>
      </w:r>
      <w:r>
        <w:rPr>
          <w:w w:val="90"/>
        </w:rPr>
        <w:t>Тағдырдың</w:t>
      </w:r>
      <w:r>
        <w:rPr>
          <w:spacing w:val="7"/>
        </w:rPr>
        <w:t> </w:t>
      </w:r>
      <w:r>
        <w:rPr>
          <w:w w:val="90"/>
        </w:rPr>
        <w:t>себебі</w:t>
      </w:r>
      <w:r>
        <w:rPr>
          <w:spacing w:val="3"/>
        </w:rPr>
        <w:t> </w:t>
      </w:r>
      <w:r>
        <w:rPr>
          <w:spacing w:val="-2"/>
          <w:w w:val="90"/>
        </w:rPr>
        <w:t>арқыл</w:t>
      </w:r>
      <w:r>
        <w:rPr>
          <w:spacing w:val="-2"/>
          <w:w w:val="90"/>
        </w:rPr>
        <w:t>ы</w:t>
      </w:r>
    </w:p>
    <w:p>
      <w:pPr>
        <w:tabs>
          <w:tab w:pos="2589" w:val="left" w:leader="none"/>
        </w:tabs>
        <w:spacing w:before="0"/>
        <w:ind w:left="140" w:right="287" w:firstLine="0"/>
        <w:jc w:val="left"/>
        <w:rPr>
          <w:sz w:val="28"/>
          <w:szCs w:val="28"/>
        </w:rPr>
      </w:pPr>
      <w:r>
        <w:rPr>
          <w:sz w:val="28"/>
          <w:szCs w:val="28"/>
        </w:rPr>
        <w:t>аяққа тікен кіреді;</w:t>
        <w:tab/>
      </w:r>
      <w:r>
        <w:rPr>
          <w:spacing w:val="-10"/>
          <w:sz w:val="28"/>
          <w:szCs w:val="28"/>
        </w:rPr>
        <w:t>(</w:t>
      </w:r>
      <w:r>
        <w:rPr>
          <w:spacing w:val="-10"/>
          <w:sz w:val="28"/>
          <w:szCs w:val="28"/>
          <w:rtl/>
        </w:rPr>
        <w:t>قالور</w:t>
      </w:r>
      <w:r>
        <w:rPr>
          <w:spacing w:val="-1"/>
          <w:sz w:val="28"/>
          <w:szCs w:val="28"/>
        </w:rPr>
        <w:t> </w:t>
      </w:r>
      <w:r>
        <w:rPr>
          <w:spacing w:val="-10"/>
          <w:sz w:val="28"/>
          <w:szCs w:val="28"/>
          <w:rtl/>
        </w:rPr>
        <w:t>ىاغونغا</w:t>
      </w:r>
      <w:r>
        <w:rPr>
          <w:spacing w:val="-2"/>
          <w:sz w:val="28"/>
          <w:szCs w:val="28"/>
        </w:rPr>
        <w:t> </w:t>
      </w:r>
      <w:r>
        <w:rPr>
          <w:spacing w:val="-10"/>
          <w:sz w:val="28"/>
          <w:szCs w:val="28"/>
          <w:rtl/>
        </w:rPr>
        <w:t>مالون</w:t>
      </w:r>
      <w:r>
        <w:rPr>
          <w:spacing w:val="-1"/>
          <w:sz w:val="28"/>
          <w:szCs w:val="28"/>
        </w:rPr>
        <w:t> </w:t>
      </w:r>
      <w:r>
        <w:rPr>
          <w:spacing w:val="-10"/>
          <w:sz w:val="28"/>
          <w:szCs w:val="28"/>
          <w:rtl/>
        </w:rPr>
        <w:t>بو</w:t>
      </w:r>
      <w:r>
        <w:rPr>
          <w:spacing w:val="-3"/>
          <w:sz w:val="28"/>
          <w:szCs w:val="28"/>
        </w:rPr>
        <w:t> </w:t>
      </w:r>
      <w:r>
        <w:rPr>
          <w:spacing w:val="-10"/>
          <w:sz w:val="28"/>
          <w:szCs w:val="28"/>
          <w:rtl/>
        </w:rPr>
        <w:t>بارورسان</w:t>
      </w:r>
      <w:r>
        <w:rPr>
          <w:spacing w:val="-2"/>
          <w:sz w:val="28"/>
          <w:szCs w:val="28"/>
        </w:rPr>
        <w:t> </w:t>
      </w:r>
      <w:r>
        <w:rPr>
          <w:spacing w:val="-10"/>
          <w:sz w:val="28"/>
          <w:szCs w:val="28"/>
        </w:rPr>
        <w:t>)</w:t>
      </w:r>
      <w:r>
        <w:rPr>
          <w:spacing w:val="1"/>
          <w:sz w:val="28"/>
          <w:szCs w:val="28"/>
        </w:rPr>
        <w:t> </w:t>
      </w:r>
      <w:r>
        <w:rPr>
          <w:i/>
          <w:iCs/>
          <w:spacing w:val="-10"/>
          <w:sz w:val="28"/>
          <w:szCs w:val="28"/>
        </w:rPr>
        <w:t>Барурсан</w:t>
      </w:r>
      <w:r>
        <w:rPr>
          <w:i/>
          <w:iCs/>
          <w:spacing w:val="-1"/>
          <w:sz w:val="28"/>
          <w:szCs w:val="28"/>
        </w:rPr>
        <w:t> </w:t>
      </w:r>
      <w:r>
        <w:rPr>
          <w:i/>
          <w:iCs/>
          <w:spacing w:val="-10"/>
          <w:sz w:val="28"/>
          <w:szCs w:val="28"/>
        </w:rPr>
        <w:t>бу</w:t>
      </w:r>
      <w:r>
        <w:rPr>
          <w:i/>
          <w:iCs/>
          <w:spacing w:val="-2"/>
          <w:sz w:val="28"/>
          <w:szCs w:val="28"/>
        </w:rPr>
        <w:t> </w:t>
      </w:r>
      <w:r>
        <w:rPr>
          <w:i/>
          <w:iCs/>
          <w:spacing w:val="-10"/>
          <w:sz w:val="28"/>
          <w:szCs w:val="28"/>
        </w:rPr>
        <w:t>малың</w:t>
      </w:r>
      <w:r>
        <w:rPr>
          <w:i/>
          <w:iCs/>
          <w:spacing w:val="-1"/>
          <w:sz w:val="28"/>
          <w:szCs w:val="28"/>
        </w:rPr>
        <w:t> </w:t>
      </w:r>
      <w:r>
        <w:rPr>
          <w:i/>
          <w:iCs/>
          <w:spacing w:val="-10"/>
          <w:sz w:val="28"/>
          <w:szCs w:val="28"/>
        </w:rPr>
        <w:t>йағыңға </w:t>
      </w:r>
      <w:r>
        <w:rPr>
          <w:i/>
          <w:iCs/>
          <w:sz w:val="28"/>
          <w:szCs w:val="28"/>
        </w:rPr>
        <w:t>қалур </w:t>
      </w:r>
      <w:r>
        <w:rPr>
          <w:sz w:val="28"/>
          <w:szCs w:val="28"/>
        </w:rPr>
        <w:t>ҺХ 413/ Бұйрық пенен шаншылар аяққа тікен</w:t>
      </w:r>
      <w:r>
        <w:rPr>
          <w:sz w:val="28"/>
          <w:szCs w:val="28"/>
        </w:rPr>
        <w:t>.</w:t>
      </w:r>
    </w:p>
    <w:p>
      <w:pPr>
        <w:pStyle w:val="ListParagraph"/>
        <w:numPr>
          <w:ilvl w:val="0"/>
          <w:numId w:val="21"/>
        </w:numPr>
        <w:tabs>
          <w:tab w:pos="1007" w:val="left" w:leader="none"/>
          <w:tab w:pos="8020" w:val="left" w:leader="none"/>
        </w:tabs>
        <w:spacing w:line="240" w:lineRule="auto" w:before="0" w:after="0"/>
        <w:ind w:left="140" w:right="280" w:firstLine="566"/>
        <w:jc w:val="left"/>
        <w:rPr>
          <w:sz w:val="28"/>
          <w:szCs w:val="28"/>
        </w:rPr>
      </w:pPr>
      <w:r>
        <w:rPr>
          <w:w w:val="90"/>
          <w:sz w:val="28"/>
          <w:szCs w:val="28"/>
        </w:rPr>
        <w:t>Әрекеттің себебін білдіреді:(</w:t>
      </w:r>
      <w:r>
        <w:rPr>
          <w:w w:val="90"/>
          <w:sz w:val="28"/>
          <w:szCs w:val="28"/>
          <w:rtl/>
        </w:rPr>
        <w:t>سوزىن</w:t>
      </w:r>
      <w:r>
        <w:rPr>
          <w:w w:val="90"/>
          <w:sz w:val="28"/>
          <w:szCs w:val="28"/>
        </w:rPr>
        <w:t> </w:t>
      </w:r>
      <w:r>
        <w:rPr>
          <w:w w:val="90"/>
          <w:sz w:val="28"/>
          <w:szCs w:val="28"/>
          <w:rtl/>
        </w:rPr>
        <w:t>ادونلار</w:t>
      </w:r>
      <w:r>
        <w:rPr>
          <w:w w:val="90"/>
          <w:sz w:val="28"/>
          <w:szCs w:val="28"/>
        </w:rPr>
        <w:t> </w:t>
      </w:r>
      <w:r>
        <w:rPr>
          <w:w w:val="90"/>
          <w:sz w:val="28"/>
          <w:szCs w:val="28"/>
          <w:rtl/>
        </w:rPr>
        <w:t>سوزگا</w:t>
      </w:r>
      <w:r>
        <w:rPr>
          <w:w w:val="90"/>
          <w:sz w:val="28"/>
          <w:szCs w:val="28"/>
        </w:rPr>
        <w:t> </w:t>
      </w:r>
      <w:r>
        <w:rPr>
          <w:w w:val="90"/>
          <w:sz w:val="28"/>
          <w:szCs w:val="28"/>
          <w:rtl/>
        </w:rPr>
        <w:t>بو</w:t>
      </w:r>
      <w:r>
        <w:rPr>
          <w:w w:val="90"/>
          <w:sz w:val="28"/>
          <w:szCs w:val="28"/>
        </w:rPr>
        <w:t> </w:t>
      </w:r>
      <w:r>
        <w:rPr>
          <w:w w:val="90"/>
          <w:sz w:val="28"/>
          <w:szCs w:val="28"/>
          <w:rtl/>
        </w:rPr>
        <w:t>ىرسا</w:t>
      </w:r>
      <w:r>
        <w:rPr>
          <w:w w:val="90"/>
          <w:sz w:val="28"/>
          <w:szCs w:val="28"/>
        </w:rPr>
        <w:t> </w:t>
      </w:r>
      <w:r>
        <w:rPr>
          <w:w w:val="90"/>
          <w:sz w:val="28"/>
          <w:szCs w:val="28"/>
          <w:rtl/>
        </w:rPr>
        <w:t>كىم</w:t>
      </w:r>
      <w:r>
        <w:rPr>
          <w:w w:val="90"/>
          <w:sz w:val="28"/>
          <w:szCs w:val="28"/>
        </w:rPr>
        <w:t>)</w:t>
      </w:r>
      <w:r>
        <w:rPr>
          <w:sz w:val="28"/>
          <w:szCs w:val="28"/>
        </w:rPr>
        <w:tab/>
      </w:r>
      <w:r>
        <w:rPr>
          <w:i/>
          <w:iCs/>
          <w:w w:val="90"/>
          <w:sz w:val="28"/>
          <w:szCs w:val="28"/>
        </w:rPr>
        <w:t>Ким ерса бу сөзга</w:t>
      </w:r>
      <w:r>
        <w:rPr>
          <w:i/>
          <w:iCs/>
          <w:spacing w:val="68"/>
          <w:sz w:val="28"/>
          <w:szCs w:val="28"/>
        </w:rPr>
        <w:t> </w:t>
      </w:r>
      <w:r>
        <w:rPr>
          <w:i/>
          <w:iCs/>
          <w:w w:val="90"/>
          <w:sz w:val="28"/>
          <w:szCs w:val="28"/>
        </w:rPr>
        <w:t>адынлар</w:t>
      </w:r>
      <w:r>
        <w:rPr>
          <w:i/>
          <w:iCs/>
          <w:spacing w:val="68"/>
          <w:sz w:val="28"/>
          <w:szCs w:val="28"/>
        </w:rPr>
        <w:t> </w:t>
      </w:r>
      <w:r>
        <w:rPr>
          <w:i/>
          <w:iCs/>
          <w:w w:val="90"/>
          <w:sz w:val="28"/>
          <w:szCs w:val="28"/>
        </w:rPr>
        <w:t>сөзин</w:t>
      </w:r>
      <w:r>
        <w:rPr>
          <w:i/>
          <w:iCs/>
          <w:spacing w:val="77"/>
          <w:sz w:val="28"/>
          <w:szCs w:val="28"/>
        </w:rPr>
        <w:t> </w:t>
      </w:r>
      <w:r>
        <w:rPr>
          <w:w w:val="90"/>
          <w:sz w:val="28"/>
          <w:szCs w:val="28"/>
        </w:rPr>
        <w:t>ҺХ</w:t>
      </w:r>
      <w:r>
        <w:rPr>
          <w:spacing w:val="69"/>
          <w:sz w:val="28"/>
          <w:szCs w:val="28"/>
        </w:rPr>
        <w:t> </w:t>
      </w:r>
      <w:r>
        <w:rPr>
          <w:w w:val="90"/>
          <w:sz w:val="28"/>
          <w:szCs w:val="28"/>
        </w:rPr>
        <w:t>44</w:t>
      </w:r>
      <w:r>
        <w:rPr>
          <w:i/>
          <w:iCs/>
          <w:w w:val="90"/>
          <w:sz w:val="28"/>
          <w:szCs w:val="28"/>
        </w:rPr>
        <w:t>9/</w:t>
      </w:r>
      <w:r>
        <w:rPr>
          <w:i/>
          <w:iCs/>
          <w:spacing w:val="68"/>
          <w:sz w:val="28"/>
          <w:szCs w:val="28"/>
        </w:rPr>
        <w:t> </w:t>
      </w:r>
      <w:r>
        <w:rPr>
          <w:w w:val="90"/>
          <w:sz w:val="28"/>
          <w:szCs w:val="28"/>
        </w:rPr>
        <w:t>Бағзы</w:t>
      </w:r>
      <w:r>
        <w:rPr>
          <w:spacing w:val="69"/>
          <w:sz w:val="28"/>
          <w:szCs w:val="28"/>
        </w:rPr>
        <w:t> </w:t>
      </w:r>
      <w:r>
        <w:rPr>
          <w:w w:val="90"/>
          <w:sz w:val="28"/>
          <w:szCs w:val="28"/>
        </w:rPr>
        <w:t>біреу</w:t>
      </w:r>
      <w:r>
        <w:rPr>
          <w:spacing w:val="68"/>
          <w:sz w:val="28"/>
          <w:szCs w:val="28"/>
        </w:rPr>
        <w:t> </w:t>
      </w:r>
      <w:r>
        <w:rPr>
          <w:w w:val="90"/>
          <w:sz w:val="28"/>
          <w:szCs w:val="28"/>
        </w:rPr>
        <w:t>бұл</w:t>
      </w:r>
      <w:r>
        <w:rPr>
          <w:spacing w:val="69"/>
          <w:sz w:val="28"/>
          <w:szCs w:val="28"/>
        </w:rPr>
        <w:t> </w:t>
      </w:r>
      <w:r>
        <w:rPr>
          <w:w w:val="90"/>
          <w:sz w:val="28"/>
          <w:szCs w:val="28"/>
        </w:rPr>
        <w:t>сөзге</w:t>
      </w:r>
      <w:r>
        <w:rPr>
          <w:spacing w:val="69"/>
          <w:sz w:val="28"/>
          <w:szCs w:val="28"/>
        </w:rPr>
        <w:t> </w:t>
      </w:r>
      <w:r>
        <w:rPr>
          <w:w w:val="90"/>
          <w:sz w:val="28"/>
          <w:szCs w:val="28"/>
        </w:rPr>
        <w:t>өзгелер</w:t>
      </w:r>
      <w:r>
        <w:rPr>
          <w:spacing w:val="60"/>
          <w:sz w:val="28"/>
          <w:szCs w:val="28"/>
        </w:rPr>
        <w:t> </w:t>
      </w:r>
      <w:r>
        <w:rPr>
          <w:w w:val="90"/>
          <w:sz w:val="28"/>
          <w:szCs w:val="28"/>
        </w:rPr>
        <w:t>сөзін</w:t>
      </w:r>
      <w:r>
        <w:rPr>
          <w:w w:val="90"/>
          <w:sz w:val="28"/>
          <w:szCs w:val="28"/>
        </w:rPr>
        <w:t>.</w:t>
      </w:r>
    </w:p>
    <w:p>
      <w:pPr>
        <w:pStyle w:val="ListParagraph"/>
        <w:numPr>
          <w:ilvl w:val="0"/>
          <w:numId w:val="21"/>
        </w:numPr>
        <w:tabs>
          <w:tab w:pos="997" w:val="left" w:leader="none"/>
        </w:tabs>
        <w:spacing w:line="242" w:lineRule="auto" w:before="0" w:after="0"/>
        <w:ind w:left="140" w:right="281" w:firstLine="566"/>
        <w:jc w:val="both"/>
        <w:rPr>
          <w:i/>
          <w:iCs/>
          <w:sz w:val="28"/>
          <w:szCs w:val="28"/>
        </w:rPr>
      </w:pPr>
      <w:r>
        <w:rPr>
          <w:sz w:val="28"/>
          <w:szCs w:val="28"/>
        </w:rPr>
        <w:t>Мақсат немесе әрекеттің кімге, неге қатысты екенін анықтайды: </w:t>
      </w:r>
      <w:r>
        <w:rPr>
          <w:i/>
          <w:iCs/>
          <w:sz w:val="28"/>
          <w:szCs w:val="28"/>
        </w:rPr>
        <w:t>Йема төрт</w:t>
      </w:r>
      <w:r>
        <w:rPr>
          <w:i/>
          <w:iCs/>
          <w:spacing w:val="-11"/>
          <w:sz w:val="28"/>
          <w:szCs w:val="28"/>
        </w:rPr>
        <w:t> </w:t>
      </w:r>
      <w:r>
        <w:rPr>
          <w:i/>
          <w:iCs/>
          <w:sz w:val="28"/>
          <w:szCs w:val="28"/>
        </w:rPr>
        <w:t>ешиңа</w:t>
      </w:r>
      <w:r>
        <w:rPr>
          <w:i/>
          <w:iCs/>
          <w:spacing w:val="-11"/>
          <w:sz w:val="28"/>
          <w:szCs w:val="28"/>
        </w:rPr>
        <w:t> </w:t>
      </w:r>
      <w:r>
        <w:rPr>
          <w:i/>
          <w:iCs/>
          <w:sz w:val="28"/>
          <w:szCs w:val="28"/>
        </w:rPr>
        <w:t>ысурман</w:t>
      </w:r>
      <w:r>
        <w:rPr>
          <w:i/>
          <w:iCs/>
          <w:spacing w:val="-11"/>
          <w:sz w:val="28"/>
          <w:szCs w:val="28"/>
        </w:rPr>
        <w:t> </w:t>
      </w:r>
      <w:r>
        <w:rPr>
          <w:i/>
          <w:iCs/>
          <w:sz w:val="28"/>
          <w:szCs w:val="28"/>
        </w:rPr>
        <w:t>салам</w:t>
      </w:r>
      <w:r>
        <w:rPr>
          <w:i/>
          <w:iCs/>
          <w:spacing w:val="-8"/>
          <w:sz w:val="28"/>
          <w:szCs w:val="28"/>
        </w:rPr>
        <w:t> </w:t>
      </w:r>
      <w:r>
        <w:rPr>
          <w:sz w:val="28"/>
          <w:szCs w:val="28"/>
        </w:rPr>
        <w:t>(</w:t>
      </w:r>
      <w:r>
        <w:rPr>
          <w:sz w:val="28"/>
          <w:szCs w:val="28"/>
          <w:rtl/>
        </w:rPr>
        <w:t>سالام</w:t>
      </w:r>
      <w:r>
        <w:rPr>
          <w:spacing w:val="-11"/>
          <w:sz w:val="28"/>
          <w:szCs w:val="28"/>
        </w:rPr>
        <w:t> </w:t>
      </w:r>
      <w:r>
        <w:rPr>
          <w:sz w:val="28"/>
          <w:szCs w:val="28"/>
          <w:rtl/>
        </w:rPr>
        <w:t>وسورمان</w:t>
      </w:r>
      <w:r>
        <w:rPr>
          <w:spacing w:val="-11"/>
          <w:sz w:val="28"/>
          <w:szCs w:val="28"/>
        </w:rPr>
        <w:t> </w:t>
      </w:r>
      <w:r>
        <w:rPr>
          <w:w w:val="90"/>
          <w:sz w:val="28"/>
          <w:szCs w:val="28"/>
          <w:rtl/>
        </w:rPr>
        <w:t>ىشىنا</w:t>
      </w:r>
      <w:r>
        <w:rPr>
          <w:spacing w:val="-4"/>
          <w:w w:val="90"/>
          <w:sz w:val="28"/>
          <w:szCs w:val="28"/>
        </w:rPr>
        <w:t> </w:t>
      </w:r>
      <w:r>
        <w:rPr>
          <w:sz w:val="28"/>
          <w:szCs w:val="28"/>
          <w:rtl/>
        </w:rPr>
        <w:t>تورت</w:t>
      </w:r>
      <w:r>
        <w:rPr>
          <w:spacing w:val="-11"/>
          <w:sz w:val="28"/>
          <w:szCs w:val="28"/>
        </w:rPr>
        <w:t> </w:t>
      </w:r>
      <w:r>
        <w:rPr>
          <w:sz w:val="28"/>
          <w:szCs w:val="28"/>
          <w:rtl/>
        </w:rPr>
        <w:t>ىيما</w:t>
      </w:r>
      <w:r>
        <w:rPr>
          <w:sz w:val="28"/>
          <w:szCs w:val="28"/>
        </w:rPr>
        <w:t>)ҺХ</w:t>
      </w:r>
      <w:r>
        <w:rPr>
          <w:spacing w:val="-10"/>
          <w:sz w:val="28"/>
          <w:szCs w:val="28"/>
        </w:rPr>
        <w:t> </w:t>
      </w:r>
      <w:r>
        <w:rPr>
          <w:sz w:val="28"/>
          <w:szCs w:val="28"/>
        </w:rPr>
        <w:t>31/</w:t>
      </w:r>
      <w:r>
        <w:rPr>
          <w:spacing w:val="-11"/>
          <w:sz w:val="28"/>
          <w:szCs w:val="28"/>
        </w:rPr>
        <w:t> </w:t>
      </w:r>
      <w:r>
        <w:rPr>
          <w:sz w:val="28"/>
          <w:szCs w:val="28"/>
        </w:rPr>
        <w:t>Және</w:t>
      </w:r>
      <w:r>
        <w:rPr>
          <w:spacing w:val="-11"/>
          <w:sz w:val="28"/>
          <w:szCs w:val="28"/>
        </w:rPr>
        <w:t> </w:t>
      </w:r>
      <w:r>
        <w:rPr>
          <w:sz w:val="28"/>
          <w:szCs w:val="28"/>
        </w:rPr>
        <w:t>төрт досыңа жолдаймын сәлем</w:t>
      </w:r>
      <w:r>
        <w:rPr>
          <w:i/>
          <w:iCs/>
          <w:sz w:val="28"/>
          <w:szCs w:val="28"/>
        </w:rPr>
        <w:t>.</w:t>
      </w:r>
    </w:p>
    <w:p>
      <w:pPr>
        <w:pStyle w:val="ListParagraph"/>
        <w:spacing w:after="0" w:line="242" w:lineRule="auto"/>
        <w:jc w:val="both"/>
        <w:rPr>
          <w:i/>
          <w:sz w:val="28"/>
          <w:szCs w:val="28"/>
        </w:rPr>
        <w:sectPr>
          <w:pgSz w:w="11900" w:h="16840"/>
          <w:pgMar w:header="0" w:footer="759" w:top="1040" w:bottom="940" w:left="1559" w:right="566"/>
        </w:sectPr>
      </w:pPr>
    </w:p>
    <w:p>
      <w:pPr>
        <w:pStyle w:val="ListParagraph"/>
        <w:numPr>
          <w:ilvl w:val="0"/>
          <w:numId w:val="21"/>
        </w:numPr>
        <w:tabs>
          <w:tab w:pos="1012" w:val="left" w:leader="none"/>
        </w:tabs>
        <w:spacing w:line="240" w:lineRule="auto" w:before="67" w:after="0"/>
        <w:ind w:left="140" w:right="284" w:firstLine="566"/>
        <w:jc w:val="both"/>
        <w:rPr>
          <w:sz w:val="28"/>
          <w:szCs w:val="28"/>
        </w:rPr>
      </w:pPr>
      <w:r>
        <w:rPr>
          <w:sz w:val="28"/>
          <w:szCs w:val="28"/>
        </w:rPr>
        <w:t>Іс-әрекет, қимылдың мәлім болған затқа қарата айтылуы: </w:t>
      </w:r>
      <w:r>
        <w:rPr>
          <w:i/>
          <w:iCs/>
          <w:sz w:val="28"/>
          <w:szCs w:val="28"/>
        </w:rPr>
        <w:t>Өгү билмаз </w:t>
      </w:r>
      <w:r>
        <w:rPr>
          <w:i/>
          <w:iCs/>
          <w:spacing w:val="-6"/>
          <w:sz w:val="28"/>
          <w:szCs w:val="28"/>
        </w:rPr>
        <w:t>ерга өгүт өгрәтүр </w:t>
      </w:r>
      <w:r>
        <w:rPr>
          <w:spacing w:val="-6"/>
          <w:sz w:val="28"/>
          <w:szCs w:val="28"/>
        </w:rPr>
        <w:t>(</w:t>
      </w:r>
      <w:r>
        <w:rPr>
          <w:spacing w:val="-6"/>
          <w:sz w:val="28"/>
          <w:szCs w:val="28"/>
          <w:rtl/>
        </w:rPr>
        <w:t>اىگراتور</w:t>
      </w:r>
      <w:r>
        <w:rPr>
          <w:spacing w:val="-7"/>
          <w:sz w:val="28"/>
          <w:szCs w:val="28"/>
        </w:rPr>
        <w:t> </w:t>
      </w:r>
      <w:r>
        <w:rPr>
          <w:spacing w:val="-6"/>
          <w:sz w:val="28"/>
          <w:szCs w:val="28"/>
          <w:rtl/>
        </w:rPr>
        <w:t>اوگوت</w:t>
      </w:r>
      <w:r>
        <w:rPr>
          <w:spacing w:val="-6"/>
          <w:sz w:val="28"/>
          <w:szCs w:val="28"/>
        </w:rPr>
        <w:t> </w:t>
      </w:r>
      <w:r>
        <w:rPr>
          <w:spacing w:val="-6"/>
          <w:sz w:val="28"/>
          <w:szCs w:val="28"/>
          <w:rtl/>
        </w:rPr>
        <w:t>ىرگا</w:t>
      </w:r>
      <w:r>
        <w:rPr>
          <w:spacing w:val="-7"/>
          <w:sz w:val="28"/>
          <w:szCs w:val="28"/>
        </w:rPr>
        <w:t> </w:t>
      </w:r>
      <w:r>
        <w:rPr>
          <w:spacing w:val="-6"/>
          <w:sz w:val="28"/>
          <w:szCs w:val="28"/>
          <w:rtl/>
        </w:rPr>
        <w:t>بىلماز</w:t>
      </w:r>
      <w:r>
        <w:rPr>
          <w:spacing w:val="-7"/>
          <w:sz w:val="28"/>
          <w:szCs w:val="28"/>
        </w:rPr>
        <w:t> </w:t>
      </w:r>
      <w:r>
        <w:rPr>
          <w:spacing w:val="-6"/>
          <w:sz w:val="28"/>
          <w:szCs w:val="28"/>
          <w:rtl/>
        </w:rPr>
        <w:t>اوگو</w:t>
      </w:r>
      <w:r>
        <w:rPr>
          <w:spacing w:val="-6"/>
          <w:sz w:val="28"/>
          <w:szCs w:val="28"/>
        </w:rPr>
        <w:t>)ҺХ 45/</w:t>
      </w:r>
      <w:r>
        <w:rPr>
          <w:spacing w:val="-7"/>
          <w:sz w:val="28"/>
          <w:szCs w:val="28"/>
        </w:rPr>
        <w:t> </w:t>
      </w:r>
      <w:r>
        <w:rPr>
          <w:spacing w:val="-6"/>
          <w:sz w:val="28"/>
          <w:szCs w:val="28"/>
        </w:rPr>
        <w:t>Мақтау</w:t>
      </w:r>
      <w:r>
        <w:rPr>
          <w:spacing w:val="-9"/>
          <w:sz w:val="28"/>
          <w:szCs w:val="28"/>
        </w:rPr>
        <w:t> </w:t>
      </w:r>
      <w:r>
        <w:rPr>
          <w:spacing w:val="-6"/>
          <w:sz w:val="28"/>
          <w:szCs w:val="28"/>
        </w:rPr>
        <w:t>білмес ерге </w:t>
      </w:r>
      <w:r>
        <w:rPr>
          <w:sz w:val="28"/>
          <w:szCs w:val="28"/>
        </w:rPr>
        <w:t>мадақ үйретер</w:t>
      </w:r>
      <w:r>
        <w:rPr>
          <w:sz w:val="28"/>
          <w:szCs w:val="28"/>
        </w:rPr>
        <w:t>.</w:t>
      </w:r>
    </w:p>
    <w:p>
      <w:pPr>
        <w:spacing w:line="240" w:lineRule="auto" w:before="0"/>
        <w:ind w:left="140" w:right="282" w:firstLine="566"/>
        <w:jc w:val="both"/>
        <w:rPr>
          <w:sz w:val="28"/>
          <w:szCs w:val="28"/>
        </w:rPr>
      </w:pPr>
      <w:r>
        <w:rPr>
          <w:sz w:val="28"/>
          <w:szCs w:val="28"/>
        </w:rPr>
        <w:t>Табыс септігі. Шығармада табыс септігінің формасы сөз түбірі немесе негізінің сипатына қарай </w:t>
      </w:r>
      <w:r>
        <w:rPr>
          <w:i/>
          <w:iCs/>
          <w:sz w:val="28"/>
          <w:szCs w:val="28"/>
        </w:rPr>
        <w:t>-ы//-и//-ны//-ни//-(ы)н-(и)н//-ун//-үг </w:t>
      </w:r>
      <w:r>
        <w:rPr>
          <w:sz w:val="28"/>
          <w:szCs w:val="28"/>
        </w:rPr>
        <w:t>аффикстерімен көрініс</w:t>
      </w:r>
      <w:r>
        <w:rPr>
          <w:spacing w:val="40"/>
          <w:sz w:val="28"/>
          <w:szCs w:val="28"/>
        </w:rPr>
        <w:t> </w:t>
      </w:r>
      <w:r>
        <w:rPr>
          <w:sz w:val="28"/>
          <w:szCs w:val="28"/>
        </w:rPr>
        <w:t>табады:</w:t>
      </w:r>
      <w:r>
        <w:rPr>
          <w:spacing w:val="40"/>
          <w:sz w:val="28"/>
          <w:szCs w:val="28"/>
        </w:rPr>
        <w:t> </w:t>
      </w:r>
      <w:r>
        <w:rPr>
          <w:i/>
          <w:iCs/>
          <w:sz w:val="28"/>
          <w:szCs w:val="28"/>
        </w:rPr>
        <w:t>сөзи</w:t>
      </w:r>
      <w:r>
        <w:rPr>
          <w:i/>
          <w:iCs/>
          <w:spacing w:val="40"/>
          <w:sz w:val="28"/>
          <w:szCs w:val="28"/>
        </w:rPr>
        <w:t> </w:t>
      </w:r>
      <w:r>
        <w:rPr>
          <w:sz w:val="28"/>
          <w:szCs w:val="28"/>
        </w:rPr>
        <w:t>(</w:t>
      </w:r>
      <w:r>
        <w:rPr>
          <w:sz w:val="28"/>
          <w:szCs w:val="28"/>
          <w:rtl/>
        </w:rPr>
        <w:t>سوزى</w:t>
      </w:r>
      <w:r>
        <w:rPr>
          <w:sz w:val="28"/>
          <w:szCs w:val="28"/>
        </w:rPr>
        <w:t>)–</w:t>
      </w:r>
      <w:r>
        <w:rPr>
          <w:spacing w:val="40"/>
          <w:sz w:val="28"/>
          <w:szCs w:val="28"/>
        </w:rPr>
        <w:t> </w:t>
      </w:r>
      <w:r>
        <w:rPr>
          <w:sz w:val="28"/>
          <w:szCs w:val="28"/>
        </w:rPr>
        <w:t>сөзді;</w:t>
      </w:r>
      <w:r>
        <w:rPr>
          <w:spacing w:val="40"/>
          <w:sz w:val="28"/>
          <w:szCs w:val="28"/>
        </w:rPr>
        <w:t> </w:t>
      </w:r>
      <w:r>
        <w:rPr>
          <w:i/>
          <w:iCs/>
          <w:sz w:val="28"/>
          <w:szCs w:val="28"/>
        </w:rPr>
        <w:t>ағызйий</w:t>
      </w:r>
      <w:r>
        <w:rPr>
          <w:i/>
          <w:iCs/>
          <w:spacing w:val="40"/>
          <w:sz w:val="28"/>
          <w:szCs w:val="28"/>
        </w:rPr>
        <w:t> </w:t>
      </w:r>
      <w:r>
        <w:rPr>
          <w:sz w:val="28"/>
          <w:szCs w:val="28"/>
        </w:rPr>
        <w:t>(</w:t>
      </w:r>
      <w:r>
        <w:rPr>
          <w:sz w:val="28"/>
          <w:szCs w:val="28"/>
          <w:rtl/>
        </w:rPr>
        <w:t>اغوزىي</w:t>
      </w:r>
      <w:r>
        <w:rPr>
          <w:sz w:val="28"/>
          <w:szCs w:val="28"/>
        </w:rPr>
        <w:t>)</w:t>
      </w:r>
      <w:r>
        <w:rPr>
          <w:spacing w:val="40"/>
          <w:sz w:val="28"/>
          <w:szCs w:val="28"/>
        </w:rPr>
        <w:t> </w:t>
      </w:r>
      <w:r>
        <w:rPr>
          <w:sz w:val="28"/>
          <w:szCs w:val="28"/>
        </w:rPr>
        <w:t>–</w:t>
      </w:r>
      <w:r>
        <w:rPr>
          <w:spacing w:val="40"/>
          <w:sz w:val="28"/>
          <w:szCs w:val="28"/>
        </w:rPr>
        <w:t> </w:t>
      </w:r>
      <w:r>
        <w:rPr>
          <w:sz w:val="28"/>
          <w:szCs w:val="28"/>
        </w:rPr>
        <w:t>ауызыңды;</w:t>
      </w:r>
      <w:r>
        <w:rPr>
          <w:spacing w:val="80"/>
          <w:w w:val="150"/>
          <w:sz w:val="28"/>
          <w:szCs w:val="28"/>
        </w:rPr>
        <w:t> </w:t>
      </w:r>
      <w:r>
        <w:rPr>
          <w:i/>
          <w:iCs/>
          <w:spacing w:val="-4"/>
          <w:sz w:val="28"/>
          <w:szCs w:val="28"/>
        </w:rPr>
        <w:t>башыны</w:t>
      </w:r>
      <w:r>
        <w:rPr>
          <w:i/>
          <w:iCs/>
          <w:spacing w:val="-14"/>
          <w:sz w:val="28"/>
          <w:szCs w:val="28"/>
        </w:rPr>
        <w:t> </w:t>
      </w:r>
      <w:r>
        <w:rPr>
          <w:spacing w:val="-4"/>
          <w:sz w:val="28"/>
          <w:szCs w:val="28"/>
        </w:rPr>
        <w:t>(</w:t>
      </w:r>
      <w:r>
        <w:rPr>
          <w:spacing w:val="-4"/>
          <w:sz w:val="28"/>
          <w:szCs w:val="28"/>
          <w:rtl/>
        </w:rPr>
        <w:t>باشونو</w:t>
      </w:r>
      <w:r>
        <w:rPr>
          <w:spacing w:val="-4"/>
          <w:sz w:val="28"/>
          <w:szCs w:val="28"/>
        </w:rPr>
        <w:t>)</w:t>
      </w:r>
      <w:r>
        <w:rPr>
          <w:spacing w:val="-13"/>
          <w:sz w:val="28"/>
          <w:szCs w:val="28"/>
        </w:rPr>
        <w:t> </w:t>
      </w:r>
      <w:r>
        <w:rPr>
          <w:spacing w:val="-4"/>
          <w:sz w:val="28"/>
          <w:szCs w:val="28"/>
        </w:rPr>
        <w:t>–</w:t>
      </w:r>
      <w:r>
        <w:rPr>
          <w:spacing w:val="-14"/>
          <w:sz w:val="28"/>
          <w:szCs w:val="28"/>
        </w:rPr>
        <w:t> </w:t>
      </w:r>
      <w:r>
        <w:rPr>
          <w:spacing w:val="-4"/>
          <w:sz w:val="28"/>
          <w:szCs w:val="28"/>
        </w:rPr>
        <w:t>басын</w:t>
      </w:r>
      <w:r>
        <w:rPr>
          <w:spacing w:val="-4"/>
          <w:sz w:val="28"/>
          <w:szCs w:val="28"/>
        </w:rPr>
        <w:t>.</w:t>
      </w:r>
    </w:p>
    <w:p>
      <w:pPr>
        <w:pStyle w:val="BodyText"/>
        <w:spacing w:before="3"/>
        <w:ind w:right="289" w:firstLine="566"/>
      </w:pPr>
      <w:r>
        <w:rPr/>
        <w:t>Табыс септігінің формасы XI-XIV ғасырларда жазылған жәдігерлермен жалпы және жеке өзіне тән ерекшеліктерге ие.</w:t>
      </w:r>
    </w:p>
    <w:p>
      <w:pPr>
        <w:pStyle w:val="BodyText"/>
        <w:ind w:right="284" w:firstLine="566"/>
      </w:pPr>
      <w:r>
        <w:rPr/>
        <w:t>Шығарма тілінде бұл септіктің берілуі қазіргі қазақ тіліндегі салт етістіктерге қатысты. Салт етістікпен берілген субъектінің іс-әрекеті тікелей объектіге өтеді, объект туралы пікір жүргізіледі. Әрекеттің мөлшері, шекарасы, уақыты сияқты мағыналарды береді.</w:t>
      </w:r>
    </w:p>
    <w:p>
      <w:pPr>
        <w:pStyle w:val="BodyText"/>
        <w:ind w:right="293" w:firstLine="566"/>
      </w:pPr>
      <w:r>
        <w:rPr/>
        <w:t>Табыс септігінің жалғауларына да дыбыстар үндестігі тән, бірақ ерін дауыстылар үндестігі шығарма тіліне тән емес.</w:t>
      </w:r>
    </w:p>
    <w:p>
      <w:pPr>
        <w:pStyle w:val="BodyText"/>
        <w:spacing w:line="322" w:lineRule="exact"/>
        <w:ind w:left="707"/>
      </w:pPr>
      <w:r>
        <w:rPr/>
        <w:t>Шығармада</w:t>
      </w:r>
      <w:r>
        <w:rPr>
          <w:spacing w:val="-1"/>
        </w:rPr>
        <w:t> </w:t>
      </w:r>
      <w:r>
        <w:rPr/>
        <w:t>табыс септігінің</w:t>
      </w:r>
      <w:r>
        <w:rPr>
          <w:spacing w:val="-1"/>
        </w:rPr>
        <w:t> </w:t>
      </w:r>
      <w:r>
        <w:rPr/>
        <w:t>көне формасы</w:t>
      </w:r>
      <w:r>
        <w:rPr>
          <w:spacing w:val="-1"/>
        </w:rPr>
        <w:t> </w:t>
      </w:r>
      <w:r>
        <w:rPr/>
        <w:t>толығымен</w:t>
      </w:r>
      <w:r>
        <w:rPr>
          <w:spacing w:val="-1"/>
        </w:rPr>
        <w:t> </w:t>
      </w:r>
      <w:r>
        <w:rPr/>
        <w:t>сақталып</w:t>
      </w:r>
      <w:r>
        <w:rPr>
          <w:spacing w:val="-1"/>
        </w:rPr>
        <w:t> </w:t>
      </w:r>
      <w:r>
        <w:rPr>
          <w:spacing w:val="-2"/>
        </w:rPr>
        <w:t>қалған.</w:t>
      </w:r>
    </w:p>
    <w:p>
      <w:pPr>
        <w:pStyle w:val="BodyText"/>
      </w:pPr>
      <w:r>
        <w:rPr/>
        <w:t>Бұған</w:t>
      </w:r>
      <w:r>
        <w:rPr>
          <w:spacing w:val="-6"/>
        </w:rPr>
        <w:t> </w:t>
      </w:r>
      <w:r>
        <w:rPr/>
        <w:t>шығармада</w:t>
      </w:r>
      <w:r>
        <w:rPr>
          <w:spacing w:val="-5"/>
        </w:rPr>
        <w:t> </w:t>
      </w:r>
      <w:r>
        <w:rPr/>
        <w:t>4</w:t>
      </w:r>
      <w:r>
        <w:rPr>
          <w:spacing w:val="-6"/>
        </w:rPr>
        <w:t> </w:t>
      </w:r>
      <w:r>
        <w:rPr/>
        <w:t>мысал</w:t>
      </w:r>
      <w:r>
        <w:rPr>
          <w:spacing w:val="-5"/>
        </w:rPr>
        <w:t> </w:t>
      </w:r>
      <w:r>
        <w:rPr>
          <w:spacing w:val="-2"/>
        </w:rPr>
        <w:t>кездеседі:</w:t>
      </w:r>
    </w:p>
    <w:p>
      <w:pPr>
        <w:pStyle w:val="BodyText"/>
        <w:bidi/>
        <w:spacing w:line="322" w:lineRule="exact" w:before="3"/>
        <w:ind w:right="0" w:left="286" w:firstLine="0"/>
        <w:jc w:val="left"/>
      </w:pPr>
      <w:r>
        <w:rPr>
          <w:i/>
          <w:iCs/>
          <w:w w:val="75"/>
        </w:rPr>
        <w:t>бу</w:t>
      </w:r>
      <w:r>
        <w:rPr>
          <w:i/>
          <w:iCs/>
          <w:spacing w:val="3"/>
          <w:rtl/>
        </w:rPr>
        <w:t> </w:t>
      </w:r>
      <w:r>
        <w:rPr>
          <w:i/>
          <w:iCs/>
          <w:w w:val="75"/>
        </w:rPr>
        <w:t>ерүр</w:t>
      </w:r>
      <w:r>
        <w:rPr>
          <w:i/>
          <w:iCs/>
          <w:spacing w:val="5"/>
          <w:rtl/>
        </w:rPr>
        <w:t> </w:t>
      </w:r>
      <w:r>
        <w:rPr>
          <w:i/>
          <w:iCs/>
          <w:w w:val="75"/>
        </w:rPr>
        <w:t>үз</w:t>
      </w:r>
      <w:r>
        <w:rPr>
          <w:i/>
          <w:iCs/>
          <w:spacing w:val="4"/>
          <w:rtl/>
        </w:rPr>
        <w:t> </w:t>
      </w:r>
      <w:r>
        <w:rPr>
          <w:i/>
          <w:iCs/>
          <w:w w:val="75"/>
        </w:rPr>
        <w:t>Анин</w:t>
      </w:r>
      <w:r>
        <w:rPr>
          <w:spacing w:val="11"/>
          <w:rtl/>
        </w:rPr>
        <w:t> </w:t>
      </w:r>
      <w:r>
        <w:rPr>
          <w:w w:val="75"/>
        </w:rPr>
        <w:t>)</w:t>
      </w:r>
      <w:r>
        <w:rPr>
          <w:w w:val="75"/>
          <w:rtl/>
        </w:rPr>
        <w:t>انىن</w:t>
      </w:r>
      <w:r>
        <w:rPr>
          <w:spacing w:val="3"/>
          <w:rtl/>
        </w:rPr>
        <w:t> </w:t>
      </w:r>
      <w:r>
        <w:rPr>
          <w:w w:val="75"/>
          <w:rtl/>
        </w:rPr>
        <w:t>وز</w:t>
      </w:r>
      <w:r>
        <w:rPr>
          <w:spacing w:val="7"/>
          <w:rtl/>
        </w:rPr>
        <w:t> </w:t>
      </w:r>
      <w:r>
        <w:rPr>
          <w:w w:val="75"/>
          <w:rtl/>
        </w:rPr>
        <w:t>ىرور</w:t>
      </w:r>
      <w:r>
        <w:rPr>
          <w:spacing w:val="7"/>
          <w:rtl/>
        </w:rPr>
        <w:t> </w:t>
      </w:r>
      <w:r>
        <w:rPr>
          <w:w w:val="75"/>
          <w:rtl/>
        </w:rPr>
        <w:t>بو</w:t>
      </w:r>
      <w:r>
        <w:rPr>
          <w:spacing w:val="5"/>
          <w:rtl/>
        </w:rPr>
        <w:t> </w:t>
      </w:r>
      <w:r>
        <w:rPr>
          <w:w w:val="75"/>
          <w:rtl/>
        </w:rPr>
        <w:t>كىتاب</w:t>
      </w:r>
      <w:r>
        <w:rPr>
          <w:spacing w:val="2"/>
          <w:rtl/>
        </w:rPr>
        <w:t> </w:t>
      </w:r>
      <w:r>
        <w:rPr>
          <w:w w:val="75"/>
          <w:rtl/>
        </w:rPr>
        <w:t>بىر</w:t>
      </w:r>
      <w:r>
        <w:rPr>
          <w:spacing w:val="4"/>
          <w:rtl/>
        </w:rPr>
        <w:t> </w:t>
      </w:r>
      <w:r>
        <w:rPr>
          <w:w w:val="75"/>
          <w:rtl/>
        </w:rPr>
        <w:t>سوزوك،</w:t>
      </w:r>
      <w:r>
        <w:rPr>
          <w:spacing w:val="2"/>
          <w:rtl/>
        </w:rPr>
        <w:t> </w:t>
      </w:r>
      <w:r>
        <w:rPr>
          <w:w w:val="75"/>
          <w:rtl/>
        </w:rPr>
        <w:t>تاولاپ</w:t>
      </w:r>
      <w:r>
        <w:rPr>
          <w:spacing w:val="4"/>
          <w:rtl/>
        </w:rPr>
        <w:t> </w:t>
      </w:r>
      <w:r>
        <w:rPr>
          <w:w w:val="75"/>
          <w:rtl/>
        </w:rPr>
        <w:t>كىتورتوم،</w:t>
      </w:r>
      <w:r>
        <w:rPr>
          <w:spacing w:val="3"/>
          <w:rtl/>
        </w:rPr>
        <w:t> </w:t>
      </w:r>
      <w:r>
        <w:rPr>
          <w:w w:val="75"/>
          <w:rtl/>
        </w:rPr>
        <w:t>كىمىشتىم</w:t>
      </w:r>
      <w:r>
        <w:rPr>
          <w:spacing w:val="4"/>
          <w:rtl/>
        </w:rPr>
        <w:t> </w:t>
      </w:r>
      <w:r>
        <w:rPr>
          <w:w w:val="75"/>
          <w:rtl/>
        </w:rPr>
        <w:t>چوسوگ</w:t>
      </w:r>
      <w:r>
        <w:rPr>
          <w:w w:val="75"/>
        </w:rPr>
        <w:t>(</w:t>
      </w:r>
    </w:p>
    <w:p>
      <w:pPr>
        <w:spacing w:before="0"/>
        <w:ind w:left="140" w:right="277" w:firstLine="0"/>
        <w:jc w:val="both"/>
        <w:rPr>
          <w:sz w:val="28"/>
        </w:rPr>
      </w:pPr>
      <w:r>
        <w:rPr>
          <w:i/>
          <w:sz w:val="28"/>
        </w:rPr>
        <w:t>китаб бир сүзүк, Талулап китүртүм, кемиштим чүсүг</w:t>
      </w:r>
      <w:r>
        <w:rPr>
          <w:i/>
          <w:spacing w:val="40"/>
          <w:sz w:val="28"/>
        </w:rPr>
        <w:t> </w:t>
      </w:r>
      <w:r>
        <w:rPr>
          <w:sz w:val="28"/>
        </w:rPr>
        <w:t>ҺХ 477, 478/ Сондықтан үздік болар бұл кітап бір сүзік, Толғап келтірдім кеміттім жүзін.</w:t>
      </w:r>
    </w:p>
    <w:p>
      <w:pPr>
        <w:pStyle w:val="BodyText"/>
        <w:ind w:right="280" w:firstLine="850"/>
      </w:pPr>
      <w:r>
        <w:rPr/>
        <w:t>Шығармада табыс септігі барыс септігінің орнына да жұмсалған: </w:t>
      </w:r>
      <w:r>
        <w:rPr>
          <w:i/>
          <w:iCs/>
        </w:rPr>
        <w:t>Ахы </w:t>
      </w:r>
      <w:r>
        <w:rPr>
          <w:i/>
          <w:iCs/>
          <w:w w:val="90"/>
        </w:rPr>
        <w:t>ер</w:t>
      </w:r>
      <w:r>
        <w:rPr>
          <w:i/>
          <w:iCs/>
          <w:spacing w:val="-7"/>
          <w:w w:val="90"/>
        </w:rPr>
        <w:t> </w:t>
      </w:r>
      <w:r>
        <w:rPr>
          <w:i/>
          <w:iCs/>
          <w:w w:val="90"/>
        </w:rPr>
        <w:t>билигни</w:t>
      </w:r>
      <w:r>
        <w:rPr>
          <w:i/>
          <w:iCs/>
          <w:spacing w:val="-7"/>
          <w:w w:val="90"/>
        </w:rPr>
        <w:t> </w:t>
      </w:r>
      <w:r>
        <w:rPr>
          <w:i/>
          <w:iCs/>
          <w:w w:val="90"/>
        </w:rPr>
        <w:t>йета</w:t>
      </w:r>
      <w:r>
        <w:rPr>
          <w:i/>
          <w:iCs/>
          <w:spacing w:val="40"/>
        </w:rPr>
        <w:t> </w:t>
      </w:r>
      <w:r>
        <w:rPr>
          <w:i/>
          <w:iCs/>
          <w:w w:val="90"/>
        </w:rPr>
        <w:t>билди</w:t>
      </w:r>
      <w:r>
        <w:rPr>
          <w:i/>
          <w:iCs/>
          <w:spacing w:val="-7"/>
          <w:w w:val="90"/>
        </w:rPr>
        <w:t> </w:t>
      </w:r>
      <w:r>
        <w:rPr>
          <w:i/>
          <w:iCs/>
          <w:w w:val="90"/>
        </w:rPr>
        <w:t>көр</w:t>
      </w:r>
      <w:r>
        <w:rPr>
          <w:i/>
          <w:iCs/>
          <w:spacing w:val="-4"/>
          <w:w w:val="90"/>
        </w:rPr>
        <w:t> </w:t>
      </w:r>
      <w:r>
        <w:rPr>
          <w:w w:val="90"/>
        </w:rPr>
        <w:t>(</w:t>
      </w:r>
      <w:r>
        <w:rPr>
          <w:w w:val="90"/>
          <w:rtl/>
        </w:rPr>
        <w:t>كور</w:t>
      </w:r>
      <w:r>
        <w:rPr>
          <w:spacing w:val="-7"/>
          <w:w w:val="90"/>
        </w:rPr>
        <w:t> </w:t>
      </w:r>
      <w:r>
        <w:rPr>
          <w:w w:val="80"/>
          <w:rtl/>
        </w:rPr>
        <w:t>بىلدى</w:t>
      </w:r>
      <w:r>
        <w:rPr>
          <w:spacing w:val="-1"/>
          <w:w w:val="80"/>
        </w:rPr>
        <w:t> </w:t>
      </w:r>
      <w:r>
        <w:rPr>
          <w:w w:val="80"/>
          <w:rtl/>
        </w:rPr>
        <w:t>يىتا</w:t>
      </w:r>
      <w:r>
        <w:rPr>
          <w:spacing w:val="-1"/>
          <w:w w:val="80"/>
        </w:rPr>
        <w:t> </w:t>
      </w:r>
      <w:r>
        <w:rPr>
          <w:w w:val="80"/>
          <w:rtl/>
        </w:rPr>
        <w:t>بىلىگنى</w:t>
      </w:r>
      <w:r>
        <w:rPr>
          <w:spacing w:val="-1"/>
          <w:w w:val="80"/>
        </w:rPr>
        <w:t> </w:t>
      </w:r>
      <w:r>
        <w:rPr>
          <w:w w:val="90"/>
          <w:rtl/>
        </w:rPr>
        <w:t>ىر</w:t>
      </w:r>
      <w:r>
        <w:rPr>
          <w:spacing w:val="-4"/>
          <w:w w:val="90"/>
        </w:rPr>
        <w:t> </w:t>
      </w:r>
      <w:r>
        <w:rPr>
          <w:w w:val="90"/>
          <w:rtl/>
        </w:rPr>
        <w:t>احو</w:t>
      </w:r>
      <w:r>
        <w:rPr>
          <w:w w:val="90"/>
        </w:rPr>
        <w:t>)ҺХ</w:t>
      </w:r>
      <w:r>
        <w:rPr>
          <w:spacing w:val="-6"/>
          <w:w w:val="90"/>
        </w:rPr>
        <w:t> </w:t>
      </w:r>
      <w:r>
        <w:rPr>
          <w:w w:val="90"/>
        </w:rPr>
        <w:t>237/Жомарт</w:t>
      </w:r>
      <w:r>
        <w:rPr>
          <w:spacing w:val="-8"/>
          <w:w w:val="90"/>
        </w:rPr>
        <w:t> </w:t>
      </w:r>
      <w:r>
        <w:rPr>
          <w:w w:val="90"/>
        </w:rPr>
        <w:t>ер</w:t>
      </w:r>
      <w:r>
        <w:rPr>
          <w:spacing w:val="-7"/>
          <w:w w:val="90"/>
        </w:rPr>
        <w:t> </w:t>
      </w:r>
      <w:r>
        <w:rPr>
          <w:w w:val="90"/>
        </w:rPr>
        <w:t>білімді </w:t>
      </w:r>
      <w:r>
        <w:rPr/>
        <w:t>жете білді көр</w:t>
      </w:r>
      <w:r>
        <w:rPr/>
        <w:t>.</w:t>
      </w:r>
    </w:p>
    <w:p>
      <w:pPr>
        <w:pStyle w:val="BodyText"/>
        <w:ind w:right="291" w:firstLine="566"/>
      </w:pPr>
      <w:r>
        <w:rPr/>
        <w:t>Табыс септігімен түрленген зат есімдердің грамматикалық ерекшелігі және мағынасына қарай септік жалғаулары түсіп қалуы мүмкін.</w:t>
      </w:r>
    </w:p>
    <w:p>
      <w:pPr>
        <w:pStyle w:val="ListParagraph"/>
        <w:numPr>
          <w:ilvl w:val="0"/>
          <w:numId w:val="22"/>
        </w:numPr>
        <w:tabs>
          <w:tab w:pos="1016" w:val="left" w:leader="none"/>
        </w:tabs>
        <w:spacing w:line="240" w:lineRule="auto" w:before="0" w:after="0"/>
        <w:ind w:left="140" w:right="283" w:firstLine="566"/>
        <w:jc w:val="both"/>
        <w:rPr>
          <w:i/>
          <w:iCs/>
          <w:sz w:val="28"/>
          <w:szCs w:val="28"/>
        </w:rPr>
      </w:pPr>
      <w:r>
        <w:rPr>
          <w:sz w:val="28"/>
          <w:szCs w:val="28"/>
        </w:rPr>
        <w:t>нақты мағына білдірмеген зат есімдерде табыс септігі көрсетілмейді: </w:t>
      </w:r>
      <w:r>
        <w:rPr>
          <w:i/>
          <w:iCs/>
          <w:w w:val="90"/>
          <w:sz w:val="28"/>
          <w:szCs w:val="28"/>
        </w:rPr>
        <w:t>Катығ</w:t>
      </w:r>
      <w:r>
        <w:rPr>
          <w:i/>
          <w:iCs/>
          <w:spacing w:val="-11"/>
          <w:w w:val="90"/>
          <w:sz w:val="28"/>
          <w:szCs w:val="28"/>
        </w:rPr>
        <w:t> </w:t>
      </w:r>
      <w:r>
        <w:rPr>
          <w:i/>
          <w:iCs/>
          <w:w w:val="90"/>
          <w:sz w:val="28"/>
          <w:szCs w:val="28"/>
        </w:rPr>
        <w:t>кизла</w:t>
      </w:r>
      <w:r>
        <w:rPr>
          <w:i/>
          <w:iCs/>
          <w:spacing w:val="-10"/>
          <w:w w:val="90"/>
          <w:sz w:val="28"/>
          <w:szCs w:val="28"/>
        </w:rPr>
        <w:t> </w:t>
      </w:r>
      <w:r>
        <w:rPr>
          <w:i/>
          <w:iCs/>
          <w:w w:val="90"/>
          <w:sz w:val="28"/>
          <w:szCs w:val="28"/>
        </w:rPr>
        <w:t>разың</w:t>
      </w:r>
      <w:r>
        <w:rPr>
          <w:i/>
          <w:iCs/>
          <w:spacing w:val="-11"/>
          <w:w w:val="90"/>
          <w:sz w:val="28"/>
          <w:szCs w:val="28"/>
        </w:rPr>
        <w:t> </w:t>
      </w:r>
      <w:r>
        <w:rPr>
          <w:i/>
          <w:iCs/>
          <w:w w:val="90"/>
          <w:sz w:val="28"/>
          <w:szCs w:val="28"/>
        </w:rPr>
        <w:t>киши</w:t>
      </w:r>
      <w:r>
        <w:rPr>
          <w:i/>
          <w:iCs/>
          <w:spacing w:val="-10"/>
          <w:w w:val="90"/>
          <w:sz w:val="28"/>
          <w:szCs w:val="28"/>
        </w:rPr>
        <w:t> </w:t>
      </w:r>
      <w:r>
        <w:rPr>
          <w:i/>
          <w:iCs/>
          <w:w w:val="90"/>
          <w:sz w:val="28"/>
          <w:szCs w:val="28"/>
        </w:rPr>
        <w:t>билмасун</w:t>
      </w:r>
      <w:r>
        <w:rPr>
          <w:i/>
          <w:iCs/>
          <w:spacing w:val="-9"/>
          <w:w w:val="90"/>
          <w:sz w:val="28"/>
          <w:szCs w:val="28"/>
        </w:rPr>
        <w:t> </w:t>
      </w:r>
      <w:r>
        <w:rPr>
          <w:w w:val="90"/>
          <w:sz w:val="28"/>
          <w:szCs w:val="28"/>
        </w:rPr>
        <w:t>(</w:t>
      </w:r>
      <w:r>
        <w:rPr>
          <w:w w:val="90"/>
          <w:sz w:val="28"/>
          <w:szCs w:val="28"/>
          <w:rtl/>
        </w:rPr>
        <w:t>بىلماسون</w:t>
      </w:r>
      <w:r>
        <w:rPr>
          <w:spacing w:val="-10"/>
          <w:w w:val="90"/>
          <w:sz w:val="28"/>
          <w:szCs w:val="28"/>
        </w:rPr>
        <w:t> </w:t>
      </w:r>
      <w:r>
        <w:rPr>
          <w:w w:val="90"/>
          <w:sz w:val="28"/>
          <w:szCs w:val="28"/>
          <w:rtl/>
        </w:rPr>
        <w:t>كىشى</w:t>
      </w:r>
      <w:r>
        <w:rPr>
          <w:spacing w:val="-11"/>
          <w:w w:val="90"/>
          <w:sz w:val="28"/>
          <w:szCs w:val="28"/>
        </w:rPr>
        <w:t> </w:t>
      </w:r>
      <w:r>
        <w:rPr>
          <w:w w:val="90"/>
          <w:sz w:val="28"/>
          <w:szCs w:val="28"/>
          <w:rtl/>
        </w:rPr>
        <w:t>كىزلارازون</w:t>
      </w:r>
      <w:r>
        <w:rPr>
          <w:spacing w:val="-7"/>
          <w:w w:val="90"/>
          <w:sz w:val="28"/>
          <w:szCs w:val="28"/>
        </w:rPr>
        <w:t> </w:t>
      </w:r>
      <w:r>
        <w:rPr>
          <w:w w:val="90"/>
          <w:sz w:val="28"/>
          <w:szCs w:val="28"/>
          <w:rtl/>
        </w:rPr>
        <w:t>كاتىغ</w:t>
      </w:r>
      <w:r>
        <w:rPr>
          <w:spacing w:val="-11"/>
          <w:w w:val="90"/>
          <w:sz w:val="28"/>
          <w:szCs w:val="28"/>
        </w:rPr>
        <w:t> </w:t>
      </w:r>
      <w:r>
        <w:rPr>
          <w:w w:val="90"/>
          <w:sz w:val="28"/>
          <w:szCs w:val="28"/>
        </w:rPr>
        <w:t>)ҺХ</w:t>
      </w:r>
      <w:r>
        <w:rPr>
          <w:spacing w:val="-10"/>
          <w:w w:val="90"/>
          <w:sz w:val="28"/>
          <w:szCs w:val="28"/>
        </w:rPr>
        <w:t> </w:t>
      </w:r>
      <w:r>
        <w:rPr>
          <w:w w:val="90"/>
          <w:sz w:val="28"/>
          <w:szCs w:val="28"/>
        </w:rPr>
        <w:t>169/</w:t>
      </w:r>
      <w:r>
        <w:rPr>
          <w:spacing w:val="-11"/>
          <w:w w:val="90"/>
          <w:sz w:val="28"/>
          <w:szCs w:val="28"/>
        </w:rPr>
        <w:t> </w:t>
      </w:r>
      <w:r>
        <w:rPr>
          <w:w w:val="90"/>
          <w:sz w:val="28"/>
          <w:szCs w:val="28"/>
        </w:rPr>
        <w:t>Қатты </w:t>
      </w:r>
      <w:r>
        <w:rPr>
          <w:sz w:val="28"/>
          <w:szCs w:val="28"/>
        </w:rPr>
        <w:t>жасыр сырың кісі білмесін</w:t>
      </w:r>
      <w:r>
        <w:rPr>
          <w:i/>
          <w:iCs/>
          <w:sz w:val="28"/>
          <w:szCs w:val="28"/>
        </w:rPr>
        <w:t>.</w:t>
      </w:r>
    </w:p>
    <w:p>
      <w:pPr>
        <w:pStyle w:val="ListParagraph"/>
        <w:numPr>
          <w:ilvl w:val="0"/>
          <w:numId w:val="22"/>
        </w:numPr>
        <w:tabs>
          <w:tab w:pos="1088" w:val="left" w:leader="none"/>
        </w:tabs>
        <w:spacing w:line="242" w:lineRule="auto" w:before="0" w:after="0"/>
        <w:ind w:left="140" w:right="279" w:firstLine="566"/>
        <w:jc w:val="both"/>
        <w:rPr>
          <w:sz w:val="28"/>
          <w:szCs w:val="28"/>
        </w:rPr>
      </w:pPr>
      <w:r>
        <w:rPr>
          <w:sz w:val="28"/>
          <w:szCs w:val="28"/>
        </w:rPr>
        <w:t>табыс септігінде келген сөз етістікпен байланысты болса, септік </w:t>
      </w:r>
      <w:r>
        <w:rPr>
          <w:w w:val="90"/>
          <w:sz w:val="28"/>
          <w:szCs w:val="28"/>
        </w:rPr>
        <w:t>жалғауы түсіп қалады: </w:t>
      </w:r>
      <w:r>
        <w:rPr>
          <w:i/>
          <w:iCs/>
          <w:w w:val="90"/>
          <w:sz w:val="28"/>
          <w:szCs w:val="28"/>
        </w:rPr>
        <w:t>Улуғлуқ тапару елик сундуқуң </w:t>
      </w:r>
      <w:r>
        <w:rPr>
          <w:w w:val="90"/>
          <w:sz w:val="28"/>
          <w:szCs w:val="28"/>
        </w:rPr>
        <w:t>(</w:t>
      </w:r>
      <w:r>
        <w:rPr>
          <w:w w:val="90"/>
          <w:sz w:val="28"/>
          <w:szCs w:val="28"/>
          <w:rtl/>
        </w:rPr>
        <w:t>سوندوقن</w:t>
      </w:r>
      <w:r>
        <w:rPr>
          <w:w w:val="90"/>
          <w:sz w:val="28"/>
          <w:szCs w:val="28"/>
        </w:rPr>
        <w:t> </w:t>
      </w:r>
      <w:r>
        <w:rPr>
          <w:w w:val="90"/>
          <w:sz w:val="28"/>
          <w:szCs w:val="28"/>
          <w:rtl/>
        </w:rPr>
        <w:t>ىلىك</w:t>
      </w:r>
      <w:r>
        <w:rPr>
          <w:w w:val="90"/>
          <w:sz w:val="28"/>
          <w:szCs w:val="28"/>
        </w:rPr>
        <w:t> </w:t>
      </w:r>
      <w:r>
        <w:rPr>
          <w:w w:val="90"/>
          <w:sz w:val="28"/>
          <w:szCs w:val="28"/>
          <w:rtl/>
        </w:rPr>
        <w:t>تاپارو</w:t>
      </w:r>
      <w:r>
        <w:rPr>
          <w:w w:val="90"/>
          <w:sz w:val="28"/>
          <w:szCs w:val="28"/>
        </w:rPr>
        <w:t> </w:t>
      </w:r>
      <w:r>
        <w:rPr>
          <w:w w:val="90"/>
          <w:sz w:val="28"/>
          <w:szCs w:val="28"/>
          <w:rtl/>
        </w:rPr>
        <w:t>ولوغلوق</w:t>
      </w:r>
      <w:r>
        <w:rPr>
          <w:w w:val="90"/>
          <w:sz w:val="28"/>
          <w:szCs w:val="28"/>
        </w:rPr>
        <w:t>) </w:t>
      </w:r>
      <w:r>
        <w:rPr>
          <w:sz w:val="28"/>
          <w:szCs w:val="28"/>
        </w:rPr>
        <w:t>ҺХ 286/Ұлықтың жағына</w:t>
      </w:r>
      <w:r>
        <w:rPr>
          <w:spacing w:val="40"/>
          <w:sz w:val="28"/>
          <w:szCs w:val="28"/>
        </w:rPr>
        <w:t> </w:t>
      </w:r>
      <w:r>
        <w:rPr>
          <w:sz w:val="28"/>
          <w:szCs w:val="28"/>
        </w:rPr>
        <w:t>қол ұсынғаның</w:t>
      </w:r>
      <w:r>
        <w:rPr>
          <w:sz w:val="28"/>
          <w:szCs w:val="28"/>
        </w:rPr>
        <w:t>.</w:t>
      </w:r>
    </w:p>
    <w:p>
      <w:pPr>
        <w:pStyle w:val="BodyText"/>
        <w:ind w:right="279" w:firstLine="566"/>
      </w:pPr>
      <w:r>
        <w:rPr/>
        <w:t>Тіпті құрамында иелік болған зат есімдерде де табыс септігі </w:t>
      </w:r>
      <w:r>
        <w:rPr>
          <w:spacing w:val="-8"/>
        </w:rPr>
        <w:t>көрсетілмейді:</w:t>
      </w:r>
      <w:r>
        <w:rPr>
          <w:spacing w:val="-10"/>
        </w:rPr>
        <w:t> </w:t>
      </w:r>
      <w:r>
        <w:rPr>
          <w:i/>
          <w:iCs/>
          <w:spacing w:val="-8"/>
        </w:rPr>
        <w:t>Йаратды</w:t>
      </w:r>
      <w:r>
        <w:rPr>
          <w:i/>
          <w:iCs/>
          <w:spacing w:val="28"/>
        </w:rPr>
        <w:t> </w:t>
      </w:r>
      <w:r>
        <w:rPr>
          <w:i/>
          <w:iCs/>
          <w:spacing w:val="-8"/>
        </w:rPr>
        <w:t>уғаным</w:t>
      </w:r>
      <w:r>
        <w:rPr>
          <w:i/>
          <w:iCs/>
          <w:spacing w:val="-10"/>
        </w:rPr>
        <w:t> </w:t>
      </w:r>
      <w:r>
        <w:rPr>
          <w:i/>
          <w:iCs/>
          <w:spacing w:val="-8"/>
        </w:rPr>
        <w:t>түнүң,</w:t>
      </w:r>
      <w:r>
        <w:rPr>
          <w:i/>
          <w:iCs/>
          <w:spacing w:val="-9"/>
        </w:rPr>
        <w:t> </w:t>
      </w:r>
      <w:r>
        <w:rPr>
          <w:i/>
          <w:iCs/>
          <w:spacing w:val="-8"/>
        </w:rPr>
        <w:t>күндүзүң</w:t>
      </w:r>
      <w:r>
        <w:rPr>
          <w:spacing w:val="-8"/>
        </w:rPr>
        <w:t>(</w:t>
      </w:r>
      <w:r>
        <w:rPr>
          <w:spacing w:val="-8"/>
          <w:rtl/>
        </w:rPr>
        <w:t>كوندوزون</w:t>
      </w:r>
      <w:r>
        <w:rPr>
          <w:spacing w:val="-10"/>
        </w:rPr>
        <w:t> </w:t>
      </w:r>
      <w:r>
        <w:rPr>
          <w:spacing w:val="-8"/>
          <w:rtl/>
        </w:rPr>
        <w:t>تونون،</w:t>
      </w:r>
      <w:r>
        <w:rPr>
          <w:spacing w:val="-9"/>
        </w:rPr>
        <w:t> </w:t>
      </w:r>
      <w:r>
        <w:rPr>
          <w:spacing w:val="-8"/>
          <w:rtl/>
        </w:rPr>
        <w:t>وغانوم</w:t>
      </w:r>
      <w:r>
        <w:rPr>
          <w:spacing w:val="-10"/>
        </w:rPr>
        <w:t> </w:t>
      </w:r>
      <w:r>
        <w:rPr>
          <w:spacing w:val="-8"/>
          <w:rtl/>
        </w:rPr>
        <w:t>ىاراتتو</w:t>
      </w:r>
      <w:r>
        <w:rPr>
          <w:spacing w:val="-8"/>
        </w:rPr>
        <w:t>) </w:t>
      </w:r>
      <w:r>
        <w:rPr/>
        <w:t>ҺХ 13/Жаратты құдайым (ол құдай) түнің күндізін</w:t>
      </w:r>
      <w:r>
        <w:rPr/>
        <w:t>.</w:t>
      </w:r>
    </w:p>
    <w:p>
      <w:pPr>
        <w:pStyle w:val="BodyText"/>
        <w:spacing w:line="321" w:lineRule="exact"/>
        <w:ind w:left="707"/>
      </w:pPr>
      <w:r>
        <w:rPr/>
        <w:t>Табыс</w:t>
      </w:r>
      <w:r>
        <w:rPr>
          <w:spacing w:val="-7"/>
        </w:rPr>
        <w:t> </w:t>
      </w:r>
      <w:r>
        <w:rPr/>
        <w:t>септігі</w:t>
      </w:r>
      <w:r>
        <w:rPr>
          <w:spacing w:val="-12"/>
        </w:rPr>
        <w:t> </w:t>
      </w:r>
      <w:r>
        <w:rPr/>
        <w:t>төмендегі</w:t>
      </w:r>
      <w:r>
        <w:rPr>
          <w:spacing w:val="-12"/>
        </w:rPr>
        <w:t> </w:t>
      </w:r>
      <w:r>
        <w:rPr/>
        <w:t>мағыналарды</w:t>
      </w:r>
      <w:r>
        <w:rPr>
          <w:spacing w:val="-8"/>
        </w:rPr>
        <w:t> </w:t>
      </w:r>
      <w:r>
        <w:rPr>
          <w:spacing w:val="-2"/>
        </w:rPr>
        <w:t>білдіреді:</w:t>
      </w:r>
    </w:p>
    <w:p>
      <w:pPr>
        <w:pStyle w:val="ListParagraph"/>
        <w:numPr>
          <w:ilvl w:val="0"/>
          <w:numId w:val="23"/>
        </w:numPr>
        <w:tabs>
          <w:tab w:pos="992" w:val="left" w:leader="none"/>
        </w:tabs>
        <w:spacing w:line="240" w:lineRule="auto" w:before="0" w:after="0"/>
        <w:ind w:left="140" w:right="284" w:firstLine="566"/>
        <w:jc w:val="both"/>
        <w:rPr>
          <w:sz w:val="28"/>
          <w:szCs w:val="28"/>
        </w:rPr>
      </w:pPr>
      <w:r>
        <w:rPr>
          <w:sz w:val="28"/>
          <w:szCs w:val="28"/>
        </w:rPr>
        <w:t>әрекеттің</w:t>
      </w:r>
      <w:r>
        <w:rPr>
          <w:spacing w:val="-3"/>
          <w:sz w:val="28"/>
          <w:szCs w:val="28"/>
        </w:rPr>
        <w:t> </w:t>
      </w:r>
      <w:r>
        <w:rPr>
          <w:sz w:val="28"/>
          <w:szCs w:val="28"/>
        </w:rPr>
        <w:t>тікелей</w:t>
      </w:r>
      <w:r>
        <w:rPr>
          <w:spacing w:val="-2"/>
          <w:sz w:val="28"/>
          <w:szCs w:val="28"/>
        </w:rPr>
        <w:t> </w:t>
      </w:r>
      <w:r>
        <w:rPr>
          <w:sz w:val="28"/>
          <w:szCs w:val="28"/>
        </w:rPr>
        <w:t>объектіге</w:t>
      </w:r>
      <w:r>
        <w:rPr>
          <w:spacing w:val="-1"/>
          <w:sz w:val="28"/>
          <w:szCs w:val="28"/>
        </w:rPr>
        <w:t> </w:t>
      </w:r>
      <w:r>
        <w:rPr>
          <w:sz w:val="28"/>
          <w:szCs w:val="28"/>
        </w:rPr>
        <w:t>өтуін</w:t>
      </w:r>
      <w:r>
        <w:rPr>
          <w:spacing w:val="-3"/>
          <w:sz w:val="28"/>
          <w:szCs w:val="28"/>
        </w:rPr>
        <w:t> </w:t>
      </w:r>
      <w:r>
        <w:rPr>
          <w:sz w:val="28"/>
          <w:szCs w:val="28"/>
        </w:rPr>
        <w:t>көрсетеді: </w:t>
      </w:r>
      <w:r>
        <w:rPr>
          <w:i/>
          <w:iCs/>
          <w:sz w:val="28"/>
          <w:szCs w:val="28"/>
        </w:rPr>
        <w:t>Билиг бил</w:t>
      </w:r>
      <w:r>
        <w:rPr>
          <w:i/>
          <w:iCs/>
          <w:spacing w:val="-3"/>
          <w:sz w:val="28"/>
          <w:szCs w:val="28"/>
        </w:rPr>
        <w:t> </w:t>
      </w:r>
      <w:r>
        <w:rPr>
          <w:i/>
          <w:iCs/>
          <w:sz w:val="28"/>
          <w:szCs w:val="28"/>
        </w:rPr>
        <w:t>са'адат</w:t>
      </w:r>
      <w:r>
        <w:rPr>
          <w:i/>
          <w:iCs/>
          <w:spacing w:val="-1"/>
          <w:sz w:val="28"/>
          <w:szCs w:val="28"/>
        </w:rPr>
        <w:t> </w:t>
      </w:r>
      <w:r>
        <w:rPr>
          <w:i/>
          <w:iCs/>
          <w:sz w:val="28"/>
          <w:szCs w:val="28"/>
        </w:rPr>
        <w:t>йолыны </w:t>
      </w:r>
      <w:r>
        <w:rPr>
          <w:i/>
          <w:iCs/>
          <w:w w:val="90"/>
          <w:sz w:val="28"/>
          <w:szCs w:val="28"/>
        </w:rPr>
        <w:t>була</w:t>
      </w:r>
      <w:r>
        <w:rPr>
          <w:i/>
          <w:iCs/>
          <w:spacing w:val="-6"/>
          <w:w w:val="90"/>
          <w:sz w:val="28"/>
          <w:szCs w:val="28"/>
        </w:rPr>
        <w:t> </w:t>
      </w:r>
      <w:r>
        <w:rPr>
          <w:w w:val="85"/>
          <w:sz w:val="28"/>
          <w:szCs w:val="28"/>
        </w:rPr>
        <w:t>(</w:t>
      </w:r>
      <w:r>
        <w:rPr>
          <w:w w:val="85"/>
          <w:sz w:val="28"/>
          <w:szCs w:val="28"/>
          <w:rtl/>
        </w:rPr>
        <w:t>بولا</w:t>
      </w:r>
      <w:r>
        <w:rPr>
          <w:spacing w:val="-4"/>
          <w:w w:val="85"/>
          <w:sz w:val="28"/>
          <w:szCs w:val="28"/>
        </w:rPr>
        <w:t> </w:t>
      </w:r>
      <w:r>
        <w:rPr>
          <w:w w:val="85"/>
          <w:sz w:val="28"/>
          <w:szCs w:val="28"/>
          <w:rtl/>
        </w:rPr>
        <w:t>ىولونو</w:t>
      </w:r>
      <w:r>
        <w:rPr>
          <w:spacing w:val="-4"/>
          <w:w w:val="85"/>
          <w:sz w:val="28"/>
          <w:szCs w:val="28"/>
        </w:rPr>
        <w:t> </w:t>
      </w:r>
      <w:r>
        <w:rPr>
          <w:w w:val="90"/>
          <w:sz w:val="28"/>
          <w:szCs w:val="28"/>
          <w:rtl/>
        </w:rPr>
        <w:t>سععدات</w:t>
      </w:r>
      <w:r>
        <w:rPr>
          <w:spacing w:val="-6"/>
          <w:w w:val="90"/>
          <w:sz w:val="28"/>
          <w:szCs w:val="28"/>
        </w:rPr>
        <w:t> </w:t>
      </w:r>
      <w:r>
        <w:rPr>
          <w:w w:val="85"/>
          <w:sz w:val="28"/>
          <w:szCs w:val="28"/>
          <w:rtl/>
        </w:rPr>
        <w:t>بىل</w:t>
      </w:r>
      <w:r>
        <w:rPr>
          <w:spacing w:val="-4"/>
          <w:w w:val="85"/>
          <w:sz w:val="28"/>
          <w:szCs w:val="28"/>
        </w:rPr>
        <w:t> </w:t>
      </w:r>
      <w:r>
        <w:rPr>
          <w:w w:val="85"/>
          <w:sz w:val="28"/>
          <w:szCs w:val="28"/>
          <w:rtl/>
        </w:rPr>
        <w:t>بىلىگ</w:t>
      </w:r>
      <w:r>
        <w:rPr>
          <w:spacing w:val="-4"/>
          <w:w w:val="85"/>
          <w:sz w:val="28"/>
          <w:szCs w:val="28"/>
        </w:rPr>
        <w:t> </w:t>
      </w:r>
      <w:r>
        <w:rPr>
          <w:w w:val="90"/>
          <w:sz w:val="28"/>
          <w:szCs w:val="28"/>
        </w:rPr>
        <w:t>)ҺХ</w:t>
      </w:r>
      <w:r>
        <w:rPr>
          <w:spacing w:val="-5"/>
          <w:w w:val="90"/>
          <w:sz w:val="28"/>
          <w:szCs w:val="28"/>
        </w:rPr>
        <w:t> </w:t>
      </w:r>
      <w:r>
        <w:rPr>
          <w:w w:val="90"/>
          <w:sz w:val="28"/>
          <w:szCs w:val="28"/>
        </w:rPr>
        <w:t>13/</w:t>
      </w:r>
      <w:r>
        <w:rPr>
          <w:spacing w:val="-7"/>
          <w:w w:val="90"/>
          <w:sz w:val="28"/>
          <w:szCs w:val="28"/>
        </w:rPr>
        <w:t> </w:t>
      </w:r>
      <w:r>
        <w:rPr>
          <w:i/>
          <w:iCs/>
          <w:w w:val="90"/>
          <w:sz w:val="28"/>
          <w:szCs w:val="28"/>
        </w:rPr>
        <w:t>Білік</w:t>
      </w:r>
      <w:r>
        <w:rPr>
          <w:i/>
          <w:iCs/>
          <w:spacing w:val="-7"/>
          <w:w w:val="90"/>
          <w:sz w:val="28"/>
          <w:szCs w:val="28"/>
        </w:rPr>
        <w:t> </w:t>
      </w:r>
      <w:r>
        <w:rPr>
          <w:i/>
          <w:iCs/>
          <w:w w:val="90"/>
          <w:sz w:val="28"/>
          <w:szCs w:val="28"/>
        </w:rPr>
        <w:t>біл</w:t>
      </w:r>
      <w:r>
        <w:rPr>
          <w:i/>
          <w:iCs/>
          <w:spacing w:val="-9"/>
          <w:w w:val="90"/>
          <w:sz w:val="28"/>
          <w:szCs w:val="28"/>
        </w:rPr>
        <w:t> </w:t>
      </w:r>
      <w:r>
        <w:rPr>
          <w:i/>
          <w:iCs/>
          <w:w w:val="90"/>
          <w:sz w:val="28"/>
          <w:szCs w:val="28"/>
        </w:rPr>
        <w:t>бақыт</w:t>
      </w:r>
      <w:r>
        <w:rPr>
          <w:i/>
          <w:iCs/>
          <w:spacing w:val="-6"/>
          <w:w w:val="90"/>
          <w:sz w:val="28"/>
          <w:szCs w:val="28"/>
        </w:rPr>
        <w:t> </w:t>
      </w:r>
      <w:r>
        <w:rPr>
          <w:i/>
          <w:iCs/>
          <w:w w:val="90"/>
          <w:sz w:val="28"/>
          <w:szCs w:val="28"/>
        </w:rPr>
        <w:t>жолын</w:t>
      </w:r>
      <w:r>
        <w:rPr>
          <w:i/>
          <w:iCs/>
          <w:spacing w:val="-6"/>
          <w:w w:val="90"/>
          <w:sz w:val="28"/>
          <w:szCs w:val="28"/>
        </w:rPr>
        <w:t> </w:t>
      </w:r>
      <w:r>
        <w:rPr>
          <w:i/>
          <w:iCs/>
          <w:w w:val="90"/>
          <w:sz w:val="28"/>
          <w:szCs w:val="28"/>
        </w:rPr>
        <w:t>тап</w:t>
      </w:r>
      <w:r>
        <w:rPr>
          <w:w w:val="90"/>
          <w:sz w:val="28"/>
          <w:szCs w:val="28"/>
        </w:rPr>
        <w:t>.</w:t>
      </w:r>
    </w:p>
    <w:p>
      <w:pPr>
        <w:pStyle w:val="ListParagraph"/>
        <w:numPr>
          <w:ilvl w:val="0"/>
          <w:numId w:val="23"/>
        </w:numPr>
        <w:tabs>
          <w:tab w:pos="1040" w:val="left" w:leader="none"/>
        </w:tabs>
        <w:spacing w:line="240" w:lineRule="auto" w:before="0" w:after="0"/>
        <w:ind w:left="140" w:right="285" w:firstLine="566"/>
        <w:jc w:val="both"/>
        <w:rPr>
          <w:sz w:val="28"/>
          <w:szCs w:val="28"/>
        </w:rPr>
      </w:pPr>
      <w:r>
        <w:rPr>
          <w:sz w:val="28"/>
          <w:szCs w:val="28"/>
        </w:rPr>
        <w:t>объекттің өзі туралы пікір айтылады: </w:t>
      </w:r>
      <w:r>
        <w:rPr>
          <w:i/>
          <w:iCs/>
          <w:sz w:val="28"/>
          <w:szCs w:val="28"/>
        </w:rPr>
        <w:t>Тарықлық теп айды ажунны </w:t>
      </w:r>
      <w:r>
        <w:rPr>
          <w:i/>
          <w:iCs/>
          <w:spacing w:val="-10"/>
          <w:sz w:val="28"/>
          <w:szCs w:val="28"/>
        </w:rPr>
        <w:t>расул</w:t>
      </w:r>
      <w:r>
        <w:rPr>
          <w:i/>
          <w:iCs/>
          <w:spacing w:val="-8"/>
          <w:sz w:val="28"/>
          <w:szCs w:val="28"/>
        </w:rPr>
        <w:t> </w:t>
      </w:r>
      <w:r>
        <w:rPr>
          <w:spacing w:val="-10"/>
          <w:sz w:val="28"/>
          <w:szCs w:val="28"/>
        </w:rPr>
        <w:t>(</w:t>
      </w:r>
      <w:r>
        <w:rPr>
          <w:spacing w:val="-10"/>
          <w:sz w:val="28"/>
          <w:szCs w:val="28"/>
          <w:rtl/>
        </w:rPr>
        <w:t>راسول</w:t>
      </w:r>
      <w:r>
        <w:rPr>
          <w:spacing w:val="-7"/>
          <w:sz w:val="28"/>
          <w:szCs w:val="28"/>
        </w:rPr>
        <w:t> </w:t>
      </w:r>
      <w:r>
        <w:rPr>
          <w:spacing w:val="-10"/>
          <w:sz w:val="28"/>
          <w:szCs w:val="28"/>
          <w:rtl/>
        </w:rPr>
        <w:t>اجوننو</w:t>
      </w:r>
      <w:r>
        <w:rPr>
          <w:spacing w:val="-8"/>
          <w:sz w:val="28"/>
          <w:szCs w:val="28"/>
        </w:rPr>
        <w:t> </w:t>
      </w:r>
      <w:r>
        <w:rPr>
          <w:spacing w:val="-10"/>
          <w:sz w:val="28"/>
          <w:szCs w:val="28"/>
          <w:rtl/>
        </w:rPr>
        <w:t>اىدو</w:t>
      </w:r>
      <w:r>
        <w:rPr>
          <w:spacing w:val="-7"/>
          <w:sz w:val="28"/>
          <w:szCs w:val="28"/>
        </w:rPr>
        <w:t> </w:t>
      </w:r>
      <w:r>
        <w:rPr>
          <w:spacing w:val="-10"/>
          <w:sz w:val="28"/>
          <w:szCs w:val="28"/>
          <w:rtl/>
        </w:rPr>
        <w:t>تىپ</w:t>
      </w:r>
      <w:r>
        <w:rPr>
          <w:spacing w:val="-8"/>
          <w:sz w:val="28"/>
          <w:szCs w:val="28"/>
        </w:rPr>
        <w:t> </w:t>
      </w:r>
      <w:r>
        <w:rPr>
          <w:spacing w:val="-10"/>
          <w:sz w:val="28"/>
          <w:szCs w:val="28"/>
          <w:rtl/>
        </w:rPr>
        <w:t>تاروقلوق</w:t>
      </w:r>
      <w:r>
        <w:rPr>
          <w:spacing w:val="-7"/>
          <w:sz w:val="28"/>
          <w:szCs w:val="28"/>
        </w:rPr>
        <w:t> </w:t>
      </w:r>
      <w:r>
        <w:rPr>
          <w:spacing w:val="-10"/>
          <w:sz w:val="28"/>
          <w:szCs w:val="28"/>
        </w:rPr>
        <w:t>)</w:t>
      </w:r>
      <w:r>
        <w:rPr>
          <w:spacing w:val="-8"/>
          <w:sz w:val="28"/>
          <w:szCs w:val="28"/>
        </w:rPr>
        <w:t> </w:t>
      </w:r>
      <w:r>
        <w:rPr>
          <w:spacing w:val="-10"/>
          <w:sz w:val="28"/>
          <w:szCs w:val="28"/>
        </w:rPr>
        <w:t>ҺХ</w:t>
      </w:r>
      <w:r>
        <w:rPr>
          <w:spacing w:val="-7"/>
          <w:sz w:val="28"/>
          <w:szCs w:val="28"/>
        </w:rPr>
        <w:t> </w:t>
      </w:r>
      <w:r>
        <w:rPr>
          <w:spacing w:val="-10"/>
          <w:sz w:val="28"/>
          <w:szCs w:val="28"/>
        </w:rPr>
        <w:t>191</w:t>
      </w:r>
      <w:r>
        <w:rPr>
          <w:spacing w:val="-8"/>
          <w:sz w:val="28"/>
          <w:szCs w:val="28"/>
        </w:rPr>
        <w:t> </w:t>
      </w:r>
      <w:r>
        <w:rPr>
          <w:spacing w:val="-10"/>
          <w:sz w:val="28"/>
          <w:szCs w:val="28"/>
        </w:rPr>
        <w:t>/</w:t>
      </w:r>
      <w:r>
        <w:rPr>
          <w:spacing w:val="-7"/>
          <w:sz w:val="28"/>
          <w:szCs w:val="28"/>
        </w:rPr>
        <w:t> </w:t>
      </w:r>
      <w:r>
        <w:rPr>
          <w:spacing w:val="-10"/>
          <w:sz w:val="28"/>
          <w:szCs w:val="28"/>
        </w:rPr>
        <w:t>Егістік</w:t>
      </w:r>
      <w:r>
        <w:rPr>
          <w:spacing w:val="-8"/>
          <w:sz w:val="28"/>
          <w:szCs w:val="28"/>
        </w:rPr>
        <w:t> </w:t>
      </w:r>
      <w:r>
        <w:rPr>
          <w:spacing w:val="-10"/>
          <w:sz w:val="28"/>
          <w:szCs w:val="28"/>
        </w:rPr>
        <w:t>деп</w:t>
      </w:r>
      <w:r>
        <w:rPr>
          <w:spacing w:val="-7"/>
          <w:sz w:val="28"/>
          <w:szCs w:val="28"/>
        </w:rPr>
        <w:t> </w:t>
      </w:r>
      <w:r>
        <w:rPr>
          <w:spacing w:val="-10"/>
          <w:sz w:val="28"/>
          <w:szCs w:val="28"/>
        </w:rPr>
        <w:t>айтты</w:t>
      </w:r>
      <w:r>
        <w:rPr>
          <w:spacing w:val="-8"/>
          <w:sz w:val="28"/>
          <w:szCs w:val="28"/>
        </w:rPr>
        <w:t> </w:t>
      </w:r>
      <w:r>
        <w:rPr>
          <w:spacing w:val="-10"/>
          <w:sz w:val="28"/>
          <w:szCs w:val="28"/>
        </w:rPr>
        <w:t>дүниені</w:t>
      </w:r>
      <w:r>
        <w:rPr>
          <w:spacing w:val="-7"/>
          <w:sz w:val="28"/>
          <w:szCs w:val="28"/>
        </w:rPr>
        <w:t> </w:t>
      </w:r>
      <w:r>
        <w:rPr>
          <w:spacing w:val="-10"/>
          <w:sz w:val="28"/>
          <w:szCs w:val="28"/>
        </w:rPr>
        <w:t>елші</w:t>
      </w:r>
      <w:r>
        <w:rPr>
          <w:spacing w:val="-10"/>
          <w:sz w:val="28"/>
          <w:szCs w:val="28"/>
        </w:rPr>
        <w:t>.</w:t>
      </w:r>
    </w:p>
    <w:p>
      <w:pPr>
        <w:pStyle w:val="BodyText"/>
        <w:ind w:right="286" w:firstLine="566"/>
      </w:pPr>
      <w:r>
        <w:rPr/>
        <w:t>Табыс</w:t>
      </w:r>
      <w:r>
        <w:rPr>
          <w:spacing w:val="80"/>
        </w:rPr>
        <w:t>  </w:t>
      </w:r>
      <w:r>
        <w:rPr/>
        <w:t>септігінің</w:t>
      </w:r>
      <w:r>
        <w:rPr>
          <w:spacing w:val="80"/>
        </w:rPr>
        <w:t>  </w:t>
      </w:r>
      <w:r>
        <w:rPr/>
        <w:t>XI-XIV</w:t>
      </w:r>
      <w:r>
        <w:rPr>
          <w:spacing w:val="80"/>
        </w:rPr>
        <w:t>  </w:t>
      </w:r>
      <w:r>
        <w:rPr/>
        <w:t>ғасырлардағы</w:t>
      </w:r>
      <w:r>
        <w:rPr>
          <w:spacing w:val="80"/>
        </w:rPr>
        <w:t>  </w:t>
      </w:r>
      <w:r>
        <w:rPr/>
        <w:t>ерекшелігі</w:t>
      </w:r>
      <w:r>
        <w:rPr>
          <w:spacing w:val="80"/>
        </w:rPr>
        <w:t>  </w:t>
      </w:r>
      <w:r>
        <w:rPr/>
        <w:t>туралы</w:t>
      </w:r>
      <w:r>
        <w:rPr>
          <w:spacing w:val="80"/>
        </w:rPr>
        <w:t> </w:t>
      </w:r>
      <w:r>
        <w:rPr/>
        <w:t>А.М. Щербактың пікірінше, бұл дәуірде табыс септігінің формасы грамматикалық және семантикалық жағынан анық болған зат есімдерде бар болса да, анық емес, жалпы мағынадағы зат есімдерде түсіп қалады. Бұдан бөлек, А.М. Щербак табыс септігінің </w:t>
      </w:r>
      <w:r>
        <w:rPr>
          <w:i/>
        </w:rPr>
        <w:t>-үг//-уғ </w:t>
      </w:r>
      <w:r>
        <w:rPr/>
        <w:t>формасының қолданылуы бұл дәуірде дәстүр бойынша екендігін көрсетіп өтеді [106, 93].</w:t>
      </w:r>
    </w:p>
    <w:p>
      <w:pPr>
        <w:pStyle w:val="BodyText"/>
        <w:spacing w:after="0"/>
        <w:sectPr>
          <w:pgSz w:w="11900" w:h="16840"/>
          <w:pgMar w:header="0" w:footer="759" w:top="1040" w:bottom="940" w:left="1559" w:right="566"/>
        </w:sectPr>
      </w:pPr>
    </w:p>
    <w:p>
      <w:pPr>
        <w:spacing w:line="240" w:lineRule="auto" w:before="67"/>
        <w:ind w:left="140" w:right="272" w:firstLine="566"/>
        <w:jc w:val="both"/>
        <w:rPr>
          <w:b/>
          <w:sz w:val="28"/>
        </w:rPr>
      </w:pPr>
      <w:r>
        <w:rPr>
          <w:sz w:val="28"/>
        </w:rPr>
        <w:t>Түркі тілдерінде бірыңғай қатаң дауыстылар өмір сүрген дәуірлерде қызмет еткен </w:t>
      </w:r>
      <w:r>
        <w:rPr>
          <w:b/>
          <w:sz w:val="28"/>
        </w:rPr>
        <w:t>-уқ </w:t>
      </w:r>
      <w:r>
        <w:rPr>
          <w:sz w:val="28"/>
        </w:rPr>
        <w:t>формасы дауыссыздар ұяңданғанда, дауыстылар жіңішкергенде </w:t>
      </w:r>
      <w:r>
        <w:rPr>
          <w:b/>
          <w:sz w:val="28"/>
        </w:rPr>
        <w:t>-уғ\-үг </w:t>
      </w:r>
      <w:r>
        <w:rPr>
          <w:sz w:val="28"/>
        </w:rPr>
        <w:t>формасына айналған. Еріндік </w:t>
      </w:r>
      <w:r>
        <w:rPr>
          <w:b/>
          <w:sz w:val="28"/>
        </w:rPr>
        <w:t>у </w:t>
      </w:r>
      <w:r>
        <w:rPr>
          <w:sz w:val="28"/>
        </w:rPr>
        <w:t>мен </w:t>
      </w:r>
      <w:r>
        <w:rPr>
          <w:b/>
          <w:sz w:val="28"/>
        </w:rPr>
        <w:t>ұ </w:t>
      </w:r>
      <w:r>
        <w:rPr>
          <w:sz w:val="28"/>
        </w:rPr>
        <w:t>дауыстылары</w:t>
      </w:r>
      <w:r>
        <w:rPr>
          <w:spacing w:val="40"/>
          <w:sz w:val="28"/>
        </w:rPr>
        <w:t> </w:t>
      </w:r>
      <w:r>
        <w:rPr>
          <w:sz w:val="28"/>
        </w:rPr>
        <w:t>тіл-тілде қысаңданған кезде -</w:t>
      </w:r>
      <w:r>
        <w:rPr>
          <w:b/>
          <w:sz w:val="28"/>
        </w:rPr>
        <w:t>ық\-ығ\-іг </w:t>
      </w:r>
      <w:r>
        <w:rPr>
          <w:sz w:val="28"/>
        </w:rPr>
        <w:t>формалары пайда болған. Даму жолы: </w:t>
      </w:r>
      <w:r>
        <w:rPr>
          <w:b/>
          <w:sz w:val="28"/>
        </w:rPr>
        <w:t>-уқ</w:t>
      </w:r>
      <w:r>
        <w:rPr>
          <w:b/>
          <w:i/>
          <w:sz w:val="28"/>
        </w:rPr>
        <w:t>&gt;-</w:t>
      </w:r>
      <w:r>
        <w:rPr>
          <w:b/>
          <w:sz w:val="28"/>
        </w:rPr>
        <w:t>уғ\ -үг</w:t>
      </w:r>
      <w:r>
        <w:rPr>
          <w:b/>
          <w:i/>
          <w:sz w:val="28"/>
        </w:rPr>
        <w:t>&gt; </w:t>
      </w:r>
      <w:r>
        <w:rPr>
          <w:b/>
          <w:sz w:val="28"/>
        </w:rPr>
        <w:t>-ық \-ығ-іг. </w:t>
      </w:r>
      <w:r>
        <w:rPr>
          <w:sz w:val="28"/>
        </w:rPr>
        <w:t>Бір форма тарихи даму барысында алты формаға айналып тұр. Синкретті түбірлерге немесе синкретті тектес түбірлерге жалғанған қимыл есімнің </w:t>
      </w:r>
      <w:r>
        <w:rPr>
          <w:b/>
          <w:sz w:val="28"/>
        </w:rPr>
        <w:t>-уқ</w:t>
      </w:r>
      <w:r>
        <w:rPr>
          <w:b/>
          <w:spacing w:val="40"/>
          <w:sz w:val="28"/>
        </w:rPr>
        <w:t> </w:t>
      </w:r>
      <w:r>
        <w:rPr>
          <w:sz w:val="28"/>
        </w:rPr>
        <w:t>формасы өзінің варианттарымен бірде табыс септігінің жалғауына айналса, бірде түбірге сіңісіп көнеріп кеткен. Мысалы, </w:t>
      </w:r>
      <w:r>
        <w:rPr>
          <w:b/>
          <w:sz w:val="28"/>
        </w:rPr>
        <w:t>көз, жан </w:t>
      </w:r>
      <w:r>
        <w:rPr>
          <w:sz w:val="28"/>
        </w:rPr>
        <w:t>– зат есімдер. Ескіше </w:t>
      </w:r>
      <w:r>
        <w:rPr>
          <w:b/>
          <w:sz w:val="28"/>
        </w:rPr>
        <w:t>көзік тур, жанық тур</w:t>
      </w:r>
      <w:r>
        <w:rPr>
          <w:sz w:val="28"/>
        </w:rPr>
        <w:t>, қазіргі</w:t>
      </w:r>
      <w:r>
        <w:rPr>
          <w:spacing w:val="-9"/>
          <w:sz w:val="28"/>
        </w:rPr>
        <w:t> </w:t>
      </w:r>
      <w:r>
        <w:rPr>
          <w:sz w:val="28"/>
        </w:rPr>
        <w:t>тілде</w:t>
      </w:r>
      <w:r>
        <w:rPr>
          <w:spacing w:val="-4"/>
          <w:sz w:val="28"/>
        </w:rPr>
        <w:t> </w:t>
      </w:r>
      <w:r>
        <w:rPr>
          <w:b/>
          <w:sz w:val="28"/>
        </w:rPr>
        <w:t>көзікті,</w:t>
      </w:r>
      <w:r>
        <w:rPr>
          <w:b/>
          <w:spacing w:val="-1"/>
          <w:sz w:val="28"/>
        </w:rPr>
        <w:t> </w:t>
      </w:r>
      <w:r>
        <w:rPr>
          <w:b/>
          <w:sz w:val="28"/>
        </w:rPr>
        <w:t>жанықты</w:t>
      </w:r>
      <w:r>
        <w:rPr>
          <w:sz w:val="28"/>
        </w:rPr>
        <w:t>.</w:t>
      </w:r>
      <w:r>
        <w:rPr>
          <w:spacing w:val="-4"/>
          <w:sz w:val="28"/>
        </w:rPr>
        <w:t> </w:t>
      </w:r>
      <w:r>
        <w:rPr>
          <w:b/>
          <w:sz w:val="28"/>
        </w:rPr>
        <w:t>Сүй, көр</w:t>
      </w:r>
      <w:r>
        <w:rPr>
          <w:sz w:val="28"/>
        </w:rPr>
        <w:t>-етістіктер.</w:t>
      </w:r>
      <w:r>
        <w:rPr>
          <w:spacing w:val="-4"/>
          <w:sz w:val="28"/>
        </w:rPr>
        <w:t> </w:t>
      </w:r>
      <w:r>
        <w:rPr>
          <w:sz w:val="28"/>
        </w:rPr>
        <w:t>Ескіше</w:t>
      </w:r>
      <w:r>
        <w:rPr>
          <w:spacing w:val="-2"/>
          <w:sz w:val="28"/>
        </w:rPr>
        <w:t> </w:t>
      </w:r>
      <w:r>
        <w:rPr>
          <w:b/>
          <w:sz w:val="28"/>
        </w:rPr>
        <w:t>сүйік</w:t>
      </w:r>
      <w:r>
        <w:rPr>
          <w:b/>
          <w:spacing w:val="-4"/>
          <w:sz w:val="28"/>
        </w:rPr>
        <w:t> </w:t>
      </w:r>
      <w:r>
        <w:rPr>
          <w:b/>
          <w:sz w:val="28"/>
        </w:rPr>
        <w:t>тур, көрік тур</w:t>
      </w:r>
      <w:r>
        <w:rPr>
          <w:sz w:val="28"/>
        </w:rPr>
        <w:t>, қазіргі тілде </w:t>
      </w:r>
      <w:r>
        <w:rPr>
          <w:b/>
          <w:sz w:val="28"/>
        </w:rPr>
        <w:t>сүйікті, көрікті.</w:t>
      </w:r>
    </w:p>
    <w:p>
      <w:pPr>
        <w:pStyle w:val="BodyText"/>
        <w:spacing w:before="2"/>
        <w:ind w:right="277" w:firstLine="566"/>
      </w:pPr>
      <w:r>
        <w:rPr/>
        <w:t>Жоғарыда айтылғандарды қысқаша былай тұжырымдауға болады. Ежелгі дәуірлерде табыс септігінің ешқандай да морфологиялық формасы болмаған. Сөздер сабақты етістікпен тіркескенде табыс септігінің мәні жасырын түрде түсінілген. Қимыл есімнің жұрнағы </w:t>
      </w:r>
      <w:r>
        <w:rPr>
          <w:b/>
        </w:rPr>
        <w:t>-уқ </w:t>
      </w:r>
      <w:r>
        <w:rPr/>
        <w:t>тарихи даму барысында табыс септігі мәнін де қоса білдіріп, ақырында табыс септігінің жалғауына айналған. Сабақты етістік табыс септігі жалғауының пайда болуына себепкер болған. Қимыл есімінің жұрнағы </w:t>
      </w:r>
      <w:r>
        <w:rPr>
          <w:b/>
        </w:rPr>
        <w:t>-уқ </w:t>
      </w:r>
      <w:r>
        <w:rPr/>
        <w:t>тілдегі сан алуан өзгерістерге байланысты вариантталған: </w:t>
      </w:r>
      <w:r>
        <w:rPr>
          <w:b/>
        </w:rPr>
        <w:t>-уқ</w:t>
      </w:r>
      <w:r>
        <w:rPr>
          <w:i/>
        </w:rPr>
        <w:t>&gt;</w:t>
      </w:r>
      <w:r>
        <w:rPr>
          <w:b/>
        </w:rPr>
        <w:t>-уғ|-үг</w:t>
      </w:r>
      <w:r>
        <w:rPr>
          <w:i/>
        </w:rPr>
        <w:t>&gt;</w:t>
      </w:r>
      <w:r>
        <w:rPr>
          <w:b/>
        </w:rPr>
        <w:t>-ық|</w:t>
      </w:r>
      <w:r>
        <w:rPr>
          <w:i/>
        </w:rPr>
        <w:t>&gt;</w:t>
      </w:r>
      <w:r>
        <w:rPr>
          <w:b/>
        </w:rPr>
        <w:t>ығ-іг. </w:t>
      </w:r>
      <w:r>
        <w:rPr/>
        <w:t>Дауыссыздар ұяңданған,</w:t>
      </w:r>
      <w:r>
        <w:rPr>
          <w:spacing w:val="40"/>
        </w:rPr>
        <w:t> </w:t>
      </w:r>
      <w:r>
        <w:rPr/>
        <w:t>дауыстылар қысаңданған, жіңішкерген. Ақырында дауыссыздар жойылып кетіп, дауыстылар табыс септігінің қызметін атқара берген. Бұл дауысты оғыз тілдерінде өзінің алдынан</w:t>
      </w:r>
      <w:r>
        <w:rPr>
          <w:spacing w:val="40"/>
        </w:rPr>
        <w:t> </w:t>
      </w:r>
      <w:r>
        <w:rPr/>
        <w:t>тәуелдік жалғауы үшінші жағының өлі </w:t>
      </w:r>
      <w:r>
        <w:rPr>
          <w:b/>
        </w:rPr>
        <w:t>н </w:t>
      </w:r>
      <w:r>
        <w:rPr/>
        <w:t>элементін қосып алған: </w:t>
      </w:r>
      <w:r>
        <w:rPr>
          <w:b/>
        </w:rPr>
        <w:t>-ны|-ні.</w:t>
      </w:r>
      <w:r>
        <w:rPr>
          <w:b/>
          <w:spacing w:val="40"/>
        </w:rPr>
        <w:t> </w:t>
      </w:r>
      <w:r>
        <w:rPr/>
        <w:t>Қыпшақ тілдері сингармонизм заңдылығы қатты дамығандықтан мұны </w:t>
      </w:r>
      <w:r>
        <w:rPr>
          <w:b/>
        </w:rPr>
        <w:t>-ты|-ті,-ды|-ді </w:t>
      </w:r>
      <w:r>
        <w:rPr/>
        <w:t>формаларына айналдырып жіберген. Бұларға қоса табыс септігі жалғауы деп жүрген</w:t>
      </w:r>
      <w:r>
        <w:rPr>
          <w:spacing w:val="30"/>
        </w:rPr>
        <w:t>  </w:t>
      </w:r>
      <w:r>
        <w:rPr>
          <w:b/>
        </w:rPr>
        <w:t>н</w:t>
      </w:r>
      <w:r>
        <w:rPr>
          <w:b/>
          <w:spacing w:val="29"/>
        </w:rPr>
        <w:t> </w:t>
      </w:r>
      <w:r>
        <w:rPr/>
        <w:t>формасы</w:t>
      </w:r>
      <w:r>
        <w:rPr>
          <w:spacing w:val="29"/>
        </w:rPr>
        <w:t> </w:t>
      </w:r>
      <w:r>
        <w:rPr/>
        <w:t>да</w:t>
      </w:r>
      <w:r>
        <w:rPr>
          <w:spacing w:val="34"/>
        </w:rPr>
        <w:t> </w:t>
      </w:r>
      <w:r>
        <w:rPr/>
        <w:t>-</w:t>
      </w:r>
      <w:r>
        <w:rPr>
          <w:spacing w:val="29"/>
        </w:rPr>
        <w:t>  </w:t>
      </w:r>
      <w:r>
        <w:rPr/>
        <w:t>тәуелдік</w:t>
      </w:r>
      <w:r>
        <w:rPr>
          <w:spacing w:val="34"/>
        </w:rPr>
        <w:t> </w:t>
      </w:r>
      <w:r>
        <w:rPr/>
        <w:t>жалғауы</w:t>
      </w:r>
      <w:r>
        <w:rPr>
          <w:spacing w:val="34"/>
        </w:rPr>
        <w:t> </w:t>
      </w:r>
      <w:r>
        <w:rPr/>
        <w:t>III</w:t>
      </w:r>
      <w:r>
        <w:rPr>
          <w:spacing w:val="33"/>
        </w:rPr>
        <w:t> </w:t>
      </w:r>
      <w:r>
        <w:rPr/>
        <w:t>жағының</w:t>
      </w:r>
      <w:r>
        <w:rPr>
          <w:spacing w:val="29"/>
        </w:rPr>
        <w:t> </w:t>
      </w:r>
      <w:r>
        <w:rPr/>
        <w:t>өлі</w:t>
      </w:r>
      <w:r>
        <w:rPr>
          <w:spacing w:val="29"/>
        </w:rPr>
        <w:t> </w:t>
      </w:r>
      <w:r>
        <w:rPr/>
        <w:t>элементі</w:t>
      </w:r>
      <w:r>
        <w:rPr>
          <w:spacing w:val="27"/>
        </w:rPr>
        <w:t>  </w:t>
      </w:r>
      <w:r>
        <w:rPr>
          <w:spacing w:val="-2"/>
        </w:rPr>
        <w:t>екен.</w:t>
      </w:r>
    </w:p>
    <w:p>
      <w:pPr>
        <w:pStyle w:val="BodyText"/>
        <w:spacing w:before="1"/>
        <w:ind w:right="290"/>
      </w:pPr>
      <w:r>
        <w:rPr/>
        <w:t>«Һибат-ул хақайиқ» ескерткішінің құндылығы сонда аталған формалардың қай-қайсысы да, көнесі де, жаңасы да кездеседі.</w:t>
      </w:r>
    </w:p>
    <w:p>
      <w:pPr>
        <w:pStyle w:val="BodyText"/>
        <w:spacing w:line="242" w:lineRule="auto"/>
        <w:ind w:right="283" w:firstLine="566"/>
      </w:pPr>
      <w:r>
        <w:rPr/>
        <w:t>Жатыс септігі. Шығармада жатыс септігі сөз түбірінің сипатына қарай - </w:t>
      </w:r>
      <w:r>
        <w:rPr>
          <w:i/>
          <w:iCs/>
        </w:rPr>
        <w:t>да//-дә//-та</w:t>
      </w:r>
      <w:r>
        <w:rPr>
          <w:i/>
          <w:iCs/>
          <w:spacing w:val="80"/>
        </w:rPr>
        <w:t> </w:t>
      </w:r>
      <w:r>
        <w:rPr/>
        <w:t>аффикстерімен</w:t>
      </w:r>
      <w:r>
        <w:rPr>
          <w:spacing w:val="80"/>
        </w:rPr>
        <w:t> </w:t>
      </w:r>
      <w:r>
        <w:rPr/>
        <w:t>көрініс</w:t>
      </w:r>
      <w:r>
        <w:rPr>
          <w:spacing w:val="80"/>
        </w:rPr>
        <w:t> </w:t>
      </w:r>
      <w:r>
        <w:rPr/>
        <w:t>табады:</w:t>
      </w:r>
      <w:r>
        <w:rPr>
          <w:spacing w:val="80"/>
        </w:rPr>
        <w:t> </w:t>
      </w:r>
      <w:r>
        <w:rPr>
          <w:i/>
          <w:iCs/>
        </w:rPr>
        <w:t>ажунда</w:t>
      </w:r>
      <w:r>
        <w:rPr>
          <w:i/>
          <w:iCs/>
          <w:spacing w:val="80"/>
        </w:rPr>
        <w:t> </w:t>
      </w:r>
      <w:r>
        <w:rPr/>
        <w:t>(</w:t>
      </w:r>
      <w:r>
        <w:rPr>
          <w:rtl/>
        </w:rPr>
        <w:t>اجوندا</w:t>
      </w:r>
      <w:r>
        <w:rPr/>
        <w:t>)</w:t>
      </w:r>
      <w:r>
        <w:rPr>
          <w:spacing w:val="80"/>
        </w:rPr>
        <w:t> </w:t>
      </w:r>
      <w:r>
        <w:rPr/>
        <w:t>–</w:t>
      </w:r>
      <w:r>
        <w:rPr>
          <w:spacing w:val="80"/>
        </w:rPr>
        <w:t> </w:t>
      </w:r>
      <w:r>
        <w:rPr/>
        <w:t>дүниеде; </w:t>
      </w:r>
      <w:r>
        <w:rPr>
          <w:i/>
          <w:iCs/>
          <w:spacing w:val="-8"/>
        </w:rPr>
        <w:t>ердә</w:t>
      </w:r>
      <w:r>
        <w:rPr>
          <w:i/>
          <w:iCs/>
          <w:spacing w:val="-10"/>
        </w:rPr>
        <w:t> </w:t>
      </w:r>
      <w:r>
        <w:rPr>
          <w:spacing w:val="-8"/>
        </w:rPr>
        <w:t>(</w:t>
      </w:r>
      <w:r>
        <w:rPr>
          <w:spacing w:val="-8"/>
          <w:rtl/>
        </w:rPr>
        <w:t>ىردا</w:t>
      </w:r>
      <w:r>
        <w:rPr>
          <w:spacing w:val="-8"/>
        </w:rPr>
        <w:t>)–</w:t>
      </w:r>
      <w:r>
        <w:rPr>
          <w:spacing w:val="-9"/>
        </w:rPr>
        <w:t> </w:t>
      </w:r>
      <w:r>
        <w:rPr>
          <w:spacing w:val="-8"/>
        </w:rPr>
        <w:t>ерде,</w:t>
      </w:r>
      <w:r>
        <w:rPr>
          <w:spacing w:val="-10"/>
        </w:rPr>
        <w:t> </w:t>
      </w:r>
      <w:r>
        <w:rPr>
          <w:spacing w:val="-8"/>
        </w:rPr>
        <w:t>кісіде;</w:t>
      </w:r>
      <w:r>
        <w:rPr>
          <w:spacing w:val="-9"/>
        </w:rPr>
        <w:t> </w:t>
      </w:r>
      <w:r>
        <w:rPr>
          <w:spacing w:val="-8"/>
        </w:rPr>
        <w:t>таби</w:t>
      </w:r>
      <w:r>
        <w:rPr>
          <w:spacing w:val="-8"/>
          <w:rtl/>
        </w:rPr>
        <w:t>׳</w:t>
      </w:r>
      <w:r>
        <w:rPr>
          <w:spacing w:val="-8"/>
        </w:rPr>
        <w:t>атда</w:t>
      </w:r>
      <w:r>
        <w:rPr>
          <w:spacing w:val="-10"/>
        </w:rPr>
        <w:t> </w:t>
      </w:r>
      <w:r>
        <w:rPr>
          <w:spacing w:val="-8"/>
        </w:rPr>
        <w:t>(</w:t>
      </w:r>
      <w:r>
        <w:rPr>
          <w:spacing w:val="-8"/>
          <w:rtl/>
        </w:rPr>
        <w:t>تابىعتدا</w:t>
      </w:r>
      <w:r>
        <w:rPr>
          <w:spacing w:val="-8"/>
        </w:rPr>
        <w:t>)</w:t>
      </w:r>
      <w:r>
        <w:rPr>
          <w:spacing w:val="26"/>
        </w:rPr>
        <w:t> </w:t>
      </w:r>
      <w:r>
        <w:rPr>
          <w:spacing w:val="-8"/>
        </w:rPr>
        <w:t>-</w:t>
      </w:r>
      <w:r>
        <w:rPr>
          <w:spacing w:val="-9"/>
        </w:rPr>
        <w:t> </w:t>
      </w:r>
      <w:r>
        <w:rPr>
          <w:spacing w:val="-8"/>
        </w:rPr>
        <w:t>табиғатта</w:t>
      </w:r>
      <w:r>
        <w:rPr>
          <w:spacing w:val="-8"/>
        </w:rPr>
        <w:t>.</w:t>
      </w:r>
    </w:p>
    <w:p>
      <w:pPr>
        <w:pStyle w:val="BodyText"/>
        <w:ind w:right="283" w:firstLine="566"/>
      </w:pPr>
      <w:r>
        <w:rPr/>
        <w:t>Жатыс септігінің формасы және оның мағынасы XI-XIV ғасырлардағы басқа жәдігерлер тіліне жақын және шығарманың өзіне тән ерекшеліктеріне </w:t>
      </w:r>
      <w:r>
        <w:rPr>
          <w:spacing w:val="-4"/>
        </w:rPr>
        <w:t>ие.</w:t>
      </w:r>
    </w:p>
    <w:p>
      <w:pPr>
        <w:pStyle w:val="BodyText"/>
        <w:ind w:right="292" w:firstLine="566"/>
      </w:pPr>
      <w:r>
        <w:rPr/>
        <w:t>Бұл септік аффикстерінде дыбыстар үндестігінің қатаңдық, ұяңдық ерекшеліктері бар. Ал ерін дыбыстарының үндестігінің әсері жатыс</w:t>
      </w:r>
      <w:r>
        <w:rPr>
          <w:spacing w:val="40"/>
        </w:rPr>
        <w:t> </w:t>
      </w:r>
      <w:r>
        <w:rPr/>
        <w:t>септігінің аффикстерінде кездеспейді.</w:t>
      </w:r>
    </w:p>
    <w:p>
      <w:pPr>
        <w:pStyle w:val="BodyText"/>
        <w:ind w:right="280" w:firstLine="566"/>
      </w:pPr>
      <w:r>
        <w:rPr/>
        <w:t>Жатыс септігінің аффикстері шығарманың </w:t>
      </w:r>
      <w:r>
        <w:rPr>
          <w:b/>
        </w:rPr>
        <w:t>А </w:t>
      </w:r>
      <w:r>
        <w:rPr/>
        <w:t>нұсқаларында орфографиялық ерекшелігіне қарай арнайы белгі қатаң </w:t>
      </w:r>
      <w:r>
        <w:rPr>
          <w:b/>
        </w:rPr>
        <w:t>т </w:t>
      </w:r>
      <w:r>
        <w:rPr/>
        <w:t>және ұяң </w:t>
      </w:r>
      <w:r>
        <w:rPr>
          <w:b/>
        </w:rPr>
        <w:t>д </w:t>
      </w:r>
      <w:r>
        <w:rPr/>
        <w:t>дауыссыздары үшін қолданылу себебімен 2 түрлі оқылуы мүмкін: </w:t>
      </w:r>
      <w:r>
        <w:rPr>
          <w:i/>
        </w:rPr>
        <w:t>ердә//ертә – </w:t>
      </w:r>
      <w:r>
        <w:rPr/>
        <w:t>ер адамда; </w:t>
      </w:r>
      <w:r>
        <w:rPr>
          <w:i/>
        </w:rPr>
        <w:t>тарықлықда//тарықлықта – </w:t>
      </w:r>
      <w:r>
        <w:rPr/>
        <w:t>диқаншылықта.</w:t>
      </w:r>
    </w:p>
    <w:p>
      <w:pPr>
        <w:pStyle w:val="BodyText"/>
        <w:spacing w:line="242" w:lineRule="auto"/>
        <w:ind w:right="281" w:firstLine="566"/>
      </w:pPr>
      <w:r>
        <w:rPr/>
        <w:t>Жатыс септігінің формасы шығыс септігінің орнына қолданылуы </w:t>
      </w:r>
      <w:r>
        <w:rPr>
          <w:w w:val="90"/>
        </w:rPr>
        <w:t>кездеседі: </w:t>
      </w:r>
      <w:r>
        <w:rPr>
          <w:i/>
          <w:iCs/>
          <w:w w:val="90"/>
        </w:rPr>
        <w:t>Бу дунийа соңыта йүгүрмак нечә </w:t>
      </w:r>
      <w:r>
        <w:rPr>
          <w:w w:val="90"/>
        </w:rPr>
        <w:t>(</w:t>
      </w:r>
      <w:r>
        <w:rPr>
          <w:w w:val="90"/>
          <w:rtl/>
        </w:rPr>
        <w:t>نىچا</w:t>
      </w:r>
      <w:r>
        <w:rPr>
          <w:w w:val="90"/>
        </w:rPr>
        <w:t> </w:t>
      </w:r>
      <w:r>
        <w:rPr>
          <w:w w:val="90"/>
          <w:rtl/>
        </w:rPr>
        <w:t>يىگورماك</w:t>
      </w:r>
      <w:r>
        <w:rPr>
          <w:w w:val="90"/>
        </w:rPr>
        <w:t> </w:t>
      </w:r>
      <w:r>
        <w:rPr>
          <w:w w:val="90"/>
          <w:rtl/>
        </w:rPr>
        <w:t>سونوتا</w:t>
      </w:r>
      <w:r>
        <w:rPr>
          <w:w w:val="90"/>
        </w:rPr>
        <w:t> </w:t>
      </w:r>
      <w:r>
        <w:rPr>
          <w:w w:val="90"/>
          <w:rtl/>
        </w:rPr>
        <w:t>دونىا</w:t>
      </w:r>
      <w:r>
        <w:rPr>
          <w:w w:val="90"/>
        </w:rPr>
        <w:t> </w:t>
      </w:r>
      <w:r>
        <w:rPr>
          <w:w w:val="90"/>
          <w:rtl/>
        </w:rPr>
        <w:t>بو</w:t>
      </w:r>
      <w:r>
        <w:rPr>
          <w:w w:val="90"/>
        </w:rPr>
        <w:t>) ҺХ 181/ </w:t>
      </w:r>
      <w:r>
        <w:rPr/>
        <w:t>Бұл дүние соңында жүгірмек неше</w:t>
      </w:r>
      <w:r>
        <w:rPr/>
        <w:t>.</w:t>
      </w:r>
    </w:p>
    <w:p>
      <w:pPr>
        <w:pStyle w:val="BodyText"/>
        <w:spacing w:after="0" w:line="242" w:lineRule="auto"/>
        <w:sectPr>
          <w:pgSz w:w="11900" w:h="16840"/>
          <w:pgMar w:header="0" w:footer="759" w:top="1040" w:bottom="940" w:left="1559" w:right="566"/>
        </w:sectPr>
      </w:pPr>
    </w:p>
    <w:p>
      <w:pPr>
        <w:pStyle w:val="BodyText"/>
        <w:spacing w:before="67"/>
        <w:ind w:right="297" w:firstLine="566"/>
      </w:pPr>
      <w:r>
        <w:rPr/>
        <w:t>Зат есім мен есімдіктер ғана емес, кейбір есімшелер де жатыс септігінің формасында келеді: </w:t>
      </w:r>
      <w:r>
        <w:rPr>
          <w:i/>
        </w:rPr>
        <w:t>түрәтмишдә </w:t>
      </w:r>
      <w:r>
        <w:rPr/>
        <w:t>– жаратылғанда; </w:t>
      </w:r>
      <w:r>
        <w:rPr>
          <w:i/>
        </w:rPr>
        <w:t>сөзләгәндә </w:t>
      </w:r>
      <w:r>
        <w:rPr/>
        <w:t>– айтқанда.</w:t>
      </w:r>
    </w:p>
    <w:p>
      <w:pPr>
        <w:pStyle w:val="BodyText"/>
        <w:ind w:right="283" w:firstLine="638"/>
      </w:pPr>
      <w:r>
        <w:rPr/>
        <w:t>Уақыт және мекен қарым-қатынасын білдіретін септіктерінде септік жалғауларынан алдын үшінші жақ жекеше формасында дәнекер </w:t>
      </w:r>
      <w:r>
        <w:rPr>
          <w:b/>
        </w:rPr>
        <w:t>н </w:t>
      </w:r>
      <w:r>
        <w:rPr/>
        <w:t>кездеседі. Бұл дәнекер </w:t>
      </w:r>
      <w:r>
        <w:rPr>
          <w:b/>
        </w:rPr>
        <w:t>н </w:t>
      </w:r>
      <w:r>
        <w:rPr/>
        <w:t>жатыс септігінде де бар. Уақыт және мекен қарым-қатынасын білдіретін септіктерде дәнекер </w:t>
      </w:r>
      <w:r>
        <w:rPr>
          <w:b/>
        </w:rPr>
        <w:t>н</w:t>
      </w:r>
      <w:r>
        <w:rPr/>
        <w:t>-ның келуі кездейсоқ жағдай болмай, бәлкім ол мәлім болған кезде кейбір функцияны атқарған. Кейіннен оның грамматикалық функциясы жоғалса да формасы сақталған.</w:t>
      </w:r>
    </w:p>
    <w:p>
      <w:pPr>
        <w:pStyle w:val="BodyText"/>
        <w:spacing w:before="3"/>
        <w:ind w:right="291" w:firstLine="638"/>
      </w:pPr>
      <w:r>
        <w:rPr/>
        <w:t>А.М.</w:t>
      </w:r>
      <w:r>
        <w:rPr>
          <w:spacing w:val="-4"/>
        </w:rPr>
        <w:t> </w:t>
      </w:r>
      <w:r>
        <w:rPr/>
        <w:t>Щербак</w:t>
      </w:r>
      <w:r>
        <w:rPr>
          <w:spacing w:val="-7"/>
        </w:rPr>
        <w:t> </w:t>
      </w:r>
      <w:r>
        <w:rPr/>
        <w:t>дәнекер</w:t>
      </w:r>
      <w:r>
        <w:rPr>
          <w:spacing w:val="-3"/>
        </w:rPr>
        <w:t> </w:t>
      </w:r>
      <w:r>
        <w:rPr>
          <w:b/>
        </w:rPr>
        <w:t>н</w:t>
      </w:r>
      <w:r>
        <w:rPr>
          <w:b/>
          <w:spacing w:val="-8"/>
        </w:rPr>
        <w:t> </w:t>
      </w:r>
      <w:r>
        <w:rPr/>
        <w:t>көмектес</w:t>
      </w:r>
      <w:r>
        <w:rPr>
          <w:spacing w:val="-6"/>
        </w:rPr>
        <w:t> </w:t>
      </w:r>
      <w:r>
        <w:rPr/>
        <w:t>септігінің</w:t>
      </w:r>
      <w:r>
        <w:rPr>
          <w:spacing w:val="-8"/>
        </w:rPr>
        <w:t> </w:t>
      </w:r>
      <w:r>
        <w:rPr/>
        <w:t>қалдығы</w:t>
      </w:r>
      <w:r>
        <w:rPr>
          <w:spacing w:val="-7"/>
        </w:rPr>
        <w:t> </w:t>
      </w:r>
      <w:r>
        <w:rPr/>
        <w:t>сипатында</w:t>
      </w:r>
      <w:r>
        <w:rPr>
          <w:spacing w:val="-6"/>
        </w:rPr>
        <w:t> </w:t>
      </w:r>
      <w:r>
        <w:rPr/>
        <w:t>дүниеге келген деп көрсетеді.</w:t>
      </w:r>
    </w:p>
    <w:p>
      <w:pPr>
        <w:pStyle w:val="BodyText"/>
        <w:ind w:right="276" w:firstLine="566"/>
      </w:pPr>
      <w:r>
        <w:rPr/>
        <w:t>Ал В.М. Насилов дәнекер </w:t>
      </w:r>
      <w:r>
        <w:rPr>
          <w:b/>
        </w:rPr>
        <w:t>н </w:t>
      </w:r>
      <w:r>
        <w:rPr/>
        <w:t>ескі иелік аффиксінің (</w:t>
      </w:r>
      <w:r>
        <w:rPr>
          <w:i/>
        </w:rPr>
        <w:t>-сын//-син//-ын//-ин) </w:t>
      </w:r>
      <w:r>
        <w:rPr/>
        <w:t>редукцияға ұшырау нәтижесінде пайда болуы мүмкін және барыс септігінің жалғаулары (</w:t>
      </w:r>
      <w:r>
        <w:rPr>
          <w:i/>
        </w:rPr>
        <w:t>-қа//-кә//-ға//-гә) </w:t>
      </w:r>
      <w:r>
        <w:rPr/>
        <w:t>мен қатар келгенде аралас </w:t>
      </w:r>
      <w:r>
        <w:rPr>
          <w:i/>
        </w:rPr>
        <w:t>-ң </w:t>
      </w:r>
      <w:r>
        <w:rPr/>
        <w:t>дыбысын қажет етеді деп көрсетеді [107, 27-33].</w:t>
      </w:r>
    </w:p>
    <w:p>
      <w:pPr>
        <w:pStyle w:val="BodyText"/>
        <w:ind w:right="283" w:firstLine="566"/>
      </w:pPr>
      <w:r>
        <w:rPr/>
        <w:t>Уақыт өтуімен иелік қосымшасы уақыт және мекен қарым-қатынасын білдіретін септіктерде дәнекер </w:t>
      </w:r>
      <w:r>
        <w:rPr>
          <w:b/>
        </w:rPr>
        <w:t>н </w:t>
      </w:r>
      <w:r>
        <w:rPr/>
        <w:t>формасына келген деп айтуға тура келеді.</w:t>
      </w:r>
    </w:p>
    <w:p>
      <w:pPr>
        <w:pStyle w:val="BodyText"/>
        <w:spacing w:line="321" w:lineRule="exact"/>
        <w:ind w:left="707"/>
      </w:pPr>
      <w:r>
        <w:rPr/>
        <w:t>Жатыс</w:t>
      </w:r>
      <w:r>
        <w:rPr>
          <w:spacing w:val="-7"/>
        </w:rPr>
        <w:t> </w:t>
      </w:r>
      <w:r>
        <w:rPr/>
        <w:t>септігі</w:t>
      </w:r>
      <w:r>
        <w:rPr>
          <w:spacing w:val="-12"/>
        </w:rPr>
        <w:t> </w:t>
      </w:r>
      <w:r>
        <w:rPr/>
        <w:t>төмендегі</w:t>
      </w:r>
      <w:r>
        <w:rPr>
          <w:spacing w:val="-13"/>
        </w:rPr>
        <w:t> </w:t>
      </w:r>
      <w:r>
        <w:rPr/>
        <w:t>мағыналарды</w:t>
      </w:r>
      <w:r>
        <w:rPr>
          <w:spacing w:val="-7"/>
        </w:rPr>
        <w:t> </w:t>
      </w:r>
      <w:r>
        <w:rPr>
          <w:spacing w:val="-2"/>
        </w:rPr>
        <w:t>білдіреді:</w:t>
      </w:r>
    </w:p>
    <w:p>
      <w:pPr>
        <w:pStyle w:val="ListParagraph"/>
        <w:numPr>
          <w:ilvl w:val="0"/>
          <w:numId w:val="24"/>
        </w:numPr>
        <w:tabs>
          <w:tab w:pos="992" w:val="left" w:leader="none"/>
        </w:tabs>
        <w:spacing w:line="240" w:lineRule="auto" w:before="3" w:after="0"/>
        <w:ind w:left="140" w:right="281" w:firstLine="566"/>
        <w:jc w:val="both"/>
        <w:rPr>
          <w:sz w:val="28"/>
          <w:szCs w:val="28"/>
        </w:rPr>
      </w:pPr>
      <w:r>
        <w:rPr>
          <w:sz w:val="28"/>
          <w:szCs w:val="28"/>
        </w:rPr>
        <w:t>іс-әрекеттің орындалу</w:t>
      </w:r>
      <w:r>
        <w:rPr>
          <w:spacing w:val="-3"/>
          <w:sz w:val="28"/>
          <w:szCs w:val="28"/>
        </w:rPr>
        <w:t> </w:t>
      </w:r>
      <w:r>
        <w:rPr>
          <w:sz w:val="28"/>
          <w:szCs w:val="28"/>
        </w:rPr>
        <w:t>орнын көрсетеді: </w:t>
      </w:r>
      <w:r>
        <w:rPr>
          <w:i/>
          <w:iCs/>
          <w:sz w:val="28"/>
          <w:szCs w:val="28"/>
        </w:rPr>
        <w:t>Ажунда ат едгү қотуп барды көр</w:t>
      </w:r>
      <w:r>
        <w:rPr>
          <w:i/>
          <w:iCs/>
          <w:spacing w:val="-18"/>
          <w:sz w:val="28"/>
          <w:szCs w:val="28"/>
        </w:rPr>
        <w:t> </w:t>
      </w:r>
      <w:r>
        <w:rPr>
          <w:sz w:val="28"/>
          <w:szCs w:val="28"/>
        </w:rPr>
        <w:t>(</w:t>
      </w:r>
      <w:r>
        <w:rPr>
          <w:sz w:val="28"/>
          <w:szCs w:val="28"/>
          <w:rtl/>
        </w:rPr>
        <w:t>كور</w:t>
      </w:r>
      <w:r>
        <w:rPr>
          <w:spacing w:val="-17"/>
          <w:sz w:val="28"/>
          <w:szCs w:val="28"/>
        </w:rPr>
        <w:t> </w:t>
      </w:r>
      <w:r>
        <w:rPr>
          <w:sz w:val="28"/>
          <w:szCs w:val="28"/>
          <w:rtl/>
        </w:rPr>
        <w:t>باردو</w:t>
      </w:r>
      <w:r>
        <w:rPr>
          <w:spacing w:val="-18"/>
          <w:sz w:val="28"/>
          <w:szCs w:val="28"/>
        </w:rPr>
        <w:t> </w:t>
      </w:r>
      <w:r>
        <w:rPr>
          <w:w w:val="95"/>
          <w:sz w:val="28"/>
          <w:szCs w:val="28"/>
          <w:rtl/>
        </w:rPr>
        <w:t>قوتوپ</w:t>
      </w:r>
      <w:r>
        <w:rPr>
          <w:spacing w:val="-14"/>
          <w:w w:val="95"/>
          <w:sz w:val="28"/>
          <w:szCs w:val="28"/>
        </w:rPr>
        <w:t> </w:t>
      </w:r>
      <w:r>
        <w:rPr>
          <w:w w:val="95"/>
          <w:sz w:val="28"/>
          <w:szCs w:val="28"/>
          <w:rtl/>
        </w:rPr>
        <w:t>ىدگو</w:t>
      </w:r>
      <w:r>
        <w:rPr>
          <w:spacing w:val="-14"/>
          <w:w w:val="95"/>
          <w:sz w:val="28"/>
          <w:szCs w:val="28"/>
        </w:rPr>
        <w:t> </w:t>
      </w:r>
      <w:r>
        <w:rPr>
          <w:sz w:val="28"/>
          <w:szCs w:val="28"/>
          <w:rtl/>
        </w:rPr>
        <w:t>ات</w:t>
      </w:r>
      <w:r>
        <w:rPr>
          <w:spacing w:val="-17"/>
          <w:sz w:val="28"/>
          <w:szCs w:val="28"/>
        </w:rPr>
        <w:t> </w:t>
      </w:r>
      <w:r>
        <w:rPr>
          <w:sz w:val="28"/>
          <w:szCs w:val="28"/>
          <w:rtl/>
        </w:rPr>
        <w:t>اجوندا</w:t>
      </w:r>
      <w:r>
        <w:rPr>
          <w:sz w:val="28"/>
          <w:szCs w:val="28"/>
        </w:rPr>
        <w:t>ҺХ</w:t>
      </w:r>
      <w:r>
        <w:rPr>
          <w:spacing w:val="-18"/>
          <w:sz w:val="28"/>
          <w:szCs w:val="28"/>
        </w:rPr>
        <w:t> </w:t>
      </w:r>
      <w:r>
        <w:rPr>
          <w:sz w:val="28"/>
          <w:szCs w:val="28"/>
        </w:rPr>
        <w:t>240</w:t>
      </w:r>
      <w:r>
        <w:rPr>
          <w:spacing w:val="-17"/>
          <w:sz w:val="28"/>
          <w:szCs w:val="28"/>
        </w:rPr>
        <w:t> </w:t>
      </w:r>
      <w:r>
        <w:rPr>
          <w:sz w:val="28"/>
          <w:szCs w:val="28"/>
        </w:rPr>
        <w:t>/</w:t>
      </w:r>
      <w:r>
        <w:rPr>
          <w:spacing w:val="-17"/>
          <w:sz w:val="28"/>
          <w:szCs w:val="28"/>
        </w:rPr>
        <w:t> </w:t>
      </w:r>
      <w:r>
        <w:rPr>
          <w:sz w:val="28"/>
          <w:szCs w:val="28"/>
        </w:rPr>
        <w:t>Дүниеде</w:t>
      </w:r>
      <w:r>
        <w:rPr>
          <w:spacing w:val="-17"/>
          <w:sz w:val="28"/>
          <w:szCs w:val="28"/>
        </w:rPr>
        <w:t> </w:t>
      </w:r>
      <w:r>
        <w:rPr>
          <w:sz w:val="28"/>
          <w:szCs w:val="28"/>
        </w:rPr>
        <w:t>ат</w:t>
      </w:r>
      <w:r>
        <w:rPr>
          <w:spacing w:val="-18"/>
          <w:sz w:val="28"/>
          <w:szCs w:val="28"/>
        </w:rPr>
        <w:t> </w:t>
      </w:r>
      <w:r>
        <w:rPr>
          <w:sz w:val="28"/>
          <w:szCs w:val="28"/>
        </w:rPr>
        <w:t>ізгі</w:t>
      </w:r>
      <w:r>
        <w:rPr>
          <w:spacing w:val="-17"/>
          <w:sz w:val="28"/>
          <w:szCs w:val="28"/>
        </w:rPr>
        <w:t> </w:t>
      </w:r>
      <w:r>
        <w:rPr>
          <w:sz w:val="28"/>
          <w:szCs w:val="28"/>
        </w:rPr>
        <w:t>қойып</w:t>
      </w:r>
      <w:r>
        <w:rPr>
          <w:spacing w:val="-17"/>
          <w:sz w:val="28"/>
          <w:szCs w:val="28"/>
        </w:rPr>
        <w:t> </w:t>
      </w:r>
      <w:r>
        <w:rPr>
          <w:sz w:val="28"/>
          <w:szCs w:val="28"/>
        </w:rPr>
        <w:t>өлді</w:t>
      </w:r>
      <w:r>
        <w:rPr>
          <w:spacing w:val="-18"/>
          <w:sz w:val="28"/>
          <w:szCs w:val="28"/>
        </w:rPr>
        <w:t> </w:t>
      </w:r>
      <w:r>
        <w:rPr>
          <w:sz w:val="28"/>
          <w:szCs w:val="28"/>
        </w:rPr>
        <w:t>көр;</w:t>
      </w:r>
      <w:r>
        <w:rPr>
          <w:spacing w:val="-14"/>
          <w:sz w:val="28"/>
          <w:szCs w:val="28"/>
        </w:rPr>
        <w:t> </w:t>
      </w:r>
      <w:r>
        <w:rPr>
          <w:i/>
          <w:iCs/>
          <w:sz w:val="28"/>
          <w:szCs w:val="28"/>
        </w:rPr>
        <w:t>Еки нәң бириксә бир ерта халы </w:t>
      </w:r>
      <w:r>
        <w:rPr>
          <w:sz w:val="28"/>
          <w:szCs w:val="28"/>
        </w:rPr>
        <w:t>ҺХ 153/ Екі зат біріксе бір ерде егер</w:t>
      </w:r>
      <w:r>
        <w:rPr>
          <w:sz w:val="28"/>
          <w:szCs w:val="28"/>
        </w:rPr>
        <w:t>.</w:t>
      </w:r>
    </w:p>
    <w:p>
      <w:pPr>
        <w:pStyle w:val="ListParagraph"/>
        <w:numPr>
          <w:ilvl w:val="0"/>
          <w:numId w:val="24"/>
        </w:numPr>
        <w:tabs>
          <w:tab w:pos="1007" w:val="left" w:leader="none"/>
        </w:tabs>
        <w:spacing w:line="240" w:lineRule="auto" w:before="0" w:after="0"/>
        <w:ind w:left="140" w:right="281" w:firstLine="566"/>
        <w:jc w:val="both"/>
        <w:rPr>
          <w:sz w:val="28"/>
          <w:szCs w:val="28"/>
        </w:rPr>
      </w:pPr>
      <w:r>
        <w:rPr>
          <w:sz w:val="28"/>
          <w:szCs w:val="28"/>
        </w:rPr>
        <w:t>іс-әрекеттің орындалу уақытын көрсетеді: </w:t>
      </w:r>
      <w:r>
        <w:rPr>
          <w:i/>
          <w:iCs/>
          <w:sz w:val="28"/>
          <w:szCs w:val="28"/>
        </w:rPr>
        <w:t>Анын күнда арта турур бу бида</w:t>
      </w:r>
      <w:r>
        <w:rPr>
          <w:i/>
          <w:iCs/>
          <w:spacing w:val="40"/>
          <w:sz w:val="28"/>
          <w:szCs w:val="28"/>
        </w:rPr>
        <w:t> </w:t>
      </w:r>
      <w:r>
        <w:rPr>
          <w:sz w:val="28"/>
          <w:szCs w:val="28"/>
        </w:rPr>
        <w:t>(</w:t>
      </w:r>
      <w:r>
        <w:rPr>
          <w:sz w:val="28"/>
          <w:szCs w:val="28"/>
          <w:rtl/>
        </w:rPr>
        <w:t>بىدا</w:t>
      </w:r>
      <w:r>
        <w:rPr>
          <w:sz w:val="28"/>
          <w:szCs w:val="28"/>
        </w:rPr>
        <w:t> </w:t>
      </w:r>
      <w:r>
        <w:rPr>
          <w:w w:val="95"/>
          <w:sz w:val="28"/>
          <w:szCs w:val="28"/>
          <w:rtl/>
        </w:rPr>
        <w:t>بو</w:t>
      </w:r>
      <w:r>
        <w:rPr>
          <w:w w:val="95"/>
          <w:sz w:val="28"/>
          <w:szCs w:val="28"/>
        </w:rPr>
        <w:t> </w:t>
      </w:r>
      <w:r>
        <w:rPr>
          <w:sz w:val="28"/>
          <w:szCs w:val="28"/>
          <w:rtl/>
        </w:rPr>
        <w:t>تورور</w:t>
      </w:r>
      <w:r>
        <w:rPr>
          <w:sz w:val="28"/>
          <w:szCs w:val="28"/>
        </w:rPr>
        <w:t> </w:t>
      </w:r>
      <w:r>
        <w:rPr>
          <w:sz w:val="28"/>
          <w:szCs w:val="28"/>
          <w:rtl/>
        </w:rPr>
        <w:t>ارتا</w:t>
      </w:r>
      <w:r>
        <w:rPr>
          <w:sz w:val="28"/>
          <w:szCs w:val="28"/>
        </w:rPr>
        <w:t> </w:t>
      </w:r>
      <w:r>
        <w:rPr>
          <w:sz w:val="28"/>
          <w:szCs w:val="28"/>
          <w:rtl/>
        </w:rPr>
        <w:t>كوندا</w:t>
      </w:r>
      <w:r>
        <w:rPr>
          <w:sz w:val="28"/>
          <w:szCs w:val="28"/>
        </w:rPr>
        <w:t> </w:t>
      </w:r>
      <w:r>
        <w:rPr>
          <w:sz w:val="28"/>
          <w:szCs w:val="28"/>
          <w:rtl/>
        </w:rPr>
        <w:t>انون</w:t>
      </w:r>
      <w:r>
        <w:rPr>
          <w:sz w:val="28"/>
          <w:szCs w:val="28"/>
        </w:rPr>
        <w:t> )ҺХ 404/Сондықтан күнде арта түседі</w:t>
      </w:r>
      <w:r>
        <w:rPr>
          <w:spacing w:val="-2"/>
          <w:sz w:val="28"/>
          <w:szCs w:val="28"/>
        </w:rPr>
        <w:t> </w:t>
      </w:r>
      <w:r>
        <w:rPr>
          <w:sz w:val="28"/>
          <w:szCs w:val="28"/>
        </w:rPr>
        <w:t>бұл </w:t>
      </w:r>
      <w:r>
        <w:rPr>
          <w:spacing w:val="-2"/>
          <w:sz w:val="28"/>
          <w:szCs w:val="28"/>
        </w:rPr>
        <w:t>бейбастық</w:t>
      </w:r>
      <w:r>
        <w:rPr>
          <w:spacing w:val="-2"/>
          <w:sz w:val="28"/>
          <w:szCs w:val="28"/>
        </w:rPr>
        <w:t>.</w:t>
      </w:r>
    </w:p>
    <w:p>
      <w:pPr>
        <w:pStyle w:val="ListParagraph"/>
        <w:numPr>
          <w:ilvl w:val="0"/>
          <w:numId w:val="24"/>
        </w:numPr>
        <w:tabs>
          <w:tab w:pos="1055" w:val="left" w:leader="none"/>
        </w:tabs>
        <w:spacing w:line="240" w:lineRule="auto" w:before="0" w:after="0"/>
        <w:ind w:left="140" w:right="285" w:firstLine="566"/>
        <w:jc w:val="both"/>
        <w:rPr>
          <w:sz w:val="28"/>
          <w:szCs w:val="28"/>
        </w:rPr>
      </w:pPr>
      <w:r>
        <w:rPr>
          <w:sz w:val="28"/>
          <w:szCs w:val="28"/>
        </w:rPr>
        <w:t>әрекеттің қандай жағдайда немесе қандай салада екенін көрсетеді: </w:t>
      </w:r>
      <w:r>
        <w:rPr>
          <w:i/>
          <w:iCs/>
          <w:spacing w:val="-2"/>
          <w:sz w:val="28"/>
          <w:szCs w:val="28"/>
        </w:rPr>
        <w:t>Салабат</w:t>
      </w:r>
      <w:r>
        <w:rPr>
          <w:i/>
          <w:iCs/>
          <w:spacing w:val="-13"/>
          <w:sz w:val="28"/>
          <w:szCs w:val="28"/>
        </w:rPr>
        <w:t> </w:t>
      </w:r>
      <w:r>
        <w:rPr>
          <w:i/>
          <w:iCs/>
          <w:spacing w:val="-2"/>
          <w:sz w:val="28"/>
          <w:szCs w:val="28"/>
        </w:rPr>
        <w:t>ичинда</w:t>
      </w:r>
      <w:r>
        <w:rPr>
          <w:i/>
          <w:iCs/>
          <w:spacing w:val="-13"/>
          <w:sz w:val="28"/>
          <w:szCs w:val="28"/>
        </w:rPr>
        <w:t> </w:t>
      </w:r>
      <w:r>
        <w:rPr>
          <w:i/>
          <w:iCs/>
          <w:spacing w:val="-2"/>
          <w:sz w:val="28"/>
          <w:szCs w:val="28"/>
        </w:rPr>
        <w:t>Умар</w:t>
      </w:r>
      <w:r>
        <w:rPr>
          <w:i/>
          <w:iCs/>
          <w:spacing w:val="-13"/>
          <w:sz w:val="28"/>
          <w:szCs w:val="28"/>
        </w:rPr>
        <w:t> </w:t>
      </w:r>
      <w:r>
        <w:rPr>
          <w:i/>
          <w:iCs/>
          <w:spacing w:val="-2"/>
          <w:sz w:val="28"/>
          <w:szCs w:val="28"/>
        </w:rPr>
        <w:t>дәк</w:t>
      </w:r>
      <w:r>
        <w:rPr>
          <w:i/>
          <w:iCs/>
          <w:spacing w:val="-13"/>
          <w:sz w:val="28"/>
          <w:szCs w:val="28"/>
        </w:rPr>
        <w:t> </w:t>
      </w:r>
      <w:r>
        <w:rPr>
          <w:i/>
          <w:iCs/>
          <w:spacing w:val="-2"/>
          <w:sz w:val="28"/>
          <w:szCs w:val="28"/>
        </w:rPr>
        <w:t>жуван</w:t>
      </w:r>
      <w:r>
        <w:rPr>
          <w:i/>
          <w:iCs/>
          <w:spacing w:val="-7"/>
          <w:sz w:val="28"/>
          <w:szCs w:val="28"/>
        </w:rPr>
        <w:t> </w:t>
      </w:r>
      <w:r>
        <w:rPr>
          <w:spacing w:val="-2"/>
          <w:sz w:val="28"/>
          <w:szCs w:val="28"/>
        </w:rPr>
        <w:t>(</w:t>
      </w:r>
      <w:r>
        <w:rPr>
          <w:spacing w:val="-2"/>
          <w:sz w:val="28"/>
          <w:szCs w:val="28"/>
          <w:rtl/>
        </w:rPr>
        <w:t>جووان</w:t>
      </w:r>
      <w:r>
        <w:rPr>
          <w:spacing w:val="-13"/>
          <w:sz w:val="28"/>
          <w:szCs w:val="28"/>
        </w:rPr>
        <w:t> </w:t>
      </w:r>
      <w:r>
        <w:rPr>
          <w:spacing w:val="-2"/>
          <w:sz w:val="28"/>
          <w:szCs w:val="28"/>
          <w:rtl/>
        </w:rPr>
        <w:t>داك</w:t>
      </w:r>
      <w:r>
        <w:rPr>
          <w:spacing w:val="-12"/>
          <w:sz w:val="28"/>
          <w:szCs w:val="28"/>
        </w:rPr>
        <w:t> </w:t>
      </w:r>
      <w:r>
        <w:rPr>
          <w:spacing w:val="-2"/>
          <w:sz w:val="28"/>
          <w:szCs w:val="28"/>
          <w:rtl/>
        </w:rPr>
        <w:t>ومار</w:t>
      </w:r>
      <w:r>
        <w:rPr>
          <w:spacing w:val="-13"/>
          <w:sz w:val="28"/>
          <w:szCs w:val="28"/>
        </w:rPr>
        <w:t> </w:t>
      </w:r>
      <w:r>
        <w:rPr>
          <w:spacing w:val="-2"/>
          <w:sz w:val="28"/>
          <w:szCs w:val="28"/>
          <w:rtl/>
        </w:rPr>
        <w:t>ىچىندا</w:t>
      </w:r>
      <w:r>
        <w:rPr>
          <w:spacing w:val="-14"/>
          <w:sz w:val="28"/>
          <w:szCs w:val="28"/>
        </w:rPr>
        <w:t> </w:t>
      </w:r>
      <w:r>
        <w:rPr>
          <w:spacing w:val="-2"/>
          <w:sz w:val="28"/>
          <w:szCs w:val="28"/>
          <w:rtl/>
        </w:rPr>
        <w:t>سالابات</w:t>
      </w:r>
      <w:r>
        <w:rPr>
          <w:spacing w:val="-2"/>
          <w:sz w:val="28"/>
          <w:szCs w:val="28"/>
        </w:rPr>
        <w:t>)</w:t>
      </w:r>
      <w:r>
        <w:rPr>
          <w:spacing w:val="-10"/>
          <w:sz w:val="28"/>
          <w:szCs w:val="28"/>
        </w:rPr>
        <w:t> </w:t>
      </w:r>
      <w:r>
        <w:rPr>
          <w:spacing w:val="-2"/>
          <w:sz w:val="28"/>
          <w:szCs w:val="28"/>
        </w:rPr>
        <w:t>ҺХ</w:t>
      </w:r>
      <w:r>
        <w:rPr>
          <w:spacing w:val="-13"/>
          <w:sz w:val="28"/>
          <w:szCs w:val="28"/>
        </w:rPr>
        <w:t> </w:t>
      </w:r>
      <w:r>
        <w:rPr>
          <w:spacing w:val="-2"/>
          <w:sz w:val="28"/>
          <w:szCs w:val="28"/>
        </w:rPr>
        <w:t>53/</w:t>
      </w:r>
      <w:r>
        <w:rPr>
          <w:spacing w:val="-13"/>
          <w:sz w:val="28"/>
          <w:szCs w:val="28"/>
        </w:rPr>
        <w:t> </w:t>
      </w:r>
      <w:r>
        <w:rPr>
          <w:spacing w:val="-2"/>
          <w:sz w:val="28"/>
          <w:szCs w:val="28"/>
        </w:rPr>
        <w:t>Қайтпас </w:t>
      </w:r>
      <w:r>
        <w:rPr>
          <w:sz w:val="28"/>
          <w:szCs w:val="28"/>
        </w:rPr>
        <w:t>қайсарлықта Омар сияқты мәрт</w:t>
      </w:r>
      <w:r>
        <w:rPr>
          <w:sz w:val="28"/>
          <w:szCs w:val="28"/>
        </w:rPr>
        <w:t>.</w:t>
      </w:r>
    </w:p>
    <w:p>
      <w:pPr>
        <w:pStyle w:val="ListParagraph"/>
        <w:numPr>
          <w:ilvl w:val="0"/>
          <w:numId w:val="24"/>
        </w:numPr>
        <w:tabs>
          <w:tab w:pos="1266" w:val="left" w:leader="none"/>
        </w:tabs>
        <w:spacing w:line="240" w:lineRule="auto" w:before="0" w:after="0"/>
        <w:ind w:left="140" w:right="283" w:firstLine="566"/>
        <w:jc w:val="both"/>
        <w:rPr>
          <w:sz w:val="28"/>
          <w:szCs w:val="28"/>
        </w:rPr>
      </w:pPr>
      <w:r>
        <w:rPr>
          <w:sz w:val="28"/>
          <w:szCs w:val="28"/>
        </w:rPr>
        <w:t>көмекші</w:t>
      </w:r>
      <w:r>
        <w:rPr>
          <w:spacing w:val="80"/>
          <w:w w:val="150"/>
          <w:sz w:val="28"/>
          <w:szCs w:val="28"/>
        </w:rPr>
        <w:t> </w:t>
      </w:r>
      <w:r>
        <w:rPr>
          <w:sz w:val="28"/>
          <w:szCs w:val="28"/>
        </w:rPr>
        <w:t>мағынасын</w:t>
      </w:r>
      <w:r>
        <w:rPr>
          <w:spacing w:val="80"/>
          <w:w w:val="150"/>
          <w:sz w:val="28"/>
          <w:szCs w:val="28"/>
        </w:rPr>
        <w:t> </w:t>
      </w:r>
      <w:r>
        <w:rPr>
          <w:sz w:val="28"/>
          <w:szCs w:val="28"/>
        </w:rPr>
        <w:t>білдіреді:</w:t>
      </w:r>
      <w:r>
        <w:rPr>
          <w:spacing w:val="80"/>
          <w:w w:val="150"/>
          <w:sz w:val="28"/>
          <w:szCs w:val="28"/>
        </w:rPr>
        <w:t> </w:t>
      </w:r>
      <w:r>
        <w:rPr>
          <w:i/>
          <w:iCs/>
          <w:sz w:val="28"/>
          <w:szCs w:val="28"/>
        </w:rPr>
        <w:t>Тарығлығда</w:t>
      </w:r>
      <w:r>
        <w:rPr>
          <w:i/>
          <w:iCs/>
          <w:spacing w:val="80"/>
          <w:w w:val="150"/>
          <w:sz w:val="28"/>
          <w:szCs w:val="28"/>
        </w:rPr>
        <w:t> </w:t>
      </w:r>
      <w:r>
        <w:rPr>
          <w:i/>
          <w:iCs/>
          <w:sz w:val="28"/>
          <w:szCs w:val="28"/>
        </w:rPr>
        <w:t>қатлан</w:t>
      </w:r>
      <w:r>
        <w:rPr>
          <w:i/>
          <w:iCs/>
          <w:spacing w:val="80"/>
          <w:w w:val="150"/>
          <w:sz w:val="28"/>
          <w:szCs w:val="28"/>
        </w:rPr>
        <w:t> </w:t>
      </w:r>
      <w:r>
        <w:rPr>
          <w:i/>
          <w:iCs/>
          <w:sz w:val="28"/>
          <w:szCs w:val="28"/>
        </w:rPr>
        <w:t>тары </w:t>
      </w:r>
      <w:r>
        <w:rPr>
          <w:i/>
          <w:iCs/>
          <w:spacing w:val="-10"/>
          <w:sz w:val="28"/>
          <w:szCs w:val="28"/>
        </w:rPr>
        <w:t>есгүлүг</w:t>
      </w:r>
      <w:r>
        <w:rPr>
          <w:i/>
          <w:iCs/>
          <w:sz w:val="28"/>
          <w:szCs w:val="28"/>
        </w:rPr>
        <w:t> </w:t>
      </w:r>
      <w:r>
        <w:rPr>
          <w:spacing w:val="-10"/>
          <w:sz w:val="28"/>
          <w:szCs w:val="28"/>
        </w:rPr>
        <w:t>(</w:t>
      </w:r>
      <w:r>
        <w:rPr>
          <w:spacing w:val="-10"/>
          <w:sz w:val="28"/>
          <w:szCs w:val="28"/>
          <w:rtl/>
        </w:rPr>
        <w:t>اسگولوگ</w:t>
      </w:r>
      <w:r>
        <w:rPr>
          <w:spacing w:val="-3"/>
          <w:sz w:val="28"/>
          <w:szCs w:val="28"/>
        </w:rPr>
        <w:t> </w:t>
      </w:r>
      <w:r>
        <w:rPr>
          <w:spacing w:val="-10"/>
          <w:sz w:val="28"/>
          <w:szCs w:val="28"/>
          <w:rtl/>
        </w:rPr>
        <w:t>تارو</w:t>
      </w:r>
      <w:r>
        <w:rPr>
          <w:spacing w:val="-4"/>
          <w:sz w:val="28"/>
          <w:szCs w:val="28"/>
        </w:rPr>
        <w:t> </w:t>
      </w:r>
      <w:r>
        <w:rPr>
          <w:spacing w:val="-10"/>
          <w:sz w:val="28"/>
          <w:szCs w:val="28"/>
          <w:rtl/>
        </w:rPr>
        <w:t>قاتلان</w:t>
      </w:r>
      <w:r>
        <w:rPr>
          <w:spacing w:val="-1"/>
          <w:sz w:val="28"/>
          <w:szCs w:val="28"/>
        </w:rPr>
        <w:t> </w:t>
      </w:r>
      <w:r>
        <w:rPr>
          <w:spacing w:val="-10"/>
          <w:sz w:val="28"/>
          <w:szCs w:val="28"/>
          <w:rtl/>
        </w:rPr>
        <w:t>تاروغلوغدا</w:t>
      </w:r>
      <w:r>
        <w:rPr>
          <w:spacing w:val="-10"/>
          <w:sz w:val="28"/>
          <w:szCs w:val="28"/>
        </w:rPr>
        <w:t>)</w:t>
      </w:r>
      <w:r>
        <w:rPr>
          <w:sz w:val="28"/>
          <w:szCs w:val="28"/>
        </w:rPr>
        <w:t> </w:t>
      </w:r>
      <w:r>
        <w:rPr>
          <w:i/>
          <w:iCs/>
          <w:spacing w:val="-10"/>
          <w:sz w:val="28"/>
          <w:szCs w:val="28"/>
        </w:rPr>
        <w:t>ҺХ</w:t>
      </w:r>
      <w:r>
        <w:rPr>
          <w:i/>
          <w:iCs/>
          <w:spacing w:val="-4"/>
          <w:sz w:val="28"/>
          <w:szCs w:val="28"/>
        </w:rPr>
        <w:t> </w:t>
      </w:r>
      <w:r>
        <w:rPr>
          <w:i/>
          <w:iCs/>
          <w:spacing w:val="-10"/>
          <w:sz w:val="28"/>
          <w:szCs w:val="28"/>
        </w:rPr>
        <w:t>192</w:t>
      </w:r>
      <w:r>
        <w:rPr>
          <w:spacing w:val="-10"/>
          <w:sz w:val="28"/>
          <w:szCs w:val="28"/>
        </w:rPr>
        <w:t>/</w:t>
      </w:r>
      <w:r>
        <w:rPr>
          <w:spacing w:val="-3"/>
          <w:sz w:val="28"/>
          <w:szCs w:val="28"/>
        </w:rPr>
        <w:t> </w:t>
      </w:r>
      <w:r>
        <w:rPr>
          <w:spacing w:val="-10"/>
          <w:sz w:val="28"/>
          <w:szCs w:val="28"/>
        </w:rPr>
        <w:t>Егістік</w:t>
      </w:r>
      <w:r>
        <w:rPr>
          <w:spacing w:val="-4"/>
          <w:sz w:val="28"/>
          <w:szCs w:val="28"/>
        </w:rPr>
        <w:t> </w:t>
      </w:r>
      <w:r>
        <w:rPr>
          <w:spacing w:val="-10"/>
          <w:sz w:val="28"/>
          <w:szCs w:val="28"/>
        </w:rPr>
        <w:t>деп</w:t>
      </w:r>
      <w:r>
        <w:rPr>
          <w:spacing w:val="-3"/>
          <w:sz w:val="28"/>
          <w:szCs w:val="28"/>
        </w:rPr>
        <w:t> </w:t>
      </w:r>
      <w:r>
        <w:rPr>
          <w:spacing w:val="-10"/>
          <w:sz w:val="28"/>
          <w:szCs w:val="28"/>
        </w:rPr>
        <w:t>айтты</w:t>
      </w:r>
      <w:r>
        <w:rPr>
          <w:spacing w:val="-3"/>
          <w:sz w:val="28"/>
          <w:szCs w:val="28"/>
        </w:rPr>
        <w:t> </w:t>
      </w:r>
      <w:r>
        <w:rPr>
          <w:spacing w:val="-10"/>
          <w:sz w:val="28"/>
          <w:szCs w:val="28"/>
        </w:rPr>
        <w:t>дүниені</w:t>
      </w:r>
      <w:r>
        <w:rPr>
          <w:spacing w:val="-8"/>
          <w:sz w:val="28"/>
          <w:szCs w:val="28"/>
        </w:rPr>
        <w:t> </w:t>
      </w:r>
      <w:r>
        <w:rPr>
          <w:spacing w:val="-10"/>
          <w:sz w:val="28"/>
          <w:szCs w:val="28"/>
        </w:rPr>
        <w:t>елші</w:t>
      </w:r>
      <w:r>
        <w:rPr>
          <w:spacing w:val="-10"/>
          <w:sz w:val="28"/>
          <w:szCs w:val="28"/>
        </w:rPr>
        <w:t>.</w:t>
      </w:r>
    </w:p>
    <w:p>
      <w:pPr>
        <w:pStyle w:val="ListParagraph"/>
        <w:numPr>
          <w:ilvl w:val="0"/>
          <w:numId w:val="24"/>
        </w:numPr>
        <w:tabs>
          <w:tab w:pos="989" w:val="left" w:leader="none"/>
        </w:tabs>
        <w:spacing w:line="321" w:lineRule="exact" w:before="0" w:after="0"/>
        <w:ind w:left="989" w:right="0" w:hanging="282"/>
        <w:jc w:val="both"/>
        <w:rPr>
          <w:i/>
          <w:sz w:val="28"/>
        </w:rPr>
      </w:pPr>
      <w:r>
        <w:rPr>
          <w:sz w:val="28"/>
        </w:rPr>
        <w:t>бүтіннен</w:t>
      </w:r>
      <w:r>
        <w:rPr>
          <w:spacing w:val="-8"/>
          <w:sz w:val="28"/>
        </w:rPr>
        <w:t> </w:t>
      </w:r>
      <w:r>
        <w:rPr>
          <w:sz w:val="28"/>
        </w:rPr>
        <w:t>бөлшекті</w:t>
      </w:r>
      <w:r>
        <w:rPr>
          <w:spacing w:val="-12"/>
          <w:sz w:val="28"/>
        </w:rPr>
        <w:t> </w:t>
      </w:r>
      <w:r>
        <w:rPr>
          <w:sz w:val="28"/>
        </w:rPr>
        <w:t>көрсетеді:</w:t>
      </w:r>
      <w:r>
        <w:rPr>
          <w:spacing w:val="-7"/>
          <w:sz w:val="28"/>
        </w:rPr>
        <w:t> </w:t>
      </w:r>
      <w:r>
        <w:rPr>
          <w:i/>
          <w:sz w:val="28"/>
        </w:rPr>
        <w:t>Қаны</w:t>
      </w:r>
      <w:r>
        <w:rPr>
          <w:i/>
          <w:spacing w:val="-8"/>
          <w:sz w:val="28"/>
        </w:rPr>
        <w:t> </w:t>
      </w:r>
      <w:r>
        <w:rPr>
          <w:i/>
          <w:sz w:val="28"/>
        </w:rPr>
        <w:t>бу</w:t>
      </w:r>
      <w:r>
        <w:rPr>
          <w:i/>
          <w:spacing w:val="-6"/>
          <w:sz w:val="28"/>
        </w:rPr>
        <w:t> </w:t>
      </w:r>
      <w:r>
        <w:rPr>
          <w:i/>
          <w:sz w:val="28"/>
        </w:rPr>
        <w:t>күн</w:t>
      </w:r>
      <w:r>
        <w:rPr>
          <w:i/>
          <w:spacing w:val="-7"/>
          <w:sz w:val="28"/>
        </w:rPr>
        <w:t> </w:t>
      </w:r>
      <w:r>
        <w:rPr>
          <w:i/>
          <w:sz w:val="28"/>
        </w:rPr>
        <w:t>анлар</w:t>
      </w:r>
      <w:r>
        <w:rPr>
          <w:i/>
          <w:spacing w:val="-8"/>
          <w:sz w:val="28"/>
        </w:rPr>
        <w:t> </w:t>
      </w:r>
      <w:r>
        <w:rPr>
          <w:i/>
          <w:sz w:val="28"/>
        </w:rPr>
        <w:t>мыңгинда</w:t>
      </w:r>
      <w:r>
        <w:rPr>
          <w:i/>
          <w:spacing w:val="-7"/>
          <w:sz w:val="28"/>
        </w:rPr>
        <w:t> </w:t>
      </w:r>
      <w:r>
        <w:rPr>
          <w:i/>
          <w:spacing w:val="-4"/>
          <w:sz w:val="28"/>
        </w:rPr>
        <w:t>бири</w:t>
      </w:r>
    </w:p>
    <w:p>
      <w:pPr>
        <w:pStyle w:val="BodyText"/>
        <w:spacing w:before="2"/>
        <w:ind w:left="779"/>
      </w:pPr>
      <w:r>
        <w:rPr>
          <w:w w:val="85"/>
        </w:rPr>
        <w:t>(</w:t>
      </w:r>
      <w:r>
        <w:rPr>
          <w:w w:val="85"/>
          <w:rtl/>
        </w:rPr>
        <w:t>بىرى</w:t>
      </w:r>
      <w:r>
        <w:rPr>
          <w:spacing w:val="1"/>
        </w:rPr>
        <w:t> </w:t>
      </w:r>
      <w:r>
        <w:rPr>
          <w:w w:val="85"/>
          <w:rtl/>
        </w:rPr>
        <w:t>مونگىندا</w:t>
      </w:r>
      <w:r>
        <w:rPr>
          <w:spacing w:val="4"/>
        </w:rPr>
        <w:t> </w:t>
      </w:r>
      <w:r>
        <w:rPr>
          <w:w w:val="85"/>
          <w:rtl/>
        </w:rPr>
        <w:t>انلار</w:t>
      </w:r>
      <w:r>
        <w:rPr>
          <w:spacing w:val="3"/>
        </w:rPr>
        <w:t> </w:t>
      </w:r>
      <w:r>
        <w:rPr>
          <w:w w:val="85"/>
          <w:rtl/>
        </w:rPr>
        <w:t>كون</w:t>
      </w:r>
      <w:r>
        <w:rPr>
          <w:spacing w:val="4"/>
        </w:rPr>
        <w:t> </w:t>
      </w:r>
      <w:r>
        <w:rPr>
          <w:w w:val="85"/>
          <w:rtl/>
        </w:rPr>
        <w:t>بو</w:t>
      </w:r>
      <w:r>
        <w:rPr>
          <w:spacing w:val="2"/>
        </w:rPr>
        <w:t> </w:t>
      </w:r>
      <w:r>
        <w:rPr>
          <w:w w:val="85"/>
          <w:rtl/>
        </w:rPr>
        <w:t>قانو</w:t>
      </w:r>
      <w:r>
        <w:rPr>
          <w:spacing w:val="5"/>
        </w:rPr>
        <w:t> </w:t>
      </w:r>
      <w:r>
        <w:rPr>
          <w:w w:val="85"/>
        </w:rPr>
        <w:t>)</w:t>
      </w:r>
      <w:r>
        <w:rPr>
          <w:spacing w:val="6"/>
        </w:rPr>
        <w:t> </w:t>
      </w:r>
      <w:r>
        <w:rPr>
          <w:w w:val="85"/>
        </w:rPr>
        <w:t>ҺХ</w:t>
      </w:r>
      <w:r>
        <w:rPr>
          <w:spacing w:val="4"/>
        </w:rPr>
        <w:t> </w:t>
      </w:r>
      <w:r>
        <w:rPr>
          <w:w w:val="85"/>
        </w:rPr>
        <w:t>204/</w:t>
      </w:r>
      <w:r>
        <w:rPr>
          <w:spacing w:val="3"/>
        </w:rPr>
        <w:t> </w:t>
      </w:r>
      <w:r>
        <w:rPr>
          <w:w w:val="85"/>
        </w:rPr>
        <w:t>Қане</w:t>
      </w:r>
      <w:r>
        <w:rPr>
          <w:spacing w:val="4"/>
        </w:rPr>
        <w:t> </w:t>
      </w:r>
      <w:r>
        <w:rPr>
          <w:w w:val="85"/>
        </w:rPr>
        <w:t>бұл</w:t>
      </w:r>
      <w:r>
        <w:rPr>
          <w:spacing w:val="4"/>
        </w:rPr>
        <w:t> </w:t>
      </w:r>
      <w:r>
        <w:rPr>
          <w:w w:val="85"/>
        </w:rPr>
        <w:t>күн</w:t>
      </w:r>
      <w:r>
        <w:rPr>
          <w:spacing w:val="3"/>
        </w:rPr>
        <w:t> </w:t>
      </w:r>
      <w:r>
        <w:rPr>
          <w:w w:val="85"/>
        </w:rPr>
        <w:t>олар</w:t>
      </w:r>
      <w:r>
        <w:rPr>
          <w:spacing w:val="3"/>
        </w:rPr>
        <w:t> </w:t>
      </w:r>
      <w:r>
        <w:rPr>
          <w:w w:val="85"/>
        </w:rPr>
        <w:t>мыңында</w:t>
      </w:r>
      <w:r>
        <w:rPr>
          <w:spacing w:val="3"/>
        </w:rPr>
        <w:t> </w:t>
      </w:r>
      <w:r>
        <w:rPr>
          <w:spacing w:val="-4"/>
          <w:w w:val="85"/>
        </w:rPr>
        <w:t>бірі</w:t>
      </w:r>
      <w:r>
        <w:rPr>
          <w:spacing w:val="-4"/>
          <w:w w:val="85"/>
        </w:rPr>
        <w:t>.</w:t>
      </w:r>
    </w:p>
    <w:p>
      <w:pPr>
        <w:pStyle w:val="BodyText"/>
        <w:ind w:right="292" w:firstLine="566"/>
      </w:pPr>
      <w:r>
        <w:rPr/>
        <w:t>Жатыс септігінің формасы шығыс септігінің орнына қолданылғанын С.Е. Малов, А.М. Щербак, И.А. Батмановтар айтып өтеді. Бірақ шығармада жатыс септігінің формасы шығыс септігінің орнына сирек қолданылған.</w:t>
      </w:r>
    </w:p>
    <w:p>
      <w:pPr>
        <w:spacing w:before="0"/>
        <w:ind w:left="140" w:right="282" w:firstLine="566"/>
        <w:jc w:val="both"/>
        <w:rPr>
          <w:sz w:val="28"/>
          <w:szCs w:val="28"/>
        </w:rPr>
      </w:pPr>
      <w:r>
        <w:rPr>
          <w:w w:val="95"/>
          <w:sz w:val="28"/>
          <w:szCs w:val="28"/>
        </w:rPr>
        <w:t>Шығыс септігі. Шығармада шығыс септігі зат есім немесе заттанған сөздердің</w:t>
      </w:r>
      <w:r>
        <w:rPr>
          <w:spacing w:val="80"/>
          <w:w w:val="150"/>
          <w:sz w:val="28"/>
          <w:szCs w:val="28"/>
        </w:rPr>
        <w:t> </w:t>
      </w:r>
      <w:r>
        <w:rPr>
          <w:w w:val="95"/>
          <w:sz w:val="28"/>
          <w:szCs w:val="28"/>
        </w:rPr>
        <w:t>сипатына</w:t>
      </w:r>
      <w:r>
        <w:rPr>
          <w:spacing w:val="80"/>
          <w:w w:val="150"/>
          <w:sz w:val="28"/>
          <w:szCs w:val="28"/>
        </w:rPr>
        <w:t> </w:t>
      </w:r>
      <w:r>
        <w:rPr>
          <w:w w:val="95"/>
          <w:sz w:val="28"/>
          <w:szCs w:val="28"/>
        </w:rPr>
        <w:t>қарай</w:t>
      </w:r>
      <w:r>
        <w:rPr>
          <w:spacing w:val="80"/>
          <w:w w:val="150"/>
          <w:sz w:val="28"/>
          <w:szCs w:val="28"/>
        </w:rPr>
        <w:t> </w:t>
      </w:r>
      <w:r>
        <w:rPr>
          <w:i/>
          <w:iCs/>
          <w:w w:val="95"/>
          <w:sz w:val="28"/>
          <w:szCs w:val="28"/>
        </w:rPr>
        <w:t>-тын//-тин//-дын//-дин//-дан</w:t>
      </w:r>
      <w:r>
        <w:rPr>
          <w:i/>
          <w:iCs/>
          <w:spacing w:val="80"/>
          <w:w w:val="150"/>
          <w:sz w:val="28"/>
          <w:szCs w:val="28"/>
        </w:rPr>
        <w:t> </w:t>
      </w:r>
      <w:r>
        <w:rPr>
          <w:w w:val="95"/>
          <w:sz w:val="28"/>
          <w:szCs w:val="28"/>
        </w:rPr>
        <w:t>аффикстерімен</w:t>
      </w:r>
      <w:r>
        <w:rPr>
          <w:spacing w:val="40"/>
          <w:sz w:val="28"/>
          <w:szCs w:val="28"/>
        </w:rPr>
        <w:t> </w:t>
      </w:r>
      <w:r>
        <w:rPr>
          <w:w w:val="95"/>
          <w:sz w:val="28"/>
          <w:szCs w:val="28"/>
        </w:rPr>
        <w:t>көрініс</w:t>
      </w:r>
      <w:r>
        <w:rPr>
          <w:spacing w:val="80"/>
          <w:sz w:val="28"/>
          <w:szCs w:val="28"/>
        </w:rPr>
        <w:t> </w:t>
      </w:r>
      <w:r>
        <w:rPr>
          <w:w w:val="95"/>
          <w:sz w:val="28"/>
          <w:szCs w:val="28"/>
        </w:rPr>
        <w:t>табады:</w:t>
      </w:r>
      <w:r>
        <w:rPr>
          <w:spacing w:val="80"/>
          <w:sz w:val="28"/>
          <w:szCs w:val="28"/>
        </w:rPr>
        <w:t> </w:t>
      </w:r>
      <w:r>
        <w:rPr>
          <w:i/>
          <w:iCs/>
          <w:w w:val="95"/>
          <w:sz w:val="28"/>
          <w:szCs w:val="28"/>
        </w:rPr>
        <w:t>өлүкдин</w:t>
      </w:r>
      <w:r>
        <w:rPr>
          <w:w w:val="95"/>
          <w:sz w:val="28"/>
          <w:szCs w:val="28"/>
        </w:rPr>
        <w:t>(</w:t>
      </w:r>
      <w:r>
        <w:rPr>
          <w:w w:val="95"/>
          <w:sz w:val="28"/>
          <w:szCs w:val="28"/>
          <w:rtl/>
        </w:rPr>
        <w:t>اولوكدن</w:t>
      </w:r>
      <w:r>
        <w:rPr>
          <w:w w:val="95"/>
          <w:sz w:val="28"/>
          <w:szCs w:val="28"/>
        </w:rPr>
        <w:t>)</w:t>
      </w:r>
      <w:r>
        <w:rPr>
          <w:spacing w:val="80"/>
          <w:sz w:val="28"/>
          <w:szCs w:val="28"/>
        </w:rPr>
        <w:t> </w:t>
      </w:r>
      <w:r>
        <w:rPr>
          <w:w w:val="95"/>
          <w:sz w:val="28"/>
          <w:szCs w:val="28"/>
        </w:rPr>
        <w:t>-</w:t>
      </w:r>
      <w:r>
        <w:rPr>
          <w:spacing w:val="80"/>
          <w:sz w:val="28"/>
          <w:szCs w:val="28"/>
        </w:rPr>
        <w:t> </w:t>
      </w:r>
      <w:r>
        <w:rPr>
          <w:w w:val="95"/>
          <w:sz w:val="28"/>
          <w:szCs w:val="28"/>
        </w:rPr>
        <w:t>өліктен;</w:t>
      </w:r>
      <w:r>
        <w:rPr>
          <w:spacing w:val="80"/>
          <w:sz w:val="28"/>
          <w:szCs w:val="28"/>
        </w:rPr>
        <w:t> </w:t>
      </w:r>
      <w:r>
        <w:rPr>
          <w:i/>
          <w:iCs/>
          <w:w w:val="95"/>
          <w:sz w:val="28"/>
          <w:szCs w:val="28"/>
        </w:rPr>
        <w:t>отдин</w:t>
      </w:r>
      <w:r>
        <w:rPr>
          <w:i/>
          <w:iCs/>
          <w:spacing w:val="80"/>
          <w:sz w:val="28"/>
          <w:szCs w:val="28"/>
        </w:rPr>
        <w:t> </w:t>
      </w:r>
      <w:r>
        <w:rPr>
          <w:w w:val="95"/>
          <w:sz w:val="28"/>
          <w:szCs w:val="28"/>
        </w:rPr>
        <w:t>(</w:t>
      </w:r>
      <w:r>
        <w:rPr>
          <w:w w:val="95"/>
          <w:sz w:val="28"/>
          <w:szCs w:val="28"/>
          <w:rtl/>
        </w:rPr>
        <w:t>اوتدىن</w:t>
      </w:r>
      <w:r>
        <w:rPr>
          <w:w w:val="95"/>
          <w:sz w:val="28"/>
          <w:szCs w:val="28"/>
        </w:rPr>
        <w:t>)</w:t>
      </w:r>
      <w:r>
        <w:rPr>
          <w:spacing w:val="80"/>
          <w:sz w:val="28"/>
          <w:szCs w:val="28"/>
        </w:rPr>
        <w:t> </w:t>
      </w:r>
      <w:r>
        <w:rPr>
          <w:w w:val="95"/>
          <w:sz w:val="28"/>
          <w:szCs w:val="28"/>
        </w:rPr>
        <w:t>–</w:t>
      </w:r>
      <w:r>
        <w:rPr>
          <w:spacing w:val="80"/>
          <w:sz w:val="28"/>
          <w:szCs w:val="28"/>
        </w:rPr>
        <w:t> </w:t>
      </w:r>
      <w:r>
        <w:rPr>
          <w:w w:val="95"/>
          <w:sz w:val="28"/>
          <w:szCs w:val="28"/>
        </w:rPr>
        <w:t>оттан;</w:t>
      </w:r>
      <w:r>
        <w:rPr>
          <w:spacing w:val="80"/>
          <w:sz w:val="28"/>
          <w:szCs w:val="28"/>
        </w:rPr>
        <w:t> </w:t>
      </w:r>
      <w:r>
        <w:rPr>
          <w:i/>
          <w:iCs/>
          <w:w w:val="85"/>
          <w:sz w:val="28"/>
          <w:szCs w:val="28"/>
        </w:rPr>
        <w:t>тилиндин </w:t>
      </w:r>
      <w:r>
        <w:rPr>
          <w:w w:val="85"/>
          <w:sz w:val="28"/>
          <w:szCs w:val="28"/>
        </w:rPr>
        <w:t>(</w:t>
      </w:r>
      <w:r>
        <w:rPr>
          <w:w w:val="85"/>
          <w:sz w:val="28"/>
          <w:szCs w:val="28"/>
          <w:rtl/>
        </w:rPr>
        <w:t>تىلىندىن</w:t>
      </w:r>
      <w:r>
        <w:rPr>
          <w:w w:val="85"/>
          <w:sz w:val="28"/>
          <w:szCs w:val="28"/>
        </w:rPr>
        <w:t>) - тілінен; </w:t>
      </w:r>
      <w:r>
        <w:rPr>
          <w:i/>
          <w:iCs/>
          <w:w w:val="85"/>
          <w:sz w:val="28"/>
          <w:szCs w:val="28"/>
        </w:rPr>
        <w:t>етгүсиндин</w:t>
      </w:r>
      <w:r>
        <w:rPr>
          <w:w w:val="85"/>
          <w:sz w:val="28"/>
          <w:szCs w:val="28"/>
        </w:rPr>
        <w:t>(</w:t>
      </w:r>
      <w:r>
        <w:rPr>
          <w:w w:val="85"/>
          <w:sz w:val="28"/>
          <w:szCs w:val="28"/>
          <w:rtl/>
        </w:rPr>
        <w:t>ىتگوسىندن</w:t>
      </w:r>
      <w:r>
        <w:rPr>
          <w:w w:val="85"/>
          <w:sz w:val="28"/>
          <w:szCs w:val="28"/>
        </w:rPr>
        <w:t>)– жақсысынан</w:t>
      </w:r>
      <w:r>
        <w:rPr>
          <w:w w:val="85"/>
          <w:sz w:val="28"/>
          <w:szCs w:val="28"/>
        </w:rPr>
        <w:t>.</w:t>
      </w:r>
    </w:p>
    <w:p>
      <w:pPr>
        <w:pStyle w:val="BodyText"/>
        <w:ind w:right="279" w:firstLine="638"/>
      </w:pPr>
      <w:r>
        <w:rPr/>
        <w:t>Шығармада шығыс септігінің формасы мен мағынасының берілуі жағынан XI-XIV ғасырларда жазылған басқа жәдігерлерге жақын. Сонымен қатар, шығарманың өзіне тән ерекшеліктері бар.</w:t>
      </w:r>
    </w:p>
    <w:p>
      <w:pPr>
        <w:spacing w:line="240" w:lineRule="auto" w:before="0"/>
        <w:ind w:left="140" w:right="275" w:firstLine="566"/>
        <w:jc w:val="both"/>
        <w:rPr>
          <w:sz w:val="28"/>
          <w:szCs w:val="28"/>
        </w:rPr>
      </w:pPr>
      <w:r>
        <w:rPr>
          <w:sz w:val="28"/>
          <w:szCs w:val="28"/>
        </w:rPr>
        <w:t>Шығарманың </w:t>
      </w:r>
      <w:r>
        <w:rPr>
          <w:b/>
          <w:bCs/>
          <w:sz w:val="28"/>
          <w:szCs w:val="28"/>
        </w:rPr>
        <w:t>Ә </w:t>
      </w:r>
      <w:r>
        <w:rPr>
          <w:sz w:val="28"/>
          <w:szCs w:val="28"/>
        </w:rPr>
        <w:t>және </w:t>
      </w:r>
      <w:r>
        <w:rPr>
          <w:b/>
          <w:bCs/>
          <w:sz w:val="28"/>
          <w:szCs w:val="28"/>
        </w:rPr>
        <w:t>Б </w:t>
      </w:r>
      <w:r>
        <w:rPr>
          <w:sz w:val="28"/>
          <w:szCs w:val="28"/>
        </w:rPr>
        <w:t>нұсқаларында шығыс септігінің </w:t>
      </w:r>
      <w:r>
        <w:rPr>
          <w:i/>
          <w:iCs/>
          <w:sz w:val="28"/>
          <w:szCs w:val="28"/>
        </w:rPr>
        <w:t>-дын (-дин) </w:t>
      </w:r>
      <w:r>
        <w:rPr>
          <w:sz w:val="28"/>
          <w:szCs w:val="28"/>
        </w:rPr>
        <w:t>формасы, ал </w:t>
      </w:r>
      <w:r>
        <w:rPr>
          <w:b/>
          <w:bCs/>
          <w:sz w:val="28"/>
          <w:szCs w:val="28"/>
        </w:rPr>
        <w:t>А </w:t>
      </w:r>
      <w:r>
        <w:rPr>
          <w:sz w:val="28"/>
          <w:szCs w:val="28"/>
        </w:rPr>
        <w:t>нұсқасында </w:t>
      </w:r>
      <w:r>
        <w:rPr>
          <w:i/>
          <w:iCs/>
          <w:sz w:val="28"/>
          <w:szCs w:val="28"/>
        </w:rPr>
        <w:t>-тин </w:t>
      </w:r>
      <w:r>
        <w:rPr>
          <w:sz w:val="28"/>
          <w:szCs w:val="28"/>
        </w:rPr>
        <w:t>жалғауы, кей тұста </w:t>
      </w:r>
      <w:r>
        <w:rPr>
          <w:i/>
          <w:iCs/>
          <w:sz w:val="28"/>
          <w:szCs w:val="28"/>
        </w:rPr>
        <w:t>-дин </w:t>
      </w:r>
      <w:r>
        <w:rPr>
          <w:sz w:val="28"/>
          <w:szCs w:val="28"/>
        </w:rPr>
        <w:t>жалғауы жалғанған. Дегенмен, </w:t>
      </w:r>
      <w:r>
        <w:rPr>
          <w:i/>
          <w:iCs/>
          <w:sz w:val="28"/>
          <w:szCs w:val="28"/>
        </w:rPr>
        <w:t>-тин </w:t>
      </w:r>
      <w:r>
        <w:rPr>
          <w:sz w:val="28"/>
          <w:szCs w:val="28"/>
        </w:rPr>
        <w:t>жалғауы басым. Мысалы: </w:t>
      </w:r>
      <w:r>
        <w:rPr>
          <w:b/>
          <w:bCs/>
          <w:sz w:val="28"/>
          <w:szCs w:val="28"/>
        </w:rPr>
        <w:t>А </w:t>
      </w:r>
      <w:r>
        <w:rPr>
          <w:sz w:val="28"/>
          <w:szCs w:val="28"/>
        </w:rPr>
        <w:t>нұсқасында </w:t>
      </w:r>
      <w:r>
        <w:rPr>
          <w:i/>
          <w:iCs/>
          <w:sz w:val="28"/>
          <w:szCs w:val="28"/>
        </w:rPr>
        <w:t>биликтин</w:t>
      </w:r>
      <w:r>
        <w:rPr>
          <w:sz w:val="28"/>
          <w:szCs w:val="28"/>
        </w:rPr>
        <w:t>, </w:t>
      </w:r>
      <w:r>
        <w:rPr>
          <w:b/>
          <w:bCs/>
          <w:sz w:val="28"/>
          <w:szCs w:val="28"/>
        </w:rPr>
        <w:t>Ә </w:t>
      </w:r>
      <w:r>
        <w:rPr>
          <w:sz w:val="28"/>
          <w:szCs w:val="28"/>
        </w:rPr>
        <w:t>және </w:t>
      </w:r>
      <w:r>
        <w:rPr>
          <w:b/>
          <w:bCs/>
          <w:sz w:val="28"/>
          <w:szCs w:val="28"/>
        </w:rPr>
        <w:t>Б </w:t>
      </w:r>
      <w:r>
        <w:rPr>
          <w:w w:val="90"/>
          <w:sz w:val="28"/>
          <w:szCs w:val="28"/>
        </w:rPr>
        <w:t>нұсқасында </w:t>
      </w:r>
      <w:r>
        <w:rPr>
          <w:i/>
          <w:iCs/>
          <w:w w:val="90"/>
          <w:sz w:val="28"/>
          <w:szCs w:val="28"/>
        </w:rPr>
        <w:t>биликдин </w:t>
      </w:r>
      <w:r>
        <w:rPr>
          <w:w w:val="90"/>
          <w:sz w:val="28"/>
          <w:szCs w:val="28"/>
        </w:rPr>
        <w:t>(</w:t>
      </w:r>
      <w:r>
        <w:rPr>
          <w:w w:val="90"/>
          <w:sz w:val="28"/>
          <w:szCs w:val="28"/>
          <w:rtl/>
        </w:rPr>
        <w:t>بىلىكدىن</w:t>
      </w:r>
      <w:r>
        <w:rPr>
          <w:w w:val="90"/>
          <w:sz w:val="28"/>
          <w:szCs w:val="28"/>
        </w:rPr>
        <w:t>) – білімнен</w:t>
      </w:r>
      <w:r>
        <w:rPr>
          <w:w w:val="90"/>
          <w:sz w:val="28"/>
          <w:szCs w:val="28"/>
        </w:rPr>
        <w:t>.</w:t>
      </w:r>
    </w:p>
    <w:p>
      <w:pPr>
        <w:spacing w:after="0" w:line="240" w:lineRule="auto"/>
        <w:jc w:val="both"/>
        <w:rPr>
          <w:sz w:val="28"/>
          <w:szCs w:val="28"/>
        </w:rPr>
        <w:sectPr>
          <w:pgSz w:w="11900" w:h="16840"/>
          <w:pgMar w:header="0" w:footer="759" w:top="1040" w:bottom="940" w:left="1559" w:right="566"/>
        </w:sectPr>
      </w:pPr>
    </w:p>
    <w:p>
      <w:pPr>
        <w:pStyle w:val="BodyText"/>
        <w:spacing w:before="67"/>
        <w:ind w:right="279" w:firstLine="566"/>
      </w:pPr>
      <w:r>
        <w:rPr/>
        <w:t>Өз саласында әлемге белгілі түрколог Э.Н. Наджип Орта Азия мен Қазақстанда жарық көрген тарихи жазба ескерткіштердің көпшілігі оғыз- қыпшақ тілінде, немесе қыпшақ-оғыз тілінде хатқа түскенін атап көрсетеді. Ол қыпшақ тілдерінің элементтері басым болса, қыпшақ-оғыз тілінде жазылғандығын, оғыз тілінің элементтері басым болса, оғыз-қыпшақ тілінде жазылғандығын</w:t>
      </w:r>
      <w:r>
        <w:rPr>
          <w:spacing w:val="-2"/>
        </w:rPr>
        <w:t> </w:t>
      </w:r>
      <w:r>
        <w:rPr/>
        <w:t>ғылыми</w:t>
      </w:r>
      <w:r>
        <w:rPr>
          <w:spacing w:val="-2"/>
        </w:rPr>
        <w:t> </w:t>
      </w:r>
      <w:r>
        <w:rPr/>
        <w:t>жолмен</w:t>
      </w:r>
      <w:r>
        <w:rPr>
          <w:spacing w:val="-2"/>
        </w:rPr>
        <w:t> </w:t>
      </w:r>
      <w:r>
        <w:rPr/>
        <w:t>негіздейді</w:t>
      </w:r>
      <w:r>
        <w:rPr>
          <w:spacing w:val="-6"/>
        </w:rPr>
        <w:t> </w:t>
      </w:r>
      <w:r>
        <w:rPr/>
        <w:t>[104, 81-82]. «Һибат- ул хақайиқ» ескерткіші де қарлұқ-ұйғыр тілдік элементтеріне қарағанда, оғыз, қыпшақ элементтерінің әлдеқайда басымдылығымен ерекшеленеді. Алайда</w:t>
      </w:r>
      <w:r>
        <w:rPr>
          <w:spacing w:val="40"/>
        </w:rPr>
        <w:t> </w:t>
      </w:r>
      <w:r>
        <w:rPr/>
        <w:t>шығыс септігінің формаларына келгенде мұндай басымдық қарлұқ-ұйғыр тілінің үлесіне тиеді. Сол кездегі әдеби дәстүр бойынша кез келген шығармашылық өкілі өз туындысын өмірге келтіргенде бастан-аяқ</w:t>
      </w:r>
      <w:r>
        <w:rPr>
          <w:spacing w:val="40"/>
        </w:rPr>
        <w:t> </w:t>
      </w:r>
      <w:r>
        <w:rPr/>
        <w:t>шығыс септігінің бір-ақ формасын, атап айтқанда, </w:t>
      </w:r>
      <w:r>
        <w:rPr>
          <w:i/>
        </w:rPr>
        <w:t>-дин </w:t>
      </w:r>
      <w:r>
        <w:rPr/>
        <w:t>формасын пайдалануға тиіс болған. Оғыз, қыпшақ тілінде жазатын ақын, жазушылар</w:t>
      </w:r>
      <w:r>
        <w:rPr>
          <w:spacing w:val="40"/>
        </w:rPr>
        <w:t> </w:t>
      </w:r>
      <w:r>
        <w:rPr/>
        <w:t>әдеби дәстүрді ұстанғанымен өз тілінің элементтерін ерікті-еріксіз енгізіп жіберіп отырған. Мұның көріністерін шығыс септігінің жалғауларынан әбден аңғаруға болады.</w:t>
      </w:r>
    </w:p>
    <w:p>
      <w:pPr>
        <w:pStyle w:val="BodyText"/>
        <w:spacing w:before="1"/>
        <w:ind w:right="285" w:firstLine="566"/>
      </w:pPr>
      <w:r>
        <w:rPr/>
        <w:t>144,</w:t>
      </w:r>
      <w:r>
        <w:rPr>
          <w:spacing w:val="40"/>
        </w:rPr>
        <w:t> </w:t>
      </w:r>
      <w:r>
        <w:rPr/>
        <w:t>442,</w:t>
      </w:r>
      <w:r>
        <w:rPr>
          <w:spacing w:val="40"/>
        </w:rPr>
        <w:t> </w:t>
      </w:r>
      <w:r>
        <w:rPr/>
        <w:t>444</w:t>
      </w:r>
      <w:r>
        <w:rPr>
          <w:spacing w:val="40"/>
        </w:rPr>
        <w:t> </w:t>
      </w:r>
      <w:r>
        <w:rPr/>
        <w:t>бәйіт</w:t>
      </w:r>
      <w:r>
        <w:rPr>
          <w:spacing w:val="40"/>
        </w:rPr>
        <w:t> </w:t>
      </w:r>
      <w:r>
        <w:rPr/>
        <w:t>жолдарында</w:t>
      </w:r>
      <w:r>
        <w:rPr>
          <w:spacing w:val="40"/>
        </w:rPr>
        <w:t> </w:t>
      </w:r>
      <w:r>
        <w:rPr>
          <w:b/>
        </w:rPr>
        <w:t>А</w:t>
      </w:r>
      <w:r>
        <w:rPr>
          <w:b/>
          <w:spacing w:val="40"/>
        </w:rPr>
        <w:t> </w:t>
      </w:r>
      <w:r>
        <w:rPr/>
        <w:t>нұсқасында</w:t>
      </w:r>
      <w:r>
        <w:rPr>
          <w:spacing w:val="40"/>
        </w:rPr>
        <w:t> </w:t>
      </w:r>
      <w:r>
        <w:rPr>
          <w:i/>
        </w:rPr>
        <w:t>-тин</w:t>
      </w:r>
      <w:r>
        <w:rPr>
          <w:i/>
          <w:spacing w:val="40"/>
        </w:rPr>
        <w:t> </w:t>
      </w:r>
      <w:r>
        <w:rPr/>
        <w:t>не</w:t>
      </w:r>
      <w:r>
        <w:rPr>
          <w:spacing w:val="40"/>
        </w:rPr>
        <w:t> </w:t>
      </w:r>
      <w:r>
        <w:rPr>
          <w:i/>
        </w:rPr>
        <w:t>-дин</w:t>
      </w:r>
      <w:r>
        <w:rPr>
          <w:i/>
          <w:spacing w:val="40"/>
        </w:rPr>
        <w:t> </w:t>
      </w:r>
      <w:r>
        <w:rPr/>
        <w:t>түрінде,</w:t>
      </w:r>
      <w:r>
        <w:rPr>
          <w:spacing w:val="40"/>
        </w:rPr>
        <w:t> </w:t>
      </w:r>
      <w:r>
        <w:rPr>
          <w:b/>
        </w:rPr>
        <w:t>Ә </w:t>
      </w:r>
      <w:r>
        <w:rPr/>
        <w:t>нұсқасында </w:t>
      </w:r>
      <w:r>
        <w:rPr>
          <w:i/>
        </w:rPr>
        <w:t>-та</w:t>
      </w:r>
      <w:r>
        <w:rPr/>
        <w:t>, ал</w:t>
      </w:r>
      <w:r>
        <w:rPr>
          <w:spacing w:val="40"/>
        </w:rPr>
        <w:t> </w:t>
      </w:r>
      <w:r>
        <w:rPr>
          <w:b/>
        </w:rPr>
        <w:t>Б </w:t>
      </w:r>
      <w:r>
        <w:rPr/>
        <w:t>нұсқасында </w:t>
      </w:r>
      <w:r>
        <w:rPr>
          <w:i/>
        </w:rPr>
        <w:t>-да </w:t>
      </w:r>
      <w:r>
        <w:rPr/>
        <w:t>жалғауы жалғанғанын көреміз. Мысалы: </w:t>
      </w:r>
      <w:r>
        <w:rPr>
          <w:b/>
        </w:rPr>
        <w:t>А. </w:t>
      </w:r>
      <w:r>
        <w:rPr/>
        <w:t>Булунмаз қамуғ қызтин қызрақ ол/ </w:t>
      </w:r>
      <w:r>
        <w:rPr>
          <w:b/>
        </w:rPr>
        <w:t>Ә. </w:t>
      </w:r>
      <w:r>
        <w:rPr/>
        <w:t>Булунмаз қамуғ қызта қызрақ ол/ </w:t>
      </w:r>
      <w:r>
        <w:rPr>
          <w:b/>
        </w:rPr>
        <w:t>Б. </w:t>
      </w:r>
      <w:r>
        <w:rPr/>
        <w:t>Булунмаз қамуғ қызда ол қызрақ ол ҺХ 444.</w:t>
      </w:r>
    </w:p>
    <w:p>
      <w:pPr>
        <w:pStyle w:val="BodyText"/>
        <w:spacing w:before="4"/>
        <w:ind w:left="707"/>
      </w:pPr>
      <w:r>
        <w:rPr/>
        <w:t>Тілдік</w:t>
      </w:r>
      <w:r>
        <w:rPr>
          <w:spacing w:val="-11"/>
        </w:rPr>
        <w:t> </w:t>
      </w:r>
      <w:r>
        <w:rPr/>
        <w:t>фактілерге</w:t>
      </w:r>
      <w:r>
        <w:rPr>
          <w:spacing w:val="-9"/>
        </w:rPr>
        <w:t> </w:t>
      </w:r>
      <w:r>
        <w:rPr/>
        <w:t>сүйенсек,</w:t>
      </w:r>
      <w:r>
        <w:rPr>
          <w:spacing w:val="-8"/>
        </w:rPr>
        <w:t> </w:t>
      </w:r>
      <w:r>
        <w:rPr/>
        <w:t>мынадай</w:t>
      </w:r>
      <w:r>
        <w:rPr>
          <w:spacing w:val="-10"/>
        </w:rPr>
        <w:t> </w:t>
      </w:r>
      <w:r>
        <w:rPr/>
        <w:t>мағлұматтарды</w:t>
      </w:r>
      <w:r>
        <w:rPr>
          <w:spacing w:val="-10"/>
        </w:rPr>
        <w:t> </w:t>
      </w:r>
      <w:r>
        <w:rPr/>
        <w:t>аңғаруға</w:t>
      </w:r>
      <w:r>
        <w:rPr>
          <w:spacing w:val="-9"/>
        </w:rPr>
        <w:t> </w:t>
      </w:r>
      <w:r>
        <w:rPr>
          <w:spacing w:val="-2"/>
        </w:rPr>
        <w:t>болады.</w:t>
      </w:r>
    </w:p>
    <w:p>
      <w:pPr>
        <w:pStyle w:val="BodyText"/>
        <w:spacing w:line="322" w:lineRule="exact"/>
        <w:jc w:val="left"/>
      </w:pPr>
      <w:r>
        <w:rPr/>
        <w:t>116-бәйіт</w:t>
      </w:r>
      <w:r>
        <w:rPr>
          <w:spacing w:val="-14"/>
        </w:rPr>
        <w:t> </w:t>
      </w:r>
      <w:r>
        <w:rPr>
          <w:spacing w:val="-2"/>
        </w:rPr>
        <w:t>жолында:</w:t>
      </w:r>
    </w:p>
    <w:p>
      <w:pPr>
        <w:spacing w:line="322" w:lineRule="exact" w:before="0"/>
        <w:ind w:left="140" w:right="0" w:firstLine="0"/>
        <w:jc w:val="left"/>
        <w:rPr>
          <w:b/>
          <w:sz w:val="28"/>
        </w:rPr>
      </w:pPr>
      <w:r>
        <w:rPr>
          <w:b/>
          <w:sz w:val="28"/>
        </w:rPr>
        <w:t>А</w:t>
      </w:r>
      <w:r>
        <w:rPr>
          <w:sz w:val="28"/>
        </w:rPr>
        <w:t>.</w:t>
      </w:r>
      <w:r>
        <w:rPr>
          <w:spacing w:val="65"/>
          <w:sz w:val="28"/>
        </w:rPr>
        <w:t> </w:t>
      </w:r>
      <w:r>
        <w:rPr>
          <w:sz w:val="28"/>
        </w:rPr>
        <w:t>Өкүнч</w:t>
      </w:r>
      <w:r>
        <w:rPr>
          <w:spacing w:val="-5"/>
          <w:sz w:val="28"/>
        </w:rPr>
        <w:t> </w:t>
      </w:r>
      <w:r>
        <w:rPr>
          <w:sz w:val="28"/>
        </w:rPr>
        <w:t>ол</w:t>
      </w:r>
      <w:r>
        <w:rPr>
          <w:spacing w:val="-3"/>
          <w:sz w:val="28"/>
        </w:rPr>
        <w:t> </w:t>
      </w:r>
      <w:r>
        <w:rPr>
          <w:sz w:val="28"/>
        </w:rPr>
        <w:t>аңғар</w:t>
      </w:r>
      <w:r>
        <w:rPr>
          <w:spacing w:val="-4"/>
          <w:sz w:val="28"/>
        </w:rPr>
        <w:t> </w:t>
      </w:r>
      <w:r>
        <w:rPr>
          <w:sz w:val="28"/>
        </w:rPr>
        <w:t>йоқ</w:t>
      </w:r>
      <w:r>
        <w:rPr>
          <w:spacing w:val="-4"/>
          <w:sz w:val="28"/>
        </w:rPr>
        <w:t> </w:t>
      </w:r>
      <w:r>
        <w:rPr>
          <w:sz w:val="28"/>
        </w:rPr>
        <w:t>өң </w:t>
      </w:r>
      <w:r>
        <w:rPr>
          <w:b/>
          <w:sz w:val="28"/>
        </w:rPr>
        <w:t>анда</w:t>
      </w:r>
      <w:r>
        <w:rPr>
          <w:b/>
          <w:spacing w:val="-4"/>
          <w:sz w:val="28"/>
        </w:rPr>
        <w:t> адын</w:t>
      </w:r>
    </w:p>
    <w:p>
      <w:pPr>
        <w:spacing w:line="322" w:lineRule="exact" w:before="0"/>
        <w:ind w:left="140" w:right="0" w:firstLine="0"/>
        <w:jc w:val="left"/>
        <w:rPr>
          <w:i/>
          <w:sz w:val="28"/>
        </w:rPr>
      </w:pPr>
      <w:r>
        <w:rPr>
          <w:i/>
          <w:sz w:val="28"/>
        </w:rPr>
        <w:t>Өкініш</w:t>
      </w:r>
      <w:r>
        <w:rPr>
          <w:i/>
          <w:spacing w:val="-4"/>
          <w:sz w:val="28"/>
        </w:rPr>
        <w:t> </w:t>
      </w:r>
      <w:r>
        <w:rPr>
          <w:i/>
          <w:sz w:val="28"/>
        </w:rPr>
        <w:t>ол.</w:t>
      </w:r>
      <w:r>
        <w:rPr>
          <w:i/>
          <w:spacing w:val="-3"/>
          <w:sz w:val="28"/>
        </w:rPr>
        <w:t> </w:t>
      </w:r>
      <w:r>
        <w:rPr>
          <w:i/>
          <w:sz w:val="28"/>
        </w:rPr>
        <w:t>Оған</w:t>
      </w:r>
      <w:r>
        <w:rPr>
          <w:i/>
          <w:spacing w:val="-5"/>
          <w:sz w:val="28"/>
        </w:rPr>
        <w:t> </w:t>
      </w:r>
      <w:r>
        <w:rPr>
          <w:i/>
          <w:sz w:val="28"/>
        </w:rPr>
        <w:t>жоқ</w:t>
      </w:r>
      <w:r>
        <w:rPr>
          <w:i/>
          <w:spacing w:val="-6"/>
          <w:sz w:val="28"/>
        </w:rPr>
        <w:t> </w:t>
      </w:r>
      <w:r>
        <w:rPr>
          <w:i/>
          <w:sz w:val="28"/>
        </w:rPr>
        <w:t>үлес</w:t>
      </w:r>
      <w:r>
        <w:rPr>
          <w:i/>
          <w:spacing w:val="-4"/>
          <w:sz w:val="28"/>
        </w:rPr>
        <w:t> </w:t>
      </w:r>
      <w:r>
        <w:rPr>
          <w:i/>
          <w:sz w:val="28"/>
        </w:rPr>
        <w:t>одан</w:t>
      </w:r>
      <w:r>
        <w:rPr>
          <w:i/>
          <w:spacing w:val="-5"/>
          <w:sz w:val="28"/>
        </w:rPr>
        <w:t> </w:t>
      </w:r>
      <w:r>
        <w:rPr>
          <w:i/>
          <w:spacing w:val="-2"/>
          <w:sz w:val="28"/>
        </w:rPr>
        <w:t>басқа.</w:t>
      </w:r>
    </w:p>
    <w:p>
      <w:pPr>
        <w:pStyle w:val="BodyText"/>
        <w:bidi/>
        <w:spacing w:line="322" w:lineRule="exact"/>
        <w:ind w:right="0" w:left="6481" w:firstLine="0"/>
        <w:jc w:val="left"/>
      </w:pPr>
      <w:r>
        <w:rPr>
          <w:w w:val="78"/>
          <w:rtl/>
        </w:rPr>
        <w:t>اوكونچ</w:t>
      </w:r>
      <w:r>
        <w:rPr>
          <w:spacing w:val="3"/>
          <w:rtl/>
        </w:rPr>
        <w:t> </w:t>
      </w:r>
      <w:r>
        <w:rPr>
          <w:w w:val="78"/>
          <w:rtl/>
        </w:rPr>
        <w:t>اول</w:t>
      </w:r>
      <w:r>
        <w:rPr>
          <w:spacing w:val="3"/>
          <w:rtl/>
        </w:rPr>
        <w:t> </w:t>
      </w:r>
      <w:r>
        <w:rPr>
          <w:w w:val="78"/>
          <w:rtl/>
        </w:rPr>
        <w:t>انكا</w:t>
      </w:r>
      <w:r>
        <w:rPr>
          <w:spacing w:val="3"/>
          <w:rtl/>
        </w:rPr>
        <w:t> </w:t>
      </w:r>
      <w:r>
        <w:rPr>
          <w:w w:val="78"/>
          <w:rtl/>
        </w:rPr>
        <w:t>ىوق</w:t>
      </w:r>
      <w:r>
        <w:rPr>
          <w:spacing w:val="3"/>
          <w:rtl/>
        </w:rPr>
        <w:t> </w:t>
      </w:r>
      <w:r>
        <w:rPr>
          <w:w w:val="78"/>
          <w:rtl/>
        </w:rPr>
        <w:t>اونك</w:t>
      </w:r>
      <w:r>
        <w:rPr>
          <w:spacing w:val="2"/>
          <w:rtl/>
        </w:rPr>
        <w:t> </w:t>
      </w:r>
      <w:r>
        <w:rPr>
          <w:w w:val="78"/>
          <w:rtl/>
        </w:rPr>
        <w:t>اندا</w:t>
      </w:r>
      <w:r>
        <w:rPr>
          <w:spacing w:val="3"/>
          <w:rtl/>
        </w:rPr>
        <w:t> </w:t>
      </w:r>
      <w:r>
        <w:rPr>
          <w:w w:val="78"/>
          <w:rtl/>
        </w:rPr>
        <w:t>ادى</w:t>
      </w:r>
      <w:r>
        <w:rPr>
          <w:w w:val="78"/>
          <w:rtl/>
        </w:rPr>
        <w:t>ن</w:t>
      </w:r>
    </w:p>
    <w:p>
      <w:pPr>
        <w:spacing w:before="0"/>
        <w:ind w:left="140" w:right="0" w:firstLine="0"/>
        <w:jc w:val="left"/>
        <w:rPr>
          <w:b/>
          <w:sz w:val="28"/>
        </w:rPr>
      </w:pPr>
      <w:r>
        <w:rPr>
          <w:b/>
          <w:sz w:val="28"/>
        </w:rPr>
        <w:t>Ә.</w:t>
      </w:r>
      <w:r>
        <w:rPr>
          <w:b/>
          <w:spacing w:val="66"/>
          <w:sz w:val="28"/>
        </w:rPr>
        <w:t> </w:t>
      </w:r>
      <w:r>
        <w:rPr>
          <w:sz w:val="28"/>
        </w:rPr>
        <w:t>Өкүнч</w:t>
      </w:r>
      <w:r>
        <w:rPr>
          <w:spacing w:val="-4"/>
          <w:sz w:val="28"/>
        </w:rPr>
        <w:t> </w:t>
      </w:r>
      <w:r>
        <w:rPr>
          <w:sz w:val="28"/>
        </w:rPr>
        <w:t>ол</w:t>
      </w:r>
      <w:r>
        <w:rPr>
          <w:spacing w:val="-3"/>
          <w:sz w:val="28"/>
        </w:rPr>
        <w:t> </w:t>
      </w:r>
      <w:r>
        <w:rPr>
          <w:sz w:val="28"/>
        </w:rPr>
        <w:t>аңғар</w:t>
      </w:r>
      <w:r>
        <w:rPr>
          <w:spacing w:val="-4"/>
          <w:sz w:val="28"/>
        </w:rPr>
        <w:t> </w:t>
      </w:r>
      <w:r>
        <w:rPr>
          <w:sz w:val="28"/>
        </w:rPr>
        <w:t>йоқ</w:t>
      </w:r>
      <w:r>
        <w:rPr>
          <w:spacing w:val="-5"/>
          <w:sz w:val="28"/>
        </w:rPr>
        <w:t> </w:t>
      </w:r>
      <w:r>
        <w:rPr>
          <w:sz w:val="28"/>
        </w:rPr>
        <w:t>өң</w:t>
      </w:r>
      <w:r>
        <w:rPr>
          <w:spacing w:val="-1"/>
          <w:sz w:val="28"/>
        </w:rPr>
        <w:t> </w:t>
      </w:r>
      <w:r>
        <w:rPr>
          <w:b/>
          <w:sz w:val="28"/>
        </w:rPr>
        <w:t>анда</w:t>
      </w:r>
      <w:r>
        <w:rPr>
          <w:b/>
          <w:spacing w:val="-4"/>
          <w:sz w:val="28"/>
        </w:rPr>
        <w:t> адын</w:t>
      </w:r>
    </w:p>
    <w:p>
      <w:pPr>
        <w:pStyle w:val="BodyText"/>
        <w:bidi/>
        <w:spacing w:line="322" w:lineRule="exact"/>
        <w:ind w:right="0" w:left="6481" w:firstLine="0"/>
        <w:jc w:val="left"/>
      </w:pPr>
      <w:r>
        <w:rPr>
          <w:w w:val="78"/>
          <w:rtl/>
        </w:rPr>
        <w:t>اوكونچ</w:t>
      </w:r>
      <w:r>
        <w:rPr>
          <w:spacing w:val="3"/>
          <w:rtl/>
        </w:rPr>
        <w:t> </w:t>
      </w:r>
      <w:r>
        <w:rPr>
          <w:w w:val="78"/>
          <w:rtl/>
        </w:rPr>
        <w:t>اول</w:t>
      </w:r>
      <w:r>
        <w:rPr>
          <w:spacing w:val="3"/>
          <w:rtl/>
        </w:rPr>
        <w:t> </w:t>
      </w:r>
      <w:r>
        <w:rPr>
          <w:w w:val="78"/>
          <w:rtl/>
        </w:rPr>
        <w:t>انكا</w:t>
      </w:r>
      <w:r>
        <w:rPr>
          <w:spacing w:val="3"/>
          <w:rtl/>
        </w:rPr>
        <w:t> </w:t>
      </w:r>
      <w:r>
        <w:rPr>
          <w:w w:val="78"/>
          <w:rtl/>
        </w:rPr>
        <w:t>ىوق</w:t>
      </w:r>
      <w:r>
        <w:rPr>
          <w:spacing w:val="3"/>
          <w:rtl/>
        </w:rPr>
        <w:t> </w:t>
      </w:r>
      <w:r>
        <w:rPr>
          <w:w w:val="78"/>
          <w:rtl/>
        </w:rPr>
        <w:t>اونك</w:t>
      </w:r>
      <w:r>
        <w:rPr>
          <w:spacing w:val="2"/>
          <w:rtl/>
        </w:rPr>
        <w:t> </w:t>
      </w:r>
      <w:r>
        <w:rPr>
          <w:w w:val="78"/>
          <w:rtl/>
        </w:rPr>
        <w:t>اندا</w:t>
      </w:r>
      <w:r>
        <w:rPr>
          <w:spacing w:val="3"/>
          <w:rtl/>
        </w:rPr>
        <w:t> </w:t>
      </w:r>
      <w:r>
        <w:rPr>
          <w:w w:val="78"/>
          <w:rtl/>
        </w:rPr>
        <w:t>ادى</w:t>
      </w:r>
      <w:r>
        <w:rPr>
          <w:w w:val="78"/>
          <w:rtl/>
        </w:rPr>
        <w:t>ن</w:t>
      </w:r>
    </w:p>
    <w:p>
      <w:pPr>
        <w:spacing w:line="322" w:lineRule="exact" w:before="0"/>
        <w:ind w:left="140" w:right="0" w:firstLine="0"/>
        <w:jc w:val="left"/>
        <w:rPr>
          <w:i/>
          <w:sz w:val="28"/>
        </w:rPr>
      </w:pPr>
      <w:r>
        <w:rPr>
          <w:i/>
          <w:sz w:val="28"/>
        </w:rPr>
        <w:t>Өкініш</w:t>
      </w:r>
      <w:r>
        <w:rPr>
          <w:i/>
          <w:spacing w:val="-4"/>
          <w:sz w:val="28"/>
        </w:rPr>
        <w:t> </w:t>
      </w:r>
      <w:r>
        <w:rPr>
          <w:i/>
          <w:sz w:val="28"/>
        </w:rPr>
        <w:t>ол.</w:t>
      </w:r>
      <w:r>
        <w:rPr>
          <w:i/>
          <w:spacing w:val="-3"/>
          <w:sz w:val="28"/>
        </w:rPr>
        <w:t> </w:t>
      </w:r>
      <w:r>
        <w:rPr>
          <w:i/>
          <w:sz w:val="28"/>
        </w:rPr>
        <w:t>Оған</w:t>
      </w:r>
      <w:r>
        <w:rPr>
          <w:i/>
          <w:spacing w:val="-5"/>
          <w:sz w:val="28"/>
        </w:rPr>
        <w:t> </w:t>
      </w:r>
      <w:r>
        <w:rPr>
          <w:i/>
          <w:sz w:val="28"/>
        </w:rPr>
        <w:t>жоқ</w:t>
      </w:r>
      <w:r>
        <w:rPr>
          <w:i/>
          <w:spacing w:val="-5"/>
          <w:sz w:val="28"/>
        </w:rPr>
        <w:t> </w:t>
      </w:r>
      <w:r>
        <w:rPr>
          <w:i/>
          <w:sz w:val="28"/>
        </w:rPr>
        <w:t>үлес</w:t>
      </w:r>
      <w:r>
        <w:rPr>
          <w:i/>
          <w:spacing w:val="-5"/>
          <w:sz w:val="28"/>
        </w:rPr>
        <w:t> </w:t>
      </w:r>
      <w:r>
        <w:rPr>
          <w:i/>
          <w:sz w:val="28"/>
        </w:rPr>
        <w:t>одан</w:t>
      </w:r>
      <w:r>
        <w:rPr>
          <w:i/>
          <w:spacing w:val="-1"/>
          <w:sz w:val="28"/>
        </w:rPr>
        <w:t> </w:t>
      </w:r>
      <w:r>
        <w:rPr>
          <w:i/>
          <w:spacing w:val="-2"/>
          <w:sz w:val="28"/>
        </w:rPr>
        <w:t>басқа.</w:t>
      </w:r>
    </w:p>
    <w:p>
      <w:pPr>
        <w:spacing w:line="322" w:lineRule="exact" w:before="0"/>
        <w:ind w:left="140" w:right="0" w:firstLine="0"/>
        <w:jc w:val="left"/>
        <w:rPr>
          <w:b/>
          <w:sz w:val="28"/>
        </w:rPr>
      </w:pPr>
      <w:r>
        <w:rPr>
          <w:b/>
          <w:sz w:val="28"/>
        </w:rPr>
        <w:t>Б</w:t>
      </w:r>
      <w:r>
        <w:rPr>
          <w:i/>
          <w:sz w:val="28"/>
        </w:rPr>
        <w:t>.</w:t>
      </w:r>
      <w:r>
        <w:rPr>
          <w:i/>
          <w:spacing w:val="-2"/>
          <w:sz w:val="28"/>
        </w:rPr>
        <w:t> </w:t>
      </w:r>
      <w:r>
        <w:rPr>
          <w:sz w:val="28"/>
        </w:rPr>
        <w:t>Өкүнч</w:t>
      </w:r>
      <w:r>
        <w:rPr>
          <w:spacing w:val="-5"/>
          <w:sz w:val="28"/>
        </w:rPr>
        <w:t> </w:t>
      </w:r>
      <w:r>
        <w:rPr>
          <w:sz w:val="28"/>
        </w:rPr>
        <w:t>ол</w:t>
      </w:r>
      <w:r>
        <w:rPr>
          <w:spacing w:val="-4"/>
          <w:sz w:val="28"/>
        </w:rPr>
        <w:t> </w:t>
      </w:r>
      <w:r>
        <w:rPr>
          <w:sz w:val="28"/>
        </w:rPr>
        <w:t>аңғар</w:t>
      </w:r>
      <w:r>
        <w:rPr>
          <w:spacing w:val="-4"/>
          <w:sz w:val="28"/>
        </w:rPr>
        <w:t> </w:t>
      </w:r>
      <w:r>
        <w:rPr>
          <w:sz w:val="28"/>
        </w:rPr>
        <w:t>йоқ</w:t>
      </w:r>
      <w:r>
        <w:rPr>
          <w:spacing w:val="-5"/>
          <w:sz w:val="28"/>
        </w:rPr>
        <w:t> </w:t>
      </w:r>
      <w:r>
        <w:rPr>
          <w:sz w:val="28"/>
        </w:rPr>
        <w:t>өң</w:t>
      </w:r>
      <w:r>
        <w:rPr>
          <w:spacing w:val="-2"/>
          <w:sz w:val="28"/>
        </w:rPr>
        <w:t> </w:t>
      </w:r>
      <w:r>
        <w:rPr>
          <w:b/>
          <w:sz w:val="28"/>
        </w:rPr>
        <w:t>анда</w:t>
      </w:r>
      <w:r>
        <w:rPr>
          <w:b/>
          <w:spacing w:val="-4"/>
          <w:sz w:val="28"/>
        </w:rPr>
        <w:t> адын</w:t>
      </w:r>
    </w:p>
    <w:p>
      <w:pPr>
        <w:pStyle w:val="BodyText"/>
        <w:bidi/>
        <w:ind w:right="0" w:left="6481" w:firstLine="0"/>
        <w:jc w:val="left"/>
      </w:pPr>
      <w:r>
        <w:rPr>
          <w:w w:val="78"/>
          <w:rtl/>
        </w:rPr>
        <w:t>اوكونچ</w:t>
      </w:r>
      <w:r>
        <w:rPr>
          <w:spacing w:val="3"/>
          <w:rtl/>
        </w:rPr>
        <w:t> </w:t>
      </w:r>
      <w:r>
        <w:rPr>
          <w:w w:val="78"/>
          <w:rtl/>
        </w:rPr>
        <w:t>اول</w:t>
      </w:r>
      <w:r>
        <w:rPr>
          <w:spacing w:val="3"/>
          <w:rtl/>
        </w:rPr>
        <w:t> </w:t>
      </w:r>
      <w:r>
        <w:rPr>
          <w:w w:val="78"/>
          <w:rtl/>
        </w:rPr>
        <w:t>انكا</w:t>
      </w:r>
      <w:r>
        <w:rPr>
          <w:spacing w:val="3"/>
          <w:rtl/>
        </w:rPr>
        <w:t> </w:t>
      </w:r>
      <w:r>
        <w:rPr>
          <w:w w:val="78"/>
          <w:rtl/>
        </w:rPr>
        <w:t>ىوق</w:t>
      </w:r>
      <w:r>
        <w:rPr>
          <w:spacing w:val="3"/>
          <w:rtl/>
        </w:rPr>
        <w:t> </w:t>
      </w:r>
      <w:r>
        <w:rPr>
          <w:w w:val="78"/>
          <w:rtl/>
        </w:rPr>
        <w:t>اونك</w:t>
      </w:r>
      <w:r>
        <w:rPr>
          <w:spacing w:val="2"/>
          <w:rtl/>
        </w:rPr>
        <w:t> </w:t>
      </w:r>
      <w:r>
        <w:rPr>
          <w:w w:val="78"/>
          <w:rtl/>
        </w:rPr>
        <w:t>اندا</w:t>
      </w:r>
      <w:r>
        <w:rPr>
          <w:spacing w:val="3"/>
          <w:rtl/>
        </w:rPr>
        <w:t> </w:t>
      </w:r>
      <w:r>
        <w:rPr>
          <w:w w:val="78"/>
          <w:rtl/>
        </w:rPr>
        <w:t>ادى</w:t>
      </w:r>
      <w:r>
        <w:rPr>
          <w:w w:val="78"/>
          <w:rtl/>
        </w:rPr>
        <w:t>ن</w:t>
      </w:r>
    </w:p>
    <w:p>
      <w:pPr>
        <w:spacing w:before="4"/>
        <w:ind w:left="140" w:right="0" w:firstLine="0"/>
        <w:jc w:val="left"/>
        <w:rPr>
          <w:i/>
          <w:sz w:val="28"/>
        </w:rPr>
      </w:pPr>
      <w:r>
        <w:rPr>
          <w:i/>
          <w:sz w:val="28"/>
        </w:rPr>
        <w:t>Өкініш</w:t>
      </w:r>
      <w:r>
        <w:rPr>
          <w:i/>
          <w:spacing w:val="-4"/>
          <w:sz w:val="28"/>
        </w:rPr>
        <w:t> </w:t>
      </w:r>
      <w:r>
        <w:rPr>
          <w:i/>
          <w:sz w:val="28"/>
        </w:rPr>
        <w:t>ол.</w:t>
      </w:r>
      <w:r>
        <w:rPr>
          <w:i/>
          <w:spacing w:val="-3"/>
          <w:sz w:val="28"/>
        </w:rPr>
        <w:t> </w:t>
      </w:r>
      <w:r>
        <w:rPr>
          <w:i/>
          <w:sz w:val="28"/>
        </w:rPr>
        <w:t>Оған</w:t>
      </w:r>
      <w:r>
        <w:rPr>
          <w:i/>
          <w:spacing w:val="-5"/>
          <w:sz w:val="28"/>
        </w:rPr>
        <w:t> </w:t>
      </w:r>
      <w:r>
        <w:rPr>
          <w:i/>
          <w:sz w:val="28"/>
        </w:rPr>
        <w:t>жоқ</w:t>
      </w:r>
      <w:r>
        <w:rPr>
          <w:i/>
          <w:spacing w:val="-6"/>
          <w:sz w:val="28"/>
        </w:rPr>
        <w:t> </w:t>
      </w:r>
      <w:r>
        <w:rPr>
          <w:i/>
          <w:sz w:val="28"/>
        </w:rPr>
        <w:t>үлес</w:t>
      </w:r>
      <w:r>
        <w:rPr>
          <w:i/>
          <w:spacing w:val="-4"/>
          <w:sz w:val="28"/>
        </w:rPr>
        <w:t> </w:t>
      </w:r>
      <w:r>
        <w:rPr>
          <w:i/>
          <w:sz w:val="28"/>
        </w:rPr>
        <w:t>одан</w:t>
      </w:r>
      <w:r>
        <w:rPr>
          <w:i/>
          <w:spacing w:val="-5"/>
          <w:sz w:val="28"/>
        </w:rPr>
        <w:t> </w:t>
      </w:r>
      <w:r>
        <w:rPr>
          <w:i/>
          <w:spacing w:val="-2"/>
          <w:sz w:val="28"/>
        </w:rPr>
        <w:t>басқа.</w:t>
      </w:r>
    </w:p>
    <w:p>
      <w:pPr>
        <w:pStyle w:val="BodyText"/>
        <w:spacing w:before="322"/>
        <w:ind w:right="280" w:firstLine="566"/>
      </w:pPr>
      <w:r>
        <w:rPr/>
        <w:t>Осы бәйіт жолындағы «одан басқа» деген мағына беретін «анда адын» тіркесі шығыс септігінде тұр. Ескі ұйғыр тіліндегі </w:t>
      </w:r>
      <w:r>
        <w:rPr>
          <w:b/>
        </w:rPr>
        <w:t>-дин </w:t>
      </w:r>
      <w:r>
        <w:rPr/>
        <w:t>формасы бұл жерде әдеттегідей қолданыс таппаған. Оның орнына оғыз-қыпшақ тілдеріндегі шығыс септігінің </w:t>
      </w:r>
      <w:r>
        <w:rPr>
          <w:b/>
        </w:rPr>
        <w:t>-да </w:t>
      </w:r>
      <w:r>
        <w:rPr/>
        <w:t>формасы пайдаланылған. Мұның себебі бұл тіркес – тұрақтанған тіркес. Оғыз-қыпшақ тілдерінде жиі жұмсалатындықтан, дастан авторы Ахмед Йүгінекидің</w:t>
      </w:r>
      <w:r>
        <w:rPr>
          <w:spacing w:val="40"/>
        </w:rPr>
        <w:t> </w:t>
      </w:r>
      <w:r>
        <w:rPr/>
        <w:t>өзі мұны өзгертуге шамасы келмеген. Әдеби дәстүрдің</w:t>
      </w:r>
      <w:r>
        <w:rPr>
          <w:spacing w:val="40"/>
        </w:rPr>
        <w:t> </w:t>
      </w:r>
      <w:r>
        <w:rPr/>
        <w:t>ықпалымен шығыс септігінің</w:t>
      </w:r>
      <w:r>
        <w:rPr>
          <w:spacing w:val="40"/>
        </w:rPr>
        <w:t> </w:t>
      </w:r>
      <w:r>
        <w:rPr>
          <w:b/>
        </w:rPr>
        <w:t>-дин </w:t>
      </w:r>
      <w:r>
        <w:rPr/>
        <w:t>формасын дәл осы тіркесте пайдалана алмаған. «Анда адын» тіркесінің үш ескерткіште бірдей қолданыс табуы біздің осы пікірімізді дәлелдейді.</w:t>
      </w:r>
      <w:r>
        <w:rPr>
          <w:spacing w:val="80"/>
        </w:rPr>
        <w:t> </w:t>
      </w:r>
      <w:r>
        <w:rPr/>
        <w:t>Өкінішке орай, мұндай тұрақтанған тіркестер өте аз.</w:t>
      </w:r>
      <w:r>
        <w:rPr>
          <w:spacing w:val="40"/>
        </w:rPr>
        <w:t> </w:t>
      </w:r>
      <w:r>
        <w:rPr/>
        <w:t>Ескерткіштің оғыз-қыпшақ тілінде жазылғандығына, оған ескі ұйғыр тілінің ықпалына ұшырағандығына осы фактінің өзі белгілі бір дәрежеде дәдел бола алады. Басқа бәйіт жолдарында</w:t>
      </w:r>
      <w:r>
        <w:rPr>
          <w:spacing w:val="40"/>
        </w:rPr>
        <w:t> </w:t>
      </w:r>
      <w:r>
        <w:rPr/>
        <w:t>шайырдың өзі пайдаланды ма, әлде көшірмешілер өзгертіп жіберді ме, белгісіз,</w:t>
      </w:r>
      <w:r>
        <w:rPr>
          <w:spacing w:val="40"/>
        </w:rPr>
        <w:t> </w:t>
      </w:r>
      <w:r>
        <w:rPr/>
        <w:t>оғыз- қыпшақ</w:t>
      </w:r>
      <w:r>
        <w:rPr>
          <w:spacing w:val="32"/>
        </w:rPr>
        <w:t>  </w:t>
      </w:r>
      <w:r>
        <w:rPr/>
        <w:t>тілдеріндегі</w:t>
      </w:r>
      <w:r>
        <w:rPr>
          <w:spacing w:val="33"/>
        </w:rPr>
        <w:t>  </w:t>
      </w:r>
      <w:r>
        <w:rPr/>
        <w:t>шығыс</w:t>
      </w:r>
      <w:r>
        <w:rPr>
          <w:spacing w:val="33"/>
        </w:rPr>
        <w:t>  </w:t>
      </w:r>
      <w:r>
        <w:rPr/>
        <w:t>септіктің</w:t>
      </w:r>
      <w:r>
        <w:rPr>
          <w:spacing w:val="35"/>
        </w:rPr>
        <w:t>  </w:t>
      </w:r>
      <w:r>
        <w:rPr>
          <w:b/>
        </w:rPr>
        <w:t>-да</w:t>
      </w:r>
      <w:r>
        <w:rPr>
          <w:b/>
          <w:spacing w:val="34"/>
        </w:rPr>
        <w:t>  </w:t>
      </w:r>
      <w:r>
        <w:rPr/>
        <w:t>формасы</w:t>
      </w:r>
      <w:r>
        <w:rPr>
          <w:spacing w:val="33"/>
        </w:rPr>
        <w:t>  </w:t>
      </w:r>
      <w:r>
        <w:rPr/>
        <w:t>мен</w:t>
      </w:r>
      <w:r>
        <w:rPr>
          <w:spacing w:val="33"/>
        </w:rPr>
        <w:t>  </w:t>
      </w:r>
      <w:r>
        <w:rPr/>
        <w:t>қарлұқ-</w:t>
      </w:r>
      <w:r>
        <w:rPr>
          <w:spacing w:val="-2"/>
        </w:rPr>
        <w:t>ұйғыр</w:t>
      </w:r>
    </w:p>
    <w:p>
      <w:pPr>
        <w:pStyle w:val="BodyText"/>
        <w:spacing w:after="0"/>
        <w:sectPr>
          <w:pgSz w:w="11900" w:h="16840"/>
          <w:pgMar w:header="0" w:footer="759" w:top="1040" w:bottom="940" w:left="1559" w:right="566"/>
        </w:sectPr>
      </w:pPr>
    </w:p>
    <w:p>
      <w:pPr>
        <w:pStyle w:val="BodyText"/>
        <w:spacing w:before="67"/>
        <w:ind w:right="294"/>
      </w:pPr>
      <w:r>
        <w:rPr/>
        <w:t>тіліндегі </w:t>
      </w:r>
      <w:r>
        <w:rPr>
          <w:b/>
        </w:rPr>
        <w:t>-дин</w:t>
      </w:r>
      <w:r>
        <w:rPr>
          <w:b/>
          <w:spacing w:val="40"/>
        </w:rPr>
        <w:t> </w:t>
      </w:r>
      <w:r>
        <w:rPr/>
        <w:t>формасы жарыса қолданылады. Ескерткіштің бір нұсқасында бұл</w:t>
      </w:r>
      <w:r>
        <w:rPr>
          <w:spacing w:val="-1"/>
        </w:rPr>
        <w:t> </w:t>
      </w:r>
      <w:r>
        <w:rPr/>
        <w:t>формалардың</w:t>
      </w:r>
      <w:r>
        <w:rPr>
          <w:spacing w:val="-6"/>
        </w:rPr>
        <w:t> </w:t>
      </w:r>
      <w:r>
        <w:rPr/>
        <w:t>біреуі</w:t>
      </w:r>
      <w:r>
        <w:rPr>
          <w:spacing w:val="-6"/>
        </w:rPr>
        <w:t> </w:t>
      </w:r>
      <w:r>
        <w:rPr/>
        <w:t>пайдаланылса,</w:t>
      </w:r>
      <w:r>
        <w:rPr>
          <w:spacing w:val="-3"/>
        </w:rPr>
        <w:t> </w:t>
      </w:r>
      <w:r>
        <w:rPr/>
        <w:t>екінші</w:t>
      </w:r>
      <w:r>
        <w:rPr>
          <w:spacing w:val="-6"/>
        </w:rPr>
        <w:t> </w:t>
      </w:r>
      <w:r>
        <w:rPr/>
        <w:t>нұсқасында екіншісі</w:t>
      </w:r>
      <w:r>
        <w:rPr>
          <w:spacing w:val="-6"/>
        </w:rPr>
        <w:t> </w:t>
      </w:r>
      <w:r>
        <w:rPr/>
        <w:t>қолданыс </w:t>
      </w:r>
      <w:r>
        <w:rPr>
          <w:spacing w:val="-2"/>
        </w:rPr>
        <w:t>тапқан.</w:t>
      </w:r>
    </w:p>
    <w:p>
      <w:pPr>
        <w:pStyle w:val="BodyText"/>
        <w:spacing w:line="244" w:lineRule="auto"/>
        <w:ind w:right="291" w:firstLine="566"/>
      </w:pPr>
      <w:r>
        <w:rPr/>
        <w:t>Дәнекер </w:t>
      </w:r>
      <w:r>
        <w:rPr>
          <w:b/>
        </w:rPr>
        <w:t>н </w:t>
      </w:r>
      <w:r>
        <w:rPr/>
        <w:t>бұл септік формасында да көп қолданылады, ол септік жалғауларынан алдына қосылып келеді.</w:t>
      </w:r>
    </w:p>
    <w:p>
      <w:pPr>
        <w:pStyle w:val="BodyText"/>
        <w:spacing w:line="314" w:lineRule="exact"/>
        <w:ind w:left="707"/>
      </w:pPr>
      <w:r>
        <w:rPr/>
        <w:t>Шығыс</w:t>
      </w:r>
      <w:r>
        <w:rPr>
          <w:spacing w:val="-9"/>
        </w:rPr>
        <w:t> </w:t>
      </w:r>
      <w:r>
        <w:rPr/>
        <w:t>септігі</w:t>
      </w:r>
      <w:r>
        <w:rPr>
          <w:spacing w:val="-13"/>
        </w:rPr>
        <w:t> </w:t>
      </w:r>
      <w:r>
        <w:rPr/>
        <w:t>төмендегі</w:t>
      </w:r>
      <w:r>
        <w:rPr>
          <w:spacing w:val="-13"/>
        </w:rPr>
        <w:t> </w:t>
      </w:r>
      <w:r>
        <w:rPr/>
        <w:t>мағыналарды</w:t>
      </w:r>
      <w:r>
        <w:rPr>
          <w:spacing w:val="-9"/>
        </w:rPr>
        <w:t> </w:t>
      </w:r>
      <w:r>
        <w:rPr>
          <w:spacing w:val="-2"/>
        </w:rPr>
        <w:t>береді:</w:t>
      </w:r>
    </w:p>
    <w:p>
      <w:pPr>
        <w:pStyle w:val="ListParagraph"/>
        <w:numPr>
          <w:ilvl w:val="0"/>
          <w:numId w:val="25"/>
        </w:numPr>
        <w:tabs>
          <w:tab w:pos="446" w:val="left" w:leader="none"/>
        </w:tabs>
        <w:spacing w:line="240" w:lineRule="auto" w:before="0" w:after="0"/>
        <w:ind w:left="140" w:right="288" w:firstLine="0"/>
        <w:jc w:val="both"/>
        <w:rPr>
          <w:sz w:val="28"/>
          <w:szCs w:val="28"/>
        </w:rPr>
      </w:pPr>
      <w:r>
        <w:rPr>
          <w:sz w:val="28"/>
          <w:szCs w:val="28"/>
        </w:rPr>
        <w:t>әрекеттің басталуын, шығу орнын көрсетеді: </w:t>
      </w:r>
      <w:r>
        <w:rPr>
          <w:i/>
          <w:iCs/>
          <w:sz w:val="28"/>
          <w:szCs w:val="28"/>
        </w:rPr>
        <w:t>Кел отдин өзүң йул өлүмдин </w:t>
      </w:r>
      <w:r>
        <w:rPr>
          <w:i/>
          <w:iCs/>
          <w:w w:val="90"/>
          <w:sz w:val="28"/>
          <w:szCs w:val="28"/>
        </w:rPr>
        <w:t>өңга </w:t>
      </w:r>
      <w:r>
        <w:rPr>
          <w:w w:val="90"/>
          <w:sz w:val="28"/>
          <w:szCs w:val="28"/>
        </w:rPr>
        <w:t>(</w:t>
      </w:r>
      <w:r>
        <w:rPr>
          <w:w w:val="90"/>
          <w:sz w:val="28"/>
          <w:szCs w:val="28"/>
          <w:rtl/>
        </w:rPr>
        <w:t>اونگا</w:t>
      </w:r>
      <w:r>
        <w:rPr>
          <w:w w:val="90"/>
          <w:sz w:val="28"/>
          <w:szCs w:val="28"/>
        </w:rPr>
        <w:t> </w:t>
      </w:r>
      <w:r>
        <w:rPr>
          <w:w w:val="90"/>
          <w:sz w:val="28"/>
          <w:szCs w:val="28"/>
          <w:rtl/>
        </w:rPr>
        <w:t>اولومدىن</w:t>
      </w:r>
      <w:r>
        <w:rPr>
          <w:w w:val="90"/>
          <w:sz w:val="28"/>
          <w:szCs w:val="28"/>
        </w:rPr>
        <w:t> </w:t>
      </w:r>
      <w:r>
        <w:rPr>
          <w:w w:val="90"/>
          <w:sz w:val="28"/>
          <w:szCs w:val="28"/>
          <w:rtl/>
        </w:rPr>
        <w:t>ىول</w:t>
      </w:r>
      <w:r>
        <w:rPr>
          <w:w w:val="90"/>
          <w:sz w:val="28"/>
          <w:szCs w:val="28"/>
        </w:rPr>
        <w:t> </w:t>
      </w:r>
      <w:r>
        <w:rPr>
          <w:w w:val="90"/>
          <w:sz w:val="28"/>
          <w:szCs w:val="28"/>
          <w:rtl/>
        </w:rPr>
        <w:t>اوزون</w:t>
      </w:r>
      <w:r>
        <w:rPr>
          <w:w w:val="90"/>
          <w:sz w:val="28"/>
          <w:szCs w:val="28"/>
        </w:rPr>
        <w:t> </w:t>
      </w:r>
      <w:r>
        <w:rPr>
          <w:w w:val="90"/>
          <w:sz w:val="28"/>
          <w:szCs w:val="28"/>
          <w:rtl/>
        </w:rPr>
        <w:t>اوتدىن</w:t>
      </w:r>
      <w:r>
        <w:rPr>
          <w:w w:val="90"/>
          <w:sz w:val="28"/>
          <w:szCs w:val="28"/>
        </w:rPr>
        <w:t> </w:t>
      </w:r>
      <w:r>
        <w:rPr>
          <w:w w:val="90"/>
          <w:sz w:val="28"/>
          <w:szCs w:val="28"/>
          <w:rtl/>
        </w:rPr>
        <w:t>كىل</w:t>
      </w:r>
      <w:r>
        <w:rPr>
          <w:w w:val="90"/>
          <w:sz w:val="28"/>
          <w:szCs w:val="28"/>
        </w:rPr>
        <w:t>) ҺХ 12/ Кел оттан өзің жұл өлімнен бұрын</w:t>
      </w:r>
      <w:r>
        <w:rPr>
          <w:w w:val="90"/>
          <w:sz w:val="28"/>
          <w:szCs w:val="28"/>
        </w:rPr>
        <w:t>.</w:t>
      </w:r>
    </w:p>
    <w:p>
      <w:pPr>
        <w:pStyle w:val="ListParagraph"/>
        <w:spacing w:after="0" w:line="240" w:lineRule="auto"/>
        <w:jc w:val="both"/>
        <w:rPr>
          <w:sz w:val="28"/>
          <w:szCs w:val="28"/>
        </w:rPr>
        <w:sectPr>
          <w:pgSz w:w="11900" w:h="16840"/>
          <w:pgMar w:header="0" w:footer="759" w:top="1040" w:bottom="940" w:left="1559" w:right="566"/>
        </w:sectPr>
      </w:pPr>
    </w:p>
    <w:p>
      <w:pPr>
        <w:pStyle w:val="ListParagraph"/>
        <w:numPr>
          <w:ilvl w:val="0"/>
          <w:numId w:val="25"/>
        </w:numPr>
        <w:tabs>
          <w:tab w:pos="493" w:val="left" w:leader="none"/>
        </w:tabs>
        <w:spacing w:line="321" w:lineRule="exact" w:before="0" w:after="0"/>
        <w:ind w:left="493" w:right="0" w:hanging="353"/>
        <w:jc w:val="left"/>
        <w:rPr>
          <w:sz w:val="28"/>
        </w:rPr>
      </w:pPr>
      <w:r>
        <w:rPr>
          <w:sz w:val="28"/>
        </w:rPr>
        <w:t>әрекеттің</w:t>
      </w:r>
      <w:r>
        <w:rPr>
          <w:spacing w:val="60"/>
          <w:sz w:val="28"/>
        </w:rPr>
        <w:t> </w:t>
      </w:r>
      <w:r>
        <w:rPr>
          <w:sz w:val="28"/>
        </w:rPr>
        <w:t>себебін</w:t>
      </w:r>
      <w:r>
        <w:rPr>
          <w:spacing w:val="60"/>
          <w:sz w:val="28"/>
        </w:rPr>
        <w:t> </w:t>
      </w:r>
      <w:r>
        <w:rPr>
          <w:spacing w:val="-2"/>
          <w:sz w:val="28"/>
        </w:rPr>
        <w:t>білдіреді:</w:t>
      </w:r>
    </w:p>
    <w:p>
      <w:pPr>
        <w:pStyle w:val="BodyText"/>
        <w:bidi/>
        <w:spacing w:line="321" w:lineRule="exact"/>
        <w:ind w:right="105" w:left="0" w:firstLine="0"/>
        <w:jc w:val="left"/>
      </w:pPr>
      <w:r>
        <w:rPr>
          <w:rtl/>
        </w:rPr>
        <w:br w:type="column"/>
      </w:r>
      <w:r>
        <w:rPr>
          <w:w w:val="56"/>
        </w:rPr>
        <w:t>)</w:t>
      </w:r>
      <w:r>
        <w:rPr>
          <w:w w:val="56"/>
          <w:rtl/>
        </w:rPr>
        <w:t>تىلىندىى</w:t>
      </w:r>
      <w:r>
        <w:rPr>
          <w:spacing w:val="60"/>
          <w:w w:val="150"/>
          <w:rtl/>
        </w:rPr>
        <w:t> </w:t>
      </w:r>
      <w:r>
        <w:rPr>
          <w:w w:val="56"/>
          <w:rtl/>
        </w:rPr>
        <w:t>توگىلدى</w:t>
      </w:r>
      <w:r>
        <w:rPr>
          <w:spacing w:val="50"/>
          <w:w w:val="150"/>
          <w:rtl/>
        </w:rPr>
        <w:t> </w:t>
      </w:r>
      <w:r>
        <w:rPr>
          <w:w w:val="56"/>
          <w:rtl/>
        </w:rPr>
        <w:t>تىلىم</w:t>
      </w:r>
      <w:r>
        <w:rPr>
          <w:spacing w:val="55"/>
          <w:w w:val="150"/>
          <w:rtl/>
        </w:rPr>
        <w:t> </w:t>
      </w:r>
      <w:r>
        <w:rPr>
          <w:w w:val="56"/>
          <w:rtl/>
        </w:rPr>
        <w:t>ىر</w:t>
      </w:r>
      <w:r>
        <w:rPr>
          <w:spacing w:val="52"/>
          <w:w w:val="150"/>
          <w:rtl/>
        </w:rPr>
        <w:t> </w:t>
      </w:r>
      <w:r>
        <w:rPr>
          <w:w w:val="56"/>
          <w:rtl/>
        </w:rPr>
        <w:t>قانو</w:t>
      </w:r>
      <w:r>
        <w:rPr>
          <w:w w:val="56"/>
        </w:rPr>
        <w:t>(</w:t>
      </w:r>
    </w:p>
    <w:p>
      <w:pPr>
        <w:spacing w:line="321" w:lineRule="exact" w:before="0"/>
        <w:ind w:left="104" w:right="0" w:firstLine="0"/>
        <w:jc w:val="left"/>
        <w:rPr>
          <w:i/>
          <w:sz w:val="28"/>
        </w:rPr>
      </w:pPr>
      <w:r>
        <w:rPr/>
        <w:br w:type="column"/>
      </w:r>
      <w:r>
        <w:rPr>
          <w:i/>
          <w:sz w:val="28"/>
        </w:rPr>
        <w:t>Тилиндин</w:t>
      </w:r>
      <w:r>
        <w:rPr>
          <w:i/>
          <w:spacing w:val="58"/>
          <w:sz w:val="28"/>
        </w:rPr>
        <w:t> </w:t>
      </w:r>
      <w:r>
        <w:rPr>
          <w:i/>
          <w:spacing w:val="-2"/>
          <w:sz w:val="28"/>
        </w:rPr>
        <w:t>төгүлди</w:t>
      </w:r>
    </w:p>
    <w:p>
      <w:pPr>
        <w:spacing w:after="0" w:line="321" w:lineRule="exact"/>
        <w:jc w:val="left"/>
        <w:rPr>
          <w:i/>
          <w:sz w:val="28"/>
        </w:rPr>
        <w:sectPr>
          <w:type w:val="continuous"/>
          <w:pgSz w:w="11900" w:h="16840"/>
          <w:pgMar w:header="0" w:footer="759" w:top="1040" w:bottom="280" w:left="1559" w:right="566"/>
          <w:cols w:num="3" w:equalWidth="0">
            <w:col w:w="3929" w:space="40"/>
            <w:col w:w="3121" w:space="39"/>
            <w:col w:w="2646"/>
          </w:cols>
        </w:sectPr>
      </w:pPr>
    </w:p>
    <w:p>
      <w:pPr>
        <w:spacing w:line="322" w:lineRule="exact" w:before="0"/>
        <w:ind w:left="140" w:right="0" w:firstLine="0"/>
        <w:jc w:val="left"/>
        <w:rPr>
          <w:sz w:val="28"/>
        </w:rPr>
      </w:pPr>
      <w:r>
        <w:rPr>
          <w:i/>
          <w:sz w:val="28"/>
        </w:rPr>
        <w:t>телим</w:t>
      </w:r>
      <w:r>
        <w:rPr>
          <w:i/>
          <w:spacing w:val="-5"/>
          <w:sz w:val="28"/>
        </w:rPr>
        <w:t> </w:t>
      </w:r>
      <w:r>
        <w:rPr>
          <w:i/>
          <w:sz w:val="28"/>
        </w:rPr>
        <w:t>ер</w:t>
      </w:r>
      <w:r>
        <w:rPr>
          <w:i/>
          <w:spacing w:val="-5"/>
          <w:sz w:val="28"/>
        </w:rPr>
        <w:t> </w:t>
      </w:r>
      <w:r>
        <w:rPr>
          <w:i/>
          <w:sz w:val="28"/>
        </w:rPr>
        <w:t>қаны</w:t>
      </w:r>
      <w:r>
        <w:rPr>
          <w:i/>
          <w:spacing w:val="-3"/>
          <w:sz w:val="28"/>
        </w:rPr>
        <w:t> </w:t>
      </w:r>
      <w:r>
        <w:rPr>
          <w:sz w:val="28"/>
        </w:rPr>
        <w:t>ҺХ142/Тілінен</w:t>
      </w:r>
      <w:r>
        <w:rPr>
          <w:spacing w:val="-4"/>
          <w:sz w:val="28"/>
        </w:rPr>
        <w:t> </w:t>
      </w:r>
      <w:r>
        <w:rPr>
          <w:sz w:val="28"/>
        </w:rPr>
        <w:t>төгілді</w:t>
      </w:r>
      <w:r>
        <w:rPr>
          <w:spacing w:val="-10"/>
          <w:sz w:val="28"/>
        </w:rPr>
        <w:t> </w:t>
      </w:r>
      <w:r>
        <w:rPr>
          <w:sz w:val="28"/>
        </w:rPr>
        <w:t>талай</w:t>
      </w:r>
      <w:r>
        <w:rPr>
          <w:spacing w:val="61"/>
          <w:sz w:val="28"/>
        </w:rPr>
        <w:t> </w:t>
      </w:r>
      <w:r>
        <w:rPr>
          <w:sz w:val="28"/>
        </w:rPr>
        <w:t>ер</w:t>
      </w:r>
      <w:r>
        <w:rPr>
          <w:spacing w:val="-5"/>
          <w:sz w:val="28"/>
        </w:rPr>
        <w:t> </w:t>
      </w:r>
      <w:r>
        <w:rPr>
          <w:spacing w:val="-2"/>
          <w:sz w:val="28"/>
        </w:rPr>
        <w:t>қаны.</w:t>
      </w:r>
    </w:p>
    <w:p>
      <w:pPr>
        <w:pStyle w:val="ListParagraph"/>
        <w:numPr>
          <w:ilvl w:val="0"/>
          <w:numId w:val="25"/>
        </w:numPr>
        <w:tabs>
          <w:tab w:pos="517" w:val="left" w:leader="none"/>
          <w:tab w:pos="8212" w:val="left" w:leader="none"/>
        </w:tabs>
        <w:spacing w:line="240" w:lineRule="auto" w:before="0" w:after="0"/>
        <w:ind w:left="140" w:right="284" w:firstLine="0"/>
        <w:jc w:val="left"/>
        <w:rPr>
          <w:sz w:val="28"/>
          <w:szCs w:val="28"/>
        </w:rPr>
      </w:pPr>
      <w:r>
        <w:rPr>
          <w:w w:val="85"/>
          <w:sz w:val="28"/>
          <w:szCs w:val="28"/>
        </w:rPr>
        <w:t>бүтіннен</w:t>
      </w:r>
      <w:r>
        <w:rPr>
          <w:spacing w:val="40"/>
          <w:sz w:val="28"/>
          <w:szCs w:val="28"/>
        </w:rPr>
        <w:t> </w:t>
      </w:r>
      <w:r>
        <w:rPr>
          <w:w w:val="85"/>
          <w:sz w:val="28"/>
          <w:szCs w:val="28"/>
        </w:rPr>
        <w:t>бөлшекті</w:t>
      </w:r>
      <w:r>
        <w:rPr>
          <w:spacing w:val="40"/>
          <w:sz w:val="28"/>
          <w:szCs w:val="28"/>
        </w:rPr>
        <w:t> </w:t>
      </w:r>
      <w:r>
        <w:rPr>
          <w:w w:val="85"/>
          <w:sz w:val="28"/>
          <w:szCs w:val="28"/>
        </w:rPr>
        <w:t>көрсетеді:</w:t>
      </w:r>
      <w:r>
        <w:rPr>
          <w:spacing w:val="40"/>
          <w:sz w:val="28"/>
          <w:szCs w:val="28"/>
        </w:rPr>
        <w:t> </w:t>
      </w:r>
      <w:r>
        <w:rPr>
          <w:w w:val="85"/>
          <w:sz w:val="28"/>
          <w:szCs w:val="28"/>
        </w:rPr>
        <w:t>(</w:t>
      </w:r>
      <w:r>
        <w:rPr>
          <w:w w:val="85"/>
          <w:sz w:val="28"/>
          <w:szCs w:val="28"/>
          <w:rtl/>
        </w:rPr>
        <w:t>كىتگولوك</w:t>
      </w:r>
      <w:r>
        <w:rPr>
          <w:spacing w:val="40"/>
          <w:sz w:val="28"/>
          <w:szCs w:val="28"/>
        </w:rPr>
        <w:t> </w:t>
      </w:r>
      <w:r>
        <w:rPr>
          <w:w w:val="85"/>
          <w:sz w:val="28"/>
          <w:szCs w:val="28"/>
          <w:rtl/>
        </w:rPr>
        <w:t>ىيگو</w:t>
      </w:r>
      <w:r>
        <w:rPr>
          <w:spacing w:val="40"/>
          <w:sz w:val="28"/>
          <w:szCs w:val="28"/>
        </w:rPr>
        <w:t> </w:t>
      </w:r>
      <w:r>
        <w:rPr>
          <w:w w:val="85"/>
          <w:sz w:val="28"/>
          <w:szCs w:val="28"/>
          <w:rtl/>
        </w:rPr>
        <w:t>نانگىندىن</w:t>
      </w:r>
      <w:r>
        <w:rPr>
          <w:spacing w:val="40"/>
          <w:sz w:val="28"/>
          <w:szCs w:val="28"/>
        </w:rPr>
        <w:t> </w:t>
      </w:r>
      <w:r>
        <w:rPr>
          <w:w w:val="85"/>
          <w:sz w:val="28"/>
          <w:szCs w:val="28"/>
          <w:rtl/>
        </w:rPr>
        <w:t>دونىا</w:t>
      </w:r>
      <w:r>
        <w:rPr>
          <w:spacing w:val="40"/>
          <w:sz w:val="28"/>
          <w:szCs w:val="28"/>
        </w:rPr>
        <w:t> </w:t>
      </w:r>
      <w:r>
        <w:rPr>
          <w:w w:val="85"/>
          <w:sz w:val="28"/>
          <w:szCs w:val="28"/>
          <w:rtl/>
        </w:rPr>
        <w:t>بو</w:t>
      </w:r>
      <w:r>
        <w:rPr>
          <w:w w:val="85"/>
          <w:sz w:val="28"/>
          <w:szCs w:val="28"/>
        </w:rPr>
        <w:t>)</w:t>
      </w:r>
      <w:r>
        <w:rPr>
          <w:sz w:val="28"/>
          <w:szCs w:val="28"/>
        </w:rPr>
        <w:tab/>
      </w:r>
      <w:r>
        <w:rPr>
          <w:i/>
          <w:iCs/>
          <w:sz w:val="28"/>
          <w:szCs w:val="28"/>
        </w:rPr>
        <w:t>Бу</w:t>
      </w:r>
      <w:r>
        <w:rPr>
          <w:i/>
          <w:iCs/>
          <w:spacing w:val="40"/>
          <w:sz w:val="28"/>
          <w:szCs w:val="28"/>
        </w:rPr>
        <w:t> </w:t>
      </w:r>
      <w:r>
        <w:rPr>
          <w:i/>
          <w:iCs/>
          <w:sz w:val="28"/>
          <w:szCs w:val="28"/>
        </w:rPr>
        <w:t>дунийа нәңгиндин йегү китгүлүг </w:t>
      </w:r>
      <w:r>
        <w:rPr>
          <w:sz w:val="28"/>
          <w:szCs w:val="28"/>
        </w:rPr>
        <w:t>ҺХ189/ Бұл дүние затынан ас киімдік</w:t>
      </w:r>
      <w:r>
        <w:rPr>
          <w:sz w:val="28"/>
          <w:szCs w:val="28"/>
        </w:rPr>
        <w:t>.</w:t>
      </w:r>
    </w:p>
    <w:p>
      <w:pPr>
        <w:pStyle w:val="ListParagraph"/>
        <w:numPr>
          <w:ilvl w:val="0"/>
          <w:numId w:val="25"/>
        </w:numPr>
        <w:tabs>
          <w:tab w:pos="426" w:val="left" w:leader="none"/>
        </w:tabs>
        <w:spacing w:line="240" w:lineRule="auto" w:before="0" w:after="0"/>
        <w:ind w:left="140" w:right="285" w:firstLine="0"/>
        <w:jc w:val="left"/>
        <w:rPr>
          <w:sz w:val="28"/>
          <w:szCs w:val="28"/>
        </w:rPr>
      </w:pPr>
      <w:r>
        <w:rPr>
          <w:w w:val="85"/>
          <w:sz w:val="28"/>
          <w:szCs w:val="28"/>
        </w:rPr>
        <w:t>салыстыру</w:t>
      </w:r>
      <w:r>
        <w:rPr>
          <w:spacing w:val="-9"/>
          <w:w w:val="85"/>
          <w:sz w:val="28"/>
          <w:szCs w:val="28"/>
        </w:rPr>
        <w:t> </w:t>
      </w:r>
      <w:r>
        <w:rPr>
          <w:w w:val="85"/>
          <w:sz w:val="28"/>
          <w:szCs w:val="28"/>
        </w:rPr>
        <w:t>мағынасын</w:t>
      </w:r>
      <w:r>
        <w:rPr>
          <w:spacing w:val="-7"/>
          <w:w w:val="85"/>
          <w:sz w:val="28"/>
          <w:szCs w:val="28"/>
        </w:rPr>
        <w:t> </w:t>
      </w:r>
      <w:r>
        <w:rPr>
          <w:w w:val="85"/>
          <w:sz w:val="28"/>
          <w:szCs w:val="28"/>
        </w:rPr>
        <w:t>береді:</w:t>
      </w:r>
      <w:r>
        <w:rPr>
          <w:spacing w:val="-7"/>
          <w:w w:val="85"/>
          <w:sz w:val="28"/>
          <w:szCs w:val="28"/>
        </w:rPr>
        <w:t> </w:t>
      </w:r>
      <w:r>
        <w:rPr>
          <w:w w:val="85"/>
          <w:sz w:val="28"/>
          <w:szCs w:val="28"/>
        </w:rPr>
        <w:t>(</w:t>
      </w:r>
      <w:r>
        <w:rPr>
          <w:w w:val="85"/>
          <w:sz w:val="28"/>
          <w:szCs w:val="28"/>
          <w:rtl/>
        </w:rPr>
        <w:t>تىلىم</w:t>
      </w:r>
      <w:r>
        <w:rPr>
          <w:spacing w:val="-7"/>
          <w:w w:val="85"/>
          <w:sz w:val="28"/>
          <w:szCs w:val="28"/>
        </w:rPr>
        <w:t> </w:t>
      </w:r>
      <w:r>
        <w:rPr>
          <w:w w:val="85"/>
          <w:sz w:val="28"/>
          <w:szCs w:val="28"/>
          <w:rtl/>
        </w:rPr>
        <w:t>تافاوت</w:t>
      </w:r>
      <w:r>
        <w:rPr>
          <w:spacing w:val="-7"/>
          <w:w w:val="85"/>
          <w:sz w:val="28"/>
          <w:szCs w:val="28"/>
        </w:rPr>
        <w:t> </w:t>
      </w:r>
      <w:r>
        <w:rPr>
          <w:w w:val="85"/>
          <w:sz w:val="28"/>
          <w:szCs w:val="28"/>
          <w:rtl/>
        </w:rPr>
        <w:t>ىرگا</w:t>
      </w:r>
      <w:r>
        <w:rPr>
          <w:spacing w:val="-7"/>
          <w:w w:val="85"/>
          <w:sz w:val="28"/>
          <w:szCs w:val="28"/>
        </w:rPr>
        <w:t> </w:t>
      </w:r>
      <w:r>
        <w:rPr>
          <w:w w:val="85"/>
          <w:sz w:val="28"/>
          <w:szCs w:val="28"/>
          <w:rtl/>
        </w:rPr>
        <w:t>بىر</w:t>
      </w:r>
      <w:r>
        <w:rPr>
          <w:spacing w:val="-7"/>
          <w:w w:val="85"/>
          <w:sz w:val="28"/>
          <w:szCs w:val="28"/>
        </w:rPr>
        <w:t> </w:t>
      </w:r>
      <w:r>
        <w:rPr>
          <w:w w:val="85"/>
          <w:sz w:val="28"/>
          <w:szCs w:val="28"/>
          <w:rtl/>
        </w:rPr>
        <w:t>ىرتىن</w:t>
      </w:r>
      <w:r>
        <w:rPr>
          <w:spacing w:val="-7"/>
          <w:w w:val="85"/>
          <w:sz w:val="28"/>
          <w:szCs w:val="28"/>
        </w:rPr>
        <w:t> </w:t>
      </w:r>
      <w:r>
        <w:rPr>
          <w:w w:val="85"/>
          <w:sz w:val="28"/>
          <w:szCs w:val="28"/>
          <w:rtl/>
        </w:rPr>
        <w:t>بىر</w:t>
      </w:r>
      <w:r>
        <w:rPr>
          <w:w w:val="85"/>
          <w:sz w:val="28"/>
          <w:szCs w:val="28"/>
        </w:rPr>
        <w:t>)</w:t>
      </w:r>
      <w:r>
        <w:rPr>
          <w:spacing w:val="-7"/>
          <w:w w:val="85"/>
          <w:sz w:val="28"/>
          <w:szCs w:val="28"/>
        </w:rPr>
        <w:t> </w:t>
      </w:r>
      <w:r>
        <w:rPr>
          <w:i/>
          <w:iCs/>
          <w:w w:val="85"/>
          <w:sz w:val="28"/>
          <w:szCs w:val="28"/>
        </w:rPr>
        <w:t>Бир</w:t>
      </w:r>
      <w:r>
        <w:rPr>
          <w:i/>
          <w:iCs/>
          <w:spacing w:val="-7"/>
          <w:w w:val="85"/>
          <w:sz w:val="28"/>
          <w:szCs w:val="28"/>
        </w:rPr>
        <w:t> </w:t>
      </w:r>
      <w:r>
        <w:rPr>
          <w:i/>
          <w:iCs/>
          <w:w w:val="85"/>
          <w:sz w:val="28"/>
          <w:szCs w:val="28"/>
        </w:rPr>
        <w:t>ертин</w:t>
      </w:r>
      <w:r>
        <w:rPr>
          <w:i/>
          <w:iCs/>
          <w:spacing w:val="-7"/>
          <w:w w:val="85"/>
          <w:sz w:val="28"/>
          <w:szCs w:val="28"/>
        </w:rPr>
        <w:t> </w:t>
      </w:r>
      <w:r>
        <w:rPr>
          <w:i/>
          <w:iCs/>
          <w:w w:val="85"/>
          <w:sz w:val="28"/>
          <w:szCs w:val="28"/>
        </w:rPr>
        <w:t>бир</w:t>
      </w:r>
      <w:r>
        <w:rPr>
          <w:i/>
          <w:iCs/>
          <w:spacing w:val="-7"/>
          <w:w w:val="85"/>
          <w:sz w:val="28"/>
          <w:szCs w:val="28"/>
        </w:rPr>
        <w:t> </w:t>
      </w:r>
      <w:r>
        <w:rPr>
          <w:i/>
          <w:iCs/>
          <w:w w:val="85"/>
          <w:sz w:val="28"/>
          <w:szCs w:val="28"/>
        </w:rPr>
        <w:t>ерга </w:t>
      </w:r>
      <w:r>
        <w:rPr>
          <w:i/>
          <w:iCs/>
          <w:sz w:val="28"/>
          <w:szCs w:val="28"/>
        </w:rPr>
        <w:t>тафавут телим</w:t>
      </w:r>
      <w:r>
        <w:rPr>
          <w:i/>
          <w:iCs/>
          <w:spacing w:val="40"/>
          <w:sz w:val="28"/>
          <w:szCs w:val="28"/>
        </w:rPr>
        <w:t> </w:t>
      </w:r>
      <w:r>
        <w:rPr>
          <w:sz w:val="28"/>
          <w:szCs w:val="28"/>
        </w:rPr>
        <w:t>ҺХ 319/ Бір ерден бір ерге айырма көп</w:t>
      </w:r>
      <w:r>
        <w:rPr>
          <w:sz w:val="28"/>
          <w:szCs w:val="28"/>
        </w:rPr>
        <w:t>.</w:t>
      </w:r>
    </w:p>
    <w:p>
      <w:pPr>
        <w:pStyle w:val="ListParagraph"/>
        <w:numPr>
          <w:ilvl w:val="0"/>
          <w:numId w:val="25"/>
        </w:numPr>
        <w:tabs>
          <w:tab w:pos="426" w:val="left" w:leader="none"/>
        </w:tabs>
        <w:spacing w:line="240" w:lineRule="auto" w:before="0" w:after="0"/>
        <w:ind w:left="140" w:right="279" w:firstLine="0"/>
        <w:jc w:val="left"/>
        <w:rPr>
          <w:sz w:val="28"/>
          <w:szCs w:val="28"/>
        </w:rPr>
      </w:pPr>
      <w:r>
        <w:rPr>
          <w:w w:val="90"/>
          <w:sz w:val="28"/>
          <w:szCs w:val="28"/>
        </w:rPr>
        <w:t>іс-әрекеттің</w:t>
      </w:r>
      <w:r>
        <w:rPr>
          <w:spacing w:val="-3"/>
          <w:w w:val="90"/>
          <w:sz w:val="28"/>
          <w:szCs w:val="28"/>
        </w:rPr>
        <w:t> </w:t>
      </w:r>
      <w:r>
        <w:rPr>
          <w:w w:val="90"/>
          <w:sz w:val="28"/>
          <w:szCs w:val="28"/>
        </w:rPr>
        <w:t>уақытын</w:t>
      </w:r>
      <w:r>
        <w:rPr>
          <w:spacing w:val="-3"/>
          <w:w w:val="90"/>
          <w:sz w:val="28"/>
          <w:szCs w:val="28"/>
        </w:rPr>
        <w:t> </w:t>
      </w:r>
      <w:r>
        <w:rPr>
          <w:w w:val="90"/>
          <w:sz w:val="28"/>
          <w:szCs w:val="28"/>
        </w:rPr>
        <w:t>білдіреді:</w:t>
      </w:r>
      <w:r>
        <w:rPr>
          <w:spacing w:val="-7"/>
          <w:w w:val="90"/>
          <w:sz w:val="28"/>
          <w:szCs w:val="28"/>
        </w:rPr>
        <w:t> </w:t>
      </w:r>
      <w:r>
        <w:rPr>
          <w:w w:val="90"/>
          <w:sz w:val="28"/>
          <w:szCs w:val="28"/>
        </w:rPr>
        <w:t>(</w:t>
      </w:r>
      <w:r>
        <w:rPr>
          <w:w w:val="90"/>
          <w:sz w:val="28"/>
          <w:szCs w:val="28"/>
          <w:rtl/>
        </w:rPr>
        <w:t>كادىن</w:t>
      </w:r>
      <w:r>
        <w:rPr>
          <w:spacing w:val="-2"/>
          <w:w w:val="90"/>
          <w:sz w:val="28"/>
          <w:szCs w:val="28"/>
        </w:rPr>
        <w:t> </w:t>
      </w:r>
      <w:r>
        <w:rPr>
          <w:w w:val="90"/>
          <w:sz w:val="28"/>
          <w:szCs w:val="28"/>
          <w:rtl/>
        </w:rPr>
        <w:t>وكونماس</w:t>
      </w:r>
      <w:r>
        <w:rPr>
          <w:spacing w:val="-3"/>
          <w:w w:val="90"/>
          <w:sz w:val="28"/>
          <w:szCs w:val="28"/>
        </w:rPr>
        <w:t> </w:t>
      </w:r>
      <w:r>
        <w:rPr>
          <w:w w:val="90"/>
          <w:sz w:val="28"/>
          <w:szCs w:val="28"/>
          <w:rtl/>
        </w:rPr>
        <w:t>ىشن</w:t>
      </w:r>
      <w:r>
        <w:rPr>
          <w:spacing w:val="-4"/>
          <w:w w:val="90"/>
          <w:sz w:val="28"/>
          <w:szCs w:val="28"/>
        </w:rPr>
        <w:t> </w:t>
      </w:r>
      <w:r>
        <w:rPr>
          <w:w w:val="90"/>
          <w:sz w:val="28"/>
          <w:szCs w:val="28"/>
          <w:rtl/>
        </w:rPr>
        <w:t>ىتار</w:t>
      </w:r>
      <w:r>
        <w:rPr>
          <w:spacing w:val="-4"/>
          <w:w w:val="90"/>
          <w:sz w:val="28"/>
          <w:szCs w:val="28"/>
        </w:rPr>
        <w:t> </w:t>
      </w:r>
      <w:r>
        <w:rPr>
          <w:w w:val="90"/>
          <w:sz w:val="28"/>
          <w:szCs w:val="28"/>
          <w:rtl/>
        </w:rPr>
        <w:t>بىلوپ</w:t>
      </w:r>
      <w:r>
        <w:rPr>
          <w:w w:val="90"/>
          <w:sz w:val="28"/>
          <w:szCs w:val="28"/>
        </w:rPr>
        <w:t>)</w:t>
      </w:r>
      <w:r>
        <w:rPr>
          <w:spacing w:val="40"/>
          <w:sz w:val="28"/>
          <w:szCs w:val="28"/>
        </w:rPr>
        <w:t> </w:t>
      </w:r>
      <w:r>
        <w:rPr>
          <w:i/>
          <w:iCs/>
          <w:w w:val="90"/>
          <w:sz w:val="28"/>
          <w:szCs w:val="28"/>
        </w:rPr>
        <w:t>Билүп</w:t>
      </w:r>
      <w:r>
        <w:rPr>
          <w:i/>
          <w:iCs/>
          <w:spacing w:val="-3"/>
          <w:w w:val="90"/>
          <w:sz w:val="28"/>
          <w:szCs w:val="28"/>
        </w:rPr>
        <w:t> </w:t>
      </w:r>
      <w:r>
        <w:rPr>
          <w:i/>
          <w:iCs/>
          <w:w w:val="90"/>
          <w:sz w:val="28"/>
          <w:szCs w:val="28"/>
        </w:rPr>
        <w:t>етар</w:t>
      </w:r>
      <w:r>
        <w:rPr>
          <w:i/>
          <w:iCs/>
          <w:spacing w:val="-2"/>
          <w:w w:val="90"/>
          <w:sz w:val="28"/>
          <w:szCs w:val="28"/>
        </w:rPr>
        <w:t> </w:t>
      </w:r>
      <w:r>
        <w:rPr>
          <w:i/>
          <w:iCs/>
          <w:w w:val="90"/>
          <w:sz w:val="28"/>
          <w:szCs w:val="28"/>
        </w:rPr>
        <w:t>ишни </w:t>
      </w:r>
      <w:r>
        <w:rPr>
          <w:i/>
          <w:iCs/>
          <w:sz w:val="28"/>
          <w:szCs w:val="28"/>
        </w:rPr>
        <w:t>өкүнмәс кәдин </w:t>
      </w:r>
      <w:r>
        <w:rPr>
          <w:sz w:val="28"/>
          <w:szCs w:val="28"/>
        </w:rPr>
        <w:t>ҺХ114/ Біліп етер істі өкінбес кейін</w:t>
      </w:r>
      <w:r>
        <w:rPr>
          <w:sz w:val="28"/>
          <w:szCs w:val="28"/>
        </w:rPr>
        <w:t>.</w:t>
      </w:r>
    </w:p>
    <w:p>
      <w:pPr>
        <w:pStyle w:val="ListParagraph"/>
        <w:numPr>
          <w:ilvl w:val="0"/>
          <w:numId w:val="25"/>
        </w:numPr>
        <w:tabs>
          <w:tab w:pos="446" w:val="left" w:leader="none"/>
          <w:tab w:pos="1067" w:val="left" w:leader="none"/>
        </w:tabs>
        <w:spacing w:line="242" w:lineRule="auto" w:before="0" w:after="0"/>
        <w:ind w:left="140" w:right="286" w:firstLine="0"/>
        <w:jc w:val="right"/>
        <w:rPr>
          <w:sz w:val="28"/>
          <w:szCs w:val="28"/>
        </w:rPr>
      </w:pPr>
      <w:r>
        <w:rPr>
          <w:sz w:val="28"/>
          <w:szCs w:val="28"/>
        </w:rPr>
        <w:t>іс-әрекеттің бір нәрседен алшақтауын көрсетеді: </w:t>
      </w:r>
      <w:r>
        <w:rPr>
          <w:i/>
          <w:iCs/>
          <w:sz w:val="28"/>
          <w:szCs w:val="28"/>
        </w:rPr>
        <w:t>Есизликтин өзни сиңғару </w:t>
      </w:r>
      <w:r>
        <w:rPr>
          <w:i/>
          <w:iCs/>
          <w:spacing w:val="-2"/>
          <w:sz w:val="28"/>
          <w:szCs w:val="28"/>
        </w:rPr>
        <w:t>салып</w:t>
      </w:r>
      <w:r>
        <w:rPr>
          <w:i/>
          <w:iCs/>
          <w:sz w:val="28"/>
          <w:szCs w:val="28"/>
        </w:rPr>
        <w:tab/>
      </w:r>
      <w:r>
        <w:rPr>
          <w:spacing w:val="-2"/>
          <w:w w:val="85"/>
          <w:sz w:val="28"/>
          <w:szCs w:val="28"/>
        </w:rPr>
        <w:t>(</w:t>
      </w:r>
      <w:r>
        <w:rPr>
          <w:spacing w:val="-2"/>
          <w:w w:val="85"/>
          <w:sz w:val="28"/>
          <w:szCs w:val="28"/>
          <w:rtl/>
        </w:rPr>
        <w:t>سالوپ</w:t>
      </w:r>
      <w:r>
        <w:rPr>
          <w:spacing w:val="-6"/>
          <w:sz w:val="28"/>
          <w:szCs w:val="28"/>
        </w:rPr>
        <w:t> </w:t>
      </w:r>
      <w:r>
        <w:rPr>
          <w:spacing w:val="-2"/>
          <w:w w:val="85"/>
          <w:sz w:val="28"/>
          <w:szCs w:val="28"/>
          <w:rtl/>
        </w:rPr>
        <w:t>سىنغارو</w:t>
      </w:r>
      <w:r>
        <w:rPr>
          <w:spacing w:val="-5"/>
          <w:sz w:val="28"/>
          <w:szCs w:val="28"/>
        </w:rPr>
        <w:t> </w:t>
      </w:r>
      <w:r>
        <w:rPr>
          <w:spacing w:val="-2"/>
          <w:w w:val="85"/>
          <w:sz w:val="28"/>
          <w:szCs w:val="28"/>
          <w:rtl/>
        </w:rPr>
        <w:t>وزنى</w:t>
      </w:r>
      <w:r>
        <w:rPr>
          <w:spacing w:val="-6"/>
          <w:sz w:val="28"/>
          <w:szCs w:val="28"/>
        </w:rPr>
        <w:t> </w:t>
      </w:r>
      <w:r>
        <w:rPr>
          <w:spacing w:val="-2"/>
          <w:w w:val="85"/>
          <w:sz w:val="28"/>
          <w:szCs w:val="28"/>
          <w:rtl/>
        </w:rPr>
        <w:t>ىسىزلىكتىن</w:t>
      </w:r>
      <w:r>
        <w:rPr>
          <w:spacing w:val="-2"/>
          <w:w w:val="85"/>
          <w:sz w:val="28"/>
          <w:szCs w:val="28"/>
        </w:rPr>
        <w:t>)ҺХ</w:t>
      </w:r>
      <w:r>
        <w:rPr>
          <w:spacing w:val="-6"/>
          <w:sz w:val="28"/>
          <w:szCs w:val="28"/>
        </w:rPr>
        <w:t> </w:t>
      </w:r>
      <w:r>
        <w:rPr>
          <w:spacing w:val="-2"/>
          <w:w w:val="85"/>
          <w:sz w:val="28"/>
          <w:szCs w:val="28"/>
        </w:rPr>
        <w:t>366/</w:t>
      </w:r>
      <w:r>
        <w:rPr>
          <w:spacing w:val="-6"/>
          <w:sz w:val="28"/>
          <w:szCs w:val="28"/>
        </w:rPr>
        <w:t> </w:t>
      </w:r>
      <w:r>
        <w:rPr>
          <w:spacing w:val="-2"/>
          <w:w w:val="85"/>
          <w:sz w:val="28"/>
          <w:szCs w:val="28"/>
        </w:rPr>
        <w:t>Ақылсыздықтан</w:t>
      </w:r>
      <w:r>
        <w:rPr>
          <w:spacing w:val="-6"/>
          <w:sz w:val="28"/>
          <w:szCs w:val="28"/>
        </w:rPr>
        <w:t> </w:t>
      </w:r>
      <w:r>
        <w:rPr>
          <w:spacing w:val="-2"/>
          <w:w w:val="85"/>
          <w:sz w:val="28"/>
          <w:szCs w:val="28"/>
        </w:rPr>
        <w:t>өзіңді</w:t>
      </w:r>
      <w:r>
        <w:rPr>
          <w:spacing w:val="-11"/>
          <w:sz w:val="28"/>
          <w:szCs w:val="28"/>
        </w:rPr>
        <w:t> </w:t>
      </w:r>
      <w:r>
        <w:rPr>
          <w:spacing w:val="-2"/>
          <w:w w:val="85"/>
          <w:sz w:val="28"/>
          <w:szCs w:val="28"/>
        </w:rPr>
        <w:t>сырт</w:t>
      </w:r>
      <w:r>
        <w:rPr>
          <w:spacing w:val="-7"/>
          <w:sz w:val="28"/>
          <w:szCs w:val="28"/>
        </w:rPr>
        <w:t> </w:t>
      </w:r>
      <w:r>
        <w:rPr>
          <w:spacing w:val="-2"/>
          <w:w w:val="85"/>
          <w:sz w:val="28"/>
          <w:szCs w:val="28"/>
        </w:rPr>
        <w:t>салып</w:t>
      </w:r>
      <w:r>
        <w:rPr>
          <w:spacing w:val="-2"/>
          <w:w w:val="85"/>
          <w:sz w:val="28"/>
          <w:szCs w:val="28"/>
        </w:rPr>
        <w:t>.</w:t>
      </w:r>
    </w:p>
    <w:p>
      <w:pPr>
        <w:pStyle w:val="BodyText"/>
        <w:ind w:right="289" w:firstLine="566"/>
      </w:pPr>
      <w:r>
        <w:rPr/>
        <w:t>А.М. Щербак шығыс септігінің форма, мағына және функцияларына тоқталып, </w:t>
      </w:r>
      <w:r>
        <w:rPr>
          <w:i/>
        </w:rPr>
        <w:t>-да//-дә </w:t>
      </w:r>
      <w:r>
        <w:rPr/>
        <w:t>формасы XII-XIII ғасырлар үшін тән емес екендігін айтып, бұл форманы жатыс септігінің формасында береді. Шығармада бұл жағдай тек кейбір орындар да ғана кездеседі. Осыған орай, біз шығыс септігінің формасы деп қарастырдық.</w:t>
      </w:r>
    </w:p>
    <w:p>
      <w:pPr>
        <w:pStyle w:val="BodyText"/>
        <w:ind w:right="277" w:firstLine="566"/>
      </w:pPr>
      <w:r>
        <w:rPr/>
        <w:t>Көмектес септік. Көмектес септігі шығармада зат есім немесе заттанған сөздердің сипатына қарай </w:t>
      </w:r>
      <w:r>
        <w:rPr>
          <w:i/>
        </w:rPr>
        <w:t>-ун//-ын,-ин </w:t>
      </w:r>
      <w:r>
        <w:rPr/>
        <w:t>аффикстерімен көрініс табады: </w:t>
      </w:r>
      <w:r>
        <w:rPr>
          <w:i/>
        </w:rPr>
        <w:t>йүзин </w:t>
      </w:r>
      <w:r>
        <w:rPr/>
        <w:t>– жүзімен; </w:t>
      </w:r>
      <w:r>
        <w:rPr>
          <w:i/>
        </w:rPr>
        <w:t>сөзин </w:t>
      </w:r>
      <w:r>
        <w:rPr/>
        <w:t>– сөзімен; </w:t>
      </w:r>
      <w:r>
        <w:rPr>
          <w:i/>
        </w:rPr>
        <w:t>елгин</w:t>
      </w:r>
      <w:r>
        <w:rPr/>
        <w:t>-қолымен; </w:t>
      </w:r>
      <w:r>
        <w:rPr>
          <w:i/>
        </w:rPr>
        <w:t>бирин</w:t>
      </w:r>
      <w:r>
        <w:rPr/>
        <w:t>-бірімен.</w:t>
      </w:r>
    </w:p>
    <w:p>
      <w:pPr>
        <w:pStyle w:val="BodyText"/>
        <w:ind w:right="283" w:firstLine="638"/>
      </w:pPr>
      <w:r>
        <w:rPr/>
        <w:t>Шығармада бұл септік арқылы берілген мысалдар «Диуани лұғат ат- түрк» және «Құтадғу білікке» қарағанда аз кездеседі. Көмектес септігі қызметінің шығармада көмекші сөздер арқылы берілуі күшейгенін көруге болады. Соңғы дәуірлерде бірдей функцияны атқарушы екі грамматикалық категорияны қолданудың қажеттілігі болмаған соң бұл параллель формалардың бірі азырақ жұмсала бастаған. «Һибат-ул хақайиқта» көмектес септігімен берілген мысалдар 8 жерде кездеседі.</w:t>
      </w:r>
    </w:p>
    <w:p>
      <w:pPr>
        <w:pStyle w:val="BodyText"/>
        <w:spacing w:line="322" w:lineRule="exact"/>
        <w:ind w:left="707"/>
      </w:pPr>
      <w:r>
        <w:rPr/>
        <w:t>Көмектес</w:t>
      </w:r>
      <w:r>
        <w:rPr>
          <w:spacing w:val="-8"/>
        </w:rPr>
        <w:t> </w:t>
      </w:r>
      <w:r>
        <w:rPr/>
        <w:t>септігі</w:t>
      </w:r>
      <w:r>
        <w:rPr>
          <w:spacing w:val="-9"/>
        </w:rPr>
        <w:t> </w:t>
      </w:r>
      <w:r>
        <w:rPr/>
        <w:t>төмендегі</w:t>
      </w:r>
      <w:r>
        <w:rPr>
          <w:spacing w:val="-13"/>
        </w:rPr>
        <w:t> </w:t>
      </w:r>
      <w:r>
        <w:rPr/>
        <w:t>мағыналарды</w:t>
      </w:r>
      <w:r>
        <w:rPr>
          <w:spacing w:val="-9"/>
        </w:rPr>
        <w:t> </w:t>
      </w:r>
      <w:r>
        <w:rPr>
          <w:spacing w:val="-2"/>
        </w:rPr>
        <w:t>береді:</w:t>
      </w:r>
    </w:p>
    <w:p>
      <w:pPr>
        <w:pStyle w:val="BodyText"/>
        <w:bidi/>
        <w:ind w:right="0" w:left="279" w:firstLine="0"/>
        <w:jc w:val="left"/>
      </w:pPr>
      <w:r>
        <w:rPr>
          <w:i/>
          <w:iCs/>
          <w:w w:val="83"/>
        </w:rPr>
        <w:t>елгин</w:t>
      </w:r>
      <w:r>
        <w:rPr>
          <w:i/>
          <w:iCs/>
          <w:spacing w:val="38"/>
          <w:rtl/>
        </w:rPr>
        <w:t> </w:t>
      </w:r>
      <w:r>
        <w:rPr>
          <w:i/>
          <w:iCs/>
          <w:w w:val="83"/>
        </w:rPr>
        <w:t>Бир</w:t>
      </w:r>
      <w:r>
        <w:rPr>
          <w:spacing w:val="40"/>
          <w:rtl/>
        </w:rPr>
        <w:t> </w:t>
      </w:r>
      <w:r>
        <w:rPr>
          <w:w w:val="83"/>
        </w:rPr>
        <w:t>)</w:t>
      </w:r>
      <w:r>
        <w:rPr>
          <w:w w:val="83"/>
          <w:rtl/>
        </w:rPr>
        <w:t>بىر</w:t>
      </w:r>
      <w:r>
        <w:rPr>
          <w:spacing w:val="38"/>
          <w:rtl/>
        </w:rPr>
        <w:t> </w:t>
      </w:r>
      <w:r>
        <w:rPr>
          <w:w w:val="83"/>
          <w:rtl/>
        </w:rPr>
        <w:t>ىلگىن</w:t>
      </w:r>
      <w:r>
        <w:rPr>
          <w:spacing w:val="36"/>
          <w:rtl/>
        </w:rPr>
        <w:t> </w:t>
      </w:r>
      <w:r>
        <w:rPr>
          <w:w w:val="83"/>
          <w:rtl/>
        </w:rPr>
        <w:t>توتوپ</w:t>
      </w:r>
      <w:r>
        <w:rPr>
          <w:spacing w:val="39"/>
          <w:rtl/>
        </w:rPr>
        <w:t> </w:t>
      </w:r>
      <w:r>
        <w:rPr>
          <w:w w:val="83"/>
          <w:rtl/>
        </w:rPr>
        <w:t>شاهد</w:t>
      </w:r>
      <w:r>
        <w:rPr>
          <w:spacing w:val="36"/>
          <w:rtl/>
        </w:rPr>
        <w:t> </w:t>
      </w:r>
      <w:r>
        <w:rPr>
          <w:w w:val="83"/>
          <w:rtl/>
        </w:rPr>
        <w:t>بىرى</w:t>
      </w:r>
      <w:r>
        <w:rPr>
          <w:spacing w:val="40"/>
          <w:rtl/>
        </w:rPr>
        <w:t> </w:t>
      </w:r>
      <w:r>
        <w:rPr>
          <w:w w:val="83"/>
          <w:rtl/>
        </w:rPr>
        <w:t>ذاهار</w:t>
      </w:r>
      <w:r>
        <w:rPr>
          <w:spacing w:val="40"/>
          <w:rtl/>
        </w:rPr>
        <w:t> </w:t>
      </w:r>
      <w:r>
        <w:rPr>
          <w:w w:val="83"/>
          <w:rtl/>
        </w:rPr>
        <w:t>قاتا</w:t>
      </w:r>
      <w:r>
        <w:rPr>
          <w:spacing w:val="37"/>
          <w:rtl/>
        </w:rPr>
        <w:t> </w:t>
      </w:r>
      <w:r>
        <w:rPr>
          <w:w w:val="83"/>
        </w:rPr>
        <w:t>(</w:t>
      </w:r>
      <w:r>
        <w:rPr>
          <w:spacing w:val="37"/>
          <w:rtl/>
        </w:rPr>
        <w:t> </w:t>
      </w:r>
      <w:r>
        <w:rPr>
          <w:w w:val="83"/>
        </w:rPr>
        <w:t>береді:</w:t>
      </w:r>
      <w:r>
        <w:rPr>
          <w:spacing w:val="38"/>
          <w:rtl/>
        </w:rPr>
        <w:t> </w:t>
      </w:r>
      <w:r>
        <w:rPr>
          <w:w w:val="83"/>
        </w:rPr>
        <w:t>мағынасын</w:t>
      </w:r>
      <w:r>
        <w:rPr>
          <w:spacing w:val="37"/>
          <w:rtl/>
        </w:rPr>
        <w:t> </w:t>
      </w:r>
      <w:r>
        <w:rPr>
          <w:w w:val="83"/>
        </w:rPr>
        <w:t>көмек</w:t>
      </w:r>
      <w:r>
        <w:rPr>
          <w:spacing w:val="40"/>
          <w:rtl/>
        </w:rPr>
        <w:t> </w:t>
      </w:r>
      <w:r>
        <w:rPr>
          <w:w w:val="83"/>
        </w:rPr>
        <w:t>1</w:t>
      </w:r>
      <w:r>
        <w:rPr>
          <w:w w:val="83"/>
        </w:rPr>
        <w:t>.</w:t>
      </w:r>
    </w:p>
    <w:p>
      <w:pPr>
        <w:spacing w:before="0"/>
        <w:ind w:left="140" w:right="0" w:firstLine="0"/>
        <w:jc w:val="left"/>
        <w:rPr>
          <w:sz w:val="28"/>
        </w:rPr>
      </w:pPr>
      <w:r>
        <w:rPr>
          <w:i/>
          <w:sz w:val="28"/>
        </w:rPr>
        <w:t>тутуп</w:t>
      </w:r>
      <w:r>
        <w:rPr>
          <w:i/>
          <w:spacing w:val="40"/>
          <w:sz w:val="28"/>
        </w:rPr>
        <w:t> </w:t>
      </w:r>
      <w:r>
        <w:rPr>
          <w:i/>
          <w:sz w:val="28"/>
        </w:rPr>
        <w:t>шаһд</w:t>
      </w:r>
      <w:r>
        <w:rPr>
          <w:i/>
          <w:spacing w:val="40"/>
          <w:sz w:val="28"/>
        </w:rPr>
        <w:t> </w:t>
      </w:r>
      <w:r>
        <w:rPr>
          <w:i/>
          <w:sz w:val="28"/>
        </w:rPr>
        <w:t>бирин</w:t>
      </w:r>
      <w:r>
        <w:rPr>
          <w:i/>
          <w:spacing w:val="40"/>
          <w:sz w:val="28"/>
        </w:rPr>
        <w:t> </w:t>
      </w:r>
      <w:r>
        <w:rPr>
          <w:i/>
          <w:sz w:val="28"/>
        </w:rPr>
        <w:t>заһар</w:t>
      </w:r>
      <w:r>
        <w:rPr>
          <w:i/>
          <w:spacing w:val="40"/>
          <w:sz w:val="28"/>
        </w:rPr>
        <w:t> </w:t>
      </w:r>
      <w:r>
        <w:rPr>
          <w:i/>
          <w:sz w:val="28"/>
        </w:rPr>
        <w:t>қатар</w:t>
      </w:r>
      <w:r>
        <w:rPr>
          <w:i/>
          <w:spacing w:val="40"/>
          <w:sz w:val="28"/>
        </w:rPr>
        <w:t> </w:t>
      </w:r>
      <w:r>
        <w:rPr>
          <w:sz w:val="28"/>
        </w:rPr>
        <w:t>ҺХ</w:t>
      </w:r>
      <w:r>
        <w:rPr>
          <w:spacing w:val="40"/>
          <w:sz w:val="28"/>
        </w:rPr>
        <w:t> </w:t>
      </w:r>
      <w:r>
        <w:rPr>
          <w:sz w:val="28"/>
        </w:rPr>
        <w:t>206/</w:t>
      </w:r>
      <w:r>
        <w:rPr>
          <w:spacing w:val="40"/>
          <w:sz w:val="28"/>
        </w:rPr>
        <w:t> </w:t>
      </w:r>
      <w:r>
        <w:rPr>
          <w:sz w:val="28"/>
        </w:rPr>
        <w:t>Бір</w:t>
      </w:r>
      <w:r>
        <w:rPr>
          <w:spacing w:val="40"/>
          <w:sz w:val="28"/>
        </w:rPr>
        <w:t> </w:t>
      </w:r>
      <w:r>
        <w:rPr>
          <w:sz w:val="28"/>
        </w:rPr>
        <w:t>қолымен</w:t>
      </w:r>
      <w:r>
        <w:rPr>
          <w:spacing w:val="40"/>
          <w:sz w:val="28"/>
        </w:rPr>
        <w:t> </w:t>
      </w:r>
      <w:r>
        <w:rPr>
          <w:sz w:val="28"/>
        </w:rPr>
        <w:t>тұтып</w:t>
      </w:r>
      <w:r>
        <w:rPr>
          <w:spacing w:val="40"/>
          <w:sz w:val="28"/>
        </w:rPr>
        <w:t> </w:t>
      </w:r>
      <w:r>
        <w:rPr>
          <w:sz w:val="28"/>
        </w:rPr>
        <w:t>бал</w:t>
      </w:r>
      <w:r>
        <w:rPr>
          <w:spacing w:val="40"/>
          <w:sz w:val="28"/>
        </w:rPr>
        <w:t> </w:t>
      </w:r>
      <w:r>
        <w:rPr>
          <w:sz w:val="28"/>
        </w:rPr>
        <w:t>бірімен</w:t>
      </w:r>
      <w:r>
        <w:rPr>
          <w:spacing w:val="40"/>
          <w:sz w:val="28"/>
        </w:rPr>
        <w:t> </w:t>
      </w:r>
      <w:r>
        <w:rPr>
          <w:sz w:val="28"/>
        </w:rPr>
        <w:t>заһар (у) қатар.</w:t>
      </w:r>
    </w:p>
    <w:p>
      <w:pPr>
        <w:pStyle w:val="ListParagraph"/>
        <w:numPr>
          <w:ilvl w:val="0"/>
          <w:numId w:val="26"/>
        </w:numPr>
        <w:tabs>
          <w:tab w:pos="1021" w:val="left" w:leader="none"/>
          <w:tab w:pos="3405" w:val="left" w:leader="none"/>
        </w:tabs>
        <w:spacing w:line="240" w:lineRule="auto" w:before="0" w:after="0"/>
        <w:ind w:left="140" w:right="280" w:firstLine="566"/>
        <w:jc w:val="left"/>
        <w:rPr>
          <w:sz w:val="28"/>
          <w:szCs w:val="28"/>
        </w:rPr>
      </w:pPr>
      <w:r>
        <w:rPr>
          <w:sz w:val="28"/>
          <w:szCs w:val="28"/>
        </w:rPr>
        <w:t>тәртіпті білдіреді:</w:t>
        <w:tab/>
      </w:r>
      <w:r>
        <w:rPr>
          <w:spacing w:val="-4"/>
          <w:w w:val="90"/>
          <w:sz w:val="28"/>
          <w:szCs w:val="28"/>
        </w:rPr>
        <w:t>(</w:t>
      </w:r>
      <w:r>
        <w:rPr>
          <w:spacing w:val="-4"/>
          <w:w w:val="90"/>
          <w:sz w:val="28"/>
          <w:szCs w:val="28"/>
          <w:rtl/>
        </w:rPr>
        <w:t>ونون؛</w:t>
      </w:r>
      <w:r>
        <w:rPr>
          <w:sz w:val="28"/>
          <w:szCs w:val="28"/>
        </w:rPr>
        <w:t> </w:t>
      </w:r>
      <w:r>
        <w:rPr>
          <w:spacing w:val="-4"/>
          <w:w w:val="90"/>
          <w:sz w:val="28"/>
          <w:szCs w:val="28"/>
          <w:rtl/>
        </w:rPr>
        <w:t>رانج</w:t>
      </w:r>
      <w:r>
        <w:rPr>
          <w:spacing w:val="-1"/>
          <w:sz w:val="28"/>
          <w:szCs w:val="28"/>
        </w:rPr>
        <w:t> </w:t>
      </w:r>
      <w:r>
        <w:rPr>
          <w:spacing w:val="-4"/>
          <w:w w:val="90"/>
          <w:sz w:val="28"/>
          <w:szCs w:val="28"/>
          <w:rtl/>
        </w:rPr>
        <w:t>كىلور</w:t>
      </w:r>
      <w:r>
        <w:rPr>
          <w:sz w:val="28"/>
          <w:szCs w:val="28"/>
        </w:rPr>
        <w:t> </w:t>
      </w:r>
      <w:r>
        <w:rPr>
          <w:spacing w:val="-4"/>
          <w:w w:val="90"/>
          <w:sz w:val="28"/>
          <w:szCs w:val="28"/>
          <w:rtl/>
        </w:rPr>
        <w:t>راحات</w:t>
      </w:r>
      <w:r>
        <w:rPr>
          <w:spacing w:val="-1"/>
          <w:sz w:val="28"/>
          <w:szCs w:val="28"/>
        </w:rPr>
        <w:t> </w:t>
      </w:r>
      <w:r>
        <w:rPr>
          <w:spacing w:val="-4"/>
          <w:w w:val="90"/>
          <w:sz w:val="28"/>
          <w:szCs w:val="28"/>
          <w:rtl/>
        </w:rPr>
        <w:t>كىلزا</w:t>
      </w:r>
      <w:r>
        <w:rPr>
          <w:sz w:val="28"/>
          <w:szCs w:val="28"/>
        </w:rPr>
        <w:t> </w:t>
      </w:r>
      <w:r>
        <w:rPr>
          <w:spacing w:val="-4"/>
          <w:w w:val="90"/>
          <w:sz w:val="28"/>
          <w:szCs w:val="28"/>
          <w:rtl/>
        </w:rPr>
        <w:t>بىرىن</w:t>
      </w:r>
      <w:r>
        <w:rPr>
          <w:spacing w:val="-4"/>
          <w:w w:val="90"/>
          <w:sz w:val="28"/>
          <w:szCs w:val="28"/>
        </w:rPr>
        <w:t>)</w:t>
      </w:r>
      <w:r>
        <w:rPr>
          <w:spacing w:val="7"/>
          <w:sz w:val="28"/>
          <w:szCs w:val="28"/>
        </w:rPr>
        <w:t> </w:t>
      </w:r>
      <w:r>
        <w:rPr>
          <w:i/>
          <w:iCs/>
          <w:spacing w:val="-4"/>
          <w:w w:val="90"/>
          <w:sz w:val="28"/>
          <w:szCs w:val="28"/>
        </w:rPr>
        <w:t>Бирин</w:t>
      </w:r>
      <w:r>
        <w:rPr>
          <w:i/>
          <w:iCs/>
          <w:sz w:val="28"/>
          <w:szCs w:val="28"/>
        </w:rPr>
        <w:t> </w:t>
      </w:r>
      <w:r>
        <w:rPr>
          <w:i/>
          <w:iCs/>
          <w:spacing w:val="-4"/>
          <w:w w:val="90"/>
          <w:sz w:val="28"/>
          <w:szCs w:val="28"/>
        </w:rPr>
        <w:t>килзә</w:t>
      </w:r>
      <w:r>
        <w:rPr>
          <w:i/>
          <w:iCs/>
          <w:sz w:val="28"/>
          <w:szCs w:val="28"/>
        </w:rPr>
        <w:t> </w:t>
      </w:r>
      <w:r>
        <w:rPr>
          <w:i/>
          <w:iCs/>
          <w:spacing w:val="-4"/>
          <w:w w:val="90"/>
          <w:sz w:val="28"/>
          <w:szCs w:val="28"/>
        </w:rPr>
        <w:t>рахат </w:t>
      </w:r>
      <w:r>
        <w:rPr>
          <w:i/>
          <w:iCs/>
          <w:sz w:val="28"/>
          <w:szCs w:val="28"/>
        </w:rPr>
        <w:t>келүр ранж онун </w:t>
      </w:r>
      <w:r>
        <w:rPr>
          <w:sz w:val="28"/>
          <w:szCs w:val="28"/>
        </w:rPr>
        <w:t>ҺХ 210/ Біріндеп келсе рақат келер реніш он-ондап</w:t>
      </w:r>
      <w:r>
        <w:rPr>
          <w:sz w:val="28"/>
          <w:szCs w:val="28"/>
        </w:rPr>
        <w:t>.</w:t>
      </w:r>
    </w:p>
    <w:p>
      <w:pPr>
        <w:pStyle w:val="ListParagraph"/>
        <w:numPr>
          <w:ilvl w:val="0"/>
          <w:numId w:val="26"/>
        </w:numPr>
        <w:tabs>
          <w:tab w:pos="988" w:val="left" w:leader="none"/>
          <w:tab w:pos="7213" w:val="left" w:leader="none"/>
        </w:tabs>
        <w:spacing w:line="240" w:lineRule="auto" w:before="0" w:after="0"/>
        <w:ind w:left="140" w:right="460" w:firstLine="566"/>
        <w:jc w:val="left"/>
        <w:rPr>
          <w:sz w:val="28"/>
          <w:szCs w:val="28"/>
        </w:rPr>
      </w:pPr>
      <w:r>
        <w:rPr>
          <w:w w:val="85"/>
          <w:sz w:val="28"/>
          <w:szCs w:val="28"/>
        </w:rPr>
        <w:t>жағдайды</w:t>
      </w:r>
      <w:r>
        <w:rPr>
          <w:spacing w:val="-3"/>
          <w:w w:val="85"/>
          <w:sz w:val="28"/>
          <w:szCs w:val="28"/>
        </w:rPr>
        <w:t> </w:t>
      </w:r>
      <w:r>
        <w:rPr>
          <w:w w:val="85"/>
          <w:sz w:val="28"/>
          <w:szCs w:val="28"/>
        </w:rPr>
        <w:t>түсіндіреді:</w:t>
      </w:r>
      <w:r>
        <w:rPr>
          <w:spacing w:val="40"/>
          <w:sz w:val="28"/>
          <w:szCs w:val="28"/>
        </w:rPr>
        <w:t> </w:t>
      </w:r>
      <w:r>
        <w:rPr>
          <w:w w:val="85"/>
          <w:sz w:val="28"/>
          <w:szCs w:val="28"/>
        </w:rPr>
        <w:t>(</w:t>
      </w:r>
      <w:r>
        <w:rPr>
          <w:w w:val="85"/>
          <w:sz w:val="28"/>
          <w:szCs w:val="28"/>
          <w:rtl/>
        </w:rPr>
        <w:t>قولور</w:t>
      </w:r>
      <w:r>
        <w:rPr>
          <w:spacing w:val="-1"/>
          <w:w w:val="85"/>
          <w:sz w:val="28"/>
          <w:szCs w:val="28"/>
        </w:rPr>
        <w:t> </w:t>
      </w:r>
      <w:r>
        <w:rPr>
          <w:w w:val="85"/>
          <w:sz w:val="28"/>
          <w:szCs w:val="28"/>
          <w:rtl/>
        </w:rPr>
        <w:t>قولوقلوغ</w:t>
      </w:r>
      <w:r>
        <w:rPr>
          <w:spacing w:val="-1"/>
          <w:w w:val="85"/>
          <w:sz w:val="28"/>
          <w:szCs w:val="28"/>
        </w:rPr>
        <w:t> </w:t>
      </w:r>
      <w:r>
        <w:rPr>
          <w:w w:val="85"/>
          <w:sz w:val="28"/>
          <w:szCs w:val="28"/>
          <w:rtl/>
        </w:rPr>
        <w:t>ىسىز</w:t>
      </w:r>
      <w:r>
        <w:rPr>
          <w:spacing w:val="-3"/>
          <w:w w:val="85"/>
          <w:sz w:val="28"/>
          <w:szCs w:val="28"/>
        </w:rPr>
        <w:t> </w:t>
      </w:r>
      <w:r>
        <w:rPr>
          <w:w w:val="85"/>
          <w:sz w:val="28"/>
          <w:szCs w:val="28"/>
          <w:rtl/>
        </w:rPr>
        <w:t>تاركىن</w:t>
      </w:r>
      <w:r>
        <w:rPr>
          <w:spacing w:val="-3"/>
          <w:w w:val="85"/>
          <w:sz w:val="28"/>
          <w:szCs w:val="28"/>
        </w:rPr>
        <w:t> </w:t>
      </w:r>
      <w:r>
        <w:rPr>
          <w:w w:val="85"/>
          <w:sz w:val="28"/>
          <w:szCs w:val="28"/>
          <w:rtl/>
        </w:rPr>
        <w:t>سانى</w:t>
      </w:r>
      <w:r>
        <w:rPr>
          <w:w w:val="85"/>
          <w:sz w:val="28"/>
          <w:szCs w:val="28"/>
        </w:rPr>
        <w:t>)</w:t>
      </w:r>
      <w:r>
        <w:rPr>
          <w:sz w:val="28"/>
          <w:szCs w:val="28"/>
        </w:rPr>
        <w:tab/>
      </w:r>
      <w:r>
        <w:rPr>
          <w:i/>
          <w:iCs/>
          <w:sz w:val="28"/>
          <w:szCs w:val="28"/>
        </w:rPr>
        <w:t>Сәни</w:t>
      </w:r>
      <w:r>
        <w:rPr>
          <w:i/>
          <w:iCs/>
          <w:spacing w:val="-18"/>
          <w:sz w:val="28"/>
          <w:szCs w:val="28"/>
        </w:rPr>
        <w:t> </w:t>
      </w:r>
      <w:r>
        <w:rPr>
          <w:i/>
          <w:iCs/>
          <w:sz w:val="28"/>
          <w:szCs w:val="28"/>
        </w:rPr>
        <w:t>тәркин</w:t>
      </w:r>
      <w:r>
        <w:rPr>
          <w:i/>
          <w:iCs/>
          <w:spacing w:val="-17"/>
          <w:sz w:val="28"/>
          <w:szCs w:val="28"/>
        </w:rPr>
        <w:t> </w:t>
      </w:r>
      <w:r>
        <w:rPr>
          <w:i/>
          <w:iCs/>
          <w:sz w:val="28"/>
          <w:szCs w:val="28"/>
        </w:rPr>
        <w:t>есиз қылықлығ қылур </w:t>
      </w:r>
      <w:r>
        <w:rPr>
          <w:sz w:val="28"/>
          <w:szCs w:val="28"/>
        </w:rPr>
        <w:t>ҺХ 380/ Сені дереу (тезімен) ессіз қылықты қылар</w:t>
      </w:r>
      <w:r>
        <w:rPr>
          <w:sz w:val="28"/>
          <w:szCs w:val="28"/>
        </w:rPr>
        <w:t>.</w:t>
      </w:r>
    </w:p>
    <w:p>
      <w:pPr>
        <w:pStyle w:val="BodyText"/>
        <w:spacing w:line="242" w:lineRule="auto"/>
        <w:ind w:right="295" w:firstLine="566"/>
      </w:pPr>
      <w:r>
        <w:rPr/>
        <w:t>Түрколог ғалымдардың пікірінше көмектес септігінің жалғауы көне түркі тілінде болған және ол бірнеше даму сатысынан өткен, ал қазіргі кезде үстеулердің құрамына еніп, өлі тұлғаға айналған.</w:t>
      </w:r>
    </w:p>
    <w:p>
      <w:pPr>
        <w:pStyle w:val="BodyText"/>
        <w:spacing w:after="0" w:line="242" w:lineRule="auto"/>
        <w:sectPr>
          <w:type w:val="continuous"/>
          <w:pgSz w:w="11900" w:h="16840"/>
          <w:pgMar w:header="0" w:footer="759" w:top="1040" w:bottom="280" w:left="1559" w:right="566"/>
        </w:sectPr>
      </w:pPr>
    </w:p>
    <w:p>
      <w:pPr>
        <w:pStyle w:val="BodyText"/>
        <w:spacing w:before="67"/>
        <w:ind w:right="277" w:firstLine="566"/>
      </w:pPr>
      <w:r>
        <w:rPr/>
        <w:t>Жазба</w:t>
      </w:r>
      <w:r>
        <w:rPr>
          <w:spacing w:val="80"/>
          <w:w w:val="150"/>
        </w:rPr>
        <w:t> </w:t>
      </w:r>
      <w:r>
        <w:rPr/>
        <w:t>ескерткіштер</w:t>
      </w:r>
      <w:r>
        <w:rPr>
          <w:spacing w:val="80"/>
          <w:w w:val="150"/>
        </w:rPr>
        <w:t> </w:t>
      </w:r>
      <w:r>
        <w:rPr/>
        <w:t>тілінің</w:t>
      </w:r>
      <w:r>
        <w:rPr>
          <w:spacing w:val="80"/>
          <w:w w:val="150"/>
        </w:rPr>
        <w:t> </w:t>
      </w:r>
      <w:r>
        <w:rPr/>
        <w:t>морфологиялық</w:t>
      </w:r>
      <w:r>
        <w:rPr>
          <w:spacing w:val="80"/>
          <w:w w:val="150"/>
        </w:rPr>
        <w:t> </w:t>
      </w:r>
      <w:r>
        <w:rPr/>
        <w:t>құрылымын</w:t>
      </w:r>
      <w:r>
        <w:rPr>
          <w:spacing w:val="80"/>
          <w:w w:val="150"/>
        </w:rPr>
        <w:t> </w:t>
      </w:r>
      <w:r>
        <w:rPr/>
        <w:t>зерттеген Р. Досжан көмектес септігі туралы былай дейді: «Біздің тілімізде</w:t>
      </w:r>
      <w:r>
        <w:rPr>
          <w:spacing w:val="40"/>
        </w:rPr>
        <w:t> </w:t>
      </w:r>
      <w:r>
        <w:rPr/>
        <w:t>қолданылып жүрген көмектес септік жалғауы кейін пайда болған және ол көмектес септігінің көне тұлғасы -ын, -ин, -ун-нан жасалынбаған»[61, 115].</w:t>
      </w:r>
    </w:p>
    <w:p>
      <w:pPr>
        <w:pStyle w:val="BodyText"/>
        <w:spacing w:before="4"/>
        <w:ind w:right="284" w:firstLine="566"/>
      </w:pPr>
      <w:r>
        <w:rPr/>
        <w:t>Қазіргі заман туыстас түркі тілдерінде ескі көмектес септігінің қалдықтары кездеседі.</w:t>
      </w:r>
    </w:p>
    <w:p>
      <w:pPr>
        <w:pStyle w:val="BodyText"/>
        <w:ind w:right="293" w:firstLine="566"/>
      </w:pPr>
      <w:r>
        <w:rPr/>
        <w:t>Зат есімдерде көптік категориясы морфологиялық, лексикалық тәсілмен көрініс табады. Лексикалық мағынасына қарай зат есім сөйлем ішінде жекеше не көпше түрде қолданылады.</w:t>
      </w:r>
    </w:p>
    <w:p>
      <w:pPr>
        <w:pStyle w:val="BodyText"/>
        <w:ind w:right="283" w:firstLine="566"/>
      </w:pPr>
      <w:r>
        <w:rPr/>
        <w:t>Көптік жалғауы. Шығармаға тән көптік категориясы XI-XIV ғасырларда және одан кейін жазылған шығармалардың грамматикалық</w:t>
      </w:r>
      <w:r>
        <w:rPr>
          <w:spacing w:val="-1"/>
        </w:rPr>
        <w:t> </w:t>
      </w:r>
      <w:r>
        <w:rPr/>
        <w:t>ерекшеліктерімен ажырамастай байланыста. Бұл дәуірде жазылған ескерткіштердегі көптік жалғаулары шығармада да бар. «Һибат-ул хақайиқта»</w:t>
      </w:r>
      <w:r>
        <w:rPr>
          <w:spacing w:val="80"/>
        </w:rPr>
        <w:t> </w:t>
      </w:r>
      <w:r>
        <w:rPr/>
        <w:t>көптік </w:t>
      </w:r>
      <w:r>
        <w:rPr>
          <w:i/>
        </w:rPr>
        <w:t>–ан//-ән </w:t>
      </w:r>
      <w:r>
        <w:rPr/>
        <w:t>жалғауы көне формада кездеседі.</w:t>
      </w:r>
    </w:p>
    <w:p>
      <w:pPr>
        <w:spacing w:line="321" w:lineRule="exact" w:before="0"/>
        <w:ind w:left="707" w:right="0" w:firstLine="0"/>
        <w:jc w:val="both"/>
        <w:rPr>
          <w:i/>
          <w:iCs/>
          <w:sz w:val="28"/>
          <w:szCs w:val="28"/>
        </w:rPr>
      </w:pPr>
      <w:r>
        <w:rPr>
          <w:i/>
          <w:iCs/>
          <w:w w:val="85"/>
          <w:sz w:val="28"/>
          <w:szCs w:val="28"/>
        </w:rPr>
        <w:t>Билик</w:t>
      </w:r>
      <w:r>
        <w:rPr>
          <w:i/>
          <w:iCs/>
          <w:spacing w:val="47"/>
          <w:sz w:val="28"/>
          <w:szCs w:val="28"/>
        </w:rPr>
        <w:t> </w:t>
      </w:r>
      <w:r>
        <w:rPr>
          <w:i/>
          <w:iCs/>
          <w:w w:val="85"/>
          <w:sz w:val="28"/>
          <w:szCs w:val="28"/>
        </w:rPr>
        <w:t>билди</w:t>
      </w:r>
      <w:r>
        <w:rPr>
          <w:i/>
          <w:iCs/>
          <w:spacing w:val="48"/>
          <w:sz w:val="28"/>
          <w:szCs w:val="28"/>
        </w:rPr>
        <w:t> </w:t>
      </w:r>
      <w:r>
        <w:rPr>
          <w:i/>
          <w:iCs/>
          <w:w w:val="85"/>
          <w:sz w:val="28"/>
          <w:szCs w:val="28"/>
        </w:rPr>
        <w:t>болды</w:t>
      </w:r>
      <w:r>
        <w:rPr>
          <w:i/>
          <w:iCs/>
          <w:spacing w:val="46"/>
          <w:sz w:val="28"/>
          <w:szCs w:val="28"/>
        </w:rPr>
        <w:t> </w:t>
      </w:r>
      <w:r>
        <w:rPr>
          <w:i/>
          <w:iCs/>
          <w:w w:val="85"/>
          <w:sz w:val="28"/>
          <w:szCs w:val="28"/>
        </w:rPr>
        <w:t>ерән</w:t>
      </w:r>
      <w:r>
        <w:rPr>
          <w:i/>
          <w:iCs/>
          <w:spacing w:val="49"/>
          <w:sz w:val="28"/>
          <w:szCs w:val="28"/>
        </w:rPr>
        <w:t> </w:t>
      </w:r>
      <w:r>
        <w:rPr>
          <w:i/>
          <w:iCs/>
          <w:w w:val="85"/>
          <w:sz w:val="28"/>
          <w:szCs w:val="28"/>
        </w:rPr>
        <w:t>белгүлүг</w:t>
      </w:r>
      <w:r>
        <w:rPr>
          <w:i/>
          <w:iCs/>
          <w:spacing w:val="55"/>
          <w:sz w:val="28"/>
          <w:szCs w:val="28"/>
        </w:rPr>
        <w:t> </w:t>
      </w:r>
      <w:r>
        <w:rPr>
          <w:w w:val="85"/>
          <w:sz w:val="28"/>
          <w:szCs w:val="28"/>
        </w:rPr>
        <w:t>(</w:t>
      </w:r>
      <w:r>
        <w:rPr>
          <w:w w:val="85"/>
          <w:sz w:val="28"/>
          <w:szCs w:val="28"/>
          <w:rtl/>
        </w:rPr>
        <w:t>بىلگولوگ</w:t>
      </w:r>
      <w:r>
        <w:rPr>
          <w:spacing w:val="47"/>
          <w:sz w:val="28"/>
          <w:szCs w:val="28"/>
        </w:rPr>
        <w:t> </w:t>
      </w:r>
      <w:r>
        <w:rPr>
          <w:w w:val="85"/>
          <w:sz w:val="28"/>
          <w:szCs w:val="28"/>
          <w:rtl/>
        </w:rPr>
        <w:t>ىران</w:t>
      </w:r>
      <w:r>
        <w:rPr>
          <w:spacing w:val="47"/>
          <w:sz w:val="28"/>
          <w:szCs w:val="28"/>
        </w:rPr>
        <w:t> </w:t>
      </w:r>
      <w:r>
        <w:rPr>
          <w:w w:val="85"/>
          <w:sz w:val="28"/>
          <w:szCs w:val="28"/>
          <w:rtl/>
        </w:rPr>
        <w:t>بولدو</w:t>
      </w:r>
      <w:r>
        <w:rPr>
          <w:spacing w:val="48"/>
          <w:sz w:val="28"/>
          <w:szCs w:val="28"/>
        </w:rPr>
        <w:t> </w:t>
      </w:r>
      <w:r>
        <w:rPr>
          <w:w w:val="85"/>
          <w:sz w:val="28"/>
          <w:szCs w:val="28"/>
          <w:rtl/>
        </w:rPr>
        <w:t>بولدى</w:t>
      </w:r>
      <w:r>
        <w:rPr>
          <w:spacing w:val="47"/>
          <w:sz w:val="28"/>
          <w:szCs w:val="28"/>
        </w:rPr>
        <w:t> </w:t>
      </w:r>
      <w:r>
        <w:rPr>
          <w:w w:val="85"/>
          <w:sz w:val="28"/>
          <w:szCs w:val="28"/>
          <w:rtl/>
        </w:rPr>
        <w:t>بىلىك</w:t>
      </w:r>
      <w:r>
        <w:rPr>
          <w:w w:val="85"/>
          <w:sz w:val="28"/>
          <w:szCs w:val="28"/>
        </w:rPr>
        <w:t>)</w:t>
      </w:r>
      <w:r>
        <w:rPr>
          <w:spacing w:val="51"/>
          <w:sz w:val="28"/>
          <w:szCs w:val="28"/>
        </w:rPr>
        <w:t> </w:t>
      </w:r>
      <w:r>
        <w:rPr>
          <w:i/>
          <w:iCs/>
          <w:w w:val="85"/>
          <w:sz w:val="28"/>
          <w:szCs w:val="28"/>
        </w:rPr>
        <w:t>ҺХ</w:t>
      </w:r>
      <w:r>
        <w:rPr>
          <w:i/>
          <w:iCs/>
          <w:spacing w:val="47"/>
          <w:sz w:val="28"/>
          <w:szCs w:val="28"/>
        </w:rPr>
        <w:t> </w:t>
      </w:r>
      <w:r>
        <w:rPr>
          <w:i/>
          <w:iCs/>
          <w:spacing w:val="-5"/>
          <w:w w:val="85"/>
          <w:sz w:val="28"/>
          <w:szCs w:val="28"/>
        </w:rPr>
        <w:t>9</w:t>
      </w:r>
      <w:r>
        <w:rPr>
          <w:i/>
          <w:iCs/>
          <w:spacing w:val="-5"/>
          <w:w w:val="85"/>
          <w:sz w:val="28"/>
          <w:szCs w:val="28"/>
        </w:rPr>
        <w:t>3</w:t>
      </w:r>
    </w:p>
    <w:p>
      <w:pPr>
        <w:pStyle w:val="BodyText"/>
        <w:spacing w:line="322" w:lineRule="exact"/>
      </w:pPr>
      <w:r>
        <w:rPr/>
        <w:t>/Білімді</w:t>
      </w:r>
      <w:r>
        <w:rPr>
          <w:spacing w:val="-10"/>
        </w:rPr>
        <w:t> </w:t>
      </w:r>
      <w:r>
        <w:rPr/>
        <w:t>білді</w:t>
      </w:r>
      <w:r>
        <w:rPr>
          <w:spacing w:val="-9"/>
        </w:rPr>
        <w:t> </w:t>
      </w:r>
      <w:r>
        <w:rPr/>
        <w:t>болды</w:t>
      </w:r>
      <w:r>
        <w:rPr>
          <w:spacing w:val="-4"/>
        </w:rPr>
        <w:t> </w:t>
      </w:r>
      <w:r>
        <w:rPr/>
        <w:t>ерлер</w:t>
      </w:r>
      <w:r>
        <w:rPr>
          <w:spacing w:val="-5"/>
        </w:rPr>
        <w:t> </w:t>
      </w:r>
      <w:r>
        <w:rPr>
          <w:spacing w:val="-2"/>
        </w:rPr>
        <w:t>белгілі.</w:t>
      </w:r>
    </w:p>
    <w:p>
      <w:pPr>
        <w:pStyle w:val="BodyText"/>
        <w:ind w:right="284" w:firstLine="566"/>
      </w:pPr>
      <w:r>
        <w:rPr/>
        <w:t>Махмуд</w:t>
      </w:r>
      <w:r>
        <w:rPr>
          <w:spacing w:val="-2"/>
        </w:rPr>
        <w:t> </w:t>
      </w:r>
      <w:r>
        <w:rPr/>
        <w:t>Қашқари </w:t>
      </w:r>
      <w:r>
        <w:rPr>
          <w:i/>
        </w:rPr>
        <w:t>-ән</w:t>
      </w:r>
      <w:r>
        <w:rPr>
          <w:i/>
          <w:spacing w:val="-6"/>
        </w:rPr>
        <w:t> </w:t>
      </w:r>
      <w:r>
        <w:rPr/>
        <w:t>аффиксімен</w:t>
      </w:r>
      <w:r>
        <w:rPr>
          <w:spacing w:val="-3"/>
        </w:rPr>
        <w:t> </w:t>
      </w:r>
      <w:r>
        <w:rPr/>
        <w:t>көптік</w:t>
      </w:r>
      <w:r>
        <w:rPr>
          <w:spacing w:val="-1"/>
        </w:rPr>
        <w:t> </w:t>
      </w:r>
      <w:r>
        <w:rPr/>
        <w:t>тұлғасының</w:t>
      </w:r>
      <w:r>
        <w:rPr>
          <w:spacing w:val="-3"/>
        </w:rPr>
        <w:t> </w:t>
      </w:r>
      <w:r>
        <w:rPr/>
        <w:t>жасалуын</w:t>
      </w:r>
      <w:r>
        <w:rPr>
          <w:spacing w:val="-3"/>
        </w:rPr>
        <w:t> </w:t>
      </w:r>
      <w:r>
        <w:rPr/>
        <w:t>айтса</w:t>
      </w:r>
      <w:r>
        <w:rPr>
          <w:spacing w:val="-2"/>
        </w:rPr>
        <w:t> </w:t>
      </w:r>
      <w:r>
        <w:rPr/>
        <w:t>да, оның пікірінше бұл аффикс өнімді емес. Кейбір</w:t>
      </w:r>
      <w:r>
        <w:rPr>
          <w:spacing w:val="40"/>
        </w:rPr>
        <w:t> </w:t>
      </w:r>
      <w:r>
        <w:rPr/>
        <w:t>шығарма тілінде көптіктің бұл формасы сақталғанын көруге болады. Осыған орай, шығарма тілінде бұл аффикстің кейбір орындарда сақталуы бекер емес.</w:t>
      </w:r>
    </w:p>
    <w:p>
      <w:pPr>
        <w:pStyle w:val="BodyText"/>
        <w:spacing w:before="2"/>
        <w:ind w:right="293" w:firstLine="638"/>
      </w:pPr>
      <w:r>
        <w:rPr/>
        <w:t>Көптік жалғауларда дыбыс үндестігі бар. Ал ерін дыбыстарының үндестігі көптік жалғауына әсер етпейді.</w:t>
      </w:r>
    </w:p>
    <w:p>
      <w:pPr>
        <w:pStyle w:val="ListParagraph"/>
        <w:numPr>
          <w:ilvl w:val="0"/>
          <w:numId w:val="27"/>
        </w:numPr>
        <w:tabs>
          <w:tab w:pos="1117" w:val="left" w:leader="none"/>
        </w:tabs>
        <w:spacing w:line="240" w:lineRule="auto" w:before="0" w:after="0"/>
        <w:ind w:left="140" w:right="283" w:firstLine="566"/>
        <w:jc w:val="both"/>
        <w:rPr>
          <w:sz w:val="28"/>
          <w:szCs w:val="28"/>
        </w:rPr>
      </w:pPr>
      <w:r>
        <w:rPr>
          <w:sz w:val="28"/>
          <w:szCs w:val="28"/>
        </w:rPr>
        <w:t>морфологиялық тәсілмен көптік категориясы арнайы аффикстер арқылы жасалады: </w:t>
      </w:r>
      <w:r>
        <w:rPr>
          <w:i/>
          <w:iCs/>
          <w:sz w:val="28"/>
          <w:szCs w:val="28"/>
        </w:rPr>
        <w:t>-лар//-ләр//-ән </w:t>
      </w:r>
      <w:r>
        <w:rPr>
          <w:sz w:val="28"/>
          <w:szCs w:val="28"/>
        </w:rPr>
        <w:t>аффикстері зат есім немесе заттанған сөздерге</w:t>
      </w:r>
      <w:r>
        <w:rPr>
          <w:spacing w:val="76"/>
          <w:sz w:val="28"/>
          <w:szCs w:val="28"/>
        </w:rPr>
        <w:t> </w:t>
      </w:r>
      <w:r>
        <w:rPr>
          <w:sz w:val="28"/>
          <w:szCs w:val="28"/>
        </w:rPr>
        <w:t>қосылып,</w:t>
      </w:r>
      <w:r>
        <w:rPr>
          <w:spacing w:val="78"/>
          <w:sz w:val="28"/>
          <w:szCs w:val="28"/>
        </w:rPr>
        <w:t> </w:t>
      </w:r>
      <w:r>
        <w:rPr>
          <w:sz w:val="28"/>
          <w:szCs w:val="28"/>
        </w:rPr>
        <w:t>көптік</w:t>
      </w:r>
      <w:r>
        <w:rPr>
          <w:spacing w:val="74"/>
          <w:sz w:val="28"/>
          <w:szCs w:val="28"/>
        </w:rPr>
        <w:t> </w:t>
      </w:r>
      <w:r>
        <w:rPr>
          <w:sz w:val="28"/>
          <w:szCs w:val="28"/>
        </w:rPr>
        <w:t>мағынасын</w:t>
      </w:r>
      <w:r>
        <w:rPr>
          <w:spacing w:val="79"/>
          <w:sz w:val="28"/>
          <w:szCs w:val="28"/>
        </w:rPr>
        <w:t> </w:t>
      </w:r>
      <w:r>
        <w:rPr>
          <w:sz w:val="28"/>
          <w:szCs w:val="28"/>
        </w:rPr>
        <w:t>береді:</w:t>
      </w:r>
      <w:r>
        <w:rPr>
          <w:spacing w:val="78"/>
          <w:sz w:val="28"/>
          <w:szCs w:val="28"/>
        </w:rPr>
        <w:t> </w:t>
      </w:r>
      <w:r>
        <w:rPr>
          <w:i/>
          <w:iCs/>
          <w:sz w:val="28"/>
          <w:szCs w:val="28"/>
        </w:rPr>
        <w:t>адаблар</w:t>
      </w:r>
      <w:r>
        <w:rPr>
          <w:i/>
          <w:iCs/>
          <w:spacing w:val="79"/>
          <w:sz w:val="28"/>
          <w:szCs w:val="28"/>
        </w:rPr>
        <w:t> </w:t>
      </w:r>
      <w:r>
        <w:rPr>
          <w:sz w:val="28"/>
          <w:szCs w:val="28"/>
        </w:rPr>
        <w:t>(</w:t>
      </w:r>
      <w:r>
        <w:rPr>
          <w:sz w:val="28"/>
          <w:szCs w:val="28"/>
          <w:rtl/>
        </w:rPr>
        <w:t>ادابلار</w:t>
      </w:r>
      <w:r>
        <w:rPr>
          <w:sz w:val="28"/>
          <w:szCs w:val="28"/>
        </w:rPr>
        <w:t>)</w:t>
      </w:r>
      <w:r>
        <w:rPr>
          <w:spacing w:val="75"/>
          <w:sz w:val="28"/>
          <w:szCs w:val="28"/>
        </w:rPr>
        <w:t> </w:t>
      </w:r>
      <w:r>
        <w:rPr>
          <w:sz w:val="28"/>
          <w:szCs w:val="28"/>
        </w:rPr>
        <w:t>–</w:t>
      </w:r>
      <w:r>
        <w:rPr>
          <w:spacing w:val="76"/>
          <w:sz w:val="28"/>
          <w:szCs w:val="28"/>
        </w:rPr>
        <w:t> </w:t>
      </w:r>
      <w:r>
        <w:rPr>
          <w:sz w:val="28"/>
          <w:szCs w:val="28"/>
        </w:rPr>
        <w:t>әдептер</w:t>
      </w:r>
      <w:r>
        <w:rPr>
          <w:sz w:val="28"/>
          <w:szCs w:val="28"/>
        </w:rPr>
        <w:t>;</w:t>
      </w:r>
    </w:p>
    <w:p>
      <w:pPr>
        <w:pStyle w:val="ListParagraph"/>
        <w:spacing w:after="0" w:line="240" w:lineRule="auto"/>
        <w:jc w:val="both"/>
        <w:rPr>
          <w:sz w:val="28"/>
          <w:szCs w:val="28"/>
        </w:rPr>
        <w:sectPr>
          <w:pgSz w:w="11900" w:h="16840"/>
          <w:pgMar w:header="0" w:footer="759" w:top="1040" w:bottom="940" w:left="1559" w:right="566"/>
        </w:sectPr>
      </w:pPr>
    </w:p>
    <w:p>
      <w:pPr>
        <w:spacing w:line="321" w:lineRule="exact" w:before="0"/>
        <w:ind w:left="140" w:right="0" w:firstLine="0"/>
        <w:jc w:val="left"/>
        <w:rPr>
          <w:i/>
          <w:iCs/>
          <w:sz w:val="28"/>
          <w:szCs w:val="28"/>
        </w:rPr>
      </w:pPr>
      <w:r>
        <w:rPr>
          <w:i/>
          <w:iCs/>
          <w:w w:val="90"/>
          <w:sz w:val="28"/>
          <w:szCs w:val="28"/>
        </w:rPr>
        <w:t>елиглар</w:t>
      </w:r>
      <w:r>
        <w:rPr>
          <w:i/>
          <w:iCs/>
          <w:spacing w:val="35"/>
          <w:sz w:val="28"/>
          <w:szCs w:val="28"/>
        </w:rPr>
        <w:t> </w:t>
      </w:r>
      <w:r>
        <w:rPr>
          <w:w w:val="90"/>
          <w:sz w:val="28"/>
          <w:szCs w:val="28"/>
        </w:rPr>
        <w:t>(</w:t>
      </w:r>
      <w:r>
        <w:rPr>
          <w:w w:val="90"/>
          <w:sz w:val="28"/>
          <w:szCs w:val="28"/>
          <w:rtl/>
        </w:rPr>
        <w:t>ىليگلار</w:t>
      </w:r>
      <w:r>
        <w:rPr>
          <w:w w:val="90"/>
          <w:sz w:val="28"/>
          <w:szCs w:val="28"/>
        </w:rPr>
        <w:t>)</w:t>
      </w:r>
      <w:r>
        <w:rPr>
          <w:spacing w:val="38"/>
          <w:sz w:val="28"/>
          <w:szCs w:val="28"/>
        </w:rPr>
        <w:t> </w:t>
      </w:r>
      <w:r>
        <w:rPr>
          <w:w w:val="90"/>
          <w:sz w:val="28"/>
          <w:szCs w:val="28"/>
        </w:rPr>
        <w:t>–</w:t>
      </w:r>
      <w:r>
        <w:rPr>
          <w:spacing w:val="35"/>
          <w:sz w:val="28"/>
          <w:szCs w:val="28"/>
        </w:rPr>
        <w:t> </w:t>
      </w:r>
      <w:r>
        <w:rPr>
          <w:w w:val="90"/>
          <w:sz w:val="28"/>
          <w:szCs w:val="28"/>
        </w:rPr>
        <w:t>қолдар;</w:t>
      </w:r>
      <w:r>
        <w:rPr>
          <w:spacing w:val="38"/>
          <w:sz w:val="28"/>
          <w:szCs w:val="28"/>
        </w:rPr>
        <w:t> </w:t>
      </w:r>
      <w:r>
        <w:rPr>
          <w:i/>
          <w:iCs/>
          <w:spacing w:val="-2"/>
          <w:w w:val="90"/>
          <w:sz w:val="28"/>
          <w:szCs w:val="28"/>
        </w:rPr>
        <w:t>кичиклә</w:t>
      </w:r>
      <w:r>
        <w:rPr>
          <w:i/>
          <w:iCs/>
          <w:spacing w:val="-2"/>
          <w:w w:val="90"/>
          <w:sz w:val="28"/>
          <w:szCs w:val="28"/>
        </w:rPr>
        <w:t>р</w:t>
      </w:r>
    </w:p>
    <w:p>
      <w:pPr>
        <w:pStyle w:val="BodyText"/>
        <w:bidi/>
        <w:spacing w:line="321" w:lineRule="exact"/>
        <w:ind w:right="104" w:left="0" w:firstLine="0"/>
        <w:jc w:val="left"/>
      </w:pPr>
      <w:r>
        <w:rPr>
          <w:rtl/>
        </w:rPr>
        <w:br w:type="column"/>
      </w:r>
      <w:r>
        <w:rPr>
          <w:w w:val="71"/>
        </w:rPr>
        <w:t>)</w:t>
      </w:r>
      <w:r>
        <w:rPr>
          <w:w w:val="71"/>
          <w:rtl/>
        </w:rPr>
        <w:t>كىچىكلار</w:t>
      </w:r>
      <w:r>
        <w:rPr>
          <w:w w:val="71"/>
        </w:rPr>
        <w:t>(</w:t>
      </w:r>
    </w:p>
    <w:p>
      <w:pPr>
        <w:spacing w:line="321" w:lineRule="exact" w:before="0"/>
        <w:ind w:left="98" w:right="0" w:firstLine="0"/>
        <w:jc w:val="left"/>
        <w:rPr>
          <w:sz w:val="28"/>
          <w:szCs w:val="28"/>
        </w:rPr>
      </w:pPr>
      <w:r>
        <w:rPr/>
        <w:br w:type="column"/>
      </w:r>
      <w:r>
        <w:rPr>
          <w:spacing w:val="-6"/>
          <w:sz w:val="28"/>
          <w:szCs w:val="28"/>
        </w:rPr>
        <w:t>–</w:t>
      </w:r>
      <w:r>
        <w:rPr>
          <w:spacing w:val="24"/>
          <w:sz w:val="28"/>
          <w:szCs w:val="28"/>
        </w:rPr>
        <w:t> </w:t>
      </w:r>
      <w:r>
        <w:rPr>
          <w:spacing w:val="-6"/>
          <w:sz w:val="28"/>
          <w:szCs w:val="28"/>
        </w:rPr>
        <w:t>кішілер;</w:t>
      </w:r>
      <w:r>
        <w:rPr>
          <w:spacing w:val="24"/>
          <w:sz w:val="28"/>
          <w:szCs w:val="28"/>
        </w:rPr>
        <w:t> </w:t>
      </w:r>
      <w:r>
        <w:rPr>
          <w:i/>
          <w:iCs/>
          <w:spacing w:val="-6"/>
          <w:sz w:val="28"/>
          <w:szCs w:val="28"/>
        </w:rPr>
        <w:t>дәлилләр</w:t>
      </w:r>
      <w:r>
        <w:rPr>
          <w:i/>
          <w:iCs/>
          <w:spacing w:val="25"/>
          <w:sz w:val="28"/>
          <w:szCs w:val="28"/>
        </w:rPr>
        <w:t> </w:t>
      </w:r>
      <w:r>
        <w:rPr>
          <w:spacing w:val="-6"/>
          <w:sz w:val="28"/>
          <w:szCs w:val="28"/>
        </w:rPr>
        <w:t>(</w:t>
      </w:r>
      <w:r>
        <w:rPr>
          <w:spacing w:val="-6"/>
          <w:sz w:val="28"/>
          <w:szCs w:val="28"/>
          <w:rtl/>
        </w:rPr>
        <w:t>دالىللار</w:t>
      </w:r>
      <w:r>
        <w:rPr>
          <w:spacing w:val="-6"/>
          <w:sz w:val="28"/>
          <w:szCs w:val="28"/>
        </w:rPr>
        <w:t>)</w:t>
      </w:r>
      <w:r>
        <w:rPr>
          <w:spacing w:val="28"/>
          <w:sz w:val="28"/>
          <w:szCs w:val="28"/>
        </w:rPr>
        <w:t> </w:t>
      </w:r>
      <w:r>
        <w:rPr>
          <w:spacing w:val="-10"/>
          <w:sz w:val="28"/>
          <w:szCs w:val="28"/>
        </w:rPr>
        <w:t>–</w:t>
      </w:r>
    </w:p>
    <w:p>
      <w:pPr>
        <w:spacing w:after="0" w:line="321" w:lineRule="exact"/>
        <w:jc w:val="left"/>
        <w:rPr>
          <w:sz w:val="28"/>
          <w:szCs w:val="28"/>
        </w:rPr>
        <w:sectPr>
          <w:type w:val="continuous"/>
          <w:pgSz w:w="11900" w:h="16840"/>
          <w:pgMar w:header="0" w:footer="759" w:top="1040" w:bottom="280" w:left="1559" w:right="566"/>
          <w:cols w:num="3" w:equalWidth="0">
            <w:col w:w="4520" w:space="40"/>
            <w:col w:w="1101" w:space="39"/>
            <w:col w:w="4075"/>
          </w:cols>
        </w:sectPr>
      </w:pPr>
    </w:p>
    <w:p>
      <w:pPr>
        <w:pStyle w:val="BodyText"/>
        <w:ind w:right="283"/>
      </w:pPr>
      <w:r>
        <w:rPr/>
        <w:t>дәлелдер. Ескерткіш тілінде -лар 27 рет, -ләр 4 рет, </w:t>
      </w:r>
      <w:r>
        <w:rPr>
          <w:i/>
          <w:iCs/>
        </w:rPr>
        <w:t>-ән </w:t>
      </w:r>
      <w:r>
        <w:rPr/>
        <w:t>аффиксімен көптік </w:t>
      </w:r>
      <w:r>
        <w:rPr>
          <w:spacing w:val="-6"/>
        </w:rPr>
        <w:t>тұлғасын</w:t>
      </w:r>
      <w:r>
        <w:rPr>
          <w:spacing w:val="-7"/>
        </w:rPr>
        <w:t> </w:t>
      </w:r>
      <w:r>
        <w:rPr>
          <w:spacing w:val="-6"/>
        </w:rPr>
        <w:t>жасау</w:t>
      </w:r>
      <w:r>
        <w:rPr>
          <w:spacing w:val="-11"/>
        </w:rPr>
        <w:t> </w:t>
      </w:r>
      <w:r>
        <w:rPr>
          <w:spacing w:val="-6"/>
        </w:rPr>
        <w:t>3 жерде кездеседі. Тушугли (</w:t>
      </w:r>
      <w:r>
        <w:rPr>
          <w:spacing w:val="-6"/>
          <w:rtl/>
        </w:rPr>
        <w:t>توشوگلى</w:t>
      </w:r>
      <w:r>
        <w:rPr>
          <w:spacing w:val="-6"/>
        </w:rPr>
        <w:t>)</w:t>
      </w:r>
      <w:r>
        <w:rPr>
          <w:spacing w:val="-7"/>
        </w:rPr>
        <w:t> </w:t>
      </w:r>
      <w:r>
        <w:rPr>
          <w:spacing w:val="-6"/>
        </w:rPr>
        <w:t>– түскендер (178), көрүң </w:t>
      </w:r>
      <w:r>
        <w:rPr>
          <w:spacing w:val="-8"/>
        </w:rPr>
        <w:t>(</w:t>
      </w:r>
      <w:r>
        <w:rPr>
          <w:spacing w:val="-8"/>
          <w:rtl/>
        </w:rPr>
        <w:t>كورون</w:t>
      </w:r>
      <w:r>
        <w:rPr>
          <w:spacing w:val="-8"/>
        </w:rPr>
        <w:t>)– көріңдер (274),</w:t>
      </w:r>
      <w:r>
        <w:rPr/>
        <w:t> </w:t>
      </w:r>
      <w:r>
        <w:rPr>
          <w:spacing w:val="-8"/>
        </w:rPr>
        <w:t>нафисни</w:t>
      </w:r>
      <w:r>
        <w:rPr/>
        <w:t> </w:t>
      </w:r>
      <w:r>
        <w:rPr>
          <w:spacing w:val="-8"/>
        </w:rPr>
        <w:t>(</w:t>
      </w:r>
      <w:r>
        <w:rPr>
          <w:spacing w:val="-8"/>
          <w:rtl/>
        </w:rPr>
        <w:t>نافىسنى</w:t>
      </w:r>
      <w:r>
        <w:rPr>
          <w:spacing w:val="-8"/>
        </w:rPr>
        <w:t>) мейірімділерді (447) бәйіттегі сөздер </w:t>
      </w:r>
      <w:r>
        <w:rPr/>
        <w:t>көптік мағына білдіреді</w:t>
      </w:r>
      <w:r>
        <w:rPr/>
        <w:t>.</w:t>
      </w:r>
    </w:p>
    <w:p>
      <w:pPr>
        <w:pStyle w:val="ListParagraph"/>
        <w:numPr>
          <w:ilvl w:val="0"/>
          <w:numId w:val="27"/>
        </w:numPr>
        <w:tabs>
          <w:tab w:pos="1079" w:val="left" w:leader="none"/>
        </w:tabs>
        <w:spacing w:line="240" w:lineRule="auto" w:before="3" w:after="0"/>
        <w:ind w:left="140" w:right="286" w:firstLine="566"/>
        <w:jc w:val="both"/>
        <w:rPr>
          <w:sz w:val="28"/>
          <w:szCs w:val="28"/>
        </w:rPr>
      </w:pPr>
      <w:r>
        <w:rPr>
          <w:sz w:val="28"/>
          <w:szCs w:val="28"/>
        </w:rPr>
        <w:t>синтаксистік жолмен көптік жалғауын жасау мөлшерді білдіретін </w:t>
      </w:r>
      <w:r>
        <w:rPr>
          <w:spacing w:val="-4"/>
          <w:sz w:val="28"/>
          <w:szCs w:val="28"/>
        </w:rPr>
        <w:t>сөздермен</w:t>
      </w:r>
      <w:r>
        <w:rPr>
          <w:spacing w:val="-14"/>
          <w:sz w:val="28"/>
          <w:szCs w:val="28"/>
        </w:rPr>
        <w:t> </w:t>
      </w:r>
      <w:r>
        <w:rPr>
          <w:spacing w:val="-4"/>
          <w:sz w:val="28"/>
          <w:szCs w:val="28"/>
        </w:rPr>
        <w:t>іске</w:t>
      </w:r>
      <w:r>
        <w:rPr>
          <w:spacing w:val="-13"/>
          <w:sz w:val="28"/>
          <w:szCs w:val="28"/>
        </w:rPr>
        <w:t> </w:t>
      </w:r>
      <w:r>
        <w:rPr>
          <w:spacing w:val="-4"/>
          <w:sz w:val="28"/>
          <w:szCs w:val="28"/>
        </w:rPr>
        <w:t>асады:</w:t>
      </w:r>
      <w:r>
        <w:rPr>
          <w:spacing w:val="-14"/>
          <w:sz w:val="28"/>
          <w:szCs w:val="28"/>
        </w:rPr>
        <w:t> </w:t>
      </w:r>
      <w:r>
        <w:rPr>
          <w:spacing w:val="-4"/>
          <w:sz w:val="28"/>
          <w:szCs w:val="28"/>
        </w:rPr>
        <w:t>(</w:t>
      </w:r>
      <w:r>
        <w:rPr>
          <w:spacing w:val="-4"/>
          <w:sz w:val="28"/>
          <w:szCs w:val="28"/>
          <w:rtl/>
        </w:rPr>
        <w:t>كورماگىل</w:t>
      </w:r>
      <w:r>
        <w:rPr>
          <w:spacing w:val="-13"/>
          <w:sz w:val="28"/>
          <w:szCs w:val="28"/>
        </w:rPr>
        <w:t> </w:t>
      </w:r>
      <w:r>
        <w:rPr>
          <w:spacing w:val="-4"/>
          <w:sz w:val="28"/>
          <w:szCs w:val="28"/>
          <w:rtl/>
        </w:rPr>
        <w:t>وكوش</w:t>
      </w:r>
      <w:r>
        <w:rPr>
          <w:spacing w:val="-14"/>
          <w:sz w:val="28"/>
          <w:szCs w:val="28"/>
        </w:rPr>
        <w:t> </w:t>
      </w:r>
      <w:r>
        <w:rPr>
          <w:spacing w:val="-4"/>
          <w:sz w:val="28"/>
          <w:szCs w:val="28"/>
          <w:rtl/>
        </w:rPr>
        <w:t>ىرسا</w:t>
      </w:r>
      <w:r>
        <w:rPr>
          <w:spacing w:val="-13"/>
          <w:sz w:val="28"/>
          <w:szCs w:val="28"/>
        </w:rPr>
        <w:t> </w:t>
      </w:r>
      <w:r>
        <w:rPr>
          <w:spacing w:val="-4"/>
          <w:sz w:val="28"/>
          <w:szCs w:val="28"/>
          <w:rtl/>
        </w:rPr>
        <w:t>دوستون</w:t>
      </w:r>
      <w:r>
        <w:rPr>
          <w:spacing w:val="-14"/>
          <w:sz w:val="28"/>
          <w:szCs w:val="28"/>
        </w:rPr>
        <w:t> </w:t>
      </w:r>
      <w:r>
        <w:rPr>
          <w:spacing w:val="-4"/>
          <w:sz w:val="28"/>
          <w:szCs w:val="28"/>
          <w:rtl/>
        </w:rPr>
        <w:t>ىر</w:t>
      </w:r>
      <w:r>
        <w:rPr>
          <w:spacing w:val="-13"/>
          <w:sz w:val="28"/>
          <w:szCs w:val="28"/>
        </w:rPr>
        <w:t> </w:t>
      </w:r>
      <w:r>
        <w:rPr>
          <w:spacing w:val="-4"/>
          <w:sz w:val="28"/>
          <w:szCs w:val="28"/>
          <w:rtl/>
        </w:rPr>
        <w:t>مون</w:t>
      </w:r>
      <w:r>
        <w:rPr>
          <w:spacing w:val="-4"/>
          <w:sz w:val="28"/>
          <w:szCs w:val="28"/>
        </w:rPr>
        <w:t>)</w:t>
      </w:r>
      <w:r>
        <w:rPr>
          <w:spacing w:val="18"/>
          <w:sz w:val="28"/>
          <w:szCs w:val="28"/>
        </w:rPr>
        <w:t> </w:t>
      </w:r>
      <w:r>
        <w:rPr>
          <w:i/>
          <w:iCs/>
          <w:spacing w:val="-4"/>
          <w:sz w:val="28"/>
          <w:szCs w:val="28"/>
        </w:rPr>
        <w:t>Мың</w:t>
      </w:r>
      <w:r>
        <w:rPr>
          <w:i/>
          <w:iCs/>
          <w:spacing w:val="-14"/>
          <w:sz w:val="28"/>
          <w:szCs w:val="28"/>
        </w:rPr>
        <w:t> </w:t>
      </w:r>
      <w:r>
        <w:rPr>
          <w:i/>
          <w:iCs/>
          <w:spacing w:val="-4"/>
          <w:sz w:val="28"/>
          <w:szCs w:val="28"/>
        </w:rPr>
        <w:t>ер</w:t>
      </w:r>
      <w:r>
        <w:rPr>
          <w:i/>
          <w:iCs/>
          <w:spacing w:val="-13"/>
          <w:sz w:val="28"/>
          <w:szCs w:val="28"/>
        </w:rPr>
        <w:t> </w:t>
      </w:r>
      <w:r>
        <w:rPr>
          <w:i/>
          <w:iCs/>
          <w:spacing w:val="-4"/>
          <w:sz w:val="28"/>
          <w:szCs w:val="28"/>
        </w:rPr>
        <w:t>достуң</w:t>
      </w:r>
      <w:r>
        <w:rPr>
          <w:i/>
          <w:iCs/>
          <w:spacing w:val="-14"/>
          <w:sz w:val="28"/>
          <w:szCs w:val="28"/>
        </w:rPr>
        <w:t> </w:t>
      </w:r>
      <w:r>
        <w:rPr>
          <w:i/>
          <w:iCs/>
          <w:spacing w:val="-4"/>
          <w:sz w:val="28"/>
          <w:szCs w:val="28"/>
        </w:rPr>
        <w:t>ерса </w:t>
      </w:r>
      <w:r>
        <w:rPr>
          <w:i/>
          <w:iCs/>
          <w:sz w:val="28"/>
          <w:szCs w:val="28"/>
        </w:rPr>
        <w:t>өкүш көрмәгил </w:t>
      </w:r>
      <w:r>
        <w:rPr>
          <w:sz w:val="28"/>
          <w:szCs w:val="28"/>
        </w:rPr>
        <w:t>ҺХ 359/ Мың ер досың болса</w:t>
      </w:r>
      <w:r>
        <w:rPr>
          <w:spacing w:val="40"/>
          <w:sz w:val="28"/>
          <w:szCs w:val="28"/>
        </w:rPr>
        <w:t> </w:t>
      </w:r>
      <w:r>
        <w:rPr>
          <w:sz w:val="28"/>
          <w:szCs w:val="28"/>
        </w:rPr>
        <w:t>көп көрмегіл</w:t>
      </w:r>
      <w:r>
        <w:rPr>
          <w:sz w:val="28"/>
          <w:szCs w:val="28"/>
        </w:rPr>
        <w:t>.</w:t>
      </w:r>
    </w:p>
    <w:p>
      <w:pPr>
        <w:pStyle w:val="ListParagraph"/>
        <w:numPr>
          <w:ilvl w:val="0"/>
          <w:numId w:val="27"/>
        </w:numPr>
        <w:tabs>
          <w:tab w:pos="1088" w:val="left" w:leader="none"/>
        </w:tabs>
        <w:spacing w:line="240" w:lineRule="auto" w:before="0" w:after="0"/>
        <w:ind w:left="140" w:right="283" w:firstLine="566"/>
        <w:jc w:val="both"/>
        <w:rPr>
          <w:sz w:val="28"/>
          <w:szCs w:val="28"/>
        </w:rPr>
      </w:pPr>
      <w:r>
        <w:rPr>
          <w:sz w:val="28"/>
          <w:szCs w:val="28"/>
        </w:rPr>
        <w:t>лексикалық тәсіл: а) кейбір мөлшерді білдіретін үстеулер көптік мағынаны білдіреді: (</w:t>
      </w:r>
      <w:r>
        <w:rPr>
          <w:sz w:val="28"/>
          <w:szCs w:val="28"/>
          <w:rtl/>
        </w:rPr>
        <w:t>كىراك</w:t>
      </w:r>
      <w:r>
        <w:rPr>
          <w:sz w:val="28"/>
          <w:szCs w:val="28"/>
        </w:rPr>
        <w:t> </w:t>
      </w:r>
      <w:r>
        <w:rPr>
          <w:sz w:val="28"/>
          <w:szCs w:val="28"/>
          <w:rtl/>
        </w:rPr>
        <w:t>كاراباش</w:t>
      </w:r>
      <w:r>
        <w:rPr>
          <w:sz w:val="28"/>
          <w:szCs w:val="28"/>
        </w:rPr>
        <w:t> </w:t>
      </w:r>
      <w:r>
        <w:rPr>
          <w:sz w:val="28"/>
          <w:szCs w:val="28"/>
          <w:rtl/>
        </w:rPr>
        <w:t>قول</w:t>
      </w:r>
      <w:r>
        <w:rPr>
          <w:sz w:val="28"/>
          <w:szCs w:val="28"/>
        </w:rPr>
        <w:t> </w:t>
      </w:r>
      <w:r>
        <w:rPr>
          <w:sz w:val="28"/>
          <w:szCs w:val="28"/>
          <w:rtl/>
        </w:rPr>
        <w:t>اوكوش</w:t>
      </w:r>
      <w:r>
        <w:rPr>
          <w:sz w:val="28"/>
          <w:szCs w:val="28"/>
        </w:rPr>
        <w:t> </w:t>
      </w:r>
      <w:r>
        <w:rPr>
          <w:sz w:val="28"/>
          <w:szCs w:val="28"/>
          <w:rtl/>
        </w:rPr>
        <w:t>مال</w:t>
      </w:r>
      <w:r>
        <w:rPr>
          <w:sz w:val="28"/>
          <w:szCs w:val="28"/>
        </w:rPr>
        <w:t> </w:t>
      </w:r>
      <w:r>
        <w:rPr>
          <w:w w:val="85"/>
          <w:sz w:val="28"/>
          <w:szCs w:val="28"/>
          <w:rtl/>
        </w:rPr>
        <w:t>تىلىم</w:t>
      </w:r>
      <w:r>
        <w:rPr>
          <w:w w:val="85"/>
          <w:sz w:val="28"/>
          <w:szCs w:val="28"/>
        </w:rPr>
        <w:t>) </w:t>
      </w:r>
      <w:r>
        <w:rPr>
          <w:i/>
          <w:iCs/>
          <w:sz w:val="28"/>
          <w:szCs w:val="28"/>
        </w:rPr>
        <w:t>Телим мал</w:t>
      </w:r>
      <w:r>
        <w:rPr>
          <w:i/>
          <w:iCs/>
          <w:spacing w:val="40"/>
          <w:sz w:val="28"/>
          <w:szCs w:val="28"/>
        </w:rPr>
        <w:t> </w:t>
      </w:r>
      <w:r>
        <w:rPr>
          <w:i/>
          <w:iCs/>
          <w:sz w:val="28"/>
          <w:szCs w:val="28"/>
        </w:rPr>
        <w:t>өкүш құл қарабаш керәк</w:t>
      </w:r>
      <w:r>
        <w:rPr>
          <w:i/>
          <w:iCs/>
          <w:spacing w:val="40"/>
          <w:sz w:val="28"/>
          <w:szCs w:val="28"/>
        </w:rPr>
        <w:t> </w:t>
      </w:r>
      <w:r>
        <w:rPr>
          <w:sz w:val="28"/>
          <w:szCs w:val="28"/>
        </w:rPr>
        <w:t>ҺХ 298/ Тола мал көп құл күң керек; </w:t>
      </w:r>
      <w:r>
        <w:rPr>
          <w:i/>
          <w:iCs/>
          <w:sz w:val="28"/>
          <w:szCs w:val="28"/>
        </w:rPr>
        <w:t>Өкүшрак кишиниң ичи </w:t>
      </w:r>
      <w:r>
        <w:rPr>
          <w:i/>
          <w:iCs/>
          <w:spacing w:val="-2"/>
          <w:sz w:val="28"/>
          <w:szCs w:val="28"/>
        </w:rPr>
        <w:t>ғадр</w:t>
      </w:r>
      <w:r>
        <w:rPr>
          <w:i/>
          <w:iCs/>
          <w:spacing w:val="-12"/>
          <w:sz w:val="28"/>
          <w:szCs w:val="28"/>
        </w:rPr>
        <w:t> </w:t>
      </w:r>
      <w:r>
        <w:rPr>
          <w:i/>
          <w:iCs/>
          <w:spacing w:val="-2"/>
          <w:sz w:val="28"/>
          <w:szCs w:val="28"/>
        </w:rPr>
        <w:t>ерүр</w:t>
      </w:r>
      <w:r>
        <w:rPr>
          <w:i/>
          <w:iCs/>
          <w:spacing w:val="-10"/>
          <w:sz w:val="28"/>
          <w:szCs w:val="28"/>
        </w:rPr>
        <w:t> </w:t>
      </w:r>
      <w:r>
        <w:rPr>
          <w:spacing w:val="-2"/>
          <w:sz w:val="28"/>
          <w:szCs w:val="28"/>
        </w:rPr>
        <w:t>(</w:t>
      </w:r>
      <w:r>
        <w:rPr>
          <w:spacing w:val="-2"/>
          <w:sz w:val="28"/>
          <w:szCs w:val="28"/>
          <w:rtl/>
        </w:rPr>
        <w:t>ىرور</w:t>
      </w:r>
      <w:r>
        <w:rPr>
          <w:spacing w:val="-11"/>
          <w:sz w:val="28"/>
          <w:szCs w:val="28"/>
        </w:rPr>
        <w:t> </w:t>
      </w:r>
      <w:r>
        <w:rPr>
          <w:spacing w:val="-2"/>
          <w:sz w:val="28"/>
          <w:szCs w:val="28"/>
          <w:rtl/>
        </w:rPr>
        <w:t>غادر</w:t>
      </w:r>
      <w:r>
        <w:rPr>
          <w:spacing w:val="-12"/>
          <w:sz w:val="28"/>
          <w:szCs w:val="28"/>
        </w:rPr>
        <w:t> </w:t>
      </w:r>
      <w:r>
        <w:rPr>
          <w:spacing w:val="-2"/>
          <w:sz w:val="28"/>
          <w:szCs w:val="28"/>
          <w:rtl/>
        </w:rPr>
        <w:t>ىچى</w:t>
      </w:r>
      <w:r>
        <w:rPr>
          <w:spacing w:val="-13"/>
          <w:sz w:val="28"/>
          <w:szCs w:val="28"/>
        </w:rPr>
        <w:t> </w:t>
      </w:r>
      <w:r>
        <w:rPr>
          <w:spacing w:val="-2"/>
          <w:w w:val="85"/>
          <w:sz w:val="28"/>
          <w:szCs w:val="28"/>
          <w:rtl/>
        </w:rPr>
        <w:t>كىشىنىن</w:t>
      </w:r>
      <w:r>
        <w:rPr>
          <w:spacing w:val="-2"/>
          <w:w w:val="85"/>
          <w:sz w:val="28"/>
          <w:szCs w:val="28"/>
        </w:rPr>
        <w:t> </w:t>
      </w:r>
      <w:r>
        <w:rPr>
          <w:spacing w:val="-2"/>
          <w:sz w:val="28"/>
          <w:szCs w:val="28"/>
          <w:rtl/>
        </w:rPr>
        <w:t>اوكوشراك</w:t>
      </w:r>
      <w:r>
        <w:rPr>
          <w:spacing w:val="-11"/>
          <w:sz w:val="28"/>
          <w:szCs w:val="28"/>
        </w:rPr>
        <w:t> </w:t>
      </w:r>
      <w:r>
        <w:rPr>
          <w:spacing w:val="-2"/>
          <w:sz w:val="28"/>
          <w:szCs w:val="28"/>
        </w:rPr>
        <w:t>)</w:t>
      </w:r>
      <w:r>
        <w:rPr>
          <w:spacing w:val="-11"/>
          <w:sz w:val="28"/>
          <w:szCs w:val="28"/>
        </w:rPr>
        <w:t> </w:t>
      </w:r>
      <w:r>
        <w:rPr>
          <w:spacing w:val="-2"/>
          <w:sz w:val="28"/>
          <w:szCs w:val="28"/>
        </w:rPr>
        <w:t>ҺХ</w:t>
      </w:r>
      <w:r>
        <w:rPr>
          <w:spacing w:val="-13"/>
          <w:sz w:val="28"/>
          <w:szCs w:val="28"/>
        </w:rPr>
        <w:t> </w:t>
      </w:r>
      <w:r>
        <w:rPr>
          <w:spacing w:val="-2"/>
          <w:sz w:val="28"/>
          <w:szCs w:val="28"/>
        </w:rPr>
        <w:t>383</w:t>
      </w:r>
      <w:r>
        <w:rPr>
          <w:spacing w:val="-12"/>
          <w:sz w:val="28"/>
          <w:szCs w:val="28"/>
        </w:rPr>
        <w:t> </w:t>
      </w:r>
      <w:r>
        <w:rPr>
          <w:i/>
          <w:iCs/>
          <w:spacing w:val="-2"/>
          <w:sz w:val="28"/>
          <w:szCs w:val="28"/>
        </w:rPr>
        <w:t>/</w:t>
      </w:r>
      <w:r>
        <w:rPr>
          <w:i/>
          <w:iCs/>
          <w:spacing w:val="-13"/>
          <w:sz w:val="28"/>
          <w:szCs w:val="28"/>
        </w:rPr>
        <w:t> </w:t>
      </w:r>
      <w:r>
        <w:rPr>
          <w:spacing w:val="-2"/>
          <w:sz w:val="28"/>
          <w:szCs w:val="28"/>
        </w:rPr>
        <w:t>Көптеген</w:t>
      </w:r>
      <w:r>
        <w:rPr>
          <w:spacing w:val="-13"/>
          <w:sz w:val="28"/>
          <w:szCs w:val="28"/>
        </w:rPr>
        <w:t> </w:t>
      </w:r>
      <w:r>
        <w:rPr>
          <w:spacing w:val="-2"/>
          <w:sz w:val="28"/>
          <w:szCs w:val="28"/>
        </w:rPr>
        <w:t>кісінің</w:t>
      </w:r>
      <w:r>
        <w:rPr>
          <w:spacing w:val="-11"/>
          <w:sz w:val="28"/>
          <w:szCs w:val="28"/>
        </w:rPr>
        <w:t> </w:t>
      </w:r>
      <w:r>
        <w:rPr>
          <w:spacing w:val="-2"/>
          <w:sz w:val="28"/>
          <w:szCs w:val="28"/>
        </w:rPr>
        <w:t>іші</w:t>
      </w:r>
      <w:r>
        <w:rPr>
          <w:spacing w:val="-16"/>
          <w:sz w:val="28"/>
          <w:szCs w:val="28"/>
        </w:rPr>
        <w:t> </w:t>
      </w:r>
      <w:r>
        <w:rPr>
          <w:spacing w:val="-2"/>
          <w:sz w:val="28"/>
          <w:szCs w:val="28"/>
        </w:rPr>
        <w:t>арам </w:t>
      </w:r>
      <w:r>
        <w:rPr>
          <w:sz w:val="28"/>
          <w:szCs w:val="28"/>
        </w:rPr>
        <w:t>болар. б) көп нәрсені ұғындыратын жалпылау есімдігі көптікті білдіреді: </w:t>
      </w:r>
      <w:r>
        <w:rPr>
          <w:i/>
          <w:iCs/>
          <w:w w:val="95"/>
          <w:sz w:val="28"/>
          <w:szCs w:val="28"/>
        </w:rPr>
        <w:t>Қамуғ</w:t>
      </w:r>
      <w:r>
        <w:rPr>
          <w:i/>
          <w:iCs/>
          <w:spacing w:val="-7"/>
          <w:w w:val="95"/>
          <w:sz w:val="28"/>
          <w:szCs w:val="28"/>
        </w:rPr>
        <w:t> </w:t>
      </w:r>
      <w:r>
        <w:rPr>
          <w:i/>
          <w:iCs/>
          <w:w w:val="95"/>
          <w:sz w:val="28"/>
          <w:szCs w:val="28"/>
        </w:rPr>
        <w:t>тил</w:t>
      </w:r>
      <w:r>
        <w:rPr>
          <w:i/>
          <w:iCs/>
          <w:spacing w:val="-11"/>
          <w:w w:val="95"/>
          <w:sz w:val="28"/>
          <w:szCs w:val="28"/>
        </w:rPr>
        <w:t> </w:t>
      </w:r>
      <w:r>
        <w:rPr>
          <w:i/>
          <w:iCs/>
          <w:w w:val="95"/>
          <w:sz w:val="28"/>
          <w:szCs w:val="28"/>
        </w:rPr>
        <w:t>ахы</w:t>
      </w:r>
      <w:r>
        <w:rPr>
          <w:i/>
          <w:iCs/>
          <w:spacing w:val="-11"/>
          <w:w w:val="95"/>
          <w:sz w:val="28"/>
          <w:szCs w:val="28"/>
        </w:rPr>
        <w:t> </w:t>
      </w:r>
      <w:r>
        <w:rPr>
          <w:i/>
          <w:iCs/>
          <w:w w:val="95"/>
          <w:sz w:val="28"/>
          <w:szCs w:val="28"/>
        </w:rPr>
        <w:t>ер</w:t>
      </w:r>
      <w:r>
        <w:rPr>
          <w:i/>
          <w:iCs/>
          <w:spacing w:val="-10"/>
          <w:w w:val="95"/>
          <w:sz w:val="28"/>
          <w:szCs w:val="28"/>
        </w:rPr>
        <w:t> </w:t>
      </w:r>
      <w:r>
        <w:rPr>
          <w:i/>
          <w:iCs/>
          <w:w w:val="95"/>
          <w:sz w:val="28"/>
          <w:szCs w:val="28"/>
        </w:rPr>
        <w:t>сәнасын</w:t>
      </w:r>
      <w:r>
        <w:rPr>
          <w:i/>
          <w:iCs/>
          <w:spacing w:val="-9"/>
          <w:w w:val="95"/>
          <w:sz w:val="28"/>
          <w:szCs w:val="28"/>
        </w:rPr>
        <w:t> </w:t>
      </w:r>
      <w:r>
        <w:rPr>
          <w:i/>
          <w:iCs/>
          <w:w w:val="95"/>
          <w:sz w:val="28"/>
          <w:szCs w:val="28"/>
        </w:rPr>
        <w:t>айур</w:t>
      </w:r>
      <w:r>
        <w:rPr>
          <w:i/>
          <w:iCs/>
          <w:spacing w:val="-6"/>
          <w:w w:val="95"/>
          <w:sz w:val="28"/>
          <w:szCs w:val="28"/>
        </w:rPr>
        <w:t> </w:t>
      </w:r>
      <w:r>
        <w:rPr>
          <w:w w:val="95"/>
          <w:sz w:val="28"/>
          <w:szCs w:val="28"/>
        </w:rPr>
        <w:t>(</w:t>
      </w:r>
      <w:r>
        <w:rPr>
          <w:w w:val="95"/>
          <w:sz w:val="28"/>
          <w:szCs w:val="28"/>
          <w:rtl/>
        </w:rPr>
        <w:t>اىور</w:t>
      </w:r>
      <w:r>
        <w:rPr>
          <w:spacing w:val="-11"/>
          <w:w w:val="95"/>
          <w:sz w:val="28"/>
          <w:szCs w:val="28"/>
        </w:rPr>
        <w:t> </w:t>
      </w:r>
      <w:r>
        <w:rPr>
          <w:w w:val="85"/>
          <w:sz w:val="28"/>
          <w:szCs w:val="28"/>
          <w:rtl/>
        </w:rPr>
        <w:t>ساناسون</w:t>
      </w:r>
      <w:r>
        <w:rPr>
          <w:spacing w:val="-2"/>
          <w:w w:val="85"/>
          <w:sz w:val="28"/>
          <w:szCs w:val="28"/>
        </w:rPr>
        <w:t> </w:t>
      </w:r>
      <w:r>
        <w:rPr>
          <w:w w:val="95"/>
          <w:sz w:val="28"/>
          <w:szCs w:val="28"/>
          <w:rtl/>
        </w:rPr>
        <w:t>ىر</w:t>
      </w:r>
      <w:r>
        <w:rPr>
          <w:spacing w:val="-11"/>
          <w:w w:val="95"/>
          <w:sz w:val="28"/>
          <w:szCs w:val="28"/>
        </w:rPr>
        <w:t> </w:t>
      </w:r>
      <w:r>
        <w:rPr>
          <w:w w:val="95"/>
          <w:sz w:val="28"/>
          <w:szCs w:val="28"/>
          <w:rtl/>
        </w:rPr>
        <w:t>احو</w:t>
      </w:r>
      <w:r>
        <w:rPr>
          <w:spacing w:val="-10"/>
          <w:w w:val="95"/>
          <w:sz w:val="28"/>
          <w:szCs w:val="28"/>
        </w:rPr>
        <w:t> </w:t>
      </w:r>
      <w:r>
        <w:rPr>
          <w:w w:val="85"/>
          <w:sz w:val="28"/>
          <w:szCs w:val="28"/>
          <w:rtl/>
        </w:rPr>
        <w:t>تىل</w:t>
      </w:r>
      <w:r>
        <w:rPr>
          <w:spacing w:val="-4"/>
          <w:w w:val="85"/>
          <w:sz w:val="28"/>
          <w:szCs w:val="28"/>
        </w:rPr>
        <w:t> </w:t>
      </w:r>
      <w:r>
        <w:rPr>
          <w:w w:val="95"/>
          <w:sz w:val="28"/>
          <w:szCs w:val="28"/>
          <w:rtl/>
        </w:rPr>
        <w:t>قاموغ</w:t>
      </w:r>
      <w:r>
        <w:rPr>
          <w:spacing w:val="-5"/>
          <w:w w:val="95"/>
          <w:sz w:val="28"/>
          <w:szCs w:val="28"/>
        </w:rPr>
        <w:t> </w:t>
      </w:r>
      <w:r>
        <w:rPr>
          <w:w w:val="95"/>
          <w:sz w:val="28"/>
          <w:szCs w:val="28"/>
        </w:rPr>
        <w:t>)</w:t>
      </w:r>
      <w:r>
        <w:rPr>
          <w:spacing w:val="-11"/>
          <w:w w:val="95"/>
          <w:sz w:val="28"/>
          <w:szCs w:val="28"/>
        </w:rPr>
        <w:t> </w:t>
      </w:r>
      <w:r>
        <w:rPr>
          <w:w w:val="95"/>
          <w:sz w:val="28"/>
          <w:szCs w:val="28"/>
        </w:rPr>
        <w:t>ҺХ</w:t>
      </w:r>
      <w:r>
        <w:rPr>
          <w:spacing w:val="-9"/>
          <w:w w:val="95"/>
          <w:sz w:val="28"/>
          <w:szCs w:val="28"/>
        </w:rPr>
        <w:t> </w:t>
      </w:r>
      <w:r>
        <w:rPr>
          <w:w w:val="95"/>
          <w:sz w:val="28"/>
          <w:szCs w:val="28"/>
        </w:rPr>
        <w:t>229</w:t>
      </w:r>
      <w:r>
        <w:rPr>
          <w:i/>
          <w:iCs/>
          <w:w w:val="95"/>
          <w:sz w:val="28"/>
          <w:szCs w:val="28"/>
        </w:rPr>
        <w:t>/</w:t>
      </w:r>
      <w:r>
        <w:rPr>
          <w:i/>
          <w:iCs/>
          <w:spacing w:val="-10"/>
          <w:w w:val="95"/>
          <w:sz w:val="28"/>
          <w:szCs w:val="28"/>
        </w:rPr>
        <w:t> </w:t>
      </w:r>
      <w:r>
        <w:rPr>
          <w:w w:val="95"/>
          <w:sz w:val="28"/>
          <w:szCs w:val="28"/>
        </w:rPr>
        <w:t>Барлық</w:t>
      </w:r>
      <w:r>
        <w:rPr>
          <w:spacing w:val="-10"/>
          <w:w w:val="95"/>
          <w:sz w:val="28"/>
          <w:szCs w:val="28"/>
        </w:rPr>
        <w:t> </w:t>
      </w:r>
      <w:r>
        <w:rPr>
          <w:w w:val="95"/>
          <w:sz w:val="28"/>
          <w:szCs w:val="28"/>
        </w:rPr>
        <w:t>тіл </w:t>
      </w:r>
      <w:r>
        <w:rPr>
          <w:sz w:val="28"/>
          <w:szCs w:val="28"/>
        </w:rPr>
        <w:t>жомарт ер мадағын айтар</w:t>
      </w:r>
      <w:r>
        <w:rPr>
          <w:sz w:val="28"/>
          <w:szCs w:val="28"/>
        </w:rPr>
        <w:t>.</w:t>
      </w:r>
    </w:p>
    <w:p>
      <w:pPr>
        <w:pStyle w:val="ListParagraph"/>
        <w:numPr>
          <w:ilvl w:val="0"/>
          <w:numId w:val="27"/>
        </w:numPr>
        <w:tabs>
          <w:tab w:pos="422" w:val="left" w:leader="none"/>
        </w:tabs>
        <w:spacing w:line="320" w:lineRule="exact" w:before="0" w:after="0"/>
        <w:ind w:left="422" w:right="0" w:hanging="282"/>
        <w:jc w:val="both"/>
        <w:rPr>
          <w:sz w:val="28"/>
        </w:rPr>
      </w:pPr>
      <w:r>
        <w:rPr>
          <w:sz w:val="28"/>
        </w:rPr>
        <w:t>Кейбір</w:t>
      </w:r>
      <w:r>
        <w:rPr>
          <w:spacing w:val="-6"/>
          <w:sz w:val="28"/>
        </w:rPr>
        <w:t> </w:t>
      </w:r>
      <w:r>
        <w:rPr>
          <w:sz w:val="28"/>
        </w:rPr>
        <w:t>зат</w:t>
      </w:r>
      <w:r>
        <w:rPr>
          <w:spacing w:val="-6"/>
          <w:sz w:val="28"/>
        </w:rPr>
        <w:t> </w:t>
      </w:r>
      <w:r>
        <w:rPr>
          <w:sz w:val="28"/>
        </w:rPr>
        <w:t>есімдер</w:t>
      </w:r>
      <w:r>
        <w:rPr>
          <w:spacing w:val="-5"/>
          <w:sz w:val="28"/>
        </w:rPr>
        <w:t> </w:t>
      </w:r>
      <w:r>
        <w:rPr>
          <w:sz w:val="28"/>
        </w:rPr>
        <w:t>мазмұнына</w:t>
      </w:r>
      <w:r>
        <w:rPr>
          <w:spacing w:val="-5"/>
          <w:sz w:val="28"/>
        </w:rPr>
        <w:t> </w:t>
      </w:r>
      <w:r>
        <w:rPr>
          <w:sz w:val="28"/>
        </w:rPr>
        <w:t>қарай</w:t>
      </w:r>
      <w:r>
        <w:rPr>
          <w:spacing w:val="-5"/>
          <w:sz w:val="28"/>
        </w:rPr>
        <w:t> </w:t>
      </w:r>
      <w:r>
        <w:rPr>
          <w:sz w:val="28"/>
        </w:rPr>
        <w:t>жеке</w:t>
      </w:r>
      <w:r>
        <w:rPr>
          <w:spacing w:val="-5"/>
          <w:sz w:val="28"/>
        </w:rPr>
        <w:t> </w:t>
      </w:r>
      <w:r>
        <w:rPr>
          <w:sz w:val="28"/>
        </w:rPr>
        <w:t>не</w:t>
      </w:r>
      <w:r>
        <w:rPr>
          <w:spacing w:val="-4"/>
          <w:sz w:val="28"/>
        </w:rPr>
        <w:t> </w:t>
      </w:r>
      <w:r>
        <w:rPr>
          <w:sz w:val="28"/>
        </w:rPr>
        <w:t>көпшені</w:t>
      </w:r>
      <w:r>
        <w:rPr>
          <w:spacing w:val="-10"/>
          <w:sz w:val="28"/>
        </w:rPr>
        <w:t> </w:t>
      </w:r>
      <w:r>
        <w:rPr>
          <w:spacing w:val="-2"/>
          <w:sz w:val="28"/>
        </w:rPr>
        <w:t>көрсетеді.</w:t>
      </w:r>
    </w:p>
    <w:p>
      <w:pPr>
        <w:pStyle w:val="BodyText"/>
        <w:spacing w:line="242" w:lineRule="auto"/>
        <w:ind w:right="284" w:firstLine="566"/>
      </w:pPr>
      <w:r>
        <w:rPr/>
        <w:t>Көптік </w:t>
      </w:r>
      <w:r>
        <w:rPr>
          <w:i/>
        </w:rPr>
        <w:t>-лар//-ләр </w:t>
      </w:r>
      <w:r>
        <w:rPr/>
        <w:t>жалғауларының синтаксистік қарым-қатынасына қатысатын сөздердің қолданылуы төмендегідей:</w:t>
      </w:r>
    </w:p>
    <w:p>
      <w:pPr>
        <w:pStyle w:val="BodyText"/>
        <w:spacing w:after="0" w:line="242" w:lineRule="auto"/>
        <w:sectPr>
          <w:type w:val="continuous"/>
          <w:pgSz w:w="11900" w:h="16840"/>
          <w:pgMar w:header="0" w:footer="759" w:top="1040" w:bottom="280" w:left="1559" w:right="566"/>
        </w:sectPr>
      </w:pPr>
    </w:p>
    <w:p>
      <w:pPr>
        <w:pStyle w:val="ListParagraph"/>
        <w:numPr>
          <w:ilvl w:val="1"/>
          <w:numId w:val="27"/>
        </w:numPr>
        <w:tabs>
          <w:tab w:pos="1175" w:val="left" w:leader="none"/>
        </w:tabs>
        <w:spacing w:line="240" w:lineRule="auto" w:before="67" w:after="0"/>
        <w:ind w:left="140" w:right="277" w:firstLine="566"/>
        <w:jc w:val="both"/>
        <w:rPr>
          <w:sz w:val="28"/>
          <w:szCs w:val="28"/>
        </w:rPr>
      </w:pPr>
      <w:r>
        <w:rPr>
          <w:sz w:val="28"/>
          <w:szCs w:val="28"/>
        </w:rPr>
        <w:t>объект және предикат қарым-қатынасында </w:t>
      </w:r>
      <w:r>
        <w:rPr>
          <w:i/>
          <w:iCs/>
          <w:sz w:val="28"/>
          <w:szCs w:val="28"/>
        </w:rPr>
        <w:t>-лар//-ләр </w:t>
      </w:r>
      <w:r>
        <w:rPr>
          <w:sz w:val="28"/>
          <w:szCs w:val="28"/>
        </w:rPr>
        <w:t>аффиксі қосылады:</w:t>
      </w:r>
      <w:r>
        <w:rPr>
          <w:spacing w:val="40"/>
          <w:sz w:val="28"/>
          <w:szCs w:val="28"/>
        </w:rPr>
        <w:t> </w:t>
      </w:r>
      <w:r>
        <w:rPr>
          <w:sz w:val="28"/>
          <w:szCs w:val="28"/>
        </w:rPr>
        <w:t>(</w:t>
      </w:r>
      <w:r>
        <w:rPr>
          <w:sz w:val="28"/>
          <w:szCs w:val="28"/>
          <w:rtl/>
        </w:rPr>
        <w:t>كوزلارىن</w:t>
      </w:r>
      <w:r>
        <w:rPr>
          <w:sz w:val="28"/>
          <w:szCs w:val="28"/>
        </w:rPr>
        <w:t> </w:t>
      </w:r>
      <w:r>
        <w:rPr>
          <w:sz w:val="28"/>
          <w:szCs w:val="28"/>
          <w:rtl/>
        </w:rPr>
        <w:t>يوموپ</w:t>
      </w:r>
      <w:r>
        <w:rPr>
          <w:sz w:val="28"/>
          <w:szCs w:val="28"/>
        </w:rPr>
        <w:t> </w:t>
      </w:r>
      <w:r>
        <w:rPr>
          <w:sz w:val="28"/>
          <w:szCs w:val="28"/>
          <w:rtl/>
        </w:rPr>
        <w:t>كىچارلار</w:t>
      </w:r>
      <w:r>
        <w:rPr>
          <w:sz w:val="28"/>
          <w:szCs w:val="28"/>
        </w:rPr>
        <w:t> </w:t>
      </w:r>
      <w:r>
        <w:rPr>
          <w:sz w:val="28"/>
          <w:szCs w:val="28"/>
          <w:rtl/>
        </w:rPr>
        <w:t>ىوروپ</w:t>
      </w:r>
      <w:r>
        <w:rPr>
          <w:sz w:val="28"/>
          <w:szCs w:val="28"/>
        </w:rPr>
        <w:t> </w:t>
      </w:r>
      <w:r>
        <w:rPr>
          <w:sz w:val="28"/>
          <w:szCs w:val="28"/>
          <w:rtl/>
        </w:rPr>
        <w:t>ىوز</w:t>
      </w:r>
      <w:r>
        <w:rPr>
          <w:sz w:val="28"/>
          <w:szCs w:val="28"/>
        </w:rPr>
        <w:t> ) </w:t>
      </w:r>
      <w:r>
        <w:rPr>
          <w:i/>
          <w:iCs/>
          <w:sz w:val="28"/>
          <w:szCs w:val="28"/>
        </w:rPr>
        <w:t>Йүз еврүп кечарлар йумуп көзларин </w:t>
      </w:r>
      <w:r>
        <w:rPr>
          <w:sz w:val="28"/>
          <w:szCs w:val="28"/>
        </w:rPr>
        <w:t>424/ Жүз бұрып өтеді жұмып көздерін</w:t>
      </w:r>
      <w:r>
        <w:rPr>
          <w:sz w:val="28"/>
          <w:szCs w:val="28"/>
        </w:rPr>
        <w:t>.</w:t>
      </w:r>
    </w:p>
    <w:p>
      <w:pPr>
        <w:pStyle w:val="ListParagraph"/>
        <w:numPr>
          <w:ilvl w:val="1"/>
          <w:numId w:val="27"/>
        </w:numPr>
        <w:tabs>
          <w:tab w:pos="1112" w:val="left" w:leader="none"/>
        </w:tabs>
        <w:spacing w:line="242" w:lineRule="auto" w:before="0" w:after="0"/>
        <w:ind w:left="140" w:right="276" w:firstLine="566"/>
        <w:jc w:val="both"/>
        <w:rPr>
          <w:sz w:val="28"/>
          <w:szCs w:val="28"/>
        </w:rPr>
      </w:pPr>
      <w:r>
        <w:rPr>
          <w:sz w:val="28"/>
          <w:szCs w:val="28"/>
        </w:rPr>
        <w:t>анықтаушы </w:t>
      </w:r>
      <w:r>
        <w:rPr>
          <w:i/>
          <w:iCs/>
          <w:sz w:val="28"/>
          <w:szCs w:val="28"/>
        </w:rPr>
        <w:t>-лар </w:t>
      </w:r>
      <w:r>
        <w:rPr>
          <w:sz w:val="28"/>
          <w:szCs w:val="28"/>
        </w:rPr>
        <w:t>аффиксі қосылып, анықталатынға қосылмайды: </w:t>
      </w:r>
      <w:r>
        <w:rPr>
          <w:i/>
          <w:iCs/>
          <w:sz w:val="28"/>
          <w:szCs w:val="28"/>
        </w:rPr>
        <w:t>Адаблар башы тил күдәзмак тейүр </w:t>
      </w:r>
      <w:r>
        <w:rPr>
          <w:w w:val="90"/>
          <w:sz w:val="28"/>
          <w:szCs w:val="28"/>
        </w:rPr>
        <w:t>(</w:t>
      </w:r>
      <w:r>
        <w:rPr>
          <w:w w:val="90"/>
          <w:sz w:val="28"/>
          <w:szCs w:val="28"/>
          <w:rtl/>
        </w:rPr>
        <w:t>تىور</w:t>
      </w:r>
      <w:r>
        <w:rPr>
          <w:w w:val="90"/>
          <w:sz w:val="28"/>
          <w:szCs w:val="28"/>
        </w:rPr>
        <w:t> </w:t>
      </w:r>
      <w:r>
        <w:rPr>
          <w:sz w:val="28"/>
          <w:szCs w:val="28"/>
          <w:rtl/>
        </w:rPr>
        <w:t>كودازماك</w:t>
      </w:r>
      <w:r>
        <w:rPr>
          <w:sz w:val="28"/>
          <w:szCs w:val="28"/>
        </w:rPr>
        <w:t> </w:t>
      </w:r>
      <w:r>
        <w:rPr>
          <w:w w:val="90"/>
          <w:sz w:val="28"/>
          <w:szCs w:val="28"/>
          <w:rtl/>
        </w:rPr>
        <w:t>تىل</w:t>
      </w:r>
      <w:r>
        <w:rPr>
          <w:w w:val="90"/>
          <w:sz w:val="28"/>
          <w:szCs w:val="28"/>
        </w:rPr>
        <w:t> </w:t>
      </w:r>
      <w:r>
        <w:rPr>
          <w:w w:val="90"/>
          <w:sz w:val="28"/>
          <w:szCs w:val="28"/>
          <w:rtl/>
        </w:rPr>
        <w:t>باشو</w:t>
      </w:r>
      <w:r>
        <w:rPr>
          <w:w w:val="90"/>
          <w:sz w:val="28"/>
          <w:szCs w:val="28"/>
        </w:rPr>
        <w:t> </w:t>
      </w:r>
      <w:r>
        <w:rPr>
          <w:sz w:val="28"/>
          <w:szCs w:val="28"/>
          <w:rtl/>
        </w:rPr>
        <w:t>ابادلار</w:t>
      </w:r>
      <w:r>
        <w:rPr>
          <w:sz w:val="28"/>
          <w:szCs w:val="28"/>
        </w:rPr>
        <w:t> ) ҺХ 130 / Әдептептілік басы тіл күзетпек тұрар</w:t>
      </w:r>
      <w:r>
        <w:rPr>
          <w:sz w:val="28"/>
          <w:szCs w:val="28"/>
        </w:rPr>
        <w:t>.</w:t>
      </w:r>
    </w:p>
    <w:p>
      <w:pPr>
        <w:pStyle w:val="ListParagraph"/>
        <w:numPr>
          <w:ilvl w:val="1"/>
          <w:numId w:val="27"/>
        </w:numPr>
        <w:tabs>
          <w:tab w:pos="1055" w:val="left" w:leader="none"/>
        </w:tabs>
        <w:spacing w:line="240" w:lineRule="auto" w:before="0" w:after="0"/>
        <w:ind w:left="140" w:right="283" w:firstLine="566"/>
        <w:jc w:val="both"/>
        <w:rPr>
          <w:sz w:val="28"/>
          <w:szCs w:val="28"/>
        </w:rPr>
      </w:pPr>
      <w:r>
        <w:rPr>
          <w:sz w:val="28"/>
          <w:szCs w:val="28"/>
        </w:rPr>
        <w:t>субъект жекеше, объект және предикат көпше формасында келеді: </w:t>
      </w:r>
      <w:r>
        <w:rPr>
          <w:i/>
          <w:iCs/>
          <w:spacing w:val="-2"/>
          <w:sz w:val="28"/>
          <w:szCs w:val="28"/>
        </w:rPr>
        <w:t>Төсү</w:t>
      </w:r>
      <w:r>
        <w:rPr>
          <w:i/>
          <w:iCs/>
          <w:spacing w:val="-16"/>
          <w:sz w:val="28"/>
          <w:szCs w:val="28"/>
        </w:rPr>
        <w:t> </w:t>
      </w:r>
      <w:r>
        <w:rPr>
          <w:i/>
          <w:iCs/>
          <w:spacing w:val="-2"/>
          <w:sz w:val="28"/>
          <w:szCs w:val="28"/>
        </w:rPr>
        <w:t>қул</w:t>
      </w:r>
      <w:r>
        <w:rPr>
          <w:i/>
          <w:iCs/>
          <w:spacing w:val="-15"/>
          <w:sz w:val="28"/>
          <w:szCs w:val="28"/>
        </w:rPr>
        <w:t> </w:t>
      </w:r>
      <w:r>
        <w:rPr>
          <w:i/>
          <w:iCs/>
          <w:spacing w:val="-2"/>
          <w:sz w:val="28"/>
          <w:szCs w:val="28"/>
        </w:rPr>
        <w:t>қылурлар</w:t>
      </w:r>
      <w:r>
        <w:rPr>
          <w:i/>
          <w:iCs/>
          <w:spacing w:val="-16"/>
          <w:sz w:val="28"/>
          <w:szCs w:val="28"/>
        </w:rPr>
        <w:t> </w:t>
      </w:r>
      <w:r>
        <w:rPr>
          <w:i/>
          <w:iCs/>
          <w:spacing w:val="-2"/>
          <w:sz w:val="28"/>
          <w:szCs w:val="28"/>
        </w:rPr>
        <w:t>азад</w:t>
      </w:r>
      <w:r>
        <w:rPr>
          <w:i/>
          <w:iCs/>
          <w:spacing w:val="-15"/>
          <w:sz w:val="28"/>
          <w:szCs w:val="28"/>
        </w:rPr>
        <w:t> </w:t>
      </w:r>
      <w:r>
        <w:rPr>
          <w:i/>
          <w:iCs/>
          <w:spacing w:val="-2"/>
          <w:sz w:val="28"/>
          <w:szCs w:val="28"/>
        </w:rPr>
        <w:t>өзларин</w:t>
      </w:r>
      <w:r>
        <w:rPr>
          <w:i/>
          <w:iCs/>
          <w:spacing w:val="-16"/>
          <w:sz w:val="28"/>
          <w:szCs w:val="28"/>
        </w:rPr>
        <w:t> </w:t>
      </w:r>
      <w:r>
        <w:rPr>
          <w:spacing w:val="-2"/>
          <w:sz w:val="28"/>
          <w:szCs w:val="28"/>
        </w:rPr>
        <w:t>(</w:t>
      </w:r>
      <w:r>
        <w:rPr>
          <w:spacing w:val="-2"/>
          <w:sz w:val="28"/>
          <w:szCs w:val="28"/>
          <w:rtl/>
        </w:rPr>
        <w:t>وزلارىن</w:t>
      </w:r>
      <w:r>
        <w:rPr>
          <w:spacing w:val="-15"/>
          <w:sz w:val="28"/>
          <w:szCs w:val="28"/>
        </w:rPr>
        <w:t> </w:t>
      </w:r>
      <w:r>
        <w:rPr>
          <w:spacing w:val="-2"/>
          <w:sz w:val="28"/>
          <w:szCs w:val="28"/>
          <w:rtl/>
        </w:rPr>
        <w:t>ازاد</w:t>
      </w:r>
      <w:r>
        <w:rPr>
          <w:spacing w:val="-16"/>
          <w:sz w:val="28"/>
          <w:szCs w:val="28"/>
        </w:rPr>
        <w:t> </w:t>
      </w:r>
      <w:r>
        <w:rPr>
          <w:spacing w:val="-2"/>
          <w:sz w:val="28"/>
          <w:szCs w:val="28"/>
          <w:rtl/>
        </w:rPr>
        <w:t>قولولار</w:t>
      </w:r>
      <w:r>
        <w:rPr>
          <w:spacing w:val="-15"/>
          <w:sz w:val="28"/>
          <w:szCs w:val="28"/>
        </w:rPr>
        <w:t> </w:t>
      </w:r>
      <w:r>
        <w:rPr>
          <w:spacing w:val="-2"/>
          <w:sz w:val="28"/>
          <w:szCs w:val="28"/>
          <w:rtl/>
        </w:rPr>
        <w:t>قول</w:t>
      </w:r>
      <w:r>
        <w:rPr>
          <w:spacing w:val="-16"/>
          <w:sz w:val="28"/>
          <w:szCs w:val="28"/>
        </w:rPr>
        <w:t> </w:t>
      </w:r>
      <w:r>
        <w:rPr>
          <w:spacing w:val="-2"/>
          <w:sz w:val="28"/>
          <w:szCs w:val="28"/>
          <w:rtl/>
        </w:rPr>
        <w:t>توسو</w:t>
      </w:r>
      <w:r>
        <w:rPr>
          <w:spacing w:val="-2"/>
          <w:sz w:val="28"/>
          <w:szCs w:val="28"/>
        </w:rPr>
        <w:t>)</w:t>
      </w:r>
      <w:r>
        <w:rPr>
          <w:spacing w:val="-15"/>
          <w:sz w:val="28"/>
          <w:szCs w:val="28"/>
        </w:rPr>
        <w:t> </w:t>
      </w:r>
      <w:r>
        <w:rPr>
          <w:spacing w:val="-2"/>
          <w:sz w:val="28"/>
          <w:szCs w:val="28"/>
        </w:rPr>
        <w:t>ҺХ</w:t>
      </w:r>
      <w:r>
        <w:rPr>
          <w:spacing w:val="-16"/>
          <w:sz w:val="28"/>
          <w:szCs w:val="28"/>
        </w:rPr>
        <w:t> </w:t>
      </w:r>
      <w:r>
        <w:rPr>
          <w:spacing w:val="-2"/>
          <w:sz w:val="28"/>
          <w:szCs w:val="28"/>
        </w:rPr>
        <w:t>422/</w:t>
      </w:r>
      <w:r>
        <w:rPr>
          <w:spacing w:val="-15"/>
          <w:sz w:val="28"/>
          <w:szCs w:val="28"/>
        </w:rPr>
        <w:t> </w:t>
      </w:r>
      <w:r>
        <w:rPr>
          <w:spacing w:val="-2"/>
          <w:sz w:val="28"/>
          <w:szCs w:val="28"/>
        </w:rPr>
        <w:t>Бәрі</w:t>
      </w:r>
      <w:r>
        <w:rPr>
          <w:spacing w:val="-16"/>
          <w:sz w:val="28"/>
          <w:szCs w:val="28"/>
        </w:rPr>
        <w:t> </w:t>
      </w:r>
      <w:r>
        <w:rPr>
          <w:spacing w:val="-2"/>
          <w:sz w:val="28"/>
          <w:szCs w:val="28"/>
        </w:rPr>
        <w:t>құл </w:t>
      </w:r>
      <w:r>
        <w:rPr>
          <w:sz w:val="28"/>
          <w:szCs w:val="28"/>
        </w:rPr>
        <w:t>қылады азат өздерін</w:t>
      </w:r>
      <w:r>
        <w:rPr>
          <w:sz w:val="28"/>
          <w:szCs w:val="28"/>
        </w:rPr>
        <w:t>.</w:t>
      </w:r>
    </w:p>
    <w:p>
      <w:pPr>
        <w:pStyle w:val="ListParagraph"/>
        <w:numPr>
          <w:ilvl w:val="1"/>
          <w:numId w:val="27"/>
        </w:numPr>
        <w:tabs>
          <w:tab w:pos="1094" w:val="left" w:leader="none"/>
        </w:tabs>
        <w:spacing w:line="321" w:lineRule="exact" w:before="0" w:after="0"/>
        <w:ind w:left="1094" w:right="0" w:hanging="387"/>
        <w:jc w:val="both"/>
        <w:rPr>
          <w:i/>
          <w:sz w:val="28"/>
        </w:rPr>
      </w:pPr>
      <w:r>
        <w:rPr>
          <w:sz w:val="28"/>
        </w:rPr>
        <w:t>субъект</w:t>
      </w:r>
      <w:r>
        <w:rPr>
          <w:spacing w:val="65"/>
          <w:w w:val="150"/>
          <w:sz w:val="28"/>
        </w:rPr>
        <w:t> </w:t>
      </w:r>
      <w:r>
        <w:rPr>
          <w:sz w:val="28"/>
        </w:rPr>
        <w:t>көпше</w:t>
      </w:r>
      <w:r>
        <w:rPr>
          <w:spacing w:val="64"/>
          <w:w w:val="150"/>
          <w:sz w:val="28"/>
        </w:rPr>
        <w:t> </w:t>
      </w:r>
      <w:r>
        <w:rPr>
          <w:sz w:val="28"/>
        </w:rPr>
        <w:t>предикат</w:t>
      </w:r>
      <w:r>
        <w:rPr>
          <w:spacing w:val="61"/>
          <w:w w:val="150"/>
          <w:sz w:val="28"/>
        </w:rPr>
        <w:t> </w:t>
      </w:r>
      <w:r>
        <w:rPr>
          <w:sz w:val="28"/>
        </w:rPr>
        <w:t>жекеше</w:t>
      </w:r>
      <w:r>
        <w:rPr>
          <w:spacing w:val="67"/>
          <w:w w:val="150"/>
          <w:sz w:val="28"/>
        </w:rPr>
        <w:t> </w:t>
      </w:r>
      <w:r>
        <w:rPr>
          <w:sz w:val="28"/>
        </w:rPr>
        <w:t>формасымен</w:t>
      </w:r>
      <w:r>
        <w:rPr>
          <w:spacing w:val="63"/>
          <w:w w:val="150"/>
          <w:sz w:val="28"/>
        </w:rPr>
        <w:t> </w:t>
      </w:r>
      <w:r>
        <w:rPr>
          <w:spacing w:val="-2"/>
          <w:sz w:val="28"/>
        </w:rPr>
        <w:t>кездеседі:</w:t>
      </w:r>
      <w:r>
        <w:rPr>
          <w:i/>
          <w:spacing w:val="-2"/>
          <w:sz w:val="28"/>
        </w:rPr>
        <w:t>Сафалығ</w:t>
      </w:r>
    </w:p>
    <w:p>
      <w:pPr>
        <w:spacing w:before="0"/>
        <w:ind w:left="140" w:right="281" w:firstLine="0"/>
        <w:jc w:val="both"/>
        <w:rPr>
          <w:sz w:val="28"/>
          <w:szCs w:val="28"/>
        </w:rPr>
      </w:pPr>
      <w:r>
        <w:rPr>
          <w:spacing w:val="-12"/>
          <w:sz w:val="28"/>
          <w:szCs w:val="28"/>
          <w:rtl/>
        </w:rPr>
        <w:t>׳</w:t>
      </w:r>
      <w:r>
        <w:rPr>
          <w:i/>
          <w:iCs/>
          <w:spacing w:val="-12"/>
          <w:sz w:val="28"/>
          <w:szCs w:val="28"/>
        </w:rPr>
        <w:t>ажаб</w:t>
      </w:r>
      <w:r>
        <w:rPr>
          <w:i/>
          <w:iCs/>
          <w:spacing w:val="-1"/>
          <w:sz w:val="28"/>
          <w:szCs w:val="28"/>
        </w:rPr>
        <w:t> </w:t>
      </w:r>
      <w:r>
        <w:rPr>
          <w:i/>
          <w:iCs/>
          <w:spacing w:val="-12"/>
          <w:sz w:val="28"/>
          <w:szCs w:val="28"/>
        </w:rPr>
        <w:t>йер</w:t>
      </w:r>
      <w:r>
        <w:rPr>
          <w:i/>
          <w:iCs/>
          <w:sz w:val="28"/>
          <w:szCs w:val="28"/>
        </w:rPr>
        <w:t> </w:t>
      </w:r>
      <w:r>
        <w:rPr>
          <w:i/>
          <w:iCs/>
          <w:spacing w:val="-12"/>
          <w:sz w:val="28"/>
          <w:szCs w:val="28"/>
        </w:rPr>
        <w:t>көңүллар</w:t>
      </w:r>
      <w:r>
        <w:rPr>
          <w:i/>
          <w:iCs/>
          <w:sz w:val="28"/>
          <w:szCs w:val="28"/>
        </w:rPr>
        <w:t> </w:t>
      </w:r>
      <w:r>
        <w:rPr>
          <w:i/>
          <w:iCs/>
          <w:spacing w:val="-12"/>
          <w:sz w:val="28"/>
          <w:szCs w:val="28"/>
        </w:rPr>
        <w:t>йарур</w:t>
      </w:r>
      <w:r>
        <w:rPr>
          <w:i/>
          <w:iCs/>
          <w:sz w:val="28"/>
          <w:szCs w:val="28"/>
        </w:rPr>
        <w:t> </w:t>
      </w:r>
      <w:r>
        <w:rPr>
          <w:spacing w:val="-12"/>
          <w:sz w:val="28"/>
          <w:szCs w:val="28"/>
        </w:rPr>
        <w:t>(</w:t>
      </w:r>
      <w:r>
        <w:rPr>
          <w:spacing w:val="-12"/>
          <w:sz w:val="28"/>
          <w:szCs w:val="28"/>
          <w:rtl/>
        </w:rPr>
        <w:t>ىارور</w:t>
      </w:r>
      <w:r>
        <w:rPr>
          <w:spacing w:val="-1"/>
          <w:sz w:val="28"/>
          <w:szCs w:val="28"/>
        </w:rPr>
        <w:t> </w:t>
      </w:r>
      <w:r>
        <w:rPr>
          <w:spacing w:val="-12"/>
          <w:sz w:val="28"/>
          <w:szCs w:val="28"/>
          <w:rtl/>
        </w:rPr>
        <w:t>كونوللار</w:t>
      </w:r>
      <w:r>
        <w:rPr>
          <w:sz w:val="28"/>
          <w:szCs w:val="28"/>
        </w:rPr>
        <w:t> </w:t>
      </w:r>
      <w:r>
        <w:rPr>
          <w:spacing w:val="-12"/>
          <w:sz w:val="28"/>
          <w:szCs w:val="28"/>
          <w:rtl/>
        </w:rPr>
        <w:t>ىير</w:t>
      </w:r>
      <w:r>
        <w:rPr>
          <w:spacing w:val="-2"/>
          <w:sz w:val="28"/>
          <w:szCs w:val="28"/>
        </w:rPr>
        <w:t> </w:t>
      </w:r>
      <w:r>
        <w:rPr>
          <w:spacing w:val="-12"/>
          <w:sz w:val="28"/>
          <w:szCs w:val="28"/>
          <w:rtl/>
        </w:rPr>
        <w:t>أجاب</w:t>
      </w:r>
      <w:r>
        <w:rPr>
          <w:sz w:val="28"/>
          <w:szCs w:val="28"/>
        </w:rPr>
        <w:t> </w:t>
      </w:r>
      <w:r>
        <w:rPr>
          <w:spacing w:val="-12"/>
          <w:sz w:val="28"/>
          <w:szCs w:val="28"/>
          <w:rtl/>
        </w:rPr>
        <w:t>سافالوغ</w:t>
      </w:r>
      <w:r>
        <w:rPr>
          <w:spacing w:val="-12"/>
          <w:sz w:val="28"/>
          <w:szCs w:val="28"/>
        </w:rPr>
        <w:t>)</w:t>
      </w:r>
      <w:r>
        <w:rPr>
          <w:spacing w:val="-1"/>
          <w:sz w:val="28"/>
          <w:szCs w:val="28"/>
        </w:rPr>
        <w:t> </w:t>
      </w:r>
      <w:r>
        <w:rPr>
          <w:spacing w:val="-12"/>
          <w:sz w:val="28"/>
          <w:szCs w:val="28"/>
        </w:rPr>
        <w:t>ҺХ</w:t>
      </w:r>
      <w:r>
        <w:rPr>
          <w:sz w:val="28"/>
          <w:szCs w:val="28"/>
        </w:rPr>
        <w:t> </w:t>
      </w:r>
      <w:r>
        <w:rPr>
          <w:spacing w:val="-12"/>
          <w:sz w:val="28"/>
          <w:szCs w:val="28"/>
        </w:rPr>
        <w:t>494</w:t>
      </w:r>
      <w:r>
        <w:rPr>
          <w:sz w:val="28"/>
          <w:szCs w:val="28"/>
        </w:rPr>
        <w:t> </w:t>
      </w:r>
      <w:r>
        <w:rPr>
          <w:spacing w:val="-12"/>
          <w:sz w:val="28"/>
          <w:szCs w:val="28"/>
        </w:rPr>
        <w:t>/</w:t>
      </w:r>
      <w:r>
        <w:rPr>
          <w:spacing w:val="-1"/>
          <w:sz w:val="28"/>
          <w:szCs w:val="28"/>
        </w:rPr>
        <w:t> </w:t>
      </w:r>
      <w:r>
        <w:rPr>
          <w:spacing w:val="-12"/>
          <w:sz w:val="28"/>
          <w:szCs w:val="28"/>
        </w:rPr>
        <w:t>Сапалы</w:t>
      </w:r>
      <w:r>
        <w:rPr>
          <w:sz w:val="28"/>
          <w:szCs w:val="28"/>
        </w:rPr>
        <w:t> </w:t>
      </w:r>
      <w:r>
        <w:rPr>
          <w:spacing w:val="-12"/>
          <w:sz w:val="28"/>
          <w:szCs w:val="28"/>
        </w:rPr>
        <w:t>ғажап </w:t>
      </w:r>
      <w:r>
        <w:rPr>
          <w:sz w:val="28"/>
          <w:szCs w:val="28"/>
        </w:rPr>
        <w:t>жер көңіл жарық болар</w:t>
      </w:r>
      <w:r>
        <w:rPr>
          <w:sz w:val="28"/>
          <w:szCs w:val="28"/>
        </w:rPr>
        <w:t>.</w:t>
      </w:r>
    </w:p>
    <w:p>
      <w:pPr>
        <w:pStyle w:val="BodyText"/>
        <w:ind w:right="282" w:firstLine="566"/>
      </w:pPr>
      <w:r>
        <w:rPr/>
        <w:t>Зат есімдердегі тәуелдік категориясы. Шығармада зат және оқиғаның мәлім бір адамға немесе бір нәрсеге қарасты екендігін көрсетуші тәуелдік қосымшалары жекеше формада кездеседі. Көпше тәуелдік аффикстері қосылған мысалдар шығармада жоқ.</w:t>
      </w:r>
    </w:p>
    <w:p>
      <w:pPr>
        <w:pStyle w:val="BodyText"/>
        <w:spacing w:line="242" w:lineRule="auto"/>
        <w:ind w:right="293" w:firstLine="566"/>
      </w:pPr>
      <w:r>
        <w:rPr/>
        <w:t>Тәуелдік аффикстерінде үндестік заңы және толығымен ерін дыбыстарының үндестігінің әсері анық сезіліп тұрады.</w:t>
      </w:r>
    </w:p>
    <w:p>
      <w:pPr>
        <w:pStyle w:val="BodyText"/>
        <w:ind w:right="296" w:firstLine="566"/>
      </w:pPr>
      <w:r>
        <w:rPr/>
        <w:t>Бұл аффикстерінің жекеше формасы сөз түбірлерінің сипатына немесе дауысты, дауыссыз дыбыстармен аяқталуына қарап, төмендегідей беріледі:</w:t>
      </w:r>
    </w:p>
    <w:p>
      <w:pPr>
        <w:pStyle w:val="BodyText"/>
        <w:spacing w:before="94"/>
        <w:ind w:left="0"/>
        <w:jc w:val="left"/>
        <w:rPr>
          <w:sz w:val="20"/>
        </w:rPr>
      </w:pPr>
    </w:p>
    <w:tbl>
      <w:tblPr>
        <w:tblW w:w="0" w:type="auto"/>
        <w:jc w:val="left"/>
        <w:tblInd w:w="19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59"/>
        <w:gridCol w:w="2914"/>
        <w:gridCol w:w="2144"/>
      </w:tblGrid>
      <w:tr>
        <w:trPr>
          <w:trHeight w:val="636" w:hRule="atLeast"/>
        </w:trPr>
        <w:tc>
          <w:tcPr>
            <w:tcW w:w="1159" w:type="dxa"/>
          </w:tcPr>
          <w:p>
            <w:pPr>
              <w:pStyle w:val="TableParagraph"/>
              <w:spacing w:line="309" w:lineRule="exact"/>
              <w:ind w:left="50"/>
              <w:rPr>
                <w:sz w:val="28"/>
              </w:rPr>
            </w:pPr>
            <w:r>
              <w:rPr>
                <w:spacing w:val="-4"/>
                <w:sz w:val="28"/>
              </w:rPr>
              <w:t>Iжақ</w:t>
            </w:r>
          </w:p>
        </w:tc>
        <w:tc>
          <w:tcPr>
            <w:tcW w:w="2914" w:type="dxa"/>
          </w:tcPr>
          <w:p>
            <w:pPr>
              <w:pStyle w:val="TableParagraph"/>
              <w:spacing w:line="309" w:lineRule="exact"/>
              <w:ind w:left="312"/>
              <w:rPr>
                <w:i/>
                <w:sz w:val="28"/>
              </w:rPr>
            </w:pPr>
            <w:r>
              <w:rPr>
                <w:i/>
                <w:spacing w:val="-2"/>
                <w:sz w:val="28"/>
              </w:rPr>
              <w:t>-м//-ым//-им//-</w:t>
            </w:r>
            <w:r>
              <w:rPr>
                <w:i/>
                <w:spacing w:val="-5"/>
                <w:sz w:val="28"/>
              </w:rPr>
              <w:t>үм</w:t>
            </w:r>
          </w:p>
        </w:tc>
        <w:tc>
          <w:tcPr>
            <w:tcW w:w="2144" w:type="dxa"/>
          </w:tcPr>
          <w:p>
            <w:pPr>
              <w:pStyle w:val="TableParagraph"/>
              <w:spacing w:line="308" w:lineRule="exact"/>
              <w:ind w:left="231"/>
              <w:rPr>
                <w:sz w:val="28"/>
              </w:rPr>
            </w:pPr>
            <w:r>
              <w:rPr>
                <w:i/>
                <w:sz w:val="28"/>
              </w:rPr>
              <w:t>идим</w:t>
            </w:r>
            <w:r>
              <w:rPr>
                <w:i/>
                <w:spacing w:val="-5"/>
                <w:sz w:val="28"/>
              </w:rPr>
              <w:t> </w:t>
            </w:r>
            <w:r>
              <w:rPr>
                <w:i/>
                <w:sz w:val="28"/>
              </w:rPr>
              <w:t>–</w:t>
            </w:r>
            <w:r>
              <w:rPr>
                <w:i/>
                <w:spacing w:val="-3"/>
                <w:sz w:val="28"/>
              </w:rPr>
              <w:t> </w:t>
            </w:r>
            <w:r>
              <w:rPr>
                <w:spacing w:val="-2"/>
                <w:sz w:val="28"/>
              </w:rPr>
              <w:t>тәңірім;</w:t>
            </w:r>
          </w:p>
          <w:p>
            <w:pPr>
              <w:pStyle w:val="TableParagraph"/>
              <w:spacing w:line="308" w:lineRule="exact"/>
              <w:ind w:left="231"/>
              <w:rPr>
                <w:sz w:val="28"/>
              </w:rPr>
            </w:pPr>
            <w:r>
              <w:rPr>
                <w:i/>
                <w:sz w:val="28"/>
              </w:rPr>
              <w:t>ешим</w:t>
            </w:r>
            <w:r>
              <w:rPr>
                <w:i/>
                <w:spacing w:val="-3"/>
                <w:sz w:val="28"/>
              </w:rPr>
              <w:t> </w:t>
            </w:r>
            <w:r>
              <w:rPr>
                <w:sz w:val="28"/>
              </w:rPr>
              <w:t>–</w:t>
            </w:r>
            <w:r>
              <w:rPr>
                <w:spacing w:val="-2"/>
                <w:sz w:val="28"/>
              </w:rPr>
              <w:t> досым;</w:t>
            </w:r>
          </w:p>
        </w:tc>
      </w:tr>
      <w:tr>
        <w:trPr>
          <w:trHeight w:val="965" w:hRule="atLeast"/>
        </w:trPr>
        <w:tc>
          <w:tcPr>
            <w:tcW w:w="1159" w:type="dxa"/>
          </w:tcPr>
          <w:p>
            <w:pPr>
              <w:pStyle w:val="TableParagraph"/>
              <w:spacing w:line="315" w:lineRule="exact"/>
              <w:ind w:left="50"/>
              <w:rPr>
                <w:sz w:val="28"/>
              </w:rPr>
            </w:pPr>
            <w:r>
              <w:rPr>
                <w:sz w:val="28"/>
              </w:rPr>
              <w:t>II</w:t>
            </w:r>
            <w:r>
              <w:rPr>
                <w:spacing w:val="-4"/>
                <w:sz w:val="28"/>
              </w:rPr>
              <w:t> </w:t>
            </w:r>
            <w:r>
              <w:rPr>
                <w:spacing w:val="-5"/>
                <w:sz w:val="28"/>
              </w:rPr>
              <w:t>жақ</w:t>
            </w:r>
          </w:p>
        </w:tc>
        <w:tc>
          <w:tcPr>
            <w:tcW w:w="2914" w:type="dxa"/>
          </w:tcPr>
          <w:p>
            <w:pPr>
              <w:pStyle w:val="TableParagraph"/>
              <w:spacing w:line="315" w:lineRule="exact"/>
              <w:ind w:left="312"/>
              <w:rPr>
                <w:i/>
                <w:sz w:val="28"/>
              </w:rPr>
            </w:pPr>
            <w:r>
              <w:rPr>
                <w:i/>
                <w:spacing w:val="-2"/>
                <w:sz w:val="28"/>
              </w:rPr>
              <w:t>-ң//-ың//-иң//-уң//-</w:t>
            </w:r>
            <w:r>
              <w:rPr>
                <w:i/>
                <w:spacing w:val="-5"/>
                <w:sz w:val="28"/>
              </w:rPr>
              <w:t>үң</w:t>
            </w:r>
          </w:p>
        </w:tc>
        <w:tc>
          <w:tcPr>
            <w:tcW w:w="2144" w:type="dxa"/>
          </w:tcPr>
          <w:p>
            <w:pPr>
              <w:pStyle w:val="TableParagraph"/>
              <w:spacing w:line="315" w:lineRule="exact"/>
              <w:ind w:left="231"/>
              <w:rPr>
                <w:sz w:val="28"/>
              </w:rPr>
            </w:pPr>
            <w:r>
              <w:rPr>
                <w:i/>
                <w:sz w:val="28"/>
              </w:rPr>
              <w:t>сөзүм</w:t>
            </w:r>
            <w:r>
              <w:rPr>
                <w:i/>
                <w:spacing w:val="-3"/>
                <w:sz w:val="28"/>
              </w:rPr>
              <w:t> </w:t>
            </w:r>
            <w:r>
              <w:rPr>
                <w:i/>
                <w:sz w:val="28"/>
              </w:rPr>
              <w:t>–</w:t>
            </w:r>
            <w:r>
              <w:rPr>
                <w:i/>
                <w:spacing w:val="-3"/>
                <w:sz w:val="28"/>
              </w:rPr>
              <w:t> </w:t>
            </w:r>
            <w:r>
              <w:rPr>
                <w:spacing w:val="-2"/>
                <w:sz w:val="28"/>
              </w:rPr>
              <w:t>сөзім;</w:t>
            </w:r>
          </w:p>
          <w:p>
            <w:pPr>
              <w:pStyle w:val="TableParagraph"/>
              <w:ind w:left="231"/>
              <w:rPr>
                <w:sz w:val="28"/>
              </w:rPr>
            </w:pPr>
            <w:r>
              <w:rPr>
                <w:i/>
                <w:sz w:val="28"/>
              </w:rPr>
              <w:t>разың</w:t>
            </w:r>
            <w:r>
              <w:rPr>
                <w:i/>
                <w:spacing w:val="-3"/>
                <w:sz w:val="28"/>
              </w:rPr>
              <w:t> </w:t>
            </w:r>
            <w:r>
              <w:rPr>
                <w:sz w:val="28"/>
              </w:rPr>
              <w:t>–</w:t>
            </w:r>
            <w:r>
              <w:rPr>
                <w:spacing w:val="-4"/>
                <w:sz w:val="28"/>
              </w:rPr>
              <w:t> </w:t>
            </w:r>
            <w:r>
              <w:rPr>
                <w:spacing w:val="-2"/>
                <w:sz w:val="28"/>
              </w:rPr>
              <w:t>сырың;</w:t>
            </w:r>
          </w:p>
          <w:p>
            <w:pPr>
              <w:pStyle w:val="TableParagraph"/>
              <w:spacing w:line="308" w:lineRule="exact"/>
              <w:ind w:left="231"/>
              <w:rPr>
                <w:sz w:val="28"/>
              </w:rPr>
            </w:pPr>
            <w:r>
              <w:rPr>
                <w:i/>
                <w:sz w:val="28"/>
              </w:rPr>
              <w:t>тишиң</w:t>
            </w:r>
            <w:r>
              <w:rPr>
                <w:i/>
                <w:spacing w:val="-2"/>
                <w:sz w:val="28"/>
              </w:rPr>
              <w:t> </w:t>
            </w:r>
            <w:r>
              <w:rPr>
                <w:sz w:val="28"/>
              </w:rPr>
              <w:t>–</w:t>
            </w:r>
            <w:r>
              <w:rPr>
                <w:spacing w:val="-3"/>
                <w:sz w:val="28"/>
              </w:rPr>
              <w:t> </w:t>
            </w:r>
            <w:r>
              <w:rPr>
                <w:spacing w:val="-2"/>
                <w:sz w:val="28"/>
              </w:rPr>
              <w:t>тісің;</w:t>
            </w:r>
          </w:p>
        </w:tc>
      </w:tr>
      <w:tr>
        <w:trPr>
          <w:trHeight w:val="636" w:hRule="atLeast"/>
        </w:trPr>
        <w:tc>
          <w:tcPr>
            <w:tcW w:w="1159" w:type="dxa"/>
          </w:tcPr>
          <w:p>
            <w:pPr>
              <w:pStyle w:val="TableParagraph"/>
              <w:spacing w:line="315" w:lineRule="exact"/>
              <w:ind w:left="50"/>
              <w:rPr>
                <w:sz w:val="28"/>
              </w:rPr>
            </w:pPr>
            <w:r>
              <w:rPr>
                <w:sz w:val="28"/>
              </w:rPr>
              <w:t>III</w:t>
            </w:r>
            <w:r>
              <w:rPr>
                <w:spacing w:val="-7"/>
                <w:sz w:val="28"/>
              </w:rPr>
              <w:t> </w:t>
            </w:r>
            <w:r>
              <w:rPr>
                <w:spacing w:val="-5"/>
                <w:sz w:val="28"/>
              </w:rPr>
              <w:t>жақ</w:t>
            </w:r>
          </w:p>
        </w:tc>
        <w:tc>
          <w:tcPr>
            <w:tcW w:w="2914" w:type="dxa"/>
          </w:tcPr>
          <w:p>
            <w:pPr>
              <w:pStyle w:val="TableParagraph"/>
              <w:spacing w:line="315" w:lineRule="exact"/>
              <w:ind w:left="312"/>
              <w:rPr>
                <w:i/>
                <w:sz w:val="28"/>
              </w:rPr>
            </w:pPr>
            <w:r>
              <w:rPr>
                <w:i/>
                <w:spacing w:val="-2"/>
                <w:sz w:val="28"/>
              </w:rPr>
              <w:t>-ы//-и//-сы//-</w:t>
            </w:r>
            <w:r>
              <w:rPr>
                <w:i/>
                <w:spacing w:val="-5"/>
                <w:sz w:val="28"/>
              </w:rPr>
              <w:t>си</w:t>
            </w:r>
          </w:p>
        </w:tc>
        <w:tc>
          <w:tcPr>
            <w:tcW w:w="2144" w:type="dxa"/>
          </w:tcPr>
          <w:p>
            <w:pPr>
              <w:pStyle w:val="TableParagraph"/>
              <w:spacing w:line="315" w:lineRule="exact"/>
              <w:ind w:left="231"/>
              <w:rPr>
                <w:sz w:val="28"/>
              </w:rPr>
            </w:pPr>
            <w:r>
              <w:rPr>
                <w:i/>
                <w:sz w:val="28"/>
              </w:rPr>
              <w:t>сөзи</w:t>
            </w:r>
            <w:r>
              <w:rPr>
                <w:i/>
                <w:spacing w:val="-2"/>
                <w:sz w:val="28"/>
              </w:rPr>
              <w:t> </w:t>
            </w:r>
            <w:r>
              <w:rPr>
                <w:sz w:val="28"/>
              </w:rPr>
              <w:t>–</w:t>
            </w:r>
            <w:r>
              <w:rPr>
                <w:spacing w:val="-1"/>
                <w:sz w:val="28"/>
              </w:rPr>
              <w:t> </w:t>
            </w:r>
            <w:r>
              <w:rPr>
                <w:spacing w:val="-2"/>
                <w:sz w:val="28"/>
              </w:rPr>
              <w:t>сөзі;</w:t>
            </w:r>
          </w:p>
          <w:p>
            <w:pPr>
              <w:pStyle w:val="TableParagraph"/>
              <w:spacing w:line="301" w:lineRule="exact"/>
              <w:ind w:left="231"/>
              <w:rPr>
                <w:sz w:val="28"/>
              </w:rPr>
            </w:pPr>
            <w:r>
              <w:rPr>
                <w:i/>
                <w:sz w:val="28"/>
              </w:rPr>
              <w:t>изиси</w:t>
            </w:r>
            <w:r>
              <w:rPr>
                <w:i/>
                <w:spacing w:val="-2"/>
                <w:sz w:val="28"/>
              </w:rPr>
              <w:t> </w:t>
            </w:r>
            <w:r>
              <w:rPr>
                <w:sz w:val="28"/>
              </w:rPr>
              <w:t>–</w:t>
            </w:r>
            <w:r>
              <w:rPr>
                <w:spacing w:val="-2"/>
                <w:sz w:val="28"/>
              </w:rPr>
              <w:t> тәңірі.</w:t>
            </w:r>
          </w:p>
        </w:tc>
      </w:tr>
    </w:tbl>
    <w:p>
      <w:pPr>
        <w:pStyle w:val="BodyText"/>
        <w:spacing w:before="5"/>
        <w:ind w:left="0"/>
        <w:jc w:val="left"/>
      </w:pPr>
    </w:p>
    <w:p>
      <w:pPr>
        <w:pStyle w:val="BodyText"/>
        <w:ind w:right="289" w:firstLine="566"/>
      </w:pPr>
      <w:r>
        <w:rPr/>
        <w:t>Шығармада тәуелдік жалғауымен ілік септігінің жалғауларының сәйкес болуы, тәуелдік жалғауы бар болып ілік септігінің түсіп қалуы, ілік септігі болған сөздің де ілік септігінің түсуі ұшырайды:</w:t>
      </w:r>
    </w:p>
    <w:p>
      <w:pPr>
        <w:pStyle w:val="ListParagraph"/>
        <w:numPr>
          <w:ilvl w:val="0"/>
          <w:numId w:val="28"/>
        </w:numPr>
        <w:tabs>
          <w:tab w:pos="1055" w:val="left" w:leader="none"/>
        </w:tabs>
        <w:spacing w:line="240" w:lineRule="auto" w:before="0" w:after="0"/>
        <w:ind w:left="140" w:right="283" w:firstLine="566"/>
        <w:jc w:val="both"/>
        <w:rPr>
          <w:sz w:val="28"/>
          <w:szCs w:val="28"/>
        </w:rPr>
      </w:pPr>
      <w:r>
        <w:rPr>
          <w:sz w:val="28"/>
          <w:szCs w:val="28"/>
        </w:rPr>
        <w:t>тәуелдік және ілік септігінің жалғауларының сәйкестігі: </w:t>
      </w:r>
      <w:r>
        <w:rPr>
          <w:i/>
          <w:iCs/>
          <w:sz w:val="28"/>
          <w:szCs w:val="28"/>
        </w:rPr>
        <w:t>Карамның </w:t>
      </w:r>
      <w:r>
        <w:rPr>
          <w:i/>
          <w:iCs/>
          <w:w w:val="95"/>
          <w:sz w:val="28"/>
          <w:szCs w:val="28"/>
        </w:rPr>
        <w:t>башы</w:t>
      </w:r>
      <w:r>
        <w:rPr>
          <w:i/>
          <w:iCs/>
          <w:spacing w:val="-7"/>
          <w:w w:val="95"/>
          <w:sz w:val="28"/>
          <w:szCs w:val="28"/>
        </w:rPr>
        <w:t> </w:t>
      </w:r>
      <w:r>
        <w:rPr>
          <w:i/>
          <w:iCs/>
          <w:w w:val="95"/>
          <w:sz w:val="28"/>
          <w:szCs w:val="28"/>
        </w:rPr>
        <w:t>бу</w:t>
      </w:r>
      <w:r>
        <w:rPr>
          <w:i/>
          <w:iCs/>
          <w:spacing w:val="-5"/>
          <w:w w:val="95"/>
          <w:sz w:val="28"/>
          <w:szCs w:val="28"/>
        </w:rPr>
        <w:t> </w:t>
      </w:r>
      <w:r>
        <w:rPr>
          <w:i/>
          <w:iCs/>
          <w:w w:val="95"/>
          <w:sz w:val="28"/>
          <w:szCs w:val="28"/>
        </w:rPr>
        <w:t>ерүр</w:t>
      </w:r>
      <w:r>
        <w:rPr>
          <w:i/>
          <w:iCs/>
          <w:spacing w:val="-5"/>
          <w:w w:val="95"/>
          <w:sz w:val="28"/>
          <w:szCs w:val="28"/>
        </w:rPr>
        <w:t> </w:t>
      </w:r>
      <w:r>
        <w:rPr>
          <w:i/>
          <w:iCs/>
          <w:w w:val="95"/>
          <w:sz w:val="28"/>
          <w:szCs w:val="28"/>
        </w:rPr>
        <w:t>кәй</w:t>
      </w:r>
      <w:r>
        <w:rPr>
          <w:i/>
          <w:iCs/>
          <w:spacing w:val="-9"/>
          <w:w w:val="95"/>
          <w:sz w:val="28"/>
          <w:szCs w:val="28"/>
        </w:rPr>
        <w:t> </w:t>
      </w:r>
      <w:r>
        <w:rPr>
          <w:i/>
          <w:iCs/>
          <w:w w:val="95"/>
          <w:sz w:val="28"/>
          <w:szCs w:val="28"/>
        </w:rPr>
        <w:t>била</w:t>
      </w:r>
      <w:r>
        <w:rPr>
          <w:i/>
          <w:iCs/>
          <w:spacing w:val="40"/>
          <w:sz w:val="28"/>
          <w:szCs w:val="28"/>
        </w:rPr>
        <w:t> </w:t>
      </w:r>
      <w:r>
        <w:rPr>
          <w:w w:val="90"/>
          <w:sz w:val="28"/>
          <w:szCs w:val="28"/>
        </w:rPr>
        <w:t>(</w:t>
      </w:r>
      <w:r>
        <w:rPr>
          <w:w w:val="90"/>
          <w:sz w:val="28"/>
          <w:szCs w:val="28"/>
          <w:rtl/>
        </w:rPr>
        <w:t>بىلا</w:t>
      </w:r>
      <w:r>
        <w:rPr>
          <w:spacing w:val="-7"/>
          <w:w w:val="90"/>
          <w:sz w:val="28"/>
          <w:szCs w:val="28"/>
        </w:rPr>
        <w:t> </w:t>
      </w:r>
      <w:r>
        <w:rPr>
          <w:w w:val="95"/>
          <w:sz w:val="28"/>
          <w:szCs w:val="28"/>
          <w:rtl/>
        </w:rPr>
        <w:t>كاى</w:t>
      </w:r>
      <w:r>
        <w:rPr>
          <w:spacing w:val="-5"/>
          <w:w w:val="95"/>
          <w:sz w:val="28"/>
          <w:szCs w:val="28"/>
        </w:rPr>
        <w:t> </w:t>
      </w:r>
      <w:r>
        <w:rPr>
          <w:w w:val="95"/>
          <w:sz w:val="28"/>
          <w:szCs w:val="28"/>
          <w:rtl/>
        </w:rPr>
        <w:t>ىرور</w:t>
      </w:r>
      <w:r>
        <w:rPr>
          <w:spacing w:val="-3"/>
          <w:w w:val="95"/>
          <w:sz w:val="28"/>
          <w:szCs w:val="28"/>
        </w:rPr>
        <w:t> </w:t>
      </w:r>
      <w:r>
        <w:rPr>
          <w:w w:val="90"/>
          <w:sz w:val="28"/>
          <w:szCs w:val="28"/>
          <w:rtl/>
        </w:rPr>
        <w:t>بو</w:t>
      </w:r>
      <w:r>
        <w:rPr>
          <w:spacing w:val="-7"/>
          <w:w w:val="90"/>
          <w:sz w:val="28"/>
          <w:szCs w:val="28"/>
        </w:rPr>
        <w:t> </w:t>
      </w:r>
      <w:r>
        <w:rPr>
          <w:w w:val="90"/>
          <w:sz w:val="28"/>
          <w:szCs w:val="28"/>
          <w:rtl/>
        </w:rPr>
        <w:t>باشو</w:t>
      </w:r>
      <w:r>
        <w:rPr>
          <w:spacing w:val="-3"/>
          <w:w w:val="90"/>
          <w:sz w:val="28"/>
          <w:szCs w:val="28"/>
        </w:rPr>
        <w:t> </w:t>
      </w:r>
      <w:r>
        <w:rPr>
          <w:w w:val="95"/>
          <w:sz w:val="28"/>
          <w:szCs w:val="28"/>
          <w:rtl/>
        </w:rPr>
        <w:t>كارامنون</w:t>
      </w:r>
      <w:r>
        <w:rPr>
          <w:spacing w:val="-9"/>
          <w:w w:val="95"/>
          <w:sz w:val="28"/>
          <w:szCs w:val="28"/>
        </w:rPr>
        <w:t> </w:t>
      </w:r>
      <w:r>
        <w:rPr>
          <w:w w:val="95"/>
          <w:sz w:val="28"/>
          <w:szCs w:val="28"/>
        </w:rPr>
        <w:t>)</w:t>
      </w:r>
      <w:r>
        <w:rPr>
          <w:spacing w:val="-7"/>
          <w:w w:val="95"/>
          <w:sz w:val="28"/>
          <w:szCs w:val="28"/>
        </w:rPr>
        <w:t> </w:t>
      </w:r>
      <w:r>
        <w:rPr>
          <w:w w:val="95"/>
          <w:sz w:val="28"/>
          <w:szCs w:val="28"/>
        </w:rPr>
        <w:t>ҺХ</w:t>
      </w:r>
      <w:r>
        <w:rPr>
          <w:spacing w:val="-8"/>
          <w:w w:val="95"/>
          <w:sz w:val="28"/>
          <w:szCs w:val="28"/>
        </w:rPr>
        <w:t> </w:t>
      </w:r>
      <w:r>
        <w:rPr>
          <w:w w:val="95"/>
          <w:sz w:val="28"/>
          <w:szCs w:val="28"/>
        </w:rPr>
        <w:t>334/</w:t>
      </w:r>
      <w:r>
        <w:rPr>
          <w:spacing w:val="-6"/>
          <w:w w:val="95"/>
          <w:sz w:val="28"/>
          <w:szCs w:val="28"/>
        </w:rPr>
        <w:t> </w:t>
      </w:r>
      <w:r>
        <w:rPr>
          <w:w w:val="95"/>
          <w:sz w:val="28"/>
          <w:szCs w:val="28"/>
        </w:rPr>
        <w:t>Адамгершіліктің </w:t>
      </w:r>
      <w:r>
        <w:rPr>
          <w:sz w:val="28"/>
          <w:szCs w:val="28"/>
        </w:rPr>
        <w:t>басы бұл болар қатты біл; </w:t>
      </w:r>
      <w:r>
        <w:rPr>
          <w:i/>
          <w:iCs/>
          <w:sz w:val="28"/>
          <w:szCs w:val="28"/>
        </w:rPr>
        <w:t>Ол ишниң өңини соңыны сақын </w:t>
      </w:r>
      <w:r>
        <w:rPr>
          <w:sz w:val="28"/>
          <w:szCs w:val="28"/>
        </w:rPr>
        <w:t>ҺХ 370/</w:t>
      </w:r>
      <w:r>
        <w:rPr>
          <w:spacing w:val="40"/>
          <w:sz w:val="28"/>
          <w:szCs w:val="28"/>
        </w:rPr>
        <w:t> </w:t>
      </w:r>
      <w:r>
        <w:rPr>
          <w:sz w:val="28"/>
          <w:szCs w:val="28"/>
        </w:rPr>
        <w:t>Ол істің алдын соңын ойлан</w:t>
      </w:r>
      <w:r>
        <w:rPr>
          <w:sz w:val="28"/>
          <w:szCs w:val="28"/>
        </w:rPr>
        <w:t>.</w:t>
      </w:r>
    </w:p>
    <w:p>
      <w:pPr>
        <w:pStyle w:val="ListParagraph"/>
        <w:numPr>
          <w:ilvl w:val="0"/>
          <w:numId w:val="28"/>
        </w:numPr>
        <w:tabs>
          <w:tab w:pos="1026" w:val="left" w:leader="none"/>
        </w:tabs>
        <w:spacing w:line="240" w:lineRule="auto" w:before="0" w:after="0"/>
        <w:ind w:left="140" w:right="285" w:firstLine="566"/>
        <w:jc w:val="both"/>
        <w:rPr>
          <w:sz w:val="28"/>
        </w:rPr>
      </w:pPr>
      <w:r>
        <w:rPr>
          <w:sz w:val="28"/>
        </w:rPr>
        <w:t>тәуелдік жалғауы бар болған жағдайда ілік септігінің жалғауы түсіп қалады: </w:t>
      </w:r>
      <w:r>
        <w:rPr>
          <w:i/>
          <w:sz w:val="28"/>
        </w:rPr>
        <w:t>Адаблар башы тил күдәзмак тейүр </w:t>
      </w:r>
      <w:r>
        <w:rPr>
          <w:sz w:val="28"/>
        </w:rPr>
        <w:t>ҺХ130/ Әдептілік басы тіл күзетмек тұрар; Санып сөзләган ер сөзи сөз сағы ҺХ 133/</w:t>
      </w:r>
      <w:r>
        <w:rPr>
          <w:i/>
          <w:sz w:val="28"/>
        </w:rPr>
        <w:t>ойланып сөйлеген</w:t>
      </w:r>
      <w:r>
        <w:rPr>
          <w:i/>
          <w:spacing w:val="80"/>
          <w:w w:val="150"/>
          <w:sz w:val="28"/>
        </w:rPr>
        <w:t> </w:t>
      </w:r>
      <w:r>
        <w:rPr>
          <w:i/>
          <w:sz w:val="28"/>
        </w:rPr>
        <w:t>ер сөзі сөз сауы</w:t>
      </w:r>
      <w:r>
        <w:rPr>
          <w:sz w:val="28"/>
        </w:rPr>
        <w:t>.</w:t>
      </w:r>
    </w:p>
    <w:p>
      <w:pPr>
        <w:pStyle w:val="ListParagraph"/>
        <w:numPr>
          <w:ilvl w:val="0"/>
          <w:numId w:val="28"/>
        </w:numPr>
        <w:tabs>
          <w:tab w:pos="1007" w:val="left" w:leader="none"/>
        </w:tabs>
        <w:spacing w:line="240" w:lineRule="auto" w:before="0" w:after="0"/>
        <w:ind w:left="140" w:right="285" w:firstLine="566"/>
        <w:jc w:val="both"/>
        <w:rPr>
          <w:sz w:val="28"/>
          <w:szCs w:val="28"/>
        </w:rPr>
      </w:pPr>
      <w:r>
        <w:rPr>
          <w:sz w:val="28"/>
          <w:szCs w:val="28"/>
        </w:rPr>
        <w:t>тәуелдік аффиксі бар болған жағдайда ілік септігінің жалғауы болған сөздің түсуі мүмкін: </w:t>
      </w:r>
      <w:r>
        <w:rPr>
          <w:i/>
          <w:iCs/>
          <w:sz w:val="28"/>
          <w:szCs w:val="28"/>
        </w:rPr>
        <w:t>Билигсиз есан еркан аты өлүг </w:t>
      </w:r>
      <w:r>
        <w:rPr>
          <w:sz w:val="28"/>
          <w:szCs w:val="28"/>
        </w:rPr>
        <w:t>ҺХ 96/ Білімсіз аман жүрген</w:t>
      </w:r>
      <w:r>
        <w:rPr>
          <w:spacing w:val="-9"/>
          <w:sz w:val="28"/>
          <w:szCs w:val="28"/>
        </w:rPr>
        <w:t> </w:t>
      </w:r>
      <w:r>
        <w:rPr>
          <w:sz w:val="28"/>
          <w:szCs w:val="28"/>
        </w:rPr>
        <w:t>аты</w:t>
      </w:r>
      <w:r>
        <w:rPr>
          <w:spacing w:val="-9"/>
          <w:sz w:val="28"/>
          <w:szCs w:val="28"/>
        </w:rPr>
        <w:t> </w:t>
      </w:r>
      <w:r>
        <w:rPr>
          <w:sz w:val="28"/>
          <w:szCs w:val="28"/>
        </w:rPr>
        <w:t>өлік;</w:t>
      </w:r>
      <w:r>
        <w:rPr>
          <w:spacing w:val="40"/>
          <w:sz w:val="28"/>
          <w:szCs w:val="28"/>
        </w:rPr>
        <w:t> </w:t>
      </w:r>
      <w:r>
        <w:rPr>
          <w:w w:val="95"/>
          <w:sz w:val="28"/>
          <w:szCs w:val="28"/>
        </w:rPr>
        <w:t>(</w:t>
      </w:r>
      <w:r>
        <w:rPr>
          <w:w w:val="95"/>
          <w:sz w:val="28"/>
          <w:szCs w:val="28"/>
          <w:rtl/>
        </w:rPr>
        <w:t>بىماسون</w:t>
      </w:r>
      <w:r>
        <w:rPr>
          <w:spacing w:val="-6"/>
          <w:w w:val="95"/>
          <w:sz w:val="28"/>
          <w:szCs w:val="28"/>
        </w:rPr>
        <w:t> </w:t>
      </w:r>
      <w:r>
        <w:rPr>
          <w:w w:val="95"/>
          <w:sz w:val="28"/>
          <w:szCs w:val="28"/>
          <w:rtl/>
        </w:rPr>
        <w:t>كىشى</w:t>
      </w:r>
      <w:r>
        <w:rPr>
          <w:spacing w:val="-6"/>
          <w:w w:val="95"/>
          <w:sz w:val="28"/>
          <w:szCs w:val="28"/>
        </w:rPr>
        <w:t> </w:t>
      </w:r>
      <w:r>
        <w:rPr>
          <w:sz w:val="28"/>
          <w:szCs w:val="28"/>
          <w:rtl/>
        </w:rPr>
        <w:t>رازون</w:t>
      </w:r>
      <w:r>
        <w:rPr>
          <w:spacing w:val="-10"/>
          <w:sz w:val="28"/>
          <w:szCs w:val="28"/>
        </w:rPr>
        <w:t> </w:t>
      </w:r>
      <w:r>
        <w:rPr>
          <w:w w:val="95"/>
          <w:sz w:val="28"/>
          <w:szCs w:val="28"/>
          <w:rtl/>
        </w:rPr>
        <w:t>كىزلا</w:t>
      </w:r>
      <w:r>
        <w:rPr>
          <w:spacing w:val="-6"/>
          <w:w w:val="95"/>
          <w:sz w:val="28"/>
          <w:szCs w:val="28"/>
        </w:rPr>
        <w:t> </w:t>
      </w:r>
      <w:r>
        <w:rPr>
          <w:w w:val="95"/>
          <w:sz w:val="28"/>
          <w:szCs w:val="28"/>
          <w:rtl/>
        </w:rPr>
        <w:t>قاتوغ</w:t>
      </w:r>
      <w:r>
        <w:rPr>
          <w:spacing w:val="-5"/>
          <w:w w:val="95"/>
          <w:sz w:val="28"/>
          <w:szCs w:val="28"/>
        </w:rPr>
        <w:t> </w:t>
      </w:r>
      <w:r>
        <w:rPr>
          <w:sz w:val="28"/>
          <w:szCs w:val="28"/>
        </w:rPr>
        <w:t>)</w:t>
      </w:r>
      <w:r>
        <w:rPr>
          <w:spacing w:val="40"/>
          <w:sz w:val="28"/>
          <w:szCs w:val="28"/>
        </w:rPr>
        <w:t> </w:t>
      </w:r>
      <w:r>
        <w:rPr>
          <w:i/>
          <w:iCs/>
          <w:sz w:val="28"/>
          <w:szCs w:val="28"/>
        </w:rPr>
        <w:t>Қатығ</w:t>
      </w:r>
      <w:r>
        <w:rPr>
          <w:i/>
          <w:iCs/>
          <w:spacing w:val="-8"/>
          <w:sz w:val="28"/>
          <w:szCs w:val="28"/>
        </w:rPr>
        <w:t> </w:t>
      </w:r>
      <w:r>
        <w:rPr>
          <w:i/>
          <w:iCs/>
          <w:sz w:val="28"/>
          <w:szCs w:val="28"/>
        </w:rPr>
        <w:t>кизлә</w:t>
      </w:r>
      <w:r>
        <w:rPr>
          <w:i/>
          <w:iCs/>
          <w:spacing w:val="-9"/>
          <w:sz w:val="28"/>
          <w:szCs w:val="28"/>
        </w:rPr>
        <w:t> </w:t>
      </w:r>
      <w:r>
        <w:rPr>
          <w:i/>
          <w:iCs/>
          <w:sz w:val="28"/>
          <w:szCs w:val="28"/>
        </w:rPr>
        <w:t>разың</w:t>
      </w:r>
      <w:r>
        <w:rPr>
          <w:i/>
          <w:iCs/>
          <w:spacing w:val="-9"/>
          <w:sz w:val="28"/>
          <w:szCs w:val="28"/>
        </w:rPr>
        <w:t> </w:t>
      </w:r>
      <w:r>
        <w:rPr>
          <w:i/>
          <w:iCs/>
          <w:sz w:val="28"/>
          <w:szCs w:val="28"/>
        </w:rPr>
        <w:t>киши билмәсүн </w:t>
      </w:r>
      <w:r>
        <w:rPr>
          <w:sz w:val="28"/>
          <w:szCs w:val="28"/>
        </w:rPr>
        <w:t>ҺХ 169</w:t>
      </w:r>
      <w:r>
        <w:rPr>
          <w:i/>
          <w:iCs/>
          <w:sz w:val="28"/>
          <w:szCs w:val="28"/>
        </w:rPr>
        <w:t>/ Қатты жасыр сырың кісі білмесін</w:t>
      </w:r>
      <w:r>
        <w:rPr>
          <w:sz w:val="28"/>
          <w:szCs w:val="28"/>
        </w:rPr>
        <w:t>.</w:t>
      </w:r>
    </w:p>
    <w:p>
      <w:pPr>
        <w:pStyle w:val="ListParagraph"/>
        <w:spacing w:after="0" w:line="240" w:lineRule="auto"/>
        <w:jc w:val="both"/>
        <w:rPr>
          <w:sz w:val="28"/>
          <w:szCs w:val="28"/>
        </w:rPr>
        <w:sectPr>
          <w:pgSz w:w="11900" w:h="16840"/>
          <w:pgMar w:header="0" w:footer="759" w:top="1040" w:bottom="940" w:left="1559" w:right="566"/>
        </w:sectPr>
      </w:pPr>
    </w:p>
    <w:p>
      <w:pPr>
        <w:pStyle w:val="BodyText"/>
        <w:spacing w:before="67"/>
        <w:ind w:right="284" w:firstLine="566"/>
      </w:pPr>
      <w:r>
        <w:rPr/>
        <w:t>Зерттеуші Е. Есбосынов Әбу Хайианның «Әл-Идрак...» мәтінінде зат есімдердің тәуелдену үлгісін береді. Біз зерттеп отырған ескерткіш тілімен салыстырып қарағанда жекеше түрдің І, ІІ, ІІІ жағының қосымшалары сәйкес келеді [108, 146].</w:t>
      </w:r>
    </w:p>
    <w:p>
      <w:pPr>
        <w:pStyle w:val="BodyText"/>
        <w:spacing w:before="4"/>
        <w:ind w:right="288" w:firstLine="566"/>
      </w:pPr>
      <w:r>
        <w:rPr/>
        <w:t>Тәуелдік</w:t>
      </w:r>
      <w:r>
        <w:rPr>
          <w:spacing w:val="-7"/>
        </w:rPr>
        <w:t> </w:t>
      </w:r>
      <w:r>
        <w:rPr/>
        <w:t>жалғаулары қатысқан</w:t>
      </w:r>
      <w:r>
        <w:rPr>
          <w:spacing w:val="-6"/>
        </w:rPr>
        <w:t> </w:t>
      </w:r>
      <w:r>
        <w:rPr/>
        <w:t>сөз</w:t>
      </w:r>
      <w:r>
        <w:rPr>
          <w:spacing w:val="-6"/>
        </w:rPr>
        <w:t> </w:t>
      </w:r>
      <w:r>
        <w:rPr/>
        <w:t>анықтауыш</w:t>
      </w:r>
      <w:r>
        <w:rPr>
          <w:spacing w:val="-5"/>
        </w:rPr>
        <w:t> </w:t>
      </w:r>
      <w:r>
        <w:rPr/>
        <w:t>сипатын</w:t>
      </w:r>
      <w:r>
        <w:rPr>
          <w:spacing w:val="-7"/>
        </w:rPr>
        <w:t> </w:t>
      </w:r>
      <w:r>
        <w:rPr/>
        <w:t>көрсетеді.</w:t>
      </w:r>
      <w:r>
        <w:rPr>
          <w:spacing w:val="-4"/>
        </w:rPr>
        <w:t> </w:t>
      </w:r>
      <w:r>
        <w:rPr/>
        <w:t>Бұдан бөлек, тәуелдік</w:t>
      </w:r>
      <w:r>
        <w:rPr>
          <w:spacing w:val="-2"/>
        </w:rPr>
        <w:t> </w:t>
      </w:r>
      <w:r>
        <w:rPr/>
        <w:t>жалғаулары</w:t>
      </w:r>
      <w:r>
        <w:rPr>
          <w:spacing w:val="-1"/>
        </w:rPr>
        <w:t> </w:t>
      </w:r>
      <w:r>
        <w:rPr/>
        <w:t>предикатив, жұптық</w:t>
      </w:r>
      <w:r>
        <w:rPr>
          <w:spacing w:val="-2"/>
        </w:rPr>
        <w:t> </w:t>
      </w:r>
      <w:r>
        <w:rPr/>
        <w:t>мағыналарды</w:t>
      </w:r>
      <w:r>
        <w:rPr>
          <w:spacing w:val="-1"/>
        </w:rPr>
        <w:t> </w:t>
      </w:r>
      <w:r>
        <w:rPr/>
        <w:t>алған</w:t>
      </w:r>
      <w:r>
        <w:rPr>
          <w:spacing w:val="-1"/>
        </w:rPr>
        <w:t> </w:t>
      </w:r>
      <w:r>
        <w:rPr/>
        <w:t>сөздер</w:t>
      </w:r>
      <w:r>
        <w:rPr>
          <w:spacing w:val="-1"/>
        </w:rPr>
        <w:t> </w:t>
      </w:r>
      <w:r>
        <w:rPr/>
        <w:t>2 түрлі функцияда келеді:</w:t>
      </w:r>
    </w:p>
    <w:p>
      <w:pPr>
        <w:spacing w:line="321" w:lineRule="exact" w:before="0"/>
        <w:ind w:left="707" w:right="0" w:firstLine="0"/>
        <w:jc w:val="both"/>
        <w:rPr>
          <w:i/>
          <w:sz w:val="28"/>
        </w:rPr>
      </w:pPr>
      <w:r>
        <w:rPr>
          <w:sz w:val="28"/>
        </w:rPr>
        <w:t>1)</w:t>
      </w:r>
      <w:r>
        <w:rPr>
          <w:spacing w:val="76"/>
          <w:sz w:val="28"/>
        </w:rPr>
        <w:t> </w:t>
      </w:r>
      <w:r>
        <w:rPr>
          <w:sz w:val="28"/>
        </w:rPr>
        <w:t>баяндауыш:</w:t>
      </w:r>
      <w:r>
        <w:rPr>
          <w:spacing w:val="75"/>
          <w:sz w:val="28"/>
        </w:rPr>
        <w:t> </w:t>
      </w:r>
      <w:r>
        <w:rPr>
          <w:i/>
          <w:sz w:val="28"/>
        </w:rPr>
        <w:t>Тавар</w:t>
      </w:r>
      <w:r>
        <w:rPr>
          <w:i/>
          <w:spacing w:val="77"/>
          <w:sz w:val="28"/>
        </w:rPr>
        <w:t> </w:t>
      </w:r>
      <w:r>
        <w:rPr>
          <w:i/>
          <w:sz w:val="28"/>
        </w:rPr>
        <w:t>бирла</w:t>
      </w:r>
      <w:r>
        <w:rPr>
          <w:i/>
          <w:spacing w:val="78"/>
          <w:sz w:val="28"/>
        </w:rPr>
        <w:t> </w:t>
      </w:r>
      <w:r>
        <w:rPr>
          <w:i/>
          <w:sz w:val="28"/>
        </w:rPr>
        <w:t>ерса</w:t>
      </w:r>
      <w:r>
        <w:rPr>
          <w:i/>
          <w:spacing w:val="78"/>
          <w:sz w:val="28"/>
        </w:rPr>
        <w:t> </w:t>
      </w:r>
      <w:r>
        <w:rPr>
          <w:i/>
          <w:sz w:val="28"/>
        </w:rPr>
        <w:t>улуғсындуқуң,</w:t>
      </w:r>
      <w:r>
        <w:rPr>
          <w:i/>
          <w:spacing w:val="45"/>
          <w:w w:val="150"/>
          <w:sz w:val="28"/>
        </w:rPr>
        <w:t> </w:t>
      </w:r>
      <w:r>
        <w:rPr>
          <w:i/>
          <w:sz w:val="28"/>
        </w:rPr>
        <w:t>Улуғлуқ</w:t>
      </w:r>
      <w:r>
        <w:rPr>
          <w:i/>
          <w:spacing w:val="77"/>
          <w:sz w:val="28"/>
        </w:rPr>
        <w:t> </w:t>
      </w:r>
      <w:r>
        <w:rPr>
          <w:i/>
          <w:sz w:val="28"/>
        </w:rPr>
        <w:t>тапару</w:t>
      </w:r>
      <w:r>
        <w:rPr>
          <w:i/>
          <w:spacing w:val="79"/>
          <w:sz w:val="28"/>
        </w:rPr>
        <w:t> </w:t>
      </w:r>
      <w:r>
        <w:rPr>
          <w:i/>
          <w:spacing w:val="-4"/>
          <w:sz w:val="28"/>
        </w:rPr>
        <w:t>елиг</w:t>
      </w:r>
    </w:p>
    <w:p>
      <w:pPr>
        <w:pStyle w:val="BodyText"/>
        <w:bidi/>
        <w:ind w:right="0" w:left="274" w:firstLine="0"/>
        <w:jc w:val="left"/>
        <w:rPr>
          <w:i/>
          <w:iCs/>
        </w:rPr>
      </w:pPr>
      <w:r>
        <w:rPr>
          <w:w w:val="80"/>
        </w:rPr>
        <w:t>Мал</w:t>
      </w:r>
      <w:r>
        <w:rPr>
          <w:spacing w:val="6"/>
          <w:rtl/>
        </w:rPr>
        <w:t> </w:t>
      </w:r>
      <w:r>
        <w:rPr>
          <w:w w:val="80"/>
        </w:rPr>
        <w:t>286/</w:t>
      </w:r>
      <w:r>
        <w:rPr>
          <w:spacing w:val="7"/>
          <w:rtl/>
        </w:rPr>
        <w:t> </w:t>
      </w:r>
      <w:r>
        <w:rPr>
          <w:w w:val="80"/>
        </w:rPr>
        <w:t>285,</w:t>
      </w:r>
      <w:r>
        <w:rPr>
          <w:spacing w:val="7"/>
          <w:rtl/>
        </w:rPr>
        <w:t> </w:t>
      </w:r>
      <w:r>
        <w:rPr>
          <w:w w:val="80"/>
        </w:rPr>
        <w:t>)ҺХ</w:t>
      </w:r>
      <w:r>
        <w:rPr>
          <w:w w:val="80"/>
          <w:rtl/>
        </w:rPr>
        <w:t>تاوار</w:t>
      </w:r>
      <w:r>
        <w:rPr>
          <w:spacing w:val="5"/>
          <w:rtl/>
        </w:rPr>
        <w:t> </w:t>
      </w:r>
      <w:r>
        <w:rPr>
          <w:w w:val="80"/>
          <w:rtl/>
        </w:rPr>
        <w:t>بىرلا</w:t>
      </w:r>
      <w:r>
        <w:rPr>
          <w:spacing w:val="4"/>
          <w:rtl/>
        </w:rPr>
        <w:t> </w:t>
      </w:r>
      <w:r>
        <w:rPr>
          <w:w w:val="80"/>
          <w:rtl/>
        </w:rPr>
        <w:t>ىرسا</w:t>
      </w:r>
      <w:r>
        <w:rPr>
          <w:spacing w:val="5"/>
          <w:rtl/>
        </w:rPr>
        <w:t> </w:t>
      </w:r>
      <w:r>
        <w:rPr>
          <w:w w:val="80"/>
          <w:rtl/>
        </w:rPr>
        <w:t>ولوغسوندوقون،</w:t>
      </w:r>
      <w:r>
        <w:rPr>
          <w:spacing w:val="5"/>
          <w:rtl/>
        </w:rPr>
        <w:t> </w:t>
      </w:r>
      <w:r>
        <w:rPr>
          <w:w w:val="80"/>
          <w:rtl/>
        </w:rPr>
        <w:t>ولوغلوق</w:t>
      </w:r>
      <w:r>
        <w:rPr>
          <w:spacing w:val="4"/>
          <w:rtl/>
        </w:rPr>
        <w:t> </w:t>
      </w:r>
      <w:r>
        <w:rPr>
          <w:w w:val="80"/>
          <w:rtl/>
        </w:rPr>
        <w:t>تاپارو</w:t>
      </w:r>
      <w:r>
        <w:rPr>
          <w:spacing w:val="5"/>
          <w:rtl/>
        </w:rPr>
        <w:t> </w:t>
      </w:r>
      <w:r>
        <w:rPr>
          <w:w w:val="80"/>
          <w:rtl/>
        </w:rPr>
        <w:t>ىلىگ</w:t>
      </w:r>
      <w:r>
        <w:rPr>
          <w:spacing w:val="7"/>
          <w:rtl/>
        </w:rPr>
        <w:t> </w:t>
      </w:r>
      <w:r>
        <w:rPr>
          <w:w w:val="80"/>
          <w:rtl/>
        </w:rPr>
        <w:t>سوندوكون</w:t>
      </w:r>
      <w:r>
        <w:rPr>
          <w:w w:val="80"/>
        </w:rPr>
        <w:t>(</w:t>
      </w:r>
      <w:r>
        <w:rPr>
          <w:i/>
          <w:iCs/>
          <w:spacing w:val="9"/>
          <w:rtl/>
        </w:rPr>
        <w:t> </w:t>
      </w:r>
      <w:r>
        <w:rPr>
          <w:i/>
          <w:iCs/>
          <w:w w:val="80"/>
        </w:rPr>
        <w:t>сундуқу</w:t>
      </w:r>
      <w:r>
        <w:rPr>
          <w:i/>
          <w:iCs/>
          <w:w w:val="80"/>
        </w:rPr>
        <w:t>ң</w:t>
      </w:r>
    </w:p>
    <w:p>
      <w:pPr>
        <w:pStyle w:val="BodyText"/>
        <w:spacing w:line="322" w:lineRule="exact"/>
      </w:pPr>
      <w:r>
        <w:rPr/>
        <w:t>менен</w:t>
      </w:r>
      <w:r>
        <w:rPr>
          <w:spacing w:val="-9"/>
        </w:rPr>
        <w:t> </w:t>
      </w:r>
      <w:r>
        <w:rPr/>
        <w:t>болса</w:t>
      </w:r>
      <w:r>
        <w:rPr>
          <w:spacing w:val="-8"/>
        </w:rPr>
        <w:t> </w:t>
      </w:r>
      <w:r>
        <w:rPr/>
        <w:t>ұлықсынғаның,</w:t>
      </w:r>
      <w:r>
        <w:rPr>
          <w:spacing w:val="-7"/>
        </w:rPr>
        <w:t> </w:t>
      </w:r>
      <w:r>
        <w:rPr/>
        <w:t>ұлықтың</w:t>
      </w:r>
      <w:r>
        <w:rPr>
          <w:spacing w:val="-9"/>
        </w:rPr>
        <w:t> </w:t>
      </w:r>
      <w:r>
        <w:rPr/>
        <w:t>жағына</w:t>
      </w:r>
      <w:r>
        <w:rPr>
          <w:spacing w:val="-8"/>
        </w:rPr>
        <w:t> </w:t>
      </w:r>
      <w:r>
        <w:rPr/>
        <w:t>қол</w:t>
      </w:r>
      <w:r>
        <w:rPr>
          <w:spacing w:val="-8"/>
        </w:rPr>
        <w:t> </w:t>
      </w:r>
      <w:r>
        <w:rPr>
          <w:spacing w:val="-2"/>
        </w:rPr>
        <w:t>ұсынғаның.</w:t>
      </w:r>
    </w:p>
    <w:p>
      <w:pPr>
        <w:bidi/>
        <w:spacing w:line="322" w:lineRule="exact" w:before="0"/>
        <w:ind w:right="0" w:left="285" w:firstLine="0"/>
        <w:jc w:val="left"/>
        <w:rPr>
          <w:sz w:val="28"/>
          <w:szCs w:val="28"/>
        </w:rPr>
      </w:pPr>
      <w:r>
        <w:rPr>
          <w:i/>
          <w:iCs/>
          <w:w w:val="86"/>
          <w:sz w:val="28"/>
          <w:szCs w:val="28"/>
        </w:rPr>
        <w:t>бири</w:t>
      </w:r>
      <w:r>
        <w:rPr>
          <w:i/>
          <w:iCs/>
          <w:spacing w:val="66"/>
          <w:sz w:val="28"/>
          <w:szCs w:val="28"/>
          <w:rtl/>
        </w:rPr>
        <w:t> </w:t>
      </w:r>
      <w:r>
        <w:rPr>
          <w:i/>
          <w:iCs/>
          <w:w w:val="86"/>
          <w:sz w:val="28"/>
          <w:szCs w:val="28"/>
        </w:rPr>
        <w:t>достда</w:t>
      </w:r>
      <w:r>
        <w:rPr>
          <w:i/>
          <w:iCs/>
          <w:spacing w:val="66"/>
          <w:sz w:val="28"/>
          <w:szCs w:val="28"/>
          <w:rtl/>
        </w:rPr>
        <w:t> </w:t>
      </w:r>
      <w:r>
        <w:rPr>
          <w:i/>
          <w:iCs/>
          <w:w w:val="86"/>
          <w:sz w:val="28"/>
          <w:szCs w:val="28"/>
        </w:rPr>
        <w:t>ер</w:t>
      </w:r>
      <w:r>
        <w:rPr>
          <w:i/>
          <w:iCs/>
          <w:spacing w:val="66"/>
          <w:sz w:val="28"/>
          <w:szCs w:val="28"/>
          <w:rtl/>
        </w:rPr>
        <w:t> </w:t>
      </w:r>
      <w:r>
        <w:rPr>
          <w:i/>
          <w:iCs/>
          <w:w w:val="86"/>
          <w:sz w:val="28"/>
          <w:szCs w:val="28"/>
        </w:rPr>
        <w:t>Мың</w:t>
      </w:r>
      <w:r>
        <w:rPr>
          <w:spacing w:val="63"/>
          <w:sz w:val="28"/>
          <w:szCs w:val="28"/>
          <w:rtl/>
        </w:rPr>
        <w:t>   </w:t>
      </w:r>
      <w:r>
        <w:rPr>
          <w:w w:val="86"/>
          <w:sz w:val="28"/>
          <w:szCs w:val="28"/>
        </w:rPr>
        <w:t>)</w:t>
      </w:r>
      <w:r>
        <w:rPr>
          <w:spacing w:val="62"/>
          <w:sz w:val="28"/>
          <w:szCs w:val="28"/>
          <w:rtl/>
        </w:rPr>
        <w:t> </w:t>
      </w:r>
      <w:r>
        <w:rPr>
          <w:w w:val="86"/>
          <w:sz w:val="28"/>
          <w:szCs w:val="28"/>
          <w:rtl/>
        </w:rPr>
        <w:t>مون</w:t>
      </w:r>
      <w:r>
        <w:rPr>
          <w:spacing w:val="66"/>
          <w:sz w:val="28"/>
          <w:szCs w:val="28"/>
          <w:rtl/>
        </w:rPr>
        <w:t> </w:t>
      </w:r>
      <w:r>
        <w:rPr>
          <w:w w:val="86"/>
          <w:sz w:val="28"/>
          <w:szCs w:val="28"/>
          <w:rtl/>
        </w:rPr>
        <w:t>ىر</w:t>
      </w:r>
      <w:r>
        <w:rPr>
          <w:spacing w:val="65"/>
          <w:sz w:val="28"/>
          <w:szCs w:val="28"/>
          <w:rtl/>
        </w:rPr>
        <w:t> </w:t>
      </w:r>
      <w:r>
        <w:rPr>
          <w:w w:val="86"/>
          <w:sz w:val="28"/>
          <w:szCs w:val="28"/>
          <w:rtl/>
        </w:rPr>
        <w:t>دوستا</w:t>
      </w:r>
      <w:r>
        <w:rPr>
          <w:spacing w:val="61"/>
          <w:sz w:val="28"/>
          <w:szCs w:val="28"/>
          <w:rtl/>
        </w:rPr>
        <w:t> </w:t>
      </w:r>
      <w:r>
        <w:rPr>
          <w:w w:val="86"/>
          <w:sz w:val="28"/>
          <w:szCs w:val="28"/>
          <w:rtl/>
        </w:rPr>
        <w:t>بىرى</w:t>
      </w:r>
      <w:r>
        <w:rPr>
          <w:spacing w:val="61"/>
          <w:sz w:val="28"/>
          <w:szCs w:val="28"/>
          <w:rtl/>
        </w:rPr>
        <w:t> </w:t>
      </w:r>
      <w:r>
        <w:rPr>
          <w:w w:val="86"/>
          <w:sz w:val="28"/>
          <w:szCs w:val="28"/>
          <w:rtl/>
        </w:rPr>
        <w:t>بولونماز</w:t>
      </w:r>
      <w:r>
        <w:rPr>
          <w:spacing w:val="63"/>
          <w:sz w:val="28"/>
          <w:szCs w:val="28"/>
          <w:rtl/>
        </w:rPr>
        <w:t> </w:t>
      </w:r>
      <w:r>
        <w:rPr>
          <w:w w:val="86"/>
          <w:sz w:val="28"/>
          <w:szCs w:val="28"/>
          <w:rtl/>
        </w:rPr>
        <w:t>كونى</w:t>
      </w:r>
      <w:r>
        <w:rPr>
          <w:w w:val="86"/>
          <w:sz w:val="28"/>
          <w:szCs w:val="28"/>
        </w:rPr>
        <w:t>(</w:t>
      </w:r>
      <w:r>
        <w:rPr>
          <w:spacing w:val="58"/>
          <w:sz w:val="28"/>
          <w:szCs w:val="28"/>
          <w:rtl/>
        </w:rPr>
        <w:t> </w:t>
      </w:r>
      <w:r>
        <w:rPr>
          <w:w w:val="86"/>
          <w:sz w:val="28"/>
          <w:szCs w:val="28"/>
        </w:rPr>
        <w:t>анықтауыш:</w:t>
      </w:r>
      <w:r>
        <w:rPr>
          <w:spacing w:val="60"/>
          <w:sz w:val="28"/>
          <w:szCs w:val="28"/>
          <w:rtl/>
        </w:rPr>
        <w:t> </w:t>
      </w:r>
      <w:r>
        <w:rPr>
          <w:w w:val="86"/>
          <w:sz w:val="28"/>
          <w:szCs w:val="28"/>
        </w:rPr>
        <w:t>2</w:t>
      </w:r>
      <w:r>
        <w:rPr>
          <w:w w:val="86"/>
          <w:sz w:val="28"/>
          <w:szCs w:val="28"/>
        </w:rPr>
        <w:t>)</w:t>
      </w:r>
    </w:p>
    <w:p>
      <w:pPr>
        <w:spacing w:line="322" w:lineRule="exact" w:before="0"/>
        <w:ind w:left="140" w:right="0" w:firstLine="0"/>
        <w:jc w:val="both"/>
        <w:rPr>
          <w:sz w:val="28"/>
        </w:rPr>
      </w:pPr>
      <w:r>
        <w:rPr>
          <w:i/>
          <w:sz w:val="28"/>
        </w:rPr>
        <w:t>булунмаз</w:t>
      </w:r>
      <w:r>
        <w:rPr>
          <w:i/>
          <w:spacing w:val="-5"/>
          <w:sz w:val="28"/>
        </w:rPr>
        <w:t> </w:t>
      </w:r>
      <w:r>
        <w:rPr>
          <w:i/>
          <w:sz w:val="28"/>
        </w:rPr>
        <w:t>көни</w:t>
      </w:r>
      <w:r>
        <w:rPr>
          <w:i/>
          <w:spacing w:val="-3"/>
          <w:sz w:val="28"/>
        </w:rPr>
        <w:t> </w:t>
      </w:r>
      <w:r>
        <w:rPr>
          <w:sz w:val="28"/>
        </w:rPr>
        <w:t>ҺХ</w:t>
      </w:r>
      <w:r>
        <w:rPr>
          <w:spacing w:val="-6"/>
          <w:sz w:val="28"/>
        </w:rPr>
        <w:t> </w:t>
      </w:r>
      <w:r>
        <w:rPr>
          <w:sz w:val="28"/>
        </w:rPr>
        <w:t>382/</w:t>
      </w:r>
      <w:r>
        <w:rPr>
          <w:spacing w:val="-6"/>
          <w:sz w:val="28"/>
        </w:rPr>
        <w:t> </w:t>
      </w:r>
      <w:r>
        <w:rPr>
          <w:sz w:val="28"/>
        </w:rPr>
        <w:t>Мың</w:t>
      </w:r>
      <w:r>
        <w:rPr>
          <w:spacing w:val="-6"/>
          <w:sz w:val="28"/>
        </w:rPr>
        <w:t> </w:t>
      </w:r>
      <w:r>
        <w:rPr>
          <w:sz w:val="28"/>
        </w:rPr>
        <w:t>ер</w:t>
      </w:r>
      <w:r>
        <w:rPr>
          <w:spacing w:val="-6"/>
          <w:sz w:val="28"/>
        </w:rPr>
        <w:t> </w:t>
      </w:r>
      <w:r>
        <w:rPr>
          <w:sz w:val="28"/>
        </w:rPr>
        <w:t>достан</w:t>
      </w:r>
      <w:r>
        <w:rPr>
          <w:spacing w:val="-6"/>
          <w:sz w:val="28"/>
        </w:rPr>
        <w:t> </w:t>
      </w:r>
      <w:r>
        <w:rPr>
          <w:sz w:val="28"/>
        </w:rPr>
        <w:t>бірі</w:t>
      </w:r>
      <w:r>
        <w:rPr>
          <w:spacing w:val="-11"/>
          <w:sz w:val="28"/>
        </w:rPr>
        <w:t> </w:t>
      </w:r>
      <w:r>
        <w:rPr>
          <w:sz w:val="28"/>
        </w:rPr>
        <w:t>табылмас</w:t>
      </w:r>
      <w:r>
        <w:rPr>
          <w:spacing w:val="-5"/>
          <w:sz w:val="28"/>
        </w:rPr>
        <w:t> </w:t>
      </w:r>
      <w:r>
        <w:rPr>
          <w:spacing w:val="-2"/>
          <w:sz w:val="28"/>
        </w:rPr>
        <w:t>шыншыл.</w:t>
      </w:r>
    </w:p>
    <w:p>
      <w:pPr>
        <w:pStyle w:val="BodyText"/>
        <w:ind w:right="277" w:firstLine="566"/>
      </w:pPr>
      <w:r>
        <w:rPr/>
        <w:t>Ескерткіш тіліндегі сөздерге жалғанатын жалғаулардың барлығы қазіргі қазақ тіліндегі жалғаулармен тек фонетикалық жағынан ерекшеленеді.</w:t>
      </w:r>
    </w:p>
    <w:p>
      <w:pPr>
        <w:pStyle w:val="BodyText"/>
        <w:ind w:right="281" w:firstLine="706"/>
        <w:rPr>
          <w:i/>
          <w:iCs/>
        </w:rPr>
      </w:pPr>
      <w:r>
        <w:rPr/>
        <w:t>Көмекші есімдер. Ескерткіш және қазақ тілінде де лексикалық мағынасынан айырыла бастап, сөйлем ішінде екінші бір сөзге тіркесіп, қолданылатын сөздер жатады. Мысалы, </w:t>
      </w:r>
      <w:r>
        <w:rPr>
          <w:i/>
          <w:iCs/>
        </w:rPr>
        <w:t>ара </w:t>
      </w:r>
      <w:r>
        <w:rPr/>
        <w:t>(</w:t>
      </w:r>
      <w:r>
        <w:rPr>
          <w:rtl/>
        </w:rPr>
        <w:t>ارا</w:t>
      </w:r>
      <w:r>
        <w:rPr/>
        <w:t>) – ара, арасы. Бұл көмекші есім сөз жатыс септігі қызметінде келеді және түрлі мағыналарды білдіріп, мәлім іс-әрекет</w:t>
      </w:r>
      <w:r>
        <w:rPr>
          <w:spacing w:val="-2"/>
        </w:rPr>
        <w:t> </w:t>
      </w:r>
      <w:r>
        <w:rPr/>
        <w:t>немесе қимылдың қай салада қолданыста екендігін көрсетеді: </w:t>
      </w:r>
      <w:r>
        <w:rPr>
          <w:i/>
          <w:iCs/>
          <w:spacing w:val="-6"/>
        </w:rPr>
        <w:t>Кидинги</w:t>
      </w:r>
      <w:r>
        <w:rPr>
          <w:i/>
          <w:iCs/>
          <w:spacing w:val="-12"/>
        </w:rPr>
        <w:t> </w:t>
      </w:r>
      <w:r>
        <w:rPr>
          <w:i/>
          <w:iCs/>
          <w:spacing w:val="-6"/>
        </w:rPr>
        <w:t>келигли</w:t>
      </w:r>
      <w:r>
        <w:rPr>
          <w:i/>
          <w:iCs/>
          <w:spacing w:val="-11"/>
        </w:rPr>
        <w:t> </w:t>
      </w:r>
      <w:r>
        <w:rPr>
          <w:i/>
          <w:iCs/>
          <w:spacing w:val="-6"/>
        </w:rPr>
        <w:t>кишилар</w:t>
      </w:r>
      <w:r>
        <w:rPr>
          <w:i/>
          <w:iCs/>
          <w:spacing w:val="-12"/>
        </w:rPr>
        <w:t> </w:t>
      </w:r>
      <w:r>
        <w:rPr>
          <w:i/>
          <w:iCs/>
          <w:spacing w:val="-6"/>
        </w:rPr>
        <w:t>ара</w:t>
      </w:r>
      <w:r>
        <w:rPr>
          <w:i/>
          <w:iCs/>
          <w:spacing w:val="-11"/>
        </w:rPr>
        <w:t> </w:t>
      </w:r>
      <w:r>
        <w:rPr>
          <w:spacing w:val="-6"/>
        </w:rPr>
        <w:t>(</w:t>
      </w:r>
      <w:r>
        <w:rPr>
          <w:spacing w:val="-6"/>
          <w:rtl/>
        </w:rPr>
        <w:t>ارا</w:t>
      </w:r>
      <w:r>
        <w:rPr>
          <w:spacing w:val="-12"/>
        </w:rPr>
        <w:t> </w:t>
      </w:r>
      <w:r>
        <w:rPr>
          <w:spacing w:val="-6"/>
          <w:rtl/>
        </w:rPr>
        <w:t>كىشلار</w:t>
      </w:r>
      <w:r>
        <w:rPr>
          <w:spacing w:val="-11"/>
        </w:rPr>
        <w:t> </w:t>
      </w:r>
      <w:r>
        <w:rPr>
          <w:spacing w:val="-6"/>
          <w:rtl/>
        </w:rPr>
        <w:t>كىلىگى</w:t>
      </w:r>
      <w:r>
        <w:rPr>
          <w:spacing w:val="-12"/>
        </w:rPr>
        <w:t> </w:t>
      </w:r>
      <w:r>
        <w:rPr>
          <w:spacing w:val="-6"/>
          <w:rtl/>
        </w:rPr>
        <w:t>كىدىنگى</w:t>
      </w:r>
      <w:r>
        <w:rPr>
          <w:spacing w:val="-6"/>
        </w:rPr>
        <w:t>)</w:t>
      </w:r>
      <w:r>
        <w:rPr>
          <w:spacing w:val="-11"/>
        </w:rPr>
        <w:t> </w:t>
      </w:r>
      <w:r>
        <w:rPr>
          <w:i/>
          <w:iCs/>
          <w:spacing w:val="-6"/>
        </w:rPr>
        <w:t>ҺХ</w:t>
      </w:r>
      <w:r>
        <w:rPr>
          <w:i/>
          <w:iCs/>
          <w:spacing w:val="-12"/>
        </w:rPr>
        <w:t> </w:t>
      </w:r>
      <w:r>
        <w:rPr>
          <w:spacing w:val="-6"/>
        </w:rPr>
        <w:t>73/</w:t>
      </w:r>
      <w:r>
        <w:rPr>
          <w:spacing w:val="-11"/>
        </w:rPr>
        <w:t> </w:t>
      </w:r>
      <w:r>
        <w:rPr>
          <w:i/>
          <w:iCs/>
          <w:spacing w:val="-6"/>
        </w:rPr>
        <w:t>Кейін</w:t>
      </w:r>
      <w:r>
        <w:rPr>
          <w:i/>
          <w:iCs/>
          <w:spacing w:val="-12"/>
        </w:rPr>
        <w:t> </w:t>
      </w:r>
      <w:r>
        <w:rPr>
          <w:i/>
          <w:iCs/>
          <w:spacing w:val="-6"/>
        </w:rPr>
        <w:t>келген </w:t>
      </w:r>
      <w:r>
        <w:rPr>
          <w:i/>
          <w:iCs/>
        </w:rPr>
        <w:t>кісілер арасында;</w:t>
      </w:r>
      <w:r>
        <w:rPr>
          <w:rtl/>
        </w:rPr>
        <w:t>׳</w:t>
      </w:r>
      <w:r>
        <w:rPr/>
        <w:t>айбқа қойуп тур халайық ара 489/ </w:t>
      </w:r>
      <w:r>
        <w:rPr>
          <w:i/>
          <w:iCs/>
        </w:rPr>
        <w:t>Айыпқа қойып тұр халайық арасында</w:t>
      </w:r>
      <w:r>
        <w:rPr>
          <w:i/>
          <w:iCs/>
        </w:rPr>
        <w:t>.</w:t>
      </w:r>
    </w:p>
    <w:p>
      <w:pPr>
        <w:pStyle w:val="BodyText"/>
        <w:spacing w:after="0"/>
        <w:rPr>
          <w:i/>
        </w:rPr>
        <w:sectPr>
          <w:pgSz w:w="11900" w:h="16840"/>
          <w:pgMar w:header="0" w:footer="759" w:top="1040" w:bottom="940" w:left="1559" w:right="566"/>
        </w:sectPr>
      </w:pPr>
    </w:p>
    <w:p>
      <w:pPr>
        <w:spacing w:before="17"/>
        <w:ind w:left="707" w:right="0" w:firstLine="0"/>
        <w:jc w:val="left"/>
        <w:rPr>
          <w:i/>
          <w:sz w:val="28"/>
        </w:rPr>
      </w:pPr>
      <w:r>
        <w:rPr>
          <w:i/>
          <w:spacing w:val="-4"/>
          <w:sz w:val="28"/>
        </w:rPr>
        <w:t>ичрә</w:t>
      </w:r>
    </w:p>
    <w:p>
      <w:pPr>
        <w:pStyle w:val="BodyText"/>
        <w:bidi/>
        <w:spacing w:line="345" w:lineRule="exact" w:before="17"/>
        <w:ind w:right="71" w:left="0" w:firstLine="0"/>
        <w:jc w:val="left"/>
      </w:pPr>
      <w:r>
        <w:rPr>
          <w:rtl/>
        </w:rPr>
        <w:br w:type="column"/>
      </w:r>
      <w:r>
        <w:rPr>
          <w:w w:val="98"/>
        </w:rPr>
        <w:t>)</w:t>
      </w:r>
      <w:r>
        <w:rPr>
          <w:rFonts w:ascii="Courier New" w:cs="Courier New"/>
          <w:w w:val="98"/>
          <w:rtl/>
        </w:rPr>
        <w:t>يچرا</w:t>
      </w:r>
      <w:r>
        <w:rPr>
          <w:w w:val="98"/>
        </w:rPr>
        <w:t>(</w:t>
      </w:r>
    </w:p>
    <w:p>
      <w:pPr>
        <w:pStyle w:val="BodyText"/>
        <w:spacing w:before="17"/>
        <w:ind w:left="68"/>
        <w:jc w:val="left"/>
      </w:pPr>
      <w:r>
        <w:rPr/>
        <w:br w:type="column"/>
      </w:r>
      <w:r>
        <w:rPr>
          <w:i/>
        </w:rPr>
        <w:t>–</w:t>
      </w:r>
      <w:r>
        <w:rPr>
          <w:i/>
          <w:spacing w:val="31"/>
        </w:rPr>
        <w:t> </w:t>
      </w:r>
      <w:r>
        <w:rPr/>
        <w:t>ішінде</w:t>
      </w:r>
      <w:r>
        <w:rPr>
          <w:spacing w:val="31"/>
        </w:rPr>
        <w:t> </w:t>
      </w:r>
      <w:r>
        <w:rPr/>
        <w:t>көмекші</w:t>
      </w:r>
      <w:r>
        <w:rPr>
          <w:spacing w:val="26"/>
        </w:rPr>
        <w:t> </w:t>
      </w:r>
      <w:r>
        <w:rPr/>
        <w:t>есімі</w:t>
      </w:r>
      <w:r>
        <w:rPr>
          <w:spacing w:val="26"/>
        </w:rPr>
        <w:t> </w:t>
      </w:r>
      <w:r>
        <w:rPr/>
        <w:t>жатыс</w:t>
      </w:r>
      <w:r>
        <w:rPr>
          <w:spacing w:val="31"/>
        </w:rPr>
        <w:t> </w:t>
      </w:r>
      <w:r>
        <w:rPr/>
        <w:t>септігінің</w:t>
      </w:r>
      <w:r>
        <w:rPr>
          <w:spacing w:val="30"/>
        </w:rPr>
        <w:t> </w:t>
      </w:r>
      <w:r>
        <w:rPr/>
        <w:t>орнына</w:t>
      </w:r>
      <w:r>
        <w:rPr>
          <w:spacing w:val="31"/>
        </w:rPr>
        <w:t> </w:t>
      </w:r>
      <w:r>
        <w:rPr/>
        <w:t>келіп,</w:t>
      </w:r>
      <w:r>
        <w:rPr>
          <w:spacing w:val="32"/>
        </w:rPr>
        <w:t> </w:t>
      </w:r>
      <w:r>
        <w:rPr>
          <w:spacing w:val="-5"/>
        </w:rPr>
        <w:t>іс-</w:t>
      </w:r>
    </w:p>
    <w:p>
      <w:pPr>
        <w:pStyle w:val="BodyText"/>
        <w:spacing w:after="0"/>
        <w:jc w:val="left"/>
        <w:sectPr>
          <w:type w:val="continuous"/>
          <w:pgSz w:w="11900" w:h="16840"/>
          <w:pgMar w:header="0" w:footer="759" w:top="1040" w:bottom="280" w:left="1559" w:right="566"/>
          <w:cols w:num="3" w:equalWidth="0">
            <w:col w:w="1244" w:space="40"/>
            <w:col w:w="929" w:space="39"/>
            <w:col w:w="7523"/>
          </w:cols>
        </w:sectPr>
      </w:pPr>
    </w:p>
    <w:p>
      <w:pPr>
        <w:spacing w:line="240" w:lineRule="auto" w:before="0"/>
        <w:ind w:left="140" w:right="286" w:firstLine="0"/>
        <w:jc w:val="both"/>
        <w:rPr>
          <w:sz w:val="28"/>
          <w:szCs w:val="28"/>
        </w:rPr>
      </w:pPr>
      <w:r>
        <w:rPr>
          <w:sz w:val="28"/>
          <w:szCs w:val="28"/>
        </w:rPr>
        <w:t>ірекет немесе қимылдың іске асу орнын көрсетеді: Булур бир нәң ичра </w:t>
      </w:r>
      <w:r>
        <w:rPr>
          <w:spacing w:val="-2"/>
          <w:sz w:val="28"/>
          <w:szCs w:val="28"/>
        </w:rPr>
        <w:t>дәлилләр</w:t>
      </w:r>
      <w:r>
        <w:rPr>
          <w:spacing w:val="-16"/>
          <w:sz w:val="28"/>
          <w:szCs w:val="28"/>
        </w:rPr>
        <w:t> </w:t>
      </w:r>
      <w:r>
        <w:rPr>
          <w:spacing w:val="-2"/>
          <w:sz w:val="28"/>
          <w:szCs w:val="28"/>
        </w:rPr>
        <w:t>мың-а</w:t>
      </w:r>
      <w:r>
        <w:rPr>
          <w:spacing w:val="-5"/>
          <w:sz w:val="28"/>
          <w:szCs w:val="28"/>
        </w:rPr>
        <w:t> </w:t>
      </w:r>
      <w:r>
        <w:rPr>
          <w:spacing w:val="-2"/>
          <w:sz w:val="28"/>
          <w:szCs w:val="28"/>
        </w:rPr>
        <w:t>(</w:t>
      </w:r>
      <w:r>
        <w:rPr>
          <w:spacing w:val="-2"/>
          <w:sz w:val="28"/>
          <w:szCs w:val="28"/>
          <w:rtl/>
        </w:rPr>
        <w:t>دالىّلار</w:t>
      </w:r>
      <w:r>
        <w:rPr>
          <w:spacing w:val="-16"/>
          <w:sz w:val="28"/>
          <w:szCs w:val="28"/>
        </w:rPr>
        <w:t> </w:t>
      </w:r>
      <w:r>
        <w:rPr>
          <w:spacing w:val="-2"/>
          <w:sz w:val="28"/>
          <w:szCs w:val="28"/>
          <w:rtl/>
        </w:rPr>
        <w:t>ىچرا</w:t>
      </w:r>
      <w:r>
        <w:rPr>
          <w:spacing w:val="-15"/>
          <w:sz w:val="28"/>
          <w:szCs w:val="28"/>
        </w:rPr>
        <w:t> </w:t>
      </w:r>
      <w:r>
        <w:rPr>
          <w:spacing w:val="-2"/>
          <w:sz w:val="28"/>
          <w:szCs w:val="28"/>
          <w:rtl/>
        </w:rPr>
        <w:t>نان</w:t>
      </w:r>
      <w:r>
        <w:rPr>
          <w:spacing w:val="-16"/>
          <w:sz w:val="28"/>
          <w:szCs w:val="28"/>
        </w:rPr>
        <w:t> </w:t>
      </w:r>
      <w:r>
        <w:rPr>
          <w:spacing w:val="-2"/>
          <w:w w:val="95"/>
          <w:sz w:val="28"/>
          <w:szCs w:val="28"/>
          <w:rtl/>
        </w:rPr>
        <w:t>بىر</w:t>
      </w:r>
      <w:r>
        <w:rPr>
          <w:spacing w:val="-12"/>
          <w:w w:val="95"/>
          <w:sz w:val="28"/>
          <w:szCs w:val="28"/>
        </w:rPr>
        <w:t> </w:t>
      </w:r>
      <w:r>
        <w:rPr>
          <w:spacing w:val="-2"/>
          <w:sz w:val="28"/>
          <w:szCs w:val="28"/>
          <w:rtl/>
        </w:rPr>
        <w:t>بولور</w:t>
      </w:r>
      <w:r>
        <w:rPr>
          <w:spacing w:val="-2"/>
          <w:sz w:val="28"/>
          <w:szCs w:val="28"/>
        </w:rPr>
        <w:t>)</w:t>
      </w:r>
      <w:r>
        <w:rPr>
          <w:spacing w:val="-15"/>
          <w:sz w:val="28"/>
          <w:szCs w:val="28"/>
        </w:rPr>
        <w:t> </w:t>
      </w:r>
      <w:r>
        <w:rPr>
          <w:spacing w:val="-2"/>
          <w:sz w:val="28"/>
          <w:szCs w:val="28"/>
        </w:rPr>
        <w:t>ҺХ</w:t>
      </w:r>
      <w:r>
        <w:rPr>
          <w:spacing w:val="-16"/>
          <w:sz w:val="28"/>
          <w:szCs w:val="28"/>
        </w:rPr>
        <w:t> </w:t>
      </w:r>
      <w:r>
        <w:rPr>
          <w:spacing w:val="-2"/>
          <w:sz w:val="28"/>
          <w:szCs w:val="28"/>
        </w:rPr>
        <w:t>/</w:t>
      </w:r>
      <w:r>
        <w:rPr>
          <w:spacing w:val="-15"/>
          <w:sz w:val="28"/>
          <w:szCs w:val="28"/>
        </w:rPr>
        <w:t> </w:t>
      </w:r>
      <w:r>
        <w:rPr>
          <w:i/>
          <w:iCs/>
          <w:spacing w:val="-2"/>
          <w:sz w:val="28"/>
          <w:szCs w:val="28"/>
        </w:rPr>
        <w:t>Табар</w:t>
      </w:r>
      <w:r>
        <w:rPr>
          <w:i/>
          <w:iCs/>
          <w:spacing w:val="-16"/>
          <w:sz w:val="28"/>
          <w:szCs w:val="28"/>
        </w:rPr>
        <w:t> </w:t>
      </w:r>
      <w:r>
        <w:rPr>
          <w:i/>
          <w:iCs/>
          <w:spacing w:val="-2"/>
          <w:sz w:val="28"/>
          <w:szCs w:val="28"/>
        </w:rPr>
        <w:t>бір</w:t>
      </w:r>
      <w:r>
        <w:rPr>
          <w:i/>
          <w:iCs/>
          <w:spacing w:val="-15"/>
          <w:sz w:val="28"/>
          <w:szCs w:val="28"/>
        </w:rPr>
        <w:t> </w:t>
      </w:r>
      <w:r>
        <w:rPr>
          <w:i/>
          <w:iCs/>
          <w:spacing w:val="-2"/>
          <w:sz w:val="28"/>
          <w:szCs w:val="28"/>
        </w:rPr>
        <w:t>зат</w:t>
      </w:r>
      <w:r>
        <w:rPr>
          <w:i/>
          <w:iCs/>
          <w:spacing w:val="-16"/>
          <w:sz w:val="28"/>
          <w:szCs w:val="28"/>
        </w:rPr>
        <w:t> </w:t>
      </w:r>
      <w:r>
        <w:rPr>
          <w:i/>
          <w:iCs/>
          <w:spacing w:val="-2"/>
          <w:sz w:val="28"/>
          <w:szCs w:val="28"/>
        </w:rPr>
        <w:t>ішінен</w:t>
      </w:r>
      <w:r>
        <w:rPr>
          <w:i/>
          <w:iCs/>
          <w:spacing w:val="-15"/>
          <w:sz w:val="28"/>
          <w:szCs w:val="28"/>
        </w:rPr>
        <w:t> </w:t>
      </w:r>
      <w:r>
        <w:rPr>
          <w:i/>
          <w:iCs/>
          <w:spacing w:val="-2"/>
          <w:sz w:val="28"/>
          <w:szCs w:val="28"/>
        </w:rPr>
        <w:t>дәлелдер </w:t>
      </w:r>
      <w:r>
        <w:rPr>
          <w:i/>
          <w:iCs/>
          <w:sz w:val="28"/>
          <w:szCs w:val="28"/>
        </w:rPr>
        <w:t>мың; Билигсизлиг ичра қаны хайр йиди ҺХ 122</w:t>
      </w:r>
      <w:r>
        <w:rPr>
          <w:sz w:val="28"/>
          <w:szCs w:val="28"/>
        </w:rPr>
        <w:t>/ </w:t>
      </w:r>
      <w:r>
        <w:rPr>
          <w:i/>
          <w:iCs/>
          <w:sz w:val="28"/>
          <w:szCs w:val="28"/>
        </w:rPr>
        <w:t>Білімсіздік ішінде қайыр жоқ деди. </w:t>
      </w:r>
      <w:r>
        <w:rPr>
          <w:sz w:val="28"/>
          <w:szCs w:val="28"/>
        </w:rPr>
        <w:t>Көне ұйғыр жазба дәстүрінде орын алған ичра сөзі біз зерттеп отырған ескерткіштің үш нұсқасында да осы формада келеді</w:t>
      </w:r>
      <w:r>
        <w:rPr>
          <w:sz w:val="28"/>
          <w:szCs w:val="28"/>
        </w:rPr>
        <w:t>.</w:t>
      </w:r>
    </w:p>
    <w:p>
      <w:pPr>
        <w:pStyle w:val="BodyText"/>
        <w:spacing w:line="237" w:lineRule="auto" w:before="2"/>
        <w:ind w:firstLine="566"/>
        <w:jc w:val="left"/>
        <w:rPr>
          <w:i/>
          <w:iCs/>
        </w:rPr>
      </w:pPr>
      <w:r>
        <w:rPr>
          <w:i/>
          <w:iCs/>
          <w:spacing w:val="-8"/>
        </w:rPr>
        <w:t>өзала/өсала/үзила</w:t>
      </w:r>
      <w:r>
        <w:rPr>
          <w:i/>
          <w:iCs/>
          <w:spacing w:val="-10"/>
        </w:rPr>
        <w:t> </w:t>
      </w:r>
      <w:r>
        <w:rPr>
          <w:spacing w:val="-8"/>
        </w:rPr>
        <w:t>(</w:t>
      </w:r>
      <w:r>
        <w:rPr>
          <w:rFonts w:ascii="Courier New" w:hAnsi="Courier New" w:cs="Courier New"/>
          <w:spacing w:val="-8"/>
          <w:rtl/>
        </w:rPr>
        <w:t>وزىلا</w:t>
      </w:r>
      <w:r>
        <w:rPr>
          <w:rFonts w:ascii="Courier New" w:hAnsi="Courier New" w:cs="Courier New"/>
          <w:spacing w:val="-86"/>
        </w:rPr>
        <w:t> </w:t>
      </w:r>
      <w:r>
        <w:rPr>
          <w:spacing w:val="-8"/>
        </w:rPr>
        <w:t>/</w:t>
      </w:r>
      <w:r>
        <w:rPr>
          <w:rFonts w:ascii="Courier New" w:hAnsi="Courier New" w:cs="Courier New"/>
          <w:spacing w:val="-8"/>
          <w:rtl/>
        </w:rPr>
        <w:t>وسالا</w:t>
      </w:r>
      <w:r>
        <w:rPr>
          <w:rFonts w:ascii="Courier New" w:hAnsi="Courier New" w:cs="Courier New"/>
          <w:spacing w:val="-86"/>
        </w:rPr>
        <w:t> </w:t>
      </w:r>
      <w:r>
        <w:rPr>
          <w:spacing w:val="-8"/>
        </w:rPr>
        <w:t>/</w:t>
      </w:r>
      <w:r>
        <w:rPr>
          <w:rFonts w:ascii="Courier New" w:hAnsi="Courier New" w:cs="Courier New"/>
          <w:spacing w:val="-8"/>
          <w:rtl/>
        </w:rPr>
        <w:t>وزالا</w:t>
      </w:r>
      <w:r>
        <w:rPr>
          <w:spacing w:val="-8"/>
        </w:rPr>
        <w:t>)– </w:t>
      </w:r>
      <w:r>
        <w:rPr>
          <w:i/>
          <w:iCs/>
          <w:spacing w:val="-8"/>
        </w:rPr>
        <w:t>үстіне</w:t>
      </w:r>
      <w:r>
        <w:rPr>
          <w:i/>
          <w:iCs/>
        </w:rPr>
        <w:t> </w:t>
      </w:r>
      <w:r>
        <w:rPr>
          <w:spacing w:val="-8"/>
        </w:rPr>
        <w:t>формасы</w:t>
      </w:r>
      <w:r>
        <w:rPr/>
        <w:t> </w:t>
      </w:r>
      <w:r>
        <w:rPr>
          <w:spacing w:val="-8"/>
        </w:rPr>
        <w:t>шығармада</w:t>
      </w:r>
      <w:r>
        <w:rPr>
          <w:spacing w:val="-2"/>
        </w:rPr>
        <w:t> </w:t>
      </w:r>
      <w:r>
        <w:rPr>
          <w:spacing w:val="-8"/>
        </w:rPr>
        <w:t>тек </w:t>
      </w:r>
      <w:r>
        <w:rPr/>
        <w:t>бір жерде кездесіп, барыс септігінің мағынасында келеді және әрекет немесе қимылдың қалай орындалатынын білдіреді: Вабал көтрү барды өзала сөкүш </w:t>
      </w:r>
      <w:r>
        <w:rPr>
          <w:spacing w:val="-6"/>
        </w:rPr>
        <w:t>(</w:t>
      </w:r>
      <w:r>
        <w:rPr>
          <w:spacing w:val="-6"/>
          <w:rtl/>
        </w:rPr>
        <w:t>سوكوش</w:t>
      </w:r>
      <w:r>
        <w:rPr>
          <w:spacing w:val="-12"/>
        </w:rPr>
        <w:t> </w:t>
      </w:r>
      <w:r>
        <w:rPr>
          <w:spacing w:val="-6"/>
          <w:rtl/>
        </w:rPr>
        <w:t>وزالا</w:t>
      </w:r>
      <w:r>
        <w:rPr>
          <w:spacing w:val="-11"/>
        </w:rPr>
        <w:t> </w:t>
      </w:r>
      <w:r>
        <w:rPr>
          <w:spacing w:val="-6"/>
          <w:rtl/>
        </w:rPr>
        <w:t>باردو</w:t>
      </w:r>
      <w:r>
        <w:rPr>
          <w:spacing w:val="-12"/>
        </w:rPr>
        <w:t> </w:t>
      </w:r>
      <w:r>
        <w:rPr>
          <w:spacing w:val="-6"/>
          <w:rtl/>
        </w:rPr>
        <w:t>كوترو</w:t>
      </w:r>
      <w:r>
        <w:rPr>
          <w:spacing w:val="-11"/>
        </w:rPr>
        <w:t> </w:t>
      </w:r>
      <w:r>
        <w:rPr>
          <w:spacing w:val="-6"/>
          <w:rtl/>
        </w:rPr>
        <w:t>وابال</w:t>
      </w:r>
      <w:r>
        <w:rPr>
          <w:spacing w:val="-6"/>
        </w:rPr>
        <w:t>)</w:t>
      </w:r>
      <w:r>
        <w:rPr>
          <w:spacing w:val="-12"/>
        </w:rPr>
        <w:t> </w:t>
      </w:r>
      <w:r>
        <w:rPr>
          <w:spacing w:val="-6"/>
        </w:rPr>
        <w:t>ҺХ</w:t>
      </w:r>
      <w:r>
        <w:rPr>
          <w:spacing w:val="-11"/>
        </w:rPr>
        <w:t> </w:t>
      </w:r>
      <w:r>
        <w:rPr>
          <w:spacing w:val="-6"/>
        </w:rPr>
        <w:t>242/</w:t>
      </w:r>
      <w:r>
        <w:rPr>
          <w:spacing w:val="-12"/>
        </w:rPr>
        <w:t> </w:t>
      </w:r>
      <w:r>
        <w:rPr>
          <w:i/>
          <w:iCs/>
          <w:spacing w:val="-6"/>
        </w:rPr>
        <w:t>Обал</w:t>
      </w:r>
      <w:r>
        <w:rPr>
          <w:i/>
          <w:iCs/>
          <w:spacing w:val="-11"/>
        </w:rPr>
        <w:t> </w:t>
      </w:r>
      <w:r>
        <w:rPr>
          <w:i/>
          <w:iCs/>
          <w:spacing w:val="-6"/>
        </w:rPr>
        <w:t>көтеріп</w:t>
      </w:r>
      <w:r>
        <w:rPr>
          <w:i/>
          <w:iCs/>
          <w:spacing w:val="-12"/>
        </w:rPr>
        <w:t> </w:t>
      </w:r>
      <w:r>
        <w:rPr>
          <w:i/>
          <w:iCs/>
          <w:spacing w:val="-6"/>
        </w:rPr>
        <w:t>өлді</w:t>
      </w:r>
      <w:r>
        <w:rPr>
          <w:i/>
          <w:iCs/>
          <w:spacing w:val="-11"/>
        </w:rPr>
        <w:t> </w:t>
      </w:r>
      <w:r>
        <w:rPr>
          <w:i/>
          <w:iCs/>
          <w:spacing w:val="-6"/>
        </w:rPr>
        <w:t>үстіне</w:t>
      </w:r>
      <w:r>
        <w:rPr>
          <w:i/>
          <w:iCs/>
          <w:spacing w:val="-12"/>
        </w:rPr>
        <w:t> </w:t>
      </w:r>
      <w:r>
        <w:rPr>
          <w:i/>
          <w:iCs/>
          <w:spacing w:val="-6"/>
        </w:rPr>
        <w:t>сөгіс</w:t>
      </w:r>
      <w:r>
        <w:rPr>
          <w:i/>
          <w:iCs/>
          <w:spacing w:val="-6"/>
        </w:rPr>
        <w:t>.</w:t>
      </w:r>
    </w:p>
    <w:p>
      <w:pPr>
        <w:pStyle w:val="BodyText"/>
        <w:ind w:right="279" w:firstLine="566"/>
      </w:pPr>
      <w:r>
        <w:rPr/>
        <w:t>Байқап отырғанымыздай</w:t>
      </w:r>
      <w:r>
        <w:rPr>
          <w:i/>
          <w:iCs/>
        </w:rPr>
        <w:t>, </w:t>
      </w:r>
      <w:r>
        <w:rPr/>
        <w:t>ескерткіш мәтінінің үш нұсқасында фонетикалық ерекшеліктері көрінеді. А мен Ә нұсқаларында </w:t>
      </w:r>
      <w:r>
        <w:rPr>
          <w:i/>
          <w:iCs/>
        </w:rPr>
        <w:t>з-с </w:t>
      </w:r>
      <w:r>
        <w:rPr/>
        <w:t>дыбыс алмасулары орын алса, Б нұсқасындағы үзила шылауының түбірі үза деп танимыз. Мысалы, Кечүр сән ма </w:t>
      </w:r>
      <w:r>
        <w:rPr>
          <w:rtl/>
        </w:rPr>
        <w:t>׳</w:t>
      </w:r>
      <w:r>
        <w:rPr/>
        <w:t>умруң көнилик үза ҺХ 158/Кешір сен де өмірің шыншылдықпен. Ескерткіш тілінде өзала/</w:t>
      </w:r>
      <w:r>
        <w:rPr>
          <w:i/>
          <w:iCs/>
        </w:rPr>
        <w:t>узиала </w:t>
      </w:r>
      <w:r>
        <w:rPr/>
        <w:t>септеулігінің түбірі саналатын </w:t>
      </w:r>
      <w:r>
        <w:rPr>
          <w:i/>
          <w:iCs/>
        </w:rPr>
        <w:t>үза </w:t>
      </w:r>
      <w:r>
        <w:rPr/>
        <w:t>септеулігі жатыс септігінің орнына келеді. Сонымен қатар, көне ұйғырлық жазба дәстүрінен үзә, үзрә шылауларын кездестіруге болады</w:t>
      </w:r>
      <w:r>
        <w:rPr/>
        <w:t>.</w:t>
      </w:r>
    </w:p>
    <w:p>
      <w:pPr>
        <w:pStyle w:val="BodyText"/>
        <w:spacing w:before="3"/>
        <w:ind w:left="0"/>
        <w:jc w:val="left"/>
      </w:pPr>
    </w:p>
    <w:p>
      <w:pPr>
        <w:pStyle w:val="Heading2"/>
        <w:numPr>
          <w:ilvl w:val="1"/>
          <w:numId w:val="8"/>
        </w:numPr>
        <w:tabs>
          <w:tab w:pos="1382" w:val="left" w:leader="none"/>
        </w:tabs>
        <w:spacing w:line="240" w:lineRule="auto" w:before="0" w:after="0"/>
        <w:ind w:left="140" w:right="282" w:firstLine="566"/>
        <w:jc w:val="both"/>
      </w:pPr>
      <w:r>
        <w:rPr/>
        <w:t>Ахмед Йүгінекидің «Һибат-ул хақайиқ» ескерткіші А, Ә, Б нұсқаларындағы сын есімнің жұмсалу сипаты, статистикалық </w:t>
      </w:r>
      <w:r>
        <w:rPr>
          <w:spacing w:val="-2"/>
        </w:rPr>
        <w:t>ерекшелігі</w:t>
      </w:r>
    </w:p>
    <w:p>
      <w:pPr>
        <w:pStyle w:val="BodyText"/>
        <w:ind w:right="280" w:firstLine="566"/>
      </w:pPr>
      <w:r>
        <w:rPr/>
        <w:t>XI-XIV ғасырларда жазылған шығармаларда барлық сөз таптарының жасалуы,</w:t>
      </w:r>
      <w:r>
        <w:rPr>
          <w:spacing w:val="75"/>
          <w:w w:val="150"/>
        </w:rPr>
        <w:t> </w:t>
      </w:r>
      <w:r>
        <w:rPr/>
        <w:t>грамматикалық</w:t>
      </w:r>
      <w:r>
        <w:rPr>
          <w:spacing w:val="73"/>
          <w:w w:val="150"/>
        </w:rPr>
        <w:t> </w:t>
      </w:r>
      <w:r>
        <w:rPr/>
        <w:t>ерекшеліктері</w:t>
      </w:r>
      <w:r>
        <w:rPr>
          <w:spacing w:val="68"/>
          <w:w w:val="150"/>
        </w:rPr>
        <w:t> </w:t>
      </w:r>
      <w:r>
        <w:rPr/>
        <w:t>мен</w:t>
      </w:r>
      <w:r>
        <w:rPr>
          <w:spacing w:val="72"/>
          <w:w w:val="150"/>
        </w:rPr>
        <w:t> </w:t>
      </w:r>
      <w:r>
        <w:rPr/>
        <w:t>функциялары</w:t>
      </w:r>
      <w:r>
        <w:rPr>
          <w:spacing w:val="73"/>
          <w:w w:val="150"/>
        </w:rPr>
        <w:t> </w:t>
      </w:r>
      <w:r>
        <w:rPr/>
        <w:t>жағынан</w:t>
      </w:r>
      <w:r>
        <w:rPr>
          <w:spacing w:val="73"/>
          <w:w w:val="150"/>
        </w:rPr>
        <w:t> </w:t>
      </w:r>
      <w:r>
        <w:rPr>
          <w:spacing w:val="-4"/>
        </w:rPr>
        <w:t>бір-</w:t>
      </w:r>
    </w:p>
    <w:p>
      <w:pPr>
        <w:pStyle w:val="BodyText"/>
        <w:spacing w:after="0"/>
        <w:sectPr>
          <w:type w:val="continuous"/>
          <w:pgSz w:w="11900" w:h="16840"/>
          <w:pgMar w:header="0" w:footer="759" w:top="1040" w:bottom="280" w:left="1559" w:right="566"/>
        </w:sectPr>
      </w:pPr>
    </w:p>
    <w:p>
      <w:pPr>
        <w:pStyle w:val="BodyText"/>
        <w:spacing w:before="67"/>
        <w:ind w:right="287"/>
      </w:pPr>
      <w:r>
        <w:rPr/>
        <w:t>біріне жақын. Сонымен қатар, әрбір шығармада өз дәуіріне тән грамматикалық ерекшеліктер кездеседі, бірақ бұл ерекшеліктер бір шығармада толығымен кездессе, екіншісінде одан азырақ, немесе толығымен көне формада кездеседі.</w:t>
      </w:r>
    </w:p>
    <w:p>
      <w:pPr>
        <w:pStyle w:val="BodyText"/>
        <w:spacing w:before="4"/>
        <w:ind w:right="286" w:firstLine="566"/>
      </w:pPr>
      <w:r>
        <w:rPr/>
        <w:t>«Һибат-ул хақайиқта» кездесетін кейбір сөз таптары – лексикалық, грамматикалық жағынан өзіне тән форманы сақтаумен қатар қазақ тіліне ұқсас және айырмашылықтарының болуымен ерекшеленеді.</w:t>
      </w:r>
    </w:p>
    <w:p>
      <w:pPr>
        <w:pStyle w:val="BodyText"/>
        <w:ind w:right="286" w:firstLine="566"/>
      </w:pPr>
      <w:r>
        <w:rPr/>
        <w:t>Зерттеу барысында ескерткіштегі зат есім, сын есім және үстеулердің кейбір грамматикалық формаларын есепке алмағанда олардың өзіне тән дерлік морфологиялық формалары жоқ екенін байқадық. Олар өзара немесе басқа сөз таптарымен синтаксистик қарым-қатынасқа түскенде олардың арасындағы айырмашылықты ажыратуға болады.</w:t>
      </w:r>
    </w:p>
    <w:p>
      <w:pPr>
        <w:pStyle w:val="BodyText"/>
        <w:ind w:right="286" w:firstLine="566"/>
      </w:pPr>
      <w:r>
        <w:rPr/>
        <w:t>Шығармада туынды сын есімдермен қатар түбір сын есімдер бар, оның ішінде зат есім жасайтын аффикстердің көпшілігі сын есім жасайды. Сын есімдердің форма тұрғысынан атрибуттарды қабылдауы олардың сипат, ерекшелік білдіруінде өзіне тән тараптары бар. Шығарманың жазылған уақытына қарамастан түбір немесе туынды екендігін ажырату мүмкін емес сын есімдер де бар. Қазіргі тұрғыдан қосымшалардың түбірге әбден сіңісіп кету салдарынан мұндай сын есімдер түбір мағынаға ие деп қаралды.</w:t>
      </w:r>
    </w:p>
    <w:p>
      <w:pPr>
        <w:pStyle w:val="BodyText"/>
        <w:spacing w:before="1"/>
        <w:ind w:right="277" w:firstLine="566"/>
      </w:pPr>
      <w:r>
        <w:rPr/>
        <w:t>Ескерткіш тіліндегі түбір сын есімдер қазіргі қазақ тіліндегі сын есімдер сияқты заттардың сипатын білдіреді. Мысалы: </w:t>
      </w:r>
      <w:r>
        <w:rPr>
          <w:i/>
          <w:iCs/>
        </w:rPr>
        <w:t>суқ </w:t>
      </w:r>
      <w:r>
        <w:rPr/>
        <w:t>(</w:t>
      </w:r>
      <w:r>
        <w:rPr>
          <w:rtl/>
        </w:rPr>
        <w:t>سوق</w:t>
      </w:r>
      <w:r>
        <w:rPr/>
        <w:t>) – сұқ, сұғанақ, ашкөз;</w:t>
      </w:r>
      <w:r>
        <w:rPr>
          <w:spacing w:val="15"/>
        </w:rPr>
        <w:t> </w:t>
      </w:r>
      <w:r>
        <w:rPr>
          <w:i/>
          <w:iCs/>
        </w:rPr>
        <w:t>көб</w:t>
      </w:r>
      <w:r>
        <w:rPr>
          <w:i/>
          <w:iCs/>
          <w:spacing w:val="15"/>
        </w:rPr>
        <w:t> </w:t>
      </w:r>
      <w:r>
        <w:rPr/>
        <w:t>(</w:t>
      </w:r>
      <w:r>
        <w:rPr>
          <w:rtl/>
        </w:rPr>
        <w:t>كوب</w:t>
      </w:r>
      <w:r>
        <w:rPr/>
        <w:t>)</w:t>
      </w:r>
      <w:r>
        <w:rPr>
          <w:spacing w:val="15"/>
        </w:rPr>
        <w:t> </w:t>
      </w:r>
      <w:r>
        <w:rPr/>
        <w:t>–</w:t>
      </w:r>
      <w:r>
        <w:rPr>
          <w:spacing w:val="16"/>
        </w:rPr>
        <w:t> </w:t>
      </w:r>
      <w:r>
        <w:rPr/>
        <w:t>көп,</w:t>
      </w:r>
      <w:r>
        <w:rPr>
          <w:spacing w:val="13"/>
        </w:rPr>
        <w:t> </w:t>
      </w:r>
      <w:r>
        <w:rPr/>
        <w:t>мол;</w:t>
      </w:r>
      <w:r>
        <w:rPr>
          <w:spacing w:val="13"/>
        </w:rPr>
        <w:t> </w:t>
      </w:r>
      <w:r>
        <w:rPr>
          <w:i/>
          <w:iCs/>
        </w:rPr>
        <w:t>есиз</w:t>
      </w:r>
      <w:r>
        <w:rPr>
          <w:i/>
          <w:iCs/>
          <w:spacing w:val="13"/>
        </w:rPr>
        <w:t> </w:t>
      </w:r>
      <w:r>
        <w:rPr/>
        <w:t>(</w:t>
      </w:r>
      <w:r>
        <w:rPr>
          <w:rtl/>
        </w:rPr>
        <w:t>يسىز</w:t>
      </w:r>
      <w:r>
        <w:rPr/>
        <w:t>)</w:t>
      </w:r>
      <w:r>
        <w:rPr>
          <w:spacing w:val="15"/>
        </w:rPr>
        <w:t> </w:t>
      </w:r>
      <w:r>
        <w:rPr/>
        <w:t>–</w:t>
      </w:r>
      <w:r>
        <w:rPr>
          <w:spacing w:val="15"/>
        </w:rPr>
        <w:t> </w:t>
      </w:r>
      <w:r>
        <w:rPr/>
        <w:t>1.</w:t>
      </w:r>
      <w:r>
        <w:rPr>
          <w:spacing w:val="14"/>
        </w:rPr>
        <w:t> </w:t>
      </w:r>
      <w:r>
        <w:rPr/>
        <w:t>жаман,</w:t>
      </w:r>
      <w:r>
        <w:rPr>
          <w:spacing w:val="14"/>
        </w:rPr>
        <w:t> </w:t>
      </w:r>
      <w:r>
        <w:rPr/>
        <w:t>нашар,</w:t>
      </w:r>
      <w:r>
        <w:rPr>
          <w:spacing w:val="13"/>
        </w:rPr>
        <w:t> </w:t>
      </w:r>
      <w:r>
        <w:rPr/>
        <w:t>ақылсыз,</w:t>
      </w:r>
      <w:r>
        <w:rPr>
          <w:spacing w:val="14"/>
        </w:rPr>
        <w:t> </w:t>
      </w:r>
      <w:r>
        <w:rPr>
          <w:spacing w:val="-2"/>
        </w:rPr>
        <w:t>ессіз</w:t>
      </w:r>
      <w:r>
        <w:rPr>
          <w:spacing w:val="-2"/>
        </w:rPr>
        <w:t>;</w:t>
      </w:r>
    </w:p>
    <w:p>
      <w:pPr>
        <w:pStyle w:val="BodyText"/>
        <w:spacing w:line="321" w:lineRule="exact"/>
      </w:pPr>
      <w:r>
        <w:rPr/>
        <w:t>2.</w:t>
      </w:r>
      <w:r>
        <w:rPr>
          <w:spacing w:val="-2"/>
        </w:rPr>
        <w:t> </w:t>
      </w:r>
      <w:r>
        <w:rPr/>
        <w:t>жамандық,</w:t>
      </w:r>
      <w:r>
        <w:rPr>
          <w:spacing w:val="-3"/>
        </w:rPr>
        <w:t> </w:t>
      </w:r>
      <w:r>
        <w:rPr>
          <w:spacing w:val="-2"/>
        </w:rPr>
        <w:t>дұшпандық.</w:t>
      </w:r>
    </w:p>
    <w:p>
      <w:pPr>
        <w:pStyle w:val="BodyText"/>
        <w:spacing w:line="322" w:lineRule="exact"/>
        <w:ind w:left="707"/>
      </w:pPr>
      <w:r>
        <w:rPr/>
        <w:t>«Һибат-ул</w:t>
      </w:r>
      <w:r>
        <w:rPr>
          <w:spacing w:val="-6"/>
        </w:rPr>
        <w:t> </w:t>
      </w:r>
      <w:r>
        <w:rPr/>
        <w:t>хақайиқта»</w:t>
      </w:r>
      <w:r>
        <w:rPr>
          <w:spacing w:val="-13"/>
        </w:rPr>
        <w:t> </w:t>
      </w:r>
      <w:r>
        <w:rPr/>
        <w:t>сын</w:t>
      </w:r>
      <w:r>
        <w:rPr>
          <w:spacing w:val="-9"/>
        </w:rPr>
        <w:t> </w:t>
      </w:r>
      <w:r>
        <w:rPr/>
        <w:t>есімдер</w:t>
      </w:r>
      <w:r>
        <w:rPr>
          <w:spacing w:val="-10"/>
        </w:rPr>
        <w:t> </w:t>
      </w:r>
      <w:r>
        <w:rPr/>
        <w:t>төмендегі</w:t>
      </w:r>
      <w:r>
        <w:rPr>
          <w:spacing w:val="-13"/>
        </w:rPr>
        <w:t> </w:t>
      </w:r>
      <w:r>
        <w:rPr/>
        <w:t>мағыналарды</w:t>
      </w:r>
      <w:r>
        <w:rPr>
          <w:spacing w:val="-10"/>
        </w:rPr>
        <w:t> </w:t>
      </w:r>
      <w:r>
        <w:rPr>
          <w:spacing w:val="-2"/>
        </w:rPr>
        <w:t>береді:</w:t>
      </w:r>
    </w:p>
    <w:p>
      <w:pPr>
        <w:pStyle w:val="ListParagraph"/>
        <w:numPr>
          <w:ilvl w:val="0"/>
          <w:numId w:val="29"/>
        </w:numPr>
        <w:tabs>
          <w:tab w:pos="998" w:val="left" w:leader="none"/>
        </w:tabs>
        <w:spacing w:line="240" w:lineRule="auto" w:before="0" w:after="0"/>
        <w:ind w:left="998" w:right="0" w:hanging="291"/>
        <w:jc w:val="both"/>
        <w:rPr>
          <w:sz w:val="28"/>
        </w:rPr>
      </w:pPr>
      <w:r>
        <w:rPr>
          <w:sz w:val="28"/>
        </w:rPr>
        <w:t>реңк-түсті</w:t>
      </w:r>
      <w:r>
        <w:rPr>
          <w:spacing w:val="-1"/>
          <w:sz w:val="28"/>
        </w:rPr>
        <w:t> </w:t>
      </w:r>
      <w:r>
        <w:rPr>
          <w:sz w:val="28"/>
        </w:rPr>
        <w:t>білдіреді: </w:t>
      </w:r>
      <w:r>
        <w:rPr>
          <w:i/>
          <w:sz w:val="28"/>
        </w:rPr>
        <w:t>ал</w:t>
      </w:r>
      <w:r>
        <w:rPr>
          <w:i/>
          <w:spacing w:val="3"/>
          <w:sz w:val="28"/>
        </w:rPr>
        <w:t> </w:t>
      </w:r>
      <w:r>
        <w:rPr>
          <w:sz w:val="28"/>
        </w:rPr>
        <w:t>–</w:t>
      </w:r>
      <w:r>
        <w:rPr>
          <w:spacing w:val="3"/>
          <w:sz w:val="28"/>
        </w:rPr>
        <w:t> </w:t>
      </w:r>
      <w:r>
        <w:rPr>
          <w:sz w:val="28"/>
        </w:rPr>
        <w:t>1.</w:t>
      </w:r>
      <w:r>
        <w:rPr>
          <w:spacing w:val="1"/>
          <w:sz w:val="28"/>
        </w:rPr>
        <w:t> </w:t>
      </w:r>
      <w:r>
        <w:rPr>
          <w:sz w:val="28"/>
        </w:rPr>
        <w:t>қызыл,</w:t>
      </w:r>
      <w:r>
        <w:rPr>
          <w:spacing w:val="6"/>
          <w:sz w:val="28"/>
        </w:rPr>
        <w:t> </w:t>
      </w:r>
      <w:r>
        <w:rPr>
          <w:sz w:val="28"/>
        </w:rPr>
        <w:t>алқызыл;</w:t>
      </w:r>
      <w:r>
        <w:rPr>
          <w:spacing w:val="7"/>
          <w:sz w:val="28"/>
        </w:rPr>
        <w:t> </w:t>
      </w:r>
      <w:r>
        <w:rPr>
          <w:i/>
          <w:sz w:val="28"/>
        </w:rPr>
        <w:t>қызыл</w:t>
      </w:r>
      <w:r>
        <w:rPr>
          <w:i/>
          <w:spacing w:val="3"/>
          <w:sz w:val="28"/>
        </w:rPr>
        <w:t> </w:t>
      </w:r>
      <w:r>
        <w:rPr>
          <w:sz w:val="28"/>
        </w:rPr>
        <w:t>–қызыл;</w:t>
      </w:r>
      <w:r>
        <w:rPr>
          <w:spacing w:val="4"/>
          <w:sz w:val="28"/>
        </w:rPr>
        <w:t> </w:t>
      </w:r>
      <w:r>
        <w:rPr>
          <w:i/>
          <w:sz w:val="28"/>
        </w:rPr>
        <w:t>боз</w:t>
      </w:r>
      <w:r>
        <w:rPr>
          <w:i/>
          <w:spacing w:val="7"/>
          <w:sz w:val="28"/>
        </w:rPr>
        <w:t> </w:t>
      </w:r>
      <w:r>
        <w:rPr>
          <w:sz w:val="28"/>
        </w:rPr>
        <w:t>–</w:t>
      </w:r>
      <w:r>
        <w:rPr>
          <w:spacing w:val="-1"/>
          <w:sz w:val="28"/>
        </w:rPr>
        <w:t> </w:t>
      </w:r>
      <w:r>
        <w:rPr>
          <w:spacing w:val="-4"/>
          <w:sz w:val="28"/>
        </w:rPr>
        <w:t>боз;</w:t>
      </w:r>
    </w:p>
    <w:p>
      <w:pPr>
        <w:spacing w:line="322" w:lineRule="exact" w:before="0"/>
        <w:ind w:left="140" w:right="0" w:firstLine="0"/>
        <w:jc w:val="both"/>
        <w:rPr>
          <w:sz w:val="28"/>
        </w:rPr>
      </w:pPr>
      <w:r>
        <w:rPr>
          <w:i/>
          <w:sz w:val="28"/>
        </w:rPr>
        <w:t>бөз</w:t>
      </w:r>
      <w:r>
        <w:rPr>
          <w:i/>
          <w:spacing w:val="-1"/>
          <w:sz w:val="28"/>
        </w:rPr>
        <w:t> </w:t>
      </w:r>
      <w:r>
        <w:rPr>
          <w:sz w:val="28"/>
        </w:rPr>
        <w:t>–</w:t>
      </w:r>
      <w:r>
        <w:rPr>
          <w:spacing w:val="-2"/>
          <w:sz w:val="28"/>
        </w:rPr>
        <w:t> </w:t>
      </w:r>
      <w:r>
        <w:rPr>
          <w:sz w:val="28"/>
        </w:rPr>
        <w:t>бөз;</w:t>
      </w:r>
      <w:r>
        <w:rPr>
          <w:spacing w:val="-1"/>
          <w:sz w:val="28"/>
        </w:rPr>
        <w:t> </w:t>
      </w:r>
      <w:r>
        <w:rPr>
          <w:i/>
          <w:sz w:val="28"/>
        </w:rPr>
        <w:t>үрүң</w:t>
      </w:r>
      <w:r>
        <w:rPr>
          <w:i/>
          <w:spacing w:val="-2"/>
          <w:sz w:val="28"/>
        </w:rPr>
        <w:t> </w:t>
      </w:r>
      <w:r>
        <w:rPr>
          <w:sz w:val="28"/>
        </w:rPr>
        <w:t>–</w:t>
      </w:r>
      <w:r>
        <w:rPr>
          <w:spacing w:val="-1"/>
          <w:sz w:val="28"/>
        </w:rPr>
        <w:t> </w:t>
      </w:r>
      <w:r>
        <w:rPr>
          <w:spacing w:val="-5"/>
          <w:sz w:val="28"/>
        </w:rPr>
        <w:t>ақ;</w:t>
      </w:r>
    </w:p>
    <w:p>
      <w:pPr>
        <w:pStyle w:val="ListParagraph"/>
        <w:numPr>
          <w:ilvl w:val="0"/>
          <w:numId w:val="29"/>
        </w:numPr>
        <w:tabs>
          <w:tab w:pos="1026" w:val="left" w:leader="none"/>
        </w:tabs>
        <w:spacing w:line="240" w:lineRule="auto" w:before="0" w:after="0"/>
        <w:ind w:left="140" w:right="274" w:firstLine="566"/>
        <w:jc w:val="both"/>
        <w:rPr>
          <w:sz w:val="28"/>
        </w:rPr>
      </w:pPr>
      <w:r>
        <w:rPr>
          <w:sz w:val="28"/>
        </w:rPr>
        <w:t>көлемін білдіреді: </w:t>
      </w:r>
      <w:r>
        <w:rPr>
          <w:i/>
          <w:sz w:val="28"/>
        </w:rPr>
        <w:t>аз </w:t>
      </w:r>
      <w:r>
        <w:rPr>
          <w:sz w:val="28"/>
        </w:rPr>
        <w:t>– аз; </w:t>
      </w:r>
      <w:r>
        <w:rPr>
          <w:i/>
          <w:sz w:val="28"/>
        </w:rPr>
        <w:t>азла </w:t>
      </w:r>
      <w:r>
        <w:rPr>
          <w:sz w:val="28"/>
        </w:rPr>
        <w:t>– аз демек, болмашы демек; </w:t>
      </w:r>
      <w:r>
        <w:rPr>
          <w:i/>
          <w:sz w:val="28"/>
        </w:rPr>
        <w:t>азрақ </w:t>
      </w:r>
      <w:r>
        <w:rPr>
          <w:sz w:val="28"/>
        </w:rPr>
        <w:t>– азғантай; </w:t>
      </w:r>
      <w:r>
        <w:rPr>
          <w:i/>
          <w:sz w:val="28"/>
        </w:rPr>
        <w:t>артуқ </w:t>
      </w:r>
      <w:r>
        <w:rPr>
          <w:sz w:val="28"/>
        </w:rPr>
        <w:t>– артық, көп; </w:t>
      </w:r>
      <w:r>
        <w:rPr>
          <w:i/>
          <w:sz w:val="28"/>
        </w:rPr>
        <w:t>бүтүн </w:t>
      </w:r>
      <w:r>
        <w:rPr>
          <w:sz w:val="28"/>
        </w:rPr>
        <w:t>– бүтін, толық, түгел; </w:t>
      </w:r>
      <w:r>
        <w:rPr>
          <w:i/>
          <w:sz w:val="28"/>
        </w:rPr>
        <w:t>еслүр </w:t>
      </w:r>
      <w:r>
        <w:rPr>
          <w:sz w:val="28"/>
        </w:rPr>
        <w:t>– азаяр; </w:t>
      </w:r>
      <w:r>
        <w:rPr>
          <w:i/>
          <w:sz w:val="28"/>
        </w:rPr>
        <w:t>кең</w:t>
      </w:r>
      <w:r>
        <w:rPr>
          <w:i/>
          <w:spacing w:val="40"/>
          <w:sz w:val="28"/>
        </w:rPr>
        <w:t> </w:t>
      </w:r>
      <w:r>
        <w:rPr>
          <w:sz w:val="28"/>
        </w:rPr>
        <w:t>– кең; </w:t>
      </w:r>
      <w:r>
        <w:rPr>
          <w:i/>
          <w:sz w:val="28"/>
        </w:rPr>
        <w:t>ушақ </w:t>
      </w:r>
      <w:r>
        <w:rPr>
          <w:sz w:val="28"/>
        </w:rPr>
        <w:t>– ұсақ;</w:t>
      </w:r>
    </w:p>
    <w:p>
      <w:pPr>
        <w:pStyle w:val="ListParagraph"/>
        <w:numPr>
          <w:ilvl w:val="0"/>
          <w:numId w:val="29"/>
        </w:numPr>
        <w:tabs>
          <w:tab w:pos="1109" w:val="left" w:leader="none"/>
        </w:tabs>
        <w:spacing w:line="240" w:lineRule="auto" w:before="3" w:after="0"/>
        <w:ind w:left="1109" w:right="0" w:hanging="402"/>
        <w:jc w:val="both"/>
        <w:rPr>
          <w:sz w:val="28"/>
        </w:rPr>
      </w:pPr>
      <w:r>
        <w:rPr>
          <w:sz w:val="28"/>
        </w:rPr>
        <w:t>қашықтық-ұзындық</w:t>
      </w:r>
      <w:r>
        <w:rPr>
          <w:spacing w:val="76"/>
          <w:w w:val="150"/>
          <w:sz w:val="28"/>
        </w:rPr>
        <w:t> </w:t>
      </w:r>
      <w:r>
        <w:rPr>
          <w:sz w:val="28"/>
        </w:rPr>
        <w:t>өлшемдерін</w:t>
      </w:r>
      <w:r>
        <w:rPr>
          <w:spacing w:val="76"/>
          <w:w w:val="150"/>
          <w:sz w:val="28"/>
        </w:rPr>
        <w:t> </w:t>
      </w:r>
      <w:r>
        <w:rPr>
          <w:sz w:val="28"/>
        </w:rPr>
        <w:t>көрсетеді:</w:t>
      </w:r>
      <w:r>
        <w:rPr>
          <w:spacing w:val="72"/>
          <w:w w:val="150"/>
          <w:sz w:val="28"/>
        </w:rPr>
        <w:t> </w:t>
      </w:r>
      <w:r>
        <w:rPr>
          <w:i/>
          <w:sz w:val="28"/>
        </w:rPr>
        <w:t>едиз</w:t>
      </w:r>
      <w:r>
        <w:rPr>
          <w:i/>
          <w:spacing w:val="22"/>
          <w:sz w:val="28"/>
        </w:rPr>
        <w:t>  </w:t>
      </w:r>
      <w:r>
        <w:rPr>
          <w:sz w:val="28"/>
        </w:rPr>
        <w:t>–</w:t>
      </w:r>
      <w:r>
        <w:rPr>
          <w:spacing w:val="79"/>
          <w:w w:val="150"/>
          <w:sz w:val="28"/>
        </w:rPr>
        <w:t> </w:t>
      </w:r>
      <w:r>
        <w:rPr>
          <w:sz w:val="28"/>
        </w:rPr>
        <w:t>биік,</w:t>
      </w:r>
      <w:r>
        <w:rPr>
          <w:spacing w:val="22"/>
          <w:sz w:val="28"/>
        </w:rPr>
        <w:t>  </w:t>
      </w:r>
      <w:r>
        <w:rPr>
          <w:spacing w:val="-2"/>
          <w:sz w:val="28"/>
        </w:rPr>
        <w:t>жоғары;</w:t>
      </w:r>
    </w:p>
    <w:p>
      <w:pPr>
        <w:spacing w:line="322" w:lineRule="exact" w:before="0"/>
        <w:ind w:left="140" w:right="0" w:firstLine="0"/>
        <w:jc w:val="both"/>
        <w:rPr>
          <w:sz w:val="28"/>
        </w:rPr>
      </w:pPr>
      <w:r>
        <w:rPr>
          <w:i/>
          <w:sz w:val="28"/>
        </w:rPr>
        <w:t>едизрак</w:t>
      </w:r>
      <w:r>
        <w:rPr>
          <w:i/>
          <w:spacing w:val="-5"/>
          <w:sz w:val="28"/>
        </w:rPr>
        <w:t> </w:t>
      </w:r>
      <w:r>
        <w:rPr>
          <w:sz w:val="28"/>
        </w:rPr>
        <w:t>-</w:t>
      </w:r>
      <w:r>
        <w:rPr>
          <w:spacing w:val="-6"/>
          <w:sz w:val="28"/>
        </w:rPr>
        <w:t> </w:t>
      </w:r>
      <w:r>
        <w:rPr>
          <w:sz w:val="28"/>
        </w:rPr>
        <w:t>биігірек;</w:t>
      </w:r>
      <w:r>
        <w:rPr>
          <w:spacing w:val="-4"/>
          <w:sz w:val="28"/>
        </w:rPr>
        <w:t> </w:t>
      </w:r>
      <w:r>
        <w:rPr>
          <w:i/>
          <w:sz w:val="28"/>
        </w:rPr>
        <w:t>йақын</w:t>
      </w:r>
      <w:r>
        <w:rPr>
          <w:i/>
          <w:spacing w:val="-3"/>
          <w:sz w:val="28"/>
        </w:rPr>
        <w:t> </w:t>
      </w:r>
      <w:r>
        <w:rPr>
          <w:sz w:val="28"/>
        </w:rPr>
        <w:t>–</w:t>
      </w:r>
      <w:r>
        <w:rPr>
          <w:spacing w:val="-4"/>
          <w:sz w:val="28"/>
        </w:rPr>
        <w:t> </w:t>
      </w:r>
      <w:r>
        <w:rPr>
          <w:sz w:val="28"/>
        </w:rPr>
        <w:t>жақын;</w:t>
      </w:r>
      <w:r>
        <w:rPr>
          <w:spacing w:val="-5"/>
          <w:sz w:val="28"/>
        </w:rPr>
        <w:t> </w:t>
      </w:r>
      <w:r>
        <w:rPr>
          <w:i/>
          <w:sz w:val="28"/>
        </w:rPr>
        <w:t>йырақ</w:t>
      </w:r>
      <w:r>
        <w:rPr>
          <w:i/>
          <w:spacing w:val="-4"/>
          <w:sz w:val="28"/>
        </w:rPr>
        <w:t> </w:t>
      </w:r>
      <w:r>
        <w:rPr>
          <w:sz w:val="28"/>
        </w:rPr>
        <w:t>–</w:t>
      </w:r>
      <w:r>
        <w:rPr>
          <w:spacing w:val="-4"/>
          <w:sz w:val="28"/>
        </w:rPr>
        <w:t> </w:t>
      </w:r>
      <w:r>
        <w:rPr>
          <w:sz w:val="28"/>
        </w:rPr>
        <w:t>жырақ,</w:t>
      </w:r>
      <w:r>
        <w:rPr>
          <w:spacing w:val="-3"/>
          <w:sz w:val="28"/>
        </w:rPr>
        <w:t> </w:t>
      </w:r>
      <w:r>
        <w:rPr>
          <w:sz w:val="28"/>
        </w:rPr>
        <w:t>қашық;</w:t>
      </w:r>
      <w:r>
        <w:rPr>
          <w:spacing w:val="-4"/>
          <w:sz w:val="28"/>
        </w:rPr>
        <w:t> </w:t>
      </w:r>
      <w:r>
        <w:rPr>
          <w:i/>
          <w:sz w:val="28"/>
        </w:rPr>
        <w:t>озуқ</w:t>
      </w:r>
      <w:r>
        <w:rPr>
          <w:i/>
          <w:spacing w:val="-5"/>
          <w:sz w:val="28"/>
        </w:rPr>
        <w:t> </w:t>
      </w:r>
      <w:r>
        <w:rPr>
          <w:spacing w:val="-2"/>
          <w:sz w:val="28"/>
        </w:rPr>
        <w:t>–ұзақ;</w:t>
      </w:r>
    </w:p>
    <w:p>
      <w:pPr>
        <w:pStyle w:val="BodyText"/>
        <w:ind w:right="279" w:firstLine="566"/>
      </w:pPr>
      <w:r>
        <w:rPr>
          <w:i/>
        </w:rPr>
        <w:t>Едиз – биік</w:t>
      </w:r>
      <w:r>
        <w:rPr/>
        <w:t>. Көне түркі сөздігінде 1. высокий 2. возвышенный 3. высоко деген мағыналары тіркелген [88, 164]. Ескерткіште </w:t>
      </w:r>
      <w:r>
        <w:rPr>
          <w:i/>
        </w:rPr>
        <w:t>едиз </w:t>
      </w:r>
      <w:r>
        <w:rPr/>
        <w:t>– биік, </w:t>
      </w:r>
      <w:r>
        <w:rPr>
          <w:i/>
        </w:rPr>
        <w:t>едизрак </w:t>
      </w:r>
      <w:r>
        <w:rPr/>
        <w:t>– биігірек формасында ұшырасады. Қазақ тілінде </w:t>
      </w:r>
      <w:r>
        <w:rPr>
          <w:i/>
        </w:rPr>
        <w:t>едизрак</w:t>
      </w:r>
      <w:r>
        <w:rPr/>
        <w:t>-биігірек, ал өзбек тілінде </w:t>
      </w:r>
      <w:r>
        <w:rPr>
          <w:i/>
        </w:rPr>
        <w:t>баландрок</w:t>
      </w:r>
      <w:r>
        <w:rPr/>
        <w:t>-жоғарырақ деп аударылса, түрік тілінде </w:t>
      </w:r>
      <w:r>
        <w:rPr>
          <w:i/>
        </w:rPr>
        <w:t>daka yüksek</w:t>
      </w:r>
      <w:r>
        <w:rPr>
          <w:i/>
          <w:spacing w:val="40"/>
        </w:rPr>
        <w:t> </w:t>
      </w:r>
      <w:r>
        <w:rPr/>
        <w:t>түрінде берілген. Бұл жердегі </w:t>
      </w:r>
      <w:r>
        <w:rPr>
          <w:i/>
        </w:rPr>
        <w:t>“daka” </w:t>
      </w:r>
      <w:r>
        <w:rPr/>
        <w:t>сын есімге күшейтпелі мағынаны </w:t>
      </w:r>
      <w:r>
        <w:rPr>
          <w:spacing w:val="-2"/>
        </w:rPr>
        <w:t>жүктейді.</w:t>
      </w:r>
    </w:p>
    <w:p>
      <w:pPr>
        <w:pStyle w:val="ListParagraph"/>
        <w:numPr>
          <w:ilvl w:val="0"/>
          <w:numId w:val="29"/>
        </w:numPr>
        <w:tabs>
          <w:tab w:pos="989" w:val="left" w:leader="none"/>
        </w:tabs>
        <w:spacing w:line="320" w:lineRule="exact" w:before="0" w:after="0"/>
        <w:ind w:left="989" w:right="0" w:hanging="282"/>
        <w:jc w:val="both"/>
        <w:rPr>
          <w:sz w:val="28"/>
        </w:rPr>
      </w:pPr>
      <w:r>
        <w:rPr>
          <w:sz w:val="28"/>
        </w:rPr>
        <w:t>дәмін</w:t>
      </w:r>
      <w:r>
        <w:rPr>
          <w:spacing w:val="-6"/>
          <w:sz w:val="28"/>
        </w:rPr>
        <w:t> </w:t>
      </w:r>
      <w:r>
        <w:rPr>
          <w:sz w:val="28"/>
        </w:rPr>
        <w:t>білдіреді:</w:t>
      </w:r>
      <w:r>
        <w:rPr>
          <w:spacing w:val="-6"/>
          <w:sz w:val="28"/>
        </w:rPr>
        <w:t> </w:t>
      </w:r>
      <w:r>
        <w:rPr>
          <w:i/>
          <w:sz w:val="28"/>
        </w:rPr>
        <w:t>ачық</w:t>
      </w:r>
      <w:r>
        <w:rPr>
          <w:i/>
          <w:spacing w:val="-5"/>
          <w:sz w:val="28"/>
        </w:rPr>
        <w:t> </w:t>
      </w:r>
      <w:r>
        <w:rPr>
          <w:sz w:val="28"/>
        </w:rPr>
        <w:t>–</w:t>
      </w:r>
      <w:r>
        <w:rPr>
          <w:spacing w:val="-5"/>
          <w:sz w:val="28"/>
        </w:rPr>
        <w:t> </w:t>
      </w:r>
      <w:r>
        <w:rPr>
          <w:sz w:val="28"/>
        </w:rPr>
        <w:t>ащы;</w:t>
      </w:r>
      <w:r>
        <w:rPr>
          <w:spacing w:val="-4"/>
          <w:sz w:val="28"/>
        </w:rPr>
        <w:t> </w:t>
      </w:r>
      <w:r>
        <w:rPr>
          <w:i/>
          <w:sz w:val="28"/>
        </w:rPr>
        <w:t>татықсыз</w:t>
      </w:r>
      <w:r>
        <w:rPr>
          <w:i/>
          <w:spacing w:val="-1"/>
          <w:sz w:val="28"/>
        </w:rPr>
        <w:t> </w:t>
      </w:r>
      <w:r>
        <w:rPr>
          <w:sz w:val="28"/>
        </w:rPr>
        <w:t>–</w:t>
      </w:r>
      <w:r>
        <w:rPr>
          <w:spacing w:val="-4"/>
          <w:sz w:val="28"/>
        </w:rPr>
        <w:t> </w:t>
      </w:r>
      <w:r>
        <w:rPr>
          <w:sz w:val="28"/>
        </w:rPr>
        <w:t>ащы;</w:t>
      </w:r>
      <w:r>
        <w:rPr>
          <w:spacing w:val="-4"/>
          <w:sz w:val="28"/>
        </w:rPr>
        <w:t> </w:t>
      </w:r>
      <w:r>
        <w:rPr>
          <w:i/>
          <w:sz w:val="28"/>
        </w:rPr>
        <w:t>сүчүк</w:t>
      </w:r>
      <w:r>
        <w:rPr>
          <w:i/>
          <w:spacing w:val="-4"/>
          <w:sz w:val="28"/>
        </w:rPr>
        <w:t> </w:t>
      </w:r>
      <w:r>
        <w:rPr>
          <w:sz w:val="28"/>
        </w:rPr>
        <w:t>–</w:t>
      </w:r>
      <w:r>
        <w:rPr>
          <w:spacing w:val="-4"/>
          <w:sz w:val="28"/>
        </w:rPr>
        <w:t> </w:t>
      </w:r>
      <w:r>
        <w:rPr>
          <w:spacing w:val="-2"/>
          <w:sz w:val="28"/>
        </w:rPr>
        <w:t>тәтті;</w:t>
      </w:r>
    </w:p>
    <w:p>
      <w:pPr>
        <w:pStyle w:val="ListParagraph"/>
        <w:numPr>
          <w:ilvl w:val="0"/>
          <w:numId w:val="29"/>
        </w:numPr>
        <w:tabs>
          <w:tab w:pos="1007" w:val="left" w:leader="none"/>
        </w:tabs>
        <w:spacing w:line="240" w:lineRule="auto" w:before="0" w:after="0"/>
        <w:ind w:left="140" w:right="280" w:firstLine="566"/>
        <w:jc w:val="both"/>
        <w:rPr>
          <w:sz w:val="28"/>
        </w:rPr>
      </w:pPr>
      <w:r>
        <w:rPr>
          <w:sz w:val="28"/>
        </w:rPr>
        <w:t>адамның қасиетін және зат, әрекет немесе жағдайды білдіреді: адын - өзге, басқа, бөтен; арсиг – ержүрек, қорықпайтын; артағ – жаман, бұзық, қасқой; асығсыз – пайдасыз, зиянды; асығлық – пайдалы, тиімді; бек – берік, қатты, мықты; берк –берік, қатты, мықты; берклиг – беріктік, мықтылық; билиглиг-білімді, ғалым; билигсиз – білімсіз, надан; билигсизлиг – білімсіздік, надан; бирлығ – даралық, жалғыздық; бош – бос, еркін; бошлуғ – еркіндік,</w:t>
      </w:r>
      <w:r>
        <w:rPr>
          <w:spacing w:val="55"/>
          <w:sz w:val="28"/>
        </w:rPr>
        <w:t> </w:t>
      </w:r>
      <w:r>
        <w:rPr>
          <w:sz w:val="28"/>
        </w:rPr>
        <w:t>бетімен</w:t>
      </w:r>
      <w:r>
        <w:rPr>
          <w:spacing w:val="52"/>
          <w:sz w:val="28"/>
        </w:rPr>
        <w:t> </w:t>
      </w:r>
      <w:r>
        <w:rPr>
          <w:sz w:val="28"/>
        </w:rPr>
        <w:t>жіберушілік;</w:t>
      </w:r>
      <w:r>
        <w:rPr>
          <w:spacing w:val="53"/>
          <w:sz w:val="28"/>
        </w:rPr>
        <w:t> </w:t>
      </w:r>
      <w:r>
        <w:rPr>
          <w:sz w:val="28"/>
        </w:rPr>
        <w:t>бөрклүг</w:t>
      </w:r>
      <w:r>
        <w:rPr>
          <w:spacing w:val="61"/>
          <w:sz w:val="28"/>
        </w:rPr>
        <w:t> </w:t>
      </w:r>
      <w:r>
        <w:rPr>
          <w:sz w:val="28"/>
        </w:rPr>
        <w:t>–</w:t>
      </w:r>
      <w:r>
        <w:rPr>
          <w:spacing w:val="49"/>
          <w:sz w:val="28"/>
        </w:rPr>
        <w:t> </w:t>
      </w:r>
      <w:r>
        <w:rPr>
          <w:sz w:val="28"/>
        </w:rPr>
        <w:t>бөрікті;</w:t>
      </w:r>
      <w:r>
        <w:rPr>
          <w:spacing w:val="52"/>
          <w:sz w:val="28"/>
        </w:rPr>
        <w:t> </w:t>
      </w:r>
      <w:r>
        <w:rPr>
          <w:sz w:val="28"/>
        </w:rPr>
        <w:t>бусуғлы</w:t>
      </w:r>
      <w:r>
        <w:rPr>
          <w:spacing w:val="57"/>
          <w:sz w:val="28"/>
        </w:rPr>
        <w:t> </w:t>
      </w:r>
      <w:r>
        <w:rPr>
          <w:sz w:val="28"/>
        </w:rPr>
        <w:t>–</w:t>
      </w:r>
      <w:r>
        <w:rPr>
          <w:spacing w:val="53"/>
          <w:sz w:val="28"/>
        </w:rPr>
        <w:t> </w:t>
      </w:r>
      <w:r>
        <w:rPr>
          <w:spacing w:val="-2"/>
          <w:sz w:val="28"/>
        </w:rPr>
        <w:t>жасырынулы;</w:t>
      </w:r>
    </w:p>
    <w:p>
      <w:pPr>
        <w:pStyle w:val="ListParagraph"/>
        <w:spacing w:after="0" w:line="240" w:lineRule="auto"/>
        <w:jc w:val="both"/>
        <w:rPr>
          <w:sz w:val="28"/>
        </w:rPr>
        <w:sectPr>
          <w:pgSz w:w="11900" w:h="16840"/>
          <w:pgMar w:header="0" w:footer="759" w:top="1040" w:bottom="940" w:left="1559" w:right="566"/>
        </w:sectPr>
      </w:pPr>
    </w:p>
    <w:p>
      <w:pPr>
        <w:pStyle w:val="BodyText"/>
        <w:spacing w:before="67"/>
        <w:ind w:right="277"/>
      </w:pPr>
      <w:r>
        <w:rPr/>
        <w:t>дырыңсыз – тоқтаусыз, кешеуілдемей; егрилиг – қисықтық, қыңырлық; едгү</w:t>
      </w:r>
      <w:r>
        <w:rPr>
          <w:spacing w:val="40"/>
        </w:rPr>
        <w:t> </w:t>
      </w:r>
      <w:r>
        <w:rPr/>
        <w:t>– игі, жақсы, ізгі; едгүлүг – жақсылық, ізгілік; едгүрак – жақсырақ, ізгірек; ерклиг – 2. еріксіздік; есан – аман сау, аман-есен; есиз -1. жаман, нашар, ақылсыз, ессіз 2. жамандық, дұшпандық; есизлиг – жамандық, нашарлық, оңбағандық; ескир – ескір, көнер; </w:t>
      </w:r>
      <w:r>
        <w:rPr>
          <w:i/>
        </w:rPr>
        <w:t>йавуз –</w:t>
      </w:r>
      <w:r>
        <w:rPr/>
        <w:t>жауыз, жаман; иначлық – иланарлық, нанымды; инч – тыныш, жәй; йавуз – жауыз; йазуқ – жазық, кінә; йазуқлуқ – жазықты, кінәлі; йалған – жалған, өтірік; йалың – жалаңаш; йалыңлан – жалында; йаңыл – жаңыл, қателес, адас; йарағ – қолайлы жағдай, сәт; йарағлық – жарамды; йер – 2. жиіркен, ұнатпа, жақтырма; йелигли – адасушы,</w:t>
      </w:r>
      <w:r>
        <w:rPr>
          <w:spacing w:val="-2"/>
        </w:rPr>
        <w:t> </w:t>
      </w:r>
      <w:r>
        <w:rPr/>
        <w:t>жортушы;</w:t>
      </w:r>
      <w:r>
        <w:rPr>
          <w:spacing w:val="40"/>
        </w:rPr>
        <w:t> </w:t>
      </w:r>
      <w:r>
        <w:rPr/>
        <w:t>йоллуқ</w:t>
      </w:r>
      <w:r>
        <w:rPr>
          <w:spacing w:val="-1"/>
        </w:rPr>
        <w:t> </w:t>
      </w:r>
      <w:r>
        <w:rPr/>
        <w:t>–</w:t>
      </w:r>
      <w:r>
        <w:rPr>
          <w:spacing w:val="-4"/>
        </w:rPr>
        <w:t> </w:t>
      </w:r>
      <w:r>
        <w:rPr/>
        <w:t>үлгілі,</w:t>
      </w:r>
      <w:r>
        <w:rPr>
          <w:spacing w:val="-2"/>
        </w:rPr>
        <w:t> </w:t>
      </w:r>
      <w:r>
        <w:rPr/>
        <w:t>өнегелі,</w:t>
      </w:r>
      <w:r>
        <w:rPr>
          <w:spacing w:val="-2"/>
        </w:rPr>
        <w:t> </w:t>
      </w:r>
      <w:r>
        <w:rPr/>
        <w:t>шындық</w:t>
      </w:r>
      <w:r>
        <w:rPr>
          <w:spacing w:val="-5"/>
        </w:rPr>
        <w:t> </w:t>
      </w:r>
      <w:r>
        <w:rPr/>
        <w:t>жолын қуушы;</w:t>
      </w:r>
      <w:r>
        <w:rPr>
          <w:spacing w:val="-5"/>
        </w:rPr>
        <w:t> </w:t>
      </w:r>
      <w:r>
        <w:rPr/>
        <w:t>қуруғ – бос; қазғанықлы – жиылған, терілген, жиюлы; қутлуғ – бақытты; тетиг – сезімтал, байқағыш, түсінігі мол; тетиглик – сезімталдық, түсініктілік; төзүнрак – төзімдірек, ұстамдырақ, сабырлырақ;</w:t>
      </w:r>
      <w:r>
        <w:rPr>
          <w:spacing w:val="40"/>
        </w:rPr>
        <w:t> </w:t>
      </w:r>
      <w:r>
        <w:rPr/>
        <w:t>асығсыз – пайдасыз,</w:t>
      </w:r>
      <w:r>
        <w:rPr>
          <w:spacing w:val="40"/>
        </w:rPr>
        <w:t> </w:t>
      </w:r>
      <w:r>
        <w:rPr/>
        <w:t>зиянды; йемишсиз – жеміссіз, жемісі жоқ; ийги – жақсы, игі; йигит – жас; йиглиг – жақсылық, игілік;</w:t>
      </w:r>
      <w:r>
        <w:rPr>
          <w:spacing w:val="40"/>
        </w:rPr>
        <w:t> </w:t>
      </w:r>
      <w:r>
        <w:rPr/>
        <w:t>йолсуз – жолсыз, өнегесіз; йоллуқ – үлгілі, өнегелі, шындық жолын қуушы; йоқ – жоқ; йоқлуғ – жоқтық; йүгүрүк – жүйрүк; кераклиг – керекті, қажетті; кераксиз – керексіз, қажетсіз; кертү – 1. шын,</w:t>
      </w:r>
      <w:r>
        <w:rPr>
          <w:spacing w:val="-2"/>
        </w:rPr>
        <w:t> </w:t>
      </w:r>
      <w:r>
        <w:rPr/>
        <w:t>ақиқат</w:t>
      </w:r>
      <w:r>
        <w:rPr>
          <w:spacing w:val="-5"/>
        </w:rPr>
        <w:t> </w:t>
      </w:r>
      <w:r>
        <w:rPr/>
        <w:t>2.</w:t>
      </w:r>
      <w:r>
        <w:rPr>
          <w:spacing w:val="-2"/>
        </w:rPr>
        <w:t> </w:t>
      </w:r>
      <w:r>
        <w:rPr/>
        <w:t>анық,</w:t>
      </w:r>
      <w:r>
        <w:rPr>
          <w:spacing w:val="-2"/>
        </w:rPr>
        <w:t> </w:t>
      </w:r>
      <w:r>
        <w:rPr/>
        <w:t>айқын;</w:t>
      </w:r>
      <w:r>
        <w:rPr>
          <w:spacing w:val="-4"/>
        </w:rPr>
        <w:t> </w:t>
      </w:r>
      <w:r>
        <w:rPr/>
        <w:t>кет</w:t>
      </w:r>
      <w:r>
        <w:rPr>
          <w:spacing w:val="-1"/>
        </w:rPr>
        <w:t> </w:t>
      </w:r>
      <w:r>
        <w:rPr/>
        <w:t>–</w:t>
      </w:r>
      <w:r>
        <w:rPr>
          <w:spacing w:val="-3"/>
        </w:rPr>
        <w:t> </w:t>
      </w:r>
      <w:r>
        <w:rPr/>
        <w:t>мықты,</w:t>
      </w:r>
      <w:r>
        <w:rPr>
          <w:spacing w:val="-2"/>
        </w:rPr>
        <w:t> </w:t>
      </w:r>
      <w:r>
        <w:rPr/>
        <w:t>қатты,</w:t>
      </w:r>
      <w:r>
        <w:rPr>
          <w:spacing w:val="-2"/>
        </w:rPr>
        <w:t> </w:t>
      </w:r>
      <w:r>
        <w:rPr/>
        <w:t>берік;</w:t>
      </w:r>
      <w:r>
        <w:rPr>
          <w:spacing w:val="-4"/>
        </w:rPr>
        <w:t> </w:t>
      </w:r>
      <w:r>
        <w:rPr/>
        <w:t>кир –</w:t>
      </w:r>
      <w:r>
        <w:rPr>
          <w:spacing w:val="-3"/>
        </w:rPr>
        <w:t> </w:t>
      </w:r>
      <w:r>
        <w:rPr/>
        <w:t>кір,</w:t>
      </w:r>
      <w:r>
        <w:rPr>
          <w:spacing w:val="-2"/>
        </w:rPr>
        <w:t> </w:t>
      </w:r>
      <w:r>
        <w:rPr/>
        <w:t>лас;</w:t>
      </w:r>
      <w:r>
        <w:rPr>
          <w:spacing w:val="-4"/>
        </w:rPr>
        <w:t> </w:t>
      </w:r>
      <w:r>
        <w:rPr/>
        <w:t>кичик – кіші, кішкентай; кичилиг – адамгершілік; кишисиз – кісісіз, адамсыз; көрк – көрік, сымбат, ажар; көрклүг – көрікті; қадғусыз – қайғысыз, уайымсыз;</w:t>
      </w:r>
      <w:r>
        <w:rPr>
          <w:spacing w:val="40"/>
        </w:rPr>
        <w:t> </w:t>
      </w:r>
      <w:r>
        <w:rPr/>
        <w:t>қатығ – қатты, мықты; қатығлық – қиын, ауыл; қатығсыз – қиындықсыз, жеңіл; қыз – қымбат; қылығлық – қылықты, мінезді; қылықты – қылықты, мінезді;</w:t>
      </w:r>
      <w:r>
        <w:rPr>
          <w:spacing w:val="40"/>
        </w:rPr>
        <w:t> </w:t>
      </w:r>
      <w:r>
        <w:rPr/>
        <w:t>маллығ – малы</w:t>
      </w:r>
      <w:r>
        <w:rPr>
          <w:spacing w:val="-3"/>
        </w:rPr>
        <w:t> </w:t>
      </w:r>
      <w:r>
        <w:rPr/>
        <w:t>көп, бай;</w:t>
      </w:r>
      <w:r>
        <w:rPr>
          <w:spacing w:val="-1"/>
        </w:rPr>
        <w:t> </w:t>
      </w:r>
      <w:r>
        <w:rPr/>
        <w:t>малсыз – малсыз,</w:t>
      </w:r>
      <w:r>
        <w:rPr>
          <w:spacing w:val="-2"/>
        </w:rPr>
        <w:t> </w:t>
      </w:r>
      <w:r>
        <w:rPr/>
        <w:t>дүниесіз, бай емес;</w:t>
      </w:r>
      <w:r>
        <w:rPr>
          <w:spacing w:val="-4"/>
        </w:rPr>
        <w:t> </w:t>
      </w:r>
      <w:r>
        <w:rPr/>
        <w:t>озуқ – озық, озат; өкүш – көп; өкүшрак – көбірек; өңин – бөтен, басқа, өзге; сағ – 1. жақсы, дұрыс, таза; сылық – сыпайы, сынық; таварсыз – таварсыз, малы жоқ; таңсуқ – ғажап, таңғажайып; тар – тар; тең – 1. тең, теңдес 2. тең, жүк; таңагли – теңдес, тең; тириг – тірі; тирилгү – тірі, жанды; тоқлуғ – тоқтық; толу</w:t>
      </w:r>
      <w:r>
        <w:rPr>
          <w:spacing w:val="-3"/>
        </w:rPr>
        <w:t> </w:t>
      </w:r>
      <w:r>
        <w:rPr/>
        <w:t>– толық, түгел; түрлүг – түрлі; узун – ұзақ, көп; уқушсыз – топас, надан, ақымақ, ақылсыз; уламсыз – тірегі жоқ, сүйеніші жоқ; улашу – үздіксіз,</w:t>
      </w:r>
      <w:r>
        <w:rPr>
          <w:spacing w:val="40"/>
        </w:rPr>
        <w:t> </w:t>
      </w:r>
      <w:r>
        <w:rPr/>
        <w:t>үнемі, әрдайым; улуғлуғ – ұлықтық, ұлылық; усан – салғырт, селқос, салқын қара; усанмақ – салғыртсымақ, салқын қарамақ, жерімек; үз – үздік,</w:t>
      </w:r>
      <w:r>
        <w:rPr>
          <w:spacing w:val="40"/>
        </w:rPr>
        <w:t> </w:t>
      </w:r>
      <w:r>
        <w:rPr/>
        <w:t>айрықша; үчүз – арзан; өрүң –жарық.</w:t>
      </w:r>
    </w:p>
    <w:p>
      <w:pPr>
        <w:spacing w:line="240" w:lineRule="auto" w:before="6"/>
        <w:ind w:left="140" w:right="282" w:firstLine="566"/>
        <w:jc w:val="both"/>
        <w:rPr>
          <w:sz w:val="28"/>
        </w:rPr>
      </w:pPr>
      <w:r>
        <w:rPr>
          <w:i/>
          <w:sz w:val="28"/>
        </w:rPr>
        <w:t>Артақ </w:t>
      </w:r>
      <w:r>
        <w:rPr>
          <w:sz w:val="28"/>
        </w:rPr>
        <w:t>– </w:t>
      </w:r>
      <w:r>
        <w:rPr>
          <w:i/>
          <w:sz w:val="28"/>
        </w:rPr>
        <w:t>жаман, бұзық, қасқой</w:t>
      </w:r>
      <w:r>
        <w:rPr>
          <w:b/>
          <w:i/>
          <w:sz w:val="28"/>
        </w:rPr>
        <w:t>. </w:t>
      </w:r>
      <w:r>
        <w:rPr>
          <w:sz w:val="28"/>
        </w:rPr>
        <w:t>Көне түркі сөздігінде </w:t>
      </w:r>
      <w:r>
        <w:rPr>
          <w:i/>
          <w:sz w:val="28"/>
        </w:rPr>
        <w:t>«артақ» </w:t>
      </w:r>
      <w:r>
        <w:rPr>
          <w:sz w:val="28"/>
        </w:rPr>
        <w:t>сөзінің беретін мағынасы </w:t>
      </w:r>
      <w:r>
        <w:rPr>
          <w:i/>
          <w:sz w:val="28"/>
        </w:rPr>
        <w:t>испорченный, нарушенный, гнилой </w:t>
      </w:r>
      <w:r>
        <w:rPr>
          <w:sz w:val="28"/>
        </w:rPr>
        <w:t>[88, 56]. </w:t>
      </w:r>
      <w:r>
        <w:rPr>
          <w:i/>
          <w:sz w:val="28"/>
        </w:rPr>
        <w:t>Артақ </w:t>
      </w:r>
      <w:r>
        <w:rPr>
          <w:sz w:val="28"/>
        </w:rPr>
        <w:t>сын</w:t>
      </w:r>
      <w:r>
        <w:rPr>
          <w:spacing w:val="40"/>
          <w:sz w:val="28"/>
        </w:rPr>
        <w:t> </w:t>
      </w:r>
      <w:r>
        <w:rPr>
          <w:sz w:val="28"/>
        </w:rPr>
        <w:t>есімі ҺХ ескерткіш тілінде 395 және 413 жолдарында кездеседі. Р. Арат пен Б. Сағындықұлының жасаған транкскрипциясында</w:t>
      </w:r>
      <w:r>
        <w:rPr>
          <w:spacing w:val="40"/>
          <w:sz w:val="28"/>
        </w:rPr>
        <w:t> </w:t>
      </w:r>
      <w:r>
        <w:rPr>
          <w:i/>
          <w:sz w:val="28"/>
        </w:rPr>
        <w:t>sen artak sen anin ajun artadi </w:t>
      </w:r>
      <w:r>
        <w:rPr>
          <w:sz w:val="28"/>
        </w:rPr>
        <w:t>ҺХ 395 деп берілсе, өзбек ғалымы Қ. Махмудов </w:t>
      </w:r>
      <w:r>
        <w:rPr>
          <w:i/>
          <w:sz w:val="28"/>
        </w:rPr>
        <w:t>cән артаксан анын ачун артады </w:t>
      </w:r>
      <w:r>
        <w:rPr>
          <w:sz w:val="28"/>
        </w:rPr>
        <w:t>деп беріледі. Дегенмен барлығында </w:t>
      </w:r>
      <w:r>
        <w:rPr>
          <w:i/>
          <w:sz w:val="28"/>
        </w:rPr>
        <w:t>сен бұзықсың </w:t>
      </w:r>
      <w:r>
        <w:rPr>
          <w:sz w:val="28"/>
        </w:rPr>
        <w:t>деп аударылады.</w:t>
      </w:r>
      <w:r>
        <w:rPr>
          <w:spacing w:val="80"/>
          <w:w w:val="150"/>
          <w:sz w:val="28"/>
        </w:rPr>
        <w:t> </w:t>
      </w:r>
      <w:r>
        <w:rPr>
          <w:sz w:val="28"/>
        </w:rPr>
        <w:t>413</w:t>
      </w:r>
      <w:r>
        <w:rPr>
          <w:spacing w:val="80"/>
          <w:w w:val="150"/>
          <w:sz w:val="28"/>
        </w:rPr>
        <w:t> </w:t>
      </w:r>
      <w:r>
        <w:rPr>
          <w:sz w:val="28"/>
        </w:rPr>
        <w:t>жолдағы</w:t>
      </w:r>
      <w:r>
        <w:rPr>
          <w:spacing w:val="80"/>
          <w:w w:val="150"/>
          <w:sz w:val="28"/>
        </w:rPr>
        <w:t> </w:t>
      </w:r>
      <w:r>
        <w:rPr>
          <w:i/>
          <w:sz w:val="28"/>
        </w:rPr>
        <w:t>артақ</w:t>
      </w:r>
      <w:r>
        <w:rPr>
          <w:i/>
          <w:spacing w:val="80"/>
          <w:w w:val="150"/>
          <w:sz w:val="28"/>
        </w:rPr>
        <w:t> </w:t>
      </w:r>
      <w:r>
        <w:rPr>
          <w:sz w:val="28"/>
        </w:rPr>
        <w:t>сөзін</w:t>
      </w:r>
      <w:r>
        <w:rPr>
          <w:spacing w:val="80"/>
          <w:w w:val="150"/>
          <w:sz w:val="28"/>
        </w:rPr>
        <w:t> </w:t>
      </w:r>
      <w:r>
        <w:rPr>
          <w:sz w:val="28"/>
        </w:rPr>
        <w:t>Р.</w:t>
      </w:r>
      <w:r>
        <w:rPr>
          <w:spacing w:val="80"/>
          <w:w w:val="150"/>
          <w:sz w:val="28"/>
        </w:rPr>
        <w:t> </w:t>
      </w:r>
      <w:r>
        <w:rPr>
          <w:sz w:val="28"/>
        </w:rPr>
        <w:t>Арат</w:t>
      </w:r>
      <w:r>
        <w:rPr>
          <w:spacing w:val="80"/>
          <w:w w:val="150"/>
          <w:sz w:val="28"/>
        </w:rPr>
        <w:t> </w:t>
      </w:r>
      <w:r>
        <w:rPr>
          <w:i/>
          <w:sz w:val="28"/>
        </w:rPr>
        <w:t>ақылсыз</w:t>
      </w:r>
      <w:r>
        <w:rPr>
          <w:i/>
          <w:spacing w:val="80"/>
          <w:w w:val="150"/>
          <w:sz w:val="28"/>
        </w:rPr>
        <w:t> </w:t>
      </w:r>
      <w:r>
        <w:rPr>
          <w:sz w:val="28"/>
        </w:rPr>
        <w:t>деп</w:t>
      </w:r>
      <w:r>
        <w:rPr>
          <w:spacing w:val="80"/>
          <w:w w:val="150"/>
          <w:sz w:val="28"/>
        </w:rPr>
        <w:t> </w:t>
      </w:r>
      <w:r>
        <w:rPr>
          <w:sz w:val="28"/>
        </w:rPr>
        <w:t>аударса, Б. Сағындықұлы мен Қ. Махмудов </w:t>
      </w:r>
      <w:r>
        <w:rPr>
          <w:i/>
          <w:sz w:val="28"/>
        </w:rPr>
        <w:t>бұзықтық істеуші </w:t>
      </w:r>
      <w:r>
        <w:rPr>
          <w:sz w:val="28"/>
        </w:rPr>
        <w:t>деп аударма береді. Қазіргі қазақ тілінде </w:t>
      </w:r>
      <w:r>
        <w:rPr>
          <w:i/>
          <w:sz w:val="28"/>
        </w:rPr>
        <w:t>артақ </w:t>
      </w:r>
      <w:r>
        <w:rPr>
          <w:sz w:val="28"/>
        </w:rPr>
        <w:t>сөзі қолданыста болмағанмен, </w:t>
      </w:r>
      <w:r>
        <w:rPr>
          <w:i/>
          <w:sz w:val="28"/>
        </w:rPr>
        <w:t>«артық қылық жасама» </w:t>
      </w:r>
      <w:r>
        <w:rPr>
          <w:sz w:val="28"/>
        </w:rPr>
        <w:t>деген тіркес бар. Оның мағынасы жамандық, бұзықтық жасама деген сияқты мән береді. Демек, біздің тілімізде артақ формасы сақталмағанымен, көне мағынасы сөз тіркестерінде сақталып қалған.</w:t>
      </w:r>
    </w:p>
    <w:p>
      <w:pPr>
        <w:spacing w:after="0" w:line="240" w:lineRule="auto"/>
        <w:jc w:val="both"/>
        <w:rPr>
          <w:sz w:val="28"/>
        </w:rPr>
        <w:sectPr>
          <w:pgSz w:w="11900" w:h="16840"/>
          <w:pgMar w:header="0" w:footer="759" w:top="1040" w:bottom="940" w:left="1559" w:right="566"/>
        </w:sectPr>
      </w:pPr>
    </w:p>
    <w:p>
      <w:pPr>
        <w:spacing w:before="67"/>
        <w:ind w:left="140" w:right="282" w:firstLine="566"/>
        <w:jc w:val="both"/>
        <w:rPr>
          <w:i/>
          <w:sz w:val="28"/>
        </w:rPr>
      </w:pPr>
      <w:r>
        <w:rPr>
          <w:i/>
          <w:sz w:val="28"/>
        </w:rPr>
        <w:t>Ахы жомарт. Ахы </w:t>
      </w:r>
      <w:r>
        <w:rPr>
          <w:sz w:val="28"/>
        </w:rPr>
        <w:t>сөзі көне түркі сөздігінде </w:t>
      </w:r>
      <w:r>
        <w:rPr>
          <w:i/>
          <w:sz w:val="28"/>
        </w:rPr>
        <w:t>шедрый </w:t>
      </w:r>
      <w:r>
        <w:rPr>
          <w:sz w:val="28"/>
        </w:rPr>
        <w:t>мағынасын білдіреді</w:t>
      </w:r>
      <w:r>
        <w:rPr>
          <w:spacing w:val="4"/>
          <w:sz w:val="28"/>
        </w:rPr>
        <w:t> </w:t>
      </w:r>
      <w:r>
        <w:rPr>
          <w:sz w:val="28"/>
        </w:rPr>
        <w:t>[88,</w:t>
      </w:r>
      <w:r>
        <w:rPr>
          <w:spacing w:val="11"/>
          <w:sz w:val="28"/>
        </w:rPr>
        <w:t> </w:t>
      </w:r>
      <w:r>
        <w:rPr>
          <w:sz w:val="28"/>
        </w:rPr>
        <w:t>48</w:t>
      </w:r>
      <w:r>
        <w:rPr>
          <w:spacing w:val="10"/>
          <w:sz w:val="28"/>
        </w:rPr>
        <w:t> </w:t>
      </w:r>
      <w:r>
        <w:rPr>
          <w:sz w:val="28"/>
        </w:rPr>
        <w:t>].</w:t>
      </w:r>
      <w:r>
        <w:rPr>
          <w:spacing w:val="12"/>
          <w:sz w:val="28"/>
        </w:rPr>
        <w:t> </w:t>
      </w:r>
      <w:r>
        <w:rPr>
          <w:sz w:val="28"/>
        </w:rPr>
        <w:t>Ескерткіш</w:t>
      </w:r>
      <w:r>
        <w:rPr>
          <w:spacing w:val="10"/>
          <w:sz w:val="28"/>
        </w:rPr>
        <w:t> </w:t>
      </w:r>
      <w:r>
        <w:rPr>
          <w:sz w:val="28"/>
        </w:rPr>
        <w:t>тілінде</w:t>
      </w:r>
      <w:r>
        <w:rPr>
          <w:spacing w:val="15"/>
          <w:sz w:val="28"/>
        </w:rPr>
        <w:t> </w:t>
      </w:r>
      <w:r>
        <w:rPr>
          <w:i/>
          <w:sz w:val="28"/>
        </w:rPr>
        <w:t>ахы</w:t>
      </w:r>
      <w:r>
        <w:rPr>
          <w:i/>
          <w:spacing w:val="9"/>
          <w:sz w:val="28"/>
        </w:rPr>
        <w:t> </w:t>
      </w:r>
      <w:r>
        <w:rPr>
          <w:sz w:val="28"/>
        </w:rPr>
        <w:t>сөзі</w:t>
      </w:r>
      <w:r>
        <w:rPr>
          <w:spacing w:val="5"/>
          <w:sz w:val="28"/>
        </w:rPr>
        <w:t> </w:t>
      </w:r>
      <w:r>
        <w:rPr>
          <w:sz w:val="28"/>
        </w:rPr>
        <w:t>9</w:t>
      </w:r>
      <w:r>
        <w:rPr>
          <w:spacing w:val="10"/>
          <w:sz w:val="28"/>
        </w:rPr>
        <w:t> </w:t>
      </w:r>
      <w:r>
        <w:rPr>
          <w:sz w:val="28"/>
        </w:rPr>
        <w:t>рет,</w:t>
      </w:r>
      <w:r>
        <w:rPr>
          <w:spacing w:val="13"/>
          <w:sz w:val="28"/>
        </w:rPr>
        <w:t> </w:t>
      </w:r>
      <w:r>
        <w:rPr>
          <w:i/>
          <w:sz w:val="28"/>
        </w:rPr>
        <w:t>ахылық</w:t>
      </w:r>
      <w:r>
        <w:rPr>
          <w:i/>
          <w:spacing w:val="11"/>
          <w:sz w:val="28"/>
        </w:rPr>
        <w:t> </w:t>
      </w:r>
      <w:r>
        <w:rPr>
          <w:sz w:val="28"/>
        </w:rPr>
        <w:t>5</w:t>
      </w:r>
      <w:r>
        <w:rPr>
          <w:spacing w:val="10"/>
          <w:sz w:val="28"/>
        </w:rPr>
        <w:t> </w:t>
      </w:r>
      <w:r>
        <w:rPr>
          <w:sz w:val="28"/>
        </w:rPr>
        <w:t>рет,</w:t>
      </w:r>
      <w:r>
        <w:rPr>
          <w:spacing w:val="12"/>
          <w:sz w:val="28"/>
        </w:rPr>
        <w:t> </w:t>
      </w:r>
      <w:r>
        <w:rPr>
          <w:i/>
          <w:spacing w:val="-2"/>
          <w:sz w:val="28"/>
        </w:rPr>
        <w:t>ахылықны</w:t>
      </w:r>
    </w:p>
    <w:p>
      <w:pPr>
        <w:pStyle w:val="BodyText"/>
        <w:ind w:right="282"/>
      </w:pPr>
      <w:r>
        <w:rPr/>
        <w:t>1 рет кездеседі. Түркі тілдеріндегі аудармаларға мысал келтірсек, түрік ғалымы</w:t>
      </w:r>
      <w:r>
        <w:rPr>
          <w:spacing w:val="40"/>
        </w:rPr>
        <w:t> </w:t>
      </w:r>
      <w:r>
        <w:rPr/>
        <w:t>Р. Араттың еңбегінде </w:t>
      </w:r>
      <w:r>
        <w:rPr>
          <w:i/>
        </w:rPr>
        <w:t>ахы </w:t>
      </w:r>
      <w:r>
        <w:rPr/>
        <w:t>сөзі </w:t>
      </w:r>
      <w:r>
        <w:rPr>
          <w:i/>
        </w:rPr>
        <w:t>жомарт </w:t>
      </w:r>
      <w:r>
        <w:rPr/>
        <w:t>деп аударылған. Öğersen, cömert adamı öğ. Қазақ және түрік тілдеріндегі аударма бірдей.</w:t>
      </w:r>
      <w:r>
        <w:rPr>
          <w:spacing w:val="40"/>
        </w:rPr>
        <w:t> </w:t>
      </w:r>
      <w:r>
        <w:rPr/>
        <w:t>Қ. Махмудов өзбек тіліне </w:t>
      </w:r>
      <w:r>
        <w:rPr>
          <w:i/>
        </w:rPr>
        <w:t>Мақтасанг сахий кишининг мадхини қил </w:t>
      </w:r>
      <w:r>
        <w:rPr/>
        <w:t>/ Жомарт ерді мақтағыл мақтар болсаң сен деп тәржімалаған. Түрік тілінің </w:t>
      </w:r>
      <w:r>
        <w:rPr>
          <w:i/>
        </w:rPr>
        <w:t>cömert </w:t>
      </w:r>
      <w:r>
        <w:rPr/>
        <w:t>(жомарт) сөзі </w:t>
      </w:r>
      <w:r>
        <w:rPr>
          <w:i/>
        </w:rPr>
        <w:t>мәрт </w:t>
      </w:r>
      <w:r>
        <w:rPr/>
        <w:t>сөзімен, өзбек тіліндегі </w:t>
      </w:r>
      <w:r>
        <w:rPr>
          <w:i/>
        </w:rPr>
        <w:t>сахий </w:t>
      </w:r>
      <w:r>
        <w:rPr/>
        <w:t>ескерткіш тілінде қолданылған </w:t>
      </w:r>
      <w:r>
        <w:rPr>
          <w:i/>
        </w:rPr>
        <w:t>ахы </w:t>
      </w:r>
      <w:r>
        <w:rPr/>
        <w:t>сөзіне фонетикалық тұрғыдан жақын.</w:t>
      </w:r>
    </w:p>
    <w:p>
      <w:pPr>
        <w:pStyle w:val="BodyText"/>
        <w:spacing w:before="3"/>
        <w:ind w:right="277" w:firstLine="566"/>
      </w:pPr>
      <w:r>
        <w:rPr>
          <w:i/>
        </w:rPr>
        <w:t>Кертү анық</w:t>
      </w:r>
      <w:r>
        <w:rPr>
          <w:b/>
          <w:i/>
        </w:rPr>
        <w:t>. </w:t>
      </w:r>
      <w:r>
        <w:rPr/>
        <w:t>Ескерткіш тілінде </w:t>
      </w:r>
      <w:r>
        <w:rPr>
          <w:i/>
        </w:rPr>
        <w:t>кертү </w:t>
      </w:r>
      <w:r>
        <w:rPr/>
        <w:t>сөзі бір рет қана 368 жолда кездеседі. А және Б нұсқасында </w:t>
      </w:r>
      <w:r>
        <w:rPr>
          <w:i/>
        </w:rPr>
        <w:t>кертү</w:t>
      </w:r>
      <w:r>
        <w:rPr/>
        <w:t>, Ә нұсқасында </w:t>
      </w:r>
      <w:r>
        <w:rPr>
          <w:i/>
        </w:rPr>
        <w:t>кердүү</w:t>
      </w:r>
      <w:r>
        <w:rPr/>
        <w:t>. </w:t>
      </w:r>
      <w:r>
        <w:rPr>
          <w:i/>
        </w:rPr>
        <w:t>Кертү </w:t>
      </w:r>
      <w:r>
        <w:rPr/>
        <w:t>сөзінің қазіргі</w:t>
      </w:r>
      <w:r>
        <w:rPr>
          <w:spacing w:val="-1"/>
        </w:rPr>
        <w:t> </w:t>
      </w:r>
      <w:r>
        <w:rPr/>
        <w:t>қазақ тіліндегі</w:t>
      </w:r>
      <w:r>
        <w:rPr>
          <w:spacing w:val="-1"/>
        </w:rPr>
        <w:t> </w:t>
      </w:r>
      <w:r>
        <w:rPr/>
        <w:t>анық сөзі</w:t>
      </w:r>
      <w:r>
        <w:rPr>
          <w:spacing w:val="-1"/>
        </w:rPr>
        <w:t> </w:t>
      </w:r>
      <w:r>
        <w:rPr/>
        <w:t>арасында ешқандай байланыс болмағанымен, қазіргі әзірбайжан, түрік тілдерінде анық, дәл сөзі </w:t>
      </w:r>
      <w:r>
        <w:rPr>
          <w:i/>
        </w:rPr>
        <w:t>герчектен </w:t>
      </w:r>
      <w:r>
        <w:rPr/>
        <w:t>деп қолданылады [67, 958 ]. Сөзге жалғанған қосымшалары әр түрлі</w:t>
      </w:r>
      <w:r>
        <w:rPr>
          <w:spacing w:val="-3"/>
        </w:rPr>
        <w:t> </w:t>
      </w:r>
      <w:r>
        <w:rPr/>
        <w:t>болғанымен, түбір </w:t>
      </w:r>
      <w:r>
        <w:rPr>
          <w:i/>
        </w:rPr>
        <w:t>кер-гер </w:t>
      </w:r>
      <w:r>
        <w:rPr/>
        <w:t>бір болып тұр. Көне түркі сөздігінде бірнеше мағынаны білдіреді:</w:t>
      </w:r>
      <w:r>
        <w:rPr>
          <w:spacing w:val="47"/>
        </w:rPr>
        <w:t> </w:t>
      </w:r>
      <w:r>
        <w:rPr/>
        <w:t>1.</w:t>
      </w:r>
      <w:r>
        <w:rPr>
          <w:spacing w:val="56"/>
        </w:rPr>
        <w:t> </w:t>
      </w:r>
      <w:r>
        <w:rPr/>
        <w:t>правдивость,</w:t>
      </w:r>
      <w:r>
        <w:rPr>
          <w:spacing w:val="55"/>
        </w:rPr>
        <w:t> </w:t>
      </w:r>
      <w:r>
        <w:rPr/>
        <w:t>верность</w:t>
      </w:r>
      <w:r>
        <w:rPr>
          <w:spacing w:val="51"/>
        </w:rPr>
        <w:t> </w:t>
      </w:r>
      <w:r>
        <w:rPr/>
        <w:t>2.</w:t>
      </w:r>
      <w:r>
        <w:rPr>
          <w:spacing w:val="50"/>
        </w:rPr>
        <w:t> </w:t>
      </w:r>
      <w:r>
        <w:rPr/>
        <w:t>клятва</w:t>
      </w:r>
      <w:r>
        <w:rPr>
          <w:spacing w:val="55"/>
        </w:rPr>
        <w:t> </w:t>
      </w:r>
      <w:r>
        <w:rPr/>
        <w:t>3.</w:t>
      </w:r>
      <w:r>
        <w:rPr>
          <w:spacing w:val="55"/>
        </w:rPr>
        <w:t> </w:t>
      </w:r>
      <w:r>
        <w:rPr/>
        <w:t>правдивый,</w:t>
      </w:r>
      <w:r>
        <w:rPr>
          <w:spacing w:val="55"/>
        </w:rPr>
        <w:t> </w:t>
      </w:r>
      <w:r>
        <w:rPr/>
        <w:t>истинный</w:t>
      </w:r>
      <w:r>
        <w:rPr>
          <w:spacing w:val="62"/>
        </w:rPr>
        <w:t> </w:t>
      </w:r>
      <w:r>
        <w:rPr>
          <w:spacing w:val="-4"/>
        </w:rPr>
        <w:t>[88,</w:t>
      </w:r>
    </w:p>
    <w:p>
      <w:pPr>
        <w:pStyle w:val="BodyText"/>
        <w:spacing w:line="320" w:lineRule="exact"/>
        <w:jc w:val="left"/>
      </w:pPr>
      <w:r>
        <w:rPr>
          <w:spacing w:val="-2"/>
        </w:rPr>
        <w:t>302].</w:t>
      </w:r>
    </w:p>
    <w:p>
      <w:pPr>
        <w:pStyle w:val="ListParagraph"/>
        <w:numPr>
          <w:ilvl w:val="0"/>
          <w:numId w:val="29"/>
        </w:numPr>
        <w:tabs>
          <w:tab w:pos="1040" w:val="left" w:leader="none"/>
        </w:tabs>
        <w:spacing w:line="240" w:lineRule="auto" w:before="4" w:after="0"/>
        <w:ind w:left="140" w:right="284" w:firstLine="566"/>
        <w:jc w:val="both"/>
        <w:rPr>
          <w:sz w:val="28"/>
        </w:rPr>
      </w:pPr>
      <w:r>
        <w:rPr>
          <w:sz w:val="28"/>
        </w:rPr>
        <w:t>заттың уақытқа болған қарым-қатынасын білдіреді: </w:t>
      </w:r>
      <w:r>
        <w:rPr>
          <w:i/>
          <w:sz w:val="28"/>
        </w:rPr>
        <w:t>берим </w:t>
      </w:r>
      <w:r>
        <w:rPr>
          <w:sz w:val="28"/>
        </w:rPr>
        <w:t>– бересі, берешек; </w:t>
      </w:r>
      <w:r>
        <w:rPr>
          <w:i/>
          <w:sz w:val="28"/>
        </w:rPr>
        <w:t>илкин </w:t>
      </w:r>
      <w:r>
        <w:rPr>
          <w:sz w:val="28"/>
        </w:rPr>
        <w:t>– алдымен, бұрын, әуелі; </w:t>
      </w:r>
      <w:r>
        <w:rPr>
          <w:i/>
          <w:sz w:val="28"/>
        </w:rPr>
        <w:t>йарынғы </w:t>
      </w:r>
      <w:r>
        <w:rPr>
          <w:sz w:val="28"/>
        </w:rPr>
        <w:t>–көктемгі, таңертеңгі; </w:t>
      </w:r>
      <w:r>
        <w:rPr>
          <w:i/>
          <w:sz w:val="28"/>
        </w:rPr>
        <w:t>йазынғы </w:t>
      </w:r>
      <w:r>
        <w:rPr>
          <w:sz w:val="28"/>
        </w:rPr>
        <w:t>– жазғытұрғы, көктемгі; </w:t>
      </w:r>
      <w:r>
        <w:rPr>
          <w:i/>
          <w:sz w:val="28"/>
        </w:rPr>
        <w:t>кезинги </w:t>
      </w:r>
      <w:r>
        <w:rPr>
          <w:sz w:val="28"/>
        </w:rPr>
        <w:t>–кейінгі.</w:t>
      </w:r>
    </w:p>
    <w:p>
      <w:pPr>
        <w:pStyle w:val="ListParagraph"/>
        <w:numPr>
          <w:ilvl w:val="0"/>
          <w:numId w:val="29"/>
        </w:numPr>
        <w:tabs>
          <w:tab w:pos="1103" w:val="left" w:leader="none"/>
        </w:tabs>
        <w:spacing w:line="240" w:lineRule="auto" w:before="0" w:after="0"/>
        <w:ind w:left="140" w:right="283" w:firstLine="566"/>
        <w:jc w:val="both"/>
        <w:rPr>
          <w:sz w:val="28"/>
        </w:rPr>
      </w:pPr>
      <w:r>
        <w:rPr>
          <w:sz w:val="28"/>
        </w:rPr>
        <w:t>заттың сапасын білдіретін сын есімдер: қатығ – қатты, мықты; қатығлық – қиын, ауыл; бек – берік, қатты, мықты; берк –берік, қатты, мықты; берклиг – беріктік, мықтылық;</w:t>
      </w:r>
    </w:p>
    <w:p>
      <w:pPr>
        <w:pStyle w:val="BodyText"/>
        <w:ind w:right="277" w:firstLine="566"/>
      </w:pPr>
      <w:r>
        <w:rPr>
          <w:i/>
        </w:rPr>
        <w:t>Кез/кет/кәт </w:t>
      </w:r>
      <w:r>
        <w:rPr/>
        <w:t>сөзі</w:t>
      </w:r>
      <w:r>
        <w:rPr>
          <w:spacing w:val="-6"/>
        </w:rPr>
        <w:t> </w:t>
      </w:r>
      <w:r>
        <w:rPr/>
        <w:t>ҺХ ескерткішінде 5 рет</w:t>
      </w:r>
      <w:r>
        <w:rPr>
          <w:spacing w:val="-7"/>
        </w:rPr>
        <w:t> </w:t>
      </w:r>
      <w:r>
        <w:rPr/>
        <w:t>кездеседі. Қатты, мықтап,</w:t>
      </w:r>
      <w:r>
        <w:rPr>
          <w:spacing w:val="-4"/>
        </w:rPr>
        <w:t> </w:t>
      </w:r>
      <w:r>
        <w:rPr/>
        <w:t>берік мағынасын білдіретін бұл сөздің ескерткіш тілінде</w:t>
      </w:r>
      <w:r>
        <w:rPr>
          <w:i/>
        </w:rPr>
        <w:t>кез, кәз, кәт, кит </w:t>
      </w:r>
      <w:r>
        <w:rPr/>
        <w:t>деген нұсқалары</w:t>
      </w:r>
      <w:r>
        <w:rPr>
          <w:spacing w:val="40"/>
        </w:rPr>
        <w:t> </w:t>
      </w:r>
      <w:r>
        <w:rPr/>
        <w:t>жарыса қолданылған, бірізді емес. Бұл жерден </w:t>
      </w:r>
      <w:r>
        <w:rPr>
          <w:i/>
        </w:rPr>
        <w:t>е</w:t>
      </w:r>
      <w:r>
        <w:rPr>
          <w:b/>
          <w:i/>
        </w:rPr>
        <w:t>~</w:t>
      </w:r>
      <w:r>
        <w:rPr>
          <w:i/>
        </w:rPr>
        <w:t>ә, з</w:t>
      </w:r>
      <w:r>
        <w:rPr>
          <w:b/>
          <w:i/>
        </w:rPr>
        <w:t>~</w:t>
      </w:r>
      <w:r>
        <w:rPr>
          <w:i/>
        </w:rPr>
        <w:t>т </w:t>
      </w:r>
      <w:r>
        <w:rPr/>
        <w:t>дыбыс алмасуларын көруге болады. Араб және көне ұйғыр жазбаларын көшірмешілер немесе транскрипция жасаушы ғалымдар әртүрлі оқуы</w:t>
      </w:r>
      <w:r>
        <w:rPr>
          <w:spacing w:val="40"/>
        </w:rPr>
        <w:t> </w:t>
      </w:r>
      <w:r>
        <w:rPr/>
        <w:t>мүмкін. Себебі араб және көне ұйғыр жазбаларында дауысты әріптердің таңбасы жоқ. Мәтіндегі сөзге дауысты әріптерді жуан, жіңішке деп ретіне қарай таңба қойып оқиды. Осы ережеге сәйкес көшірмешілер бірде жуан, бірде жіңішке әріптерді қойып отырған болуы мүмкін.</w:t>
      </w:r>
    </w:p>
    <w:p>
      <w:pPr>
        <w:pStyle w:val="BodyText"/>
        <w:spacing w:before="1"/>
        <w:ind w:right="276" w:firstLine="566"/>
        <w:rPr>
          <w:i/>
          <w:iCs/>
        </w:rPr>
      </w:pPr>
      <w:r>
        <w:rPr>
          <w:i/>
          <w:iCs/>
        </w:rPr>
        <w:t>Қыз -</w:t>
      </w:r>
      <w:r>
        <w:rPr>
          <w:i/>
          <w:iCs/>
          <w:spacing w:val="-4"/>
        </w:rPr>
        <w:t> </w:t>
      </w:r>
      <w:r>
        <w:rPr/>
        <w:t>біз қарастырып</w:t>
      </w:r>
      <w:r>
        <w:rPr>
          <w:spacing w:val="-3"/>
        </w:rPr>
        <w:t> </w:t>
      </w:r>
      <w:r>
        <w:rPr/>
        <w:t>отырған</w:t>
      </w:r>
      <w:r>
        <w:rPr>
          <w:spacing w:val="-3"/>
        </w:rPr>
        <w:t> </w:t>
      </w:r>
      <w:r>
        <w:rPr/>
        <w:t>ескерткіш тілінде</w:t>
      </w:r>
      <w:r>
        <w:rPr>
          <w:spacing w:val="-2"/>
        </w:rPr>
        <w:t> </w:t>
      </w:r>
      <w:r>
        <w:rPr/>
        <w:t>ерекше</w:t>
      </w:r>
      <w:r>
        <w:rPr>
          <w:spacing w:val="-2"/>
        </w:rPr>
        <w:t> </w:t>
      </w:r>
      <w:r>
        <w:rPr/>
        <w:t>мағынаға</w:t>
      </w:r>
      <w:r>
        <w:rPr>
          <w:spacing w:val="-2"/>
        </w:rPr>
        <w:t> </w:t>
      </w:r>
      <w:r>
        <w:rPr/>
        <w:t>ие</w:t>
      </w:r>
      <w:r>
        <w:rPr>
          <w:spacing w:val="-2"/>
        </w:rPr>
        <w:t> </w:t>
      </w:r>
      <w:r>
        <w:rPr/>
        <w:t>сөз. Мысалмен дәлел келтірсек ҺХ үш нұсқасында да </w:t>
      </w:r>
      <w:r>
        <w:rPr>
          <w:i/>
          <w:iCs/>
        </w:rPr>
        <w:t>қымбат </w:t>
      </w:r>
      <w:r>
        <w:rPr/>
        <w:t>деген мағынаны </w:t>
      </w:r>
      <w:r>
        <w:rPr>
          <w:spacing w:val="-4"/>
        </w:rPr>
        <w:t>береді.</w:t>
      </w:r>
      <w:r>
        <w:rPr>
          <w:spacing w:val="-14"/>
        </w:rPr>
        <w:t> </w:t>
      </w:r>
      <w:r>
        <w:rPr>
          <w:i/>
          <w:iCs/>
          <w:spacing w:val="-4"/>
        </w:rPr>
        <w:t>Чүз</w:t>
      </w:r>
      <w:r>
        <w:rPr>
          <w:i/>
          <w:iCs/>
          <w:spacing w:val="-13"/>
        </w:rPr>
        <w:t> </w:t>
      </w:r>
      <w:r>
        <w:rPr>
          <w:i/>
          <w:iCs/>
          <w:spacing w:val="-4"/>
        </w:rPr>
        <w:t>атлас</w:t>
      </w:r>
      <w:r>
        <w:rPr>
          <w:i/>
          <w:iCs/>
          <w:spacing w:val="-14"/>
        </w:rPr>
        <w:t> </w:t>
      </w:r>
      <w:r>
        <w:rPr>
          <w:i/>
          <w:iCs/>
          <w:spacing w:val="-4"/>
        </w:rPr>
        <w:t>болур</w:t>
      </w:r>
      <w:r>
        <w:rPr>
          <w:i/>
          <w:iCs/>
          <w:spacing w:val="-13"/>
        </w:rPr>
        <w:t> </w:t>
      </w:r>
      <w:r>
        <w:rPr>
          <w:i/>
          <w:iCs/>
          <w:spacing w:val="-4"/>
        </w:rPr>
        <w:t>қыз</w:t>
      </w:r>
      <w:r>
        <w:rPr>
          <w:i/>
          <w:iCs/>
          <w:spacing w:val="-14"/>
        </w:rPr>
        <w:t> </w:t>
      </w:r>
      <w:r>
        <w:rPr>
          <w:i/>
          <w:iCs/>
          <w:spacing w:val="-4"/>
        </w:rPr>
        <w:t>үчүзи</w:t>
      </w:r>
      <w:r>
        <w:rPr>
          <w:i/>
          <w:iCs/>
          <w:spacing w:val="-13"/>
        </w:rPr>
        <w:t> </w:t>
      </w:r>
      <w:r>
        <w:rPr>
          <w:i/>
          <w:iCs/>
          <w:spacing w:val="-4"/>
        </w:rPr>
        <w:t>бөз-өг</w:t>
      </w:r>
      <w:r>
        <w:rPr>
          <w:i/>
          <w:iCs/>
          <w:spacing w:val="6"/>
        </w:rPr>
        <w:t> </w:t>
      </w:r>
      <w:r>
        <w:rPr>
          <w:spacing w:val="-4"/>
        </w:rPr>
        <w:t>(</w:t>
      </w:r>
      <w:r>
        <w:rPr>
          <w:spacing w:val="-4"/>
          <w:rtl/>
        </w:rPr>
        <w:t>وگ</w:t>
      </w:r>
      <w:r>
        <w:rPr>
          <w:spacing w:val="-13"/>
        </w:rPr>
        <w:t> </w:t>
      </w:r>
      <w:r>
        <w:rPr>
          <w:spacing w:val="-4"/>
          <w:rtl/>
        </w:rPr>
        <w:t>بوز</w:t>
      </w:r>
      <w:r>
        <w:rPr>
          <w:spacing w:val="-14"/>
        </w:rPr>
        <w:t> </w:t>
      </w:r>
      <w:r>
        <w:rPr>
          <w:spacing w:val="-4"/>
          <w:rtl/>
        </w:rPr>
        <w:t>وچوزى</w:t>
      </w:r>
      <w:r>
        <w:rPr>
          <w:spacing w:val="-13"/>
        </w:rPr>
        <w:t> </w:t>
      </w:r>
      <w:r>
        <w:rPr>
          <w:spacing w:val="-4"/>
          <w:rtl/>
        </w:rPr>
        <w:t>قوز</w:t>
      </w:r>
      <w:r>
        <w:rPr>
          <w:spacing w:val="-14"/>
        </w:rPr>
        <w:t> </w:t>
      </w:r>
      <w:r>
        <w:rPr>
          <w:spacing w:val="-4"/>
          <w:rtl/>
        </w:rPr>
        <w:t>بولور</w:t>
      </w:r>
      <w:r>
        <w:rPr>
          <w:spacing w:val="-13"/>
        </w:rPr>
        <w:t> </w:t>
      </w:r>
      <w:r>
        <w:rPr>
          <w:spacing w:val="-4"/>
          <w:rtl/>
        </w:rPr>
        <w:t>اتلاس</w:t>
      </w:r>
      <w:r>
        <w:rPr>
          <w:spacing w:val="-14"/>
        </w:rPr>
        <w:t> </w:t>
      </w:r>
      <w:r>
        <w:rPr>
          <w:spacing w:val="-4"/>
          <w:rtl/>
        </w:rPr>
        <w:t>چوز</w:t>
      </w:r>
      <w:r>
        <w:rPr>
          <w:spacing w:val="-4"/>
        </w:rPr>
        <w:t>)ҺХ </w:t>
      </w:r>
      <w:r>
        <w:rPr/>
        <w:t>480/Зер атлас болар қымбат арзаны бөз. Тағы да бір ерекшелігі </w:t>
      </w:r>
      <w:r>
        <w:rPr>
          <w:i/>
          <w:iCs/>
        </w:rPr>
        <w:t>қиындық</w:t>
      </w:r>
      <w:r>
        <w:rPr>
          <w:i/>
          <w:iCs/>
          <w:spacing w:val="80"/>
        </w:rPr>
        <w:t> </w:t>
      </w:r>
      <w:r>
        <w:rPr>
          <w:spacing w:val="-10"/>
        </w:rPr>
        <w:t>деген</w:t>
      </w:r>
      <w:r>
        <w:rPr>
          <w:spacing w:val="-2"/>
        </w:rPr>
        <w:t> </w:t>
      </w:r>
      <w:r>
        <w:rPr>
          <w:spacing w:val="-10"/>
        </w:rPr>
        <w:t>мағынада</w:t>
      </w:r>
      <w:r>
        <w:rPr>
          <w:spacing w:val="-2"/>
        </w:rPr>
        <w:t> </w:t>
      </w:r>
      <w:r>
        <w:rPr>
          <w:spacing w:val="-10"/>
        </w:rPr>
        <w:t>жұмсалған.</w:t>
      </w:r>
      <w:r>
        <w:rPr/>
        <w:t> </w:t>
      </w:r>
      <w:r>
        <w:rPr>
          <w:spacing w:val="-10"/>
        </w:rPr>
        <w:t>(</w:t>
      </w:r>
      <w:r>
        <w:rPr>
          <w:spacing w:val="-10"/>
          <w:rtl/>
        </w:rPr>
        <w:t>قوزراق</w:t>
      </w:r>
      <w:r>
        <w:rPr>
          <w:spacing w:val="-1"/>
        </w:rPr>
        <w:t> </w:t>
      </w:r>
      <w:r>
        <w:rPr>
          <w:spacing w:val="-10"/>
          <w:rtl/>
        </w:rPr>
        <w:t>قوزتىن</w:t>
      </w:r>
      <w:r>
        <w:rPr>
          <w:spacing w:val="-1"/>
        </w:rPr>
        <w:t> </w:t>
      </w:r>
      <w:r>
        <w:rPr>
          <w:spacing w:val="-10"/>
          <w:rtl/>
        </w:rPr>
        <w:t>قاموغ</w:t>
      </w:r>
      <w:r>
        <w:rPr>
          <w:spacing w:val="-1"/>
        </w:rPr>
        <w:t> </w:t>
      </w:r>
      <w:r>
        <w:rPr>
          <w:spacing w:val="-10"/>
          <w:rtl/>
        </w:rPr>
        <w:t>بولونماز</w:t>
      </w:r>
      <w:r>
        <w:rPr>
          <w:spacing w:val="-10"/>
        </w:rPr>
        <w:t>)</w:t>
      </w:r>
      <w:r>
        <w:rPr/>
        <w:t> </w:t>
      </w:r>
      <w:r>
        <w:rPr>
          <w:i/>
          <w:iCs/>
          <w:spacing w:val="-10"/>
        </w:rPr>
        <w:t>Булунмаз</w:t>
      </w:r>
      <w:r>
        <w:rPr>
          <w:i/>
          <w:iCs/>
          <w:spacing w:val="-2"/>
        </w:rPr>
        <w:t> </w:t>
      </w:r>
      <w:r>
        <w:rPr>
          <w:i/>
          <w:iCs/>
          <w:spacing w:val="-10"/>
        </w:rPr>
        <w:t>қамуғ</w:t>
      </w:r>
      <w:r>
        <w:rPr>
          <w:i/>
          <w:iCs/>
          <w:spacing w:val="-2"/>
        </w:rPr>
        <w:t> </w:t>
      </w:r>
      <w:r>
        <w:rPr>
          <w:i/>
          <w:iCs/>
          <w:spacing w:val="-10"/>
        </w:rPr>
        <w:t>қызтин </w:t>
      </w:r>
      <w:r>
        <w:rPr>
          <w:i/>
          <w:iCs/>
        </w:rPr>
        <w:t>қызрақ ол </w:t>
      </w:r>
      <w:r>
        <w:rPr/>
        <w:t>ҺХ 444/Табылмас. Барлық қиындықтан қиынырық ол. Мағыналарды көне түркі сөздігімен салыстырып қарастырғанда 1. девушка, незамужняя женщина 2. дорогой, драгоценный 3. скупой, жадный [88, 450] екінші мағынамен сәйкес келеді. </w:t>
      </w:r>
      <w:r>
        <w:rPr>
          <w:i/>
          <w:iCs/>
        </w:rPr>
        <w:t>Қыз </w:t>
      </w:r>
      <w:r>
        <w:rPr/>
        <w:t>сөзіне А нұсқасында </w:t>
      </w:r>
      <w:r>
        <w:rPr>
          <w:i/>
          <w:iCs/>
        </w:rPr>
        <w:t>–тин</w:t>
      </w:r>
      <w:r>
        <w:rPr/>
        <w:t>, Ә және Б нұсқасында </w:t>
      </w:r>
      <w:r>
        <w:rPr>
          <w:i/>
          <w:iCs/>
        </w:rPr>
        <w:t>-та, -да </w:t>
      </w:r>
      <w:r>
        <w:rPr/>
        <w:t>жалғауы жалғанған. Орта ғасыр ескерткіш тілінде</w:t>
      </w:r>
      <w:r>
        <w:rPr>
          <w:spacing w:val="40"/>
        </w:rPr>
        <w:t> </w:t>
      </w:r>
      <w:r>
        <w:rPr/>
        <w:t>шығыс септігінің жалғаулары ұйғыр, оғыз және қыпшақ тілдеріне тән ерекшелікті</w:t>
      </w:r>
      <w:r>
        <w:rPr>
          <w:spacing w:val="-9"/>
        </w:rPr>
        <w:t> </w:t>
      </w:r>
      <w:r>
        <w:rPr/>
        <w:t>аңғаруға</w:t>
      </w:r>
      <w:r>
        <w:rPr>
          <w:spacing w:val="-3"/>
        </w:rPr>
        <w:t> </w:t>
      </w:r>
      <w:r>
        <w:rPr/>
        <w:t>болады.</w:t>
      </w:r>
      <w:r>
        <w:rPr>
          <w:spacing w:val="-1"/>
        </w:rPr>
        <w:t> </w:t>
      </w:r>
      <w:r>
        <w:rPr/>
        <w:t>Мәселен </w:t>
      </w:r>
      <w:r>
        <w:rPr>
          <w:i/>
          <w:iCs/>
        </w:rPr>
        <w:t>-дин,</w:t>
      </w:r>
      <w:r>
        <w:rPr>
          <w:i/>
          <w:iCs/>
          <w:spacing w:val="-1"/>
        </w:rPr>
        <w:t> </w:t>
      </w:r>
      <w:r>
        <w:rPr>
          <w:i/>
          <w:iCs/>
        </w:rPr>
        <w:t>-тин</w:t>
      </w:r>
      <w:r>
        <w:rPr>
          <w:i/>
          <w:iCs/>
          <w:spacing w:val="-1"/>
        </w:rPr>
        <w:t> </w:t>
      </w:r>
      <w:r>
        <w:rPr/>
        <w:t>көне</w:t>
      </w:r>
      <w:r>
        <w:rPr>
          <w:spacing w:val="-3"/>
        </w:rPr>
        <w:t> </w:t>
      </w:r>
      <w:r>
        <w:rPr/>
        <w:t>ұйғыр</w:t>
      </w:r>
      <w:r>
        <w:rPr>
          <w:spacing w:val="-4"/>
        </w:rPr>
        <w:t> </w:t>
      </w:r>
      <w:r>
        <w:rPr/>
        <w:t>тіліне, </w:t>
      </w:r>
      <w:r>
        <w:rPr>
          <w:i/>
          <w:iCs/>
        </w:rPr>
        <w:t>-та,</w:t>
      </w:r>
      <w:r>
        <w:rPr>
          <w:i/>
          <w:iCs/>
          <w:spacing w:val="-1"/>
        </w:rPr>
        <w:t> </w:t>
      </w:r>
      <w:r>
        <w:rPr>
          <w:i/>
          <w:iCs/>
        </w:rPr>
        <w:t>-те</w:t>
      </w:r>
      <w:r>
        <w:rPr>
          <w:i/>
          <w:iCs/>
        </w:rPr>
        <w:t>,</w:t>
      </w:r>
    </w:p>
    <w:p>
      <w:pPr>
        <w:pStyle w:val="BodyText"/>
        <w:spacing w:after="0"/>
        <w:rPr>
          <w:i/>
        </w:rPr>
        <w:sectPr>
          <w:pgSz w:w="11900" w:h="16840"/>
          <w:pgMar w:header="0" w:footer="759" w:top="1040" w:bottom="940" w:left="1559" w:right="566"/>
        </w:sectPr>
      </w:pPr>
    </w:p>
    <w:p>
      <w:pPr>
        <w:spacing w:before="67"/>
        <w:ind w:left="140" w:right="281" w:firstLine="0"/>
        <w:jc w:val="both"/>
        <w:rPr>
          <w:sz w:val="28"/>
        </w:rPr>
      </w:pPr>
      <w:r>
        <w:rPr>
          <w:i/>
          <w:sz w:val="28"/>
        </w:rPr>
        <w:t>-да, -де </w:t>
      </w:r>
      <w:r>
        <w:rPr>
          <w:sz w:val="28"/>
        </w:rPr>
        <w:t>оғыз тобына жататын тілдерге және </w:t>
      </w:r>
      <w:r>
        <w:rPr>
          <w:i/>
          <w:sz w:val="28"/>
        </w:rPr>
        <w:t>-тан, -тен, -дан, -ден </w:t>
      </w:r>
      <w:r>
        <w:rPr>
          <w:sz w:val="28"/>
        </w:rPr>
        <w:t>қыпшақ тілдеріне тән болып келеді.</w:t>
      </w:r>
    </w:p>
    <w:p>
      <w:pPr>
        <w:pStyle w:val="BodyText"/>
        <w:spacing w:line="242" w:lineRule="auto"/>
        <w:ind w:right="292" w:firstLine="566"/>
      </w:pPr>
      <w:r>
        <w:rPr/>
        <w:t>Шығармада</w:t>
      </w:r>
      <w:r>
        <w:rPr>
          <w:spacing w:val="-1"/>
        </w:rPr>
        <w:t> </w:t>
      </w:r>
      <w:r>
        <w:rPr/>
        <w:t>сын</w:t>
      </w:r>
      <w:r>
        <w:rPr>
          <w:spacing w:val="-2"/>
        </w:rPr>
        <w:t> </w:t>
      </w:r>
      <w:r>
        <w:rPr/>
        <w:t>есімдер</w:t>
      </w:r>
      <w:r>
        <w:rPr>
          <w:spacing w:val="-2"/>
        </w:rPr>
        <w:t> </w:t>
      </w:r>
      <w:r>
        <w:rPr/>
        <w:t>етістік</w:t>
      </w:r>
      <w:r>
        <w:rPr>
          <w:spacing w:val="-3"/>
        </w:rPr>
        <w:t> </w:t>
      </w:r>
      <w:r>
        <w:rPr/>
        <w:t>түбірі</w:t>
      </w:r>
      <w:r>
        <w:rPr>
          <w:spacing w:val="-6"/>
        </w:rPr>
        <w:t> </w:t>
      </w:r>
      <w:r>
        <w:rPr/>
        <w:t>немесе</w:t>
      </w:r>
      <w:r>
        <w:rPr>
          <w:spacing w:val="-1"/>
        </w:rPr>
        <w:t> </w:t>
      </w:r>
      <w:r>
        <w:rPr/>
        <w:t>негізіне</w:t>
      </w:r>
      <w:r>
        <w:rPr>
          <w:spacing w:val="-1"/>
        </w:rPr>
        <w:t> </w:t>
      </w:r>
      <w:r>
        <w:rPr/>
        <w:t>арнайы</w:t>
      </w:r>
      <w:r>
        <w:rPr>
          <w:spacing w:val="-2"/>
        </w:rPr>
        <w:t> </w:t>
      </w:r>
      <w:r>
        <w:rPr/>
        <w:t>аффикстер қосылуы арқылы, екіншіден, зат есім немесе зат есім орнына келген сөздерге қосымшалар жалғануы арқылы жасалады.</w:t>
      </w:r>
    </w:p>
    <w:p>
      <w:pPr>
        <w:pStyle w:val="BodyText"/>
        <w:spacing w:line="316" w:lineRule="exact"/>
        <w:ind w:left="707"/>
      </w:pPr>
      <w:r>
        <w:rPr/>
        <w:t>Зат</w:t>
      </w:r>
      <w:r>
        <w:rPr>
          <w:spacing w:val="-10"/>
        </w:rPr>
        <w:t> </w:t>
      </w:r>
      <w:r>
        <w:rPr/>
        <w:t>есім</w:t>
      </w:r>
      <w:r>
        <w:rPr>
          <w:spacing w:val="-6"/>
        </w:rPr>
        <w:t> </w:t>
      </w:r>
      <w:r>
        <w:rPr/>
        <w:t>және</w:t>
      </w:r>
      <w:r>
        <w:rPr>
          <w:spacing w:val="-7"/>
        </w:rPr>
        <w:t> </w:t>
      </w:r>
      <w:r>
        <w:rPr/>
        <w:t>заттанған</w:t>
      </w:r>
      <w:r>
        <w:rPr>
          <w:spacing w:val="-8"/>
        </w:rPr>
        <w:t> </w:t>
      </w:r>
      <w:r>
        <w:rPr/>
        <w:t>сөздерден,</w:t>
      </w:r>
      <w:r>
        <w:rPr>
          <w:spacing w:val="-7"/>
        </w:rPr>
        <w:t> </w:t>
      </w:r>
      <w:r>
        <w:rPr/>
        <w:t>үстеулерден</w:t>
      </w:r>
      <w:r>
        <w:rPr>
          <w:spacing w:val="-8"/>
        </w:rPr>
        <w:t> </w:t>
      </w:r>
      <w:r>
        <w:rPr/>
        <w:t>сын</w:t>
      </w:r>
      <w:r>
        <w:rPr>
          <w:spacing w:val="-8"/>
        </w:rPr>
        <w:t> </w:t>
      </w:r>
      <w:r>
        <w:rPr/>
        <w:t>есім</w:t>
      </w:r>
      <w:r>
        <w:rPr>
          <w:spacing w:val="-7"/>
        </w:rPr>
        <w:t> </w:t>
      </w:r>
      <w:r>
        <w:rPr>
          <w:spacing w:val="-2"/>
        </w:rPr>
        <w:t>жасаушылар:</w:t>
      </w:r>
    </w:p>
    <w:p>
      <w:pPr>
        <w:pStyle w:val="ListParagraph"/>
        <w:numPr>
          <w:ilvl w:val="0"/>
          <w:numId w:val="30"/>
        </w:numPr>
        <w:tabs>
          <w:tab w:pos="1132" w:val="left" w:leader="none"/>
        </w:tabs>
        <w:spacing w:line="240" w:lineRule="auto" w:before="0" w:after="0"/>
        <w:ind w:left="140" w:right="282" w:firstLine="566"/>
        <w:jc w:val="both"/>
        <w:rPr>
          <w:sz w:val="28"/>
          <w:szCs w:val="28"/>
        </w:rPr>
      </w:pPr>
      <w:r>
        <w:rPr>
          <w:i/>
          <w:iCs/>
          <w:sz w:val="28"/>
          <w:szCs w:val="28"/>
        </w:rPr>
        <w:t>-лик/-лық/-луқ/-луғ </w:t>
      </w:r>
      <w:r>
        <w:rPr>
          <w:sz w:val="28"/>
          <w:szCs w:val="28"/>
        </w:rPr>
        <w:t>аффикстері</w:t>
      </w:r>
      <w:r>
        <w:rPr>
          <w:spacing w:val="-2"/>
          <w:sz w:val="28"/>
          <w:szCs w:val="28"/>
        </w:rPr>
        <w:t> </w:t>
      </w:r>
      <w:r>
        <w:rPr>
          <w:sz w:val="28"/>
          <w:szCs w:val="28"/>
        </w:rPr>
        <w:t>зат есім немесе есім сөздерге қосылып қатыстық сын есім жасайды: </w:t>
      </w:r>
      <w:r>
        <w:rPr>
          <w:b/>
          <w:bCs/>
          <w:i/>
          <w:iCs/>
          <w:sz w:val="28"/>
          <w:szCs w:val="28"/>
        </w:rPr>
        <w:t>асығ </w:t>
      </w:r>
      <w:r>
        <w:rPr>
          <w:sz w:val="28"/>
          <w:szCs w:val="28"/>
        </w:rPr>
        <w:t>пайда, олжа деген мағына береді, оған ескерткіштің А,</w:t>
      </w:r>
      <w:r>
        <w:rPr>
          <w:spacing w:val="40"/>
          <w:sz w:val="28"/>
          <w:szCs w:val="28"/>
        </w:rPr>
        <w:t> </w:t>
      </w:r>
      <w:r>
        <w:rPr>
          <w:sz w:val="28"/>
          <w:szCs w:val="28"/>
        </w:rPr>
        <w:t>Ә нұсқаларында </w:t>
      </w:r>
      <w:r>
        <w:rPr>
          <w:i/>
          <w:iCs/>
          <w:sz w:val="28"/>
          <w:szCs w:val="28"/>
        </w:rPr>
        <w:t>-лығ, </w:t>
      </w:r>
      <w:r>
        <w:rPr>
          <w:sz w:val="28"/>
          <w:szCs w:val="28"/>
        </w:rPr>
        <w:t>ал Б нұсқасында </w:t>
      </w:r>
      <w:r>
        <w:rPr>
          <w:i/>
          <w:iCs/>
          <w:sz w:val="28"/>
          <w:szCs w:val="28"/>
        </w:rPr>
        <w:t>-лық </w:t>
      </w:r>
      <w:r>
        <w:rPr>
          <w:sz w:val="28"/>
          <w:szCs w:val="28"/>
        </w:rPr>
        <w:t>жұрнағы </w:t>
      </w:r>
      <w:r>
        <w:rPr>
          <w:w w:val="95"/>
          <w:sz w:val="28"/>
          <w:szCs w:val="28"/>
        </w:rPr>
        <w:t>жалғанып</w:t>
      </w:r>
      <w:r>
        <w:rPr>
          <w:spacing w:val="-9"/>
          <w:w w:val="95"/>
          <w:sz w:val="28"/>
          <w:szCs w:val="28"/>
        </w:rPr>
        <w:t> </w:t>
      </w:r>
      <w:r>
        <w:rPr>
          <w:w w:val="95"/>
          <w:sz w:val="28"/>
          <w:szCs w:val="28"/>
        </w:rPr>
        <w:t>сын</w:t>
      </w:r>
      <w:r>
        <w:rPr>
          <w:spacing w:val="-10"/>
          <w:w w:val="95"/>
          <w:sz w:val="28"/>
          <w:szCs w:val="28"/>
        </w:rPr>
        <w:t> </w:t>
      </w:r>
      <w:r>
        <w:rPr>
          <w:w w:val="95"/>
          <w:sz w:val="28"/>
          <w:szCs w:val="28"/>
        </w:rPr>
        <w:t>есім</w:t>
      </w:r>
      <w:r>
        <w:rPr>
          <w:spacing w:val="-9"/>
          <w:w w:val="95"/>
          <w:sz w:val="28"/>
          <w:szCs w:val="28"/>
        </w:rPr>
        <w:t> </w:t>
      </w:r>
      <w:r>
        <w:rPr>
          <w:w w:val="95"/>
          <w:sz w:val="28"/>
          <w:szCs w:val="28"/>
        </w:rPr>
        <w:t>жасалынып</w:t>
      </w:r>
      <w:r>
        <w:rPr>
          <w:spacing w:val="-7"/>
          <w:w w:val="95"/>
          <w:sz w:val="28"/>
          <w:szCs w:val="28"/>
        </w:rPr>
        <w:t> </w:t>
      </w:r>
      <w:r>
        <w:rPr>
          <w:w w:val="95"/>
          <w:sz w:val="28"/>
          <w:szCs w:val="28"/>
        </w:rPr>
        <w:t>тұр.</w:t>
      </w:r>
      <w:r>
        <w:rPr>
          <w:spacing w:val="80"/>
          <w:sz w:val="28"/>
          <w:szCs w:val="28"/>
        </w:rPr>
        <w:t> </w:t>
      </w:r>
      <w:r>
        <w:rPr>
          <w:w w:val="95"/>
          <w:sz w:val="28"/>
          <w:szCs w:val="28"/>
        </w:rPr>
        <w:t>(</w:t>
      </w:r>
      <w:r>
        <w:rPr>
          <w:w w:val="95"/>
          <w:sz w:val="28"/>
          <w:szCs w:val="28"/>
          <w:rtl/>
        </w:rPr>
        <w:t>ونگىن</w:t>
      </w:r>
      <w:r>
        <w:rPr>
          <w:spacing w:val="-10"/>
          <w:w w:val="95"/>
          <w:sz w:val="28"/>
          <w:szCs w:val="28"/>
        </w:rPr>
        <w:t> </w:t>
      </w:r>
      <w:r>
        <w:rPr>
          <w:w w:val="95"/>
          <w:sz w:val="28"/>
          <w:szCs w:val="28"/>
          <w:rtl/>
        </w:rPr>
        <w:t>اسوغلوق</w:t>
      </w:r>
      <w:r>
        <w:rPr>
          <w:spacing w:val="-9"/>
          <w:w w:val="95"/>
          <w:sz w:val="28"/>
          <w:szCs w:val="28"/>
        </w:rPr>
        <w:t> </w:t>
      </w:r>
      <w:r>
        <w:rPr>
          <w:w w:val="95"/>
          <w:sz w:val="28"/>
          <w:szCs w:val="28"/>
          <w:rtl/>
        </w:rPr>
        <w:t>تاگ</w:t>
      </w:r>
      <w:r>
        <w:rPr>
          <w:spacing w:val="-7"/>
          <w:w w:val="95"/>
          <w:sz w:val="28"/>
          <w:szCs w:val="28"/>
        </w:rPr>
        <w:t> </w:t>
      </w:r>
      <w:r>
        <w:rPr>
          <w:w w:val="85"/>
          <w:sz w:val="28"/>
          <w:szCs w:val="28"/>
          <w:rtl/>
        </w:rPr>
        <w:t>بىلىگ</w:t>
      </w:r>
      <w:r>
        <w:rPr>
          <w:spacing w:val="-4"/>
          <w:w w:val="85"/>
          <w:sz w:val="28"/>
          <w:szCs w:val="28"/>
        </w:rPr>
        <w:t> </w:t>
      </w:r>
      <w:r>
        <w:rPr>
          <w:w w:val="95"/>
          <w:sz w:val="28"/>
          <w:szCs w:val="28"/>
          <w:rtl/>
        </w:rPr>
        <w:t>بار</w:t>
      </w:r>
      <w:r>
        <w:rPr>
          <w:spacing w:val="-10"/>
          <w:w w:val="95"/>
          <w:sz w:val="28"/>
          <w:szCs w:val="28"/>
        </w:rPr>
        <w:t> </w:t>
      </w:r>
      <w:r>
        <w:rPr>
          <w:w w:val="95"/>
          <w:sz w:val="28"/>
          <w:szCs w:val="28"/>
          <w:rtl/>
        </w:rPr>
        <w:t>نان</w:t>
      </w:r>
      <w:r>
        <w:rPr>
          <w:w w:val="95"/>
          <w:sz w:val="28"/>
          <w:szCs w:val="28"/>
        </w:rPr>
        <w:t>)</w:t>
      </w:r>
      <w:r>
        <w:rPr>
          <w:spacing w:val="-10"/>
          <w:w w:val="95"/>
          <w:sz w:val="28"/>
          <w:szCs w:val="28"/>
        </w:rPr>
        <w:t> </w:t>
      </w:r>
      <w:r>
        <w:rPr>
          <w:i/>
          <w:iCs/>
          <w:w w:val="95"/>
          <w:sz w:val="28"/>
          <w:szCs w:val="28"/>
        </w:rPr>
        <w:t>Нәң</w:t>
      </w:r>
      <w:r>
        <w:rPr>
          <w:i/>
          <w:iCs/>
          <w:spacing w:val="-9"/>
          <w:w w:val="95"/>
          <w:sz w:val="28"/>
          <w:szCs w:val="28"/>
        </w:rPr>
        <w:t> </w:t>
      </w:r>
      <w:r>
        <w:rPr>
          <w:i/>
          <w:iCs/>
          <w:w w:val="95"/>
          <w:sz w:val="28"/>
          <w:szCs w:val="28"/>
        </w:rPr>
        <w:t>бар </w:t>
      </w:r>
      <w:r>
        <w:rPr>
          <w:i/>
          <w:iCs/>
          <w:sz w:val="28"/>
          <w:szCs w:val="28"/>
        </w:rPr>
        <w:t>билиг тәг асығлығөңгин </w:t>
      </w:r>
      <w:r>
        <w:rPr>
          <w:sz w:val="28"/>
          <w:szCs w:val="28"/>
        </w:rPr>
        <w:t>ҺХ100/ Не зат бар білімнен пайдалы өңге. Сонымен қатар, осы жұрнақ үстеу сөздерге жалғанып, сын есім қызметін атқарады. </w:t>
      </w:r>
      <w:r>
        <w:rPr>
          <w:b/>
          <w:bCs/>
          <w:w w:val="95"/>
          <w:sz w:val="28"/>
          <w:szCs w:val="28"/>
        </w:rPr>
        <w:t>Бирлик. </w:t>
      </w:r>
      <w:r>
        <w:rPr>
          <w:i/>
          <w:iCs/>
          <w:w w:val="95"/>
          <w:sz w:val="28"/>
          <w:szCs w:val="28"/>
        </w:rPr>
        <w:t>Сәниң</w:t>
      </w:r>
      <w:r>
        <w:rPr>
          <w:i/>
          <w:iCs/>
          <w:spacing w:val="-2"/>
          <w:w w:val="95"/>
          <w:sz w:val="28"/>
          <w:szCs w:val="28"/>
        </w:rPr>
        <w:t> </w:t>
      </w:r>
      <w:r>
        <w:rPr>
          <w:i/>
          <w:iCs/>
          <w:w w:val="95"/>
          <w:sz w:val="28"/>
          <w:szCs w:val="28"/>
        </w:rPr>
        <w:t>бирликиңге</w:t>
      </w:r>
      <w:r>
        <w:rPr>
          <w:i/>
          <w:iCs/>
          <w:spacing w:val="-3"/>
          <w:w w:val="95"/>
          <w:sz w:val="28"/>
          <w:szCs w:val="28"/>
        </w:rPr>
        <w:t> </w:t>
      </w:r>
      <w:r>
        <w:rPr>
          <w:i/>
          <w:iCs/>
          <w:w w:val="95"/>
          <w:sz w:val="28"/>
          <w:szCs w:val="28"/>
        </w:rPr>
        <w:t>дәлил</w:t>
      </w:r>
      <w:r>
        <w:rPr>
          <w:i/>
          <w:iCs/>
          <w:spacing w:val="-4"/>
          <w:w w:val="95"/>
          <w:sz w:val="28"/>
          <w:szCs w:val="28"/>
        </w:rPr>
        <w:t> </w:t>
      </w:r>
      <w:r>
        <w:rPr>
          <w:i/>
          <w:iCs/>
          <w:w w:val="95"/>
          <w:sz w:val="28"/>
          <w:szCs w:val="28"/>
        </w:rPr>
        <w:t>арқаған</w:t>
      </w:r>
      <w:r>
        <w:rPr>
          <w:w w:val="95"/>
          <w:sz w:val="28"/>
          <w:szCs w:val="28"/>
        </w:rPr>
        <w:t>(</w:t>
      </w:r>
      <w:r>
        <w:rPr>
          <w:w w:val="95"/>
          <w:sz w:val="28"/>
          <w:szCs w:val="28"/>
          <w:rtl/>
        </w:rPr>
        <w:t>ارقاغان</w:t>
      </w:r>
      <w:r>
        <w:rPr>
          <w:spacing w:val="-1"/>
          <w:w w:val="95"/>
          <w:sz w:val="28"/>
          <w:szCs w:val="28"/>
        </w:rPr>
        <w:t> </w:t>
      </w:r>
      <w:r>
        <w:rPr>
          <w:w w:val="95"/>
          <w:sz w:val="28"/>
          <w:szCs w:val="28"/>
          <w:rtl/>
        </w:rPr>
        <w:t>دالىل</w:t>
      </w:r>
      <w:r>
        <w:rPr>
          <w:spacing w:val="-3"/>
          <w:w w:val="95"/>
          <w:sz w:val="28"/>
          <w:szCs w:val="28"/>
        </w:rPr>
        <w:t> </w:t>
      </w:r>
      <w:r>
        <w:rPr>
          <w:w w:val="85"/>
          <w:sz w:val="28"/>
          <w:szCs w:val="28"/>
          <w:rtl/>
        </w:rPr>
        <w:t>بىرلىكىنگى</w:t>
      </w:r>
      <w:r>
        <w:rPr>
          <w:w w:val="85"/>
          <w:sz w:val="28"/>
          <w:szCs w:val="28"/>
        </w:rPr>
        <w:t> </w:t>
      </w:r>
      <w:r>
        <w:rPr>
          <w:w w:val="95"/>
          <w:sz w:val="28"/>
          <w:szCs w:val="28"/>
          <w:rtl/>
        </w:rPr>
        <w:t>سانىن</w:t>
      </w:r>
      <w:r>
        <w:rPr>
          <w:w w:val="95"/>
          <w:sz w:val="28"/>
          <w:szCs w:val="28"/>
        </w:rPr>
        <w:t>)</w:t>
      </w:r>
      <w:r>
        <w:rPr>
          <w:spacing w:val="-2"/>
          <w:w w:val="95"/>
          <w:sz w:val="28"/>
          <w:szCs w:val="28"/>
        </w:rPr>
        <w:t> </w:t>
      </w:r>
      <w:r>
        <w:rPr>
          <w:w w:val="95"/>
          <w:sz w:val="28"/>
          <w:szCs w:val="28"/>
        </w:rPr>
        <w:t>ҺХ</w:t>
      </w:r>
      <w:r>
        <w:rPr>
          <w:spacing w:val="-3"/>
          <w:w w:val="95"/>
          <w:sz w:val="28"/>
          <w:szCs w:val="28"/>
        </w:rPr>
        <w:t> </w:t>
      </w:r>
      <w:r>
        <w:rPr>
          <w:w w:val="95"/>
          <w:sz w:val="28"/>
          <w:szCs w:val="28"/>
        </w:rPr>
        <w:t>7/ </w:t>
      </w:r>
      <w:r>
        <w:rPr>
          <w:sz w:val="28"/>
          <w:szCs w:val="28"/>
        </w:rPr>
        <w:t>Сенің барлығыңа (бірлігіңе) дәлел іздеген. Ескерткіштің үш нұсқасынан </w:t>
      </w:r>
      <w:r>
        <w:rPr>
          <w:i/>
          <w:iCs/>
          <w:sz w:val="28"/>
          <w:szCs w:val="28"/>
        </w:rPr>
        <w:t>бирликиңге,</w:t>
      </w:r>
      <w:r>
        <w:rPr>
          <w:i/>
          <w:iCs/>
          <w:spacing w:val="65"/>
          <w:sz w:val="28"/>
          <w:szCs w:val="28"/>
        </w:rPr>
        <w:t> </w:t>
      </w:r>
      <w:r>
        <w:rPr>
          <w:i/>
          <w:iCs/>
          <w:sz w:val="28"/>
          <w:szCs w:val="28"/>
        </w:rPr>
        <w:t>барлықыңқа,</w:t>
      </w:r>
      <w:r>
        <w:rPr>
          <w:i/>
          <w:iCs/>
          <w:spacing w:val="65"/>
          <w:sz w:val="28"/>
          <w:szCs w:val="28"/>
        </w:rPr>
        <w:t> </w:t>
      </w:r>
      <w:r>
        <w:rPr>
          <w:i/>
          <w:iCs/>
          <w:sz w:val="28"/>
          <w:szCs w:val="28"/>
        </w:rPr>
        <w:t>бирлығыңға</w:t>
      </w:r>
      <w:r>
        <w:rPr>
          <w:i/>
          <w:iCs/>
          <w:spacing w:val="74"/>
          <w:sz w:val="28"/>
          <w:szCs w:val="28"/>
        </w:rPr>
        <w:t> </w:t>
      </w:r>
      <w:r>
        <w:rPr>
          <w:sz w:val="28"/>
          <w:szCs w:val="28"/>
        </w:rPr>
        <w:t>сияқты</w:t>
      </w:r>
      <w:r>
        <w:rPr>
          <w:spacing w:val="64"/>
          <w:sz w:val="28"/>
          <w:szCs w:val="28"/>
        </w:rPr>
        <w:t> </w:t>
      </w:r>
      <w:r>
        <w:rPr>
          <w:sz w:val="28"/>
          <w:szCs w:val="28"/>
        </w:rPr>
        <w:t>фонетикалық</w:t>
      </w:r>
      <w:r>
        <w:rPr>
          <w:spacing w:val="64"/>
          <w:sz w:val="28"/>
          <w:szCs w:val="28"/>
        </w:rPr>
        <w:t> </w:t>
      </w:r>
      <w:r>
        <w:rPr>
          <w:spacing w:val="-2"/>
          <w:sz w:val="28"/>
          <w:szCs w:val="28"/>
        </w:rPr>
        <w:t>ерекшеліктерд</w:t>
      </w:r>
      <w:r>
        <w:rPr>
          <w:spacing w:val="-2"/>
          <w:sz w:val="28"/>
          <w:szCs w:val="28"/>
        </w:rPr>
        <w:t>і</w:t>
      </w:r>
    </w:p>
    <w:p>
      <w:pPr>
        <w:pStyle w:val="ListParagraph"/>
        <w:spacing w:after="0" w:line="240" w:lineRule="auto"/>
        <w:jc w:val="both"/>
        <w:rPr>
          <w:sz w:val="28"/>
          <w:szCs w:val="28"/>
        </w:rPr>
        <w:sectPr>
          <w:pgSz w:w="11900" w:h="16840"/>
          <w:pgMar w:header="0" w:footer="759" w:top="1040" w:bottom="940" w:left="1559" w:right="566"/>
        </w:sectPr>
      </w:pPr>
    </w:p>
    <w:p>
      <w:pPr>
        <w:spacing w:line="319" w:lineRule="exact" w:before="0"/>
        <w:ind w:left="140" w:right="0" w:firstLine="0"/>
        <w:jc w:val="left"/>
        <w:rPr>
          <w:b/>
          <w:sz w:val="28"/>
        </w:rPr>
      </w:pPr>
      <w:r>
        <w:rPr>
          <w:sz w:val="28"/>
        </w:rPr>
        <w:t>аңғаруға</w:t>
      </w:r>
      <w:r>
        <w:rPr>
          <w:spacing w:val="49"/>
          <w:sz w:val="28"/>
        </w:rPr>
        <w:t> </w:t>
      </w:r>
      <w:r>
        <w:rPr>
          <w:sz w:val="28"/>
        </w:rPr>
        <w:t>болады.</w:t>
      </w:r>
      <w:r>
        <w:rPr>
          <w:spacing w:val="55"/>
          <w:sz w:val="28"/>
        </w:rPr>
        <w:t> </w:t>
      </w:r>
      <w:r>
        <w:rPr>
          <w:b/>
          <w:spacing w:val="-2"/>
          <w:sz w:val="28"/>
        </w:rPr>
        <w:t>Кисүлик.</w:t>
      </w:r>
    </w:p>
    <w:p>
      <w:pPr>
        <w:pStyle w:val="BodyText"/>
        <w:bidi/>
        <w:spacing w:line="319" w:lineRule="exact"/>
        <w:ind w:right="98" w:left="0" w:firstLine="0"/>
        <w:jc w:val="left"/>
      </w:pPr>
      <w:r>
        <w:rPr>
          <w:rtl/>
        </w:rPr>
        <w:br w:type="column"/>
      </w:r>
      <w:r>
        <w:rPr>
          <w:w w:val="65"/>
          <w:rtl/>
        </w:rPr>
        <w:t>كىسولىكا</w:t>
      </w:r>
      <w:r>
        <w:rPr>
          <w:spacing w:val="78"/>
          <w:w w:val="150"/>
          <w:rtl/>
        </w:rPr>
        <w:t> </w:t>
      </w:r>
      <w:r>
        <w:rPr>
          <w:w w:val="65"/>
          <w:rtl/>
        </w:rPr>
        <w:t>ول</w:t>
      </w:r>
      <w:r>
        <w:rPr>
          <w:w w:val="65"/>
        </w:rPr>
        <w:t>(</w:t>
      </w:r>
    </w:p>
    <w:p>
      <w:pPr>
        <w:pStyle w:val="BodyText"/>
        <w:bidi/>
        <w:spacing w:line="319" w:lineRule="exact"/>
        <w:ind w:right="90" w:left="0" w:firstLine="0"/>
        <w:jc w:val="left"/>
      </w:pPr>
      <w:r>
        <w:rPr>
          <w:rtl/>
        </w:rPr>
        <w:br w:type="column"/>
      </w:r>
      <w:r>
        <w:rPr>
          <w:w w:val="65"/>
        </w:rPr>
        <w:t>)</w:t>
      </w:r>
      <w:r>
        <w:rPr>
          <w:w w:val="65"/>
          <w:rtl/>
        </w:rPr>
        <w:t>بىريمدن</w:t>
      </w:r>
      <w:r>
        <w:rPr>
          <w:spacing w:val="51"/>
          <w:rtl/>
        </w:rPr>
        <w:t> </w:t>
      </w:r>
      <w:r>
        <w:rPr>
          <w:w w:val="65"/>
          <w:rtl/>
        </w:rPr>
        <w:t>باحىل</w:t>
      </w:r>
      <w:r>
        <w:rPr>
          <w:spacing w:val="51"/>
          <w:rtl/>
        </w:rPr>
        <w:t> </w:t>
      </w:r>
      <w:r>
        <w:rPr>
          <w:w w:val="65"/>
          <w:rtl/>
        </w:rPr>
        <w:t>ىل</w:t>
      </w:r>
      <w:r>
        <w:rPr>
          <w:w w:val="65"/>
          <w:rtl/>
        </w:rPr>
        <w:t>ا</w:t>
      </w:r>
    </w:p>
    <w:p>
      <w:pPr>
        <w:pStyle w:val="BodyText"/>
        <w:spacing w:line="319" w:lineRule="exact"/>
        <w:ind w:left="90"/>
        <w:jc w:val="left"/>
      </w:pPr>
      <w:r>
        <w:rPr/>
        <w:br w:type="column"/>
      </w:r>
      <w:r>
        <w:rPr/>
        <w:t>Беримдин</w:t>
      </w:r>
      <w:r>
        <w:rPr>
          <w:spacing w:val="46"/>
        </w:rPr>
        <w:t> </w:t>
      </w:r>
      <w:r>
        <w:rPr/>
        <w:t>бахил</w:t>
      </w:r>
      <w:r>
        <w:rPr>
          <w:spacing w:val="48"/>
        </w:rPr>
        <w:t> </w:t>
      </w:r>
      <w:r>
        <w:rPr>
          <w:spacing w:val="-5"/>
        </w:rPr>
        <w:t>ила</w:t>
      </w:r>
    </w:p>
    <w:p>
      <w:pPr>
        <w:pStyle w:val="BodyText"/>
        <w:spacing w:after="0" w:line="319" w:lineRule="exact"/>
        <w:jc w:val="left"/>
        <w:sectPr>
          <w:type w:val="continuous"/>
          <w:pgSz w:w="11900" w:h="16840"/>
          <w:pgMar w:header="0" w:footer="759" w:top="1040" w:bottom="280" w:left="1559" w:right="566"/>
          <w:cols w:num="4" w:equalWidth="0">
            <w:col w:w="3547" w:space="39"/>
            <w:col w:w="1322" w:space="40"/>
            <w:col w:w="1858" w:space="39"/>
            <w:col w:w="2930"/>
          </w:cols>
        </w:sectPr>
      </w:pPr>
    </w:p>
    <w:p>
      <w:pPr>
        <w:pStyle w:val="BodyText"/>
        <w:ind w:right="280"/>
      </w:pPr>
      <w:r>
        <w:rPr/>
        <w:t>кисүликка ол ҺХ 254/ Беруден сараң қолы қатты берік ол. Бұл сөз ескерткіштің А нұсқасында </w:t>
      </w:r>
      <w:r>
        <w:rPr>
          <w:i/>
        </w:rPr>
        <w:t>кісілік </w:t>
      </w:r>
      <w:r>
        <w:rPr/>
        <w:t>Ә, Б нұсқасаларында </w:t>
      </w:r>
      <w:r>
        <w:rPr>
          <w:i/>
        </w:rPr>
        <w:t>кәт берклиг </w:t>
      </w:r>
      <w:r>
        <w:rPr/>
        <w:t>формасында беріліп, яғни,</w:t>
      </w:r>
      <w:r>
        <w:rPr>
          <w:spacing w:val="40"/>
        </w:rPr>
        <w:t> </w:t>
      </w:r>
      <w:r>
        <w:rPr>
          <w:i/>
        </w:rPr>
        <w:t>қатты берік </w:t>
      </w:r>
      <w:r>
        <w:rPr/>
        <w:t>мағынасында жұмсалған. Текстологиялық</w:t>
      </w:r>
      <w:r>
        <w:rPr>
          <w:spacing w:val="80"/>
        </w:rPr>
        <w:t>   </w:t>
      </w:r>
      <w:r>
        <w:rPr/>
        <w:t>зерттеу</w:t>
      </w:r>
      <w:r>
        <w:rPr>
          <w:spacing w:val="80"/>
        </w:rPr>
        <w:t>   </w:t>
      </w:r>
      <w:r>
        <w:rPr/>
        <w:t>жүргізу</w:t>
      </w:r>
      <w:r>
        <w:rPr>
          <w:spacing w:val="80"/>
        </w:rPr>
        <w:t>   </w:t>
      </w:r>
      <w:r>
        <w:rPr/>
        <w:t>барысында</w:t>
      </w:r>
      <w:r>
        <w:rPr>
          <w:spacing w:val="80"/>
        </w:rPr>
        <w:t>   </w:t>
      </w:r>
      <w:r>
        <w:rPr/>
        <w:t>байқағанымыздай,</w:t>
      </w:r>
      <w:r>
        <w:rPr>
          <w:spacing w:val="40"/>
        </w:rPr>
        <w:t> </w:t>
      </w:r>
      <w:r>
        <w:rPr/>
        <w:t>А нұсқасындағы </w:t>
      </w:r>
      <w:r>
        <w:rPr>
          <w:i/>
        </w:rPr>
        <w:t>кісілік </w:t>
      </w:r>
      <w:r>
        <w:rPr/>
        <w:t>сөзін</w:t>
      </w:r>
      <w:r>
        <w:rPr>
          <w:spacing w:val="40"/>
        </w:rPr>
        <w:t> </w:t>
      </w:r>
      <w:r>
        <w:rPr/>
        <w:t>көшірмешілер өз дәуірінде дұрыс пайдаланбаған. Оған дәлелді себебіміз сөздердің мағыналық айырмашылығында болып отыр. Ескерткіште </w:t>
      </w:r>
      <w:r>
        <w:rPr>
          <w:i/>
        </w:rPr>
        <w:t>бошлуғ </w:t>
      </w:r>
      <w:r>
        <w:rPr/>
        <w:t>(135), </w:t>
      </w:r>
      <w:r>
        <w:rPr>
          <w:i/>
        </w:rPr>
        <w:t>билиглик </w:t>
      </w:r>
      <w:r>
        <w:rPr/>
        <w:t>(117), </w:t>
      </w:r>
      <w:r>
        <w:rPr>
          <w:i/>
        </w:rPr>
        <w:t>бөрклүг </w:t>
      </w:r>
      <w:r>
        <w:rPr/>
        <w:t>(320), </w:t>
      </w:r>
      <w:r>
        <w:rPr>
          <w:i/>
        </w:rPr>
        <w:t>билигсизлик </w:t>
      </w:r>
      <w:r>
        <w:rPr/>
        <w:t>(122), </w:t>
      </w:r>
      <w:r>
        <w:rPr>
          <w:i/>
        </w:rPr>
        <w:t>бөрклүг </w:t>
      </w:r>
      <w:r>
        <w:rPr/>
        <w:t>(320) сөздері </w:t>
      </w:r>
      <w:r>
        <w:rPr>
          <w:i/>
        </w:rPr>
        <w:t>-лик/-лық/-луқ/-луғ </w:t>
      </w:r>
      <w:r>
        <w:rPr/>
        <w:t>қосымшасы</w:t>
      </w:r>
      <w:r>
        <w:rPr>
          <w:spacing w:val="-1"/>
        </w:rPr>
        <w:t> </w:t>
      </w:r>
      <w:r>
        <w:rPr/>
        <w:t>арқылы сын</w:t>
      </w:r>
      <w:r>
        <w:rPr>
          <w:spacing w:val="-1"/>
        </w:rPr>
        <w:t> </w:t>
      </w:r>
      <w:r>
        <w:rPr/>
        <w:t>есімге айналып тұр. Ж. Тектіғұл</w:t>
      </w:r>
      <w:r>
        <w:rPr>
          <w:spacing w:val="-1"/>
        </w:rPr>
        <w:t> </w:t>
      </w:r>
      <w:r>
        <w:rPr/>
        <w:t>өз</w:t>
      </w:r>
      <w:r>
        <w:rPr>
          <w:spacing w:val="-1"/>
        </w:rPr>
        <w:t> </w:t>
      </w:r>
      <w:r>
        <w:rPr/>
        <w:t>еңбегінде белгілі ғалымдардың тұжырымдарын саралай келіп: «Түркі тілдерінде ғана емес,</w:t>
      </w:r>
      <w:r>
        <w:rPr>
          <w:spacing w:val="40"/>
        </w:rPr>
        <w:t> </w:t>
      </w:r>
      <w:r>
        <w:rPr/>
        <w:t>өзге тілдерде де қосымшалардың пайда болу, даму эволюциясы өте күрделі екені, сондықтан, әлі күнге шешімін таба алмай отырған мәселелердің бірі екенін байқаймыз», - дейді [109, 14].</w:t>
      </w:r>
    </w:p>
    <w:p>
      <w:pPr>
        <w:spacing w:before="5"/>
        <w:ind w:left="140" w:right="280" w:firstLine="566"/>
        <w:jc w:val="both"/>
        <w:rPr>
          <w:sz w:val="28"/>
        </w:rPr>
      </w:pPr>
      <w:r>
        <w:rPr>
          <w:sz w:val="28"/>
        </w:rPr>
        <w:t>XI-XII ғасырлар ескерткіштері тілінде </w:t>
      </w:r>
      <w:r>
        <w:rPr>
          <w:i/>
          <w:sz w:val="28"/>
        </w:rPr>
        <w:t>-луғ (-луқ, -лығ/-лық, -лүг/-лүк, - лиг/-лик) </w:t>
      </w:r>
      <w:r>
        <w:rPr>
          <w:sz w:val="28"/>
        </w:rPr>
        <w:t>деген сегіз түрлі варианты кездеседі [59, 29 ]. Ал қазақ тілінде алты варианты </w:t>
      </w:r>
      <w:r>
        <w:rPr>
          <w:i/>
          <w:sz w:val="28"/>
        </w:rPr>
        <w:t>(-лық/-лік, -дық/-дік, -тық/-тік) </w:t>
      </w:r>
      <w:r>
        <w:rPr>
          <w:sz w:val="28"/>
        </w:rPr>
        <w:t>қолданылады. Қазақ тілінде </w:t>
      </w:r>
      <w:r>
        <w:rPr>
          <w:i/>
          <w:sz w:val="28"/>
        </w:rPr>
        <w:t>-лық/- лік, -дық/-дік, -тық/-тік </w:t>
      </w:r>
      <w:r>
        <w:rPr>
          <w:sz w:val="28"/>
        </w:rPr>
        <w:t>жұрнақтары есімдерден зат есім тудыратын өнімді жұрнақ. Олар арқылы нақтылы лексикалық мағыналы есімдерден абстракт ұғымды атау сөздер туады: </w:t>
      </w:r>
      <w:r>
        <w:rPr>
          <w:i/>
          <w:sz w:val="28"/>
        </w:rPr>
        <w:t>кісілік, биіктік, достық, жаңалық, сезімдік, батылдық. </w:t>
      </w:r>
      <w:r>
        <w:rPr>
          <w:sz w:val="28"/>
        </w:rPr>
        <w:t>Нақтылы (конкретті) заттардың да аттары туады: </w:t>
      </w:r>
      <w:r>
        <w:rPr>
          <w:i/>
          <w:sz w:val="28"/>
        </w:rPr>
        <w:t>орындық, тұздық, төстік, түндік. </w:t>
      </w:r>
      <w:r>
        <w:rPr>
          <w:sz w:val="28"/>
        </w:rPr>
        <w:t>Әр алуан мекендік, мезгілдік мағыналарды білдіретін</w:t>
      </w:r>
      <w:r>
        <w:rPr>
          <w:spacing w:val="-2"/>
          <w:sz w:val="28"/>
        </w:rPr>
        <w:t> </w:t>
      </w:r>
      <w:r>
        <w:rPr>
          <w:sz w:val="28"/>
        </w:rPr>
        <w:t>есімдер</w:t>
      </w:r>
      <w:r>
        <w:rPr>
          <w:spacing w:val="-1"/>
          <w:sz w:val="28"/>
        </w:rPr>
        <w:t> </w:t>
      </w:r>
      <w:r>
        <w:rPr>
          <w:sz w:val="28"/>
        </w:rPr>
        <w:t>жасалынады: </w:t>
      </w:r>
      <w:r>
        <w:rPr>
          <w:i/>
          <w:sz w:val="28"/>
        </w:rPr>
        <w:t>айлық, егіндік, апталық, түстік. </w:t>
      </w:r>
      <w:r>
        <w:rPr>
          <w:sz w:val="28"/>
        </w:rPr>
        <w:t>Есептік</w:t>
      </w:r>
      <w:r>
        <w:rPr>
          <w:spacing w:val="-2"/>
          <w:sz w:val="28"/>
        </w:rPr>
        <w:t> </w:t>
      </w:r>
      <w:r>
        <w:rPr>
          <w:sz w:val="28"/>
        </w:rPr>
        <w:t>сан есімдерден қатысты заттық ұғым атаулары: </w:t>
      </w:r>
      <w:r>
        <w:rPr>
          <w:i/>
          <w:sz w:val="28"/>
        </w:rPr>
        <w:t>бірлік, екілік, ондық, жүздік, мыңдық </w:t>
      </w:r>
      <w:r>
        <w:rPr>
          <w:sz w:val="28"/>
        </w:rPr>
        <w:t>т.б. [99, 151 ].</w:t>
      </w:r>
    </w:p>
    <w:p>
      <w:pPr>
        <w:spacing w:line="240" w:lineRule="auto" w:before="0"/>
        <w:ind w:left="140" w:right="283" w:firstLine="566"/>
        <w:jc w:val="both"/>
        <w:rPr>
          <w:sz w:val="28"/>
        </w:rPr>
      </w:pPr>
      <w:r>
        <w:rPr>
          <w:sz w:val="28"/>
        </w:rPr>
        <w:t>Бұл жұрнақ қазақ тілінде мезгіл атаулары мен әр қилы бұйым атауларына жалғанып, олардан мезгіл, өлшеу мөлшерімен байланысты </w:t>
      </w:r>
      <w:r>
        <w:rPr>
          <w:i/>
          <w:sz w:val="28"/>
        </w:rPr>
        <w:t>жылдық, апталық, тәуліктік, көйлектік </w:t>
      </w:r>
      <w:r>
        <w:rPr>
          <w:sz w:val="28"/>
        </w:rPr>
        <w:t>туынды сын есімдер және есімдіктерге жалғанып, олардан белгілі бір жаққа қатыстықты білдіретін </w:t>
      </w:r>
      <w:r>
        <w:rPr>
          <w:i/>
          <w:sz w:val="28"/>
        </w:rPr>
        <w:t>өздік,</w:t>
      </w:r>
      <w:r>
        <w:rPr>
          <w:i/>
          <w:spacing w:val="34"/>
          <w:sz w:val="28"/>
        </w:rPr>
        <w:t> </w:t>
      </w:r>
      <w:r>
        <w:rPr>
          <w:i/>
          <w:sz w:val="28"/>
        </w:rPr>
        <w:t>сендік,</w:t>
      </w:r>
      <w:r>
        <w:rPr>
          <w:i/>
          <w:spacing w:val="34"/>
          <w:sz w:val="28"/>
        </w:rPr>
        <w:t> </w:t>
      </w:r>
      <w:r>
        <w:rPr>
          <w:i/>
          <w:sz w:val="28"/>
        </w:rPr>
        <w:t>қандайлық,</w:t>
      </w:r>
      <w:r>
        <w:rPr>
          <w:i/>
          <w:spacing w:val="34"/>
          <w:sz w:val="28"/>
        </w:rPr>
        <w:t> </w:t>
      </w:r>
      <w:r>
        <w:rPr>
          <w:i/>
          <w:sz w:val="28"/>
        </w:rPr>
        <w:t>қаншалық</w:t>
      </w:r>
      <w:r>
        <w:rPr>
          <w:i/>
          <w:spacing w:val="35"/>
          <w:sz w:val="28"/>
        </w:rPr>
        <w:t> </w:t>
      </w:r>
      <w:r>
        <w:rPr>
          <w:sz w:val="28"/>
        </w:rPr>
        <w:t>туынды</w:t>
      </w:r>
      <w:r>
        <w:rPr>
          <w:spacing w:val="33"/>
          <w:sz w:val="28"/>
        </w:rPr>
        <w:t> </w:t>
      </w:r>
      <w:r>
        <w:rPr>
          <w:sz w:val="28"/>
        </w:rPr>
        <w:t>есімдер</w:t>
      </w:r>
      <w:r>
        <w:rPr>
          <w:spacing w:val="32"/>
          <w:sz w:val="28"/>
        </w:rPr>
        <w:t> </w:t>
      </w:r>
      <w:r>
        <w:rPr>
          <w:sz w:val="28"/>
        </w:rPr>
        <w:t>жасалынатыны</w:t>
      </w:r>
      <w:r>
        <w:rPr>
          <w:spacing w:val="33"/>
          <w:sz w:val="28"/>
        </w:rPr>
        <w:t> </w:t>
      </w:r>
      <w:r>
        <w:rPr>
          <w:spacing w:val="-2"/>
          <w:sz w:val="28"/>
        </w:rPr>
        <w:t>белгілі.</w:t>
      </w:r>
    </w:p>
    <w:p>
      <w:pPr>
        <w:spacing w:after="0" w:line="240" w:lineRule="auto"/>
        <w:jc w:val="both"/>
        <w:rPr>
          <w:sz w:val="28"/>
        </w:rPr>
        <w:sectPr>
          <w:type w:val="continuous"/>
          <w:pgSz w:w="11900" w:h="16840"/>
          <w:pgMar w:header="0" w:footer="759" w:top="1040" w:bottom="280" w:left="1559" w:right="566"/>
        </w:sectPr>
      </w:pPr>
    </w:p>
    <w:p>
      <w:pPr>
        <w:pStyle w:val="BodyText"/>
        <w:spacing w:before="67"/>
        <w:ind w:right="289"/>
      </w:pPr>
      <w:r>
        <w:rPr/>
        <w:t>Орта ғасыр ескерткіштерінің сын есім жасайтын жұрнақтарында ерекшеліктер кездеседі. Кейбір жұрнақтар барлық ескерткіште кездессе, бірқатары ұшыраспайды. «Мухаббат-наме»</w:t>
      </w:r>
      <w:r>
        <w:rPr>
          <w:spacing w:val="40"/>
        </w:rPr>
        <w:t> </w:t>
      </w:r>
      <w:r>
        <w:rPr/>
        <w:t>ескерткішінде аталмыш жұрнақтың варианттарының мағыналық түрлері кездеспейді [110, 63].</w:t>
      </w:r>
    </w:p>
    <w:p>
      <w:pPr>
        <w:pStyle w:val="BodyText"/>
        <w:spacing w:before="4"/>
        <w:ind w:right="283" w:firstLine="566"/>
      </w:pPr>
      <w:r>
        <w:rPr/>
        <w:t>Түрколгияда </w:t>
      </w:r>
      <w:r>
        <w:rPr>
          <w:i/>
        </w:rPr>
        <w:t>-луғ/-лук </w:t>
      </w:r>
      <w:r>
        <w:rPr/>
        <w:t>жұрнағының пайда болу тарихына байланысты</w:t>
      </w:r>
      <w:r>
        <w:rPr>
          <w:spacing w:val="40"/>
        </w:rPr>
        <w:t> </w:t>
      </w:r>
      <w:r>
        <w:rPr/>
        <w:t>сан алуан пікілер бар. Г.И. Рамстедт</w:t>
      </w:r>
      <w:r>
        <w:rPr>
          <w:spacing w:val="-2"/>
        </w:rPr>
        <w:t> </w:t>
      </w:r>
      <w:r>
        <w:rPr/>
        <w:t>бұл жұрнақты </w:t>
      </w:r>
      <w:r>
        <w:rPr>
          <w:i/>
        </w:rPr>
        <w:t>-лы</w:t>
      </w:r>
      <w:r>
        <w:rPr>
          <w:i/>
          <w:spacing w:val="-1"/>
        </w:rPr>
        <w:t> </w:t>
      </w:r>
      <w:r>
        <w:rPr/>
        <w:t>және </w:t>
      </w:r>
      <w:r>
        <w:rPr>
          <w:i/>
        </w:rPr>
        <w:t>-ғ </w:t>
      </w:r>
      <w:r>
        <w:rPr/>
        <w:t>элементтеріне бөліп қарап, </w:t>
      </w:r>
      <w:r>
        <w:rPr>
          <w:i/>
        </w:rPr>
        <w:t>-лы</w:t>
      </w:r>
      <w:r>
        <w:rPr/>
        <w:t>-ны септік жалғауы, </w:t>
      </w:r>
      <w:r>
        <w:rPr>
          <w:i/>
        </w:rPr>
        <w:t>-ғ</w:t>
      </w:r>
      <w:r>
        <w:rPr/>
        <w:t>-ны сын есім жасайтын аффикс деп таниды</w:t>
      </w:r>
      <w:r>
        <w:rPr>
          <w:spacing w:val="80"/>
        </w:rPr>
        <w:t> </w:t>
      </w:r>
      <w:r>
        <w:rPr/>
        <w:t>[78, 47].</w:t>
      </w:r>
    </w:p>
    <w:p>
      <w:pPr>
        <w:pStyle w:val="BodyText"/>
        <w:ind w:right="279" w:firstLine="566"/>
      </w:pPr>
      <w:r>
        <w:rPr/>
        <w:t>Түркі тіл білімінде </w:t>
      </w:r>
      <w:r>
        <w:rPr>
          <w:i/>
        </w:rPr>
        <w:t>-лық/-лығ </w:t>
      </w:r>
      <w:r>
        <w:rPr/>
        <w:t>жұрнақтарының құрамындағы </w:t>
      </w:r>
      <w:r>
        <w:rPr>
          <w:i/>
        </w:rPr>
        <w:t>қ, к </w:t>
      </w:r>
      <w:r>
        <w:rPr/>
        <w:t>және </w:t>
      </w:r>
      <w:r>
        <w:rPr>
          <w:i/>
        </w:rPr>
        <w:t>ғ,</w:t>
      </w:r>
      <w:r>
        <w:rPr>
          <w:i/>
          <w:spacing w:val="40"/>
        </w:rPr>
        <w:t> </w:t>
      </w:r>
      <w:r>
        <w:rPr>
          <w:i/>
        </w:rPr>
        <w:t>г</w:t>
      </w:r>
      <w:r>
        <w:rPr/>
        <w:t>-ге байланысты</w:t>
      </w:r>
      <w:r>
        <w:rPr>
          <w:spacing w:val="-1"/>
        </w:rPr>
        <w:t> </w:t>
      </w:r>
      <w:r>
        <w:rPr/>
        <w:t>ғылымда әртүрлі</w:t>
      </w:r>
      <w:r>
        <w:rPr>
          <w:spacing w:val="-6"/>
        </w:rPr>
        <w:t> </w:t>
      </w:r>
      <w:r>
        <w:rPr/>
        <w:t>пікірлер</w:t>
      </w:r>
      <w:r>
        <w:rPr>
          <w:spacing w:val="-1"/>
        </w:rPr>
        <w:t> </w:t>
      </w:r>
      <w:r>
        <w:rPr/>
        <w:t>қалыптасқан. Кейбір</w:t>
      </w:r>
      <w:r>
        <w:rPr>
          <w:spacing w:val="-1"/>
        </w:rPr>
        <w:t> </w:t>
      </w:r>
      <w:r>
        <w:rPr/>
        <w:t>зерттеушілер зат есімді сөздерге </w:t>
      </w:r>
      <w:r>
        <w:rPr>
          <w:i/>
        </w:rPr>
        <w:t>қ/к</w:t>
      </w:r>
      <w:r>
        <w:rPr/>
        <w:t>-мен аяқталған сөздер жатады десе, ал қайсыбіреулері сын есімдерге </w:t>
      </w:r>
      <w:r>
        <w:rPr>
          <w:i/>
        </w:rPr>
        <w:t>ғ </w:t>
      </w:r>
      <w:r>
        <w:rPr/>
        <w:t>мен </w:t>
      </w:r>
      <w:r>
        <w:rPr>
          <w:i/>
        </w:rPr>
        <w:t>г </w:t>
      </w:r>
      <w:r>
        <w:rPr/>
        <w:t>тән дейді.</w:t>
      </w:r>
    </w:p>
    <w:p>
      <w:pPr>
        <w:pStyle w:val="BodyText"/>
        <w:ind w:right="285" w:firstLine="566"/>
      </w:pPr>
      <w:r>
        <w:rPr/>
        <w:t>В.М. Насилов</w:t>
      </w:r>
      <w:r>
        <w:rPr>
          <w:spacing w:val="40"/>
        </w:rPr>
        <w:t> </w:t>
      </w:r>
      <w:r>
        <w:rPr>
          <w:i/>
        </w:rPr>
        <w:t>-лық/-лик </w:t>
      </w:r>
      <w:r>
        <w:rPr/>
        <w:t>және </w:t>
      </w:r>
      <w:r>
        <w:rPr>
          <w:i/>
        </w:rPr>
        <w:t>-луқ/-лук </w:t>
      </w:r>
      <w:r>
        <w:rPr/>
        <w:t>жұрнақтарын ХІ-ХV ғасырларда ұйғыр жазба ескерткіштер лексикасында сөз тудырушы қабілетінің жан- жақты екенін айтады [111, 21-26].</w:t>
      </w:r>
    </w:p>
    <w:p>
      <w:pPr>
        <w:pStyle w:val="ListParagraph"/>
        <w:numPr>
          <w:ilvl w:val="0"/>
          <w:numId w:val="30"/>
        </w:numPr>
        <w:tabs>
          <w:tab w:pos="1132" w:val="left" w:leader="none"/>
        </w:tabs>
        <w:spacing w:line="242" w:lineRule="auto" w:before="0" w:after="0"/>
        <w:ind w:left="140" w:right="286" w:firstLine="566"/>
        <w:jc w:val="both"/>
        <w:rPr>
          <w:sz w:val="28"/>
        </w:rPr>
      </w:pPr>
      <w:r>
        <w:rPr>
          <w:i/>
          <w:sz w:val="28"/>
        </w:rPr>
        <w:t>-ғы/-ги </w:t>
      </w:r>
      <w:r>
        <w:rPr>
          <w:sz w:val="28"/>
        </w:rPr>
        <w:t>аффиксі зат есім немесе үстеулерге қосылып, мезгілді білдіретін сын есімдер жасайды: </w:t>
      </w:r>
      <w:r>
        <w:rPr>
          <w:i/>
          <w:sz w:val="28"/>
        </w:rPr>
        <w:t>йарын </w:t>
      </w:r>
      <w:r>
        <w:rPr>
          <w:sz w:val="28"/>
        </w:rPr>
        <w:t>– ерте, көктем, </w:t>
      </w:r>
      <w:r>
        <w:rPr>
          <w:i/>
          <w:sz w:val="28"/>
        </w:rPr>
        <w:t>йарынғы </w:t>
      </w:r>
      <w:r>
        <w:rPr>
          <w:sz w:val="28"/>
        </w:rPr>
        <w:t>– көктемгі, таңертеңгі; </w:t>
      </w:r>
      <w:r>
        <w:rPr>
          <w:i/>
          <w:sz w:val="28"/>
        </w:rPr>
        <w:t>кезин </w:t>
      </w:r>
      <w:r>
        <w:rPr>
          <w:sz w:val="28"/>
        </w:rPr>
        <w:t>– кейін, </w:t>
      </w:r>
      <w:r>
        <w:rPr>
          <w:i/>
          <w:sz w:val="28"/>
        </w:rPr>
        <w:t>кезинги </w:t>
      </w:r>
      <w:r>
        <w:rPr>
          <w:sz w:val="28"/>
        </w:rPr>
        <w:t>– кейінгі.</w:t>
      </w:r>
    </w:p>
    <w:p>
      <w:pPr>
        <w:pStyle w:val="ListParagraph"/>
        <w:numPr>
          <w:ilvl w:val="0"/>
          <w:numId w:val="30"/>
        </w:numPr>
        <w:tabs>
          <w:tab w:pos="1022" w:val="left" w:leader="none"/>
        </w:tabs>
        <w:spacing w:line="240" w:lineRule="auto" w:before="0" w:after="0"/>
        <w:ind w:left="140" w:right="278" w:firstLine="566"/>
        <w:jc w:val="both"/>
        <w:rPr>
          <w:sz w:val="28"/>
        </w:rPr>
      </w:pPr>
      <w:r>
        <w:rPr>
          <w:i/>
          <w:sz w:val="28"/>
        </w:rPr>
        <w:t>-сыз/-сиз//-суз </w:t>
      </w:r>
      <w:r>
        <w:rPr>
          <w:sz w:val="28"/>
        </w:rPr>
        <w:t>аффиксі зат есімдерге қосылып, болымсыздық мағына беретін сын есімдер жасайды: </w:t>
      </w:r>
      <w:r>
        <w:rPr>
          <w:i/>
          <w:sz w:val="28"/>
        </w:rPr>
        <w:t>укуш </w:t>
      </w:r>
      <w:r>
        <w:rPr>
          <w:sz w:val="28"/>
        </w:rPr>
        <w:t>– ақыл, парасат, </w:t>
      </w:r>
      <w:r>
        <w:rPr>
          <w:i/>
          <w:sz w:val="28"/>
        </w:rPr>
        <w:t>уқушсыз </w:t>
      </w:r>
      <w:r>
        <w:rPr>
          <w:sz w:val="28"/>
        </w:rPr>
        <w:t>– ақылсыз;</w:t>
      </w:r>
      <w:r>
        <w:rPr>
          <w:spacing w:val="40"/>
          <w:sz w:val="28"/>
        </w:rPr>
        <w:t> </w:t>
      </w:r>
      <w:r>
        <w:rPr>
          <w:i/>
          <w:sz w:val="28"/>
        </w:rPr>
        <w:t>қут </w:t>
      </w:r>
      <w:r>
        <w:rPr>
          <w:sz w:val="28"/>
        </w:rPr>
        <w:t>– құт, бақыт, </w:t>
      </w:r>
      <w:r>
        <w:rPr>
          <w:i/>
          <w:sz w:val="28"/>
        </w:rPr>
        <w:t>қутсуз </w:t>
      </w:r>
      <w:r>
        <w:rPr>
          <w:sz w:val="28"/>
        </w:rPr>
        <w:t>– құтсыз, бақытсыз.</w:t>
      </w:r>
    </w:p>
    <w:p>
      <w:pPr>
        <w:spacing w:before="0"/>
        <w:ind w:left="140" w:right="280" w:firstLine="566"/>
        <w:jc w:val="both"/>
        <w:rPr>
          <w:sz w:val="28"/>
        </w:rPr>
      </w:pPr>
      <w:r>
        <w:rPr>
          <w:i/>
          <w:sz w:val="28"/>
        </w:rPr>
        <w:t>уламсыз – тірегі жоқ, сүйеніші жоқ. </w:t>
      </w:r>
      <w:r>
        <w:rPr>
          <w:sz w:val="28"/>
        </w:rPr>
        <w:t>Ескерткіш тілінде 239 жолында екі рет кездеседі. </w:t>
      </w:r>
      <w:r>
        <w:rPr>
          <w:i/>
          <w:sz w:val="28"/>
        </w:rPr>
        <w:t>Тирилди уламсыз уламы болуп/Өмір кешті тірексіз тіректі болып. </w:t>
      </w:r>
      <w:r>
        <w:rPr>
          <w:sz w:val="28"/>
        </w:rPr>
        <w:t>Бұл сөздің түбірі улам, -ы жіктік жалғауының ІІІ жағының болымды түрінде келсе, -сыз жалғауы болымсыз түрін білдіреді.</w:t>
      </w:r>
    </w:p>
    <w:p>
      <w:pPr>
        <w:spacing w:line="240" w:lineRule="auto" w:before="0"/>
        <w:ind w:left="140" w:right="277" w:firstLine="566"/>
        <w:jc w:val="both"/>
        <w:rPr>
          <w:sz w:val="28"/>
          <w:szCs w:val="28"/>
        </w:rPr>
      </w:pPr>
      <w:r>
        <w:rPr>
          <w:i/>
          <w:iCs/>
          <w:sz w:val="28"/>
          <w:szCs w:val="28"/>
        </w:rPr>
        <w:t>уқушсыз – топас, надан, ақымақ, ақылсыз. </w:t>
      </w:r>
      <w:r>
        <w:rPr>
          <w:sz w:val="28"/>
          <w:szCs w:val="28"/>
        </w:rPr>
        <w:t>Ескерткіш тілінде 22, 47 жолдарында </w:t>
      </w:r>
      <w:r>
        <w:rPr>
          <w:i/>
          <w:iCs/>
          <w:sz w:val="28"/>
          <w:szCs w:val="28"/>
        </w:rPr>
        <w:t>уқуш</w:t>
      </w:r>
      <w:r>
        <w:rPr>
          <w:sz w:val="28"/>
          <w:szCs w:val="28"/>
        </w:rPr>
        <w:t>, 458 </w:t>
      </w:r>
      <w:r>
        <w:rPr>
          <w:i/>
          <w:iCs/>
          <w:sz w:val="28"/>
          <w:szCs w:val="28"/>
        </w:rPr>
        <w:t>уқушсыз </w:t>
      </w:r>
      <w:r>
        <w:rPr>
          <w:sz w:val="28"/>
          <w:szCs w:val="28"/>
        </w:rPr>
        <w:t>жолында кездеседі. </w:t>
      </w:r>
      <w:r>
        <w:rPr>
          <w:i/>
          <w:iCs/>
          <w:sz w:val="28"/>
          <w:szCs w:val="28"/>
        </w:rPr>
        <w:t>Уқуш сөзлар аны </w:t>
      </w:r>
      <w:r>
        <w:rPr>
          <w:i/>
          <w:iCs/>
          <w:spacing w:val="-8"/>
          <w:sz w:val="28"/>
          <w:szCs w:val="28"/>
        </w:rPr>
        <w:t>сабабдин</w:t>
      </w:r>
      <w:r>
        <w:rPr>
          <w:i/>
          <w:iCs/>
          <w:spacing w:val="-10"/>
          <w:sz w:val="28"/>
          <w:szCs w:val="28"/>
        </w:rPr>
        <w:t> </w:t>
      </w:r>
      <w:r>
        <w:rPr>
          <w:i/>
          <w:iCs/>
          <w:spacing w:val="-8"/>
          <w:sz w:val="28"/>
          <w:szCs w:val="28"/>
        </w:rPr>
        <w:t>көрүр</w:t>
      </w:r>
      <w:r>
        <w:rPr>
          <w:i/>
          <w:iCs/>
          <w:spacing w:val="-9"/>
          <w:sz w:val="28"/>
          <w:szCs w:val="28"/>
        </w:rPr>
        <w:t> </w:t>
      </w:r>
      <w:r>
        <w:rPr>
          <w:spacing w:val="-8"/>
          <w:sz w:val="28"/>
          <w:szCs w:val="28"/>
        </w:rPr>
        <w:t>(</w:t>
      </w:r>
      <w:r>
        <w:rPr>
          <w:spacing w:val="-8"/>
          <w:sz w:val="28"/>
          <w:szCs w:val="28"/>
          <w:rtl/>
        </w:rPr>
        <w:t>كورور</w:t>
      </w:r>
      <w:r>
        <w:rPr>
          <w:spacing w:val="-10"/>
          <w:sz w:val="28"/>
          <w:szCs w:val="28"/>
        </w:rPr>
        <w:t> </w:t>
      </w:r>
      <w:r>
        <w:rPr>
          <w:spacing w:val="-8"/>
          <w:sz w:val="28"/>
          <w:szCs w:val="28"/>
          <w:rtl/>
        </w:rPr>
        <w:t>ساباددىن</w:t>
      </w:r>
      <w:r>
        <w:rPr>
          <w:spacing w:val="-9"/>
          <w:sz w:val="28"/>
          <w:szCs w:val="28"/>
        </w:rPr>
        <w:t> </w:t>
      </w:r>
      <w:r>
        <w:rPr>
          <w:spacing w:val="-8"/>
          <w:sz w:val="28"/>
          <w:szCs w:val="28"/>
          <w:rtl/>
        </w:rPr>
        <w:t>انو</w:t>
      </w:r>
      <w:r>
        <w:rPr>
          <w:spacing w:val="-10"/>
          <w:sz w:val="28"/>
          <w:szCs w:val="28"/>
        </w:rPr>
        <w:t> </w:t>
      </w:r>
      <w:r>
        <w:rPr>
          <w:spacing w:val="-8"/>
          <w:sz w:val="28"/>
          <w:szCs w:val="28"/>
          <w:rtl/>
        </w:rPr>
        <w:t>سوذلار</w:t>
      </w:r>
      <w:r>
        <w:rPr>
          <w:spacing w:val="-9"/>
          <w:sz w:val="28"/>
          <w:szCs w:val="28"/>
        </w:rPr>
        <w:t> </w:t>
      </w:r>
      <w:r>
        <w:rPr>
          <w:spacing w:val="-8"/>
          <w:sz w:val="28"/>
          <w:szCs w:val="28"/>
          <w:rtl/>
        </w:rPr>
        <w:t>وقوش</w:t>
      </w:r>
      <w:r>
        <w:rPr>
          <w:spacing w:val="-8"/>
          <w:sz w:val="28"/>
          <w:szCs w:val="28"/>
        </w:rPr>
        <w:t>)ҺХ458</w:t>
      </w:r>
      <w:r>
        <w:rPr>
          <w:i/>
          <w:iCs/>
          <w:spacing w:val="-8"/>
          <w:sz w:val="28"/>
          <w:szCs w:val="28"/>
        </w:rPr>
        <w:t>/</w:t>
      </w:r>
      <w:r>
        <w:rPr>
          <w:i/>
          <w:iCs/>
          <w:spacing w:val="-10"/>
          <w:sz w:val="28"/>
          <w:szCs w:val="28"/>
        </w:rPr>
        <w:t> </w:t>
      </w:r>
      <w:r>
        <w:rPr>
          <w:i/>
          <w:iCs/>
          <w:spacing w:val="-8"/>
          <w:sz w:val="28"/>
          <w:szCs w:val="28"/>
        </w:rPr>
        <w:t>Ақылсыз</w:t>
      </w:r>
      <w:r>
        <w:rPr>
          <w:i/>
          <w:iCs/>
          <w:spacing w:val="-6"/>
          <w:sz w:val="28"/>
          <w:szCs w:val="28"/>
        </w:rPr>
        <w:t> </w:t>
      </w:r>
      <w:r>
        <w:rPr>
          <w:i/>
          <w:iCs/>
          <w:spacing w:val="-8"/>
          <w:sz w:val="28"/>
          <w:szCs w:val="28"/>
        </w:rPr>
        <w:t>ер оны</w:t>
      </w:r>
      <w:r>
        <w:rPr>
          <w:i/>
          <w:iCs/>
          <w:spacing w:val="-9"/>
          <w:sz w:val="28"/>
          <w:szCs w:val="28"/>
        </w:rPr>
        <w:t> </w:t>
      </w:r>
      <w:r>
        <w:rPr>
          <w:i/>
          <w:iCs/>
          <w:spacing w:val="-8"/>
          <w:sz w:val="28"/>
          <w:szCs w:val="28"/>
        </w:rPr>
        <w:t>себептен </w:t>
      </w:r>
      <w:r>
        <w:rPr>
          <w:i/>
          <w:iCs/>
          <w:sz w:val="28"/>
          <w:szCs w:val="28"/>
        </w:rPr>
        <w:t>көрер</w:t>
      </w:r>
      <w:r>
        <w:rPr>
          <w:sz w:val="28"/>
          <w:szCs w:val="28"/>
        </w:rPr>
        <w:t>. А нұсқасында </w:t>
      </w:r>
      <w:r>
        <w:rPr>
          <w:i/>
          <w:iCs/>
          <w:sz w:val="28"/>
          <w:szCs w:val="28"/>
        </w:rPr>
        <w:t>уқуш </w:t>
      </w:r>
      <w:r>
        <w:rPr>
          <w:sz w:val="28"/>
          <w:szCs w:val="28"/>
        </w:rPr>
        <w:t>деп берілсе, Ә және Б нұсқаларында </w:t>
      </w:r>
      <w:r>
        <w:rPr>
          <w:i/>
          <w:iCs/>
          <w:sz w:val="28"/>
          <w:szCs w:val="28"/>
        </w:rPr>
        <w:t>уқушсыз </w:t>
      </w:r>
      <w:r>
        <w:rPr>
          <w:sz w:val="28"/>
          <w:szCs w:val="28"/>
        </w:rPr>
        <w:t>деп беріледі. – </w:t>
      </w:r>
      <w:r>
        <w:rPr>
          <w:i/>
          <w:iCs/>
          <w:sz w:val="28"/>
          <w:szCs w:val="28"/>
        </w:rPr>
        <w:t>сыз </w:t>
      </w:r>
      <w:r>
        <w:rPr>
          <w:sz w:val="28"/>
          <w:szCs w:val="28"/>
        </w:rPr>
        <w:t>қосымшасы жалғанғанымен, надан, ақымақ мағынасында жұмсалған. Ал, 22</w:t>
      </w:r>
      <w:r>
        <w:rPr>
          <w:spacing w:val="40"/>
          <w:sz w:val="28"/>
          <w:szCs w:val="28"/>
        </w:rPr>
        <w:t> </w:t>
      </w:r>
      <w:r>
        <w:rPr>
          <w:sz w:val="28"/>
          <w:szCs w:val="28"/>
        </w:rPr>
        <w:t>және 47 бәйіттерде кездесетін </w:t>
      </w:r>
      <w:r>
        <w:rPr>
          <w:i/>
          <w:iCs/>
          <w:sz w:val="28"/>
          <w:szCs w:val="28"/>
        </w:rPr>
        <w:t>уқуш </w:t>
      </w:r>
      <w:r>
        <w:rPr>
          <w:sz w:val="28"/>
          <w:szCs w:val="28"/>
        </w:rPr>
        <w:t>сөзі парасат мағынасын білдіріп тұр. (</w:t>
      </w:r>
      <w:r>
        <w:rPr>
          <w:sz w:val="28"/>
          <w:szCs w:val="28"/>
          <w:rtl/>
        </w:rPr>
        <w:t>انغا</w:t>
      </w:r>
      <w:r>
        <w:rPr>
          <w:sz w:val="28"/>
          <w:szCs w:val="28"/>
        </w:rPr>
        <w:t> </w:t>
      </w:r>
      <w:r>
        <w:rPr>
          <w:sz w:val="28"/>
          <w:szCs w:val="28"/>
          <w:rtl/>
        </w:rPr>
        <w:t>سوزومنى</w:t>
      </w:r>
      <w:r>
        <w:rPr>
          <w:sz w:val="28"/>
          <w:szCs w:val="28"/>
        </w:rPr>
        <w:t> </w:t>
      </w:r>
      <w:r>
        <w:rPr>
          <w:sz w:val="28"/>
          <w:szCs w:val="28"/>
          <w:rtl/>
        </w:rPr>
        <w:t>يىدىدات</w:t>
      </w:r>
      <w:r>
        <w:rPr>
          <w:sz w:val="28"/>
          <w:szCs w:val="28"/>
        </w:rPr>
        <w:t> </w:t>
      </w:r>
      <w:r>
        <w:rPr>
          <w:sz w:val="28"/>
          <w:szCs w:val="28"/>
          <w:rtl/>
        </w:rPr>
        <w:t>هوش</w:t>
      </w:r>
      <w:r>
        <w:rPr>
          <w:sz w:val="28"/>
          <w:szCs w:val="28"/>
        </w:rPr>
        <w:t> </w:t>
      </w:r>
      <w:r>
        <w:rPr>
          <w:sz w:val="28"/>
          <w:szCs w:val="28"/>
          <w:rtl/>
        </w:rPr>
        <w:t>وقوش</w:t>
      </w:r>
      <w:r>
        <w:rPr>
          <w:sz w:val="28"/>
          <w:szCs w:val="28"/>
        </w:rPr>
        <w:t>) </w:t>
      </w:r>
      <w:r>
        <w:rPr>
          <w:i/>
          <w:iCs/>
          <w:sz w:val="28"/>
          <w:szCs w:val="28"/>
        </w:rPr>
        <w:t>Уқуш һош йидидип сөзүмни</w:t>
      </w:r>
      <w:r>
        <w:rPr>
          <w:i/>
          <w:iCs/>
          <w:spacing w:val="-1"/>
          <w:sz w:val="28"/>
          <w:szCs w:val="28"/>
        </w:rPr>
        <w:t> </w:t>
      </w:r>
      <w:r>
        <w:rPr>
          <w:i/>
          <w:iCs/>
          <w:sz w:val="28"/>
          <w:szCs w:val="28"/>
        </w:rPr>
        <w:t>аңға </w:t>
      </w:r>
      <w:r>
        <w:rPr>
          <w:sz w:val="28"/>
          <w:szCs w:val="28"/>
        </w:rPr>
        <w:t>ҺХ 22/</w:t>
      </w:r>
      <w:r>
        <w:rPr>
          <w:spacing w:val="40"/>
          <w:sz w:val="28"/>
          <w:szCs w:val="28"/>
        </w:rPr>
        <w:t> </w:t>
      </w:r>
      <w:r>
        <w:rPr>
          <w:sz w:val="28"/>
          <w:szCs w:val="28"/>
        </w:rPr>
        <w:t>(</w:t>
      </w:r>
      <w:r>
        <w:rPr>
          <w:sz w:val="28"/>
          <w:szCs w:val="28"/>
          <w:rtl/>
        </w:rPr>
        <w:t>ماقان</w:t>
      </w:r>
      <w:r>
        <w:rPr>
          <w:sz w:val="28"/>
          <w:szCs w:val="28"/>
        </w:rPr>
        <w:t> </w:t>
      </w:r>
      <w:r>
        <w:rPr>
          <w:sz w:val="28"/>
          <w:szCs w:val="28"/>
          <w:rtl/>
        </w:rPr>
        <w:t>حىرادقا</w:t>
      </w:r>
      <w:r>
        <w:rPr>
          <w:sz w:val="28"/>
          <w:szCs w:val="28"/>
        </w:rPr>
        <w:t> </w:t>
      </w:r>
      <w:r>
        <w:rPr>
          <w:sz w:val="28"/>
          <w:szCs w:val="28"/>
          <w:rtl/>
        </w:rPr>
        <w:t>هوش</w:t>
      </w:r>
      <w:r>
        <w:rPr>
          <w:spacing w:val="-2"/>
          <w:sz w:val="28"/>
          <w:szCs w:val="28"/>
        </w:rPr>
        <w:t> </w:t>
      </w:r>
      <w:r>
        <w:rPr>
          <w:sz w:val="28"/>
          <w:szCs w:val="28"/>
          <w:rtl/>
        </w:rPr>
        <w:t>وقش</w:t>
      </w:r>
      <w:r>
        <w:rPr>
          <w:spacing w:val="-1"/>
          <w:sz w:val="28"/>
          <w:szCs w:val="28"/>
        </w:rPr>
        <w:t> </w:t>
      </w:r>
      <w:r>
        <w:rPr>
          <w:sz w:val="28"/>
          <w:szCs w:val="28"/>
          <w:rtl/>
        </w:rPr>
        <w:t>أقول</w:t>
      </w:r>
      <w:r>
        <w:rPr>
          <w:spacing w:val="-1"/>
          <w:sz w:val="28"/>
          <w:szCs w:val="28"/>
        </w:rPr>
        <w:t> </w:t>
      </w:r>
      <w:r>
        <w:rPr>
          <w:sz w:val="28"/>
          <w:szCs w:val="28"/>
          <w:rtl/>
        </w:rPr>
        <w:t>ول</w:t>
      </w:r>
      <w:r>
        <w:rPr>
          <w:sz w:val="28"/>
          <w:szCs w:val="28"/>
        </w:rPr>
        <w:t> </w:t>
      </w:r>
      <w:r>
        <w:rPr>
          <w:sz w:val="28"/>
          <w:szCs w:val="28"/>
          <w:rtl/>
        </w:rPr>
        <w:t>ول</w:t>
      </w:r>
      <w:r>
        <w:rPr>
          <w:sz w:val="28"/>
          <w:szCs w:val="28"/>
        </w:rPr>
        <w:t>) Парасат</w:t>
      </w:r>
      <w:r>
        <w:rPr>
          <w:spacing w:val="-2"/>
          <w:sz w:val="28"/>
          <w:szCs w:val="28"/>
        </w:rPr>
        <w:t> </w:t>
      </w:r>
      <w:r>
        <w:rPr>
          <w:sz w:val="28"/>
          <w:szCs w:val="28"/>
        </w:rPr>
        <w:t>ақыл</w:t>
      </w:r>
      <w:r>
        <w:rPr>
          <w:spacing w:val="-1"/>
          <w:sz w:val="28"/>
          <w:szCs w:val="28"/>
        </w:rPr>
        <w:t> </w:t>
      </w:r>
      <w:r>
        <w:rPr>
          <w:sz w:val="28"/>
          <w:szCs w:val="28"/>
        </w:rPr>
        <w:t>өткірлеп сезімді аңла. Ол ол ақыл уқуш һош хирадқа макан ҺХ 47/ Ол ол ақыл ұғым сана парасатқа мекен. Демек </w:t>
      </w:r>
      <w:r>
        <w:rPr>
          <w:i/>
          <w:iCs/>
          <w:sz w:val="28"/>
          <w:szCs w:val="28"/>
        </w:rPr>
        <w:t>уқуш </w:t>
      </w:r>
      <w:r>
        <w:rPr>
          <w:sz w:val="28"/>
          <w:szCs w:val="28"/>
        </w:rPr>
        <w:t>сөзінің өзі ақыл, ес, ұғым, парасат зат есімдік мағына берсе, </w:t>
      </w:r>
      <w:r>
        <w:rPr>
          <w:i/>
          <w:iCs/>
          <w:sz w:val="28"/>
          <w:szCs w:val="28"/>
        </w:rPr>
        <w:t>- сыз </w:t>
      </w:r>
      <w:r>
        <w:rPr>
          <w:sz w:val="28"/>
          <w:szCs w:val="28"/>
        </w:rPr>
        <w:t>жалғанып сын есімдік мағына беріп тұр</w:t>
      </w:r>
      <w:r>
        <w:rPr>
          <w:sz w:val="28"/>
          <w:szCs w:val="28"/>
        </w:rPr>
        <w:t>.</w:t>
      </w:r>
    </w:p>
    <w:p>
      <w:pPr>
        <w:pStyle w:val="BodyText"/>
        <w:ind w:right="277" w:firstLine="566"/>
      </w:pPr>
      <w:r>
        <w:rPr/>
        <w:t>Қазіргі түркі тілдерінде </w:t>
      </w:r>
      <w:r>
        <w:rPr>
          <w:i/>
        </w:rPr>
        <w:t>-сыз </w:t>
      </w:r>
      <w:r>
        <w:rPr/>
        <w:t>жұрнағының шығуы жөнінде сан алуан пікірлер бар. Солардың барлығын жинақтай келе </w:t>
      </w:r>
      <w:r>
        <w:rPr>
          <w:i/>
        </w:rPr>
        <w:t>-сыз </w:t>
      </w:r>
      <w:r>
        <w:rPr/>
        <w:t>жұрнағы мынадай мағыналарды беретіні анықталған: 1) заттың жоқ екенін білдіреді 2) </w:t>
      </w:r>
      <w:r>
        <w:rPr>
          <w:i/>
        </w:rPr>
        <w:t>-лы </w:t>
      </w:r>
      <w:r>
        <w:rPr/>
        <w:t>жұрнағына қарама-қарсы мағынада қолданылады.</w:t>
      </w:r>
    </w:p>
    <w:p>
      <w:pPr>
        <w:pStyle w:val="BodyText"/>
        <w:ind w:right="280" w:firstLine="566"/>
        <w:rPr>
          <w:i/>
        </w:rPr>
      </w:pPr>
      <w:r>
        <w:rPr/>
        <w:t>Қазақ тілінде </w:t>
      </w:r>
      <w:r>
        <w:rPr>
          <w:i/>
        </w:rPr>
        <w:t>-сыз (-сіз) </w:t>
      </w:r>
      <w:r>
        <w:rPr/>
        <w:t>– есім сөздерден болымсыздық мағына білдіретін туынды сын есім жасайтын өте өнімді жұрнақтың бірі. Заттың жоқтығын білдіретін сын есім (</w:t>
      </w:r>
      <w:r>
        <w:rPr>
          <w:i/>
        </w:rPr>
        <w:t>таусыз, баласыз, ақылсыз, білімсіз </w:t>
      </w:r>
      <w:r>
        <w:rPr/>
        <w:t>т.б.) жасайды. Сонымен қатар бұл қосымша конкретті, абстракт зат есімдерге, есімдіктерге,</w:t>
      </w:r>
      <w:r>
        <w:rPr>
          <w:spacing w:val="39"/>
        </w:rPr>
        <w:t>  </w:t>
      </w:r>
      <w:r>
        <w:rPr/>
        <w:t>жалпы</w:t>
      </w:r>
      <w:r>
        <w:rPr>
          <w:spacing w:val="37"/>
        </w:rPr>
        <w:t>  </w:t>
      </w:r>
      <w:r>
        <w:rPr/>
        <w:t>атау</w:t>
      </w:r>
      <w:r>
        <w:rPr>
          <w:spacing w:val="35"/>
        </w:rPr>
        <w:t>  </w:t>
      </w:r>
      <w:r>
        <w:rPr/>
        <w:t>сөздерге</w:t>
      </w:r>
      <w:r>
        <w:rPr>
          <w:spacing w:val="35"/>
        </w:rPr>
        <w:t>  </w:t>
      </w:r>
      <w:r>
        <w:rPr/>
        <w:t>жалғана</w:t>
      </w:r>
      <w:r>
        <w:rPr>
          <w:spacing w:val="37"/>
        </w:rPr>
        <w:t>  </w:t>
      </w:r>
      <w:r>
        <w:rPr/>
        <w:t>береді.</w:t>
      </w:r>
      <w:r>
        <w:rPr>
          <w:spacing w:val="38"/>
        </w:rPr>
        <w:t>  </w:t>
      </w:r>
      <w:r>
        <w:rPr/>
        <w:t>Мысалы,</w:t>
      </w:r>
      <w:r>
        <w:rPr>
          <w:spacing w:val="43"/>
        </w:rPr>
        <w:t>  </w:t>
      </w:r>
      <w:r>
        <w:rPr>
          <w:i/>
          <w:spacing w:val="-2"/>
        </w:rPr>
        <w:t>баласыз,</w:t>
      </w:r>
    </w:p>
    <w:p>
      <w:pPr>
        <w:pStyle w:val="BodyText"/>
        <w:spacing w:after="0"/>
        <w:rPr>
          <w:i/>
        </w:rPr>
        <w:sectPr>
          <w:pgSz w:w="11900" w:h="16840"/>
          <w:pgMar w:header="0" w:footer="759" w:top="1040" w:bottom="940" w:left="1559" w:right="566"/>
        </w:sectPr>
      </w:pPr>
    </w:p>
    <w:p>
      <w:pPr>
        <w:spacing w:before="67"/>
        <w:ind w:left="140" w:right="0" w:firstLine="0"/>
        <w:jc w:val="left"/>
        <w:rPr>
          <w:sz w:val="28"/>
        </w:rPr>
      </w:pPr>
      <w:r>
        <w:rPr>
          <w:i/>
          <w:sz w:val="28"/>
        </w:rPr>
        <w:t>кітапсыз,</w:t>
      </w:r>
      <w:r>
        <w:rPr>
          <w:i/>
          <w:spacing w:val="40"/>
          <w:sz w:val="28"/>
        </w:rPr>
        <w:t> </w:t>
      </w:r>
      <w:r>
        <w:rPr>
          <w:i/>
          <w:sz w:val="28"/>
        </w:rPr>
        <w:t>көліксіз,</w:t>
      </w:r>
      <w:r>
        <w:rPr>
          <w:i/>
          <w:spacing w:val="40"/>
          <w:sz w:val="28"/>
        </w:rPr>
        <w:t> </w:t>
      </w:r>
      <w:r>
        <w:rPr>
          <w:i/>
          <w:sz w:val="28"/>
        </w:rPr>
        <w:t>білімсіз,</w:t>
      </w:r>
      <w:r>
        <w:rPr>
          <w:i/>
          <w:spacing w:val="40"/>
          <w:sz w:val="28"/>
        </w:rPr>
        <w:t> </w:t>
      </w:r>
      <w:r>
        <w:rPr>
          <w:i/>
          <w:sz w:val="28"/>
        </w:rPr>
        <w:t>мұңсыз,</w:t>
      </w:r>
      <w:r>
        <w:rPr>
          <w:i/>
          <w:spacing w:val="40"/>
          <w:sz w:val="28"/>
        </w:rPr>
        <w:t> </w:t>
      </w:r>
      <w:r>
        <w:rPr>
          <w:i/>
          <w:sz w:val="28"/>
        </w:rPr>
        <w:t>түйсіксіз,</w:t>
      </w:r>
      <w:r>
        <w:rPr>
          <w:i/>
          <w:spacing w:val="40"/>
          <w:sz w:val="28"/>
        </w:rPr>
        <w:t> </w:t>
      </w:r>
      <w:r>
        <w:rPr>
          <w:i/>
          <w:sz w:val="28"/>
        </w:rPr>
        <w:t>ашусыз,</w:t>
      </w:r>
      <w:r>
        <w:rPr>
          <w:i/>
          <w:spacing w:val="40"/>
          <w:sz w:val="28"/>
        </w:rPr>
        <w:t> </w:t>
      </w:r>
      <w:r>
        <w:rPr>
          <w:i/>
          <w:sz w:val="28"/>
        </w:rPr>
        <w:t>ақылсыз,</w:t>
      </w:r>
      <w:r>
        <w:rPr>
          <w:i/>
          <w:spacing w:val="40"/>
          <w:sz w:val="28"/>
        </w:rPr>
        <w:t> </w:t>
      </w:r>
      <w:r>
        <w:rPr>
          <w:i/>
          <w:sz w:val="28"/>
        </w:rPr>
        <w:t>даусыз,</w:t>
      </w:r>
      <w:r>
        <w:rPr>
          <w:i/>
          <w:spacing w:val="80"/>
          <w:sz w:val="28"/>
        </w:rPr>
        <w:t> </w:t>
      </w:r>
      <w:r>
        <w:rPr>
          <w:i/>
          <w:sz w:val="28"/>
        </w:rPr>
        <w:t>сенсіз, бізсіз </w:t>
      </w:r>
      <w:r>
        <w:rPr>
          <w:sz w:val="28"/>
        </w:rPr>
        <w:t>т.б. [99, 173 ].</w:t>
      </w:r>
    </w:p>
    <w:p>
      <w:pPr>
        <w:pStyle w:val="ListParagraph"/>
        <w:numPr>
          <w:ilvl w:val="0"/>
          <w:numId w:val="30"/>
        </w:numPr>
        <w:tabs>
          <w:tab w:pos="1071" w:val="left" w:leader="none"/>
        </w:tabs>
        <w:spacing w:line="321" w:lineRule="exact" w:before="0" w:after="0"/>
        <w:ind w:left="1071" w:right="0" w:hanging="364"/>
        <w:jc w:val="left"/>
        <w:rPr>
          <w:sz w:val="28"/>
        </w:rPr>
      </w:pPr>
      <w:r>
        <w:rPr>
          <w:i/>
          <w:sz w:val="28"/>
        </w:rPr>
        <w:t>-чә</w:t>
      </w:r>
      <w:r>
        <w:rPr>
          <w:i/>
          <w:spacing w:val="77"/>
          <w:sz w:val="28"/>
        </w:rPr>
        <w:t> </w:t>
      </w:r>
      <w:r>
        <w:rPr>
          <w:sz w:val="28"/>
        </w:rPr>
        <w:t>аффиксі</w:t>
      </w:r>
      <w:r>
        <w:rPr>
          <w:spacing w:val="70"/>
          <w:sz w:val="28"/>
        </w:rPr>
        <w:t> </w:t>
      </w:r>
      <w:r>
        <w:rPr>
          <w:sz w:val="28"/>
        </w:rPr>
        <w:t>зат</w:t>
      </w:r>
      <w:r>
        <w:rPr>
          <w:spacing w:val="73"/>
          <w:sz w:val="28"/>
        </w:rPr>
        <w:t> </w:t>
      </w:r>
      <w:r>
        <w:rPr>
          <w:sz w:val="28"/>
        </w:rPr>
        <w:t>есімдерге</w:t>
      </w:r>
      <w:r>
        <w:rPr>
          <w:spacing w:val="76"/>
          <w:sz w:val="28"/>
        </w:rPr>
        <w:t> </w:t>
      </w:r>
      <w:r>
        <w:rPr>
          <w:sz w:val="28"/>
        </w:rPr>
        <w:t>қосылып,</w:t>
      </w:r>
      <w:r>
        <w:rPr>
          <w:spacing w:val="77"/>
          <w:sz w:val="28"/>
        </w:rPr>
        <w:t> </w:t>
      </w:r>
      <w:r>
        <w:rPr>
          <w:sz w:val="28"/>
        </w:rPr>
        <w:t>қатыстық</w:t>
      </w:r>
      <w:r>
        <w:rPr>
          <w:spacing w:val="75"/>
          <w:sz w:val="28"/>
        </w:rPr>
        <w:t> </w:t>
      </w:r>
      <w:r>
        <w:rPr>
          <w:sz w:val="28"/>
        </w:rPr>
        <w:t>сын</w:t>
      </w:r>
      <w:r>
        <w:rPr>
          <w:spacing w:val="75"/>
          <w:sz w:val="28"/>
        </w:rPr>
        <w:t> </w:t>
      </w:r>
      <w:r>
        <w:rPr>
          <w:sz w:val="28"/>
        </w:rPr>
        <w:t>есім</w:t>
      </w:r>
      <w:r>
        <w:rPr>
          <w:spacing w:val="76"/>
          <w:sz w:val="28"/>
        </w:rPr>
        <w:t> </w:t>
      </w:r>
      <w:r>
        <w:rPr>
          <w:spacing w:val="-2"/>
          <w:sz w:val="28"/>
        </w:rPr>
        <w:t>жасайды:</w:t>
      </w:r>
    </w:p>
    <w:p>
      <w:pPr>
        <w:spacing w:before="0"/>
        <w:ind w:left="140" w:right="0" w:firstLine="0"/>
        <w:jc w:val="left"/>
        <w:rPr>
          <w:sz w:val="28"/>
        </w:rPr>
      </w:pPr>
      <w:r>
        <w:rPr>
          <w:i/>
          <w:sz w:val="28"/>
        </w:rPr>
        <w:t>түркчә</w:t>
      </w:r>
      <w:r>
        <w:rPr>
          <w:i/>
          <w:spacing w:val="-6"/>
          <w:sz w:val="28"/>
        </w:rPr>
        <w:t> </w:t>
      </w:r>
      <w:r>
        <w:rPr>
          <w:i/>
          <w:sz w:val="28"/>
        </w:rPr>
        <w:t>китаб</w:t>
      </w:r>
      <w:r>
        <w:rPr>
          <w:i/>
          <w:spacing w:val="-5"/>
          <w:sz w:val="28"/>
        </w:rPr>
        <w:t> </w:t>
      </w:r>
      <w:r>
        <w:rPr>
          <w:sz w:val="28"/>
        </w:rPr>
        <w:t>–</w:t>
      </w:r>
      <w:r>
        <w:rPr>
          <w:spacing w:val="-5"/>
          <w:sz w:val="28"/>
        </w:rPr>
        <w:t> </w:t>
      </w:r>
      <w:r>
        <w:rPr>
          <w:sz w:val="28"/>
        </w:rPr>
        <w:t>түрікше</w:t>
      </w:r>
      <w:r>
        <w:rPr>
          <w:spacing w:val="-6"/>
          <w:sz w:val="28"/>
        </w:rPr>
        <w:t> </w:t>
      </w:r>
      <w:r>
        <w:rPr>
          <w:spacing w:val="-2"/>
          <w:sz w:val="28"/>
        </w:rPr>
        <w:t>кітап.</w:t>
      </w:r>
    </w:p>
    <w:p>
      <w:pPr>
        <w:pStyle w:val="ListParagraph"/>
        <w:numPr>
          <w:ilvl w:val="0"/>
          <w:numId w:val="30"/>
        </w:numPr>
        <w:tabs>
          <w:tab w:pos="999" w:val="left" w:leader="none"/>
        </w:tabs>
        <w:spacing w:line="322" w:lineRule="exact" w:before="5" w:after="0"/>
        <w:ind w:left="999" w:right="0" w:hanging="292"/>
        <w:jc w:val="left"/>
        <w:rPr>
          <w:sz w:val="28"/>
        </w:rPr>
      </w:pPr>
      <w:r>
        <w:rPr>
          <w:i/>
          <w:sz w:val="28"/>
        </w:rPr>
        <w:t>-уз</w:t>
      </w:r>
      <w:r>
        <w:rPr>
          <w:i/>
          <w:spacing w:val="-1"/>
          <w:sz w:val="28"/>
        </w:rPr>
        <w:t> </w:t>
      </w:r>
      <w:r>
        <w:rPr>
          <w:sz w:val="28"/>
        </w:rPr>
        <w:t>аффиксі</w:t>
      </w:r>
      <w:r>
        <w:rPr>
          <w:spacing w:val="-4"/>
          <w:sz w:val="28"/>
        </w:rPr>
        <w:t> </w:t>
      </w:r>
      <w:r>
        <w:rPr>
          <w:sz w:val="28"/>
        </w:rPr>
        <w:t>зат есімдерге</w:t>
      </w:r>
      <w:r>
        <w:rPr>
          <w:spacing w:val="2"/>
          <w:sz w:val="28"/>
        </w:rPr>
        <w:t> </w:t>
      </w:r>
      <w:r>
        <w:rPr>
          <w:sz w:val="28"/>
        </w:rPr>
        <w:t>қосылып,</w:t>
      </w:r>
      <w:r>
        <w:rPr>
          <w:spacing w:val="-1"/>
          <w:sz w:val="28"/>
        </w:rPr>
        <w:t> </w:t>
      </w:r>
      <w:r>
        <w:rPr>
          <w:sz w:val="28"/>
        </w:rPr>
        <w:t>мағына</w:t>
      </w:r>
      <w:r>
        <w:rPr>
          <w:spacing w:val="2"/>
          <w:sz w:val="28"/>
        </w:rPr>
        <w:t> </w:t>
      </w:r>
      <w:r>
        <w:rPr>
          <w:sz w:val="28"/>
        </w:rPr>
        <w:t>беретін</w:t>
      </w:r>
      <w:r>
        <w:rPr>
          <w:spacing w:val="1"/>
          <w:sz w:val="28"/>
        </w:rPr>
        <w:t> </w:t>
      </w:r>
      <w:r>
        <w:rPr>
          <w:sz w:val="28"/>
        </w:rPr>
        <w:t>сын</w:t>
      </w:r>
      <w:r>
        <w:rPr>
          <w:spacing w:val="1"/>
          <w:sz w:val="28"/>
        </w:rPr>
        <w:t> </w:t>
      </w:r>
      <w:r>
        <w:rPr>
          <w:sz w:val="28"/>
        </w:rPr>
        <w:t>есім</w:t>
      </w:r>
      <w:r>
        <w:rPr>
          <w:spacing w:val="2"/>
          <w:sz w:val="28"/>
        </w:rPr>
        <w:t> </w:t>
      </w:r>
      <w:r>
        <w:rPr>
          <w:spacing w:val="-2"/>
          <w:sz w:val="28"/>
        </w:rPr>
        <w:t>жасайды:</w:t>
      </w:r>
    </w:p>
    <w:p>
      <w:pPr>
        <w:spacing w:line="322" w:lineRule="exact" w:before="0"/>
        <w:ind w:left="140" w:right="0" w:firstLine="0"/>
        <w:jc w:val="left"/>
        <w:rPr>
          <w:sz w:val="28"/>
        </w:rPr>
      </w:pPr>
      <w:r>
        <w:rPr>
          <w:i/>
          <w:sz w:val="28"/>
        </w:rPr>
        <w:t>йағы&gt;йағ&gt;йав</w:t>
      </w:r>
      <w:r>
        <w:rPr>
          <w:i/>
          <w:spacing w:val="-7"/>
          <w:sz w:val="28"/>
        </w:rPr>
        <w:t> </w:t>
      </w:r>
      <w:r>
        <w:rPr>
          <w:sz w:val="28"/>
        </w:rPr>
        <w:t>–жау,</w:t>
      </w:r>
      <w:r>
        <w:rPr>
          <w:spacing w:val="-7"/>
          <w:sz w:val="28"/>
        </w:rPr>
        <w:t> </w:t>
      </w:r>
      <w:r>
        <w:rPr>
          <w:sz w:val="28"/>
        </w:rPr>
        <w:t>дұшпан;</w:t>
      </w:r>
      <w:r>
        <w:rPr>
          <w:spacing w:val="-7"/>
          <w:sz w:val="28"/>
        </w:rPr>
        <w:t> </w:t>
      </w:r>
      <w:r>
        <w:rPr>
          <w:i/>
          <w:sz w:val="28"/>
        </w:rPr>
        <w:t>йавуз</w:t>
      </w:r>
      <w:r>
        <w:rPr>
          <w:i/>
          <w:spacing w:val="-6"/>
          <w:sz w:val="28"/>
        </w:rPr>
        <w:t> </w:t>
      </w:r>
      <w:r>
        <w:rPr>
          <w:sz w:val="28"/>
        </w:rPr>
        <w:t>–</w:t>
      </w:r>
      <w:r>
        <w:rPr>
          <w:spacing w:val="-8"/>
          <w:sz w:val="28"/>
        </w:rPr>
        <w:t> </w:t>
      </w:r>
      <w:r>
        <w:rPr>
          <w:sz w:val="28"/>
        </w:rPr>
        <w:t>жауыз,</w:t>
      </w:r>
      <w:r>
        <w:rPr>
          <w:spacing w:val="-6"/>
          <w:sz w:val="28"/>
        </w:rPr>
        <w:t> </w:t>
      </w:r>
      <w:r>
        <w:rPr>
          <w:spacing w:val="-2"/>
          <w:sz w:val="28"/>
        </w:rPr>
        <w:t>жаман.</w:t>
      </w:r>
    </w:p>
    <w:p>
      <w:pPr>
        <w:spacing w:before="0"/>
        <w:ind w:left="140" w:right="270" w:firstLine="566"/>
        <w:jc w:val="left"/>
        <w:rPr>
          <w:i/>
          <w:sz w:val="28"/>
        </w:rPr>
      </w:pPr>
      <w:r>
        <w:rPr>
          <w:i/>
          <w:sz w:val="28"/>
        </w:rPr>
        <w:t>учуз - арзан.</w:t>
      </w:r>
      <w:r>
        <w:rPr>
          <w:sz w:val="28"/>
        </w:rPr>
        <w:t>Ескерткіш тілінде 480 жолында кездеседі.</w:t>
      </w:r>
      <w:r>
        <w:rPr>
          <w:spacing w:val="32"/>
          <w:sz w:val="28"/>
        </w:rPr>
        <w:t> </w:t>
      </w:r>
      <w:r>
        <w:rPr>
          <w:i/>
          <w:sz w:val="28"/>
        </w:rPr>
        <w:t>Чуз атлас болур қыз үчуз бу бөзүк/Зер атлас болар қымбат арзаны бөз.</w:t>
      </w:r>
    </w:p>
    <w:p>
      <w:pPr>
        <w:pStyle w:val="BodyText"/>
        <w:bidi/>
        <w:spacing w:line="321" w:lineRule="exact"/>
        <w:ind w:right="0" w:left="277" w:firstLine="0"/>
        <w:jc w:val="left"/>
      </w:pPr>
      <w:r>
        <w:rPr>
          <w:w w:val="78"/>
        </w:rPr>
        <w:t>)А</w:t>
      </w:r>
      <w:r>
        <w:rPr>
          <w:w w:val="78"/>
          <w:rtl/>
        </w:rPr>
        <w:t>چوز</w:t>
      </w:r>
      <w:r>
        <w:rPr>
          <w:spacing w:val="70"/>
          <w:w w:val="150"/>
          <w:rtl/>
        </w:rPr>
        <w:t> </w:t>
      </w:r>
      <w:r>
        <w:rPr>
          <w:w w:val="78"/>
          <w:rtl/>
        </w:rPr>
        <w:t>اتلاس</w:t>
      </w:r>
      <w:r>
        <w:rPr>
          <w:spacing w:val="68"/>
          <w:w w:val="150"/>
          <w:rtl/>
        </w:rPr>
        <w:t> </w:t>
      </w:r>
      <w:r>
        <w:rPr>
          <w:w w:val="78"/>
          <w:rtl/>
        </w:rPr>
        <w:t>بولور</w:t>
      </w:r>
      <w:r>
        <w:rPr>
          <w:spacing w:val="71"/>
          <w:w w:val="150"/>
          <w:rtl/>
        </w:rPr>
        <w:t> </w:t>
      </w:r>
      <w:r>
        <w:rPr>
          <w:w w:val="78"/>
          <w:rtl/>
        </w:rPr>
        <w:t>قوز</w:t>
      </w:r>
      <w:r>
        <w:rPr>
          <w:spacing w:val="69"/>
          <w:w w:val="150"/>
          <w:rtl/>
        </w:rPr>
        <w:t> </w:t>
      </w:r>
      <w:r>
        <w:rPr>
          <w:w w:val="78"/>
          <w:rtl/>
        </w:rPr>
        <w:t>وچوز</w:t>
      </w:r>
      <w:r>
        <w:rPr>
          <w:spacing w:val="68"/>
          <w:w w:val="150"/>
          <w:rtl/>
        </w:rPr>
        <w:t> </w:t>
      </w:r>
      <w:r>
        <w:rPr>
          <w:w w:val="78"/>
          <w:rtl/>
        </w:rPr>
        <w:t>بو</w:t>
      </w:r>
      <w:r>
        <w:rPr>
          <w:spacing w:val="68"/>
          <w:w w:val="150"/>
          <w:rtl/>
        </w:rPr>
        <w:t> </w:t>
      </w:r>
      <w:r>
        <w:rPr>
          <w:w w:val="78"/>
          <w:rtl/>
        </w:rPr>
        <w:t>بوزوك</w:t>
      </w:r>
      <w:r>
        <w:rPr>
          <w:w w:val="78"/>
        </w:rPr>
        <w:t>/</w:t>
      </w:r>
      <w:r>
        <w:rPr>
          <w:spacing w:val="68"/>
          <w:w w:val="150"/>
          <w:rtl/>
        </w:rPr>
        <w:t> </w:t>
      </w:r>
      <w:r>
        <w:rPr>
          <w:w w:val="78"/>
          <w:rtl/>
        </w:rPr>
        <w:t>زىر</w:t>
      </w:r>
      <w:r>
        <w:rPr>
          <w:spacing w:val="70"/>
          <w:w w:val="150"/>
          <w:rtl/>
        </w:rPr>
        <w:t> </w:t>
      </w:r>
      <w:r>
        <w:rPr>
          <w:w w:val="78"/>
          <w:rtl/>
        </w:rPr>
        <w:t>اتلاس</w:t>
      </w:r>
      <w:r>
        <w:rPr>
          <w:spacing w:val="68"/>
          <w:w w:val="150"/>
          <w:rtl/>
        </w:rPr>
        <w:t> </w:t>
      </w:r>
      <w:r>
        <w:rPr>
          <w:w w:val="78"/>
          <w:rtl/>
        </w:rPr>
        <w:t>بولار</w:t>
      </w:r>
      <w:r>
        <w:rPr>
          <w:spacing w:val="67"/>
          <w:w w:val="150"/>
          <w:rtl/>
        </w:rPr>
        <w:t> </w:t>
      </w:r>
      <w:r>
        <w:rPr>
          <w:w w:val="78"/>
          <w:rtl/>
        </w:rPr>
        <w:t>قومبات</w:t>
      </w:r>
      <w:r>
        <w:rPr>
          <w:spacing w:val="70"/>
          <w:w w:val="150"/>
          <w:rtl/>
        </w:rPr>
        <w:t> </w:t>
      </w:r>
      <w:r>
        <w:rPr>
          <w:w w:val="78"/>
          <w:rtl/>
        </w:rPr>
        <w:t>ارزانو</w:t>
      </w:r>
      <w:r>
        <w:rPr>
          <w:spacing w:val="67"/>
          <w:w w:val="150"/>
          <w:rtl/>
        </w:rPr>
        <w:t> </w:t>
      </w:r>
      <w:r>
        <w:rPr>
          <w:w w:val="78"/>
          <w:rtl/>
        </w:rPr>
        <w:t>بوز</w:t>
      </w:r>
      <w:r>
        <w:rPr>
          <w:w w:val="78"/>
        </w:rPr>
        <w:t>(</w:t>
      </w:r>
    </w:p>
    <w:p>
      <w:pPr>
        <w:pStyle w:val="BodyText"/>
        <w:spacing w:line="322" w:lineRule="exact"/>
        <w:ind w:left="0" w:right="332"/>
        <w:jc w:val="right"/>
      </w:pPr>
      <w:r>
        <w:rPr/>
        <w:t>нұсқасында</w:t>
      </w:r>
      <w:r>
        <w:rPr>
          <w:spacing w:val="-3"/>
        </w:rPr>
        <w:t> </w:t>
      </w:r>
      <w:r>
        <w:rPr>
          <w:i/>
        </w:rPr>
        <w:t>учуз</w:t>
      </w:r>
      <w:r>
        <w:rPr/>
        <w:t>,</w:t>
      </w:r>
      <w:r>
        <w:rPr>
          <w:spacing w:val="-8"/>
        </w:rPr>
        <w:t> </w:t>
      </w:r>
      <w:r>
        <w:rPr/>
        <w:t>Ә</w:t>
      </w:r>
      <w:r>
        <w:rPr>
          <w:spacing w:val="-6"/>
        </w:rPr>
        <w:t> </w:t>
      </w:r>
      <w:r>
        <w:rPr/>
        <w:t>және</w:t>
      </w:r>
      <w:r>
        <w:rPr>
          <w:spacing w:val="-4"/>
        </w:rPr>
        <w:t> </w:t>
      </w:r>
      <w:r>
        <w:rPr/>
        <w:t>Б</w:t>
      </w:r>
      <w:r>
        <w:rPr>
          <w:spacing w:val="-7"/>
        </w:rPr>
        <w:t> </w:t>
      </w:r>
      <w:r>
        <w:rPr/>
        <w:t>нұсқасында</w:t>
      </w:r>
      <w:r>
        <w:rPr>
          <w:spacing w:val="-2"/>
        </w:rPr>
        <w:t> </w:t>
      </w:r>
      <w:r>
        <w:rPr>
          <w:i/>
        </w:rPr>
        <w:t>учузи</w:t>
      </w:r>
      <w:r>
        <w:rPr>
          <w:i/>
          <w:spacing w:val="-5"/>
        </w:rPr>
        <w:t> </w:t>
      </w:r>
      <w:r>
        <w:rPr>
          <w:i/>
        </w:rPr>
        <w:t>-и</w:t>
      </w:r>
      <w:r>
        <w:rPr>
          <w:i/>
          <w:spacing w:val="-5"/>
        </w:rPr>
        <w:t> </w:t>
      </w:r>
      <w:r>
        <w:rPr/>
        <w:t>қосымшасы</w:t>
      </w:r>
      <w:r>
        <w:rPr>
          <w:spacing w:val="-6"/>
        </w:rPr>
        <w:t> </w:t>
      </w:r>
      <w:r>
        <w:rPr/>
        <w:t>арқылы</w:t>
      </w:r>
      <w:r>
        <w:rPr>
          <w:spacing w:val="-6"/>
        </w:rPr>
        <w:t> </w:t>
      </w:r>
      <w:r>
        <w:rPr>
          <w:spacing w:val="-2"/>
        </w:rPr>
        <w:t>берілген.</w:t>
      </w:r>
    </w:p>
    <w:p>
      <w:pPr>
        <w:pStyle w:val="ListParagraph"/>
        <w:numPr>
          <w:ilvl w:val="0"/>
          <w:numId w:val="30"/>
        </w:numPr>
        <w:tabs>
          <w:tab w:pos="993" w:val="left" w:leader="none"/>
        </w:tabs>
        <w:spacing w:line="240" w:lineRule="auto" w:before="0" w:after="0"/>
        <w:ind w:left="140" w:right="286" w:firstLine="566"/>
        <w:jc w:val="both"/>
        <w:rPr>
          <w:sz w:val="28"/>
        </w:rPr>
      </w:pPr>
      <w:r>
        <w:rPr>
          <w:i/>
          <w:sz w:val="28"/>
        </w:rPr>
        <w:t>-суқ/-сик</w:t>
      </w:r>
      <w:r>
        <w:rPr>
          <w:i/>
          <w:spacing w:val="-1"/>
          <w:sz w:val="28"/>
        </w:rPr>
        <w:t> </w:t>
      </w:r>
      <w:r>
        <w:rPr>
          <w:sz w:val="28"/>
        </w:rPr>
        <w:t>аффиксі</w:t>
      </w:r>
      <w:r>
        <w:rPr>
          <w:spacing w:val="-5"/>
          <w:sz w:val="28"/>
        </w:rPr>
        <w:t> </w:t>
      </w:r>
      <w:r>
        <w:rPr>
          <w:sz w:val="28"/>
        </w:rPr>
        <w:t>зат</w:t>
      </w:r>
      <w:r>
        <w:rPr>
          <w:spacing w:val="-2"/>
          <w:sz w:val="28"/>
        </w:rPr>
        <w:t> </w:t>
      </w:r>
      <w:r>
        <w:rPr>
          <w:sz w:val="28"/>
        </w:rPr>
        <w:t>есім немесе сын</w:t>
      </w:r>
      <w:r>
        <w:rPr>
          <w:spacing w:val="-9"/>
          <w:sz w:val="28"/>
        </w:rPr>
        <w:t> </w:t>
      </w:r>
      <w:r>
        <w:rPr>
          <w:sz w:val="28"/>
        </w:rPr>
        <w:t>есімдерге қосылып, адам</w:t>
      </w:r>
      <w:r>
        <w:rPr>
          <w:spacing w:val="-3"/>
          <w:sz w:val="28"/>
        </w:rPr>
        <w:t> </w:t>
      </w:r>
      <w:r>
        <w:rPr>
          <w:sz w:val="28"/>
        </w:rPr>
        <w:t>немесе заттың түбірінен анықталған мазмұнға иелік мағынасын білдіруші сын есім жасайды: </w:t>
      </w:r>
      <w:r>
        <w:rPr>
          <w:i/>
          <w:sz w:val="28"/>
        </w:rPr>
        <w:t>таң </w:t>
      </w:r>
      <w:r>
        <w:rPr>
          <w:sz w:val="28"/>
        </w:rPr>
        <w:t>– ғажайып, таңғажайып, </w:t>
      </w:r>
      <w:r>
        <w:rPr>
          <w:i/>
          <w:sz w:val="28"/>
        </w:rPr>
        <w:t>таңсуқ </w:t>
      </w:r>
      <w:r>
        <w:rPr>
          <w:sz w:val="28"/>
        </w:rPr>
        <w:t>–таңсық; </w:t>
      </w:r>
      <w:r>
        <w:rPr>
          <w:i/>
          <w:sz w:val="28"/>
        </w:rPr>
        <w:t>ерк </w:t>
      </w:r>
      <w:r>
        <w:rPr>
          <w:sz w:val="28"/>
        </w:rPr>
        <w:t>– ер, ердің ері, </w:t>
      </w:r>
      <w:r>
        <w:rPr>
          <w:i/>
          <w:sz w:val="28"/>
        </w:rPr>
        <w:t>еригсик </w:t>
      </w:r>
      <w:r>
        <w:rPr>
          <w:sz w:val="28"/>
        </w:rPr>
        <w:t>– қайсар, палуан, баһадүр.</w:t>
      </w:r>
    </w:p>
    <w:p>
      <w:pPr>
        <w:pStyle w:val="BodyText"/>
        <w:ind w:right="272" w:firstLine="566"/>
      </w:pPr>
      <w:r>
        <w:rPr/>
        <w:t>Етістіктен сын есім жасаушылар:1. </w:t>
      </w:r>
      <w:r>
        <w:rPr>
          <w:i/>
        </w:rPr>
        <w:t>-қ/-(ы)қ/-(у)қ/-(а)қ/-ғ//-(ы)ғ/-(у)ғ/- (а)ғ/-к </w:t>
      </w:r>
      <w:r>
        <w:rPr/>
        <w:t>аффикстері етістік түбірі немесе негізіне қосылып, заттың әрекетке болған сипатын анықтаушы сын есімдер жасайды. </w:t>
      </w:r>
      <w:r>
        <w:rPr>
          <w:i/>
        </w:rPr>
        <w:t>йумша </w:t>
      </w:r>
      <w:r>
        <w:rPr/>
        <w:t>– жұмса, </w:t>
      </w:r>
      <w:r>
        <w:rPr>
          <w:i/>
        </w:rPr>
        <w:t>йумшақ </w:t>
      </w:r>
      <w:r>
        <w:rPr/>
        <w:t>– жұмсақ; </w:t>
      </w:r>
      <w:r>
        <w:rPr>
          <w:i/>
        </w:rPr>
        <w:t>қат </w:t>
      </w:r>
      <w:r>
        <w:rPr/>
        <w:t>– қатты бол, </w:t>
      </w:r>
      <w:r>
        <w:rPr>
          <w:i/>
        </w:rPr>
        <w:t>қатығ </w:t>
      </w:r>
      <w:r>
        <w:rPr/>
        <w:t>–</w:t>
      </w:r>
      <w:r>
        <w:rPr>
          <w:spacing w:val="-3"/>
        </w:rPr>
        <w:t> </w:t>
      </w:r>
      <w:r>
        <w:rPr/>
        <w:t>қатты.2. </w:t>
      </w:r>
      <w:r>
        <w:rPr>
          <w:i/>
        </w:rPr>
        <w:t>-у/-ү </w:t>
      </w:r>
      <w:r>
        <w:rPr/>
        <w:t>аффиксі</w:t>
      </w:r>
      <w:r>
        <w:rPr>
          <w:spacing w:val="-4"/>
        </w:rPr>
        <w:t> </w:t>
      </w:r>
      <w:r>
        <w:rPr/>
        <w:t>етістік түбірі</w:t>
      </w:r>
      <w:r>
        <w:rPr>
          <w:spacing w:val="-4"/>
        </w:rPr>
        <w:t> </w:t>
      </w:r>
      <w:r>
        <w:rPr/>
        <w:t>немесе негізіне қосылып, заттың күйін білдіретін сын есімдер жасайды: </w:t>
      </w:r>
      <w:r>
        <w:rPr>
          <w:i/>
        </w:rPr>
        <w:t>йашыр </w:t>
      </w:r>
      <w:r>
        <w:rPr/>
        <w:t>– жасыр, </w:t>
      </w:r>
      <w:r>
        <w:rPr>
          <w:i/>
        </w:rPr>
        <w:t>йашру </w:t>
      </w:r>
      <w:r>
        <w:rPr/>
        <w:t>– жасырын. Бұл аффикс </w:t>
      </w:r>
      <w:r>
        <w:rPr>
          <w:i/>
        </w:rPr>
        <w:t>–үк/-үг </w:t>
      </w:r>
      <w:r>
        <w:rPr/>
        <w:t>қосымшасы негізінде пайда болған. Қосымша соңындағы </w:t>
      </w:r>
      <w:r>
        <w:rPr>
          <w:i/>
        </w:rPr>
        <w:t>-к, -г </w:t>
      </w:r>
      <w:r>
        <w:rPr/>
        <w:t>дауыссыздарының түсіп қалуы, түрік немесе оғыз, қыпшақ тайпаларының тілінің ерекшеліктерін көрсетеді. 3. </w:t>
      </w:r>
      <w:r>
        <w:rPr>
          <w:i/>
        </w:rPr>
        <w:t>-ыл </w:t>
      </w:r>
      <w:r>
        <w:rPr/>
        <w:t>аффиксі етістік түбірі немесе негізіне қосылып, түс, реңк білдіруші сын есімдер жасайды: </w:t>
      </w:r>
      <w:r>
        <w:rPr>
          <w:i/>
        </w:rPr>
        <w:t>қыз </w:t>
      </w:r>
      <w:r>
        <w:rPr/>
        <w:t>– қызар, </w:t>
      </w:r>
      <w:r>
        <w:rPr>
          <w:i/>
        </w:rPr>
        <w:t>қызыл </w:t>
      </w:r>
      <w:r>
        <w:rPr/>
        <w:t>– қызыл.</w:t>
      </w:r>
    </w:p>
    <w:p>
      <w:pPr>
        <w:pStyle w:val="BodyText"/>
        <w:spacing w:before="1"/>
        <w:ind w:right="280" w:firstLine="566"/>
      </w:pPr>
      <w:r>
        <w:rPr>
          <w:i/>
          <w:iCs/>
        </w:rPr>
        <w:t>сылық – сыпайы, сынақ</w:t>
      </w:r>
      <w:r>
        <w:rPr/>
        <w:t>. Бәйіт жолдарында тек бір рет қана кездеседі. </w:t>
      </w:r>
      <w:r>
        <w:rPr>
          <w:i/>
          <w:iCs/>
          <w:w w:val="90"/>
        </w:rPr>
        <w:t>Улуғқа кичигка сылық тут сөзүң </w:t>
      </w:r>
      <w:r>
        <w:rPr>
          <w:w w:val="90"/>
        </w:rPr>
        <w:t>(</w:t>
      </w:r>
      <w:r>
        <w:rPr>
          <w:w w:val="90"/>
          <w:rtl/>
        </w:rPr>
        <w:t>سوزون</w:t>
      </w:r>
      <w:r>
        <w:rPr>
          <w:w w:val="90"/>
        </w:rPr>
        <w:t> </w:t>
      </w:r>
      <w:r>
        <w:rPr>
          <w:w w:val="90"/>
          <w:rtl/>
        </w:rPr>
        <w:t>توت</w:t>
      </w:r>
      <w:r>
        <w:rPr>
          <w:w w:val="90"/>
        </w:rPr>
        <w:t> </w:t>
      </w:r>
      <w:r>
        <w:rPr>
          <w:w w:val="90"/>
          <w:rtl/>
        </w:rPr>
        <w:t>سولوق</w:t>
      </w:r>
      <w:r>
        <w:rPr>
          <w:w w:val="90"/>
        </w:rPr>
        <w:t> </w:t>
      </w:r>
      <w:r>
        <w:rPr>
          <w:w w:val="90"/>
          <w:rtl/>
        </w:rPr>
        <w:t>كىچىگكا</w:t>
      </w:r>
      <w:r>
        <w:rPr>
          <w:w w:val="90"/>
        </w:rPr>
        <w:t> </w:t>
      </w:r>
      <w:r>
        <w:rPr>
          <w:w w:val="90"/>
          <w:rtl/>
        </w:rPr>
        <w:t>ولوغقا</w:t>
      </w:r>
      <w:r>
        <w:rPr>
          <w:w w:val="90"/>
        </w:rPr>
        <w:t>) </w:t>
      </w:r>
      <w:r>
        <w:rPr>
          <w:i/>
          <w:iCs/>
          <w:w w:val="90"/>
        </w:rPr>
        <w:t>ҺХ </w:t>
      </w:r>
      <w:r>
        <w:rPr>
          <w:w w:val="90"/>
        </w:rPr>
        <w:t>356</w:t>
      </w:r>
      <w:r>
        <w:rPr>
          <w:i/>
          <w:iCs/>
          <w:w w:val="90"/>
        </w:rPr>
        <w:t>/Ұлыққа </w:t>
      </w:r>
      <w:r>
        <w:rPr>
          <w:i/>
          <w:iCs/>
        </w:rPr>
        <w:t>кішіге сыпайы тұт сөзің. </w:t>
      </w:r>
      <w:r>
        <w:rPr/>
        <w:t>Профессор Б. Сағындықұлы </w:t>
      </w:r>
      <w:r>
        <w:rPr>
          <w:b/>
          <w:bCs/>
        </w:rPr>
        <w:t>«</w:t>
      </w:r>
      <w:r>
        <w:rPr/>
        <w:t>сылық</w:t>
      </w:r>
      <w:r>
        <w:rPr>
          <w:b/>
          <w:bCs/>
        </w:rPr>
        <w:t>» </w:t>
      </w:r>
      <w:r>
        <w:rPr/>
        <w:t>сөзін талдап жазбағанмен, бір нұсқасында </w:t>
      </w:r>
      <w:r>
        <w:rPr>
          <w:b/>
          <w:bCs/>
        </w:rPr>
        <w:t>тут</w:t>
      </w:r>
      <w:r>
        <w:rPr/>
        <w:t>, тағы бір нұсқасында </w:t>
      </w:r>
      <w:r>
        <w:rPr>
          <w:b/>
          <w:bCs/>
        </w:rPr>
        <w:t>қыл </w:t>
      </w:r>
      <w:r>
        <w:rPr/>
        <w:t>деп осы сөзге тіркесіп келген</w:t>
      </w:r>
      <w:r>
        <w:rPr>
          <w:spacing w:val="40"/>
        </w:rPr>
        <w:t> </w:t>
      </w:r>
      <w:r>
        <w:rPr/>
        <w:t>көмекші есім туралы былай дейді: </w:t>
      </w:r>
      <w:r>
        <w:rPr>
          <w:b/>
          <w:bCs/>
        </w:rPr>
        <w:t>«</w:t>
      </w:r>
      <w:r>
        <w:rPr/>
        <w:t>356-бәйіт жолында – </w:t>
      </w:r>
      <w:r>
        <w:rPr>
          <w:b/>
          <w:bCs/>
        </w:rPr>
        <w:t>А қыл~Ә тут~Б боп. </w:t>
      </w:r>
      <w:r>
        <w:rPr/>
        <w:t>Бәйітте «ұлыққа, кішікке сыпайы сөйлеу» қажеттігі жайында әңгімеленеді. Мұнда көмекші сөздер үш түрлі тіркескен: </w:t>
      </w:r>
      <w:r>
        <w:rPr>
          <w:b/>
          <w:bCs/>
        </w:rPr>
        <w:t>сылық қыл~сылық тут~сылық</w:t>
      </w:r>
      <w:r>
        <w:rPr>
          <w:b/>
          <w:bCs/>
          <w:spacing w:val="-3"/>
        </w:rPr>
        <w:t> </w:t>
      </w:r>
      <w:r>
        <w:rPr>
          <w:b/>
          <w:bCs/>
        </w:rPr>
        <w:t>боп. </w:t>
      </w:r>
      <w:r>
        <w:rPr/>
        <w:t>Осылардың</w:t>
      </w:r>
      <w:r>
        <w:rPr>
          <w:spacing w:val="-6"/>
        </w:rPr>
        <w:t> </w:t>
      </w:r>
      <w:r>
        <w:rPr/>
        <w:t>арасында</w:t>
      </w:r>
      <w:r>
        <w:rPr>
          <w:spacing w:val="-5"/>
        </w:rPr>
        <w:t> </w:t>
      </w:r>
      <w:r>
        <w:rPr/>
        <w:t>«сылық</w:t>
      </w:r>
      <w:r>
        <w:rPr>
          <w:spacing w:val="-6"/>
        </w:rPr>
        <w:t> </w:t>
      </w:r>
      <w:r>
        <w:rPr/>
        <w:t>тут»</w:t>
      </w:r>
      <w:r>
        <w:rPr>
          <w:spacing w:val="-9"/>
        </w:rPr>
        <w:t> </w:t>
      </w:r>
      <w:r>
        <w:rPr/>
        <w:t>тіркесі</w:t>
      </w:r>
      <w:r>
        <w:rPr>
          <w:spacing w:val="-10"/>
        </w:rPr>
        <w:t> </w:t>
      </w:r>
      <w:r>
        <w:rPr/>
        <w:t>ғана көне әдеби тіл нормасына сәйкес келеді. Қалған нұсқаларда көшірмешілер өздері қалаған көмекші сөздерді жаза салған</w:t>
      </w:r>
      <w:r>
        <w:rPr>
          <w:b/>
          <w:bCs/>
        </w:rPr>
        <w:t>» </w:t>
      </w:r>
      <w:r>
        <w:rPr/>
        <w:t>[54, 133].</w:t>
      </w:r>
      <w:r>
        <w:rPr>
          <w:spacing w:val="40"/>
        </w:rPr>
        <w:t> </w:t>
      </w:r>
      <w:r>
        <w:rPr/>
        <w:t>ҺХ ескерткіш тіліндегі сылық</w:t>
      </w:r>
      <w:r>
        <w:rPr>
          <w:spacing w:val="80"/>
        </w:rPr>
        <w:t> </w:t>
      </w:r>
      <w:r>
        <w:rPr/>
        <w:t>сөзі қазіргі қазақ тілінде сақталмағанымен, түбірі екі тілде</w:t>
      </w:r>
      <w:r>
        <w:rPr>
          <w:spacing w:val="40"/>
        </w:rPr>
        <w:t> </w:t>
      </w:r>
      <w:r>
        <w:rPr/>
        <w:t>де </w:t>
      </w:r>
      <w:r>
        <w:rPr>
          <w:b/>
          <w:bCs/>
        </w:rPr>
        <w:t>«</w:t>
      </w:r>
      <w:r>
        <w:rPr/>
        <w:t>сы</w:t>
      </w:r>
      <w:r>
        <w:rPr>
          <w:b/>
          <w:bCs/>
        </w:rPr>
        <w:t>»</w:t>
      </w:r>
      <w:r>
        <w:rPr/>
        <w:t>. Түрік ғалымы Р. Арат сылық сөзін татли – тәтті деп аударса, өзбек ғалымы Қ. Махмудов силлик</w:t>
      </w:r>
      <w:r>
        <w:rPr>
          <w:spacing w:val="40"/>
        </w:rPr>
        <w:t> </w:t>
      </w:r>
      <w:r>
        <w:rPr/>
        <w:t>– тәтті, тегіс деп аударады. Аударма өзгергенмен, тәтті сөйле, түзу сөйле, сыпайы сөйле тіркестерінің мағынасы </w:t>
      </w:r>
      <w:r>
        <w:rPr>
          <w:spacing w:val="-2"/>
        </w:rPr>
        <w:t>жақын</w:t>
      </w:r>
      <w:r>
        <w:rPr>
          <w:spacing w:val="-2"/>
        </w:rPr>
        <w:t>.</w:t>
      </w:r>
    </w:p>
    <w:p>
      <w:pPr>
        <w:spacing w:line="240" w:lineRule="auto" w:before="0"/>
        <w:ind w:left="140" w:right="284" w:firstLine="566"/>
        <w:jc w:val="both"/>
        <w:rPr>
          <w:i/>
          <w:iCs/>
          <w:sz w:val="28"/>
          <w:szCs w:val="28"/>
        </w:rPr>
      </w:pPr>
      <w:r>
        <w:rPr>
          <w:i/>
          <w:iCs/>
          <w:sz w:val="28"/>
          <w:szCs w:val="28"/>
        </w:rPr>
        <w:t>тәрк-тез, жылдам. </w:t>
      </w:r>
      <w:r>
        <w:rPr>
          <w:sz w:val="28"/>
          <w:szCs w:val="28"/>
        </w:rPr>
        <w:t>ҺХ тілінде тәрк сөзі 222 жолында және тәрктен өрбіген тәркин сөзі 380 жолында кездеседі. </w:t>
      </w:r>
      <w:r>
        <w:rPr>
          <w:i/>
          <w:iCs/>
          <w:sz w:val="28"/>
          <w:szCs w:val="28"/>
        </w:rPr>
        <w:t>Йазар қол қушар тәг йана тәрк </w:t>
      </w:r>
      <w:r>
        <w:rPr>
          <w:i/>
          <w:iCs/>
          <w:spacing w:val="-14"/>
          <w:sz w:val="28"/>
          <w:szCs w:val="28"/>
        </w:rPr>
        <w:t>қачар</w:t>
      </w:r>
      <w:r>
        <w:rPr>
          <w:i/>
          <w:iCs/>
          <w:spacing w:val="-1"/>
          <w:sz w:val="28"/>
          <w:szCs w:val="28"/>
        </w:rPr>
        <w:t> </w:t>
      </w:r>
      <w:r>
        <w:rPr>
          <w:spacing w:val="-14"/>
          <w:sz w:val="28"/>
          <w:szCs w:val="28"/>
        </w:rPr>
        <w:t>(</w:t>
      </w:r>
      <w:r>
        <w:rPr>
          <w:spacing w:val="-14"/>
          <w:sz w:val="28"/>
          <w:szCs w:val="28"/>
          <w:rtl/>
        </w:rPr>
        <w:t>قاچار</w:t>
      </w:r>
      <w:r>
        <w:rPr>
          <w:sz w:val="28"/>
          <w:szCs w:val="28"/>
        </w:rPr>
        <w:t> </w:t>
      </w:r>
      <w:r>
        <w:rPr>
          <w:spacing w:val="-14"/>
          <w:sz w:val="28"/>
          <w:szCs w:val="28"/>
          <w:rtl/>
        </w:rPr>
        <w:t>تارك</w:t>
      </w:r>
      <w:r>
        <w:rPr>
          <w:spacing w:val="-3"/>
          <w:sz w:val="28"/>
          <w:szCs w:val="28"/>
        </w:rPr>
        <w:t> </w:t>
      </w:r>
      <w:r>
        <w:rPr>
          <w:spacing w:val="-14"/>
          <w:sz w:val="28"/>
          <w:szCs w:val="28"/>
          <w:rtl/>
        </w:rPr>
        <w:t>ىيانا</w:t>
      </w:r>
      <w:r>
        <w:rPr>
          <w:sz w:val="28"/>
          <w:szCs w:val="28"/>
        </w:rPr>
        <w:t> </w:t>
      </w:r>
      <w:r>
        <w:rPr>
          <w:spacing w:val="-14"/>
          <w:sz w:val="28"/>
          <w:szCs w:val="28"/>
          <w:rtl/>
        </w:rPr>
        <w:t>تاگ</w:t>
      </w:r>
      <w:r>
        <w:rPr>
          <w:sz w:val="28"/>
          <w:szCs w:val="28"/>
        </w:rPr>
        <w:t> </w:t>
      </w:r>
      <w:r>
        <w:rPr>
          <w:spacing w:val="-14"/>
          <w:sz w:val="28"/>
          <w:szCs w:val="28"/>
          <w:rtl/>
        </w:rPr>
        <w:t>قوشار</w:t>
      </w:r>
      <w:r>
        <w:rPr>
          <w:sz w:val="28"/>
          <w:szCs w:val="28"/>
        </w:rPr>
        <w:t> </w:t>
      </w:r>
      <w:r>
        <w:rPr>
          <w:spacing w:val="-14"/>
          <w:sz w:val="28"/>
          <w:szCs w:val="28"/>
          <w:rtl/>
        </w:rPr>
        <w:t>قول</w:t>
      </w:r>
      <w:r>
        <w:rPr>
          <w:sz w:val="28"/>
          <w:szCs w:val="28"/>
        </w:rPr>
        <w:t> </w:t>
      </w:r>
      <w:r>
        <w:rPr>
          <w:spacing w:val="-14"/>
          <w:sz w:val="28"/>
          <w:szCs w:val="28"/>
          <w:rtl/>
        </w:rPr>
        <w:t>ىازار</w:t>
      </w:r>
      <w:r>
        <w:rPr>
          <w:spacing w:val="-14"/>
          <w:sz w:val="28"/>
          <w:szCs w:val="28"/>
        </w:rPr>
        <w:t>)</w:t>
      </w:r>
      <w:r>
        <w:rPr>
          <w:sz w:val="28"/>
          <w:szCs w:val="28"/>
        </w:rPr>
        <w:t> </w:t>
      </w:r>
      <w:r>
        <w:rPr>
          <w:i/>
          <w:iCs/>
          <w:spacing w:val="-14"/>
          <w:sz w:val="28"/>
          <w:szCs w:val="28"/>
        </w:rPr>
        <w:t>ҺХ</w:t>
      </w:r>
      <w:r>
        <w:rPr>
          <w:i/>
          <w:iCs/>
          <w:sz w:val="28"/>
          <w:szCs w:val="28"/>
        </w:rPr>
        <w:t> </w:t>
      </w:r>
      <w:r>
        <w:rPr>
          <w:spacing w:val="-14"/>
          <w:sz w:val="28"/>
          <w:szCs w:val="28"/>
        </w:rPr>
        <w:t>222</w:t>
      </w:r>
      <w:r>
        <w:rPr>
          <w:spacing w:val="-2"/>
          <w:sz w:val="28"/>
          <w:szCs w:val="28"/>
        </w:rPr>
        <w:t> </w:t>
      </w:r>
      <w:r>
        <w:rPr>
          <w:i/>
          <w:iCs/>
          <w:spacing w:val="-14"/>
          <w:sz w:val="28"/>
          <w:szCs w:val="28"/>
        </w:rPr>
        <w:t>/</w:t>
      </w:r>
      <w:r>
        <w:rPr>
          <w:i/>
          <w:iCs/>
          <w:spacing w:val="-2"/>
          <w:sz w:val="28"/>
          <w:szCs w:val="28"/>
        </w:rPr>
        <w:t> </w:t>
      </w:r>
      <w:r>
        <w:rPr>
          <w:i/>
          <w:iCs/>
          <w:spacing w:val="-14"/>
          <w:sz w:val="28"/>
          <w:szCs w:val="28"/>
        </w:rPr>
        <w:t>Жазар</w:t>
      </w:r>
      <w:r>
        <w:rPr>
          <w:i/>
          <w:iCs/>
          <w:spacing w:val="-2"/>
          <w:sz w:val="28"/>
          <w:szCs w:val="28"/>
        </w:rPr>
        <w:t> </w:t>
      </w:r>
      <w:r>
        <w:rPr>
          <w:i/>
          <w:iCs/>
          <w:spacing w:val="-14"/>
          <w:sz w:val="28"/>
          <w:szCs w:val="28"/>
        </w:rPr>
        <w:t>қол</w:t>
      </w:r>
      <w:r>
        <w:rPr>
          <w:i/>
          <w:iCs/>
          <w:spacing w:val="-3"/>
          <w:sz w:val="28"/>
          <w:szCs w:val="28"/>
        </w:rPr>
        <w:t> </w:t>
      </w:r>
      <w:r>
        <w:rPr>
          <w:i/>
          <w:iCs/>
          <w:spacing w:val="-14"/>
          <w:sz w:val="28"/>
          <w:szCs w:val="28"/>
        </w:rPr>
        <w:t>құшар</w:t>
      </w:r>
      <w:r>
        <w:rPr>
          <w:i/>
          <w:iCs/>
          <w:spacing w:val="-2"/>
          <w:sz w:val="28"/>
          <w:szCs w:val="28"/>
        </w:rPr>
        <w:t> </w:t>
      </w:r>
      <w:r>
        <w:rPr>
          <w:i/>
          <w:iCs/>
          <w:spacing w:val="-14"/>
          <w:sz w:val="28"/>
          <w:szCs w:val="28"/>
        </w:rPr>
        <w:t>сияқты</w:t>
      </w:r>
      <w:r>
        <w:rPr>
          <w:i/>
          <w:iCs/>
          <w:spacing w:val="-3"/>
          <w:sz w:val="28"/>
          <w:szCs w:val="28"/>
        </w:rPr>
        <w:t> </w:t>
      </w:r>
      <w:r>
        <w:rPr>
          <w:i/>
          <w:iCs/>
          <w:spacing w:val="-14"/>
          <w:sz w:val="28"/>
          <w:szCs w:val="28"/>
        </w:rPr>
        <w:t>және </w:t>
      </w:r>
      <w:r>
        <w:rPr>
          <w:i/>
          <w:iCs/>
          <w:sz w:val="28"/>
          <w:szCs w:val="28"/>
        </w:rPr>
        <w:t>тез қашар</w:t>
      </w:r>
      <w:r>
        <w:rPr>
          <w:sz w:val="28"/>
          <w:szCs w:val="28"/>
        </w:rPr>
        <w:t>. А, Ә нұсқаларында тәг, Б нұсқасында дәг деп беріледі. Сәни </w:t>
      </w:r>
      <w:r>
        <w:rPr>
          <w:w w:val="85"/>
          <w:sz w:val="28"/>
          <w:szCs w:val="28"/>
        </w:rPr>
        <w:t>тәркин</w:t>
      </w:r>
      <w:r>
        <w:rPr>
          <w:spacing w:val="7"/>
          <w:sz w:val="28"/>
          <w:szCs w:val="28"/>
        </w:rPr>
        <w:t> </w:t>
      </w:r>
      <w:r>
        <w:rPr>
          <w:w w:val="85"/>
          <w:sz w:val="28"/>
          <w:szCs w:val="28"/>
        </w:rPr>
        <w:t>есиз</w:t>
      </w:r>
      <w:r>
        <w:rPr>
          <w:spacing w:val="12"/>
          <w:sz w:val="28"/>
          <w:szCs w:val="28"/>
        </w:rPr>
        <w:t> </w:t>
      </w:r>
      <w:r>
        <w:rPr>
          <w:w w:val="85"/>
          <w:sz w:val="28"/>
          <w:szCs w:val="28"/>
        </w:rPr>
        <w:t>қылықлығ</w:t>
      </w:r>
      <w:r>
        <w:rPr>
          <w:spacing w:val="9"/>
          <w:sz w:val="28"/>
          <w:szCs w:val="28"/>
        </w:rPr>
        <w:t> </w:t>
      </w:r>
      <w:r>
        <w:rPr>
          <w:w w:val="85"/>
          <w:sz w:val="28"/>
          <w:szCs w:val="28"/>
        </w:rPr>
        <w:t>қылур</w:t>
      </w:r>
      <w:r>
        <w:rPr>
          <w:spacing w:val="10"/>
          <w:sz w:val="28"/>
          <w:szCs w:val="28"/>
        </w:rPr>
        <w:t> </w:t>
      </w:r>
      <w:r>
        <w:rPr>
          <w:w w:val="85"/>
          <w:sz w:val="28"/>
          <w:szCs w:val="28"/>
        </w:rPr>
        <w:t>(</w:t>
      </w:r>
      <w:r>
        <w:rPr>
          <w:w w:val="85"/>
          <w:sz w:val="28"/>
          <w:szCs w:val="28"/>
          <w:rtl/>
        </w:rPr>
        <w:t>قولور</w:t>
      </w:r>
      <w:r>
        <w:rPr>
          <w:spacing w:val="9"/>
          <w:sz w:val="28"/>
          <w:szCs w:val="28"/>
        </w:rPr>
        <w:t> </w:t>
      </w:r>
      <w:r>
        <w:rPr>
          <w:w w:val="85"/>
          <w:sz w:val="28"/>
          <w:szCs w:val="28"/>
          <w:rtl/>
        </w:rPr>
        <w:t>قولوقلوغ</w:t>
      </w:r>
      <w:r>
        <w:rPr>
          <w:spacing w:val="9"/>
          <w:sz w:val="28"/>
          <w:szCs w:val="28"/>
        </w:rPr>
        <w:t> </w:t>
      </w:r>
      <w:r>
        <w:rPr>
          <w:w w:val="85"/>
          <w:sz w:val="28"/>
          <w:szCs w:val="28"/>
          <w:rtl/>
        </w:rPr>
        <w:t>ىسىز</w:t>
      </w:r>
      <w:r>
        <w:rPr>
          <w:spacing w:val="8"/>
          <w:sz w:val="28"/>
          <w:szCs w:val="28"/>
        </w:rPr>
        <w:t> </w:t>
      </w:r>
      <w:r>
        <w:rPr>
          <w:w w:val="85"/>
          <w:sz w:val="28"/>
          <w:szCs w:val="28"/>
          <w:rtl/>
        </w:rPr>
        <w:t>تاركىنى</w:t>
      </w:r>
      <w:r>
        <w:rPr>
          <w:spacing w:val="10"/>
          <w:sz w:val="28"/>
          <w:szCs w:val="28"/>
        </w:rPr>
        <w:t> </w:t>
      </w:r>
      <w:r>
        <w:rPr>
          <w:w w:val="85"/>
          <w:sz w:val="28"/>
          <w:szCs w:val="28"/>
          <w:rtl/>
        </w:rPr>
        <w:t>سانى</w:t>
      </w:r>
      <w:r>
        <w:rPr>
          <w:w w:val="85"/>
          <w:sz w:val="28"/>
          <w:szCs w:val="28"/>
        </w:rPr>
        <w:t>)ҺХ</w:t>
      </w:r>
      <w:r>
        <w:rPr>
          <w:spacing w:val="9"/>
          <w:sz w:val="28"/>
          <w:szCs w:val="28"/>
        </w:rPr>
        <w:t> </w:t>
      </w:r>
      <w:r>
        <w:rPr>
          <w:w w:val="85"/>
          <w:sz w:val="28"/>
          <w:szCs w:val="28"/>
        </w:rPr>
        <w:t>380/</w:t>
      </w:r>
      <w:r>
        <w:rPr>
          <w:spacing w:val="8"/>
          <w:sz w:val="28"/>
          <w:szCs w:val="28"/>
        </w:rPr>
        <w:t> </w:t>
      </w:r>
      <w:r>
        <w:rPr>
          <w:i/>
          <w:iCs/>
          <w:w w:val="85"/>
          <w:sz w:val="28"/>
          <w:szCs w:val="28"/>
        </w:rPr>
        <w:t>Сені</w:t>
      </w:r>
      <w:r>
        <w:rPr>
          <w:i/>
          <w:iCs/>
          <w:spacing w:val="11"/>
          <w:sz w:val="28"/>
          <w:szCs w:val="28"/>
        </w:rPr>
        <w:t> </w:t>
      </w:r>
      <w:r>
        <w:rPr>
          <w:i/>
          <w:iCs/>
          <w:spacing w:val="-2"/>
          <w:w w:val="85"/>
          <w:sz w:val="28"/>
          <w:szCs w:val="28"/>
        </w:rPr>
        <w:t>дере</w:t>
      </w:r>
      <w:r>
        <w:rPr>
          <w:i/>
          <w:iCs/>
          <w:spacing w:val="-2"/>
          <w:w w:val="85"/>
          <w:sz w:val="28"/>
          <w:szCs w:val="28"/>
        </w:rPr>
        <w:t>у</w:t>
      </w:r>
    </w:p>
    <w:p>
      <w:pPr>
        <w:spacing w:after="0" w:line="240" w:lineRule="auto"/>
        <w:jc w:val="both"/>
        <w:rPr>
          <w:i/>
          <w:sz w:val="28"/>
          <w:szCs w:val="28"/>
        </w:rPr>
        <w:sectPr>
          <w:pgSz w:w="11900" w:h="16840"/>
          <w:pgMar w:header="0" w:footer="759" w:top="1040" w:bottom="940" w:left="1559" w:right="566"/>
        </w:sectPr>
      </w:pPr>
    </w:p>
    <w:p>
      <w:pPr>
        <w:pStyle w:val="BodyText"/>
        <w:spacing w:before="67"/>
        <w:ind w:right="289"/>
      </w:pPr>
      <w:r>
        <w:rPr>
          <w:i/>
        </w:rPr>
        <w:t>ессіз қылықты қылар. </w:t>
      </w:r>
      <w:r>
        <w:rPr/>
        <w:t>Түрікше аудармасында хемен, өзбекше аудармасында тезлик. Барлығында дереу, тез мағынасын білдіреді.</w:t>
      </w:r>
    </w:p>
    <w:p>
      <w:pPr>
        <w:spacing w:before="0"/>
        <w:ind w:left="140" w:right="286" w:firstLine="566"/>
        <w:jc w:val="both"/>
        <w:rPr>
          <w:i/>
          <w:sz w:val="28"/>
        </w:rPr>
      </w:pPr>
      <w:r>
        <w:rPr>
          <w:i/>
          <w:sz w:val="28"/>
        </w:rPr>
        <w:t>түсүнрәк -</w:t>
      </w:r>
      <w:r>
        <w:rPr>
          <w:i/>
          <w:spacing w:val="-2"/>
          <w:sz w:val="28"/>
        </w:rPr>
        <w:t> </w:t>
      </w:r>
      <w:r>
        <w:rPr>
          <w:i/>
          <w:sz w:val="28"/>
        </w:rPr>
        <w:t>ұстамдырақ, төзімдірек, сабырлырақ.</w:t>
      </w:r>
      <w:r>
        <w:rPr>
          <w:sz w:val="28"/>
        </w:rPr>
        <w:t>Ескерткіш тілінде</w:t>
      </w:r>
      <w:r>
        <w:rPr>
          <w:spacing w:val="40"/>
          <w:sz w:val="28"/>
        </w:rPr>
        <w:t> </w:t>
      </w:r>
      <w:r>
        <w:rPr>
          <w:sz w:val="28"/>
        </w:rPr>
        <w:t>355 жолында бір рет кездеседі. </w:t>
      </w:r>
      <w:r>
        <w:rPr>
          <w:i/>
          <w:sz w:val="28"/>
        </w:rPr>
        <w:t>Улуғ болдуғуңча түсүнрәк болуп</w:t>
      </w:r>
    </w:p>
    <w:p>
      <w:pPr>
        <w:pStyle w:val="BodyText"/>
        <w:spacing w:before="4"/>
        <w:ind w:right="278" w:firstLine="662"/>
      </w:pPr>
      <w:r>
        <w:rPr>
          <w:spacing w:val="-10"/>
        </w:rPr>
        <w:t>(</w:t>
      </w:r>
      <w:r>
        <w:rPr>
          <w:spacing w:val="-10"/>
          <w:rtl/>
        </w:rPr>
        <w:t>بولوپ</w:t>
      </w:r>
      <w:r>
        <w:rPr>
          <w:spacing w:val="-7"/>
        </w:rPr>
        <w:t> </w:t>
      </w:r>
      <w:r>
        <w:rPr>
          <w:spacing w:val="-10"/>
          <w:rtl/>
        </w:rPr>
        <w:t>توسونراك</w:t>
      </w:r>
      <w:r>
        <w:rPr>
          <w:spacing w:val="-3"/>
        </w:rPr>
        <w:t> </w:t>
      </w:r>
      <w:r>
        <w:rPr>
          <w:spacing w:val="-10"/>
          <w:rtl/>
        </w:rPr>
        <w:t>بولدوغونا</w:t>
      </w:r>
      <w:r>
        <w:rPr>
          <w:spacing w:val="-7"/>
        </w:rPr>
        <w:t> </w:t>
      </w:r>
      <w:r>
        <w:rPr>
          <w:spacing w:val="-10"/>
          <w:rtl/>
        </w:rPr>
        <w:t>ولوغ</w:t>
      </w:r>
      <w:r>
        <w:rPr>
          <w:spacing w:val="-10"/>
        </w:rPr>
        <w:t>)</w:t>
      </w:r>
      <w:r>
        <w:rPr>
          <w:spacing w:val="-4"/>
        </w:rPr>
        <w:t> </w:t>
      </w:r>
      <w:r>
        <w:rPr>
          <w:i/>
          <w:iCs/>
          <w:spacing w:val="-10"/>
        </w:rPr>
        <w:t>/</w:t>
      </w:r>
      <w:r>
        <w:rPr>
          <w:i/>
          <w:iCs/>
          <w:spacing w:val="-6"/>
        </w:rPr>
        <w:t> </w:t>
      </w:r>
      <w:r>
        <w:rPr>
          <w:i/>
          <w:iCs/>
          <w:spacing w:val="-10"/>
        </w:rPr>
        <w:t>ұлық</w:t>
      </w:r>
      <w:r>
        <w:rPr>
          <w:i/>
          <w:iCs/>
          <w:spacing w:val="-6"/>
        </w:rPr>
        <w:t> </w:t>
      </w:r>
      <w:r>
        <w:rPr>
          <w:i/>
          <w:iCs/>
          <w:spacing w:val="-10"/>
        </w:rPr>
        <w:t>болған</w:t>
      </w:r>
      <w:r>
        <w:rPr>
          <w:i/>
          <w:iCs/>
          <w:spacing w:val="-6"/>
        </w:rPr>
        <w:t> </w:t>
      </w:r>
      <w:r>
        <w:rPr>
          <w:i/>
          <w:iCs/>
          <w:spacing w:val="-10"/>
        </w:rPr>
        <w:t>сайын</w:t>
      </w:r>
      <w:r>
        <w:rPr>
          <w:i/>
          <w:iCs/>
          <w:spacing w:val="-6"/>
        </w:rPr>
        <w:t> </w:t>
      </w:r>
      <w:r>
        <w:rPr>
          <w:i/>
          <w:iCs/>
          <w:spacing w:val="-10"/>
        </w:rPr>
        <w:t>ұстамдырық</w:t>
      </w:r>
      <w:r>
        <w:rPr>
          <w:i/>
          <w:iCs/>
          <w:spacing w:val="-3"/>
        </w:rPr>
        <w:t> </w:t>
      </w:r>
      <w:r>
        <w:rPr>
          <w:i/>
          <w:iCs/>
          <w:spacing w:val="-10"/>
        </w:rPr>
        <w:t>болып</w:t>
      </w:r>
      <w:r>
        <w:rPr>
          <w:spacing w:val="-10"/>
        </w:rPr>
        <w:t>.</w:t>
      </w:r>
      <w:r>
        <w:rPr>
          <w:spacing w:val="-2"/>
        </w:rPr>
        <w:t> </w:t>
      </w:r>
      <w:r>
        <w:rPr>
          <w:spacing w:val="-10"/>
        </w:rPr>
        <w:t>А </w:t>
      </w:r>
      <w:r>
        <w:rPr/>
        <w:t>және Ә нұсқасында түсүнрәк, Б нұсқасында түзүнрәк болып берілген. </w:t>
      </w:r>
      <w:r>
        <w:rPr>
          <w:i/>
          <w:iCs/>
        </w:rPr>
        <w:t>с-з </w:t>
      </w:r>
      <w:r>
        <w:rPr/>
        <w:t>дыбыстарының ерекшелігі болмаса, сөздің мағынасы еш өзгеріссіз</w:t>
      </w:r>
      <w:r>
        <w:rPr/>
        <w:t>.</w:t>
      </w:r>
    </w:p>
    <w:p>
      <w:pPr>
        <w:pStyle w:val="BodyText"/>
        <w:ind w:right="285" w:firstLine="566"/>
      </w:pPr>
      <w:r>
        <w:rPr/>
        <w:t>Көне түркі тілінде сын есімнен болған сөз тіркестері аз болса, қазіргі тілде ондай тіркестер аса көп ұшырасады және де қазіргі кезде сын есімдердің тіркесу</w:t>
      </w:r>
      <w:r>
        <w:rPr>
          <w:spacing w:val="-4"/>
        </w:rPr>
        <w:t> </w:t>
      </w:r>
      <w:r>
        <w:rPr/>
        <w:t>қабілеті</w:t>
      </w:r>
      <w:r>
        <w:rPr>
          <w:spacing w:val="-4"/>
        </w:rPr>
        <w:t> </w:t>
      </w:r>
      <w:r>
        <w:rPr/>
        <w:t>жанданып, түрлене түскен. Олай дейтін себебіміз, сын есімдер бүгінгі таңда зат есім, етістіктен ғана емес, басқа да сөз таптарымен,</w:t>
      </w:r>
      <w:r>
        <w:rPr>
          <w:spacing w:val="-4"/>
        </w:rPr>
        <w:t> </w:t>
      </w:r>
      <w:r>
        <w:rPr/>
        <w:t>жекелеген</w:t>
      </w:r>
      <w:r>
        <w:rPr>
          <w:spacing w:val="-6"/>
        </w:rPr>
        <w:t> </w:t>
      </w:r>
      <w:r>
        <w:rPr/>
        <w:t>сөздермен</w:t>
      </w:r>
      <w:r>
        <w:rPr>
          <w:spacing w:val="-6"/>
        </w:rPr>
        <w:t> </w:t>
      </w:r>
      <w:r>
        <w:rPr/>
        <w:t>қарым-қатынаста</w:t>
      </w:r>
      <w:r>
        <w:rPr>
          <w:spacing w:val="-5"/>
        </w:rPr>
        <w:t> </w:t>
      </w:r>
      <w:r>
        <w:rPr/>
        <w:t>жұмсалып,</w:t>
      </w:r>
      <w:r>
        <w:rPr>
          <w:spacing w:val="-3"/>
        </w:rPr>
        <w:t> </w:t>
      </w:r>
      <w:r>
        <w:rPr/>
        <w:t>тіркесу</w:t>
      </w:r>
      <w:r>
        <w:rPr>
          <w:spacing w:val="-9"/>
        </w:rPr>
        <w:t> </w:t>
      </w:r>
      <w:r>
        <w:rPr/>
        <w:t>аясын кеңейткен. Ал бұл – бірден пайда болған құбылыс емес. Эволюциялық жолмен ғасырлар бойы бірте-бірте қалыптасқан құбылыс. Олардың қай кезеңнен бері бар, олардың пайда болуына әсер етуші факторлар қандай деген сұраққа әр кезеңдегі тілдік ерекшеліктерді саралап, зерттей келе, оларды өзара салыстыра анықтағанда ғана жауап табуға болады [60, 74].</w:t>
      </w:r>
    </w:p>
    <w:p>
      <w:pPr>
        <w:pStyle w:val="BodyText"/>
        <w:spacing w:before="6"/>
        <w:ind w:left="0"/>
        <w:jc w:val="left"/>
      </w:pPr>
    </w:p>
    <w:p>
      <w:pPr>
        <w:pStyle w:val="Heading2"/>
        <w:numPr>
          <w:ilvl w:val="1"/>
          <w:numId w:val="8"/>
        </w:numPr>
        <w:tabs>
          <w:tab w:pos="1382" w:val="left" w:leader="none"/>
        </w:tabs>
        <w:spacing w:line="240" w:lineRule="auto" w:before="0" w:after="0"/>
        <w:ind w:left="140" w:right="282" w:firstLine="566"/>
        <w:jc w:val="both"/>
      </w:pPr>
      <w:r>
        <w:rPr/>
        <w:t>Ахмед Йүгінекидің «Һибат-ул хақайиқ» ескерткіші А, Ә, Б нұсқаларындағы сан есімнің қолданылуы, статистикалық сипаты</w:t>
      </w:r>
    </w:p>
    <w:p>
      <w:pPr>
        <w:pStyle w:val="BodyText"/>
        <w:ind w:right="287" w:firstLine="566"/>
      </w:pPr>
      <w:r>
        <w:rPr/>
        <w:t>Көне дәуір Орхон-Енесей ескерткіш тілінде сан есімнің барлық түрі болғанымен, қарахан</w:t>
      </w:r>
      <w:r>
        <w:rPr>
          <w:spacing w:val="-1"/>
        </w:rPr>
        <w:t> </w:t>
      </w:r>
      <w:r>
        <w:rPr/>
        <w:t>яғни</w:t>
      </w:r>
      <w:r>
        <w:rPr>
          <w:spacing w:val="-1"/>
        </w:rPr>
        <w:t> </w:t>
      </w:r>
      <w:r>
        <w:rPr/>
        <w:t>орта ғасыр</w:t>
      </w:r>
      <w:r>
        <w:rPr>
          <w:spacing w:val="-1"/>
        </w:rPr>
        <w:t> </w:t>
      </w:r>
      <w:r>
        <w:rPr/>
        <w:t>ескерткіш тілдерінде сан</w:t>
      </w:r>
      <w:r>
        <w:rPr>
          <w:spacing w:val="-1"/>
        </w:rPr>
        <w:t> </w:t>
      </w:r>
      <w:r>
        <w:rPr/>
        <w:t>есім жасаушы көне формалар сақталмаған. Қазіргі түркі тілдерінде сан есім жасаушы формалар</w:t>
      </w:r>
      <w:r>
        <w:rPr>
          <w:spacing w:val="-3"/>
        </w:rPr>
        <w:t> </w:t>
      </w:r>
      <w:r>
        <w:rPr/>
        <w:t>мен</w:t>
      </w:r>
      <w:r>
        <w:rPr>
          <w:spacing w:val="-3"/>
        </w:rPr>
        <w:t> </w:t>
      </w:r>
      <w:r>
        <w:rPr/>
        <w:t>орта</w:t>
      </w:r>
      <w:r>
        <w:rPr>
          <w:spacing w:val="-2"/>
        </w:rPr>
        <w:t> </w:t>
      </w:r>
      <w:r>
        <w:rPr/>
        <w:t>ғасыр</w:t>
      </w:r>
      <w:r>
        <w:rPr>
          <w:spacing w:val="-3"/>
        </w:rPr>
        <w:t> </w:t>
      </w:r>
      <w:r>
        <w:rPr/>
        <w:t>ескерткіш</w:t>
      </w:r>
      <w:r>
        <w:rPr>
          <w:spacing w:val="-1"/>
        </w:rPr>
        <w:t> </w:t>
      </w:r>
      <w:r>
        <w:rPr/>
        <w:t>тіліндегі</w:t>
      </w:r>
      <w:r>
        <w:rPr>
          <w:spacing w:val="-7"/>
        </w:rPr>
        <w:t> </w:t>
      </w:r>
      <w:r>
        <w:rPr/>
        <w:t>сан</w:t>
      </w:r>
      <w:r>
        <w:rPr>
          <w:spacing w:val="-3"/>
        </w:rPr>
        <w:t> </w:t>
      </w:r>
      <w:r>
        <w:rPr/>
        <w:t>есім</w:t>
      </w:r>
      <w:r>
        <w:rPr>
          <w:spacing w:val="-1"/>
        </w:rPr>
        <w:t> </w:t>
      </w:r>
      <w:r>
        <w:rPr/>
        <w:t>жасаушы</w:t>
      </w:r>
      <w:r>
        <w:rPr>
          <w:spacing w:val="-3"/>
        </w:rPr>
        <w:t> </w:t>
      </w:r>
      <w:r>
        <w:rPr/>
        <w:t>формалар</w:t>
      </w:r>
      <w:r>
        <w:rPr>
          <w:spacing w:val="-3"/>
        </w:rPr>
        <w:t> </w:t>
      </w:r>
      <w:r>
        <w:rPr/>
        <w:t>өте </w:t>
      </w:r>
      <w:r>
        <w:rPr>
          <w:spacing w:val="-2"/>
        </w:rPr>
        <w:t>ұқсас.</w:t>
      </w:r>
    </w:p>
    <w:p>
      <w:pPr>
        <w:pStyle w:val="BodyText"/>
        <w:ind w:right="288" w:firstLine="566"/>
      </w:pPr>
      <w:r>
        <w:rPr/>
        <w:t>Түркі</w:t>
      </w:r>
      <w:r>
        <w:rPr>
          <w:spacing w:val="-1"/>
        </w:rPr>
        <w:t> </w:t>
      </w:r>
      <w:r>
        <w:rPr/>
        <w:t>ескерткіштерінің тілін зерттеуші</w:t>
      </w:r>
      <w:r>
        <w:rPr>
          <w:spacing w:val="-1"/>
        </w:rPr>
        <w:t> </w:t>
      </w:r>
      <w:r>
        <w:rPr/>
        <w:t>ғалым Ғ. Айдаров «Ескерткіштер тіліндегі сан есімдер сол дәуірдің өзінде-ақ әбден қалыптасқан сөз таптарының бірі болған. Ескерткіштер тілінде қазіргі түркі тілдерінде кездесетін сан есімдердің бәрі де кездеседі», - дейді. [22, 82].</w:t>
      </w:r>
    </w:p>
    <w:p>
      <w:pPr>
        <w:pStyle w:val="BodyText"/>
        <w:ind w:right="287" w:firstLine="566"/>
      </w:pPr>
      <w:r>
        <w:rPr/>
        <w:t>ҺХ ескерткіш тілінде сан</w:t>
      </w:r>
      <w:r>
        <w:rPr>
          <w:spacing w:val="-1"/>
        </w:rPr>
        <w:t> </w:t>
      </w:r>
      <w:r>
        <w:rPr/>
        <w:t>есім функциясын</w:t>
      </w:r>
      <w:r>
        <w:rPr>
          <w:spacing w:val="-1"/>
        </w:rPr>
        <w:t> </w:t>
      </w:r>
      <w:r>
        <w:rPr/>
        <w:t>атқаратын</w:t>
      </w:r>
      <w:r>
        <w:rPr>
          <w:spacing w:val="-1"/>
        </w:rPr>
        <w:t> </w:t>
      </w:r>
      <w:r>
        <w:rPr/>
        <w:t>сөздер</w:t>
      </w:r>
      <w:r>
        <w:rPr>
          <w:spacing w:val="-1"/>
        </w:rPr>
        <w:t> </w:t>
      </w:r>
      <w:r>
        <w:rPr/>
        <w:t>шығармада аз кездеседі. Ескерткіш тілінде есептік, реттік, болжалдық, бөлшектік сан есім түрлері ұшырасады.</w:t>
      </w:r>
    </w:p>
    <w:p>
      <w:pPr>
        <w:pStyle w:val="BodyText"/>
        <w:ind w:right="290" w:firstLine="638"/>
      </w:pPr>
      <w:r>
        <w:rPr/>
        <w:t>Есептік сан есімдер. Біз зерттеп отырған ҺХ ескерткіш тілінде сан есімдердің дені есептік сан есімге жатады. Олар:</w:t>
      </w:r>
    </w:p>
    <w:p>
      <w:pPr>
        <w:pStyle w:val="BodyText"/>
        <w:spacing w:line="321" w:lineRule="exact"/>
        <w:ind w:left="707"/>
      </w:pPr>
      <w:r>
        <w:rPr/>
        <w:t>а)</w:t>
      </w:r>
      <w:r>
        <w:rPr>
          <w:spacing w:val="50"/>
        </w:rPr>
        <w:t> </w:t>
      </w:r>
      <w:r>
        <w:rPr/>
        <w:t>заттың</w:t>
      </w:r>
      <w:r>
        <w:rPr>
          <w:spacing w:val="52"/>
        </w:rPr>
        <w:t> </w:t>
      </w:r>
      <w:r>
        <w:rPr/>
        <w:t>санын,</w:t>
      </w:r>
      <w:r>
        <w:rPr>
          <w:spacing w:val="54"/>
        </w:rPr>
        <w:t> </w:t>
      </w:r>
      <w:r>
        <w:rPr/>
        <w:t>мөлшерін</w:t>
      </w:r>
      <w:r>
        <w:rPr>
          <w:spacing w:val="51"/>
        </w:rPr>
        <w:t> </w:t>
      </w:r>
      <w:r>
        <w:rPr/>
        <w:t>білдіруші</w:t>
      </w:r>
      <w:r>
        <w:rPr>
          <w:spacing w:val="51"/>
        </w:rPr>
        <w:t> </w:t>
      </w:r>
      <w:r>
        <w:rPr/>
        <w:t>түбір</w:t>
      </w:r>
      <w:r>
        <w:rPr>
          <w:spacing w:val="52"/>
        </w:rPr>
        <w:t> </w:t>
      </w:r>
      <w:r>
        <w:rPr/>
        <w:t>сан</w:t>
      </w:r>
      <w:r>
        <w:rPr>
          <w:spacing w:val="52"/>
        </w:rPr>
        <w:t> </w:t>
      </w:r>
      <w:r>
        <w:rPr/>
        <w:t>есімдер:</w:t>
      </w:r>
      <w:r>
        <w:rPr>
          <w:spacing w:val="57"/>
        </w:rPr>
        <w:t> </w:t>
      </w:r>
      <w:r>
        <w:rPr>
          <w:i/>
          <w:iCs/>
        </w:rPr>
        <w:t>бир</w:t>
      </w:r>
      <w:r>
        <w:rPr>
          <w:i/>
          <w:iCs/>
          <w:spacing w:val="57"/>
        </w:rPr>
        <w:t> </w:t>
      </w:r>
      <w:r>
        <w:rPr>
          <w:spacing w:val="-4"/>
        </w:rPr>
        <w:t>(</w:t>
      </w:r>
      <w:r>
        <w:rPr>
          <w:spacing w:val="-4"/>
          <w:rtl/>
        </w:rPr>
        <w:t>بير</w:t>
      </w:r>
      <w:r>
        <w:rPr>
          <w:spacing w:val="-4"/>
        </w:rPr>
        <w:t>)–бір</w:t>
      </w:r>
      <w:r>
        <w:rPr>
          <w:spacing w:val="-4"/>
        </w:rPr>
        <w:t>;</w:t>
      </w:r>
    </w:p>
    <w:p>
      <w:pPr>
        <w:pStyle w:val="BodyText"/>
        <w:spacing w:line="322" w:lineRule="exact"/>
      </w:pPr>
      <w:r>
        <w:rPr>
          <w:i/>
          <w:iCs/>
          <w:w w:val="90"/>
        </w:rPr>
        <w:t>еки</w:t>
      </w:r>
      <w:r>
        <w:rPr>
          <w:w w:val="90"/>
        </w:rPr>
        <w:t>(</w:t>
      </w:r>
      <w:r>
        <w:rPr>
          <w:w w:val="90"/>
          <w:rtl/>
        </w:rPr>
        <w:t>ىكى</w:t>
      </w:r>
      <w:r>
        <w:rPr>
          <w:w w:val="90"/>
        </w:rPr>
        <w:t>)</w:t>
      </w:r>
      <w:r>
        <w:rPr>
          <w:spacing w:val="45"/>
        </w:rPr>
        <w:t> </w:t>
      </w:r>
      <w:r>
        <w:rPr>
          <w:w w:val="90"/>
        </w:rPr>
        <w:t>–екі;</w:t>
      </w:r>
      <w:r>
        <w:rPr>
          <w:spacing w:val="50"/>
        </w:rPr>
        <w:t> </w:t>
      </w:r>
      <w:r>
        <w:rPr>
          <w:i/>
          <w:iCs/>
          <w:w w:val="90"/>
        </w:rPr>
        <w:t>төрт</w:t>
      </w:r>
      <w:r>
        <w:rPr>
          <w:w w:val="90"/>
        </w:rPr>
        <w:t>)(</w:t>
      </w:r>
      <w:r>
        <w:rPr>
          <w:w w:val="90"/>
          <w:rtl/>
        </w:rPr>
        <w:t>تورت</w:t>
      </w:r>
      <w:r>
        <w:rPr>
          <w:w w:val="90"/>
        </w:rPr>
        <w:t>–төрт,</w:t>
      </w:r>
      <w:r>
        <w:rPr>
          <w:spacing w:val="52"/>
        </w:rPr>
        <w:t> </w:t>
      </w:r>
      <w:r>
        <w:rPr>
          <w:w w:val="90"/>
        </w:rPr>
        <w:t>йүз(</w:t>
      </w:r>
      <w:r>
        <w:rPr>
          <w:w w:val="90"/>
          <w:rtl/>
        </w:rPr>
        <w:t>ىوز</w:t>
      </w:r>
      <w:r>
        <w:rPr>
          <w:w w:val="90"/>
        </w:rPr>
        <w:t>)-жүз,</w:t>
      </w:r>
      <w:r>
        <w:rPr>
          <w:spacing w:val="53"/>
        </w:rPr>
        <w:t> </w:t>
      </w:r>
      <w:r>
        <w:rPr>
          <w:i/>
          <w:iCs/>
          <w:w w:val="90"/>
        </w:rPr>
        <w:t>мың</w:t>
      </w:r>
      <w:r>
        <w:rPr>
          <w:w w:val="90"/>
        </w:rPr>
        <w:t>(</w:t>
      </w:r>
      <w:r>
        <w:rPr>
          <w:w w:val="90"/>
          <w:rtl/>
        </w:rPr>
        <w:t>مون</w:t>
      </w:r>
      <w:r>
        <w:rPr>
          <w:w w:val="90"/>
        </w:rPr>
        <w:t>)-</w:t>
      </w:r>
      <w:r>
        <w:rPr>
          <w:spacing w:val="-4"/>
          <w:w w:val="90"/>
        </w:rPr>
        <w:t>мың</w:t>
      </w:r>
      <w:r>
        <w:rPr>
          <w:spacing w:val="-4"/>
          <w:w w:val="90"/>
        </w:rPr>
        <w:t>.</w:t>
      </w:r>
    </w:p>
    <w:p>
      <w:pPr>
        <w:pStyle w:val="BodyText"/>
        <w:ind w:left="707" w:right="1112"/>
      </w:pPr>
      <w:r>
        <w:rPr/>
        <w:t>б)</w:t>
      </w:r>
      <w:r>
        <w:rPr>
          <w:spacing w:val="-6"/>
        </w:rPr>
        <w:t> </w:t>
      </w:r>
      <w:r>
        <w:rPr/>
        <w:t>аналитикалық</w:t>
      </w:r>
      <w:r>
        <w:rPr>
          <w:spacing w:val="-5"/>
        </w:rPr>
        <w:t> </w:t>
      </w:r>
      <w:r>
        <w:rPr/>
        <w:t>тәсілмен</w:t>
      </w:r>
      <w:r>
        <w:rPr>
          <w:spacing w:val="-5"/>
        </w:rPr>
        <w:t> </w:t>
      </w:r>
      <w:r>
        <w:rPr/>
        <w:t>берілген</w:t>
      </w:r>
      <w:r>
        <w:rPr>
          <w:spacing w:val="-5"/>
        </w:rPr>
        <w:t> </w:t>
      </w:r>
      <w:r>
        <w:rPr/>
        <w:t>есептік</w:t>
      </w:r>
      <w:r>
        <w:rPr>
          <w:spacing w:val="-6"/>
        </w:rPr>
        <w:t> </w:t>
      </w:r>
      <w:r>
        <w:rPr/>
        <w:t>сан</w:t>
      </w:r>
      <w:r>
        <w:rPr>
          <w:spacing w:val="-5"/>
        </w:rPr>
        <w:t> </w:t>
      </w:r>
      <w:r>
        <w:rPr/>
        <w:t>есімдер: </w:t>
      </w:r>
      <w:r>
        <w:rPr>
          <w:i/>
          <w:iCs/>
        </w:rPr>
        <w:t>он</w:t>
      </w:r>
      <w:r>
        <w:rPr>
          <w:i/>
          <w:iCs/>
          <w:spacing w:val="-4"/>
        </w:rPr>
        <w:t> </w:t>
      </w:r>
      <w:r>
        <w:rPr>
          <w:i/>
          <w:iCs/>
        </w:rPr>
        <w:t>төрт</w:t>
      </w:r>
      <w:r>
        <w:rPr>
          <w:i/>
          <w:iCs/>
          <w:spacing w:val="-3"/>
        </w:rPr>
        <w:t> </w:t>
      </w:r>
      <w:r>
        <w:rPr/>
        <w:t>– (</w:t>
      </w:r>
      <w:r>
        <w:rPr>
          <w:rtl/>
        </w:rPr>
        <w:t>تورت</w:t>
      </w:r>
      <w:r>
        <w:rPr/>
        <w:t> </w:t>
      </w:r>
      <w:r>
        <w:rPr>
          <w:rtl/>
        </w:rPr>
        <w:t>ون</w:t>
      </w:r>
      <w:r>
        <w:rPr/>
        <w:t>)он төрт</w:t>
      </w:r>
      <w:r>
        <w:rPr/>
        <w:t>.</w:t>
      </w:r>
    </w:p>
    <w:p>
      <w:pPr>
        <w:pStyle w:val="BodyText"/>
        <w:ind w:right="283" w:firstLine="566"/>
      </w:pPr>
      <w:r>
        <w:rPr/>
        <w:t>Ескерткіште бир сөзі 26 жерде, мың-жеті жерде, он – екі жерде, еки (ики), төрт, йүз және он төрт сан есімдері бір-бірден қолданылған. Мың сөзінің орнына бір жерде парсы тілінің һазар «мың» сөзі берілген.</w:t>
      </w:r>
    </w:p>
    <w:p>
      <w:pPr>
        <w:pStyle w:val="BodyText"/>
        <w:ind w:right="283" w:firstLine="566"/>
      </w:pPr>
      <w:r>
        <w:rPr/>
        <w:t>Есептік сан есімдердің ішінде өзінің түрлену, әртүрлі морфологиялық өзгерістерге ену, сол сияқты, сөз тудыру жағынан да ерекше көзге түсетін әржақты сөз – </w:t>
      </w:r>
      <w:r>
        <w:rPr>
          <w:i/>
        </w:rPr>
        <w:t>бір </w:t>
      </w:r>
      <w:r>
        <w:rPr/>
        <w:t>сан есімі. </w:t>
      </w:r>
      <w:r>
        <w:rPr>
          <w:i/>
        </w:rPr>
        <w:t>Бір </w:t>
      </w:r>
      <w:r>
        <w:rPr/>
        <w:t>– ең алдымен, белгілі бір заттар мен құбылыстардың</w:t>
      </w:r>
      <w:r>
        <w:rPr>
          <w:spacing w:val="40"/>
        </w:rPr>
        <w:t> </w:t>
      </w:r>
      <w:r>
        <w:rPr/>
        <w:t>есептік</w:t>
      </w:r>
      <w:r>
        <w:rPr>
          <w:spacing w:val="40"/>
        </w:rPr>
        <w:t> </w:t>
      </w:r>
      <w:r>
        <w:rPr/>
        <w:t>сан</w:t>
      </w:r>
      <w:r>
        <w:rPr>
          <w:spacing w:val="40"/>
        </w:rPr>
        <w:t> </w:t>
      </w:r>
      <w:r>
        <w:rPr/>
        <w:t>мөлшерін</w:t>
      </w:r>
      <w:r>
        <w:rPr>
          <w:spacing w:val="40"/>
        </w:rPr>
        <w:t> </w:t>
      </w:r>
      <w:r>
        <w:rPr/>
        <w:t>білдіретін</w:t>
      </w:r>
      <w:r>
        <w:rPr>
          <w:spacing w:val="40"/>
        </w:rPr>
        <w:t> </w:t>
      </w:r>
      <w:r>
        <w:rPr/>
        <w:t>болса,</w:t>
      </w:r>
      <w:r>
        <w:rPr>
          <w:spacing w:val="40"/>
        </w:rPr>
        <w:t> </w:t>
      </w:r>
      <w:r>
        <w:rPr/>
        <w:t>екіншіден</w:t>
      </w:r>
      <w:r>
        <w:rPr>
          <w:spacing w:val="40"/>
        </w:rPr>
        <w:t> </w:t>
      </w:r>
      <w:r>
        <w:rPr/>
        <w:t>абстракт</w:t>
      </w:r>
    </w:p>
    <w:p>
      <w:pPr>
        <w:pStyle w:val="BodyText"/>
        <w:spacing w:after="0"/>
        <w:sectPr>
          <w:pgSz w:w="11900" w:h="16840"/>
          <w:pgMar w:header="0" w:footer="759" w:top="1040" w:bottom="940" w:left="1559" w:right="566"/>
        </w:sectPr>
      </w:pPr>
    </w:p>
    <w:p>
      <w:pPr>
        <w:pStyle w:val="BodyText"/>
        <w:spacing w:before="67"/>
        <w:ind w:right="272"/>
      </w:pPr>
      <w:r>
        <w:rPr/>
        <w:t>сан ұғымын білдіретін сөз. Бірақ негізгі мағынасы сан болғанымен, </w:t>
      </w:r>
      <w:r>
        <w:rPr>
          <w:i/>
        </w:rPr>
        <w:t>бір </w:t>
      </w:r>
      <w:r>
        <w:rPr/>
        <w:t>сан есімі тілімізде қолдану қажеттігіне қарай өзге де семантикалық мағыналарға ауып және әр алуан қосымшалар қосып айту арқылы немесе қосарланып я өзге сөздермен бірігіп қолданылу арқылы көптеген жаңа сөздердің, сөз тіркестерінің жасалуына негіз болған. Бұлайша </w:t>
      </w:r>
      <w:r>
        <w:rPr>
          <w:i/>
        </w:rPr>
        <w:t>бір </w:t>
      </w:r>
      <w:r>
        <w:rPr/>
        <w:t>сан</w:t>
      </w:r>
      <w:r>
        <w:rPr>
          <w:spacing w:val="-1"/>
        </w:rPr>
        <w:t> </w:t>
      </w:r>
      <w:r>
        <w:rPr/>
        <w:t>есімінен пайда болған жаңа сөздердің тілімізде сөз тудыру амалдарының қай-қайсына болса да тікелей қатысы бар екені, демек, ондай сөздердің сөз тудырудың лексика- семантикалық та, морфологиялық та, синтаксистік те және морфологиялық- синтаксистік те тәсілдері арқылы жасалғанын көреміз.</w:t>
      </w:r>
    </w:p>
    <w:p>
      <w:pPr>
        <w:pStyle w:val="BodyText"/>
        <w:spacing w:line="322" w:lineRule="exact" w:before="3"/>
        <w:ind w:left="707"/>
        <w:jc w:val="left"/>
      </w:pPr>
      <w:r>
        <w:rPr>
          <w:i/>
        </w:rPr>
        <w:t>Бір</w:t>
      </w:r>
      <w:r>
        <w:rPr>
          <w:i/>
          <w:spacing w:val="-7"/>
        </w:rPr>
        <w:t> </w:t>
      </w:r>
      <w:r>
        <w:rPr/>
        <w:t>есептік</w:t>
      </w:r>
      <w:r>
        <w:rPr>
          <w:spacing w:val="-5"/>
        </w:rPr>
        <w:t> </w:t>
      </w:r>
      <w:r>
        <w:rPr/>
        <w:t>сан</w:t>
      </w:r>
      <w:r>
        <w:rPr>
          <w:spacing w:val="-7"/>
        </w:rPr>
        <w:t> </w:t>
      </w:r>
      <w:r>
        <w:rPr/>
        <w:t>есімдері</w:t>
      </w:r>
      <w:r>
        <w:rPr>
          <w:spacing w:val="-10"/>
        </w:rPr>
        <w:t> </w:t>
      </w:r>
      <w:r>
        <w:rPr/>
        <w:t>төмендегі</w:t>
      </w:r>
      <w:r>
        <w:rPr>
          <w:spacing w:val="-11"/>
        </w:rPr>
        <w:t> </w:t>
      </w:r>
      <w:r>
        <w:rPr/>
        <w:t>мағыналарды</w:t>
      </w:r>
      <w:r>
        <w:rPr>
          <w:spacing w:val="-7"/>
        </w:rPr>
        <w:t> </w:t>
      </w:r>
      <w:r>
        <w:rPr>
          <w:spacing w:val="-2"/>
        </w:rPr>
        <w:t>береді:</w:t>
      </w:r>
    </w:p>
    <w:p>
      <w:pPr>
        <w:pStyle w:val="ListParagraph"/>
        <w:numPr>
          <w:ilvl w:val="2"/>
          <w:numId w:val="8"/>
        </w:numPr>
        <w:tabs>
          <w:tab w:pos="1132" w:val="left" w:leader="none"/>
          <w:tab w:pos="3813" w:val="left" w:leader="none"/>
        </w:tabs>
        <w:spacing w:line="256" w:lineRule="auto" w:before="0" w:after="0"/>
        <w:ind w:left="140" w:right="277" w:firstLine="720"/>
        <w:jc w:val="left"/>
        <w:rPr>
          <w:sz w:val="28"/>
          <w:szCs w:val="28"/>
        </w:rPr>
      </w:pPr>
      <w:r>
        <w:rPr>
          <w:sz w:val="28"/>
          <w:szCs w:val="28"/>
        </w:rPr>
        <w:t>мөлшерін көрсетеді:</w:t>
        <w:tab/>
      </w:r>
      <w:r>
        <w:rPr>
          <w:spacing w:val="-2"/>
          <w:w w:val="85"/>
          <w:sz w:val="28"/>
          <w:szCs w:val="28"/>
        </w:rPr>
        <w:t>(</w:t>
      </w:r>
      <w:r>
        <w:rPr>
          <w:spacing w:val="-2"/>
          <w:w w:val="85"/>
          <w:sz w:val="28"/>
          <w:szCs w:val="28"/>
          <w:rtl/>
        </w:rPr>
        <w:t>مىنگا</w:t>
      </w:r>
      <w:r>
        <w:rPr>
          <w:sz w:val="28"/>
          <w:szCs w:val="28"/>
        </w:rPr>
        <w:t> </w:t>
      </w:r>
      <w:r>
        <w:rPr>
          <w:spacing w:val="-2"/>
          <w:w w:val="85"/>
          <w:sz w:val="28"/>
          <w:szCs w:val="28"/>
          <w:rtl/>
        </w:rPr>
        <w:t>دالىللار</w:t>
      </w:r>
      <w:r>
        <w:rPr>
          <w:sz w:val="28"/>
          <w:szCs w:val="28"/>
        </w:rPr>
        <w:t> </w:t>
      </w:r>
      <w:r>
        <w:rPr>
          <w:spacing w:val="-2"/>
          <w:w w:val="85"/>
          <w:sz w:val="28"/>
          <w:szCs w:val="28"/>
          <w:rtl/>
        </w:rPr>
        <w:t>ىچرا</w:t>
      </w:r>
      <w:r>
        <w:rPr>
          <w:sz w:val="28"/>
          <w:szCs w:val="28"/>
        </w:rPr>
        <w:t> </w:t>
      </w:r>
      <w:r>
        <w:rPr>
          <w:spacing w:val="-2"/>
          <w:w w:val="85"/>
          <w:sz w:val="28"/>
          <w:szCs w:val="28"/>
          <w:rtl/>
        </w:rPr>
        <w:t>نان</w:t>
      </w:r>
      <w:r>
        <w:rPr>
          <w:sz w:val="28"/>
          <w:szCs w:val="28"/>
        </w:rPr>
        <w:t> </w:t>
      </w:r>
      <w:r>
        <w:rPr>
          <w:spacing w:val="-2"/>
          <w:w w:val="85"/>
          <w:sz w:val="28"/>
          <w:szCs w:val="28"/>
          <w:rtl/>
        </w:rPr>
        <w:t>بىر</w:t>
      </w:r>
      <w:r>
        <w:rPr>
          <w:sz w:val="28"/>
          <w:szCs w:val="28"/>
        </w:rPr>
        <w:t> </w:t>
      </w:r>
      <w:r>
        <w:rPr>
          <w:spacing w:val="-2"/>
          <w:w w:val="85"/>
          <w:sz w:val="28"/>
          <w:szCs w:val="28"/>
          <w:rtl/>
        </w:rPr>
        <w:t>بولور</w:t>
      </w:r>
      <w:r>
        <w:rPr>
          <w:spacing w:val="-2"/>
          <w:w w:val="85"/>
          <w:sz w:val="28"/>
          <w:szCs w:val="28"/>
        </w:rPr>
        <w:t>)</w:t>
      </w:r>
      <w:r>
        <w:rPr>
          <w:spacing w:val="5"/>
          <w:sz w:val="28"/>
          <w:szCs w:val="28"/>
        </w:rPr>
        <w:t> </w:t>
      </w:r>
      <w:r>
        <w:rPr>
          <w:i/>
          <w:iCs/>
          <w:spacing w:val="-2"/>
          <w:w w:val="85"/>
          <w:sz w:val="28"/>
          <w:szCs w:val="28"/>
        </w:rPr>
        <w:t>булур</w:t>
      </w:r>
      <w:r>
        <w:rPr>
          <w:i/>
          <w:iCs/>
          <w:sz w:val="28"/>
          <w:szCs w:val="28"/>
        </w:rPr>
        <w:t> </w:t>
      </w:r>
      <w:r>
        <w:rPr>
          <w:i/>
          <w:iCs/>
          <w:spacing w:val="-2"/>
          <w:w w:val="85"/>
          <w:sz w:val="28"/>
          <w:szCs w:val="28"/>
        </w:rPr>
        <w:t>бир</w:t>
      </w:r>
      <w:r>
        <w:rPr>
          <w:i/>
          <w:iCs/>
          <w:sz w:val="28"/>
          <w:szCs w:val="28"/>
        </w:rPr>
        <w:t> </w:t>
      </w:r>
      <w:r>
        <w:rPr>
          <w:i/>
          <w:iCs/>
          <w:spacing w:val="-2"/>
          <w:w w:val="85"/>
          <w:sz w:val="28"/>
          <w:szCs w:val="28"/>
        </w:rPr>
        <w:t>нәң</w:t>
      </w:r>
      <w:r>
        <w:rPr>
          <w:i/>
          <w:iCs/>
          <w:sz w:val="28"/>
          <w:szCs w:val="28"/>
        </w:rPr>
        <w:t> </w:t>
      </w:r>
      <w:r>
        <w:rPr>
          <w:i/>
          <w:iCs/>
          <w:spacing w:val="-2"/>
          <w:w w:val="85"/>
          <w:sz w:val="28"/>
          <w:szCs w:val="28"/>
        </w:rPr>
        <w:t>ичрә </w:t>
      </w:r>
      <w:r>
        <w:rPr>
          <w:i/>
          <w:iCs/>
          <w:sz w:val="28"/>
          <w:szCs w:val="28"/>
        </w:rPr>
        <w:t>дәлилләр миңга </w:t>
      </w:r>
      <w:r>
        <w:rPr>
          <w:sz w:val="28"/>
          <w:szCs w:val="28"/>
        </w:rPr>
        <w:t>ҺХ 8/Табар бір зат ішінен дәлелдер мың</w:t>
      </w:r>
      <w:r>
        <w:rPr>
          <w:sz w:val="28"/>
          <w:szCs w:val="28"/>
        </w:rPr>
        <w:t>.</w:t>
      </w:r>
    </w:p>
    <w:p>
      <w:pPr>
        <w:pStyle w:val="ListParagraph"/>
        <w:numPr>
          <w:ilvl w:val="2"/>
          <w:numId w:val="8"/>
        </w:numPr>
        <w:tabs>
          <w:tab w:pos="1132" w:val="left" w:leader="none"/>
          <w:tab w:pos="8241" w:val="left" w:leader="none"/>
        </w:tabs>
        <w:spacing w:line="256" w:lineRule="auto" w:before="7" w:after="0"/>
        <w:ind w:left="140" w:right="284" w:firstLine="710"/>
        <w:jc w:val="left"/>
        <w:rPr>
          <w:sz w:val="28"/>
          <w:szCs w:val="28"/>
        </w:rPr>
      </w:pPr>
      <w:r>
        <w:rPr>
          <w:spacing w:val="-10"/>
          <w:sz w:val="28"/>
          <w:szCs w:val="28"/>
        </w:rPr>
        <w:t>даралық</w:t>
      </w:r>
      <w:r>
        <w:rPr>
          <w:sz w:val="28"/>
          <w:szCs w:val="28"/>
        </w:rPr>
        <w:t> </w:t>
      </w:r>
      <w:r>
        <w:rPr>
          <w:spacing w:val="-10"/>
          <w:sz w:val="28"/>
          <w:szCs w:val="28"/>
        </w:rPr>
        <w:t>мағынасын</w:t>
      </w:r>
      <w:r>
        <w:rPr>
          <w:sz w:val="28"/>
          <w:szCs w:val="28"/>
        </w:rPr>
        <w:t> </w:t>
      </w:r>
      <w:r>
        <w:rPr>
          <w:spacing w:val="-10"/>
          <w:sz w:val="28"/>
          <w:szCs w:val="28"/>
        </w:rPr>
        <w:t>береді:</w:t>
      </w:r>
      <w:r>
        <w:rPr>
          <w:sz w:val="28"/>
          <w:szCs w:val="28"/>
        </w:rPr>
        <w:t> </w:t>
      </w:r>
      <w:r>
        <w:rPr>
          <w:spacing w:val="-10"/>
          <w:sz w:val="28"/>
          <w:szCs w:val="28"/>
        </w:rPr>
        <w:t>(</w:t>
      </w:r>
      <w:r>
        <w:rPr>
          <w:spacing w:val="-10"/>
          <w:sz w:val="28"/>
          <w:szCs w:val="28"/>
          <w:rtl/>
        </w:rPr>
        <w:t>باىات</w:t>
      </w:r>
      <w:r>
        <w:rPr>
          <w:spacing w:val="9"/>
          <w:sz w:val="28"/>
          <w:szCs w:val="28"/>
        </w:rPr>
        <w:t> </w:t>
      </w:r>
      <w:r>
        <w:rPr>
          <w:spacing w:val="-10"/>
          <w:sz w:val="28"/>
          <w:szCs w:val="28"/>
          <w:rtl/>
        </w:rPr>
        <w:t>بىر</w:t>
      </w:r>
      <w:r>
        <w:rPr>
          <w:sz w:val="28"/>
          <w:szCs w:val="28"/>
        </w:rPr>
        <w:t> </w:t>
      </w:r>
      <w:r>
        <w:rPr>
          <w:spacing w:val="-10"/>
          <w:sz w:val="28"/>
          <w:szCs w:val="28"/>
          <w:rtl/>
        </w:rPr>
        <w:t>ولوغ</w:t>
      </w:r>
      <w:r>
        <w:rPr>
          <w:sz w:val="28"/>
          <w:szCs w:val="28"/>
        </w:rPr>
        <w:t> </w:t>
      </w:r>
      <w:r>
        <w:rPr>
          <w:spacing w:val="-10"/>
          <w:sz w:val="28"/>
          <w:szCs w:val="28"/>
          <w:rtl/>
        </w:rPr>
        <w:t>ىدىزى</w:t>
      </w:r>
      <w:r>
        <w:rPr>
          <w:sz w:val="28"/>
          <w:szCs w:val="28"/>
        </w:rPr>
        <w:t> </w:t>
      </w:r>
      <w:r>
        <w:rPr>
          <w:spacing w:val="-10"/>
          <w:sz w:val="28"/>
          <w:szCs w:val="28"/>
          <w:rtl/>
        </w:rPr>
        <w:t>قودرات</w:t>
      </w:r>
      <w:r>
        <w:rPr>
          <w:sz w:val="28"/>
          <w:szCs w:val="28"/>
        </w:rPr>
        <w:t> </w:t>
      </w:r>
      <w:r>
        <w:rPr>
          <w:spacing w:val="-10"/>
          <w:sz w:val="28"/>
          <w:szCs w:val="28"/>
          <w:rtl/>
        </w:rPr>
        <w:t>بو</w:t>
      </w:r>
      <w:r>
        <w:rPr>
          <w:spacing w:val="-10"/>
          <w:sz w:val="28"/>
          <w:szCs w:val="28"/>
        </w:rPr>
        <w:t>)</w:t>
      </w:r>
      <w:r>
        <w:rPr>
          <w:sz w:val="28"/>
          <w:szCs w:val="28"/>
        </w:rPr>
        <w:tab/>
      </w:r>
      <w:r>
        <w:rPr>
          <w:i/>
          <w:iCs/>
          <w:sz w:val="28"/>
          <w:szCs w:val="28"/>
        </w:rPr>
        <w:t>бу</w:t>
      </w:r>
      <w:r>
        <w:rPr>
          <w:i/>
          <w:iCs/>
          <w:spacing w:val="-2"/>
          <w:sz w:val="28"/>
          <w:szCs w:val="28"/>
        </w:rPr>
        <w:t> </w:t>
      </w:r>
      <w:r>
        <w:rPr>
          <w:i/>
          <w:iCs/>
          <w:sz w:val="28"/>
          <w:szCs w:val="28"/>
        </w:rPr>
        <w:t>қудрат идизи улуғ бир байат ҺХ 19</w:t>
      </w:r>
      <w:r>
        <w:rPr>
          <w:sz w:val="28"/>
          <w:szCs w:val="28"/>
        </w:rPr>
        <w:t>/Бұл құдірет иесі ұлы бір құдай</w:t>
      </w:r>
      <w:r>
        <w:rPr>
          <w:sz w:val="28"/>
          <w:szCs w:val="28"/>
        </w:rPr>
        <w:t>.</w:t>
      </w:r>
    </w:p>
    <w:p>
      <w:pPr>
        <w:pStyle w:val="ListParagraph"/>
        <w:numPr>
          <w:ilvl w:val="2"/>
          <w:numId w:val="8"/>
        </w:numPr>
        <w:tabs>
          <w:tab w:pos="1132" w:val="left" w:leader="none"/>
        </w:tabs>
        <w:spacing w:line="256" w:lineRule="auto" w:before="7" w:after="0"/>
        <w:ind w:left="140" w:right="284" w:firstLine="710"/>
        <w:jc w:val="left"/>
        <w:rPr>
          <w:sz w:val="28"/>
          <w:szCs w:val="28"/>
        </w:rPr>
      </w:pPr>
      <w:r>
        <w:rPr>
          <w:w w:val="85"/>
          <w:sz w:val="28"/>
          <w:szCs w:val="28"/>
        </w:rPr>
        <w:t>анық емес мағына береді:</w:t>
      </w:r>
      <w:r>
        <w:rPr>
          <w:spacing w:val="40"/>
          <w:sz w:val="28"/>
          <w:szCs w:val="28"/>
        </w:rPr>
        <w:t> </w:t>
      </w:r>
      <w:r>
        <w:rPr>
          <w:w w:val="85"/>
          <w:sz w:val="28"/>
          <w:szCs w:val="28"/>
        </w:rPr>
        <w:t>(</w:t>
      </w:r>
      <w:r>
        <w:rPr>
          <w:w w:val="85"/>
          <w:sz w:val="28"/>
          <w:szCs w:val="28"/>
          <w:rtl/>
        </w:rPr>
        <w:t>بىلا</w:t>
      </w:r>
      <w:r>
        <w:rPr>
          <w:w w:val="85"/>
          <w:sz w:val="28"/>
          <w:szCs w:val="28"/>
        </w:rPr>
        <w:t> </w:t>
      </w:r>
      <w:r>
        <w:rPr>
          <w:w w:val="85"/>
          <w:sz w:val="28"/>
          <w:szCs w:val="28"/>
          <w:rtl/>
        </w:rPr>
        <w:t>ىر</w:t>
      </w:r>
      <w:r>
        <w:rPr>
          <w:w w:val="85"/>
          <w:sz w:val="28"/>
          <w:szCs w:val="28"/>
        </w:rPr>
        <w:t> </w:t>
      </w:r>
      <w:r>
        <w:rPr>
          <w:w w:val="85"/>
          <w:sz w:val="28"/>
          <w:szCs w:val="28"/>
          <w:rtl/>
        </w:rPr>
        <w:t>اتون</w:t>
      </w:r>
      <w:r>
        <w:rPr>
          <w:w w:val="85"/>
          <w:sz w:val="28"/>
          <w:szCs w:val="28"/>
        </w:rPr>
        <w:t> </w:t>
      </w:r>
      <w:r>
        <w:rPr>
          <w:w w:val="85"/>
          <w:sz w:val="28"/>
          <w:szCs w:val="28"/>
          <w:rtl/>
        </w:rPr>
        <w:t>بىر</w:t>
      </w:r>
      <w:r>
        <w:rPr>
          <w:w w:val="85"/>
          <w:sz w:val="28"/>
          <w:szCs w:val="28"/>
        </w:rPr>
        <w:t> </w:t>
      </w:r>
      <w:r>
        <w:rPr>
          <w:w w:val="85"/>
          <w:sz w:val="28"/>
          <w:szCs w:val="28"/>
          <w:rtl/>
        </w:rPr>
        <w:t>قالوپ</w:t>
      </w:r>
      <w:r>
        <w:rPr>
          <w:w w:val="85"/>
          <w:sz w:val="28"/>
          <w:szCs w:val="28"/>
        </w:rPr>
        <w:t> </w:t>
      </w:r>
      <w:r>
        <w:rPr>
          <w:w w:val="85"/>
          <w:sz w:val="28"/>
          <w:szCs w:val="28"/>
          <w:rtl/>
        </w:rPr>
        <w:t>تىشسى</w:t>
      </w:r>
      <w:r>
        <w:rPr>
          <w:w w:val="85"/>
          <w:sz w:val="28"/>
          <w:szCs w:val="28"/>
        </w:rPr>
        <w:t>) </w:t>
      </w:r>
      <w:r>
        <w:rPr>
          <w:i/>
          <w:iCs/>
          <w:w w:val="85"/>
          <w:sz w:val="28"/>
          <w:szCs w:val="28"/>
        </w:rPr>
        <w:t>тишиси қалып бир </w:t>
      </w:r>
      <w:r>
        <w:rPr>
          <w:i/>
          <w:iCs/>
          <w:sz w:val="28"/>
          <w:szCs w:val="28"/>
        </w:rPr>
        <w:t>атын ербила ҺХ 275</w:t>
      </w:r>
      <w:r>
        <w:rPr>
          <w:sz w:val="28"/>
          <w:szCs w:val="28"/>
        </w:rPr>
        <w:t>/әйелі қалып бір басқа ер менен</w:t>
      </w:r>
      <w:r>
        <w:rPr>
          <w:sz w:val="28"/>
          <w:szCs w:val="28"/>
        </w:rPr>
        <w:t>.</w:t>
      </w:r>
    </w:p>
    <w:p>
      <w:pPr>
        <w:pStyle w:val="BodyText"/>
        <w:spacing w:before="2"/>
        <w:ind w:right="278" w:firstLine="566"/>
      </w:pPr>
      <w:r>
        <w:rPr/>
        <w:t>Р. Досжан өзінің ХІ-ХІІ ғ.ғ. жазба ескерткіштері тілінің морфологиялық құрылымы («Һибат-ул хақайиқ», «Құтадғу билиг», «Диуани лұғат-ит түрк» ескерткіштері негізінде) атты диссертациялық еңбегінде бір есептік сан есімінің беретін мағыналарына мынадай талдау жұмысын жасайды: «Есептік сан есімдер зат есімдердің алдына келіп, анықтауыш қызметінде жұмсалғанда, нөлдік формада қабыса байланысады; есептік сан есімдер субстантивтенген жағдайда сөз түрлендіруші аффикстер қабылдайды; стильдік тұрғыдан бир сөзі контекске байланысты көптік мән береді; көмекшелік қызметте неғайбілдік, белгісіздік мағынаны білдіреді» [61, 161- </w:t>
      </w:r>
      <w:r>
        <w:rPr>
          <w:spacing w:val="-2"/>
        </w:rPr>
        <w:t>165].</w:t>
      </w:r>
    </w:p>
    <w:p>
      <w:pPr>
        <w:spacing w:before="2"/>
        <w:ind w:left="140" w:right="283" w:firstLine="566"/>
        <w:jc w:val="both"/>
        <w:rPr>
          <w:sz w:val="28"/>
        </w:rPr>
      </w:pPr>
      <w:r>
        <w:rPr>
          <w:i/>
          <w:sz w:val="28"/>
        </w:rPr>
        <w:t>Еки, төрт, он, он дөрт, йүз, мың </w:t>
      </w:r>
      <w:r>
        <w:rPr>
          <w:sz w:val="28"/>
        </w:rPr>
        <w:t>есептік сан есімдерінің қолданылуы қазіргі қазақ тілімен сәйкес келеді. Дыбысталуы жағынан </w:t>
      </w:r>
      <w:r>
        <w:rPr>
          <w:i/>
          <w:sz w:val="28"/>
        </w:rPr>
        <w:t>онтөрт </w:t>
      </w:r>
      <w:r>
        <w:rPr>
          <w:sz w:val="28"/>
        </w:rPr>
        <w:t>пен </w:t>
      </w:r>
      <w:r>
        <w:rPr>
          <w:i/>
          <w:sz w:val="28"/>
        </w:rPr>
        <w:t>он дөртте </w:t>
      </w:r>
      <w:r>
        <w:rPr>
          <w:sz w:val="28"/>
        </w:rPr>
        <w:t>және </w:t>
      </w:r>
      <w:r>
        <w:rPr>
          <w:i/>
          <w:sz w:val="28"/>
        </w:rPr>
        <w:t>йүз, еки </w:t>
      </w:r>
      <w:r>
        <w:rPr>
          <w:sz w:val="28"/>
        </w:rPr>
        <w:t>сөздерінде айырмашылық бар.</w:t>
      </w:r>
    </w:p>
    <w:p>
      <w:pPr>
        <w:pStyle w:val="BodyText"/>
        <w:ind w:right="280" w:firstLine="566"/>
      </w:pPr>
      <w:r>
        <w:rPr/>
        <w:t>ҺХ тілінде А нұсқасында мың сөзінің мағынасын беретін «түмән», Ә және Б нұсқаларында парсының «һазар» сөзі</w:t>
      </w:r>
      <w:r>
        <w:rPr>
          <w:spacing w:val="-3"/>
        </w:rPr>
        <w:t> </w:t>
      </w:r>
      <w:r>
        <w:rPr/>
        <w:t>берілген. Бұл сөз бір жерде ғана кездескеніне қарай автордың қолданысындағы сөз болуы мүмкін. Сондай-ақ бұл дәуірлерде түркілік </w:t>
      </w:r>
      <w:r>
        <w:rPr>
          <w:i/>
          <w:iCs/>
        </w:rPr>
        <w:t>миң </w:t>
      </w:r>
      <w:r>
        <w:rPr/>
        <w:t>сөзі кеңінен қолданылған. Мысалы, Ва ликин </w:t>
      </w:r>
      <w:r>
        <w:rPr>
          <w:w w:val="95"/>
        </w:rPr>
        <w:t>ичинда</w:t>
      </w:r>
      <w:r>
        <w:rPr>
          <w:spacing w:val="-14"/>
          <w:w w:val="95"/>
        </w:rPr>
        <w:t> </w:t>
      </w:r>
      <w:r>
        <w:rPr>
          <w:w w:val="95"/>
        </w:rPr>
        <w:t>түмән</w:t>
      </w:r>
      <w:r>
        <w:rPr>
          <w:spacing w:val="-14"/>
          <w:w w:val="95"/>
        </w:rPr>
        <w:t> </w:t>
      </w:r>
      <w:r>
        <w:rPr>
          <w:w w:val="95"/>
        </w:rPr>
        <w:t>нахошы</w:t>
      </w:r>
      <w:r>
        <w:rPr>
          <w:spacing w:val="-10"/>
          <w:w w:val="95"/>
        </w:rPr>
        <w:t> </w:t>
      </w:r>
      <w:r>
        <w:rPr>
          <w:w w:val="95"/>
        </w:rPr>
        <w:t>(</w:t>
      </w:r>
      <w:r>
        <w:rPr>
          <w:w w:val="95"/>
          <w:rtl/>
        </w:rPr>
        <w:t>ناحوشر</w:t>
      </w:r>
      <w:r>
        <w:rPr>
          <w:spacing w:val="-14"/>
          <w:w w:val="95"/>
        </w:rPr>
        <w:t> </w:t>
      </w:r>
      <w:r>
        <w:rPr>
          <w:w w:val="95"/>
          <w:rtl/>
        </w:rPr>
        <w:t>تومان</w:t>
      </w:r>
      <w:r>
        <w:rPr>
          <w:spacing w:val="-13"/>
          <w:w w:val="95"/>
        </w:rPr>
        <w:t> </w:t>
      </w:r>
      <w:r>
        <w:rPr>
          <w:w w:val="90"/>
          <w:rtl/>
        </w:rPr>
        <w:t>ىچىندا</w:t>
      </w:r>
      <w:r>
        <w:rPr>
          <w:spacing w:val="-10"/>
          <w:w w:val="90"/>
        </w:rPr>
        <w:t> </w:t>
      </w:r>
      <w:r>
        <w:rPr>
          <w:w w:val="90"/>
          <w:rtl/>
        </w:rPr>
        <w:t>لىكىن</w:t>
      </w:r>
      <w:r>
        <w:rPr>
          <w:spacing w:val="-10"/>
          <w:w w:val="90"/>
        </w:rPr>
        <w:t> </w:t>
      </w:r>
      <w:r>
        <w:rPr>
          <w:w w:val="95"/>
          <w:rtl/>
        </w:rPr>
        <w:t>وا</w:t>
      </w:r>
      <w:r>
        <w:rPr>
          <w:w w:val="95"/>
        </w:rPr>
        <w:t>)</w:t>
      </w:r>
      <w:r>
        <w:rPr>
          <w:spacing w:val="-12"/>
          <w:w w:val="95"/>
        </w:rPr>
        <w:t> </w:t>
      </w:r>
      <w:r>
        <w:rPr>
          <w:w w:val="95"/>
        </w:rPr>
        <w:t>ҺХ</w:t>
      </w:r>
      <w:r>
        <w:rPr>
          <w:spacing w:val="-13"/>
          <w:w w:val="95"/>
        </w:rPr>
        <w:t> </w:t>
      </w:r>
      <w:r>
        <w:rPr>
          <w:w w:val="95"/>
        </w:rPr>
        <w:t>218</w:t>
      </w:r>
      <w:r>
        <w:rPr>
          <w:spacing w:val="-13"/>
          <w:w w:val="95"/>
        </w:rPr>
        <w:t> </w:t>
      </w:r>
      <w:r>
        <w:rPr>
          <w:w w:val="95"/>
        </w:rPr>
        <w:t>/</w:t>
      </w:r>
      <w:r>
        <w:rPr>
          <w:spacing w:val="-14"/>
          <w:w w:val="95"/>
        </w:rPr>
        <w:t> </w:t>
      </w:r>
      <w:r>
        <w:rPr>
          <w:w w:val="95"/>
        </w:rPr>
        <w:t>Алайда</w:t>
      </w:r>
      <w:r>
        <w:rPr>
          <w:spacing w:val="-13"/>
          <w:w w:val="95"/>
        </w:rPr>
        <w:t> </w:t>
      </w:r>
      <w:r>
        <w:rPr>
          <w:w w:val="95"/>
        </w:rPr>
        <w:t>ішінде</w:t>
      </w:r>
      <w:r>
        <w:rPr>
          <w:spacing w:val="-13"/>
          <w:w w:val="95"/>
        </w:rPr>
        <w:t> </w:t>
      </w:r>
      <w:r>
        <w:rPr>
          <w:w w:val="95"/>
        </w:rPr>
        <w:t>мың- </w:t>
      </w:r>
      <w:r>
        <w:rPr/>
        <w:t>мың сүйкімсізі</w:t>
      </w:r>
      <w:r>
        <w:rPr/>
        <w:t>.</w:t>
      </w:r>
    </w:p>
    <w:p>
      <w:pPr>
        <w:pStyle w:val="BodyText"/>
        <w:spacing w:before="3"/>
        <w:ind w:right="280" w:firstLine="566"/>
      </w:pPr>
      <w:r>
        <w:rPr/>
        <w:t>Қазіргі тілімізде қолданылып жүрген миллион, миллиард сөздері орыс тілінен, </w:t>
      </w:r>
      <w:r>
        <w:rPr>
          <w:i/>
        </w:rPr>
        <w:t>түмен </w:t>
      </w:r>
      <w:r>
        <w:rPr/>
        <w:t>сөзін монғол (кей зерттеушілер үндіевропа) тілінен енген деп есептейді. Түркі және монғол тілдеріне ортақ </w:t>
      </w:r>
      <w:r>
        <w:rPr>
          <w:i/>
        </w:rPr>
        <w:t>түмен </w:t>
      </w:r>
      <w:r>
        <w:rPr/>
        <w:t>сөзі қазіргі кезде қолданыста болмағанымен, тарихи көркем шығармалар мен мақал- мәтелдерден кездестіруге болады. Ескерткіш жазылған дәуірде есептік сан есім ретінде қолданылған </w:t>
      </w:r>
      <w:r>
        <w:rPr>
          <w:i/>
        </w:rPr>
        <w:t>түмен </w:t>
      </w:r>
      <w:r>
        <w:rPr/>
        <w:t>сөзі кейіннен «саны он мыңға жететін әскери бөлік» дегенді білдірген. Мәселен, </w:t>
      </w:r>
      <w:r>
        <w:rPr>
          <w:i/>
        </w:rPr>
        <w:t>Бірдің кесірі мыңға, мыңның кесірі </w:t>
      </w:r>
      <w:r>
        <w:rPr>
          <w:i/>
          <w:spacing w:val="-2"/>
        </w:rPr>
        <w:t>түменге</w:t>
      </w:r>
      <w:r>
        <w:rPr>
          <w:spacing w:val="-2"/>
        </w:rPr>
        <w:t>.</w:t>
      </w:r>
    </w:p>
    <w:p>
      <w:pPr>
        <w:pStyle w:val="BodyText"/>
        <w:spacing w:after="0"/>
        <w:sectPr>
          <w:pgSz w:w="11900" w:h="16840"/>
          <w:pgMar w:header="0" w:footer="759" w:top="1040" w:bottom="940" w:left="1559" w:right="566"/>
        </w:sectPr>
      </w:pPr>
    </w:p>
    <w:p>
      <w:pPr>
        <w:pStyle w:val="BodyText"/>
        <w:spacing w:before="67"/>
        <w:ind w:right="291" w:firstLine="566"/>
      </w:pPr>
      <w:r>
        <w:rPr/>
        <w:t>А.М. Щербак</w:t>
      </w:r>
      <w:r>
        <w:rPr>
          <w:spacing w:val="-2"/>
        </w:rPr>
        <w:t> </w:t>
      </w:r>
      <w:r>
        <w:rPr/>
        <w:t>өз</w:t>
      </w:r>
      <w:r>
        <w:rPr>
          <w:spacing w:val="-1"/>
        </w:rPr>
        <w:t> </w:t>
      </w:r>
      <w:r>
        <w:rPr/>
        <w:t>еңбегінде есептік</w:t>
      </w:r>
      <w:r>
        <w:rPr>
          <w:spacing w:val="-2"/>
        </w:rPr>
        <w:t> </w:t>
      </w:r>
      <w:r>
        <w:rPr/>
        <w:t>сан</w:t>
      </w:r>
      <w:r>
        <w:rPr>
          <w:spacing w:val="-1"/>
        </w:rPr>
        <w:t> </w:t>
      </w:r>
      <w:r>
        <w:rPr/>
        <w:t>есімдерді</w:t>
      </w:r>
      <w:r>
        <w:rPr>
          <w:spacing w:val="-6"/>
        </w:rPr>
        <w:t> </w:t>
      </w:r>
      <w:r>
        <w:rPr/>
        <w:t>нақты</w:t>
      </w:r>
      <w:r>
        <w:rPr>
          <w:spacing w:val="-1"/>
        </w:rPr>
        <w:t> </w:t>
      </w:r>
      <w:r>
        <w:rPr/>
        <w:t>және қосалқы</w:t>
      </w:r>
      <w:r>
        <w:rPr>
          <w:spacing w:val="-1"/>
        </w:rPr>
        <w:t> </w:t>
      </w:r>
      <w:r>
        <w:rPr/>
        <w:t>деп екі топқа бөледі. Қосалқы сан есімдер нақты, жинақтық және реттік санды білдірмейді,</w:t>
      </w:r>
      <w:r>
        <w:rPr>
          <w:spacing w:val="28"/>
        </w:rPr>
        <w:t> </w:t>
      </w:r>
      <w:r>
        <w:rPr/>
        <w:t>ол</w:t>
      </w:r>
      <w:r>
        <w:rPr>
          <w:spacing w:val="27"/>
        </w:rPr>
        <w:t> </w:t>
      </w:r>
      <w:r>
        <w:rPr/>
        <w:t>сын</w:t>
      </w:r>
      <w:r>
        <w:rPr>
          <w:spacing w:val="27"/>
        </w:rPr>
        <w:t> </w:t>
      </w:r>
      <w:r>
        <w:rPr/>
        <w:t>есімнің</w:t>
      </w:r>
      <w:r>
        <w:rPr>
          <w:spacing w:val="26"/>
        </w:rPr>
        <w:t> </w:t>
      </w:r>
      <w:r>
        <w:rPr/>
        <w:t>қосалқы</w:t>
      </w:r>
      <w:r>
        <w:rPr>
          <w:spacing w:val="27"/>
        </w:rPr>
        <w:t> </w:t>
      </w:r>
      <w:r>
        <w:rPr/>
        <w:t>мағынасын</w:t>
      </w:r>
      <w:r>
        <w:rPr>
          <w:spacing w:val="27"/>
        </w:rPr>
        <w:t> </w:t>
      </w:r>
      <w:r>
        <w:rPr/>
        <w:t>білдіреді</w:t>
      </w:r>
      <w:r>
        <w:rPr>
          <w:spacing w:val="22"/>
        </w:rPr>
        <w:t> </w:t>
      </w:r>
      <w:r>
        <w:rPr/>
        <w:t>дейді.</w:t>
      </w:r>
      <w:r>
        <w:rPr>
          <w:spacing w:val="29"/>
        </w:rPr>
        <w:t> </w:t>
      </w:r>
      <w:r>
        <w:rPr/>
        <w:t>Оған</w:t>
      </w:r>
      <w:r>
        <w:rPr>
          <w:spacing w:val="27"/>
        </w:rPr>
        <w:t> </w:t>
      </w:r>
      <w:r>
        <w:rPr>
          <w:spacing w:val="-4"/>
        </w:rPr>
        <w:t>өкүш</w:t>
      </w:r>
    </w:p>
    <w:p>
      <w:pPr>
        <w:pStyle w:val="BodyText"/>
        <w:spacing w:line="244" w:lineRule="auto"/>
        <w:ind w:right="290"/>
      </w:pPr>
      <w:r>
        <w:rPr/>
        <w:t>«көп», аз «аз», қач «біраз», біранча «бірнеше» деген сияқты сөздерді жатқызады [112, 119].</w:t>
      </w:r>
    </w:p>
    <w:p>
      <w:pPr>
        <w:pStyle w:val="BodyText"/>
        <w:ind w:right="284" w:firstLine="566"/>
      </w:pPr>
      <w:r>
        <w:rPr/>
        <w:t>Біздің ойымызша </w:t>
      </w:r>
      <w:r>
        <w:rPr>
          <w:i/>
        </w:rPr>
        <w:t>көп, аз, бірнеше, біраз </w:t>
      </w:r>
      <w:r>
        <w:rPr/>
        <w:t>сияқты заттың мөлшерін білдіретін сөздерді лексика-грамматикалық ерекшеліктеріне қарай басқа грамматикалық сөз таптарына жатқызуға болады.</w:t>
      </w:r>
    </w:p>
    <w:p>
      <w:pPr>
        <w:pStyle w:val="BodyText"/>
        <w:ind w:right="281" w:firstLine="566"/>
      </w:pPr>
      <w:r>
        <w:rPr/>
        <w:t>Қазіргі қазақ тілінде есептік сан есімдер белгілі бір заттар мен құбылыстардың сандық мөлшерін немесе абстракты сандық ұғымды білдіру үшін қолданылады.</w:t>
      </w:r>
      <w:r>
        <w:rPr>
          <w:spacing w:val="-1"/>
        </w:rPr>
        <w:t> </w:t>
      </w:r>
      <w:r>
        <w:rPr/>
        <w:t>Сол</w:t>
      </w:r>
      <w:r>
        <w:rPr>
          <w:spacing w:val="-3"/>
        </w:rPr>
        <w:t> </w:t>
      </w:r>
      <w:r>
        <w:rPr/>
        <w:t>себепті</w:t>
      </w:r>
      <w:r>
        <w:rPr>
          <w:spacing w:val="-9"/>
        </w:rPr>
        <w:t> </w:t>
      </w:r>
      <w:r>
        <w:rPr/>
        <w:t>есептік сан</w:t>
      </w:r>
      <w:r>
        <w:rPr>
          <w:spacing w:val="-4"/>
        </w:rPr>
        <w:t> </w:t>
      </w:r>
      <w:r>
        <w:rPr/>
        <w:t>есімдер</w:t>
      </w:r>
      <w:r>
        <w:rPr>
          <w:spacing w:val="-4"/>
        </w:rPr>
        <w:t> </w:t>
      </w:r>
      <w:r>
        <w:rPr/>
        <w:t>тілімізде</w:t>
      </w:r>
      <w:r>
        <w:rPr>
          <w:spacing w:val="-3"/>
        </w:rPr>
        <w:t> </w:t>
      </w:r>
      <w:r>
        <w:rPr/>
        <w:t>бірде</w:t>
      </w:r>
      <w:r>
        <w:rPr>
          <w:spacing w:val="-3"/>
        </w:rPr>
        <w:t> </w:t>
      </w:r>
      <w:r>
        <w:rPr/>
        <w:t>заттар</w:t>
      </w:r>
      <w:r>
        <w:rPr>
          <w:spacing w:val="-4"/>
        </w:rPr>
        <w:t> </w:t>
      </w:r>
      <w:r>
        <w:rPr/>
        <w:t>мен құбылыстардың сан мөлшерін білдіру үшін жұмсалса, бірде санның өзінің ғана абстракты атауы есебінде қолданылады.</w:t>
      </w:r>
    </w:p>
    <w:p>
      <w:pPr>
        <w:pStyle w:val="BodyText"/>
        <w:ind w:right="284" w:firstLine="566"/>
      </w:pPr>
      <w:r>
        <w:rPr/>
        <w:t>Болжалдық сан есімдер. Заттың, құбылыстың сан мөлшерін болжап, тұспалдап көрсететін сан есімдердің бір түрі – болжалдық сан есімдер. Қазіргі қазақ тілінде болжалдық сан есімдер есептік және қос сөзді болжалдық сан есімдерден сөз жасаудың морфологиялық және синтаксистік жолдары арқылы жасалады.</w:t>
      </w:r>
    </w:p>
    <w:p>
      <w:pPr>
        <w:pStyle w:val="BodyText"/>
        <w:ind w:right="283" w:firstLine="566"/>
      </w:pPr>
      <w:r>
        <w:rPr/>
        <w:t>Тарихи грамматиканы зерттеуші М. Томанов </w:t>
      </w:r>
      <w:r>
        <w:rPr>
          <w:i/>
        </w:rPr>
        <w:t>бірер </w:t>
      </w:r>
      <w:r>
        <w:rPr/>
        <w:t>сөзіне қатысты мынадай пікір білдіреді: «Қазіргі қазақ тіліндегі болжал санды білдіретін бірер сөзі көне жазбалар тілінде топтау мәнді сан есімін жасаған. Топтау сан есімдердің жасалуының басқа тәсілдерінің қалыптасуы хронологиялық жағынан жаңа құбылыс. Бұған дәлел – топтау сандарды білдіретін сөздердің есімдердің өзгеруіне ұқсас болып келуі: үш-үш-тен, төрт-тен, т.б» [94, 207].</w:t>
      </w:r>
    </w:p>
    <w:p>
      <w:pPr>
        <w:pStyle w:val="BodyText"/>
        <w:ind w:right="276" w:firstLine="566"/>
      </w:pPr>
      <w:r>
        <w:rPr/>
        <w:t>ҺХ ескерткіш тілінде болжалдық сан есім жасаушы </w:t>
      </w:r>
      <w:r>
        <w:rPr>
          <w:i/>
          <w:iCs/>
        </w:rPr>
        <w:t>-әр </w:t>
      </w:r>
      <w:r>
        <w:rPr/>
        <w:t>аффиксі </w:t>
      </w:r>
      <w:r>
        <w:rPr>
          <w:i/>
          <w:iCs/>
        </w:rPr>
        <w:t>бір </w:t>
      </w:r>
      <w:r>
        <w:rPr/>
        <w:t>есептік сан есіміне қосылып, анық емес мағынаны беретін түрі ғана</w:t>
      </w:r>
      <w:r>
        <w:rPr>
          <w:spacing w:val="40"/>
        </w:rPr>
        <w:t> </w:t>
      </w:r>
      <w:r>
        <w:rPr/>
        <w:t>кездеседі. Бұрынғы тілде де, қазіргі тілде де болжалдық сандар тек бір</w:t>
      </w:r>
      <w:r>
        <w:rPr>
          <w:spacing w:val="40"/>
        </w:rPr>
        <w:t> </w:t>
      </w:r>
      <w:r>
        <w:rPr/>
        <w:t>есептік сан есімінен ғана жасалады.</w:t>
      </w:r>
      <w:r>
        <w:rPr>
          <w:spacing w:val="40"/>
        </w:rPr>
        <w:t> </w:t>
      </w:r>
      <w:r>
        <w:rPr/>
        <w:t>Осы тұрғыдан алғанда ескерткіштегі </w:t>
      </w:r>
      <w:r>
        <w:rPr>
          <w:i/>
          <w:iCs/>
        </w:rPr>
        <w:t>бирәр </w:t>
      </w:r>
      <w:r>
        <w:rPr/>
        <w:t>сөзі қазақ тіліндегі сан есім морфологиялық тәсіл арқылы -ер жұрнағымен жасалатын тұлғасымен сай келеді. Тарихи тұрғыдан болжалдық сан есімдер туралы көп айтыла бермейді. Дастанында болжалдық мағынаны білдіретін</w:t>
      </w:r>
      <w:r>
        <w:rPr>
          <w:spacing w:val="-18"/>
        </w:rPr>
        <w:t> </w:t>
      </w:r>
      <w:r>
        <w:rPr>
          <w:i/>
          <w:iCs/>
        </w:rPr>
        <w:t>бирар</w:t>
      </w:r>
      <w:r>
        <w:rPr>
          <w:i/>
          <w:iCs/>
          <w:spacing w:val="-16"/>
        </w:rPr>
        <w:t> </w:t>
      </w:r>
      <w:r>
        <w:rPr/>
        <w:t>сөзі</w:t>
      </w:r>
      <w:r>
        <w:rPr>
          <w:spacing w:val="-18"/>
        </w:rPr>
        <w:t> </w:t>
      </w:r>
      <w:r>
        <w:rPr/>
        <w:t>4</w:t>
      </w:r>
      <w:r>
        <w:rPr>
          <w:spacing w:val="-16"/>
        </w:rPr>
        <w:t> </w:t>
      </w:r>
      <w:r>
        <w:rPr/>
        <w:t>рет</w:t>
      </w:r>
      <w:r>
        <w:rPr>
          <w:spacing w:val="-18"/>
        </w:rPr>
        <w:t> </w:t>
      </w:r>
      <w:r>
        <w:rPr/>
        <w:t>кездеседі:</w:t>
      </w:r>
      <w:r>
        <w:rPr>
          <w:spacing w:val="80"/>
        </w:rPr>
        <w:t> </w:t>
      </w:r>
      <w:r>
        <w:rPr/>
        <w:t>(</w:t>
      </w:r>
      <w:r>
        <w:rPr>
          <w:rtl/>
        </w:rPr>
        <w:t>اچار</w:t>
      </w:r>
      <w:r>
        <w:rPr>
          <w:spacing w:val="-17"/>
        </w:rPr>
        <w:t> </w:t>
      </w:r>
      <w:r>
        <w:rPr>
          <w:w w:val="95"/>
          <w:rtl/>
        </w:rPr>
        <w:t>ىوز</w:t>
      </w:r>
      <w:r>
        <w:rPr>
          <w:spacing w:val="-14"/>
          <w:w w:val="95"/>
        </w:rPr>
        <w:t> </w:t>
      </w:r>
      <w:r>
        <w:rPr>
          <w:w w:val="95"/>
          <w:rtl/>
        </w:rPr>
        <w:t>بىرار</w:t>
      </w:r>
      <w:r>
        <w:rPr>
          <w:spacing w:val="-14"/>
          <w:w w:val="95"/>
        </w:rPr>
        <w:t> </w:t>
      </w:r>
      <w:r>
        <w:rPr>
          <w:rtl/>
        </w:rPr>
        <w:t>اجون</w:t>
      </w:r>
      <w:r>
        <w:rPr>
          <w:spacing w:val="-17"/>
        </w:rPr>
        <w:t> </w:t>
      </w:r>
      <w:r>
        <w:rPr>
          <w:rtl/>
        </w:rPr>
        <w:t>كوترور</w:t>
      </w:r>
      <w:r>
        <w:rPr>
          <w:spacing w:val="-17"/>
        </w:rPr>
        <w:t> </w:t>
      </w:r>
      <w:r>
        <w:rPr>
          <w:w w:val="95"/>
          <w:rtl/>
        </w:rPr>
        <w:t>نىقاب</w:t>
      </w:r>
      <w:r>
        <w:rPr>
          <w:w w:val="95"/>
        </w:rPr>
        <w:t>)</w:t>
      </w:r>
      <w:r>
        <w:rPr>
          <w:spacing w:val="-12"/>
          <w:w w:val="95"/>
        </w:rPr>
        <w:t> </w:t>
      </w:r>
      <w:r>
        <w:rPr/>
        <w:t>Ниқаб көтрүр ажун бирәр йүз ачар ҺХ 221/Пердесін көтерер дүние бірер жүз ачар; </w:t>
      </w:r>
      <w:r>
        <w:rPr>
          <w:spacing w:val="-4"/>
          <w:w w:val="90"/>
        </w:rPr>
        <w:t>Неча тәтиг ердин бирар саһу</w:t>
      </w:r>
      <w:r>
        <w:rPr>
          <w:spacing w:val="-5"/>
          <w:w w:val="90"/>
        </w:rPr>
        <w:t> </w:t>
      </w:r>
      <w:r>
        <w:rPr>
          <w:spacing w:val="-4"/>
          <w:w w:val="90"/>
        </w:rPr>
        <w:t>келүр</w:t>
      </w:r>
      <w:r>
        <w:rPr>
          <w:spacing w:val="-2"/>
        </w:rPr>
        <w:t> </w:t>
      </w:r>
      <w:r>
        <w:rPr>
          <w:spacing w:val="-4"/>
          <w:w w:val="90"/>
        </w:rPr>
        <w:t>(</w:t>
      </w:r>
      <w:r>
        <w:rPr>
          <w:spacing w:val="-4"/>
          <w:w w:val="90"/>
          <w:rtl/>
        </w:rPr>
        <w:t>كىلور</w:t>
      </w:r>
      <w:r>
        <w:rPr>
          <w:spacing w:val="-4"/>
          <w:w w:val="90"/>
        </w:rPr>
        <w:t> </w:t>
      </w:r>
      <w:r>
        <w:rPr>
          <w:spacing w:val="-4"/>
          <w:w w:val="90"/>
          <w:rtl/>
        </w:rPr>
        <w:t>ساحو</w:t>
      </w:r>
      <w:r>
        <w:rPr>
          <w:spacing w:val="-4"/>
          <w:w w:val="90"/>
        </w:rPr>
        <w:t> </w:t>
      </w:r>
      <w:r>
        <w:rPr>
          <w:spacing w:val="-4"/>
          <w:w w:val="90"/>
          <w:rtl/>
        </w:rPr>
        <w:t>بىرار</w:t>
      </w:r>
      <w:r>
        <w:rPr>
          <w:spacing w:val="-4"/>
          <w:w w:val="90"/>
        </w:rPr>
        <w:t> </w:t>
      </w:r>
      <w:r>
        <w:rPr>
          <w:spacing w:val="-4"/>
          <w:w w:val="90"/>
          <w:rtl/>
        </w:rPr>
        <w:t>ىردىن</w:t>
      </w:r>
      <w:r>
        <w:rPr>
          <w:spacing w:val="-4"/>
          <w:w w:val="90"/>
        </w:rPr>
        <w:t> </w:t>
      </w:r>
      <w:r>
        <w:rPr>
          <w:spacing w:val="-4"/>
          <w:w w:val="90"/>
          <w:rtl/>
        </w:rPr>
        <w:t>تاتىگ</w:t>
      </w:r>
      <w:r>
        <w:rPr>
          <w:spacing w:val="-4"/>
          <w:w w:val="90"/>
        </w:rPr>
        <w:t> </w:t>
      </w:r>
      <w:r>
        <w:rPr>
          <w:spacing w:val="-4"/>
          <w:w w:val="90"/>
          <w:rtl/>
        </w:rPr>
        <w:t>نىچا</w:t>
      </w:r>
      <w:r>
        <w:rPr>
          <w:spacing w:val="-4"/>
          <w:w w:val="90"/>
        </w:rPr>
        <w:t>)</w:t>
      </w:r>
      <w:r>
        <w:rPr>
          <w:spacing w:val="-4"/>
        </w:rPr>
        <w:t> </w:t>
      </w:r>
      <w:r>
        <w:rPr>
          <w:spacing w:val="-4"/>
          <w:w w:val="90"/>
        </w:rPr>
        <w:t>ҺХ 361/Небір </w:t>
      </w:r>
      <w:r>
        <w:rPr>
          <w:spacing w:val="-8"/>
        </w:rPr>
        <w:t>ұқыпты</w:t>
      </w:r>
      <w:r>
        <w:rPr>
          <w:spacing w:val="-10"/>
        </w:rPr>
        <w:t> </w:t>
      </w:r>
      <w:r>
        <w:rPr>
          <w:spacing w:val="-8"/>
        </w:rPr>
        <w:t>ерден</w:t>
      </w:r>
      <w:r>
        <w:rPr>
          <w:spacing w:val="-9"/>
        </w:rPr>
        <w:t> </w:t>
      </w:r>
      <w:r>
        <w:rPr>
          <w:spacing w:val="-8"/>
        </w:rPr>
        <w:t>бірер</w:t>
      </w:r>
      <w:r>
        <w:rPr>
          <w:spacing w:val="-10"/>
        </w:rPr>
        <w:t> </w:t>
      </w:r>
      <w:r>
        <w:rPr>
          <w:spacing w:val="-8"/>
        </w:rPr>
        <w:t>ағат</w:t>
      </w:r>
      <w:r>
        <w:rPr>
          <w:spacing w:val="-9"/>
        </w:rPr>
        <w:t> </w:t>
      </w:r>
      <w:r>
        <w:rPr>
          <w:spacing w:val="-8"/>
        </w:rPr>
        <w:t>кетер;</w:t>
      </w:r>
      <w:r>
        <w:rPr>
          <w:spacing w:val="-10"/>
        </w:rPr>
        <w:t> </w:t>
      </w:r>
      <w:r>
        <w:rPr>
          <w:spacing w:val="-8"/>
        </w:rPr>
        <w:t>Йерип</w:t>
      </w:r>
      <w:r>
        <w:rPr>
          <w:spacing w:val="-9"/>
        </w:rPr>
        <w:t> </w:t>
      </w:r>
      <w:r>
        <w:rPr>
          <w:spacing w:val="-8"/>
        </w:rPr>
        <w:t>муны</w:t>
      </w:r>
      <w:r>
        <w:rPr>
          <w:spacing w:val="-10"/>
        </w:rPr>
        <w:t> </w:t>
      </w:r>
      <w:r>
        <w:rPr>
          <w:spacing w:val="-8"/>
        </w:rPr>
        <w:t>бирар</w:t>
      </w:r>
      <w:r>
        <w:rPr>
          <w:spacing w:val="-9"/>
        </w:rPr>
        <w:t> </w:t>
      </w:r>
      <w:r>
        <w:rPr>
          <w:spacing w:val="-8"/>
        </w:rPr>
        <w:t>йана</w:t>
      </w:r>
      <w:r>
        <w:rPr>
          <w:spacing w:val="-10"/>
        </w:rPr>
        <w:t> </w:t>
      </w:r>
      <w:r>
        <w:rPr>
          <w:spacing w:val="-8"/>
        </w:rPr>
        <w:t>өггучи</w:t>
      </w:r>
      <w:r>
        <w:rPr>
          <w:spacing w:val="37"/>
        </w:rPr>
        <w:t> </w:t>
      </w:r>
      <w:r>
        <w:rPr>
          <w:spacing w:val="-8"/>
          <w:rtl/>
        </w:rPr>
        <w:t>بىرار</w:t>
      </w:r>
      <w:r>
        <w:rPr>
          <w:spacing w:val="-10"/>
        </w:rPr>
        <w:t> </w:t>
      </w:r>
      <w:r>
        <w:rPr>
          <w:spacing w:val="-8"/>
          <w:rtl/>
        </w:rPr>
        <w:t>مونو</w:t>
      </w:r>
      <w:r>
        <w:rPr>
          <w:spacing w:val="-9"/>
        </w:rPr>
        <w:t> </w:t>
      </w:r>
      <w:r>
        <w:rPr>
          <w:spacing w:val="-8"/>
          <w:rtl/>
        </w:rPr>
        <w:t>ىيرىپ</w:t>
      </w:r>
      <w:r>
        <w:rPr>
          <w:spacing w:val="-8"/>
        </w:rPr>
        <w:t>) </w:t>
      </w:r>
      <w:r>
        <w:rPr/>
        <w:t>(</w:t>
      </w:r>
      <w:r>
        <w:rPr>
          <w:rtl/>
        </w:rPr>
        <w:t>وّگوچى</w:t>
      </w:r>
      <w:r>
        <w:rPr>
          <w:spacing w:val="-18"/>
        </w:rPr>
        <w:t> </w:t>
      </w:r>
      <w:r>
        <w:rPr>
          <w:rtl/>
        </w:rPr>
        <w:t>ىانا</w:t>
      </w:r>
      <w:r>
        <w:rPr/>
        <w:t>ҺХ</w:t>
      </w:r>
      <w:r>
        <w:rPr>
          <w:spacing w:val="-17"/>
        </w:rPr>
        <w:t> </w:t>
      </w:r>
      <w:r>
        <w:rPr/>
        <w:t>450/Жиреніп</w:t>
      </w:r>
      <w:r>
        <w:rPr>
          <w:spacing w:val="-18"/>
        </w:rPr>
        <w:t> </w:t>
      </w:r>
      <w:r>
        <w:rPr/>
        <w:t>бұдан</w:t>
      </w:r>
      <w:r>
        <w:rPr>
          <w:spacing w:val="-17"/>
        </w:rPr>
        <w:t> </w:t>
      </w:r>
      <w:r>
        <w:rPr/>
        <w:t>бірер</w:t>
      </w:r>
      <w:r>
        <w:rPr>
          <w:spacing w:val="-18"/>
        </w:rPr>
        <w:t> </w:t>
      </w:r>
      <w:r>
        <w:rPr/>
        <w:t>және</w:t>
      </w:r>
      <w:r>
        <w:rPr>
          <w:spacing w:val="-17"/>
        </w:rPr>
        <w:t> </w:t>
      </w:r>
      <w:r>
        <w:rPr/>
        <w:t>мақтаушы;</w:t>
      </w:r>
      <w:r>
        <w:rPr>
          <w:spacing w:val="-18"/>
        </w:rPr>
        <w:t> </w:t>
      </w:r>
      <w:r>
        <w:rPr/>
        <w:t>362</w:t>
      </w:r>
      <w:r>
        <w:rPr>
          <w:spacing w:val="-17"/>
        </w:rPr>
        <w:t> </w:t>
      </w:r>
      <w:r>
        <w:rPr/>
        <w:t>өлең</w:t>
      </w:r>
      <w:r>
        <w:rPr>
          <w:spacing w:val="-18"/>
        </w:rPr>
        <w:t> </w:t>
      </w:r>
      <w:r>
        <w:rPr/>
        <w:t>жолының</w:t>
      </w:r>
      <w:r>
        <w:rPr>
          <w:spacing w:val="-17"/>
        </w:rPr>
        <w:t> </w:t>
      </w:r>
      <w:r>
        <w:rPr/>
        <w:t>А нұсқасында бир, Ә және Б нұсқаларында бирар деп беріледі. Неча пур һунарта бирар </w:t>
      </w:r>
      <w:r>
        <w:rPr>
          <w:rtl/>
        </w:rPr>
        <w:t>׳</w:t>
      </w:r>
      <w:r>
        <w:rPr/>
        <w:t>айб болур/Небір асқан өнерде бірер айып болар</w:t>
      </w:r>
      <w:r>
        <w:rPr/>
        <w:t>.</w:t>
      </w:r>
    </w:p>
    <w:p>
      <w:pPr>
        <w:pStyle w:val="BodyText"/>
        <w:ind w:right="293" w:firstLine="566"/>
      </w:pPr>
      <w:r>
        <w:rPr/>
        <w:t>Бұл сөйлемдерде қолданылған бирар сөзінің мағынасы қазіргі қазақ тіліндегі мағынасына сәйкес келеді. Ал көне жазба ескерткіш тілінде бирар сөзі бір-бірден дегенді білдірген.</w:t>
      </w:r>
    </w:p>
    <w:p>
      <w:pPr>
        <w:spacing w:line="240" w:lineRule="auto" w:before="0"/>
        <w:ind w:left="140" w:right="280" w:firstLine="566"/>
        <w:jc w:val="both"/>
        <w:rPr>
          <w:sz w:val="28"/>
        </w:rPr>
      </w:pPr>
      <w:r>
        <w:rPr>
          <w:sz w:val="28"/>
        </w:rPr>
        <w:t>Зерттеу барысында ескерткіш тілінде болжалдық сан есімдердің </w:t>
      </w:r>
      <w:r>
        <w:rPr>
          <w:i/>
          <w:sz w:val="28"/>
        </w:rPr>
        <w:t>-дай, - дей, -тай, -тей; -даған, -деген, -таған, -теген </w:t>
      </w:r>
      <w:r>
        <w:rPr>
          <w:sz w:val="28"/>
        </w:rPr>
        <w:t>жұрнақтары және </w:t>
      </w:r>
      <w:r>
        <w:rPr>
          <w:i/>
          <w:sz w:val="28"/>
        </w:rPr>
        <w:t>-да, -ған </w:t>
      </w:r>
      <w:r>
        <w:rPr>
          <w:sz w:val="28"/>
        </w:rPr>
        <w:t>сияқты етістіктің бұйрық рай, есімше түрлеріне тән қосымшалар негізінде жасалған формалары анықталған жоқ.</w:t>
      </w:r>
    </w:p>
    <w:p>
      <w:pPr>
        <w:spacing w:after="0" w:line="240" w:lineRule="auto"/>
        <w:jc w:val="both"/>
        <w:rPr>
          <w:sz w:val="28"/>
        </w:rPr>
        <w:sectPr>
          <w:pgSz w:w="11900" w:h="16840"/>
          <w:pgMar w:header="0" w:footer="759" w:top="1040" w:bottom="940" w:left="1559" w:right="566"/>
        </w:sectPr>
      </w:pPr>
    </w:p>
    <w:p>
      <w:pPr>
        <w:pStyle w:val="BodyText"/>
        <w:spacing w:before="67"/>
        <w:ind w:right="285" w:firstLine="566"/>
      </w:pPr>
      <w:r>
        <w:rPr/>
        <w:t>Бөлшектік сан есімдер. Қазіргі қазақ тіліндегі бөлшектік сан есімдер белгілі бір заттар мен құбылыстардың бөлшектік үлесін, бөлшегін білдіреді. Бөлшектік</w:t>
      </w:r>
      <w:r>
        <w:rPr>
          <w:spacing w:val="-2"/>
        </w:rPr>
        <w:t> </w:t>
      </w:r>
      <w:r>
        <w:rPr/>
        <w:t>сан</w:t>
      </w:r>
      <w:r>
        <w:rPr>
          <w:spacing w:val="-1"/>
        </w:rPr>
        <w:t> </w:t>
      </w:r>
      <w:r>
        <w:rPr/>
        <w:t>есімдер, негізінде, таза математикалық</w:t>
      </w:r>
      <w:r>
        <w:rPr>
          <w:spacing w:val="-2"/>
        </w:rPr>
        <w:t> </w:t>
      </w:r>
      <w:r>
        <w:rPr/>
        <w:t>ұғымдарға байланысты пайда болған да, тіркестегі сан есімдердің алғы компоненттеріне шығыс септік жалғаулары мен ілік септік жалғауларының үстемеленуі және соңғы компоненттеріне үшінші жақ тәуелдік жалғауларының қосылып айтылуы арқылы жасалған. Бөлшектік сандардың пайда болу жүйесінде мынадай бір заңдылықтың ізі аңғарылады, яғни бөлшектік сандар алғашқы кезде таза сандық мағынада қолданылатын сөздердің субстантивтік ұғымға ие болу жолымен пайда болған, сол себептен де шығыс, ілік септік жалғаулары мен тәуелдік жалғауын қабылдайды.</w:t>
      </w:r>
    </w:p>
    <w:p>
      <w:pPr>
        <w:pStyle w:val="BodyText"/>
        <w:spacing w:before="2"/>
        <w:ind w:right="283" w:firstLine="566"/>
      </w:pPr>
      <w:r>
        <w:rPr/>
        <w:t>Ескерткіш тілінде бөлшектік сан есімге бір ғана мысал бола алатын сөз кездеседі. Бөлшектік сан есімдер мөлшеріне шығыс септігі аффиксі орнына келген </w:t>
      </w:r>
      <w:r>
        <w:rPr>
          <w:i/>
        </w:rPr>
        <w:t>-дә </w:t>
      </w:r>
      <w:r>
        <w:rPr/>
        <w:t>және есептік санға иелік қосымшасы қосылуы арқылы жасалып, бүтіннен бөлшек мағынасын береді: </w:t>
      </w:r>
      <w:r>
        <w:rPr>
          <w:i/>
        </w:rPr>
        <w:t>мынында бири – </w:t>
      </w:r>
      <w:r>
        <w:rPr/>
        <w:t>мыңнан бірі. Мысалы, Қаны бу күн анлар мыңгинда бири ҺХ 204/Қане бұл күн олар мыңында бірі.</w:t>
      </w:r>
    </w:p>
    <w:p>
      <w:pPr>
        <w:pStyle w:val="BodyText"/>
        <w:spacing w:line="242" w:lineRule="auto"/>
        <w:ind w:right="288" w:firstLine="566"/>
      </w:pPr>
      <w:r>
        <w:rPr/>
        <w:t>Реттік сан есімдер. Қазіргі қазақ тіліндегі реттік сан есімдер белгілі бір заттар мен құбылыстардың орын тәртібі, реттік жүйесін белгілеу үшін қолданылады.</w:t>
      </w:r>
      <w:r>
        <w:rPr>
          <w:spacing w:val="40"/>
        </w:rPr>
        <w:t> </w:t>
      </w:r>
      <w:r>
        <w:rPr/>
        <w:t>Реттік</w:t>
      </w:r>
      <w:r>
        <w:rPr>
          <w:spacing w:val="40"/>
        </w:rPr>
        <w:t> </w:t>
      </w:r>
      <w:r>
        <w:rPr/>
        <w:t>сан</w:t>
      </w:r>
      <w:r>
        <w:rPr>
          <w:spacing w:val="40"/>
        </w:rPr>
        <w:t> </w:t>
      </w:r>
      <w:r>
        <w:rPr/>
        <w:t>есімдер</w:t>
      </w:r>
      <w:r>
        <w:rPr>
          <w:spacing w:val="40"/>
        </w:rPr>
        <w:t> </w:t>
      </w:r>
      <w:r>
        <w:rPr/>
        <w:t>дара</w:t>
      </w:r>
      <w:r>
        <w:rPr>
          <w:spacing w:val="40"/>
        </w:rPr>
        <w:t> </w:t>
      </w:r>
      <w:r>
        <w:rPr/>
        <w:t>және</w:t>
      </w:r>
      <w:r>
        <w:rPr>
          <w:spacing w:val="40"/>
        </w:rPr>
        <w:t> </w:t>
      </w:r>
      <w:r>
        <w:rPr/>
        <w:t>күрделі</w:t>
      </w:r>
      <w:r>
        <w:rPr>
          <w:spacing w:val="40"/>
        </w:rPr>
        <w:t> </w:t>
      </w:r>
      <w:r>
        <w:rPr/>
        <w:t>есептік</w:t>
      </w:r>
      <w:r>
        <w:rPr>
          <w:spacing w:val="40"/>
        </w:rPr>
        <w:t> </w:t>
      </w:r>
      <w:r>
        <w:rPr/>
        <w:t>сан</w:t>
      </w:r>
      <w:r>
        <w:rPr>
          <w:spacing w:val="40"/>
        </w:rPr>
        <w:t> </w:t>
      </w:r>
      <w:r>
        <w:rPr/>
        <w:t>есімдерге</w:t>
      </w:r>
    </w:p>
    <w:p>
      <w:pPr>
        <w:pStyle w:val="BodyText"/>
        <w:ind w:right="278"/>
      </w:pPr>
      <w:r>
        <w:rPr/>
        <w:t>-</w:t>
      </w:r>
      <w:r>
        <w:rPr>
          <w:i/>
        </w:rPr>
        <w:t>ыншы,</w:t>
      </w:r>
      <w:r>
        <w:rPr>
          <w:i/>
          <w:spacing w:val="80"/>
        </w:rPr>
        <w:t> </w:t>
      </w:r>
      <w:r>
        <w:rPr>
          <w:i/>
        </w:rPr>
        <w:t>-інші,</w:t>
      </w:r>
      <w:r>
        <w:rPr>
          <w:i/>
          <w:spacing w:val="80"/>
        </w:rPr>
        <w:t> </w:t>
      </w:r>
      <w:r>
        <w:rPr>
          <w:i/>
        </w:rPr>
        <w:t>-ншы,</w:t>
      </w:r>
      <w:r>
        <w:rPr>
          <w:i/>
          <w:spacing w:val="80"/>
        </w:rPr>
        <w:t> </w:t>
      </w:r>
      <w:r>
        <w:rPr>
          <w:i/>
        </w:rPr>
        <w:t>-нші</w:t>
      </w:r>
      <w:r>
        <w:rPr>
          <w:i/>
          <w:spacing w:val="80"/>
        </w:rPr>
        <w:t> </w:t>
      </w:r>
      <w:r>
        <w:rPr/>
        <w:t>қосымшасын</w:t>
      </w:r>
      <w:r>
        <w:rPr>
          <w:spacing w:val="80"/>
        </w:rPr>
        <w:t> </w:t>
      </w:r>
      <w:r>
        <w:rPr/>
        <w:t>қосып</w:t>
      </w:r>
      <w:r>
        <w:rPr>
          <w:spacing w:val="80"/>
        </w:rPr>
        <w:t> </w:t>
      </w:r>
      <w:r>
        <w:rPr/>
        <w:t>айту</w:t>
      </w:r>
      <w:r>
        <w:rPr>
          <w:spacing w:val="80"/>
        </w:rPr>
        <w:t> </w:t>
      </w:r>
      <w:r>
        <w:rPr/>
        <w:t>арқылы</w:t>
      </w:r>
      <w:r>
        <w:rPr>
          <w:spacing w:val="80"/>
        </w:rPr>
        <w:t> </w:t>
      </w:r>
      <w:r>
        <w:rPr/>
        <w:t>жасалған [113, 98]. ҺХ ескерткіш тілінде реттік сан есімдер бірнеше жұрнақтың жалғануы</w:t>
      </w:r>
      <w:r>
        <w:rPr>
          <w:spacing w:val="-5"/>
        </w:rPr>
        <w:t> </w:t>
      </w:r>
      <w:r>
        <w:rPr/>
        <w:t>арқылы</w:t>
      </w:r>
      <w:r>
        <w:rPr>
          <w:spacing w:val="-4"/>
        </w:rPr>
        <w:t> </w:t>
      </w:r>
      <w:r>
        <w:rPr/>
        <w:t>жасалады.</w:t>
      </w:r>
      <w:r>
        <w:rPr>
          <w:spacing w:val="-2"/>
        </w:rPr>
        <w:t> </w:t>
      </w:r>
      <w:r>
        <w:rPr/>
        <w:t>Олардың</w:t>
      </w:r>
      <w:r>
        <w:rPr>
          <w:spacing w:val="-5"/>
        </w:rPr>
        <w:t> </w:t>
      </w:r>
      <w:r>
        <w:rPr/>
        <w:t>ішіндегі</w:t>
      </w:r>
      <w:r>
        <w:rPr>
          <w:spacing w:val="-9"/>
        </w:rPr>
        <w:t> </w:t>
      </w:r>
      <w:r>
        <w:rPr/>
        <w:t>ең</w:t>
      </w:r>
      <w:r>
        <w:rPr>
          <w:spacing w:val="-5"/>
        </w:rPr>
        <w:t> </w:t>
      </w:r>
      <w:r>
        <w:rPr/>
        <w:t>өнімдісі </w:t>
      </w:r>
      <w:r>
        <w:rPr>
          <w:i/>
        </w:rPr>
        <w:t>-нч</w:t>
      </w:r>
      <w:r>
        <w:rPr>
          <w:i/>
          <w:spacing w:val="-3"/>
        </w:rPr>
        <w:t> </w:t>
      </w:r>
      <w:r>
        <w:rPr/>
        <w:t>жұрнағы.</w:t>
      </w:r>
      <w:r>
        <w:rPr>
          <w:spacing w:val="-2"/>
        </w:rPr>
        <w:t> </w:t>
      </w:r>
      <w:r>
        <w:rPr/>
        <w:t>Көне түркі жазба ескерткіштерінің тілінде осы -ынч жұрнағы қолданылған, сондықтан бұл тұлға көне болып есептелінеді. ХІ-ХІІ ғасырларда барлық реттік сан есімге -ынч пен қатар </w:t>
      </w:r>
      <w:r>
        <w:rPr>
          <w:i/>
        </w:rPr>
        <w:t>-ынчи, -инчи, -үнчи </w:t>
      </w:r>
      <w:r>
        <w:rPr/>
        <w:t>жұрнақтары жалғанса, Орхон-Енисей жазбаларында бір мен екіден басқа сан есімдерге жалғанған. Сандардың бұл формасы арнайы </w:t>
      </w:r>
      <w:r>
        <w:rPr>
          <w:i/>
        </w:rPr>
        <w:t>-нч//-үнч//-ланж </w:t>
      </w:r>
      <w:r>
        <w:rPr/>
        <w:t>аффикстерімен беріледі. Шығармада реттік</w:t>
      </w:r>
      <w:r>
        <w:rPr>
          <w:spacing w:val="-1"/>
        </w:rPr>
        <w:t> </w:t>
      </w:r>
      <w:r>
        <w:rPr/>
        <w:t>сан есімдер үшін</w:t>
      </w:r>
      <w:r>
        <w:rPr>
          <w:spacing w:val="-1"/>
        </w:rPr>
        <w:t> </w:t>
      </w:r>
      <w:r>
        <w:rPr/>
        <w:t>төрт</w:t>
      </w:r>
      <w:r>
        <w:rPr>
          <w:spacing w:val="-2"/>
        </w:rPr>
        <w:t> </w:t>
      </w:r>
      <w:r>
        <w:rPr/>
        <w:t>мысал кездеседі: </w:t>
      </w:r>
      <w:r>
        <w:rPr>
          <w:i/>
        </w:rPr>
        <w:t>екинч </w:t>
      </w:r>
      <w:r>
        <w:rPr/>
        <w:t>– екінші</w:t>
      </w:r>
      <w:r>
        <w:rPr>
          <w:spacing w:val="-4"/>
        </w:rPr>
        <w:t> </w:t>
      </w:r>
      <w:r>
        <w:rPr/>
        <w:t>сөзі екі рет қайталанады; </w:t>
      </w:r>
      <w:r>
        <w:rPr>
          <w:i/>
        </w:rPr>
        <w:t>үчүнч </w:t>
      </w:r>
      <w:r>
        <w:rPr/>
        <w:t>– үшінші; </w:t>
      </w:r>
      <w:r>
        <w:rPr>
          <w:i/>
        </w:rPr>
        <w:t>төртланж </w:t>
      </w:r>
      <w:r>
        <w:rPr/>
        <w:t>– төртінші.</w:t>
      </w:r>
    </w:p>
    <w:p>
      <w:pPr>
        <w:pStyle w:val="BodyText"/>
        <w:ind w:right="277" w:firstLine="566"/>
      </w:pPr>
      <w:r>
        <w:rPr/>
        <w:t>Реттік сан есімдер шығармада негізінен кезек мағынасын білдіреді: Екинч</w:t>
      </w:r>
      <w:r>
        <w:rPr>
          <w:spacing w:val="-6"/>
        </w:rPr>
        <w:t> </w:t>
      </w:r>
      <w:r>
        <w:rPr/>
        <w:t>бар</w:t>
      </w:r>
      <w:r>
        <w:rPr>
          <w:spacing w:val="-6"/>
        </w:rPr>
        <w:t> </w:t>
      </w:r>
      <w:r>
        <w:rPr/>
        <w:t>қылурсән</w:t>
      </w:r>
      <w:r>
        <w:rPr>
          <w:spacing w:val="-6"/>
        </w:rPr>
        <w:t> </w:t>
      </w:r>
      <w:r>
        <w:rPr/>
        <w:t>муқирмән</w:t>
      </w:r>
      <w:r>
        <w:rPr>
          <w:spacing w:val="-6"/>
        </w:rPr>
        <w:t> </w:t>
      </w:r>
      <w:r>
        <w:rPr/>
        <w:t>муңга</w:t>
      </w:r>
      <w:r>
        <w:rPr>
          <w:spacing w:val="-1"/>
        </w:rPr>
        <w:t> </w:t>
      </w:r>
      <w:r>
        <w:rPr/>
        <w:t>(</w:t>
      </w:r>
      <w:r>
        <w:rPr>
          <w:rtl/>
        </w:rPr>
        <w:t>مونگا</w:t>
      </w:r>
      <w:r>
        <w:rPr>
          <w:spacing w:val="-5"/>
        </w:rPr>
        <w:t> </w:t>
      </w:r>
      <w:r>
        <w:rPr>
          <w:rtl/>
        </w:rPr>
        <w:t>موقىرمان</w:t>
      </w:r>
      <w:r>
        <w:rPr>
          <w:spacing w:val="-5"/>
        </w:rPr>
        <w:t> </w:t>
      </w:r>
      <w:r>
        <w:rPr>
          <w:rtl/>
        </w:rPr>
        <w:t>قولورسان</w:t>
      </w:r>
      <w:r>
        <w:rPr>
          <w:spacing w:val="-5"/>
        </w:rPr>
        <w:t> </w:t>
      </w:r>
      <w:r>
        <w:rPr>
          <w:rtl/>
        </w:rPr>
        <w:t>بار</w:t>
      </w:r>
      <w:r>
        <w:rPr>
          <w:spacing w:val="-6"/>
        </w:rPr>
        <w:t> </w:t>
      </w:r>
      <w:r>
        <w:rPr>
          <w:w w:val="90"/>
          <w:rtl/>
        </w:rPr>
        <w:t>ىكىنچ</w:t>
      </w:r>
      <w:r>
        <w:rPr>
          <w:w w:val="90"/>
        </w:rPr>
        <w:t>) </w:t>
      </w:r>
      <w:r>
        <w:rPr/>
        <w:t>ҺХ </w:t>
      </w:r>
      <w:r>
        <w:rPr>
          <w:w w:val="95"/>
        </w:rPr>
        <w:t>10/екінші бар қыларсың сенемін бұған; </w:t>
      </w:r>
      <w:r>
        <w:rPr>
          <w:w w:val="90"/>
        </w:rPr>
        <w:t>(</w:t>
      </w:r>
      <w:r>
        <w:rPr>
          <w:w w:val="90"/>
          <w:rtl/>
        </w:rPr>
        <w:t>تىلى</w:t>
      </w:r>
      <w:r>
        <w:rPr>
          <w:w w:val="90"/>
        </w:rPr>
        <w:t> </w:t>
      </w:r>
      <w:r>
        <w:rPr>
          <w:w w:val="90"/>
          <w:rtl/>
        </w:rPr>
        <w:t>ىرنىن</w:t>
      </w:r>
      <w:r>
        <w:rPr>
          <w:w w:val="90"/>
        </w:rPr>
        <w:t> </w:t>
      </w:r>
      <w:r>
        <w:rPr>
          <w:w w:val="95"/>
          <w:rtl/>
        </w:rPr>
        <w:t>ول</w:t>
      </w:r>
      <w:r>
        <w:rPr>
          <w:w w:val="95"/>
        </w:rPr>
        <w:t> </w:t>
      </w:r>
      <w:r>
        <w:rPr>
          <w:w w:val="95"/>
          <w:rtl/>
        </w:rPr>
        <w:t>ىرزا</w:t>
      </w:r>
      <w:r>
        <w:rPr>
          <w:w w:val="95"/>
        </w:rPr>
        <w:t> </w:t>
      </w:r>
      <w:r>
        <w:rPr>
          <w:w w:val="90"/>
          <w:rtl/>
        </w:rPr>
        <w:t>يالغان</w:t>
      </w:r>
      <w:r>
        <w:rPr>
          <w:w w:val="90"/>
        </w:rPr>
        <w:t> </w:t>
      </w:r>
      <w:r>
        <w:rPr>
          <w:w w:val="95"/>
          <w:rtl/>
        </w:rPr>
        <w:t>ىكىنچ</w:t>
      </w:r>
      <w:r>
        <w:rPr>
          <w:w w:val="95"/>
        </w:rPr>
        <w:t>)Екинч </w:t>
      </w:r>
      <w:r>
        <w:rPr/>
        <w:t>йалған ерзә ол ерниң тили ҺХ 156 – екінші жалған болса ол ердің тілі; Адиқ </w:t>
      </w:r>
      <w:r>
        <w:rPr>
          <w:w w:val="95"/>
        </w:rPr>
        <w:t>бирла Фарух үчүнч си Нурайын (</w:t>
      </w:r>
      <w:r>
        <w:rPr>
          <w:w w:val="95"/>
          <w:rtl/>
        </w:rPr>
        <w:t>نوراىن</w:t>
      </w:r>
      <w:r>
        <w:rPr>
          <w:w w:val="95"/>
        </w:rPr>
        <w:t> </w:t>
      </w:r>
      <w:r>
        <w:rPr>
          <w:w w:val="95"/>
          <w:rtl/>
        </w:rPr>
        <w:t>سى</w:t>
      </w:r>
      <w:r>
        <w:rPr>
          <w:w w:val="95"/>
        </w:rPr>
        <w:t> </w:t>
      </w:r>
      <w:r>
        <w:rPr>
          <w:w w:val="95"/>
          <w:rtl/>
        </w:rPr>
        <w:t>وچونچ</w:t>
      </w:r>
      <w:r>
        <w:rPr>
          <w:w w:val="95"/>
        </w:rPr>
        <w:t> </w:t>
      </w:r>
      <w:r>
        <w:rPr>
          <w:w w:val="95"/>
          <w:rtl/>
        </w:rPr>
        <w:t>فاروح</w:t>
      </w:r>
      <w:r>
        <w:rPr>
          <w:w w:val="95"/>
        </w:rPr>
        <w:t> </w:t>
      </w:r>
      <w:r>
        <w:rPr>
          <w:w w:val="90"/>
          <w:rtl/>
        </w:rPr>
        <w:t>بىرلا</w:t>
      </w:r>
      <w:r>
        <w:rPr>
          <w:w w:val="90"/>
        </w:rPr>
        <w:t> </w:t>
      </w:r>
      <w:r>
        <w:rPr>
          <w:w w:val="95"/>
          <w:rtl/>
        </w:rPr>
        <w:t>ادىق</w:t>
      </w:r>
      <w:r>
        <w:rPr>
          <w:w w:val="95"/>
        </w:rPr>
        <w:t>)ҺХ 33/Садық </w:t>
      </w:r>
      <w:r>
        <w:rPr/>
        <w:t>пенен Фарух үшіншісі зу-н Нұрайын; Жұрнақтарға қатысты айтылған зат</w:t>
      </w:r>
      <w:r>
        <w:rPr>
          <w:spacing w:val="40"/>
        </w:rPr>
        <w:t> </w:t>
      </w:r>
      <w:r>
        <w:rPr/>
        <w:t>есім тудырушы</w:t>
      </w:r>
      <w:r>
        <w:rPr>
          <w:spacing w:val="40"/>
        </w:rPr>
        <w:t> </w:t>
      </w:r>
      <w:r>
        <w:rPr>
          <w:i/>
          <w:iCs/>
        </w:rPr>
        <w:t>-ынч </w:t>
      </w:r>
      <w:r>
        <w:rPr/>
        <w:t>жұрнағы мен реттік сан есімнің жұрнағы</w:t>
      </w:r>
      <w:r>
        <w:rPr>
          <w:spacing w:val="40"/>
        </w:rPr>
        <w:t> </w:t>
      </w:r>
      <w:r>
        <w:rPr/>
        <w:t>генетикалық жағынан бір болу керек. </w:t>
      </w:r>
      <w:r>
        <w:rPr>
          <w:i/>
          <w:iCs/>
        </w:rPr>
        <w:t>-нч </w:t>
      </w:r>
      <w:r>
        <w:rPr/>
        <w:t>жұрнағының құранды </w:t>
      </w:r>
      <w:r>
        <w:rPr>
          <w:i/>
          <w:iCs/>
        </w:rPr>
        <w:t>(-н+ч</w:t>
      </w:r>
      <w:r>
        <w:rPr/>
        <w:t>) екендігі жөнінде айтылып келеді, ал кейіннен жалғанған </w:t>
      </w:r>
      <w:r>
        <w:rPr>
          <w:i/>
          <w:iCs/>
        </w:rPr>
        <w:t>-ы, -и(-н+ч+и</w:t>
      </w:r>
      <w:r>
        <w:rPr/>
        <w:t>) элементін М. Томанов тәуелдік жалғауының үшінші жағы деп түсіну орынды дейді [94, 206]. Бұл арада ерекше көңіл аударатын жұрнақтардың бірі </w:t>
      </w:r>
      <w:r>
        <w:rPr>
          <w:i/>
          <w:iCs/>
        </w:rPr>
        <w:t>-иләнчи </w:t>
      </w:r>
      <w:r>
        <w:rPr/>
        <w:t>тұлғасы. ДТС-да ҺХ дастанының Б нұсқасында қолданылған </w:t>
      </w:r>
      <w:r>
        <w:rPr>
          <w:i/>
          <w:iCs/>
        </w:rPr>
        <w:t>төртиланч</w:t>
      </w:r>
      <w:r>
        <w:rPr/>
        <w:t>, түрі мен біз қарастырып отырған нұсқадағы </w:t>
      </w:r>
      <w:r>
        <w:rPr>
          <w:i/>
          <w:iCs/>
        </w:rPr>
        <w:t>төртиланчи </w:t>
      </w:r>
      <w:r>
        <w:rPr/>
        <w:t>түрі берілген. Б. Сағындықұлы ескерткіштерде бирланчи, екиланчи, төртланчи сияқты реттік сан есімнің бірте-бірте даму арқылы көмектес септігінің грамматикалық мағынасын беретіндігін</w:t>
      </w:r>
      <w:r>
        <w:rPr>
          <w:spacing w:val="31"/>
        </w:rPr>
        <w:t>  </w:t>
      </w:r>
      <w:r>
        <w:rPr/>
        <w:t>айтады.</w:t>
      </w:r>
      <w:r>
        <w:rPr>
          <w:spacing w:val="35"/>
        </w:rPr>
        <w:t>  </w:t>
      </w:r>
      <w:r>
        <w:rPr>
          <w:i/>
          <w:iCs/>
        </w:rPr>
        <w:t>Али</w:t>
      </w:r>
      <w:r>
        <w:rPr>
          <w:i/>
          <w:iCs/>
          <w:spacing w:val="32"/>
        </w:rPr>
        <w:t>  </w:t>
      </w:r>
      <w:r>
        <w:rPr>
          <w:i/>
          <w:iCs/>
        </w:rPr>
        <w:t>төрдүланжи</w:t>
      </w:r>
      <w:r>
        <w:rPr>
          <w:i/>
          <w:iCs/>
          <w:spacing w:val="32"/>
        </w:rPr>
        <w:t>  </w:t>
      </w:r>
      <w:r>
        <w:rPr>
          <w:i/>
          <w:iCs/>
        </w:rPr>
        <w:t>ол</w:t>
      </w:r>
      <w:r>
        <w:rPr>
          <w:i/>
          <w:iCs/>
          <w:spacing w:val="31"/>
        </w:rPr>
        <w:t>  </w:t>
      </w:r>
      <w:r>
        <w:rPr>
          <w:i/>
          <w:iCs/>
        </w:rPr>
        <w:t>еригсиг</w:t>
      </w:r>
      <w:r>
        <w:rPr>
          <w:i/>
          <w:iCs/>
          <w:spacing w:val="32"/>
        </w:rPr>
        <w:t>  </w:t>
      </w:r>
      <w:r>
        <w:rPr>
          <w:i/>
          <w:iCs/>
        </w:rPr>
        <w:t>тоңга</w:t>
      </w:r>
      <w:r>
        <w:rPr>
          <w:i/>
          <w:iCs/>
          <w:spacing w:val="32"/>
        </w:rPr>
        <w:t>  </w:t>
      </w:r>
      <w:r>
        <w:rPr>
          <w:i/>
          <w:iCs/>
        </w:rPr>
        <w:t>ҺХ</w:t>
      </w:r>
      <w:r>
        <w:rPr>
          <w:i/>
          <w:iCs/>
          <w:spacing w:val="31"/>
        </w:rPr>
        <w:t>  </w:t>
      </w:r>
      <w:r>
        <w:rPr>
          <w:i/>
          <w:iCs/>
        </w:rPr>
        <w:t>34</w:t>
      </w:r>
      <w:r>
        <w:rPr/>
        <w:t>/</w:t>
      </w:r>
      <w:r>
        <w:rPr>
          <w:spacing w:val="31"/>
        </w:rPr>
        <w:t>  </w:t>
      </w:r>
      <w:r>
        <w:rPr>
          <w:spacing w:val="-5"/>
        </w:rPr>
        <w:t>Әл</w:t>
      </w:r>
      <w:r>
        <w:rPr>
          <w:spacing w:val="-5"/>
        </w:rPr>
        <w:t>и</w:t>
      </w:r>
    </w:p>
    <w:p>
      <w:pPr>
        <w:pStyle w:val="BodyText"/>
        <w:spacing w:after="0"/>
        <w:sectPr>
          <w:pgSz w:w="11900" w:h="16840"/>
          <w:pgMar w:header="0" w:footer="759" w:top="1040" w:bottom="940" w:left="1559" w:right="566"/>
        </w:sectPr>
      </w:pPr>
    </w:p>
    <w:p>
      <w:pPr>
        <w:pStyle w:val="BodyText"/>
        <w:spacing w:before="67"/>
        <w:ind w:right="283"/>
      </w:pPr>
      <w:r>
        <w:rPr/>
        <w:t>төртіншісі ол ер қайтпайтын (қайсар). Ә нұсқасында төртланж, Б нұсқасында төртиланчи деп беріледі.</w:t>
      </w:r>
    </w:p>
    <w:p>
      <w:pPr>
        <w:pStyle w:val="BodyText"/>
        <w:ind w:right="285" w:firstLine="566"/>
      </w:pPr>
      <w:r>
        <w:rPr/>
        <w:t>Түрік ғалымы Ү. Карул ескерткіш тіліндегі сан есімдерді қазіргі түрік тіліндегі сан есімдермен салыстырып, мынадай ұқсастық, айырмашылықтарын көрсетеді: “Сан есімдер ерекшелігі Османлы түрікшесіндегі сан есімдерге ұқсас болады. Реттік сан есімнің жасалуы төмендегідей: Birinç, ikinç, üçünç, törtilünç, beşinç (бірінші, екінші, үшінші, төртінші,</w:t>
      </w:r>
      <w:r>
        <w:rPr>
          <w:spacing w:val="5"/>
        </w:rPr>
        <w:t> </w:t>
      </w:r>
      <w:r>
        <w:rPr/>
        <w:t>бесінші).</w:t>
      </w:r>
      <w:r>
        <w:rPr>
          <w:spacing w:val="5"/>
        </w:rPr>
        <w:t> </w:t>
      </w:r>
      <w:r>
        <w:rPr/>
        <w:t>Сандарға</w:t>
      </w:r>
      <w:r>
        <w:rPr>
          <w:spacing w:val="4"/>
        </w:rPr>
        <w:t> </w:t>
      </w:r>
      <w:r>
        <w:rPr/>
        <w:t>есеп</w:t>
      </w:r>
      <w:r>
        <w:rPr>
          <w:spacing w:val="3"/>
        </w:rPr>
        <w:t> </w:t>
      </w:r>
      <w:r>
        <w:rPr/>
        <w:t>(рет,</w:t>
      </w:r>
      <w:r>
        <w:rPr>
          <w:spacing w:val="5"/>
        </w:rPr>
        <w:t> </w:t>
      </w:r>
      <w:r>
        <w:rPr/>
        <w:t>кез)</w:t>
      </w:r>
      <w:r>
        <w:rPr>
          <w:spacing w:val="3"/>
        </w:rPr>
        <w:t> </w:t>
      </w:r>
      <w:r>
        <w:rPr/>
        <w:t>мағынасын</w:t>
      </w:r>
      <w:r>
        <w:rPr>
          <w:spacing w:val="3"/>
        </w:rPr>
        <w:t> </w:t>
      </w:r>
      <w:r>
        <w:rPr/>
        <w:t>беру</w:t>
      </w:r>
      <w:r>
        <w:rPr>
          <w:spacing w:val="-1"/>
        </w:rPr>
        <w:t> </w:t>
      </w:r>
      <w:r>
        <w:rPr/>
        <w:t>үшін</w:t>
      </w:r>
      <w:r>
        <w:rPr>
          <w:spacing w:val="2"/>
        </w:rPr>
        <w:t> </w:t>
      </w:r>
      <w:r>
        <w:rPr/>
        <w:t>сөз</w:t>
      </w:r>
      <w:r>
        <w:rPr>
          <w:spacing w:val="4"/>
        </w:rPr>
        <w:t> </w:t>
      </w:r>
      <w:r>
        <w:rPr>
          <w:spacing w:val="-2"/>
        </w:rPr>
        <w:t>соңына</w:t>
      </w:r>
    </w:p>
    <w:p>
      <w:pPr>
        <w:pStyle w:val="BodyText"/>
        <w:spacing w:before="3"/>
        <w:ind w:right="278"/>
      </w:pPr>
      <w:r>
        <w:rPr/>
        <w:t>«-in, -un» қосымшалары жалғанады: «Birin kelse raḥat kelür renc onun» (Бір рақат әкеледі он реніш) өлеңіндегі мысал секілді. Birer: bir aralık (бірнеше: біршама) [53, 159].</w:t>
      </w:r>
    </w:p>
    <w:p>
      <w:pPr>
        <w:pStyle w:val="BodyText"/>
        <w:ind w:right="282" w:firstLine="566"/>
      </w:pPr>
      <w:r>
        <w:rPr/>
        <w:t>Жазба мәтін тілінде бірқатар сан есімдер монғол және араб-парсы тілдерінен енген түмен, һазар сөздері сияқты формалары да кездеседі. Ескерткіштегі сан есімдер тұлғалық және мағыналық жағынан қазіргі қазақ тіліндегі сан есімдер жасайтын жұрнақтармен толықтай сәйкес келеді. Ескерткіштердегі сан есімдерді басқа тілдер материалдарымен салыстырғанда, және қазақ тілі фактілерімен салыстырғанда олардың барлығына ортақ жайлар анықталды.</w:t>
      </w:r>
    </w:p>
    <w:p>
      <w:pPr>
        <w:pStyle w:val="BodyText"/>
        <w:spacing w:before="6"/>
        <w:ind w:left="0"/>
        <w:jc w:val="left"/>
      </w:pPr>
    </w:p>
    <w:p>
      <w:pPr>
        <w:pStyle w:val="Heading2"/>
        <w:numPr>
          <w:ilvl w:val="1"/>
          <w:numId w:val="8"/>
        </w:numPr>
        <w:tabs>
          <w:tab w:pos="1382" w:val="left" w:leader="none"/>
        </w:tabs>
        <w:spacing w:line="240" w:lineRule="auto" w:before="0" w:after="0"/>
        <w:ind w:left="140" w:right="282" w:firstLine="566"/>
        <w:jc w:val="both"/>
      </w:pPr>
      <w:r>
        <w:rPr/>
        <w:t>Ахмед Йүгінекидің «Һибат-ул хақайиқ» ескерткіші А, Ә, Б нұсқаларындағы есімдік түрлері мен қолданысы, статистикалық</w:t>
      </w:r>
      <w:r>
        <w:rPr>
          <w:spacing w:val="40"/>
        </w:rPr>
        <w:t> </w:t>
      </w:r>
      <w:r>
        <w:rPr>
          <w:spacing w:val="-2"/>
        </w:rPr>
        <w:t>сипаты</w:t>
      </w:r>
    </w:p>
    <w:p>
      <w:pPr>
        <w:pStyle w:val="BodyText"/>
        <w:ind w:right="289" w:firstLine="566"/>
      </w:pPr>
      <w:r>
        <w:rPr/>
        <w:t>Есімдіктер өте көне сөз таптарының бірі. Ежелгі түркі жазба ескерткіштеріндегі есімдіктердің сыртқы формасы негізінен қазіргі тілдердегімен ұқсас болып келеді. Бірақ олардың барлығы да қалыптасу, даму, нормалану барысында түрлі өзгерістерге ұшырағаны белгілі.</w:t>
      </w:r>
    </w:p>
    <w:p>
      <w:pPr>
        <w:pStyle w:val="BodyText"/>
        <w:ind w:right="290" w:firstLine="566"/>
      </w:pPr>
      <w:r>
        <w:rPr/>
        <w:t>Түркі тілдеріндегі есімдіктердің тарихын, пайда болу жайын арнайы зерттеген</w:t>
      </w:r>
      <w:r>
        <w:rPr>
          <w:spacing w:val="25"/>
        </w:rPr>
        <w:t> </w:t>
      </w:r>
      <w:r>
        <w:rPr/>
        <w:t>ғалым</w:t>
      </w:r>
      <w:r>
        <w:rPr>
          <w:spacing w:val="27"/>
        </w:rPr>
        <w:t> </w:t>
      </w:r>
      <w:r>
        <w:rPr/>
        <w:t>А.</w:t>
      </w:r>
      <w:r>
        <w:rPr>
          <w:spacing w:val="27"/>
        </w:rPr>
        <w:t> </w:t>
      </w:r>
      <w:r>
        <w:rPr/>
        <w:t>Ибатов</w:t>
      </w:r>
      <w:r>
        <w:rPr>
          <w:spacing w:val="24"/>
        </w:rPr>
        <w:t> </w:t>
      </w:r>
      <w:r>
        <w:rPr/>
        <w:t>олардың</w:t>
      </w:r>
      <w:r>
        <w:rPr>
          <w:spacing w:val="25"/>
        </w:rPr>
        <w:t> </w:t>
      </w:r>
      <w:r>
        <w:rPr/>
        <w:t>көнелігі</w:t>
      </w:r>
      <w:r>
        <w:rPr>
          <w:spacing w:val="26"/>
        </w:rPr>
        <w:t> </w:t>
      </w:r>
      <w:r>
        <w:rPr/>
        <w:t>туралы</w:t>
      </w:r>
      <w:r>
        <w:rPr>
          <w:spacing w:val="25"/>
        </w:rPr>
        <w:t> </w:t>
      </w:r>
      <w:r>
        <w:rPr/>
        <w:t>мынадай</w:t>
      </w:r>
      <w:r>
        <w:rPr>
          <w:spacing w:val="26"/>
        </w:rPr>
        <w:t> </w:t>
      </w:r>
      <w:r>
        <w:rPr/>
        <w:t>пікір</w:t>
      </w:r>
      <w:r>
        <w:rPr>
          <w:spacing w:val="26"/>
        </w:rPr>
        <w:t> </w:t>
      </w:r>
      <w:r>
        <w:rPr>
          <w:spacing w:val="-2"/>
        </w:rPr>
        <w:t>айтады:</w:t>
      </w:r>
    </w:p>
    <w:p>
      <w:pPr>
        <w:pStyle w:val="BodyText"/>
        <w:ind w:right="282"/>
      </w:pPr>
      <w:r>
        <w:rPr/>
        <w:t>«Есімдіктердің өте ерте заманда пайда болуы, ең алдымен, олардың мағыналарының жоғары дәрежеде абстракциялануынан, яғни мағыналарының тым жалпылама түрде келуінен көрінсе, екіншіден, олардың түбір сөздері мен қосымшаларында кездесетін өте көне формалардың сақталып қалуынан да айқын көрінеді. Сонымен қатар есімдік сөздердің әр тілдің өзіндік ерекшелігіне қарай аздаған өзгешеліктері болмаса, барлық түркі тілдерінде бірыңғай сөздер болып келуінен де көрінеді» [82, 7].</w:t>
      </w:r>
    </w:p>
    <w:p>
      <w:pPr>
        <w:pStyle w:val="BodyText"/>
        <w:ind w:right="285" w:firstLine="566"/>
      </w:pPr>
      <w:r>
        <w:rPr/>
        <w:t>Тілтанушы ғалымдар есімдіктерді шығу тегі бойынша екі топқа бөліп қарастырады. Оның бірінші тобына ертеден келе жатқан түбір есімдіктер жатады. Олардың қатарына </w:t>
      </w:r>
      <w:r>
        <w:rPr>
          <w:i/>
        </w:rPr>
        <w:t>мен, сен, ол, біз, сіз, сол, осы, міне, бұл, не, кім, қай </w:t>
      </w:r>
      <w:r>
        <w:rPr/>
        <w:t>секілді қазіргі тілімізде ары қарай бөлшектеуге келмейтін сөздер енеді. Ал екінші тобына тілдің ішкі, сыртқы даму процестерінің нәтижесінде туындап, қалыптасқан сөздер жатады. Оларды іштей үш түрге жіктеуге </w:t>
      </w:r>
      <w:r>
        <w:rPr>
          <w:spacing w:val="-2"/>
        </w:rPr>
        <w:t>болады:</w:t>
      </w:r>
    </w:p>
    <w:p>
      <w:pPr>
        <w:pStyle w:val="ListParagraph"/>
        <w:numPr>
          <w:ilvl w:val="0"/>
          <w:numId w:val="31"/>
        </w:numPr>
        <w:tabs>
          <w:tab w:pos="1016" w:val="left" w:leader="none"/>
        </w:tabs>
        <w:spacing w:line="240" w:lineRule="auto" w:before="0" w:after="0"/>
        <w:ind w:left="140" w:right="291" w:firstLine="566"/>
        <w:jc w:val="both"/>
        <w:rPr>
          <w:sz w:val="28"/>
        </w:rPr>
      </w:pPr>
      <w:r>
        <w:rPr>
          <w:sz w:val="28"/>
        </w:rPr>
        <w:t>Лексикалық тәсіл арқылы жасалған (яғни белгілі бір категорияға тән сөздердің мағыналары өзгере келе есімдіктер дәрежесіне ауысуы). Мысалы:</w:t>
      </w:r>
    </w:p>
    <w:p>
      <w:pPr>
        <w:pStyle w:val="ListParagraph"/>
        <w:spacing w:after="0" w:line="240" w:lineRule="auto"/>
        <w:jc w:val="both"/>
        <w:rPr>
          <w:sz w:val="28"/>
        </w:rPr>
        <w:sectPr>
          <w:pgSz w:w="11900" w:h="16840"/>
          <w:pgMar w:header="0" w:footer="759" w:top="1040" w:bottom="940" w:left="1559" w:right="566"/>
        </w:sectPr>
      </w:pPr>
    </w:p>
    <w:p>
      <w:pPr>
        <w:spacing w:before="67"/>
        <w:ind w:left="140" w:right="280" w:firstLine="0"/>
        <w:jc w:val="both"/>
        <w:rPr>
          <w:sz w:val="28"/>
        </w:rPr>
      </w:pPr>
      <w:r>
        <w:rPr>
          <w:i/>
          <w:sz w:val="28"/>
        </w:rPr>
        <w:t>бар, біреу, бүкіл, түгел </w:t>
      </w:r>
      <w:r>
        <w:rPr>
          <w:sz w:val="28"/>
        </w:rPr>
        <w:t>т.б. сияқты есімдіктер, </w:t>
      </w:r>
      <w:r>
        <w:rPr>
          <w:i/>
          <w:sz w:val="28"/>
        </w:rPr>
        <w:t>әр, күллі, пәлен </w:t>
      </w:r>
      <w:r>
        <w:rPr>
          <w:sz w:val="28"/>
        </w:rPr>
        <w:t>сияқты басқа тілдерден ауысып енген сөздер жатады.</w:t>
      </w:r>
    </w:p>
    <w:p>
      <w:pPr>
        <w:pStyle w:val="ListParagraph"/>
        <w:numPr>
          <w:ilvl w:val="0"/>
          <w:numId w:val="31"/>
        </w:numPr>
        <w:tabs>
          <w:tab w:pos="997" w:val="left" w:leader="none"/>
        </w:tabs>
        <w:spacing w:line="240" w:lineRule="auto" w:before="0" w:after="0"/>
        <w:ind w:left="140" w:right="278" w:firstLine="566"/>
        <w:jc w:val="both"/>
        <w:rPr>
          <w:sz w:val="28"/>
        </w:rPr>
      </w:pPr>
      <w:r>
        <w:rPr>
          <w:sz w:val="28"/>
        </w:rPr>
        <w:t>Морфологиялық тәсіл арқылы жасалынған сөздерге сұрау және сілтеу сияқты негізгі түбір есімдіктеріне, мысалы, </w:t>
      </w:r>
      <w:r>
        <w:rPr>
          <w:i/>
          <w:sz w:val="28"/>
        </w:rPr>
        <w:t>-у </w:t>
      </w:r>
      <w:r>
        <w:rPr>
          <w:sz w:val="28"/>
        </w:rPr>
        <w:t>элементінің (нұсқау, сілтеу мәнін білдіретін форма) қосылуы арқылы жасалынған </w:t>
      </w:r>
      <w:r>
        <w:rPr>
          <w:i/>
          <w:sz w:val="28"/>
        </w:rPr>
        <w:t>мына-у, ана-у, сона-у </w:t>
      </w:r>
      <w:r>
        <w:rPr>
          <w:sz w:val="28"/>
        </w:rPr>
        <w:t>есімдіктер және әр қилы формалар арқылы жасалған </w:t>
      </w:r>
      <w:r>
        <w:rPr>
          <w:i/>
          <w:sz w:val="28"/>
        </w:rPr>
        <w:t>барлық, барша, қанша, неше, қандай, нешінші </w:t>
      </w:r>
      <w:r>
        <w:rPr>
          <w:sz w:val="28"/>
        </w:rPr>
        <w:t>тәрізді есімдіктер де жатады.</w:t>
      </w:r>
    </w:p>
    <w:p>
      <w:pPr>
        <w:pStyle w:val="ListParagraph"/>
        <w:numPr>
          <w:ilvl w:val="0"/>
          <w:numId w:val="31"/>
        </w:numPr>
        <w:tabs>
          <w:tab w:pos="1055" w:val="left" w:leader="none"/>
        </w:tabs>
        <w:spacing w:line="240" w:lineRule="auto" w:before="3" w:after="0"/>
        <w:ind w:left="140" w:right="283" w:firstLine="566"/>
        <w:jc w:val="both"/>
        <w:rPr>
          <w:sz w:val="28"/>
        </w:rPr>
      </w:pPr>
      <w:r>
        <w:rPr>
          <w:sz w:val="28"/>
        </w:rPr>
        <w:t>Синтаксистік тәсіл арқылы жасалынған есімдіктер тобына </w:t>
      </w:r>
      <w:r>
        <w:rPr>
          <w:i/>
          <w:sz w:val="28"/>
        </w:rPr>
        <w:t>бірдеңе, бірнеше, кейбіреу, әлдекім, әлдеқашан, әлдеқашан, әлдеқайда, әлдеқалай, әрбір, ешкім, ешқайсы, ешқандай </w:t>
      </w:r>
      <w:r>
        <w:rPr>
          <w:sz w:val="28"/>
        </w:rPr>
        <w:t>сияқты жеке сөздерден құралу арқылы жасалынған күрделі есімдіктер және </w:t>
      </w:r>
      <w:r>
        <w:rPr>
          <w:i/>
          <w:sz w:val="28"/>
        </w:rPr>
        <w:t>кімде-кім, қай-қайсы, бірде-бір </w:t>
      </w:r>
      <w:r>
        <w:rPr>
          <w:sz w:val="28"/>
        </w:rPr>
        <w:t>сияқты қосарланып қолданылатын күрделі есімдіктер жатады.</w:t>
      </w:r>
    </w:p>
    <w:p>
      <w:pPr>
        <w:pStyle w:val="BodyText"/>
        <w:ind w:right="283" w:firstLine="566"/>
      </w:pPr>
      <w:r>
        <w:rPr/>
        <w:t>Қазақ тілінде есімдік заттың өз атауын да, белгісінің, санының да атын бірдірмейді. Тек соларды меңзеп көрсетеді де, солардың орнына қолданылады. Сондықтан да кейде есімдікті</w:t>
      </w:r>
      <w:r>
        <w:rPr>
          <w:spacing w:val="-4"/>
        </w:rPr>
        <w:t> </w:t>
      </w:r>
      <w:r>
        <w:rPr/>
        <w:t>орынбасар сөздер деп те атайды. Есімдіктер мағынасына қарай жеті топқа бөлінеді [114, 66-67].</w:t>
      </w:r>
    </w:p>
    <w:p>
      <w:pPr>
        <w:pStyle w:val="BodyText"/>
        <w:ind w:right="277" w:firstLine="706"/>
        <w:rPr>
          <w:i/>
        </w:rPr>
      </w:pPr>
      <w:r>
        <w:rPr/>
        <w:t>Есімдіктер заттың атын, санын, сынын, мөлшерін атап көрсетпейді, бірақ сол сөздердің орнына жұмсалады. Есімдіктердің негізгі ерекшелігі олардың айтылатын ойды жалпылама, абстрактілі түрде жеткізетіндігінде. Сондықтан да оларды контекстен бөліп қарау мүмкін емес. Себебі есімдіктер өзіне дейінгі немесе кейінгі сөйлемдегі ойды толықтыру үшін жұмсалады әрі оған тәуелді болып келеді. Қазіргі түркі тілдерінде есімдіктің жеті</w:t>
      </w:r>
      <w:r>
        <w:rPr>
          <w:spacing w:val="40"/>
        </w:rPr>
        <w:t> </w:t>
      </w:r>
      <w:r>
        <w:rPr/>
        <w:t>мағыналық түрі бар: жіктеу, сілтеу, сұрау, өздік, жалпылау, белгісіздік, болымсыздық есімдіктері. Біз қарастырып отырған «Һибат-ул хақайиқ» ескерткішінде есімдіктер мол қамтылған. Солардың әр түріне жеке-жеке </w:t>
      </w:r>
      <w:r>
        <w:rPr>
          <w:i/>
          <w:spacing w:val="-2"/>
        </w:rPr>
        <w:t>тоқталайық.</w:t>
      </w:r>
    </w:p>
    <w:p>
      <w:pPr>
        <w:pStyle w:val="BodyText"/>
        <w:ind w:right="281" w:firstLine="566"/>
      </w:pPr>
      <w:r>
        <w:rPr>
          <w:i/>
        </w:rPr>
        <w:t>Жіктеу есімдіктері – мән/мен, сән/сен, ал/ол, сиз</w:t>
      </w:r>
      <w:r>
        <w:rPr/>
        <w:t>. Статистикалық талдау барысында </w:t>
      </w:r>
      <w:r>
        <w:rPr>
          <w:i/>
        </w:rPr>
        <w:t>мән </w:t>
      </w:r>
      <w:r>
        <w:rPr/>
        <w:t>тұлғасы көбірек қолданылғанына көз жеткізуге болады. Ал </w:t>
      </w:r>
      <w:r>
        <w:rPr>
          <w:i/>
        </w:rPr>
        <w:t>мен</w:t>
      </w:r>
      <w:r>
        <w:rPr>
          <w:i/>
          <w:spacing w:val="-2"/>
        </w:rPr>
        <w:t> </w:t>
      </w:r>
      <w:r>
        <w:rPr/>
        <w:t>29,</w:t>
      </w:r>
      <w:r>
        <w:rPr>
          <w:spacing w:val="-1"/>
        </w:rPr>
        <w:t> </w:t>
      </w:r>
      <w:r>
        <w:rPr/>
        <w:t>482</w:t>
      </w:r>
      <w:r>
        <w:rPr>
          <w:spacing w:val="-4"/>
        </w:rPr>
        <w:t> </w:t>
      </w:r>
      <w:r>
        <w:rPr/>
        <w:t>бәйіттерде</w:t>
      </w:r>
      <w:r>
        <w:rPr>
          <w:spacing w:val="-3"/>
        </w:rPr>
        <w:t> </w:t>
      </w:r>
      <w:r>
        <w:rPr/>
        <w:t>ғана кездеседі.</w:t>
      </w:r>
      <w:r>
        <w:rPr>
          <w:spacing w:val="-1"/>
        </w:rPr>
        <w:t> </w:t>
      </w:r>
      <w:r>
        <w:rPr/>
        <w:t>Ескерткіште</w:t>
      </w:r>
      <w:r>
        <w:rPr>
          <w:spacing w:val="-3"/>
        </w:rPr>
        <w:t> </w:t>
      </w:r>
      <w:r>
        <w:rPr/>
        <w:t>септеулі</w:t>
      </w:r>
      <w:r>
        <w:rPr>
          <w:spacing w:val="-4"/>
        </w:rPr>
        <w:t> </w:t>
      </w:r>
      <w:r>
        <w:rPr/>
        <w:t>формаларын қоса санағанда </w:t>
      </w:r>
      <w:r>
        <w:rPr>
          <w:i/>
        </w:rPr>
        <w:t>мән </w:t>
      </w:r>
      <w:r>
        <w:rPr/>
        <w:t>есімдігі А нұсқасында 14 рет, Ә және Б нұсқаларында 15 рет, ал </w:t>
      </w:r>
      <w:r>
        <w:rPr>
          <w:i/>
        </w:rPr>
        <w:t>мен </w:t>
      </w:r>
      <w:r>
        <w:rPr/>
        <w:t>есімдігі үш нұсқада да 2 рет пайдаланылған. </w:t>
      </w:r>
      <w:r>
        <w:rPr>
          <w:i/>
        </w:rPr>
        <w:t>Мән </w:t>
      </w:r>
      <w:r>
        <w:rPr/>
        <w:t>есімдігінің А нұсқасында кем болу себебі, мұнда 39-бәйітте Ә, Б нұсқаларындағы </w:t>
      </w:r>
      <w:r>
        <w:rPr>
          <w:i/>
        </w:rPr>
        <w:t>мәңа//мәңга </w:t>
      </w:r>
      <w:r>
        <w:rPr/>
        <w:t>есімдігінің орнына </w:t>
      </w:r>
      <w:r>
        <w:rPr>
          <w:i/>
        </w:rPr>
        <w:t>агар </w:t>
      </w:r>
      <w:r>
        <w:rPr/>
        <w:t>сөзі жазылған. Ескерткіш бәйіттерінде мәңә және сәңә есімдіктерінің орнына көшірмешілер агар сөзін жиі </w:t>
      </w:r>
      <w:r>
        <w:rPr>
          <w:spacing w:val="-2"/>
        </w:rPr>
        <w:t>қолданған.</w:t>
      </w:r>
    </w:p>
    <w:p>
      <w:pPr>
        <w:pStyle w:val="BodyText"/>
        <w:spacing w:line="322" w:lineRule="exact" w:before="2"/>
        <w:ind w:left="707"/>
      </w:pPr>
      <w:r>
        <w:rPr/>
        <w:t>39)</w:t>
      </w:r>
      <w:r>
        <w:rPr>
          <w:spacing w:val="-10"/>
        </w:rPr>
        <w:t> </w:t>
      </w:r>
      <w:r>
        <w:rPr>
          <w:b/>
        </w:rPr>
        <w:t>А.</w:t>
      </w:r>
      <w:r>
        <w:rPr>
          <w:b/>
          <w:spacing w:val="-3"/>
        </w:rPr>
        <w:t> </w:t>
      </w:r>
      <w:r>
        <w:rPr/>
        <w:t>Агар</w:t>
      </w:r>
      <w:r>
        <w:rPr>
          <w:spacing w:val="-6"/>
        </w:rPr>
        <w:t> </w:t>
      </w:r>
      <w:r>
        <w:rPr/>
        <w:t>болса</w:t>
      </w:r>
      <w:r>
        <w:rPr>
          <w:spacing w:val="-6"/>
        </w:rPr>
        <w:t> </w:t>
      </w:r>
      <w:r>
        <w:rPr/>
        <w:t>фазлың</w:t>
      </w:r>
      <w:r>
        <w:rPr>
          <w:spacing w:val="-5"/>
        </w:rPr>
        <w:t> </w:t>
      </w:r>
      <w:r>
        <w:rPr/>
        <w:t>қутулды</w:t>
      </w:r>
      <w:r>
        <w:rPr>
          <w:spacing w:val="-6"/>
        </w:rPr>
        <w:t> </w:t>
      </w:r>
      <w:r>
        <w:rPr>
          <w:spacing w:val="-4"/>
        </w:rPr>
        <w:t>өзүм</w:t>
      </w:r>
    </w:p>
    <w:p>
      <w:pPr>
        <w:pStyle w:val="BodyText"/>
        <w:bidi/>
        <w:spacing w:line="322" w:lineRule="exact"/>
        <w:ind w:right="0" w:left="6226" w:firstLine="0"/>
        <w:jc w:val="left"/>
      </w:pPr>
      <w:r>
        <w:rPr>
          <w:w w:val="71"/>
          <w:rtl/>
        </w:rPr>
        <w:t>اگار</w:t>
      </w:r>
      <w:r>
        <w:rPr>
          <w:spacing w:val="1"/>
          <w:rtl/>
        </w:rPr>
        <w:t> </w:t>
      </w:r>
      <w:r>
        <w:rPr>
          <w:w w:val="71"/>
          <w:rtl/>
        </w:rPr>
        <w:t>بولسا</w:t>
      </w:r>
      <w:r>
        <w:rPr>
          <w:spacing w:val="3"/>
          <w:rtl/>
        </w:rPr>
        <w:t> </w:t>
      </w:r>
      <w:r>
        <w:rPr>
          <w:w w:val="71"/>
          <w:rtl/>
        </w:rPr>
        <w:t>فازلون</w:t>
      </w:r>
      <w:r>
        <w:rPr>
          <w:spacing w:val="4"/>
          <w:rtl/>
        </w:rPr>
        <w:t> </w:t>
      </w:r>
      <w:r>
        <w:rPr>
          <w:w w:val="71"/>
          <w:rtl/>
        </w:rPr>
        <w:t>قوتولدو</w:t>
      </w:r>
      <w:r>
        <w:rPr>
          <w:spacing w:val="1"/>
          <w:rtl/>
        </w:rPr>
        <w:t> </w:t>
      </w:r>
      <w:r>
        <w:rPr>
          <w:w w:val="71"/>
          <w:rtl/>
        </w:rPr>
        <w:t>وزو</w:t>
      </w:r>
      <w:r>
        <w:rPr>
          <w:w w:val="71"/>
          <w:rtl/>
        </w:rPr>
        <w:t>م</w:t>
      </w:r>
    </w:p>
    <w:p>
      <w:pPr>
        <w:pStyle w:val="BodyText"/>
        <w:spacing w:line="322" w:lineRule="exact"/>
        <w:ind w:left="707"/>
        <w:jc w:val="left"/>
      </w:pPr>
      <w:r>
        <w:rPr>
          <w:b/>
        </w:rPr>
        <w:t>Ә.</w:t>
      </w:r>
      <w:r>
        <w:rPr>
          <w:b/>
          <w:spacing w:val="-5"/>
        </w:rPr>
        <w:t> </w:t>
      </w:r>
      <w:r>
        <w:rPr/>
        <w:t>Мәңга</w:t>
      </w:r>
      <w:r>
        <w:rPr>
          <w:spacing w:val="-11"/>
        </w:rPr>
        <w:t> </w:t>
      </w:r>
      <w:r>
        <w:rPr/>
        <w:t>болса</w:t>
      </w:r>
      <w:r>
        <w:rPr>
          <w:spacing w:val="-7"/>
        </w:rPr>
        <w:t> </w:t>
      </w:r>
      <w:r>
        <w:rPr/>
        <w:t>фазлың</w:t>
      </w:r>
      <w:r>
        <w:rPr>
          <w:spacing w:val="-6"/>
        </w:rPr>
        <w:t> </w:t>
      </w:r>
      <w:r>
        <w:rPr/>
        <w:t>қутулды</w:t>
      </w:r>
      <w:r>
        <w:rPr>
          <w:spacing w:val="-8"/>
        </w:rPr>
        <w:t> </w:t>
      </w:r>
      <w:r>
        <w:rPr>
          <w:spacing w:val="-4"/>
        </w:rPr>
        <w:t>өзүм</w:t>
      </w:r>
    </w:p>
    <w:p>
      <w:pPr>
        <w:pStyle w:val="BodyText"/>
        <w:bidi/>
        <w:spacing w:line="322" w:lineRule="exact"/>
        <w:ind w:right="0" w:left="6288" w:firstLine="0"/>
        <w:jc w:val="left"/>
      </w:pPr>
      <w:r>
        <w:rPr>
          <w:w w:val="72"/>
          <w:rtl/>
        </w:rPr>
        <w:t>مانا</w:t>
      </w:r>
      <w:r>
        <w:rPr>
          <w:spacing w:val="-2"/>
          <w:rtl/>
        </w:rPr>
        <w:t> </w:t>
      </w:r>
      <w:r>
        <w:rPr>
          <w:w w:val="72"/>
          <w:rtl/>
        </w:rPr>
        <w:t>بًولسا</w:t>
      </w:r>
      <w:r>
        <w:rPr>
          <w:rtl/>
        </w:rPr>
        <w:t> </w:t>
      </w:r>
      <w:r>
        <w:rPr>
          <w:w w:val="72"/>
          <w:rtl/>
        </w:rPr>
        <w:t>فازلون</w:t>
      </w:r>
      <w:r>
        <w:rPr>
          <w:rtl/>
        </w:rPr>
        <w:t> </w:t>
      </w:r>
      <w:r>
        <w:rPr>
          <w:w w:val="72"/>
          <w:rtl/>
        </w:rPr>
        <w:t>قوتولدو</w:t>
      </w:r>
      <w:r>
        <w:rPr>
          <w:spacing w:val="-3"/>
          <w:rtl/>
        </w:rPr>
        <w:t> </w:t>
      </w:r>
      <w:r>
        <w:rPr>
          <w:w w:val="72"/>
          <w:rtl/>
        </w:rPr>
        <w:t>وزو</w:t>
      </w:r>
      <w:r>
        <w:rPr>
          <w:w w:val="72"/>
          <w:rtl/>
        </w:rPr>
        <w:t>م</w:t>
      </w:r>
    </w:p>
    <w:p>
      <w:pPr>
        <w:pStyle w:val="BodyText"/>
        <w:ind w:left="707"/>
        <w:jc w:val="left"/>
      </w:pPr>
      <w:r>
        <w:rPr>
          <w:b/>
        </w:rPr>
        <w:t>Б.</w:t>
      </w:r>
      <w:r>
        <w:rPr>
          <w:b/>
          <w:spacing w:val="-4"/>
        </w:rPr>
        <w:t> </w:t>
      </w:r>
      <w:r>
        <w:rPr/>
        <w:t>Мәңа</w:t>
      </w:r>
      <w:r>
        <w:rPr>
          <w:spacing w:val="-6"/>
        </w:rPr>
        <w:t> </w:t>
      </w:r>
      <w:r>
        <w:rPr/>
        <w:t>болса</w:t>
      </w:r>
      <w:r>
        <w:rPr>
          <w:spacing w:val="-9"/>
        </w:rPr>
        <w:t> </w:t>
      </w:r>
      <w:r>
        <w:rPr/>
        <w:t>фазлың</w:t>
      </w:r>
      <w:r>
        <w:rPr>
          <w:spacing w:val="-5"/>
        </w:rPr>
        <w:t> </w:t>
      </w:r>
      <w:r>
        <w:rPr/>
        <w:t>қутулды</w:t>
      </w:r>
      <w:r>
        <w:rPr>
          <w:spacing w:val="-6"/>
        </w:rPr>
        <w:t> </w:t>
      </w:r>
      <w:r>
        <w:rPr>
          <w:spacing w:val="-4"/>
        </w:rPr>
        <w:t>өзүм</w:t>
      </w:r>
    </w:p>
    <w:p>
      <w:pPr>
        <w:pStyle w:val="BodyText"/>
        <w:bidi/>
        <w:spacing w:line="322" w:lineRule="exact"/>
        <w:ind w:right="0" w:left="6288" w:firstLine="0"/>
        <w:jc w:val="left"/>
      </w:pPr>
      <w:r>
        <w:rPr>
          <w:w w:val="72"/>
          <w:rtl/>
        </w:rPr>
        <w:t>مانا</w:t>
      </w:r>
      <w:r>
        <w:rPr>
          <w:spacing w:val="-2"/>
          <w:rtl/>
        </w:rPr>
        <w:t> </w:t>
      </w:r>
      <w:r>
        <w:rPr>
          <w:w w:val="72"/>
          <w:rtl/>
        </w:rPr>
        <w:t>بًولسا</w:t>
      </w:r>
      <w:r>
        <w:rPr>
          <w:rtl/>
        </w:rPr>
        <w:t> </w:t>
      </w:r>
      <w:r>
        <w:rPr>
          <w:w w:val="72"/>
          <w:rtl/>
        </w:rPr>
        <w:t>فازلون</w:t>
      </w:r>
      <w:r>
        <w:rPr>
          <w:rtl/>
        </w:rPr>
        <w:t> </w:t>
      </w:r>
      <w:r>
        <w:rPr>
          <w:w w:val="72"/>
          <w:rtl/>
        </w:rPr>
        <w:t>قوتولدو</w:t>
      </w:r>
      <w:r>
        <w:rPr>
          <w:spacing w:val="-3"/>
          <w:rtl/>
        </w:rPr>
        <w:t> </w:t>
      </w:r>
      <w:r>
        <w:rPr>
          <w:w w:val="72"/>
          <w:rtl/>
        </w:rPr>
        <w:t>وزو</w:t>
      </w:r>
      <w:r>
        <w:rPr>
          <w:w w:val="72"/>
          <w:rtl/>
        </w:rPr>
        <w:t>م</w:t>
      </w:r>
    </w:p>
    <w:p>
      <w:pPr>
        <w:pStyle w:val="BodyText"/>
        <w:ind w:left="707"/>
      </w:pPr>
      <w:r>
        <w:rPr/>
        <w:t>332)</w:t>
      </w:r>
      <w:r>
        <w:rPr>
          <w:spacing w:val="-7"/>
        </w:rPr>
        <w:t> </w:t>
      </w:r>
      <w:r>
        <w:rPr>
          <w:b/>
        </w:rPr>
        <w:t>А.</w:t>
      </w:r>
      <w:r>
        <w:rPr>
          <w:b/>
          <w:spacing w:val="-3"/>
        </w:rPr>
        <w:t> </w:t>
      </w:r>
      <w:r>
        <w:rPr/>
        <w:t>Сәңә</w:t>
      </w:r>
      <w:r>
        <w:rPr>
          <w:spacing w:val="-5"/>
        </w:rPr>
        <w:t> </w:t>
      </w:r>
      <w:r>
        <w:rPr/>
        <w:t>тегса</w:t>
      </w:r>
      <w:r>
        <w:rPr>
          <w:spacing w:val="-5"/>
        </w:rPr>
        <w:t> </w:t>
      </w:r>
      <w:r>
        <w:rPr/>
        <w:t>емгак</w:t>
      </w:r>
      <w:r>
        <w:rPr>
          <w:spacing w:val="-5"/>
        </w:rPr>
        <w:t> </w:t>
      </w:r>
      <w:r>
        <w:rPr/>
        <w:t>кишидин</w:t>
      </w:r>
      <w:r>
        <w:rPr>
          <w:spacing w:val="-6"/>
        </w:rPr>
        <w:t> </w:t>
      </w:r>
      <w:r>
        <w:rPr>
          <w:spacing w:val="-4"/>
        </w:rPr>
        <w:t>көтүр</w:t>
      </w:r>
    </w:p>
    <w:p>
      <w:pPr>
        <w:pStyle w:val="BodyText"/>
        <w:bidi/>
        <w:spacing w:line="322" w:lineRule="exact" w:before="4"/>
        <w:ind w:right="0" w:left="6101" w:firstLine="0"/>
        <w:jc w:val="left"/>
      </w:pPr>
      <w:r>
        <w:rPr>
          <w:w w:val="65"/>
          <w:rtl/>
        </w:rPr>
        <w:t>سانا</w:t>
      </w:r>
      <w:r>
        <w:rPr>
          <w:rtl/>
        </w:rPr>
        <w:t> </w:t>
      </w:r>
      <w:r>
        <w:rPr>
          <w:w w:val="65"/>
          <w:rtl/>
        </w:rPr>
        <w:t>تىگسا</w:t>
      </w:r>
      <w:r>
        <w:rPr>
          <w:spacing w:val="1"/>
          <w:rtl/>
        </w:rPr>
        <w:t> </w:t>
      </w:r>
      <w:r>
        <w:rPr>
          <w:w w:val="65"/>
          <w:rtl/>
        </w:rPr>
        <w:t>ىمگاك</w:t>
      </w:r>
      <w:r>
        <w:rPr>
          <w:spacing w:val="1"/>
          <w:rtl/>
        </w:rPr>
        <w:t> </w:t>
      </w:r>
      <w:r>
        <w:rPr>
          <w:w w:val="65"/>
          <w:rtl/>
        </w:rPr>
        <w:t>كىشىندى</w:t>
      </w:r>
      <w:r>
        <w:rPr>
          <w:spacing w:val="2"/>
          <w:rtl/>
        </w:rPr>
        <w:t> </w:t>
      </w:r>
      <w:r>
        <w:rPr>
          <w:w w:val="65"/>
          <w:rtl/>
        </w:rPr>
        <w:t>كوتو</w:t>
      </w:r>
      <w:r>
        <w:rPr>
          <w:w w:val="65"/>
          <w:rtl/>
        </w:rPr>
        <w:t>ر</w:t>
      </w:r>
    </w:p>
    <w:p>
      <w:pPr>
        <w:pStyle w:val="BodyText"/>
        <w:spacing w:line="322" w:lineRule="exact"/>
        <w:ind w:left="707"/>
        <w:jc w:val="left"/>
      </w:pPr>
      <w:r>
        <w:rPr>
          <w:b/>
        </w:rPr>
        <w:t>Ә.</w:t>
      </w:r>
      <w:r>
        <w:rPr>
          <w:b/>
          <w:spacing w:val="-4"/>
        </w:rPr>
        <w:t> </w:t>
      </w:r>
      <w:r>
        <w:rPr/>
        <w:t>Агар</w:t>
      </w:r>
      <w:r>
        <w:rPr>
          <w:spacing w:val="-7"/>
        </w:rPr>
        <w:t> </w:t>
      </w:r>
      <w:r>
        <w:rPr/>
        <w:t>тигза</w:t>
      </w:r>
      <w:r>
        <w:rPr>
          <w:spacing w:val="-5"/>
        </w:rPr>
        <w:t> </w:t>
      </w:r>
      <w:r>
        <w:rPr/>
        <w:t>емгак</w:t>
      </w:r>
      <w:r>
        <w:rPr>
          <w:spacing w:val="-6"/>
        </w:rPr>
        <w:t> </w:t>
      </w:r>
      <w:r>
        <w:rPr/>
        <w:t>кишидин</w:t>
      </w:r>
      <w:r>
        <w:rPr>
          <w:spacing w:val="-7"/>
        </w:rPr>
        <w:t> </w:t>
      </w:r>
      <w:r>
        <w:rPr>
          <w:spacing w:val="-4"/>
        </w:rPr>
        <w:t>көтүр</w:t>
      </w:r>
    </w:p>
    <w:p>
      <w:pPr>
        <w:pStyle w:val="BodyText"/>
        <w:bidi/>
        <w:ind w:right="0" w:left="6226" w:firstLine="0"/>
        <w:jc w:val="left"/>
      </w:pPr>
      <w:r>
        <w:rPr>
          <w:w w:val="71"/>
          <w:rtl/>
        </w:rPr>
        <w:t>اگار</w:t>
      </w:r>
      <w:r>
        <w:rPr>
          <w:spacing w:val="1"/>
          <w:rtl/>
        </w:rPr>
        <w:t> </w:t>
      </w:r>
      <w:r>
        <w:rPr>
          <w:w w:val="71"/>
          <w:rtl/>
        </w:rPr>
        <w:t>بولسا</w:t>
      </w:r>
      <w:r>
        <w:rPr>
          <w:spacing w:val="3"/>
          <w:rtl/>
        </w:rPr>
        <w:t> </w:t>
      </w:r>
      <w:r>
        <w:rPr>
          <w:w w:val="71"/>
          <w:rtl/>
        </w:rPr>
        <w:t>فازلون</w:t>
      </w:r>
      <w:r>
        <w:rPr>
          <w:spacing w:val="4"/>
          <w:rtl/>
        </w:rPr>
        <w:t> </w:t>
      </w:r>
      <w:r>
        <w:rPr>
          <w:w w:val="71"/>
          <w:rtl/>
        </w:rPr>
        <w:t>قوتولدو</w:t>
      </w:r>
      <w:r>
        <w:rPr>
          <w:spacing w:val="1"/>
          <w:rtl/>
        </w:rPr>
        <w:t> </w:t>
      </w:r>
      <w:r>
        <w:rPr>
          <w:w w:val="71"/>
          <w:rtl/>
        </w:rPr>
        <w:t>وزو</w:t>
      </w:r>
      <w:r>
        <w:rPr>
          <w:w w:val="71"/>
          <w:rtl/>
        </w:rPr>
        <w:t>م</w:t>
      </w:r>
    </w:p>
    <w:p>
      <w:pPr>
        <w:pStyle w:val="BodyText"/>
        <w:spacing w:after="0"/>
        <w:jc w:val="left"/>
        <w:sectPr>
          <w:pgSz w:w="11900" w:h="16840"/>
          <w:pgMar w:header="0" w:footer="759" w:top="1040" w:bottom="940" w:left="1559" w:right="566"/>
        </w:sectPr>
      </w:pPr>
    </w:p>
    <w:p>
      <w:pPr>
        <w:pStyle w:val="BodyText"/>
        <w:spacing w:line="322" w:lineRule="exact" w:before="67"/>
        <w:ind w:left="707"/>
      </w:pPr>
      <w:r>
        <w:rPr>
          <w:b/>
        </w:rPr>
        <w:t>Б.</w:t>
      </w:r>
      <w:r>
        <w:rPr>
          <w:b/>
          <w:spacing w:val="-4"/>
        </w:rPr>
        <w:t> </w:t>
      </w:r>
      <w:r>
        <w:rPr/>
        <w:t>Агар</w:t>
      </w:r>
      <w:r>
        <w:rPr>
          <w:spacing w:val="-7"/>
        </w:rPr>
        <w:t> </w:t>
      </w:r>
      <w:r>
        <w:rPr/>
        <w:t>тегса</w:t>
      </w:r>
      <w:r>
        <w:rPr>
          <w:spacing w:val="-5"/>
        </w:rPr>
        <w:t> </w:t>
      </w:r>
      <w:r>
        <w:rPr/>
        <w:t>емгак</w:t>
      </w:r>
      <w:r>
        <w:rPr>
          <w:spacing w:val="-7"/>
        </w:rPr>
        <w:t> </w:t>
      </w:r>
      <w:r>
        <w:rPr/>
        <w:t>кишидан</w:t>
      </w:r>
      <w:r>
        <w:rPr>
          <w:spacing w:val="-6"/>
        </w:rPr>
        <w:t> </w:t>
      </w:r>
      <w:r>
        <w:rPr>
          <w:spacing w:val="-4"/>
        </w:rPr>
        <w:t>кечүр</w:t>
      </w:r>
    </w:p>
    <w:p>
      <w:pPr>
        <w:pStyle w:val="BodyText"/>
        <w:bidi/>
        <w:ind w:right="0" w:left="6226" w:firstLine="0"/>
        <w:jc w:val="left"/>
      </w:pPr>
      <w:r>
        <w:rPr>
          <w:w w:val="71"/>
          <w:rtl/>
        </w:rPr>
        <w:t>اگار</w:t>
      </w:r>
      <w:r>
        <w:rPr>
          <w:spacing w:val="1"/>
          <w:rtl/>
        </w:rPr>
        <w:t> </w:t>
      </w:r>
      <w:r>
        <w:rPr>
          <w:w w:val="71"/>
          <w:rtl/>
        </w:rPr>
        <w:t>بولسا</w:t>
      </w:r>
      <w:r>
        <w:rPr>
          <w:spacing w:val="3"/>
          <w:rtl/>
        </w:rPr>
        <w:t> </w:t>
      </w:r>
      <w:r>
        <w:rPr>
          <w:w w:val="71"/>
          <w:rtl/>
        </w:rPr>
        <w:t>فازلون</w:t>
      </w:r>
      <w:r>
        <w:rPr>
          <w:spacing w:val="4"/>
          <w:rtl/>
        </w:rPr>
        <w:t> </w:t>
      </w:r>
      <w:r>
        <w:rPr>
          <w:w w:val="71"/>
          <w:rtl/>
        </w:rPr>
        <w:t>قوتولدو</w:t>
      </w:r>
      <w:r>
        <w:rPr>
          <w:spacing w:val="1"/>
          <w:rtl/>
        </w:rPr>
        <w:t> </w:t>
      </w:r>
      <w:r>
        <w:rPr>
          <w:w w:val="71"/>
          <w:rtl/>
        </w:rPr>
        <w:t>وزو</w:t>
      </w:r>
      <w:r>
        <w:rPr>
          <w:w w:val="71"/>
          <w:rtl/>
        </w:rPr>
        <w:t>م</w:t>
      </w:r>
    </w:p>
    <w:p>
      <w:pPr>
        <w:pStyle w:val="BodyText"/>
        <w:spacing w:before="322"/>
        <w:ind w:right="274" w:firstLine="566"/>
      </w:pPr>
      <w:r>
        <w:rPr/>
        <w:t>Көне түркі тілі мен қазіргі тілдерде </w:t>
      </w:r>
      <w:r>
        <w:rPr>
          <w:i/>
        </w:rPr>
        <w:t>мән–мен </w:t>
      </w:r>
      <w:r>
        <w:rPr/>
        <w:t>варианттарын жасап тұрған </w:t>
      </w:r>
      <w:r>
        <w:rPr>
          <w:i/>
        </w:rPr>
        <w:t>ә – е </w:t>
      </w:r>
      <w:r>
        <w:rPr/>
        <w:t>дыбыстар сәйкестігі жиі кездеседі. Бұл ерекшелік тіпті бір тілдің ішіндегі диалектілерде де ұшырасуы мүмкін. Б. Сағындықұлының айтуы бойынша, </w:t>
      </w:r>
      <w:r>
        <w:rPr>
          <w:i/>
        </w:rPr>
        <w:t>е </w:t>
      </w:r>
      <w:r>
        <w:rPr/>
        <w:t>мен </w:t>
      </w:r>
      <w:r>
        <w:rPr>
          <w:i/>
        </w:rPr>
        <w:t>ә </w:t>
      </w:r>
      <w:r>
        <w:rPr/>
        <w:t>дыбыстары бір негізден тараған. Жіңішке </w:t>
      </w:r>
      <w:r>
        <w:rPr>
          <w:i/>
        </w:rPr>
        <w:t>ә </w:t>
      </w:r>
      <w:r>
        <w:rPr/>
        <w:t>дыбысы жуан</w:t>
      </w:r>
      <w:r>
        <w:rPr>
          <w:spacing w:val="80"/>
        </w:rPr>
        <w:t> </w:t>
      </w:r>
      <w:r>
        <w:rPr/>
        <w:t>а-ның аллофоны болса, </w:t>
      </w:r>
      <w:r>
        <w:rPr>
          <w:i/>
        </w:rPr>
        <w:t>е ә</w:t>
      </w:r>
      <w:r>
        <w:rPr/>
        <w:t>-нің сөздің соңғы буындарында көмескіленуінен пайда болған (мысалы доңғалақ – дөңгәләк – дөңгелек) [115, 22]. Жалпы алғанда көне түркі ескерткіштерінің көпшілігінде </w:t>
      </w:r>
      <w:r>
        <w:rPr>
          <w:i/>
        </w:rPr>
        <w:t>мән, бән </w:t>
      </w:r>
      <w:r>
        <w:rPr/>
        <w:t>жіктеу есімдіктері жарыса жұмсалады. </w:t>
      </w:r>
      <w:r>
        <w:rPr>
          <w:i/>
        </w:rPr>
        <w:t>Бән </w:t>
      </w:r>
      <w:r>
        <w:rPr/>
        <w:t>формасы Тоныкөк ескерткішінде, </w:t>
      </w:r>
      <w:r>
        <w:rPr>
          <w:i/>
        </w:rPr>
        <w:t>мән </w:t>
      </w:r>
      <w:r>
        <w:rPr/>
        <w:t>формасы Күлтегін, Білге қаған ескерткіштерінде қолданылған. </w:t>
      </w:r>
      <w:r>
        <w:rPr>
          <w:i/>
        </w:rPr>
        <w:t>Бән </w:t>
      </w:r>
      <w:r>
        <w:rPr/>
        <w:t>формасы қазіргі түркі тілдерінің ішінде тек түрік және чуваш (ебэ, епэ) тілдерінде ғана сақталған, қалған тілдердің барлығына </w:t>
      </w:r>
      <w:r>
        <w:rPr>
          <w:i/>
        </w:rPr>
        <w:t>мән/мин/мен </w:t>
      </w:r>
      <w:r>
        <w:rPr/>
        <w:t>формасы тән. Мысалы, башқұрт, татар, хақас тілдерінде </w:t>
      </w:r>
      <w:r>
        <w:rPr>
          <w:i/>
        </w:rPr>
        <w:t>мин</w:t>
      </w:r>
      <w:r>
        <w:rPr/>
        <w:t>, қазақ, қарайым, қарақалпақ, қарашай- балқар, қырғыз, қырым татарлары, құмық, ноғай тілдерінде </w:t>
      </w:r>
      <w:r>
        <w:rPr>
          <w:i/>
        </w:rPr>
        <w:t>мен, </w:t>
      </w:r>
      <w:r>
        <w:rPr/>
        <w:t>әзербайжан, ұйғыр, тува тілдерінде </w:t>
      </w:r>
      <w:r>
        <w:rPr>
          <w:i/>
        </w:rPr>
        <w:t>мән </w:t>
      </w:r>
      <w:r>
        <w:rPr/>
        <w:t>түрінде кездеседі.</w:t>
      </w:r>
    </w:p>
    <w:p>
      <w:pPr>
        <w:pStyle w:val="BodyText"/>
        <w:spacing w:before="6"/>
        <w:ind w:right="279" w:firstLine="566"/>
      </w:pPr>
      <w:r>
        <w:rPr/>
        <w:t>Түркітанушы ғалымдар Б.А. Серебрянников пен Н.А. Гаджиева жіктеу есімдігінің бірінші жағының алғашқы формасы </w:t>
      </w:r>
      <w:r>
        <w:rPr>
          <w:i/>
        </w:rPr>
        <w:t>пән </w:t>
      </w:r>
      <w:r>
        <w:rPr/>
        <w:t>деп санайды. Ежелгі</w:t>
      </w:r>
      <w:r>
        <w:rPr>
          <w:spacing w:val="40"/>
        </w:rPr>
        <w:t> </w:t>
      </w:r>
      <w:r>
        <w:rPr/>
        <w:t>түркі тілінде тек қатаң дауыссыздардың ғана болғандығын ескере отырып, авторлар </w:t>
      </w:r>
      <w:r>
        <w:rPr>
          <w:i/>
        </w:rPr>
        <w:t>п </w:t>
      </w:r>
      <w:r>
        <w:rPr/>
        <w:t>дыбысының ұяңданып, жіңішкеруінен </w:t>
      </w:r>
      <w:r>
        <w:rPr>
          <w:i/>
        </w:rPr>
        <w:t>б</w:t>
      </w:r>
      <w:r>
        <w:rPr/>
        <w:t>, одан кейін </w:t>
      </w:r>
      <w:r>
        <w:rPr>
          <w:i/>
        </w:rPr>
        <w:t>м </w:t>
      </w:r>
      <w:r>
        <w:rPr/>
        <w:t>формалары пайда болғанын дәлелдейді. Чуваш тіліндегі </w:t>
      </w:r>
      <w:r>
        <w:rPr>
          <w:i/>
        </w:rPr>
        <w:t>ебэ </w:t>
      </w:r>
      <w:r>
        <w:rPr/>
        <w:t>есімдігінің түпкітектің сарқыншағы екенін көрсете отырып, қазіргі түркі тілдеріндегі жіктеу есімдіктерінде сөз соңындағы </w:t>
      </w:r>
      <w:r>
        <w:rPr>
          <w:i/>
        </w:rPr>
        <w:t>н </w:t>
      </w:r>
      <w:r>
        <w:rPr/>
        <w:t>дыбысының бұрын болмағанын айтады.</w:t>
      </w:r>
      <w:r>
        <w:rPr>
          <w:spacing w:val="40"/>
        </w:rPr>
        <w:t> </w:t>
      </w:r>
      <w:r>
        <w:rPr/>
        <w:t>Бірақ мұның себебін, даму жолын ашып түсіндірмейді [95,138].</w:t>
      </w:r>
    </w:p>
    <w:p>
      <w:pPr>
        <w:pStyle w:val="BodyText"/>
        <w:ind w:right="286" w:firstLine="566"/>
      </w:pPr>
      <w:r>
        <w:rPr/>
        <w:t>Радлов бастаған көптеген түркологтар</w:t>
      </w:r>
      <w:r>
        <w:rPr>
          <w:spacing w:val="40"/>
        </w:rPr>
        <w:t> </w:t>
      </w:r>
      <w:r>
        <w:rPr/>
        <w:t>(И.А. Батманов, М. Рясянен,</w:t>
      </w:r>
      <w:r>
        <w:rPr>
          <w:spacing w:val="80"/>
        </w:rPr>
        <w:t> </w:t>
      </w:r>
      <w:r>
        <w:rPr/>
        <w:t>А.М. Щербак, Н.К. Дмитриев, В.Н. Хангильдин, Т.М. Гарипов, т.б.) бірінші және екінші жақ жіктеу есімдіктерін </w:t>
      </w:r>
      <w:r>
        <w:rPr>
          <w:i/>
        </w:rPr>
        <w:t>ме-н, се-н </w:t>
      </w:r>
      <w:r>
        <w:rPr/>
        <w:t>деген екі элементтен тұратынын айтады. Ал Н.А. Баскаков пен А.П. Поцелуевский жіктеу есімдіктерінің негізі сілтеу есімдіктері екенін дәлелдейді.</w:t>
      </w:r>
    </w:p>
    <w:p>
      <w:pPr>
        <w:pStyle w:val="BodyText"/>
        <w:spacing w:before="1"/>
        <w:ind w:right="289" w:firstLine="566"/>
      </w:pPr>
      <w:r>
        <w:rPr/>
        <w:t>Екінші</w:t>
      </w:r>
      <w:r>
        <w:rPr>
          <w:spacing w:val="-1"/>
        </w:rPr>
        <w:t> </w:t>
      </w:r>
      <w:r>
        <w:rPr/>
        <w:t>жақ жекеше түрдегі </w:t>
      </w:r>
      <w:r>
        <w:rPr>
          <w:i/>
        </w:rPr>
        <w:t>сен </w:t>
      </w:r>
      <w:r>
        <w:rPr/>
        <w:t>жіктеу</w:t>
      </w:r>
      <w:r>
        <w:rPr>
          <w:spacing w:val="-1"/>
        </w:rPr>
        <w:t> </w:t>
      </w:r>
      <w:r>
        <w:rPr/>
        <w:t>есімдігінің ескерткіштегі</w:t>
      </w:r>
      <w:r>
        <w:rPr>
          <w:spacing w:val="-1"/>
        </w:rPr>
        <w:t> </w:t>
      </w:r>
      <w:r>
        <w:rPr/>
        <w:t>нұсқасы – </w:t>
      </w:r>
      <w:r>
        <w:rPr>
          <w:i/>
        </w:rPr>
        <w:t>сән</w:t>
      </w:r>
      <w:r>
        <w:rPr/>
        <w:t>. Мысалы, 219-бәйіт жолында:</w:t>
      </w:r>
    </w:p>
    <w:p>
      <w:pPr>
        <w:pStyle w:val="BodyText"/>
        <w:spacing w:line="321" w:lineRule="exact"/>
        <w:ind w:left="707"/>
      </w:pPr>
      <w:r>
        <w:rPr/>
        <w:t>А.</w:t>
      </w:r>
      <w:r>
        <w:rPr>
          <w:spacing w:val="-5"/>
        </w:rPr>
        <w:t> </w:t>
      </w:r>
      <w:r>
        <w:rPr/>
        <w:t>Бақып</w:t>
      </w:r>
      <w:r>
        <w:rPr>
          <w:spacing w:val="-7"/>
        </w:rPr>
        <w:t> </w:t>
      </w:r>
      <w:r>
        <w:rPr/>
        <w:t>таш</w:t>
      </w:r>
      <w:r>
        <w:rPr>
          <w:spacing w:val="-5"/>
        </w:rPr>
        <w:t> </w:t>
      </w:r>
      <w:r>
        <w:rPr/>
        <w:t>безәгин</w:t>
      </w:r>
      <w:r>
        <w:rPr>
          <w:spacing w:val="-7"/>
        </w:rPr>
        <w:t> </w:t>
      </w:r>
      <w:r>
        <w:rPr/>
        <w:t>көрүп</w:t>
      </w:r>
      <w:r>
        <w:rPr>
          <w:spacing w:val="-7"/>
        </w:rPr>
        <w:t> </w:t>
      </w:r>
      <w:r>
        <w:rPr/>
        <w:t>сән</w:t>
      </w:r>
      <w:r>
        <w:rPr>
          <w:spacing w:val="-7"/>
        </w:rPr>
        <w:t> </w:t>
      </w:r>
      <w:r>
        <w:rPr>
          <w:spacing w:val="-4"/>
        </w:rPr>
        <w:t>муңга</w:t>
      </w:r>
    </w:p>
    <w:p>
      <w:pPr>
        <w:pStyle w:val="BodyText"/>
        <w:bidi/>
        <w:spacing w:line="322" w:lineRule="exact"/>
        <w:ind w:right="0" w:left="5543" w:firstLine="0"/>
        <w:jc w:val="left"/>
      </w:pPr>
      <w:r>
        <w:rPr>
          <w:w w:val="72"/>
          <w:rtl/>
        </w:rPr>
        <w:t>باقوپ</w:t>
      </w:r>
      <w:r>
        <w:rPr>
          <w:spacing w:val="9"/>
          <w:rtl/>
        </w:rPr>
        <w:t> </w:t>
      </w:r>
      <w:r>
        <w:rPr>
          <w:w w:val="72"/>
          <w:rtl/>
        </w:rPr>
        <w:t>تاش</w:t>
      </w:r>
      <w:r>
        <w:rPr>
          <w:spacing w:val="8"/>
          <w:rtl/>
        </w:rPr>
        <w:t> </w:t>
      </w:r>
      <w:r>
        <w:rPr>
          <w:w w:val="72"/>
          <w:rtl/>
        </w:rPr>
        <w:t>بىزاگىن</w:t>
      </w:r>
      <w:r>
        <w:rPr>
          <w:spacing w:val="11"/>
          <w:rtl/>
        </w:rPr>
        <w:t> </w:t>
      </w:r>
      <w:r>
        <w:rPr>
          <w:w w:val="72"/>
          <w:rtl/>
        </w:rPr>
        <w:t>كوروپ</w:t>
      </w:r>
      <w:r>
        <w:rPr>
          <w:spacing w:val="11"/>
          <w:rtl/>
        </w:rPr>
        <w:t> </w:t>
      </w:r>
      <w:r>
        <w:rPr>
          <w:w w:val="72"/>
          <w:rtl/>
        </w:rPr>
        <w:t>سان</w:t>
      </w:r>
      <w:r>
        <w:rPr>
          <w:spacing w:val="10"/>
          <w:rtl/>
        </w:rPr>
        <w:t> </w:t>
      </w:r>
      <w:r>
        <w:rPr>
          <w:w w:val="72"/>
          <w:rtl/>
        </w:rPr>
        <w:t>مونگ</w:t>
      </w:r>
      <w:r>
        <w:rPr>
          <w:w w:val="72"/>
          <w:rtl/>
        </w:rPr>
        <w:t>ا</w:t>
      </w:r>
    </w:p>
    <w:p>
      <w:pPr>
        <w:pStyle w:val="BodyText"/>
        <w:ind w:left="707"/>
      </w:pPr>
      <w:r>
        <w:rPr/>
        <w:t>Ә.</w:t>
      </w:r>
      <w:r>
        <w:rPr>
          <w:spacing w:val="-4"/>
        </w:rPr>
        <w:t> </w:t>
      </w:r>
      <w:r>
        <w:rPr/>
        <w:t>Бақып</w:t>
      </w:r>
      <w:r>
        <w:rPr>
          <w:spacing w:val="-6"/>
        </w:rPr>
        <w:t> </w:t>
      </w:r>
      <w:r>
        <w:rPr/>
        <w:t>таш</w:t>
      </w:r>
      <w:r>
        <w:rPr>
          <w:spacing w:val="-5"/>
        </w:rPr>
        <w:t> </w:t>
      </w:r>
      <w:r>
        <w:rPr/>
        <w:t>басагли</w:t>
      </w:r>
      <w:r>
        <w:rPr>
          <w:spacing w:val="-6"/>
        </w:rPr>
        <w:t> </w:t>
      </w:r>
      <w:r>
        <w:rPr/>
        <w:t>көрүп</w:t>
      </w:r>
      <w:r>
        <w:rPr>
          <w:spacing w:val="-6"/>
        </w:rPr>
        <w:t> </w:t>
      </w:r>
      <w:r>
        <w:rPr/>
        <w:t>сән</w:t>
      </w:r>
      <w:r>
        <w:rPr>
          <w:spacing w:val="-7"/>
        </w:rPr>
        <w:t> </w:t>
      </w:r>
      <w:r>
        <w:rPr>
          <w:spacing w:val="-4"/>
        </w:rPr>
        <w:t>муңга</w:t>
      </w:r>
    </w:p>
    <w:p>
      <w:pPr>
        <w:pStyle w:val="BodyText"/>
        <w:bidi/>
        <w:spacing w:line="322" w:lineRule="exact"/>
        <w:ind w:right="0" w:left="5520" w:firstLine="0"/>
        <w:jc w:val="left"/>
      </w:pPr>
      <w:r>
        <w:rPr>
          <w:w w:val="73"/>
          <w:rtl/>
        </w:rPr>
        <w:t>باقوپ</w:t>
      </w:r>
      <w:r>
        <w:rPr>
          <w:spacing w:val="12"/>
          <w:rtl/>
        </w:rPr>
        <w:t> </w:t>
      </w:r>
      <w:r>
        <w:rPr>
          <w:w w:val="73"/>
          <w:rtl/>
        </w:rPr>
        <w:t>تاش</w:t>
      </w:r>
      <w:r>
        <w:rPr>
          <w:spacing w:val="12"/>
          <w:rtl/>
        </w:rPr>
        <w:t> </w:t>
      </w:r>
      <w:r>
        <w:rPr>
          <w:w w:val="73"/>
          <w:rtl/>
        </w:rPr>
        <w:t>باساگلى</w:t>
      </w:r>
      <w:r>
        <w:rPr>
          <w:spacing w:val="14"/>
          <w:rtl/>
        </w:rPr>
        <w:t> </w:t>
      </w:r>
      <w:r>
        <w:rPr>
          <w:w w:val="73"/>
          <w:rtl/>
        </w:rPr>
        <w:t>كوروپ</w:t>
      </w:r>
      <w:r>
        <w:rPr>
          <w:spacing w:val="14"/>
          <w:rtl/>
        </w:rPr>
        <w:t> </w:t>
      </w:r>
      <w:r>
        <w:rPr>
          <w:w w:val="73"/>
          <w:rtl/>
        </w:rPr>
        <w:t>سان</w:t>
      </w:r>
      <w:r>
        <w:rPr>
          <w:spacing w:val="13"/>
          <w:rtl/>
        </w:rPr>
        <w:t> </w:t>
      </w:r>
      <w:r>
        <w:rPr>
          <w:w w:val="73"/>
          <w:rtl/>
        </w:rPr>
        <w:t>مونگ</w:t>
      </w:r>
      <w:r>
        <w:rPr>
          <w:w w:val="73"/>
          <w:rtl/>
        </w:rPr>
        <w:t>ا</w:t>
      </w:r>
    </w:p>
    <w:p>
      <w:pPr>
        <w:pStyle w:val="BodyText"/>
        <w:spacing w:line="322" w:lineRule="exact"/>
        <w:ind w:left="707"/>
      </w:pPr>
      <w:r>
        <w:rPr/>
        <w:t>Б.</w:t>
      </w:r>
      <w:r>
        <w:rPr>
          <w:spacing w:val="-4"/>
        </w:rPr>
        <w:t> </w:t>
      </w:r>
      <w:r>
        <w:rPr/>
        <w:t>Бақып</w:t>
      </w:r>
      <w:r>
        <w:rPr>
          <w:spacing w:val="-7"/>
        </w:rPr>
        <w:t> </w:t>
      </w:r>
      <w:r>
        <w:rPr/>
        <w:t>таш</w:t>
      </w:r>
      <w:r>
        <w:rPr>
          <w:spacing w:val="-4"/>
        </w:rPr>
        <w:t> </w:t>
      </w:r>
      <w:r>
        <w:rPr/>
        <w:t>безагин</w:t>
      </w:r>
      <w:r>
        <w:rPr>
          <w:spacing w:val="-6"/>
        </w:rPr>
        <w:t> </w:t>
      </w:r>
      <w:r>
        <w:rPr/>
        <w:t>көрүп</w:t>
      </w:r>
      <w:r>
        <w:rPr>
          <w:spacing w:val="-7"/>
        </w:rPr>
        <w:t> </w:t>
      </w:r>
      <w:r>
        <w:rPr/>
        <w:t>сән</w:t>
      </w:r>
      <w:r>
        <w:rPr>
          <w:spacing w:val="-6"/>
        </w:rPr>
        <w:t> </w:t>
      </w:r>
      <w:r>
        <w:rPr>
          <w:spacing w:val="-4"/>
        </w:rPr>
        <w:t>муңа</w:t>
      </w:r>
    </w:p>
    <w:p>
      <w:pPr>
        <w:pStyle w:val="BodyText"/>
        <w:bidi/>
        <w:spacing w:line="322" w:lineRule="exact"/>
        <w:ind w:right="0" w:left="5543" w:firstLine="0"/>
        <w:jc w:val="left"/>
      </w:pPr>
      <w:r>
        <w:rPr>
          <w:w w:val="72"/>
          <w:rtl/>
        </w:rPr>
        <w:t>باقوپ</w:t>
      </w:r>
      <w:r>
        <w:rPr>
          <w:spacing w:val="9"/>
          <w:rtl/>
        </w:rPr>
        <w:t> </w:t>
      </w:r>
      <w:r>
        <w:rPr>
          <w:w w:val="72"/>
          <w:rtl/>
        </w:rPr>
        <w:t>تاش</w:t>
      </w:r>
      <w:r>
        <w:rPr>
          <w:spacing w:val="8"/>
          <w:rtl/>
        </w:rPr>
        <w:t> </w:t>
      </w:r>
      <w:r>
        <w:rPr>
          <w:w w:val="72"/>
          <w:rtl/>
        </w:rPr>
        <w:t>بىزاگىن</w:t>
      </w:r>
      <w:r>
        <w:rPr>
          <w:spacing w:val="11"/>
          <w:rtl/>
        </w:rPr>
        <w:t> </w:t>
      </w:r>
      <w:r>
        <w:rPr>
          <w:w w:val="72"/>
          <w:rtl/>
        </w:rPr>
        <w:t>كوروپ</w:t>
      </w:r>
      <w:r>
        <w:rPr>
          <w:spacing w:val="11"/>
          <w:rtl/>
        </w:rPr>
        <w:t> </w:t>
      </w:r>
      <w:r>
        <w:rPr>
          <w:w w:val="72"/>
          <w:rtl/>
        </w:rPr>
        <w:t>سان</w:t>
      </w:r>
      <w:r>
        <w:rPr>
          <w:spacing w:val="10"/>
          <w:rtl/>
        </w:rPr>
        <w:t> </w:t>
      </w:r>
      <w:r>
        <w:rPr>
          <w:w w:val="72"/>
          <w:rtl/>
        </w:rPr>
        <w:t>مونگ</w:t>
      </w:r>
      <w:r>
        <w:rPr>
          <w:w w:val="72"/>
          <w:rtl/>
        </w:rPr>
        <w:t>ا</w:t>
      </w:r>
    </w:p>
    <w:p>
      <w:pPr>
        <w:spacing w:before="0"/>
        <w:ind w:left="707" w:right="0" w:firstLine="0"/>
        <w:jc w:val="both"/>
        <w:rPr>
          <w:i/>
          <w:sz w:val="28"/>
        </w:rPr>
      </w:pPr>
      <w:r>
        <w:rPr>
          <w:i/>
          <w:sz w:val="28"/>
        </w:rPr>
        <w:t>Қарап</w:t>
      </w:r>
      <w:r>
        <w:rPr>
          <w:i/>
          <w:spacing w:val="-5"/>
          <w:sz w:val="28"/>
        </w:rPr>
        <w:t> </w:t>
      </w:r>
      <w:r>
        <w:rPr>
          <w:i/>
          <w:sz w:val="28"/>
        </w:rPr>
        <w:t>тыс</w:t>
      </w:r>
      <w:r>
        <w:rPr>
          <w:i/>
          <w:spacing w:val="-4"/>
          <w:sz w:val="28"/>
        </w:rPr>
        <w:t> </w:t>
      </w:r>
      <w:r>
        <w:rPr>
          <w:i/>
          <w:sz w:val="28"/>
        </w:rPr>
        <w:t>безегін</w:t>
      </w:r>
      <w:r>
        <w:rPr>
          <w:i/>
          <w:spacing w:val="-5"/>
          <w:sz w:val="28"/>
        </w:rPr>
        <w:t> </w:t>
      </w:r>
      <w:r>
        <w:rPr>
          <w:i/>
          <w:sz w:val="28"/>
        </w:rPr>
        <w:t>көріп</w:t>
      </w:r>
      <w:r>
        <w:rPr>
          <w:i/>
          <w:spacing w:val="-5"/>
          <w:sz w:val="28"/>
        </w:rPr>
        <w:t> </w:t>
      </w:r>
      <w:r>
        <w:rPr>
          <w:i/>
          <w:sz w:val="28"/>
        </w:rPr>
        <w:t>сен</w:t>
      </w:r>
      <w:r>
        <w:rPr>
          <w:i/>
          <w:spacing w:val="-5"/>
          <w:sz w:val="28"/>
        </w:rPr>
        <w:t> </w:t>
      </w:r>
      <w:r>
        <w:rPr>
          <w:i/>
          <w:spacing w:val="-2"/>
          <w:sz w:val="28"/>
        </w:rPr>
        <w:t>бұған.</w:t>
      </w:r>
    </w:p>
    <w:p>
      <w:pPr>
        <w:pStyle w:val="BodyText"/>
        <w:spacing w:before="321"/>
        <w:ind w:right="279" w:firstLine="566"/>
      </w:pPr>
      <w:r>
        <w:rPr/>
        <w:t>«Һибат-ул хақайиқ» ескерткішіндегі екінші жақ жекеше түрді білдіретін негізгі жіктеу есімдігі – </w:t>
      </w:r>
      <w:r>
        <w:rPr>
          <w:i/>
        </w:rPr>
        <w:t>сән, </w:t>
      </w:r>
      <w:r>
        <w:rPr/>
        <w:t>тек екі-ақ бәйітте (338, 484) </w:t>
      </w:r>
      <w:r>
        <w:rPr>
          <w:i/>
        </w:rPr>
        <w:t>сен </w:t>
      </w:r>
      <w:r>
        <w:rPr/>
        <w:t>түрінде қолданылған. 338-бәйіттегі </w:t>
      </w:r>
      <w:r>
        <w:rPr>
          <w:i/>
        </w:rPr>
        <w:t>сен </w:t>
      </w:r>
      <w:r>
        <w:rPr/>
        <w:t>есімдігінің қолданылуы ескерткіштің А вариантына тән, қалған екі вариантта бұл сөздің орнына </w:t>
      </w:r>
      <w:r>
        <w:rPr>
          <w:i/>
        </w:rPr>
        <w:t>кес/кез </w:t>
      </w:r>
      <w:r>
        <w:rPr/>
        <w:t>сөз</w:t>
      </w:r>
      <w:r>
        <w:rPr>
          <w:spacing w:val="80"/>
        </w:rPr>
        <w:t> </w:t>
      </w:r>
      <w:r>
        <w:rPr>
          <w:spacing w:val="-2"/>
        </w:rPr>
        <w:t>жазылған:</w:t>
      </w:r>
    </w:p>
    <w:p>
      <w:pPr>
        <w:pStyle w:val="BodyText"/>
        <w:spacing w:after="0"/>
        <w:sectPr>
          <w:pgSz w:w="11900" w:h="16840"/>
          <w:pgMar w:header="0" w:footer="759" w:top="1040" w:bottom="940" w:left="1559" w:right="566"/>
        </w:sectPr>
      </w:pPr>
    </w:p>
    <w:p>
      <w:pPr>
        <w:pStyle w:val="BodyText"/>
        <w:spacing w:line="322" w:lineRule="exact" w:before="67"/>
        <w:ind w:left="707"/>
        <w:jc w:val="left"/>
      </w:pPr>
      <w:r>
        <w:rPr/>
        <w:t>338.</w:t>
      </w:r>
      <w:r>
        <w:rPr>
          <w:spacing w:val="-4"/>
        </w:rPr>
        <w:t> </w:t>
      </w:r>
      <w:r>
        <w:rPr/>
        <w:t>А.</w:t>
      </w:r>
      <w:r>
        <w:rPr>
          <w:spacing w:val="-4"/>
        </w:rPr>
        <w:t> </w:t>
      </w:r>
      <w:r>
        <w:rPr>
          <w:rtl/>
        </w:rPr>
        <w:t>׳</w:t>
      </w:r>
      <w:r>
        <w:rPr/>
        <w:t>адауат</w:t>
      </w:r>
      <w:r>
        <w:rPr>
          <w:spacing w:val="-7"/>
        </w:rPr>
        <w:t> </w:t>
      </w:r>
      <w:r>
        <w:rPr/>
        <w:t>көкини</w:t>
      </w:r>
      <w:r>
        <w:rPr>
          <w:spacing w:val="-7"/>
        </w:rPr>
        <w:t> </w:t>
      </w:r>
      <w:r>
        <w:rPr/>
        <w:t>қазып</w:t>
      </w:r>
      <w:r>
        <w:rPr>
          <w:spacing w:val="-3"/>
        </w:rPr>
        <w:t> </w:t>
      </w:r>
      <w:r>
        <w:rPr>
          <w:u w:val="single"/>
        </w:rPr>
        <w:t>сен</w:t>
      </w:r>
      <w:r>
        <w:rPr>
          <w:spacing w:val="-7"/>
        </w:rPr>
        <w:t> </w:t>
      </w:r>
      <w:r>
        <w:rPr>
          <w:spacing w:val="-4"/>
        </w:rPr>
        <w:t>көчү</w:t>
      </w:r>
      <w:r>
        <w:rPr>
          <w:spacing w:val="-4"/>
        </w:rPr>
        <w:t>р</w:t>
      </w:r>
    </w:p>
    <w:p>
      <w:pPr>
        <w:pStyle w:val="BodyText"/>
        <w:bidi/>
        <w:spacing w:line="322" w:lineRule="exact"/>
        <w:ind w:right="0" w:left="5659" w:firstLine="0"/>
        <w:jc w:val="left"/>
      </w:pPr>
      <w:r>
        <w:rPr>
          <w:w w:val="76"/>
          <w:rtl/>
        </w:rPr>
        <w:t>أداوات</w:t>
      </w:r>
      <w:r>
        <w:rPr>
          <w:spacing w:val="-17"/>
          <w:rtl/>
        </w:rPr>
        <w:t> </w:t>
      </w:r>
      <w:r>
        <w:rPr>
          <w:w w:val="76"/>
          <w:rtl/>
        </w:rPr>
        <w:t>كوكىنى</w:t>
      </w:r>
      <w:r>
        <w:rPr>
          <w:spacing w:val="-1"/>
          <w:w w:val="76"/>
          <w:rtl/>
        </w:rPr>
        <w:t> </w:t>
      </w:r>
      <w:r>
        <w:rPr>
          <w:w w:val="76"/>
          <w:rtl/>
        </w:rPr>
        <w:t>قازوپ</w:t>
      </w:r>
      <w:r>
        <w:rPr>
          <w:spacing w:val="-1"/>
          <w:w w:val="76"/>
          <w:rtl/>
        </w:rPr>
        <w:t> </w:t>
      </w:r>
      <w:r>
        <w:rPr>
          <w:w w:val="76"/>
          <w:rtl/>
        </w:rPr>
        <w:t>سىن</w:t>
      </w:r>
      <w:r>
        <w:rPr>
          <w:spacing w:val="-1"/>
          <w:w w:val="76"/>
          <w:rtl/>
        </w:rPr>
        <w:t> </w:t>
      </w:r>
      <w:r>
        <w:rPr>
          <w:w w:val="76"/>
          <w:rtl/>
        </w:rPr>
        <w:t>كىچو</w:t>
      </w:r>
      <w:r>
        <w:rPr>
          <w:w w:val="76"/>
          <w:rtl/>
        </w:rPr>
        <w:t>ر</w:t>
      </w:r>
    </w:p>
    <w:p>
      <w:pPr>
        <w:pStyle w:val="BodyText"/>
        <w:spacing w:line="322" w:lineRule="exact"/>
        <w:ind w:left="707"/>
        <w:jc w:val="left"/>
      </w:pPr>
      <w:r>
        <w:rPr/>
        <w:t>Ә.</w:t>
      </w:r>
      <w:r>
        <w:rPr>
          <w:spacing w:val="-4"/>
        </w:rPr>
        <w:t> </w:t>
      </w:r>
      <w:r>
        <w:rPr>
          <w:rtl/>
        </w:rPr>
        <w:t>׳</w:t>
      </w:r>
      <w:r>
        <w:rPr/>
        <w:t>адауат</w:t>
      </w:r>
      <w:r>
        <w:rPr>
          <w:spacing w:val="-7"/>
        </w:rPr>
        <w:t> </w:t>
      </w:r>
      <w:r>
        <w:rPr/>
        <w:t>көкини</w:t>
      </w:r>
      <w:r>
        <w:rPr>
          <w:spacing w:val="-6"/>
        </w:rPr>
        <w:t> </w:t>
      </w:r>
      <w:r>
        <w:rPr/>
        <w:t>қасып</w:t>
      </w:r>
      <w:r>
        <w:rPr>
          <w:spacing w:val="-3"/>
        </w:rPr>
        <w:t> </w:t>
      </w:r>
      <w:r>
        <w:rPr>
          <w:u w:val="single"/>
        </w:rPr>
        <w:t>кез</w:t>
      </w:r>
      <w:r>
        <w:rPr>
          <w:spacing w:val="-4"/>
        </w:rPr>
        <w:t> көчү</w:t>
      </w:r>
      <w:r>
        <w:rPr>
          <w:spacing w:val="-4"/>
        </w:rPr>
        <w:t>р</w:t>
      </w:r>
    </w:p>
    <w:p>
      <w:pPr>
        <w:pStyle w:val="BodyText"/>
        <w:bidi/>
        <w:ind w:right="0" w:left="5707" w:firstLine="0"/>
        <w:jc w:val="left"/>
      </w:pPr>
      <w:r>
        <w:rPr>
          <w:w w:val="76"/>
          <w:rtl/>
        </w:rPr>
        <w:t>أداوات</w:t>
      </w:r>
      <w:r>
        <w:rPr>
          <w:spacing w:val="-17"/>
          <w:rtl/>
        </w:rPr>
        <w:t> </w:t>
      </w:r>
      <w:r>
        <w:rPr>
          <w:w w:val="76"/>
          <w:rtl/>
        </w:rPr>
        <w:t>كوكىنى</w:t>
      </w:r>
      <w:r>
        <w:rPr>
          <w:spacing w:val="-1"/>
          <w:w w:val="76"/>
          <w:rtl/>
        </w:rPr>
        <w:t> </w:t>
      </w:r>
      <w:r>
        <w:rPr>
          <w:w w:val="76"/>
          <w:rtl/>
        </w:rPr>
        <w:t>قازوپ</w:t>
      </w:r>
      <w:r>
        <w:rPr>
          <w:spacing w:val="-1"/>
          <w:w w:val="76"/>
          <w:rtl/>
        </w:rPr>
        <w:t> </w:t>
      </w:r>
      <w:r>
        <w:rPr>
          <w:w w:val="76"/>
          <w:rtl/>
        </w:rPr>
        <w:t>كىز</w:t>
      </w:r>
      <w:r>
        <w:rPr>
          <w:spacing w:val="-1"/>
          <w:w w:val="76"/>
          <w:rtl/>
        </w:rPr>
        <w:t> </w:t>
      </w:r>
      <w:r>
        <w:rPr>
          <w:w w:val="76"/>
          <w:rtl/>
        </w:rPr>
        <w:t>كىچو</w:t>
      </w:r>
      <w:r>
        <w:rPr>
          <w:w w:val="76"/>
          <w:rtl/>
        </w:rPr>
        <w:t>ر</w:t>
      </w:r>
    </w:p>
    <w:p>
      <w:pPr>
        <w:pStyle w:val="BodyText"/>
        <w:spacing w:line="322" w:lineRule="exact" w:before="5"/>
        <w:ind w:left="707"/>
        <w:jc w:val="left"/>
      </w:pPr>
      <w:r>
        <w:rPr/>
        <w:t>Б.</w:t>
      </w:r>
      <w:r>
        <w:rPr>
          <w:spacing w:val="-3"/>
        </w:rPr>
        <w:t> </w:t>
      </w:r>
      <w:r>
        <w:rPr/>
        <w:t>,адауат</w:t>
      </w:r>
      <w:r>
        <w:rPr>
          <w:spacing w:val="-7"/>
        </w:rPr>
        <w:t> </w:t>
      </w:r>
      <w:r>
        <w:rPr/>
        <w:t>көкини</w:t>
      </w:r>
      <w:r>
        <w:rPr>
          <w:spacing w:val="-6"/>
        </w:rPr>
        <w:t> </w:t>
      </w:r>
      <w:r>
        <w:rPr/>
        <w:t>қазып</w:t>
      </w:r>
      <w:r>
        <w:rPr>
          <w:spacing w:val="-2"/>
        </w:rPr>
        <w:t> </w:t>
      </w:r>
      <w:r>
        <w:rPr>
          <w:u w:val="single"/>
        </w:rPr>
        <w:t>кес</w:t>
      </w:r>
      <w:r>
        <w:rPr>
          <w:spacing w:val="-4"/>
        </w:rPr>
        <w:t> көчүр</w:t>
      </w:r>
    </w:p>
    <w:p>
      <w:pPr>
        <w:pStyle w:val="BodyText"/>
        <w:bidi/>
        <w:spacing w:line="322" w:lineRule="exact"/>
        <w:ind w:right="0" w:left="5615" w:firstLine="0"/>
        <w:jc w:val="left"/>
      </w:pPr>
      <w:r>
        <w:rPr>
          <w:w w:val="77"/>
          <w:rtl/>
        </w:rPr>
        <w:t>أداوات</w:t>
      </w:r>
      <w:r>
        <w:rPr>
          <w:spacing w:val="-1"/>
          <w:w w:val="77"/>
          <w:rtl/>
        </w:rPr>
        <w:t> </w:t>
      </w:r>
      <w:r>
        <w:rPr>
          <w:w w:val="77"/>
          <w:rtl/>
        </w:rPr>
        <w:t>كوكىنى</w:t>
      </w:r>
      <w:r>
        <w:rPr>
          <w:spacing w:val="-2"/>
          <w:w w:val="77"/>
          <w:rtl/>
        </w:rPr>
        <w:t> </w:t>
      </w:r>
      <w:r>
        <w:rPr>
          <w:w w:val="77"/>
          <w:rtl/>
        </w:rPr>
        <w:t>قازوپ</w:t>
      </w:r>
      <w:r>
        <w:rPr>
          <w:spacing w:val="-1"/>
          <w:w w:val="77"/>
          <w:rtl/>
        </w:rPr>
        <w:t> </w:t>
      </w:r>
      <w:r>
        <w:rPr>
          <w:w w:val="77"/>
          <w:rtl/>
        </w:rPr>
        <w:t>كىس</w:t>
      </w:r>
      <w:r>
        <w:rPr>
          <w:spacing w:val="-2"/>
          <w:w w:val="77"/>
          <w:rtl/>
        </w:rPr>
        <w:t> </w:t>
      </w:r>
      <w:r>
        <w:rPr>
          <w:w w:val="77"/>
          <w:rtl/>
        </w:rPr>
        <w:t>كىچو</w:t>
      </w:r>
      <w:r>
        <w:rPr>
          <w:w w:val="77"/>
          <w:rtl/>
        </w:rPr>
        <w:t>ر</w:t>
      </w:r>
    </w:p>
    <w:p>
      <w:pPr>
        <w:spacing w:before="0"/>
        <w:ind w:left="707" w:right="0" w:firstLine="0"/>
        <w:jc w:val="left"/>
        <w:rPr>
          <w:i/>
          <w:sz w:val="28"/>
        </w:rPr>
      </w:pPr>
      <w:r>
        <w:rPr>
          <w:i/>
          <w:sz w:val="28"/>
        </w:rPr>
        <w:t>Дұшпандықтың</w:t>
      </w:r>
      <w:r>
        <w:rPr>
          <w:i/>
          <w:spacing w:val="-11"/>
          <w:sz w:val="28"/>
        </w:rPr>
        <w:t> </w:t>
      </w:r>
      <w:r>
        <w:rPr>
          <w:i/>
          <w:sz w:val="28"/>
        </w:rPr>
        <w:t>тамырын</w:t>
      </w:r>
      <w:r>
        <w:rPr>
          <w:i/>
          <w:spacing w:val="-11"/>
          <w:sz w:val="28"/>
        </w:rPr>
        <w:t> </w:t>
      </w:r>
      <w:r>
        <w:rPr>
          <w:i/>
          <w:sz w:val="28"/>
        </w:rPr>
        <w:t>қазып</w:t>
      </w:r>
      <w:r>
        <w:rPr>
          <w:i/>
          <w:spacing w:val="-12"/>
          <w:sz w:val="28"/>
        </w:rPr>
        <w:t> </w:t>
      </w:r>
      <w:r>
        <w:rPr>
          <w:i/>
          <w:sz w:val="28"/>
        </w:rPr>
        <w:t>сен/кеш</w:t>
      </w:r>
      <w:r>
        <w:rPr>
          <w:i/>
          <w:spacing w:val="-11"/>
          <w:sz w:val="28"/>
        </w:rPr>
        <w:t> </w:t>
      </w:r>
      <w:r>
        <w:rPr>
          <w:i/>
          <w:spacing w:val="-2"/>
          <w:sz w:val="28"/>
        </w:rPr>
        <w:t>көшір</w:t>
      </w:r>
    </w:p>
    <w:p>
      <w:pPr>
        <w:pStyle w:val="BodyText"/>
        <w:spacing w:before="321"/>
        <w:ind w:right="283" w:firstLine="566"/>
      </w:pPr>
      <w:r>
        <w:rPr/>
        <w:t>Б. Сағындықұлы А нұсқасындағы </w:t>
      </w:r>
      <w:r>
        <w:rPr>
          <w:i/>
        </w:rPr>
        <w:t>сен </w:t>
      </w:r>
      <w:r>
        <w:rPr/>
        <w:t>есімдігінің бұл жерде қисынсыз қолданылғанын, бәлкім көшірушіге қыпшақ тіліндегі </w:t>
      </w:r>
      <w:r>
        <w:rPr>
          <w:i/>
        </w:rPr>
        <w:t>кес </w:t>
      </w:r>
      <w:r>
        <w:rPr/>
        <w:t>сөзі түсініксіз болғандықтан орнына осы сөзді өз тарапынан қыстырып жіберген болуы мүмкін екенін айтады.</w:t>
      </w:r>
    </w:p>
    <w:p>
      <w:pPr>
        <w:pStyle w:val="BodyText"/>
        <w:ind w:right="282" w:firstLine="566"/>
      </w:pPr>
      <w:r>
        <w:rPr/>
        <w:t>Шығарма мәтінінде А нұсқасында септеулі формаларын қоса санағанда </w:t>
      </w:r>
      <w:r>
        <w:rPr>
          <w:i/>
        </w:rPr>
        <w:t>сән </w:t>
      </w:r>
      <w:r>
        <w:rPr/>
        <w:t>33 рет, </w:t>
      </w:r>
      <w:r>
        <w:rPr>
          <w:i/>
        </w:rPr>
        <w:t>сен </w:t>
      </w:r>
      <w:r>
        <w:rPr/>
        <w:t>2 рет, Ә нұсқасында </w:t>
      </w:r>
      <w:r>
        <w:rPr>
          <w:i/>
        </w:rPr>
        <w:t>сән</w:t>
      </w:r>
      <w:r>
        <w:rPr>
          <w:i/>
          <w:spacing w:val="-1"/>
        </w:rPr>
        <w:t> </w:t>
      </w:r>
      <w:r>
        <w:rPr/>
        <w:t>31 рет, </w:t>
      </w:r>
      <w:r>
        <w:rPr>
          <w:i/>
        </w:rPr>
        <w:t>сен </w:t>
      </w:r>
      <w:r>
        <w:rPr/>
        <w:t>1 рет, Б нұсқасында </w:t>
      </w:r>
      <w:r>
        <w:rPr>
          <w:i/>
        </w:rPr>
        <w:t>сән </w:t>
      </w:r>
      <w:r>
        <w:rPr/>
        <w:t>28 рет, </w:t>
      </w:r>
      <w:r>
        <w:rPr>
          <w:i/>
        </w:rPr>
        <w:t>сен </w:t>
      </w:r>
      <w:r>
        <w:rPr/>
        <w:t>2 рет кездеседі. Есімдіктердің кездесу жиілігінің әр нұсқада әр түрлі болып келуі көшірушілер тарапынан кеткен қателіктерге, яғни кейбір бәйіттердің жазылмай кетуіне немесе аударма барысында басқа сөздермен алмастырылуына байланысты. Мәселен, А нұсқасындағы 416-бәйітте «Не йерка йығар баз сәни не тылын» деген жолдар Ә, Б нұсқаларында «Йүрүгил тилегил өсүң һошлуқын» деп берілген. Ал 395-бәйіт жолы Б нұсқасында мүлдем жазылмай кеткен, т.с.с. Ал екінші жақ сыпайы түрдегі </w:t>
      </w:r>
      <w:r>
        <w:rPr>
          <w:i/>
        </w:rPr>
        <w:t>сиз </w:t>
      </w:r>
      <w:r>
        <w:rPr/>
        <w:t>есімдігі 2 жерде ғана (104, 284) қолданылған.</w:t>
      </w:r>
    </w:p>
    <w:p>
      <w:pPr>
        <w:pStyle w:val="BodyText"/>
        <w:spacing w:before="1"/>
        <w:ind w:right="273" w:firstLine="566"/>
      </w:pPr>
      <w:r>
        <w:rPr>
          <w:i/>
        </w:rPr>
        <w:t>Сән </w:t>
      </w:r>
      <w:r>
        <w:rPr/>
        <w:t>есімдігі қазіргі түркі тілдерінде гагауыз, қарайым, ноғай, әзербайжан, ұйғыр, тува, түрік тілдерінде қолданылады. Ал қазақ, түркімен, құмық, қарашай, қарақалпақ, өзбек, ойрат, шор, қырғыз, алтай</w:t>
      </w:r>
      <w:r>
        <w:rPr>
          <w:spacing w:val="-2"/>
        </w:rPr>
        <w:t> </w:t>
      </w:r>
      <w:r>
        <w:rPr/>
        <w:t>тілдерінде </w:t>
      </w:r>
      <w:r>
        <w:rPr>
          <w:i/>
        </w:rPr>
        <w:t>сен</w:t>
      </w:r>
      <w:r>
        <w:rPr/>
        <w:t>, татар, хақас тілдерінде </w:t>
      </w:r>
      <w:r>
        <w:rPr>
          <w:i/>
        </w:rPr>
        <w:t>син</w:t>
      </w:r>
      <w:r>
        <w:rPr/>
        <w:t>, башқұрт тілінде </w:t>
      </w:r>
      <w:r>
        <w:rPr>
          <w:i/>
        </w:rPr>
        <w:t>һин </w:t>
      </w:r>
      <w:r>
        <w:rPr/>
        <w:t>болып дыбысталады. Ғалымдар бұл аталған варианттардың түпкітегі </w:t>
      </w:r>
      <w:r>
        <w:rPr>
          <w:i/>
        </w:rPr>
        <w:t>сә </w:t>
      </w:r>
      <w:r>
        <w:rPr/>
        <w:t>сөзі деп санайды. Чуваш тіліндегі </w:t>
      </w:r>
      <w:r>
        <w:rPr>
          <w:i/>
        </w:rPr>
        <w:t>езэ (сен) </w:t>
      </w:r>
      <w:r>
        <w:rPr/>
        <w:t>сөзі осының дәлелі, ал өзге тілдердегі сөз соңындағы </w:t>
      </w:r>
      <w:r>
        <w:rPr>
          <w:i/>
        </w:rPr>
        <w:t>н </w:t>
      </w:r>
      <w:r>
        <w:rPr/>
        <w:t>дыбысы қыстырма дыбыс [95, 139].</w:t>
      </w:r>
    </w:p>
    <w:p>
      <w:pPr>
        <w:pStyle w:val="BodyText"/>
        <w:spacing w:before="3"/>
        <w:ind w:right="285" w:firstLine="566"/>
      </w:pPr>
      <w:r>
        <w:rPr>
          <w:i/>
        </w:rPr>
        <w:t>Ол </w:t>
      </w:r>
      <w:r>
        <w:rPr/>
        <w:t>есімдігінің </w:t>
      </w:r>
      <w:r>
        <w:rPr>
          <w:i/>
        </w:rPr>
        <w:t>ал/ол </w:t>
      </w:r>
      <w:r>
        <w:rPr/>
        <w:t>варианты да және көпше түрі </w:t>
      </w:r>
      <w:r>
        <w:rPr>
          <w:i/>
        </w:rPr>
        <w:t>анлар </w:t>
      </w:r>
      <w:r>
        <w:rPr/>
        <w:t>нұсқасы да кездеседі. Бәйіттің 190 жолында:</w:t>
      </w:r>
    </w:p>
    <w:p>
      <w:pPr>
        <w:pStyle w:val="BodyText"/>
        <w:spacing w:line="322" w:lineRule="exact"/>
        <w:ind w:left="1274"/>
      </w:pPr>
      <w:r>
        <w:rPr>
          <w:b/>
        </w:rPr>
        <w:t>А.</w:t>
      </w:r>
      <w:r>
        <w:rPr>
          <w:b/>
          <w:spacing w:val="-5"/>
        </w:rPr>
        <w:t> </w:t>
      </w:r>
      <w:r>
        <w:rPr/>
        <w:t>Ал</w:t>
      </w:r>
      <w:r>
        <w:rPr>
          <w:spacing w:val="-6"/>
        </w:rPr>
        <w:t> </w:t>
      </w:r>
      <w:r>
        <w:rPr/>
        <w:t>артуқ</w:t>
      </w:r>
      <w:r>
        <w:rPr>
          <w:spacing w:val="-6"/>
        </w:rPr>
        <w:t> </w:t>
      </w:r>
      <w:r>
        <w:rPr/>
        <w:t>тиләмә</w:t>
      </w:r>
      <w:r>
        <w:rPr>
          <w:spacing w:val="-6"/>
        </w:rPr>
        <w:t> </w:t>
      </w:r>
      <w:r>
        <w:rPr/>
        <w:t>вабал</w:t>
      </w:r>
      <w:r>
        <w:rPr>
          <w:spacing w:val="-6"/>
        </w:rPr>
        <w:t> </w:t>
      </w:r>
      <w:r>
        <w:rPr>
          <w:spacing w:val="-2"/>
        </w:rPr>
        <w:t>йүсгүлүг</w:t>
      </w:r>
    </w:p>
    <w:p>
      <w:pPr>
        <w:pStyle w:val="BodyText"/>
        <w:bidi/>
        <w:spacing w:line="322" w:lineRule="exact"/>
        <w:ind w:right="0" w:left="5386" w:firstLine="0"/>
        <w:jc w:val="left"/>
      </w:pPr>
      <w:r>
        <w:rPr>
          <w:w w:val="73"/>
          <w:rtl/>
        </w:rPr>
        <w:t>ال</w:t>
      </w:r>
      <w:r>
        <w:rPr>
          <w:spacing w:val="-9"/>
          <w:rtl/>
        </w:rPr>
        <w:t> </w:t>
      </w:r>
      <w:r>
        <w:rPr>
          <w:w w:val="73"/>
          <w:rtl/>
        </w:rPr>
        <w:t>ارتوق</w:t>
      </w:r>
      <w:r>
        <w:rPr>
          <w:spacing w:val="-11"/>
          <w:rtl/>
        </w:rPr>
        <w:t> </w:t>
      </w:r>
      <w:r>
        <w:rPr>
          <w:w w:val="73"/>
          <w:rtl/>
        </w:rPr>
        <w:t>تىلاما</w:t>
      </w:r>
      <w:r>
        <w:rPr>
          <w:spacing w:val="-10"/>
          <w:rtl/>
        </w:rPr>
        <w:t> </w:t>
      </w:r>
      <w:r>
        <w:rPr>
          <w:w w:val="73"/>
          <w:rtl/>
        </w:rPr>
        <w:t>وابال</w:t>
      </w:r>
      <w:r>
        <w:rPr>
          <w:spacing w:val="-10"/>
          <w:rtl/>
        </w:rPr>
        <w:t> </w:t>
      </w:r>
      <w:r>
        <w:rPr>
          <w:w w:val="73"/>
          <w:rtl/>
        </w:rPr>
        <w:t>ىوسگولو</w:t>
      </w:r>
      <w:r>
        <w:rPr>
          <w:w w:val="73"/>
          <w:rtl/>
        </w:rPr>
        <w:t>ك</w:t>
      </w:r>
    </w:p>
    <w:p>
      <w:pPr>
        <w:pStyle w:val="BodyText"/>
        <w:spacing w:line="322" w:lineRule="exact"/>
        <w:ind w:left="1274"/>
      </w:pPr>
      <w:r>
        <w:rPr>
          <w:b/>
        </w:rPr>
        <w:t>Ә.</w:t>
      </w:r>
      <w:r>
        <w:rPr>
          <w:b/>
          <w:spacing w:val="-5"/>
        </w:rPr>
        <w:t> </w:t>
      </w:r>
      <w:r>
        <w:rPr/>
        <w:t>Ол</w:t>
      </w:r>
      <w:r>
        <w:rPr>
          <w:spacing w:val="-6"/>
        </w:rPr>
        <w:t> </w:t>
      </w:r>
      <w:r>
        <w:rPr/>
        <w:t>артуқ</w:t>
      </w:r>
      <w:r>
        <w:rPr>
          <w:spacing w:val="-6"/>
        </w:rPr>
        <w:t> </w:t>
      </w:r>
      <w:r>
        <w:rPr/>
        <w:t>тиләмә</w:t>
      </w:r>
      <w:r>
        <w:rPr>
          <w:spacing w:val="-6"/>
        </w:rPr>
        <w:t> </w:t>
      </w:r>
      <w:r>
        <w:rPr/>
        <w:t>вабал</w:t>
      </w:r>
      <w:r>
        <w:rPr>
          <w:spacing w:val="-6"/>
        </w:rPr>
        <w:t> </w:t>
      </w:r>
      <w:r>
        <w:rPr>
          <w:spacing w:val="-2"/>
        </w:rPr>
        <w:t>йүдгүлүг</w:t>
      </w:r>
    </w:p>
    <w:p>
      <w:pPr>
        <w:pStyle w:val="BodyText"/>
        <w:bidi/>
        <w:ind w:right="0" w:left="5324" w:firstLine="0"/>
        <w:jc w:val="left"/>
      </w:pPr>
      <w:r>
        <w:rPr>
          <w:w w:val="73"/>
          <w:rtl/>
        </w:rPr>
        <w:t>ول</w:t>
      </w:r>
      <w:r>
        <w:rPr>
          <w:spacing w:val="-9"/>
          <w:rtl/>
        </w:rPr>
        <w:t> </w:t>
      </w:r>
      <w:r>
        <w:rPr>
          <w:w w:val="73"/>
          <w:rtl/>
        </w:rPr>
        <w:t>ارتوق</w:t>
      </w:r>
      <w:r>
        <w:rPr>
          <w:spacing w:val="-11"/>
          <w:rtl/>
        </w:rPr>
        <w:t> </w:t>
      </w:r>
      <w:r>
        <w:rPr>
          <w:w w:val="73"/>
          <w:rtl/>
        </w:rPr>
        <w:t>تىلاما</w:t>
      </w:r>
      <w:r>
        <w:rPr>
          <w:spacing w:val="-10"/>
          <w:rtl/>
        </w:rPr>
        <w:t> </w:t>
      </w:r>
      <w:r>
        <w:rPr>
          <w:w w:val="73"/>
          <w:rtl/>
        </w:rPr>
        <w:t>وابال</w:t>
      </w:r>
      <w:r>
        <w:rPr>
          <w:spacing w:val="-10"/>
          <w:rtl/>
        </w:rPr>
        <w:t> </w:t>
      </w:r>
      <w:r>
        <w:rPr>
          <w:w w:val="73"/>
          <w:rtl/>
        </w:rPr>
        <w:t>ىوسگولو</w:t>
      </w:r>
      <w:r>
        <w:rPr>
          <w:w w:val="73"/>
          <w:rtl/>
        </w:rPr>
        <w:t>ك</w:t>
      </w:r>
    </w:p>
    <w:p>
      <w:pPr>
        <w:pStyle w:val="BodyText"/>
        <w:spacing w:line="322" w:lineRule="exact"/>
        <w:ind w:left="1274"/>
      </w:pPr>
      <w:r>
        <w:rPr>
          <w:b/>
        </w:rPr>
        <w:t>Б.</w:t>
      </w:r>
      <w:r>
        <w:rPr>
          <w:b/>
          <w:spacing w:val="-8"/>
        </w:rPr>
        <w:t> </w:t>
      </w:r>
      <w:r>
        <w:rPr/>
        <w:t>Ол</w:t>
      </w:r>
      <w:r>
        <w:rPr>
          <w:spacing w:val="-4"/>
        </w:rPr>
        <w:t> </w:t>
      </w:r>
      <w:r>
        <w:rPr/>
        <w:t>артуқ</w:t>
      </w:r>
      <w:r>
        <w:rPr>
          <w:spacing w:val="-6"/>
        </w:rPr>
        <w:t> </w:t>
      </w:r>
      <w:r>
        <w:rPr/>
        <w:t>тилама</w:t>
      </w:r>
      <w:r>
        <w:rPr>
          <w:spacing w:val="-4"/>
        </w:rPr>
        <w:t> </w:t>
      </w:r>
      <w:r>
        <w:rPr/>
        <w:t>вабал</w:t>
      </w:r>
      <w:r>
        <w:rPr>
          <w:spacing w:val="-5"/>
        </w:rPr>
        <w:t> </w:t>
      </w:r>
      <w:r>
        <w:rPr>
          <w:spacing w:val="-2"/>
        </w:rPr>
        <w:t>йүтгүлүг</w:t>
      </w:r>
    </w:p>
    <w:p>
      <w:pPr>
        <w:pStyle w:val="BodyText"/>
        <w:bidi/>
        <w:ind w:right="0" w:left="5324" w:firstLine="0"/>
        <w:jc w:val="left"/>
      </w:pPr>
      <w:r>
        <w:rPr>
          <w:w w:val="73"/>
          <w:rtl/>
        </w:rPr>
        <w:t>ول</w:t>
      </w:r>
      <w:r>
        <w:rPr>
          <w:spacing w:val="-9"/>
          <w:rtl/>
        </w:rPr>
        <w:t> </w:t>
      </w:r>
      <w:r>
        <w:rPr>
          <w:w w:val="73"/>
          <w:rtl/>
        </w:rPr>
        <w:t>ارتوق</w:t>
      </w:r>
      <w:r>
        <w:rPr>
          <w:spacing w:val="-11"/>
          <w:rtl/>
        </w:rPr>
        <w:t> </w:t>
      </w:r>
      <w:r>
        <w:rPr>
          <w:w w:val="73"/>
          <w:rtl/>
        </w:rPr>
        <w:t>تىلاما</w:t>
      </w:r>
      <w:r>
        <w:rPr>
          <w:spacing w:val="-10"/>
          <w:rtl/>
        </w:rPr>
        <w:t> </w:t>
      </w:r>
      <w:r>
        <w:rPr>
          <w:w w:val="73"/>
          <w:rtl/>
        </w:rPr>
        <w:t>وابال</w:t>
      </w:r>
      <w:r>
        <w:rPr>
          <w:spacing w:val="-10"/>
          <w:rtl/>
        </w:rPr>
        <w:t> </w:t>
      </w:r>
      <w:r>
        <w:rPr>
          <w:w w:val="73"/>
          <w:rtl/>
        </w:rPr>
        <w:t>ىوسگولو</w:t>
      </w:r>
      <w:r>
        <w:rPr>
          <w:w w:val="73"/>
          <w:rtl/>
        </w:rPr>
        <w:t>ك</w:t>
      </w:r>
    </w:p>
    <w:p>
      <w:pPr>
        <w:pStyle w:val="BodyText"/>
        <w:spacing w:before="321"/>
        <w:ind w:right="287" w:firstLine="566"/>
      </w:pPr>
      <w:r>
        <w:rPr>
          <w:i/>
        </w:rPr>
        <w:t>Ол </w:t>
      </w:r>
      <w:r>
        <w:rPr/>
        <w:t>есімдігінің септелу барысында түбірі өзгеріске ұшырып отырған: </w:t>
      </w:r>
      <w:r>
        <w:rPr>
          <w:i/>
        </w:rPr>
        <w:t>аны, аңа, андин, анин, аңға, аңғар</w:t>
      </w:r>
      <w:r>
        <w:rPr/>
        <w:t>. Бұны ҺХ ескерткіш тілін қазіргі қазақ тілінен өзгешелеп тұрған белгілердің бірі деп есептеуге болады.</w:t>
      </w:r>
    </w:p>
    <w:p>
      <w:pPr>
        <w:pStyle w:val="BodyText"/>
        <w:ind w:right="282" w:firstLine="566"/>
      </w:pPr>
      <w:r>
        <w:rPr/>
        <w:t>Өзбек тілінің маманы Қ. Махмудов ол есімдігінің шығу тегін былай жіктеп</w:t>
      </w:r>
      <w:r>
        <w:rPr>
          <w:spacing w:val="-2"/>
        </w:rPr>
        <w:t> </w:t>
      </w:r>
      <w:r>
        <w:rPr/>
        <w:t>көрсетеді:</w:t>
      </w:r>
      <w:r>
        <w:rPr>
          <w:spacing w:val="-3"/>
        </w:rPr>
        <w:t> </w:t>
      </w:r>
      <w:r>
        <w:rPr/>
        <w:t>«Жіктеу</w:t>
      </w:r>
      <w:r>
        <w:rPr>
          <w:spacing w:val="-7"/>
        </w:rPr>
        <w:t> </w:t>
      </w:r>
      <w:r>
        <w:rPr/>
        <w:t>есімдігінің</w:t>
      </w:r>
      <w:r>
        <w:rPr>
          <w:spacing w:val="-2"/>
        </w:rPr>
        <w:t> </w:t>
      </w:r>
      <w:r>
        <w:rPr/>
        <w:t>Орхон-Енисей</w:t>
      </w:r>
      <w:r>
        <w:rPr>
          <w:spacing w:val="-2"/>
        </w:rPr>
        <w:t> </w:t>
      </w:r>
      <w:r>
        <w:rPr/>
        <w:t>жазбаларында</w:t>
      </w:r>
      <w:r>
        <w:rPr>
          <w:spacing w:val="-1"/>
        </w:rPr>
        <w:t> </w:t>
      </w:r>
      <w:r>
        <w:rPr/>
        <w:t>кездескен </w:t>
      </w:r>
      <w:r>
        <w:rPr>
          <w:i/>
        </w:rPr>
        <w:t>аңару – оған </w:t>
      </w:r>
      <w:r>
        <w:rPr/>
        <w:t>формасы қысқарып, шығармада </w:t>
      </w:r>
      <w:r>
        <w:rPr>
          <w:i/>
        </w:rPr>
        <w:t>аңар </w:t>
      </w:r>
      <w:r>
        <w:rPr/>
        <w:t>күйінде кездеседі. </w:t>
      </w:r>
      <w:r>
        <w:rPr>
          <w:i/>
        </w:rPr>
        <w:t>Аңар </w:t>
      </w:r>
      <w:r>
        <w:rPr/>
        <w:t>формасы</w:t>
      </w:r>
      <w:r>
        <w:rPr>
          <w:spacing w:val="22"/>
        </w:rPr>
        <w:t> </w:t>
      </w:r>
      <w:r>
        <w:rPr/>
        <w:t>ескі</w:t>
      </w:r>
      <w:r>
        <w:rPr>
          <w:spacing w:val="17"/>
        </w:rPr>
        <w:t> </w:t>
      </w:r>
      <w:r>
        <w:rPr/>
        <w:t>жіктеу</w:t>
      </w:r>
      <w:r>
        <w:rPr>
          <w:spacing w:val="17"/>
        </w:rPr>
        <w:t> </w:t>
      </w:r>
      <w:r>
        <w:rPr/>
        <w:t>есімдігі</w:t>
      </w:r>
      <w:r>
        <w:rPr>
          <w:spacing w:val="24"/>
        </w:rPr>
        <w:t> </w:t>
      </w:r>
      <w:r>
        <w:rPr>
          <w:b/>
          <w:i/>
        </w:rPr>
        <w:t>ол</w:t>
      </w:r>
      <w:r>
        <w:rPr>
          <w:b/>
          <w:i/>
          <w:spacing w:val="23"/>
        </w:rPr>
        <w:t> </w:t>
      </w:r>
      <w:r>
        <w:rPr/>
        <w:t>барыс</w:t>
      </w:r>
      <w:r>
        <w:rPr>
          <w:spacing w:val="23"/>
        </w:rPr>
        <w:t> </w:t>
      </w:r>
      <w:r>
        <w:rPr/>
        <w:t>септігімен</w:t>
      </w:r>
      <w:r>
        <w:rPr>
          <w:spacing w:val="22"/>
        </w:rPr>
        <w:t> </w:t>
      </w:r>
      <w:r>
        <w:rPr/>
        <w:t>түрленгенде</w:t>
      </w:r>
      <w:r>
        <w:rPr>
          <w:spacing w:val="23"/>
        </w:rPr>
        <w:t> </w:t>
      </w:r>
      <w:r>
        <w:rPr>
          <w:spacing w:val="-2"/>
        </w:rPr>
        <w:t>фонетикалық</w:t>
      </w:r>
    </w:p>
    <w:p>
      <w:pPr>
        <w:pStyle w:val="BodyText"/>
        <w:spacing w:after="0"/>
        <w:sectPr>
          <w:pgSz w:w="11900" w:h="16840"/>
          <w:pgMar w:header="0" w:footer="759" w:top="1040" w:bottom="940" w:left="1559" w:right="566"/>
        </w:sectPr>
      </w:pPr>
    </w:p>
    <w:p>
      <w:pPr>
        <w:spacing w:before="67"/>
        <w:ind w:left="140" w:right="280" w:firstLine="0"/>
        <w:jc w:val="both"/>
        <w:rPr>
          <w:sz w:val="28"/>
        </w:rPr>
      </w:pPr>
      <w:r>
        <w:rPr>
          <w:sz w:val="28"/>
        </w:rPr>
        <w:t>өзгеріске ұшыраған. </w:t>
      </w:r>
      <w:r>
        <w:rPr>
          <w:b/>
          <w:i/>
          <w:sz w:val="28"/>
        </w:rPr>
        <w:t>Ол </w:t>
      </w:r>
      <w:r>
        <w:rPr>
          <w:sz w:val="28"/>
        </w:rPr>
        <w:t>есімдігіне тәуелдік жалғауы </w:t>
      </w:r>
      <w:r>
        <w:rPr>
          <w:b/>
          <w:i/>
          <w:sz w:val="28"/>
        </w:rPr>
        <w:t>–ың </w:t>
      </w:r>
      <w:r>
        <w:rPr>
          <w:sz w:val="28"/>
        </w:rPr>
        <w:t>және септік жалғауы </w:t>
      </w:r>
      <w:r>
        <w:rPr>
          <w:i/>
          <w:sz w:val="28"/>
        </w:rPr>
        <w:t>–қару </w:t>
      </w:r>
      <w:r>
        <w:rPr>
          <w:sz w:val="28"/>
        </w:rPr>
        <w:t>қосымшаларының қосылуы нәтижесінде </w:t>
      </w:r>
      <w:r>
        <w:rPr>
          <w:i/>
          <w:sz w:val="28"/>
        </w:rPr>
        <w:t>аңару&gt;аңар </w:t>
      </w:r>
      <w:r>
        <w:rPr>
          <w:sz w:val="28"/>
        </w:rPr>
        <w:t>пайда болған</w:t>
      </w:r>
      <w:r>
        <w:rPr>
          <w:spacing w:val="80"/>
          <w:w w:val="150"/>
          <w:sz w:val="28"/>
        </w:rPr>
        <w:t> </w:t>
      </w:r>
      <w:r>
        <w:rPr>
          <w:sz w:val="28"/>
        </w:rPr>
        <w:t>немесе</w:t>
      </w:r>
      <w:r>
        <w:rPr>
          <w:spacing w:val="80"/>
          <w:w w:val="150"/>
          <w:sz w:val="28"/>
        </w:rPr>
        <w:t> </w:t>
      </w:r>
      <w:r>
        <w:rPr>
          <w:i/>
          <w:sz w:val="28"/>
        </w:rPr>
        <w:t>ол</w:t>
      </w:r>
      <w:r>
        <w:rPr>
          <w:i/>
          <w:spacing w:val="80"/>
          <w:w w:val="150"/>
          <w:sz w:val="28"/>
        </w:rPr>
        <w:t> </w:t>
      </w:r>
      <w:r>
        <w:rPr>
          <w:i/>
          <w:sz w:val="28"/>
        </w:rPr>
        <w:t>+</w:t>
      </w:r>
      <w:r>
        <w:rPr>
          <w:i/>
          <w:spacing w:val="80"/>
          <w:w w:val="150"/>
          <w:sz w:val="28"/>
        </w:rPr>
        <w:t> </w:t>
      </w:r>
      <w:r>
        <w:rPr>
          <w:i/>
          <w:sz w:val="28"/>
        </w:rPr>
        <w:t>ың</w:t>
      </w:r>
      <w:r>
        <w:rPr>
          <w:i/>
          <w:spacing w:val="80"/>
          <w:w w:val="150"/>
          <w:sz w:val="28"/>
        </w:rPr>
        <w:t> </w:t>
      </w:r>
      <w:r>
        <w:rPr>
          <w:i/>
          <w:sz w:val="28"/>
        </w:rPr>
        <w:t>+</w:t>
      </w:r>
      <w:r>
        <w:rPr>
          <w:i/>
          <w:spacing w:val="80"/>
          <w:w w:val="150"/>
          <w:sz w:val="28"/>
        </w:rPr>
        <w:t> </w:t>
      </w:r>
      <w:r>
        <w:rPr>
          <w:i/>
          <w:sz w:val="28"/>
        </w:rPr>
        <w:t>қару&gt;аңқару&gt;аңару&gt;аңар</w:t>
      </w:r>
      <w:r>
        <w:rPr>
          <w:i/>
          <w:spacing w:val="80"/>
          <w:w w:val="150"/>
          <w:sz w:val="28"/>
        </w:rPr>
        <w:t> </w:t>
      </w:r>
      <w:r>
        <w:rPr>
          <w:sz w:val="28"/>
        </w:rPr>
        <w:t>дүниеге</w:t>
      </w:r>
      <w:r>
        <w:rPr>
          <w:spacing w:val="80"/>
          <w:w w:val="150"/>
          <w:sz w:val="28"/>
        </w:rPr>
        <w:t> </w:t>
      </w:r>
      <w:r>
        <w:rPr>
          <w:sz w:val="28"/>
        </w:rPr>
        <w:t>келген» [3, 73].</w:t>
      </w:r>
    </w:p>
    <w:p>
      <w:pPr>
        <w:pStyle w:val="BodyText"/>
        <w:spacing w:before="4"/>
        <w:ind w:right="272" w:firstLine="566"/>
      </w:pPr>
      <w:r>
        <w:rPr>
          <w:i/>
        </w:rPr>
        <w:t>Ол </w:t>
      </w:r>
      <w:r>
        <w:rPr/>
        <w:t>есімдігі атау септігінде тұрғанда өзгеріссіз қолданылғанымен, өзге септіктермен түрленгенде ан болып ауысып кетеді. Түбір құрамындағы л дыбысының септелу барысында сақталмауы қазіргі қазақ тілінде де бар: ол – оның – оған – онда – оны – одан – онымен. Жіктеу есімдігінің үшінші жақ тұлғасы қазіргі түркі тілдерінде мына тұлғада қолданылады: қазақ, қарайым, қарашай-балқар, ноғай, алтай тілдерінде </w:t>
      </w:r>
      <w:r>
        <w:rPr>
          <w:i/>
        </w:rPr>
        <w:t>ол</w:t>
      </w:r>
      <w:r>
        <w:rPr/>
        <w:t>, септелу негізі –</w:t>
      </w:r>
      <w:r>
        <w:rPr>
          <w:spacing w:val="-1"/>
        </w:rPr>
        <w:t> </w:t>
      </w:r>
      <w:r>
        <w:rPr>
          <w:i/>
        </w:rPr>
        <w:t>он</w:t>
      </w:r>
      <w:r>
        <w:rPr/>
        <w:t>; қырғыз тілінде </w:t>
      </w:r>
      <w:r>
        <w:rPr>
          <w:i/>
        </w:rPr>
        <w:t>ал, </w:t>
      </w:r>
      <w:r>
        <w:rPr/>
        <w:t>септелу негізі – </w:t>
      </w:r>
      <w:r>
        <w:rPr>
          <w:i/>
        </w:rPr>
        <w:t>ан</w:t>
      </w:r>
      <w:r>
        <w:rPr/>
        <w:t>; құмық, қырым татарлары, әзербайжан тілдерінде </w:t>
      </w:r>
      <w:r>
        <w:rPr>
          <w:i/>
        </w:rPr>
        <w:t>о</w:t>
      </w:r>
      <w:r>
        <w:rPr/>
        <w:t>, септелу негізі </w:t>
      </w:r>
      <w:r>
        <w:rPr>
          <w:i/>
        </w:rPr>
        <w:t>он</w:t>
      </w:r>
      <w:r>
        <w:rPr/>
        <w:t>; татар тілінде </w:t>
      </w:r>
      <w:r>
        <w:rPr>
          <w:i/>
        </w:rPr>
        <w:t>ул</w:t>
      </w:r>
      <w:r>
        <w:rPr/>
        <w:t>, септелу негізі </w:t>
      </w:r>
      <w:r>
        <w:rPr>
          <w:i/>
        </w:rPr>
        <w:t>ан</w:t>
      </w:r>
      <w:r>
        <w:rPr/>
        <w:t>; башқұрт тілінде </w:t>
      </w:r>
      <w:r>
        <w:rPr>
          <w:i/>
        </w:rPr>
        <w:t>ул</w:t>
      </w:r>
      <w:r>
        <w:rPr/>
        <w:t>, септелу негізі </w:t>
      </w:r>
      <w:r>
        <w:rPr>
          <w:i/>
        </w:rPr>
        <w:t>ун</w:t>
      </w:r>
      <w:r>
        <w:rPr/>
        <w:t>; түрік тілдерінде </w:t>
      </w:r>
      <w:r>
        <w:rPr>
          <w:i/>
        </w:rPr>
        <w:t>о</w:t>
      </w:r>
      <w:r>
        <w:rPr/>
        <w:t>, септелу негізі –</w:t>
      </w:r>
      <w:r>
        <w:rPr>
          <w:spacing w:val="-2"/>
        </w:rPr>
        <w:t> </w:t>
      </w:r>
      <w:r>
        <w:rPr>
          <w:i/>
        </w:rPr>
        <w:t>он, ан</w:t>
      </w:r>
      <w:r>
        <w:rPr/>
        <w:t>; өзбек, ұйғыр тілдерінде </w:t>
      </w:r>
      <w:r>
        <w:rPr>
          <w:i/>
        </w:rPr>
        <w:t>у</w:t>
      </w:r>
      <w:r>
        <w:rPr/>
        <w:t>, септелу негізі </w:t>
      </w:r>
      <w:r>
        <w:rPr>
          <w:i/>
        </w:rPr>
        <w:t>ун</w:t>
      </w:r>
      <w:r>
        <w:rPr/>
        <w:t>; чуваш тілінде в</w:t>
      </w:r>
      <w:r>
        <w:rPr>
          <w:i/>
        </w:rPr>
        <w:t>ал</w:t>
      </w:r>
      <w:r>
        <w:rPr/>
        <w:t>, септелу негізі </w:t>
      </w:r>
      <w:r>
        <w:rPr>
          <w:i/>
        </w:rPr>
        <w:t>ун, ан</w:t>
      </w:r>
      <w:r>
        <w:rPr/>
        <w:t>.</w:t>
      </w:r>
    </w:p>
    <w:p>
      <w:pPr>
        <w:pStyle w:val="BodyText"/>
        <w:ind w:right="284" w:firstLine="566"/>
      </w:pPr>
      <w:r>
        <w:rPr/>
        <w:t>Шығарма мәтінінде нөлдік формадағы </w:t>
      </w:r>
      <w:r>
        <w:rPr>
          <w:i/>
        </w:rPr>
        <w:t>ол </w:t>
      </w:r>
      <w:r>
        <w:rPr/>
        <w:t>есімдігі А нұсқасында 46 рет, Ә,</w:t>
      </w:r>
      <w:r>
        <w:rPr>
          <w:spacing w:val="35"/>
        </w:rPr>
        <w:t> </w:t>
      </w:r>
      <w:r>
        <w:rPr/>
        <w:t>Б</w:t>
      </w:r>
      <w:r>
        <w:rPr>
          <w:spacing w:val="31"/>
        </w:rPr>
        <w:t> </w:t>
      </w:r>
      <w:r>
        <w:rPr/>
        <w:t>нұсқаларында</w:t>
      </w:r>
      <w:r>
        <w:rPr>
          <w:spacing w:val="33"/>
        </w:rPr>
        <w:t> </w:t>
      </w:r>
      <w:r>
        <w:rPr/>
        <w:t>43</w:t>
      </w:r>
      <w:r>
        <w:rPr>
          <w:spacing w:val="28"/>
        </w:rPr>
        <w:t> </w:t>
      </w:r>
      <w:r>
        <w:rPr/>
        <w:t>рет</w:t>
      </w:r>
      <w:r>
        <w:rPr>
          <w:spacing w:val="31"/>
        </w:rPr>
        <w:t> </w:t>
      </w:r>
      <w:r>
        <w:rPr/>
        <w:t>қолданылған.</w:t>
      </w:r>
      <w:r>
        <w:rPr>
          <w:spacing w:val="35"/>
        </w:rPr>
        <w:t> </w:t>
      </w:r>
      <w:r>
        <w:rPr/>
        <w:t>А,</w:t>
      </w:r>
      <w:r>
        <w:rPr>
          <w:spacing w:val="34"/>
        </w:rPr>
        <w:t> </w:t>
      </w:r>
      <w:r>
        <w:rPr/>
        <w:t>Ә</w:t>
      </w:r>
      <w:r>
        <w:rPr>
          <w:spacing w:val="29"/>
        </w:rPr>
        <w:t> </w:t>
      </w:r>
      <w:r>
        <w:rPr/>
        <w:t>нұсқаларында</w:t>
      </w:r>
      <w:r>
        <w:rPr>
          <w:spacing w:val="34"/>
        </w:rPr>
        <w:t> </w:t>
      </w:r>
      <w:r>
        <w:rPr/>
        <w:t>бір</w:t>
      </w:r>
      <w:r>
        <w:rPr>
          <w:spacing w:val="33"/>
        </w:rPr>
        <w:t> </w:t>
      </w:r>
      <w:r>
        <w:rPr/>
        <w:t>ғана</w:t>
      </w:r>
      <w:r>
        <w:rPr>
          <w:spacing w:val="33"/>
        </w:rPr>
        <w:t> </w:t>
      </w:r>
      <w:r>
        <w:rPr>
          <w:spacing w:val="-2"/>
        </w:rPr>
        <w:t>жолда</w:t>
      </w:r>
    </w:p>
    <w:p>
      <w:pPr>
        <w:pStyle w:val="BodyText"/>
        <w:spacing w:line="242" w:lineRule="auto"/>
        <w:ind w:right="281"/>
      </w:pPr>
      <w:r>
        <w:rPr/>
        <w:t>(266) табыс септік формасында оны түрінде жұмсалған. Ал ол есімдігінің септеулі формаларына негіз болатын ан тұлғасы А нұсқасында 45 рет, Ә нұсқасында 43 рет, Б нұсқасында 42 рет кездеседі.</w:t>
      </w:r>
    </w:p>
    <w:p>
      <w:pPr>
        <w:pStyle w:val="BodyText"/>
        <w:ind w:right="278" w:firstLine="566"/>
      </w:pPr>
      <w:r>
        <w:rPr>
          <w:i/>
        </w:rPr>
        <w:t>Ол </w:t>
      </w:r>
      <w:r>
        <w:rPr/>
        <w:t>есімдігінің түпкі негізі туралы ғылымда түрлі болжам бар. В. Котвич тұңғыс-маньчжур тілдерінде үшінші жақ жіктеу есімдігі </w:t>
      </w:r>
      <w:r>
        <w:rPr>
          <w:i/>
        </w:rPr>
        <w:t>і, ін </w:t>
      </w:r>
      <w:r>
        <w:rPr/>
        <w:t>түрінде, қырғыз тілінде </w:t>
      </w:r>
      <w:r>
        <w:rPr>
          <w:i/>
        </w:rPr>
        <w:t>ал </w:t>
      </w:r>
      <w:r>
        <w:rPr/>
        <w:t>түрінде айтылатынына сүйене отырып, </w:t>
      </w:r>
      <w:r>
        <w:rPr>
          <w:i/>
        </w:rPr>
        <w:t>ін (і) </w:t>
      </w:r>
      <w:r>
        <w:rPr/>
        <w:t>үшінші жақ жекеше түрі, оның көпшесі </w:t>
      </w:r>
      <w:r>
        <w:rPr>
          <w:i/>
        </w:rPr>
        <w:t>а(н) </w:t>
      </w:r>
      <w:r>
        <w:rPr/>
        <w:t>түрінде айтылған деп болжам жасайды. </w:t>
      </w:r>
      <w:r>
        <w:rPr>
          <w:i/>
        </w:rPr>
        <w:t>-ан </w:t>
      </w:r>
      <w:r>
        <w:rPr/>
        <w:t>морфемасы қазіргі тілімізде анау, анда, ана жақта деген сөздердің құрамында сақталған.</w:t>
      </w:r>
      <w:r>
        <w:rPr>
          <w:spacing w:val="-1"/>
        </w:rPr>
        <w:t> </w:t>
      </w:r>
      <w:r>
        <w:rPr/>
        <w:t>Сонда,</w:t>
      </w:r>
      <w:r>
        <w:rPr>
          <w:spacing w:val="-4"/>
        </w:rPr>
        <w:t> </w:t>
      </w:r>
      <w:r>
        <w:rPr/>
        <w:t>ғалымның</w:t>
      </w:r>
      <w:r>
        <w:rPr>
          <w:spacing w:val="-2"/>
        </w:rPr>
        <w:t> </w:t>
      </w:r>
      <w:r>
        <w:rPr/>
        <w:t>пайымдауынша,</w:t>
      </w:r>
      <w:r>
        <w:rPr>
          <w:spacing w:val="-1"/>
        </w:rPr>
        <w:t> </w:t>
      </w:r>
      <w:r>
        <w:rPr/>
        <w:t>қырғыз</w:t>
      </w:r>
      <w:r>
        <w:rPr>
          <w:spacing w:val="-2"/>
        </w:rPr>
        <w:t> </w:t>
      </w:r>
      <w:r>
        <w:rPr/>
        <w:t>тіліндегі </w:t>
      </w:r>
      <w:r>
        <w:rPr>
          <w:i/>
        </w:rPr>
        <w:t>ал</w:t>
      </w:r>
      <w:r>
        <w:rPr>
          <w:i/>
          <w:spacing w:val="-3"/>
        </w:rPr>
        <w:t> </w:t>
      </w:r>
      <w:r>
        <w:rPr/>
        <w:t>есімдігі</w:t>
      </w:r>
      <w:r>
        <w:rPr>
          <w:spacing w:val="-5"/>
        </w:rPr>
        <w:t> </w:t>
      </w:r>
      <w:r>
        <w:rPr>
          <w:i/>
        </w:rPr>
        <w:t>а(н) </w:t>
      </w:r>
      <w:r>
        <w:rPr/>
        <w:t>мен о(л) сөздерінің қосындысынан барып пайда болған. Ал сөз соңындағы л- ды нақтылаушы қосымша (утвердительная астица) деп қарайды [116, 328].</w:t>
      </w:r>
    </w:p>
    <w:p>
      <w:pPr>
        <w:pStyle w:val="BodyText"/>
        <w:spacing w:line="320" w:lineRule="exact"/>
        <w:ind w:left="707"/>
      </w:pPr>
      <w:r>
        <w:rPr/>
        <w:t>Жіктеу</w:t>
      </w:r>
      <w:r>
        <w:rPr>
          <w:spacing w:val="-13"/>
        </w:rPr>
        <w:t> </w:t>
      </w:r>
      <w:r>
        <w:rPr/>
        <w:t>есімдіктерінің</w:t>
      </w:r>
      <w:r>
        <w:rPr>
          <w:spacing w:val="-9"/>
        </w:rPr>
        <w:t> </w:t>
      </w:r>
      <w:r>
        <w:rPr/>
        <w:t>септелу</w:t>
      </w:r>
      <w:r>
        <w:rPr>
          <w:spacing w:val="-13"/>
        </w:rPr>
        <w:t> </w:t>
      </w:r>
      <w:r>
        <w:rPr/>
        <w:t>жүйесінде</w:t>
      </w:r>
      <w:r>
        <w:rPr>
          <w:spacing w:val="-8"/>
        </w:rPr>
        <w:t> </w:t>
      </w:r>
      <w:r>
        <w:rPr/>
        <w:t>мынадай</w:t>
      </w:r>
      <w:r>
        <w:rPr>
          <w:spacing w:val="-9"/>
        </w:rPr>
        <w:t> </w:t>
      </w:r>
      <w:r>
        <w:rPr/>
        <w:t>белгілерді</w:t>
      </w:r>
      <w:r>
        <w:rPr>
          <w:spacing w:val="-13"/>
        </w:rPr>
        <w:t> </w:t>
      </w:r>
      <w:r>
        <w:rPr>
          <w:spacing w:val="-2"/>
        </w:rPr>
        <w:t>байқадық:</w:t>
      </w:r>
    </w:p>
    <w:tbl>
      <w:tblPr>
        <w:tblW w:w="0" w:type="auto"/>
        <w:jc w:val="left"/>
        <w:tblInd w:w="3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54"/>
        <w:gridCol w:w="2483"/>
        <w:gridCol w:w="2555"/>
        <w:gridCol w:w="2541"/>
      </w:tblGrid>
      <w:tr>
        <w:trPr>
          <w:trHeight w:val="647" w:hRule="atLeast"/>
        </w:trPr>
        <w:tc>
          <w:tcPr>
            <w:tcW w:w="1354" w:type="dxa"/>
          </w:tcPr>
          <w:p>
            <w:pPr>
              <w:pStyle w:val="TableParagraph"/>
              <w:spacing w:line="322" w:lineRule="exact"/>
              <w:ind w:right="361"/>
              <w:rPr>
                <w:b/>
                <w:sz w:val="28"/>
              </w:rPr>
            </w:pPr>
            <w:r>
              <w:rPr>
                <w:b/>
                <w:spacing w:val="-2"/>
                <w:sz w:val="28"/>
              </w:rPr>
              <w:t>Септік атауы</w:t>
            </w:r>
          </w:p>
        </w:tc>
        <w:tc>
          <w:tcPr>
            <w:tcW w:w="2483" w:type="dxa"/>
          </w:tcPr>
          <w:p>
            <w:pPr>
              <w:pStyle w:val="TableParagraph"/>
              <w:ind w:left="1181"/>
              <w:rPr>
                <w:b/>
                <w:sz w:val="28"/>
              </w:rPr>
            </w:pPr>
            <w:r>
              <w:rPr>
                <w:b/>
                <w:sz w:val="28"/>
              </w:rPr>
              <w:t>І</w:t>
            </w:r>
            <w:r>
              <w:rPr>
                <w:b/>
                <w:spacing w:val="1"/>
                <w:sz w:val="28"/>
              </w:rPr>
              <w:t> </w:t>
            </w:r>
            <w:r>
              <w:rPr>
                <w:b/>
                <w:spacing w:val="-5"/>
                <w:sz w:val="28"/>
              </w:rPr>
              <w:t>жақ</w:t>
            </w:r>
          </w:p>
        </w:tc>
        <w:tc>
          <w:tcPr>
            <w:tcW w:w="2555" w:type="dxa"/>
          </w:tcPr>
          <w:p>
            <w:pPr>
              <w:pStyle w:val="TableParagraph"/>
              <w:ind w:left="1161"/>
              <w:rPr>
                <w:b/>
                <w:sz w:val="28"/>
              </w:rPr>
            </w:pPr>
            <w:r>
              <w:rPr>
                <w:b/>
                <w:sz w:val="28"/>
              </w:rPr>
              <w:t>ІІ</w:t>
            </w:r>
            <w:r>
              <w:rPr>
                <w:b/>
                <w:spacing w:val="1"/>
                <w:sz w:val="28"/>
              </w:rPr>
              <w:t> </w:t>
            </w:r>
            <w:r>
              <w:rPr>
                <w:b/>
                <w:spacing w:val="-5"/>
                <w:sz w:val="28"/>
              </w:rPr>
              <w:t>жақ</w:t>
            </w:r>
          </w:p>
        </w:tc>
        <w:tc>
          <w:tcPr>
            <w:tcW w:w="2541" w:type="dxa"/>
          </w:tcPr>
          <w:p>
            <w:pPr>
              <w:pStyle w:val="TableParagraph"/>
              <w:ind w:left="1098"/>
              <w:rPr>
                <w:b/>
                <w:sz w:val="28"/>
              </w:rPr>
            </w:pPr>
            <w:r>
              <w:rPr>
                <w:b/>
                <w:sz w:val="28"/>
              </w:rPr>
              <w:t>ІІІ</w:t>
            </w:r>
            <w:r>
              <w:rPr>
                <w:b/>
                <w:spacing w:val="1"/>
                <w:sz w:val="28"/>
              </w:rPr>
              <w:t> </w:t>
            </w:r>
            <w:r>
              <w:rPr>
                <w:b/>
                <w:spacing w:val="-5"/>
                <w:sz w:val="28"/>
              </w:rPr>
              <w:t>жақ</w:t>
            </w:r>
          </w:p>
        </w:tc>
      </w:tr>
      <w:tr>
        <w:trPr>
          <w:trHeight w:val="321" w:hRule="atLeast"/>
        </w:trPr>
        <w:tc>
          <w:tcPr>
            <w:tcW w:w="1354" w:type="dxa"/>
          </w:tcPr>
          <w:p>
            <w:pPr>
              <w:pStyle w:val="TableParagraph"/>
              <w:spacing w:line="302" w:lineRule="exact"/>
              <w:rPr>
                <w:sz w:val="28"/>
              </w:rPr>
            </w:pPr>
            <w:r>
              <w:rPr>
                <w:spacing w:val="-4"/>
                <w:sz w:val="28"/>
              </w:rPr>
              <w:t>Атау</w:t>
            </w:r>
          </w:p>
        </w:tc>
        <w:tc>
          <w:tcPr>
            <w:tcW w:w="2483" w:type="dxa"/>
          </w:tcPr>
          <w:p>
            <w:pPr>
              <w:pStyle w:val="TableParagraph"/>
              <w:spacing w:line="302" w:lineRule="exact"/>
              <w:ind w:left="105"/>
              <w:rPr>
                <w:sz w:val="28"/>
              </w:rPr>
            </w:pPr>
            <w:r>
              <w:rPr>
                <w:sz w:val="28"/>
              </w:rPr>
              <w:t>мән</w:t>
            </w:r>
            <w:r>
              <w:rPr>
                <w:spacing w:val="-5"/>
                <w:sz w:val="28"/>
              </w:rPr>
              <w:t> </w:t>
            </w:r>
            <w:r>
              <w:rPr>
                <w:sz w:val="28"/>
              </w:rPr>
              <w:t>(А,</w:t>
            </w:r>
            <w:r>
              <w:rPr>
                <w:spacing w:val="-1"/>
                <w:sz w:val="28"/>
              </w:rPr>
              <w:t> </w:t>
            </w:r>
            <w:r>
              <w:rPr>
                <w:sz w:val="28"/>
              </w:rPr>
              <w:t>Ә,</w:t>
            </w:r>
            <w:r>
              <w:rPr>
                <w:spacing w:val="-1"/>
                <w:sz w:val="28"/>
              </w:rPr>
              <w:t> </w:t>
            </w:r>
            <w:r>
              <w:rPr>
                <w:spacing w:val="-5"/>
                <w:sz w:val="28"/>
              </w:rPr>
              <w:t>Б)</w:t>
            </w:r>
          </w:p>
        </w:tc>
        <w:tc>
          <w:tcPr>
            <w:tcW w:w="2555" w:type="dxa"/>
          </w:tcPr>
          <w:p>
            <w:pPr>
              <w:pStyle w:val="TableParagraph"/>
              <w:spacing w:line="302" w:lineRule="exact"/>
              <w:ind w:left="109"/>
              <w:rPr>
                <w:sz w:val="28"/>
              </w:rPr>
            </w:pPr>
            <w:r>
              <w:rPr>
                <w:sz w:val="28"/>
              </w:rPr>
              <w:t>сән,</w:t>
            </w:r>
            <w:r>
              <w:rPr>
                <w:spacing w:val="-2"/>
                <w:sz w:val="28"/>
              </w:rPr>
              <w:t> </w:t>
            </w:r>
            <w:r>
              <w:rPr>
                <w:sz w:val="28"/>
              </w:rPr>
              <w:t>сиз</w:t>
            </w:r>
            <w:r>
              <w:rPr>
                <w:spacing w:val="-3"/>
                <w:sz w:val="28"/>
              </w:rPr>
              <w:t> </w:t>
            </w:r>
            <w:r>
              <w:rPr>
                <w:sz w:val="28"/>
              </w:rPr>
              <w:t>(А,</w:t>
            </w:r>
            <w:r>
              <w:rPr>
                <w:spacing w:val="-1"/>
                <w:sz w:val="28"/>
              </w:rPr>
              <w:t> </w:t>
            </w:r>
            <w:r>
              <w:rPr>
                <w:sz w:val="28"/>
              </w:rPr>
              <w:t>Ә,</w:t>
            </w:r>
            <w:r>
              <w:rPr>
                <w:spacing w:val="-1"/>
                <w:sz w:val="28"/>
              </w:rPr>
              <w:t> </w:t>
            </w:r>
            <w:r>
              <w:rPr>
                <w:spacing w:val="-5"/>
                <w:sz w:val="28"/>
              </w:rPr>
              <w:t>Б)</w:t>
            </w:r>
          </w:p>
        </w:tc>
        <w:tc>
          <w:tcPr>
            <w:tcW w:w="2541" w:type="dxa"/>
          </w:tcPr>
          <w:p>
            <w:pPr>
              <w:pStyle w:val="TableParagraph"/>
              <w:spacing w:line="302" w:lineRule="exact"/>
              <w:ind w:left="104"/>
              <w:rPr>
                <w:sz w:val="28"/>
              </w:rPr>
            </w:pPr>
            <w:r>
              <w:rPr>
                <w:sz w:val="28"/>
              </w:rPr>
              <w:t>ол</w:t>
            </w:r>
            <w:r>
              <w:rPr>
                <w:spacing w:val="-4"/>
                <w:sz w:val="28"/>
              </w:rPr>
              <w:t> </w:t>
            </w:r>
            <w:r>
              <w:rPr>
                <w:sz w:val="28"/>
              </w:rPr>
              <w:t>(А,</w:t>
            </w:r>
            <w:r>
              <w:rPr>
                <w:spacing w:val="-1"/>
                <w:sz w:val="28"/>
              </w:rPr>
              <w:t> </w:t>
            </w:r>
            <w:r>
              <w:rPr>
                <w:sz w:val="28"/>
              </w:rPr>
              <w:t>Ә,</w:t>
            </w:r>
            <w:r>
              <w:rPr>
                <w:spacing w:val="-2"/>
                <w:sz w:val="28"/>
              </w:rPr>
              <w:t> </w:t>
            </w:r>
            <w:r>
              <w:rPr>
                <w:spacing w:val="-5"/>
                <w:sz w:val="28"/>
              </w:rPr>
              <w:t>Б)</w:t>
            </w:r>
          </w:p>
        </w:tc>
      </w:tr>
      <w:tr>
        <w:trPr>
          <w:trHeight w:val="642" w:hRule="atLeast"/>
        </w:trPr>
        <w:tc>
          <w:tcPr>
            <w:tcW w:w="1354" w:type="dxa"/>
          </w:tcPr>
          <w:p>
            <w:pPr>
              <w:pStyle w:val="TableParagraph"/>
              <w:spacing w:line="313" w:lineRule="exact"/>
              <w:rPr>
                <w:sz w:val="28"/>
              </w:rPr>
            </w:pPr>
            <w:r>
              <w:rPr>
                <w:spacing w:val="-4"/>
                <w:sz w:val="28"/>
              </w:rPr>
              <w:t>Ілік</w:t>
            </w:r>
          </w:p>
        </w:tc>
        <w:tc>
          <w:tcPr>
            <w:tcW w:w="2483" w:type="dxa"/>
          </w:tcPr>
          <w:p>
            <w:pPr>
              <w:pStyle w:val="TableParagraph"/>
              <w:spacing w:line="312" w:lineRule="exact"/>
              <w:ind w:left="105"/>
              <w:rPr>
                <w:sz w:val="28"/>
              </w:rPr>
            </w:pPr>
            <w:r>
              <w:rPr>
                <w:sz w:val="28"/>
              </w:rPr>
              <w:t>мәниң</w:t>
            </w:r>
            <w:r>
              <w:rPr>
                <w:spacing w:val="-5"/>
                <w:sz w:val="28"/>
              </w:rPr>
              <w:t> </w:t>
            </w:r>
            <w:r>
              <w:rPr>
                <w:sz w:val="28"/>
              </w:rPr>
              <w:t>(А,</w:t>
            </w:r>
            <w:r>
              <w:rPr>
                <w:spacing w:val="-4"/>
                <w:sz w:val="28"/>
              </w:rPr>
              <w:t> </w:t>
            </w:r>
            <w:r>
              <w:rPr>
                <w:spacing w:val="-5"/>
                <w:sz w:val="28"/>
              </w:rPr>
              <w:t>Ә)</w:t>
            </w:r>
          </w:p>
          <w:p>
            <w:pPr>
              <w:pStyle w:val="TableParagraph"/>
              <w:spacing w:line="310" w:lineRule="exact"/>
              <w:ind w:left="105"/>
              <w:rPr>
                <w:sz w:val="28"/>
              </w:rPr>
            </w:pPr>
            <w:r>
              <w:rPr>
                <w:spacing w:val="-2"/>
                <w:sz w:val="28"/>
              </w:rPr>
              <w:t>мәниг(Б)</w:t>
            </w:r>
          </w:p>
        </w:tc>
        <w:tc>
          <w:tcPr>
            <w:tcW w:w="2555" w:type="dxa"/>
          </w:tcPr>
          <w:p>
            <w:pPr>
              <w:pStyle w:val="TableParagraph"/>
              <w:spacing w:before="149"/>
              <w:ind w:left="109"/>
              <w:rPr>
                <w:sz w:val="28"/>
              </w:rPr>
            </w:pPr>
            <w:r>
              <w:rPr>
                <w:sz w:val="28"/>
              </w:rPr>
              <w:t>сәниң</w:t>
            </w:r>
            <w:r>
              <w:rPr>
                <w:spacing w:val="-4"/>
                <w:sz w:val="28"/>
              </w:rPr>
              <w:t> </w:t>
            </w:r>
            <w:r>
              <w:rPr>
                <w:sz w:val="28"/>
              </w:rPr>
              <w:t>(А,</w:t>
            </w:r>
            <w:r>
              <w:rPr>
                <w:spacing w:val="-1"/>
                <w:sz w:val="28"/>
              </w:rPr>
              <w:t> </w:t>
            </w:r>
            <w:r>
              <w:rPr>
                <w:sz w:val="28"/>
              </w:rPr>
              <w:t>Ә,</w:t>
            </w:r>
            <w:r>
              <w:rPr>
                <w:spacing w:val="-2"/>
                <w:sz w:val="28"/>
              </w:rPr>
              <w:t> </w:t>
            </w:r>
            <w:r>
              <w:rPr>
                <w:spacing w:val="-5"/>
                <w:sz w:val="28"/>
              </w:rPr>
              <w:t>Б)</w:t>
            </w:r>
          </w:p>
        </w:tc>
        <w:tc>
          <w:tcPr>
            <w:tcW w:w="2541" w:type="dxa"/>
          </w:tcPr>
          <w:p>
            <w:pPr>
              <w:pStyle w:val="TableParagraph"/>
              <w:spacing w:line="312" w:lineRule="exact"/>
              <w:ind w:left="104"/>
              <w:rPr>
                <w:sz w:val="28"/>
              </w:rPr>
            </w:pPr>
            <w:r>
              <w:rPr>
                <w:sz w:val="28"/>
              </w:rPr>
              <w:t>аның</w:t>
            </w:r>
            <w:r>
              <w:rPr>
                <w:spacing w:val="-5"/>
                <w:sz w:val="28"/>
              </w:rPr>
              <w:t> </w:t>
            </w:r>
            <w:r>
              <w:rPr>
                <w:sz w:val="28"/>
              </w:rPr>
              <w:t>(А,</w:t>
            </w:r>
            <w:r>
              <w:rPr>
                <w:spacing w:val="-1"/>
                <w:sz w:val="28"/>
              </w:rPr>
              <w:t> </w:t>
            </w:r>
            <w:r>
              <w:rPr>
                <w:sz w:val="28"/>
              </w:rPr>
              <w:t>Ә,</w:t>
            </w:r>
            <w:r>
              <w:rPr>
                <w:spacing w:val="-1"/>
                <w:sz w:val="28"/>
              </w:rPr>
              <w:t> </w:t>
            </w:r>
            <w:r>
              <w:rPr>
                <w:spacing w:val="-5"/>
                <w:sz w:val="28"/>
              </w:rPr>
              <w:t>Б)</w:t>
            </w:r>
          </w:p>
          <w:p>
            <w:pPr>
              <w:pStyle w:val="TableParagraph"/>
              <w:spacing w:line="310" w:lineRule="exact"/>
              <w:ind w:left="104"/>
              <w:rPr>
                <w:sz w:val="28"/>
              </w:rPr>
            </w:pPr>
            <w:r>
              <w:rPr>
                <w:sz w:val="28"/>
              </w:rPr>
              <w:t>анин</w:t>
            </w:r>
            <w:r>
              <w:rPr>
                <w:spacing w:val="-6"/>
                <w:sz w:val="28"/>
              </w:rPr>
              <w:t> </w:t>
            </w:r>
            <w:r>
              <w:rPr>
                <w:spacing w:val="-5"/>
                <w:sz w:val="28"/>
              </w:rPr>
              <w:t>(А)</w:t>
            </w:r>
          </w:p>
        </w:tc>
      </w:tr>
      <w:tr>
        <w:trPr>
          <w:trHeight w:val="964" w:hRule="atLeast"/>
        </w:trPr>
        <w:tc>
          <w:tcPr>
            <w:tcW w:w="1354" w:type="dxa"/>
          </w:tcPr>
          <w:p>
            <w:pPr>
              <w:pStyle w:val="TableParagraph"/>
              <w:spacing w:line="313" w:lineRule="exact"/>
              <w:rPr>
                <w:sz w:val="28"/>
              </w:rPr>
            </w:pPr>
            <w:r>
              <w:rPr>
                <w:spacing w:val="-2"/>
                <w:sz w:val="28"/>
              </w:rPr>
              <w:t>Барыс</w:t>
            </w:r>
          </w:p>
        </w:tc>
        <w:tc>
          <w:tcPr>
            <w:tcW w:w="2483" w:type="dxa"/>
          </w:tcPr>
          <w:p>
            <w:pPr>
              <w:pStyle w:val="TableParagraph"/>
              <w:spacing w:before="154"/>
              <w:ind w:left="105" w:right="359"/>
              <w:rPr>
                <w:sz w:val="28"/>
              </w:rPr>
            </w:pPr>
            <w:r>
              <w:rPr>
                <w:sz w:val="28"/>
              </w:rPr>
              <w:t>мәңга</w:t>
            </w:r>
            <w:r>
              <w:rPr>
                <w:spacing w:val="-18"/>
                <w:sz w:val="28"/>
              </w:rPr>
              <w:t> </w:t>
            </w:r>
            <w:r>
              <w:rPr>
                <w:sz w:val="28"/>
              </w:rPr>
              <w:t>(А,</w:t>
            </w:r>
            <w:r>
              <w:rPr>
                <w:spacing w:val="-17"/>
                <w:sz w:val="28"/>
              </w:rPr>
              <w:t> </w:t>
            </w:r>
            <w:r>
              <w:rPr>
                <w:sz w:val="28"/>
              </w:rPr>
              <w:t>Ә) мәңа (Ә, Б)</w:t>
            </w:r>
          </w:p>
        </w:tc>
        <w:tc>
          <w:tcPr>
            <w:tcW w:w="2555" w:type="dxa"/>
          </w:tcPr>
          <w:p>
            <w:pPr>
              <w:pStyle w:val="TableParagraph"/>
              <w:spacing w:before="154"/>
              <w:ind w:left="109"/>
              <w:rPr>
                <w:sz w:val="28"/>
              </w:rPr>
            </w:pPr>
            <w:r>
              <w:rPr>
                <w:sz w:val="28"/>
              </w:rPr>
              <w:t>сәңга,</w:t>
            </w:r>
            <w:r>
              <w:rPr>
                <w:spacing w:val="-12"/>
                <w:sz w:val="28"/>
              </w:rPr>
              <w:t> </w:t>
            </w:r>
            <w:r>
              <w:rPr>
                <w:sz w:val="28"/>
              </w:rPr>
              <w:t>сәңа</w:t>
            </w:r>
            <w:r>
              <w:rPr>
                <w:spacing w:val="-17"/>
                <w:sz w:val="28"/>
              </w:rPr>
              <w:t> </w:t>
            </w:r>
            <w:r>
              <w:rPr>
                <w:sz w:val="28"/>
              </w:rPr>
              <w:t>(А,</w:t>
            </w:r>
            <w:r>
              <w:rPr>
                <w:spacing w:val="-12"/>
                <w:sz w:val="28"/>
              </w:rPr>
              <w:t> </w:t>
            </w:r>
            <w:r>
              <w:rPr>
                <w:sz w:val="28"/>
              </w:rPr>
              <w:t>Ә) сеңа (Б)</w:t>
            </w:r>
          </w:p>
        </w:tc>
        <w:tc>
          <w:tcPr>
            <w:tcW w:w="2541" w:type="dxa"/>
          </w:tcPr>
          <w:p>
            <w:pPr>
              <w:pStyle w:val="TableParagraph"/>
              <w:ind w:left="104"/>
              <w:rPr>
                <w:sz w:val="28"/>
              </w:rPr>
            </w:pPr>
            <w:r>
              <w:rPr>
                <w:sz w:val="28"/>
              </w:rPr>
              <w:t>аңга,</w:t>
            </w:r>
            <w:r>
              <w:rPr>
                <w:spacing w:val="-12"/>
                <w:sz w:val="28"/>
              </w:rPr>
              <w:t> </w:t>
            </w:r>
            <w:r>
              <w:rPr>
                <w:sz w:val="28"/>
              </w:rPr>
              <w:t>аңғар</w:t>
            </w:r>
            <w:r>
              <w:rPr>
                <w:spacing w:val="-15"/>
                <w:sz w:val="28"/>
              </w:rPr>
              <w:t> </w:t>
            </w:r>
            <w:r>
              <w:rPr>
                <w:sz w:val="28"/>
              </w:rPr>
              <w:t>(А,</w:t>
            </w:r>
            <w:r>
              <w:rPr>
                <w:spacing w:val="-12"/>
                <w:sz w:val="28"/>
              </w:rPr>
              <w:t> </w:t>
            </w:r>
            <w:r>
              <w:rPr>
                <w:sz w:val="28"/>
              </w:rPr>
              <w:t>Ә) аңа (Ә, Б)</w:t>
            </w:r>
          </w:p>
          <w:p>
            <w:pPr>
              <w:pStyle w:val="TableParagraph"/>
              <w:spacing w:line="310" w:lineRule="exact"/>
              <w:ind w:left="104"/>
              <w:rPr>
                <w:sz w:val="28"/>
              </w:rPr>
            </w:pPr>
            <w:r>
              <w:rPr>
                <w:sz w:val="28"/>
              </w:rPr>
              <w:t>аңар</w:t>
            </w:r>
            <w:r>
              <w:rPr>
                <w:spacing w:val="-3"/>
                <w:sz w:val="28"/>
              </w:rPr>
              <w:t> </w:t>
            </w:r>
            <w:r>
              <w:rPr>
                <w:spacing w:val="-5"/>
                <w:sz w:val="28"/>
              </w:rPr>
              <w:t>(Б)</w:t>
            </w:r>
          </w:p>
        </w:tc>
      </w:tr>
      <w:tr>
        <w:trPr>
          <w:trHeight w:val="647" w:hRule="atLeast"/>
        </w:trPr>
        <w:tc>
          <w:tcPr>
            <w:tcW w:w="1354" w:type="dxa"/>
          </w:tcPr>
          <w:p>
            <w:pPr>
              <w:pStyle w:val="TableParagraph"/>
              <w:spacing w:line="313" w:lineRule="exact"/>
              <w:rPr>
                <w:sz w:val="28"/>
              </w:rPr>
            </w:pPr>
            <w:r>
              <w:rPr>
                <w:spacing w:val="-2"/>
                <w:sz w:val="28"/>
              </w:rPr>
              <w:t>Табыс</w:t>
            </w:r>
          </w:p>
        </w:tc>
        <w:tc>
          <w:tcPr>
            <w:tcW w:w="2483" w:type="dxa"/>
          </w:tcPr>
          <w:p>
            <w:pPr>
              <w:pStyle w:val="TableParagraph"/>
              <w:spacing w:before="154"/>
              <w:ind w:left="105"/>
              <w:rPr>
                <w:sz w:val="28"/>
              </w:rPr>
            </w:pPr>
            <w:r>
              <w:rPr>
                <w:sz w:val="28"/>
              </w:rPr>
              <w:t>мени</w:t>
            </w:r>
            <w:r>
              <w:rPr>
                <w:spacing w:val="-6"/>
                <w:sz w:val="28"/>
              </w:rPr>
              <w:t> </w:t>
            </w:r>
            <w:r>
              <w:rPr>
                <w:sz w:val="28"/>
              </w:rPr>
              <w:t>(А,</w:t>
            </w:r>
            <w:r>
              <w:rPr>
                <w:spacing w:val="-2"/>
                <w:sz w:val="28"/>
              </w:rPr>
              <w:t> </w:t>
            </w:r>
            <w:r>
              <w:rPr>
                <w:sz w:val="28"/>
              </w:rPr>
              <w:t>Ә,</w:t>
            </w:r>
            <w:r>
              <w:rPr>
                <w:spacing w:val="-3"/>
                <w:sz w:val="28"/>
              </w:rPr>
              <w:t> </w:t>
            </w:r>
            <w:r>
              <w:rPr>
                <w:spacing w:val="-5"/>
                <w:sz w:val="28"/>
              </w:rPr>
              <w:t>Б)</w:t>
            </w:r>
          </w:p>
        </w:tc>
        <w:tc>
          <w:tcPr>
            <w:tcW w:w="2555" w:type="dxa"/>
          </w:tcPr>
          <w:p>
            <w:pPr>
              <w:pStyle w:val="TableParagraph"/>
              <w:spacing w:line="313" w:lineRule="exact"/>
              <w:ind w:left="109"/>
              <w:rPr>
                <w:sz w:val="28"/>
              </w:rPr>
            </w:pPr>
            <w:r>
              <w:rPr>
                <w:sz w:val="28"/>
              </w:rPr>
              <w:t>сени</w:t>
            </w:r>
            <w:r>
              <w:rPr>
                <w:spacing w:val="-6"/>
                <w:sz w:val="28"/>
              </w:rPr>
              <w:t> </w:t>
            </w:r>
            <w:r>
              <w:rPr>
                <w:sz w:val="28"/>
              </w:rPr>
              <w:t>(А,</w:t>
            </w:r>
            <w:r>
              <w:rPr>
                <w:spacing w:val="-2"/>
                <w:sz w:val="28"/>
              </w:rPr>
              <w:t> </w:t>
            </w:r>
            <w:r>
              <w:rPr>
                <w:sz w:val="28"/>
              </w:rPr>
              <w:t>Ә,</w:t>
            </w:r>
            <w:r>
              <w:rPr>
                <w:spacing w:val="-2"/>
                <w:sz w:val="28"/>
              </w:rPr>
              <w:t> </w:t>
            </w:r>
            <w:r>
              <w:rPr>
                <w:spacing w:val="-5"/>
                <w:sz w:val="28"/>
              </w:rPr>
              <w:t>Б)</w:t>
            </w:r>
          </w:p>
          <w:p>
            <w:pPr>
              <w:pStyle w:val="TableParagraph"/>
              <w:spacing w:line="311" w:lineRule="exact" w:before="4"/>
              <w:ind w:left="109"/>
              <w:rPr>
                <w:sz w:val="28"/>
              </w:rPr>
            </w:pPr>
            <w:r>
              <w:rPr>
                <w:sz w:val="28"/>
              </w:rPr>
              <w:t>сәни</w:t>
            </w:r>
            <w:r>
              <w:rPr>
                <w:spacing w:val="-5"/>
                <w:sz w:val="28"/>
              </w:rPr>
              <w:t> </w:t>
            </w:r>
            <w:r>
              <w:rPr>
                <w:sz w:val="28"/>
              </w:rPr>
              <w:t>(А,</w:t>
            </w:r>
            <w:r>
              <w:rPr>
                <w:spacing w:val="-2"/>
                <w:sz w:val="28"/>
              </w:rPr>
              <w:t> </w:t>
            </w:r>
            <w:r>
              <w:rPr>
                <w:sz w:val="28"/>
              </w:rPr>
              <w:t>Ә,</w:t>
            </w:r>
            <w:r>
              <w:rPr>
                <w:spacing w:val="-1"/>
                <w:sz w:val="28"/>
              </w:rPr>
              <w:t> </w:t>
            </w:r>
            <w:r>
              <w:rPr>
                <w:spacing w:val="-5"/>
                <w:sz w:val="28"/>
              </w:rPr>
              <w:t>Б)</w:t>
            </w:r>
          </w:p>
        </w:tc>
        <w:tc>
          <w:tcPr>
            <w:tcW w:w="2541" w:type="dxa"/>
          </w:tcPr>
          <w:p>
            <w:pPr>
              <w:pStyle w:val="TableParagraph"/>
              <w:spacing w:line="313" w:lineRule="exact"/>
              <w:ind w:left="104"/>
              <w:rPr>
                <w:sz w:val="28"/>
              </w:rPr>
            </w:pPr>
            <w:r>
              <w:rPr>
                <w:sz w:val="28"/>
              </w:rPr>
              <w:t>оны</w:t>
            </w:r>
            <w:r>
              <w:rPr>
                <w:spacing w:val="-5"/>
                <w:sz w:val="28"/>
              </w:rPr>
              <w:t> </w:t>
            </w:r>
            <w:r>
              <w:rPr>
                <w:sz w:val="28"/>
              </w:rPr>
              <w:t>(А,</w:t>
            </w:r>
            <w:r>
              <w:rPr>
                <w:spacing w:val="-1"/>
                <w:sz w:val="28"/>
              </w:rPr>
              <w:t> </w:t>
            </w:r>
            <w:r>
              <w:rPr>
                <w:spacing w:val="-5"/>
                <w:sz w:val="28"/>
              </w:rPr>
              <w:t>Ә)</w:t>
            </w:r>
          </w:p>
          <w:p>
            <w:pPr>
              <w:pStyle w:val="TableParagraph"/>
              <w:spacing w:line="311" w:lineRule="exact" w:before="4"/>
              <w:ind w:left="104"/>
              <w:rPr>
                <w:sz w:val="28"/>
              </w:rPr>
            </w:pPr>
            <w:r>
              <w:rPr>
                <w:sz w:val="28"/>
              </w:rPr>
              <w:t>аны</w:t>
            </w:r>
            <w:r>
              <w:rPr>
                <w:spacing w:val="-5"/>
                <w:sz w:val="28"/>
              </w:rPr>
              <w:t> </w:t>
            </w:r>
            <w:r>
              <w:rPr>
                <w:sz w:val="28"/>
              </w:rPr>
              <w:t>(А,</w:t>
            </w:r>
            <w:r>
              <w:rPr>
                <w:spacing w:val="-2"/>
                <w:sz w:val="28"/>
              </w:rPr>
              <w:t> </w:t>
            </w:r>
            <w:r>
              <w:rPr>
                <w:sz w:val="28"/>
              </w:rPr>
              <w:t>Ә,</w:t>
            </w:r>
            <w:r>
              <w:rPr>
                <w:spacing w:val="-1"/>
                <w:sz w:val="28"/>
              </w:rPr>
              <w:t> </w:t>
            </w:r>
            <w:r>
              <w:rPr>
                <w:spacing w:val="-5"/>
                <w:sz w:val="28"/>
              </w:rPr>
              <w:t>Б)</w:t>
            </w:r>
          </w:p>
        </w:tc>
      </w:tr>
      <w:tr>
        <w:trPr>
          <w:trHeight w:val="642" w:hRule="atLeast"/>
        </w:trPr>
        <w:tc>
          <w:tcPr>
            <w:tcW w:w="1354" w:type="dxa"/>
          </w:tcPr>
          <w:p>
            <w:pPr>
              <w:pStyle w:val="TableParagraph"/>
              <w:spacing w:line="313" w:lineRule="exact"/>
              <w:rPr>
                <w:sz w:val="28"/>
              </w:rPr>
            </w:pPr>
            <w:r>
              <w:rPr>
                <w:spacing w:val="-2"/>
                <w:sz w:val="28"/>
              </w:rPr>
              <w:t>Жатыс</w:t>
            </w:r>
          </w:p>
        </w:tc>
        <w:tc>
          <w:tcPr>
            <w:tcW w:w="2483" w:type="dxa"/>
          </w:tcPr>
          <w:p>
            <w:pPr>
              <w:pStyle w:val="TableParagraph"/>
              <w:ind w:left="0"/>
              <w:rPr>
                <w:sz w:val="26"/>
              </w:rPr>
            </w:pPr>
          </w:p>
        </w:tc>
        <w:tc>
          <w:tcPr>
            <w:tcW w:w="2555" w:type="dxa"/>
          </w:tcPr>
          <w:p>
            <w:pPr>
              <w:pStyle w:val="TableParagraph"/>
              <w:spacing w:line="312" w:lineRule="exact"/>
              <w:ind w:left="109"/>
              <w:rPr>
                <w:sz w:val="28"/>
              </w:rPr>
            </w:pPr>
            <w:r>
              <w:rPr>
                <w:sz w:val="28"/>
              </w:rPr>
              <w:t>сәнта</w:t>
            </w:r>
            <w:r>
              <w:rPr>
                <w:spacing w:val="-5"/>
                <w:sz w:val="28"/>
              </w:rPr>
              <w:t> (А)</w:t>
            </w:r>
          </w:p>
          <w:p>
            <w:pPr>
              <w:pStyle w:val="TableParagraph"/>
              <w:spacing w:line="310" w:lineRule="exact"/>
              <w:ind w:left="109"/>
              <w:rPr>
                <w:sz w:val="28"/>
              </w:rPr>
            </w:pPr>
            <w:r>
              <w:rPr>
                <w:sz w:val="28"/>
              </w:rPr>
              <w:t>сәнда</w:t>
            </w:r>
            <w:r>
              <w:rPr>
                <w:spacing w:val="-1"/>
                <w:sz w:val="28"/>
              </w:rPr>
              <w:t> </w:t>
            </w:r>
            <w:r>
              <w:rPr>
                <w:sz w:val="28"/>
              </w:rPr>
              <w:t>(Ә,</w:t>
            </w:r>
            <w:r>
              <w:rPr>
                <w:spacing w:val="-1"/>
                <w:sz w:val="28"/>
              </w:rPr>
              <w:t> </w:t>
            </w:r>
            <w:r>
              <w:rPr>
                <w:spacing w:val="-5"/>
                <w:sz w:val="28"/>
              </w:rPr>
              <w:t>Б)</w:t>
            </w:r>
          </w:p>
        </w:tc>
        <w:tc>
          <w:tcPr>
            <w:tcW w:w="2541" w:type="dxa"/>
          </w:tcPr>
          <w:p>
            <w:pPr>
              <w:pStyle w:val="TableParagraph"/>
              <w:ind w:left="0"/>
              <w:rPr>
                <w:sz w:val="26"/>
              </w:rPr>
            </w:pPr>
          </w:p>
        </w:tc>
      </w:tr>
      <w:tr>
        <w:trPr>
          <w:trHeight w:val="964" w:hRule="atLeast"/>
        </w:trPr>
        <w:tc>
          <w:tcPr>
            <w:tcW w:w="1354" w:type="dxa"/>
          </w:tcPr>
          <w:p>
            <w:pPr>
              <w:pStyle w:val="TableParagraph"/>
              <w:spacing w:line="313" w:lineRule="exact"/>
              <w:rPr>
                <w:sz w:val="28"/>
              </w:rPr>
            </w:pPr>
            <w:r>
              <w:rPr>
                <w:spacing w:val="-2"/>
                <w:sz w:val="28"/>
              </w:rPr>
              <w:t>Шығыс</w:t>
            </w:r>
          </w:p>
        </w:tc>
        <w:tc>
          <w:tcPr>
            <w:tcW w:w="2483" w:type="dxa"/>
          </w:tcPr>
          <w:p>
            <w:pPr>
              <w:pStyle w:val="TableParagraph"/>
              <w:spacing w:line="313" w:lineRule="exact"/>
              <w:ind w:left="105"/>
              <w:rPr>
                <w:sz w:val="28"/>
              </w:rPr>
            </w:pPr>
            <w:r>
              <w:rPr>
                <w:sz w:val="28"/>
              </w:rPr>
              <w:t>ментин</w:t>
            </w:r>
            <w:r>
              <w:rPr>
                <w:spacing w:val="-8"/>
                <w:sz w:val="28"/>
              </w:rPr>
              <w:t> </w:t>
            </w:r>
            <w:r>
              <w:rPr>
                <w:sz w:val="28"/>
              </w:rPr>
              <w:t>(А,</w:t>
            </w:r>
            <w:r>
              <w:rPr>
                <w:spacing w:val="-4"/>
                <w:sz w:val="28"/>
              </w:rPr>
              <w:t> </w:t>
            </w:r>
            <w:r>
              <w:rPr>
                <w:spacing w:val="-5"/>
                <w:sz w:val="28"/>
              </w:rPr>
              <w:t>Ә)</w:t>
            </w:r>
          </w:p>
          <w:p>
            <w:pPr>
              <w:pStyle w:val="TableParagraph"/>
              <w:spacing w:line="322" w:lineRule="exact"/>
              <w:ind w:left="105" w:right="359"/>
              <w:rPr>
                <w:sz w:val="28"/>
              </w:rPr>
            </w:pPr>
            <w:r>
              <w:rPr>
                <w:sz w:val="28"/>
              </w:rPr>
              <w:t>мендин (Б) манда</w:t>
            </w:r>
            <w:r>
              <w:rPr>
                <w:spacing w:val="-14"/>
                <w:sz w:val="28"/>
              </w:rPr>
              <w:t> </w:t>
            </w:r>
            <w:r>
              <w:rPr>
                <w:sz w:val="28"/>
              </w:rPr>
              <w:t>(А,</w:t>
            </w:r>
            <w:r>
              <w:rPr>
                <w:spacing w:val="-13"/>
                <w:sz w:val="28"/>
              </w:rPr>
              <w:t> </w:t>
            </w:r>
            <w:r>
              <w:rPr>
                <w:sz w:val="28"/>
              </w:rPr>
              <w:t>Ә,</w:t>
            </w:r>
            <w:r>
              <w:rPr>
                <w:spacing w:val="-13"/>
                <w:sz w:val="28"/>
              </w:rPr>
              <w:t> </w:t>
            </w:r>
            <w:r>
              <w:rPr>
                <w:sz w:val="28"/>
              </w:rPr>
              <w:t>Б)</w:t>
            </w:r>
          </w:p>
        </w:tc>
        <w:tc>
          <w:tcPr>
            <w:tcW w:w="2555" w:type="dxa"/>
          </w:tcPr>
          <w:p>
            <w:pPr>
              <w:pStyle w:val="TableParagraph"/>
              <w:ind w:left="0"/>
              <w:rPr>
                <w:sz w:val="26"/>
              </w:rPr>
            </w:pPr>
          </w:p>
        </w:tc>
        <w:tc>
          <w:tcPr>
            <w:tcW w:w="2541" w:type="dxa"/>
          </w:tcPr>
          <w:p>
            <w:pPr>
              <w:pStyle w:val="TableParagraph"/>
              <w:spacing w:before="149"/>
              <w:ind w:left="104"/>
              <w:rPr>
                <w:sz w:val="28"/>
              </w:rPr>
            </w:pPr>
            <w:r>
              <w:rPr>
                <w:sz w:val="28"/>
              </w:rPr>
              <w:t>анда</w:t>
            </w:r>
            <w:r>
              <w:rPr>
                <w:spacing w:val="-4"/>
                <w:sz w:val="28"/>
              </w:rPr>
              <w:t> </w:t>
            </w:r>
            <w:r>
              <w:rPr>
                <w:sz w:val="28"/>
              </w:rPr>
              <w:t>(А,</w:t>
            </w:r>
            <w:r>
              <w:rPr>
                <w:spacing w:val="-1"/>
                <w:sz w:val="28"/>
              </w:rPr>
              <w:t> </w:t>
            </w:r>
            <w:r>
              <w:rPr>
                <w:sz w:val="28"/>
              </w:rPr>
              <w:t>Ә,</w:t>
            </w:r>
            <w:r>
              <w:rPr>
                <w:spacing w:val="-1"/>
                <w:sz w:val="28"/>
              </w:rPr>
              <w:t> </w:t>
            </w:r>
            <w:r>
              <w:rPr>
                <w:spacing w:val="-5"/>
                <w:sz w:val="28"/>
              </w:rPr>
              <w:t>Б)</w:t>
            </w:r>
          </w:p>
          <w:p>
            <w:pPr>
              <w:pStyle w:val="TableParagraph"/>
              <w:spacing w:before="5"/>
              <w:ind w:left="104"/>
              <w:rPr>
                <w:sz w:val="28"/>
              </w:rPr>
            </w:pPr>
            <w:r>
              <w:rPr>
                <w:sz w:val="28"/>
              </w:rPr>
              <w:t>андин</w:t>
            </w:r>
            <w:r>
              <w:rPr>
                <w:spacing w:val="-6"/>
                <w:sz w:val="28"/>
              </w:rPr>
              <w:t> </w:t>
            </w:r>
            <w:r>
              <w:rPr>
                <w:sz w:val="28"/>
              </w:rPr>
              <w:t>(А,</w:t>
            </w:r>
            <w:r>
              <w:rPr>
                <w:spacing w:val="-2"/>
                <w:sz w:val="28"/>
              </w:rPr>
              <w:t> </w:t>
            </w:r>
            <w:r>
              <w:rPr>
                <w:sz w:val="28"/>
              </w:rPr>
              <w:t>Ә,</w:t>
            </w:r>
            <w:r>
              <w:rPr>
                <w:spacing w:val="-2"/>
                <w:sz w:val="28"/>
              </w:rPr>
              <w:t> </w:t>
            </w:r>
            <w:r>
              <w:rPr>
                <w:spacing w:val="-5"/>
                <w:sz w:val="28"/>
              </w:rPr>
              <w:t>Б)</w:t>
            </w:r>
          </w:p>
        </w:tc>
      </w:tr>
    </w:tbl>
    <w:p>
      <w:pPr>
        <w:pStyle w:val="TableParagraph"/>
        <w:spacing w:after="0"/>
        <w:rPr>
          <w:sz w:val="28"/>
        </w:rPr>
        <w:sectPr>
          <w:pgSz w:w="11900" w:h="16840"/>
          <w:pgMar w:header="0" w:footer="759" w:top="1040" w:bottom="940" w:left="1559" w:right="566"/>
        </w:sectPr>
      </w:pPr>
    </w:p>
    <w:p>
      <w:pPr>
        <w:pStyle w:val="BodyText"/>
        <w:spacing w:before="67"/>
        <w:ind w:right="285" w:firstLine="566"/>
      </w:pPr>
      <w:r>
        <w:rPr>
          <w:i/>
        </w:rPr>
        <w:t>Биз </w:t>
      </w:r>
      <w:r>
        <w:rPr/>
        <w:t>есімдігі біз зерттеп отырған ескерткіш тілінде жекеше формада да және басқа орта ғасыр ескерткіштеріндегідей көпше -ләр қосымшасымен берілген түрі кездеспейді.</w:t>
      </w:r>
    </w:p>
    <w:p>
      <w:pPr>
        <w:pStyle w:val="BodyText"/>
        <w:ind w:right="278" w:firstLine="566"/>
      </w:pPr>
      <w:r>
        <w:rPr/>
        <w:t>Белгілі бір жақты білдіру үшін жұмсалатын жіктеу есімдіктері қазіргі қазақ тілінде мен, сен, сіз, ол, біз, сен, сендер, сіздер, олар түрінде тұлғаланады. Ескерткіш тіліндегі бірінші жақ жекеше түрдегі </w:t>
      </w:r>
      <w:r>
        <w:rPr>
          <w:i/>
        </w:rPr>
        <w:t>мен </w:t>
      </w:r>
      <w:r>
        <w:rPr/>
        <w:t>есімдігі </w:t>
      </w:r>
      <w:r>
        <w:rPr>
          <w:b/>
          <w:i/>
        </w:rPr>
        <w:t>мән </w:t>
      </w:r>
      <w:r>
        <w:rPr/>
        <w:t>және </w:t>
      </w:r>
      <w:r>
        <w:rPr>
          <w:b/>
          <w:i/>
        </w:rPr>
        <w:t>мен </w:t>
      </w:r>
      <w:r>
        <w:rPr/>
        <w:t>түрінде беріледі.</w:t>
      </w:r>
    </w:p>
    <w:p>
      <w:pPr>
        <w:pStyle w:val="BodyText"/>
        <w:spacing w:before="3"/>
        <w:ind w:right="280" w:firstLine="566"/>
      </w:pPr>
      <w:r>
        <w:rPr/>
        <w:t>Ескерткіштің үш нұсқасында есімдіктердің қолданылу жағдайы бірдей емес. Дегенмен, аздаған фонетикалық өзгерістер болмаса, айтарлықтай айырмашылық жоқ деуге болады. І жақтағы ілік септік формасы А, Ә нұсқаларында</w:t>
      </w:r>
      <w:r>
        <w:rPr>
          <w:spacing w:val="-3"/>
        </w:rPr>
        <w:t> </w:t>
      </w:r>
      <w:r>
        <w:rPr>
          <w:i/>
        </w:rPr>
        <w:t>мәниң</w:t>
      </w:r>
      <w:r>
        <w:rPr/>
        <w:t>,</w:t>
      </w:r>
      <w:r>
        <w:rPr>
          <w:spacing w:val="-3"/>
        </w:rPr>
        <w:t> </w:t>
      </w:r>
      <w:r>
        <w:rPr/>
        <w:t>Б</w:t>
      </w:r>
      <w:r>
        <w:rPr>
          <w:spacing w:val="-6"/>
        </w:rPr>
        <w:t> </w:t>
      </w:r>
      <w:r>
        <w:rPr/>
        <w:t>нұсқасында</w:t>
      </w:r>
      <w:r>
        <w:rPr>
          <w:spacing w:val="-2"/>
        </w:rPr>
        <w:t> </w:t>
      </w:r>
      <w:r>
        <w:rPr>
          <w:i/>
        </w:rPr>
        <w:t>мәниг</w:t>
      </w:r>
      <w:r>
        <w:rPr>
          <w:i/>
          <w:spacing w:val="-2"/>
        </w:rPr>
        <w:t> </w:t>
      </w:r>
      <w:r>
        <w:rPr/>
        <w:t>болып</w:t>
      </w:r>
      <w:r>
        <w:rPr>
          <w:spacing w:val="-5"/>
        </w:rPr>
        <w:t> </w:t>
      </w:r>
      <w:r>
        <w:rPr/>
        <w:t>қолданылады. Мысалы:</w:t>
      </w:r>
      <w:r>
        <w:rPr>
          <w:spacing w:val="-8"/>
        </w:rPr>
        <w:t> </w:t>
      </w:r>
      <w:r>
        <w:rPr/>
        <w:t>198- бәйіт. А.</w:t>
      </w:r>
      <w:r>
        <w:rPr>
          <w:spacing w:val="-2"/>
        </w:rPr>
        <w:t> </w:t>
      </w:r>
      <w:r>
        <w:rPr>
          <w:i/>
        </w:rPr>
        <w:t>Мәниң </w:t>
      </w:r>
      <w:r>
        <w:rPr/>
        <w:t>тимишиң тәк</w:t>
      </w:r>
      <w:r>
        <w:rPr>
          <w:spacing w:val="-4"/>
        </w:rPr>
        <w:t> </w:t>
      </w:r>
      <w:r>
        <w:rPr/>
        <w:t>өңгинлар</w:t>
      </w:r>
      <w:r>
        <w:rPr>
          <w:spacing w:val="-5"/>
        </w:rPr>
        <w:t> </w:t>
      </w:r>
      <w:r>
        <w:rPr/>
        <w:t>өңги.</w:t>
      </w:r>
      <w:r>
        <w:rPr>
          <w:spacing w:val="-2"/>
        </w:rPr>
        <w:t> </w:t>
      </w:r>
      <w:r>
        <w:rPr/>
        <w:t>Ә.</w:t>
      </w:r>
      <w:r>
        <w:rPr>
          <w:spacing w:val="-2"/>
        </w:rPr>
        <w:t> </w:t>
      </w:r>
      <w:r>
        <w:rPr>
          <w:i/>
        </w:rPr>
        <w:t>Мәниң</w:t>
      </w:r>
      <w:r>
        <w:rPr>
          <w:i/>
          <w:spacing w:val="-2"/>
        </w:rPr>
        <w:t> </w:t>
      </w:r>
      <w:r>
        <w:rPr/>
        <w:t>тимишиң</w:t>
      </w:r>
      <w:r>
        <w:rPr>
          <w:spacing w:val="-4"/>
        </w:rPr>
        <w:t> </w:t>
      </w:r>
      <w:r>
        <w:rPr/>
        <w:t>нәң</w:t>
      </w:r>
      <w:r>
        <w:rPr>
          <w:spacing w:val="-5"/>
        </w:rPr>
        <w:t> </w:t>
      </w:r>
      <w:r>
        <w:rPr/>
        <w:t>адынлар өңи. Б. </w:t>
      </w:r>
      <w:r>
        <w:rPr>
          <w:i/>
        </w:rPr>
        <w:t>Мәниг </w:t>
      </w:r>
      <w:r>
        <w:rPr/>
        <w:t>демишиң нәң ыдынлар өңи (Менің дегенің зат басқалар үлесі).Негізінде </w:t>
      </w:r>
      <w:r>
        <w:rPr>
          <w:i/>
        </w:rPr>
        <w:t>мәниг </w:t>
      </w:r>
      <w:r>
        <w:rPr/>
        <w:t>сөзі меншіктілікті білдіретін «менікі» деген ұғымды береді. Оны басқа бәйіттермен салыстыра отырып білуге болады. Мәселен, 284-бәйітте үш нұсқада да мәниг/мәник сөзі менікі деген мағынада қолданылған: А. Улуғлуқ мәник сиз алынмаң тети. Ә. Улуғлуқ мәник сиз алынмаң тети. Б. Улуғлуғ мәниг сиз алынмаң деди (Ұлықтық менікі, сіз алма деді). 198-бәйітте менің дегеннің орнына менікі сөзін қолдансақ, мағынасы әлдеқайда түсінікті, байланысты болар еді. Бұл жерде көшірушілер тарапынан қателік кеткені байқалады.</w:t>
      </w:r>
    </w:p>
    <w:p>
      <w:pPr>
        <w:pStyle w:val="BodyText"/>
        <w:spacing w:before="1"/>
        <w:ind w:right="277" w:firstLine="566"/>
      </w:pPr>
      <w:r>
        <w:rPr/>
        <w:t>Ілік септігінде ІІІ жақта барлық нұсқаға ортақ </w:t>
      </w:r>
      <w:r>
        <w:rPr>
          <w:i/>
        </w:rPr>
        <w:t>аның </w:t>
      </w:r>
      <w:r>
        <w:rPr/>
        <w:t>есімдігі қолданылады. Тек А нұсқасында кей жерлерде анин есімдігі кездеседі: 120- бәйіт. А. </w:t>
      </w:r>
      <w:r>
        <w:rPr>
          <w:i/>
        </w:rPr>
        <w:t>Анин </w:t>
      </w:r>
      <w:r>
        <w:rPr/>
        <w:t>өз тили өз башыны йейүр (Оның өз тілі өз басын жер). Осы тұста айта кететін жайт, </w:t>
      </w:r>
      <w:r>
        <w:rPr>
          <w:i/>
        </w:rPr>
        <w:t>анин </w:t>
      </w:r>
      <w:r>
        <w:rPr/>
        <w:t>сөзі үш нұсқада да «сондықтан» деген</w:t>
      </w:r>
      <w:r>
        <w:rPr>
          <w:spacing w:val="40"/>
        </w:rPr>
        <w:t> </w:t>
      </w:r>
      <w:r>
        <w:rPr/>
        <w:t>мағынада қолданылады</w:t>
      </w:r>
      <w:r>
        <w:rPr>
          <w:spacing w:val="-4"/>
        </w:rPr>
        <w:t> </w:t>
      </w:r>
      <w:r>
        <w:rPr/>
        <w:t>(мысалы 459,</w:t>
      </w:r>
      <w:r>
        <w:rPr>
          <w:spacing w:val="-2"/>
        </w:rPr>
        <w:t> </w:t>
      </w:r>
      <w:r>
        <w:rPr/>
        <w:t>455, 395,</w:t>
      </w:r>
      <w:r>
        <w:rPr>
          <w:spacing w:val="-2"/>
        </w:rPr>
        <w:t> </w:t>
      </w:r>
      <w:r>
        <w:rPr/>
        <w:t>238,</w:t>
      </w:r>
      <w:r>
        <w:rPr>
          <w:spacing w:val="-2"/>
        </w:rPr>
        <w:t> </w:t>
      </w:r>
      <w:r>
        <w:rPr/>
        <w:t>т.б.</w:t>
      </w:r>
      <w:r>
        <w:rPr>
          <w:spacing w:val="-6"/>
        </w:rPr>
        <w:t> </w:t>
      </w:r>
      <w:r>
        <w:rPr/>
        <w:t>бәйіттер). Бұл туралы Б. Сағындықұлы Ә, Б нұсқасының көшірмешілері ескерткіштің түпнұсқасындағы анин сөзінің мағынасын түсінбегендіктен, ілік септік тұлғасындағы ол есімдігіне айналдырып жіберген. Бірақ мұндай жағдайда алдыңғы бәйіттермен байланыстыра оқығанда автордың айтайын деген ойы түсініксіз болып қалады. Сол себепті дұрысы «Білімсіз не айтса ұқпай айтады. Сондықтан өз тілі өз басын жейді» болуы керек [54, 11].</w:t>
      </w:r>
    </w:p>
    <w:p>
      <w:pPr>
        <w:pStyle w:val="BodyText"/>
        <w:spacing w:before="2"/>
        <w:ind w:right="277" w:firstLine="638"/>
      </w:pPr>
      <w:r>
        <w:rPr/>
        <w:t>Барыс септігінде І жақта А нұсқасында тек мәңга, Б нұсқасында мәңа,</w:t>
      </w:r>
      <w:r>
        <w:rPr>
          <w:spacing w:val="40"/>
        </w:rPr>
        <w:t> </w:t>
      </w:r>
      <w:r>
        <w:rPr/>
        <w:t>ал Ә нұсқасында осы екеуі жарыса қолданылады. Мұндай сәйкестік өзге де сөз таптарында байқалады. Мысалы: тоңга – тоңа, теңгиз – теңиз, сиңгип – сиңип, соңгита – соңыта, теңгезе – теңәса, аңга – аңа, муңга – муңа, сәңгә – сәңә, теңгети – теңәди, т.б. ІІ жақта сәңга, сәңа есімдіктері А және Ә нұсқаларында, сеңа есімдігі Б нұсқасында қолданылған. ІІІ жақ есімдігінің бірінші және екінші жаққа қарағанда дыбыстық өзгеріске түскен түрлері көбірек. Мысалы: 256-бәйіт:А. Қул ол малқа малы </w:t>
      </w:r>
      <w:r>
        <w:rPr>
          <w:b/>
        </w:rPr>
        <w:t>аңға </w:t>
      </w:r>
      <w:r>
        <w:rPr/>
        <w:t>ерклиг ол. Ә. Қул ол малқа малы </w:t>
      </w:r>
      <w:r>
        <w:rPr>
          <w:b/>
        </w:rPr>
        <w:t>аңғар </w:t>
      </w:r>
      <w:r>
        <w:rPr/>
        <w:t>ерклиг ол. Б. Қул ол малға малы </w:t>
      </w:r>
      <w:r>
        <w:rPr>
          <w:b/>
        </w:rPr>
        <w:t>аңар </w:t>
      </w:r>
      <w:r>
        <w:rPr/>
        <w:t>ерклиг ол (Құл ол малға малы оған ерікті ол); 398-бәйіт: А. Ким ол йолсуз ерса </w:t>
      </w:r>
      <w:r>
        <w:rPr>
          <w:b/>
        </w:rPr>
        <w:t>аңғар </w:t>
      </w:r>
      <w:r>
        <w:rPr/>
        <w:t>кеңрү</w:t>
      </w:r>
      <w:r>
        <w:rPr>
          <w:spacing w:val="40"/>
        </w:rPr>
        <w:t> </w:t>
      </w:r>
      <w:r>
        <w:rPr/>
        <w:t>йол. Ә. Ким ол йолсуз ерса </w:t>
      </w:r>
      <w:r>
        <w:rPr>
          <w:b/>
        </w:rPr>
        <w:t>аңға </w:t>
      </w:r>
      <w:r>
        <w:rPr/>
        <w:t>кеңрү йол. Б. Ким ол йолсуз ерса </w:t>
      </w:r>
      <w:r>
        <w:rPr>
          <w:b/>
        </w:rPr>
        <w:t>аңа </w:t>
      </w:r>
      <w:r>
        <w:rPr/>
        <w:t>кеңрү йол (Кім ол жолсыз болса оған кең даңғыл жол). Барыс септік жалғауының түпкітегі</w:t>
      </w:r>
      <w:r>
        <w:rPr>
          <w:spacing w:val="40"/>
        </w:rPr>
        <w:t> </w:t>
      </w:r>
      <w:r>
        <w:rPr/>
        <w:t>-арун</w:t>
      </w:r>
      <w:r>
        <w:rPr>
          <w:spacing w:val="40"/>
        </w:rPr>
        <w:t> </w:t>
      </w:r>
      <w:r>
        <w:rPr/>
        <w:t>(-қарун)</w:t>
      </w:r>
      <w:r>
        <w:rPr>
          <w:spacing w:val="40"/>
        </w:rPr>
        <w:t> </w:t>
      </w:r>
      <w:r>
        <w:rPr/>
        <w:t>формасы</w:t>
      </w:r>
      <w:r>
        <w:rPr>
          <w:spacing w:val="40"/>
        </w:rPr>
        <w:t> </w:t>
      </w:r>
      <w:r>
        <w:rPr/>
        <w:t>екенін</w:t>
      </w:r>
      <w:r>
        <w:rPr>
          <w:spacing w:val="40"/>
        </w:rPr>
        <w:t> </w:t>
      </w:r>
      <w:r>
        <w:rPr/>
        <w:t>ескерсек,</w:t>
      </w:r>
      <w:r>
        <w:rPr>
          <w:spacing w:val="66"/>
        </w:rPr>
        <w:t> </w:t>
      </w:r>
      <w:r>
        <w:rPr/>
        <w:t>есімдік</w:t>
      </w:r>
      <w:r>
        <w:rPr>
          <w:spacing w:val="40"/>
        </w:rPr>
        <w:t> </w:t>
      </w:r>
      <w:r>
        <w:rPr/>
        <w:t>құрамындағы</w:t>
      </w:r>
      <w:r>
        <w:rPr>
          <w:spacing w:val="40"/>
        </w:rPr>
        <w:t> </w:t>
      </w:r>
      <w:r>
        <w:rPr/>
        <w:t>р</w:t>
      </w:r>
    </w:p>
    <w:p>
      <w:pPr>
        <w:pStyle w:val="BodyText"/>
        <w:spacing w:after="0"/>
        <w:sectPr>
          <w:pgSz w:w="11900" w:h="16840"/>
          <w:pgMar w:header="0" w:footer="759" w:top="1040" w:bottom="940" w:left="1559" w:right="566"/>
        </w:sectPr>
      </w:pPr>
    </w:p>
    <w:p>
      <w:pPr>
        <w:pStyle w:val="BodyText"/>
        <w:spacing w:before="67"/>
        <w:ind w:right="284"/>
      </w:pPr>
      <w:r>
        <w:rPr/>
        <w:t>дыбысының қолданылу себебі түсінікті (-қарун/-керүн&gt;-ғарун/-герүн; -ғару/- герү&gt;-ғар/-гер&gt;-ға/-ге). Ал бірінші, екінші, үшінші жақтағы есімдіктердің бірде г дыбысымен, енді бірде бұл дыбысты түсіріп қолдану себебін былай түсіндіруге болады: жалпы ң дыбысының өзі нк, нг дыбыс тіркестерінің әсерінен пайда болғаны белгілі. Кестеден көріп отырғанымыздай, мән, сән жіктеу есімдіктерінің соңындағы н дыбысы тек барыс септікте ғана өзгеріске ұшырайды. Яғни барыс септігінің -га жалғауы жалғанғанда тіл арты г дыбысы тіл алды н дыбысын</w:t>
      </w:r>
      <w:r>
        <w:rPr>
          <w:spacing w:val="-5"/>
        </w:rPr>
        <w:t> </w:t>
      </w:r>
      <w:r>
        <w:rPr/>
        <w:t>өзіне ұқсатып тіл арты ң-ға айналдырады. Кейін бірте-бірте г дыбысы элизияға ұшырап, жойылып кеткен.</w:t>
      </w:r>
    </w:p>
    <w:p>
      <w:pPr>
        <w:pStyle w:val="BodyText"/>
        <w:spacing w:before="3"/>
        <w:ind w:right="277" w:firstLine="566"/>
      </w:pPr>
      <w:r>
        <w:rPr/>
        <w:t>Табыс</w:t>
      </w:r>
      <w:r>
        <w:rPr>
          <w:spacing w:val="-3"/>
        </w:rPr>
        <w:t> </w:t>
      </w:r>
      <w:r>
        <w:rPr/>
        <w:t>септік жалғауы</w:t>
      </w:r>
      <w:r>
        <w:rPr>
          <w:spacing w:val="-4"/>
        </w:rPr>
        <w:t> </w:t>
      </w:r>
      <w:r>
        <w:rPr/>
        <w:t>үш</w:t>
      </w:r>
      <w:r>
        <w:rPr>
          <w:spacing w:val="-2"/>
        </w:rPr>
        <w:t> </w:t>
      </w:r>
      <w:r>
        <w:rPr/>
        <w:t>жақта</w:t>
      </w:r>
      <w:r>
        <w:rPr>
          <w:spacing w:val="-3"/>
        </w:rPr>
        <w:t> </w:t>
      </w:r>
      <w:r>
        <w:rPr/>
        <w:t>да </w:t>
      </w:r>
      <w:r>
        <w:rPr>
          <w:i/>
        </w:rPr>
        <w:t>-ны/-ни</w:t>
      </w:r>
      <w:r>
        <w:rPr>
          <w:i/>
          <w:spacing w:val="-4"/>
        </w:rPr>
        <w:t> </w:t>
      </w:r>
      <w:r>
        <w:rPr/>
        <w:t>формасымен</w:t>
      </w:r>
      <w:r>
        <w:rPr>
          <w:spacing w:val="-4"/>
        </w:rPr>
        <w:t> </w:t>
      </w:r>
      <w:r>
        <w:rPr/>
        <w:t>берілген.</w:t>
      </w:r>
      <w:r>
        <w:rPr>
          <w:spacing w:val="-2"/>
        </w:rPr>
        <w:t> </w:t>
      </w:r>
      <w:r>
        <w:rPr/>
        <w:t>Кейбір бәйіттерде </w:t>
      </w:r>
      <w:r>
        <w:rPr>
          <w:i/>
        </w:rPr>
        <w:t>е-ә </w:t>
      </w:r>
      <w:r>
        <w:rPr/>
        <w:t>дыбыс ерекшелігі байқалады. ІІІ жақта негізінен </w:t>
      </w:r>
      <w:r>
        <w:rPr>
          <w:i/>
        </w:rPr>
        <w:t>аны </w:t>
      </w:r>
      <w:r>
        <w:rPr/>
        <w:t>есімдігі қолданылады, А және Ә нұсқаларында оны түрінде де ұшырасады.</w:t>
      </w:r>
    </w:p>
    <w:p>
      <w:pPr>
        <w:pStyle w:val="BodyText"/>
        <w:spacing w:line="321" w:lineRule="exact"/>
        <w:ind w:left="707"/>
      </w:pPr>
      <w:r>
        <w:rPr>
          <w:spacing w:val="-2"/>
        </w:rPr>
        <w:t>Мысалы,266-бәйіт</w:t>
      </w:r>
      <w:r>
        <w:rPr>
          <w:spacing w:val="12"/>
        </w:rPr>
        <w:t> </w:t>
      </w:r>
      <w:r>
        <w:rPr>
          <w:spacing w:val="-2"/>
        </w:rPr>
        <w:t>жолында:</w:t>
      </w:r>
    </w:p>
    <w:p>
      <w:pPr>
        <w:spacing w:before="0"/>
        <w:ind w:left="707" w:right="4680" w:firstLine="0"/>
        <w:jc w:val="left"/>
        <w:rPr>
          <w:sz w:val="28"/>
        </w:rPr>
      </w:pPr>
      <w:r>
        <w:rPr>
          <w:b/>
          <w:sz w:val="28"/>
        </w:rPr>
        <w:t>А.</w:t>
      </w:r>
      <w:r>
        <w:rPr>
          <w:b/>
          <w:spacing w:val="-6"/>
          <w:sz w:val="28"/>
        </w:rPr>
        <w:t> </w:t>
      </w:r>
      <w:r>
        <w:rPr>
          <w:sz w:val="28"/>
        </w:rPr>
        <w:t>Айайын</w:t>
      </w:r>
      <w:r>
        <w:rPr>
          <w:spacing w:val="-9"/>
          <w:sz w:val="28"/>
        </w:rPr>
        <w:t> </w:t>
      </w:r>
      <w:r>
        <w:rPr>
          <w:sz w:val="28"/>
        </w:rPr>
        <w:t>мән</w:t>
      </w:r>
      <w:r>
        <w:rPr>
          <w:spacing w:val="-9"/>
          <w:sz w:val="28"/>
        </w:rPr>
        <w:t> </w:t>
      </w:r>
      <w:r>
        <w:rPr>
          <w:sz w:val="28"/>
        </w:rPr>
        <w:t>оны</w:t>
      </w:r>
      <w:r>
        <w:rPr>
          <w:spacing w:val="-9"/>
          <w:sz w:val="28"/>
        </w:rPr>
        <w:t> </w:t>
      </w:r>
      <w:r>
        <w:rPr>
          <w:sz w:val="28"/>
        </w:rPr>
        <w:t>қулақ</w:t>
      </w:r>
      <w:r>
        <w:rPr>
          <w:spacing w:val="-9"/>
          <w:sz w:val="28"/>
        </w:rPr>
        <w:t> </w:t>
      </w:r>
      <w:r>
        <w:rPr>
          <w:sz w:val="28"/>
        </w:rPr>
        <w:t>тут</w:t>
      </w:r>
      <w:r>
        <w:rPr>
          <w:spacing w:val="-6"/>
          <w:sz w:val="28"/>
        </w:rPr>
        <w:t> </w:t>
      </w:r>
      <w:r>
        <w:rPr>
          <w:b/>
          <w:sz w:val="28"/>
        </w:rPr>
        <w:t>мәңга Ә. </w:t>
      </w:r>
      <w:r>
        <w:rPr>
          <w:sz w:val="28"/>
        </w:rPr>
        <w:t>Айайын мән оны қулақ тут </w:t>
      </w:r>
      <w:r>
        <w:rPr>
          <w:b/>
          <w:sz w:val="28"/>
        </w:rPr>
        <w:t>мәңа Б. </w:t>
      </w:r>
      <w:r>
        <w:rPr>
          <w:sz w:val="28"/>
        </w:rPr>
        <w:t>Айайын мән аны кулақ тут мәңа</w:t>
      </w:r>
    </w:p>
    <w:p>
      <w:pPr>
        <w:pStyle w:val="BodyText"/>
        <w:bidi/>
        <w:spacing w:line="321" w:lineRule="exact"/>
        <w:ind w:right="0" w:left="6201" w:firstLine="0"/>
        <w:jc w:val="left"/>
      </w:pPr>
      <w:r>
        <w:rPr>
          <w:w w:val="74"/>
          <w:rtl/>
        </w:rPr>
        <w:t>ايايون</w:t>
      </w:r>
      <w:r>
        <w:rPr>
          <w:spacing w:val="13"/>
          <w:rtl/>
        </w:rPr>
        <w:t> </w:t>
      </w:r>
      <w:r>
        <w:rPr>
          <w:w w:val="74"/>
          <w:rtl/>
        </w:rPr>
        <w:t>مان</w:t>
      </w:r>
      <w:r>
        <w:rPr>
          <w:spacing w:val="11"/>
          <w:rtl/>
        </w:rPr>
        <w:t> </w:t>
      </w:r>
      <w:r>
        <w:rPr>
          <w:w w:val="74"/>
          <w:rtl/>
        </w:rPr>
        <w:t>ونو</w:t>
      </w:r>
      <w:r>
        <w:rPr>
          <w:spacing w:val="14"/>
          <w:rtl/>
        </w:rPr>
        <w:t> </w:t>
      </w:r>
      <w:r>
        <w:rPr>
          <w:w w:val="74"/>
          <w:rtl/>
        </w:rPr>
        <w:t>قولاق</w:t>
      </w:r>
      <w:r>
        <w:rPr>
          <w:spacing w:val="11"/>
          <w:rtl/>
        </w:rPr>
        <w:t> </w:t>
      </w:r>
      <w:r>
        <w:rPr>
          <w:w w:val="74"/>
          <w:rtl/>
        </w:rPr>
        <w:t>توت</w:t>
      </w:r>
      <w:r>
        <w:rPr>
          <w:spacing w:val="12"/>
          <w:rtl/>
        </w:rPr>
        <w:t> </w:t>
      </w:r>
      <w:r>
        <w:rPr>
          <w:w w:val="74"/>
          <w:rtl/>
        </w:rPr>
        <w:t>مىنگ</w:t>
      </w:r>
      <w:r>
        <w:rPr>
          <w:w w:val="74"/>
          <w:rtl/>
        </w:rPr>
        <w:t>ا</w:t>
      </w:r>
    </w:p>
    <w:p>
      <w:pPr>
        <w:pStyle w:val="BodyText"/>
        <w:spacing w:line="322" w:lineRule="exact" w:before="4"/>
        <w:ind w:left="707"/>
      </w:pPr>
      <w:r>
        <w:rPr/>
        <w:t>Айтайын</w:t>
      </w:r>
      <w:r>
        <w:rPr>
          <w:spacing w:val="-7"/>
        </w:rPr>
        <w:t> </w:t>
      </w:r>
      <w:r>
        <w:rPr/>
        <w:t>мен</w:t>
      </w:r>
      <w:r>
        <w:rPr>
          <w:spacing w:val="-6"/>
        </w:rPr>
        <w:t> </w:t>
      </w:r>
      <w:r>
        <w:rPr/>
        <w:t>оны</w:t>
      </w:r>
      <w:r>
        <w:rPr>
          <w:spacing w:val="-6"/>
        </w:rPr>
        <w:t> </w:t>
      </w:r>
      <w:r>
        <w:rPr/>
        <w:t>құлақ</w:t>
      </w:r>
      <w:r>
        <w:rPr>
          <w:spacing w:val="-3"/>
        </w:rPr>
        <w:t> </w:t>
      </w:r>
      <w:r>
        <w:rPr/>
        <w:t>тұт</w:t>
      </w:r>
      <w:r>
        <w:rPr>
          <w:spacing w:val="-7"/>
        </w:rPr>
        <w:t> </w:t>
      </w:r>
      <w:r>
        <w:rPr>
          <w:spacing w:val="-2"/>
        </w:rPr>
        <w:t>маған.</w:t>
      </w:r>
    </w:p>
    <w:p>
      <w:pPr>
        <w:pStyle w:val="BodyText"/>
        <w:ind w:right="280" w:firstLine="566"/>
      </w:pPr>
      <w:r>
        <w:rPr/>
        <w:t>«Һибат-ул хақайиқ» ескерткішінде бірінші және үшінші жақ жіктеу есімдіктері жатыс септік формасында кездеспейді. Тек үшінші жақтағы сен есімдігі бір ғана 175-бәйітте сәнта, сәнда болып қолданылады: А. Саһип </w:t>
      </w:r>
      <w:r>
        <w:rPr>
          <w:i/>
        </w:rPr>
        <w:t>сәнта </w:t>
      </w:r>
      <w:r>
        <w:rPr/>
        <w:t>разың сиңгип турмаса. Ә. Саһип </w:t>
      </w:r>
      <w:r>
        <w:rPr>
          <w:i/>
        </w:rPr>
        <w:t>сәнда </w:t>
      </w:r>
      <w:r>
        <w:rPr/>
        <w:t>разың сиңип турмаса Б. Саһип </w:t>
      </w:r>
      <w:r>
        <w:rPr>
          <w:i/>
        </w:rPr>
        <w:t>сәнда </w:t>
      </w:r>
      <w:r>
        <w:rPr/>
        <w:t>разың сиңип турмаса (Шырақ сенде сырың сіңіп турмаса). Ескерткіште д – т сәйкестігімен өзгеретін сөздер өте көп. Мысалы: соңыта – соңыда (181- бәйіт), тарығлығта – тарығлықда (192-бәйіт), елигларта – елигларда (251- бәйіт), һунарда – һунарта (362-бәйіт), ажунда – ажунта (364-бәйіт), достта – достда (382-бәйіт) және т.б.</w:t>
      </w:r>
    </w:p>
    <w:p>
      <w:pPr>
        <w:pStyle w:val="BodyText"/>
        <w:ind w:right="288" w:firstLine="566"/>
      </w:pPr>
      <w:r>
        <w:rPr/>
        <w:t>А, Ә, Б нұсқаларында мән және ол есімдіктерінің шығыс септіктегі формалары – мендин/ментин, андин. Мысалы, 29-бәйіт жолында:</w:t>
      </w:r>
    </w:p>
    <w:p>
      <w:pPr>
        <w:pStyle w:val="BodyText"/>
        <w:spacing w:before="1"/>
        <w:ind w:left="707" w:right="4441"/>
      </w:pPr>
      <w:r>
        <w:rPr/>
        <w:t>А.</w:t>
      </w:r>
      <w:r>
        <w:rPr>
          <w:spacing w:val="-7"/>
        </w:rPr>
        <w:t> </w:t>
      </w:r>
      <w:r>
        <w:rPr/>
        <w:t>Бүгүн</w:t>
      </w:r>
      <w:r>
        <w:rPr>
          <w:spacing w:val="-9"/>
        </w:rPr>
        <w:t> </w:t>
      </w:r>
      <w:r>
        <w:rPr/>
        <w:t>тегсү</w:t>
      </w:r>
      <w:r>
        <w:rPr>
          <w:spacing w:val="-9"/>
        </w:rPr>
        <w:t> </w:t>
      </w:r>
      <w:r>
        <w:rPr/>
        <w:t>ментин</w:t>
      </w:r>
      <w:r>
        <w:rPr>
          <w:spacing w:val="-9"/>
        </w:rPr>
        <w:t> </w:t>
      </w:r>
      <w:r>
        <w:rPr/>
        <w:t>дуруд</w:t>
      </w:r>
      <w:r>
        <w:rPr>
          <w:spacing w:val="-7"/>
        </w:rPr>
        <w:t> </w:t>
      </w:r>
      <w:r>
        <w:rPr/>
        <w:t>ол</w:t>
      </w:r>
      <w:r>
        <w:rPr>
          <w:spacing w:val="-8"/>
        </w:rPr>
        <w:t> </w:t>
      </w:r>
      <w:r>
        <w:rPr/>
        <w:t>йарын Ә.</w:t>
      </w:r>
      <w:r>
        <w:rPr>
          <w:spacing w:val="-7"/>
        </w:rPr>
        <w:t> </w:t>
      </w:r>
      <w:r>
        <w:rPr/>
        <w:t>Бүгүн</w:t>
      </w:r>
      <w:r>
        <w:rPr>
          <w:spacing w:val="-9"/>
        </w:rPr>
        <w:t> </w:t>
      </w:r>
      <w:r>
        <w:rPr/>
        <w:t>тегсү</w:t>
      </w:r>
      <w:r>
        <w:rPr>
          <w:spacing w:val="-9"/>
        </w:rPr>
        <w:t> </w:t>
      </w:r>
      <w:r>
        <w:rPr/>
        <w:t>ментин</w:t>
      </w:r>
      <w:r>
        <w:rPr>
          <w:spacing w:val="-9"/>
        </w:rPr>
        <w:t> </w:t>
      </w:r>
      <w:r>
        <w:rPr/>
        <w:t>дуруд</w:t>
      </w:r>
      <w:r>
        <w:rPr>
          <w:spacing w:val="-7"/>
        </w:rPr>
        <w:t> </w:t>
      </w:r>
      <w:r>
        <w:rPr/>
        <w:t>ол</w:t>
      </w:r>
      <w:r>
        <w:rPr>
          <w:spacing w:val="-8"/>
        </w:rPr>
        <w:t> </w:t>
      </w:r>
      <w:r>
        <w:rPr/>
        <w:t>йарын Б.</w:t>
      </w:r>
      <w:r>
        <w:rPr>
          <w:spacing w:val="-4"/>
        </w:rPr>
        <w:t> </w:t>
      </w:r>
      <w:r>
        <w:rPr/>
        <w:t>Бүгүн</w:t>
      </w:r>
      <w:r>
        <w:rPr>
          <w:spacing w:val="-6"/>
        </w:rPr>
        <w:t> </w:t>
      </w:r>
      <w:r>
        <w:rPr/>
        <w:t>тегсү</w:t>
      </w:r>
      <w:r>
        <w:rPr>
          <w:spacing w:val="-7"/>
        </w:rPr>
        <w:t> </w:t>
      </w:r>
      <w:r>
        <w:rPr/>
        <w:t>мендин</w:t>
      </w:r>
      <w:r>
        <w:rPr>
          <w:spacing w:val="-6"/>
        </w:rPr>
        <w:t> </w:t>
      </w:r>
      <w:r>
        <w:rPr/>
        <w:t>дуруд</w:t>
      </w:r>
      <w:r>
        <w:rPr>
          <w:spacing w:val="-4"/>
        </w:rPr>
        <w:t> </w:t>
      </w:r>
      <w:r>
        <w:rPr/>
        <w:t>ол</w:t>
      </w:r>
      <w:r>
        <w:rPr>
          <w:spacing w:val="-6"/>
        </w:rPr>
        <w:t> </w:t>
      </w:r>
      <w:r>
        <w:rPr>
          <w:spacing w:val="-2"/>
        </w:rPr>
        <w:t>йарын</w:t>
      </w:r>
    </w:p>
    <w:p>
      <w:pPr>
        <w:pStyle w:val="BodyText"/>
        <w:bidi/>
        <w:spacing w:line="321" w:lineRule="exact"/>
        <w:ind w:right="0" w:left="5702" w:firstLine="0"/>
        <w:jc w:val="left"/>
      </w:pPr>
      <w:r>
        <w:rPr>
          <w:w w:val="70"/>
          <w:rtl/>
        </w:rPr>
        <w:t>بوگون</w:t>
      </w:r>
      <w:r>
        <w:rPr>
          <w:spacing w:val="8"/>
          <w:rtl/>
        </w:rPr>
        <w:t> </w:t>
      </w:r>
      <w:r>
        <w:rPr>
          <w:w w:val="70"/>
          <w:rtl/>
        </w:rPr>
        <w:t>تىگسو</w:t>
      </w:r>
      <w:r>
        <w:rPr>
          <w:spacing w:val="10"/>
          <w:rtl/>
        </w:rPr>
        <w:t> </w:t>
      </w:r>
      <w:r>
        <w:rPr>
          <w:w w:val="70"/>
          <w:rtl/>
        </w:rPr>
        <w:t>مىنتىن</w:t>
      </w:r>
      <w:r>
        <w:rPr>
          <w:spacing w:val="12"/>
          <w:rtl/>
        </w:rPr>
        <w:t> </w:t>
      </w:r>
      <w:r>
        <w:rPr>
          <w:w w:val="70"/>
          <w:rtl/>
        </w:rPr>
        <w:t>دورود</w:t>
      </w:r>
      <w:r>
        <w:rPr>
          <w:spacing w:val="9"/>
          <w:rtl/>
        </w:rPr>
        <w:t> </w:t>
      </w:r>
      <w:r>
        <w:rPr>
          <w:w w:val="70"/>
          <w:rtl/>
        </w:rPr>
        <w:t>ول</w:t>
      </w:r>
      <w:r>
        <w:rPr>
          <w:spacing w:val="7"/>
          <w:rtl/>
        </w:rPr>
        <w:t> </w:t>
      </w:r>
      <w:r>
        <w:rPr>
          <w:w w:val="70"/>
          <w:rtl/>
        </w:rPr>
        <w:t>يارو</w:t>
      </w:r>
      <w:r>
        <w:rPr>
          <w:w w:val="70"/>
          <w:rtl/>
        </w:rPr>
        <w:t>ن</w:t>
      </w:r>
    </w:p>
    <w:p>
      <w:pPr>
        <w:pStyle w:val="BodyText"/>
        <w:ind w:left="707"/>
      </w:pPr>
      <w:r>
        <w:rPr/>
        <w:t>Бүгін</w:t>
      </w:r>
      <w:r>
        <w:rPr>
          <w:spacing w:val="-5"/>
        </w:rPr>
        <w:t> </w:t>
      </w:r>
      <w:r>
        <w:rPr/>
        <w:t>жетсе</w:t>
      </w:r>
      <w:r>
        <w:rPr>
          <w:spacing w:val="-4"/>
        </w:rPr>
        <w:t> </w:t>
      </w:r>
      <w:r>
        <w:rPr/>
        <w:t>менен</w:t>
      </w:r>
      <w:r>
        <w:rPr>
          <w:spacing w:val="-5"/>
        </w:rPr>
        <w:t> </w:t>
      </w:r>
      <w:r>
        <w:rPr/>
        <w:t>жолдау</w:t>
      </w:r>
      <w:r>
        <w:rPr>
          <w:spacing w:val="-9"/>
        </w:rPr>
        <w:t> </w:t>
      </w:r>
      <w:r>
        <w:rPr/>
        <w:t>ол</w:t>
      </w:r>
      <w:r>
        <w:rPr>
          <w:spacing w:val="-4"/>
        </w:rPr>
        <w:t> ертең</w:t>
      </w:r>
    </w:p>
    <w:p>
      <w:pPr>
        <w:pStyle w:val="BodyText"/>
        <w:ind w:left="0"/>
        <w:jc w:val="left"/>
      </w:pPr>
    </w:p>
    <w:p>
      <w:pPr>
        <w:pStyle w:val="BodyText"/>
        <w:spacing w:line="322" w:lineRule="exact"/>
        <w:ind w:left="707"/>
        <w:jc w:val="left"/>
      </w:pPr>
      <w:r>
        <w:rPr/>
        <w:t>244-бәйіт</w:t>
      </w:r>
      <w:r>
        <w:rPr>
          <w:spacing w:val="-14"/>
        </w:rPr>
        <w:t> </w:t>
      </w:r>
      <w:r>
        <w:rPr>
          <w:spacing w:val="-2"/>
        </w:rPr>
        <w:t>жолында:</w:t>
      </w:r>
    </w:p>
    <w:p>
      <w:pPr>
        <w:pStyle w:val="BodyText"/>
        <w:ind w:left="707" w:right="4544"/>
        <w:jc w:val="left"/>
      </w:pPr>
      <w:r>
        <w:rPr/>
        <w:t>А. Бахил алды анда өкүнчтин үлүш Ә. Бахил алды андин өкүнчдин үлүш Б.</w:t>
      </w:r>
      <w:r>
        <w:rPr>
          <w:spacing w:val="-8"/>
        </w:rPr>
        <w:t> </w:t>
      </w:r>
      <w:r>
        <w:rPr/>
        <w:t>Бахил</w:t>
      </w:r>
      <w:r>
        <w:rPr>
          <w:spacing w:val="-9"/>
        </w:rPr>
        <w:t> </w:t>
      </w:r>
      <w:r>
        <w:rPr/>
        <w:t>алды</w:t>
      </w:r>
      <w:r>
        <w:rPr>
          <w:spacing w:val="-10"/>
        </w:rPr>
        <w:t> </w:t>
      </w:r>
      <w:r>
        <w:rPr/>
        <w:t>андин</w:t>
      </w:r>
      <w:r>
        <w:rPr>
          <w:spacing w:val="-10"/>
        </w:rPr>
        <w:t> </w:t>
      </w:r>
      <w:r>
        <w:rPr/>
        <w:t>өкүнүчдин</w:t>
      </w:r>
      <w:r>
        <w:rPr>
          <w:spacing w:val="-10"/>
        </w:rPr>
        <w:t> </w:t>
      </w:r>
      <w:r>
        <w:rPr/>
        <w:t>үлүш</w:t>
      </w:r>
    </w:p>
    <w:p>
      <w:pPr>
        <w:pStyle w:val="BodyText"/>
        <w:bidi/>
        <w:spacing w:line="321" w:lineRule="exact"/>
        <w:ind w:right="0" w:left="6302" w:firstLine="0"/>
        <w:jc w:val="left"/>
      </w:pPr>
      <w:r>
        <w:rPr>
          <w:w w:val="72"/>
          <w:rtl/>
        </w:rPr>
        <w:t>باحىل</w:t>
      </w:r>
      <w:r>
        <w:rPr>
          <w:spacing w:val="16"/>
          <w:rtl/>
        </w:rPr>
        <w:t> </w:t>
      </w:r>
      <w:r>
        <w:rPr>
          <w:w w:val="72"/>
          <w:rtl/>
        </w:rPr>
        <w:t>الدو</w:t>
      </w:r>
      <w:r>
        <w:rPr>
          <w:spacing w:val="15"/>
          <w:rtl/>
        </w:rPr>
        <w:t> </w:t>
      </w:r>
      <w:r>
        <w:rPr>
          <w:w w:val="72"/>
          <w:rtl/>
        </w:rPr>
        <w:t>اندا</w:t>
      </w:r>
      <w:r>
        <w:rPr>
          <w:spacing w:val="17"/>
          <w:rtl/>
        </w:rPr>
        <w:t> </w:t>
      </w:r>
      <w:r>
        <w:rPr>
          <w:w w:val="72"/>
          <w:rtl/>
        </w:rPr>
        <w:t>وكونچتىن</w:t>
      </w:r>
      <w:r>
        <w:rPr>
          <w:spacing w:val="16"/>
          <w:rtl/>
        </w:rPr>
        <w:t> </w:t>
      </w:r>
      <w:r>
        <w:rPr>
          <w:w w:val="72"/>
          <w:rtl/>
        </w:rPr>
        <w:t>ولو</w:t>
      </w:r>
      <w:r>
        <w:rPr>
          <w:w w:val="72"/>
          <w:rtl/>
        </w:rPr>
        <w:t>ش</w:t>
      </w:r>
    </w:p>
    <w:p>
      <w:pPr>
        <w:pStyle w:val="BodyText"/>
        <w:ind w:left="707"/>
      </w:pPr>
      <w:r>
        <w:rPr/>
        <w:t>Сараң</w:t>
      </w:r>
      <w:r>
        <w:rPr>
          <w:spacing w:val="-8"/>
        </w:rPr>
        <w:t> </w:t>
      </w:r>
      <w:r>
        <w:rPr/>
        <w:t>алды</w:t>
      </w:r>
      <w:r>
        <w:rPr>
          <w:spacing w:val="-8"/>
        </w:rPr>
        <w:t> </w:t>
      </w:r>
      <w:r>
        <w:rPr/>
        <w:t>одан</w:t>
      </w:r>
      <w:r>
        <w:rPr>
          <w:spacing w:val="-8"/>
        </w:rPr>
        <w:t> </w:t>
      </w:r>
      <w:r>
        <w:rPr/>
        <w:t>өкініштен</w:t>
      </w:r>
      <w:r>
        <w:rPr>
          <w:spacing w:val="-8"/>
        </w:rPr>
        <w:t> </w:t>
      </w:r>
      <w:r>
        <w:rPr>
          <w:spacing w:val="-4"/>
        </w:rPr>
        <w:t>үлес.</w:t>
      </w:r>
    </w:p>
    <w:p>
      <w:pPr>
        <w:pStyle w:val="BodyText"/>
        <w:spacing w:before="4"/>
        <w:ind w:left="0"/>
        <w:jc w:val="left"/>
      </w:pPr>
    </w:p>
    <w:p>
      <w:pPr>
        <w:pStyle w:val="BodyText"/>
        <w:ind w:right="280" w:firstLine="566"/>
      </w:pPr>
      <w:r>
        <w:rPr/>
        <w:t>Бұл есімдіктер септеулік шылаулармен тіркескенде үш нұсқада да</w:t>
      </w:r>
      <w:r>
        <w:rPr>
          <w:spacing w:val="40"/>
        </w:rPr>
        <w:t> </w:t>
      </w:r>
      <w:r>
        <w:rPr>
          <w:i/>
        </w:rPr>
        <w:t>манда, анда </w:t>
      </w:r>
      <w:r>
        <w:rPr/>
        <w:t>болып өзгереді: 463-бәйіт: Айа манда кедин килигли муны (Ей менен</w:t>
      </w:r>
      <w:r>
        <w:rPr>
          <w:spacing w:val="77"/>
        </w:rPr>
        <w:t> </w:t>
      </w:r>
      <w:r>
        <w:rPr/>
        <w:t>кейін</w:t>
      </w:r>
      <w:r>
        <w:rPr>
          <w:spacing w:val="77"/>
        </w:rPr>
        <w:t> </w:t>
      </w:r>
      <w:r>
        <w:rPr/>
        <w:t>келуші</w:t>
      </w:r>
      <w:r>
        <w:rPr>
          <w:spacing w:val="73"/>
        </w:rPr>
        <w:t> </w:t>
      </w:r>
      <w:r>
        <w:rPr/>
        <w:t>мұны);</w:t>
      </w:r>
      <w:r>
        <w:rPr>
          <w:spacing w:val="48"/>
          <w:w w:val="150"/>
        </w:rPr>
        <w:t> </w:t>
      </w:r>
      <w:r>
        <w:rPr/>
        <w:t>116-бәйіт:</w:t>
      </w:r>
      <w:r>
        <w:rPr>
          <w:spacing w:val="76"/>
        </w:rPr>
        <w:t> </w:t>
      </w:r>
      <w:r>
        <w:rPr/>
        <w:t>Өкүнч</w:t>
      </w:r>
      <w:r>
        <w:rPr>
          <w:spacing w:val="77"/>
        </w:rPr>
        <w:t> </w:t>
      </w:r>
      <w:r>
        <w:rPr/>
        <w:t>ол</w:t>
      </w:r>
      <w:r>
        <w:rPr>
          <w:spacing w:val="46"/>
          <w:w w:val="150"/>
        </w:rPr>
        <w:t> </w:t>
      </w:r>
      <w:r>
        <w:rPr/>
        <w:t>аңар</w:t>
      </w:r>
      <w:r>
        <w:rPr>
          <w:spacing w:val="79"/>
        </w:rPr>
        <w:t> </w:t>
      </w:r>
      <w:r>
        <w:rPr/>
        <w:t>йоқ</w:t>
      </w:r>
      <w:r>
        <w:rPr>
          <w:spacing w:val="76"/>
        </w:rPr>
        <w:t> </w:t>
      </w:r>
      <w:r>
        <w:rPr/>
        <w:t>оң</w:t>
      </w:r>
      <w:r>
        <w:rPr>
          <w:spacing w:val="78"/>
        </w:rPr>
        <w:t> </w:t>
      </w:r>
      <w:r>
        <w:rPr/>
        <w:t>анда</w:t>
      </w:r>
      <w:r>
        <w:rPr>
          <w:spacing w:val="79"/>
        </w:rPr>
        <w:t> </w:t>
      </w:r>
      <w:r>
        <w:rPr>
          <w:spacing w:val="-4"/>
        </w:rPr>
        <w:t>адын</w:t>
      </w:r>
    </w:p>
    <w:p>
      <w:pPr>
        <w:pStyle w:val="BodyText"/>
        <w:spacing w:after="0"/>
        <w:sectPr>
          <w:pgSz w:w="11900" w:h="16840"/>
          <w:pgMar w:header="0" w:footer="759" w:top="1040" w:bottom="940" w:left="1559" w:right="566"/>
        </w:sectPr>
      </w:pPr>
    </w:p>
    <w:p>
      <w:pPr>
        <w:pStyle w:val="BodyText"/>
        <w:spacing w:before="67"/>
        <w:ind w:right="291"/>
      </w:pPr>
      <w:r>
        <w:rPr/>
        <w:t>(Өкініш ол оған жоқ үлес одан басқа). Ескерткіште сен (сән) есімдігі шығыс септікте мүлдем қолданылмаған.</w:t>
      </w:r>
    </w:p>
    <w:p>
      <w:pPr>
        <w:pStyle w:val="BodyText"/>
        <w:ind w:right="283" w:firstLine="566"/>
      </w:pPr>
      <w:r>
        <w:rPr/>
        <w:t>Ескерткіште бірінші жақ көпше түрді білдіретін сен/сән екінші жақ көпше түрді білдіретін </w:t>
      </w:r>
      <w:r>
        <w:rPr>
          <w:b/>
        </w:rPr>
        <w:t>сендер </w:t>
      </w:r>
      <w:r>
        <w:rPr/>
        <w:t>есімдіктері мүлде қолданылмаған. Ал үшінші жақтағы</w:t>
      </w:r>
      <w:r>
        <w:rPr>
          <w:spacing w:val="-2"/>
        </w:rPr>
        <w:t> </w:t>
      </w:r>
      <w:r>
        <w:rPr/>
        <w:t>олар</w:t>
      </w:r>
      <w:r>
        <w:rPr>
          <w:spacing w:val="-2"/>
        </w:rPr>
        <w:t> </w:t>
      </w:r>
      <w:r>
        <w:rPr/>
        <w:t>есімдігі</w:t>
      </w:r>
      <w:r>
        <w:rPr>
          <w:spacing w:val="-6"/>
        </w:rPr>
        <w:t> </w:t>
      </w:r>
      <w:r>
        <w:rPr/>
        <w:t>ескерткіштің</w:t>
      </w:r>
      <w:r>
        <w:rPr>
          <w:spacing w:val="-3"/>
        </w:rPr>
        <w:t> </w:t>
      </w:r>
      <w:r>
        <w:rPr/>
        <w:t>үш</w:t>
      </w:r>
      <w:r>
        <w:rPr>
          <w:spacing w:val="-1"/>
        </w:rPr>
        <w:t> </w:t>
      </w:r>
      <w:r>
        <w:rPr/>
        <w:t>нұсқасында</w:t>
      </w:r>
      <w:r>
        <w:rPr>
          <w:spacing w:val="-1"/>
        </w:rPr>
        <w:t> </w:t>
      </w:r>
      <w:r>
        <w:rPr/>
        <w:t>да </w:t>
      </w:r>
      <w:r>
        <w:rPr>
          <w:i/>
        </w:rPr>
        <w:t>анлар</w:t>
      </w:r>
      <w:r>
        <w:rPr>
          <w:i/>
          <w:spacing w:val="-1"/>
        </w:rPr>
        <w:t> </w:t>
      </w:r>
      <w:r>
        <w:rPr/>
        <w:t>түрінде</w:t>
      </w:r>
      <w:r>
        <w:rPr>
          <w:spacing w:val="-1"/>
        </w:rPr>
        <w:t> </w:t>
      </w:r>
      <w:r>
        <w:rPr/>
        <w:t>2</w:t>
      </w:r>
      <w:r>
        <w:rPr>
          <w:spacing w:val="-2"/>
        </w:rPr>
        <w:t> </w:t>
      </w:r>
      <w:r>
        <w:rPr/>
        <w:t>бәйітте ғана кездеседі: Бәйіттің 26 жолында:</w:t>
      </w:r>
    </w:p>
    <w:p>
      <w:pPr>
        <w:pStyle w:val="BodyText"/>
        <w:spacing w:before="4"/>
        <w:ind w:left="707" w:right="4840"/>
      </w:pPr>
      <w:r>
        <w:rPr/>
        <w:t>А. Йа анлар қызыл ең бу еңа меңга Ә.</w:t>
      </w:r>
      <w:r>
        <w:rPr>
          <w:spacing w:val="-2"/>
        </w:rPr>
        <w:t> </w:t>
      </w:r>
      <w:r>
        <w:rPr/>
        <w:t>Йа</w:t>
      </w:r>
      <w:r>
        <w:rPr>
          <w:spacing w:val="-4"/>
        </w:rPr>
        <w:t> </w:t>
      </w:r>
      <w:r>
        <w:rPr/>
        <w:t>анлар</w:t>
      </w:r>
      <w:r>
        <w:rPr>
          <w:spacing w:val="-5"/>
        </w:rPr>
        <w:t> </w:t>
      </w:r>
      <w:r>
        <w:rPr/>
        <w:t>қызыл</w:t>
      </w:r>
      <w:r>
        <w:rPr>
          <w:spacing w:val="-4"/>
        </w:rPr>
        <w:t> </w:t>
      </w:r>
      <w:r>
        <w:rPr/>
        <w:t>ең</w:t>
      </w:r>
      <w:r>
        <w:rPr>
          <w:spacing w:val="-5"/>
        </w:rPr>
        <w:t> </w:t>
      </w:r>
      <w:r>
        <w:rPr/>
        <w:t>бу</w:t>
      </w:r>
      <w:r>
        <w:rPr>
          <w:spacing w:val="40"/>
        </w:rPr>
        <w:t> </w:t>
      </w:r>
      <w:r>
        <w:rPr/>
        <w:t>еңа</w:t>
      </w:r>
      <w:r>
        <w:rPr>
          <w:spacing w:val="-4"/>
        </w:rPr>
        <w:t> </w:t>
      </w:r>
      <w:r>
        <w:rPr/>
        <w:t>мең-а Б. Йа анлар қызыл ең бу еңа мең-а</w:t>
      </w:r>
    </w:p>
    <w:p>
      <w:pPr>
        <w:pStyle w:val="BodyText"/>
        <w:bidi/>
        <w:spacing w:line="321" w:lineRule="exact"/>
        <w:ind w:right="0" w:left="6426" w:firstLine="0"/>
        <w:jc w:val="left"/>
      </w:pPr>
      <w:r>
        <w:rPr>
          <w:w w:val="68"/>
          <w:rtl/>
        </w:rPr>
        <w:t>يا</w:t>
      </w:r>
      <w:r>
        <w:rPr>
          <w:spacing w:val="6"/>
          <w:rtl/>
        </w:rPr>
        <w:t> </w:t>
      </w:r>
      <w:r>
        <w:rPr>
          <w:w w:val="68"/>
          <w:rtl/>
        </w:rPr>
        <w:t>انلار</w:t>
      </w:r>
      <w:r>
        <w:rPr>
          <w:spacing w:val="9"/>
          <w:rtl/>
        </w:rPr>
        <w:t> </w:t>
      </w:r>
      <w:r>
        <w:rPr>
          <w:w w:val="68"/>
          <w:rtl/>
        </w:rPr>
        <w:t>قوزول</w:t>
      </w:r>
      <w:r>
        <w:rPr>
          <w:spacing w:val="5"/>
          <w:rtl/>
        </w:rPr>
        <w:t> </w:t>
      </w:r>
      <w:r>
        <w:rPr>
          <w:w w:val="68"/>
          <w:rtl/>
        </w:rPr>
        <w:t>ىن</w:t>
      </w:r>
      <w:r>
        <w:rPr>
          <w:spacing w:val="6"/>
          <w:rtl/>
        </w:rPr>
        <w:t> </w:t>
      </w:r>
      <w:r>
        <w:rPr>
          <w:w w:val="68"/>
          <w:rtl/>
        </w:rPr>
        <w:t>بو</w:t>
      </w:r>
      <w:r>
        <w:rPr>
          <w:spacing w:val="5"/>
          <w:rtl/>
        </w:rPr>
        <w:t> </w:t>
      </w:r>
      <w:r>
        <w:rPr>
          <w:w w:val="68"/>
          <w:rtl/>
        </w:rPr>
        <w:t>ىنا</w:t>
      </w:r>
      <w:r>
        <w:rPr>
          <w:spacing w:val="7"/>
          <w:rtl/>
        </w:rPr>
        <w:t> </w:t>
      </w:r>
      <w:r>
        <w:rPr>
          <w:w w:val="68"/>
          <w:rtl/>
        </w:rPr>
        <w:t>مىنگ</w:t>
      </w:r>
      <w:r>
        <w:rPr>
          <w:w w:val="68"/>
          <w:rtl/>
        </w:rPr>
        <w:t>ا</w:t>
      </w:r>
    </w:p>
    <w:p>
      <w:pPr>
        <w:pStyle w:val="BodyText"/>
        <w:spacing w:line="322" w:lineRule="exact"/>
        <w:ind w:left="846"/>
        <w:jc w:val="left"/>
        <w:rPr>
          <w:i/>
        </w:rPr>
      </w:pPr>
      <w:r>
        <w:rPr/>
        <w:t>Тек</w:t>
      </w:r>
      <w:r>
        <w:rPr>
          <w:spacing w:val="-3"/>
        </w:rPr>
        <w:t> </w:t>
      </w:r>
      <w:r>
        <w:rPr/>
        <w:t>бір</w:t>
      </w:r>
      <w:r>
        <w:rPr>
          <w:spacing w:val="-1"/>
        </w:rPr>
        <w:t> </w:t>
      </w:r>
      <w:r>
        <w:rPr/>
        <w:t>ғана</w:t>
      </w:r>
      <w:r>
        <w:rPr>
          <w:spacing w:val="-1"/>
        </w:rPr>
        <w:t> </w:t>
      </w:r>
      <w:r>
        <w:rPr/>
        <w:t>32-бәйітте</w:t>
      </w:r>
      <w:r>
        <w:rPr>
          <w:spacing w:val="-1"/>
        </w:rPr>
        <w:t> </w:t>
      </w:r>
      <w:r>
        <w:rPr/>
        <w:t>үш нұсқада</w:t>
      </w:r>
      <w:r>
        <w:rPr>
          <w:spacing w:val="-1"/>
        </w:rPr>
        <w:t> </w:t>
      </w:r>
      <w:r>
        <w:rPr/>
        <w:t>да шығыс</w:t>
      </w:r>
      <w:r>
        <w:rPr>
          <w:spacing w:val="-1"/>
        </w:rPr>
        <w:t> </w:t>
      </w:r>
      <w:r>
        <w:rPr/>
        <w:t>септік</w:t>
      </w:r>
      <w:r>
        <w:rPr>
          <w:spacing w:val="-2"/>
        </w:rPr>
        <w:t> </w:t>
      </w:r>
      <w:r>
        <w:rPr/>
        <w:t>тұлғасындағы</w:t>
      </w:r>
      <w:r>
        <w:rPr>
          <w:spacing w:val="8"/>
        </w:rPr>
        <w:t> </w:t>
      </w:r>
      <w:r>
        <w:rPr>
          <w:i/>
          <w:spacing w:val="-4"/>
        </w:rPr>
        <w:t>олар</w:t>
      </w:r>
    </w:p>
    <w:p>
      <w:pPr>
        <w:pStyle w:val="BodyText"/>
        <w:spacing w:line="322" w:lineRule="exact"/>
        <w:jc w:val="left"/>
      </w:pPr>
      <w:r>
        <w:rPr>
          <w:spacing w:val="-2"/>
        </w:rPr>
        <w:t>есімдігімен</w:t>
      </w:r>
      <w:r>
        <w:rPr>
          <w:spacing w:val="4"/>
        </w:rPr>
        <w:t> </w:t>
      </w:r>
      <w:r>
        <w:rPr>
          <w:spacing w:val="-2"/>
        </w:rPr>
        <w:t>беріледі:</w:t>
      </w:r>
    </w:p>
    <w:p>
      <w:pPr>
        <w:pStyle w:val="BodyText"/>
        <w:ind w:left="707" w:right="4680"/>
        <w:jc w:val="left"/>
      </w:pPr>
      <w:r>
        <w:rPr/>
        <w:t>А.</w:t>
      </w:r>
      <w:r>
        <w:rPr>
          <w:spacing w:val="-7"/>
        </w:rPr>
        <w:t> </w:t>
      </w:r>
      <w:r>
        <w:rPr/>
        <w:t>Олардин</w:t>
      </w:r>
      <w:r>
        <w:rPr>
          <w:spacing w:val="-10"/>
        </w:rPr>
        <w:t> </w:t>
      </w:r>
      <w:r>
        <w:rPr/>
        <w:t>усанмақ</w:t>
      </w:r>
      <w:r>
        <w:rPr>
          <w:spacing w:val="-10"/>
        </w:rPr>
        <w:t> </w:t>
      </w:r>
      <w:r>
        <w:rPr/>
        <w:t>қачан</w:t>
      </w:r>
      <w:r>
        <w:rPr>
          <w:spacing w:val="-10"/>
        </w:rPr>
        <w:t> </w:t>
      </w:r>
      <w:r>
        <w:rPr/>
        <w:t>ол</w:t>
      </w:r>
      <w:r>
        <w:rPr>
          <w:spacing w:val="-9"/>
        </w:rPr>
        <w:t> </w:t>
      </w:r>
      <w:r>
        <w:rPr/>
        <w:t>мәңга Ә. Олардин усанмақ қачан ол мәңа Б. Олардин усанмақ қачан ол мәңа</w:t>
      </w:r>
    </w:p>
    <w:p>
      <w:pPr>
        <w:pStyle w:val="BodyText"/>
        <w:bidi/>
        <w:spacing w:line="321" w:lineRule="exact"/>
        <w:ind w:right="0" w:left="6116" w:firstLine="0"/>
        <w:jc w:val="left"/>
      </w:pPr>
      <w:r>
        <w:rPr>
          <w:w w:val="84"/>
          <w:rtl/>
        </w:rPr>
        <w:t>ولاردن</w:t>
      </w:r>
      <w:r>
        <w:rPr>
          <w:spacing w:val="-9"/>
          <w:rtl/>
        </w:rPr>
        <w:t> </w:t>
      </w:r>
      <w:r>
        <w:rPr>
          <w:w w:val="84"/>
          <w:rtl/>
        </w:rPr>
        <w:t>وسانماق</w:t>
      </w:r>
      <w:r>
        <w:rPr>
          <w:spacing w:val="-6"/>
          <w:rtl/>
        </w:rPr>
        <w:t> </w:t>
      </w:r>
      <w:r>
        <w:rPr>
          <w:w w:val="84"/>
          <w:rtl/>
        </w:rPr>
        <w:t>قاچان</w:t>
      </w:r>
      <w:r>
        <w:rPr>
          <w:spacing w:val="-9"/>
          <w:rtl/>
        </w:rPr>
        <w:t> </w:t>
      </w:r>
      <w:r>
        <w:rPr>
          <w:w w:val="84"/>
          <w:rtl/>
        </w:rPr>
        <w:t>ول</w:t>
      </w:r>
      <w:r>
        <w:rPr>
          <w:spacing w:val="-8"/>
          <w:rtl/>
        </w:rPr>
        <w:t> </w:t>
      </w:r>
      <w:r>
        <w:rPr>
          <w:w w:val="84"/>
          <w:rtl/>
        </w:rPr>
        <w:t>مانگ</w:t>
      </w:r>
      <w:r>
        <w:rPr>
          <w:w w:val="84"/>
          <w:rtl/>
        </w:rPr>
        <w:t>ا</w:t>
      </w:r>
    </w:p>
    <w:p>
      <w:pPr>
        <w:pStyle w:val="BodyText"/>
        <w:spacing w:before="3"/>
        <w:ind w:left="0"/>
        <w:jc w:val="left"/>
      </w:pPr>
    </w:p>
    <w:p>
      <w:pPr>
        <w:pStyle w:val="BodyText"/>
        <w:spacing w:before="1"/>
        <w:ind w:right="288" w:firstLine="566"/>
      </w:pPr>
      <w:r>
        <w:rPr/>
        <w:t>Ескерткіштегі </w:t>
      </w:r>
      <w:r>
        <w:rPr>
          <w:i/>
        </w:rPr>
        <w:t>олар </w:t>
      </w:r>
      <w:r>
        <w:rPr/>
        <w:t>тұлғасы қазақ тіліндегі жіктеу есімдігінің ІІІ жағы көпше түрімен мағыналық та, дыбыстық тұлғалануы жағынан да бірдей болып келеді. </w:t>
      </w:r>
      <w:r>
        <w:rPr>
          <w:i/>
        </w:rPr>
        <w:t>Олар </w:t>
      </w:r>
      <w:r>
        <w:rPr/>
        <w:t>және </w:t>
      </w:r>
      <w:r>
        <w:rPr>
          <w:i/>
        </w:rPr>
        <w:t>анлар </w:t>
      </w:r>
      <w:r>
        <w:rPr/>
        <w:t>есімдіктері шығыс септік пен атау септіктен басқа тұлғада қолданылмаған.</w:t>
      </w:r>
    </w:p>
    <w:p>
      <w:pPr>
        <w:pStyle w:val="BodyText"/>
        <w:ind w:right="282" w:firstLine="566"/>
      </w:pPr>
      <w:r>
        <w:rPr>
          <w:i/>
        </w:rPr>
        <w:t>Сілтеу</w:t>
      </w:r>
      <w:r>
        <w:rPr>
          <w:i/>
          <w:spacing w:val="-6"/>
        </w:rPr>
        <w:t> </w:t>
      </w:r>
      <w:r>
        <w:rPr>
          <w:i/>
        </w:rPr>
        <w:t>есімдіктері.</w:t>
      </w:r>
      <w:r>
        <w:rPr>
          <w:i/>
          <w:spacing w:val="-3"/>
        </w:rPr>
        <w:t> </w:t>
      </w:r>
      <w:r>
        <w:rPr/>
        <w:t>«Һибат-ул</w:t>
      </w:r>
      <w:r>
        <w:rPr>
          <w:spacing w:val="-3"/>
        </w:rPr>
        <w:t> </w:t>
      </w:r>
      <w:r>
        <w:rPr/>
        <w:t>хақайиқ»</w:t>
      </w:r>
      <w:r>
        <w:rPr>
          <w:spacing w:val="-7"/>
        </w:rPr>
        <w:t> </w:t>
      </w:r>
      <w:r>
        <w:rPr/>
        <w:t>ескерткішінде</w:t>
      </w:r>
      <w:r>
        <w:rPr>
          <w:spacing w:val="-6"/>
        </w:rPr>
        <w:t> </w:t>
      </w:r>
      <w:r>
        <w:rPr/>
        <w:t>сілтеу</w:t>
      </w:r>
      <w:r>
        <w:rPr>
          <w:spacing w:val="-11"/>
        </w:rPr>
        <w:t> </w:t>
      </w:r>
      <w:r>
        <w:rPr/>
        <w:t>есімдігінің екі</w:t>
      </w:r>
      <w:r>
        <w:rPr>
          <w:spacing w:val="-4"/>
        </w:rPr>
        <w:t> </w:t>
      </w:r>
      <w:r>
        <w:rPr/>
        <w:t>түрі</w:t>
      </w:r>
      <w:r>
        <w:rPr>
          <w:spacing w:val="-4"/>
        </w:rPr>
        <w:t> </w:t>
      </w:r>
      <w:r>
        <w:rPr/>
        <w:t>ғана кездеседі. Олар: </w:t>
      </w:r>
      <w:r>
        <w:rPr>
          <w:i/>
        </w:rPr>
        <w:t>бу (бұл) </w:t>
      </w:r>
      <w:r>
        <w:rPr/>
        <w:t>және </w:t>
      </w:r>
      <w:r>
        <w:rPr>
          <w:i/>
        </w:rPr>
        <w:t>ош (осы)</w:t>
      </w:r>
      <w:r>
        <w:rPr/>
        <w:t>. Кей кезде осы</w:t>
      </w:r>
      <w:r>
        <w:rPr>
          <w:spacing w:val="-4"/>
        </w:rPr>
        <w:t> </w:t>
      </w:r>
      <w:r>
        <w:rPr/>
        <w:t>екі</w:t>
      </w:r>
      <w:r>
        <w:rPr>
          <w:spacing w:val="-4"/>
        </w:rPr>
        <w:t> </w:t>
      </w:r>
      <w:r>
        <w:rPr/>
        <w:t>сілтеу есімдігі қатар қолданылады. Анин </w:t>
      </w:r>
      <w:r>
        <w:rPr>
          <w:u w:val="single"/>
        </w:rPr>
        <w:t>ош</w:t>
      </w:r>
      <w:r>
        <w:rPr/>
        <w:t> чықардым </w:t>
      </w:r>
      <w:r>
        <w:rPr>
          <w:u w:val="single"/>
        </w:rPr>
        <w:t>бу</w:t>
      </w:r>
      <w:r>
        <w:rPr/>
        <w:t> турки китаб</w:t>
      </w:r>
    </w:p>
    <w:p>
      <w:pPr>
        <w:pStyle w:val="BodyText"/>
        <w:ind w:right="282" w:firstLine="566"/>
      </w:pPr>
      <w:r>
        <w:rPr/>
        <w:t>(</w:t>
      </w:r>
      <w:r>
        <w:rPr>
          <w:rtl/>
        </w:rPr>
        <w:t>كىتاب</w:t>
      </w:r>
      <w:r>
        <w:rPr/>
        <w:t> </w:t>
      </w:r>
      <w:r>
        <w:rPr>
          <w:rtl/>
        </w:rPr>
        <w:t>توركو</w:t>
      </w:r>
      <w:r>
        <w:rPr/>
        <w:t> </w:t>
      </w:r>
      <w:r>
        <w:rPr>
          <w:rtl/>
        </w:rPr>
        <w:t>بو</w:t>
      </w:r>
      <w:r>
        <w:rPr/>
        <w:t> </w:t>
      </w:r>
      <w:r>
        <w:rPr>
          <w:rtl/>
        </w:rPr>
        <w:t>چاقوردم</w:t>
      </w:r>
      <w:r>
        <w:rPr/>
        <w:t> </w:t>
      </w:r>
      <w:r>
        <w:rPr>
          <w:rtl/>
        </w:rPr>
        <w:t>وش</w:t>
      </w:r>
      <w:r>
        <w:rPr/>
        <w:t> </w:t>
      </w:r>
      <w:r>
        <w:rPr>
          <w:rtl/>
        </w:rPr>
        <w:t>انىن</w:t>
      </w:r>
      <w:r>
        <w:rPr/>
        <w:t> )ҺХ 473. Ескерткіш мәтінінде</w:t>
      </w:r>
      <w:r>
        <w:rPr>
          <w:spacing w:val="40"/>
        </w:rPr>
        <w:t> </w:t>
      </w:r>
      <w:r>
        <w:rPr/>
        <w:t>сілтеу есімдіктерінің </w:t>
      </w:r>
      <w:r>
        <w:rPr>
          <w:i/>
          <w:iCs/>
        </w:rPr>
        <w:t>бул, ошал, ошбу </w:t>
      </w:r>
      <w:r>
        <w:rPr/>
        <w:t>тұлғалары қолданылмаған</w:t>
      </w:r>
      <w:r>
        <w:rPr/>
        <w:t>.</w:t>
      </w:r>
    </w:p>
    <w:p>
      <w:pPr>
        <w:pStyle w:val="BodyText"/>
        <w:ind w:right="277" w:firstLine="706"/>
      </w:pPr>
      <w:r>
        <w:rPr/>
        <w:t>«Һибат ул-хақайиқ» мәтінін грамматика және сөзжасам тұрғысынан алып қарастырған Ү. Карул сілтеу есімдіктеріне қатысты мынадай мәлімет береді: «Түрік тіліндегі vermek (беру), varmak (бару) сөздеріндегі «v»</w:t>
      </w:r>
      <w:r>
        <w:rPr>
          <w:spacing w:val="80"/>
        </w:rPr>
        <w:t> </w:t>
      </w:r>
      <w:r>
        <w:rPr/>
        <w:t>әріптері шығармада «b» әрпі арқылы жазылған. Тек “bu” (бұл) есімдігі бірде “mu”, бірде біздің түрік тіліміздегідей “bu” түрінде беріледі, дегенмен</w:t>
      </w:r>
      <w:r>
        <w:rPr>
          <w:spacing w:val="40"/>
        </w:rPr>
        <w:t> </w:t>
      </w:r>
      <w:r>
        <w:rPr/>
        <w:t>“bunca” (мұнша) сөзі тек munça түрінде сақталған. Түркі тіліндегі (g, ğ) сияқты (k) әріптерімез шығармада тек (k) түрінде беріледі. (ñ) әрпі болса алдына араб тіліндегі нун әрпі қосыла жазылып дыбысталу формасын сақтаған» [53, 155].</w:t>
      </w:r>
    </w:p>
    <w:p>
      <w:pPr>
        <w:pStyle w:val="BodyText"/>
        <w:ind w:right="294" w:firstLine="566"/>
      </w:pPr>
      <w:r>
        <w:rPr/>
        <w:t>Ал, қазақ тілінде сілтеу есімдіктерінің мынадай варианттары бар: бұл, сол, ол, осы, осынау, сонау, анау, ана, мына, мынау, әне, міне [113, 68].</w:t>
      </w:r>
    </w:p>
    <w:p>
      <w:pPr>
        <w:pStyle w:val="BodyText"/>
        <w:ind w:right="284" w:firstLine="566"/>
      </w:pPr>
      <w:r>
        <w:rPr/>
        <w:t>ҺХ </w:t>
      </w:r>
      <w:r>
        <w:rPr>
          <w:i/>
        </w:rPr>
        <w:t>бу </w:t>
      </w:r>
      <w:r>
        <w:rPr/>
        <w:t>есімдігі тек атау септікте ғана осы тұлғада қолданылып, өзге септіктерде түрленгенде </w:t>
      </w:r>
      <w:r>
        <w:rPr>
          <w:i/>
        </w:rPr>
        <w:t>муны, муңга, муңа </w:t>
      </w:r>
      <w:r>
        <w:rPr/>
        <w:t>болып өзгереді. Мысалы: А. Бақып таш безәгин көрүп сән </w:t>
      </w:r>
      <w:r>
        <w:rPr>
          <w:u w:val="single"/>
        </w:rPr>
        <w:t>муңга</w:t>
      </w:r>
      <w:r>
        <w:rPr/>
        <w:t>. Ә. Бақып таш басагли көрүп сән </w:t>
      </w:r>
      <w:r>
        <w:rPr>
          <w:u w:val="single"/>
        </w:rPr>
        <w:t>муңга</w:t>
      </w:r>
      <w:r>
        <w:rPr/>
        <w:t>. Б. Бақып таш безагин көрүп сән </w:t>
      </w:r>
      <w:r>
        <w:rPr>
          <w:u w:val="single"/>
        </w:rPr>
        <w:t>муңа</w:t>
      </w:r>
      <w:r>
        <w:rPr/>
        <w:t>.</w:t>
      </w:r>
    </w:p>
    <w:p>
      <w:pPr>
        <w:pStyle w:val="BodyText"/>
        <w:ind w:right="280" w:firstLine="566"/>
      </w:pPr>
      <w:r>
        <w:rPr/>
        <w:t>Шығарма мәтінінде А нұсқасында </w:t>
      </w:r>
      <w:r>
        <w:rPr>
          <w:i/>
        </w:rPr>
        <w:t>бу </w:t>
      </w:r>
      <w:r>
        <w:rPr/>
        <w:t>есімдігі 71 рет, </w:t>
      </w:r>
      <w:r>
        <w:rPr>
          <w:i/>
        </w:rPr>
        <w:t>муны, муңга, муңа </w:t>
      </w:r>
      <w:r>
        <w:rPr/>
        <w:t>есімдіктері 12 рет, </w:t>
      </w:r>
      <w:r>
        <w:rPr>
          <w:i/>
        </w:rPr>
        <w:t>ош </w:t>
      </w:r>
      <w:r>
        <w:rPr/>
        <w:t>есімдігі 1 рет, Ә нұсқасында </w:t>
      </w:r>
      <w:r>
        <w:rPr>
          <w:i/>
        </w:rPr>
        <w:t>бу </w:t>
      </w:r>
      <w:r>
        <w:rPr/>
        <w:t>есімдігі 65 рет, муны, муңга, муңа есімдіктері 12 рет, ош есімдігі 1 рет, Б нұсқасында бу есімдігі 69 рет,</w:t>
      </w:r>
      <w:r>
        <w:rPr>
          <w:spacing w:val="53"/>
        </w:rPr>
        <w:t> </w:t>
      </w:r>
      <w:r>
        <w:rPr/>
        <w:t>муны,</w:t>
      </w:r>
      <w:r>
        <w:rPr>
          <w:spacing w:val="53"/>
        </w:rPr>
        <w:t> </w:t>
      </w:r>
      <w:r>
        <w:rPr/>
        <w:t>муңга,</w:t>
      </w:r>
      <w:r>
        <w:rPr>
          <w:spacing w:val="53"/>
        </w:rPr>
        <w:t> </w:t>
      </w:r>
      <w:r>
        <w:rPr/>
        <w:t>муңаесімдіктері</w:t>
      </w:r>
      <w:r>
        <w:rPr>
          <w:spacing w:val="57"/>
        </w:rPr>
        <w:t> </w:t>
      </w:r>
      <w:r>
        <w:rPr/>
        <w:t>12</w:t>
      </w:r>
      <w:r>
        <w:rPr>
          <w:spacing w:val="56"/>
        </w:rPr>
        <w:t> </w:t>
      </w:r>
      <w:r>
        <w:rPr/>
        <w:t>рет,</w:t>
      </w:r>
      <w:r>
        <w:rPr>
          <w:spacing w:val="53"/>
        </w:rPr>
        <w:t> </w:t>
      </w:r>
      <w:r>
        <w:rPr/>
        <w:t>ош</w:t>
      </w:r>
      <w:r>
        <w:rPr>
          <w:spacing w:val="53"/>
        </w:rPr>
        <w:t> </w:t>
      </w:r>
      <w:r>
        <w:rPr/>
        <w:t>есімдігі</w:t>
      </w:r>
      <w:r>
        <w:rPr>
          <w:spacing w:val="49"/>
        </w:rPr>
        <w:t> </w:t>
      </w:r>
      <w:r>
        <w:rPr/>
        <w:t>2</w:t>
      </w:r>
      <w:r>
        <w:rPr>
          <w:spacing w:val="52"/>
        </w:rPr>
        <w:t> </w:t>
      </w:r>
      <w:r>
        <w:rPr/>
        <w:t>рет</w:t>
      </w:r>
      <w:r>
        <w:rPr>
          <w:spacing w:val="55"/>
        </w:rPr>
        <w:t> </w:t>
      </w:r>
      <w:r>
        <w:rPr/>
        <w:t>жұмсалған.</w:t>
      </w:r>
      <w:r>
        <w:rPr>
          <w:spacing w:val="53"/>
        </w:rPr>
        <w:t> </w:t>
      </w:r>
      <w:r>
        <w:rPr>
          <w:spacing w:val="-10"/>
        </w:rPr>
        <w:t>Б</w:t>
      </w:r>
    </w:p>
    <w:p>
      <w:pPr>
        <w:pStyle w:val="BodyText"/>
        <w:spacing w:after="0"/>
        <w:sectPr>
          <w:pgSz w:w="11900" w:h="16840"/>
          <w:pgMar w:header="0" w:footer="759" w:top="1040" w:bottom="940" w:left="1559" w:right="566"/>
        </w:sectPr>
      </w:pPr>
    </w:p>
    <w:p>
      <w:pPr>
        <w:pStyle w:val="BodyText"/>
        <w:spacing w:before="67"/>
        <w:ind w:right="285"/>
      </w:pPr>
      <w:r>
        <w:rPr/>
        <w:t>нұсқасында бір ғана 204-бәйітте бу</w:t>
      </w:r>
      <w:r>
        <w:rPr>
          <w:spacing w:val="-3"/>
        </w:rPr>
        <w:t> </w:t>
      </w:r>
      <w:r>
        <w:rPr/>
        <w:t>есімдігіндегі</w:t>
      </w:r>
      <w:r>
        <w:rPr>
          <w:spacing w:val="-3"/>
        </w:rPr>
        <w:t> </w:t>
      </w:r>
      <w:r>
        <w:rPr/>
        <w:t>жуан ұ-ның орнына жіңішке ү дыбысы қолданылған. Бір-екі мысал келтірсек, 427-бәйіт жолында:</w:t>
      </w:r>
    </w:p>
    <w:p>
      <w:pPr>
        <w:spacing w:line="321" w:lineRule="exact" w:before="0"/>
        <w:ind w:left="861" w:right="0" w:firstLine="0"/>
        <w:jc w:val="left"/>
        <w:rPr>
          <w:b/>
          <w:sz w:val="28"/>
        </w:rPr>
      </w:pPr>
      <w:r>
        <w:rPr>
          <w:b/>
          <w:sz w:val="28"/>
        </w:rPr>
        <w:t>А.</w:t>
      </w:r>
      <w:r>
        <w:rPr>
          <w:b/>
          <w:spacing w:val="-3"/>
          <w:sz w:val="28"/>
        </w:rPr>
        <w:t> </w:t>
      </w:r>
      <w:r>
        <w:rPr>
          <w:sz w:val="28"/>
        </w:rPr>
        <w:t>Не</w:t>
      </w:r>
      <w:r>
        <w:rPr>
          <w:spacing w:val="-4"/>
          <w:sz w:val="28"/>
        </w:rPr>
        <w:t> </w:t>
      </w:r>
      <w:r>
        <w:rPr>
          <w:sz w:val="28"/>
        </w:rPr>
        <w:t>йазды</w:t>
      </w:r>
      <w:r>
        <w:rPr>
          <w:spacing w:val="-4"/>
          <w:sz w:val="28"/>
        </w:rPr>
        <w:t> </w:t>
      </w:r>
      <w:r>
        <w:rPr>
          <w:b/>
          <w:sz w:val="28"/>
        </w:rPr>
        <w:t>бу</w:t>
      </w:r>
      <w:r>
        <w:rPr>
          <w:b/>
          <w:spacing w:val="-5"/>
          <w:sz w:val="28"/>
        </w:rPr>
        <w:t> </w:t>
      </w:r>
      <w:r>
        <w:rPr>
          <w:b/>
          <w:sz w:val="28"/>
        </w:rPr>
        <w:t>ажунға</w:t>
      </w:r>
      <w:r>
        <w:rPr>
          <w:b/>
          <w:spacing w:val="-5"/>
          <w:sz w:val="28"/>
        </w:rPr>
        <w:t> </w:t>
      </w:r>
      <w:r>
        <w:rPr>
          <w:b/>
          <w:sz w:val="28"/>
        </w:rPr>
        <w:t>бу</w:t>
      </w:r>
      <w:r>
        <w:rPr>
          <w:b/>
          <w:spacing w:val="-6"/>
          <w:sz w:val="28"/>
        </w:rPr>
        <w:t> </w:t>
      </w:r>
      <w:r>
        <w:rPr>
          <w:b/>
          <w:sz w:val="28"/>
        </w:rPr>
        <w:t>сахиб </w:t>
      </w:r>
      <w:r>
        <w:rPr>
          <w:b/>
          <w:spacing w:val="-4"/>
          <w:sz w:val="28"/>
        </w:rPr>
        <w:t>һунар</w:t>
      </w:r>
    </w:p>
    <w:p>
      <w:pPr>
        <w:pStyle w:val="BodyText"/>
        <w:bidi/>
        <w:ind w:right="0" w:left="5658" w:firstLine="0"/>
        <w:jc w:val="left"/>
      </w:pPr>
      <w:r>
        <w:rPr>
          <w:w w:val="75"/>
          <w:rtl/>
        </w:rPr>
        <w:t>نى</w:t>
      </w:r>
      <w:r>
        <w:rPr>
          <w:spacing w:val="4"/>
          <w:rtl/>
        </w:rPr>
        <w:t> </w:t>
      </w:r>
      <w:r>
        <w:rPr>
          <w:w w:val="75"/>
          <w:rtl/>
        </w:rPr>
        <w:t>ىازدو</w:t>
      </w:r>
      <w:r>
        <w:rPr>
          <w:spacing w:val="4"/>
          <w:rtl/>
        </w:rPr>
        <w:t> </w:t>
      </w:r>
      <w:r>
        <w:rPr>
          <w:w w:val="75"/>
          <w:rtl/>
        </w:rPr>
        <w:t>بو</w:t>
      </w:r>
      <w:r>
        <w:rPr>
          <w:spacing w:val="6"/>
          <w:rtl/>
        </w:rPr>
        <w:t> </w:t>
      </w:r>
      <w:r>
        <w:rPr>
          <w:w w:val="75"/>
          <w:rtl/>
        </w:rPr>
        <w:t>اجونغا</w:t>
      </w:r>
      <w:r>
        <w:rPr>
          <w:spacing w:val="4"/>
          <w:rtl/>
        </w:rPr>
        <w:t> </w:t>
      </w:r>
      <w:r>
        <w:rPr>
          <w:w w:val="75"/>
          <w:rtl/>
        </w:rPr>
        <w:t>بو</w:t>
      </w:r>
      <w:r>
        <w:rPr>
          <w:spacing w:val="6"/>
          <w:rtl/>
        </w:rPr>
        <w:t> </w:t>
      </w:r>
      <w:r>
        <w:rPr>
          <w:w w:val="75"/>
          <w:rtl/>
        </w:rPr>
        <w:t>ساحىب</w:t>
      </w:r>
      <w:r>
        <w:rPr>
          <w:spacing w:val="6"/>
          <w:rtl/>
        </w:rPr>
        <w:t> </w:t>
      </w:r>
      <w:r>
        <w:rPr>
          <w:w w:val="75"/>
          <w:rtl/>
        </w:rPr>
        <w:t>حونا</w:t>
      </w:r>
      <w:r>
        <w:rPr>
          <w:w w:val="75"/>
          <w:rtl/>
        </w:rPr>
        <w:t>ر</w:t>
      </w:r>
    </w:p>
    <w:p>
      <w:pPr>
        <w:spacing w:line="322" w:lineRule="exact" w:before="5"/>
        <w:ind w:left="861" w:right="0" w:firstLine="0"/>
        <w:jc w:val="left"/>
        <w:rPr>
          <w:i/>
          <w:sz w:val="28"/>
        </w:rPr>
      </w:pPr>
      <w:r>
        <w:rPr>
          <w:i/>
          <w:sz w:val="28"/>
        </w:rPr>
        <w:t>Не</w:t>
      </w:r>
      <w:r>
        <w:rPr>
          <w:i/>
          <w:spacing w:val="-4"/>
          <w:sz w:val="28"/>
        </w:rPr>
        <w:t> </w:t>
      </w:r>
      <w:r>
        <w:rPr>
          <w:i/>
          <w:sz w:val="28"/>
        </w:rPr>
        <w:t>жазды</w:t>
      </w:r>
      <w:r>
        <w:rPr>
          <w:i/>
          <w:spacing w:val="-6"/>
          <w:sz w:val="28"/>
        </w:rPr>
        <w:t> </w:t>
      </w:r>
      <w:r>
        <w:rPr>
          <w:i/>
          <w:sz w:val="28"/>
        </w:rPr>
        <w:t>бұл</w:t>
      </w:r>
      <w:r>
        <w:rPr>
          <w:i/>
          <w:spacing w:val="-7"/>
          <w:sz w:val="28"/>
        </w:rPr>
        <w:t> </w:t>
      </w:r>
      <w:r>
        <w:rPr>
          <w:i/>
          <w:sz w:val="28"/>
        </w:rPr>
        <w:t>дүниеге</w:t>
      </w:r>
      <w:r>
        <w:rPr>
          <w:i/>
          <w:spacing w:val="-4"/>
          <w:sz w:val="28"/>
        </w:rPr>
        <w:t> </w:t>
      </w:r>
      <w:r>
        <w:rPr>
          <w:i/>
          <w:sz w:val="28"/>
        </w:rPr>
        <w:t>бұл</w:t>
      </w:r>
      <w:r>
        <w:rPr>
          <w:i/>
          <w:spacing w:val="-6"/>
          <w:sz w:val="28"/>
        </w:rPr>
        <w:t> </w:t>
      </w:r>
      <w:r>
        <w:rPr>
          <w:i/>
          <w:sz w:val="28"/>
        </w:rPr>
        <w:t>өнер</w:t>
      </w:r>
      <w:r>
        <w:rPr>
          <w:i/>
          <w:spacing w:val="-6"/>
          <w:sz w:val="28"/>
        </w:rPr>
        <w:t> </w:t>
      </w:r>
      <w:r>
        <w:rPr>
          <w:i/>
          <w:spacing w:val="-4"/>
          <w:sz w:val="28"/>
        </w:rPr>
        <w:t>иесі</w:t>
      </w:r>
    </w:p>
    <w:p>
      <w:pPr>
        <w:spacing w:line="322" w:lineRule="exact" w:before="0"/>
        <w:ind w:left="861" w:right="0" w:firstLine="0"/>
        <w:jc w:val="left"/>
        <w:rPr>
          <w:sz w:val="28"/>
        </w:rPr>
      </w:pPr>
      <w:r>
        <w:rPr>
          <w:b/>
          <w:sz w:val="28"/>
        </w:rPr>
        <w:t>Ә</w:t>
      </w:r>
      <w:r>
        <w:rPr>
          <w:sz w:val="28"/>
        </w:rPr>
        <w:t>.</w:t>
      </w:r>
      <w:r>
        <w:rPr>
          <w:spacing w:val="-4"/>
          <w:sz w:val="28"/>
        </w:rPr>
        <w:t> </w:t>
      </w:r>
      <w:r>
        <w:rPr>
          <w:sz w:val="28"/>
        </w:rPr>
        <w:t>Не</w:t>
      </w:r>
      <w:r>
        <w:rPr>
          <w:spacing w:val="-5"/>
          <w:sz w:val="28"/>
        </w:rPr>
        <w:t> </w:t>
      </w:r>
      <w:r>
        <w:rPr>
          <w:sz w:val="28"/>
        </w:rPr>
        <w:t>йазды</w:t>
      </w:r>
      <w:r>
        <w:rPr>
          <w:spacing w:val="-4"/>
          <w:sz w:val="28"/>
        </w:rPr>
        <w:t> </w:t>
      </w:r>
      <w:r>
        <w:rPr>
          <w:b/>
          <w:sz w:val="28"/>
        </w:rPr>
        <w:t>ажунға</w:t>
      </w:r>
      <w:r>
        <w:rPr>
          <w:b/>
          <w:spacing w:val="-6"/>
          <w:sz w:val="28"/>
        </w:rPr>
        <w:t> </w:t>
      </w:r>
      <w:r>
        <w:rPr>
          <w:b/>
          <w:sz w:val="28"/>
        </w:rPr>
        <w:t>бу</w:t>
      </w:r>
      <w:r>
        <w:rPr>
          <w:b/>
          <w:spacing w:val="-4"/>
          <w:sz w:val="28"/>
        </w:rPr>
        <w:t> </w:t>
      </w:r>
      <w:r>
        <w:rPr>
          <w:sz w:val="28"/>
        </w:rPr>
        <w:t>сахиб</w:t>
      </w:r>
      <w:r>
        <w:rPr>
          <w:spacing w:val="-4"/>
          <w:sz w:val="28"/>
        </w:rPr>
        <w:t> </w:t>
      </w:r>
      <w:r>
        <w:rPr>
          <w:spacing w:val="-2"/>
          <w:sz w:val="28"/>
        </w:rPr>
        <w:t>һунар</w:t>
      </w:r>
    </w:p>
    <w:p>
      <w:pPr>
        <w:pStyle w:val="BodyText"/>
        <w:bidi/>
        <w:spacing w:line="322" w:lineRule="exact"/>
        <w:ind w:right="0" w:left="5917" w:firstLine="0"/>
        <w:jc w:val="left"/>
      </w:pPr>
      <w:r>
        <w:rPr>
          <w:w w:val="76"/>
          <w:rtl/>
        </w:rPr>
        <w:t>نى</w:t>
      </w:r>
      <w:r>
        <w:rPr>
          <w:spacing w:val="10"/>
          <w:rtl/>
        </w:rPr>
        <w:t> </w:t>
      </w:r>
      <w:r>
        <w:rPr>
          <w:w w:val="76"/>
          <w:rtl/>
        </w:rPr>
        <w:t>ىازدو</w:t>
      </w:r>
      <w:r>
        <w:rPr>
          <w:spacing w:val="11"/>
          <w:rtl/>
        </w:rPr>
        <w:t> </w:t>
      </w:r>
      <w:r>
        <w:rPr>
          <w:w w:val="76"/>
          <w:rtl/>
        </w:rPr>
        <w:t>اجونغا</w:t>
      </w:r>
      <w:r>
        <w:rPr>
          <w:spacing w:val="10"/>
          <w:rtl/>
        </w:rPr>
        <w:t> </w:t>
      </w:r>
      <w:r>
        <w:rPr>
          <w:w w:val="76"/>
          <w:rtl/>
        </w:rPr>
        <w:t>بو</w:t>
      </w:r>
      <w:r>
        <w:rPr>
          <w:spacing w:val="13"/>
          <w:rtl/>
        </w:rPr>
        <w:t> </w:t>
      </w:r>
      <w:r>
        <w:rPr>
          <w:w w:val="76"/>
          <w:rtl/>
        </w:rPr>
        <w:t>ساحىب</w:t>
      </w:r>
      <w:r>
        <w:rPr>
          <w:spacing w:val="12"/>
          <w:rtl/>
        </w:rPr>
        <w:t> </w:t>
      </w:r>
      <w:r>
        <w:rPr>
          <w:w w:val="76"/>
          <w:rtl/>
        </w:rPr>
        <w:t>حونا</w:t>
      </w:r>
      <w:r>
        <w:rPr>
          <w:w w:val="76"/>
          <w:rtl/>
        </w:rPr>
        <w:t>ر</w:t>
      </w:r>
    </w:p>
    <w:p>
      <w:pPr>
        <w:spacing w:line="322" w:lineRule="exact" w:before="0"/>
        <w:ind w:left="861" w:right="0" w:firstLine="0"/>
        <w:jc w:val="left"/>
        <w:rPr>
          <w:i/>
          <w:sz w:val="28"/>
        </w:rPr>
      </w:pPr>
      <w:r>
        <w:rPr>
          <w:i/>
          <w:sz w:val="28"/>
        </w:rPr>
        <w:t>Не</w:t>
      </w:r>
      <w:r>
        <w:rPr>
          <w:i/>
          <w:spacing w:val="-5"/>
          <w:sz w:val="28"/>
        </w:rPr>
        <w:t> </w:t>
      </w:r>
      <w:r>
        <w:rPr>
          <w:i/>
          <w:sz w:val="28"/>
        </w:rPr>
        <w:t>жазды</w:t>
      </w:r>
      <w:r>
        <w:rPr>
          <w:i/>
          <w:spacing w:val="-7"/>
          <w:sz w:val="28"/>
        </w:rPr>
        <w:t> </w:t>
      </w:r>
      <w:r>
        <w:rPr>
          <w:i/>
          <w:sz w:val="28"/>
        </w:rPr>
        <w:t>дүниеге</w:t>
      </w:r>
      <w:r>
        <w:rPr>
          <w:i/>
          <w:spacing w:val="-6"/>
          <w:sz w:val="28"/>
        </w:rPr>
        <w:t> </w:t>
      </w:r>
      <w:r>
        <w:rPr>
          <w:i/>
          <w:sz w:val="28"/>
        </w:rPr>
        <w:t>бұл</w:t>
      </w:r>
      <w:r>
        <w:rPr>
          <w:i/>
          <w:spacing w:val="-7"/>
          <w:sz w:val="28"/>
        </w:rPr>
        <w:t> </w:t>
      </w:r>
      <w:r>
        <w:rPr>
          <w:i/>
          <w:sz w:val="28"/>
        </w:rPr>
        <w:t>өнер</w:t>
      </w:r>
      <w:r>
        <w:rPr>
          <w:i/>
          <w:spacing w:val="-7"/>
          <w:sz w:val="28"/>
        </w:rPr>
        <w:t> </w:t>
      </w:r>
      <w:r>
        <w:rPr>
          <w:i/>
          <w:spacing w:val="-4"/>
          <w:sz w:val="28"/>
        </w:rPr>
        <w:t>иесі</w:t>
      </w:r>
    </w:p>
    <w:p>
      <w:pPr>
        <w:spacing w:before="0"/>
        <w:ind w:left="861" w:right="0" w:firstLine="0"/>
        <w:jc w:val="left"/>
        <w:rPr>
          <w:sz w:val="28"/>
        </w:rPr>
      </w:pPr>
      <w:r>
        <w:rPr>
          <w:b/>
          <w:sz w:val="28"/>
        </w:rPr>
        <w:t>Б</w:t>
      </w:r>
      <w:r>
        <w:rPr>
          <w:sz w:val="28"/>
        </w:rPr>
        <w:t>.</w:t>
      </w:r>
      <w:r>
        <w:rPr>
          <w:spacing w:val="62"/>
          <w:sz w:val="28"/>
        </w:rPr>
        <w:t> </w:t>
      </w:r>
      <w:r>
        <w:rPr>
          <w:sz w:val="28"/>
        </w:rPr>
        <w:t>Не</w:t>
      </w:r>
      <w:r>
        <w:rPr>
          <w:spacing w:val="-5"/>
          <w:sz w:val="28"/>
        </w:rPr>
        <w:t> </w:t>
      </w:r>
      <w:r>
        <w:rPr>
          <w:sz w:val="28"/>
        </w:rPr>
        <w:t>йазды</w:t>
      </w:r>
      <w:r>
        <w:rPr>
          <w:spacing w:val="-3"/>
          <w:sz w:val="28"/>
        </w:rPr>
        <w:t> </w:t>
      </w:r>
      <w:r>
        <w:rPr>
          <w:b/>
          <w:sz w:val="28"/>
        </w:rPr>
        <w:t>ажунға</w:t>
      </w:r>
      <w:r>
        <w:rPr>
          <w:b/>
          <w:spacing w:val="-5"/>
          <w:sz w:val="28"/>
        </w:rPr>
        <w:t> </w:t>
      </w:r>
      <w:r>
        <w:rPr>
          <w:b/>
          <w:sz w:val="28"/>
        </w:rPr>
        <w:t>бу</w:t>
      </w:r>
      <w:r>
        <w:rPr>
          <w:b/>
          <w:spacing w:val="-4"/>
          <w:sz w:val="28"/>
        </w:rPr>
        <w:t> </w:t>
      </w:r>
      <w:r>
        <w:rPr>
          <w:sz w:val="28"/>
        </w:rPr>
        <w:t>сахиб</w:t>
      </w:r>
      <w:r>
        <w:rPr>
          <w:spacing w:val="-3"/>
          <w:sz w:val="28"/>
        </w:rPr>
        <w:t> </w:t>
      </w:r>
      <w:r>
        <w:rPr>
          <w:spacing w:val="-2"/>
          <w:sz w:val="28"/>
        </w:rPr>
        <w:t>һунар</w:t>
      </w:r>
    </w:p>
    <w:p>
      <w:pPr>
        <w:pStyle w:val="BodyText"/>
        <w:bidi/>
        <w:spacing w:line="322" w:lineRule="exact"/>
        <w:ind w:right="0" w:left="5658" w:firstLine="0"/>
        <w:jc w:val="left"/>
      </w:pPr>
      <w:r>
        <w:rPr>
          <w:w w:val="75"/>
          <w:rtl/>
        </w:rPr>
        <w:t>نى</w:t>
      </w:r>
      <w:r>
        <w:rPr>
          <w:spacing w:val="4"/>
          <w:rtl/>
        </w:rPr>
        <w:t> </w:t>
      </w:r>
      <w:r>
        <w:rPr>
          <w:w w:val="75"/>
          <w:rtl/>
        </w:rPr>
        <w:t>ىازدو</w:t>
      </w:r>
      <w:r>
        <w:rPr>
          <w:spacing w:val="4"/>
          <w:rtl/>
        </w:rPr>
        <w:t> </w:t>
      </w:r>
      <w:r>
        <w:rPr>
          <w:w w:val="75"/>
          <w:rtl/>
        </w:rPr>
        <w:t>بو</w:t>
      </w:r>
      <w:r>
        <w:rPr>
          <w:spacing w:val="6"/>
          <w:rtl/>
        </w:rPr>
        <w:t> </w:t>
      </w:r>
      <w:r>
        <w:rPr>
          <w:w w:val="75"/>
          <w:rtl/>
        </w:rPr>
        <w:t>اجونغا</w:t>
      </w:r>
      <w:r>
        <w:rPr>
          <w:spacing w:val="4"/>
          <w:rtl/>
        </w:rPr>
        <w:t> </w:t>
      </w:r>
      <w:r>
        <w:rPr>
          <w:w w:val="75"/>
          <w:rtl/>
        </w:rPr>
        <w:t>بو</w:t>
      </w:r>
      <w:r>
        <w:rPr>
          <w:spacing w:val="6"/>
          <w:rtl/>
        </w:rPr>
        <w:t> </w:t>
      </w:r>
      <w:r>
        <w:rPr>
          <w:w w:val="75"/>
          <w:rtl/>
        </w:rPr>
        <w:t>ساحىب</w:t>
      </w:r>
      <w:r>
        <w:rPr>
          <w:spacing w:val="6"/>
          <w:rtl/>
        </w:rPr>
        <w:t> </w:t>
      </w:r>
      <w:r>
        <w:rPr>
          <w:w w:val="75"/>
          <w:rtl/>
        </w:rPr>
        <w:t>حونا</w:t>
      </w:r>
      <w:r>
        <w:rPr>
          <w:w w:val="75"/>
          <w:rtl/>
        </w:rPr>
        <w:t>ر</w:t>
      </w:r>
    </w:p>
    <w:p>
      <w:pPr>
        <w:spacing w:before="0"/>
        <w:ind w:left="861" w:right="0" w:firstLine="0"/>
        <w:jc w:val="left"/>
        <w:rPr>
          <w:i/>
          <w:sz w:val="28"/>
        </w:rPr>
      </w:pPr>
      <w:r>
        <w:rPr>
          <w:i/>
          <w:sz w:val="28"/>
        </w:rPr>
        <w:t>Не</w:t>
      </w:r>
      <w:r>
        <w:rPr>
          <w:i/>
          <w:spacing w:val="-5"/>
          <w:sz w:val="28"/>
        </w:rPr>
        <w:t> </w:t>
      </w:r>
      <w:r>
        <w:rPr>
          <w:i/>
          <w:sz w:val="28"/>
        </w:rPr>
        <w:t>жазды</w:t>
      </w:r>
      <w:r>
        <w:rPr>
          <w:i/>
          <w:spacing w:val="-7"/>
          <w:sz w:val="28"/>
        </w:rPr>
        <w:t> </w:t>
      </w:r>
      <w:r>
        <w:rPr>
          <w:i/>
          <w:sz w:val="28"/>
        </w:rPr>
        <w:t>дүниеге</w:t>
      </w:r>
      <w:r>
        <w:rPr>
          <w:i/>
          <w:spacing w:val="-6"/>
          <w:sz w:val="28"/>
        </w:rPr>
        <w:t> </w:t>
      </w:r>
      <w:r>
        <w:rPr>
          <w:i/>
          <w:sz w:val="28"/>
        </w:rPr>
        <w:t>бұл</w:t>
      </w:r>
      <w:r>
        <w:rPr>
          <w:i/>
          <w:spacing w:val="-7"/>
          <w:sz w:val="28"/>
        </w:rPr>
        <w:t> </w:t>
      </w:r>
      <w:r>
        <w:rPr>
          <w:i/>
          <w:sz w:val="28"/>
        </w:rPr>
        <w:t>өнер</w:t>
      </w:r>
      <w:r>
        <w:rPr>
          <w:i/>
          <w:spacing w:val="-7"/>
          <w:sz w:val="28"/>
        </w:rPr>
        <w:t> </w:t>
      </w:r>
      <w:r>
        <w:rPr>
          <w:i/>
          <w:spacing w:val="-4"/>
          <w:sz w:val="28"/>
        </w:rPr>
        <w:t>иесі</w:t>
      </w:r>
    </w:p>
    <w:p>
      <w:pPr>
        <w:pStyle w:val="BodyText"/>
        <w:spacing w:line="322" w:lineRule="exact" w:before="321"/>
        <w:ind w:left="0" w:right="296"/>
        <w:jc w:val="right"/>
      </w:pPr>
      <w:r>
        <w:rPr>
          <w:b/>
        </w:rPr>
        <w:t>А</w:t>
      </w:r>
      <w:r>
        <w:rPr>
          <w:b/>
          <w:spacing w:val="25"/>
        </w:rPr>
        <w:t> </w:t>
      </w:r>
      <w:r>
        <w:rPr/>
        <w:t>нұсқасында</w:t>
      </w:r>
      <w:r>
        <w:rPr>
          <w:spacing w:val="16"/>
        </w:rPr>
        <w:t> </w:t>
      </w:r>
      <w:r>
        <w:rPr/>
        <w:t>екі</w:t>
      </w:r>
      <w:r>
        <w:rPr>
          <w:spacing w:val="11"/>
        </w:rPr>
        <w:t> </w:t>
      </w:r>
      <w:r>
        <w:rPr/>
        <w:t>сөз</w:t>
      </w:r>
      <w:r>
        <w:rPr>
          <w:spacing w:val="16"/>
        </w:rPr>
        <w:t> </w:t>
      </w:r>
      <w:r>
        <w:rPr/>
        <w:t>тіркесі</w:t>
      </w:r>
      <w:r>
        <w:rPr>
          <w:spacing w:val="11"/>
        </w:rPr>
        <w:t> </w:t>
      </w:r>
      <w:r>
        <w:rPr/>
        <w:t>жасалып</w:t>
      </w:r>
      <w:r>
        <w:rPr>
          <w:spacing w:val="16"/>
        </w:rPr>
        <w:t> </w:t>
      </w:r>
      <w:r>
        <w:rPr/>
        <w:t>тұр:</w:t>
      </w:r>
      <w:r>
        <w:rPr>
          <w:spacing w:val="10"/>
        </w:rPr>
        <w:t> </w:t>
      </w:r>
      <w:r>
        <w:rPr/>
        <w:t>1)</w:t>
      </w:r>
      <w:r>
        <w:rPr>
          <w:spacing w:val="14"/>
        </w:rPr>
        <w:t> </w:t>
      </w:r>
      <w:r>
        <w:rPr/>
        <w:t>бу</w:t>
      </w:r>
      <w:r>
        <w:rPr>
          <w:spacing w:val="12"/>
        </w:rPr>
        <w:t> </w:t>
      </w:r>
      <w:r>
        <w:rPr/>
        <w:t>ажунға</w:t>
      </w:r>
      <w:r>
        <w:rPr>
          <w:spacing w:val="16"/>
        </w:rPr>
        <w:t> </w:t>
      </w:r>
      <w:r>
        <w:rPr/>
        <w:t>(бұл</w:t>
      </w:r>
      <w:r>
        <w:rPr>
          <w:spacing w:val="16"/>
        </w:rPr>
        <w:t> </w:t>
      </w:r>
      <w:r>
        <w:rPr>
          <w:spacing w:val="-2"/>
        </w:rPr>
        <w:t>дүниеге),</w:t>
      </w:r>
    </w:p>
    <w:p>
      <w:pPr>
        <w:pStyle w:val="BodyText"/>
        <w:ind w:left="0" w:right="281"/>
        <w:jc w:val="right"/>
      </w:pPr>
      <w:r>
        <w:rPr/>
        <w:t>2)</w:t>
      </w:r>
      <w:r>
        <w:rPr>
          <w:spacing w:val="-1"/>
        </w:rPr>
        <w:t> </w:t>
      </w:r>
      <w:r>
        <w:rPr/>
        <w:t>бу</w:t>
      </w:r>
      <w:r>
        <w:rPr>
          <w:spacing w:val="-5"/>
        </w:rPr>
        <w:t> </w:t>
      </w:r>
      <w:r>
        <w:rPr/>
        <w:t>сахиб</w:t>
      </w:r>
      <w:r>
        <w:rPr>
          <w:spacing w:val="7"/>
        </w:rPr>
        <w:t> </w:t>
      </w:r>
      <w:r>
        <w:rPr/>
        <w:t>һунар</w:t>
      </w:r>
      <w:r>
        <w:rPr>
          <w:spacing w:val="5"/>
        </w:rPr>
        <w:t> </w:t>
      </w:r>
      <w:r>
        <w:rPr/>
        <w:t>(бұл өнер иесі).</w:t>
      </w:r>
      <w:r>
        <w:rPr>
          <w:spacing w:val="7"/>
        </w:rPr>
        <w:t> </w:t>
      </w:r>
      <w:r>
        <w:rPr>
          <w:b/>
        </w:rPr>
        <w:t>Ә</w:t>
      </w:r>
      <w:r>
        <w:rPr>
          <w:b/>
          <w:spacing w:val="10"/>
        </w:rPr>
        <w:t> </w:t>
      </w:r>
      <w:r>
        <w:rPr/>
        <w:t>және</w:t>
      </w:r>
      <w:r>
        <w:rPr>
          <w:spacing w:val="3"/>
        </w:rPr>
        <w:t> </w:t>
      </w:r>
      <w:r>
        <w:rPr>
          <w:b/>
        </w:rPr>
        <w:t>Б </w:t>
      </w:r>
      <w:r>
        <w:rPr/>
        <w:t>нұсқаларында</w:t>
      </w:r>
      <w:r>
        <w:rPr>
          <w:spacing w:val="5"/>
        </w:rPr>
        <w:t> </w:t>
      </w:r>
      <w:r>
        <w:rPr/>
        <w:t>«бу»</w:t>
      </w:r>
      <w:r>
        <w:rPr>
          <w:spacing w:val="-4"/>
        </w:rPr>
        <w:t> </w:t>
      </w:r>
      <w:r>
        <w:rPr/>
        <w:t>(бұл)</w:t>
      </w:r>
      <w:r>
        <w:rPr>
          <w:spacing w:val="-1"/>
        </w:rPr>
        <w:t> </w:t>
      </w:r>
      <w:r>
        <w:rPr>
          <w:spacing w:val="-2"/>
        </w:rPr>
        <w:t>есімдігі</w:t>
      </w:r>
    </w:p>
    <w:p>
      <w:pPr>
        <w:pStyle w:val="BodyText"/>
        <w:ind w:right="280"/>
      </w:pPr>
      <w:r>
        <w:rPr/>
        <w:t>«ажунға» қатысты ма, әлде «сахиб һунар» күрделі сөзіне қатысты ма бір қарағанда түсініксіздеу. </w:t>
      </w:r>
      <w:r>
        <w:rPr>
          <w:b/>
        </w:rPr>
        <w:t>А </w:t>
      </w:r>
      <w:r>
        <w:rPr/>
        <w:t>нұсқасы сияқты «бу» (бұл) есімдігі </w:t>
      </w:r>
      <w:r>
        <w:rPr>
          <w:b/>
        </w:rPr>
        <w:t>Ә, Б </w:t>
      </w:r>
      <w:r>
        <w:rPr/>
        <w:t>нұсқаларында екі рет қайталанбайды. Қайсысы дұрыс? «бу» (бұл) есімдігінің</w:t>
      </w:r>
    </w:p>
    <w:p>
      <w:pPr>
        <w:pStyle w:val="BodyText"/>
        <w:spacing w:before="4"/>
        <w:ind w:right="277"/>
      </w:pPr>
      <w:r>
        <w:rPr/>
        <w:t>«ажунға» қатысты екендігін келесі бәйіт жолы анықтайды. «Нечүга бу аны улашу қынар» (Неге ғана бұл оны үнемі қинар). Бұл ретте «бу» (бұл) «ажун» деген зат</w:t>
      </w:r>
      <w:r>
        <w:rPr>
          <w:spacing w:val="-1"/>
        </w:rPr>
        <w:t> </w:t>
      </w:r>
      <w:r>
        <w:rPr/>
        <w:t>есімді, «аны» есімдігі «сахиб һунар» күрделі сөзін алмастырып тұр. Сонда «ажунға бу» (бұл дүниеге) тіркесі дұрыс болып шығады. </w:t>
      </w:r>
      <w:r>
        <w:rPr>
          <w:b/>
        </w:rPr>
        <w:t>А </w:t>
      </w:r>
      <w:r>
        <w:rPr/>
        <w:t>нұсқасындағы «ажунға»</w:t>
      </w:r>
      <w:r>
        <w:rPr>
          <w:spacing w:val="40"/>
        </w:rPr>
        <w:t> </w:t>
      </w:r>
      <w:r>
        <w:rPr/>
        <w:t>деген сөздің алдына қосылған «бу» (бұл) есімдігі артық. </w:t>
      </w:r>
      <w:r>
        <w:rPr>
          <w:b/>
        </w:rPr>
        <w:t>Ә, Б </w:t>
      </w:r>
      <w:r>
        <w:rPr/>
        <w:t>нұсқаларында әр сөз өз орнында тұр. </w:t>
      </w:r>
      <w:r>
        <w:rPr>
          <w:b/>
        </w:rPr>
        <w:t>А </w:t>
      </w:r>
      <w:r>
        <w:rPr/>
        <w:t>нұсқасында қажетсіз сөз </w:t>
      </w:r>
      <w:r>
        <w:rPr>
          <w:spacing w:val="-2"/>
        </w:rPr>
        <w:t>тықпаланған.</w:t>
      </w:r>
    </w:p>
    <w:p>
      <w:pPr>
        <w:pStyle w:val="BodyText"/>
        <w:ind w:right="282" w:firstLine="566"/>
      </w:pPr>
      <w:r>
        <w:rPr/>
        <w:t>Көне түркі тілінде жақын тұрған затты меңзеу үшін бу есімдігі қолданылған, оның көне формасы – пу. Бұл есімдік қазір түрік, әзербайжан, алтай, құмық, ұйғыр, қарайым, қарашай-балқар, гагауыз, түркімен, якут тілдерінде </w:t>
      </w:r>
      <w:r>
        <w:rPr>
          <w:i/>
        </w:rPr>
        <w:t>бу</w:t>
      </w:r>
      <w:r>
        <w:rPr/>
        <w:t>, хақас тілінде </w:t>
      </w:r>
      <w:r>
        <w:rPr>
          <w:i/>
        </w:rPr>
        <w:t>пу</w:t>
      </w:r>
      <w:r>
        <w:rPr/>
        <w:t>, тува және шор тілдерінде </w:t>
      </w:r>
      <w:r>
        <w:rPr>
          <w:i/>
        </w:rPr>
        <w:t>по</w:t>
      </w:r>
      <w:r>
        <w:rPr/>
        <w:t>, башқұрт, қарақалпақ, ноғай және қазақ тілдерінде </w:t>
      </w:r>
      <w:r>
        <w:rPr>
          <w:i/>
        </w:rPr>
        <w:t>бұл</w:t>
      </w:r>
      <w:r>
        <w:rPr/>
        <w:t>, чуваш тілінде </w:t>
      </w:r>
      <w:r>
        <w:rPr>
          <w:i/>
        </w:rPr>
        <w:t>ку </w:t>
      </w:r>
      <w:r>
        <w:rPr/>
        <w:t>болып дыбысталады [95, 134].</w:t>
      </w:r>
    </w:p>
    <w:p>
      <w:pPr>
        <w:pStyle w:val="BodyText"/>
        <w:spacing w:before="1"/>
        <w:ind w:right="281" w:firstLine="566"/>
      </w:pPr>
      <w:r>
        <w:rPr/>
        <w:t>Ал бұлардың қалай пайда болғанын қазақ тіліндегі есімдіктердің тарихын зерттеген А. Ибатов орыс ғалымы Н.К. Дмитриевтің пікіріне сүйене отырып, былайшы түсіндіреді: «Бұл сілтеу есімдігі байырғы сілтеу мәнді бі//бä тұлғасы мен ул сілтеу есімдіктерінен құралады. Бұл сөзінің мұндай құрамдық ізін ескі ескерткіштерде кездесіп отыратын бу ол сияқты қолдану дағдысынан өте айқын көруге болады. Мысалы: Tilägim bu ol: säni mänijarmadin («Құдатғу біліг») дегендегі bu ol сөздері қазіргі айтылу дағдысында бұл түрінде жұмсалады [82, 32]. Бұл және мынау (мұны, мұндай, мынадай, т.б.) есімдіктері бір түбірдің фонетикалық варианттары болып табылады: бұл – мын. Көне түркі тілінде б, м дыбыстары бір бірін оңай алмастырғаны белгілі. Мысалы: мың – бин, мен – бен, бурун – мұрын, бойун – мойын, т.б. ұ//ы сәйкестігі</w:t>
      </w:r>
      <w:r>
        <w:rPr>
          <w:spacing w:val="-4"/>
        </w:rPr>
        <w:t> </w:t>
      </w:r>
      <w:r>
        <w:rPr/>
        <w:t>қазіргі</w:t>
      </w:r>
      <w:r>
        <w:rPr>
          <w:spacing w:val="-4"/>
        </w:rPr>
        <w:t> </w:t>
      </w:r>
      <w:r>
        <w:rPr/>
        <w:t>тілімізде де жиі</w:t>
      </w:r>
      <w:r>
        <w:rPr>
          <w:spacing w:val="-5"/>
        </w:rPr>
        <w:t> </w:t>
      </w:r>
      <w:r>
        <w:rPr/>
        <w:t>кездеседі</w:t>
      </w:r>
      <w:r>
        <w:rPr>
          <w:spacing w:val="-4"/>
        </w:rPr>
        <w:t> </w:t>
      </w:r>
      <w:r>
        <w:rPr/>
        <w:t>(құлұн – құлын, ұлұқ – ұлық, құтұл – құтыл, мұрұн – мұрын, т.б.). Ал сөз соңындағы л дыбысы н</w:t>
      </w:r>
      <w:r>
        <w:rPr>
          <w:spacing w:val="-4"/>
        </w:rPr>
        <w:t> </w:t>
      </w:r>
      <w:r>
        <w:rPr/>
        <w:t>дыбысына</w:t>
      </w:r>
      <w:r>
        <w:rPr>
          <w:spacing w:val="-3"/>
        </w:rPr>
        <w:t> </w:t>
      </w:r>
      <w:r>
        <w:rPr/>
        <w:t>теңеседі. Мынау</w:t>
      </w:r>
      <w:r>
        <w:rPr>
          <w:spacing w:val="-4"/>
        </w:rPr>
        <w:t> </w:t>
      </w:r>
      <w:r>
        <w:rPr/>
        <w:t>сөзінің түбірін мын деп алатын</w:t>
      </w:r>
      <w:r>
        <w:rPr>
          <w:spacing w:val="-4"/>
        </w:rPr>
        <w:t> </w:t>
      </w:r>
      <w:r>
        <w:rPr/>
        <w:t>болсақ, сөз</w:t>
      </w:r>
      <w:r>
        <w:rPr>
          <w:spacing w:val="18"/>
        </w:rPr>
        <w:t> </w:t>
      </w:r>
      <w:r>
        <w:rPr/>
        <w:t>соңындағы</w:t>
      </w:r>
      <w:r>
        <w:rPr>
          <w:spacing w:val="21"/>
        </w:rPr>
        <w:t> </w:t>
      </w:r>
      <w:r>
        <w:rPr/>
        <w:t>-а,</w:t>
      </w:r>
      <w:r>
        <w:rPr>
          <w:spacing w:val="20"/>
        </w:rPr>
        <w:t> </w:t>
      </w:r>
      <w:r>
        <w:rPr/>
        <w:t>-ау</w:t>
      </w:r>
      <w:r>
        <w:rPr>
          <w:spacing w:val="14"/>
        </w:rPr>
        <w:t> </w:t>
      </w:r>
      <w:r>
        <w:rPr/>
        <w:t>қосымшалары</w:t>
      </w:r>
      <w:r>
        <w:rPr>
          <w:spacing w:val="18"/>
        </w:rPr>
        <w:t> </w:t>
      </w:r>
      <w:r>
        <w:rPr/>
        <w:t>қайдан</w:t>
      </w:r>
      <w:r>
        <w:rPr>
          <w:spacing w:val="18"/>
        </w:rPr>
        <w:t> </w:t>
      </w:r>
      <w:r>
        <w:rPr/>
        <w:t>пайда</w:t>
      </w:r>
      <w:r>
        <w:rPr>
          <w:spacing w:val="14"/>
        </w:rPr>
        <w:t> </w:t>
      </w:r>
      <w:r>
        <w:rPr/>
        <w:t>болды</w:t>
      </w:r>
      <w:r>
        <w:rPr>
          <w:spacing w:val="18"/>
        </w:rPr>
        <w:t> </w:t>
      </w:r>
      <w:r>
        <w:rPr/>
        <w:t>деген</w:t>
      </w:r>
      <w:r>
        <w:rPr>
          <w:spacing w:val="17"/>
        </w:rPr>
        <w:t> </w:t>
      </w:r>
      <w:r>
        <w:rPr/>
        <w:t>сұрақ</w:t>
      </w:r>
      <w:r>
        <w:rPr>
          <w:spacing w:val="17"/>
        </w:rPr>
        <w:t> </w:t>
      </w:r>
      <w:r>
        <w:rPr>
          <w:spacing w:val="-2"/>
        </w:rPr>
        <w:t>туады.</w:t>
      </w:r>
    </w:p>
    <w:p>
      <w:pPr>
        <w:pStyle w:val="BodyText"/>
        <w:spacing w:after="0"/>
        <w:sectPr>
          <w:pgSz w:w="11900" w:h="16840"/>
          <w:pgMar w:header="0" w:footer="759" w:top="1040" w:bottom="940" w:left="1559" w:right="566"/>
        </w:sectPr>
      </w:pPr>
    </w:p>
    <w:p>
      <w:pPr>
        <w:pStyle w:val="BodyText"/>
        <w:spacing w:before="67"/>
        <w:ind w:right="286"/>
      </w:pPr>
      <w:r>
        <w:rPr/>
        <w:t>Бұл қосымшаны ғалымдар түрліше түсіндіреді. Котвич мұны барыс септік қосымшасы дейді. Ал А. Ибатов басқа түркі тілдерінің материалдарына сүйене отырып -е, -а көне қолданыста сілтеу есімдіктері болған деп жорамалдайды. Бұған </w:t>
      </w:r>
      <w:r>
        <w:rPr>
          <w:i/>
        </w:rPr>
        <w:t>міне, мына, міні </w:t>
      </w:r>
      <w:r>
        <w:rPr/>
        <w:t>сөздері дәлел бола алады.</w:t>
      </w:r>
    </w:p>
    <w:p>
      <w:pPr>
        <w:pStyle w:val="BodyText"/>
        <w:spacing w:before="4"/>
        <w:ind w:right="295" w:firstLine="566"/>
      </w:pPr>
      <w:r>
        <w:rPr>
          <w:i/>
        </w:rPr>
        <w:t>Ош </w:t>
      </w:r>
      <w:r>
        <w:rPr/>
        <w:t>есімдігі қазіргі түрік тілінде ишбу, қарайым тілінде ушпу//успу, өзбек,</w:t>
      </w:r>
      <w:r>
        <w:rPr>
          <w:spacing w:val="-4"/>
        </w:rPr>
        <w:t> </w:t>
      </w:r>
      <w:r>
        <w:rPr/>
        <w:t>ұйғыр</w:t>
      </w:r>
      <w:r>
        <w:rPr>
          <w:spacing w:val="-6"/>
        </w:rPr>
        <w:t> </w:t>
      </w:r>
      <w:r>
        <w:rPr/>
        <w:t>тілдерінде</w:t>
      </w:r>
      <w:r>
        <w:rPr>
          <w:spacing w:val="-5"/>
        </w:rPr>
        <w:t> </w:t>
      </w:r>
      <w:r>
        <w:rPr/>
        <w:t>ушбу,</w:t>
      </w:r>
      <w:r>
        <w:rPr>
          <w:spacing w:val="-4"/>
        </w:rPr>
        <w:t> </w:t>
      </w:r>
      <w:r>
        <w:rPr/>
        <w:t>татар</w:t>
      </w:r>
      <w:r>
        <w:rPr>
          <w:spacing w:val="-6"/>
        </w:rPr>
        <w:t> </w:t>
      </w:r>
      <w:r>
        <w:rPr/>
        <w:t>диалектісінде</w:t>
      </w:r>
      <w:r>
        <w:rPr>
          <w:spacing w:val="-1"/>
        </w:rPr>
        <w:t> </w:t>
      </w:r>
      <w:r>
        <w:rPr/>
        <w:t>ушы,</w:t>
      </w:r>
      <w:r>
        <w:rPr>
          <w:spacing w:val="-4"/>
        </w:rPr>
        <w:t> </w:t>
      </w:r>
      <w:r>
        <w:rPr/>
        <w:t>башқұрт</w:t>
      </w:r>
      <w:r>
        <w:rPr>
          <w:spacing w:val="-7"/>
        </w:rPr>
        <w:t> </w:t>
      </w:r>
      <w:r>
        <w:rPr/>
        <w:t>тілінде</w:t>
      </w:r>
      <w:r>
        <w:rPr>
          <w:spacing w:val="-5"/>
        </w:rPr>
        <w:t> </w:t>
      </w:r>
      <w:r>
        <w:rPr/>
        <w:t>ошо, қарақалпақ тілінде осу//осы//усу// усы, қазақ тілінде осы, қырғыз тілінде ушул//ушу</w:t>
      </w:r>
      <w:r>
        <w:rPr>
          <w:spacing w:val="-8"/>
        </w:rPr>
        <w:t> </w:t>
      </w:r>
      <w:r>
        <w:rPr/>
        <w:t>болып</w:t>
      </w:r>
      <w:r>
        <w:rPr>
          <w:spacing w:val="-4"/>
        </w:rPr>
        <w:t> </w:t>
      </w:r>
      <w:r>
        <w:rPr/>
        <w:t>дыбысталады.</w:t>
      </w:r>
      <w:r>
        <w:rPr>
          <w:spacing w:val="-2"/>
        </w:rPr>
        <w:t> </w:t>
      </w:r>
      <w:r>
        <w:rPr/>
        <w:t>Біздің тіліміздегі</w:t>
      </w:r>
      <w:r>
        <w:rPr>
          <w:spacing w:val="-9"/>
        </w:rPr>
        <w:t> </w:t>
      </w:r>
      <w:r>
        <w:rPr/>
        <w:t>осы,</w:t>
      </w:r>
      <w:r>
        <w:rPr>
          <w:spacing w:val="-2"/>
        </w:rPr>
        <w:t> </w:t>
      </w:r>
      <w:r>
        <w:rPr/>
        <w:t>осынау</w:t>
      </w:r>
      <w:r>
        <w:rPr>
          <w:spacing w:val="-8"/>
        </w:rPr>
        <w:t> </w:t>
      </w:r>
      <w:r>
        <w:rPr/>
        <w:t>есімдіктері</w:t>
      </w:r>
      <w:r>
        <w:rPr>
          <w:spacing w:val="-5"/>
        </w:rPr>
        <w:t> </w:t>
      </w:r>
      <w:r>
        <w:rPr/>
        <w:t>ош және о есімдіктерінің тіркесуінен пайда болған [81, 34 ].</w:t>
      </w:r>
    </w:p>
    <w:p>
      <w:pPr>
        <w:pStyle w:val="BodyText"/>
        <w:ind w:right="278" w:firstLine="566"/>
      </w:pPr>
      <w:r>
        <w:rPr/>
        <w:t>Ескерткіш мәтінінде жіктеу есімдігінің жекеше бірінші және екінші жақ </w:t>
      </w:r>
      <w:r>
        <w:rPr>
          <w:i/>
        </w:rPr>
        <w:t>мән, сән </w:t>
      </w:r>
      <w:r>
        <w:rPr/>
        <w:t>етістіктерден немесе баяндауыш қызметінде келген сөздерден соң қосылып, іс-әрекеттің адамға болған қарым-қатынасын білдіруші жақ қосымшасы болып келеді. Ал, қазақ тілінде сілтеу есімдіктері сілтеу, меңзеу, нұсқау, көрсету мағыналарын білдіріп, әдетте сын есімнің орнына</w:t>
      </w:r>
      <w:r>
        <w:rPr>
          <w:spacing w:val="40"/>
        </w:rPr>
        <w:t> </w:t>
      </w:r>
      <w:r>
        <w:rPr/>
        <w:t>жұмсалады және қай? деген сұраққа жауап береді. Сөйлемде анықтауыш қызметін атқарып, өзінен кейінгі тұлғаның (адамның, заттың) сөйлеушіге қатысты кеңістікте орналасу деңгейін анықтайды. Сілтеу есімдіктері анықтайтын сөздің орналасу қашықтығына қарай жақын, біршама алыс және өте алыс болып бөлінеді</w:t>
      </w:r>
      <w:r>
        <w:rPr>
          <w:spacing w:val="40"/>
        </w:rPr>
        <w:t> </w:t>
      </w:r>
      <w:r>
        <w:rPr/>
        <w:t>[95, 134].</w:t>
      </w:r>
    </w:p>
    <w:p>
      <w:pPr>
        <w:pStyle w:val="BodyText"/>
        <w:spacing w:line="235" w:lineRule="auto" w:before="6"/>
        <w:ind w:right="276" w:firstLine="566"/>
      </w:pPr>
      <w:r>
        <w:rPr/>
        <w:t>Өздік есімдігі. Ескерткіште өздік есімдігі бірінші жақта өзүм, (</w:t>
      </w:r>
      <w:r>
        <w:rPr>
          <w:rtl/>
        </w:rPr>
        <w:t>وزوم</w:t>
      </w:r>
      <w:r>
        <w:rPr/>
        <w:t>)екінші</w:t>
      </w:r>
      <w:r>
        <w:rPr>
          <w:spacing w:val="-8"/>
        </w:rPr>
        <w:t> </w:t>
      </w:r>
      <w:r>
        <w:rPr/>
        <w:t>жақта</w:t>
      </w:r>
      <w:r>
        <w:rPr>
          <w:spacing w:val="-1"/>
        </w:rPr>
        <w:t> </w:t>
      </w:r>
      <w:r>
        <w:rPr/>
        <w:t>өзүң//өсүң</w:t>
      </w:r>
      <w:r>
        <w:rPr>
          <w:spacing w:val="-3"/>
        </w:rPr>
        <w:t> </w:t>
      </w:r>
      <w:r>
        <w:rPr>
          <w:sz w:val="29"/>
          <w:szCs w:val="29"/>
        </w:rPr>
        <w:t>(</w:t>
      </w:r>
      <w:r>
        <w:rPr>
          <w:sz w:val="29"/>
          <w:szCs w:val="29"/>
          <w:rtl/>
        </w:rPr>
        <w:t>وسون</w:t>
      </w:r>
      <w:r>
        <w:rPr>
          <w:sz w:val="29"/>
          <w:szCs w:val="29"/>
        </w:rPr>
        <w:t>/</w:t>
      </w:r>
      <w:r>
        <w:rPr>
          <w:sz w:val="29"/>
          <w:szCs w:val="29"/>
          <w:rtl/>
        </w:rPr>
        <w:t>وزون</w:t>
      </w:r>
      <w:r>
        <w:rPr>
          <w:sz w:val="29"/>
          <w:szCs w:val="29"/>
        </w:rPr>
        <w:t>)</w:t>
      </w:r>
      <w:r>
        <w:rPr>
          <w:spacing w:val="-6"/>
          <w:sz w:val="29"/>
          <w:szCs w:val="29"/>
        </w:rPr>
        <w:t> </w:t>
      </w:r>
      <w:r>
        <w:rPr/>
        <w:t>,</w:t>
      </w:r>
      <w:r>
        <w:rPr>
          <w:spacing w:val="-4"/>
        </w:rPr>
        <w:t> </w:t>
      </w:r>
      <w:r>
        <w:rPr/>
        <w:t>үшінші</w:t>
      </w:r>
      <w:r>
        <w:rPr>
          <w:spacing w:val="-8"/>
        </w:rPr>
        <w:t> </w:t>
      </w:r>
      <w:r>
        <w:rPr/>
        <w:t>жақта</w:t>
      </w:r>
      <w:r>
        <w:rPr>
          <w:spacing w:val="-1"/>
        </w:rPr>
        <w:t> </w:t>
      </w:r>
      <w:r>
        <w:rPr/>
        <w:t>өзі//өзи,</w:t>
      </w:r>
      <w:r>
        <w:rPr>
          <w:spacing w:val="40"/>
        </w:rPr>
        <w:t> </w:t>
      </w:r>
      <w:r>
        <w:rPr/>
        <w:t>(</w:t>
      </w:r>
      <w:r>
        <w:rPr>
          <w:rtl/>
        </w:rPr>
        <w:t>وزي</w:t>
      </w:r>
      <w:r>
        <w:rPr>
          <w:spacing w:val="-4"/>
        </w:rPr>
        <w:t> </w:t>
      </w:r>
      <w:r>
        <w:rPr/>
        <w:t>/</w:t>
      </w:r>
      <w:r>
        <w:rPr>
          <w:rtl/>
        </w:rPr>
        <w:t>وزى</w:t>
      </w:r>
      <w:r>
        <w:rPr>
          <w:spacing w:val="-4"/>
        </w:rPr>
        <w:t> </w:t>
      </w:r>
      <w:r>
        <w:rPr/>
        <w:t>) көпше түрде өзлари </w:t>
      </w:r>
      <w:r>
        <w:rPr>
          <w:sz w:val="29"/>
          <w:szCs w:val="29"/>
        </w:rPr>
        <w:t>(</w:t>
      </w:r>
      <w:r>
        <w:rPr>
          <w:sz w:val="29"/>
          <w:szCs w:val="29"/>
          <w:rtl/>
        </w:rPr>
        <w:t>وزلارى</w:t>
      </w:r>
      <w:r>
        <w:rPr>
          <w:sz w:val="29"/>
          <w:szCs w:val="29"/>
        </w:rPr>
        <w:t>) </w:t>
      </w:r>
      <w:r>
        <w:rPr/>
        <w:t>түрінде қолданылған. Мысалы: Төсү қул </w:t>
      </w:r>
      <w:r>
        <w:rPr>
          <w:spacing w:val="-6"/>
        </w:rPr>
        <w:t>қылурлар</w:t>
      </w:r>
      <w:r>
        <w:rPr>
          <w:spacing w:val="-5"/>
        </w:rPr>
        <w:t> </w:t>
      </w:r>
      <w:r>
        <w:rPr>
          <w:spacing w:val="-6"/>
        </w:rPr>
        <w:t>азад</w:t>
      </w:r>
      <w:r>
        <w:rPr>
          <w:spacing w:val="-4"/>
        </w:rPr>
        <w:t> </w:t>
      </w:r>
      <w:r>
        <w:rPr>
          <w:spacing w:val="-6"/>
        </w:rPr>
        <w:t>өзларин</w:t>
      </w:r>
      <w:r>
        <w:rPr>
          <w:spacing w:val="-3"/>
        </w:rPr>
        <w:t> </w:t>
      </w:r>
      <w:r>
        <w:rPr>
          <w:spacing w:val="-6"/>
        </w:rPr>
        <w:t>(</w:t>
      </w:r>
      <w:r>
        <w:rPr>
          <w:spacing w:val="-6"/>
          <w:rtl/>
        </w:rPr>
        <w:t>وزلارىن</w:t>
      </w:r>
      <w:r>
        <w:rPr>
          <w:spacing w:val="-5"/>
        </w:rPr>
        <w:t> </w:t>
      </w:r>
      <w:r>
        <w:rPr>
          <w:spacing w:val="-6"/>
          <w:rtl/>
        </w:rPr>
        <w:t>ازاد</w:t>
      </w:r>
      <w:r>
        <w:rPr>
          <w:spacing w:val="-5"/>
        </w:rPr>
        <w:t> </w:t>
      </w:r>
      <w:r>
        <w:rPr>
          <w:spacing w:val="-6"/>
          <w:rtl/>
        </w:rPr>
        <w:t>قولولار</w:t>
      </w:r>
      <w:r>
        <w:rPr>
          <w:spacing w:val="-3"/>
        </w:rPr>
        <w:t> </w:t>
      </w:r>
      <w:r>
        <w:rPr>
          <w:spacing w:val="-6"/>
          <w:rtl/>
        </w:rPr>
        <w:t>قول</w:t>
      </w:r>
      <w:r>
        <w:rPr>
          <w:spacing w:val="-4"/>
        </w:rPr>
        <w:t> </w:t>
      </w:r>
      <w:r>
        <w:rPr>
          <w:spacing w:val="-6"/>
          <w:rtl/>
        </w:rPr>
        <w:t>توسى</w:t>
      </w:r>
      <w:r>
        <w:rPr>
          <w:spacing w:val="-6"/>
        </w:rPr>
        <w:t>)</w:t>
      </w:r>
      <w:r>
        <w:rPr>
          <w:spacing w:val="-3"/>
        </w:rPr>
        <w:t> </w:t>
      </w:r>
      <w:r>
        <w:rPr>
          <w:spacing w:val="-6"/>
        </w:rPr>
        <w:t>ҺХ</w:t>
      </w:r>
      <w:r>
        <w:rPr>
          <w:spacing w:val="-4"/>
        </w:rPr>
        <w:t> </w:t>
      </w:r>
      <w:r>
        <w:rPr>
          <w:spacing w:val="-6"/>
        </w:rPr>
        <w:t>404;</w:t>
      </w:r>
      <w:r>
        <w:rPr>
          <w:spacing w:val="-5"/>
        </w:rPr>
        <w:t> </w:t>
      </w:r>
      <w:r>
        <w:rPr>
          <w:spacing w:val="-6"/>
        </w:rPr>
        <w:t>Халы</w:t>
      </w:r>
      <w:r>
        <w:rPr>
          <w:spacing w:val="-5"/>
        </w:rPr>
        <w:t> </w:t>
      </w:r>
      <w:r>
        <w:rPr>
          <w:spacing w:val="-6"/>
        </w:rPr>
        <w:t>барса</w:t>
      </w:r>
      <w:r>
        <w:rPr>
          <w:spacing w:val="-4"/>
        </w:rPr>
        <w:t> </w:t>
      </w:r>
      <w:r>
        <w:rPr>
          <w:spacing w:val="-6"/>
        </w:rPr>
        <w:t>өзү</w:t>
      </w:r>
      <w:r>
        <w:rPr>
          <w:spacing w:val="-6"/>
        </w:rPr>
        <w:t>м</w:t>
      </w:r>
    </w:p>
    <w:p>
      <w:pPr>
        <w:pStyle w:val="BodyText"/>
        <w:bidi/>
        <w:spacing w:line="319" w:lineRule="exact"/>
        <w:ind w:right="0" w:left="3415" w:firstLine="0"/>
        <w:jc w:val="left"/>
      </w:pPr>
      <w:r>
        <w:rPr>
          <w:w w:val="85"/>
        </w:rPr>
        <w:t>458.</w:t>
      </w:r>
      <w:r>
        <w:rPr>
          <w:spacing w:val="-2"/>
          <w:rtl/>
        </w:rPr>
        <w:t> </w:t>
      </w:r>
      <w:r>
        <w:rPr>
          <w:w w:val="85"/>
        </w:rPr>
        <w:t>ҺХ</w:t>
      </w:r>
      <w:r>
        <w:rPr>
          <w:rtl/>
        </w:rPr>
        <w:t> </w:t>
      </w:r>
      <w:r>
        <w:rPr>
          <w:w w:val="85"/>
        </w:rPr>
        <w:t>)</w:t>
      </w:r>
      <w:r>
        <w:rPr>
          <w:w w:val="85"/>
          <w:rtl/>
        </w:rPr>
        <w:t>حالو</w:t>
      </w:r>
      <w:r>
        <w:rPr>
          <w:spacing w:val="-3"/>
          <w:rtl/>
        </w:rPr>
        <w:t> </w:t>
      </w:r>
      <w:r>
        <w:rPr>
          <w:w w:val="85"/>
          <w:rtl/>
        </w:rPr>
        <w:t>بارسا</w:t>
      </w:r>
      <w:r>
        <w:rPr>
          <w:spacing w:val="1"/>
          <w:rtl/>
        </w:rPr>
        <w:t> </w:t>
      </w:r>
      <w:r>
        <w:rPr>
          <w:w w:val="85"/>
          <w:rtl/>
        </w:rPr>
        <w:t>وزوم</w:t>
      </w:r>
      <w:r>
        <w:rPr>
          <w:spacing w:val="-1"/>
          <w:rtl/>
        </w:rPr>
        <w:t> </w:t>
      </w:r>
      <w:r>
        <w:rPr>
          <w:w w:val="85"/>
          <w:rtl/>
        </w:rPr>
        <w:t>سوزوم</w:t>
      </w:r>
      <w:r>
        <w:rPr>
          <w:spacing w:val="-1"/>
          <w:rtl/>
        </w:rPr>
        <w:t> </w:t>
      </w:r>
      <w:r>
        <w:rPr>
          <w:w w:val="85"/>
          <w:rtl/>
        </w:rPr>
        <w:t>قالسو</w:t>
      </w:r>
      <w:r>
        <w:rPr>
          <w:spacing w:val="-4"/>
          <w:rtl/>
        </w:rPr>
        <w:t> </w:t>
      </w:r>
      <w:r>
        <w:rPr>
          <w:w w:val="85"/>
          <w:rtl/>
        </w:rPr>
        <w:t>تىپ</w:t>
      </w:r>
      <w:r>
        <w:rPr>
          <w:w w:val="85"/>
        </w:rPr>
        <w:t>теп(</w:t>
      </w:r>
      <w:r>
        <w:rPr>
          <w:spacing w:val="-6"/>
          <w:rtl/>
        </w:rPr>
        <w:t> </w:t>
      </w:r>
      <w:r>
        <w:rPr>
          <w:w w:val="85"/>
        </w:rPr>
        <w:t>қалсу</w:t>
      </w:r>
      <w:r>
        <w:rPr>
          <w:spacing w:val="-1"/>
          <w:rtl/>
        </w:rPr>
        <w:t> </w:t>
      </w:r>
      <w:r>
        <w:rPr>
          <w:w w:val="85"/>
        </w:rPr>
        <w:t>сөзү</w:t>
      </w:r>
      <w:r>
        <w:rPr>
          <w:w w:val="85"/>
        </w:rPr>
        <w:t>м</w:t>
      </w:r>
    </w:p>
    <w:p>
      <w:pPr>
        <w:pStyle w:val="BodyText"/>
        <w:ind w:right="281" w:firstLine="566"/>
      </w:pPr>
      <w:r>
        <w:rPr/>
        <w:t>Сонымен қатар, ескерткіш мәтінінде Шығыстүркістандық ескерткіштер тіліндегі </w:t>
      </w:r>
      <w:r>
        <w:rPr>
          <w:i/>
          <w:iCs/>
        </w:rPr>
        <w:t>кәндү </w:t>
      </w:r>
      <w:r>
        <w:rPr/>
        <w:t>формасы төрт рет кездесті: Бу күн кәндү сүчүг бу тирмак</w:t>
      </w:r>
      <w:r>
        <w:rPr>
          <w:spacing w:val="40"/>
        </w:rPr>
        <w:t> </w:t>
      </w:r>
      <w:r>
        <w:rPr>
          <w:spacing w:val="-10"/>
        </w:rPr>
        <w:t>сәңга</w:t>
      </w:r>
      <w:r>
        <w:rPr>
          <w:spacing w:val="-7"/>
        </w:rPr>
        <w:t> </w:t>
      </w:r>
      <w:r>
        <w:rPr>
          <w:spacing w:val="-10"/>
        </w:rPr>
        <w:t>(</w:t>
      </w:r>
      <w:r>
        <w:rPr>
          <w:spacing w:val="-10"/>
          <w:rtl/>
        </w:rPr>
        <w:t>سانگا</w:t>
      </w:r>
      <w:r>
        <w:rPr>
          <w:spacing w:val="-5"/>
        </w:rPr>
        <w:t> </w:t>
      </w:r>
      <w:r>
        <w:rPr>
          <w:spacing w:val="-10"/>
          <w:rtl/>
        </w:rPr>
        <w:t>تىرماق</w:t>
      </w:r>
      <w:r>
        <w:rPr>
          <w:spacing w:val="-7"/>
        </w:rPr>
        <w:t> </w:t>
      </w:r>
      <w:r>
        <w:rPr>
          <w:spacing w:val="-10"/>
          <w:rtl/>
        </w:rPr>
        <w:t>بو</w:t>
      </w:r>
      <w:r>
        <w:rPr>
          <w:spacing w:val="-7"/>
        </w:rPr>
        <w:t> </w:t>
      </w:r>
      <w:r>
        <w:rPr>
          <w:spacing w:val="-10"/>
          <w:rtl/>
        </w:rPr>
        <w:t>سوچوگ</w:t>
      </w:r>
      <w:r>
        <w:rPr>
          <w:spacing w:val="-6"/>
        </w:rPr>
        <w:t> </w:t>
      </w:r>
      <w:r>
        <w:rPr>
          <w:spacing w:val="-10"/>
          <w:rtl/>
        </w:rPr>
        <w:t>كاندو</w:t>
      </w:r>
      <w:r>
        <w:rPr>
          <w:spacing w:val="-6"/>
        </w:rPr>
        <w:t> </w:t>
      </w:r>
      <w:r>
        <w:rPr>
          <w:spacing w:val="-10"/>
          <w:rtl/>
        </w:rPr>
        <w:t>بوكون</w:t>
      </w:r>
      <w:r>
        <w:rPr>
          <w:spacing w:val="-7"/>
        </w:rPr>
        <w:t> </w:t>
      </w:r>
      <w:r>
        <w:rPr>
          <w:spacing w:val="-10"/>
        </w:rPr>
        <w:t>)</w:t>
      </w:r>
      <w:r>
        <w:rPr>
          <w:spacing w:val="-4"/>
        </w:rPr>
        <w:t> </w:t>
      </w:r>
      <w:r>
        <w:rPr>
          <w:spacing w:val="-10"/>
        </w:rPr>
        <w:t>ҺХ</w:t>
      </w:r>
      <w:r>
        <w:rPr>
          <w:spacing w:val="-6"/>
        </w:rPr>
        <w:t> </w:t>
      </w:r>
      <w:r>
        <w:rPr>
          <w:spacing w:val="-10"/>
        </w:rPr>
        <w:t>435/</w:t>
      </w:r>
      <w:r>
        <w:rPr>
          <w:spacing w:val="-7"/>
        </w:rPr>
        <w:t> </w:t>
      </w:r>
      <w:r>
        <w:rPr>
          <w:spacing w:val="-10"/>
        </w:rPr>
        <w:t>Бұл</w:t>
      </w:r>
      <w:r>
        <w:rPr>
          <w:spacing w:val="-6"/>
        </w:rPr>
        <w:t> </w:t>
      </w:r>
      <w:r>
        <w:rPr>
          <w:spacing w:val="-10"/>
        </w:rPr>
        <w:t>күн</w:t>
      </w:r>
      <w:r>
        <w:rPr>
          <w:spacing w:val="-7"/>
        </w:rPr>
        <w:t> </w:t>
      </w:r>
      <w:r>
        <w:rPr>
          <w:spacing w:val="-10"/>
        </w:rPr>
        <w:t>өте</w:t>
      </w:r>
      <w:r>
        <w:rPr>
          <w:spacing w:val="-6"/>
        </w:rPr>
        <w:t> </w:t>
      </w:r>
      <w:r>
        <w:rPr>
          <w:spacing w:val="-10"/>
        </w:rPr>
        <w:t>тәтті</w:t>
      </w:r>
      <w:r>
        <w:rPr>
          <w:spacing w:val="-8"/>
        </w:rPr>
        <w:t> </w:t>
      </w:r>
      <w:r>
        <w:rPr>
          <w:spacing w:val="-10"/>
        </w:rPr>
        <w:t>бұл</w:t>
      </w:r>
      <w:r>
        <w:rPr>
          <w:spacing w:val="-6"/>
        </w:rPr>
        <w:t> </w:t>
      </w:r>
      <w:r>
        <w:rPr>
          <w:spacing w:val="-10"/>
        </w:rPr>
        <w:t>тіршілік саған.</w:t>
      </w:r>
      <w:r>
        <w:rPr>
          <w:spacing w:val="-8"/>
        </w:rPr>
        <w:t> </w:t>
      </w:r>
      <w:r>
        <w:rPr>
          <w:i/>
          <w:iCs/>
          <w:spacing w:val="-10"/>
        </w:rPr>
        <w:t>Халал</w:t>
      </w:r>
      <w:r>
        <w:rPr>
          <w:i/>
          <w:iCs/>
          <w:spacing w:val="-7"/>
        </w:rPr>
        <w:t> </w:t>
      </w:r>
      <w:r>
        <w:rPr>
          <w:i/>
          <w:iCs/>
          <w:spacing w:val="-10"/>
        </w:rPr>
        <w:t>кәндү</w:t>
      </w:r>
      <w:r>
        <w:rPr>
          <w:i/>
          <w:iCs/>
          <w:spacing w:val="-8"/>
        </w:rPr>
        <w:t> </w:t>
      </w:r>
      <w:r>
        <w:rPr>
          <w:i/>
          <w:iCs/>
          <w:spacing w:val="-10"/>
        </w:rPr>
        <w:t>қайда</w:t>
      </w:r>
      <w:r>
        <w:rPr>
          <w:i/>
          <w:iCs/>
          <w:spacing w:val="-7"/>
        </w:rPr>
        <w:t> </w:t>
      </w:r>
      <w:r>
        <w:rPr>
          <w:i/>
          <w:iCs/>
          <w:spacing w:val="-10"/>
        </w:rPr>
        <w:t>бу</w:t>
      </w:r>
      <w:r>
        <w:rPr>
          <w:i/>
          <w:iCs/>
          <w:spacing w:val="-8"/>
        </w:rPr>
        <w:t> </w:t>
      </w:r>
      <w:r>
        <w:rPr>
          <w:i/>
          <w:iCs/>
          <w:spacing w:val="-10"/>
        </w:rPr>
        <w:t>күн</w:t>
      </w:r>
      <w:r>
        <w:rPr>
          <w:i/>
          <w:iCs/>
          <w:spacing w:val="-7"/>
        </w:rPr>
        <w:t> </w:t>
      </w:r>
      <w:r>
        <w:rPr>
          <w:i/>
          <w:iCs/>
          <w:spacing w:val="-10"/>
        </w:rPr>
        <w:t>қаны</w:t>
      </w:r>
      <w:r>
        <w:rPr>
          <w:i/>
          <w:iCs/>
          <w:spacing w:val="-8"/>
        </w:rPr>
        <w:t> </w:t>
      </w:r>
      <w:r>
        <w:rPr>
          <w:i/>
          <w:iCs/>
          <w:spacing w:val="-10"/>
        </w:rPr>
        <w:t>ким</w:t>
      </w:r>
      <w:r>
        <w:rPr>
          <w:i/>
          <w:iCs/>
          <w:spacing w:val="37"/>
        </w:rPr>
        <w:t> </w:t>
      </w:r>
      <w:r>
        <w:rPr>
          <w:spacing w:val="-10"/>
        </w:rPr>
        <w:t>(</w:t>
      </w:r>
      <w:r>
        <w:rPr>
          <w:spacing w:val="-10"/>
          <w:rtl/>
        </w:rPr>
        <w:t>كىم</w:t>
      </w:r>
      <w:r>
        <w:rPr>
          <w:spacing w:val="-8"/>
        </w:rPr>
        <w:t> </w:t>
      </w:r>
      <w:r>
        <w:rPr>
          <w:spacing w:val="-10"/>
          <w:rtl/>
        </w:rPr>
        <w:t>قانو</w:t>
      </w:r>
      <w:r>
        <w:rPr>
          <w:spacing w:val="-7"/>
        </w:rPr>
        <w:t> </w:t>
      </w:r>
      <w:r>
        <w:rPr>
          <w:spacing w:val="-10"/>
          <w:rtl/>
        </w:rPr>
        <w:t>كون</w:t>
      </w:r>
      <w:r>
        <w:rPr>
          <w:spacing w:val="-8"/>
        </w:rPr>
        <w:t> </w:t>
      </w:r>
      <w:r>
        <w:rPr>
          <w:spacing w:val="-10"/>
          <w:rtl/>
        </w:rPr>
        <w:t>بو</w:t>
      </w:r>
      <w:r>
        <w:rPr>
          <w:spacing w:val="-7"/>
        </w:rPr>
        <w:t> </w:t>
      </w:r>
      <w:r>
        <w:rPr>
          <w:spacing w:val="-10"/>
          <w:rtl/>
        </w:rPr>
        <w:t>قاىدا</w:t>
      </w:r>
      <w:r>
        <w:rPr>
          <w:spacing w:val="-8"/>
        </w:rPr>
        <w:t> </w:t>
      </w:r>
      <w:r>
        <w:rPr>
          <w:spacing w:val="-10"/>
          <w:rtl/>
        </w:rPr>
        <w:t>كاندو</w:t>
      </w:r>
      <w:r>
        <w:rPr>
          <w:spacing w:val="-7"/>
        </w:rPr>
        <w:t> </w:t>
      </w:r>
      <w:r>
        <w:rPr>
          <w:spacing w:val="-10"/>
          <w:rtl/>
        </w:rPr>
        <w:t>حالال</w:t>
      </w:r>
      <w:r>
        <w:rPr>
          <w:spacing w:val="-10"/>
        </w:rPr>
        <w:t>)</w:t>
      </w:r>
      <w:r>
        <w:rPr>
          <w:spacing w:val="-8"/>
        </w:rPr>
        <w:t> </w:t>
      </w:r>
      <w:r>
        <w:rPr>
          <w:spacing w:val="-10"/>
        </w:rPr>
        <w:t>ҺХ</w:t>
      </w:r>
      <w:r>
        <w:rPr>
          <w:spacing w:val="-7"/>
        </w:rPr>
        <w:t> </w:t>
      </w:r>
      <w:r>
        <w:rPr>
          <w:spacing w:val="-10"/>
        </w:rPr>
        <w:t>419/ </w:t>
      </w:r>
      <w:r>
        <w:rPr/>
        <w:t>Адал нағыз қайда бұл күн қане кім</w:t>
      </w:r>
      <w:r>
        <w:rPr/>
        <w:t>.</w:t>
      </w:r>
    </w:p>
    <w:p>
      <w:pPr>
        <w:pStyle w:val="BodyText"/>
        <w:spacing w:before="3"/>
        <w:ind w:right="287" w:firstLine="566"/>
      </w:pPr>
      <w:r>
        <w:rPr/>
        <w:t>Бұл өздік есімдігінің синонимі </w:t>
      </w:r>
      <w:r>
        <w:rPr>
          <w:i/>
        </w:rPr>
        <w:t>кәндү </w:t>
      </w:r>
      <w:r>
        <w:rPr/>
        <w:t>шығармада тәуелдік жалғауын өзіне қоспайды.</w:t>
      </w:r>
    </w:p>
    <w:p>
      <w:pPr>
        <w:pStyle w:val="BodyText"/>
        <w:ind w:right="279" w:firstLine="566"/>
      </w:pPr>
      <w:r>
        <w:rPr/>
        <w:t>Өздік есімдігі қазіргі қарақалпақ тілінде </w:t>
      </w:r>
      <w:r>
        <w:rPr>
          <w:i/>
        </w:rPr>
        <w:t>ез</w:t>
      </w:r>
      <w:r>
        <w:rPr/>
        <w:t>, өзбек тілінде </w:t>
      </w:r>
      <w:r>
        <w:rPr>
          <w:i/>
        </w:rPr>
        <w:t>уз</w:t>
      </w:r>
      <w:r>
        <w:rPr/>
        <w:t>, әзірбайжан, қазақ, құмық, қырғыз, ұйғыр тілдерінде </w:t>
      </w:r>
      <w:r>
        <w:rPr>
          <w:i/>
        </w:rPr>
        <w:t>өз</w:t>
      </w:r>
      <w:r>
        <w:rPr/>
        <w:t>, башқұрт, татар тілдерінде </w:t>
      </w:r>
      <w:r>
        <w:rPr>
          <w:i/>
        </w:rPr>
        <w:t>үз</w:t>
      </w:r>
      <w:r>
        <w:rPr/>
        <w:t>, хақас тілінде </w:t>
      </w:r>
      <w:r>
        <w:rPr>
          <w:i/>
        </w:rPr>
        <w:t>поз</w:t>
      </w:r>
      <w:r>
        <w:rPr/>
        <w:t>, ойрат тілінде </w:t>
      </w:r>
      <w:r>
        <w:rPr>
          <w:i/>
        </w:rPr>
        <w:t>бой</w:t>
      </w:r>
      <w:r>
        <w:rPr/>
        <w:t>, шор тілінде </w:t>
      </w:r>
      <w:r>
        <w:rPr>
          <w:i/>
        </w:rPr>
        <w:t>поз//пой</w:t>
      </w:r>
      <w:r>
        <w:rPr/>
        <w:t>, түрік тілінде </w:t>
      </w:r>
      <w:r>
        <w:rPr>
          <w:i/>
        </w:rPr>
        <w:t>кенди </w:t>
      </w:r>
      <w:r>
        <w:rPr/>
        <w:t>түрінде айтылады.</w:t>
      </w:r>
    </w:p>
    <w:p>
      <w:pPr>
        <w:pStyle w:val="BodyText"/>
        <w:ind w:right="285" w:firstLine="566"/>
      </w:pPr>
      <w:r>
        <w:rPr/>
        <w:t>Мәтінде септеулі тұлғаларымен қоса есептегенде өзүм есімдігі 3 рет (А, Ә, Б нұсқаларында), өзүң//өсүң есімдігі А нұсқасында 8 рет, Ә, Б нұсқаларында 9 рет, өзі//өзи есімдігі А, Ә нұсқаларында 3 рет, Б нұсқасында</w:t>
      </w:r>
      <w:r>
        <w:rPr>
          <w:spacing w:val="40"/>
        </w:rPr>
        <w:t> </w:t>
      </w:r>
      <w:r>
        <w:rPr/>
        <w:t>4 рет, өзлари есімдігі үш нұсқада да 1 реттен қолданылған.</w:t>
      </w:r>
    </w:p>
    <w:p>
      <w:pPr>
        <w:pStyle w:val="BodyText"/>
        <w:ind w:right="280" w:firstLine="566"/>
      </w:pPr>
      <w:r>
        <w:rPr>
          <w:i/>
        </w:rPr>
        <w:t>Сұрау есімдіктері. </w:t>
      </w:r>
      <w:r>
        <w:rPr/>
        <w:t>«Һибат-ул хақайиқ» ескерткішіндегі сұрау есімдіктері саны мен түрі жағынан көп емес. Ескерткіште кездесетін негуга//негүгә? не//нә? немиш? нечә? нелүк? ким? қанча//қанда? қачан? қайда? сияқты сұрау есімдіктерінің қазіргі қазақ тіліндегіден айтарлықтай айырмашылығы жоқ. Тек </w:t>
      </w:r>
      <w:r>
        <w:rPr>
          <w:i/>
        </w:rPr>
        <w:t>а– ә, у – ү, е – ә, ш – ч, ү – і, і – и </w:t>
      </w:r>
      <w:r>
        <w:rPr/>
        <w:t>сияқты дыбыс алмасулары әсерінен болған кейбір фонетикалық өзгешеліктер бар.</w:t>
      </w:r>
    </w:p>
    <w:p>
      <w:pPr>
        <w:pStyle w:val="BodyText"/>
        <w:spacing w:after="0"/>
        <w:sectPr>
          <w:pgSz w:w="11900" w:h="16840"/>
          <w:pgMar w:header="0" w:footer="759" w:top="1040" w:bottom="940" w:left="1559" w:right="566"/>
        </w:sectPr>
      </w:pP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955"/>
        <w:gridCol w:w="3544"/>
        <w:gridCol w:w="3851"/>
      </w:tblGrid>
      <w:tr>
        <w:trPr>
          <w:trHeight w:val="642" w:hRule="atLeast"/>
        </w:trPr>
        <w:tc>
          <w:tcPr>
            <w:tcW w:w="1955" w:type="dxa"/>
          </w:tcPr>
          <w:p>
            <w:pPr>
              <w:pStyle w:val="TableParagraph"/>
              <w:spacing w:line="315" w:lineRule="exact"/>
              <w:rPr>
                <w:sz w:val="28"/>
              </w:rPr>
            </w:pPr>
            <w:r>
              <w:rPr>
                <w:sz w:val="28"/>
              </w:rPr>
              <w:t>Сұрау</w:t>
            </w:r>
            <w:r>
              <w:rPr>
                <w:spacing w:val="-10"/>
                <w:sz w:val="28"/>
              </w:rPr>
              <w:t> </w:t>
            </w:r>
            <w:r>
              <w:rPr>
                <w:spacing w:val="-2"/>
                <w:sz w:val="28"/>
              </w:rPr>
              <w:t>есімдігі</w:t>
            </w:r>
          </w:p>
        </w:tc>
        <w:tc>
          <w:tcPr>
            <w:tcW w:w="3544" w:type="dxa"/>
          </w:tcPr>
          <w:p>
            <w:pPr>
              <w:pStyle w:val="TableParagraph"/>
              <w:spacing w:line="315" w:lineRule="exact"/>
              <w:ind w:left="676"/>
              <w:rPr>
                <w:sz w:val="28"/>
              </w:rPr>
            </w:pPr>
            <w:r>
              <w:rPr>
                <w:spacing w:val="-2"/>
                <w:sz w:val="28"/>
              </w:rPr>
              <w:t>Мысалы</w:t>
            </w:r>
          </w:p>
        </w:tc>
        <w:tc>
          <w:tcPr>
            <w:tcW w:w="3851" w:type="dxa"/>
          </w:tcPr>
          <w:p>
            <w:pPr>
              <w:pStyle w:val="TableParagraph"/>
              <w:spacing w:line="315" w:lineRule="exact"/>
              <w:ind w:left="676"/>
              <w:rPr>
                <w:sz w:val="28"/>
              </w:rPr>
            </w:pPr>
            <w:r>
              <w:rPr>
                <w:spacing w:val="-2"/>
                <w:sz w:val="28"/>
              </w:rPr>
              <w:t>Аудармасы</w:t>
            </w:r>
          </w:p>
        </w:tc>
      </w:tr>
      <w:tr>
        <w:trPr>
          <w:trHeight w:val="647" w:hRule="atLeast"/>
        </w:trPr>
        <w:tc>
          <w:tcPr>
            <w:tcW w:w="1955" w:type="dxa"/>
          </w:tcPr>
          <w:p>
            <w:pPr>
              <w:pStyle w:val="TableParagraph"/>
              <w:spacing w:line="320" w:lineRule="exact"/>
              <w:rPr>
                <w:sz w:val="28"/>
              </w:rPr>
            </w:pPr>
            <w:r>
              <w:rPr>
                <w:spacing w:val="-2"/>
                <w:sz w:val="28"/>
              </w:rPr>
              <w:t>Негү//негүгә?</w:t>
            </w:r>
          </w:p>
        </w:tc>
        <w:tc>
          <w:tcPr>
            <w:tcW w:w="3544" w:type="dxa"/>
          </w:tcPr>
          <w:p>
            <w:pPr>
              <w:pStyle w:val="TableParagraph"/>
              <w:spacing w:line="322" w:lineRule="exact"/>
              <w:ind w:left="109"/>
              <w:rPr>
                <w:sz w:val="28"/>
              </w:rPr>
            </w:pPr>
            <w:r>
              <w:rPr>
                <w:sz w:val="28"/>
              </w:rPr>
              <w:t>Айу</w:t>
            </w:r>
            <w:r>
              <w:rPr>
                <w:spacing w:val="40"/>
                <w:sz w:val="28"/>
              </w:rPr>
              <w:t> </w:t>
            </w:r>
            <w:r>
              <w:rPr>
                <w:sz w:val="28"/>
              </w:rPr>
              <w:t>бер</w:t>
            </w:r>
            <w:r>
              <w:rPr>
                <w:spacing w:val="80"/>
                <w:sz w:val="28"/>
              </w:rPr>
              <w:t> </w:t>
            </w:r>
            <w:r>
              <w:rPr>
                <w:sz w:val="28"/>
              </w:rPr>
              <w:t>мәңга</w:t>
            </w:r>
            <w:r>
              <w:rPr>
                <w:spacing w:val="80"/>
                <w:sz w:val="28"/>
              </w:rPr>
              <w:t> </w:t>
            </w:r>
            <w:r>
              <w:rPr>
                <w:sz w:val="28"/>
              </w:rPr>
              <w:t>бу</w:t>
            </w:r>
            <w:r>
              <w:rPr>
                <w:spacing w:val="40"/>
                <w:sz w:val="28"/>
              </w:rPr>
              <w:t> </w:t>
            </w:r>
            <w:r>
              <w:rPr>
                <w:sz w:val="28"/>
              </w:rPr>
              <w:t>негуга </w:t>
            </w:r>
            <w:r>
              <w:rPr>
                <w:spacing w:val="-2"/>
                <w:sz w:val="28"/>
              </w:rPr>
              <w:t>керәк</w:t>
            </w:r>
          </w:p>
        </w:tc>
        <w:tc>
          <w:tcPr>
            <w:tcW w:w="3851" w:type="dxa"/>
          </w:tcPr>
          <w:p>
            <w:pPr>
              <w:pStyle w:val="TableParagraph"/>
              <w:tabs>
                <w:tab w:pos="1375" w:val="left" w:leader="none"/>
                <w:tab w:pos="2205" w:val="left" w:leader="none"/>
                <w:tab w:pos="3337" w:val="left" w:leader="none"/>
              </w:tabs>
              <w:spacing w:line="319" w:lineRule="exact"/>
              <w:ind w:left="109"/>
              <w:rPr>
                <w:i/>
                <w:sz w:val="28"/>
              </w:rPr>
            </w:pPr>
            <w:r>
              <w:rPr>
                <w:i/>
                <w:spacing w:val="-2"/>
                <w:sz w:val="28"/>
              </w:rPr>
              <w:t>Айтып</w:t>
            </w:r>
            <w:r>
              <w:rPr>
                <w:i/>
                <w:sz w:val="28"/>
              </w:rPr>
              <w:tab/>
            </w:r>
            <w:r>
              <w:rPr>
                <w:i/>
                <w:spacing w:val="-5"/>
                <w:sz w:val="28"/>
              </w:rPr>
              <w:t>бер</w:t>
            </w:r>
            <w:r>
              <w:rPr>
                <w:i/>
                <w:sz w:val="28"/>
              </w:rPr>
              <w:tab/>
            </w:r>
            <w:r>
              <w:rPr>
                <w:i/>
                <w:spacing w:val="-2"/>
                <w:sz w:val="28"/>
              </w:rPr>
              <w:t>маған</w:t>
            </w:r>
            <w:r>
              <w:rPr>
                <w:i/>
                <w:sz w:val="28"/>
              </w:rPr>
              <w:tab/>
            </w:r>
            <w:r>
              <w:rPr>
                <w:i/>
                <w:spacing w:val="-5"/>
                <w:sz w:val="28"/>
              </w:rPr>
              <w:t>бұл</w:t>
            </w:r>
          </w:p>
          <w:p>
            <w:pPr>
              <w:pStyle w:val="TableParagraph"/>
              <w:spacing w:line="308" w:lineRule="exact"/>
              <w:ind w:left="109"/>
              <w:rPr>
                <w:i/>
                <w:sz w:val="28"/>
              </w:rPr>
            </w:pPr>
            <w:r>
              <w:rPr>
                <w:b/>
                <w:i/>
                <w:sz w:val="28"/>
              </w:rPr>
              <w:t>неменеге</w:t>
            </w:r>
            <w:r>
              <w:rPr>
                <w:b/>
                <w:i/>
                <w:spacing w:val="-11"/>
                <w:sz w:val="28"/>
              </w:rPr>
              <w:t> </w:t>
            </w:r>
            <w:r>
              <w:rPr>
                <w:i/>
                <w:spacing w:val="-2"/>
                <w:sz w:val="28"/>
              </w:rPr>
              <w:t>керек</w:t>
            </w:r>
          </w:p>
        </w:tc>
      </w:tr>
      <w:tr>
        <w:trPr>
          <w:trHeight w:val="643" w:hRule="atLeast"/>
        </w:trPr>
        <w:tc>
          <w:tcPr>
            <w:tcW w:w="1955" w:type="dxa"/>
          </w:tcPr>
          <w:p>
            <w:pPr>
              <w:pStyle w:val="TableParagraph"/>
              <w:spacing w:line="315" w:lineRule="exact"/>
              <w:rPr>
                <w:sz w:val="28"/>
              </w:rPr>
            </w:pPr>
            <w:r>
              <w:rPr>
                <w:spacing w:val="-2"/>
                <w:sz w:val="28"/>
              </w:rPr>
              <w:t>Не//нә?</w:t>
            </w:r>
          </w:p>
        </w:tc>
        <w:tc>
          <w:tcPr>
            <w:tcW w:w="3544" w:type="dxa"/>
          </w:tcPr>
          <w:p>
            <w:pPr>
              <w:pStyle w:val="TableParagraph"/>
              <w:spacing w:line="315" w:lineRule="exact"/>
              <w:ind w:left="109"/>
              <w:rPr>
                <w:sz w:val="28"/>
              </w:rPr>
            </w:pPr>
            <w:r>
              <w:rPr>
                <w:sz w:val="28"/>
              </w:rPr>
              <w:t>Нә</w:t>
            </w:r>
            <w:r>
              <w:rPr>
                <w:spacing w:val="-3"/>
                <w:sz w:val="28"/>
              </w:rPr>
              <w:t> </w:t>
            </w:r>
            <w:r>
              <w:rPr>
                <w:sz w:val="28"/>
              </w:rPr>
              <w:t>нәң</w:t>
            </w:r>
            <w:r>
              <w:rPr>
                <w:spacing w:val="-5"/>
                <w:sz w:val="28"/>
              </w:rPr>
              <w:t> </w:t>
            </w:r>
            <w:r>
              <w:rPr>
                <w:sz w:val="28"/>
              </w:rPr>
              <w:t>бар</w:t>
            </w:r>
            <w:r>
              <w:rPr>
                <w:spacing w:val="-4"/>
                <w:sz w:val="28"/>
              </w:rPr>
              <w:t> </w:t>
            </w:r>
            <w:r>
              <w:rPr>
                <w:sz w:val="28"/>
              </w:rPr>
              <w:t>билиг</w:t>
            </w:r>
            <w:r>
              <w:rPr>
                <w:spacing w:val="-4"/>
                <w:sz w:val="28"/>
              </w:rPr>
              <w:t> </w:t>
            </w:r>
            <w:r>
              <w:rPr>
                <w:spacing w:val="-5"/>
                <w:sz w:val="28"/>
              </w:rPr>
              <w:t>тәг</w:t>
            </w:r>
          </w:p>
          <w:p>
            <w:pPr>
              <w:pStyle w:val="TableParagraph"/>
              <w:spacing w:line="308" w:lineRule="exact"/>
              <w:ind w:left="109"/>
              <w:rPr>
                <w:sz w:val="28"/>
              </w:rPr>
            </w:pPr>
            <w:r>
              <w:rPr>
                <w:sz w:val="28"/>
              </w:rPr>
              <w:t>асығлығ</w:t>
            </w:r>
            <w:r>
              <w:rPr>
                <w:spacing w:val="-11"/>
                <w:sz w:val="28"/>
              </w:rPr>
              <w:t> </w:t>
            </w:r>
            <w:r>
              <w:rPr>
                <w:spacing w:val="-2"/>
                <w:sz w:val="28"/>
              </w:rPr>
              <w:t>өңгин</w:t>
            </w:r>
          </w:p>
        </w:tc>
        <w:tc>
          <w:tcPr>
            <w:tcW w:w="3851" w:type="dxa"/>
          </w:tcPr>
          <w:p>
            <w:pPr>
              <w:pStyle w:val="TableParagraph"/>
              <w:spacing w:line="315" w:lineRule="exact"/>
              <w:ind w:left="109"/>
              <w:rPr>
                <w:i/>
                <w:sz w:val="28"/>
              </w:rPr>
            </w:pPr>
            <w:r>
              <w:rPr>
                <w:b/>
                <w:i/>
                <w:sz w:val="28"/>
              </w:rPr>
              <w:t>Не</w:t>
            </w:r>
            <w:r>
              <w:rPr>
                <w:b/>
                <w:i/>
                <w:spacing w:val="30"/>
                <w:sz w:val="28"/>
              </w:rPr>
              <w:t> </w:t>
            </w:r>
            <w:r>
              <w:rPr>
                <w:i/>
                <w:sz w:val="28"/>
              </w:rPr>
              <w:t>зат</w:t>
            </w:r>
            <w:r>
              <w:rPr>
                <w:i/>
                <w:spacing w:val="28"/>
                <w:sz w:val="28"/>
              </w:rPr>
              <w:t> </w:t>
            </w:r>
            <w:r>
              <w:rPr>
                <w:i/>
                <w:sz w:val="28"/>
              </w:rPr>
              <w:t>бар</w:t>
            </w:r>
            <w:r>
              <w:rPr>
                <w:i/>
                <w:spacing w:val="29"/>
                <w:sz w:val="28"/>
              </w:rPr>
              <w:t> </w:t>
            </w:r>
            <w:r>
              <w:rPr>
                <w:i/>
                <w:sz w:val="28"/>
              </w:rPr>
              <w:t>білімнен</w:t>
            </w:r>
            <w:r>
              <w:rPr>
                <w:i/>
                <w:spacing w:val="29"/>
                <w:sz w:val="28"/>
              </w:rPr>
              <w:t> </w:t>
            </w:r>
            <w:r>
              <w:rPr>
                <w:i/>
                <w:spacing w:val="-2"/>
                <w:sz w:val="28"/>
              </w:rPr>
              <w:t>пайдалы</w:t>
            </w:r>
          </w:p>
          <w:p>
            <w:pPr>
              <w:pStyle w:val="TableParagraph"/>
              <w:spacing w:line="308" w:lineRule="exact"/>
              <w:ind w:left="109"/>
              <w:rPr>
                <w:i/>
                <w:sz w:val="28"/>
              </w:rPr>
            </w:pPr>
            <w:r>
              <w:rPr>
                <w:i/>
                <w:spacing w:val="-4"/>
                <w:sz w:val="28"/>
              </w:rPr>
              <w:t>өңге</w:t>
            </w:r>
          </w:p>
        </w:tc>
      </w:tr>
      <w:tr>
        <w:trPr>
          <w:trHeight w:val="642" w:hRule="atLeast"/>
        </w:trPr>
        <w:tc>
          <w:tcPr>
            <w:tcW w:w="1955" w:type="dxa"/>
          </w:tcPr>
          <w:p>
            <w:pPr>
              <w:pStyle w:val="TableParagraph"/>
              <w:spacing w:line="315" w:lineRule="exact"/>
              <w:rPr>
                <w:sz w:val="28"/>
              </w:rPr>
            </w:pPr>
            <w:r>
              <w:rPr>
                <w:spacing w:val="-2"/>
                <w:sz w:val="28"/>
              </w:rPr>
              <w:t>Немиш?</w:t>
            </w:r>
          </w:p>
        </w:tc>
        <w:tc>
          <w:tcPr>
            <w:tcW w:w="3544" w:type="dxa"/>
          </w:tcPr>
          <w:p>
            <w:pPr>
              <w:pStyle w:val="TableParagraph"/>
              <w:tabs>
                <w:tab w:pos="1429" w:val="left" w:leader="none"/>
                <w:tab w:pos="2614" w:val="left" w:leader="none"/>
              </w:tabs>
              <w:spacing w:line="315" w:lineRule="exact"/>
              <w:ind w:left="109"/>
              <w:rPr>
                <w:sz w:val="28"/>
              </w:rPr>
            </w:pPr>
            <w:r>
              <w:rPr>
                <w:spacing w:val="-2"/>
                <w:sz w:val="28"/>
              </w:rPr>
              <w:t>Тавар</w:t>
            </w:r>
            <w:r>
              <w:rPr>
                <w:sz w:val="28"/>
              </w:rPr>
              <w:tab/>
            </w:r>
            <w:r>
              <w:rPr>
                <w:spacing w:val="-4"/>
                <w:sz w:val="28"/>
              </w:rPr>
              <w:t>асғы</w:t>
            </w:r>
            <w:r>
              <w:rPr>
                <w:sz w:val="28"/>
              </w:rPr>
              <w:tab/>
            </w:r>
            <w:r>
              <w:rPr>
                <w:spacing w:val="-2"/>
                <w:sz w:val="28"/>
              </w:rPr>
              <w:t>немиш</w:t>
            </w:r>
          </w:p>
          <w:p>
            <w:pPr>
              <w:pStyle w:val="TableParagraph"/>
              <w:spacing w:line="308" w:lineRule="exact"/>
              <w:ind w:left="109"/>
              <w:rPr>
                <w:sz w:val="28"/>
              </w:rPr>
            </w:pPr>
            <w:r>
              <w:rPr>
                <w:sz w:val="28"/>
              </w:rPr>
              <w:t>барурсән</w:t>
            </w:r>
            <w:r>
              <w:rPr>
                <w:spacing w:val="-13"/>
                <w:sz w:val="28"/>
              </w:rPr>
              <w:t> </w:t>
            </w:r>
            <w:r>
              <w:rPr>
                <w:spacing w:val="-4"/>
                <w:sz w:val="28"/>
              </w:rPr>
              <w:t>йалын</w:t>
            </w:r>
          </w:p>
        </w:tc>
        <w:tc>
          <w:tcPr>
            <w:tcW w:w="3851" w:type="dxa"/>
          </w:tcPr>
          <w:p>
            <w:pPr>
              <w:pStyle w:val="TableParagraph"/>
              <w:tabs>
                <w:tab w:pos="814" w:val="left" w:leader="none"/>
                <w:tab w:pos="2044" w:val="left" w:leader="none"/>
                <w:tab w:pos="2539" w:val="left" w:leader="none"/>
                <w:tab w:pos="3014" w:val="left" w:leader="none"/>
              </w:tabs>
              <w:spacing w:line="315" w:lineRule="exact"/>
              <w:ind w:left="109"/>
              <w:rPr>
                <w:i/>
                <w:sz w:val="28"/>
              </w:rPr>
            </w:pPr>
            <w:r>
              <w:rPr>
                <w:i/>
                <w:spacing w:val="-5"/>
                <w:sz w:val="28"/>
              </w:rPr>
              <w:t>Мал</w:t>
            </w:r>
            <w:r>
              <w:rPr>
                <w:i/>
                <w:sz w:val="28"/>
              </w:rPr>
              <w:tab/>
            </w:r>
            <w:r>
              <w:rPr>
                <w:i/>
                <w:spacing w:val="-2"/>
                <w:sz w:val="28"/>
              </w:rPr>
              <w:t>пайдасы</w:t>
            </w:r>
            <w:r>
              <w:rPr>
                <w:i/>
                <w:sz w:val="28"/>
              </w:rPr>
              <w:tab/>
            </w:r>
            <w:r>
              <w:rPr>
                <w:b/>
                <w:i/>
                <w:spacing w:val="-5"/>
                <w:sz w:val="28"/>
              </w:rPr>
              <w:t>не</w:t>
            </w:r>
            <w:r>
              <w:rPr>
                <w:b/>
                <w:i/>
                <w:sz w:val="28"/>
              </w:rPr>
              <w:tab/>
            </w:r>
            <w:r>
              <w:rPr>
                <w:i/>
                <w:spacing w:val="-5"/>
                <w:sz w:val="28"/>
              </w:rPr>
              <w:t>ол</w:t>
            </w:r>
            <w:r>
              <w:rPr>
                <w:i/>
                <w:sz w:val="28"/>
              </w:rPr>
              <w:tab/>
            </w:r>
            <w:r>
              <w:rPr>
                <w:i/>
                <w:spacing w:val="-2"/>
                <w:sz w:val="28"/>
              </w:rPr>
              <w:t>өлесің</w:t>
            </w:r>
          </w:p>
          <w:p>
            <w:pPr>
              <w:pStyle w:val="TableParagraph"/>
              <w:spacing w:line="308" w:lineRule="exact"/>
              <w:ind w:left="109"/>
              <w:rPr>
                <w:i/>
                <w:sz w:val="28"/>
              </w:rPr>
            </w:pPr>
            <w:r>
              <w:rPr>
                <w:i/>
                <w:spacing w:val="-2"/>
                <w:sz w:val="28"/>
              </w:rPr>
              <w:t>жалаңаш</w:t>
            </w:r>
          </w:p>
        </w:tc>
      </w:tr>
      <w:tr>
        <w:trPr>
          <w:trHeight w:val="643" w:hRule="atLeast"/>
        </w:trPr>
        <w:tc>
          <w:tcPr>
            <w:tcW w:w="1955" w:type="dxa"/>
          </w:tcPr>
          <w:p>
            <w:pPr>
              <w:pStyle w:val="TableParagraph"/>
              <w:spacing w:line="315" w:lineRule="exact"/>
              <w:rPr>
                <w:sz w:val="28"/>
              </w:rPr>
            </w:pPr>
            <w:r>
              <w:rPr>
                <w:spacing w:val="-2"/>
                <w:sz w:val="28"/>
              </w:rPr>
              <w:t>Нечә?</w:t>
            </w:r>
          </w:p>
        </w:tc>
        <w:tc>
          <w:tcPr>
            <w:tcW w:w="3544" w:type="dxa"/>
          </w:tcPr>
          <w:p>
            <w:pPr>
              <w:pStyle w:val="TableParagraph"/>
              <w:tabs>
                <w:tab w:pos="1073" w:val="left" w:leader="none"/>
                <w:tab w:pos="1994" w:val="left" w:leader="none"/>
                <w:tab w:pos="2890" w:val="left" w:leader="none"/>
              </w:tabs>
              <w:spacing w:line="315" w:lineRule="exact"/>
              <w:ind w:left="109"/>
              <w:rPr>
                <w:sz w:val="28"/>
              </w:rPr>
            </w:pPr>
            <w:r>
              <w:rPr>
                <w:spacing w:val="-2"/>
                <w:sz w:val="28"/>
              </w:rPr>
              <w:t>Терип</w:t>
            </w:r>
            <w:r>
              <w:rPr>
                <w:sz w:val="28"/>
              </w:rPr>
              <w:tab/>
            </w:r>
            <w:r>
              <w:rPr>
                <w:spacing w:val="-2"/>
                <w:sz w:val="28"/>
              </w:rPr>
              <w:t>берүр</w:t>
            </w:r>
            <w:r>
              <w:rPr>
                <w:sz w:val="28"/>
              </w:rPr>
              <w:tab/>
            </w:r>
            <w:r>
              <w:rPr>
                <w:spacing w:val="-2"/>
                <w:sz w:val="28"/>
              </w:rPr>
              <w:t>ерсаң</w:t>
            </w:r>
            <w:r>
              <w:rPr>
                <w:sz w:val="28"/>
              </w:rPr>
              <w:tab/>
            </w:r>
            <w:r>
              <w:rPr>
                <w:spacing w:val="-4"/>
                <w:sz w:val="28"/>
              </w:rPr>
              <w:t>нечә</w:t>
            </w:r>
          </w:p>
          <w:p>
            <w:pPr>
              <w:pStyle w:val="TableParagraph"/>
              <w:spacing w:line="308" w:lineRule="exact"/>
              <w:ind w:left="109"/>
              <w:rPr>
                <w:sz w:val="28"/>
              </w:rPr>
            </w:pPr>
            <w:r>
              <w:rPr>
                <w:sz w:val="28"/>
              </w:rPr>
              <w:t>терса</w:t>
            </w:r>
            <w:r>
              <w:rPr>
                <w:spacing w:val="-7"/>
                <w:sz w:val="28"/>
              </w:rPr>
              <w:t> </w:t>
            </w:r>
            <w:r>
              <w:rPr>
                <w:spacing w:val="-5"/>
                <w:sz w:val="28"/>
              </w:rPr>
              <w:t>тер</w:t>
            </w:r>
          </w:p>
        </w:tc>
        <w:tc>
          <w:tcPr>
            <w:tcW w:w="3851" w:type="dxa"/>
          </w:tcPr>
          <w:p>
            <w:pPr>
              <w:pStyle w:val="TableParagraph"/>
              <w:tabs>
                <w:tab w:pos="996" w:val="left" w:leader="none"/>
                <w:tab w:pos="1979" w:val="left" w:leader="none"/>
                <w:tab w:pos="3106" w:val="left" w:leader="none"/>
              </w:tabs>
              <w:spacing w:line="315" w:lineRule="exact"/>
              <w:ind w:left="109"/>
              <w:rPr>
                <w:b/>
                <w:i/>
                <w:sz w:val="28"/>
              </w:rPr>
            </w:pPr>
            <w:r>
              <w:rPr>
                <w:i/>
                <w:spacing w:val="-4"/>
                <w:sz w:val="28"/>
              </w:rPr>
              <w:t>Адал</w:t>
            </w:r>
            <w:r>
              <w:rPr>
                <w:i/>
                <w:sz w:val="28"/>
              </w:rPr>
              <w:tab/>
            </w:r>
            <w:r>
              <w:rPr>
                <w:i/>
                <w:spacing w:val="-2"/>
                <w:sz w:val="28"/>
              </w:rPr>
              <w:t>берер</w:t>
            </w:r>
            <w:r>
              <w:rPr>
                <w:i/>
                <w:sz w:val="28"/>
              </w:rPr>
              <w:tab/>
            </w:r>
            <w:r>
              <w:rPr>
                <w:i/>
                <w:spacing w:val="-2"/>
                <w:sz w:val="28"/>
              </w:rPr>
              <w:t>болсаң</w:t>
            </w:r>
            <w:r>
              <w:rPr>
                <w:i/>
                <w:sz w:val="28"/>
              </w:rPr>
              <w:tab/>
            </w:r>
            <w:r>
              <w:rPr>
                <w:b/>
                <w:i/>
                <w:spacing w:val="-4"/>
                <w:sz w:val="28"/>
              </w:rPr>
              <w:t>неше</w:t>
            </w:r>
          </w:p>
          <w:p>
            <w:pPr>
              <w:pStyle w:val="TableParagraph"/>
              <w:spacing w:line="308" w:lineRule="exact"/>
              <w:ind w:left="109"/>
              <w:rPr>
                <w:i/>
                <w:sz w:val="28"/>
              </w:rPr>
            </w:pPr>
            <w:r>
              <w:rPr>
                <w:i/>
                <w:sz w:val="28"/>
              </w:rPr>
              <w:t>терсең</w:t>
            </w:r>
            <w:r>
              <w:rPr>
                <w:i/>
                <w:spacing w:val="-6"/>
                <w:sz w:val="28"/>
              </w:rPr>
              <w:t> </w:t>
            </w:r>
            <w:r>
              <w:rPr>
                <w:i/>
                <w:spacing w:val="-5"/>
                <w:sz w:val="28"/>
              </w:rPr>
              <w:t>тер</w:t>
            </w:r>
          </w:p>
        </w:tc>
      </w:tr>
      <w:tr>
        <w:trPr>
          <w:trHeight w:val="647" w:hRule="atLeast"/>
        </w:trPr>
        <w:tc>
          <w:tcPr>
            <w:tcW w:w="1955" w:type="dxa"/>
          </w:tcPr>
          <w:p>
            <w:pPr>
              <w:pStyle w:val="TableParagraph"/>
              <w:spacing w:line="322" w:lineRule="exact"/>
              <w:rPr>
                <w:sz w:val="28"/>
              </w:rPr>
            </w:pPr>
            <w:r>
              <w:rPr>
                <w:sz w:val="28"/>
              </w:rPr>
              <w:t>Нелүк</w:t>
            </w:r>
            <w:r>
              <w:rPr>
                <w:spacing w:val="27"/>
                <w:sz w:val="28"/>
              </w:rPr>
              <w:t> </w:t>
            </w:r>
            <w:r>
              <w:rPr>
                <w:sz w:val="28"/>
              </w:rPr>
              <w:t>(налүк, </w:t>
            </w:r>
            <w:r>
              <w:rPr>
                <w:spacing w:val="-2"/>
                <w:sz w:val="28"/>
              </w:rPr>
              <w:t>нәлик)?</w:t>
            </w:r>
          </w:p>
        </w:tc>
        <w:tc>
          <w:tcPr>
            <w:tcW w:w="3544" w:type="dxa"/>
          </w:tcPr>
          <w:p>
            <w:pPr>
              <w:pStyle w:val="TableParagraph"/>
              <w:spacing w:line="322" w:lineRule="exact"/>
              <w:ind w:left="109"/>
              <w:rPr>
                <w:sz w:val="28"/>
              </w:rPr>
            </w:pPr>
            <w:r>
              <w:rPr>
                <w:sz w:val="28"/>
              </w:rPr>
              <w:t>Нелүк</w:t>
            </w:r>
            <w:r>
              <w:rPr>
                <w:spacing w:val="40"/>
                <w:sz w:val="28"/>
              </w:rPr>
              <w:t> </w:t>
            </w:r>
            <w:r>
              <w:rPr>
                <w:sz w:val="28"/>
              </w:rPr>
              <w:t>малға</w:t>
            </w:r>
            <w:r>
              <w:rPr>
                <w:spacing w:val="40"/>
                <w:sz w:val="28"/>
              </w:rPr>
              <w:t> </w:t>
            </w:r>
            <w:r>
              <w:rPr>
                <w:sz w:val="28"/>
              </w:rPr>
              <w:t>мунча</w:t>
            </w:r>
            <w:r>
              <w:rPr>
                <w:spacing w:val="40"/>
                <w:sz w:val="28"/>
              </w:rPr>
              <w:t> </w:t>
            </w:r>
            <w:r>
              <w:rPr>
                <w:sz w:val="28"/>
              </w:rPr>
              <w:t>көңүл </w:t>
            </w:r>
            <w:r>
              <w:rPr>
                <w:spacing w:val="-2"/>
                <w:sz w:val="28"/>
              </w:rPr>
              <w:t>бамақың</w:t>
            </w:r>
          </w:p>
        </w:tc>
        <w:tc>
          <w:tcPr>
            <w:tcW w:w="3851" w:type="dxa"/>
          </w:tcPr>
          <w:p>
            <w:pPr>
              <w:pStyle w:val="TableParagraph"/>
              <w:spacing w:line="322" w:lineRule="exact"/>
              <w:ind w:left="109"/>
              <w:rPr>
                <w:i/>
                <w:sz w:val="28"/>
              </w:rPr>
            </w:pPr>
            <w:r>
              <w:rPr>
                <w:b/>
                <w:i/>
                <w:sz w:val="28"/>
              </w:rPr>
              <w:t>Неліктен</w:t>
            </w:r>
            <w:r>
              <w:rPr>
                <w:b/>
                <w:i/>
                <w:spacing w:val="24"/>
                <w:sz w:val="28"/>
              </w:rPr>
              <w:t> </w:t>
            </w:r>
            <w:r>
              <w:rPr>
                <w:i/>
                <w:sz w:val="28"/>
              </w:rPr>
              <w:t>малға</w:t>
            </w:r>
            <w:r>
              <w:rPr>
                <w:i/>
                <w:spacing w:val="23"/>
                <w:sz w:val="28"/>
              </w:rPr>
              <w:t> </w:t>
            </w:r>
            <w:r>
              <w:rPr>
                <w:i/>
                <w:sz w:val="28"/>
              </w:rPr>
              <w:t>мұнша</w:t>
            </w:r>
            <w:r>
              <w:rPr>
                <w:i/>
                <w:spacing w:val="23"/>
                <w:sz w:val="28"/>
              </w:rPr>
              <w:t> </w:t>
            </w:r>
            <w:r>
              <w:rPr>
                <w:i/>
                <w:sz w:val="28"/>
              </w:rPr>
              <w:t>көңіл </w:t>
            </w:r>
            <w:r>
              <w:rPr>
                <w:i/>
                <w:spacing w:val="-2"/>
                <w:sz w:val="28"/>
              </w:rPr>
              <w:t>байлау</w:t>
            </w:r>
          </w:p>
        </w:tc>
      </w:tr>
      <w:tr>
        <w:trPr>
          <w:trHeight w:val="642" w:hRule="atLeast"/>
        </w:trPr>
        <w:tc>
          <w:tcPr>
            <w:tcW w:w="1955" w:type="dxa"/>
          </w:tcPr>
          <w:p>
            <w:pPr>
              <w:pStyle w:val="TableParagraph"/>
              <w:spacing w:line="315" w:lineRule="exact"/>
              <w:rPr>
                <w:sz w:val="28"/>
              </w:rPr>
            </w:pPr>
            <w:r>
              <w:rPr>
                <w:sz w:val="28"/>
              </w:rPr>
              <w:t>Ким?</w:t>
            </w:r>
            <w:r>
              <w:rPr>
                <w:spacing w:val="-8"/>
                <w:sz w:val="28"/>
              </w:rPr>
              <w:t> </w:t>
            </w:r>
            <w:r>
              <w:rPr>
                <w:spacing w:val="-2"/>
                <w:sz w:val="28"/>
              </w:rPr>
              <w:t>Кимда?</w:t>
            </w:r>
          </w:p>
        </w:tc>
        <w:tc>
          <w:tcPr>
            <w:tcW w:w="3544" w:type="dxa"/>
          </w:tcPr>
          <w:p>
            <w:pPr>
              <w:pStyle w:val="TableParagraph"/>
              <w:spacing w:line="315" w:lineRule="exact"/>
              <w:ind w:left="109"/>
              <w:rPr>
                <w:sz w:val="28"/>
              </w:rPr>
            </w:pPr>
            <w:r>
              <w:rPr>
                <w:sz w:val="28"/>
              </w:rPr>
              <w:t>Ким</w:t>
            </w:r>
            <w:r>
              <w:rPr>
                <w:spacing w:val="67"/>
                <w:sz w:val="28"/>
              </w:rPr>
              <w:t> </w:t>
            </w:r>
            <w:r>
              <w:rPr>
                <w:sz w:val="28"/>
              </w:rPr>
              <w:t>ол</w:t>
            </w:r>
            <w:r>
              <w:rPr>
                <w:spacing w:val="67"/>
                <w:sz w:val="28"/>
              </w:rPr>
              <w:t> </w:t>
            </w:r>
            <w:r>
              <w:rPr>
                <w:sz w:val="28"/>
              </w:rPr>
              <w:t>йолсуз</w:t>
            </w:r>
            <w:r>
              <w:rPr>
                <w:spacing w:val="68"/>
                <w:sz w:val="28"/>
              </w:rPr>
              <w:t> </w:t>
            </w:r>
            <w:r>
              <w:rPr>
                <w:sz w:val="28"/>
              </w:rPr>
              <w:t>ерса</w:t>
            </w:r>
            <w:r>
              <w:rPr>
                <w:spacing w:val="68"/>
                <w:sz w:val="28"/>
              </w:rPr>
              <w:t> </w:t>
            </w:r>
            <w:r>
              <w:rPr>
                <w:spacing w:val="-2"/>
                <w:sz w:val="28"/>
              </w:rPr>
              <w:t>аңғар</w:t>
            </w:r>
          </w:p>
          <w:p>
            <w:pPr>
              <w:pStyle w:val="TableParagraph"/>
              <w:spacing w:line="308" w:lineRule="exact"/>
              <w:ind w:left="109"/>
              <w:rPr>
                <w:sz w:val="28"/>
              </w:rPr>
            </w:pPr>
            <w:r>
              <w:rPr>
                <w:sz w:val="28"/>
              </w:rPr>
              <w:t>кеңрү</w:t>
            </w:r>
            <w:r>
              <w:rPr>
                <w:spacing w:val="-7"/>
                <w:sz w:val="28"/>
              </w:rPr>
              <w:t> </w:t>
            </w:r>
            <w:r>
              <w:rPr>
                <w:spacing w:val="-5"/>
                <w:sz w:val="28"/>
              </w:rPr>
              <w:t>йол</w:t>
            </w:r>
          </w:p>
        </w:tc>
        <w:tc>
          <w:tcPr>
            <w:tcW w:w="3851" w:type="dxa"/>
          </w:tcPr>
          <w:p>
            <w:pPr>
              <w:pStyle w:val="TableParagraph"/>
              <w:spacing w:line="315" w:lineRule="exact"/>
              <w:ind w:left="109"/>
              <w:rPr>
                <w:i/>
                <w:sz w:val="28"/>
              </w:rPr>
            </w:pPr>
            <w:r>
              <w:rPr>
                <w:b/>
                <w:i/>
                <w:sz w:val="28"/>
              </w:rPr>
              <w:t>Кім </w:t>
            </w:r>
            <w:r>
              <w:rPr>
                <w:i/>
                <w:sz w:val="28"/>
              </w:rPr>
              <w:t>ол</w:t>
            </w:r>
            <w:r>
              <w:rPr>
                <w:i/>
                <w:spacing w:val="-2"/>
                <w:sz w:val="28"/>
              </w:rPr>
              <w:t> </w:t>
            </w:r>
            <w:r>
              <w:rPr>
                <w:i/>
                <w:sz w:val="28"/>
              </w:rPr>
              <w:t>жолсыз</w:t>
            </w:r>
            <w:r>
              <w:rPr>
                <w:i/>
                <w:spacing w:val="1"/>
                <w:sz w:val="28"/>
              </w:rPr>
              <w:t> </w:t>
            </w:r>
            <w:r>
              <w:rPr>
                <w:i/>
                <w:sz w:val="28"/>
              </w:rPr>
              <w:t>болса</w:t>
            </w:r>
            <w:r>
              <w:rPr>
                <w:i/>
                <w:spacing w:val="-1"/>
                <w:sz w:val="28"/>
              </w:rPr>
              <w:t> </w:t>
            </w:r>
            <w:r>
              <w:rPr>
                <w:i/>
                <w:sz w:val="28"/>
              </w:rPr>
              <w:t>оған </w:t>
            </w:r>
            <w:r>
              <w:rPr>
                <w:i/>
                <w:spacing w:val="-5"/>
                <w:sz w:val="28"/>
              </w:rPr>
              <w:t>кең</w:t>
            </w:r>
          </w:p>
          <w:p>
            <w:pPr>
              <w:pStyle w:val="TableParagraph"/>
              <w:spacing w:line="308" w:lineRule="exact"/>
              <w:ind w:left="109"/>
              <w:rPr>
                <w:i/>
                <w:sz w:val="28"/>
              </w:rPr>
            </w:pPr>
            <w:r>
              <w:rPr>
                <w:i/>
                <w:sz w:val="28"/>
              </w:rPr>
              <w:t>даңғыл</w:t>
            </w:r>
            <w:r>
              <w:rPr>
                <w:i/>
                <w:spacing w:val="-13"/>
                <w:sz w:val="28"/>
              </w:rPr>
              <w:t> </w:t>
            </w:r>
            <w:r>
              <w:rPr>
                <w:i/>
                <w:spacing w:val="-5"/>
                <w:sz w:val="28"/>
              </w:rPr>
              <w:t>жол</w:t>
            </w:r>
          </w:p>
        </w:tc>
      </w:tr>
      <w:tr>
        <w:trPr>
          <w:trHeight w:val="643" w:hRule="atLeast"/>
        </w:trPr>
        <w:tc>
          <w:tcPr>
            <w:tcW w:w="1955" w:type="dxa"/>
          </w:tcPr>
          <w:p>
            <w:pPr>
              <w:pStyle w:val="TableParagraph"/>
              <w:spacing w:line="315" w:lineRule="exact"/>
              <w:rPr>
                <w:sz w:val="28"/>
              </w:rPr>
            </w:pPr>
            <w:r>
              <w:rPr>
                <w:spacing w:val="-2"/>
                <w:sz w:val="28"/>
              </w:rPr>
              <w:t>Қанча//қанда?</w:t>
            </w:r>
          </w:p>
        </w:tc>
        <w:tc>
          <w:tcPr>
            <w:tcW w:w="3544" w:type="dxa"/>
          </w:tcPr>
          <w:p>
            <w:pPr>
              <w:pStyle w:val="TableParagraph"/>
              <w:spacing w:line="315" w:lineRule="exact"/>
              <w:ind w:left="109"/>
              <w:rPr>
                <w:sz w:val="28"/>
              </w:rPr>
            </w:pPr>
            <w:r>
              <w:rPr>
                <w:sz w:val="28"/>
              </w:rPr>
              <w:t>Қаны</w:t>
            </w:r>
            <w:r>
              <w:rPr>
                <w:spacing w:val="-4"/>
                <w:sz w:val="28"/>
              </w:rPr>
              <w:t> </w:t>
            </w:r>
            <w:r>
              <w:rPr>
                <w:sz w:val="28"/>
              </w:rPr>
              <w:t>қанча</w:t>
            </w:r>
            <w:r>
              <w:rPr>
                <w:spacing w:val="-4"/>
                <w:sz w:val="28"/>
              </w:rPr>
              <w:t> </w:t>
            </w:r>
            <w:r>
              <w:rPr>
                <w:sz w:val="28"/>
              </w:rPr>
              <w:t>барды</w:t>
            </w:r>
            <w:r>
              <w:rPr>
                <w:spacing w:val="-5"/>
                <w:sz w:val="28"/>
              </w:rPr>
              <w:t> </w:t>
            </w:r>
            <w:r>
              <w:rPr>
                <w:spacing w:val="-2"/>
                <w:sz w:val="28"/>
              </w:rPr>
              <w:t>кишилиг</w:t>
            </w:r>
          </w:p>
          <w:p>
            <w:pPr>
              <w:pStyle w:val="TableParagraph"/>
              <w:spacing w:line="308" w:lineRule="exact"/>
              <w:ind w:left="109"/>
              <w:rPr>
                <w:sz w:val="28"/>
              </w:rPr>
            </w:pPr>
            <w:r>
              <w:rPr>
                <w:spacing w:val="-4"/>
                <w:sz w:val="28"/>
              </w:rPr>
              <w:t>есиз</w:t>
            </w:r>
          </w:p>
        </w:tc>
        <w:tc>
          <w:tcPr>
            <w:tcW w:w="3851" w:type="dxa"/>
          </w:tcPr>
          <w:p>
            <w:pPr>
              <w:pStyle w:val="TableParagraph"/>
              <w:spacing w:line="315" w:lineRule="exact"/>
              <w:ind w:left="109"/>
              <w:rPr>
                <w:i/>
                <w:sz w:val="28"/>
              </w:rPr>
            </w:pPr>
            <w:r>
              <w:rPr>
                <w:i/>
                <w:sz w:val="28"/>
              </w:rPr>
              <w:t>Қане?</w:t>
            </w:r>
            <w:r>
              <w:rPr>
                <w:i/>
                <w:spacing w:val="26"/>
                <w:sz w:val="28"/>
              </w:rPr>
              <w:t> </w:t>
            </w:r>
            <w:r>
              <w:rPr>
                <w:b/>
                <w:i/>
                <w:sz w:val="28"/>
              </w:rPr>
              <w:t>Қаншаға</w:t>
            </w:r>
            <w:r>
              <w:rPr>
                <w:b/>
                <w:i/>
                <w:spacing w:val="26"/>
                <w:sz w:val="28"/>
              </w:rPr>
              <w:t> </w:t>
            </w:r>
            <w:r>
              <w:rPr>
                <w:i/>
                <w:sz w:val="28"/>
              </w:rPr>
              <w:t>барды</w:t>
            </w:r>
            <w:r>
              <w:rPr>
                <w:i/>
                <w:spacing w:val="25"/>
                <w:sz w:val="28"/>
              </w:rPr>
              <w:t> </w:t>
            </w:r>
            <w:r>
              <w:rPr>
                <w:i/>
                <w:spacing w:val="-2"/>
                <w:sz w:val="28"/>
              </w:rPr>
              <w:t>кісілік</w:t>
            </w:r>
          </w:p>
          <w:p>
            <w:pPr>
              <w:pStyle w:val="TableParagraph"/>
              <w:spacing w:line="308" w:lineRule="exact"/>
              <w:ind w:left="109"/>
              <w:rPr>
                <w:i/>
                <w:sz w:val="28"/>
              </w:rPr>
            </w:pPr>
            <w:r>
              <w:rPr>
                <w:i/>
                <w:spacing w:val="-4"/>
                <w:sz w:val="28"/>
              </w:rPr>
              <w:t>ессіз</w:t>
            </w:r>
          </w:p>
        </w:tc>
      </w:tr>
      <w:tr>
        <w:trPr>
          <w:trHeight w:val="642" w:hRule="atLeast"/>
        </w:trPr>
        <w:tc>
          <w:tcPr>
            <w:tcW w:w="1955" w:type="dxa"/>
          </w:tcPr>
          <w:p>
            <w:pPr>
              <w:pStyle w:val="TableParagraph"/>
              <w:spacing w:line="315" w:lineRule="exact"/>
              <w:rPr>
                <w:sz w:val="28"/>
              </w:rPr>
            </w:pPr>
            <w:r>
              <w:rPr>
                <w:spacing w:val="-2"/>
                <w:sz w:val="28"/>
              </w:rPr>
              <w:t>Қачан?</w:t>
            </w:r>
          </w:p>
        </w:tc>
        <w:tc>
          <w:tcPr>
            <w:tcW w:w="3544" w:type="dxa"/>
          </w:tcPr>
          <w:p>
            <w:pPr>
              <w:pStyle w:val="TableParagraph"/>
              <w:spacing w:line="315" w:lineRule="exact"/>
              <w:ind w:left="109"/>
              <w:rPr>
                <w:sz w:val="28"/>
              </w:rPr>
            </w:pPr>
            <w:r>
              <w:rPr>
                <w:sz w:val="28"/>
              </w:rPr>
              <w:t>Олардин</w:t>
            </w:r>
            <w:r>
              <w:rPr>
                <w:spacing w:val="37"/>
                <w:sz w:val="28"/>
              </w:rPr>
              <w:t> </w:t>
            </w:r>
            <w:r>
              <w:rPr>
                <w:sz w:val="28"/>
              </w:rPr>
              <w:t>усанмақ</w:t>
            </w:r>
            <w:r>
              <w:rPr>
                <w:spacing w:val="38"/>
                <w:sz w:val="28"/>
              </w:rPr>
              <w:t> </w:t>
            </w:r>
            <w:r>
              <w:rPr>
                <w:sz w:val="28"/>
              </w:rPr>
              <w:t>қачан</w:t>
            </w:r>
            <w:r>
              <w:rPr>
                <w:spacing w:val="38"/>
                <w:sz w:val="28"/>
              </w:rPr>
              <w:t> </w:t>
            </w:r>
            <w:r>
              <w:rPr>
                <w:spacing w:val="-5"/>
                <w:sz w:val="28"/>
              </w:rPr>
              <w:t>ол</w:t>
            </w:r>
          </w:p>
          <w:p>
            <w:pPr>
              <w:pStyle w:val="TableParagraph"/>
              <w:spacing w:line="308" w:lineRule="exact"/>
              <w:ind w:left="109"/>
              <w:rPr>
                <w:sz w:val="28"/>
              </w:rPr>
            </w:pPr>
            <w:r>
              <w:rPr>
                <w:spacing w:val="-2"/>
                <w:sz w:val="28"/>
              </w:rPr>
              <w:t>мәңга</w:t>
            </w:r>
          </w:p>
        </w:tc>
        <w:tc>
          <w:tcPr>
            <w:tcW w:w="3851" w:type="dxa"/>
          </w:tcPr>
          <w:p>
            <w:pPr>
              <w:pStyle w:val="TableParagraph"/>
              <w:tabs>
                <w:tab w:pos="1822" w:val="left" w:leader="none"/>
              </w:tabs>
              <w:spacing w:line="315" w:lineRule="exact"/>
              <w:ind w:left="109"/>
              <w:rPr>
                <w:i/>
                <w:sz w:val="28"/>
              </w:rPr>
            </w:pPr>
            <w:r>
              <w:rPr>
                <w:i/>
                <w:spacing w:val="-2"/>
                <w:sz w:val="28"/>
              </w:rPr>
              <w:t>Олардан</w:t>
            </w:r>
            <w:r>
              <w:rPr>
                <w:i/>
                <w:sz w:val="28"/>
              </w:rPr>
              <w:tab/>
            </w:r>
            <w:r>
              <w:rPr>
                <w:i/>
                <w:spacing w:val="-2"/>
                <w:sz w:val="28"/>
              </w:rPr>
              <w:t>салғырттанбақ</w:t>
            </w:r>
          </w:p>
          <w:p>
            <w:pPr>
              <w:pStyle w:val="TableParagraph"/>
              <w:spacing w:line="308" w:lineRule="exact"/>
              <w:ind w:left="109"/>
              <w:rPr>
                <w:i/>
                <w:sz w:val="28"/>
              </w:rPr>
            </w:pPr>
            <w:r>
              <w:rPr>
                <w:b/>
                <w:i/>
                <w:sz w:val="28"/>
              </w:rPr>
              <w:t>қашан</w:t>
            </w:r>
            <w:r>
              <w:rPr>
                <w:b/>
                <w:i/>
                <w:spacing w:val="-5"/>
                <w:sz w:val="28"/>
              </w:rPr>
              <w:t> </w:t>
            </w:r>
            <w:r>
              <w:rPr>
                <w:i/>
                <w:sz w:val="28"/>
              </w:rPr>
              <w:t>ол</w:t>
            </w:r>
            <w:r>
              <w:rPr>
                <w:i/>
                <w:spacing w:val="-5"/>
                <w:sz w:val="28"/>
              </w:rPr>
              <w:t> </w:t>
            </w:r>
            <w:r>
              <w:rPr>
                <w:i/>
                <w:spacing w:val="-2"/>
                <w:sz w:val="28"/>
              </w:rPr>
              <w:t>маған</w:t>
            </w:r>
          </w:p>
        </w:tc>
      </w:tr>
      <w:tr>
        <w:trPr>
          <w:trHeight w:val="647" w:hRule="atLeast"/>
        </w:trPr>
        <w:tc>
          <w:tcPr>
            <w:tcW w:w="1955" w:type="dxa"/>
          </w:tcPr>
          <w:p>
            <w:pPr>
              <w:pStyle w:val="TableParagraph"/>
              <w:spacing w:line="315" w:lineRule="exact"/>
              <w:rPr>
                <w:sz w:val="28"/>
              </w:rPr>
            </w:pPr>
            <w:r>
              <w:rPr>
                <w:spacing w:val="-2"/>
                <w:sz w:val="28"/>
              </w:rPr>
              <w:t>Қайда?</w:t>
            </w:r>
          </w:p>
        </w:tc>
        <w:tc>
          <w:tcPr>
            <w:tcW w:w="3544" w:type="dxa"/>
          </w:tcPr>
          <w:p>
            <w:pPr>
              <w:pStyle w:val="TableParagraph"/>
              <w:tabs>
                <w:tab w:pos="972" w:val="left" w:leader="none"/>
                <w:tab w:pos="1936" w:val="left" w:leader="none"/>
                <w:tab w:pos="2881" w:val="left" w:leader="none"/>
              </w:tabs>
              <w:spacing w:line="315" w:lineRule="exact"/>
              <w:ind w:left="109"/>
              <w:rPr>
                <w:sz w:val="28"/>
                <w:szCs w:val="28"/>
              </w:rPr>
            </w:pPr>
            <w:r>
              <w:rPr>
                <w:spacing w:val="-2"/>
                <w:sz w:val="28"/>
                <w:szCs w:val="28"/>
                <w:rtl/>
              </w:rPr>
              <w:t>׳</w:t>
            </w:r>
            <w:r>
              <w:rPr>
                <w:spacing w:val="-2"/>
                <w:sz w:val="28"/>
                <w:szCs w:val="28"/>
              </w:rPr>
              <w:t>асал</w:t>
            </w:r>
            <w:r>
              <w:rPr>
                <w:sz w:val="28"/>
                <w:szCs w:val="28"/>
              </w:rPr>
              <w:tab/>
            </w:r>
            <w:r>
              <w:rPr>
                <w:spacing w:val="-2"/>
                <w:sz w:val="28"/>
                <w:szCs w:val="28"/>
              </w:rPr>
              <w:t>қайда</w:t>
            </w:r>
            <w:r>
              <w:rPr>
                <w:sz w:val="28"/>
                <w:szCs w:val="28"/>
              </w:rPr>
              <w:tab/>
            </w:r>
            <w:r>
              <w:rPr>
                <w:spacing w:val="-2"/>
                <w:sz w:val="28"/>
                <w:szCs w:val="28"/>
              </w:rPr>
              <w:t>болза</w:t>
            </w:r>
            <w:r>
              <w:rPr>
                <w:sz w:val="28"/>
                <w:szCs w:val="28"/>
              </w:rPr>
              <w:tab/>
            </w:r>
            <w:r>
              <w:rPr>
                <w:spacing w:val="-4"/>
                <w:sz w:val="28"/>
                <w:szCs w:val="28"/>
              </w:rPr>
              <w:t>бил</w:t>
            </w:r>
            <w:r>
              <w:rPr>
                <w:spacing w:val="-4"/>
                <w:sz w:val="28"/>
                <w:szCs w:val="28"/>
              </w:rPr>
              <w:t>а</w:t>
            </w:r>
          </w:p>
          <w:p>
            <w:pPr>
              <w:pStyle w:val="TableParagraph"/>
              <w:spacing w:line="308" w:lineRule="exact" w:before="5"/>
              <w:ind w:left="109"/>
              <w:rPr>
                <w:sz w:val="28"/>
              </w:rPr>
            </w:pPr>
            <w:r>
              <w:rPr>
                <w:spacing w:val="-2"/>
                <w:sz w:val="28"/>
              </w:rPr>
              <w:t>арысы</w:t>
            </w:r>
          </w:p>
        </w:tc>
        <w:tc>
          <w:tcPr>
            <w:tcW w:w="3851" w:type="dxa"/>
          </w:tcPr>
          <w:p>
            <w:pPr>
              <w:pStyle w:val="TableParagraph"/>
              <w:spacing w:line="315" w:lineRule="exact"/>
              <w:ind w:left="109"/>
              <w:rPr>
                <w:i/>
                <w:sz w:val="28"/>
              </w:rPr>
            </w:pPr>
            <w:r>
              <w:rPr>
                <w:i/>
                <w:sz w:val="28"/>
              </w:rPr>
              <w:t>Бал</w:t>
            </w:r>
            <w:r>
              <w:rPr>
                <w:i/>
                <w:spacing w:val="-6"/>
                <w:sz w:val="28"/>
              </w:rPr>
              <w:t> </w:t>
            </w:r>
            <w:r>
              <w:rPr>
                <w:b/>
                <w:i/>
                <w:sz w:val="28"/>
              </w:rPr>
              <w:t>қайда</w:t>
            </w:r>
            <w:r>
              <w:rPr>
                <w:b/>
                <w:i/>
                <w:spacing w:val="-6"/>
                <w:sz w:val="28"/>
              </w:rPr>
              <w:t> </w:t>
            </w:r>
            <w:r>
              <w:rPr>
                <w:i/>
                <w:sz w:val="28"/>
              </w:rPr>
              <w:t>болса</w:t>
            </w:r>
            <w:r>
              <w:rPr>
                <w:i/>
                <w:spacing w:val="-5"/>
                <w:sz w:val="28"/>
              </w:rPr>
              <w:t> </w:t>
            </w:r>
            <w:r>
              <w:rPr>
                <w:i/>
                <w:sz w:val="28"/>
              </w:rPr>
              <w:t>бірге</w:t>
            </w:r>
            <w:r>
              <w:rPr>
                <w:i/>
                <w:spacing w:val="-6"/>
                <w:sz w:val="28"/>
              </w:rPr>
              <w:t> </w:t>
            </w:r>
            <w:r>
              <w:rPr>
                <w:i/>
                <w:spacing w:val="-2"/>
                <w:sz w:val="28"/>
              </w:rPr>
              <w:t>арасы</w:t>
            </w:r>
          </w:p>
        </w:tc>
      </w:tr>
    </w:tbl>
    <w:p>
      <w:pPr>
        <w:pStyle w:val="BodyText"/>
        <w:spacing w:before="13"/>
        <w:ind w:left="0"/>
        <w:jc w:val="left"/>
      </w:pPr>
    </w:p>
    <w:p>
      <w:pPr>
        <w:pStyle w:val="BodyText"/>
        <w:ind w:right="281" w:firstLine="566"/>
      </w:pPr>
      <w:r>
        <w:rPr/>
        <w:t>Жалпы түркі тіліндегі барлық сұрау есімдіктері кім, не, қай (қан) деген үш түбірден туындайды. Ескерткіштегі негү? негуга? немиш? есімдіктері қазіргі қазақ тілінде жоқ. Мұндағы негү есімдігі не деген сұрау мағынасын білдіреді. -гү қосымшасы барыс септік жалғауының оңтүстік тілдерге тән варианты. Ал негүгә//негуга есімдігі неге сөзіне ғана демеулік шылауы қосылғанда айтылады. Айтылу барысында негү және ғана шылауы бір біріне кірігіп сөз соңындағы екі дыбыс элизияға ұшырап кеткен болуы керек.</w:t>
      </w:r>
    </w:p>
    <w:p>
      <w:pPr>
        <w:pStyle w:val="BodyText"/>
        <w:ind w:right="290" w:firstLine="566"/>
      </w:pPr>
      <w:r>
        <w:rPr/>
        <w:t>Ал немиш есімдігі бір ғана 287-бәйіт жолында, Б нұсқасында кездеседі. Б. Сағындықұлы бұл сұрау есімдігінің қолданылуын артық деп санайды: «А нұсқасындағы «не ол» тіркесі Ә, Б нұсқаларында «немиш» есімдігімен алмастырылған. Ой екпіні</w:t>
      </w:r>
      <w:r>
        <w:rPr>
          <w:spacing w:val="40"/>
        </w:rPr>
        <w:t> </w:t>
      </w:r>
      <w:r>
        <w:rPr/>
        <w:t>«не ол» тіркесіне түсіріліп тұр. Бұл ретте «ол» сілтеу есімдігінің рөлі ерекше. «Немиш» есімдігі айтылмақ ойды әлсіреткен. Көшірмешілер өздерінше «артық етем» деп солғындатып алған» [54, 131].</w:t>
      </w:r>
    </w:p>
    <w:p>
      <w:pPr>
        <w:spacing w:before="1"/>
        <w:ind w:left="140" w:right="287" w:firstLine="566"/>
        <w:jc w:val="both"/>
        <w:rPr>
          <w:sz w:val="28"/>
        </w:rPr>
      </w:pPr>
      <w:r>
        <w:rPr>
          <w:sz w:val="28"/>
        </w:rPr>
        <w:t>Ескерткіште </w:t>
      </w:r>
      <w:r>
        <w:rPr>
          <w:i/>
          <w:sz w:val="28"/>
        </w:rPr>
        <w:t>не </w:t>
      </w:r>
      <w:r>
        <w:rPr>
          <w:sz w:val="28"/>
        </w:rPr>
        <w:t>сұрау есімдігі қандай деген мағынада да жұмсалған. Мысалы: Не йерка йығар баз сени не тылын(</w:t>
      </w:r>
      <w:r>
        <w:rPr>
          <w:i/>
          <w:sz w:val="28"/>
        </w:rPr>
        <w:t>Сені қайтадан қандай тілмен қандай жерге жығар). </w:t>
      </w:r>
      <w:r>
        <w:rPr>
          <w:sz w:val="28"/>
        </w:rPr>
        <w:t>Не түрлүг иш ерса билигсиз өңи (Қандай түрлі іс болса білімсіз үлесі).</w:t>
      </w:r>
    </w:p>
    <w:p>
      <w:pPr>
        <w:pStyle w:val="BodyText"/>
        <w:spacing w:after="6"/>
        <w:ind w:right="289" w:firstLine="566"/>
      </w:pPr>
      <w:r>
        <w:rPr/>
        <w:t>Шығарма мәтініндегі сұрау есімдіктерінің кездесу жиілігін анықтау барысында ескерткіштің үш нұсқасында бұл есімдіктердің қолданылу жағдайы бірдей емес екенін байқадық:</w:t>
      </w:r>
    </w:p>
    <w:tbl>
      <w:tblPr>
        <w:tblW w:w="0" w:type="auto"/>
        <w:jc w:val="left"/>
        <w:tblInd w:w="1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339"/>
        <w:gridCol w:w="2339"/>
        <w:gridCol w:w="2334"/>
        <w:gridCol w:w="2339"/>
      </w:tblGrid>
      <w:tr>
        <w:trPr>
          <w:trHeight w:val="326" w:hRule="atLeast"/>
        </w:trPr>
        <w:tc>
          <w:tcPr>
            <w:tcW w:w="2339" w:type="dxa"/>
          </w:tcPr>
          <w:p>
            <w:pPr>
              <w:pStyle w:val="TableParagraph"/>
              <w:spacing w:line="306" w:lineRule="exact"/>
              <w:rPr>
                <w:b/>
                <w:sz w:val="28"/>
              </w:rPr>
            </w:pPr>
            <w:r>
              <w:rPr>
                <w:b/>
                <w:sz w:val="28"/>
              </w:rPr>
              <w:t>Сұрау</w:t>
            </w:r>
            <w:r>
              <w:rPr>
                <w:b/>
                <w:spacing w:val="-7"/>
                <w:sz w:val="28"/>
              </w:rPr>
              <w:t> </w:t>
            </w:r>
            <w:r>
              <w:rPr>
                <w:b/>
                <w:spacing w:val="-2"/>
                <w:sz w:val="28"/>
              </w:rPr>
              <w:t>есімдігі</w:t>
            </w:r>
          </w:p>
        </w:tc>
        <w:tc>
          <w:tcPr>
            <w:tcW w:w="2339" w:type="dxa"/>
          </w:tcPr>
          <w:p>
            <w:pPr>
              <w:pStyle w:val="TableParagraph"/>
              <w:spacing w:line="306" w:lineRule="exact"/>
              <w:ind w:left="575"/>
              <w:jc w:val="center"/>
              <w:rPr>
                <w:b/>
                <w:sz w:val="28"/>
              </w:rPr>
            </w:pPr>
            <w:r>
              <w:rPr>
                <w:b/>
                <w:sz w:val="28"/>
              </w:rPr>
              <w:t>А</w:t>
            </w:r>
            <w:r>
              <w:rPr>
                <w:b/>
                <w:spacing w:val="-1"/>
                <w:sz w:val="28"/>
              </w:rPr>
              <w:t> </w:t>
            </w:r>
            <w:r>
              <w:rPr>
                <w:b/>
                <w:spacing w:val="-2"/>
                <w:sz w:val="28"/>
              </w:rPr>
              <w:t>нұсқасы</w:t>
            </w:r>
          </w:p>
        </w:tc>
        <w:tc>
          <w:tcPr>
            <w:tcW w:w="2334" w:type="dxa"/>
          </w:tcPr>
          <w:p>
            <w:pPr>
              <w:pStyle w:val="TableParagraph"/>
              <w:spacing w:line="306" w:lineRule="exact"/>
              <w:ind w:left="584" w:right="10"/>
              <w:jc w:val="center"/>
              <w:rPr>
                <w:b/>
                <w:sz w:val="28"/>
              </w:rPr>
            </w:pPr>
            <w:r>
              <w:rPr>
                <w:b/>
                <w:sz w:val="28"/>
              </w:rPr>
              <w:t>Ә</w:t>
            </w:r>
            <w:r>
              <w:rPr>
                <w:b/>
                <w:spacing w:val="-1"/>
                <w:sz w:val="28"/>
              </w:rPr>
              <w:t> </w:t>
            </w:r>
            <w:r>
              <w:rPr>
                <w:b/>
                <w:spacing w:val="-2"/>
                <w:sz w:val="28"/>
              </w:rPr>
              <w:t>нұсқасы</w:t>
            </w:r>
          </w:p>
        </w:tc>
        <w:tc>
          <w:tcPr>
            <w:tcW w:w="2339" w:type="dxa"/>
          </w:tcPr>
          <w:p>
            <w:pPr>
              <w:pStyle w:val="TableParagraph"/>
              <w:spacing w:line="306" w:lineRule="exact"/>
              <w:ind w:left="575" w:right="2"/>
              <w:jc w:val="center"/>
              <w:rPr>
                <w:b/>
                <w:sz w:val="28"/>
              </w:rPr>
            </w:pPr>
            <w:r>
              <w:rPr>
                <w:b/>
                <w:sz w:val="28"/>
              </w:rPr>
              <w:t>Б</w:t>
            </w:r>
            <w:r>
              <w:rPr>
                <w:b/>
                <w:spacing w:val="-2"/>
                <w:sz w:val="28"/>
              </w:rPr>
              <w:t> нұсқасы</w:t>
            </w:r>
          </w:p>
        </w:tc>
      </w:tr>
      <w:tr>
        <w:trPr>
          <w:trHeight w:val="321" w:hRule="atLeast"/>
        </w:trPr>
        <w:tc>
          <w:tcPr>
            <w:tcW w:w="2339" w:type="dxa"/>
          </w:tcPr>
          <w:p>
            <w:pPr>
              <w:pStyle w:val="TableParagraph"/>
              <w:spacing w:line="301" w:lineRule="exact"/>
              <w:rPr>
                <w:sz w:val="28"/>
              </w:rPr>
            </w:pPr>
            <w:r>
              <w:rPr>
                <w:spacing w:val="-2"/>
                <w:sz w:val="28"/>
              </w:rPr>
              <w:t>Негү?</w:t>
            </w:r>
          </w:p>
        </w:tc>
        <w:tc>
          <w:tcPr>
            <w:tcW w:w="2339" w:type="dxa"/>
          </w:tcPr>
          <w:p>
            <w:pPr>
              <w:pStyle w:val="TableParagraph"/>
              <w:spacing w:line="301" w:lineRule="exact"/>
              <w:ind w:left="575"/>
              <w:jc w:val="center"/>
              <w:rPr>
                <w:sz w:val="28"/>
              </w:rPr>
            </w:pPr>
            <w:r>
              <w:rPr>
                <w:spacing w:val="-10"/>
                <w:sz w:val="28"/>
              </w:rPr>
              <w:t>1</w:t>
            </w:r>
          </w:p>
        </w:tc>
        <w:tc>
          <w:tcPr>
            <w:tcW w:w="2334" w:type="dxa"/>
          </w:tcPr>
          <w:p>
            <w:pPr>
              <w:pStyle w:val="TableParagraph"/>
              <w:spacing w:line="301" w:lineRule="exact"/>
              <w:ind w:left="584" w:right="5"/>
              <w:jc w:val="center"/>
              <w:rPr>
                <w:sz w:val="28"/>
              </w:rPr>
            </w:pPr>
            <w:r>
              <w:rPr>
                <w:spacing w:val="-10"/>
                <w:sz w:val="28"/>
              </w:rPr>
              <w:t>1</w:t>
            </w:r>
          </w:p>
        </w:tc>
        <w:tc>
          <w:tcPr>
            <w:tcW w:w="2339" w:type="dxa"/>
          </w:tcPr>
          <w:p>
            <w:pPr>
              <w:pStyle w:val="TableParagraph"/>
              <w:spacing w:line="301" w:lineRule="exact"/>
              <w:ind w:left="575" w:right="1"/>
              <w:jc w:val="center"/>
              <w:rPr>
                <w:sz w:val="28"/>
              </w:rPr>
            </w:pPr>
            <w:r>
              <w:rPr>
                <w:spacing w:val="-10"/>
                <w:sz w:val="28"/>
              </w:rPr>
              <w:t>1</w:t>
            </w:r>
          </w:p>
        </w:tc>
      </w:tr>
      <w:tr>
        <w:trPr>
          <w:trHeight w:val="321" w:hRule="atLeast"/>
        </w:trPr>
        <w:tc>
          <w:tcPr>
            <w:tcW w:w="2339" w:type="dxa"/>
          </w:tcPr>
          <w:p>
            <w:pPr>
              <w:pStyle w:val="TableParagraph"/>
              <w:spacing w:line="301" w:lineRule="exact"/>
              <w:rPr>
                <w:sz w:val="28"/>
              </w:rPr>
            </w:pPr>
            <w:r>
              <w:rPr>
                <w:spacing w:val="-2"/>
                <w:sz w:val="28"/>
              </w:rPr>
              <w:t>Негүгә?</w:t>
            </w:r>
          </w:p>
        </w:tc>
        <w:tc>
          <w:tcPr>
            <w:tcW w:w="2339" w:type="dxa"/>
          </w:tcPr>
          <w:p>
            <w:pPr>
              <w:pStyle w:val="TableParagraph"/>
              <w:spacing w:line="301" w:lineRule="exact"/>
              <w:ind w:left="575"/>
              <w:jc w:val="center"/>
              <w:rPr>
                <w:sz w:val="28"/>
              </w:rPr>
            </w:pPr>
            <w:r>
              <w:rPr>
                <w:spacing w:val="-10"/>
                <w:sz w:val="28"/>
              </w:rPr>
              <w:t>2</w:t>
            </w:r>
          </w:p>
        </w:tc>
        <w:tc>
          <w:tcPr>
            <w:tcW w:w="2334" w:type="dxa"/>
          </w:tcPr>
          <w:p>
            <w:pPr>
              <w:pStyle w:val="TableParagraph"/>
              <w:spacing w:line="301" w:lineRule="exact"/>
              <w:ind w:left="584" w:right="5"/>
              <w:jc w:val="center"/>
              <w:rPr>
                <w:sz w:val="28"/>
              </w:rPr>
            </w:pPr>
            <w:r>
              <w:rPr>
                <w:spacing w:val="-10"/>
                <w:sz w:val="28"/>
              </w:rPr>
              <w:t>2</w:t>
            </w:r>
          </w:p>
        </w:tc>
        <w:tc>
          <w:tcPr>
            <w:tcW w:w="2339" w:type="dxa"/>
          </w:tcPr>
          <w:p>
            <w:pPr>
              <w:pStyle w:val="TableParagraph"/>
              <w:spacing w:line="301" w:lineRule="exact"/>
              <w:ind w:left="575" w:right="1"/>
              <w:jc w:val="center"/>
              <w:rPr>
                <w:sz w:val="28"/>
              </w:rPr>
            </w:pPr>
            <w:r>
              <w:rPr>
                <w:spacing w:val="-10"/>
                <w:sz w:val="28"/>
              </w:rPr>
              <w:t>2</w:t>
            </w:r>
          </w:p>
        </w:tc>
      </w:tr>
    </w:tbl>
    <w:p>
      <w:pPr>
        <w:pStyle w:val="TableParagraph"/>
        <w:spacing w:after="0" w:line="301" w:lineRule="exact"/>
        <w:jc w:val="center"/>
        <w:rPr>
          <w:sz w:val="28"/>
        </w:rPr>
        <w:sectPr>
          <w:pgSz w:w="11900" w:h="16840"/>
          <w:pgMar w:header="0" w:footer="759" w:top="1100" w:bottom="1242" w:left="1559" w:right="566"/>
        </w:sectPr>
      </w:pPr>
    </w:p>
    <w:tbl>
      <w:tblPr>
        <w:tblW w:w="0" w:type="auto"/>
        <w:jc w:val="left"/>
        <w:tblInd w:w="1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339"/>
        <w:gridCol w:w="2339"/>
        <w:gridCol w:w="2334"/>
        <w:gridCol w:w="2339"/>
      </w:tblGrid>
      <w:tr>
        <w:trPr>
          <w:trHeight w:val="321" w:hRule="atLeast"/>
        </w:trPr>
        <w:tc>
          <w:tcPr>
            <w:tcW w:w="2339" w:type="dxa"/>
          </w:tcPr>
          <w:p>
            <w:pPr>
              <w:pStyle w:val="TableParagraph"/>
              <w:spacing w:line="301" w:lineRule="exact"/>
              <w:rPr>
                <w:sz w:val="28"/>
              </w:rPr>
            </w:pPr>
            <w:r>
              <w:rPr>
                <w:spacing w:val="-5"/>
                <w:sz w:val="28"/>
              </w:rPr>
              <w:t>Не?</w:t>
            </w:r>
          </w:p>
        </w:tc>
        <w:tc>
          <w:tcPr>
            <w:tcW w:w="2339" w:type="dxa"/>
          </w:tcPr>
          <w:p>
            <w:pPr>
              <w:pStyle w:val="TableParagraph"/>
              <w:spacing w:line="301" w:lineRule="exact"/>
              <w:ind w:left="0" w:right="805"/>
              <w:jc w:val="right"/>
              <w:rPr>
                <w:sz w:val="28"/>
              </w:rPr>
            </w:pPr>
            <w:r>
              <w:rPr>
                <w:spacing w:val="-10"/>
                <w:sz w:val="28"/>
              </w:rPr>
              <w:t>7</w:t>
            </w:r>
          </w:p>
        </w:tc>
        <w:tc>
          <w:tcPr>
            <w:tcW w:w="2334" w:type="dxa"/>
          </w:tcPr>
          <w:p>
            <w:pPr>
              <w:pStyle w:val="TableParagraph"/>
              <w:spacing w:line="301" w:lineRule="exact"/>
              <w:ind w:left="584" w:right="5"/>
              <w:jc w:val="center"/>
              <w:rPr>
                <w:sz w:val="28"/>
              </w:rPr>
            </w:pPr>
            <w:r>
              <w:rPr>
                <w:spacing w:val="-10"/>
                <w:sz w:val="28"/>
              </w:rPr>
              <w:t>4</w:t>
            </w:r>
          </w:p>
        </w:tc>
        <w:tc>
          <w:tcPr>
            <w:tcW w:w="2339" w:type="dxa"/>
          </w:tcPr>
          <w:p>
            <w:pPr>
              <w:pStyle w:val="TableParagraph"/>
              <w:spacing w:line="301" w:lineRule="exact"/>
              <w:ind w:left="0" w:right="805"/>
              <w:jc w:val="right"/>
              <w:rPr>
                <w:sz w:val="28"/>
              </w:rPr>
            </w:pPr>
            <w:r>
              <w:rPr>
                <w:spacing w:val="-10"/>
                <w:sz w:val="28"/>
              </w:rPr>
              <w:t>4</w:t>
            </w:r>
          </w:p>
        </w:tc>
      </w:tr>
      <w:tr>
        <w:trPr>
          <w:trHeight w:val="326" w:hRule="atLeast"/>
        </w:trPr>
        <w:tc>
          <w:tcPr>
            <w:tcW w:w="2339" w:type="dxa"/>
          </w:tcPr>
          <w:p>
            <w:pPr>
              <w:pStyle w:val="TableParagraph"/>
              <w:spacing w:line="306" w:lineRule="exact"/>
              <w:rPr>
                <w:sz w:val="28"/>
              </w:rPr>
            </w:pPr>
            <w:r>
              <w:rPr>
                <w:spacing w:val="-5"/>
                <w:sz w:val="28"/>
              </w:rPr>
              <w:t>Нә?</w:t>
            </w:r>
          </w:p>
        </w:tc>
        <w:tc>
          <w:tcPr>
            <w:tcW w:w="2339" w:type="dxa"/>
          </w:tcPr>
          <w:p>
            <w:pPr>
              <w:pStyle w:val="TableParagraph"/>
              <w:spacing w:line="306" w:lineRule="exact"/>
              <w:ind w:left="0" w:right="805"/>
              <w:jc w:val="right"/>
              <w:rPr>
                <w:sz w:val="28"/>
              </w:rPr>
            </w:pPr>
            <w:r>
              <w:rPr>
                <w:spacing w:val="-10"/>
                <w:sz w:val="28"/>
              </w:rPr>
              <w:t>4</w:t>
            </w:r>
          </w:p>
        </w:tc>
        <w:tc>
          <w:tcPr>
            <w:tcW w:w="2334" w:type="dxa"/>
          </w:tcPr>
          <w:p>
            <w:pPr>
              <w:pStyle w:val="TableParagraph"/>
              <w:spacing w:line="306" w:lineRule="exact"/>
              <w:ind w:left="584" w:right="5"/>
              <w:jc w:val="center"/>
              <w:rPr>
                <w:sz w:val="28"/>
              </w:rPr>
            </w:pPr>
            <w:r>
              <w:rPr>
                <w:spacing w:val="-10"/>
                <w:sz w:val="28"/>
              </w:rPr>
              <w:t>5</w:t>
            </w:r>
          </w:p>
        </w:tc>
        <w:tc>
          <w:tcPr>
            <w:tcW w:w="2339" w:type="dxa"/>
          </w:tcPr>
          <w:p>
            <w:pPr>
              <w:pStyle w:val="TableParagraph"/>
              <w:spacing w:line="306" w:lineRule="exact"/>
              <w:ind w:left="0" w:right="805"/>
              <w:jc w:val="right"/>
              <w:rPr>
                <w:sz w:val="28"/>
              </w:rPr>
            </w:pPr>
            <w:r>
              <w:rPr>
                <w:spacing w:val="-10"/>
                <w:sz w:val="28"/>
              </w:rPr>
              <w:t>5</w:t>
            </w:r>
          </w:p>
        </w:tc>
      </w:tr>
      <w:tr>
        <w:trPr>
          <w:trHeight w:val="321" w:hRule="atLeast"/>
        </w:trPr>
        <w:tc>
          <w:tcPr>
            <w:tcW w:w="2339" w:type="dxa"/>
          </w:tcPr>
          <w:p>
            <w:pPr>
              <w:pStyle w:val="TableParagraph"/>
              <w:spacing w:line="301" w:lineRule="exact"/>
              <w:rPr>
                <w:sz w:val="28"/>
              </w:rPr>
            </w:pPr>
            <w:r>
              <w:rPr>
                <w:spacing w:val="-2"/>
                <w:sz w:val="28"/>
              </w:rPr>
              <w:t>Немиш?</w:t>
            </w:r>
          </w:p>
        </w:tc>
        <w:tc>
          <w:tcPr>
            <w:tcW w:w="2339" w:type="dxa"/>
          </w:tcPr>
          <w:p>
            <w:pPr>
              <w:pStyle w:val="TableParagraph"/>
              <w:spacing w:line="301" w:lineRule="exact"/>
              <w:ind w:left="0" w:right="805"/>
              <w:jc w:val="right"/>
              <w:rPr>
                <w:sz w:val="28"/>
              </w:rPr>
            </w:pPr>
            <w:r>
              <w:rPr>
                <w:spacing w:val="-10"/>
                <w:sz w:val="28"/>
              </w:rPr>
              <w:t>1</w:t>
            </w:r>
          </w:p>
        </w:tc>
        <w:tc>
          <w:tcPr>
            <w:tcW w:w="2334" w:type="dxa"/>
          </w:tcPr>
          <w:p>
            <w:pPr>
              <w:pStyle w:val="TableParagraph"/>
              <w:spacing w:line="301" w:lineRule="exact"/>
              <w:ind w:left="584" w:right="5"/>
              <w:jc w:val="center"/>
              <w:rPr>
                <w:sz w:val="28"/>
              </w:rPr>
            </w:pPr>
            <w:r>
              <w:rPr>
                <w:spacing w:val="-10"/>
                <w:sz w:val="28"/>
              </w:rPr>
              <w:t>1</w:t>
            </w:r>
          </w:p>
        </w:tc>
        <w:tc>
          <w:tcPr>
            <w:tcW w:w="2339" w:type="dxa"/>
          </w:tcPr>
          <w:p>
            <w:pPr>
              <w:pStyle w:val="TableParagraph"/>
              <w:spacing w:line="301" w:lineRule="exact"/>
              <w:ind w:left="0" w:right="828"/>
              <w:jc w:val="right"/>
              <w:rPr>
                <w:sz w:val="28"/>
              </w:rPr>
            </w:pPr>
            <w:r>
              <w:rPr>
                <w:spacing w:val="-10"/>
                <w:sz w:val="28"/>
              </w:rPr>
              <w:t>-</w:t>
            </w:r>
          </w:p>
        </w:tc>
      </w:tr>
      <w:tr>
        <w:trPr>
          <w:trHeight w:val="321" w:hRule="atLeast"/>
        </w:trPr>
        <w:tc>
          <w:tcPr>
            <w:tcW w:w="2339" w:type="dxa"/>
          </w:tcPr>
          <w:p>
            <w:pPr>
              <w:pStyle w:val="TableParagraph"/>
              <w:spacing w:line="302" w:lineRule="exact"/>
              <w:rPr>
                <w:sz w:val="28"/>
              </w:rPr>
            </w:pPr>
            <w:r>
              <w:rPr>
                <w:spacing w:val="-2"/>
                <w:sz w:val="28"/>
              </w:rPr>
              <w:t>Нечә?</w:t>
            </w:r>
          </w:p>
        </w:tc>
        <w:tc>
          <w:tcPr>
            <w:tcW w:w="2339" w:type="dxa"/>
          </w:tcPr>
          <w:p>
            <w:pPr>
              <w:pStyle w:val="TableParagraph"/>
              <w:spacing w:line="302" w:lineRule="exact"/>
              <w:ind w:left="0" w:right="805"/>
              <w:jc w:val="right"/>
              <w:rPr>
                <w:sz w:val="28"/>
              </w:rPr>
            </w:pPr>
            <w:r>
              <w:rPr>
                <w:spacing w:val="-10"/>
                <w:sz w:val="28"/>
              </w:rPr>
              <w:t>3</w:t>
            </w:r>
          </w:p>
        </w:tc>
        <w:tc>
          <w:tcPr>
            <w:tcW w:w="2334" w:type="dxa"/>
          </w:tcPr>
          <w:p>
            <w:pPr>
              <w:pStyle w:val="TableParagraph"/>
              <w:spacing w:line="302" w:lineRule="exact"/>
              <w:ind w:left="584" w:right="5"/>
              <w:jc w:val="center"/>
              <w:rPr>
                <w:sz w:val="28"/>
              </w:rPr>
            </w:pPr>
            <w:r>
              <w:rPr>
                <w:spacing w:val="-10"/>
                <w:sz w:val="28"/>
              </w:rPr>
              <w:t>3</w:t>
            </w:r>
          </w:p>
        </w:tc>
        <w:tc>
          <w:tcPr>
            <w:tcW w:w="2339" w:type="dxa"/>
          </w:tcPr>
          <w:p>
            <w:pPr>
              <w:pStyle w:val="TableParagraph"/>
              <w:spacing w:line="302" w:lineRule="exact"/>
              <w:ind w:left="0" w:right="805"/>
              <w:jc w:val="right"/>
              <w:rPr>
                <w:sz w:val="28"/>
              </w:rPr>
            </w:pPr>
            <w:r>
              <w:rPr>
                <w:spacing w:val="-10"/>
                <w:sz w:val="28"/>
              </w:rPr>
              <w:t>3</w:t>
            </w:r>
          </w:p>
        </w:tc>
      </w:tr>
      <w:tr>
        <w:trPr>
          <w:trHeight w:val="643" w:hRule="atLeast"/>
        </w:trPr>
        <w:tc>
          <w:tcPr>
            <w:tcW w:w="2339" w:type="dxa"/>
          </w:tcPr>
          <w:p>
            <w:pPr>
              <w:pStyle w:val="TableParagraph"/>
              <w:spacing w:line="315" w:lineRule="exact"/>
              <w:rPr>
                <w:sz w:val="28"/>
              </w:rPr>
            </w:pPr>
            <w:r>
              <w:rPr>
                <w:sz w:val="28"/>
              </w:rPr>
              <w:t>Нелүк</w:t>
            </w:r>
            <w:r>
              <w:rPr>
                <w:spacing w:val="-8"/>
                <w:sz w:val="28"/>
              </w:rPr>
              <w:t> </w:t>
            </w:r>
            <w:r>
              <w:rPr>
                <w:spacing w:val="-2"/>
                <w:sz w:val="28"/>
              </w:rPr>
              <w:t>(налүк,</w:t>
            </w:r>
          </w:p>
          <w:p>
            <w:pPr>
              <w:pStyle w:val="TableParagraph"/>
              <w:spacing w:line="308" w:lineRule="exact"/>
              <w:rPr>
                <w:sz w:val="28"/>
              </w:rPr>
            </w:pPr>
            <w:r>
              <w:rPr>
                <w:spacing w:val="-2"/>
                <w:sz w:val="28"/>
              </w:rPr>
              <w:t>нәлик)?</w:t>
            </w:r>
          </w:p>
        </w:tc>
        <w:tc>
          <w:tcPr>
            <w:tcW w:w="2339" w:type="dxa"/>
          </w:tcPr>
          <w:p>
            <w:pPr>
              <w:pStyle w:val="TableParagraph"/>
              <w:spacing w:before="156"/>
              <w:ind w:left="0" w:right="805"/>
              <w:jc w:val="right"/>
              <w:rPr>
                <w:sz w:val="28"/>
              </w:rPr>
            </w:pPr>
            <w:r>
              <w:rPr>
                <w:spacing w:val="-10"/>
                <w:sz w:val="28"/>
              </w:rPr>
              <w:t>4</w:t>
            </w:r>
          </w:p>
        </w:tc>
        <w:tc>
          <w:tcPr>
            <w:tcW w:w="2334" w:type="dxa"/>
          </w:tcPr>
          <w:p>
            <w:pPr>
              <w:pStyle w:val="TableParagraph"/>
              <w:spacing w:before="156"/>
              <w:ind w:left="584" w:right="5"/>
              <w:jc w:val="center"/>
              <w:rPr>
                <w:sz w:val="28"/>
              </w:rPr>
            </w:pPr>
            <w:r>
              <w:rPr>
                <w:spacing w:val="-10"/>
                <w:sz w:val="28"/>
              </w:rPr>
              <w:t>4</w:t>
            </w:r>
          </w:p>
        </w:tc>
        <w:tc>
          <w:tcPr>
            <w:tcW w:w="2339" w:type="dxa"/>
          </w:tcPr>
          <w:p>
            <w:pPr>
              <w:pStyle w:val="TableParagraph"/>
              <w:spacing w:before="156"/>
              <w:ind w:left="0" w:right="805"/>
              <w:jc w:val="right"/>
              <w:rPr>
                <w:sz w:val="28"/>
              </w:rPr>
            </w:pPr>
            <w:r>
              <w:rPr>
                <w:spacing w:val="-10"/>
                <w:sz w:val="28"/>
              </w:rPr>
              <w:t>2</w:t>
            </w:r>
          </w:p>
        </w:tc>
      </w:tr>
      <w:tr>
        <w:trPr>
          <w:trHeight w:val="321" w:hRule="atLeast"/>
        </w:trPr>
        <w:tc>
          <w:tcPr>
            <w:tcW w:w="2339" w:type="dxa"/>
          </w:tcPr>
          <w:p>
            <w:pPr>
              <w:pStyle w:val="TableParagraph"/>
              <w:spacing w:line="301" w:lineRule="exact"/>
              <w:rPr>
                <w:sz w:val="28"/>
              </w:rPr>
            </w:pPr>
            <w:r>
              <w:rPr>
                <w:sz w:val="28"/>
              </w:rPr>
              <w:t>Ким?</w:t>
            </w:r>
            <w:r>
              <w:rPr>
                <w:spacing w:val="64"/>
                <w:sz w:val="28"/>
              </w:rPr>
              <w:t> </w:t>
            </w:r>
            <w:r>
              <w:rPr>
                <w:spacing w:val="-2"/>
                <w:sz w:val="28"/>
              </w:rPr>
              <w:t>Кимда?</w:t>
            </w:r>
          </w:p>
        </w:tc>
        <w:tc>
          <w:tcPr>
            <w:tcW w:w="2339" w:type="dxa"/>
          </w:tcPr>
          <w:p>
            <w:pPr>
              <w:pStyle w:val="TableParagraph"/>
              <w:spacing w:line="301" w:lineRule="exact"/>
              <w:ind w:left="0" w:right="733"/>
              <w:jc w:val="right"/>
              <w:rPr>
                <w:sz w:val="28"/>
              </w:rPr>
            </w:pPr>
            <w:r>
              <w:rPr>
                <w:spacing w:val="-5"/>
                <w:sz w:val="28"/>
              </w:rPr>
              <w:t>14</w:t>
            </w:r>
          </w:p>
        </w:tc>
        <w:tc>
          <w:tcPr>
            <w:tcW w:w="2334" w:type="dxa"/>
          </w:tcPr>
          <w:p>
            <w:pPr>
              <w:pStyle w:val="TableParagraph"/>
              <w:spacing w:line="301" w:lineRule="exact"/>
              <w:ind w:left="584"/>
              <w:jc w:val="center"/>
              <w:rPr>
                <w:sz w:val="28"/>
              </w:rPr>
            </w:pPr>
            <w:r>
              <w:rPr>
                <w:spacing w:val="-5"/>
                <w:sz w:val="28"/>
              </w:rPr>
              <w:t>13</w:t>
            </w:r>
          </w:p>
        </w:tc>
        <w:tc>
          <w:tcPr>
            <w:tcW w:w="2339" w:type="dxa"/>
          </w:tcPr>
          <w:p>
            <w:pPr>
              <w:pStyle w:val="TableParagraph"/>
              <w:spacing w:line="301" w:lineRule="exact"/>
              <w:ind w:left="0" w:right="733"/>
              <w:jc w:val="right"/>
              <w:rPr>
                <w:sz w:val="28"/>
              </w:rPr>
            </w:pPr>
            <w:r>
              <w:rPr>
                <w:spacing w:val="-5"/>
                <w:sz w:val="28"/>
              </w:rPr>
              <w:t>11</w:t>
            </w:r>
          </w:p>
        </w:tc>
      </w:tr>
      <w:tr>
        <w:trPr>
          <w:trHeight w:val="321" w:hRule="atLeast"/>
        </w:trPr>
        <w:tc>
          <w:tcPr>
            <w:tcW w:w="2339" w:type="dxa"/>
          </w:tcPr>
          <w:p>
            <w:pPr>
              <w:pStyle w:val="TableParagraph"/>
              <w:spacing w:line="301" w:lineRule="exact"/>
              <w:rPr>
                <w:sz w:val="28"/>
              </w:rPr>
            </w:pPr>
            <w:r>
              <w:rPr>
                <w:spacing w:val="-2"/>
                <w:sz w:val="28"/>
              </w:rPr>
              <w:t>Қанча?</w:t>
            </w:r>
          </w:p>
        </w:tc>
        <w:tc>
          <w:tcPr>
            <w:tcW w:w="2339" w:type="dxa"/>
          </w:tcPr>
          <w:p>
            <w:pPr>
              <w:pStyle w:val="TableParagraph"/>
              <w:spacing w:line="301" w:lineRule="exact"/>
              <w:ind w:left="0" w:right="805"/>
              <w:jc w:val="right"/>
              <w:rPr>
                <w:sz w:val="28"/>
              </w:rPr>
            </w:pPr>
            <w:r>
              <w:rPr>
                <w:spacing w:val="-10"/>
                <w:sz w:val="28"/>
              </w:rPr>
              <w:t>1</w:t>
            </w:r>
          </w:p>
        </w:tc>
        <w:tc>
          <w:tcPr>
            <w:tcW w:w="2334" w:type="dxa"/>
          </w:tcPr>
          <w:p>
            <w:pPr>
              <w:pStyle w:val="TableParagraph"/>
              <w:spacing w:line="301" w:lineRule="exact"/>
              <w:ind w:left="584" w:right="5"/>
              <w:jc w:val="center"/>
              <w:rPr>
                <w:sz w:val="28"/>
              </w:rPr>
            </w:pPr>
            <w:r>
              <w:rPr>
                <w:spacing w:val="-10"/>
                <w:sz w:val="28"/>
              </w:rPr>
              <w:t>1</w:t>
            </w:r>
          </w:p>
        </w:tc>
        <w:tc>
          <w:tcPr>
            <w:tcW w:w="2339" w:type="dxa"/>
          </w:tcPr>
          <w:p>
            <w:pPr>
              <w:pStyle w:val="TableParagraph"/>
              <w:spacing w:line="301" w:lineRule="exact"/>
              <w:ind w:left="0" w:right="828"/>
              <w:jc w:val="right"/>
              <w:rPr>
                <w:sz w:val="28"/>
              </w:rPr>
            </w:pPr>
            <w:r>
              <w:rPr>
                <w:spacing w:val="-10"/>
                <w:sz w:val="28"/>
              </w:rPr>
              <w:t>-</w:t>
            </w:r>
          </w:p>
        </w:tc>
      </w:tr>
      <w:tr>
        <w:trPr>
          <w:trHeight w:val="325" w:hRule="atLeast"/>
        </w:trPr>
        <w:tc>
          <w:tcPr>
            <w:tcW w:w="2339" w:type="dxa"/>
          </w:tcPr>
          <w:p>
            <w:pPr>
              <w:pStyle w:val="TableParagraph"/>
              <w:spacing w:line="306" w:lineRule="exact"/>
              <w:rPr>
                <w:sz w:val="28"/>
              </w:rPr>
            </w:pPr>
            <w:r>
              <w:rPr>
                <w:spacing w:val="-2"/>
                <w:sz w:val="28"/>
              </w:rPr>
              <w:t>Қанда?</w:t>
            </w:r>
          </w:p>
        </w:tc>
        <w:tc>
          <w:tcPr>
            <w:tcW w:w="2339" w:type="dxa"/>
          </w:tcPr>
          <w:p>
            <w:pPr>
              <w:pStyle w:val="TableParagraph"/>
              <w:spacing w:line="306" w:lineRule="exact"/>
              <w:ind w:left="0" w:right="827"/>
              <w:jc w:val="right"/>
              <w:rPr>
                <w:sz w:val="28"/>
              </w:rPr>
            </w:pPr>
            <w:r>
              <w:rPr>
                <w:spacing w:val="-10"/>
                <w:sz w:val="28"/>
              </w:rPr>
              <w:t>-</w:t>
            </w:r>
          </w:p>
        </w:tc>
        <w:tc>
          <w:tcPr>
            <w:tcW w:w="2334" w:type="dxa"/>
          </w:tcPr>
          <w:p>
            <w:pPr>
              <w:pStyle w:val="TableParagraph"/>
              <w:spacing w:line="306" w:lineRule="exact"/>
              <w:ind w:left="584" w:right="3"/>
              <w:jc w:val="center"/>
              <w:rPr>
                <w:sz w:val="28"/>
              </w:rPr>
            </w:pPr>
            <w:r>
              <w:rPr>
                <w:spacing w:val="-10"/>
                <w:sz w:val="28"/>
              </w:rPr>
              <w:t>-</w:t>
            </w:r>
          </w:p>
        </w:tc>
        <w:tc>
          <w:tcPr>
            <w:tcW w:w="2339" w:type="dxa"/>
          </w:tcPr>
          <w:p>
            <w:pPr>
              <w:pStyle w:val="TableParagraph"/>
              <w:spacing w:line="306" w:lineRule="exact"/>
              <w:ind w:left="0" w:right="805"/>
              <w:jc w:val="right"/>
              <w:rPr>
                <w:sz w:val="28"/>
              </w:rPr>
            </w:pPr>
            <w:r>
              <w:rPr>
                <w:spacing w:val="-10"/>
                <w:sz w:val="28"/>
              </w:rPr>
              <w:t>1</w:t>
            </w:r>
          </w:p>
        </w:tc>
      </w:tr>
      <w:tr>
        <w:trPr>
          <w:trHeight w:val="321" w:hRule="atLeast"/>
        </w:trPr>
        <w:tc>
          <w:tcPr>
            <w:tcW w:w="2339" w:type="dxa"/>
          </w:tcPr>
          <w:p>
            <w:pPr>
              <w:pStyle w:val="TableParagraph"/>
              <w:spacing w:line="302" w:lineRule="exact"/>
              <w:rPr>
                <w:sz w:val="28"/>
              </w:rPr>
            </w:pPr>
            <w:r>
              <w:rPr>
                <w:spacing w:val="-2"/>
                <w:sz w:val="28"/>
              </w:rPr>
              <w:t>Қачан?</w:t>
            </w:r>
          </w:p>
        </w:tc>
        <w:tc>
          <w:tcPr>
            <w:tcW w:w="2339" w:type="dxa"/>
          </w:tcPr>
          <w:p>
            <w:pPr>
              <w:pStyle w:val="TableParagraph"/>
              <w:spacing w:line="302" w:lineRule="exact"/>
              <w:ind w:left="0" w:right="805"/>
              <w:jc w:val="right"/>
              <w:rPr>
                <w:sz w:val="28"/>
              </w:rPr>
            </w:pPr>
            <w:r>
              <w:rPr>
                <w:spacing w:val="-10"/>
                <w:sz w:val="28"/>
              </w:rPr>
              <w:t>4</w:t>
            </w:r>
          </w:p>
        </w:tc>
        <w:tc>
          <w:tcPr>
            <w:tcW w:w="2334" w:type="dxa"/>
          </w:tcPr>
          <w:p>
            <w:pPr>
              <w:pStyle w:val="TableParagraph"/>
              <w:spacing w:line="302" w:lineRule="exact"/>
              <w:ind w:left="584" w:right="5"/>
              <w:jc w:val="center"/>
              <w:rPr>
                <w:sz w:val="28"/>
              </w:rPr>
            </w:pPr>
            <w:r>
              <w:rPr>
                <w:spacing w:val="-10"/>
                <w:sz w:val="28"/>
              </w:rPr>
              <w:t>4</w:t>
            </w:r>
          </w:p>
        </w:tc>
        <w:tc>
          <w:tcPr>
            <w:tcW w:w="2339" w:type="dxa"/>
          </w:tcPr>
          <w:p>
            <w:pPr>
              <w:pStyle w:val="TableParagraph"/>
              <w:spacing w:line="302" w:lineRule="exact"/>
              <w:ind w:left="0" w:right="805"/>
              <w:jc w:val="right"/>
              <w:rPr>
                <w:sz w:val="28"/>
              </w:rPr>
            </w:pPr>
            <w:r>
              <w:rPr>
                <w:spacing w:val="-10"/>
                <w:sz w:val="28"/>
              </w:rPr>
              <w:t>4</w:t>
            </w:r>
          </w:p>
        </w:tc>
      </w:tr>
      <w:tr>
        <w:trPr>
          <w:trHeight w:val="321" w:hRule="atLeast"/>
        </w:trPr>
        <w:tc>
          <w:tcPr>
            <w:tcW w:w="2339" w:type="dxa"/>
          </w:tcPr>
          <w:p>
            <w:pPr>
              <w:pStyle w:val="TableParagraph"/>
              <w:spacing w:line="301" w:lineRule="exact"/>
              <w:rPr>
                <w:sz w:val="28"/>
              </w:rPr>
            </w:pPr>
            <w:r>
              <w:rPr>
                <w:spacing w:val="-2"/>
                <w:sz w:val="28"/>
              </w:rPr>
              <w:t>Қайда?</w:t>
            </w:r>
          </w:p>
        </w:tc>
        <w:tc>
          <w:tcPr>
            <w:tcW w:w="2339" w:type="dxa"/>
          </w:tcPr>
          <w:p>
            <w:pPr>
              <w:pStyle w:val="TableParagraph"/>
              <w:spacing w:line="301" w:lineRule="exact"/>
              <w:ind w:left="0" w:right="805"/>
              <w:jc w:val="right"/>
              <w:rPr>
                <w:sz w:val="28"/>
              </w:rPr>
            </w:pPr>
            <w:r>
              <w:rPr>
                <w:spacing w:val="-10"/>
                <w:sz w:val="28"/>
              </w:rPr>
              <w:t>2</w:t>
            </w:r>
          </w:p>
        </w:tc>
        <w:tc>
          <w:tcPr>
            <w:tcW w:w="2334" w:type="dxa"/>
          </w:tcPr>
          <w:p>
            <w:pPr>
              <w:pStyle w:val="TableParagraph"/>
              <w:spacing w:line="301" w:lineRule="exact"/>
              <w:ind w:left="584" w:right="5"/>
              <w:jc w:val="center"/>
              <w:rPr>
                <w:sz w:val="28"/>
              </w:rPr>
            </w:pPr>
            <w:r>
              <w:rPr>
                <w:spacing w:val="-10"/>
                <w:sz w:val="28"/>
              </w:rPr>
              <w:t>2</w:t>
            </w:r>
          </w:p>
        </w:tc>
        <w:tc>
          <w:tcPr>
            <w:tcW w:w="2339" w:type="dxa"/>
          </w:tcPr>
          <w:p>
            <w:pPr>
              <w:pStyle w:val="TableParagraph"/>
              <w:spacing w:line="301" w:lineRule="exact"/>
              <w:ind w:left="0" w:right="805"/>
              <w:jc w:val="right"/>
              <w:rPr>
                <w:sz w:val="28"/>
              </w:rPr>
            </w:pPr>
            <w:r>
              <w:rPr>
                <w:spacing w:val="-10"/>
                <w:sz w:val="28"/>
              </w:rPr>
              <w:t>1</w:t>
            </w:r>
          </w:p>
        </w:tc>
      </w:tr>
    </w:tbl>
    <w:p>
      <w:pPr>
        <w:pStyle w:val="BodyText"/>
        <w:spacing w:before="10"/>
        <w:ind w:left="0"/>
        <w:jc w:val="left"/>
      </w:pPr>
    </w:p>
    <w:p>
      <w:pPr>
        <w:pStyle w:val="BodyText"/>
        <w:spacing w:line="322" w:lineRule="exact"/>
        <w:ind w:left="861"/>
        <w:jc w:val="left"/>
      </w:pPr>
      <w:r>
        <w:rPr/>
        <w:t>267-бәйіт</w:t>
      </w:r>
      <w:r>
        <w:rPr>
          <w:spacing w:val="-14"/>
        </w:rPr>
        <w:t> </w:t>
      </w:r>
      <w:r>
        <w:rPr>
          <w:spacing w:val="-2"/>
        </w:rPr>
        <w:t>жолында:</w:t>
      </w:r>
    </w:p>
    <w:p>
      <w:pPr>
        <w:spacing w:before="0"/>
        <w:ind w:left="861" w:right="0" w:firstLine="0"/>
        <w:jc w:val="left"/>
        <w:rPr>
          <w:b/>
          <w:sz w:val="28"/>
        </w:rPr>
      </w:pPr>
      <w:r>
        <w:rPr>
          <w:b/>
          <w:sz w:val="28"/>
        </w:rPr>
        <w:t>А.</w:t>
      </w:r>
      <w:r>
        <w:rPr>
          <w:b/>
          <w:spacing w:val="-4"/>
          <w:sz w:val="28"/>
        </w:rPr>
        <w:t> </w:t>
      </w:r>
      <w:r>
        <w:rPr>
          <w:b/>
          <w:sz w:val="28"/>
        </w:rPr>
        <w:t>Ол</w:t>
      </w:r>
      <w:r>
        <w:rPr>
          <w:b/>
          <w:spacing w:val="-4"/>
          <w:sz w:val="28"/>
        </w:rPr>
        <w:t> </w:t>
      </w:r>
      <w:r>
        <w:rPr>
          <w:b/>
          <w:sz w:val="28"/>
        </w:rPr>
        <w:t>ол</w:t>
      </w:r>
      <w:r>
        <w:rPr>
          <w:b/>
          <w:spacing w:val="-5"/>
          <w:sz w:val="28"/>
        </w:rPr>
        <w:t> </w:t>
      </w:r>
      <w:r>
        <w:rPr>
          <w:b/>
          <w:sz w:val="28"/>
        </w:rPr>
        <w:t>ким</w:t>
      </w:r>
      <w:r>
        <w:rPr>
          <w:b/>
          <w:spacing w:val="-1"/>
          <w:sz w:val="28"/>
        </w:rPr>
        <w:t> </w:t>
      </w:r>
      <w:r>
        <w:rPr>
          <w:sz w:val="28"/>
        </w:rPr>
        <w:t>такаббурни</w:t>
      </w:r>
      <w:r>
        <w:rPr>
          <w:spacing w:val="60"/>
          <w:sz w:val="28"/>
        </w:rPr>
        <w:t> </w:t>
      </w:r>
      <w:r>
        <w:rPr>
          <w:b/>
          <w:sz w:val="28"/>
        </w:rPr>
        <w:t>йердин</w:t>
      </w:r>
      <w:r>
        <w:rPr>
          <w:b/>
          <w:spacing w:val="-8"/>
          <w:sz w:val="28"/>
        </w:rPr>
        <w:t> </w:t>
      </w:r>
      <w:r>
        <w:rPr>
          <w:b/>
          <w:spacing w:val="-4"/>
          <w:sz w:val="28"/>
        </w:rPr>
        <w:t>салып</w:t>
      </w:r>
    </w:p>
    <w:p>
      <w:pPr>
        <w:pStyle w:val="BodyText"/>
        <w:bidi/>
        <w:spacing w:line="322" w:lineRule="exact"/>
        <w:ind w:right="0" w:left="5654" w:firstLine="0"/>
        <w:jc w:val="left"/>
      </w:pPr>
      <w:r>
        <w:rPr>
          <w:w w:val="69"/>
          <w:rtl/>
        </w:rPr>
        <w:t>ول</w:t>
      </w:r>
      <w:r>
        <w:rPr>
          <w:spacing w:val="-10"/>
          <w:rtl/>
        </w:rPr>
        <w:t> </w:t>
      </w:r>
      <w:r>
        <w:rPr>
          <w:w w:val="69"/>
          <w:rtl/>
        </w:rPr>
        <w:t>ول</w:t>
      </w:r>
      <w:r>
        <w:rPr>
          <w:spacing w:val="-11"/>
          <w:rtl/>
        </w:rPr>
        <w:t> </w:t>
      </w:r>
      <w:r>
        <w:rPr>
          <w:w w:val="69"/>
          <w:rtl/>
        </w:rPr>
        <w:t>كىم</w:t>
      </w:r>
      <w:r>
        <w:rPr>
          <w:spacing w:val="-11"/>
          <w:rtl/>
        </w:rPr>
        <w:t> </w:t>
      </w:r>
      <w:r>
        <w:rPr>
          <w:w w:val="69"/>
          <w:rtl/>
        </w:rPr>
        <w:t>تاكاببورنى</w:t>
      </w:r>
      <w:r>
        <w:rPr>
          <w:spacing w:val="-11"/>
          <w:rtl/>
        </w:rPr>
        <w:t> </w:t>
      </w:r>
      <w:r>
        <w:rPr>
          <w:w w:val="69"/>
          <w:rtl/>
        </w:rPr>
        <w:t>ىيردىن</w:t>
      </w:r>
      <w:r>
        <w:rPr>
          <w:spacing w:val="-10"/>
          <w:rtl/>
        </w:rPr>
        <w:t> </w:t>
      </w:r>
      <w:r>
        <w:rPr>
          <w:w w:val="69"/>
          <w:rtl/>
        </w:rPr>
        <w:t>سالو</w:t>
      </w:r>
      <w:r>
        <w:rPr>
          <w:w w:val="69"/>
          <w:rtl/>
        </w:rPr>
        <w:t>پ</w:t>
      </w:r>
    </w:p>
    <w:p>
      <w:pPr>
        <w:spacing w:line="322" w:lineRule="exact" w:before="0"/>
        <w:ind w:left="861" w:right="0" w:firstLine="0"/>
        <w:jc w:val="left"/>
        <w:rPr>
          <w:i/>
          <w:sz w:val="28"/>
        </w:rPr>
      </w:pPr>
      <w:r>
        <w:rPr>
          <w:i/>
          <w:sz w:val="28"/>
        </w:rPr>
        <w:t>Ол</w:t>
      </w:r>
      <w:r>
        <w:rPr>
          <w:i/>
          <w:spacing w:val="-6"/>
          <w:sz w:val="28"/>
        </w:rPr>
        <w:t> </w:t>
      </w:r>
      <w:r>
        <w:rPr>
          <w:i/>
          <w:sz w:val="28"/>
        </w:rPr>
        <w:t>ол</w:t>
      </w:r>
      <w:r>
        <w:rPr>
          <w:i/>
          <w:spacing w:val="-5"/>
          <w:sz w:val="28"/>
        </w:rPr>
        <w:t> </w:t>
      </w:r>
      <w:r>
        <w:rPr>
          <w:i/>
          <w:sz w:val="28"/>
        </w:rPr>
        <w:t>кім</w:t>
      </w:r>
      <w:r>
        <w:rPr>
          <w:i/>
          <w:spacing w:val="-4"/>
          <w:sz w:val="28"/>
        </w:rPr>
        <w:t> </w:t>
      </w:r>
      <w:r>
        <w:rPr>
          <w:i/>
          <w:sz w:val="28"/>
        </w:rPr>
        <w:t>тәкаппарды</w:t>
      </w:r>
      <w:r>
        <w:rPr>
          <w:i/>
          <w:spacing w:val="-5"/>
          <w:sz w:val="28"/>
        </w:rPr>
        <w:t> </w:t>
      </w:r>
      <w:r>
        <w:rPr>
          <w:i/>
          <w:sz w:val="28"/>
        </w:rPr>
        <w:t>жерге</w:t>
      </w:r>
      <w:r>
        <w:rPr>
          <w:i/>
          <w:spacing w:val="-4"/>
          <w:sz w:val="28"/>
        </w:rPr>
        <w:t> салып</w:t>
      </w:r>
    </w:p>
    <w:p>
      <w:pPr>
        <w:spacing w:line="322" w:lineRule="exact" w:before="0"/>
        <w:ind w:left="861" w:right="0" w:firstLine="0"/>
        <w:jc w:val="left"/>
        <w:rPr>
          <w:b/>
          <w:sz w:val="28"/>
        </w:rPr>
      </w:pPr>
      <w:r>
        <w:rPr>
          <w:b/>
          <w:sz w:val="28"/>
        </w:rPr>
        <w:t>Ә.</w:t>
      </w:r>
      <w:r>
        <w:rPr>
          <w:b/>
          <w:spacing w:val="-5"/>
          <w:sz w:val="28"/>
        </w:rPr>
        <w:t> </w:t>
      </w:r>
      <w:r>
        <w:rPr>
          <w:b/>
          <w:sz w:val="28"/>
        </w:rPr>
        <w:t>Сөз</w:t>
      </w:r>
      <w:r>
        <w:rPr>
          <w:b/>
          <w:spacing w:val="-3"/>
          <w:sz w:val="28"/>
        </w:rPr>
        <w:t> </w:t>
      </w:r>
      <w:r>
        <w:rPr>
          <w:b/>
          <w:sz w:val="28"/>
        </w:rPr>
        <w:t>ол</w:t>
      </w:r>
      <w:r>
        <w:rPr>
          <w:b/>
          <w:spacing w:val="-5"/>
          <w:sz w:val="28"/>
        </w:rPr>
        <w:t> </w:t>
      </w:r>
      <w:r>
        <w:rPr>
          <w:b/>
          <w:sz w:val="28"/>
        </w:rPr>
        <w:t>дур</w:t>
      </w:r>
      <w:r>
        <w:rPr>
          <w:b/>
          <w:spacing w:val="-6"/>
          <w:sz w:val="28"/>
        </w:rPr>
        <w:t> </w:t>
      </w:r>
      <w:r>
        <w:rPr>
          <w:sz w:val="28"/>
        </w:rPr>
        <w:t>такаббурни</w:t>
      </w:r>
      <w:r>
        <w:rPr>
          <w:spacing w:val="-5"/>
          <w:sz w:val="28"/>
        </w:rPr>
        <w:t> </w:t>
      </w:r>
      <w:r>
        <w:rPr>
          <w:b/>
          <w:sz w:val="28"/>
        </w:rPr>
        <w:t>башдин</w:t>
      </w:r>
      <w:r>
        <w:rPr>
          <w:b/>
          <w:spacing w:val="-9"/>
          <w:sz w:val="28"/>
        </w:rPr>
        <w:t> </w:t>
      </w:r>
      <w:r>
        <w:rPr>
          <w:b/>
          <w:spacing w:val="-4"/>
          <w:sz w:val="28"/>
        </w:rPr>
        <w:t>салып</w:t>
      </w:r>
    </w:p>
    <w:p>
      <w:pPr>
        <w:pStyle w:val="BodyText"/>
        <w:bidi/>
        <w:ind w:right="0" w:left="5195" w:firstLine="0"/>
        <w:jc w:val="left"/>
      </w:pPr>
      <w:r>
        <w:rPr>
          <w:w w:val="72"/>
          <w:rtl/>
        </w:rPr>
        <w:t>سوز</w:t>
      </w:r>
      <w:r>
        <w:rPr>
          <w:spacing w:val="-3"/>
          <w:rtl/>
        </w:rPr>
        <w:t> </w:t>
      </w:r>
      <w:r>
        <w:rPr>
          <w:w w:val="72"/>
          <w:rtl/>
        </w:rPr>
        <w:t>ول</w:t>
      </w:r>
      <w:r>
        <w:rPr>
          <w:spacing w:val="-1"/>
          <w:rtl/>
        </w:rPr>
        <w:t> </w:t>
      </w:r>
      <w:r>
        <w:rPr>
          <w:w w:val="72"/>
          <w:rtl/>
        </w:rPr>
        <w:t>دورتاكاببورنى</w:t>
      </w:r>
      <w:r>
        <w:rPr>
          <w:spacing w:val="-4"/>
          <w:rtl/>
        </w:rPr>
        <w:t> </w:t>
      </w:r>
      <w:r>
        <w:rPr>
          <w:w w:val="72"/>
          <w:rtl/>
        </w:rPr>
        <w:t>ىيردباشدن</w:t>
      </w:r>
      <w:r>
        <w:rPr>
          <w:spacing w:val="-2"/>
          <w:rtl/>
        </w:rPr>
        <w:t> </w:t>
      </w:r>
      <w:r>
        <w:rPr>
          <w:w w:val="72"/>
          <w:rtl/>
        </w:rPr>
        <w:t>سالو</w:t>
      </w:r>
      <w:r>
        <w:rPr>
          <w:w w:val="72"/>
          <w:rtl/>
        </w:rPr>
        <w:t>پ</w:t>
      </w:r>
    </w:p>
    <w:p>
      <w:pPr>
        <w:spacing w:before="4"/>
        <w:ind w:left="861" w:right="0" w:firstLine="0"/>
        <w:jc w:val="left"/>
        <w:rPr>
          <w:i/>
          <w:sz w:val="28"/>
        </w:rPr>
      </w:pPr>
      <w:r>
        <w:rPr>
          <w:i/>
          <w:sz w:val="28"/>
        </w:rPr>
        <w:t>Сөз</w:t>
      </w:r>
      <w:r>
        <w:rPr>
          <w:i/>
          <w:spacing w:val="-5"/>
          <w:sz w:val="28"/>
        </w:rPr>
        <w:t> </w:t>
      </w:r>
      <w:r>
        <w:rPr>
          <w:i/>
          <w:sz w:val="28"/>
        </w:rPr>
        <w:t>ол</w:t>
      </w:r>
      <w:r>
        <w:rPr>
          <w:i/>
          <w:spacing w:val="-7"/>
          <w:sz w:val="28"/>
        </w:rPr>
        <w:t> </w:t>
      </w:r>
      <w:r>
        <w:rPr>
          <w:i/>
          <w:sz w:val="28"/>
        </w:rPr>
        <w:t>тұр</w:t>
      </w:r>
      <w:r>
        <w:rPr>
          <w:i/>
          <w:spacing w:val="-5"/>
          <w:sz w:val="28"/>
        </w:rPr>
        <w:t> </w:t>
      </w:r>
      <w:r>
        <w:rPr>
          <w:i/>
          <w:sz w:val="28"/>
        </w:rPr>
        <w:t>тәкаппарды</w:t>
      </w:r>
      <w:r>
        <w:rPr>
          <w:i/>
          <w:spacing w:val="-7"/>
          <w:sz w:val="28"/>
        </w:rPr>
        <w:t> </w:t>
      </w:r>
      <w:r>
        <w:rPr>
          <w:i/>
          <w:sz w:val="28"/>
        </w:rPr>
        <w:t>баштан</w:t>
      </w:r>
      <w:r>
        <w:rPr>
          <w:i/>
          <w:spacing w:val="-5"/>
          <w:sz w:val="28"/>
        </w:rPr>
        <w:t> </w:t>
      </w:r>
      <w:r>
        <w:rPr>
          <w:i/>
          <w:spacing w:val="-4"/>
          <w:sz w:val="28"/>
        </w:rPr>
        <w:t>салып</w:t>
      </w:r>
    </w:p>
    <w:p>
      <w:pPr>
        <w:spacing w:line="322" w:lineRule="exact" w:before="0"/>
        <w:ind w:left="846" w:right="0" w:firstLine="0"/>
        <w:jc w:val="left"/>
        <w:rPr>
          <w:sz w:val="28"/>
        </w:rPr>
      </w:pPr>
      <w:r>
        <w:rPr>
          <w:b/>
          <w:sz w:val="28"/>
        </w:rPr>
        <w:t>Б.</w:t>
      </w:r>
      <w:r>
        <w:rPr>
          <w:b/>
          <w:spacing w:val="58"/>
          <w:sz w:val="28"/>
        </w:rPr>
        <w:t> </w:t>
      </w:r>
      <w:r>
        <w:rPr>
          <w:b/>
          <w:sz w:val="28"/>
        </w:rPr>
        <w:t>Сөз</w:t>
      </w:r>
      <w:r>
        <w:rPr>
          <w:b/>
          <w:spacing w:val="-2"/>
          <w:sz w:val="28"/>
        </w:rPr>
        <w:t> </w:t>
      </w:r>
      <w:r>
        <w:rPr>
          <w:b/>
          <w:sz w:val="28"/>
        </w:rPr>
        <w:t>ол</w:t>
      </w:r>
      <w:r>
        <w:rPr>
          <w:b/>
          <w:spacing w:val="-4"/>
          <w:sz w:val="28"/>
        </w:rPr>
        <w:t> </w:t>
      </w:r>
      <w:r>
        <w:rPr>
          <w:b/>
          <w:sz w:val="28"/>
        </w:rPr>
        <w:t>дур</w:t>
      </w:r>
      <w:r>
        <w:rPr>
          <w:b/>
          <w:spacing w:val="-4"/>
          <w:sz w:val="28"/>
        </w:rPr>
        <w:t> </w:t>
      </w:r>
      <w:r>
        <w:rPr>
          <w:sz w:val="28"/>
        </w:rPr>
        <w:t>такаббурни</w:t>
      </w:r>
      <w:r>
        <w:rPr>
          <w:spacing w:val="-4"/>
          <w:sz w:val="28"/>
        </w:rPr>
        <w:t> </w:t>
      </w:r>
      <w:r>
        <w:rPr>
          <w:b/>
          <w:sz w:val="28"/>
        </w:rPr>
        <w:t>башдин</w:t>
      </w:r>
      <w:r>
        <w:rPr>
          <w:b/>
          <w:spacing w:val="-7"/>
          <w:sz w:val="28"/>
        </w:rPr>
        <w:t> </w:t>
      </w:r>
      <w:r>
        <w:rPr>
          <w:b/>
          <w:spacing w:val="-2"/>
          <w:sz w:val="28"/>
        </w:rPr>
        <w:t>салып</w:t>
      </w:r>
      <w:r>
        <w:rPr>
          <w:spacing w:val="-2"/>
          <w:sz w:val="28"/>
        </w:rPr>
        <w:t>,</w:t>
      </w:r>
    </w:p>
    <w:p>
      <w:pPr>
        <w:pStyle w:val="BodyText"/>
        <w:bidi/>
        <w:spacing w:line="322" w:lineRule="exact"/>
        <w:ind w:right="0" w:left="5324" w:firstLine="0"/>
        <w:jc w:val="left"/>
      </w:pPr>
      <w:r>
        <w:rPr>
          <w:w w:val="71"/>
          <w:rtl/>
        </w:rPr>
        <w:t>سوز</w:t>
      </w:r>
      <w:r>
        <w:rPr>
          <w:spacing w:val="-7"/>
          <w:rtl/>
        </w:rPr>
        <w:t> </w:t>
      </w:r>
      <w:r>
        <w:rPr>
          <w:w w:val="71"/>
          <w:rtl/>
        </w:rPr>
        <w:t>ول</w:t>
      </w:r>
      <w:r>
        <w:rPr>
          <w:spacing w:val="-4"/>
          <w:rtl/>
        </w:rPr>
        <w:t> </w:t>
      </w:r>
      <w:r>
        <w:rPr>
          <w:w w:val="71"/>
          <w:rtl/>
        </w:rPr>
        <w:t>دورتاكاببورنى</w:t>
      </w:r>
      <w:r>
        <w:rPr>
          <w:spacing w:val="-7"/>
          <w:rtl/>
        </w:rPr>
        <w:t> </w:t>
      </w:r>
      <w:r>
        <w:rPr>
          <w:w w:val="71"/>
          <w:rtl/>
        </w:rPr>
        <w:t>ىيردباشدن</w:t>
      </w:r>
      <w:r>
        <w:rPr>
          <w:spacing w:val="-6"/>
          <w:rtl/>
        </w:rPr>
        <w:t> </w:t>
      </w:r>
      <w:r>
        <w:rPr>
          <w:w w:val="71"/>
          <w:rtl/>
        </w:rPr>
        <w:t>سال</w:t>
      </w:r>
      <w:r>
        <w:rPr>
          <w:w w:val="71"/>
          <w:rtl/>
        </w:rPr>
        <w:t>و</w:t>
      </w:r>
    </w:p>
    <w:p>
      <w:pPr>
        <w:spacing w:before="0"/>
        <w:ind w:left="846" w:right="0" w:firstLine="0"/>
        <w:jc w:val="left"/>
        <w:rPr>
          <w:i/>
          <w:sz w:val="28"/>
        </w:rPr>
      </w:pPr>
      <w:r>
        <w:rPr>
          <w:i/>
          <w:sz w:val="28"/>
        </w:rPr>
        <w:t>Сөз</w:t>
      </w:r>
      <w:r>
        <w:rPr>
          <w:i/>
          <w:spacing w:val="-9"/>
          <w:sz w:val="28"/>
        </w:rPr>
        <w:t> </w:t>
      </w:r>
      <w:r>
        <w:rPr>
          <w:i/>
          <w:sz w:val="28"/>
        </w:rPr>
        <w:t>ол</w:t>
      </w:r>
      <w:r>
        <w:rPr>
          <w:i/>
          <w:spacing w:val="-7"/>
          <w:sz w:val="28"/>
        </w:rPr>
        <w:t> </w:t>
      </w:r>
      <w:r>
        <w:rPr>
          <w:i/>
          <w:sz w:val="28"/>
        </w:rPr>
        <w:t>тұр</w:t>
      </w:r>
      <w:r>
        <w:rPr>
          <w:i/>
          <w:spacing w:val="-5"/>
          <w:sz w:val="28"/>
        </w:rPr>
        <w:t> </w:t>
      </w:r>
      <w:r>
        <w:rPr>
          <w:i/>
          <w:sz w:val="28"/>
        </w:rPr>
        <w:t>тәкаппарды</w:t>
      </w:r>
      <w:r>
        <w:rPr>
          <w:i/>
          <w:spacing w:val="-5"/>
          <w:sz w:val="28"/>
        </w:rPr>
        <w:t> </w:t>
      </w:r>
      <w:r>
        <w:rPr>
          <w:i/>
          <w:sz w:val="28"/>
        </w:rPr>
        <w:t>бастан</w:t>
      </w:r>
      <w:r>
        <w:rPr>
          <w:i/>
          <w:spacing w:val="-4"/>
          <w:sz w:val="28"/>
        </w:rPr>
        <w:t> салып</w:t>
      </w:r>
    </w:p>
    <w:p>
      <w:pPr>
        <w:pStyle w:val="BodyText"/>
        <w:spacing w:before="321"/>
        <w:ind w:right="279" w:firstLine="720"/>
      </w:pPr>
      <w:r>
        <w:rPr/>
        <w:t>Көшірмешілер бір бәйіт жолында екі бірдей тіркесті өз сөздерімен өзгертіп,</w:t>
      </w:r>
      <w:r>
        <w:rPr>
          <w:spacing w:val="-1"/>
        </w:rPr>
        <w:t> </w:t>
      </w:r>
      <w:r>
        <w:rPr/>
        <w:t>өңін</w:t>
      </w:r>
      <w:r>
        <w:rPr>
          <w:spacing w:val="-4"/>
        </w:rPr>
        <w:t> </w:t>
      </w:r>
      <w:r>
        <w:rPr/>
        <w:t>айналдырып жіберген. </w:t>
      </w:r>
      <w:r>
        <w:rPr>
          <w:b/>
        </w:rPr>
        <w:t>А </w:t>
      </w:r>
      <w:r>
        <w:rPr/>
        <w:t>нұсқасындағы «ол</w:t>
      </w:r>
      <w:r>
        <w:rPr>
          <w:spacing w:val="-3"/>
        </w:rPr>
        <w:t> </w:t>
      </w:r>
      <w:r>
        <w:rPr/>
        <w:t>ол ким»</w:t>
      </w:r>
      <w:r>
        <w:rPr>
          <w:spacing w:val="-8"/>
        </w:rPr>
        <w:t> </w:t>
      </w:r>
      <w:r>
        <w:rPr/>
        <w:t>(ол</w:t>
      </w:r>
      <w:r>
        <w:rPr>
          <w:spacing w:val="-3"/>
        </w:rPr>
        <w:t> </w:t>
      </w:r>
      <w:r>
        <w:rPr/>
        <w:t>ол</w:t>
      </w:r>
      <w:r>
        <w:rPr>
          <w:spacing w:val="-3"/>
        </w:rPr>
        <w:t> </w:t>
      </w:r>
      <w:r>
        <w:rPr/>
        <w:t>кім) тіркесінің алғашқы «ол» есімдігі «сөз» атауымен, «кім» есімдігі «дур» шылауымен алмастырылған. Сонда ақынның айтқаны бір басқа да, көшірмешілердің айтқаны бір басқа болып шыққан. Автор «кім тәкаппар болса, соны «жерден алып, жерге сал, айыпта, жолама» деп отыр. Көшірмешілер болса «сөзім сол, тәкаппарды басынан салып жібер» дей салған. Сөйтіп, көркем сөзді қарадүрсін сөзге айналдырғанын сезбей де </w:t>
      </w:r>
      <w:r>
        <w:rPr>
          <w:spacing w:val="-2"/>
        </w:rPr>
        <w:t>қалған.</w:t>
      </w:r>
    </w:p>
    <w:p>
      <w:pPr>
        <w:pStyle w:val="BodyText"/>
        <w:spacing w:before="3"/>
        <w:ind w:right="279" w:firstLine="720"/>
      </w:pPr>
      <w:r>
        <w:rPr/>
        <w:t>ІІІ жақтағы «ол» жіктеу есімдігі мен «ол» сілтеу есімдігін қатар қолдану</w:t>
      </w:r>
      <w:r>
        <w:rPr>
          <w:spacing w:val="-2"/>
        </w:rPr>
        <w:t> </w:t>
      </w:r>
      <w:r>
        <w:rPr/>
        <w:t>дастанның бірнеше жерінде кездеседі. Бұл дастан авторының өзіндік стильдік ерекшелігі. Мысалы, Ахмед Йүгінеки 23-бәйіт жолында: «Ол ол халқ талусы киши қутлуғы» (Ол бүкіл жаратылғандардың таңдаулысы, адамдардың бақыттысы) десе, 47-бәйіт жолында: «Ол ол ақыл уқуш һош хирадқа макан» (Ол – ол ақыл, ұғым, сана-парасатқа мекен) дейді. Көшірмешілердің қатар тұрған жіктеу есімдігі мен сілтеу есімдігіне тиіспеуі қажет еді, алайда олардың біреуін өзгертіп, біреуін қалдырып, қателікке </w:t>
      </w:r>
      <w:r>
        <w:rPr>
          <w:spacing w:val="-2"/>
        </w:rPr>
        <w:t>ұрынған.</w:t>
      </w:r>
    </w:p>
    <w:p>
      <w:pPr>
        <w:pStyle w:val="BodyText"/>
        <w:ind w:right="290" w:firstLine="566"/>
      </w:pPr>
      <w:r>
        <w:rPr>
          <w:i/>
        </w:rPr>
        <w:t>Жалпылау есімдіктері. </w:t>
      </w:r>
      <w:r>
        <w:rPr/>
        <w:t>«Һибат-ул хақайиқ» ескерткішінде жалпылау, жинақтау,</w:t>
      </w:r>
      <w:r>
        <w:rPr>
          <w:spacing w:val="9"/>
        </w:rPr>
        <w:t> </w:t>
      </w:r>
      <w:r>
        <w:rPr/>
        <w:t>топтау</w:t>
      </w:r>
      <w:r>
        <w:rPr>
          <w:spacing w:val="3"/>
        </w:rPr>
        <w:t> </w:t>
      </w:r>
      <w:r>
        <w:rPr/>
        <w:t>мәнін</w:t>
      </w:r>
      <w:r>
        <w:rPr>
          <w:spacing w:val="7"/>
        </w:rPr>
        <w:t> </w:t>
      </w:r>
      <w:r>
        <w:rPr/>
        <w:t>білдіретін</w:t>
      </w:r>
      <w:r>
        <w:rPr>
          <w:spacing w:val="7"/>
        </w:rPr>
        <w:t> </w:t>
      </w:r>
      <w:r>
        <w:rPr/>
        <w:t>сөздер</w:t>
      </w:r>
      <w:r>
        <w:rPr>
          <w:spacing w:val="8"/>
        </w:rPr>
        <w:t> </w:t>
      </w:r>
      <w:r>
        <w:rPr/>
        <w:t>аса</w:t>
      </w:r>
      <w:r>
        <w:rPr>
          <w:spacing w:val="8"/>
        </w:rPr>
        <w:t> </w:t>
      </w:r>
      <w:r>
        <w:rPr/>
        <w:t>көп</w:t>
      </w:r>
      <w:r>
        <w:rPr>
          <w:spacing w:val="7"/>
        </w:rPr>
        <w:t> </w:t>
      </w:r>
      <w:r>
        <w:rPr/>
        <w:t>емес.</w:t>
      </w:r>
      <w:r>
        <w:rPr>
          <w:spacing w:val="5"/>
        </w:rPr>
        <w:t> </w:t>
      </w:r>
      <w:r>
        <w:rPr/>
        <w:t>Олардың</w:t>
      </w:r>
      <w:r>
        <w:rPr>
          <w:spacing w:val="7"/>
        </w:rPr>
        <w:t> </w:t>
      </w:r>
      <w:r>
        <w:rPr/>
        <w:t>саны</w:t>
      </w:r>
      <w:r>
        <w:rPr>
          <w:spacing w:val="3"/>
        </w:rPr>
        <w:t> </w:t>
      </w:r>
      <w:r>
        <w:rPr>
          <w:spacing w:val="-2"/>
        </w:rPr>
        <w:t>небәрі</w:t>
      </w:r>
    </w:p>
    <w:p>
      <w:pPr>
        <w:pStyle w:val="BodyText"/>
        <w:spacing w:after="0"/>
        <w:sectPr>
          <w:type w:val="continuous"/>
          <w:pgSz w:w="11900" w:h="16840"/>
          <w:pgMar w:header="0" w:footer="759" w:top="1100" w:bottom="940" w:left="1559" w:right="566"/>
        </w:sectPr>
      </w:pPr>
    </w:p>
    <w:p>
      <w:pPr>
        <w:pStyle w:val="BodyText"/>
        <w:spacing w:before="67"/>
        <w:jc w:val="left"/>
      </w:pPr>
      <w:r>
        <w:rPr/>
        <w:t>алтау:</w:t>
      </w:r>
      <w:r>
        <w:rPr>
          <w:spacing w:val="80"/>
        </w:rPr>
        <w:t> </w:t>
      </w:r>
      <w:r>
        <w:rPr/>
        <w:t>түгал</w:t>
      </w:r>
      <w:r>
        <w:rPr>
          <w:spacing w:val="80"/>
        </w:rPr>
        <w:t> </w:t>
      </w:r>
      <w:r>
        <w:rPr/>
        <w:t>(түгел),</w:t>
      </w:r>
      <w:r>
        <w:rPr>
          <w:spacing w:val="80"/>
        </w:rPr>
        <w:t> </w:t>
      </w:r>
      <w:r>
        <w:rPr/>
        <w:t>жумла</w:t>
      </w:r>
      <w:r>
        <w:rPr>
          <w:spacing w:val="80"/>
        </w:rPr>
        <w:t> </w:t>
      </w:r>
      <w:r>
        <w:rPr/>
        <w:t>(барша),</w:t>
      </w:r>
      <w:r>
        <w:rPr>
          <w:spacing w:val="80"/>
        </w:rPr>
        <w:t> </w:t>
      </w:r>
      <w:r>
        <w:rPr/>
        <w:t>төсү</w:t>
      </w:r>
      <w:r>
        <w:rPr>
          <w:spacing w:val="80"/>
        </w:rPr>
        <w:t> </w:t>
      </w:r>
      <w:r>
        <w:rPr/>
        <w:t>(бәрі),</w:t>
      </w:r>
      <w:r>
        <w:rPr>
          <w:spacing w:val="80"/>
        </w:rPr>
        <w:t> </w:t>
      </w:r>
      <w:r>
        <w:rPr/>
        <w:t>тамам</w:t>
      </w:r>
      <w:r>
        <w:rPr>
          <w:spacing w:val="80"/>
        </w:rPr>
        <w:t> </w:t>
      </w:r>
      <w:r>
        <w:rPr/>
        <w:t>(барлық),</w:t>
      </w:r>
      <w:r>
        <w:rPr>
          <w:spacing w:val="80"/>
        </w:rPr>
        <w:t> </w:t>
      </w:r>
      <w:r>
        <w:rPr/>
        <w:t>қамуғ (барлық), бүтүн (бүтін).</w:t>
      </w:r>
    </w:p>
    <w:p>
      <w:pPr>
        <w:pStyle w:val="BodyText"/>
        <w:spacing w:before="98"/>
        <w:ind w:left="0"/>
        <w:jc w:val="left"/>
        <w:rPr>
          <w:sz w:val="20"/>
        </w:rPr>
      </w:pP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710"/>
        <w:gridCol w:w="3683"/>
        <w:gridCol w:w="3995"/>
      </w:tblGrid>
      <w:tr>
        <w:trPr>
          <w:trHeight w:val="648" w:hRule="atLeast"/>
        </w:trPr>
        <w:tc>
          <w:tcPr>
            <w:tcW w:w="1710" w:type="dxa"/>
          </w:tcPr>
          <w:p>
            <w:pPr>
              <w:pStyle w:val="TableParagraph"/>
              <w:spacing w:line="322" w:lineRule="exact"/>
              <w:ind w:right="329"/>
              <w:rPr>
                <w:sz w:val="28"/>
              </w:rPr>
            </w:pPr>
            <w:r>
              <w:rPr>
                <w:spacing w:val="-2"/>
                <w:sz w:val="28"/>
              </w:rPr>
              <w:t>Жалпылау есімдігі</w:t>
            </w:r>
          </w:p>
        </w:tc>
        <w:tc>
          <w:tcPr>
            <w:tcW w:w="3683" w:type="dxa"/>
          </w:tcPr>
          <w:p>
            <w:pPr>
              <w:pStyle w:val="TableParagraph"/>
              <w:spacing w:line="320" w:lineRule="exact"/>
              <w:ind w:left="1617"/>
              <w:rPr>
                <w:sz w:val="28"/>
              </w:rPr>
            </w:pPr>
            <w:r>
              <w:rPr>
                <w:spacing w:val="-2"/>
                <w:sz w:val="28"/>
              </w:rPr>
              <w:t>Мысалы</w:t>
            </w:r>
          </w:p>
        </w:tc>
        <w:tc>
          <w:tcPr>
            <w:tcW w:w="3995" w:type="dxa"/>
          </w:tcPr>
          <w:p>
            <w:pPr>
              <w:pStyle w:val="TableParagraph"/>
              <w:spacing w:line="320" w:lineRule="exact"/>
              <w:ind w:left="1603"/>
              <w:rPr>
                <w:sz w:val="28"/>
              </w:rPr>
            </w:pPr>
            <w:r>
              <w:rPr>
                <w:spacing w:val="-2"/>
                <w:sz w:val="28"/>
              </w:rPr>
              <w:t>Аудармасы</w:t>
            </w:r>
          </w:p>
        </w:tc>
      </w:tr>
      <w:tr>
        <w:trPr>
          <w:trHeight w:val="642" w:hRule="atLeast"/>
        </w:trPr>
        <w:tc>
          <w:tcPr>
            <w:tcW w:w="1710" w:type="dxa"/>
          </w:tcPr>
          <w:p>
            <w:pPr>
              <w:pStyle w:val="TableParagraph"/>
              <w:spacing w:line="315" w:lineRule="exact"/>
              <w:rPr>
                <w:sz w:val="28"/>
              </w:rPr>
            </w:pPr>
            <w:r>
              <w:rPr>
                <w:spacing w:val="-2"/>
                <w:sz w:val="28"/>
              </w:rPr>
              <w:t>Түгал</w:t>
            </w:r>
          </w:p>
        </w:tc>
        <w:tc>
          <w:tcPr>
            <w:tcW w:w="3683" w:type="dxa"/>
          </w:tcPr>
          <w:p>
            <w:pPr>
              <w:pStyle w:val="TableParagraph"/>
              <w:tabs>
                <w:tab w:pos="2933" w:val="left" w:leader="none"/>
              </w:tabs>
              <w:spacing w:line="315" w:lineRule="exact"/>
              <w:ind w:left="105"/>
              <w:rPr>
                <w:sz w:val="28"/>
              </w:rPr>
            </w:pPr>
            <w:r>
              <w:rPr>
                <w:spacing w:val="-2"/>
                <w:sz w:val="28"/>
              </w:rPr>
              <w:t>Һавадарлықымды</w:t>
            </w:r>
            <w:r>
              <w:rPr>
                <w:sz w:val="28"/>
              </w:rPr>
              <w:tab/>
            </w:r>
            <w:r>
              <w:rPr>
                <w:spacing w:val="-4"/>
                <w:sz w:val="28"/>
              </w:rPr>
              <w:t>түгал</w:t>
            </w:r>
          </w:p>
          <w:p>
            <w:pPr>
              <w:pStyle w:val="TableParagraph"/>
              <w:spacing w:line="308" w:lineRule="exact"/>
              <w:ind w:left="105"/>
              <w:rPr>
                <w:sz w:val="28"/>
              </w:rPr>
            </w:pPr>
            <w:r>
              <w:rPr>
                <w:sz w:val="28"/>
              </w:rPr>
              <w:t>билсу</w:t>
            </w:r>
            <w:r>
              <w:rPr>
                <w:spacing w:val="-7"/>
                <w:sz w:val="28"/>
              </w:rPr>
              <w:t> </w:t>
            </w:r>
            <w:r>
              <w:rPr>
                <w:spacing w:val="-5"/>
                <w:sz w:val="28"/>
              </w:rPr>
              <w:t>деп</w:t>
            </w:r>
          </w:p>
        </w:tc>
        <w:tc>
          <w:tcPr>
            <w:tcW w:w="3995" w:type="dxa"/>
          </w:tcPr>
          <w:p>
            <w:pPr>
              <w:pStyle w:val="TableParagraph"/>
              <w:tabs>
                <w:tab w:pos="2194" w:val="left" w:leader="none"/>
                <w:tab w:pos="3207" w:val="left" w:leader="none"/>
              </w:tabs>
              <w:spacing w:line="315" w:lineRule="exact"/>
              <w:ind w:left="109"/>
              <w:rPr>
                <w:i/>
                <w:sz w:val="28"/>
              </w:rPr>
            </w:pPr>
            <w:r>
              <w:rPr>
                <w:i/>
                <w:spacing w:val="-2"/>
                <w:sz w:val="28"/>
              </w:rPr>
              <w:t>Берілгендігімді</w:t>
            </w:r>
            <w:r>
              <w:rPr>
                <w:i/>
                <w:sz w:val="28"/>
              </w:rPr>
              <w:tab/>
            </w:r>
            <w:r>
              <w:rPr>
                <w:b/>
                <w:i/>
                <w:spacing w:val="-4"/>
                <w:sz w:val="28"/>
              </w:rPr>
              <w:t>түгел</w:t>
            </w:r>
            <w:r>
              <w:rPr>
                <w:b/>
                <w:i/>
                <w:sz w:val="28"/>
              </w:rPr>
              <w:tab/>
            </w:r>
            <w:r>
              <w:rPr>
                <w:i/>
                <w:spacing w:val="-2"/>
                <w:sz w:val="28"/>
              </w:rPr>
              <w:t>білсін</w:t>
            </w:r>
          </w:p>
          <w:p>
            <w:pPr>
              <w:pStyle w:val="TableParagraph"/>
              <w:spacing w:line="308" w:lineRule="exact"/>
              <w:ind w:left="109"/>
              <w:rPr>
                <w:i/>
                <w:sz w:val="28"/>
              </w:rPr>
            </w:pPr>
            <w:r>
              <w:rPr>
                <w:i/>
                <w:spacing w:val="-5"/>
                <w:sz w:val="28"/>
              </w:rPr>
              <w:t>деп</w:t>
            </w:r>
          </w:p>
        </w:tc>
      </w:tr>
      <w:tr>
        <w:trPr>
          <w:trHeight w:val="642" w:hRule="atLeast"/>
        </w:trPr>
        <w:tc>
          <w:tcPr>
            <w:tcW w:w="1710" w:type="dxa"/>
          </w:tcPr>
          <w:p>
            <w:pPr>
              <w:pStyle w:val="TableParagraph"/>
              <w:spacing w:line="315" w:lineRule="exact"/>
              <w:rPr>
                <w:sz w:val="28"/>
              </w:rPr>
            </w:pPr>
            <w:r>
              <w:rPr>
                <w:spacing w:val="-2"/>
                <w:sz w:val="28"/>
              </w:rPr>
              <w:t>Жумла</w:t>
            </w:r>
          </w:p>
        </w:tc>
        <w:tc>
          <w:tcPr>
            <w:tcW w:w="3683" w:type="dxa"/>
          </w:tcPr>
          <w:p>
            <w:pPr>
              <w:pStyle w:val="TableParagraph"/>
              <w:spacing w:line="315" w:lineRule="exact"/>
              <w:ind w:left="105"/>
              <w:rPr>
                <w:sz w:val="28"/>
                <w:szCs w:val="28"/>
              </w:rPr>
            </w:pPr>
            <w:r>
              <w:rPr>
                <w:sz w:val="28"/>
                <w:szCs w:val="28"/>
                <w:rtl/>
              </w:rPr>
              <w:t>׳</w:t>
            </w:r>
            <w:r>
              <w:rPr>
                <w:sz w:val="28"/>
                <w:szCs w:val="28"/>
              </w:rPr>
              <w:t>ата</w:t>
            </w:r>
            <w:r>
              <w:rPr>
                <w:spacing w:val="-8"/>
                <w:sz w:val="28"/>
                <w:szCs w:val="28"/>
              </w:rPr>
              <w:t> </w:t>
            </w:r>
            <w:r>
              <w:rPr>
                <w:sz w:val="28"/>
                <w:szCs w:val="28"/>
              </w:rPr>
              <w:t>қылды</w:t>
            </w:r>
            <w:r>
              <w:rPr>
                <w:spacing w:val="-9"/>
                <w:sz w:val="28"/>
                <w:szCs w:val="28"/>
              </w:rPr>
              <w:t> </w:t>
            </w:r>
            <w:r>
              <w:rPr>
                <w:sz w:val="28"/>
                <w:szCs w:val="28"/>
              </w:rPr>
              <w:t>шаһымқа</w:t>
            </w:r>
            <w:r>
              <w:rPr>
                <w:spacing w:val="-8"/>
                <w:sz w:val="28"/>
                <w:szCs w:val="28"/>
              </w:rPr>
              <w:t> </w:t>
            </w:r>
            <w:r>
              <w:rPr>
                <w:spacing w:val="-5"/>
                <w:sz w:val="28"/>
                <w:szCs w:val="28"/>
              </w:rPr>
              <w:t>б</w:t>
            </w:r>
            <w:r>
              <w:rPr>
                <w:spacing w:val="-5"/>
                <w:sz w:val="28"/>
                <w:szCs w:val="28"/>
              </w:rPr>
              <w:t>у</w:t>
            </w:r>
          </w:p>
          <w:p>
            <w:pPr>
              <w:pStyle w:val="TableParagraph"/>
              <w:spacing w:line="308" w:lineRule="exact"/>
              <w:ind w:left="105"/>
              <w:rPr>
                <w:sz w:val="28"/>
              </w:rPr>
            </w:pPr>
            <w:r>
              <w:rPr>
                <w:spacing w:val="-2"/>
                <w:sz w:val="28"/>
              </w:rPr>
              <w:t>жумланы</w:t>
            </w:r>
          </w:p>
        </w:tc>
        <w:tc>
          <w:tcPr>
            <w:tcW w:w="3995" w:type="dxa"/>
          </w:tcPr>
          <w:p>
            <w:pPr>
              <w:pStyle w:val="TableParagraph"/>
              <w:tabs>
                <w:tab w:pos="1203" w:val="left" w:leader="none"/>
                <w:tab w:pos="2143" w:val="left" w:leader="none"/>
                <w:tab w:pos="3477" w:val="left" w:leader="none"/>
              </w:tabs>
              <w:spacing w:line="315" w:lineRule="exact"/>
              <w:ind w:left="109"/>
              <w:rPr>
                <w:i/>
                <w:sz w:val="28"/>
              </w:rPr>
            </w:pPr>
            <w:r>
              <w:rPr>
                <w:i/>
                <w:spacing w:val="-2"/>
                <w:sz w:val="28"/>
              </w:rPr>
              <w:t>Тарту</w:t>
            </w:r>
            <w:r>
              <w:rPr>
                <w:i/>
                <w:sz w:val="28"/>
              </w:rPr>
              <w:tab/>
            </w:r>
            <w:r>
              <w:rPr>
                <w:i/>
                <w:spacing w:val="-4"/>
                <w:sz w:val="28"/>
              </w:rPr>
              <w:t>етті</w:t>
            </w:r>
            <w:r>
              <w:rPr>
                <w:i/>
                <w:sz w:val="28"/>
              </w:rPr>
              <w:tab/>
            </w:r>
            <w:r>
              <w:rPr>
                <w:i/>
                <w:spacing w:val="-2"/>
                <w:sz w:val="28"/>
              </w:rPr>
              <w:t>шаһыма</w:t>
            </w:r>
            <w:r>
              <w:rPr>
                <w:i/>
                <w:sz w:val="28"/>
              </w:rPr>
              <w:tab/>
            </w:r>
            <w:r>
              <w:rPr>
                <w:i/>
                <w:spacing w:val="-5"/>
                <w:sz w:val="28"/>
              </w:rPr>
              <w:t>бұл</w:t>
            </w:r>
          </w:p>
          <w:p>
            <w:pPr>
              <w:pStyle w:val="TableParagraph"/>
              <w:spacing w:line="304" w:lineRule="exact" w:before="4"/>
              <w:ind w:left="109"/>
              <w:rPr>
                <w:b/>
                <w:i/>
                <w:sz w:val="28"/>
              </w:rPr>
            </w:pPr>
            <w:r>
              <w:rPr>
                <w:b/>
                <w:i/>
                <w:spacing w:val="-2"/>
                <w:sz w:val="28"/>
              </w:rPr>
              <w:t>баршаны</w:t>
            </w:r>
          </w:p>
        </w:tc>
      </w:tr>
      <w:tr>
        <w:trPr>
          <w:trHeight w:val="643" w:hRule="atLeast"/>
        </w:trPr>
        <w:tc>
          <w:tcPr>
            <w:tcW w:w="1710" w:type="dxa"/>
          </w:tcPr>
          <w:p>
            <w:pPr>
              <w:pStyle w:val="TableParagraph"/>
              <w:spacing w:line="315" w:lineRule="exact"/>
              <w:rPr>
                <w:sz w:val="28"/>
              </w:rPr>
            </w:pPr>
            <w:r>
              <w:rPr>
                <w:spacing w:val="-2"/>
                <w:sz w:val="28"/>
              </w:rPr>
              <w:t>Төсү//төзү</w:t>
            </w:r>
          </w:p>
        </w:tc>
        <w:tc>
          <w:tcPr>
            <w:tcW w:w="3683" w:type="dxa"/>
          </w:tcPr>
          <w:p>
            <w:pPr>
              <w:pStyle w:val="TableParagraph"/>
              <w:tabs>
                <w:tab w:pos="953" w:val="left" w:leader="none"/>
                <w:tab w:pos="1644" w:val="left" w:leader="none"/>
                <w:tab w:pos="3069" w:val="left" w:leader="none"/>
              </w:tabs>
              <w:spacing w:line="315" w:lineRule="exact"/>
              <w:ind w:left="105"/>
              <w:rPr>
                <w:sz w:val="28"/>
              </w:rPr>
            </w:pPr>
            <w:r>
              <w:rPr>
                <w:spacing w:val="-4"/>
                <w:sz w:val="28"/>
              </w:rPr>
              <w:t>Төсү</w:t>
            </w:r>
            <w:r>
              <w:rPr>
                <w:sz w:val="28"/>
              </w:rPr>
              <w:tab/>
            </w:r>
            <w:r>
              <w:rPr>
                <w:spacing w:val="-5"/>
                <w:sz w:val="28"/>
              </w:rPr>
              <w:t>қул</w:t>
            </w:r>
            <w:r>
              <w:rPr>
                <w:sz w:val="28"/>
              </w:rPr>
              <w:tab/>
            </w:r>
            <w:r>
              <w:rPr>
                <w:spacing w:val="-2"/>
                <w:sz w:val="28"/>
              </w:rPr>
              <w:t>қылурлар</w:t>
            </w:r>
            <w:r>
              <w:rPr>
                <w:sz w:val="28"/>
              </w:rPr>
              <w:tab/>
            </w:r>
            <w:r>
              <w:rPr>
                <w:spacing w:val="-4"/>
                <w:sz w:val="28"/>
              </w:rPr>
              <w:t>азад</w:t>
            </w:r>
          </w:p>
          <w:p>
            <w:pPr>
              <w:pStyle w:val="TableParagraph"/>
              <w:spacing w:line="308" w:lineRule="exact"/>
              <w:ind w:left="105"/>
              <w:rPr>
                <w:sz w:val="28"/>
              </w:rPr>
            </w:pPr>
            <w:r>
              <w:rPr>
                <w:spacing w:val="-2"/>
                <w:sz w:val="28"/>
              </w:rPr>
              <w:t>өзларин</w:t>
            </w:r>
          </w:p>
        </w:tc>
        <w:tc>
          <w:tcPr>
            <w:tcW w:w="3995" w:type="dxa"/>
          </w:tcPr>
          <w:p>
            <w:pPr>
              <w:pStyle w:val="TableParagraph"/>
              <w:spacing w:line="315" w:lineRule="exact"/>
              <w:ind w:left="109"/>
              <w:rPr>
                <w:i/>
                <w:sz w:val="28"/>
              </w:rPr>
            </w:pPr>
            <w:r>
              <w:rPr>
                <w:b/>
                <w:i/>
                <w:sz w:val="28"/>
              </w:rPr>
              <w:t>Бәрі</w:t>
            </w:r>
            <w:r>
              <w:rPr>
                <w:b/>
                <w:i/>
                <w:spacing w:val="-4"/>
                <w:sz w:val="28"/>
              </w:rPr>
              <w:t> </w:t>
            </w:r>
            <w:r>
              <w:rPr>
                <w:i/>
                <w:sz w:val="28"/>
              </w:rPr>
              <w:t>құл</w:t>
            </w:r>
            <w:r>
              <w:rPr>
                <w:i/>
                <w:spacing w:val="-7"/>
                <w:sz w:val="28"/>
              </w:rPr>
              <w:t> </w:t>
            </w:r>
            <w:r>
              <w:rPr>
                <w:i/>
                <w:sz w:val="28"/>
              </w:rPr>
              <w:t>қылар</w:t>
            </w:r>
            <w:r>
              <w:rPr>
                <w:i/>
                <w:spacing w:val="-5"/>
                <w:sz w:val="28"/>
              </w:rPr>
              <w:t> </w:t>
            </w:r>
            <w:r>
              <w:rPr>
                <w:i/>
                <w:sz w:val="28"/>
              </w:rPr>
              <w:t>азат</w:t>
            </w:r>
            <w:r>
              <w:rPr>
                <w:i/>
                <w:spacing w:val="-4"/>
                <w:sz w:val="28"/>
              </w:rPr>
              <w:t> </w:t>
            </w:r>
            <w:r>
              <w:rPr>
                <w:i/>
                <w:spacing w:val="-2"/>
                <w:sz w:val="28"/>
              </w:rPr>
              <w:t>өздерін</w:t>
            </w:r>
          </w:p>
        </w:tc>
      </w:tr>
      <w:tr>
        <w:trPr>
          <w:trHeight w:val="647" w:hRule="atLeast"/>
        </w:trPr>
        <w:tc>
          <w:tcPr>
            <w:tcW w:w="1710" w:type="dxa"/>
          </w:tcPr>
          <w:p>
            <w:pPr>
              <w:pStyle w:val="TableParagraph"/>
              <w:spacing w:line="320" w:lineRule="exact"/>
              <w:rPr>
                <w:sz w:val="28"/>
              </w:rPr>
            </w:pPr>
            <w:r>
              <w:rPr>
                <w:spacing w:val="-2"/>
                <w:sz w:val="28"/>
              </w:rPr>
              <w:t>Тамамы</w:t>
            </w:r>
          </w:p>
        </w:tc>
        <w:tc>
          <w:tcPr>
            <w:tcW w:w="3683" w:type="dxa"/>
          </w:tcPr>
          <w:p>
            <w:pPr>
              <w:pStyle w:val="TableParagraph"/>
              <w:spacing w:line="322" w:lineRule="exact"/>
              <w:ind w:left="105"/>
              <w:rPr>
                <w:sz w:val="28"/>
              </w:rPr>
            </w:pPr>
            <w:r>
              <w:rPr>
                <w:sz w:val="28"/>
              </w:rPr>
              <w:t>Тамамы</w:t>
            </w:r>
            <w:r>
              <w:rPr>
                <w:spacing w:val="80"/>
                <w:sz w:val="28"/>
              </w:rPr>
              <w:t> </w:t>
            </w:r>
            <w:r>
              <w:rPr>
                <w:sz w:val="28"/>
              </w:rPr>
              <w:t>ерүр</w:t>
            </w:r>
            <w:r>
              <w:rPr>
                <w:spacing w:val="80"/>
                <w:sz w:val="28"/>
              </w:rPr>
              <w:t> </w:t>
            </w:r>
            <w:r>
              <w:rPr>
                <w:sz w:val="28"/>
              </w:rPr>
              <w:t>қашғари</w:t>
            </w:r>
            <w:r>
              <w:rPr>
                <w:spacing w:val="80"/>
                <w:sz w:val="28"/>
              </w:rPr>
              <w:t> </w:t>
            </w:r>
            <w:r>
              <w:rPr>
                <w:sz w:val="28"/>
              </w:rPr>
              <w:t>тил </w:t>
            </w:r>
            <w:r>
              <w:rPr>
                <w:spacing w:val="-4"/>
                <w:sz w:val="28"/>
              </w:rPr>
              <w:t>била</w:t>
            </w:r>
          </w:p>
        </w:tc>
        <w:tc>
          <w:tcPr>
            <w:tcW w:w="3995" w:type="dxa"/>
          </w:tcPr>
          <w:p>
            <w:pPr>
              <w:pStyle w:val="TableParagraph"/>
              <w:spacing w:line="320" w:lineRule="exact"/>
              <w:ind w:left="109"/>
              <w:rPr>
                <w:i/>
                <w:sz w:val="28"/>
              </w:rPr>
            </w:pPr>
            <w:r>
              <w:rPr>
                <w:b/>
                <w:i/>
                <w:sz w:val="28"/>
              </w:rPr>
              <w:t>Барлығы</w:t>
            </w:r>
            <w:r>
              <w:rPr>
                <w:b/>
                <w:i/>
                <w:spacing w:val="-6"/>
                <w:sz w:val="28"/>
              </w:rPr>
              <w:t> </w:t>
            </w:r>
            <w:r>
              <w:rPr>
                <w:i/>
                <w:sz w:val="28"/>
              </w:rPr>
              <w:t>да</w:t>
            </w:r>
            <w:r>
              <w:rPr>
                <w:i/>
                <w:spacing w:val="-7"/>
                <w:sz w:val="28"/>
              </w:rPr>
              <w:t> </w:t>
            </w:r>
            <w:r>
              <w:rPr>
                <w:i/>
                <w:sz w:val="28"/>
              </w:rPr>
              <w:t>қашғар</w:t>
            </w:r>
            <w:r>
              <w:rPr>
                <w:i/>
                <w:spacing w:val="-6"/>
                <w:sz w:val="28"/>
              </w:rPr>
              <w:t> </w:t>
            </w:r>
            <w:r>
              <w:rPr>
                <w:i/>
                <w:sz w:val="28"/>
              </w:rPr>
              <w:t>тілі</w:t>
            </w:r>
            <w:r>
              <w:rPr>
                <w:i/>
                <w:spacing w:val="-7"/>
                <w:sz w:val="28"/>
              </w:rPr>
              <w:t> </w:t>
            </w:r>
            <w:r>
              <w:rPr>
                <w:i/>
                <w:spacing w:val="-2"/>
                <w:sz w:val="28"/>
              </w:rPr>
              <w:t>менен</w:t>
            </w:r>
          </w:p>
        </w:tc>
      </w:tr>
      <w:tr>
        <w:trPr>
          <w:trHeight w:val="643" w:hRule="atLeast"/>
        </w:trPr>
        <w:tc>
          <w:tcPr>
            <w:tcW w:w="1710" w:type="dxa"/>
          </w:tcPr>
          <w:p>
            <w:pPr>
              <w:pStyle w:val="TableParagraph"/>
              <w:spacing w:line="315" w:lineRule="exact"/>
              <w:rPr>
                <w:sz w:val="28"/>
              </w:rPr>
            </w:pPr>
            <w:r>
              <w:rPr>
                <w:spacing w:val="-2"/>
                <w:sz w:val="28"/>
              </w:rPr>
              <w:t>Қамуғ</w:t>
            </w:r>
          </w:p>
        </w:tc>
        <w:tc>
          <w:tcPr>
            <w:tcW w:w="3683" w:type="dxa"/>
          </w:tcPr>
          <w:p>
            <w:pPr>
              <w:pStyle w:val="TableParagraph"/>
              <w:tabs>
                <w:tab w:pos="1711" w:val="left" w:leader="none"/>
                <w:tab w:pos="2891" w:val="left" w:leader="none"/>
              </w:tabs>
              <w:spacing w:line="315" w:lineRule="exact"/>
              <w:ind w:left="105"/>
              <w:rPr>
                <w:sz w:val="28"/>
              </w:rPr>
            </w:pPr>
            <w:r>
              <w:rPr>
                <w:spacing w:val="-2"/>
                <w:sz w:val="28"/>
              </w:rPr>
              <w:t>Такаббур</w:t>
            </w:r>
            <w:r>
              <w:rPr>
                <w:sz w:val="28"/>
              </w:rPr>
              <w:tab/>
            </w:r>
            <w:r>
              <w:rPr>
                <w:spacing w:val="-4"/>
                <w:sz w:val="28"/>
              </w:rPr>
              <w:t>қамуғ</w:t>
            </w:r>
            <w:r>
              <w:rPr>
                <w:sz w:val="28"/>
              </w:rPr>
              <w:tab/>
            </w:r>
            <w:r>
              <w:rPr>
                <w:spacing w:val="-4"/>
                <w:sz w:val="28"/>
              </w:rPr>
              <w:t>тилда</w:t>
            </w:r>
          </w:p>
          <w:p>
            <w:pPr>
              <w:pStyle w:val="TableParagraph"/>
              <w:spacing w:line="308" w:lineRule="exact"/>
              <w:ind w:left="105"/>
              <w:rPr>
                <w:sz w:val="28"/>
              </w:rPr>
            </w:pPr>
            <w:r>
              <w:rPr>
                <w:sz w:val="28"/>
              </w:rPr>
              <w:t>йерлүр</w:t>
            </w:r>
            <w:r>
              <w:rPr>
                <w:spacing w:val="-7"/>
                <w:sz w:val="28"/>
              </w:rPr>
              <w:t> </w:t>
            </w:r>
            <w:r>
              <w:rPr>
                <w:spacing w:val="-2"/>
                <w:sz w:val="28"/>
              </w:rPr>
              <w:t>қылық</w:t>
            </w:r>
          </w:p>
        </w:tc>
        <w:tc>
          <w:tcPr>
            <w:tcW w:w="3995" w:type="dxa"/>
          </w:tcPr>
          <w:p>
            <w:pPr>
              <w:pStyle w:val="TableParagraph"/>
              <w:spacing w:line="315" w:lineRule="exact"/>
              <w:ind w:left="109"/>
              <w:rPr>
                <w:i/>
                <w:sz w:val="28"/>
              </w:rPr>
            </w:pPr>
            <w:r>
              <w:rPr>
                <w:i/>
                <w:sz w:val="28"/>
              </w:rPr>
              <w:t>Тәкаппар</w:t>
            </w:r>
            <w:r>
              <w:rPr>
                <w:i/>
                <w:spacing w:val="-10"/>
                <w:sz w:val="28"/>
              </w:rPr>
              <w:t> </w:t>
            </w:r>
            <w:r>
              <w:rPr>
                <w:b/>
                <w:i/>
                <w:sz w:val="28"/>
              </w:rPr>
              <w:t>барлық</w:t>
            </w:r>
            <w:r>
              <w:rPr>
                <w:b/>
                <w:i/>
                <w:spacing w:val="-11"/>
                <w:sz w:val="28"/>
              </w:rPr>
              <w:t> </w:t>
            </w:r>
            <w:r>
              <w:rPr>
                <w:i/>
                <w:spacing w:val="-4"/>
                <w:sz w:val="28"/>
              </w:rPr>
              <w:t>тілде</w:t>
            </w:r>
          </w:p>
          <w:p>
            <w:pPr>
              <w:pStyle w:val="TableParagraph"/>
              <w:spacing w:line="308" w:lineRule="exact"/>
              <w:ind w:left="109"/>
              <w:rPr>
                <w:i/>
                <w:sz w:val="28"/>
              </w:rPr>
            </w:pPr>
            <w:r>
              <w:rPr>
                <w:i/>
                <w:sz w:val="28"/>
              </w:rPr>
              <w:t>жиіркенілер</w:t>
            </w:r>
            <w:r>
              <w:rPr>
                <w:i/>
                <w:spacing w:val="-15"/>
                <w:sz w:val="28"/>
              </w:rPr>
              <w:t> </w:t>
            </w:r>
            <w:r>
              <w:rPr>
                <w:i/>
                <w:spacing w:val="-4"/>
                <w:sz w:val="28"/>
              </w:rPr>
              <w:t>қылық</w:t>
            </w:r>
          </w:p>
        </w:tc>
      </w:tr>
      <w:tr>
        <w:trPr>
          <w:trHeight w:val="642" w:hRule="atLeast"/>
        </w:trPr>
        <w:tc>
          <w:tcPr>
            <w:tcW w:w="1710" w:type="dxa"/>
          </w:tcPr>
          <w:p>
            <w:pPr>
              <w:pStyle w:val="TableParagraph"/>
              <w:spacing w:line="315" w:lineRule="exact"/>
              <w:rPr>
                <w:sz w:val="28"/>
              </w:rPr>
            </w:pPr>
            <w:r>
              <w:rPr>
                <w:spacing w:val="-2"/>
                <w:sz w:val="28"/>
              </w:rPr>
              <w:t>Бүтүн</w:t>
            </w:r>
          </w:p>
        </w:tc>
        <w:tc>
          <w:tcPr>
            <w:tcW w:w="3683" w:type="dxa"/>
          </w:tcPr>
          <w:p>
            <w:pPr>
              <w:pStyle w:val="TableParagraph"/>
              <w:tabs>
                <w:tab w:pos="1054" w:val="left" w:leader="none"/>
                <w:tab w:pos="2077" w:val="left" w:leader="none"/>
                <w:tab w:pos="3182" w:val="left" w:leader="none"/>
              </w:tabs>
              <w:spacing w:line="315" w:lineRule="exact"/>
              <w:ind w:left="105"/>
              <w:rPr>
                <w:sz w:val="28"/>
                <w:szCs w:val="28"/>
              </w:rPr>
            </w:pPr>
            <w:r>
              <w:rPr>
                <w:spacing w:val="-2"/>
                <w:sz w:val="28"/>
                <w:szCs w:val="28"/>
              </w:rPr>
              <w:t>Бүтүн</w:t>
            </w:r>
            <w:r>
              <w:rPr>
                <w:sz w:val="28"/>
                <w:szCs w:val="28"/>
              </w:rPr>
              <w:tab/>
            </w:r>
            <w:r>
              <w:rPr>
                <w:spacing w:val="-2"/>
                <w:sz w:val="28"/>
                <w:szCs w:val="28"/>
              </w:rPr>
              <w:t>қылқы</w:t>
            </w:r>
            <w:r>
              <w:rPr>
                <w:sz w:val="28"/>
                <w:szCs w:val="28"/>
              </w:rPr>
              <w:tab/>
            </w:r>
            <w:r>
              <w:rPr>
                <w:spacing w:val="-2"/>
                <w:sz w:val="28"/>
                <w:szCs w:val="28"/>
              </w:rPr>
              <w:t>фи</w:t>
            </w:r>
            <w:r>
              <w:rPr>
                <w:spacing w:val="-2"/>
                <w:sz w:val="28"/>
                <w:szCs w:val="28"/>
                <w:rtl/>
              </w:rPr>
              <w:t>׳</w:t>
            </w:r>
            <w:r>
              <w:rPr>
                <w:spacing w:val="-2"/>
                <w:sz w:val="28"/>
                <w:szCs w:val="28"/>
              </w:rPr>
              <w:t>лын</w:t>
            </w:r>
            <w:r>
              <w:rPr>
                <w:sz w:val="28"/>
                <w:szCs w:val="28"/>
              </w:rPr>
              <w:tab/>
            </w:r>
            <w:r>
              <w:rPr>
                <w:spacing w:val="-5"/>
                <w:sz w:val="28"/>
                <w:szCs w:val="28"/>
              </w:rPr>
              <w:t>өт</w:t>
            </w:r>
            <w:r>
              <w:rPr>
                <w:spacing w:val="-5"/>
                <w:sz w:val="28"/>
                <w:szCs w:val="28"/>
              </w:rPr>
              <w:t>ә</w:t>
            </w:r>
          </w:p>
          <w:p>
            <w:pPr>
              <w:pStyle w:val="TableParagraph"/>
              <w:spacing w:line="308" w:lineRule="exact"/>
              <w:ind w:left="105"/>
              <w:rPr>
                <w:sz w:val="28"/>
              </w:rPr>
            </w:pPr>
            <w:r>
              <w:rPr>
                <w:spacing w:val="-2"/>
                <w:sz w:val="28"/>
              </w:rPr>
              <w:t>иртегил</w:t>
            </w:r>
          </w:p>
        </w:tc>
        <w:tc>
          <w:tcPr>
            <w:tcW w:w="3995" w:type="dxa"/>
          </w:tcPr>
          <w:p>
            <w:pPr>
              <w:pStyle w:val="TableParagraph"/>
              <w:tabs>
                <w:tab w:pos="1128" w:val="left" w:leader="none"/>
                <w:tab w:pos="2135" w:val="left" w:leader="none"/>
                <w:tab w:pos="3415" w:val="left" w:leader="none"/>
              </w:tabs>
              <w:spacing w:line="315" w:lineRule="exact"/>
              <w:ind w:left="109"/>
              <w:rPr>
                <w:i/>
                <w:sz w:val="28"/>
              </w:rPr>
            </w:pPr>
            <w:r>
              <w:rPr>
                <w:b/>
                <w:i/>
                <w:spacing w:val="-2"/>
                <w:sz w:val="28"/>
              </w:rPr>
              <w:t>Бүтін</w:t>
            </w:r>
            <w:r>
              <w:rPr>
                <w:b/>
                <w:i/>
                <w:sz w:val="28"/>
              </w:rPr>
              <w:tab/>
            </w:r>
            <w:r>
              <w:rPr>
                <w:i/>
                <w:spacing w:val="-4"/>
                <w:sz w:val="28"/>
              </w:rPr>
              <w:t>қылық</w:t>
            </w:r>
            <w:r>
              <w:rPr>
                <w:i/>
                <w:sz w:val="28"/>
              </w:rPr>
              <w:tab/>
            </w:r>
            <w:r>
              <w:rPr>
                <w:i/>
                <w:spacing w:val="-2"/>
                <w:sz w:val="28"/>
              </w:rPr>
              <w:t>пиғылын</w:t>
            </w:r>
            <w:r>
              <w:rPr>
                <w:i/>
                <w:sz w:val="28"/>
              </w:rPr>
              <w:tab/>
            </w:r>
            <w:r>
              <w:rPr>
                <w:i/>
                <w:spacing w:val="-5"/>
                <w:sz w:val="28"/>
              </w:rPr>
              <w:t>өте</w:t>
            </w:r>
          </w:p>
          <w:p>
            <w:pPr>
              <w:pStyle w:val="TableParagraph"/>
              <w:spacing w:line="308" w:lineRule="exact"/>
              <w:ind w:left="109"/>
              <w:rPr>
                <w:i/>
                <w:sz w:val="28"/>
              </w:rPr>
            </w:pPr>
            <w:r>
              <w:rPr>
                <w:i/>
                <w:spacing w:val="-2"/>
                <w:sz w:val="28"/>
              </w:rPr>
              <w:t>іздегіл</w:t>
            </w:r>
          </w:p>
        </w:tc>
      </w:tr>
    </w:tbl>
    <w:p>
      <w:pPr>
        <w:pStyle w:val="BodyText"/>
        <w:spacing w:before="318"/>
        <w:ind w:right="278" w:firstLine="566"/>
      </w:pPr>
      <w:r>
        <w:rPr/>
        <w:t>Көне түркі тілінде түгал сөзі толық, жеткілікті деген мағына береді. Қазіргі тілімізде де осы мағынада қолданылады. Мысалы: </w:t>
      </w:r>
      <w:r>
        <w:rPr>
          <w:i/>
        </w:rPr>
        <w:t>Түгел </w:t>
      </w:r>
      <w:r>
        <w:rPr/>
        <w:t>сөздің түбі бір, түп атасы Майқы би, т.б. </w:t>
      </w:r>
      <w:r>
        <w:rPr>
          <w:i/>
        </w:rPr>
        <w:t>Жумла </w:t>
      </w:r>
      <w:r>
        <w:rPr/>
        <w:t>сөзі қазіргі тілімізде қолданылмағанымен, ескіден қалған мақал-мәтелдерде, қанатты сөздерде ұшырасады. Мысалы: «Бір жақсымен дос болсаң, Азбас, тозбас мүлкі етер. Бір жаманмен дос болсаң, Күндердің күні болғанда, </w:t>
      </w:r>
      <w:r>
        <w:rPr>
          <w:i/>
        </w:rPr>
        <w:t>Жүмле</w:t>
      </w:r>
      <w:r>
        <w:rPr>
          <w:i/>
          <w:spacing w:val="-1"/>
        </w:rPr>
        <w:t> </w:t>
      </w:r>
      <w:r>
        <w:rPr/>
        <w:t>ғаламға күлкі етер» (Шалкиіз жырау). 115-бәйіт жолында:</w:t>
      </w:r>
    </w:p>
    <w:p>
      <w:pPr>
        <w:spacing w:line="322" w:lineRule="exact" w:before="3"/>
        <w:ind w:left="851" w:right="0" w:firstLine="0"/>
        <w:jc w:val="both"/>
        <w:rPr>
          <w:sz w:val="28"/>
        </w:rPr>
      </w:pPr>
      <w:r>
        <w:rPr>
          <w:sz w:val="28"/>
        </w:rPr>
        <w:t>А.</w:t>
      </w:r>
      <w:r>
        <w:rPr>
          <w:spacing w:val="-7"/>
          <w:sz w:val="28"/>
        </w:rPr>
        <w:t> </w:t>
      </w:r>
      <w:r>
        <w:rPr>
          <w:b/>
          <w:sz w:val="28"/>
        </w:rPr>
        <w:t>Қамуғ</w:t>
      </w:r>
      <w:r>
        <w:rPr>
          <w:b/>
          <w:spacing w:val="-10"/>
          <w:sz w:val="28"/>
        </w:rPr>
        <w:t> </w:t>
      </w:r>
      <w:r>
        <w:rPr>
          <w:b/>
          <w:sz w:val="28"/>
        </w:rPr>
        <w:t>түрлүг</w:t>
      </w:r>
      <w:r>
        <w:rPr>
          <w:b/>
          <w:spacing w:val="-7"/>
          <w:sz w:val="28"/>
        </w:rPr>
        <w:t> </w:t>
      </w:r>
      <w:r>
        <w:rPr>
          <w:b/>
          <w:sz w:val="28"/>
        </w:rPr>
        <w:t>ишта</w:t>
      </w:r>
      <w:r>
        <w:rPr>
          <w:b/>
          <w:spacing w:val="-6"/>
          <w:sz w:val="28"/>
        </w:rPr>
        <w:t> </w:t>
      </w:r>
      <w:r>
        <w:rPr>
          <w:sz w:val="28"/>
        </w:rPr>
        <w:t>билигсиз</w:t>
      </w:r>
      <w:r>
        <w:rPr>
          <w:spacing w:val="-8"/>
          <w:sz w:val="28"/>
        </w:rPr>
        <w:t> </w:t>
      </w:r>
      <w:r>
        <w:rPr>
          <w:spacing w:val="-5"/>
          <w:sz w:val="28"/>
        </w:rPr>
        <w:t>өңи</w:t>
      </w:r>
    </w:p>
    <w:p>
      <w:pPr>
        <w:pStyle w:val="BodyText"/>
        <w:bidi/>
        <w:spacing w:line="322" w:lineRule="exact"/>
        <w:ind w:right="0" w:left="5915" w:firstLine="0"/>
        <w:jc w:val="left"/>
      </w:pPr>
      <w:r>
        <w:rPr>
          <w:w w:val="64"/>
          <w:rtl/>
        </w:rPr>
        <w:t>قاموغ</w:t>
      </w:r>
      <w:r>
        <w:rPr>
          <w:spacing w:val="-17"/>
          <w:rtl/>
        </w:rPr>
        <w:t> </w:t>
      </w:r>
      <w:r>
        <w:rPr>
          <w:w w:val="64"/>
          <w:rtl/>
        </w:rPr>
        <w:t>تورلوگ</w:t>
      </w:r>
      <w:r>
        <w:rPr>
          <w:spacing w:val="-18"/>
          <w:rtl/>
        </w:rPr>
        <w:t> </w:t>
      </w:r>
      <w:r>
        <w:rPr>
          <w:w w:val="64"/>
          <w:rtl/>
        </w:rPr>
        <w:t>ىشتا</w:t>
      </w:r>
      <w:r>
        <w:rPr>
          <w:spacing w:val="-17"/>
          <w:rtl/>
        </w:rPr>
        <w:t> </w:t>
      </w:r>
      <w:r>
        <w:rPr>
          <w:w w:val="64"/>
          <w:rtl/>
        </w:rPr>
        <w:t>بىلىگسىز</w:t>
      </w:r>
      <w:r>
        <w:rPr>
          <w:spacing w:val="-18"/>
          <w:rtl/>
        </w:rPr>
        <w:t> </w:t>
      </w:r>
      <w:r>
        <w:rPr>
          <w:w w:val="64"/>
          <w:rtl/>
        </w:rPr>
        <w:t>ون</w:t>
      </w:r>
      <w:r>
        <w:rPr>
          <w:w w:val="64"/>
          <w:rtl/>
        </w:rPr>
        <w:t>ى</w:t>
      </w:r>
    </w:p>
    <w:p>
      <w:pPr>
        <w:spacing w:line="322" w:lineRule="exact" w:before="0"/>
        <w:ind w:left="861" w:right="0" w:firstLine="0"/>
        <w:jc w:val="both"/>
        <w:rPr>
          <w:i/>
          <w:sz w:val="28"/>
        </w:rPr>
      </w:pPr>
      <w:r>
        <w:rPr>
          <w:i/>
          <w:sz w:val="28"/>
        </w:rPr>
        <w:t>Барлық</w:t>
      </w:r>
      <w:r>
        <w:rPr>
          <w:i/>
          <w:spacing w:val="-9"/>
          <w:sz w:val="28"/>
        </w:rPr>
        <w:t> </w:t>
      </w:r>
      <w:r>
        <w:rPr>
          <w:i/>
          <w:sz w:val="28"/>
        </w:rPr>
        <w:t>түрлі</w:t>
      </w:r>
      <w:r>
        <w:rPr>
          <w:i/>
          <w:spacing w:val="-8"/>
          <w:sz w:val="28"/>
        </w:rPr>
        <w:t> </w:t>
      </w:r>
      <w:r>
        <w:rPr>
          <w:i/>
          <w:sz w:val="28"/>
        </w:rPr>
        <w:t>істе</w:t>
      </w:r>
      <w:r>
        <w:rPr>
          <w:i/>
          <w:spacing w:val="-7"/>
          <w:sz w:val="28"/>
        </w:rPr>
        <w:t> </w:t>
      </w:r>
      <w:r>
        <w:rPr>
          <w:i/>
          <w:sz w:val="28"/>
        </w:rPr>
        <w:t>білімсіз</w:t>
      </w:r>
      <w:r>
        <w:rPr>
          <w:i/>
          <w:spacing w:val="-7"/>
          <w:sz w:val="28"/>
        </w:rPr>
        <w:t> </w:t>
      </w:r>
      <w:r>
        <w:rPr>
          <w:i/>
          <w:spacing w:val="-2"/>
          <w:sz w:val="28"/>
        </w:rPr>
        <w:t>үлесі</w:t>
      </w:r>
    </w:p>
    <w:p>
      <w:pPr>
        <w:spacing w:line="322" w:lineRule="exact" w:before="0"/>
        <w:ind w:left="861" w:right="0" w:firstLine="0"/>
        <w:jc w:val="both"/>
        <w:rPr>
          <w:sz w:val="28"/>
        </w:rPr>
      </w:pPr>
      <w:r>
        <w:rPr>
          <w:b/>
          <w:sz w:val="28"/>
        </w:rPr>
        <w:t>Ә.</w:t>
      </w:r>
      <w:r>
        <w:rPr>
          <w:b/>
          <w:spacing w:val="-4"/>
          <w:sz w:val="28"/>
        </w:rPr>
        <w:t> </w:t>
      </w:r>
      <w:r>
        <w:rPr>
          <w:b/>
          <w:sz w:val="28"/>
        </w:rPr>
        <w:t>Не</w:t>
      </w:r>
      <w:r>
        <w:rPr>
          <w:b/>
          <w:spacing w:val="-5"/>
          <w:sz w:val="28"/>
        </w:rPr>
        <w:t> </w:t>
      </w:r>
      <w:r>
        <w:rPr>
          <w:b/>
          <w:sz w:val="28"/>
        </w:rPr>
        <w:t>түрлүг</w:t>
      </w:r>
      <w:r>
        <w:rPr>
          <w:b/>
          <w:spacing w:val="-7"/>
          <w:sz w:val="28"/>
        </w:rPr>
        <w:t> </w:t>
      </w:r>
      <w:r>
        <w:rPr>
          <w:b/>
          <w:sz w:val="28"/>
        </w:rPr>
        <w:t>иш</w:t>
      </w:r>
      <w:r>
        <w:rPr>
          <w:b/>
          <w:spacing w:val="-9"/>
          <w:sz w:val="28"/>
        </w:rPr>
        <w:t> </w:t>
      </w:r>
      <w:r>
        <w:rPr>
          <w:b/>
          <w:sz w:val="28"/>
        </w:rPr>
        <w:t>ерса</w:t>
      </w:r>
      <w:r>
        <w:rPr>
          <w:b/>
          <w:spacing w:val="-2"/>
          <w:sz w:val="28"/>
        </w:rPr>
        <w:t> </w:t>
      </w:r>
      <w:r>
        <w:rPr>
          <w:sz w:val="28"/>
        </w:rPr>
        <w:t>билигсиз</w:t>
      </w:r>
      <w:r>
        <w:rPr>
          <w:spacing w:val="-5"/>
          <w:sz w:val="28"/>
        </w:rPr>
        <w:t> өңи</w:t>
      </w:r>
    </w:p>
    <w:p>
      <w:pPr>
        <w:pStyle w:val="BodyText"/>
        <w:bidi/>
        <w:ind w:right="0" w:left="5696" w:firstLine="0"/>
        <w:jc w:val="left"/>
      </w:pPr>
      <w:r>
        <w:rPr>
          <w:w w:val="65"/>
          <w:rtl/>
        </w:rPr>
        <w:t>نى</w:t>
      </w:r>
      <w:r>
        <w:rPr>
          <w:spacing w:val="-1"/>
          <w:rtl/>
        </w:rPr>
        <w:t> </w:t>
      </w:r>
      <w:r>
        <w:rPr>
          <w:w w:val="65"/>
          <w:rtl/>
        </w:rPr>
        <w:t>تورلوگ</w:t>
      </w:r>
      <w:r>
        <w:rPr>
          <w:spacing w:val="-1"/>
          <w:rtl/>
        </w:rPr>
        <w:t> </w:t>
      </w:r>
      <w:r>
        <w:rPr>
          <w:w w:val="65"/>
          <w:rtl/>
        </w:rPr>
        <w:t>ىش</w:t>
      </w:r>
      <w:r>
        <w:rPr>
          <w:spacing w:val="-1"/>
          <w:rtl/>
        </w:rPr>
        <w:t> </w:t>
      </w:r>
      <w:r>
        <w:rPr>
          <w:w w:val="65"/>
          <w:rtl/>
        </w:rPr>
        <w:t>ىرسا</w:t>
      </w:r>
      <w:r>
        <w:rPr>
          <w:spacing w:val="-1"/>
          <w:rtl/>
        </w:rPr>
        <w:t> </w:t>
      </w:r>
      <w:r>
        <w:rPr>
          <w:w w:val="65"/>
          <w:rtl/>
        </w:rPr>
        <w:t>بىلىگسىز</w:t>
      </w:r>
      <w:r>
        <w:rPr>
          <w:rtl/>
        </w:rPr>
        <w:t> </w:t>
      </w:r>
      <w:r>
        <w:rPr>
          <w:w w:val="65"/>
          <w:rtl/>
        </w:rPr>
        <w:t>ون</w:t>
      </w:r>
      <w:r>
        <w:rPr>
          <w:w w:val="65"/>
          <w:rtl/>
        </w:rPr>
        <w:t>ى</w:t>
      </w:r>
    </w:p>
    <w:p>
      <w:pPr>
        <w:spacing w:line="322" w:lineRule="exact" w:before="0"/>
        <w:ind w:left="1216" w:right="0" w:firstLine="0"/>
        <w:jc w:val="left"/>
        <w:rPr>
          <w:i/>
          <w:sz w:val="28"/>
        </w:rPr>
      </w:pPr>
      <w:r>
        <w:rPr>
          <w:i/>
          <w:sz w:val="28"/>
        </w:rPr>
        <w:t>Қандай</w:t>
      </w:r>
      <w:r>
        <w:rPr>
          <w:i/>
          <w:spacing w:val="-7"/>
          <w:sz w:val="28"/>
        </w:rPr>
        <w:t> </w:t>
      </w:r>
      <w:r>
        <w:rPr>
          <w:i/>
          <w:sz w:val="28"/>
        </w:rPr>
        <w:t>түрлі</w:t>
      </w:r>
      <w:r>
        <w:rPr>
          <w:i/>
          <w:spacing w:val="-7"/>
          <w:sz w:val="28"/>
        </w:rPr>
        <w:t> </w:t>
      </w:r>
      <w:r>
        <w:rPr>
          <w:i/>
          <w:sz w:val="28"/>
        </w:rPr>
        <w:t>іс</w:t>
      </w:r>
      <w:r>
        <w:rPr>
          <w:i/>
          <w:spacing w:val="-6"/>
          <w:sz w:val="28"/>
        </w:rPr>
        <w:t> </w:t>
      </w:r>
      <w:r>
        <w:rPr>
          <w:i/>
          <w:sz w:val="28"/>
        </w:rPr>
        <w:t>болса</w:t>
      </w:r>
      <w:r>
        <w:rPr>
          <w:i/>
          <w:spacing w:val="-6"/>
          <w:sz w:val="28"/>
        </w:rPr>
        <w:t> </w:t>
      </w:r>
      <w:r>
        <w:rPr>
          <w:i/>
          <w:sz w:val="28"/>
        </w:rPr>
        <w:t>білімсіз</w:t>
      </w:r>
      <w:r>
        <w:rPr>
          <w:i/>
          <w:spacing w:val="-6"/>
          <w:sz w:val="28"/>
        </w:rPr>
        <w:t> </w:t>
      </w:r>
      <w:r>
        <w:rPr>
          <w:i/>
          <w:spacing w:val="-2"/>
          <w:sz w:val="28"/>
        </w:rPr>
        <w:t>үлесі</w:t>
      </w:r>
    </w:p>
    <w:p>
      <w:pPr>
        <w:spacing w:line="322" w:lineRule="exact" w:before="0"/>
        <w:ind w:left="861" w:right="0" w:firstLine="0"/>
        <w:jc w:val="both"/>
        <w:rPr>
          <w:sz w:val="28"/>
        </w:rPr>
      </w:pPr>
      <w:r>
        <w:rPr>
          <w:sz w:val="28"/>
        </w:rPr>
        <w:t>Б</w:t>
      </w:r>
      <w:r>
        <w:rPr>
          <w:b/>
          <w:sz w:val="28"/>
        </w:rPr>
        <w:t>.</w:t>
      </w:r>
      <w:r>
        <w:rPr>
          <w:b/>
          <w:spacing w:val="-4"/>
          <w:sz w:val="28"/>
        </w:rPr>
        <w:t> </w:t>
      </w:r>
      <w:r>
        <w:rPr>
          <w:b/>
          <w:sz w:val="28"/>
        </w:rPr>
        <w:t>Не</w:t>
      </w:r>
      <w:r>
        <w:rPr>
          <w:b/>
          <w:spacing w:val="-5"/>
          <w:sz w:val="28"/>
        </w:rPr>
        <w:t> </w:t>
      </w:r>
      <w:r>
        <w:rPr>
          <w:b/>
          <w:sz w:val="28"/>
        </w:rPr>
        <w:t>түрлүг</w:t>
      </w:r>
      <w:r>
        <w:rPr>
          <w:b/>
          <w:spacing w:val="-7"/>
          <w:sz w:val="28"/>
        </w:rPr>
        <w:t> </w:t>
      </w:r>
      <w:r>
        <w:rPr>
          <w:b/>
          <w:sz w:val="28"/>
        </w:rPr>
        <w:t>иш</w:t>
      </w:r>
      <w:r>
        <w:rPr>
          <w:b/>
          <w:spacing w:val="-10"/>
          <w:sz w:val="28"/>
        </w:rPr>
        <w:t> </w:t>
      </w:r>
      <w:r>
        <w:rPr>
          <w:b/>
          <w:sz w:val="28"/>
        </w:rPr>
        <w:t>ерса</w:t>
      </w:r>
      <w:r>
        <w:rPr>
          <w:b/>
          <w:spacing w:val="-3"/>
          <w:sz w:val="28"/>
        </w:rPr>
        <w:t> </w:t>
      </w:r>
      <w:r>
        <w:rPr>
          <w:sz w:val="28"/>
        </w:rPr>
        <w:t>билигсиз</w:t>
      </w:r>
      <w:r>
        <w:rPr>
          <w:spacing w:val="-5"/>
          <w:sz w:val="28"/>
        </w:rPr>
        <w:t> өңи</w:t>
      </w:r>
    </w:p>
    <w:p>
      <w:pPr>
        <w:pStyle w:val="BodyText"/>
        <w:bidi/>
        <w:spacing w:line="322" w:lineRule="exact"/>
        <w:ind w:right="0" w:left="5782" w:firstLine="0"/>
        <w:jc w:val="left"/>
      </w:pPr>
      <w:r>
        <w:rPr>
          <w:w w:val="64"/>
          <w:rtl/>
        </w:rPr>
        <w:t>نى</w:t>
      </w:r>
      <w:r>
        <w:rPr>
          <w:spacing w:val="-3"/>
          <w:rtl/>
        </w:rPr>
        <w:t> </w:t>
      </w:r>
      <w:r>
        <w:rPr>
          <w:w w:val="64"/>
          <w:rtl/>
        </w:rPr>
        <w:t>تورلىگ</w:t>
      </w:r>
      <w:r>
        <w:rPr>
          <w:spacing w:val="-3"/>
          <w:rtl/>
        </w:rPr>
        <w:t> </w:t>
      </w:r>
      <w:r>
        <w:rPr>
          <w:w w:val="64"/>
          <w:rtl/>
        </w:rPr>
        <w:t>ىش</w:t>
      </w:r>
      <w:r>
        <w:rPr>
          <w:spacing w:val="-3"/>
          <w:rtl/>
        </w:rPr>
        <w:t> </w:t>
      </w:r>
      <w:r>
        <w:rPr>
          <w:w w:val="64"/>
          <w:rtl/>
        </w:rPr>
        <w:t>ىرسا</w:t>
      </w:r>
      <w:r>
        <w:rPr>
          <w:spacing w:val="-3"/>
          <w:rtl/>
        </w:rPr>
        <w:t> </w:t>
      </w:r>
      <w:r>
        <w:rPr>
          <w:w w:val="64"/>
          <w:rtl/>
        </w:rPr>
        <w:t>بىلىگسىز</w:t>
      </w:r>
      <w:r>
        <w:rPr>
          <w:spacing w:val="-3"/>
          <w:rtl/>
        </w:rPr>
        <w:t> </w:t>
      </w:r>
      <w:r>
        <w:rPr>
          <w:w w:val="64"/>
          <w:rtl/>
        </w:rPr>
        <w:t>ون</w:t>
      </w:r>
      <w:r>
        <w:rPr>
          <w:w w:val="64"/>
          <w:rtl/>
        </w:rPr>
        <w:t>ى</w:t>
      </w:r>
    </w:p>
    <w:p>
      <w:pPr>
        <w:spacing w:before="0"/>
        <w:ind w:left="1216" w:right="0" w:firstLine="0"/>
        <w:jc w:val="left"/>
        <w:rPr>
          <w:i/>
          <w:sz w:val="28"/>
        </w:rPr>
      </w:pPr>
      <w:r>
        <w:rPr>
          <w:i/>
          <w:sz w:val="28"/>
        </w:rPr>
        <w:t>Қандай</w:t>
      </w:r>
      <w:r>
        <w:rPr>
          <w:i/>
          <w:spacing w:val="-7"/>
          <w:sz w:val="28"/>
        </w:rPr>
        <w:t> </w:t>
      </w:r>
      <w:r>
        <w:rPr>
          <w:i/>
          <w:sz w:val="28"/>
        </w:rPr>
        <w:t>түрлі</w:t>
      </w:r>
      <w:r>
        <w:rPr>
          <w:i/>
          <w:spacing w:val="-7"/>
          <w:sz w:val="28"/>
        </w:rPr>
        <w:t> </w:t>
      </w:r>
      <w:r>
        <w:rPr>
          <w:i/>
          <w:sz w:val="28"/>
        </w:rPr>
        <w:t>іс</w:t>
      </w:r>
      <w:r>
        <w:rPr>
          <w:i/>
          <w:spacing w:val="-6"/>
          <w:sz w:val="28"/>
        </w:rPr>
        <w:t> </w:t>
      </w:r>
      <w:r>
        <w:rPr>
          <w:i/>
          <w:sz w:val="28"/>
        </w:rPr>
        <w:t>болса</w:t>
      </w:r>
      <w:r>
        <w:rPr>
          <w:i/>
          <w:spacing w:val="-6"/>
          <w:sz w:val="28"/>
        </w:rPr>
        <w:t> </w:t>
      </w:r>
      <w:r>
        <w:rPr>
          <w:i/>
          <w:sz w:val="28"/>
        </w:rPr>
        <w:t>білімсіз</w:t>
      </w:r>
      <w:r>
        <w:rPr>
          <w:i/>
          <w:spacing w:val="-6"/>
          <w:sz w:val="28"/>
        </w:rPr>
        <w:t> </w:t>
      </w:r>
      <w:r>
        <w:rPr>
          <w:i/>
          <w:spacing w:val="-2"/>
          <w:sz w:val="28"/>
        </w:rPr>
        <w:t>үлесі</w:t>
      </w:r>
    </w:p>
    <w:p>
      <w:pPr>
        <w:pStyle w:val="BodyText"/>
        <w:spacing w:before="4"/>
        <w:ind w:left="0"/>
        <w:jc w:val="left"/>
        <w:rPr>
          <w:i/>
        </w:rPr>
      </w:pPr>
    </w:p>
    <w:p>
      <w:pPr>
        <w:pStyle w:val="BodyText"/>
        <w:ind w:right="283" w:firstLine="720"/>
      </w:pPr>
      <w:r>
        <w:rPr/>
        <w:t>Бұл бәйіт жолында ескерткіш нұсқаларында екі бірдей сөз тіркесі бір- біріне сәйкес келмейді 1) «не түрлүг» (қандай түрлі), 2) «иш ерса» (іс болса). </w:t>
      </w:r>
      <w:r>
        <w:rPr>
          <w:b/>
        </w:rPr>
        <w:t>Ә </w:t>
      </w:r>
      <w:r>
        <w:rPr/>
        <w:t>және </w:t>
      </w:r>
      <w:r>
        <w:rPr>
          <w:b/>
        </w:rPr>
        <w:t>Б </w:t>
      </w:r>
      <w:r>
        <w:rPr/>
        <w:t>нұсқаларындағы осы тіркестер </w:t>
      </w:r>
      <w:r>
        <w:rPr>
          <w:b/>
        </w:rPr>
        <w:t>А </w:t>
      </w:r>
      <w:r>
        <w:rPr/>
        <w:t>нұсқасында елеулі өзгеріске ұшыраған.</w:t>
      </w:r>
      <w:r>
        <w:rPr>
          <w:spacing w:val="40"/>
        </w:rPr>
        <w:t> </w:t>
      </w:r>
      <w:r>
        <w:rPr/>
        <w:t>«Не</w:t>
      </w:r>
      <w:r>
        <w:rPr>
          <w:spacing w:val="40"/>
        </w:rPr>
        <w:t> </w:t>
      </w:r>
      <w:r>
        <w:rPr/>
        <w:t>түрлүг»</w:t>
      </w:r>
      <w:r>
        <w:rPr>
          <w:spacing w:val="40"/>
        </w:rPr>
        <w:t> </w:t>
      </w:r>
      <w:r>
        <w:rPr/>
        <w:t>(не</w:t>
      </w:r>
      <w:r>
        <w:rPr>
          <w:spacing w:val="40"/>
        </w:rPr>
        <w:t> </w:t>
      </w:r>
      <w:r>
        <w:rPr/>
        <w:t>түрлі,</w:t>
      </w:r>
      <w:r>
        <w:rPr>
          <w:spacing w:val="40"/>
        </w:rPr>
        <w:t> </w:t>
      </w:r>
      <w:r>
        <w:rPr/>
        <w:t>қандай</w:t>
      </w:r>
      <w:r>
        <w:rPr>
          <w:spacing w:val="40"/>
        </w:rPr>
        <w:t> </w:t>
      </w:r>
      <w:r>
        <w:rPr/>
        <w:t>түрлі)</w:t>
      </w:r>
      <w:r>
        <w:rPr>
          <w:spacing w:val="40"/>
        </w:rPr>
        <w:t> </w:t>
      </w:r>
      <w:r>
        <w:rPr/>
        <w:t>тіркесіндегі</w:t>
      </w:r>
      <w:r>
        <w:rPr>
          <w:spacing w:val="40"/>
        </w:rPr>
        <w:t> </w:t>
      </w:r>
      <w:r>
        <w:rPr/>
        <w:t>«не»</w:t>
      </w:r>
      <w:r>
        <w:rPr>
          <w:spacing w:val="40"/>
        </w:rPr>
        <w:t> </w:t>
      </w:r>
      <w:r>
        <w:rPr/>
        <w:t>есімдігі </w:t>
      </w:r>
      <w:r>
        <w:rPr>
          <w:b/>
        </w:rPr>
        <w:t>А </w:t>
      </w:r>
      <w:r>
        <w:rPr/>
        <w:t>нұсқасында «қамуғ» (барлық, кез келген) есімдігімен алмастырылған. Автор бұл жерде «қандай түрлі іс болса да, білімсіздің үлесі өкініш екенін» айтқалы отыр. Білімсіз адам қандай істі қолына алса, соңы өкінішпен аяқталатынын жеткізген. «Барлық істі» деп айту артық. Қазақ тілінде</w:t>
      </w:r>
      <w:r>
        <w:rPr>
          <w:spacing w:val="40"/>
        </w:rPr>
        <w:t> </w:t>
      </w:r>
      <w:r>
        <w:rPr/>
        <w:t>«не» есімдігі көп жағдайда «қандай» деген мағынада жұмсалады. </w:t>
      </w:r>
      <w:r>
        <w:rPr>
          <w:b/>
        </w:rPr>
        <w:t>А </w:t>
      </w:r>
      <w:r>
        <w:rPr/>
        <w:t>нұсқасының көшірмешісі</w:t>
      </w:r>
      <w:r>
        <w:rPr>
          <w:spacing w:val="40"/>
        </w:rPr>
        <w:t> </w:t>
      </w:r>
      <w:r>
        <w:rPr/>
        <w:t>«иш</w:t>
      </w:r>
      <w:r>
        <w:rPr>
          <w:spacing w:val="40"/>
        </w:rPr>
        <w:t> </w:t>
      </w:r>
      <w:r>
        <w:rPr/>
        <w:t>ерса»</w:t>
      </w:r>
      <w:r>
        <w:rPr>
          <w:spacing w:val="40"/>
        </w:rPr>
        <w:t> </w:t>
      </w:r>
      <w:r>
        <w:rPr/>
        <w:t>тіркесін</w:t>
      </w:r>
      <w:r>
        <w:rPr>
          <w:spacing w:val="40"/>
        </w:rPr>
        <w:t> </w:t>
      </w:r>
      <w:r>
        <w:rPr/>
        <w:t>жеке</w:t>
      </w:r>
      <w:r>
        <w:rPr>
          <w:spacing w:val="40"/>
        </w:rPr>
        <w:t> </w:t>
      </w:r>
      <w:r>
        <w:rPr/>
        <w:t>сөзге</w:t>
      </w:r>
      <w:r>
        <w:rPr>
          <w:spacing w:val="40"/>
        </w:rPr>
        <w:t> </w:t>
      </w:r>
      <w:r>
        <w:rPr/>
        <w:t>түсірген.</w:t>
      </w:r>
      <w:r>
        <w:rPr>
          <w:spacing w:val="40"/>
        </w:rPr>
        <w:t> </w:t>
      </w:r>
      <w:r>
        <w:rPr/>
        <w:t>«Ерса»</w:t>
      </w:r>
      <w:r>
        <w:rPr>
          <w:spacing w:val="40"/>
        </w:rPr>
        <w:t> </w:t>
      </w:r>
      <w:r>
        <w:rPr/>
        <w:t>(бөлек)</w:t>
      </w:r>
      <w:r>
        <w:rPr>
          <w:spacing w:val="40"/>
        </w:rPr>
        <w:t> </w:t>
      </w:r>
      <w:r>
        <w:rPr/>
        <w:t>сөзін</w:t>
      </w:r>
    </w:p>
    <w:p>
      <w:pPr>
        <w:pStyle w:val="BodyText"/>
        <w:spacing w:after="0"/>
        <w:sectPr>
          <w:pgSz w:w="11900" w:h="16840"/>
          <w:pgMar w:header="0" w:footer="759" w:top="1040" w:bottom="940" w:left="1559" w:right="566"/>
        </w:sectPr>
      </w:pPr>
    </w:p>
    <w:p>
      <w:pPr>
        <w:pStyle w:val="BodyText"/>
        <w:spacing w:line="322" w:lineRule="exact" w:before="67"/>
      </w:pPr>
      <w:r>
        <w:rPr/>
        <w:t>алып</w:t>
      </w:r>
      <w:r>
        <w:rPr>
          <w:spacing w:val="49"/>
          <w:w w:val="150"/>
        </w:rPr>
        <w:t> </w:t>
      </w:r>
      <w:r>
        <w:rPr/>
        <w:t>тастап,</w:t>
      </w:r>
      <w:r>
        <w:rPr>
          <w:spacing w:val="50"/>
          <w:w w:val="150"/>
        </w:rPr>
        <w:t> </w:t>
      </w:r>
      <w:r>
        <w:rPr/>
        <w:t>орнына</w:t>
      </w:r>
      <w:r>
        <w:rPr>
          <w:spacing w:val="49"/>
          <w:w w:val="150"/>
        </w:rPr>
        <w:t> </w:t>
      </w:r>
      <w:r>
        <w:rPr/>
        <w:t>жатыс</w:t>
      </w:r>
      <w:r>
        <w:rPr>
          <w:spacing w:val="50"/>
          <w:w w:val="150"/>
        </w:rPr>
        <w:t> </w:t>
      </w:r>
      <w:r>
        <w:rPr/>
        <w:t>септігін</w:t>
      </w:r>
      <w:r>
        <w:rPr>
          <w:spacing w:val="53"/>
          <w:w w:val="150"/>
        </w:rPr>
        <w:t> </w:t>
      </w:r>
      <w:r>
        <w:rPr/>
        <w:t>пайдаланған.</w:t>
      </w:r>
      <w:r>
        <w:rPr>
          <w:spacing w:val="51"/>
          <w:w w:val="150"/>
        </w:rPr>
        <w:t> </w:t>
      </w:r>
      <w:r>
        <w:rPr/>
        <w:t>Шартты</w:t>
      </w:r>
      <w:r>
        <w:rPr>
          <w:spacing w:val="49"/>
          <w:w w:val="150"/>
        </w:rPr>
        <w:t> </w:t>
      </w:r>
      <w:r>
        <w:rPr/>
        <w:t>райда</w:t>
      </w:r>
      <w:r>
        <w:rPr>
          <w:spacing w:val="49"/>
          <w:w w:val="150"/>
        </w:rPr>
        <w:t> </w:t>
      </w:r>
      <w:r>
        <w:rPr>
          <w:spacing w:val="-2"/>
        </w:rPr>
        <w:t>тұрған</w:t>
      </w:r>
    </w:p>
    <w:p>
      <w:pPr>
        <w:pStyle w:val="BodyText"/>
        <w:ind w:right="279"/>
      </w:pPr>
      <w:r>
        <w:rPr/>
        <w:t>«ерса» (болса) сөзін автордың өте жиі қолданатынын ескерсек, бұл тіркестің өзгертілуі де сәтсіз. </w:t>
      </w:r>
      <w:r>
        <w:rPr>
          <w:b/>
        </w:rPr>
        <w:t>Ә </w:t>
      </w:r>
      <w:r>
        <w:rPr/>
        <w:t>және </w:t>
      </w:r>
      <w:r>
        <w:rPr>
          <w:b/>
        </w:rPr>
        <w:t>Б </w:t>
      </w:r>
      <w:r>
        <w:rPr/>
        <w:t>нұсқаларында берілген бұл бәйітті Ахмед Йүгінекидің өз сөзі ретінде қабылдауға болады. </w:t>
      </w:r>
      <w:r>
        <w:rPr>
          <w:b/>
        </w:rPr>
        <w:t>А </w:t>
      </w:r>
      <w:r>
        <w:rPr/>
        <w:t>нұсқасының көшірмешісі сөйлемді өзінше өңдеп, жетілдірмекші ниетте болған, алайда ол ойы іске </w:t>
      </w:r>
      <w:r>
        <w:rPr>
          <w:spacing w:val="-2"/>
        </w:rPr>
        <w:t>аспаған.</w:t>
      </w:r>
    </w:p>
    <w:p>
      <w:pPr>
        <w:pStyle w:val="BodyText"/>
        <w:spacing w:before="4"/>
        <w:ind w:right="277" w:firstLine="566"/>
      </w:pPr>
      <w:r>
        <w:rPr/>
        <w:t>Үш нұсқаның мәтінінде </w:t>
      </w:r>
      <w:r>
        <w:rPr>
          <w:i/>
        </w:rPr>
        <w:t>түгал </w:t>
      </w:r>
      <w:r>
        <w:rPr/>
        <w:t>есімдігі 2 рет, </w:t>
      </w:r>
      <w:r>
        <w:rPr>
          <w:i/>
        </w:rPr>
        <w:t>жумла </w:t>
      </w:r>
      <w:r>
        <w:rPr/>
        <w:t>есімдігі 1 рет, </w:t>
      </w:r>
      <w:r>
        <w:rPr>
          <w:i/>
        </w:rPr>
        <w:t>төзү//төсү </w:t>
      </w:r>
      <w:r>
        <w:rPr/>
        <w:t>есімдігі 2 рет, </w:t>
      </w:r>
      <w:r>
        <w:rPr>
          <w:i/>
        </w:rPr>
        <w:t>тамам </w:t>
      </w:r>
      <w:r>
        <w:rPr/>
        <w:t>есімдігі 1 рет, </w:t>
      </w:r>
      <w:r>
        <w:rPr>
          <w:i/>
        </w:rPr>
        <w:t>қамуғ </w:t>
      </w:r>
      <w:r>
        <w:rPr/>
        <w:t>есімдігі А нұсқасында 11 рет, Ә, Б нұсқаларында 10 рет, </w:t>
      </w:r>
      <w:r>
        <w:rPr>
          <w:i/>
        </w:rPr>
        <w:t>бүтүн </w:t>
      </w:r>
      <w:r>
        <w:rPr/>
        <w:t>есімдігі А нұсқасында 1 рет, Ә, Б нұсқаларында 2 рет қолданылған.</w:t>
      </w:r>
    </w:p>
    <w:p>
      <w:pPr>
        <w:pStyle w:val="BodyText"/>
        <w:ind w:right="281" w:firstLine="566"/>
      </w:pPr>
      <w:r>
        <w:rPr>
          <w:i/>
          <w:iCs/>
        </w:rPr>
        <w:t>Белгісіздік есімдіктері. </w:t>
      </w:r>
      <w:r>
        <w:rPr/>
        <w:t>Қазіргі тілімізде бар белгісіздік есімдіктері бертін келе, өзге сөз таптарынан жасалған сөздердің өз мағынасынан алшақтауы нәтижесінде дүниеге келген. Олардың барлығы бір, кей, әр, әлде түбірлері арқылы жасалады. Көне түркі ескерткіштерінде, соның ішінде біз қарастырып отырған «Һибат-ул хақайиқ» ескерткішінде белгісіздік мағынасын</w:t>
      </w:r>
      <w:r>
        <w:rPr>
          <w:spacing w:val="80"/>
          <w:w w:val="150"/>
        </w:rPr>
        <w:t> </w:t>
      </w:r>
      <w:r>
        <w:rPr/>
        <w:t>білдіру</w:t>
      </w:r>
      <w:r>
        <w:rPr>
          <w:spacing w:val="80"/>
          <w:w w:val="150"/>
        </w:rPr>
        <w:t> </w:t>
      </w:r>
      <w:r>
        <w:rPr>
          <w:i/>
          <w:iCs/>
        </w:rPr>
        <w:t>ким,</w:t>
      </w:r>
      <w:r>
        <w:rPr>
          <w:i/>
          <w:iCs/>
          <w:spacing w:val="80"/>
          <w:w w:val="150"/>
        </w:rPr>
        <w:t> </w:t>
      </w:r>
      <w:r>
        <w:rPr>
          <w:i/>
          <w:iCs/>
        </w:rPr>
        <w:t>һәр,</w:t>
      </w:r>
      <w:r>
        <w:rPr>
          <w:i/>
          <w:iCs/>
          <w:spacing w:val="80"/>
          <w:w w:val="150"/>
        </w:rPr>
        <w:t> </w:t>
      </w:r>
      <w:r>
        <w:rPr>
          <w:i/>
          <w:iCs/>
        </w:rPr>
        <w:t>қач</w:t>
      </w:r>
      <w:r>
        <w:rPr>
          <w:i/>
          <w:iCs/>
          <w:spacing w:val="80"/>
          <w:w w:val="150"/>
        </w:rPr>
        <w:t> </w:t>
      </w:r>
      <w:r>
        <w:rPr/>
        <w:t>сөздері</w:t>
      </w:r>
      <w:r>
        <w:rPr>
          <w:spacing w:val="80"/>
          <w:w w:val="150"/>
        </w:rPr>
        <w:t> </w:t>
      </w:r>
      <w:r>
        <w:rPr/>
        <w:t>арқылы</w:t>
      </w:r>
      <w:r>
        <w:rPr>
          <w:spacing w:val="80"/>
          <w:w w:val="150"/>
        </w:rPr>
        <w:t> </w:t>
      </w:r>
      <w:r>
        <w:rPr/>
        <w:t>жасалады.</w:t>
      </w:r>
      <w:r>
        <w:rPr>
          <w:spacing w:val="80"/>
          <w:w w:val="150"/>
        </w:rPr>
        <w:t> </w:t>
      </w:r>
      <w:r>
        <w:rPr/>
        <w:t>Мысалы: </w:t>
      </w:r>
      <w:r>
        <w:rPr>
          <w:w w:val="90"/>
        </w:rPr>
        <w:t>А. </w:t>
      </w:r>
      <w:r>
        <w:rPr>
          <w:b/>
          <w:bCs/>
          <w:w w:val="90"/>
        </w:rPr>
        <w:t>Ким</w:t>
      </w:r>
      <w:r>
        <w:rPr>
          <w:w w:val="90"/>
        </w:rPr>
        <w:t>ерса бу</w:t>
      </w:r>
      <w:r>
        <w:rPr>
          <w:spacing w:val="-4"/>
          <w:w w:val="90"/>
        </w:rPr>
        <w:t> </w:t>
      </w:r>
      <w:r>
        <w:rPr>
          <w:w w:val="90"/>
        </w:rPr>
        <w:t>сөзга адынлар</w:t>
      </w:r>
      <w:r>
        <w:rPr>
          <w:spacing w:val="-1"/>
          <w:w w:val="90"/>
        </w:rPr>
        <w:t> </w:t>
      </w:r>
      <w:r>
        <w:rPr>
          <w:w w:val="90"/>
        </w:rPr>
        <w:t>сөзин (</w:t>
      </w:r>
      <w:r>
        <w:rPr>
          <w:w w:val="90"/>
          <w:rtl/>
        </w:rPr>
        <w:t>سوزىن</w:t>
      </w:r>
      <w:r>
        <w:rPr>
          <w:w w:val="90"/>
        </w:rPr>
        <w:t> </w:t>
      </w:r>
      <w:r>
        <w:rPr>
          <w:w w:val="90"/>
          <w:rtl/>
        </w:rPr>
        <w:t>ادونلار</w:t>
      </w:r>
      <w:r>
        <w:rPr>
          <w:spacing w:val="-1"/>
          <w:w w:val="90"/>
        </w:rPr>
        <w:t> </w:t>
      </w:r>
      <w:r>
        <w:rPr>
          <w:w w:val="90"/>
          <w:rtl/>
        </w:rPr>
        <w:t>سوزگا</w:t>
      </w:r>
      <w:r>
        <w:rPr>
          <w:w w:val="90"/>
        </w:rPr>
        <w:t> </w:t>
      </w:r>
      <w:r>
        <w:rPr>
          <w:w w:val="90"/>
          <w:rtl/>
        </w:rPr>
        <w:t>بو</w:t>
      </w:r>
      <w:r>
        <w:rPr>
          <w:spacing w:val="-2"/>
          <w:w w:val="90"/>
        </w:rPr>
        <w:t> </w:t>
      </w:r>
      <w:r>
        <w:rPr>
          <w:w w:val="90"/>
          <w:rtl/>
        </w:rPr>
        <w:t>ىرسا</w:t>
      </w:r>
      <w:r>
        <w:rPr>
          <w:spacing w:val="-2"/>
          <w:w w:val="90"/>
        </w:rPr>
        <w:t> </w:t>
      </w:r>
      <w:r>
        <w:rPr>
          <w:w w:val="90"/>
          <w:rtl/>
        </w:rPr>
        <w:t>كىم</w:t>
      </w:r>
      <w:r>
        <w:rPr>
          <w:w w:val="90"/>
        </w:rPr>
        <w:t>)</w:t>
      </w:r>
    </w:p>
    <w:p>
      <w:pPr>
        <w:spacing w:before="2"/>
        <w:ind w:left="140" w:right="280" w:firstLine="0"/>
        <w:jc w:val="both"/>
        <w:rPr>
          <w:sz w:val="28"/>
          <w:szCs w:val="28"/>
        </w:rPr>
      </w:pPr>
      <w:r>
        <w:rPr>
          <w:sz w:val="28"/>
          <w:szCs w:val="28"/>
        </w:rPr>
        <w:t>(</w:t>
      </w:r>
      <w:r>
        <w:rPr>
          <w:i/>
          <w:iCs/>
          <w:sz w:val="28"/>
          <w:szCs w:val="28"/>
        </w:rPr>
        <w:t>Бағзы</w:t>
      </w:r>
      <w:r>
        <w:rPr>
          <w:i/>
          <w:iCs/>
          <w:spacing w:val="80"/>
          <w:sz w:val="28"/>
          <w:szCs w:val="28"/>
        </w:rPr>
        <w:t> </w:t>
      </w:r>
      <w:r>
        <w:rPr>
          <w:i/>
          <w:iCs/>
          <w:sz w:val="28"/>
          <w:szCs w:val="28"/>
        </w:rPr>
        <w:t>біреу</w:t>
      </w:r>
      <w:r>
        <w:rPr>
          <w:i/>
          <w:iCs/>
          <w:spacing w:val="80"/>
          <w:sz w:val="28"/>
          <w:szCs w:val="28"/>
        </w:rPr>
        <w:t> </w:t>
      </w:r>
      <w:r>
        <w:rPr>
          <w:i/>
          <w:iCs/>
          <w:sz w:val="28"/>
          <w:szCs w:val="28"/>
        </w:rPr>
        <w:t>бұл</w:t>
      </w:r>
      <w:r>
        <w:rPr>
          <w:i/>
          <w:iCs/>
          <w:spacing w:val="80"/>
          <w:sz w:val="28"/>
          <w:szCs w:val="28"/>
        </w:rPr>
        <w:t> </w:t>
      </w:r>
      <w:r>
        <w:rPr>
          <w:i/>
          <w:iCs/>
          <w:sz w:val="28"/>
          <w:szCs w:val="28"/>
        </w:rPr>
        <w:t>сөзге</w:t>
      </w:r>
      <w:r>
        <w:rPr>
          <w:i/>
          <w:iCs/>
          <w:spacing w:val="80"/>
          <w:sz w:val="28"/>
          <w:szCs w:val="28"/>
        </w:rPr>
        <w:t> </w:t>
      </w:r>
      <w:r>
        <w:rPr>
          <w:i/>
          <w:iCs/>
          <w:sz w:val="28"/>
          <w:szCs w:val="28"/>
        </w:rPr>
        <w:t>өзгелер</w:t>
      </w:r>
      <w:r>
        <w:rPr>
          <w:i/>
          <w:iCs/>
          <w:spacing w:val="80"/>
          <w:sz w:val="28"/>
          <w:szCs w:val="28"/>
        </w:rPr>
        <w:t> </w:t>
      </w:r>
      <w:r>
        <w:rPr>
          <w:i/>
          <w:iCs/>
          <w:sz w:val="28"/>
          <w:szCs w:val="28"/>
        </w:rPr>
        <w:t>сөзін);</w:t>
      </w:r>
      <w:r>
        <w:rPr>
          <w:i/>
          <w:iCs/>
          <w:spacing w:val="80"/>
          <w:sz w:val="28"/>
          <w:szCs w:val="28"/>
        </w:rPr>
        <w:t> </w:t>
      </w:r>
      <w:r>
        <w:rPr>
          <w:sz w:val="28"/>
          <w:szCs w:val="28"/>
        </w:rPr>
        <w:t>Билиб</w:t>
      </w:r>
      <w:r>
        <w:rPr>
          <w:spacing w:val="80"/>
          <w:sz w:val="28"/>
          <w:szCs w:val="28"/>
        </w:rPr>
        <w:t> </w:t>
      </w:r>
      <w:r>
        <w:rPr>
          <w:sz w:val="28"/>
          <w:szCs w:val="28"/>
        </w:rPr>
        <w:t>тутса</w:t>
      </w:r>
      <w:r>
        <w:rPr>
          <w:spacing w:val="80"/>
          <w:sz w:val="28"/>
          <w:szCs w:val="28"/>
        </w:rPr>
        <w:t> </w:t>
      </w:r>
      <w:r>
        <w:rPr>
          <w:b/>
          <w:bCs/>
          <w:sz w:val="28"/>
          <w:szCs w:val="28"/>
        </w:rPr>
        <w:t>һәр</w:t>
      </w:r>
      <w:r>
        <w:rPr>
          <w:b/>
          <w:bCs/>
          <w:spacing w:val="80"/>
          <w:sz w:val="28"/>
          <w:szCs w:val="28"/>
        </w:rPr>
        <w:t> </w:t>
      </w:r>
      <w:r>
        <w:rPr>
          <w:b/>
          <w:bCs/>
          <w:sz w:val="28"/>
          <w:szCs w:val="28"/>
        </w:rPr>
        <w:t>ким</w:t>
      </w:r>
      <w:r>
        <w:rPr>
          <w:b/>
          <w:bCs/>
          <w:spacing w:val="80"/>
          <w:sz w:val="28"/>
          <w:szCs w:val="28"/>
        </w:rPr>
        <w:t> </w:t>
      </w:r>
      <w:r>
        <w:rPr>
          <w:sz w:val="28"/>
          <w:szCs w:val="28"/>
        </w:rPr>
        <w:t>адибнүң </w:t>
      </w:r>
      <w:r>
        <w:rPr>
          <w:w w:val="90"/>
          <w:sz w:val="28"/>
          <w:szCs w:val="28"/>
        </w:rPr>
        <w:t>сөзин</w:t>
      </w:r>
      <w:r>
        <w:rPr>
          <w:spacing w:val="-3"/>
          <w:w w:val="90"/>
          <w:sz w:val="28"/>
          <w:szCs w:val="28"/>
        </w:rPr>
        <w:t> </w:t>
      </w:r>
      <w:r>
        <w:rPr>
          <w:w w:val="90"/>
          <w:sz w:val="28"/>
          <w:szCs w:val="28"/>
        </w:rPr>
        <w:t>(</w:t>
      </w:r>
      <w:r>
        <w:rPr>
          <w:w w:val="90"/>
          <w:sz w:val="28"/>
          <w:szCs w:val="28"/>
          <w:rtl/>
        </w:rPr>
        <w:t>سوزىن</w:t>
      </w:r>
      <w:r>
        <w:rPr>
          <w:spacing w:val="-3"/>
          <w:w w:val="90"/>
          <w:sz w:val="28"/>
          <w:szCs w:val="28"/>
        </w:rPr>
        <w:t> </w:t>
      </w:r>
      <w:r>
        <w:rPr>
          <w:w w:val="90"/>
          <w:sz w:val="28"/>
          <w:szCs w:val="28"/>
          <w:rtl/>
        </w:rPr>
        <w:t>ادىبون</w:t>
      </w:r>
      <w:r>
        <w:rPr>
          <w:spacing w:val="-4"/>
          <w:w w:val="90"/>
          <w:sz w:val="28"/>
          <w:szCs w:val="28"/>
        </w:rPr>
        <w:t> </w:t>
      </w:r>
      <w:r>
        <w:rPr>
          <w:w w:val="90"/>
          <w:sz w:val="28"/>
          <w:szCs w:val="28"/>
          <w:rtl/>
        </w:rPr>
        <w:t>كىم</w:t>
      </w:r>
      <w:r>
        <w:rPr>
          <w:spacing w:val="-4"/>
          <w:w w:val="90"/>
          <w:sz w:val="28"/>
          <w:szCs w:val="28"/>
        </w:rPr>
        <w:t> </w:t>
      </w:r>
      <w:r>
        <w:rPr>
          <w:w w:val="90"/>
          <w:sz w:val="28"/>
          <w:szCs w:val="28"/>
          <w:rtl/>
        </w:rPr>
        <w:t>هار</w:t>
      </w:r>
      <w:r>
        <w:rPr>
          <w:spacing w:val="-4"/>
          <w:w w:val="90"/>
          <w:sz w:val="28"/>
          <w:szCs w:val="28"/>
        </w:rPr>
        <w:t> </w:t>
      </w:r>
      <w:r>
        <w:rPr>
          <w:w w:val="90"/>
          <w:sz w:val="28"/>
          <w:szCs w:val="28"/>
          <w:rtl/>
        </w:rPr>
        <w:t>توتسا</w:t>
      </w:r>
      <w:r>
        <w:rPr>
          <w:spacing w:val="-4"/>
          <w:w w:val="90"/>
          <w:sz w:val="28"/>
          <w:szCs w:val="28"/>
        </w:rPr>
        <w:t> </w:t>
      </w:r>
      <w:r>
        <w:rPr>
          <w:w w:val="90"/>
          <w:sz w:val="28"/>
          <w:szCs w:val="28"/>
          <w:rtl/>
        </w:rPr>
        <w:t>بىلىب</w:t>
      </w:r>
      <w:r>
        <w:rPr>
          <w:w w:val="90"/>
          <w:sz w:val="28"/>
          <w:szCs w:val="28"/>
        </w:rPr>
        <w:t>)</w:t>
      </w:r>
      <w:r>
        <w:rPr>
          <w:spacing w:val="-1"/>
          <w:w w:val="90"/>
          <w:sz w:val="28"/>
          <w:szCs w:val="28"/>
        </w:rPr>
        <w:t> </w:t>
      </w:r>
      <w:r>
        <w:rPr>
          <w:w w:val="90"/>
          <w:sz w:val="28"/>
          <w:szCs w:val="28"/>
        </w:rPr>
        <w:t>(</w:t>
      </w:r>
      <w:r>
        <w:rPr>
          <w:i/>
          <w:iCs/>
          <w:w w:val="90"/>
          <w:sz w:val="28"/>
          <w:szCs w:val="28"/>
        </w:rPr>
        <w:t>Біліп</w:t>
      </w:r>
      <w:r>
        <w:rPr>
          <w:i/>
          <w:iCs/>
          <w:spacing w:val="-1"/>
          <w:w w:val="90"/>
          <w:sz w:val="28"/>
          <w:szCs w:val="28"/>
        </w:rPr>
        <w:t> </w:t>
      </w:r>
      <w:r>
        <w:rPr>
          <w:i/>
          <w:iCs/>
          <w:w w:val="90"/>
          <w:sz w:val="28"/>
          <w:szCs w:val="28"/>
        </w:rPr>
        <w:t>тұтса</w:t>
      </w:r>
      <w:r>
        <w:rPr>
          <w:i/>
          <w:iCs/>
          <w:spacing w:val="-4"/>
          <w:w w:val="90"/>
          <w:sz w:val="28"/>
          <w:szCs w:val="28"/>
        </w:rPr>
        <w:t> </w:t>
      </w:r>
      <w:r>
        <w:rPr>
          <w:i/>
          <w:iCs/>
          <w:w w:val="90"/>
          <w:sz w:val="28"/>
          <w:szCs w:val="28"/>
        </w:rPr>
        <w:t>әркім</w:t>
      </w:r>
      <w:r>
        <w:rPr>
          <w:i/>
          <w:iCs/>
          <w:spacing w:val="-4"/>
          <w:w w:val="90"/>
          <w:sz w:val="28"/>
          <w:szCs w:val="28"/>
        </w:rPr>
        <w:t> </w:t>
      </w:r>
      <w:r>
        <w:rPr>
          <w:i/>
          <w:iCs/>
          <w:w w:val="90"/>
          <w:sz w:val="28"/>
          <w:szCs w:val="28"/>
        </w:rPr>
        <w:t>ақынның</w:t>
      </w:r>
      <w:r>
        <w:rPr>
          <w:i/>
          <w:iCs/>
          <w:spacing w:val="-3"/>
          <w:w w:val="90"/>
          <w:sz w:val="28"/>
          <w:szCs w:val="28"/>
        </w:rPr>
        <w:t> </w:t>
      </w:r>
      <w:r>
        <w:rPr>
          <w:i/>
          <w:iCs/>
          <w:w w:val="90"/>
          <w:sz w:val="28"/>
          <w:szCs w:val="28"/>
        </w:rPr>
        <w:t>сөзін); </w:t>
      </w:r>
      <w:r>
        <w:rPr>
          <w:w w:val="90"/>
          <w:sz w:val="28"/>
          <w:szCs w:val="28"/>
        </w:rPr>
        <w:t>Ешит </w:t>
      </w:r>
      <w:r>
        <w:rPr>
          <w:sz w:val="28"/>
          <w:szCs w:val="28"/>
        </w:rPr>
        <w:t>емди </w:t>
      </w:r>
      <w:r>
        <w:rPr>
          <w:b/>
          <w:bCs/>
          <w:sz w:val="28"/>
          <w:szCs w:val="28"/>
        </w:rPr>
        <w:t>қач </w:t>
      </w:r>
      <w:r>
        <w:rPr>
          <w:sz w:val="28"/>
          <w:szCs w:val="28"/>
        </w:rPr>
        <w:t>байт хабиб фазилди</w:t>
      </w:r>
      <w:r>
        <w:rPr>
          <w:sz w:val="28"/>
          <w:szCs w:val="28"/>
        </w:rPr>
        <w:t>н</w:t>
      </w:r>
    </w:p>
    <w:p>
      <w:pPr>
        <w:spacing w:before="0"/>
        <w:ind w:left="140" w:right="282" w:firstLine="566"/>
        <w:jc w:val="both"/>
        <w:rPr>
          <w:i/>
          <w:iCs/>
          <w:sz w:val="28"/>
          <w:szCs w:val="28"/>
        </w:rPr>
      </w:pPr>
      <w:r>
        <w:rPr>
          <w:w w:val="90"/>
          <w:sz w:val="28"/>
          <w:szCs w:val="28"/>
        </w:rPr>
        <w:t>(</w:t>
      </w:r>
      <w:r>
        <w:rPr>
          <w:w w:val="90"/>
          <w:sz w:val="28"/>
          <w:szCs w:val="28"/>
          <w:rtl/>
        </w:rPr>
        <w:t>فازىلدىن</w:t>
      </w:r>
      <w:r>
        <w:rPr>
          <w:spacing w:val="-3"/>
          <w:w w:val="90"/>
          <w:sz w:val="28"/>
          <w:szCs w:val="28"/>
        </w:rPr>
        <w:t> </w:t>
      </w:r>
      <w:r>
        <w:rPr>
          <w:w w:val="90"/>
          <w:sz w:val="28"/>
          <w:szCs w:val="28"/>
          <w:rtl/>
        </w:rPr>
        <w:t>حابىب</w:t>
      </w:r>
      <w:r>
        <w:rPr>
          <w:spacing w:val="-3"/>
          <w:w w:val="90"/>
          <w:sz w:val="28"/>
          <w:szCs w:val="28"/>
        </w:rPr>
        <w:t> </w:t>
      </w:r>
      <w:r>
        <w:rPr>
          <w:sz w:val="28"/>
          <w:szCs w:val="28"/>
          <w:rtl/>
        </w:rPr>
        <w:t>باىت</w:t>
      </w:r>
      <w:r>
        <w:rPr>
          <w:spacing w:val="-11"/>
          <w:sz w:val="28"/>
          <w:szCs w:val="28"/>
        </w:rPr>
        <w:t> </w:t>
      </w:r>
      <w:r>
        <w:rPr>
          <w:sz w:val="28"/>
          <w:szCs w:val="28"/>
          <w:rtl/>
        </w:rPr>
        <w:t>كاچ</w:t>
      </w:r>
      <w:r>
        <w:rPr>
          <w:spacing w:val="-10"/>
          <w:sz w:val="28"/>
          <w:szCs w:val="28"/>
        </w:rPr>
        <w:t> </w:t>
      </w:r>
      <w:r>
        <w:rPr>
          <w:sz w:val="28"/>
          <w:szCs w:val="28"/>
          <w:rtl/>
        </w:rPr>
        <w:t>ىمدى</w:t>
      </w:r>
      <w:r>
        <w:rPr>
          <w:spacing w:val="-9"/>
          <w:sz w:val="28"/>
          <w:szCs w:val="28"/>
        </w:rPr>
        <w:t> </w:t>
      </w:r>
      <w:r>
        <w:rPr>
          <w:w w:val="90"/>
          <w:sz w:val="28"/>
          <w:szCs w:val="28"/>
          <w:rtl/>
        </w:rPr>
        <w:t>ىشىت</w:t>
      </w:r>
      <w:r>
        <w:rPr>
          <w:w w:val="90"/>
          <w:sz w:val="28"/>
          <w:szCs w:val="28"/>
        </w:rPr>
        <w:t>)</w:t>
      </w:r>
      <w:r>
        <w:rPr>
          <w:spacing w:val="-2"/>
          <w:w w:val="90"/>
          <w:sz w:val="28"/>
          <w:szCs w:val="28"/>
        </w:rPr>
        <w:t> </w:t>
      </w:r>
      <w:r>
        <w:rPr>
          <w:sz w:val="28"/>
          <w:szCs w:val="28"/>
        </w:rPr>
        <w:t>(</w:t>
      </w:r>
      <w:r>
        <w:rPr>
          <w:i/>
          <w:iCs/>
          <w:sz w:val="28"/>
          <w:szCs w:val="28"/>
        </w:rPr>
        <w:t>Есіт</w:t>
      </w:r>
      <w:r>
        <w:rPr>
          <w:i/>
          <w:iCs/>
          <w:spacing w:val="-9"/>
          <w:sz w:val="28"/>
          <w:szCs w:val="28"/>
        </w:rPr>
        <w:t> </w:t>
      </w:r>
      <w:r>
        <w:rPr>
          <w:i/>
          <w:iCs/>
          <w:sz w:val="28"/>
          <w:szCs w:val="28"/>
        </w:rPr>
        <w:t>енді</w:t>
      </w:r>
      <w:r>
        <w:rPr>
          <w:i/>
          <w:iCs/>
          <w:spacing w:val="-10"/>
          <w:sz w:val="28"/>
          <w:szCs w:val="28"/>
        </w:rPr>
        <w:t> </w:t>
      </w:r>
      <w:r>
        <w:rPr>
          <w:i/>
          <w:iCs/>
          <w:sz w:val="28"/>
          <w:szCs w:val="28"/>
        </w:rPr>
        <w:t>біраз</w:t>
      </w:r>
      <w:r>
        <w:rPr>
          <w:i/>
          <w:iCs/>
          <w:spacing w:val="-10"/>
          <w:sz w:val="28"/>
          <w:szCs w:val="28"/>
        </w:rPr>
        <w:t> </w:t>
      </w:r>
      <w:r>
        <w:rPr>
          <w:i/>
          <w:iCs/>
          <w:sz w:val="28"/>
          <w:szCs w:val="28"/>
        </w:rPr>
        <w:t>бәйіт</w:t>
      </w:r>
      <w:r>
        <w:rPr>
          <w:i/>
          <w:iCs/>
          <w:spacing w:val="-10"/>
          <w:sz w:val="28"/>
          <w:szCs w:val="28"/>
        </w:rPr>
        <w:t> </w:t>
      </w:r>
      <w:r>
        <w:rPr>
          <w:i/>
          <w:iCs/>
          <w:sz w:val="28"/>
          <w:szCs w:val="28"/>
        </w:rPr>
        <w:t>сүйіктісінен </w:t>
      </w:r>
      <w:r>
        <w:rPr>
          <w:i/>
          <w:iCs/>
          <w:w w:val="90"/>
          <w:sz w:val="28"/>
          <w:szCs w:val="28"/>
        </w:rPr>
        <w:t>Фазылдың);</w:t>
      </w:r>
      <w:r>
        <w:rPr>
          <w:i/>
          <w:iCs/>
          <w:spacing w:val="-9"/>
          <w:w w:val="90"/>
          <w:sz w:val="28"/>
          <w:szCs w:val="28"/>
        </w:rPr>
        <w:t> </w:t>
      </w:r>
      <w:r>
        <w:rPr>
          <w:w w:val="90"/>
          <w:sz w:val="28"/>
          <w:szCs w:val="28"/>
        </w:rPr>
        <w:t>Агар</w:t>
      </w:r>
      <w:r>
        <w:rPr>
          <w:spacing w:val="-7"/>
          <w:w w:val="90"/>
          <w:sz w:val="28"/>
          <w:szCs w:val="28"/>
        </w:rPr>
        <w:t> </w:t>
      </w:r>
      <w:r>
        <w:rPr>
          <w:w w:val="90"/>
          <w:sz w:val="28"/>
          <w:szCs w:val="28"/>
        </w:rPr>
        <w:t>билса</w:t>
      </w:r>
      <w:r>
        <w:rPr>
          <w:spacing w:val="-7"/>
          <w:w w:val="90"/>
          <w:sz w:val="28"/>
          <w:szCs w:val="28"/>
        </w:rPr>
        <w:t> </w:t>
      </w:r>
      <w:r>
        <w:rPr>
          <w:w w:val="90"/>
          <w:sz w:val="28"/>
          <w:szCs w:val="28"/>
        </w:rPr>
        <w:t>қашғар</w:t>
      </w:r>
      <w:r>
        <w:rPr>
          <w:spacing w:val="-7"/>
          <w:w w:val="90"/>
          <w:sz w:val="28"/>
          <w:szCs w:val="28"/>
        </w:rPr>
        <w:t> </w:t>
      </w:r>
      <w:r>
        <w:rPr>
          <w:w w:val="90"/>
          <w:sz w:val="28"/>
          <w:szCs w:val="28"/>
        </w:rPr>
        <w:t>тилин</w:t>
      </w:r>
      <w:r>
        <w:rPr>
          <w:spacing w:val="-1"/>
          <w:w w:val="90"/>
          <w:sz w:val="28"/>
          <w:szCs w:val="28"/>
        </w:rPr>
        <w:t> </w:t>
      </w:r>
      <w:r>
        <w:rPr>
          <w:b/>
          <w:bCs/>
          <w:w w:val="90"/>
          <w:sz w:val="28"/>
          <w:szCs w:val="28"/>
        </w:rPr>
        <w:t>һәр</w:t>
      </w:r>
      <w:r>
        <w:rPr>
          <w:b/>
          <w:bCs/>
          <w:spacing w:val="-1"/>
          <w:w w:val="90"/>
          <w:sz w:val="28"/>
          <w:szCs w:val="28"/>
        </w:rPr>
        <w:t> </w:t>
      </w:r>
      <w:r>
        <w:rPr>
          <w:b/>
          <w:bCs/>
          <w:w w:val="90"/>
          <w:sz w:val="28"/>
          <w:szCs w:val="28"/>
        </w:rPr>
        <w:t>киши</w:t>
      </w:r>
      <w:r>
        <w:rPr>
          <w:b/>
          <w:bCs/>
          <w:spacing w:val="-11"/>
          <w:w w:val="90"/>
          <w:sz w:val="28"/>
          <w:szCs w:val="28"/>
        </w:rPr>
        <w:t> </w:t>
      </w:r>
      <w:r>
        <w:rPr>
          <w:b/>
          <w:bCs/>
          <w:w w:val="90"/>
          <w:sz w:val="28"/>
          <w:szCs w:val="28"/>
        </w:rPr>
        <w:t>(</w:t>
      </w:r>
      <w:r>
        <w:rPr>
          <w:b/>
          <w:bCs/>
          <w:w w:val="90"/>
          <w:sz w:val="28"/>
          <w:szCs w:val="28"/>
          <w:rtl/>
        </w:rPr>
        <w:t>كىشى</w:t>
      </w:r>
      <w:r>
        <w:rPr>
          <w:b/>
          <w:bCs/>
          <w:w w:val="90"/>
          <w:sz w:val="28"/>
          <w:szCs w:val="28"/>
        </w:rPr>
        <w:t> </w:t>
      </w:r>
      <w:r>
        <w:rPr>
          <w:b/>
          <w:bCs/>
          <w:w w:val="90"/>
          <w:sz w:val="28"/>
          <w:szCs w:val="28"/>
          <w:rtl/>
        </w:rPr>
        <w:t>هار</w:t>
      </w:r>
      <w:r>
        <w:rPr>
          <w:b/>
          <w:bCs/>
          <w:spacing w:val="-1"/>
          <w:w w:val="90"/>
          <w:sz w:val="28"/>
          <w:szCs w:val="28"/>
        </w:rPr>
        <w:t> </w:t>
      </w:r>
      <w:r>
        <w:rPr>
          <w:b/>
          <w:bCs/>
          <w:w w:val="90"/>
          <w:sz w:val="28"/>
          <w:szCs w:val="28"/>
          <w:rtl/>
        </w:rPr>
        <w:t>تىلىن</w:t>
      </w:r>
      <w:r>
        <w:rPr>
          <w:b/>
          <w:bCs/>
          <w:w w:val="90"/>
          <w:sz w:val="28"/>
          <w:szCs w:val="28"/>
        </w:rPr>
        <w:t> </w:t>
      </w:r>
      <w:r>
        <w:rPr>
          <w:b/>
          <w:bCs/>
          <w:w w:val="90"/>
          <w:sz w:val="28"/>
          <w:szCs w:val="28"/>
          <w:rtl/>
        </w:rPr>
        <w:t>قاشغار</w:t>
      </w:r>
      <w:r>
        <w:rPr>
          <w:b/>
          <w:bCs/>
          <w:spacing w:val="-3"/>
          <w:w w:val="90"/>
          <w:sz w:val="28"/>
          <w:szCs w:val="28"/>
        </w:rPr>
        <w:t> </w:t>
      </w:r>
      <w:r>
        <w:rPr>
          <w:b/>
          <w:bCs/>
          <w:w w:val="90"/>
          <w:sz w:val="28"/>
          <w:szCs w:val="28"/>
          <w:rtl/>
        </w:rPr>
        <w:t>بىلسا</w:t>
      </w:r>
      <w:r>
        <w:rPr>
          <w:b/>
          <w:bCs/>
          <w:w w:val="90"/>
          <w:sz w:val="28"/>
          <w:szCs w:val="28"/>
        </w:rPr>
        <w:t> </w:t>
      </w:r>
      <w:r>
        <w:rPr>
          <w:b/>
          <w:bCs/>
          <w:w w:val="90"/>
          <w:sz w:val="28"/>
          <w:szCs w:val="28"/>
          <w:rtl/>
        </w:rPr>
        <w:t>اگار</w:t>
      </w:r>
      <w:r>
        <w:rPr>
          <w:b/>
          <w:bCs/>
          <w:w w:val="90"/>
          <w:sz w:val="28"/>
          <w:szCs w:val="28"/>
        </w:rPr>
        <w:t>) </w:t>
      </w:r>
      <w:r>
        <w:rPr>
          <w:sz w:val="28"/>
          <w:szCs w:val="28"/>
        </w:rPr>
        <w:t>(</w:t>
      </w:r>
      <w:r>
        <w:rPr>
          <w:i/>
          <w:iCs/>
          <w:sz w:val="28"/>
          <w:szCs w:val="28"/>
        </w:rPr>
        <w:t>Егер білсе қашғар тілін әр кісі).</w:t>
      </w:r>
      <w:r>
        <w:rPr>
          <w:i/>
          <w:iCs/>
          <w:spacing w:val="-1"/>
          <w:sz w:val="28"/>
          <w:szCs w:val="28"/>
        </w:rPr>
        <w:t> </w:t>
      </w:r>
      <w:r>
        <w:rPr>
          <w:sz w:val="28"/>
          <w:szCs w:val="28"/>
        </w:rPr>
        <w:t>Ескерткіш</w:t>
      </w:r>
      <w:r>
        <w:rPr>
          <w:spacing w:val="-2"/>
          <w:sz w:val="28"/>
          <w:szCs w:val="28"/>
        </w:rPr>
        <w:t> </w:t>
      </w:r>
      <w:r>
        <w:rPr>
          <w:sz w:val="28"/>
          <w:szCs w:val="28"/>
        </w:rPr>
        <w:t>тілінде</w:t>
      </w:r>
      <w:r>
        <w:rPr>
          <w:spacing w:val="-1"/>
          <w:sz w:val="28"/>
          <w:szCs w:val="28"/>
        </w:rPr>
        <w:t> </w:t>
      </w:r>
      <w:r>
        <w:rPr>
          <w:b/>
          <w:bCs/>
          <w:sz w:val="28"/>
          <w:szCs w:val="28"/>
        </w:rPr>
        <w:t>неким </w:t>
      </w:r>
      <w:r>
        <w:rPr>
          <w:sz w:val="28"/>
          <w:szCs w:val="28"/>
        </w:rPr>
        <w:t>сөзі</w:t>
      </w:r>
      <w:r>
        <w:rPr>
          <w:spacing w:val="-9"/>
          <w:sz w:val="28"/>
          <w:szCs w:val="28"/>
        </w:rPr>
        <w:t> </w:t>
      </w:r>
      <w:r>
        <w:rPr>
          <w:sz w:val="28"/>
          <w:szCs w:val="28"/>
        </w:rPr>
        <w:t>не</w:t>
      </w:r>
      <w:r>
        <w:rPr>
          <w:spacing w:val="-3"/>
          <w:sz w:val="28"/>
          <w:szCs w:val="28"/>
        </w:rPr>
        <w:t> </w:t>
      </w:r>
      <w:r>
        <w:rPr>
          <w:sz w:val="28"/>
          <w:szCs w:val="28"/>
        </w:rPr>
        <w:t>нәрсе</w:t>
      </w:r>
      <w:r>
        <w:rPr>
          <w:spacing w:val="-3"/>
          <w:sz w:val="28"/>
          <w:szCs w:val="28"/>
        </w:rPr>
        <w:t> </w:t>
      </w:r>
      <w:r>
        <w:rPr>
          <w:sz w:val="28"/>
          <w:szCs w:val="28"/>
        </w:rPr>
        <w:t>деген мағынаны білдіріп, белгісіздік есімдігінің қызметінде жұмсалады. Мысалы: Неким килзә ергә тилинтин келүр </w:t>
      </w:r>
      <w:r>
        <w:rPr>
          <w:i/>
          <w:iCs/>
          <w:sz w:val="28"/>
          <w:szCs w:val="28"/>
        </w:rPr>
        <w:t>(Не нәрсе келсе ерге тілінен келер)</w:t>
      </w:r>
      <w:r>
        <w:rPr>
          <w:i/>
          <w:iCs/>
          <w:sz w:val="28"/>
          <w:szCs w:val="28"/>
        </w:rPr>
        <w:t>.</w:t>
      </w:r>
    </w:p>
    <w:p>
      <w:pPr>
        <w:pStyle w:val="BodyText"/>
        <w:ind w:right="292" w:firstLine="566"/>
      </w:pPr>
      <w:r>
        <w:rPr/>
        <w:t>Шығарма мәтінінің үш нұсқасында да һәр есімдігі адам, киши деген сөздермен тіркесіп 2 бәйітте қолданылған. Неким есімдігі де небәрі 2 жерде кездесті. Ал біраз мағынасында жұмсалған қач есімдігі мен бағзы біреу мағынасында жұмсалған ким ерса тіркесі жоғарыда мысал ретінде</w:t>
      </w:r>
      <w:r>
        <w:rPr>
          <w:spacing w:val="40"/>
        </w:rPr>
        <w:t> </w:t>
      </w:r>
      <w:r>
        <w:rPr/>
        <w:t>келтірілген бәйіттерде ғана бар.</w:t>
      </w:r>
    </w:p>
    <w:p>
      <w:pPr>
        <w:pStyle w:val="BodyText"/>
        <w:spacing w:before="1"/>
        <w:ind w:right="282" w:firstLine="566"/>
      </w:pPr>
      <w:r>
        <w:rPr>
          <w:i/>
        </w:rPr>
        <w:t>Болымсыздық есімдіктері. </w:t>
      </w:r>
      <w:r>
        <w:rPr/>
        <w:t>Ескерткіште болымсыздық мағынаны һиш сөзі білдіреді. Бұл сөз қазіргі түркі тілдеріндегі басқа болымсыздық есімдіктердің жасалуына негіз болатын еш сөзінің түп тамыры болып татбылады. Мысалы: Адиб Махмуд оғлы йоқ ол </w:t>
      </w:r>
      <w:r>
        <w:rPr>
          <w:b/>
        </w:rPr>
        <w:t>һиш </w:t>
      </w:r>
      <w:r>
        <w:rPr/>
        <w:t>шәки (</w:t>
      </w:r>
      <w:r>
        <w:rPr>
          <w:i/>
        </w:rPr>
        <w:t>Шайыр Ахмед ұлы. Жоқ ол еш шәгі). </w:t>
      </w:r>
      <w:r>
        <w:rPr/>
        <w:t>Һиш есімдігі ескерткіште тек бір бәйітте ғана </w:t>
      </w:r>
      <w:r>
        <w:rPr>
          <w:spacing w:val="-2"/>
        </w:rPr>
        <w:t>ұшырасты.</w:t>
      </w:r>
    </w:p>
    <w:p>
      <w:pPr>
        <w:pStyle w:val="BodyText"/>
        <w:ind w:right="280" w:firstLine="566"/>
      </w:pPr>
      <w:r>
        <w:rPr/>
        <w:t>Сонымен, ХІІ ғасырдың теңде</w:t>
      </w:r>
      <w:r>
        <w:rPr>
          <w:rtl/>
        </w:rPr>
        <w:t>ذ</w:t>
      </w:r>
      <w:r>
        <w:rPr/>
        <w:t>сіз мұрасы – Ахмед Йүгінекидің «Ақиқат сыйы» шығармасын жан-жақты зерттеп, зерделей келе ескерткіш мәтінінде есімдіктердің барлық түрі кездесетіндігіне және қазіргі тілімізден айтарлықтай айырмасы жоқ екендігіне көз жеткіздік. Жалпы есімдіктер белгілі бір затты, құбылысты,</w:t>
      </w:r>
      <w:r>
        <w:rPr>
          <w:spacing w:val="40"/>
        </w:rPr>
        <w:t> </w:t>
      </w:r>
      <w:r>
        <w:rPr/>
        <w:t>тұлғаны, сапаны, т.б. атап көрсетпей, жалпылай, ықшамдай айту үшін қолданылады. Есімдіктерді қолдану авторға қайталаулардан, көпсөзділіктен алшақ болуға мүмкіндік береді</w:t>
      </w:r>
      <w:r>
        <w:rPr/>
        <w:t>.</w:t>
      </w:r>
    </w:p>
    <w:p>
      <w:pPr>
        <w:pStyle w:val="BodyText"/>
        <w:spacing w:before="1"/>
        <w:ind w:right="292" w:firstLine="566"/>
      </w:pPr>
      <w:r>
        <w:rPr/>
        <w:t>Әрине, оғыз-қыпшақ тілінде жазылған ескерткіштегі есімдіктердің қолданылу</w:t>
      </w:r>
      <w:r>
        <w:rPr>
          <w:spacing w:val="67"/>
          <w:w w:val="150"/>
        </w:rPr>
        <w:t> </w:t>
      </w:r>
      <w:r>
        <w:rPr/>
        <w:t>дағдысын</w:t>
      </w:r>
      <w:r>
        <w:rPr>
          <w:spacing w:val="71"/>
          <w:w w:val="150"/>
        </w:rPr>
        <w:t> </w:t>
      </w:r>
      <w:r>
        <w:rPr/>
        <w:t>қазіргі</w:t>
      </w:r>
      <w:r>
        <w:rPr>
          <w:spacing w:val="66"/>
          <w:w w:val="150"/>
        </w:rPr>
        <w:t> </w:t>
      </w:r>
      <w:r>
        <w:rPr/>
        <w:t>тіліміздегімен</w:t>
      </w:r>
      <w:r>
        <w:rPr>
          <w:spacing w:val="71"/>
          <w:w w:val="150"/>
        </w:rPr>
        <w:t> </w:t>
      </w:r>
      <w:r>
        <w:rPr/>
        <w:t>бірдей</w:t>
      </w:r>
      <w:r>
        <w:rPr>
          <w:spacing w:val="71"/>
          <w:w w:val="150"/>
        </w:rPr>
        <w:t> </w:t>
      </w:r>
      <w:r>
        <w:rPr/>
        <w:t>деп</w:t>
      </w:r>
      <w:r>
        <w:rPr>
          <w:spacing w:val="71"/>
          <w:w w:val="150"/>
        </w:rPr>
        <w:t> </w:t>
      </w:r>
      <w:r>
        <w:rPr/>
        <w:t>айтуға</w:t>
      </w:r>
      <w:r>
        <w:rPr>
          <w:spacing w:val="72"/>
          <w:w w:val="150"/>
        </w:rPr>
        <w:t> </w:t>
      </w:r>
      <w:r>
        <w:rPr>
          <w:spacing w:val="-2"/>
        </w:rPr>
        <w:t>келмейді.</w:t>
      </w:r>
    </w:p>
    <w:p>
      <w:pPr>
        <w:pStyle w:val="BodyText"/>
        <w:spacing w:after="0"/>
        <w:sectPr>
          <w:pgSz w:w="11900" w:h="16840"/>
          <w:pgMar w:header="0" w:footer="759" w:top="1040" w:bottom="940" w:left="1559" w:right="566"/>
        </w:sectPr>
      </w:pPr>
    </w:p>
    <w:p>
      <w:pPr>
        <w:pStyle w:val="BodyText"/>
        <w:spacing w:before="67"/>
        <w:ind w:right="283"/>
      </w:pPr>
      <w:r>
        <w:rPr/>
        <w:t>Мәселен, жіктеу, сілтеу, өздік есімдіктерінде бірлі-жарым фонетикалық өзгерістер ғана болғанымен, сұрау, жалпылау, белгісіздік есімдіктерінде лексикалық, семантикалық айырмашылықтар да кездеседі.</w:t>
      </w:r>
    </w:p>
    <w:p>
      <w:pPr>
        <w:pStyle w:val="BodyText"/>
        <w:ind w:right="289" w:firstLine="566"/>
      </w:pPr>
      <w:r>
        <w:rPr/>
        <w:t>Көне дәуір элементтері, оғыздық белгілер, көшірмешілер тарапынан қосылған кейбір жаңалықтар мен өзгерістер, кірме сөздер ескерткіштің тілін қазіргі тілімізден алшақтатып, оны текстология ғылымы тұрғысынан жіті зерттеуді талап етеді.</w:t>
      </w:r>
    </w:p>
    <w:p>
      <w:pPr>
        <w:pStyle w:val="BodyText"/>
        <w:spacing w:before="8"/>
        <w:ind w:left="0"/>
        <w:jc w:val="left"/>
      </w:pPr>
    </w:p>
    <w:p>
      <w:pPr>
        <w:pStyle w:val="Heading2"/>
        <w:numPr>
          <w:ilvl w:val="1"/>
          <w:numId w:val="8"/>
        </w:numPr>
        <w:tabs>
          <w:tab w:pos="1238" w:val="left" w:leader="none"/>
        </w:tabs>
        <w:spacing w:line="240" w:lineRule="auto" w:before="0" w:after="0"/>
        <w:ind w:left="140" w:right="286" w:firstLine="566"/>
        <w:jc w:val="both"/>
      </w:pPr>
      <w:r>
        <w:rPr/>
        <w:t>Ахмед Йүгінекидің «Һибат-ул хақайиқ» ескерткіші А, Ә, Б нұсқаларындағы етістік, үстеу сөздердің қолданысы, статистикалық </w:t>
      </w:r>
      <w:r>
        <w:rPr>
          <w:spacing w:val="-2"/>
        </w:rPr>
        <w:t>сипаты</w:t>
      </w:r>
    </w:p>
    <w:p>
      <w:pPr>
        <w:pStyle w:val="BodyText"/>
        <w:ind w:right="282" w:firstLine="566"/>
      </w:pPr>
      <w:r>
        <w:rPr/>
        <w:t>Етістіктің жұмсалу ерекшеліктері мен статистикасы. XI-XIV ғасырларда жазылған жәдігерліктердегі етістік категорияларын зерттеудің маңызы зор. Бұл дәуірлерде жазылған шығармаларда етістік категорияларының ерекшеліктері бір-біріне ұқсас. Сондай-ақ, сол уақыт ескерткіштерінің әр қайсысының да өзіне тән кейбір грамматикалық ерекшеліктері бар. Бұл шығармалардың кейбірінде етістік категорияларының сол дәуірге тән ерекшеліктері толығымен кездессе, ал кейбірінде қысқарған немесе қазіргі тілдік тұрғыдан көнерген күйге өте бастаған. Соның ішінде, «Һибат-ул хақайиқта»</w:t>
      </w:r>
      <w:r>
        <w:rPr>
          <w:spacing w:val="40"/>
        </w:rPr>
        <w:t> </w:t>
      </w:r>
      <w:r>
        <w:rPr/>
        <w:t>етістік категорияларының өз заманына тән талаптары сақталған және кей формалар жалпы қолданыстан шығып қалған. Шығармадағы етістіктерде шақ, жақ, рай және басқа грамматикалық категориялар бар.</w:t>
      </w:r>
    </w:p>
    <w:p>
      <w:pPr>
        <w:pStyle w:val="BodyText"/>
        <w:ind w:right="290" w:firstLine="566"/>
      </w:pPr>
      <w:r>
        <w:rPr/>
        <w:t>Етістік категориясын айтқанда, ең бірінші түбір мәселесін қарастыру керек. Етістіктерді зерттеу барысында бұйрық етістігінің екінші жақ жекеше формасы 2 қызметті атқаратындығы анықталды:</w:t>
      </w:r>
    </w:p>
    <w:p>
      <w:pPr>
        <w:pStyle w:val="ListParagraph"/>
        <w:numPr>
          <w:ilvl w:val="0"/>
          <w:numId w:val="32"/>
        </w:numPr>
        <w:tabs>
          <w:tab w:pos="1103" w:val="left" w:leader="none"/>
        </w:tabs>
        <w:spacing w:line="240" w:lineRule="auto" w:before="0" w:after="0"/>
        <w:ind w:left="140" w:right="293" w:firstLine="566"/>
        <w:jc w:val="both"/>
        <w:rPr>
          <w:sz w:val="28"/>
        </w:rPr>
      </w:pPr>
      <w:r>
        <w:rPr>
          <w:sz w:val="28"/>
        </w:rPr>
        <w:t>екінші жақ бұйрық етістігі жекешенің түбір формасы етістіктің лексикалық мағынасын білдіреді.</w:t>
      </w:r>
    </w:p>
    <w:p>
      <w:pPr>
        <w:pStyle w:val="ListParagraph"/>
        <w:numPr>
          <w:ilvl w:val="0"/>
          <w:numId w:val="32"/>
        </w:numPr>
        <w:tabs>
          <w:tab w:pos="1021" w:val="left" w:leader="none"/>
        </w:tabs>
        <w:spacing w:line="240" w:lineRule="auto" w:before="0" w:after="0"/>
        <w:ind w:left="140" w:right="282" w:firstLine="566"/>
        <w:jc w:val="both"/>
        <w:rPr>
          <w:sz w:val="28"/>
        </w:rPr>
      </w:pPr>
      <w:r>
        <w:rPr>
          <w:sz w:val="28"/>
        </w:rPr>
        <w:t>бұйрық етістіктері екінші жақ жекешенің түбір формасына түрлі сөз жасаушы, өзгертуші аффикстер қосылып, жаңа сөздер және басқа грамматикалық категориялар жасалуы үшін негіз болады: </w:t>
      </w:r>
      <w:r>
        <w:rPr>
          <w:i/>
          <w:sz w:val="28"/>
        </w:rPr>
        <w:t>бил (</w:t>
      </w:r>
      <w:r>
        <w:rPr>
          <w:sz w:val="28"/>
        </w:rPr>
        <w:t>біл), </w:t>
      </w:r>
      <w:r>
        <w:rPr>
          <w:i/>
          <w:sz w:val="28"/>
        </w:rPr>
        <w:t>билур </w:t>
      </w:r>
      <w:r>
        <w:rPr>
          <w:sz w:val="28"/>
        </w:rPr>
        <w:t>(біледі), </w:t>
      </w:r>
      <w:r>
        <w:rPr>
          <w:i/>
          <w:sz w:val="28"/>
        </w:rPr>
        <w:t>билгән </w:t>
      </w:r>
      <w:r>
        <w:rPr>
          <w:sz w:val="28"/>
        </w:rPr>
        <w:t>(білген), </w:t>
      </w:r>
      <w:r>
        <w:rPr>
          <w:i/>
          <w:sz w:val="28"/>
        </w:rPr>
        <w:t>билди </w:t>
      </w:r>
      <w:r>
        <w:rPr>
          <w:sz w:val="28"/>
        </w:rPr>
        <w:t>(білді); </w:t>
      </w:r>
      <w:r>
        <w:rPr>
          <w:i/>
          <w:sz w:val="28"/>
        </w:rPr>
        <w:t>қыл </w:t>
      </w:r>
      <w:r>
        <w:rPr>
          <w:sz w:val="28"/>
        </w:rPr>
        <w:t>(қыл), </w:t>
      </w:r>
      <w:r>
        <w:rPr>
          <w:i/>
          <w:sz w:val="28"/>
        </w:rPr>
        <w:t>қылдым </w:t>
      </w:r>
      <w:r>
        <w:rPr>
          <w:sz w:val="28"/>
        </w:rPr>
        <w:t>(қылдым), </w:t>
      </w:r>
      <w:r>
        <w:rPr>
          <w:i/>
          <w:sz w:val="28"/>
        </w:rPr>
        <w:t>қылсу </w:t>
      </w:r>
      <w:r>
        <w:rPr>
          <w:sz w:val="28"/>
        </w:rPr>
        <w:t>(қылсын), </w:t>
      </w:r>
      <w:r>
        <w:rPr>
          <w:i/>
          <w:sz w:val="28"/>
        </w:rPr>
        <w:t>қылүр </w:t>
      </w:r>
      <w:r>
        <w:rPr>
          <w:sz w:val="28"/>
        </w:rPr>
        <w:t>(қылады).</w:t>
      </w:r>
    </w:p>
    <w:p>
      <w:pPr>
        <w:pStyle w:val="BodyText"/>
        <w:ind w:right="280" w:firstLine="566"/>
      </w:pPr>
      <w:r>
        <w:rPr/>
        <w:t>Түбір етістіктер: </w:t>
      </w:r>
      <w:r>
        <w:rPr>
          <w:i/>
        </w:rPr>
        <w:t>ай </w:t>
      </w:r>
      <w:r>
        <w:rPr/>
        <w:t>(айту), </w:t>
      </w:r>
      <w:r>
        <w:rPr>
          <w:i/>
        </w:rPr>
        <w:t>ав</w:t>
      </w:r>
      <w:r>
        <w:rPr/>
        <w:t>(аудар, бұр), айт (айт), </w:t>
      </w:r>
      <w:r>
        <w:rPr>
          <w:i/>
        </w:rPr>
        <w:t>ар </w:t>
      </w:r>
      <w:r>
        <w:rPr/>
        <w:t>(шарша, жалық)</w:t>
      </w:r>
      <w:r>
        <w:rPr>
          <w:b/>
        </w:rPr>
        <w:t>, </w:t>
      </w:r>
      <w:r>
        <w:rPr>
          <w:i/>
        </w:rPr>
        <w:t>арқа </w:t>
      </w:r>
      <w:r>
        <w:rPr/>
        <w:t>(ізде), </w:t>
      </w:r>
      <w:r>
        <w:rPr>
          <w:i/>
        </w:rPr>
        <w:t>арт </w:t>
      </w:r>
      <w:r>
        <w:rPr/>
        <w:t>(көбей, арт), </w:t>
      </w:r>
      <w:r>
        <w:rPr>
          <w:i/>
        </w:rPr>
        <w:t>ал </w:t>
      </w:r>
      <w:r>
        <w:rPr/>
        <w:t>(ал), </w:t>
      </w:r>
      <w:r>
        <w:rPr>
          <w:i/>
        </w:rPr>
        <w:t>алын </w:t>
      </w:r>
      <w:r>
        <w:rPr/>
        <w:t>(иелену, меншіктену)</w:t>
      </w:r>
      <w:r>
        <w:rPr>
          <w:b/>
        </w:rPr>
        <w:t>, </w:t>
      </w:r>
      <w:r>
        <w:rPr>
          <w:i/>
        </w:rPr>
        <w:t>анун </w:t>
      </w:r>
      <w:r>
        <w:rPr/>
        <w:t>(дайындал)</w:t>
      </w:r>
      <w:r>
        <w:rPr>
          <w:b/>
        </w:rPr>
        <w:t>, </w:t>
      </w:r>
      <w:r>
        <w:rPr>
          <w:i/>
        </w:rPr>
        <w:t>арты </w:t>
      </w:r>
      <w:r>
        <w:rPr/>
        <w:t>(1. айыр, бөл; 2. бақыла, зертте); </w:t>
      </w:r>
      <w:r>
        <w:rPr>
          <w:i/>
        </w:rPr>
        <w:t>ары</w:t>
      </w:r>
      <w:r>
        <w:rPr/>
        <w:t>(тазар), </w:t>
      </w:r>
      <w:r>
        <w:rPr>
          <w:i/>
        </w:rPr>
        <w:t>асил </w:t>
      </w:r>
      <w:r>
        <w:rPr/>
        <w:t>(азай); </w:t>
      </w:r>
      <w:r>
        <w:rPr>
          <w:i/>
        </w:rPr>
        <w:t>бақ </w:t>
      </w:r>
      <w:r>
        <w:rPr/>
        <w:t>(қара, көр, байқа), </w:t>
      </w:r>
      <w:r>
        <w:rPr>
          <w:i/>
        </w:rPr>
        <w:t>бар </w:t>
      </w:r>
      <w:r>
        <w:rPr/>
        <w:t>(1. бар, кет; 2. о дүниеге кет), </w:t>
      </w:r>
      <w:r>
        <w:rPr>
          <w:i/>
        </w:rPr>
        <w:t>бер </w:t>
      </w:r>
      <w:r>
        <w:rPr/>
        <w:t>(бер), </w:t>
      </w:r>
      <w:r>
        <w:rPr>
          <w:i/>
        </w:rPr>
        <w:t>бил</w:t>
      </w:r>
      <w:r>
        <w:rPr/>
        <w:t>(1. біл</w:t>
      </w:r>
      <w:r>
        <w:rPr>
          <w:spacing w:val="40"/>
        </w:rPr>
        <w:t> </w:t>
      </w:r>
      <w:r>
        <w:rPr/>
        <w:t>2. хабардар бол, түсін, таны, меңгер), </w:t>
      </w:r>
      <w:r>
        <w:rPr>
          <w:i/>
        </w:rPr>
        <w:t>бич </w:t>
      </w:r>
      <w:r>
        <w:rPr/>
        <w:t>(1. кес, үз 2. жина, тер), </w:t>
      </w:r>
      <w:r>
        <w:rPr>
          <w:i/>
        </w:rPr>
        <w:t>бол </w:t>
      </w:r>
      <w:r>
        <w:rPr/>
        <w:t>(бол, айнал), </w:t>
      </w:r>
      <w:r>
        <w:rPr>
          <w:i/>
        </w:rPr>
        <w:t>бул </w:t>
      </w:r>
      <w:r>
        <w:rPr/>
        <w:t>(тап), </w:t>
      </w:r>
      <w:r>
        <w:rPr>
          <w:i/>
        </w:rPr>
        <w:t>бут </w:t>
      </w:r>
      <w:r>
        <w:rPr/>
        <w:t>(біт, жазыл, оңал), </w:t>
      </w:r>
      <w:r>
        <w:rPr>
          <w:i/>
        </w:rPr>
        <w:t>буш </w:t>
      </w:r>
      <w:r>
        <w:rPr/>
        <w:t>(ашулан, қаһарлан), </w:t>
      </w:r>
      <w:r>
        <w:rPr>
          <w:i/>
        </w:rPr>
        <w:t>де </w:t>
      </w:r>
      <w:r>
        <w:rPr/>
        <w:t>(1. айт, де, 2. есепте, сана 3. көмекші етістік), </w:t>
      </w:r>
      <w:r>
        <w:rPr>
          <w:i/>
        </w:rPr>
        <w:t>ег </w:t>
      </w:r>
      <w:r>
        <w:rPr/>
        <w:t>(иі, жібі, еңкейт), </w:t>
      </w:r>
      <w:r>
        <w:rPr>
          <w:i/>
        </w:rPr>
        <w:t>екси </w:t>
      </w:r>
      <w:r>
        <w:rPr/>
        <w:t>(кемі, азай), </w:t>
      </w:r>
      <w:r>
        <w:rPr>
          <w:i/>
        </w:rPr>
        <w:t>ет </w:t>
      </w:r>
      <w:r>
        <w:rPr/>
        <w:t>(ет, қыл, істе, жаса), </w:t>
      </w:r>
      <w:r>
        <w:rPr>
          <w:i/>
        </w:rPr>
        <w:t>ешит </w:t>
      </w:r>
      <w:r>
        <w:rPr/>
        <w:t>(есіт, тыңда), </w:t>
      </w:r>
      <w:r>
        <w:rPr>
          <w:i/>
        </w:rPr>
        <w:t>йат </w:t>
      </w:r>
      <w:r>
        <w:rPr/>
        <w:t>(жат), </w:t>
      </w:r>
      <w:r>
        <w:rPr>
          <w:i/>
        </w:rPr>
        <w:t>йе </w:t>
      </w:r>
      <w:r>
        <w:rPr/>
        <w:t>(1. же, 2. пайдалану), </w:t>
      </w:r>
      <w:r>
        <w:rPr>
          <w:i/>
        </w:rPr>
        <w:t>йет </w:t>
      </w:r>
      <w:r>
        <w:rPr/>
        <w:t>(түбіне жету), </w:t>
      </w:r>
      <w:r>
        <w:rPr>
          <w:i/>
        </w:rPr>
        <w:t>йу </w:t>
      </w:r>
      <w:r>
        <w:rPr/>
        <w:t>(жу), </w:t>
      </w:r>
      <w:r>
        <w:rPr>
          <w:i/>
        </w:rPr>
        <w:t>йул </w:t>
      </w:r>
      <w:r>
        <w:rPr/>
        <w:t>(сақта), </w:t>
      </w:r>
      <w:r>
        <w:rPr>
          <w:i/>
        </w:rPr>
        <w:t>йум </w:t>
      </w:r>
      <w:r>
        <w:rPr/>
        <w:t>(жұм), </w:t>
      </w:r>
      <w:r>
        <w:rPr>
          <w:i/>
        </w:rPr>
        <w:t>йығ </w:t>
      </w:r>
      <w:r>
        <w:rPr/>
        <w:t>(1. тый, тарт 2. жина, жи), </w:t>
      </w:r>
      <w:r>
        <w:rPr>
          <w:i/>
        </w:rPr>
        <w:t>кей </w:t>
      </w:r>
      <w:r>
        <w:rPr/>
        <w:t>(ки), </w:t>
      </w:r>
      <w:r>
        <w:rPr>
          <w:i/>
        </w:rPr>
        <w:t>кел </w:t>
      </w:r>
      <w:r>
        <w:rPr/>
        <w:t>(1. кел; 2. табыл, ұшыра; 3. көмекші сөз қызметінде</w:t>
      </w:r>
      <w:r>
        <w:rPr>
          <w:spacing w:val="-5"/>
        </w:rPr>
        <w:t> </w:t>
      </w:r>
      <w:r>
        <w:rPr/>
        <w:t>жұмсалады), </w:t>
      </w:r>
      <w:r>
        <w:rPr>
          <w:i/>
        </w:rPr>
        <w:t>кер</w:t>
      </w:r>
      <w:r>
        <w:rPr>
          <w:i/>
          <w:spacing w:val="-5"/>
        </w:rPr>
        <w:t> </w:t>
      </w:r>
      <w:r>
        <w:rPr/>
        <w:t>(кер,</w:t>
      </w:r>
      <w:r>
        <w:rPr>
          <w:spacing w:val="-3"/>
        </w:rPr>
        <w:t> </w:t>
      </w:r>
      <w:r>
        <w:rPr/>
        <w:t>көтер),</w:t>
      </w:r>
      <w:r>
        <w:rPr>
          <w:spacing w:val="-1"/>
        </w:rPr>
        <w:t> </w:t>
      </w:r>
      <w:r>
        <w:rPr>
          <w:i/>
        </w:rPr>
        <w:t>кес</w:t>
      </w:r>
      <w:r>
        <w:rPr>
          <w:i/>
          <w:spacing w:val="-4"/>
        </w:rPr>
        <w:t> </w:t>
      </w:r>
      <w:r>
        <w:rPr/>
        <w:t>(кес),</w:t>
      </w:r>
      <w:r>
        <w:rPr>
          <w:spacing w:val="-2"/>
        </w:rPr>
        <w:t> </w:t>
      </w:r>
      <w:r>
        <w:rPr>
          <w:i/>
        </w:rPr>
        <w:t>кеч</w:t>
      </w:r>
      <w:r>
        <w:rPr>
          <w:i/>
          <w:spacing w:val="-3"/>
        </w:rPr>
        <w:t> </w:t>
      </w:r>
      <w:r>
        <w:rPr/>
        <w:t>(кет,</w:t>
      </w:r>
      <w:r>
        <w:rPr>
          <w:spacing w:val="-3"/>
        </w:rPr>
        <w:t> </w:t>
      </w:r>
      <w:r>
        <w:rPr/>
        <w:t>өт),</w:t>
      </w:r>
      <w:r>
        <w:rPr>
          <w:spacing w:val="-2"/>
        </w:rPr>
        <w:t> </w:t>
      </w:r>
      <w:r>
        <w:rPr>
          <w:i/>
        </w:rPr>
        <w:t>кир</w:t>
      </w:r>
      <w:r>
        <w:rPr>
          <w:i/>
          <w:spacing w:val="-6"/>
        </w:rPr>
        <w:t> </w:t>
      </w:r>
      <w:r>
        <w:rPr/>
        <w:t>(кір),</w:t>
      </w:r>
      <w:r>
        <w:rPr>
          <w:spacing w:val="-2"/>
        </w:rPr>
        <w:t> </w:t>
      </w:r>
      <w:r>
        <w:rPr>
          <w:i/>
        </w:rPr>
        <w:t>көм </w:t>
      </w:r>
      <w:r>
        <w:rPr/>
        <w:t>(көм),</w:t>
      </w:r>
      <w:r>
        <w:rPr>
          <w:spacing w:val="-2"/>
        </w:rPr>
        <w:t> </w:t>
      </w:r>
      <w:r>
        <w:rPr>
          <w:i/>
        </w:rPr>
        <w:t>көр </w:t>
      </w:r>
      <w:r>
        <w:rPr/>
        <w:t>(1.</w:t>
      </w:r>
      <w:r>
        <w:rPr>
          <w:spacing w:val="-2"/>
        </w:rPr>
        <w:t> </w:t>
      </w:r>
      <w:r>
        <w:rPr/>
        <w:t>көр</w:t>
      </w:r>
      <w:r>
        <w:rPr>
          <w:spacing w:val="-5"/>
        </w:rPr>
        <w:t> </w:t>
      </w:r>
      <w:r>
        <w:rPr/>
        <w:t>2.</w:t>
      </w:r>
      <w:r>
        <w:rPr>
          <w:spacing w:val="-2"/>
        </w:rPr>
        <w:t> </w:t>
      </w:r>
      <w:r>
        <w:rPr/>
        <w:t>көмекші</w:t>
      </w:r>
      <w:r>
        <w:rPr>
          <w:spacing w:val="-9"/>
        </w:rPr>
        <w:t> </w:t>
      </w:r>
      <w:r>
        <w:rPr/>
        <w:t>етістік</w:t>
      </w:r>
      <w:r>
        <w:rPr>
          <w:spacing w:val="-1"/>
        </w:rPr>
        <w:t> </w:t>
      </w:r>
      <w:r>
        <w:rPr/>
        <w:t>қызметінде,</w:t>
      </w:r>
      <w:r>
        <w:rPr>
          <w:spacing w:val="-2"/>
        </w:rPr>
        <w:t> </w:t>
      </w:r>
      <w:r>
        <w:rPr/>
        <w:t>3.</w:t>
      </w:r>
      <w:r>
        <w:rPr>
          <w:spacing w:val="-2"/>
        </w:rPr>
        <w:t> </w:t>
      </w:r>
      <w:r>
        <w:rPr/>
        <w:t>өзгеден</w:t>
      </w:r>
      <w:r>
        <w:rPr>
          <w:spacing w:val="-5"/>
        </w:rPr>
        <w:t> </w:t>
      </w:r>
      <w:r>
        <w:rPr/>
        <w:t>көру,</w:t>
      </w:r>
      <w:r>
        <w:rPr>
          <w:spacing w:val="-2"/>
        </w:rPr>
        <w:t> </w:t>
      </w:r>
      <w:r>
        <w:rPr/>
        <w:t>есептеу), </w:t>
      </w:r>
      <w:r>
        <w:rPr>
          <w:i/>
        </w:rPr>
        <w:t>қод </w:t>
      </w:r>
      <w:r>
        <w:rPr/>
        <w:t>(қалдыр,</w:t>
      </w:r>
      <w:r>
        <w:rPr>
          <w:spacing w:val="75"/>
        </w:rPr>
        <w:t> </w:t>
      </w:r>
      <w:r>
        <w:rPr/>
        <w:t>қой),</w:t>
      </w:r>
      <w:r>
        <w:rPr>
          <w:spacing w:val="78"/>
        </w:rPr>
        <w:t> </w:t>
      </w:r>
      <w:r>
        <w:rPr>
          <w:i/>
        </w:rPr>
        <w:t>қой</w:t>
      </w:r>
      <w:r>
        <w:rPr>
          <w:i/>
          <w:spacing w:val="74"/>
        </w:rPr>
        <w:t> </w:t>
      </w:r>
      <w:r>
        <w:rPr/>
        <w:t>(қой,</w:t>
      </w:r>
      <w:r>
        <w:rPr>
          <w:spacing w:val="76"/>
        </w:rPr>
        <w:t> </w:t>
      </w:r>
      <w:r>
        <w:rPr/>
        <w:t>қалдыр,</w:t>
      </w:r>
      <w:r>
        <w:rPr>
          <w:spacing w:val="72"/>
        </w:rPr>
        <w:t> </w:t>
      </w:r>
      <w:r>
        <w:rPr/>
        <w:t>таста),</w:t>
      </w:r>
      <w:r>
        <w:rPr>
          <w:spacing w:val="78"/>
        </w:rPr>
        <w:t> </w:t>
      </w:r>
      <w:r>
        <w:rPr>
          <w:i/>
        </w:rPr>
        <w:t>қон</w:t>
      </w:r>
      <w:r>
        <w:rPr>
          <w:i/>
          <w:spacing w:val="75"/>
        </w:rPr>
        <w:t> </w:t>
      </w:r>
      <w:r>
        <w:rPr/>
        <w:t>(қон),</w:t>
      </w:r>
      <w:r>
        <w:rPr>
          <w:spacing w:val="77"/>
        </w:rPr>
        <w:t> </w:t>
      </w:r>
      <w:r>
        <w:rPr>
          <w:i/>
        </w:rPr>
        <w:t>қоп</w:t>
      </w:r>
      <w:r>
        <w:rPr>
          <w:i/>
          <w:spacing w:val="74"/>
        </w:rPr>
        <w:t> </w:t>
      </w:r>
      <w:r>
        <w:rPr/>
        <w:t>(түрегел,</w:t>
      </w:r>
      <w:r>
        <w:rPr>
          <w:spacing w:val="75"/>
        </w:rPr>
        <w:t> </w:t>
      </w:r>
      <w:r>
        <w:rPr>
          <w:spacing w:val="-2"/>
        </w:rPr>
        <w:t>кетеріл,</w:t>
      </w:r>
    </w:p>
    <w:p>
      <w:pPr>
        <w:pStyle w:val="BodyText"/>
        <w:spacing w:after="0"/>
        <w:sectPr>
          <w:pgSz w:w="11900" w:h="16840"/>
          <w:pgMar w:header="0" w:footer="759" w:top="1040" w:bottom="940" w:left="1559" w:right="566"/>
        </w:sectPr>
      </w:pPr>
    </w:p>
    <w:p>
      <w:pPr>
        <w:pStyle w:val="BodyText"/>
        <w:spacing w:before="67"/>
        <w:ind w:right="281"/>
      </w:pPr>
      <w:r>
        <w:rPr/>
        <w:t>орныңнан тұр), </w:t>
      </w:r>
      <w:r>
        <w:rPr>
          <w:i/>
        </w:rPr>
        <w:t>қур </w:t>
      </w:r>
      <w:r>
        <w:rPr/>
        <w:t>(құр, тарт (садақ)), </w:t>
      </w:r>
      <w:r>
        <w:rPr>
          <w:i/>
        </w:rPr>
        <w:t>қуч </w:t>
      </w:r>
      <w:r>
        <w:rPr/>
        <w:t>(құш, құшақта), </w:t>
      </w:r>
      <w:r>
        <w:rPr>
          <w:i/>
        </w:rPr>
        <w:t>қыл </w:t>
      </w:r>
      <w:r>
        <w:rPr/>
        <w:t>(1. қыл, істе, ет; 2. көмекші сөз қызметінде), </w:t>
      </w:r>
      <w:r>
        <w:rPr>
          <w:i/>
        </w:rPr>
        <w:t>қал </w:t>
      </w:r>
      <w:r>
        <w:rPr/>
        <w:t>(1. қал, қалып қой; 2. көмекші сөз қызметінде жұмсалады), </w:t>
      </w:r>
      <w:r>
        <w:rPr>
          <w:i/>
        </w:rPr>
        <w:t>қамл </w:t>
      </w:r>
      <w:r>
        <w:rPr/>
        <w:t>(әлсіре, азай), </w:t>
      </w:r>
      <w:r>
        <w:rPr>
          <w:i/>
        </w:rPr>
        <w:t>қары </w:t>
      </w:r>
      <w:r>
        <w:rPr/>
        <w:t>(қартай), </w:t>
      </w:r>
      <w:r>
        <w:rPr>
          <w:i/>
        </w:rPr>
        <w:t>қат </w:t>
      </w:r>
      <w:r>
        <w:rPr/>
        <w:t>(қат, араластыр), </w:t>
      </w:r>
      <w:r>
        <w:rPr>
          <w:i/>
        </w:rPr>
        <w:t>қын </w:t>
      </w:r>
      <w:r>
        <w:rPr/>
        <w:t>(қина, азапта), </w:t>
      </w:r>
      <w:r>
        <w:rPr>
          <w:i/>
        </w:rPr>
        <w:t>мун </w:t>
      </w:r>
      <w:r>
        <w:rPr/>
        <w:t>(шатас, алжы), </w:t>
      </w:r>
      <w:r>
        <w:rPr>
          <w:i/>
        </w:rPr>
        <w:t>оқу </w:t>
      </w:r>
      <w:r>
        <w:rPr/>
        <w:t>(оқы), </w:t>
      </w:r>
      <w:r>
        <w:rPr>
          <w:i/>
        </w:rPr>
        <w:t>оқы </w:t>
      </w:r>
      <w:r>
        <w:rPr/>
        <w:t>(оқы), </w:t>
      </w:r>
      <w:r>
        <w:rPr>
          <w:i/>
        </w:rPr>
        <w:t>оңал </w:t>
      </w:r>
      <w:r>
        <w:rPr/>
        <w:t>(айық, жазыл), </w:t>
      </w:r>
      <w:r>
        <w:rPr>
          <w:i/>
        </w:rPr>
        <w:t>өг </w:t>
      </w:r>
      <w:r>
        <w:rPr/>
        <w:t>(1.</w:t>
      </w:r>
      <w:r>
        <w:rPr>
          <w:spacing w:val="-4"/>
        </w:rPr>
        <w:t> </w:t>
      </w:r>
      <w:r>
        <w:rPr/>
        <w:t>мақта, мадақта,</w:t>
      </w:r>
      <w:r>
        <w:rPr>
          <w:spacing w:val="-4"/>
        </w:rPr>
        <w:t> </w:t>
      </w:r>
      <w:r>
        <w:rPr/>
        <w:t>дәріпте;</w:t>
      </w:r>
      <w:r>
        <w:rPr>
          <w:spacing w:val="-2"/>
        </w:rPr>
        <w:t> </w:t>
      </w:r>
      <w:r>
        <w:rPr/>
        <w:t>2. қаратпа</w:t>
      </w:r>
      <w:r>
        <w:rPr>
          <w:spacing w:val="-1"/>
        </w:rPr>
        <w:t> </w:t>
      </w:r>
      <w:r>
        <w:rPr/>
        <w:t>сөз), </w:t>
      </w:r>
      <w:r>
        <w:rPr>
          <w:i/>
        </w:rPr>
        <w:t>өкүн</w:t>
      </w:r>
      <w:r>
        <w:rPr>
          <w:i/>
          <w:spacing w:val="-1"/>
        </w:rPr>
        <w:t> </w:t>
      </w:r>
      <w:r>
        <w:rPr/>
        <w:t>(өкін, опық же), </w:t>
      </w:r>
      <w:r>
        <w:rPr>
          <w:i/>
        </w:rPr>
        <w:t>өл </w:t>
      </w:r>
      <w:r>
        <w:rPr/>
        <w:t>(өл), </w:t>
      </w:r>
      <w:r>
        <w:rPr>
          <w:i/>
        </w:rPr>
        <w:t>өрта </w:t>
      </w:r>
      <w:r>
        <w:rPr/>
        <w:t>(өрте), </w:t>
      </w:r>
      <w:r>
        <w:rPr>
          <w:i/>
        </w:rPr>
        <w:t>өт </w:t>
      </w:r>
      <w:r>
        <w:rPr/>
        <w:t>(өт, біт), </w:t>
      </w:r>
      <w:r>
        <w:rPr>
          <w:i/>
        </w:rPr>
        <w:t>күй </w:t>
      </w:r>
      <w:r>
        <w:rPr/>
        <w:t>(күту), </w:t>
      </w:r>
      <w:r>
        <w:rPr>
          <w:i/>
        </w:rPr>
        <w:t>күча </w:t>
      </w:r>
      <w:r>
        <w:rPr/>
        <w:t>(күштеп ұста), </w:t>
      </w:r>
      <w:r>
        <w:rPr>
          <w:i/>
        </w:rPr>
        <w:t>қаз</w:t>
      </w:r>
      <w:r>
        <w:rPr>
          <w:i/>
          <w:spacing w:val="80"/>
        </w:rPr>
        <w:t> </w:t>
      </w:r>
      <w:r>
        <w:rPr/>
        <w:t>(қаз), </w:t>
      </w:r>
      <w:r>
        <w:rPr>
          <w:i/>
        </w:rPr>
        <w:t>өч </w:t>
      </w:r>
      <w:r>
        <w:rPr/>
        <w:t>(өш, сөн), </w:t>
      </w:r>
      <w:r>
        <w:rPr>
          <w:i/>
        </w:rPr>
        <w:t>сақын </w:t>
      </w:r>
      <w:r>
        <w:rPr/>
        <w:t>(1. ойлан; 2. сақтан), </w:t>
      </w:r>
      <w:r>
        <w:rPr>
          <w:i/>
        </w:rPr>
        <w:t>сал </w:t>
      </w:r>
      <w:r>
        <w:rPr/>
        <w:t>(1. сал, қой; 2. шығар, кетір,</w:t>
      </w:r>
      <w:r>
        <w:rPr>
          <w:spacing w:val="-2"/>
        </w:rPr>
        <w:t> </w:t>
      </w:r>
      <w:r>
        <w:rPr/>
        <w:t>таста), </w:t>
      </w:r>
      <w:r>
        <w:rPr>
          <w:i/>
        </w:rPr>
        <w:t>сана</w:t>
      </w:r>
      <w:r>
        <w:rPr>
          <w:i/>
          <w:spacing w:val="-4"/>
        </w:rPr>
        <w:t> </w:t>
      </w:r>
      <w:r>
        <w:rPr/>
        <w:t>(сана,</w:t>
      </w:r>
      <w:r>
        <w:rPr>
          <w:spacing w:val="-2"/>
        </w:rPr>
        <w:t> </w:t>
      </w:r>
      <w:r>
        <w:rPr/>
        <w:t>есепте), </w:t>
      </w:r>
      <w:r>
        <w:rPr>
          <w:i/>
        </w:rPr>
        <w:t>сат</w:t>
      </w:r>
      <w:r>
        <w:rPr>
          <w:i/>
          <w:spacing w:val="-4"/>
        </w:rPr>
        <w:t> </w:t>
      </w:r>
      <w:r>
        <w:rPr/>
        <w:t>(сат),</w:t>
      </w:r>
      <w:r>
        <w:rPr>
          <w:spacing w:val="-1"/>
        </w:rPr>
        <w:t> </w:t>
      </w:r>
      <w:r>
        <w:rPr>
          <w:i/>
        </w:rPr>
        <w:t>сач</w:t>
      </w:r>
      <w:r>
        <w:rPr>
          <w:i/>
          <w:spacing w:val="-3"/>
        </w:rPr>
        <w:t> </w:t>
      </w:r>
      <w:r>
        <w:rPr/>
        <w:t>(шаш,</w:t>
      </w:r>
      <w:r>
        <w:rPr>
          <w:spacing w:val="-2"/>
        </w:rPr>
        <w:t> </w:t>
      </w:r>
      <w:r>
        <w:rPr/>
        <w:t>сеп), </w:t>
      </w:r>
      <w:r>
        <w:rPr>
          <w:i/>
        </w:rPr>
        <w:t>сев</w:t>
      </w:r>
      <w:r>
        <w:rPr>
          <w:i/>
          <w:spacing w:val="-5"/>
        </w:rPr>
        <w:t> </w:t>
      </w:r>
      <w:r>
        <w:rPr/>
        <w:t>(сүй,</w:t>
      </w:r>
      <w:r>
        <w:rPr>
          <w:spacing w:val="-3"/>
        </w:rPr>
        <w:t> </w:t>
      </w:r>
      <w:r>
        <w:rPr/>
        <w:t>ұнат),</w:t>
      </w:r>
      <w:r>
        <w:rPr>
          <w:spacing w:val="-1"/>
        </w:rPr>
        <w:t> </w:t>
      </w:r>
      <w:r>
        <w:rPr>
          <w:i/>
        </w:rPr>
        <w:t>сун </w:t>
      </w:r>
      <w:r>
        <w:rPr/>
        <w:t>(ұсын), </w:t>
      </w:r>
      <w:r>
        <w:rPr>
          <w:i/>
        </w:rPr>
        <w:t>сүр </w:t>
      </w:r>
      <w:r>
        <w:rPr/>
        <w:t>(өмір сүр, жаса), </w:t>
      </w:r>
      <w:r>
        <w:rPr>
          <w:i/>
        </w:rPr>
        <w:t>сы </w:t>
      </w:r>
      <w:r>
        <w:rPr/>
        <w:t>(сындыр), </w:t>
      </w:r>
      <w:r>
        <w:rPr>
          <w:i/>
        </w:rPr>
        <w:t>сын </w:t>
      </w:r>
      <w:r>
        <w:rPr/>
        <w:t>(сын), </w:t>
      </w:r>
      <w:r>
        <w:rPr>
          <w:i/>
        </w:rPr>
        <w:t>сына </w:t>
      </w:r>
      <w:r>
        <w:rPr/>
        <w:t>(сына), </w:t>
      </w:r>
      <w:r>
        <w:rPr>
          <w:i/>
        </w:rPr>
        <w:t>тары </w:t>
      </w:r>
      <w:r>
        <w:rPr/>
        <w:t>(ек), </w:t>
      </w:r>
      <w:r>
        <w:rPr>
          <w:i/>
        </w:rPr>
        <w:t>тат </w:t>
      </w:r>
      <w:r>
        <w:rPr/>
        <w:t>(тат, дәмін ал, же), </w:t>
      </w:r>
      <w:r>
        <w:rPr>
          <w:i/>
        </w:rPr>
        <w:t>тег </w:t>
      </w:r>
      <w:r>
        <w:rPr/>
        <w:t>(1. жет 2. кел, ти, ұшыра), </w:t>
      </w:r>
      <w:r>
        <w:rPr>
          <w:i/>
        </w:rPr>
        <w:t>теңа </w:t>
      </w:r>
      <w:r>
        <w:rPr/>
        <w:t>(1. теңде; 2. теңеу, салыстыру), </w:t>
      </w:r>
      <w:r>
        <w:rPr>
          <w:i/>
        </w:rPr>
        <w:t>тер </w:t>
      </w:r>
      <w:r>
        <w:rPr/>
        <w:t>(тер, жи),</w:t>
      </w:r>
      <w:r>
        <w:rPr>
          <w:spacing w:val="40"/>
        </w:rPr>
        <w:t> </w:t>
      </w:r>
      <w:r>
        <w:rPr>
          <w:i/>
        </w:rPr>
        <w:t>тила</w:t>
      </w:r>
      <w:r>
        <w:rPr>
          <w:i/>
          <w:spacing w:val="-6"/>
        </w:rPr>
        <w:t> </w:t>
      </w:r>
      <w:r>
        <w:rPr/>
        <w:t>(тіле, қала), </w:t>
      </w:r>
      <w:r>
        <w:rPr>
          <w:i/>
        </w:rPr>
        <w:t>тол</w:t>
      </w:r>
      <w:r>
        <w:rPr>
          <w:i/>
          <w:spacing w:val="-2"/>
        </w:rPr>
        <w:t> </w:t>
      </w:r>
      <w:r>
        <w:rPr/>
        <w:t>(тол), </w:t>
      </w:r>
      <w:r>
        <w:rPr>
          <w:i/>
        </w:rPr>
        <w:t>төрат</w:t>
      </w:r>
      <w:r>
        <w:rPr/>
        <w:t>(жарат), </w:t>
      </w:r>
      <w:r>
        <w:rPr>
          <w:i/>
        </w:rPr>
        <w:t>тур </w:t>
      </w:r>
      <w:r>
        <w:rPr/>
        <w:t>(1. тұр, тоқта; 2. көмекші сөз қызметінде жұмсалады), </w:t>
      </w:r>
      <w:r>
        <w:rPr>
          <w:i/>
        </w:rPr>
        <w:t>тут </w:t>
      </w:r>
      <w:r>
        <w:rPr/>
        <w:t>(1. ұста; 2. сақта; 3. көмекші етістік қызметінде), </w:t>
      </w:r>
      <w:r>
        <w:rPr>
          <w:i/>
        </w:rPr>
        <w:t>тый </w:t>
      </w:r>
      <w:r>
        <w:rPr/>
        <w:t>(тый), </w:t>
      </w:r>
      <w:r>
        <w:rPr>
          <w:i/>
        </w:rPr>
        <w:t>уза </w:t>
      </w:r>
      <w:r>
        <w:rPr/>
        <w:t>(ұзап кет, алыста, қашықта), </w:t>
      </w:r>
      <w:r>
        <w:rPr>
          <w:i/>
        </w:rPr>
        <w:t>узат </w:t>
      </w:r>
      <w:r>
        <w:rPr/>
        <w:t>(ұзарт, соз) </w:t>
      </w:r>
      <w:r>
        <w:rPr>
          <w:i/>
        </w:rPr>
        <w:t>уйат </w:t>
      </w:r>
      <w:r>
        <w:rPr/>
        <w:t>(ұял), </w:t>
      </w:r>
      <w:r>
        <w:rPr>
          <w:i/>
        </w:rPr>
        <w:t>уқ </w:t>
      </w:r>
      <w:r>
        <w:rPr/>
        <w:t>(ұқ, түсін, байыпта), </w:t>
      </w:r>
      <w:r>
        <w:rPr>
          <w:i/>
        </w:rPr>
        <w:t>ул </w:t>
      </w:r>
      <w:r>
        <w:rPr/>
        <w:t>(2. байла, мата; 3. қина, тұйыққа тіре),</w:t>
      </w:r>
      <w:r>
        <w:rPr>
          <w:spacing w:val="80"/>
        </w:rPr>
        <w:t> </w:t>
      </w:r>
      <w:r>
        <w:rPr>
          <w:i/>
        </w:rPr>
        <w:t>ум </w:t>
      </w:r>
      <w:r>
        <w:rPr/>
        <w:t>(үміт ет, күт), </w:t>
      </w:r>
      <w:r>
        <w:rPr>
          <w:i/>
        </w:rPr>
        <w:t>унут </w:t>
      </w:r>
      <w:r>
        <w:rPr/>
        <w:t>(ұмыт), </w:t>
      </w:r>
      <w:r>
        <w:rPr>
          <w:i/>
        </w:rPr>
        <w:t>уң-а </w:t>
      </w:r>
      <w:r>
        <w:rPr/>
        <w:t>(ұқ, түсін),</w:t>
      </w:r>
      <w:r>
        <w:rPr>
          <w:spacing w:val="40"/>
        </w:rPr>
        <w:t> </w:t>
      </w:r>
      <w:r>
        <w:rPr>
          <w:i/>
        </w:rPr>
        <w:t>ур </w:t>
      </w:r>
      <w:r>
        <w:rPr/>
        <w:t>(ұр, соқ), </w:t>
      </w:r>
      <w:r>
        <w:rPr>
          <w:i/>
        </w:rPr>
        <w:t>уч </w:t>
      </w:r>
      <w:r>
        <w:rPr/>
        <w:t>(ұш) </w:t>
      </w:r>
      <w:r>
        <w:rPr>
          <w:i/>
        </w:rPr>
        <w:t>чал </w:t>
      </w:r>
      <w:r>
        <w:rPr/>
        <w:t>(шал, құлат), </w:t>
      </w:r>
      <w:r>
        <w:rPr>
          <w:i/>
        </w:rPr>
        <w:t>адар </w:t>
      </w:r>
      <w:r>
        <w:rPr/>
        <w:t>(1. бөлу, талдау, айыру; 2. айырып тану, айыру, түсіну</w:t>
      </w:r>
      <w:r>
        <w:rPr>
          <w:b/>
        </w:rPr>
        <w:t>) </w:t>
      </w:r>
      <w:r>
        <w:rPr/>
        <w:t>т.б.</w:t>
      </w:r>
    </w:p>
    <w:p>
      <w:pPr>
        <w:spacing w:before="5"/>
        <w:ind w:left="140" w:right="278" w:firstLine="566"/>
        <w:jc w:val="both"/>
        <w:rPr>
          <w:sz w:val="28"/>
        </w:rPr>
      </w:pPr>
      <w:r>
        <w:rPr>
          <w:sz w:val="28"/>
        </w:rPr>
        <w:t>Жоғарыдағы мысалдардан көріп отырғанымыздай ескерткіш тіліндегі бірқатар етістіктер </w:t>
      </w:r>
      <w:r>
        <w:rPr>
          <w:i/>
          <w:sz w:val="28"/>
        </w:rPr>
        <w:t>ал, де, ет, кел, кер, кес, көм, көр, қаз, қал, қат, қон, қыл, оқы, оңал, өл, өт, сал, сана, сат, сүр (өмір сүру), сын, сына, тат (дәмін</w:t>
      </w:r>
      <w:r>
        <w:rPr>
          <w:i/>
          <w:spacing w:val="40"/>
          <w:sz w:val="28"/>
        </w:rPr>
        <w:t> </w:t>
      </w:r>
      <w:r>
        <w:rPr>
          <w:i/>
          <w:sz w:val="28"/>
        </w:rPr>
        <w:t>тат), тер, тол, тый, толды, оқысаң, санар, қазып </w:t>
      </w:r>
      <w:r>
        <w:rPr>
          <w:sz w:val="28"/>
        </w:rPr>
        <w:t>тұлғасы жағынан да, мағынасы жағынан да қазіргі қазақ тіліндегі етістіктермен бірдей. Яғни, олар арада қанша ғасыр өтсе де ана тілімізге еш өзгеріссіз жеткен. Кейбір мысалдардан қазақ тілімен салыстырғанда фонетикалық жағынан айырмашылықтары байқалады, дегенмен олар да қазіргі түркі тілдерінде осы формада сақталған. </w:t>
      </w:r>
      <w:r>
        <w:rPr>
          <w:i/>
          <w:sz w:val="28"/>
        </w:rPr>
        <w:t>ҺХ</w:t>
      </w:r>
      <w:r>
        <w:rPr>
          <w:i/>
          <w:spacing w:val="-1"/>
          <w:sz w:val="28"/>
        </w:rPr>
        <w:t> </w:t>
      </w:r>
      <w:r>
        <w:rPr>
          <w:sz w:val="28"/>
        </w:rPr>
        <w:t>тіліндегі </w:t>
      </w:r>
      <w:r>
        <w:rPr>
          <w:i/>
          <w:sz w:val="28"/>
        </w:rPr>
        <w:t>қамл, өг, мун,</w:t>
      </w:r>
      <w:r>
        <w:rPr>
          <w:i/>
          <w:spacing w:val="-1"/>
          <w:sz w:val="28"/>
        </w:rPr>
        <w:t> </w:t>
      </w:r>
      <w:r>
        <w:rPr>
          <w:i/>
          <w:sz w:val="28"/>
        </w:rPr>
        <w:t>адар, ары, қод, сақын, бич, бул </w:t>
      </w:r>
      <w:r>
        <w:rPr>
          <w:sz w:val="28"/>
        </w:rPr>
        <w:t>етістіктері қазіргі қазақ тілінде қолданылмайды.</w:t>
      </w:r>
    </w:p>
    <w:p>
      <w:pPr>
        <w:pStyle w:val="BodyText"/>
        <w:ind w:right="280" w:firstLine="566"/>
      </w:pPr>
      <w:r>
        <w:rPr/>
        <w:t>Тілші ғалым Ж. Манкеева «Етістік – бұл тілдің ерекшелігі айқын көрінетін маңызды грамматикалық категориялардың бірі. Әрекет пен күйдің динамикасын білдіре отырып, ол лексикада ерекше орын алады» [117, 14]</w:t>
      </w:r>
      <w:r>
        <w:rPr>
          <w:spacing w:val="80"/>
        </w:rPr>
        <w:t> </w:t>
      </w:r>
      <w:r>
        <w:rPr/>
        <w:t>деп атап көрсетіп, қазақ тілінің базистік лексикасы құрамында көптеп кездесетін өлі түбірлердің, яғни дыбыстық тұлғасы ғана сақталып, мағынасы күңгірттенген лексика-грамматикалық элементтердің табиғатын танып, сырын ашады.</w:t>
      </w:r>
    </w:p>
    <w:p>
      <w:pPr>
        <w:pStyle w:val="BodyText"/>
        <w:ind w:right="280" w:firstLine="566"/>
      </w:pPr>
      <w:r>
        <w:rPr/>
        <w:t>«Е» көмекші етістігі ескерткіште жалаң </w:t>
      </w:r>
      <w:r>
        <w:rPr>
          <w:i/>
        </w:rPr>
        <w:t>е+са </w:t>
      </w:r>
      <w:r>
        <w:rPr/>
        <w:t>түрінде де кездеседі. ҺХ ескерткішінде </w:t>
      </w:r>
      <w:r>
        <w:rPr>
          <w:i/>
        </w:rPr>
        <w:t>өб, сүй </w:t>
      </w:r>
      <w:r>
        <w:rPr/>
        <w:t>етістіктері тарихи тұрғыдан варианттас сөздер болып табылады. Мысалы, </w:t>
      </w:r>
      <w:r>
        <w:rPr>
          <w:i/>
        </w:rPr>
        <w:t>сев </w:t>
      </w:r>
      <w:r>
        <w:rPr/>
        <w:t>(сүй, ұнат), </w:t>
      </w:r>
      <w:r>
        <w:rPr>
          <w:i/>
        </w:rPr>
        <w:t>севдүр </w:t>
      </w:r>
      <w:r>
        <w:rPr/>
        <w:t>(сүйдір), </w:t>
      </w:r>
      <w:r>
        <w:rPr>
          <w:i/>
        </w:rPr>
        <w:t>севүл </w:t>
      </w:r>
      <w:r>
        <w:rPr/>
        <w:t>(сүйіспеншілікке бөлен, ұнат). Қазақ тілінде </w:t>
      </w:r>
      <w:r>
        <w:rPr>
          <w:i/>
        </w:rPr>
        <w:t>өп </w:t>
      </w:r>
      <w:r>
        <w:rPr/>
        <w:t>етістігінің мағынасы – «жақсы көріп сүю» дегенді білдірсе, ал </w:t>
      </w:r>
      <w:r>
        <w:rPr>
          <w:i/>
        </w:rPr>
        <w:t>сүй </w:t>
      </w:r>
      <w:r>
        <w:rPr/>
        <w:t>етістігінің мағынасы – «ерінді тигізіп, мейірлене өбу». Бұл етістіктердің түбірі </w:t>
      </w:r>
      <w:r>
        <w:rPr>
          <w:i/>
        </w:rPr>
        <w:t>суп. </w:t>
      </w:r>
      <w:r>
        <w:rPr/>
        <w:t>Сөз басындағы </w:t>
      </w:r>
      <w:r>
        <w:rPr>
          <w:b/>
        </w:rPr>
        <w:t>с </w:t>
      </w:r>
      <w:r>
        <w:rPr/>
        <w:t>дыбысының түсірілуінен мағыналық айырмашылықты байқаймыз.</w:t>
      </w:r>
    </w:p>
    <w:p>
      <w:pPr>
        <w:pStyle w:val="BodyText"/>
        <w:spacing w:line="320" w:lineRule="exact"/>
        <w:ind w:left="707"/>
      </w:pPr>
      <w:r>
        <w:rPr>
          <w:i/>
        </w:rPr>
        <w:t>Қоп</w:t>
      </w:r>
      <w:r>
        <w:rPr>
          <w:i/>
          <w:spacing w:val="18"/>
        </w:rPr>
        <w:t> </w:t>
      </w:r>
      <w:r>
        <w:rPr/>
        <w:t>–</w:t>
      </w:r>
      <w:r>
        <w:rPr>
          <w:spacing w:val="18"/>
        </w:rPr>
        <w:t> </w:t>
      </w:r>
      <w:r>
        <w:rPr/>
        <w:t>1.</w:t>
      </w:r>
      <w:r>
        <w:rPr>
          <w:spacing w:val="16"/>
        </w:rPr>
        <w:t> </w:t>
      </w:r>
      <w:r>
        <w:rPr/>
        <w:t>ұшу,</w:t>
      </w:r>
      <w:r>
        <w:rPr>
          <w:spacing w:val="20"/>
        </w:rPr>
        <w:t> </w:t>
      </w:r>
      <w:r>
        <w:rPr/>
        <w:t>самғау:</w:t>
      </w:r>
      <w:r>
        <w:rPr>
          <w:spacing w:val="13"/>
        </w:rPr>
        <w:t> </w:t>
      </w:r>
      <w:r>
        <w:rPr/>
        <w:t>qara</w:t>
      </w:r>
      <w:r>
        <w:rPr>
          <w:spacing w:val="18"/>
        </w:rPr>
        <w:t> </w:t>
      </w:r>
      <w:r>
        <w:rPr/>
        <w:t>quš</w:t>
      </w:r>
      <w:r>
        <w:rPr>
          <w:spacing w:val="20"/>
        </w:rPr>
        <w:t> </w:t>
      </w:r>
      <w:r>
        <w:rPr/>
        <w:t>qopupan</w:t>
      </w:r>
      <w:r>
        <w:rPr>
          <w:spacing w:val="13"/>
        </w:rPr>
        <w:t> </w:t>
      </w:r>
      <w:r>
        <w:rPr/>
        <w:t>barmïš</w:t>
      </w:r>
      <w:r>
        <w:rPr>
          <w:spacing w:val="19"/>
        </w:rPr>
        <w:t> </w:t>
      </w:r>
      <w:r>
        <w:rPr/>
        <w:t>(Қара</w:t>
      </w:r>
      <w:r>
        <w:rPr>
          <w:spacing w:val="18"/>
        </w:rPr>
        <w:t> </w:t>
      </w:r>
      <w:r>
        <w:rPr/>
        <w:t>құс</w:t>
      </w:r>
      <w:r>
        <w:rPr>
          <w:spacing w:val="18"/>
        </w:rPr>
        <w:t> </w:t>
      </w:r>
      <w:r>
        <w:rPr/>
        <w:t>аспанға</w:t>
      </w:r>
      <w:r>
        <w:rPr>
          <w:spacing w:val="15"/>
        </w:rPr>
        <w:t> </w:t>
      </w:r>
      <w:r>
        <w:rPr>
          <w:spacing w:val="-2"/>
        </w:rPr>
        <w:t>ұшты);</w:t>
      </w:r>
    </w:p>
    <w:p>
      <w:pPr>
        <w:pStyle w:val="BodyText"/>
        <w:spacing w:before="5"/>
        <w:ind w:right="285"/>
      </w:pPr>
      <w:r>
        <w:rPr/>
        <w:t>2. жоғары көтерілу, көкке көтерілу: er joqaru qopdï (Ер жоғары көтерілді); 3. басқа көтеру, ұлық тұту, дәріптеу:</w:t>
      </w:r>
      <w:r>
        <w:rPr>
          <w:spacing w:val="-2"/>
        </w:rPr>
        <w:t> </w:t>
      </w:r>
      <w:r>
        <w:rPr/>
        <w:t>kiši</w:t>
      </w:r>
      <w:r>
        <w:rPr>
          <w:spacing w:val="-2"/>
        </w:rPr>
        <w:t> </w:t>
      </w:r>
      <w:r>
        <w:rPr/>
        <w:t>söz bilä qoptï</w:t>
      </w:r>
      <w:r>
        <w:rPr>
          <w:spacing w:val="-2"/>
        </w:rPr>
        <w:t> </w:t>
      </w:r>
      <w:r>
        <w:rPr/>
        <w:t>buldï mülük (Кіші</w:t>
      </w:r>
      <w:r>
        <w:rPr>
          <w:spacing w:val="-2"/>
        </w:rPr>
        <w:t> </w:t>
      </w:r>
      <w:r>
        <w:rPr/>
        <w:t>сөзімен мүлікті</w:t>
      </w:r>
      <w:r>
        <w:rPr>
          <w:spacing w:val="1"/>
        </w:rPr>
        <w:t> </w:t>
      </w:r>
      <w:r>
        <w:rPr/>
        <w:t>болды);</w:t>
      </w:r>
      <w:r>
        <w:rPr>
          <w:spacing w:val="4"/>
        </w:rPr>
        <w:t> </w:t>
      </w:r>
      <w:r>
        <w:rPr/>
        <w:t>4.</w:t>
      </w:r>
      <w:r>
        <w:rPr>
          <w:spacing w:val="8"/>
        </w:rPr>
        <w:t> </w:t>
      </w:r>
      <w:r>
        <w:rPr/>
        <w:t>түрегелу,</w:t>
      </w:r>
      <w:r>
        <w:rPr>
          <w:spacing w:val="7"/>
        </w:rPr>
        <w:t> </w:t>
      </w:r>
      <w:r>
        <w:rPr/>
        <w:t>орнынан</w:t>
      </w:r>
      <w:r>
        <w:rPr>
          <w:spacing w:val="6"/>
        </w:rPr>
        <w:t> </w:t>
      </w:r>
      <w:r>
        <w:rPr/>
        <w:t>тұру:</w:t>
      </w:r>
      <w:r>
        <w:rPr>
          <w:spacing w:val="1"/>
        </w:rPr>
        <w:t> </w:t>
      </w:r>
      <w:r>
        <w:rPr/>
        <w:t>Uluγ</w:t>
      </w:r>
      <w:r>
        <w:rPr>
          <w:spacing w:val="8"/>
        </w:rPr>
        <w:t> </w:t>
      </w:r>
      <w:r>
        <w:rPr/>
        <w:t>kelsä</w:t>
      </w:r>
      <w:r>
        <w:rPr>
          <w:spacing w:val="6"/>
        </w:rPr>
        <w:t> </w:t>
      </w:r>
      <w:r>
        <w:rPr/>
        <w:t>qopγïl adaqïn</w:t>
      </w:r>
      <w:r>
        <w:rPr>
          <w:spacing w:val="1"/>
        </w:rPr>
        <w:t> </w:t>
      </w:r>
      <w:r>
        <w:rPr/>
        <w:t>örü</w:t>
      </w:r>
      <w:r>
        <w:rPr>
          <w:spacing w:val="1"/>
        </w:rPr>
        <w:t> </w:t>
      </w:r>
      <w:r>
        <w:rPr>
          <w:spacing w:val="-2"/>
        </w:rPr>
        <w:t>(Ұлық</w:t>
      </w:r>
    </w:p>
    <w:p>
      <w:pPr>
        <w:pStyle w:val="BodyText"/>
        <w:spacing w:after="0"/>
        <w:sectPr>
          <w:pgSz w:w="11900" w:h="16840"/>
          <w:pgMar w:header="0" w:footer="759" w:top="1040" w:bottom="940" w:left="1559" w:right="566"/>
        </w:sectPr>
      </w:pPr>
    </w:p>
    <w:p>
      <w:pPr>
        <w:pStyle w:val="BodyText"/>
        <w:spacing w:before="67"/>
        <w:ind w:right="282"/>
      </w:pPr>
      <w:r>
        <w:rPr/>
        <w:t>келсе аяғыңнан тік тұр); 5. көтерілу, күннің көтерілуі, жарықтың түсуі: jašïq qoptï jerdin kötürdi bašïn (Күн жерден басын көтерді);</w:t>
      </w:r>
      <w:r>
        <w:rPr>
          <w:spacing w:val="40"/>
        </w:rPr>
        <w:t> </w:t>
      </w:r>
      <w:r>
        <w:rPr/>
        <w:t>6. көріну, шығу, пайда болу, туу, басталу: istäk qopdï (Тілек пайда болды) [88, 456 б.]. ҺХ жазба ескерткіш тілінде </w:t>
      </w:r>
      <w:r>
        <w:rPr>
          <w:i/>
        </w:rPr>
        <w:t>қоп </w:t>
      </w:r>
      <w:r>
        <w:rPr/>
        <w:t>етістігі </w:t>
      </w:r>
      <w:r>
        <w:rPr>
          <w:i/>
        </w:rPr>
        <w:t>түрегел, көтеріл, орныңнан тұр </w:t>
      </w:r>
      <w:r>
        <w:rPr/>
        <w:t>мағынасын береді. Ескерткіш тіліндегі </w:t>
      </w:r>
      <w:r>
        <w:rPr>
          <w:i/>
        </w:rPr>
        <w:t>қоп </w:t>
      </w:r>
      <w:r>
        <w:rPr/>
        <w:t>етістігі қазіргі түрік тілінде сақталынып қалған, бүгінгі күнге дейін осы мағынада қолданылады.</w:t>
      </w:r>
    </w:p>
    <w:p>
      <w:pPr>
        <w:pStyle w:val="BodyText"/>
        <w:spacing w:before="4"/>
        <w:ind w:right="278" w:firstLine="566"/>
      </w:pPr>
      <w:r>
        <w:rPr>
          <w:i/>
        </w:rPr>
        <w:t>Бақ </w:t>
      </w:r>
      <w:r>
        <w:rPr/>
        <w:t>– бұл етістіктің көне түркі сөздігінде </w:t>
      </w:r>
      <w:r>
        <w:rPr>
          <w:i/>
        </w:rPr>
        <w:t>айналаны бағдарлау, бағу, қарау </w:t>
      </w:r>
      <w:r>
        <w:rPr/>
        <w:t>мағынасы тіркелген. Мысалы, Baqar erdi qamaγta (Барлық жерді қарап шықты) [88, 81]. Ескерткіште </w:t>
      </w:r>
      <w:r>
        <w:rPr>
          <w:i/>
        </w:rPr>
        <w:t>қара, көр, байқа </w:t>
      </w:r>
      <w:r>
        <w:rPr/>
        <w:t>мағынасында қолданылған. Қазіргі түркі тілдерінде түрік, әзірбайжан, өзбек, түрікмен, ұйғыр bahmag, bakmak, bákmák формаларында, ал башқұрт, қырғыз, татар тілдерінде</w:t>
      </w:r>
      <w:r>
        <w:rPr>
          <w:spacing w:val="40"/>
        </w:rPr>
        <w:t> </w:t>
      </w:r>
      <w:r>
        <w:rPr/>
        <w:t>karav, karau, karämák тұлғасында жұмсалады. Төл тілімізде көбінесе </w:t>
      </w:r>
      <w:r>
        <w:rPr>
          <w:i/>
        </w:rPr>
        <w:t>қарау </w:t>
      </w:r>
      <w:r>
        <w:rPr/>
        <w:t>етістігі қолданылады, </w:t>
      </w:r>
      <w:r>
        <w:rPr>
          <w:i/>
        </w:rPr>
        <w:t>бақ </w:t>
      </w:r>
      <w:r>
        <w:rPr/>
        <w:t>формасы «бақсам бақа екен» деген тіркесте кездеседі.</w:t>
      </w:r>
    </w:p>
    <w:p>
      <w:pPr>
        <w:spacing w:line="240" w:lineRule="auto" w:before="0"/>
        <w:ind w:left="140" w:right="280" w:firstLine="566"/>
        <w:jc w:val="both"/>
        <w:rPr>
          <w:sz w:val="28"/>
        </w:rPr>
      </w:pPr>
      <w:r>
        <w:rPr>
          <w:sz w:val="28"/>
        </w:rPr>
        <w:t>Туынды етістіктер: </w:t>
      </w:r>
      <w:r>
        <w:rPr>
          <w:i/>
          <w:sz w:val="28"/>
        </w:rPr>
        <w:t>кизлә </w:t>
      </w:r>
      <w:r>
        <w:rPr>
          <w:sz w:val="28"/>
        </w:rPr>
        <w:t>(жасыр), </w:t>
      </w:r>
      <w:r>
        <w:rPr>
          <w:i/>
          <w:sz w:val="28"/>
        </w:rPr>
        <w:t>сөзлә </w:t>
      </w:r>
      <w:r>
        <w:rPr>
          <w:sz w:val="28"/>
        </w:rPr>
        <w:t>(сөйле), </w:t>
      </w:r>
      <w:r>
        <w:rPr>
          <w:i/>
          <w:sz w:val="28"/>
        </w:rPr>
        <w:t>езмә </w:t>
      </w:r>
      <w:r>
        <w:rPr>
          <w:sz w:val="28"/>
        </w:rPr>
        <w:t>(етпе), </w:t>
      </w:r>
      <w:r>
        <w:rPr>
          <w:i/>
          <w:sz w:val="28"/>
        </w:rPr>
        <w:t>азурла </w:t>
      </w:r>
      <w:r>
        <w:rPr>
          <w:sz w:val="28"/>
        </w:rPr>
        <w:t>(түйре, қада, шаншы), </w:t>
      </w:r>
      <w:r>
        <w:rPr>
          <w:i/>
          <w:sz w:val="28"/>
        </w:rPr>
        <w:t>бағла </w:t>
      </w:r>
      <w:r>
        <w:rPr>
          <w:sz w:val="28"/>
        </w:rPr>
        <w:t>(байла), </w:t>
      </w:r>
      <w:r>
        <w:rPr>
          <w:i/>
          <w:sz w:val="28"/>
        </w:rPr>
        <w:t>беза </w:t>
      </w:r>
      <w:r>
        <w:rPr>
          <w:sz w:val="28"/>
        </w:rPr>
        <w:t>(безендір, әсемде, ажарла, көркемде), </w:t>
      </w:r>
      <w:r>
        <w:rPr>
          <w:i/>
          <w:sz w:val="28"/>
        </w:rPr>
        <w:t>бекла </w:t>
      </w:r>
      <w:r>
        <w:rPr>
          <w:sz w:val="28"/>
        </w:rPr>
        <w:t>(1. мықта, берік ет; 2. құрсаулау, тың, тарт), </w:t>
      </w:r>
      <w:r>
        <w:rPr>
          <w:i/>
          <w:sz w:val="28"/>
        </w:rPr>
        <w:t>берил </w:t>
      </w:r>
      <w:r>
        <w:rPr>
          <w:sz w:val="28"/>
        </w:rPr>
        <w:t>(беріл), башақтур (жарала, жарақатта), </w:t>
      </w:r>
      <w:r>
        <w:rPr>
          <w:i/>
          <w:sz w:val="28"/>
        </w:rPr>
        <w:t>гезла </w:t>
      </w:r>
      <w:r>
        <w:rPr>
          <w:sz w:val="28"/>
        </w:rPr>
        <w:t>(кезе), </w:t>
      </w:r>
      <w:r>
        <w:rPr>
          <w:i/>
          <w:sz w:val="28"/>
        </w:rPr>
        <w:t>гүдаз </w:t>
      </w:r>
      <w:r>
        <w:rPr>
          <w:sz w:val="28"/>
        </w:rPr>
        <w:t>(күзет, сақта), </w:t>
      </w:r>
      <w:r>
        <w:rPr>
          <w:i/>
          <w:sz w:val="28"/>
        </w:rPr>
        <w:t>гүдазил </w:t>
      </w:r>
      <w:r>
        <w:rPr>
          <w:sz w:val="28"/>
        </w:rPr>
        <w:t>(күзетіл), </w:t>
      </w:r>
      <w:r>
        <w:rPr>
          <w:i/>
          <w:sz w:val="28"/>
        </w:rPr>
        <w:t>йитит </w:t>
      </w:r>
      <w:r>
        <w:rPr>
          <w:sz w:val="28"/>
        </w:rPr>
        <w:t>(1. өткірле 2. ұшқырла), </w:t>
      </w:r>
      <w:r>
        <w:rPr>
          <w:i/>
          <w:sz w:val="28"/>
        </w:rPr>
        <w:t>йоқамақ </w:t>
      </w:r>
      <w:r>
        <w:rPr>
          <w:sz w:val="28"/>
        </w:rPr>
        <w:t>(сипамақ), </w:t>
      </w:r>
      <w:r>
        <w:rPr>
          <w:i/>
          <w:sz w:val="28"/>
        </w:rPr>
        <w:t>йоқар </w:t>
      </w:r>
      <w:r>
        <w:rPr>
          <w:sz w:val="28"/>
        </w:rPr>
        <w:t>(жоғарылау), </w:t>
      </w:r>
      <w:r>
        <w:rPr>
          <w:i/>
          <w:sz w:val="28"/>
        </w:rPr>
        <w:t>йоқла </w:t>
      </w:r>
      <w:r>
        <w:rPr>
          <w:sz w:val="28"/>
        </w:rPr>
        <w:t>(көтерілу), </w:t>
      </w:r>
      <w:r>
        <w:rPr>
          <w:i/>
          <w:sz w:val="28"/>
        </w:rPr>
        <w:t>йүрүр </w:t>
      </w:r>
      <w:r>
        <w:rPr>
          <w:sz w:val="28"/>
        </w:rPr>
        <w:t>(жүгір), </w:t>
      </w:r>
      <w:r>
        <w:rPr>
          <w:i/>
          <w:sz w:val="28"/>
        </w:rPr>
        <w:t>йүз ур </w:t>
      </w:r>
      <w:r>
        <w:rPr>
          <w:sz w:val="28"/>
        </w:rPr>
        <w:t>(көзін сат, жүз сат), </w:t>
      </w:r>
      <w:r>
        <w:rPr>
          <w:i/>
          <w:sz w:val="28"/>
        </w:rPr>
        <w:t>айур </w:t>
      </w:r>
      <w:r>
        <w:rPr>
          <w:sz w:val="28"/>
        </w:rPr>
        <w:t>(айтар), </w:t>
      </w:r>
      <w:r>
        <w:rPr>
          <w:i/>
          <w:sz w:val="28"/>
        </w:rPr>
        <w:t>ашын турдуғың </w:t>
      </w:r>
      <w:r>
        <w:rPr>
          <w:sz w:val="28"/>
        </w:rPr>
        <w:t>(ас еткенің, пайдаланғаның), </w:t>
      </w:r>
      <w:r>
        <w:rPr>
          <w:i/>
          <w:sz w:val="28"/>
        </w:rPr>
        <w:t>бушруп </w:t>
      </w:r>
      <w:r>
        <w:rPr>
          <w:sz w:val="28"/>
        </w:rPr>
        <w:t>(ашуландыр, қаһарландыр, ренжіп), </w:t>
      </w:r>
      <w:r>
        <w:rPr>
          <w:i/>
          <w:sz w:val="28"/>
        </w:rPr>
        <w:t>татур </w:t>
      </w:r>
      <w:r>
        <w:rPr>
          <w:sz w:val="28"/>
        </w:rPr>
        <w:t>(татыр), </w:t>
      </w:r>
      <w:r>
        <w:rPr>
          <w:i/>
          <w:sz w:val="28"/>
        </w:rPr>
        <w:t>таты </w:t>
      </w:r>
      <w:r>
        <w:rPr>
          <w:sz w:val="28"/>
        </w:rPr>
        <w:t>(таты, дәмін көр), </w:t>
      </w:r>
      <w:r>
        <w:rPr>
          <w:i/>
          <w:sz w:val="28"/>
        </w:rPr>
        <w:t>татыт </w:t>
      </w:r>
      <w:r>
        <w:rPr>
          <w:sz w:val="28"/>
        </w:rPr>
        <w:t>(дәмін кіргіз), </w:t>
      </w:r>
      <w:r>
        <w:rPr>
          <w:i/>
          <w:sz w:val="28"/>
        </w:rPr>
        <w:t>көргүлүг </w:t>
      </w:r>
      <w:r>
        <w:rPr>
          <w:sz w:val="28"/>
        </w:rPr>
        <w:t>(көрінуші, сезілуші), </w:t>
      </w:r>
      <w:r>
        <w:rPr>
          <w:i/>
          <w:sz w:val="28"/>
        </w:rPr>
        <w:t>көт(ү)р </w:t>
      </w:r>
      <w:r>
        <w:rPr>
          <w:sz w:val="28"/>
        </w:rPr>
        <w:t>(1. көтер, арқала; 2. абыройын, мерейін т.б), </w:t>
      </w:r>
      <w:r>
        <w:rPr>
          <w:i/>
          <w:sz w:val="28"/>
        </w:rPr>
        <w:t>көчүр </w:t>
      </w:r>
      <w:r>
        <w:rPr>
          <w:sz w:val="28"/>
        </w:rPr>
        <w:t>(көшір, қоныс аудар) т.б.</w:t>
      </w:r>
    </w:p>
    <w:p>
      <w:pPr>
        <w:pStyle w:val="BodyText"/>
        <w:ind w:right="298" w:firstLine="566"/>
      </w:pPr>
      <w:r>
        <w:rPr/>
        <w:t>Ескерткіш мәтінінде де, қазіргі қазақ тілінде де зат есім, сын есімдерден етістік тудыратын жұрнақтар </w:t>
      </w:r>
      <w:r>
        <w:rPr>
          <w:i/>
        </w:rPr>
        <w:t>-ла, -лә сөзлә</w:t>
      </w:r>
      <w:r>
        <w:rPr/>
        <w:t>-сөйле, аңла;</w:t>
      </w:r>
      <w:r>
        <w:rPr>
          <w:spacing w:val="40"/>
        </w:rPr>
        <w:t> </w:t>
      </w:r>
      <w:r>
        <w:rPr>
          <w:i/>
        </w:rPr>
        <w:t>-а,-ә </w:t>
      </w:r>
      <w:r>
        <w:rPr/>
        <w:t>өрт+а.</w:t>
      </w:r>
    </w:p>
    <w:p>
      <w:pPr>
        <w:spacing w:line="321" w:lineRule="exact" w:before="0"/>
        <w:ind w:left="707" w:right="0" w:firstLine="0"/>
        <w:jc w:val="both"/>
        <w:rPr>
          <w:sz w:val="28"/>
        </w:rPr>
      </w:pPr>
      <w:r>
        <w:rPr>
          <w:i/>
          <w:sz w:val="28"/>
        </w:rPr>
        <w:t>Екси,</w:t>
      </w:r>
      <w:r>
        <w:rPr>
          <w:i/>
          <w:spacing w:val="27"/>
          <w:sz w:val="28"/>
        </w:rPr>
        <w:t> </w:t>
      </w:r>
      <w:r>
        <w:rPr>
          <w:i/>
          <w:sz w:val="28"/>
        </w:rPr>
        <w:t>ексийүр</w:t>
      </w:r>
      <w:r>
        <w:rPr>
          <w:sz w:val="28"/>
        </w:rPr>
        <w:t>.</w:t>
      </w:r>
      <w:r>
        <w:rPr>
          <w:spacing w:val="32"/>
          <w:sz w:val="28"/>
        </w:rPr>
        <w:t> </w:t>
      </w:r>
      <w:r>
        <w:rPr>
          <w:sz w:val="28"/>
        </w:rPr>
        <w:t>«Һибат-ул</w:t>
      </w:r>
      <w:r>
        <w:rPr>
          <w:spacing w:val="30"/>
          <w:sz w:val="28"/>
        </w:rPr>
        <w:t> </w:t>
      </w:r>
      <w:r>
        <w:rPr>
          <w:sz w:val="28"/>
        </w:rPr>
        <w:t>хақайиқ»</w:t>
      </w:r>
      <w:r>
        <w:rPr>
          <w:spacing w:val="21"/>
          <w:sz w:val="28"/>
        </w:rPr>
        <w:t> </w:t>
      </w:r>
      <w:r>
        <w:rPr>
          <w:sz w:val="28"/>
        </w:rPr>
        <w:t>ескерткішінде</w:t>
      </w:r>
      <w:r>
        <w:rPr>
          <w:spacing w:val="32"/>
          <w:sz w:val="28"/>
        </w:rPr>
        <w:t> </w:t>
      </w:r>
      <w:r>
        <w:rPr>
          <w:i/>
          <w:sz w:val="28"/>
        </w:rPr>
        <w:t>екси,</w:t>
      </w:r>
      <w:r>
        <w:rPr>
          <w:i/>
          <w:spacing w:val="27"/>
          <w:sz w:val="28"/>
        </w:rPr>
        <w:t> </w:t>
      </w:r>
      <w:r>
        <w:rPr>
          <w:i/>
          <w:sz w:val="28"/>
        </w:rPr>
        <w:t>ексийүр</w:t>
      </w:r>
      <w:r>
        <w:rPr>
          <w:i/>
          <w:spacing w:val="28"/>
          <w:sz w:val="28"/>
        </w:rPr>
        <w:t> </w:t>
      </w:r>
      <w:r>
        <w:rPr>
          <w:spacing w:val="-2"/>
          <w:sz w:val="28"/>
        </w:rPr>
        <w:t>етістігі</w:t>
      </w:r>
    </w:p>
    <w:p>
      <w:pPr>
        <w:pStyle w:val="BodyText"/>
        <w:ind w:right="281"/>
      </w:pPr>
      <w:r>
        <w:rPr/>
        <w:t>«азаю, кему» мағынасында жұмсалған. Қазақ тілінде «өмір жасы өксіді» деген тұрақты тіркестегі «өксі» сөзімен мағыналас жас кемігендігін, мұқалғандық аңғарылады [54, 78]. Тағы бір мысал келтірсек, 392-бәйіт </w:t>
      </w:r>
      <w:r>
        <w:rPr>
          <w:spacing w:val="-2"/>
        </w:rPr>
        <w:t>жолында:</w:t>
      </w:r>
    </w:p>
    <w:p>
      <w:pPr>
        <w:spacing w:line="322" w:lineRule="exact" w:before="3"/>
        <w:ind w:left="861" w:right="0" w:firstLine="0"/>
        <w:jc w:val="both"/>
        <w:rPr>
          <w:b/>
          <w:sz w:val="28"/>
        </w:rPr>
      </w:pPr>
      <w:r>
        <w:rPr>
          <w:b/>
          <w:sz w:val="28"/>
        </w:rPr>
        <w:t>А.</w:t>
      </w:r>
      <w:r>
        <w:rPr>
          <w:b/>
          <w:spacing w:val="-5"/>
          <w:sz w:val="28"/>
        </w:rPr>
        <w:t> </w:t>
      </w:r>
      <w:r>
        <w:rPr>
          <w:sz w:val="28"/>
        </w:rPr>
        <w:t>ʼариф</w:t>
      </w:r>
      <w:r>
        <w:rPr>
          <w:spacing w:val="-5"/>
          <w:sz w:val="28"/>
        </w:rPr>
        <w:t> </w:t>
      </w:r>
      <w:r>
        <w:rPr>
          <w:sz w:val="28"/>
        </w:rPr>
        <w:t>рақс</w:t>
      </w:r>
      <w:r>
        <w:rPr>
          <w:spacing w:val="-7"/>
          <w:sz w:val="28"/>
        </w:rPr>
        <w:t> </w:t>
      </w:r>
      <w:r>
        <w:rPr>
          <w:sz w:val="28"/>
        </w:rPr>
        <w:t>чығарып</w:t>
      </w:r>
      <w:r>
        <w:rPr>
          <w:spacing w:val="-3"/>
          <w:sz w:val="28"/>
        </w:rPr>
        <w:t> </w:t>
      </w:r>
      <w:r>
        <w:rPr>
          <w:b/>
          <w:sz w:val="28"/>
        </w:rPr>
        <w:t>итер</w:t>
      </w:r>
      <w:r>
        <w:rPr>
          <w:b/>
          <w:spacing w:val="-4"/>
          <w:sz w:val="28"/>
        </w:rPr>
        <w:t> </w:t>
      </w:r>
      <w:r>
        <w:rPr>
          <w:b/>
          <w:sz w:val="28"/>
        </w:rPr>
        <w:t>хош</w:t>
      </w:r>
      <w:r>
        <w:rPr>
          <w:b/>
          <w:spacing w:val="-11"/>
          <w:sz w:val="28"/>
        </w:rPr>
        <w:t> </w:t>
      </w:r>
      <w:r>
        <w:rPr>
          <w:b/>
          <w:spacing w:val="-4"/>
          <w:sz w:val="28"/>
        </w:rPr>
        <w:t>самаʼ</w:t>
      </w:r>
    </w:p>
    <w:p>
      <w:pPr>
        <w:pStyle w:val="BodyText"/>
        <w:bidi/>
        <w:spacing w:line="322" w:lineRule="exact"/>
        <w:ind w:right="0" w:left="5414" w:firstLine="0"/>
        <w:jc w:val="left"/>
      </w:pPr>
      <w:r>
        <w:rPr>
          <w:w w:val="82"/>
          <w:rtl/>
        </w:rPr>
        <w:t>ارىف</w:t>
      </w:r>
      <w:r>
        <w:rPr>
          <w:spacing w:val="5"/>
          <w:rtl/>
        </w:rPr>
        <w:t> </w:t>
      </w:r>
      <w:r>
        <w:rPr>
          <w:w w:val="82"/>
          <w:rtl/>
        </w:rPr>
        <w:t>راقس</w:t>
      </w:r>
      <w:r>
        <w:rPr>
          <w:spacing w:val="7"/>
          <w:rtl/>
        </w:rPr>
        <w:t> </w:t>
      </w:r>
      <w:r>
        <w:rPr>
          <w:w w:val="82"/>
          <w:rtl/>
        </w:rPr>
        <w:t>چوغاروپ</w:t>
      </w:r>
      <w:r>
        <w:rPr>
          <w:spacing w:val="4"/>
          <w:rtl/>
        </w:rPr>
        <w:t> </w:t>
      </w:r>
      <w:r>
        <w:rPr>
          <w:w w:val="82"/>
          <w:rtl/>
        </w:rPr>
        <w:t>ىتىر</w:t>
      </w:r>
      <w:r>
        <w:rPr>
          <w:spacing w:val="7"/>
          <w:rtl/>
        </w:rPr>
        <w:t> </w:t>
      </w:r>
      <w:r>
        <w:rPr>
          <w:w w:val="82"/>
          <w:rtl/>
        </w:rPr>
        <w:t>حوش</w:t>
      </w:r>
      <w:r>
        <w:rPr>
          <w:spacing w:val="7"/>
          <w:rtl/>
        </w:rPr>
        <w:t> </w:t>
      </w:r>
      <w:r>
        <w:rPr>
          <w:w w:val="82"/>
          <w:rtl/>
        </w:rPr>
        <w:t>سام</w:t>
      </w:r>
      <w:r>
        <w:rPr>
          <w:w w:val="82"/>
          <w:rtl/>
        </w:rPr>
        <w:t>ا</w:t>
      </w:r>
    </w:p>
    <w:p>
      <w:pPr>
        <w:spacing w:line="322" w:lineRule="exact" w:before="0"/>
        <w:ind w:left="861" w:right="0" w:firstLine="0"/>
        <w:jc w:val="both"/>
        <w:rPr>
          <w:i/>
          <w:sz w:val="28"/>
        </w:rPr>
      </w:pPr>
      <w:r>
        <w:rPr>
          <w:i/>
          <w:sz w:val="28"/>
        </w:rPr>
        <w:t>Оқымысты</w:t>
      </w:r>
      <w:r>
        <w:rPr>
          <w:i/>
          <w:spacing w:val="-11"/>
          <w:sz w:val="28"/>
        </w:rPr>
        <w:t> </w:t>
      </w:r>
      <w:r>
        <w:rPr>
          <w:i/>
          <w:sz w:val="28"/>
        </w:rPr>
        <w:t>билеуді</w:t>
      </w:r>
      <w:r>
        <w:rPr>
          <w:i/>
          <w:spacing w:val="-10"/>
          <w:sz w:val="28"/>
        </w:rPr>
        <w:t> </w:t>
      </w:r>
      <w:r>
        <w:rPr>
          <w:i/>
          <w:sz w:val="28"/>
        </w:rPr>
        <w:t>шығарып</w:t>
      </w:r>
      <w:r>
        <w:rPr>
          <w:i/>
          <w:spacing w:val="-9"/>
          <w:sz w:val="28"/>
        </w:rPr>
        <w:t> </w:t>
      </w:r>
      <w:r>
        <w:rPr>
          <w:i/>
          <w:sz w:val="28"/>
        </w:rPr>
        <w:t>салар</w:t>
      </w:r>
      <w:r>
        <w:rPr>
          <w:i/>
          <w:spacing w:val="-10"/>
          <w:sz w:val="28"/>
        </w:rPr>
        <w:t> </w:t>
      </w:r>
      <w:r>
        <w:rPr>
          <w:i/>
          <w:sz w:val="28"/>
        </w:rPr>
        <w:t>көңілді</w:t>
      </w:r>
      <w:r>
        <w:rPr>
          <w:i/>
          <w:spacing w:val="-9"/>
          <w:sz w:val="28"/>
        </w:rPr>
        <w:t> </w:t>
      </w:r>
      <w:r>
        <w:rPr>
          <w:i/>
          <w:spacing w:val="-5"/>
          <w:sz w:val="28"/>
        </w:rPr>
        <w:t>ән</w:t>
      </w:r>
    </w:p>
    <w:p>
      <w:pPr>
        <w:spacing w:line="322" w:lineRule="exact" w:before="0"/>
        <w:ind w:left="861" w:right="0" w:firstLine="0"/>
        <w:jc w:val="both"/>
        <w:rPr>
          <w:b/>
          <w:sz w:val="28"/>
        </w:rPr>
      </w:pPr>
      <w:r>
        <w:rPr>
          <w:b/>
          <w:sz w:val="28"/>
        </w:rPr>
        <w:t>Ә</w:t>
      </w:r>
      <w:r>
        <w:rPr>
          <w:i/>
          <w:sz w:val="28"/>
        </w:rPr>
        <w:t>.</w:t>
      </w:r>
      <w:r>
        <w:rPr>
          <w:i/>
          <w:spacing w:val="-5"/>
          <w:sz w:val="28"/>
        </w:rPr>
        <w:t> </w:t>
      </w:r>
      <w:r>
        <w:rPr>
          <w:sz w:val="28"/>
        </w:rPr>
        <w:t>ʼариф</w:t>
      </w:r>
      <w:r>
        <w:rPr>
          <w:spacing w:val="-5"/>
          <w:sz w:val="28"/>
        </w:rPr>
        <w:t> </w:t>
      </w:r>
      <w:r>
        <w:rPr>
          <w:sz w:val="28"/>
        </w:rPr>
        <w:t>рақс</w:t>
      </w:r>
      <w:r>
        <w:rPr>
          <w:spacing w:val="-6"/>
          <w:sz w:val="28"/>
        </w:rPr>
        <w:t> </w:t>
      </w:r>
      <w:r>
        <w:rPr>
          <w:sz w:val="28"/>
        </w:rPr>
        <w:t>чығарып</w:t>
      </w:r>
      <w:r>
        <w:rPr>
          <w:spacing w:val="-4"/>
          <w:sz w:val="28"/>
        </w:rPr>
        <w:t> </w:t>
      </w:r>
      <w:r>
        <w:rPr>
          <w:b/>
          <w:sz w:val="28"/>
        </w:rPr>
        <w:t>айур</w:t>
      </w:r>
      <w:r>
        <w:rPr>
          <w:b/>
          <w:spacing w:val="-3"/>
          <w:sz w:val="28"/>
        </w:rPr>
        <w:t> </w:t>
      </w:r>
      <w:r>
        <w:rPr>
          <w:b/>
          <w:sz w:val="28"/>
        </w:rPr>
        <w:t>хош</w:t>
      </w:r>
      <w:r>
        <w:rPr>
          <w:b/>
          <w:spacing w:val="-11"/>
          <w:sz w:val="28"/>
        </w:rPr>
        <w:t> </w:t>
      </w:r>
      <w:r>
        <w:rPr>
          <w:b/>
          <w:spacing w:val="-4"/>
          <w:sz w:val="28"/>
        </w:rPr>
        <w:t>самаʼ</w:t>
      </w:r>
    </w:p>
    <w:p>
      <w:pPr>
        <w:pStyle w:val="BodyText"/>
        <w:bidi/>
        <w:ind w:right="0" w:left="5291" w:firstLine="0"/>
        <w:jc w:val="left"/>
      </w:pPr>
      <w:r>
        <w:rPr>
          <w:w w:val="85"/>
          <w:rtl/>
        </w:rPr>
        <w:t>ارىف</w:t>
      </w:r>
      <w:r>
        <w:rPr>
          <w:spacing w:val="13"/>
          <w:rtl/>
        </w:rPr>
        <w:t> </w:t>
      </w:r>
      <w:r>
        <w:rPr>
          <w:w w:val="85"/>
          <w:rtl/>
        </w:rPr>
        <w:t>راقس</w:t>
      </w:r>
      <w:r>
        <w:rPr>
          <w:spacing w:val="19"/>
          <w:rtl/>
        </w:rPr>
        <w:t> </w:t>
      </w:r>
      <w:r>
        <w:rPr>
          <w:w w:val="85"/>
          <w:rtl/>
        </w:rPr>
        <w:t>چوغاروپ</w:t>
      </w:r>
      <w:r>
        <w:rPr>
          <w:spacing w:val="13"/>
          <w:rtl/>
        </w:rPr>
        <w:t> </w:t>
      </w:r>
      <w:r>
        <w:rPr>
          <w:w w:val="85"/>
          <w:rtl/>
        </w:rPr>
        <w:t>ىايور</w:t>
      </w:r>
      <w:r>
        <w:rPr>
          <w:spacing w:val="16"/>
          <w:rtl/>
        </w:rPr>
        <w:t> </w:t>
      </w:r>
      <w:r>
        <w:rPr>
          <w:w w:val="85"/>
          <w:rtl/>
        </w:rPr>
        <w:t>حوش</w:t>
      </w:r>
      <w:r>
        <w:rPr>
          <w:spacing w:val="15"/>
          <w:rtl/>
        </w:rPr>
        <w:t> </w:t>
      </w:r>
      <w:r>
        <w:rPr>
          <w:w w:val="85"/>
          <w:rtl/>
        </w:rPr>
        <w:t>سام</w:t>
      </w:r>
      <w:r>
        <w:rPr>
          <w:w w:val="85"/>
          <w:rtl/>
        </w:rPr>
        <w:t>ا</w:t>
      </w:r>
    </w:p>
    <w:p>
      <w:pPr>
        <w:spacing w:line="322" w:lineRule="exact" w:before="0"/>
        <w:ind w:left="861" w:right="0" w:firstLine="0"/>
        <w:jc w:val="both"/>
        <w:rPr>
          <w:i/>
          <w:sz w:val="28"/>
        </w:rPr>
      </w:pPr>
      <w:r>
        <w:rPr>
          <w:i/>
          <w:sz w:val="28"/>
        </w:rPr>
        <w:t>Оқымысты</w:t>
      </w:r>
      <w:r>
        <w:rPr>
          <w:i/>
          <w:spacing w:val="-7"/>
          <w:sz w:val="28"/>
        </w:rPr>
        <w:t> </w:t>
      </w:r>
      <w:r>
        <w:rPr>
          <w:i/>
          <w:sz w:val="28"/>
        </w:rPr>
        <w:t>билеуді</w:t>
      </w:r>
      <w:r>
        <w:rPr>
          <w:i/>
          <w:spacing w:val="-6"/>
          <w:sz w:val="28"/>
        </w:rPr>
        <w:t> </w:t>
      </w:r>
      <w:r>
        <w:rPr>
          <w:i/>
          <w:sz w:val="28"/>
        </w:rPr>
        <w:t>шығарды</w:t>
      </w:r>
      <w:r>
        <w:rPr>
          <w:i/>
          <w:spacing w:val="26"/>
          <w:sz w:val="28"/>
        </w:rPr>
        <w:t>  </w:t>
      </w:r>
      <w:r>
        <w:rPr>
          <w:i/>
          <w:sz w:val="28"/>
        </w:rPr>
        <w:t>көңілді</w:t>
      </w:r>
      <w:r>
        <w:rPr>
          <w:i/>
          <w:spacing w:val="-5"/>
          <w:sz w:val="28"/>
        </w:rPr>
        <w:t> </w:t>
      </w:r>
      <w:r>
        <w:rPr>
          <w:i/>
          <w:sz w:val="28"/>
        </w:rPr>
        <w:t>әнге</w:t>
      </w:r>
      <w:r>
        <w:rPr>
          <w:i/>
          <w:spacing w:val="-5"/>
          <w:sz w:val="28"/>
        </w:rPr>
        <w:t> </w:t>
      </w:r>
      <w:r>
        <w:rPr>
          <w:i/>
          <w:spacing w:val="-4"/>
          <w:sz w:val="28"/>
        </w:rPr>
        <w:t>басты</w:t>
      </w:r>
    </w:p>
    <w:p>
      <w:pPr>
        <w:spacing w:line="322" w:lineRule="exact" w:before="0"/>
        <w:ind w:left="861" w:right="0" w:firstLine="0"/>
        <w:jc w:val="both"/>
        <w:rPr>
          <w:b/>
          <w:sz w:val="28"/>
        </w:rPr>
      </w:pPr>
      <w:r>
        <w:rPr>
          <w:b/>
          <w:sz w:val="28"/>
        </w:rPr>
        <w:t>Б.</w:t>
      </w:r>
      <w:r>
        <w:rPr>
          <w:b/>
          <w:spacing w:val="-4"/>
          <w:sz w:val="28"/>
        </w:rPr>
        <w:t> </w:t>
      </w:r>
      <w:r>
        <w:rPr>
          <w:sz w:val="28"/>
        </w:rPr>
        <w:t>ʼариф</w:t>
      </w:r>
      <w:r>
        <w:rPr>
          <w:spacing w:val="-4"/>
          <w:sz w:val="28"/>
        </w:rPr>
        <w:t> </w:t>
      </w:r>
      <w:r>
        <w:rPr>
          <w:sz w:val="28"/>
        </w:rPr>
        <w:t>рақс</w:t>
      </w:r>
      <w:r>
        <w:rPr>
          <w:spacing w:val="-4"/>
          <w:sz w:val="28"/>
        </w:rPr>
        <w:t> </w:t>
      </w:r>
      <w:r>
        <w:rPr>
          <w:sz w:val="28"/>
        </w:rPr>
        <w:t>чығарур</w:t>
      </w:r>
      <w:r>
        <w:rPr>
          <w:spacing w:val="-3"/>
          <w:sz w:val="28"/>
        </w:rPr>
        <w:t> </w:t>
      </w:r>
      <w:r>
        <w:rPr>
          <w:b/>
          <w:sz w:val="28"/>
        </w:rPr>
        <w:t>урур</w:t>
      </w:r>
      <w:r>
        <w:rPr>
          <w:b/>
          <w:spacing w:val="63"/>
          <w:sz w:val="28"/>
        </w:rPr>
        <w:t> </w:t>
      </w:r>
      <w:r>
        <w:rPr>
          <w:b/>
          <w:sz w:val="28"/>
        </w:rPr>
        <w:t>хош</w:t>
      </w:r>
      <w:r>
        <w:rPr>
          <w:b/>
          <w:spacing w:val="-9"/>
          <w:sz w:val="28"/>
        </w:rPr>
        <w:t> </w:t>
      </w:r>
      <w:r>
        <w:rPr>
          <w:b/>
          <w:spacing w:val="-4"/>
          <w:sz w:val="28"/>
        </w:rPr>
        <w:t>самаʼ</w:t>
      </w:r>
    </w:p>
    <w:p>
      <w:pPr>
        <w:pStyle w:val="BodyText"/>
        <w:bidi/>
        <w:spacing w:line="322" w:lineRule="exact"/>
        <w:ind w:right="0" w:left="5414" w:firstLine="0"/>
        <w:jc w:val="left"/>
      </w:pPr>
      <w:r>
        <w:rPr>
          <w:w w:val="82"/>
          <w:rtl/>
        </w:rPr>
        <w:t>ارىف</w:t>
      </w:r>
      <w:r>
        <w:rPr>
          <w:spacing w:val="5"/>
          <w:rtl/>
        </w:rPr>
        <w:t> </w:t>
      </w:r>
      <w:r>
        <w:rPr>
          <w:w w:val="82"/>
          <w:rtl/>
        </w:rPr>
        <w:t>راقس</w:t>
      </w:r>
      <w:r>
        <w:rPr>
          <w:spacing w:val="7"/>
          <w:rtl/>
        </w:rPr>
        <w:t> </w:t>
      </w:r>
      <w:r>
        <w:rPr>
          <w:w w:val="82"/>
          <w:rtl/>
        </w:rPr>
        <w:t>چوغاروپ</w:t>
      </w:r>
      <w:r>
        <w:rPr>
          <w:spacing w:val="4"/>
          <w:rtl/>
        </w:rPr>
        <w:t> </w:t>
      </w:r>
      <w:r>
        <w:rPr>
          <w:w w:val="82"/>
          <w:rtl/>
        </w:rPr>
        <w:t>ىتىر</w:t>
      </w:r>
      <w:r>
        <w:rPr>
          <w:spacing w:val="7"/>
          <w:rtl/>
        </w:rPr>
        <w:t> </w:t>
      </w:r>
      <w:r>
        <w:rPr>
          <w:w w:val="82"/>
          <w:rtl/>
        </w:rPr>
        <w:t>حوش</w:t>
      </w:r>
      <w:r>
        <w:rPr>
          <w:spacing w:val="7"/>
          <w:rtl/>
        </w:rPr>
        <w:t> </w:t>
      </w:r>
      <w:r>
        <w:rPr>
          <w:w w:val="82"/>
          <w:rtl/>
        </w:rPr>
        <w:t>سام</w:t>
      </w:r>
      <w:r>
        <w:rPr>
          <w:w w:val="82"/>
          <w:rtl/>
        </w:rPr>
        <w:t>ا</w:t>
      </w:r>
    </w:p>
    <w:p>
      <w:pPr>
        <w:spacing w:before="0"/>
        <w:ind w:left="861" w:right="0" w:firstLine="0"/>
        <w:jc w:val="both"/>
        <w:rPr>
          <w:i/>
          <w:sz w:val="28"/>
        </w:rPr>
      </w:pPr>
      <w:r>
        <w:rPr>
          <w:i/>
          <w:sz w:val="28"/>
        </w:rPr>
        <w:t>Оқымысты</w:t>
      </w:r>
      <w:r>
        <w:rPr>
          <w:i/>
          <w:spacing w:val="-7"/>
          <w:sz w:val="28"/>
        </w:rPr>
        <w:t> </w:t>
      </w:r>
      <w:r>
        <w:rPr>
          <w:i/>
          <w:sz w:val="28"/>
        </w:rPr>
        <w:t>билеуді</w:t>
      </w:r>
      <w:r>
        <w:rPr>
          <w:i/>
          <w:spacing w:val="-5"/>
          <w:sz w:val="28"/>
        </w:rPr>
        <w:t> </w:t>
      </w:r>
      <w:r>
        <w:rPr>
          <w:i/>
          <w:sz w:val="28"/>
        </w:rPr>
        <w:t>шығарар</w:t>
      </w:r>
      <w:r>
        <w:rPr>
          <w:i/>
          <w:spacing w:val="27"/>
          <w:sz w:val="28"/>
        </w:rPr>
        <w:t>  </w:t>
      </w:r>
      <w:r>
        <w:rPr>
          <w:i/>
          <w:sz w:val="28"/>
        </w:rPr>
        <w:t>көңілді</w:t>
      </w:r>
      <w:r>
        <w:rPr>
          <w:i/>
          <w:spacing w:val="-5"/>
          <w:sz w:val="28"/>
        </w:rPr>
        <w:t> </w:t>
      </w:r>
      <w:r>
        <w:rPr>
          <w:i/>
          <w:sz w:val="28"/>
        </w:rPr>
        <w:t>әнге</w:t>
      </w:r>
      <w:r>
        <w:rPr>
          <w:i/>
          <w:spacing w:val="-4"/>
          <w:sz w:val="28"/>
        </w:rPr>
        <w:t> </w:t>
      </w:r>
      <w:r>
        <w:rPr>
          <w:i/>
          <w:spacing w:val="-2"/>
          <w:sz w:val="28"/>
        </w:rPr>
        <w:t>төгілтеді.</w:t>
      </w:r>
    </w:p>
    <w:p>
      <w:pPr>
        <w:pStyle w:val="BodyText"/>
        <w:ind w:left="0"/>
        <w:jc w:val="left"/>
        <w:rPr>
          <w:i/>
        </w:rPr>
      </w:pPr>
    </w:p>
    <w:p>
      <w:pPr>
        <w:pStyle w:val="BodyText"/>
        <w:spacing w:line="322" w:lineRule="exact"/>
        <w:ind w:left="861"/>
      </w:pPr>
      <w:r>
        <w:rPr/>
        <w:t>Дастанның</w:t>
      </w:r>
      <w:r>
        <w:rPr>
          <w:spacing w:val="62"/>
        </w:rPr>
        <w:t> </w:t>
      </w:r>
      <w:r>
        <w:rPr/>
        <w:t>авторы</w:t>
      </w:r>
      <w:r>
        <w:rPr>
          <w:spacing w:val="62"/>
        </w:rPr>
        <w:t> </w:t>
      </w:r>
      <w:r>
        <w:rPr/>
        <w:t>өз</w:t>
      </w:r>
      <w:r>
        <w:rPr>
          <w:spacing w:val="64"/>
        </w:rPr>
        <w:t> </w:t>
      </w:r>
      <w:r>
        <w:rPr/>
        <w:t>шығармасында</w:t>
      </w:r>
      <w:r>
        <w:rPr>
          <w:spacing w:val="63"/>
        </w:rPr>
        <w:t> </w:t>
      </w:r>
      <w:r>
        <w:rPr/>
        <w:t>етістікке</w:t>
      </w:r>
      <w:r>
        <w:rPr>
          <w:spacing w:val="63"/>
        </w:rPr>
        <w:t> </w:t>
      </w:r>
      <w:r>
        <w:rPr/>
        <w:t>бастан-аяқ</w:t>
      </w:r>
      <w:r>
        <w:rPr>
          <w:spacing w:val="62"/>
        </w:rPr>
        <w:t> </w:t>
      </w:r>
      <w:r>
        <w:rPr>
          <w:spacing w:val="-2"/>
        </w:rPr>
        <w:t>есімшенің</w:t>
      </w:r>
    </w:p>
    <w:p>
      <w:pPr>
        <w:pStyle w:val="BodyText"/>
        <w:ind w:right="280"/>
      </w:pPr>
      <w:r>
        <w:rPr>
          <w:b/>
        </w:rPr>
        <w:t>-ур </w:t>
      </w:r>
      <w:r>
        <w:rPr/>
        <w:t>жұрнағын қосып отырған. </w:t>
      </w:r>
      <w:r>
        <w:rPr>
          <w:b/>
        </w:rPr>
        <w:t>А </w:t>
      </w:r>
      <w:r>
        <w:rPr/>
        <w:t>нұсқасының көшірмешісі бұл дәстүрді бұзып, «чығар» туынды етістігіне көсемшенің </w:t>
      </w:r>
      <w:r>
        <w:rPr>
          <w:b/>
        </w:rPr>
        <w:t>-ып </w:t>
      </w:r>
      <w:r>
        <w:rPr/>
        <w:t>жұрнағын қосса, </w:t>
      </w:r>
      <w:r>
        <w:rPr>
          <w:b/>
        </w:rPr>
        <w:t>Ә </w:t>
      </w:r>
      <w:r>
        <w:rPr/>
        <w:t>нұсқасының көшірмешісі жедел өткен шақтың </w:t>
      </w:r>
      <w:r>
        <w:rPr>
          <w:b/>
        </w:rPr>
        <w:t>-ды </w:t>
      </w:r>
      <w:r>
        <w:rPr/>
        <w:t>қосымшасын қосқан. </w:t>
      </w:r>
      <w:r>
        <w:rPr>
          <w:b/>
        </w:rPr>
        <w:t>Б </w:t>
      </w:r>
      <w:r>
        <w:rPr/>
        <w:t>нұсқасының</w:t>
      </w:r>
      <w:r>
        <w:rPr>
          <w:spacing w:val="58"/>
          <w:w w:val="150"/>
        </w:rPr>
        <w:t> </w:t>
      </w:r>
      <w:r>
        <w:rPr/>
        <w:t>көшірмешісі</w:t>
      </w:r>
      <w:r>
        <w:rPr>
          <w:spacing w:val="55"/>
          <w:w w:val="150"/>
        </w:rPr>
        <w:t> </w:t>
      </w:r>
      <w:r>
        <w:rPr/>
        <w:t>ғана</w:t>
      </w:r>
      <w:r>
        <w:rPr>
          <w:spacing w:val="61"/>
          <w:w w:val="150"/>
        </w:rPr>
        <w:t> </w:t>
      </w:r>
      <w:r>
        <w:rPr/>
        <w:t>дәстүрді</w:t>
      </w:r>
      <w:r>
        <w:rPr>
          <w:spacing w:val="56"/>
          <w:w w:val="150"/>
        </w:rPr>
        <w:t> </w:t>
      </w:r>
      <w:r>
        <w:rPr/>
        <w:t>сақтаған.</w:t>
      </w:r>
      <w:r>
        <w:rPr>
          <w:spacing w:val="62"/>
          <w:w w:val="150"/>
        </w:rPr>
        <w:t> </w:t>
      </w:r>
      <w:r>
        <w:rPr/>
        <w:t>Сондай-ақ</w:t>
      </w:r>
      <w:r>
        <w:rPr>
          <w:spacing w:val="59"/>
          <w:w w:val="150"/>
        </w:rPr>
        <w:t> </w:t>
      </w:r>
      <w:r>
        <w:rPr/>
        <w:t>үш</w:t>
      </w:r>
      <w:r>
        <w:rPr>
          <w:spacing w:val="63"/>
          <w:w w:val="150"/>
        </w:rPr>
        <w:t> </w:t>
      </w:r>
      <w:r>
        <w:rPr>
          <w:spacing w:val="-2"/>
        </w:rPr>
        <w:t>нұсқада</w:t>
      </w:r>
    </w:p>
    <w:p>
      <w:pPr>
        <w:pStyle w:val="BodyText"/>
        <w:spacing w:after="0"/>
        <w:sectPr>
          <w:pgSz w:w="11900" w:h="16840"/>
          <w:pgMar w:header="0" w:footer="759" w:top="1040" w:bottom="940" w:left="1559" w:right="566"/>
        </w:sectPr>
      </w:pPr>
    </w:p>
    <w:p>
      <w:pPr>
        <w:pStyle w:val="BodyText"/>
        <w:spacing w:before="67"/>
        <w:ind w:right="277"/>
      </w:pPr>
      <w:r>
        <w:rPr/>
        <w:t>«Хош</w:t>
      </w:r>
      <w:r>
        <w:rPr>
          <w:spacing w:val="40"/>
        </w:rPr>
        <w:t> </w:t>
      </w:r>
      <w:r>
        <w:rPr/>
        <w:t>сама» тіркесі үш түрлі етістікпен тіркес құраған.</w:t>
      </w:r>
      <w:r>
        <w:rPr>
          <w:spacing w:val="40"/>
        </w:rPr>
        <w:t> </w:t>
      </w:r>
      <w:r>
        <w:rPr/>
        <w:t>Олар</w:t>
      </w:r>
      <w:r>
        <w:rPr>
          <w:spacing w:val="40"/>
        </w:rPr>
        <w:t> </w:t>
      </w:r>
      <w:r>
        <w:rPr/>
        <w:t>- «итер» (салар),</w:t>
      </w:r>
      <w:r>
        <w:rPr>
          <w:spacing w:val="27"/>
        </w:rPr>
        <w:t> </w:t>
      </w:r>
      <w:r>
        <w:rPr/>
        <w:t>«айур»</w:t>
      </w:r>
      <w:r>
        <w:rPr>
          <w:spacing w:val="21"/>
        </w:rPr>
        <w:t> </w:t>
      </w:r>
      <w:r>
        <w:rPr/>
        <w:t>(атып</w:t>
      </w:r>
      <w:r>
        <w:rPr>
          <w:spacing w:val="25"/>
        </w:rPr>
        <w:t> </w:t>
      </w:r>
      <w:r>
        <w:rPr/>
        <w:t>жіберу,</w:t>
      </w:r>
      <w:r>
        <w:rPr>
          <w:spacing w:val="23"/>
        </w:rPr>
        <w:t> </w:t>
      </w:r>
      <w:r>
        <w:rPr/>
        <w:t>лақтырып</w:t>
      </w:r>
      <w:r>
        <w:rPr>
          <w:spacing w:val="24"/>
        </w:rPr>
        <w:t> </w:t>
      </w:r>
      <w:r>
        <w:rPr/>
        <w:t>жіберу,</w:t>
      </w:r>
      <w:r>
        <w:rPr>
          <w:spacing w:val="23"/>
        </w:rPr>
        <w:t> </w:t>
      </w:r>
      <w:r>
        <w:rPr/>
        <w:t>ауыспалы</w:t>
      </w:r>
      <w:r>
        <w:rPr>
          <w:spacing w:val="21"/>
        </w:rPr>
        <w:t> </w:t>
      </w:r>
      <w:r>
        <w:rPr/>
        <w:t>мағынасы-</w:t>
      </w:r>
      <w:r>
        <w:rPr>
          <w:spacing w:val="20"/>
        </w:rPr>
        <w:t> </w:t>
      </w:r>
      <w:r>
        <w:rPr>
          <w:spacing w:val="-2"/>
        </w:rPr>
        <w:t>басу),</w:t>
      </w:r>
    </w:p>
    <w:p>
      <w:pPr>
        <w:pStyle w:val="BodyText"/>
        <w:ind w:right="283"/>
      </w:pPr>
      <w:r>
        <w:rPr/>
        <w:t>«урур» (ұрғылау, ауыспалы мағынасы – төгілту). «Ур»</w:t>
      </w:r>
      <w:r>
        <w:rPr>
          <w:spacing w:val="40"/>
        </w:rPr>
        <w:t> </w:t>
      </w:r>
      <w:r>
        <w:rPr/>
        <w:t>етістігі шығарманың өн бойыда жиі қолданылады. Ескі қолданыстың бірі. «Урур хош сама» (көңілді әнді төгілтер) тіркесін дұрыс деп санаймыз. А, Ә нұсқаларының көшірмешілері өз сөздерін араластырып жіберсе, Б нұсқасының көшірмешісі авторлық қолданысты сақтап еш өзгеріс түсірмеген. Осылайша бір</w:t>
      </w:r>
      <w:r>
        <w:rPr>
          <w:spacing w:val="40"/>
        </w:rPr>
        <w:t> </w:t>
      </w:r>
      <w:r>
        <w:rPr/>
        <w:t>көшірмеші екінші бір көшірмешінің не өзгертіп, не қойғанын ашып беріп отырады. Бұл ретте, көне қолданыс демесе, өзерту жасауға еш негіз жоқ.</w:t>
      </w:r>
    </w:p>
    <w:p>
      <w:pPr>
        <w:pStyle w:val="BodyText"/>
        <w:spacing w:before="3"/>
        <w:ind w:right="283" w:firstLine="566"/>
      </w:pPr>
      <w:r>
        <w:rPr/>
        <w:t>Ескерткіш тіліндегі туынды етістіктер зат есім, сын есім, сан есімдерге етістік жасаушы арнайы аффикстер қосылуы арқылы жасалған. Сондай-ақ, етістіктің көсемше формасына -иб//-а, шақ, жақ формалары қосылған. Атап айтқанда, көне дәуірде жазылған шығармада етістіктер морфологиялық, аналитикалық, синтактикалық тәсілмен жасалған. Морфологиялық тәсілмен жасалған етістіктер салт, сабақты категорияларды көрсетсе, аналитикалық жолмен берілген етістіктер предикативтік мағынаға ие және іс-әрекеттің салт немесе сабақты күйін білдіреді. Синтактикалық тәсілмен жасалған етістіктер іс-әрекеттің тұрақты, тұрақсыздығын көрсетеді.</w:t>
      </w:r>
    </w:p>
    <w:p>
      <w:pPr>
        <w:pStyle w:val="BodyText"/>
        <w:spacing w:before="2"/>
        <w:ind w:right="292" w:firstLine="566"/>
      </w:pPr>
      <w:r>
        <w:rPr/>
        <w:t>Морфологиялық тәсіл. Поэтикалық шығармада кейбір сөз жасаушы аффикстердің түрлі сөз түбірлері негізінде етістік пайда болуы көп кездессе, кейбірінде мұндай қызметте кем қолданылады. Осыған орай, етістік</w:t>
      </w:r>
      <w:r>
        <w:rPr>
          <w:spacing w:val="40"/>
        </w:rPr>
        <w:t> </w:t>
      </w:r>
      <w:r>
        <w:rPr/>
        <w:t>жасаушы аффикстерді өнімді және жартылай өнімді деп бөлуге болады. Өнімді етістік жасаушы аффикстер көмегімен түрлі сөз түбірлері негізінде жасалған етістіктердің ең көбіне 11, ең кеміне 3 мысал кездеседі.</w:t>
      </w:r>
    </w:p>
    <w:p>
      <w:pPr>
        <w:pStyle w:val="ListParagraph"/>
        <w:numPr>
          <w:ilvl w:val="0"/>
          <w:numId w:val="33"/>
        </w:numPr>
        <w:tabs>
          <w:tab w:pos="941" w:val="left" w:leader="none"/>
        </w:tabs>
        <w:spacing w:line="320" w:lineRule="exact" w:before="0" w:after="0"/>
        <w:ind w:left="941" w:right="0" w:hanging="234"/>
        <w:jc w:val="both"/>
        <w:rPr>
          <w:sz w:val="28"/>
        </w:rPr>
      </w:pPr>
      <w:r>
        <w:rPr>
          <w:sz w:val="28"/>
        </w:rPr>
        <w:t>Өнімді</w:t>
      </w:r>
      <w:r>
        <w:rPr>
          <w:spacing w:val="-11"/>
          <w:sz w:val="28"/>
        </w:rPr>
        <w:t> </w:t>
      </w:r>
      <w:r>
        <w:rPr>
          <w:spacing w:val="-2"/>
          <w:sz w:val="28"/>
        </w:rPr>
        <w:t>аффикстер:</w:t>
      </w:r>
    </w:p>
    <w:p>
      <w:pPr>
        <w:pStyle w:val="ListParagraph"/>
        <w:numPr>
          <w:ilvl w:val="1"/>
          <w:numId w:val="33"/>
        </w:numPr>
        <w:tabs>
          <w:tab w:pos="1031" w:val="left" w:leader="none"/>
        </w:tabs>
        <w:spacing w:line="240" w:lineRule="auto" w:before="0" w:after="0"/>
        <w:ind w:left="140" w:right="280" w:firstLine="566"/>
        <w:jc w:val="both"/>
        <w:rPr>
          <w:sz w:val="28"/>
        </w:rPr>
      </w:pPr>
      <w:r>
        <w:rPr>
          <w:sz w:val="28"/>
        </w:rPr>
        <w:t>-ла//-лә аффиксі зат есім немесе сын есім түбірлерінің қатаң немесе ұяң ерекшеліктеріне сәйкес қосылып, салт етістіктер жасайды. Ескерткіште бұл аффикстің қолданылу аясы ауқымды. Мысалы, </w:t>
      </w:r>
      <w:r>
        <w:rPr>
          <w:i/>
          <w:sz w:val="28"/>
        </w:rPr>
        <w:t>из </w:t>
      </w:r>
      <w:r>
        <w:rPr>
          <w:sz w:val="28"/>
        </w:rPr>
        <w:t>(із, жол), </w:t>
      </w:r>
      <w:r>
        <w:rPr>
          <w:i/>
          <w:sz w:val="28"/>
        </w:rPr>
        <w:t>из+лә, излә </w:t>
      </w:r>
      <w:r>
        <w:rPr>
          <w:sz w:val="28"/>
        </w:rPr>
        <w:t>(ізде); </w:t>
      </w:r>
      <w:r>
        <w:rPr>
          <w:i/>
          <w:sz w:val="28"/>
        </w:rPr>
        <w:t>сөз</w:t>
      </w:r>
      <w:r>
        <w:rPr>
          <w:sz w:val="28"/>
        </w:rPr>
        <w:t>, сөз+лә, сөзлә (сөйле).</w:t>
      </w:r>
    </w:p>
    <w:p>
      <w:pPr>
        <w:pStyle w:val="ListParagraph"/>
        <w:numPr>
          <w:ilvl w:val="1"/>
          <w:numId w:val="33"/>
        </w:numPr>
        <w:tabs>
          <w:tab w:pos="1065" w:val="left" w:leader="none"/>
        </w:tabs>
        <w:spacing w:line="240" w:lineRule="auto" w:before="3" w:after="0"/>
        <w:ind w:left="140" w:right="286" w:firstLine="566"/>
        <w:jc w:val="both"/>
        <w:rPr>
          <w:sz w:val="28"/>
        </w:rPr>
      </w:pPr>
      <w:r>
        <w:rPr>
          <w:sz w:val="28"/>
        </w:rPr>
        <w:t>-ат//-әт аффиксі зат есімдерге қосылып, салт етістіктерді жасайды және шығармада бұл тәсілмен жасалған етістіктерге 6 мысал кездеседі: түн кеш, түн+әт, түнәт (түнет, түнге айналдыр, кештет).</w:t>
      </w:r>
    </w:p>
    <w:p>
      <w:pPr>
        <w:pStyle w:val="ListParagraph"/>
        <w:numPr>
          <w:ilvl w:val="1"/>
          <w:numId w:val="33"/>
        </w:numPr>
        <w:tabs>
          <w:tab w:pos="1036" w:val="left" w:leader="none"/>
        </w:tabs>
        <w:spacing w:line="240" w:lineRule="auto" w:before="0" w:after="0"/>
        <w:ind w:left="140" w:right="276" w:firstLine="566"/>
        <w:jc w:val="both"/>
        <w:rPr>
          <w:sz w:val="28"/>
        </w:rPr>
      </w:pPr>
      <w:r>
        <w:rPr>
          <w:sz w:val="28"/>
        </w:rPr>
        <w:t>-а//-ә аффиксі зат есімдерге қосылып, салт етістіктер жасайды және шығармада</w:t>
      </w:r>
      <w:r>
        <w:rPr>
          <w:spacing w:val="-2"/>
          <w:sz w:val="28"/>
        </w:rPr>
        <w:t> </w:t>
      </w:r>
      <w:r>
        <w:rPr>
          <w:sz w:val="28"/>
        </w:rPr>
        <w:t>бұл жолмен жасалған</w:t>
      </w:r>
      <w:r>
        <w:rPr>
          <w:spacing w:val="-3"/>
          <w:sz w:val="28"/>
        </w:rPr>
        <w:t> </w:t>
      </w:r>
      <w:r>
        <w:rPr>
          <w:sz w:val="28"/>
        </w:rPr>
        <w:t>етістіктерге 5 мысал</w:t>
      </w:r>
      <w:r>
        <w:rPr>
          <w:spacing w:val="-2"/>
          <w:sz w:val="28"/>
        </w:rPr>
        <w:t> </w:t>
      </w:r>
      <w:r>
        <w:rPr>
          <w:sz w:val="28"/>
        </w:rPr>
        <w:t>бар. Олар:</w:t>
      </w:r>
      <w:r>
        <w:rPr>
          <w:spacing w:val="-3"/>
          <w:sz w:val="28"/>
        </w:rPr>
        <w:t> </w:t>
      </w:r>
      <w:r>
        <w:rPr>
          <w:sz w:val="28"/>
        </w:rPr>
        <w:t>аң – онг, ес, тушунча, аң+а (түсін, есіңе түсір); сан - сан+а; (сана, есепте); күч – күч+ә, (күшей); өрт – өрт+ә (жандыр, күйдір, өрте).</w:t>
      </w:r>
    </w:p>
    <w:p>
      <w:pPr>
        <w:pStyle w:val="ListParagraph"/>
        <w:numPr>
          <w:ilvl w:val="0"/>
          <w:numId w:val="33"/>
        </w:numPr>
        <w:tabs>
          <w:tab w:pos="1069" w:val="left" w:leader="none"/>
        </w:tabs>
        <w:spacing w:line="240" w:lineRule="auto" w:before="0" w:after="0"/>
        <w:ind w:left="140" w:right="293" w:firstLine="566"/>
        <w:jc w:val="both"/>
        <w:rPr>
          <w:sz w:val="28"/>
        </w:rPr>
      </w:pPr>
      <w:r>
        <w:rPr>
          <w:sz w:val="28"/>
        </w:rPr>
        <w:t>Жартылай өнімді аффикстер. Шығармада бұл сияқты аффикстермен жасалған етістіктерге бір-екі мысалдан кездеседі.</w:t>
      </w:r>
    </w:p>
    <w:p>
      <w:pPr>
        <w:pStyle w:val="ListParagraph"/>
        <w:numPr>
          <w:ilvl w:val="1"/>
          <w:numId w:val="33"/>
        </w:numPr>
        <w:tabs>
          <w:tab w:pos="993" w:val="left" w:leader="none"/>
        </w:tabs>
        <w:spacing w:line="240" w:lineRule="auto" w:before="0" w:after="0"/>
        <w:ind w:left="140" w:right="278" w:firstLine="566"/>
        <w:jc w:val="both"/>
        <w:rPr>
          <w:sz w:val="28"/>
        </w:rPr>
      </w:pPr>
      <w:r>
        <w:rPr>
          <w:sz w:val="28"/>
        </w:rPr>
        <w:t>-тә аффиксі</w:t>
      </w:r>
      <w:r>
        <w:rPr>
          <w:spacing w:val="-5"/>
          <w:sz w:val="28"/>
        </w:rPr>
        <w:t> </w:t>
      </w:r>
      <w:r>
        <w:rPr>
          <w:sz w:val="28"/>
        </w:rPr>
        <w:t>зат</w:t>
      </w:r>
      <w:r>
        <w:rPr>
          <w:spacing w:val="-2"/>
          <w:sz w:val="28"/>
        </w:rPr>
        <w:t> </w:t>
      </w:r>
      <w:r>
        <w:rPr>
          <w:sz w:val="28"/>
        </w:rPr>
        <w:t>есімдерге қосылады және салт</w:t>
      </w:r>
      <w:r>
        <w:rPr>
          <w:spacing w:val="-1"/>
          <w:sz w:val="28"/>
        </w:rPr>
        <w:t> </w:t>
      </w:r>
      <w:r>
        <w:rPr>
          <w:sz w:val="28"/>
        </w:rPr>
        <w:t>етістіктер жасайды. Бұл аффикстің функциясы -ла//-лә қосымшасынан айырмашылығы жоқ. Осыған орай, -тә аффиксі -ла//-лә қосымшасының варианты сипатында пайда болғандығы білінеді. Мысалы, (ир)&gt;(из), ир - із, жол ир + тә; иртә – изла (ізде); бек - би, билеуші, бек+тә; бектә –бекіт, жап.</w:t>
      </w:r>
    </w:p>
    <w:p>
      <w:pPr>
        <w:pStyle w:val="ListParagraph"/>
        <w:numPr>
          <w:ilvl w:val="1"/>
          <w:numId w:val="33"/>
        </w:numPr>
        <w:tabs>
          <w:tab w:pos="1079" w:val="left" w:leader="none"/>
        </w:tabs>
        <w:spacing w:line="240" w:lineRule="auto" w:before="1" w:after="0"/>
        <w:ind w:left="140" w:right="293" w:firstLine="566"/>
        <w:jc w:val="both"/>
        <w:rPr>
          <w:sz w:val="28"/>
        </w:rPr>
      </w:pPr>
      <w:r>
        <w:rPr>
          <w:sz w:val="28"/>
        </w:rPr>
        <w:t>-р аффиксі ұяң артикуляциялы сипатта қосылып, сабақты етістік жасайды: ески – ескі, ески+р – ескір.</w:t>
      </w:r>
    </w:p>
    <w:p>
      <w:pPr>
        <w:pStyle w:val="ListParagraph"/>
        <w:spacing w:after="0" w:line="240" w:lineRule="auto"/>
        <w:jc w:val="both"/>
        <w:rPr>
          <w:sz w:val="28"/>
        </w:rPr>
        <w:sectPr>
          <w:pgSz w:w="11900" w:h="16840"/>
          <w:pgMar w:header="0" w:footer="759" w:top="1040" w:bottom="940" w:left="1559" w:right="566"/>
        </w:sectPr>
      </w:pPr>
    </w:p>
    <w:p>
      <w:pPr>
        <w:pStyle w:val="ListParagraph"/>
        <w:numPr>
          <w:ilvl w:val="1"/>
          <w:numId w:val="33"/>
        </w:numPr>
        <w:tabs>
          <w:tab w:pos="1007" w:val="left" w:leader="none"/>
        </w:tabs>
        <w:spacing w:line="240" w:lineRule="auto" w:before="67" w:after="0"/>
        <w:ind w:left="140" w:right="284" w:firstLine="566"/>
        <w:jc w:val="both"/>
        <w:rPr>
          <w:sz w:val="28"/>
        </w:rPr>
      </w:pPr>
      <w:r>
        <w:rPr>
          <w:sz w:val="28"/>
        </w:rPr>
        <w:t>-сын аффиксі қатаң айтылушы сипаттарға қосылып, қалау және бірер белгіге пропорционалдылық мағынаны беруші етістіктер жасайды: улуғ – 1. ұлы. 2. үлкен, ақсақал; улуғ+сын – ұлықсың, өзіңді ұлық тұт, ұлықлыққа </w:t>
      </w:r>
      <w:r>
        <w:rPr>
          <w:spacing w:val="-2"/>
          <w:sz w:val="28"/>
        </w:rPr>
        <w:t>беріл.</w:t>
      </w:r>
    </w:p>
    <w:p>
      <w:pPr>
        <w:pStyle w:val="ListParagraph"/>
        <w:numPr>
          <w:ilvl w:val="1"/>
          <w:numId w:val="33"/>
        </w:numPr>
        <w:tabs>
          <w:tab w:pos="1122" w:val="left" w:leader="none"/>
        </w:tabs>
        <w:spacing w:line="240" w:lineRule="auto" w:before="4" w:after="0"/>
        <w:ind w:left="140" w:right="291" w:firstLine="566"/>
        <w:jc w:val="both"/>
        <w:rPr>
          <w:sz w:val="28"/>
        </w:rPr>
      </w:pPr>
      <w:r>
        <w:rPr>
          <w:sz w:val="28"/>
        </w:rPr>
        <w:t>-ик аффиксі ұяң артикуляциялы бір санына қосылып, біріккен мағынаны береді: бир-бір, бир+ик – бірік, бірлес.</w:t>
      </w:r>
    </w:p>
    <w:p>
      <w:pPr>
        <w:pStyle w:val="ListParagraph"/>
        <w:numPr>
          <w:ilvl w:val="1"/>
          <w:numId w:val="33"/>
        </w:numPr>
        <w:tabs>
          <w:tab w:pos="1089" w:val="left" w:leader="none"/>
        </w:tabs>
        <w:spacing w:line="240" w:lineRule="auto" w:before="0" w:after="0"/>
        <w:ind w:left="140" w:right="283" w:firstLine="566"/>
        <w:jc w:val="both"/>
        <w:rPr>
          <w:sz w:val="28"/>
        </w:rPr>
      </w:pPr>
      <w:r>
        <w:rPr>
          <w:sz w:val="28"/>
        </w:rPr>
        <w:t>-үк аффиксі ұяң айтылушы зат есімге қосылып, сабақты етістік жасайды және белгі немесе қасиеттің әрекетке болған қарым-қатынасын аңғартады: өч – өш, кек, өч+үк – өшік, кектен.</w:t>
      </w:r>
    </w:p>
    <w:p>
      <w:pPr>
        <w:pStyle w:val="ListParagraph"/>
        <w:numPr>
          <w:ilvl w:val="1"/>
          <w:numId w:val="33"/>
        </w:numPr>
        <w:tabs>
          <w:tab w:pos="1022" w:val="left" w:leader="none"/>
        </w:tabs>
        <w:spacing w:line="240" w:lineRule="auto" w:before="0" w:after="0"/>
        <w:ind w:left="140" w:right="281" w:firstLine="566"/>
        <w:jc w:val="both"/>
        <w:rPr>
          <w:sz w:val="28"/>
        </w:rPr>
      </w:pPr>
      <w:r>
        <w:rPr>
          <w:sz w:val="28"/>
        </w:rPr>
        <w:t>-ал+а аффиксі қатаң артикуляциялы зат есімге қосылып, салт етістік пайда қылады және әрекеттің қайталану мағынасын көрсетеді: от –дәрі; от+ала – емде.</w:t>
      </w:r>
    </w:p>
    <w:p>
      <w:pPr>
        <w:pStyle w:val="ListParagraph"/>
        <w:numPr>
          <w:ilvl w:val="1"/>
          <w:numId w:val="33"/>
        </w:numPr>
        <w:tabs>
          <w:tab w:pos="1002" w:val="left" w:leader="none"/>
        </w:tabs>
        <w:spacing w:line="240" w:lineRule="auto" w:before="0" w:after="0"/>
        <w:ind w:left="140" w:right="279" w:firstLine="566"/>
        <w:jc w:val="both"/>
        <w:rPr>
          <w:sz w:val="28"/>
        </w:rPr>
      </w:pPr>
      <w:r>
        <w:rPr>
          <w:sz w:val="28"/>
        </w:rPr>
        <w:t>-ал аффиксі қатаң артикуляциялы зат есімге қосылып, сабақты етістік жасайды және әрекеттің оңалу дәрежесін көрсетеді: оң – өң, оң+ал – оңал, </w:t>
      </w:r>
      <w:r>
        <w:rPr>
          <w:spacing w:val="-2"/>
          <w:sz w:val="28"/>
        </w:rPr>
        <w:t>түзел.</w:t>
      </w:r>
    </w:p>
    <w:p>
      <w:pPr>
        <w:pStyle w:val="ListParagraph"/>
        <w:numPr>
          <w:ilvl w:val="1"/>
          <w:numId w:val="33"/>
        </w:numPr>
        <w:tabs>
          <w:tab w:pos="1108" w:val="left" w:leader="none"/>
        </w:tabs>
        <w:spacing w:line="240" w:lineRule="auto" w:before="0" w:after="0"/>
        <w:ind w:left="140" w:right="282" w:firstLine="566"/>
        <w:jc w:val="both"/>
        <w:rPr>
          <w:sz w:val="28"/>
        </w:rPr>
      </w:pPr>
      <w:r>
        <w:rPr>
          <w:sz w:val="28"/>
        </w:rPr>
        <w:t>-рә+т аффиксі ұяң айтылатын зат есімге қосылып, салт етістік жасайды</w:t>
      </w:r>
      <w:r>
        <w:rPr>
          <w:spacing w:val="-2"/>
          <w:sz w:val="28"/>
        </w:rPr>
        <w:t> </w:t>
      </w:r>
      <w:r>
        <w:rPr>
          <w:sz w:val="28"/>
        </w:rPr>
        <w:t>және әрекеттің</w:t>
      </w:r>
      <w:r>
        <w:rPr>
          <w:spacing w:val="-2"/>
          <w:sz w:val="28"/>
        </w:rPr>
        <w:t> </w:t>
      </w:r>
      <w:r>
        <w:rPr>
          <w:sz w:val="28"/>
        </w:rPr>
        <w:t>қайталану</w:t>
      </w:r>
      <w:r>
        <w:rPr>
          <w:spacing w:val="-6"/>
          <w:sz w:val="28"/>
        </w:rPr>
        <w:t> </w:t>
      </w:r>
      <w:r>
        <w:rPr>
          <w:sz w:val="28"/>
        </w:rPr>
        <w:t>мағынасын</w:t>
      </w:r>
      <w:r>
        <w:rPr>
          <w:spacing w:val="-2"/>
          <w:sz w:val="28"/>
        </w:rPr>
        <w:t> </w:t>
      </w:r>
      <w:r>
        <w:rPr>
          <w:sz w:val="28"/>
        </w:rPr>
        <w:t>көрсетеді:</w:t>
      </w:r>
      <w:r>
        <w:rPr>
          <w:spacing w:val="-7"/>
          <w:sz w:val="28"/>
        </w:rPr>
        <w:t> </w:t>
      </w:r>
      <w:r>
        <w:rPr>
          <w:sz w:val="28"/>
        </w:rPr>
        <w:t>өг –</w:t>
      </w:r>
      <w:r>
        <w:rPr>
          <w:spacing w:val="-2"/>
          <w:sz w:val="28"/>
        </w:rPr>
        <w:t> </w:t>
      </w:r>
      <w:r>
        <w:rPr>
          <w:sz w:val="28"/>
        </w:rPr>
        <w:t>мақта, мадақта, дәріпте, өг+рә+т – үйрет, оқыт; ед – мүлік, байлық, ед+рә – топта, жина, </w:t>
      </w:r>
      <w:r>
        <w:rPr>
          <w:spacing w:val="-2"/>
          <w:sz w:val="28"/>
        </w:rPr>
        <w:t>иелен.</w:t>
      </w:r>
    </w:p>
    <w:p>
      <w:pPr>
        <w:pStyle w:val="ListParagraph"/>
        <w:numPr>
          <w:ilvl w:val="1"/>
          <w:numId w:val="33"/>
        </w:numPr>
        <w:tabs>
          <w:tab w:pos="1050" w:val="left" w:leader="none"/>
        </w:tabs>
        <w:spacing w:line="240" w:lineRule="auto" w:before="1" w:after="0"/>
        <w:ind w:left="140" w:right="284" w:firstLine="566"/>
        <w:jc w:val="both"/>
        <w:rPr>
          <w:sz w:val="28"/>
        </w:rPr>
      </w:pPr>
      <w:r>
        <w:rPr>
          <w:sz w:val="28"/>
        </w:rPr>
        <w:t>-ша аффиксі қатаң артикуляциялы зат есімдерге қосылып, сабақты етістік жасайды және әрекеттің қарқындылық мағынасын көрсетеді:</w:t>
      </w:r>
      <w:r>
        <w:rPr>
          <w:spacing w:val="-3"/>
          <w:sz w:val="28"/>
        </w:rPr>
        <w:t> </w:t>
      </w:r>
      <w:r>
        <w:rPr>
          <w:sz w:val="28"/>
        </w:rPr>
        <w:t>йаң-жау, йаң+ша – жаңылыс, қателес, қате айт.</w:t>
      </w:r>
    </w:p>
    <w:p>
      <w:pPr>
        <w:pStyle w:val="ListParagraph"/>
        <w:numPr>
          <w:ilvl w:val="1"/>
          <w:numId w:val="33"/>
        </w:numPr>
        <w:tabs>
          <w:tab w:pos="1157" w:val="left" w:leader="none"/>
        </w:tabs>
        <w:spacing w:line="240" w:lineRule="auto" w:before="0" w:after="0"/>
        <w:ind w:left="140" w:right="294" w:firstLine="566"/>
        <w:jc w:val="both"/>
        <w:rPr>
          <w:sz w:val="28"/>
        </w:rPr>
      </w:pPr>
      <w:r>
        <w:rPr>
          <w:sz w:val="28"/>
        </w:rPr>
        <w:t>-ла+ң аффиксі қатаң айтылушы зат есімге қосылып, сабақты етістік жасайды: алың – ие, алыңлан – меншікте.</w:t>
      </w:r>
    </w:p>
    <w:p>
      <w:pPr>
        <w:pStyle w:val="BodyText"/>
        <w:ind w:right="277" w:firstLine="566"/>
      </w:pPr>
      <w:r>
        <w:rPr/>
        <w:t>Күрделі етістіктер. Н. Оралбаева екі-үш не одан да көп етістіктердің тіркесіп</w:t>
      </w:r>
      <w:r>
        <w:rPr>
          <w:spacing w:val="80"/>
          <w:w w:val="150"/>
        </w:rPr>
        <w:t> </w:t>
      </w:r>
      <w:r>
        <w:rPr/>
        <w:t>келуін</w:t>
      </w:r>
      <w:r>
        <w:rPr>
          <w:spacing w:val="80"/>
          <w:w w:val="150"/>
        </w:rPr>
        <w:t> </w:t>
      </w:r>
      <w:r>
        <w:rPr/>
        <w:t>«етістіктің</w:t>
      </w:r>
      <w:r>
        <w:rPr>
          <w:spacing w:val="80"/>
          <w:w w:val="150"/>
        </w:rPr>
        <w:t> </w:t>
      </w:r>
      <w:r>
        <w:rPr/>
        <w:t>аналитикалық</w:t>
      </w:r>
      <w:r>
        <w:rPr>
          <w:spacing w:val="80"/>
          <w:w w:val="150"/>
        </w:rPr>
        <w:t> </w:t>
      </w:r>
      <w:r>
        <w:rPr/>
        <w:t>форманттары»</w:t>
      </w:r>
      <w:r>
        <w:rPr>
          <w:spacing w:val="80"/>
          <w:w w:val="150"/>
        </w:rPr>
        <w:t> </w:t>
      </w:r>
      <w:r>
        <w:rPr/>
        <w:t>деп</w:t>
      </w:r>
      <w:r>
        <w:rPr>
          <w:spacing w:val="80"/>
          <w:w w:val="150"/>
        </w:rPr>
        <w:t> </w:t>
      </w:r>
      <w:r>
        <w:rPr/>
        <w:t>атайды [118, 106]. Ескерткіште күрделі етістіктер жасау үшін </w:t>
      </w:r>
      <w:r>
        <w:rPr>
          <w:b/>
        </w:rPr>
        <w:t>қыл, ет, бол </w:t>
      </w:r>
      <w:r>
        <w:rPr/>
        <w:t>көмекші етістіктері қатысып отырған. Бұл етістіктердің араб, парсы сөздерімен де тіркесіп жасалғаны кездеседі.</w:t>
      </w:r>
    </w:p>
    <w:p>
      <w:pPr>
        <w:pStyle w:val="BodyText"/>
        <w:spacing w:before="1"/>
        <w:ind w:right="282" w:firstLine="566"/>
      </w:pPr>
      <w:r>
        <w:rPr/>
        <w:t>Аналитикалық тәсілмен етістік жасау. Бұл тәсілмен зат есім, сын есім, есімдік және басқа сөз</w:t>
      </w:r>
      <w:r>
        <w:rPr>
          <w:spacing w:val="-2"/>
        </w:rPr>
        <w:t> </w:t>
      </w:r>
      <w:r>
        <w:rPr/>
        <w:t>таптарына көмекші</w:t>
      </w:r>
      <w:r>
        <w:rPr>
          <w:spacing w:val="-2"/>
        </w:rPr>
        <w:t> </w:t>
      </w:r>
      <w:r>
        <w:rPr/>
        <w:t>етістіктер </w:t>
      </w:r>
      <w:r>
        <w:rPr>
          <w:i/>
          <w:iCs/>
        </w:rPr>
        <w:t>ет, қыл, бол </w:t>
      </w:r>
      <w:r>
        <w:rPr/>
        <w:t>формалары қосылып</w:t>
      </w:r>
      <w:r>
        <w:rPr>
          <w:spacing w:val="-18"/>
        </w:rPr>
        <w:t> </w:t>
      </w:r>
      <w:r>
        <w:rPr/>
        <w:t>келуімен</w:t>
      </w:r>
      <w:r>
        <w:rPr>
          <w:spacing w:val="-17"/>
        </w:rPr>
        <w:t> </w:t>
      </w:r>
      <w:r>
        <w:rPr/>
        <w:t>жасалады:</w:t>
      </w:r>
      <w:r>
        <w:rPr>
          <w:spacing w:val="-18"/>
        </w:rPr>
        <w:t> </w:t>
      </w:r>
      <w:r>
        <w:rPr>
          <w:i/>
          <w:iCs/>
        </w:rPr>
        <w:t>сабр</w:t>
      </w:r>
      <w:r>
        <w:rPr>
          <w:i/>
          <w:iCs/>
          <w:spacing w:val="-17"/>
        </w:rPr>
        <w:t> </w:t>
      </w:r>
      <w:r>
        <w:rPr>
          <w:i/>
          <w:iCs/>
        </w:rPr>
        <w:t>ет</w:t>
      </w:r>
      <w:r>
        <w:rPr>
          <w:i/>
          <w:iCs/>
          <w:spacing w:val="-17"/>
        </w:rPr>
        <w:t> </w:t>
      </w:r>
      <w:r>
        <w:rPr/>
        <w:t>(</w:t>
      </w:r>
      <w:r>
        <w:rPr>
          <w:rtl/>
        </w:rPr>
        <w:t>ىت</w:t>
      </w:r>
      <w:r>
        <w:rPr>
          <w:spacing w:val="-18"/>
        </w:rPr>
        <w:t> </w:t>
      </w:r>
      <w:r>
        <w:rPr>
          <w:rtl/>
        </w:rPr>
        <w:t>سابر</w:t>
      </w:r>
      <w:r>
        <w:rPr/>
        <w:t>)</w:t>
      </w:r>
      <w:r>
        <w:rPr>
          <w:spacing w:val="-16"/>
        </w:rPr>
        <w:t> </w:t>
      </w:r>
      <w:r>
        <w:rPr/>
        <w:t>(күт,</w:t>
      </w:r>
      <w:r>
        <w:rPr>
          <w:spacing w:val="-16"/>
        </w:rPr>
        <w:t> </w:t>
      </w:r>
      <w:r>
        <w:rPr/>
        <w:t>сабыр</w:t>
      </w:r>
      <w:r>
        <w:rPr>
          <w:spacing w:val="-18"/>
        </w:rPr>
        <w:t> </w:t>
      </w:r>
      <w:r>
        <w:rPr/>
        <w:t>қыл);</w:t>
      </w:r>
      <w:r>
        <w:rPr>
          <w:spacing w:val="-17"/>
        </w:rPr>
        <w:t> </w:t>
      </w:r>
      <w:r>
        <w:rPr/>
        <w:t>ата</w:t>
      </w:r>
      <w:r>
        <w:rPr>
          <w:spacing w:val="-17"/>
        </w:rPr>
        <w:t> </w:t>
      </w:r>
      <w:r>
        <w:rPr/>
        <w:t>қылд</w:t>
      </w:r>
      <w:r>
        <w:rPr/>
        <w:t>ы</w:t>
      </w:r>
    </w:p>
    <w:p>
      <w:pPr>
        <w:spacing w:before="0"/>
        <w:ind w:left="140" w:right="283" w:firstLine="710"/>
        <w:jc w:val="both"/>
        <w:rPr>
          <w:i/>
          <w:iCs/>
          <w:sz w:val="28"/>
          <w:szCs w:val="28"/>
        </w:rPr>
      </w:pPr>
      <w:r>
        <w:rPr>
          <w:sz w:val="28"/>
          <w:szCs w:val="28"/>
        </w:rPr>
        <w:t>(</w:t>
      </w:r>
      <w:r>
        <w:rPr>
          <w:sz w:val="28"/>
          <w:szCs w:val="28"/>
          <w:rtl/>
        </w:rPr>
        <w:t>قولدو</w:t>
      </w:r>
      <w:r>
        <w:rPr>
          <w:sz w:val="28"/>
          <w:szCs w:val="28"/>
        </w:rPr>
        <w:t> </w:t>
      </w:r>
      <w:r>
        <w:rPr>
          <w:sz w:val="28"/>
          <w:szCs w:val="28"/>
          <w:rtl/>
        </w:rPr>
        <w:t>اتا</w:t>
      </w:r>
      <w:r>
        <w:rPr>
          <w:sz w:val="28"/>
          <w:szCs w:val="28"/>
        </w:rPr>
        <w:t>) (тарту етті); </w:t>
      </w:r>
      <w:r>
        <w:rPr>
          <w:i/>
          <w:iCs/>
          <w:sz w:val="28"/>
          <w:szCs w:val="28"/>
        </w:rPr>
        <w:t>арқаған болур </w:t>
      </w:r>
      <w:r>
        <w:rPr>
          <w:sz w:val="28"/>
          <w:szCs w:val="28"/>
        </w:rPr>
        <w:t>(</w:t>
      </w:r>
      <w:r>
        <w:rPr>
          <w:sz w:val="28"/>
          <w:szCs w:val="28"/>
          <w:rtl/>
        </w:rPr>
        <w:t>بولور</w:t>
      </w:r>
      <w:r>
        <w:rPr>
          <w:sz w:val="28"/>
          <w:szCs w:val="28"/>
        </w:rPr>
        <w:t> </w:t>
      </w:r>
      <w:r>
        <w:rPr>
          <w:sz w:val="28"/>
          <w:szCs w:val="28"/>
          <w:rtl/>
        </w:rPr>
        <w:t>ارقاغان</w:t>
      </w:r>
      <w:r>
        <w:rPr>
          <w:sz w:val="28"/>
          <w:szCs w:val="28"/>
        </w:rPr>
        <w:t>) (дәлелдейді); </w:t>
      </w:r>
      <w:r>
        <w:rPr>
          <w:i/>
          <w:iCs/>
          <w:sz w:val="28"/>
          <w:szCs w:val="28"/>
        </w:rPr>
        <w:t>Уған рахмат</w:t>
      </w:r>
      <w:r>
        <w:rPr>
          <w:i/>
          <w:iCs/>
          <w:spacing w:val="-18"/>
          <w:sz w:val="28"/>
          <w:szCs w:val="28"/>
        </w:rPr>
        <w:t> </w:t>
      </w:r>
      <w:r>
        <w:rPr>
          <w:i/>
          <w:iCs/>
          <w:sz w:val="28"/>
          <w:szCs w:val="28"/>
        </w:rPr>
        <w:t>етсүн</w:t>
      </w:r>
      <w:r>
        <w:rPr>
          <w:i/>
          <w:iCs/>
          <w:spacing w:val="-17"/>
          <w:sz w:val="28"/>
          <w:szCs w:val="28"/>
        </w:rPr>
        <w:t> </w:t>
      </w:r>
      <w:r>
        <w:rPr>
          <w:sz w:val="28"/>
          <w:szCs w:val="28"/>
        </w:rPr>
        <w:t>(</w:t>
      </w:r>
      <w:r>
        <w:rPr>
          <w:sz w:val="28"/>
          <w:szCs w:val="28"/>
          <w:rtl/>
        </w:rPr>
        <w:t>ىتسون</w:t>
      </w:r>
      <w:r>
        <w:rPr>
          <w:spacing w:val="-18"/>
          <w:sz w:val="28"/>
          <w:szCs w:val="28"/>
        </w:rPr>
        <w:t> </w:t>
      </w:r>
      <w:r>
        <w:rPr>
          <w:sz w:val="28"/>
          <w:szCs w:val="28"/>
          <w:rtl/>
        </w:rPr>
        <w:t>راحمات</w:t>
      </w:r>
      <w:r>
        <w:rPr>
          <w:spacing w:val="-17"/>
          <w:sz w:val="28"/>
          <w:szCs w:val="28"/>
        </w:rPr>
        <w:t> </w:t>
      </w:r>
      <w:r>
        <w:rPr>
          <w:sz w:val="28"/>
          <w:szCs w:val="28"/>
          <w:rtl/>
        </w:rPr>
        <w:t>وغان</w:t>
      </w:r>
      <w:r>
        <w:rPr>
          <w:sz w:val="28"/>
          <w:szCs w:val="28"/>
        </w:rPr>
        <w:t>)</w:t>
      </w:r>
      <w:r>
        <w:rPr>
          <w:spacing w:val="-18"/>
          <w:sz w:val="28"/>
          <w:szCs w:val="28"/>
        </w:rPr>
        <w:t> </w:t>
      </w:r>
      <w:r>
        <w:rPr>
          <w:sz w:val="28"/>
          <w:szCs w:val="28"/>
        </w:rPr>
        <w:t>(Құдай</w:t>
      </w:r>
      <w:r>
        <w:rPr>
          <w:spacing w:val="-17"/>
          <w:sz w:val="28"/>
          <w:szCs w:val="28"/>
        </w:rPr>
        <w:t> </w:t>
      </w:r>
      <w:r>
        <w:rPr>
          <w:sz w:val="28"/>
          <w:szCs w:val="28"/>
        </w:rPr>
        <w:t>рақым</w:t>
      </w:r>
      <w:r>
        <w:rPr>
          <w:spacing w:val="-18"/>
          <w:sz w:val="28"/>
          <w:szCs w:val="28"/>
        </w:rPr>
        <w:t> </w:t>
      </w:r>
      <w:r>
        <w:rPr>
          <w:sz w:val="28"/>
          <w:szCs w:val="28"/>
        </w:rPr>
        <w:t>етсін),</w:t>
      </w:r>
      <w:r>
        <w:rPr>
          <w:spacing w:val="-17"/>
          <w:sz w:val="28"/>
          <w:szCs w:val="28"/>
        </w:rPr>
        <w:t> </w:t>
      </w:r>
      <w:r>
        <w:rPr>
          <w:i/>
          <w:iCs/>
          <w:sz w:val="28"/>
          <w:szCs w:val="28"/>
        </w:rPr>
        <w:t>һадийа</w:t>
      </w:r>
      <w:r>
        <w:rPr>
          <w:i/>
          <w:iCs/>
          <w:spacing w:val="-18"/>
          <w:sz w:val="28"/>
          <w:szCs w:val="28"/>
        </w:rPr>
        <w:t> </w:t>
      </w:r>
      <w:r>
        <w:rPr>
          <w:i/>
          <w:iCs/>
          <w:sz w:val="28"/>
          <w:szCs w:val="28"/>
        </w:rPr>
        <w:t>қылды</w:t>
      </w:r>
      <w:r>
        <w:rPr>
          <w:i/>
          <w:iCs/>
          <w:sz w:val="28"/>
          <w:szCs w:val="28"/>
        </w:rPr>
        <w:t>м</w:t>
      </w:r>
    </w:p>
    <w:p>
      <w:pPr>
        <w:pStyle w:val="BodyText"/>
        <w:spacing w:line="321" w:lineRule="exact"/>
        <w:ind w:left="779"/>
      </w:pPr>
      <w:r>
        <w:rPr>
          <w:spacing w:val="-2"/>
          <w:w w:val="90"/>
        </w:rPr>
        <w:t>(</w:t>
      </w:r>
      <w:r>
        <w:rPr>
          <w:spacing w:val="-2"/>
          <w:w w:val="90"/>
          <w:rtl/>
        </w:rPr>
        <w:t>قولدوم</w:t>
      </w:r>
      <w:r>
        <w:rPr>
          <w:spacing w:val="2"/>
        </w:rPr>
        <w:t> </w:t>
      </w:r>
      <w:r>
        <w:rPr>
          <w:spacing w:val="-2"/>
          <w:w w:val="90"/>
          <w:rtl/>
        </w:rPr>
        <w:t>هادىا</w:t>
      </w:r>
      <w:r>
        <w:rPr>
          <w:spacing w:val="-2"/>
          <w:w w:val="90"/>
        </w:rPr>
        <w:t>)(тарту</w:t>
      </w:r>
      <w:r>
        <w:rPr>
          <w:spacing w:val="-3"/>
        </w:rPr>
        <w:t> </w:t>
      </w:r>
      <w:r>
        <w:rPr>
          <w:spacing w:val="-2"/>
          <w:w w:val="90"/>
        </w:rPr>
        <w:t>қылдым)</w:t>
      </w:r>
      <w:r>
        <w:rPr>
          <w:spacing w:val="-2"/>
          <w:w w:val="90"/>
        </w:rPr>
        <w:t>.</w:t>
      </w:r>
    </w:p>
    <w:p>
      <w:pPr>
        <w:pStyle w:val="BodyText"/>
        <w:ind w:right="280" w:firstLine="566"/>
      </w:pPr>
      <w:r>
        <w:rPr/>
        <w:t>Тіл тарихын зерттеуші ғалым Р. Сыздық Қожа Ахмет Ясауи хикметтеріндегі күрделі етістіктердің </w:t>
      </w:r>
      <w:r>
        <w:rPr>
          <w:i/>
        </w:rPr>
        <w:t>ет, қыл, әйлә, </w:t>
      </w:r>
      <w:r>
        <w:rPr/>
        <w:t>көмекші </w:t>
      </w:r>
      <w:r>
        <w:rPr>
          <w:i/>
        </w:rPr>
        <w:t>бол, тұт, сал </w:t>
      </w:r>
      <w:r>
        <w:rPr/>
        <w:t>сияқты дербес мәнді етістіктерінің тіркесіп келуін былай түсіндіреді: «Сірә, бұндай қатарлардың пайда болуында азды-көпті уәжділік бары байқалады. Мысалы, </w:t>
      </w:r>
      <w:r>
        <w:rPr>
          <w:i/>
        </w:rPr>
        <w:t>әйлә </w:t>
      </w:r>
      <w:r>
        <w:rPr/>
        <w:t>көмекшісі көбінесе </w:t>
      </w:r>
      <w:r>
        <w:rPr>
          <w:i/>
        </w:rPr>
        <w:t>рахм, душман, ғафу, қаппар </w:t>
      </w:r>
      <w:r>
        <w:rPr/>
        <w:t>сияқты арабизмдермен тіркес құрайды, олардың </w:t>
      </w:r>
      <w:r>
        <w:rPr>
          <w:i/>
        </w:rPr>
        <w:t>қыл, ет </w:t>
      </w:r>
      <w:r>
        <w:rPr/>
        <w:t>көмекшілерімен келуі кемде-кем.</w:t>
      </w:r>
      <w:r>
        <w:rPr>
          <w:spacing w:val="58"/>
        </w:rPr>
        <w:t>   </w:t>
      </w:r>
      <w:r>
        <w:rPr/>
        <w:t>Соған</w:t>
      </w:r>
      <w:r>
        <w:rPr>
          <w:spacing w:val="58"/>
        </w:rPr>
        <w:t>   </w:t>
      </w:r>
      <w:r>
        <w:rPr/>
        <w:t>қарағанда</w:t>
      </w:r>
      <w:r>
        <w:rPr>
          <w:spacing w:val="57"/>
        </w:rPr>
        <w:t>   </w:t>
      </w:r>
      <w:r>
        <w:rPr/>
        <w:t>бөгде</w:t>
      </w:r>
      <w:r>
        <w:rPr>
          <w:spacing w:val="58"/>
        </w:rPr>
        <w:t>   </w:t>
      </w:r>
      <w:r>
        <w:rPr/>
        <w:t>тілдік</w:t>
      </w:r>
      <w:r>
        <w:rPr>
          <w:spacing w:val="58"/>
        </w:rPr>
        <w:t>   </w:t>
      </w:r>
      <w:r>
        <w:rPr/>
        <w:t>күрделі</w:t>
      </w:r>
      <w:r>
        <w:rPr>
          <w:spacing w:val="56"/>
        </w:rPr>
        <w:t>   </w:t>
      </w:r>
      <w:r>
        <w:rPr>
          <w:spacing w:val="-2"/>
        </w:rPr>
        <w:t>етістіктердің</w:t>
      </w:r>
    </w:p>
    <w:p>
      <w:pPr>
        <w:pStyle w:val="BodyText"/>
        <w:spacing w:before="3"/>
        <w:ind w:right="285"/>
      </w:pPr>
      <w:r>
        <w:rPr/>
        <w:t>«консервілену» процесі орта ғасырда-ақ басталғаны байқалады. Ал «тірі» процесс те бұл кезеңде мықты орын алған: араб пен парсы сөздерін негізгі компонент</w:t>
      </w:r>
      <w:r>
        <w:rPr>
          <w:spacing w:val="15"/>
        </w:rPr>
        <w:t> </w:t>
      </w:r>
      <w:r>
        <w:rPr/>
        <w:t>етіп,</w:t>
      </w:r>
      <w:r>
        <w:rPr>
          <w:spacing w:val="19"/>
        </w:rPr>
        <w:t> </w:t>
      </w:r>
      <w:r>
        <w:rPr/>
        <w:t>күрделі</w:t>
      </w:r>
      <w:r>
        <w:rPr>
          <w:spacing w:val="12"/>
        </w:rPr>
        <w:t> </w:t>
      </w:r>
      <w:r>
        <w:rPr/>
        <w:t>етістік</w:t>
      </w:r>
      <w:r>
        <w:rPr>
          <w:spacing w:val="16"/>
        </w:rPr>
        <w:t> </w:t>
      </w:r>
      <w:r>
        <w:rPr/>
        <w:t>жасау</w:t>
      </w:r>
      <w:r>
        <w:rPr>
          <w:spacing w:val="13"/>
        </w:rPr>
        <w:t> </w:t>
      </w:r>
      <w:r>
        <w:rPr/>
        <w:t>орта</w:t>
      </w:r>
      <w:r>
        <w:rPr>
          <w:spacing w:val="18"/>
        </w:rPr>
        <w:t> </w:t>
      </w:r>
      <w:r>
        <w:rPr/>
        <w:t>ғасырлардағы</w:t>
      </w:r>
      <w:r>
        <w:rPr>
          <w:spacing w:val="16"/>
        </w:rPr>
        <w:t> </w:t>
      </w:r>
      <w:r>
        <w:rPr/>
        <w:t>түркі</w:t>
      </w:r>
      <w:r>
        <w:rPr>
          <w:spacing w:val="13"/>
        </w:rPr>
        <w:t> </w:t>
      </w:r>
      <w:r>
        <w:rPr/>
        <w:t>жазба</w:t>
      </w:r>
      <w:r>
        <w:rPr>
          <w:spacing w:val="17"/>
        </w:rPr>
        <w:t> </w:t>
      </w:r>
      <w:r>
        <w:rPr>
          <w:spacing w:val="-2"/>
        </w:rPr>
        <w:t>тілінің</w:t>
      </w:r>
    </w:p>
    <w:p>
      <w:pPr>
        <w:pStyle w:val="BodyText"/>
        <w:spacing w:after="0"/>
        <w:sectPr>
          <w:pgSz w:w="11900" w:h="16840"/>
          <w:pgMar w:header="0" w:footer="759" w:top="1040" w:bottom="940" w:left="1559" w:right="566"/>
        </w:sectPr>
      </w:pPr>
    </w:p>
    <w:p>
      <w:pPr>
        <w:pStyle w:val="BodyText"/>
        <w:spacing w:before="67"/>
        <w:ind w:right="282"/>
      </w:pPr>
      <w:r>
        <w:rPr/>
        <w:t>ең бір өнімді амалы ретінде нормаға айналған деуге болады. Бұл процестің нәтижесі біздің күндерімізге де жеткен. Айталық, көне түркілік (ұйғыр заманынан келген) </w:t>
      </w:r>
      <w:r>
        <w:rPr>
          <w:i/>
        </w:rPr>
        <w:t>әйлә </w:t>
      </w:r>
      <w:r>
        <w:rPr/>
        <w:t>деген көмекші етістігі қыпшақ тілдеріне еркін ауыспағанын айтпағанда, қалған </w:t>
      </w:r>
      <w:r>
        <w:rPr>
          <w:i/>
        </w:rPr>
        <w:t>қыл, ет, бол </w:t>
      </w:r>
      <w:r>
        <w:rPr/>
        <w:t>көмекшілерімен араб, парсы есімдерін негіз етіп жасалған күрделі құрылымдар қазіргі түркі тілдерінде, айталық қазақ тілінде де</w:t>
      </w:r>
      <w:r>
        <w:rPr>
          <w:spacing w:val="-3"/>
        </w:rPr>
        <w:t> </w:t>
      </w:r>
      <w:r>
        <w:rPr/>
        <w:t>едәуір бар: </w:t>
      </w:r>
      <w:r>
        <w:rPr>
          <w:i/>
        </w:rPr>
        <w:t>ғафу ет,</w:t>
      </w:r>
      <w:r>
        <w:rPr>
          <w:i/>
          <w:spacing w:val="-1"/>
        </w:rPr>
        <w:t> </w:t>
      </w:r>
      <w:r>
        <w:rPr>
          <w:i/>
        </w:rPr>
        <w:t>айла қыл, рақым ет, қабыл қыл, қабыл бол, қайран бол </w:t>
      </w:r>
      <w:r>
        <w:rPr/>
        <w:t>» [119, 147].</w:t>
      </w:r>
    </w:p>
    <w:p>
      <w:pPr>
        <w:pStyle w:val="BodyText"/>
        <w:spacing w:before="3"/>
        <w:ind w:right="278" w:firstLine="566"/>
      </w:pPr>
      <w:r>
        <w:rPr/>
        <w:t>Аналитикалық тәсілмен жасалған етістіктердің мағына беруі бірінші компонент арқылы пайда болады, іс-әрекет және предикативтік ерекшелігі екінші компонент көмекші етістіктер көмегімен іске асырылады. Бұл жолмен жасалған аналитикалық етістіктерде түрлі грамматикалық категориялар бар. Аналитикалық етістіктер шақ, жақ категориясында түрленеді. Іс-әрекетті білдіруші аналитикалық етістіктер салт немесе сабақты, шақ, жақ категорияларына ие. Мысалы, </w:t>
      </w:r>
      <w:r>
        <w:rPr>
          <w:i/>
        </w:rPr>
        <w:t>ерүр, турур, дур </w:t>
      </w:r>
      <w:r>
        <w:rPr/>
        <w:t>көмекші етістіктері, предикатив жалғаулар әрекет мағынасын білдіруші етістіктердің қалыптасуына қатысады.</w:t>
      </w:r>
    </w:p>
    <w:p>
      <w:pPr>
        <w:pStyle w:val="BodyText"/>
        <w:ind w:right="282" w:firstLine="566"/>
      </w:pPr>
      <w:r>
        <w:rPr/>
        <w:t>Синтетикалық тәсіл. Синтетикалық жолмен күрделі етістіктердің пайда болуы</w:t>
      </w:r>
      <w:r>
        <w:rPr>
          <w:spacing w:val="-10"/>
        </w:rPr>
        <w:t> </w:t>
      </w:r>
      <w:r>
        <w:rPr/>
        <w:t>көсемшелердің</w:t>
      </w:r>
      <w:r>
        <w:rPr>
          <w:spacing w:val="-3"/>
        </w:rPr>
        <w:t> </w:t>
      </w:r>
      <w:r>
        <w:rPr>
          <w:i/>
        </w:rPr>
        <w:t>-б/-п/-ыб/-иб/-ып/-ип/-уб/-үб/-а/-ә/-у/-ү</w:t>
      </w:r>
      <w:r>
        <w:rPr>
          <w:i/>
          <w:spacing w:val="-10"/>
        </w:rPr>
        <w:t> </w:t>
      </w:r>
      <w:r>
        <w:rPr/>
        <w:t>формалары</w:t>
      </w:r>
      <w:r>
        <w:rPr>
          <w:spacing w:val="-10"/>
        </w:rPr>
        <w:t> </w:t>
      </w:r>
      <w:r>
        <w:rPr/>
        <w:t>және көмекші етістік арқылы беріледі: </w:t>
      </w:r>
      <w:r>
        <w:rPr>
          <w:i/>
        </w:rPr>
        <w:t>сыңып турмаса </w:t>
      </w:r>
      <w:r>
        <w:rPr/>
        <w:t>(сақтанбаса, сақтап тұрмаса, жасырмаса); </w:t>
      </w:r>
      <w:r>
        <w:rPr>
          <w:i/>
        </w:rPr>
        <w:t>арта барур </w:t>
      </w:r>
      <w:r>
        <w:rPr/>
        <w:t>(артып барады, көбейе береді); </w:t>
      </w:r>
      <w:r>
        <w:rPr>
          <w:i/>
        </w:rPr>
        <w:t>айу бер </w:t>
      </w:r>
      <w:r>
        <w:rPr/>
        <w:t>(айтып бер). Бұл тәсілмен жасалған етістіктер түр (вид), салт, сабақты категорияларын қабылдайды.</w:t>
      </w:r>
    </w:p>
    <w:p>
      <w:pPr>
        <w:pStyle w:val="BodyText"/>
        <w:spacing w:before="1"/>
        <w:ind w:right="284" w:firstLine="566"/>
      </w:pPr>
      <w:r>
        <w:rPr/>
        <w:t>Осы сияқты күрделі етістіктер шығармада екі элементтен түзілген. Бірінші элемент негізгі лексикалық мағынаны береді. Ал екінші элемент күрделі етістіктерде түр (вид) категориясы үшін қызмет етеді. Бірінші элемент, етістіктің лексикалық мағынасына қарай салт және сабақтыны </w:t>
      </w:r>
      <w:r>
        <w:rPr>
          <w:spacing w:val="-2"/>
        </w:rPr>
        <w:t>көрсетеді.</w:t>
      </w:r>
    </w:p>
    <w:p>
      <w:pPr>
        <w:pStyle w:val="ListParagraph"/>
        <w:numPr>
          <w:ilvl w:val="0"/>
          <w:numId w:val="34"/>
        </w:numPr>
        <w:tabs>
          <w:tab w:pos="1055" w:val="left" w:leader="none"/>
        </w:tabs>
        <w:spacing w:line="240" w:lineRule="auto" w:before="0" w:after="0"/>
        <w:ind w:left="140" w:right="285" w:firstLine="566"/>
        <w:jc w:val="both"/>
        <w:rPr>
          <w:sz w:val="28"/>
          <w:szCs w:val="28"/>
        </w:rPr>
      </w:pPr>
      <w:r>
        <w:rPr>
          <w:sz w:val="28"/>
          <w:szCs w:val="28"/>
        </w:rPr>
        <w:t>салт етістік мағынасында келеді: </w:t>
      </w:r>
      <w:r>
        <w:rPr>
          <w:i/>
          <w:iCs/>
          <w:sz w:val="28"/>
          <w:szCs w:val="28"/>
        </w:rPr>
        <w:t>күтүп тур фаррахқа бала ранж </w:t>
      </w:r>
      <w:r>
        <w:rPr>
          <w:i/>
          <w:iCs/>
          <w:spacing w:val="-10"/>
          <w:position w:val="2"/>
          <w:sz w:val="28"/>
          <w:szCs w:val="28"/>
        </w:rPr>
        <w:t>йүтүп</w:t>
      </w:r>
      <w:r>
        <w:rPr>
          <w:i/>
          <w:iCs/>
          <w:spacing w:val="-3"/>
          <w:position w:val="2"/>
          <w:sz w:val="28"/>
          <w:szCs w:val="28"/>
        </w:rPr>
        <w:t> </w:t>
      </w:r>
      <w:r>
        <w:rPr>
          <w:spacing w:val="-10"/>
          <w:position w:val="2"/>
          <w:sz w:val="28"/>
          <w:szCs w:val="28"/>
        </w:rPr>
        <w:t>(</w:t>
      </w:r>
      <w:r>
        <w:rPr>
          <w:spacing w:val="-10"/>
          <w:position w:val="2"/>
          <w:sz w:val="28"/>
          <w:szCs w:val="28"/>
          <w:rtl/>
        </w:rPr>
        <w:t>وىتوپ</w:t>
      </w:r>
      <w:r>
        <w:rPr>
          <w:spacing w:val="-5"/>
          <w:position w:val="2"/>
          <w:sz w:val="28"/>
          <w:szCs w:val="28"/>
        </w:rPr>
        <w:t> </w:t>
      </w:r>
      <w:r>
        <w:rPr>
          <w:spacing w:val="-10"/>
          <w:position w:val="2"/>
          <w:sz w:val="28"/>
          <w:szCs w:val="28"/>
          <w:rtl/>
        </w:rPr>
        <w:t>رانج</w:t>
      </w:r>
      <w:r>
        <w:rPr>
          <w:spacing w:val="-5"/>
          <w:position w:val="2"/>
          <w:sz w:val="28"/>
          <w:szCs w:val="28"/>
        </w:rPr>
        <w:t> </w:t>
      </w:r>
      <w:r>
        <w:rPr>
          <w:spacing w:val="-10"/>
          <w:position w:val="2"/>
          <w:sz w:val="28"/>
          <w:szCs w:val="28"/>
          <w:rtl/>
        </w:rPr>
        <w:t>فاّراحقا</w:t>
      </w:r>
      <w:r>
        <w:rPr>
          <w:spacing w:val="-2"/>
          <w:position w:val="2"/>
          <w:sz w:val="28"/>
          <w:szCs w:val="28"/>
        </w:rPr>
        <w:t> </w:t>
      </w:r>
      <w:r>
        <w:rPr>
          <w:spacing w:val="-10"/>
          <w:position w:val="2"/>
          <w:sz w:val="28"/>
          <w:szCs w:val="28"/>
          <w:rtl/>
        </w:rPr>
        <w:t>تور</w:t>
      </w:r>
      <w:r>
        <w:rPr>
          <w:spacing w:val="-1"/>
          <w:position w:val="2"/>
          <w:sz w:val="28"/>
          <w:szCs w:val="28"/>
        </w:rPr>
        <w:t> </w:t>
      </w:r>
      <w:r>
        <w:rPr>
          <w:spacing w:val="-10"/>
          <w:position w:val="2"/>
          <w:sz w:val="28"/>
          <w:szCs w:val="28"/>
          <w:rtl/>
        </w:rPr>
        <w:t>كوتوپ</w:t>
      </w:r>
      <w:r>
        <w:rPr>
          <w:spacing w:val="-10"/>
          <w:position w:val="2"/>
          <w:sz w:val="28"/>
          <w:szCs w:val="28"/>
        </w:rPr>
        <w:t>)</w:t>
      </w:r>
      <w:r>
        <w:rPr>
          <w:spacing w:val="-4"/>
          <w:position w:val="2"/>
          <w:sz w:val="28"/>
          <w:szCs w:val="28"/>
        </w:rPr>
        <w:t> </w:t>
      </w:r>
      <w:r>
        <w:rPr>
          <w:spacing w:val="-10"/>
          <w:position w:val="2"/>
          <w:sz w:val="28"/>
          <w:szCs w:val="28"/>
        </w:rPr>
        <w:t>(бала</w:t>
      </w:r>
      <w:r>
        <w:rPr>
          <w:spacing w:val="-3"/>
          <w:position w:val="2"/>
          <w:sz w:val="28"/>
          <w:szCs w:val="28"/>
        </w:rPr>
        <w:t> </w:t>
      </w:r>
      <w:r>
        <w:rPr>
          <w:spacing w:val="-10"/>
          <w:position w:val="2"/>
          <w:sz w:val="28"/>
          <w:szCs w:val="28"/>
        </w:rPr>
        <w:t>ренішті</w:t>
      </w:r>
      <w:r>
        <w:rPr>
          <w:spacing w:val="-8"/>
          <w:position w:val="2"/>
          <w:sz w:val="28"/>
          <w:szCs w:val="28"/>
        </w:rPr>
        <w:t> </w:t>
      </w:r>
      <w:r>
        <w:rPr>
          <w:spacing w:val="-10"/>
          <w:position w:val="2"/>
          <w:sz w:val="28"/>
          <w:szCs w:val="28"/>
        </w:rPr>
        <w:t>жұтып,</w:t>
      </w:r>
      <w:r>
        <w:rPr>
          <w:spacing w:val="-2"/>
          <w:position w:val="2"/>
          <w:sz w:val="28"/>
          <w:szCs w:val="28"/>
        </w:rPr>
        <w:t> </w:t>
      </w:r>
      <w:r>
        <w:rPr>
          <w:spacing w:val="-10"/>
          <w:position w:val="2"/>
          <w:sz w:val="28"/>
          <w:szCs w:val="28"/>
        </w:rPr>
        <w:t>қуанышты</w:t>
      </w:r>
      <w:r>
        <w:rPr>
          <w:spacing w:val="-4"/>
          <w:position w:val="2"/>
          <w:sz w:val="28"/>
          <w:szCs w:val="28"/>
        </w:rPr>
        <w:t> </w:t>
      </w:r>
      <w:r>
        <w:rPr>
          <w:spacing w:val="-10"/>
          <w:position w:val="2"/>
          <w:sz w:val="28"/>
          <w:szCs w:val="28"/>
        </w:rPr>
        <w:t>күтіп</w:t>
      </w:r>
      <w:r>
        <w:rPr>
          <w:spacing w:val="-5"/>
          <w:position w:val="2"/>
          <w:sz w:val="28"/>
          <w:szCs w:val="28"/>
        </w:rPr>
        <w:t> </w:t>
      </w:r>
      <w:r>
        <w:rPr>
          <w:spacing w:val="-10"/>
          <w:position w:val="2"/>
          <w:sz w:val="28"/>
          <w:szCs w:val="28"/>
        </w:rPr>
        <w:t>тұр); </w:t>
      </w:r>
      <w:r>
        <w:rPr>
          <w:i/>
          <w:iCs/>
          <w:spacing w:val="-10"/>
          <w:sz w:val="28"/>
          <w:szCs w:val="28"/>
        </w:rPr>
        <w:t>айибқа</w:t>
      </w:r>
      <w:r>
        <w:rPr>
          <w:i/>
          <w:iCs/>
          <w:spacing w:val="-8"/>
          <w:sz w:val="28"/>
          <w:szCs w:val="28"/>
        </w:rPr>
        <w:t> </w:t>
      </w:r>
      <w:r>
        <w:rPr>
          <w:i/>
          <w:iCs/>
          <w:spacing w:val="-10"/>
          <w:sz w:val="28"/>
          <w:szCs w:val="28"/>
        </w:rPr>
        <w:t>қойуп</w:t>
      </w:r>
      <w:r>
        <w:rPr>
          <w:i/>
          <w:iCs/>
          <w:spacing w:val="-7"/>
          <w:sz w:val="28"/>
          <w:szCs w:val="28"/>
        </w:rPr>
        <w:t> </w:t>
      </w:r>
      <w:r>
        <w:rPr>
          <w:i/>
          <w:iCs/>
          <w:spacing w:val="-10"/>
          <w:sz w:val="28"/>
          <w:szCs w:val="28"/>
        </w:rPr>
        <w:t>тур</w:t>
      </w:r>
      <w:r>
        <w:rPr>
          <w:i/>
          <w:iCs/>
          <w:spacing w:val="-8"/>
          <w:sz w:val="28"/>
          <w:szCs w:val="28"/>
        </w:rPr>
        <w:t> </w:t>
      </w:r>
      <w:r>
        <w:rPr>
          <w:i/>
          <w:iCs/>
          <w:spacing w:val="-10"/>
          <w:sz w:val="28"/>
          <w:szCs w:val="28"/>
        </w:rPr>
        <w:t>халайық</w:t>
      </w:r>
      <w:r>
        <w:rPr>
          <w:i/>
          <w:iCs/>
          <w:spacing w:val="-7"/>
          <w:sz w:val="28"/>
          <w:szCs w:val="28"/>
        </w:rPr>
        <w:t> </w:t>
      </w:r>
      <w:r>
        <w:rPr>
          <w:i/>
          <w:iCs/>
          <w:spacing w:val="-10"/>
          <w:sz w:val="28"/>
          <w:szCs w:val="28"/>
        </w:rPr>
        <w:t>ара</w:t>
      </w:r>
      <w:r>
        <w:rPr>
          <w:i/>
          <w:iCs/>
          <w:spacing w:val="-8"/>
          <w:sz w:val="28"/>
          <w:szCs w:val="28"/>
        </w:rPr>
        <w:t> </w:t>
      </w:r>
      <w:r>
        <w:rPr>
          <w:spacing w:val="-10"/>
          <w:sz w:val="28"/>
          <w:szCs w:val="28"/>
        </w:rPr>
        <w:t>(</w:t>
      </w:r>
      <w:r>
        <w:rPr>
          <w:spacing w:val="-10"/>
          <w:sz w:val="28"/>
          <w:szCs w:val="28"/>
          <w:rtl/>
        </w:rPr>
        <w:t>ارا</w:t>
      </w:r>
      <w:r>
        <w:rPr>
          <w:spacing w:val="-7"/>
          <w:sz w:val="28"/>
          <w:szCs w:val="28"/>
        </w:rPr>
        <w:t> </w:t>
      </w:r>
      <w:r>
        <w:rPr>
          <w:spacing w:val="-10"/>
          <w:sz w:val="28"/>
          <w:szCs w:val="28"/>
          <w:rtl/>
        </w:rPr>
        <w:t>حالايوق</w:t>
      </w:r>
      <w:r>
        <w:rPr>
          <w:spacing w:val="-8"/>
          <w:sz w:val="28"/>
          <w:szCs w:val="28"/>
        </w:rPr>
        <w:t> </w:t>
      </w:r>
      <w:r>
        <w:rPr>
          <w:spacing w:val="-10"/>
          <w:sz w:val="28"/>
          <w:szCs w:val="28"/>
          <w:rtl/>
        </w:rPr>
        <w:t>تور</w:t>
      </w:r>
      <w:r>
        <w:rPr>
          <w:spacing w:val="-7"/>
          <w:sz w:val="28"/>
          <w:szCs w:val="28"/>
        </w:rPr>
        <w:t> </w:t>
      </w:r>
      <w:r>
        <w:rPr>
          <w:spacing w:val="-10"/>
          <w:sz w:val="28"/>
          <w:szCs w:val="28"/>
          <w:rtl/>
        </w:rPr>
        <w:t>قويىپ</w:t>
      </w:r>
      <w:r>
        <w:rPr>
          <w:spacing w:val="-8"/>
          <w:sz w:val="28"/>
          <w:szCs w:val="28"/>
        </w:rPr>
        <w:t> </w:t>
      </w:r>
      <w:r>
        <w:rPr>
          <w:spacing w:val="-10"/>
          <w:sz w:val="28"/>
          <w:szCs w:val="28"/>
          <w:rtl/>
        </w:rPr>
        <w:t>اىيبقا</w:t>
      </w:r>
      <w:r>
        <w:rPr>
          <w:spacing w:val="-10"/>
          <w:sz w:val="28"/>
          <w:szCs w:val="28"/>
        </w:rPr>
        <w:t>)</w:t>
      </w:r>
      <w:r>
        <w:rPr>
          <w:spacing w:val="-7"/>
          <w:sz w:val="28"/>
          <w:szCs w:val="28"/>
        </w:rPr>
        <w:t> </w:t>
      </w:r>
      <w:r>
        <w:rPr>
          <w:spacing w:val="-10"/>
          <w:sz w:val="28"/>
          <w:szCs w:val="28"/>
        </w:rPr>
        <w:t>(халық</w:t>
      </w:r>
      <w:r>
        <w:rPr>
          <w:spacing w:val="-8"/>
          <w:sz w:val="28"/>
          <w:szCs w:val="28"/>
        </w:rPr>
        <w:t> </w:t>
      </w:r>
      <w:r>
        <w:rPr>
          <w:spacing w:val="-10"/>
          <w:sz w:val="28"/>
          <w:szCs w:val="28"/>
        </w:rPr>
        <w:t>арасында</w:t>
      </w:r>
      <w:r>
        <w:rPr>
          <w:spacing w:val="-7"/>
          <w:sz w:val="28"/>
          <w:szCs w:val="28"/>
        </w:rPr>
        <w:t> </w:t>
      </w:r>
      <w:r>
        <w:rPr>
          <w:spacing w:val="-10"/>
          <w:sz w:val="28"/>
          <w:szCs w:val="28"/>
        </w:rPr>
        <w:t>оны </w:t>
      </w:r>
      <w:r>
        <w:rPr>
          <w:sz w:val="28"/>
          <w:szCs w:val="28"/>
        </w:rPr>
        <w:t>кінәлі етіп тұр)</w:t>
      </w:r>
      <w:r>
        <w:rPr>
          <w:sz w:val="28"/>
          <w:szCs w:val="28"/>
        </w:rPr>
        <w:t>.</w:t>
      </w:r>
    </w:p>
    <w:p>
      <w:pPr>
        <w:pStyle w:val="ListParagraph"/>
        <w:numPr>
          <w:ilvl w:val="0"/>
          <w:numId w:val="34"/>
        </w:numPr>
        <w:tabs>
          <w:tab w:pos="1074" w:val="left" w:leader="none"/>
        </w:tabs>
        <w:spacing w:line="240" w:lineRule="auto" w:before="2" w:after="0"/>
        <w:ind w:left="140" w:right="280" w:firstLine="566"/>
        <w:jc w:val="both"/>
        <w:rPr>
          <w:sz w:val="28"/>
          <w:szCs w:val="28"/>
        </w:rPr>
      </w:pPr>
      <w:r>
        <w:rPr>
          <w:sz w:val="28"/>
          <w:szCs w:val="28"/>
        </w:rPr>
        <w:t>сабақты етістік мағынасында кездеседі: серип сендә разың сиңип </w:t>
      </w:r>
      <w:r>
        <w:rPr>
          <w:w w:val="90"/>
          <w:sz w:val="28"/>
          <w:szCs w:val="28"/>
        </w:rPr>
        <w:t>турмаса (</w:t>
      </w:r>
      <w:r>
        <w:rPr>
          <w:w w:val="90"/>
          <w:sz w:val="28"/>
          <w:szCs w:val="28"/>
          <w:rtl/>
        </w:rPr>
        <w:t>تورماسا</w:t>
      </w:r>
      <w:r>
        <w:rPr>
          <w:w w:val="90"/>
          <w:sz w:val="28"/>
          <w:szCs w:val="28"/>
        </w:rPr>
        <w:t> </w:t>
      </w:r>
      <w:r>
        <w:rPr>
          <w:w w:val="90"/>
          <w:sz w:val="28"/>
          <w:szCs w:val="28"/>
          <w:rtl/>
        </w:rPr>
        <w:t>سىنىب</w:t>
      </w:r>
      <w:r>
        <w:rPr>
          <w:w w:val="90"/>
          <w:sz w:val="28"/>
          <w:szCs w:val="28"/>
        </w:rPr>
        <w:t> </w:t>
      </w:r>
      <w:r>
        <w:rPr>
          <w:w w:val="90"/>
          <w:sz w:val="28"/>
          <w:szCs w:val="28"/>
          <w:rtl/>
        </w:rPr>
        <w:t>رازون</w:t>
      </w:r>
      <w:r>
        <w:rPr>
          <w:w w:val="90"/>
          <w:sz w:val="28"/>
          <w:szCs w:val="28"/>
        </w:rPr>
        <w:t> </w:t>
      </w:r>
      <w:r>
        <w:rPr>
          <w:w w:val="90"/>
          <w:sz w:val="28"/>
          <w:szCs w:val="28"/>
          <w:rtl/>
        </w:rPr>
        <w:t>ساندا</w:t>
      </w:r>
      <w:r>
        <w:rPr>
          <w:w w:val="90"/>
          <w:sz w:val="28"/>
          <w:szCs w:val="28"/>
        </w:rPr>
        <w:t> </w:t>
      </w:r>
      <w:r>
        <w:rPr>
          <w:w w:val="90"/>
          <w:sz w:val="28"/>
          <w:szCs w:val="28"/>
          <w:rtl/>
        </w:rPr>
        <w:t>سىرىپ</w:t>
      </w:r>
      <w:r>
        <w:rPr>
          <w:w w:val="90"/>
          <w:sz w:val="28"/>
          <w:szCs w:val="28"/>
        </w:rPr>
        <w:t>) (сырың сенің өзіңде сақталып тұрмаса); </w:t>
      </w:r>
      <w:r>
        <w:rPr>
          <w:i/>
          <w:iCs/>
          <w:w w:val="90"/>
          <w:sz w:val="28"/>
          <w:szCs w:val="28"/>
        </w:rPr>
        <w:t>харыс терип ермәс усанмас болур </w:t>
      </w:r>
      <w:r>
        <w:rPr>
          <w:w w:val="90"/>
          <w:sz w:val="28"/>
          <w:szCs w:val="28"/>
        </w:rPr>
        <w:t>(</w:t>
      </w:r>
      <w:r>
        <w:rPr>
          <w:w w:val="90"/>
          <w:sz w:val="28"/>
          <w:szCs w:val="28"/>
          <w:rtl/>
        </w:rPr>
        <w:t>بولور</w:t>
      </w:r>
      <w:r>
        <w:rPr>
          <w:w w:val="90"/>
          <w:sz w:val="28"/>
          <w:szCs w:val="28"/>
        </w:rPr>
        <w:t> </w:t>
      </w:r>
      <w:r>
        <w:rPr>
          <w:w w:val="90"/>
          <w:sz w:val="28"/>
          <w:szCs w:val="28"/>
          <w:rtl/>
        </w:rPr>
        <w:t>وسانماس</w:t>
      </w:r>
      <w:r>
        <w:rPr>
          <w:w w:val="90"/>
          <w:sz w:val="28"/>
          <w:szCs w:val="28"/>
        </w:rPr>
        <w:t> </w:t>
      </w:r>
      <w:r>
        <w:rPr>
          <w:w w:val="90"/>
          <w:sz w:val="28"/>
          <w:szCs w:val="28"/>
          <w:rtl/>
        </w:rPr>
        <w:t>ىرماس</w:t>
      </w:r>
      <w:r>
        <w:rPr>
          <w:w w:val="90"/>
          <w:sz w:val="28"/>
          <w:szCs w:val="28"/>
        </w:rPr>
        <w:t> </w:t>
      </w:r>
      <w:r>
        <w:rPr>
          <w:w w:val="90"/>
          <w:sz w:val="28"/>
          <w:szCs w:val="28"/>
          <w:rtl/>
        </w:rPr>
        <w:t>تىرىپ</w:t>
      </w:r>
      <w:r>
        <w:rPr>
          <w:w w:val="90"/>
          <w:sz w:val="28"/>
          <w:szCs w:val="28"/>
        </w:rPr>
        <w:t> </w:t>
      </w:r>
      <w:r>
        <w:rPr>
          <w:w w:val="90"/>
          <w:sz w:val="28"/>
          <w:szCs w:val="28"/>
          <w:rtl/>
        </w:rPr>
        <w:t>حاروس</w:t>
      </w:r>
      <w:r>
        <w:rPr>
          <w:w w:val="90"/>
          <w:sz w:val="28"/>
          <w:szCs w:val="28"/>
        </w:rPr>
        <w:t>) (ашкөз теріп </w:t>
      </w:r>
      <w:r>
        <w:rPr>
          <w:sz w:val="28"/>
          <w:szCs w:val="28"/>
        </w:rPr>
        <w:t>ерінбейді, жинаудан қашпайды)</w:t>
      </w:r>
      <w:r>
        <w:rPr>
          <w:sz w:val="28"/>
          <w:szCs w:val="28"/>
        </w:rPr>
        <w:t>.</w:t>
      </w:r>
    </w:p>
    <w:p>
      <w:pPr>
        <w:pStyle w:val="ListParagraph"/>
        <w:numPr>
          <w:ilvl w:val="0"/>
          <w:numId w:val="34"/>
        </w:numPr>
        <w:tabs>
          <w:tab w:pos="1007" w:val="left" w:leader="none"/>
        </w:tabs>
        <w:spacing w:line="240" w:lineRule="auto" w:before="0" w:after="0"/>
        <w:ind w:left="140" w:right="280" w:firstLine="566"/>
        <w:jc w:val="both"/>
        <w:rPr>
          <w:sz w:val="28"/>
          <w:szCs w:val="28"/>
        </w:rPr>
      </w:pPr>
      <w:r>
        <w:rPr>
          <w:sz w:val="28"/>
          <w:szCs w:val="28"/>
        </w:rPr>
        <w:t>аяқталмаған, жалғасу мағынасын береді: </w:t>
      </w:r>
      <w:r>
        <w:rPr>
          <w:i/>
          <w:iCs/>
          <w:sz w:val="28"/>
          <w:szCs w:val="28"/>
        </w:rPr>
        <w:t>бу мал келсә арта барур баз </w:t>
      </w:r>
      <w:r>
        <w:rPr>
          <w:i/>
          <w:iCs/>
          <w:w w:val="95"/>
          <w:sz w:val="28"/>
          <w:szCs w:val="28"/>
        </w:rPr>
        <w:t>кечә</w:t>
      </w:r>
      <w:r>
        <w:rPr>
          <w:i/>
          <w:iCs/>
          <w:spacing w:val="-3"/>
          <w:w w:val="95"/>
          <w:sz w:val="28"/>
          <w:szCs w:val="28"/>
        </w:rPr>
        <w:t> </w:t>
      </w:r>
      <w:r>
        <w:rPr>
          <w:w w:val="95"/>
          <w:sz w:val="28"/>
          <w:szCs w:val="28"/>
        </w:rPr>
        <w:t>(</w:t>
      </w:r>
      <w:r>
        <w:rPr>
          <w:w w:val="95"/>
          <w:sz w:val="28"/>
          <w:szCs w:val="28"/>
          <w:rtl/>
        </w:rPr>
        <w:t>كىچى</w:t>
      </w:r>
      <w:r>
        <w:rPr>
          <w:spacing w:val="-4"/>
          <w:w w:val="95"/>
          <w:sz w:val="28"/>
          <w:szCs w:val="28"/>
        </w:rPr>
        <w:t> </w:t>
      </w:r>
      <w:r>
        <w:rPr>
          <w:w w:val="95"/>
          <w:sz w:val="28"/>
          <w:szCs w:val="28"/>
          <w:rtl/>
        </w:rPr>
        <w:t>باز</w:t>
      </w:r>
      <w:r>
        <w:rPr>
          <w:spacing w:val="-5"/>
          <w:w w:val="95"/>
          <w:sz w:val="28"/>
          <w:szCs w:val="28"/>
        </w:rPr>
        <w:t> </w:t>
      </w:r>
      <w:r>
        <w:rPr>
          <w:w w:val="95"/>
          <w:sz w:val="28"/>
          <w:szCs w:val="28"/>
          <w:rtl/>
        </w:rPr>
        <w:t>بارور</w:t>
      </w:r>
      <w:r>
        <w:rPr>
          <w:spacing w:val="-5"/>
          <w:w w:val="95"/>
          <w:sz w:val="28"/>
          <w:szCs w:val="28"/>
        </w:rPr>
        <w:t> </w:t>
      </w:r>
      <w:r>
        <w:rPr>
          <w:w w:val="95"/>
          <w:sz w:val="28"/>
          <w:szCs w:val="28"/>
          <w:rtl/>
        </w:rPr>
        <w:t>ارتا</w:t>
      </w:r>
      <w:r>
        <w:rPr>
          <w:spacing w:val="-4"/>
          <w:w w:val="95"/>
          <w:sz w:val="28"/>
          <w:szCs w:val="28"/>
        </w:rPr>
        <w:t> </w:t>
      </w:r>
      <w:r>
        <w:rPr>
          <w:w w:val="90"/>
          <w:sz w:val="28"/>
          <w:szCs w:val="28"/>
          <w:rtl/>
        </w:rPr>
        <w:t>كىلسا</w:t>
      </w:r>
      <w:r>
        <w:rPr>
          <w:spacing w:val="-1"/>
          <w:w w:val="90"/>
          <w:sz w:val="28"/>
          <w:szCs w:val="28"/>
        </w:rPr>
        <w:t> </w:t>
      </w:r>
      <w:r>
        <w:rPr>
          <w:w w:val="95"/>
          <w:sz w:val="28"/>
          <w:szCs w:val="28"/>
          <w:rtl/>
        </w:rPr>
        <w:t>مال</w:t>
      </w:r>
      <w:r>
        <w:rPr>
          <w:spacing w:val="-4"/>
          <w:w w:val="95"/>
          <w:sz w:val="28"/>
          <w:szCs w:val="28"/>
        </w:rPr>
        <w:t> </w:t>
      </w:r>
      <w:r>
        <w:rPr>
          <w:w w:val="95"/>
          <w:sz w:val="28"/>
          <w:szCs w:val="28"/>
          <w:rtl/>
        </w:rPr>
        <w:t>بو</w:t>
      </w:r>
      <w:r>
        <w:rPr>
          <w:w w:val="95"/>
          <w:sz w:val="28"/>
          <w:szCs w:val="28"/>
        </w:rPr>
        <w:t>)</w:t>
      </w:r>
      <w:r>
        <w:rPr>
          <w:spacing w:val="-3"/>
          <w:w w:val="95"/>
          <w:sz w:val="28"/>
          <w:szCs w:val="28"/>
        </w:rPr>
        <w:t> </w:t>
      </w:r>
      <w:r>
        <w:rPr>
          <w:w w:val="95"/>
          <w:sz w:val="28"/>
          <w:szCs w:val="28"/>
        </w:rPr>
        <w:t>(бұл</w:t>
      </w:r>
      <w:r>
        <w:rPr>
          <w:spacing w:val="-4"/>
          <w:w w:val="95"/>
          <w:sz w:val="28"/>
          <w:szCs w:val="28"/>
        </w:rPr>
        <w:t> </w:t>
      </w:r>
      <w:r>
        <w:rPr>
          <w:w w:val="95"/>
          <w:sz w:val="28"/>
          <w:szCs w:val="28"/>
        </w:rPr>
        <w:t>мал</w:t>
      </w:r>
      <w:r>
        <w:rPr>
          <w:spacing w:val="-4"/>
          <w:w w:val="95"/>
          <w:sz w:val="28"/>
          <w:szCs w:val="28"/>
        </w:rPr>
        <w:t> </w:t>
      </w:r>
      <w:r>
        <w:rPr>
          <w:w w:val="95"/>
          <w:sz w:val="28"/>
          <w:szCs w:val="28"/>
        </w:rPr>
        <w:t>келсе,</w:t>
      </w:r>
      <w:r>
        <w:rPr>
          <w:spacing w:val="-6"/>
          <w:w w:val="95"/>
          <w:sz w:val="28"/>
          <w:szCs w:val="28"/>
        </w:rPr>
        <w:t> </w:t>
      </w:r>
      <w:r>
        <w:rPr>
          <w:w w:val="95"/>
          <w:sz w:val="28"/>
          <w:szCs w:val="28"/>
        </w:rPr>
        <w:t>арта</w:t>
      </w:r>
      <w:r>
        <w:rPr>
          <w:spacing w:val="-4"/>
          <w:w w:val="95"/>
          <w:sz w:val="28"/>
          <w:szCs w:val="28"/>
        </w:rPr>
        <w:t> </w:t>
      </w:r>
      <w:r>
        <w:rPr>
          <w:w w:val="95"/>
          <w:sz w:val="28"/>
          <w:szCs w:val="28"/>
        </w:rPr>
        <w:t>береді,</w:t>
      </w:r>
      <w:r>
        <w:rPr>
          <w:spacing w:val="-3"/>
          <w:w w:val="95"/>
          <w:sz w:val="28"/>
          <w:szCs w:val="28"/>
        </w:rPr>
        <w:t> </w:t>
      </w:r>
      <w:r>
        <w:rPr>
          <w:w w:val="95"/>
          <w:sz w:val="28"/>
          <w:szCs w:val="28"/>
        </w:rPr>
        <w:t>көбейе</w:t>
      </w:r>
      <w:r>
        <w:rPr>
          <w:spacing w:val="-4"/>
          <w:w w:val="95"/>
          <w:sz w:val="28"/>
          <w:szCs w:val="28"/>
        </w:rPr>
        <w:t> </w:t>
      </w:r>
      <w:r>
        <w:rPr>
          <w:w w:val="95"/>
          <w:sz w:val="28"/>
          <w:szCs w:val="28"/>
        </w:rPr>
        <w:t>береді, </w:t>
      </w:r>
      <w:r>
        <w:rPr>
          <w:sz w:val="28"/>
          <w:szCs w:val="28"/>
        </w:rPr>
        <w:t>тағы кетеді); </w:t>
      </w:r>
      <w:r>
        <w:rPr>
          <w:i/>
          <w:iCs/>
          <w:sz w:val="28"/>
          <w:szCs w:val="28"/>
        </w:rPr>
        <w:t>анын күндә арта турур бу бида</w:t>
      </w:r>
      <w:r>
        <w:rPr>
          <w:i/>
          <w:iCs/>
          <w:spacing w:val="-18"/>
          <w:sz w:val="28"/>
          <w:szCs w:val="28"/>
        </w:rPr>
        <w:t> </w:t>
      </w:r>
      <w:r>
        <w:rPr>
          <w:sz w:val="28"/>
          <w:szCs w:val="28"/>
        </w:rPr>
        <w:t>(</w:t>
      </w:r>
      <w:r>
        <w:rPr>
          <w:sz w:val="28"/>
          <w:szCs w:val="28"/>
          <w:rtl/>
        </w:rPr>
        <w:t>بىدا</w:t>
      </w:r>
      <w:r>
        <w:rPr>
          <w:sz w:val="28"/>
          <w:szCs w:val="28"/>
        </w:rPr>
        <w:t> </w:t>
      </w:r>
      <w:r>
        <w:rPr>
          <w:w w:val="90"/>
          <w:sz w:val="28"/>
          <w:szCs w:val="28"/>
          <w:rtl/>
        </w:rPr>
        <w:t>بو</w:t>
      </w:r>
      <w:r>
        <w:rPr>
          <w:w w:val="90"/>
          <w:sz w:val="28"/>
          <w:szCs w:val="28"/>
        </w:rPr>
        <w:t> </w:t>
      </w:r>
      <w:r>
        <w:rPr>
          <w:sz w:val="28"/>
          <w:szCs w:val="28"/>
          <w:rtl/>
        </w:rPr>
        <w:t>تورور</w:t>
      </w:r>
      <w:r>
        <w:rPr>
          <w:sz w:val="28"/>
          <w:szCs w:val="28"/>
        </w:rPr>
        <w:t> </w:t>
      </w:r>
      <w:r>
        <w:rPr>
          <w:sz w:val="28"/>
          <w:szCs w:val="28"/>
          <w:rtl/>
        </w:rPr>
        <w:t>ارتا</w:t>
      </w:r>
      <w:r>
        <w:rPr>
          <w:sz w:val="28"/>
          <w:szCs w:val="28"/>
        </w:rPr>
        <w:t> </w:t>
      </w:r>
      <w:r>
        <w:rPr>
          <w:sz w:val="28"/>
          <w:szCs w:val="28"/>
          <w:rtl/>
        </w:rPr>
        <w:t>كوندا</w:t>
      </w:r>
      <w:r>
        <w:rPr>
          <w:sz w:val="28"/>
          <w:szCs w:val="28"/>
        </w:rPr>
        <w:t> </w:t>
      </w:r>
      <w:r>
        <w:rPr>
          <w:sz w:val="28"/>
          <w:szCs w:val="28"/>
          <w:rtl/>
        </w:rPr>
        <w:t>انون</w:t>
      </w:r>
      <w:r>
        <w:rPr>
          <w:sz w:val="28"/>
          <w:szCs w:val="28"/>
        </w:rPr>
        <w:t>) (соныңменен күннен-күнге бұл жаман күндер артуда)</w:t>
      </w:r>
      <w:r>
        <w:rPr>
          <w:sz w:val="28"/>
          <w:szCs w:val="28"/>
        </w:rPr>
        <w:t>.</w:t>
      </w:r>
    </w:p>
    <w:p>
      <w:pPr>
        <w:pStyle w:val="ListParagraph"/>
        <w:numPr>
          <w:ilvl w:val="0"/>
          <w:numId w:val="34"/>
        </w:numPr>
        <w:tabs>
          <w:tab w:pos="989" w:val="left" w:leader="none"/>
        </w:tabs>
        <w:spacing w:line="320" w:lineRule="exact" w:before="0" w:after="0"/>
        <w:ind w:left="989" w:right="0" w:hanging="282"/>
        <w:jc w:val="both"/>
        <w:rPr>
          <w:i/>
          <w:sz w:val="28"/>
        </w:rPr>
      </w:pPr>
      <w:r>
        <w:rPr>
          <w:sz w:val="28"/>
        </w:rPr>
        <w:t>аяқталған,</w:t>
      </w:r>
      <w:r>
        <w:rPr>
          <w:spacing w:val="-6"/>
          <w:sz w:val="28"/>
        </w:rPr>
        <w:t> </w:t>
      </w:r>
      <w:r>
        <w:rPr>
          <w:sz w:val="28"/>
        </w:rPr>
        <w:t>біткен</w:t>
      </w:r>
      <w:r>
        <w:rPr>
          <w:spacing w:val="-3"/>
          <w:sz w:val="28"/>
        </w:rPr>
        <w:t> </w:t>
      </w:r>
      <w:r>
        <w:rPr>
          <w:sz w:val="28"/>
        </w:rPr>
        <w:t>мағынасын</w:t>
      </w:r>
      <w:r>
        <w:rPr>
          <w:spacing w:val="-7"/>
          <w:sz w:val="28"/>
        </w:rPr>
        <w:t> </w:t>
      </w:r>
      <w:r>
        <w:rPr>
          <w:sz w:val="28"/>
        </w:rPr>
        <w:t>береді:</w:t>
      </w:r>
      <w:r>
        <w:rPr>
          <w:spacing w:val="-8"/>
          <w:sz w:val="28"/>
        </w:rPr>
        <w:t> </w:t>
      </w:r>
      <w:r>
        <w:rPr>
          <w:i/>
          <w:sz w:val="28"/>
        </w:rPr>
        <w:t>айу</w:t>
      </w:r>
      <w:r>
        <w:rPr>
          <w:i/>
          <w:spacing w:val="-6"/>
          <w:sz w:val="28"/>
        </w:rPr>
        <w:t> </w:t>
      </w:r>
      <w:r>
        <w:rPr>
          <w:i/>
          <w:sz w:val="28"/>
        </w:rPr>
        <w:t>бер</w:t>
      </w:r>
      <w:r>
        <w:rPr>
          <w:i/>
          <w:spacing w:val="-7"/>
          <w:sz w:val="28"/>
        </w:rPr>
        <w:t> </w:t>
      </w:r>
      <w:r>
        <w:rPr>
          <w:i/>
          <w:sz w:val="28"/>
        </w:rPr>
        <w:t>меңә</w:t>
      </w:r>
      <w:r>
        <w:rPr>
          <w:i/>
          <w:spacing w:val="-6"/>
          <w:sz w:val="28"/>
        </w:rPr>
        <w:t> </w:t>
      </w:r>
      <w:r>
        <w:rPr>
          <w:i/>
          <w:sz w:val="28"/>
        </w:rPr>
        <w:t>бу</w:t>
      </w:r>
      <w:r>
        <w:rPr>
          <w:i/>
          <w:spacing w:val="-6"/>
          <w:sz w:val="28"/>
        </w:rPr>
        <w:t> </w:t>
      </w:r>
      <w:r>
        <w:rPr>
          <w:i/>
          <w:sz w:val="28"/>
        </w:rPr>
        <w:t>негүгә</w:t>
      </w:r>
      <w:r>
        <w:rPr>
          <w:i/>
          <w:spacing w:val="-6"/>
          <w:sz w:val="28"/>
        </w:rPr>
        <w:t> </w:t>
      </w:r>
      <w:r>
        <w:rPr>
          <w:i/>
          <w:spacing w:val="-2"/>
          <w:sz w:val="28"/>
        </w:rPr>
        <w:t>керәк</w:t>
      </w:r>
    </w:p>
    <w:p>
      <w:pPr>
        <w:pStyle w:val="BodyText"/>
        <w:tabs>
          <w:tab w:pos="1018" w:val="left" w:leader="none"/>
          <w:tab w:pos="2250" w:val="left" w:leader="none"/>
          <w:tab w:pos="3434" w:val="left" w:leader="none"/>
          <w:tab w:pos="4546" w:val="left" w:leader="none"/>
          <w:tab w:pos="6493" w:val="left" w:leader="none"/>
          <w:tab w:pos="7827" w:val="left" w:leader="none"/>
        </w:tabs>
        <w:ind w:right="283" w:firstLine="691"/>
        <w:jc w:val="right"/>
      </w:pPr>
      <w:r>
        <w:rPr>
          <w:spacing w:val="-2"/>
          <w:w w:val="90"/>
        </w:rPr>
        <w:t>(</w:t>
      </w:r>
      <w:r>
        <w:rPr>
          <w:spacing w:val="-2"/>
          <w:w w:val="90"/>
          <w:rtl/>
        </w:rPr>
        <w:t>كىرىك</w:t>
      </w:r>
      <w:r>
        <w:rPr>
          <w:spacing w:val="14"/>
        </w:rPr>
        <w:t> </w:t>
      </w:r>
      <w:r>
        <w:rPr>
          <w:spacing w:val="-2"/>
          <w:w w:val="90"/>
          <w:rtl/>
        </w:rPr>
        <w:t>نىگوگا</w:t>
      </w:r>
      <w:r>
        <w:rPr>
          <w:spacing w:val="12"/>
        </w:rPr>
        <w:t> </w:t>
      </w:r>
      <w:r>
        <w:rPr>
          <w:spacing w:val="-2"/>
          <w:w w:val="90"/>
          <w:rtl/>
        </w:rPr>
        <w:t>بو</w:t>
      </w:r>
      <w:r>
        <w:rPr>
          <w:spacing w:val="16"/>
        </w:rPr>
        <w:t> </w:t>
      </w:r>
      <w:r>
        <w:rPr>
          <w:spacing w:val="-2"/>
          <w:w w:val="90"/>
          <w:rtl/>
        </w:rPr>
        <w:t>مىنا</w:t>
      </w:r>
      <w:r>
        <w:rPr>
          <w:spacing w:val="14"/>
        </w:rPr>
        <w:t> </w:t>
      </w:r>
      <w:r>
        <w:rPr>
          <w:spacing w:val="-2"/>
          <w:w w:val="90"/>
          <w:rtl/>
        </w:rPr>
        <w:t>بىر</w:t>
      </w:r>
      <w:r>
        <w:rPr>
          <w:spacing w:val="12"/>
        </w:rPr>
        <w:t> </w:t>
      </w:r>
      <w:r>
        <w:rPr>
          <w:spacing w:val="-2"/>
          <w:w w:val="90"/>
          <w:rtl/>
        </w:rPr>
        <w:t>اىيو</w:t>
      </w:r>
      <w:r>
        <w:rPr>
          <w:spacing w:val="-2"/>
          <w:w w:val="90"/>
        </w:rPr>
        <w:t>)–(айтып</w:t>
      </w:r>
      <w:r>
        <w:rPr>
          <w:spacing w:val="13"/>
        </w:rPr>
        <w:t> </w:t>
      </w:r>
      <w:r>
        <w:rPr>
          <w:spacing w:val="-2"/>
          <w:w w:val="90"/>
        </w:rPr>
        <w:t>бер</w:t>
      </w:r>
      <w:r>
        <w:rPr>
          <w:spacing w:val="13"/>
        </w:rPr>
        <w:t> </w:t>
      </w:r>
      <w:r>
        <w:rPr>
          <w:spacing w:val="-2"/>
          <w:w w:val="90"/>
        </w:rPr>
        <w:t>маған,</w:t>
      </w:r>
      <w:r>
        <w:rPr>
          <w:spacing w:val="14"/>
        </w:rPr>
        <w:t> </w:t>
      </w:r>
      <w:r>
        <w:rPr>
          <w:spacing w:val="-2"/>
          <w:w w:val="90"/>
        </w:rPr>
        <w:t>бұл</w:t>
      </w:r>
      <w:r>
        <w:rPr>
          <w:spacing w:val="13"/>
        </w:rPr>
        <w:t> </w:t>
      </w:r>
      <w:r>
        <w:rPr>
          <w:spacing w:val="-2"/>
          <w:w w:val="90"/>
        </w:rPr>
        <w:t>не</w:t>
      </w:r>
      <w:r>
        <w:rPr>
          <w:spacing w:val="14"/>
        </w:rPr>
        <w:t> </w:t>
      </w:r>
      <w:r>
        <w:rPr>
          <w:spacing w:val="-2"/>
          <w:w w:val="90"/>
        </w:rPr>
        <w:t>үшін</w:t>
      </w:r>
      <w:r>
        <w:rPr>
          <w:spacing w:val="13"/>
        </w:rPr>
        <w:t> </w:t>
      </w:r>
      <w:r>
        <w:rPr>
          <w:spacing w:val="-2"/>
          <w:w w:val="90"/>
        </w:rPr>
        <w:t>керек);</w:t>
      </w:r>
      <w:r>
        <w:rPr>
          <w:spacing w:val="12"/>
        </w:rPr>
        <w:t> </w:t>
      </w:r>
      <w:r>
        <w:rPr>
          <w:spacing w:val="-2"/>
          <w:w w:val="90"/>
        </w:rPr>
        <w:t>бақа </w:t>
      </w:r>
      <w:r>
        <w:rPr>
          <w:w w:val="90"/>
        </w:rPr>
        <w:t>көргил</w:t>
      </w:r>
      <w:r>
        <w:rPr>
          <w:spacing w:val="-5"/>
          <w:w w:val="90"/>
        </w:rPr>
        <w:t> </w:t>
      </w:r>
      <w:r>
        <w:rPr>
          <w:w w:val="90"/>
        </w:rPr>
        <w:t>емти</w:t>
      </w:r>
      <w:r>
        <w:rPr>
          <w:spacing w:val="-1"/>
          <w:w w:val="90"/>
        </w:rPr>
        <w:t> </w:t>
      </w:r>
      <w:r>
        <w:rPr>
          <w:w w:val="90"/>
        </w:rPr>
        <w:t>уқа</w:t>
      </w:r>
      <w:r>
        <w:rPr>
          <w:spacing w:val="-5"/>
          <w:w w:val="90"/>
        </w:rPr>
        <w:t> </w:t>
      </w:r>
      <w:r>
        <w:rPr>
          <w:w w:val="90"/>
        </w:rPr>
        <w:t>сынайу</w:t>
      </w:r>
      <w:r>
        <w:rPr>
          <w:spacing w:val="-5"/>
          <w:w w:val="90"/>
        </w:rPr>
        <w:t> </w:t>
      </w:r>
      <w:r>
        <w:rPr>
          <w:w w:val="90"/>
        </w:rPr>
        <w:t>(</w:t>
      </w:r>
      <w:r>
        <w:rPr>
          <w:w w:val="90"/>
          <w:rtl/>
        </w:rPr>
        <w:t>سوناىو</w:t>
      </w:r>
      <w:r>
        <w:rPr>
          <w:w w:val="90"/>
        </w:rPr>
        <w:t> </w:t>
      </w:r>
      <w:r>
        <w:rPr>
          <w:w w:val="90"/>
          <w:rtl/>
        </w:rPr>
        <w:t>وقا</w:t>
      </w:r>
      <w:r>
        <w:rPr>
          <w:spacing w:val="-5"/>
          <w:w w:val="90"/>
        </w:rPr>
        <w:t> </w:t>
      </w:r>
      <w:r>
        <w:rPr>
          <w:w w:val="90"/>
          <w:rtl/>
        </w:rPr>
        <w:t>ىمتى</w:t>
      </w:r>
      <w:r>
        <w:rPr>
          <w:spacing w:val="-5"/>
          <w:w w:val="90"/>
        </w:rPr>
        <w:t> </w:t>
      </w:r>
      <w:r>
        <w:rPr>
          <w:w w:val="90"/>
          <w:rtl/>
        </w:rPr>
        <w:t>كورگىل</w:t>
      </w:r>
      <w:r>
        <w:rPr>
          <w:spacing w:val="-5"/>
          <w:w w:val="90"/>
        </w:rPr>
        <w:t> </w:t>
      </w:r>
      <w:r>
        <w:rPr>
          <w:w w:val="90"/>
          <w:rtl/>
        </w:rPr>
        <w:t>باقا</w:t>
      </w:r>
      <w:r>
        <w:rPr>
          <w:w w:val="90"/>
        </w:rPr>
        <w:t>) (енді</w:t>
      </w:r>
      <w:r>
        <w:rPr>
          <w:spacing w:val="-9"/>
          <w:w w:val="90"/>
        </w:rPr>
        <w:t> </w:t>
      </w:r>
      <w:r>
        <w:rPr>
          <w:w w:val="90"/>
        </w:rPr>
        <w:t>оқып,</w:t>
      </w:r>
      <w:r>
        <w:rPr>
          <w:spacing w:val="-4"/>
          <w:w w:val="90"/>
        </w:rPr>
        <w:t> </w:t>
      </w:r>
      <w:r>
        <w:rPr>
          <w:w w:val="90"/>
        </w:rPr>
        <w:t>сынап,</w:t>
      </w:r>
      <w:r>
        <w:rPr>
          <w:spacing w:val="-4"/>
          <w:w w:val="90"/>
        </w:rPr>
        <w:t> </w:t>
      </w:r>
      <w:r>
        <w:rPr>
          <w:w w:val="90"/>
        </w:rPr>
        <w:t>қарап</w:t>
      </w:r>
      <w:r>
        <w:rPr>
          <w:spacing w:val="-5"/>
          <w:w w:val="90"/>
        </w:rPr>
        <w:t> </w:t>
      </w:r>
      <w:r>
        <w:rPr>
          <w:w w:val="90"/>
        </w:rPr>
        <w:t>көр). </w:t>
      </w:r>
      <w:r>
        <w:rPr>
          <w:spacing w:val="-4"/>
        </w:rPr>
        <w:t>А.М.</w:t>
      </w:r>
      <w:r>
        <w:rPr/>
        <w:tab/>
      </w:r>
      <w:r>
        <w:rPr>
          <w:spacing w:val="-2"/>
        </w:rPr>
        <w:t>Щербак</w:t>
      </w:r>
      <w:r>
        <w:rPr/>
        <w:tab/>
      </w:r>
      <w:r>
        <w:rPr>
          <w:spacing w:val="-2"/>
        </w:rPr>
        <w:t>күрделі</w:t>
      </w:r>
      <w:r>
        <w:rPr/>
        <w:tab/>
      </w:r>
      <w:r>
        <w:rPr>
          <w:spacing w:val="-2"/>
        </w:rPr>
        <w:t>немесе</w:t>
      </w:r>
      <w:r>
        <w:rPr/>
        <w:tab/>
      </w:r>
      <w:r>
        <w:rPr>
          <w:spacing w:val="-2"/>
        </w:rPr>
        <w:t>синтетикалық</w:t>
      </w:r>
      <w:r>
        <w:rPr/>
        <w:tab/>
      </w:r>
      <w:r>
        <w:rPr>
          <w:spacing w:val="-2"/>
        </w:rPr>
        <w:t>тәсілмен</w:t>
      </w:r>
      <w:r>
        <w:rPr/>
        <w:tab/>
      </w:r>
      <w:r>
        <w:rPr>
          <w:spacing w:val="-2"/>
        </w:rPr>
        <w:t>жасалған </w:t>
      </w:r>
      <w:r>
        <w:rPr/>
        <w:t>етістіктерді</w:t>
      </w:r>
      <w:r>
        <w:rPr>
          <w:spacing w:val="-7"/>
        </w:rPr>
        <w:t> </w:t>
      </w:r>
      <w:r>
        <w:rPr/>
        <w:t>олардың</w:t>
      </w:r>
      <w:r>
        <w:rPr>
          <w:spacing w:val="-2"/>
        </w:rPr>
        <w:t> </w:t>
      </w:r>
      <w:r>
        <w:rPr/>
        <w:t>сипаты, мағынасына</w:t>
      </w:r>
      <w:r>
        <w:rPr>
          <w:spacing w:val="-1"/>
        </w:rPr>
        <w:t> </w:t>
      </w:r>
      <w:r>
        <w:rPr/>
        <w:t>қарай,</w:t>
      </w:r>
      <w:r>
        <w:rPr>
          <w:spacing w:val="-4"/>
        </w:rPr>
        <w:t> </w:t>
      </w:r>
      <w:r>
        <w:rPr/>
        <w:t>түр</w:t>
      </w:r>
      <w:r>
        <w:rPr>
          <w:spacing w:val="-2"/>
        </w:rPr>
        <w:t> </w:t>
      </w:r>
      <w:r>
        <w:rPr/>
        <w:t>(вид)</w:t>
      </w:r>
      <w:r>
        <w:rPr>
          <w:spacing w:val="-3"/>
        </w:rPr>
        <w:t> </w:t>
      </w:r>
      <w:r>
        <w:rPr/>
        <w:t>мағынасын</w:t>
      </w:r>
      <w:r>
        <w:rPr>
          <w:spacing w:val="-2"/>
        </w:rPr>
        <w:t> </w:t>
      </w:r>
      <w:r>
        <w:rPr/>
        <w:t>білдіру тарауында</w:t>
      </w:r>
      <w:r>
        <w:rPr>
          <w:spacing w:val="15"/>
        </w:rPr>
        <w:t> </w:t>
      </w:r>
      <w:r>
        <w:rPr/>
        <w:t>берген.</w:t>
      </w:r>
      <w:r>
        <w:rPr>
          <w:spacing w:val="17"/>
        </w:rPr>
        <w:t> </w:t>
      </w:r>
      <w:r>
        <w:rPr/>
        <w:t>Ол</w:t>
      </w:r>
      <w:r>
        <w:rPr>
          <w:spacing w:val="16"/>
        </w:rPr>
        <w:t> </w:t>
      </w:r>
      <w:r>
        <w:rPr/>
        <w:t>көсемшелердің</w:t>
      </w:r>
      <w:r>
        <w:rPr>
          <w:spacing w:val="25"/>
        </w:rPr>
        <w:t> </w:t>
      </w:r>
      <w:r>
        <w:rPr>
          <w:i/>
          <w:iCs/>
        </w:rPr>
        <w:t>-иб/-ыб</w:t>
      </w:r>
      <w:r>
        <w:rPr>
          <w:i/>
          <w:iCs/>
          <w:spacing w:val="15"/>
        </w:rPr>
        <w:t> </w:t>
      </w:r>
      <w:r>
        <w:rPr/>
        <w:t>формасымен</w:t>
      </w:r>
      <w:r>
        <w:rPr>
          <w:spacing w:val="15"/>
        </w:rPr>
        <w:t> </w:t>
      </w:r>
      <w:r>
        <w:rPr/>
        <w:t>жасалған</w:t>
      </w:r>
      <w:r>
        <w:rPr>
          <w:spacing w:val="15"/>
        </w:rPr>
        <w:t> </w:t>
      </w:r>
      <w:r>
        <w:rPr>
          <w:spacing w:val="-2"/>
        </w:rPr>
        <w:t>күрдел</w:t>
      </w:r>
      <w:r>
        <w:rPr>
          <w:spacing w:val="-2"/>
        </w:rPr>
        <w:t>і</w:t>
      </w:r>
    </w:p>
    <w:p>
      <w:pPr>
        <w:pStyle w:val="BodyText"/>
        <w:spacing w:after="0"/>
        <w:jc w:val="right"/>
        <w:sectPr>
          <w:pgSz w:w="11900" w:h="16840"/>
          <w:pgMar w:header="0" w:footer="759" w:top="1040" w:bottom="940" w:left="1559" w:right="566"/>
        </w:sectPr>
      </w:pPr>
    </w:p>
    <w:p>
      <w:pPr>
        <w:pStyle w:val="BodyText"/>
        <w:spacing w:before="67"/>
        <w:ind w:right="284"/>
      </w:pPr>
      <w:r>
        <w:rPr/>
        <w:t>етістіктер</w:t>
      </w:r>
      <w:r>
        <w:rPr>
          <w:spacing w:val="-3"/>
        </w:rPr>
        <w:t> </w:t>
      </w:r>
      <w:r>
        <w:rPr/>
        <w:t>аяқталған</w:t>
      </w:r>
      <w:r>
        <w:rPr>
          <w:spacing w:val="-3"/>
        </w:rPr>
        <w:t> </w:t>
      </w:r>
      <w:r>
        <w:rPr/>
        <w:t>әрекет</w:t>
      </w:r>
      <w:r>
        <w:rPr>
          <w:spacing w:val="-4"/>
        </w:rPr>
        <w:t> </w:t>
      </w:r>
      <w:r>
        <w:rPr/>
        <w:t>мағынасын</w:t>
      </w:r>
      <w:r>
        <w:rPr>
          <w:spacing w:val="-3"/>
        </w:rPr>
        <w:t> </w:t>
      </w:r>
      <w:r>
        <w:rPr/>
        <w:t>білдіреді</w:t>
      </w:r>
      <w:r>
        <w:rPr>
          <w:spacing w:val="-7"/>
        </w:rPr>
        <w:t> </w:t>
      </w:r>
      <w:r>
        <w:rPr/>
        <w:t>деп</w:t>
      </w:r>
      <w:r>
        <w:rPr>
          <w:spacing w:val="-3"/>
        </w:rPr>
        <w:t> </w:t>
      </w:r>
      <w:r>
        <w:rPr/>
        <w:t>көрсетеді.</w:t>
      </w:r>
      <w:r>
        <w:rPr>
          <w:spacing w:val="-1"/>
        </w:rPr>
        <w:t> </w:t>
      </w:r>
      <w:r>
        <w:rPr/>
        <w:t>Аяқталғандық мағынасы шығармада жалпы көмекші етістіктердің семантикасына байланысты [112, 49].</w:t>
      </w:r>
    </w:p>
    <w:p>
      <w:pPr>
        <w:spacing w:line="242" w:lineRule="auto" w:before="0"/>
        <w:ind w:left="140" w:right="279" w:firstLine="566"/>
        <w:jc w:val="both"/>
        <w:rPr>
          <w:i/>
          <w:sz w:val="28"/>
        </w:rPr>
      </w:pPr>
      <w:r>
        <w:rPr>
          <w:i/>
          <w:sz w:val="28"/>
        </w:rPr>
        <w:t>Ырықсыз етіс. </w:t>
      </w:r>
      <w:r>
        <w:rPr>
          <w:sz w:val="28"/>
        </w:rPr>
        <w:t>Ырықсыз етіс категориясын жасау үшін </w:t>
      </w:r>
      <w:r>
        <w:rPr>
          <w:b/>
          <w:sz w:val="28"/>
        </w:rPr>
        <w:t>-ыл, </w:t>
      </w:r>
      <w:r>
        <w:rPr>
          <w:i/>
          <w:sz w:val="28"/>
        </w:rPr>
        <w:t>қайтарыл, санчыл,</w:t>
      </w:r>
      <w:r>
        <w:rPr>
          <w:i/>
          <w:spacing w:val="-4"/>
          <w:sz w:val="28"/>
        </w:rPr>
        <w:t> </w:t>
      </w:r>
      <w:r>
        <w:rPr>
          <w:i/>
          <w:sz w:val="28"/>
        </w:rPr>
        <w:t>суғыл;</w:t>
      </w:r>
      <w:r>
        <w:rPr>
          <w:i/>
          <w:spacing w:val="-5"/>
          <w:sz w:val="28"/>
        </w:rPr>
        <w:t> </w:t>
      </w:r>
      <w:r>
        <w:rPr>
          <w:b/>
          <w:sz w:val="28"/>
        </w:rPr>
        <w:t>-ул </w:t>
      </w:r>
      <w:r>
        <w:rPr>
          <w:i/>
          <w:sz w:val="28"/>
        </w:rPr>
        <w:t>кутул,</w:t>
      </w:r>
      <w:r>
        <w:rPr>
          <w:i/>
          <w:spacing w:val="-4"/>
          <w:sz w:val="28"/>
        </w:rPr>
        <w:t> </w:t>
      </w:r>
      <w:r>
        <w:rPr>
          <w:i/>
          <w:sz w:val="28"/>
        </w:rPr>
        <w:t>сунул,</w:t>
      </w:r>
      <w:r>
        <w:rPr>
          <w:i/>
          <w:spacing w:val="-4"/>
          <w:sz w:val="28"/>
        </w:rPr>
        <w:t> </w:t>
      </w:r>
      <w:r>
        <w:rPr>
          <w:i/>
          <w:sz w:val="28"/>
        </w:rPr>
        <w:t>урул;</w:t>
      </w:r>
      <w:r>
        <w:rPr>
          <w:i/>
          <w:spacing w:val="-3"/>
          <w:sz w:val="28"/>
        </w:rPr>
        <w:t> </w:t>
      </w:r>
      <w:r>
        <w:rPr>
          <w:b/>
          <w:sz w:val="28"/>
        </w:rPr>
        <w:t>-ил</w:t>
      </w:r>
      <w:r>
        <w:rPr>
          <w:b/>
          <w:spacing w:val="-4"/>
          <w:sz w:val="28"/>
        </w:rPr>
        <w:t> </w:t>
      </w:r>
      <w:r>
        <w:rPr>
          <w:i/>
          <w:sz w:val="28"/>
        </w:rPr>
        <w:t>берил,</w:t>
      </w:r>
      <w:r>
        <w:rPr>
          <w:i/>
          <w:spacing w:val="-4"/>
          <w:sz w:val="28"/>
        </w:rPr>
        <w:t> </w:t>
      </w:r>
      <w:r>
        <w:rPr>
          <w:i/>
          <w:sz w:val="28"/>
        </w:rPr>
        <w:t>гүдазил,</w:t>
      </w:r>
      <w:r>
        <w:rPr>
          <w:i/>
          <w:spacing w:val="-4"/>
          <w:sz w:val="28"/>
        </w:rPr>
        <w:t> </w:t>
      </w:r>
      <w:r>
        <w:rPr>
          <w:i/>
          <w:sz w:val="28"/>
        </w:rPr>
        <w:t>йерил,</w:t>
      </w:r>
      <w:r>
        <w:rPr>
          <w:i/>
          <w:spacing w:val="-4"/>
          <w:sz w:val="28"/>
        </w:rPr>
        <w:t> </w:t>
      </w:r>
      <w:r>
        <w:rPr>
          <w:i/>
          <w:sz w:val="28"/>
        </w:rPr>
        <w:t>тегил,</w:t>
      </w:r>
      <w:r>
        <w:rPr>
          <w:i/>
          <w:spacing w:val="-4"/>
          <w:sz w:val="28"/>
        </w:rPr>
        <w:t> </w:t>
      </w:r>
      <w:r>
        <w:rPr>
          <w:i/>
          <w:sz w:val="28"/>
        </w:rPr>
        <w:t>терил, төгүл, иртегил, изләгил; </w:t>
      </w:r>
      <w:r>
        <w:rPr>
          <w:b/>
          <w:sz w:val="28"/>
        </w:rPr>
        <w:t>-үл </w:t>
      </w:r>
      <w:r>
        <w:rPr>
          <w:i/>
          <w:sz w:val="28"/>
        </w:rPr>
        <w:t>сөкүл, төгүл; </w:t>
      </w:r>
      <w:r>
        <w:rPr>
          <w:b/>
          <w:sz w:val="28"/>
        </w:rPr>
        <w:t>-ал </w:t>
      </w:r>
      <w:r>
        <w:rPr>
          <w:i/>
          <w:sz w:val="28"/>
        </w:rPr>
        <w:t>йоқал.</w:t>
      </w:r>
    </w:p>
    <w:p>
      <w:pPr>
        <w:pStyle w:val="BodyText"/>
        <w:ind w:right="285" w:firstLine="566"/>
      </w:pPr>
      <w:r>
        <w:rPr/>
        <w:t>Бұл аффикстер салт етістіктерге қосылып, іс-әрекеттің көмегі арқылы субъектіге қатысты екендігін көрсетеді. Ырықсыз етіспен берілген мұндай етістіктерде</w:t>
      </w:r>
      <w:r>
        <w:rPr>
          <w:spacing w:val="22"/>
        </w:rPr>
        <w:t> </w:t>
      </w:r>
      <w:r>
        <w:rPr/>
        <w:t>субъект</w:t>
      </w:r>
      <w:r>
        <w:rPr>
          <w:spacing w:val="20"/>
        </w:rPr>
        <w:t> </w:t>
      </w:r>
      <w:r>
        <w:rPr/>
        <w:t>объектіге</w:t>
      </w:r>
      <w:r>
        <w:rPr>
          <w:spacing w:val="23"/>
        </w:rPr>
        <w:t> </w:t>
      </w:r>
      <w:r>
        <w:rPr/>
        <w:t>айналады,</w:t>
      </w:r>
      <w:r>
        <w:rPr>
          <w:spacing w:val="24"/>
        </w:rPr>
        <w:t> </w:t>
      </w:r>
      <w:r>
        <w:rPr/>
        <w:t>ал</w:t>
      </w:r>
      <w:r>
        <w:rPr>
          <w:spacing w:val="22"/>
        </w:rPr>
        <w:t> </w:t>
      </w:r>
      <w:r>
        <w:rPr/>
        <w:t>объект</w:t>
      </w:r>
      <w:r>
        <w:rPr>
          <w:spacing w:val="20"/>
        </w:rPr>
        <w:t> </w:t>
      </w:r>
      <w:r>
        <w:rPr/>
        <w:t>субъект</w:t>
      </w:r>
      <w:r>
        <w:rPr>
          <w:spacing w:val="20"/>
        </w:rPr>
        <w:t> </w:t>
      </w:r>
      <w:r>
        <w:rPr/>
        <w:t>орнына</w:t>
      </w:r>
      <w:r>
        <w:rPr>
          <w:spacing w:val="22"/>
        </w:rPr>
        <w:t> </w:t>
      </w:r>
      <w:r>
        <w:rPr>
          <w:spacing w:val="-2"/>
        </w:rPr>
        <w:t>қалады:</w:t>
      </w:r>
    </w:p>
    <w:p>
      <w:pPr>
        <w:tabs>
          <w:tab w:pos="4548" w:val="left" w:leader="none"/>
        </w:tabs>
        <w:spacing w:line="316" w:lineRule="exact" w:before="0"/>
        <w:ind w:left="140" w:right="0" w:firstLine="0"/>
        <w:jc w:val="left"/>
        <w:rPr>
          <w:sz w:val="28"/>
          <w:szCs w:val="28"/>
        </w:rPr>
      </w:pPr>
      <w:r>
        <w:rPr>
          <w:i/>
          <w:iCs/>
          <w:sz w:val="28"/>
          <w:szCs w:val="28"/>
        </w:rPr>
        <w:t>тар</w:t>
      </w:r>
      <w:r>
        <w:rPr>
          <w:i/>
          <w:iCs/>
          <w:spacing w:val="18"/>
          <w:sz w:val="28"/>
          <w:szCs w:val="28"/>
        </w:rPr>
        <w:t> </w:t>
      </w:r>
      <w:r>
        <w:rPr>
          <w:i/>
          <w:iCs/>
          <w:sz w:val="28"/>
          <w:szCs w:val="28"/>
        </w:rPr>
        <w:t>ерсә</w:t>
      </w:r>
      <w:r>
        <w:rPr>
          <w:i/>
          <w:iCs/>
          <w:spacing w:val="19"/>
          <w:sz w:val="28"/>
          <w:szCs w:val="28"/>
        </w:rPr>
        <w:t> </w:t>
      </w:r>
      <w:r>
        <w:rPr>
          <w:i/>
          <w:iCs/>
          <w:sz w:val="28"/>
          <w:szCs w:val="28"/>
        </w:rPr>
        <w:t>кең</w:t>
      </w:r>
      <w:r>
        <w:rPr>
          <w:i/>
          <w:iCs/>
          <w:spacing w:val="20"/>
          <w:sz w:val="28"/>
          <w:szCs w:val="28"/>
        </w:rPr>
        <w:t> </w:t>
      </w:r>
      <w:r>
        <w:rPr>
          <w:i/>
          <w:iCs/>
          <w:sz w:val="28"/>
          <w:szCs w:val="28"/>
        </w:rPr>
        <w:t>ерсә</w:t>
      </w:r>
      <w:r>
        <w:rPr>
          <w:i/>
          <w:iCs/>
          <w:spacing w:val="19"/>
          <w:sz w:val="28"/>
          <w:szCs w:val="28"/>
        </w:rPr>
        <w:t> </w:t>
      </w:r>
      <w:r>
        <w:rPr>
          <w:i/>
          <w:iCs/>
          <w:sz w:val="28"/>
          <w:szCs w:val="28"/>
        </w:rPr>
        <w:t>битилди</w:t>
      </w:r>
      <w:r>
        <w:rPr>
          <w:i/>
          <w:iCs/>
          <w:spacing w:val="18"/>
          <w:sz w:val="28"/>
          <w:szCs w:val="28"/>
        </w:rPr>
        <w:t> </w:t>
      </w:r>
      <w:r>
        <w:rPr>
          <w:i/>
          <w:iCs/>
          <w:spacing w:val="-4"/>
          <w:sz w:val="28"/>
          <w:szCs w:val="28"/>
        </w:rPr>
        <w:t>розың</w:t>
      </w:r>
      <w:r>
        <w:rPr>
          <w:i/>
          <w:iCs/>
          <w:sz w:val="28"/>
          <w:szCs w:val="28"/>
        </w:rPr>
        <w:tab/>
      </w:r>
      <w:r>
        <w:rPr>
          <w:w w:val="80"/>
          <w:sz w:val="28"/>
          <w:szCs w:val="28"/>
        </w:rPr>
        <w:t>(</w:t>
      </w:r>
      <w:r>
        <w:rPr>
          <w:w w:val="80"/>
          <w:sz w:val="28"/>
          <w:szCs w:val="28"/>
          <w:rtl/>
        </w:rPr>
        <w:t>روزون</w:t>
      </w:r>
      <w:r>
        <w:rPr>
          <w:spacing w:val="-2"/>
          <w:sz w:val="28"/>
          <w:szCs w:val="28"/>
        </w:rPr>
        <w:t> </w:t>
      </w:r>
      <w:r>
        <w:rPr>
          <w:w w:val="80"/>
          <w:sz w:val="28"/>
          <w:szCs w:val="28"/>
          <w:rtl/>
        </w:rPr>
        <w:t>بىتىلدى</w:t>
      </w:r>
      <w:r>
        <w:rPr>
          <w:spacing w:val="-2"/>
          <w:sz w:val="28"/>
          <w:szCs w:val="28"/>
        </w:rPr>
        <w:t> </w:t>
      </w:r>
      <w:r>
        <w:rPr>
          <w:w w:val="80"/>
          <w:sz w:val="28"/>
          <w:szCs w:val="28"/>
          <w:rtl/>
        </w:rPr>
        <w:t>ىرسا</w:t>
      </w:r>
      <w:r>
        <w:rPr>
          <w:spacing w:val="-4"/>
          <w:sz w:val="28"/>
          <w:szCs w:val="28"/>
        </w:rPr>
        <w:t> </w:t>
      </w:r>
      <w:r>
        <w:rPr>
          <w:w w:val="80"/>
          <w:sz w:val="28"/>
          <w:szCs w:val="28"/>
          <w:rtl/>
        </w:rPr>
        <w:t>كىن</w:t>
      </w:r>
      <w:r>
        <w:rPr>
          <w:spacing w:val="-4"/>
          <w:sz w:val="28"/>
          <w:szCs w:val="28"/>
        </w:rPr>
        <w:t> </w:t>
      </w:r>
      <w:r>
        <w:rPr>
          <w:w w:val="80"/>
          <w:sz w:val="28"/>
          <w:szCs w:val="28"/>
          <w:rtl/>
        </w:rPr>
        <w:t>ىرسا</w:t>
      </w:r>
      <w:r>
        <w:rPr>
          <w:spacing w:val="-1"/>
          <w:sz w:val="28"/>
          <w:szCs w:val="28"/>
        </w:rPr>
        <w:t> </w:t>
      </w:r>
      <w:r>
        <w:rPr>
          <w:w w:val="80"/>
          <w:sz w:val="28"/>
          <w:szCs w:val="28"/>
          <w:rtl/>
        </w:rPr>
        <w:t>ومور</w:t>
      </w:r>
      <w:r>
        <w:rPr>
          <w:w w:val="80"/>
          <w:sz w:val="28"/>
          <w:szCs w:val="28"/>
        </w:rPr>
        <w:t>)</w:t>
      </w:r>
      <w:r>
        <w:rPr>
          <w:spacing w:val="-4"/>
          <w:sz w:val="28"/>
          <w:szCs w:val="28"/>
        </w:rPr>
        <w:t> </w:t>
      </w:r>
      <w:r>
        <w:rPr>
          <w:w w:val="80"/>
          <w:sz w:val="28"/>
          <w:szCs w:val="28"/>
        </w:rPr>
        <w:t>(өмір</w:t>
      </w:r>
      <w:r>
        <w:rPr>
          <w:spacing w:val="-3"/>
          <w:sz w:val="28"/>
          <w:szCs w:val="28"/>
        </w:rPr>
        <w:t> </w:t>
      </w:r>
      <w:r>
        <w:rPr>
          <w:spacing w:val="-4"/>
          <w:w w:val="80"/>
          <w:sz w:val="28"/>
          <w:szCs w:val="28"/>
        </w:rPr>
        <w:t>сүр</w:t>
      </w:r>
      <w:r>
        <w:rPr>
          <w:spacing w:val="-4"/>
          <w:w w:val="80"/>
          <w:sz w:val="28"/>
          <w:szCs w:val="28"/>
        </w:rPr>
        <w:t>у</w:t>
      </w:r>
    </w:p>
    <w:p>
      <w:pPr>
        <w:spacing w:before="0"/>
        <w:ind w:left="140" w:right="283" w:firstLine="0"/>
        <w:jc w:val="both"/>
        <w:rPr>
          <w:sz w:val="28"/>
        </w:rPr>
      </w:pPr>
      <w:r>
        <w:rPr>
          <w:sz w:val="28"/>
        </w:rPr>
        <w:t>күнің немесе өмірің ұзын, қысқа болуы да жазылған); </w:t>
      </w:r>
      <w:r>
        <w:rPr>
          <w:i/>
          <w:sz w:val="28"/>
        </w:rPr>
        <w:t>тилиндин төкүлди телим ер қаны </w:t>
      </w:r>
      <w:r>
        <w:rPr>
          <w:sz w:val="28"/>
        </w:rPr>
        <w:t>(тілінің кесірінен көп адамның қаны төгілді); </w:t>
      </w:r>
      <w:r>
        <w:rPr>
          <w:i/>
          <w:sz w:val="28"/>
        </w:rPr>
        <w:t>бүкәнди ол ергә мурувват йолы </w:t>
      </w:r>
      <w:r>
        <w:rPr>
          <w:sz w:val="28"/>
        </w:rPr>
        <w:t>(ол адамға жақсылық жолы түсірілді).</w:t>
      </w:r>
    </w:p>
    <w:p>
      <w:pPr>
        <w:pStyle w:val="BodyText"/>
        <w:spacing w:line="321" w:lineRule="exact"/>
        <w:ind w:left="707"/>
      </w:pPr>
      <w:r>
        <w:rPr/>
        <w:t>С.М.</w:t>
      </w:r>
      <w:r>
        <w:rPr>
          <w:spacing w:val="79"/>
          <w:w w:val="150"/>
        </w:rPr>
        <w:t> </w:t>
      </w:r>
      <w:r>
        <w:rPr/>
        <w:t>Исаев</w:t>
      </w:r>
      <w:r>
        <w:rPr>
          <w:spacing w:val="22"/>
        </w:rPr>
        <w:t>  </w:t>
      </w:r>
      <w:r>
        <w:rPr/>
        <w:t>қазақ</w:t>
      </w:r>
      <w:r>
        <w:rPr>
          <w:spacing w:val="23"/>
        </w:rPr>
        <w:t>  </w:t>
      </w:r>
      <w:r>
        <w:rPr/>
        <w:t>тіліндегі</w:t>
      </w:r>
      <w:r>
        <w:rPr>
          <w:spacing w:val="77"/>
          <w:w w:val="150"/>
        </w:rPr>
        <w:t> </w:t>
      </w:r>
      <w:r>
        <w:rPr/>
        <w:t>ырықсыз</w:t>
      </w:r>
      <w:r>
        <w:rPr>
          <w:spacing w:val="26"/>
        </w:rPr>
        <w:t>  </w:t>
      </w:r>
      <w:r>
        <w:rPr/>
        <w:t>етістік</w:t>
      </w:r>
      <w:r>
        <w:rPr>
          <w:spacing w:val="23"/>
        </w:rPr>
        <w:t>  </w:t>
      </w:r>
      <w:r>
        <w:rPr/>
        <w:t>жөнінде</w:t>
      </w:r>
      <w:r>
        <w:rPr>
          <w:spacing w:val="24"/>
        </w:rPr>
        <w:t>  </w:t>
      </w:r>
      <w:r>
        <w:rPr/>
        <w:t>былай</w:t>
      </w:r>
      <w:r>
        <w:rPr>
          <w:spacing w:val="23"/>
        </w:rPr>
        <w:t>  </w:t>
      </w:r>
      <w:r>
        <w:rPr>
          <w:spacing w:val="-2"/>
        </w:rPr>
        <w:t>дейді:</w:t>
      </w:r>
    </w:p>
    <w:p>
      <w:pPr>
        <w:pStyle w:val="BodyText"/>
        <w:ind w:right="285"/>
      </w:pPr>
      <w:r>
        <w:rPr/>
        <w:t>«Ырықсыз етіс – қимыл-әрекеттің өздігінен орындалуы мәнін үстеп, қимыл- әрекеттің тура объектісі оның грамматикалық бастауышы болу қызметін атқарып,</w:t>
      </w:r>
      <w:r>
        <w:rPr>
          <w:spacing w:val="25"/>
        </w:rPr>
        <w:t> </w:t>
      </w:r>
      <w:r>
        <w:rPr/>
        <w:t>тек</w:t>
      </w:r>
      <w:r>
        <w:rPr>
          <w:spacing w:val="23"/>
        </w:rPr>
        <w:t> </w:t>
      </w:r>
      <w:r>
        <w:rPr/>
        <w:t>сабақты</w:t>
      </w:r>
      <w:r>
        <w:rPr>
          <w:spacing w:val="24"/>
        </w:rPr>
        <w:t> </w:t>
      </w:r>
      <w:r>
        <w:rPr/>
        <w:t>етістіктерден</w:t>
      </w:r>
      <w:r>
        <w:rPr>
          <w:spacing w:val="30"/>
        </w:rPr>
        <w:t> </w:t>
      </w:r>
      <w:r>
        <w:rPr>
          <w:b/>
        </w:rPr>
        <w:t>-ыл/-іл/-л</w:t>
      </w:r>
      <w:r>
        <w:rPr>
          <w:b/>
          <w:spacing w:val="25"/>
        </w:rPr>
        <w:t> </w:t>
      </w:r>
      <w:r>
        <w:rPr/>
        <w:t>қосымшасы,</w:t>
      </w:r>
      <w:r>
        <w:rPr>
          <w:spacing w:val="26"/>
        </w:rPr>
        <w:t> </w:t>
      </w:r>
      <w:r>
        <w:rPr/>
        <w:t>түбір</w:t>
      </w:r>
      <w:r>
        <w:rPr>
          <w:spacing w:val="23"/>
        </w:rPr>
        <w:t> </w:t>
      </w:r>
      <w:r>
        <w:rPr>
          <w:spacing w:val="-2"/>
        </w:rPr>
        <w:t>құрамында</w:t>
      </w:r>
    </w:p>
    <w:p>
      <w:pPr>
        <w:pStyle w:val="BodyText"/>
        <w:spacing w:before="3"/>
        <w:ind w:right="284"/>
      </w:pPr>
      <w:r>
        <w:rPr>
          <w:b/>
        </w:rPr>
        <w:t>-л</w:t>
      </w:r>
      <w:r>
        <w:rPr>
          <w:b/>
          <w:spacing w:val="-2"/>
        </w:rPr>
        <w:t> </w:t>
      </w:r>
      <w:r>
        <w:rPr/>
        <w:t>дыбысы</w:t>
      </w:r>
      <w:r>
        <w:rPr>
          <w:spacing w:val="-5"/>
        </w:rPr>
        <w:t> </w:t>
      </w:r>
      <w:r>
        <w:rPr/>
        <w:t>болса, </w:t>
      </w:r>
      <w:r>
        <w:rPr>
          <w:b/>
        </w:rPr>
        <w:t>-ын/-ін/-н</w:t>
      </w:r>
      <w:r>
        <w:rPr>
          <w:b/>
          <w:spacing w:val="-2"/>
        </w:rPr>
        <w:t> </w:t>
      </w:r>
      <w:r>
        <w:rPr/>
        <w:t>қосымшасы арқылы</w:t>
      </w:r>
      <w:r>
        <w:rPr>
          <w:spacing w:val="-4"/>
        </w:rPr>
        <w:t> </w:t>
      </w:r>
      <w:r>
        <w:rPr/>
        <w:t>жасалады.</w:t>
      </w:r>
      <w:r>
        <w:rPr>
          <w:spacing w:val="-2"/>
        </w:rPr>
        <w:t> </w:t>
      </w:r>
      <w:r>
        <w:rPr/>
        <w:t>Кітап</w:t>
      </w:r>
      <w:r>
        <w:rPr>
          <w:spacing w:val="-5"/>
        </w:rPr>
        <w:t> </w:t>
      </w:r>
      <w:r>
        <w:rPr/>
        <w:t>оқылды,</w:t>
      </w:r>
      <w:r>
        <w:rPr>
          <w:spacing w:val="-2"/>
        </w:rPr>
        <w:t> </w:t>
      </w:r>
      <w:r>
        <w:rPr/>
        <w:t>үй тазаланды, астық жиналды, сөз сөйленді т.б. мысалдарда, біріншіден, тура объектілер (</w:t>
      </w:r>
      <w:r>
        <w:rPr>
          <w:i/>
        </w:rPr>
        <w:t>кітап, үй</w:t>
      </w:r>
      <w:r>
        <w:rPr/>
        <w:t>) грамматикалық бастауыш қызметін атқарса,</w:t>
      </w:r>
      <w:r>
        <w:rPr>
          <w:spacing w:val="40"/>
        </w:rPr>
        <w:t> </w:t>
      </w:r>
      <w:r>
        <w:rPr/>
        <w:t>екіншіден, ырықсыз етіс формалы етістіктер салт етістік болып тұр» [120,</w:t>
      </w:r>
      <w:r>
        <w:rPr>
          <w:spacing w:val="40"/>
        </w:rPr>
        <w:t> </w:t>
      </w:r>
      <w:r>
        <w:rPr>
          <w:spacing w:val="-4"/>
        </w:rPr>
        <w:t>83].</w:t>
      </w:r>
    </w:p>
    <w:p>
      <w:pPr>
        <w:spacing w:line="321" w:lineRule="exact" w:before="0"/>
        <w:ind w:left="707" w:right="0" w:firstLine="0"/>
        <w:jc w:val="both"/>
        <w:rPr>
          <w:i/>
          <w:sz w:val="28"/>
        </w:rPr>
      </w:pPr>
      <w:r>
        <w:rPr>
          <w:i/>
          <w:sz w:val="28"/>
        </w:rPr>
        <w:t>Өздік</w:t>
      </w:r>
      <w:r>
        <w:rPr>
          <w:i/>
          <w:spacing w:val="53"/>
          <w:sz w:val="28"/>
        </w:rPr>
        <w:t> </w:t>
      </w:r>
      <w:r>
        <w:rPr>
          <w:i/>
          <w:sz w:val="28"/>
        </w:rPr>
        <w:t>етіс</w:t>
      </w:r>
      <w:r>
        <w:rPr>
          <w:i/>
          <w:spacing w:val="55"/>
          <w:sz w:val="28"/>
        </w:rPr>
        <w:t> </w:t>
      </w:r>
      <w:r>
        <w:rPr>
          <w:sz w:val="28"/>
        </w:rPr>
        <w:t>етістік</w:t>
      </w:r>
      <w:r>
        <w:rPr>
          <w:spacing w:val="52"/>
          <w:sz w:val="28"/>
        </w:rPr>
        <w:t> </w:t>
      </w:r>
      <w:r>
        <w:rPr>
          <w:sz w:val="28"/>
        </w:rPr>
        <w:t>түбірі</w:t>
      </w:r>
      <w:r>
        <w:rPr>
          <w:spacing w:val="48"/>
          <w:sz w:val="28"/>
        </w:rPr>
        <w:t> </w:t>
      </w:r>
      <w:r>
        <w:rPr>
          <w:sz w:val="28"/>
        </w:rPr>
        <w:t>немесе</w:t>
      </w:r>
      <w:r>
        <w:rPr>
          <w:spacing w:val="55"/>
          <w:sz w:val="28"/>
        </w:rPr>
        <w:t> </w:t>
      </w:r>
      <w:r>
        <w:rPr>
          <w:sz w:val="28"/>
        </w:rPr>
        <w:t>негізінің</w:t>
      </w:r>
      <w:r>
        <w:rPr>
          <w:spacing w:val="54"/>
          <w:sz w:val="28"/>
        </w:rPr>
        <w:t> </w:t>
      </w:r>
      <w:r>
        <w:rPr>
          <w:sz w:val="28"/>
        </w:rPr>
        <w:t>сипатына</w:t>
      </w:r>
      <w:r>
        <w:rPr>
          <w:spacing w:val="55"/>
          <w:sz w:val="28"/>
        </w:rPr>
        <w:t> </w:t>
      </w:r>
      <w:r>
        <w:rPr>
          <w:sz w:val="28"/>
        </w:rPr>
        <w:t>сәйкес</w:t>
      </w:r>
      <w:r>
        <w:rPr>
          <w:spacing w:val="63"/>
          <w:sz w:val="28"/>
        </w:rPr>
        <w:t> </w:t>
      </w:r>
      <w:r>
        <w:rPr>
          <w:i/>
          <w:sz w:val="28"/>
        </w:rPr>
        <w:t>-н/-ын/-</w:t>
      </w:r>
      <w:r>
        <w:rPr>
          <w:i/>
          <w:spacing w:val="-5"/>
          <w:sz w:val="28"/>
        </w:rPr>
        <w:t>ин;</w:t>
      </w:r>
    </w:p>
    <w:p>
      <w:pPr>
        <w:spacing w:before="0"/>
        <w:ind w:left="140" w:right="287" w:firstLine="0"/>
        <w:jc w:val="both"/>
        <w:rPr>
          <w:i/>
          <w:sz w:val="28"/>
        </w:rPr>
      </w:pPr>
      <w:r>
        <w:rPr>
          <w:i/>
          <w:sz w:val="28"/>
        </w:rPr>
        <w:t>-ун/-үн; -л/-ыл/-ил </w:t>
      </w:r>
      <w:r>
        <w:rPr>
          <w:sz w:val="28"/>
        </w:rPr>
        <w:t>аффикстері арқылы берілген. Бұл аффикстер салт және сабақты етістікке қосылып, олардан білдірілген іс-әрекеттің субъекттің өзіне қайтқанын білдіреді. Мысалы, </w:t>
      </w:r>
      <w:r>
        <w:rPr>
          <w:i/>
          <w:sz w:val="28"/>
        </w:rPr>
        <w:t>Айа тил түрәт мадқ өтүнгил қаны</w:t>
      </w:r>
    </w:p>
    <w:p>
      <w:pPr>
        <w:pStyle w:val="BodyText"/>
        <w:ind w:right="275" w:firstLine="672"/>
      </w:pPr>
      <w:r>
        <w:rPr>
          <w:spacing w:val="-2"/>
          <w:w w:val="95"/>
        </w:rPr>
        <w:t>(</w:t>
      </w:r>
      <w:r>
        <w:rPr>
          <w:spacing w:val="-2"/>
          <w:w w:val="95"/>
          <w:rtl/>
        </w:rPr>
        <w:t>قانو</w:t>
      </w:r>
      <w:r>
        <w:rPr>
          <w:spacing w:val="-4"/>
          <w:w w:val="95"/>
        </w:rPr>
        <w:t> </w:t>
      </w:r>
      <w:r>
        <w:rPr>
          <w:spacing w:val="-2"/>
          <w:w w:val="90"/>
          <w:rtl/>
        </w:rPr>
        <w:t>وتونگىل</w:t>
      </w:r>
      <w:r>
        <w:rPr>
          <w:spacing w:val="-2"/>
          <w:w w:val="90"/>
        </w:rPr>
        <w:t> </w:t>
      </w:r>
      <w:r>
        <w:rPr>
          <w:spacing w:val="-2"/>
          <w:w w:val="95"/>
          <w:rtl/>
        </w:rPr>
        <w:t>مادق</w:t>
      </w:r>
      <w:r>
        <w:rPr>
          <w:spacing w:val="-5"/>
          <w:w w:val="95"/>
        </w:rPr>
        <w:t> </w:t>
      </w:r>
      <w:r>
        <w:rPr>
          <w:spacing w:val="-2"/>
          <w:w w:val="95"/>
          <w:rtl/>
        </w:rPr>
        <w:t>تورات</w:t>
      </w:r>
      <w:r>
        <w:rPr>
          <w:spacing w:val="-6"/>
          <w:w w:val="95"/>
        </w:rPr>
        <w:t> </w:t>
      </w:r>
      <w:r>
        <w:rPr>
          <w:spacing w:val="-2"/>
          <w:w w:val="90"/>
          <w:rtl/>
        </w:rPr>
        <w:t>تىًل</w:t>
      </w:r>
      <w:r>
        <w:rPr>
          <w:spacing w:val="-2"/>
          <w:w w:val="90"/>
        </w:rPr>
        <w:t> </w:t>
      </w:r>
      <w:r>
        <w:rPr>
          <w:spacing w:val="-2"/>
          <w:w w:val="95"/>
          <w:rtl/>
        </w:rPr>
        <w:t>اىا</w:t>
      </w:r>
      <w:r>
        <w:rPr>
          <w:spacing w:val="-2"/>
          <w:w w:val="95"/>
        </w:rPr>
        <w:t>)</w:t>
      </w:r>
      <w:r>
        <w:rPr>
          <w:spacing w:val="-5"/>
          <w:w w:val="95"/>
        </w:rPr>
        <w:t> </w:t>
      </w:r>
      <w:r>
        <w:rPr>
          <w:spacing w:val="-2"/>
          <w:w w:val="95"/>
        </w:rPr>
        <w:t>(Кәнекей,</w:t>
      </w:r>
      <w:r>
        <w:rPr>
          <w:spacing w:val="-4"/>
          <w:w w:val="95"/>
        </w:rPr>
        <w:t> </w:t>
      </w:r>
      <w:r>
        <w:rPr>
          <w:spacing w:val="-2"/>
          <w:w w:val="95"/>
        </w:rPr>
        <w:t>өтінгін,</w:t>
      </w:r>
      <w:r>
        <w:rPr>
          <w:spacing w:val="-4"/>
          <w:w w:val="95"/>
        </w:rPr>
        <w:t> </w:t>
      </w:r>
      <w:r>
        <w:rPr>
          <w:spacing w:val="-2"/>
          <w:w w:val="95"/>
        </w:rPr>
        <w:t>сұрағын,</w:t>
      </w:r>
      <w:r>
        <w:rPr>
          <w:spacing w:val="-4"/>
          <w:w w:val="95"/>
        </w:rPr>
        <w:t> </w:t>
      </w:r>
      <w:r>
        <w:rPr>
          <w:spacing w:val="-2"/>
          <w:w w:val="95"/>
        </w:rPr>
        <w:t>тілмен</w:t>
      </w:r>
      <w:r>
        <w:rPr>
          <w:spacing w:val="-5"/>
          <w:w w:val="95"/>
        </w:rPr>
        <w:t> </w:t>
      </w:r>
      <w:r>
        <w:rPr>
          <w:spacing w:val="-2"/>
          <w:w w:val="95"/>
        </w:rPr>
        <w:t>мадақта, </w:t>
      </w:r>
      <w:r>
        <w:rPr>
          <w:spacing w:val="-2"/>
        </w:rPr>
        <w:t>мақта);</w:t>
      </w:r>
      <w:r>
        <w:rPr>
          <w:spacing w:val="-16"/>
        </w:rPr>
        <w:t> </w:t>
      </w:r>
      <w:r>
        <w:rPr>
          <w:i/>
          <w:iCs/>
          <w:spacing w:val="-2"/>
        </w:rPr>
        <w:t>Улуғлуғ</w:t>
      </w:r>
      <w:r>
        <w:rPr>
          <w:i/>
          <w:iCs/>
          <w:spacing w:val="-15"/>
        </w:rPr>
        <w:t> </w:t>
      </w:r>
      <w:r>
        <w:rPr>
          <w:i/>
          <w:iCs/>
          <w:spacing w:val="-2"/>
        </w:rPr>
        <w:t>мениңсиз</w:t>
      </w:r>
      <w:r>
        <w:rPr>
          <w:i/>
          <w:iCs/>
          <w:spacing w:val="-16"/>
        </w:rPr>
        <w:t> </w:t>
      </w:r>
      <w:r>
        <w:rPr>
          <w:i/>
          <w:iCs/>
          <w:spacing w:val="-2"/>
        </w:rPr>
        <w:t>алынмаң</w:t>
      </w:r>
      <w:r>
        <w:rPr>
          <w:i/>
          <w:iCs/>
          <w:spacing w:val="-15"/>
        </w:rPr>
        <w:t> </w:t>
      </w:r>
      <w:r>
        <w:rPr>
          <w:i/>
          <w:iCs/>
          <w:spacing w:val="-2"/>
        </w:rPr>
        <w:t>теди</w:t>
      </w:r>
      <w:r>
        <w:rPr>
          <w:i/>
          <w:iCs/>
          <w:spacing w:val="-16"/>
        </w:rPr>
        <w:t> </w:t>
      </w:r>
      <w:r>
        <w:rPr>
          <w:spacing w:val="-2"/>
        </w:rPr>
        <w:t>(</w:t>
      </w:r>
      <w:r>
        <w:rPr>
          <w:spacing w:val="-2"/>
          <w:rtl/>
        </w:rPr>
        <w:t>تىدى</w:t>
      </w:r>
      <w:r>
        <w:rPr>
          <w:spacing w:val="-15"/>
        </w:rPr>
        <w:t> </w:t>
      </w:r>
      <w:r>
        <w:rPr>
          <w:spacing w:val="-2"/>
          <w:rtl/>
        </w:rPr>
        <w:t>الونمان</w:t>
      </w:r>
      <w:r>
        <w:rPr>
          <w:spacing w:val="-16"/>
        </w:rPr>
        <w:t> </w:t>
      </w:r>
      <w:r>
        <w:rPr>
          <w:spacing w:val="-2"/>
          <w:w w:val="90"/>
          <w:rtl/>
        </w:rPr>
        <w:t>مىنىنسىز</w:t>
      </w:r>
      <w:r>
        <w:rPr>
          <w:spacing w:val="-8"/>
          <w:w w:val="90"/>
        </w:rPr>
        <w:t> </w:t>
      </w:r>
      <w:r>
        <w:rPr>
          <w:spacing w:val="-2"/>
          <w:rtl/>
        </w:rPr>
        <w:t>وغلوغ</w:t>
      </w:r>
      <w:r>
        <w:rPr>
          <w:spacing w:val="-2"/>
        </w:rPr>
        <w:t>)</w:t>
      </w:r>
      <w:r>
        <w:rPr>
          <w:spacing w:val="-16"/>
        </w:rPr>
        <w:t> </w:t>
      </w:r>
      <w:r>
        <w:rPr>
          <w:spacing w:val="-2"/>
        </w:rPr>
        <w:t>(Даңқты </w:t>
      </w:r>
      <w:r>
        <w:rPr/>
        <w:t>ұлылықты менсіз алуға тырыспаңдар деді); </w:t>
      </w:r>
      <w:r>
        <w:rPr>
          <w:i/>
          <w:iCs/>
        </w:rPr>
        <w:t>Қамуғ толған аслур тугәл </w:t>
      </w:r>
      <w:r>
        <w:rPr>
          <w:i/>
          <w:iCs/>
          <w:w w:val="95"/>
        </w:rPr>
        <w:t>ексилйүр </w:t>
      </w:r>
      <w:r>
        <w:rPr>
          <w:w w:val="90"/>
        </w:rPr>
        <w:t>(</w:t>
      </w:r>
      <w:r>
        <w:rPr>
          <w:w w:val="90"/>
          <w:rtl/>
        </w:rPr>
        <w:t>ىكسىلىيور</w:t>
      </w:r>
      <w:r>
        <w:rPr>
          <w:w w:val="90"/>
        </w:rPr>
        <w:t> </w:t>
      </w:r>
      <w:r>
        <w:rPr>
          <w:w w:val="95"/>
          <w:rtl/>
        </w:rPr>
        <w:t>توگال</w:t>
      </w:r>
      <w:r>
        <w:rPr>
          <w:w w:val="95"/>
        </w:rPr>
        <w:t> </w:t>
      </w:r>
      <w:r>
        <w:rPr>
          <w:w w:val="95"/>
          <w:rtl/>
        </w:rPr>
        <w:t>اسلور</w:t>
      </w:r>
      <w:r>
        <w:rPr>
          <w:w w:val="95"/>
        </w:rPr>
        <w:t> </w:t>
      </w:r>
      <w:r>
        <w:rPr>
          <w:w w:val="95"/>
          <w:rtl/>
        </w:rPr>
        <w:t>تولغان</w:t>
      </w:r>
      <w:r>
        <w:rPr>
          <w:w w:val="95"/>
        </w:rPr>
        <w:t> </w:t>
      </w:r>
      <w:r>
        <w:rPr>
          <w:w w:val="95"/>
          <w:rtl/>
        </w:rPr>
        <w:t>قاموغ</w:t>
      </w:r>
      <w:r>
        <w:rPr>
          <w:w w:val="95"/>
        </w:rPr>
        <w:t>) (Барша толған нәрселер азаяды, </w:t>
      </w:r>
      <w:r>
        <w:rPr/>
        <w:t>бүтіндей өзгереді, кемиді)</w:t>
      </w:r>
      <w:r>
        <w:rPr/>
        <w:t>.</w:t>
      </w:r>
    </w:p>
    <w:p>
      <w:pPr>
        <w:pStyle w:val="BodyText"/>
        <w:spacing w:before="2"/>
        <w:ind w:right="280" w:firstLine="566"/>
      </w:pPr>
      <w:r>
        <w:rPr/>
        <w:t>Етістіктерде бұл секілді</w:t>
      </w:r>
      <w:r>
        <w:rPr>
          <w:spacing w:val="-3"/>
        </w:rPr>
        <w:t> </w:t>
      </w:r>
      <w:r>
        <w:rPr/>
        <w:t>өздік етіс XI-XIV ғасырдағы басқа жәдігерлерде де бар. Қазіргі түркі тілдерінде де өздік етіс </w:t>
      </w:r>
      <w:r>
        <w:rPr>
          <w:i/>
        </w:rPr>
        <w:t>-н </w:t>
      </w:r>
      <w:r>
        <w:rPr/>
        <w:t>аффиксімен сақталып келеді. Ескерткіште өздік етіс категориясы мына түрде берілген: </w:t>
      </w:r>
      <w:r>
        <w:rPr>
          <w:b/>
        </w:rPr>
        <w:t>-ын </w:t>
      </w:r>
      <w:r>
        <w:rPr>
          <w:i/>
        </w:rPr>
        <w:t>қылын, салын, сақын, </w:t>
      </w:r>
      <w:r>
        <w:rPr>
          <w:b/>
        </w:rPr>
        <w:t>-ан </w:t>
      </w:r>
      <w:r>
        <w:rPr>
          <w:i/>
        </w:rPr>
        <w:t>қатлан, инан; </w:t>
      </w:r>
      <w:r>
        <w:rPr>
          <w:b/>
        </w:rPr>
        <w:t>-үн </w:t>
      </w:r>
      <w:r>
        <w:rPr>
          <w:i/>
        </w:rPr>
        <w:t>йүкүн, өтүн</w:t>
      </w:r>
      <w:r>
        <w:rPr/>
        <w:t>; </w:t>
      </w:r>
      <w:r>
        <w:rPr>
          <w:i/>
        </w:rPr>
        <w:t>-ун </w:t>
      </w:r>
      <w:r>
        <w:rPr>
          <w:b/>
        </w:rPr>
        <w:t>булун, </w:t>
      </w:r>
      <w:r>
        <w:rPr/>
        <w:t>т.б. Қазақ тілінде өздік етіс </w:t>
      </w:r>
      <w:r>
        <w:rPr>
          <w:b/>
        </w:rPr>
        <w:t>-ын, -ін, -н </w:t>
      </w:r>
      <w:r>
        <w:rPr/>
        <w:t>жұрнақтарын қабылдап, іс-қимыл мен әрекетті орындаушының өзі жасайды. Ескерткіш тілімен салыстырғанда тек</w:t>
      </w:r>
      <w:r>
        <w:rPr>
          <w:spacing w:val="40"/>
        </w:rPr>
        <w:t> </w:t>
      </w:r>
      <w:r>
        <w:rPr/>
        <w:t>дыбыстық тұлғалануында айырмашылық болғанымен мағына сақталған.</w:t>
      </w:r>
    </w:p>
    <w:p>
      <w:pPr>
        <w:pStyle w:val="BodyText"/>
        <w:ind w:right="282" w:firstLine="566"/>
      </w:pPr>
      <w:r>
        <w:rPr>
          <w:i/>
        </w:rPr>
        <w:t>Өздік және ырықсыз мағына білдіруші етістіктер. </w:t>
      </w:r>
      <w:r>
        <w:rPr/>
        <w:t>Мұндай етістіктер көбіне табиғат оқиғасына тиесілі іс-әрекеттерді білдіреді. Мұндай етістіктерде біріншіден, әсер етуші табиғат құралдары да кездеседі. Осыған орай, табиғат оқиғасына немесе оған қатысты берілген іс-әрекет өздік және ырықсыз етіс мағынасын білдіреді. Шығармада бұл етістіктерге мысал аз кездеседі: </w:t>
      </w:r>
      <w:r>
        <w:rPr>
          <w:i/>
        </w:rPr>
        <w:t>Алыңланса түтнүб ғазаб инад оты </w:t>
      </w:r>
      <w:r>
        <w:rPr/>
        <w:t>(Ашу оты тұтанып алауласа).</w:t>
      </w:r>
    </w:p>
    <w:p>
      <w:pPr>
        <w:pStyle w:val="BodyText"/>
        <w:spacing w:after="0"/>
        <w:sectPr>
          <w:pgSz w:w="11900" w:h="16840"/>
          <w:pgMar w:header="0" w:footer="759" w:top="1040" w:bottom="940" w:left="1559" w:right="566"/>
        </w:sectPr>
      </w:pPr>
    </w:p>
    <w:p>
      <w:pPr>
        <w:pStyle w:val="BodyText"/>
        <w:spacing w:before="67"/>
        <w:ind w:right="284" w:firstLine="566"/>
      </w:pPr>
      <w:r>
        <w:rPr/>
        <w:t>А.Ж. Қалыбаева қазақ тіліндегі етіс категорияларының ішіндегі өздік</w:t>
      </w:r>
      <w:r>
        <w:rPr>
          <w:spacing w:val="40"/>
        </w:rPr>
        <w:t> </w:t>
      </w:r>
      <w:r>
        <w:rPr/>
        <w:t>пен ырықсыз етіске мынадай түсінік береді: «Өздік, ырықсыз етістер, етістіктің өзге түрлеріне қарағанда, әлдеқайда кеш пайда болған. Өйткені олардың тұлғалық көрсеткіштерінде әлі күнге дифференцияланып жетілмегендік кездеседі. </w:t>
      </w:r>
      <w:r>
        <w:rPr>
          <w:b/>
        </w:rPr>
        <w:t>-ын/-ін/-н </w:t>
      </w:r>
      <w:r>
        <w:rPr/>
        <w:t>өздік етістің, ал </w:t>
      </w:r>
      <w:r>
        <w:rPr>
          <w:b/>
        </w:rPr>
        <w:t>-ыл/-іл/-л </w:t>
      </w:r>
      <w:r>
        <w:rPr/>
        <w:t>ырықсыздықтың көрсеткіштері болып есептелгенімен, бұлар кейде екі етіске бірдей қатысады. Дегенмен, екеуінің мағынасы мен сөйлемдегі атқаратын қызметі жағынан бір-бірінен айырарлықтай, өздеріне лайық ерекшеліктері бар» [121, 17].</w:t>
      </w:r>
    </w:p>
    <w:p>
      <w:pPr>
        <w:pStyle w:val="BodyText"/>
        <w:spacing w:before="3"/>
        <w:ind w:right="283" w:firstLine="566"/>
      </w:pPr>
      <w:r>
        <w:rPr>
          <w:i/>
        </w:rPr>
        <w:t>Өзгелік</w:t>
      </w:r>
      <w:r>
        <w:rPr>
          <w:i/>
          <w:spacing w:val="-6"/>
        </w:rPr>
        <w:t> </w:t>
      </w:r>
      <w:r>
        <w:rPr>
          <w:i/>
        </w:rPr>
        <w:t>етіс.</w:t>
      </w:r>
      <w:r>
        <w:rPr>
          <w:i/>
          <w:spacing w:val="-2"/>
        </w:rPr>
        <w:t> </w:t>
      </w:r>
      <w:r>
        <w:rPr/>
        <w:t>Етістіктерде</w:t>
      </w:r>
      <w:r>
        <w:rPr>
          <w:spacing w:val="-5"/>
        </w:rPr>
        <w:t> </w:t>
      </w:r>
      <w:r>
        <w:rPr/>
        <w:t>өзгелік</w:t>
      </w:r>
      <w:r>
        <w:rPr>
          <w:spacing w:val="-6"/>
        </w:rPr>
        <w:t> </w:t>
      </w:r>
      <w:r>
        <w:rPr/>
        <w:t>етістің</w:t>
      </w:r>
      <w:r>
        <w:rPr>
          <w:spacing w:val="-1"/>
        </w:rPr>
        <w:t> </w:t>
      </w:r>
      <w:r>
        <w:rPr/>
        <w:t>жасалуында</w:t>
      </w:r>
      <w:r>
        <w:rPr>
          <w:spacing w:val="-5"/>
        </w:rPr>
        <w:t> </w:t>
      </w:r>
      <w:r>
        <w:rPr/>
        <w:t>шығарма</w:t>
      </w:r>
      <w:r>
        <w:rPr>
          <w:spacing w:val="-5"/>
        </w:rPr>
        <w:t> </w:t>
      </w:r>
      <w:r>
        <w:rPr/>
        <w:t>жазылған дәуір үшін тән болған аффикстер қолданылғанын көреміз. Өзгелік етіс жасаушы аффикстер пассив мағына білдіруші сабақты етістікті актив салт етістікке айналдырады. Ал салт етістік немесе актив мазмұнға ие болған етістіктердің мағына реңктерін арттырады.</w:t>
      </w:r>
    </w:p>
    <w:p>
      <w:pPr>
        <w:pStyle w:val="BodyText"/>
        <w:ind w:right="296" w:firstLine="566"/>
      </w:pPr>
      <w:r>
        <w:rPr/>
        <w:t>Шығармада етістік түбірі немесе негізінің сипатына сай өзгелік етіс етістіктері төмендегі аффикстер арқылы беріледі.</w:t>
      </w:r>
    </w:p>
    <w:p>
      <w:pPr>
        <w:spacing w:line="240" w:lineRule="auto" w:before="0"/>
        <w:ind w:left="140" w:right="282" w:firstLine="427"/>
        <w:jc w:val="both"/>
        <w:rPr>
          <w:sz w:val="28"/>
          <w:szCs w:val="28"/>
        </w:rPr>
      </w:pPr>
      <w:r>
        <w:rPr>
          <w:sz w:val="28"/>
          <w:szCs w:val="28"/>
        </w:rPr>
        <w:t>1.</w:t>
      </w:r>
      <w:r>
        <w:rPr>
          <w:i/>
          <w:iCs/>
          <w:sz w:val="28"/>
          <w:szCs w:val="28"/>
        </w:rPr>
        <w:t>-р/-ыр/-ир/-ур/-үр/-йур/-ар/-әр</w:t>
      </w:r>
      <w:r>
        <w:rPr>
          <w:i/>
          <w:iCs/>
          <w:spacing w:val="-18"/>
          <w:sz w:val="28"/>
          <w:szCs w:val="28"/>
        </w:rPr>
        <w:t> </w:t>
      </w:r>
      <w:r>
        <w:rPr>
          <w:sz w:val="28"/>
          <w:szCs w:val="28"/>
        </w:rPr>
        <w:t>аффикстері:</w:t>
      </w:r>
      <w:r>
        <w:rPr>
          <w:spacing w:val="-17"/>
          <w:sz w:val="28"/>
          <w:szCs w:val="28"/>
        </w:rPr>
        <w:t> </w:t>
      </w:r>
      <w:r>
        <w:rPr>
          <w:i/>
          <w:iCs/>
          <w:sz w:val="28"/>
          <w:szCs w:val="28"/>
        </w:rPr>
        <w:t>чықарур</w:t>
      </w:r>
      <w:r>
        <w:rPr>
          <w:sz w:val="28"/>
          <w:szCs w:val="28"/>
        </w:rPr>
        <w:t>(</w:t>
      </w:r>
      <w:r>
        <w:rPr>
          <w:sz w:val="28"/>
          <w:szCs w:val="28"/>
          <w:rtl/>
        </w:rPr>
        <w:t>چوقارور</w:t>
      </w:r>
      <w:r>
        <w:rPr>
          <w:sz w:val="28"/>
          <w:szCs w:val="28"/>
        </w:rPr>
        <w:t>)</w:t>
      </w:r>
      <w:r>
        <w:rPr>
          <w:spacing w:val="-18"/>
          <w:sz w:val="28"/>
          <w:szCs w:val="28"/>
        </w:rPr>
        <w:t> </w:t>
      </w:r>
      <w:r>
        <w:rPr>
          <w:sz w:val="28"/>
          <w:szCs w:val="28"/>
        </w:rPr>
        <w:t>(шығарады), </w:t>
      </w:r>
      <w:r>
        <w:rPr>
          <w:i/>
          <w:iCs/>
          <w:sz w:val="28"/>
          <w:szCs w:val="28"/>
        </w:rPr>
        <w:t>татруб//татыруб//татруб </w:t>
      </w:r>
      <w:r>
        <w:rPr>
          <w:sz w:val="28"/>
          <w:szCs w:val="28"/>
        </w:rPr>
        <w:t>(дәм таттырып); </w:t>
      </w:r>
      <w:r>
        <w:rPr>
          <w:i/>
          <w:iCs/>
          <w:sz w:val="28"/>
          <w:szCs w:val="28"/>
        </w:rPr>
        <w:t>чөкәрди </w:t>
      </w:r>
      <w:r>
        <w:rPr>
          <w:sz w:val="28"/>
          <w:szCs w:val="28"/>
        </w:rPr>
        <w:t>(</w:t>
      </w:r>
      <w:r>
        <w:rPr>
          <w:sz w:val="28"/>
          <w:szCs w:val="28"/>
          <w:rtl/>
        </w:rPr>
        <w:t>چوكاردى</w:t>
      </w:r>
      <w:r>
        <w:rPr>
          <w:sz w:val="28"/>
          <w:szCs w:val="28"/>
        </w:rPr>
        <w:t>) (аударды, айдады, шапты); </w:t>
      </w:r>
      <w:r>
        <w:rPr>
          <w:i/>
          <w:iCs/>
          <w:sz w:val="28"/>
          <w:szCs w:val="28"/>
        </w:rPr>
        <w:t>сыйур </w:t>
      </w:r>
      <w:r>
        <w:rPr>
          <w:sz w:val="28"/>
          <w:szCs w:val="28"/>
        </w:rPr>
        <w:t>(сындырады); </w:t>
      </w:r>
      <w:r>
        <w:rPr>
          <w:i/>
          <w:iCs/>
          <w:sz w:val="28"/>
          <w:szCs w:val="28"/>
        </w:rPr>
        <w:t>тегүрмә </w:t>
      </w:r>
      <w:r>
        <w:rPr>
          <w:sz w:val="28"/>
          <w:szCs w:val="28"/>
        </w:rPr>
        <w:t>(</w:t>
      </w:r>
      <w:r>
        <w:rPr>
          <w:sz w:val="28"/>
          <w:szCs w:val="28"/>
          <w:rtl/>
        </w:rPr>
        <w:t>تىگورما</w:t>
      </w:r>
      <w:r>
        <w:rPr>
          <w:sz w:val="28"/>
          <w:szCs w:val="28"/>
        </w:rPr>
        <w:t>) (тигізбе), </w:t>
      </w:r>
      <w:r>
        <w:rPr>
          <w:i/>
          <w:iCs/>
          <w:sz w:val="28"/>
          <w:szCs w:val="28"/>
        </w:rPr>
        <w:t>кетүр </w:t>
      </w:r>
      <w:r>
        <w:rPr>
          <w:spacing w:val="-4"/>
          <w:sz w:val="28"/>
          <w:szCs w:val="28"/>
        </w:rPr>
        <w:t>(келтір)</w:t>
      </w:r>
      <w:r>
        <w:rPr>
          <w:b/>
          <w:bCs/>
          <w:spacing w:val="-4"/>
          <w:sz w:val="28"/>
          <w:szCs w:val="28"/>
        </w:rPr>
        <w:t>, </w:t>
      </w:r>
      <w:r>
        <w:rPr>
          <w:i/>
          <w:iCs/>
          <w:spacing w:val="-4"/>
          <w:sz w:val="28"/>
          <w:szCs w:val="28"/>
        </w:rPr>
        <w:t>көчүр</w:t>
      </w:r>
      <w:r>
        <w:rPr>
          <w:i/>
          <w:iCs/>
          <w:spacing w:val="-5"/>
          <w:sz w:val="28"/>
          <w:szCs w:val="28"/>
        </w:rPr>
        <w:t> </w:t>
      </w:r>
      <w:r>
        <w:rPr>
          <w:spacing w:val="-4"/>
          <w:sz w:val="28"/>
          <w:szCs w:val="28"/>
        </w:rPr>
        <w:t>(көшір), </w:t>
      </w:r>
      <w:r>
        <w:rPr>
          <w:i/>
          <w:iCs/>
          <w:spacing w:val="-4"/>
          <w:sz w:val="28"/>
          <w:szCs w:val="28"/>
        </w:rPr>
        <w:t>тегүр</w:t>
      </w:r>
      <w:r>
        <w:rPr>
          <w:spacing w:val="-4"/>
          <w:sz w:val="28"/>
          <w:szCs w:val="28"/>
        </w:rPr>
        <w:t>(</w:t>
      </w:r>
      <w:r>
        <w:rPr>
          <w:spacing w:val="-4"/>
          <w:sz w:val="28"/>
          <w:szCs w:val="28"/>
          <w:rtl/>
        </w:rPr>
        <w:t>تىگور</w:t>
      </w:r>
      <w:r>
        <w:rPr>
          <w:spacing w:val="-4"/>
          <w:sz w:val="28"/>
          <w:szCs w:val="28"/>
        </w:rPr>
        <w:t>)</w:t>
      </w:r>
      <w:r>
        <w:rPr>
          <w:spacing w:val="-6"/>
          <w:sz w:val="28"/>
          <w:szCs w:val="28"/>
        </w:rPr>
        <w:t> </w:t>
      </w:r>
      <w:r>
        <w:rPr>
          <w:spacing w:val="-4"/>
          <w:sz w:val="28"/>
          <w:szCs w:val="28"/>
        </w:rPr>
        <w:t>(келтір)</w:t>
      </w:r>
      <w:r>
        <w:rPr>
          <w:spacing w:val="-4"/>
          <w:sz w:val="28"/>
          <w:szCs w:val="28"/>
        </w:rPr>
        <w:t>.</w:t>
      </w:r>
    </w:p>
    <w:p>
      <w:pPr>
        <w:pStyle w:val="ListParagraph"/>
        <w:numPr>
          <w:ilvl w:val="0"/>
          <w:numId w:val="35"/>
        </w:numPr>
        <w:tabs>
          <w:tab w:pos="1079" w:val="left" w:leader="none"/>
        </w:tabs>
        <w:spacing w:line="240" w:lineRule="auto" w:before="2" w:after="0"/>
        <w:ind w:left="140" w:right="277" w:firstLine="566"/>
        <w:jc w:val="both"/>
        <w:rPr>
          <w:sz w:val="28"/>
          <w:szCs w:val="28"/>
        </w:rPr>
      </w:pPr>
      <w:r>
        <w:rPr>
          <w:sz w:val="28"/>
          <w:szCs w:val="28"/>
        </w:rPr>
        <w:t>-</w:t>
      </w:r>
      <w:r>
        <w:rPr>
          <w:i/>
          <w:iCs/>
          <w:sz w:val="28"/>
          <w:szCs w:val="28"/>
        </w:rPr>
        <w:t>түр/-дүр </w:t>
      </w:r>
      <w:r>
        <w:rPr>
          <w:sz w:val="28"/>
          <w:szCs w:val="28"/>
        </w:rPr>
        <w:t>аффикстерімен берілген өзгелік етіс етістіктері: </w:t>
      </w:r>
      <w:r>
        <w:rPr>
          <w:i/>
          <w:iCs/>
          <w:sz w:val="28"/>
          <w:szCs w:val="28"/>
        </w:rPr>
        <w:t>билдүр </w:t>
      </w:r>
      <w:r>
        <w:rPr>
          <w:sz w:val="28"/>
          <w:szCs w:val="28"/>
        </w:rPr>
        <w:t>(білдір), </w:t>
      </w:r>
      <w:r>
        <w:rPr>
          <w:i/>
          <w:iCs/>
          <w:sz w:val="28"/>
          <w:szCs w:val="28"/>
        </w:rPr>
        <w:t>йедүр</w:t>
      </w:r>
      <w:r>
        <w:rPr>
          <w:sz w:val="28"/>
          <w:szCs w:val="28"/>
        </w:rPr>
        <w:t>(</w:t>
      </w:r>
      <w:r>
        <w:rPr>
          <w:sz w:val="28"/>
          <w:szCs w:val="28"/>
          <w:rtl/>
        </w:rPr>
        <w:t>يىدور</w:t>
      </w:r>
      <w:r>
        <w:rPr>
          <w:sz w:val="28"/>
          <w:szCs w:val="28"/>
        </w:rPr>
        <w:t>) (жегіз), </w:t>
      </w:r>
      <w:r>
        <w:rPr>
          <w:i/>
          <w:iCs/>
          <w:sz w:val="28"/>
          <w:szCs w:val="28"/>
        </w:rPr>
        <w:t>йетүр </w:t>
      </w:r>
      <w:r>
        <w:rPr>
          <w:sz w:val="28"/>
          <w:szCs w:val="28"/>
        </w:rPr>
        <w:t>(жегіз), </w:t>
      </w:r>
      <w:r>
        <w:rPr>
          <w:i/>
          <w:iCs/>
          <w:sz w:val="28"/>
          <w:szCs w:val="28"/>
        </w:rPr>
        <w:t>кетүрдүм</w:t>
      </w:r>
      <w:r>
        <w:rPr>
          <w:i/>
          <w:iCs/>
          <w:spacing w:val="-9"/>
          <w:sz w:val="28"/>
          <w:szCs w:val="28"/>
        </w:rPr>
        <w:t> </w:t>
      </w:r>
      <w:r>
        <w:rPr>
          <w:sz w:val="28"/>
          <w:szCs w:val="28"/>
        </w:rPr>
        <w:t>(</w:t>
      </w:r>
      <w:r>
        <w:rPr>
          <w:sz w:val="28"/>
          <w:szCs w:val="28"/>
          <w:rtl/>
        </w:rPr>
        <w:t>كىتوردوم</w:t>
      </w:r>
      <w:r>
        <w:rPr>
          <w:sz w:val="28"/>
          <w:szCs w:val="28"/>
        </w:rPr>
        <w:t>) </w:t>
      </w:r>
      <w:r>
        <w:rPr>
          <w:i/>
          <w:iCs/>
          <w:sz w:val="28"/>
          <w:szCs w:val="28"/>
        </w:rPr>
        <w:t>(келтүрдүм&gt;кетүрдүм</w:t>
      </w:r>
      <w:r>
        <w:rPr>
          <w:sz w:val="28"/>
          <w:szCs w:val="28"/>
        </w:rPr>
        <w:t>) (келтірдім); </w:t>
      </w:r>
      <w:r>
        <w:rPr>
          <w:i/>
          <w:iCs/>
          <w:sz w:val="28"/>
          <w:szCs w:val="28"/>
        </w:rPr>
        <w:t>билдүрүр </w:t>
      </w:r>
      <w:r>
        <w:rPr>
          <w:sz w:val="28"/>
          <w:szCs w:val="28"/>
        </w:rPr>
        <w:t>(білдереді), </w:t>
      </w:r>
      <w:r>
        <w:rPr>
          <w:i/>
          <w:iCs/>
          <w:sz w:val="28"/>
          <w:szCs w:val="28"/>
        </w:rPr>
        <w:t>очүкдүрмә </w:t>
      </w:r>
      <w:r>
        <w:rPr>
          <w:spacing w:val="-2"/>
          <w:sz w:val="28"/>
          <w:szCs w:val="28"/>
        </w:rPr>
        <w:t>(өшіртірме)</w:t>
      </w:r>
      <w:r>
        <w:rPr>
          <w:spacing w:val="-2"/>
          <w:sz w:val="28"/>
          <w:szCs w:val="28"/>
        </w:rPr>
        <w:t>.</w:t>
      </w:r>
    </w:p>
    <w:p>
      <w:pPr>
        <w:pStyle w:val="ListParagraph"/>
        <w:numPr>
          <w:ilvl w:val="0"/>
          <w:numId w:val="35"/>
        </w:numPr>
        <w:tabs>
          <w:tab w:pos="1046" w:val="left" w:leader="none"/>
        </w:tabs>
        <w:spacing w:line="240" w:lineRule="auto" w:before="0" w:after="0"/>
        <w:ind w:left="140" w:right="282" w:firstLine="566"/>
        <w:jc w:val="both"/>
        <w:rPr>
          <w:sz w:val="28"/>
          <w:szCs w:val="28"/>
        </w:rPr>
      </w:pPr>
      <w:r>
        <w:rPr>
          <w:i/>
          <w:iCs/>
          <w:sz w:val="28"/>
          <w:szCs w:val="28"/>
        </w:rPr>
        <w:t>-т/-ит/-ыт/-ут/-үт/-әт </w:t>
      </w:r>
      <w:r>
        <w:rPr>
          <w:sz w:val="28"/>
          <w:szCs w:val="28"/>
        </w:rPr>
        <w:t>қосымшалары арқылы берілген өзгелік етіс етістіктері: </w:t>
      </w:r>
      <w:r>
        <w:rPr>
          <w:i/>
          <w:iCs/>
          <w:sz w:val="28"/>
          <w:szCs w:val="28"/>
        </w:rPr>
        <w:t>ачытма </w:t>
      </w:r>
      <w:r>
        <w:rPr>
          <w:sz w:val="28"/>
          <w:szCs w:val="28"/>
        </w:rPr>
        <w:t>(</w:t>
      </w:r>
      <w:r>
        <w:rPr>
          <w:sz w:val="28"/>
          <w:szCs w:val="28"/>
          <w:rtl/>
        </w:rPr>
        <w:t>اچتوما</w:t>
      </w:r>
      <w:r>
        <w:rPr>
          <w:sz w:val="28"/>
          <w:szCs w:val="28"/>
        </w:rPr>
        <w:t>) (ашытпа); </w:t>
      </w:r>
      <w:r>
        <w:rPr>
          <w:i/>
          <w:iCs/>
          <w:sz w:val="28"/>
          <w:szCs w:val="28"/>
        </w:rPr>
        <w:t>йетитип </w:t>
      </w:r>
      <w:r>
        <w:rPr>
          <w:sz w:val="28"/>
          <w:szCs w:val="28"/>
        </w:rPr>
        <w:t>(жеткізіп); </w:t>
      </w:r>
      <w:r>
        <w:rPr>
          <w:i/>
          <w:iCs/>
          <w:sz w:val="28"/>
          <w:szCs w:val="28"/>
        </w:rPr>
        <w:t>йарутур </w:t>
      </w:r>
      <w:r>
        <w:rPr>
          <w:sz w:val="28"/>
          <w:szCs w:val="28"/>
        </w:rPr>
        <w:t>(жарытады) </w:t>
      </w:r>
      <w:r>
        <w:rPr>
          <w:i/>
          <w:iCs/>
          <w:sz w:val="28"/>
          <w:szCs w:val="28"/>
        </w:rPr>
        <w:t>түгат </w:t>
      </w:r>
      <w:r>
        <w:rPr>
          <w:sz w:val="28"/>
          <w:szCs w:val="28"/>
        </w:rPr>
        <w:t>(бітер, тауыс, түгес), </w:t>
      </w:r>
      <w:r>
        <w:rPr>
          <w:i/>
          <w:iCs/>
          <w:sz w:val="28"/>
          <w:szCs w:val="28"/>
        </w:rPr>
        <w:t>узат </w:t>
      </w:r>
      <w:r>
        <w:rPr>
          <w:sz w:val="28"/>
          <w:szCs w:val="28"/>
        </w:rPr>
        <w:t>(ұзарт, соз), </w:t>
      </w:r>
      <w:r>
        <w:rPr>
          <w:i/>
          <w:iCs/>
          <w:sz w:val="28"/>
          <w:szCs w:val="28"/>
        </w:rPr>
        <w:t>йүрүт </w:t>
      </w:r>
      <w:r>
        <w:rPr>
          <w:sz w:val="28"/>
          <w:szCs w:val="28"/>
        </w:rPr>
        <w:t>(жүргіз)</w:t>
      </w:r>
      <w:r>
        <w:rPr>
          <w:sz w:val="28"/>
          <w:szCs w:val="28"/>
        </w:rPr>
        <w:t>.</w:t>
      </w:r>
    </w:p>
    <w:p>
      <w:pPr>
        <w:pStyle w:val="ListParagraph"/>
        <w:numPr>
          <w:ilvl w:val="0"/>
          <w:numId w:val="35"/>
        </w:numPr>
        <w:tabs>
          <w:tab w:pos="1147" w:val="left" w:leader="none"/>
        </w:tabs>
        <w:spacing w:line="321" w:lineRule="exact" w:before="0" w:after="0"/>
        <w:ind w:left="1147" w:right="0" w:hanging="440"/>
        <w:jc w:val="both"/>
        <w:rPr>
          <w:i/>
          <w:sz w:val="28"/>
        </w:rPr>
      </w:pPr>
      <w:r>
        <w:rPr>
          <w:i/>
          <w:sz w:val="28"/>
        </w:rPr>
        <w:t>-гуз/-гүз</w:t>
      </w:r>
      <w:r>
        <w:rPr>
          <w:i/>
          <w:spacing w:val="40"/>
          <w:sz w:val="28"/>
        </w:rPr>
        <w:t>  </w:t>
      </w:r>
      <w:r>
        <w:rPr>
          <w:sz w:val="28"/>
        </w:rPr>
        <w:t>аффиксімен</w:t>
      </w:r>
      <w:r>
        <w:rPr>
          <w:spacing w:val="39"/>
          <w:sz w:val="28"/>
        </w:rPr>
        <w:t>  </w:t>
      </w:r>
      <w:r>
        <w:rPr>
          <w:sz w:val="28"/>
        </w:rPr>
        <w:t>жасалған</w:t>
      </w:r>
      <w:r>
        <w:rPr>
          <w:spacing w:val="39"/>
          <w:sz w:val="28"/>
        </w:rPr>
        <w:t>  </w:t>
      </w:r>
      <w:r>
        <w:rPr>
          <w:sz w:val="28"/>
        </w:rPr>
        <w:t>өзгелік</w:t>
      </w:r>
      <w:r>
        <w:rPr>
          <w:spacing w:val="38"/>
          <w:sz w:val="28"/>
        </w:rPr>
        <w:t>  </w:t>
      </w:r>
      <w:r>
        <w:rPr>
          <w:sz w:val="28"/>
        </w:rPr>
        <w:t>етіс</w:t>
      </w:r>
      <w:r>
        <w:rPr>
          <w:spacing w:val="40"/>
          <w:sz w:val="28"/>
        </w:rPr>
        <w:t>  </w:t>
      </w:r>
      <w:r>
        <w:rPr>
          <w:sz w:val="28"/>
        </w:rPr>
        <w:t>етістігі:</w:t>
      </w:r>
      <w:r>
        <w:rPr>
          <w:spacing w:val="41"/>
          <w:sz w:val="28"/>
        </w:rPr>
        <w:t>  </w:t>
      </w:r>
      <w:r>
        <w:rPr>
          <w:i/>
          <w:spacing w:val="-2"/>
          <w:sz w:val="28"/>
        </w:rPr>
        <w:t>тиргүзмәк</w:t>
      </w:r>
    </w:p>
    <w:p>
      <w:pPr>
        <w:pStyle w:val="BodyText"/>
      </w:pPr>
      <w:r>
        <w:rPr>
          <w:spacing w:val="-2"/>
          <w:w w:val="90"/>
        </w:rPr>
        <w:t>(</w:t>
      </w:r>
      <w:r>
        <w:rPr>
          <w:spacing w:val="-2"/>
          <w:w w:val="90"/>
          <w:rtl/>
        </w:rPr>
        <w:t>تىرگوزماك</w:t>
      </w:r>
      <w:r>
        <w:rPr>
          <w:spacing w:val="-2"/>
          <w:w w:val="90"/>
        </w:rPr>
        <w:t>)</w:t>
      </w:r>
      <w:r>
        <w:rPr>
          <w:spacing w:val="-1"/>
        </w:rPr>
        <w:t> </w:t>
      </w:r>
      <w:r>
        <w:rPr>
          <w:spacing w:val="-2"/>
          <w:w w:val="90"/>
        </w:rPr>
        <w:t>(тірілту,</w:t>
      </w:r>
      <w:r>
        <w:rPr>
          <w:spacing w:val="3"/>
        </w:rPr>
        <w:t> </w:t>
      </w:r>
      <w:r>
        <w:rPr>
          <w:spacing w:val="-2"/>
          <w:w w:val="90"/>
        </w:rPr>
        <w:t>жандандыру),</w:t>
      </w:r>
      <w:r>
        <w:rPr>
          <w:spacing w:val="5"/>
        </w:rPr>
        <w:t> </w:t>
      </w:r>
      <w:r>
        <w:rPr>
          <w:i/>
          <w:iCs/>
          <w:spacing w:val="-2"/>
          <w:w w:val="90"/>
        </w:rPr>
        <w:t>келгүзи</w:t>
      </w:r>
      <w:r>
        <w:rPr>
          <w:i/>
          <w:iCs/>
        </w:rPr>
        <w:t> </w:t>
      </w:r>
      <w:r>
        <w:rPr>
          <w:spacing w:val="-2"/>
          <w:w w:val="90"/>
        </w:rPr>
        <w:t>(</w:t>
      </w:r>
      <w:r>
        <w:rPr>
          <w:spacing w:val="-2"/>
          <w:w w:val="90"/>
          <w:rtl/>
        </w:rPr>
        <w:t>كىلگوزى</w:t>
      </w:r>
      <w:r>
        <w:rPr>
          <w:spacing w:val="-2"/>
          <w:w w:val="90"/>
        </w:rPr>
        <w:t>)</w:t>
      </w:r>
      <w:r>
        <w:rPr/>
        <w:t> </w:t>
      </w:r>
      <w:r>
        <w:rPr>
          <w:spacing w:val="-2"/>
          <w:w w:val="90"/>
        </w:rPr>
        <w:t>(келеді)</w:t>
      </w:r>
      <w:r>
        <w:rPr>
          <w:spacing w:val="-2"/>
          <w:w w:val="90"/>
        </w:rPr>
        <w:t>.</w:t>
      </w:r>
    </w:p>
    <w:p>
      <w:pPr>
        <w:spacing w:before="2"/>
        <w:ind w:left="140" w:right="283" w:firstLine="566"/>
        <w:jc w:val="both"/>
        <w:rPr>
          <w:sz w:val="28"/>
        </w:rPr>
      </w:pPr>
      <w:r>
        <w:rPr>
          <w:sz w:val="28"/>
        </w:rPr>
        <w:t>Өзгелік етістің -т, -ыт,</w:t>
      </w:r>
      <w:r>
        <w:rPr>
          <w:spacing w:val="40"/>
          <w:sz w:val="28"/>
        </w:rPr>
        <w:t> </w:t>
      </w:r>
      <w:r>
        <w:rPr>
          <w:sz w:val="28"/>
        </w:rPr>
        <w:t>жұрнағы </w:t>
      </w:r>
      <w:r>
        <w:rPr>
          <w:i/>
          <w:sz w:val="28"/>
        </w:rPr>
        <w:t>түгат, йарат, йитит, айыт, йүрүт </w:t>
      </w:r>
      <w:r>
        <w:rPr>
          <w:sz w:val="28"/>
        </w:rPr>
        <w:t>секілді етістік сөздерде ұшырасады. Олар етістік түбірі немесе негізіне және сөздің дауысты немесе дауыссыздармен аяқталуына қарай, </w:t>
      </w:r>
      <w:r>
        <w:rPr>
          <w:i/>
          <w:sz w:val="28"/>
        </w:rPr>
        <w:t>-н/-ын/-ин; -ан/- ән/-ун/-үн; -л/-ыл/-ил; -ул/-үл </w:t>
      </w:r>
      <w:r>
        <w:rPr>
          <w:sz w:val="28"/>
        </w:rPr>
        <w:t>варианттар түрінде қосылған. Шығармамен дәуірлес болған немесе одан бұрын не кейін жазылған жәдігерлерде де ырықсыз етістің осы формаларын кездестіруге болады.</w:t>
      </w:r>
    </w:p>
    <w:p>
      <w:pPr>
        <w:pStyle w:val="BodyText"/>
        <w:ind w:right="282" w:firstLine="566"/>
      </w:pPr>
      <w:r>
        <w:rPr/>
        <w:t>Шығармада бұл аффикспен пайда болған мысалдар бұдан басқа кездеспейді. Сондай-ақ өзгелік етісті жасаушы екі түрлі аффикс қатар келген кездер кездеседі: </w:t>
      </w:r>
      <w:r>
        <w:rPr>
          <w:i/>
        </w:rPr>
        <w:t>-р+т </w:t>
      </w:r>
      <w:r>
        <w:rPr/>
        <w:t>аффиксімен берілген өзгелік етіс етістігі: </w:t>
      </w:r>
      <w:r>
        <w:rPr>
          <w:i/>
        </w:rPr>
        <w:t>татыртыб </w:t>
      </w:r>
      <w:r>
        <w:rPr/>
        <w:t>(дәм таттырып). Мұндай</w:t>
      </w:r>
      <w:r>
        <w:rPr>
          <w:spacing w:val="-1"/>
        </w:rPr>
        <w:t> </w:t>
      </w:r>
      <w:r>
        <w:rPr/>
        <w:t>жолмен</w:t>
      </w:r>
      <w:r>
        <w:rPr>
          <w:spacing w:val="-1"/>
        </w:rPr>
        <w:t> </w:t>
      </w:r>
      <w:r>
        <w:rPr/>
        <w:t>жасалған</w:t>
      </w:r>
      <w:r>
        <w:rPr>
          <w:spacing w:val="-1"/>
        </w:rPr>
        <w:t> </w:t>
      </w:r>
      <w:r>
        <w:rPr/>
        <w:t>мысалдар</w:t>
      </w:r>
      <w:r>
        <w:rPr>
          <w:spacing w:val="-1"/>
        </w:rPr>
        <w:t> </w:t>
      </w:r>
      <w:r>
        <w:rPr/>
        <w:t>шығармада</w:t>
      </w:r>
      <w:r>
        <w:rPr>
          <w:spacing w:val="-4"/>
        </w:rPr>
        <w:t> </w:t>
      </w:r>
      <w:r>
        <w:rPr/>
        <w:t>аз</w:t>
      </w:r>
      <w:r>
        <w:rPr>
          <w:spacing w:val="-1"/>
        </w:rPr>
        <w:t> </w:t>
      </w:r>
      <w:r>
        <w:rPr/>
        <w:t>кездеседі. Орхон-Енисей ескерткіштерінде, XI-XIV ғасырдың басқа да жәдігерлерінде өзгелік етіс етістігінің жасалуы шығарма тіліне өте жақын. Өзгелік етіс жасаушы жоғарыдағы аффикстер басқа түркі тілдерінде де бар.</w:t>
      </w:r>
    </w:p>
    <w:p>
      <w:pPr>
        <w:pStyle w:val="ListParagraph"/>
        <w:numPr>
          <w:ilvl w:val="0"/>
          <w:numId w:val="36"/>
        </w:numPr>
        <w:tabs>
          <w:tab w:pos="1113" w:val="left" w:leader="none"/>
        </w:tabs>
        <w:spacing w:line="240" w:lineRule="auto" w:before="2" w:after="0"/>
        <w:ind w:left="140" w:right="296" w:firstLine="566"/>
        <w:jc w:val="both"/>
        <w:rPr>
          <w:i/>
          <w:sz w:val="28"/>
        </w:rPr>
      </w:pPr>
      <w:r>
        <w:rPr>
          <w:sz w:val="28"/>
        </w:rPr>
        <w:t>өзгелік етіс жасаушы аффикстер сабақты етістіктерге қосылып, оларды салт етістікке айналдырады: </w:t>
      </w:r>
      <w:r>
        <w:rPr>
          <w:i/>
          <w:sz w:val="28"/>
        </w:rPr>
        <w:t>Биликсизлик ерни чөкәрди қозы</w:t>
      </w:r>
    </w:p>
    <w:p>
      <w:pPr>
        <w:pStyle w:val="ListParagraph"/>
        <w:spacing w:after="0" w:line="240" w:lineRule="auto"/>
        <w:jc w:val="both"/>
        <w:rPr>
          <w:i/>
          <w:sz w:val="28"/>
        </w:rPr>
        <w:sectPr>
          <w:pgSz w:w="11900" w:h="16840"/>
          <w:pgMar w:header="0" w:footer="759" w:top="1040" w:bottom="940" w:left="1559" w:right="566"/>
        </w:sectPr>
      </w:pPr>
    </w:p>
    <w:p>
      <w:pPr>
        <w:pStyle w:val="BodyText"/>
        <w:bidi/>
        <w:spacing w:before="67"/>
        <w:ind w:right="1067" w:left="0" w:firstLine="0"/>
        <w:jc w:val="left"/>
      </w:pPr>
      <w:r>
        <w:rPr>
          <w:w w:val="83"/>
          <w:rtl/>
        </w:rPr>
        <w:t>قوذو</w:t>
      </w:r>
      <w:r>
        <w:rPr>
          <w:w w:val="83"/>
        </w:rPr>
        <w:t>(</w:t>
      </w:r>
    </w:p>
    <w:p>
      <w:pPr>
        <w:pStyle w:val="BodyText"/>
        <w:bidi/>
        <w:spacing w:before="67"/>
        <w:ind w:right="139" w:left="0" w:firstLine="0"/>
        <w:jc w:val="left"/>
      </w:pPr>
      <w:r>
        <w:rPr>
          <w:rtl/>
        </w:rPr>
        <w:br w:type="column"/>
      </w:r>
      <w:r>
        <w:rPr>
          <w:w w:val="68"/>
        </w:rPr>
        <w:t>)</w:t>
      </w:r>
      <w:r>
        <w:rPr>
          <w:w w:val="68"/>
          <w:rtl/>
        </w:rPr>
        <w:t>بىلىمسىزدلىك</w:t>
      </w:r>
      <w:r>
        <w:rPr>
          <w:spacing w:val="34"/>
          <w:rtl/>
        </w:rPr>
        <w:t>  </w:t>
      </w:r>
      <w:r>
        <w:rPr>
          <w:w w:val="68"/>
          <w:rtl/>
        </w:rPr>
        <w:t>ىرنى</w:t>
      </w:r>
      <w:r>
        <w:rPr>
          <w:spacing w:val="35"/>
          <w:rtl/>
        </w:rPr>
        <w:t>  </w:t>
      </w:r>
      <w:r>
        <w:rPr>
          <w:w w:val="68"/>
          <w:rtl/>
        </w:rPr>
        <w:t>چوكارد</w:t>
      </w:r>
      <w:r>
        <w:rPr>
          <w:w w:val="68"/>
          <w:rtl/>
        </w:rPr>
        <w:t>ى</w:t>
      </w:r>
    </w:p>
    <w:p>
      <w:pPr>
        <w:pStyle w:val="BodyText"/>
        <w:spacing w:before="67"/>
        <w:ind w:left="139"/>
        <w:jc w:val="left"/>
      </w:pPr>
      <w:r>
        <w:rPr/>
        <w:br w:type="column"/>
      </w:r>
      <w:r>
        <w:rPr/>
        <w:t>(Білімсіздік</w:t>
      </w:r>
      <w:r>
        <w:rPr>
          <w:spacing w:val="62"/>
          <w:w w:val="150"/>
        </w:rPr>
        <w:t> </w:t>
      </w:r>
      <w:r>
        <w:rPr/>
        <w:t>адамды</w:t>
      </w:r>
      <w:r>
        <w:rPr>
          <w:spacing w:val="58"/>
          <w:w w:val="150"/>
        </w:rPr>
        <w:t> </w:t>
      </w:r>
      <w:r>
        <w:rPr/>
        <w:t>төменге</w:t>
      </w:r>
      <w:r>
        <w:rPr>
          <w:spacing w:val="64"/>
          <w:w w:val="150"/>
        </w:rPr>
        <w:t> </w:t>
      </w:r>
      <w:r>
        <w:rPr>
          <w:spacing w:val="-2"/>
        </w:rPr>
        <w:t>түсіреді</w:t>
      </w:r>
    </w:p>
    <w:p>
      <w:pPr>
        <w:pStyle w:val="BodyText"/>
        <w:spacing w:after="0"/>
        <w:jc w:val="left"/>
        <w:sectPr>
          <w:pgSz w:w="11900" w:h="16840"/>
          <w:pgMar w:header="0" w:footer="759" w:top="1040" w:bottom="940" w:left="1559" w:right="566"/>
          <w:cols w:num="3" w:equalWidth="0">
            <w:col w:w="1570" w:space="40"/>
            <w:col w:w="2986" w:space="39"/>
            <w:col w:w="5140"/>
          </w:cols>
        </w:sectPr>
      </w:pPr>
    </w:p>
    <w:p>
      <w:pPr>
        <w:spacing w:before="0"/>
        <w:ind w:left="140" w:right="282" w:firstLine="0"/>
        <w:jc w:val="both"/>
        <w:rPr>
          <w:sz w:val="28"/>
        </w:rPr>
      </w:pPr>
      <w:r>
        <w:rPr>
          <w:sz w:val="28"/>
        </w:rPr>
        <w:t>(сүйрейді)); </w:t>
      </w:r>
      <w:r>
        <w:rPr>
          <w:i/>
          <w:sz w:val="28"/>
        </w:rPr>
        <w:t>Йарағ болсаң офрағ йалыңны бүтүр</w:t>
      </w:r>
      <w:r>
        <w:rPr>
          <w:i/>
          <w:spacing w:val="40"/>
          <w:sz w:val="28"/>
        </w:rPr>
        <w:t> </w:t>
      </w:r>
      <w:r>
        <w:rPr>
          <w:sz w:val="28"/>
        </w:rPr>
        <w:t>(Қолыңнан келсе, жалаңаш хәліңді (ескі, жыртық киімдеріңді) түзет).</w:t>
      </w:r>
    </w:p>
    <w:p>
      <w:pPr>
        <w:pStyle w:val="ListParagraph"/>
        <w:numPr>
          <w:ilvl w:val="0"/>
          <w:numId w:val="36"/>
        </w:numPr>
        <w:tabs>
          <w:tab w:pos="1093" w:val="left" w:leader="none"/>
        </w:tabs>
        <w:spacing w:line="244" w:lineRule="auto" w:before="0" w:after="0"/>
        <w:ind w:left="140" w:right="295" w:firstLine="566"/>
        <w:jc w:val="both"/>
        <w:rPr>
          <w:i/>
          <w:sz w:val="28"/>
        </w:rPr>
      </w:pPr>
      <w:r>
        <w:rPr>
          <w:sz w:val="28"/>
        </w:rPr>
        <w:t>салт етістіктерге өзгелік етіс жасаушы аффикстер қосылып, бұл етістіктердің мағына реңктерін арттырады: </w:t>
      </w:r>
      <w:r>
        <w:rPr>
          <w:i/>
          <w:sz w:val="28"/>
        </w:rPr>
        <w:t>Ахы бол ахылық сени севдүрүр</w:t>
      </w:r>
    </w:p>
    <w:p>
      <w:pPr>
        <w:spacing w:line="240" w:lineRule="auto" w:before="0"/>
        <w:ind w:left="707" w:right="284" w:firstLine="71"/>
        <w:jc w:val="both"/>
        <w:rPr>
          <w:b/>
          <w:bCs/>
          <w:sz w:val="28"/>
          <w:szCs w:val="28"/>
        </w:rPr>
      </w:pPr>
      <w:r>
        <w:rPr>
          <w:spacing w:val="-8"/>
          <w:sz w:val="28"/>
          <w:szCs w:val="28"/>
        </w:rPr>
        <w:t>(</w:t>
      </w:r>
      <w:r>
        <w:rPr>
          <w:spacing w:val="-8"/>
          <w:sz w:val="28"/>
          <w:szCs w:val="28"/>
          <w:rtl/>
        </w:rPr>
        <w:t>سىودورور</w:t>
      </w:r>
      <w:r>
        <w:rPr>
          <w:spacing w:val="-10"/>
          <w:sz w:val="28"/>
          <w:szCs w:val="28"/>
        </w:rPr>
        <w:t> </w:t>
      </w:r>
      <w:r>
        <w:rPr>
          <w:spacing w:val="-8"/>
          <w:sz w:val="28"/>
          <w:szCs w:val="28"/>
          <w:rtl/>
        </w:rPr>
        <w:t>سىنى</w:t>
      </w:r>
      <w:r>
        <w:rPr>
          <w:spacing w:val="-9"/>
          <w:sz w:val="28"/>
          <w:szCs w:val="28"/>
        </w:rPr>
        <w:t> </w:t>
      </w:r>
      <w:r>
        <w:rPr>
          <w:spacing w:val="-8"/>
          <w:sz w:val="28"/>
          <w:szCs w:val="28"/>
          <w:rtl/>
        </w:rPr>
        <w:t>احولوق</w:t>
      </w:r>
      <w:r>
        <w:rPr>
          <w:spacing w:val="-8"/>
          <w:sz w:val="28"/>
          <w:szCs w:val="28"/>
        </w:rPr>
        <w:t> </w:t>
      </w:r>
      <w:r>
        <w:rPr>
          <w:spacing w:val="-8"/>
          <w:sz w:val="28"/>
          <w:szCs w:val="28"/>
          <w:rtl/>
        </w:rPr>
        <w:t>بول</w:t>
      </w:r>
      <w:r>
        <w:rPr>
          <w:spacing w:val="-9"/>
          <w:sz w:val="28"/>
          <w:szCs w:val="28"/>
        </w:rPr>
        <w:t> </w:t>
      </w:r>
      <w:r>
        <w:rPr>
          <w:spacing w:val="-8"/>
          <w:sz w:val="28"/>
          <w:szCs w:val="28"/>
          <w:rtl/>
        </w:rPr>
        <w:t>احو</w:t>
      </w:r>
      <w:r>
        <w:rPr>
          <w:spacing w:val="-8"/>
          <w:sz w:val="28"/>
          <w:szCs w:val="28"/>
        </w:rPr>
        <w:t>)</w:t>
      </w:r>
      <w:r>
        <w:rPr>
          <w:spacing w:val="-6"/>
          <w:sz w:val="28"/>
          <w:szCs w:val="28"/>
        </w:rPr>
        <w:t> </w:t>
      </w:r>
      <w:r>
        <w:rPr>
          <w:spacing w:val="-8"/>
          <w:sz w:val="28"/>
          <w:szCs w:val="28"/>
        </w:rPr>
        <w:t>(Жомарт</w:t>
      </w:r>
      <w:r>
        <w:rPr>
          <w:spacing w:val="-9"/>
          <w:sz w:val="28"/>
          <w:szCs w:val="28"/>
        </w:rPr>
        <w:t> </w:t>
      </w:r>
      <w:r>
        <w:rPr>
          <w:spacing w:val="-8"/>
          <w:sz w:val="28"/>
          <w:szCs w:val="28"/>
        </w:rPr>
        <w:t>бол,</w:t>
      </w:r>
      <w:r>
        <w:rPr>
          <w:spacing w:val="-6"/>
          <w:sz w:val="28"/>
          <w:szCs w:val="28"/>
        </w:rPr>
        <w:t> </w:t>
      </w:r>
      <w:r>
        <w:rPr>
          <w:spacing w:val="-8"/>
          <w:sz w:val="28"/>
          <w:szCs w:val="28"/>
        </w:rPr>
        <w:t>жомарттық сені</w:t>
      </w:r>
      <w:r>
        <w:rPr>
          <w:spacing w:val="-10"/>
          <w:sz w:val="28"/>
          <w:szCs w:val="28"/>
        </w:rPr>
        <w:t> </w:t>
      </w:r>
      <w:r>
        <w:rPr>
          <w:spacing w:val="-8"/>
          <w:sz w:val="28"/>
          <w:szCs w:val="28"/>
        </w:rPr>
        <w:t>сүйікті</w:t>
      </w:r>
      <w:r>
        <w:rPr>
          <w:spacing w:val="-9"/>
          <w:sz w:val="28"/>
          <w:szCs w:val="28"/>
        </w:rPr>
        <w:t> </w:t>
      </w:r>
      <w:r>
        <w:rPr>
          <w:spacing w:val="-8"/>
          <w:sz w:val="28"/>
          <w:szCs w:val="28"/>
        </w:rPr>
        <w:t>етеді). </w:t>
      </w:r>
      <w:r>
        <w:rPr>
          <w:sz w:val="28"/>
          <w:szCs w:val="28"/>
        </w:rPr>
        <w:t>Қазіргі</w:t>
      </w:r>
      <w:r>
        <w:rPr>
          <w:spacing w:val="18"/>
          <w:sz w:val="28"/>
          <w:szCs w:val="28"/>
        </w:rPr>
        <w:t> </w:t>
      </w:r>
      <w:r>
        <w:rPr>
          <w:sz w:val="28"/>
          <w:szCs w:val="28"/>
        </w:rPr>
        <w:t>қазақ</w:t>
      </w:r>
      <w:r>
        <w:rPr>
          <w:spacing w:val="22"/>
          <w:sz w:val="28"/>
          <w:szCs w:val="28"/>
        </w:rPr>
        <w:t> </w:t>
      </w:r>
      <w:r>
        <w:rPr>
          <w:sz w:val="28"/>
          <w:szCs w:val="28"/>
        </w:rPr>
        <w:t>тілінде</w:t>
      </w:r>
      <w:r>
        <w:rPr>
          <w:spacing w:val="23"/>
          <w:sz w:val="28"/>
          <w:szCs w:val="28"/>
        </w:rPr>
        <w:t> </w:t>
      </w:r>
      <w:r>
        <w:rPr>
          <w:sz w:val="28"/>
          <w:szCs w:val="28"/>
        </w:rPr>
        <w:t>өзгелік</w:t>
      </w:r>
      <w:r>
        <w:rPr>
          <w:spacing w:val="22"/>
          <w:sz w:val="28"/>
          <w:szCs w:val="28"/>
        </w:rPr>
        <w:t> </w:t>
      </w:r>
      <w:r>
        <w:rPr>
          <w:sz w:val="28"/>
          <w:szCs w:val="28"/>
        </w:rPr>
        <w:t>етіс</w:t>
      </w:r>
      <w:r>
        <w:rPr>
          <w:spacing w:val="28"/>
          <w:sz w:val="28"/>
          <w:szCs w:val="28"/>
        </w:rPr>
        <w:t> </w:t>
      </w:r>
      <w:r>
        <w:rPr>
          <w:b/>
          <w:bCs/>
          <w:sz w:val="28"/>
          <w:szCs w:val="28"/>
        </w:rPr>
        <w:t>-т;</w:t>
      </w:r>
      <w:r>
        <w:rPr>
          <w:b/>
          <w:bCs/>
          <w:spacing w:val="26"/>
          <w:sz w:val="28"/>
          <w:szCs w:val="28"/>
        </w:rPr>
        <w:t> </w:t>
      </w:r>
      <w:r>
        <w:rPr>
          <w:b/>
          <w:bCs/>
          <w:sz w:val="28"/>
          <w:szCs w:val="28"/>
        </w:rPr>
        <w:t>-тыр</w:t>
      </w:r>
      <w:r>
        <w:rPr>
          <w:b/>
          <w:bCs/>
          <w:spacing w:val="26"/>
          <w:sz w:val="28"/>
          <w:szCs w:val="28"/>
        </w:rPr>
        <w:t> </w:t>
      </w:r>
      <w:r>
        <w:rPr>
          <w:b/>
          <w:bCs/>
          <w:sz w:val="28"/>
          <w:szCs w:val="28"/>
        </w:rPr>
        <w:t>(-тір,</w:t>
      </w:r>
      <w:r>
        <w:rPr>
          <w:b/>
          <w:bCs/>
          <w:spacing w:val="30"/>
          <w:sz w:val="28"/>
          <w:szCs w:val="28"/>
        </w:rPr>
        <w:t> </w:t>
      </w:r>
      <w:r>
        <w:rPr>
          <w:b/>
          <w:bCs/>
          <w:sz w:val="28"/>
          <w:szCs w:val="28"/>
        </w:rPr>
        <w:t>-дыр,</w:t>
      </w:r>
      <w:r>
        <w:rPr>
          <w:b/>
          <w:bCs/>
          <w:spacing w:val="30"/>
          <w:sz w:val="28"/>
          <w:szCs w:val="28"/>
        </w:rPr>
        <w:t> </w:t>
      </w:r>
      <w:r>
        <w:rPr>
          <w:b/>
          <w:bCs/>
          <w:sz w:val="28"/>
          <w:szCs w:val="28"/>
        </w:rPr>
        <w:t>-дір);</w:t>
      </w:r>
      <w:r>
        <w:rPr>
          <w:b/>
          <w:bCs/>
          <w:spacing w:val="26"/>
          <w:sz w:val="28"/>
          <w:szCs w:val="28"/>
        </w:rPr>
        <w:t> </w:t>
      </w:r>
      <w:r>
        <w:rPr>
          <w:b/>
          <w:bCs/>
          <w:sz w:val="28"/>
          <w:szCs w:val="28"/>
        </w:rPr>
        <w:t>-қыз</w:t>
      </w:r>
      <w:r>
        <w:rPr>
          <w:b/>
          <w:bCs/>
          <w:spacing w:val="25"/>
          <w:sz w:val="28"/>
          <w:szCs w:val="28"/>
        </w:rPr>
        <w:t> </w:t>
      </w:r>
      <w:r>
        <w:rPr>
          <w:b/>
          <w:bCs/>
          <w:sz w:val="28"/>
          <w:szCs w:val="28"/>
        </w:rPr>
        <w:t>(-</w:t>
      </w:r>
      <w:r>
        <w:rPr>
          <w:b/>
          <w:bCs/>
          <w:spacing w:val="-4"/>
          <w:sz w:val="28"/>
          <w:szCs w:val="28"/>
        </w:rPr>
        <w:t>кіз</w:t>
      </w:r>
      <w:r>
        <w:rPr>
          <w:b/>
          <w:bCs/>
          <w:spacing w:val="-4"/>
          <w:sz w:val="28"/>
          <w:szCs w:val="28"/>
        </w:rPr>
        <w:t>,</w:t>
      </w:r>
    </w:p>
    <w:p>
      <w:pPr>
        <w:pStyle w:val="BodyText"/>
        <w:ind w:right="293"/>
      </w:pPr>
      <w:r>
        <w:rPr>
          <w:b/>
        </w:rPr>
        <w:t>-ғыз, -гіз</w:t>
      </w:r>
      <w:r>
        <w:rPr/>
        <w:t>) жұрнақтары және сол жұрнақтардың қабаттаса жалғануы арқылы негізгі етіс формасынан жасалады.</w:t>
      </w:r>
    </w:p>
    <w:p>
      <w:pPr>
        <w:pStyle w:val="BodyText"/>
        <w:ind w:right="280" w:firstLine="566"/>
      </w:pPr>
      <w:r>
        <w:rPr>
          <w:i/>
          <w:iCs/>
        </w:rPr>
        <w:t>Ортақ етіс. </w:t>
      </w:r>
      <w:r>
        <w:rPr/>
        <w:t>Шығармада ортақ етісті білдірген етістіктер өте аз. Ортақ етісті білдіруші етістіктер іс-әрекеттің бірге іске асқандығын көрсетеді және етістіктердің</w:t>
      </w:r>
      <w:r>
        <w:rPr>
          <w:spacing w:val="-2"/>
        </w:rPr>
        <w:t> </w:t>
      </w:r>
      <w:r>
        <w:rPr/>
        <w:t>салт</w:t>
      </w:r>
      <w:r>
        <w:rPr>
          <w:spacing w:val="-3"/>
        </w:rPr>
        <w:t> </w:t>
      </w:r>
      <w:r>
        <w:rPr/>
        <w:t>және сабақты</w:t>
      </w:r>
      <w:r>
        <w:rPr>
          <w:spacing w:val="-2"/>
        </w:rPr>
        <w:t> </w:t>
      </w:r>
      <w:r>
        <w:rPr/>
        <w:t>мағынасы</w:t>
      </w:r>
      <w:r>
        <w:rPr>
          <w:spacing w:val="-2"/>
        </w:rPr>
        <w:t> </w:t>
      </w:r>
      <w:r>
        <w:rPr/>
        <w:t>өзгермейді. Етістіктерде</w:t>
      </w:r>
      <w:r>
        <w:rPr>
          <w:spacing w:val="-1"/>
        </w:rPr>
        <w:t> </w:t>
      </w:r>
      <w:r>
        <w:rPr/>
        <w:t>ортақ</w:t>
      </w:r>
      <w:r>
        <w:rPr>
          <w:spacing w:val="-3"/>
        </w:rPr>
        <w:t> </w:t>
      </w:r>
      <w:r>
        <w:rPr/>
        <w:t>етіс түбір және негіздің сипатына қарай </w:t>
      </w:r>
      <w:r>
        <w:rPr>
          <w:i/>
          <w:iCs/>
        </w:rPr>
        <w:t>-ш </w:t>
      </w:r>
      <w:r>
        <w:rPr/>
        <w:t>аффиксі арқылы беріліп, көсемше формасында</w:t>
      </w:r>
      <w:r>
        <w:rPr>
          <w:spacing w:val="-18"/>
        </w:rPr>
        <w:t> </w:t>
      </w:r>
      <w:r>
        <w:rPr/>
        <w:t>кездеседі:</w:t>
      </w:r>
      <w:r>
        <w:rPr>
          <w:spacing w:val="-17"/>
        </w:rPr>
        <w:t> </w:t>
      </w:r>
      <w:r>
        <w:rPr>
          <w:i/>
          <w:iCs/>
        </w:rPr>
        <w:t>Негүгә</w:t>
      </w:r>
      <w:r>
        <w:rPr>
          <w:i/>
          <w:iCs/>
          <w:spacing w:val="-18"/>
        </w:rPr>
        <w:t> </w:t>
      </w:r>
      <w:r>
        <w:rPr>
          <w:i/>
          <w:iCs/>
        </w:rPr>
        <w:t>бу</w:t>
      </w:r>
      <w:r>
        <w:rPr>
          <w:i/>
          <w:iCs/>
          <w:spacing w:val="-17"/>
        </w:rPr>
        <w:t> </w:t>
      </w:r>
      <w:r>
        <w:rPr>
          <w:i/>
          <w:iCs/>
        </w:rPr>
        <w:t>аны</w:t>
      </w:r>
      <w:r>
        <w:rPr>
          <w:i/>
          <w:iCs/>
          <w:spacing w:val="-18"/>
        </w:rPr>
        <w:t> </w:t>
      </w:r>
      <w:r>
        <w:rPr>
          <w:i/>
          <w:iCs/>
        </w:rPr>
        <w:t>улашу</w:t>
      </w:r>
      <w:r>
        <w:rPr>
          <w:i/>
          <w:iCs/>
          <w:spacing w:val="-17"/>
        </w:rPr>
        <w:t> </w:t>
      </w:r>
      <w:r>
        <w:rPr>
          <w:i/>
          <w:iCs/>
        </w:rPr>
        <w:t>қынар</w:t>
      </w:r>
      <w:r>
        <w:rPr>
          <w:i/>
          <w:iCs/>
          <w:spacing w:val="-18"/>
        </w:rPr>
        <w:t> </w:t>
      </w:r>
      <w:r>
        <w:rPr/>
        <w:t>(</w:t>
      </w:r>
      <w:r>
        <w:rPr>
          <w:rtl/>
        </w:rPr>
        <w:t>قونار</w:t>
      </w:r>
      <w:r>
        <w:rPr>
          <w:spacing w:val="-17"/>
        </w:rPr>
        <w:t> </w:t>
      </w:r>
      <w:r>
        <w:rPr>
          <w:rtl/>
        </w:rPr>
        <w:t>ولاوشو</w:t>
      </w:r>
      <w:r>
        <w:rPr>
          <w:spacing w:val="-18"/>
        </w:rPr>
        <w:t> </w:t>
      </w:r>
      <w:r>
        <w:rPr>
          <w:rtl/>
        </w:rPr>
        <w:t>انو</w:t>
      </w:r>
      <w:r>
        <w:rPr>
          <w:spacing w:val="-17"/>
        </w:rPr>
        <w:t> </w:t>
      </w:r>
      <w:r>
        <w:rPr>
          <w:w w:val="90"/>
          <w:rtl/>
        </w:rPr>
        <w:t>بو</w:t>
      </w:r>
      <w:r>
        <w:rPr>
          <w:spacing w:val="-11"/>
          <w:w w:val="90"/>
        </w:rPr>
        <w:t> </w:t>
      </w:r>
      <w:r>
        <w:rPr>
          <w:w w:val="90"/>
          <w:rtl/>
        </w:rPr>
        <w:t>نىگوگا</w:t>
      </w:r>
      <w:r>
        <w:rPr>
          <w:w w:val="90"/>
        </w:rPr>
        <w:t>) </w:t>
      </w:r>
      <w:r>
        <w:rPr/>
        <w:t>(Неге бұлар оны тоқтатпай қинайды). Қазіргі түркі тілдерінде ортақ етіс формалары</w:t>
      </w:r>
      <w:r>
        <w:rPr>
          <w:spacing w:val="-6"/>
        </w:rPr>
        <w:t> </w:t>
      </w:r>
      <w:r>
        <w:rPr/>
        <w:t>айтарлықтай</w:t>
      </w:r>
      <w:r>
        <w:rPr>
          <w:spacing w:val="-6"/>
        </w:rPr>
        <w:t> </w:t>
      </w:r>
      <w:r>
        <w:rPr/>
        <w:t>ерекшеленбейді.</w:t>
      </w:r>
      <w:r>
        <w:rPr>
          <w:spacing w:val="-3"/>
        </w:rPr>
        <w:t> </w:t>
      </w:r>
      <w:r>
        <w:rPr/>
        <w:t>Қазақ</w:t>
      </w:r>
      <w:r>
        <w:rPr>
          <w:spacing w:val="-6"/>
        </w:rPr>
        <w:t> </w:t>
      </w:r>
      <w:r>
        <w:rPr/>
        <w:t>тілінде</w:t>
      </w:r>
      <w:r>
        <w:rPr>
          <w:spacing w:val="-5"/>
        </w:rPr>
        <w:t> </w:t>
      </w:r>
      <w:r>
        <w:rPr/>
        <w:t>ортақ</w:t>
      </w:r>
      <w:r>
        <w:rPr>
          <w:spacing w:val="-6"/>
        </w:rPr>
        <w:t> </w:t>
      </w:r>
      <w:r>
        <w:rPr/>
        <w:t>етіс </w:t>
      </w:r>
      <w:r>
        <w:rPr>
          <w:b/>
          <w:bCs/>
        </w:rPr>
        <w:t>-с (-ыс, -іс) </w:t>
      </w:r>
      <w:r>
        <w:rPr/>
        <w:t>жұрнағы арқылы жасалынатыны белгілі</w:t>
      </w:r>
      <w:r>
        <w:rPr/>
        <w:t>.</w:t>
      </w:r>
    </w:p>
    <w:p>
      <w:pPr>
        <w:pStyle w:val="BodyText"/>
        <w:ind w:right="280" w:firstLine="566"/>
      </w:pPr>
      <w:r>
        <w:rPr/>
        <w:t>Академик Р. Сыздық етіс тудыратын жұрнақтарды жалпы сөз жасаушы деп қарастырмай, етістіктің породаларын, яғни етістіктің әртүрлі семантикалық категорияларын жасайтын «грамматикалық құрал» деп тану керектігін ескертеді [119, 145].</w:t>
      </w:r>
    </w:p>
    <w:p>
      <w:pPr>
        <w:pStyle w:val="BodyText"/>
        <w:ind w:right="280" w:firstLine="566"/>
      </w:pPr>
      <w:r>
        <w:rPr/>
        <w:t>Ескерткіште етістікке тән грамматикалық категорияларды жасауға сан алуан жұрнақтар қатысқанын байқауға болады. Етістіктің әртүрлі етіс категориясын жасау үшін мысалы, өзгелік, ырықсыз, ортақ, өздік етіс көрсеткіштері қолданылған. Олардың барлығында дерлік қазіргі түркі тілдерінің етістікке тән грамматикалық категорияларды беруде жұмсалатын жұрнақтары сақталып қалған.</w:t>
      </w:r>
    </w:p>
    <w:p>
      <w:pPr>
        <w:pStyle w:val="BodyText"/>
        <w:ind w:right="290" w:firstLine="566"/>
      </w:pPr>
      <w:r>
        <w:rPr/>
        <w:t>Түркітануда да, қазақ тіл білімінде де рай категориясына қатысты сан алуан пікірлер бар. Көне және орта ғасыр жазба тарихи ескерткіштер тілін зерттеушілер сол дәуірдегі рай қосымшаларының көп мағыналы болғанын, рай қосымшалары шақ қосымшаларынан толық ажырай қоймағанын, рай қосымшаларының саны қазіргі түркі тілдеріне қарағанда анағұрлым көп болған деген пікірді ұстанған.</w:t>
      </w:r>
    </w:p>
    <w:p>
      <w:pPr>
        <w:pStyle w:val="BodyText"/>
        <w:ind w:right="281" w:firstLine="566"/>
      </w:pPr>
      <w:r>
        <w:rPr/>
        <w:t>Етістік райлары. Етістік райларының XI-XIV ғасырларда жазылған шығармаларда қандай ерекшелікке ие екендігін қарастыру маңызды.</w:t>
      </w:r>
    </w:p>
    <w:p>
      <w:pPr>
        <w:pStyle w:val="BodyText"/>
        <w:ind w:right="284" w:firstLine="566"/>
      </w:pPr>
      <w:r>
        <w:rPr/>
        <w:t>Шығармада етістіктердің ашық, шартты және бұйрық-қалау райлары</w:t>
      </w:r>
      <w:r>
        <w:rPr>
          <w:spacing w:val="40"/>
        </w:rPr>
        <w:t> </w:t>
      </w:r>
      <w:r>
        <w:rPr/>
        <w:t>бар. Етістіктерде ашық райға болжалды келер шақпен берілген мысалдар көп кездеседі. Шартты, бұйрық-қалау және ашық райлар шақпен өте тығыз </w:t>
      </w:r>
      <w:r>
        <w:rPr>
          <w:spacing w:val="-2"/>
        </w:rPr>
        <w:t>байланыста.</w:t>
      </w:r>
    </w:p>
    <w:p>
      <w:pPr>
        <w:pStyle w:val="BodyText"/>
        <w:ind w:right="282" w:firstLine="566"/>
      </w:pPr>
      <w:r>
        <w:rPr/>
        <w:t>Ашық рай етістіктердің өткен шақ, осы шақ, келер шақ, болжалды келер шақ</w:t>
      </w:r>
      <w:r>
        <w:rPr>
          <w:spacing w:val="40"/>
        </w:rPr>
        <w:t> </w:t>
      </w:r>
      <w:r>
        <w:rPr/>
        <w:t>формалары арқылы берілген. Етістік түбірлері бұйрық рай формасын береді. Бұдан бөлек, бұйрық етістігінің туынды формасы да рай</w:t>
      </w:r>
      <w:r>
        <w:rPr>
          <w:spacing w:val="40"/>
        </w:rPr>
        <w:t> </w:t>
      </w:r>
      <w:r>
        <w:rPr/>
        <w:t>категориясын білдіреді. Шығармада етістіктердің шартты рай бұйрық етістігінің екінші жақ жекеше формасына арнайы аффикстер қосылуы арқылы жасалады.</w:t>
      </w:r>
    </w:p>
    <w:p>
      <w:pPr>
        <w:pStyle w:val="BodyText"/>
        <w:spacing w:after="0"/>
        <w:sectPr>
          <w:type w:val="continuous"/>
          <w:pgSz w:w="11900" w:h="16840"/>
          <w:pgMar w:header="0" w:footer="759" w:top="1040" w:bottom="280" w:left="1559" w:right="566"/>
        </w:sectPr>
      </w:pPr>
    </w:p>
    <w:p>
      <w:pPr>
        <w:pStyle w:val="BodyText"/>
        <w:spacing w:before="67"/>
        <w:ind w:right="285" w:firstLine="566"/>
      </w:pPr>
      <w:r>
        <w:rPr/>
        <w:t>Етістік шақтары. Етістіктерде шақ категориясы XI-XIV ғасырларда жазылған</w:t>
      </w:r>
      <w:r>
        <w:rPr>
          <w:spacing w:val="-6"/>
        </w:rPr>
        <w:t> </w:t>
      </w:r>
      <w:r>
        <w:rPr/>
        <w:t>шығармаларда</w:t>
      </w:r>
      <w:r>
        <w:rPr>
          <w:spacing w:val="-5"/>
        </w:rPr>
        <w:t> </w:t>
      </w:r>
      <w:r>
        <w:rPr/>
        <w:t>форма</w:t>
      </w:r>
      <w:r>
        <w:rPr>
          <w:spacing w:val="-5"/>
        </w:rPr>
        <w:t> </w:t>
      </w:r>
      <w:r>
        <w:rPr/>
        <w:t>жағынан</w:t>
      </w:r>
      <w:r>
        <w:rPr>
          <w:spacing w:val="-6"/>
        </w:rPr>
        <w:t> </w:t>
      </w:r>
      <w:r>
        <w:rPr/>
        <w:t>қазіргі</w:t>
      </w:r>
      <w:r>
        <w:rPr>
          <w:spacing w:val="-6"/>
        </w:rPr>
        <w:t> </w:t>
      </w:r>
      <w:r>
        <w:rPr/>
        <w:t>қазақ</w:t>
      </w:r>
      <w:r>
        <w:rPr>
          <w:spacing w:val="-6"/>
        </w:rPr>
        <w:t> </w:t>
      </w:r>
      <w:r>
        <w:rPr/>
        <w:t>тіліне</w:t>
      </w:r>
      <w:r>
        <w:rPr>
          <w:spacing w:val="-5"/>
        </w:rPr>
        <w:t> </w:t>
      </w:r>
      <w:r>
        <w:rPr/>
        <w:t>қарағанда</w:t>
      </w:r>
      <w:r>
        <w:rPr>
          <w:spacing w:val="-5"/>
        </w:rPr>
        <w:t> </w:t>
      </w:r>
      <w:r>
        <w:rPr/>
        <w:t>жалпы және әр түрлі тараптары бар.</w:t>
      </w:r>
    </w:p>
    <w:p>
      <w:pPr>
        <w:pStyle w:val="BodyText"/>
        <w:ind w:right="286" w:firstLine="566"/>
      </w:pPr>
      <w:r>
        <w:rPr/>
        <w:t>XI-XIV ғасыр жәдігерлерінде өткен шақ, осы шақ, келер шақ, болжалды келер шақ етістіктері кездеседі. «Һибат-ул хақайиқта» етістіктердің шақ білдіруші формалары сол дәуірлерде жазылған жәдігерлердегі ерекшеліктерге көп жағынан сай келеді. Бұдан бөлек, шығармада кездесетін етістіктердің шақ формаларында өзіне тән кей ерекшеліктері де бар.</w:t>
      </w:r>
    </w:p>
    <w:p>
      <w:pPr>
        <w:pStyle w:val="BodyText"/>
        <w:spacing w:before="3"/>
        <w:ind w:right="293" w:firstLine="566"/>
      </w:pPr>
      <w:r>
        <w:rPr/>
        <w:t>Етістіктерде өткен шақ формасы қазіргі қазақ тіліндегі өткен шақ формаларына бір жағынан сай келсе, екінші жағынан өзгеше болып келеді. Шығармада қазіргі шақ формасы көмекші етістіктермен берілген. Келер шақтың </w:t>
      </w:r>
      <w:r>
        <w:rPr>
          <w:i/>
        </w:rPr>
        <w:t>-ғусы </w:t>
      </w:r>
      <w:r>
        <w:rPr/>
        <w:t>формасы қазіргі кейбір түркі тілдерінде сақталып қалған.</w:t>
      </w:r>
    </w:p>
    <w:p>
      <w:pPr>
        <w:pStyle w:val="BodyText"/>
        <w:ind w:right="287" w:firstLine="566"/>
      </w:pPr>
      <w:r>
        <w:rPr/>
        <w:t>Етістіктердің шақ, жақ және көптік жалғауларында үндестік заңы сақталған. Ерін үндестігі болжалды келер шақ III жақ</w:t>
      </w:r>
      <w:r>
        <w:rPr>
          <w:spacing w:val="40"/>
        </w:rPr>
        <w:t> </w:t>
      </w:r>
      <w:r>
        <w:rPr/>
        <w:t>жекеше формасында кездесіп тұрады.</w:t>
      </w:r>
    </w:p>
    <w:p>
      <w:pPr>
        <w:spacing w:before="0"/>
        <w:ind w:left="140" w:right="289" w:firstLine="566"/>
        <w:jc w:val="both"/>
        <w:rPr>
          <w:sz w:val="28"/>
        </w:rPr>
      </w:pPr>
      <w:r>
        <w:rPr>
          <w:sz w:val="28"/>
        </w:rPr>
        <w:t>Өткен шақ етістігі. Шығармада </w:t>
      </w:r>
      <w:r>
        <w:rPr>
          <w:i/>
          <w:sz w:val="28"/>
        </w:rPr>
        <w:t>жедел өткен шақ, бұрынғы өткен шақ, ауыспалы өткен шақ </w:t>
      </w:r>
      <w:r>
        <w:rPr>
          <w:sz w:val="28"/>
        </w:rPr>
        <w:t>формалары кездеседі.</w:t>
      </w:r>
    </w:p>
    <w:p>
      <w:pPr>
        <w:pStyle w:val="BodyText"/>
        <w:spacing w:before="2"/>
        <w:ind w:right="282" w:firstLine="566"/>
      </w:pPr>
      <w:r>
        <w:rPr/>
        <w:t>Өткен шақ етістікті жасаушы </w:t>
      </w:r>
      <w:r>
        <w:rPr>
          <w:i/>
        </w:rPr>
        <w:t>-ды, -ди, -ты, -ти </w:t>
      </w:r>
      <w:r>
        <w:rPr/>
        <w:t>аффикстері кездесетін жазба ескерткіштер төмендегі үш топқа бөліп қаралады: 1) Орхон-Енесей текстері;</w:t>
      </w:r>
      <w:r>
        <w:rPr>
          <w:spacing w:val="38"/>
        </w:rPr>
        <w:t> </w:t>
      </w:r>
      <w:r>
        <w:rPr/>
        <w:t>2)</w:t>
      </w:r>
      <w:r>
        <w:rPr>
          <w:spacing w:val="39"/>
        </w:rPr>
        <w:t> </w:t>
      </w:r>
      <w:r>
        <w:rPr/>
        <w:t>Ескі</w:t>
      </w:r>
      <w:r>
        <w:rPr>
          <w:spacing w:val="35"/>
        </w:rPr>
        <w:t> </w:t>
      </w:r>
      <w:r>
        <w:rPr/>
        <w:t>ұйғыр</w:t>
      </w:r>
      <w:r>
        <w:rPr>
          <w:spacing w:val="39"/>
        </w:rPr>
        <w:t> </w:t>
      </w:r>
      <w:r>
        <w:rPr/>
        <w:t>тілінің</w:t>
      </w:r>
      <w:r>
        <w:rPr>
          <w:spacing w:val="39"/>
        </w:rPr>
        <w:t> </w:t>
      </w:r>
      <w:r>
        <w:rPr/>
        <w:t>ескерткіштері;</w:t>
      </w:r>
      <w:r>
        <w:rPr>
          <w:spacing w:val="40"/>
        </w:rPr>
        <w:t> </w:t>
      </w:r>
      <w:r>
        <w:rPr/>
        <w:t>3)</w:t>
      </w:r>
      <w:r>
        <w:rPr>
          <w:spacing w:val="38"/>
        </w:rPr>
        <w:t> </w:t>
      </w:r>
      <w:r>
        <w:rPr/>
        <w:t>ХІІ</w:t>
      </w:r>
      <w:r>
        <w:rPr>
          <w:spacing w:val="39"/>
        </w:rPr>
        <w:t> </w:t>
      </w:r>
      <w:r>
        <w:rPr/>
        <w:t>ғасыр</w:t>
      </w:r>
      <w:r>
        <w:rPr>
          <w:spacing w:val="40"/>
        </w:rPr>
        <w:t> </w:t>
      </w:r>
      <w:r>
        <w:rPr/>
        <w:t>ескерткіштері</w:t>
      </w:r>
      <w:r>
        <w:rPr>
          <w:spacing w:val="53"/>
        </w:rPr>
        <w:t> </w:t>
      </w:r>
      <w:r>
        <w:rPr>
          <w:spacing w:val="-10"/>
        </w:rPr>
        <w:t>–</w:t>
      </w:r>
    </w:p>
    <w:p>
      <w:pPr>
        <w:pStyle w:val="BodyText"/>
        <w:spacing w:line="321" w:lineRule="exact"/>
      </w:pPr>
      <w:r>
        <w:rPr/>
        <w:t>«Құтадғу</w:t>
      </w:r>
      <w:r>
        <w:rPr>
          <w:spacing w:val="-8"/>
        </w:rPr>
        <w:t> </w:t>
      </w:r>
      <w:r>
        <w:rPr/>
        <w:t>билиг»</w:t>
      </w:r>
      <w:r>
        <w:rPr>
          <w:spacing w:val="-8"/>
        </w:rPr>
        <w:t> </w:t>
      </w:r>
      <w:r>
        <w:rPr/>
        <w:t>және</w:t>
      </w:r>
      <w:r>
        <w:rPr>
          <w:spacing w:val="3"/>
        </w:rPr>
        <w:t> </w:t>
      </w:r>
      <w:r>
        <w:rPr/>
        <w:t>«Диуани</w:t>
      </w:r>
      <w:r>
        <w:rPr>
          <w:spacing w:val="-4"/>
        </w:rPr>
        <w:t> </w:t>
      </w:r>
      <w:r>
        <w:rPr/>
        <w:t>лүғат</w:t>
      </w:r>
      <w:r>
        <w:rPr>
          <w:spacing w:val="-5"/>
        </w:rPr>
        <w:t> </w:t>
      </w:r>
      <w:r>
        <w:rPr/>
        <w:t>ит</w:t>
      </w:r>
      <w:r>
        <w:rPr>
          <w:spacing w:val="-1"/>
        </w:rPr>
        <w:t> </w:t>
      </w:r>
      <w:r>
        <w:rPr/>
        <w:t>түрк</w:t>
      </w:r>
      <w:r>
        <w:rPr>
          <w:spacing w:val="-4"/>
        </w:rPr>
        <w:t> </w:t>
      </w:r>
      <w:r>
        <w:rPr/>
        <w:t>»</w:t>
      </w:r>
      <w:r>
        <w:rPr>
          <w:spacing w:val="59"/>
        </w:rPr>
        <w:t> </w:t>
      </w:r>
      <w:r>
        <w:rPr/>
        <w:t>[122,</w:t>
      </w:r>
      <w:r>
        <w:rPr>
          <w:spacing w:val="-1"/>
        </w:rPr>
        <w:t> </w:t>
      </w:r>
      <w:r>
        <w:rPr>
          <w:spacing w:val="-2"/>
        </w:rPr>
        <w:t>154].</w:t>
      </w:r>
    </w:p>
    <w:p>
      <w:pPr>
        <w:spacing w:before="0"/>
        <w:ind w:left="140" w:right="280" w:firstLine="566"/>
        <w:jc w:val="both"/>
        <w:rPr>
          <w:sz w:val="28"/>
        </w:rPr>
      </w:pPr>
      <w:r>
        <w:rPr>
          <w:sz w:val="28"/>
        </w:rPr>
        <w:t>Жедел өткен шақ. Жедел өткен шақ етістігі бұйрық етістігі екінші жақ жекешесінің сипатына сай төмендегі аффикстер мен жақ қосымшалары қосылған:</w:t>
      </w:r>
      <w:r>
        <w:rPr>
          <w:spacing w:val="40"/>
          <w:sz w:val="28"/>
        </w:rPr>
        <w:t> </w:t>
      </w:r>
      <w:r>
        <w:rPr>
          <w:i/>
          <w:sz w:val="28"/>
        </w:rPr>
        <w:t>-ты+м/-ти+м/-ди+м/-дү+м</w:t>
      </w:r>
      <w:r>
        <w:rPr>
          <w:sz w:val="28"/>
        </w:rPr>
        <w:t>; </w:t>
      </w:r>
      <w:r>
        <w:rPr>
          <w:i/>
          <w:sz w:val="28"/>
        </w:rPr>
        <w:t>-ты+ң/-ти+ң/-ды+ң/-ди+ң</w:t>
      </w:r>
      <w:r>
        <w:rPr>
          <w:sz w:val="28"/>
        </w:rPr>
        <w:t>; </w:t>
      </w:r>
      <w:r>
        <w:rPr>
          <w:i/>
          <w:sz w:val="28"/>
        </w:rPr>
        <w:t>-ты/- ти/-ды/-ди/-тү. </w:t>
      </w:r>
      <w:r>
        <w:rPr>
          <w:sz w:val="28"/>
        </w:rPr>
        <w:t>Мысалы: </w:t>
      </w:r>
      <w:r>
        <w:rPr>
          <w:i/>
          <w:sz w:val="28"/>
        </w:rPr>
        <w:t>еттим </w:t>
      </w:r>
      <w:r>
        <w:rPr>
          <w:sz w:val="28"/>
        </w:rPr>
        <w:t>(еттім); </w:t>
      </w:r>
      <w:r>
        <w:rPr>
          <w:i/>
          <w:sz w:val="28"/>
        </w:rPr>
        <w:t>чықартым </w:t>
      </w:r>
      <w:r>
        <w:rPr>
          <w:sz w:val="28"/>
        </w:rPr>
        <w:t>(шығардым); </w:t>
      </w:r>
      <w:r>
        <w:rPr>
          <w:i/>
          <w:sz w:val="28"/>
        </w:rPr>
        <w:t>кетүрдүм </w:t>
      </w:r>
      <w:r>
        <w:rPr>
          <w:sz w:val="28"/>
        </w:rPr>
        <w:t>(келтірдім); </w:t>
      </w:r>
      <w:r>
        <w:rPr>
          <w:i/>
          <w:sz w:val="28"/>
        </w:rPr>
        <w:t>йығдың </w:t>
      </w:r>
      <w:r>
        <w:rPr>
          <w:sz w:val="28"/>
        </w:rPr>
        <w:t>(жинадың); </w:t>
      </w:r>
      <w:r>
        <w:rPr>
          <w:i/>
          <w:sz w:val="28"/>
        </w:rPr>
        <w:t>билти </w:t>
      </w:r>
      <w:r>
        <w:rPr>
          <w:sz w:val="28"/>
        </w:rPr>
        <w:t>(білді); </w:t>
      </w:r>
      <w:r>
        <w:rPr>
          <w:i/>
          <w:sz w:val="28"/>
        </w:rPr>
        <w:t>болты </w:t>
      </w:r>
      <w:r>
        <w:rPr>
          <w:sz w:val="28"/>
        </w:rPr>
        <w:t>(болды); </w:t>
      </w:r>
      <w:r>
        <w:rPr>
          <w:i/>
          <w:sz w:val="28"/>
        </w:rPr>
        <w:t>өлмәтү </w:t>
      </w:r>
      <w:r>
        <w:rPr>
          <w:sz w:val="28"/>
        </w:rPr>
        <w:t>(өлмеді); </w:t>
      </w:r>
      <w:r>
        <w:rPr>
          <w:i/>
          <w:sz w:val="28"/>
        </w:rPr>
        <w:t>өгди </w:t>
      </w:r>
      <w:r>
        <w:rPr>
          <w:sz w:val="28"/>
        </w:rPr>
        <w:t>(мақтады); </w:t>
      </w:r>
      <w:r>
        <w:rPr>
          <w:i/>
          <w:sz w:val="28"/>
        </w:rPr>
        <w:t>қылды </w:t>
      </w:r>
      <w:r>
        <w:rPr>
          <w:sz w:val="28"/>
        </w:rPr>
        <w:t>(қылды). Шығармада өткен шақ етістіктерінің бірінші, екінші және үшінші жақ көпше формасы кездеспейді.</w:t>
      </w:r>
    </w:p>
    <w:p>
      <w:pPr>
        <w:pStyle w:val="BodyText"/>
        <w:spacing w:line="242" w:lineRule="auto"/>
        <w:ind w:right="281" w:firstLine="566"/>
      </w:pPr>
      <w:r>
        <w:rPr/>
        <w:t>Жедел өткен шақ етістігі болымсыз </w:t>
      </w:r>
      <w:r>
        <w:rPr>
          <w:i/>
        </w:rPr>
        <w:t>-ма//-мә </w:t>
      </w:r>
      <w:r>
        <w:rPr/>
        <w:t>аффиксімен беріліп, шақ білдіруші қосымшаның алдына қосылады: </w:t>
      </w:r>
      <w:r>
        <w:rPr>
          <w:i/>
        </w:rPr>
        <w:t>қалмады </w:t>
      </w:r>
      <w:r>
        <w:rPr/>
        <w:t>(қалмады).</w:t>
      </w:r>
    </w:p>
    <w:p>
      <w:pPr>
        <w:pStyle w:val="BodyText"/>
        <w:ind w:right="283" w:firstLine="566"/>
      </w:pPr>
      <w:r>
        <w:rPr/>
        <w:t>Өткен шақ етістігінің бұл формасы XI-XIV ғасырдың жазба жәдігерлерінде де бар, шығармадағы ерекшелікпен сай келеді. Сондай-ақ, қазіргі туыстас түркі тілдерінде де дәл осы форманы кездестіруге болады. Жедел өткен шақ етістігінің III жақ формасы көптік </w:t>
      </w:r>
      <w:r>
        <w:rPr>
          <w:i/>
        </w:rPr>
        <w:t>-лар//-ләр </w:t>
      </w:r>
      <w:r>
        <w:rPr/>
        <w:t>жалғауымен кездеспейді. Жедел өткен шақ іс-әрекеттің жуық арада болып өткенін </w:t>
      </w:r>
      <w:r>
        <w:rPr>
          <w:spacing w:val="-2"/>
        </w:rPr>
        <w:t>білдіреді.</w:t>
      </w:r>
    </w:p>
    <w:p>
      <w:pPr>
        <w:pStyle w:val="BodyText"/>
        <w:ind w:right="283" w:firstLine="566"/>
      </w:pPr>
      <w:r>
        <w:rPr/>
        <w:t>Жедел өткен шақ формасының жетекші етістігі </w:t>
      </w:r>
      <w:r>
        <w:rPr>
          <w:i/>
        </w:rPr>
        <w:t>-уп, -а, -у </w:t>
      </w:r>
      <w:r>
        <w:rPr/>
        <w:t>формалы көсемшелермен берілгенде, түр (вид) мағынасын аңғартады:</w:t>
      </w:r>
    </w:p>
    <w:p>
      <w:pPr>
        <w:pStyle w:val="ListParagraph"/>
        <w:numPr>
          <w:ilvl w:val="0"/>
          <w:numId w:val="37"/>
        </w:numPr>
        <w:tabs>
          <w:tab w:pos="844" w:val="left" w:leader="none"/>
        </w:tabs>
        <w:spacing w:line="240" w:lineRule="auto" w:before="0" w:after="0"/>
        <w:ind w:left="140" w:right="287" w:firstLine="427"/>
        <w:jc w:val="both"/>
        <w:rPr>
          <w:i/>
          <w:iCs/>
          <w:sz w:val="28"/>
          <w:szCs w:val="28"/>
        </w:rPr>
      </w:pPr>
      <w:r>
        <w:rPr>
          <w:i/>
          <w:iCs/>
          <w:sz w:val="28"/>
          <w:szCs w:val="28"/>
        </w:rPr>
        <w:t>билди </w:t>
      </w:r>
      <w:r>
        <w:rPr>
          <w:sz w:val="28"/>
          <w:szCs w:val="28"/>
        </w:rPr>
        <w:t>(</w:t>
      </w:r>
      <w:r>
        <w:rPr>
          <w:sz w:val="28"/>
          <w:szCs w:val="28"/>
          <w:rtl/>
        </w:rPr>
        <w:t>بىلدى</w:t>
      </w:r>
      <w:r>
        <w:rPr>
          <w:sz w:val="28"/>
          <w:szCs w:val="28"/>
        </w:rPr>
        <w:t>) формасы</w:t>
      </w:r>
      <w:r>
        <w:rPr>
          <w:spacing w:val="40"/>
          <w:sz w:val="28"/>
          <w:szCs w:val="28"/>
        </w:rPr>
        <w:t> </w:t>
      </w:r>
      <w:r>
        <w:rPr>
          <w:i/>
          <w:iCs/>
          <w:sz w:val="28"/>
          <w:szCs w:val="28"/>
        </w:rPr>
        <w:t>йетә </w:t>
      </w:r>
      <w:r>
        <w:rPr>
          <w:sz w:val="28"/>
          <w:szCs w:val="28"/>
        </w:rPr>
        <w:t>көсемшесімен бірге әрекетті атқаруға қабілетті болу мағынасын білдіреді: </w:t>
      </w:r>
      <w:r>
        <w:rPr>
          <w:i/>
          <w:iCs/>
          <w:sz w:val="28"/>
          <w:szCs w:val="28"/>
        </w:rPr>
        <w:t>Ахы ер биликни йетә билди кө</w:t>
      </w:r>
      <w:r>
        <w:rPr>
          <w:i/>
          <w:iCs/>
          <w:sz w:val="28"/>
          <w:szCs w:val="28"/>
        </w:rPr>
        <w:t>р</w:t>
      </w:r>
    </w:p>
    <w:p>
      <w:pPr>
        <w:pStyle w:val="BodyText"/>
        <w:spacing w:line="322" w:lineRule="exact" w:before="157"/>
      </w:pPr>
      <w:r>
        <w:rPr>
          <w:w w:val="85"/>
        </w:rPr>
        <w:t>(</w:t>
      </w:r>
      <w:r>
        <w:rPr>
          <w:w w:val="85"/>
          <w:rtl/>
        </w:rPr>
        <w:t>كور</w:t>
      </w:r>
      <w:r>
        <w:rPr>
          <w:spacing w:val="-7"/>
          <w:w w:val="85"/>
        </w:rPr>
        <w:t> </w:t>
      </w:r>
      <w:r>
        <w:rPr>
          <w:w w:val="80"/>
          <w:rtl/>
        </w:rPr>
        <w:t>بىلدى</w:t>
      </w:r>
      <w:r>
        <w:rPr>
          <w:spacing w:val="-4"/>
          <w:w w:val="80"/>
        </w:rPr>
        <w:t> </w:t>
      </w:r>
      <w:r>
        <w:rPr>
          <w:w w:val="80"/>
          <w:rtl/>
        </w:rPr>
        <w:t>يىتا</w:t>
      </w:r>
      <w:r>
        <w:rPr>
          <w:spacing w:val="-3"/>
          <w:w w:val="80"/>
        </w:rPr>
        <w:t> </w:t>
      </w:r>
      <w:r>
        <w:rPr>
          <w:w w:val="80"/>
          <w:rtl/>
        </w:rPr>
        <w:t>بىلىكنى</w:t>
      </w:r>
      <w:r>
        <w:rPr>
          <w:spacing w:val="-4"/>
          <w:w w:val="80"/>
        </w:rPr>
        <w:t> </w:t>
      </w:r>
      <w:r>
        <w:rPr>
          <w:w w:val="80"/>
          <w:rtl/>
        </w:rPr>
        <w:t>ىر</w:t>
      </w:r>
      <w:r>
        <w:rPr>
          <w:spacing w:val="-3"/>
          <w:w w:val="80"/>
        </w:rPr>
        <w:t> </w:t>
      </w:r>
      <w:r>
        <w:rPr>
          <w:w w:val="85"/>
          <w:rtl/>
        </w:rPr>
        <w:t>احو</w:t>
      </w:r>
      <w:r>
        <w:rPr>
          <w:w w:val="85"/>
        </w:rPr>
        <w:t>)</w:t>
      </w:r>
      <w:r>
        <w:rPr>
          <w:spacing w:val="-7"/>
          <w:w w:val="85"/>
        </w:rPr>
        <w:t> </w:t>
      </w:r>
      <w:r>
        <w:rPr>
          <w:w w:val="85"/>
        </w:rPr>
        <w:t>(Жомарт</w:t>
      </w:r>
      <w:r>
        <w:rPr>
          <w:spacing w:val="-7"/>
          <w:w w:val="85"/>
        </w:rPr>
        <w:t> </w:t>
      </w:r>
      <w:r>
        <w:rPr>
          <w:w w:val="85"/>
        </w:rPr>
        <w:t>адам</w:t>
      </w:r>
      <w:r>
        <w:rPr>
          <w:spacing w:val="-6"/>
          <w:w w:val="85"/>
        </w:rPr>
        <w:t> </w:t>
      </w:r>
      <w:r>
        <w:rPr>
          <w:w w:val="85"/>
        </w:rPr>
        <w:t>ілімнің</w:t>
      </w:r>
      <w:r>
        <w:rPr>
          <w:spacing w:val="-7"/>
          <w:w w:val="85"/>
        </w:rPr>
        <w:t> </w:t>
      </w:r>
      <w:r>
        <w:rPr>
          <w:w w:val="85"/>
        </w:rPr>
        <w:t>қадіріне</w:t>
      </w:r>
      <w:r>
        <w:rPr>
          <w:spacing w:val="-6"/>
          <w:w w:val="85"/>
        </w:rPr>
        <w:t> </w:t>
      </w:r>
      <w:r>
        <w:rPr>
          <w:w w:val="85"/>
        </w:rPr>
        <w:t>жетті,</w:t>
      </w:r>
      <w:r>
        <w:rPr>
          <w:spacing w:val="-5"/>
          <w:w w:val="85"/>
        </w:rPr>
        <w:t> </w:t>
      </w:r>
      <w:r>
        <w:rPr>
          <w:spacing w:val="-2"/>
          <w:w w:val="85"/>
        </w:rPr>
        <w:t>көр)</w:t>
      </w:r>
      <w:r>
        <w:rPr>
          <w:spacing w:val="-2"/>
          <w:w w:val="85"/>
        </w:rPr>
        <w:t>.</w:t>
      </w:r>
    </w:p>
    <w:p>
      <w:pPr>
        <w:pStyle w:val="ListParagraph"/>
        <w:numPr>
          <w:ilvl w:val="0"/>
          <w:numId w:val="37"/>
        </w:numPr>
        <w:tabs>
          <w:tab w:pos="1218" w:val="left" w:leader="none"/>
        </w:tabs>
        <w:spacing w:line="240" w:lineRule="auto" w:before="0" w:after="0"/>
        <w:ind w:left="140" w:right="276" w:firstLine="566"/>
        <w:jc w:val="both"/>
        <w:rPr>
          <w:sz w:val="28"/>
          <w:szCs w:val="28"/>
        </w:rPr>
      </w:pPr>
      <w:r>
        <w:rPr>
          <w:i/>
          <w:iCs/>
          <w:sz w:val="28"/>
          <w:szCs w:val="28"/>
        </w:rPr>
        <w:t>барды </w:t>
      </w:r>
      <w:r>
        <w:rPr>
          <w:sz w:val="28"/>
          <w:szCs w:val="28"/>
        </w:rPr>
        <w:t>(</w:t>
      </w:r>
      <w:r>
        <w:rPr>
          <w:sz w:val="28"/>
          <w:szCs w:val="28"/>
          <w:rtl/>
        </w:rPr>
        <w:t>باردو</w:t>
      </w:r>
      <w:r>
        <w:rPr>
          <w:sz w:val="28"/>
          <w:szCs w:val="28"/>
        </w:rPr>
        <w:t>) формасы </w:t>
      </w:r>
      <w:r>
        <w:rPr>
          <w:i/>
          <w:iCs/>
          <w:sz w:val="28"/>
          <w:szCs w:val="28"/>
        </w:rPr>
        <w:t>қозуп </w:t>
      </w:r>
      <w:r>
        <w:rPr>
          <w:sz w:val="28"/>
          <w:szCs w:val="28"/>
        </w:rPr>
        <w:t>(</w:t>
      </w:r>
      <w:r>
        <w:rPr>
          <w:sz w:val="28"/>
          <w:szCs w:val="28"/>
          <w:rtl/>
        </w:rPr>
        <w:t>كوذوپ</w:t>
      </w:r>
      <w:r>
        <w:rPr>
          <w:sz w:val="28"/>
          <w:szCs w:val="28"/>
        </w:rPr>
        <w:t>) және </w:t>
      </w:r>
      <w:r>
        <w:rPr>
          <w:i/>
          <w:iCs/>
          <w:sz w:val="28"/>
          <w:szCs w:val="28"/>
        </w:rPr>
        <w:t>көтрү </w:t>
      </w:r>
      <w:r>
        <w:rPr>
          <w:sz w:val="28"/>
          <w:szCs w:val="28"/>
        </w:rPr>
        <w:t>(</w:t>
      </w:r>
      <w:r>
        <w:rPr>
          <w:sz w:val="28"/>
          <w:szCs w:val="28"/>
          <w:rtl/>
        </w:rPr>
        <w:t>كوتورو</w:t>
      </w:r>
      <w:r>
        <w:rPr>
          <w:sz w:val="28"/>
          <w:szCs w:val="28"/>
        </w:rPr>
        <w:t>) көсемшелерімен бірге әрекеттің жалғасатындығын көрсетеді: </w:t>
      </w:r>
      <w:r>
        <w:rPr>
          <w:i/>
          <w:iCs/>
          <w:sz w:val="28"/>
          <w:szCs w:val="28"/>
        </w:rPr>
        <w:t>Ажунда ат</w:t>
      </w:r>
      <w:r>
        <w:rPr>
          <w:i/>
          <w:iCs/>
          <w:spacing w:val="40"/>
          <w:sz w:val="28"/>
          <w:szCs w:val="28"/>
        </w:rPr>
        <w:t> </w:t>
      </w:r>
      <w:r>
        <w:rPr>
          <w:i/>
          <w:iCs/>
          <w:spacing w:val="-10"/>
          <w:sz w:val="28"/>
          <w:szCs w:val="28"/>
        </w:rPr>
        <w:t>едгү</w:t>
      </w:r>
      <w:r>
        <w:rPr>
          <w:i/>
          <w:iCs/>
          <w:spacing w:val="-4"/>
          <w:sz w:val="28"/>
          <w:szCs w:val="28"/>
        </w:rPr>
        <w:t> </w:t>
      </w:r>
      <w:r>
        <w:rPr>
          <w:i/>
          <w:iCs/>
          <w:spacing w:val="-10"/>
          <w:sz w:val="28"/>
          <w:szCs w:val="28"/>
        </w:rPr>
        <w:t>қотуп</w:t>
      </w:r>
      <w:r>
        <w:rPr>
          <w:i/>
          <w:iCs/>
          <w:spacing w:val="-4"/>
          <w:sz w:val="28"/>
          <w:szCs w:val="28"/>
        </w:rPr>
        <w:t> </w:t>
      </w:r>
      <w:r>
        <w:rPr>
          <w:i/>
          <w:iCs/>
          <w:spacing w:val="-10"/>
          <w:sz w:val="28"/>
          <w:szCs w:val="28"/>
        </w:rPr>
        <w:t>барды</w:t>
      </w:r>
      <w:r>
        <w:rPr>
          <w:i/>
          <w:iCs/>
          <w:spacing w:val="-5"/>
          <w:sz w:val="28"/>
          <w:szCs w:val="28"/>
        </w:rPr>
        <w:t> </w:t>
      </w:r>
      <w:r>
        <w:rPr>
          <w:i/>
          <w:iCs/>
          <w:spacing w:val="-10"/>
          <w:sz w:val="28"/>
          <w:szCs w:val="28"/>
        </w:rPr>
        <w:t>көр</w:t>
      </w:r>
      <w:r>
        <w:rPr>
          <w:i/>
          <w:iCs/>
          <w:spacing w:val="-1"/>
          <w:sz w:val="28"/>
          <w:szCs w:val="28"/>
        </w:rPr>
        <w:t> </w:t>
      </w:r>
      <w:r>
        <w:rPr>
          <w:spacing w:val="-10"/>
          <w:sz w:val="28"/>
          <w:szCs w:val="28"/>
        </w:rPr>
        <w:t>(</w:t>
      </w:r>
      <w:r>
        <w:rPr>
          <w:spacing w:val="-10"/>
          <w:sz w:val="28"/>
          <w:szCs w:val="28"/>
          <w:rtl/>
        </w:rPr>
        <w:t>كور</w:t>
      </w:r>
      <w:r>
        <w:rPr>
          <w:spacing w:val="-3"/>
          <w:sz w:val="28"/>
          <w:szCs w:val="28"/>
        </w:rPr>
        <w:t> </w:t>
      </w:r>
      <w:r>
        <w:rPr>
          <w:spacing w:val="-10"/>
          <w:sz w:val="28"/>
          <w:szCs w:val="28"/>
          <w:rtl/>
        </w:rPr>
        <w:t>باردو</w:t>
      </w:r>
      <w:r>
        <w:rPr>
          <w:spacing w:val="-5"/>
          <w:sz w:val="28"/>
          <w:szCs w:val="28"/>
        </w:rPr>
        <w:t> </w:t>
      </w:r>
      <w:r>
        <w:rPr>
          <w:spacing w:val="-10"/>
          <w:sz w:val="28"/>
          <w:szCs w:val="28"/>
          <w:rtl/>
        </w:rPr>
        <w:t>قوتوپ</w:t>
      </w:r>
      <w:r>
        <w:rPr>
          <w:spacing w:val="-1"/>
          <w:sz w:val="28"/>
          <w:szCs w:val="28"/>
        </w:rPr>
        <w:t> </w:t>
      </w:r>
      <w:r>
        <w:rPr>
          <w:spacing w:val="-10"/>
          <w:sz w:val="28"/>
          <w:szCs w:val="28"/>
          <w:rtl/>
        </w:rPr>
        <w:t>يدگو</w:t>
      </w:r>
      <w:r>
        <w:rPr>
          <w:spacing w:val="-5"/>
          <w:sz w:val="28"/>
          <w:szCs w:val="28"/>
        </w:rPr>
        <w:t> </w:t>
      </w:r>
      <w:r>
        <w:rPr>
          <w:spacing w:val="-10"/>
          <w:sz w:val="28"/>
          <w:szCs w:val="28"/>
          <w:rtl/>
        </w:rPr>
        <w:t>ات</w:t>
      </w:r>
      <w:r>
        <w:rPr>
          <w:spacing w:val="-3"/>
          <w:sz w:val="28"/>
          <w:szCs w:val="28"/>
        </w:rPr>
        <w:t> </w:t>
      </w:r>
      <w:r>
        <w:rPr>
          <w:spacing w:val="-10"/>
          <w:sz w:val="28"/>
          <w:szCs w:val="28"/>
          <w:rtl/>
        </w:rPr>
        <w:t>اجوندا</w:t>
      </w:r>
      <w:r>
        <w:rPr>
          <w:spacing w:val="-10"/>
          <w:sz w:val="28"/>
          <w:szCs w:val="28"/>
        </w:rPr>
        <w:t>)</w:t>
      </w:r>
      <w:r>
        <w:rPr>
          <w:sz w:val="28"/>
          <w:szCs w:val="28"/>
        </w:rPr>
        <w:t> </w:t>
      </w:r>
      <w:r>
        <w:rPr>
          <w:spacing w:val="-10"/>
          <w:sz w:val="28"/>
          <w:szCs w:val="28"/>
        </w:rPr>
        <w:t>(Дүниеде</w:t>
      </w:r>
      <w:r>
        <w:rPr>
          <w:spacing w:val="-2"/>
          <w:sz w:val="28"/>
          <w:szCs w:val="28"/>
        </w:rPr>
        <w:t> </w:t>
      </w:r>
      <w:r>
        <w:rPr>
          <w:spacing w:val="-10"/>
          <w:sz w:val="28"/>
          <w:szCs w:val="28"/>
        </w:rPr>
        <w:t>ат</w:t>
      </w:r>
      <w:r>
        <w:rPr>
          <w:spacing w:val="-5"/>
          <w:sz w:val="28"/>
          <w:szCs w:val="28"/>
        </w:rPr>
        <w:t> </w:t>
      </w:r>
      <w:r>
        <w:rPr>
          <w:spacing w:val="-10"/>
          <w:sz w:val="28"/>
          <w:szCs w:val="28"/>
        </w:rPr>
        <w:t>ізгі</w:t>
      </w:r>
      <w:r>
        <w:rPr>
          <w:spacing w:val="-8"/>
          <w:sz w:val="28"/>
          <w:szCs w:val="28"/>
        </w:rPr>
        <w:t> </w:t>
      </w:r>
      <w:r>
        <w:rPr>
          <w:spacing w:val="-10"/>
          <w:sz w:val="28"/>
          <w:szCs w:val="28"/>
        </w:rPr>
        <w:t>қойып</w:t>
      </w:r>
      <w:r>
        <w:rPr>
          <w:spacing w:val="-3"/>
          <w:sz w:val="28"/>
          <w:szCs w:val="28"/>
        </w:rPr>
        <w:t> </w:t>
      </w:r>
      <w:r>
        <w:rPr>
          <w:spacing w:val="-10"/>
          <w:sz w:val="28"/>
          <w:szCs w:val="28"/>
        </w:rPr>
        <w:t>өлд</w:t>
      </w:r>
      <w:r>
        <w:rPr>
          <w:spacing w:val="-10"/>
          <w:sz w:val="28"/>
          <w:szCs w:val="28"/>
        </w:rPr>
        <w:t>і</w:t>
      </w:r>
    </w:p>
    <w:p>
      <w:pPr>
        <w:pStyle w:val="ListParagraph"/>
        <w:spacing w:after="0" w:line="240" w:lineRule="auto"/>
        <w:jc w:val="both"/>
        <w:rPr>
          <w:sz w:val="28"/>
          <w:szCs w:val="28"/>
        </w:rPr>
        <w:sectPr>
          <w:pgSz w:w="11900" w:h="16840"/>
          <w:pgMar w:header="0" w:footer="759" w:top="1040" w:bottom="940" w:left="1559" w:right="566"/>
        </w:sectPr>
      </w:pPr>
    </w:p>
    <w:p>
      <w:pPr>
        <w:spacing w:before="67"/>
        <w:ind w:left="140" w:right="278" w:firstLine="0"/>
        <w:jc w:val="both"/>
        <w:rPr>
          <w:sz w:val="28"/>
          <w:szCs w:val="28"/>
        </w:rPr>
      </w:pPr>
      <w:r>
        <w:rPr>
          <w:sz w:val="28"/>
          <w:szCs w:val="28"/>
        </w:rPr>
        <w:t>көр); </w:t>
      </w:r>
      <w:r>
        <w:rPr>
          <w:i/>
          <w:iCs/>
          <w:sz w:val="28"/>
          <w:szCs w:val="28"/>
        </w:rPr>
        <w:t>Вабал көтрү барды үзәлә сөкүш </w:t>
      </w:r>
      <w:r>
        <w:rPr>
          <w:sz w:val="28"/>
          <w:szCs w:val="28"/>
        </w:rPr>
        <w:t>(</w:t>
      </w:r>
      <w:r>
        <w:rPr>
          <w:sz w:val="28"/>
          <w:szCs w:val="28"/>
          <w:rtl/>
        </w:rPr>
        <w:t>سوكوش</w:t>
      </w:r>
      <w:r>
        <w:rPr>
          <w:sz w:val="28"/>
          <w:szCs w:val="28"/>
        </w:rPr>
        <w:t> </w:t>
      </w:r>
      <w:r>
        <w:rPr>
          <w:sz w:val="28"/>
          <w:szCs w:val="28"/>
          <w:rtl/>
        </w:rPr>
        <w:t>وزالا</w:t>
      </w:r>
      <w:r>
        <w:rPr>
          <w:sz w:val="28"/>
          <w:szCs w:val="28"/>
        </w:rPr>
        <w:t> </w:t>
      </w:r>
      <w:r>
        <w:rPr>
          <w:sz w:val="28"/>
          <w:szCs w:val="28"/>
          <w:rtl/>
        </w:rPr>
        <w:t>باردو</w:t>
      </w:r>
      <w:r>
        <w:rPr>
          <w:sz w:val="28"/>
          <w:szCs w:val="28"/>
        </w:rPr>
        <w:t> </w:t>
      </w:r>
      <w:r>
        <w:rPr>
          <w:sz w:val="28"/>
          <w:szCs w:val="28"/>
          <w:rtl/>
        </w:rPr>
        <w:t>كوترو</w:t>
      </w:r>
      <w:r>
        <w:rPr>
          <w:sz w:val="28"/>
          <w:szCs w:val="28"/>
        </w:rPr>
        <w:t> </w:t>
      </w:r>
      <w:r>
        <w:rPr>
          <w:sz w:val="28"/>
          <w:szCs w:val="28"/>
          <w:rtl/>
        </w:rPr>
        <w:t>وابال</w:t>
      </w:r>
      <w:r>
        <w:rPr>
          <w:sz w:val="28"/>
          <w:szCs w:val="28"/>
        </w:rPr>
        <w:t>)</w:t>
      </w:r>
      <w:r>
        <w:rPr>
          <w:spacing w:val="40"/>
          <w:sz w:val="28"/>
          <w:szCs w:val="28"/>
        </w:rPr>
        <w:t> </w:t>
      </w:r>
      <w:r>
        <w:rPr>
          <w:sz w:val="28"/>
          <w:szCs w:val="28"/>
        </w:rPr>
        <w:t>(Обал көтеріп өлді үстіне сөгіс)</w:t>
      </w:r>
      <w:r>
        <w:rPr>
          <w:sz w:val="28"/>
          <w:szCs w:val="28"/>
        </w:rPr>
        <w:t>.</w:t>
      </w:r>
    </w:p>
    <w:p>
      <w:pPr>
        <w:pStyle w:val="BodyText"/>
        <w:ind w:right="281" w:firstLine="566"/>
      </w:pPr>
      <w:r>
        <w:rPr/>
        <w:t>Махмуд Қашқари жедел өткен шақ етістігінің берілуі туралы жазып, ұяң дауыссыздардан кейін (немесе дауыстылармен) интервокаль күйінде </w:t>
      </w:r>
      <w:r>
        <w:rPr>
          <w:i/>
        </w:rPr>
        <w:t>-ды//-ди </w:t>
      </w:r>
      <w:r>
        <w:rPr/>
        <w:t>қосымшасымен жасалады деп көрсетеді. Бұдан бөлек, төрт қатаң дауыссыздар </w:t>
      </w:r>
      <w:r>
        <w:rPr>
          <w:i/>
        </w:rPr>
        <w:t>(п, т, ч, қ) </w:t>
      </w:r>
      <w:r>
        <w:rPr/>
        <w:t>немесе үнділерден кейін </w:t>
      </w:r>
      <w:r>
        <w:rPr>
          <w:i/>
        </w:rPr>
        <w:t>-д &gt;-т </w:t>
      </w:r>
      <w:r>
        <w:rPr/>
        <w:t>ға алмасып </w:t>
      </w:r>
      <w:r>
        <w:rPr>
          <w:i/>
        </w:rPr>
        <w:t>-ты//-ти </w:t>
      </w:r>
      <w:r>
        <w:rPr/>
        <w:t>формасында етістіктің өткен шақ етістігі формасы жасалады деп атап </w:t>
      </w:r>
      <w:r>
        <w:rPr>
          <w:spacing w:val="-2"/>
        </w:rPr>
        <w:t>көрсетеді.</w:t>
      </w:r>
    </w:p>
    <w:p>
      <w:pPr>
        <w:pStyle w:val="BodyText"/>
        <w:spacing w:before="3"/>
        <w:ind w:right="295" w:firstLine="638"/>
      </w:pPr>
      <w:r>
        <w:rPr/>
        <w:t>А.М. Щербак жедел өткен шақ етістігі туралы айта келіп, бұл шақ формасының</w:t>
      </w:r>
      <w:r>
        <w:rPr>
          <w:spacing w:val="63"/>
        </w:rPr>
        <w:t> </w:t>
      </w:r>
      <w:r>
        <w:rPr/>
        <w:t>айрықша</w:t>
      </w:r>
      <w:r>
        <w:rPr>
          <w:spacing w:val="65"/>
        </w:rPr>
        <w:t> </w:t>
      </w:r>
      <w:r>
        <w:rPr/>
        <w:t>мағына</w:t>
      </w:r>
      <w:r>
        <w:rPr>
          <w:spacing w:val="65"/>
        </w:rPr>
        <w:t> </w:t>
      </w:r>
      <w:r>
        <w:rPr/>
        <w:t>білдіруі</w:t>
      </w:r>
      <w:r>
        <w:rPr>
          <w:spacing w:val="63"/>
        </w:rPr>
        <w:t> </w:t>
      </w:r>
      <w:r>
        <w:rPr/>
        <w:t>жөнінде</w:t>
      </w:r>
      <w:r>
        <w:rPr>
          <w:spacing w:val="65"/>
        </w:rPr>
        <w:t> </w:t>
      </w:r>
      <w:r>
        <w:rPr/>
        <w:t>сөз</w:t>
      </w:r>
      <w:r>
        <w:rPr>
          <w:spacing w:val="65"/>
        </w:rPr>
        <w:t> </w:t>
      </w:r>
      <w:r>
        <w:rPr/>
        <w:t>етеді.</w:t>
      </w:r>
      <w:r>
        <w:rPr>
          <w:spacing w:val="65"/>
        </w:rPr>
        <w:t> </w:t>
      </w:r>
      <w:r>
        <w:rPr/>
        <w:t>Оның</w:t>
      </w:r>
      <w:r>
        <w:rPr>
          <w:spacing w:val="65"/>
        </w:rPr>
        <w:t> </w:t>
      </w:r>
      <w:r>
        <w:rPr>
          <w:spacing w:val="-2"/>
        </w:rPr>
        <w:t>ойынша,</w:t>
      </w:r>
    </w:p>
    <w:p>
      <w:pPr>
        <w:spacing w:line="321" w:lineRule="exact" w:before="0"/>
        <w:ind w:left="140" w:right="0" w:firstLine="0"/>
        <w:jc w:val="both"/>
        <w:rPr>
          <w:sz w:val="28"/>
        </w:rPr>
      </w:pPr>
      <w:r>
        <w:rPr>
          <w:sz w:val="28"/>
        </w:rPr>
        <w:t>-</w:t>
      </w:r>
      <w:r>
        <w:rPr>
          <w:i/>
          <w:sz w:val="28"/>
        </w:rPr>
        <w:t>ды//</w:t>
      </w:r>
      <w:r>
        <w:rPr>
          <w:i/>
          <w:spacing w:val="54"/>
          <w:sz w:val="28"/>
        </w:rPr>
        <w:t> </w:t>
      </w:r>
      <w:r>
        <w:rPr>
          <w:i/>
          <w:sz w:val="28"/>
        </w:rPr>
        <w:t>-ди</w:t>
      </w:r>
      <w:r>
        <w:rPr>
          <w:i/>
          <w:spacing w:val="-7"/>
          <w:sz w:val="28"/>
        </w:rPr>
        <w:t> </w:t>
      </w:r>
      <w:r>
        <w:rPr>
          <w:sz w:val="28"/>
        </w:rPr>
        <w:t>аффиксі</w:t>
      </w:r>
      <w:r>
        <w:rPr>
          <w:spacing w:val="-12"/>
          <w:sz w:val="28"/>
        </w:rPr>
        <w:t> </w:t>
      </w:r>
      <w:r>
        <w:rPr>
          <w:sz w:val="28"/>
        </w:rPr>
        <w:t>есімшенің</w:t>
      </w:r>
      <w:r>
        <w:rPr>
          <w:spacing w:val="-4"/>
          <w:sz w:val="28"/>
        </w:rPr>
        <w:t> </w:t>
      </w:r>
      <w:r>
        <w:rPr>
          <w:i/>
          <w:sz w:val="28"/>
        </w:rPr>
        <w:t>-дуғ//-дүг</w:t>
      </w:r>
      <w:r>
        <w:rPr>
          <w:i/>
          <w:spacing w:val="-7"/>
          <w:sz w:val="28"/>
        </w:rPr>
        <w:t> </w:t>
      </w:r>
      <w:r>
        <w:rPr>
          <w:sz w:val="28"/>
        </w:rPr>
        <w:t>формасы</w:t>
      </w:r>
      <w:r>
        <w:rPr>
          <w:spacing w:val="-7"/>
          <w:sz w:val="28"/>
        </w:rPr>
        <w:t> </w:t>
      </w:r>
      <w:r>
        <w:rPr>
          <w:sz w:val="28"/>
        </w:rPr>
        <w:t>негізінде</w:t>
      </w:r>
      <w:r>
        <w:rPr>
          <w:spacing w:val="-8"/>
          <w:sz w:val="28"/>
        </w:rPr>
        <w:t> </w:t>
      </w:r>
      <w:r>
        <w:rPr>
          <w:spacing w:val="-2"/>
          <w:sz w:val="28"/>
        </w:rPr>
        <w:t>туындаған.</w:t>
      </w:r>
    </w:p>
    <w:p>
      <w:pPr>
        <w:pStyle w:val="BodyText"/>
        <w:ind w:right="276" w:firstLine="566"/>
        <w:rPr>
          <w:i/>
          <w:iCs/>
        </w:rPr>
      </w:pPr>
      <w:r>
        <w:rPr/>
        <w:t>Бұрынғы өткен шақ етістігі. Бұрынғы өткен шақ етістігі түбірдің сипатына қарап, өткен шақ</w:t>
      </w:r>
      <w:r>
        <w:rPr>
          <w:spacing w:val="-1"/>
        </w:rPr>
        <w:t> </w:t>
      </w:r>
      <w:r>
        <w:rPr/>
        <w:t>есімшесінің </w:t>
      </w:r>
      <w:r>
        <w:rPr>
          <w:i/>
          <w:iCs/>
        </w:rPr>
        <w:t>-мыш//-миш </w:t>
      </w:r>
      <w:r>
        <w:rPr/>
        <w:t>формасы арқылы көрініс табады. Махмуд Қашқари </w:t>
      </w:r>
      <w:r>
        <w:rPr>
          <w:i/>
          <w:iCs/>
        </w:rPr>
        <w:t>-мыш//-миш </w:t>
      </w:r>
      <w:r>
        <w:rPr/>
        <w:t>қосымшасы салт және сабақты етістіктерге қосылып, іс-әрекетті</w:t>
      </w:r>
      <w:r>
        <w:rPr>
          <w:spacing w:val="-3"/>
        </w:rPr>
        <w:t> </w:t>
      </w:r>
      <w:r>
        <w:rPr/>
        <w:t>айтушы тікелей нақты көрмегендігін, күмән қылғанын, есіткенін білдіреді деп айтып өтеді. Шығармада бұл форма аз ұшырасады: </w:t>
      </w:r>
      <w:r>
        <w:rPr>
          <w:i/>
          <w:iCs/>
        </w:rPr>
        <w:t>Айтмыш адыб рыққаты тил билә</w:t>
      </w:r>
      <w:r>
        <w:rPr>
          <w:i/>
          <w:iCs/>
          <w:spacing w:val="-18"/>
        </w:rPr>
        <w:t> </w:t>
      </w:r>
      <w:r>
        <w:rPr>
          <w:w w:val="90"/>
        </w:rPr>
        <w:t>(</w:t>
      </w:r>
      <w:r>
        <w:rPr>
          <w:w w:val="90"/>
          <w:rtl/>
        </w:rPr>
        <w:t>بىلا</w:t>
      </w:r>
      <w:r>
        <w:rPr>
          <w:w w:val="90"/>
        </w:rPr>
        <w:t> </w:t>
      </w:r>
      <w:r>
        <w:rPr>
          <w:w w:val="90"/>
          <w:rtl/>
        </w:rPr>
        <w:t>تىل</w:t>
      </w:r>
      <w:r>
        <w:rPr>
          <w:w w:val="90"/>
        </w:rPr>
        <w:t> </w:t>
      </w:r>
      <w:r>
        <w:rPr>
          <w:rtl/>
        </w:rPr>
        <w:t>روّقاتو</w:t>
      </w:r>
      <w:r>
        <w:rPr/>
        <w:t> </w:t>
      </w:r>
      <w:r>
        <w:rPr>
          <w:rtl/>
        </w:rPr>
        <w:t>ادود</w:t>
      </w:r>
      <w:r>
        <w:rPr/>
        <w:t> </w:t>
      </w:r>
      <w:r>
        <w:rPr>
          <w:rtl/>
        </w:rPr>
        <w:t>اىتموش</w:t>
      </w:r>
      <w:r>
        <w:rPr/>
        <w:t>) (Жазушы түсінікті тілмен айтыпты (айтқан-мыс)); </w:t>
      </w:r>
      <w:r>
        <w:rPr>
          <w:i/>
          <w:iCs/>
        </w:rPr>
        <w:t>Ғалат маъанисын айытмыш йан</w:t>
      </w:r>
      <w:r>
        <w:rPr>
          <w:i/>
          <w:iCs/>
        </w:rPr>
        <w:t>а</w:t>
      </w:r>
    </w:p>
    <w:p>
      <w:pPr>
        <w:pStyle w:val="BodyText"/>
        <w:spacing w:before="2"/>
        <w:ind w:left="707"/>
        <w:jc w:val="left"/>
      </w:pPr>
      <w:r>
        <w:rPr>
          <w:spacing w:val="-8"/>
        </w:rPr>
        <w:t>(</w:t>
      </w:r>
      <w:r>
        <w:rPr>
          <w:spacing w:val="-8"/>
          <w:rtl/>
        </w:rPr>
        <w:t>يانا</w:t>
      </w:r>
      <w:r>
        <w:rPr>
          <w:spacing w:val="25"/>
        </w:rPr>
        <w:t> </w:t>
      </w:r>
      <w:r>
        <w:rPr>
          <w:spacing w:val="-8"/>
          <w:rtl/>
        </w:rPr>
        <w:t>اىوتماش</w:t>
      </w:r>
      <w:r>
        <w:rPr>
          <w:spacing w:val="26"/>
        </w:rPr>
        <w:t> </w:t>
      </w:r>
      <w:r>
        <w:rPr>
          <w:spacing w:val="-8"/>
          <w:rtl/>
        </w:rPr>
        <w:t>ماعانىسون</w:t>
      </w:r>
      <w:r>
        <w:rPr>
          <w:spacing w:val="25"/>
        </w:rPr>
        <w:t> </w:t>
      </w:r>
      <w:r>
        <w:rPr>
          <w:spacing w:val="-8"/>
          <w:rtl/>
        </w:rPr>
        <w:t>غالات</w:t>
      </w:r>
      <w:r>
        <w:rPr>
          <w:spacing w:val="-8"/>
        </w:rPr>
        <w:t>)</w:t>
      </w:r>
      <w:r>
        <w:rPr>
          <w:spacing w:val="31"/>
        </w:rPr>
        <w:t> </w:t>
      </w:r>
      <w:r>
        <w:rPr>
          <w:spacing w:val="-8"/>
        </w:rPr>
        <w:t>(Қате</w:t>
      </w:r>
      <w:r>
        <w:rPr>
          <w:spacing w:val="26"/>
        </w:rPr>
        <w:t> </w:t>
      </w:r>
      <w:r>
        <w:rPr>
          <w:spacing w:val="-8"/>
        </w:rPr>
        <w:t>мағынасын</w:t>
      </w:r>
      <w:r>
        <w:rPr>
          <w:spacing w:val="26"/>
        </w:rPr>
        <w:t> </w:t>
      </w:r>
      <w:r>
        <w:rPr>
          <w:spacing w:val="-8"/>
        </w:rPr>
        <w:t>да</w:t>
      </w:r>
      <w:r>
        <w:rPr>
          <w:spacing w:val="27"/>
        </w:rPr>
        <w:t> </w:t>
      </w:r>
      <w:r>
        <w:rPr>
          <w:spacing w:val="-8"/>
        </w:rPr>
        <w:t>айтыпты</w:t>
      </w:r>
      <w:r>
        <w:rPr>
          <w:spacing w:val="25"/>
        </w:rPr>
        <w:t> </w:t>
      </w:r>
      <w:r>
        <w:rPr>
          <w:spacing w:val="-8"/>
        </w:rPr>
        <w:t>(айтқан-мыс))</w:t>
      </w:r>
      <w:r>
        <w:rPr>
          <w:spacing w:val="-8"/>
        </w:rPr>
        <w:t>.</w:t>
      </w:r>
    </w:p>
    <w:p>
      <w:pPr>
        <w:pStyle w:val="BodyText"/>
        <w:ind w:right="282"/>
      </w:pPr>
      <w:r>
        <w:rPr/>
        <w:t>Бұл шақ формасының есіткенді білдіру мағынасы Орхон-Енисей ескерткіштерінде де, XI</w:t>
      </w:r>
      <w:r>
        <w:rPr>
          <w:spacing w:val="-1"/>
        </w:rPr>
        <w:t> </w:t>
      </w:r>
      <w:r>
        <w:rPr/>
        <w:t>ғасыр жәдігерлерінде де көрініс тапқан. Қазіргі</w:t>
      </w:r>
      <w:r>
        <w:rPr>
          <w:spacing w:val="-5"/>
        </w:rPr>
        <w:t> </w:t>
      </w:r>
      <w:r>
        <w:rPr/>
        <w:t>кезде туыстас түркі тілдерінің бірқатарында </w:t>
      </w:r>
      <w:r>
        <w:rPr>
          <w:i/>
        </w:rPr>
        <w:t>-мыш//-миш </w:t>
      </w:r>
      <w:r>
        <w:rPr/>
        <w:t>қосымшасының формалары дәл жоғарыда көрсетілгендей қолданылады. А.М. Щербак осы өткен шақ формасы мен оның мағыналары туралы зерттеген. Бұл форманың ескі өзбек тілінде көбірек сақталғандығын атап көрсетеді.</w:t>
      </w:r>
    </w:p>
    <w:p>
      <w:pPr>
        <w:spacing w:before="0"/>
        <w:ind w:left="140" w:right="283" w:firstLine="566"/>
        <w:jc w:val="both"/>
        <w:rPr>
          <w:i/>
          <w:sz w:val="28"/>
        </w:rPr>
      </w:pPr>
      <w:r>
        <w:rPr>
          <w:sz w:val="28"/>
        </w:rPr>
        <w:t>Шығармада аяқталмаған немесе жалғасы бар өткен шақ етістігінің (-мас ерди) болымсыз формасы кездеседі: </w:t>
      </w:r>
      <w:r>
        <w:rPr>
          <w:i/>
          <w:sz w:val="28"/>
        </w:rPr>
        <w:t>Туға көрмәс ерди адибның көзи</w:t>
      </w:r>
    </w:p>
    <w:p>
      <w:pPr>
        <w:pStyle w:val="BodyText"/>
        <w:spacing w:line="242" w:lineRule="auto"/>
        <w:ind w:right="286" w:firstLine="782"/>
      </w:pPr>
      <w:r>
        <w:rPr/>
        <w:t>(</w:t>
      </w:r>
      <w:r>
        <w:rPr>
          <w:rtl/>
        </w:rPr>
        <w:t>كوزى</w:t>
      </w:r>
      <w:r>
        <w:rPr/>
        <w:t> </w:t>
      </w:r>
      <w:r>
        <w:rPr>
          <w:w w:val="95"/>
          <w:rtl/>
        </w:rPr>
        <w:t>ادىبنىن</w:t>
      </w:r>
      <w:r>
        <w:rPr>
          <w:w w:val="95"/>
        </w:rPr>
        <w:t> </w:t>
      </w:r>
      <w:r>
        <w:rPr>
          <w:rtl/>
        </w:rPr>
        <w:t>ىردى</w:t>
      </w:r>
      <w:r>
        <w:rPr/>
        <w:t> </w:t>
      </w:r>
      <w:r>
        <w:rPr>
          <w:rtl/>
        </w:rPr>
        <w:t>كورماس</w:t>
      </w:r>
      <w:r>
        <w:rPr/>
        <w:t> </w:t>
      </w:r>
      <w:r>
        <w:rPr>
          <w:rtl/>
        </w:rPr>
        <w:t>توغا</w:t>
      </w:r>
      <w:r>
        <w:rPr/>
        <w:t>) (Ақынның көзі туылғаннан бастап көрмейтін еді)</w:t>
      </w:r>
      <w:r>
        <w:rPr/>
        <w:t>.</w:t>
      </w:r>
    </w:p>
    <w:p>
      <w:pPr>
        <w:pStyle w:val="BodyText"/>
        <w:ind w:right="285" w:firstLine="566"/>
      </w:pPr>
      <w:r>
        <w:rPr/>
        <w:t>Болжалды келер шақ етістігі. Болжалды келер шақ етістігі түбір немесе негіздің сипатына қарай </w:t>
      </w:r>
      <w:r>
        <w:rPr>
          <w:i/>
        </w:rPr>
        <w:t>-р/-ыр/-ир/-ур/-үр/-ар/-әр, -йүр </w:t>
      </w:r>
      <w:r>
        <w:rPr/>
        <w:t>аффикстері қосылуы арқылы беріледі. Бұл аффикстер негізінде есімше формасы болып, мәлім контекст және функцияда болжалды келер шақты білдіреді: </w:t>
      </w:r>
      <w:r>
        <w:rPr>
          <w:i/>
        </w:rPr>
        <w:t>барур </w:t>
      </w:r>
      <w:r>
        <w:rPr/>
        <w:t>(барар), барады; </w:t>
      </w:r>
      <w:r>
        <w:rPr>
          <w:i/>
        </w:rPr>
        <w:t>умар-мен </w:t>
      </w:r>
      <w:r>
        <w:rPr/>
        <w:t>(үміттенемін); </w:t>
      </w:r>
      <w:r>
        <w:rPr>
          <w:i/>
        </w:rPr>
        <w:t>айур-мен </w:t>
      </w:r>
      <w:r>
        <w:rPr/>
        <w:t>(айтамын); </w:t>
      </w:r>
      <w:r>
        <w:rPr>
          <w:i/>
        </w:rPr>
        <w:t>сөзләйүр </w:t>
      </w:r>
      <w:r>
        <w:rPr/>
        <w:t>(айтады, сөйлейді); </w:t>
      </w:r>
      <w:r>
        <w:rPr>
          <w:i/>
        </w:rPr>
        <w:t>қизләйүр </w:t>
      </w:r>
      <w:r>
        <w:rPr/>
        <w:t>(жасырады).</w:t>
      </w:r>
    </w:p>
    <w:p>
      <w:pPr>
        <w:pStyle w:val="BodyText"/>
        <w:ind w:right="281" w:firstLine="566"/>
        <w:rPr>
          <w:i/>
        </w:rPr>
      </w:pPr>
      <w:r>
        <w:rPr/>
        <w:t>Шығармада болжалды келер шақ етістігі көп кездеседі. Бұл тәсілмен жасалған болжалды келер шақ етістігіне жақ қосымшасы қосылып келеді: </w:t>
      </w:r>
      <w:r>
        <w:rPr>
          <w:i/>
        </w:rPr>
        <w:t>қылур-сен </w:t>
      </w:r>
      <w:r>
        <w:rPr/>
        <w:t>(қыласың, істейсің); </w:t>
      </w:r>
      <w:r>
        <w:rPr>
          <w:i/>
        </w:rPr>
        <w:t>айур-сен </w:t>
      </w:r>
      <w:r>
        <w:rPr/>
        <w:t>(айтасың); </w:t>
      </w:r>
      <w:r>
        <w:rPr>
          <w:i/>
        </w:rPr>
        <w:t>айур-мен </w:t>
      </w:r>
      <w:r>
        <w:rPr/>
        <w:t>(айтамын); </w:t>
      </w:r>
      <w:r>
        <w:rPr>
          <w:i/>
        </w:rPr>
        <w:t>қылурлар</w:t>
      </w:r>
      <w:r>
        <w:rPr>
          <w:i/>
          <w:spacing w:val="-7"/>
        </w:rPr>
        <w:t> </w:t>
      </w:r>
      <w:r>
        <w:rPr/>
        <w:t>(қылады).</w:t>
      </w:r>
      <w:r>
        <w:rPr>
          <w:spacing w:val="-5"/>
        </w:rPr>
        <w:t> </w:t>
      </w:r>
      <w:r>
        <w:rPr/>
        <w:t>Болжалды</w:t>
      </w:r>
      <w:r>
        <w:rPr>
          <w:spacing w:val="-7"/>
        </w:rPr>
        <w:t> </w:t>
      </w:r>
      <w:r>
        <w:rPr/>
        <w:t>келер</w:t>
      </w:r>
      <w:r>
        <w:rPr>
          <w:spacing w:val="-8"/>
        </w:rPr>
        <w:t> </w:t>
      </w:r>
      <w:r>
        <w:rPr/>
        <w:t>шақ</w:t>
      </w:r>
      <w:r>
        <w:rPr>
          <w:spacing w:val="-8"/>
        </w:rPr>
        <w:t> </w:t>
      </w:r>
      <w:r>
        <w:rPr/>
        <w:t>етістігінің</w:t>
      </w:r>
      <w:r>
        <w:rPr>
          <w:spacing w:val="-8"/>
        </w:rPr>
        <w:t> </w:t>
      </w:r>
      <w:r>
        <w:rPr/>
        <w:t>болымсыз</w:t>
      </w:r>
      <w:r>
        <w:rPr>
          <w:spacing w:val="-7"/>
        </w:rPr>
        <w:t> </w:t>
      </w:r>
      <w:r>
        <w:rPr/>
        <w:t>формасы</w:t>
      </w:r>
      <w:r>
        <w:rPr>
          <w:spacing w:val="3"/>
        </w:rPr>
        <w:t> </w:t>
      </w:r>
      <w:r>
        <w:rPr>
          <w:i/>
        </w:rPr>
        <w:t>-</w:t>
      </w:r>
      <w:r>
        <w:rPr>
          <w:i/>
          <w:spacing w:val="-4"/>
        </w:rPr>
        <w:t>мас/</w:t>
      </w:r>
    </w:p>
    <w:p>
      <w:pPr>
        <w:spacing w:line="321" w:lineRule="exact" w:before="0"/>
        <w:ind w:left="140" w:right="0" w:firstLine="0"/>
        <w:jc w:val="both"/>
        <w:rPr>
          <w:sz w:val="28"/>
        </w:rPr>
      </w:pPr>
      <w:r>
        <w:rPr>
          <w:i/>
          <w:sz w:val="28"/>
        </w:rPr>
        <w:t>-мәс/-маз/-мәз</w:t>
      </w:r>
      <w:r>
        <w:rPr>
          <w:i/>
          <w:spacing w:val="75"/>
          <w:w w:val="150"/>
          <w:sz w:val="28"/>
        </w:rPr>
        <w:t> </w:t>
      </w:r>
      <w:r>
        <w:rPr>
          <w:sz w:val="28"/>
        </w:rPr>
        <w:t>аффикстері</w:t>
      </w:r>
      <w:r>
        <w:rPr>
          <w:spacing w:val="69"/>
          <w:w w:val="150"/>
          <w:sz w:val="28"/>
        </w:rPr>
        <w:t> </w:t>
      </w:r>
      <w:r>
        <w:rPr>
          <w:sz w:val="28"/>
        </w:rPr>
        <w:t>арқылы</w:t>
      </w:r>
      <w:r>
        <w:rPr>
          <w:spacing w:val="75"/>
          <w:w w:val="150"/>
          <w:sz w:val="28"/>
        </w:rPr>
        <w:t> </w:t>
      </w:r>
      <w:r>
        <w:rPr>
          <w:sz w:val="28"/>
        </w:rPr>
        <w:t>жасалады:</w:t>
      </w:r>
      <w:r>
        <w:rPr>
          <w:spacing w:val="75"/>
          <w:w w:val="150"/>
          <w:sz w:val="28"/>
        </w:rPr>
        <w:t> </w:t>
      </w:r>
      <w:r>
        <w:rPr>
          <w:i/>
          <w:sz w:val="28"/>
        </w:rPr>
        <w:t>аймас</w:t>
      </w:r>
      <w:r>
        <w:rPr>
          <w:i/>
          <w:spacing w:val="76"/>
          <w:w w:val="150"/>
          <w:sz w:val="28"/>
        </w:rPr>
        <w:t> </w:t>
      </w:r>
      <w:r>
        <w:rPr>
          <w:sz w:val="28"/>
        </w:rPr>
        <w:t>(айтпас,</w:t>
      </w:r>
      <w:r>
        <w:rPr>
          <w:spacing w:val="78"/>
          <w:w w:val="150"/>
          <w:sz w:val="28"/>
        </w:rPr>
        <w:t> </w:t>
      </w:r>
      <w:r>
        <w:rPr>
          <w:spacing w:val="-2"/>
          <w:sz w:val="28"/>
        </w:rPr>
        <w:t>айтпайды);</w:t>
      </w:r>
    </w:p>
    <w:p>
      <w:pPr>
        <w:spacing w:before="0"/>
        <w:ind w:left="140" w:right="0" w:firstLine="0"/>
        <w:jc w:val="both"/>
        <w:rPr>
          <w:sz w:val="28"/>
        </w:rPr>
      </w:pPr>
      <w:r>
        <w:rPr>
          <w:i/>
          <w:sz w:val="28"/>
        </w:rPr>
        <w:t>сығышмаз</w:t>
      </w:r>
      <w:r>
        <w:rPr>
          <w:i/>
          <w:spacing w:val="-9"/>
          <w:sz w:val="28"/>
        </w:rPr>
        <w:t> </w:t>
      </w:r>
      <w:r>
        <w:rPr>
          <w:sz w:val="28"/>
        </w:rPr>
        <w:t>(сыйыспас,</w:t>
      </w:r>
      <w:r>
        <w:rPr>
          <w:spacing w:val="-9"/>
          <w:sz w:val="28"/>
        </w:rPr>
        <w:t> </w:t>
      </w:r>
      <w:r>
        <w:rPr>
          <w:sz w:val="28"/>
        </w:rPr>
        <w:t>сыйыспайды);</w:t>
      </w:r>
      <w:r>
        <w:rPr>
          <w:spacing w:val="-9"/>
          <w:sz w:val="28"/>
        </w:rPr>
        <w:t> </w:t>
      </w:r>
      <w:r>
        <w:rPr>
          <w:i/>
          <w:sz w:val="28"/>
        </w:rPr>
        <w:t>ичмәс</w:t>
      </w:r>
      <w:r>
        <w:rPr>
          <w:i/>
          <w:spacing w:val="-9"/>
          <w:sz w:val="28"/>
        </w:rPr>
        <w:t> </w:t>
      </w:r>
      <w:r>
        <w:rPr>
          <w:sz w:val="28"/>
        </w:rPr>
        <w:t>(ішпес,</w:t>
      </w:r>
      <w:r>
        <w:rPr>
          <w:spacing w:val="-9"/>
          <w:sz w:val="28"/>
        </w:rPr>
        <w:t> </w:t>
      </w:r>
      <w:r>
        <w:rPr>
          <w:spacing w:val="-2"/>
          <w:sz w:val="28"/>
        </w:rPr>
        <w:t>ішпейді).</w:t>
      </w:r>
    </w:p>
    <w:p>
      <w:pPr>
        <w:pStyle w:val="BodyText"/>
        <w:ind w:right="282" w:firstLine="566"/>
      </w:pPr>
      <w:r>
        <w:rPr/>
        <w:t>Шығармада бұл форма әрекет немесе жағдайдың үнемі немесе болжамды келер шақ және келер шақта болуын білдіреді: </w:t>
      </w:r>
      <w:r>
        <w:rPr>
          <w:i/>
          <w:iCs/>
        </w:rPr>
        <w:t>Түнәтүр түнүңни </w:t>
      </w:r>
      <w:r>
        <w:rPr>
          <w:i/>
          <w:iCs/>
          <w:spacing w:val="-2"/>
          <w:w w:val="90"/>
        </w:rPr>
        <w:t>күнүң</w:t>
      </w:r>
      <w:r>
        <w:rPr>
          <w:i/>
          <w:iCs/>
          <w:spacing w:val="14"/>
        </w:rPr>
        <w:t> </w:t>
      </w:r>
      <w:r>
        <w:rPr>
          <w:i/>
          <w:iCs/>
          <w:spacing w:val="-2"/>
          <w:w w:val="90"/>
        </w:rPr>
        <w:t>кетәриб</w:t>
      </w:r>
      <w:r>
        <w:rPr>
          <w:i/>
          <w:iCs/>
          <w:spacing w:val="14"/>
        </w:rPr>
        <w:t> </w:t>
      </w:r>
      <w:r>
        <w:rPr>
          <w:spacing w:val="-2"/>
          <w:w w:val="90"/>
        </w:rPr>
        <w:t>(</w:t>
      </w:r>
      <w:r>
        <w:rPr>
          <w:spacing w:val="-2"/>
          <w:w w:val="90"/>
          <w:rtl/>
        </w:rPr>
        <w:t>كىتابىر</w:t>
      </w:r>
      <w:r>
        <w:rPr>
          <w:spacing w:val="13"/>
        </w:rPr>
        <w:t> </w:t>
      </w:r>
      <w:r>
        <w:rPr>
          <w:spacing w:val="-2"/>
          <w:w w:val="90"/>
          <w:rtl/>
        </w:rPr>
        <w:t>كونون</w:t>
      </w:r>
      <w:r>
        <w:rPr>
          <w:spacing w:val="13"/>
        </w:rPr>
        <w:t> </w:t>
      </w:r>
      <w:r>
        <w:rPr>
          <w:spacing w:val="-2"/>
          <w:w w:val="90"/>
          <w:rtl/>
        </w:rPr>
        <w:t>تونوننى</w:t>
      </w:r>
      <w:r>
        <w:rPr>
          <w:spacing w:val="12"/>
        </w:rPr>
        <w:t> </w:t>
      </w:r>
      <w:r>
        <w:rPr>
          <w:spacing w:val="-2"/>
          <w:w w:val="90"/>
          <w:rtl/>
        </w:rPr>
        <w:t>توناتور</w:t>
      </w:r>
      <w:r>
        <w:rPr>
          <w:spacing w:val="-2"/>
          <w:w w:val="90"/>
        </w:rPr>
        <w:t>)</w:t>
      </w:r>
      <w:r>
        <w:rPr>
          <w:spacing w:val="18"/>
        </w:rPr>
        <w:t> </w:t>
      </w:r>
      <w:r>
        <w:rPr>
          <w:spacing w:val="-2"/>
          <w:w w:val="90"/>
        </w:rPr>
        <w:t>(Күндізіңді</w:t>
      </w:r>
      <w:r>
        <w:rPr>
          <w:spacing w:val="10"/>
        </w:rPr>
        <w:t> </w:t>
      </w:r>
      <w:r>
        <w:rPr>
          <w:spacing w:val="-2"/>
          <w:w w:val="90"/>
        </w:rPr>
        <w:t>түнге,</w:t>
      </w:r>
      <w:r>
        <w:rPr>
          <w:spacing w:val="14"/>
        </w:rPr>
        <w:t> </w:t>
      </w:r>
      <w:r>
        <w:rPr>
          <w:spacing w:val="-2"/>
          <w:w w:val="90"/>
        </w:rPr>
        <w:t>түніңді</w:t>
      </w:r>
      <w:r>
        <w:rPr>
          <w:spacing w:val="9"/>
        </w:rPr>
        <w:t> </w:t>
      </w:r>
      <w:r>
        <w:rPr>
          <w:spacing w:val="-2"/>
          <w:w w:val="90"/>
        </w:rPr>
        <w:t>күндізг</w:t>
      </w:r>
      <w:r>
        <w:rPr>
          <w:spacing w:val="-2"/>
          <w:w w:val="90"/>
        </w:rPr>
        <w:t>е</w:t>
      </w:r>
    </w:p>
    <w:p>
      <w:pPr>
        <w:pStyle w:val="BodyText"/>
        <w:spacing w:after="0"/>
        <w:sectPr>
          <w:pgSz w:w="11900" w:h="16840"/>
          <w:pgMar w:header="0" w:footer="759" w:top="1040" w:bottom="940" w:left="1559" w:right="566"/>
        </w:sectPr>
      </w:pPr>
    </w:p>
    <w:p>
      <w:pPr>
        <w:spacing w:before="67"/>
        <w:ind w:left="140" w:right="280" w:firstLine="0"/>
        <w:jc w:val="both"/>
        <w:rPr>
          <w:i/>
          <w:iCs/>
          <w:sz w:val="28"/>
          <w:szCs w:val="28"/>
        </w:rPr>
      </w:pPr>
      <w:r>
        <w:rPr>
          <w:w w:val="85"/>
          <w:sz w:val="28"/>
          <w:szCs w:val="28"/>
        </w:rPr>
        <w:t>айналдырады); </w:t>
      </w:r>
      <w:r>
        <w:rPr>
          <w:i/>
          <w:iCs/>
          <w:w w:val="85"/>
          <w:sz w:val="28"/>
          <w:szCs w:val="28"/>
        </w:rPr>
        <w:t>Биликлик керәклик сөзин сөзләйүр </w:t>
      </w:r>
      <w:r>
        <w:rPr>
          <w:w w:val="85"/>
          <w:sz w:val="28"/>
          <w:szCs w:val="28"/>
        </w:rPr>
        <w:t>(</w:t>
      </w:r>
      <w:r>
        <w:rPr>
          <w:w w:val="85"/>
          <w:sz w:val="28"/>
          <w:szCs w:val="28"/>
          <w:rtl/>
        </w:rPr>
        <w:t>سوزلارى</w:t>
      </w:r>
      <w:r>
        <w:rPr>
          <w:w w:val="85"/>
          <w:sz w:val="28"/>
          <w:szCs w:val="28"/>
        </w:rPr>
        <w:t> </w:t>
      </w:r>
      <w:r>
        <w:rPr>
          <w:w w:val="85"/>
          <w:sz w:val="28"/>
          <w:szCs w:val="28"/>
          <w:rtl/>
        </w:rPr>
        <w:t>سوزىن</w:t>
      </w:r>
      <w:r>
        <w:rPr>
          <w:w w:val="85"/>
          <w:sz w:val="28"/>
          <w:szCs w:val="28"/>
        </w:rPr>
        <w:t> </w:t>
      </w:r>
      <w:r>
        <w:rPr>
          <w:w w:val="85"/>
          <w:sz w:val="28"/>
          <w:szCs w:val="28"/>
          <w:rtl/>
        </w:rPr>
        <w:t>كىراكلىك</w:t>
      </w:r>
      <w:r>
        <w:rPr>
          <w:w w:val="85"/>
          <w:sz w:val="28"/>
          <w:szCs w:val="28"/>
        </w:rPr>
        <w:t> </w:t>
      </w:r>
      <w:r>
        <w:rPr>
          <w:w w:val="85"/>
          <w:sz w:val="28"/>
          <w:szCs w:val="28"/>
          <w:rtl/>
        </w:rPr>
        <w:t>بىلىكلىك</w:t>
      </w:r>
      <w:r>
        <w:rPr>
          <w:w w:val="85"/>
          <w:sz w:val="28"/>
          <w:szCs w:val="28"/>
        </w:rPr>
        <w:t>) </w:t>
      </w:r>
      <w:r>
        <w:rPr>
          <w:sz w:val="28"/>
          <w:szCs w:val="28"/>
        </w:rPr>
        <w:t>(Білімді адам керекті сөзді айтады); </w:t>
      </w:r>
      <w:r>
        <w:rPr>
          <w:i/>
          <w:iCs/>
          <w:sz w:val="28"/>
          <w:szCs w:val="28"/>
        </w:rPr>
        <w:t>Йығар йемәс ичмәс тутар берк ан</w:t>
      </w:r>
      <w:r>
        <w:rPr>
          <w:i/>
          <w:iCs/>
          <w:sz w:val="28"/>
          <w:szCs w:val="28"/>
        </w:rPr>
        <w:t>ы</w:t>
      </w:r>
    </w:p>
    <w:p>
      <w:pPr>
        <w:spacing w:line="242" w:lineRule="auto" w:before="0"/>
        <w:ind w:left="140" w:right="284" w:firstLine="566"/>
        <w:jc w:val="both"/>
        <w:rPr>
          <w:i/>
          <w:iCs/>
          <w:sz w:val="28"/>
          <w:szCs w:val="28"/>
        </w:rPr>
      </w:pPr>
      <w:r>
        <w:rPr>
          <w:spacing w:val="-8"/>
          <w:sz w:val="28"/>
          <w:szCs w:val="28"/>
        </w:rPr>
        <w:t>(</w:t>
      </w:r>
      <w:r>
        <w:rPr>
          <w:spacing w:val="-8"/>
          <w:sz w:val="28"/>
          <w:szCs w:val="28"/>
          <w:rtl/>
        </w:rPr>
        <w:t>انو</w:t>
      </w:r>
      <w:r>
        <w:rPr>
          <w:spacing w:val="-10"/>
          <w:sz w:val="28"/>
          <w:szCs w:val="28"/>
        </w:rPr>
        <w:t> </w:t>
      </w:r>
      <w:r>
        <w:rPr>
          <w:spacing w:val="-8"/>
          <w:sz w:val="28"/>
          <w:szCs w:val="28"/>
          <w:rtl/>
        </w:rPr>
        <w:t>بىرك</w:t>
      </w:r>
      <w:r>
        <w:rPr>
          <w:spacing w:val="-9"/>
          <w:sz w:val="28"/>
          <w:szCs w:val="28"/>
        </w:rPr>
        <w:t> </w:t>
      </w:r>
      <w:r>
        <w:rPr>
          <w:spacing w:val="-8"/>
          <w:sz w:val="28"/>
          <w:szCs w:val="28"/>
          <w:rtl/>
        </w:rPr>
        <w:t>توتار</w:t>
      </w:r>
      <w:r>
        <w:rPr>
          <w:spacing w:val="-9"/>
          <w:sz w:val="28"/>
          <w:szCs w:val="28"/>
        </w:rPr>
        <w:t> </w:t>
      </w:r>
      <w:r>
        <w:rPr>
          <w:spacing w:val="-8"/>
          <w:sz w:val="28"/>
          <w:szCs w:val="28"/>
          <w:rtl/>
        </w:rPr>
        <w:t>ىچواس</w:t>
      </w:r>
      <w:r>
        <w:rPr>
          <w:spacing w:val="-9"/>
          <w:sz w:val="28"/>
          <w:szCs w:val="28"/>
        </w:rPr>
        <w:t> </w:t>
      </w:r>
      <w:r>
        <w:rPr>
          <w:spacing w:val="-8"/>
          <w:sz w:val="28"/>
          <w:szCs w:val="28"/>
          <w:rtl/>
        </w:rPr>
        <w:t>يوغار</w:t>
      </w:r>
      <w:r>
        <w:rPr>
          <w:spacing w:val="-8"/>
          <w:sz w:val="28"/>
          <w:szCs w:val="28"/>
        </w:rPr>
        <w:t>)</w:t>
      </w:r>
      <w:r>
        <w:rPr>
          <w:spacing w:val="-7"/>
          <w:sz w:val="28"/>
          <w:szCs w:val="28"/>
        </w:rPr>
        <w:t> </w:t>
      </w:r>
      <w:r>
        <w:rPr>
          <w:spacing w:val="-8"/>
          <w:sz w:val="28"/>
          <w:szCs w:val="28"/>
        </w:rPr>
        <w:t>(Жинайды,</w:t>
      </w:r>
      <w:r>
        <w:rPr>
          <w:spacing w:val="-7"/>
          <w:sz w:val="28"/>
          <w:szCs w:val="28"/>
        </w:rPr>
        <w:t> </w:t>
      </w:r>
      <w:r>
        <w:rPr>
          <w:spacing w:val="-8"/>
          <w:sz w:val="28"/>
          <w:szCs w:val="28"/>
        </w:rPr>
        <w:t>жемес,</w:t>
      </w:r>
      <w:r>
        <w:rPr>
          <w:spacing w:val="-10"/>
          <w:sz w:val="28"/>
          <w:szCs w:val="28"/>
        </w:rPr>
        <w:t> </w:t>
      </w:r>
      <w:r>
        <w:rPr>
          <w:spacing w:val="-8"/>
          <w:sz w:val="28"/>
          <w:szCs w:val="28"/>
        </w:rPr>
        <w:t>ішпес,</w:t>
      </w:r>
      <w:r>
        <w:rPr>
          <w:spacing w:val="-7"/>
          <w:sz w:val="28"/>
          <w:szCs w:val="28"/>
        </w:rPr>
        <w:t> </w:t>
      </w:r>
      <w:r>
        <w:rPr>
          <w:spacing w:val="-8"/>
          <w:sz w:val="28"/>
          <w:szCs w:val="28"/>
        </w:rPr>
        <w:t>оны жабық</w:t>
      </w:r>
      <w:r>
        <w:rPr>
          <w:spacing w:val="-10"/>
          <w:sz w:val="28"/>
          <w:szCs w:val="28"/>
        </w:rPr>
        <w:t> </w:t>
      </w:r>
      <w:r>
        <w:rPr>
          <w:spacing w:val="-8"/>
          <w:sz w:val="28"/>
          <w:szCs w:val="28"/>
        </w:rPr>
        <w:t>ұстайды); </w:t>
      </w:r>
      <w:r>
        <w:rPr>
          <w:i/>
          <w:iCs/>
          <w:spacing w:val="-4"/>
          <w:sz w:val="28"/>
          <w:szCs w:val="28"/>
        </w:rPr>
        <w:t>Аның</w:t>
      </w:r>
      <w:r>
        <w:rPr>
          <w:i/>
          <w:iCs/>
          <w:spacing w:val="-8"/>
          <w:sz w:val="28"/>
          <w:szCs w:val="28"/>
        </w:rPr>
        <w:t> </w:t>
      </w:r>
      <w:r>
        <w:rPr>
          <w:i/>
          <w:iCs/>
          <w:spacing w:val="-4"/>
          <w:sz w:val="28"/>
          <w:szCs w:val="28"/>
        </w:rPr>
        <w:t>амры</w:t>
      </w:r>
      <w:r>
        <w:rPr>
          <w:i/>
          <w:iCs/>
          <w:spacing w:val="-9"/>
          <w:sz w:val="28"/>
          <w:szCs w:val="28"/>
        </w:rPr>
        <w:t> </w:t>
      </w:r>
      <w:r>
        <w:rPr>
          <w:i/>
          <w:iCs/>
          <w:spacing w:val="-4"/>
          <w:sz w:val="28"/>
          <w:szCs w:val="28"/>
        </w:rPr>
        <w:t>бирлә</w:t>
      </w:r>
      <w:r>
        <w:rPr>
          <w:i/>
          <w:iCs/>
          <w:spacing w:val="-8"/>
          <w:sz w:val="28"/>
          <w:szCs w:val="28"/>
        </w:rPr>
        <w:t> </w:t>
      </w:r>
      <w:r>
        <w:rPr>
          <w:i/>
          <w:iCs/>
          <w:spacing w:val="-4"/>
          <w:sz w:val="28"/>
          <w:szCs w:val="28"/>
        </w:rPr>
        <w:t>тегәр</w:t>
      </w:r>
      <w:r>
        <w:rPr>
          <w:i/>
          <w:iCs/>
          <w:spacing w:val="-8"/>
          <w:sz w:val="28"/>
          <w:szCs w:val="28"/>
        </w:rPr>
        <w:t> </w:t>
      </w:r>
      <w:r>
        <w:rPr>
          <w:i/>
          <w:iCs/>
          <w:spacing w:val="-4"/>
          <w:sz w:val="28"/>
          <w:szCs w:val="28"/>
        </w:rPr>
        <w:t>теггучи</w:t>
      </w:r>
      <w:r>
        <w:rPr>
          <w:i/>
          <w:iCs/>
          <w:spacing w:val="-6"/>
          <w:sz w:val="28"/>
          <w:szCs w:val="28"/>
        </w:rPr>
        <w:t> </w:t>
      </w:r>
      <w:r>
        <w:rPr>
          <w:spacing w:val="-4"/>
          <w:w w:val="95"/>
          <w:sz w:val="28"/>
          <w:szCs w:val="28"/>
        </w:rPr>
        <w:t>(</w:t>
      </w:r>
      <w:r>
        <w:rPr>
          <w:spacing w:val="-4"/>
          <w:w w:val="95"/>
          <w:sz w:val="28"/>
          <w:szCs w:val="28"/>
          <w:rtl/>
        </w:rPr>
        <w:t>تىّگوچى</w:t>
      </w:r>
      <w:r>
        <w:rPr>
          <w:spacing w:val="-5"/>
          <w:w w:val="95"/>
          <w:sz w:val="28"/>
          <w:szCs w:val="28"/>
        </w:rPr>
        <w:t> </w:t>
      </w:r>
      <w:r>
        <w:rPr>
          <w:spacing w:val="-4"/>
          <w:w w:val="95"/>
          <w:sz w:val="28"/>
          <w:szCs w:val="28"/>
          <w:rtl/>
        </w:rPr>
        <w:t>تىگار</w:t>
      </w:r>
      <w:r>
        <w:rPr>
          <w:spacing w:val="-5"/>
          <w:w w:val="95"/>
          <w:sz w:val="28"/>
          <w:szCs w:val="28"/>
        </w:rPr>
        <w:t> </w:t>
      </w:r>
      <w:r>
        <w:rPr>
          <w:spacing w:val="-4"/>
          <w:w w:val="95"/>
          <w:sz w:val="28"/>
          <w:szCs w:val="28"/>
          <w:rtl/>
        </w:rPr>
        <w:t>بىرلا</w:t>
      </w:r>
      <w:r>
        <w:rPr>
          <w:spacing w:val="-5"/>
          <w:w w:val="95"/>
          <w:sz w:val="28"/>
          <w:szCs w:val="28"/>
        </w:rPr>
        <w:t> </w:t>
      </w:r>
      <w:r>
        <w:rPr>
          <w:spacing w:val="-4"/>
          <w:sz w:val="28"/>
          <w:szCs w:val="28"/>
          <w:rtl/>
        </w:rPr>
        <w:t>امرو</w:t>
      </w:r>
      <w:r>
        <w:rPr>
          <w:spacing w:val="-8"/>
          <w:sz w:val="28"/>
          <w:szCs w:val="28"/>
        </w:rPr>
        <w:t> </w:t>
      </w:r>
      <w:r>
        <w:rPr>
          <w:spacing w:val="-4"/>
          <w:sz w:val="28"/>
          <w:szCs w:val="28"/>
          <w:rtl/>
        </w:rPr>
        <w:t>انون</w:t>
      </w:r>
      <w:r>
        <w:rPr>
          <w:spacing w:val="-4"/>
          <w:sz w:val="28"/>
          <w:szCs w:val="28"/>
        </w:rPr>
        <w:t>)(Оның</w:t>
      </w:r>
      <w:r>
        <w:rPr>
          <w:spacing w:val="-8"/>
          <w:sz w:val="28"/>
          <w:szCs w:val="28"/>
        </w:rPr>
        <w:t> </w:t>
      </w:r>
      <w:r>
        <w:rPr>
          <w:spacing w:val="-4"/>
          <w:sz w:val="28"/>
          <w:szCs w:val="28"/>
        </w:rPr>
        <w:t>әмірімен </w:t>
      </w:r>
      <w:r>
        <w:rPr>
          <w:sz w:val="28"/>
          <w:szCs w:val="28"/>
        </w:rPr>
        <w:t>жүруші өз мақсатына жетеді); </w:t>
      </w:r>
      <w:r>
        <w:rPr>
          <w:i/>
          <w:iCs/>
          <w:sz w:val="28"/>
          <w:szCs w:val="28"/>
        </w:rPr>
        <w:t>Барур-сен бу малың йағыңға қалу</w:t>
      </w:r>
      <w:r>
        <w:rPr>
          <w:i/>
          <w:iCs/>
          <w:sz w:val="28"/>
          <w:szCs w:val="28"/>
        </w:rPr>
        <w:t>р</w:t>
      </w:r>
    </w:p>
    <w:p>
      <w:pPr>
        <w:pStyle w:val="BodyText"/>
        <w:ind w:right="287" w:firstLine="566"/>
      </w:pPr>
      <w:r>
        <w:rPr/>
        <w:t>(</w:t>
      </w:r>
      <w:r>
        <w:rPr>
          <w:rtl/>
        </w:rPr>
        <w:t>قالور</w:t>
      </w:r>
      <w:r>
        <w:rPr/>
        <w:t> </w:t>
      </w:r>
      <w:r>
        <w:rPr>
          <w:rtl/>
        </w:rPr>
        <w:t>ىاغونغا</w:t>
      </w:r>
      <w:r>
        <w:rPr/>
        <w:t> </w:t>
      </w:r>
      <w:r>
        <w:rPr>
          <w:rtl/>
        </w:rPr>
        <w:t>مالون</w:t>
      </w:r>
      <w:r>
        <w:rPr/>
        <w:t> </w:t>
      </w:r>
      <w:r>
        <w:rPr>
          <w:w w:val="95"/>
          <w:rtl/>
        </w:rPr>
        <w:t>بو</w:t>
      </w:r>
      <w:r>
        <w:rPr>
          <w:w w:val="95"/>
        </w:rPr>
        <w:t> </w:t>
      </w:r>
      <w:r>
        <w:rPr>
          <w:rtl/>
        </w:rPr>
        <w:t>سىن</w:t>
      </w:r>
      <w:r>
        <w:rPr/>
        <w:t> </w:t>
      </w:r>
      <w:r>
        <w:rPr>
          <w:rtl/>
        </w:rPr>
        <w:t>بارور</w:t>
      </w:r>
      <w:r>
        <w:rPr/>
        <w:t>) (Дүниеден кетесің (өлесің) бұл малың дұшпаныңа қалады)</w:t>
      </w:r>
      <w:r>
        <w:rPr/>
        <w:t>.</w:t>
      </w:r>
    </w:p>
    <w:p>
      <w:pPr>
        <w:pStyle w:val="BodyText"/>
        <w:spacing w:line="321" w:lineRule="exact"/>
        <w:ind w:left="779"/>
        <w:rPr>
          <w:i/>
        </w:rPr>
      </w:pPr>
      <w:r>
        <w:rPr/>
        <w:t>Келер</w:t>
      </w:r>
      <w:r>
        <w:rPr>
          <w:spacing w:val="-5"/>
        </w:rPr>
        <w:t> </w:t>
      </w:r>
      <w:r>
        <w:rPr/>
        <w:t>шақ.</w:t>
      </w:r>
      <w:r>
        <w:rPr>
          <w:spacing w:val="-4"/>
        </w:rPr>
        <w:t> </w:t>
      </w:r>
      <w:r>
        <w:rPr/>
        <w:t>Келер</w:t>
      </w:r>
      <w:r>
        <w:rPr>
          <w:spacing w:val="-4"/>
        </w:rPr>
        <w:t> </w:t>
      </w:r>
      <w:r>
        <w:rPr/>
        <w:t>шақ</w:t>
      </w:r>
      <w:r>
        <w:rPr>
          <w:spacing w:val="-6"/>
        </w:rPr>
        <w:t> </w:t>
      </w:r>
      <w:r>
        <w:rPr/>
        <w:t>етістігі</w:t>
      </w:r>
      <w:r>
        <w:rPr>
          <w:spacing w:val="-8"/>
        </w:rPr>
        <w:t> </w:t>
      </w:r>
      <w:r>
        <w:rPr/>
        <w:t>түбір</w:t>
      </w:r>
      <w:r>
        <w:rPr>
          <w:spacing w:val="-5"/>
        </w:rPr>
        <w:t> </w:t>
      </w:r>
      <w:r>
        <w:rPr/>
        <w:t>немесе</w:t>
      </w:r>
      <w:r>
        <w:rPr>
          <w:spacing w:val="-3"/>
        </w:rPr>
        <w:t> </w:t>
      </w:r>
      <w:r>
        <w:rPr/>
        <w:t>негіздің</w:t>
      </w:r>
      <w:r>
        <w:rPr>
          <w:spacing w:val="-4"/>
        </w:rPr>
        <w:t> </w:t>
      </w:r>
      <w:r>
        <w:rPr/>
        <w:t>сипатына</w:t>
      </w:r>
      <w:r>
        <w:rPr>
          <w:spacing w:val="-4"/>
        </w:rPr>
        <w:t> </w:t>
      </w:r>
      <w:r>
        <w:rPr/>
        <w:t>қарай,</w:t>
      </w:r>
      <w:r>
        <w:rPr>
          <w:spacing w:val="7"/>
        </w:rPr>
        <w:t> </w:t>
      </w:r>
      <w:r>
        <w:rPr>
          <w:i/>
        </w:rPr>
        <w:t>-</w:t>
      </w:r>
      <w:r>
        <w:rPr>
          <w:i/>
          <w:spacing w:val="-5"/>
        </w:rPr>
        <w:t>ға/</w:t>
      </w:r>
    </w:p>
    <w:p>
      <w:pPr>
        <w:pStyle w:val="BodyText"/>
        <w:ind w:right="284"/>
      </w:pPr>
      <w:r>
        <w:rPr>
          <w:i/>
        </w:rPr>
        <w:t>-ғай/-ғу+сы </w:t>
      </w:r>
      <w:r>
        <w:rPr/>
        <w:t>аффикстері қосылуы арқылы беріледі және әрекеттің болашақта нақты іске асуын көрсетеді. Түркі сөздерін жинап сөздік құрастырған</w:t>
      </w:r>
      <w:r>
        <w:rPr>
          <w:spacing w:val="40"/>
        </w:rPr>
        <w:t> </w:t>
      </w:r>
      <w:r>
        <w:rPr/>
        <w:t>Махмуд Қашқари бұл қосымшалар </w:t>
      </w:r>
      <w:r>
        <w:rPr>
          <w:i/>
        </w:rPr>
        <w:t>-ғай/-қай//-гәй </w:t>
      </w:r>
      <w:r>
        <w:rPr/>
        <w:t>бұйрық етістігінің соңына қосылып, келер шақ етістігін қосып алады деп көрсетеді.</w:t>
      </w:r>
    </w:p>
    <w:p>
      <w:pPr>
        <w:spacing w:before="0"/>
        <w:ind w:left="140" w:right="278" w:firstLine="638"/>
        <w:jc w:val="both"/>
        <w:rPr>
          <w:sz w:val="28"/>
          <w:szCs w:val="28"/>
        </w:rPr>
      </w:pPr>
      <w:r>
        <w:rPr>
          <w:sz w:val="28"/>
          <w:szCs w:val="28"/>
        </w:rPr>
        <w:t>Шығармада бұл тәсілмен берілген келер шақ формасы аз кездеседі:</w:t>
      </w:r>
      <w:r>
        <w:rPr>
          <w:spacing w:val="40"/>
          <w:sz w:val="28"/>
          <w:szCs w:val="28"/>
        </w:rPr>
        <w:t> </w:t>
      </w:r>
      <w:r>
        <w:rPr>
          <w:i/>
          <w:iCs/>
          <w:spacing w:val="-10"/>
          <w:sz w:val="28"/>
          <w:szCs w:val="28"/>
        </w:rPr>
        <w:t>Аның</w:t>
      </w:r>
      <w:r>
        <w:rPr>
          <w:i/>
          <w:iCs/>
          <w:spacing w:val="-5"/>
          <w:sz w:val="28"/>
          <w:szCs w:val="28"/>
        </w:rPr>
        <w:t> </w:t>
      </w:r>
      <w:r>
        <w:rPr>
          <w:i/>
          <w:iCs/>
          <w:spacing w:val="-10"/>
          <w:sz w:val="28"/>
          <w:szCs w:val="28"/>
        </w:rPr>
        <w:t>түши</w:t>
      </w:r>
      <w:r>
        <w:rPr>
          <w:i/>
          <w:iCs/>
          <w:spacing w:val="-5"/>
          <w:sz w:val="28"/>
          <w:szCs w:val="28"/>
        </w:rPr>
        <w:t> </w:t>
      </w:r>
      <w:r>
        <w:rPr>
          <w:i/>
          <w:iCs/>
          <w:spacing w:val="-10"/>
          <w:sz w:val="28"/>
          <w:szCs w:val="28"/>
        </w:rPr>
        <w:t>болғай</w:t>
      </w:r>
      <w:r>
        <w:rPr>
          <w:i/>
          <w:iCs/>
          <w:spacing w:val="-5"/>
          <w:sz w:val="28"/>
          <w:szCs w:val="28"/>
        </w:rPr>
        <w:t> </w:t>
      </w:r>
      <w:r>
        <w:rPr>
          <w:i/>
          <w:iCs/>
          <w:spacing w:val="-10"/>
          <w:sz w:val="28"/>
          <w:szCs w:val="28"/>
        </w:rPr>
        <w:t>бу</w:t>
      </w:r>
      <w:r>
        <w:rPr>
          <w:i/>
          <w:iCs/>
          <w:spacing w:val="-5"/>
          <w:sz w:val="28"/>
          <w:szCs w:val="28"/>
        </w:rPr>
        <w:t> </w:t>
      </w:r>
      <w:r>
        <w:rPr>
          <w:i/>
          <w:iCs/>
          <w:spacing w:val="-10"/>
          <w:sz w:val="28"/>
          <w:szCs w:val="28"/>
        </w:rPr>
        <w:t>сөзниң</w:t>
      </w:r>
      <w:r>
        <w:rPr>
          <w:i/>
          <w:iCs/>
          <w:spacing w:val="-5"/>
          <w:sz w:val="28"/>
          <w:szCs w:val="28"/>
        </w:rPr>
        <w:t> </w:t>
      </w:r>
      <w:r>
        <w:rPr>
          <w:i/>
          <w:iCs/>
          <w:spacing w:val="-10"/>
          <w:sz w:val="28"/>
          <w:szCs w:val="28"/>
        </w:rPr>
        <w:t>азы</w:t>
      </w:r>
      <w:r>
        <w:rPr>
          <w:i/>
          <w:iCs/>
          <w:spacing w:val="-2"/>
          <w:sz w:val="28"/>
          <w:szCs w:val="28"/>
        </w:rPr>
        <w:t> </w:t>
      </w:r>
      <w:r>
        <w:rPr>
          <w:spacing w:val="-10"/>
          <w:sz w:val="28"/>
          <w:szCs w:val="28"/>
        </w:rPr>
        <w:t>(</w:t>
      </w:r>
      <w:r>
        <w:rPr>
          <w:spacing w:val="-10"/>
          <w:sz w:val="28"/>
          <w:szCs w:val="28"/>
          <w:rtl/>
        </w:rPr>
        <w:t>ازو</w:t>
      </w:r>
      <w:r>
        <w:rPr>
          <w:spacing w:val="-5"/>
          <w:sz w:val="28"/>
          <w:szCs w:val="28"/>
        </w:rPr>
        <w:t> </w:t>
      </w:r>
      <w:r>
        <w:rPr>
          <w:spacing w:val="-10"/>
          <w:sz w:val="28"/>
          <w:szCs w:val="28"/>
          <w:rtl/>
        </w:rPr>
        <w:t>سوزىن</w:t>
      </w:r>
      <w:r>
        <w:rPr>
          <w:spacing w:val="-5"/>
          <w:sz w:val="28"/>
          <w:szCs w:val="28"/>
        </w:rPr>
        <w:t> </w:t>
      </w:r>
      <w:r>
        <w:rPr>
          <w:spacing w:val="-10"/>
          <w:sz w:val="28"/>
          <w:szCs w:val="28"/>
          <w:rtl/>
        </w:rPr>
        <w:t>بو</w:t>
      </w:r>
      <w:r>
        <w:rPr>
          <w:spacing w:val="-6"/>
          <w:sz w:val="28"/>
          <w:szCs w:val="28"/>
        </w:rPr>
        <w:t> </w:t>
      </w:r>
      <w:r>
        <w:rPr>
          <w:spacing w:val="-10"/>
          <w:sz w:val="28"/>
          <w:szCs w:val="28"/>
          <w:rtl/>
        </w:rPr>
        <w:t>بولغاى</w:t>
      </w:r>
      <w:r>
        <w:rPr>
          <w:spacing w:val="-5"/>
          <w:sz w:val="28"/>
          <w:szCs w:val="28"/>
        </w:rPr>
        <w:t> </w:t>
      </w:r>
      <w:r>
        <w:rPr>
          <w:spacing w:val="-10"/>
          <w:sz w:val="28"/>
          <w:szCs w:val="28"/>
          <w:rtl/>
        </w:rPr>
        <w:t>توشى</w:t>
      </w:r>
      <w:r>
        <w:rPr>
          <w:spacing w:val="-5"/>
          <w:sz w:val="28"/>
          <w:szCs w:val="28"/>
        </w:rPr>
        <w:t> </w:t>
      </w:r>
      <w:r>
        <w:rPr>
          <w:spacing w:val="-10"/>
          <w:sz w:val="28"/>
          <w:szCs w:val="28"/>
          <w:rtl/>
        </w:rPr>
        <w:t>انون</w:t>
      </w:r>
      <w:r>
        <w:rPr>
          <w:spacing w:val="-10"/>
          <w:sz w:val="28"/>
          <w:szCs w:val="28"/>
        </w:rPr>
        <w:t>)</w:t>
      </w:r>
      <w:r>
        <w:rPr>
          <w:spacing w:val="-2"/>
          <w:sz w:val="28"/>
          <w:szCs w:val="28"/>
        </w:rPr>
        <w:t> </w:t>
      </w:r>
      <w:r>
        <w:rPr>
          <w:spacing w:val="-10"/>
          <w:sz w:val="28"/>
          <w:szCs w:val="28"/>
        </w:rPr>
        <w:t>(Бұл</w:t>
      </w:r>
      <w:r>
        <w:rPr>
          <w:spacing w:val="-5"/>
          <w:sz w:val="28"/>
          <w:szCs w:val="28"/>
        </w:rPr>
        <w:t> </w:t>
      </w:r>
      <w:r>
        <w:rPr>
          <w:spacing w:val="-10"/>
          <w:sz w:val="28"/>
          <w:szCs w:val="28"/>
        </w:rPr>
        <w:t>аз</w:t>
      </w:r>
      <w:r>
        <w:rPr>
          <w:spacing w:val="-5"/>
          <w:sz w:val="28"/>
          <w:szCs w:val="28"/>
        </w:rPr>
        <w:t> </w:t>
      </w:r>
      <w:r>
        <w:rPr>
          <w:spacing w:val="-10"/>
          <w:sz w:val="28"/>
          <w:szCs w:val="28"/>
        </w:rPr>
        <w:t>ғана</w:t>
      </w:r>
      <w:r>
        <w:rPr>
          <w:spacing w:val="-5"/>
          <w:sz w:val="28"/>
          <w:szCs w:val="28"/>
        </w:rPr>
        <w:t> </w:t>
      </w:r>
      <w:r>
        <w:rPr>
          <w:spacing w:val="-10"/>
          <w:sz w:val="28"/>
          <w:szCs w:val="28"/>
        </w:rPr>
        <w:t>сөз </w:t>
      </w:r>
      <w:r>
        <w:rPr>
          <w:sz w:val="28"/>
          <w:szCs w:val="28"/>
        </w:rPr>
        <w:t>оның теңі</w:t>
      </w:r>
      <w:r>
        <w:rPr>
          <w:spacing w:val="-3"/>
          <w:sz w:val="28"/>
          <w:szCs w:val="28"/>
        </w:rPr>
        <w:t> </w:t>
      </w:r>
      <w:r>
        <w:rPr>
          <w:sz w:val="28"/>
          <w:szCs w:val="28"/>
        </w:rPr>
        <w:t>болады); (</w:t>
      </w:r>
      <w:r>
        <w:rPr>
          <w:spacing w:val="-1"/>
          <w:sz w:val="28"/>
          <w:szCs w:val="28"/>
        </w:rPr>
        <w:t> </w:t>
      </w:r>
      <w:r>
        <w:rPr>
          <w:sz w:val="28"/>
          <w:szCs w:val="28"/>
          <w:rtl/>
        </w:rPr>
        <w:t>باردغون</w:t>
      </w:r>
      <w:r>
        <w:rPr>
          <w:spacing w:val="-1"/>
          <w:sz w:val="28"/>
          <w:szCs w:val="28"/>
        </w:rPr>
        <w:t> </w:t>
      </w:r>
      <w:r>
        <w:rPr>
          <w:sz w:val="28"/>
          <w:szCs w:val="28"/>
          <w:rtl/>
        </w:rPr>
        <w:t>قوزوب</w:t>
      </w:r>
      <w:r>
        <w:rPr>
          <w:sz w:val="28"/>
          <w:szCs w:val="28"/>
        </w:rPr>
        <w:t> </w:t>
      </w:r>
      <w:r>
        <w:rPr>
          <w:sz w:val="28"/>
          <w:szCs w:val="28"/>
          <w:rtl/>
        </w:rPr>
        <w:t>ىارون</w:t>
      </w:r>
      <w:r>
        <w:rPr>
          <w:spacing w:val="-1"/>
          <w:sz w:val="28"/>
          <w:szCs w:val="28"/>
        </w:rPr>
        <w:t> </w:t>
      </w:r>
      <w:r>
        <w:rPr>
          <w:sz w:val="28"/>
          <w:szCs w:val="28"/>
          <w:rtl/>
        </w:rPr>
        <w:t>بولغا</w:t>
      </w:r>
      <w:r>
        <w:rPr>
          <w:sz w:val="28"/>
          <w:szCs w:val="28"/>
        </w:rPr>
        <w:t> </w:t>
      </w:r>
      <w:r>
        <w:rPr>
          <w:sz w:val="28"/>
          <w:szCs w:val="28"/>
          <w:rtl/>
        </w:rPr>
        <w:t>اچوق</w:t>
      </w:r>
      <w:r>
        <w:rPr>
          <w:sz w:val="28"/>
          <w:szCs w:val="28"/>
        </w:rPr>
        <w:t>) </w:t>
      </w:r>
      <w:r>
        <w:rPr>
          <w:i/>
          <w:iCs/>
          <w:sz w:val="28"/>
          <w:szCs w:val="28"/>
        </w:rPr>
        <w:t>Ачық</w:t>
      </w:r>
      <w:r>
        <w:rPr>
          <w:i/>
          <w:iCs/>
          <w:spacing w:val="-1"/>
          <w:sz w:val="28"/>
          <w:szCs w:val="28"/>
        </w:rPr>
        <w:t> </w:t>
      </w:r>
      <w:r>
        <w:rPr>
          <w:i/>
          <w:iCs/>
          <w:sz w:val="28"/>
          <w:szCs w:val="28"/>
        </w:rPr>
        <w:t>болға йарын қозуб бардуғуң</w:t>
      </w:r>
      <w:r>
        <w:rPr>
          <w:i/>
          <w:iCs/>
          <w:spacing w:val="80"/>
          <w:sz w:val="28"/>
          <w:szCs w:val="28"/>
        </w:rPr>
        <w:t> </w:t>
      </w:r>
      <w:r>
        <w:rPr>
          <w:sz w:val="28"/>
          <w:szCs w:val="28"/>
        </w:rPr>
        <w:t>(Ертең (байлықты) тастап кеткеніңде (өлгеніңде), ол ащы болады)</w:t>
      </w:r>
      <w:r>
        <w:rPr>
          <w:sz w:val="28"/>
          <w:szCs w:val="28"/>
        </w:rPr>
        <w:t>;</w:t>
      </w:r>
    </w:p>
    <w:p>
      <w:pPr>
        <w:spacing w:after="0"/>
        <w:jc w:val="both"/>
        <w:rPr>
          <w:sz w:val="28"/>
          <w:szCs w:val="28"/>
        </w:rPr>
        <w:sectPr>
          <w:pgSz w:w="11900" w:h="16840"/>
          <w:pgMar w:header="0" w:footer="759" w:top="1040" w:bottom="940" w:left="1559" w:right="566"/>
        </w:sectPr>
      </w:pPr>
    </w:p>
    <w:p>
      <w:pPr>
        <w:pStyle w:val="BodyText"/>
        <w:bidi/>
        <w:spacing w:line="314" w:lineRule="exact"/>
        <w:ind w:right="140" w:left="0" w:firstLine="0"/>
        <w:jc w:val="left"/>
      </w:pPr>
      <w:r>
        <w:rPr>
          <w:w w:val="78"/>
          <w:rtl/>
        </w:rPr>
        <w:t>حاىورنون</w:t>
      </w:r>
      <w:r>
        <w:rPr>
          <w:spacing w:val="35"/>
          <w:rtl/>
        </w:rPr>
        <w:t>  </w:t>
      </w:r>
      <w:r>
        <w:rPr>
          <w:w w:val="78"/>
          <w:rtl/>
        </w:rPr>
        <w:t>سونو</w:t>
      </w:r>
      <w:r>
        <w:rPr>
          <w:spacing w:val="33"/>
          <w:rtl/>
        </w:rPr>
        <w:t>  </w:t>
      </w:r>
      <w:r>
        <w:rPr>
          <w:w w:val="78"/>
          <w:rtl/>
        </w:rPr>
        <w:t>بارغوسو</w:t>
      </w:r>
      <w:r>
        <w:rPr>
          <w:w w:val="78"/>
        </w:rPr>
        <w:t>(</w:t>
      </w:r>
    </w:p>
    <w:p>
      <w:pPr>
        <w:pStyle w:val="BodyText"/>
        <w:bidi/>
        <w:spacing w:line="314" w:lineRule="exact"/>
        <w:ind w:right="140" w:left="0" w:firstLine="0"/>
        <w:jc w:val="left"/>
      </w:pPr>
      <w:r>
        <w:rPr>
          <w:rtl/>
        </w:rPr>
        <w:br w:type="column"/>
      </w:r>
      <w:r>
        <w:rPr>
          <w:w w:val="72"/>
        </w:rPr>
        <w:t>)</w:t>
      </w:r>
      <w:r>
        <w:rPr>
          <w:w w:val="72"/>
          <w:rtl/>
        </w:rPr>
        <w:t>باشو</w:t>
      </w:r>
      <w:r>
        <w:rPr>
          <w:spacing w:val="53"/>
          <w:rtl/>
        </w:rPr>
        <w:t>  </w:t>
      </w:r>
      <w:r>
        <w:rPr>
          <w:w w:val="72"/>
          <w:rtl/>
        </w:rPr>
        <w:t>بارد</w:t>
      </w:r>
      <w:r>
        <w:rPr>
          <w:w w:val="72"/>
          <w:rtl/>
        </w:rPr>
        <w:t>و</w:t>
      </w:r>
    </w:p>
    <w:p>
      <w:pPr>
        <w:tabs>
          <w:tab w:pos="1061" w:val="left" w:leader="none"/>
          <w:tab w:pos="2021" w:val="left" w:leader="none"/>
          <w:tab w:pos="3435" w:val="left" w:leader="none"/>
          <w:tab w:pos="4241" w:val="left" w:leader="none"/>
        </w:tabs>
        <w:spacing w:line="314" w:lineRule="exact" w:before="0"/>
        <w:ind w:left="140" w:right="0" w:firstLine="0"/>
        <w:jc w:val="left"/>
        <w:rPr>
          <w:i/>
          <w:sz w:val="28"/>
        </w:rPr>
      </w:pPr>
      <w:r>
        <w:rPr/>
        <w:br w:type="column"/>
      </w:r>
      <w:r>
        <w:rPr>
          <w:i/>
          <w:spacing w:val="-4"/>
          <w:sz w:val="28"/>
        </w:rPr>
        <w:t>Башы</w:t>
      </w:r>
      <w:r>
        <w:rPr>
          <w:i/>
          <w:sz w:val="28"/>
        </w:rPr>
        <w:tab/>
      </w:r>
      <w:r>
        <w:rPr>
          <w:i/>
          <w:spacing w:val="-4"/>
          <w:sz w:val="28"/>
        </w:rPr>
        <w:t>барды</w:t>
      </w:r>
      <w:r>
        <w:rPr>
          <w:i/>
          <w:sz w:val="28"/>
        </w:rPr>
        <w:tab/>
      </w:r>
      <w:r>
        <w:rPr>
          <w:i/>
          <w:spacing w:val="-2"/>
          <w:sz w:val="28"/>
        </w:rPr>
        <w:t>хайырның</w:t>
      </w:r>
      <w:r>
        <w:rPr>
          <w:i/>
          <w:sz w:val="28"/>
        </w:rPr>
        <w:tab/>
      </w:r>
      <w:r>
        <w:rPr>
          <w:i/>
          <w:spacing w:val="-4"/>
          <w:sz w:val="28"/>
        </w:rPr>
        <w:t>соңы</w:t>
      </w:r>
      <w:r>
        <w:rPr>
          <w:i/>
          <w:sz w:val="28"/>
        </w:rPr>
        <w:tab/>
      </w:r>
      <w:r>
        <w:rPr>
          <w:i/>
          <w:spacing w:val="-2"/>
          <w:sz w:val="28"/>
        </w:rPr>
        <w:t>барғусы</w:t>
      </w:r>
    </w:p>
    <w:p>
      <w:pPr>
        <w:spacing w:after="0" w:line="314" w:lineRule="exact"/>
        <w:jc w:val="left"/>
        <w:rPr>
          <w:i/>
          <w:sz w:val="28"/>
        </w:rPr>
        <w:sectPr>
          <w:type w:val="continuous"/>
          <w:pgSz w:w="11900" w:h="16840"/>
          <w:pgMar w:header="0" w:footer="759" w:top="1040" w:bottom="280" w:left="1559" w:right="566"/>
          <w:cols w:num="3" w:equalWidth="0">
            <w:col w:w="2792" w:space="79"/>
            <w:col w:w="1332" w:space="76"/>
            <w:col w:w="5496"/>
          </w:cols>
        </w:sectPr>
      </w:pPr>
    </w:p>
    <w:p>
      <w:pPr>
        <w:pStyle w:val="BodyText"/>
        <w:spacing w:before="4"/>
        <w:ind w:right="281"/>
      </w:pPr>
      <w:r>
        <w:rPr/>
        <w:t>(Жақсылықтың басы кетті, енді оның соңы да кетеді). Ескерткіште -</w:t>
      </w:r>
      <w:r>
        <w:rPr>
          <w:i/>
        </w:rPr>
        <w:t>ғусы </w:t>
      </w:r>
      <w:r>
        <w:rPr/>
        <w:t>формасына 1 ғана мысал кездеседі.</w:t>
      </w:r>
    </w:p>
    <w:p>
      <w:pPr>
        <w:pStyle w:val="BodyText"/>
        <w:ind w:right="279" w:firstLine="638"/>
      </w:pPr>
      <w:r>
        <w:rPr/>
        <w:t>Келер шақ етістігінің құрамында ескі көмекші етістік </w:t>
      </w:r>
      <w:r>
        <w:rPr>
          <w:i/>
          <w:iCs/>
        </w:rPr>
        <w:t>-у </w:t>
      </w:r>
      <w:r>
        <w:rPr/>
        <w:t>істей алу, жүзеге асыра алу мағынасында </w:t>
      </w:r>
      <w:r>
        <w:rPr>
          <w:i/>
          <w:iCs/>
        </w:rPr>
        <w:t>-ғай </w:t>
      </w:r>
      <w:r>
        <w:rPr/>
        <w:t>аффиксінің алдына қосылуы кездеседі: </w:t>
      </w:r>
      <w:r>
        <w:rPr>
          <w:i/>
          <w:iCs/>
        </w:rPr>
        <w:t>Санаму айуғай саза бу тилим</w:t>
      </w:r>
      <w:r>
        <w:rPr/>
        <w:t>( </w:t>
      </w:r>
      <w:r>
        <w:rPr>
          <w:w w:val="85"/>
          <w:rtl/>
        </w:rPr>
        <w:t>تىلىم</w:t>
      </w:r>
      <w:r>
        <w:rPr>
          <w:w w:val="85"/>
        </w:rPr>
        <w:t> </w:t>
      </w:r>
      <w:r>
        <w:rPr>
          <w:w w:val="85"/>
          <w:rtl/>
        </w:rPr>
        <w:t>بو</w:t>
      </w:r>
      <w:r>
        <w:rPr>
          <w:w w:val="85"/>
        </w:rPr>
        <w:t> </w:t>
      </w:r>
      <w:r>
        <w:rPr>
          <w:rtl/>
        </w:rPr>
        <w:t>سازا</w:t>
      </w:r>
      <w:r>
        <w:rPr/>
        <w:t> </w:t>
      </w:r>
      <w:r>
        <w:rPr>
          <w:w w:val="85"/>
          <w:rtl/>
        </w:rPr>
        <w:t>اىيغو</w:t>
      </w:r>
      <w:r>
        <w:rPr>
          <w:w w:val="85"/>
        </w:rPr>
        <w:t> </w:t>
      </w:r>
      <w:r>
        <w:rPr>
          <w:rtl/>
        </w:rPr>
        <w:t>سانامو</w:t>
      </w:r>
      <w:r>
        <w:rPr/>
        <w:t> ) (Бұл лайықты тілім мадақтау айта алады ма?). Шығармада келер шақ етістігінің бұл формасына жақ,</w:t>
      </w:r>
      <w:r>
        <w:rPr>
          <w:spacing w:val="75"/>
        </w:rPr>
        <w:t> </w:t>
      </w:r>
      <w:r>
        <w:rPr/>
        <w:t>шақ</w:t>
      </w:r>
      <w:r>
        <w:rPr>
          <w:spacing w:val="74"/>
        </w:rPr>
        <w:t> </w:t>
      </w:r>
      <w:r>
        <w:rPr/>
        <w:t>білдіруші</w:t>
      </w:r>
      <w:r>
        <w:rPr>
          <w:spacing w:val="69"/>
        </w:rPr>
        <w:t> </w:t>
      </w:r>
      <w:r>
        <w:rPr/>
        <w:t>аффикстер</w:t>
      </w:r>
      <w:r>
        <w:rPr>
          <w:spacing w:val="74"/>
        </w:rPr>
        <w:t> </w:t>
      </w:r>
      <w:r>
        <w:rPr/>
        <w:t>қосылып</w:t>
      </w:r>
      <w:r>
        <w:rPr>
          <w:spacing w:val="74"/>
        </w:rPr>
        <w:t> </w:t>
      </w:r>
      <w:r>
        <w:rPr/>
        <w:t>келуі</w:t>
      </w:r>
      <w:r>
        <w:rPr>
          <w:spacing w:val="70"/>
        </w:rPr>
        <w:t> </w:t>
      </w:r>
      <w:r>
        <w:rPr/>
        <w:t>кездеспейді.</w:t>
      </w:r>
      <w:r>
        <w:rPr>
          <w:spacing w:val="76"/>
        </w:rPr>
        <w:t> </w:t>
      </w:r>
      <w:r>
        <w:rPr>
          <w:spacing w:val="-2"/>
        </w:rPr>
        <w:t>Ескерткіштег</w:t>
      </w:r>
      <w:r>
        <w:rPr>
          <w:spacing w:val="-2"/>
        </w:rPr>
        <w:t>і</w:t>
      </w:r>
    </w:p>
    <w:p>
      <w:pPr>
        <w:pStyle w:val="BodyText"/>
        <w:ind w:right="282"/>
      </w:pPr>
      <w:r>
        <w:rPr>
          <w:i/>
        </w:rPr>
        <w:t>-ғай/-ға </w:t>
      </w:r>
      <w:r>
        <w:rPr/>
        <w:t>формасымен жасалған келер шақ етістігі XI-XIV ғасырдың жазба жәдігерлеріне</w:t>
      </w:r>
      <w:r>
        <w:rPr>
          <w:spacing w:val="55"/>
          <w:w w:val="150"/>
        </w:rPr>
        <w:t> </w:t>
      </w:r>
      <w:r>
        <w:rPr/>
        <w:t>тән.</w:t>
      </w:r>
      <w:r>
        <w:rPr>
          <w:spacing w:val="56"/>
          <w:w w:val="150"/>
        </w:rPr>
        <w:t> </w:t>
      </w:r>
      <w:r>
        <w:rPr/>
        <w:t>XIV</w:t>
      </w:r>
      <w:r>
        <w:rPr>
          <w:spacing w:val="55"/>
          <w:w w:val="150"/>
        </w:rPr>
        <w:t> </w:t>
      </w:r>
      <w:r>
        <w:rPr/>
        <w:t>ғасыр</w:t>
      </w:r>
      <w:r>
        <w:rPr>
          <w:spacing w:val="55"/>
          <w:w w:val="150"/>
        </w:rPr>
        <w:t> </w:t>
      </w:r>
      <w:r>
        <w:rPr/>
        <w:t>және</w:t>
      </w:r>
      <w:r>
        <w:rPr>
          <w:spacing w:val="56"/>
          <w:w w:val="150"/>
        </w:rPr>
        <w:t> </w:t>
      </w:r>
      <w:r>
        <w:rPr/>
        <w:t>одан</w:t>
      </w:r>
      <w:r>
        <w:rPr>
          <w:spacing w:val="54"/>
          <w:w w:val="150"/>
        </w:rPr>
        <w:t> </w:t>
      </w:r>
      <w:r>
        <w:rPr/>
        <w:t>кейін</w:t>
      </w:r>
      <w:r>
        <w:rPr>
          <w:spacing w:val="55"/>
          <w:w w:val="150"/>
        </w:rPr>
        <w:t> </w:t>
      </w:r>
      <w:r>
        <w:rPr/>
        <w:t>жазылған</w:t>
      </w:r>
      <w:r>
        <w:rPr>
          <w:spacing w:val="54"/>
          <w:w w:val="150"/>
        </w:rPr>
        <w:t> </w:t>
      </w:r>
      <w:r>
        <w:rPr>
          <w:spacing w:val="-2"/>
        </w:rPr>
        <w:t>шығармаларда</w:t>
      </w:r>
    </w:p>
    <w:p>
      <w:pPr>
        <w:pStyle w:val="BodyText"/>
        <w:ind w:right="277"/>
      </w:pPr>
      <w:r>
        <w:rPr>
          <w:i/>
        </w:rPr>
        <w:t>-ғусы/-ғай </w:t>
      </w:r>
      <w:r>
        <w:rPr/>
        <w:t>формасымен берілген келер шақ етістігін көбірек кездестіруге болады. Қазіргі туыстас түркі тілдері үшін бұл форма тән емес. Дегенмен, кейбір шығармаларда </w:t>
      </w:r>
      <w:r>
        <w:rPr>
          <w:i/>
        </w:rPr>
        <w:t>-ғай </w:t>
      </w:r>
      <w:r>
        <w:rPr/>
        <w:t>және </w:t>
      </w:r>
      <w:r>
        <w:rPr>
          <w:i/>
        </w:rPr>
        <w:t>-ғусы </w:t>
      </w:r>
      <w:r>
        <w:rPr/>
        <w:t>формасы стиль және мазмұн</w:t>
      </w:r>
      <w:r>
        <w:rPr>
          <w:spacing w:val="40"/>
        </w:rPr>
        <w:t> </w:t>
      </w:r>
      <w:r>
        <w:rPr/>
        <w:t>талабымен қолданылады.</w:t>
      </w:r>
    </w:p>
    <w:p>
      <w:pPr>
        <w:pStyle w:val="BodyText"/>
        <w:spacing w:before="1"/>
        <w:ind w:right="276" w:firstLine="566"/>
      </w:pPr>
      <w:r>
        <w:rPr/>
        <w:t>Осы шақ етістігі. Осы шақ етістігі </w:t>
      </w:r>
      <w:r>
        <w:rPr>
          <w:i/>
        </w:rPr>
        <w:t>-р/-ыр/-ир, -ур/-үр, -ар/-әр </w:t>
      </w:r>
      <w:r>
        <w:rPr/>
        <w:t>аффикстерінің етістік</w:t>
      </w:r>
      <w:r>
        <w:rPr>
          <w:spacing w:val="-1"/>
        </w:rPr>
        <w:t> </w:t>
      </w:r>
      <w:r>
        <w:rPr/>
        <w:t>түбірі</w:t>
      </w:r>
      <w:r>
        <w:rPr>
          <w:spacing w:val="-5"/>
        </w:rPr>
        <w:t> </w:t>
      </w:r>
      <w:r>
        <w:rPr/>
        <w:t>немесе негізіне қосылуымен жасалған болжамды келер шақ есімшесі арқылы беріледі: </w:t>
      </w:r>
      <w:r>
        <w:rPr>
          <w:i/>
        </w:rPr>
        <w:t>айур </w:t>
      </w:r>
      <w:r>
        <w:rPr/>
        <w:t>(айтуда); </w:t>
      </w:r>
      <w:r>
        <w:rPr>
          <w:i/>
        </w:rPr>
        <w:t>көрәр-мен </w:t>
      </w:r>
      <w:r>
        <w:rPr/>
        <w:t>(көрудемін); </w:t>
      </w:r>
      <w:r>
        <w:rPr>
          <w:i/>
        </w:rPr>
        <w:t>түшәр </w:t>
      </w:r>
      <w:r>
        <w:rPr/>
        <w:t>(түсе береді); </w:t>
      </w:r>
      <w:r>
        <w:rPr>
          <w:i/>
        </w:rPr>
        <w:t>айур-мен </w:t>
      </w:r>
      <w:r>
        <w:rPr/>
        <w:t>(айтудамын). Бұл етістік формасы осы және болжамды келер шақ мағынасында қолданылады. Іс-әрекеттің осы шақта орындалуын көрсетеді: </w:t>
      </w:r>
      <w:r>
        <w:rPr>
          <w:i/>
        </w:rPr>
        <w:t>Биликтин айур-мен сөзүмгә ула </w:t>
      </w:r>
      <w:r>
        <w:rPr/>
        <w:t>(Білім туралы айтудамын сөзіме құлақ сал).</w:t>
      </w:r>
    </w:p>
    <w:p>
      <w:pPr>
        <w:spacing w:line="240" w:lineRule="auto" w:before="0"/>
        <w:ind w:left="140" w:right="280" w:firstLine="566"/>
        <w:jc w:val="both"/>
        <w:rPr>
          <w:i/>
          <w:iCs/>
          <w:sz w:val="28"/>
          <w:szCs w:val="28"/>
        </w:rPr>
      </w:pPr>
      <w:r>
        <w:rPr>
          <w:sz w:val="28"/>
          <w:szCs w:val="28"/>
        </w:rPr>
        <w:t>Етістіктердің есімше, көсемше формаларына, зат есімдерге сын есім және есімдіктерге предикатив жалғаулар және көмекші</w:t>
      </w:r>
      <w:r>
        <w:rPr>
          <w:spacing w:val="-1"/>
          <w:sz w:val="28"/>
          <w:szCs w:val="28"/>
        </w:rPr>
        <w:t> </w:t>
      </w:r>
      <w:r>
        <w:rPr>
          <w:sz w:val="28"/>
          <w:szCs w:val="28"/>
        </w:rPr>
        <w:t>етістік </w:t>
      </w:r>
      <w:r>
        <w:rPr>
          <w:i/>
          <w:iCs/>
          <w:sz w:val="28"/>
          <w:szCs w:val="28"/>
        </w:rPr>
        <w:t>-турур; тур; - ерүр, -дур </w:t>
      </w:r>
      <w:r>
        <w:rPr>
          <w:sz w:val="28"/>
          <w:szCs w:val="28"/>
        </w:rPr>
        <w:t>формаларымен қатар келуі нәтижесінде де осы шақ мағынасын </w:t>
      </w:r>
      <w:r>
        <w:rPr>
          <w:w w:val="90"/>
          <w:sz w:val="28"/>
          <w:szCs w:val="28"/>
        </w:rPr>
        <w:t>білдіреді: </w:t>
      </w:r>
      <w:r>
        <w:rPr>
          <w:i/>
          <w:iCs/>
          <w:w w:val="90"/>
          <w:sz w:val="28"/>
          <w:szCs w:val="28"/>
        </w:rPr>
        <w:t>Ағыз тил безәги көни сөз турур </w:t>
      </w:r>
      <w:r>
        <w:rPr>
          <w:w w:val="90"/>
          <w:sz w:val="28"/>
          <w:szCs w:val="28"/>
        </w:rPr>
        <w:t>(</w:t>
      </w:r>
      <w:r>
        <w:rPr>
          <w:w w:val="90"/>
          <w:sz w:val="28"/>
          <w:szCs w:val="28"/>
          <w:rtl/>
        </w:rPr>
        <w:t>تورور</w:t>
      </w:r>
      <w:r>
        <w:rPr>
          <w:w w:val="90"/>
          <w:sz w:val="28"/>
          <w:szCs w:val="28"/>
        </w:rPr>
        <w:t> </w:t>
      </w:r>
      <w:r>
        <w:rPr>
          <w:w w:val="90"/>
          <w:sz w:val="28"/>
          <w:szCs w:val="28"/>
          <w:rtl/>
        </w:rPr>
        <w:t>سوز</w:t>
      </w:r>
      <w:r>
        <w:rPr>
          <w:w w:val="90"/>
          <w:sz w:val="28"/>
          <w:szCs w:val="28"/>
        </w:rPr>
        <w:t> </w:t>
      </w:r>
      <w:r>
        <w:rPr>
          <w:w w:val="90"/>
          <w:sz w:val="28"/>
          <w:szCs w:val="28"/>
          <w:rtl/>
        </w:rPr>
        <w:t>كونى</w:t>
      </w:r>
      <w:r>
        <w:rPr>
          <w:w w:val="90"/>
          <w:sz w:val="28"/>
          <w:szCs w:val="28"/>
        </w:rPr>
        <w:t> </w:t>
      </w:r>
      <w:r>
        <w:rPr>
          <w:w w:val="90"/>
          <w:sz w:val="28"/>
          <w:szCs w:val="28"/>
          <w:rtl/>
        </w:rPr>
        <w:t>بىزاگى</w:t>
      </w:r>
      <w:r>
        <w:rPr>
          <w:w w:val="90"/>
          <w:sz w:val="28"/>
          <w:szCs w:val="28"/>
        </w:rPr>
        <w:t> </w:t>
      </w:r>
      <w:r>
        <w:rPr>
          <w:w w:val="90"/>
          <w:sz w:val="28"/>
          <w:szCs w:val="28"/>
          <w:rtl/>
        </w:rPr>
        <w:t>تىل</w:t>
      </w:r>
      <w:r>
        <w:rPr>
          <w:w w:val="90"/>
          <w:sz w:val="28"/>
          <w:szCs w:val="28"/>
        </w:rPr>
        <w:t> </w:t>
      </w:r>
      <w:r>
        <w:rPr>
          <w:w w:val="90"/>
          <w:sz w:val="28"/>
          <w:szCs w:val="28"/>
          <w:rtl/>
        </w:rPr>
        <w:t>اغوز</w:t>
      </w:r>
      <w:r>
        <w:rPr>
          <w:w w:val="90"/>
          <w:sz w:val="28"/>
          <w:szCs w:val="28"/>
        </w:rPr>
        <w:t>) (Ауыз </w:t>
      </w:r>
      <w:r>
        <w:rPr>
          <w:sz w:val="28"/>
          <w:szCs w:val="28"/>
        </w:rPr>
        <w:t>мен тілдің ою-өрнегі дұрыс сөз); </w:t>
      </w:r>
      <w:r>
        <w:rPr>
          <w:i/>
          <w:iCs/>
          <w:sz w:val="28"/>
          <w:szCs w:val="28"/>
        </w:rPr>
        <w:t>Адаблар башы тил күзәзмәк туру</w:t>
      </w:r>
      <w:r>
        <w:rPr>
          <w:i/>
          <w:iCs/>
          <w:sz w:val="28"/>
          <w:szCs w:val="28"/>
        </w:rPr>
        <w:t>р</w:t>
      </w:r>
    </w:p>
    <w:p>
      <w:pPr>
        <w:spacing w:before="2"/>
        <w:ind w:left="140" w:right="284" w:firstLine="720"/>
        <w:jc w:val="both"/>
        <w:rPr>
          <w:i/>
          <w:iCs/>
          <w:sz w:val="28"/>
          <w:szCs w:val="28"/>
        </w:rPr>
      </w:pPr>
      <w:r>
        <w:rPr>
          <w:sz w:val="28"/>
          <w:szCs w:val="28"/>
        </w:rPr>
        <w:t>(</w:t>
      </w:r>
      <w:r>
        <w:rPr>
          <w:sz w:val="28"/>
          <w:szCs w:val="28"/>
          <w:rtl/>
        </w:rPr>
        <w:t>تورور</w:t>
      </w:r>
      <w:r>
        <w:rPr>
          <w:sz w:val="28"/>
          <w:szCs w:val="28"/>
        </w:rPr>
        <w:t> </w:t>
      </w:r>
      <w:r>
        <w:rPr>
          <w:sz w:val="28"/>
          <w:szCs w:val="28"/>
          <w:rtl/>
        </w:rPr>
        <w:t>كوزازماك</w:t>
      </w:r>
      <w:r>
        <w:rPr>
          <w:sz w:val="28"/>
          <w:szCs w:val="28"/>
        </w:rPr>
        <w:t> </w:t>
      </w:r>
      <w:r>
        <w:rPr>
          <w:w w:val="90"/>
          <w:sz w:val="28"/>
          <w:szCs w:val="28"/>
          <w:rtl/>
        </w:rPr>
        <w:t>تىل</w:t>
      </w:r>
      <w:r>
        <w:rPr>
          <w:w w:val="90"/>
          <w:sz w:val="28"/>
          <w:szCs w:val="28"/>
        </w:rPr>
        <w:t> </w:t>
      </w:r>
      <w:r>
        <w:rPr>
          <w:w w:val="90"/>
          <w:sz w:val="28"/>
          <w:szCs w:val="28"/>
          <w:rtl/>
        </w:rPr>
        <w:t>باشو</w:t>
      </w:r>
      <w:r>
        <w:rPr>
          <w:w w:val="90"/>
          <w:sz w:val="28"/>
          <w:szCs w:val="28"/>
        </w:rPr>
        <w:t> </w:t>
      </w:r>
      <w:r>
        <w:rPr>
          <w:sz w:val="28"/>
          <w:szCs w:val="28"/>
          <w:rtl/>
        </w:rPr>
        <w:t>ارابلار</w:t>
      </w:r>
      <w:r>
        <w:rPr>
          <w:sz w:val="28"/>
          <w:szCs w:val="28"/>
        </w:rPr>
        <w:t>) (Әдептің басы тіл, оны күзету керек); </w:t>
      </w:r>
      <w:r>
        <w:rPr>
          <w:i/>
          <w:iCs/>
          <w:w w:val="90"/>
          <w:sz w:val="28"/>
          <w:szCs w:val="28"/>
        </w:rPr>
        <w:t>Биликсизгә</w:t>
      </w:r>
      <w:r>
        <w:rPr>
          <w:i/>
          <w:iCs/>
          <w:spacing w:val="-9"/>
          <w:w w:val="90"/>
          <w:sz w:val="28"/>
          <w:szCs w:val="28"/>
        </w:rPr>
        <w:t> </w:t>
      </w:r>
      <w:r>
        <w:rPr>
          <w:i/>
          <w:iCs/>
          <w:w w:val="90"/>
          <w:sz w:val="28"/>
          <w:szCs w:val="28"/>
        </w:rPr>
        <w:t>хақ</w:t>
      </w:r>
      <w:r>
        <w:rPr>
          <w:i/>
          <w:iCs/>
          <w:spacing w:val="-10"/>
          <w:w w:val="90"/>
          <w:sz w:val="28"/>
          <w:szCs w:val="28"/>
        </w:rPr>
        <w:t> </w:t>
      </w:r>
      <w:r>
        <w:rPr>
          <w:i/>
          <w:iCs/>
          <w:w w:val="90"/>
          <w:sz w:val="28"/>
          <w:szCs w:val="28"/>
        </w:rPr>
        <w:t>сөз</w:t>
      </w:r>
      <w:r>
        <w:rPr>
          <w:i/>
          <w:iCs/>
          <w:spacing w:val="-9"/>
          <w:w w:val="90"/>
          <w:sz w:val="28"/>
          <w:szCs w:val="28"/>
        </w:rPr>
        <w:t> </w:t>
      </w:r>
      <w:r>
        <w:rPr>
          <w:i/>
          <w:iCs/>
          <w:w w:val="90"/>
          <w:sz w:val="28"/>
          <w:szCs w:val="28"/>
        </w:rPr>
        <w:t>татықсыз</w:t>
      </w:r>
      <w:r>
        <w:rPr>
          <w:i/>
          <w:iCs/>
          <w:spacing w:val="-9"/>
          <w:w w:val="90"/>
          <w:sz w:val="28"/>
          <w:szCs w:val="28"/>
        </w:rPr>
        <w:t> </w:t>
      </w:r>
      <w:r>
        <w:rPr>
          <w:i/>
          <w:iCs/>
          <w:w w:val="90"/>
          <w:sz w:val="28"/>
          <w:szCs w:val="28"/>
        </w:rPr>
        <w:t>ерүр</w:t>
      </w:r>
      <w:r>
        <w:rPr>
          <w:i/>
          <w:iCs/>
          <w:spacing w:val="-7"/>
          <w:w w:val="90"/>
          <w:sz w:val="28"/>
          <w:szCs w:val="28"/>
        </w:rPr>
        <w:t> </w:t>
      </w:r>
      <w:r>
        <w:rPr>
          <w:w w:val="90"/>
          <w:sz w:val="28"/>
          <w:szCs w:val="28"/>
        </w:rPr>
        <w:t>(</w:t>
      </w:r>
      <w:r>
        <w:rPr>
          <w:w w:val="90"/>
          <w:sz w:val="28"/>
          <w:szCs w:val="28"/>
          <w:rtl/>
        </w:rPr>
        <w:t>ىرور</w:t>
      </w:r>
      <w:r>
        <w:rPr>
          <w:spacing w:val="-8"/>
          <w:w w:val="90"/>
          <w:sz w:val="28"/>
          <w:szCs w:val="28"/>
        </w:rPr>
        <w:t> </w:t>
      </w:r>
      <w:r>
        <w:rPr>
          <w:w w:val="90"/>
          <w:sz w:val="28"/>
          <w:szCs w:val="28"/>
          <w:rtl/>
        </w:rPr>
        <w:t>تاتوقسوز</w:t>
      </w:r>
      <w:r>
        <w:rPr>
          <w:spacing w:val="-10"/>
          <w:w w:val="90"/>
          <w:sz w:val="28"/>
          <w:szCs w:val="28"/>
        </w:rPr>
        <w:t> </w:t>
      </w:r>
      <w:r>
        <w:rPr>
          <w:w w:val="90"/>
          <w:sz w:val="28"/>
          <w:szCs w:val="28"/>
          <w:rtl/>
        </w:rPr>
        <w:t>سوز</w:t>
      </w:r>
      <w:r>
        <w:rPr>
          <w:spacing w:val="-9"/>
          <w:w w:val="90"/>
          <w:sz w:val="28"/>
          <w:szCs w:val="28"/>
        </w:rPr>
        <w:t> </w:t>
      </w:r>
      <w:r>
        <w:rPr>
          <w:w w:val="90"/>
          <w:sz w:val="28"/>
          <w:szCs w:val="28"/>
          <w:rtl/>
        </w:rPr>
        <w:t>حاق</w:t>
      </w:r>
      <w:r>
        <w:rPr>
          <w:spacing w:val="-9"/>
          <w:w w:val="90"/>
          <w:sz w:val="28"/>
          <w:szCs w:val="28"/>
        </w:rPr>
        <w:t> </w:t>
      </w:r>
      <w:r>
        <w:rPr>
          <w:w w:val="90"/>
          <w:sz w:val="28"/>
          <w:szCs w:val="28"/>
          <w:rtl/>
        </w:rPr>
        <w:t>بىلىكسىزگا</w:t>
      </w:r>
      <w:r>
        <w:rPr>
          <w:w w:val="90"/>
          <w:sz w:val="28"/>
          <w:szCs w:val="28"/>
        </w:rPr>
        <w:t>)</w:t>
      </w:r>
      <w:r>
        <w:rPr>
          <w:spacing w:val="-8"/>
          <w:w w:val="90"/>
          <w:sz w:val="28"/>
          <w:szCs w:val="28"/>
        </w:rPr>
        <w:t> </w:t>
      </w:r>
      <w:r>
        <w:rPr>
          <w:w w:val="90"/>
          <w:sz w:val="28"/>
          <w:szCs w:val="28"/>
        </w:rPr>
        <w:t>(Білімсізге </w:t>
      </w:r>
      <w:r>
        <w:rPr>
          <w:sz w:val="28"/>
          <w:szCs w:val="28"/>
        </w:rPr>
        <w:t>дұрыс</w:t>
      </w:r>
      <w:r>
        <w:rPr>
          <w:spacing w:val="-6"/>
          <w:sz w:val="28"/>
          <w:szCs w:val="28"/>
        </w:rPr>
        <w:t> </w:t>
      </w:r>
      <w:r>
        <w:rPr>
          <w:sz w:val="28"/>
          <w:szCs w:val="28"/>
        </w:rPr>
        <w:t>сөз</w:t>
      </w:r>
      <w:r>
        <w:rPr>
          <w:spacing w:val="-5"/>
          <w:sz w:val="28"/>
          <w:szCs w:val="28"/>
        </w:rPr>
        <w:t> </w:t>
      </w:r>
      <w:r>
        <w:rPr>
          <w:sz w:val="28"/>
          <w:szCs w:val="28"/>
        </w:rPr>
        <w:t>мағынасыз);</w:t>
      </w:r>
      <w:r>
        <w:rPr>
          <w:spacing w:val="-2"/>
          <w:sz w:val="28"/>
          <w:szCs w:val="28"/>
        </w:rPr>
        <w:t> </w:t>
      </w:r>
      <w:r>
        <w:rPr>
          <w:i/>
          <w:iCs/>
          <w:sz w:val="28"/>
          <w:szCs w:val="28"/>
        </w:rPr>
        <w:t>Сөз</w:t>
      </w:r>
      <w:r>
        <w:rPr>
          <w:i/>
          <w:iCs/>
          <w:spacing w:val="-4"/>
          <w:sz w:val="28"/>
          <w:szCs w:val="28"/>
        </w:rPr>
        <w:t> </w:t>
      </w:r>
      <w:r>
        <w:rPr>
          <w:i/>
          <w:iCs/>
          <w:sz w:val="28"/>
          <w:szCs w:val="28"/>
        </w:rPr>
        <w:t>ол</w:t>
      </w:r>
      <w:r>
        <w:rPr>
          <w:i/>
          <w:iCs/>
          <w:spacing w:val="-7"/>
          <w:sz w:val="28"/>
          <w:szCs w:val="28"/>
        </w:rPr>
        <w:t> </w:t>
      </w:r>
      <w:r>
        <w:rPr>
          <w:i/>
          <w:iCs/>
          <w:sz w:val="28"/>
          <w:szCs w:val="28"/>
        </w:rPr>
        <w:t>ким</w:t>
      </w:r>
      <w:r>
        <w:rPr>
          <w:i/>
          <w:iCs/>
          <w:spacing w:val="-6"/>
          <w:sz w:val="28"/>
          <w:szCs w:val="28"/>
        </w:rPr>
        <w:t> </w:t>
      </w:r>
      <w:r>
        <w:rPr>
          <w:i/>
          <w:iCs/>
          <w:sz w:val="28"/>
          <w:szCs w:val="28"/>
        </w:rPr>
        <w:t>такаббурни</w:t>
      </w:r>
      <w:r>
        <w:rPr>
          <w:i/>
          <w:iCs/>
          <w:spacing w:val="-6"/>
          <w:sz w:val="28"/>
          <w:szCs w:val="28"/>
        </w:rPr>
        <w:t> </w:t>
      </w:r>
      <w:r>
        <w:rPr>
          <w:i/>
          <w:iCs/>
          <w:sz w:val="28"/>
          <w:szCs w:val="28"/>
        </w:rPr>
        <w:t>баштин</w:t>
      </w:r>
      <w:r>
        <w:rPr>
          <w:i/>
          <w:iCs/>
          <w:spacing w:val="-5"/>
          <w:sz w:val="28"/>
          <w:szCs w:val="28"/>
        </w:rPr>
        <w:t> </w:t>
      </w:r>
      <w:r>
        <w:rPr>
          <w:i/>
          <w:iCs/>
          <w:sz w:val="28"/>
          <w:szCs w:val="28"/>
        </w:rPr>
        <w:t>салып,</w:t>
      </w:r>
      <w:r>
        <w:rPr>
          <w:i/>
          <w:iCs/>
          <w:spacing w:val="-4"/>
          <w:sz w:val="28"/>
          <w:szCs w:val="28"/>
        </w:rPr>
        <w:t> </w:t>
      </w:r>
      <w:r>
        <w:rPr>
          <w:i/>
          <w:iCs/>
          <w:sz w:val="28"/>
          <w:szCs w:val="28"/>
        </w:rPr>
        <w:t>тауазуны</w:t>
      </w:r>
      <w:r>
        <w:rPr>
          <w:i/>
          <w:iCs/>
          <w:spacing w:val="-6"/>
          <w:sz w:val="28"/>
          <w:szCs w:val="28"/>
        </w:rPr>
        <w:t> </w:t>
      </w:r>
      <w:r>
        <w:rPr>
          <w:i/>
          <w:iCs/>
          <w:spacing w:val="-4"/>
          <w:sz w:val="28"/>
          <w:szCs w:val="28"/>
        </w:rPr>
        <w:t>бер</w:t>
      </w:r>
      <w:r>
        <w:rPr>
          <w:i/>
          <w:iCs/>
          <w:spacing w:val="-4"/>
          <w:sz w:val="28"/>
          <w:szCs w:val="28"/>
        </w:rPr>
        <w:t>к</w:t>
      </w:r>
    </w:p>
    <w:p>
      <w:pPr>
        <w:spacing w:after="0"/>
        <w:jc w:val="both"/>
        <w:rPr>
          <w:i/>
          <w:sz w:val="28"/>
          <w:szCs w:val="28"/>
        </w:rPr>
        <w:sectPr>
          <w:type w:val="continuous"/>
          <w:pgSz w:w="11900" w:h="16840"/>
          <w:pgMar w:header="0" w:footer="759" w:top="1040" w:bottom="280" w:left="1559" w:right="566"/>
        </w:sectPr>
      </w:pPr>
    </w:p>
    <w:p>
      <w:pPr>
        <w:bidi/>
        <w:spacing w:line="322" w:lineRule="exact" w:before="67"/>
        <w:ind w:right="0" w:left="278" w:firstLine="0"/>
        <w:jc w:val="left"/>
        <w:rPr>
          <w:i/>
          <w:iCs/>
          <w:sz w:val="28"/>
          <w:szCs w:val="28"/>
        </w:rPr>
      </w:pPr>
      <w:r>
        <w:rPr>
          <w:w w:val="77"/>
          <w:sz w:val="28"/>
          <w:szCs w:val="28"/>
        </w:rPr>
        <w:t>)</w:t>
      </w:r>
      <w:r>
        <w:rPr>
          <w:w w:val="77"/>
          <w:sz w:val="28"/>
          <w:szCs w:val="28"/>
          <w:rtl/>
        </w:rPr>
        <w:t>سوز</w:t>
      </w:r>
      <w:r>
        <w:rPr>
          <w:sz w:val="28"/>
          <w:szCs w:val="28"/>
          <w:rtl/>
        </w:rPr>
        <w:t> </w:t>
      </w:r>
      <w:r>
        <w:rPr>
          <w:w w:val="77"/>
          <w:sz w:val="28"/>
          <w:szCs w:val="28"/>
          <w:rtl/>
        </w:rPr>
        <w:t>ول</w:t>
      </w:r>
      <w:r>
        <w:rPr>
          <w:spacing w:val="2"/>
          <w:sz w:val="28"/>
          <w:szCs w:val="28"/>
          <w:rtl/>
        </w:rPr>
        <w:t> </w:t>
      </w:r>
      <w:r>
        <w:rPr>
          <w:w w:val="77"/>
          <w:sz w:val="28"/>
          <w:szCs w:val="28"/>
          <w:rtl/>
        </w:rPr>
        <w:t>كىم</w:t>
      </w:r>
      <w:r>
        <w:rPr>
          <w:sz w:val="28"/>
          <w:szCs w:val="28"/>
          <w:rtl/>
        </w:rPr>
        <w:t> </w:t>
      </w:r>
      <w:r>
        <w:rPr>
          <w:w w:val="77"/>
          <w:sz w:val="28"/>
          <w:szCs w:val="28"/>
          <w:rtl/>
        </w:rPr>
        <w:t>تاكابّورنى</w:t>
      </w:r>
      <w:r>
        <w:rPr>
          <w:sz w:val="28"/>
          <w:szCs w:val="28"/>
          <w:rtl/>
        </w:rPr>
        <w:t> </w:t>
      </w:r>
      <w:r>
        <w:rPr>
          <w:w w:val="77"/>
          <w:sz w:val="28"/>
          <w:szCs w:val="28"/>
          <w:rtl/>
        </w:rPr>
        <w:t>باشتىن</w:t>
      </w:r>
      <w:r>
        <w:rPr>
          <w:spacing w:val="3"/>
          <w:sz w:val="28"/>
          <w:szCs w:val="28"/>
          <w:rtl/>
        </w:rPr>
        <w:t> </w:t>
      </w:r>
      <w:r>
        <w:rPr>
          <w:w w:val="77"/>
          <w:sz w:val="28"/>
          <w:szCs w:val="28"/>
          <w:rtl/>
        </w:rPr>
        <w:t>سالوپ،</w:t>
      </w:r>
      <w:r>
        <w:rPr>
          <w:sz w:val="28"/>
          <w:szCs w:val="28"/>
          <w:rtl/>
        </w:rPr>
        <w:t> </w:t>
      </w:r>
      <w:r>
        <w:rPr>
          <w:w w:val="77"/>
          <w:sz w:val="28"/>
          <w:szCs w:val="28"/>
          <w:rtl/>
        </w:rPr>
        <w:t>تاوازونو</w:t>
      </w:r>
      <w:r>
        <w:rPr>
          <w:spacing w:val="1"/>
          <w:sz w:val="28"/>
          <w:szCs w:val="28"/>
          <w:rtl/>
        </w:rPr>
        <w:t> </w:t>
      </w:r>
      <w:r>
        <w:rPr>
          <w:w w:val="77"/>
          <w:sz w:val="28"/>
          <w:szCs w:val="28"/>
          <w:rtl/>
        </w:rPr>
        <w:t>بىرك</w:t>
      </w:r>
      <w:r>
        <w:rPr>
          <w:sz w:val="28"/>
          <w:szCs w:val="28"/>
          <w:rtl/>
        </w:rPr>
        <w:t> </w:t>
      </w:r>
      <w:r>
        <w:rPr>
          <w:w w:val="77"/>
          <w:sz w:val="28"/>
          <w:szCs w:val="28"/>
          <w:rtl/>
        </w:rPr>
        <w:t>توت</w:t>
      </w:r>
      <w:r>
        <w:rPr>
          <w:spacing w:val="5"/>
          <w:sz w:val="28"/>
          <w:szCs w:val="28"/>
          <w:rtl/>
        </w:rPr>
        <w:t> </w:t>
      </w:r>
      <w:r>
        <w:rPr>
          <w:w w:val="77"/>
          <w:sz w:val="28"/>
          <w:szCs w:val="28"/>
          <w:rtl/>
        </w:rPr>
        <w:t>ىاپوش</w:t>
      </w:r>
      <w:r>
        <w:rPr>
          <w:spacing w:val="2"/>
          <w:sz w:val="28"/>
          <w:szCs w:val="28"/>
          <w:rtl/>
        </w:rPr>
        <w:t> </w:t>
      </w:r>
      <w:r>
        <w:rPr>
          <w:w w:val="77"/>
          <w:sz w:val="28"/>
          <w:szCs w:val="28"/>
          <w:rtl/>
        </w:rPr>
        <w:t>كات</w:t>
      </w:r>
      <w:r>
        <w:rPr>
          <w:sz w:val="28"/>
          <w:szCs w:val="28"/>
          <w:rtl/>
        </w:rPr>
        <w:t> </w:t>
      </w:r>
      <w:r>
        <w:rPr>
          <w:w w:val="77"/>
          <w:sz w:val="28"/>
          <w:szCs w:val="28"/>
          <w:rtl/>
        </w:rPr>
        <w:t>انگا</w:t>
      </w:r>
      <w:r>
        <w:rPr>
          <w:w w:val="77"/>
          <w:sz w:val="28"/>
          <w:szCs w:val="28"/>
        </w:rPr>
        <w:t>(</w:t>
      </w:r>
      <w:r>
        <w:rPr>
          <w:i/>
          <w:iCs/>
          <w:spacing w:val="-36"/>
          <w:w w:val="77"/>
          <w:sz w:val="28"/>
          <w:szCs w:val="28"/>
          <w:rtl/>
        </w:rPr>
        <w:t> </w:t>
      </w:r>
      <w:r>
        <w:rPr>
          <w:i/>
          <w:iCs/>
          <w:w w:val="77"/>
          <w:sz w:val="28"/>
          <w:szCs w:val="28"/>
        </w:rPr>
        <w:t>аңга</w:t>
      </w:r>
      <w:r>
        <w:rPr>
          <w:i/>
          <w:iCs/>
          <w:spacing w:val="2"/>
          <w:sz w:val="28"/>
          <w:szCs w:val="28"/>
          <w:rtl/>
        </w:rPr>
        <w:t> </w:t>
      </w:r>
      <w:r>
        <w:rPr>
          <w:i/>
          <w:iCs/>
          <w:w w:val="77"/>
          <w:sz w:val="28"/>
          <w:szCs w:val="28"/>
        </w:rPr>
        <w:t>кәт</w:t>
      </w:r>
      <w:r>
        <w:rPr>
          <w:i/>
          <w:iCs/>
          <w:spacing w:val="1"/>
          <w:sz w:val="28"/>
          <w:szCs w:val="28"/>
          <w:rtl/>
        </w:rPr>
        <w:t> </w:t>
      </w:r>
      <w:r>
        <w:rPr>
          <w:i/>
          <w:iCs/>
          <w:w w:val="77"/>
          <w:sz w:val="28"/>
          <w:szCs w:val="28"/>
        </w:rPr>
        <w:t>йапуш</w:t>
      </w:r>
      <w:r>
        <w:rPr>
          <w:i/>
          <w:iCs/>
          <w:spacing w:val="1"/>
          <w:sz w:val="28"/>
          <w:szCs w:val="28"/>
          <w:rtl/>
        </w:rPr>
        <w:t> </w:t>
      </w:r>
      <w:r>
        <w:rPr>
          <w:i/>
          <w:iCs/>
          <w:w w:val="77"/>
          <w:sz w:val="28"/>
          <w:szCs w:val="28"/>
        </w:rPr>
        <w:t>ту</w:t>
      </w:r>
      <w:r>
        <w:rPr>
          <w:i/>
          <w:iCs/>
          <w:w w:val="77"/>
          <w:sz w:val="28"/>
          <w:szCs w:val="28"/>
        </w:rPr>
        <w:t>т</w:t>
      </w:r>
    </w:p>
    <w:p>
      <w:pPr>
        <w:pStyle w:val="BodyText"/>
        <w:spacing w:line="322" w:lineRule="exact"/>
      </w:pPr>
      <w:r>
        <w:rPr/>
        <w:t>(Кішіпейілдікті</w:t>
      </w:r>
      <w:r>
        <w:rPr>
          <w:spacing w:val="-12"/>
        </w:rPr>
        <w:t> </w:t>
      </w:r>
      <w:r>
        <w:rPr/>
        <w:t>берік</w:t>
      </w:r>
      <w:r>
        <w:rPr>
          <w:spacing w:val="-8"/>
        </w:rPr>
        <w:t> </w:t>
      </w:r>
      <w:r>
        <w:rPr/>
        <w:t>тұт</w:t>
      </w:r>
      <w:r>
        <w:rPr>
          <w:spacing w:val="-8"/>
        </w:rPr>
        <w:t> </w:t>
      </w:r>
      <w:r>
        <w:rPr/>
        <w:t>жабыс</w:t>
      </w:r>
      <w:r>
        <w:rPr>
          <w:spacing w:val="-7"/>
        </w:rPr>
        <w:t> </w:t>
      </w:r>
      <w:r>
        <w:rPr/>
        <w:t>қатты</w:t>
      </w:r>
      <w:r>
        <w:rPr>
          <w:spacing w:val="-8"/>
        </w:rPr>
        <w:t> </w:t>
      </w:r>
      <w:r>
        <w:rPr>
          <w:spacing w:val="-2"/>
        </w:rPr>
        <w:t>оған).</w:t>
      </w:r>
    </w:p>
    <w:p>
      <w:pPr>
        <w:pStyle w:val="BodyText"/>
        <w:ind w:right="284" w:firstLine="566"/>
      </w:pPr>
      <w:r>
        <w:rPr/>
        <w:t>Осы шақ етістігі формасында болымсыз және жақтың берілуі болжамды келер шақ етістігінен айырмашылығы жоқ </w:t>
      </w:r>
      <w:r>
        <w:rPr>
          <w:i/>
        </w:rPr>
        <w:t>-турур, -тур, -дур </w:t>
      </w:r>
      <w:r>
        <w:rPr/>
        <w:t>формасымен берілген осы шақ етістігінің көпше болымсыз формасы шығармада </w:t>
      </w:r>
      <w:r>
        <w:rPr>
          <w:spacing w:val="-2"/>
        </w:rPr>
        <w:t>кездеспейді.</w:t>
      </w:r>
    </w:p>
    <w:p>
      <w:pPr>
        <w:pStyle w:val="BodyText"/>
        <w:spacing w:line="322" w:lineRule="exact" w:before="4"/>
        <w:ind w:left="707"/>
      </w:pPr>
      <w:r>
        <w:rPr/>
        <w:t>Осы</w:t>
      </w:r>
      <w:r>
        <w:rPr>
          <w:spacing w:val="-7"/>
        </w:rPr>
        <w:t> </w:t>
      </w:r>
      <w:r>
        <w:rPr/>
        <w:t>шақ</w:t>
      </w:r>
      <w:r>
        <w:rPr>
          <w:spacing w:val="-6"/>
        </w:rPr>
        <w:t> </w:t>
      </w:r>
      <w:r>
        <w:rPr/>
        <w:t>етістігі</w:t>
      </w:r>
      <w:r>
        <w:rPr>
          <w:spacing w:val="-11"/>
        </w:rPr>
        <w:t> </w:t>
      </w:r>
      <w:r>
        <w:rPr/>
        <w:t>төмендегі</w:t>
      </w:r>
      <w:r>
        <w:rPr>
          <w:spacing w:val="-11"/>
        </w:rPr>
        <w:t> </w:t>
      </w:r>
      <w:r>
        <w:rPr/>
        <w:t>мағыналарда</w:t>
      </w:r>
      <w:r>
        <w:rPr>
          <w:spacing w:val="-6"/>
        </w:rPr>
        <w:t> </w:t>
      </w:r>
      <w:r>
        <w:rPr>
          <w:spacing w:val="-2"/>
        </w:rPr>
        <w:t>келеді:</w:t>
      </w:r>
    </w:p>
    <w:p>
      <w:pPr>
        <w:pStyle w:val="ListParagraph"/>
        <w:numPr>
          <w:ilvl w:val="0"/>
          <w:numId w:val="38"/>
        </w:numPr>
        <w:tabs>
          <w:tab w:pos="997" w:val="left" w:leader="none"/>
        </w:tabs>
        <w:spacing w:line="240" w:lineRule="auto" w:before="0" w:after="0"/>
        <w:ind w:left="140" w:right="281" w:firstLine="566"/>
        <w:jc w:val="both"/>
        <w:rPr>
          <w:sz w:val="28"/>
          <w:szCs w:val="28"/>
        </w:rPr>
      </w:pPr>
      <w:r>
        <w:rPr>
          <w:sz w:val="28"/>
          <w:szCs w:val="28"/>
        </w:rPr>
        <w:t>іс-әрекеттің жалғасы бар екендігін білдіреді: </w:t>
      </w:r>
      <w:r>
        <w:rPr>
          <w:i/>
          <w:iCs/>
          <w:sz w:val="28"/>
          <w:szCs w:val="28"/>
        </w:rPr>
        <w:t>Ариф рақс чықарды айур </w:t>
      </w:r>
      <w:r>
        <w:rPr>
          <w:i/>
          <w:iCs/>
          <w:spacing w:val="-6"/>
          <w:sz w:val="28"/>
          <w:szCs w:val="28"/>
        </w:rPr>
        <w:t>хуш</w:t>
      </w:r>
      <w:r>
        <w:rPr>
          <w:i/>
          <w:iCs/>
          <w:spacing w:val="-12"/>
          <w:sz w:val="28"/>
          <w:szCs w:val="28"/>
        </w:rPr>
        <w:t> </w:t>
      </w:r>
      <w:r>
        <w:rPr>
          <w:i/>
          <w:iCs/>
          <w:spacing w:val="-6"/>
          <w:sz w:val="28"/>
          <w:szCs w:val="28"/>
        </w:rPr>
        <w:t>сама</w:t>
      </w:r>
      <w:r>
        <w:rPr>
          <w:i/>
          <w:iCs/>
          <w:spacing w:val="-7"/>
          <w:sz w:val="28"/>
          <w:szCs w:val="28"/>
        </w:rPr>
        <w:t> </w:t>
      </w:r>
      <w:r>
        <w:rPr>
          <w:spacing w:val="-6"/>
          <w:sz w:val="28"/>
          <w:szCs w:val="28"/>
        </w:rPr>
        <w:t>(</w:t>
      </w:r>
      <w:r>
        <w:rPr>
          <w:spacing w:val="-6"/>
          <w:sz w:val="28"/>
          <w:szCs w:val="28"/>
          <w:rtl/>
        </w:rPr>
        <w:t>ساما</w:t>
      </w:r>
      <w:r>
        <w:rPr>
          <w:spacing w:val="-9"/>
          <w:sz w:val="28"/>
          <w:szCs w:val="28"/>
        </w:rPr>
        <w:t> </w:t>
      </w:r>
      <w:r>
        <w:rPr>
          <w:spacing w:val="-6"/>
          <w:sz w:val="28"/>
          <w:szCs w:val="28"/>
          <w:rtl/>
        </w:rPr>
        <w:t>حوش</w:t>
      </w:r>
      <w:r>
        <w:rPr>
          <w:spacing w:val="-9"/>
          <w:sz w:val="28"/>
          <w:szCs w:val="28"/>
        </w:rPr>
        <w:t> </w:t>
      </w:r>
      <w:r>
        <w:rPr>
          <w:spacing w:val="-6"/>
          <w:sz w:val="28"/>
          <w:szCs w:val="28"/>
          <w:rtl/>
        </w:rPr>
        <w:t>ايور</w:t>
      </w:r>
      <w:r>
        <w:rPr>
          <w:spacing w:val="-11"/>
          <w:sz w:val="28"/>
          <w:szCs w:val="28"/>
        </w:rPr>
        <w:t> </w:t>
      </w:r>
      <w:r>
        <w:rPr>
          <w:spacing w:val="-6"/>
          <w:sz w:val="28"/>
          <w:szCs w:val="28"/>
          <w:rtl/>
        </w:rPr>
        <w:t>چوقاردو</w:t>
      </w:r>
      <w:r>
        <w:rPr>
          <w:spacing w:val="-9"/>
          <w:sz w:val="28"/>
          <w:szCs w:val="28"/>
        </w:rPr>
        <w:t> </w:t>
      </w:r>
      <w:r>
        <w:rPr>
          <w:spacing w:val="-6"/>
          <w:sz w:val="28"/>
          <w:szCs w:val="28"/>
          <w:rtl/>
        </w:rPr>
        <w:t>راقس</w:t>
      </w:r>
      <w:r>
        <w:rPr>
          <w:spacing w:val="-11"/>
          <w:sz w:val="28"/>
          <w:szCs w:val="28"/>
        </w:rPr>
        <w:t> </w:t>
      </w:r>
      <w:r>
        <w:rPr>
          <w:spacing w:val="-6"/>
          <w:sz w:val="28"/>
          <w:szCs w:val="28"/>
          <w:rtl/>
        </w:rPr>
        <w:t>ارىف</w:t>
      </w:r>
      <w:r>
        <w:rPr>
          <w:spacing w:val="-6"/>
          <w:sz w:val="28"/>
          <w:szCs w:val="28"/>
        </w:rPr>
        <w:t>)</w:t>
      </w:r>
      <w:r>
        <w:rPr>
          <w:spacing w:val="-8"/>
          <w:sz w:val="28"/>
          <w:szCs w:val="28"/>
        </w:rPr>
        <w:t> </w:t>
      </w:r>
      <w:r>
        <w:rPr>
          <w:spacing w:val="-6"/>
          <w:sz w:val="28"/>
          <w:szCs w:val="28"/>
        </w:rPr>
        <w:t>(Ариф</w:t>
      </w:r>
      <w:r>
        <w:rPr>
          <w:spacing w:val="-8"/>
          <w:sz w:val="28"/>
          <w:szCs w:val="28"/>
        </w:rPr>
        <w:t> </w:t>
      </w:r>
      <w:r>
        <w:rPr>
          <w:spacing w:val="-6"/>
          <w:sz w:val="28"/>
          <w:szCs w:val="28"/>
        </w:rPr>
        <w:t>(сопылықтың</w:t>
      </w:r>
      <w:r>
        <w:rPr>
          <w:spacing w:val="-10"/>
          <w:sz w:val="28"/>
          <w:szCs w:val="28"/>
        </w:rPr>
        <w:t> </w:t>
      </w:r>
      <w:r>
        <w:rPr>
          <w:spacing w:val="-6"/>
          <w:sz w:val="28"/>
          <w:szCs w:val="28"/>
        </w:rPr>
        <w:t>үшінші</w:t>
      </w:r>
      <w:r>
        <w:rPr>
          <w:spacing w:val="-12"/>
          <w:sz w:val="28"/>
          <w:szCs w:val="28"/>
        </w:rPr>
        <w:t> </w:t>
      </w:r>
      <w:r>
        <w:rPr>
          <w:spacing w:val="-6"/>
          <w:sz w:val="28"/>
          <w:szCs w:val="28"/>
        </w:rPr>
        <w:t>дәрежелі </w:t>
      </w:r>
      <w:r>
        <w:rPr>
          <w:sz w:val="28"/>
          <w:szCs w:val="28"/>
        </w:rPr>
        <w:t>өкілдері) ойынға берілді және жағымды ән айтуда); </w:t>
      </w:r>
      <w:r>
        <w:rPr>
          <w:i/>
          <w:iCs/>
          <w:sz w:val="28"/>
          <w:szCs w:val="28"/>
        </w:rPr>
        <w:t>Анын күндә арта турур </w:t>
      </w:r>
      <w:r>
        <w:rPr>
          <w:i/>
          <w:iCs/>
          <w:spacing w:val="-10"/>
          <w:sz w:val="28"/>
          <w:szCs w:val="28"/>
        </w:rPr>
        <w:t>бу</w:t>
      </w:r>
      <w:r>
        <w:rPr>
          <w:i/>
          <w:iCs/>
          <w:spacing w:val="-8"/>
          <w:sz w:val="28"/>
          <w:szCs w:val="28"/>
        </w:rPr>
        <w:t> </w:t>
      </w:r>
      <w:r>
        <w:rPr>
          <w:i/>
          <w:iCs/>
          <w:spacing w:val="-10"/>
          <w:sz w:val="28"/>
          <w:szCs w:val="28"/>
        </w:rPr>
        <w:t>бида</w:t>
      </w:r>
      <w:r>
        <w:rPr>
          <w:i/>
          <w:iCs/>
          <w:spacing w:val="-7"/>
          <w:sz w:val="28"/>
          <w:szCs w:val="28"/>
        </w:rPr>
        <w:t> </w:t>
      </w:r>
      <w:r>
        <w:rPr>
          <w:spacing w:val="-10"/>
          <w:sz w:val="28"/>
          <w:szCs w:val="28"/>
        </w:rPr>
        <w:t>(</w:t>
      </w:r>
      <w:r>
        <w:rPr>
          <w:spacing w:val="-10"/>
          <w:sz w:val="28"/>
          <w:szCs w:val="28"/>
          <w:rtl/>
        </w:rPr>
        <w:t>بوبىدا</w:t>
      </w:r>
      <w:r>
        <w:rPr>
          <w:spacing w:val="-8"/>
          <w:sz w:val="28"/>
          <w:szCs w:val="28"/>
        </w:rPr>
        <w:t> </w:t>
      </w:r>
      <w:r>
        <w:rPr>
          <w:spacing w:val="-10"/>
          <w:sz w:val="28"/>
          <w:szCs w:val="28"/>
          <w:rtl/>
        </w:rPr>
        <w:t>تورور</w:t>
      </w:r>
      <w:r>
        <w:rPr>
          <w:spacing w:val="-7"/>
          <w:sz w:val="28"/>
          <w:szCs w:val="28"/>
        </w:rPr>
        <w:t> </w:t>
      </w:r>
      <w:r>
        <w:rPr>
          <w:spacing w:val="-10"/>
          <w:sz w:val="28"/>
          <w:szCs w:val="28"/>
          <w:rtl/>
        </w:rPr>
        <w:t>ارتا</w:t>
      </w:r>
      <w:r>
        <w:rPr>
          <w:spacing w:val="-8"/>
          <w:sz w:val="28"/>
          <w:szCs w:val="28"/>
        </w:rPr>
        <w:t> </w:t>
      </w:r>
      <w:r>
        <w:rPr>
          <w:spacing w:val="-10"/>
          <w:sz w:val="28"/>
          <w:szCs w:val="28"/>
          <w:rtl/>
        </w:rPr>
        <w:t>كوندا</w:t>
      </w:r>
      <w:r>
        <w:rPr>
          <w:spacing w:val="-7"/>
          <w:sz w:val="28"/>
          <w:szCs w:val="28"/>
        </w:rPr>
        <w:t> </w:t>
      </w:r>
      <w:r>
        <w:rPr>
          <w:spacing w:val="-10"/>
          <w:sz w:val="28"/>
          <w:szCs w:val="28"/>
          <w:rtl/>
        </w:rPr>
        <w:t>انون</w:t>
      </w:r>
      <w:r>
        <w:rPr>
          <w:spacing w:val="-10"/>
          <w:sz w:val="28"/>
          <w:szCs w:val="28"/>
        </w:rPr>
        <w:t>)</w:t>
      </w:r>
      <w:r>
        <w:rPr>
          <w:spacing w:val="-8"/>
          <w:sz w:val="28"/>
          <w:szCs w:val="28"/>
        </w:rPr>
        <w:t> </w:t>
      </w:r>
      <w:r>
        <w:rPr>
          <w:spacing w:val="-10"/>
          <w:sz w:val="28"/>
          <w:szCs w:val="28"/>
        </w:rPr>
        <w:t>(Сондықтан</w:t>
      </w:r>
      <w:r>
        <w:rPr>
          <w:spacing w:val="-7"/>
          <w:sz w:val="28"/>
          <w:szCs w:val="28"/>
        </w:rPr>
        <w:t> </w:t>
      </w:r>
      <w:r>
        <w:rPr>
          <w:spacing w:val="-10"/>
          <w:sz w:val="28"/>
          <w:szCs w:val="28"/>
        </w:rPr>
        <w:t>күнде</w:t>
      </w:r>
      <w:r>
        <w:rPr>
          <w:spacing w:val="-8"/>
          <w:sz w:val="28"/>
          <w:szCs w:val="28"/>
        </w:rPr>
        <w:t> </w:t>
      </w:r>
      <w:r>
        <w:rPr>
          <w:spacing w:val="-10"/>
          <w:sz w:val="28"/>
          <w:szCs w:val="28"/>
        </w:rPr>
        <w:t>арта</w:t>
      </w:r>
      <w:r>
        <w:rPr>
          <w:spacing w:val="-7"/>
          <w:sz w:val="28"/>
          <w:szCs w:val="28"/>
        </w:rPr>
        <w:t> </w:t>
      </w:r>
      <w:r>
        <w:rPr>
          <w:spacing w:val="-10"/>
          <w:sz w:val="28"/>
          <w:szCs w:val="28"/>
        </w:rPr>
        <w:t>түседі</w:t>
      </w:r>
      <w:r>
        <w:rPr>
          <w:spacing w:val="-8"/>
          <w:sz w:val="28"/>
          <w:szCs w:val="28"/>
        </w:rPr>
        <w:t> </w:t>
      </w:r>
      <w:r>
        <w:rPr>
          <w:spacing w:val="-10"/>
          <w:sz w:val="28"/>
          <w:szCs w:val="28"/>
        </w:rPr>
        <w:t>бұл</w:t>
      </w:r>
      <w:r>
        <w:rPr>
          <w:spacing w:val="-7"/>
          <w:sz w:val="28"/>
          <w:szCs w:val="28"/>
        </w:rPr>
        <w:t> </w:t>
      </w:r>
      <w:r>
        <w:rPr>
          <w:spacing w:val="-10"/>
          <w:sz w:val="28"/>
          <w:szCs w:val="28"/>
        </w:rPr>
        <w:t>бейбастық)</w:t>
      </w:r>
      <w:r>
        <w:rPr>
          <w:spacing w:val="-10"/>
          <w:sz w:val="28"/>
          <w:szCs w:val="28"/>
        </w:rPr>
        <w:t>.</w:t>
      </w:r>
    </w:p>
    <w:p>
      <w:pPr>
        <w:pStyle w:val="ListParagraph"/>
        <w:numPr>
          <w:ilvl w:val="0"/>
          <w:numId w:val="38"/>
        </w:numPr>
        <w:tabs>
          <w:tab w:pos="1189" w:val="left" w:leader="none"/>
        </w:tabs>
        <w:spacing w:line="240" w:lineRule="auto" w:before="0" w:after="0"/>
        <w:ind w:left="140" w:right="277" w:firstLine="566"/>
        <w:jc w:val="both"/>
        <w:rPr>
          <w:sz w:val="28"/>
          <w:szCs w:val="28"/>
        </w:rPr>
      </w:pPr>
      <w:r>
        <w:rPr>
          <w:sz w:val="28"/>
          <w:szCs w:val="28"/>
        </w:rPr>
        <w:t>іс-әрекеттің үнемі бар екендігін білдіреді. Мұнда зат есім баяндауыштың орнына қолданылады: </w:t>
      </w:r>
      <w:r>
        <w:rPr>
          <w:i/>
          <w:iCs/>
          <w:sz w:val="28"/>
          <w:szCs w:val="28"/>
        </w:rPr>
        <w:t>Бу бузун толусы ахы ер турур </w:t>
      </w:r>
      <w:r>
        <w:rPr>
          <w:sz w:val="28"/>
          <w:szCs w:val="28"/>
        </w:rPr>
        <w:t>(Халықтың</w:t>
      </w:r>
      <w:r>
        <w:rPr>
          <w:spacing w:val="-13"/>
          <w:sz w:val="28"/>
          <w:szCs w:val="28"/>
        </w:rPr>
        <w:t> </w:t>
      </w:r>
      <w:r>
        <w:rPr>
          <w:sz w:val="28"/>
          <w:szCs w:val="28"/>
        </w:rPr>
        <w:t>жақсысы</w:t>
      </w:r>
      <w:r>
        <w:rPr>
          <w:spacing w:val="-13"/>
          <w:sz w:val="28"/>
          <w:szCs w:val="28"/>
        </w:rPr>
        <w:t> </w:t>
      </w:r>
      <w:r>
        <w:rPr>
          <w:sz w:val="28"/>
          <w:szCs w:val="28"/>
        </w:rPr>
        <w:t>жомарт</w:t>
      </w:r>
      <w:r>
        <w:rPr>
          <w:spacing w:val="-14"/>
          <w:sz w:val="28"/>
          <w:szCs w:val="28"/>
        </w:rPr>
        <w:t> </w:t>
      </w:r>
      <w:r>
        <w:rPr>
          <w:sz w:val="28"/>
          <w:szCs w:val="28"/>
        </w:rPr>
        <w:t>адам);</w:t>
      </w:r>
      <w:r>
        <w:rPr>
          <w:spacing w:val="40"/>
          <w:sz w:val="28"/>
          <w:szCs w:val="28"/>
        </w:rPr>
        <w:t> </w:t>
      </w:r>
      <w:r>
        <w:rPr>
          <w:sz w:val="28"/>
          <w:szCs w:val="28"/>
        </w:rPr>
        <w:t>(</w:t>
      </w:r>
      <w:r>
        <w:rPr>
          <w:sz w:val="28"/>
          <w:szCs w:val="28"/>
          <w:rtl/>
        </w:rPr>
        <w:t>ىرور</w:t>
      </w:r>
      <w:r>
        <w:rPr>
          <w:spacing w:val="-11"/>
          <w:sz w:val="28"/>
          <w:szCs w:val="28"/>
        </w:rPr>
        <w:t> </w:t>
      </w:r>
      <w:r>
        <w:rPr>
          <w:sz w:val="28"/>
          <w:szCs w:val="28"/>
          <w:rtl/>
        </w:rPr>
        <w:t>اسوقسوز</w:t>
      </w:r>
      <w:r>
        <w:rPr>
          <w:spacing w:val="-13"/>
          <w:sz w:val="28"/>
          <w:szCs w:val="28"/>
        </w:rPr>
        <w:t> </w:t>
      </w:r>
      <w:r>
        <w:rPr>
          <w:sz w:val="28"/>
          <w:szCs w:val="28"/>
          <w:rtl/>
        </w:rPr>
        <w:t>ناسىحات</w:t>
      </w:r>
      <w:r>
        <w:rPr>
          <w:spacing w:val="-13"/>
          <w:sz w:val="28"/>
          <w:szCs w:val="28"/>
        </w:rPr>
        <w:t> </w:t>
      </w:r>
      <w:r>
        <w:rPr>
          <w:sz w:val="28"/>
          <w:szCs w:val="28"/>
          <w:rtl/>
        </w:rPr>
        <w:t>پاند</w:t>
      </w:r>
      <w:r>
        <w:rPr>
          <w:spacing w:val="-13"/>
          <w:sz w:val="28"/>
          <w:szCs w:val="28"/>
        </w:rPr>
        <w:t> </w:t>
      </w:r>
      <w:r>
        <w:rPr>
          <w:sz w:val="28"/>
          <w:szCs w:val="28"/>
          <w:rtl/>
        </w:rPr>
        <w:t>انا</w:t>
      </w:r>
      <w:r>
        <w:rPr>
          <w:sz w:val="28"/>
          <w:szCs w:val="28"/>
        </w:rPr>
        <w:t>)</w:t>
      </w:r>
      <w:r>
        <w:rPr>
          <w:spacing w:val="-12"/>
          <w:sz w:val="28"/>
          <w:szCs w:val="28"/>
        </w:rPr>
        <w:t> </w:t>
      </w:r>
      <w:r>
        <w:rPr>
          <w:i/>
          <w:iCs/>
          <w:sz w:val="28"/>
          <w:szCs w:val="28"/>
        </w:rPr>
        <w:t>Аңа</w:t>
      </w:r>
      <w:r>
        <w:rPr>
          <w:i/>
          <w:iCs/>
          <w:spacing w:val="-13"/>
          <w:sz w:val="28"/>
          <w:szCs w:val="28"/>
        </w:rPr>
        <w:t> </w:t>
      </w:r>
      <w:r>
        <w:rPr>
          <w:i/>
          <w:iCs/>
          <w:sz w:val="28"/>
          <w:szCs w:val="28"/>
        </w:rPr>
        <w:t>панд насихат асықсыз ерүр </w:t>
      </w:r>
      <w:r>
        <w:rPr>
          <w:sz w:val="28"/>
          <w:szCs w:val="28"/>
        </w:rPr>
        <w:t>(Оған үгіт-насихат пайдасыз болар)</w:t>
      </w:r>
      <w:r>
        <w:rPr>
          <w:sz w:val="28"/>
          <w:szCs w:val="28"/>
        </w:rPr>
        <w:t>.</w:t>
      </w:r>
    </w:p>
    <w:p>
      <w:pPr>
        <w:pStyle w:val="BodyText"/>
        <w:ind w:right="282" w:firstLine="638"/>
      </w:pPr>
      <w:r>
        <w:rPr/>
        <w:t>Түркітану</w:t>
      </w:r>
      <w:r>
        <w:rPr>
          <w:spacing w:val="-9"/>
        </w:rPr>
        <w:t> </w:t>
      </w:r>
      <w:r>
        <w:rPr/>
        <w:t>еңбектерінде</w:t>
      </w:r>
      <w:r>
        <w:rPr>
          <w:spacing w:val="-5"/>
        </w:rPr>
        <w:t> </w:t>
      </w:r>
      <w:r>
        <w:rPr/>
        <w:t>осы</w:t>
      </w:r>
      <w:r>
        <w:rPr>
          <w:spacing w:val="-5"/>
        </w:rPr>
        <w:t> </w:t>
      </w:r>
      <w:r>
        <w:rPr/>
        <w:t>шақ</w:t>
      </w:r>
      <w:r>
        <w:rPr>
          <w:spacing w:val="-5"/>
        </w:rPr>
        <w:t> </w:t>
      </w:r>
      <w:r>
        <w:rPr/>
        <w:t>етістігінің</w:t>
      </w:r>
      <w:r>
        <w:rPr>
          <w:spacing w:val="-6"/>
        </w:rPr>
        <w:t> </w:t>
      </w:r>
      <w:r>
        <w:rPr/>
        <w:t>формалары,</w:t>
      </w:r>
      <w:r>
        <w:rPr>
          <w:spacing w:val="-3"/>
        </w:rPr>
        <w:t> </w:t>
      </w:r>
      <w:r>
        <w:rPr/>
        <w:t>жасалуы</w:t>
      </w:r>
      <w:r>
        <w:rPr>
          <w:spacing w:val="-5"/>
        </w:rPr>
        <w:t> </w:t>
      </w:r>
      <w:r>
        <w:rPr/>
        <w:t>туралы түрлі пікірлерді кездестіруге болады. Н.К. Дмитриев </w:t>
      </w:r>
      <w:r>
        <w:rPr>
          <w:i/>
        </w:rPr>
        <w:t>-ар/-әр </w:t>
      </w:r>
      <w:r>
        <w:rPr/>
        <w:t>формасы келер шақты</w:t>
      </w:r>
      <w:r>
        <w:rPr>
          <w:spacing w:val="40"/>
        </w:rPr>
        <w:t> </w:t>
      </w:r>
      <w:r>
        <w:rPr/>
        <w:t>білдіреді,</w:t>
      </w:r>
      <w:r>
        <w:rPr>
          <w:spacing w:val="40"/>
        </w:rPr>
        <w:t> </w:t>
      </w:r>
      <w:r>
        <w:rPr/>
        <w:t>ал</w:t>
      </w:r>
      <w:r>
        <w:rPr>
          <w:spacing w:val="40"/>
        </w:rPr>
        <w:t> </w:t>
      </w:r>
      <w:r>
        <w:rPr>
          <w:i/>
        </w:rPr>
        <w:t>-ыр/-ир</w:t>
      </w:r>
      <w:r>
        <w:rPr>
          <w:i/>
          <w:spacing w:val="40"/>
        </w:rPr>
        <w:t> </w:t>
      </w:r>
      <w:r>
        <w:rPr/>
        <w:t>формасы</w:t>
      </w:r>
      <w:r>
        <w:rPr>
          <w:spacing w:val="40"/>
        </w:rPr>
        <w:t> </w:t>
      </w:r>
      <w:r>
        <w:rPr/>
        <w:t>осы</w:t>
      </w:r>
      <w:r>
        <w:rPr>
          <w:spacing w:val="40"/>
        </w:rPr>
        <w:t> </w:t>
      </w:r>
      <w:r>
        <w:rPr/>
        <w:t>шақты</w:t>
      </w:r>
      <w:r>
        <w:rPr>
          <w:spacing w:val="40"/>
        </w:rPr>
        <w:t> </w:t>
      </w:r>
      <w:r>
        <w:rPr/>
        <w:t>білдіреді деп</w:t>
      </w:r>
      <w:r>
        <w:rPr>
          <w:spacing w:val="40"/>
        </w:rPr>
        <w:t> </w:t>
      </w:r>
      <w:r>
        <w:rPr/>
        <w:t>көрсетеді [123, 100]. П.М. Мелиоранский </w:t>
      </w:r>
      <w:r>
        <w:rPr>
          <w:i/>
        </w:rPr>
        <w:t>-ур/-үр</w:t>
      </w:r>
      <w:r>
        <w:rPr>
          <w:i/>
          <w:spacing w:val="-1"/>
        </w:rPr>
        <w:t> </w:t>
      </w:r>
      <w:r>
        <w:rPr/>
        <w:t>формасы</w:t>
      </w:r>
      <w:r>
        <w:rPr>
          <w:spacing w:val="-1"/>
        </w:rPr>
        <w:t> </w:t>
      </w:r>
      <w:r>
        <w:rPr/>
        <w:t>осы</w:t>
      </w:r>
      <w:r>
        <w:rPr>
          <w:spacing w:val="-1"/>
        </w:rPr>
        <w:t> </w:t>
      </w:r>
      <w:r>
        <w:rPr/>
        <w:t>шақты</w:t>
      </w:r>
      <w:r>
        <w:rPr>
          <w:spacing w:val="-1"/>
        </w:rPr>
        <w:t> </w:t>
      </w:r>
      <w:r>
        <w:rPr/>
        <w:t>білдіреді, ал </w:t>
      </w:r>
      <w:r>
        <w:rPr>
          <w:i/>
        </w:rPr>
        <w:t>-ар/- әр </w:t>
      </w:r>
      <w:r>
        <w:rPr/>
        <w:t>формасы келер шақ етістігін жасалады деп түсіндіреді. Шығармада </w:t>
      </w:r>
      <w:r>
        <w:rPr>
          <w:i/>
        </w:rPr>
        <w:t>-ыр/- ир/-ур/</w:t>
      </w:r>
      <w:r>
        <w:rPr>
          <w:i/>
          <w:spacing w:val="40"/>
        </w:rPr>
        <w:t> </w:t>
      </w:r>
      <w:r>
        <w:rPr>
          <w:i/>
        </w:rPr>
        <w:t>-үр/-ар/-әр </w:t>
      </w:r>
      <w:r>
        <w:rPr/>
        <w:t>формалары осы шақ етістігінің жасалуында бірдей қызмет атқарған. Көмекші етістік орнына келген предикатив жалғаулар </w:t>
      </w:r>
      <w:r>
        <w:rPr>
          <w:i/>
        </w:rPr>
        <w:t>турур </w:t>
      </w:r>
      <w:r>
        <w:rPr/>
        <w:t>осы шақ басқа түркі тектес тілдерінде: </w:t>
      </w:r>
      <w:r>
        <w:rPr>
          <w:i/>
        </w:rPr>
        <w:t>турур&gt;–тур&gt;–дур&gt;–дыр </w:t>
      </w:r>
      <w:r>
        <w:rPr/>
        <w:t>формасы баяндауыш қызметіндегі сөздер құрамында қолданылады.</w:t>
      </w:r>
    </w:p>
    <w:p>
      <w:pPr>
        <w:pStyle w:val="BodyText"/>
        <w:ind w:right="278" w:firstLine="566"/>
      </w:pPr>
      <w:r>
        <w:rPr/>
        <w:t>Сөз болып отырған жұрнақ қазіргі түркі тілдерінде де өнімсіз. Ұйғыр тілінде -ар, -әр, -р:ақар, яшар, көкәр, қайғур; түрікмен тілінде -ар, -ер, -р:</w:t>
      </w:r>
      <w:r>
        <w:rPr>
          <w:spacing w:val="40"/>
        </w:rPr>
        <w:t> </w:t>
      </w:r>
      <w:r>
        <w:rPr/>
        <w:t>агар, гөгер; қазақ тілінде -ар, -ер, -р: ағар, жасар, көгер, ескір т.б. [124, 54].</w:t>
      </w:r>
    </w:p>
    <w:p>
      <w:pPr>
        <w:pStyle w:val="BodyText"/>
        <w:ind w:right="285" w:firstLine="566"/>
      </w:pPr>
      <w:r>
        <w:rPr>
          <w:i/>
        </w:rPr>
        <w:t>Шартты рай. </w:t>
      </w:r>
      <w:r>
        <w:rPr/>
        <w:t>Шартты рай формасы түбір немесе негіздің сипатына қарай,</w:t>
      </w:r>
      <w:r>
        <w:rPr>
          <w:spacing w:val="49"/>
          <w:w w:val="150"/>
        </w:rPr>
        <w:t> </w:t>
      </w:r>
      <w:r>
        <w:rPr/>
        <w:t>екінші</w:t>
      </w:r>
      <w:r>
        <w:rPr>
          <w:spacing w:val="77"/>
        </w:rPr>
        <w:t> </w:t>
      </w:r>
      <w:r>
        <w:rPr/>
        <w:t>жақ</w:t>
      </w:r>
      <w:r>
        <w:rPr>
          <w:spacing w:val="47"/>
          <w:w w:val="150"/>
        </w:rPr>
        <w:t> </w:t>
      </w:r>
      <w:r>
        <w:rPr/>
        <w:t>бұйрық</w:t>
      </w:r>
      <w:r>
        <w:rPr>
          <w:spacing w:val="48"/>
          <w:w w:val="150"/>
        </w:rPr>
        <w:t> </w:t>
      </w:r>
      <w:r>
        <w:rPr/>
        <w:t>етістігімен</w:t>
      </w:r>
      <w:r>
        <w:rPr>
          <w:spacing w:val="51"/>
          <w:w w:val="150"/>
        </w:rPr>
        <w:t> </w:t>
      </w:r>
      <w:r>
        <w:rPr/>
        <w:t>қатар</w:t>
      </w:r>
      <w:r>
        <w:rPr>
          <w:spacing w:val="55"/>
          <w:w w:val="150"/>
        </w:rPr>
        <w:t> </w:t>
      </w:r>
      <w:r>
        <w:rPr>
          <w:i/>
        </w:rPr>
        <w:t>-са/-сә</w:t>
      </w:r>
      <w:r>
        <w:rPr>
          <w:i/>
          <w:spacing w:val="49"/>
          <w:w w:val="150"/>
        </w:rPr>
        <w:t> </w:t>
      </w:r>
      <w:r>
        <w:rPr/>
        <w:t>аффиксі</w:t>
      </w:r>
      <w:r>
        <w:rPr>
          <w:spacing w:val="78"/>
        </w:rPr>
        <w:t> </w:t>
      </w:r>
      <w:r>
        <w:rPr>
          <w:spacing w:val="-2"/>
        </w:rPr>
        <w:t>қосылуымен</w:t>
      </w:r>
    </w:p>
    <w:p>
      <w:pPr>
        <w:pStyle w:val="BodyText"/>
        <w:spacing w:after="0"/>
        <w:sectPr>
          <w:pgSz w:w="11900" w:h="16840"/>
          <w:pgMar w:header="0" w:footer="759" w:top="1040" w:bottom="940" w:left="1559" w:right="566"/>
        </w:sectPr>
      </w:pPr>
    </w:p>
    <w:p>
      <w:pPr>
        <w:spacing w:before="3"/>
        <w:ind w:left="140" w:right="0" w:firstLine="0"/>
        <w:jc w:val="left"/>
        <w:rPr>
          <w:i/>
          <w:sz w:val="28"/>
        </w:rPr>
      </w:pPr>
      <w:r>
        <w:rPr>
          <w:sz w:val="28"/>
        </w:rPr>
        <w:t>пайда</w:t>
      </w:r>
      <w:r>
        <w:rPr>
          <w:spacing w:val="64"/>
          <w:sz w:val="28"/>
        </w:rPr>
        <w:t> </w:t>
      </w:r>
      <w:r>
        <w:rPr>
          <w:sz w:val="28"/>
        </w:rPr>
        <w:t>болады:</w:t>
      </w:r>
      <w:r>
        <w:rPr>
          <w:spacing w:val="61"/>
          <w:sz w:val="28"/>
        </w:rPr>
        <w:t> </w:t>
      </w:r>
      <w:r>
        <w:rPr>
          <w:i/>
          <w:spacing w:val="-4"/>
          <w:sz w:val="28"/>
        </w:rPr>
        <w:t>болса</w:t>
      </w:r>
    </w:p>
    <w:p>
      <w:pPr>
        <w:pStyle w:val="BodyText"/>
        <w:bidi/>
        <w:spacing w:before="3"/>
        <w:ind w:right="99" w:left="0" w:firstLine="0"/>
        <w:jc w:val="left"/>
      </w:pPr>
      <w:r>
        <w:rPr>
          <w:rtl/>
        </w:rPr>
        <w:br w:type="column"/>
      </w:r>
      <w:r>
        <w:rPr>
          <w:w w:val="67"/>
        </w:rPr>
        <w:t>)</w:t>
      </w:r>
      <w:r>
        <w:rPr>
          <w:w w:val="67"/>
          <w:rtl/>
        </w:rPr>
        <w:t>بولسا</w:t>
      </w:r>
      <w:r>
        <w:rPr>
          <w:w w:val="67"/>
        </w:rPr>
        <w:t>(</w:t>
      </w:r>
    </w:p>
    <w:p>
      <w:pPr>
        <w:spacing w:before="3"/>
        <w:ind w:left="97" w:right="0" w:firstLine="0"/>
        <w:jc w:val="left"/>
        <w:rPr>
          <w:sz w:val="28"/>
          <w:szCs w:val="28"/>
        </w:rPr>
      </w:pPr>
      <w:r>
        <w:rPr/>
        <w:br w:type="column"/>
      </w:r>
      <w:r>
        <w:rPr>
          <w:spacing w:val="-6"/>
          <w:sz w:val="28"/>
          <w:szCs w:val="28"/>
        </w:rPr>
        <w:t>(болса),</w:t>
      </w:r>
      <w:r>
        <w:rPr>
          <w:spacing w:val="29"/>
          <w:sz w:val="28"/>
          <w:szCs w:val="28"/>
        </w:rPr>
        <w:t> </w:t>
      </w:r>
      <w:r>
        <w:rPr>
          <w:i/>
          <w:iCs/>
          <w:spacing w:val="-6"/>
          <w:sz w:val="28"/>
          <w:szCs w:val="28"/>
        </w:rPr>
        <w:t>қылса</w:t>
      </w:r>
      <w:r>
        <w:rPr>
          <w:i/>
          <w:iCs/>
          <w:spacing w:val="27"/>
          <w:sz w:val="28"/>
          <w:szCs w:val="28"/>
        </w:rPr>
        <w:t> </w:t>
      </w:r>
      <w:r>
        <w:rPr>
          <w:spacing w:val="-6"/>
          <w:sz w:val="28"/>
          <w:szCs w:val="28"/>
        </w:rPr>
        <w:t>(</w:t>
      </w:r>
      <w:r>
        <w:rPr>
          <w:spacing w:val="-6"/>
          <w:sz w:val="28"/>
          <w:szCs w:val="28"/>
          <w:rtl/>
        </w:rPr>
        <w:t>قولسا</w:t>
      </w:r>
      <w:r>
        <w:rPr>
          <w:spacing w:val="-6"/>
          <w:sz w:val="28"/>
          <w:szCs w:val="28"/>
        </w:rPr>
        <w:t>)(қылса);</w:t>
      </w:r>
      <w:r>
        <w:rPr>
          <w:spacing w:val="26"/>
          <w:sz w:val="28"/>
          <w:szCs w:val="28"/>
        </w:rPr>
        <w:t> </w:t>
      </w:r>
      <w:r>
        <w:rPr>
          <w:i/>
          <w:iCs/>
          <w:spacing w:val="-8"/>
          <w:sz w:val="28"/>
          <w:szCs w:val="28"/>
        </w:rPr>
        <w:t>келсә</w:t>
      </w:r>
      <w:r>
        <w:rPr>
          <w:spacing w:val="-8"/>
          <w:sz w:val="28"/>
          <w:szCs w:val="28"/>
        </w:rPr>
        <w:t>(</w:t>
      </w:r>
      <w:r>
        <w:rPr>
          <w:spacing w:val="-8"/>
          <w:sz w:val="28"/>
          <w:szCs w:val="28"/>
          <w:rtl/>
        </w:rPr>
        <w:t>كىلسا</w:t>
      </w:r>
      <w:r>
        <w:rPr>
          <w:spacing w:val="-8"/>
          <w:sz w:val="28"/>
          <w:szCs w:val="28"/>
        </w:rPr>
        <w:t>)(келсе)</w:t>
      </w:r>
      <w:r>
        <w:rPr>
          <w:spacing w:val="-8"/>
          <w:sz w:val="28"/>
          <w:szCs w:val="28"/>
        </w:rPr>
        <w:t>;</w:t>
      </w:r>
    </w:p>
    <w:p>
      <w:pPr>
        <w:spacing w:after="0"/>
        <w:jc w:val="left"/>
        <w:rPr>
          <w:sz w:val="28"/>
          <w:szCs w:val="28"/>
        </w:rPr>
        <w:sectPr>
          <w:type w:val="continuous"/>
          <w:pgSz w:w="11900" w:h="16840"/>
          <w:pgMar w:header="0" w:footer="759" w:top="1040" w:bottom="280" w:left="1559" w:right="566"/>
          <w:cols w:num="3" w:equalWidth="0">
            <w:col w:w="2724" w:space="40"/>
            <w:col w:w="745" w:space="39"/>
            <w:col w:w="6227"/>
          </w:cols>
        </w:sectPr>
      </w:pPr>
    </w:p>
    <w:p>
      <w:pPr>
        <w:pStyle w:val="BodyText"/>
        <w:ind w:right="277"/>
      </w:pPr>
      <w:r>
        <w:rPr>
          <w:i/>
          <w:iCs/>
          <w:spacing w:val="-2"/>
        </w:rPr>
        <w:t>бириксә</w:t>
      </w:r>
      <w:r>
        <w:rPr>
          <w:spacing w:val="-2"/>
        </w:rPr>
        <w:t>(</w:t>
      </w:r>
      <w:r>
        <w:rPr>
          <w:spacing w:val="-2"/>
          <w:rtl/>
        </w:rPr>
        <w:t>بىرىكسا</w:t>
      </w:r>
      <w:r>
        <w:rPr>
          <w:spacing w:val="-2"/>
        </w:rPr>
        <w:t>)(біріксе);</w:t>
      </w:r>
      <w:r>
        <w:rPr>
          <w:spacing w:val="-15"/>
        </w:rPr>
        <w:t> </w:t>
      </w:r>
      <w:r>
        <w:rPr>
          <w:i/>
          <w:iCs/>
          <w:spacing w:val="-2"/>
        </w:rPr>
        <w:t>чықса</w:t>
      </w:r>
      <w:r>
        <w:rPr>
          <w:i/>
          <w:iCs/>
          <w:spacing w:val="-13"/>
        </w:rPr>
        <w:t> </w:t>
      </w:r>
      <w:r>
        <w:rPr>
          <w:spacing w:val="-2"/>
        </w:rPr>
        <w:t>(</w:t>
      </w:r>
      <w:r>
        <w:rPr>
          <w:spacing w:val="-2"/>
          <w:rtl/>
        </w:rPr>
        <w:t>چوقسا</w:t>
      </w:r>
      <w:r>
        <w:rPr>
          <w:spacing w:val="-2"/>
        </w:rPr>
        <w:t>)</w:t>
      </w:r>
      <w:r>
        <w:rPr>
          <w:spacing w:val="-15"/>
        </w:rPr>
        <w:t> </w:t>
      </w:r>
      <w:r>
        <w:rPr>
          <w:spacing w:val="-2"/>
        </w:rPr>
        <w:t>(шықса).</w:t>
      </w:r>
      <w:r>
        <w:rPr>
          <w:spacing w:val="-15"/>
        </w:rPr>
        <w:t> </w:t>
      </w:r>
      <w:r>
        <w:rPr>
          <w:spacing w:val="-2"/>
        </w:rPr>
        <w:t>Шығармада</w:t>
      </w:r>
      <w:r>
        <w:rPr>
          <w:spacing w:val="-15"/>
        </w:rPr>
        <w:t> </w:t>
      </w:r>
      <w:r>
        <w:rPr>
          <w:spacing w:val="-2"/>
        </w:rPr>
        <w:t>шартты</w:t>
      </w:r>
      <w:r>
        <w:rPr>
          <w:spacing w:val="-15"/>
        </w:rPr>
        <w:t> </w:t>
      </w:r>
      <w:r>
        <w:rPr>
          <w:spacing w:val="-2"/>
        </w:rPr>
        <w:t>райлы </w:t>
      </w:r>
      <w:r>
        <w:rPr/>
        <w:t>етістік көптік формада кездеспейді, тек бірінші, екінші, үшінші жақта берілген жекеше формасы бар: </w:t>
      </w:r>
      <w:r>
        <w:rPr>
          <w:i/>
          <w:iCs/>
        </w:rPr>
        <w:t>турса</w:t>
      </w:r>
      <w:r>
        <w:rPr>
          <w:rtl/>
        </w:rPr>
        <w:t>تورسا؛</w:t>
      </w:r>
      <w:r>
        <w:rPr/>
        <w:t>) (тұрса); </w:t>
      </w:r>
      <w:r>
        <w:rPr>
          <w:i/>
          <w:iCs/>
        </w:rPr>
        <w:t>күзәзилсә</w:t>
      </w:r>
      <w:r>
        <w:rPr/>
        <w:t>(</w:t>
      </w:r>
      <w:r>
        <w:rPr>
          <w:rtl/>
        </w:rPr>
        <w:t>كوزالىسا</w:t>
      </w:r>
      <w:r>
        <w:rPr/>
        <w:t>) (күзетілсе); </w:t>
      </w:r>
      <w:r>
        <w:rPr>
          <w:i/>
          <w:iCs/>
        </w:rPr>
        <w:t>сөзләсәң </w:t>
      </w:r>
      <w:r>
        <w:rPr/>
        <w:t>(</w:t>
      </w:r>
      <w:r>
        <w:rPr>
          <w:rtl/>
        </w:rPr>
        <w:t>سوزلاسان</w:t>
      </w:r>
      <w:r>
        <w:rPr/>
        <w:t>) (сөйлесең); </w:t>
      </w:r>
      <w:r>
        <w:rPr>
          <w:i/>
          <w:iCs/>
        </w:rPr>
        <w:t>тиләсәң </w:t>
      </w:r>
      <w:r>
        <w:rPr/>
        <w:t>(</w:t>
      </w:r>
      <w:r>
        <w:rPr>
          <w:rtl/>
        </w:rPr>
        <w:t>تىلاسان</w:t>
      </w:r>
      <w:r>
        <w:rPr/>
        <w:t>) (тілесең). Бұл етістіктің болымсыз формасын жасаушы </w:t>
      </w:r>
      <w:r>
        <w:rPr>
          <w:i/>
          <w:iCs/>
        </w:rPr>
        <w:t>-ма/-мә </w:t>
      </w:r>
      <w:r>
        <w:rPr/>
        <w:t>шартты рай білдіруші аффикстен</w:t>
      </w:r>
      <w:r>
        <w:rPr>
          <w:spacing w:val="-11"/>
        </w:rPr>
        <w:t> </w:t>
      </w:r>
      <w:r>
        <w:rPr/>
        <w:t>бұрын</w:t>
      </w:r>
      <w:r>
        <w:rPr>
          <w:spacing w:val="-11"/>
        </w:rPr>
        <w:t> </w:t>
      </w:r>
      <w:r>
        <w:rPr/>
        <w:t>қосылып</w:t>
      </w:r>
      <w:r>
        <w:rPr>
          <w:spacing w:val="-10"/>
        </w:rPr>
        <w:t> </w:t>
      </w:r>
      <w:r>
        <w:rPr/>
        <w:t>келеді:</w:t>
      </w:r>
      <w:r>
        <w:rPr>
          <w:spacing w:val="-10"/>
        </w:rPr>
        <w:t> </w:t>
      </w:r>
      <w:r>
        <w:rPr>
          <w:i/>
          <w:iCs/>
        </w:rPr>
        <w:t>турмаса</w:t>
      </w:r>
      <w:r>
        <w:rPr>
          <w:i/>
          <w:iCs/>
          <w:spacing w:val="-9"/>
        </w:rPr>
        <w:t> </w:t>
      </w:r>
      <w:r>
        <w:rPr/>
        <w:t>(</w:t>
      </w:r>
      <w:r>
        <w:rPr>
          <w:rtl/>
        </w:rPr>
        <w:t>تورماسا</w:t>
      </w:r>
      <w:r>
        <w:rPr/>
        <w:t>)</w:t>
      </w:r>
      <w:r>
        <w:rPr>
          <w:spacing w:val="-11"/>
        </w:rPr>
        <w:t> </w:t>
      </w:r>
      <w:r>
        <w:rPr/>
        <w:t>(тұрмаса)</w:t>
      </w:r>
      <w:r>
        <w:rPr/>
        <w:t>.</w:t>
      </w:r>
    </w:p>
    <w:p>
      <w:pPr>
        <w:pStyle w:val="BodyText"/>
        <w:ind w:right="288" w:firstLine="566"/>
      </w:pPr>
      <w:r>
        <w:rPr/>
        <w:t>XI-XIV ғасырдың басқа жазба жәдігерлерінде шығармадағы сияқты шартты рай етістігі формасы көп кездеседі.</w:t>
      </w:r>
    </w:p>
    <w:p>
      <w:pPr>
        <w:pStyle w:val="BodyText"/>
        <w:ind w:right="283" w:firstLine="566"/>
      </w:pPr>
      <w:r>
        <w:rPr/>
        <w:t>Қазіргі қазақ тілінде бұл форма өзгеріссіз </w:t>
      </w:r>
      <w:r>
        <w:rPr>
          <w:i/>
        </w:rPr>
        <w:t>«болса», «қылса» </w:t>
      </w:r>
      <w:r>
        <w:rPr/>
        <w:t>сияқты толығымен сақталып келген. Сондай-ақ, туыстас түркі халықтарының тілдерінде де шартты рай формасы осы зерттеліп отырған шығарма тілінен қатты бір ерекшеленбейді.</w:t>
      </w:r>
    </w:p>
    <w:p>
      <w:pPr>
        <w:pStyle w:val="BodyText"/>
        <w:spacing w:line="322" w:lineRule="exact" w:before="2"/>
        <w:ind w:left="707"/>
      </w:pPr>
      <w:r>
        <w:rPr/>
        <w:t>Шартты</w:t>
      </w:r>
      <w:r>
        <w:rPr>
          <w:spacing w:val="-8"/>
        </w:rPr>
        <w:t> </w:t>
      </w:r>
      <w:r>
        <w:rPr/>
        <w:t>рай</w:t>
      </w:r>
      <w:r>
        <w:rPr>
          <w:spacing w:val="-8"/>
        </w:rPr>
        <w:t> </w:t>
      </w:r>
      <w:r>
        <w:rPr/>
        <w:t>етістігі</w:t>
      </w:r>
      <w:r>
        <w:rPr>
          <w:spacing w:val="-13"/>
        </w:rPr>
        <w:t> </w:t>
      </w:r>
      <w:r>
        <w:rPr/>
        <w:t>шақ</w:t>
      </w:r>
      <w:r>
        <w:rPr>
          <w:spacing w:val="-8"/>
        </w:rPr>
        <w:t> </w:t>
      </w:r>
      <w:r>
        <w:rPr/>
        <w:t>мағыналарын</w:t>
      </w:r>
      <w:r>
        <w:rPr>
          <w:spacing w:val="-8"/>
        </w:rPr>
        <w:t> </w:t>
      </w:r>
      <w:r>
        <w:rPr>
          <w:spacing w:val="-2"/>
        </w:rPr>
        <w:t>білдіреді:</w:t>
      </w:r>
    </w:p>
    <w:p>
      <w:pPr>
        <w:pStyle w:val="ListParagraph"/>
        <w:numPr>
          <w:ilvl w:val="0"/>
          <w:numId w:val="39"/>
        </w:numPr>
        <w:tabs>
          <w:tab w:pos="997" w:val="left" w:leader="none"/>
        </w:tabs>
        <w:spacing w:line="240" w:lineRule="auto" w:before="0" w:after="0"/>
        <w:ind w:left="140" w:right="285" w:firstLine="566"/>
        <w:jc w:val="both"/>
        <w:rPr>
          <w:i/>
          <w:sz w:val="28"/>
        </w:rPr>
      </w:pPr>
      <w:r>
        <w:rPr>
          <w:sz w:val="28"/>
        </w:rPr>
        <w:t>тұрақты етістік мағынасындағы шартты рай етістігінің формасы келер шақта</w:t>
      </w:r>
      <w:r>
        <w:rPr>
          <w:spacing w:val="37"/>
          <w:sz w:val="28"/>
        </w:rPr>
        <w:t> </w:t>
      </w:r>
      <w:r>
        <w:rPr>
          <w:sz w:val="28"/>
        </w:rPr>
        <w:t>шартты</w:t>
      </w:r>
      <w:r>
        <w:rPr>
          <w:spacing w:val="37"/>
          <w:sz w:val="28"/>
        </w:rPr>
        <w:t> </w:t>
      </w:r>
      <w:r>
        <w:rPr>
          <w:sz w:val="28"/>
        </w:rPr>
        <w:t>түрде</w:t>
      </w:r>
      <w:r>
        <w:rPr>
          <w:spacing w:val="37"/>
          <w:sz w:val="28"/>
        </w:rPr>
        <w:t> </w:t>
      </w:r>
      <w:r>
        <w:rPr>
          <w:sz w:val="28"/>
        </w:rPr>
        <w:t>іс-әрекеттің</w:t>
      </w:r>
      <w:r>
        <w:rPr>
          <w:spacing w:val="36"/>
          <w:sz w:val="28"/>
        </w:rPr>
        <w:t> </w:t>
      </w:r>
      <w:r>
        <w:rPr>
          <w:sz w:val="28"/>
        </w:rPr>
        <w:t>жүзеге</w:t>
      </w:r>
      <w:r>
        <w:rPr>
          <w:spacing w:val="37"/>
          <w:sz w:val="28"/>
        </w:rPr>
        <w:t> </w:t>
      </w:r>
      <w:r>
        <w:rPr>
          <w:sz w:val="28"/>
        </w:rPr>
        <w:t>асуын</w:t>
      </w:r>
      <w:r>
        <w:rPr>
          <w:spacing w:val="36"/>
          <w:sz w:val="28"/>
        </w:rPr>
        <w:t> </w:t>
      </w:r>
      <w:r>
        <w:rPr>
          <w:sz w:val="28"/>
        </w:rPr>
        <w:t>көрсетеді:</w:t>
      </w:r>
      <w:r>
        <w:rPr>
          <w:spacing w:val="37"/>
          <w:sz w:val="28"/>
        </w:rPr>
        <w:t> </w:t>
      </w:r>
      <w:r>
        <w:rPr>
          <w:i/>
          <w:sz w:val="28"/>
        </w:rPr>
        <w:t>Қабул</w:t>
      </w:r>
      <w:r>
        <w:rPr>
          <w:i/>
          <w:spacing w:val="35"/>
          <w:sz w:val="28"/>
        </w:rPr>
        <w:t> </w:t>
      </w:r>
      <w:r>
        <w:rPr>
          <w:i/>
          <w:sz w:val="28"/>
        </w:rPr>
        <w:t>қылса</w:t>
      </w:r>
      <w:r>
        <w:rPr>
          <w:i/>
          <w:spacing w:val="36"/>
          <w:sz w:val="28"/>
        </w:rPr>
        <w:t> </w:t>
      </w:r>
      <w:r>
        <w:rPr>
          <w:i/>
          <w:sz w:val="28"/>
        </w:rPr>
        <w:t>тең</w:t>
      </w:r>
    </w:p>
    <w:p>
      <w:pPr>
        <w:pStyle w:val="ListParagraph"/>
        <w:spacing w:after="0" w:line="240" w:lineRule="auto"/>
        <w:jc w:val="both"/>
        <w:rPr>
          <w:i/>
          <w:sz w:val="28"/>
        </w:rPr>
        <w:sectPr>
          <w:type w:val="continuous"/>
          <w:pgSz w:w="11900" w:h="16840"/>
          <w:pgMar w:header="0" w:footer="759" w:top="1040" w:bottom="280" w:left="1559" w:right="566"/>
        </w:sectPr>
      </w:pPr>
    </w:p>
    <w:p>
      <w:pPr>
        <w:spacing w:before="67"/>
        <w:ind w:left="140" w:right="286" w:firstLine="0"/>
        <w:jc w:val="both"/>
        <w:rPr>
          <w:sz w:val="28"/>
          <w:szCs w:val="28"/>
        </w:rPr>
      </w:pPr>
      <w:r>
        <w:rPr>
          <w:i/>
          <w:iCs/>
          <w:spacing w:val="-12"/>
          <w:sz w:val="28"/>
          <w:szCs w:val="28"/>
        </w:rPr>
        <w:t>йоқ</w:t>
      </w:r>
      <w:r>
        <w:rPr>
          <w:i/>
          <w:iCs/>
          <w:spacing w:val="-5"/>
          <w:sz w:val="28"/>
          <w:szCs w:val="28"/>
        </w:rPr>
        <w:t> </w:t>
      </w:r>
      <w:r>
        <w:rPr>
          <w:i/>
          <w:iCs/>
          <w:spacing w:val="-12"/>
          <w:sz w:val="28"/>
          <w:szCs w:val="28"/>
        </w:rPr>
        <w:t>бу</w:t>
      </w:r>
      <w:r>
        <w:rPr>
          <w:i/>
          <w:iCs/>
          <w:spacing w:val="-2"/>
          <w:sz w:val="28"/>
          <w:szCs w:val="28"/>
        </w:rPr>
        <w:t> </w:t>
      </w:r>
      <w:r>
        <w:rPr>
          <w:i/>
          <w:iCs/>
          <w:spacing w:val="-12"/>
          <w:sz w:val="28"/>
          <w:szCs w:val="28"/>
        </w:rPr>
        <w:t>аз</w:t>
      </w:r>
      <w:r>
        <w:rPr>
          <w:i/>
          <w:iCs/>
          <w:spacing w:val="-5"/>
          <w:sz w:val="28"/>
          <w:szCs w:val="28"/>
        </w:rPr>
        <w:t> </w:t>
      </w:r>
      <w:r>
        <w:rPr>
          <w:i/>
          <w:iCs/>
          <w:spacing w:val="-12"/>
          <w:sz w:val="28"/>
          <w:szCs w:val="28"/>
        </w:rPr>
        <w:t>һадианы</w:t>
      </w:r>
      <w:r>
        <w:rPr>
          <w:i/>
          <w:iCs/>
          <w:spacing w:val="-2"/>
          <w:sz w:val="28"/>
          <w:szCs w:val="28"/>
        </w:rPr>
        <w:t> </w:t>
      </w:r>
      <w:r>
        <w:rPr>
          <w:spacing w:val="-12"/>
          <w:sz w:val="28"/>
          <w:szCs w:val="28"/>
        </w:rPr>
        <w:t>(</w:t>
      </w:r>
      <w:r>
        <w:rPr>
          <w:spacing w:val="-12"/>
          <w:sz w:val="28"/>
          <w:szCs w:val="28"/>
          <w:rtl/>
        </w:rPr>
        <w:t>حادىانو</w:t>
      </w:r>
      <w:r>
        <w:rPr>
          <w:spacing w:val="-2"/>
          <w:sz w:val="28"/>
          <w:szCs w:val="28"/>
        </w:rPr>
        <w:t> </w:t>
      </w:r>
      <w:r>
        <w:rPr>
          <w:spacing w:val="-12"/>
          <w:sz w:val="28"/>
          <w:szCs w:val="28"/>
          <w:rtl/>
        </w:rPr>
        <w:t>از</w:t>
      </w:r>
      <w:r>
        <w:rPr>
          <w:spacing w:val="-3"/>
          <w:sz w:val="28"/>
          <w:szCs w:val="28"/>
        </w:rPr>
        <w:t> </w:t>
      </w:r>
      <w:r>
        <w:rPr>
          <w:spacing w:val="-12"/>
          <w:sz w:val="28"/>
          <w:szCs w:val="28"/>
          <w:rtl/>
        </w:rPr>
        <w:t>بو</w:t>
      </w:r>
      <w:r>
        <w:rPr>
          <w:spacing w:val="-6"/>
          <w:sz w:val="28"/>
          <w:szCs w:val="28"/>
        </w:rPr>
        <w:t> </w:t>
      </w:r>
      <w:r>
        <w:rPr>
          <w:spacing w:val="-12"/>
          <w:sz w:val="28"/>
          <w:szCs w:val="28"/>
          <w:rtl/>
        </w:rPr>
        <w:t>يوق</w:t>
      </w:r>
      <w:r>
        <w:rPr>
          <w:spacing w:val="-5"/>
          <w:sz w:val="28"/>
          <w:szCs w:val="28"/>
        </w:rPr>
        <w:t> </w:t>
      </w:r>
      <w:r>
        <w:rPr>
          <w:spacing w:val="-12"/>
          <w:sz w:val="28"/>
          <w:szCs w:val="28"/>
          <w:rtl/>
        </w:rPr>
        <w:t>تىن</w:t>
      </w:r>
      <w:r>
        <w:rPr>
          <w:spacing w:val="-3"/>
          <w:sz w:val="28"/>
          <w:szCs w:val="28"/>
        </w:rPr>
        <w:t> </w:t>
      </w:r>
      <w:r>
        <w:rPr>
          <w:spacing w:val="-12"/>
          <w:sz w:val="28"/>
          <w:szCs w:val="28"/>
          <w:rtl/>
        </w:rPr>
        <w:t>قولسا</w:t>
      </w:r>
      <w:r>
        <w:rPr>
          <w:spacing w:val="-5"/>
          <w:sz w:val="28"/>
          <w:szCs w:val="28"/>
        </w:rPr>
        <w:t> </w:t>
      </w:r>
      <w:r>
        <w:rPr>
          <w:spacing w:val="-12"/>
          <w:sz w:val="28"/>
          <w:szCs w:val="28"/>
          <w:rtl/>
        </w:rPr>
        <w:t>قابول</w:t>
      </w:r>
      <w:r>
        <w:rPr>
          <w:spacing w:val="-12"/>
          <w:sz w:val="28"/>
          <w:szCs w:val="28"/>
        </w:rPr>
        <w:t>)</w:t>
      </w:r>
      <w:r>
        <w:rPr>
          <w:spacing w:val="-6"/>
          <w:sz w:val="28"/>
          <w:szCs w:val="28"/>
        </w:rPr>
        <w:t> </w:t>
      </w:r>
      <w:r>
        <w:rPr>
          <w:spacing w:val="-12"/>
          <w:sz w:val="28"/>
          <w:szCs w:val="28"/>
        </w:rPr>
        <w:t>(Бұл</w:t>
      </w:r>
      <w:r>
        <w:rPr>
          <w:spacing w:val="-5"/>
          <w:sz w:val="28"/>
          <w:szCs w:val="28"/>
        </w:rPr>
        <w:t> </w:t>
      </w:r>
      <w:r>
        <w:rPr>
          <w:spacing w:val="-12"/>
          <w:sz w:val="28"/>
          <w:szCs w:val="28"/>
        </w:rPr>
        <w:t>аз</w:t>
      </w:r>
      <w:r>
        <w:rPr>
          <w:spacing w:val="-5"/>
          <w:sz w:val="28"/>
          <w:szCs w:val="28"/>
        </w:rPr>
        <w:t> </w:t>
      </w:r>
      <w:r>
        <w:rPr>
          <w:spacing w:val="-12"/>
          <w:sz w:val="28"/>
          <w:szCs w:val="28"/>
        </w:rPr>
        <w:t>ғана</w:t>
      </w:r>
      <w:r>
        <w:rPr>
          <w:spacing w:val="-5"/>
          <w:sz w:val="28"/>
          <w:szCs w:val="28"/>
        </w:rPr>
        <w:t> </w:t>
      </w:r>
      <w:r>
        <w:rPr>
          <w:spacing w:val="-12"/>
          <w:sz w:val="28"/>
          <w:szCs w:val="28"/>
        </w:rPr>
        <w:t>сыйлықты</w:t>
      </w:r>
      <w:r>
        <w:rPr>
          <w:spacing w:val="-3"/>
          <w:sz w:val="28"/>
          <w:szCs w:val="28"/>
        </w:rPr>
        <w:t> </w:t>
      </w:r>
      <w:r>
        <w:rPr>
          <w:spacing w:val="-12"/>
          <w:sz w:val="28"/>
          <w:szCs w:val="28"/>
        </w:rPr>
        <w:t>қабыл </w:t>
      </w:r>
      <w:r>
        <w:rPr>
          <w:sz w:val="28"/>
          <w:szCs w:val="28"/>
        </w:rPr>
        <w:t>алса) </w:t>
      </w:r>
      <w:r>
        <w:rPr>
          <w:sz w:val="28"/>
          <w:szCs w:val="28"/>
        </w:rPr>
        <w:t>.</w:t>
      </w:r>
    </w:p>
    <w:p>
      <w:pPr>
        <w:pStyle w:val="ListParagraph"/>
        <w:numPr>
          <w:ilvl w:val="0"/>
          <w:numId w:val="39"/>
        </w:numPr>
        <w:tabs>
          <w:tab w:pos="1089" w:val="left" w:leader="none"/>
        </w:tabs>
        <w:spacing w:line="240" w:lineRule="auto" w:before="0" w:after="0"/>
        <w:ind w:left="140" w:right="276" w:firstLine="566"/>
        <w:jc w:val="both"/>
        <w:rPr>
          <w:sz w:val="28"/>
          <w:szCs w:val="28"/>
        </w:rPr>
      </w:pPr>
      <w:r>
        <w:rPr>
          <w:i/>
          <w:iCs/>
          <w:sz w:val="28"/>
          <w:szCs w:val="28"/>
        </w:rPr>
        <w:t>ерсә </w:t>
      </w:r>
      <w:r>
        <w:rPr>
          <w:sz w:val="28"/>
          <w:szCs w:val="28"/>
        </w:rPr>
        <w:t>(</w:t>
      </w:r>
      <w:r>
        <w:rPr>
          <w:sz w:val="28"/>
          <w:szCs w:val="28"/>
          <w:rtl/>
        </w:rPr>
        <w:t>ىرسا</w:t>
      </w:r>
      <w:r>
        <w:rPr>
          <w:sz w:val="28"/>
          <w:szCs w:val="28"/>
        </w:rPr>
        <w:t>)көмекші етістігі зат есім немесе есімшелерге қосылып болжамды келер шақта болатын іс-әрекетті білдіреді: </w:t>
      </w:r>
      <w:r>
        <w:rPr>
          <w:i/>
          <w:iCs/>
          <w:sz w:val="28"/>
          <w:szCs w:val="28"/>
        </w:rPr>
        <w:t>Қавы ерсә қамлур</w:t>
      </w:r>
      <w:r>
        <w:rPr>
          <w:i/>
          <w:iCs/>
          <w:spacing w:val="80"/>
          <w:sz w:val="28"/>
          <w:szCs w:val="28"/>
        </w:rPr>
        <w:t> </w:t>
      </w:r>
      <w:r>
        <w:rPr>
          <w:i/>
          <w:iCs/>
          <w:spacing w:val="-4"/>
          <w:sz w:val="28"/>
          <w:szCs w:val="28"/>
        </w:rPr>
        <w:t>қачар</w:t>
      </w:r>
      <w:r>
        <w:rPr>
          <w:i/>
          <w:iCs/>
          <w:spacing w:val="-8"/>
          <w:sz w:val="28"/>
          <w:szCs w:val="28"/>
        </w:rPr>
        <w:t> </w:t>
      </w:r>
      <w:r>
        <w:rPr>
          <w:i/>
          <w:iCs/>
          <w:spacing w:val="-4"/>
          <w:sz w:val="28"/>
          <w:szCs w:val="28"/>
        </w:rPr>
        <w:t>қувваты</w:t>
      </w:r>
      <w:r>
        <w:rPr>
          <w:i/>
          <w:iCs/>
          <w:spacing w:val="-8"/>
          <w:sz w:val="28"/>
          <w:szCs w:val="28"/>
        </w:rPr>
        <w:t> </w:t>
      </w:r>
      <w:r>
        <w:rPr>
          <w:spacing w:val="-4"/>
          <w:sz w:val="28"/>
          <w:szCs w:val="28"/>
        </w:rPr>
        <w:t>(</w:t>
      </w:r>
      <w:r>
        <w:rPr>
          <w:spacing w:val="-4"/>
          <w:sz w:val="28"/>
          <w:szCs w:val="28"/>
          <w:rtl/>
        </w:rPr>
        <w:t>قوواتو</w:t>
      </w:r>
      <w:r>
        <w:rPr>
          <w:spacing w:val="-7"/>
          <w:sz w:val="28"/>
          <w:szCs w:val="28"/>
        </w:rPr>
        <w:t> </w:t>
      </w:r>
      <w:r>
        <w:rPr>
          <w:spacing w:val="-4"/>
          <w:sz w:val="28"/>
          <w:szCs w:val="28"/>
          <w:rtl/>
        </w:rPr>
        <w:t>قاچار</w:t>
      </w:r>
      <w:r>
        <w:rPr>
          <w:spacing w:val="-7"/>
          <w:sz w:val="28"/>
          <w:szCs w:val="28"/>
        </w:rPr>
        <w:t> </w:t>
      </w:r>
      <w:r>
        <w:rPr>
          <w:spacing w:val="-4"/>
          <w:sz w:val="28"/>
          <w:szCs w:val="28"/>
          <w:rtl/>
        </w:rPr>
        <w:t>ىرسا</w:t>
      </w:r>
      <w:r>
        <w:rPr>
          <w:spacing w:val="-9"/>
          <w:sz w:val="28"/>
          <w:szCs w:val="28"/>
        </w:rPr>
        <w:t> </w:t>
      </w:r>
      <w:r>
        <w:rPr>
          <w:spacing w:val="-4"/>
          <w:sz w:val="28"/>
          <w:szCs w:val="28"/>
          <w:rtl/>
        </w:rPr>
        <w:t>قاوو</w:t>
      </w:r>
      <w:r>
        <w:rPr>
          <w:spacing w:val="-4"/>
          <w:sz w:val="28"/>
          <w:szCs w:val="28"/>
        </w:rPr>
        <w:t>)</w:t>
      </w:r>
      <w:r>
        <w:rPr>
          <w:spacing w:val="-6"/>
          <w:sz w:val="28"/>
          <w:szCs w:val="28"/>
        </w:rPr>
        <w:t> </w:t>
      </w:r>
      <w:r>
        <w:rPr>
          <w:spacing w:val="-4"/>
          <w:sz w:val="28"/>
          <w:szCs w:val="28"/>
        </w:rPr>
        <w:t>(Күшті</w:t>
      </w:r>
      <w:r>
        <w:rPr>
          <w:spacing w:val="-11"/>
          <w:sz w:val="28"/>
          <w:szCs w:val="28"/>
        </w:rPr>
        <w:t> </w:t>
      </w:r>
      <w:r>
        <w:rPr>
          <w:spacing w:val="-4"/>
          <w:sz w:val="28"/>
          <w:szCs w:val="28"/>
        </w:rPr>
        <w:t>болса</w:t>
      </w:r>
      <w:r>
        <w:rPr>
          <w:spacing w:val="-8"/>
          <w:sz w:val="28"/>
          <w:szCs w:val="28"/>
        </w:rPr>
        <w:t> </w:t>
      </w:r>
      <w:r>
        <w:rPr>
          <w:spacing w:val="-4"/>
          <w:sz w:val="28"/>
          <w:szCs w:val="28"/>
        </w:rPr>
        <w:t>кемиді,</w:t>
      </w:r>
      <w:r>
        <w:rPr>
          <w:spacing w:val="-6"/>
          <w:sz w:val="28"/>
          <w:szCs w:val="28"/>
        </w:rPr>
        <w:t> </w:t>
      </w:r>
      <w:r>
        <w:rPr>
          <w:spacing w:val="-4"/>
          <w:sz w:val="28"/>
          <w:szCs w:val="28"/>
        </w:rPr>
        <w:t>қашар</w:t>
      </w:r>
      <w:r>
        <w:rPr>
          <w:spacing w:val="-8"/>
          <w:sz w:val="28"/>
          <w:szCs w:val="28"/>
        </w:rPr>
        <w:t> </w:t>
      </w:r>
      <w:r>
        <w:rPr>
          <w:spacing w:val="-4"/>
          <w:sz w:val="28"/>
          <w:szCs w:val="28"/>
        </w:rPr>
        <w:t>қуаты);</w:t>
      </w:r>
      <w:r>
        <w:rPr>
          <w:spacing w:val="-5"/>
          <w:sz w:val="28"/>
          <w:szCs w:val="28"/>
        </w:rPr>
        <w:t> </w:t>
      </w:r>
      <w:r>
        <w:rPr>
          <w:i/>
          <w:iCs/>
          <w:spacing w:val="-4"/>
          <w:sz w:val="28"/>
          <w:szCs w:val="28"/>
        </w:rPr>
        <w:t>Мың </w:t>
      </w:r>
      <w:r>
        <w:rPr>
          <w:i/>
          <w:iCs/>
          <w:spacing w:val="-6"/>
          <w:sz w:val="28"/>
          <w:szCs w:val="28"/>
        </w:rPr>
        <w:t>ер</w:t>
      </w:r>
      <w:r>
        <w:rPr>
          <w:i/>
          <w:iCs/>
          <w:spacing w:val="-8"/>
          <w:sz w:val="28"/>
          <w:szCs w:val="28"/>
        </w:rPr>
        <w:t> </w:t>
      </w:r>
      <w:r>
        <w:rPr>
          <w:i/>
          <w:iCs/>
          <w:spacing w:val="-6"/>
          <w:sz w:val="28"/>
          <w:szCs w:val="28"/>
        </w:rPr>
        <w:t>достуң</w:t>
      </w:r>
      <w:r>
        <w:rPr>
          <w:i/>
          <w:iCs/>
          <w:spacing w:val="-7"/>
          <w:sz w:val="28"/>
          <w:szCs w:val="28"/>
        </w:rPr>
        <w:t> </w:t>
      </w:r>
      <w:r>
        <w:rPr>
          <w:i/>
          <w:iCs/>
          <w:spacing w:val="-6"/>
          <w:sz w:val="28"/>
          <w:szCs w:val="28"/>
        </w:rPr>
        <w:t>ерсә</w:t>
      </w:r>
      <w:r>
        <w:rPr>
          <w:i/>
          <w:iCs/>
          <w:spacing w:val="-7"/>
          <w:sz w:val="28"/>
          <w:szCs w:val="28"/>
        </w:rPr>
        <w:t> </w:t>
      </w:r>
      <w:r>
        <w:rPr>
          <w:i/>
          <w:iCs/>
          <w:spacing w:val="-6"/>
          <w:sz w:val="28"/>
          <w:szCs w:val="28"/>
        </w:rPr>
        <w:t>өкүш</w:t>
      </w:r>
      <w:r>
        <w:rPr>
          <w:i/>
          <w:iCs/>
          <w:spacing w:val="-8"/>
          <w:sz w:val="28"/>
          <w:szCs w:val="28"/>
        </w:rPr>
        <w:t> </w:t>
      </w:r>
      <w:r>
        <w:rPr>
          <w:i/>
          <w:iCs/>
          <w:spacing w:val="-6"/>
          <w:sz w:val="28"/>
          <w:szCs w:val="28"/>
        </w:rPr>
        <w:t>көрмәгил </w:t>
      </w:r>
      <w:r>
        <w:rPr>
          <w:spacing w:val="-6"/>
          <w:sz w:val="28"/>
          <w:szCs w:val="28"/>
        </w:rPr>
        <w:t>(</w:t>
      </w:r>
      <w:r>
        <w:rPr>
          <w:spacing w:val="-6"/>
          <w:sz w:val="28"/>
          <w:szCs w:val="28"/>
          <w:rtl/>
        </w:rPr>
        <w:t>كورماگىل</w:t>
      </w:r>
      <w:r>
        <w:rPr>
          <w:spacing w:val="-8"/>
          <w:sz w:val="28"/>
          <w:szCs w:val="28"/>
        </w:rPr>
        <w:t> </w:t>
      </w:r>
      <w:r>
        <w:rPr>
          <w:spacing w:val="-6"/>
          <w:sz w:val="28"/>
          <w:szCs w:val="28"/>
          <w:rtl/>
        </w:rPr>
        <w:t>وكوش</w:t>
      </w:r>
      <w:r>
        <w:rPr>
          <w:spacing w:val="-8"/>
          <w:sz w:val="28"/>
          <w:szCs w:val="28"/>
        </w:rPr>
        <w:t> </w:t>
      </w:r>
      <w:r>
        <w:rPr>
          <w:spacing w:val="-6"/>
          <w:sz w:val="28"/>
          <w:szCs w:val="28"/>
          <w:rtl/>
        </w:rPr>
        <w:t>ىرسا</w:t>
      </w:r>
      <w:r>
        <w:rPr>
          <w:spacing w:val="-8"/>
          <w:sz w:val="28"/>
          <w:szCs w:val="28"/>
        </w:rPr>
        <w:t> </w:t>
      </w:r>
      <w:r>
        <w:rPr>
          <w:spacing w:val="-6"/>
          <w:sz w:val="28"/>
          <w:szCs w:val="28"/>
          <w:rtl/>
        </w:rPr>
        <w:t>دوستون</w:t>
      </w:r>
      <w:r>
        <w:rPr>
          <w:spacing w:val="-7"/>
          <w:sz w:val="28"/>
          <w:szCs w:val="28"/>
        </w:rPr>
        <w:t> </w:t>
      </w:r>
      <w:r>
        <w:rPr>
          <w:spacing w:val="-6"/>
          <w:sz w:val="28"/>
          <w:szCs w:val="28"/>
          <w:rtl/>
        </w:rPr>
        <w:t>ىر</w:t>
      </w:r>
      <w:r>
        <w:rPr>
          <w:spacing w:val="-8"/>
          <w:sz w:val="28"/>
          <w:szCs w:val="28"/>
        </w:rPr>
        <w:t> </w:t>
      </w:r>
      <w:r>
        <w:rPr>
          <w:spacing w:val="-6"/>
          <w:sz w:val="28"/>
          <w:szCs w:val="28"/>
          <w:rtl/>
        </w:rPr>
        <w:t>مون</w:t>
      </w:r>
      <w:r>
        <w:rPr>
          <w:spacing w:val="-6"/>
          <w:sz w:val="28"/>
          <w:szCs w:val="28"/>
        </w:rPr>
        <w:t>) (Мың</w:t>
      </w:r>
      <w:r>
        <w:rPr>
          <w:spacing w:val="-8"/>
          <w:sz w:val="28"/>
          <w:szCs w:val="28"/>
        </w:rPr>
        <w:t> </w:t>
      </w:r>
      <w:r>
        <w:rPr>
          <w:spacing w:val="-6"/>
          <w:sz w:val="28"/>
          <w:szCs w:val="28"/>
        </w:rPr>
        <w:t>досың </w:t>
      </w:r>
      <w:r>
        <w:rPr>
          <w:spacing w:val="-10"/>
          <w:sz w:val="28"/>
          <w:szCs w:val="28"/>
        </w:rPr>
        <w:t>болса</w:t>
      </w:r>
      <w:r>
        <w:rPr>
          <w:spacing w:val="-3"/>
          <w:sz w:val="28"/>
          <w:szCs w:val="28"/>
        </w:rPr>
        <w:t> </w:t>
      </w:r>
      <w:r>
        <w:rPr>
          <w:spacing w:val="-10"/>
          <w:sz w:val="28"/>
          <w:szCs w:val="28"/>
        </w:rPr>
        <w:t>да</w:t>
      </w:r>
      <w:r>
        <w:rPr>
          <w:spacing w:val="-7"/>
          <w:sz w:val="28"/>
          <w:szCs w:val="28"/>
        </w:rPr>
        <w:t> </w:t>
      </w:r>
      <w:r>
        <w:rPr>
          <w:spacing w:val="-10"/>
          <w:sz w:val="28"/>
          <w:szCs w:val="28"/>
        </w:rPr>
        <w:t>көп</w:t>
      </w:r>
      <w:r>
        <w:rPr>
          <w:spacing w:val="-4"/>
          <w:sz w:val="28"/>
          <w:szCs w:val="28"/>
        </w:rPr>
        <w:t> </w:t>
      </w:r>
      <w:r>
        <w:rPr>
          <w:spacing w:val="-10"/>
          <w:sz w:val="28"/>
          <w:szCs w:val="28"/>
        </w:rPr>
        <w:t>деп</w:t>
      </w:r>
      <w:r>
        <w:rPr>
          <w:spacing w:val="-4"/>
          <w:sz w:val="28"/>
          <w:szCs w:val="28"/>
        </w:rPr>
        <w:t> </w:t>
      </w:r>
      <w:r>
        <w:rPr>
          <w:spacing w:val="-10"/>
          <w:sz w:val="28"/>
          <w:szCs w:val="28"/>
        </w:rPr>
        <w:t>есептеме);</w:t>
      </w:r>
      <w:r>
        <w:rPr>
          <w:sz w:val="28"/>
          <w:szCs w:val="28"/>
        </w:rPr>
        <w:t> </w:t>
      </w:r>
      <w:r>
        <w:rPr>
          <w:i/>
          <w:iCs/>
          <w:spacing w:val="-10"/>
          <w:sz w:val="28"/>
          <w:szCs w:val="28"/>
        </w:rPr>
        <w:t>Ахы</w:t>
      </w:r>
      <w:r>
        <w:rPr>
          <w:i/>
          <w:iCs/>
          <w:spacing w:val="-5"/>
          <w:sz w:val="28"/>
          <w:szCs w:val="28"/>
        </w:rPr>
        <w:t> </w:t>
      </w:r>
      <w:r>
        <w:rPr>
          <w:i/>
          <w:iCs/>
          <w:spacing w:val="-10"/>
          <w:sz w:val="28"/>
          <w:szCs w:val="28"/>
        </w:rPr>
        <w:t>ерни</w:t>
      </w:r>
      <w:r>
        <w:rPr>
          <w:i/>
          <w:iCs/>
          <w:spacing w:val="-4"/>
          <w:sz w:val="28"/>
          <w:szCs w:val="28"/>
        </w:rPr>
        <w:t> </w:t>
      </w:r>
      <w:r>
        <w:rPr>
          <w:i/>
          <w:iCs/>
          <w:spacing w:val="-10"/>
          <w:sz w:val="28"/>
          <w:szCs w:val="28"/>
        </w:rPr>
        <w:t>өггил</w:t>
      </w:r>
      <w:r>
        <w:rPr>
          <w:i/>
          <w:iCs/>
          <w:spacing w:val="-5"/>
          <w:sz w:val="28"/>
          <w:szCs w:val="28"/>
        </w:rPr>
        <w:t> </w:t>
      </w:r>
      <w:r>
        <w:rPr>
          <w:i/>
          <w:iCs/>
          <w:spacing w:val="-10"/>
          <w:sz w:val="28"/>
          <w:szCs w:val="28"/>
        </w:rPr>
        <w:t>өгәр</w:t>
      </w:r>
      <w:r>
        <w:rPr>
          <w:i/>
          <w:iCs/>
          <w:spacing w:val="-4"/>
          <w:sz w:val="28"/>
          <w:szCs w:val="28"/>
        </w:rPr>
        <w:t> </w:t>
      </w:r>
      <w:r>
        <w:rPr>
          <w:i/>
          <w:iCs/>
          <w:spacing w:val="-10"/>
          <w:sz w:val="28"/>
          <w:szCs w:val="28"/>
        </w:rPr>
        <w:t>ерсә</w:t>
      </w:r>
      <w:r>
        <w:rPr>
          <w:i/>
          <w:iCs/>
          <w:spacing w:val="-3"/>
          <w:sz w:val="28"/>
          <w:szCs w:val="28"/>
        </w:rPr>
        <w:t> </w:t>
      </w:r>
      <w:r>
        <w:rPr>
          <w:i/>
          <w:iCs/>
          <w:spacing w:val="-10"/>
          <w:sz w:val="28"/>
          <w:szCs w:val="28"/>
        </w:rPr>
        <w:t>сен</w:t>
      </w:r>
      <w:r>
        <w:rPr>
          <w:i/>
          <w:iCs/>
          <w:sz w:val="28"/>
          <w:szCs w:val="28"/>
        </w:rPr>
        <w:t> </w:t>
      </w:r>
      <w:r>
        <w:rPr>
          <w:spacing w:val="-10"/>
          <w:sz w:val="28"/>
          <w:szCs w:val="28"/>
          <w:rtl/>
        </w:rPr>
        <w:t>ىرسا</w:t>
      </w:r>
      <w:r>
        <w:rPr>
          <w:spacing w:val="-4"/>
          <w:sz w:val="28"/>
          <w:szCs w:val="28"/>
        </w:rPr>
        <w:t> </w:t>
      </w:r>
      <w:r>
        <w:rPr>
          <w:spacing w:val="-10"/>
          <w:sz w:val="28"/>
          <w:szCs w:val="28"/>
          <w:rtl/>
        </w:rPr>
        <w:t>وگار</w:t>
      </w:r>
      <w:r>
        <w:rPr>
          <w:spacing w:val="-4"/>
          <w:sz w:val="28"/>
          <w:szCs w:val="28"/>
        </w:rPr>
        <w:t> </w:t>
      </w:r>
      <w:r>
        <w:rPr>
          <w:spacing w:val="-10"/>
          <w:sz w:val="28"/>
          <w:szCs w:val="28"/>
          <w:rtl/>
        </w:rPr>
        <w:t>وّگىل</w:t>
      </w:r>
      <w:r>
        <w:rPr>
          <w:spacing w:val="-4"/>
          <w:sz w:val="28"/>
          <w:szCs w:val="28"/>
        </w:rPr>
        <w:t> </w:t>
      </w:r>
      <w:r>
        <w:rPr>
          <w:spacing w:val="-10"/>
          <w:sz w:val="28"/>
          <w:szCs w:val="28"/>
          <w:rtl/>
        </w:rPr>
        <w:t>ىرنى</w:t>
      </w:r>
      <w:r>
        <w:rPr>
          <w:spacing w:val="-4"/>
          <w:sz w:val="28"/>
          <w:szCs w:val="28"/>
        </w:rPr>
        <w:t> </w:t>
      </w:r>
      <w:r>
        <w:rPr>
          <w:spacing w:val="-10"/>
          <w:sz w:val="28"/>
          <w:szCs w:val="28"/>
          <w:rtl/>
        </w:rPr>
        <w:t>احو</w:t>
      </w:r>
      <w:r>
        <w:rPr>
          <w:spacing w:val="-10"/>
          <w:sz w:val="28"/>
          <w:szCs w:val="28"/>
        </w:rPr>
        <w:t>) </w:t>
      </w:r>
      <w:r>
        <w:rPr>
          <w:sz w:val="28"/>
          <w:szCs w:val="28"/>
        </w:rPr>
        <w:t>(</w:t>
      </w:r>
      <w:r>
        <w:rPr>
          <w:sz w:val="28"/>
          <w:szCs w:val="28"/>
          <w:rtl/>
        </w:rPr>
        <w:t>سان</w:t>
      </w:r>
      <w:r>
        <w:rPr>
          <w:spacing w:val="40"/>
          <w:sz w:val="28"/>
          <w:szCs w:val="28"/>
        </w:rPr>
        <w:t> </w:t>
      </w:r>
      <w:r>
        <w:rPr>
          <w:sz w:val="28"/>
          <w:szCs w:val="28"/>
        </w:rPr>
        <w:t>(Жомарт адамды мақтаса, сен де мақта)</w:t>
      </w:r>
      <w:r>
        <w:rPr>
          <w:sz w:val="28"/>
          <w:szCs w:val="28"/>
        </w:rPr>
        <w:t>.</w:t>
      </w:r>
    </w:p>
    <w:p>
      <w:pPr>
        <w:pStyle w:val="ListParagraph"/>
        <w:numPr>
          <w:ilvl w:val="0"/>
          <w:numId w:val="39"/>
        </w:numPr>
        <w:tabs>
          <w:tab w:pos="1022" w:val="left" w:leader="none"/>
        </w:tabs>
        <w:spacing w:line="240" w:lineRule="auto" w:before="3" w:after="0"/>
        <w:ind w:left="140" w:right="280" w:firstLine="566"/>
        <w:jc w:val="both"/>
        <w:rPr>
          <w:i/>
          <w:iCs/>
          <w:sz w:val="28"/>
          <w:szCs w:val="28"/>
        </w:rPr>
      </w:pPr>
      <w:r>
        <w:rPr>
          <w:i/>
          <w:iCs/>
          <w:sz w:val="28"/>
          <w:szCs w:val="28"/>
        </w:rPr>
        <w:t>-үр</w:t>
      </w:r>
      <w:r>
        <w:rPr>
          <w:i/>
          <w:iCs/>
          <w:spacing w:val="40"/>
          <w:sz w:val="28"/>
          <w:szCs w:val="28"/>
        </w:rPr>
        <w:t> </w:t>
      </w:r>
      <w:r>
        <w:rPr>
          <w:sz w:val="28"/>
          <w:szCs w:val="28"/>
        </w:rPr>
        <w:t>(</w:t>
      </w:r>
      <w:r>
        <w:rPr>
          <w:sz w:val="28"/>
          <w:szCs w:val="28"/>
          <w:rtl/>
        </w:rPr>
        <w:t>ور</w:t>
      </w:r>
      <w:r>
        <w:rPr>
          <w:sz w:val="28"/>
          <w:szCs w:val="28"/>
        </w:rPr>
        <w:t>) аффиксімен жасалған болжамды келер шақ есімшесі және </w:t>
      </w:r>
      <w:r>
        <w:rPr>
          <w:i/>
          <w:iCs/>
          <w:sz w:val="28"/>
          <w:szCs w:val="28"/>
        </w:rPr>
        <w:t>- ерсәң </w:t>
      </w:r>
      <w:r>
        <w:rPr>
          <w:sz w:val="28"/>
          <w:szCs w:val="28"/>
        </w:rPr>
        <w:t>көмекші етістігінің формасы (</w:t>
      </w:r>
      <w:r>
        <w:rPr>
          <w:i/>
          <w:iCs/>
          <w:sz w:val="28"/>
          <w:szCs w:val="28"/>
        </w:rPr>
        <w:t>-үр ерсәң </w:t>
      </w:r>
      <w:r>
        <w:rPr>
          <w:sz w:val="28"/>
          <w:szCs w:val="28"/>
        </w:rPr>
        <w:t>формасы) болжамды келер шақ етістігінің мағынасын береді: </w:t>
      </w:r>
      <w:r>
        <w:rPr>
          <w:i/>
          <w:iCs/>
          <w:sz w:val="28"/>
          <w:szCs w:val="28"/>
        </w:rPr>
        <w:t>Алал берүр ерсәң ңечә терсә те</w:t>
      </w:r>
      <w:r>
        <w:rPr>
          <w:i/>
          <w:iCs/>
          <w:sz w:val="28"/>
          <w:szCs w:val="28"/>
        </w:rPr>
        <w:t>р</w:t>
      </w:r>
    </w:p>
    <w:p>
      <w:pPr>
        <w:pStyle w:val="BodyText"/>
        <w:ind w:right="283" w:firstLine="566"/>
      </w:pPr>
      <w:r>
        <w:rPr>
          <w:w w:val="90"/>
        </w:rPr>
        <w:t>(</w:t>
      </w:r>
      <w:r>
        <w:rPr>
          <w:w w:val="90"/>
          <w:rtl/>
        </w:rPr>
        <w:t>تىر</w:t>
      </w:r>
      <w:r>
        <w:rPr>
          <w:spacing w:val="-11"/>
          <w:w w:val="90"/>
        </w:rPr>
        <w:t> </w:t>
      </w:r>
      <w:r>
        <w:rPr>
          <w:w w:val="90"/>
          <w:rtl/>
        </w:rPr>
        <w:t>تىرسا</w:t>
      </w:r>
      <w:r>
        <w:rPr>
          <w:spacing w:val="-8"/>
          <w:w w:val="90"/>
        </w:rPr>
        <w:t> </w:t>
      </w:r>
      <w:r>
        <w:rPr>
          <w:w w:val="90"/>
          <w:rtl/>
        </w:rPr>
        <w:t>نىنچا</w:t>
      </w:r>
      <w:r>
        <w:rPr>
          <w:spacing w:val="-7"/>
          <w:w w:val="90"/>
        </w:rPr>
        <w:t> </w:t>
      </w:r>
      <w:r>
        <w:rPr>
          <w:w w:val="90"/>
          <w:rtl/>
        </w:rPr>
        <w:t>ىرسان</w:t>
      </w:r>
      <w:r>
        <w:rPr>
          <w:spacing w:val="-4"/>
          <w:w w:val="90"/>
        </w:rPr>
        <w:t> </w:t>
      </w:r>
      <w:r>
        <w:rPr>
          <w:w w:val="90"/>
          <w:rtl/>
        </w:rPr>
        <w:t>بىرور</w:t>
      </w:r>
      <w:r>
        <w:rPr>
          <w:spacing w:val="-7"/>
          <w:w w:val="90"/>
        </w:rPr>
        <w:t> </w:t>
      </w:r>
      <w:r>
        <w:rPr>
          <w:w w:val="90"/>
          <w:rtl/>
        </w:rPr>
        <w:t>الال</w:t>
      </w:r>
      <w:r>
        <w:rPr>
          <w:spacing w:val="-7"/>
          <w:w w:val="90"/>
        </w:rPr>
        <w:t> </w:t>
      </w:r>
      <w:r>
        <w:rPr>
          <w:w w:val="90"/>
        </w:rPr>
        <w:t>)</w:t>
      </w:r>
      <w:r>
        <w:rPr>
          <w:spacing w:val="-11"/>
          <w:w w:val="90"/>
        </w:rPr>
        <w:t> </w:t>
      </w:r>
      <w:r>
        <w:rPr>
          <w:w w:val="90"/>
        </w:rPr>
        <w:t>(Адал</w:t>
      </w:r>
      <w:r>
        <w:rPr>
          <w:spacing w:val="-6"/>
          <w:w w:val="90"/>
        </w:rPr>
        <w:t> </w:t>
      </w:r>
      <w:r>
        <w:rPr>
          <w:w w:val="90"/>
        </w:rPr>
        <w:t>беріп</w:t>
      </w:r>
      <w:r>
        <w:rPr>
          <w:spacing w:val="-4"/>
          <w:w w:val="90"/>
        </w:rPr>
        <w:t> </w:t>
      </w:r>
      <w:r>
        <w:rPr>
          <w:w w:val="90"/>
        </w:rPr>
        <w:t>жатқан</w:t>
      </w:r>
      <w:r>
        <w:rPr>
          <w:spacing w:val="-7"/>
          <w:w w:val="90"/>
        </w:rPr>
        <w:t> </w:t>
      </w:r>
      <w:r>
        <w:rPr>
          <w:w w:val="90"/>
        </w:rPr>
        <w:t>болсаң,</w:t>
      </w:r>
      <w:r>
        <w:rPr>
          <w:spacing w:val="-6"/>
          <w:w w:val="90"/>
        </w:rPr>
        <w:t> </w:t>
      </w:r>
      <w:r>
        <w:rPr>
          <w:w w:val="90"/>
        </w:rPr>
        <w:t>қанша</w:t>
      </w:r>
      <w:r>
        <w:rPr>
          <w:spacing w:val="-1"/>
          <w:w w:val="90"/>
        </w:rPr>
        <w:t> </w:t>
      </w:r>
      <w:r>
        <w:rPr>
          <w:w w:val="90"/>
        </w:rPr>
        <w:t>жинасаң </w:t>
      </w:r>
      <w:r>
        <w:rPr/>
        <w:t>жинай бер)</w:t>
      </w:r>
      <w:r>
        <w:rPr/>
        <w:t>.</w:t>
      </w:r>
    </w:p>
    <w:p>
      <w:pPr>
        <w:pStyle w:val="ListParagraph"/>
        <w:numPr>
          <w:ilvl w:val="0"/>
          <w:numId w:val="39"/>
        </w:numPr>
        <w:tabs>
          <w:tab w:pos="1132" w:val="left" w:leader="none"/>
        </w:tabs>
        <w:spacing w:line="259" w:lineRule="auto" w:before="0" w:after="0"/>
        <w:ind w:left="140" w:right="283" w:firstLine="566"/>
        <w:jc w:val="both"/>
        <w:rPr>
          <w:sz w:val="28"/>
          <w:szCs w:val="28"/>
        </w:rPr>
      </w:pPr>
      <w:r>
        <w:rPr>
          <w:sz w:val="28"/>
          <w:szCs w:val="28"/>
        </w:rPr>
        <w:t>бұрынғы өткен шақ етістігінің формасы </w:t>
      </w:r>
      <w:r>
        <w:rPr>
          <w:i/>
          <w:iCs/>
          <w:sz w:val="28"/>
          <w:szCs w:val="28"/>
        </w:rPr>
        <w:t>(-ды//-ти) </w:t>
      </w:r>
      <w:r>
        <w:rPr>
          <w:sz w:val="28"/>
          <w:szCs w:val="28"/>
        </w:rPr>
        <w:t>ға </w:t>
      </w:r>
      <w:r>
        <w:rPr>
          <w:i/>
          <w:iCs/>
          <w:sz w:val="28"/>
          <w:szCs w:val="28"/>
        </w:rPr>
        <w:t>-ерсә </w:t>
      </w:r>
      <w:r>
        <w:rPr>
          <w:sz w:val="28"/>
          <w:szCs w:val="28"/>
        </w:rPr>
        <w:t>қосымшасы қосылуымен бұрынғы өткен шаққа байланысты болған шартты </w:t>
      </w:r>
      <w:r>
        <w:rPr>
          <w:spacing w:val="-2"/>
          <w:sz w:val="28"/>
          <w:szCs w:val="28"/>
        </w:rPr>
        <w:t>уақыт</w:t>
      </w:r>
      <w:r>
        <w:rPr>
          <w:spacing w:val="-16"/>
          <w:sz w:val="28"/>
          <w:szCs w:val="28"/>
        </w:rPr>
        <w:t> </w:t>
      </w:r>
      <w:r>
        <w:rPr>
          <w:spacing w:val="-2"/>
          <w:sz w:val="28"/>
          <w:szCs w:val="28"/>
        </w:rPr>
        <w:t>мағынасын</w:t>
      </w:r>
      <w:r>
        <w:rPr>
          <w:spacing w:val="-15"/>
          <w:sz w:val="28"/>
          <w:szCs w:val="28"/>
        </w:rPr>
        <w:t> </w:t>
      </w:r>
      <w:r>
        <w:rPr>
          <w:spacing w:val="-2"/>
          <w:sz w:val="28"/>
          <w:szCs w:val="28"/>
        </w:rPr>
        <w:t>білдіреді:</w:t>
      </w:r>
      <w:r>
        <w:rPr>
          <w:spacing w:val="21"/>
          <w:sz w:val="28"/>
          <w:szCs w:val="28"/>
        </w:rPr>
        <w:t> </w:t>
      </w:r>
      <w:r>
        <w:rPr>
          <w:spacing w:val="-2"/>
          <w:sz w:val="28"/>
          <w:szCs w:val="28"/>
        </w:rPr>
        <w:t>(</w:t>
      </w:r>
      <w:r>
        <w:rPr>
          <w:spacing w:val="-2"/>
          <w:sz w:val="28"/>
          <w:szCs w:val="28"/>
          <w:rtl/>
        </w:rPr>
        <w:t>انون</w:t>
      </w:r>
      <w:r>
        <w:rPr>
          <w:spacing w:val="-16"/>
          <w:sz w:val="28"/>
          <w:szCs w:val="28"/>
        </w:rPr>
        <w:t> </w:t>
      </w:r>
      <w:r>
        <w:rPr>
          <w:spacing w:val="-2"/>
          <w:sz w:val="28"/>
          <w:szCs w:val="28"/>
          <w:rtl/>
        </w:rPr>
        <w:t>اچوّقا</w:t>
      </w:r>
      <w:r>
        <w:rPr>
          <w:spacing w:val="-15"/>
          <w:sz w:val="28"/>
          <w:szCs w:val="28"/>
        </w:rPr>
        <w:t> </w:t>
      </w:r>
      <w:r>
        <w:rPr>
          <w:spacing w:val="-2"/>
          <w:sz w:val="28"/>
          <w:szCs w:val="28"/>
          <w:rtl/>
        </w:rPr>
        <w:t>ىرسا</w:t>
      </w:r>
      <w:r>
        <w:rPr>
          <w:spacing w:val="-16"/>
          <w:sz w:val="28"/>
          <w:szCs w:val="28"/>
        </w:rPr>
        <w:t> </w:t>
      </w:r>
      <w:r>
        <w:rPr>
          <w:spacing w:val="-2"/>
          <w:sz w:val="28"/>
          <w:szCs w:val="28"/>
          <w:rtl/>
        </w:rPr>
        <w:t>تاّتون</w:t>
      </w:r>
      <w:r>
        <w:rPr>
          <w:spacing w:val="-15"/>
          <w:sz w:val="28"/>
          <w:szCs w:val="28"/>
        </w:rPr>
        <w:t> </w:t>
      </w:r>
      <w:r>
        <w:rPr>
          <w:spacing w:val="-2"/>
          <w:sz w:val="28"/>
          <w:szCs w:val="28"/>
          <w:rtl/>
        </w:rPr>
        <w:t>سوچوك</w:t>
      </w:r>
      <w:r>
        <w:rPr>
          <w:spacing w:val="-2"/>
          <w:sz w:val="28"/>
          <w:szCs w:val="28"/>
        </w:rPr>
        <w:t>)</w:t>
      </w:r>
      <w:r>
        <w:rPr>
          <w:spacing w:val="-16"/>
          <w:sz w:val="28"/>
          <w:szCs w:val="28"/>
        </w:rPr>
        <w:t> </w:t>
      </w:r>
      <w:r>
        <w:rPr>
          <w:i/>
          <w:iCs/>
          <w:spacing w:val="-2"/>
          <w:sz w:val="28"/>
          <w:szCs w:val="28"/>
        </w:rPr>
        <w:t>Сүчүк</w:t>
      </w:r>
      <w:r>
        <w:rPr>
          <w:i/>
          <w:iCs/>
          <w:spacing w:val="-15"/>
          <w:sz w:val="28"/>
          <w:szCs w:val="28"/>
        </w:rPr>
        <w:t> </w:t>
      </w:r>
      <w:r>
        <w:rPr>
          <w:i/>
          <w:iCs/>
          <w:spacing w:val="-2"/>
          <w:sz w:val="28"/>
          <w:szCs w:val="28"/>
        </w:rPr>
        <w:t>таттың</w:t>
      </w:r>
      <w:r>
        <w:rPr>
          <w:i/>
          <w:iCs/>
          <w:spacing w:val="-16"/>
          <w:sz w:val="28"/>
          <w:szCs w:val="28"/>
        </w:rPr>
        <w:t> </w:t>
      </w:r>
      <w:r>
        <w:rPr>
          <w:i/>
          <w:iCs/>
          <w:spacing w:val="-2"/>
          <w:sz w:val="28"/>
          <w:szCs w:val="28"/>
        </w:rPr>
        <w:t>ерсә </w:t>
      </w:r>
      <w:r>
        <w:rPr>
          <w:i/>
          <w:iCs/>
          <w:sz w:val="28"/>
          <w:szCs w:val="28"/>
        </w:rPr>
        <w:t>ачыққа анун </w:t>
      </w:r>
      <w:r>
        <w:rPr>
          <w:sz w:val="28"/>
          <w:szCs w:val="28"/>
        </w:rPr>
        <w:t>(Тәттіден дәм татқан болсаң, ащы деп ойла); </w:t>
      </w:r>
      <w:r>
        <w:rPr>
          <w:i/>
          <w:iCs/>
          <w:sz w:val="28"/>
          <w:szCs w:val="28"/>
        </w:rPr>
        <w:t>Байат берди ерсә сеңә сен -дә бер </w:t>
      </w:r>
      <w:r>
        <w:rPr>
          <w:sz w:val="28"/>
          <w:szCs w:val="28"/>
        </w:rPr>
        <w:t>(Тәңір саған берген болса, сен де бер)</w:t>
      </w:r>
      <w:r>
        <w:rPr>
          <w:sz w:val="28"/>
          <w:szCs w:val="28"/>
        </w:rPr>
        <w:t>.</w:t>
      </w:r>
    </w:p>
    <w:p>
      <w:pPr>
        <w:pStyle w:val="BodyText"/>
        <w:ind w:right="294" w:firstLine="566"/>
      </w:pPr>
      <w:r>
        <w:rPr>
          <w:i/>
        </w:rPr>
        <w:t>Бұйрық</w:t>
      </w:r>
      <w:r>
        <w:rPr>
          <w:i/>
          <w:spacing w:val="-3"/>
        </w:rPr>
        <w:t> </w:t>
      </w:r>
      <w:r>
        <w:rPr>
          <w:i/>
        </w:rPr>
        <w:t>рай. </w:t>
      </w:r>
      <w:r>
        <w:rPr/>
        <w:t>Бұйрық рай</w:t>
      </w:r>
      <w:r>
        <w:rPr>
          <w:spacing w:val="-3"/>
        </w:rPr>
        <w:t> </w:t>
      </w:r>
      <w:r>
        <w:rPr/>
        <w:t>етістігінің</w:t>
      </w:r>
      <w:r>
        <w:rPr>
          <w:spacing w:val="-4"/>
        </w:rPr>
        <w:t> </w:t>
      </w:r>
      <w:r>
        <w:rPr/>
        <w:t>екінші</w:t>
      </w:r>
      <w:r>
        <w:rPr>
          <w:spacing w:val="-8"/>
        </w:rPr>
        <w:t> </w:t>
      </w:r>
      <w:r>
        <w:rPr/>
        <w:t>жақ</w:t>
      </w:r>
      <w:r>
        <w:rPr>
          <w:spacing w:val="-3"/>
        </w:rPr>
        <w:t> </w:t>
      </w:r>
      <w:r>
        <w:rPr/>
        <w:t>жекеше</w:t>
      </w:r>
      <w:r>
        <w:rPr>
          <w:spacing w:val="-2"/>
        </w:rPr>
        <w:t> </w:t>
      </w:r>
      <w:r>
        <w:rPr/>
        <w:t>түбір</w:t>
      </w:r>
      <w:r>
        <w:rPr>
          <w:spacing w:val="-3"/>
        </w:rPr>
        <w:t> </w:t>
      </w:r>
      <w:r>
        <w:rPr/>
        <w:t>формасы</w:t>
      </w:r>
      <w:r>
        <w:rPr>
          <w:spacing w:val="-3"/>
        </w:rPr>
        <w:t> </w:t>
      </w:r>
      <w:r>
        <w:rPr/>
        <w:t>да формалардың жасалуы үшін негіз болады. Бұл етістіктің екінші жақ жекеше формасы түбір немесе туынды болуы мүмкін.</w:t>
      </w:r>
    </w:p>
    <w:p>
      <w:pPr>
        <w:pStyle w:val="ListParagraph"/>
        <w:numPr>
          <w:ilvl w:val="0"/>
          <w:numId w:val="40"/>
        </w:numPr>
        <w:tabs>
          <w:tab w:pos="997" w:val="left" w:leader="none"/>
        </w:tabs>
        <w:spacing w:line="242" w:lineRule="auto" w:before="0" w:after="0"/>
        <w:ind w:left="140" w:right="275" w:firstLine="566"/>
        <w:jc w:val="both"/>
        <w:rPr>
          <w:sz w:val="28"/>
          <w:szCs w:val="28"/>
        </w:rPr>
      </w:pPr>
      <w:r>
        <w:rPr>
          <w:sz w:val="28"/>
          <w:szCs w:val="28"/>
        </w:rPr>
        <w:t>бұйрық рай етістігінің туынды жасанды формасы басқа сөз таптарына етістік</w:t>
      </w:r>
      <w:r>
        <w:rPr>
          <w:spacing w:val="74"/>
          <w:sz w:val="28"/>
          <w:szCs w:val="28"/>
        </w:rPr>
        <w:t> </w:t>
      </w:r>
      <w:r>
        <w:rPr>
          <w:sz w:val="28"/>
          <w:szCs w:val="28"/>
        </w:rPr>
        <w:t>жасаушы</w:t>
      </w:r>
      <w:r>
        <w:rPr>
          <w:spacing w:val="75"/>
          <w:sz w:val="28"/>
          <w:szCs w:val="28"/>
        </w:rPr>
        <w:t> </w:t>
      </w:r>
      <w:r>
        <w:rPr>
          <w:sz w:val="28"/>
          <w:szCs w:val="28"/>
        </w:rPr>
        <w:t>аффикстер</w:t>
      </w:r>
      <w:r>
        <w:rPr>
          <w:spacing w:val="74"/>
          <w:sz w:val="28"/>
          <w:szCs w:val="28"/>
        </w:rPr>
        <w:t> </w:t>
      </w:r>
      <w:r>
        <w:rPr>
          <w:sz w:val="28"/>
          <w:szCs w:val="28"/>
        </w:rPr>
        <w:t>қосылуы</w:t>
      </w:r>
      <w:r>
        <w:rPr>
          <w:spacing w:val="75"/>
          <w:sz w:val="28"/>
          <w:szCs w:val="28"/>
        </w:rPr>
        <w:t> </w:t>
      </w:r>
      <w:r>
        <w:rPr>
          <w:sz w:val="28"/>
          <w:szCs w:val="28"/>
        </w:rPr>
        <w:t>нәтижесінде</w:t>
      </w:r>
      <w:r>
        <w:rPr>
          <w:spacing w:val="75"/>
          <w:sz w:val="28"/>
          <w:szCs w:val="28"/>
        </w:rPr>
        <w:t> </w:t>
      </w:r>
      <w:r>
        <w:rPr>
          <w:sz w:val="28"/>
          <w:szCs w:val="28"/>
        </w:rPr>
        <w:t>пайда</w:t>
      </w:r>
      <w:r>
        <w:rPr>
          <w:spacing w:val="75"/>
          <w:sz w:val="28"/>
          <w:szCs w:val="28"/>
        </w:rPr>
        <w:t> </w:t>
      </w:r>
      <w:r>
        <w:rPr>
          <w:sz w:val="28"/>
          <w:szCs w:val="28"/>
        </w:rPr>
        <w:t>болады:</w:t>
      </w:r>
      <w:r>
        <w:rPr>
          <w:spacing w:val="80"/>
          <w:sz w:val="28"/>
          <w:szCs w:val="28"/>
        </w:rPr>
        <w:t> </w:t>
      </w:r>
      <w:r>
        <w:rPr>
          <w:i/>
          <w:iCs/>
          <w:sz w:val="28"/>
          <w:szCs w:val="28"/>
        </w:rPr>
        <w:t>аңа</w:t>
      </w:r>
      <w:r>
        <w:rPr>
          <w:i/>
          <w:iCs/>
          <w:spacing w:val="-3"/>
          <w:sz w:val="28"/>
          <w:szCs w:val="28"/>
        </w:rPr>
        <w:t> </w:t>
      </w:r>
      <w:r>
        <w:rPr>
          <w:sz w:val="28"/>
          <w:szCs w:val="28"/>
        </w:rPr>
        <w:t>(</w:t>
      </w:r>
      <w:r>
        <w:rPr>
          <w:sz w:val="28"/>
          <w:szCs w:val="28"/>
          <w:rtl/>
        </w:rPr>
        <w:t>انا</w:t>
      </w:r>
      <w:r>
        <w:rPr>
          <w:sz w:val="28"/>
          <w:szCs w:val="28"/>
        </w:rPr>
        <w:t>)</w:t>
      </w:r>
    </w:p>
    <w:p>
      <w:pPr>
        <w:spacing w:line="317" w:lineRule="exact" w:before="0"/>
        <w:ind w:left="140" w:right="0" w:firstLine="0"/>
        <w:jc w:val="left"/>
        <w:rPr>
          <w:sz w:val="28"/>
          <w:szCs w:val="28"/>
        </w:rPr>
      </w:pPr>
      <w:r>
        <w:rPr>
          <w:spacing w:val="-8"/>
          <w:sz w:val="28"/>
          <w:szCs w:val="28"/>
        </w:rPr>
        <w:t>(түсін);</w:t>
      </w:r>
      <w:r>
        <w:rPr>
          <w:spacing w:val="14"/>
          <w:sz w:val="28"/>
          <w:szCs w:val="28"/>
        </w:rPr>
        <w:t> </w:t>
      </w:r>
      <w:r>
        <w:rPr>
          <w:i/>
          <w:iCs/>
          <w:spacing w:val="-8"/>
          <w:sz w:val="28"/>
          <w:szCs w:val="28"/>
        </w:rPr>
        <w:t>сөзлә</w:t>
      </w:r>
      <w:r>
        <w:rPr>
          <w:i/>
          <w:iCs/>
          <w:spacing w:val="17"/>
          <w:sz w:val="28"/>
          <w:szCs w:val="28"/>
        </w:rPr>
        <w:t> </w:t>
      </w:r>
      <w:r>
        <w:rPr>
          <w:spacing w:val="-8"/>
          <w:sz w:val="28"/>
          <w:szCs w:val="28"/>
        </w:rPr>
        <w:t>(</w:t>
      </w:r>
      <w:r>
        <w:rPr>
          <w:spacing w:val="-8"/>
          <w:sz w:val="28"/>
          <w:szCs w:val="28"/>
          <w:rtl/>
        </w:rPr>
        <w:t>سوزلا</w:t>
      </w:r>
      <w:r>
        <w:rPr>
          <w:spacing w:val="-8"/>
          <w:sz w:val="28"/>
          <w:szCs w:val="28"/>
        </w:rPr>
        <w:t>)</w:t>
      </w:r>
      <w:r>
        <w:rPr>
          <w:spacing w:val="15"/>
          <w:sz w:val="28"/>
          <w:szCs w:val="28"/>
        </w:rPr>
        <w:t> </w:t>
      </w:r>
      <w:r>
        <w:rPr>
          <w:spacing w:val="-8"/>
          <w:sz w:val="28"/>
          <w:szCs w:val="28"/>
        </w:rPr>
        <w:t>(сөйле);</w:t>
      </w:r>
      <w:r>
        <w:rPr>
          <w:spacing w:val="15"/>
          <w:sz w:val="28"/>
          <w:szCs w:val="28"/>
        </w:rPr>
        <w:t> </w:t>
      </w:r>
      <w:r>
        <w:rPr>
          <w:i/>
          <w:iCs/>
          <w:spacing w:val="-8"/>
          <w:sz w:val="28"/>
          <w:szCs w:val="28"/>
        </w:rPr>
        <w:t>кизлә</w:t>
      </w:r>
      <w:r>
        <w:rPr>
          <w:i/>
          <w:iCs/>
          <w:spacing w:val="20"/>
          <w:sz w:val="28"/>
          <w:szCs w:val="28"/>
        </w:rPr>
        <w:t> </w:t>
      </w:r>
      <w:r>
        <w:rPr>
          <w:spacing w:val="-8"/>
          <w:sz w:val="28"/>
          <w:szCs w:val="28"/>
        </w:rPr>
        <w:t>(</w:t>
      </w:r>
      <w:r>
        <w:rPr>
          <w:spacing w:val="-8"/>
          <w:sz w:val="28"/>
          <w:szCs w:val="28"/>
          <w:rtl/>
        </w:rPr>
        <w:t>كىزلا</w:t>
      </w:r>
      <w:r>
        <w:rPr>
          <w:spacing w:val="-8"/>
          <w:sz w:val="28"/>
          <w:szCs w:val="28"/>
        </w:rPr>
        <w:t>)</w:t>
      </w:r>
      <w:r>
        <w:rPr>
          <w:spacing w:val="15"/>
          <w:sz w:val="28"/>
          <w:szCs w:val="28"/>
        </w:rPr>
        <w:t> </w:t>
      </w:r>
      <w:r>
        <w:rPr>
          <w:spacing w:val="-8"/>
          <w:sz w:val="28"/>
          <w:szCs w:val="28"/>
        </w:rPr>
        <w:t>(жасыр);</w:t>
      </w:r>
      <w:r>
        <w:rPr>
          <w:spacing w:val="16"/>
          <w:sz w:val="28"/>
          <w:szCs w:val="28"/>
        </w:rPr>
        <w:t> </w:t>
      </w:r>
      <w:r>
        <w:rPr>
          <w:i/>
          <w:iCs/>
          <w:spacing w:val="-8"/>
          <w:sz w:val="28"/>
          <w:szCs w:val="28"/>
        </w:rPr>
        <w:t>бектә</w:t>
      </w:r>
      <w:r>
        <w:rPr>
          <w:i/>
          <w:iCs/>
          <w:spacing w:val="16"/>
          <w:sz w:val="28"/>
          <w:szCs w:val="28"/>
        </w:rPr>
        <w:t> </w:t>
      </w:r>
      <w:r>
        <w:rPr>
          <w:spacing w:val="-8"/>
          <w:sz w:val="28"/>
          <w:szCs w:val="28"/>
        </w:rPr>
        <w:t>(</w:t>
      </w:r>
      <w:r>
        <w:rPr>
          <w:spacing w:val="-8"/>
          <w:sz w:val="28"/>
          <w:szCs w:val="28"/>
          <w:rtl/>
        </w:rPr>
        <w:t>بىكتا</w:t>
      </w:r>
      <w:r>
        <w:rPr>
          <w:spacing w:val="-8"/>
          <w:sz w:val="28"/>
          <w:szCs w:val="28"/>
        </w:rPr>
        <w:t>)</w:t>
      </w:r>
      <w:r>
        <w:rPr>
          <w:spacing w:val="15"/>
          <w:sz w:val="28"/>
          <w:szCs w:val="28"/>
        </w:rPr>
        <w:t> </w:t>
      </w:r>
      <w:r>
        <w:rPr>
          <w:spacing w:val="-8"/>
          <w:sz w:val="28"/>
          <w:szCs w:val="28"/>
        </w:rPr>
        <w:t>(бекіт,</w:t>
      </w:r>
      <w:r>
        <w:rPr>
          <w:spacing w:val="16"/>
          <w:sz w:val="28"/>
          <w:szCs w:val="28"/>
        </w:rPr>
        <w:t> </w:t>
      </w:r>
      <w:r>
        <w:rPr>
          <w:spacing w:val="-8"/>
          <w:sz w:val="28"/>
          <w:szCs w:val="28"/>
        </w:rPr>
        <w:t>тық)</w:t>
      </w:r>
      <w:r>
        <w:rPr>
          <w:spacing w:val="-8"/>
          <w:sz w:val="28"/>
          <w:szCs w:val="28"/>
        </w:rPr>
        <w:t>;</w:t>
      </w:r>
    </w:p>
    <w:p>
      <w:pPr>
        <w:spacing w:line="322" w:lineRule="exact" w:before="0"/>
        <w:ind w:left="140" w:right="0" w:firstLine="0"/>
        <w:jc w:val="both"/>
        <w:rPr>
          <w:sz w:val="28"/>
          <w:szCs w:val="28"/>
        </w:rPr>
      </w:pPr>
      <w:r>
        <w:rPr>
          <w:i/>
          <w:iCs/>
          <w:w w:val="90"/>
          <w:sz w:val="28"/>
          <w:szCs w:val="28"/>
        </w:rPr>
        <w:t>тилә</w:t>
      </w:r>
      <w:r>
        <w:rPr>
          <w:i/>
          <w:iCs/>
          <w:spacing w:val="5"/>
          <w:sz w:val="28"/>
          <w:szCs w:val="28"/>
        </w:rPr>
        <w:t> </w:t>
      </w:r>
      <w:r>
        <w:rPr>
          <w:w w:val="90"/>
          <w:sz w:val="28"/>
          <w:szCs w:val="28"/>
        </w:rPr>
        <w:t>(тіле);</w:t>
      </w:r>
      <w:r>
        <w:rPr>
          <w:spacing w:val="4"/>
          <w:sz w:val="28"/>
          <w:szCs w:val="28"/>
        </w:rPr>
        <w:t> </w:t>
      </w:r>
      <w:r>
        <w:rPr>
          <w:i/>
          <w:iCs/>
          <w:w w:val="90"/>
          <w:sz w:val="28"/>
          <w:szCs w:val="28"/>
        </w:rPr>
        <w:t>тирил</w:t>
      </w:r>
      <w:r>
        <w:rPr>
          <w:i/>
          <w:iCs/>
          <w:spacing w:val="4"/>
          <w:sz w:val="28"/>
          <w:szCs w:val="28"/>
        </w:rPr>
        <w:t> </w:t>
      </w:r>
      <w:r>
        <w:rPr>
          <w:w w:val="90"/>
          <w:sz w:val="28"/>
          <w:szCs w:val="28"/>
        </w:rPr>
        <w:t>(өмір</w:t>
      </w:r>
      <w:r>
        <w:rPr>
          <w:spacing w:val="4"/>
          <w:sz w:val="28"/>
          <w:szCs w:val="28"/>
        </w:rPr>
        <w:t> </w:t>
      </w:r>
      <w:r>
        <w:rPr>
          <w:w w:val="90"/>
          <w:sz w:val="28"/>
          <w:szCs w:val="28"/>
        </w:rPr>
        <w:t>сүр),</w:t>
      </w:r>
      <w:r>
        <w:rPr>
          <w:spacing w:val="8"/>
          <w:sz w:val="28"/>
          <w:szCs w:val="28"/>
        </w:rPr>
        <w:t> </w:t>
      </w:r>
      <w:r>
        <w:rPr>
          <w:i/>
          <w:iCs/>
          <w:w w:val="90"/>
          <w:sz w:val="28"/>
          <w:szCs w:val="28"/>
        </w:rPr>
        <w:t>ешит</w:t>
      </w:r>
      <w:r>
        <w:rPr>
          <w:i/>
          <w:iCs/>
          <w:spacing w:val="5"/>
          <w:sz w:val="28"/>
          <w:szCs w:val="28"/>
        </w:rPr>
        <w:t> </w:t>
      </w:r>
      <w:r>
        <w:rPr>
          <w:w w:val="90"/>
          <w:sz w:val="28"/>
          <w:szCs w:val="28"/>
        </w:rPr>
        <w:t>(</w:t>
      </w:r>
      <w:r>
        <w:rPr>
          <w:w w:val="90"/>
          <w:sz w:val="28"/>
          <w:szCs w:val="28"/>
          <w:rtl/>
        </w:rPr>
        <w:t>ىستىت</w:t>
      </w:r>
      <w:r>
        <w:rPr>
          <w:w w:val="90"/>
          <w:sz w:val="28"/>
          <w:szCs w:val="28"/>
        </w:rPr>
        <w:t>)</w:t>
      </w:r>
      <w:r>
        <w:rPr>
          <w:spacing w:val="3"/>
          <w:sz w:val="28"/>
          <w:szCs w:val="28"/>
        </w:rPr>
        <w:t> </w:t>
      </w:r>
      <w:r>
        <w:rPr>
          <w:spacing w:val="-2"/>
          <w:w w:val="90"/>
          <w:sz w:val="28"/>
          <w:szCs w:val="28"/>
        </w:rPr>
        <w:t>(есіт)</w:t>
      </w:r>
      <w:r>
        <w:rPr>
          <w:spacing w:val="-2"/>
          <w:w w:val="90"/>
          <w:sz w:val="28"/>
          <w:szCs w:val="28"/>
        </w:rPr>
        <w:t>.</w:t>
      </w:r>
    </w:p>
    <w:p>
      <w:pPr>
        <w:pStyle w:val="ListParagraph"/>
        <w:numPr>
          <w:ilvl w:val="0"/>
          <w:numId w:val="40"/>
        </w:numPr>
        <w:tabs>
          <w:tab w:pos="1031" w:val="left" w:leader="none"/>
        </w:tabs>
        <w:spacing w:line="240" w:lineRule="auto" w:before="0" w:after="0"/>
        <w:ind w:left="140" w:right="283" w:firstLine="566"/>
        <w:jc w:val="both"/>
        <w:rPr>
          <w:sz w:val="28"/>
        </w:rPr>
      </w:pPr>
      <w:r>
        <w:rPr>
          <w:sz w:val="28"/>
        </w:rPr>
        <w:t>бұйрық рай етістігінің туынды жасанды формасынан бөлек, күрделі формасы да бар. Күрделі форманы қосымша мағына реңктерін білдіру үшін қолданған. Бұйрық рай етістігінің күрделі формасы етістік түбірінің</w:t>
      </w:r>
      <w:r>
        <w:rPr>
          <w:spacing w:val="40"/>
          <w:sz w:val="28"/>
        </w:rPr>
        <w:t> </w:t>
      </w:r>
      <w:r>
        <w:rPr>
          <w:sz w:val="28"/>
        </w:rPr>
        <w:t>сипатына қарап арнайы аффикстер: -</w:t>
      </w:r>
      <w:r>
        <w:rPr>
          <w:i/>
          <w:sz w:val="28"/>
        </w:rPr>
        <w:t>қыл/-кил/-ғыл/-гил; -ын/-ин </w:t>
      </w:r>
      <w:r>
        <w:rPr>
          <w:sz w:val="28"/>
        </w:rPr>
        <w:t>көмегімен беріледі: </w:t>
      </w:r>
      <w:r>
        <w:rPr>
          <w:i/>
          <w:sz w:val="28"/>
        </w:rPr>
        <w:t>алғыл</w:t>
      </w:r>
      <w:r>
        <w:rPr>
          <w:sz w:val="28"/>
        </w:rPr>
        <w:t>; </w:t>
      </w:r>
      <w:r>
        <w:rPr>
          <w:i/>
          <w:sz w:val="28"/>
        </w:rPr>
        <w:t>тутғыл</w:t>
      </w:r>
      <w:r>
        <w:rPr>
          <w:sz w:val="28"/>
        </w:rPr>
        <w:t>; </w:t>
      </w:r>
      <w:r>
        <w:rPr>
          <w:i/>
          <w:sz w:val="28"/>
        </w:rPr>
        <w:t>чықарқыл</w:t>
      </w:r>
      <w:r>
        <w:rPr>
          <w:sz w:val="28"/>
        </w:rPr>
        <w:t>; </w:t>
      </w:r>
      <w:r>
        <w:rPr>
          <w:i/>
          <w:sz w:val="28"/>
        </w:rPr>
        <w:t>көргил</w:t>
      </w:r>
      <w:r>
        <w:rPr>
          <w:sz w:val="28"/>
        </w:rPr>
        <w:t>; </w:t>
      </w:r>
      <w:r>
        <w:rPr>
          <w:i/>
          <w:sz w:val="28"/>
        </w:rPr>
        <w:t>салын</w:t>
      </w:r>
      <w:r>
        <w:rPr>
          <w:sz w:val="28"/>
        </w:rPr>
        <w:t>; </w:t>
      </w:r>
      <w:r>
        <w:rPr>
          <w:i/>
          <w:sz w:val="28"/>
        </w:rPr>
        <w:t>ташлагин; қылын</w:t>
      </w:r>
      <w:r>
        <w:rPr>
          <w:sz w:val="28"/>
        </w:rPr>
        <w:t>.</w:t>
      </w:r>
    </w:p>
    <w:p>
      <w:pPr>
        <w:spacing w:before="0"/>
        <w:ind w:left="140" w:right="286" w:firstLine="566"/>
        <w:jc w:val="both"/>
        <w:rPr>
          <w:sz w:val="28"/>
        </w:rPr>
      </w:pPr>
      <w:r>
        <w:rPr>
          <w:sz w:val="28"/>
        </w:rPr>
        <w:t>Э. Фазылов «Гүлстан», «Хұсрау уа Ширин» ескерткіштерінде бұйрықты қалау райдың ІІ жақ жекеше түрінде </w:t>
      </w:r>
      <w:r>
        <w:rPr>
          <w:i/>
          <w:sz w:val="28"/>
        </w:rPr>
        <w:t>-қыл, -кил </w:t>
      </w:r>
      <w:r>
        <w:rPr>
          <w:sz w:val="28"/>
        </w:rPr>
        <w:t>тұлғалары жұмсалғандығын айтады. Мысалы, </w:t>
      </w:r>
      <w:r>
        <w:rPr>
          <w:i/>
          <w:sz w:val="28"/>
        </w:rPr>
        <w:t>тутқыл, ачқыл, сүрткил, кәскил </w:t>
      </w:r>
      <w:r>
        <w:rPr>
          <w:sz w:val="28"/>
        </w:rPr>
        <w:t>[125, 718].</w:t>
      </w:r>
    </w:p>
    <w:p>
      <w:pPr>
        <w:pStyle w:val="BodyText"/>
        <w:ind w:right="283" w:firstLine="566"/>
      </w:pPr>
      <w:r>
        <w:rPr/>
        <w:t>Екінші жақ көпше формасына екі мысал кездеседі. Бұл мысалдарда бұйрық рай формасы құрмет және көптік мағынасында қолданылған:</w:t>
      </w:r>
    </w:p>
    <w:p>
      <w:pPr>
        <w:pStyle w:val="ListParagraph"/>
        <w:numPr>
          <w:ilvl w:val="0"/>
          <w:numId w:val="41"/>
        </w:numPr>
        <w:tabs>
          <w:tab w:pos="1134" w:val="left" w:leader="none"/>
          <w:tab w:pos="8011" w:val="left" w:leader="none"/>
        </w:tabs>
        <w:spacing w:line="240" w:lineRule="auto" w:before="2" w:after="0"/>
        <w:ind w:left="1134" w:right="0" w:hanging="427"/>
        <w:jc w:val="left"/>
        <w:rPr>
          <w:i/>
          <w:iCs/>
          <w:sz w:val="28"/>
          <w:szCs w:val="28"/>
        </w:rPr>
      </w:pPr>
      <w:r>
        <w:rPr>
          <w:spacing w:val="-2"/>
          <w:w w:val="90"/>
          <w:sz w:val="28"/>
          <w:szCs w:val="28"/>
        </w:rPr>
        <w:t>құрмет</w:t>
      </w:r>
      <w:r>
        <w:rPr>
          <w:spacing w:val="-6"/>
          <w:sz w:val="28"/>
          <w:szCs w:val="28"/>
        </w:rPr>
        <w:t> </w:t>
      </w:r>
      <w:r>
        <w:rPr>
          <w:spacing w:val="-2"/>
          <w:w w:val="90"/>
          <w:sz w:val="28"/>
          <w:szCs w:val="28"/>
        </w:rPr>
        <w:t>мағынасын</w:t>
      </w:r>
      <w:r>
        <w:rPr>
          <w:spacing w:val="-5"/>
          <w:sz w:val="28"/>
          <w:szCs w:val="28"/>
        </w:rPr>
        <w:t> </w:t>
      </w:r>
      <w:r>
        <w:rPr>
          <w:spacing w:val="-2"/>
          <w:w w:val="90"/>
          <w:sz w:val="28"/>
          <w:szCs w:val="28"/>
        </w:rPr>
        <w:t>білдіреді:</w:t>
      </w:r>
      <w:r>
        <w:rPr>
          <w:spacing w:val="-6"/>
          <w:w w:val="90"/>
          <w:sz w:val="28"/>
          <w:szCs w:val="28"/>
        </w:rPr>
        <w:t> </w:t>
      </w:r>
      <w:r>
        <w:rPr>
          <w:spacing w:val="-2"/>
          <w:w w:val="90"/>
          <w:sz w:val="28"/>
          <w:szCs w:val="28"/>
        </w:rPr>
        <w:t>(</w:t>
      </w:r>
      <w:r>
        <w:rPr>
          <w:spacing w:val="-2"/>
          <w:w w:val="90"/>
          <w:sz w:val="28"/>
          <w:szCs w:val="28"/>
          <w:rtl/>
        </w:rPr>
        <w:t>دىدى</w:t>
      </w:r>
      <w:r>
        <w:rPr>
          <w:spacing w:val="-8"/>
          <w:sz w:val="28"/>
          <w:szCs w:val="28"/>
        </w:rPr>
        <w:t> </w:t>
      </w:r>
      <w:r>
        <w:rPr>
          <w:spacing w:val="-2"/>
          <w:w w:val="90"/>
          <w:sz w:val="28"/>
          <w:szCs w:val="28"/>
          <w:rtl/>
        </w:rPr>
        <w:t>ارقان</w:t>
      </w:r>
      <w:r>
        <w:rPr>
          <w:spacing w:val="-5"/>
          <w:sz w:val="28"/>
          <w:szCs w:val="28"/>
        </w:rPr>
        <w:t> </w:t>
      </w:r>
      <w:r>
        <w:rPr>
          <w:spacing w:val="-2"/>
          <w:w w:val="90"/>
          <w:sz w:val="28"/>
          <w:szCs w:val="28"/>
          <w:rtl/>
        </w:rPr>
        <w:t>سىز</w:t>
      </w:r>
      <w:r>
        <w:rPr>
          <w:spacing w:val="-4"/>
          <w:sz w:val="28"/>
          <w:szCs w:val="28"/>
        </w:rPr>
        <w:t> </w:t>
      </w:r>
      <w:r>
        <w:rPr>
          <w:spacing w:val="-2"/>
          <w:w w:val="90"/>
          <w:sz w:val="28"/>
          <w:szCs w:val="28"/>
          <w:rtl/>
        </w:rPr>
        <w:t>ىرسا</w:t>
      </w:r>
      <w:r>
        <w:rPr>
          <w:spacing w:val="-6"/>
          <w:sz w:val="28"/>
          <w:szCs w:val="28"/>
        </w:rPr>
        <w:t> </w:t>
      </w:r>
      <w:r>
        <w:rPr>
          <w:spacing w:val="-2"/>
          <w:w w:val="90"/>
          <w:sz w:val="28"/>
          <w:szCs w:val="28"/>
          <w:rtl/>
        </w:rPr>
        <w:t>كىمدا</w:t>
      </w:r>
      <w:r>
        <w:rPr>
          <w:spacing w:val="-4"/>
          <w:sz w:val="28"/>
          <w:szCs w:val="28"/>
        </w:rPr>
        <w:t> </w:t>
      </w:r>
      <w:r>
        <w:rPr>
          <w:spacing w:val="-2"/>
          <w:w w:val="85"/>
          <w:sz w:val="28"/>
          <w:szCs w:val="28"/>
          <w:rtl/>
        </w:rPr>
        <w:t>بىلىك</w:t>
      </w:r>
      <w:r>
        <w:rPr>
          <w:spacing w:val="-2"/>
          <w:w w:val="85"/>
          <w:sz w:val="28"/>
          <w:szCs w:val="28"/>
        </w:rPr>
        <w:t>)</w:t>
      </w:r>
      <w:r>
        <w:rPr>
          <w:sz w:val="28"/>
          <w:szCs w:val="28"/>
        </w:rPr>
        <w:tab/>
      </w:r>
      <w:r>
        <w:rPr>
          <w:i/>
          <w:iCs/>
          <w:w w:val="95"/>
          <w:sz w:val="28"/>
          <w:szCs w:val="28"/>
        </w:rPr>
        <w:t>Билик</w:t>
      </w:r>
      <w:r>
        <w:rPr>
          <w:i/>
          <w:iCs/>
          <w:spacing w:val="28"/>
          <w:sz w:val="28"/>
          <w:szCs w:val="28"/>
        </w:rPr>
        <w:t> </w:t>
      </w:r>
      <w:r>
        <w:rPr>
          <w:i/>
          <w:iCs/>
          <w:spacing w:val="-4"/>
          <w:w w:val="95"/>
          <w:sz w:val="28"/>
          <w:szCs w:val="28"/>
        </w:rPr>
        <w:t>кимд</w:t>
      </w:r>
      <w:r>
        <w:rPr>
          <w:i/>
          <w:iCs/>
          <w:spacing w:val="-4"/>
          <w:w w:val="95"/>
          <w:sz w:val="28"/>
          <w:szCs w:val="28"/>
        </w:rPr>
        <w:t>ә</w:t>
      </w:r>
    </w:p>
    <w:p>
      <w:pPr>
        <w:spacing w:before="23"/>
        <w:ind w:left="140" w:right="0" w:firstLine="0"/>
        <w:jc w:val="left"/>
        <w:rPr>
          <w:sz w:val="28"/>
        </w:rPr>
      </w:pPr>
      <w:r>
        <w:rPr>
          <w:i/>
          <w:sz w:val="28"/>
        </w:rPr>
        <w:t>ерсә</w:t>
      </w:r>
      <w:r>
        <w:rPr>
          <w:i/>
          <w:spacing w:val="-7"/>
          <w:sz w:val="28"/>
        </w:rPr>
        <w:t> </w:t>
      </w:r>
      <w:r>
        <w:rPr>
          <w:i/>
          <w:sz w:val="28"/>
        </w:rPr>
        <w:t>сиз</w:t>
      </w:r>
      <w:r>
        <w:rPr>
          <w:i/>
          <w:spacing w:val="-5"/>
          <w:sz w:val="28"/>
        </w:rPr>
        <w:t> </w:t>
      </w:r>
      <w:r>
        <w:rPr>
          <w:i/>
          <w:sz w:val="28"/>
        </w:rPr>
        <w:t>арқаң</w:t>
      </w:r>
      <w:r>
        <w:rPr>
          <w:i/>
          <w:spacing w:val="-7"/>
          <w:sz w:val="28"/>
        </w:rPr>
        <w:t> </w:t>
      </w:r>
      <w:r>
        <w:rPr>
          <w:i/>
          <w:sz w:val="28"/>
        </w:rPr>
        <w:t>деди</w:t>
      </w:r>
      <w:r>
        <w:rPr>
          <w:i/>
          <w:spacing w:val="-3"/>
          <w:sz w:val="28"/>
        </w:rPr>
        <w:t> </w:t>
      </w:r>
      <w:r>
        <w:rPr>
          <w:sz w:val="28"/>
        </w:rPr>
        <w:t>(Кім</w:t>
      </w:r>
      <w:r>
        <w:rPr>
          <w:spacing w:val="-5"/>
          <w:sz w:val="28"/>
        </w:rPr>
        <w:t> </w:t>
      </w:r>
      <w:r>
        <w:rPr>
          <w:sz w:val="28"/>
        </w:rPr>
        <w:t>білімді</w:t>
      </w:r>
      <w:r>
        <w:rPr>
          <w:spacing w:val="-12"/>
          <w:sz w:val="28"/>
        </w:rPr>
        <w:t> </w:t>
      </w:r>
      <w:r>
        <w:rPr>
          <w:sz w:val="28"/>
        </w:rPr>
        <w:t>болса,</w:t>
      </w:r>
      <w:r>
        <w:rPr>
          <w:spacing w:val="-5"/>
          <w:sz w:val="28"/>
        </w:rPr>
        <w:t> </w:t>
      </w:r>
      <w:r>
        <w:rPr>
          <w:sz w:val="28"/>
        </w:rPr>
        <w:t>сіз</w:t>
      </w:r>
      <w:r>
        <w:rPr>
          <w:spacing w:val="-6"/>
          <w:sz w:val="28"/>
        </w:rPr>
        <w:t> </w:t>
      </w:r>
      <w:r>
        <w:rPr>
          <w:sz w:val="28"/>
        </w:rPr>
        <w:t>оны</w:t>
      </w:r>
      <w:r>
        <w:rPr>
          <w:spacing w:val="-8"/>
          <w:sz w:val="28"/>
        </w:rPr>
        <w:t> </w:t>
      </w:r>
      <w:r>
        <w:rPr>
          <w:sz w:val="28"/>
        </w:rPr>
        <w:t>қошеметтеңіз</w:t>
      </w:r>
      <w:r>
        <w:rPr>
          <w:spacing w:val="-6"/>
          <w:sz w:val="28"/>
        </w:rPr>
        <w:t> </w:t>
      </w:r>
      <w:r>
        <w:rPr>
          <w:spacing w:val="-2"/>
          <w:sz w:val="28"/>
        </w:rPr>
        <w:t>деді).</w:t>
      </w:r>
    </w:p>
    <w:p>
      <w:pPr>
        <w:spacing w:after="0"/>
        <w:jc w:val="left"/>
        <w:rPr>
          <w:sz w:val="28"/>
        </w:rPr>
        <w:sectPr>
          <w:pgSz w:w="11900" w:h="16840"/>
          <w:pgMar w:header="0" w:footer="759" w:top="1040" w:bottom="940" w:left="1559" w:right="566"/>
        </w:sectPr>
      </w:pPr>
    </w:p>
    <w:p>
      <w:pPr>
        <w:pStyle w:val="ListParagraph"/>
        <w:numPr>
          <w:ilvl w:val="0"/>
          <w:numId w:val="41"/>
        </w:numPr>
        <w:tabs>
          <w:tab w:pos="1134" w:val="left" w:leader="none"/>
        </w:tabs>
        <w:spacing w:line="240" w:lineRule="auto" w:before="24" w:after="0"/>
        <w:ind w:left="1134" w:right="0" w:hanging="427"/>
        <w:jc w:val="left"/>
        <w:rPr>
          <w:sz w:val="28"/>
        </w:rPr>
      </w:pPr>
      <w:r>
        <w:rPr>
          <w:sz w:val="28"/>
        </w:rPr>
        <w:t>көптік</w:t>
      </w:r>
      <w:r>
        <w:rPr>
          <w:spacing w:val="75"/>
          <w:w w:val="150"/>
          <w:sz w:val="28"/>
        </w:rPr>
        <w:t> </w:t>
      </w:r>
      <w:r>
        <w:rPr>
          <w:sz w:val="28"/>
        </w:rPr>
        <w:t>мағынасын</w:t>
      </w:r>
      <w:r>
        <w:rPr>
          <w:spacing w:val="75"/>
          <w:w w:val="150"/>
          <w:sz w:val="28"/>
        </w:rPr>
        <w:t> </w:t>
      </w:r>
      <w:r>
        <w:rPr>
          <w:spacing w:val="-2"/>
          <w:sz w:val="28"/>
        </w:rPr>
        <w:t>білдіреді:</w:t>
      </w:r>
    </w:p>
    <w:p>
      <w:pPr>
        <w:pStyle w:val="BodyText"/>
        <w:bidi/>
        <w:spacing w:before="24"/>
        <w:ind w:right="155" w:left="0" w:firstLine="0"/>
        <w:jc w:val="left"/>
      </w:pPr>
      <w:r>
        <w:rPr>
          <w:rtl/>
        </w:rPr>
        <w:br w:type="column"/>
      </w:r>
      <w:r>
        <w:rPr>
          <w:w w:val="71"/>
        </w:rPr>
        <w:t>)</w:t>
      </w:r>
      <w:r>
        <w:rPr>
          <w:w w:val="71"/>
          <w:rtl/>
        </w:rPr>
        <w:t>وغولوغ</w:t>
      </w:r>
      <w:r>
        <w:rPr>
          <w:spacing w:val="72"/>
          <w:rtl/>
        </w:rPr>
        <w:t> </w:t>
      </w:r>
      <w:r>
        <w:rPr>
          <w:w w:val="71"/>
          <w:rtl/>
        </w:rPr>
        <w:t>مىنىنسىز</w:t>
      </w:r>
      <w:r>
        <w:rPr>
          <w:spacing w:val="68"/>
          <w:rtl/>
        </w:rPr>
        <w:t> </w:t>
      </w:r>
      <w:r>
        <w:rPr>
          <w:w w:val="71"/>
          <w:rtl/>
        </w:rPr>
        <w:t>الونمان</w:t>
      </w:r>
      <w:r>
        <w:rPr>
          <w:spacing w:val="66"/>
          <w:rtl/>
        </w:rPr>
        <w:t> </w:t>
      </w:r>
      <w:r>
        <w:rPr>
          <w:w w:val="71"/>
          <w:rtl/>
        </w:rPr>
        <w:t>تىدى</w:t>
      </w:r>
      <w:r>
        <w:rPr>
          <w:w w:val="71"/>
        </w:rPr>
        <w:t>(</w:t>
      </w:r>
    </w:p>
    <w:p>
      <w:pPr>
        <w:spacing w:before="24"/>
        <w:ind w:left="343" w:right="0" w:firstLine="0"/>
        <w:jc w:val="left"/>
        <w:rPr>
          <w:i/>
          <w:sz w:val="28"/>
        </w:rPr>
      </w:pPr>
      <w:r>
        <w:rPr/>
        <w:br w:type="column"/>
      </w:r>
      <w:r>
        <w:rPr>
          <w:i/>
          <w:spacing w:val="-2"/>
          <w:sz w:val="28"/>
        </w:rPr>
        <w:t>Улуғлуғ</w:t>
      </w:r>
    </w:p>
    <w:p>
      <w:pPr>
        <w:spacing w:after="0"/>
        <w:jc w:val="left"/>
        <w:rPr>
          <w:i/>
          <w:sz w:val="28"/>
        </w:rPr>
        <w:sectPr>
          <w:type w:val="continuous"/>
          <w:pgSz w:w="11900" w:h="16840"/>
          <w:pgMar w:header="0" w:footer="759" w:top="1040" w:bottom="280" w:left="1559" w:right="566"/>
          <w:cols w:num="3" w:equalWidth="0">
            <w:col w:w="4757" w:space="40"/>
            <w:col w:w="3413" w:space="39"/>
            <w:col w:w="1526"/>
          </w:cols>
        </w:sectPr>
      </w:pPr>
    </w:p>
    <w:p>
      <w:pPr>
        <w:spacing w:before="0"/>
        <w:ind w:left="140" w:right="288" w:firstLine="0"/>
        <w:jc w:val="both"/>
        <w:rPr>
          <w:sz w:val="28"/>
        </w:rPr>
      </w:pPr>
      <w:r>
        <w:rPr>
          <w:i/>
          <w:sz w:val="28"/>
        </w:rPr>
        <w:t>мениңсиз алынмаң теди </w:t>
      </w:r>
      <w:r>
        <w:rPr>
          <w:sz w:val="28"/>
        </w:rPr>
        <w:t>(Сіздер даңқты (ұлылықты) менсіз алуға тырыспаңыздар деді).</w:t>
      </w:r>
    </w:p>
    <w:p>
      <w:pPr>
        <w:pStyle w:val="BodyText"/>
        <w:spacing w:before="4"/>
        <w:ind w:right="281" w:firstLine="566"/>
      </w:pPr>
      <w:r>
        <w:rPr/>
        <w:t>Шығармада бұйрық рай етістігінің күрделі формасын жасаушы </w:t>
      </w:r>
      <w:r>
        <w:rPr>
          <w:i/>
        </w:rPr>
        <w:t>-гил </w:t>
      </w:r>
      <w:r>
        <w:rPr/>
        <w:t>аффиксінен алдына ескі көмекші етістігінің жіңішке варианты </w:t>
      </w:r>
      <w:r>
        <w:rPr>
          <w:i/>
        </w:rPr>
        <w:t>-ү </w:t>
      </w:r>
      <w:r>
        <w:rPr/>
        <w:t>қосылып келген 1 мысал кездеседі: </w:t>
      </w:r>
      <w:r>
        <w:rPr>
          <w:i/>
        </w:rPr>
        <w:t>йүрүгил </w:t>
      </w:r>
      <w:r>
        <w:rPr/>
        <w:t>(сайранда).</w:t>
      </w:r>
    </w:p>
    <w:p>
      <w:pPr>
        <w:pStyle w:val="BodyText"/>
        <w:spacing w:after="0"/>
        <w:sectPr>
          <w:type w:val="continuous"/>
          <w:pgSz w:w="11900" w:h="16840"/>
          <w:pgMar w:header="0" w:footer="759" w:top="1040" w:bottom="280" w:left="1559" w:right="566"/>
        </w:sectPr>
      </w:pPr>
    </w:p>
    <w:p>
      <w:pPr>
        <w:pStyle w:val="BodyText"/>
        <w:spacing w:before="67"/>
        <w:ind w:right="276" w:firstLine="566"/>
      </w:pPr>
      <w:r>
        <w:rPr/>
        <w:t>Бұйрық рай етістігінде болымсыздықты білдіруші </w:t>
      </w:r>
      <w:r>
        <w:rPr>
          <w:i/>
          <w:iCs/>
        </w:rPr>
        <w:t>-ма//-мә </w:t>
      </w:r>
      <w:r>
        <w:rPr/>
        <w:t>аффиксі кездесіп,</w:t>
      </w:r>
      <w:r>
        <w:rPr>
          <w:spacing w:val="40"/>
        </w:rPr>
        <w:t> </w:t>
      </w:r>
      <w:r>
        <w:rPr/>
        <w:t>бұл</w:t>
      </w:r>
      <w:r>
        <w:rPr>
          <w:spacing w:val="40"/>
        </w:rPr>
        <w:t> </w:t>
      </w:r>
      <w:r>
        <w:rPr/>
        <w:t>форма</w:t>
      </w:r>
      <w:r>
        <w:rPr>
          <w:spacing w:val="40"/>
        </w:rPr>
        <w:t> </w:t>
      </w:r>
      <w:r>
        <w:rPr/>
        <w:t>етістік</w:t>
      </w:r>
      <w:r>
        <w:rPr>
          <w:spacing w:val="40"/>
        </w:rPr>
        <w:t> </w:t>
      </w:r>
      <w:r>
        <w:rPr/>
        <w:t>түбіріне</w:t>
      </w:r>
      <w:r>
        <w:rPr>
          <w:spacing w:val="40"/>
        </w:rPr>
        <w:t> </w:t>
      </w:r>
      <w:r>
        <w:rPr/>
        <w:t>немесе</w:t>
      </w:r>
      <w:r>
        <w:rPr>
          <w:spacing w:val="40"/>
        </w:rPr>
        <w:t> </w:t>
      </w:r>
      <w:r>
        <w:rPr/>
        <w:t>негізіне</w:t>
      </w:r>
      <w:r>
        <w:rPr>
          <w:spacing w:val="40"/>
        </w:rPr>
        <w:t> </w:t>
      </w:r>
      <w:r>
        <w:rPr/>
        <w:t>қосылып</w:t>
      </w:r>
      <w:r>
        <w:rPr>
          <w:spacing w:val="40"/>
        </w:rPr>
        <w:t> </w:t>
      </w:r>
      <w:r>
        <w:rPr/>
        <w:t>келеді: </w:t>
      </w:r>
      <w:r>
        <w:rPr>
          <w:i/>
          <w:iCs/>
        </w:rPr>
        <w:t>тиләмә </w:t>
      </w:r>
      <w:r>
        <w:rPr/>
        <w:t>(</w:t>
      </w:r>
      <w:r>
        <w:rPr>
          <w:rtl/>
        </w:rPr>
        <w:t>تىلاما</w:t>
      </w:r>
      <w:r>
        <w:rPr/>
        <w:t>) (тілеме, сұрама); </w:t>
      </w:r>
      <w:r>
        <w:rPr>
          <w:i/>
          <w:iCs/>
        </w:rPr>
        <w:t>сөзләмә </w:t>
      </w:r>
      <w:r>
        <w:rPr/>
        <w:t>(</w:t>
      </w:r>
      <w:r>
        <w:rPr>
          <w:rtl/>
        </w:rPr>
        <w:t>سوزلاما</w:t>
      </w:r>
      <w:r>
        <w:rPr/>
        <w:t>) (сөйлеме); </w:t>
      </w:r>
      <w:r>
        <w:rPr>
          <w:i/>
          <w:iCs/>
        </w:rPr>
        <w:t>қылма</w:t>
      </w:r>
      <w:r>
        <w:rPr>
          <w:i/>
          <w:iCs/>
          <w:spacing w:val="-18"/>
        </w:rPr>
        <w:t> </w:t>
      </w:r>
      <w:r>
        <w:rPr/>
        <w:t>(</w:t>
      </w:r>
      <w:r>
        <w:rPr>
          <w:rtl/>
        </w:rPr>
        <w:t>قولما</w:t>
      </w:r>
      <w:r>
        <w:rPr/>
        <w:t>) (қылма,</w:t>
      </w:r>
      <w:r>
        <w:rPr>
          <w:spacing w:val="40"/>
        </w:rPr>
        <w:t> </w:t>
      </w:r>
      <w:r>
        <w:rPr/>
        <w:t>істеме).</w:t>
      </w:r>
      <w:r>
        <w:rPr>
          <w:spacing w:val="40"/>
        </w:rPr>
        <w:t> </w:t>
      </w:r>
      <w:r>
        <w:rPr/>
        <w:t>Етістіктердің</w:t>
      </w:r>
      <w:r>
        <w:rPr>
          <w:spacing w:val="40"/>
        </w:rPr>
        <w:t> </w:t>
      </w:r>
      <w:r>
        <w:rPr/>
        <w:t>бұйрық</w:t>
      </w:r>
      <w:r>
        <w:rPr>
          <w:spacing w:val="40"/>
        </w:rPr>
        <w:t> </w:t>
      </w:r>
      <w:r>
        <w:rPr/>
        <w:t>формасынан</w:t>
      </w:r>
      <w:r>
        <w:rPr>
          <w:spacing w:val="40"/>
        </w:rPr>
        <w:t> </w:t>
      </w:r>
      <w:r>
        <w:rPr/>
        <w:t>соң</w:t>
      </w:r>
      <w:r>
        <w:rPr>
          <w:spacing w:val="40"/>
        </w:rPr>
        <w:t> </w:t>
      </w:r>
      <w:r>
        <w:rPr/>
        <w:t>көптік</w:t>
      </w:r>
      <w:r>
        <w:rPr>
          <w:spacing w:val="40"/>
        </w:rPr>
        <w:t> </w:t>
      </w:r>
      <w:r>
        <w:rPr/>
        <w:t>жалғаулар</w:t>
      </w:r>
      <w:r>
        <w:rPr/>
        <w:t>ы</w:t>
      </w:r>
    </w:p>
    <w:p>
      <w:pPr>
        <w:pStyle w:val="BodyText"/>
        <w:spacing w:before="4"/>
        <w:ind w:right="284"/>
      </w:pPr>
      <w:r>
        <w:rPr>
          <w:i/>
        </w:rPr>
        <w:t>-лар//-ләр </w:t>
      </w:r>
      <w:r>
        <w:rPr/>
        <w:t>қосылып келуі кездеспейді. «Һибат-ул хақайиқтан» («Ақиқат сыйы») бұрын не кейін жазылған жәдігерлерде бұйрық рай етістігінің формасы шығарма тіліндегі ерекшелікке өте жақын.</w:t>
      </w:r>
    </w:p>
    <w:p>
      <w:pPr>
        <w:pStyle w:val="BodyText"/>
        <w:ind w:right="280" w:firstLine="638"/>
      </w:pPr>
      <w:r>
        <w:rPr/>
        <w:t>Қазіргі қазақ тілінде бұйрық рай етістігінің түбір формасымен шығарма тілі арасында айырмашылық жоқ. Бұйрық рай етістігінің күрделі формасының кейбір фонетикалық өзгерістерін есепке алмағанда, барлығы дерлік қазіргі қазақ тіліне ұқсас.</w:t>
      </w:r>
    </w:p>
    <w:p>
      <w:pPr>
        <w:spacing w:line="321" w:lineRule="exact" w:before="0"/>
        <w:ind w:left="851" w:right="0" w:firstLine="0"/>
        <w:jc w:val="both"/>
        <w:rPr>
          <w:sz w:val="28"/>
        </w:rPr>
      </w:pPr>
      <w:r>
        <w:rPr>
          <w:i/>
          <w:sz w:val="28"/>
        </w:rPr>
        <w:t>-сун/-сүн/сув/-суу/сүв/-сүү/-су/-сү</w:t>
      </w:r>
      <w:r>
        <w:rPr>
          <w:i/>
          <w:spacing w:val="-4"/>
          <w:sz w:val="28"/>
        </w:rPr>
        <w:t> </w:t>
      </w:r>
      <w:r>
        <w:rPr>
          <w:sz w:val="28"/>
        </w:rPr>
        <w:t>аффиксі</w:t>
      </w:r>
      <w:r>
        <w:rPr>
          <w:spacing w:val="-7"/>
          <w:sz w:val="28"/>
        </w:rPr>
        <w:t> </w:t>
      </w:r>
      <w:r>
        <w:rPr>
          <w:sz w:val="28"/>
        </w:rPr>
        <w:t>бұйрық</w:t>
      </w:r>
      <w:r>
        <w:rPr>
          <w:spacing w:val="-4"/>
          <w:sz w:val="28"/>
        </w:rPr>
        <w:t> </w:t>
      </w:r>
      <w:r>
        <w:rPr>
          <w:sz w:val="28"/>
        </w:rPr>
        <w:t>рай</w:t>
      </w:r>
      <w:r>
        <w:rPr>
          <w:spacing w:val="-4"/>
          <w:sz w:val="28"/>
        </w:rPr>
        <w:t> </w:t>
      </w:r>
      <w:r>
        <w:rPr>
          <w:sz w:val="28"/>
        </w:rPr>
        <w:t>етістігінің</w:t>
      </w:r>
      <w:r>
        <w:rPr>
          <w:spacing w:val="-4"/>
          <w:sz w:val="28"/>
        </w:rPr>
        <w:t> </w:t>
      </w:r>
      <w:r>
        <w:rPr>
          <w:sz w:val="28"/>
        </w:rPr>
        <w:t>III</w:t>
      </w:r>
      <w:r>
        <w:rPr>
          <w:spacing w:val="-5"/>
          <w:sz w:val="28"/>
        </w:rPr>
        <w:t> жақ</w:t>
      </w:r>
    </w:p>
    <w:p>
      <w:pPr>
        <w:spacing w:after="0" w:line="321" w:lineRule="exact"/>
        <w:jc w:val="both"/>
        <w:rPr>
          <w:sz w:val="28"/>
        </w:rPr>
        <w:sectPr>
          <w:pgSz w:w="11900" w:h="16840"/>
          <w:pgMar w:header="0" w:footer="759" w:top="1040" w:bottom="940" w:left="1559" w:right="566"/>
        </w:sectPr>
      </w:pPr>
    </w:p>
    <w:p>
      <w:pPr>
        <w:spacing w:line="321" w:lineRule="exact" w:before="0"/>
        <w:ind w:left="140" w:right="0" w:firstLine="0"/>
        <w:jc w:val="left"/>
        <w:rPr>
          <w:i/>
          <w:iCs/>
          <w:sz w:val="28"/>
          <w:szCs w:val="28"/>
        </w:rPr>
      </w:pPr>
      <w:r>
        <w:rPr>
          <w:spacing w:val="-4"/>
          <w:sz w:val="28"/>
          <w:szCs w:val="28"/>
        </w:rPr>
        <w:t>формасын</w:t>
      </w:r>
      <w:r>
        <w:rPr>
          <w:spacing w:val="47"/>
          <w:sz w:val="28"/>
          <w:szCs w:val="28"/>
        </w:rPr>
        <w:t> </w:t>
      </w:r>
      <w:r>
        <w:rPr>
          <w:spacing w:val="-4"/>
          <w:sz w:val="28"/>
          <w:szCs w:val="28"/>
        </w:rPr>
        <w:t>жасайды:</w:t>
      </w:r>
      <w:r>
        <w:rPr>
          <w:spacing w:val="46"/>
          <w:sz w:val="28"/>
          <w:szCs w:val="28"/>
        </w:rPr>
        <w:t> </w:t>
      </w:r>
      <w:r>
        <w:rPr>
          <w:i/>
          <w:iCs/>
          <w:spacing w:val="-4"/>
          <w:sz w:val="28"/>
          <w:szCs w:val="28"/>
        </w:rPr>
        <w:t>қалсу</w:t>
      </w:r>
      <w:r>
        <w:rPr>
          <w:i/>
          <w:iCs/>
          <w:spacing w:val="48"/>
          <w:sz w:val="28"/>
          <w:szCs w:val="28"/>
        </w:rPr>
        <w:t> </w:t>
      </w:r>
      <w:r>
        <w:rPr>
          <w:spacing w:val="-4"/>
          <w:sz w:val="28"/>
          <w:szCs w:val="28"/>
        </w:rPr>
        <w:t>(</w:t>
      </w:r>
      <w:r>
        <w:rPr>
          <w:spacing w:val="-4"/>
          <w:sz w:val="28"/>
          <w:szCs w:val="28"/>
          <w:rtl/>
        </w:rPr>
        <w:t>قالسو</w:t>
      </w:r>
      <w:r>
        <w:rPr>
          <w:spacing w:val="-4"/>
          <w:sz w:val="28"/>
          <w:szCs w:val="28"/>
        </w:rPr>
        <w:t>)(қалсын);</w:t>
      </w:r>
      <w:r>
        <w:rPr>
          <w:spacing w:val="49"/>
          <w:sz w:val="28"/>
          <w:szCs w:val="28"/>
        </w:rPr>
        <w:t> </w:t>
      </w:r>
      <w:r>
        <w:rPr>
          <w:i/>
          <w:iCs/>
          <w:spacing w:val="-4"/>
          <w:sz w:val="28"/>
          <w:szCs w:val="28"/>
        </w:rPr>
        <w:t>билсү</w:t>
      </w:r>
      <w:r>
        <w:rPr>
          <w:i/>
          <w:iCs/>
          <w:spacing w:val="-4"/>
          <w:sz w:val="28"/>
          <w:szCs w:val="28"/>
        </w:rPr>
        <w:t>н</w:t>
      </w:r>
    </w:p>
    <w:p>
      <w:pPr>
        <w:pStyle w:val="BodyText"/>
        <w:bidi/>
        <w:spacing w:line="321" w:lineRule="exact"/>
        <w:ind w:right="140" w:left="0" w:firstLine="0"/>
        <w:jc w:val="left"/>
      </w:pPr>
      <w:r>
        <w:rPr>
          <w:rtl/>
        </w:rPr>
        <w:br w:type="column"/>
      </w:r>
      <w:r>
        <w:rPr>
          <w:w w:val="64"/>
        </w:rPr>
        <w:t>)</w:t>
      </w:r>
      <w:r>
        <w:rPr>
          <w:w w:val="64"/>
          <w:rtl/>
        </w:rPr>
        <w:t>بىلسون</w:t>
      </w:r>
      <w:r>
        <w:rPr>
          <w:w w:val="64"/>
        </w:rPr>
        <w:t>(</w:t>
      </w:r>
    </w:p>
    <w:p>
      <w:pPr>
        <w:spacing w:line="321" w:lineRule="exact" w:before="0"/>
        <w:ind w:left="112" w:right="0" w:firstLine="0"/>
        <w:jc w:val="left"/>
        <w:rPr>
          <w:i/>
          <w:sz w:val="28"/>
        </w:rPr>
      </w:pPr>
      <w:r>
        <w:rPr/>
        <w:br w:type="column"/>
      </w:r>
      <w:r>
        <w:rPr>
          <w:sz w:val="28"/>
        </w:rPr>
        <w:t>(білсін);</w:t>
      </w:r>
      <w:r>
        <w:rPr>
          <w:spacing w:val="69"/>
          <w:sz w:val="28"/>
        </w:rPr>
        <w:t> </w:t>
      </w:r>
      <w:r>
        <w:rPr>
          <w:i/>
          <w:spacing w:val="-2"/>
          <w:sz w:val="28"/>
        </w:rPr>
        <w:t>болсун</w:t>
      </w:r>
    </w:p>
    <w:p>
      <w:pPr>
        <w:spacing w:after="0" w:line="321" w:lineRule="exact"/>
        <w:jc w:val="left"/>
        <w:rPr>
          <w:i/>
          <w:sz w:val="28"/>
        </w:rPr>
        <w:sectPr>
          <w:type w:val="continuous"/>
          <w:pgSz w:w="11900" w:h="16840"/>
          <w:pgMar w:header="0" w:footer="759" w:top="1040" w:bottom="280" w:left="1559" w:right="566"/>
          <w:cols w:num="3" w:equalWidth="0">
            <w:col w:w="6355" w:space="133"/>
            <w:col w:w="935" w:space="39"/>
            <w:col w:w="2313"/>
          </w:cols>
        </w:sectPr>
      </w:pPr>
    </w:p>
    <w:p>
      <w:pPr>
        <w:pStyle w:val="BodyText"/>
        <w:ind w:right="280"/>
      </w:pPr>
      <w:r>
        <w:rPr>
          <w:spacing w:val="-6"/>
        </w:rPr>
        <w:t>(болсын);</w:t>
      </w:r>
      <w:r>
        <w:rPr>
          <w:spacing w:val="80"/>
        </w:rPr>
        <w:t> </w:t>
      </w:r>
      <w:r>
        <w:rPr>
          <w:spacing w:val="-6"/>
        </w:rPr>
        <w:t>(</w:t>
      </w:r>
      <w:r>
        <w:rPr>
          <w:spacing w:val="-6"/>
          <w:rtl/>
        </w:rPr>
        <w:t>بولسون</w:t>
      </w:r>
      <w:r>
        <w:rPr>
          <w:spacing w:val="-6"/>
        </w:rPr>
        <w:t>)</w:t>
      </w:r>
      <w:r>
        <w:rPr>
          <w:spacing w:val="-12"/>
        </w:rPr>
        <w:t> </w:t>
      </w:r>
      <w:r>
        <w:rPr>
          <w:i/>
          <w:iCs/>
          <w:spacing w:val="-6"/>
        </w:rPr>
        <w:t>қал-қалсу/қалсуу</w:t>
      </w:r>
      <w:r>
        <w:rPr>
          <w:i/>
          <w:iCs/>
          <w:spacing w:val="-11"/>
        </w:rPr>
        <w:t> </w:t>
      </w:r>
      <w:r>
        <w:rPr>
          <w:spacing w:val="-6"/>
        </w:rPr>
        <w:t>(</w:t>
      </w:r>
      <w:r>
        <w:rPr>
          <w:spacing w:val="-6"/>
          <w:rtl/>
        </w:rPr>
        <w:t>قالسو</w:t>
      </w:r>
      <w:r>
        <w:rPr>
          <w:spacing w:val="-6"/>
        </w:rPr>
        <w:t>)</w:t>
      </w:r>
      <w:r>
        <w:rPr>
          <w:spacing w:val="-12"/>
        </w:rPr>
        <w:t> </w:t>
      </w:r>
      <w:r>
        <w:rPr>
          <w:spacing w:val="-6"/>
        </w:rPr>
        <w:t>(қалсын);</w:t>
      </w:r>
      <w:r>
        <w:rPr>
          <w:spacing w:val="-11"/>
        </w:rPr>
        <w:t> </w:t>
      </w:r>
      <w:r>
        <w:rPr>
          <w:i/>
          <w:iCs/>
          <w:spacing w:val="-6"/>
        </w:rPr>
        <w:t>алсу//алсуу</w:t>
      </w:r>
      <w:r>
        <w:rPr>
          <w:spacing w:val="-6"/>
        </w:rPr>
        <w:t>(</w:t>
      </w:r>
      <w:r>
        <w:rPr>
          <w:spacing w:val="-6"/>
          <w:rtl/>
        </w:rPr>
        <w:t>السو</w:t>
      </w:r>
      <w:r>
        <w:rPr>
          <w:spacing w:val="-6"/>
        </w:rPr>
        <w:t>)</w:t>
      </w:r>
      <w:r>
        <w:rPr>
          <w:spacing w:val="-12"/>
        </w:rPr>
        <w:t> </w:t>
      </w:r>
      <w:r>
        <w:rPr>
          <w:spacing w:val="-6"/>
        </w:rPr>
        <w:t>(алсын). Болымсыз</w:t>
      </w:r>
      <w:r>
        <w:rPr>
          <w:spacing w:val="-10"/>
        </w:rPr>
        <w:t> </w:t>
      </w:r>
      <w:r>
        <w:rPr>
          <w:spacing w:val="-6"/>
        </w:rPr>
        <w:t>түрі:</w:t>
      </w:r>
      <w:r>
        <w:rPr>
          <w:spacing w:val="-10"/>
        </w:rPr>
        <w:t> </w:t>
      </w:r>
      <w:r>
        <w:rPr>
          <w:i/>
          <w:iCs/>
          <w:spacing w:val="-6"/>
        </w:rPr>
        <w:t>келмәсүн </w:t>
      </w:r>
      <w:r>
        <w:rPr>
          <w:spacing w:val="-6"/>
        </w:rPr>
        <w:t>(</w:t>
      </w:r>
      <w:r>
        <w:rPr>
          <w:spacing w:val="-6"/>
          <w:rtl/>
        </w:rPr>
        <w:t>كىلماسون</w:t>
      </w:r>
      <w:r>
        <w:rPr>
          <w:spacing w:val="-6"/>
        </w:rPr>
        <w:t>)</w:t>
      </w:r>
      <w:r>
        <w:rPr>
          <w:spacing w:val="40"/>
        </w:rPr>
        <w:t> </w:t>
      </w:r>
      <w:r>
        <w:rPr>
          <w:spacing w:val="-6"/>
        </w:rPr>
        <w:t>(келмесін);</w:t>
      </w:r>
      <w:r>
        <w:rPr>
          <w:spacing w:val="-10"/>
        </w:rPr>
        <w:t> </w:t>
      </w:r>
      <w:r>
        <w:rPr>
          <w:i/>
          <w:iCs/>
          <w:spacing w:val="-6"/>
        </w:rPr>
        <w:t>билмәсүн</w:t>
      </w:r>
      <w:r>
        <w:rPr>
          <w:i/>
          <w:iCs/>
          <w:spacing w:val="-8"/>
        </w:rPr>
        <w:t> </w:t>
      </w:r>
      <w:r>
        <w:rPr>
          <w:spacing w:val="-6"/>
        </w:rPr>
        <w:t>(</w:t>
      </w:r>
      <w:r>
        <w:rPr>
          <w:spacing w:val="-6"/>
          <w:rtl/>
        </w:rPr>
        <w:t>بىلماسون</w:t>
      </w:r>
      <w:r>
        <w:rPr>
          <w:spacing w:val="-6"/>
        </w:rPr>
        <w:t>)</w:t>
      </w:r>
      <w:r>
        <w:rPr>
          <w:spacing w:val="-10"/>
        </w:rPr>
        <w:t> </w:t>
      </w:r>
      <w:r>
        <w:rPr>
          <w:spacing w:val="-6"/>
        </w:rPr>
        <w:t>(білмесін). </w:t>
      </w:r>
      <w:r>
        <w:rPr/>
        <w:t>Байқап отырғанымыздай, ескерткіште етістіктердің соңында екі түрдің де кездесетін ерекшеліктері бар: билсүн/билсү, болсун/болсу, қылсун/қылсу. М. Қашқаридың «Диуанында» бұйрық райдың ІІІ жақ көрсеткіші осы -</w:t>
      </w:r>
      <w:r>
        <w:rPr>
          <w:b/>
          <w:bCs/>
        </w:rPr>
        <w:t>сун/-сүн </w:t>
      </w:r>
      <w:r>
        <w:rPr/>
        <w:t>вариантта кездеседі. Бұл қанша ғасыр өтсе де көне мен жаңа тілдің сабақтастығының үзілмегенін көрсетеді. Шығармада кездескен бұйрық рай етістігінің формалары туыстас түркі халықтары тілдерінде де сақталып келеді. Ал төл тілімізде бұл көрсеткіштер </w:t>
      </w:r>
      <w:r>
        <w:rPr>
          <w:i/>
          <w:iCs/>
        </w:rPr>
        <w:t>-сын, -сін </w:t>
      </w:r>
      <w:r>
        <w:rPr/>
        <w:t>түрінде қолданылады</w:t>
      </w:r>
      <w:r>
        <w:rPr/>
        <w:t>.</w:t>
      </w:r>
    </w:p>
    <w:p>
      <w:pPr>
        <w:pStyle w:val="BodyText"/>
        <w:spacing w:before="2"/>
        <w:ind w:right="278" w:firstLine="566"/>
      </w:pPr>
      <w:r>
        <w:rPr>
          <w:i/>
          <w:iCs/>
        </w:rPr>
        <w:t>Бұйрық етістігінің қалау райы.</w:t>
      </w:r>
      <w:r>
        <w:rPr/>
        <w:t>Шығармада етістіктің түбірі немесе негізіне арнайы қосымша қосылып, пайда болған қалау рай бірінші жақ жекеше формасында кездеседі. Бұйрық етістігінің сипатына қарай </w:t>
      </w:r>
      <w:r>
        <w:rPr>
          <w:i/>
          <w:iCs/>
        </w:rPr>
        <w:t>айын </w:t>
      </w:r>
      <w:r>
        <w:rPr/>
        <w:t>аффиксімен</w:t>
      </w:r>
      <w:r>
        <w:rPr>
          <w:spacing w:val="-5"/>
        </w:rPr>
        <w:t> </w:t>
      </w:r>
      <w:r>
        <w:rPr/>
        <w:t>беріледі:</w:t>
      </w:r>
      <w:r>
        <w:rPr>
          <w:spacing w:val="-5"/>
        </w:rPr>
        <w:t> </w:t>
      </w:r>
      <w:r>
        <w:rPr>
          <w:i/>
          <w:iCs/>
        </w:rPr>
        <w:t>айайын</w:t>
      </w:r>
      <w:r>
        <w:rPr>
          <w:i/>
          <w:iCs/>
          <w:spacing w:val="-3"/>
        </w:rPr>
        <w:t> </w:t>
      </w:r>
      <w:r>
        <w:rPr/>
        <w:t>(</w:t>
      </w:r>
      <w:r>
        <w:rPr>
          <w:rtl/>
        </w:rPr>
        <w:t>اياىن</w:t>
      </w:r>
      <w:r>
        <w:rPr/>
        <w:t>)</w:t>
      </w:r>
      <w:r>
        <w:rPr>
          <w:spacing w:val="-5"/>
        </w:rPr>
        <w:t> </w:t>
      </w:r>
      <w:r>
        <w:rPr/>
        <w:t>(айтайын);</w:t>
      </w:r>
      <w:r>
        <w:rPr>
          <w:spacing w:val="-4"/>
        </w:rPr>
        <w:t> </w:t>
      </w:r>
      <w:r>
        <w:rPr>
          <w:i/>
          <w:iCs/>
        </w:rPr>
        <w:t>қылайын</w:t>
      </w:r>
      <w:r>
        <w:rPr>
          <w:i/>
          <w:iCs/>
          <w:spacing w:val="-1"/>
        </w:rPr>
        <w:t> </w:t>
      </w:r>
      <w:r>
        <w:rPr/>
        <w:t>(</w:t>
      </w:r>
      <w:r>
        <w:rPr>
          <w:rtl/>
        </w:rPr>
        <w:t>قولاىون</w:t>
      </w:r>
      <w:r>
        <w:rPr/>
        <w:t>)</w:t>
      </w:r>
      <w:r>
        <w:rPr>
          <w:spacing w:val="-5"/>
        </w:rPr>
        <w:t> </w:t>
      </w:r>
      <w:r>
        <w:rPr/>
        <w:t>(қылайын, </w:t>
      </w:r>
      <w:r>
        <w:rPr>
          <w:spacing w:val="-2"/>
        </w:rPr>
        <w:t>істейін)</w:t>
      </w:r>
      <w:r>
        <w:rPr>
          <w:spacing w:val="-2"/>
        </w:rPr>
        <w:t>.</w:t>
      </w:r>
    </w:p>
    <w:p>
      <w:pPr>
        <w:pStyle w:val="BodyText"/>
        <w:ind w:right="285" w:firstLine="566"/>
        <w:rPr>
          <w:i/>
        </w:rPr>
      </w:pPr>
      <w:r>
        <w:rPr/>
        <w:t>Қазіргі қазақ тілінде бұйрық рай үш жақта айтылады. Бірақ олар үш жақта</w:t>
      </w:r>
      <w:r>
        <w:rPr>
          <w:spacing w:val="24"/>
        </w:rPr>
        <w:t> </w:t>
      </w:r>
      <w:r>
        <w:rPr/>
        <w:t>да</w:t>
      </w:r>
      <w:r>
        <w:rPr>
          <w:spacing w:val="24"/>
        </w:rPr>
        <w:t> </w:t>
      </w:r>
      <w:r>
        <w:rPr/>
        <w:t>үнемі</w:t>
      </w:r>
      <w:r>
        <w:rPr>
          <w:spacing w:val="19"/>
        </w:rPr>
        <w:t> </w:t>
      </w:r>
      <w:r>
        <w:rPr/>
        <w:t>бұйрық</w:t>
      </w:r>
      <w:r>
        <w:rPr>
          <w:spacing w:val="23"/>
        </w:rPr>
        <w:t> </w:t>
      </w:r>
      <w:r>
        <w:rPr/>
        <w:t>мағынада</w:t>
      </w:r>
      <w:r>
        <w:rPr>
          <w:spacing w:val="24"/>
        </w:rPr>
        <w:t> </w:t>
      </w:r>
      <w:r>
        <w:rPr/>
        <w:t>берілмейді.</w:t>
      </w:r>
      <w:r>
        <w:rPr>
          <w:spacing w:val="25"/>
        </w:rPr>
        <w:t> </w:t>
      </w:r>
      <w:r>
        <w:rPr/>
        <w:t>Бұйрық</w:t>
      </w:r>
      <w:r>
        <w:rPr>
          <w:spacing w:val="23"/>
        </w:rPr>
        <w:t> </w:t>
      </w:r>
      <w:r>
        <w:rPr/>
        <w:t>райдың</w:t>
      </w:r>
      <w:r>
        <w:rPr>
          <w:spacing w:val="28"/>
        </w:rPr>
        <w:t> </w:t>
      </w:r>
      <w:r>
        <w:rPr/>
        <w:t>І</w:t>
      </w:r>
      <w:r>
        <w:rPr>
          <w:spacing w:val="23"/>
        </w:rPr>
        <w:t> </w:t>
      </w:r>
      <w:r>
        <w:rPr/>
        <w:t>жағы</w:t>
      </w:r>
      <w:r>
        <w:rPr>
          <w:spacing w:val="40"/>
        </w:rPr>
        <w:t> </w:t>
      </w:r>
      <w:r>
        <w:rPr>
          <w:i/>
        </w:rPr>
        <w:t>-</w:t>
      </w:r>
      <w:r>
        <w:rPr>
          <w:i/>
          <w:spacing w:val="-2"/>
        </w:rPr>
        <w:t>айын,</w:t>
      </w:r>
    </w:p>
    <w:p>
      <w:pPr>
        <w:pStyle w:val="BodyText"/>
        <w:spacing w:before="2"/>
        <w:ind w:right="290"/>
      </w:pPr>
      <w:r>
        <w:rPr>
          <w:i/>
        </w:rPr>
        <w:t>-ейін, -йын, -йін </w:t>
      </w:r>
      <w:r>
        <w:rPr/>
        <w:t>– таза бұйрық мағынадан гөрі өтініш, кеңес түрінде түсініледі.</w:t>
      </w:r>
      <w:r>
        <w:rPr>
          <w:spacing w:val="-2"/>
        </w:rPr>
        <w:t> </w:t>
      </w:r>
      <w:r>
        <w:rPr/>
        <w:t>Қазақ</w:t>
      </w:r>
      <w:r>
        <w:rPr>
          <w:spacing w:val="-5"/>
        </w:rPr>
        <w:t> </w:t>
      </w:r>
      <w:r>
        <w:rPr/>
        <w:t>тілінде</w:t>
      </w:r>
      <w:r>
        <w:rPr>
          <w:spacing w:val="-4"/>
        </w:rPr>
        <w:t> </w:t>
      </w:r>
      <w:r>
        <w:rPr/>
        <w:t>етістіктің</w:t>
      </w:r>
      <w:r>
        <w:rPr>
          <w:spacing w:val="-5"/>
        </w:rPr>
        <w:t> </w:t>
      </w:r>
      <w:r>
        <w:rPr/>
        <w:t>бұйрық</w:t>
      </w:r>
      <w:r>
        <w:rPr>
          <w:spacing w:val="-5"/>
        </w:rPr>
        <w:t> </w:t>
      </w:r>
      <w:r>
        <w:rPr/>
        <w:t>райының І</w:t>
      </w:r>
      <w:r>
        <w:rPr>
          <w:spacing w:val="-6"/>
        </w:rPr>
        <w:t> </w:t>
      </w:r>
      <w:r>
        <w:rPr/>
        <w:t>жағы</w:t>
      </w:r>
      <w:r>
        <w:rPr>
          <w:spacing w:val="-5"/>
        </w:rPr>
        <w:t> </w:t>
      </w:r>
      <w:r>
        <w:rPr/>
        <w:t>етістіктің</w:t>
      </w:r>
      <w:r>
        <w:rPr>
          <w:spacing w:val="-5"/>
        </w:rPr>
        <w:t> </w:t>
      </w:r>
      <w:r>
        <w:rPr/>
        <w:t>түбіріне</w:t>
      </w:r>
    </w:p>
    <w:p>
      <w:pPr>
        <w:spacing w:before="0"/>
        <w:ind w:left="140" w:right="284" w:firstLine="0"/>
        <w:jc w:val="both"/>
        <w:rPr>
          <w:sz w:val="28"/>
        </w:rPr>
      </w:pPr>
      <w:r>
        <w:rPr>
          <w:i/>
          <w:sz w:val="28"/>
        </w:rPr>
        <w:t>-йын, -ейін, -айық, -ейік </w:t>
      </w:r>
      <w:r>
        <w:rPr>
          <w:sz w:val="28"/>
        </w:rPr>
        <w:t>жұрнағы жалғану арқылы жасалады. ҺХ ескерткіш тіліндегі</w:t>
      </w:r>
      <w:r>
        <w:rPr>
          <w:spacing w:val="55"/>
          <w:sz w:val="28"/>
        </w:rPr>
        <w:t> </w:t>
      </w:r>
      <w:r>
        <w:rPr>
          <w:sz w:val="28"/>
        </w:rPr>
        <w:t>сөздің</w:t>
      </w:r>
      <w:r>
        <w:rPr>
          <w:spacing w:val="59"/>
          <w:sz w:val="28"/>
        </w:rPr>
        <w:t> </w:t>
      </w:r>
      <w:r>
        <w:rPr>
          <w:sz w:val="28"/>
        </w:rPr>
        <w:t>түбіріне</w:t>
      </w:r>
      <w:r>
        <w:rPr>
          <w:spacing w:val="61"/>
          <w:sz w:val="28"/>
        </w:rPr>
        <w:t> </w:t>
      </w:r>
      <w:r>
        <w:rPr>
          <w:sz w:val="28"/>
        </w:rPr>
        <w:t>жалғанған</w:t>
      </w:r>
      <w:r>
        <w:rPr>
          <w:spacing w:val="60"/>
          <w:sz w:val="28"/>
        </w:rPr>
        <w:t> </w:t>
      </w:r>
      <w:r>
        <w:rPr>
          <w:sz w:val="28"/>
        </w:rPr>
        <w:t>қалау</w:t>
      </w:r>
      <w:r>
        <w:rPr>
          <w:spacing w:val="56"/>
          <w:sz w:val="28"/>
        </w:rPr>
        <w:t> </w:t>
      </w:r>
      <w:r>
        <w:rPr>
          <w:sz w:val="28"/>
        </w:rPr>
        <w:t>райдың</w:t>
      </w:r>
      <w:r>
        <w:rPr>
          <w:spacing w:val="60"/>
          <w:sz w:val="28"/>
        </w:rPr>
        <w:t> </w:t>
      </w:r>
      <w:r>
        <w:rPr>
          <w:sz w:val="28"/>
        </w:rPr>
        <w:t>І</w:t>
      </w:r>
      <w:r>
        <w:rPr>
          <w:spacing w:val="59"/>
          <w:sz w:val="28"/>
        </w:rPr>
        <w:t> </w:t>
      </w:r>
      <w:r>
        <w:rPr>
          <w:sz w:val="28"/>
        </w:rPr>
        <w:t>жаққа</w:t>
      </w:r>
      <w:r>
        <w:rPr>
          <w:spacing w:val="61"/>
          <w:sz w:val="28"/>
        </w:rPr>
        <w:t> </w:t>
      </w:r>
      <w:r>
        <w:rPr>
          <w:sz w:val="28"/>
        </w:rPr>
        <w:t>қатысты</w:t>
      </w:r>
      <w:r>
        <w:rPr>
          <w:spacing w:val="62"/>
          <w:sz w:val="28"/>
        </w:rPr>
        <w:t> </w:t>
      </w:r>
      <w:r>
        <w:rPr>
          <w:b/>
          <w:sz w:val="28"/>
        </w:rPr>
        <w:t>-</w:t>
      </w:r>
      <w:r>
        <w:rPr>
          <w:i/>
          <w:spacing w:val="-2"/>
          <w:sz w:val="28"/>
        </w:rPr>
        <w:t>айын</w:t>
      </w:r>
      <w:r>
        <w:rPr>
          <w:spacing w:val="-2"/>
          <w:sz w:val="28"/>
        </w:rPr>
        <w:t>,</w:t>
      </w:r>
    </w:p>
    <w:p>
      <w:pPr>
        <w:pStyle w:val="BodyText"/>
        <w:ind w:right="294"/>
      </w:pPr>
      <w:r>
        <w:rPr>
          <w:b/>
        </w:rPr>
        <w:t>-</w:t>
      </w:r>
      <w:r>
        <w:rPr>
          <w:i/>
        </w:rPr>
        <w:t>йын </w:t>
      </w:r>
      <w:r>
        <w:rPr/>
        <w:t>формалары қазіргі кезге дейін ешбір өзгеріске түспей қолданылуымен </w:t>
      </w:r>
      <w:r>
        <w:rPr>
          <w:spacing w:val="-2"/>
        </w:rPr>
        <w:t>ерекшеленеді.</w:t>
      </w:r>
    </w:p>
    <w:p>
      <w:pPr>
        <w:pStyle w:val="BodyText"/>
        <w:ind w:right="279" w:firstLine="638"/>
      </w:pPr>
      <w:r>
        <w:rPr/>
        <w:t>Шығарма көлемі жағынан шағын болғандықтан қалау рай етістігінің басқа формаларын кездестірмедік. Сондай-ақ, көптік, болымсыздықты білдіретін қалау рай етістігінің формасы да «Һибат-ул хақайиқта» жоқ. Бұл форма XI-XIV ғасырдағы басқа жәдігерлерде де кездеседі.</w:t>
      </w:r>
    </w:p>
    <w:p>
      <w:pPr>
        <w:pStyle w:val="BodyText"/>
        <w:ind w:right="284" w:firstLine="710"/>
      </w:pPr>
      <w:r>
        <w:rPr>
          <w:i/>
        </w:rPr>
        <w:t>Етістік етістері. </w:t>
      </w:r>
      <w:r>
        <w:rPr/>
        <w:t>Етіс білдіруші жалғаулар шығармада және оған дәуірлес жәдігерлерде бір жағынан мәлім грамматикалық мағынаны білдірсе, екіншіден, сөз жасаушы функцияны атқарады. Осыған орай, етістік етістері туралы пікір айтқан ғалымдар екі түрлі принципке жүгінеді. Кейбірі грамматикалық категория сипаты басым деп қараса, енді кейбірі сөз жасау қасиеті басым деп қарайды.</w:t>
      </w:r>
    </w:p>
    <w:p>
      <w:pPr>
        <w:pStyle w:val="BodyText"/>
        <w:spacing w:after="0"/>
        <w:sectPr>
          <w:type w:val="continuous"/>
          <w:pgSz w:w="11900" w:h="16840"/>
          <w:pgMar w:header="0" w:footer="759" w:top="1040" w:bottom="280" w:left="1559" w:right="566"/>
        </w:sectPr>
      </w:pPr>
    </w:p>
    <w:p>
      <w:pPr>
        <w:pStyle w:val="BodyText"/>
        <w:spacing w:before="67"/>
        <w:ind w:right="278" w:firstLine="710"/>
      </w:pPr>
      <w:r>
        <w:rPr/>
        <w:t>Түркі тілдерінде етіс жалғауларын грамматикалық категория</w:t>
      </w:r>
      <w:r>
        <w:rPr>
          <w:spacing w:val="40"/>
        </w:rPr>
        <w:t> </w:t>
      </w:r>
      <w:r>
        <w:rPr/>
        <w:t>сипатында алғаш зерттеген Махмуд Қашқари болды. XI-XIII-XVI ғасырлардағы</w:t>
      </w:r>
      <w:r>
        <w:rPr>
          <w:spacing w:val="80"/>
        </w:rPr>
        <w:t> </w:t>
      </w:r>
      <w:r>
        <w:rPr/>
        <w:t>түркі</w:t>
      </w:r>
      <w:r>
        <w:rPr>
          <w:spacing w:val="80"/>
        </w:rPr>
        <w:t> </w:t>
      </w:r>
      <w:r>
        <w:rPr/>
        <w:t>тілдерінің</w:t>
      </w:r>
      <w:r>
        <w:rPr>
          <w:spacing w:val="80"/>
        </w:rPr>
        <w:t> </w:t>
      </w:r>
      <w:r>
        <w:rPr/>
        <w:t>ерекшеліктерін</w:t>
      </w:r>
      <w:r>
        <w:rPr>
          <w:spacing w:val="80"/>
        </w:rPr>
        <w:t> </w:t>
      </w:r>
      <w:r>
        <w:rPr/>
        <w:t>зерттеген</w:t>
      </w:r>
      <w:r>
        <w:rPr>
          <w:spacing w:val="80"/>
        </w:rPr>
        <w:t> </w:t>
      </w:r>
      <w:r>
        <w:rPr/>
        <w:t>ғалымдардан А.М. Щербак етіс жалғауларының әрбір ерекшелігін есепке алған күйде бұл мәселені сөз жасау тарауында қарастырған. Э.В. Севортян етістіктердің етісі туралы айтып, грамматикалық категория</w:t>
      </w:r>
      <w:r>
        <w:rPr>
          <w:spacing w:val="40"/>
        </w:rPr>
        <w:t> </w:t>
      </w:r>
      <w:r>
        <w:rPr/>
        <w:t>мен сөз жасаушы қасиетін қарастырады және сөз жасаушы тарауына кіргізу керек деп атап көрсетеді. Мұндай пікірлер басқа ғалымдарда да кездеседі. Жалпы айтқанда, етістіктерде етіс қосымшалары, біріншіден сөз жасайды, екіншіден, мәлім грамматикалық категорияларды білдіреді.</w:t>
      </w:r>
    </w:p>
    <w:p>
      <w:pPr>
        <w:pStyle w:val="BodyText"/>
        <w:spacing w:before="3"/>
        <w:ind w:right="283" w:firstLine="638"/>
      </w:pPr>
      <w:r>
        <w:rPr/>
        <w:t>«Һибат-ул хақайықта»</w:t>
      </w:r>
      <w:r>
        <w:rPr>
          <w:spacing w:val="80"/>
        </w:rPr>
        <w:t> </w:t>
      </w:r>
      <w:r>
        <w:rPr/>
        <w:t>субъект, объект және предикат арасындағы</w:t>
      </w:r>
      <w:r>
        <w:rPr>
          <w:spacing w:val="40"/>
        </w:rPr>
        <w:t> </w:t>
      </w:r>
      <w:r>
        <w:rPr/>
        <w:t>түрлі семантикалық қарым-қатынастарды білдіруші етістік етістері бар. Шығармада негізгі етіс, ырықсыз етіс, өздік етіс, ортақ етіс, өзгелік етіс мысалдары өте көп кездеседі. Етістіктердің ырықсыз, өздік, ортақ, өзгелік етістері арнайы аффикстер көмегімен жасалады.</w:t>
      </w:r>
    </w:p>
    <w:p>
      <w:pPr>
        <w:pStyle w:val="BodyText"/>
        <w:ind w:right="284" w:firstLine="566"/>
      </w:pPr>
      <w:r>
        <w:rPr>
          <w:i/>
        </w:rPr>
        <w:t>Негізгі етіс. </w:t>
      </w:r>
      <w:r>
        <w:rPr/>
        <w:t>Шығармада етістіктердің негізгі етіс түрлері аффикстерсіз беріледі. Субъект тарапынан іс-әрекет тікелей іске асырылады. Негізгі етіс білдіруші</w:t>
      </w:r>
      <w:r>
        <w:rPr>
          <w:spacing w:val="-7"/>
        </w:rPr>
        <w:t> </w:t>
      </w:r>
      <w:r>
        <w:rPr/>
        <w:t>етістіктер</w:t>
      </w:r>
      <w:r>
        <w:rPr>
          <w:spacing w:val="-3"/>
        </w:rPr>
        <w:t> </w:t>
      </w:r>
      <w:r>
        <w:rPr/>
        <w:t>лексикалық-семантикалық</w:t>
      </w:r>
      <w:r>
        <w:rPr>
          <w:spacing w:val="-3"/>
        </w:rPr>
        <w:t> </w:t>
      </w:r>
      <w:r>
        <w:rPr/>
        <w:t>ерекшелігіне</w:t>
      </w:r>
      <w:r>
        <w:rPr>
          <w:spacing w:val="-2"/>
        </w:rPr>
        <w:t> </w:t>
      </w:r>
      <w:r>
        <w:rPr/>
        <w:t>қарай,</w:t>
      </w:r>
      <w:r>
        <w:rPr>
          <w:spacing w:val="-1"/>
        </w:rPr>
        <w:t> </w:t>
      </w:r>
      <w:r>
        <w:rPr/>
        <w:t>салт</w:t>
      </w:r>
      <w:r>
        <w:rPr>
          <w:spacing w:val="-4"/>
        </w:rPr>
        <w:t> </w:t>
      </w:r>
      <w:r>
        <w:rPr/>
        <w:t>және сабақты болуы мүмкін.</w:t>
      </w:r>
    </w:p>
    <w:p>
      <w:pPr>
        <w:pStyle w:val="BodyText"/>
        <w:spacing w:before="2"/>
        <w:ind w:left="707"/>
      </w:pPr>
      <w:r>
        <w:rPr/>
        <w:t>Кейбір</w:t>
      </w:r>
      <w:r>
        <w:rPr>
          <w:spacing w:val="-10"/>
        </w:rPr>
        <w:t> </w:t>
      </w:r>
      <w:r>
        <w:rPr/>
        <w:t>етістіктер</w:t>
      </w:r>
      <w:r>
        <w:rPr>
          <w:spacing w:val="-10"/>
        </w:rPr>
        <w:t> </w:t>
      </w:r>
      <w:r>
        <w:rPr/>
        <w:t>салт</w:t>
      </w:r>
      <w:r>
        <w:rPr>
          <w:spacing w:val="-10"/>
        </w:rPr>
        <w:t> </w:t>
      </w:r>
      <w:r>
        <w:rPr/>
        <w:t>және</w:t>
      </w:r>
      <w:r>
        <w:rPr>
          <w:spacing w:val="-8"/>
        </w:rPr>
        <w:t> </w:t>
      </w:r>
      <w:r>
        <w:rPr/>
        <w:t>сабақты</w:t>
      </w:r>
      <w:r>
        <w:rPr>
          <w:spacing w:val="-10"/>
        </w:rPr>
        <w:t> </w:t>
      </w:r>
      <w:r>
        <w:rPr/>
        <w:t>ерекшелікке</w:t>
      </w:r>
      <w:r>
        <w:rPr>
          <w:spacing w:val="-9"/>
        </w:rPr>
        <w:t> </w:t>
      </w:r>
      <w:r>
        <w:rPr>
          <w:spacing w:val="-5"/>
        </w:rPr>
        <w:t>ие.</w:t>
      </w:r>
    </w:p>
    <w:p>
      <w:pPr>
        <w:pStyle w:val="ListParagraph"/>
        <w:numPr>
          <w:ilvl w:val="0"/>
          <w:numId w:val="42"/>
        </w:numPr>
        <w:tabs>
          <w:tab w:pos="1055" w:val="left" w:leader="none"/>
        </w:tabs>
        <w:spacing w:line="240" w:lineRule="auto" w:before="0" w:after="0"/>
        <w:ind w:left="140" w:right="288" w:firstLine="566"/>
        <w:jc w:val="both"/>
        <w:rPr>
          <w:sz w:val="28"/>
          <w:szCs w:val="28"/>
        </w:rPr>
      </w:pPr>
      <w:r>
        <w:rPr>
          <w:sz w:val="28"/>
          <w:szCs w:val="28"/>
        </w:rPr>
        <w:t>салт етістік мағынасында келеді: </w:t>
      </w:r>
      <w:r>
        <w:rPr>
          <w:i/>
          <w:iCs/>
          <w:sz w:val="28"/>
          <w:szCs w:val="28"/>
        </w:rPr>
        <w:t>бахил йығды зар, сим харамтын өкүш</w:t>
      </w:r>
      <w:r>
        <w:rPr>
          <w:i/>
          <w:iCs/>
          <w:spacing w:val="-18"/>
          <w:sz w:val="28"/>
          <w:szCs w:val="28"/>
        </w:rPr>
        <w:t> </w:t>
      </w:r>
      <w:r>
        <w:rPr>
          <w:sz w:val="28"/>
          <w:szCs w:val="28"/>
        </w:rPr>
        <w:t>(</w:t>
      </w:r>
      <w:r>
        <w:rPr>
          <w:sz w:val="28"/>
          <w:szCs w:val="28"/>
          <w:rtl/>
        </w:rPr>
        <w:t>وكوش</w:t>
      </w:r>
      <w:r>
        <w:rPr>
          <w:spacing w:val="-17"/>
          <w:sz w:val="28"/>
          <w:szCs w:val="28"/>
        </w:rPr>
        <w:t> </w:t>
      </w:r>
      <w:r>
        <w:rPr>
          <w:sz w:val="28"/>
          <w:szCs w:val="28"/>
          <w:rtl/>
        </w:rPr>
        <w:t>حارامتون</w:t>
      </w:r>
      <w:r>
        <w:rPr>
          <w:spacing w:val="-18"/>
          <w:sz w:val="28"/>
          <w:szCs w:val="28"/>
        </w:rPr>
        <w:t> </w:t>
      </w:r>
      <w:r>
        <w:rPr>
          <w:sz w:val="28"/>
          <w:szCs w:val="28"/>
          <w:rtl/>
        </w:rPr>
        <w:t>سىم</w:t>
      </w:r>
      <w:r>
        <w:rPr>
          <w:spacing w:val="-17"/>
          <w:sz w:val="28"/>
          <w:szCs w:val="28"/>
        </w:rPr>
        <w:t> </w:t>
      </w:r>
      <w:r>
        <w:rPr>
          <w:sz w:val="28"/>
          <w:szCs w:val="28"/>
          <w:rtl/>
        </w:rPr>
        <w:t>زار،</w:t>
      </w:r>
      <w:r>
        <w:rPr>
          <w:spacing w:val="-18"/>
          <w:sz w:val="28"/>
          <w:szCs w:val="28"/>
        </w:rPr>
        <w:t> </w:t>
      </w:r>
      <w:r>
        <w:rPr>
          <w:sz w:val="28"/>
          <w:szCs w:val="28"/>
          <w:rtl/>
        </w:rPr>
        <w:t>ياغدو</w:t>
      </w:r>
      <w:r>
        <w:rPr>
          <w:spacing w:val="-17"/>
          <w:sz w:val="28"/>
          <w:szCs w:val="28"/>
        </w:rPr>
        <w:t> </w:t>
      </w:r>
      <w:r>
        <w:rPr>
          <w:sz w:val="28"/>
          <w:szCs w:val="28"/>
          <w:rtl/>
        </w:rPr>
        <w:t>باحىا</w:t>
      </w:r>
      <w:r>
        <w:rPr>
          <w:sz w:val="28"/>
          <w:szCs w:val="28"/>
        </w:rPr>
        <w:t>)</w:t>
      </w:r>
      <w:r>
        <w:rPr>
          <w:spacing w:val="-17"/>
          <w:sz w:val="28"/>
          <w:szCs w:val="28"/>
        </w:rPr>
        <w:t> </w:t>
      </w:r>
      <w:r>
        <w:rPr>
          <w:sz w:val="28"/>
          <w:szCs w:val="28"/>
        </w:rPr>
        <w:t>(сараң</w:t>
      </w:r>
      <w:r>
        <w:rPr>
          <w:spacing w:val="-18"/>
          <w:sz w:val="28"/>
          <w:szCs w:val="28"/>
        </w:rPr>
        <w:t> </w:t>
      </w:r>
      <w:r>
        <w:rPr>
          <w:sz w:val="28"/>
          <w:szCs w:val="28"/>
        </w:rPr>
        <w:t>харамнан</w:t>
      </w:r>
      <w:r>
        <w:rPr>
          <w:spacing w:val="-17"/>
          <w:sz w:val="28"/>
          <w:szCs w:val="28"/>
        </w:rPr>
        <w:t> </w:t>
      </w:r>
      <w:r>
        <w:rPr>
          <w:sz w:val="28"/>
          <w:szCs w:val="28"/>
        </w:rPr>
        <w:t>немесе</w:t>
      </w:r>
      <w:r>
        <w:rPr>
          <w:spacing w:val="-18"/>
          <w:sz w:val="28"/>
          <w:szCs w:val="28"/>
        </w:rPr>
        <w:t> </w:t>
      </w:r>
      <w:r>
        <w:rPr>
          <w:sz w:val="28"/>
          <w:szCs w:val="28"/>
        </w:rPr>
        <w:t>еңбексіз</w:t>
      </w:r>
      <w:r>
        <w:rPr>
          <w:spacing w:val="-17"/>
          <w:sz w:val="28"/>
          <w:szCs w:val="28"/>
        </w:rPr>
        <w:t> </w:t>
      </w:r>
      <w:r>
        <w:rPr>
          <w:sz w:val="28"/>
          <w:szCs w:val="28"/>
        </w:rPr>
        <w:t>көп алтын, күміс жинады)</w:t>
      </w:r>
      <w:r>
        <w:rPr>
          <w:sz w:val="28"/>
          <w:szCs w:val="28"/>
        </w:rPr>
        <w:t>.</w:t>
      </w:r>
    </w:p>
    <w:p>
      <w:pPr>
        <w:pStyle w:val="ListParagraph"/>
        <w:numPr>
          <w:ilvl w:val="0"/>
          <w:numId w:val="42"/>
        </w:numPr>
        <w:tabs>
          <w:tab w:pos="1069" w:val="left" w:leader="none"/>
        </w:tabs>
        <w:spacing w:line="240" w:lineRule="auto" w:before="0" w:after="0"/>
        <w:ind w:left="140" w:right="287" w:firstLine="566"/>
        <w:jc w:val="both"/>
        <w:rPr>
          <w:sz w:val="28"/>
          <w:szCs w:val="28"/>
        </w:rPr>
      </w:pPr>
      <w:r>
        <w:rPr>
          <w:sz w:val="28"/>
          <w:szCs w:val="28"/>
        </w:rPr>
        <w:t>сабақты етістік мағынасында келеді:</w:t>
      </w:r>
      <w:r>
        <w:rPr>
          <w:i/>
          <w:iCs/>
          <w:sz w:val="28"/>
          <w:szCs w:val="28"/>
        </w:rPr>
        <w:t>аның мадқы бирлә татыр бу </w:t>
      </w:r>
      <w:r>
        <w:rPr>
          <w:i/>
          <w:iCs/>
          <w:w w:val="90"/>
          <w:sz w:val="28"/>
          <w:szCs w:val="28"/>
        </w:rPr>
        <w:t>тилим</w:t>
      </w:r>
      <w:r>
        <w:rPr>
          <w:w w:val="90"/>
          <w:sz w:val="28"/>
          <w:szCs w:val="28"/>
        </w:rPr>
        <w:t>(</w:t>
      </w:r>
      <w:r>
        <w:rPr>
          <w:spacing w:val="-4"/>
          <w:w w:val="90"/>
          <w:sz w:val="28"/>
          <w:szCs w:val="28"/>
        </w:rPr>
        <w:t> </w:t>
      </w:r>
      <w:r>
        <w:rPr>
          <w:w w:val="85"/>
          <w:sz w:val="28"/>
          <w:szCs w:val="28"/>
          <w:rtl/>
        </w:rPr>
        <w:t>تىلىم</w:t>
      </w:r>
      <w:r>
        <w:rPr>
          <w:spacing w:val="-1"/>
          <w:w w:val="85"/>
          <w:sz w:val="28"/>
          <w:szCs w:val="28"/>
        </w:rPr>
        <w:t> </w:t>
      </w:r>
      <w:r>
        <w:rPr>
          <w:w w:val="85"/>
          <w:sz w:val="28"/>
          <w:szCs w:val="28"/>
          <w:rtl/>
        </w:rPr>
        <w:t>بو</w:t>
      </w:r>
      <w:r>
        <w:rPr>
          <w:spacing w:val="-1"/>
          <w:w w:val="85"/>
          <w:sz w:val="28"/>
          <w:szCs w:val="28"/>
        </w:rPr>
        <w:t> </w:t>
      </w:r>
      <w:r>
        <w:rPr>
          <w:w w:val="85"/>
          <w:sz w:val="28"/>
          <w:szCs w:val="28"/>
          <w:rtl/>
        </w:rPr>
        <w:t>تاتور</w:t>
      </w:r>
      <w:r>
        <w:rPr>
          <w:spacing w:val="-1"/>
          <w:w w:val="85"/>
          <w:sz w:val="28"/>
          <w:szCs w:val="28"/>
        </w:rPr>
        <w:t> </w:t>
      </w:r>
      <w:r>
        <w:rPr>
          <w:w w:val="85"/>
          <w:sz w:val="28"/>
          <w:szCs w:val="28"/>
          <w:rtl/>
        </w:rPr>
        <w:t>بىرلا</w:t>
      </w:r>
      <w:r>
        <w:rPr>
          <w:spacing w:val="-1"/>
          <w:w w:val="85"/>
          <w:sz w:val="28"/>
          <w:szCs w:val="28"/>
        </w:rPr>
        <w:t> </w:t>
      </w:r>
      <w:r>
        <w:rPr>
          <w:w w:val="90"/>
          <w:sz w:val="28"/>
          <w:szCs w:val="28"/>
          <w:rtl/>
        </w:rPr>
        <w:t>مادقو</w:t>
      </w:r>
      <w:r>
        <w:rPr>
          <w:spacing w:val="-2"/>
          <w:w w:val="90"/>
          <w:sz w:val="28"/>
          <w:szCs w:val="28"/>
        </w:rPr>
        <w:t> </w:t>
      </w:r>
      <w:r>
        <w:rPr>
          <w:w w:val="90"/>
          <w:sz w:val="28"/>
          <w:szCs w:val="28"/>
          <w:rtl/>
        </w:rPr>
        <w:t>انون</w:t>
      </w:r>
      <w:r>
        <w:rPr>
          <w:w w:val="90"/>
          <w:sz w:val="28"/>
          <w:szCs w:val="28"/>
        </w:rPr>
        <w:t>)</w:t>
      </w:r>
      <w:r>
        <w:rPr>
          <w:spacing w:val="-2"/>
          <w:w w:val="90"/>
          <w:sz w:val="28"/>
          <w:szCs w:val="28"/>
        </w:rPr>
        <w:t> </w:t>
      </w:r>
      <w:r>
        <w:rPr>
          <w:w w:val="90"/>
          <w:sz w:val="28"/>
          <w:szCs w:val="28"/>
        </w:rPr>
        <w:t>(оның</w:t>
      </w:r>
      <w:r>
        <w:rPr>
          <w:spacing w:val="-3"/>
          <w:w w:val="90"/>
          <w:sz w:val="28"/>
          <w:szCs w:val="28"/>
        </w:rPr>
        <w:t> </w:t>
      </w:r>
      <w:r>
        <w:rPr>
          <w:w w:val="90"/>
          <w:sz w:val="28"/>
          <w:szCs w:val="28"/>
        </w:rPr>
        <w:t>айтуымен</w:t>
      </w:r>
      <w:r>
        <w:rPr>
          <w:spacing w:val="-3"/>
          <w:w w:val="90"/>
          <w:sz w:val="28"/>
          <w:szCs w:val="28"/>
        </w:rPr>
        <w:t> </w:t>
      </w:r>
      <w:r>
        <w:rPr>
          <w:w w:val="90"/>
          <w:sz w:val="28"/>
          <w:szCs w:val="28"/>
        </w:rPr>
        <w:t>мен</w:t>
      </w:r>
      <w:r>
        <w:rPr>
          <w:spacing w:val="-3"/>
          <w:w w:val="90"/>
          <w:sz w:val="28"/>
          <w:szCs w:val="28"/>
        </w:rPr>
        <w:t> </w:t>
      </w:r>
      <w:r>
        <w:rPr>
          <w:w w:val="90"/>
          <w:sz w:val="28"/>
          <w:szCs w:val="28"/>
        </w:rPr>
        <w:t>тілім</w:t>
      </w:r>
      <w:r>
        <w:rPr>
          <w:spacing w:val="-2"/>
          <w:w w:val="90"/>
          <w:sz w:val="28"/>
          <w:szCs w:val="28"/>
        </w:rPr>
        <w:t> </w:t>
      </w:r>
      <w:r>
        <w:rPr>
          <w:w w:val="90"/>
          <w:sz w:val="28"/>
          <w:szCs w:val="28"/>
        </w:rPr>
        <w:t>ләззат</w:t>
      </w:r>
      <w:r>
        <w:rPr>
          <w:spacing w:val="-4"/>
          <w:w w:val="90"/>
          <w:sz w:val="28"/>
          <w:szCs w:val="28"/>
        </w:rPr>
        <w:t> </w:t>
      </w:r>
      <w:r>
        <w:rPr>
          <w:w w:val="90"/>
          <w:sz w:val="28"/>
          <w:szCs w:val="28"/>
        </w:rPr>
        <w:t>алады)</w:t>
      </w:r>
      <w:r>
        <w:rPr>
          <w:w w:val="90"/>
          <w:sz w:val="28"/>
          <w:szCs w:val="28"/>
        </w:rPr>
        <w:t>.</w:t>
      </w:r>
    </w:p>
    <w:p>
      <w:pPr>
        <w:pStyle w:val="ListParagraph"/>
        <w:numPr>
          <w:ilvl w:val="0"/>
          <w:numId w:val="42"/>
        </w:numPr>
        <w:tabs>
          <w:tab w:pos="989" w:val="left" w:leader="none"/>
        </w:tabs>
        <w:spacing w:line="240" w:lineRule="auto" w:before="0" w:after="0"/>
        <w:ind w:left="707" w:right="285" w:firstLine="0"/>
        <w:jc w:val="both"/>
        <w:rPr>
          <w:sz w:val="28"/>
          <w:szCs w:val="28"/>
        </w:rPr>
      </w:pPr>
      <w:r>
        <w:rPr>
          <w:sz w:val="28"/>
          <w:szCs w:val="28"/>
        </w:rPr>
        <w:t>салт, сабақты мағынаны білдіреді: </w:t>
      </w:r>
      <w:r>
        <w:rPr>
          <w:i/>
          <w:iCs/>
          <w:sz w:val="28"/>
          <w:szCs w:val="28"/>
        </w:rPr>
        <w:t>не түрлүк арықсыз арыр йу десә</w:t>
      </w:r>
      <w:r>
        <w:rPr>
          <w:sz w:val="28"/>
          <w:szCs w:val="28"/>
        </w:rPr>
        <w:t>) </w:t>
      </w:r>
      <w:r>
        <w:rPr>
          <w:spacing w:val="-4"/>
          <w:sz w:val="28"/>
          <w:szCs w:val="28"/>
        </w:rPr>
        <w:t>(</w:t>
      </w:r>
      <w:r>
        <w:rPr>
          <w:spacing w:val="-4"/>
          <w:sz w:val="28"/>
          <w:szCs w:val="28"/>
          <w:rtl/>
        </w:rPr>
        <w:t>داسا</w:t>
      </w:r>
      <w:r>
        <w:rPr>
          <w:spacing w:val="12"/>
          <w:sz w:val="28"/>
          <w:szCs w:val="28"/>
        </w:rPr>
        <w:t> </w:t>
      </w:r>
      <w:r>
        <w:rPr>
          <w:spacing w:val="-4"/>
          <w:sz w:val="28"/>
          <w:szCs w:val="28"/>
          <w:rtl/>
        </w:rPr>
        <w:t>يو</w:t>
      </w:r>
      <w:r>
        <w:rPr>
          <w:spacing w:val="10"/>
          <w:sz w:val="28"/>
          <w:szCs w:val="28"/>
        </w:rPr>
        <w:t> </w:t>
      </w:r>
      <w:r>
        <w:rPr>
          <w:spacing w:val="-4"/>
          <w:sz w:val="28"/>
          <w:szCs w:val="28"/>
          <w:rtl/>
        </w:rPr>
        <w:t>ارور</w:t>
      </w:r>
      <w:r>
        <w:rPr>
          <w:spacing w:val="11"/>
          <w:sz w:val="28"/>
          <w:szCs w:val="28"/>
        </w:rPr>
        <w:t> </w:t>
      </w:r>
      <w:r>
        <w:rPr>
          <w:spacing w:val="-4"/>
          <w:sz w:val="28"/>
          <w:szCs w:val="28"/>
          <w:rtl/>
        </w:rPr>
        <w:t>اروقسوز</w:t>
      </w:r>
      <w:r>
        <w:rPr>
          <w:spacing w:val="11"/>
          <w:sz w:val="28"/>
          <w:szCs w:val="28"/>
        </w:rPr>
        <w:t> </w:t>
      </w:r>
      <w:r>
        <w:rPr>
          <w:spacing w:val="-4"/>
          <w:sz w:val="28"/>
          <w:szCs w:val="28"/>
          <w:rtl/>
        </w:rPr>
        <w:t>تورلوك</w:t>
      </w:r>
      <w:r>
        <w:rPr>
          <w:spacing w:val="10"/>
          <w:sz w:val="28"/>
          <w:szCs w:val="28"/>
        </w:rPr>
        <w:t> </w:t>
      </w:r>
      <w:r>
        <w:rPr>
          <w:spacing w:val="-4"/>
          <w:sz w:val="28"/>
          <w:szCs w:val="28"/>
          <w:rtl/>
        </w:rPr>
        <w:t>نى</w:t>
      </w:r>
      <w:r>
        <w:rPr>
          <w:spacing w:val="-4"/>
          <w:sz w:val="28"/>
          <w:szCs w:val="28"/>
        </w:rPr>
        <w:t>)</w:t>
      </w:r>
      <w:r>
        <w:rPr>
          <w:spacing w:val="13"/>
          <w:sz w:val="28"/>
          <w:szCs w:val="28"/>
        </w:rPr>
        <w:t> </w:t>
      </w:r>
      <w:r>
        <w:rPr>
          <w:spacing w:val="-4"/>
          <w:sz w:val="28"/>
          <w:szCs w:val="28"/>
        </w:rPr>
        <w:t>(түрлі</w:t>
      </w:r>
      <w:r>
        <w:rPr>
          <w:spacing w:val="7"/>
          <w:sz w:val="28"/>
          <w:szCs w:val="28"/>
        </w:rPr>
        <w:t> </w:t>
      </w:r>
      <w:r>
        <w:rPr>
          <w:spacing w:val="-4"/>
          <w:sz w:val="28"/>
          <w:szCs w:val="28"/>
        </w:rPr>
        <w:t>ұқыпсыздарға</w:t>
      </w:r>
      <w:r>
        <w:rPr>
          <w:spacing w:val="12"/>
          <w:sz w:val="28"/>
          <w:szCs w:val="28"/>
        </w:rPr>
        <w:t> </w:t>
      </w:r>
      <w:r>
        <w:rPr>
          <w:spacing w:val="-4"/>
          <w:sz w:val="28"/>
          <w:szCs w:val="28"/>
        </w:rPr>
        <w:t>жу</w:t>
      </w:r>
      <w:r>
        <w:rPr>
          <w:spacing w:val="53"/>
          <w:w w:val="150"/>
          <w:sz w:val="28"/>
          <w:szCs w:val="28"/>
        </w:rPr>
        <w:t> </w:t>
      </w:r>
      <w:r>
        <w:rPr>
          <w:spacing w:val="-4"/>
          <w:sz w:val="28"/>
          <w:szCs w:val="28"/>
        </w:rPr>
        <w:t>десе,</w:t>
      </w:r>
      <w:r>
        <w:rPr>
          <w:spacing w:val="9"/>
          <w:sz w:val="28"/>
          <w:szCs w:val="28"/>
        </w:rPr>
        <w:t> </w:t>
      </w:r>
      <w:r>
        <w:rPr>
          <w:spacing w:val="-4"/>
          <w:sz w:val="28"/>
          <w:szCs w:val="28"/>
        </w:rPr>
        <w:t>тазалайд</w:t>
      </w:r>
      <w:r>
        <w:rPr>
          <w:spacing w:val="-4"/>
          <w:sz w:val="28"/>
          <w:szCs w:val="28"/>
        </w:rPr>
        <w:t>ы</w:t>
      </w:r>
    </w:p>
    <w:p>
      <w:pPr>
        <w:pStyle w:val="BodyText"/>
        <w:spacing w:line="321" w:lineRule="exact"/>
      </w:pPr>
      <w:r>
        <w:rPr/>
        <w:t>немесе</w:t>
      </w:r>
      <w:r>
        <w:rPr>
          <w:spacing w:val="-6"/>
        </w:rPr>
        <w:t> </w:t>
      </w:r>
      <w:r>
        <w:rPr>
          <w:spacing w:val="-2"/>
        </w:rPr>
        <w:t>тазаланады).</w:t>
      </w:r>
    </w:p>
    <w:p>
      <w:pPr>
        <w:pStyle w:val="BodyText"/>
        <w:ind w:right="280" w:firstLine="566"/>
      </w:pPr>
      <w:r>
        <w:rPr>
          <w:i/>
        </w:rPr>
        <w:t>Көмекші етістіктер.</w:t>
      </w:r>
      <w:r>
        <w:rPr/>
        <w:t>Шығармадағы көмекші етістіктер </w:t>
      </w:r>
      <w:r>
        <w:rPr>
          <w:i/>
        </w:rPr>
        <w:t>ер </w:t>
      </w:r>
      <w:r>
        <w:rPr/>
        <w:t>және </w:t>
      </w:r>
      <w:r>
        <w:rPr>
          <w:i/>
        </w:rPr>
        <w:t>бол </w:t>
      </w:r>
      <w:r>
        <w:rPr/>
        <w:t>сөздері. Бұдан бөлек, бірнеше тұрақты етістік мағынасында келген сөздер кейде көмекші</w:t>
      </w:r>
      <w:r>
        <w:rPr>
          <w:spacing w:val="-5"/>
        </w:rPr>
        <w:t> </w:t>
      </w:r>
      <w:r>
        <w:rPr/>
        <w:t>етістік</w:t>
      </w:r>
      <w:r>
        <w:rPr>
          <w:spacing w:val="-1"/>
        </w:rPr>
        <w:t> </w:t>
      </w:r>
      <w:r>
        <w:rPr/>
        <w:t>болып келуі</w:t>
      </w:r>
      <w:r>
        <w:rPr>
          <w:spacing w:val="-5"/>
        </w:rPr>
        <w:t> </w:t>
      </w:r>
      <w:r>
        <w:rPr/>
        <w:t>мүмкін. Жоғарыда келтірілген екі</w:t>
      </w:r>
      <w:r>
        <w:rPr>
          <w:spacing w:val="-5"/>
        </w:rPr>
        <w:t> </w:t>
      </w:r>
      <w:r>
        <w:rPr/>
        <w:t>көмекші етістік шығармада өзіне тән ерекшеліктерге ие.</w:t>
      </w:r>
    </w:p>
    <w:p>
      <w:pPr>
        <w:spacing w:before="2"/>
        <w:ind w:left="140" w:right="282" w:firstLine="566"/>
        <w:jc w:val="both"/>
        <w:rPr>
          <w:i/>
          <w:iCs/>
          <w:sz w:val="28"/>
          <w:szCs w:val="28"/>
        </w:rPr>
      </w:pPr>
      <w:r>
        <w:rPr>
          <w:sz w:val="28"/>
          <w:szCs w:val="28"/>
        </w:rPr>
        <w:t>Көмекші </w:t>
      </w:r>
      <w:r>
        <w:rPr>
          <w:i/>
          <w:iCs/>
          <w:sz w:val="28"/>
          <w:szCs w:val="28"/>
        </w:rPr>
        <w:t>ер, бол </w:t>
      </w:r>
      <w:r>
        <w:rPr>
          <w:sz w:val="28"/>
          <w:szCs w:val="28"/>
        </w:rPr>
        <w:t>етістіктері предикативтік көрсеткіш функциясын атқарады және аналитикалық етістік құрамында мәлім болған бір шақты </w:t>
      </w:r>
      <w:r>
        <w:rPr>
          <w:spacing w:val="-4"/>
          <w:sz w:val="28"/>
          <w:szCs w:val="28"/>
        </w:rPr>
        <w:t>көрсетеді:</w:t>
      </w:r>
      <w:r>
        <w:rPr>
          <w:spacing w:val="-14"/>
          <w:sz w:val="28"/>
          <w:szCs w:val="28"/>
        </w:rPr>
        <w:t> </w:t>
      </w:r>
      <w:r>
        <w:rPr>
          <w:i/>
          <w:iCs/>
          <w:spacing w:val="-4"/>
          <w:sz w:val="28"/>
          <w:szCs w:val="28"/>
        </w:rPr>
        <w:t>аңа</w:t>
      </w:r>
      <w:r>
        <w:rPr>
          <w:i/>
          <w:iCs/>
          <w:spacing w:val="-12"/>
          <w:sz w:val="28"/>
          <w:szCs w:val="28"/>
        </w:rPr>
        <w:t> </w:t>
      </w:r>
      <w:r>
        <w:rPr>
          <w:i/>
          <w:iCs/>
          <w:spacing w:val="-4"/>
          <w:sz w:val="28"/>
          <w:szCs w:val="28"/>
        </w:rPr>
        <w:t>панд</w:t>
      </w:r>
      <w:r>
        <w:rPr>
          <w:i/>
          <w:iCs/>
          <w:spacing w:val="-13"/>
          <w:sz w:val="28"/>
          <w:szCs w:val="28"/>
        </w:rPr>
        <w:t> </w:t>
      </w:r>
      <w:r>
        <w:rPr>
          <w:i/>
          <w:iCs/>
          <w:spacing w:val="-4"/>
          <w:sz w:val="28"/>
          <w:szCs w:val="28"/>
        </w:rPr>
        <w:t>насихат</w:t>
      </w:r>
      <w:r>
        <w:rPr>
          <w:i/>
          <w:iCs/>
          <w:spacing w:val="-9"/>
          <w:sz w:val="28"/>
          <w:szCs w:val="28"/>
        </w:rPr>
        <w:t> </w:t>
      </w:r>
      <w:r>
        <w:rPr>
          <w:i/>
          <w:iCs/>
          <w:spacing w:val="-4"/>
          <w:sz w:val="28"/>
          <w:szCs w:val="28"/>
        </w:rPr>
        <w:t>асықсыз</w:t>
      </w:r>
      <w:r>
        <w:rPr>
          <w:i/>
          <w:iCs/>
          <w:spacing w:val="-11"/>
          <w:sz w:val="28"/>
          <w:szCs w:val="28"/>
        </w:rPr>
        <w:t> </w:t>
      </w:r>
      <w:r>
        <w:rPr>
          <w:i/>
          <w:iCs/>
          <w:spacing w:val="-4"/>
          <w:sz w:val="28"/>
          <w:szCs w:val="28"/>
        </w:rPr>
        <w:t>ерүр</w:t>
      </w:r>
      <w:r>
        <w:rPr>
          <w:i/>
          <w:iCs/>
          <w:spacing w:val="-9"/>
          <w:sz w:val="28"/>
          <w:szCs w:val="28"/>
        </w:rPr>
        <w:t> </w:t>
      </w:r>
      <w:r>
        <w:rPr>
          <w:spacing w:val="-4"/>
          <w:sz w:val="28"/>
          <w:szCs w:val="28"/>
        </w:rPr>
        <w:t>(</w:t>
      </w:r>
      <w:r>
        <w:rPr>
          <w:spacing w:val="-4"/>
          <w:sz w:val="28"/>
          <w:szCs w:val="28"/>
          <w:rtl/>
        </w:rPr>
        <w:t>ورور</w:t>
      </w:r>
      <w:r>
        <w:rPr>
          <w:spacing w:val="-10"/>
          <w:sz w:val="28"/>
          <w:szCs w:val="28"/>
        </w:rPr>
        <w:t> </w:t>
      </w:r>
      <w:r>
        <w:rPr>
          <w:spacing w:val="-4"/>
          <w:sz w:val="28"/>
          <w:szCs w:val="28"/>
          <w:rtl/>
        </w:rPr>
        <w:t>اسوقسوز</w:t>
      </w:r>
      <w:r>
        <w:rPr>
          <w:spacing w:val="-12"/>
          <w:sz w:val="28"/>
          <w:szCs w:val="28"/>
        </w:rPr>
        <w:t> </w:t>
      </w:r>
      <w:r>
        <w:rPr>
          <w:spacing w:val="-4"/>
          <w:sz w:val="28"/>
          <w:szCs w:val="28"/>
          <w:rtl/>
        </w:rPr>
        <w:t>ناسىحات</w:t>
      </w:r>
      <w:r>
        <w:rPr>
          <w:spacing w:val="-10"/>
          <w:sz w:val="28"/>
          <w:szCs w:val="28"/>
        </w:rPr>
        <w:t> </w:t>
      </w:r>
      <w:r>
        <w:rPr>
          <w:spacing w:val="-4"/>
          <w:sz w:val="28"/>
          <w:szCs w:val="28"/>
          <w:rtl/>
        </w:rPr>
        <w:t>پاند</w:t>
      </w:r>
      <w:r>
        <w:rPr>
          <w:spacing w:val="-13"/>
          <w:sz w:val="28"/>
          <w:szCs w:val="28"/>
        </w:rPr>
        <w:t> </w:t>
      </w:r>
      <w:r>
        <w:rPr>
          <w:spacing w:val="-4"/>
          <w:sz w:val="28"/>
          <w:szCs w:val="28"/>
          <w:rtl/>
        </w:rPr>
        <w:t>انا</w:t>
      </w:r>
      <w:r>
        <w:rPr>
          <w:spacing w:val="-4"/>
          <w:sz w:val="28"/>
          <w:szCs w:val="28"/>
        </w:rPr>
        <w:t>)</w:t>
      </w:r>
      <w:r>
        <w:rPr>
          <w:spacing w:val="-8"/>
          <w:sz w:val="28"/>
          <w:szCs w:val="28"/>
        </w:rPr>
        <w:t> </w:t>
      </w:r>
      <w:r>
        <w:rPr>
          <w:spacing w:val="-4"/>
          <w:sz w:val="28"/>
          <w:szCs w:val="28"/>
        </w:rPr>
        <w:t>(оған </w:t>
      </w:r>
      <w:r>
        <w:rPr>
          <w:sz w:val="28"/>
          <w:szCs w:val="28"/>
        </w:rPr>
        <w:t>ескерту (үгіт-насихат) пайдасыз); </w:t>
      </w:r>
      <w:r>
        <w:rPr>
          <w:i/>
          <w:iCs/>
          <w:sz w:val="28"/>
          <w:szCs w:val="28"/>
        </w:rPr>
        <w:t>бу тилтин ким езгү ким ақыр болу</w:t>
      </w:r>
      <w:r>
        <w:rPr>
          <w:i/>
          <w:iCs/>
          <w:sz w:val="28"/>
          <w:szCs w:val="28"/>
        </w:rPr>
        <w:t>р</w:t>
      </w:r>
    </w:p>
    <w:p>
      <w:pPr>
        <w:pStyle w:val="BodyText"/>
        <w:ind w:right="279" w:firstLine="566"/>
      </w:pPr>
      <w:r>
        <w:rPr>
          <w:spacing w:val="-2"/>
          <w:w w:val="95"/>
        </w:rPr>
        <w:t>(</w:t>
      </w:r>
      <w:r>
        <w:rPr>
          <w:spacing w:val="-2"/>
          <w:w w:val="95"/>
          <w:rtl/>
        </w:rPr>
        <w:t>بولور</w:t>
      </w:r>
      <w:r>
        <w:rPr>
          <w:spacing w:val="-12"/>
          <w:w w:val="95"/>
        </w:rPr>
        <w:t> </w:t>
      </w:r>
      <w:r>
        <w:rPr>
          <w:spacing w:val="-2"/>
          <w:w w:val="95"/>
          <w:rtl/>
        </w:rPr>
        <w:t>اقور</w:t>
      </w:r>
      <w:r>
        <w:rPr>
          <w:spacing w:val="-12"/>
          <w:w w:val="95"/>
        </w:rPr>
        <w:t> </w:t>
      </w:r>
      <w:r>
        <w:rPr>
          <w:spacing w:val="-2"/>
          <w:w w:val="95"/>
          <w:rtl/>
        </w:rPr>
        <w:t>كىم</w:t>
      </w:r>
      <w:r>
        <w:rPr>
          <w:spacing w:val="-12"/>
          <w:w w:val="95"/>
        </w:rPr>
        <w:t> </w:t>
      </w:r>
      <w:r>
        <w:rPr>
          <w:spacing w:val="-2"/>
          <w:w w:val="95"/>
          <w:rtl/>
        </w:rPr>
        <w:t>ىزو</w:t>
      </w:r>
      <w:r>
        <w:rPr>
          <w:spacing w:val="-12"/>
          <w:w w:val="95"/>
        </w:rPr>
        <w:t> </w:t>
      </w:r>
      <w:r>
        <w:rPr>
          <w:spacing w:val="-2"/>
          <w:w w:val="95"/>
          <w:rtl/>
        </w:rPr>
        <w:t>كىم</w:t>
      </w:r>
      <w:r>
        <w:rPr>
          <w:spacing w:val="-12"/>
          <w:w w:val="95"/>
        </w:rPr>
        <w:t> </w:t>
      </w:r>
      <w:r>
        <w:rPr>
          <w:spacing w:val="-2"/>
          <w:w w:val="85"/>
          <w:rtl/>
        </w:rPr>
        <w:t>تىلتىن</w:t>
      </w:r>
      <w:r>
        <w:rPr>
          <w:spacing w:val="-5"/>
          <w:w w:val="85"/>
        </w:rPr>
        <w:t> </w:t>
      </w:r>
      <w:r>
        <w:rPr>
          <w:spacing w:val="-2"/>
          <w:w w:val="95"/>
          <w:rtl/>
        </w:rPr>
        <w:t>بو</w:t>
      </w:r>
      <w:r>
        <w:rPr>
          <w:spacing w:val="-2"/>
          <w:w w:val="95"/>
        </w:rPr>
        <w:t>)</w:t>
      </w:r>
      <w:r>
        <w:rPr>
          <w:spacing w:val="-12"/>
          <w:w w:val="95"/>
        </w:rPr>
        <w:t> </w:t>
      </w:r>
      <w:r>
        <w:rPr>
          <w:spacing w:val="-2"/>
          <w:w w:val="95"/>
        </w:rPr>
        <w:t>(бұл</w:t>
      </w:r>
      <w:r>
        <w:rPr>
          <w:spacing w:val="-12"/>
          <w:w w:val="95"/>
        </w:rPr>
        <w:t> </w:t>
      </w:r>
      <w:r>
        <w:rPr>
          <w:spacing w:val="-2"/>
          <w:w w:val="95"/>
        </w:rPr>
        <w:t>тіл</w:t>
      </w:r>
      <w:r>
        <w:rPr>
          <w:spacing w:val="-12"/>
          <w:w w:val="95"/>
        </w:rPr>
        <w:t> </w:t>
      </w:r>
      <w:r>
        <w:rPr>
          <w:spacing w:val="-2"/>
          <w:w w:val="95"/>
        </w:rPr>
        <w:t>арқылы</w:t>
      </w:r>
      <w:r>
        <w:rPr>
          <w:spacing w:val="-12"/>
          <w:w w:val="95"/>
        </w:rPr>
        <w:t> </w:t>
      </w:r>
      <w:r>
        <w:rPr>
          <w:spacing w:val="-2"/>
          <w:w w:val="95"/>
        </w:rPr>
        <w:t>бірер</w:t>
      </w:r>
      <w:r>
        <w:rPr>
          <w:spacing w:val="-12"/>
          <w:w w:val="95"/>
        </w:rPr>
        <w:t> </w:t>
      </w:r>
      <w:r>
        <w:rPr>
          <w:spacing w:val="-2"/>
          <w:w w:val="95"/>
        </w:rPr>
        <w:t>адам</w:t>
      </w:r>
      <w:r>
        <w:rPr>
          <w:spacing w:val="-12"/>
          <w:w w:val="95"/>
        </w:rPr>
        <w:t> </w:t>
      </w:r>
      <w:r>
        <w:rPr>
          <w:spacing w:val="-2"/>
          <w:w w:val="95"/>
        </w:rPr>
        <w:t>жақсы,</w:t>
      </w:r>
      <w:r>
        <w:rPr>
          <w:spacing w:val="-12"/>
          <w:w w:val="95"/>
        </w:rPr>
        <w:t> </w:t>
      </w:r>
      <w:r>
        <w:rPr>
          <w:spacing w:val="-2"/>
          <w:w w:val="95"/>
        </w:rPr>
        <w:t>кейбірі </w:t>
      </w:r>
      <w:r>
        <w:rPr/>
        <w:t>құрметті болады); </w:t>
      </w:r>
      <w:r>
        <w:rPr>
          <w:i/>
          <w:iCs/>
        </w:rPr>
        <w:t>мажаз болды достлуқ хақиқат қаны</w:t>
      </w:r>
      <w:r>
        <w:rPr>
          <w:i/>
          <w:iCs/>
          <w:spacing w:val="-18"/>
        </w:rPr>
        <w:t> </w:t>
      </w:r>
      <w:r>
        <w:rPr>
          <w:rtl/>
        </w:rPr>
        <w:t>دوستلوق</w:t>
      </w:r>
      <w:r>
        <w:rPr/>
        <w:t> </w:t>
      </w:r>
      <w:r>
        <w:rPr>
          <w:rtl/>
        </w:rPr>
        <w:t>بولدو</w:t>
      </w:r>
      <w:r>
        <w:rPr/>
        <w:t> </w:t>
      </w:r>
      <w:r>
        <w:rPr>
          <w:rtl/>
        </w:rPr>
        <w:t>ماجاز</w:t>
      </w:r>
      <w:r>
        <w:rPr/>
        <w:t>) </w:t>
      </w:r>
      <w:r>
        <w:rPr>
          <w:spacing w:val="-6"/>
        </w:rPr>
        <w:t>(</w:t>
      </w:r>
      <w:r>
        <w:rPr>
          <w:spacing w:val="-6"/>
          <w:rtl/>
        </w:rPr>
        <w:t>قانو</w:t>
      </w:r>
      <w:r>
        <w:rPr>
          <w:spacing w:val="-6"/>
        </w:rPr>
        <w:t> </w:t>
      </w:r>
      <w:r>
        <w:rPr>
          <w:spacing w:val="-6"/>
          <w:rtl/>
        </w:rPr>
        <w:t>حاقىقات</w:t>
      </w:r>
      <w:r>
        <w:rPr>
          <w:spacing w:val="-6"/>
        </w:rPr>
        <w:t>(ақиқат қайда, достық жәй сөзге айналды)</w:t>
      </w:r>
      <w:r>
        <w:rPr>
          <w:spacing w:val="-6"/>
        </w:rPr>
        <w:t>.</w:t>
      </w:r>
    </w:p>
    <w:p>
      <w:pPr>
        <w:pStyle w:val="BodyText"/>
        <w:ind w:right="283" w:firstLine="566"/>
      </w:pPr>
      <w:r>
        <w:rPr/>
        <w:t>Бұл көмекші етістіктердің шартты рай формасы тұрақты сөз таптарына қосылып, синтактикалық жағынан байланыстырушы қызмет атқарады: </w:t>
      </w:r>
      <w:r>
        <w:rPr>
          <w:i/>
          <w:iCs/>
        </w:rPr>
        <w:t>меңә болса фазлың қутулды өзүм </w:t>
      </w:r>
      <w:r>
        <w:rPr/>
        <w:t>(</w:t>
      </w:r>
      <w:r>
        <w:rPr>
          <w:rtl/>
        </w:rPr>
        <w:t>وزوم</w:t>
      </w:r>
      <w:r>
        <w:rPr/>
        <w:t> </w:t>
      </w:r>
      <w:r>
        <w:rPr>
          <w:rtl/>
        </w:rPr>
        <w:t>قوتولدو</w:t>
      </w:r>
      <w:r>
        <w:rPr/>
        <w:t> </w:t>
      </w:r>
      <w:r>
        <w:rPr>
          <w:rtl/>
        </w:rPr>
        <w:t>فازلون</w:t>
      </w:r>
      <w:r>
        <w:rPr/>
        <w:t> </w:t>
      </w:r>
      <w:r>
        <w:rPr>
          <w:rtl/>
        </w:rPr>
        <w:t>بولسا</w:t>
      </w:r>
      <w:r>
        <w:rPr/>
        <w:t> </w:t>
      </w:r>
      <w:r>
        <w:rPr>
          <w:rtl/>
        </w:rPr>
        <w:t>مىنا</w:t>
      </w:r>
      <w:r>
        <w:rPr/>
        <w:t>) (маған ізгілігің (жақсылығың) нәсіп болса, демек, қиыншылықтан өзім құтылдым)</w:t>
      </w:r>
      <w:r>
        <w:rPr/>
        <w:t>.</w:t>
      </w:r>
    </w:p>
    <w:p>
      <w:pPr>
        <w:pStyle w:val="BodyText"/>
        <w:spacing w:before="2"/>
        <w:ind w:right="283" w:firstLine="566"/>
      </w:pPr>
      <w:r>
        <w:rPr>
          <w:i/>
        </w:rPr>
        <w:t>Йоқ</w:t>
      </w:r>
      <w:r>
        <w:rPr>
          <w:i/>
          <w:spacing w:val="-3"/>
        </w:rPr>
        <w:t> </w:t>
      </w:r>
      <w:r>
        <w:rPr>
          <w:i/>
        </w:rPr>
        <w:t>(жоқ)</w:t>
      </w:r>
      <w:r>
        <w:rPr>
          <w:i/>
          <w:spacing w:val="-3"/>
        </w:rPr>
        <w:t> </w:t>
      </w:r>
      <w:r>
        <w:rPr/>
        <w:t>және </w:t>
      </w:r>
      <w:r>
        <w:rPr>
          <w:i/>
        </w:rPr>
        <w:t>бар</w:t>
      </w:r>
      <w:r>
        <w:rPr>
          <w:i/>
          <w:spacing w:val="-2"/>
        </w:rPr>
        <w:t> </w:t>
      </w:r>
      <w:r>
        <w:rPr/>
        <w:t>модаль</w:t>
      </w:r>
      <w:r>
        <w:rPr>
          <w:spacing w:val="-2"/>
        </w:rPr>
        <w:t> </w:t>
      </w:r>
      <w:r>
        <w:rPr/>
        <w:t>cөздерімен</w:t>
      </w:r>
      <w:r>
        <w:rPr>
          <w:spacing w:val="-6"/>
        </w:rPr>
        <w:t> </w:t>
      </w:r>
      <w:r>
        <w:rPr/>
        <w:t>көмекші</w:t>
      </w:r>
      <w:r>
        <w:rPr>
          <w:spacing w:val="-6"/>
        </w:rPr>
        <w:t> </w:t>
      </w:r>
      <w:r>
        <w:rPr/>
        <w:t>етістіктің </w:t>
      </w:r>
      <w:r>
        <w:rPr>
          <w:i/>
        </w:rPr>
        <w:t>ерди</w:t>
      </w:r>
      <w:r>
        <w:rPr>
          <w:i/>
          <w:spacing w:val="-1"/>
        </w:rPr>
        <w:t> </w:t>
      </w:r>
      <w:r>
        <w:rPr/>
        <w:t>формасы қатар келгенде іс-әрекеттің бұрынғы өткен шақта болып өткендігін білдіреді.</w:t>
      </w:r>
    </w:p>
    <w:p>
      <w:pPr>
        <w:pStyle w:val="BodyText"/>
        <w:spacing w:after="0"/>
        <w:sectPr>
          <w:pgSz w:w="11900" w:h="16840"/>
          <w:pgMar w:header="0" w:footer="759" w:top="1040" w:bottom="940" w:left="1559" w:right="566"/>
        </w:sectPr>
      </w:pPr>
    </w:p>
    <w:p>
      <w:pPr>
        <w:spacing w:line="240" w:lineRule="auto" w:before="67"/>
        <w:ind w:left="140" w:right="280" w:firstLine="0"/>
        <w:jc w:val="both"/>
        <w:rPr>
          <w:sz w:val="28"/>
          <w:szCs w:val="28"/>
        </w:rPr>
      </w:pPr>
      <w:r>
        <w:rPr>
          <w:sz w:val="28"/>
          <w:szCs w:val="28"/>
        </w:rPr>
        <w:t>(</w:t>
      </w:r>
      <w:r>
        <w:rPr>
          <w:i/>
          <w:iCs/>
          <w:sz w:val="28"/>
          <w:szCs w:val="28"/>
        </w:rPr>
        <w:t>бар ерди </w:t>
      </w:r>
      <w:r>
        <w:rPr>
          <w:sz w:val="28"/>
          <w:szCs w:val="28"/>
        </w:rPr>
        <w:t>формасы қазіргі қазақ тілінде бұрынғы өткен шақ етістігінің мағынасын білдіруші </w:t>
      </w:r>
      <w:r>
        <w:rPr>
          <w:i/>
          <w:iCs/>
          <w:sz w:val="28"/>
          <w:szCs w:val="28"/>
        </w:rPr>
        <w:t>«болган еди» </w:t>
      </w:r>
      <w:r>
        <w:rPr>
          <w:sz w:val="28"/>
          <w:szCs w:val="28"/>
        </w:rPr>
        <w:t>формасына сай келеді). </w:t>
      </w:r>
      <w:r>
        <w:rPr>
          <w:i/>
          <w:iCs/>
          <w:sz w:val="28"/>
          <w:szCs w:val="28"/>
        </w:rPr>
        <w:t>Йоқ ердим </w:t>
      </w:r>
      <w:r>
        <w:rPr>
          <w:i/>
          <w:iCs/>
          <w:spacing w:val="-8"/>
          <w:sz w:val="28"/>
          <w:szCs w:val="28"/>
        </w:rPr>
        <w:t>йараттың</w:t>
      </w:r>
      <w:r>
        <w:rPr>
          <w:i/>
          <w:iCs/>
          <w:spacing w:val="-10"/>
          <w:sz w:val="28"/>
          <w:szCs w:val="28"/>
        </w:rPr>
        <w:t> </w:t>
      </w:r>
      <w:r>
        <w:rPr>
          <w:i/>
          <w:iCs/>
          <w:spacing w:val="-8"/>
          <w:sz w:val="28"/>
          <w:szCs w:val="28"/>
        </w:rPr>
        <w:t>йана</w:t>
      </w:r>
      <w:r>
        <w:rPr>
          <w:i/>
          <w:iCs/>
          <w:spacing w:val="-9"/>
          <w:sz w:val="28"/>
          <w:szCs w:val="28"/>
        </w:rPr>
        <w:t> </w:t>
      </w:r>
      <w:r>
        <w:rPr>
          <w:i/>
          <w:iCs/>
          <w:spacing w:val="-8"/>
          <w:sz w:val="28"/>
          <w:szCs w:val="28"/>
        </w:rPr>
        <w:t>йоқ</w:t>
      </w:r>
      <w:r>
        <w:rPr>
          <w:i/>
          <w:iCs/>
          <w:spacing w:val="-10"/>
          <w:sz w:val="28"/>
          <w:szCs w:val="28"/>
        </w:rPr>
        <w:t> </w:t>
      </w:r>
      <w:r>
        <w:rPr>
          <w:i/>
          <w:iCs/>
          <w:spacing w:val="-8"/>
          <w:sz w:val="28"/>
          <w:szCs w:val="28"/>
        </w:rPr>
        <w:t>қылыб</w:t>
      </w:r>
      <w:r>
        <w:rPr>
          <w:i/>
          <w:iCs/>
          <w:spacing w:val="-9"/>
          <w:sz w:val="28"/>
          <w:szCs w:val="28"/>
        </w:rPr>
        <w:t> </w:t>
      </w:r>
      <w:r>
        <w:rPr>
          <w:spacing w:val="-8"/>
          <w:sz w:val="28"/>
          <w:szCs w:val="28"/>
        </w:rPr>
        <w:t>(</w:t>
      </w:r>
      <w:r>
        <w:rPr>
          <w:spacing w:val="-8"/>
          <w:sz w:val="28"/>
          <w:szCs w:val="28"/>
          <w:rtl/>
        </w:rPr>
        <w:t>قولوب</w:t>
      </w:r>
      <w:r>
        <w:rPr>
          <w:spacing w:val="-10"/>
          <w:sz w:val="28"/>
          <w:szCs w:val="28"/>
        </w:rPr>
        <w:t> </w:t>
      </w:r>
      <w:r>
        <w:rPr>
          <w:spacing w:val="-8"/>
          <w:sz w:val="28"/>
          <w:szCs w:val="28"/>
          <w:rtl/>
        </w:rPr>
        <w:t>يوق</w:t>
      </w:r>
      <w:r>
        <w:rPr>
          <w:spacing w:val="-9"/>
          <w:sz w:val="28"/>
          <w:szCs w:val="28"/>
        </w:rPr>
        <w:t> </w:t>
      </w:r>
      <w:r>
        <w:rPr>
          <w:spacing w:val="-8"/>
          <w:sz w:val="28"/>
          <w:szCs w:val="28"/>
          <w:rtl/>
        </w:rPr>
        <w:t>يانا</w:t>
      </w:r>
      <w:r>
        <w:rPr>
          <w:spacing w:val="-10"/>
          <w:sz w:val="28"/>
          <w:szCs w:val="28"/>
        </w:rPr>
        <w:t> </w:t>
      </w:r>
      <w:r>
        <w:rPr>
          <w:spacing w:val="-8"/>
          <w:sz w:val="28"/>
          <w:szCs w:val="28"/>
          <w:rtl/>
        </w:rPr>
        <w:t>ىاراّتون</w:t>
      </w:r>
      <w:r>
        <w:rPr>
          <w:spacing w:val="-9"/>
          <w:sz w:val="28"/>
          <w:szCs w:val="28"/>
        </w:rPr>
        <w:t> </w:t>
      </w:r>
      <w:r>
        <w:rPr>
          <w:spacing w:val="-8"/>
          <w:sz w:val="28"/>
          <w:szCs w:val="28"/>
          <w:rtl/>
        </w:rPr>
        <w:t>ىردىم</w:t>
      </w:r>
      <w:r>
        <w:rPr>
          <w:spacing w:val="-10"/>
          <w:sz w:val="28"/>
          <w:szCs w:val="28"/>
        </w:rPr>
        <w:t> </w:t>
      </w:r>
      <w:r>
        <w:rPr>
          <w:spacing w:val="-8"/>
          <w:sz w:val="28"/>
          <w:szCs w:val="28"/>
          <w:rtl/>
        </w:rPr>
        <w:t>ىوق</w:t>
      </w:r>
      <w:r>
        <w:rPr>
          <w:spacing w:val="-8"/>
          <w:sz w:val="28"/>
          <w:szCs w:val="28"/>
        </w:rPr>
        <w:t>)</w:t>
      </w:r>
      <w:r>
        <w:rPr>
          <w:spacing w:val="-9"/>
          <w:sz w:val="28"/>
          <w:szCs w:val="28"/>
        </w:rPr>
        <w:t> </w:t>
      </w:r>
      <w:r>
        <w:rPr>
          <w:spacing w:val="-8"/>
          <w:sz w:val="28"/>
          <w:szCs w:val="28"/>
        </w:rPr>
        <w:t>(жоқ</w:t>
      </w:r>
      <w:r>
        <w:rPr>
          <w:spacing w:val="-10"/>
          <w:sz w:val="28"/>
          <w:szCs w:val="28"/>
        </w:rPr>
        <w:t> </w:t>
      </w:r>
      <w:r>
        <w:rPr>
          <w:spacing w:val="-8"/>
          <w:sz w:val="28"/>
          <w:szCs w:val="28"/>
        </w:rPr>
        <w:t>едім,</w:t>
      </w:r>
      <w:r>
        <w:rPr>
          <w:spacing w:val="-9"/>
          <w:sz w:val="28"/>
          <w:szCs w:val="28"/>
        </w:rPr>
        <w:t> </w:t>
      </w:r>
      <w:r>
        <w:rPr>
          <w:spacing w:val="-8"/>
          <w:sz w:val="28"/>
          <w:szCs w:val="28"/>
        </w:rPr>
        <w:t>қайтадан </w:t>
      </w:r>
      <w:r>
        <w:rPr>
          <w:sz w:val="28"/>
          <w:szCs w:val="28"/>
        </w:rPr>
        <w:t>бар, жоқ қылып жараттың);(</w:t>
      </w:r>
      <w:r>
        <w:rPr>
          <w:sz w:val="28"/>
          <w:szCs w:val="28"/>
          <w:rtl/>
        </w:rPr>
        <w:t>ىرى</w:t>
      </w:r>
      <w:r>
        <w:rPr>
          <w:sz w:val="28"/>
          <w:szCs w:val="28"/>
        </w:rPr>
        <w:t> </w:t>
      </w:r>
      <w:r>
        <w:rPr>
          <w:sz w:val="28"/>
          <w:szCs w:val="28"/>
          <w:rtl/>
        </w:rPr>
        <w:t>سوغوشماز</w:t>
      </w:r>
      <w:r>
        <w:rPr>
          <w:sz w:val="28"/>
          <w:szCs w:val="28"/>
        </w:rPr>
        <w:t> </w:t>
      </w:r>
      <w:r>
        <w:rPr>
          <w:sz w:val="28"/>
          <w:szCs w:val="28"/>
          <w:rtl/>
        </w:rPr>
        <w:t>بار</w:t>
      </w:r>
      <w:r>
        <w:rPr>
          <w:sz w:val="28"/>
          <w:szCs w:val="28"/>
        </w:rPr>
        <w:t> </w:t>
      </w:r>
      <w:r>
        <w:rPr>
          <w:w w:val="95"/>
          <w:sz w:val="28"/>
          <w:szCs w:val="28"/>
          <w:rtl/>
        </w:rPr>
        <w:t>ىير</w:t>
      </w:r>
      <w:r>
        <w:rPr>
          <w:w w:val="95"/>
          <w:sz w:val="28"/>
          <w:szCs w:val="28"/>
        </w:rPr>
        <w:t> </w:t>
      </w:r>
      <w:r>
        <w:rPr>
          <w:sz w:val="28"/>
          <w:szCs w:val="28"/>
          <w:rtl/>
        </w:rPr>
        <w:t>نىچا</w:t>
      </w:r>
      <w:r>
        <w:rPr>
          <w:sz w:val="28"/>
          <w:szCs w:val="28"/>
        </w:rPr>
        <w:t>)</w:t>
      </w:r>
      <w:r>
        <w:rPr>
          <w:spacing w:val="40"/>
          <w:sz w:val="28"/>
          <w:szCs w:val="28"/>
        </w:rPr>
        <w:t> </w:t>
      </w:r>
      <w:r>
        <w:rPr>
          <w:i/>
          <w:iCs/>
          <w:sz w:val="28"/>
          <w:szCs w:val="28"/>
        </w:rPr>
        <w:t>нечә йер бар ерди сығышмаз ери </w:t>
      </w:r>
      <w:r>
        <w:rPr>
          <w:sz w:val="28"/>
          <w:szCs w:val="28"/>
        </w:rPr>
        <w:t>(бірнеше халқы сыйыспайтын өркендеген жерлер бар еді). Бұл форма шығармада аз кездеседі</w:t>
      </w:r>
      <w:r>
        <w:rPr>
          <w:sz w:val="28"/>
          <w:szCs w:val="28"/>
        </w:rPr>
        <w:t>.</w:t>
      </w:r>
    </w:p>
    <w:p>
      <w:pPr>
        <w:spacing w:before="4"/>
        <w:ind w:left="140" w:right="277" w:firstLine="566"/>
        <w:jc w:val="both"/>
        <w:rPr>
          <w:sz w:val="28"/>
          <w:szCs w:val="28"/>
        </w:rPr>
      </w:pPr>
      <w:r>
        <w:rPr>
          <w:sz w:val="28"/>
          <w:szCs w:val="28"/>
        </w:rPr>
        <w:t>Ескерткіш мәтінінде етістіктің түбіріне </w:t>
      </w:r>
      <w:r>
        <w:rPr>
          <w:i/>
          <w:iCs/>
          <w:sz w:val="28"/>
          <w:szCs w:val="28"/>
        </w:rPr>
        <w:t>-гүлүг </w:t>
      </w:r>
      <w:r>
        <w:rPr>
          <w:sz w:val="28"/>
          <w:szCs w:val="28"/>
        </w:rPr>
        <w:t>қосымшасы жалғанған бірқатар сөздерді байқауға болады: </w:t>
      </w:r>
      <w:r>
        <w:rPr>
          <w:i/>
          <w:iCs/>
          <w:sz w:val="28"/>
          <w:szCs w:val="28"/>
        </w:rPr>
        <w:t>йүтгүлүг, </w:t>
      </w:r>
      <w:r>
        <w:rPr>
          <w:sz w:val="28"/>
          <w:szCs w:val="28"/>
        </w:rPr>
        <w:t>(</w:t>
      </w:r>
      <w:r>
        <w:rPr>
          <w:sz w:val="28"/>
          <w:szCs w:val="28"/>
          <w:rtl/>
        </w:rPr>
        <w:t>ىيتلوگ</w:t>
      </w:r>
      <w:r>
        <w:rPr>
          <w:sz w:val="28"/>
          <w:szCs w:val="28"/>
        </w:rPr>
        <w:t>)</w:t>
      </w:r>
      <w:r>
        <w:rPr>
          <w:i/>
          <w:iCs/>
          <w:sz w:val="28"/>
          <w:szCs w:val="28"/>
        </w:rPr>
        <w:t>кетгүлүг, </w:t>
      </w:r>
      <w:r>
        <w:rPr>
          <w:sz w:val="28"/>
          <w:szCs w:val="28"/>
        </w:rPr>
        <w:t>(</w:t>
      </w:r>
      <w:r>
        <w:rPr>
          <w:sz w:val="28"/>
          <w:szCs w:val="28"/>
          <w:rtl/>
        </w:rPr>
        <w:t>كىتلوگ</w:t>
      </w:r>
      <w:r>
        <w:rPr>
          <w:sz w:val="28"/>
          <w:szCs w:val="28"/>
        </w:rPr>
        <w:t>) </w:t>
      </w:r>
      <w:r>
        <w:rPr>
          <w:i/>
          <w:iCs/>
          <w:sz w:val="28"/>
          <w:szCs w:val="28"/>
        </w:rPr>
        <w:t>кечгүлүг, көргүлүг, </w:t>
      </w:r>
      <w:r>
        <w:rPr>
          <w:sz w:val="28"/>
          <w:szCs w:val="28"/>
        </w:rPr>
        <w:t>(</w:t>
      </w:r>
      <w:r>
        <w:rPr>
          <w:sz w:val="28"/>
          <w:szCs w:val="28"/>
          <w:rtl/>
        </w:rPr>
        <w:t>كورولوگ</w:t>
      </w:r>
      <w:r>
        <w:rPr>
          <w:sz w:val="28"/>
          <w:szCs w:val="28"/>
        </w:rPr>
        <w:t>) </w:t>
      </w:r>
      <w:r>
        <w:rPr>
          <w:i/>
          <w:iCs/>
          <w:sz w:val="28"/>
          <w:szCs w:val="28"/>
        </w:rPr>
        <w:t>көчгүлүг,</w:t>
      </w:r>
      <w:r>
        <w:rPr>
          <w:i/>
          <w:iCs/>
          <w:spacing w:val="40"/>
          <w:sz w:val="28"/>
          <w:szCs w:val="28"/>
        </w:rPr>
        <w:t> </w:t>
      </w:r>
      <w:r>
        <w:rPr>
          <w:sz w:val="28"/>
          <w:szCs w:val="28"/>
        </w:rPr>
        <w:t>(</w:t>
      </w:r>
      <w:r>
        <w:rPr>
          <w:sz w:val="28"/>
          <w:szCs w:val="28"/>
          <w:rtl/>
        </w:rPr>
        <w:t>كوچوگلوگ</w:t>
      </w:r>
      <w:r>
        <w:rPr>
          <w:sz w:val="28"/>
          <w:szCs w:val="28"/>
        </w:rPr>
        <w:t>) </w:t>
      </w:r>
      <w:r>
        <w:rPr>
          <w:i/>
          <w:iCs/>
          <w:sz w:val="28"/>
          <w:szCs w:val="28"/>
        </w:rPr>
        <w:t>кичгүлүг, йүсгүлүг, </w:t>
      </w:r>
      <w:r>
        <w:rPr>
          <w:i/>
          <w:iCs/>
          <w:spacing w:val="-2"/>
          <w:sz w:val="28"/>
          <w:szCs w:val="28"/>
        </w:rPr>
        <w:t>кисүглүг</w:t>
      </w:r>
      <w:r>
        <w:rPr>
          <w:spacing w:val="-2"/>
          <w:sz w:val="28"/>
          <w:szCs w:val="28"/>
        </w:rPr>
        <w:t>.</w:t>
      </w:r>
    </w:p>
    <w:p>
      <w:pPr>
        <w:pStyle w:val="BodyText"/>
        <w:ind w:right="283" w:firstLine="566"/>
      </w:pPr>
      <w:r>
        <w:rPr/>
        <w:t>Біз қарастырып отырғанескерткіш тілінде сөз таптарының ішіндегі ең күрделісі етістік және оның түрлері. Дара және күрделі, туынды етістіктер саны жағынан көп. Сөзді түрлендіруші функционалды-грамматикалық жұрнақтар ҺХ тілінде негізгі түбір мен ретіне қарай туынды түбір тұлғаларға қосылып, не негізгі</w:t>
      </w:r>
      <w:r>
        <w:rPr>
          <w:spacing w:val="-1"/>
        </w:rPr>
        <w:t> </w:t>
      </w:r>
      <w:r>
        <w:rPr/>
        <w:t>түбір тұлғаларға тікелей, не сөз тудырушы жұрнақтардан соң туынды негіздерге қосылып түрленіп отырады.</w:t>
      </w:r>
    </w:p>
    <w:p>
      <w:pPr>
        <w:pStyle w:val="BodyText"/>
        <w:ind w:right="286" w:firstLine="566"/>
      </w:pPr>
      <w:r>
        <w:rPr/>
        <w:t>Есімшелер. «Һибат-ул хақайиқта» ескі түркі тілдеріне тән есімше формаларының бар болуы шығарманың қазіргі қазақ тілінің даму тарихын білуде маңызы зор екендігін көрсетеді. Бұл шығармада кездесетін есімше формаларын зерттеу қазақ тілі және туыстас түркі тілдер арасындағы тарихи жақындықты ашу үшін де маңызды екендігі күмәнсіз.</w:t>
      </w:r>
    </w:p>
    <w:p>
      <w:pPr>
        <w:pStyle w:val="BodyText"/>
        <w:ind w:right="277" w:firstLine="566"/>
      </w:pPr>
      <w:r>
        <w:rPr/>
        <w:t>Ескі жәдігерлердегі болғаны секілді бұл шығармада да есімше формалары іс-әрекет, рай және шақ мағыналарын білдіріп, әртүрлі функцияларда қолданылған: сын есім орнына қолданылып, анықтауыш қызметінде келеді: зат есім орнына қолданылып, зат есімге тән белгілерге ие болады (тәуелдік, көптік және септік аффикстерін қабылдайды, көмекшілермен бірге қолданылады) және бұл қызметте анықтауыш, толықтауыш қызметінде келеді.</w:t>
      </w:r>
    </w:p>
    <w:p>
      <w:pPr>
        <w:pStyle w:val="BodyText"/>
        <w:ind w:right="295" w:firstLine="566"/>
      </w:pPr>
      <w:r>
        <w:rPr/>
        <w:t>Кейбір есімше формаларына жақ аффикстері қосылып, етістік орнына келеді және мәлім бір шақты білдіреді. Есімше жасаушы аффикстерде үндестік заңы бар болып, бұлар етістік түбірі немесе негізінің сипатына</w:t>
      </w:r>
      <w:r>
        <w:rPr>
          <w:spacing w:val="40"/>
        </w:rPr>
        <w:t> </w:t>
      </w:r>
      <w:r>
        <w:rPr/>
        <w:t>қарап сәйкестендіріледі.</w:t>
      </w:r>
    </w:p>
    <w:p>
      <w:pPr>
        <w:spacing w:before="2"/>
        <w:ind w:left="140" w:right="280" w:firstLine="566"/>
        <w:jc w:val="both"/>
        <w:rPr>
          <w:i/>
          <w:sz w:val="28"/>
        </w:rPr>
      </w:pPr>
      <w:r>
        <w:rPr>
          <w:sz w:val="28"/>
        </w:rPr>
        <w:t>Шығармада есімшелердің төмендегі формаларда кездеседі: </w:t>
      </w:r>
      <w:r>
        <w:rPr>
          <w:i/>
          <w:sz w:val="28"/>
        </w:rPr>
        <w:t>-дуғ/-дүг/- түк; -мыш/-миш; -ған/-гән/-кән; -ан; -р/-ур/-үр/-ар/-әр; маз/-мас/-мәс; - тачы/-тәчи/-дачы/-дәчи; -ы/ғлы/-ы/қлы/-и/гли/-и/кли; -ғу/-гу/-қу/кү.</w:t>
      </w:r>
    </w:p>
    <w:p>
      <w:pPr>
        <w:pStyle w:val="BodyText"/>
        <w:ind w:right="294" w:firstLine="566"/>
      </w:pPr>
      <w:r>
        <w:rPr/>
        <w:t>Кейбір есімшелер өзінің орны және функциясына қарай басқа грамматикалық формалар құрамында келеді.</w:t>
      </w:r>
    </w:p>
    <w:p>
      <w:pPr>
        <w:pStyle w:val="ListParagraph"/>
        <w:numPr>
          <w:ilvl w:val="0"/>
          <w:numId w:val="43"/>
        </w:numPr>
        <w:tabs>
          <w:tab w:pos="1065" w:val="left" w:leader="none"/>
        </w:tabs>
        <w:spacing w:line="240" w:lineRule="auto" w:before="0" w:after="0"/>
        <w:ind w:left="140" w:right="292" w:firstLine="566"/>
        <w:jc w:val="both"/>
        <w:rPr>
          <w:sz w:val="28"/>
        </w:rPr>
      </w:pPr>
      <w:r>
        <w:rPr>
          <w:i/>
          <w:sz w:val="28"/>
        </w:rPr>
        <w:t>-дуғ//-дүг//-түк </w:t>
      </w:r>
      <w:r>
        <w:rPr>
          <w:sz w:val="28"/>
        </w:rPr>
        <w:t>аффиксі етістік түбірі немесе негізінің характеріне қарай қосылып, өткен шақ есімше формасын жасайды.</w:t>
      </w:r>
    </w:p>
    <w:p>
      <w:pPr>
        <w:pStyle w:val="BodyText"/>
        <w:ind w:right="283" w:firstLine="566"/>
      </w:pPr>
      <w:r>
        <w:rPr/>
        <w:t>Шығармада бұл тәсілмен жасалған есімшелер аз кездеседі. Осы сияқты есімшелер негізінен зат есім қызметінде қолданылып, екінші жақ тәуелдік </w:t>
      </w:r>
      <w:r>
        <w:rPr>
          <w:spacing w:val="-2"/>
        </w:rPr>
        <w:t>қосымшасы</w:t>
      </w:r>
      <w:r>
        <w:rPr>
          <w:spacing w:val="-16"/>
        </w:rPr>
        <w:t> </w:t>
      </w:r>
      <w:r>
        <w:rPr>
          <w:i/>
          <w:iCs/>
          <w:spacing w:val="-2"/>
        </w:rPr>
        <w:t>-уң</w:t>
      </w:r>
      <w:r>
        <w:rPr>
          <w:i/>
          <w:iCs/>
          <w:spacing w:val="-15"/>
        </w:rPr>
        <w:t> </w:t>
      </w:r>
      <w:r>
        <w:rPr>
          <w:spacing w:val="-2"/>
        </w:rPr>
        <w:t>мен</w:t>
      </w:r>
      <w:r>
        <w:rPr>
          <w:spacing w:val="-16"/>
        </w:rPr>
        <w:t> </w:t>
      </w:r>
      <w:r>
        <w:rPr>
          <w:spacing w:val="-2"/>
        </w:rPr>
        <w:t>бірге</w:t>
      </w:r>
      <w:r>
        <w:rPr>
          <w:spacing w:val="-15"/>
        </w:rPr>
        <w:t> </w:t>
      </w:r>
      <w:r>
        <w:rPr>
          <w:spacing w:val="-2"/>
        </w:rPr>
        <w:t>келеді:</w:t>
      </w:r>
      <w:r>
        <w:rPr>
          <w:spacing w:val="-16"/>
        </w:rPr>
        <w:t> </w:t>
      </w:r>
      <w:r>
        <w:rPr>
          <w:i/>
          <w:iCs/>
          <w:spacing w:val="-2"/>
        </w:rPr>
        <w:t>улуғсындуғуң</w:t>
      </w:r>
      <w:r>
        <w:rPr>
          <w:i/>
          <w:iCs/>
          <w:spacing w:val="-15"/>
        </w:rPr>
        <w:t> </w:t>
      </w:r>
      <w:r>
        <w:rPr>
          <w:spacing w:val="-2"/>
        </w:rPr>
        <w:t>(</w:t>
      </w:r>
      <w:r>
        <w:rPr>
          <w:spacing w:val="-2"/>
          <w:rtl/>
        </w:rPr>
        <w:t>ولوغسوندوغون</w:t>
      </w:r>
      <w:r>
        <w:rPr>
          <w:spacing w:val="-2"/>
        </w:rPr>
        <w:t>)–</w:t>
      </w:r>
      <w:r>
        <w:rPr>
          <w:spacing w:val="-16"/>
        </w:rPr>
        <w:t> </w:t>
      </w:r>
      <w:r>
        <w:rPr>
          <w:spacing w:val="-2"/>
        </w:rPr>
        <w:t>ұлықсынғаның; </w:t>
      </w:r>
      <w:r>
        <w:rPr>
          <w:i/>
          <w:iCs/>
          <w:spacing w:val="-6"/>
        </w:rPr>
        <w:t>елик</w:t>
      </w:r>
      <w:r>
        <w:rPr>
          <w:i/>
          <w:iCs/>
          <w:spacing w:val="-12"/>
        </w:rPr>
        <w:t> </w:t>
      </w:r>
      <w:r>
        <w:rPr>
          <w:i/>
          <w:iCs/>
          <w:spacing w:val="-6"/>
        </w:rPr>
        <w:t>сундуғуң</w:t>
      </w:r>
      <w:r>
        <w:rPr>
          <w:spacing w:val="-6"/>
          <w:rtl/>
        </w:rPr>
        <w:t>سون</w:t>
      </w:r>
      <w:r>
        <w:rPr>
          <w:spacing w:val="-11"/>
        </w:rPr>
        <w:t> </w:t>
      </w:r>
      <w:r>
        <w:rPr>
          <w:spacing w:val="-6"/>
          <w:rtl/>
        </w:rPr>
        <w:t>ىليك</w:t>
      </w:r>
      <w:r>
        <w:rPr>
          <w:spacing w:val="-6"/>
        </w:rPr>
        <w:t>)</w:t>
      </w:r>
      <w:r>
        <w:rPr>
          <w:spacing w:val="-12"/>
        </w:rPr>
        <w:t> </w:t>
      </w:r>
      <w:r>
        <w:rPr>
          <w:spacing w:val="-6"/>
        </w:rPr>
        <w:t>–қол</w:t>
      </w:r>
      <w:r>
        <w:rPr>
          <w:spacing w:val="-11"/>
        </w:rPr>
        <w:t> </w:t>
      </w:r>
      <w:r>
        <w:rPr>
          <w:spacing w:val="-6"/>
        </w:rPr>
        <w:t>созғаның</w:t>
      </w:r>
      <w:r>
        <w:rPr>
          <w:spacing w:val="-6"/>
        </w:rPr>
        <w:t>.</w:t>
      </w:r>
    </w:p>
    <w:p>
      <w:pPr>
        <w:pStyle w:val="BodyText"/>
        <w:tabs>
          <w:tab w:pos="637" w:val="left" w:leader="none"/>
          <w:tab w:pos="2052" w:val="left" w:leader="none"/>
          <w:tab w:pos="3260" w:val="left" w:leader="none"/>
          <w:tab w:pos="4703" w:val="left" w:leader="none"/>
          <w:tab w:pos="5944" w:val="left" w:leader="none"/>
          <w:tab w:pos="7260" w:val="left" w:leader="none"/>
          <w:tab w:pos="8158" w:val="left" w:leader="none"/>
        </w:tabs>
        <w:spacing w:line="322" w:lineRule="exact" w:before="2"/>
        <w:ind w:left="0" w:right="278"/>
        <w:jc w:val="right"/>
        <w:rPr>
          <w:i/>
        </w:rPr>
      </w:pPr>
      <w:r>
        <w:rPr>
          <w:spacing w:val="-5"/>
        </w:rPr>
        <w:t>Бұл</w:t>
      </w:r>
      <w:r>
        <w:rPr/>
        <w:tab/>
      </w:r>
      <w:r>
        <w:rPr>
          <w:spacing w:val="-2"/>
        </w:rPr>
        <w:t>формамен</w:t>
      </w:r>
      <w:r>
        <w:rPr/>
        <w:tab/>
      </w:r>
      <w:r>
        <w:rPr>
          <w:spacing w:val="-2"/>
        </w:rPr>
        <w:t>берілген</w:t>
      </w:r>
      <w:r>
        <w:rPr/>
        <w:tab/>
      </w:r>
      <w:r>
        <w:rPr>
          <w:spacing w:val="-2"/>
        </w:rPr>
        <w:t>есімшелер</w:t>
      </w:r>
      <w:r>
        <w:rPr/>
        <w:tab/>
      </w:r>
      <w:r>
        <w:rPr>
          <w:spacing w:val="-2"/>
        </w:rPr>
        <w:t>көсемше</w:t>
      </w:r>
      <w:r>
        <w:rPr/>
        <w:tab/>
      </w:r>
      <w:r>
        <w:rPr>
          <w:spacing w:val="-2"/>
        </w:rPr>
        <w:t>жасаушы</w:t>
      </w:r>
      <w:r>
        <w:rPr/>
        <w:tab/>
      </w:r>
      <w:r>
        <w:rPr>
          <w:i/>
          <w:spacing w:val="-4"/>
        </w:rPr>
        <w:t>-</w:t>
      </w:r>
      <w:r>
        <w:rPr>
          <w:i/>
          <w:spacing w:val="-2"/>
        </w:rPr>
        <w:t>уңча,</w:t>
      </w:r>
      <w:r>
        <w:rPr>
          <w:i/>
        </w:rPr>
        <w:tab/>
      </w:r>
      <w:r>
        <w:rPr>
          <w:i/>
          <w:spacing w:val="-4"/>
        </w:rPr>
        <w:t>-үнчә</w:t>
      </w:r>
    </w:p>
    <w:p>
      <w:pPr>
        <w:pStyle w:val="BodyText"/>
        <w:ind w:left="0" w:right="283"/>
        <w:jc w:val="right"/>
      </w:pPr>
      <w:r>
        <w:rPr/>
        <w:t>аффиксімен</w:t>
      </w:r>
      <w:r>
        <w:rPr>
          <w:spacing w:val="52"/>
          <w:w w:val="150"/>
        </w:rPr>
        <w:t> </w:t>
      </w:r>
      <w:r>
        <w:rPr/>
        <w:t>қосылып</w:t>
      </w:r>
      <w:r>
        <w:rPr>
          <w:spacing w:val="53"/>
          <w:w w:val="150"/>
        </w:rPr>
        <w:t> </w:t>
      </w:r>
      <w:r>
        <w:rPr/>
        <w:t>келген</w:t>
      </w:r>
      <w:r>
        <w:rPr>
          <w:spacing w:val="52"/>
          <w:w w:val="150"/>
        </w:rPr>
        <w:t> </w:t>
      </w:r>
      <w:r>
        <w:rPr/>
        <w:t>күйде</w:t>
      </w:r>
      <w:r>
        <w:rPr>
          <w:spacing w:val="54"/>
          <w:w w:val="150"/>
        </w:rPr>
        <w:t> </w:t>
      </w:r>
      <w:r>
        <w:rPr/>
        <w:t>кездеседі:</w:t>
      </w:r>
      <w:r>
        <w:rPr>
          <w:spacing w:val="62"/>
          <w:w w:val="150"/>
        </w:rPr>
        <w:t> </w:t>
      </w:r>
      <w:r>
        <w:rPr>
          <w:i/>
        </w:rPr>
        <w:t>болдуғуңча</w:t>
      </w:r>
      <w:r>
        <w:rPr>
          <w:i/>
          <w:spacing w:val="55"/>
          <w:w w:val="150"/>
        </w:rPr>
        <w:t> </w:t>
      </w:r>
      <w:r>
        <w:rPr/>
        <w:t>–</w:t>
      </w:r>
      <w:r>
        <w:rPr>
          <w:spacing w:val="53"/>
          <w:w w:val="150"/>
        </w:rPr>
        <w:t> </w:t>
      </w:r>
      <w:r>
        <w:rPr>
          <w:spacing w:val="-2"/>
        </w:rPr>
        <w:t>болғаныңша;</w:t>
      </w:r>
    </w:p>
    <w:p>
      <w:pPr>
        <w:pStyle w:val="BodyText"/>
        <w:spacing w:after="0"/>
        <w:jc w:val="right"/>
        <w:sectPr>
          <w:pgSz w:w="11900" w:h="16840"/>
          <w:pgMar w:header="0" w:footer="759" w:top="1040" w:bottom="940" w:left="1559" w:right="566"/>
        </w:sectPr>
      </w:pPr>
    </w:p>
    <w:p>
      <w:pPr>
        <w:pStyle w:val="BodyText"/>
        <w:spacing w:line="322" w:lineRule="exact" w:before="67"/>
      </w:pPr>
      <w:r>
        <w:rPr>
          <w:i/>
        </w:rPr>
        <w:t>келтүгүнчә</w:t>
      </w:r>
      <w:r>
        <w:rPr>
          <w:i/>
          <w:spacing w:val="-2"/>
        </w:rPr>
        <w:t> </w:t>
      </w:r>
      <w:r>
        <w:rPr/>
        <w:t>–</w:t>
      </w:r>
      <w:r>
        <w:rPr>
          <w:spacing w:val="-3"/>
        </w:rPr>
        <w:t> </w:t>
      </w:r>
      <w:r>
        <w:rPr/>
        <w:t>келгенше.</w:t>
      </w:r>
      <w:r>
        <w:rPr>
          <w:spacing w:val="-2"/>
        </w:rPr>
        <w:t> </w:t>
      </w:r>
      <w:r>
        <w:rPr/>
        <w:t>Түркітанушы</w:t>
      </w:r>
      <w:r>
        <w:rPr>
          <w:spacing w:val="-4"/>
        </w:rPr>
        <w:t> </w:t>
      </w:r>
      <w:r>
        <w:rPr/>
        <w:t>ғалымдар</w:t>
      </w:r>
      <w:r>
        <w:rPr>
          <w:spacing w:val="-3"/>
        </w:rPr>
        <w:t> </w:t>
      </w:r>
      <w:r>
        <w:rPr/>
        <w:t>А.Н.</w:t>
      </w:r>
      <w:r>
        <w:rPr>
          <w:spacing w:val="-2"/>
        </w:rPr>
        <w:t> </w:t>
      </w:r>
      <w:r>
        <w:rPr/>
        <w:t>Кононов,</w:t>
      </w:r>
      <w:r>
        <w:rPr>
          <w:spacing w:val="-2"/>
        </w:rPr>
        <w:t> </w:t>
      </w:r>
      <w:r>
        <w:rPr/>
        <w:t>Н.А.</w:t>
      </w:r>
      <w:r>
        <w:rPr>
          <w:spacing w:val="-2"/>
        </w:rPr>
        <w:t> Баскаков</w:t>
      </w:r>
    </w:p>
    <w:p>
      <w:pPr>
        <w:pStyle w:val="BodyText"/>
        <w:spacing w:line="322" w:lineRule="exact"/>
      </w:pPr>
      <w:r>
        <w:rPr/>
        <w:t>-</w:t>
      </w:r>
      <w:r>
        <w:rPr>
          <w:i/>
        </w:rPr>
        <w:t>ғұңча</w:t>
      </w:r>
      <w:r>
        <w:rPr>
          <w:i/>
          <w:spacing w:val="-8"/>
        </w:rPr>
        <w:t> </w:t>
      </w:r>
      <w:r>
        <w:rPr/>
        <w:t>аффиксті</w:t>
      </w:r>
      <w:r>
        <w:rPr>
          <w:spacing w:val="-8"/>
        </w:rPr>
        <w:t> </w:t>
      </w:r>
      <w:r>
        <w:rPr/>
        <w:t>тұлғаны</w:t>
      </w:r>
      <w:r>
        <w:rPr>
          <w:spacing w:val="-9"/>
        </w:rPr>
        <w:t> </w:t>
      </w:r>
      <w:r>
        <w:rPr/>
        <w:t>көсемше</w:t>
      </w:r>
      <w:r>
        <w:rPr>
          <w:spacing w:val="-7"/>
        </w:rPr>
        <w:t> </w:t>
      </w:r>
      <w:r>
        <w:rPr/>
        <w:t>қатарында</w:t>
      </w:r>
      <w:r>
        <w:rPr>
          <w:spacing w:val="-8"/>
        </w:rPr>
        <w:t> </w:t>
      </w:r>
      <w:r>
        <w:rPr>
          <w:spacing w:val="-2"/>
        </w:rPr>
        <w:t>қарастырған.</w:t>
      </w:r>
    </w:p>
    <w:p>
      <w:pPr>
        <w:pStyle w:val="ListParagraph"/>
        <w:numPr>
          <w:ilvl w:val="0"/>
          <w:numId w:val="44"/>
        </w:numPr>
        <w:tabs>
          <w:tab w:pos="1050" w:val="left" w:leader="none"/>
        </w:tabs>
        <w:spacing w:line="242" w:lineRule="auto" w:before="0" w:after="0"/>
        <w:ind w:left="140" w:right="293" w:firstLine="566"/>
        <w:jc w:val="both"/>
        <w:rPr>
          <w:sz w:val="28"/>
        </w:rPr>
      </w:pPr>
      <w:r>
        <w:rPr>
          <w:i/>
          <w:sz w:val="28"/>
        </w:rPr>
        <w:t>-дуғ/-дүг/-түк </w:t>
      </w:r>
      <w:r>
        <w:rPr>
          <w:sz w:val="28"/>
        </w:rPr>
        <w:t>формасымен жасалған есімшелердің өз функциясына қарай таза күйінде кездеспеуі оның шығарма жазылған дәуірде көнеленіп кеткендігін көрсетеді.</w:t>
      </w:r>
    </w:p>
    <w:p>
      <w:pPr>
        <w:pStyle w:val="BodyText"/>
        <w:ind w:right="284" w:firstLine="566"/>
      </w:pPr>
      <w:r>
        <w:rPr/>
        <w:t>А.М. Щербак бұл форманы іс-әрекет аты сипатында қарастырса,</w:t>
      </w:r>
      <w:r>
        <w:rPr>
          <w:spacing w:val="40"/>
        </w:rPr>
        <w:t> </w:t>
      </w:r>
      <w:r>
        <w:rPr/>
        <w:t>Махмуд Қашқари оғыздар </w:t>
      </w:r>
      <w:r>
        <w:rPr>
          <w:i/>
        </w:rPr>
        <w:t>-дуқ/-дуғ/-дүг/-дүк </w:t>
      </w:r>
      <w:r>
        <w:rPr/>
        <w:t>формасын бұрынғы өткен шақ етістігінің орнына қолданады деп көрсетеді. Ал бұл қазіргі қазақ тілінде бұрынғы өткен шақ аффикстерінің пайда болуында оның қатысы бар деген пікір туғызады. Шығармада бұл есімшелердің болымсыз формасы кездеспейді. Есімшелердің бұл формасын XI-XIV ғасырдың кейбір жәдігерлерінде кездестіруге болады.</w:t>
      </w:r>
    </w:p>
    <w:p>
      <w:pPr>
        <w:pStyle w:val="ListParagraph"/>
        <w:numPr>
          <w:ilvl w:val="0"/>
          <w:numId w:val="44"/>
        </w:numPr>
        <w:tabs>
          <w:tab w:pos="1089" w:val="left" w:leader="none"/>
        </w:tabs>
        <w:spacing w:line="240" w:lineRule="auto" w:before="0" w:after="0"/>
        <w:ind w:left="140" w:right="283" w:firstLine="566"/>
        <w:jc w:val="both"/>
        <w:rPr>
          <w:sz w:val="28"/>
        </w:rPr>
      </w:pPr>
      <w:r>
        <w:rPr>
          <w:i/>
          <w:sz w:val="28"/>
        </w:rPr>
        <w:t>-мыш/-миш </w:t>
      </w:r>
      <w:r>
        <w:rPr>
          <w:sz w:val="28"/>
        </w:rPr>
        <w:t>аффиксі етістік түбірі немесе негізінің сипатына сай қосылуы арқылы өткен шақ есімшесін тудырады: </w:t>
      </w:r>
      <w:r>
        <w:rPr>
          <w:i/>
          <w:sz w:val="28"/>
        </w:rPr>
        <w:t>қопмыш </w:t>
      </w:r>
      <w:r>
        <w:rPr>
          <w:sz w:val="28"/>
        </w:rPr>
        <w:t>–тұрған; </w:t>
      </w:r>
      <w:r>
        <w:rPr>
          <w:i/>
          <w:sz w:val="28"/>
        </w:rPr>
        <w:t>айтмыш </w:t>
      </w:r>
      <w:r>
        <w:rPr>
          <w:sz w:val="28"/>
        </w:rPr>
        <w:t>– айтқан; </w:t>
      </w:r>
      <w:r>
        <w:rPr>
          <w:i/>
          <w:sz w:val="28"/>
        </w:rPr>
        <w:t>түрәтмиш </w:t>
      </w:r>
      <w:r>
        <w:rPr>
          <w:sz w:val="28"/>
        </w:rPr>
        <w:t>– жаратқан; </w:t>
      </w:r>
      <w:r>
        <w:rPr>
          <w:i/>
          <w:sz w:val="28"/>
        </w:rPr>
        <w:t>темиш </w:t>
      </w:r>
      <w:r>
        <w:rPr>
          <w:sz w:val="28"/>
        </w:rPr>
        <w:t>– деген.</w:t>
      </w:r>
    </w:p>
    <w:p>
      <w:pPr>
        <w:pStyle w:val="BodyText"/>
        <w:spacing w:line="242" w:lineRule="auto"/>
        <w:ind w:right="294" w:firstLine="638"/>
      </w:pPr>
      <w:r>
        <w:rPr/>
        <w:t>Есімшелердің бұл формасы шығармадан басқа жырау мен жыршылардың шығарған жәдігерлерде бар екендігі көрінеді. Бұдан бөлек, туыстас түркі халықтары тілдерінде де есімшелердің бұл формасы кездеседі.</w:t>
      </w:r>
    </w:p>
    <w:p>
      <w:pPr>
        <w:pStyle w:val="BodyText"/>
        <w:ind w:right="283" w:firstLine="638"/>
      </w:pPr>
      <w:r>
        <w:rPr/>
        <w:t>Махмуд Қашқаридың пікірінше, XI ғасырда </w:t>
      </w:r>
      <w:r>
        <w:rPr>
          <w:i/>
        </w:rPr>
        <w:t>-мыш/-миш </w:t>
      </w:r>
      <w:r>
        <w:rPr/>
        <w:t>пен жасалған есімшелер салт және сабақты етістіктерден жасалады және ырықсыз мағынаны да береді деп көрсетеді.</w:t>
      </w:r>
    </w:p>
    <w:p>
      <w:pPr>
        <w:pStyle w:val="BodyText"/>
        <w:ind w:right="282" w:firstLine="566"/>
      </w:pPr>
      <w:r>
        <w:rPr/>
        <w:t>Шығармада етіс көрсеткішімен жасалған есімше де бар: </w:t>
      </w:r>
      <w:r>
        <w:rPr>
          <w:i/>
        </w:rPr>
        <w:t>урулмыш </w:t>
      </w:r>
      <w:r>
        <w:rPr/>
        <w:t>– ұрылған (соғылған).</w:t>
      </w:r>
    </w:p>
    <w:p>
      <w:pPr>
        <w:pStyle w:val="BodyText"/>
        <w:ind w:right="293" w:firstLine="566"/>
      </w:pPr>
      <w:r>
        <w:rPr/>
        <w:t>Сонымен бірге, есімшелердің ырықсыз немесе негізгі етіс мағынасы етістіктің мағынасынан да келіп шығады.</w:t>
      </w:r>
    </w:p>
    <w:p>
      <w:pPr>
        <w:pStyle w:val="BodyText"/>
        <w:ind w:right="286" w:firstLine="566"/>
      </w:pPr>
      <w:r>
        <w:rPr/>
        <w:t>Есімшелердің бұл формасы әрекет белгісін білдіріп, анықтауыш болып келеді: </w:t>
      </w:r>
      <w:r>
        <w:rPr>
          <w:i/>
          <w:iCs/>
        </w:rPr>
        <w:t>қопмыш арқыш </w:t>
      </w:r>
      <w:r>
        <w:rPr/>
        <w:t>(</w:t>
      </w:r>
      <w:r>
        <w:rPr>
          <w:rtl/>
        </w:rPr>
        <w:t>ارقوش</w:t>
      </w:r>
      <w:r>
        <w:rPr/>
        <w:t> </w:t>
      </w:r>
      <w:r>
        <w:rPr>
          <w:rtl/>
        </w:rPr>
        <w:t>قومپوش</w:t>
      </w:r>
      <w:r>
        <w:rPr/>
        <w:t> ) – жолға түскен, тұрған керуен; </w:t>
      </w:r>
      <w:r>
        <w:rPr>
          <w:i/>
          <w:iCs/>
        </w:rPr>
        <w:t>урулмыш масал </w:t>
      </w:r>
      <w:r>
        <w:rPr/>
        <w:t>(</w:t>
      </w:r>
      <w:r>
        <w:rPr>
          <w:rtl/>
        </w:rPr>
        <w:t>ماسال</w:t>
      </w:r>
      <w:r>
        <w:rPr/>
        <w:t> </w:t>
      </w:r>
      <w:r>
        <w:rPr>
          <w:rtl/>
        </w:rPr>
        <w:t>ورولموش</w:t>
      </w:r>
      <w:r>
        <w:rPr/>
        <w:t>)–айтылған ертегі</w:t>
      </w:r>
      <w:r>
        <w:rPr/>
        <w:t>.</w:t>
      </w:r>
    </w:p>
    <w:p>
      <w:pPr>
        <w:pStyle w:val="BodyText"/>
        <w:ind w:right="281" w:firstLine="566"/>
      </w:pPr>
      <w:r>
        <w:rPr>
          <w:i/>
        </w:rPr>
        <w:t>-мыш//-миш </w:t>
      </w:r>
      <w:r>
        <w:rPr/>
        <w:t>аффиксімен жасалған өткен шақ есімшесі тәуелдік және септік көрсеткіштерімен бірге зат есім қызметінде де келеді: </w:t>
      </w:r>
      <w:r>
        <w:rPr>
          <w:i/>
        </w:rPr>
        <w:t>темишим – </w:t>
      </w:r>
      <w:r>
        <w:rPr/>
        <w:t>дегенім; </w:t>
      </w:r>
      <w:r>
        <w:rPr>
          <w:i/>
        </w:rPr>
        <w:t>демишиң </w:t>
      </w:r>
      <w:r>
        <w:rPr/>
        <w:t>–дегенің; </w:t>
      </w:r>
      <w:r>
        <w:rPr>
          <w:i/>
        </w:rPr>
        <w:t>аймыши </w:t>
      </w:r>
      <w:r>
        <w:rPr/>
        <w:t>– айтқаны; </w:t>
      </w:r>
      <w:r>
        <w:rPr>
          <w:i/>
        </w:rPr>
        <w:t>түрәтмишдә </w:t>
      </w:r>
      <w:r>
        <w:rPr/>
        <w:t>– жаратқанда. Етістіктің</w:t>
      </w:r>
      <w:r>
        <w:rPr>
          <w:spacing w:val="-4"/>
        </w:rPr>
        <w:t> </w:t>
      </w:r>
      <w:r>
        <w:rPr/>
        <w:t>есімше,</w:t>
      </w:r>
      <w:r>
        <w:rPr>
          <w:spacing w:val="-2"/>
        </w:rPr>
        <w:t> </w:t>
      </w:r>
      <w:r>
        <w:rPr/>
        <w:t>көсемше</w:t>
      </w:r>
      <w:r>
        <w:rPr>
          <w:spacing w:val="-4"/>
        </w:rPr>
        <w:t> </w:t>
      </w:r>
      <w:r>
        <w:rPr/>
        <w:t>және</w:t>
      </w:r>
      <w:r>
        <w:rPr>
          <w:spacing w:val="-3"/>
        </w:rPr>
        <w:t> </w:t>
      </w:r>
      <w:r>
        <w:rPr/>
        <w:t>кейбір тұлғаларын</w:t>
      </w:r>
      <w:r>
        <w:rPr>
          <w:spacing w:val="-4"/>
        </w:rPr>
        <w:t> </w:t>
      </w:r>
      <w:r>
        <w:rPr/>
        <w:t>негізінен</w:t>
      </w:r>
      <w:r>
        <w:rPr>
          <w:spacing w:val="-4"/>
        </w:rPr>
        <w:t> </w:t>
      </w:r>
      <w:r>
        <w:rPr/>
        <w:t>қыпшақтық</w:t>
      </w:r>
      <w:r>
        <w:rPr>
          <w:spacing w:val="-4"/>
        </w:rPr>
        <w:t> </w:t>
      </w:r>
      <w:r>
        <w:rPr/>
        <w:t>деп тануға болады. -мыш/-міш, -ғу+сы/-гу+сі тәрізді қосымшалары етістіктерде кездесуінде, олардың қызметі мен қолданыс мақсатында қандай да бір уәжділік байқалады. А. Ибатов бұл қосымшаның XIV ғасырдағы хан жарлықтары тілінде жаңа сөз тудырушы жұрнақ ретінде қалыптасқандығын айтады [126, 47].</w:t>
      </w:r>
    </w:p>
    <w:p>
      <w:pPr>
        <w:spacing w:before="0"/>
        <w:ind w:left="140" w:right="284" w:firstLine="638"/>
        <w:jc w:val="both"/>
        <w:rPr>
          <w:sz w:val="28"/>
        </w:rPr>
      </w:pPr>
      <w:r>
        <w:rPr>
          <w:sz w:val="28"/>
        </w:rPr>
        <w:t>Бұл форма бұрынғы өткен шақ етістігі мағынасында келеді: </w:t>
      </w:r>
      <w:r>
        <w:rPr>
          <w:i/>
          <w:sz w:val="28"/>
        </w:rPr>
        <w:t>айтмыш адиб рыққаты тил билә </w:t>
      </w:r>
      <w:r>
        <w:rPr>
          <w:sz w:val="28"/>
        </w:rPr>
        <w:t>– жазушы түсінікті тілмен айтыпты.</w:t>
      </w:r>
    </w:p>
    <w:p>
      <w:pPr>
        <w:pStyle w:val="ListParagraph"/>
        <w:numPr>
          <w:ilvl w:val="0"/>
          <w:numId w:val="44"/>
        </w:numPr>
        <w:tabs>
          <w:tab w:pos="988" w:val="left" w:leader="none"/>
        </w:tabs>
        <w:spacing w:line="240" w:lineRule="auto" w:before="0" w:after="0"/>
        <w:ind w:left="140" w:right="286" w:firstLine="566"/>
        <w:jc w:val="both"/>
        <w:rPr>
          <w:sz w:val="28"/>
        </w:rPr>
      </w:pPr>
      <w:r>
        <w:rPr>
          <w:i/>
          <w:sz w:val="28"/>
        </w:rPr>
        <w:t>-ған/-қан/-гән/-кән/-ан</w:t>
      </w:r>
      <w:r>
        <w:rPr>
          <w:i/>
          <w:spacing w:val="-4"/>
          <w:sz w:val="28"/>
        </w:rPr>
        <w:t> </w:t>
      </w:r>
      <w:r>
        <w:rPr>
          <w:sz w:val="28"/>
        </w:rPr>
        <w:t>аффиксі</w:t>
      </w:r>
      <w:r>
        <w:rPr>
          <w:spacing w:val="-11"/>
          <w:sz w:val="28"/>
        </w:rPr>
        <w:t> </w:t>
      </w:r>
      <w:r>
        <w:rPr>
          <w:sz w:val="28"/>
        </w:rPr>
        <w:t>етістік</w:t>
      </w:r>
      <w:r>
        <w:rPr>
          <w:spacing w:val="-2"/>
          <w:sz w:val="28"/>
        </w:rPr>
        <w:t> </w:t>
      </w:r>
      <w:r>
        <w:rPr>
          <w:sz w:val="28"/>
        </w:rPr>
        <w:t>түбірі</w:t>
      </w:r>
      <w:r>
        <w:rPr>
          <w:spacing w:val="-11"/>
          <w:sz w:val="28"/>
        </w:rPr>
        <w:t> </w:t>
      </w:r>
      <w:r>
        <w:rPr>
          <w:sz w:val="28"/>
        </w:rPr>
        <w:t>немесе негізінің</w:t>
      </w:r>
      <w:r>
        <w:rPr>
          <w:spacing w:val="-6"/>
          <w:sz w:val="28"/>
        </w:rPr>
        <w:t> </w:t>
      </w:r>
      <w:r>
        <w:rPr>
          <w:sz w:val="28"/>
        </w:rPr>
        <w:t>сипатына сай қосылып, өткен шақ есімшелерін жасайды.</w:t>
      </w:r>
    </w:p>
    <w:p>
      <w:pPr>
        <w:spacing w:before="0"/>
        <w:ind w:left="140" w:right="0" w:firstLine="0"/>
        <w:jc w:val="both"/>
        <w:rPr>
          <w:i/>
          <w:sz w:val="28"/>
        </w:rPr>
      </w:pPr>
      <w:r>
        <w:rPr>
          <w:i/>
          <w:sz w:val="28"/>
        </w:rPr>
        <w:t>қылған</w:t>
      </w:r>
      <w:r>
        <w:rPr>
          <w:i/>
          <w:spacing w:val="9"/>
          <w:sz w:val="28"/>
        </w:rPr>
        <w:t> </w:t>
      </w:r>
      <w:r>
        <w:rPr>
          <w:i/>
          <w:sz w:val="28"/>
        </w:rPr>
        <w:t>–</w:t>
      </w:r>
      <w:r>
        <w:rPr>
          <w:i/>
          <w:spacing w:val="7"/>
          <w:sz w:val="28"/>
        </w:rPr>
        <w:t> </w:t>
      </w:r>
      <w:r>
        <w:rPr>
          <w:sz w:val="28"/>
        </w:rPr>
        <w:t>қылған;</w:t>
      </w:r>
      <w:r>
        <w:rPr>
          <w:spacing w:val="7"/>
          <w:sz w:val="28"/>
        </w:rPr>
        <w:t> </w:t>
      </w:r>
      <w:r>
        <w:rPr>
          <w:i/>
          <w:sz w:val="28"/>
        </w:rPr>
        <w:t>толған</w:t>
      </w:r>
      <w:r>
        <w:rPr>
          <w:i/>
          <w:spacing w:val="9"/>
          <w:sz w:val="28"/>
        </w:rPr>
        <w:t> </w:t>
      </w:r>
      <w:r>
        <w:rPr>
          <w:sz w:val="28"/>
        </w:rPr>
        <w:t>–</w:t>
      </w:r>
      <w:r>
        <w:rPr>
          <w:spacing w:val="8"/>
          <w:sz w:val="28"/>
        </w:rPr>
        <w:t> </w:t>
      </w:r>
      <w:r>
        <w:rPr>
          <w:sz w:val="28"/>
        </w:rPr>
        <w:t>толган;</w:t>
      </w:r>
      <w:r>
        <w:rPr>
          <w:spacing w:val="8"/>
          <w:sz w:val="28"/>
        </w:rPr>
        <w:t> </w:t>
      </w:r>
      <w:r>
        <w:rPr>
          <w:i/>
          <w:sz w:val="28"/>
        </w:rPr>
        <w:t>учқан</w:t>
      </w:r>
      <w:r>
        <w:rPr>
          <w:i/>
          <w:spacing w:val="8"/>
          <w:sz w:val="28"/>
        </w:rPr>
        <w:t> </w:t>
      </w:r>
      <w:r>
        <w:rPr>
          <w:sz w:val="28"/>
        </w:rPr>
        <w:t>–</w:t>
      </w:r>
      <w:r>
        <w:rPr>
          <w:spacing w:val="8"/>
          <w:sz w:val="28"/>
        </w:rPr>
        <w:t> </w:t>
      </w:r>
      <w:r>
        <w:rPr>
          <w:sz w:val="28"/>
        </w:rPr>
        <w:t>ұшқан;</w:t>
      </w:r>
      <w:r>
        <w:rPr>
          <w:spacing w:val="7"/>
          <w:sz w:val="28"/>
        </w:rPr>
        <w:t> </w:t>
      </w:r>
      <w:r>
        <w:rPr>
          <w:i/>
          <w:sz w:val="28"/>
        </w:rPr>
        <w:t>өкүнгән</w:t>
      </w:r>
      <w:r>
        <w:rPr>
          <w:i/>
          <w:spacing w:val="5"/>
          <w:sz w:val="28"/>
        </w:rPr>
        <w:t> </w:t>
      </w:r>
      <w:r>
        <w:rPr>
          <w:sz w:val="28"/>
        </w:rPr>
        <w:t>–</w:t>
      </w:r>
      <w:r>
        <w:rPr>
          <w:spacing w:val="7"/>
          <w:sz w:val="28"/>
        </w:rPr>
        <w:t> </w:t>
      </w:r>
      <w:r>
        <w:rPr>
          <w:sz w:val="28"/>
        </w:rPr>
        <w:t>өкінген;</w:t>
      </w:r>
      <w:r>
        <w:rPr>
          <w:spacing w:val="8"/>
          <w:sz w:val="28"/>
        </w:rPr>
        <w:t> </w:t>
      </w:r>
      <w:r>
        <w:rPr>
          <w:i/>
          <w:spacing w:val="-2"/>
          <w:sz w:val="28"/>
        </w:rPr>
        <w:t>едрәгән</w:t>
      </w:r>
    </w:p>
    <w:p>
      <w:pPr>
        <w:spacing w:line="322" w:lineRule="exact" w:before="0"/>
        <w:ind w:left="140" w:right="0" w:firstLine="0"/>
        <w:jc w:val="both"/>
        <w:rPr>
          <w:sz w:val="28"/>
        </w:rPr>
      </w:pPr>
      <w:r>
        <w:rPr>
          <w:sz w:val="28"/>
        </w:rPr>
        <w:t>–</w:t>
      </w:r>
      <w:r>
        <w:rPr>
          <w:spacing w:val="-6"/>
          <w:sz w:val="28"/>
        </w:rPr>
        <w:t> </w:t>
      </w:r>
      <w:r>
        <w:rPr>
          <w:sz w:val="28"/>
        </w:rPr>
        <w:t>топтаған;</w:t>
      </w:r>
      <w:r>
        <w:rPr>
          <w:spacing w:val="-5"/>
          <w:sz w:val="28"/>
        </w:rPr>
        <w:t> </w:t>
      </w:r>
      <w:r>
        <w:rPr>
          <w:i/>
          <w:sz w:val="28"/>
        </w:rPr>
        <w:t>ешиткән</w:t>
      </w:r>
      <w:r>
        <w:rPr>
          <w:i/>
          <w:spacing w:val="-3"/>
          <w:sz w:val="28"/>
        </w:rPr>
        <w:t> </w:t>
      </w:r>
      <w:r>
        <w:rPr>
          <w:sz w:val="28"/>
        </w:rPr>
        <w:t>–</w:t>
      </w:r>
      <w:r>
        <w:rPr>
          <w:spacing w:val="-5"/>
          <w:sz w:val="28"/>
        </w:rPr>
        <w:t> </w:t>
      </w:r>
      <w:r>
        <w:rPr>
          <w:spacing w:val="-2"/>
          <w:sz w:val="28"/>
        </w:rPr>
        <w:t>есіткен.</w:t>
      </w:r>
    </w:p>
    <w:p>
      <w:pPr>
        <w:pStyle w:val="BodyText"/>
        <w:ind w:right="288" w:firstLine="566"/>
      </w:pPr>
      <w:r>
        <w:rPr/>
        <w:t>Бұдан бөлек, бір жерде </w:t>
      </w:r>
      <w:r>
        <w:rPr>
          <w:b/>
        </w:rPr>
        <w:t>- ған </w:t>
      </w:r>
      <w:r>
        <w:rPr/>
        <w:t>аффиксінің қысқарған немесе оның құрамындағы</w:t>
      </w:r>
      <w:r>
        <w:rPr>
          <w:spacing w:val="43"/>
        </w:rPr>
        <w:t> </w:t>
      </w:r>
      <w:r>
        <w:rPr>
          <w:b/>
        </w:rPr>
        <w:t>-</w:t>
      </w:r>
      <w:r>
        <w:rPr>
          <w:b/>
          <w:spacing w:val="44"/>
        </w:rPr>
        <w:t> </w:t>
      </w:r>
      <w:r>
        <w:rPr>
          <w:b/>
        </w:rPr>
        <w:t>ғ</w:t>
      </w:r>
      <w:r>
        <w:rPr>
          <w:b/>
          <w:spacing w:val="40"/>
        </w:rPr>
        <w:t> </w:t>
      </w:r>
      <w:r>
        <w:rPr/>
        <w:t>дауыстысы</w:t>
      </w:r>
      <w:r>
        <w:rPr>
          <w:spacing w:val="41"/>
        </w:rPr>
        <w:t> </w:t>
      </w:r>
      <w:r>
        <w:rPr/>
        <w:t>редукцияға</w:t>
      </w:r>
      <w:r>
        <w:rPr>
          <w:spacing w:val="41"/>
        </w:rPr>
        <w:t> </w:t>
      </w:r>
      <w:r>
        <w:rPr/>
        <w:t>ұшырауы</w:t>
      </w:r>
      <w:r>
        <w:rPr>
          <w:spacing w:val="41"/>
        </w:rPr>
        <w:t> </w:t>
      </w:r>
      <w:r>
        <w:rPr/>
        <w:t>нәтижесінде</w:t>
      </w:r>
      <w:r>
        <w:rPr>
          <w:spacing w:val="42"/>
        </w:rPr>
        <w:t> </w:t>
      </w:r>
      <w:r>
        <w:rPr/>
        <w:t>оғыз</w:t>
      </w:r>
      <w:r>
        <w:rPr>
          <w:spacing w:val="41"/>
        </w:rPr>
        <w:t> </w:t>
      </w:r>
      <w:r>
        <w:rPr>
          <w:spacing w:val="-2"/>
        </w:rPr>
        <w:t>тіліне</w:t>
      </w:r>
    </w:p>
    <w:p>
      <w:pPr>
        <w:pStyle w:val="BodyText"/>
        <w:spacing w:after="0"/>
        <w:sectPr>
          <w:pgSz w:w="11900" w:h="16840"/>
          <w:pgMar w:header="0" w:footer="759" w:top="1040" w:bottom="940" w:left="1559" w:right="566"/>
        </w:sectPr>
      </w:pPr>
    </w:p>
    <w:p>
      <w:pPr>
        <w:pStyle w:val="BodyText"/>
        <w:spacing w:before="67"/>
        <w:ind w:right="285"/>
      </w:pPr>
      <w:r>
        <w:rPr/>
        <w:t>тән </w:t>
      </w:r>
      <w:r>
        <w:rPr>
          <w:b/>
        </w:rPr>
        <w:t>- ан </w:t>
      </w:r>
      <w:r>
        <w:rPr/>
        <w:t>қосымшасымен берілген есімшелер бар: </w:t>
      </w:r>
      <w:r>
        <w:rPr>
          <w:i/>
        </w:rPr>
        <w:t>қатылан </w:t>
      </w:r>
      <w:r>
        <w:rPr/>
        <w:t>– қатысқан, шұғылданған, араласқан.</w:t>
      </w:r>
    </w:p>
    <w:p>
      <w:pPr>
        <w:pStyle w:val="BodyText"/>
        <w:ind w:right="283" w:firstLine="566"/>
      </w:pPr>
      <w:r>
        <w:rPr/>
        <w:t>Бұл форма ұйғыр жазуымен жазылған IX-X ғасыр жәдігерлерінде XI- XIV ғасырдың басқа жәдігерлерінде және түркі тілдері негізінде жазылған шығармаларда бар екендігі мәлім. Қазіргі қазақ тілінде </w:t>
      </w:r>
      <w:r>
        <w:rPr>
          <w:i/>
        </w:rPr>
        <w:t>-ган </w:t>
      </w:r>
      <w:r>
        <w:rPr/>
        <w:t>формасы есімше жасаушы өнімді аффикстер қатарына жатады. Махмудов өзбек тіліндегі </w:t>
      </w:r>
      <w:r>
        <w:rPr>
          <w:i/>
        </w:rPr>
        <w:t>-ган </w:t>
      </w:r>
      <w:r>
        <w:rPr/>
        <w:t>қосымшасы</w:t>
      </w:r>
      <w:r>
        <w:rPr>
          <w:spacing w:val="3"/>
        </w:rPr>
        <w:t> </w:t>
      </w:r>
      <w:r>
        <w:rPr/>
        <w:t>туралы</w:t>
      </w:r>
      <w:r>
        <w:rPr>
          <w:spacing w:val="3"/>
        </w:rPr>
        <w:t> </w:t>
      </w:r>
      <w:r>
        <w:rPr/>
        <w:t>былай</w:t>
      </w:r>
      <w:r>
        <w:rPr>
          <w:spacing w:val="3"/>
        </w:rPr>
        <w:t> </w:t>
      </w:r>
      <w:r>
        <w:rPr/>
        <w:t>дейді.</w:t>
      </w:r>
      <w:r>
        <w:rPr>
          <w:spacing w:val="5"/>
        </w:rPr>
        <w:t> </w:t>
      </w:r>
      <w:r>
        <w:rPr/>
        <w:t>«Сондай-ақ,</w:t>
      </w:r>
      <w:r>
        <w:rPr>
          <w:spacing w:val="5"/>
        </w:rPr>
        <w:t> </w:t>
      </w:r>
      <w:r>
        <w:rPr/>
        <w:t>өзбек</w:t>
      </w:r>
      <w:r>
        <w:rPr>
          <w:spacing w:val="2"/>
        </w:rPr>
        <w:t> </w:t>
      </w:r>
      <w:r>
        <w:rPr/>
        <w:t>тілі</w:t>
      </w:r>
      <w:r>
        <w:rPr>
          <w:spacing w:val="-1"/>
        </w:rPr>
        <w:t> </w:t>
      </w:r>
      <w:r>
        <w:rPr/>
        <w:t>диалекттерінде</w:t>
      </w:r>
      <w:r>
        <w:rPr>
          <w:spacing w:val="4"/>
        </w:rPr>
        <w:t> </w:t>
      </w:r>
      <w:r>
        <w:rPr>
          <w:spacing w:val="-4"/>
        </w:rPr>
        <w:t>оның</w:t>
      </w:r>
    </w:p>
    <w:p>
      <w:pPr>
        <w:tabs>
          <w:tab w:pos="7747" w:val="left" w:leader="none"/>
        </w:tabs>
        <w:spacing w:before="3"/>
        <w:ind w:left="140" w:right="280" w:firstLine="0"/>
        <w:jc w:val="both"/>
        <w:rPr>
          <w:sz w:val="28"/>
        </w:rPr>
      </w:pPr>
      <w:r>
        <w:rPr>
          <w:i/>
          <w:sz w:val="28"/>
        </w:rPr>
        <w:t>-ан </w:t>
      </w:r>
      <w:r>
        <w:rPr>
          <w:sz w:val="28"/>
        </w:rPr>
        <w:t>формасын есепке алмағанда, басқа формалары фонетикалық вариант сипатында сақталған деуге болады. Сонымен қатар, </w:t>
      </w:r>
      <w:r>
        <w:rPr>
          <w:i/>
          <w:sz w:val="28"/>
        </w:rPr>
        <w:t>-ған </w:t>
      </w:r>
      <w:r>
        <w:rPr>
          <w:sz w:val="28"/>
        </w:rPr>
        <w:t>қосымшасы қазіргі қолданыстағы өзбек тілінде келер шақ есімшесін жасаушы </w:t>
      </w:r>
      <w:r>
        <w:rPr>
          <w:i/>
          <w:spacing w:val="-2"/>
          <w:sz w:val="28"/>
        </w:rPr>
        <w:t>турған&gt;туған//дуған&gt;тыған//дыған//-тиган//&gt;//-диган</w:t>
      </w:r>
      <w:r>
        <w:rPr>
          <w:i/>
          <w:sz w:val="28"/>
        </w:rPr>
        <w:tab/>
      </w:r>
      <w:r>
        <w:rPr>
          <w:spacing w:val="-2"/>
          <w:sz w:val="28"/>
        </w:rPr>
        <w:t>аффикстерінің </w:t>
      </w:r>
      <w:r>
        <w:rPr>
          <w:sz w:val="28"/>
        </w:rPr>
        <w:t>дүниеге келуіне негіз болған [3, 85].</w:t>
      </w:r>
    </w:p>
    <w:p>
      <w:pPr>
        <w:pStyle w:val="BodyText"/>
        <w:ind w:right="277" w:firstLine="566"/>
      </w:pPr>
      <w:r>
        <w:rPr/>
        <w:t>Бұл есімшенің болымсыз формас ына кейбір мысалдар кездеседі: </w:t>
      </w:r>
      <w:r>
        <w:rPr>
          <w:i/>
        </w:rPr>
        <w:t>бермәгән </w:t>
      </w:r>
      <w:r>
        <w:rPr/>
        <w:t>– бермеген. Басқа түркі тілдерінде бұл есімше формасы толығымен өзгерген тұлғада сақталып келеді. Махмуд Қашқари «Диуани лұғат ат-түрк» еңбегінде </w:t>
      </w:r>
      <w:r>
        <w:rPr>
          <w:i/>
        </w:rPr>
        <w:t>-ған/-гән/-қан/-кән </w:t>
      </w:r>
      <w:r>
        <w:rPr/>
        <w:t>формасымен берілген есімшелерде әрекеттің қайталанатын немесе жалғасатын мағыналарын көрсетіп өтеді.</w:t>
      </w:r>
    </w:p>
    <w:p>
      <w:pPr>
        <w:pStyle w:val="BodyText"/>
        <w:spacing w:before="2"/>
        <w:ind w:right="283" w:firstLine="566"/>
      </w:pPr>
      <w:r>
        <w:rPr/>
        <w:t>Шығармадағы бұл есімшелерде іс-әрекет мағынасы үздіксіз екендігін кейбір мысалдардың мазмұнына қарап белгілеу мүмкін болады: </w:t>
      </w:r>
      <w:r>
        <w:rPr>
          <w:i/>
          <w:iCs/>
        </w:rPr>
        <w:t>есиз қылған </w:t>
      </w:r>
      <w:r>
        <w:rPr>
          <w:i/>
          <w:iCs/>
          <w:w w:val="90"/>
        </w:rPr>
        <w:t>ергә сен езгү қыла </w:t>
      </w:r>
      <w:r>
        <w:rPr>
          <w:w w:val="90"/>
        </w:rPr>
        <w:t>(</w:t>
      </w:r>
      <w:r>
        <w:rPr>
          <w:w w:val="90"/>
          <w:rtl/>
        </w:rPr>
        <w:t>قولا</w:t>
      </w:r>
      <w:r>
        <w:rPr>
          <w:w w:val="90"/>
        </w:rPr>
        <w:t> </w:t>
      </w:r>
      <w:r>
        <w:rPr>
          <w:w w:val="90"/>
          <w:rtl/>
        </w:rPr>
        <w:t>ىزگو</w:t>
      </w:r>
      <w:r>
        <w:rPr>
          <w:w w:val="90"/>
        </w:rPr>
        <w:t> </w:t>
      </w:r>
      <w:r>
        <w:rPr>
          <w:w w:val="90"/>
          <w:rtl/>
        </w:rPr>
        <w:t>سىن</w:t>
      </w:r>
      <w:r>
        <w:rPr>
          <w:w w:val="90"/>
        </w:rPr>
        <w:t> </w:t>
      </w:r>
      <w:r>
        <w:rPr>
          <w:w w:val="90"/>
          <w:rtl/>
        </w:rPr>
        <w:t>ىرگا</w:t>
      </w:r>
      <w:r>
        <w:rPr>
          <w:w w:val="90"/>
        </w:rPr>
        <w:t> </w:t>
      </w:r>
      <w:r>
        <w:rPr>
          <w:w w:val="90"/>
          <w:rtl/>
        </w:rPr>
        <w:t>قولغان</w:t>
      </w:r>
      <w:r>
        <w:rPr>
          <w:w w:val="90"/>
        </w:rPr>
        <w:t> </w:t>
      </w:r>
      <w:r>
        <w:rPr>
          <w:w w:val="85"/>
          <w:rtl/>
        </w:rPr>
        <w:t>ىسىز</w:t>
      </w:r>
      <w:r>
        <w:rPr>
          <w:w w:val="85"/>
        </w:rPr>
        <w:t>) </w:t>
      </w:r>
      <w:r>
        <w:rPr>
          <w:w w:val="90"/>
        </w:rPr>
        <w:t>– жауыздық, жамандық қылып </w:t>
      </w:r>
      <w:r>
        <w:rPr/>
        <w:t>келген адамға сен жақсылық қыл. Бұл өткен шақ есімшесі күрделі етістіктің жетекші мағына білдіруші бірінші элементі болып келеді: </w:t>
      </w:r>
      <w:r>
        <w:rPr>
          <w:i/>
          <w:iCs/>
        </w:rPr>
        <w:t>биликлик биликни </w:t>
      </w:r>
      <w:r>
        <w:rPr>
          <w:i/>
          <w:iCs/>
          <w:w w:val="85"/>
        </w:rPr>
        <w:t>едрәгән болур </w:t>
      </w:r>
      <w:r>
        <w:rPr>
          <w:w w:val="85"/>
        </w:rPr>
        <w:t>(</w:t>
      </w:r>
      <w:r>
        <w:rPr>
          <w:w w:val="85"/>
          <w:rtl/>
        </w:rPr>
        <w:t>بولور</w:t>
      </w:r>
      <w:r>
        <w:rPr>
          <w:spacing w:val="-2"/>
          <w:w w:val="85"/>
        </w:rPr>
        <w:t> </w:t>
      </w:r>
      <w:r>
        <w:rPr>
          <w:w w:val="85"/>
          <w:rtl/>
        </w:rPr>
        <w:t>ىدراگان</w:t>
      </w:r>
      <w:r>
        <w:rPr>
          <w:spacing w:val="-1"/>
          <w:w w:val="85"/>
        </w:rPr>
        <w:t> </w:t>
      </w:r>
      <w:r>
        <w:rPr>
          <w:w w:val="85"/>
          <w:rtl/>
        </w:rPr>
        <w:t>بىلىكنى</w:t>
      </w:r>
      <w:r>
        <w:rPr>
          <w:spacing w:val="-1"/>
          <w:w w:val="85"/>
        </w:rPr>
        <w:t> </w:t>
      </w:r>
      <w:r>
        <w:rPr>
          <w:w w:val="85"/>
          <w:rtl/>
        </w:rPr>
        <w:t>بىلىكلىك</w:t>
      </w:r>
      <w:r>
        <w:rPr>
          <w:w w:val="85"/>
        </w:rPr>
        <w:t>) –білімді</w:t>
      </w:r>
      <w:r>
        <w:rPr>
          <w:spacing w:val="-4"/>
          <w:w w:val="85"/>
        </w:rPr>
        <w:t> </w:t>
      </w:r>
      <w:r>
        <w:rPr>
          <w:w w:val="85"/>
        </w:rPr>
        <w:t>адам білімді</w:t>
      </w:r>
      <w:r>
        <w:rPr>
          <w:spacing w:val="-4"/>
          <w:w w:val="85"/>
        </w:rPr>
        <w:t> </w:t>
      </w:r>
      <w:r>
        <w:rPr>
          <w:w w:val="85"/>
        </w:rPr>
        <w:t>жинаған болады. </w:t>
      </w:r>
      <w:r>
        <w:rPr/>
        <w:t>Есімшелердің бұл формасы салт етістіктерден жасалса, одан берілген әрекет мағынасы актив қасиетке ие: </w:t>
      </w:r>
      <w:r>
        <w:rPr>
          <w:i/>
          <w:iCs/>
        </w:rPr>
        <w:t>китабымны көргән ешиткән киши </w:t>
      </w:r>
      <w:r>
        <w:rPr/>
        <w:t>– кітабымды көрген, есіткен адам</w:t>
      </w:r>
      <w:r>
        <w:rPr/>
        <w:t>.</w:t>
      </w:r>
    </w:p>
    <w:p>
      <w:pPr>
        <w:pStyle w:val="BodyText"/>
        <w:ind w:right="282" w:firstLine="566"/>
      </w:pPr>
      <w:r>
        <w:rPr/>
        <w:t>Сабақты етістіктерден жасалған есімшелерде әрекет мағынасы</w:t>
      </w:r>
      <w:r>
        <w:rPr>
          <w:spacing w:val="40"/>
        </w:rPr>
        <w:t> </w:t>
      </w:r>
      <w:r>
        <w:rPr/>
        <w:t>субъектке қатысты болады: </w:t>
      </w:r>
      <w:r>
        <w:rPr>
          <w:i/>
        </w:rPr>
        <w:t>езгү умған </w:t>
      </w:r>
      <w:r>
        <w:rPr/>
        <w:t>–жақсы ниет қылған; </w:t>
      </w:r>
      <w:r>
        <w:rPr>
          <w:i/>
        </w:rPr>
        <w:t>сөкүлгән </w:t>
      </w:r>
      <w:r>
        <w:rPr/>
        <w:t>– сөгілген; </w:t>
      </w:r>
      <w:r>
        <w:rPr>
          <w:i/>
        </w:rPr>
        <w:t>йирилгән </w:t>
      </w:r>
      <w:r>
        <w:rPr/>
        <w:t>– жырылған (жыртылған, жарылған). Бағытты білдіруші етістіктерден жасалған есімшелерде әрекет мағынасы мекенге болған қарым- қатынасты көрсетеді: </w:t>
      </w:r>
      <w:r>
        <w:rPr>
          <w:i/>
        </w:rPr>
        <w:t>йүгүргән </w:t>
      </w:r>
      <w:r>
        <w:rPr/>
        <w:t>– жүгірген; </w:t>
      </w:r>
      <w:r>
        <w:rPr>
          <w:i/>
        </w:rPr>
        <w:t>учқан </w:t>
      </w:r>
      <w:r>
        <w:rPr/>
        <w:t>– ұшқан.</w:t>
      </w:r>
    </w:p>
    <w:p>
      <w:pPr>
        <w:pStyle w:val="BodyText"/>
        <w:spacing w:before="1"/>
        <w:ind w:right="279" w:firstLine="566"/>
      </w:pPr>
      <w:r>
        <w:rPr/>
        <w:t>Бұл есімшелер негізінен әрекет белгісін түсіндіріп, анықтауыш орнына </w:t>
      </w:r>
      <w:r>
        <w:rPr>
          <w:w w:val="95"/>
        </w:rPr>
        <w:t>келеді:</w:t>
      </w:r>
      <w:r>
        <w:rPr>
          <w:spacing w:val="-14"/>
          <w:w w:val="95"/>
        </w:rPr>
        <w:t> </w:t>
      </w:r>
      <w:r>
        <w:rPr>
          <w:i/>
          <w:iCs/>
          <w:w w:val="95"/>
        </w:rPr>
        <w:t>билик</w:t>
      </w:r>
      <w:r>
        <w:rPr>
          <w:i/>
          <w:iCs/>
          <w:spacing w:val="-14"/>
          <w:w w:val="95"/>
        </w:rPr>
        <w:t> </w:t>
      </w:r>
      <w:r>
        <w:rPr>
          <w:i/>
          <w:iCs/>
          <w:w w:val="95"/>
        </w:rPr>
        <w:t>бирлә</w:t>
      </w:r>
      <w:r>
        <w:rPr>
          <w:i/>
          <w:iCs/>
          <w:spacing w:val="-14"/>
          <w:w w:val="95"/>
        </w:rPr>
        <w:t> </w:t>
      </w:r>
      <w:r>
        <w:rPr>
          <w:i/>
          <w:iCs/>
          <w:w w:val="95"/>
        </w:rPr>
        <w:t>бил(ә)нүр</w:t>
      </w:r>
      <w:r>
        <w:rPr>
          <w:i/>
          <w:iCs/>
          <w:spacing w:val="-14"/>
          <w:w w:val="95"/>
        </w:rPr>
        <w:t> </w:t>
      </w:r>
      <w:r>
        <w:rPr>
          <w:i/>
          <w:iCs/>
          <w:w w:val="95"/>
        </w:rPr>
        <w:t>түрәтгән</w:t>
      </w:r>
      <w:r>
        <w:rPr>
          <w:i/>
          <w:iCs/>
          <w:spacing w:val="-14"/>
          <w:w w:val="95"/>
        </w:rPr>
        <w:t> </w:t>
      </w:r>
      <w:r>
        <w:rPr>
          <w:i/>
          <w:iCs/>
          <w:w w:val="95"/>
        </w:rPr>
        <w:t>изи</w:t>
      </w:r>
      <w:r>
        <w:rPr>
          <w:i/>
          <w:iCs/>
          <w:spacing w:val="-14"/>
          <w:w w:val="95"/>
        </w:rPr>
        <w:t> </w:t>
      </w:r>
      <w:r>
        <w:rPr>
          <w:w w:val="95"/>
        </w:rPr>
        <w:t>(</w:t>
      </w:r>
      <w:r>
        <w:rPr>
          <w:w w:val="95"/>
          <w:rtl/>
        </w:rPr>
        <w:t>يزي</w:t>
      </w:r>
      <w:r>
        <w:rPr>
          <w:spacing w:val="-14"/>
          <w:w w:val="95"/>
        </w:rPr>
        <w:t> </w:t>
      </w:r>
      <w:r>
        <w:rPr>
          <w:w w:val="90"/>
          <w:rtl/>
        </w:rPr>
        <w:t>توراتگان</w:t>
      </w:r>
      <w:r>
        <w:rPr>
          <w:spacing w:val="-11"/>
          <w:w w:val="90"/>
        </w:rPr>
        <w:t> </w:t>
      </w:r>
      <w:r>
        <w:rPr>
          <w:w w:val="90"/>
          <w:rtl/>
        </w:rPr>
        <w:t>بىلانور</w:t>
      </w:r>
      <w:r>
        <w:rPr>
          <w:spacing w:val="-10"/>
          <w:w w:val="90"/>
        </w:rPr>
        <w:t> </w:t>
      </w:r>
      <w:r>
        <w:rPr>
          <w:w w:val="90"/>
          <w:rtl/>
        </w:rPr>
        <w:t>بىرلا</w:t>
      </w:r>
      <w:r>
        <w:rPr>
          <w:spacing w:val="-11"/>
          <w:w w:val="90"/>
        </w:rPr>
        <w:t> </w:t>
      </w:r>
      <w:r>
        <w:rPr>
          <w:w w:val="90"/>
          <w:rtl/>
        </w:rPr>
        <w:t>بىلىك</w:t>
      </w:r>
      <w:r>
        <w:rPr>
          <w:w w:val="90"/>
        </w:rPr>
        <w:t>)</w:t>
      </w:r>
      <w:r>
        <w:rPr>
          <w:spacing w:val="-10"/>
          <w:w w:val="90"/>
        </w:rPr>
        <w:t> </w:t>
      </w:r>
      <w:r>
        <w:rPr>
          <w:i/>
          <w:iCs/>
          <w:w w:val="95"/>
        </w:rPr>
        <w:t>– </w:t>
      </w:r>
      <w:r>
        <w:rPr/>
        <w:t>біліммен Жаратқан Тәңір танылады. Есімшенің бұл формасы өз орнына немесе зат есімнің формалы қасиеттерін алып, заттанып келуі мүмкін: </w:t>
      </w:r>
      <w:r>
        <w:rPr>
          <w:i/>
          <w:iCs/>
        </w:rPr>
        <w:t>бу көргән</w:t>
      </w:r>
      <w:r>
        <w:rPr>
          <w:i/>
          <w:iCs/>
          <w:spacing w:val="-18"/>
        </w:rPr>
        <w:t> </w:t>
      </w:r>
      <w:r>
        <w:rPr>
          <w:i/>
          <w:iCs/>
        </w:rPr>
        <w:t>ешиткән</w:t>
      </w:r>
      <w:r>
        <w:rPr>
          <w:i/>
          <w:iCs/>
          <w:spacing w:val="-17"/>
        </w:rPr>
        <w:t> </w:t>
      </w:r>
      <w:r>
        <w:rPr>
          <w:i/>
          <w:iCs/>
        </w:rPr>
        <w:t>сеңә</w:t>
      </w:r>
      <w:r>
        <w:rPr>
          <w:i/>
          <w:iCs/>
          <w:spacing w:val="-18"/>
        </w:rPr>
        <w:t> </w:t>
      </w:r>
      <w:r>
        <w:rPr>
          <w:i/>
          <w:iCs/>
        </w:rPr>
        <w:t>күлмәсүн</w:t>
      </w:r>
      <w:r>
        <w:rPr>
          <w:i/>
          <w:iCs/>
          <w:spacing w:val="-15"/>
        </w:rPr>
        <w:t> </w:t>
      </w:r>
      <w:r>
        <w:rPr/>
        <w:t>(</w:t>
      </w:r>
      <w:r>
        <w:rPr>
          <w:rtl/>
        </w:rPr>
        <w:t>كولماسون</w:t>
      </w:r>
      <w:r>
        <w:rPr>
          <w:spacing w:val="-17"/>
        </w:rPr>
        <w:t> </w:t>
      </w:r>
      <w:r>
        <w:rPr>
          <w:w w:val="90"/>
          <w:rtl/>
        </w:rPr>
        <w:t>سانا</w:t>
      </w:r>
      <w:r>
        <w:rPr>
          <w:spacing w:val="-11"/>
          <w:w w:val="90"/>
        </w:rPr>
        <w:t> </w:t>
      </w:r>
      <w:r>
        <w:rPr>
          <w:w w:val="90"/>
          <w:rtl/>
        </w:rPr>
        <w:t>ىشىتكان</w:t>
      </w:r>
      <w:r>
        <w:rPr>
          <w:spacing w:val="-10"/>
          <w:w w:val="90"/>
        </w:rPr>
        <w:t> </w:t>
      </w:r>
      <w:r>
        <w:rPr>
          <w:rtl/>
        </w:rPr>
        <w:t>كورگان</w:t>
      </w:r>
      <w:r>
        <w:rPr>
          <w:spacing w:val="-18"/>
        </w:rPr>
        <w:t> </w:t>
      </w:r>
      <w:r>
        <w:rPr>
          <w:rtl/>
        </w:rPr>
        <w:t>بو</w:t>
      </w:r>
      <w:r>
        <w:rPr/>
        <w:t>)–бұл</w:t>
      </w:r>
      <w:r>
        <w:rPr>
          <w:spacing w:val="-17"/>
        </w:rPr>
        <w:t> </w:t>
      </w:r>
      <w:r>
        <w:rPr/>
        <w:t>көрген, есіткендер саған күлмесін; </w:t>
      </w:r>
      <w:r>
        <w:rPr>
          <w:i/>
          <w:iCs/>
        </w:rPr>
        <w:t>сөзләгәндә </w:t>
      </w:r>
      <w:r>
        <w:rPr/>
        <w:t>– сөйлегенде; </w:t>
      </w:r>
      <w:r>
        <w:rPr>
          <w:i/>
          <w:iCs/>
        </w:rPr>
        <w:t>бекләгәндә </w:t>
      </w:r>
      <w:r>
        <w:rPr/>
        <w:t>–бекіткенде, жапқанда. Бұл есімшелер бағыныңқы конструкциясының баяндауышы </w:t>
      </w:r>
      <w:r>
        <w:rPr>
          <w:w w:val="90"/>
        </w:rPr>
        <w:t>функциясында</w:t>
      </w:r>
      <w:r>
        <w:rPr>
          <w:spacing w:val="-11"/>
          <w:w w:val="90"/>
        </w:rPr>
        <w:t> </w:t>
      </w:r>
      <w:r>
        <w:rPr>
          <w:w w:val="90"/>
        </w:rPr>
        <w:t>келеді:</w:t>
      </w:r>
      <w:r>
        <w:rPr>
          <w:spacing w:val="-10"/>
          <w:w w:val="90"/>
        </w:rPr>
        <w:t> </w:t>
      </w:r>
      <w:r>
        <w:rPr>
          <w:i/>
          <w:iCs/>
          <w:w w:val="90"/>
        </w:rPr>
        <w:t>биликсиз</w:t>
      </w:r>
      <w:r>
        <w:rPr>
          <w:i/>
          <w:iCs/>
          <w:spacing w:val="-11"/>
          <w:w w:val="90"/>
        </w:rPr>
        <w:t> </w:t>
      </w:r>
      <w:r>
        <w:rPr>
          <w:i/>
          <w:iCs/>
          <w:w w:val="90"/>
        </w:rPr>
        <w:t>есән</w:t>
      </w:r>
      <w:r>
        <w:rPr>
          <w:i/>
          <w:iCs/>
          <w:spacing w:val="-10"/>
          <w:w w:val="90"/>
        </w:rPr>
        <w:t> </w:t>
      </w:r>
      <w:r>
        <w:rPr>
          <w:i/>
          <w:iCs/>
          <w:w w:val="90"/>
        </w:rPr>
        <w:t>еркән</w:t>
      </w:r>
      <w:r>
        <w:rPr>
          <w:i/>
          <w:iCs/>
          <w:spacing w:val="-11"/>
          <w:w w:val="90"/>
        </w:rPr>
        <w:t> </w:t>
      </w:r>
      <w:r>
        <w:rPr>
          <w:i/>
          <w:iCs/>
          <w:w w:val="90"/>
        </w:rPr>
        <w:t>аты</w:t>
      </w:r>
      <w:r>
        <w:rPr>
          <w:i/>
          <w:iCs/>
          <w:spacing w:val="-9"/>
          <w:w w:val="90"/>
        </w:rPr>
        <w:t> </w:t>
      </w:r>
      <w:r>
        <w:rPr>
          <w:i/>
          <w:iCs/>
          <w:w w:val="90"/>
        </w:rPr>
        <w:t>өлүк</w:t>
      </w:r>
      <w:r>
        <w:rPr>
          <w:i/>
          <w:iCs/>
          <w:spacing w:val="-11"/>
          <w:w w:val="90"/>
        </w:rPr>
        <w:t> </w:t>
      </w:r>
      <w:r>
        <w:rPr>
          <w:w w:val="90"/>
        </w:rPr>
        <w:t>(</w:t>
      </w:r>
      <w:r>
        <w:rPr>
          <w:w w:val="90"/>
          <w:rtl/>
        </w:rPr>
        <w:t>ولوك</w:t>
      </w:r>
      <w:r>
        <w:rPr>
          <w:spacing w:val="-9"/>
          <w:w w:val="90"/>
        </w:rPr>
        <w:t> </w:t>
      </w:r>
      <w:r>
        <w:rPr>
          <w:w w:val="90"/>
          <w:rtl/>
        </w:rPr>
        <w:t>اتو</w:t>
      </w:r>
      <w:r>
        <w:rPr>
          <w:spacing w:val="-9"/>
          <w:w w:val="90"/>
        </w:rPr>
        <w:t> </w:t>
      </w:r>
      <w:r>
        <w:rPr>
          <w:w w:val="90"/>
          <w:rtl/>
        </w:rPr>
        <w:t>ىركان</w:t>
      </w:r>
      <w:r>
        <w:rPr>
          <w:spacing w:val="-10"/>
          <w:w w:val="90"/>
        </w:rPr>
        <w:t> </w:t>
      </w:r>
      <w:r>
        <w:rPr>
          <w:w w:val="90"/>
          <w:rtl/>
        </w:rPr>
        <w:t>ىسان</w:t>
      </w:r>
      <w:r>
        <w:rPr>
          <w:spacing w:val="-10"/>
          <w:w w:val="90"/>
        </w:rPr>
        <w:t> </w:t>
      </w:r>
      <w:r>
        <w:rPr>
          <w:w w:val="90"/>
          <w:rtl/>
        </w:rPr>
        <w:t>بىلىكسىز</w:t>
      </w:r>
      <w:r>
        <w:rPr>
          <w:w w:val="90"/>
        </w:rPr>
        <w:t>) </w:t>
      </w:r>
      <w:r>
        <w:rPr/>
        <w:t>–білімсіз адам болса, оның аты өлік</w:t>
      </w:r>
      <w:r>
        <w:rPr/>
        <w:t>.</w:t>
      </w:r>
    </w:p>
    <w:p>
      <w:pPr>
        <w:pStyle w:val="ListParagraph"/>
        <w:numPr>
          <w:ilvl w:val="0"/>
          <w:numId w:val="44"/>
        </w:numPr>
        <w:tabs>
          <w:tab w:pos="1142" w:val="left" w:leader="none"/>
        </w:tabs>
        <w:spacing w:line="240" w:lineRule="auto" w:before="0" w:after="0"/>
        <w:ind w:left="140" w:right="282" w:firstLine="566"/>
        <w:jc w:val="both"/>
        <w:rPr>
          <w:sz w:val="28"/>
          <w:szCs w:val="28"/>
        </w:rPr>
      </w:pPr>
      <w:r>
        <w:rPr>
          <w:i/>
          <w:iCs/>
          <w:sz w:val="28"/>
          <w:szCs w:val="28"/>
        </w:rPr>
        <w:t>-р/-ыр/-ир, йүр, ур/-үр/-ар/-әр </w:t>
      </w:r>
      <w:r>
        <w:rPr>
          <w:sz w:val="28"/>
          <w:szCs w:val="28"/>
        </w:rPr>
        <w:t>аффикстері етістік түбірі немесе негізінің сипатына сай қосылып, болжамды келер шақ есімшесін жасайды: айур</w:t>
      </w:r>
      <w:r>
        <w:rPr>
          <w:spacing w:val="-17"/>
          <w:sz w:val="28"/>
          <w:szCs w:val="28"/>
        </w:rPr>
        <w:t> </w:t>
      </w:r>
      <w:r>
        <w:rPr>
          <w:sz w:val="28"/>
          <w:szCs w:val="28"/>
        </w:rPr>
        <w:t>–</w:t>
      </w:r>
      <w:r>
        <w:rPr>
          <w:spacing w:val="-15"/>
          <w:sz w:val="28"/>
          <w:szCs w:val="28"/>
        </w:rPr>
        <w:t> </w:t>
      </w:r>
      <w:r>
        <w:rPr>
          <w:sz w:val="28"/>
          <w:szCs w:val="28"/>
        </w:rPr>
        <w:t>(</w:t>
      </w:r>
      <w:r>
        <w:rPr>
          <w:sz w:val="28"/>
          <w:szCs w:val="28"/>
          <w:rtl/>
        </w:rPr>
        <w:t>ايور</w:t>
      </w:r>
      <w:r>
        <w:rPr>
          <w:sz w:val="28"/>
          <w:szCs w:val="28"/>
        </w:rPr>
        <w:t>)</w:t>
      </w:r>
      <w:r>
        <w:rPr>
          <w:spacing w:val="-18"/>
          <w:sz w:val="28"/>
          <w:szCs w:val="28"/>
        </w:rPr>
        <w:t> </w:t>
      </w:r>
      <w:r>
        <w:rPr>
          <w:sz w:val="28"/>
          <w:szCs w:val="28"/>
        </w:rPr>
        <w:t>айтар;</w:t>
      </w:r>
      <w:r>
        <w:rPr>
          <w:spacing w:val="-17"/>
          <w:sz w:val="28"/>
          <w:szCs w:val="28"/>
        </w:rPr>
        <w:t> </w:t>
      </w:r>
      <w:r>
        <w:rPr>
          <w:i/>
          <w:iCs/>
          <w:sz w:val="28"/>
          <w:szCs w:val="28"/>
        </w:rPr>
        <w:t>тутар</w:t>
      </w:r>
      <w:r>
        <w:rPr>
          <w:i/>
          <w:iCs/>
          <w:spacing w:val="-14"/>
          <w:sz w:val="28"/>
          <w:szCs w:val="28"/>
        </w:rPr>
        <w:t> </w:t>
      </w:r>
      <w:r>
        <w:rPr>
          <w:sz w:val="28"/>
          <w:szCs w:val="28"/>
        </w:rPr>
        <w:t>(</w:t>
      </w:r>
      <w:r>
        <w:rPr>
          <w:sz w:val="28"/>
          <w:szCs w:val="28"/>
          <w:rtl/>
        </w:rPr>
        <w:t>توتار</w:t>
      </w:r>
      <w:r>
        <w:rPr>
          <w:sz w:val="28"/>
          <w:szCs w:val="28"/>
        </w:rPr>
        <w:t>)</w:t>
      </w:r>
      <w:r>
        <w:rPr>
          <w:spacing w:val="-17"/>
          <w:sz w:val="28"/>
          <w:szCs w:val="28"/>
        </w:rPr>
        <w:t> </w:t>
      </w:r>
      <w:r>
        <w:rPr>
          <w:sz w:val="28"/>
          <w:szCs w:val="28"/>
        </w:rPr>
        <w:t>–</w:t>
      </w:r>
      <w:r>
        <w:rPr>
          <w:spacing w:val="-17"/>
          <w:sz w:val="28"/>
          <w:szCs w:val="28"/>
        </w:rPr>
        <w:t> </w:t>
      </w:r>
      <w:r>
        <w:rPr>
          <w:sz w:val="28"/>
          <w:szCs w:val="28"/>
        </w:rPr>
        <w:t>тұтар;</w:t>
      </w:r>
      <w:r>
        <w:rPr>
          <w:spacing w:val="-17"/>
          <w:sz w:val="28"/>
          <w:szCs w:val="28"/>
        </w:rPr>
        <w:t> </w:t>
      </w:r>
      <w:r>
        <w:rPr>
          <w:i/>
          <w:iCs/>
          <w:sz w:val="28"/>
          <w:szCs w:val="28"/>
        </w:rPr>
        <w:t>қолур</w:t>
      </w:r>
      <w:r>
        <w:rPr>
          <w:i/>
          <w:iCs/>
          <w:spacing w:val="-14"/>
          <w:sz w:val="28"/>
          <w:szCs w:val="28"/>
        </w:rPr>
        <w:t> </w:t>
      </w:r>
      <w:r>
        <w:rPr>
          <w:sz w:val="28"/>
          <w:szCs w:val="28"/>
        </w:rPr>
        <w:t>(</w:t>
      </w:r>
      <w:r>
        <w:rPr>
          <w:sz w:val="28"/>
          <w:szCs w:val="28"/>
          <w:rtl/>
        </w:rPr>
        <w:t>قولور</w:t>
      </w:r>
      <w:r>
        <w:rPr>
          <w:sz w:val="28"/>
          <w:szCs w:val="28"/>
        </w:rPr>
        <w:t>)</w:t>
      </w:r>
      <w:r>
        <w:rPr>
          <w:spacing w:val="-17"/>
          <w:sz w:val="28"/>
          <w:szCs w:val="28"/>
        </w:rPr>
        <w:t> </w:t>
      </w:r>
      <w:r>
        <w:rPr>
          <w:sz w:val="28"/>
          <w:szCs w:val="28"/>
        </w:rPr>
        <w:t>–</w:t>
      </w:r>
      <w:r>
        <w:rPr>
          <w:spacing w:val="-17"/>
          <w:sz w:val="28"/>
          <w:szCs w:val="28"/>
        </w:rPr>
        <w:t> </w:t>
      </w:r>
      <w:r>
        <w:rPr>
          <w:sz w:val="28"/>
          <w:szCs w:val="28"/>
        </w:rPr>
        <w:t>қылар;</w:t>
      </w:r>
      <w:r>
        <w:rPr>
          <w:spacing w:val="-17"/>
          <w:sz w:val="28"/>
          <w:szCs w:val="28"/>
        </w:rPr>
        <w:t> </w:t>
      </w:r>
      <w:r>
        <w:rPr>
          <w:i/>
          <w:iCs/>
          <w:sz w:val="28"/>
          <w:szCs w:val="28"/>
        </w:rPr>
        <w:t>арыр</w:t>
      </w:r>
      <w:r>
        <w:rPr>
          <w:i/>
          <w:iCs/>
          <w:spacing w:val="-17"/>
          <w:sz w:val="28"/>
          <w:szCs w:val="28"/>
        </w:rPr>
        <w:t> </w:t>
      </w:r>
      <w:r>
        <w:rPr>
          <w:sz w:val="28"/>
          <w:szCs w:val="28"/>
        </w:rPr>
        <w:t>(</w:t>
      </w:r>
      <w:r>
        <w:rPr>
          <w:sz w:val="28"/>
          <w:szCs w:val="28"/>
          <w:rtl/>
        </w:rPr>
        <w:t>ارور</w:t>
      </w:r>
      <w:r>
        <w:rPr>
          <w:sz w:val="28"/>
          <w:szCs w:val="28"/>
        </w:rPr>
        <w:t>)</w:t>
      </w:r>
      <w:r>
        <w:rPr>
          <w:spacing w:val="-12"/>
          <w:sz w:val="28"/>
          <w:szCs w:val="28"/>
        </w:rPr>
        <w:t> </w:t>
      </w:r>
      <w:r>
        <w:rPr>
          <w:sz w:val="28"/>
          <w:szCs w:val="28"/>
        </w:rPr>
        <w:t>– тазаланған; </w:t>
      </w:r>
      <w:r>
        <w:rPr>
          <w:i/>
          <w:iCs/>
          <w:sz w:val="28"/>
          <w:szCs w:val="28"/>
        </w:rPr>
        <w:t>кизләйүр </w:t>
      </w:r>
      <w:r>
        <w:rPr>
          <w:sz w:val="28"/>
          <w:szCs w:val="28"/>
        </w:rPr>
        <w:t>(</w:t>
      </w:r>
      <w:r>
        <w:rPr>
          <w:sz w:val="28"/>
          <w:szCs w:val="28"/>
          <w:rtl/>
        </w:rPr>
        <w:t>كىزاىلور</w:t>
      </w:r>
      <w:r>
        <w:rPr>
          <w:sz w:val="28"/>
          <w:szCs w:val="28"/>
        </w:rPr>
        <w:t>) – жасырынған; </w:t>
      </w:r>
      <w:r>
        <w:rPr>
          <w:i/>
          <w:iCs/>
          <w:sz w:val="28"/>
          <w:szCs w:val="28"/>
        </w:rPr>
        <w:t>өгәр </w:t>
      </w:r>
      <w:r>
        <w:rPr>
          <w:sz w:val="28"/>
          <w:szCs w:val="28"/>
        </w:rPr>
        <w:t>(</w:t>
      </w:r>
      <w:r>
        <w:rPr>
          <w:sz w:val="28"/>
          <w:szCs w:val="28"/>
          <w:rtl/>
        </w:rPr>
        <w:t>وگار</w:t>
      </w:r>
      <w:r>
        <w:rPr>
          <w:sz w:val="28"/>
          <w:szCs w:val="28"/>
        </w:rPr>
        <w:t>) – мақтаған; </w:t>
      </w:r>
      <w:r>
        <w:rPr>
          <w:i/>
          <w:iCs/>
          <w:spacing w:val="-8"/>
          <w:sz w:val="28"/>
          <w:szCs w:val="28"/>
        </w:rPr>
        <w:t>кемшүр</w:t>
      </w:r>
      <w:r>
        <w:rPr>
          <w:i/>
          <w:iCs/>
          <w:spacing w:val="55"/>
          <w:sz w:val="28"/>
          <w:szCs w:val="28"/>
        </w:rPr>
        <w:t>  </w:t>
      </w:r>
      <w:r>
        <w:rPr>
          <w:spacing w:val="-8"/>
          <w:sz w:val="28"/>
          <w:szCs w:val="28"/>
        </w:rPr>
        <w:t>(</w:t>
      </w:r>
      <w:r>
        <w:rPr>
          <w:spacing w:val="-8"/>
          <w:sz w:val="28"/>
          <w:szCs w:val="28"/>
          <w:rtl/>
        </w:rPr>
        <w:t>كىشمور</w:t>
      </w:r>
      <w:r>
        <w:rPr>
          <w:spacing w:val="-8"/>
          <w:sz w:val="28"/>
          <w:szCs w:val="28"/>
        </w:rPr>
        <w:t>)</w:t>
      </w:r>
      <w:r>
        <w:rPr>
          <w:spacing w:val="-3"/>
          <w:sz w:val="28"/>
          <w:szCs w:val="28"/>
        </w:rPr>
        <w:t> </w:t>
      </w:r>
      <w:r>
        <w:rPr>
          <w:spacing w:val="-8"/>
          <w:sz w:val="28"/>
          <w:szCs w:val="28"/>
        </w:rPr>
        <w:t>–</w:t>
      </w:r>
      <w:r>
        <w:rPr>
          <w:spacing w:val="-7"/>
          <w:sz w:val="28"/>
          <w:szCs w:val="28"/>
        </w:rPr>
        <w:t> </w:t>
      </w:r>
      <w:r>
        <w:rPr>
          <w:spacing w:val="-8"/>
          <w:sz w:val="28"/>
          <w:szCs w:val="28"/>
        </w:rPr>
        <w:t>кемітер;</w:t>
      </w:r>
      <w:r>
        <w:rPr>
          <w:i/>
          <w:iCs/>
          <w:spacing w:val="-8"/>
          <w:sz w:val="28"/>
          <w:szCs w:val="28"/>
        </w:rPr>
        <w:t>барурсән</w:t>
      </w:r>
      <w:r>
        <w:rPr>
          <w:i/>
          <w:iCs/>
          <w:spacing w:val="-2"/>
          <w:sz w:val="28"/>
          <w:szCs w:val="28"/>
        </w:rPr>
        <w:t> </w:t>
      </w:r>
      <w:r>
        <w:rPr>
          <w:spacing w:val="-8"/>
          <w:sz w:val="28"/>
          <w:szCs w:val="28"/>
        </w:rPr>
        <w:t>(</w:t>
      </w:r>
      <w:r>
        <w:rPr>
          <w:spacing w:val="-8"/>
          <w:sz w:val="28"/>
          <w:szCs w:val="28"/>
          <w:rtl/>
        </w:rPr>
        <w:t>بارورسان</w:t>
      </w:r>
      <w:r>
        <w:rPr>
          <w:spacing w:val="-8"/>
          <w:sz w:val="28"/>
          <w:szCs w:val="28"/>
        </w:rPr>
        <w:t>) – барарсың;</w:t>
      </w:r>
      <w:r>
        <w:rPr>
          <w:spacing w:val="-6"/>
          <w:sz w:val="28"/>
          <w:szCs w:val="28"/>
        </w:rPr>
        <w:t> </w:t>
      </w:r>
      <w:r>
        <w:rPr>
          <w:i/>
          <w:iCs/>
          <w:spacing w:val="-8"/>
          <w:sz w:val="28"/>
          <w:szCs w:val="28"/>
        </w:rPr>
        <w:t>айурсән</w:t>
      </w:r>
      <w:r>
        <w:rPr>
          <w:i/>
          <w:iCs/>
          <w:spacing w:val="-6"/>
          <w:sz w:val="28"/>
          <w:szCs w:val="28"/>
        </w:rPr>
        <w:t> </w:t>
      </w:r>
      <w:r>
        <w:rPr>
          <w:spacing w:val="-8"/>
          <w:sz w:val="28"/>
          <w:szCs w:val="28"/>
        </w:rPr>
        <w:t>(</w:t>
      </w:r>
      <w:r>
        <w:rPr>
          <w:spacing w:val="-8"/>
          <w:sz w:val="28"/>
          <w:szCs w:val="28"/>
          <w:rtl/>
        </w:rPr>
        <w:t>ايورسان</w:t>
      </w:r>
      <w:r>
        <w:rPr>
          <w:spacing w:val="-8"/>
          <w:sz w:val="28"/>
          <w:szCs w:val="28"/>
        </w:rPr>
        <w:t>) </w:t>
      </w:r>
      <w:r>
        <w:rPr>
          <w:spacing w:val="-10"/>
          <w:sz w:val="28"/>
          <w:szCs w:val="28"/>
        </w:rPr>
        <w:t>–</w:t>
      </w:r>
    </w:p>
    <w:p>
      <w:pPr>
        <w:pStyle w:val="ListParagraph"/>
        <w:spacing w:after="0" w:line="240" w:lineRule="auto"/>
        <w:jc w:val="both"/>
        <w:rPr>
          <w:sz w:val="28"/>
          <w:szCs w:val="28"/>
        </w:rPr>
        <w:sectPr>
          <w:pgSz w:w="11900" w:h="16840"/>
          <w:pgMar w:header="0" w:footer="759" w:top="1040" w:bottom="940" w:left="1559" w:right="566"/>
        </w:sectPr>
      </w:pPr>
    </w:p>
    <w:p>
      <w:pPr>
        <w:spacing w:line="240" w:lineRule="auto" w:before="67"/>
        <w:ind w:left="0" w:right="281" w:firstLine="0"/>
        <w:jc w:val="right"/>
        <w:rPr>
          <w:sz w:val="28"/>
          <w:szCs w:val="28"/>
        </w:rPr>
      </w:pPr>
      <w:r>
        <w:rPr>
          <w:spacing w:val="-2"/>
          <w:sz w:val="28"/>
          <w:szCs w:val="28"/>
        </w:rPr>
        <w:t>айтарсың;</w:t>
      </w:r>
      <w:r>
        <w:rPr>
          <w:spacing w:val="14"/>
          <w:sz w:val="28"/>
          <w:szCs w:val="28"/>
        </w:rPr>
        <w:t> </w:t>
      </w:r>
      <w:r>
        <w:rPr>
          <w:i/>
          <w:iCs/>
          <w:spacing w:val="-2"/>
          <w:sz w:val="28"/>
          <w:szCs w:val="28"/>
        </w:rPr>
        <w:t>йейүрде</w:t>
      </w:r>
      <w:r>
        <w:rPr>
          <w:i/>
          <w:iCs/>
          <w:spacing w:val="16"/>
          <w:sz w:val="28"/>
          <w:szCs w:val="28"/>
        </w:rPr>
        <w:t> </w:t>
      </w:r>
      <w:r>
        <w:rPr>
          <w:spacing w:val="-2"/>
          <w:sz w:val="28"/>
          <w:szCs w:val="28"/>
        </w:rPr>
        <w:t>(</w:t>
      </w:r>
      <w:r>
        <w:rPr>
          <w:spacing w:val="-2"/>
          <w:sz w:val="28"/>
          <w:szCs w:val="28"/>
          <w:rtl/>
        </w:rPr>
        <w:t>ىيوردى</w:t>
      </w:r>
      <w:r>
        <w:rPr>
          <w:spacing w:val="-2"/>
          <w:sz w:val="28"/>
          <w:szCs w:val="28"/>
        </w:rPr>
        <w:t>)</w:t>
      </w:r>
      <w:r>
        <w:rPr>
          <w:spacing w:val="13"/>
          <w:sz w:val="28"/>
          <w:szCs w:val="28"/>
        </w:rPr>
        <w:t> </w:t>
      </w:r>
      <w:r>
        <w:rPr>
          <w:spacing w:val="-2"/>
          <w:sz w:val="28"/>
          <w:szCs w:val="28"/>
        </w:rPr>
        <w:t>–</w:t>
      </w:r>
      <w:r>
        <w:rPr>
          <w:spacing w:val="15"/>
          <w:sz w:val="28"/>
          <w:szCs w:val="28"/>
        </w:rPr>
        <w:t> </w:t>
      </w:r>
      <w:r>
        <w:rPr>
          <w:spacing w:val="-2"/>
          <w:sz w:val="28"/>
          <w:szCs w:val="28"/>
        </w:rPr>
        <w:t>жегенде;</w:t>
      </w:r>
      <w:r>
        <w:rPr>
          <w:spacing w:val="14"/>
          <w:sz w:val="28"/>
          <w:szCs w:val="28"/>
        </w:rPr>
        <w:t> </w:t>
      </w:r>
      <w:r>
        <w:rPr>
          <w:i/>
          <w:iCs/>
          <w:spacing w:val="-2"/>
          <w:sz w:val="28"/>
          <w:szCs w:val="28"/>
        </w:rPr>
        <w:t>көтүр</w:t>
      </w:r>
      <w:r>
        <w:rPr>
          <w:i/>
          <w:iCs/>
          <w:spacing w:val="14"/>
          <w:sz w:val="28"/>
          <w:szCs w:val="28"/>
        </w:rPr>
        <w:t> </w:t>
      </w:r>
      <w:r>
        <w:rPr>
          <w:spacing w:val="-2"/>
          <w:sz w:val="28"/>
          <w:szCs w:val="28"/>
        </w:rPr>
        <w:t>(</w:t>
      </w:r>
      <w:r>
        <w:rPr>
          <w:spacing w:val="-2"/>
          <w:sz w:val="28"/>
          <w:szCs w:val="28"/>
          <w:rtl/>
        </w:rPr>
        <w:t>كوتور</w:t>
      </w:r>
      <w:r>
        <w:rPr>
          <w:spacing w:val="-2"/>
          <w:sz w:val="28"/>
          <w:szCs w:val="28"/>
        </w:rPr>
        <w:t>)</w:t>
      </w:r>
      <w:r>
        <w:rPr>
          <w:spacing w:val="14"/>
          <w:sz w:val="28"/>
          <w:szCs w:val="28"/>
        </w:rPr>
        <w:t> </w:t>
      </w:r>
      <w:r>
        <w:rPr>
          <w:spacing w:val="-2"/>
          <w:sz w:val="28"/>
          <w:szCs w:val="28"/>
        </w:rPr>
        <w:t>–</w:t>
      </w:r>
      <w:r>
        <w:rPr>
          <w:spacing w:val="14"/>
          <w:sz w:val="28"/>
          <w:szCs w:val="28"/>
        </w:rPr>
        <w:t> </w:t>
      </w:r>
      <w:r>
        <w:rPr>
          <w:spacing w:val="-2"/>
          <w:sz w:val="28"/>
          <w:szCs w:val="28"/>
        </w:rPr>
        <w:t>көтер;</w:t>
      </w:r>
      <w:r>
        <w:rPr>
          <w:spacing w:val="14"/>
          <w:sz w:val="28"/>
          <w:szCs w:val="28"/>
        </w:rPr>
        <w:t> </w:t>
      </w:r>
      <w:r>
        <w:rPr>
          <w:i/>
          <w:iCs/>
          <w:spacing w:val="-2"/>
          <w:sz w:val="28"/>
          <w:szCs w:val="28"/>
        </w:rPr>
        <w:t>кейәр</w:t>
      </w:r>
      <w:r>
        <w:rPr>
          <w:i/>
          <w:iCs/>
          <w:spacing w:val="18"/>
          <w:sz w:val="28"/>
          <w:szCs w:val="28"/>
        </w:rPr>
        <w:t> </w:t>
      </w:r>
      <w:r>
        <w:rPr>
          <w:spacing w:val="-2"/>
          <w:sz w:val="28"/>
          <w:szCs w:val="28"/>
        </w:rPr>
        <w:t>(</w:t>
      </w:r>
      <w:r>
        <w:rPr>
          <w:spacing w:val="-2"/>
          <w:sz w:val="28"/>
          <w:szCs w:val="28"/>
          <w:rtl/>
        </w:rPr>
        <w:t>كىار</w:t>
      </w:r>
      <w:r>
        <w:rPr>
          <w:spacing w:val="-2"/>
          <w:sz w:val="28"/>
          <w:szCs w:val="28"/>
        </w:rPr>
        <w:t>)</w:t>
      </w:r>
      <w:r>
        <w:rPr>
          <w:spacing w:val="13"/>
          <w:sz w:val="28"/>
          <w:szCs w:val="28"/>
        </w:rPr>
        <w:t> </w:t>
      </w:r>
      <w:r>
        <w:rPr>
          <w:spacing w:val="-2"/>
          <w:sz w:val="28"/>
          <w:szCs w:val="28"/>
        </w:rPr>
        <w:t>– </w:t>
      </w:r>
      <w:r>
        <w:rPr>
          <w:spacing w:val="-4"/>
          <w:sz w:val="28"/>
          <w:szCs w:val="28"/>
        </w:rPr>
        <w:t>киер;</w:t>
      </w:r>
      <w:r>
        <w:rPr>
          <w:spacing w:val="-10"/>
          <w:sz w:val="28"/>
          <w:szCs w:val="28"/>
        </w:rPr>
        <w:t> </w:t>
      </w:r>
      <w:r>
        <w:rPr>
          <w:i/>
          <w:iCs/>
          <w:spacing w:val="-4"/>
          <w:sz w:val="28"/>
          <w:szCs w:val="28"/>
        </w:rPr>
        <w:t>артурур</w:t>
      </w:r>
      <w:r>
        <w:rPr>
          <w:i/>
          <w:iCs/>
          <w:spacing w:val="-10"/>
          <w:sz w:val="28"/>
          <w:szCs w:val="28"/>
        </w:rPr>
        <w:t> </w:t>
      </w:r>
      <w:r>
        <w:rPr>
          <w:spacing w:val="-4"/>
          <w:sz w:val="28"/>
          <w:szCs w:val="28"/>
        </w:rPr>
        <w:t>(</w:t>
      </w:r>
      <w:r>
        <w:rPr>
          <w:spacing w:val="-4"/>
          <w:sz w:val="28"/>
          <w:szCs w:val="28"/>
          <w:rtl/>
        </w:rPr>
        <w:t>ارتورور</w:t>
      </w:r>
      <w:r>
        <w:rPr>
          <w:spacing w:val="-4"/>
          <w:sz w:val="28"/>
          <w:szCs w:val="28"/>
        </w:rPr>
        <w:t>)</w:t>
      </w:r>
      <w:r>
        <w:rPr>
          <w:spacing w:val="-10"/>
          <w:sz w:val="28"/>
          <w:szCs w:val="28"/>
        </w:rPr>
        <w:t> </w:t>
      </w:r>
      <w:r>
        <w:rPr>
          <w:spacing w:val="-4"/>
          <w:sz w:val="28"/>
          <w:szCs w:val="28"/>
        </w:rPr>
        <w:t>–</w:t>
      </w:r>
      <w:r>
        <w:rPr>
          <w:spacing w:val="-10"/>
          <w:sz w:val="28"/>
          <w:szCs w:val="28"/>
        </w:rPr>
        <w:t> </w:t>
      </w:r>
      <w:r>
        <w:rPr>
          <w:spacing w:val="-4"/>
          <w:sz w:val="28"/>
          <w:szCs w:val="28"/>
        </w:rPr>
        <w:t>арттырар;</w:t>
      </w:r>
      <w:r>
        <w:rPr>
          <w:spacing w:val="-10"/>
          <w:sz w:val="28"/>
          <w:szCs w:val="28"/>
        </w:rPr>
        <w:t> </w:t>
      </w:r>
      <w:r>
        <w:rPr>
          <w:i/>
          <w:iCs/>
          <w:spacing w:val="-4"/>
          <w:sz w:val="28"/>
          <w:szCs w:val="28"/>
        </w:rPr>
        <w:t>тегәр</w:t>
      </w:r>
      <w:r>
        <w:rPr>
          <w:i/>
          <w:iCs/>
          <w:spacing w:val="-9"/>
          <w:sz w:val="28"/>
          <w:szCs w:val="28"/>
        </w:rPr>
        <w:t> </w:t>
      </w:r>
      <w:r>
        <w:rPr>
          <w:spacing w:val="-4"/>
          <w:sz w:val="28"/>
          <w:szCs w:val="28"/>
        </w:rPr>
        <w:t>(</w:t>
      </w:r>
      <w:r>
        <w:rPr>
          <w:spacing w:val="-4"/>
          <w:sz w:val="28"/>
          <w:szCs w:val="28"/>
          <w:rtl/>
        </w:rPr>
        <w:t>تاگار</w:t>
      </w:r>
      <w:r>
        <w:rPr>
          <w:spacing w:val="-4"/>
          <w:sz w:val="28"/>
          <w:szCs w:val="28"/>
        </w:rPr>
        <w:t>)</w:t>
      </w:r>
      <w:r>
        <w:rPr>
          <w:spacing w:val="-11"/>
          <w:sz w:val="28"/>
          <w:szCs w:val="28"/>
        </w:rPr>
        <w:t> </w:t>
      </w:r>
      <w:r>
        <w:rPr>
          <w:spacing w:val="-4"/>
          <w:sz w:val="28"/>
          <w:szCs w:val="28"/>
        </w:rPr>
        <w:t>–</w:t>
      </w:r>
      <w:r>
        <w:rPr>
          <w:spacing w:val="-10"/>
          <w:sz w:val="28"/>
          <w:szCs w:val="28"/>
        </w:rPr>
        <w:t> </w:t>
      </w:r>
      <w:r>
        <w:rPr>
          <w:spacing w:val="-4"/>
          <w:sz w:val="28"/>
          <w:szCs w:val="28"/>
        </w:rPr>
        <w:t>жетер;</w:t>
      </w:r>
      <w:r>
        <w:rPr>
          <w:spacing w:val="-10"/>
          <w:sz w:val="28"/>
          <w:szCs w:val="28"/>
        </w:rPr>
        <w:t> </w:t>
      </w:r>
      <w:r>
        <w:rPr>
          <w:i/>
          <w:iCs/>
          <w:spacing w:val="-4"/>
          <w:sz w:val="28"/>
          <w:szCs w:val="28"/>
        </w:rPr>
        <w:t>итар</w:t>
      </w:r>
      <w:r>
        <w:rPr>
          <w:i/>
          <w:iCs/>
          <w:spacing w:val="54"/>
          <w:sz w:val="28"/>
          <w:szCs w:val="28"/>
        </w:rPr>
        <w:t> </w:t>
      </w:r>
      <w:r>
        <w:rPr>
          <w:spacing w:val="-4"/>
          <w:sz w:val="28"/>
          <w:szCs w:val="28"/>
        </w:rPr>
        <w:t>(</w:t>
      </w:r>
      <w:r>
        <w:rPr>
          <w:spacing w:val="-4"/>
          <w:sz w:val="28"/>
          <w:szCs w:val="28"/>
          <w:rtl/>
        </w:rPr>
        <w:t>ىتار</w:t>
      </w:r>
      <w:r>
        <w:rPr>
          <w:spacing w:val="-4"/>
          <w:sz w:val="28"/>
          <w:szCs w:val="28"/>
        </w:rPr>
        <w:t>)</w:t>
      </w:r>
      <w:r>
        <w:rPr>
          <w:spacing w:val="-11"/>
          <w:sz w:val="28"/>
          <w:szCs w:val="28"/>
        </w:rPr>
        <w:t> </w:t>
      </w:r>
      <w:r>
        <w:rPr>
          <w:spacing w:val="-4"/>
          <w:sz w:val="28"/>
          <w:szCs w:val="28"/>
        </w:rPr>
        <w:t>–</w:t>
      </w:r>
      <w:r>
        <w:rPr>
          <w:spacing w:val="-10"/>
          <w:sz w:val="28"/>
          <w:szCs w:val="28"/>
        </w:rPr>
        <w:t> </w:t>
      </w:r>
      <w:r>
        <w:rPr>
          <w:spacing w:val="-4"/>
          <w:sz w:val="28"/>
          <w:szCs w:val="28"/>
        </w:rPr>
        <w:t>тұтар; </w:t>
      </w:r>
      <w:r>
        <w:rPr>
          <w:i/>
          <w:iCs/>
          <w:spacing w:val="-8"/>
          <w:sz w:val="28"/>
          <w:szCs w:val="28"/>
        </w:rPr>
        <w:t>чатар</w:t>
      </w:r>
      <w:r>
        <w:rPr>
          <w:i/>
          <w:iCs/>
          <w:spacing w:val="14"/>
          <w:sz w:val="28"/>
          <w:szCs w:val="28"/>
        </w:rPr>
        <w:t> </w:t>
      </w:r>
      <w:r>
        <w:rPr>
          <w:spacing w:val="-8"/>
          <w:sz w:val="28"/>
          <w:szCs w:val="28"/>
        </w:rPr>
        <w:t>–</w:t>
      </w:r>
      <w:r>
        <w:rPr>
          <w:spacing w:val="12"/>
          <w:sz w:val="28"/>
          <w:szCs w:val="28"/>
        </w:rPr>
        <w:t> </w:t>
      </w:r>
      <w:r>
        <w:rPr>
          <w:spacing w:val="-8"/>
          <w:sz w:val="28"/>
          <w:szCs w:val="28"/>
        </w:rPr>
        <w:t>(</w:t>
      </w:r>
      <w:r>
        <w:rPr>
          <w:spacing w:val="-8"/>
          <w:sz w:val="28"/>
          <w:szCs w:val="28"/>
          <w:rtl/>
        </w:rPr>
        <w:t>چاتار</w:t>
      </w:r>
      <w:r>
        <w:rPr>
          <w:spacing w:val="-8"/>
          <w:sz w:val="28"/>
          <w:szCs w:val="28"/>
        </w:rPr>
        <w:t>)</w:t>
      </w:r>
      <w:r>
        <w:rPr>
          <w:spacing w:val="12"/>
          <w:sz w:val="28"/>
          <w:szCs w:val="28"/>
        </w:rPr>
        <w:t> </w:t>
      </w:r>
      <w:r>
        <w:rPr>
          <w:spacing w:val="-8"/>
          <w:sz w:val="28"/>
          <w:szCs w:val="28"/>
        </w:rPr>
        <w:t>шытар;</w:t>
      </w:r>
      <w:r>
        <w:rPr>
          <w:spacing w:val="13"/>
          <w:sz w:val="28"/>
          <w:szCs w:val="28"/>
        </w:rPr>
        <w:t> </w:t>
      </w:r>
      <w:r>
        <w:rPr>
          <w:i/>
          <w:iCs/>
          <w:spacing w:val="-8"/>
          <w:sz w:val="28"/>
          <w:szCs w:val="28"/>
        </w:rPr>
        <w:t>күлчирәр</w:t>
      </w:r>
      <w:r>
        <w:rPr>
          <w:i/>
          <w:iCs/>
          <w:spacing w:val="16"/>
          <w:sz w:val="28"/>
          <w:szCs w:val="28"/>
        </w:rPr>
        <w:t> </w:t>
      </w:r>
      <w:r>
        <w:rPr>
          <w:spacing w:val="-8"/>
          <w:sz w:val="28"/>
          <w:szCs w:val="28"/>
        </w:rPr>
        <w:t>(</w:t>
      </w:r>
      <w:r>
        <w:rPr>
          <w:spacing w:val="-8"/>
          <w:sz w:val="28"/>
          <w:szCs w:val="28"/>
          <w:rtl/>
        </w:rPr>
        <w:t>كولچىرار</w:t>
      </w:r>
      <w:r>
        <w:rPr>
          <w:spacing w:val="-8"/>
          <w:sz w:val="28"/>
          <w:szCs w:val="28"/>
        </w:rPr>
        <w:t>)</w:t>
      </w:r>
      <w:r>
        <w:rPr>
          <w:spacing w:val="12"/>
          <w:sz w:val="28"/>
          <w:szCs w:val="28"/>
        </w:rPr>
        <w:t> </w:t>
      </w:r>
      <w:r>
        <w:rPr>
          <w:spacing w:val="-8"/>
          <w:sz w:val="28"/>
          <w:szCs w:val="28"/>
        </w:rPr>
        <w:t>–</w:t>
      </w:r>
      <w:r>
        <w:rPr>
          <w:spacing w:val="12"/>
          <w:sz w:val="28"/>
          <w:szCs w:val="28"/>
        </w:rPr>
        <w:t> </w:t>
      </w:r>
      <w:r>
        <w:rPr>
          <w:spacing w:val="-8"/>
          <w:sz w:val="28"/>
          <w:szCs w:val="28"/>
        </w:rPr>
        <w:t>күлімсірейді;</w:t>
      </w:r>
      <w:r>
        <w:rPr>
          <w:spacing w:val="13"/>
          <w:sz w:val="28"/>
          <w:szCs w:val="28"/>
        </w:rPr>
        <w:t> </w:t>
      </w:r>
      <w:r>
        <w:rPr>
          <w:i/>
          <w:iCs/>
          <w:spacing w:val="-8"/>
          <w:sz w:val="28"/>
          <w:szCs w:val="28"/>
        </w:rPr>
        <w:t>ексийүр</w:t>
      </w:r>
      <w:r>
        <w:rPr>
          <w:spacing w:val="-8"/>
          <w:sz w:val="28"/>
          <w:szCs w:val="28"/>
        </w:rPr>
        <w:t>(</w:t>
      </w:r>
      <w:r>
        <w:rPr>
          <w:spacing w:val="-8"/>
          <w:sz w:val="28"/>
          <w:szCs w:val="28"/>
          <w:rtl/>
        </w:rPr>
        <w:t>ىكسىيور</w:t>
      </w:r>
      <w:r>
        <w:rPr>
          <w:spacing w:val="-8"/>
          <w:sz w:val="28"/>
          <w:szCs w:val="28"/>
        </w:rPr>
        <w:t>)</w:t>
      </w:r>
      <w:r>
        <w:rPr>
          <w:spacing w:val="18"/>
          <w:sz w:val="28"/>
          <w:szCs w:val="28"/>
        </w:rPr>
        <w:t> </w:t>
      </w:r>
      <w:r>
        <w:rPr>
          <w:spacing w:val="-8"/>
          <w:sz w:val="28"/>
          <w:szCs w:val="28"/>
        </w:rPr>
        <w:t>– </w:t>
      </w:r>
      <w:r>
        <w:rPr>
          <w:sz w:val="28"/>
          <w:szCs w:val="28"/>
        </w:rPr>
        <w:t>кемиді; </w:t>
      </w:r>
      <w:r>
        <w:rPr>
          <w:i/>
          <w:iCs/>
          <w:sz w:val="28"/>
          <w:szCs w:val="28"/>
        </w:rPr>
        <w:t>түшар </w:t>
      </w:r>
      <w:r>
        <w:rPr>
          <w:sz w:val="28"/>
          <w:szCs w:val="28"/>
        </w:rPr>
        <w:t>– түсер; </w:t>
      </w:r>
      <w:r>
        <w:rPr>
          <w:i/>
          <w:iCs/>
          <w:sz w:val="28"/>
          <w:szCs w:val="28"/>
        </w:rPr>
        <w:t>турур </w:t>
      </w:r>
      <w:r>
        <w:rPr>
          <w:sz w:val="28"/>
          <w:szCs w:val="28"/>
        </w:rPr>
        <w:t>– тұрар; </w:t>
      </w:r>
      <w:r>
        <w:rPr>
          <w:i/>
          <w:iCs/>
          <w:sz w:val="28"/>
          <w:szCs w:val="28"/>
        </w:rPr>
        <w:t>болур </w:t>
      </w:r>
      <w:r>
        <w:rPr>
          <w:sz w:val="28"/>
          <w:szCs w:val="28"/>
        </w:rPr>
        <w:t>– болар; </w:t>
      </w:r>
      <w:r>
        <w:rPr>
          <w:i/>
          <w:iCs/>
          <w:sz w:val="28"/>
          <w:szCs w:val="28"/>
        </w:rPr>
        <w:t>йидар </w:t>
      </w:r>
      <w:r>
        <w:rPr>
          <w:sz w:val="28"/>
          <w:szCs w:val="28"/>
        </w:rPr>
        <w:t>– жетер; </w:t>
      </w:r>
      <w:r>
        <w:rPr>
          <w:i/>
          <w:iCs/>
          <w:sz w:val="28"/>
          <w:szCs w:val="28"/>
        </w:rPr>
        <w:t>тейүр </w:t>
      </w:r>
      <w:r>
        <w:rPr>
          <w:sz w:val="28"/>
          <w:szCs w:val="28"/>
        </w:rPr>
        <w:t>– </w:t>
      </w:r>
      <w:r>
        <w:rPr>
          <w:w w:val="90"/>
          <w:sz w:val="28"/>
          <w:szCs w:val="28"/>
        </w:rPr>
        <w:t>тұрар;</w:t>
      </w:r>
      <w:r>
        <w:rPr>
          <w:spacing w:val="-7"/>
          <w:w w:val="90"/>
          <w:sz w:val="28"/>
          <w:szCs w:val="28"/>
        </w:rPr>
        <w:t> </w:t>
      </w:r>
      <w:r>
        <w:rPr>
          <w:i/>
          <w:iCs/>
          <w:w w:val="90"/>
          <w:sz w:val="28"/>
          <w:szCs w:val="28"/>
        </w:rPr>
        <w:t>сөзләйүр</w:t>
      </w:r>
      <w:r>
        <w:rPr>
          <w:i/>
          <w:iCs/>
          <w:spacing w:val="-7"/>
          <w:w w:val="90"/>
          <w:sz w:val="28"/>
          <w:szCs w:val="28"/>
        </w:rPr>
        <w:t> </w:t>
      </w:r>
      <w:r>
        <w:rPr>
          <w:w w:val="90"/>
          <w:sz w:val="28"/>
          <w:szCs w:val="28"/>
        </w:rPr>
        <w:t>–</w:t>
      </w:r>
      <w:r>
        <w:rPr>
          <w:spacing w:val="-7"/>
          <w:w w:val="90"/>
          <w:sz w:val="28"/>
          <w:szCs w:val="28"/>
        </w:rPr>
        <w:t> </w:t>
      </w:r>
      <w:r>
        <w:rPr>
          <w:w w:val="90"/>
          <w:sz w:val="28"/>
          <w:szCs w:val="28"/>
        </w:rPr>
        <w:t>(</w:t>
      </w:r>
      <w:r>
        <w:rPr>
          <w:w w:val="90"/>
          <w:sz w:val="28"/>
          <w:szCs w:val="28"/>
          <w:rtl/>
        </w:rPr>
        <w:t>توشار</w:t>
      </w:r>
      <w:r>
        <w:rPr>
          <w:w w:val="90"/>
          <w:sz w:val="28"/>
          <w:szCs w:val="28"/>
        </w:rPr>
        <w:t>)</w:t>
      </w:r>
      <w:r>
        <w:rPr>
          <w:spacing w:val="-7"/>
          <w:w w:val="90"/>
          <w:sz w:val="28"/>
          <w:szCs w:val="28"/>
        </w:rPr>
        <w:t> </w:t>
      </w:r>
      <w:r>
        <w:rPr>
          <w:w w:val="90"/>
          <w:sz w:val="28"/>
          <w:szCs w:val="28"/>
        </w:rPr>
        <w:t>сөйлейді;</w:t>
      </w:r>
      <w:r>
        <w:rPr>
          <w:spacing w:val="-8"/>
          <w:w w:val="90"/>
          <w:sz w:val="28"/>
          <w:szCs w:val="28"/>
        </w:rPr>
        <w:t> </w:t>
      </w:r>
      <w:r>
        <w:rPr>
          <w:i/>
          <w:iCs/>
          <w:w w:val="90"/>
          <w:sz w:val="28"/>
          <w:szCs w:val="28"/>
        </w:rPr>
        <w:t>билур</w:t>
      </w:r>
      <w:r>
        <w:rPr>
          <w:i/>
          <w:iCs/>
          <w:spacing w:val="-3"/>
          <w:w w:val="90"/>
          <w:sz w:val="28"/>
          <w:szCs w:val="28"/>
        </w:rPr>
        <w:t> </w:t>
      </w:r>
      <w:r>
        <w:rPr>
          <w:w w:val="90"/>
          <w:sz w:val="28"/>
          <w:szCs w:val="28"/>
        </w:rPr>
        <w:t>(</w:t>
      </w:r>
      <w:r>
        <w:rPr>
          <w:w w:val="90"/>
          <w:sz w:val="28"/>
          <w:szCs w:val="28"/>
          <w:rtl/>
        </w:rPr>
        <w:t>بىلور</w:t>
      </w:r>
      <w:r>
        <w:rPr>
          <w:w w:val="90"/>
          <w:sz w:val="28"/>
          <w:szCs w:val="28"/>
        </w:rPr>
        <w:t>)</w:t>
      </w:r>
      <w:r>
        <w:rPr>
          <w:spacing w:val="-6"/>
          <w:w w:val="90"/>
          <w:sz w:val="28"/>
          <w:szCs w:val="28"/>
        </w:rPr>
        <w:t> </w:t>
      </w:r>
      <w:r>
        <w:rPr>
          <w:w w:val="90"/>
          <w:sz w:val="28"/>
          <w:szCs w:val="28"/>
        </w:rPr>
        <w:t>–</w:t>
      </w:r>
      <w:r>
        <w:rPr>
          <w:spacing w:val="-7"/>
          <w:w w:val="90"/>
          <w:sz w:val="28"/>
          <w:szCs w:val="28"/>
        </w:rPr>
        <w:t> </w:t>
      </w:r>
      <w:r>
        <w:rPr>
          <w:w w:val="90"/>
          <w:sz w:val="28"/>
          <w:szCs w:val="28"/>
        </w:rPr>
        <w:t>білер;</w:t>
      </w:r>
      <w:r>
        <w:rPr>
          <w:spacing w:val="-7"/>
          <w:w w:val="90"/>
          <w:sz w:val="28"/>
          <w:szCs w:val="28"/>
        </w:rPr>
        <w:t> </w:t>
      </w:r>
      <w:r>
        <w:rPr>
          <w:i/>
          <w:iCs/>
          <w:w w:val="90"/>
          <w:sz w:val="28"/>
          <w:szCs w:val="28"/>
        </w:rPr>
        <w:t>булнур</w:t>
      </w:r>
      <w:r>
        <w:rPr>
          <w:i/>
          <w:iCs/>
          <w:spacing w:val="-6"/>
          <w:w w:val="90"/>
          <w:sz w:val="28"/>
          <w:szCs w:val="28"/>
        </w:rPr>
        <w:t> </w:t>
      </w:r>
      <w:r>
        <w:rPr>
          <w:w w:val="90"/>
          <w:sz w:val="28"/>
          <w:szCs w:val="28"/>
        </w:rPr>
        <w:t>(</w:t>
      </w:r>
      <w:r>
        <w:rPr>
          <w:w w:val="90"/>
          <w:sz w:val="28"/>
          <w:szCs w:val="28"/>
          <w:rtl/>
        </w:rPr>
        <w:t>بىلنور</w:t>
      </w:r>
      <w:r>
        <w:rPr>
          <w:w w:val="90"/>
          <w:sz w:val="28"/>
          <w:szCs w:val="28"/>
        </w:rPr>
        <w:t>)</w:t>
      </w:r>
      <w:r>
        <w:rPr>
          <w:spacing w:val="-9"/>
          <w:w w:val="90"/>
          <w:sz w:val="28"/>
          <w:szCs w:val="28"/>
        </w:rPr>
        <w:t> </w:t>
      </w:r>
      <w:r>
        <w:rPr>
          <w:w w:val="90"/>
          <w:sz w:val="28"/>
          <w:szCs w:val="28"/>
        </w:rPr>
        <w:t>–</w:t>
      </w:r>
      <w:r>
        <w:rPr>
          <w:spacing w:val="-7"/>
          <w:w w:val="90"/>
          <w:sz w:val="28"/>
          <w:szCs w:val="28"/>
        </w:rPr>
        <w:t> </w:t>
      </w:r>
      <w:r>
        <w:rPr>
          <w:spacing w:val="-2"/>
          <w:w w:val="90"/>
          <w:sz w:val="28"/>
          <w:szCs w:val="28"/>
        </w:rPr>
        <w:t>білінер</w:t>
      </w:r>
      <w:r>
        <w:rPr>
          <w:spacing w:val="-2"/>
          <w:w w:val="90"/>
          <w:sz w:val="28"/>
          <w:szCs w:val="28"/>
        </w:rPr>
        <w:t>.</w:t>
      </w:r>
    </w:p>
    <w:p>
      <w:pPr>
        <w:pStyle w:val="BodyText"/>
        <w:spacing w:before="4"/>
        <w:ind w:right="277" w:firstLine="566"/>
      </w:pPr>
      <w:r>
        <w:rPr/>
        <w:t>Бұл тәсілмен жасалған есімше формалары шығармада көбірек қолданылған. Түркі тілдерінің түрлі даму тарихында есімшелердің бұл тұлғасы бар екендігі мәлім. Орхон-Енисей ескерткіштерінде бұл есімше формалары кездеседі. XI-XIV ғасыр жәдігерлерінде де бұл форма көп таралған. Сондай-ақ, қазақ</w:t>
      </w:r>
      <w:r>
        <w:rPr>
          <w:spacing w:val="40"/>
        </w:rPr>
        <w:t> </w:t>
      </w:r>
      <w:r>
        <w:rPr/>
        <w:t>тілінде де бұл есімшелер формасын кездестіруге болады. Бұл есімшелер қазіргі қазақ тілінде </w:t>
      </w:r>
      <w:r>
        <w:rPr>
          <w:i/>
        </w:rPr>
        <w:t>«болар іс болды» </w:t>
      </w:r>
      <w:r>
        <w:rPr/>
        <w:t>сияқты синтактикалық тіркестерде, өнер туындыларында, күнделікті баспасөзде</w:t>
      </w:r>
      <w:r>
        <w:rPr>
          <w:spacing w:val="40"/>
        </w:rPr>
        <w:t> </w:t>
      </w:r>
      <w:r>
        <w:rPr/>
        <w:t>және синтетикалық етістік құрамында аяқталмаған өткен шақ етістігін пайда қылуы</w:t>
      </w:r>
      <w:r>
        <w:rPr>
          <w:spacing w:val="-2"/>
        </w:rPr>
        <w:t> </w:t>
      </w:r>
      <w:r>
        <w:rPr/>
        <w:t>үшін</w:t>
      </w:r>
      <w:r>
        <w:rPr>
          <w:spacing w:val="-3"/>
        </w:rPr>
        <w:t> </w:t>
      </w:r>
      <w:r>
        <w:rPr/>
        <w:t>қолданылуда. Бұдан</w:t>
      </w:r>
      <w:r>
        <w:rPr>
          <w:spacing w:val="-2"/>
        </w:rPr>
        <w:t> </w:t>
      </w:r>
      <w:r>
        <w:rPr/>
        <w:t>бөлек, басқа</w:t>
      </w:r>
      <w:r>
        <w:rPr>
          <w:spacing w:val="-2"/>
        </w:rPr>
        <w:t> </w:t>
      </w:r>
      <w:r>
        <w:rPr/>
        <w:t>туыстас</w:t>
      </w:r>
      <w:r>
        <w:rPr>
          <w:spacing w:val="-2"/>
        </w:rPr>
        <w:t> </w:t>
      </w:r>
      <w:r>
        <w:rPr/>
        <w:t>түркі</w:t>
      </w:r>
      <w:r>
        <w:rPr>
          <w:spacing w:val="-2"/>
        </w:rPr>
        <w:t> </w:t>
      </w:r>
      <w:r>
        <w:rPr/>
        <w:t>тілдерінде</w:t>
      </w:r>
      <w:r>
        <w:rPr>
          <w:spacing w:val="-2"/>
        </w:rPr>
        <w:t> </w:t>
      </w:r>
      <w:r>
        <w:rPr/>
        <w:t>де</w:t>
      </w:r>
      <w:r>
        <w:rPr>
          <w:spacing w:val="-2"/>
        </w:rPr>
        <w:t> </w:t>
      </w:r>
      <w:r>
        <w:rPr/>
        <w:t>бұл есімше формалары қолданылады. Есімшелердің бұл формасы әр түрлі мағыналарды білдіреді және түрлі грамматикалық категорияларды береді.</w:t>
      </w:r>
    </w:p>
    <w:p>
      <w:pPr>
        <w:spacing w:line="240" w:lineRule="auto" w:before="0"/>
        <w:ind w:left="140" w:right="285" w:firstLine="638"/>
        <w:jc w:val="both"/>
        <w:rPr>
          <w:sz w:val="28"/>
          <w:szCs w:val="28"/>
        </w:rPr>
      </w:pPr>
      <w:r>
        <w:rPr>
          <w:sz w:val="28"/>
          <w:szCs w:val="28"/>
        </w:rPr>
        <w:t>Етістік орнына келіп, жақ қосымшаларын алады және болжамды келер шақ мағынасын көрсетеді: </w:t>
      </w:r>
      <w:r>
        <w:rPr>
          <w:i/>
          <w:iCs/>
          <w:sz w:val="28"/>
          <w:szCs w:val="28"/>
        </w:rPr>
        <w:t>көрәр-мен </w:t>
      </w:r>
      <w:r>
        <w:rPr>
          <w:sz w:val="28"/>
          <w:szCs w:val="28"/>
        </w:rPr>
        <w:t>– көремін; ал үшінші жақта жақ қосымшаларынсыз болжамды келер шақ беріледі; </w:t>
      </w:r>
      <w:r>
        <w:rPr>
          <w:i/>
          <w:iCs/>
          <w:sz w:val="28"/>
          <w:szCs w:val="28"/>
        </w:rPr>
        <w:t>Сениң барлығынға</w:t>
      </w:r>
      <w:r>
        <w:rPr>
          <w:i/>
          <w:iCs/>
          <w:spacing w:val="40"/>
          <w:sz w:val="28"/>
          <w:szCs w:val="28"/>
        </w:rPr>
        <w:t> </w:t>
      </w:r>
      <w:r>
        <w:rPr>
          <w:i/>
          <w:iCs/>
          <w:spacing w:val="-10"/>
          <w:sz w:val="28"/>
          <w:szCs w:val="28"/>
        </w:rPr>
        <w:t>тануғлуқ</w:t>
      </w:r>
      <w:r>
        <w:rPr>
          <w:i/>
          <w:iCs/>
          <w:spacing w:val="-1"/>
          <w:sz w:val="28"/>
          <w:szCs w:val="28"/>
        </w:rPr>
        <w:t> </w:t>
      </w:r>
      <w:r>
        <w:rPr>
          <w:i/>
          <w:iCs/>
          <w:spacing w:val="-10"/>
          <w:sz w:val="28"/>
          <w:szCs w:val="28"/>
        </w:rPr>
        <w:t>берүр</w:t>
      </w:r>
      <w:r>
        <w:rPr>
          <w:i/>
          <w:iCs/>
          <w:sz w:val="28"/>
          <w:szCs w:val="28"/>
        </w:rPr>
        <w:t> </w:t>
      </w:r>
      <w:r>
        <w:rPr>
          <w:spacing w:val="-10"/>
          <w:sz w:val="28"/>
          <w:szCs w:val="28"/>
        </w:rPr>
        <w:t>(</w:t>
      </w:r>
      <w:r>
        <w:rPr>
          <w:spacing w:val="-10"/>
          <w:sz w:val="28"/>
          <w:szCs w:val="28"/>
          <w:rtl/>
        </w:rPr>
        <w:t>بىرور</w:t>
      </w:r>
      <w:r>
        <w:rPr>
          <w:spacing w:val="-1"/>
          <w:sz w:val="28"/>
          <w:szCs w:val="28"/>
        </w:rPr>
        <w:t> </w:t>
      </w:r>
      <w:r>
        <w:rPr>
          <w:spacing w:val="-10"/>
          <w:sz w:val="28"/>
          <w:szCs w:val="28"/>
          <w:rtl/>
        </w:rPr>
        <w:t>تانغولوق</w:t>
      </w:r>
      <w:r>
        <w:rPr>
          <w:spacing w:val="-1"/>
          <w:sz w:val="28"/>
          <w:szCs w:val="28"/>
        </w:rPr>
        <w:t> </w:t>
      </w:r>
      <w:r>
        <w:rPr>
          <w:spacing w:val="-10"/>
          <w:sz w:val="28"/>
          <w:szCs w:val="28"/>
          <w:rtl/>
        </w:rPr>
        <w:t>بارلوغونغا</w:t>
      </w:r>
      <w:r>
        <w:rPr>
          <w:spacing w:val="-1"/>
          <w:sz w:val="28"/>
          <w:szCs w:val="28"/>
        </w:rPr>
        <w:t> </w:t>
      </w:r>
      <w:r>
        <w:rPr>
          <w:spacing w:val="-10"/>
          <w:sz w:val="28"/>
          <w:szCs w:val="28"/>
          <w:rtl/>
        </w:rPr>
        <w:t>سىنىن</w:t>
      </w:r>
      <w:r>
        <w:rPr>
          <w:spacing w:val="-10"/>
          <w:sz w:val="28"/>
          <w:szCs w:val="28"/>
        </w:rPr>
        <w:t>)</w:t>
      </w:r>
      <w:r>
        <w:rPr>
          <w:sz w:val="28"/>
          <w:szCs w:val="28"/>
        </w:rPr>
        <w:t> </w:t>
      </w:r>
      <w:r>
        <w:rPr>
          <w:spacing w:val="-10"/>
          <w:sz w:val="28"/>
          <w:szCs w:val="28"/>
        </w:rPr>
        <w:t>–</w:t>
      </w:r>
      <w:r>
        <w:rPr>
          <w:spacing w:val="-1"/>
          <w:sz w:val="28"/>
          <w:szCs w:val="28"/>
        </w:rPr>
        <w:t> </w:t>
      </w:r>
      <w:r>
        <w:rPr>
          <w:spacing w:val="-10"/>
          <w:sz w:val="28"/>
          <w:szCs w:val="28"/>
        </w:rPr>
        <w:t>Сенің</w:t>
      </w:r>
      <w:r>
        <w:rPr>
          <w:spacing w:val="-1"/>
          <w:sz w:val="28"/>
          <w:szCs w:val="28"/>
        </w:rPr>
        <w:t> </w:t>
      </w:r>
      <w:r>
        <w:rPr>
          <w:spacing w:val="-10"/>
          <w:sz w:val="28"/>
          <w:szCs w:val="28"/>
        </w:rPr>
        <w:t>барыңа</w:t>
      </w:r>
      <w:r>
        <w:rPr>
          <w:sz w:val="28"/>
          <w:szCs w:val="28"/>
        </w:rPr>
        <w:t> </w:t>
      </w:r>
      <w:r>
        <w:rPr>
          <w:spacing w:val="-10"/>
          <w:sz w:val="28"/>
          <w:szCs w:val="28"/>
        </w:rPr>
        <w:t>куәлік</w:t>
      </w:r>
      <w:r>
        <w:rPr>
          <w:spacing w:val="-2"/>
          <w:sz w:val="28"/>
          <w:szCs w:val="28"/>
        </w:rPr>
        <w:t> </w:t>
      </w:r>
      <w:r>
        <w:rPr>
          <w:spacing w:val="-10"/>
          <w:sz w:val="28"/>
          <w:szCs w:val="28"/>
        </w:rPr>
        <w:t>береді; </w:t>
      </w:r>
      <w:r>
        <w:rPr>
          <w:i/>
          <w:iCs/>
          <w:spacing w:val="-2"/>
          <w:sz w:val="28"/>
          <w:szCs w:val="28"/>
        </w:rPr>
        <w:t>кечәрләр</w:t>
      </w:r>
      <w:r>
        <w:rPr>
          <w:i/>
          <w:iCs/>
          <w:spacing w:val="-16"/>
          <w:sz w:val="28"/>
          <w:szCs w:val="28"/>
        </w:rPr>
        <w:t> </w:t>
      </w:r>
      <w:r>
        <w:rPr>
          <w:spacing w:val="-2"/>
          <w:sz w:val="28"/>
          <w:szCs w:val="28"/>
        </w:rPr>
        <w:t>–</w:t>
      </w:r>
      <w:r>
        <w:rPr>
          <w:spacing w:val="-15"/>
          <w:sz w:val="28"/>
          <w:szCs w:val="28"/>
        </w:rPr>
        <w:t> </w:t>
      </w:r>
      <w:r>
        <w:rPr>
          <w:spacing w:val="-2"/>
          <w:sz w:val="28"/>
          <w:szCs w:val="28"/>
        </w:rPr>
        <w:t>өтеді;</w:t>
      </w:r>
      <w:r>
        <w:rPr>
          <w:spacing w:val="-16"/>
          <w:sz w:val="28"/>
          <w:szCs w:val="28"/>
        </w:rPr>
        <w:t> </w:t>
      </w:r>
      <w:r>
        <w:rPr>
          <w:spacing w:val="-2"/>
          <w:sz w:val="28"/>
          <w:szCs w:val="28"/>
        </w:rPr>
        <w:t>(</w:t>
      </w:r>
      <w:r>
        <w:rPr>
          <w:spacing w:val="-2"/>
          <w:sz w:val="28"/>
          <w:szCs w:val="28"/>
          <w:rtl/>
        </w:rPr>
        <w:t>كوزلارىن</w:t>
      </w:r>
      <w:r>
        <w:rPr>
          <w:spacing w:val="-15"/>
          <w:sz w:val="28"/>
          <w:szCs w:val="28"/>
        </w:rPr>
        <w:t> </w:t>
      </w:r>
      <w:r>
        <w:rPr>
          <w:spacing w:val="-2"/>
          <w:sz w:val="28"/>
          <w:szCs w:val="28"/>
          <w:rtl/>
        </w:rPr>
        <w:t>يوموپ</w:t>
      </w:r>
      <w:r>
        <w:rPr>
          <w:spacing w:val="-16"/>
          <w:sz w:val="28"/>
          <w:szCs w:val="28"/>
        </w:rPr>
        <w:t> </w:t>
      </w:r>
      <w:r>
        <w:rPr>
          <w:spacing w:val="-2"/>
          <w:sz w:val="28"/>
          <w:szCs w:val="28"/>
          <w:rtl/>
        </w:rPr>
        <w:t>كىچالار</w:t>
      </w:r>
      <w:r>
        <w:rPr>
          <w:spacing w:val="-15"/>
          <w:sz w:val="28"/>
          <w:szCs w:val="28"/>
        </w:rPr>
        <w:t> </w:t>
      </w:r>
      <w:r>
        <w:rPr>
          <w:spacing w:val="-2"/>
          <w:sz w:val="28"/>
          <w:szCs w:val="28"/>
          <w:rtl/>
        </w:rPr>
        <w:t>ىوروب</w:t>
      </w:r>
      <w:r>
        <w:rPr>
          <w:spacing w:val="-16"/>
          <w:sz w:val="28"/>
          <w:szCs w:val="28"/>
        </w:rPr>
        <w:t> </w:t>
      </w:r>
      <w:r>
        <w:rPr>
          <w:spacing w:val="-2"/>
          <w:sz w:val="28"/>
          <w:szCs w:val="28"/>
          <w:rtl/>
        </w:rPr>
        <w:t>يوز</w:t>
      </w:r>
      <w:r>
        <w:rPr>
          <w:spacing w:val="-2"/>
          <w:sz w:val="28"/>
          <w:szCs w:val="28"/>
        </w:rPr>
        <w:t>)</w:t>
      </w:r>
      <w:r>
        <w:rPr>
          <w:spacing w:val="-15"/>
          <w:sz w:val="28"/>
          <w:szCs w:val="28"/>
        </w:rPr>
        <w:t> </w:t>
      </w:r>
      <w:r>
        <w:rPr>
          <w:i/>
          <w:iCs/>
          <w:spacing w:val="-2"/>
          <w:sz w:val="28"/>
          <w:szCs w:val="28"/>
        </w:rPr>
        <w:t>Йүз</w:t>
      </w:r>
      <w:r>
        <w:rPr>
          <w:i/>
          <w:iCs/>
          <w:spacing w:val="-16"/>
          <w:sz w:val="28"/>
          <w:szCs w:val="28"/>
        </w:rPr>
        <w:t> </w:t>
      </w:r>
      <w:r>
        <w:rPr>
          <w:i/>
          <w:iCs/>
          <w:spacing w:val="-2"/>
          <w:sz w:val="28"/>
          <w:szCs w:val="28"/>
        </w:rPr>
        <w:t>еврүп</w:t>
      </w:r>
      <w:r>
        <w:rPr>
          <w:i/>
          <w:iCs/>
          <w:spacing w:val="-15"/>
          <w:sz w:val="28"/>
          <w:szCs w:val="28"/>
        </w:rPr>
        <w:t> </w:t>
      </w:r>
      <w:r>
        <w:rPr>
          <w:i/>
          <w:iCs/>
          <w:spacing w:val="-2"/>
          <w:sz w:val="28"/>
          <w:szCs w:val="28"/>
        </w:rPr>
        <w:t>кечарлар</w:t>
      </w:r>
      <w:r>
        <w:rPr>
          <w:i/>
          <w:iCs/>
          <w:spacing w:val="-16"/>
          <w:sz w:val="28"/>
          <w:szCs w:val="28"/>
        </w:rPr>
        <w:t> </w:t>
      </w:r>
      <w:r>
        <w:rPr>
          <w:i/>
          <w:iCs/>
          <w:spacing w:val="-2"/>
          <w:sz w:val="28"/>
          <w:szCs w:val="28"/>
        </w:rPr>
        <w:t>йумуп </w:t>
      </w:r>
      <w:r>
        <w:rPr>
          <w:i/>
          <w:iCs/>
          <w:sz w:val="28"/>
          <w:szCs w:val="28"/>
        </w:rPr>
        <w:t>көзларин </w:t>
      </w:r>
      <w:r>
        <w:rPr>
          <w:sz w:val="28"/>
          <w:szCs w:val="28"/>
        </w:rPr>
        <w:t>- Жүз бұрып өтеді жұмып көздерін</w:t>
      </w:r>
      <w:r>
        <w:rPr>
          <w:sz w:val="28"/>
          <w:szCs w:val="28"/>
        </w:rPr>
        <w:t>.</w:t>
      </w:r>
    </w:p>
    <w:p>
      <w:pPr>
        <w:pStyle w:val="BodyText"/>
        <w:ind w:right="282" w:firstLine="494"/>
      </w:pPr>
      <w:r>
        <w:rPr/>
        <w:t>Шақ білдіруші есімшелерге сұрақ белгісі қосылып келеді, сұрау мағынасын білдіреді: </w:t>
      </w:r>
      <w:r>
        <w:rPr>
          <w:i/>
          <w:iCs/>
        </w:rPr>
        <w:t>санурму </w:t>
      </w:r>
      <w:r>
        <w:rPr/>
        <w:t>– санап болады ма?. Бұл есімше формасы әрекет белгісін білдіріп, сын есім орнына келеді және аттрибутив мағына </w:t>
      </w:r>
      <w:r>
        <w:rPr>
          <w:w w:val="90"/>
        </w:rPr>
        <w:t>береді:</w:t>
      </w:r>
      <w:r>
        <w:rPr>
          <w:spacing w:val="-1"/>
          <w:w w:val="90"/>
        </w:rPr>
        <w:t> </w:t>
      </w:r>
      <w:r>
        <w:rPr>
          <w:i/>
          <w:iCs/>
          <w:w w:val="90"/>
        </w:rPr>
        <w:t>бурун бошқа бөркни кейәр баш керәк </w:t>
      </w:r>
      <w:r>
        <w:rPr>
          <w:w w:val="90"/>
        </w:rPr>
        <w:t>(</w:t>
      </w:r>
      <w:r>
        <w:rPr>
          <w:w w:val="90"/>
          <w:rtl/>
        </w:rPr>
        <w:t>كارك</w:t>
      </w:r>
      <w:r>
        <w:rPr>
          <w:w w:val="90"/>
        </w:rPr>
        <w:t> </w:t>
      </w:r>
      <w:r>
        <w:rPr>
          <w:w w:val="90"/>
          <w:rtl/>
        </w:rPr>
        <w:t>باش</w:t>
      </w:r>
      <w:r>
        <w:rPr>
          <w:w w:val="90"/>
        </w:rPr>
        <w:t> </w:t>
      </w:r>
      <w:r>
        <w:rPr>
          <w:w w:val="90"/>
          <w:rtl/>
        </w:rPr>
        <w:t>كىيار</w:t>
      </w:r>
      <w:r>
        <w:rPr>
          <w:w w:val="90"/>
        </w:rPr>
        <w:t> </w:t>
      </w:r>
      <w:r>
        <w:rPr>
          <w:w w:val="90"/>
          <w:rtl/>
        </w:rPr>
        <w:t>بوركنى</w:t>
      </w:r>
      <w:r>
        <w:rPr>
          <w:w w:val="90"/>
        </w:rPr>
        <w:t> </w:t>
      </w:r>
      <w:r>
        <w:rPr>
          <w:w w:val="90"/>
          <w:rtl/>
        </w:rPr>
        <w:t>بوشقا</w:t>
      </w:r>
      <w:r>
        <w:rPr>
          <w:w w:val="90"/>
        </w:rPr>
        <w:t> </w:t>
      </w:r>
      <w:r>
        <w:rPr>
          <w:w w:val="90"/>
          <w:rtl/>
        </w:rPr>
        <w:t>بورون</w:t>
      </w:r>
      <w:r>
        <w:rPr>
          <w:w w:val="90"/>
        </w:rPr>
        <w:t>) – </w:t>
      </w:r>
      <w:r>
        <w:rPr/>
        <w:t>ең әуелі бөрік киетін бас керек</w:t>
      </w:r>
      <w:r>
        <w:rPr/>
        <w:t>.</w:t>
      </w:r>
    </w:p>
    <w:p>
      <w:pPr>
        <w:pStyle w:val="BodyText"/>
        <w:ind w:right="281" w:firstLine="494"/>
      </w:pPr>
      <w:r>
        <w:rPr/>
        <w:t>Болжамды келер шақ есімшелерінің бұл формасы зат есім орнына келіп, </w:t>
      </w:r>
      <w:r>
        <w:rPr>
          <w:spacing w:val="-6"/>
        </w:rPr>
        <w:t>өзіне</w:t>
      </w:r>
      <w:r>
        <w:rPr>
          <w:spacing w:val="-14"/>
        </w:rPr>
        <w:t> </w:t>
      </w:r>
      <w:r>
        <w:rPr>
          <w:spacing w:val="-6"/>
        </w:rPr>
        <w:t>септік</w:t>
      </w:r>
      <w:r>
        <w:rPr>
          <w:spacing w:val="-11"/>
        </w:rPr>
        <w:t> </w:t>
      </w:r>
      <w:r>
        <w:rPr>
          <w:spacing w:val="-6"/>
        </w:rPr>
        <w:t>қосымшаларын</w:t>
      </w:r>
      <w:r>
        <w:rPr>
          <w:spacing w:val="-12"/>
        </w:rPr>
        <w:t> </w:t>
      </w:r>
      <w:r>
        <w:rPr>
          <w:spacing w:val="-6"/>
        </w:rPr>
        <w:t>алады:</w:t>
      </w:r>
      <w:r>
        <w:rPr>
          <w:i/>
          <w:iCs/>
          <w:spacing w:val="-6"/>
        </w:rPr>
        <w:t>йейүрдә</w:t>
      </w:r>
      <w:r>
        <w:rPr>
          <w:i/>
          <w:iCs/>
          <w:spacing w:val="-11"/>
        </w:rPr>
        <w:t> </w:t>
      </w:r>
      <w:r>
        <w:rPr>
          <w:spacing w:val="-6"/>
        </w:rPr>
        <w:t>(</w:t>
      </w:r>
      <w:r>
        <w:rPr>
          <w:spacing w:val="-6"/>
          <w:rtl/>
        </w:rPr>
        <w:t>يىيوردا</w:t>
      </w:r>
      <w:r>
        <w:rPr>
          <w:spacing w:val="-6"/>
        </w:rPr>
        <w:t>)</w:t>
      </w:r>
      <w:r>
        <w:rPr>
          <w:spacing w:val="-12"/>
        </w:rPr>
        <w:t> </w:t>
      </w:r>
      <w:r>
        <w:rPr>
          <w:spacing w:val="-6"/>
        </w:rPr>
        <w:t>–</w:t>
      </w:r>
      <w:r>
        <w:rPr>
          <w:spacing w:val="-11"/>
        </w:rPr>
        <w:t> </w:t>
      </w:r>
      <w:r>
        <w:rPr>
          <w:spacing w:val="-6"/>
        </w:rPr>
        <w:t>жеуде;</w:t>
      </w:r>
      <w:r>
        <w:rPr>
          <w:spacing w:val="-12"/>
        </w:rPr>
        <w:t> </w:t>
      </w:r>
      <w:r>
        <w:rPr>
          <w:i/>
          <w:iCs/>
          <w:spacing w:val="-6"/>
        </w:rPr>
        <w:t>бушарда</w:t>
      </w:r>
      <w:r>
        <w:rPr>
          <w:spacing w:val="-6"/>
        </w:rPr>
        <w:t>(</w:t>
      </w:r>
      <w:r>
        <w:rPr>
          <w:spacing w:val="-6"/>
          <w:rtl/>
        </w:rPr>
        <w:t>بوشاردا</w:t>
      </w:r>
      <w:r>
        <w:rPr>
          <w:spacing w:val="-6"/>
        </w:rPr>
        <w:t>)</w:t>
      </w:r>
      <w:r>
        <w:rPr>
          <w:spacing w:val="-11"/>
        </w:rPr>
        <w:t> </w:t>
      </w:r>
      <w:r>
        <w:rPr>
          <w:spacing w:val="-6"/>
        </w:rPr>
        <w:t>– </w:t>
      </w:r>
      <w:r>
        <w:rPr/>
        <w:t>ашулануда, ашуланғанда. Салт етістіктерде пайда болған есімшелер актив </w:t>
      </w:r>
      <w:r>
        <w:rPr>
          <w:spacing w:val="-4"/>
        </w:rPr>
        <w:t>мағынасын</w:t>
      </w:r>
      <w:r>
        <w:rPr>
          <w:spacing w:val="-11"/>
        </w:rPr>
        <w:t> </w:t>
      </w:r>
      <w:r>
        <w:rPr>
          <w:spacing w:val="-4"/>
        </w:rPr>
        <w:t>білдіреді:</w:t>
      </w:r>
      <w:r>
        <w:rPr>
          <w:spacing w:val="-12"/>
        </w:rPr>
        <w:t> </w:t>
      </w:r>
      <w:r>
        <w:rPr>
          <w:i/>
          <w:iCs/>
          <w:spacing w:val="-4"/>
        </w:rPr>
        <w:t>түнәтүр</w:t>
      </w:r>
      <w:r>
        <w:rPr>
          <w:i/>
          <w:iCs/>
          <w:spacing w:val="-6"/>
        </w:rPr>
        <w:t> </w:t>
      </w:r>
      <w:r>
        <w:rPr>
          <w:spacing w:val="-4"/>
        </w:rPr>
        <w:t>(</w:t>
      </w:r>
      <w:r>
        <w:rPr>
          <w:spacing w:val="-4"/>
          <w:rtl/>
        </w:rPr>
        <w:t>توناتور</w:t>
      </w:r>
      <w:r>
        <w:rPr>
          <w:spacing w:val="-4"/>
        </w:rPr>
        <w:t>)</w:t>
      </w:r>
      <w:r>
        <w:rPr>
          <w:spacing w:val="-12"/>
        </w:rPr>
        <w:t> </w:t>
      </w:r>
      <w:r>
        <w:rPr>
          <w:spacing w:val="-4"/>
        </w:rPr>
        <w:t>–</w:t>
      </w:r>
      <w:r>
        <w:rPr>
          <w:spacing w:val="-6"/>
        </w:rPr>
        <w:t> </w:t>
      </w:r>
      <w:r>
        <w:rPr>
          <w:spacing w:val="-4"/>
        </w:rPr>
        <w:t>түнге</w:t>
      </w:r>
      <w:r>
        <w:rPr>
          <w:spacing w:val="-10"/>
        </w:rPr>
        <w:t> </w:t>
      </w:r>
      <w:r>
        <w:rPr>
          <w:spacing w:val="-4"/>
        </w:rPr>
        <w:t>айналдыратын</w:t>
      </w:r>
      <w:r>
        <w:rPr>
          <w:spacing w:val="-7"/>
        </w:rPr>
        <w:t> </w:t>
      </w:r>
      <w:r>
        <w:rPr>
          <w:spacing w:val="-4"/>
        </w:rPr>
        <w:t>(айналдырады); </w:t>
      </w:r>
      <w:r>
        <w:rPr>
          <w:i/>
          <w:iCs/>
        </w:rPr>
        <w:t>чықарур</w:t>
      </w:r>
      <w:r>
        <w:rPr/>
        <w:t>(</w:t>
      </w:r>
      <w:r>
        <w:rPr>
          <w:rtl/>
        </w:rPr>
        <w:t>چوقارور</w:t>
      </w:r>
      <w:r>
        <w:rPr/>
        <w:t>) – шығаратын, шығарады. Есімшелер сабақты етістіктерден жасалған болса, пассив мағына білдіреді: </w:t>
      </w:r>
      <w:r>
        <w:rPr>
          <w:i/>
          <w:iCs/>
        </w:rPr>
        <w:t>санчлур</w:t>
      </w:r>
      <w:r>
        <w:rPr/>
        <w:t>(</w:t>
      </w:r>
      <w:r>
        <w:rPr>
          <w:rtl/>
        </w:rPr>
        <w:t>سانچلور</w:t>
      </w:r>
      <w:r>
        <w:rPr/>
        <w:t>) – шаншылар, </w:t>
      </w:r>
      <w:r>
        <w:rPr>
          <w:spacing w:val="-2"/>
        </w:rPr>
        <w:t>қадалатын</w:t>
      </w:r>
      <w:r>
        <w:rPr>
          <w:spacing w:val="-7"/>
        </w:rPr>
        <w:t> </w:t>
      </w:r>
      <w:r>
        <w:rPr>
          <w:spacing w:val="-2"/>
        </w:rPr>
        <w:t>(қадалады);</w:t>
      </w:r>
      <w:r>
        <w:rPr>
          <w:spacing w:val="-7"/>
        </w:rPr>
        <w:t> </w:t>
      </w:r>
      <w:r>
        <w:rPr>
          <w:i/>
          <w:iCs/>
          <w:spacing w:val="-2"/>
        </w:rPr>
        <w:t>илнүр</w:t>
      </w:r>
      <w:r>
        <w:rPr>
          <w:spacing w:val="-2"/>
        </w:rPr>
        <w:t>(</w:t>
      </w:r>
      <w:r>
        <w:rPr>
          <w:spacing w:val="-2"/>
          <w:rtl/>
        </w:rPr>
        <w:t>ىلنور</w:t>
      </w:r>
      <w:r>
        <w:rPr>
          <w:spacing w:val="-2"/>
        </w:rPr>
        <w:t>)</w:t>
      </w:r>
      <w:r>
        <w:rPr>
          <w:spacing w:val="-10"/>
        </w:rPr>
        <w:t> </w:t>
      </w:r>
      <w:r>
        <w:rPr>
          <w:spacing w:val="-2"/>
        </w:rPr>
        <w:t>–</w:t>
      </w:r>
      <w:r>
        <w:rPr>
          <w:spacing w:val="-5"/>
        </w:rPr>
        <w:t> </w:t>
      </w:r>
      <w:r>
        <w:rPr>
          <w:spacing w:val="-2"/>
        </w:rPr>
        <w:t>ілінетін</w:t>
      </w:r>
      <w:r>
        <w:rPr>
          <w:spacing w:val="-9"/>
        </w:rPr>
        <w:t> </w:t>
      </w:r>
      <w:r>
        <w:rPr>
          <w:spacing w:val="-2"/>
        </w:rPr>
        <w:t>(ілінеді)</w:t>
      </w:r>
      <w:r>
        <w:rPr>
          <w:spacing w:val="-2"/>
        </w:rPr>
        <w:t>.</w:t>
      </w:r>
    </w:p>
    <w:p>
      <w:pPr>
        <w:pStyle w:val="ListParagraph"/>
        <w:numPr>
          <w:ilvl w:val="0"/>
          <w:numId w:val="44"/>
        </w:numPr>
        <w:tabs>
          <w:tab w:pos="1113" w:val="left" w:leader="none"/>
        </w:tabs>
        <w:spacing w:line="240" w:lineRule="auto" w:before="1" w:after="0"/>
        <w:ind w:left="140" w:right="282" w:firstLine="566"/>
        <w:jc w:val="both"/>
        <w:rPr>
          <w:sz w:val="28"/>
          <w:szCs w:val="28"/>
        </w:rPr>
      </w:pPr>
      <w:r>
        <w:rPr>
          <w:i/>
          <w:iCs/>
          <w:sz w:val="28"/>
          <w:szCs w:val="28"/>
        </w:rPr>
        <w:t>-мас/-мәс/-маз </w:t>
      </w:r>
      <w:r>
        <w:rPr>
          <w:sz w:val="28"/>
          <w:szCs w:val="28"/>
        </w:rPr>
        <w:t>аффикстері етістік түбірі немесе негізінің қатты, жұмсақ артикуляциясына қарай қосылады және болжамды келер шақ есімшесінің </w:t>
      </w:r>
      <w:r>
        <w:rPr>
          <w:i/>
          <w:iCs/>
          <w:sz w:val="28"/>
          <w:szCs w:val="28"/>
        </w:rPr>
        <w:t>-р/-ыр/-ир/-ур/үр/-ар/-әр </w:t>
      </w:r>
      <w:r>
        <w:rPr>
          <w:sz w:val="28"/>
          <w:szCs w:val="28"/>
        </w:rPr>
        <w:t>қосымшаларымен жасалған оның болымсыз формасын жасайды: </w:t>
      </w:r>
      <w:r>
        <w:rPr>
          <w:i/>
          <w:iCs/>
          <w:sz w:val="28"/>
          <w:szCs w:val="28"/>
        </w:rPr>
        <w:t>болмас</w:t>
      </w:r>
      <w:r>
        <w:rPr>
          <w:sz w:val="28"/>
          <w:szCs w:val="28"/>
        </w:rPr>
        <w:t>(</w:t>
      </w:r>
      <w:r>
        <w:rPr>
          <w:sz w:val="28"/>
          <w:szCs w:val="28"/>
          <w:rtl/>
        </w:rPr>
        <w:t>بولماس</w:t>
      </w:r>
      <w:r>
        <w:rPr>
          <w:sz w:val="28"/>
          <w:szCs w:val="28"/>
        </w:rPr>
        <w:t>) – болмас; </w:t>
      </w:r>
      <w:r>
        <w:rPr>
          <w:i/>
          <w:iCs/>
          <w:sz w:val="28"/>
          <w:szCs w:val="28"/>
        </w:rPr>
        <w:t>арымас</w:t>
      </w:r>
      <w:r>
        <w:rPr>
          <w:sz w:val="28"/>
          <w:szCs w:val="28"/>
        </w:rPr>
        <w:t>(</w:t>
      </w:r>
      <w:r>
        <w:rPr>
          <w:sz w:val="28"/>
          <w:szCs w:val="28"/>
          <w:rtl/>
        </w:rPr>
        <w:t>اروماس</w:t>
      </w:r>
      <w:r>
        <w:rPr>
          <w:sz w:val="28"/>
          <w:szCs w:val="28"/>
        </w:rPr>
        <w:t>)– тазармас (таза болмас); </w:t>
      </w:r>
      <w:r>
        <w:rPr>
          <w:i/>
          <w:iCs/>
          <w:sz w:val="28"/>
          <w:szCs w:val="28"/>
        </w:rPr>
        <w:t>көрмаз</w:t>
      </w:r>
      <w:r>
        <w:rPr>
          <w:sz w:val="28"/>
          <w:szCs w:val="28"/>
        </w:rPr>
        <w:t>(</w:t>
      </w:r>
      <w:r>
        <w:rPr>
          <w:sz w:val="28"/>
          <w:szCs w:val="28"/>
          <w:rtl/>
        </w:rPr>
        <w:t>كورمىس</w:t>
      </w:r>
      <w:r>
        <w:rPr>
          <w:sz w:val="28"/>
          <w:szCs w:val="28"/>
        </w:rPr>
        <w:t>) – көрмес; </w:t>
      </w:r>
      <w:r>
        <w:rPr>
          <w:i/>
          <w:iCs/>
          <w:sz w:val="28"/>
          <w:szCs w:val="28"/>
        </w:rPr>
        <w:t>тоймаз </w:t>
      </w:r>
      <w:r>
        <w:rPr>
          <w:sz w:val="28"/>
          <w:szCs w:val="28"/>
        </w:rPr>
        <w:t>(</w:t>
      </w:r>
      <w:r>
        <w:rPr>
          <w:sz w:val="28"/>
          <w:szCs w:val="28"/>
          <w:rtl/>
        </w:rPr>
        <w:t>توىماز</w:t>
      </w:r>
      <w:r>
        <w:rPr>
          <w:sz w:val="28"/>
          <w:szCs w:val="28"/>
        </w:rPr>
        <w:t>) – тоймас; </w:t>
      </w:r>
      <w:r>
        <w:rPr>
          <w:i/>
          <w:iCs/>
          <w:sz w:val="28"/>
          <w:szCs w:val="28"/>
        </w:rPr>
        <w:t>бутмас </w:t>
      </w:r>
      <w:r>
        <w:rPr>
          <w:sz w:val="28"/>
          <w:szCs w:val="28"/>
        </w:rPr>
        <w:t>(</w:t>
      </w:r>
      <w:r>
        <w:rPr>
          <w:sz w:val="28"/>
          <w:szCs w:val="28"/>
          <w:rtl/>
        </w:rPr>
        <w:t>بوتماس</w:t>
      </w:r>
      <w:r>
        <w:rPr>
          <w:sz w:val="28"/>
          <w:szCs w:val="28"/>
        </w:rPr>
        <w:t>) – бітпес; </w:t>
      </w:r>
      <w:r>
        <w:rPr>
          <w:i/>
          <w:iCs/>
          <w:sz w:val="28"/>
          <w:szCs w:val="28"/>
        </w:rPr>
        <w:t>өкүнмәс </w:t>
      </w:r>
      <w:r>
        <w:rPr>
          <w:sz w:val="28"/>
          <w:szCs w:val="28"/>
        </w:rPr>
        <w:t>(</w:t>
      </w:r>
      <w:r>
        <w:rPr>
          <w:sz w:val="28"/>
          <w:szCs w:val="28"/>
          <w:rtl/>
        </w:rPr>
        <w:t>وكونماس</w:t>
      </w:r>
      <w:r>
        <w:rPr>
          <w:sz w:val="28"/>
          <w:szCs w:val="28"/>
        </w:rPr>
        <w:t>) – өкінбес; </w:t>
      </w:r>
      <w:r>
        <w:rPr>
          <w:i/>
          <w:iCs/>
          <w:sz w:val="28"/>
          <w:szCs w:val="28"/>
        </w:rPr>
        <w:t>унытмас </w:t>
      </w:r>
      <w:r>
        <w:rPr>
          <w:sz w:val="28"/>
          <w:szCs w:val="28"/>
        </w:rPr>
        <w:t>(</w:t>
      </w:r>
      <w:r>
        <w:rPr>
          <w:sz w:val="28"/>
          <w:szCs w:val="28"/>
          <w:rtl/>
        </w:rPr>
        <w:t>ونوتماس</w:t>
      </w:r>
      <w:r>
        <w:rPr>
          <w:sz w:val="28"/>
          <w:szCs w:val="28"/>
        </w:rPr>
        <w:t>) </w:t>
      </w:r>
      <w:r>
        <w:rPr>
          <w:i/>
          <w:iCs/>
          <w:sz w:val="28"/>
          <w:szCs w:val="28"/>
        </w:rPr>
        <w:t>– </w:t>
      </w:r>
      <w:r>
        <w:rPr>
          <w:sz w:val="28"/>
          <w:szCs w:val="28"/>
        </w:rPr>
        <w:t>ұмытпас; </w:t>
      </w:r>
      <w:r>
        <w:rPr>
          <w:i/>
          <w:iCs/>
          <w:sz w:val="28"/>
          <w:szCs w:val="28"/>
        </w:rPr>
        <w:t>билмаз</w:t>
      </w:r>
      <w:r>
        <w:rPr>
          <w:sz w:val="28"/>
          <w:szCs w:val="28"/>
        </w:rPr>
        <w:t>(</w:t>
      </w:r>
      <w:r>
        <w:rPr>
          <w:sz w:val="28"/>
          <w:szCs w:val="28"/>
          <w:rtl/>
        </w:rPr>
        <w:t>بىلماز</w:t>
      </w:r>
      <w:r>
        <w:rPr>
          <w:sz w:val="28"/>
          <w:szCs w:val="28"/>
        </w:rPr>
        <w:t>) – білмес; </w:t>
      </w:r>
      <w:r>
        <w:rPr>
          <w:i/>
          <w:iCs/>
          <w:sz w:val="28"/>
          <w:szCs w:val="28"/>
        </w:rPr>
        <w:t>кечмаз </w:t>
      </w:r>
      <w:r>
        <w:rPr>
          <w:sz w:val="28"/>
          <w:szCs w:val="28"/>
        </w:rPr>
        <w:t>(</w:t>
      </w:r>
      <w:r>
        <w:rPr>
          <w:sz w:val="28"/>
          <w:szCs w:val="28"/>
          <w:rtl/>
        </w:rPr>
        <w:t>كىچماز</w:t>
      </w:r>
      <w:r>
        <w:rPr>
          <w:sz w:val="28"/>
          <w:szCs w:val="28"/>
        </w:rPr>
        <w:t>)</w:t>
      </w:r>
      <w:r>
        <w:rPr>
          <w:spacing w:val="40"/>
          <w:sz w:val="28"/>
          <w:szCs w:val="28"/>
        </w:rPr>
        <w:t> </w:t>
      </w:r>
      <w:r>
        <w:rPr>
          <w:sz w:val="28"/>
          <w:szCs w:val="28"/>
        </w:rPr>
        <w:t>– кетпес; </w:t>
      </w:r>
      <w:r>
        <w:rPr>
          <w:i/>
          <w:iCs/>
          <w:sz w:val="28"/>
          <w:szCs w:val="28"/>
        </w:rPr>
        <w:t>ичмаз </w:t>
      </w:r>
      <w:r>
        <w:rPr>
          <w:sz w:val="28"/>
          <w:szCs w:val="28"/>
        </w:rPr>
        <w:t>(</w:t>
      </w:r>
      <w:r>
        <w:rPr>
          <w:sz w:val="28"/>
          <w:szCs w:val="28"/>
          <w:rtl/>
        </w:rPr>
        <w:t>ىچماز</w:t>
      </w:r>
      <w:r>
        <w:rPr>
          <w:sz w:val="28"/>
          <w:szCs w:val="28"/>
        </w:rPr>
        <w:t>) – </w:t>
      </w:r>
      <w:r>
        <w:rPr>
          <w:spacing w:val="-2"/>
          <w:sz w:val="28"/>
          <w:szCs w:val="28"/>
        </w:rPr>
        <w:t>жемес;</w:t>
      </w:r>
      <w:r>
        <w:rPr>
          <w:spacing w:val="-13"/>
          <w:sz w:val="28"/>
          <w:szCs w:val="28"/>
        </w:rPr>
        <w:t> </w:t>
      </w:r>
      <w:r>
        <w:rPr>
          <w:i/>
          <w:iCs/>
          <w:spacing w:val="-2"/>
          <w:sz w:val="28"/>
          <w:szCs w:val="28"/>
        </w:rPr>
        <w:t>йимаз</w:t>
      </w:r>
      <w:r>
        <w:rPr>
          <w:i/>
          <w:iCs/>
          <w:spacing w:val="-12"/>
          <w:sz w:val="28"/>
          <w:szCs w:val="28"/>
        </w:rPr>
        <w:t> </w:t>
      </w:r>
      <w:r>
        <w:rPr>
          <w:spacing w:val="-2"/>
          <w:sz w:val="28"/>
          <w:szCs w:val="28"/>
        </w:rPr>
        <w:t>(</w:t>
      </w:r>
      <w:r>
        <w:rPr>
          <w:spacing w:val="-2"/>
          <w:sz w:val="28"/>
          <w:szCs w:val="28"/>
          <w:rtl/>
        </w:rPr>
        <w:t>ىيماز</w:t>
      </w:r>
      <w:r>
        <w:rPr>
          <w:spacing w:val="-2"/>
          <w:sz w:val="28"/>
          <w:szCs w:val="28"/>
        </w:rPr>
        <w:t>)</w:t>
      </w:r>
      <w:r>
        <w:rPr>
          <w:spacing w:val="-16"/>
          <w:sz w:val="28"/>
          <w:szCs w:val="28"/>
        </w:rPr>
        <w:t> </w:t>
      </w:r>
      <w:r>
        <w:rPr>
          <w:spacing w:val="-2"/>
          <w:sz w:val="28"/>
          <w:szCs w:val="28"/>
        </w:rPr>
        <w:t>–</w:t>
      </w:r>
      <w:r>
        <w:rPr>
          <w:spacing w:val="-13"/>
          <w:sz w:val="28"/>
          <w:szCs w:val="28"/>
        </w:rPr>
        <w:t> </w:t>
      </w:r>
      <w:r>
        <w:rPr>
          <w:spacing w:val="-2"/>
          <w:sz w:val="28"/>
          <w:szCs w:val="28"/>
        </w:rPr>
        <w:t>жемес;</w:t>
      </w:r>
      <w:r>
        <w:rPr>
          <w:spacing w:val="-13"/>
          <w:sz w:val="28"/>
          <w:szCs w:val="28"/>
        </w:rPr>
        <w:t> </w:t>
      </w:r>
      <w:r>
        <w:rPr>
          <w:i/>
          <w:iCs/>
          <w:spacing w:val="-2"/>
          <w:sz w:val="28"/>
          <w:szCs w:val="28"/>
        </w:rPr>
        <w:t>оңулмаз</w:t>
      </w:r>
      <w:r>
        <w:rPr>
          <w:i/>
          <w:iCs/>
          <w:spacing w:val="-12"/>
          <w:sz w:val="28"/>
          <w:szCs w:val="28"/>
        </w:rPr>
        <w:t> </w:t>
      </w:r>
      <w:r>
        <w:rPr>
          <w:spacing w:val="-2"/>
          <w:sz w:val="28"/>
          <w:szCs w:val="28"/>
        </w:rPr>
        <w:t>(</w:t>
      </w:r>
      <w:r>
        <w:rPr>
          <w:spacing w:val="-2"/>
          <w:sz w:val="28"/>
          <w:szCs w:val="28"/>
          <w:rtl/>
        </w:rPr>
        <w:t>ونولماز</w:t>
      </w:r>
      <w:r>
        <w:rPr>
          <w:spacing w:val="-2"/>
          <w:sz w:val="28"/>
          <w:szCs w:val="28"/>
        </w:rPr>
        <w:t>)</w:t>
      </w:r>
      <w:r>
        <w:rPr>
          <w:spacing w:val="-14"/>
          <w:sz w:val="28"/>
          <w:szCs w:val="28"/>
        </w:rPr>
        <w:t> </w:t>
      </w:r>
      <w:r>
        <w:rPr>
          <w:spacing w:val="-2"/>
          <w:sz w:val="28"/>
          <w:szCs w:val="28"/>
        </w:rPr>
        <w:t>–</w:t>
      </w:r>
      <w:r>
        <w:rPr>
          <w:spacing w:val="-13"/>
          <w:sz w:val="28"/>
          <w:szCs w:val="28"/>
        </w:rPr>
        <w:t> </w:t>
      </w:r>
      <w:r>
        <w:rPr>
          <w:spacing w:val="-2"/>
          <w:sz w:val="28"/>
          <w:szCs w:val="28"/>
        </w:rPr>
        <w:t>жаңылмас</w:t>
      </w:r>
      <w:r>
        <w:rPr>
          <w:spacing w:val="-2"/>
          <w:sz w:val="28"/>
          <w:szCs w:val="28"/>
        </w:rPr>
        <w:t>;</w:t>
      </w:r>
    </w:p>
    <w:p>
      <w:pPr>
        <w:pStyle w:val="BodyText"/>
        <w:spacing w:before="3"/>
        <w:ind w:right="283" w:firstLine="566"/>
        <w:rPr>
          <w:i/>
        </w:rPr>
      </w:pPr>
      <w:r>
        <w:rPr/>
        <w:t>Болымсыздық мағына білдіруші болжамды келер шақ есімше</w:t>
      </w:r>
      <w:r>
        <w:rPr>
          <w:spacing w:val="40"/>
        </w:rPr>
        <w:t> </w:t>
      </w:r>
      <w:r>
        <w:rPr/>
        <w:t>формалары шығармада көп кездеседі. Бұл есімшелердің </w:t>
      </w:r>
      <w:r>
        <w:rPr>
          <w:i/>
        </w:rPr>
        <w:t>-маз </w:t>
      </w:r>
      <w:r>
        <w:rPr/>
        <w:t>формасы</w:t>
      </w:r>
      <w:r>
        <w:rPr>
          <w:spacing w:val="40"/>
        </w:rPr>
        <w:t> </w:t>
      </w:r>
      <w:r>
        <w:rPr/>
        <w:t>Орхон-Енисей</w:t>
      </w:r>
      <w:r>
        <w:rPr>
          <w:spacing w:val="-6"/>
        </w:rPr>
        <w:t> </w:t>
      </w:r>
      <w:r>
        <w:rPr/>
        <w:t>ескерткіштері, «Құтты</w:t>
      </w:r>
      <w:r>
        <w:rPr>
          <w:spacing w:val="-5"/>
        </w:rPr>
        <w:t> </w:t>
      </w:r>
      <w:r>
        <w:rPr/>
        <w:t>білік»</w:t>
      </w:r>
      <w:r>
        <w:rPr>
          <w:spacing w:val="-10"/>
        </w:rPr>
        <w:t> </w:t>
      </w:r>
      <w:r>
        <w:rPr/>
        <w:t>тіліне</w:t>
      </w:r>
      <w:r>
        <w:rPr>
          <w:spacing w:val="-5"/>
        </w:rPr>
        <w:t> </w:t>
      </w:r>
      <w:r>
        <w:rPr/>
        <w:t>тән</w:t>
      </w:r>
      <w:r>
        <w:rPr>
          <w:spacing w:val="-6"/>
        </w:rPr>
        <w:t> </w:t>
      </w:r>
      <w:r>
        <w:rPr/>
        <w:t>болса,</w:t>
      </w:r>
      <w:r>
        <w:rPr>
          <w:spacing w:val="-3"/>
        </w:rPr>
        <w:t> </w:t>
      </w:r>
      <w:r>
        <w:rPr/>
        <w:t>оның</w:t>
      </w:r>
      <w:r>
        <w:rPr>
          <w:spacing w:val="4"/>
        </w:rPr>
        <w:t> </w:t>
      </w:r>
      <w:r>
        <w:rPr>
          <w:i/>
        </w:rPr>
        <w:t>-мас//-</w:t>
      </w:r>
      <w:r>
        <w:rPr>
          <w:i/>
          <w:spacing w:val="-5"/>
        </w:rPr>
        <w:t>мәс</w:t>
      </w:r>
    </w:p>
    <w:p>
      <w:pPr>
        <w:pStyle w:val="BodyText"/>
        <w:spacing w:after="0"/>
        <w:rPr>
          <w:i/>
        </w:rPr>
        <w:sectPr>
          <w:pgSz w:w="11900" w:h="16840"/>
          <w:pgMar w:header="0" w:footer="759" w:top="1040" w:bottom="940" w:left="1559" w:right="566"/>
        </w:sectPr>
      </w:pPr>
    </w:p>
    <w:p>
      <w:pPr>
        <w:pStyle w:val="BodyText"/>
        <w:spacing w:before="67"/>
        <w:ind w:right="289"/>
      </w:pPr>
      <w:r>
        <w:rPr/>
        <w:t>формасы «Диуани лұғат ат-түрк» және «Қисасул анбияға» тән екендігін зерттеушілердің еңбектерінен байқауға болады.</w:t>
      </w:r>
    </w:p>
    <w:p>
      <w:pPr>
        <w:pStyle w:val="BodyText"/>
        <w:spacing w:line="321" w:lineRule="exact"/>
        <w:ind w:left="707"/>
      </w:pPr>
      <w:r>
        <w:rPr/>
        <w:t>Өзбек</w:t>
      </w:r>
      <w:r>
        <w:rPr>
          <w:spacing w:val="49"/>
        </w:rPr>
        <w:t> </w:t>
      </w:r>
      <w:r>
        <w:rPr/>
        <w:t>ғалымы</w:t>
      </w:r>
      <w:r>
        <w:rPr>
          <w:spacing w:val="49"/>
        </w:rPr>
        <w:t> </w:t>
      </w:r>
      <w:r>
        <w:rPr/>
        <w:t>Қ.</w:t>
      </w:r>
      <w:r>
        <w:rPr>
          <w:spacing w:val="51"/>
        </w:rPr>
        <w:t> </w:t>
      </w:r>
      <w:r>
        <w:rPr/>
        <w:t>Махмудов</w:t>
      </w:r>
      <w:r>
        <w:rPr>
          <w:spacing w:val="51"/>
        </w:rPr>
        <w:t> </w:t>
      </w:r>
      <w:r>
        <w:rPr>
          <w:i/>
        </w:rPr>
        <w:t>-мас//-мәс</w:t>
      </w:r>
      <w:r>
        <w:rPr>
          <w:i/>
          <w:spacing w:val="54"/>
        </w:rPr>
        <w:t> </w:t>
      </w:r>
      <w:r>
        <w:rPr/>
        <w:t>формасы</w:t>
      </w:r>
      <w:r>
        <w:rPr>
          <w:spacing w:val="49"/>
        </w:rPr>
        <w:t> </w:t>
      </w:r>
      <w:r>
        <w:rPr/>
        <w:t>туралы</w:t>
      </w:r>
      <w:r>
        <w:rPr>
          <w:spacing w:val="49"/>
        </w:rPr>
        <w:t> </w:t>
      </w:r>
      <w:r>
        <w:rPr/>
        <w:t>былай</w:t>
      </w:r>
      <w:r>
        <w:rPr>
          <w:spacing w:val="49"/>
        </w:rPr>
        <w:t> </w:t>
      </w:r>
      <w:r>
        <w:rPr>
          <w:spacing w:val="-2"/>
        </w:rPr>
        <w:t>деген:</w:t>
      </w:r>
    </w:p>
    <w:p>
      <w:pPr>
        <w:pStyle w:val="BodyText"/>
        <w:ind w:right="283"/>
      </w:pPr>
      <w:r>
        <w:rPr/>
        <w:t>«Ескі өзбек тілінде жазылған шығармаларда оның </w:t>
      </w:r>
      <w:r>
        <w:rPr>
          <w:i/>
        </w:rPr>
        <w:t>-мас//-мәс </w:t>
      </w:r>
      <w:r>
        <w:rPr/>
        <w:t>формасы бар. Ал қазіргі өзбек тілінде оның фонетикалық варианттары бірігіп, </w:t>
      </w:r>
      <w:r>
        <w:rPr>
          <w:i/>
        </w:rPr>
        <w:t>-мас </w:t>
      </w:r>
      <w:r>
        <w:rPr/>
        <w:t>формасы қолданылуда. Басқа түркі халықтарда болжамды келер шақ есімшесінің болымсыз формасы фонетикалық вариант сипатында сақталып қалған»</w:t>
      </w:r>
      <w:r>
        <w:rPr>
          <w:spacing w:val="40"/>
        </w:rPr>
        <w:t> </w:t>
      </w:r>
      <w:r>
        <w:rPr/>
        <w:t>[3, 87].</w:t>
      </w:r>
    </w:p>
    <w:p>
      <w:pPr>
        <w:pStyle w:val="BodyText"/>
        <w:spacing w:before="4"/>
        <w:ind w:right="280" w:firstLine="566"/>
      </w:pPr>
      <w:r>
        <w:rPr/>
        <w:t>Бұл есімшелер етістік орнына келіп, болжамды келер шақ етістігінің болымсыз мағынасын білдіреді: </w:t>
      </w:r>
      <w:r>
        <w:rPr>
          <w:i/>
        </w:rPr>
        <w:t>харис тоймас ачун неңини терип </w:t>
      </w:r>
      <w:r>
        <w:rPr/>
        <w:t>– хасис, ашкөз дүние малын теріп тоймас (тоймайды). Салт етістіктерден жасалған есімшелердің бұл формасы іс-әрекеттің актив және болымсыз мағынасын береді: </w:t>
      </w:r>
      <w:r>
        <w:rPr>
          <w:i/>
        </w:rPr>
        <w:t>йемәс </w:t>
      </w:r>
      <w:r>
        <w:rPr/>
        <w:t>– жемес; </w:t>
      </w:r>
      <w:r>
        <w:rPr>
          <w:i/>
        </w:rPr>
        <w:t>ичмәс </w:t>
      </w:r>
      <w:r>
        <w:rPr/>
        <w:t>– ішпес. Есімшелердің бұл формасы сабақты етістіктерден жасалса, әрекеттен білдірілген пікір пассив және болымсыз мағынаны көрсетеді: </w:t>
      </w:r>
      <w:r>
        <w:rPr>
          <w:i/>
        </w:rPr>
        <w:t>булунмас </w:t>
      </w:r>
      <w:r>
        <w:rPr/>
        <w:t>– табылмас, табылмайтын.</w:t>
      </w:r>
    </w:p>
    <w:p>
      <w:pPr>
        <w:pStyle w:val="BodyText"/>
        <w:ind w:right="280" w:firstLine="566"/>
      </w:pPr>
      <w:r>
        <w:rPr/>
        <w:t>Болжамды келер шақ есімшесінің болымсыз формасы сабақты етістіктерден жасалса, әрекеттен білдірілген мағына субъекттің өзіне</w:t>
      </w:r>
      <w:r>
        <w:rPr>
          <w:spacing w:val="40"/>
        </w:rPr>
        <w:t> </w:t>
      </w:r>
      <w:r>
        <w:rPr/>
        <w:t>қатысты болады: </w:t>
      </w:r>
      <w:r>
        <w:rPr>
          <w:i/>
        </w:rPr>
        <w:t>арымас </w:t>
      </w:r>
      <w:r>
        <w:rPr/>
        <w:t>– таза болмас, таза болмайтын; </w:t>
      </w:r>
      <w:r>
        <w:rPr>
          <w:i/>
        </w:rPr>
        <w:t>қарымас </w:t>
      </w:r>
      <w:r>
        <w:rPr/>
        <w:t>– қартаймас, қартаймайтын. </w:t>
      </w:r>
      <w:r>
        <w:rPr>
          <w:i/>
        </w:rPr>
        <w:t>-мас//-мәс//-маз </w:t>
      </w:r>
      <w:r>
        <w:rPr/>
        <w:t>формасымен берілген болымсыз мағына білдіруші есімшелер өзі жасалған етістіктің мағынасына қарап, әрекеттен білдірілген пікірдің болымсыз күйде бір бағытқа жөнелуін білдіреді: </w:t>
      </w:r>
      <w:r>
        <w:rPr>
          <w:i/>
        </w:rPr>
        <w:t>йүгүрмәс </w:t>
      </w:r>
      <w:r>
        <w:rPr/>
        <w:t>– жүгірмес, жүгірмейтін; </w:t>
      </w:r>
      <w:r>
        <w:rPr>
          <w:i/>
        </w:rPr>
        <w:t>тегилмәс </w:t>
      </w:r>
      <w:r>
        <w:rPr/>
        <w:t>– ұсталмас, қол жетпес, ұсталмайтын, қол жетпейтін.</w:t>
      </w:r>
    </w:p>
    <w:p>
      <w:pPr>
        <w:spacing w:before="0"/>
        <w:ind w:left="140" w:right="283" w:firstLine="566"/>
        <w:jc w:val="both"/>
        <w:rPr>
          <w:sz w:val="28"/>
        </w:rPr>
      </w:pPr>
      <w:r>
        <w:rPr>
          <w:sz w:val="28"/>
        </w:rPr>
        <w:t>Бұл есімшелер әрекет белгісін білдіріп, сын есім орнына келеді: </w:t>
      </w:r>
      <w:r>
        <w:rPr>
          <w:i/>
          <w:sz w:val="28"/>
        </w:rPr>
        <w:t>өгә билмәс ергә өгә өгрәтүр </w:t>
      </w:r>
      <w:r>
        <w:rPr>
          <w:sz w:val="28"/>
        </w:rPr>
        <w:t>– ілім, жол-жорық білмейтін адамға білім үйретеді; </w:t>
      </w:r>
      <w:r>
        <w:rPr>
          <w:i/>
          <w:sz w:val="28"/>
        </w:rPr>
        <w:t>нечә йер бар ерди сығышмаз ери </w:t>
      </w:r>
      <w:r>
        <w:rPr>
          <w:sz w:val="28"/>
        </w:rPr>
        <w:t>– бірнеше халқы сыйыспайтын өркендеген жерлер бар еді. Болымсыз мағына білдіруші бұл есімше зат есім орнына келіп, септік аффикстерін қосып алады: </w:t>
      </w:r>
      <w:r>
        <w:rPr>
          <w:i/>
          <w:sz w:val="28"/>
        </w:rPr>
        <w:t>билмәсин </w:t>
      </w:r>
      <w:r>
        <w:rPr>
          <w:sz w:val="28"/>
        </w:rPr>
        <w:t>– білместігін; </w:t>
      </w:r>
      <w:r>
        <w:rPr>
          <w:i/>
          <w:sz w:val="28"/>
        </w:rPr>
        <w:t>билмәсиндин </w:t>
      </w:r>
      <w:r>
        <w:rPr>
          <w:sz w:val="28"/>
        </w:rPr>
        <w:t>– білместігінен.</w:t>
      </w:r>
    </w:p>
    <w:p>
      <w:pPr>
        <w:pStyle w:val="ListParagraph"/>
        <w:numPr>
          <w:ilvl w:val="0"/>
          <w:numId w:val="44"/>
        </w:numPr>
        <w:tabs>
          <w:tab w:pos="1161" w:val="left" w:leader="none"/>
        </w:tabs>
        <w:spacing w:line="240" w:lineRule="auto" w:before="3" w:after="0"/>
        <w:ind w:left="140" w:right="285" w:firstLine="566"/>
        <w:jc w:val="both"/>
        <w:rPr>
          <w:sz w:val="28"/>
        </w:rPr>
      </w:pPr>
      <w:r>
        <w:rPr>
          <w:i/>
          <w:sz w:val="28"/>
        </w:rPr>
        <w:t>-тачы//-дачы//-дәчи </w:t>
      </w:r>
      <w:r>
        <w:rPr>
          <w:sz w:val="28"/>
        </w:rPr>
        <w:t>аффикстері етістік түбірі немесе негізінің характеріне қарай қосылып, болжамды келер шақ есімшесін жасайды: </w:t>
      </w:r>
      <w:r>
        <w:rPr>
          <w:i/>
          <w:sz w:val="28"/>
        </w:rPr>
        <w:t>қылдачы </w:t>
      </w:r>
      <w:r>
        <w:rPr>
          <w:sz w:val="28"/>
        </w:rPr>
        <w:t>– қылатын, қылып жатқан, істеп жатқан; </w:t>
      </w:r>
      <w:r>
        <w:rPr>
          <w:i/>
          <w:sz w:val="28"/>
        </w:rPr>
        <w:t>туттачы </w:t>
      </w:r>
      <w:r>
        <w:rPr>
          <w:sz w:val="28"/>
        </w:rPr>
        <w:t>– ұстайтын, ұстап жатқан.</w:t>
      </w:r>
    </w:p>
    <w:p>
      <w:pPr>
        <w:pStyle w:val="BodyText"/>
        <w:ind w:right="287" w:firstLine="566"/>
      </w:pPr>
      <w:r>
        <w:rPr/>
        <w:t>Шығармада бұл тәсілмен жасалған болжамды келер шақ есімшесі аз қолданылған. Бұл есімшелер Орхон-Енисей ескерткіштері және осы шығармадан бұрын жазылған жәдігерлер тіліне тән. XI ғасырларда</w:t>
      </w:r>
      <w:r>
        <w:rPr>
          <w:spacing w:val="40"/>
        </w:rPr>
        <w:t> </w:t>
      </w:r>
      <w:r>
        <w:rPr/>
        <w:t>болжамды келер шақ есімшесінің бұл формасы қолданыста болғаны үшін Махмуд Қашқари оның жасалуына тоқталып өткен.</w:t>
      </w:r>
    </w:p>
    <w:p>
      <w:pPr>
        <w:pStyle w:val="BodyText"/>
        <w:ind w:right="284" w:firstLine="566"/>
      </w:pPr>
      <w:r>
        <w:rPr/>
        <w:t>Есімшелердің бұл формасы шығармада аттрибутив қызметінде келеді: </w:t>
      </w:r>
      <w:r>
        <w:rPr>
          <w:i/>
          <w:iCs/>
        </w:rPr>
        <w:t>қамуғ теңдәчи нең қазадын ерүр </w:t>
      </w:r>
      <w:r>
        <w:rPr/>
        <w:t>(</w:t>
      </w:r>
      <w:r>
        <w:rPr>
          <w:rtl/>
        </w:rPr>
        <w:t>ىرور</w:t>
      </w:r>
      <w:r>
        <w:rPr/>
        <w:t> </w:t>
      </w:r>
      <w:r>
        <w:rPr>
          <w:rtl/>
        </w:rPr>
        <w:t>قازادون</w:t>
      </w:r>
      <w:r>
        <w:rPr/>
        <w:t> </w:t>
      </w:r>
      <w:r>
        <w:rPr>
          <w:w w:val="95"/>
          <w:rtl/>
        </w:rPr>
        <w:t>نىن</w:t>
      </w:r>
      <w:r>
        <w:rPr>
          <w:w w:val="95"/>
        </w:rPr>
        <w:t> </w:t>
      </w:r>
      <w:r>
        <w:rPr>
          <w:w w:val="95"/>
          <w:rtl/>
        </w:rPr>
        <w:t>تىنداچى</w:t>
      </w:r>
      <w:r>
        <w:rPr>
          <w:w w:val="95"/>
        </w:rPr>
        <w:t> </w:t>
      </w:r>
      <w:r>
        <w:rPr>
          <w:rtl/>
        </w:rPr>
        <w:t>قاموغ</w:t>
      </w:r>
      <w:r>
        <w:rPr/>
        <w:t>)– барша теңдесетін, теңдесіп жатқан нәрселер тағдырдан</w:t>
      </w:r>
      <w:r>
        <w:rPr/>
        <w:t>.</w:t>
      </w:r>
    </w:p>
    <w:p>
      <w:pPr>
        <w:pStyle w:val="BodyText"/>
        <w:spacing w:line="242" w:lineRule="auto"/>
        <w:ind w:right="288" w:firstLine="566"/>
      </w:pPr>
      <w:r>
        <w:rPr/>
        <w:t>Заттанып</w:t>
      </w:r>
      <w:r>
        <w:rPr>
          <w:spacing w:val="-3"/>
        </w:rPr>
        <w:t> </w:t>
      </w:r>
      <w:r>
        <w:rPr/>
        <w:t>тәуелдік</w:t>
      </w:r>
      <w:r>
        <w:rPr>
          <w:spacing w:val="-3"/>
        </w:rPr>
        <w:t> </w:t>
      </w:r>
      <w:r>
        <w:rPr/>
        <w:t>және</w:t>
      </w:r>
      <w:r>
        <w:rPr>
          <w:spacing w:val="-1"/>
        </w:rPr>
        <w:t> </w:t>
      </w:r>
      <w:r>
        <w:rPr/>
        <w:t>септік</w:t>
      </w:r>
      <w:r>
        <w:rPr>
          <w:spacing w:val="-3"/>
        </w:rPr>
        <w:t> </w:t>
      </w:r>
      <w:r>
        <w:rPr/>
        <w:t>қосымшаларын</w:t>
      </w:r>
      <w:r>
        <w:rPr>
          <w:spacing w:val="-3"/>
        </w:rPr>
        <w:t> </w:t>
      </w:r>
      <w:r>
        <w:rPr/>
        <w:t>жалғаған</w:t>
      </w:r>
      <w:r>
        <w:rPr>
          <w:spacing w:val="-3"/>
        </w:rPr>
        <w:t> </w:t>
      </w:r>
      <w:r>
        <w:rPr/>
        <w:t>күйде</w:t>
      </w:r>
      <w:r>
        <w:rPr>
          <w:spacing w:val="-2"/>
        </w:rPr>
        <w:t> </w:t>
      </w:r>
      <w:r>
        <w:rPr/>
        <w:t>кездеседі: </w:t>
      </w:r>
      <w:r>
        <w:rPr>
          <w:i/>
          <w:iCs/>
        </w:rPr>
        <w:t>қылдачыңға </w:t>
      </w:r>
      <w:r>
        <w:rPr/>
        <w:t>(</w:t>
      </w:r>
      <w:r>
        <w:rPr>
          <w:rtl/>
        </w:rPr>
        <w:t>قولداچونغا</w:t>
      </w:r>
      <w:r>
        <w:rPr/>
        <w:t>)– қылатыныңа, істейтініңе, қылып жатқаныңа, істеп жатқаныңа;</w:t>
      </w:r>
      <w:r>
        <w:rPr>
          <w:spacing w:val="29"/>
        </w:rPr>
        <w:t>  </w:t>
      </w:r>
      <w:r>
        <w:rPr>
          <w:i/>
          <w:iCs/>
        </w:rPr>
        <w:t>туттачымға</w:t>
      </w:r>
      <w:r>
        <w:rPr>
          <w:i/>
          <w:iCs/>
          <w:spacing w:val="30"/>
        </w:rPr>
        <w:t>  </w:t>
      </w:r>
      <w:r>
        <w:rPr/>
        <w:t>(</w:t>
      </w:r>
      <w:r>
        <w:rPr>
          <w:rtl/>
        </w:rPr>
        <w:t>توّتاچونغا</w:t>
      </w:r>
      <w:r>
        <w:rPr/>
        <w:t>)–</w:t>
      </w:r>
      <w:r>
        <w:rPr>
          <w:spacing w:val="32"/>
        </w:rPr>
        <w:t>  </w:t>
      </w:r>
      <w:r>
        <w:rPr/>
        <w:t>ұстайтыныма,</w:t>
      </w:r>
      <w:r>
        <w:rPr>
          <w:spacing w:val="30"/>
        </w:rPr>
        <w:t>  </w:t>
      </w:r>
      <w:r>
        <w:rPr/>
        <w:t>ұстап</w:t>
      </w:r>
      <w:r>
        <w:rPr>
          <w:spacing w:val="29"/>
        </w:rPr>
        <w:t>  </w:t>
      </w:r>
      <w:r>
        <w:rPr>
          <w:spacing w:val="-2"/>
        </w:rPr>
        <w:t>жатқаныма</w:t>
      </w:r>
      <w:r>
        <w:rPr>
          <w:spacing w:val="-2"/>
        </w:rPr>
        <w:t>.</w:t>
      </w:r>
    </w:p>
    <w:p>
      <w:pPr>
        <w:pStyle w:val="BodyText"/>
        <w:spacing w:after="0" w:line="242" w:lineRule="auto"/>
        <w:sectPr>
          <w:pgSz w:w="11900" w:h="16840"/>
          <w:pgMar w:header="0" w:footer="759" w:top="1040" w:bottom="940" w:left="1559" w:right="566"/>
        </w:sectPr>
      </w:pPr>
    </w:p>
    <w:p>
      <w:pPr>
        <w:pStyle w:val="BodyText"/>
        <w:spacing w:before="67"/>
        <w:ind w:right="292"/>
      </w:pPr>
      <w:r>
        <w:rPr/>
        <w:t>Жоғарыда берілген 3 мысалда есімшелер салт етістіктен жасалғаны үшін әрекеттен білдірілген пікірдің актив мағынасын береді.</w:t>
      </w:r>
    </w:p>
    <w:p>
      <w:pPr>
        <w:pStyle w:val="BodyText"/>
        <w:spacing w:line="242" w:lineRule="auto"/>
        <w:ind w:right="285" w:firstLine="566"/>
      </w:pPr>
      <w:r>
        <w:rPr/>
        <w:t>Шығармада </w:t>
      </w:r>
      <w:r>
        <w:rPr>
          <w:i/>
        </w:rPr>
        <w:t>-дачы//-тачы </w:t>
      </w:r>
      <w:r>
        <w:rPr/>
        <w:t>формасымен жасалған есімшелердің аз кездесуі оның шығармада қысқарған немесе архаикалық күйге айналғанын </w:t>
      </w:r>
      <w:r>
        <w:rPr>
          <w:spacing w:val="-2"/>
        </w:rPr>
        <w:t>көрсетеді.</w:t>
      </w:r>
    </w:p>
    <w:p>
      <w:pPr>
        <w:pStyle w:val="ListParagraph"/>
        <w:numPr>
          <w:ilvl w:val="0"/>
          <w:numId w:val="44"/>
        </w:numPr>
        <w:tabs>
          <w:tab w:pos="1108" w:val="left" w:leader="none"/>
        </w:tabs>
        <w:spacing w:line="240" w:lineRule="auto" w:before="0" w:after="0"/>
        <w:ind w:left="140" w:right="288" w:firstLine="566"/>
        <w:jc w:val="both"/>
        <w:rPr>
          <w:sz w:val="28"/>
        </w:rPr>
      </w:pPr>
      <w:r>
        <w:rPr>
          <w:i/>
          <w:sz w:val="28"/>
        </w:rPr>
        <w:t>(ы) ғлы/-(ы) қлы/(и) гли </w:t>
      </w:r>
      <w:r>
        <w:rPr>
          <w:sz w:val="28"/>
        </w:rPr>
        <w:t>аффиксі етістік түбірі немесе негізінің сипатына қарай қосылып келеді және болжамды келер шақ есімшесін жасайды: </w:t>
      </w:r>
      <w:r>
        <w:rPr>
          <w:i/>
          <w:sz w:val="28"/>
        </w:rPr>
        <w:t>оқуғлы </w:t>
      </w:r>
      <w:r>
        <w:rPr>
          <w:sz w:val="28"/>
        </w:rPr>
        <w:t>– оқитын, оқып жатқан; </w:t>
      </w:r>
      <w:r>
        <w:rPr>
          <w:i/>
          <w:sz w:val="28"/>
        </w:rPr>
        <w:t>келигли </w:t>
      </w:r>
      <w:r>
        <w:rPr>
          <w:sz w:val="28"/>
        </w:rPr>
        <w:t>– келетін, келе жатқан.</w:t>
      </w:r>
    </w:p>
    <w:p>
      <w:pPr>
        <w:pStyle w:val="BodyText"/>
        <w:ind w:right="276" w:firstLine="566"/>
      </w:pPr>
      <w:r>
        <w:rPr/>
        <w:t>Шығармада бұл есімше формасына 13 мысал кездесіп, бұлардан 11-і түрлі етістік түбірі негізінде дүниеге келген. Бұл форманың шығармада көптеп кездесуі есімше жасауда оның өнімді екендігін көрсетеді. Есімшелердің бұл формасы ескі ұйғыр жазуымен жазылған жәдігерлерде, XI ғасырдың басқа жәдігерлерінде де бар.</w:t>
      </w:r>
    </w:p>
    <w:p>
      <w:pPr>
        <w:pStyle w:val="BodyText"/>
        <w:ind w:right="293" w:firstLine="566"/>
      </w:pPr>
      <w:r>
        <w:rPr/>
        <w:t>Кейбір түркі тілдерінде бұл есімше формасы қолданыстан шығып, оның орнына басқа грамматикалық формалар қолданылған.</w:t>
      </w:r>
    </w:p>
    <w:p>
      <w:pPr>
        <w:spacing w:line="242" w:lineRule="auto" w:before="0"/>
        <w:ind w:left="140" w:right="277" w:firstLine="566"/>
        <w:jc w:val="both"/>
        <w:rPr>
          <w:sz w:val="28"/>
          <w:szCs w:val="28"/>
        </w:rPr>
      </w:pPr>
      <w:r>
        <w:rPr>
          <w:i/>
          <w:iCs/>
          <w:sz w:val="28"/>
          <w:szCs w:val="28"/>
        </w:rPr>
        <w:t>-ғлы//-қлы//-гли//-кли </w:t>
      </w:r>
      <w:r>
        <w:rPr>
          <w:sz w:val="28"/>
          <w:szCs w:val="28"/>
        </w:rPr>
        <w:t>аффиксімен</w:t>
      </w:r>
      <w:r>
        <w:rPr>
          <w:spacing w:val="-1"/>
          <w:sz w:val="28"/>
          <w:szCs w:val="28"/>
        </w:rPr>
        <w:t> </w:t>
      </w:r>
      <w:r>
        <w:rPr>
          <w:sz w:val="28"/>
          <w:szCs w:val="28"/>
        </w:rPr>
        <w:t>берілген</w:t>
      </w:r>
      <w:r>
        <w:rPr>
          <w:spacing w:val="-1"/>
          <w:sz w:val="28"/>
          <w:szCs w:val="28"/>
        </w:rPr>
        <w:t> </w:t>
      </w:r>
      <w:r>
        <w:rPr>
          <w:sz w:val="28"/>
          <w:szCs w:val="28"/>
        </w:rPr>
        <w:t>болжамды</w:t>
      </w:r>
      <w:r>
        <w:rPr>
          <w:spacing w:val="-1"/>
          <w:sz w:val="28"/>
          <w:szCs w:val="28"/>
        </w:rPr>
        <w:t> </w:t>
      </w:r>
      <w:r>
        <w:rPr>
          <w:sz w:val="28"/>
          <w:szCs w:val="28"/>
        </w:rPr>
        <w:t>келер</w:t>
      </w:r>
      <w:r>
        <w:rPr>
          <w:spacing w:val="-6"/>
          <w:sz w:val="28"/>
          <w:szCs w:val="28"/>
        </w:rPr>
        <w:t> </w:t>
      </w:r>
      <w:r>
        <w:rPr>
          <w:sz w:val="28"/>
          <w:szCs w:val="28"/>
        </w:rPr>
        <w:t>шақ</w:t>
      </w:r>
      <w:r>
        <w:rPr>
          <w:spacing w:val="-2"/>
          <w:sz w:val="28"/>
          <w:szCs w:val="28"/>
        </w:rPr>
        <w:t> </w:t>
      </w:r>
      <w:r>
        <w:rPr>
          <w:sz w:val="28"/>
          <w:szCs w:val="28"/>
        </w:rPr>
        <w:t>есімшесі заттанып, атау септік формасында келеді: </w:t>
      </w:r>
      <w:r>
        <w:rPr>
          <w:i/>
          <w:iCs/>
          <w:sz w:val="28"/>
          <w:szCs w:val="28"/>
        </w:rPr>
        <w:t>бақығлы оқуғлы асығ алсу теб </w:t>
      </w:r>
      <w:r>
        <w:rPr>
          <w:sz w:val="28"/>
          <w:szCs w:val="28"/>
        </w:rPr>
        <w:t>– </w:t>
      </w:r>
      <w:r>
        <w:rPr>
          <w:w w:val="90"/>
          <w:sz w:val="28"/>
          <w:szCs w:val="28"/>
        </w:rPr>
        <w:t>(</w:t>
      </w:r>
      <w:r>
        <w:rPr>
          <w:w w:val="90"/>
          <w:sz w:val="28"/>
          <w:szCs w:val="28"/>
          <w:rtl/>
        </w:rPr>
        <w:t>تىب</w:t>
      </w:r>
      <w:r>
        <w:rPr>
          <w:spacing w:val="-5"/>
          <w:w w:val="90"/>
          <w:sz w:val="28"/>
          <w:szCs w:val="28"/>
        </w:rPr>
        <w:t> </w:t>
      </w:r>
      <w:r>
        <w:rPr>
          <w:w w:val="90"/>
          <w:sz w:val="28"/>
          <w:szCs w:val="28"/>
          <w:rtl/>
        </w:rPr>
        <w:t>السو</w:t>
      </w:r>
      <w:r>
        <w:rPr>
          <w:spacing w:val="-4"/>
          <w:w w:val="90"/>
          <w:sz w:val="28"/>
          <w:szCs w:val="28"/>
        </w:rPr>
        <w:t> </w:t>
      </w:r>
      <w:r>
        <w:rPr>
          <w:w w:val="90"/>
          <w:sz w:val="28"/>
          <w:szCs w:val="28"/>
          <w:rtl/>
        </w:rPr>
        <w:t>اسوغ</w:t>
      </w:r>
      <w:r>
        <w:rPr>
          <w:spacing w:val="-4"/>
          <w:w w:val="90"/>
          <w:sz w:val="28"/>
          <w:szCs w:val="28"/>
        </w:rPr>
        <w:t> </w:t>
      </w:r>
      <w:r>
        <w:rPr>
          <w:w w:val="90"/>
          <w:sz w:val="28"/>
          <w:szCs w:val="28"/>
          <w:rtl/>
        </w:rPr>
        <w:t>وقوغلو</w:t>
      </w:r>
      <w:r>
        <w:rPr>
          <w:spacing w:val="-5"/>
          <w:w w:val="90"/>
          <w:sz w:val="28"/>
          <w:szCs w:val="28"/>
        </w:rPr>
        <w:t> </w:t>
      </w:r>
      <w:r>
        <w:rPr>
          <w:w w:val="90"/>
          <w:sz w:val="28"/>
          <w:szCs w:val="28"/>
          <w:rtl/>
        </w:rPr>
        <w:t>باقوغلو</w:t>
      </w:r>
      <w:r>
        <w:rPr>
          <w:w w:val="90"/>
          <w:sz w:val="28"/>
          <w:szCs w:val="28"/>
        </w:rPr>
        <w:t>)</w:t>
      </w:r>
      <w:r>
        <w:rPr>
          <w:spacing w:val="-5"/>
          <w:w w:val="90"/>
          <w:sz w:val="28"/>
          <w:szCs w:val="28"/>
        </w:rPr>
        <w:t> </w:t>
      </w:r>
      <w:r>
        <w:rPr>
          <w:w w:val="90"/>
          <w:sz w:val="28"/>
          <w:szCs w:val="28"/>
        </w:rPr>
        <w:t>білетін,</w:t>
      </w:r>
      <w:r>
        <w:rPr>
          <w:spacing w:val="-3"/>
          <w:w w:val="90"/>
          <w:sz w:val="28"/>
          <w:szCs w:val="28"/>
        </w:rPr>
        <w:t> </w:t>
      </w:r>
      <w:r>
        <w:rPr>
          <w:w w:val="90"/>
          <w:sz w:val="28"/>
          <w:szCs w:val="28"/>
        </w:rPr>
        <w:t>оқитын</w:t>
      </w:r>
      <w:r>
        <w:rPr>
          <w:spacing w:val="-1"/>
          <w:w w:val="90"/>
          <w:sz w:val="28"/>
          <w:szCs w:val="28"/>
        </w:rPr>
        <w:t> </w:t>
      </w:r>
      <w:r>
        <w:rPr>
          <w:w w:val="90"/>
          <w:sz w:val="28"/>
          <w:szCs w:val="28"/>
        </w:rPr>
        <w:t>пайда</w:t>
      </w:r>
      <w:r>
        <w:rPr>
          <w:spacing w:val="-4"/>
          <w:w w:val="90"/>
          <w:sz w:val="28"/>
          <w:szCs w:val="28"/>
        </w:rPr>
        <w:t> </w:t>
      </w:r>
      <w:r>
        <w:rPr>
          <w:w w:val="90"/>
          <w:sz w:val="28"/>
          <w:szCs w:val="28"/>
        </w:rPr>
        <w:t>алсын</w:t>
      </w:r>
      <w:r>
        <w:rPr>
          <w:spacing w:val="-5"/>
          <w:w w:val="90"/>
          <w:sz w:val="28"/>
          <w:szCs w:val="28"/>
        </w:rPr>
        <w:t> </w:t>
      </w:r>
      <w:r>
        <w:rPr>
          <w:w w:val="90"/>
          <w:sz w:val="28"/>
          <w:szCs w:val="28"/>
        </w:rPr>
        <w:t>деп</w:t>
      </w:r>
      <w:r>
        <w:rPr>
          <w:w w:val="90"/>
          <w:sz w:val="28"/>
          <w:szCs w:val="28"/>
        </w:rPr>
        <w:t>.</w:t>
      </w:r>
    </w:p>
    <w:p>
      <w:pPr>
        <w:spacing w:line="240" w:lineRule="auto" w:before="0"/>
        <w:ind w:left="140" w:right="282" w:firstLine="566"/>
        <w:jc w:val="both"/>
        <w:rPr>
          <w:sz w:val="28"/>
          <w:szCs w:val="28"/>
        </w:rPr>
      </w:pPr>
      <w:r>
        <w:rPr>
          <w:sz w:val="28"/>
          <w:szCs w:val="28"/>
        </w:rPr>
        <w:t>Бұл</w:t>
      </w:r>
      <w:r>
        <w:rPr>
          <w:spacing w:val="-2"/>
          <w:sz w:val="28"/>
          <w:szCs w:val="28"/>
        </w:rPr>
        <w:t> </w:t>
      </w:r>
      <w:r>
        <w:rPr>
          <w:sz w:val="28"/>
          <w:szCs w:val="28"/>
        </w:rPr>
        <w:t>формамен</w:t>
      </w:r>
      <w:r>
        <w:rPr>
          <w:spacing w:val="-2"/>
          <w:sz w:val="28"/>
          <w:szCs w:val="28"/>
        </w:rPr>
        <w:t> </w:t>
      </w:r>
      <w:r>
        <w:rPr>
          <w:sz w:val="28"/>
          <w:szCs w:val="28"/>
        </w:rPr>
        <w:t>жасалған</w:t>
      </w:r>
      <w:r>
        <w:rPr>
          <w:spacing w:val="-2"/>
          <w:sz w:val="28"/>
          <w:szCs w:val="28"/>
        </w:rPr>
        <w:t> </w:t>
      </w:r>
      <w:r>
        <w:rPr>
          <w:sz w:val="28"/>
          <w:szCs w:val="28"/>
        </w:rPr>
        <w:t>есімшелер</w:t>
      </w:r>
      <w:r>
        <w:rPr>
          <w:spacing w:val="-2"/>
          <w:sz w:val="28"/>
          <w:szCs w:val="28"/>
        </w:rPr>
        <w:t> </w:t>
      </w:r>
      <w:r>
        <w:rPr>
          <w:sz w:val="28"/>
          <w:szCs w:val="28"/>
        </w:rPr>
        <w:t>әрекет</w:t>
      </w:r>
      <w:r>
        <w:rPr>
          <w:spacing w:val="-3"/>
          <w:sz w:val="28"/>
          <w:szCs w:val="28"/>
        </w:rPr>
        <w:t> </w:t>
      </w:r>
      <w:r>
        <w:rPr>
          <w:sz w:val="28"/>
          <w:szCs w:val="28"/>
        </w:rPr>
        <w:t>белгісін</w:t>
      </w:r>
      <w:r>
        <w:rPr>
          <w:spacing w:val="-2"/>
          <w:sz w:val="28"/>
          <w:szCs w:val="28"/>
        </w:rPr>
        <w:t> </w:t>
      </w:r>
      <w:r>
        <w:rPr>
          <w:sz w:val="28"/>
          <w:szCs w:val="28"/>
        </w:rPr>
        <w:t>түсіндіріп</w:t>
      </w:r>
      <w:r>
        <w:rPr>
          <w:spacing w:val="-3"/>
          <w:sz w:val="28"/>
          <w:szCs w:val="28"/>
        </w:rPr>
        <w:t> </w:t>
      </w:r>
      <w:r>
        <w:rPr>
          <w:sz w:val="28"/>
          <w:szCs w:val="28"/>
        </w:rPr>
        <w:t>аттрибутив </w:t>
      </w:r>
      <w:r>
        <w:rPr>
          <w:w w:val="90"/>
          <w:sz w:val="28"/>
          <w:szCs w:val="28"/>
        </w:rPr>
        <w:t>мағынада келеді: </w:t>
      </w:r>
      <w:r>
        <w:rPr>
          <w:i/>
          <w:iCs/>
          <w:w w:val="90"/>
          <w:sz w:val="28"/>
          <w:szCs w:val="28"/>
        </w:rPr>
        <w:t>оқуғлы кишиниң севүнсүн жаны </w:t>
      </w:r>
      <w:r>
        <w:rPr>
          <w:w w:val="90"/>
          <w:sz w:val="28"/>
          <w:szCs w:val="28"/>
        </w:rPr>
        <w:t>(</w:t>
      </w:r>
      <w:r>
        <w:rPr>
          <w:w w:val="90"/>
          <w:sz w:val="28"/>
          <w:szCs w:val="28"/>
          <w:rtl/>
        </w:rPr>
        <w:t>جانو</w:t>
      </w:r>
      <w:r>
        <w:rPr>
          <w:w w:val="90"/>
          <w:sz w:val="28"/>
          <w:szCs w:val="28"/>
        </w:rPr>
        <w:t> </w:t>
      </w:r>
      <w:r>
        <w:rPr>
          <w:w w:val="90"/>
          <w:sz w:val="28"/>
          <w:szCs w:val="28"/>
          <w:rtl/>
        </w:rPr>
        <w:t>سىوونسون</w:t>
      </w:r>
      <w:r>
        <w:rPr>
          <w:w w:val="90"/>
          <w:sz w:val="28"/>
          <w:szCs w:val="28"/>
        </w:rPr>
        <w:t> </w:t>
      </w:r>
      <w:r>
        <w:rPr>
          <w:w w:val="90"/>
          <w:sz w:val="28"/>
          <w:szCs w:val="28"/>
          <w:rtl/>
        </w:rPr>
        <w:t>كشىنىن</w:t>
      </w:r>
      <w:r>
        <w:rPr>
          <w:w w:val="90"/>
          <w:sz w:val="28"/>
          <w:szCs w:val="28"/>
        </w:rPr>
        <w:t> </w:t>
      </w:r>
      <w:r>
        <w:rPr>
          <w:w w:val="90"/>
          <w:sz w:val="28"/>
          <w:szCs w:val="28"/>
          <w:rtl/>
        </w:rPr>
        <w:t>وقوغلو</w:t>
      </w:r>
      <w:r>
        <w:rPr>
          <w:w w:val="90"/>
          <w:sz w:val="28"/>
          <w:szCs w:val="28"/>
        </w:rPr>
        <w:t>)– </w:t>
      </w:r>
      <w:r>
        <w:rPr>
          <w:sz w:val="28"/>
          <w:szCs w:val="28"/>
        </w:rPr>
        <w:t>уқийдиган</w:t>
      </w:r>
      <w:r>
        <w:rPr>
          <w:spacing w:val="80"/>
          <w:sz w:val="28"/>
          <w:szCs w:val="28"/>
        </w:rPr>
        <w:t>  </w:t>
      </w:r>
      <w:r>
        <w:rPr>
          <w:sz w:val="28"/>
          <w:szCs w:val="28"/>
        </w:rPr>
        <w:t>кишининг</w:t>
      </w:r>
      <w:r>
        <w:rPr>
          <w:spacing w:val="80"/>
          <w:sz w:val="28"/>
          <w:szCs w:val="28"/>
        </w:rPr>
        <w:t>  </w:t>
      </w:r>
      <w:r>
        <w:rPr>
          <w:sz w:val="28"/>
          <w:szCs w:val="28"/>
        </w:rPr>
        <w:t>жони</w:t>
      </w:r>
      <w:r>
        <w:rPr>
          <w:spacing w:val="80"/>
          <w:sz w:val="28"/>
          <w:szCs w:val="28"/>
        </w:rPr>
        <w:t>  </w:t>
      </w:r>
      <w:r>
        <w:rPr>
          <w:sz w:val="28"/>
          <w:szCs w:val="28"/>
        </w:rPr>
        <w:t>севинсин;</w:t>
      </w:r>
      <w:r>
        <w:rPr>
          <w:i/>
          <w:iCs/>
          <w:sz w:val="28"/>
          <w:szCs w:val="28"/>
        </w:rPr>
        <w:t>быдатын</w:t>
      </w:r>
      <w:r>
        <w:rPr>
          <w:i/>
          <w:iCs/>
          <w:spacing w:val="80"/>
          <w:sz w:val="28"/>
          <w:szCs w:val="28"/>
        </w:rPr>
        <w:t>  </w:t>
      </w:r>
      <w:r>
        <w:rPr>
          <w:i/>
          <w:iCs/>
          <w:sz w:val="28"/>
          <w:szCs w:val="28"/>
        </w:rPr>
        <w:t>йығықлы</w:t>
      </w:r>
      <w:r>
        <w:rPr>
          <w:i/>
          <w:iCs/>
          <w:spacing w:val="80"/>
          <w:sz w:val="28"/>
          <w:szCs w:val="28"/>
        </w:rPr>
        <w:t>  </w:t>
      </w:r>
      <w:r>
        <w:rPr>
          <w:i/>
          <w:iCs/>
          <w:sz w:val="28"/>
          <w:szCs w:val="28"/>
        </w:rPr>
        <w:t>киши </w:t>
      </w:r>
      <w:r>
        <w:rPr>
          <w:i/>
          <w:iCs/>
          <w:w w:val="90"/>
          <w:sz w:val="28"/>
          <w:szCs w:val="28"/>
        </w:rPr>
        <w:t>қалмады </w:t>
      </w:r>
      <w:r>
        <w:rPr>
          <w:w w:val="90"/>
          <w:sz w:val="28"/>
          <w:szCs w:val="28"/>
        </w:rPr>
        <w:t>(</w:t>
      </w:r>
      <w:r>
        <w:rPr>
          <w:w w:val="90"/>
          <w:sz w:val="28"/>
          <w:szCs w:val="28"/>
          <w:rtl/>
        </w:rPr>
        <w:t>قالمادو</w:t>
      </w:r>
      <w:r>
        <w:rPr>
          <w:w w:val="90"/>
          <w:sz w:val="28"/>
          <w:szCs w:val="28"/>
        </w:rPr>
        <w:t> </w:t>
      </w:r>
      <w:r>
        <w:rPr>
          <w:w w:val="90"/>
          <w:sz w:val="28"/>
          <w:szCs w:val="28"/>
          <w:rtl/>
        </w:rPr>
        <w:t>كىشى</w:t>
      </w:r>
      <w:r>
        <w:rPr>
          <w:w w:val="90"/>
          <w:sz w:val="28"/>
          <w:szCs w:val="28"/>
        </w:rPr>
        <w:t> </w:t>
      </w:r>
      <w:r>
        <w:rPr>
          <w:w w:val="90"/>
          <w:sz w:val="28"/>
          <w:szCs w:val="28"/>
          <w:rtl/>
        </w:rPr>
        <w:t>ىوغىقلو</w:t>
      </w:r>
      <w:r>
        <w:rPr>
          <w:w w:val="90"/>
          <w:sz w:val="28"/>
          <w:szCs w:val="28"/>
        </w:rPr>
        <w:t> </w:t>
      </w:r>
      <w:r>
        <w:rPr>
          <w:w w:val="90"/>
          <w:sz w:val="28"/>
          <w:szCs w:val="28"/>
          <w:rtl/>
        </w:rPr>
        <w:t>بوداتون</w:t>
      </w:r>
      <w:r>
        <w:rPr>
          <w:w w:val="90"/>
          <w:sz w:val="28"/>
          <w:szCs w:val="28"/>
        </w:rPr>
        <w:t>)– бидъатдан узини тиядиган киши қалмады</w:t>
      </w:r>
      <w:r>
        <w:rPr>
          <w:w w:val="90"/>
          <w:sz w:val="28"/>
          <w:szCs w:val="28"/>
        </w:rPr>
        <w:t>.</w:t>
      </w:r>
    </w:p>
    <w:p>
      <w:pPr>
        <w:pStyle w:val="BodyText"/>
        <w:ind w:right="282" w:firstLine="566"/>
      </w:pPr>
      <w:r>
        <w:rPr/>
        <w:t>Салт етістіктерден жасалған болжамды келер шақ есімшесінің бұл формасы әрекет белгісін беруде қатысады: </w:t>
      </w:r>
      <w:r>
        <w:rPr>
          <w:i/>
        </w:rPr>
        <w:t>беригли </w:t>
      </w:r>
      <w:r>
        <w:rPr/>
        <w:t>– беретін; </w:t>
      </w:r>
      <w:r>
        <w:rPr>
          <w:i/>
        </w:rPr>
        <w:t>қазғанықлы </w:t>
      </w:r>
      <w:r>
        <w:rPr/>
        <w:t>– </w:t>
      </w:r>
      <w:r>
        <w:rPr>
          <w:spacing w:val="-2"/>
        </w:rPr>
        <w:t>жинайтын.</w:t>
      </w:r>
    </w:p>
    <w:p>
      <w:pPr>
        <w:pStyle w:val="BodyText"/>
        <w:ind w:right="285" w:firstLine="566"/>
      </w:pPr>
      <w:r>
        <w:rPr/>
        <w:t>Шығарма есімшелерінің бұл формасы сабақты етістіктерден жасалса, әрекеттің бір бағытқа жөнелу мағынасын береді: </w:t>
      </w:r>
      <w:r>
        <w:rPr>
          <w:i/>
        </w:rPr>
        <w:t>келигли </w:t>
      </w:r>
      <w:r>
        <w:rPr/>
        <w:t>– келетін, келе жатқан; </w:t>
      </w:r>
      <w:r>
        <w:rPr>
          <w:i/>
        </w:rPr>
        <w:t>түшүгли </w:t>
      </w:r>
      <w:r>
        <w:rPr/>
        <w:t>– түсетін, түсіп жатқан.</w:t>
      </w:r>
    </w:p>
    <w:p>
      <w:pPr>
        <w:pStyle w:val="ListParagraph"/>
        <w:numPr>
          <w:ilvl w:val="0"/>
          <w:numId w:val="44"/>
        </w:numPr>
        <w:tabs>
          <w:tab w:pos="993" w:val="left" w:leader="none"/>
        </w:tabs>
        <w:spacing w:line="240" w:lineRule="auto" w:before="0" w:after="0"/>
        <w:ind w:left="140" w:right="284" w:firstLine="566"/>
        <w:jc w:val="both"/>
        <w:rPr>
          <w:sz w:val="28"/>
        </w:rPr>
      </w:pPr>
      <w:r>
        <w:rPr>
          <w:i/>
          <w:sz w:val="28"/>
        </w:rPr>
        <w:t>-ғу//-қу//-гү//-кү </w:t>
      </w:r>
      <w:r>
        <w:rPr>
          <w:sz w:val="28"/>
        </w:rPr>
        <w:t>аффиксі</w:t>
      </w:r>
      <w:r>
        <w:rPr>
          <w:spacing w:val="-5"/>
          <w:sz w:val="28"/>
        </w:rPr>
        <w:t> </w:t>
      </w:r>
      <w:r>
        <w:rPr>
          <w:sz w:val="28"/>
        </w:rPr>
        <w:t>етістік</w:t>
      </w:r>
      <w:r>
        <w:rPr>
          <w:spacing w:val="-1"/>
          <w:sz w:val="28"/>
        </w:rPr>
        <w:t> </w:t>
      </w:r>
      <w:r>
        <w:rPr>
          <w:sz w:val="28"/>
        </w:rPr>
        <w:t>түбірі</w:t>
      </w:r>
      <w:r>
        <w:rPr>
          <w:spacing w:val="-5"/>
          <w:sz w:val="28"/>
        </w:rPr>
        <w:t> </w:t>
      </w:r>
      <w:r>
        <w:rPr>
          <w:sz w:val="28"/>
        </w:rPr>
        <w:t>немесе негізінің сипатына қарай қосылып келеді және қажеттілікті білдіруші келер шақ есімшесін жасайды: </w:t>
      </w:r>
      <w:r>
        <w:rPr>
          <w:i/>
          <w:sz w:val="28"/>
        </w:rPr>
        <w:t>турғу</w:t>
      </w:r>
      <w:r>
        <w:rPr>
          <w:i/>
          <w:spacing w:val="-2"/>
          <w:sz w:val="28"/>
        </w:rPr>
        <w:t> </w:t>
      </w:r>
      <w:r>
        <w:rPr>
          <w:sz w:val="28"/>
        </w:rPr>
        <w:t>–</w:t>
      </w:r>
      <w:r>
        <w:rPr>
          <w:spacing w:val="-4"/>
          <w:sz w:val="28"/>
        </w:rPr>
        <w:t> </w:t>
      </w:r>
      <w:r>
        <w:rPr>
          <w:sz w:val="28"/>
        </w:rPr>
        <w:t>тұратын;</w:t>
      </w:r>
      <w:r>
        <w:rPr>
          <w:spacing w:val="-4"/>
          <w:sz w:val="28"/>
        </w:rPr>
        <w:t> </w:t>
      </w:r>
      <w:r>
        <w:rPr>
          <w:i/>
          <w:sz w:val="28"/>
        </w:rPr>
        <w:t>келгү</w:t>
      </w:r>
      <w:r>
        <w:rPr>
          <w:i/>
          <w:spacing w:val="-4"/>
          <w:sz w:val="28"/>
        </w:rPr>
        <w:t> </w:t>
      </w:r>
      <w:r>
        <w:rPr>
          <w:sz w:val="28"/>
        </w:rPr>
        <w:t>–</w:t>
      </w:r>
      <w:r>
        <w:rPr>
          <w:spacing w:val="-4"/>
          <w:sz w:val="28"/>
        </w:rPr>
        <w:t> </w:t>
      </w:r>
      <w:r>
        <w:rPr>
          <w:sz w:val="28"/>
        </w:rPr>
        <w:t>келетін;</w:t>
      </w:r>
      <w:r>
        <w:rPr>
          <w:spacing w:val="-5"/>
          <w:sz w:val="28"/>
        </w:rPr>
        <w:t> </w:t>
      </w:r>
      <w:r>
        <w:rPr>
          <w:i/>
          <w:sz w:val="28"/>
        </w:rPr>
        <w:t>тирилгү</w:t>
      </w:r>
      <w:r>
        <w:rPr>
          <w:i/>
          <w:spacing w:val="-4"/>
          <w:sz w:val="28"/>
        </w:rPr>
        <w:t> </w:t>
      </w:r>
      <w:r>
        <w:rPr>
          <w:sz w:val="28"/>
        </w:rPr>
        <w:t>–</w:t>
      </w:r>
      <w:r>
        <w:rPr>
          <w:spacing w:val="-4"/>
          <w:sz w:val="28"/>
        </w:rPr>
        <w:t> </w:t>
      </w:r>
      <w:r>
        <w:rPr>
          <w:sz w:val="28"/>
        </w:rPr>
        <w:t>жасайтын</w:t>
      </w:r>
      <w:r>
        <w:rPr>
          <w:spacing w:val="-5"/>
          <w:sz w:val="28"/>
        </w:rPr>
        <w:t> </w:t>
      </w:r>
      <w:r>
        <w:rPr>
          <w:sz w:val="28"/>
        </w:rPr>
        <w:t>(өмір</w:t>
      </w:r>
      <w:r>
        <w:rPr>
          <w:spacing w:val="-5"/>
          <w:sz w:val="28"/>
        </w:rPr>
        <w:t> </w:t>
      </w:r>
      <w:r>
        <w:rPr>
          <w:sz w:val="28"/>
        </w:rPr>
        <w:t>сүретін);</w:t>
      </w:r>
      <w:r>
        <w:rPr>
          <w:spacing w:val="-2"/>
          <w:sz w:val="28"/>
        </w:rPr>
        <w:t> </w:t>
      </w:r>
      <w:r>
        <w:rPr>
          <w:i/>
          <w:sz w:val="28"/>
        </w:rPr>
        <w:t>сарынғу </w:t>
      </w:r>
      <w:r>
        <w:rPr>
          <w:sz w:val="28"/>
        </w:rPr>
        <w:t>– жабатын (орайтын). Шығармада бұл тәсілмен жасалған есімшелерге 16 мысал кездеседі, олардың жартысы зат есім жасаушы және тәуелдік қосымшалар қосылған күйде келеді.</w:t>
      </w:r>
    </w:p>
    <w:p>
      <w:pPr>
        <w:pStyle w:val="BodyText"/>
        <w:ind w:right="285" w:firstLine="566"/>
      </w:pPr>
      <w:r>
        <w:rPr/>
        <w:t>XI-XIV ғасырдың басқа жазба жәдігерлерінде де есімшелердің осы формасы қолданылған. Қазіргі кезде түркі тілдерінің бірқатарында бұл аффикспен жасалған есімшелердің қолданылуы жалғастығын тапқан.</w:t>
      </w:r>
    </w:p>
    <w:p>
      <w:pPr>
        <w:pStyle w:val="BodyText"/>
        <w:ind w:right="289" w:firstLine="566"/>
      </w:pPr>
      <w:r>
        <w:rPr/>
        <w:t>Бұл есімшелерге мәлім қосымшалар қосылып, есімшенің жаңа бір түрі </w:t>
      </w:r>
      <w:r>
        <w:rPr>
          <w:spacing w:val="-2"/>
        </w:rPr>
        <w:t>жасалады.</w:t>
      </w:r>
    </w:p>
    <w:p>
      <w:pPr>
        <w:spacing w:before="0"/>
        <w:ind w:left="140" w:right="281" w:firstLine="566"/>
        <w:jc w:val="both"/>
        <w:rPr>
          <w:sz w:val="28"/>
        </w:rPr>
      </w:pPr>
      <w:r>
        <w:rPr>
          <w:i/>
          <w:sz w:val="28"/>
        </w:rPr>
        <w:t>-чы//-чи</w:t>
      </w:r>
      <w:r>
        <w:rPr>
          <w:i/>
          <w:spacing w:val="-2"/>
          <w:sz w:val="28"/>
        </w:rPr>
        <w:t> </w:t>
      </w:r>
      <w:r>
        <w:rPr>
          <w:sz w:val="28"/>
        </w:rPr>
        <w:t>аффиксі:</w:t>
      </w:r>
      <w:r>
        <w:rPr>
          <w:spacing w:val="-5"/>
          <w:sz w:val="28"/>
        </w:rPr>
        <w:t> </w:t>
      </w:r>
      <w:r>
        <w:rPr>
          <w:i/>
          <w:sz w:val="28"/>
        </w:rPr>
        <w:t>атқучы</w:t>
      </w:r>
      <w:r>
        <w:rPr>
          <w:i/>
          <w:spacing w:val="-2"/>
          <w:sz w:val="28"/>
        </w:rPr>
        <w:t> </w:t>
      </w:r>
      <w:r>
        <w:rPr>
          <w:sz w:val="28"/>
        </w:rPr>
        <w:t>–</w:t>
      </w:r>
      <w:r>
        <w:rPr>
          <w:spacing w:val="-2"/>
          <w:sz w:val="28"/>
        </w:rPr>
        <w:t> </w:t>
      </w:r>
      <w:r>
        <w:rPr>
          <w:sz w:val="28"/>
        </w:rPr>
        <w:t>мерген,</w:t>
      </w:r>
      <w:r>
        <w:rPr>
          <w:spacing w:val="-3"/>
          <w:sz w:val="28"/>
        </w:rPr>
        <w:t> </w:t>
      </w:r>
      <w:r>
        <w:rPr>
          <w:sz w:val="28"/>
        </w:rPr>
        <w:t>тастаушы; </w:t>
      </w:r>
      <w:r>
        <w:rPr>
          <w:i/>
          <w:sz w:val="28"/>
        </w:rPr>
        <w:t>умғучы</w:t>
      </w:r>
      <w:r>
        <w:rPr>
          <w:i/>
          <w:spacing w:val="-1"/>
          <w:sz w:val="28"/>
        </w:rPr>
        <w:t> </w:t>
      </w:r>
      <w:r>
        <w:rPr>
          <w:sz w:val="28"/>
        </w:rPr>
        <w:t>–</w:t>
      </w:r>
      <w:r>
        <w:rPr>
          <w:spacing w:val="-2"/>
          <w:sz w:val="28"/>
        </w:rPr>
        <w:t> </w:t>
      </w:r>
      <w:r>
        <w:rPr>
          <w:sz w:val="28"/>
        </w:rPr>
        <w:t>үміттенуші, үміт қылушы; </w:t>
      </w:r>
      <w:r>
        <w:rPr>
          <w:i/>
          <w:sz w:val="28"/>
        </w:rPr>
        <w:t>өггүчи </w:t>
      </w:r>
      <w:r>
        <w:rPr>
          <w:sz w:val="28"/>
        </w:rPr>
        <w:t>– мақтаушы, өткізуші, көрсетуші.</w:t>
      </w:r>
    </w:p>
    <w:p>
      <w:pPr>
        <w:pStyle w:val="BodyText"/>
        <w:spacing w:line="242" w:lineRule="auto"/>
        <w:ind w:right="281" w:firstLine="638"/>
      </w:pPr>
      <w:r>
        <w:rPr/>
        <w:t>Үшінші жақ тәуелдік қосымшасы: </w:t>
      </w:r>
      <w:r>
        <w:rPr>
          <w:i/>
        </w:rPr>
        <w:t>-сы </w:t>
      </w:r>
      <w:r>
        <w:rPr/>
        <w:t>қосылады: </w:t>
      </w:r>
      <w:r>
        <w:rPr>
          <w:i/>
        </w:rPr>
        <w:t>барғусы </w:t>
      </w:r>
      <w:r>
        <w:rPr/>
        <w:t>– барғысы. Есімшенің бұл формасы болымсыздық аффиксімен де кездеседі: </w:t>
      </w:r>
      <w:r>
        <w:rPr>
          <w:i/>
        </w:rPr>
        <w:t>ынанмағу </w:t>
      </w:r>
      <w:r>
        <w:rPr/>
        <w:t>– сенім керек емес, сенбейтін.</w:t>
      </w:r>
    </w:p>
    <w:p>
      <w:pPr>
        <w:pStyle w:val="BodyText"/>
        <w:spacing w:line="316" w:lineRule="exact"/>
        <w:ind w:left="851"/>
      </w:pPr>
      <w:r>
        <w:rPr>
          <w:i/>
        </w:rPr>
        <w:t>-ғу</w:t>
      </w:r>
      <w:r>
        <w:rPr>
          <w:i/>
          <w:spacing w:val="-12"/>
        </w:rPr>
        <w:t> </w:t>
      </w:r>
      <w:r>
        <w:rPr/>
        <w:t>есімшесінің</w:t>
      </w:r>
      <w:r>
        <w:rPr>
          <w:spacing w:val="-12"/>
        </w:rPr>
        <w:t> </w:t>
      </w:r>
      <w:r>
        <w:rPr/>
        <w:t>функциялары</w:t>
      </w:r>
      <w:r>
        <w:rPr>
          <w:spacing w:val="-13"/>
        </w:rPr>
        <w:t> </w:t>
      </w:r>
      <w:r>
        <w:rPr>
          <w:spacing w:val="-2"/>
        </w:rPr>
        <w:t>төмендегідей:</w:t>
      </w:r>
    </w:p>
    <w:p>
      <w:pPr>
        <w:pStyle w:val="BodyText"/>
        <w:spacing w:after="0" w:line="316" w:lineRule="exact"/>
        <w:sectPr>
          <w:pgSz w:w="11900" w:h="16840"/>
          <w:pgMar w:header="0" w:footer="759" w:top="1040" w:bottom="940" w:left="1559" w:right="566"/>
        </w:sectPr>
      </w:pPr>
    </w:p>
    <w:p>
      <w:pPr>
        <w:pStyle w:val="BodyText"/>
        <w:spacing w:before="67"/>
        <w:ind w:right="280" w:firstLine="638"/>
      </w:pPr>
      <w:r>
        <w:rPr/>
        <w:t>Есімшелер сын есім орнына келіп, аттрибутив мағынаны білдіреді: </w:t>
      </w:r>
      <w:r>
        <w:rPr>
          <w:i/>
          <w:iCs/>
          <w:w w:val="95"/>
        </w:rPr>
        <w:t>сөкүнч</w:t>
      </w:r>
      <w:r>
        <w:rPr>
          <w:i/>
          <w:iCs/>
          <w:spacing w:val="-2"/>
          <w:w w:val="95"/>
        </w:rPr>
        <w:t> </w:t>
      </w:r>
      <w:r>
        <w:rPr>
          <w:i/>
          <w:iCs/>
          <w:w w:val="95"/>
        </w:rPr>
        <w:t>келгү</w:t>
      </w:r>
      <w:r>
        <w:rPr>
          <w:i/>
          <w:iCs/>
          <w:spacing w:val="-3"/>
          <w:w w:val="95"/>
        </w:rPr>
        <w:t> </w:t>
      </w:r>
      <w:r>
        <w:rPr>
          <w:i/>
          <w:iCs/>
          <w:w w:val="95"/>
        </w:rPr>
        <w:t>йолны</w:t>
      </w:r>
      <w:r>
        <w:rPr>
          <w:i/>
          <w:iCs/>
          <w:spacing w:val="-3"/>
          <w:w w:val="95"/>
        </w:rPr>
        <w:t> </w:t>
      </w:r>
      <w:r>
        <w:rPr>
          <w:i/>
          <w:iCs/>
          <w:w w:val="95"/>
        </w:rPr>
        <w:t>ахылық</w:t>
      </w:r>
      <w:r>
        <w:rPr>
          <w:i/>
          <w:iCs/>
          <w:spacing w:val="-3"/>
          <w:w w:val="95"/>
        </w:rPr>
        <w:t> </w:t>
      </w:r>
      <w:r>
        <w:rPr>
          <w:i/>
          <w:iCs/>
          <w:w w:val="95"/>
        </w:rPr>
        <w:t>тийүр </w:t>
      </w:r>
      <w:r>
        <w:rPr>
          <w:w w:val="90"/>
        </w:rPr>
        <w:t>(</w:t>
      </w:r>
      <w:r>
        <w:rPr>
          <w:w w:val="90"/>
          <w:rtl/>
        </w:rPr>
        <w:t>تىيور</w:t>
      </w:r>
      <w:r>
        <w:rPr>
          <w:w w:val="90"/>
        </w:rPr>
        <w:t> </w:t>
      </w:r>
      <w:r>
        <w:rPr>
          <w:w w:val="95"/>
          <w:rtl/>
        </w:rPr>
        <w:t>احولوق</w:t>
      </w:r>
      <w:r>
        <w:rPr>
          <w:spacing w:val="-2"/>
          <w:w w:val="95"/>
        </w:rPr>
        <w:t> </w:t>
      </w:r>
      <w:r>
        <w:rPr>
          <w:w w:val="90"/>
          <w:rtl/>
        </w:rPr>
        <w:t>يولنو</w:t>
      </w:r>
      <w:r>
        <w:rPr>
          <w:w w:val="90"/>
        </w:rPr>
        <w:t> </w:t>
      </w:r>
      <w:r>
        <w:rPr>
          <w:w w:val="90"/>
          <w:rtl/>
        </w:rPr>
        <w:t>كىلگو</w:t>
      </w:r>
      <w:r>
        <w:rPr>
          <w:w w:val="90"/>
        </w:rPr>
        <w:t> </w:t>
      </w:r>
      <w:r>
        <w:rPr>
          <w:w w:val="95"/>
          <w:rtl/>
        </w:rPr>
        <w:t>سوكونچ</w:t>
      </w:r>
      <w:r>
        <w:rPr>
          <w:w w:val="95"/>
        </w:rPr>
        <w:t>)–</w:t>
      </w:r>
      <w:r>
        <w:rPr>
          <w:spacing w:val="-2"/>
          <w:w w:val="95"/>
        </w:rPr>
        <w:t> </w:t>
      </w:r>
      <w:r>
        <w:rPr>
          <w:w w:val="95"/>
        </w:rPr>
        <w:t>лағынет, қарғыс</w:t>
      </w:r>
      <w:r>
        <w:rPr>
          <w:spacing w:val="-13"/>
          <w:w w:val="95"/>
        </w:rPr>
        <w:t> </w:t>
      </w:r>
      <w:r>
        <w:rPr>
          <w:w w:val="95"/>
        </w:rPr>
        <w:t>келетін</w:t>
      </w:r>
      <w:r>
        <w:rPr>
          <w:spacing w:val="-13"/>
          <w:w w:val="95"/>
        </w:rPr>
        <w:t> </w:t>
      </w:r>
      <w:r>
        <w:rPr>
          <w:w w:val="95"/>
        </w:rPr>
        <w:t>жолды</w:t>
      </w:r>
      <w:r>
        <w:rPr>
          <w:spacing w:val="-13"/>
          <w:w w:val="95"/>
        </w:rPr>
        <w:t> </w:t>
      </w:r>
      <w:r>
        <w:rPr>
          <w:w w:val="95"/>
        </w:rPr>
        <w:t>жомарттық</w:t>
      </w:r>
      <w:r>
        <w:rPr>
          <w:spacing w:val="-14"/>
          <w:w w:val="95"/>
        </w:rPr>
        <w:t> </w:t>
      </w:r>
      <w:r>
        <w:rPr>
          <w:w w:val="95"/>
        </w:rPr>
        <w:t>тияды;</w:t>
      </w:r>
      <w:r>
        <w:rPr>
          <w:spacing w:val="-10"/>
          <w:w w:val="95"/>
        </w:rPr>
        <w:t> </w:t>
      </w:r>
      <w:r>
        <w:rPr>
          <w:w w:val="90"/>
        </w:rPr>
        <w:t>(</w:t>
      </w:r>
      <w:r>
        <w:rPr>
          <w:w w:val="90"/>
          <w:rtl/>
        </w:rPr>
        <w:t>يىر</w:t>
      </w:r>
      <w:r>
        <w:rPr>
          <w:spacing w:val="-10"/>
          <w:w w:val="90"/>
        </w:rPr>
        <w:t> </w:t>
      </w:r>
      <w:r>
        <w:rPr>
          <w:w w:val="90"/>
          <w:rtl/>
        </w:rPr>
        <w:t>تورگو</w:t>
      </w:r>
      <w:r>
        <w:rPr>
          <w:spacing w:val="-10"/>
          <w:w w:val="90"/>
        </w:rPr>
        <w:t> </w:t>
      </w:r>
      <w:r>
        <w:rPr>
          <w:w w:val="90"/>
          <w:rtl/>
        </w:rPr>
        <w:t>كىشى</w:t>
      </w:r>
      <w:r>
        <w:rPr>
          <w:spacing w:val="-10"/>
          <w:w w:val="90"/>
        </w:rPr>
        <w:t> </w:t>
      </w:r>
      <w:r>
        <w:rPr>
          <w:w w:val="90"/>
          <w:rtl/>
        </w:rPr>
        <w:t>ىزگو</w:t>
      </w:r>
      <w:r>
        <w:rPr>
          <w:spacing w:val="-10"/>
          <w:w w:val="90"/>
        </w:rPr>
        <w:t> </w:t>
      </w:r>
      <w:r>
        <w:rPr>
          <w:w w:val="90"/>
          <w:rtl/>
        </w:rPr>
        <w:t>كيندو</w:t>
      </w:r>
      <w:r>
        <w:rPr>
          <w:spacing w:val="-9"/>
          <w:w w:val="90"/>
        </w:rPr>
        <w:t> </w:t>
      </w:r>
      <w:r>
        <w:rPr>
          <w:w w:val="95"/>
          <w:rtl/>
        </w:rPr>
        <w:t>قانو</w:t>
      </w:r>
      <w:r>
        <w:rPr>
          <w:w w:val="95"/>
        </w:rPr>
        <w:t>)</w:t>
      </w:r>
      <w:r>
        <w:rPr>
          <w:spacing w:val="-12"/>
          <w:w w:val="95"/>
        </w:rPr>
        <w:t> </w:t>
      </w:r>
      <w:r>
        <w:rPr>
          <w:i/>
          <w:iCs/>
          <w:w w:val="95"/>
        </w:rPr>
        <w:t>қаны </w:t>
      </w:r>
      <w:r>
        <w:rPr>
          <w:i/>
          <w:iCs/>
        </w:rPr>
        <w:t>кендү езгү киши тургу йер </w:t>
      </w:r>
      <w:r>
        <w:rPr/>
        <w:t>– жақсы адам тұратын жердің өзі қайда. Жақ зат есімін жасаушы </w:t>
      </w:r>
      <w:r>
        <w:rPr>
          <w:i/>
          <w:iCs/>
        </w:rPr>
        <w:t>-чи </w:t>
      </w:r>
      <w:r>
        <w:rPr/>
        <w:t>аффиксі қосылып келген есімшелер атау септік формасында</w:t>
      </w:r>
      <w:r>
        <w:rPr>
          <w:spacing w:val="-4"/>
        </w:rPr>
        <w:t> </w:t>
      </w:r>
      <w:r>
        <w:rPr/>
        <w:t>субъектті</w:t>
      </w:r>
      <w:r>
        <w:rPr>
          <w:spacing w:val="-8"/>
        </w:rPr>
        <w:t> </w:t>
      </w:r>
      <w:r>
        <w:rPr/>
        <w:t>білдіреді:</w:t>
      </w:r>
      <w:r>
        <w:rPr>
          <w:spacing w:val="-4"/>
        </w:rPr>
        <w:t> </w:t>
      </w:r>
      <w:r>
        <w:rPr/>
        <w:t>(</w:t>
      </w:r>
      <w:r>
        <w:rPr>
          <w:rtl/>
        </w:rPr>
        <w:t>وگوچى</w:t>
      </w:r>
      <w:r>
        <w:rPr>
          <w:spacing w:val="-5"/>
        </w:rPr>
        <w:t> </w:t>
      </w:r>
      <w:r>
        <w:rPr>
          <w:w w:val="90"/>
          <w:rtl/>
        </w:rPr>
        <w:t>تابا</w:t>
      </w:r>
      <w:r>
        <w:rPr>
          <w:w w:val="90"/>
        </w:rPr>
        <w:t> </w:t>
      </w:r>
      <w:r>
        <w:rPr>
          <w:rtl/>
        </w:rPr>
        <w:t>اچون</w:t>
      </w:r>
      <w:r>
        <w:rPr>
          <w:spacing w:val="-5"/>
        </w:rPr>
        <w:t> </w:t>
      </w:r>
      <w:r>
        <w:rPr>
          <w:rtl/>
        </w:rPr>
        <w:t>حوكمون</w:t>
      </w:r>
      <w:r>
        <w:rPr>
          <w:spacing w:val="-4"/>
        </w:rPr>
        <w:t> </w:t>
      </w:r>
      <w:r>
        <w:rPr>
          <w:rtl/>
        </w:rPr>
        <w:t>أيا</w:t>
      </w:r>
      <w:r>
        <w:rPr/>
        <w:t>)</w:t>
      </w:r>
      <w:r>
        <w:rPr>
          <w:spacing w:val="-3"/>
        </w:rPr>
        <w:t> </w:t>
      </w:r>
      <w:r>
        <w:rPr>
          <w:i/>
          <w:iCs/>
        </w:rPr>
        <w:t>айа</w:t>
      </w:r>
      <w:r>
        <w:rPr>
          <w:i/>
          <w:iCs/>
          <w:spacing w:val="-5"/>
        </w:rPr>
        <w:t> </w:t>
      </w:r>
      <w:r>
        <w:rPr>
          <w:i/>
          <w:iCs/>
        </w:rPr>
        <w:t>хукмын</w:t>
      </w:r>
      <w:r>
        <w:rPr>
          <w:i/>
          <w:iCs/>
          <w:spacing w:val="-4"/>
        </w:rPr>
        <w:t> </w:t>
      </w:r>
      <w:r>
        <w:rPr>
          <w:i/>
          <w:iCs/>
        </w:rPr>
        <w:t>ачун таба өггүчи </w:t>
      </w:r>
      <w:r>
        <w:rPr/>
        <w:t>– ей, әмірін бүкіл дүниеге өткізуші, көрсетуші; </w:t>
      </w:r>
      <w:r>
        <w:rPr>
          <w:i/>
          <w:iCs/>
        </w:rPr>
        <w:t>аның амры бирлә тегәр теггүчи </w:t>
      </w:r>
      <w:r>
        <w:rPr/>
        <w:t>– оның әмірімен қол жеткізеді. Бұл есімшелер предикатив </w:t>
      </w:r>
      <w:r>
        <w:rPr>
          <w:w w:val="95"/>
        </w:rPr>
        <w:t>функцияда</w:t>
      </w:r>
      <w:r>
        <w:rPr>
          <w:spacing w:val="-5"/>
          <w:w w:val="95"/>
        </w:rPr>
        <w:t> </w:t>
      </w:r>
      <w:r>
        <w:rPr>
          <w:w w:val="95"/>
        </w:rPr>
        <w:t>келеді:</w:t>
      </w:r>
      <w:r>
        <w:rPr>
          <w:spacing w:val="40"/>
        </w:rPr>
        <w:t> </w:t>
      </w:r>
      <w:r>
        <w:rPr>
          <w:w w:val="95"/>
        </w:rPr>
        <w:t>(</w:t>
      </w:r>
      <w:r>
        <w:rPr>
          <w:w w:val="95"/>
          <w:rtl/>
        </w:rPr>
        <w:t>ىنانماغو</w:t>
      </w:r>
      <w:r>
        <w:rPr>
          <w:spacing w:val="-6"/>
          <w:w w:val="95"/>
        </w:rPr>
        <w:t> </w:t>
      </w:r>
      <w:r>
        <w:rPr>
          <w:w w:val="90"/>
          <w:rtl/>
        </w:rPr>
        <w:t>تىب</w:t>
      </w:r>
      <w:r>
        <w:rPr>
          <w:spacing w:val="-2"/>
          <w:w w:val="90"/>
        </w:rPr>
        <w:t> </w:t>
      </w:r>
      <w:r>
        <w:rPr>
          <w:w w:val="95"/>
          <w:rtl/>
        </w:rPr>
        <w:t>يومشاق</w:t>
      </w:r>
      <w:r>
        <w:rPr>
          <w:spacing w:val="-5"/>
          <w:w w:val="95"/>
        </w:rPr>
        <w:t> </w:t>
      </w:r>
      <w:r>
        <w:rPr>
          <w:w w:val="95"/>
          <w:rtl/>
        </w:rPr>
        <w:t>تورغو</w:t>
      </w:r>
      <w:r>
        <w:rPr>
          <w:spacing w:val="-6"/>
          <w:w w:val="95"/>
        </w:rPr>
        <w:t> </w:t>
      </w:r>
      <w:r>
        <w:rPr>
          <w:w w:val="95"/>
          <w:rtl/>
        </w:rPr>
        <w:t>يوراق</w:t>
      </w:r>
      <w:r>
        <w:rPr>
          <w:w w:val="95"/>
        </w:rPr>
        <w:t>)</w:t>
      </w:r>
      <w:r>
        <w:rPr>
          <w:spacing w:val="-4"/>
          <w:w w:val="95"/>
        </w:rPr>
        <w:t> </w:t>
      </w:r>
      <w:r>
        <w:rPr>
          <w:w w:val="95"/>
        </w:rPr>
        <w:t>–</w:t>
      </w:r>
      <w:r>
        <w:rPr>
          <w:spacing w:val="-5"/>
          <w:w w:val="95"/>
        </w:rPr>
        <w:t> </w:t>
      </w:r>
      <w:r>
        <w:rPr>
          <w:i/>
          <w:iCs/>
          <w:w w:val="95"/>
        </w:rPr>
        <w:t>йырақ</w:t>
      </w:r>
      <w:r>
        <w:rPr>
          <w:i/>
          <w:iCs/>
          <w:spacing w:val="-5"/>
          <w:w w:val="95"/>
        </w:rPr>
        <w:t> </w:t>
      </w:r>
      <w:r>
        <w:rPr>
          <w:i/>
          <w:iCs/>
          <w:w w:val="95"/>
        </w:rPr>
        <w:t>турғу</w:t>
      </w:r>
      <w:r>
        <w:rPr>
          <w:i/>
          <w:iCs/>
          <w:spacing w:val="-5"/>
          <w:w w:val="95"/>
        </w:rPr>
        <w:t> </w:t>
      </w:r>
      <w:r>
        <w:rPr>
          <w:i/>
          <w:iCs/>
          <w:w w:val="95"/>
        </w:rPr>
        <w:t>йумшақ</w:t>
      </w:r>
      <w:r>
        <w:rPr>
          <w:i/>
          <w:iCs/>
          <w:spacing w:val="-5"/>
          <w:w w:val="95"/>
        </w:rPr>
        <w:t> </w:t>
      </w:r>
      <w:r>
        <w:rPr>
          <w:i/>
          <w:iCs/>
          <w:w w:val="95"/>
        </w:rPr>
        <w:t>теб </w:t>
      </w:r>
      <w:r>
        <w:rPr>
          <w:i/>
          <w:iCs/>
        </w:rPr>
        <w:t>инанмағу </w:t>
      </w:r>
      <w:r>
        <w:rPr/>
        <w:t>жырақ тұру керек, жұмсақ деп сенудің қажеті жоқ. Үшінші жақ тәуелдік қосымшасының жекеше формасы </w:t>
      </w:r>
      <w:r>
        <w:rPr>
          <w:i/>
          <w:iCs/>
        </w:rPr>
        <w:t>-сы </w:t>
      </w:r>
      <w:r>
        <w:rPr/>
        <w:t>қосылып келген есімше предикатив функцияда қолданылып, келер шақ етістігін білдіреді</w:t>
      </w:r>
      <w:r>
        <w:rPr/>
        <w:t>:</w:t>
      </w:r>
    </w:p>
    <w:p>
      <w:pPr>
        <w:pStyle w:val="BodyText"/>
        <w:spacing w:before="2"/>
        <w:ind w:right="282" w:firstLine="710"/>
      </w:pPr>
      <w:r>
        <w:rPr>
          <w:spacing w:val="-2"/>
        </w:rPr>
        <w:t>(</w:t>
      </w:r>
      <w:r>
        <w:rPr>
          <w:spacing w:val="-2"/>
          <w:rtl/>
        </w:rPr>
        <w:t>بارغوسو</w:t>
      </w:r>
      <w:r>
        <w:rPr>
          <w:spacing w:val="-13"/>
        </w:rPr>
        <w:t> </w:t>
      </w:r>
      <w:r>
        <w:rPr>
          <w:spacing w:val="-2"/>
          <w:rtl/>
        </w:rPr>
        <w:t>سونو</w:t>
      </w:r>
      <w:r>
        <w:rPr>
          <w:spacing w:val="-12"/>
        </w:rPr>
        <w:t> </w:t>
      </w:r>
      <w:r>
        <w:rPr>
          <w:spacing w:val="-2"/>
          <w:rtl/>
        </w:rPr>
        <w:t>حاىرنون</w:t>
      </w:r>
      <w:r>
        <w:rPr>
          <w:spacing w:val="-12"/>
        </w:rPr>
        <w:t> </w:t>
      </w:r>
      <w:r>
        <w:rPr>
          <w:spacing w:val="-2"/>
          <w:rtl/>
        </w:rPr>
        <w:t>باردو</w:t>
      </w:r>
      <w:r>
        <w:rPr>
          <w:spacing w:val="-13"/>
        </w:rPr>
        <w:t> </w:t>
      </w:r>
      <w:r>
        <w:rPr>
          <w:spacing w:val="-2"/>
          <w:rtl/>
        </w:rPr>
        <w:t>باشو</w:t>
      </w:r>
      <w:r>
        <w:rPr>
          <w:spacing w:val="-2"/>
        </w:rPr>
        <w:t>)</w:t>
      </w:r>
      <w:r>
        <w:rPr>
          <w:spacing w:val="-11"/>
        </w:rPr>
        <w:t> </w:t>
      </w:r>
      <w:r>
        <w:rPr>
          <w:spacing w:val="-2"/>
        </w:rPr>
        <w:t>–</w:t>
      </w:r>
      <w:r>
        <w:rPr>
          <w:spacing w:val="-12"/>
        </w:rPr>
        <w:t> </w:t>
      </w:r>
      <w:r>
        <w:rPr>
          <w:i/>
          <w:iCs/>
          <w:spacing w:val="-2"/>
        </w:rPr>
        <w:t>башы</w:t>
      </w:r>
      <w:r>
        <w:rPr>
          <w:i/>
          <w:iCs/>
          <w:spacing w:val="-13"/>
        </w:rPr>
        <w:t> </w:t>
      </w:r>
      <w:r>
        <w:rPr>
          <w:i/>
          <w:iCs/>
          <w:spacing w:val="-2"/>
        </w:rPr>
        <w:t>барды</w:t>
      </w:r>
      <w:r>
        <w:rPr>
          <w:i/>
          <w:iCs/>
          <w:spacing w:val="-13"/>
        </w:rPr>
        <w:t> </w:t>
      </w:r>
      <w:r>
        <w:rPr>
          <w:i/>
          <w:iCs/>
          <w:spacing w:val="-2"/>
        </w:rPr>
        <w:t>хайрның</w:t>
      </w:r>
      <w:r>
        <w:rPr>
          <w:i/>
          <w:iCs/>
          <w:spacing w:val="-12"/>
        </w:rPr>
        <w:t> </w:t>
      </w:r>
      <w:r>
        <w:rPr>
          <w:i/>
          <w:iCs/>
          <w:spacing w:val="-2"/>
        </w:rPr>
        <w:t>соңы</w:t>
      </w:r>
      <w:r>
        <w:rPr>
          <w:i/>
          <w:iCs/>
          <w:spacing w:val="-13"/>
        </w:rPr>
        <w:t> </w:t>
      </w:r>
      <w:r>
        <w:rPr>
          <w:i/>
          <w:iCs/>
          <w:spacing w:val="-2"/>
        </w:rPr>
        <w:t>барғусы </w:t>
      </w:r>
      <w:r>
        <w:rPr/>
        <w:t>жақсылық, әділеттің алды кетсе, соңы да кетеді. Салт етістіктерден жасалған есімшелер актив әрекет мағынасын береді: </w:t>
      </w:r>
      <w:r>
        <w:rPr>
          <w:i/>
          <w:iCs/>
        </w:rPr>
        <w:t>йегү </w:t>
      </w:r>
      <w:r>
        <w:rPr/>
        <w:t>– жейтін; </w:t>
      </w:r>
      <w:r>
        <w:rPr>
          <w:i/>
          <w:iCs/>
        </w:rPr>
        <w:t>сарынғу </w:t>
      </w:r>
      <w:r>
        <w:rPr/>
        <w:t>– жабатын (орайтын). Есімшелер сабақты етістіктерден жасалса, одан білдірілген әрекет мағынасы пассив</w:t>
      </w:r>
      <w:r>
        <w:rPr>
          <w:spacing w:val="-2"/>
        </w:rPr>
        <w:t> </w:t>
      </w:r>
      <w:r>
        <w:rPr/>
        <w:t>болады немесе іс-әрекеттің бір бағытқа жөнелуін</w:t>
      </w:r>
      <w:r>
        <w:rPr>
          <w:spacing w:val="-1"/>
        </w:rPr>
        <w:t> </w:t>
      </w:r>
      <w:r>
        <w:rPr/>
        <w:t>көрсетеді: </w:t>
      </w:r>
      <w:r>
        <w:rPr>
          <w:i/>
          <w:iCs/>
        </w:rPr>
        <w:t>келгү </w:t>
      </w:r>
      <w:r>
        <w:rPr/>
        <w:t>– келетін; </w:t>
      </w:r>
      <w:r>
        <w:rPr>
          <w:i/>
          <w:iCs/>
        </w:rPr>
        <w:t>тирилгү </w:t>
      </w:r>
      <w:r>
        <w:rPr/>
        <w:t>– жасайтын (өмір сүретін)</w:t>
      </w:r>
      <w:r>
        <w:rPr/>
        <w:t>.</w:t>
      </w:r>
    </w:p>
    <w:p>
      <w:pPr>
        <w:pStyle w:val="BodyText"/>
        <w:spacing w:before="3"/>
        <w:ind w:right="288" w:firstLine="566"/>
      </w:pPr>
      <w:r>
        <w:rPr>
          <w:i/>
        </w:rPr>
        <w:t>Есімшелердегі етіс көрсеткіштері. </w:t>
      </w:r>
      <w:r>
        <w:rPr/>
        <w:t>Есімшелерде ырықсыз, өздік,</w:t>
      </w:r>
      <w:r>
        <w:rPr>
          <w:spacing w:val="40"/>
        </w:rPr>
        <w:t> </w:t>
      </w:r>
      <w:r>
        <w:rPr/>
        <w:t>өзгелік және ортақ етіс формалары кездеседі. Бірақ кейбір етіс көрсеткішін алған мұндай есімшелер аз қолданылған.</w:t>
      </w:r>
    </w:p>
    <w:p>
      <w:pPr>
        <w:pStyle w:val="BodyText"/>
        <w:ind w:right="278" w:firstLine="638"/>
      </w:pPr>
      <w:r>
        <w:rPr/>
        <w:t>Есімшенің етіс қосымшасыз формасы негізгі етіс екендігі баршамызға мәлім. Шығармада кездесетін барлық есімшелер етіс көрсеткішімен келе бермеген. Есімшелердің </w:t>
      </w:r>
      <w:r>
        <w:rPr>
          <w:i/>
        </w:rPr>
        <w:t>-ур/-үр; -мас/-мәс/-маз; мыш, -гән/-кән/-ан </w:t>
      </w:r>
      <w:r>
        <w:rPr/>
        <w:t>формалары етіс көрсеткіштерін алған.</w:t>
      </w:r>
    </w:p>
    <w:p>
      <w:pPr>
        <w:pStyle w:val="ListParagraph"/>
        <w:numPr>
          <w:ilvl w:val="0"/>
          <w:numId w:val="45"/>
        </w:numPr>
        <w:tabs>
          <w:tab w:pos="1002" w:val="left" w:leader="none"/>
        </w:tabs>
        <w:spacing w:line="240" w:lineRule="auto" w:before="0" w:after="0"/>
        <w:ind w:left="140" w:right="289" w:firstLine="566"/>
        <w:jc w:val="both"/>
        <w:rPr>
          <w:i/>
          <w:sz w:val="28"/>
        </w:rPr>
      </w:pPr>
      <w:r>
        <w:rPr>
          <w:sz w:val="28"/>
        </w:rPr>
        <w:t>Ырықсыз етіс көрсеткішін алған есімшелер өзі жасалған етістік түбірі немесе негізінің сипатына қарай </w:t>
      </w:r>
      <w:r>
        <w:rPr>
          <w:i/>
          <w:sz w:val="28"/>
        </w:rPr>
        <w:t>-ыл/-ул/-ун </w:t>
      </w:r>
      <w:r>
        <w:rPr>
          <w:sz w:val="28"/>
        </w:rPr>
        <w:t>аффикстерімен берілген. Есімшелердің бұл формасында әрекеттен білдірілген белгі тікелей субъект арқылы іске асырылған болады: </w:t>
      </w:r>
      <w:r>
        <w:rPr>
          <w:i/>
          <w:sz w:val="28"/>
        </w:rPr>
        <w:t>бу бир сөз озағы урулмыш масал</w:t>
      </w:r>
    </w:p>
    <w:p>
      <w:pPr>
        <w:pStyle w:val="BodyText"/>
        <w:spacing w:before="1"/>
        <w:ind w:left="707"/>
      </w:pPr>
      <w:r>
        <w:rPr>
          <w:w w:val="90"/>
        </w:rPr>
        <w:t>(</w:t>
      </w:r>
      <w:r>
        <w:rPr>
          <w:w w:val="90"/>
          <w:rtl/>
        </w:rPr>
        <w:t>ماسال</w:t>
      </w:r>
      <w:r>
        <w:rPr/>
        <w:t> </w:t>
      </w:r>
      <w:r>
        <w:rPr>
          <w:w w:val="90"/>
          <w:rtl/>
        </w:rPr>
        <w:t>ورولموش</w:t>
      </w:r>
      <w:r>
        <w:rPr/>
        <w:t> </w:t>
      </w:r>
      <w:r>
        <w:rPr>
          <w:w w:val="90"/>
          <w:rtl/>
        </w:rPr>
        <w:t>وزاغو</w:t>
      </w:r>
      <w:r>
        <w:rPr>
          <w:spacing w:val="-1"/>
        </w:rPr>
        <w:t> </w:t>
      </w:r>
      <w:r>
        <w:rPr>
          <w:w w:val="90"/>
          <w:rtl/>
        </w:rPr>
        <w:t>سوز</w:t>
      </w:r>
      <w:r>
        <w:rPr>
          <w:spacing w:val="1"/>
        </w:rPr>
        <w:t> </w:t>
      </w:r>
      <w:r>
        <w:rPr>
          <w:w w:val="90"/>
          <w:rtl/>
        </w:rPr>
        <w:t>بىر</w:t>
      </w:r>
      <w:r>
        <w:rPr>
          <w:spacing w:val="-2"/>
        </w:rPr>
        <w:t> </w:t>
      </w:r>
      <w:r>
        <w:rPr>
          <w:w w:val="90"/>
          <w:rtl/>
        </w:rPr>
        <w:t>بو</w:t>
      </w:r>
      <w:r>
        <w:rPr>
          <w:w w:val="90"/>
        </w:rPr>
        <w:t>)–</w:t>
      </w:r>
      <w:r>
        <w:rPr>
          <w:spacing w:val="1"/>
        </w:rPr>
        <w:t> </w:t>
      </w:r>
      <w:r>
        <w:rPr>
          <w:w w:val="90"/>
        </w:rPr>
        <w:t>бұл</w:t>
      </w:r>
      <w:r>
        <w:rPr/>
        <w:t> </w:t>
      </w:r>
      <w:r>
        <w:rPr>
          <w:w w:val="90"/>
        </w:rPr>
        <w:t>сөз</w:t>
      </w:r>
      <w:r>
        <w:rPr>
          <w:spacing w:val="1"/>
        </w:rPr>
        <w:t> </w:t>
      </w:r>
      <w:r>
        <w:rPr>
          <w:w w:val="90"/>
        </w:rPr>
        <w:t>алдын</w:t>
      </w:r>
      <w:r>
        <w:rPr/>
        <w:t> </w:t>
      </w:r>
      <w:r>
        <w:rPr>
          <w:w w:val="90"/>
        </w:rPr>
        <w:t>айтылған</w:t>
      </w:r>
      <w:r>
        <w:rPr>
          <w:spacing w:val="-1"/>
        </w:rPr>
        <w:t> </w:t>
      </w:r>
      <w:r>
        <w:rPr>
          <w:spacing w:val="-2"/>
          <w:w w:val="90"/>
        </w:rPr>
        <w:t>ертегі</w:t>
      </w:r>
      <w:r>
        <w:rPr>
          <w:spacing w:val="-2"/>
          <w:w w:val="90"/>
        </w:rPr>
        <w:t>.</w:t>
      </w:r>
    </w:p>
    <w:p>
      <w:pPr>
        <w:pStyle w:val="ListParagraph"/>
        <w:numPr>
          <w:ilvl w:val="0"/>
          <w:numId w:val="45"/>
        </w:numPr>
        <w:tabs>
          <w:tab w:pos="1069" w:val="left" w:leader="none"/>
        </w:tabs>
        <w:spacing w:line="240" w:lineRule="auto" w:before="1" w:after="0"/>
        <w:ind w:left="140" w:right="282" w:firstLine="566"/>
        <w:jc w:val="both"/>
        <w:rPr>
          <w:sz w:val="28"/>
          <w:szCs w:val="28"/>
        </w:rPr>
      </w:pPr>
      <w:r>
        <w:rPr>
          <w:sz w:val="28"/>
          <w:szCs w:val="28"/>
        </w:rPr>
        <w:t>Өздік етіс есімшелері өзі жасалған етістік түбірі немесе негізінің сипатына қарай </w:t>
      </w:r>
      <w:r>
        <w:rPr>
          <w:i/>
          <w:iCs/>
          <w:sz w:val="28"/>
          <w:szCs w:val="28"/>
        </w:rPr>
        <w:t>-ыл/-ил/-үл/-н/-ун/-үн </w:t>
      </w:r>
      <w:r>
        <w:rPr>
          <w:sz w:val="28"/>
          <w:szCs w:val="28"/>
        </w:rPr>
        <w:t>аффикстерімен пайда болған. Есімшелердің бұл формасында әрекеттен білдірілген белгі субъекттің өзіне </w:t>
      </w:r>
      <w:r>
        <w:rPr>
          <w:w w:val="95"/>
          <w:sz w:val="28"/>
          <w:szCs w:val="28"/>
        </w:rPr>
        <w:t>қайтуын</w:t>
      </w:r>
      <w:r>
        <w:rPr>
          <w:spacing w:val="-14"/>
          <w:w w:val="95"/>
          <w:sz w:val="28"/>
          <w:szCs w:val="28"/>
        </w:rPr>
        <w:t> </w:t>
      </w:r>
      <w:r>
        <w:rPr>
          <w:w w:val="95"/>
          <w:sz w:val="28"/>
          <w:szCs w:val="28"/>
        </w:rPr>
        <w:t>білдіреді:(</w:t>
      </w:r>
      <w:r>
        <w:rPr>
          <w:w w:val="95"/>
          <w:sz w:val="28"/>
          <w:szCs w:val="28"/>
          <w:rtl/>
        </w:rPr>
        <w:t>تاوار</w:t>
      </w:r>
      <w:r>
        <w:rPr>
          <w:spacing w:val="-14"/>
          <w:w w:val="95"/>
          <w:sz w:val="28"/>
          <w:szCs w:val="28"/>
        </w:rPr>
        <w:t> </w:t>
      </w:r>
      <w:r>
        <w:rPr>
          <w:w w:val="95"/>
          <w:sz w:val="28"/>
          <w:szCs w:val="28"/>
          <w:rtl/>
        </w:rPr>
        <w:t>توگانماس</w:t>
      </w:r>
      <w:r>
        <w:rPr>
          <w:spacing w:val="-14"/>
          <w:w w:val="95"/>
          <w:sz w:val="28"/>
          <w:szCs w:val="28"/>
        </w:rPr>
        <w:t> </w:t>
      </w:r>
      <w:r>
        <w:rPr>
          <w:w w:val="90"/>
          <w:sz w:val="28"/>
          <w:szCs w:val="28"/>
          <w:rtl/>
        </w:rPr>
        <w:t>بىلگى</w:t>
      </w:r>
      <w:r>
        <w:rPr>
          <w:spacing w:val="-11"/>
          <w:w w:val="90"/>
          <w:sz w:val="28"/>
          <w:szCs w:val="28"/>
        </w:rPr>
        <w:t> </w:t>
      </w:r>
      <w:r>
        <w:rPr>
          <w:w w:val="95"/>
          <w:sz w:val="28"/>
          <w:szCs w:val="28"/>
          <w:rtl/>
        </w:rPr>
        <w:t>تاوارسوزغا</w:t>
      </w:r>
      <w:r>
        <w:rPr>
          <w:w w:val="95"/>
          <w:sz w:val="28"/>
          <w:szCs w:val="28"/>
        </w:rPr>
        <w:t>)</w:t>
      </w:r>
      <w:r>
        <w:rPr>
          <w:spacing w:val="-7"/>
          <w:w w:val="95"/>
          <w:sz w:val="28"/>
          <w:szCs w:val="28"/>
        </w:rPr>
        <w:t> </w:t>
      </w:r>
      <w:r>
        <w:rPr>
          <w:i/>
          <w:iCs/>
          <w:w w:val="95"/>
          <w:sz w:val="28"/>
          <w:szCs w:val="28"/>
        </w:rPr>
        <w:t>таварсызға</w:t>
      </w:r>
      <w:r>
        <w:rPr>
          <w:i/>
          <w:iCs/>
          <w:spacing w:val="-14"/>
          <w:w w:val="95"/>
          <w:sz w:val="28"/>
          <w:szCs w:val="28"/>
        </w:rPr>
        <w:t> </w:t>
      </w:r>
      <w:r>
        <w:rPr>
          <w:i/>
          <w:iCs/>
          <w:w w:val="95"/>
          <w:sz w:val="28"/>
          <w:szCs w:val="28"/>
        </w:rPr>
        <w:t>билги</w:t>
      </w:r>
      <w:r>
        <w:rPr>
          <w:i/>
          <w:iCs/>
          <w:spacing w:val="-14"/>
          <w:w w:val="95"/>
          <w:sz w:val="28"/>
          <w:szCs w:val="28"/>
        </w:rPr>
        <w:t> </w:t>
      </w:r>
      <w:r>
        <w:rPr>
          <w:i/>
          <w:iCs/>
          <w:w w:val="95"/>
          <w:sz w:val="28"/>
          <w:szCs w:val="28"/>
        </w:rPr>
        <w:t>түгәнмәс </w:t>
      </w:r>
      <w:r>
        <w:rPr>
          <w:i/>
          <w:iCs/>
          <w:sz w:val="28"/>
          <w:szCs w:val="28"/>
        </w:rPr>
        <w:t>тавар</w:t>
      </w:r>
      <w:r>
        <w:rPr>
          <w:sz w:val="28"/>
          <w:szCs w:val="28"/>
        </w:rPr>
        <w:t>– мал-дүниесіз адамға оның білімі таусылмас байлық; </w:t>
      </w:r>
      <w:r>
        <w:rPr>
          <w:i/>
          <w:iCs/>
          <w:sz w:val="28"/>
          <w:szCs w:val="28"/>
        </w:rPr>
        <w:t>егилмәс көңүлни </w:t>
      </w:r>
      <w:r>
        <w:rPr>
          <w:i/>
          <w:iCs/>
          <w:spacing w:val="-2"/>
          <w:sz w:val="28"/>
          <w:szCs w:val="28"/>
        </w:rPr>
        <w:t>ахы</w:t>
      </w:r>
      <w:r>
        <w:rPr>
          <w:i/>
          <w:iCs/>
          <w:spacing w:val="-18"/>
          <w:sz w:val="28"/>
          <w:szCs w:val="28"/>
        </w:rPr>
        <w:t> </w:t>
      </w:r>
      <w:r>
        <w:rPr>
          <w:i/>
          <w:iCs/>
          <w:spacing w:val="-2"/>
          <w:sz w:val="28"/>
          <w:szCs w:val="28"/>
        </w:rPr>
        <w:t>ер</w:t>
      </w:r>
      <w:r>
        <w:rPr>
          <w:i/>
          <w:iCs/>
          <w:spacing w:val="-15"/>
          <w:sz w:val="28"/>
          <w:szCs w:val="28"/>
        </w:rPr>
        <w:t> </w:t>
      </w:r>
      <w:r>
        <w:rPr>
          <w:i/>
          <w:iCs/>
          <w:spacing w:val="-2"/>
          <w:sz w:val="28"/>
          <w:szCs w:val="28"/>
        </w:rPr>
        <w:t>егәр</w:t>
      </w:r>
      <w:r>
        <w:rPr>
          <w:i/>
          <w:iCs/>
          <w:spacing w:val="-16"/>
          <w:sz w:val="28"/>
          <w:szCs w:val="28"/>
        </w:rPr>
        <w:t> </w:t>
      </w:r>
      <w:r>
        <w:rPr>
          <w:spacing w:val="-2"/>
          <w:sz w:val="28"/>
          <w:szCs w:val="28"/>
        </w:rPr>
        <w:t>(</w:t>
      </w:r>
      <w:r>
        <w:rPr>
          <w:spacing w:val="-2"/>
          <w:sz w:val="28"/>
          <w:szCs w:val="28"/>
          <w:rtl/>
        </w:rPr>
        <w:t>ىگىر</w:t>
      </w:r>
      <w:r>
        <w:rPr>
          <w:spacing w:val="-15"/>
          <w:sz w:val="28"/>
          <w:szCs w:val="28"/>
        </w:rPr>
        <w:t> </w:t>
      </w:r>
      <w:r>
        <w:rPr>
          <w:spacing w:val="-2"/>
          <w:sz w:val="28"/>
          <w:szCs w:val="28"/>
          <w:rtl/>
        </w:rPr>
        <w:t>احو</w:t>
      </w:r>
      <w:r>
        <w:rPr>
          <w:spacing w:val="-16"/>
          <w:sz w:val="28"/>
          <w:szCs w:val="28"/>
        </w:rPr>
        <w:t> </w:t>
      </w:r>
      <w:r>
        <w:rPr>
          <w:spacing w:val="-2"/>
          <w:sz w:val="28"/>
          <w:szCs w:val="28"/>
          <w:rtl/>
        </w:rPr>
        <w:t>كونولنى</w:t>
      </w:r>
      <w:r>
        <w:rPr>
          <w:spacing w:val="-15"/>
          <w:sz w:val="28"/>
          <w:szCs w:val="28"/>
        </w:rPr>
        <w:t> </w:t>
      </w:r>
      <w:r>
        <w:rPr>
          <w:spacing w:val="-2"/>
          <w:sz w:val="28"/>
          <w:szCs w:val="28"/>
          <w:rtl/>
        </w:rPr>
        <w:t>ىگىلماس</w:t>
      </w:r>
      <w:r>
        <w:rPr>
          <w:spacing w:val="-2"/>
          <w:sz w:val="28"/>
          <w:szCs w:val="28"/>
        </w:rPr>
        <w:t>)</w:t>
      </w:r>
      <w:r>
        <w:rPr>
          <w:spacing w:val="-16"/>
          <w:sz w:val="28"/>
          <w:szCs w:val="28"/>
        </w:rPr>
        <w:t> </w:t>
      </w:r>
      <w:r>
        <w:rPr>
          <w:spacing w:val="-2"/>
          <w:sz w:val="28"/>
          <w:szCs w:val="28"/>
        </w:rPr>
        <w:t>–</w:t>
      </w:r>
      <w:r>
        <w:rPr>
          <w:spacing w:val="-15"/>
          <w:sz w:val="28"/>
          <w:szCs w:val="28"/>
        </w:rPr>
        <w:t> </w:t>
      </w:r>
      <w:r>
        <w:rPr>
          <w:spacing w:val="-2"/>
          <w:sz w:val="28"/>
          <w:szCs w:val="28"/>
        </w:rPr>
        <w:t>қатқан</w:t>
      </w:r>
      <w:r>
        <w:rPr>
          <w:spacing w:val="-16"/>
          <w:sz w:val="28"/>
          <w:szCs w:val="28"/>
        </w:rPr>
        <w:t> </w:t>
      </w:r>
      <w:r>
        <w:rPr>
          <w:spacing w:val="-2"/>
          <w:sz w:val="28"/>
          <w:szCs w:val="28"/>
        </w:rPr>
        <w:t>көңілді</w:t>
      </w:r>
      <w:r>
        <w:rPr>
          <w:spacing w:val="-15"/>
          <w:sz w:val="28"/>
          <w:szCs w:val="28"/>
        </w:rPr>
        <w:t> </w:t>
      </w:r>
      <w:r>
        <w:rPr>
          <w:spacing w:val="-2"/>
          <w:sz w:val="28"/>
          <w:szCs w:val="28"/>
        </w:rPr>
        <w:t>жомарт</w:t>
      </w:r>
      <w:r>
        <w:rPr>
          <w:spacing w:val="-16"/>
          <w:sz w:val="28"/>
          <w:szCs w:val="28"/>
        </w:rPr>
        <w:t> </w:t>
      </w:r>
      <w:r>
        <w:rPr>
          <w:spacing w:val="-2"/>
          <w:sz w:val="28"/>
          <w:szCs w:val="28"/>
        </w:rPr>
        <w:t>(жақсы)</w:t>
      </w:r>
      <w:r>
        <w:rPr>
          <w:spacing w:val="-15"/>
          <w:sz w:val="28"/>
          <w:szCs w:val="28"/>
        </w:rPr>
        <w:t> </w:t>
      </w:r>
      <w:r>
        <w:rPr>
          <w:spacing w:val="-2"/>
          <w:sz w:val="28"/>
          <w:szCs w:val="28"/>
        </w:rPr>
        <w:t>адам </w:t>
      </w:r>
      <w:r>
        <w:rPr>
          <w:sz w:val="28"/>
          <w:szCs w:val="28"/>
        </w:rPr>
        <w:t>ерітеді; </w:t>
      </w:r>
      <w:r>
        <w:rPr>
          <w:i/>
          <w:iCs/>
          <w:sz w:val="28"/>
          <w:szCs w:val="28"/>
        </w:rPr>
        <w:t>йирилгән сөкүлгән терип бермәгән </w:t>
      </w:r>
      <w:r>
        <w:rPr>
          <w:sz w:val="28"/>
          <w:szCs w:val="28"/>
        </w:rPr>
        <w:t>– төгіліп, шашылып, теріп бермеген (біреуге бір нәрсе бермеген адам); </w:t>
      </w:r>
      <w:r>
        <w:rPr>
          <w:i/>
          <w:iCs/>
          <w:sz w:val="28"/>
          <w:szCs w:val="28"/>
        </w:rPr>
        <w:t>алал</w:t>
      </w:r>
      <w:r>
        <w:rPr>
          <w:i/>
          <w:iCs/>
          <w:spacing w:val="-1"/>
          <w:sz w:val="28"/>
          <w:szCs w:val="28"/>
        </w:rPr>
        <w:t> </w:t>
      </w:r>
      <w:r>
        <w:rPr>
          <w:i/>
          <w:iCs/>
          <w:sz w:val="28"/>
          <w:szCs w:val="28"/>
        </w:rPr>
        <w:t>йигли қаны</w:t>
      </w:r>
      <w:r>
        <w:rPr>
          <w:i/>
          <w:iCs/>
          <w:spacing w:val="-1"/>
          <w:sz w:val="28"/>
          <w:szCs w:val="28"/>
        </w:rPr>
        <w:t> </w:t>
      </w:r>
      <w:r>
        <w:rPr>
          <w:i/>
          <w:iCs/>
          <w:sz w:val="28"/>
          <w:szCs w:val="28"/>
        </w:rPr>
        <w:t>көрүнмәс бозы </w:t>
      </w:r>
      <w:r>
        <w:rPr>
          <w:sz w:val="28"/>
          <w:szCs w:val="28"/>
        </w:rPr>
        <w:t>– адал адамдар қайда, оның қарасы да көрінбес</w:t>
      </w:r>
      <w:r>
        <w:rPr>
          <w:sz w:val="28"/>
          <w:szCs w:val="28"/>
        </w:rPr>
        <w:t>.</w:t>
      </w:r>
    </w:p>
    <w:p>
      <w:pPr>
        <w:pStyle w:val="BodyText"/>
        <w:ind w:right="284" w:firstLine="566"/>
      </w:pPr>
      <w:r>
        <w:rPr/>
        <w:t>М. Оразов М. Қашқари сөздігінде -</w:t>
      </w:r>
      <w:r>
        <w:rPr>
          <w:b/>
          <w:i/>
        </w:rPr>
        <w:t>н </w:t>
      </w:r>
      <w:r>
        <w:rPr/>
        <w:t>жұрнағы негізгі, өздік, ырықсыз және өзгелік етіс мағыналарын білдіретіндігін, сондай-ақ -</w:t>
      </w:r>
      <w:r>
        <w:rPr>
          <w:b/>
          <w:i/>
        </w:rPr>
        <w:t>н </w:t>
      </w:r>
      <w:r>
        <w:rPr/>
        <w:t>қосымшасының етіс мағынасынан басқа да көптеген мағыналарда жұмсалғандығын айтады [127, 163].</w:t>
      </w:r>
    </w:p>
    <w:p>
      <w:pPr>
        <w:pStyle w:val="ListParagraph"/>
        <w:numPr>
          <w:ilvl w:val="0"/>
          <w:numId w:val="45"/>
        </w:numPr>
        <w:tabs>
          <w:tab w:pos="1045" w:val="left" w:leader="none"/>
        </w:tabs>
        <w:spacing w:line="240" w:lineRule="auto" w:before="1" w:after="0"/>
        <w:ind w:left="140" w:right="284" w:firstLine="566"/>
        <w:jc w:val="both"/>
        <w:rPr>
          <w:i/>
          <w:sz w:val="28"/>
        </w:rPr>
      </w:pPr>
      <w:r>
        <w:rPr>
          <w:sz w:val="28"/>
        </w:rPr>
        <w:t>Өзгелік етіс есімшелері өзі жасалған етістік түбірі немесе негізінің сипатына</w:t>
      </w:r>
      <w:r>
        <w:rPr>
          <w:spacing w:val="40"/>
          <w:sz w:val="28"/>
        </w:rPr>
        <w:t> </w:t>
      </w:r>
      <w:r>
        <w:rPr>
          <w:sz w:val="28"/>
        </w:rPr>
        <w:t>қарай</w:t>
      </w:r>
      <w:r>
        <w:rPr>
          <w:spacing w:val="40"/>
          <w:sz w:val="28"/>
        </w:rPr>
        <w:t> </w:t>
      </w:r>
      <w:r>
        <w:rPr>
          <w:i/>
          <w:sz w:val="28"/>
        </w:rPr>
        <w:t>-үр/-үт;</w:t>
      </w:r>
      <w:r>
        <w:rPr>
          <w:i/>
          <w:spacing w:val="40"/>
          <w:sz w:val="28"/>
        </w:rPr>
        <w:t> </w:t>
      </w:r>
      <w:r>
        <w:rPr>
          <w:i/>
          <w:sz w:val="28"/>
        </w:rPr>
        <w:t>-т</w:t>
      </w:r>
      <w:r>
        <w:rPr>
          <w:i/>
          <w:spacing w:val="40"/>
          <w:sz w:val="28"/>
        </w:rPr>
        <w:t> </w:t>
      </w:r>
      <w:r>
        <w:rPr>
          <w:sz w:val="28"/>
        </w:rPr>
        <w:t>аффикстерімен</w:t>
      </w:r>
      <w:r>
        <w:rPr>
          <w:spacing w:val="40"/>
          <w:sz w:val="28"/>
        </w:rPr>
        <w:t> </w:t>
      </w:r>
      <w:r>
        <w:rPr>
          <w:sz w:val="28"/>
        </w:rPr>
        <w:t>пайда</w:t>
      </w:r>
      <w:r>
        <w:rPr>
          <w:spacing w:val="40"/>
          <w:sz w:val="28"/>
        </w:rPr>
        <w:t> </w:t>
      </w:r>
      <w:r>
        <w:rPr>
          <w:sz w:val="28"/>
        </w:rPr>
        <w:t>болған:</w:t>
      </w:r>
      <w:r>
        <w:rPr>
          <w:spacing w:val="40"/>
          <w:sz w:val="28"/>
        </w:rPr>
        <w:t> </w:t>
      </w:r>
      <w:r>
        <w:rPr>
          <w:i/>
          <w:sz w:val="28"/>
        </w:rPr>
        <w:t>илахий</w:t>
      </w:r>
      <w:r>
        <w:rPr>
          <w:i/>
          <w:spacing w:val="40"/>
          <w:sz w:val="28"/>
        </w:rPr>
        <w:t> </w:t>
      </w:r>
      <w:r>
        <w:rPr>
          <w:i/>
          <w:sz w:val="28"/>
        </w:rPr>
        <w:t>кечүргән</w:t>
      </w:r>
    </w:p>
    <w:p>
      <w:pPr>
        <w:pStyle w:val="ListParagraph"/>
        <w:spacing w:after="0" w:line="240" w:lineRule="auto"/>
        <w:jc w:val="both"/>
        <w:rPr>
          <w:i/>
          <w:sz w:val="28"/>
        </w:rPr>
        <w:sectPr>
          <w:pgSz w:w="11900" w:h="16840"/>
          <w:pgMar w:header="0" w:footer="759" w:top="1040" w:bottom="940" w:left="1559" w:right="566"/>
        </w:sectPr>
      </w:pPr>
    </w:p>
    <w:p>
      <w:pPr>
        <w:spacing w:before="67"/>
        <w:ind w:left="140" w:right="284" w:firstLine="0"/>
        <w:jc w:val="both"/>
        <w:rPr>
          <w:sz w:val="28"/>
        </w:rPr>
      </w:pPr>
      <w:r>
        <w:rPr>
          <w:i/>
          <w:sz w:val="28"/>
        </w:rPr>
        <w:t>изимсән кечүр </w:t>
      </w:r>
      <w:r>
        <w:rPr>
          <w:sz w:val="28"/>
        </w:rPr>
        <w:t>– кешірімді Тәңірім кешір; </w:t>
      </w:r>
      <w:r>
        <w:rPr>
          <w:i/>
          <w:sz w:val="28"/>
        </w:rPr>
        <w:t>татурмас ашын-да туз достына </w:t>
      </w:r>
      <w:r>
        <w:rPr>
          <w:sz w:val="28"/>
        </w:rPr>
        <w:t>– асынан</w:t>
      </w:r>
      <w:r>
        <w:rPr>
          <w:spacing w:val="-1"/>
          <w:sz w:val="28"/>
        </w:rPr>
        <w:t> </w:t>
      </w:r>
      <w:r>
        <w:rPr>
          <w:sz w:val="28"/>
        </w:rPr>
        <w:t>да,</w:t>
      </w:r>
      <w:r>
        <w:rPr>
          <w:spacing w:val="-3"/>
          <w:sz w:val="28"/>
        </w:rPr>
        <w:t> </w:t>
      </w:r>
      <w:r>
        <w:rPr>
          <w:sz w:val="28"/>
        </w:rPr>
        <w:t>тұзынан</w:t>
      </w:r>
      <w:r>
        <w:rPr>
          <w:spacing w:val="-1"/>
          <w:sz w:val="28"/>
        </w:rPr>
        <w:t> </w:t>
      </w:r>
      <w:r>
        <w:rPr>
          <w:sz w:val="28"/>
        </w:rPr>
        <w:t>да</w:t>
      </w:r>
      <w:r>
        <w:rPr>
          <w:spacing w:val="-4"/>
          <w:sz w:val="28"/>
        </w:rPr>
        <w:t> </w:t>
      </w:r>
      <w:r>
        <w:rPr>
          <w:sz w:val="28"/>
        </w:rPr>
        <w:t>досына</w:t>
      </w:r>
      <w:r>
        <w:rPr>
          <w:spacing w:val="-4"/>
          <w:sz w:val="28"/>
        </w:rPr>
        <w:t> </w:t>
      </w:r>
      <w:r>
        <w:rPr>
          <w:sz w:val="28"/>
        </w:rPr>
        <w:t>дәм</w:t>
      </w:r>
      <w:r>
        <w:rPr>
          <w:spacing w:val="-3"/>
          <w:sz w:val="28"/>
        </w:rPr>
        <w:t> </w:t>
      </w:r>
      <w:r>
        <w:rPr>
          <w:sz w:val="28"/>
        </w:rPr>
        <w:t>таттырмайды; </w:t>
      </w:r>
      <w:r>
        <w:rPr>
          <w:i/>
          <w:sz w:val="28"/>
        </w:rPr>
        <w:t>қазалар йүрүткән йаратқан малик </w:t>
      </w:r>
      <w:r>
        <w:rPr>
          <w:sz w:val="28"/>
        </w:rPr>
        <w:t>– қаза, ажалды басқарған дүниені жаратқан патша – иемсің.</w:t>
      </w:r>
    </w:p>
    <w:p>
      <w:pPr>
        <w:pStyle w:val="BodyText"/>
        <w:spacing w:line="242" w:lineRule="auto"/>
        <w:ind w:right="284" w:firstLine="566"/>
      </w:pPr>
      <w:r>
        <w:rPr/>
        <w:t>Ғалым Ә. Құрышжанов та XIII-XIV ғасырларда жазылған қыпшақ ескерткіштері тілінде -</w:t>
      </w:r>
      <w:r>
        <w:rPr>
          <w:b/>
          <w:i/>
        </w:rPr>
        <w:t>т </w:t>
      </w:r>
      <w:r>
        <w:rPr/>
        <w:t>қосымшасының өзгелік етіс мағынасында қолданылғандығын мысалдармен көрсетеді [128, 33].</w:t>
      </w:r>
    </w:p>
    <w:p>
      <w:pPr>
        <w:pStyle w:val="ListParagraph"/>
        <w:numPr>
          <w:ilvl w:val="0"/>
          <w:numId w:val="45"/>
        </w:numPr>
        <w:tabs>
          <w:tab w:pos="1088" w:val="left" w:leader="none"/>
        </w:tabs>
        <w:spacing w:line="240" w:lineRule="auto" w:before="0" w:after="0"/>
        <w:ind w:left="140" w:right="277" w:firstLine="566"/>
        <w:jc w:val="both"/>
        <w:rPr>
          <w:sz w:val="28"/>
          <w:szCs w:val="28"/>
        </w:rPr>
      </w:pPr>
      <w:r>
        <w:rPr>
          <w:sz w:val="28"/>
          <w:szCs w:val="28"/>
        </w:rPr>
        <w:t>Ортақ етіс есімшелері етістік түбірі немесе негізіне </w:t>
      </w:r>
      <w:r>
        <w:rPr>
          <w:i/>
          <w:iCs/>
          <w:sz w:val="28"/>
          <w:szCs w:val="28"/>
        </w:rPr>
        <w:t>-ш </w:t>
      </w:r>
      <w:r>
        <w:rPr>
          <w:sz w:val="28"/>
          <w:szCs w:val="28"/>
        </w:rPr>
        <w:t>аффиксі қосылып жасалған. Есімшелердің ортақ етіс көрсеткен формасына</w:t>
      </w:r>
      <w:r>
        <w:rPr>
          <w:spacing w:val="80"/>
          <w:w w:val="150"/>
          <w:sz w:val="28"/>
          <w:szCs w:val="28"/>
        </w:rPr>
        <w:t> </w:t>
      </w:r>
      <w:r>
        <w:rPr>
          <w:spacing w:val="-10"/>
          <w:sz w:val="28"/>
          <w:szCs w:val="28"/>
        </w:rPr>
        <w:t>шығармада</w:t>
      </w:r>
      <w:r>
        <w:rPr>
          <w:spacing w:val="-8"/>
          <w:sz w:val="28"/>
          <w:szCs w:val="28"/>
        </w:rPr>
        <w:t> </w:t>
      </w:r>
      <w:r>
        <w:rPr>
          <w:spacing w:val="-10"/>
          <w:sz w:val="28"/>
          <w:szCs w:val="28"/>
        </w:rPr>
        <w:t>1</w:t>
      </w:r>
      <w:r>
        <w:rPr>
          <w:spacing w:val="-7"/>
          <w:sz w:val="28"/>
          <w:szCs w:val="28"/>
        </w:rPr>
        <w:t> </w:t>
      </w:r>
      <w:r>
        <w:rPr>
          <w:spacing w:val="-10"/>
          <w:sz w:val="28"/>
          <w:szCs w:val="28"/>
        </w:rPr>
        <w:t>мысал</w:t>
      </w:r>
      <w:r>
        <w:rPr>
          <w:spacing w:val="-8"/>
          <w:sz w:val="28"/>
          <w:szCs w:val="28"/>
        </w:rPr>
        <w:t> </w:t>
      </w:r>
      <w:r>
        <w:rPr>
          <w:spacing w:val="-10"/>
          <w:sz w:val="28"/>
          <w:szCs w:val="28"/>
        </w:rPr>
        <w:t>кездеседі:</w:t>
      </w:r>
      <w:r>
        <w:rPr>
          <w:spacing w:val="54"/>
          <w:sz w:val="28"/>
          <w:szCs w:val="28"/>
        </w:rPr>
        <w:t> </w:t>
      </w:r>
      <w:r>
        <w:rPr>
          <w:spacing w:val="-10"/>
          <w:sz w:val="28"/>
          <w:szCs w:val="28"/>
        </w:rPr>
        <w:t>(</w:t>
      </w:r>
      <w:r>
        <w:rPr>
          <w:spacing w:val="-10"/>
          <w:sz w:val="28"/>
          <w:szCs w:val="28"/>
          <w:rtl/>
        </w:rPr>
        <w:t>ىرى</w:t>
      </w:r>
      <w:r>
        <w:rPr>
          <w:spacing w:val="-8"/>
          <w:sz w:val="28"/>
          <w:szCs w:val="28"/>
        </w:rPr>
        <w:t> </w:t>
      </w:r>
      <w:r>
        <w:rPr>
          <w:spacing w:val="-10"/>
          <w:sz w:val="28"/>
          <w:szCs w:val="28"/>
          <w:rtl/>
        </w:rPr>
        <w:t>سوغوشماز</w:t>
      </w:r>
      <w:r>
        <w:rPr>
          <w:spacing w:val="-7"/>
          <w:sz w:val="28"/>
          <w:szCs w:val="28"/>
        </w:rPr>
        <w:t> </w:t>
      </w:r>
      <w:r>
        <w:rPr>
          <w:spacing w:val="-10"/>
          <w:sz w:val="28"/>
          <w:szCs w:val="28"/>
          <w:rtl/>
        </w:rPr>
        <w:t>ىردى</w:t>
      </w:r>
      <w:r>
        <w:rPr>
          <w:spacing w:val="-8"/>
          <w:sz w:val="28"/>
          <w:szCs w:val="28"/>
        </w:rPr>
        <w:t> </w:t>
      </w:r>
      <w:r>
        <w:rPr>
          <w:spacing w:val="-10"/>
          <w:sz w:val="28"/>
          <w:szCs w:val="28"/>
          <w:rtl/>
        </w:rPr>
        <w:t>بار</w:t>
      </w:r>
      <w:r>
        <w:rPr>
          <w:spacing w:val="-7"/>
          <w:sz w:val="28"/>
          <w:szCs w:val="28"/>
        </w:rPr>
        <w:t> </w:t>
      </w:r>
      <w:r>
        <w:rPr>
          <w:spacing w:val="-10"/>
          <w:sz w:val="28"/>
          <w:szCs w:val="28"/>
          <w:rtl/>
        </w:rPr>
        <w:t>ىير</w:t>
      </w:r>
      <w:r>
        <w:rPr>
          <w:spacing w:val="-8"/>
          <w:sz w:val="28"/>
          <w:szCs w:val="28"/>
        </w:rPr>
        <w:t> </w:t>
      </w:r>
      <w:r>
        <w:rPr>
          <w:spacing w:val="-10"/>
          <w:sz w:val="28"/>
          <w:szCs w:val="28"/>
          <w:rtl/>
        </w:rPr>
        <w:t>نىچا</w:t>
      </w:r>
      <w:r>
        <w:rPr>
          <w:spacing w:val="-10"/>
          <w:sz w:val="28"/>
          <w:szCs w:val="28"/>
        </w:rPr>
        <w:t>)</w:t>
      </w:r>
      <w:r>
        <w:rPr>
          <w:i/>
          <w:iCs/>
          <w:spacing w:val="-10"/>
          <w:sz w:val="28"/>
          <w:szCs w:val="28"/>
        </w:rPr>
        <w:t>нечә</w:t>
      </w:r>
      <w:r>
        <w:rPr>
          <w:i/>
          <w:iCs/>
          <w:spacing w:val="-7"/>
          <w:sz w:val="28"/>
          <w:szCs w:val="28"/>
        </w:rPr>
        <w:t> </w:t>
      </w:r>
      <w:r>
        <w:rPr>
          <w:i/>
          <w:iCs/>
          <w:spacing w:val="-10"/>
          <w:sz w:val="28"/>
          <w:szCs w:val="28"/>
        </w:rPr>
        <w:t>йер</w:t>
      </w:r>
      <w:r>
        <w:rPr>
          <w:i/>
          <w:iCs/>
          <w:spacing w:val="-8"/>
          <w:sz w:val="28"/>
          <w:szCs w:val="28"/>
        </w:rPr>
        <w:t> </w:t>
      </w:r>
      <w:r>
        <w:rPr>
          <w:i/>
          <w:iCs/>
          <w:spacing w:val="-10"/>
          <w:sz w:val="28"/>
          <w:szCs w:val="28"/>
        </w:rPr>
        <w:t>бар</w:t>
      </w:r>
      <w:r>
        <w:rPr>
          <w:i/>
          <w:iCs/>
          <w:spacing w:val="-7"/>
          <w:sz w:val="28"/>
          <w:szCs w:val="28"/>
        </w:rPr>
        <w:t> </w:t>
      </w:r>
      <w:r>
        <w:rPr>
          <w:i/>
          <w:iCs/>
          <w:spacing w:val="-10"/>
          <w:sz w:val="28"/>
          <w:szCs w:val="28"/>
        </w:rPr>
        <w:t>ерди </w:t>
      </w:r>
      <w:r>
        <w:rPr>
          <w:i/>
          <w:iCs/>
          <w:sz w:val="28"/>
          <w:szCs w:val="28"/>
        </w:rPr>
        <w:t>сығышмаз ери</w:t>
      </w:r>
      <w:r>
        <w:rPr>
          <w:sz w:val="28"/>
          <w:szCs w:val="28"/>
        </w:rPr>
        <w:t>– халқы сыйыспайтын бірнеше өркендеген жерлер жайлар бар </w:t>
      </w:r>
      <w:r>
        <w:rPr>
          <w:spacing w:val="-4"/>
          <w:sz w:val="28"/>
          <w:szCs w:val="28"/>
        </w:rPr>
        <w:t>еді</w:t>
      </w:r>
      <w:r>
        <w:rPr>
          <w:spacing w:val="-4"/>
          <w:sz w:val="28"/>
          <w:szCs w:val="28"/>
        </w:rPr>
        <w:t>.</w:t>
      </w:r>
    </w:p>
    <w:p>
      <w:pPr>
        <w:pStyle w:val="BodyText"/>
        <w:ind w:right="285" w:firstLine="566"/>
      </w:pPr>
      <w:r>
        <w:rPr/>
        <w:t>ХІV ғасырда жазылған «Китаб ат-тухфат уз-закийат фил-луғат ит- туркийа» есткерткішінің тілін зерттеген Б. Сүйерқұл: «Ескерткіштің сөздік бөлімінде -ш тұлғалы жиырмаға жуық сөз кездеседі. Соның он төрті араб тілінде VI және III бап формаларымен, ал қалғандары басқалай тәсілдермен аударылған. Бұған сөздердің орфографиялық тұрғыдан дұрыс жазылмауы себеп болса керек. «Ат-тухфа» авторы да, Әбу Хайиан сияқты, «урушулды» типті форманың болмайтынын, яғни сөйлеу тіліне ортақ етіс пен ырықсыз етіс морфемаларының бір сөз құрамында қатар қолданылмайтынын ескертеді» [129, 271]. Зерттеуші «Ат-тухфа» тілінде орын алған барлық етіс категориясының семантикасын, морфологиялық көрсеткіштерінің қолданылуын түркі тілдері мен қазақ тілінің материалдарымен салыстыра отырып толық тоқталған.</w:t>
      </w:r>
    </w:p>
    <w:p>
      <w:pPr>
        <w:pStyle w:val="BodyText"/>
        <w:ind w:right="277" w:firstLine="566"/>
      </w:pPr>
      <w:r>
        <w:rPr/>
        <w:t>Жалпы алғанда, қазақ тілінде -ын/-ін/-н өздік етістің, ал </w:t>
      </w:r>
      <w:r>
        <w:rPr>
          <w:b/>
        </w:rPr>
        <w:t>-ыл/-іл/-л </w:t>
      </w:r>
      <w:r>
        <w:rPr/>
        <w:t>ырықсыз етіс көрсеткіші болғанымен олардың кейбір жағдайда екі етіске бірдей қолданылатыны орын алады. Дегенмен беретін мағынасы мен сөйлемде атқаратын қызметі жағынан айырмашылықтары байқалады. </w:t>
      </w:r>
      <w:r>
        <w:rPr>
          <w:b/>
        </w:rPr>
        <w:t>-ын/- ін/-н; -ыл/-іл/-ил </w:t>
      </w:r>
      <w:r>
        <w:rPr/>
        <w:t>ырықсыз етістің қосымшалары қазіргі түркі тілдерінің қыпшақ тобына тән болса, ал оғыз тобында </w:t>
      </w:r>
      <w:r>
        <w:rPr>
          <w:b/>
        </w:rPr>
        <w:t>-ул/-үл; -ун/-үн </w:t>
      </w:r>
      <w:r>
        <w:rPr/>
        <w:t>формасы сақталып қалған.</w:t>
      </w:r>
    </w:p>
    <w:p>
      <w:pPr>
        <w:pStyle w:val="BodyText"/>
        <w:ind w:right="288" w:firstLine="566"/>
      </w:pPr>
      <w:r>
        <w:rPr/>
        <w:t>Көсемшелер. Шығармада көсемшелер қазіргі қазақ тіліндегі сияқты, әрекеттің күйін білдіреді, жақпен берілмейді және синтетикалық</w:t>
      </w:r>
      <w:r>
        <w:rPr>
          <w:spacing w:val="40"/>
        </w:rPr>
        <w:t> </w:t>
      </w:r>
      <w:r>
        <w:rPr/>
        <w:t>етістіктердің бірінші компонентін қамтамасыз етеді. Етістіктер секілді көсемшелер етіс категорияларын білдіреді, болымды немесе болымсыз формаларда келеді. Көсемшелер жақ, шақ білдіруші етістіктермен бірге сөйлемде қимылдың күйі қызметін атқарады. Күрделі сөйлемдерде көсемшелер бағыныңқы баяндауыш функциясын өтейді.</w:t>
      </w:r>
    </w:p>
    <w:p>
      <w:pPr>
        <w:pStyle w:val="BodyText"/>
        <w:ind w:right="282" w:firstLine="566"/>
      </w:pPr>
      <w:r>
        <w:rPr/>
        <w:t>Көсемшелердің жақ, шаққа болған қарым-қатынасы синтетикалық етістіктің екінші, негізгі элементі арқылы түсіндіріледі. Кейбір көсемше формаларының жақ, шаққа болған қарым-қатынасы предикатив мағына білдіруші предикатив жалғаулар немесе көмекші етістіктер арқылы пайда болады. Шығармада көсемше формалары, бір тараптан, XI-XIV</w:t>
      </w:r>
      <w:r>
        <w:rPr>
          <w:spacing w:val="40"/>
        </w:rPr>
        <w:t> </w:t>
      </w:r>
      <w:r>
        <w:rPr/>
        <w:t>ғасырлардағы жәдігерлерге жақын болса, екінші тараптан, қазіргі қазақ және басқа түркі тектес тілдермен байланысты.</w:t>
      </w:r>
    </w:p>
    <w:p>
      <w:pPr>
        <w:pStyle w:val="BodyText"/>
        <w:ind w:left="779"/>
      </w:pPr>
      <w:r>
        <w:rPr/>
        <w:t>«Һибат-ул</w:t>
      </w:r>
      <w:r>
        <w:rPr>
          <w:spacing w:val="-7"/>
        </w:rPr>
        <w:t> </w:t>
      </w:r>
      <w:r>
        <w:rPr/>
        <w:t>хақайиқта»</w:t>
      </w:r>
      <w:r>
        <w:rPr>
          <w:spacing w:val="-10"/>
        </w:rPr>
        <w:t> </w:t>
      </w:r>
      <w:r>
        <w:rPr/>
        <w:t>төмендегі</w:t>
      </w:r>
      <w:r>
        <w:rPr>
          <w:spacing w:val="-12"/>
        </w:rPr>
        <w:t> </w:t>
      </w:r>
      <w:r>
        <w:rPr/>
        <w:t>көсемше</w:t>
      </w:r>
      <w:r>
        <w:rPr>
          <w:spacing w:val="-6"/>
        </w:rPr>
        <w:t> </w:t>
      </w:r>
      <w:r>
        <w:rPr/>
        <w:t>формалары</w:t>
      </w:r>
      <w:r>
        <w:rPr>
          <w:spacing w:val="-6"/>
        </w:rPr>
        <w:t> </w:t>
      </w:r>
      <w:r>
        <w:rPr>
          <w:spacing w:val="-2"/>
        </w:rPr>
        <w:t>кездеседі.</w:t>
      </w:r>
    </w:p>
    <w:p>
      <w:pPr>
        <w:pStyle w:val="BodyText"/>
        <w:spacing w:after="0"/>
        <w:sectPr>
          <w:pgSz w:w="11900" w:h="16840"/>
          <w:pgMar w:header="0" w:footer="759" w:top="1040" w:bottom="940" w:left="1559" w:right="566"/>
        </w:sectPr>
      </w:pPr>
    </w:p>
    <w:p>
      <w:pPr>
        <w:pStyle w:val="ListParagraph"/>
        <w:numPr>
          <w:ilvl w:val="0"/>
          <w:numId w:val="46"/>
        </w:numPr>
        <w:tabs>
          <w:tab w:pos="1055" w:val="left" w:leader="none"/>
        </w:tabs>
        <w:spacing w:line="240" w:lineRule="auto" w:before="67" w:after="0"/>
        <w:ind w:left="140" w:right="283" w:firstLine="566"/>
        <w:jc w:val="both"/>
        <w:rPr>
          <w:sz w:val="28"/>
          <w:szCs w:val="28"/>
        </w:rPr>
      </w:pPr>
      <w:r>
        <w:rPr>
          <w:i/>
          <w:iCs/>
          <w:sz w:val="28"/>
          <w:szCs w:val="28"/>
        </w:rPr>
        <w:t>-а/ә </w:t>
      </w:r>
      <w:r>
        <w:rPr>
          <w:sz w:val="28"/>
          <w:szCs w:val="28"/>
        </w:rPr>
        <w:t>аффиксі етістік түбірі немесе негізінің сипатына сай қосылып </w:t>
      </w:r>
      <w:r>
        <w:rPr>
          <w:spacing w:val="-6"/>
          <w:sz w:val="28"/>
          <w:szCs w:val="28"/>
        </w:rPr>
        <w:t>көсемше</w:t>
      </w:r>
      <w:r>
        <w:rPr>
          <w:spacing w:val="-7"/>
          <w:sz w:val="28"/>
          <w:szCs w:val="28"/>
        </w:rPr>
        <w:t> </w:t>
      </w:r>
      <w:r>
        <w:rPr>
          <w:spacing w:val="-6"/>
          <w:sz w:val="28"/>
          <w:szCs w:val="28"/>
        </w:rPr>
        <w:t>жасайды:</w:t>
      </w:r>
      <w:r>
        <w:rPr>
          <w:spacing w:val="-10"/>
          <w:sz w:val="28"/>
          <w:szCs w:val="28"/>
        </w:rPr>
        <w:t> </w:t>
      </w:r>
      <w:r>
        <w:rPr>
          <w:i/>
          <w:iCs/>
          <w:spacing w:val="-6"/>
          <w:sz w:val="28"/>
          <w:szCs w:val="28"/>
        </w:rPr>
        <w:t>бақа </w:t>
      </w:r>
      <w:r>
        <w:rPr>
          <w:spacing w:val="-6"/>
          <w:sz w:val="28"/>
          <w:szCs w:val="28"/>
        </w:rPr>
        <w:t>(</w:t>
      </w:r>
      <w:r>
        <w:rPr>
          <w:spacing w:val="-6"/>
          <w:sz w:val="28"/>
          <w:szCs w:val="28"/>
          <w:rtl/>
        </w:rPr>
        <w:t>باقا</w:t>
      </w:r>
      <w:r>
        <w:rPr>
          <w:spacing w:val="-6"/>
          <w:sz w:val="28"/>
          <w:szCs w:val="28"/>
        </w:rPr>
        <w:t>)</w:t>
      </w:r>
      <w:r>
        <w:rPr>
          <w:spacing w:val="-9"/>
          <w:sz w:val="28"/>
          <w:szCs w:val="28"/>
        </w:rPr>
        <w:t> </w:t>
      </w:r>
      <w:r>
        <w:rPr>
          <w:spacing w:val="-6"/>
          <w:sz w:val="28"/>
          <w:szCs w:val="28"/>
        </w:rPr>
        <w:t>–</w:t>
      </w:r>
      <w:r>
        <w:rPr>
          <w:spacing w:val="-7"/>
          <w:sz w:val="28"/>
          <w:szCs w:val="28"/>
        </w:rPr>
        <w:t> </w:t>
      </w:r>
      <w:r>
        <w:rPr>
          <w:spacing w:val="-6"/>
          <w:sz w:val="28"/>
          <w:szCs w:val="28"/>
        </w:rPr>
        <w:t>байқап;</w:t>
      </w:r>
      <w:r>
        <w:rPr>
          <w:spacing w:val="-7"/>
          <w:sz w:val="28"/>
          <w:szCs w:val="28"/>
        </w:rPr>
        <w:t> </w:t>
      </w:r>
      <w:r>
        <w:rPr>
          <w:i/>
          <w:iCs/>
          <w:spacing w:val="-6"/>
          <w:sz w:val="28"/>
          <w:szCs w:val="28"/>
        </w:rPr>
        <w:t>йыға</w:t>
      </w:r>
      <w:r>
        <w:rPr>
          <w:i/>
          <w:iCs/>
          <w:spacing w:val="-7"/>
          <w:sz w:val="28"/>
          <w:szCs w:val="28"/>
        </w:rPr>
        <w:t> </w:t>
      </w:r>
      <w:r>
        <w:rPr>
          <w:spacing w:val="-6"/>
          <w:sz w:val="28"/>
          <w:szCs w:val="28"/>
        </w:rPr>
        <w:t>(</w:t>
      </w:r>
      <w:r>
        <w:rPr>
          <w:spacing w:val="-6"/>
          <w:sz w:val="28"/>
          <w:szCs w:val="28"/>
          <w:rtl/>
        </w:rPr>
        <w:t>ىوغا</w:t>
      </w:r>
      <w:r>
        <w:rPr>
          <w:spacing w:val="-6"/>
          <w:sz w:val="28"/>
          <w:szCs w:val="28"/>
        </w:rPr>
        <w:t>)–жия;</w:t>
      </w:r>
      <w:r>
        <w:rPr>
          <w:spacing w:val="-8"/>
          <w:sz w:val="28"/>
          <w:szCs w:val="28"/>
        </w:rPr>
        <w:t> </w:t>
      </w:r>
      <w:r>
        <w:rPr>
          <w:i/>
          <w:iCs/>
          <w:spacing w:val="-6"/>
          <w:sz w:val="28"/>
          <w:szCs w:val="28"/>
        </w:rPr>
        <w:t>кечә</w:t>
      </w:r>
      <w:r>
        <w:rPr>
          <w:spacing w:val="-6"/>
          <w:sz w:val="28"/>
          <w:szCs w:val="28"/>
        </w:rPr>
        <w:t>(</w:t>
      </w:r>
      <w:r>
        <w:rPr>
          <w:spacing w:val="-6"/>
          <w:sz w:val="28"/>
          <w:szCs w:val="28"/>
          <w:rtl/>
        </w:rPr>
        <w:t>كىچى</w:t>
      </w:r>
      <w:r>
        <w:rPr>
          <w:spacing w:val="-6"/>
          <w:sz w:val="28"/>
          <w:szCs w:val="28"/>
        </w:rPr>
        <w:t>)</w:t>
      </w:r>
      <w:r>
        <w:rPr>
          <w:spacing w:val="-9"/>
          <w:sz w:val="28"/>
          <w:szCs w:val="28"/>
        </w:rPr>
        <w:t> </w:t>
      </w:r>
      <w:r>
        <w:rPr>
          <w:spacing w:val="-6"/>
          <w:sz w:val="28"/>
          <w:szCs w:val="28"/>
        </w:rPr>
        <w:t>–</w:t>
      </w:r>
      <w:r>
        <w:rPr>
          <w:spacing w:val="-8"/>
          <w:sz w:val="28"/>
          <w:szCs w:val="28"/>
        </w:rPr>
        <w:t> </w:t>
      </w:r>
      <w:r>
        <w:rPr>
          <w:spacing w:val="-6"/>
          <w:sz w:val="28"/>
          <w:szCs w:val="28"/>
        </w:rPr>
        <w:t>кесе;</w:t>
      </w:r>
      <w:r>
        <w:rPr>
          <w:spacing w:val="-7"/>
          <w:sz w:val="28"/>
          <w:szCs w:val="28"/>
        </w:rPr>
        <w:t> </w:t>
      </w:r>
      <w:r>
        <w:rPr>
          <w:i/>
          <w:iCs/>
          <w:spacing w:val="-6"/>
          <w:sz w:val="28"/>
          <w:szCs w:val="28"/>
        </w:rPr>
        <w:t>билә </w:t>
      </w:r>
      <w:r>
        <w:rPr>
          <w:sz w:val="28"/>
          <w:szCs w:val="28"/>
        </w:rPr>
        <w:t>– біле</w:t>
      </w:r>
      <w:r>
        <w:rPr>
          <w:sz w:val="28"/>
          <w:szCs w:val="28"/>
        </w:rPr>
        <w:t>.</w:t>
      </w:r>
    </w:p>
    <w:p>
      <w:pPr>
        <w:pStyle w:val="BodyText"/>
        <w:tabs>
          <w:tab w:pos="999" w:val="left" w:leader="none"/>
          <w:tab w:pos="1714" w:val="left" w:leader="none"/>
          <w:tab w:pos="2519" w:val="left" w:leader="none"/>
          <w:tab w:pos="2634" w:val="left" w:leader="none"/>
          <w:tab w:pos="3895" w:val="left" w:leader="none"/>
          <w:tab w:pos="4347" w:val="left" w:leader="none"/>
          <w:tab w:pos="5758" w:val="left" w:leader="none"/>
          <w:tab w:pos="5823" w:val="left" w:leader="none"/>
          <w:tab w:pos="7094" w:val="left" w:leader="none"/>
          <w:tab w:pos="8343" w:val="left" w:leader="none"/>
          <w:tab w:pos="8971" w:val="left" w:leader="none"/>
        </w:tabs>
        <w:ind w:right="277" w:firstLine="566"/>
        <w:jc w:val="left"/>
      </w:pPr>
      <w:r>
        <w:rPr/>
        <w:t>Бұл</w:t>
      </w:r>
      <w:r>
        <w:rPr>
          <w:spacing w:val="40"/>
        </w:rPr>
        <w:t> </w:t>
      </w:r>
      <w:r>
        <w:rPr/>
        <w:t>көсемше</w:t>
      </w:r>
      <w:r>
        <w:rPr>
          <w:spacing w:val="40"/>
        </w:rPr>
        <w:t> </w:t>
      </w:r>
      <w:r>
        <w:rPr/>
        <w:t>формасы</w:t>
      </w:r>
      <w:r>
        <w:rPr>
          <w:spacing w:val="40"/>
        </w:rPr>
        <w:t> </w:t>
      </w:r>
      <w:r>
        <w:rPr/>
        <w:t>Орхон-Енисей</w:t>
      </w:r>
      <w:r>
        <w:rPr>
          <w:spacing w:val="40"/>
        </w:rPr>
        <w:t> </w:t>
      </w:r>
      <w:r>
        <w:rPr/>
        <w:t>ескерткіштерінде,</w:t>
      </w:r>
      <w:r>
        <w:rPr>
          <w:spacing w:val="40"/>
        </w:rPr>
        <w:t> </w:t>
      </w:r>
      <w:r>
        <w:rPr/>
        <w:t>ұйғыр</w:t>
      </w:r>
      <w:r>
        <w:rPr>
          <w:spacing w:val="40"/>
        </w:rPr>
        <w:t> </w:t>
      </w:r>
      <w:r>
        <w:rPr/>
        <w:t>жазуы </w:t>
      </w:r>
      <w:r>
        <w:rPr>
          <w:spacing w:val="-2"/>
        </w:rPr>
        <w:t>жәдігерлерінде,</w:t>
      </w:r>
      <w:r>
        <w:rPr/>
        <w:tab/>
      </w:r>
      <w:r>
        <w:rPr>
          <w:spacing w:val="-2"/>
        </w:rPr>
        <w:t>XI-XIV</w:t>
      </w:r>
      <w:r>
        <w:rPr/>
        <w:tab/>
      </w:r>
      <w:r>
        <w:rPr>
          <w:spacing w:val="-2"/>
        </w:rPr>
        <w:t>ғасырларда</w:t>
      </w:r>
      <w:r>
        <w:rPr/>
        <w:tab/>
      </w:r>
      <w:r>
        <w:rPr>
          <w:spacing w:val="-2"/>
        </w:rPr>
        <w:t>шығармаларында</w:t>
      </w:r>
      <w:r>
        <w:rPr/>
        <w:tab/>
      </w:r>
      <w:r>
        <w:rPr>
          <w:spacing w:val="-2"/>
        </w:rPr>
        <w:t>жазылған </w:t>
      </w:r>
      <w:r>
        <w:rPr/>
        <w:t>шығармаларда бар. Көсемшелердің бұл формасы көмекші етістік</w:t>
      </w:r>
      <w:r>
        <w:rPr>
          <w:spacing w:val="35"/>
        </w:rPr>
        <w:t> </w:t>
      </w:r>
      <w:r>
        <w:rPr>
          <w:i/>
          <w:iCs/>
        </w:rPr>
        <w:t>турур </w:t>
      </w:r>
      <w:r>
        <w:rPr/>
        <w:t>мен немесе</w:t>
      </w:r>
      <w:r>
        <w:rPr>
          <w:spacing w:val="40"/>
        </w:rPr>
        <w:t> </w:t>
      </w:r>
      <w:r>
        <w:rPr/>
        <w:t>көмекші</w:t>
      </w:r>
      <w:r>
        <w:rPr>
          <w:spacing w:val="40"/>
        </w:rPr>
        <w:t> </w:t>
      </w:r>
      <w:r>
        <w:rPr/>
        <w:t>етістіктермен</w:t>
      </w:r>
      <w:r>
        <w:rPr>
          <w:spacing w:val="40"/>
        </w:rPr>
        <w:t> </w:t>
      </w:r>
      <w:r>
        <w:rPr/>
        <w:t>осы</w:t>
      </w:r>
      <w:r>
        <w:rPr>
          <w:spacing w:val="40"/>
        </w:rPr>
        <w:t> </w:t>
      </w:r>
      <w:r>
        <w:rPr/>
        <w:t>шақ</w:t>
      </w:r>
      <w:r>
        <w:rPr>
          <w:spacing w:val="40"/>
        </w:rPr>
        <w:t> </w:t>
      </w:r>
      <w:r>
        <w:rPr/>
        <w:t>етістігі</w:t>
      </w:r>
      <w:r>
        <w:rPr>
          <w:spacing w:val="40"/>
        </w:rPr>
        <w:t> </w:t>
      </w:r>
      <w:r>
        <w:rPr/>
        <w:t>мағынасын</w:t>
      </w:r>
      <w:r>
        <w:rPr>
          <w:spacing w:val="40"/>
        </w:rPr>
        <w:t> </w:t>
      </w:r>
      <w:r>
        <w:rPr/>
        <w:t>білдіреді:</w:t>
      </w:r>
      <w:r>
        <w:rPr>
          <w:spacing w:val="40"/>
        </w:rPr>
        <w:t> </w:t>
      </w:r>
      <w:r>
        <w:rPr>
          <w:i/>
          <w:iCs/>
        </w:rPr>
        <w:t>анын </w:t>
      </w:r>
      <w:r>
        <w:rPr>
          <w:i/>
          <w:iCs/>
          <w:spacing w:val="-6"/>
        </w:rPr>
        <w:t>күндә</w:t>
      </w:r>
      <w:r>
        <w:rPr>
          <w:i/>
          <w:iCs/>
          <w:spacing w:val="8"/>
        </w:rPr>
        <w:t> </w:t>
      </w:r>
      <w:r>
        <w:rPr>
          <w:i/>
          <w:iCs/>
          <w:spacing w:val="-6"/>
        </w:rPr>
        <w:t>арта</w:t>
      </w:r>
      <w:r>
        <w:rPr>
          <w:i/>
          <w:iCs/>
          <w:spacing w:val="12"/>
        </w:rPr>
        <w:t> </w:t>
      </w:r>
      <w:r>
        <w:rPr>
          <w:i/>
          <w:iCs/>
          <w:spacing w:val="-6"/>
        </w:rPr>
        <w:t>турур</w:t>
      </w:r>
      <w:r>
        <w:rPr>
          <w:i/>
          <w:iCs/>
          <w:spacing w:val="8"/>
        </w:rPr>
        <w:t> </w:t>
      </w:r>
      <w:r>
        <w:rPr>
          <w:i/>
          <w:iCs/>
          <w:spacing w:val="-6"/>
        </w:rPr>
        <w:t>бу</w:t>
      </w:r>
      <w:r>
        <w:rPr>
          <w:i/>
          <w:iCs/>
          <w:spacing w:val="8"/>
        </w:rPr>
        <w:t> </w:t>
      </w:r>
      <w:r>
        <w:rPr>
          <w:i/>
          <w:iCs/>
          <w:spacing w:val="-6"/>
        </w:rPr>
        <w:t>бида</w:t>
      </w:r>
      <w:r>
        <w:rPr>
          <w:i/>
          <w:iCs/>
          <w:spacing w:val="10"/>
        </w:rPr>
        <w:t> </w:t>
      </w:r>
      <w:r>
        <w:rPr>
          <w:spacing w:val="-6"/>
        </w:rPr>
        <w:t>(</w:t>
      </w:r>
      <w:r>
        <w:rPr>
          <w:spacing w:val="-6"/>
          <w:rtl/>
        </w:rPr>
        <w:t>بىدا</w:t>
      </w:r>
      <w:r>
        <w:rPr>
          <w:spacing w:val="7"/>
        </w:rPr>
        <w:t> </w:t>
      </w:r>
      <w:r>
        <w:rPr>
          <w:spacing w:val="-6"/>
          <w:rtl/>
        </w:rPr>
        <w:t>بو</w:t>
      </w:r>
      <w:r>
        <w:rPr>
          <w:spacing w:val="7"/>
        </w:rPr>
        <w:t> </w:t>
      </w:r>
      <w:r>
        <w:rPr>
          <w:spacing w:val="-6"/>
          <w:rtl/>
        </w:rPr>
        <w:t>تورور</w:t>
      </w:r>
      <w:r>
        <w:rPr>
          <w:spacing w:val="7"/>
        </w:rPr>
        <w:t> </w:t>
      </w:r>
      <w:r>
        <w:rPr>
          <w:spacing w:val="-6"/>
          <w:rtl/>
        </w:rPr>
        <w:t>ارتا</w:t>
      </w:r>
      <w:r>
        <w:rPr>
          <w:spacing w:val="8"/>
        </w:rPr>
        <w:t> </w:t>
      </w:r>
      <w:r>
        <w:rPr>
          <w:spacing w:val="-6"/>
          <w:rtl/>
        </w:rPr>
        <w:t>كوندا</w:t>
      </w:r>
      <w:r>
        <w:rPr>
          <w:spacing w:val="8"/>
        </w:rPr>
        <w:t> </w:t>
      </w:r>
      <w:r>
        <w:rPr>
          <w:spacing w:val="-6"/>
          <w:rtl/>
        </w:rPr>
        <w:t>انون</w:t>
      </w:r>
      <w:r>
        <w:rPr>
          <w:spacing w:val="-6"/>
        </w:rPr>
        <w:t>)</w:t>
      </w:r>
      <w:r>
        <w:rPr>
          <w:spacing w:val="14"/>
        </w:rPr>
        <w:t> </w:t>
      </w:r>
      <w:r>
        <w:rPr>
          <w:spacing w:val="-6"/>
        </w:rPr>
        <w:t>–</w:t>
      </w:r>
      <w:r>
        <w:rPr>
          <w:spacing w:val="8"/>
        </w:rPr>
        <w:t> </w:t>
      </w:r>
      <w:r>
        <w:rPr>
          <w:spacing w:val="-6"/>
        </w:rPr>
        <w:t>соныңмен</w:t>
      </w:r>
      <w:r>
        <w:rPr>
          <w:spacing w:val="11"/>
        </w:rPr>
        <w:t> </w:t>
      </w:r>
      <w:r>
        <w:rPr>
          <w:spacing w:val="-6"/>
        </w:rPr>
        <w:t>күнде</w:t>
      </w:r>
      <w:r>
        <w:rPr>
          <w:spacing w:val="8"/>
        </w:rPr>
        <w:t> </w:t>
      </w:r>
      <w:r>
        <w:rPr>
          <w:spacing w:val="-6"/>
        </w:rPr>
        <w:t>бұл </w:t>
      </w:r>
      <w:r>
        <w:rPr>
          <w:w w:val="90"/>
        </w:rPr>
        <w:t>жамандықтар артуда; </w:t>
      </w:r>
      <w:r>
        <w:rPr>
          <w:i/>
          <w:iCs/>
          <w:w w:val="90"/>
        </w:rPr>
        <w:t>бақа</w:t>
      </w:r>
      <w:r>
        <w:rPr>
          <w:i/>
          <w:iCs/>
          <w:spacing w:val="-1"/>
          <w:w w:val="90"/>
        </w:rPr>
        <w:t> </w:t>
      </w:r>
      <w:r>
        <w:rPr>
          <w:i/>
          <w:iCs/>
          <w:w w:val="90"/>
        </w:rPr>
        <w:t>көргил</w:t>
      </w:r>
      <w:r>
        <w:rPr>
          <w:i/>
          <w:iCs/>
          <w:spacing w:val="-2"/>
          <w:w w:val="90"/>
        </w:rPr>
        <w:t> </w:t>
      </w:r>
      <w:r>
        <w:rPr>
          <w:i/>
          <w:iCs/>
          <w:w w:val="90"/>
        </w:rPr>
        <w:t>емти уқа</w:t>
      </w:r>
      <w:r>
        <w:rPr>
          <w:i/>
          <w:iCs/>
          <w:spacing w:val="-1"/>
          <w:w w:val="90"/>
        </w:rPr>
        <w:t> </w:t>
      </w:r>
      <w:r>
        <w:rPr>
          <w:i/>
          <w:iCs/>
          <w:w w:val="90"/>
        </w:rPr>
        <w:t>сынайу</w:t>
      </w:r>
      <w:r>
        <w:rPr>
          <w:i/>
          <w:iCs/>
          <w:spacing w:val="40"/>
        </w:rPr>
        <w:t> </w:t>
      </w:r>
      <w:r>
        <w:rPr>
          <w:w w:val="90"/>
        </w:rPr>
        <w:t>(</w:t>
      </w:r>
      <w:r>
        <w:rPr>
          <w:w w:val="90"/>
          <w:rtl/>
        </w:rPr>
        <w:t>سويناو</w:t>
      </w:r>
      <w:r>
        <w:rPr>
          <w:w w:val="90"/>
        </w:rPr>
        <w:t> </w:t>
      </w:r>
      <w:r>
        <w:rPr>
          <w:w w:val="90"/>
          <w:rtl/>
        </w:rPr>
        <w:t>وقا</w:t>
      </w:r>
      <w:r>
        <w:rPr>
          <w:spacing w:val="-1"/>
          <w:w w:val="90"/>
        </w:rPr>
        <w:t> </w:t>
      </w:r>
      <w:r>
        <w:rPr>
          <w:w w:val="90"/>
          <w:rtl/>
        </w:rPr>
        <w:t>ىمتى</w:t>
      </w:r>
      <w:r>
        <w:rPr>
          <w:spacing w:val="-1"/>
          <w:w w:val="90"/>
        </w:rPr>
        <w:t> </w:t>
      </w:r>
      <w:r>
        <w:rPr>
          <w:w w:val="90"/>
          <w:rtl/>
        </w:rPr>
        <w:t>كورگىل</w:t>
      </w:r>
      <w:r>
        <w:rPr>
          <w:w w:val="90"/>
        </w:rPr>
        <w:t> </w:t>
      </w:r>
      <w:r>
        <w:rPr>
          <w:w w:val="90"/>
          <w:rtl/>
        </w:rPr>
        <w:t>باسقا</w:t>
      </w:r>
      <w:r>
        <w:rPr>
          <w:spacing w:val="-1"/>
          <w:w w:val="90"/>
        </w:rPr>
        <w:t> </w:t>
      </w:r>
      <w:r>
        <w:rPr>
          <w:w w:val="90"/>
        </w:rPr>
        <w:t>) </w:t>
      </w:r>
      <w:r>
        <w:rPr>
          <w:spacing w:val="-4"/>
        </w:rPr>
        <w:t>–</w:t>
      </w:r>
      <w:r>
        <w:rPr>
          <w:spacing w:val="-5"/>
        </w:rPr>
        <w:t> </w:t>
      </w:r>
      <w:r>
        <w:rPr>
          <w:spacing w:val="-4"/>
        </w:rPr>
        <w:t>енді</w:t>
      </w:r>
      <w:r>
        <w:rPr>
          <w:spacing w:val="-9"/>
        </w:rPr>
        <w:t> </w:t>
      </w:r>
      <w:r>
        <w:rPr>
          <w:spacing w:val="-4"/>
        </w:rPr>
        <w:t>оқып, сынап</w:t>
      </w:r>
      <w:r>
        <w:rPr>
          <w:spacing w:val="-5"/>
        </w:rPr>
        <w:t> </w:t>
      </w:r>
      <w:r>
        <w:rPr>
          <w:spacing w:val="-4"/>
        </w:rPr>
        <w:t>қарап</w:t>
      </w:r>
      <w:r>
        <w:rPr>
          <w:spacing w:val="-5"/>
        </w:rPr>
        <w:t> </w:t>
      </w:r>
      <w:r>
        <w:rPr>
          <w:spacing w:val="-4"/>
        </w:rPr>
        <w:t>көр; </w:t>
      </w:r>
      <w:r>
        <w:rPr>
          <w:i/>
          <w:iCs/>
          <w:spacing w:val="-4"/>
        </w:rPr>
        <w:t>йыға</w:t>
      </w:r>
      <w:r>
        <w:rPr>
          <w:i/>
          <w:iCs/>
          <w:spacing w:val="-5"/>
        </w:rPr>
        <w:t> </w:t>
      </w:r>
      <w:r>
        <w:rPr>
          <w:i/>
          <w:iCs/>
          <w:spacing w:val="-4"/>
        </w:rPr>
        <w:t>тут </w:t>
      </w:r>
      <w:r>
        <w:rPr>
          <w:spacing w:val="-4"/>
        </w:rPr>
        <w:t>–ти, сақтан;</w:t>
      </w:r>
      <w:r>
        <w:rPr>
          <w:spacing w:val="-14"/>
        </w:rPr>
        <w:t> </w:t>
      </w:r>
      <w:r>
        <w:rPr>
          <w:spacing w:val="-4"/>
          <w:rtl/>
        </w:rPr>
        <w:t>باز</w:t>
      </w:r>
      <w:r>
        <w:rPr>
          <w:spacing w:val="-4"/>
        </w:rPr>
        <w:t> </w:t>
      </w:r>
      <w:r>
        <w:rPr>
          <w:spacing w:val="-4"/>
          <w:rtl/>
        </w:rPr>
        <w:t>بارور</w:t>
      </w:r>
      <w:r>
        <w:rPr>
          <w:spacing w:val="-6"/>
        </w:rPr>
        <w:t> </w:t>
      </w:r>
      <w:r>
        <w:rPr>
          <w:spacing w:val="-4"/>
          <w:rtl/>
        </w:rPr>
        <w:t>ارتا</w:t>
      </w:r>
      <w:r>
        <w:rPr>
          <w:spacing w:val="-4"/>
        </w:rPr>
        <w:t> </w:t>
      </w:r>
      <w:r>
        <w:rPr>
          <w:spacing w:val="-4"/>
          <w:w w:val="95"/>
          <w:rtl/>
        </w:rPr>
        <w:t>كىلسا</w:t>
      </w:r>
      <w:r>
        <w:rPr>
          <w:spacing w:val="-4"/>
          <w:w w:val="95"/>
        </w:rPr>
        <w:t> </w:t>
      </w:r>
      <w:r>
        <w:rPr>
          <w:spacing w:val="-4"/>
          <w:rtl/>
        </w:rPr>
        <w:t>مال</w:t>
      </w:r>
      <w:r>
        <w:rPr>
          <w:spacing w:val="-4"/>
        </w:rPr>
        <w:t> </w:t>
      </w:r>
      <w:r>
        <w:rPr>
          <w:spacing w:val="-4"/>
          <w:w w:val="95"/>
          <w:rtl/>
        </w:rPr>
        <w:t>بو</w:t>
      </w:r>
      <w:r>
        <w:rPr>
          <w:spacing w:val="-4"/>
          <w:w w:val="95"/>
        </w:rPr>
        <w:t>) </w:t>
      </w:r>
      <w:r>
        <w:rPr/>
        <w:t>(</w:t>
      </w:r>
      <w:r>
        <w:rPr>
          <w:rtl/>
        </w:rPr>
        <w:t>كىچا</w:t>
      </w:r>
      <w:r>
        <w:rPr>
          <w:spacing w:val="34"/>
        </w:rPr>
        <w:t> </w:t>
      </w:r>
      <w:r>
        <w:rPr>
          <w:i/>
          <w:iCs/>
        </w:rPr>
        <w:t>бу</w:t>
      </w:r>
      <w:r>
        <w:rPr>
          <w:i/>
          <w:iCs/>
          <w:spacing w:val="38"/>
        </w:rPr>
        <w:t> </w:t>
      </w:r>
      <w:r>
        <w:rPr>
          <w:i/>
          <w:iCs/>
        </w:rPr>
        <w:t>мал</w:t>
      </w:r>
      <w:r>
        <w:rPr>
          <w:i/>
          <w:iCs/>
          <w:spacing w:val="36"/>
        </w:rPr>
        <w:t> </w:t>
      </w:r>
      <w:r>
        <w:rPr>
          <w:i/>
          <w:iCs/>
        </w:rPr>
        <w:t>келсә</w:t>
      </w:r>
      <w:r>
        <w:rPr>
          <w:i/>
          <w:iCs/>
          <w:spacing w:val="38"/>
        </w:rPr>
        <w:t> </w:t>
      </w:r>
      <w:r>
        <w:rPr>
          <w:i/>
          <w:iCs/>
        </w:rPr>
        <w:t>арта</w:t>
      </w:r>
      <w:r>
        <w:rPr>
          <w:i/>
          <w:iCs/>
          <w:spacing w:val="38"/>
        </w:rPr>
        <w:t> </w:t>
      </w:r>
      <w:r>
        <w:rPr>
          <w:i/>
          <w:iCs/>
        </w:rPr>
        <w:t>барур</w:t>
      </w:r>
      <w:r>
        <w:rPr>
          <w:i/>
          <w:iCs/>
          <w:spacing w:val="37"/>
        </w:rPr>
        <w:t> </w:t>
      </w:r>
      <w:r>
        <w:rPr>
          <w:i/>
          <w:iCs/>
        </w:rPr>
        <w:t>баз</w:t>
      </w:r>
      <w:r>
        <w:rPr>
          <w:i/>
          <w:iCs/>
          <w:spacing w:val="39"/>
        </w:rPr>
        <w:t> </w:t>
      </w:r>
      <w:r>
        <w:rPr>
          <w:i/>
          <w:iCs/>
        </w:rPr>
        <w:t>кечә</w:t>
      </w:r>
      <w:r>
        <w:rPr>
          <w:i/>
          <w:iCs/>
          <w:spacing w:val="35"/>
        </w:rPr>
        <w:t> </w:t>
      </w:r>
      <w:r>
        <w:rPr/>
        <w:t>–</w:t>
      </w:r>
      <w:r>
        <w:rPr>
          <w:spacing w:val="34"/>
        </w:rPr>
        <w:t> </w:t>
      </w:r>
      <w:r>
        <w:rPr/>
        <w:t>бұл</w:t>
      </w:r>
      <w:r>
        <w:rPr>
          <w:spacing w:val="33"/>
        </w:rPr>
        <w:t> </w:t>
      </w:r>
      <w:r>
        <w:rPr/>
        <w:t>мал</w:t>
      </w:r>
      <w:r>
        <w:rPr>
          <w:spacing w:val="33"/>
        </w:rPr>
        <w:t> </w:t>
      </w:r>
      <w:r>
        <w:rPr/>
        <w:t>келсе</w:t>
      </w:r>
      <w:r>
        <w:rPr>
          <w:spacing w:val="34"/>
        </w:rPr>
        <w:t> </w:t>
      </w:r>
      <w:r>
        <w:rPr/>
        <w:t>артады</w:t>
      </w:r>
      <w:r>
        <w:rPr>
          <w:spacing w:val="33"/>
        </w:rPr>
        <w:t> </w:t>
      </w:r>
      <w:r>
        <w:rPr/>
        <w:t>және</w:t>
      </w:r>
      <w:r>
        <w:rPr>
          <w:spacing w:val="39"/>
        </w:rPr>
        <w:t> </w:t>
      </w:r>
      <w:r>
        <w:rPr/>
        <w:t>тағы ғайып</w:t>
      </w:r>
      <w:r>
        <w:rPr>
          <w:spacing w:val="40"/>
        </w:rPr>
        <w:t> </w:t>
      </w:r>
      <w:r>
        <w:rPr/>
        <w:t>болады.</w:t>
      </w:r>
      <w:r>
        <w:rPr>
          <w:spacing w:val="40"/>
        </w:rPr>
        <w:t> </w:t>
      </w:r>
      <w:r>
        <w:rPr/>
        <w:t>Бұл</w:t>
      </w:r>
      <w:r>
        <w:rPr>
          <w:spacing w:val="40"/>
        </w:rPr>
        <w:t> </w:t>
      </w:r>
      <w:r>
        <w:rPr/>
        <w:t>көсемше</w:t>
      </w:r>
      <w:r>
        <w:rPr>
          <w:spacing w:val="40"/>
        </w:rPr>
        <w:t> </w:t>
      </w:r>
      <w:r>
        <w:rPr/>
        <w:t>формасының</w:t>
      </w:r>
      <w:r>
        <w:rPr>
          <w:spacing w:val="40"/>
        </w:rPr>
        <w:t> </w:t>
      </w:r>
      <w:r>
        <w:rPr/>
        <w:t>тұрақты</w:t>
      </w:r>
      <w:r>
        <w:rPr>
          <w:spacing w:val="40"/>
        </w:rPr>
        <w:t> </w:t>
      </w:r>
      <w:r>
        <w:rPr/>
        <w:t>баяндауыш</w:t>
      </w:r>
      <w:r>
        <w:rPr>
          <w:spacing w:val="40"/>
        </w:rPr>
        <w:t> </w:t>
      </w:r>
      <w:r>
        <w:rPr/>
        <w:t>қызметінде </w:t>
      </w:r>
      <w:r>
        <w:rPr>
          <w:spacing w:val="-2"/>
        </w:rPr>
        <w:t>келуі</w:t>
      </w:r>
      <w:r>
        <w:rPr/>
        <w:tab/>
      </w:r>
      <w:r>
        <w:rPr>
          <w:spacing w:val="-4"/>
        </w:rPr>
        <w:t>тән;</w:t>
      </w:r>
      <w:r>
        <w:rPr/>
        <w:tab/>
      </w:r>
      <w:r>
        <w:rPr>
          <w:spacing w:val="-4"/>
        </w:rPr>
        <w:t>бұған</w:t>
      </w:r>
      <w:r>
        <w:rPr/>
        <w:tab/>
        <w:tab/>
      </w:r>
      <w:r>
        <w:rPr>
          <w:spacing w:val="-2"/>
        </w:rPr>
        <w:t>жоғарыдағы</w:t>
      </w:r>
      <w:r>
        <w:rPr/>
        <w:tab/>
      </w:r>
      <w:r>
        <w:rPr>
          <w:spacing w:val="-2"/>
        </w:rPr>
        <w:t>мысалдың</w:t>
      </w:r>
      <w:r>
        <w:rPr/>
        <w:tab/>
        <w:tab/>
      </w:r>
      <w:r>
        <w:rPr>
          <w:spacing w:val="-2"/>
        </w:rPr>
        <w:t>соңғысы</w:t>
      </w:r>
      <w:r>
        <w:rPr/>
        <w:tab/>
      </w:r>
      <w:r>
        <w:rPr>
          <w:spacing w:val="-2"/>
        </w:rPr>
        <w:t>құрамындағы</w:t>
      </w:r>
      <w:r>
        <w:rPr/>
        <w:tab/>
      </w:r>
      <w:r>
        <w:rPr>
          <w:i/>
          <w:iCs/>
          <w:spacing w:val="-4"/>
        </w:rPr>
        <w:t>кечә </w:t>
      </w:r>
      <w:r>
        <w:rPr/>
        <w:t>көсемшесін</w:t>
      </w:r>
      <w:r>
        <w:rPr>
          <w:spacing w:val="40"/>
        </w:rPr>
        <w:t> </w:t>
      </w:r>
      <w:r>
        <w:rPr/>
        <w:t>көрсетуі</w:t>
      </w:r>
      <w:r>
        <w:rPr>
          <w:spacing w:val="40"/>
        </w:rPr>
        <w:t> </w:t>
      </w:r>
      <w:r>
        <w:rPr/>
        <w:t>мүмкін.</w:t>
      </w:r>
      <w:r>
        <w:rPr>
          <w:spacing w:val="40"/>
        </w:rPr>
        <w:t> </w:t>
      </w:r>
      <w:r>
        <w:rPr/>
        <w:t>Көсемшелердің</w:t>
      </w:r>
      <w:r>
        <w:rPr>
          <w:spacing w:val="40"/>
        </w:rPr>
        <w:t> </w:t>
      </w:r>
      <w:r>
        <w:rPr/>
        <w:t>бұл</w:t>
      </w:r>
      <w:r>
        <w:rPr>
          <w:spacing w:val="40"/>
        </w:rPr>
        <w:t> </w:t>
      </w:r>
      <w:r>
        <w:rPr/>
        <w:t>формасы</w:t>
      </w:r>
      <w:r>
        <w:rPr>
          <w:spacing w:val="40"/>
        </w:rPr>
        <w:t> </w:t>
      </w:r>
      <w:r>
        <w:rPr/>
        <w:t>қимылдың</w:t>
      </w:r>
      <w:r>
        <w:rPr>
          <w:spacing w:val="40"/>
        </w:rPr>
        <w:t> </w:t>
      </w:r>
      <w:r>
        <w:rPr/>
        <w:t>күйі </w:t>
      </w:r>
      <w:r>
        <w:rPr>
          <w:spacing w:val="-8"/>
        </w:rPr>
        <w:t>қызметін атқарады: </w:t>
      </w:r>
      <w:r>
        <w:rPr>
          <w:i/>
          <w:iCs/>
          <w:spacing w:val="-8"/>
        </w:rPr>
        <w:t>айайын мен аның жувабын кесә</w:t>
      </w:r>
      <w:r>
        <w:rPr>
          <w:i/>
          <w:iCs/>
          <w:spacing w:val="-1"/>
        </w:rPr>
        <w:t> </w:t>
      </w:r>
      <w:r>
        <w:rPr>
          <w:spacing w:val="-8"/>
        </w:rPr>
        <w:t>(</w:t>
      </w:r>
      <w:r>
        <w:rPr>
          <w:spacing w:val="-8"/>
          <w:rtl/>
        </w:rPr>
        <w:t>كاسا</w:t>
      </w:r>
      <w:r>
        <w:rPr>
          <w:spacing w:val="-8"/>
        </w:rPr>
        <w:t> </w:t>
      </w:r>
      <w:r>
        <w:rPr>
          <w:spacing w:val="-8"/>
          <w:rtl/>
        </w:rPr>
        <w:t>جوابون</w:t>
      </w:r>
      <w:r>
        <w:rPr>
          <w:spacing w:val="-8"/>
        </w:rPr>
        <w:t> </w:t>
      </w:r>
      <w:r>
        <w:rPr>
          <w:spacing w:val="-8"/>
          <w:rtl/>
        </w:rPr>
        <w:t>انون</w:t>
      </w:r>
      <w:r>
        <w:rPr>
          <w:spacing w:val="-8"/>
        </w:rPr>
        <w:t> </w:t>
      </w:r>
      <w:r>
        <w:rPr>
          <w:spacing w:val="-8"/>
          <w:rtl/>
        </w:rPr>
        <w:t>مىن</w:t>
      </w:r>
      <w:r>
        <w:rPr>
          <w:spacing w:val="-8"/>
        </w:rPr>
        <w:t> </w:t>
      </w:r>
      <w:r>
        <w:rPr>
          <w:spacing w:val="-8"/>
          <w:rtl/>
        </w:rPr>
        <w:t>ايانون</w:t>
      </w:r>
      <w:r>
        <w:rPr>
          <w:spacing w:val="-8"/>
        </w:rPr>
        <w:t>)</w:t>
      </w:r>
      <w:r>
        <w:rPr>
          <w:spacing w:val="-3"/>
        </w:rPr>
        <w:t> </w:t>
      </w:r>
      <w:r>
        <w:rPr>
          <w:spacing w:val="-8"/>
        </w:rPr>
        <w:t>– </w:t>
      </w:r>
      <w:r>
        <w:rPr/>
        <w:t>мен оның жауабын кесіп айтайын</w:t>
      </w:r>
      <w:r>
        <w:rPr/>
        <w:t>.</w:t>
      </w:r>
    </w:p>
    <w:p>
      <w:pPr>
        <w:pStyle w:val="ListParagraph"/>
        <w:numPr>
          <w:ilvl w:val="0"/>
          <w:numId w:val="46"/>
        </w:numPr>
        <w:tabs>
          <w:tab w:pos="1132" w:val="left" w:leader="none"/>
        </w:tabs>
        <w:spacing w:line="240" w:lineRule="auto" w:before="1" w:after="0"/>
        <w:ind w:left="140" w:right="280" w:firstLine="566"/>
        <w:jc w:val="both"/>
        <w:rPr>
          <w:sz w:val="28"/>
          <w:szCs w:val="28"/>
        </w:rPr>
      </w:pPr>
      <w:r>
        <w:rPr>
          <w:i/>
          <w:iCs/>
          <w:sz w:val="28"/>
          <w:szCs w:val="28"/>
        </w:rPr>
        <w:t>-у/-ү/-йу/-йү/-ув/-үвуу/үү </w:t>
      </w:r>
      <w:r>
        <w:rPr>
          <w:sz w:val="28"/>
          <w:szCs w:val="28"/>
        </w:rPr>
        <w:t>аффикстері етістік түбірі немесе негізінің сипатына қарай қосылып көсемше жасайды: </w:t>
      </w:r>
      <w:r>
        <w:rPr>
          <w:i/>
          <w:iCs/>
          <w:sz w:val="28"/>
          <w:szCs w:val="28"/>
        </w:rPr>
        <w:t>көтрү </w:t>
      </w:r>
      <w:r>
        <w:rPr>
          <w:sz w:val="28"/>
          <w:szCs w:val="28"/>
        </w:rPr>
        <w:t>– көтеріп/көтере; </w:t>
      </w:r>
      <w:r>
        <w:rPr>
          <w:i/>
          <w:iCs/>
          <w:sz w:val="28"/>
          <w:szCs w:val="28"/>
        </w:rPr>
        <w:t>улашу </w:t>
      </w:r>
      <w:r>
        <w:rPr>
          <w:sz w:val="28"/>
          <w:szCs w:val="28"/>
        </w:rPr>
        <w:t>– қосылып/қосыла (тоқтаусыз); </w:t>
      </w:r>
      <w:r>
        <w:rPr>
          <w:i/>
          <w:iCs/>
          <w:sz w:val="28"/>
          <w:szCs w:val="28"/>
        </w:rPr>
        <w:t>тейү </w:t>
      </w:r>
      <w:r>
        <w:rPr>
          <w:sz w:val="28"/>
          <w:szCs w:val="28"/>
        </w:rPr>
        <w:t>– деп; </w:t>
      </w:r>
      <w:r>
        <w:rPr>
          <w:i/>
          <w:iCs/>
          <w:sz w:val="28"/>
          <w:szCs w:val="28"/>
        </w:rPr>
        <w:t>сынайу </w:t>
      </w:r>
      <w:r>
        <w:rPr>
          <w:sz w:val="28"/>
          <w:szCs w:val="28"/>
        </w:rPr>
        <w:t>– сынап/сынай; </w:t>
      </w:r>
      <w:r>
        <w:rPr>
          <w:i/>
          <w:iCs/>
          <w:sz w:val="28"/>
          <w:szCs w:val="28"/>
        </w:rPr>
        <w:t>айув (айуу) </w:t>
      </w:r>
      <w:r>
        <w:rPr>
          <w:i/>
          <w:iCs/>
          <w:spacing w:val="-4"/>
          <w:sz w:val="28"/>
          <w:szCs w:val="28"/>
        </w:rPr>
        <w:t>бер</w:t>
      </w:r>
      <w:r>
        <w:rPr>
          <w:i/>
          <w:iCs/>
          <w:spacing w:val="-13"/>
          <w:sz w:val="28"/>
          <w:szCs w:val="28"/>
        </w:rPr>
        <w:t> </w:t>
      </w:r>
      <w:r>
        <w:rPr>
          <w:i/>
          <w:iCs/>
          <w:spacing w:val="-4"/>
          <w:sz w:val="28"/>
          <w:szCs w:val="28"/>
        </w:rPr>
        <w:t>меңә</w:t>
      </w:r>
      <w:r>
        <w:rPr>
          <w:i/>
          <w:iCs/>
          <w:spacing w:val="-13"/>
          <w:sz w:val="28"/>
          <w:szCs w:val="28"/>
        </w:rPr>
        <w:t> </w:t>
      </w:r>
      <w:r>
        <w:rPr>
          <w:i/>
          <w:iCs/>
          <w:spacing w:val="-4"/>
          <w:sz w:val="28"/>
          <w:szCs w:val="28"/>
        </w:rPr>
        <w:t>бу</w:t>
      </w:r>
      <w:r>
        <w:rPr>
          <w:i/>
          <w:iCs/>
          <w:spacing w:val="-13"/>
          <w:sz w:val="28"/>
          <w:szCs w:val="28"/>
        </w:rPr>
        <w:t> </w:t>
      </w:r>
      <w:r>
        <w:rPr>
          <w:i/>
          <w:iCs/>
          <w:spacing w:val="-4"/>
          <w:sz w:val="28"/>
          <w:szCs w:val="28"/>
        </w:rPr>
        <w:t>негүгә</w:t>
      </w:r>
      <w:r>
        <w:rPr>
          <w:i/>
          <w:iCs/>
          <w:spacing w:val="-13"/>
          <w:sz w:val="28"/>
          <w:szCs w:val="28"/>
        </w:rPr>
        <w:t> </w:t>
      </w:r>
      <w:r>
        <w:rPr>
          <w:i/>
          <w:iCs/>
          <w:spacing w:val="-4"/>
          <w:sz w:val="28"/>
          <w:szCs w:val="28"/>
        </w:rPr>
        <w:t>керәк</w:t>
      </w:r>
      <w:r>
        <w:rPr>
          <w:i/>
          <w:iCs/>
          <w:spacing w:val="-11"/>
          <w:sz w:val="28"/>
          <w:szCs w:val="28"/>
        </w:rPr>
        <w:t> </w:t>
      </w:r>
      <w:r>
        <w:rPr>
          <w:spacing w:val="-4"/>
          <w:sz w:val="28"/>
          <w:szCs w:val="28"/>
        </w:rPr>
        <w:t>(</w:t>
      </w:r>
      <w:r>
        <w:rPr>
          <w:spacing w:val="-4"/>
          <w:sz w:val="28"/>
          <w:szCs w:val="28"/>
          <w:rtl/>
        </w:rPr>
        <w:t>ايووبىرمانابونىگوگاكاراك</w:t>
      </w:r>
      <w:r>
        <w:rPr>
          <w:spacing w:val="-13"/>
          <w:sz w:val="28"/>
          <w:szCs w:val="28"/>
        </w:rPr>
        <w:t> </w:t>
      </w:r>
      <w:r>
        <w:rPr>
          <w:spacing w:val="-4"/>
          <w:sz w:val="28"/>
          <w:szCs w:val="28"/>
        </w:rPr>
        <w:t>)–</w:t>
      </w:r>
      <w:r>
        <w:rPr>
          <w:spacing w:val="-13"/>
          <w:sz w:val="28"/>
          <w:szCs w:val="28"/>
        </w:rPr>
        <w:t> </w:t>
      </w:r>
      <w:r>
        <w:rPr>
          <w:spacing w:val="-4"/>
          <w:sz w:val="28"/>
          <w:szCs w:val="28"/>
        </w:rPr>
        <w:t>маған</w:t>
      </w:r>
      <w:r>
        <w:rPr>
          <w:spacing w:val="-13"/>
          <w:sz w:val="28"/>
          <w:szCs w:val="28"/>
        </w:rPr>
        <w:t> </w:t>
      </w:r>
      <w:r>
        <w:rPr>
          <w:spacing w:val="-4"/>
          <w:sz w:val="28"/>
          <w:szCs w:val="28"/>
        </w:rPr>
        <w:t>айтып</w:t>
      </w:r>
      <w:r>
        <w:rPr>
          <w:spacing w:val="-13"/>
          <w:sz w:val="28"/>
          <w:szCs w:val="28"/>
        </w:rPr>
        <w:t> </w:t>
      </w:r>
      <w:r>
        <w:rPr>
          <w:spacing w:val="-4"/>
          <w:sz w:val="28"/>
          <w:szCs w:val="28"/>
        </w:rPr>
        <w:t>бер</w:t>
      </w:r>
      <w:r>
        <w:rPr>
          <w:spacing w:val="-13"/>
          <w:sz w:val="28"/>
          <w:szCs w:val="28"/>
        </w:rPr>
        <w:t> </w:t>
      </w:r>
      <w:r>
        <w:rPr>
          <w:spacing w:val="-4"/>
          <w:sz w:val="28"/>
          <w:szCs w:val="28"/>
        </w:rPr>
        <w:t>бұл</w:t>
      </w:r>
      <w:r>
        <w:rPr>
          <w:spacing w:val="-13"/>
          <w:sz w:val="28"/>
          <w:szCs w:val="28"/>
        </w:rPr>
        <w:t> </w:t>
      </w:r>
      <w:r>
        <w:rPr>
          <w:spacing w:val="-4"/>
          <w:sz w:val="28"/>
          <w:szCs w:val="28"/>
        </w:rPr>
        <w:t>неге </w:t>
      </w:r>
      <w:r>
        <w:rPr>
          <w:spacing w:val="-10"/>
          <w:sz w:val="28"/>
          <w:szCs w:val="28"/>
        </w:rPr>
        <w:t>керек;</w:t>
      </w:r>
      <w:r>
        <w:rPr>
          <w:sz w:val="28"/>
          <w:szCs w:val="28"/>
        </w:rPr>
        <w:t> </w:t>
      </w:r>
      <w:r>
        <w:rPr>
          <w:spacing w:val="-10"/>
          <w:sz w:val="28"/>
          <w:szCs w:val="28"/>
        </w:rPr>
        <w:t>(</w:t>
      </w:r>
      <w:r>
        <w:rPr>
          <w:spacing w:val="-10"/>
          <w:sz w:val="28"/>
          <w:szCs w:val="28"/>
          <w:rtl/>
        </w:rPr>
        <w:t>ىزگوراك</w:t>
      </w:r>
      <w:r>
        <w:rPr>
          <w:sz w:val="28"/>
          <w:szCs w:val="28"/>
        </w:rPr>
        <w:t> </w:t>
      </w:r>
      <w:r>
        <w:rPr>
          <w:spacing w:val="-10"/>
          <w:sz w:val="28"/>
          <w:szCs w:val="28"/>
          <w:rtl/>
        </w:rPr>
        <w:t>مونو</w:t>
      </w:r>
      <w:r>
        <w:rPr>
          <w:sz w:val="28"/>
          <w:szCs w:val="28"/>
        </w:rPr>
        <w:t> </w:t>
      </w:r>
      <w:r>
        <w:rPr>
          <w:spacing w:val="-10"/>
          <w:sz w:val="28"/>
          <w:szCs w:val="28"/>
          <w:rtl/>
        </w:rPr>
        <w:t>قولومو</w:t>
      </w:r>
      <w:r>
        <w:rPr>
          <w:sz w:val="28"/>
          <w:szCs w:val="28"/>
        </w:rPr>
        <w:t> </w:t>
      </w:r>
      <w:r>
        <w:rPr>
          <w:spacing w:val="-10"/>
          <w:sz w:val="28"/>
          <w:szCs w:val="28"/>
          <w:rtl/>
        </w:rPr>
        <w:t>قولووموو</w:t>
      </w:r>
      <w:r>
        <w:rPr>
          <w:sz w:val="28"/>
          <w:szCs w:val="28"/>
        </w:rPr>
        <w:t> </w:t>
      </w:r>
      <w:r>
        <w:rPr>
          <w:spacing w:val="-10"/>
          <w:sz w:val="28"/>
          <w:szCs w:val="28"/>
          <w:rtl/>
        </w:rPr>
        <w:t>حاروسلوق</w:t>
      </w:r>
      <w:r>
        <w:rPr>
          <w:spacing w:val="-10"/>
          <w:sz w:val="28"/>
          <w:szCs w:val="28"/>
        </w:rPr>
        <w:t>)</w:t>
      </w:r>
      <w:r>
        <w:rPr>
          <w:sz w:val="28"/>
          <w:szCs w:val="28"/>
        </w:rPr>
        <w:t> </w:t>
      </w:r>
      <w:r>
        <w:rPr>
          <w:i/>
          <w:iCs/>
          <w:spacing w:val="-10"/>
          <w:sz w:val="28"/>
          <w:szCs w:val="28"/>
        </w:rPr>
        <w:t>харыслық</w:t>
      </w:r>
      <w:r>
        <w:rPr>
          <w:i/>
          <w:iCs/>
          <w:sz w:val="28"/>
          <w:szCs w:val="28"/>
        </w:rPr>
        <w:t> </w:t>
      </w:r>
      <w:r>
        <w:rPr>
          <w:i/>
          <w:iCs/>
          <w:spacing w:val="-10"/>
          <w:sz w:val="28"/>
          <w:szCs w:val="28"/>
        </w:rPr>
        <w:t>қылувмув</w:t>
      </w:r>
      <w:r>
        <w:rPr>
          <w:i/>
          <w:iCs/>
          <w:sz w:val="28"/>
          <w:szCs w:val="28"/>
        </w:rPr>
        <w:t> </w:t>
      </w:r>
      <w:r>
        <w:rPr>
          <w:i/>
          <w:iCs/>
          <w:spacing w:val="-10"/>
          <w:sz w:val="28"/>
          <w:szCs w:val="28"/>
        </w:rPr>
        <w:t>қылуумуу</w:t>
      </w:r>
      <w:r>
        <w:rPr>
          <w:i/>
          <w:iCs/>
          <w:sz w:val="28"/>
          <w:szCs w:val="28"/>
        </w:rPr>
        <w:t> </w:t>
      </w:r>
      <w:r>
        <w:rPr>
          <w:i/>
          <w:iCs/>
          <w:spacing w:val="-10"/>
          <w:sz w:val="28"/>
          <w:szCs w:val="28"/>
        </w:rPr>
        <w:t>муны </w:t>
      </w:r>
      <w:r>
        <w:rPr>
          <w:i/>
          <w:iCs/>
          <w:sz w:val="28"/>
          <w:szCs w:val="28"/>
        </w:rPr>
        <w:t>езгүрәк</w:t>
      </w:r>
      <w:r>
        <w:rPr>
          <w:sz w:val="28"/>
          <w:szCs w:val="28"/>
        </w:rPr>
        <w:t>–ашкөздік қылып күн көру түбінен жақсы болады ма?</w:t>
      </w:r>
      <w:r>
        <w:rPr>
          <w:sz w:val="28"/>
          <w:szCs w:val="28"/>
        </w:rPr>
        <w:t>.</w:t>
      </w:r>
    </w:p>
    <w:p>
      <w:pPr>
        <w:pStyle w:val="BodyText"/>
        <w:spacing w:before="3"/>
        <w:ind w:right="280" w:firstLine="566"/>
      </w:pPr>
      <w:r>
        <w:rPr/>
        <w:t>Бұл тәсілмен жасалған көсемшелер XI ғасырдың басқа жазба жәдігерлерінде де қолданылған. Көсемшелердің бұл формасы синтетикалық етістіктің құрамында жетекші мағына білдіруші элемент болып келеді. Екінші элемент шақ, жақпен беріліп, бірінші элементтің шақ және басқа грамматикалық мағыналарға болған қарым-қатынасын көрсетеді: </w:t>
      </w:r>
      <w:r>
        <w:rPr>
          <w:i/>
        </w:rPr>
        <w:t>вабал көтрү барды үзәлә сөкүш </w:t>
      </w:r>
      <w:r>
        <w:rPr/>
        <w:t>– қарғыс және лағынет сайын күнә көтеріп кетті; </w:t>
      </w:r>
      <w:r>
        <w:rPr>
          <w:i/>
        </w:rPr>
        <w:t>айув (айуу) бер меңә бу негүгә керәк </w:t>
      </w:r>
      <w:r>
        <w:rPr/>
        <w:t>– маған айтып бер, бұл неге керек.</w:t>
      </w:r>
    </w:p>
    <w:p>
      <w:pPr>
        <w:pStyle w:val="ListParagraph"/>
        <w:numPr>
          <w:ilvl w:val="0"/>
          <w:numId w:val="46"/>
        </w:numPr>
        <w:tabs>
          <w:tab w:pos="1026" w:val="left" w:leader="none"/>
        </w:tabs>
        <w:spacing w:line="240" w:lineRule="auto" w:before="2" w:after="0"/>
        <w:ind w:left="140" w:right="281" w:firstLine="566"/>
        <w:jc w:val="both"/>
        <w:rPr>
          <w:sz w:val="28"/>
        </w:rPr>
      </w:pPr>
      <w:r>
        <w:rPr>
          <w:i/>
          <w:sz w:val="28"/>
        </w:rPr>
        <w:t>-б/-ыб/-иб/-уб/-үб; -п/-ып/-ип/-уп/-үп </w:t>
      </w:r>
      <w:r>
        <w:rPr>
          <w:sz w:val="28"/>
        </w:rPr>
        <w:t>аффикстері етістік түбірі немесе негізінің сипатына қарай қосылады және көсемше жасайды: </w:t>
      </w:r>
      <w:r>
        <w:rPr>
          <w:i/>
          <w:sz w:val="28"/>
        </w:rPr>
        <w:t>теб </w:t>
      </w:r>
      <w:r>
        <w:rPr>
          <w:sz w:val="28"/>
        </w:rPr>
        <w:t>– деп; </w:t>
      </w:r>
      <w:r>
        <w:rPr>
          <w:i/>
          <w:sz w:val="28"/>
        </w:rPr>
        <w:t>билиб </w:t>
      </w:r>
      <w:r>
        <w:rPr>
          <w:sz w:val="28"/>
        </w:rPr>
        <w:t>– біліп; </w:t>
      </w:r>
      <w:r>
        <w:rPr>
          <w:i/>
          <w:sz w:val="28"/>
        </w:rPr>
        <w:t>көмүб </w:t>
      </w:r>
      <w:r>
        <w:rPr>
          <w:sz w:val="28"/>
        </w:rPr>
        <w:t>– көміп; </w:t>
      </w:r>
      <w:r>
        <w:rPr>
          <w:i/>
          <w:sz w:val="28"/>
        </w:rPr>
        <w:t>қойуб </w:t>
      </w:r>
      <w:r>
        <w:rPr>
          <w:sz w:val="28"/>
        </w:rPr>
        <w:t>– қойып; </w:t>
      </w:r>
      <w:r>
        <w:rPr>
          <w:i/>
          <w:sz w:val="28"/>
        </w:rPr>
        <w:t>теп </w:t>
      </w:r>
      <w:r>
        <w:rPr>
          <w:sz w:val="28"/>
        </w:rPr>
        <w:t>– деп; </w:t>
      </w:r>
      <w:r>
        <w:rPr>
          <w:i/>
          <w:sz w:val="28"/>
        </w:rPr>
        <w:t>йетитиб </w:t>
      </w:r>
      <w:r>
        <w:rPr>
          <w:sz w:val="28"/>
        </w:rPr>
        <w:t>– еткізіп; </w:t>
      </w:r>
      <w:r>
        <w:rPr>
          <w:i/>
          <w:sz w:val="28"/>
        </w:rPr>
        <w:t>санып </w:t>
      </w:r>
      <w:r>
        <w:rPr>
          <w:sz w:val="28"/>
        </w:rPr>
        <w:t>– ойлап, санап; </w:t>
      </w:r>
      <w:r>
        <w:rPr>
          <w:i/>
          <w:sz w:val="28"/>
        </w:rPr>
        <w:t>қопуп </w:t>
      </w:r>
      <w:r>
        <w:rPr>
          <w:sz w:val="28"/>
        </w:rPr>
        <w:t>– тұрып; </w:t>
      </w:r>
      <w:r>
        <w:rPr>
          <w:i/>
          <w:sz w:val="28"/>
        </w:rPr>
        <w:t>көрүп </w:t>
      </w:r>
      <w:r>
        <w:rPr>
          <w:sz w:val="28"/>
        </w:rPr>
        <w:t>– көріп;</w:t>
      </w:r>
      <w:r>
        <w:rPr>
          <w:i/>
          <w:sz w:val="28"/>
        </w:rPr>
        <w:t>оталап </w:t>
      </w:r>
      <w:r>
        <w:rPr>
          <w:sz w:val="28"/>
        </w:rPr>
        <w:t>– емдеп; </w:t>
      </w:r>
      <w:r>
        <w:rPr>
          <w:i/>
          <w:sz w:val="28"/>
        </w:rPr>
        <w:t>удуп </w:t>
      </w:r>
      <w:r>
        <w:rPr>
          <w:sz w:val="28"/>
        </w:rPr>
        <w:t>– өтіп; </w:t>
      </w:r>
      <w:r>
        <w:rPr>
          <w:i/>
          <w:sz w:val="28"/>
        </w:rPr>
        <w:t>талулап </w:t>
      </w:r>
      <w:r>
        <w:rPr>
          <w:sz w:val="28"/>
        </w:rPr>
        <w:t>– толғап; </w:t>
      </w:r>
      <w:r>
        <w:rPr>
          <w:i/>
          <w:sz w:val="28"/>
        </w:rPr>
        <w:t>таруп </w:t>
      </w:r>
      <w:r>
        <w:rPr>
          <w:sz w:val="28"/>
        </w:rPr>
        <w:t>– тұрып; </w:t>
      </w:r>
      <w:r>
        <w:rPr>
          <w:i/>
          <w:sz w:val="28"/>
        </w:rPr>
        <w:t>қойуп </w:t>
      </w:r>
      <w:r>
        <w:rPr>
          <w:sz w:val="28"/>
        </w:rPr>
        <w:t>– қойып; </w:t>
      </w:r>
      <w:r>
        <w:rPr>
          <w:i/>
          <w:sz w:val="28"/>
        </w:rPr>
        <w:t>чықарып </w:t>
      </w:r>
      <w:r>
        <w:rPr>
          <w:sz w:val="28"/>
        </w:rPr>
        <w:t>– шығарды; </w:t>
      </w:r>
      <w:r>
        <w:rPr>
          <w:i/>
          <w:sz w:val="28"/>
        </w:rPr>
        <w:t>йүсүп </w:t>
      </w:r>
      <w:r>
        <w:rPr>
          <w:sz w:val="28"/>
        </w:rPr>
        <w:t>– көтеріп; </w:t>
      </w:r>
      <w:r>
        <w:rPr>
          <w:i/>
          <w:sz w:val="28"/>
        </w:rPr>
        <w:t>күсүп </w:t>
      </w:r>
      <w:r>
        <w:rPr>
          <w:sz w:val="28"/>
        </w:rPr>
        <w:t>– күтіп; </w:t>
      </w:r>
      <w:r>
        <w:rPr>
          <w:i/>
          <w:sz w:val="28"/>
        </w:rPr>
        <w:t>тутнуп </w:t>
      </w:r>
      <w:r>
        <w:rPr>
          <w:sz w:val="28"/>
        </w:rPr>
        <w:t>– тұтанып; </w:t>
      </w:r>
      <w:r>
        <w:rPr>
          <w:i/>
          <w:sz w:val="28"/>
        </w:rPr>
        <w:t>сиңгип </w:t>
      </w:r>
      <w:r>
        <w:rPr>
          <w:sz w:val="28"/>
        </w:rPr>
        <w:t>– сіңіп.</w:t>
      </w:r>
    </w:p>
    <w:p>
      <w:pPr>
        <w:pStyle w:val="BodyText"/>
        <w:ind w:right="285" w:firstLine="566"/>
      </w:pPr>
      <w:r>
        <w:rPr/>
        <w:t>Бұл формамен жасалған көсемшелер шығармада көп кездеседі. Орхон- Енисей ескерткіштерінде, XI-XIV ғасырдың басқа жазба жәдігерлерінде көсемшелердің бұл формасы кең қолданылған. Қазіргі қазақ тілінде бұл көсемше формасының фонетикалық варианттары кең түрде қолданылуда. Басқа түркі халықтарының тілдерінде де оның толығымен фонетикалық өзгеріске ұшыраған формасы бар.</w:t>
      </w:r>
    </w:p>
    <w:p>
      <w:pPr>
        <w:pStyle w:val="BodyText"/>
        <w:ind w:right="288" w:firstLine="566"/>
      </w:pPr>
      <w:r>
        <w:rPr/>
        <w:t>Шығармада бұл көсемшелер күрделі етістіктер құрамында бірінші элемент сипатында келіп, негізгі мағынаны білдіреді. Ал мұндай</w:t>
      </w:r>
      <w:r>
        <w:rPr>
          <w:spacing w:val="40"/>
        </w:rPr>
        <w:t> </w:t>
      </w:r>
      <w:r>
        <w:rPr/>
        <w:t>етістіктердің екінші элементі түр (вид) категориясын жасайды.</w:t>
      </w:r>
      <w:r>
        <w:rPr>
          <w:spacing w:val="40"/>
        </w:rPr>
        <w:t> </w:t>
      </w:r>
      <w:r>
        <w:rPr/>
        <w:t>Синтетикалық</w:t>
      </w:r>
      <w:r>
        <w:rPr>
          <w:spacing w:val="45"/>
          <w:w w:val="150"/>
        </w:rPr>
        <w:t> </w:t>
      </w:r>
      <w:r>
        <w:rPr/>
        <w:t>етістік</w:t>
      </w:r>
      <w:r>
        <w:rPr>
          <w:spacing w:val="46"/>
          <w:w w:val="150"/>
        </w:rPr>
        <w:t> </w:t>
      </w:r>
      <w:r>
        <w:rPr/>
        <w:t>құрамында</w:t>
      </w:r>
      <w:r>
        <w:rPr>
          <w:spacing w:val="46"/>
          <w:w w:val="150"/>
        </w:rPr>
        <w:t> </w:t>
      </w:r>
      <w:r>
        <w:rPr/>
        <w:t>келген</w:t>
      </w:r>
      <w:r>
        <w:rPr>
          <w:spacing w:val="46"/>
          <w:w w:val="150"/>
        </w:rPr>
        <w:t> </w:t>
      </w:r>
      <w:r>
        <w:rPr/>
        <w:t>көсемше</w:t>
      </w:r>
      <w:r>
        <w:rPr>
          <w:spacing w:val="78"/>
        </w:rPr>
        <w:t> </w:t>
      </w:r>
      <w:r>
        <w:rPr/>
        <w:t>формасының</w:t>
      </w:r>
      <w:r>
        <w:rPr>
          <w:spacing w:val="45"/>
          <w:w w:val="150"/>
        </w:rPr>
        <w:t> </w:t>
      </w:r>
      <w:r>
        <w:rPr/>
        <w:t>жақ,</w:t>
      </w:r>
      <w:r>
        <w:rPr>
          <w:spacing w:val="48"/>
          <w:w w:val="150"/>
        </w:rPr>
        <w:t> </w:t>
      </w:r>
      <w:r>
        <w:rPr>
          <w:spacing w:val="-5"/>
        </w:rPr>
        <w:t>шақ</w:t>
      </w:r>
    </w:p>
    <w:p>
      <w:pPr>
        <w:pStyle w:val="BodyText"/>
        <w:spacing w:after="0"/>
        <w:sectPr>
          <w:pgSz w:w="11900" w:h="16840"/>
          <w:pgMar w:header="0" w:footer="759" w:top="1040" w:bottom="940" w:left="1559" w:right="566"/>
        </w:sectPr>
      </w:pPr>
    </w:p>
    <w:p>
      <w:pPr>
        <w:spacing w:before="67"/>
        <w:ind w:left="140" w:right="281" w:firstLine="0"/>
        <w:jc w:val="both"/>
        <w:rPr>
          <w:sz w:val="28"/>
          <w:szCs w:val="28"/>
        </w:rPr>
      </w:pPr>
      <w:r>
        <w:rPr>
          <w:sz w:val="28"/>
          <w:szCs w:val="28"/>
        </w:rPr>
        <w:t>категориясы екінші элемент арқылы беріледі: </w:t>
      </w:r>
      <w:r>
        <w:rPr>
          <w:i/>
          <w:iCs/>
          <w:sz w:val="28"/>
          <w:szCs w:val="28"/>
        </w:rPr>
        <w:t>өң арқыш узады қопуп йол </w:t>
      </w:r>
      <w:r>
        <w:rPr>
          <w:i/>
          <w:iCs/>
          <w:spacing w:val="-2"/>
          <w:sz w:val="28"/>
          <w:szCs w:val="28"/>
        </w:rPr>
        <w:t>тутуб</w:t>
      </w:r>
      <w:r>
        <w:rPr>
          <w:i/>
          <w:iCs/>
          <w:spacing w:val="-11"/>
          <w:sz w:val="28"/>
          <w:szCs w:val="28"/>
        </w:rPr>
        <w:t> </w:t>
      </w:r>
      <w:r>
        <w:rPr>
          <w:spacing w:val="-2"/>
          <w:sz w:val="28"/>
          <w:szCs w:val="28"/>
        </w:rPr>
        <w:t>(</w:t>
      </w:r>
      <w:r>
        <w:rPr>
          <w:spacing w:val="-2"/>
          <w:sz w:val="28"/>
          <w:szCs w:val="28"/>
          <w:rtl/>
        </w:rPr>
        <w:t>توتوب</w:t>
      </w:r>
      <w:r>
        <w:rPr>
          <w:spacing w:val="-11"/>
          <w:sz w:val="28"/>
          <w:szCs w:val="28"/>
        </w:rPr>
        <w:t> </w:t>
      </w:r>
      <w:r>
        <w:rPr>
          <w:spacing w:val="-2"/>
          <w:sz w:val="28"/>
          <w:szCs w:val="28"/>
          <w:rtl/>
        </w:rPr>
        <w:t>يول</w:t>
      </w:r>
      <w:r>
        <w:rPr>
          <w:spacing w:val="-11"/>
          <w:sz w:val="28"/>
          <w:szCs w:val="28"/>
        </w:rPr>
        <w:t> </w:t>
      </w:r>
      <w:r>
        <w:rPr>
          <w:spacing w:val="-2"/>
          <w:sz w:val="28"/>
          <w:szCs w:val="28"/>
          <w:rtl/>
        </w:rPr>
        <w:t>قوپوپ</w:t>
      </w:r>
      <w:r>
        <w:rPr>
          <w:spacing w:val="-9"/>
          <w:sz w:val="28"/>
          <w:szCs w:val="28"/>
        </w:rPr>
        <w:t> </w:t>
      </w:r>
      <w:r>
        <w:rPr>
          <w:spacing w:val="-2"/>
          <w:sz w:val="28"/>
          <w:szCs w:val="28"/>
          <w:rtl/>
        </w:rPr>
        <w:t>وزادو</w:t>
      </w:r>
      <w:r>
        <w:rPr>
          <w:spacing w:val="-11"/>
          <w:sz w:val="28"/>
          <w:szCs w:val="28"/>
        </w:rPr>
        <w:t> </w:t>
      </w:r>
      <w:r>
        <w:rPr>
          <w:spacing w:val="-2"/>
          <w:sz w:val="28"/>
          <w:szCs w:val="28"/>
          <w:rtl/>
        </w:rPr>
        <w:t>ارقوش</w:t>
      </w:r>
      <w:r>
        <w:rPr>
          <w:spacing w:val="-11"/>
          <w:sz w:val="28"/>
          <w:szCs w:val="28"/>
        </w:rPr>
        <w:t> </w:t>
      </w:r>
      <w:r>
        <w:rPr>
          <w:spacing w:val="-2"/>
          <w:sz w:val="28"/>
          <w:szCs w:val="28"/>
          <w:rtl/>
        </w:rPr>
        <w:t>ون</w:t>
      </w:r>
      <w:r>
        <w:rPr>
          <w:spacing w:val="-2"/>
          <w:sz w:val="28"/>
          <w:szCs w:val="28"/>
        </w:rPr>
        <w:t>)</w:t>
      </w:r>
      <w:r>
        <w:rPr>
          <w:spacing w:val="-9"/>
          <w:sz w:val="28"/>
          <w:szCs w:val="28"/>
        </w:rPr>
        <w:t> </w:t>
      </w:r>
      <w:r>
        <w:rPr>
          <w:spacing w:val="-2"/>
          <w:sz w:val="28"/>
          <w:szCs w:val="28"/>
        </w:rPr>
        <w:t>–</w:t>
      </w:r>
      <w:r>
        <w:rPr>
          <w:spacing w:val="-8"/>
          <w:sz w:val="28"/>
          <w:szCs w:val="28"/>
        </w:rPr>
        <w:t> </w:t>
      </w:r>
      <w:r>
        <w:rPr>
          <w:spacing w:val="-2"/>
          <w:sz w:val="28"/>
          <w:szCs w:val="28"/>
        </w:rPr>
        <w:t>алдыңғы</w:t>
      </w:r>
      <w:r>
        <w:rPr>
          <w:spacing w:val="-11"/>
          <w:sz w:val="28"/>
          <w:szCs w:val="28"/>
        </w:rPr>
        <w:t> </w:t>
      </w:r>
      <w:r>
        <w:rPr>
          <w:spacing w:val="-2"/>
          <w:sz w:val="28"/>
          <w:szCs w:val="28"/>
        </w:rPr>
        <w:t>керуен</w:t>
      </w:r>
      <w:r>
        <w:rPr>
          <w:spacing w:val="-11"/>
          <w:sz w:val="28"/>
          <w:szCs w:val="28"/>
        </w:rPr>
        <w:t> </w:t>
      </w:r>
      <w:r>
        <w:rPr>
          <w:spacing w:val="-2"/>
          <w:sz w:val="28"/>
          <w:szCs w:val="28"/>
        </w:rPr>
        <w:t>тұрып,</w:t>
      </w:r>
      <w:r>
        <w:rPr>
          <w:spacing w:val="-9"/>
          <w:sz w:val="28"/>
          <w:szCs w:val="28"/>
        </w:rPr>
        <w:t> </w:t>
      </w:r>
      <w:r>
        <w:rPr>
          <w:spacing w:val="-2"/>
          <w:sz w:val="28"/>
          <w:szCs w:val="28"/>
        </w:rPr>
        <w:t>жолға</w:t>
      </w:r>
      <w:r>
        <w:rPr>
          <w:spacing w:val="-10"/>
          <w:sz w:val="28"/>
          <w:szCs w:val="28"/>
        </w:rPr>
        <w:t> </w:t>
      </w:r>
      <w:r>
        <w:rPr>
          <w:spacing w:val="-2"/>
          <w:sz w:val="28"/>
          <w:szCs w:val="28"/>
        </w:rPr>
        <w:t>түсіп </w:t>
      </w:r>
      <w:r>
        <w:rPr>
          <w:w w:val="90"/>
          <w:sz w:val="28"/>
          <w:szCs w:val="28"/>
        </w:rPr>
        <w:t>ұзап</w:t>
      </w:r>
      <w:r>
        <w:rPr>
          <w:spacing w:val="-8"/>
          <w:w w:val="90"/>
          <w:sz w:val="28"/>
          <w:szCs w:val="28"/>
        </w:rPr>
        <w:t> </w:t>
      </w:r>
      <w:r>
        <w:rPr>
          <w:w w:val="90"/>
          <w:sz w:val="28"/>
          <w:szCs w:val="28"/>
        </w:rPr>
        <w:t>кетті;</w:t>
      </w:r>
      <w:r>
        <w:rPr>
          <w:spacing w:val="-7"/>
          <w:w w:val="90"/>
          <w:sz w:val="28"/>
          <w:szCs w:val="28"/>
        </w:rPr>
        <w:t> </w:t>
      </w:r>
      <w:r>
        <w:rPr>
          <w:i/>
          <w:iCs/>
          <w:w w:val="90"/>
          <w:sz w:val="28"/>
          <w:szCs w:val="28"/>
        </w:rPr>
        <w:t>етәр</w:t>
      </w:r>
      <w:r>
        <w:rPr>
          <w:i/>
          <w:iCs/>
          <w:spacing w:val="-8"/>
          <w:w w:val="90"/>
          <w:sz w:val="28"/>
          <w:szCs w:val="28"/>
        </w:rPr>
        <w:t> </w:t>
      </w:r>
      <w:r>
        <w:rPr>
          <w:i/>
          <w:iCs/>
          <w:w w:val="90"/>
          <w:sz w:val="28"/>
          <w:szCs w:val="28"/>
        </w:rPr>
        <w:t>болсаң</w:t>
      </w:r>
      <w:r>
        <w:rPr>
          <w:i/>
          <w:iCs/>
          <w:spacing w:val="-7"/>
          <w:w w:val="90"/>
          <w:sz w:val="28"/>
          <w:szCs w:val="28"/>
        </w:rPr>
        <w:t> </w:t>
      </w:r>
      <w:r>
        <w:rPr>
          <w:i/>
          <w:iCs/>
          <w:w w:val="90"/>
          <w:sz w:val="28"/>
          <w:szCs w:val="28"/>
        </w:rPr>
        <w:t>ишни</w:t>
      </w:r>
      <w:r>
        <w:rPr>
          <w:i/>
          <w:iCs/>
          <w:spacing w:val="-8"/>
          <w:w w:val="90"/>
          <w:sz w:val="28"/>
          <w:szCs w:val="28"/>
        </w:rPr>
        <w:t> </w:t>
      </w:r>
      <w:r>
        <w:rPr>
          <w:i/>
          <w:iCs/>
          <w:w w:val="90"/>
          <w:sz w:val="28"/>
          <w:szCs w:val="28"/>
        </w:rPr>
        <w:t>санып</w:t>
      </w:r>
      <w:r>
        <w:rPr>
          <w:i/>
          <w:iCs/>
          <w:spacing w:val="-8"/>
          <w:w w:val="90"/>
          <w:sz w:val="28"/>
          <w:szCs w:val="28"/>
        </w:rPr>
        <w:t> </w:t>
      </w:r>
      <w:r>
        <w:rPr>
          <w:i/>
          <w:iCs/>
          <w:w w:val="90"/>
          <w:sz w:val="28"/>
          <w:szCs w:val="28"/>
        </w:rPr>
        <w:t>сағнып</w:t>
      </w:r>
      <w:r>
        <w:rPr>
          <w:i/>
          <w:iCs/>
          <w:spacing w:val="-8"/>
          <w:w w:val="90"/>
          <w:sz w:val="28"/>
          <w:szCs w:val="28"/>
        </w:rPr>
        <w:t> </w:t>
      </w:r>
      <w:r>
        <w:rPr>
          <w:i/>
          <w:iCs/>
          <w:w w:val="90"/>
          <w:sz w:val="28"/>
          <w:szCs w:val="28"/>
        </w:rPr>
        <w:t>ет</w:t>
      </w:r>
      <w:r>
        <w:rPr>
          <w:i/>
          <w:iCs/>
          <w:spacing w:val="-7"/>
          <w:w w:val="90"/>
          <w:sz w:val="28"/>
          <w:szCs w:val="28"/>
        </w:rPr>
        <w:t> </w:t>
      </w:r>
      <w:r>
        <w:rPr>
          <w:w w:val="90"/>
          <w:sz w:val="28"/>
          <w:szCs w:val="28"/>
        </w:rPr>
        <w:t>(</w:t>
      </w:r>
      <w:r>
        <w:rPr>
          <w:w w:val="90"/>
          <w:sz w:val="28"/>
          <w:szCs w:val="28"/>
          <w:rtl/>
        </w:rPr>
        <w:t>ىت</w:t>
      </w:r>
      <w:r>
        <w:rPr>
          <w:spacing w:val="-9"/>
          <w:w w:val="90"/>
          <w:sz w:val="28"/>
          <w:szCs w:val="28"/>
        </w:rPr>
        <w:t> </w:t>
      </w:r>
      <w:r>
        <w:rPr>
          <w:w w:val="90"/>
          <w:sz w:val="28"/>
          <w:szCs w:val="28"/>
          <w:rtl/>
        </w:rPr>
        <w:t>ساغنوپ</w:t>
      </w:r>
      <w:r>
        <w:rPr>
          <w:spacing w:val="-8"/>
          <w:w w:val="90"/>
          <w:sz w:val="28"/>
          <w:szCs w:val="28"/>
        </w:rPr>
        <w:t> </w:t>
      </w:r>
      <w:r>
        <w:rPr>
          <w:w w:val="90"/>
          <w:sz w:val="28"/>
          <w:szCs w:val="28"/>
          <w:rtl/>
        </w:rPr>
        <w:t>سانوپ</w:t>
      </w:r>
      <w:r>
        <w:rPr>
          <w:spacing w:val="-8"/>
          <w:w w:val="90"/>
          <w:sz w:val="28"/>
          <w:szCs w:val="28"/>
        </w:rPr>
        <w:t> </w:t>
      </w:r>
      <w:r>
        <w:rPr>
          <w:w w:val="90"/>
          <w:sz w:val="28"/>
          <w:szCs w:val="28"/>
          <w:rtl/>
        </w:rPr>
        <w:t>ىشنى</w:t>
      </w:r>
      <w:r>
        <w:rPr>
          <w:spacing w:val="-9"/>
          <w:w w:val="90"/>
          <w:sz w:val="28"/>
          <w:szCs w:val="28"/>
        </w:rPr>
        <w:t> </w:t>
      </w:r>
      <w:r>
        <w:rPr>
          <w:w w:val="90"/>
          <w:sz w:val="28"/>
          <w:szCs w:val="28"/>
          <w:rtl/>
        </w:rPr>
        <w:t>بولسان</w:t>
      </w:r>
      <w:r>
        <w:rPr>
          <w:spacing w:val="-9"/>
          <w:w w:val="90"/>
          <w:sz w:val="28"/>
          <w:szCs w:val="28"/>
        </w:rPr>
        <w:t> </w:t>
      </w:r>
      <w:r>
        <w:rPr>
          <w:w w:val="90"/>
          <w:sz w:val="28"/>
          <w:szCs w:val="28"/>
          <w:rtl/>
        </w:rPr>
        <w:t>ىتار</w:t>
      </w:r>
      <w:r>
        <w:rPr>
          <w:w w:val="90"/>
          <w:sz w:val="28"/>
          <w:szCs w:val="28"/>
        </w:rPr>
        <w:t>) </w:t>
      </w:r>
      <w:r>
        <w:rPr>
          <w:sz w:val="28"/>
          <w:szCs w:val="28"/>
        </w:rPr>
        <w:t>– істі қылатын болсаң, ойлап, өлшеп қыл</w:t>
      </w:r>
      <w:r>
        <w:rPr>
          <w:sz w:val="28"/>
          <w:szCs w:val="28"/>
        </w:rPr>
        <w:t>.</w:t>
      </w:r>
    </w:p>
    <w:p>
      <w:pPr>
        <w:pStyle w:val="BodyText"/>
        <w:spacing w:before="4"/>
        <w:ind w:right="285" w:firstLine="566"/>
      </w:pPr>
      <w:r>
        <w:rPr/>
        <w:t>Предикатив жалғаулар және көмекші</w:t>
      </w:r>
      <w:r>
        <w:rPr>
          <w:spacing w:val="-1"/>
        </w:rPr>
        <w:t> </w:t>
      </w:r>
      <w:r>
        <w:rPr/>
        <w:t>етістіктермен бірге көсемшелердің бұл</w:t>
      </w:r>
      <w:r>
        <w:rPr>
          <w:spacing w:val="40"/>
        </w:rPr>
        <w:t> </w:t>
      </w:r>
      <w:r>
        <w:rPr/>
        <w:t>формасы</w:t>
      </w:r>
      <w:r>
        <w:rPr>
          <w:spacing w:val="40"/>
        </w:rPr>
        <w:t> </w:t>
      </w:r>
      <w:r>
        <w:rPr/>
        <w:t>предикатив</w:t>
      </w:r>
      <w:r>
        <w:rPr>
          <w:spacing w:val="40"/>
        </w:rPr>
        <w:t> </w:t>
      </w:r>
      <w:r>
        <w:rPr/>
        <w:t>функцияда</w:t>
      </w:r>
      <w:r>
        <w:rPr>
          <w:spacing w:val="40"/>
        </w:rPr>
        <w:t> </w:t>
      </w:r>
      <w:r>
        <w:rPr/>
        <w:t>келеді:</w:t>
      </w:r>
      <w:r>
        <w:rPr>
          <w:spacing w:val="40"/>
        </w:rPr>
        <w:t> </w:t>
      </w:r>
      <w:r>
        <w:rPr>
          <w:i/>
          <w:iCs/>
        </w:rPr>
        <w:t>айыбқа</w:t>
      </w:r>
      <w:r>
        <w:rPr>
          <w:i/>
          <w:iCs/>
          <w:spacing w:val="40"/>
        </w:rPr>
        <w:t> </w:t>
      </w:r>
      <w:r>
        <w:rPr>
          <w:i/>
          <w:iCs/>
        </w:rPr>
        <w:t>қойубтур</w:t>
      </w:r>
      <w:r>
        <w:rPr>
          <w:i/>
          <w:iCs/>
          <w:spacing w:val="40"/>
        </w:rPr>
        <w:t> </w:t>
      </w:r>
      <w:r>
        <w:rPr>
          <w:i/>
          <w:iCs/>
        </w:rPr>
        <w:t>халайық </w:t>
      </w:r>
      <w:r>
        <w:rPr>
          <w:i/>
          <w:iCs/>
          <w:w w:val="90"/>
        </w:rPr>
        <w:t>ара</w:t>
      </w:r>
      <w:r>
        <w:rPr>
          <w:w w:val="90"/>
        </w:rPr>
        <w:t>(</w:t>
      </w:r>
      <w:r>
        <w:rPr>
          <w:w w:val="90"/>
          <w:rtl/>
        </w:rPr>
        <w:t>ارا</w:t>
      </w:r>
      <w:r>
        <w:rPr>
          <w:spacing w:val="-5"/>
          <w:w w:val="90"/>
        </w:rPr>
        <w:t> </w:t>
      </w:r>
      <w:r>
        <w:rPr>
          <w:w w:val="90"/>
          <w:rtl/>
        </w:rPr>
        <w:t>حالايوق</w:t>
      </w:r>
      <w:r>
        <w:rPr>
          <w:spacing w:val="-4"/>
          <w:w w:val="90"/>
        </w:rPr>
        <w:t> </w:t>
      </w:r>
      <w:r>
        <w:rPr>
          <w:w w:val="90"/>
          <w:rtl/>
        </w:rPr>
        <w:t>قويوبتار</w:t>
      </w:r>
      <w:r>
        <w:rPr>
          <w:spacing w:val="-4"/>
          <w:w w:val="90"/>
        </w:rPr>
        <w:t> </w:t>
      </w:r>
      <w:r>
        <w:rPr>
          <w:w w:val="90"/>
          <w:rtl/>
        </w:rPr>
        <w:t>ايوبقا</w:t>
      </w:r>
      <w:r>
        <w:rPr>
          <w:w w:val="90"/>
        </w:rPr>
        <w:t>)–халық</w:t>
      </w:r>
      <w:r>
        <w:rPr>
          <w:spacing w:val="-5"/>
          <w:w w:val="90"/>
        </w:rPr>
        <w:t> </w:t>
      </w:r>
      <w:r>
        <w:rPr>
          <w:w w:val="90"/>
        </w:rPr>
        <w:t>арасында</w:t>
      </w:r>
      <w:r>
        <w:rPr>
          <w:spacing w:val="-4"/>
          <w:w w:val="90"/>
        </w:rPr>
        <w:t> </w:t>
      </w:r>
      <w:r>
        <w:rPr>
          <w:w w:val="90"/>
        </w:rPr>
        <w:t>кінәлі</w:t>
      </w:r>
      <w:r>
        <w:rPr>
          <w:spacing w:val="-9"/>
          <w:w w:val="90"/>
        </w:rPr>
        <w:t> </w:t>
      </w:r>
      <w:r>
        <w:rPr>
          <w:w w:val="90"/>
        </w:rPr>
        <w:t>етіп</w:t>
      </w:r>
      <w:r>
        <w:rPr>
          <w:spacing w:val="-6"/>
          <w:w w:val="90"/>
        </w:rPr>
        <w:t> </w:t>
      </w:r>
      <w:r>
        <w:rPr>
          <w:w w:val="90"/>
        </w:rPr>
        <w:t>тұр</w:t>
      </w:r>
      <w:r>
        <w:rPr>
          <w:w w:val="90"/>
        </w:rPr>
        <w:t>.</w:t>
      </w:r>
    </w:p>
    <w:p>
      <w:pPr>
        <w:pStyle w:val="BodyText"/>
        <w:ind w:right="282" w:firstLine="566"/>
      </w:pPr>
      <w:r>
        <w:rPr/>
        <w:t>Көсемшелердің </w:t>
      </w:r>
      <w:r>
        <w:rPr>
          <w:i/>
        </w:rPr>
        <w:t>-теб/-теп </w:t>
      </w:r>
      <w:r>
        <w:rPr/>
        <w:t>формасы синтактикалық тараптан байланыстырушы қызметте келеді, мұнда көсемше бағыныңқы сөйлем конструкциясын</w:t>
      </w:r>
      <w:r>
        <w:rPr>
          <w:spacing w:val="-5"/>
        </w:rPr>
        <w:t> </w:t>
      </w:r>
      <w:r>
        <w:rPr/>
        <w:t>басыңқы</w:t>
      </w:r>
      <w:r>
        <w:rPr>
          <w:spacing w:val="-5"/>
        </w:rPr>
        <w:t> </w:t>
      </w:r>
      <w:r>
        <w:rPr/>
        <w:t>сөйлемге</w:t>
      </w:r>
      <w:r>
        <w:rPr>
          <w:spacing w:val="-4"/>
        </w:rPr>
        <w:t> </w:t>
      </w:r>
      <w:r>
        <w:rPr/>
        <w:t>байланыстырады.</w:t>
      </w:r>
      <w:r>
        <w:rPr>
          <w:spacing w:val="-2"/>
        </w:rPr>
        <w:t> </w:t>
      </w:r>
      <w:r>
        <w:rPr/>
        <w:t>Бұл</w:t>
      </w:r>
      <w:r>
        <w:rPr>
          <w:spacing w:val="-4"/>
        </w:rPr>
        <w:t> </w:t>
      </w:r>
      <w:r>
        <w:rPr/>
        <w:t>сияқты</w:t>
      </w:r>
      <w:r>
        <w:rPr>
          <w:spacing w:val="-5"/>
        </w:rPr>
        <w:t> </w:t>
      </w:r>
      <w:r>
        <w:rPr/>
        <w:t>бағыныңқы сөйлемдер себеп немесе мақсатты білдіреді, немесе бағыныңқы сөйлем басыңқы сөйлем мазмұнын толықтырып тұру үшін қызмет етеді:</w:t>
      </w:r>
      <w:r>
        <w:rPr>
          <w:i/>
        </w:rPr>
        <w:t>аның йады бирлә ачун толсу теп </w:t>
      </w:r>
      <w:r>
        <w:rPr/>
        <w:t>– оның жадымен (естелігімен) дүние толсын деп; </w:t>
      </w:r>
      <w:r>
        <w:rPr>
          <w:i/>
        </w:rPr>
        <w:t>ешиткил биликлик негү теб айур </w:t>
      </w:r>
      <w:r>
        <w:rPr/>
        <w:t>– білімді адам не деп сөйлейді, есіткін; </w:t>
      </w:r>
      <w:r>
        <w:rPr>
          <w:i/>
        </w:rPr>
        <w:t>чығайлық теп айма азуқ йоқлуғын </w:t>
      </w:r>
      <w:r>
        <w:rPr/>
        <w:t>– азық-ауқат жоқтығын кедейлік деп</w:t>
      </w:r>
      <w:r>
        <w:rPr>
          <w:spacing w:val="40"/>
        </w:rPr>
        <w:t> </w:t>
      </w:r>
      <w:r>
        <w:rPr>
          <w:spacing w:val="-2"/>
        </w:rPr>
        <w:t>айтпа.</w:t>
      </w:r>
    </w:p>
    <w:p>
      <w:pPr>
        <w:pStyle w:val="ListParagraph"/>
        <w:numPr>
          <w:ilvl w:val="0"/>
          <w:numId w:val="46"/>
        </w:numPr>
        <w:tabs>
          <w:tab w:pos="1094" w:val="left" w:leader="none"/>
        </w:tabs>
        <w:spacing w:line="240" w:lineRule="auto" w:before="0" w:after="0"/>
        <w:ind w:left="140" w:right="276" w:firstLine="566"/>
        <w:jc w:val="both"/>
        <w:rPr>
          <w:sz w:val="28"/>
          <w:szCs w:val="28"/>
        </w:rPr>
      </w:pPr>
      <w:r>
        <w:rPr>
          <w:i/>
          <w:iCs/>
          <w:sz w:val="28"/>
          <w:szCs w:val="28"/>
        </w:rPr>
        <w:t>-ыбан </w:t>
      </w:r>
      <w:r>
        <w:rPr>
          <w:sz w:val="28"/>
          <w:szCs w:val="28"/>
        </w:rPr>
        <w:t>аффиксі етістіктің қатаң артикуляциялы түбіріне қосылып көсемше жасаған. Бұл тәсілмен берілген көсемше формасы бір жерде кездесіп, көсемше конструкциясын қамтамасыз етеді. Көсемшенің бұл формасы мағына және функция тарапынан көсемшелердің </w:t>
      </w:r>
      <w:r>
        <w:rPr>
          <w:i/>
          <w:iCs/>
          <w:sz w:val="28"/>
          <w:szCs w:val="28"/>
        </w:rPr>
        <w:t>-ыб//-иб</w:t>
      </w:r>
      <w:r>
        <w:rPr>
          <w:i/>
          <w:iCs/>
          <w:spacing w:val="80"/>
          <w:sz w:val="28"/>
          <w:szCs w:val="28"/>
        </w:rPr>
        <w:t> </w:t>
      </w:r>
      <w:r>
        <w:rPr>
          <w:spacing w:val="-12"/>
          <w:sz w:val="28"/>
          <w:szCs w:val="28"/>
        </w:rPr>
        <w:t>формасына</w:t>
      </w:r>
      <w:r>
        <w:rPr>
          <w:spacing w:val="-1"/>
          <w:sz w:val="28"/>
          <w:szCs w:val="28"/>
        </w:rPr>
        <w:t> </w:t>
      </w:r>
      <w:r>
        <w:rPr>
          <w:spacing w:val="-12"/>
          <w:sz w:val="28"/>
          <w:szCs w:val="28"/>
        </w:rPr>
        <w:t>ұқсас:</w:t>
      </w:r>
      <w:r>
        <w:rPr>
          <w:spacing w:val="-4"/>
          <w:sz w:val="28"/>
          <w:szCs w:val="28"/>
        </w:rPr>
        <w:t> </w:t>
      </w:r>
      <w:r>
        <w:rPr>
          <w:i/>
          <w:iCs/>
          <w:spacing w:val="-12"/>
          <w:sz w:val="28"/>
          <w:szCs w:val="28"/>
        </w:rPr>
        <w:t>ол</w:t>
      </w:r>
      <w:r>
        <w:rPr>
          <w:i/>
          <w:iCs/>
          <w:spacing w:val="-3"/>
          <w:sz w:val="28"/>
          <w:szCs w:val="28"/>
        </w:rPr>
        <w:t> </w:t>
      </w:r>
      <w:r>
        <w:rPr>
          <w:i/>
          <w:iCs/>
          <w:spacing w:val="-12"/>
          <w:sz w:val="28"/>
          <w:szCs w:val="28"/>
        </w:rPr>
        <w:t>анда</w:t>
      </w:r>
      <w:r>
        <w:rPr>
          <w:i/>
          <w:iCs/>
          <w:spacing w:val="-2"/>
          <w:sz w:val="28"/>
          <w:szCs w:val="28"/>
        </w:rPr>
        <w:t> </w:t>
      </w:r>
      <w:r>
        <w:rPr>
          <w:i/>
          <w:iCs/>
          <w:spacing w:val="-12"/>
          <w:sz w:val="28"/>
          <w:szCs w:val="28"/>
        </w:rPr>
        <w:t>йатыбан</w:t>
      </w:r>
      <w:r>
        <w:rPr>
          <w:i/>
          <w:iCs/>
          <w:spacing w:val="-1"/>
          <w:sz w:val="28"/>
          <w:szCs w:val="28"/>
        </w:rPr>
        <w:t> </w:t>
      </w:r>
      <w:r>
        <w:rPr>
          <w:i/>
          <w:iCs/>
          <w:spacing w:val="-12"/>
          <w:sz w:val="28"/>
          <w:szCs w:val="28"/>
        </w:rPr>
        <w:t>берүр</w:t>
      </w:r>
      <w:r>
        <w:rPr>
          <w:i/>
          <w:iCs/>
          <w:spacing w:val="-2"/>
          <w:sz w:val="28"/>
          <w:szCs w:val="28"/>
        </w:rPr>
        <w:t> </w:t>
      </w:r>
      <w:r>
        <w:rPr>
          <w:i/>
          <w:iCs/>
          <w:spacing w:val="-12"/>
          <w:sz w:val="28"/>
          <w:szCs w:val="28"/>
        </w:rPr>
        <w:t>саныны</w:t>
      </w:r>
      <w:r>
        <w:rPr>
          <w:spacing w:val="-12"/>
          <w:sz w:val="28"/>
          <w:szCs w:val="28"/>
        </w:rPr>
        <w:t>(</w:t>
      </w:r>
      <w:r>
        <w:rPr>
          <w:spacing w:val="-12"/>
          <w:sz w:val="28"/>
          <w:szCs w:val="28"/>
          <w:rtl/>
        </w:rPr>
        <w:t>سانونو</w:t>
      </w:r>
      <w:r>
        <w:rPr>
          <w:spacing w:val="-2"/>
          <w:sz w:val="28"/>
          <w:szCs w:val="28"/>
        </w:rPr>
        <w:t> </w:t>
      </w:r>
      <w:r>
        <w:rPr>
          <w:spacing w:val="-12"/>
          <w:sz w:val="28"/>
          <w:szCs w:val="28"/>
          <w:rtl/>
        </w:rPr>
        <w:t>بىرور</w:t>
      </w:r>
      <w:r>
        <w:rPr>
          <w:spacing w:val="-3"/>
          <w:sz w:val="28"/>
          <w:szCs w:val="28"/>
        </w:rPr>
        <w:t> </w:t>
      </w:r>
      <w:r>
        <w:rPr>
          <w:spacing w:val="-12"/>
          <w:sz w:val="28"/>
          <w:szCs w:val="28"/>
          <w:rtl/>
        </w:rPr>
        <w:t>ياتوبان</w:t>
      </w:r>
      <w:r>
        <w:rPr>
          <w:spacing w:val="-2"/>
          <w:sz w:val="28"/>
          <w:szCs w:val="28"/>
        </w:rPr>
        <w:t> </w:t>
      </w:r>
      <w:r>
        <w:rPr>
          <w:spacing w:val="-12"/>
          <w:sz w:val="28"/>
          <w:szCs w:val="28"/>
          <w:rtl/>
        </w:rPr>
        <w:t>اندا</w:t>
      </w:r>
      <w:r>
        <w:rPr>
          <w:spacing w:val="-2"/>
          <w:sz w:val="28"/>
          <w:szCs w:val="28"/>
        </w:rPr>
        <w:t> </w:t>
      </w:r>
      <w:r>
        <w:rPr>
          <w:spacing w:val="-12"/>
          <w:sz w:val="28"/>
          <w:szCs w:val="28"/>
          <w:rtl/>
        </w:rPr>
        <w:t>ول</w:t>
      </w:r>
      <w:r>
        <w:rPr>
          <w:spacing w:val="-12"/>
          <w:sz w:val="28"/>
          <w:szCs w:val="28"/>
        </w:rPr>
        <w:t>)–</w:t>
      </w:r>
      <w:r>
        <w:rPr>
          <w:spacing w:val="-2"/>
          <w:sz w:val="28"/>
          <w:szCs w:val="28"/>
        </w:rPr>
        <w:t> </w:t>
      </w:r>
      <w:r>
        <w:rPr>
          <w:spacing w:val="-12"/>
          <w:sz w:val="28"/>
          <w:szCs w:val="28"/>
        </w:rPr>
        <w:t>ол </w:t>
      </w:r>
      <w:r>
        <w:rPr>
          <w:sz w:val="28"/>
          <w:szCs w:val="28"/>
        </w:rPr>
        <w:t>онда</w:t>
      </w:r>
      <w:r>
        <w:rPr>
          <w:spacing w:val="-3"/>
          <w:sz w:val="28"/>
          <w:szCs w:val="28"/>
        </w:rPr>
        <w:t> </w:t>
      </w:r>
      <w:r>
        <w:rPr>
          <w:sz w:val="28"/>
          <w:szCs w:val="28"/>
        </w:rPr>
        <w:t>(көрде)</w:t>
      </w:r>
      <w:r>
        <w:rPr>
          <w:spacing w:val="-5"/>
          <w:sz w:val="28"/>
          <w:szCs w:val="28"/>
        </w:rPr>
        <w:t> </w:t>
      </w:r>
      <w:r>
        <w:rPr>
          <w:sz w:val="28"/>
          <w:szCs w:val="28"/>
        </w:rPr>
        <w:t>жатып</w:t>
      </w:r>
      <w:r>
        <w:rPr>
          <w:spacing w:val="-4"/>
          <w:sz w:val="28"/>
          <w:szCs w:val="28"/>
        </w:rPr>
        <w:t> </w:t>
      </w:r>
      <w:r>
        <w:rPr>
          <w:sz w:val="28"/>
          <w:szCs w:val="28"/>
        </w:rPr>
        <w:t>есебін</w:t>
      </w:r>
      <w:r>
        <w:rPr>
          <w:spacing w:val="-4"/>
          <w:sz w:val="28"/>
          <w:szCs w:val="28"/>
        </w:rPr>
        <w:t> </w:t>
      </w:r>
      <w:r>
        <w:rPr>
          <w:sz w:val="28"/>
          <w:szCs w:val="28"/>
        </w:rPr>
        <w:t>береді. А.М.</w:t>
      </w:r>
      <w:r>
        <w:rPr>
          <w:spacing w:val="-1"/>
          <w:sz w:val="28"/>
          <w:szCs w:val="28"/>
        </w:rPr>
        <w:t> </w:t>
      </w:r>
      <w:r>
        <w:rPr>
          <w:sz w:val="28"/>
          <w:szCs w:val="28"/>
        </w:rPr>
        <w:t>Щербак,</w:t>
      </w:r>
      <w:r>
        <w:rPr>
          <w:spacing w:val="80"/>
          <w:sz w:val="28"/>
          <w:szCs w:val="28"/>
        </w:rPr>
        <w:t> </w:t>
      </w:r>
      <w:r>
        <w:rPr>
          <w:sz w:val="28"/>
          <w:szCs w:val="28"/>
        </w:rPr>
        <w:t>Э.</w:t>
      </w:r>
      <w:r>
        <w:rPr>
          <w:spacing w:val="-1"/>
          <w:sz w:val="28"/>
          <w:szCs w:val="28"/>
        </w:rPr>
        <w:t> </w:t>
      </w:r>
      <w:r>
        <w:rPr>
          <w:sz w:val="28"/>
          <w:szCs w:val="28"/>
        </w:rPr>
        <w:t>Фазылов -ыбан</w:t>
      </w:r>
      <w:r>
        <w:rPr>
          <w:spacing w:val="-4"/>
          <w:sz w:val="28"/>
          <w:szCs w:val="28"/>
        </w:rPr>
        <w:t> </w:t>
      </w:r>
      <w:r>
        <w:rPr>
          <w:sz w:val="28"/>
          <w:szCs w:val="28"/>
        </w:rPr>
        <w:t>аффиксті көсемше көбінесе поэтикалық мәтіндерде, «Құтадғу білікте», Манихей жазбаларында, ескі өзбек тілдерінде жиі кездесетінін айтады [125, 105]</w:t>
      </w:r>
      <w:r>
        <w:rPr>
          <w:sz w:val="28"/>
          <w:szCs w:val="28"/>
        </w:rPr>
        <w:t>.</w:t>
      </w:r>
    </w:p>
    <w:p>
      <w:pPr>
        <w:pStyle w:val="ListParagraph"/>
        <w:numPr>
          <w:ilvl w:val="0"/>
          <w:numId w:val="46"/>
        </w:numPr>
        <w:tabs>
          <w:tab w:pos="993" w:val="left" w:leader="none"/>
        </w:tabs>
        <w:spacing w:line="240" w:lineRule="auto" w:before="0" w:after="0"/>
        <w:ind w:left="140" w:right="282" w:firstLine="566"/>
        <w:jc w:val="both"/>
        <w:rPr>
          <w:sz w:val="28"/>
          <w:szCs w:val="28"/>
        </w:rPr>
      </w:pPr>
      <w:r>
        <w:rPr>
          <w:i/>
          <w:iCs/>
          <w:sz w:val="28"/>
          <w:szCs w:val="28"/>
        </w:rPr>
        <w:t>-матын</w:t>
      </w:r>
      <w:r>
        <w:rPr>
          <w:i/>
          <w:iCs/>
          <w:spacing w:val="-1"/>
          <w:sz w:val="28"/>
          <w:szCs w:val="28"/>
        </w:rPr>
        <w:t> </w:t>
      </w:r>
      <w:r>
        <w:rPr>
          <w:sz w:val="28"/>
          <w:szCs w:val="28"/>
        </w:rPr>
        <w:t>аффиксі</w:t>
      </w:r>
      <w:r>
        <w:rPr>
          <w:spacing w:val="-6"/>
          <w:sz w:val="28"/>
          <w:szCs w:val="28"/>
        </w:rPr>
        <w:t> </w:t>
      </w:r>
      <w:r>
        <w:rPr>
          <w:sz w:val="28"/>
          <w:szCs w:val="28"/>
        </w:rPr>
        <w:t>етістіктің</w:t>
      </w:r>
      <w:r>
        <w:rPr>
          <w:spacing w:val="-2"/>
          <w:sz w:val="28"/>
          <w:szCs w:val="28"/>
        </w:rPr>
        <w:t> </w:t>
      </w:r>
      <w:r>
        <w:rPr>
          <w:sz w:val="28"/>
          <w:szCs w:val="28"/>
        </w:rPr>
        <w:t>қатаң</w:t>
      </w:r>
      <w:r>
        <w:rPr>
          <w:spacing w:val="-2"/>
          <w:sz w:val="28"/>
          <w:szCs w:val="28"/>
        </w:rPr>
        <w:t> </w:t>
      </w:r>
      <w:r>
        <w:rPr>
          <w:sz w:val="28"/>
          <w:szCs w:val="28"/>
        </w:rPr>
        <w:t>түбіріне</w:t>
      </w:r>
      <w:r>
        <w:rPr>
          <w:spacing w:val="-1"/>
          <w:sz w:val="28"/>
          <w:szCs w:val="28"/>
        </w:rPr>
        <w:t> </w:t>
      </w:r>
      <w:r>
        <w:rPr>
          <w:sz w:val="28"/>
          <w:szCs w:val="28"/>
        </w:rPr>
        <w:t>қосылып, көсемше</w:t>
      </w:r>
      <w:r>
        <w:rPr>
          <w:spacing w:val="-1"/>
          <w:sz w:val="28"/>
          <w:szCs w:val="28"/>
        </w:rPr>
        <w:t> </w:t>
      </w:r>
      <w:r>
        <w:rPr>
          <w:sz w:val="28"/>
          <w:szCs w:val="28"/>
        </w:rPr>
        <w:t>жасайды. Бұл форма шығармада бір жерде кездеседі, ескі Орхон-Енисей, ұйғыр жазуы ескерткіштерінде, XI-XIV ғасырдың басқа жәдігерлерінде де қолданылған. Бұл аффикспен түзілген көсемше формасы етістіктен білдірілген әрекеттің себебін білдіреді және көсемше күйі қызметінде келеді: </w:t>
      </w:r>
      <w:r>
        <w:rPr>
          <w:i/>
          <w:iCs/>
          <w:sz w:val="28"/>
          <w:szCs w:val="28"/>
        </w:rPr>
        <w:t>биликсиз не айса</w:t>
      </w:r>
      <w:r>
        <w:rPr>
          <w:i/>
          <w:iCs/>
          <w:spacing w:val="80"/>
          <w:sz w:val="28"/>
          <w:szCs w:val="28"/>
        </w:rPr>
        <w:t> </w:t>
      </w:r>
      <w:r>
        <w:rPr>
          <w:i/>
          <w:iCs/>
          <w:spacing w:val="-2"/>
          <w:w w:val="95"/>
          <w:sz w:val="28"/>
          <w:szCs w:val="28"/>
        </w:rPr>
        <w:t>айур</w:t>
      </w:r>
      <w:r>
        <w:rPr>
          <w:i/>
          <w:iCs/>
          <w:spacing w:val="-9"/>
          <w:w w:val="95"/>
          <w:sz w:val="28"/>
          <w:szCs w:val="28"/>
        </w:rPr>
        <w:t> </w:t>
      </w:r>
      <w:r>
        <w:rPr>
          <w:i/>
          <w:iCs/>
          <w:spacing w:val="-2"/>
          <w:w w:val="95"/>
          <w:sz w:val="28"/>
          <w:szCs w:val="28"/>
        </w:rPr>
        <w:t>уқматын</w:t>
      </w:r>
      <w:r>
        <w:rPr>
          <w:i/>
          <w:iCs/>
          <w:spacing w:val="-7"/>
          <w:w w:val="95"/>
          <w:sz w:val="28"/>
          <w:szCs w:val="28"/>
        </w:rPr>
        <w:t> </w:t>
      </w:r>
      <w:r>
        <w:rPr>
          <w:spacing w:val="-2"/>
          <w:w w:val="95"/>
          <w:sz w:val="28"/>
          <w:szCs w:val="28"/>
        </w:rPr>
        <w:t>(</w:t>
      </w:r>
      <w:r>
        <w:rPr>
          <w:spacing w:val="-2"/>
          <w:w w:val="95"/>
          <w:sz w:val="28"/>
          <w:szCs w:val="28"/>
          <w:rtl/>
        </w:rPr>
        <w:t>وقماتون</w:t>
      </w:r>
      <w:r>
        <w:rPr>
          <w:spacing w:val="-9"/>
          <w:w w:val="95"/>
          <w:sz w:val="28"/>
          <w:szCs w:val="28"/>
        </w:rPr>
        <w:t> </w:t>
      </w:r>
      <w:r>
        <w:rPr>
          <w:spacing w:val="-2"/>
          <w:w w:val="95"/>
          <w:sz w:val="28"/>
          <w:szCs w:val="28"/>
          <w:rtl/>
        </w:rPr>
        <w:t>ايور</w:t>
      </w:r>
      <w:r>
        <w:rPr>
          <w:spacing w:val="-9"/>
          <w:w w:val="95"/>
          <w:sz w:val="28"/>
          <w:szCs w:val="28"/>
        </w:rPr>
        <w:t> </w:t>
      </w:r>
      <w:r>
        <w:rPr>
          <w:spacing w:val="-2"/>
          <w:w w:val="90"/>
          <w:sz w:val="28"/>
          <w:szCs w:val="28"/>
          <w:rtl/>
        </w:rPr>
        <w:t>ايسا</w:t>
      </w:r>
      <w:r>
        <w:rPr>
          <w:spacing w:val="-6"/>
          <w:w w:val="90"/>
          <w:sz w:val="28"/>
          <w:szCs w:val="28"/>
        </w:rPr>
        <w:t> </w:t>
      </w:r>
      <w:r>
        <w:rPr>
          <w:spacing w:val="-2"/>
          <w:w w:val="95"/>
          <w:sz w:val="28"/>
          <w:szCs w:val="28"/>
          <w:rtl/>
        </w:rPr>
        <w:t>نى</w:t>
      </w:r>
      <w:r>
        <w:rPr>
          <w:spacing w:val="-10"/>
          <w:w w:val="95"/>
          <w:sz w:val="28"/>
          <w:szCs w:val="28"/>
        </w:rPr>
        <w:t> </w:t>
      </w:r>
      <w:r>
        <w:rPr>
          <w:spacing w:val="-2"/>
          <w:w w:val="90"/>
          <w:sz w:val="28"/>
          <w:szCs w:val="28"/>
          <w:rtl/>
        </w:rPr>
        <w:t>بىلىكسىز</w:t>
      </w:r>
      <w:r>
        <w:rPr>
          <w:spacing w:val="-2"/>
          <w:w w:val="90"/>
          <w:sz w:val="28"/>
          <w:szCs w:val="28"/>
        </w:rPr>
        <w:t>)–</w:t>
      </w:r>
      <w:r>
        <w:rPr>
          <w:spacing w:val="-5"/>
          <w:w w:val="90"/>
          <w:sz w:val="28"/>
          <w:szCs w:val="28"/>
        </w:rPr>
        <w:t> </w:t>
      </w:r>
      <w:r>
        <w:rPr>
          <w:spacing w:val="-2"/>
          <w:w w:val="95"/>
          <w:sz w:val="28"/>
          <w:szCs w:val="28"/>
        </w:rPr>
        <w:t>білімсіз</w:t>
      </w:r>
      <w:r>
        <w:rPr>
          <w:spacing w:val="-9"/>
          <w:w w:val="95"/>
          <w:sz w:val="28"/>
          <w:szCs w:val="28"/>
        </w:rPr>
        <w:t> </w:t>
      </w:r>
      <w:r>
        <w:rPr>
          <w:spacing w:val="-2"/>
          <w:w w:val="95"/>
          <w:sz w:val="28"/>
          <w:szCs w:val="28"/>
        </w:rPr>
        <w:t>адам</w:t>
      </w:r>
      <w:r>
        <w:rPr>
          <w:spacing w:val="-11"/>
          <w:w w:val="95"/>
          <w:sz w:val="28"/>
          <w:szCs w:val="28"/>
        </w:rPr>
        <w:t> </w:t>
      </w:r>
      <w:r>
        <w:rPr>
          <w:spacing w:val="-2"/>
          <w:w w:val="95"/>
          <w:sz w:val="28"/>
          <w:szCs w:val="28"/>
        </w:rPr>
        <w:t>түсінбестен</w:t>
      </w:r>
      <w:r>
        <w:rPr>
          <w:spacing w:val="-9"/>
          <w:w w:val="95"/>
          <w:sz w:val="28"/>
          <w:szCs w:val="28"/>
        </w:rPr>
        <w:t> </w:t>
      </w:r>
      <w:r>
        <w:rPr>
          <w:spacing w:val="-2"/>
          <w:w w:val="95"/>
          <w:sz w:val="28"/>
          <w:szCs w:val="28"/>
        </w:rPr>
        <w:t>не</w:t>
      </w:r>
      <w:r>
        <w:rPr>
          <w:spacing w:val="-9"/>
          <w:w w:val="95"/>
          <w:sz w:val="28"/>
          <w:szCs w:val="28"/>
        </w:rPr>
        <w:t> </w:t>
      </w:r>
      <w:r>
        <w:rPr>
          <w:spacing w:val="-2"/>
          <w:w w:val="95"/>
          <w:sz w:val="28"/>
          <w:szCs w:val="28"/>
        </w:rPr>
        <w:t>десе, </w:t>
      </w:r>
      <w:r>
        <w:rPr>
          <w:sz w:val="28"/>
          <w:szCs w:val="28"/>
        </w:rPr>
        <w:t>дей береді</w:t>
      </w:r>
      <w:r>
        <w:rPr>
          <w:sz w:val="28"/>
          <w:szCs w:val="28"/>
        </w:rPr>
        <w:t>.</w:t>
      </w:r>
    </w:p>
    <w:p>
      <w:pPr>
        <w:pStyle w:val="ListParagraph"/>
        <w:numPr>
          <w:ilvl w:val="0"/>
          <w:numId w:val="46"/>
        </w:numPr>
        <w:tabs>
          <w:tab w:pos="1190" w:val="left" w:leader="none"/>
        </w:tabs>
        <w:spacing w:line="240" w:lineRule="auto" w:before="2" w:after="0"/>
        <w:ind w:left="140" w:right="285" w:firstLine="566"/>
        <w:jc w:val="both"/>
        <w:rPr>
          <w:i/>
          <w:sz w:val="28"/>
        </w:rPr>
      </w:pPr>
      <w:r>
        <w:rPr>
          <w:i/>
          <w:sz w:val="28"/>
        </w:rPr>
        <w:t>-уңча </w:t>
      </w:r>
      <w:r>
        <w:rPr>
          <w:sz w:val="28"/>
        </w:rPr>
        <w:t>аффиксі етістіктердің қатаң түбірі негізінде жасалған есімшелердің </w:t>
      </w:r>
      <w:r>
        <w:rPr>
          <w:i/>
          <w:sz w:val="28"/>
        </w:rPr>
        <w:t>-уғ </w:t>
      </w:r>
      <w:r>
        <w:rPr>
          <w:sz w:val="28"/>
        </w:rPr>
        <w:t>формасына қосылып көсемше жасайды. Бұл тәсілмен жасалған көсемше формасы шығармада аз кездеседі. Көсемшелердің бұл формасы негізгі әрекеттің іске асуға дейінгі сәтті (моментті) көрсетіп, мезгіл білдіруші көсемше болып келеді. Мысалы, </w:t>
      </w:r>
      <w:r>
        <w:rPr>
          <w:i/>
          <w:sz w:val="28"/>
        </w:rPr>
        <w:t>Улуғ болдуғуңча түзүнрәк болуб, Улуғқа кичиккә сылық тут сөзүң</w:t>
      </w:r>
    </w:p>
    <w:p>
      <w:pPr>
        <w:pStyle w:val="BodyText"/>
        <w:bidi/>
        <w:spacing w:line="320" w:lineRule="exact"/>
        <w:ind w:right="0" w:left="282" w:firstLine="0"/>
        <w:jc w:val="left"/>
      </w:pPr>
      <w:r>
        <w:rPr>
          <w:w w:val="79"/>
        </w:rPr>
        <w:t>ұлық</w:t>
      </w:r>
      <w:r>
        <w:rPr>
          <w:spacing w:val="68"/>
          <w:rtl/>
        </w:rPr>
        <w:t> </w:t>
      </w:r>
      <w:r>
        <w:rPr>
          <w:w w:val="79"/>
        </w:rPr>
        <w:t>сен</w:t>
      </w:r>
      <w:r>
        <w:rPr>
          <w:i/>
          <w:iCs/>
          <w:spacing w:val="73"/>
          <w:rtl/>
        </w:rPr>
        <w:t> </w:t>
      </w:r>
      <w:r>
        <w:rPr>
          <w:w w:val="79"/>
        </w:rPr>
        <w:t>)</w:t>
      </w:r>
      <w:r>
        <w:rPr>
          <w:i/>
          <w:iCs/>
          <w:w w:val="79"/>
        </w:rPr>
        <w:t>–</w:t>
      </w:r>
      <w:r>
        <w:rPr>
          <w:w w:val="79"/>
          <w:rtl/>
        </w:rPr>
        <w:t>ولوغ</w:t>
      </w:r>
      <w:r>
        <w:rPr>
          <w:spacing w:val="73"/>
          <w:rtl/>
        </w:rPr>
        <w:t> </w:t>
      </w:r>
      <w:r>
        <w:rPr>
          <w:w w:val="79"/>
          <w:rtl/>
        </w:rPr>
        <w:t>بولدوغونچا</w:t>
      </w:r>
      <w:r>
        <w:rPr>
          <w:spacing w:val="72"/>
          <w:rtl/>
        </w:rPr>
        <w:t> </w:t>
      </w:r>
      <w:r>
        <w:rPr>
          <w:w w:val="79"/>
          <w:rtl/>
        </w:rPr>
        <w:t>توزونرال</w:t>
      </w:r>
      <w:r>
        <w:rPr>
          <w:spacing w:val="72"/>
          <w:rtl/>
        </w:rPr>
        <w:t> </w:t>
      </w:r>
      <w:r>
        <w:rPr>
          <w:w w:val="79"/>
          <w:rtl/>
        </w:rPr>
        <w:t>بولوب،</w:t>
      </w:r>
      <w:r>
        <w:rPr>
          <w:spacing w:val="73"/>
          <w:rtl/>
        </w:rPr>
        <w:t> </w:t>
      </w:r>
      <w:r>
        <w:rPr>
          <w:w w:val="79"/>
          <w:rtl/>
        </w:rPr>
        <w:t>ولوغقا</w:t>
      </w:r>
      <w:r>
        <w:rPr>
          <w:spacing w:val="74"/>
          <w:rtl/>
        </w:rPr>
        <w:t> </w:t>
      </w:r>
      <w:r>
        <w:rPr>
          <w:w w:val="79"/>
          <w:rtl/>
        </w:rPr>
        <w:t>كىچىكّا</w:t>
      </w:r>
      <w:r>
        <w:rPr>
          <w:spacing w:val="74"/>
          <w:rtl/>
        </w:rPr>
        <w:t> </w:t>
      </w:r>
      <w:r>
        <w:rPr>
          <w:w w:val="79"/>
          <w:rtl/>
        </w:rPr>
        <w:t>سولوق</w:t>
      </w:r>
      <w:r>
        <w:rPr>
          <w:spacing w:val="72"/>
          <w:rtl/>
        </w:rPr>
        <w:t> </w:t>
      </w:r>
      <w:r>
        <w:rPr>
          <w:w w:val="79"/>
          <w:rtl/>
        </w:rPr>
        <w:t>توت</w:t>
      </w:r>
      <w:r>
        <w:rPr>
          <w:spacing w:val="73"/>
          <w:rtl/>
        </w:rPr>
        <w:t> </w:t>
      </w:r>
      <w:r>
        <w:rPr>
          <w:w w:val="79"/>
          <w:rtl/>
        </w:rPr>
        <w:t>سوزون</w:t>
      </w:r>
      <w:r>
        <w:rPr>
          <w:w w:val="79"/>
        </w:rPr>
        <w:t>(</w:t>
      </w:r>
    </w:p>
    <w:p>
      <w:pPr>
        <w:pStyle w:val="BodyText"/>
        <w:ind w:right="283"/>
      </w:pPr>
      <w:r>
        <w:rPr/>
        <w:t>мәртебелі</w:t>
      </w:r>
      <w:r>
        <w:rPr>
          <w:spacing w:val="-10"/>
        </w:rPr>
        <w:t> </w:t>
      </w:r>
      <w:r>
        <w:rPr/>
        <w:t>болғаныңа</w:t>
      </w:r>
      <w:r>
        <w:rPr>
          <w:spacing w:val="-5"/>
        </w:rPr>
        <w:t> </w:t>
      </w:r>
      <w:r>
        <w:rPr/>
        <w:t>дейін</w:t>
      </w:r>
      <w:r>
        <w:rPr>
          <w:spacing w:val="-6"/>
        </w:rPr>
        <w:t> </w:t>
      </w:r>
      <w:r>
        <w:rPr/>
        <w:t>түзу,</w:t>
      </w:r>
      <w:r>
        <w:rPr>
          <w:spacing w:val="-3"/>
        </w:rPr>
        <w:t> </w:t>
      </w:r>
      <w:r>
        <w:rPr/>
        <w:t>жақсы</w:t>
      </w:r>
      <w:r>
        <w:rPr>
          <w:spacing w:val="-1"/>
        </w:rPr>
        <w:t> </w:t>
      </w:r>
      <w:r>
        <w:rPr/>
        <w:t>мінезге</w:t>
      </w:r>
      <w:r>
        <w:rPr>
          <w:spacing w:val="-5"/>
        </w:rPr>
        <w:t> </w:t>
      </w:r>
      <w:r>
        <w:rPr/>
        <w:t>ие</w:t>
      </w:r>
      <w:r>
        <w:rPr>
          <w:spacing w:val="-5"/>
        </w:rPr>
        <w:t> </w:t>
      </w:r>
      <w:r>
        <w:rPr/>
        <w:t>болып,</w:t>
      </w:r>
      <w:r>
        <w:rPr>
          <w:spacing w:val="-3"/>
        </w:rPr>
        <w:t> </w:t>
      </w:r>
      <w:r>
        <w:rPr/>
        <w:t>үлкен-кішіге</w:t>
      </w:r>
      <w:r>
        <w:rPr>
          <w:spacing w:val="-4"/>
        </w:rPr>
        <w:t> </w:t>
      </w:r>
      <w:r>
        <w:rPr/>
        <w:t>жақсы </w:t>
      </w:r>
      <w:r>
        <w:rPr>
          <w:spacing w:val="-2"/>
        </w:rPr>
        <w:t>сөйле.</w:t>
      </w:r>
    </w:p>
    <w:p>
      <w:pPr>
        <w:pStyle w:val="ListParagraph"/>
        <w:numPr>
          <w:ilvl w:val="0"/>
          <w:numId w:val="46"/>
        </w:numPr>
        <w:tabs>
          <w:tab w:pos="1146" w:val="left" w:leader="none"/>
        </w:tabs>
        <w:spacing w:line="240" w:lineRule="auto" w:before="0" w:after="0"/>
        <w:ind w:left="140" w:right="283" w:firstLine="566"/>
        <w:jc w:val="both"/>
        <w:rPr>
          <w:sz w:val="28"/>
        </w:rPr>
      </w:pPr>
      <w:r>
        <w:rPr>
          <w:i/>
          <w:sz w:val="28"/>
        </w:rPr>
        <w:t>-үнчә </w:t>
      </w:r>
      <w:r>
        <w:rPr>
          <w:sz w:val="28"/>
        </w:rPr>
        <w:t>аффиксі етістіктердің жіңішке түбірі негізінде жасалған есімшелердің </w:t>
      </w:r>
      <w:r>
        <w:rPr>
          <w:i/>
          <w:sz w:val="28"/>
        </w:rPr>
        <w:t>-үг </w:t>
      </w:r>
      <w:r>
        <w:rPr>
          <w:sz w:val="28"/>
        </w:rPr>
        <w:t>формасына қосылып көсемше жасайды. Шығармада көсемшелердің бұл формасы да негізгі әрекеттің іске асуына болған сәтті (моментті)</w:t>
      </w:r>
      <w:r>
        <w:rPr>
          <w:spacing w:val="55"/>
          <w:sz w:val="28"/>
        </w:rPr>
        <w:t>  </w:t>
      </w:r>
      <w:r>
        <w:rPr>
          <w:sz w:val="28"/>
        </w:rPr>
        <w:t>білдіреді</w:t>
      </w:r>
      <w:r>
        <w:rPr>
          <w:spacing w:val="54"/>
          <w:sz w:val="28"/>
        </w:rPr>
        <w:t>  </w:t>
      </w:r>
      <w:r>
        <w:rPr>
          <w:sz w:val="28"/>
        </w:rPr>
        <w:t>және</w:t>
      </w:r>
      <w:r>
        <w:rPr>
          <w:spacing w:val="57"/>
          <w:sz w:val="28"/>
        </w:rPr>
        <w:t>  </w:t>
      </w:r>
      <w:r>
        <w:rPr>
          <w:sz w:val="28"/>
        </w:rPr>
        <w:t>мезгіл</w:t>
      </w:r>
      <w:r>
        <w:rPr>
          <w:spacing w:val="56"/>
          <w:sz w:val="28"/>
        </w:rPr>
        <w:t>  </w:t>
      </w:r>
      <w:r>
        <w:rPr>
          <w:sz w:val="28"/>
        </w:rPr>
        <w:t>бағыныңқылы</w:t>
      </w:r>
      <w:r>
        <w:rPr>
          <w:spacing w:val="57"/>
          <w:sz w:val="28"/>
        </w:rPr>
        <w:t>  </w:t>
      </w:r>
      <w:r>
        <w:rPr>
          <w:sz w:val="28"/>
        </w:rPr>
        <w:t>сөйлем</w:t>
      </w:r>
      <w:r>
        <w:rPr>
          <w:spacing w:val="57"/>
          <w:sz w:val="28"/>
        </w:rPr>
        <w:t>  </w:t>
      </w:r>
      <w:r>
        <w:rPr>
          <w:spacing w:val="-2"/>
          <w:sz w:val="28"/>
        </w:rPr>
        <w:t>баяндауышы</w:t>
      </w:r>
    </w:p>
    <w:p>
      <w:pPr>
        <w:pStyle w:val="ListParagraph"/>
        <w:spacing w:after="0" w:line="240" w:lineRule="auto"/>
        <w:jc w:val="both"/>
        <w:rPr>
          <w:sz w:val="28"/>
        </w:rPr>
        <w:sectPr>
          <w:pgSz w:w="11900" w:h="16840"/>
          <w:pgMar w:header="0" w:footer="759" w:top="1040" w:bottom="940" w:left="1559" w:right="566"/>
        </w:sectPr>
      </w:pPr>
    </w:p>
    <w:p>
      <w:pPr>
        <w:spacing w:before="67"/>
        <w:ind w:left="213" w:right="278" w:hanging="73"/>
        <w:jc w:val="both"/>
        <w:rPr>
          <w:sz w:val="28"/>
          <w:szCs w:val="28"/>
        </w:rPr>
      </w:pPr>
      <w:r>
        <w:rPr>
          <w:w w:val="85"/>
          <w:sz w:val="28"/>
          <w:szCs w:val="28"/>
        </w:rPr>
        <w:t>қызметінде</w:t>
      </w:r>
      <w:r>
        <w:rPr>
          <w:sz w:val="28"/>
          <w:szCs w:val="28"/>
        </w:rPr>
        <w:t> </w:t>
      </w:r>
      <w:r>
        <w:rPr>
          <w:w w:val="85"/>
          <w:sz w:val="28"/>
          <w:szCs w:val="28"/>
        </w:rPr>
        <w:t>келеді:</w:t>
      </w:r>
      <w:r>
        <w:rPr>
          <w:sz w:val="28"/>
          <w:szCs w:val="28"/>
        </w:rPr>
        <w:t> </w:t>
      </w:r>
      <w:r>
        <w:rPr>
          <w:i/>
          <w:iCs/>
          <w:w w:val="85"/>
          <w:sz w:val="28"/>
          <w:szCs w:val="28"/>
        </w:rPr>
        <w:t>көни</w:t>
      </w:r>
      <w:r>
        <w:rPr>
          <w:i/>
          <w:iCs/>
          <w:sz w:val="28"/>
          <w:szCs w:val="28"/>
        </w:rPr>
        <w:t> </w:t>
      </w:r>
      <w:r>
        <w:rPr>
          <w:i/>
          <w:iCs/>
          <w:w w:val="85"/>
          <w:sz w:val="28"/>
          <w:szCs w:val="28"/>
        </w:rPr>
        <w:t>келтүгүнчә</w:t>
      </w:r>
      <w:r>
        <w:rPr>
          <w:i/>
          <w:iCs/>
          <w:sz w:val="28"/>
          <w:szCs w:val="28"/>
        </w:rPr>
        <w:t> </w:t>
      </w:r>
      <w:r>
        <w:rPr>
          <w:i/>
          <w:iCs/>
          <w:w w:val="85"/>
          <w:sz w:val="28"/>
          <w:szCs w:val="28"/>
        </w:rPr>
        <w:t>хайир</w:t>
      </w:r>
      <w:r>
        <w:rPr>
          <w:i/>
          <w:iCs/>
          <w:sz w:val="28"/>
          <w:szCs w:val="28"/>
        </w:rPr>
        <w:t> </w:t>
      </w:r>
      <w:r>
        <w:rPr>
          <w:i/>
          <w:iCs/>
          <w:w w:val="85"/>
          <w:sz w:val="28"/>
          <w:szCs w:val="28"/>
        </w:rPr>
        <w:t>кеткүлүк</w:t>
      </w:r>
      <w:r>
        <w:rPr>
          <w:i/>
          <w:iCs/>
          <w:sz w:val="28"/>
          <w:szCs w:val="28"/>
        </w:rPr>
        <w:t> </w:t>
      </w:r>
      <w:r>
        <w:rPr>
          <w:w w:val="85"/>
          <w:sz w:val="28"/>
          <w:szCs w:val="28"/>
        </w:rPr>
        <w:t>(</w:t>
      </w:r>
      <w:r>
        <w:rPr>
          <w:w w:val="85"/>
          <w:sz w:val="28"/>
          <w:szCs w:val="28"/>
          <w:rtl/>
        </w:rPr>
        <w:t>كىتكولوك</w:t>
      </w:r>
      <w:r>
        <w:rPr>
          <w:sz w:val="28"/>
          <w:szCs w:val="28"/>
        </w:rPr>
        <w:t> </w:t>
      </w:r>
      <w:r>
        <w:rPr>
          <w:w w:val="85"/>
          <w:sz w:val="28"/>
          <w:szCs w:val="28"/>
          <w:rtl/>
        </w:rPr>
        <w:t>حاىر</w:t>
      </w:r>
      <w:r>
        <w:rPr>
          <w:sz w:val="28"/>
          <w:szCs w:val="28"/>
        </w:rPr>
        <w:t> </w:t>
      </w:r>
      <w:r>
        <w:rPr>
          <w:w w:val="85"/>
          <w:sz w:val="28"/>
          <w:szCs w:val="28"/>
          <w:rtl/>
        </w:rPr>
        <w:t>كىلتوگونچا</w:t>
      </w:r>
      <w:r>
        <w:rPr>
          <w:sz w:val="28"/>
          <w:szCs w:val="28"/>
        </w:rPr>
        <w:t> </w:t>
      </w:r>
      <w:r>
        <w:rPr>
          <w:w w:val="85"/>
          <w:sz w:val="28"/>
          <w:szCs w:val="28"/>
          <w:rtl/>
        </w:rPr>
        <w:t>كونى</w:t>
      </w:r>
      <w:r>
        <w:rPr>
          <w:w w:val="85"/>
          <w:sz w:val="28"/>
          <w:szCs w:val="28"/>
        </w:rPr>
        <w:t>)</w:t>
      </w:r>
      <w:r>
        <w:rPr>
          <w:spacing w:val="80"/>
          <w:sz w:val="28"/>
          <w:szCs w:val="28"/>
        </w:rPr>
        <w:t> </w:t>
      </w:r>
      <w:r>
        <w:rPr>
          <w:sz w:val="28"/>
          <w:szCs w:val="28"/>
        </w:rPr>
        <w:t>– дұрыстық, әділет келгенше, жақсылық кетеді (жоғалады)</w:t>
      </w:r>
      <w:r>
        <w:rPr>
          <w:sz w:val="28"/>
          <w:szCs w:val="28"/>
        </w:rPr>
        <w:t>.</w:t>
      </w:r>
    </w:p>
    <w:p>
      <w:pPr>
        <w:pStyle w:val="BodyText"/>
        <w:ind w:right="284" w:firstLine="566"/>
      </w:pPr>
      <w:r>
        <w:rPr/>
        <w:t>Үстеудің жасалу жолдары мен статистикасы. Үстеу категориясы басқа сөз таптары сияқты шығарма тілінде көбінесе синтактикалық функциясына қарай белгіленеді. Екіншіден, адвербиализация (үстеуге айналу) оқиғасы да бар. Басқа сөз таптарының үстеуге айналу оқиғасы көбірек сын есімдерде кездескен. Басқа сөз таптарында үстеуге айналу сын есімге қарағанда аз ұшырасады. Шығармада үстеу категориясын білдіруші арнайы сөздер аз. Бұл типтегі сөздер лексика-семантикалық жағынан үстеу саналады. Олардың құрамында, тарихи қосымшалар бар болса да, бірақ шығарма тілінде олар тұтас бір сөзді қамтамасыз етіп, бүтіндей үстеу категориясына өткен.</w:t>
      </w:r>
      <w:r>
        <w:rPr>
          <w:spacing w:val="40"/>
        </w:rPr>
        <w:t> </w:t>
      </w:r>
      <w:r>
        <w:rPr/>
        <w:t>Сондай-ақ, үстеулердің грамматикалық тәсілмен жасалуы да бар. Грамматикалық тәсілмен үстеулердің жасалуы сөз жасаушы аффикстер арқылы беріледі [130, 48].</w:t>
      </w:r>
    </w:p>
    <w:p>
      <w:pPr>
        <w:pStyle w:val="BodyText"/>
        <w:spacing w:before="2"/>
        <w:ind w:right="282" w:firstLine="634"/>
      </w:pPr>
      <w:r>
        <w:rPr/>
        <w:t>Шығармада кездескен үстеулер лексикалық тараптан XI-XIV</w:t>
      </w:r>
      <w:r>
        <w:rPr>
          <w:spacing w:val="40"/>
        </w:rPr>
        <w:t> </w:t>
      </w:r>
      <w:r>
        <w:rPr/>
        <w:t>ғасырларға тән ерекшелікке ие. Бұлардың кейбіреулері біздің заманымызға дейін</w:t>
      </w:r>
      <w:r>
        <w:rPr>
          <w:spacing w:val="-1"/>
        </w:rPr>
        <w:t> </w:t>
      </w:r>
      <w:r>
        <w:rPr/>
        <w:t>жеткен, ал</w:t>
      </w:r>
      <w:r>
        <w:rPr>
          <w:spacing w:val="-1"/>
        </w:rPr>
        <w:t> </w:t>
      </w:r>
      <w:r>
        <w:rPr/>
        <w:t>кейбіреулері</w:t>
      </w:r>
      <w:r>
        <w:rPr>
          <w:spacing w:val="-5"/>
        </w:rPr>
        <w:t> </w:t>
      </w:r>
      <w:r>
        <w:rPr/>
        <w:t>қолданыстан</w:t>
      </w:r>
      <w:r>
        <w:rPr>
          <w:spacing w:val="-1"/>
        </w:rPr>
        <w:t> </w:t>
      </w:r>
      <w:r>
        <w:rPr/>
        <w:t>шыққан. Түркі</w:t>
      </w:r>
      <w:r>
        <w:rPr>
          <w:spacing w:val="-5"/>
        </w:rPr>
        <w:t> </w:t>
      </w:r>
      <w:r>
        <w:rPr/>
        <w:t>халықтары</w:t>
      </w:r>
      <w:r>
        <w:rPr>
          <w:spacing w:val="-1"/>
        </w:rPr>
        <w:t> </w:t>
      </w:r>
      <w:r>
        <w:rPr/>
        <w:t>XI-XIV ғасырларда басқа халықтармен жақын араласып кеткендіктен, шет халықтар тілінен кірген кейбір сөздер (кірме сөздер) үстеу ретінде қолданылған.</w:t>
      </w:r>
    </w:p>
    <w:p>
      <w:pPr>
        <w:pStyle w:val="BodyText"/>
        <w:spacing w:before="3"/>
        <w:ind w:right="282" w:firstLine="638"/>
      </w:pPr>
      <w:r>
        <w:rPr/>
        <w:t>Кейбір үстеулердің жасалуы жағынан қолданыста болған дәуіріне қарамастан морфологиялық</w:t>
      </w:r>
      <w:r>
        <w:rPr>
          <w:spacing w:val="-2"/>
        </w:rPr>
        <w:t> </w:t>
      </w:r>
      <w:r>
        <w:rPr/>
        <w:t>бөліктерге</w:t>
      </w:r>
      <w:r>
        <w:rPr>
          <w:spacing w:val="-1"/>
        </w:rPr>
        <w:t> </w:t>
      </w:r>
      <w:r>
        <w:rPr/>
        <w:t>бөлінуін</w:t>
      </w:r>
      <w:r>
        <w:rPr>
          <w:spacing w:val="-2"/>
        </w:rPr>
        <w:t> </w:t>
      </w:r>
      <w:r>
        <w:rPr/>
        <w:t>белгілеу</w:t>
      </w:r>
      <w:r>
        <w:rPr>
          <w:spacing w:val="-6"/>
        </w:rPr>
        <w:t> </w:t>
      </w:r>
      <w:r>
        <w:rPr/>
        <w:t>немесе</w:t>
      </w:r>
      <w:r>
        <w:rPr>
          <w:spacing w:val="-1"/>
        </w:rPr>
        <w:t> </w:t>
      </w:r>
      <w:r>
        <w:rPr/>
        <w:t>оны</w:t>
      </w:r>
      <w:r>
        <w:rPr>
          <w:spacing w:val="-2"/>
        </w:rPr>
        <w:t> </w:t>
      </w:r>
      <w:r>
        <w:rPr/>
        <w:t>анықтау мүмкіндігі</w:t>
      </w:r>
      <w:r>
        <w:rPr>
          <w:spacing w:val="-11"/>
        </w:rPr>
        <w:t> </w:t>
      </w:r>
      <w:r>
        <w:rPr/>
        <w:t>болмайды.</w:t>
      </w:r>
      <w:r>
        <w:rPr>
          <w:spacing w:val="-3"/>
        </w:rPr>
        <w:t> </w:t>
      </w:r>
      <w:r>
        <w:rPr/>
        <w:t>Морфологиялық</w:t>
      </w:r>
      <w:r>
        <w:rPr>
          <w:spacing w:val="-6"/>
        </w:rPr>
        <w:t> </w:t>
      </w:r>
      <w:r>
        <w:rPr/>
        <w:t>бөліктерге</w:t>
      </w:r>
      <w:r>
        <w:rPr>
          <w:spacing w:val="-5"/>
        </w:rPr>
        <w:t> </w:t>
      </w:r>
      <w:r>
        <w:rPr/>
        <w:t>ажырамайтын</w:t>
      </w:r>
      <w:r>
        <w:rPr>
          <w:spacing w:val="-2"/>
        </w:rPr>
        <w:t> </w:t>
      </w:r>
      <w:r>
        <w:rPr/>
        <w:t>түбір</w:t>
      </w:r>
      <w:r>
        <w:rPr>
          <w:spacing w:val="-6"/>
        </w:rPr>
        <w:t> </w:t>
      </w:r>
      <w:r>
        <w:rPr/>
        <w:t>немесе жасанды үстеулер тарихи жағынан туынды болуы мүмкін. Шығармада туынды үстеулер грамматикалық тәсілмен жасалған.</w:t>
      </w:r>
    </w:p>
    <w:p>
      <w:pPr>
        <w:spacing w:before="0"/>
        <w:ind w:left="140" w:right="284" w:firstLine="566"/>
        <w:jc w:val="both"/>
        <w:rPr>
          <w:sz w:val="28"/>
        </w:rPr>
      </w:pPr>
      <w:r>
        <w:rPr>
          <w:i/>
          <w:sz w:val="28"/>
        </w:rPr>
        <w:t>Морфологиялық</w:t>
      </w:r>
      <w:r>
        <w:rPr>
          <w:i/>
          <w:spacing w:val="-5"/>
          <w:sz w:val="28"/>
        </w:rPr>
        <w:t> </w:t>
      </w:r>
      <w:r>
        <w:rPr>
          <w:i/>
          <w:sz w:val="28"/>
        </w:rPr>
        <w:t>тәсілмен</w:t>
      </w:r>
      <w:r>
        <w:rPr>
          <w:i/>
          <w:spacing w:val="-3"/>
          <w:sz w:val="28"/>
        </w:rPr>
        <w:t> </w:t>
      </w:r>
      <w:r>
        <w:rPr>
          <w:i/>
          <w:sz w:val="28"/>
        </w:rPr>
        <w:t>жасалған</w:t>
      </w:r>
      <w:r>
        <w:rPr>
          <w:i/>
          <w:spacing w:val="-3"/>
          <w:sz w:val="28"/>
        </w:rPr>
        <w:t> </w:t>
      </w:r>
      <w:r>
        <w:rPr>
          <w:i/>
          <w:sz w:val="28"/>
        </w:rPr>
        <w:t>үстеулер. </w:t>
      </w:r>
      <w:r>
        <w:rPr>
          <w:sz w:val="28"/>
        </w:rPr>
        <w:t>Морфологиялық</w:t>
      </w:r>
      <w:r>
        <w:rPr>
          <w:spacing w:val="-4"/>
          <w:sz w:val="28"/>
        </w:rPr>
        <w:t> </w:t>
      </w:r>
      <w:r>
        <w:rPr>
          <w:sz w:val="28"/>
        </w:rPr>
        <w:t>тәсілмен үстеулердің жасалуы сөз жасаушы аффикстер арқылы пайда болады. Бұл жолмен жасалған үстеулер шығармада көп кездеспейді.</w:t>
      </w:r>
    </w:p>
    <w:p>
      <w:pPr>
        <w:pStyle w:val="ListParagraph"/>
        <w:numPr>
          <w:ilvl w:val="0"/>
          <w:numId w:val="47"/>
        </w:numPr>
        <w:tabs>
          <w:tab w:pos="1002" w:val="left" w:leader="none"/>
        </w:tabs>
        <w:spacing w:line="240" w:lineRule="auto" w:before="0" w:after="0"/>
        <w:ind w:left="140" w:right="278" w:firstLine="566"/>
        <w:jc w:val="both"/>
        <w:rPr>
          <w:sz w:val="28"/>
        </w:rPr>
      </w:pPr>
      <w:r>
        <w:rPr>
          <w:i/>
          <w:sz w:val="28"/>
        </w:rPr>
        <w:t>-а//-ә </w:t>
      </w:r>
      <w:r>
        <w:rPr>
          <w:sz w:val="28"/>
        </w:rPr>
        <w:t>аффиксі етістік түбірі немесе негізінің сипатына қарай қосылып келеді және әрекеттің жалғасатынын, интенсив мағынасын білдіруші үстеулер жасайды:</w:t>
      </w:r>
      <w:r>
        <w:rPr>
          <w:spacing w:val="-1"/>
          <w:sz w:val="28"/>
        </w:rPr>
        <w:t> </w:t>
      </w:r>
      <w:r>
        <w:rPr>
          <w:i/>
          <w:sz w:val="28"/>
        </w:rPr>
        <w:t>ев </w:t>
      </w:r>
      <w:r>
        <w:rPr>
          <w:sz w:val="28"/>
        </w:rPr>
        <w:t>– тездет, асық, </w:t>
      </w:r>
      <w:r>
        <w:rPr>
          <w:i/>
          <w:sz w:val="28"/>
        </w:rPr>
        <w:t>евә</w:t>
      </w:r>
      <w:r>
        <w:rPr>
          <w:i/>
          <w:spacing w:val="-2"/>
          <w:sz w:val="28"/>
        </w:rPr>
        <w:t> </w:t>
      </w:r>
      <w:r>
        <w:rPr>
          <w:sz w:val="28"/>
        </w:rPr>
        <w:t>– тез, евап сөзләмә –</w:t>
      </w:r>
      <w:r>
        <w:rPr>
          <w:spacing w:val="-3"/>
          <w:sz w:val="28"/>
        </w:rPr>
        <w:t> </w:t>
      </w:r>
      <w:r>
        <w:rPr>
          <w:sz w:val="28"/>
        </w:rPr>
        <w:t>бұрып сөйлеме; </w:t>
      </w:r>
      <w:r>
        <w:rPr>
          <w:i/>
          <w:sz w:val="28"/>
        </w:rPr>
        <w:t>йан </w:t>
      </w:r>
      <w:r>
        <w:rPr>
          <w:sz w:val="28"/>
        </w:rPr>
        <w:t>– ён, жуна, юр; </w:t>
      </w:r>
      <w:r>
        <w:rPr>
          <w:i/>
          <w:sz w:val="28"/>
        </w:rPr>
        <w:t>йана </w:t>
      </w:r>
      <w:r>
        <w:rPr>
          <w:sz w:val="28"/>
        </w:rPr>
        <w:t>– тағы; кесә – кесіп, дәл;</w:t>
      </w:r>
      <w:r>
        <w:rPr>
          <w:spacing w:val="40"/>
          <w:sz w:val="28"/>
        </w:rPr>
        <w:t> </w:t>
      </w:r>
      <w:r>
        <w:rPr>
          <w:sz w:val="28"/>
        </w:rPr>
        <w:t>кеч - кеча; күч - күча; қат - қата; муң - муңа; тең - теңа; тил - тила; уз - уза; уң - уңа; өңга/өңа – бұрын;</w:t>
      </w:r>
    </w:p>
    <w:p>
      <w:pPr>
        <w:pStyle w:val="ListParagraph"/>
        <w:numPr>
          <w:ilvl w:val="0"/>
          <w:numId w:val="47"/>
        </w:numPr>
        <w:tabs>
          <w:tab w:pos="1085" w:val="left" w:leader="none"/>
        </w:tabs>
        <w:spacing w:line="240" w:lineRule="auto" w:before="1" w:after="0"/>
        <w:ind w:left="1085" w:right="0" w:hanging="378"/>
        <w:jc w:val="both"/>
        <w:rPr>
          <w:sz w:val="28"/>
        </w:rPr>
      </w:pPr>
      <w:r>
        <w:rPr>
          <w:i/>
          <w:sz w:val="28"/>
        </w:rPr>
        <w:t>-чә</w:t>
      </w:r>
      <w:r>
        <w:rPr>
          <w:i/>
          <w:spacing w:val="49"/>
          <w:w w:val="150"/>
          <w:sz w:val="28"/>
        </w:rPr>
        <w:t> </w:t>
      </w:r>
      <w:r>
        <w:rPr>
          <w:sz w:val="28"/>
        </w:rPr>
        <w:t>аффиксі</w:t>
      </w:r>
      <w:r>
        <w:rPr>
          <w:spacing w:val="48"/>
          <w:w w:val="150"/>
          <w:sz w:val="28"/>
        </w:rPr>
        <w:t> </w:t>
      </w:r>
      <w:r>
        <w:rPr>
          <w:sz w:val="28"/>
        </w:rPr>
        <w:t>жұмсақ</w:t>
      </w:r>
      <w:r>
        <w:rPr>
          <w:spacing w:val="51"/>
          <w:w w:val="150"/>
          <w:sz w:val="28"/>
        </w:rPr>
        <w:t> </w:t>
      </w:r>
      <w:r>
        <w:rPr>
          <w:sz w:val="28"/>
        </w:rPr>
        <w:t>айтылушы</w:t>
      </w:r>
      <w:r>
        <w:rPr>
          <w:spacing w:val="52"/>
          <w:w w:val="150"/>
          <w:sz w:val="28"/>
        </w:rPr>
        <w:t> </w:t>
      </w:r>
      <w:r>
        <w:rPr>
          <w:sz w:val="28"/>
        </w:rPr>
        <w:t>зат</w:t>
      </w:r>
      <w:r>
        <w:rPr>
          <w:spacing w:val="56"/>
          <w:w w:val="150"/>
          <w:sz w:val="28"/>
        </w:rPr>
        <w:t> </w:t>
      </w:r>
      <w:r>
        <w:rPr>
          <w:sz w:val="28"/>
        </w:rPr>
        <w:t>есімдерге</w:t>
      </w:r>
      <w:r>
        <w:rPr>
          <w:spacing w:val="53"/>
          <w:w w:val="150"/>
          <w:sz w:val="28"/>
        </w:rPr>
        <w:t> </w:t>
      </w:r>
      <w:r>
        <w:rPr>
          <w:sz w:val="28"/>
        </w:rPr>
        <w:t>қосылып,</w:t>
      </w:r>
      <w:r>
        <w:rPr>
          <w:spacing w:val="55"/>
          <w:w w:val="150"/>
          <w:sz w:val="28"/>
        </w:rPr>
        <w:t> </w:t>
      </w:r>
      <w:r>
        <w:rPr>
          <w:spacing w:val="-2"/>
          <w:sz w:val="28"/>
        </w:rPr>
        <w:t>әрекеттің</w:t>
      </w:r>
    </w:p>
    <w:p>
      <w:pPr>
        <w:pStyle w:val="BodyText"/>
        <w:jc w:val="left"/>
      </w:pPr>
      <w:r>
        <w:rPr>
          <w:spacing w:val="-2"/>
        </w:rPr>
        <w:t>қандай</w:t>
      </w:r>
      <w:r>
        <w:rPr>
          <w:spacing w:val="28"/>
        </w:rPr>
        <w:t> </w:t>
      </w:r>
      <w:r>
        <w:rPr>
          <w:spacing w:val="-2"/>
        </w:rPr>
        <w:t>болуын</w:t>
      </w:r>
      <w:r>
        <w:rPr>
          <w:spacing w:val="29"/>
        </w:rPr>
        <w:t> </w:t>
      </w:r>
      <w:r>
        <w:rPr>
          <w:spacing w:val="-2"/>
        </w:rPr>
        <w:t>білдіруші</w:t>
      </w:r>
      <w:r>
        <w:rPr>
          <w:spacing w:val="25"/>
        </w:rPr>
        <w:t> </w:t>
      </w:r>
      <w:r>
        <w:rPr>
          <w:spacing w:val="-2"/>
        </w:rPr>
        <w:t>үстеулер</w:t>
      </w:r>
      <w:r>
        <w:rPr>
          <w:spacing w:val="29"/>
        </w:rPr>
        <w:t> </w:t>
      </w:r>
      <w:r>
        <w:rPr>
          <w:spacing w:val="-2"/>
        </w:rPr>
        <w:t>жасайды:</w:t>
      </w:r>
      <w:r>
        <w:rPr>
          <w:spacing w:val="30"/>
        </w:rPr>
        <w:t> </w:t>
      </w:r>
      <w:r>
        <w:rPr>
          <w:i/>
          <w:iCs/>
          <w:spacing w:val="-2"/>
        </w:rPr>
        <w:t>тилакча</w:t>
      </w:r>
      <w:r>
        <w:rPr>
          <w:i/>
          <w:iCs/>
          <w:spacing w:val="29"/>
        </w:rPr>
        <w:t> </w:t>
      </w:r>
      <w:r>
        <w:rPr>
          <w:i/>
          <w:iCs/>
          <w:spacing w:val="-2"/>
        </w:rPr>
        <w:t>тирил</w:t>
      </w:r>
      <w:r>
        <w:rPr>
          <w:i/>
          <w:iCs/>
          <w:spacing w:val="37"/>
        </w:rPr>
        <w:t> </w:t>
      </w:r>
      <w:r>
        <w:rPr>
          <w:spacing w:val="-2"/>
        </w:rPr>
        <w:t>(</w:t>
      </w:r>
      <w:r>
        <w:rPr>
          <w:spacing w:val="-2"/>
          <w:rtl/>
        </w:rPr>
        <w:t>تىرىل</w:t>
      </w:r>
      <w:r>
        <w:rPr>
          <w:spacing w:val="27"/>
        </w:rPr>
        <w:t> </w:t>
      </w:r>
      <w:r>
        <w:rPr>
          <w:spacing w:val="-14"/>
          <w:rtl/>
        </w:rPr>
        <w:t>تىلاكچا</w:t>
      </w:r>
      <w:r>
        <w:rPr>
          <w:spacing w:val="-14"/>
        </w:rPr>
        <w:t>)</w:t>
      </w:r>
      <w:r>
        <w:rPr>
          <w:spacing w:val="-14"/>
        </w:rPr>
        <w:t>–</w:t>
      </w:r>
    </w:p>
    <w:p>
      <w:pPr>
        <w:pStyle w:val="BodyText"/>
        <w:ind w:right="284"/>
      </w:pPr>
      <w:r>
        <w:rPr/>
        <w:t>тілегенше өмір сүр; </w:t>
      </w:r>
      <w:r>
        <w:rPr>
          <w:i/>
          <w:iCs/>
        </w:rPr>
        <w:t>көңүлча қылын </w:t>
      </w:r>
      <w:r>
        <w:rPr/>
        <w:t>(</w:t>
      </w:r>
      <w:r>
        <w:rPr>
          <w:rtl/>
        </w:rPr>
        <w:t>قولون</w:t>
      </w:r>
      <w:r>
        <w:rPr/>
        <w:t> </w:t>
      </w:r>
      <w:r>
        <w:rPr>
          <w:rtl/>
        </w:rPr>
        <w:t>كونولچا</w:t>
      </w:r>
      <w:r>
        <w:rPr/>
        <w:t>)– көңіліңше жаса /көңілің </w:t>
      </w:r>
      <w:r>
        <w:rPr>
          <w:spacing w:val="-6"/>
        </w:rPr>
        <w:t>қалағандай</w:t>
      </w:r>
      <w:r>
        <w:rPr>
          <w:spacing w:val="-12"/>
        </w:rPr>
        <w:t> </w:t>
      </w:r>
      <w:r>
        <w:rPr>
          <w:spacing w:val="-6"/>
        </w:rPr>
        <w:t>жаса;</w:t>
      </w:r>
      <w:r>
        <w:rPr>
          <w:spacing w:val="-11"/>
        </w:rPr>
        <w:t> </w:t>
      </w:r>
      <w:r>
        <w:rPr>
          <w:spacing w:val="-6"/>
        </w:rPr>
        <w:t>турукча</w:t>
      </w:r>
      <w:r>
        <w:rPr>
          <w:spacing w:val="-12"/>
        </w:rPr>
        <w:t> </w:t>
      </w:r>
      <w:r>
        <w:rPr>
          <w:spacing w:val="-6"/>
        </w:rPr>
        <w:t>китаб</w:t>
      </w:r>
      <w:r>
        <w:rPr>
          <w:spacing w:val="-11"/>
        </w:rPr>
        <w:t> </w:t>
      </w:r>
      <w:r>
        <w:rPr>
          <w:spacing w:val="-6"/>
        </w:rPr>
        <w:t>(</w:t>
      </w:r>
      <w:r>
        <w:rPr>
          <w:spacing w:val="-6"/>
          <w:rtl/>
        </w:rPr>
        <w:t>كىتاب</w:t>
      </w:r>
      <w:r>
        <w:rPr>
          <w:spacing w:val="-12"/>
        </w:rPr>
        <w:t> </w:t>
      </w:r>
      <w:r>
        <w:rPr>
          <w:spacing w:val="-6"/>
          <w:rtl/>
        </w:rPr>
        <w:t>توروكچا</w:t>
      </w:r>
      <w:r>
        <w:rPr>
          <w:spacing w:val="-6"/>
        </w:rPr>
        <w:t>)</w:t>
      </w:r>
      <w:r>
        <w:rPr>
          <w:spacing w:val="-8"/>
        </w:rPr>
        <w:t> </w:t>
      </w:r>
      <w:r>
        <w:rPr>
          <w:spacing w:val="-6"/>
        </w:rPr>
        <w:t>–</w:t>
      </w:r>
      <w:r>
        <w:rPr>
          <w:spacing w:val="-12"/>
        </w:rPr>
        <w:t> </w:t>
      </w:r>
      <w:r>
        <w:rPr>
          <w:spacing w:val="-6"/>
        </w:rPr>
        <w:t>түрікше</w:t>
      </w:r>
      <w:r>
        <w:rPr>
          <w:spacing w:val="-11"/>
        </w:rPr>
        <w:t> </w:t>
      </w:r>
      <w:r>
        <w:rPr>
          <w:spacing w:val="-6"/>
        </w:rPr>
        <w:t>кітап;</w:t>
      </w:r>
      <w:r>
        <w:rPr>
          <w:spacing w:val="-10"/>
        </w:rPr>
        <w:t> </w:t>
      </w:r>
      <w:r>
        <w:rPr>
          <w:spacing w:val="-6"/>
        </w:rPr>
        <w:t>унарча</w:t>
      </w:r>
      <w:r>
        <w:rPr>
          <w:spacing w:val="-12"/>
        </w:rPr>
        <w:t> </w:t>
      </w:r>
      <w:r>
        <w:rPr>
          <w:spacing w:val="-6"/>
        </w:rPr>
        <w:t>айайын</w:t>
      </w:r>
      <w:r>
        <w:rPr>
          <w:spacing w:val="-6"/>
        </w:rPr>
        <w:t>)</w:t>
      </w:r>
    </w:p>
    <w:p>
      <w:pPr>
        <w:pStyle w:val="BodyText"/>
        <w:spacing w:line="321" w:lineRule="exact"/>
        <w:ind w:left="779"/>
      </w:pPr>
      <w:r>
        <w:rPr>
          <w:w w:val="85"/>
        </w:rPr>
        <w:t>(</w:t>
      </w:r>
      <w:r>
        <w:rPr>
          <w:w w:val="85"/>
          <w:rtl/>
        </w:rPr>
        <w:t>اىيايون</w:t>
      </w:r>
      <w:r>
        <w:rPr>
          <w:spacing w:val="7"/>
        </w:rPr>
        <w:t> </w:t>
      </w:r>
      <w:r>
        <w:rPr>
          <w:w w:val="85"/>
          <w:rtl/>
        </w:rPr>
        <w:t>ونارچا</w:t>
      </w:r>
      <w:r>
        <w:rPr>
          <w:w w:val="85"/>
        </w:rPr>
        <w:t>)–</w:t>
      </w:r>
      <w:r>
        <w:rPr>
          <w:spacing w:val="10"/>
        </w:rPr>
        <w:t> </w:t>
      </w:r>
      <w:r>
        <w:rPr>
          <w:w w:val="85"/>
        </w:rPr>
        <w:t>шамамша</w:t>
      </w:r>
      <w:r>
        <w:rPr>
          <w:spacing w:val="9"/>
        </w:rPr>
        <w:t> </w:t>
      </w:r>
      <w:r>
        <w:rPr>
          <w:spacing w:val="-2"/>
          <w:w w:val="85"/>
        </w:rPr>
        <w:t>айтайын</w:t>
      </w:r>
      <w:r>
        <w:rPr>
          <w:spacing w:val="-2"/>
          <w:w w:val="85"/>
        </w:rPr>
        <w:t>;</w:t>
      </w:r>
    </w:p>
    <w:p>
      <w:pPr>
        <w:pStyle w:val="ListParagraph"/>
        <w:numPr>
          <w:ilvl w:val="0"/>
          <w:numId w:val="47"/>
        </w:numPr>
        <w:tabs>
          <w:tab w:pos="1026" w:val="left" w:leader="none"/>
        </w:tabs>
        <w:spacing w:line="240" w:lineRule="auto" w:before="0" w:after="0"/>
        <w:ind w:left="140" w:right="282" w:firstLine="566"/>
        <w:jc w:val="both"/>
        <w:rPr>
          <w:sz w:val="28"/>
          <w:szCs w:val="28"/>
        </w:rPr>
      </w:pPr>
      <w:r>
        <w:rPr>
          <w:i/>
          <w:iCs/>
          <w:sz w:val="28"/>
          <w:szCs w:val="28"/>
        </w:rPr>
        <w:t>-л </w:t>
      </w:r>
      <w:r>
        <w:rPr>
          <w:sz w:val="28"/>
          <w:szCs w:val="28"/>
        </w:rPr>
        <w:t>аффиксі етістіктің жұмсақ түбірі немесе негізінің сипатына қарай қосылып, әрекет белгісін білдіруші үстеу жасайды. Шығармада бұл тәсілмен бір жерде үстеу жасалған: </w:t>
      </w:r>
      <w:r>
        <w:rPr>
          <w:i/>
          <w:iCs/>
          <w:sz w:val="28"/>
          <w:szCs w:val="28"/>
        </w:rPr>
        <w:t>түгәл ексилиүр </w:t>
      </w:r>
      <w:r>
        <w:rPr>
          <w:w w:val="95"/>
          <w:sz w:val="28"/>
          <w:szCs w:val="28"/>
        </w:rPr>
        <w:t>(</w:t>
      </w:r>
      <w:r>
        <w:rPr>
          <w:w w:val="95"/>
          <w:sz w:val="28"/>
          <w:szCs w:val="28"/>
          <w:rtl/>
        </w:rPr>
        <w:t>ىكسىلور</w:t>
      </w:r>
      <w:r>
        <w:rPr>
          <w:w w:val="95"/>
          <w:sz w:val="28"/>
          <w:szCs w:val="28"/>
        </w:rPr>
        <w:t> </w:t>
      </w:r>
      <w:r>
        <w:rPr>
          <w:w w:val="95"/>
          <w:sz w:val="28"/>
          <w:szCs w:val="28"/>
          <w:rtl/>
        </w:rPr>
        <w:t>توگال</w:t>
      </w:r>
      <w:r>
        <w:rPr>
          <w:w w:val="95"/>
          <w:sz w:val="28"/>
          <w:szCs w:val="28"/>
        </w:rPr>
        <w:t>) </w:t>
      </w:r>
      <w:r>
        <w:rPr>
          <w:sz w:val="28"/>
          <w:szCs w:val="28"/>
        </w:rPr>
        <w:t>– түгел өзгереді, кемиді, ескіреді; </w:t>
      </w:r>
      <w:r>
        <w:rPr>
          <w:i/>
          <w:iCs/>
          <w:sz w:val="28"/>
          <w:szCs w:val="28"/>
        </w:rPr>
        <w:t>түгә </w:t>
      </w:r>
      <w:r>
        <w:rPr>
          <w:sz w:val="28"/>
          <w:szCs w:val="28"/>
        </w:rPr>
        <w:t>– соңына жет, </w:t>
      </w:r>
      <w:r>
        <w:rPr>
          <w:i/>
          <w:iCs/>
          <w:sz w:val="28"/>
          <w:szCs w:val="28"/>
        </w:rPr>
        <w:t>түгәл </w:t>
      </w:r>
      <w:r>
        <w:rPr>
          <w:sz w:val="28"/>
          <w:szCs w:val="28"/>
        </w:rPr>
        <w:t>– бүтіндей, түгел</w:t>
      </w:r>
      <w:r>
        <w:rPr>
          <w:sz w:val="28"/>
          <w:szCs w:val="28"/>
        </w:rPr>
        <w:t>.</w:t>
      </w:r>
    </w:p>
    <w:p>
      <w:pPr>
        <w:pStyle w:val="ListParagraph"/>
        <w:numPr>
          <w:ilvl w:val="0"/>
          <w:numId w:val="47"/>
        </w:numPr>
        <w:tabs>
          <w:tab w:pos="1012" w:val="left" w:leader="none"/>
        </w:tabs>
        <w:spacing w:line="242" w:lineRule="auto" w:before="0" w:after="0"/>
        <w:ind w:left="140" w:right="287" w:firstLine="566"/>
        <w:jc w:val="both"/>
        <w:rPr>
          <w:sz w:val="28"/>
          <w:szCs w:val="28"/>
        </w:rPr>
      </w:pPr>
      <w:r>
        <w:rPr>
          <w:i/>
          <w:iCs/>
          <w:sz w:val="28"/>
          <w:szCs w:val="28"/>
        </w:rPr>
        <w:t>-лә </w:t>
      </w:r>
      <w:r>
        <w:rPr>
          <w:sz w:val="28"/>
          <w:szCs w:val="28"/>
        </w:rPr>
        <w:t>аффиксі жұмсақ айтылушы зат есімдерге қосылып, әрекеттің күйі және белгісін беруші үстеу жасайды. Бұл аффикспен жасалған үстеу бір </w:t>
      </w:r>
      <w:r>
        <w:rPr>
          <w:w w:val="95"/>
          <w:sz w:val="28"/>
          <w:szCs w:val="28"/>
        </w:rPr>
        <w:t>жерде</w:t>
      </w:r>
      <w:r>
        <w:rPr>
          <w:spacing w:val="-14"/>
          <w:w w:val="95"/>
          <w:sz w:val="28"/>
          <w:szCs w:val="28"/>
        </w:rPr>
        <w:t> </w:t>
      </w:r>
      <w:r>
        <w:rPr>
          <w:w w:val="95"/>
          <w:sz w:val="28"/>
          <w:szCs w:val="28"/>
        </w:rPr>
        <w:t>кездеседі:</w:t>
      </w:r>
      <w:r>
        <w:rPr>
          <w:spacing w:val="-14"/>
          <w:w w:val="95"/>
          <w:sz w:val="28"/>
          <w:szCs w:val="28"/>
        </w:rPr>
        <w:t> </w:t>
      </w:r>
      <w:r>
        <w:rPr>
          <w:i/>
          <w:iCs/>
          <w:w w:val="95"/>
          <w:sz w:val="28"/>
          <w:szCs w:val="28"/>
        </w:rPr>
        <w:t>тириклә</w:t>
      </w:r>
      <w:r>
        <w:rPr>
          <w:i/>
          <w:iCs/>
          <w:spacing w:val="-14"/>
          <w:w w:val="95"/>
          <w:sz w:val="28"/>
          <w:szCs w:val="28"/>
        </w:rPr>
        <w:t> </w:t>
      </w:r>
      <w:r>
        <w:rPr>
          <w:i/>
          <w:iCs/>
          <w:w w:val="95"/>
          <w:sz w:val="28"/>
          <w:szCs w:val="28"/>
        </w:rPr>
        <w:t>йитүк</w:t>
      </w:r>
      <w:r>
        <w:rPr>
          <w:i/>
          <w:iCs/>
          <w:spacing w:val="-11"/>
          <w:w w:val="95"/>
          <w:sz w:val="28"/>
          <w:szCs w:val="28"/>
        </w:rPr>
        <w:t> </w:t>
      </w:r>
      <w:r>
        <w:rPr>
          <w:w w:val="90"/>
          <w:sz w:val="28"/>
          <w:szCs w:val="28"/>
        </w:rPr>
        <w:t>(</w:t>
      </w:r>
      <w:r>
        <w:rPr>
          <w:w w:val="90"/>
          <w:sz w:val="28"/>
          <w:szCs w:val="28"/>
          <w:rtl/>
        </w:rPr>
        <w:t>يىتوك</w:t>
      </w:r>
      <w:r>
        <w:rPr>
          <w:spacing w:val="-11"/>
          <w:w w:val="90"/>
          <w:sz w:val="28"/>
          <w:szCs w:val="28"/>
        </w:rPr>
        <w:t> </w:t>
      </w:r>
      <w:r>
        <w:rPr>
          <w:w w:val="90"/>
          <w:sz w:val="28"/>
          <w:szCs w:val="28"/>
          <w:rtl/>
        </w:rPr>
        <w:t>تىرىكلا</w:t>
      </w:r>
      <w:r>
        <w:rPr>
          <w:w w:val="90"/>
          <w:sz w:val="28"/>
          <w:szCs w:val="28"/>
        </w:rPr>
        <w:t>)</w:t>
      </w:r>
      <w:r>
        <w:rPr>
          <w:spacing w:val="-10"/>
          <w:w w:val="90"/>
          <w:sz w:val="28"/>
          <w:szCs w:val="28"/>
        </w:rPr>
        <w:t> </w:t>
      </w:r>
      <w:r>
        <w:rPr>
          <w:w w:val="95"/>
          <w:sz w:val="28"/>
          <w:szCs w:val="28"/>
        </w:rPr>
        <w:t>–</w:t>
      </w:r>
      <w:r>
        <w:rPr>
          <w:spacing w:val="-13"/>
          <w:w w:val="95"/>
          <w:sz w:val="28"/>
          <w:szCs w:val="28"/>
        </w:rPr>
        <w:t> </w:t>
      </w:r>
      <w:r>
        <w:rPr>
          <w:w w:val="95"/>
          <w:sz w:val="28"/>
          <w:szCs w:val="28"/>
        </w:rPr>
        <w:t>тірі</w:t>
      </w:r>
      <w:r>
        <w:rPr>
          <w:spacing w:val="-14"/>
          <w:w w:val="95"/>
          <w:sz w:val="28"/>
          <w:szCs w:val="28"/>
        </w:rPr>
        <w:t> </w:t>
      </w:r>
      <w:r>
        <w:rPr>
          <w:w w:val="95"/>
          <w:sz w:val="28"/>
          <w:szCs w:val="28"/>
        </w:rPr>
        <w:t>болса</w:t>
      </w:r>
      <w:r>
        <w:rPr>
          <w:spacing w:val="-13"/>
          <w:w w:val="95"/>
          <w:sz w:val="28"/>
          <w:szCs w:val="28"/>
        </w:rPr>
        <w:t> </w:t>
      </w:r>
      <w:r>
        <w:rPr>
          <w:w w:val="95"/>
          <w:sz w:val="28"/>
          <w:szCs w:val="28"/>
        </w:rPr>
        <w:t>да</w:t>
      </w:r>
      <w:r>
        <w:rPr>
          <w:spacing w:val="-13"/>
          <w:w w:val="95"/>
          <w:sz w:val="28"/>
          <w:szCs w:val="28"/>
        </w:rPr>
        <w:t> </w:t>
      </w:r>
      <w:r>
        <w:rPr>
          <w:w w:val="95"/>
          <w:sz w:val="28"/>
          <w:szCs w:val="28"/>
        </w:rPr>
        <w:t>өлік</w:t>
      </w:r>
      <w:r>
        <w:rPr>
          <w:w w:val="95"/>
          <w:sz w:val="28"/>
          <w:szCs w:val="28"/>
        </w:rPr>
        <w:t>.</w:t>
      </w:r>
    </w:p>
    <w:p>
      <w:pPr>
        <w:pStyle w:val="ListParagraph"/>
        <w:spacing w:after="0" w:line="242" w:lineRule="auto"/>
        <w:jc w:val="both"/>
        <w:rPr>
          <w:sz w:val="28"/>
          <w:szCs w:val="28"/>
        </w:rPr>
        <w:sectPr>
          <w:pgSz w:w="11900" w:h="16840"/>
          <w:pgMar w:header="0" w:footer="759" w:top="1040" w:bottom="940" w:left="1559" w:right="566"/>
        </w:sectPr>
      </w:pPr>
    </w:p>
    <w:p>
      <w:pPr>
        <w:pStyle w:val="ListParagraph"/>
        <w:numPr>
          <w:ilvl w:val="0"/>
          <w:numId w:val="47"/>
        </w:numPr>
        <w:tabs>
          <w:tab w:pos="1012" w:val="left" w:leader="none"/>
        </w:tabs>
        <w:spacing w:line="240" w:lineRule="auto" w:before="67" w:after="0"/>
        <w:ind w:left="140" w:right="282" w:firstLine="566"/>
        <w:jc w:val="both"/>
        <w:rPr>
          <w:sz w:val="28"/>
          <w:szCs w:val="28"/>
        </w:rPr>
      </w:pPr>
      <w:r>
        <w:rPr>
          <w:i/>
          <w:iCs/>
          <w:sz w:val="28"/>
          <w:szCs w:val="28"/>
        </w:rPr>
        <w:t>-ы </w:t>
      </w:r>
      <w:r>
        <w:rPr>
          <w:sz w:val="28"/>
          <w:szCs w:val="28"/>
        </w:rPr>
        <w:t>аффиксі етістіктің қатты артикуляциялы түбіріне қосылып, әрекет белгісі және күйін білдіруші үстеу жасайды: </w:t>
      </w:r>
      <w:r>
        <w:rPr>
          <w:i/>
          <w:iCs/>
          <w:sz w:val="28"/>
          <w:szCs w:val="28"/>
        </w:rPr>
        <w:t>чөкәрди қозы </w:t>
      </w:r>
      <w:r>
        <w:rPr>
          <w:sz w:val="28"/>
          <w:szCs w:val="28"/>
        </w:rPr>
        <w:t>(</w:t>
      </w:r>
      <w:r>
        <w:rPr>
          <w:sz w:val="28"/>
          <w:szCs w:val="28"/>
          <w:rtl/>
        </w:rPr>
        <w:t>قوزو</w:t>
      </w:r>
      <w:r>
        <w:rPr>
          <w:sz w:val="28"/>
          <w:szCs w:val="28"/>
        </w:rPr>
        <w:t> </w:t>
      </w:r>
      <w:r>
        <w:rPr>
          <w:sz w:val="28"/>
          <w:szCs w:val="28"/>
          <w:rtl/>
        </w:rPr>
        <w:t>چوكاردى</w:t>
      </w:r>
      <w:r>
        <w:rPr>
          <w:sz w:val="28"/>
          <w:szCs w:val="28"/>
        </w:rPr>
        <w:t>)– төмен түсірді; </w:t>
      </w:r>
      <w:r>
        <w:rPr>
          <w:i/>
          <w:iCs/>
          <w:sz w:val="28"/>
          <w:szCs w:val="28"/>
        </w:rPr>
        <w:t>қоз </w:t>
      </w:r>
      <w:r>
        <w:rPr>
          <w:sz w:val="28"/>
          <w:szCs w:val="28"/>
        </w:rPr>
        <w:t>–құй, түсір,</w:t>
      </w:r>
      <w:r>
        <w:rPr>
          <w:spacing w:val="40"/>
          <w:sz w:val="28"/>
          <w:szCs w:val="28"/>
        </w:rPr>
        <w:t> </w:t>
      </w:r>
      <w:r>
        <w:rPr>
          <w:i/>
          <w:iCs/>
          <w:sz w:val="28"/>
          <w:szCs w:val="28"/>
        </w:rPr>
        <w:t>қозы </w:t>
      </w:r>
      <w:r>
        <w:rPr>
          <w:sz w:val="28"/>
          <w:szCs w:val="28"/>
        </w:rPr>
        <w:t>– төмен</w:t>
      </w:r>
      <w:r>
        <w:rPr>
          <w:sz w:val="28"/>
          <w:szCs w:val="28"/>
        </w:rPr>
        <w:t>.</w:t>
      </w:r>
    </w:p>
    <w:p>
      <w:pPr>
        <w:pStyle w:val="ListParagraph"/>
        <w:numPr>
          <w:ilvl w:val="0"/>
          <w:numId w:val="47"/>
        </w:numPr>
        <w:tabs>
          <w:tab w:pos="1026" w:val="left" w:leader="none"/>
        </w:tabs>
        <w:spacing w:line="240" w:lineRule="auto" w:before="0" w:after="0"/>
        <w:ind w:left="140" w:right="282" w:firstLine="566"/>
        <w:jc w:val="both"/>
        <w:rPr>
          <w:sz w:val="28"/>
          <w:szCs w:val="28"/>
        </w:rPr>
      </w:pPr>
      <w:r>
        <w:rPr>
          <w:sz w:val="28"/>
          <w:szCs w:val="28"/>
        </w:rPr>
        <w:t>-ү, у аффиксі етістіктің түбіріне қосылып, әрекеттің күйін білдіруші үстеу</w:t>
      </w:r>
      <w:r>
        <w:rPr>
          <w:spacing w:val="-8"/>
          <w:sz w:val="28"/>
          <w:szCs w:val="28"/>
        </w:rPr>
        <w:t> </w:t>
      </w:r>
      <w:r>
        <w:rPr>
          <w:sz w:val="28"/>
          <w:szCs w:val="28"/>
        </w:rPr>
        <w:t>жасайды:</w:t>
      </w:r>
      <w:r>
        <w:rPr>
          <w:spacing w:val="-8"/>
          <w:sz w:val="28"/>
          <w:szCs w:val="28"/>
        </w:rPr>
        <w:t> </w:t>
      </w:r>
      <w:r>
        <w:rPr>
          <w:i/>
          <w:iCs/>
          <w:sz w:val="28"/>
          <w:szCs w:val="28"/>
        </w:rPr>
        <w:t>өтүр</w:t>
      </w:r>
      <w:r>
        <w:rPr>
          <w:sz w:val="28"/>
          <w:szCs w:val="28"/>
        </w:rPr>
        <w:t>&gt;</w:t>
      </w:r>
      <w:r>
        <w:rPr>
          <w:i/>
          <w:iCs/>
          <w:sz w:val="28"/>
          <w:szCs w:val="28"/>
        </w:rPr>
        <w:t>өтүр-ү</w:t>
      </w:r>
      <w:r>
        <w:rPr>
          <w:sz w:val="28"/>
          <w:szCs w:val="28"/>
        </w:rPr>
        <w:t>&gt;</w:t>
      </w:r>
      <w:r>
        <w:rPr>
          <w:i/>
          <w:iCs/>
          <w:sz w:val="28"/>
          <w:szCs w:val="28"/>
        </w:rPr>
        <w:t>өтрү</w:t>
      </w:r>
      <w:r>
        <w:rPr>
          <w:i/>
          <w:iCs/>
          <w:spacing w:val="-4"/>
          <w:sz w:val="28"/>
          <w:szCs w:val="28"/>
        </w:rPr>
        <w:t> </w:t>
      </w:r>
      <w:r>
        <w:rPr>
          <w:sz w:val="28"/>
          <w:szCs w:val="28"/>
        </w:rPr>
        <w:t>формасы</w:t>
      </w:r>
      <w:r>
        <w:rPr>
          <w:spacing w:val="-5"/>
          <w:sz w:val="28"/>
          <w:szCs w:val="28"/>
        </w:rPr>
        <w:t> </w:t>
      </w:r>
      <w:r>
        <w:rPr>
          <w:sz w:val="28"/>
          <w:szCs w:val="28"/>
        </w:rPr>
        <w:t>қысқарған</w:t>
      </w:r>
      <w:r>
        <w:rPr>
          <w:spacing w:val="-5"/>
          <w:sz w:val="28"/>
          <w:szCs w:val="28"/>
        </w:rPr>
        <w:t> </w:t>
      </w:r>
      <w:r>
        <w:rPr>
          <w:sz w:val="28"/>
          <w:szCs w:val="28"/>
        </w:rPr>
        <w:t>күйде</w:t>
      </w:r>
      <w:r>
        <w:rPr>
          <w:spacing w:val="-4"/>
          <w:sz w:val="28"/>
          <w:szCs w:val="28"/>
        </w:rPr>
        <w:t> </w:t>
      </w:r>
      <w:r>
        <w:rPr>
          <w:sz w:val="28"/>
          <w:szCs w:val="28"/>
        </w:rPr>
        <w:t>кездеседі</w:t>
      </w:r>
      <w:r>
        <w:rPr>
          <w:i/>
          <w:iCs/>
          <w:sz w:val="28"/>
          <w:szCs w:val="28"/>
        </w:rPr>
        <w:t>өтрү келсә </w:t>
      </w:r>
      <w:r>
        <w:rPr>
          <w:sz w:val="28"/>
          <w:szCs w:val="28"/>
        </w:rPr>
        <w:t>– қарсы келсе;</w:t>
      </w:r>
      <w:r>
        <w:rPr>
          <w:spacing w:val="-4"/>
          <w:sz w:val="28"/>
          <w:szCs w:val="28"/>
        </w:rPr>
        <w:t> </w:t>
      </w:r>
      <w:r>
        <w:rPr>
          <w:sz w:val="28"/>
          <w:szCs w:val="28"/>
        </w:rPr>
        <w:t>йашыр (жасыр)(</w:t>
      </w:r>
      <w:r>
        <w:rPr>
          <w:sz w:val="28"/>
          <w:szCs w:val="28"/>
          <w:rtl/>
        </w:rPr>
        <w:t>ياشور</w:t>
      </w:r>
      <w:r>
        <w:rPr>
          <w:sz w:val="28"/>
          <w:szCs w:val="28"/>
        </w:rPr>
        <w:t>)</w:t>
      </w:r>
      <w:r>
        <w:rPr>
          <w:spacing w:val="-2"/>
          <w:sz w:val="28"/>
          <w:szCs w:val="28"/>
        </w:rPr>
        <w:t> </w:t>
      </w:r>
      <w:r>
        <w:rPr>
          <w:sz w:val="28"/>
          <w:szCs w:val="28"/>
        </w:rPr>
        <w:t>– йашыру, йашру</w:t>
      </w:r>
      <w:r>
        <w:rPr>
          <w:spacing w:val="-4"/>
          <w:sz w:val="28"/>
          <w:szCs w:val="28"/>
        </w:rPr>
        <w:t> </w:t>
      </w:r>
      <w:r>
        <w:rPr>
          <w:sz w:val="28"/>
          <w:szCs w:val="28"/>
        </w:rPr>
        <w:t>ишиң (</w:t>
      </w:r>
      <w:r>
        <w:rPr>
          <w:sz w:val="28"/>
          <w:szCs w:val="28"/>
          <w:rtl/>
        </w:rPr>
        <w:t>ياشور</w:t>
      </w:r>
      <w:r>
        <w:rPr>
          <w:sz w:val="28"/>
          <w:szCs w:val="28"/>
        </w:rPr>
        <w:t>)</w:t>
      </w:r>
      <w:r>
        <w:rPr>
          <w:spacing w:val="-1"/>
          <w:sz w:val="28"/>
          <w:szCs w:val="28"/>
        </w:rPr>
        <w:t> </w:t>
      </w:r>
      <w:r>
        <w:rPr>
          <w:sz w:val="28"/>
          <w:szCs w:val="28"/>
        </w:rPr>
        <w:t>– жасырын ісің; улаш – үнемі, улашу қинар - үнемі қинар</w:t>
      </w:r>
      <w:r>
        <w:rPr>
          <w:sz w:val="28"/>
          <w:szCs w:val="28"/>
        </w:rPr>
        <w:t>.</w:t>
      </w:r>
    </w:p>
    <w:p>
      <w:pPr>
        <w:spacing w:line="322" w:lineRule="exact" w:before="3"/>
        <w:ind w:left="707" w:right="0" w:firstLine="0"/>
        <w:jc w:val="both"/>
        <w:rPr>
          <w:i/>
          <w:sz w:val="28"/>
        </w:rPr>
      </w:pPr>
      <w:r>
        <w:rPr>
          <w:i/>
          <w:sz w:val="28"/>
        </w:rPr>
        <w:t>Үстеу</w:t>
      </w:r>
      <w:r>
        <w:rPr>
          <w:i/>
          <w:spacing w:val="-6"/>
          <w:sz w:val="28"/>
        </w:rPr>
        <w:t> </w:t>
      </w:r>
      <w:r>
        <w:rPr>
          <w:i/>
          <w:sz w:val="28"/>
        </w:rPr>
        <w:t>орнына</w:t>
      </w:r>
      <w:r>
        <w:rPr>
          <w:i/>
          <w:spacing w:val="-9"/>
          <w:sz w:val="28"/>
        </w:rPr>
        <w:t> </w:t>
      </w:r>
      <w:r>
        <w:rPr>
          <w:i/>
          <w:sz w:val="28"/>
        </w:rPr>
        <w:t>келген</w:t>
      </w:r>
      <w:r>
        <w:rPr>
          <w:i/>
          <w:spacing w:val="-7"/>
          <w:sz w:val="28"/>
        </w:rPr>
        <w:t> </w:t>
      </w:r>
      <w:r>
        <w:rPr>
          <w:i/>
          <w:spacing w:val="-2"/>
          <w:sz w:val="28"/>
        </w:rPr>
        <w:t>сөздер.</w:t>
      </w:r>
    </w:p>
    <w:p>
      <w:pPr>
        <w:pStyle w:val="ListParagraph"/>
        <w:numPr>
          <w:ilvl w:val="0"/>
          <w:numId w:val="48"/>
        </w:numPr>
        <w:tabs>
          <w:tab w:pos="1059" w:val="left" w:leader="none"/>
        </w:tabs>
        <w:spacing w:line="240" w:lineRule="auto" w:before="0" w:after="0"/>
        <w:ind w:left="140" w:right="283" w:firstLine="566"/>
        <w:jc w:val="both"/>
        <w:rPr>
          <w:sz w:val="28"/>
          <w:szCs w:val="28"/>
        </w:rPr>
      </w:pPr>
      <w:r>
        <w:rPr>
          <w:sz w:val="28"/>
          <w:szCs w:val="28"/>
        </w:rPr>
        <w:t>Сын есімдер үстеу орнына келеді: </w:t>
      </w:r>
      <w:r>
        <w:rPr>
          <w:i/>
          <w:iCs/>
          <w:sz w:val="28"/>
          <w:szCs w:val="28"/>
        </w:rPr>
        <w:t>қатығ қизла</w:t>
      </w:r>
      <w:r>
        <w:rPr>
          <w:sz w:val="28"/>
          <w:szCs w:val="28"/>
        </w:rPr>
        <w:t>(</w:t>
      </w:r>
      <w:r>
        <w:rPr>
          <w:sz w:val="28"/>
          <w:szCs w:val="28"/>
          <w:rtl/>
        </w:rPr>
        <w:t>قىزلا</w:t>
      </w:r>
      <w:r>
        <w:rPr>
          <w:sz w:val="28"/>
          <w:szCs w:val="28"/>
        </w:rPr>
        <w:t> </w:t>
      </w:r>
      <w:r>
        <w:rPr>
          <w:sz w:val="28"/>
          <w:szCs w:val="28"/>
          <w:rtl/>
        </w:rPr>
        <w:t>قاتوغ</w:t>
      </w:r>
      <w:r>
        <w:rPr>
          <w:sz w:val="28"/>
          <w:szCs w:val="28"/>
        </w:rPr>
        <w:t>) </w:t>
      </w:r>
      <w:r>
        <w:rPr>
          <w:i/>
          <w:iCs/>
          <w:sz w:val="28"/>
          <w:szCs w:val="28"/>
        </w:rPr>
        <w:t>– </w:t>
      </w:r>
      <w:r>
        <w:rPr>
          <w:sz w:val="28"/>
          <w:szCs w:val="28"/>
        </w:rPr>
        <w:t>қатты </w:t>
      </w:r>
      <w:r>
        <w:rPr>
          <w:spacing w:val="-2"/>
          <w:sz w:val="28"/>
          <w:szCs w:val="28"/>
        </w:rPr>
        <w:t>жасыр;</w:t>
      </w:r>
      <w:r>
        <w:rPr>
          <w:spacing w:val="-14"/>
          <w:sz w:val="28"/>
          <w:szCs w:val="28"/>
        </w:rPr>
        <w:t> </w:t>
      </w:r>
      <w:r>
        <w:rPr>
          <w:i/>
          <w:iCs/>
          <w:spacing w:val="-2"/>
          <w:sz w:val="28"/>
          <w:szCs w:val="28"/>
        </w:rPr>
        <w:t>өкүш</w:t>
      </w:r>
      <w:r>
        <w:rPr>
          <w:i/>
          <w:iCs/>
          <w:spacing w:val="-14"/>
          <w:sz w:val="28"/>
          <w:szCs w:val="28"/>
        </w:rPr>
        <w:t> </w:t>
      </w:r>
      <w:r>
        <w:rPr>
          <w:i/>
          <w:iCs/>
          <w:spacing w:val="-2"/>
          <w:sz w:val="28"/>
          <w:szCs w:val="28"/>
        </w:rPr>
        <w:t>көрмәгил</w:t>
      </w:r>
      <w:r>
        <w:rPr>
          <w:i/>
          <w:iCs/>
          <w:spacing w:val="-11"/>
          <w:sz w:val="28"/>
          <w:szCs w:val="28"/>
        </w:rPr>
        <w:t> </w:t>
      </w:r>
      <w:r>
        <w:rPr>
          <w:spacing w:val="-2"/>
          <w:sz w:val="28"/>
          <w:szCs w:val="28"/>
        </w:rPr>
        <w:t>(</w:t>
      </w:r>
      <w:r>
        <w:rPr>
          <w:spacing w:val="-2"/>
          <w:sz w:val="28"/>
          <w:szCs w:val="28"/>
          <w:rtl/>
        </w:rPr>
        <w:t>كورماگىل</w:t>
      </w:r>
      <w:r>
        <w:rPr>
          <w:spacing w:val="-14"/>
          <w:sz w:val="28"/>
          <w:szCs w:val="28"/>
        </w:rPr>
        <w:t> </w:t>
      </w:r>
      <w:r>
        <w:rPr>
          <w:spacing w:val="-2"/>
          <w:sz w:val="28"/>
          <w:szCs w:val="28"/>
          <w:rtl/>
        </w:rPr>
        <w:t>وكوش</w:t>
      </w:r>
      <w:r>
        <w:rPr>
          <w:spacing w:val="-2"/>
          <w:sz w:val="28"/>
          <w:szCs w:val="28"/>
        </w:rPr>
        <w:t>)</w:t>
      </w:r>
      <w:r>
        <w:rPr>
          <w:spacing w:val="-15"/>
          <w:sz w:val="28"/>
          <w:szCs w:val="28"/>
        </w:rPr>
        <w:t> </w:t>
      </w:r>
      <w:r>
        <w:rPr>
          <w:spacing w:val="-2"/>
          <w:sz w:val="28"/>
          <w:szCs w:val="28"/>
        </w:rPr>
        <w:t>–</w:t>
      </w:r>
      <w:r>
        <w:rPr>
          <w:spacing w:val="-14"/>
          <w:sz w:val="28"/>
          <w:szCs w:val="28"/>
        </w:rPr>
        <w:t> </w:t>
      </w:r>
      <w:r>
        <w:rPr>
          <w:spacing w:val="-2"/>
          <w:sz w:val="28"/>
          <w:szCs w:val="28"/>
        </w:rPr>
        <w:t>көп</w:t>
      </w:r>
      <w:r>
        <w:rPr>
          <w:spacing w:val="-15"/>
          <w:sz w:val="28"/>
          <w:szCs w:val="28"/>
        </w:rPr>
        <w:t> </w:t>
      </w:r>
      <w:r>
        <w:rPr>
          <w:spacing w:val="-2"/>
          <w:sz w:val="28"/>
          <w:szCs w:val="28"/>
        </w:rPr>
        <w:t>көрмегін</w:t>
      </w:r>
      <w:r>
        <w:rPr>
          <w:spacing w:val="-2"/>
          <w:sz w:val="28"/>
          <w:szCs w:val="28"/>
        </w:rPr>
        <w:t>.</w:t>
      </w:r>
    </w:p>
    <w:p>
      <w:pPr>
        <w:pStyle w:val="ListParagraph"/>
        <w:numPr>
          <w:ilvl w:val="0"/>
          <w:numId w:val="48"/>
        </w:numPr>
        <w:tabs>
          <w:tab w:pos="1088" w:val="left" w:leader="none"/>
        </w:tabs>
        <w:spacing w:line="240" w:lineRule="auto" w:before="0" w:after="0"/>
        <w:ind w:left="140" w:right="282" w:firstLine="566"/>
        <w:jc w:val="both"/>
        <w:rPr>
          <w:sz w:val="28"/>
          <w:szCs w:val="28"/>
        </w:rPr>
      </w:pPr>
      <w:r>
        <w:rPr>
          <w:sz w:val="28"/>
          <w:szCs w:val="28"/>
        </w:rPr>
        <w:t>Салыстырмалы шырай білдіруші сын есімдер де үстеу қызметін </w:t>
      </w:r>
      <w:r>
        <w:rPr>
          <w:spacing w:val="-2"/>
          <w:sz w:val="28"/>
          <w:szCs w:val="28"/>
        </w:rPr>
        <w:t>атқаруы</w:t>
      </w:r>
      <w:r>
        <w:rPr>
          <w:spacing w:val="-15"/>
          <w:sz w:val="28"/>
          <w:szCs w:val="28"/>
        </w:rPr>
        <w:t> </w:t>
      </w:r>
      <w:r>
        <w:rPr>
          <w:spacing w:val="-2"/>
          <w:sz w:val="28"/>
          <w:szCs w:val="28"/>
        </w:rPr>
        <w:t>мүмкін:</w:t>
      </w:r>
      <w:r>
        <w:rPr>
          <w:spacing w:val="-16"/>
          <w:sz w:val="28"/>
          <w:szCs w:val="28"/>
        </w:rPr>
        <w:t> </w:t>
      </w:r>
      <w:r>
        <w:rPr>
          <w:i/>
          <w:iCs/>
          <w:spacing w:val="-2"/>
          <w:sz w:val="28"/>
          <w:szCs w:val="28"/>
        </w:rPr>
        <w:t>адизрак</w:t>
      </w:r>
      <w:r>
        <w:rPr>
          <w:i/>
          <w:iCs/>
          <w:spacing w:val="-15"/>
          <w:sz w:val="28"/>
          <w:szCs w:val="28"/>
        </w:rPr>
        <w:t> </w:t>
      </w:r>
      <w:r>
        <w:rPr>
          <w:i/>
          <w:iCs/>
          <w:spacing w:val="-2"/>
          <w:sz w:val="28"/>
          <w:szCs w:val="28"/>
        </w:rPr>
        <w:t>тутар</w:t>
      </w:r>
      <w:r>
        <w:rPr>
          <w:spacing w:val="-2"/>
          <w:sz w:val="28"/>
          <w:szCs w:val="28"/>
        </w:rPr>
        <w:t>(</w:t>
      </w:r>
      <w:r>
        <w:rPr>
          <w:spacing w:val="-2"/>
          <w:sz w:val="28"/>
          <w:szCs w:val="28"/>
          <w:rtl/>
        </w:rPr>
        <w:t>توتار</w:t>
      </w:r>
      <w:r>
        <w:rPr>
          <w:spacing w:val="-15"/>
          <w:sz w:val="28"/>
          <w:szCs w:val="28"/>
        </w:rPr>
        <w:t> </w:t>
      </w:r>
      <w:r>
        <w:rPr>
          <w:spacing w:val="-2"/>
          <w:sz w:val="28"/>
          <w:szCs w:val="28"/>
          <w:rtl/>
        </w:rPr>
        <w:t>ادىزراك</w:t>
      </w:r>
      <w:r>
        <w:rPr>
          <w:spacing w:val="-2"/>
          <w:sz w:val="28"/>
          <w:szCs w:val="28"/>
        </w:rPr>
        <w:t>)</w:t>
      </w:r>
      <w:r>
        <w:rPr>
          <w:spacing w:val="-14"/>
          <w:sz w:val="28"/>
          <w:szCs w:val="28"/>
        </w:rPr>
        <w:t> </w:t>
      </w:r>
      <w:r>
        <w:rPr>
          <w:spacing w:val="-2"/>
          <w:sz w:val="28"/>
          <w:szCs w:val="28"/>
        </w:rPr>
        <w:t>–</w:t>
      </w:r>
      <w:r>
        <w:rPr>
          <w:spacing w:val="-14"/>
          <w:sz w:val="28"/>
          <w:szCs w:val="28"/>
        </w:rPr>
        <w:t> </w:t>
      </w:r>
      <w:r>
        <w:rPr>
          <w:spacing w:val="-2"/>
          <w:sz w:val="28"/>
          <w:szCs w:val="28"/>
        </w:rPr>
        <w:t>биігірек</w:t>
      </w:r>
      <w:r>
        <w:rPr>
          <w:spacing w:val="-15"/>
          <w:sz w:val="28"/>
          <w:szCs w:val="28"/>
        </w:rPr>
        <w:t> </w:t>
      </w:r>
      <w:r>
        <w:rPr>
          <w:spacing w:val="-2"/>
          <w:sz w:val="28"/>
          <w:szCs w:val="28"/>
        </w:rPr>
        <w:t>тұтар;</w:t>
      </w:r>
      <w:r>
        <w:rPr>
          <w:spacing w:val="-13"/>
          <w:sz w:val="28"/>
          <w:szCs w:val="28"/>
        </w:rPr>
        <w:t> </w:t>
      </w:r>
      <w:r>
        <w:rPr>
          <w:i/>
          <w:iCs/>
          <w:spacing w:val="-2"/>
          <w:sz w:val="28"/>
          <w:szCs w:val="28"/>
        </w:rPr>
        <w:t>озарақ</w:t>
      </w:r>
      <w:r>
        <w:rPr>
          <w:i/>
          <w:iCs/>
          <w:spacing w:val="-15"/>
          <w:sz w:val="28"/>
          <w:szCs w:val="28"/>
        </w:rPr>
        <w:t> </w:t>
      </w:r>
      <w:r>
        <w:rPr>
          <w:i/>
          <w:iCs/>
          <w:spacing w:val="-2"/>
          <w:sz w:val="28"/>
          <w:szCs w:val="28"/>
        </w:rPr>
        <w:t>сақын</w:t>
      </w:r>
      <w:r>
        <w:rPr>
          <w:i/>
          <w:iCs/>
          <w:spacing w:val="-13"/>
          <w:sz w:val="28"/>
          <w:szCs w:val="28"/>
        </w:rPr>
        <w:t> </w:t>
      </w:r>
      <w:r>
        <w:rPr>
          <w:spacing w:val="-2"/>
          <w:sz w:val="28"/>
          <w:szCs w:val="28"/>
        </w:rPr>
        <w:t>– </w:t>
      </w:r>
      <w:r>
        <w:rPr>
          <w:sz w:val="28"/>
          <w:szCs w:val="28"/>
        </w:rPr>
        <w:t>(</w:t>
      </w:r>
      <w:r>
        <w:rPr>
          <w:sz w:val="28"/>
          <w:szCs w:val="28"/>
          <w:rtl/>
        </w:rPr>
        <w:t>ساقون</w:t>
      </w:r>
      <w:r>
        <w:rPr>
          <w:spacing w:val="-7"/>
          <w:sz w:val="28"/>
          <w:szCs w:val="28"/>
        </w:rPr>
        <w:t> </w:t>
      </w:r>
      <w:r>
        <w:rPr>
          <w:sz w:val="28"/>
          <w:szCs w:val="28"/>
          <w:rtl/>
        </w:rPr>
        <w:t>وزراق</w:t>
      </w:r>
      <w:r>
        <w:rPr>
          <w:sz w:val="28"/>
          <w:szCs w:val="28"/>
        </w:rPr>
        <w:t>)</w:t>
      </w:r>
      <w:r>
        <w:rPr>
          <w:spacing w:val="-7"/>
          <w:sz w:val="28"/>
          <w:szCs w:val="28"/>
        </w:rPr>
        <w:t> </w:t>
      </w:r>
      <w:r>
        <w:rPr>
          <w:sz w:val="28"/>
          <w:szCs w:val="28"/>
        </w:rPr>
        <w:t>бұрынырақ</w:t>
      </w:r>
      <w:r>
        <w:rPr>
          <w:spacing w:val="-8"/>
          <w:sz w:val="28"/>
          <w:szCs w:val="28"/>
        </w:rPr>
        <w:t> </w:t>
      </w:r>
      <w:r>
        <w:rPr>
          <w:sz w:val="28"/>
          <w:szCs w:val="28"/>
        </w:rPr>
        <w:t>сақтан</w:t>
      </w:r>
      <w:r>
        <w:rPr>
          <w:sz w:val="28"/>
          <w:szCs w:val="28"/>
        </w:rPr>
        <w:t>.</w:t>
      </w:r>
    </w:p>
    <w:p>
      <w:pPr>
        <w:pStyle w:val="ListParagraph"/>
        <w:numPr>
          <w:ilvl w:val="0"/>
          <w:numId w:val="48"/>
        </w:numPr>
        <w:tabs>
          <w:tab w:pos="1013" w:val="left" w:leader="none"/>
        </w:tabs>
        <w:spacing w:line="321" w:lineRule="exact" w:before="0" w:after="0"/>
        <w:ind w:left="1013" w:right="0" w:hanging="306"/>
        <w:jc w:val="both"/>
        <w:rPr>
          <w:sz w:val="28"/>
        </w:rPr>
      </w:pPr>
      <w:r>
        <w:rPr>
          <w:sz w:val="28"/>
        </w:rPr>
        <w:t>Көсемшелердің</w:t>
      </w:r>
      <w:r>
        <w:rPr>
          <w:spacing w:val="15"/>
          <w:sz w:val="28"/>
        </w:rPr>
        <w:t> </w:t>
      </w:r>
      <w:r>
        <w:rPr>
          <w:i/>
          <w:sz w:val="28"/>
        </w:rPr>
        <w:t>-ә</w:t>
      </w:r>
      <w:r>
        <w:rPr>
          <w:i/>
          <w:spacing w:val="15"/>
          <w:sz w:val="28"/>
        </w:rPr>
        <w:t> </w:t>
      </w:r>
      <w:r>
        <w:rPr>
          <w:sz w:val="28"/>
        </w:rPr>
        <w:t>аффиксімен</w:t>
      </w:r>
      <w:r>
        <w:rPr>
          <w:spacing w:val="13"/>
          <w:sz w:val="28"/>
        </w:rPr>
        <w:t> </w:t>
      </w:r>
      <w:r>
        <w:rPr>
          <w:sz w:val="28"/>
        </w:rPr>
        <w:t>берілген</w:t>
      </w:r>
      <w:r>
        <w:rPr>
          <w:spacing w:val="14"/>
          <w:sz w:val="28"/>
        </w:rPr>
        <w:t> </w:t>
      </w:r>
      <w:r>
        <w:rPr>
          <w:sz w:val="28"/>
        </w:rPr>
        <w:t>формасы</w:t>
      </w:r>
      <w:r>
        <w:rPr>
          <w:spacing w:val="13"/>
          <w:sz w:val="28"/>
        </w:rPr>
        <w:t> </w:t>
      </w:r>
      <w:r>
        <w:rPr>
          <w:sz w:val="28"/>
        </w:rPr>
        <w:t>үстеу</w:t>
      </w:r>
      <w:r>
        <w:rPr>
          <w:spacing w:val="10"/>
          <w:sz w:val="28"/>
        </w:rPr>
        <w:t> </w:t>
      </w:r>
      <w:r>
        <w:rPr>
          <w:sz w:val="28"/>
        </w:rPr>
        <w:t>болып</w:t>
      </w:r>
      <w:r>
        <w:rPr>
          <w:spacing w:val="14"/>
          <w:sz w:val="28"/>
        </w:rPr>
        <w:t> </w:t>
      </w:r>
      <w:r>
        <w:rPr>
          <w:spacing w:val="-2"/>
          <w:sz w:val="28"/>
        </w:rPr>
        <w:t>келеді:</w:t>
      </w:r>
    </w:p>
    <w:p>
      <w:pPr>
        <w:spacing w:line="322" w:lineRule="exact" w:before="0"/>
        <w:ind w:left="140" w:right="0" w:firstLine="0"/>
        <w:jc w:val="both"/>
        <w:rPr>
          <w:sz w:val="28"/>
        </w:rPr>
      </w:pPr>
      <w:r>
        <w:rPr>
          <w:i/>
          <w:sz w:val="28"/>
        </w:rPr>
        <w:t>айайын</w:t>
      </w:r>
      <w:r>
        <w:rPr>
          <w:i/>
          <w:spacing w:val="-7"/>
          <w:sz w:val="28"/>
        </w:rPr>
        <w:t> </w:t>
      </w:r>
      <w:r>
        <w:rPr>
          <w:i/>
          <w:sz w:val="28"/>
        </w:rPr>
        <w:t>мен</w:t>
      </w:r>
      <w:r>
        <w:rPr>
          <w:i/>
          <w:spacing w:val="-6"/>
          <w:sz w:val="28"/>
        </w:rPr>
        <w:t> </w:t>
      </w:r>
      <w:r>
        <w:rPr>
          <w:i/>
          <w:sz w:val="28"/>
        </w:rPr>
        <w:t>аның</w:t>
      </w:r>
      <w:r>
        <w:rPr>
          <w:i/>
          <w:spacing w:val="-6"/>
          <w:sz w:val="28"/>
        </w:rPr>
        <w:t> </w:t>
      </w:r>
      <w:r>
        <w:rPr>
          <w:i/>
          <w:sz w:val="28"/>
        </w:rPr>
        <w:t>жауабын</w:t>
      </w:r>
      <w:r>
        <w:rPr>
          <w:i/>
          <w:spacing w:val="-7"/>
          <w:sz w:val="28"/>
        </w:rPr>
        <w:t> </w:t>
      </w:r>
      <w:r>
        <w:rPr>
          <w:i/>
          <w:sz w:val="28"/>
        </w:rPr>
        <w:t>кесә </w:t>
      </w:r>
      <w:r>
        <w:rPr>
          <w:sz w:val="28"/>
        </w:rPr>
        <w:t>–</w:t>
      </w:r>
      <w:r>
        <w:rPr>
          <w:spacing w:val="-6"/>
          <w:sz w:val="28"/>
        </w:rPr>
        <w:t> </w:t>
      </w:r>
      <w:r>
        <w:rPr>
          <w:sz w:val="28"/>
        </w:rPr>
        <w:t>айтайын</w:t>
      </w:r>
      <w:r>
        <w:rPr>
          <w:spacing w:val="-8"/>
          <w:sz w:val="28"/>
        </w:rPr>
        <w:t> </w:t>
      </w:r>
      <w:r>
        <w:rPr>
          <w:sz w:val="28"/>
        </w:rPr>
        <w:t>мен</w:t>
      </w:r>
      <w:r>
        <w:rPr>
          <w:spacing w:val="-7"/>
          <w:sz w:val="28"/>
        </w:rPr>
        <w:t> </w:t>
      </w:r>
      <w:r>
        <w:rPr>
          <w:sz w:val="28"/>
        </w:rPr>
        <w:t>оның</w:t>
      </w:r>
      <w:r>
        <w:rPr>
          <w:spacing w:val="-7"/>
          <w:sz w:val="28"/>
        </w:rPr>
        <w:t> </w:t>
      </w:r>
      <w:r>
        <w:rPr>
          <w:sz w:val="28"/>
        </w:rPr>
        <w:t>жауабын</w:t>
      </w:r>
      <w:r>
        <w:rPr>
          <w:spacing w:val="-7"/>
          <w:sz w:val="28"/>
        </w:rPr>
        <w:t> </w:t>
      </w:r>
      <w:r>
        <w:rPr>
          <w:spacing w:val="-2"/>
          <w:sz w:val="28"/>
        </w:rPr>
        <w:t>кесе.</w:t>
      </w:r>
    </w:p>
    <w:p>
      <w:pPr>
        <w:pStyle w:val="ListParagraph"/>
        <w:numPr>
          <w:ilvl w:val="0"/>
          <w:numId w:val="48"/>
        </w:numPr>
        <w:tabs>
          <w:tab w:pos="1045" w:val="left" w:leader="none"/>
        </w:tabs>
        <w:spacing w:line="242" w:lineRule="auto" w:before="0" w:after="0"/>
        <w:ind w:left="140" w:right="281" w:firstLine="566"/>
        <w:jc w:val="both"/>
        <w:rPr>
          <w:sz w:val="28"/>
          <w:szCs w:val="28"/>
        </w:rPr>
      </w:pPr>
      <w:r>
        <w:rPr>
          <w:sz w:val="28"/>
          <w:szCs w:val="28"/>
        </w:rPr>
        <w:t>Көне көмектес септігі аффиксі </w:t>
      </w:r>
      <w:r>
        <w:rPr>
          <w:i/>
          <w:iCs/>
          <w:sz w:val="28"/>
          <w:szCs w:val="28"/>
        </w:rPr>
        <w:t>-ын//-ин </w:t>
      </w:r>
      <w:r>
        <w:rPr>
          <w:sz w:val="28"/>
          <w:szCs w:val="28"/>
        </w:rPr>
        <w:t>мен берілген кейбір сөздер </w:t>
      </w:r>
      <w:r>
        <w:rPr>
          <w:spacing w:val="-8"/>
          <w:sz w:val="28"/>
          <w:szCs w:val="28"/>
        </w:rPr>
        <w:t>үстеу</w:t>
      </w:r>
      <w:r>
        <w:rPr>
          <w:spacing w:val="-10"/>
          <w:sz w:val="28"/>
          <w:szCs w:val="28"/>
        </w:rPr>
        <w:t> </w:t>
      </w:r>
      <w:r>
        <w:rPr>
          <w:spacing w:val="-8"/>
          <w:sz w:val="28"/>
          <w:szCs w:val="28"/>
        </w:rPr>
        <w:t>болады:</w:t>
      </w:r>
      <w:r>
        <w:rPr>
          <w:spacing w:val="-9"/>
          <w:sz w:val="28"/>
          <w:szCs w:val="28"/>
        </w:rPr>
        <w:t> </w:t>
      </w:r>
      <w:r>
        <w:rPr>
          <w:i/>
          <w:iCs/>
          <w:spacing w:val="-8"/>
          <w:sz w:val="28"/>
          <w:szCs w:val="28"/>
        </w:rPr>
        <w:t>ачық болға</w:t>
      </w:r>
      <w:r>
        <w:rPr>
          <w:i/>
          <w:iCs/>
          <w:spacing w:val="-9"/>
          <w:sz w:val="28"/>
          <w:szCs w:val="28"/>
        </w:rPr>
        <w:t> </w:t>
      </w:r>
      <w:r>
        <w:rPr>
          <w:i/>
          <w:iCs/>
          <w:spacing w:val="-8"/>
          <w:sz w:val="28"/>
          <w:szCs w:val="28"/>
        </w:rPr>
        <w:t>йарын</w:t>
      </w:r>
      <w:r>
        <w:rPr>
          <w:i/>
          <w:iCs/>
          <w:spacing w:val="-9"/>
          <w:sz w:val="28"/>
          <w:szCs w:val="28"/>
        </w:rPr>
        <w:t> </w:t>
      </w:r>
      <w:r>
        <w:rPr>
          <w:i/>
          <w:iCs/>
          <w:spacing w:val="-8"/>
          <w:sz w:val="28"/>
          <w:szCs w:val="28"/>
        </w:rPr>
        <w:t>қотуб</w:t>
      </w:r>
      <w:r>
        <w:rPr>
          <w:i/>
          <w:iCs/>
          <w:spacing w:val="-7"/>
          <w:sz w:val="28"/>
          <w:szCs w:val="28"/>
        </w:rPr>
        <w:t> </w:t>
      </w:r>
      <w:r>
        <w:rPr>
          <w:i/>
          <w:iCs/>
          <w:spacing w:val="-8"/>
          <w:sz w:val="28"/>
          <w:szCs w:val="28"/>
        </w:rPr>
        <w:t>бардуғуң</w:t>
      </w:r>
      <w:r>
        <w:rPr>
          <w:i/>
          <w:iCs/>
          <w:spacing w:val="-9"/>
          <w:sz w:val="28"/>
          <w:szCs w:val="28"/>
        </w:rPr>
        <w:t> </w:t>
      </w:r>
      <w:r>
        <w:rPr>
          <w:spacing w:val="-8"/>
          <w:sz w:val="28"/>
          <w:szCs w:val="28"/>
        </w:rPr>
        <w:t>(</w:t>
      </w:r>
      <w:r>
        <w:rPr>
          <w:spacing w:val="-8"/>
          <w:sz w:val="28"/>
          <w:szCs w:val="28"/>
          <w:rtl/>
        </w:rPr>
        <w:t>باردوغون</w:t>
      </w:r>
      <w:r>
        <w:rPr>
          <w:spacing w:val="-10"/>
          <w:sz w:val="28"/>
          <w:szCs w:val="28"/>
        </w:rPr>
        <w:t> </w:t>
      </w:r>
      <w:r>
        <w:rPr>
          <w:spacing w:val="-8"/>
          <w:sz w:val="28"/>
          <w:szCs w:val="28"/>
          <w:rtl/>
        </w:rPr>
        <w:t>قوتول</w:t>
      </w:r>
      <w:r>
        <w:rPr>
          <w:spacing w:val="-8"/>
          <w:sz w:val="28"/>
          <w:szCs w:val="28"/>
        </w:rPr>
        <w:t> </w:t>
      </w:r>
      <w:r>
        <w:rPr>
          <w:spacing w:val="-8"/>
          <w:sz w:val="28"/>
          <w:szCs w:val="28"/>
          <w:rtl/>
        </w:rPr>
        <w:t>يارون</w:t>
      </w:r>
      <w:r>
        <w:rPr>
          <w:spacing w:val="-7"/>
          <w:sz w:val="28"/>
          <w:szCs w:val="28"/>
        </w:rPr>
        <w:t> </w:t>
      </w:r>
      <w:r>
        <w:rPr>
          <w:spacing w:val="-8"/>
          <w:sz w:val="28"/>
          <w:szCs w:val="28"/>
          <w:rtl/>
        </w:rPr>
        <w:t>بولغا</w:t>
      </w:r>
      <w:r>
        <w:rPr>
          <w:spacing w:val="-7"/>
          <w:sz w:val="28"/>
          <w:szCs w:val="28"/>
        </w:rPr>
        <w:t> </w:t>
      </w:r>
      <w:r>
        <w:rPr>
          <w:spacing w:val="-8"/>
          <w:sz w:val="28"/>
          <w:szCs w:val="28"/>
          <w:rtl/>
        </w:rPr>
        <w:t>اچوق</w:t>
      </w:r>
      <w:r>
        <w:rPr>
          <w:spacing w:val="-8"/>
          <w:sz w:val="28"/>
          <w:szCs w:val="28"/>
        </w:rPr>
        <w:t>) </w:t>
      </w:r>
      <w:r>
        <w:rPr>
          <w:sz w:val="28"/>
          <w:szCs w:val="28"/>
        </w:rPr>
        <w:t>– ащы болғай ертең қойып барғаның</w:t>
      </w:r>
      <w:r>
        <w:rPr>
          <w:sz w:val="28"/>
          <w:szCs w:val="28"/>
        </w:rPr>
        <w:t>.</w:t>
      </w:r>
    </w:p>
    <w:p>
      <w:pPr>
        <w:pStyle w:val="BodyText"/>
        <w:ind w:right="288" w:firstLine="566"/>
      </w:pPr>
      <w:r>
        <w:rPr/>
        <w:t>Сондай-ақ, жатыс септігі формасындағы сөз мағынасы және функциясына</w:t>
      </w:r>
      <w:r>
        <w:rPr>
          <w:spacing w:val="-3"/>
        </w:rPr>
        <w:t> </w:t>
      </w:r>
      <w:r>
        <w:rPr/>
        <w:t>қарай,</w:t>
      </w:r>
      <w:r>
        <w:rPr>
          <w:spacing w:val="-2"/>
        </w:rPr>
        <w:t> </w:t>
      </w:r>
      <w:r>
        <w:rPr/>
        <w:t>үстеу</w:t>
      </w:r>
      <w:r>
        <w:rPr>
          <w:spacing w:val="-8"/>
        </w:rPr>
        <w:t> </w:t>
      </w:r>
      <w:r>
        <w:rPr/>
        <w:t>қызметін</w:t>
      </w:r>
      <w:r>
        <w:rPr>
          <w:spacing w:val="-3"/>
        </w:rPr>
        <w:t> </w:t>
      </w:r>
      <w:r>
        <w:rPr/>
        <w:t>атқарады:</w:t>
      </w:r>
      <w:r>
        <w:rPr>
          <w:spacing w:val="-8"/>
        </w:rPr>
        <w:t> </w:t>
      </w:r>
      <w:r>
        <w:rPr/>
        <w:t>анын</w:t>
      </w:r>
      <w:r>
        <w:rPr>
          <w:spacing w:val="-4"/>
        </w:rPr>
        <w:t> </w:t>
      </w:r>
      <w:r>
        <w:rPr/>
        <w:t>күндә</w:t>
      </w:r>
      <w:r>
        <w:rPr>
          <w:spacing w:val="-2"/>
        </w:rPr>
        <w:t> </w:t>
      </w:r>
      <w:r>
        <w:rPr/>
        <w:t>арта</w:t>
      </w:r>
      <w:r>
        <w:rPr>
          <w:spacing w:val="-3"/>
        </w:rPr>
        <w:t> </w:t>
      </w:r>
      <w:r>
        <w:rPr/>
        <w:t>турур</w:t>
      </w:r>
      <w:r>
        <w:rPr>
          <w:spacing w:val="-3"/>
        </w:rPr>
        <w:t> </w:t>
      </w:r>
      <w:r>
        <w:rPr/>
        <w:t>бу</w:t>
      </w:r>
      <w:r>
        <w:rPr>
          <w:spacing w:val="-8"/>
        </w:rPr>
        <w:t> </w:t>
      </w:r>
      <w:r>
        <w:rPr>
          <w:spacing w:val="-4"/>
        </w:rPr>
        <w:t>бида</w:t>
      </w:r>
    </w:p>
    <w:p>
      <w:pPr>
        <w:pStyle w:val="ListParagraph"/>
        <w:numPr>
          <w:ilvl w:val="0"/>
          <w:numId w:val="49"/>
        </w:numPr>
        <w:tabs>
          <w:tab w:pos="403" w:val="left" w:leader="none"/>
        </w:tabs>
        <w:spacing w:line="240" w:lineRule="auto" w:before="0" w:after="0"/>
        <w:ind w:left="140" w:right="283" w:firstLine="0"/>
        <w:jc w:val="both"/>
        <w:rPr>
          <w:sz w:val="28"/>
        </w:rPr>
      </w:pPr>
      <w:r>
        <w:rPr>
          <w:sz w:val="28"/>
        </w:rPr>
        <w:t>сондықтан күнде арта түседі бұл бейбастық; </w:t>
      </w:r>
      <w:r>
        <w:rPr>
          <w:i/>
          <w:sz w:val="28"/>
        </w:rPr>
        <w:t>ол анда йатыбан берүр саныны </w:t>
      </w:r>
      <w:r>
        <w:rPr>
          <w:sz w:val="28"/>
        </w:rPr>
        <w:t>– ол онда (көрде) жатып есебін береді.</w:t>
      </w:r>
    </w:p>
    <w:p>
      <w:pPr>
        <w:pStyle w:val="BodyText"/>
        <w:ind w:right="277" w:firstLine="566"/>
      </w:pPr>
      <w:r>
        <w:rPr>
          <w:i/>
        </w:rPr>
        <w:t>Үстеулердің мағыналық түрлері. </w:t>
      </w:r>
      <w:r>
        <w:rPr/>
        <w:t>Шығармада үстеу функциясын</w:t>
      </w:r>
      <w:r>
        <w:rPr>
          <w:spacing w:val="40"/>
        </w:rPr>
        <w:t> </w:t>
      </w:r>
      <w:r>
        <w:rPr/>
        <w:t>атқарып келген сөздер әрекет немесе қимылдың мөлшері, мезгілі, мақсаты, себептері сияқты мағыналарды білдіреді. Осыған орай, үстеулер төмендегі түрлерге бөлінеді:</w:t>
      </w:r>
    </w:p>
    <w:p>
      <w:pPr>
        <w:pStyle w:val="ListParagraph"/>
        <w:numPr>
          <w:ilvl w:val="1"/>
          <w:numId w:val="49"/>
        </w:numPr>
        <w:tabs>
          <w:tab w:pos="1066" w:val="left" w:leader="none"/>
        </w:tabs>
        <w:spacing w:line="321" w:lineRule="exact" w:before="0" w:after="0"/>
        <w:ind w:left="1066" w:right="0" w:hanging="359"/>
        <w:jc w:val="both"/>
        <w:rPr>
          <w:i/>
          <w:sz w:val="28"/>
        </w:rPr>
      </w:pPr>
      <w:r>
        <w:rPr>
          <w:sz w:val="28"/>
        </w:rPr>
        <w:t>Сын-бейне</w:t>
      </w:r>
      <w:r>
        <w:rPr>
          <w:spacing w:val="-8"/>
          <w:sz w:val="28"/>
        </w:rPr>
        <w:t> </w:t>
      </w:r>
      <w:r>
        <w:rPr>
          <w:sz w:val="28"/>
        </w:rPr>
        <w:t>үстеулері:</w:t>
      </w:r>
      <w:r>
        <w:rPr>
          <w:spacing w:val="-10"/>
          <w:sz w:val="28"/>
        </w:rPr>
        <w:t> </w:t>
      </w:r>
      <w:r>
        <w:rPr>
          <w:i/>
          <w:sz w:val="28"/>
        </w:rPr>
        <w:t>биликлик</w:t>
      </w:r>
      <w:r>
        <w:rPr>
          <w:i/>
          <w:spacing w:val="-9"/>
          <w:sz w:val="28"/>
        </w:rPr>
        <w:t> </w:t>
      </w:r>
      <w:r>
        <w:rPr>
          <w:i/>
          <w:sz w:val="28"/>
        </w:rPr>
        <w:t>биликсиз</w:t>
      </w:r>
      <w:r>
        <w:rPr>
          <w:i/>
          <w:spacing w:val="-7"/>
          <w:sz w:val="28"/>
        </w:rPr>
        <w:t> </w:t>
      </w:r>
      <w:r>
        <w:rPr>
          <w:i/>
          <w:sz w:val="28"/>
        </w:rPr>
        <w:t>қачан</w:t>
      </w:r>
      <w:r>
        <w:rPr>
          <w:i/>
          <w:spacing w:val="-8"/>
          <w:sz w:val="28"/>
        </w:rPr>
        <w:t> </w:t>
      </w:r>
      <w:r>
        <w:rPr>
          <w:i/>
          <w:sz w:val="28"/>
        </w:rPr>
        <w:t>тең</w:t>
      </w:r>
      <w:r>
        <w:rPr>
          <w:i/>
          <w:spacing w:val="-7"/>
          <w:sz w:val="28"/>
        </w:rPr>
        <w:t> </w:t>
      </w:r>
      <w:r>
        <w:rPr>
          <w:i/>
          <w:spacing w:val="-2"/>
          <w:sz w:val="28"/>
        </w:rPr>
        <w:t>болур</w:t>
      </w:r>
    </w:p>
    <w:p>
      <w:pPr>
        <w:pStyle w:val="BodyText"/>
        <w:ind w:right="280"/>
      </w:pPr>
      <w:r>
        <w:rPr>
          <w:spacing w:val="-2"/>
          <w:w w:val="90"/>
        </w:rPr>
        <w:t>(</w:t>
      </w:r>
      <w:r>
        <w:rPr>
          <w:spacing w:val="-2"/>
          <w:w w:val="90"/>
          <w:rtl/>
        </w:rPr>
        <w:t>بولور</w:t>
      </w:r>
      <w:r>
        <w:rPr>
          <w:spacing w:val="-9"/>
          <w:w w:val="90"/>
        </w:rPr>
        <w:t> </w:t>
      </w:r>
      <w:r>
        <w:rPr>
          <w:spacing w:val="-2"/>
          <w:w w:val="80"/>
          <w:rtl/>
        </w:rPr>
        <w:t>تىن</w:t>
      </w:r>
      <w:r>
        <w:rPr>
          <w:spacing w:val="-8"/>
          <w:w w:val="90"/>
        </w:rPr>
        <w:t> </w:t>
      </w:r>
      <w:r>
        <w:rPr>
          <w:spacing w:val="-2"/>
          <w:w w:val="90"/>
          <w:rtl/>
        </w:rPr>
        <w:t>قاچان</w:t>
      </w:r>
      <w:r>
        <w:rPr>
          <w:spacing w:val="-9"/>
          <w:w w:val="90"/>
        </w:rPr>
        <w:t> </w:t>
      </w:r>
      <w:r>
        <w:rPr>
          <w:spacing w:val="-2"/>
          <w:w w:val="80"/>
          <w:rtl/>
        </w:rPr>
        <w:t>بىلىكسىز</w:t>
      </w:r>
      <w:r>
        <w:rPr>
          <w:spacing w:val="-15"/>
        </w:rPr>
        <w:t> </w:t>
      </w:r>
      <w:r>
        <w:rPr>
          <w:spacing w:val="-2"/>
          <w:w w:val="80"/>
          <w:rtl/>
        </w:rPr>
        <w:t>بىلىكلىك</w:t>
      </w:r>
      <w:r>
        <w:rPr>
          <w:spacing w:val="-2"/>
          <w:w w:val="80"/>
        </w:rPr>
        <w:t>)</w:t>
      </w:r>
      <w:r>
        <w:rPr>
          <w:spacing w:val="-8"/>
          <w:w w:val="90"/>
        </w:rPr>
        <w:t> </w:t>
      </w:r>
      <w:r>
        <w:rPr>
          <w:spacing w:val="-2"/>
          <w:w w:val="90"/>
        </w:rPr>
        <w:t>–</w:t>
      </w:r>
      <w:r>
        <w:rPr>
          <w:spacing w:val="-8"/>
          <w:w w:val="90"/>
        </w:rPr>
        <w:t> </w:t>
      </w:r>
      <w:r>
        <w:rPr>
          <w:spacing w:val="-2"/>
          <w:w w:val="90"/>
        </w:rPr>
        <w:t>білімді</w:t>
      </w:r>
      <w:r>
        <w:rPr>
          <w:spacing w:val="-9"/>
          <w:w w:val="90"/>
        </w:rPr>
        <w:t> </w:t>
      </w:r>
      <w:r>
        <w:rPr>
          <w:spacing w:val="-2"/>
          <w:w w:val="90"/>
        </w:rPr>
        <w:t>және</w:t>
      </w:r>
      <w:r>
        <w:rPr>
          <w:spacing w:val="-8"/>
          <w:w w:val="90"/>
        </w:rPr>
        <w:t> </w:t>
      </w:r>
      <w:r>
        <w:rPr>
          <w:spacing w:val="-2"/>
          <w:w w:val="90"/>
        </w:rPr>
        <w:t>білімсіз</w:t>
      </w:r>
      <w:r>
        <w:rPr>
          <w:spacing w:val="-5"/>
          <w:w w:val="90"/>
        </w:rPr>
        <w:t> </w:t>
      </w:r>
      <w:r>
        <w:rPr>
          <w:spacing w:val="-2"/>
          <w:w w:val="90"/>
        </w:rPr>
        <w:t>қашан</w:t>
      </w:r>
      <w:r>
        <w:rPr>
          <w:spacing w:val="-9"/>
          <w:w w:val="90"/>
        </w:rPr>
        <w:t> </w:t>
      </w:r>
      <w:r>
        <w:rPr>
          <w:spacing w:val="-2"/>
          <w:w w:val="90"/>
        </w:rPr>
        <w:t>тең</w:t>
      </w:r>
      <w:r>
        <w:rPr>
          <w:spacing w:val="-8"/>
          <w:w w:val="90"/>
        </w:rPr>
        <w:t> </w:t>
      </w:r>
      <w:r>
        <w:rPr>
          <w:spacing w:val="-2"/>
          <w:w w:val="90"/>
        </w:rPr>
        <w:t>болар. </w:t>
      </w:r>
      <w:r>
        <w:rPr>
          <w:i/>
          <w:iCs/>
          <w:spacing w:val="-2"/>
          <w:w w:val="90"/>
        </w:rPr>
        <w:t>йашру</w:t>
      </w:r>
      <w:r>
        <w:rPr>
          <w:i/>
          <w:iCs/>
          <w:spacing w:val="-5"/>
          <w:w w:val="90"/>
        </w:rPr>
        <w:t> </w:t>
      </w:r>
      <w:r>
        <w:rPr>
          <w:spacing w:val="-2"/>
          <w:w w:val="90"/>
        </w:rPr>
        <w:t>– </w:t>
      </w:r>
      <w:r>
        <w:rPr/>
        <w:t>жасырын (171), </w:t>
      </w:r>
      <w:r>
        <w:rPr>
          <w:i/>
          <w:iCs/>
        </w:rPr>
        <w:t>кет </w:t>
      </w:r>
      <w:r>
        <w:rPr/>
        <w:t>– мықтап, қатты, берік (176), </w:t>
      </w:r>
      <w:r>
        <w:rPr>
          <w:i/>
          <w:iCs/>
        </w:rPr>
        <w:t>қуруғ </w:t>
      </w:r>
      <w:r>
        <w:rPr/>
        <w:t>– құр, босқа, бос</w:t>
      </w:r>
      <w:r>
        <w:rPr>
          <w:spacing w:val="40"/>
        </w:rPr>
        <w:t> </w:t>
      </w:r>
      <w:r>
        <w:rPr/>
        <w:t>(202), </w:t>
      </w:r>
      <w:r>
        <w:rPr>
          <w:i/>
          <w:iCs/>
        </w:rPr>
        <w:t>тарк </w:t>
      </w:r>
      <w:r>
        <w:rPr/>
        <w:t>– тез, жылдам (222), </w:t>
      </w:r>
      <w:r>
        <w:rPr>
          <w:i/>
          <w:iCs/>
        </w:rPr>
        <w:t>таркин </w:t>
      </w:r>
      <w:r>
        <w:rPr/>
        <w:t>– тезінен, дереу (380), </w:t>
      </w:r>
      <w:r>
        <w:rPr>
          <w:i/>
          <w:iCs/>
        </w:rPr>
        <w:t>ашкар </w:t>
      </w:r>
      <w:r>
        <w:rPr/>
        <w:t>- әшкере, жария (171), </w:t>
      </w:r>
      <w:r>
        <w:rPr>
          <w:i/>
          <w:iCs/>
        </w:rPr>
        <w:t>йакын </w:t>
      </w:r>
      <w:r>
        <w:rPr/>
        <w:t>– жақын (369), </w:t>
      </w:r>
      <w:r>
        <w:rPr>
          <w:i/>
          <w:iCs/>
        </w:rPr>
        <w:t>улашу </w:t>
      </w:r>
      <w:r>
        <w:rPr/>
        <w:t>– үнемі, әрдайым, үздіксіз (428), </w:t>
      </w:r>
      <w:r>
        <w:rPr>
          <w:i/>
          <w:iCs/>
        </w:rPr>
        <w:t>тез </w:t>
      </w:r>
      <w:r>
        <w:rPr/>
        <w:t>– тез (157), </w:t>
      </w:r>
      <w:r>
        <w:rPr>
          <w:i/>
          <w:iCs/>
        </w:rPr>
        <w:t>өтрү </w:t>
      </w:r>
      <w:r>
        <w:rPr/>
        <w:t>– қарсы, бетпе-бет (369)</w:t>
      </w:r>
      <w:r>
        <w:rPr/>
        <w:t>.</w:t>
      </w:r>
    </w:p>
    <w:p>
      <w:pPr>
        <w:pStyle w:val="ListParagraph"/>
        <w:numPr>
          <w:ilvl w:val="1"/>
          <w:numId w:val="49"/>
        </w:numPr>
        <w:tabs>
          <w:tab w:pos="989" w:val="left" w:leader="none"/>
        </w:tabs>
        <w:spacing w:line="322" w:lineRule="exact" w:before="0" w:after="0"/>
        <w:ind w:left="989" w:right="0" w:hanging="282"/>
        <w:jc w:val="both"/>
        <w:rPr>
          <w:i/>
          <w:sz w:val="28"/>
        </w:rPr>
      </w:pPr>
      <w:r>
        <w:rPr>
          <w:sz w:val="28"/>
        </w:rPr>
        <w:t>Мөлшер</w:t>
      </w:r>
      <w:r>
        <w:rPr>
          <w:spacing w:val="-9"/>
          <w:sz w:val="28"/>
        </w:rPr>
        <w:t> </w:t>
      </w:r>
      <w:r>
        <w:rPr>
          <w:sz w:val="28"/>
        </w:rPr>
        <w:t>үстеулері:</w:t>
      </w:r>
      <w:r>
        <w:rPr>
          <w:spacing w:val="-10"/>
          <w:sz w:val="28"/>
        </w:rPr>
        <w:t> </w:t>
      </w:r>
      <w:r>
        <w:rPr>
          <w:i/>
          <w:sz w:val="28"/>
        </w:rPr>
        <w:t>Күзәзгил</w:t>
      </w:r>
      <w:r>
        <w:rPr>
          <w:i/>
          <w:spacing w:val="-9"/>
          <w:sz w:val="28"/>
        </w:rPr>
        <w:t> </w:t>
      </w:r>
      <w:r>
        <w:rPr>
          <w:i/>
          <w:sz w:val="28"/>
        </w:rPr>
        <w:t>тилиңни</w:t>
      </w:r>
      <w:r>
        <w:rPr>
          <w:i/>
          <w:spacing w:val="-8"/>
          <w:sz w:val="28"/>
        </w:rPr>
        <w:t> </w:t>
      </w:r>
      <w:r>
        <w:rPr>
          <w:i/>
          <w:sz w:val="28"/>
        </w:rPr>
        <w:t>аз</w:t>
      </w:r>
      <w:r>
        <w:rPr>
          <w:i/>
          <w:spacing w:val="-7"/>
          <w:sz w:val="28"/>
        </w:rPr>
        <w:t> </w:t>
      </w:r>
      <w:r>
        <w:rPr>
          <w:i/>
          <w:sz w:val="28"/>
        </w:rPr>
        <w:t>қыл</w:t>
      </w:r>
      <w:r>
        <w:rPr>
          <w:i/>
          <w:spacing w:val="-9"/>
          <w:sz w:val="28"/>
        </w:rPr>
        <w:t> </w:t>
      </w:r>
      <w:r>
        <w:rPr>
          <w:i/>
          <w:spacing w:val="-2"/>
          <w:sz w:val="28"/>
        </w:rPr>
        <w:t>сөзүң</w:t>
      </w:r>
    </w:p>
    <w:p>
      <w:pPr>
        <w:spacing w:before="0"/>
        <w:ind w:left="140" w:right="284" w:firstLine="677"/>
        <w:jc w:val="both"/>
        <w:rPr>
          <w:sz w:val="28"/>
          <w:szCs w:val="28"/>
        </w:rPr>
      </w:pPr>
      <w:r>
        <w:rPr>
          <w:w w:val="95"/>
          <w:sz w:val="28"/>
          <w:szCs w:val="28"/>
        </w:rPr>
        <w:t>(</w:t>
      </w:r>
      <w:r>
        <w:rPr>
          <w:w w:val="95"/>
          <w:sz w:val="28"/>
          <w:szCs w:val="28"/>
          <w:rtl/>
        </w:rPr>
        <w:t>سوزون</w:t>
      </w:r>
      <w:r>
        <w:rPr>
          <w:w w:val="95"/>
          <w:sz w:val="28"/>
          <w:szCs w:val="28"/>
        </w:rPr>
        <w:t> </w:t>
      </w:r>
      <w:r>
        <w:rPr>
          <w:w w:val="95"/>
          <w:sz w:val="28"/>
          <w:szCs w:val="28"/>
          <w:rtl/>
        </w:rPr>
        <w:t>قول</w:t>
      </w:r>
      <w:r>
        <w:rPr>
          <w:w w:val="95"/>
          <w:sz w:val="28"/>
          <w:szCs w:val="28"/>
        </w:rPr>
        <w:t> </w:t>
      </w:r>
      <w:r>
        <w:rPr>
          <w:w w:val="95"/>
          <w:sz w:val="28"/>
          <w:szCs w:val="28"/>
          <w:rtl/>
        </w:rPr>
        <w:t>از</w:t>
      </w:r>
      <w:r>
        <w:rPr>
          <w:w w:val="95"/>
          <w:sz w:val="28"/>
          <w:szCs w:val="28"/>
        </w:rPr>
        <w:t> </w:t>
      </w:r>
      <w:r>
        <w:rPr>
          <w:w w:val="80"/>
          <w:sz w:val="28"/>
          <w:szCs w:val="28"/>
          <w:rtl/>
        </w:rPr>
        <w:t>تىلىننى</w:t>
      </w:r>
      <w:r>
        <w:rPr>
          <w:w w:val="80"/>
          <w:sz w:val="28"/>
          <w:szCs w:val="28"/>
        </w:rPr>
        <w:t> </w:t>
      </w:r>
      <w:r>
        <w:rPr>
          <w:w w:val="95"/>
          <w:sz w:val="28"/>
          <w:szCs w:val="28"/>
          <w:rtl/>
        </w:rPr>
        <w:t>كوزاگول</w:t>
      </w:r>
      <w:r>
        <w:rPr>
          <w:w w:val="95"/>
          <w:sz w:val="28"/>
          <w:szCs w:val="28"/>
        </w:rPr>
        <w:t>) ҺХ 149– </w:t>
      </w:r>
      <w:r>
        <w:rPr>
          <w:i/>
          <w:iCs/>
          <w:w w:val="95"/>
          <w:sz w:val="28"/>
          <w:szCs w:val="28"/>
        </w:rPr>
        <w:t>Күзеткіл тіліңді кел аз қыл сөзің. </w:t>
      </w:r>
      <w:r>
        <w:rPr>
          <w:sz w:val="28"/>
          <w:szCs w:val="28"/>
        </w:rPr>
        <w:t>Сонымен қатар</w:t>
      </w:r>
      <w:r>
        <w:rPr>
          <w:i/>
          <w:iCs/>
          <w:sz w:val="28"/>
          <w:szCs w:val="28"/>
        </w:rPr>
        <w:t>, түгал – түгел(199), қамуғ – барша (200), анча </w:t>
      </w:r>
      <w:r>
        <w:rPr>
          <w:sz w:val="28"/>
          <w:szCs w:val="28"/>
        </w:rPr>
        <w:t>– қанша (123), </w:t>
      </w:r>
      <w:r>
        <w:rPr>
          <w:i/>
          <w:iCs/>
          <w:sz w:val="28"/>
          <w:szCs w:val="28"/>
        </w:rPr>
        <w:t>мунча </w:t>
      </w:r>
      <w:r>
        <w:rPr>
          <w:sz w:val="28"/>
          <w:szCs w:val="28"/>
        </w:rPr>
        <w:t>– мұнша</w:t>
      </w:r>
      <w:r>
        <w:rPr>
          <w:spacing w:val="-4"/>
          <w:sz w:val="28"/>
          <w:szCs w:val="28"/>
        </w:rPr>
        <w:t> </w:t>
      </w:r>
      <w:r>
        <w:rPr>
          <w:sz w:val="28"/>
          <w:szCs w:val="28"/>
        </w:rPr>
        <w:t>(183), </w:t>
      </w:r>
      <w:r>
        <w:rPr>
          <w:i/>
          <w:iCs/>
          <w:sz w:val="28"/>
          <w:szCs w:val="28"/>
        </w:rPr>
        <w:t>неча </w:t>
      </w:r>
      <w:r>
        <w:rPr>
          <w:sz w:val="28"/>
          <w:szCs w:val="28"/>
        </w:rPr>
        <w:t>–</w:t>
      </w:r>
      <w:r>
        <w:rPr>
          <w:spacing w:val="-4"/>
          <w:sz w:val="28"/>
          <w:szCs w:val="28"/>
        </w:rPr>
        <w:t> </w:t>
      </w:r>
      <w:r>
        <w:rPr>
          <w:sz w:val="28"/>
          <w:szCs w:val="28"/>
        </w:rPr>
        <w:t>неше (203),</w:t>
      </w:r>
      <w:r>
        <w:rPr>
          <w:spacing w:val="-1"/>
          <w:sz w:val="28"/>
          <w:szCs w:val="28"/>
        </w:rPr>
        <w:t> </w:t>
      </w:r>
      <w:r>
        <w:rPr>
          <w:i/>
          <w:iCs/>
          <w:sz w:val="28"/>
          <w:szCs w:val="28"/>
        </w:rPr>
        <w:t>тилакча </w:t>
      </w:r>
      <w:r>
        <w:rPr>
          <w:sz w:val="28"/>
          <w:szCs w:val="28"/>
        </w:rPr>
        <w:t>– тілегеніңше, қалағаныңша (401),</w:t>
      </w:r>
      <w:r>
        <w:rPr>
          <w:spacing w:val="-2"/>
          <w:sz w:val="28"/>
          <w:szCs w:val="28"/>
        </w:rPr>
        <w:t> </w:t>
      </w:r>
      <w:r>
        <w:rPr>
          <w:i/>
          <w:iCs/>
          <w:sz w:val="28"/>
          <w:szCs w:val="28"/>
        </w:rPr>
        <w:t>көңүлча</w:t>
      </w:r>
      <w:r>
        <w:rPr>
          <w:i/>
          <w:iCs/>
          <w:spacing w:val="-4"/>
          <w:sz w:val="28"/>
          <w:szCs w:val="28"/>
        </w:rPr>
        <w:t> </w:t>
      </w:r>
      <w:r>
        <w:rPr>
          <w:sz w:val="28"/>
          <w:szCs w:val="28"/>
        </w:rPr>
        <w:t>–</w:t>
      </w:r>
      <w:r>
        <w:rPr>
          <w:spacing w:val="-4"/>
          <w:sz w:val="28"/>
          <w:szCs w:val="28"/>
        </w:rPr>
        <w:t> </w:t>
      </w:r>
      <w:r>
        <w:rPr>
          <w:sz w:val="28"/>
          <w:szCs w:val="28"/>
        </w:rPr>
        <w:t>қалағаныңша, тілегеніңше</w:t>
      </w:r>
      <w:r>
        <w:rPr>
          <w:spacing w:val="-4"/>
          <w:sz w:val="28"/>
          <w:szCs w:val="28"/>
        </w:rPr>
        <w:t> </w:t>
      </w:r>
      <w:r>
        <w:rPr>
          <w:sz w:val="28"/>
          <w:szCs w:val="28"/>
        </w:rPr>
        <w:t>(400), </w:t>
      </w:r>
      <w:r>
        <w:rPr>
          <w:i/>
          <w:iCs/>
          <w:sz w:val="28"/>
          <w:szCs w:val="28"/>
        </w:rPr>
        <w:t>унарча</w:t>
      </w:r>
      <w:r>
        <w:rPr>
          <w:i/>
          <w:iCs/>
          <w:spacing w:val="-4"/>
          <w:sz w:val="28"/>
          <w:szCs w:val="28"/>
        </w:rPr>
        <w:t> </w:t>
      </w:r>
      <w:r>
        <w:rPr>
          <w:sz w:val="28"/>
          <w:szCs w:val="28"/>
        </w:rPr>
        <w:t>–</w:t>
      </w:r>
      <w:r>
        <w:rPr>
          <w:spacing w:val="-4"/>
          <w:sz w:val="28"/>
          <w:szCs w:val="28"/>
        </w:rPr>
        <w:t> </w:t>
      </w:r>
      <w:r>
        <w:rPr>
          <w:sz w:val="28"/>
          <w:szCs w:val="28"/>
        </w:rPr>
        <w:t>шама</w:t>
      </w:r>
      <w:r>
        <w:rPr>
          <w:spacing w:val="-4"/>
          <w:sz w:val="28"/>
          <w:szCs w:val="28"/>
        </w:rPr>
        <w:t> </w:t>
      </w:r>
      <w:r>
        <w:rPr>
          <w:sz w:val="28"/>
          <w:szCs w:val="28"/>
        </w:rPr>
        <w:t>жеткенше</w:t>
      </w:r>
      <w:r>
        <w:rPr>
          <w:spacing w:val="-4"/>
          <w:sz w:val="28"/>
          <w:szCs w:val="28"/>
        </w:rPr>
        <w:t> </w:t>
      </w:r>
      <w:r>
        <w:rPr>
          <w:sz w:val="28"/>
          <w:szCs w:val="28"/>
        </w:rPr>
        <w:t>(4) үстеулері кездеседі</w:t>
      </w:r>
      <w:r>
        <w:rPr>
          <w:sz w:val="28"/>
          <w:szCs w:val="28"/>
        </w:rPr>
        <w:t>.</w:t>
      </w:r>
    </w:p>
    <w:p>
      <w:pPr>
        <w:pStyle w:val="ListParagraph"/>
        <w:numPr>
          <w:ilvl w:val="1"/>
          <w:numId w:val="49"/>
        </w:numPr>
        <w:tabs>
          <w:tab w:pos="992" w:val="left" w:leader="none"/>
        </w:tabs>
        <w:spacing w:line="240" w:lineRule="auto" w:before="0" w:after="0"/>
        <w:ind w:left="140" w:right="278" w:firstLine="566"/>
        <w:jc w:val="both"/>
        <w:rPr>
          <w:sz w:val="28"/>
          <w:szCs w:val="28"/>
        </w:rPr>
      </w:pPr>
      <w:r>
        <w:rPr>
          <w:w w:val="90"/>
          <w:sz w:val="28"/>
          <w:szCs w:val="28"/>
        </w:rPr>
        <w:t>Мезгіл</w:t>
      </w:r>
      <w:r>
        <w:rPr>
          <w:spacing w:val="-11"/>
          <w:w w:val="90"/>
          <w:sz w:val="28"/>
          <w:szCs w:val="28"/>
        </w:rPr>
        <w:t> </w:t>
      </w:r>
      <w:r>
        <w:rPr>
          <w:w w:val="90"/>
          <w:sz w:val="28"/>
          <w:szCs w:val="28"/>
        </w:rPr>
        <w:t>үстеулері:</w:t>
      </w:r>
      <w:r>
        <w:rPr>
          <w:spacing w:val="-10"/>
          <w:w w:val="90"/>
          <w:sz w:val="28"/>
          <w:szCs w:val="28"/>
        </w:rPr>
        <w:t> </w:t>
      </w:r>
      <w:r>
        <w:rPr>
          <w:i/>
          <w:iCs/>
          <w:w w:val="90"/>
          <w:sz w:val="28"/>
          <w:szCs w:val="28"/>
        </w:rPr>
        <w:t>Бақа</w:t>
      </w:r>
      <w:r>
        <w:rPr>
          <w:i/>
          <w:iCs/>
          <w:spacing w:val="-11"/>
          <w:w w:val="90"/>
          <w:sz w:val="28"/>
          <w:szCs w:val="28"/>
        </w:rPr>
        <w:t> </w:t>
      </w:r>
      <w:r>
        <w:rPr>
          <w:i/>
          <w:iCs/>
          <w:w w:val="90"/>
          <w:sz w:val="28"/>
          <w:szCs w:val="28"/>
        </w:rPr>
        <w:t>көргил</w:t>
      </w:r>
      <w:r>
        <w:rPr>
          <w:i/>
          <w:iCs/>
          <w:spacing w:val="-10"/>
          <w:w w:val="90"/>
          <w:sz w:val="28"/>
          <w:szCs w:val="28"/>
        </w:rPr>
        <w:t> </w:t>
      </w:r>
      <w:r>
        <w:rPr>
          <w:i/>
          <w:iCs/>
          <w:w w:val="90"/>
          <w:sz w:val="28"/>
          <w:szCs w:val="28"/>
        </w:rPr>
        <w:t>емти</w:t>
      </w:r>
      <w:r>
        <w:rPr>
          <w:i/>
          <w:iCs/>
          <w:spacing w:val="-11"/>
          <w:w w:val="90"/>
          <w:sz w:val="28"/>
          <w:szCs w:val="28"/>
        </w:rPr>
        <w:t> </w:t>
      </w:r>
      <w:r>
        <w:rPr>
          <w:i/>
          <w:iCs/>
          <w:w w:val="90"/>
          <w:sz w:val="28"/>
          <w:szCs w:val="28"/>
        </w:rPr>
        <w:t>уқа</w:t>
      </w:r>
      <w:r>
        <w:rPr>
          <w:i/>
          <w:iCs/>
          <w:spacing w:val="-10"/>
          <w:w w:val="90"/>
          <w:sz w:val="28"/>
          <w:szCs w:val="28"/>
        </w:rPr>
        <w:t> </w:t>
      </w:r>
      <w:r>
        <w:rPr>
          <w:i/>
          <w:iCs/>
          <w:w w:val="90"/>
          <w:sz w:val="28"/>
          <w:szCs w:val="28"/>
        </w:rPr>
        <w:t>сынайу</w:t>
      </w:r>
      <w:r>
        <w:rPr>
          <w:i/>
          <w:iCs/>
          <w:spacing w:val="-11"/>
          <w:w w:val="90"/>
          <w:sz w:val="28"/>
          <w:szCs w:val="28"/>
        </w:rPr>
        <w:t> </w:t>
      </w:r>
      <w:r>
        <w:rPr>
          <w:w w:val="90"/>
          <w:sz w:val="28"/>
          <w:szCs w:val="28"/>
        </w:rPr>
        <w:t>(</w:t>
      </w:r>
      <w:r>
        <w:rPr>
          <w:w w:val="90"/>
          <w:sz w:val="28"/>
          <w:szCs w:val="28"/>
          <w:rtl/>
        </w:rPr>
        <w:t>سوناىو</w:t>
      </w:r>
      <w:r>
        <w:rPr>
          <w:spacing w:val="-10"/>
          <w:w w:val="90"/>
          <w:sz w:val="28"/>
          <w:szCs w:val="28"/>
        </w:rPr>
        <w:t> </w:t>
      </w:r>
      <w:r>
        <w:rPr>
          <w:w w:val="90"/>
          <w:sz w:val="28"/>
          <w:szCs w:val="28"/>
          <w:rtl/>
        </w:rPr>
        <w:t>وقا</w:t>
      </w:r>
      <w:r>
        <w:rPr>
          <w:spacing w:val="-11"/>
          <w:w w:val="90"/>
          <w:sz w:val="28"/>
          <w:szCs w:val="28"/>
        </w:rPr>
        <w:t> </w:t>
      </w:r>
      <w:r>
        <w:rPr>
          <w:w w:val="90"/>
          <w:sz w:val="28"/>
          <w:szCs w:val="28"/>
          <w:rtl/>
        </w:rPr>
        <w:t>ىمتى</w:t>
      </w:r>
      <w:r>
        <w:rPr>
          <w:spacing w:val="-10"/>
          <w:w w:val="90"/>
          <w:sz w:val="28"/>
          <w:szCs w:val="28"/>
        </w:rPr>
        <w:t> </w:t>
      </w:r>
      <w:r>
        <w:rPr>
          <w:w w:val="90"/>
          <w:sz w:val="28"/>
          <w:szCs w:val="28"/>
          <w:rtl/>
        </w:rPr>
        <w:t>كورگىل</w:t>
      </w:r>
      <w:r>
        <w:rPr>
          <w:spacing w:val="-11"/>
          <w:w w:val="90"/>
          <w:sz w:val="28"/>
          <w:szCs w:val="28"/>
        </w:rPr>
        <w:t> </w:t>
      </w:r>
      <w:r>
        <w:rPr>
          <w:w w:val="90"/>
          <w:sz w:val="28"/>
          <w:szCs w:val="28"/>
          <w:rtl/>
        </w:rPr>
        <w:t>باقا</w:t>
      </w:r>
      <w:r>
        <w:rPr>
          <w:w w:val="90"/>
          <w:sz w:val="28"/>
          <w:szCs w:val="28"/>
        </w:rPr>
        <w:t>) </w:t>
      </w:r>
      <w:r>
        <w:rPr>
          <w:i/>
          <w:iCs/>
          <w:sz w:val="28"/>
          <w:szCs w:val="28"/>
        </w:rPr>
        <w:t>ҺХ /Байқап көр енді ұғып сынап</w:t>
      </w:r>
      <w:r>
        <w:rPr>
          <w:sz w:val="28"/>
          <w:szCs w:val="28"/>
        </w:rPr>
        <w:t>; Ескерткіш тілінде мезгіл үстеуіне жататын өзге үстеу сөздер: кединги – кейінгі (208), емти – енді (21), бурун – бұрын (300),</w:t>
      </w:r>
      <w:r>
        <w:rPr>
          <w:spacing w:val="69"/>
          <w:sz w:val="28"/>
          <w:szCs w:val="28"/>
        </w:rPr>
        <w:t> </w:t>
      </w:r>
      <w:r>
        <w:rPr>
          <w:sz w:val="28"/>
          <w:szCs w:val="28"/>
        </w:rPr>
        <w:t>бу</w:t>
      </w:r>
      <w:r>
        <w:rPr>
          <w:spacing w:val="62"/>
          <w:sz w:val="28"/>
          <w:szCs w:val="28"/>
        </w:rPr>
        <w:t> </w:t>
      </w:r>
      <w:r>
        <w:rPr>
          <w:sz w:val="28"/>
          <w:szCs w:val="28"/>
        </w:rPr>
        <w:t>кун</w:t>
      </w:r>
      <w:r>
        <w:rPr>
          <w:spacing w:val="69"/>
          <w:sz w:val="28"/>
          <w:szCs w:val="28"/>
        </w:rPr>
        <w:t> </w:t>
      </w:r>
      <w:r>
        <w:rPr>
          <w:sz w:val="28"/>
          <w:szCs w:val="28"/>
        </w:rPr>
        <w:t>–</w:t>
      </w:r>
      <w:r>
        <w:rPr>
          <w:spacing w:val="69"/>
          <w:sz w:val="28"/>
          <w:szCs w:val="28"/>
        </w:rPr>
        <w:t> </w:t>
      </w:r>
      <w:r>
        <w:rPr>
          <w:sz w:val="28"/>
          <w:szCs w:val="28"/>
        </w:rPr>
        <w:t>бұл</w:t>
      </w:r>
      <w:r>
        <w:rPr>
          <w:spacing w:val="67"/>
          <w:sz w:val="28"/>
          <w:szCs w:val="28"/>
        </w:rPr>
        <w:t> </w:t>
      </w:r>
      <w:r>
        <w:rPr>
          <w:sz w:val="28"/>
          <w:szCs w:val="28"/>
        </w:rPr>
        <w:t>күн</w:t>
      </w:r>
      <w:r>
        <w:rPr>
          <w:spacing w:val="67"/>
          <w:sz w:val="28"/>
          <w:szCs w:val="28"/>
        </w:rPr>
        <w:t> </w:t>
      </w:r>
      <w:r>
        <w:rPr>
          <w:sz w:val="28"/>
          <w:szCs w:val="28"/>
        </w:rPr>
        <w:t>(3),</w:t>
      </w:r>
      <w:r>
        <w:rPr>
          <w:spacing w:val="70"/>
          <w:sz w:val="28"/>
          <w:szCs w:val="28"/>
        </w:rPr>
        <w:t> </w:t>
      </w:r>
      <w:r>
        <w:rPr>
          <w:sz w:val="28"/>
          <w:szCs w:val="28"/>
        </w:rPr>
        <w:t>кечә</w:t>
      </w:r>
      <w:r>
        <w:rPr>
          <w:spacing w:val="71"/>
          <w:sz w:val="28"/>
          <w:szCs w:val="28"/>
        </w:rPr>
        <w:t> </w:t>
      </w:r>
      <w:r>
        <w:rPr>
          <w:sz w:val="28"/>
          <w:szCs w:val="28"/>
        </w:rPr>
        <w:t>-</w:t>
      </w:r>
      <w:r>
        <w:rPr>
          <w:spacing w:val="66"/>
          <w:sz w:val="28"/>
          <w:szCs w:val="28"/>
        </w:rPr>
        <w:t> </w:t>
      </w:r>
      <w:r>
        <w:rPr>
          <w:sz w:val="28"/>
          <w:szCs w:val="28"/>
        </w:rPr>
        <w:t>кеше</w:t>
      </w:r>
      <w:r>
        <w:rPr>
          <w:spacing w:val="68"/>
          <w:sz w:val="28"/>
          <w:szCs w:val="28"/>
        </w:rPr>
        <w:t> </w:t>
      </w:r>
      <w:r>
        <w:rPr>
          <w:sz w:val="28"/>
          <w:szCs w:val="28"/>
        </w:rPr>
        <w:t>(184),</w:t>
      </w:r>
      <w:r>
        <w:rPr>
          <w:spacing w:val="70"/>
          <w:sz w:val="28"/>
          <w:szCs w:val="28"/>
        </w:rPr>
        <w:t> </w:t>
      </w:r>
      <w:r>
        <w:rPr>
          <w:sz w:val="28"/>
          <w:szCs w:val="28"/>
        </w:rPr>
        <w:t>илкин</w:t>
      </w:r>
      <w:r>
        <w:rPr>
          <w:spacing w:val="67"/>
          <w:sz w:val="28"/>
          <w:szCs w:val="28"/>
        </w:rPr>
        <w:t> </w:t>
      </w:r>
      <w:r>
        <w:rPr>
          <w:sz w:val="28"/>
          <w:szCs w:val="28"/>
        </w:rPr>
        <w:t>(207),</w:t>
      </w:r>
      <w:r>
        <w:rPr>
          <w:spacing w:val="69"/>
          <w:sz w:val="28"/>
          <w:szCs w:val="28"/>
        </w:rPr>
        <w:t> </w:t>
      </w:r>
      <w:r>
        <w:rPr>
          <w:sz w:val="28"/>
          <w:szCs w:val="28"/>
        </w:rPr>
        <w:t>йарын</w:t>
      </w:r>
      <w:r>
        <w:rPr>
          <w:spacing w:val="67"/>
          <w:sz w:val="28"/>
          <w:szCs w:val="28"/>
        </w:rPr>
        <w:t> </w:t>
      </w:r>
      <w:r>
        <w:rPr>
          <w:spacing w:val="-2"/>
          <w:sz w:val="28"/>
          <w:szCs w:val="28"/>
        </w:rPr>
        <w:t>(29)</w:t>
      </w:r>
      <w:r>
        <w:rPr>
          <w:spacing w:val="-2"/>
          <w:sz w:val="28"/>
          <w:szCs w:val="28"/>
        </w:rPr>
        <w:t>,</w:t>
      </w:r>
    </w:p>
    <w:p>
      <w:pPr>
        <w:pStyle w:val="BodyText"/>
        <w:spacing w:line="322" w:lineRule="exact"/>
      </w:pPr>
      <w:r>
        <w:rPr/>
        <w:t>келдүгүнча</w:t>
      </w:r>
      <w:r>
        <w:rPr>
          <w:spacing w:val="5"/>
        </w:rPr>
        <w:t> </w:t>
      </w:r>
      <w:r>
        <w:rPr/>
        <w:t>(390),</w:t>
      </w:r>
      <w:r>
        <w:rPr>
          <w:spacing w:val="7"/>
        </w:rPr>
        <w:t> </w:t>
      </w:r>
      <w:r>
        <w:rPr/>
        <w:t>күндүз</w:t>
      </w:r>
      <w:r>
        <w:rPr>
          <w:spacing w:val="5"/>
        </w:rPr>
        <w:t> </w:t>
      </w:r>
      <w:r>
        <w:rPr/>
        <w:t>(13),</w:t>
      </w:r>
      <w:r>
        <w:rPr>
          <w:spacing w:val="7"/>
        </w:rPr>
        <w:t> </w:t>
      </w:r>
      <w:r>
        <w:rPr/>
        <w:t>өтрү</w:t>
      </w:r>
      <w:r>
        <w:rPr>
          <w:spacing w:val="5"/>
        </w:rPr>
        <w:t> </w:t>
      </w:r>
      <w:r>
        <w:rPr/>
        <w:t>(120),</w:t>
      </w:r>
      <w:r>
        <w:rPr>
          <w:spacing w:val="7"/>
        </w:rPr>
        <w:t> </w:t>
      </w:r>
      <w:r>
        <w:rPr/>
        <w:t>соң</w:t>
      </w:r>
      <w:r>
        <w:rPr>
          <w:spacing w:val="12"/>
        </w:rPr>
        <w:t> </w:t>
      </w:r>
      <w:r>
        <w:rPr/>
        <w:t>–</w:t>
      </w:r>
      <w:r>
        <w:rPr>
          <w:spacing w:val="5"/>
        </w:rPr>
        <w:t> </w:t>
      </w:r>
      <w:r>
        <w:rPr/>
        <w:t>соң</w:t>
      </w:r>
      <w:r>
        <w:rPr>
          <w:spacing w:val="5"/>
        </w:rPr>
        <w:t> </w:t>
      </w:r>
      <w:r>
        <w:rPr/>
        <w:t>(14),</w:t>
      </w:r>
      <w:r>
        <w:rPr>
          <w:spacing w:val="7"/>
        </w:rPr>
        <w:t> </w:t>
      </w:r>
      <w:r>
        <w:rPr/>
        <w:t>таң</w:t>
      </w:r>
      <w:r>
        <w:rPr>
          <w:spacing w:val="7"/>
        </w:rPr>
        <w:t> </w:t>
      </w:r>
      <w:r>
        <w:rPr/>
        <w:t>–</w:t>
      </w:r>
      <w:r>
        <w:rPr>
          <w:spacing w:val="5"/>
        </w:rPr>
        <w:t> </w:t>
      </w:r>
      <w:r>
        <w:rPr/>
        <w:t>таң</w:t>
      </w:r>
      <w:r>
        <w:rPr>
          <w:spacing w:val="8"/>
        </w:rPr>
        <w:t> </w:t>
      </w:r>
      <w:r>
        <w:rPr/>
        <w:t>(125),</w:t>
      </w:r>
      <w:r>
        <w:rPr>
          <w:spacing w:val="7"/>
        </w:rPr>
        <w:t> </w:t>
      </w:r>
      <w:r>
        <w:rPr>
          <w:spacing w:val="-4"/>
        </w:rPr>
        <w:t>тоға</w:t>
      </w:r>
    </w:p>
    <w:p>
      <w:pPr>
        <w:pStyle w:val="BodyText"/>
      </w:pPr>
      <w:r>
        <w:rPr/>
        <w:t>(467),</w:t>
      </w:r>
      <w:r>
        <w:rPr>
          <w:spacing w:val="-3"/>
        </w:rPr>
        <w:t> </w:t>
      </w:r>
      <w:r>
        <w:rPr/>
        <w:t>ахир</w:t>
      </w:r>
      <w:r>
        <w:rPr>
          <w:spacing w:val="-5"/>
        </w:rPr>
        <w:t> </w:t>
      </w:r>
      <w:r>
        <w:rPr/>
        <w:t>–</w:t>
      </w:r>
      <w:r>
        <w:rPr>
          <w:spacing w:val="-4"/>
        </w:rPr>
        <w:t> </w:t>
      </w:r>
      <w:r>
        <w:rPr/>
        <w:t>ақыры</w:t>
      </w:r>
      <w:r>
        <w:rPr>
          <w:spacing w:val="-6"/>
        </w:rPr>
        <w:t> </w:t>
      </w:r>
      <w:r>
        <w:rPr>
          <w:spacing w:val="-2"/>
        </w:rPr>
        <w:t>(264).</w:t>
      </w:r>
    </w:p>
    <w:p>
      <w:pPr>
        <w:pStyle w:val="BodyText"/>
        <w:spacing w:after="0"/>
        <w:sectPr>
          <w:pgSz w:w="11900" w:h="16840"/>
          <w:pgMar w:header="0" w:footer="759" w:top="1040" w:bottom="940" w:left="1559" w:right="566"/>
        </w:sectPr>
      </w:pPr>
    </w:p>
    <w:p>
      <w:pPr>
        <w:pStyle w:val="BodyText"/>
        <w:spacing w:before="67"/>
        <w:ind w:right="285" w:firstLine="566"/>
      </w:pPr>
      <w:r>
        <w:rPr/>
        <w:t>5. Мекен үстеулері: қоды – төмен (282), едизрәк-әрегірек (49), қайда (421), била - бірге (439), ичра – ішінен (8).</w:t>
      </w:r>
    </w:p>
    <w:p>
      <w:pPr>
        <w:pStyle w:val="BodyText"/>
        <w:ind w:right="278" w:firstLine="566"/>
      </w:pPr>
      <w:r>
        <w:rPr/>
        <w:t>А. Байтұрсынұлы үстеу сөздерді нықтаулық үстеу, сынаулық үстеу, өлшеулік үстеу, мезгілдік үстеу, мекендік үстеу деп бөледі. Қазіргі қазақ тілінде</w:t>
      </w:r>
      <w:r>
        <w:rPr>
          <w:spacing w:val="-1"/>
        </w:rPr>
        <w:t> </w:t>
      </w:r>
      <w:r>
        <w:rPr/>
        <w:t>нықтаулық,</w:t>
      </w:r>
      <w:r>
        <w:rPr>
          <w:spacing w:val="-1"/>
        </w:rPr>
        <w:t> </w:t>
      </w:r>
      <w:r>
        <w:rPr/>
        <w:t>сынаулық, өлшеулік</w:t>
      </w:r>
      <w:r>
        <w:rPr>
          <w:spacing w:val="-3"/>
        </w:rPr>
        <w:t> </w:t>
      </w:r>
      <w:r>
        <w:rPr/>
        <w:t>үстеу</w:t>
      </w:r>
      <w:r>
        <w:rPr>
          <w:spacing w:val="-6"/>
        </w:rPr>
        <w:t> </w:t>
      </w:r>
      <w:r>
        <w:rPr/>
        <w:t>түрлері</w:t>
      </w:r>
      <w:r>
        <w:rPr>
          <w:spacing w:val="-6"/>
        </w:rPr>
        <w:t> </w:t>
      </w:r>
      <w:r>
        <w:rPr/>
        <w:t>кездеспейді. Дегенмен, нықтаулық үстеу сөздерге жатқызатын </w:t>
      </w:r>
      <w:r>
        <w:rPr>
          <w:i/>
        </w:rPr>
        <w:t>ең, әбден, нағыз, дәл, әдейі, қасақана, әсіресе </w:t>
      </w:r>
      <w:r>
        <w:rPr/>
        <w:t>т.б. сөздердің мағынасын нығыздау үшін айтылған сөздерді қазіргі қазақ тілінде күшейту үстеу сөздеріне жатқызамыз. Ал, </w:t>
      </w:r>
      <w:r>
        <w:rPr>
          <w:i/>
        </w:rPr>
        <w:t>жақсы оқиды,</w:t>
      </w:r>
      <w:r>
        <w:rPr>
          <w:i/>
          <w:spacing w:val="40"/>
        </w:rPr>
        <w:t> </w:t>
      </w:r>
      <w:r>
        <w:rPr>
          <w:i/>
        </w:rPr>
        <w:t>жаман жазады </w:t>
      </w:r>
      <w:r>
        <w:rPr/>
        <w:t>деген тіркестегі</w:t>
      </w:r>
      <w:r>
        <w:rPr>
          <w:spacing w:val="80"/>
        </w:rPr>
        <w:t> </w:t>
      </w:r>
      <w:r>
        <w:rPr/>
        <w:t>қалай? қалайша? сұрақтарына жауап</w:t>
      </w:r>
      <w:r>
        <w:rPr>
          <w:spacing w:val="40"/>
        </w:rPr>
        <w:t> </w:t>
      </w:r>
      <w:r>
        <w:rPr/>
        <w:t>беретін </w:t>
      </w:r>
      <w:r>
        <w:rPr>
          <w:i/>
        </w:rPr>
        <w:t>жақсы, жаман </w:t>
      </w:r>
      <w:r>
        <w:rPr/>
        <w:t>сөздерін сынаулық үстеуіне жатқызады. Өлшеуіш үстеу сөздерге істің шамасын көрсететін сөздер деп </w:t>
      </w:r>
      <w:r>
        <w:rPr>
          <w:i/>
        </w:rPr>
        <w:t>шейін, дейін, мұнша, онша </w:t>
      </w:r>
      <w:r>
        <w:rPr/>
        <w:t>т.б. сөздерді жатқызады [131, 256].</w:t>
      </w:r>
    </w:p>
    <w:p>
      <w:pPr>
        <w:pStyle w:val="BodyText"/>
        <w:spacing w:before="2"/>
        <w:ind w:right="280" w:firstLine="566"/>
      </w:pPr>
      <w:r>
        <w:rPr/>
        <w:t>Түркі тілдерінің грамматикасын зерттеушілер көне тілдегі үстеудің қызметі туралы былай дейді: «Үстеулердің мағыналық топтары жоғарыдағыдай тіл-тілде әртүрлі болғанына қарамастан, мекен, мезгіл, сын- бейне, мөлшер үстеулері түркі тілдерінің қай-қайсысында да үстеулердің негізгі мағыналық топтары саналады. Үстеулердің тұлғалық өзгерістерге ұшырауы белгілі контексте, коммуникативтік қызмет өрісінде ғана</w:t>
      </w:r>
      <w:r>
        <w:rPr>
          <w:spacing w:val="40"/>
        </w:rPr>
        <w:t> </w:t>
      </w:r>
      <w:r>
        <w:rPr/>
        <w:t>кездеседі» [132, 281].</w:t>
      </w:r>
    </w:p>
    <w:p>
      <w:pPr>
        <w:pStyle w:val="BodyText"/>
        <w:spacing w:before="3"/>
        <w:ind w:right="286" w:firstLine="566"/>
      </w:pPr>
      <w:r>
        <w:rPr/>
        <w:t>Үстеулер тұлғалануы жағынан аз-кем ерекшеленеді. Ескерткіш пен</w:t>
      </w:r>
      <w:r>
        <w:rPr>
          <w:spacing w:val="40"/>
        </w:rPr>
        <w:t> </w:t>
      </w:r>
      <w:r>
        <w:rPr/>
        <w:t>қазақ тіліндегі үстеулер іс-әрекеттің әртүрлі белгісін, амал-тәсілін, мекенін, мезгілін, себебін, мақсатын сипаттауы мағыналық жағынан толық сәйкес </w:t>
      </w:r>
      <w:r>
        <w:rPr>
          <w:spacing w:val="-2"/>
        </w:rPr>
        <w:t>келеді.</w:t>
      </w:r>
    </w:p>
    <w:p>
      <w:pPr>
        <w:pStyle w:val="BodyText"/>
        <w:spacing w:before="3"/>
        <w:ind w:left="0"/>
        <w:jc w:val="left"/>
      </w:pPr>
    </w:p>
    <w:p>
      <w:pPr>
        <w:pStyle w:val="Heading2"/>
        <w:numPr>
          <w:ilvl w:val="1"/>
          <w:numId w:val="8"/>
        </w:numPr>
        <w:tabs>
          <w:tab w:pos="1238" w:val="left" w:leader="none"/>
        </w:tabs>
        <w:spacing w:line="240" w:lineRule="auto" w:before="0" w:after="0"/>
        <w:ind w:left="140" w:right="286" w:firstLine="566"/>
        <w:jc w:val="both"/>
      </w:pPr>
      <w:r>
        <w:rPr/>
        <w:t>Ахмед Йүгінекидің «Һибат-ул хақайиқ» ескерткіші А, Ә, Б нұсқаларындағы көмекші сөздердің қолданысы, статистикалық сипаты</w:t>
      </w:r>
    </w:p>
    <w:p>
      <w:pPr>
        <w:pStyle w:val="BodyText"/>
        <w:ind w:right="283" w:firstLine="566"/>
      </w:pPr>
      <w:r>
        <w:rPr>
          <w:b/>
        </w:rPr>
        <w:t>Шылаулар. </w:t>
      </w:r>
      <w:r>
        <w:rPr/>
        <w:t>Шығармада кездесетін шылаулар синтаксистік қарым- қатынастарды білдіру үшін қызмет етеді. Синтаксистік функция атқару жағынан</w:t>
      </w:r>
      <w:r>
        <w:rPr>
          <w:spacing w:val="-2"/>
        </w:rPr>
        <w:t> </w:t>
      </w:r>
      <w:r>
        <w:rPr/>
        <w:t>шығармада</w:t>
      </w:r>
      <w:r>
        <w:rPr>
          <w:spacing w:val="-1"/>
        </w:rPr>
        <w:t> </w:t>
      </w:r>
      <w:r>
        <w:rPr/>
        <w:t>қолданылған</w:t>
      </w:r>
      <w:r>
        <w:rPr>
          <w:spacing w:val="-2"/>
        </w:rPr>
        <w:t> </w:t>
      </w:r>
      <w:r>
        <w:rPr/>
        <w:t>шылаулар</w:t>
      </w:r>
      <w:r>
        <w:rPr>
          <w:spacing w:val="-2"/>
        </w:rPr>
        <w:t> </w:t>
      </w:r>
      <w:r>
        <w:rPr/>
        <w:t>XI-XIV</w:t>
      </w:r>
      <w:r>
        <w:rPr>
          <w:spacing w:val="-1"/>
        </w:rPr>
        <w:t> </w:t>
      </w:r>
      <w:r>
        <w:rPr/>
        <w:t>ғасырда</w:t>
      </w:r>
      <w:r>
        <w:rPr>
          <w:spacing w:val="-1"/>
        </w:rPr>
        <w:t> </w:t>
      </w:r>
      <w:r>
        <w:rPr/>
        <w:t>жазылған</w:t>
      </w:r>
      <w:r>
        <w:rPr>
          <w:spacing w:val="-2"/>
        </w:rPr>
        <w:t> </w:t>
      </w:r>
      <w:r>
        <w:rPr/>
        <w:t>әдеби жәдігерлердегі жұмсалған шылаулардың ерекшеліктеріне ұқсас. Шығармада шылаулар түркі негізде және араб-парсы формаларында тіркелген.</w:t>
      </w:r>
    </w:p>
    <w:p>
      <w:pPr>
        <w:pStyle w:val="BodyText"/>
        <w:ind w:right="282" w:firstLine="566"/>
      </w:pPr>
      <w:r>
        <w:rPr/>
        <w:t>Қазіргі қазақ тілінде шылауға мынадай анықтама берілді: «Шылаулар – сөз бен сөздің немесе сөйлем мен сөйлемнің араларын байланыстыру, құрастыру үшін қолданылатын, өздері тіркескен сөздерінің ұғымдарына әр қилы реңктер үстеп, оларға ортақтасып, тұлға жағынан тиянақталған, лексика-грамматикалық мағынасы бар сөздер» [120, 362].</w:t>
      </w:r>
    </w:p>
    <w:p>
      <w:pPr>
        <w:pStyle w:val="BodyText"/>
        <w:ind w:right="283" w:firstLine="566"/>
      </w:pPr>
      <w:r>
        <w:rPr/>
        <w:t>Қазақ тілі тұрғысынан шылаулар аз да болса, лексикалық мағынаға ие,</w:t>
      </w:r>
      <w:r>
        <w:rPr>
          <w:spacing w:val="40"/>
        </w:rPr>
        <w:t> </w:t>
      </w:r>
      <w:r>
        <w:rPr/>
        <w:t>ал шылаулардың бойындағы қалыптасқан негізгі қасиеті – грамматикалық мағыналар болып табылады. Өйткені шылаулардың грамматикалық мағыналары лексикалық мағыналарына қарағанда әлдеқайда басым болады. Сол мағыналары олардың өзі</w:t>
      </w:r>
      <w:r>
        <w:rPr>
          <w:spacing w:val="-4"/>
        </w:rPr>
        <w:t> </w:t>
      </w:r>
      <w:r>
        <w:rPr/>
        <w:t>үшін емес, өзіне тән формалары арқылы өзіндік грамматикалық мағыналарын толық қамти алмайтын атаушы сөздерге жәрдемші дәнекер есебінде жұмсалады. Сондықтан да шылаулар өз алдына жеке-дара қолданылмай, тиісті сөз тіркестерінің белгілі бір компоненті ретінде атаушы сөздердің жетегінде қолданылады.</w:t>
      </w:r>
    </w:p>
    <w:p>
      <w:pPr>
        <w:pStyle w:val="BodyText"/>
        <w:spacing w:after="0"/>
        <w:sectPr>
          <w:pgSz w:w="11900" w:h="16840"/>
          <w:pgMar w:header="0" w:footer="759" w:top="1040" w:bottom="940" w:left="1559" w:right="566"/>
        </w:sectPr>
      </w:pPr>
    </w:p>
    <w:p>
      <w:pPr>
        <w:pStyle w:val="BodyText"/>
        <w:spacing w:before="67"/>
        <w:ind w:right="287" w:firstLine="566"/>
      </w:pPr>
      <w:r>
        <w:rPr/>
        <w:t>«Һибат-ул хақайиқтағы» шылауларды</w:t>
      </w:r>
      <w:r>
        <w:rPr>
          <w:spacing w:val="40"/>
        </w:rPr>
        <w:t> </w:t>
      </w:r>
      <w:r>
        <w:rPr/>
        <w:t>септеуліктер, жалғаулықтар, демеуліктер деп бөліп көрсетуге болады.</w:t>
      </w:r>
    </w:p>
    <w:p>
      <w:pPr>
        <w:pStyle w:val="BodyText"/>
        <w:spacing w:line="242" w:lineRule="auto"/>
        <w:ind w:right="288" w:firstLine="566"/>
      </w:pPr>
      <w:r>
        <w:rPr/>
        <w:t>Септеулік шылаулар. «Һибат-ул хақайиқта» септеуліктер функциясын кейбір сөз таптары және көмекші қызметін атқарушы арнайы сөздер </w:t>
      </w:r>
      <w:r>
        <w:rPr>
          <w:spacing w:val="-2"/>
        </w:rPr>
        <w:t>атқарады.</w:t>
      </w:r>
    </w:p>
    <w:p>
      <w:pPr>
        <w:pStyle w:val="BodyText"/>
        <w:ind w:right="285" w:firstLine="566"/>
      </w:pPr>
      <w:r>
        <w:rPr/>
        <w:t>Септеуліктер функциясында келетін кейбір сөз таптарында мәлім грамматикалық формалар сақталған. Мұндай септеуліктер басқа грамматикалық функцияларды да атқара береді.</w:t>
      </w:r>
    </w:p>
    <w:p>
      <w:pPr>
        <w:pStyle w:val="BodyText"/>
        <w:ind w:right="286" w:firstLine="566"/>
      </w:pPr>
      <w:r>
        <w:rPr/>
        <w:t>Шығармада септеуліктер қызметін білдіруші бөлек сөздер бар, мұндай сөздер сөз немесе форма жасаушы ретінде қолданылмайды. Кейбір септеуліктер грамматикалық формаларда түрленіп, шығарма жазылған дәуірдің тіл ерекшелігін сақтайды. Сондай-ақ, XI-XIV ғасырларда жазылған шығармаларда тұрақты септеулік функциясында келген сөздер тарихи өзгеріске ұшырамаған деп пікір айту ақиқатқа жанаспайды.</w:t>
      </w:r>
    </w:p>
    <w:p>
      <w:pPr>
        <w:pStyle w:val="BodyText"/>
        <w:ind w:right="285" w:firstLine="566"/>
      </w:pPr>
      <w:r>
        <w:rPr/>
        <w:t>Септеуліктер түрлі грамматикалық функцияларға, лексика- семантикалық ерекшеліктерге қарай, шығармада мекен септеуліктерінде келіп, себеп, мақсат, нәтиже және басқа мағыналарды білдіреді.</w:t>
      </w:r>
    </w:p>
    <w:p>
      <w:pPr>
        <w:pStyle w:val="BodyText"/>
        <w:spacing w:line="322" w:lineRule="exact"/>
        <w:ind w:left="707"/>
      </w:pPr>
      <w:r>
        <w:rPr/>
        <w:t>Шығармада</w:t>
      </w:r>
      <w:r>
        <w:rPr>
          <w:spacing w:val="-18"/>
        </w:rPr>
        <w:t> </w:t>
      </w:r>
      <w:r>
        <w:rPr/>
        <w:t>төмендегі</w:t>
      </w:r>
      <w:r>
        <w:rPr>
          <w:spacing w:val="-17"/>
        </w:rPr>
        <w:t> </w:t>
      </w:r>
      <w:r>
        <w:rPr/>
        <w:t>септеуліктерді</w:t>
      </w:r>
      <w:r>
        <w:rPr>
          <w:spacing w:val="-18"/>
        </w:rPr>
        <w:t> </w:t>
      </w:r>
      <w:r>
        <w:rPr/>
        <w:t>кездестіруге</w:t>
      </w:r>
      <w:r>
        <w:rPr>
          <w:spacing w:val="-15"/>
        </w:rPr>
        <w:t> </w:t>
      </w:r>
      <w:r>
        <w:rPr>
          <w:spacing w:val="-2"/>
        </w:rPr>
        <w:t>болады:</w:t>
      </w:r>
    </w:p>
    <w:p>
      <w:pPr>
        <w:pStyle w:val="BodyText"/>
        <w:ind w:right="282" w:firstLine="566"/>
      </w:pPr>
      <w:r>
        <w:rPr>
          <w:i/>
          <w:iCs/>
        </w:rPr>
        <w:t>бирла, била/ила </w:t>
      </w:r>
      <w:r>
        <w:rPr>
          <w:w w:val="95"/>
        </w:rPr>
        <w:t>(</w:t>
      </w:r>
      <w:r>
        <w:rPr>
          <w:w w:val="95"/>
          <w:rtl/>
        </w:rPr>
        <w:t>ىلا</w:t>
      </w:r>
      <w:r>
        <w:rPr>
          <w:w w:val="95"/>
        </w:rPr>
        <w:t>/</w:t>
      </w:r>
      <w:r>
        <w:rPr>
          <w:w w:val="95"/>
          <w:rtl/>
        </w:rPr>
        <w:t>بىلا</w:t>
      </w:r>
      <w:r>
        <w:rPr>
          <w:w w:val="95"/>
        </w:rPr>
        <w:t> </w:t>
      </w:r>
      <w:r>
        <w:rPr>
          <w:w w:val="95"/>
          <w:rtl/>
        </w:rPr>
        <w:t>بىرلا،</w:t>
      </w:r>
      <w:r>
        <w:rPr>
          <w:w w:val="95"/>
        </w:rPr>
        <w:t>) </w:t>
      </w:r>
      <w:r>
        <w:rPr/>
        <w:t>қазақ тілінде мен, бен, пен септеулік шылаулары көмектесу және ортақ мағынаны білдіреді. Ескерткіш тілінде бирла нұсқасы 15 рет, била нұсқасы 4 рет кездеседі. 393 бәйіттің А нұсқасында ила деп қалған екі нұсқада била деп беріледі. Ила мен била арасында</w:t>
      </w:r>
      <w:r>
        <w:rPr>
          <w:spacing w:val="-3"/>
        </w:rPr>
        <w:t> </w:t>
      </w:r>
      <w:r>
        <w:rPr/>
        <w:t>айтарлықтай</w:t>
      </w:r>
      <w:r>
        <w:rPr>
          <w:spacing w:val="-4"/>
        </w:rPr>
        <w:t> </w:t>
      </w:r>
      <w:r>
        <w:rPr/>
        <w:t>айырмашылық</w:t>
      </w:r>
      <w:r>
        <w:rPr>
          <w:spacing w:val="-4"/>
        </w:rPr>
        <w:t> </w:t>
      </w:r>
      <w:r>
        <w:rPr/>
        <w:t>жоқ.</w:t>
      </w:r>
      <w:r>
        <w:rPr>
          <w:spacing w:val="-2"/>
        </w:rPr>
        <w:t> </w:t>
      </w:r>
      <w:r>
        <w:rPr/>
        <w:t>А</w:t>
      </w:r>
      <w:r>
        <w:rPr>
          <w:spacing w:val="-8"/>
        </w:rPr>
        <w:t> </w:t>
      </w:r>
      <w:r>
        <w:rPr/>
        <w:t>нұсқасында </w:t>
      </w:r>
      <w:r>
        <w:rPr>
          <w:i/>
          <w:iCs/>
        </w:rPr>
        <w:t>б</w:t>
      </w:r>
      <w:r>
        <w:rPr>
          <w:i/>
          <w:iCs/>
          <w:spacing w:val="-4"/>
        </w:rPr>
        <w:t> </w:t>
      </w:r>
      <w:r>
        <w:rPr/>
        <w:t>дыбысының түсіп қалуы көшірмешілер тарапынан болуы мүмкін. Себебі, А нұсқасындағы өзге бәйіттерде </w:t>
      </w:r>
      <w:r>
        <w:rPr>
          <w:i/>
          <w:iCs/>
        </w:rPr>
        <w:t>била </w:t>
      </w:r>
      <w:r>
        <w:rPr/>
        <w:t>деп беріледі. Бұл шылаулардың толық нұсқасын </w:t>
      </w:r>
      <w:r>
        <w:rPr>
          <w:i/>
          <w:iCs/>
        </w:rPr>
        <w:t>бирла </w:t>
      </w:r>
      <w:r>
        <w:rPr/>
        <w:t>деп танимыз. Ал, </w:t>
      </w:r>
      <w:r>
        <w:rPr>
          <w:i/>
          <w:iCs/>
        </w:rPr>
        <w:t>била/ила </w:t>
      </w:r>
      <w:r>
        <w:rPr/>
        <w:t>нұсқасы </w:t>
      </w:r>
      <w:r>
        <w:rPr>
          <w:i/>
          <w:iCs/>
        </w:rPr>
        <w:t>р, б </w:t>
      </w:r>
      <w:r>
        <w:rPr/>
        <w:t>дыбыстарының түсіп қалуынан болған деп түсінеміз. Бұл шылаулардың мәтіндегі беретін мағыналарына мысал </w:t>
      </w:r>
      <w:r>
        <w:rPr>
          <w:spacing w:val="-2"/>
        </w:rPr>
        <w:t>келтірсек</w:t>
      </w:r>
      <w:r>
        <w:rPr>
          <w:spacing w:val="-2"/>
        </w:rPr>
        <w:t>:</w:t>
      </w:r>
    </w:p>
    <w:p>
      <w:pPr>
        <w:pStyle w:val="ListParagraph"/>
        <w:numPr>
          <w:ilvl w:val="0"/>
          <w:numId w:val="50"/>
        </w:numPr>
        <w:tabs>
          <w:tab w:pos="988" w:val="left" w:leader="none"/>
          <w:tab w:pos="8947" w:val="left" w:leader="none"/>
        </w:tabs>
        <w:spacing w:line="242" w:lineRule="auto" w:before="0" w:after="0"/>
        <w:ind w:left="140" w:right="279" w:firstLine="566"/>
        <w:jc w:val="left"/>
        <w:rPr>
          <w:sz w:val="28"/>
          <w:szCs w:val="28"/>
        </w:rPr>
      </w:pPr>
      <w:r>
        <w:rPr>
          <w:sz w:val="28"/>
          <w:szCs w:val="28"/>
        </w:rPr>
        <w:t>Көмек мағынасында былай келеді: Билиг бирла булнур са</w:t>
      </w:r>
      <w:r>
        <w:rPr>
          <w:sz w:val="28"/>
          <w:szCs w:val="28"/>
          <w:rtl/>
        </w:rPr>
        <w:t>׳</w:t>
      </w:r>
      <w:r>
        <w:rPr>
          <w:sz w:val="28"/>
          <w:szCs w:val="28"/>
        </w:rPr>
        <w:t>адат йолы </w:t>
      </w:r>
      <w:r>
        <w:rPr>
          <w:w w:val="90"/>
          <w:sz w:val="28"/>
          <w:szCs w:val="28"/>
        </w:rPr>
        <w:t>(</w:t>
      </w:r>
      <w:r>
        <w:rPr>
          <w:w w:val="90"/>
          <w:sz w:val="28"/>
          <w:szCs w:val="28"/>
          <w:rtl/>
        </w:rPr>
        <w:t>ىولو</w:t>
      </w:r>
      <w:r>
        <w:rPr>
          <w:spacing w:val="23"/>
          <w:sz w:val="28"/>
          <w:szCs w:val="28"/>
        </w:rPr>
        <w:t> </w:t>
      </w:r>
      <w:r>
        <w:rPr>
          <w:w w:val="90"/>
          <w:sz w:val="28"/>
          <w:szCs w:val="28"/>
          <w:rtl/>
        </w:rPr>
        <w:t>ساغدات</w:t>
      </w:r>
      <w:r>
        <w:rPr>
          <w:spacing w:val="25"/>
          <w:sz w:val="28"/>
          <w:szCs w:val="28"/>
        </w:rPr>
        <w:t> </w:t>
      </w:r>
      <w:r>
        <w:rPr>
          <w:w w:val="90"/>
          <w:sz w:val="28"/>
          <w:szCs w:val="28"/>
          <w:rtl/>
        </w:rPr>
        <w:t>بولنور</w:t>
      </w:r>
      <w:r>
        <w:rPr>
          <w:spacing w:val="23"/>
          <w:sz w:val="28"/>
          <w:szCs w:val="28"/>
        </w:rPr>
        <w:t> </w:t>
      </w:r>
      <w:r>
        <w:rPr>
          <w:w w:val="90"/>
          <w:sz w:val="28"/>
          <w:szCs w:val="28"/>
          <w:rtl/>
        </w:rPr>
        <w:t>بىرلا</w:t>
      </w:r>
      <w:r>
        <w:rPr>
          <w:spacing w:val="23"/>
          <w:sz w:val="28"/>
          <w:szCs w:val="28"/>
        </w:rPr>
        <w:t> </w:t>
      </w:r>
      <w:r>
        <w:rPr>
          <w:w w:val="90"/>
          <w:sz w:val="28"/>
          <w:szCs w:val="28"/>
          <w:rtl/>
        </w:rPr>
        <w:t>بىلىگ</w:t>
      </w:r>
      <w:r>
        <w:rPr>
          <w:w w:val="90"/>
          <w:sz w:val="28"/>
          <w:szCs w:val="28"/>
        </w:rPr>
        <w:t>)</w:t>
      </w:r>
      <w:r>
        <w:rPr>
          <w:spacing w:val="27"/>
          <w:sz w:val="28"/>
          <w:szCs w:val="28"/>
        </w:rPr>
        <w:t> </w:t>
      </w:r>
      <w:r>
        <w:rPr>
          <w:w w:val="90"/>
          <w:sz w:val="28"/>
          <w:szCs w:val="28"/>
        </w:rPr>
        <w:t>ҺХ</w:t>
      </w:r>
      <w:r>
        <w:rPr>
          <w:spacing w:val="25"/>
          <w:sz w:val="28"/>
          <w:szCs w:val="28"/>
        </w:rPr>
        <w:t> </w:t>
      </w:r>
      <w:r>
        <w:rPr>
          <w:w w:val="90"/>
          <w:sz w:val="28"/>
          <w:szCs w:val="28"/>
        </w:rPr>
        <w:t>83/</w:t>
      </w:r>
      <w:r>
        <w:rPr>
          <w:spacing w:val="24"/>
          <w:sz w:val="28"/>
          <w:szCs w:val="28"/>
        </w:rPr>
        <w:t> </w:t>
      </w:r>
      <w:r>
        <w:rPr>
          <w:w w:val="90"/>
          <w:sz w:val="28"/>
          <w:szCs w:val="28"/>
        </w:rPr>
        <w:t>Білім</w:t>
      </w:r>
      <w:r>
        <w:rPr>
          <w:spacing w:val="25"/>
          <w:sz w:val="28"/>
          <w:szCs w:val="28"/>
        </w:rPr>
        <w:t> </w:t>
      </w:r>
      <w:r>
        <w:rPr>
          <w:w w:val="90"/>
          <w:sz w:val="28"/>
          <w:szCs w:val="28"/>
        </w:rPr>
        <w:t>менен</w:t>
      </w:r>
      <w:r>
        <w:rPr>
          <w:spacing w:val="24"/>
          <w:sz w:val="28"/>
          <w:szCs w:val="28"/>
        </w:rPr>
        <w:t> </w:t>
      </w:r>
      <w:r>
        <w:rPr>
          <w:w w:val="90"/>
          <w:sz w:val="28"/>
          <w:szCs w:val="28"/>
        </w:rPr>
        <w:t>табылар</w:t>
      </w:r>
      <w:r>
        <w:rPr>
          <w:spacing w:val="24"/>
          <w:sz w:val="28"/>
          <w:szCs w:val="28"/>
        </w:rPr>
        <w:t> </w:t>
      </w:r>
      <w:r>
        <w:rPr>
          <w:w w:val="90"/>
          <w:sz w:val="28"/>
          <w:szCs w:val="28"/>
        </w:rPr>
        <w:t>бақыт</w:t>
      </w:r>
      <w:r>
        <w:rPr>
          <w:spacing w:val="23"/>
          <w:sz w:val="28"/>
          <w:szCs w:val="28"/>
        </w:rPr>
        <w:t> </w:t>
      </w:r>
      <w:r>
        <w:rPr>
          <w:w w:val="90"/>
          <w:sz w:val="28"/>
          <w:szCs w:val="28"/>
        </w:rPr>
        <w:t>жолы;</w:t>
      </w:r>
      <w:r>
        <w:rPr>
          <w:sz w:val="28"/>
          <w:szCs w:val="28"/>
        </w:rPr>
        <w:tab/>
      </w:r>
      <w:r>
        <w:rPr>
          <w:spacing w:val="-4"/>
          <w:w w:val="95"/>
          <w:sz w:val="28"/>
          <w:szCs w:val="28"/>
        </w:rPr>
        <w:t>Қаза </w:t>
      </w:r>
      <w:r>
        <w:rPr>
          <w:sz w:val="28"/>
          <w:szCs w:val="28"/>
        </w:rPr>
        <w:t>бирла санчылур адаққа тика</w:t>
      </w:r>
      <w:r>
        <w:rPr>
          <w:sz w:val="28"/>
          <w:szCs w:val="28"/>
        </w:rPr>
        <w:t>н</w:t>
      </w:r>
    </w:p>
    <w:p>
      <w:pPr>
        <w:spacing w:line="316" w:lineRule="exact" w:before="0"/>
        <w:ind w:left="140" w:right="0" w:firstLine="0"/>
        <w:jc w:val="left"/>
        <w:rPr>
          <w:i/>
          <w:iCs/>
          <w:sz w:val="28"/>
          <w:szCs w:val="28"/>
        </w:rPr>
      </w:pPr>
      <w:r>
        <w:rPr>
          <w:spacing w:val="-2"/>
          <w:w w:val="90"/>
          <w:sz w:val="28"/>
          <w:szCs w:val="28"/>
        </w:rPr>
        <w:t>(</w:t>
      </w:r>
      <w:r>
        <w:rPr>
          <w:spacing w:val="-2"/>
          <w:w w:val="90"/>
          <w:sz w:val="28"/>
          <w:szCs w:val="28"/>
          <w:rtl/>
        </w:rPr>
        <w:t>تىك</w:t>
      </w:r>
      <w:r>
        <w:rPr>
          <w:spacing w:val="-8"/>
          <w:w w:val="90"/>
          <w:sz w:val="28"/>
          <w:szCs w:val="28"/>
        </w:rPr>
        <w:t> </w:t>
      </w:r>
      <w:r>
        <w:rPr>
          <w:spacing w:val="-2"/>
          <w:w w:val="90"/>
          <w:sz w:val="28"/>
          <w:szCs w:val="28"/>
          <w:rtl/>
        </w:rPr>
        <w:t>سانچولوراداقا</w:t>
      </w:r>
      <w:r>
        <w:rPr>
          <w:spacing w:val="-7"/>
          <w:w w:val="90"/>
          <w:sz w:val="28"/>
          <w:szCs w:val="28"/>
        </w:rPr>
        <w:t> </w:t>
      </w:r>
      <w:r>
        <w:rPr>
          <w:spacing w:val="-2"/>
          <w:w w:val="90"/>
          <w:sz w:val="28"/>
          <w:szCs w:val="28"/>
          <w:rtl/>
        </w:rPr>
        <w:t>بىرلا</w:t>
      </w:r>
      <w:r>
        <w:rPr>
          <w:spacing w:val="-8"/>
          <w:w w:val="90"/>
          <w:sz w:val="28"/>
          <w:szCs w:val="28"/>
        </w:rPr>
        <w:t> </w:t>
      </w:r>
      <w:r>
        <w:rPr>
          <w:spacing w:val="-2"/>
          <w:w w:val="90"/>
          <w:sz w:val="28"/>
          <w:szCs w:val="28"/>
          <w:rtl/>
        </w:rPr>
        <w:t>قاذا</w:t>
      </w:r>
      <w:r>
        <w:rPr>
          <w:spacing w:val="-2"/>
          <w:w w:val="90"/>
          <w:sz w:val="28"/>
          <w:szCs w:val="28"/>
        </w:rPr>
        <w:t>)</w:t>
      </w:r>
      <w:r>
        <w:rPr>
          <w:spacing w:val="-4"/>
          <w:w w:val="90"/>
          <w:sz w:val="28"/>
          <w:szCs w:val="28"/>
        </w:rPr>
        <w:t> </w:t>
      </w:r>
      <w:r>
        <w:rPr>
          <w:spacing w:val="-2"/>
          <w:w w:val="90"/>
          <w:sz w:val="28"/>
          <w:szCs w:val="28"/>
        </w:rPr>
        <w:t>hX455/</w:t>
      </w:r>
      <w:r>
        <w:rPr>
          <w:spacing w:val="43"/>
          <w:sz w:val="28"/>
          <w:szCs w:val="28"/>
        </w:rPr>
        <w:t> </w:t>
      </w:r>
      <w:r>
        <w:rPr>
          <w:i/>
          <w:iCs/>
          <w:spacing w:val="-2"/>
          <w:w w:val="90"/>
          <w:sz w:val="28"/>
          <w:szCs w:val="28"/>
        </w:rPr>
        <w:t>Бұйрық</w:t>
      </w:r>
      <w:r>
        <w:rPr>
          <w:i/>
          <w:iCs/>
          <w:spacing w:val="-7"/>
          <w:w w:val="90"/>
          <w:sz w:val="28"/>
          <w:szCs w:val="28"/>
        </w:rPr>
        <w:t> </w:t>
      </w:r>
      <w:r>
        <w:rPr>
          <w:i/>
          <w:iCs/>
          <w:spacing w:val="-2"/>
          <w:w w:val="90"/>
          <w:sz w:val="28"/>
          <w:szCs w:val="28"/>
        </w:rPr>
        <w:t>пенен</w:t>
      </w:r>
      <w:r>
        <w:rPr>
          <w:i/>
          <w:iCs/>
          <w:spacing w:val="-6"/>
          <w:w w:val="90"/>
          <w:sz w:val="28"/>
          <w:szCs w:val="28"/>
        </w:rPr>
        <w:t> </w:t>
      </w:r>
      <w:r>
        <w:rPr>
          <w:i/>
          <w:iCs/>
          <w:spacing w:val="-2"/>
          <w:w w:val="90"/>
          <w:sz w:val="28"/>
          <w:szCs w:val="28"/>
        </w:rPr>
        <w:t>шаншылар</w:t>
      </w:r>
      <w:r>
        <w:rPr>
          <w:i/>
          <w:iCs/>
          <w:spacing w:val="-7"/>
          <w:w w:val="90"/>
          <w:sz w:val="28"/>
          <w:szCs w:val="28"/>
        </w:rPr>
        <w:t> </w:t>
      </w:r>
      <w:r>
        <w:rPr>
          <w:i/>
          <w:iCs/>
          <w:spacing w:val="-2"/>
          <w:w w:val="90"/>
          <w:sz w:val="28"/>
          <w:szCs w:val="28"/>
        </w:rPr>
        <w:t>аяққа</w:t>
      </w:r>
      <w:r>
        <w:rPr>
          <w:i/>
          <w:iCs/>
          <w:spacing w:val="-8"/>
          <w:w w:val="90"/>
          <w:sz w:val="28"/>
          <w:szCs w:val="28"/>
        </w:rPr>
        <w:t> </w:t>
      </w:r>
      <w:r>
        <w:rPr>
          <w:i/>
          <w:iCs/>
          <w:spacing w:val="-2"/>
          <w:w w:val="90"/>
          <w:sz w:val="28"/>
          <w:szCs w:val="28"/>
        </w:rPr>
        <w:t>тікен</w:t>
      </w:r>
      <w:r>
        <w:rPr>
          <w:i/>
          <w:iCs/>
          <w:spacing w:val="-2"/>
          <w:w w:val="90"/>
          <w:sz w:val="28"/>
          <w:szCs w:val="28"/>
        </w:rPr>
        <w:t>.</w:t>
      </w:r>
    </w:p>
    <w:p>
      <w:pPr>
        <w:pStyle w:val="ListParagraph"/>
        <w:numPr>
          <w:ilvl w:val="0"/>
          <w:numId w:val="50"/>
        </w:numPr>
        <w:tabs>
          <w:tab w:pos="988" w:val="left" w:leader="none"/>
        </w:tabs>
        <w:spacing w:line="240" w:lineRule="auto" w:before="0" w:after="0"/>
        <w:ind w:left="140" w:right="342" w:firstLine="566"/>
        <w:jc w:val="left"/>
        <w:rPr>
          <w:i/>
          <w:iCs/>
          <w:sz w:val="28"/>
          <w:szCs w:val="28"/>
        </w:rPr>
      </w:pPr>
      <w:r>
        <w:rPr>
          <w:sz w:val="28"/>
          <w:szCs w:val="28"/>
        </w:rPr>
        <w:t>Ортақ</w:t>
      </w:r>
      <w:r>
        <w:rPr>
          <w:spacing w:val="-6"/>
          <w:sz w:val="28"/>
          <w:szCs w:val="28"/>
        </w:rPr>
        <w:t> </w:t>
      </w:r>
      <w:r>
        <w:rPr>
          <w:sz w:val="28"/>
          <w:szCs w:val="28"/>
        </w:rPr>
        <w:t>және</w:t>
      </w:r>
      <w:r>
        <w:rPr>
          <w:spacing w:val="-4"/>
          <w:sz w:val="28"/>
          <w:szCs w:val="28"/>
        </w:rPr>
        <w:t> </w:t>
      </w:r>
      <w:r>
        <w:rPr>
          <w:sz w:val="28"/>
          <w:szCs w:val="28"/>
        </w:rPr>
        <w:t>бірлестік</w:t>
      </w:r>
      <w:r>
        <w:rPr>
          <w:spacing w:val="-7"/>
          <w:sz w:val="28"/>
          <w:szCs w:val="28"/>
        </w:rPr>
        <w:t> </w:t>
      </w:r>
      <w:r>
        <w:rPr>
          <w:sz w:val="28"/>
          <w:szCs w:val="28"/>
        </w:rPr>
        <w:t>мағынаны</w:t>
      </w:r>
      <w:r>
        <w:rPr>
          <w:spacing w:val="-6"/>
          <w:sz w:val="28"/>
          <w:szCs w:val="28"/>
        </w:rPr>
        <w:t> </w:t>
      </w:r>
      <w:r>
        <w:rPr>
          <w:sz w:val="28"/>
          <w:szCs w:val="28"/>
        </w:rPr>
        <w:t>білдіреді:</w:t>
      </w:r>
      <w:r>
        <w:rPr>
          <w:spacing w:val="-4"/>
          <w:sz w:val="28"/>
          <w:szCs w:val="28"/>
        </w:rPr>
        <w:t> </w:t>
      </w:r>
      <w:r>
        <w:rPr>
          <w:sz w:val="28"/>
          <w:szCs w:val="28"/>
        </w:rPr>
        <w:t>асал</w:t>
      </w:r>
      <w:r>
        <w:rPr>
          <w:spacing w:val="-5"/>
          <w:sz w:val="28"/>
          <w:szCs w:val="28"/>
        </w:rPr>
        <w:t> </w:t>
      </w:r>
      <w:r>
        <w:rPr>
          <w:sz w:val="28"/>
          <w:szCs w:val="28"/>
        </w:rPr>
        <w:t>қайдаерса</w:t>
      </w:r>
      <w:r>
        <w:rPr>
          <w:spacing w:val="-1"/>
          <w:sz w:val="28"/>
          <w:szCs w:val="28"/>
        </w:rPr>
        <w:t> </w:t>
      </w:r>
      <w:r>
        <w:rPr>
          <w:sz w:val="28"/>
          <w:szCs w:val="28"/>
        </w:rPr>
        <w:t>била</w:t>
      </w:r>
      <w:r>
        <w:rPr>
          <w:spacing w:val="-5"/>
          <w:sz w:val="28"/>
          <w:szCs w:val="28"/>
        </w:rPr>
        <w:t> </w:t>
      </w:r>
      <w:r>
        <w:rPr>
          <w:sz w:val="28"/>
          <w:szCs w:val="28"/>
        </w:rPr>
        <w:t>арысы) </w:t>
      </w:r>
      <w:r>
        <w:rPr>
          <w:spacing w:val="-2"/>
          <w:w w:val="95"/>
          <w:sz w:val="28"/>
          <w:szCs w:val="28"/>
        </w:rPr>
        <w:t>(</w:t>
      </w:r>
      <w:r>
        <w:rPr>
          <w:spacing w:val="-2"/>
          <w:w w:val="95"/>
          <w:sz w:val="28"/>
          <w:szCs w:val="28"/>
          <w:rtl/>
        </w:rPr>
        <w:t>اروسو</w:t>
      </w:r>
      <w:r>
        <w:rPr>
          <w:spacing w:val="-12"/>
          <w:w w:val="95"/>
          <w:sz w:val="28"/>
          <w:szCs w:val="28"/>
        </w:rPr>
        <w:t> </w:t>
      </w:r>
      <w:r>
        <w:rPr>
          <w:spacing w:val="-2"/>
          <w:w w:val="90"/>
          <w:sz w:val="28"/>
          <w:szCs w:val="28"/>
          <w:rtl/>
        </w:rPr>
        <w:t>بىلا</w:t>
      </w:r>
      <w:r>
        <w:rPr>
          <w:spacing w:val="-9"/>
          <w:w w:val="90"/>
          <w:sz w:val="28"/>
          <w:szCs w:val="28"/>
        </w:rPr>
        <w:t> </w:t>
      </w:r>
      <w:r>
        <w:rPr>
          <w:spacing w:val="-2"/>
          <w:w w:val="95"/>
          <w:sz w:val="28"/>
          <w:szCs w:val="28"/>
          <w:rtl/>
        </w:rPr>
        <w:t>ىرسا</w:t>
      </w:r>
      <w:r>
        <w:rPr>
          <w:spacing w:val="-12"/>
          <w:w w:val="95"/>
          <w:sz w:val="28"/>
          <w:szCs w:val="28"/>
        </w:rPr>
        <w:t> </w:t>
      </w:r>
      <w:r>
        <w:rPr>
          <w:spacing w:val="-2"/>
          <w:w w:val="95"/>
          <w:sz w:val="28"/>
          <w:szCs w:val="28"/>
          <w:rtl/>
        </w:rPr>
        <w:t>قاىدا</w:t>
      </w:r>
      <w:r>
        <w:rPr>
          <w:spacing w:val="-12"/>
          <w:w w:val="95"/>
          <w:sz w:val="28"/>
          <w:szCs w:val="28"/>
        </w:rPr>
        <w:t> </w:t>
      </w:r>
      <w:r>
        <w:rPr>
          <w:spacing w:val="-2"/>
          <w:w w:val="95"/>
          <w:sz w:val="28"/>
          <w:szCs w:val="28"/>
          <w:rtl/>
        </w:rPr>
        <w:t>اسال</w:t>
      </w:r>
      <w:r>
        <w:rPr>
          <w:spacing w:val="-2"/>
          <w:w w:val="95"/>
          <w:sz w:val="28"/>
          <w:szCs w:val="28"/>
        </w:rPr>
        <w:t>)</w:t>
      </w:r>
      <w:r>
        <w:rPr>
          <w:spacing w:val="-12"/>
          <w:w w:val="95"/>
          <w:sz w:val="28"/>
          <w:szCs w:val="28"/>
        </w:rPr>
        <w:t> </w:t>
      </w:r>
      <w:r>
        <w:rPr>
          <w:spacing w:val="-2"/>
          <w:w w:val="95"/>
          <w:sz w:val="28"/>
          <w:szCs w:val="28"/>
        </w:rPr>
        <w:t>ҺХ</w:t>
      </w:r>
      <w:r>
        <w:rPr>
          <w:spacing w:val="-12"/>
          <w:w w:val="95"/>
          <w:sz w:val="28"/>
          <w:szCs w:val="28"/>
        </w:rPr>
        <w:t> </w:t>
      </w:r>
      <w:r>
        <w:rPr>
          <w:spacing w:val="-2"/>
          <w:w w:val="95"/>
          <w:sz w:val="28"/>
          <w:szCs w:val="28"/>
        </w:rPr>
        <w:t>421/</w:t>
      </w:r>
      <w:r>
        <w:rPr>
          <w:spacing w:val="-12"/>
          <w:w w:val="95"/>
          <w:sz w:val="28"/>
          <w:szCs w:val="28"/>
        </w:rPr>
        <w:t> </w:t>
      </w:r>
      <w:r>
        <w:rPr>
          <w:i/>
          <w:iCs/>
          <w:spacing w:val="-2"/>
          <w:w w:val="95"/>
          <w:sz w:val="28"/>
          <w:szCs w:val="28"/>
        </w:rPr>
        <w:t>Бал</w:t>
      </w:r>
      <w:r>
        <w:rPr>
          <w:i/>
          <w:iCs/>
          <w:spacing w:val="-12"/>
          <w:w w:val="95"/>
          <w:sz w:val="28"/>
          <w:szCs w:val="28"/>
        </w:rPr>
        <w:t> </w:t>
      </w:r>
      <w:r>
        <w:rPr>
          <w:i/>
          <w:iCs/>
          <w:spacing w:val="-2"/>
          <w:w w:val="95"/>
          <w:sz w:val="28"/>
          <w:szCs w:val="28"/>
        </w:rPr>
        <w:t>қайда</w:t>
      </w:r>
      <w:r>
        <w:rPr>
          <w:i/>
          <w:iCs/>
          <w:spacing w:val="-12"/>
          <w:w w:val="95"/>
          <w:sz w:val="28"/>
          <w:szCs w:val="28"/>
        </w:rPr>
        <w:t> </w:t>
      </w:r>
      <w:r>
        <w:rPr>
          <w:i/>
          <w:iCs/>
          <w:spacing w:val="-2"/>
          <w:w w:val="95"/>
          <w:sz w:val="28"/>
          <w:szCs w:val="28"/>
        </w:rPr>
        <w:t>болса</w:t>
      </w:r>
      <w:r>
        <w:rPr>
          <w:i/>
          <w:iCs/>
          <w:spacing w:val="-12"/>
          <w:w w:val="95"/>
          <w:sz w:val="28"/>
          <w:szCs w:val="28"/>
        </w:rPr>
        <w:t> </w:t>
      </w:r>
      <w:r>
        <w:rPr>
          <w:i/>
          <w:iCs/>
          <w:spacing w:val="-2"/>
          <w:w w:val="95"/>
          <w:sz w:val="28"/>
          <w:szCs w:val="28"/>
        </w:rPr>
        <w:t>бірге</w:t>
      </w:r>
      <w:r>
        <w:rPr>
          <w:i/>
          <w:iCs/>
          <w:spacing w:val="-12"/>
          <w:w w:val="95"/>
          <w:sz w:val="28"/>
          <w:szCs w:val="28"/>
        </w:rPr>
        <w:t> </w:t>
      </w:r>
      <w:r>
        <w:rPr>
          <w:i/>
          <w:iCs/>
          <w:spacing w:val="-2"/>
          <w:w w:val="95"/>
          <w:sz w:val="28"/>
          <w:szCs w:val="28"/>
        </w:rPr>
        <w:t>арасы</w:t>
      </w:r>
      <w:r>
        <w:rPr>
          <w:i/>
          <w:iCs/>
          <w:spacing w:val="-2"/>
          <w:w w:val="95"/>
          <w:sz w:val="28"/>
          <w:szCs w:val="28"/>
        </w:rPr>
        <w:t>;</w:t>
      </w:r>
    </w:p>
    <w:p>
      <w:pPr>
        <w:pStyle w:val="BodyText"/>
        <w:jc w:val="left"/>
      </w:pPr>
      <w:r>
        <w:rPr>
          <w:w w:val="90"/>
        </w:rPr>
        <w:t>(</w:t>
      </w:r>
      <w:r>
        <w:rPr>
          <w:w w:val="90"/>
          <w:rtl/>
        </w:rPr>
        <w:t>اراسو</w:t>
      </w:r>
      <w:r>
        <w:rPr>
          <w:spacing w:val="-2"/>
          <w:w w:val="90"/>
        </w:rPr>
        <w:t> </w:t>
      </w:r>
      <w:r>
        <w:rPr>
          <w:w w:val="90"/>
          <w:rtl/>
        </w:rPr>
        <w:t>بىرگى</w:t>
      </w:r>
      <w:r>
        <w:rPr>
          <w:spacing w:val="-3"/>
          <w:w w:val="90"/>
        </w:rPr>
        <w:t> </w:t>
      </w:r>
      <w:r>
        <w:rPr>
          <w:w w:val="90"/>
          <w:rtl/>
        </w:rPr>
        <w:t>بولسا</w:t>
      </w:r>
      <w:r>
        <w:rPr>
          <w:spacing w:val="-3"/>
          <w:w w:val="90"/>
        </w:rPr>
        <w:t> </w:t>
      </w:r>
      <w:r>
        <w:rPr>
          <w:w w:val="90"/>
          <w:rtl/>
        </w:rPr>
        <w:t>قاىدا</w:t>
      </w:r>
      <w:r>
        <w:rPr>
          <w:w w:val="90"/>
        </w:rPr>
        <w:t> </w:t>
      </w:r>
      <w:r>
        <w:rPr>
          <w:w w:val="90"/>
          <w:rtl/>
        </w:rPr>
        <w:t>بال</w:t>
      </w:r>
      <w:r>
        <w:rPr>
          <w:w w:val="90"/>
        </w:rPr>
        <w:t>)Һунар</w:t>
      </w:r>
      <w:r>
        <w:rPr>
          <w:spacing w:val="-1"/>
          <w:w w:val="90"/>
        </w:rPr>
        <w:t> </w:t>
      </w:r>
      <w:r>
        <w:rPr>
          <w:w w:val="90"/>
        </w:rPr>
        <w:t>бирла</w:t>
      </w:r>
      <w:r>
        <w:rPr>
          <w:spacing w:val="-1"/>
          <w:w w:val="90"/>
        </w:rPr>
        <w:t> </w:t>
      </w:r>
      <w:r>
        <w:rPr>
          <w:w w:val="90"/>
        </w:rPr>
        <w:t>давлат</w:t>
      </w:r>
      <w:r>
        <w:rPr>
          <w:spacing w:val="-3"/>
          <w:w w:val="90"/>
        </w:rPr>
        <w:t> </w:t>
      </w:r>
      <w:r>
        <w:rPr>
          <w:w w:val="90"/>
        </w:rPr>
        <w:t>бирикмеклики</w:t>
      </w:r>
      <w:r>
        <w:rPr>
          <w:spacing w:val="-2"/>
          <w:w w:val="90"/>
        </w:rPr>
        <w:t> </w:t>
      </w:r>
      <w:r>
        <w:rPr>
          <w:w w:val="90"/>
        </w:rPr>
        <w:t>ҺХ</w:t>
      </w:r>
      <w:r>
        <w:rPr>
          <w:spacing w:val="-1"/>
          <w:w w:val="90"/>
        </w:rPr>
        <w:t> </w:t>
      </w:r>
      <w:r>
        <w:rPr>
          <w:w w:val="90"/>
        </w:rPr>
        <w:t>443/ Өнер</w:t>
      </w:r>
      <w:r>
        <w:rPr>
          <w:spacing w:val="-1"/>
          <w:w w:val="90"/>
        </w:rPr>
        <w:t> </w:t>
      </w:r>
      <w:r>
        <w:rPr>
          <w:w w:val="90"/>
        </w:rPr>
        <w:t>менен </w:t>
      </w:r>
      <w:r>
        <w:rPr/>
        <w:t>дәулет бірігуі</w:t>
      </w:r>
      <w:r>
        <w:rPr/>
        <w:t>.</w:t>
      </w:r>
    </w:p>
    <w:p>
      <w:pPr>
        <w:pStyle w:val="BodyText"/>
        <w:ind w:firstLine="706"/>
        <w:jc w:val="left"/>
      </w:pPr>
      <w:r>
        <w:rPr>
          <w:i/>
        </w:rPr>
        <w:t>Бирла</w:t>
      </w:r>
      <w:r>
        <w:rPr>
          <w:i/>
          <w:spacing w:val="40"/>
        </w:rPr>
        <w:t> </w:t>
      </w:r>
      <w:r>
        <w:rPr/>
        <w:t>шылауы</w:t>
      </w:r>
      <w:r>
        <w:rPr>
          <w:spacing w:val="40"/>
        </w:rPr>
        <w:t> </w:t>
      </w:r>
      <w:r>
        <w:rPr/>
        <w:t>мәтіннің</w:t>
      </w:r>
      <w:r>
        <w:rPr>
          <w:spacing w:val="40"/>
        </w:rPr>
        <w:t> </w:t>
      </w:r>
      <w:r>
        <w:rPr/>
        <w:t>үш</w:t>
      </w:r>
      <w:r>
        <w:rPr>
          <w:spacing w:val="40"/>
        </w:rPr>
        <w:t> </w:t>
      </w:r>
      <w:r>
        <w:rPr/>
        <w:t>нұсқасында</w:t>
      </w:r>
      <w:r>
        <w:rPr>
          <w:spacing w:val="40"/>
        </w:rPr>
        <w:t> </w:t>
      </w:r>
      <w:r>
        <w:rPr/>
        <w:t>да</w:t>
      </w:r>
      <w:r>
        <w:rPr>
          <w:spacing w:val="40"/>
        </w:rPr>
        <w:t> </w:t>
      </w:r>
      <w:r>
        <w:rPr/>
        <w:t>түркілік</w:t>
      </w:r>
      <w:r>
        <w:rPr>
          <w:spacing w:val="40"/>
        </w:rPr>
        <w:t> </w:t>
      </w:r>
      <w:r>
        <w:rPr/>
        <w:t>өг</w:t>
      </w:r>
      <w:r>
        <w:rPr>
          <w:spacing w:val="40"/>
        </w:rPr>
        <w:t> </w:t>
      </w:r>
      <w:r>
        <w:rPr/>
        <w:t>және</w:t>
      </w:r>
      <w:r>
        <w:rPr>
          <w:spacing w:val="40"/>
        </w:rPr>
        <w:t> </w:t>
      </w:r>
      <w:r>
        <w:rPr/>
        <w:t>арабтың мадхы</w:t>
      </w:r>
      <w:r>
        <w:rPr>
          <w:spacing w:val="13"/>
        </w:rPr>
        <w:t> </w:t>
      </w:r>
      <w:r>
        <w:rPr/>
        <w:t>сөзімен</w:t>
      </w:r>
      <w:r>
        <w:rPr>
          <w:spacing w:val="12"/>
        </w:rPr>
        <w:t> </w:t>
      </w:r>
      <w:r>
        <w:rPr/>
        <w:t>синонимдік</w:t>
      </w:r>
      <w:r>
        <w:rPr>
          <w:spacing w:val="13"/>
        </w:rPr>
        <w:t> </w:t>
      </w:r>
      <w:r>
        <w:rPr/>
        <w:t>қатар</w:t>
      </w:r>
      <w:r>
        <w:rPr>
          <w:spacing w:val="13"/>
        </w:rPr>
        <w:t> </w:t>
      </w:r>
      <w:r>
        <w:rPr/>
        <w:t>құрған.</w:t>
      </w:r>
      <w:r>
        <w:rPr>
          <w:spacing w:val="15"/>
        </w:rPr>
        <w:t> </w:t>
      </w:r>
      <w:r>
        <w:rPr/>
        <w:t>Мысалы,</w:t>
      </w:r>
      <w:r>
        <w:rPr>
          <w:spacing w:val="15"/>
        </w:rPr>
        <w:t> </w:t>
      </w:r>
      <w:r>
        <w:rPr/>
        <w:t>27</w:t>
      </w:r>
      <w:r>
        <w:rPr>
          <w:spacing w:val="13"/>
        </w:rPr>
        <w:t> </w:t>
      </w:r>
      <w:r>
        <w:rPr/>
        <w:t>бәйіттің</w:t>
      </w:r>
      <w:r>
        <w:rPr>
          <w:spacing w:val="17"/>
        </w:rPr>
        <w:t> </w:t>
      </w:r>
      <w:r>
        <w:rPr/>
        <w:t>А</w:t>
      </w:r>
      <w:r>
        <w:rPr>
          <w:spacing w:val="8"/>
        </w:rPr>
        <w:t> </w:t>
      </w:r>
      <w:r>
        <w:rPr>
          <w:spacing w:val="-2"/>
        </w:rPr>
        <w:t>нұсқасында</w:t>
      </w:r>
    </w:p>
    <w:p>
      <w:pPr>
        <w:pStyle w:val="BodyText"/>
        <w:spacing w:line="313" w:lineRule="exact"/>
        <w:jc w:val="left"/>
      </w:pPr>
      <w:r>
        <w:rPr>
          <w:spacing w:val="-2"/>
          <w:w w:val="95"/>
        </w:rPr>
        <w:t>аның</w:t>
      </w:r>
      <w:r>
        <w:rPr>
          <w:spacing w:val="22"/>
        </w:rPr>
        <w:t> </w:t>
      </w:r>
      <w:r>
        <w:rPr>
          <w:spacing w:val="-2"/>
          <w:w w:val="95"/>
        </w:rPr>
        <w:t>өгдүсинтин</w:t>
      </w:r>
      <w:r>
        <w:rPr>
          <w:spacing w:val="21"/>
        </w:rPr>
        <w:t> </w:t>
      </w:r>
      <w:r>
        <w:rPr>
          <w:spacing w:val="-2"/>
          <w:w w:val="95"/>
        </w:rPr>
        <w:t>татыр</w:t>
      </w:r>
      <w:r>
        <w:rPr>
          <w:spacing w:val="23"/>
        </w:rPr>
        <w:t> </w:t>
      </w:r>
      <w:r>
        <w:rPr>
          <w:spacing w:val="-2"/>
          <w:w w:val="95"/>
        </w:rPr>
        <w:t>бу</w:t>
      </w:r>
      <w:r>
        <w:rPr>
          <w:spacing w:val="22"/>
        </w:rPr>
        <w:t> </w:t>
      </w:r>
      <w:r>
        <w:rPr>
          <w:spacing w:val="-2"/>
          <w:w w:val="95"/>
        </w:rPr>
        <w:t>тилим(</w:t>
      </w:r>
      <w:r>
        <w:rPr>
          <w:spacing w:val="21"/>
        </w:rPr>
        <w:t> </w:t>
      </w:r>
      <w:r>
        <w:rPr>
          <w:spacing w:val="-2"/>
          <w:w w:val="80"/>
          <w:rtl/>
        </w:rPr>
        <w:t>تىلىم</w:t>
      </w:r>
      <w:r>
        <w:rPr>
          <w:spacing w:val="22"/>
        </w:rPr>
        <w:t> </w:t>
      </w:r>
      <w:r>
        <w:rPr>
          <w:spacing w:val="-2"/>
          <w:w w:val="80"/>
          <w:rtl/>
        </w:rPr>
        <w:t>بو</w:t>
      </w:r>
      <w:r>
        <w:rPr>
          <w:spacing w:val="22"/>
        </w:rPr>
        <w:t> </w:t>
      </w:r>
      <w:r>
        <w:rPr>
          <w:spacing w:val="-2"/>
          <w:w w:val="80"/>
          <w:rtl/>
        </w:rPr>
        <w:t>تاتور</w:t>
      </w:r>
      <w:r>
        <w:rPr>
          <w:spacing w:val="22"/>
        </w:rPr>
        <w:t> </w:t>
      </w:r>
      <w:r>
        <w:rPr>
          <w:spacing w:val="-2"/>
          <w:w w:val="80"/>
          <w:rtl/>
        </w:rPr>
        <w:t>وگدوسىتىن</w:t>
      </w:r>
      <w:r>
        <w:rPr>
          <w:spacing w:val="22"/>
        </w:rPr>
        <w:t> </w:t>
      </w:r>
      <w:r>
        <w:rPr>
          <w:spacing w:val="-2"/>
          <w:w w:val="95"/>
          <w:rtl/>
        </w:rPr>
        <w:t>انون</w:t>
      </w:r>
      <w:r>
        <w:rPr>
          <w:spacing w:val="-2"/>
          <w:w w:val="95"/>
        </w:rPr>
        <w:t>)</w:t>
      </w:r>
      <w:r>
        <w:rPr>
          <w:spacing w:val="24"/>
        </w:rPr>
        <w:t> </w:t>
      </w:r>
      <w:r>
        <w:rPr>
          <w:spacing w:val="-2"/>
          <w:w w:val="95"/>
        </w:rPr>
        <w:t>деп,</w:t>
      </w:r>
      <w:r>
        <w:rPr>
          <w:spacing w:val="23"/>
        </w:rPr>
        <w:t> </w:t>
      </w:r>
      <w:r>
        <w:rPr>
          <w:spacing w:val="-2"/>
          <w:w w:val="95"/>
        </w:rPr>
        <w:t>Ә</w:t>
      </w:r>
      <w:r>
        <w:rPr>
          <w:spacing w:val="23"/>
        </w:rPr>
        <w:t> </w:t>
      </w:r>
      <w:r>
        <w:rPr>
          <w:spacing w:val="-2"/>
          <w:w w:val="95"/>
        </w:rPr>
        <w:t>және</w:t>
      </w:r>
      <w:r>
        <w:rPr>
          <w:spacing w:val="23"/>
        </w:rPr>
        <w:t> </w:t>
      </w:r>
      <w:r>
        <w:rPr>
          <w:spacing w:val="-10"/>
          <w:w w:val="95"/>
        </w:rPr>
        <w:t>Б</w:t>
      </w:r>
    </w:p>
    <w:p>
      <w:pPr>
        <w:pStyle w:val="BodyText"/>
        <w:jc w:val="left"/>
      </w:pPr>
      <w:r>
        <w:rPr>
          <w:spacing w:val="-4"/>
          <w:w w:val="95"/>
        </w:rPr>
        <w:t>нұсқаларында</w:t>
      </w:r>
      <w:r>
        <w:rPr>
          <w:spacing w:val="5"/>
        </w:rPr>
        <w:t> </w:t>
      </w:r>
      <w:r>
        <w:rPr>
          <w:spacing w:val="-4"/>
          <w:w w:val="95"/>
        </w:rPr>
        <w:t>Аның</w:t>
      </w:r>
      <w:r>
        <w:rPr>
          <w:spacing w:val="5"/>
        </w:rPr>
        <w:t> </w:t>
      </w:r>
      <w:r>
        <w:rPr>
          <w:spacing w:val="-4"/>
          <w:w w:val="95"/>
        </w:rPr>
        <w:t>мадхы</w:t>
      </w:r>
      <w:r>
        <w:rPr>
          <w:spacing w:val="6"/>
        </w:rPr>
        <w:t> </w:t>
      </w:r>
      <w:r>
        <w:rPr>
          <w:spacing w:val="-4"/>
          <w:w w:val="95"/>
        </w:rPr>
        <w:t>бирла</w:t>
      </w:r>
      <w:r>
        <w:rPr>
          <w:spacing w:val="6"/>
        </w:rPr>
        <w:t> </w:t>
      </w:r>
      <w:r>
        <w:rPr>
          <w:spacing w:val="-4"/>
          <w:w w:val="95"/>
        </w:rPr>
        <w:t>татыр</w:t>
      </w:r>
      <w:r>
        <w:rPr>
          <w:spacing w:val="6"/>
        </w:rPr>
        <w:t> </w:t>
      </w:r>
      <w:r>
        <w:rPr>
          <w:spacing w:val="-4"/>
          <w:w w:val="95"/>
        </w:rPr>
        <w:t>бу</w:t>
      </w:r>
      <w:r>
        <w:rPr/>
        <w:t> </w:t>
      </w:r>
      <w:r>
        <w:rPr>
          <w:spacing w:val="-4"/>
          <w:w w:val="95"/>
        </w:rPr>
        <w:t>тилим</w:t>
      </w:r>
      <w:r>
        <w:rPr>
          <w:spacing w:val="-10"/>
          <w:w w:val="95"/>
        </w:rPr>
        <w:t> </w:t>
      </w:r>
      <w:r>
        <w:rPr>
          <w:spacing w:val="-4"/>
          <w:w w:val="90"/>
        </w:rPr>
        <w:t>(</w:t>
      </w:r>
      <w:r>
        <w:rPr>
          <w:spacing w:val="-4"/>
          <w:w w:val="90"/>
          <w:rtl/>
        </w:rPr>
        <w:t>تىلىم</w:t>
      </w:r>
      <w:r>
        <w:rPr>
          <w:spacing w:val="5"/>
        </w:rPr>
        <w:t> </w:t>
      </w:r>
      <w:r>
        <w:rPr>
          <w:spacing w:val="-4"/>
          <w:w w:val="90"/>
          <w:rtl/>
        </w:rPr>
        <w:t>بو</w:t>
      </w:r>
      <w:r>
        <w:rPr>
          <w:spacing w:val="5"/>
        </w:rPr>
        <w:t> </w:t>
      </w:r>
      <w:r>
        <w:rPr>
          <w:spacing w:val="-4"/>
          <w:w w:val="90"/>
          <w:rtl/>
        </w:rPr>
        <w:t>تاتور</w:t>
      </w:r>
      <w:r>
        <w:rPr>
          <w:spacing w:val="5"/>
        </w:rPr>
        <w:t> </w:t>
      </w:r>
      <w:r>
        <w:rPr>
          <w:spacing w:val="-4"/>
          <w:w w:val="90"/>
          <w:rtl/>
        </w:rPr>
        <w:t>بىرلا</w:t>
      </w:r>
      <w:r>
        <w:rPr>
          <w:spacing w:val="4"/>
        </w:rPr>
        <w:t> </w:t>
      </w:r>
      <w:r>
        <w:rPr>
          <w:spacing w:val="-4"/>
          <w:w w:val="95"/>
          <w:rtl/>
        </w:rPr>
        <w:t>مادحو</w:t>
      </w:r>
      <w:r>
        <w:rPr>
          <w:spacing w:val="6"/>
        </w:rPr>
        <w:t> </w:t>
      </w:r>
      <w:r>
        <w:rPr>
          <w:spacing w:val="-4"/>
          <w:w w:val="95"/>
          <w:rtl/>
        </w:rPr>
        <w:t>انون</w:t>
      </w:r>
      <w:r>
        <w:rPr>
          <w:spacing w:val="-4"/>
          <w:w w:val="95"/>
        </w:rPr>
        <w:t>) </w:t>
      </w:r>
      <w:r>
        <w:rPr/>
        <w:t>деп берілген</w:t>
      </w:r>
      <w:r>
        <w:rPr/>
        <w:t>.</w:t>
      </w:r>
    </w:p>
    <w:p>
      <w:pPr>
        <w:pStyle w:val="BodyText"/>
        <w:spacing w:line="242" w:lineRule="auto"/>
        <w:ind w:right="270" w:firstLine="566"/>
        <w:jc w:val="left"/>
      </w:pPr>
      <w:r>
        <w:rPr/>
        <w:t>28 бәйіт жолында Ә және Б нұсқаларындағы бирла А нұсқасында болза деп беріледі: Аның мадхы болза шакар шаһд аңга</w:t>
      </w:r>
    </w:p>
    <w:p>
      <w:pPr>
        <w:pStyle w:val="BodyText"/>
        <w:spacing w:line="319" w:lineRule="exact"/>
        <w:ind w:left="707"/>
        <w:jc w:val="left"/>
      </w:pPr>
      <w:r>
        <w:rPr>
          <w:spacing w:val="-6"/>
        </w:rPr>
        <w:t>(</w:t>
      </w:r>
      <w:r>
        <w:rPr>
          <w:spacing w:val="-6"/>
          <w:rtl/>
        </w:rPr>
        <w:t>انگا</w:t>
      </w:r>
      <w:r>
        <w:rPr>
          <w:spacing w:val="-2"/>
        </w:rPr>
        <w:t> </w:t>
      </w:r>
      <w:r>
        <w:rPr>
          <w:spacing w:val="-6"/>
          <w:rtl/>
        </w:rPr>
        <w:t>شاحد</w:t>
      </w:r>
      <w:r>
        <w:rPr>
          <w:spacing w:val="-2"/>
        </w:rPr>
        <w:t> </w:t>
      </w:r>
      <w:r>
        <w:rPr>
          <w:spacing w:val="-6"/>
          <w:rtl/>
        </w:rPr>
        <w:t>شاكار</w:t>
      </w:r>
      <w:r>
        <w:rPr/>
        <w:t> </w:t>
      </w:r>
      <w:r>
        <w:rPr>
          <w:spacing w:val="-6"/>
          <w:rtl/>
        </w:rPr>
        <w:t>بولزا</w:t>
      </w:r>
      <w:r>
        <w:rPr>
          <w:spacing w:val="-3"/>
        </w:rPr>
        <w:t> </w:t>
      </w:r>
      <w:r>
        <w:rPr>
          <w:spacing w:val="-6"/>
          <w:rtl/>
        </w:rPr>
        <w:t>مارحو</w:t>
      </w:r>
      <w:r>
        <w:rPr>
          <w:spacing w:val="-1"/>
        </w:rPr>
        <w:t> </w:t>
      </w:r>
      <w:r>
        <w:rPr>
          <w:spacing w:val="-6"/>
          <w:rtl/>
        </w:rPr>
        <w:t>انون</w:t>
      </w:r>
      <w:r>
        <w:rPr>
          <w:spacing w:val="-6"/>
        </w:rPr>
        <w:t>)</w:t>
      </w:r>
      <w:r>
        <w:rPr>
          <w:spacing w:val="-11"/>
        </w:rPr>
        <w:t> </w:t>
      </w:r>
      <w:r>
        <w:rPr>
          <w:spacing w:val="-6"/>
        </w:rPr>
        <w:t>оның</w:t>
      </w:r>
      <w:r>
        <w:rPr>
          <w:spacing w:val="-2"/>
        </w:rPr>
        <w:t> </w:t>
      </w:r>
      <w:r>
        <w:rPr>
          <w:spacing w:val="-6"/>
        </w:rPr>
        <w:t>жады</w:t>
      </w:r>
      <w:r>
        <w:rPr>
          <w:spacing w:val="-2"/>
        </w:rPr>
        <w:t> </w:t>
      </w:r>
      <w:r>
        <w:rPr>
          <w:spacing w:val="-6"/>
        </w:rPr>
        <w:t>менен</w:t>
      </w:r>
      <w:r>
        <w:rPr/>
        <w:t> </w:t>
      </w:r>
      <w:r>
        <w:rPr>
          <w:spacing w:val="-6"/>
        </w:rPr>
        <w:t>шекер</w:t>
      </w:r>
      <w:r>
        <w:rPr>
          <w:spacing w:val="-4"/>
        </w:rPr>
        <w:t> </w:t>
      </w:r>
      <w:r>
        <w:rPr>
          <w:spacing w:val="-6"/>
        </w:rPr>
        <w:t>бал</w:t>
      </w:r>
      <w:r>
        <w:rPr/>
        <w:t> </w:t>
      </w:r>
      <w:r>
        <w:rPr>
          <w:spacing w:val="-6"/>
        </w:rPr>
        <w:t>оған.</w:t>
      </w:r>
      <w:r>
        <w:rPr>
          <w:spacing w:val="-2"/>
        </w:rPr>
        <w:t> </w:t>
      </w:r>
      <w:r>
        <w:rPr>
          <w:spacing w:val="-6"/>
        </w:rPr>
        <w:t>Зертте</w:t>
      </w:r>
      <w:r>
        <w:rPr>
          <w:spacing w:val="-6"/>
        </w:rPr>
        <w:t>у</w:t>
      </w:r>
    </w:p>
    <w:p>
      <w:pPr>
        <w:pStyle w:val="BodyText"/>
        <w:spacing w:line="322" w:lineRule="exact"/>
        <w:jc w:val="left"/>
      </w:pPr>
      <w:r>
        <w:rPr/>
        <w:t>барысында</w:t>
      </w:r>
      <w:r>
        <w:rPr>
          <w:spacing w:val="28"/>
        </w:rPr>
        <w:t> </w:t>
      </w:r>
      <w:r>
        <w:rPr/>
        <w:t>болза</w:t>
      </w:r>
      <w:r>
        <w:rPr>
          <w:spacing w:val="25"/>
        </w:rPr>
        <w:t> </w:t>
      </w:r>
      <w:r>
        <w:rPr/>
        <w:t>сөзі</w:t>
      </w:r>
      <w:r>
        <w:rPr>
          <w:spacing w:val="24"/>
        </w:rPr>
        <w:t> </w:t>
      </w:r>
      <w:r>
        <w:rPr/>
        <w:t>мәтін</w:t>
      </w:r>
      <w:r>
        <w:rPr>
          <w:spacing w:val="28"/>
        </w:rPr>
        <w:t> </w:t>
      </w:r>
      <w:r>
        <w:rPr/>
        <w:t>бойынша</w:t>
      </w:r>
      <w:r>
        <w:rPr>
          <w:spacing w:val="28"/>
        </w:rPr>
        <w:t> </w:t>
      </w:r>
      <w:r>
        <w:rPr/>
        <w:t>3</w:t>
      </w:r>
      <w:r>
        <w:rPr>
          <w:spacing w:val="28"/>
        </w:rPr>
        <w:t> </w:t>
      </w:r>
      <w:r>
        <w:rPr/>
        <w:t>рет</w:t>
      </w:r>
      <w:r>
        <w:rPr>
          <w:spacing w:val="26"/>
        </w:rPr>
        <w:t> </w:t>
      </w:r>
      <w:r>
        <w:rPr/>
        <w:t>кездеседі.</w:t>
      </w:r>
      <w:r>
        <w:rPr>
          <w:spacing w:val="30"/>
        </w:rPr>
        <w:t> </w:t>
      </w:r>
      <w:r>
        <w:rPr/>
        <w:t>322</w:t>
      </w:r>
      <w:r>
        <w:rPr>
          <w:spacing w:val="28"/>
        </w:rPr>
        <w:t> </w:t>
      </w:r>
      <w:r>
        <w:rPr/>
        <w:t>бәйіт</w:t>
      </w:r>
      <w:r>
        <w:rPr>
          <w:spacing w:val="26"/>
        </w:rPr>
        <w:t> </w:t>
      </w:r>
      <w:r>
        <w:rPr/>
        <w:t>жолында</w:t>
      </w:r>
      <w:r>
        <w:rPr>
          <w:spacing w:val="33"/>
        </w:rPr>
        <w:t> </w:t>
      </w:r>
      <w:r>
        <w:rPr>
          <w:spacing w:val="-10"/>
        </w:rPr>
        <w:t>А</w:t>
      </w:r>
    </w:p>
    <w:p>
      <w:pPr>
        <w:pStyle w:val="BodyText"/>
        <w:spacing w:after="0" w:line="322" w:lineRule="exact"/>
        <w:jc w:val="left"/>
        <w:sectPr>
          <w:pgSz w:w="11900" w:h="16840"/>
          <w:pgMar w:header="0" w:footer="759" w:top="1040" w:bottom="940" w:left="1559" w:right="566"/>
        </w:sectPr>
      </w:pPr>
    </w:p>
    <w:p>
      <w:pPr>
        <w:pStyle w:val="BodyText"/>
        <w:spacing w:before="67"/>
        <w:ind w:right="279"/>
      </w:pPr>
      <w:r>
        <w:rPr/>
        <w:t>нұсқасында ерза, Ә</w:t>
      </w:r>
      <w:r>
        <w:rPr>
          <w:spacing w:val="-3"/>
        </w:rPr>
        <w:t> </w:t>
      </w:r>
      <w:r>
        <w:rPr/>
        <w:t>нұсқасында болза,</w:t>
      </w:r>
      <w:r>
        <w:rPr>
          <w:spacing w:val="-1"/>
        </w:rPr>
        <w:t> </w:t>
      </w:r>
      <w:r>
        <w:rPr/>
        <w:t>439 бәйіт</w:t>
      </w:r>
      <w:r>
        <w:rPr>
          <w:spacing w:val="-1"/>
        </w:rPr>
        <w:t> </w:t>
      </w:r>
      <w:r>
        <w:rPr/>
        <w:t>жолында А</w:t>
      </w:r>
      <w:r>
        <w:rPr>
          <w:spacing w:val="-3"/>
        </w:rPr>
        <w:t> </w:t>
      </w:r>
      <w:r>
        <w:rPr/>
        <w:t>нұсқасында ерса, Ә нұсқасында болза түрінде қолданылған. Бұл нұсқалардағы болза және ерза/ерса сөздері етістік мағынасында жұмсалған. Ал, 28 бәйіттегі А нұсқасындағы болза сөзінің қолданылуында ерекшелік бар. Өйткені, мәтінде мағыналық жағынан болза сөзі шылау қызметін атқарып тұр. Бұндай өзгерістің болуын мәтінді транскрипция жасаушылардың тарапынан кеткен кемшілік деп түсінуге болады. Себебі, басқа бәйіттерде бирла шылауы болза формасында кездеспейді.</w:t>
      </w:r>
    </w:p>
    <w:p>
      <w:pPr>
        <w:pStyle w:val="BodyText"/>
        <w:spacing w:before="3"/>
        <w:ind w:right="283" w:firstLine="566"/>
      </w:pPr>
      <w:r>
        <w:rPr>
          <w:i/>
          <w:iCs/>
        </w:rPr>
        <w:t>үчүн </w:t>
      </w:r>
      <w:r>
        <w:rPr/>
        <w:t>(</w:t>
      </w:r>
      <w:r>
        <w:rPr>
          <w:rtl/>
        </w:rPr>
        <w:t>وچون</w:t>
      </w:r>
      <w:r>
        <w:rPr/>
        <w:t>)</w:t>
      </w:r>
      <w:r>
        <w:rPr>
          <w:spacing w:val="80"/>
        </w:rPr>
        <w:t> </w:t>
      </w:r>
      <w:r>
        <w:rPr/>
        <w:t>– үшін септеулік шылауы барыс септігі функциясында келіп, істің мақсат мағынасын кімге, неге арналғандығын білдіреді. Шығармада бұл септеуліктер бір рет қана қолданылған: </w:t>
      </w:r>
      <w:r>
        <w:rPr>
          <w:i/>
          <w:iCs/>
        </w:rPr>
        <w:t>Тад Испаһсалар бек </w:t>
      </w:r>
      <w:r>
        <w:rPr>
          <w:i/>
          <w:iCs/>
          <w:spacing w:val="-14"/>
        </w:rPr>
        <w:t>үчүн</w:t>
      </w:r>
      <w:r>
        <w:rPr>
          <w:i/>
          <w:iCs/>
          <w:spacing w:val="-2"/>
        </w:rPr>
        <w:t> </w:t>
      </w:r>
      <w:r>
        <w:rPr>
          <w:i/>
          <w:iCs/>
          <w:spacing w:val="-14"/>
        </w:rPr>
        <w:t>бу</w:t>
      </w:r>
      <w:r>
        <w:rPr>
          <w:i/>
          <w:iCs/>
          <w:spacing w:val="-2"/>
        </w:rPr>
        <w:t> </w:t>
      </w:r>
      <w:r>
        <w:rPr>
          <w:i/>
          <w:iCs/>
          <w:spacing w:val="-14"/>
        </w:rPr>
        <w:t>китаб</w:t>
      </w:r>
      <w:r>
        <w:rPr>
          <w:i/>
          <w:iCs/>
          <w:spacing w:val="-2"/>
        </w:rPr>
        <w:t> </w:t>
      </w:r>
      <w:r>
        <w:rPr>
          <w:spacing w:val="-14"/>
        </w:rPr>
        <w:t>(</w:t>
      </w:r>
      <w:r>
        <w:rPr>
          <w:spacing w:val="-14"/>
          <w:rtl/>
        </w:rPr>
        <w:t>كىتاب</w:t>
      </w:r>
      <w:r>
        <w:rPr>
          <w:spacing w:val="-2"/>
        </w:rPr>
        <w:t> </w:t>
      </w:r>
      <w:r>
        <w:rPr>
          <w:spacing w:val="-14"/>
          <w:rtl/>
        </w:rPr>
        <w:t>بو</w:t>
      </w:r>
      <w:r>
        <w:rPr>
          <w:spacing w:val="-3"/>
        </w:rPr>
        <w:t> </w:t>
      </w:r>
      <w:r>
        <w:rPr>
          <w:spacing w:val="-14"/>
          <w:rtl/>
        </w:rPr>
        <w:t>وچون</w:t>
      </w:r>
      <w:r>
        <w:rPr>
          <w:spacing w:val="-3"/>
        </w:rPr>
        <w:t> </w:t>
      </w:r>
      <w:r>
        <w:rPr>
          <w:spacing w:val="-14"/>
          <w:rtl/>
        </w:rPr>
        <w:t>بىك</w:t>
      </w:r>
      <w:r>
        <w:rPr>
          <w:spacing w:val="-3"/>
        </w:rPr>
        <w:t> </w:t>
      </w:r>
      <w:r>
        <w:rPr>
          <w:spacing w:val="-14"/>
          <w:rtl/>
        </w:rPr>
        <w:t>ىسپاحسالار</w:t>
      </w:r>
      <w:r>
        <w:rPr>
          <w:spacing w:val="-3"/>
        </w:rPr>
        <w:t> </w:t>
      </w:r>
      <w:r>
        <w:rPr>
          <w:spacing w:val="-14"/>
          <w:rtl/>
        </w:rPr>
        <w:t>تار</w:t>
      </w:r>
      <w:r>
        <w:rPr>
          <w:spacing w:val="-14"/>
        </w:rPr>
        <w:t>)</w:t>
      </w:r>
      <w:r>
        <w:rPr>
          <w:spacing w:val="-1"/>
        </w:rPr>
        <w:t> </w:t>
      </w:r>
      <w:r>
        <w:rPr>
          <w:i/>
          <w:iCs/>
          <w:spacing w:val="-14"/>
        </w:rPr>
        <w:t>ҺХ</w:t>
      </w:r>
      <w:r>
        <w:rPr>
          <w:i/>
          <w:iCs/>
          <w:spacing w:val="-4"/>
        </w:rPr>
        <w:t> </w:t>
      </w:r>
      <w:r>
        <w:rPr>
          <w:i/>
          <w:iCs/>
          <w:spacing w:val="-14"/>
        </w:rPr>
        <w:t>69/</w:t>
      </w:r>
      <w:r>
        <w:rPr>
          <w:spacing w:val="-14"/>
        </w:rPr>
        <w:t>Тат</w:t>
      </w:r>
      <w:r>
        <w:rPr/>
        <w:t> </w:t>
      </w:r>
      <w:r>
        <w:rPr>
          <w:spacing w:val="-14"/>
        </w:rPr>
        <w:t>Испаһсалар</w:t>
      </w:r>
      <w:r>
        <w:rPr>
          <w:spacing w:val="-3"/>
        </w:rPr>
        <w:t> </w:t>
      </w:r>
      <w:r>
        <w:rPr>
          <w:spacing w:val="-14"/>
        </w:rPr>
        <w:t>бек</w:t>
      </w:r>
      <w:r>
        <w:rPr>
          <w:spacing w:val="-3"/>
        </w:rPr>
        <w:t> </w:t>
      </w:r>
      <w:r>
        <w:rPr>
          <w:spacing w:val="-14"/>
        </w:rPr>
        <w:t>үшін </w:t>
      </w:r>
      <w:r>
        <w:rPr/>
        <w:t>бұл кітап</w:t>
      </w:r>
      <w:r>
        <w:rPr/>
        <w:t>.</w:t>
      </w:r>
    </w:p>
    <w:p>
      <w:pPr>
        <w:pStyle w:val="BodyText"/>
        <w:tabs>
          <w:tab w:pos="5394" w:val="left" w:leader="none"/>
        </w:tabs>
        <w:spacing w:line="321" w:lineRule="exact"/>
        <w:ind w:left="707"/>
        <w:jc w:val="left"/>
      </w:pPr>
      <w:r>
        <w:rPr>
          <w:i/>
          <w:iCs/>
          <w:spacing w:val="-4"/>
        </w:rPr>
        <w:t>тапа</w:t>
      </w:r>
      <w:r>
        <w:rPr>
          <w:i/>
          <w:iCs/>
          <w:spacing w:val="49"/>
        </w:rPr>
        <w:t> </w:t>
      </w:r>
      <w:r>
        <w:rPr>
          <w:spacing w:val="-4"/>
        </w:rPr>
        <w:t>(</w:t>
      </w:r>
      <w:r>
        <w:rPr>
          <w:spacing w:val="-4"/>
          <w:rtl/>
        </w:rPr>
        <w:t>تاپا</w:t>
      </w:r>
      <w:r>
        <w:rPr>
          <w:spacing w:val="-4"/>
        </w:rPr>
        <w:t>)–</w:t>
      </w:r>
      <w:r>
        <w:rPr>
          <w:spacing w:val="49"/>
        </w:rPr>
        <w:t> </w:t>
      </w:r>
      <w:r>
        <w:rPr>
          <w:spacing w:val="-4"/>
        </w:rPr>
        <w:t>қарай,</w:t>
      </w:r>
      <w:r>
        <w:rPr>
          <w:spacing w:val="50"/>
        </w:rPr>
        <w:t> </w:t>
      </w:r>
      <w:r>
        <w:rPr>
          <w:spacing w:val="-4"/>
        </w:rPr>
        <w:t>таман</w:t>
      </w:r>
      <w:r>
        <w:rPr>
          <w:spacing w:val="49"/>
        </w:rPr>
        <w:t> </w:t>
      </w:r>
      <w:r>
        <w:rPr>
          <w:spacing w:val="-4"/>
        </w:rPr>
        <w:t>(туралы)</w:t>
      </w:r>
      <w:r>
        <w:rPr/>
        <w:tab/>
        <w:t>септеулігі</w:t>
      </w:r>
      <w:r>
        <w:rPr>
          <w:spacing w:val="48"/>
          <w:w w:val="150"/>
        </w:rPr>
        <w:t> </w:t>
      </w:r>
      <w:r>
        <w:rPr/>
        <w:t>барыс</w:t>
      </w:r>
      <w:r>
        <w:rPr>
          <w:spacing w:val="53"/>
          <w:w w:val="150"/>
        </w:rPr>
        <w:t> </w:t>
      </w:r>
      <w:r>
        <w:rPr/>
        <w:t>септігі</w:t>
      </w:r>
      <w:r>
        <w:rPr>
          <w:spacing w:val="48"/>
          <w:w w:val="150"/>
        </w:rPr>
        <w:t> </w:t>
      </w:r>
      <w:r>
        <w:rPr>
          <w:spacing w:val="-2"/>
        </w:rPr>
        <w:t>орнын</w:t>
      </w:r>
      <w:r>
        <w:rPr>
          <w:spacing w:val="-2"/>
        </w:rPr>
        <w:t>а</w:t>
      </w:r>
    </w:p>
    <w:p>
      <w:pPr>
        <w:pStyle w:val="BodyText"/>
        <w:ind w:right="286"/>
      </w:pPr>
      <w:r>
        <w:rPr/>
        <w:t>қолданылып, нәтиже, әрекет немесе қимылдың бағытын, орнын көрсетеді. Бұл септеулік шылау</w:t>
      </w:r>
      <w:r>
        <w:rPr>
          <w:spacing w:val="-1"/>
        </w:rPr>
        <w:t> </w:t>
      </w:r>
      <w:r>
        <w:rPr/>
        <w:t>ескерткіш тілінде бір жерде ғана кездеседі. Айа хукмин ажун</w:t>
      </w:r>
      <w:r>
        <w:rPr>
          <w:spacing w:val="-12"/>
        </w:rPr>
        <w:t> </w:t>
      </w:r>
      <w:r>
        <w:rPr/>
        <w:t>тапа</w:t>
      </w:r>
      <w:r>
        <w:rPr>
          <w:spacing w:val="-12"/>
        </w:rPr>
        <w:t> </w:t>
      </w:r>
      <w:r>
        <w:rPr/>
        <w:t>уггучи</w:t>
      </w:r>
      <w:r>
        <w:rPr>
          <w:spacing w:val="-10"/>
        </w:rPr>
        <w:t> </w:t>
      </w:r>
      <w:r>
        <w:rPr/>
        <w:t>(</w:t>
      </w:r>
      <w:r>
        <w:rPr>
          <w:rtl/>
        </w:rPr>
        <w:t>وّگوچى</w:t>
      </w:r>
      <w:r>
        <w:rPr>
          <w:spacing w:val="-12"/>
        </w:rPr>
        <w:t> </w:t>
      </w:r>
      <w:r>
        <w:rPr>
          <w:rtl/>
        </w:rPr>
        <w:t>تاپا</w:t>
      </w:r>
      <w:r>
        <w:rPr>
          <w:spacing w:val="-12"/>
        </w:rPr>
        <w:t> </w:t>
      </w:r>
      <w:r>
        <w:rPr>
          <w:rtl/>
        </w:rPr>
        <w:t>اجون</w:t>
      </w:r>
      <w:r>
        <w:rPr>
          <w:spacing w:val="-12"/>
        </w:rPr>
        <w:t> </w:t>
      </w:r>
      <w:r>
        <w:rPr>
          <w:rtl/>
        </w:rPr>
        <w:t>حوكمىن</w:t>
      </w:r>
      <w:r>
        <w:rPr>
          <w:spacing w:val="-11"/>
        </w:rPr>
        <w:t> </w:t>
      </w:r>
      <w:r>
        <w:rPr>
          <w:rtl/>
        </w:rPr>
        <w:t>اىا</w:t>
      </w:r>
      <w:r>
        <w:rPr/>
        <w:t>)</w:t>
      </w:r>
      <w:r>
        <w:rPr>
          <w:spacing w:val="-12"/>
        </w:rPr>
        <w:t> </w:t>
      </w:r>
      <w:r>
        <w:rPr/>
        <w:t>ҺХ</w:t>
      </w:r>
      <w:r>
        <w:rPr>
          <w:spacing w:val="-12"/>
        </w:rPr>
        <w:t> </w:t>
      </w:r>
      <w:r>
        <w:rPr/>
        <w:t>449/Ей</w:t>
      </w:r>
      <w:r>
        <w:rPr>
          <w:spacing w:val="-12"/>
        </w:rPr>
        <w:t> </w:t>
      </w:r>
      <w:r>
        <w:rPr/>
        <w:t>үкімін</w:t>
      </w:r>
      <w:r>
        <w:rPr>
          <w:spacing w:val="-12"/>
        </w:rPr>
        <w:t> </w:t>
      </w:r>
      <w:r>
        <w:rPr/>
        <w:t>дүние</w:t>
      </w:r>
      <w:r>
        <w:rPr>
          <w:spacing w:val="-12"/>
        </w:rPr>
        <w:t> </w:t>
      </w:r>
      <w:r>
        <w:rPr/>
        <w:t>туралы шығарушы. ҺХ ескерткішінде тапа нұсқасы жұмсалса, орта ғасыр ескерткіш мәтіндерінде таба варианты жиірек қолданылған</w:t>
      </w:r>
      <w:r>
        <w:rPr/>
        <w:t>.</w:t>
      </w:r>
    </w:p>
    <w:p>
      <w:pPr>
        <w:spacing w:before="3"/>
        <w:ind w:left="140" w:right="280" w:firstLine="566"/>
        <w:jc w:val="both"/>
        <w:rPr>
          <w:sz w:val="28"/>
          <w:szCs w:val="28"/>
        </w:rPr>
      </w:pPr>
      <w:r>
        <w:rPr>
          <w:i/>
          <w:iCs/>
          <w:sz w:val="28"/>
          <w:szCs w:val="28"/>
        </w:rPr>
        <w:t>кәдин/кидин </w:t>
      </w:r>
      <w:r>
        <w:rPr>
          <w:w w:val="90"/>
          <w:sz w:val="28"/>
          <w:szCs w:val="28"/>
        </w:rPr>
        <w:t>(</w:t>
      </w:r>
      <w:r>
        <w:rPr>
          <w:w w:val="90"/>
          <w:sz w:val="28"/>
          <w:szCs w:val="28"/>
          <w:rtl/>
        </w:rPr>
        <w:t>كىدىن</w:t>
      </w:r>
      <w:r>
        <w:rPr>
          <w:w w:val="90"/>
          <w:sz w:val="28"/>
          <w:szCs w:val="28"/>
        </w:rPr>
        <w:t> </w:t>
      </w:r>
      <w:r>
        <w:rPr>
          <w:sz w:val="28"/>
          <w:szCs w:val="28"/>
        </w:rPr>
        <w:t>/</w:t>
      </w:r>
      <w:r>
        <w:rPr>
          <w:sz w:val="28"/>
          <w:szCs w:val="28"/>
          <w:rtl/>
        </w:rPr>
        <w:t>كادىن</w:t>
      </w:r>
      <w:r>
        <w:rPr>
          <w:sz w:val="28"/>
          <w:szCs w:val="28"/>
        </w:rPr>
        <w:t>)</w:t>
      </w:r>
      <w:r>
        <w:rPr>
          <w:i/>
          <w:iCs/>
          <w:sz w:val="28"/>
          <w:szCs w:val="28"/>
        </w:rPr>
        <w:t>– кейін </w:t>
      </w:r>
      <w:r>
        <w:rPr>
          <w:sz w:val="28"/>
          <w:szCs w:val="28"/>
        </w:rPr>
        <w:t>септеулігі мезгіл мағынасын білдіреді: </w:t>
      </w:r>
      <w:r>
        <w:rPr>
          <w:w w:val="90"/>
          <w:sz w:val="28"/>
          <w:szCs w:val="28"/>
        </w:rPr>
        <w:t>Билүп</w:t>
      </w:r>
      <w:r>
        <w:rPr>
          <w:spacing w:val="-5"/>
          <w:w w:val="90"/>
          <w:sz w:val="28"/>
          <w:szCs w:val="28"/>
        </w:rPr>
        <w:t> </w:t>
      </w:r>
      <w:r>
        <w:rPr>
          <w:w w:val="90"/>
          <w:sz w:val="28"/>
          <w:szCs w:val="28"/>
        </w:rPr>
        <w:t>етар</w:t>
      </w:r>
      <w:r>
        <w:rPr>
          <w:spacing w:val="-5"/>
          <w:w w:val="90"/>
          <w:sz w:val="28"/>
          <w:szCs w:val="28"/>
        </w:rPr>
        <w:t> </w:t>
      </w:r>
      <w:r>
        <w:rPr>
          <w:w w:val="90"/>
          <w:sz w:val="28"/>
          <w:szCs w:val="28"/>
        </w:rPr>
        <w:t>ишни</w:t>
      </w:r>
      <w:r>
        <w:rPr>
          <w:spacing w:val="-5"/>
          <w:w w:val="90"/>
          <w:sz w:val="28"/>
          <w:szCs w:val="28"/>
        </w:rPr>
        <w:t> </w:t>
      </w:r>
      <w:r>
        <w:rPr>
          <w:w w:val="90"/>
          <w:sz w:val="28"/>
          <w:szCs w:val="28"/>
        </w:rPr>
        <w:t>өкүнмәс</w:t>
      </w:r>
      <w:r>
        <w:rPr>
          <w:spacing w:val="-4"/>
          <w:w w:val="90"/>
          <w:sz w:val="28"/>
          <w:szCs w:val="28"/>
        </w:rPr>
        <w:t> </w:t>
      </w:r>
      <w:r>
        <w:rPr>
          <w:w w:val="90"/>
          <w:sz w:val="28"/>
          <w:szCs w:val="28"/>
        </w:rPr>
        <w:t>кәдин(</w:t>
      </w:r>
      <w:r>
        <w:rPr>
          <w:w w:val="90"/>
          <w:sz w:val="28"/>
          <w:szCs w:val="28"/>
          <w:rtl/>
        </w:rPr>
        <w:t>كادىن</w:t>
      </w:r>
      <w:r>
        <w:rPr>
          <w:spacing w:val="-4"/>
          <w:w w:val="90"/>
          <w:sz w:val="28"/>
          <w:szCs w:val="28"/>
        </w:rPr>
        <w:t> </w:t>
      </w:r>
      <w:r>
        <w:rPr>
          <w:w w:val="90"/>
          <w:sz w:val="28"/>
          <w:szCs w:val="28"/>
          <w:rtl/>
        </w:rPr>
        <w:t>وكونماس</w:t>
      </w:r>
      <w:r>
        <w:rPr>
          <w:spacing w:val="-5"/>
          <w:w w:val="90"/>
          <w:sz w:val="28"/>
          <w:szCs w:val="28"/>
        </w:rPr>
        <w:t> </w:t>
      </w:r>
      <w:r>
        <w:rPr>
          <w:w w:val="90"/>
          <w:sz w:val="28"/>
          <w:szCs w:val="28"/>
          <w:rtl/>
        </w:rPr>
        <w:t>ىشنى</w:t>
      </w:r>
      <w:r>
        <w:rPr>
          <w:spacing w:val="-6"/>
          <w:w w:val="90"/>
          <w:sz w:val="28"/>
          <w:szCs w:val="28"/>
        </w:rPr>
        <w:t> </w:t>
      </w:r>
      <w:r>
        <w:rPr>
          <w:w w:val="90"/>
          <w:sz w:val="28"/>
          <w:szCs w:val="28"/>
          <w:rtl/>
        </w:rPr>
        <w:t>ىتار</w:t>
      </w:r>
      <w:r>
        <w:rPr>
          <w:spacing w:val="-6"/>
          <w:w w:val="90"/>
          <w:sz w:val="28"/>
          <w:szCs w:val="28"/>
        </w:rPr>
        <w:t> </w:t>
      </w:r>
      <w:r>
        <w:rPr>
          <w:w w:val="90"/>
          <w:sz w:val="28"/>
          <w:szCs w:val="28"/>
          <w:rtl/>
        </w:rPr>
        <w:t>بىلوپ</w:t>
      </w:r>
      <w:r>
        <w:rPr>
          <w:w w:val="90"/>
          <w:sz w:val="28"/>
          <w:szCs w:val="28"/>
        </w:rPr>
        <w:t>)</w:t>
      </w:r>
      <w:r>
        <w:rPr>
          <w:spacing w:val="-2"/>
          <w:w w:val="90"/>
          <w:sz w:val="28"/>
          <w:szCs w:val="28"/>
        </w:rPr>
        <w:t> </w:t>
      </w:r>
      <w:r>
        <w:rPr>
          <w:i/>
          <w:iCs/>
          <w:w w:val="90"/>
          <w:sz w:val="28"/>
          <w:szCs w:val="28"/>
        </w:rPr>
        <w:t>ҺХ</w:t>
      </w:r>
      <w:r>
        <w:rPr>
          <w:i/>
          <w:iCs/>
          <w:spacing w:val="-7"/>
          <w:w w:val="90"/>
          <w:sz w:val="28"/>
          <w:szCs w:val="28"/>
        </w:rPr>
        <w:t> </w:t>
      </w:r>
      <w:r>
        <w:rPr>
          <w:i/>
          <w:iCs/>
          <w:w w:val="90"/>
          <w:sz w:val="28"/>
          <w:szCs w:val="28"/>
        </w:rPr>
        <w:t>114</w:t>
      </w:r>
      <w:r>
        <w:rPr>
          <w:w w:val="90"/>
          <w:sz w:val="28"/>
          <w:szCs w:val="28"/>
        </w:rPr>
        <w:t>/</w:t>
      </w:r>
      <w:r>
        <w:rPr>
          <w:spacing w:val="-5"/>
          <w:w w:val="90"/>
          <w:sz w:val="28"/>
          <w:szCs w:val="28"/>
        </w:rPr>
        <w:t> </w:t>
      </w:r>
      <w:r>
        <w:rPr>
          <w:i/>
          <w:iCs/>
          <w:w w:val="90"/>
          <w:sz w:val="28"/>
          <w:szCs w:val="28"/>
        </w:rPr>
        <w:t>Біліп</w:t>
      </w:r>
      <w:r>
        <w:rPr>
          <w:i/>
          <w:iCs/>
          <w:spacing w:val="-5"/>
          <w:w w:val="90"/>
          <w:sz w:val="28"/>
          <w:szCs w:val="28"/>
        </w:rPr>
        <w:t> </w:t>
      </w:r>
      <w:r>
        <w:rPr>
          <w:i/>
          <w:iCs/>
          <w:w w:val="90"/>
          <w:sz w:val="28"/>
          <w:szCs w:val="28"/>
        </w:rPr>
        <w:t>етер істі өкінбес кейін; </w:t>
      </w:r>
      <w:r>
        <w:rPr>
          <w:w w:val="90"/>
          <w:sz w:val="28"/>
          <w:szCs w:val="28"/>
        </w:rPr>
        <w:t>Кидинки келигли кишилар ара(</w:t>
      </w:r>
      <w:r>
        <w:rPr>
          <w:w w:val="90"/>
          <w:sz w:val="28"/>
          <w:szCs w:val="28"/>
          <w:rtl/>
        </w:rPr>
        <w:t>ارا</w:t>
      </w:r>
      <w:r>
        <w:rPr>
          <w:w w:val="90"/>
          <w:sz w:val="28"/>
          <w:szCs w:val="28"/>
        </w:rPr>
        <w:t> </w:t>
      </w:r>
      <w:r>
        <w:rPr>
          <w:w w:val="90"/>
          <w:sz w:val="28"/>
          <w:szCs w:val="28"/>
          <w:rtl/>
        </w:rPr>
        <w:t>كىشىلار</w:t>
      </w:r>
      <w:r>
        <w:rPr>
          <w:w w:val="90"/>
          <w:sz w:val="28"/>
          <w:szCs w:val="28"/>
        </w:rPr>
        <w:t> </w:t>
      </w:r>
      <w:r>
        <w:rPr>
          <w:w w:val="90"/>
          <w:sz w:val="28"/>
          <w:szCs w:val="28"/>
          <w:rtl/>
        </w:rPr>
        <w:t>كىلىگى</w:t>
      </w:r>
      <w:r>
        <w:rPr>
          <w:w w:val="90"/>
          <w:sz w:val="28"/>
          <w:szCs w:val="28"/>
        </w:rPr>
        <w:t> </w:t>
      </w:r>
      <w:r>
        <w:rPr>
          <w:w w:val="90"/>
          <w:sz w:val="28"/>
          <w:szCs w:val="28"/>
          <w:rtl/>
        </w:rPr>
        <w:t>كىدىنكى</w:t>
      </w:r>
      <w:r>
        <w:rPr>
          <w:w w:val="90"/>
          <w:sz w:val="28"/>
          <w:szCs w:val="28"/>
        </w:rPr>
        <w:t>) </w:t>
      </w:r>
      <w:r>
        <w:rPr>
          <w:i/>
          <w:iCs/>
          <w:w w:val="90"/>
          <w:sz w:val="28"/>
          <w:szCs w:val="28"/>
        </w:rPr>
        <w:t>ҺХ </w:t>
      </w:r>
      <w:r>
        <w:rPr>
          <w:i/>
          <w:iCs/>
          <w:sz w:val="28"/>
          <w:szCs w:val="28"/>
        </w:rPr>
        <w:t>73/ кейінгі келуші кісілер арасы. </w:t>
      </w:r>
      <w:r>
        <w:rPr>
          <w:sz w:val="28"/>
          <w:szCs w:val="28"/>
        </w:rPr>
        <w:t>Бұл форма</w:t>
      </w:r>
      <w:r>
        <w:rPr>
          <w:spacing w:val="40"/>
          <w:sz w:val="28"/>
          <w:szCs w:val="28"/>
        </w:rPr>
        <w:t> </w:t>
      </w:r>
      <w:r>
        <w:rPr>
          <w:sz w:val="28"/>
          <w:szCs w:val="28"/>
        </w:rPr>
        <w:t>қазақ тілінде кейін тұлғасының қалпына енген</w:t>
      </w:r>
      <w:r>
        <w:rPr>
          <w:sz w:val="28"/>
          <w:szCs w:val="28"/>
        </w:rPr>
        <w:t>.</w:t>
      </w:r>
    </w:p>
    <w:p>
      <w:pPr>
        <w:tabs>
          <w:tab w:pos="946" w:val="left" w:leader="none"/>
          <w:tab w:pos="1320" w:val="left" w:leader="none"/>
          <w:tab w:pos="3215" w:val="left" w:leader="none"/>
          <w:tab w:pos="3541" w:val="left" w:leader="none"/>
          <w:tab w:pos="4726" w:val="left" w:leader="none"/>
          <w:tab w:pos="6054" w:val="left" w:leader="none"/>
          <w:tab w:pos="6870" w:val="left" w:leader="none"/>
          <w:tab w:pos="7843" w:val="left" w:leader="none"/>
          <w:tab w:pos="9138" w:val="left" w:leader="none"/>
        </w:tabs>
        <w:spacing w:line="240" w:lineRule="auto" w:before="0"/>
        <w:ind w:left="140" w:right="282" w:firstLine="566"/>
        <w:jc w:val="right"/>
        <w:rPr>
          <w:sz w:val="28"/>
          <w:szCs w:val="28"/>
        </w:rPr>
      </w:pPr>
      <w:r>
        <w:rPr>
          <w:i/>
          <w:iCs/>
          <w:sz w:val="28"/>
          <w:szCs w:val="28"/>
        </w:rPr>
        <w:t>соң</w:t>
      </w:r>
      <w:r>
        <w:rPr>
          <w:i/>
          <w:iCs/>
          <w:spacing w:val="40"/>
          <w:sz w:val="28"/>
          <w:szCs w:val="28"/>
        </w:rPr>
        <w:t> </w:t>
      </w:r>
      <w:r>
        <w:rPr>
          <w:sz w:val="28"/>
          <w:szCs w:val="28"/>
        </w:rPr>
        <w:t>(</w:t>
      </w:r>
      <w:r>
        <w:rPr>
          <w:sz w:val="28"/>
          <w:szCs w:val="28"/>
          <w:rtl/>
        </w:rPr>
        <w:t>سون</w:t>
      </w:r>
      <w:r>
        <w:rPr>
          <w:sz w:val="28"/>
          <w:szCs w:val="28"/>
        </w:rPr>
        <w:t>)</w:t>
      </w:r>
      <w:r>
        <w:rPr>
          <w:spacing w:val="40"/>
          <w:sz w:val="28"/>
          <w:szCs w:val="28"/>
        </w:rPr>
        <w:t> </w:t>
      </w:r>
      <w:r>
        <w:rPr>
          <w:sz w:val="28"/>
          <w:szCs w:val="28"/>
        </w:rPr>
        <w:t>–</w:t>
      </w:r>
      <w:r>
        <w:rPr>
          <w:spacing w:val="40"/>
          <w:sz w:val="28"/>
          <w:szCs w:val="28"/>
        </w:rPr>
        <w:t> </w:t>
      </w:r>
      <w:r>
        <w:rPr>
          <w:sz w:val="28"/>
          <w:szCs w:val="28"/>
        </w:rPr>
        <w:t>септеулігі</w:t>
      </w:r>
      <w:r>
        <w:rPr>
          <w:spacing w:val="40"/>
          <w:sz w:val="28"/>
          <w:szCs w:val="28"/>
        </w:rPr>
        <w:t> </w:t>
      </w:r>
      <w:r>
        <w:rPr>
          <w:sz w:val="28"/>
          <w:szCs w:val="28"/>
        </w:rPr>
        <w:t>шығармада</w:t>
      </w:r>
      <w:r>
        <w:rPr>
          <w:spacing w:val="40"/>
          <w:sz w:val="28"/>
          <w:szCs w:val="28"/>
        </w:rPr>
        <w:t> </w:t>
      </w:r>
      <w:r>
        <w:rPr>
          <w:sz w:val="28"/>
          <w:szCs w:val="28"/>
        </w:rPr>
        <w:t>заттанған</w:t>
      </w:r>
      <w:r>
        <w:rPr>
          <w:spacing w:val="40"/>
          <w:sz w:val="28"/>
          <w:szCs w:val="28"/>
        </w:rPr>
        <w:t> </w:t>
      </w:r>
      <w:r>
        <w:rPr>
          <w:sz w:val="28"/>
          <w:szCs w:val="28"/>
        </w:rPr>
        <w:t>түрде</w:t>
      </w:r>
      <w:r>
        <w:rPr>
          <w:spacing w:val="40"/>
          <w:sz w:val="28"/>
          <w:szCs w:val="28"/>
        </w:rPr>
        <w:t> </w:t>
      </w:r>
      <w:r>
        <w:rPr>
          <w:sz w:val="28"/>
          <w:szCs w:val="28"/>
        </w:rPr>
        <w:t>ұшырайды:</w:t>
      </w:r>
      <w:r>
        <w:rPr>
          <w:spacing w:val="40"/>
          <w:sz w:val="28"/>
          <w:szCs w:val="28"/>
        </w:rPr>
        <w:t> </w:t>
      </w:r>
      <w:r>
        <w:rPr>
          <w:i/>
          <w:iCs/>
          <w:sz w:val="28"/>
          <w:szCs w:val="28"/>
        </w:rPr>
        <w:t>Қамуғ абаданның</w:t>
      </w:r>
      <w:r>
        <w:rPr>
          <w:i/>
          <w:iCs/>
          <w:spacing w:val="40"/>
          <w:sz w:val="28"/>
          <w:szCs w:val="28"/>
        </w:rPr>
        <w:t> </w:t>
      </w:r>
      <w:r>
        <w:rPr>
          <w:i/>
          <w:iCs/>
          <w:sz w:val="28"/>
          <w:szCs w:val="28"/>
        </w:rPr>
        <w:t>хараб</w:t>
      </w:r>
      <w:r>
        <w:rPr>
          <w:i/>
          <w:iCs/>
          <w:spacing w:val="39"/>
          <w:sz w:val="28"/>
          <w:szCs w:val="28"/>
        </w:rPr>
        <w:t> </w:t>
      </w:r>
      <w:r>
        <w:rPr>
          <w:i/>
          <w:iCs/>
          <w:sz w:val="28"/>
          <w:szCs w:val="28"/>
        </w:rPr>
        <w:t>ол</w:t>
      </w:r>
      <w:r>
        <w:rPr>
          <w:i/>
          <w:iCs/>
          <w:spacing w:val="38"/>
          <w:sz w:val="28"/>
          <w:szCs w:val="28"/>
        </w:rPr>
        <w:t> </w:t>
      </w:r>
      <w:r>
        <w:rPr>
          <w:i/>
          <w:iCs/>
          <w:sz w:val="28"/>
          <w:szCs w:val="28"/>
        </w:rPr>
        <w:t>соңги</w:t>
      </w:r>
      <w:r>
        <w:rPr>
          <w:i/>
          <w:iCs/>
          <w:spacing w:val="39"/>
          <w:sz w:val="28"/>
          <w:szCs w:val="28"/>
        </w:rPr>
        <w:t> </w:t>
      </w:r>
      <w:r>
        <w:rPr>
          <w:i/>
          <w:iCs/>
          <w:sz w:val="28"/>
          <w:szCs w:val="28"/>
        </w:rPr>
        <w:t>ҺХ</w:t>
      </w:r>
      <w:r>
        <w:rPr>
          <w:i/>
          <w:iCs/>
          <w:spacing w:val="38"/>
          <w:sz w:val="28"/>
          <w:szCs w:val="28"/>
        </w:rPr>
        <w:t> </w:t>
      </w:r>
      <w:r>
        <w:rPr>
          <w:i/>
          <w:iCs/>
          <w:sz w:val="28"/>
          <w:szCs w:val="28"/>
        </w:rPr>
        <w:t>200/Барлық</w:t>
      </w:r>
      <w:r>
        <w:rPr>
          <w:i/>
          <w:iCs/>
          <w:spacing w:val="39"/>
          <w:sz w:val="28"/>
          <w:szCs w:val="28"/>
        </w:rPr>
        <w:t> </w:t>
      </w:r>
      <w:r>
        <w:rPr>
          <w:i/>
          <w:iCs/>
          <w:sz w:val="28"/>
          <w:szCs w:val="28"/>
        </w:rPr>
        <w:t>салтанаттың</w:t>
      </w:r>
      <w:r>
        <w:rPr>
          <w:i/>
          <w:iCs/>
          <w:spacing w:val="40"/>
          <w:sz w:val="28"/>
          <w:szCs w:val="28"/>
        </w:rPr>
        <w:t> </w:t>
      </w:r>
      <w:r>
        <w:rPr>
          <w:i/>
          <w:iCs/>
          <w:sz w:val="28"/>
          <w:szCs w:val="28"/>
        </w:rPr>
        <w:t>қарап</w:t>
      </w:r>
      <w:r>
        <w:rPr>
          <w:i/>
          <w:iCs/>
          <w:spacing w:val="39"/>
          <w:sz w:val="28"/>
          <w:szCs w:val="28"/>
        </w:rPr>
        <w:t> </w:t>
      </w:r>
      <w:r>
        <w:rPr>
          <w:i/>
          <w:iCs/>
          <w:sz w:val="28"/>
          <w:szCs w:val="28"/>
        </w:rPr>
        <w:t>ол</w:t>
      </w:r>
      <w:r>
        <w:rPr>
          <w:i/>
          <w:iCs/>
          <w:spacing w:val="38"/>
          <w:sz w:val="28"/>
          <w:szCs w:val="28"/>
        </w:rPr>
        <w:t> </w:t>
      </w:r>
      <w:r>
        <w:rPr>
          <w:i/>
          <w:iCs/>
          <w:sz w:val="28"/>
          <w:szCs w:val="28"/>
        </w:rPr>
        <w:t>соңы.</w:t>
      </w:r>
      <w:r>
        <w:rPr>
          <w:i/>
          <w:iCs/>
          <w:spacing w:val="40"/>
          <w:sz w:val="28"/>
          <w:szCs w:val="28"/>
        </w:rPr>
        <w:t> </w:t>
      </w:r>
      <w:r>
        <w:rPr>
          <w:sz w:val="28"/>
          <w:szCs w:val="28"/>
        </w:rPr>
        <w:t>Ә </w:t>
      </w:r>
      <w:r>
        <w:rPr>
          <w:spacing w:val="-4"/>
          <w:sz w:val="28"/>
          <w:szCs w:val="28"/>
        </w:rPr>
        <w:t>және</w:t>
      </w:r>
      <w:r>
        <w:rPr>
          <w:sz w:val="28"/>
          <w:szCs w:val="28"/>
        </w:rPr>
        <w:tab/>
      </w:r>
      <w:r>
        <w:rPr>
          <w:spacing w:val="-10"/>
          <w:sz w:val="28"/>
          <w:szCs w:val="28"/>
        </w:rPr>
        <w:t>Б</w:t>
      </w:r>
      <w:r>
        <w:rPr>
          <w:sz w:val="28"/>
          <w:szCs w:val="28"/>
        </w:rPr>
        <w:tab/>
      </w:r>
      <w:r>
        <w:rPr>
          <w:spacing w:val="-2"/>
          <w:sz w:val="28"/>
          <w:szCs w:val="28"/>
        </w:rPr>
        <w:t>нұсқаларында</w:t>
      </w:r>
      <w:r>
        <w:rPr>
          <w:sz w:val="28"/>
          <w:szCs w:val="28"/>
        </w:rPr>
        <w:tab/>
      </w:r>
      <w:r>
        <w:rPr>
          <w:spacing w:val="-10"/>
          <w:sz w:val="28"/>
          <w:szCs w:val="28"/>
        </w:rPr>
        <w:t>г</w:t>
      </w:r>
      <w:r>
        <w:rPr>
          <w:sz w:val="28"/>
          <w:szCs w:val="28"/>
        </w:rPr>
        <w:tab/>
      </w:r>
      <w:r>
        <w:rPr>
          <w:spacing w:val="-2"/>
          <w:sz w:val="28"/>
          <w:szCs w:val="28"/>
        </w:rPr>
        <w:t>дыбысы</w:t>
      </w:r>
      <w:r>
        <w:rPr>
          <w:sz w:val="28"/>
          <w:szCs w:val="28"/>
        </w:rPr>
        <w:tab/>
      </w:r>
      <w:r>
        <w:rPr>
          <w:spacing w:val="-2"/>
          <w:sz w:val="28"/>
          <w:szCs w:val="28"/>
        </w:rPr>
        <w:t>түсіріліп,</w:t>
      </w:r>
      <w:r>
        <w:rPr>
          <w:sz w:val="28"/>
          <w:szCs w:val="28"/>
        </w:rPr>
        <w:tab/>
      </w:r>
      <w:r>
        <w:rPr>
          <w:spacing w:val="-4"/>
          <w:sz w:val="28"/>
          <w:szCs w:val="28"/>
        </w:rPr>
        <w:t>соңы</w:t>
      </w:r>
      <w:r>
        <w:rPr>
          <w:sz w:val="28"/>
          <w:szCs w:val="28"/>
        </w:rPr>
        <w:tab/>
      </w:r>
      <w:r>
        <w:rPr>
          <w:spacing w:val="-2"/>
          <w:sz w:val="28"/>
          <w:szCs w:val="28"/>
        </w:rPr>
        <w:t>болып</w:t>
      </w:r>
      <w:r>
        <w:rPr>
          <w:sz w:val="28"/>
          <w:szCs w:val="28"/>
        </w:rPr>
        <w:tab/>
      </w:r>
      <w:r>
        <w:rPr>
          <w:spacing w:val="-2"/>
          <w:sz w:val="28"/>
          <w:szCs w:val="28"/>
        </w:rPr>
        <w:t>берілген.</w:t>
      </w:r>
      <w:r>
        <w:rPr>
          <w:sz w:val="28"/>
          <w:szCs w:val="28"/>
        </w:rPr>
        <w:tab/>
      </w:r>
      <w:r>
        <w:rPr>
          <w:spacing w:val="-4"/>
          <w:sz w:val="28"/>
          <w:szCs w:val="28"/>
        </w:rPr>
        <w:t>Біз </w:t>
      </w:r>
      <w:r>
        <w:rPr>
          <w:sz w:val="28"/>
          <w:szCs w:val="28"/>
        </w:rPr>
        <w:t>қарастырып</w:t>
      </w:r>
      <w:r>
        <w:rPr>
          <w:spacing w:val="37"/>
          <w:sz w:val="28"/>
          <w:szCs w:val="28"/>
        </w:rPr>
        <w:t> </w:t>
      </w:r>
      <w:r>
        <w:rPr>
          <w:sz w:val="28"/>
          <w:szCs w:val="28"/>
        </w:rPr>
        <w:t>отырған</w:t>
      </w:r>
      <w:r>
        <w:rPr>
          <w:spacing w:val="37"/>
          <w:sz w:val="28"/>
          <w:szCs w:val="28"/>
        </w:rPr>
        <w:t> </w:t>
      </w:r>
      <w:r>
        <w:rPr>
          <w:sz w:val="28"/>
          <w:szCs w:val="28"/>
        </w:rPr>
        <w:t>мәтінде</w:t>
      </w:r>
      <w:r>
        <w:rPr>
          <w:spacing w:val="38"/>
          <w:sz w:val="28"/>
          <w:szCs w:val="28"/>
        </w:rPr>
        <w:t> </w:t>
      </w:r>
      <w:r>
        <w:rPr>
          <w:sz w:val="28"/>
          <w:szCs w:val="28"/>
        </w:rPr>
        <w:t>соңра</w:t>
      </w:r>
      <w:r>
        <w:rPr>
          <w:spacing w:val="38"/>
          <w:sz w:val="28"/>
          <w:szCs w:val="28"/>
        </w:rPr>
        <w:t> </w:t>
      </w:r>
      <w:r>
        <w:rPr>
          <w:sz w:val="28"/>
          <w:szCs w:val="28"/>
        </w:rPr>
        <w:t>шылауы</w:t>
      </w:r>
      <w:r>
        <w:rPr>
          <w:spacing w:val="40"/>
          <w:sz w:val="28"/>
          <w:szCs w:val="28"/>
        </w:rPr>
        <w:t> </w:t>
      </w:r>
      <w:r>
        <w:rPr>
          <w:sz w:val="28"/>
          <w:szCs w:val="28"/>
        </w:rPr>
        <w:t>тіркелмеген.</w:t>
      </w:r>
      <w:r>
        <w:rPr>
          <w:spacing w:val="39"/>
          <w:sz w:val="28"/>
          <w:szCs w:val="28"/>
        </w:rPr>
        <w:t> </w:t>
      </w:r>
      <w:r>
        <w:rPr>
          <w:sz w:val="28"/>
          <w:szCs w:val="28"/>
        </w:rPr>
        <w:t>Бірақ,</w:t>
      </w:r>
      <w:r>
        <w:rPr>
          <w:spacing w:val="40"/>
          <w:sz w:val="28"/>
          <w:szCs w:val="28"/>
        </w:rPr>
        <w:t> </w:t>
      </w:r>
      <w:r>
        <w:rPr>
          <w:sz w:val="28"/>
          <w:szCs w:val="28"/>
        </w:rPr>
        <w:t>орта</w:t>
      </w:r>
      <w:r>
        <w:rPr>
          <w:spacing w:val="38"/>
          <w:sz w:val="28"/>
          <w:szCs w:val="28"/>
        </w:rPr>
        <w:t> </w:t>
      </w:r>
      <w:r>
        <w:rPr>
          <w:sz w:val="28"/>
          <w:szCs w:val="28"/>
        </w:rPr>
        <w:t>ғасыр ескерткіштерінде</w:t>
      </w:r>
      <w:r>
        <w:rPr>
          <w:spacing w:val="-1"/>
          <w:sz w:val="28"/>
          <w:szCs w:val="28"/>
        </w:rPr>
        <w:t> </w:t>
      </w:r>
      <w:r>
        <w:rPr>
          <w:sz w:val="28"/>
          <w:szCs w:val="28"/>
        </w:rPr>
        <w:t>соң</w:t>
      </w:r>
      <w:r>
        <w:rPr>
          <w:spacing w:val="-2"/>
          <w:sz w:val="28"/>
          <w:szCs w:val="28"/>
        </w:rPr>
        <w:t> </w:t>
      </w:r>
      <w:r>
        <w:rPr>
          <w:sz w:val="28"/>
          <w:szCs w:val="28"/>
        </w:rPr>
        <w:t>және соңра</w:t>
      </w:r>
      <w:r>
        <w:rPr>
          <w:spacing w:val="-1"/>
          <w:sz w:val="28"/>
          <w:szCs w:val="28"/>
        </w:rPr>
        <w:t> </w:t>
      </w:r>
      <w:r>
        <w:rPr>
          <w:sz w:val="28"/>
          <w:szCs w:val="28"/>
        </w:rPr>
        <w:t>варианты</w:t>
      </w:r>
      <w:r>
        <w:rPr>
          <w:spacing w:val="-2"/>
          <w:sz w:val="28"/>
          <w:szCs w:val="28"/>
        </w:rPr>
        <w:t> </w:t>
      </w:r>
      <w:r>
        <w:rPr>
          <w:sz w:val="28"/>
          <w:szCs w:val="28"/>
        </w:rPr>
        <w:t>жиі</w:t>
      </w:r>
      <w:r>
        <w:rPr>
          <w:spacing w:val="-7"/>
          <w:sz w:val="28"/>
          <w:szCs w:val="28"/>
        </w:rPr>
        <w:t> </w:t>
      </w:r>
      <w:r>
        <w:rPr>
          <w:sz w:val="28"/>
          <w:szCs w:val="28"/>
        </w:rPr>
        <w:t>қолданысқа</w:t>
      </w:r>
      <w:r>
        <w:rPr>
          <w:spacing w:val="-1"/>
          <w:sz w:val="28"/>
          <w:szCs w:val="28"/>
        </w:rPr>
        <w:t> </w:t>
      </w:r>
      <w:r>
        <w:rPr>
          <w:sz w:val="28"/>
          <w:szCs w:val="28"/>
        </w:rPr>
        <w:t>түскен [119, 188]. </w:t>
      </w:r>
      <w:r>
        <w:rPr>
          <w:i/>
          <w:iCs/>
          <w:sz w:val="28"/>
          <w:szCs w:val="28"/>
        </w:rPr>
        <w:t>өтрү</w:t>
      </w:r>
      <w:r>
        <w:rPr>
          <w:i/>
          <w:iCs/>
          <w:spacing w:val="80"/>
          <w:w w:val="150"/>
          <w:sz w:val="28"/>
          <w:szCs w:val="28"/>
        </w:rPr>
        <w:t> </w:t>
      </w:r>
      <w:r>
        <w:rPr>
          <w:sz w:val="28"/>
          <w:szCs w:val="28"/>
        </w:rPr>
        <w:t>(</w:t>
      </w:r>
      <w:r>
        <w:rPr>
          <w:sz w:val="28"/>
          <w:szCs w:val="28"/>
          <w:rtl/>
        </w:rPr>
        <w:t>وترو</w:t>
      </w:r>
      <w:r>
        <w:rPr>
          <w:sz w:val="28"/>
          <w:szCs w:val="28"/>
        </w:rPr>
        <w:t>)</w:t>
      </w:r>
      <w:r>
        <w:rPr>
          <w:spacing w:val="80"/>
          <w:w w:val="150"/>
          <w:sz w:val="28"/>
          <w:szCs w:val="28"/>
        </w:rPr>
        <w:t> </w:t>
      </w:r>
      <w:r>
        <w:rPr>
          <w:b/>
          <w:bCs/>
          <w:i/>
          <w:iCs/>
          <w:sz w:val="28"/>
          <w:szCs w:val="28"/>
        </w:rPr>
        <w:t>-</w:t>
      </w:r>
      <w:r>
        <w:rPr>
          <w:b/>
          <w:bCs/>
          <w:i/>
          <w:iCs/>
          <w:spacing w:val="80"/>
          <w:w w:val="150"/>
          <w:sz w:val="28"/>
          <w:szCs w:val="28"/>
        </w:rPr>
        <w:t> </w:t>
      </w:r>
      <w:r>
        <w:rPr>
          <w:sz w:val="28"/>
          <w:szCs w:val="28"/>
        </w:rPr>
        <w:t>ҺХ</w:t>
      </w:r>
      <w:r>
        <w:rPr>
          <w:spacing w:val="80"/>
          <w:w w:val="150"/>
          <w:sz w:val="28"/>
          <w:szCs w:val="28"/>
        </w:rPr>
        <w:t> </w:t>
      </w:r>
      <w:r>
        <w:rPr>
          <w:sz w:val="28"/>
          <w:szCs w:val="28"/>
        </w:rPr>
        <w:t>ескерткішінде</w:t>
      </w:r>
      <w:r>
        <w:rPr>
          <w:spacing w:val="80"/>
          <w:w w:val="150"/>
          <w:sz w:val="28"/>
          <w:szCs w:val="28"/>
        </w:rPr>
        <w:t> </w:t>
      </w:r>
      <w:r>
        <w:rPr>
          <w:sz w:val="28"/>
          <w:szCs w:val="28"/>
        </w:rPr>
        <w:t>септеуліктің</w:t>
      </w:r>
      <w:r>
        <w:rPr>
          <w:spacing w:val="80"/>
          <w:sz w:val="28"/>
          <w:szCs w:val="28"/>
        </w:rPr>
        <w:t> </w:t>
      </w:r>
      <w:r>
        <w:rPr>
          <w:sz w:val="28"/>
          <w:szCs w:val="28"/>
        </w:rPr>
        <w:t>өтрү</w:t>
      </w:r>
      <w:r>
        <w:rPr>
          <w:spacing w:val="80"/>
          <w:w w:val="150"/>
          <w:sz w:val="28"/>
          <w:szCs w:val="28"/>
        </w:rPr>
        <w:t> </w:t>
      </w:r>
      <w:r>
        <w:rPr>
          <w:sz w:val="28"/>
          <w:szCs w:val="28"/>
        </w:rPr>
        <w:t>формасы</w:t>
      </w:r>
      <w:r>
        <w:rPr>
          <w:spacing w:val="80"/>
          <w:w w:val="150"/>
          <w:sz w:val="28"/>
          <w:szCs w:val="28"/>
        </w:rPr>
        <w:t> </w:t>
      </w:r>
      <w:r>
        <w:rPr>
          <w:sz w:val="28"/>
          <w:szCs w:val="28"/>
        </w:rPr>
        <w:t>3</w:t>
      </w:r>
      <w:r>
        <w:rPr>
          <w:spacing w:val="80"/>
          <w:w w:val="150"/>
          <w:sz w:val="28"/>
          <w:szCs w:val="28"/>
        </w:rPr>
        <w:t> </w:t>
      </w:r>
      <w:r>
        <w:rPr>
          <w:sz w:val="28"/>
          <w:szCs w:val="28"/>
        </w:rPr>
        <w:t>ре</w:t>
      </w:r>
      <w:r>
        <w:rPr>
          <w:sz w:val="28"/>
          <w:szCs w:val="28"/>
        </w:rPr>
        <w:t>т</w:t>
      </w:r>
    </w:p>
    <w:p>
      <w:pPr>
        <w:pStyle w:val="BodyText"/>
        <w:spacing w:before="2"/>
        <w:ind w:right="278"/>
      </w:pPr>
      <w:r>
        <w:rPr/>
        <w:t>қолданылған. ҺХ мәтінінде де 1) сонан соң, кейін; 2) үшін</w:t>
      </w:r>
      <w:r>
        <w:rPr>
          <w:i/>
          <w:iCs/>
        </w:rPr>
        <w:t>, </w:t>
      </w:r>
      <w:r>
        <w:rPr/>
        <w:t>бола мағынасындағы көмекші сөздің қызметін атқарып тұр. Сонымен қатар,</w:t>
      </w:r>
      <w:r>
        <w:rPr>
          <w:spacing w:val="40"/>
        </w:rPr>
        <w:t> </w:t>
      </w:r>
      <w:r>
        <w:rPr/>
        <w:t>қарсы, бетпе-бет, тура мағынасында да жұмсалған. Мысалы, Хасис нәңдин </w:t>
      </w:r>
      <w:r>
        <w:rPr>
          <w:w w:val="95"/>
        </w:rPr>
        <w:t>өтрү</w:t>
      </w:r>
      <w:r>
        <w:rPr>
          <w:spacing w:val="-7"/>
          <w:w w:val="95"/>
        </w:rPr>
        <w:t> </w:t>
      </w:r>
      <w:r>
        <w:rPr>
          <w:w w:val="95"/>
        </w:rPr>
        <w:t>теп</w:t>
      </w:r>
      <w:r>
        <w:rPr>
          <w:spacing w:val="-7"/>
          <w:w w:val="95"/>
        </w:rPr>
        <w:t> </w:t>
      </w:r>
      <w:r>
        <w:rPr>
          <w:w w:val="95"/>
        </w:rPr>
        <w:t>өзүң</w:t>
      </w:r>
      <w:r>
        <w:rPr>
          <w:spacing w:val="-7"/>
          <w:w w:val="95"/>
        </w:rPr>
        <w:t> </w:t>
      </w:r>
      <w:r>
        <w:rPr>
          <w:w w:val="95"/>
        </w:rPr>
        <w:t>күча</w:t>
      </w:r>
      <w:r>
        <w:rPr>
          <w:spacing w:val="-6"/>
          <w:w w:val="95"/>
        </w:rPr>
        <w:t> </w:t>
      </w:r>
      <w:r>
        <w:rPr>
          <w:w w:val="95"/>
        </w:rPr>
        <w:t>(</w:t>
      </w:r>
      <w:r>
        <w:rPr>
          <w:w w:val="95"/>
          <w:rtl/>
        </w:rPr>
        <w:t>كوچا</w:t>
      </w:r>
      <w:r>
        <w:rPr>
          <w:spacing w:val="-7"/>
          <w:w w:val="95"/>
        </w:rPr>
        <w:t> </w:t>
      </w:r>
      <w:r>
        <w:rPr>
          <w:w w:val="95"/>
          <w:rtl/>
        </w:rPr>
        <w:t>وزون</w:t>
      </w:r>
      <w:r>
        <w:rPr>
          <w:spacing w:val="-7"/>
          <w:w w:val="95"/>
        </w:rPr>
        <w:t> </w:t>
      </w:r>
      <w:r>
        <w:rPr>
          <w:w w:val="90"/>
          <w:rtl/>
        </w:rPr>
        <w:t>تىپ</w:t>
      </w:r>
      <w:r>
        <w:rPr>
          <w:spacing w:val="-4"/>
          <w:w w:val="90"/>
        </w:rPr>
        <w:t> </w:t>
      </w:r>
      <w:r>
        <w:rPr>
          <w:w w:val="95"/>
          <w:rtl/>
        </w:rPr>
        <w:t>وترو</w:t>
      </w:r>
      <w:r>
        <w:rPr>
          <w:spacing w:val="-8"/>
          <w:w w:val="95"/>
        </w:rPr>
        <w:t> </w:t>
      </w:r>
      <w:r>
        <w:rPr>
          <w:w w:val="90"/>
          <w:rtl/>
        </w:rPr>
        <w:t>ناندىن</w:t>
      </w:r>
      <w:r>
        <w:rPr>
          <w:spacing w:val="-4"/>
          <w:w w:val="90"/>
        </w:rPr>
        <w:t> </w:t>
      </w:r>
      <w:r>
        <w:rPr>
          <w:w w:val="95"/>
          <w:rtl/>
        </w:rPr>
        <w:t>حاسىي</w:t>
      </w:r>
      <w:r>
        <w:rPr>
          <w:w w:val="95"/>
        </w:rPr>
        <w:t>)</w:t>
      </w:r>
      <w:r>
        <w:rPr>
          <w:spacing w:val="-4"/>
          <w:w w:val="95"/>
        </w:rPr>
        <w:t> </w:t>
      </w:r>
      <w:r>
        <w:rPr>
          <w:w w:val="95"/>
        </w:rPr>
        <w:t>ҺХ</w:t>
      </w:r>
      <w:r>
        <w:rPr>
          <w:spacing w:val="-10"/>
          <w:w w:val="95"/>
        </w:rPr>
        <w:t> </w:t>
      </w:r>
      <w:r>
        <w:rPr>
          <w:w w:val="95"/>
        </w:rPr>
        <w:t>182/</w:t>
      </w:r>
      <w:r>
        <w:rPr>
          <w:spacing w:val="-7"/>
          <w:w w:val="95"/>
        </w:rPr>
        <w:t> </w:t>
      </w:r>
      <w:r>
        <w:rPr>
          <w:w w:val="95"/>
        </w:rPr>
        <w:t>ашкөз</w:t>
      </w:r>
      <w:r>
        <w:rPr>
          <w:spacing w:val="-7"/>
          <w:w w:val="95"/>
        </w:rPr>
        <w:t> </w:t>
      </w:r>
      <w:r>
        <w:rPr>
          <w:w w:val="95"/>
        </w:rPr>
        <w:t>зат</w:t>
      </w:r>
      <w:r>
        <w:rPr>
          <w:spacing w:val="-11"/>
          <w:w w:val="95"/>
        </w:rPr>
        <w:t> </w:t>
      </w:r>
      <w:r>
        <w:rPr>
          <w:w w:val="95"/>
        </w:rPr>
        <w:t>үшін</w:t>
      </w:r>
      <w:r>
        <w:rPr>
          <w:spacing w:val="-7"/>
          <w:w w:val="95"/>
        </w:rPr>
        <w:t> </w:t>
      </w:r>
      <w:r>
        <w:rPr>
          <w:w w:val="95"/>
        </w:rPr>
        <w:t>деп </w:t>
      </w:r>
      <w:r>
        <w:rPr/>
        <w:t>өзің күште; Бу бир </w:t>
      </w:r>
      <w:r>
        <w:rPr>
          <w:rtl/>
        </w:rPr>
        <w:t>׳</w:t>
      </w:r>
      <w:r>
        <w:rPr/>
        <w:t>айбдин өтрү башын кәсгүчи ҺХ 363/ бұл бір айыпқа бола басын кесуші</w:t>
      </w:r>
      <w:r>
        <w:rPr>
          <w:i/>
          <w:iCs/>
        </w:rPr>
        <w:t>; </w:t>
      </w:r>
      <w:r>
        <w:rPr/>
        <w:t>Не иш өтрү килза аңға кәз бақын ҺХ 369/ не іс қарсы келсе саған қатты жақын. Байқап отырғанымыздай көне түркі сөздігімен ҺХ мәтінінде алғашқы екі мағынада ешқандай айырмашылық жоқ. Ал, ҺХ мәтініндегі өтрү сөзінің үшінші мағынасы көне түркі сөздігінде тіркелмеген</w:t>
      </w:r>
      <w:r>
        <w:rPr/>
        <w:t>.</w:t>
      </w:r>
    </w:p>
    <w:p>
      <w:pPr>
        <w:pStyle w:val="BodyText"/>
        <w:ind w:right="279" w:firstLine="566"/>
      </w:pPr>
      <w:r>
        <w:rPr>
          <w:i/>
        </w:rPr>
        <w:t>Өтрү</w:t>
      </w:r>
      <w:r>
        <w:rPr>
          <w:i/>
          <w:spacing w:val="40"/>
        </w:rPr>
        <w:t> </w:t>
      </w:r>
      <w:r>
        <w:rPr/>
        <w:t>шылауының</w:t>
      </w:r>
      <w:r>
        <w:rPr>
          <w:spacing w:val="40"/>
        </w:rPr>
        <w:t> </w:t>
      </w:r>
      <w:r>
        <w:rPr/>
        <w:t>қалыптасуы</w:t>
      </w:r>
      <w:r>
        <w:rPr>
          <w:spacing w:val="40"/>
        </w:rPr>
        <w:t> </w:t>
      </w:r>
      <w:r>
        <w:rPr/>
        <w:t>туралы</w:t>
      </w:r>
      <w:r>
        <w:rPr>
          <w:spacing w:val="40"/>
        </w:rPr>
        <w:t> </w:t>
      </w:r>
      <w:r>
        <w:rPr/>
        <w:t>ғалымдардың</w:t>
      </w:r>
      <w:r>
        <w:rPr>
          <w:spacing w:val="40"/>
        </w:rPr>
        <w:t> </w:t>
      </w:r>
      <w:r>
        <w:rPr/>
        <w:t>пікірі</w:t>
      </w:r>
      <w:r>
        <w:rPr>
          <w:spacing w:val="40"/>
        </w:rPr>
        <w:t> </w:t>
      </w:r>
      <w:r>
        <w:rPr/>
        <w:t>әртүрлі.</w:t>
      </w:r>
      <w:r>
        <w:rPr>
          <w:spacing w:val="80"/>
        </w:rPr>
        <w:t> </w:t>
      </w:r>
      <w:r>
        <w:rPr/>
        <w:t>М. Сабыровтың айтуынша «өтрү - өртү - ерте» </w:t>
      </w:r>
      <w:r>
        <w:rPr>
          <w:i/>
        </w:rPr>
        <w:t>өтрү </w:t>
      </w:r>
      <w:r>
        <w:rPr/>
        <w:t>сөзі – бұрын, ерте деген мағынаны берген [133, 141]. </w:t>
      </w:r>
      <w:r>
        <w:rPr>
          <w:i/>
        </w:rPr>
        <w:t>Өтрү </w:t>
      </w:r>
      <w:r>
        <w:rPr/>
        <w:t>шылауының көне түркі сөздігінде екі мағынасы берілген: 1) потом, затем; 2) послелог – за, из-за, после [88, 393]. Ғалым А. Кононовтың өтрү сөзіне берген анықтамасы көне түркі</w:t>
      </w:r>
      <w:r>
        <w:rPr>
          <w:spacing w:val="-1"/>
        </w:rPr>
        <w:t> </w:t>
      </w:r>
      <w:r>
        <w:rPr/>
        <w:t>сөздігіндегі мағынамен</w:t>
      </w:r>
      <w:r>
        <w:rPr>
          <w:spacing w:val="80"/>
          <w:w w:val="150"/>
        </w:rPr>
        <w:t> </w:t>
      </w:r>
      <w:r>
        <w:rPr/>
        <w:t>сәйкес</w:t>
      </w:r>
      <w:r>
        <w:rPr>
          <w:spacing w:val="80"/>
          <w:w w:val="150"/>
        </w:rPr>
        <w:t> </w:t>
      </w:r>
      <w:r>
        <w:rPr/>
        <w:t>келеді.</w:t>
      </w:r>
      <w:r>
        <w:rPr>
          <w:spacing w:val="80"/>
          <w:w w:val="150"/>
        </w:rPr>
        <w:t> </w:t>
      </w:r>
      <w:r>
        <w:rPr/>
        <w:t>Көне</w:t>
      </w:r>
      <w:r>
        <w:rPr>
          <w:spacing w:val="80"/>
          <w:w w:val="150"/>
        </w:rPr>
        <w:t> </w:t>
      </w:r>
      <w:r>
        <w:rPr/>
        <w:t>түркі</w:t>
      </w:r>
      <w:r>
        <w:rPr>
          <w:spacing w:val="80"/>
          <w:w w:val="150"/>
        </w:rPr>
        <w:t> </w:t>
      </w:r>
      <w:r>
        <w:rPr/>
        <w:t>тіліндегі</w:t>
      </w:r>
      <w:r>
        <w:rPr>
          <w:spacing w:val="80"/>
          <w:w w:val="150"/>
        </w:rPr>
        <w:t> </w:t>
      </w:r>
      <w:r>
        <w:rPr/>
        <w:t>шылауларды</w:t>
      </w:r>
      <w:r>
        <w:rPr>
          <w:spacing w:val="80"/>
          <w:w w:val="150"/>
        </w:rPr>
        <w:t> </w:t>
      </w:r>
      <w:r>
        <w:rPr/>
        <w:t>зерттеген</w:t>
      </w:r>
    </w:p>
    <w:p>
      <w:pPr>
        <w:pStyle w:val="BodyText"/>
        <w:spacing w:after="0"/>
        <w:sectPr>
          <w:pgSz w:w="11900" w:h="16840"/>
          <w:pgMar w:header="0" w:footer="759" w:top="1040" w:bottom="940" w:left="1559" w:right="566"/>
        </w:sectPr>
      </w:pPr>
    </w:p>
    <w:p>
      <w:pPr>
        <w:pStyle w:val="BodyText"/>
        <w:spacing w:before="67"/>
        <w:ind w:right="283"/>
      </w:pPr>
      <w:r>
        <w:rPr/>
        <w:t>Қ. Молгажаров ғалымдардың пікірлерін талдай отырып, мынадай тұжырым жасайды: «Біз оларды шылау тарапынан алып қарастырамыз. Сонымен өтрү шылауының түбірі өт (өту) етістік те, оған жалғанған қосымшалар етіс және көсемше формалары болады» [130,</w:t>
      </w:r>
      <w:r>
        <w:rPr>
          <w:spacing w:val="40"/>
        </w:rPr>
        <w:t> </w:t>
      </w:r>
      <w:r>
        <w:rPr/>
        <w:t>92].</w:t>
      </w:r>
    </w:p>
    <w:p>
      <w:pPr>
        <w:pStyle w:val="BodyText"/>
        <w:spacing w:before="4"/>
        <w:ind w:right="287" w:firstLine="566"/>
      </w:pPr>
      <w:r>
        <w:rPr>
          <w:i/>
          <w:iCs/>
        </w:rPr>
        <w:t>өң-а/</w:t>
      </w:r>
      <w:r>
        <w:rPr>
          <w:i/>
          <w:iCs/>
          <w:spacing w:val="-15"/>
        </w:rPr>
        <w:t> </w:t>
      </w:r>
      <w:r>
        <w:rPr>
          <w:i/>
          <w:iCs/>
        </w:rPr>
        <w:t>өңга</w:t>
      </w:r>
      <w:r>
        <w:rPr>
          <w:i/>
          <w:iCs/>
          <w:spacing w:val="-14"/>
        </w:rPr>
        <w:t> </w:t>
      </w:r>
      <w:r>
        <w:rPr/>
        <w:t>(</w:t>
      </w:r>
      <w:r>
        <w:rPr>
          <w:rtl/>
        </w:rPr>
        <w:t>ونگا</w:t>
      </w:r>
      <w:r>
        <w:rPr>
          <w:spacing w:val="-15"/>
        </w:rPr>
        <w:t> </w:t>
      </w:r>
      <w:r>
        <w:rPr/>
        <w:t>/</w:t>
      </w:r>
      <w:r>
        <w:rPr>
          <w:rtl/>
        </w:rPr>
        <w:t>ا</w:t>
      </w:r>
      <w:r>
        <w:rPr/>
        <w:t>-</w:t>
      </w:r>
      <w:r>
        <w:rPr>
          <w:rtl/>
        </w:rPr>
        <w:t>ون</w:t>
      </w:r>
      <w:r>
        <w:rPr/>
        <w:t>)</w:t>
      </w:r>
      <w:r>
        <w:rPr>
          <w:spacing w:val="-15"/>
        </w:rPr>
        <w:t> </w:t>
      </w:r>
      <w:r>
        <w:rPr>
          <w:i/>
          <w:iCs/>
        </w:rPr>
        <w:t>–</w:t>
      </w:r>
      <w:r>
        <w:rPr>
          <w:i/>
          <w:iCs/>
          <w:spacing w:val="-15"/>
        </w:rPr>
        <w:t> </w:t>
      </w:r>
      <w:r>
        <w:rPr/>
        <w:t>алдын</w:t>
      </w:r>
      <w:r>
        <w:rPr>
          <w:spacing w:val="-15"/>
        </w:rPr>
        <w:t> </w:t>
      </w:r>
      <w:r>
        <w:rPr/>
        <w:t>септеулігі</w:t>
      </w:r>
      <w:r>
        <w:rPr>
          <w:spacing w:val="-12"/>
        </w:rPr>
        <w:t> </w:t>
      </w:r>
      <w:r>
        <w:rPr/>
        <w:t>шығыс</w:t>
      </w:r>
      <w:r>
        <w:rPr>
          <w:spacing w:val="-14"/>
        </w:rPr>
        <w:t> </w:t>
      </w:r>
      <w:r>
        <w:rPr/>
        <w:t>септіктегі</w:t>
      </w:r>
      <w:r>
        <w:rPr>
          <w:spacing w:val="-18"/>
        </w:rPr>
        <w:t> </w:t>
      </w:r>
      <w:r>
        <w:rPr/>
        <w:t>сөзбен</w:t>
      </w:r>
      <w:r>
        <w:rPr>
          <w:spacing w:val="-14"/>
        </w:rPr>
        <w:t> </w:t>
      </w:r>
      <w:r>
        <w:rPr/>
        <w:t>тіркесіп келіп, мезгіл мағынасын білдіреді: Сәниң рахматиңдин умармән өңг</w:t>
      </w:r>
      <w:r>
        <w:rPr/>
        <w:t>а</w:t>
      </w:r>
    </w:p>
    <w:p>
      <w:pPr>
        <w:pStyle w:val="BodyText"/>
        <w:ind w:right="291"/>
      </w:pPr>
      <w:r>
        <w:rPr>
          <w:spacing w:val="-4"/>
        </w:rPr>
        <w:t>(</w:t>
      </w:r>
      <w:r>
        <w:rPr>
          <w:spacing w:val="-4"/>
          <w:rtl/>
        </w:rPr>
        <w:t>ونگا</w:t>
      </w:r>
      <w:r>
        <w:rPr>
          <w:spacing w:val="-8"/>
        </w:rPr>
        <w:t> </w:t>
      </w:r>
      <w:r>
        <w:rPr>
          <w:spacing w:val="-4"/>
          <w:rtl/>
        </w:rPr>
        <w:t>ومارمان</w:t>
      </w:r>
      <w:r>
        <w:rPr>
          <w:spacing w:val="-7"/>
        </w:rPr>
        <w:t> </w:t>
      </w:r>
      <w:r>
        <w:rPr>
          <w:spacing w:val="-4"/>
          <w:rtl/>
        </w:rPr>
        <w:t>راحماتىدىن</w:t>
      </w:r>
      <w:r>
        <w:rPr>
          <w:spacing w:val="-9"/>
        </w:rPr>
        <w:t> </w:t>
      </w:r>
      <w:r>
        <w:rPr>
          <w:spacing w:val="-4"/>
          <w:rtl/>
        </w:rPr>
        <w:t>سانىن</w:t>
      </w:r>
      <w:r>
        <w:rPr>
          <w:spacing w:val="-4"/>
        </w:rPr>
        <w:t>)</w:t>
      </w:r>
      <w:r>
        <w:rPr>
          <w:spacing w:val="-6"/>
        </w:rPr>
        <w:t> </w:t>
      </w:r>
      <w:r>
        <w:rPr>
          <w:spacing w:val="-4"/>
        </w:rPr>
        <w:t>ҺХ</w:t>
      </w:r>
      <w:r>
        <w:rPr>
          <w:spacing w:val="-7"/>
        </w:rPr>
        <w:t> </w:t>
      </w:r>
      <w:r>
        <w:rPr>
          <w:spacing w:val="-4"/>
        </w:rPr>
        <w:t>2</w:t>
      </w:r>
      <w:r>
        <w:rPr>
          <w:i/>
          <w:iCs/>
          <w:spacing w:val="-4"/>
        </w:rPr>
        <w:t>/</w:t>
      </w:r>
      <w:r>
        <w:rPr>
          <w:i/>
          <w:iCs/>
          <w:spacing w:val="-8"/>
        </w:rPr>
        <w:t> </w:t>
      </w:r>
      <w:r>
        <w:rPr>
          <w:spacing w:val="-4"/>
        </w:rPr>
        <w:t>Сенің</w:t>
      </w:r>
      <w:r>
        <w:rPr>
          <w:spacing w:val="-8"/>
        </w:rPr>
        <w:t> </w:t>
      </w:r>
      <w:r>
        <w:rPr>
          <w:spacing w:val="-4"/>
        </w:rPr>
        <w:t>рахматыңнан</w:t>
      </w:r>
      <w:r>
        <w:rPr>
          <w:spacing w:val="-8"/>
        </w:rPr>
        <w:t> </w:t>
      </w:r>
      <w:r>
        <w:rPr>
          <w:spacing w:val="-4"/>
        </w:rPr>
        <w:t>үміт</w:t>
      </w:r>
      <w:r>
        <w:rPr>
          <w:spacing w:val="-9"/>
        </w:rPr>
        <w:t> </w:t>
      </w:r>
      <w:r>
        <w:rPr>
          <w:spacing w:val="-4"/>
        </w:rPr>
        <w:t>етермін</w:t>
      </w:r>
      <w:r>
        <w:rPr>
          <w:spacing w:val="-8"/>
        </w:rPr>
        <w:t> </w:t>
      </w:r>
      <w:r>
        <w:rPr>
          <w:spacing w:val="-4"/>
        </w:rPr>
        <w:t>алдымен. </w:t>
      </w:r>
      <w:r>
        <w:rPr/>
        <w:t>Қожа Ахмет Яссауидің «Хикметінде» </w:t>
      </w:r>
      <w:r>
        <w:rPr>
          <w:i/>
          <w:iCs/>
        </w:rPr>
        <w:t>өзгә </w:t>
      </w:r>
      <w:r>
        <w:rPr/>
        <w:t>формасы қолданылған</w:t>
      </w:r>
      <w:r>
        <w:rPr/>
        <w:t>.</w:t>
      </w:r>
    </w:p>
    <w:p>
      <w:pPr>
        <w:spacing w:before="0"/>
        <w:ind w:left="140" w:right="277" w:firstLine="566"/>
        <w:jc w:val="both"/>
        <w:rPr>
          <w:sz w:val="28"/>
        </w:rPr>
      </w:pPr>
      <w:r>
        <w:rPr>
          <w:i/>
          <w:sz w:val="28"/>
        </w:rPr>
        <w:t>Жалғаулықтар. </w:t>
      </w:r>
      <w:r>
        <w:rPr>
          <w:sz w:val="28"/>
        </w:rPr>
        <w:t>Ескерткіш тілінде </w:t>
      </w:r>
      <w:r>
        <w:rPr>
          <w:i/>
          <w:sz w:val="28"/>
        </w:rPr>
        <w:t>және </w:t>
      </w:r>
      <w:r>
        <w:rPr>
          <w:sz w:val="28"/>
        </w:rPr>
        <w:t>мағынасын беретін </w:t>
      </w:r>
      <w:r>
        <w:rPr>
          <w:i/>
          <w:sz w:val="28"/>
        </w:rPr>
        <w:t>йана, йема </w:t>
      </w:r>
      <w:r>
        <w:rPr>
          <w:sz w:val="28"/>
        </w:rPr>
        <w:t>және парсы тілінің </w:t>
      </w:r>
      <w:r>
        <w:rPr>
          <w:i/>
          <w:sz w:val="28"/>
        </w:rPr>
        <w:t>һәм </w:t>
      </w:r>
      <w:r>
        <w:rPr>
          <w:sz w:val="28"/>
        </w:rPr>
        <w:t>сөздері жарыса</w:t>
      </w:r>
      <w:r>
        <w:rPr>
          <w:spacing w:val="80"/>
          <w:sz w:val="28"/>
        </w:rPr>
        <w:t> </w:t>
      </w:r>
      <w:r>
        <w:rPr>
          <w:sz w:val="28"/>
        </w:rPr>
        <w:t>ұшырасады. </w:t>
      </w:r>
      <w:r>
        <w:rPr>
          <w:i/>
          <w:sz w:val="28"/>
        </w:rPr>
        <w:t>Йана </w:t>
      </w:r>
      <w:r>
        <w:rPr>
          <w:sz w:val="28"/>
        </w:rPr>
        <w:t>және </w:t>
      </w:r>
      <w:r>
        <w:rPr>
          <w:i/>
          <w:sz w:val="28"/>
        </w:rPr>
        <w:t>һәм </w:t>
      </w:r>
      <w:r>
        <w:rPr>
          <w:sz w:val="28"/>
        </w:rPr>
        <w:t>сөзі 6</w:t>
      </w:r>
      <w:r>
        <w:rPr>
          <w:spacing w:val="40"/>
          <w:sz w:val="28"/>
        </w:rPr>
        <w:t> </w:t>
      </w:r>
      <w:r>
        <w:rPr>
          <w:sz w:val="28"/>
        </w:rPr>
        <w:t>рет, ал </w:t>
      </w:r>
      <w:r>
        <w:rPr>
          <w:i/>
          <w:sz w:val="28"/>
        </w:rPr>
        <w:t>йема </w:t>
      </w:r>
      <w:r>
        <w:rPr>
          <w:sz w:val="28"/>
        </w:rPr>
        <w:t>сөзі 2 рет кездеседі. Бұл сөздер мәтін контексіндегі мағыналық айырмашылықтарына орай </w:t>
      </w:r>
      <w:r>
        <w:rPr>
          <w:i/>
          <w:sz w:val="28"/>
        </w:rPr>
        <w:t>және, тағы, қайтадан, сондай-ақ </w:t>
      </w:r>
      <w:r>
        <w:rPr>
          <w:sz w:val="28"/>
        </w:rPr>
        <w:t>мағыналарын береді. Мысалы: Йана бир керәклиг сөзүм бар сәңга</w:t>
      </w:r>
    </w:p>
    <w:p>
      <w:pPr>
        <w:pStyle w:val="BodyText"/>
        <w:tabs>
          <w:tab w:pos="4419" w:val="left" w:leader="none"/>
        </w:tabs>
        <w:spacing w:line="320" w:lineRule="exact"/>
        <w:ind w:left="855"/>
        <w:jc w:val="left"/>
      </w:pPr>
      <w:r>
        <w:rPr>
          <w:w w:val="75"/>
        </w:rPr>
        <w:t>(</w:t>
      </w:r>
      <w:r>
        <w:rPr>
          <w:w w:val="75"/>
          <w:rtl/>
        </w:rPr>
        <w:t>سانگا</w:t>
      </w:r>
      <w:r>
        <w:rPr>
          <w:spacing w:val="-16"/>
        </w:rPr>
        <w:t> </w:t>
      </w:r>
      <w:r>
        <w:rPr>
          <w:w w:val="75"/>
          <w:rtl/>
        </w:rPr>
        <w:t>بار</w:t>
      </w:r>
      <w:r>
        <w:rPr>
          <w:spacing w:val="-17"/>
        </w:rPr>
        <w:t> </w:t>
      </w:r>
      <w:r>
        <w:rPr>
          <w:w w:val="75"/>
          <w:rtl/>
        </w:rPr>
        <w:t>سوزوم</w:t>
      </w:r>
      <w:r>
        <w:rPr>
          <w:spacing w:val="-17"/>
        </w:rPr>
        <w:t> </w:t>
      </w:r>
      <w:r>
        <w:rPr>
          <w:w w:val="75"/>
          <w:rtl/>
        </w:rPr>
        <w:t>كاراكلىگ</w:t>
      </w:r>
      <w:r>
        <w:rPr>
          <w:spacing w:val="-16"/>
        </w:rPr>
        <w:t> </w:t>
      </w:r>
      <w:r>
        <w:rPr>
          <w:w w:val="75"/>
          <w:rtl/>
        </w:rPr>
        <w:t>بىر</w:t>
      </w:r>
      <w:r>
        <w:rPr>
          <w:spacing w:val="-17"/>
        </w:rPr>
        <w:t> </w:t>
      </w:r>
      <w:r>
        <w:rPr>
          <w:spacing w:val="-2"/>
          <w:w w:val="75"/>
          <w:rtl/>
        </w:rPr>
        <w:t>ىانا</w:t>
      </w:r>
      <w:r>
        <w:rPr>
          <w:spacing w:val="-2"/>
          <w:w w:val="75"/>
        </w:rPr>
        <w:t>)</w:t>
      </w:r>
      <w:r>
        <w:rPr/>
        <w:tab/>
        <w:t>ҺХ</w:t>
      </w:r>
      <w:r>
        <w:rPr>
          <w:spacing w:val="-4"/>
        </w:rPr>
        <w:t> </w:t>
      </w:r>
      <w:r>
        <w:rPr/>
        <w:t>265/</w:t>
      </w:r>
      <w:r>
        <w:rPr>
          <w:spacing w:val="-5"/>
        </w:rPr>
        <w:t> </w:t>
      </w:r>
      <w:r>
        <w:rPr/>
        <w:t>және</w:t>
      </w:r>
      <w:r>
        <w:rPr>
          <w:spacing w:val="2"/>
        </w:rPr>
        <w:t> </w:t>
      </w:r>
      <w:r>
        <w:rPr/>
        <w:t>керекті</w:t>
      </w:r>
      <w:r>
        <w:rPr>
          <w:spacing w:val="-5"/>
        </w:rPr>
        <w:t> </w:t>
      </w:r>
      <w:r>
        <w:rPr/>
        <w:t>сөзім бар саған;</w:t>
      </w:r>
      <w:r>
        <w:rPr>
          <w:spacing w:val="6"/>
        </w:rPr>
        <w:t> </w:t>
      </w:r>
      <w:r>
        <w:rPr>
          <w:spacing w:val="-5"/>
        </w:rPr>
        <w:t>Йо</w:t>
      </w:r>
      <w:r>
        <w:rPr>
          <w:spacing w:val="-5"/>
        </w:rPr>
        <w:t>қ</w:t>
      </w:r>
    </w:p>
    <w:p>
      <w:pPr>
        <w:pStyle w:val="BodyText"/>
        <w:ind w:right="284"/>
      </w:pPr>
      <w:r>
        <w:rPr>
          <w:w w:val="90"/>
        </w:rPr>
        <w:t>ердим</w:t>
      </w:r>
      <w:r>
        <w:rPr>
          <w:spacing w:val="-1"/>
          <w:w w:val="90"/>
        </w:rPr>
        <w:t> </w:t>
      </w:r>
      <w:r>
        <w:rPr>
          <w:w w:val="90"/>
        </w:rPr>
        <w:t>йараттың йана</w:t>
      </w:r>
      <w:r>
        <w:rPr>
          <w:spacing w:val="-1"/>
          <w:w w:val="90"/>
        </w:rPr>
        <w:t> </w:t>
      </w:r>
      <w:r>
        <w:rPr>
          <w:w w:val="90"/>
        </w:rPr>
        <w:t>йоқ қылып (</w:t>
      </w:r>
      <w:r>
        <w:rPr>
          <w:w w:val="90"/>
          <w:rtl/>
        </w:rPr>
        <w:t>قولوپ</w:t>
      </w:r>
      <w:r>
        <w:rPr>
          <w:spacing w:val="-1"/>
          <w:w w:val="90"/>
        </w:rPr>
        <w:t> </w:t>
      </w:r>
      <w:r>
        <w:rPr>
          <w:w w:val="90"/>
          <w:rtl/>
        </w:rPr>
        <w:t>يوق</w:t>
      </w:r>
      <w:r>
        <w:rPr>
          <w:w w:val="90"/>
        </w:rPr>
        <w:t> </w:t>
      </w:r>
      <w:r>
        <w:rPr>
          <w:w w:val="90"/>
          <w:rtl/>
        </w:rPr>
        <w:t>يانا</w:t>
      </w:r>
      <w:r>
        <w:rPr>
          <w:spacing w:val="-3"/>
          <w:w w:val="90"/>
        </w:rPr>
        <w:t> </w:t>
      </w:r>
      <w:r>
        <w:rPr>
          <w:w w:val="90"/>
          <w:rtl/>
        </w:rPr>
        <w:t>ياراتتون</w:t>
      </w:r>
      <w:r>
        <w:rPr>
          <w:spacing w:val="-3"/>
          <w:w w:val="90"/>
        </w:rPr>
        <w:t> </w:t>
      </w:r>
      <w:r>
        <w:rPr>
          <w:w w:val="90"/>
          <w:rtl/>
        </w:rPr>
        <w:t>ىردىم</w:t>
      </w:r>
      <w:r>
        <w:rPr>
          <w:w w:val="90"/>
        </w:rPr>
        <w:t> </w:t>
      </w:r>
      <w:r>
        <w:rPr>
          <w:w w:val="90"/>
          <w:rtl/>
        </w:rPr>
        <w:t>ىوق</w:t>
      </w:r>
      <w:r>
        <w:rPr>
          <w:w w:val="90"/>
        </w:rPr>
        <w:t>) ҺХ</w:t>
      </w:r>
      <w:r>
        <w:rPr>
          <w:spacing w:val="-2"/>
          <w:w w:val="90"/>
        </w:rPr>
        <w:t> </w:t>
      </w:r>
      <w:r>
        <w:rPr>
          <w:w w:val="90"/>
        </w:rPr>
        <w:t>9/ Жоқ</w:t>
      </w:r>
      <w:r>
        <w:rPr>
          <w:spacing w:val="-3"/>
          <w:w w:val="90"/>
        </w:rPr>
        <w:t> </w:t>
      </w:r>
      <w:r>
        <w:rPr>
          <w:w w:val="90"/>
        </w:rPr>
        <w:t>едім </w:t>
      </w:r>
      <w:r>
        <w:rPr/>
        <w:t>жараттың және жоқ қылып</w:t>
      </w:r>
      <w:r>
        <w:rPr/>
        <w:t>.</w:t>
      </w:r>
    </w:p>
    <w:p>
      <w:pPr>
        <w:pStyle w:val="BodyText"/>
        <w:ind w:right="280" w:firstLine="566"/>
      </w:pPr>
      <w:r>
        <w:rPr>
          <w:i/>
        </w:rPr>
        <w:t>Йана </w:t>
      </w:r>
      <w:r>
        <w:rPr/>
        <w:t>мен </w:t>
      </w:r>
      <w:r>
        <w:rPr>
          <w:i/>
        </w:rPr>
        <w:t>йема </w:t>
      </w:r>
      <w:r>
        <w:rPr/>
        <w:t>сөздері </w:t>
      </w:r>
      <w:r>
        <w:rPr>
          <w:i/>
        </w:rPr>
        <w:t>және </w:t>
      </w:r>
      <w:r>
        <w:rPr/>
        <w:t>шылауының көне формасы. Бұл екі нұсқа да Орхон-Енисей, Күлтегін ескерткіші тілдерінде де кездеседі.</w:t>
      </w:r>
      <w:r>
        <w:rPr>
          <w:spacing w:val="40"/>
        </w:rPr>
        <w:t> </w:t>
      </w:r>
      <w:r>
        <w:rPr/>
        <w:t>Кейбір түркі тілдерінде </w:t>
      </w:r>
      <w:r>
        <w:rPr>
          <w:i/>
        </w:rPr>
        <w:t>йана </w:t>
      </w:r>
      <w:r>
        <w:rPr/>
        <w:t>нұсқасы бүгінгі таңда да қолданылады. Мысалы, қазақ тілінде </w:t>
      </w:r>
      <w:r>
        <w:rPr>
          <w:i/>
        </w:rPr>
        <w:t>және</w:t>
      </w:r>
      <w:r>
        <w:rPr/>
        <w:t>, башқұрт тілінде </w:t>
      </w:r>
      <w:r>
        <w:rPr>
          <w:i/>
        </w:rPr>
        <w:t>йана</w:t>
      </w:r>
      <w:r>
        <w:rPr/>
        <w:t>, ұйғыр тілінде </w:t>
      </w:r>
      <w:r>
        <w:rPr>
          <w:i/>
        </w:rPr>
        <w:t>яна</w:t>
      </w:r>
      <w:r>
        <w:rPr/>
        <w:t>, якут тілінде </w:t>
      </w:r>
      <w:r>
        <w:rPr>
          <w:i/>
        </w:rPr>
        <w:t>уонна</w:t>
      </w:r>
      <w:r>
        <w:rPr/>
        <w:t>. </w:t>
      </w:r>
      <w:r>
        <w:rPr>
          <w:i/>
        </w:rPr>
        <w:t>Йема </w:t>
      </w:r>
      <w:r>
        <w:rPr/>
        <w:t>нұсқасына қарағанда, </w:t>
      </w:r>
      <w:r>
        <w:rPr>
          <w:i/>
        </w:rPr>
        <w:t>йана </w:t>
      </w:r>
      <w:r>
        <w:rPr/>
        <w:t>нұсқасы қазақ тіліндегі </w:t>
      </w:r>
      <w:r>
        <w:rPr>
          <w:i/>
        </w:rPr>
        <w:t>және </w:t>
      </w:r>
      <w:r>
        <w:rPr/>
        <w:t>шылауына жақын.</w:t>
      </w:r>
      <w:r>
        <w:rPr>
          <w:spacing w:val="80"/>
        </w:rPr>
        <w:t> </w:t>
      </w:r>
      <w:r>
        <w:rPr/>
        <w:t>Г.А. Абдурахманов жалғаулық шылаудың бұл екі түрін екі</w:t>
      </w:r>
      <w:r>
        <w:rPr>
          <w:spacing w:val="-2"/>
        </w:rPr>
        <w:t> </w:t>
      </w:r>
      <w:r>
        <w:rPr/>
        <w:t>түрлі</w:t>
      </w:r>
      <w:r>
        <w:rPr>
          <w:spacing w:val="-2"/>
        </w:rPr>
        <w:t> </w:t>
      </w:r>
      <w:r>
        <w:rPr/>
        <w:t>сөз деп есептейді: «йема, йана шылау сөзінің фонетикалық нұсқасы болып табылмайды, себебі екі шылау сөз параллель қолданылады және әр түрлі сипатқа ие» [134, 134]. Р. Досжан: «Бізге белгісіз тарихи фонетикалық заңдылықтардың әсерінен ескі </w:t>
      </w:r>
      <w:r>
        <w:rPr>
          <w:i/>
        </w:rPr>
        <w:t>н </w:t>
      </w:r>
      <w:r>
        <w:rPr/>
        <w:t>фонемасы </w:t>
      </w:r>
      <w:r>
        <w:rPr>
          <w:i/>
        </w:rPr>
        <w:t>м </w:t>
      </w:r>
      <w:r>
        <w:rPr/>
        <w:t>фонемасына ауысқан. Мысалы, тарихи ескерткіштерде ұныт – қазіргі</w:t>
      </w:r>
      <w:r>
        <w:rPr>
          <w:spacing w:val="-4"/>
        </w:rPr>
        <w:t> </w:t>
      </w:r>
      <w:r>
        <w:rPr/>
        <w:t>тілдерде ұмыт. йана, йема паралельдері де осындай заңдылықтардың нәтижесі» дейді [61,</w:t>
      </w:r>
      <w:r>
        <w:rPr>
          <w:spacing w:val="40"/>
        </w:rPr>
        <w:t> </w:t>
      </w:r>
      <w:r>
        <w:rPr/>
        <w:t>328].</w:t>
      </w:r>
    </w:p>
    <w:p>
      <w:pPr>
        <w:pStyle w:val="BodyText"/>
        <w:ind w:right="279" w:firstLine="634"/>
      </w:pPr>
      <w:r>
        <w:rPr/>
        <w:t>Парсы тілінің </w:t>
      </w:r>
      <w:r>
        <w:rPr>
          <w:i/>
        </w:rPr>
        <w:t>Һәм </w:t>
      </w:r>
      <w:r>
        <w:rPr/>
        <w:t>сөзі орта ғасыр ескерткіш тілдеріне ислам дінінің келуімен біртіндеп ене бастаған сияқты. Себебі зерттеушілердің айтуынша көне ескерткіш тілінде кездеспейді.</w:t>
      </w:r>
      <w:r>
        <w:rPr>
          <w:spacing w:val="40"/>
        </w:rPr>
        <w:t> </w:t>
      </w:r>
      <w:r>
        <w:rPr/>
        <w:t>ХХ ғасырдың 20-30 жылдарына дейінгі ақын-жазушылардың тілінде де қолданылғанымен, қазіргі қазақ тілінде ығыстырылып қалған.</w:t>
      </w:r>
    </w:p>
    <w:p>
      <w:pPr>
        <w:pStyle w:val="BodyText"/>
        <w:spacing w:before="4"/>
        <w:ind w:right="283" w:firstLine="566"/>
      </w:pPr>
      <w:r>
        <w:rPr/>
        <w:t>Араб тілінен енген тағы бір шылаудың түрі </w:t>
      </w:r>
      <w:r>
        <w:rPr>
          <w:i/>
        </w:rPr>
        <w:t>ва лайкин </w:t>
      </w:r>
      <w:r>
        <w:rPr/>
        <w:t>ол қазақ тілінде </w:t>
      </w:r>
      <w:r>
        <w:rPr>
          <w:i/>
        </w:rPr>
        <w:t>алайда </w:t>
      </w:r>
      <w:r>
        <w:rPr/>
        <w:t>мағынасын береді. Бұл сөз ескерткіш тілінде 52, 218, 320 бәйіт жолдарында кездеседі. </w:t>
      </w:r>
      <w:r>
        <w:rPr>
          <w:i/>
        </w:rPr>
        <w:t>Ва лайкин </w:t>
      </w:r>
      <w:r>
        <w:rPr/>
        <w:t>шылауы </w:t>
      </w:r>
      <w:r>
        <w:rPr>
          <w:i/>
        </w:rPr>
        <w:t>уа </w:t>
      </w:r>
      <w:r>
        <w:rPr/>
        <w:t>және </w:t>
      </w:r>
      <w:r>
        <w:rPr>
          <w:i/>
        </w:rPr>
        <w:t>лайкин </w:t>
      </w:r>
      <w:r>
        <w:rPr/>
        <w:t>сөздері арқылы жасалынып тұр. Ва сөзі</w:t>
      </w:r>
      <w:r>
        <w:rPr>
          <w:spacing w:val="-5"/>
        </w:rPr>
        <w:t> </w:t>
      </w:r>
      <w:r>
        <w:rPr/>
        <w:t>және деген</w:t>
      </w:r>
      <w:r>
        <w:rPr>
          <w:spacing w:val="-5"/>
        </w:rPr>
        <w:t> </w:t>
      </w:r>
      <w:r>
        <w:rPr/>
        <w:t>мағынаны берсе,</w:t>
      </w:r>
      <w:r>
        <w:rPr>
          <w:spacing w:val="-2"/>
        </w:rPr>
        <w:t> </w:t>
      </w:r>
      <w:r>
        <w:rPr/>
        <w:t>лайкин бірақ</w:t>
      </w:r>
      <w:r>
        <w:rPr>
          <w:spacing w:val="-1"/>
        </w:rPr>
        <w:t> </w:t>
      </w:r>
      <w:r>
        <w:rPr/>
        <w:t>мағынасын білдіреді. Біздің қарастырып отырған мәтін бәйітінде </w:t>
      </w:r>
      <w:r>
        <w:rPr>
          <w:i/>
        </w:rPr>
        <w:t>алайда</w:t>
      </w:r>
      <w:r>
        <w:rPr/>
        <w:t>, </w:t>
      </w:r>
      <w:r>
        <w:rPr>
          <w:i/>
        </w:rPr>
        <w:t>бірақ </w:t>
      </w:r>
      <w:r>
        <w:rPr/>
        <w:t>деген мағыналарды береді. Қазіргі қазақ тілінде ва лайкин шылауы қолданыста болмағанымен, жыршы-жыраулардың шығармаларынан, Абай Құнанбайұлының қара сөздерінен кездестіруге болады.</w:t>
      </w:r>
    </w:p>
    <w:p>
      <w:pPr>
        <w:pStyle w:val="BodyText"/>
        <w:spacing w:line="242" w:lineRule="auto"/>
        <w:ind w:right="289" w:firstLine="566"/>
      </w:pPr>
      <w:r>
        <w:rPr>
          <w:i/>
        </w:rPr>
        <w:t>һәм </w:t>
      </w:r>
      <w:r>
        <w:rPr/>
        <w:t>шылауы қазіргі түркі тілдерінің бірқатарында: қарақалпақ, гагауыз, татар, өзбек, ұйғыр тілдерінде, ал </w:t>
      </w:r>
      <w:r>
        <w:rPr>
          <w:i/>
        </w:rPr>
        <w:t>ва лайкин </w:t>
      </w:r>
      <w:r>
        <w:rPr/>
        <w:t>сөзі өзбек, татар, башқұрт, әзірбайжан тілдерінде жұмсалады.</w:t>
      </w:r>
    </w:p>
    <w:p>
      <w:pPr>
        <w:pStyle w:val="BodyText"/>
        <w:spacing w:after="0" w:line="242" w:lineRule="auto"/>
        <w:sectPr>
          <w:pgSz w:w="11900" w:h="16840"/>
          <w:pgMar w:header="0" w:footer="759" w:top="1040" w:bottom="940" w:left="1559" w:right="566"/>
        </w:sectPr>
      </w:pPr>
    </w:p>
    <w:p>
      <w:pPr>
        <w:pStyle w:val="BodyText"/>
        <w:spacing w:before="67"/>
        <w:ind w:right="283" w:firstLine="566"/>
      </w:pPr>
      <w:r>
        <w:rPr/>
        <w:t>Сол дәуірдегі түркі тілдеріне өзге тілден енген шылаулардың тағы бір түрі аду (арап) және йа (парсы). Аду шылауы қазақ тілінде</w:t>
      </w:r>
      <w:r>
        <w:rPr>
          <w:spacing w:val="40"/>
        </w:rPr>
        <w:t> </w:t>
      </w:r>
      <w:r>
        <w:rPr>
          <w:i/>
        </w:rPr>
        <w:t>не </w:t>
      </w:r>
      <w:r>
        <w:rPr/>
        <w:t>мағынасын береді. Ескерткіш тілінде 448 бәйітте кездеседі. Аду шылауы бізге белгілі ескерткіштің үш нұсқасында мынадай фонетикалық тұлғаларда берілген: А нұсқасында осу, Ә нұсқасында ату, Б нұсқасында аду.</w:t>
      </w:r>
    </w:p>
    <w:p>
      <w:pPr>
        <w:pStyle w:val="BodyText"/>
        <w:spacing w:before="4"/>
        <w:ind w:right="287" w:firstLine="566"/>
      </w:pPr>
      <w:r>
        <w:rPr>
          <w:i/>
        </w:rPr>
        <w:t>Йа </w:t>
      </w:r>
      <w:r>
        <w:rPr/>
        <w:t>шылауы 26, 163, 224 бәйіт жолдарында ұшырасады, қазіргі төл тілімізде </w:t>
      </w:r>
      <w:r>
        <w:rPr>
          <w:i/>
        </w:rPr>
        <w:t>немесе </w:t>
      </w:r>
      <w:r>
        <w:rPr/>
        <w:t>деген мағынаны білдіреді. </w:t>
      </w:r>
      <w:r>
        <w:rPr>
          <w:i/>
        </w:rPr>
        <w:t>Йа </w:t>
      </w:r>
      <w:r>
        <w:rPr/>
        <w:t>шылауы қазіргі қазақ тілінде</w:t>
      </w:r>
      <w:r>
        <w:rPr>
          <w:spacing w:val="40"/>
        </w:rPr>
        <w:t> </w:t>
      </w:r>
      <w:r>
        <w:rPr/>
        <w:t>я, яки формасына өзгерген. Атқаратын қызметі, білдіретін мағынасы</w:t>
      </w:r>
      <w:r>
        <w:rPr>
          <w:spacing w:val="40"/>
        </w:rPr>
        <w:t> </w:t>
      </w:r>
      <w:r>
        <w:rPr/>
        <w:t>жағынан көне тілге де, жаңа тілге де ортақ. Мәселен, қазіргі қазақ тілінде: 1) йа шылауы бір тектес сөйлемдердің құрамында келіп, бастауыш мүшенің сипатын немесе қимыл-әрекетін талғап көрсетеді. 2) салаласа айтылған сөйлемдердің</w:t>
      </w:r>
      <w:r>
        <w:rPr>
          <w:spacing w:val="-5"/>
        </w:rPr>
        <w:t> </w:t>
      </w:r>
      <w:r>
        <w:rPr/>
        <w:t>басында</w:t>
      </w:r>
      <w:r>
        <w:rPr>
          <w:spacing w:val="-5"/>
        </w:rPr>
        <w:t> </w:t>
      </w:r>
      <w:r>
        <w:rPr/>
        <w:t>тұрып</w:t>
      </w:r>
      <w:r>
        <w:rPr>
          <w:spacing w:val="-5"/>
        </w:rPr>
        <w:t> </w:t>
      </w:r>
      <w:r>
        <w:rPr/>
        <w:t>немесе</w:t>
      </w:r>
      <w:r>
        <w:rPr>
          <w:spacing w:val="-5"/>
        </w:rPr>
        <w:t> </w:t>
      </w:r>
      <w:r>
        <w:rPr/>
        <w:t>жігінде</w:t>
      </w:r>
      <w:r>
        <w:rPr>
          <w:spacing w:val="-5"/>
        </w:rPr>
        <w:t> </w:t>
      </w:r>
      <w:r>
        <w:rPr/>
        <w:t>келіп,</w:t>
      </w:r>
      <w:r>
        <w:rPr>
          <w:spacing w:val="-4"/>
        </w:rPr>
        <w:t> </w:t>
      </w:r>
      <w:r>
        <w:rPr/>
        <w:t>оларды</w:t>
      </w:r>
      <w:r>
        <w:rPr>
          <w:spacing w:val="-5"/>
        </w:rPr>
        <w:t> </w:t>
      </w:r>
      <w:r>
        <w:rPr/>
        <w:t>айтылған</w:t>
      </w:r>
      <w:r>
        <w:rPr>
          <w:spacing w:val="-5"/>
        </w:rPr>
        <w:t> </w:t>
      </w:r>
      <w:r>
        <w:rPr/>
        <w:t>ойларды талғап, салғастырып көрсетеді. 3) бірыңғай сөздерді байланыстырып, олардың бірінің талғанатындығын білдіреді.</w:t>
      </w:r>
    </w:p>
    <w:p>
      <w:pPr>
        <w:pStyle w:val="BodyText"/>
        <w:ind w:right="291" w:firstLine="566"/>
      </w:pPr>
      <w:r>
        <w:rPr/>
        <w:t>Парсы</w:t>
      </w:r>
      <w:r>
        <w:rPr>
          <w:spacing w:val="-6"/>
        </w:rPr>
        <w:t> </w:t>
      </w:r>
      <w:r>
        <w:rPr/>
        <w:t>тілінен</w:t>
      </w:r>
      <w:r>
        <w:rPr>
          <w:spacing w:val="-6"/>
        </w:rPr>
        <w:t> </w:t>
      </w:r>
      <w:r>
        <w:rPr/>
        <w:t>енген</w:t>
      </w:r>
      <w:r>
        <w:rPr>
          <w:spacing w:val="-5"/>
        </w:rPr>
        <w:t> </w:t>
      </w:r>
      <w:r>
        <w:rPr>
          <w:i/>
        </w:rPr>
        <w:t>не</w:t>
      </w:r>
      <w:r>
        <w:rPr>
          <w:i/>
          <w:spacing w:val="-4"/>
        </w:rPr>
        <w:t> </w:t>
      </w:r>
      <w:r>
        <w:rPr/>
        <w:t>шылауына</w:t>
      </w:r>
      <w:r>
        <w:rPr>
          <w:spacing w:val="-5"/>
        </w:rPr>
        <w:t> </w:t>
      </w:r>
      <w:r>
        <w:rPr/>
        <w:t>біз</w:t>
      </w:r>
      <w:r>
        <w:rPr>
          <w:spacing w:val="-5"/>
        </w:rPr>
        <w:t> </w:t>
      </w:r>
      <w:r>
        <w:rPr/>
        <w:t>қарастырып</w:t>
      </w:r>
      <w:r>
        <w:rPr>
          <w:spacing w:val="-6"/>
        </w:rPr>
        <w:t> </w:t>
      </w:r>
      <w:r>
        <w:rPr/>
        <w:t>отырған</w:t>
      </w:r>
      <w:r>
        <w:rPr>
          <w:spacing w:val="-6"/>
        </w:rPr>
        <w:t> </w:t>
      </w:r>
      <w:r>
        <w:rPr/>
        <w:t>ҺХ</w:t>
      </w:r>
      <w:r>
        <w:rPr>
          <w:spacing w:val="-5"/>
        </w:rPr>
        <w:t> </w:t>
      </w:r>
      <w:r>
        <w:rPr/>
        <w:t>ескерткіш тілінен бір ғана мысал келтіре аламыз. Аны не халайық севар не халық</w:t>
      </w:r>
    </w:p>
    <w:p>
      <w:pPr>
        <w:pStyle w:val="BodyText"/>
        <w:ind w:right="283" w:firstLine="566"/>
      </w:pPr>
      <w:r>
        <w:rPr/>
        <w:t>(</w:t>
      </w:r>
      <w:r>
        <w:rPr>
          <w:rtl/>
        </w:rPr>
        <w:t>حالوق</w:t>
      </w:r>
      <w:r>
        <w:rPr/>
        <w:t> </w:t>
      </w:r>
      <w:r>
        <w:rPr>
          <w:rtl/>
        </w:rPr>
        <w:t>نى</w:t>
      </w:r>
      <w:r>
        <w:rPr/>
        <w:t> </w:t>
      </w:r>
      <w:r>
        <w:rPr>
          <w:rtl/>
        </w:rPr>
        <w:t>سىوار</w:t>
      </w:r>
      <w:r>
        <w:rPr/>
        <w:t> </w:t>
      </w:r>
      <w:r>
        <w:rPr>
          <w:rtl/>
        </w:rPr>
        <w:t>حالاىق</w:t>
      </w:r>
      <w:r>
        <w:rPr/>
        <w:t> </w:t>
      </w:r>
      <w:r>
        <w:rPr>
          <w:rtl/>
        </w:rPr>
        <w:t>نى</w:t>
      </w:r>
      <w:r>
        <w:rPr/>
        <w:t> </w:t>
      </w:r>
      <w:r>
        <w:rPr>
          <w:rtl/>
        </w:rPr>
        <w:t>انو</w:t>
      </w:r>
      <w:r>
        <w:rPr/>
        <w:t>) ҺХ 272/ Оны не халайық, не құдай сүйер. Қазіргі қазақ тілінде сөздер мен сөйлемдердің алдарында тұрып, олардағы ойларды я талғап, я салыстырып, кезектестіріп айту үшін жұмсалады. Демек, парсы тілінен енген </w:t>
      </w:r>
      <w:r>
        <w:rPr>
          <w:i/>
          <w:iCs/>
        </w:rPr>
        <w:t>не </w:t>
      </w:r>
      <w:r>
        <w:rPr/>
        <w:t>шылауы фонетикалық және мағыналық жағынан бүгінгі күнге дейін сақталып қалған</w:t>
      </w:r>
      <w:r>
        <w:rPr/>
        <w:t>.</w:t>
      </w:r>
    </w:p>
    <w:p>
      <w:pPr>
        <w:pStyle w:val="BodyText"/>
        <w:ind w:right="282" w:firstLine="566"/>
      </w:pPr>
      <w:r>
        <w:rPr/>
        <w:t>Ескерткіш тілінде сол себепті, сондықтан мағыналарын беретін Анин шылауы 5 жерде кездеседі. Бәйіт</w:t>
      </w:r>
      <w:r>
        <w:rPr>
          <w:spacing w:val="-1"/>
        </w:rPr>
        <w:t> </w:t>
      </w:r>
      <w:r>
        <w:rPr/>
        <w:t>жолдарының ұйқасына қарай бағыныңқысы басыңқының қимыл-сын салдарын, нәтижесін білдіреді. Мысалы, Ахы ер билигни йета билди көр, анин сатты малды сәна алды көр</w:t>
      </w:r>
    </w:p>
    <w:p>
      <w:pPr>
        <w:pStyle w:val="BodyText"/>
        <w:bidi/>
        <w:spacing w:line="321" w:lineRule="exact"/>
        <w:ind w:right="0" w:left="277" w:firstLine="0"/>
        <w:jc w:val="left"/>
      </w:pPr>
      <w:r>
        <w:rPr>
          <w:w w:val="75"/>
        </w:rPr>
        <w:t>ер</w:t>
      </w:r>
      <w:r>
        <w:rPr>
          <w:spacing w:val="22"/>
          <w:rtl/>
        </w:rPr>
        <w:t> </w:t>
      </w:r>
      <w:r>
        <w:rPr>
          <w:w w:val="75"/>
        </w:rPr>
        <w:t>Жомарт</w:t>
      </w:r>
      <w:r>
        <w:rPr>
          <w:spacing w:val="24"/>
          <w:rtl/>
        </w:rPr>
        <w:t> </w:t>
      </w:r>
      <w:r>
        <w:rPr>
          <w:w w:val="75"/>
        </w:rPr>
        <w:t>/</w:t>
      </w:r>
      <w:r>
        <w:rPr>
          <w:spacing w:val="23"/>
          <w:rtl/>
        </w:rPr>
        <w:t> </w:t>
      </w:r>
      <w:r>
        <w:rPr>
          <w:w w:val="75"/>
        </w:rPr>
        <w:t>237-238</w:t>
      </w:r>
      <w:r>
        <w:rPr>
          <w:spacing w:val="20"/>
          <w:rtl/>
        </w:rPr>
        <w:t> </w:t>
      </w:r>
      <w:r>
        <w:rPr>
          <w:w w:val="75"/>
        </w:rPr>
        <w:t>ҺХ</w:t>
      </w:r>
      <w:r>
        <w:rPr>
          <w:spacing w:val="24"/>
          <w:rtl/>
        </w:rPr>
        <w:t> </w:t>
      </w:r>
      <w:r>
        <w:rPr>
          <w:w w:val="75"/>
        </w:rPr>
        <w:t>)</w:t>
      </w:r>
      <w:r>
        <w:rPr>
          <w:w w:val="75"/>
          <w:rtl/>
        </w:rPr>
        <w:t>احو</w:t>
      </w:r>
      <w:r>
        <w:rPr>
          <w:spacing w:val="24"/>
          <w:rtl/>
        </w:rPr>
        <w:t> </w:t>
      </w:r>
      <w:r>
        <w:rPr>
          <w:w w:val="75"/>
          <w:rtl/>
        </w:rPr>
        <w:t>ىر</w:t>
      </w:r>
      <w:r>
        <w:rPr>
          <w:spacing w:val="23"/>
          <w:rtl/>
        </w:rPr>
        <w:t> </w:t>
      </w:r>
      <w:r>
        <w:rPr>
          <w:w w:val="75"/>
          <w:rtl/>
        </w:rPr>
        <w:t>بىلىگنى</w:t>
      </w:r>
      <w:r>
        <w:rPr>
          <w:spacing w:val="24"/>
          <w:rtl/>
        </w:rPr>
        <w:t> </w:t>
      </w:r>
      <w:r>
        <w:rPr>
          <w:w w:val="75"/>
          <w:rtl/>
        </w:rPr>
        <w:t>ىيتا</w:t>
      </w:r>
      <w:r>
        <w:rPr>
          <w:spacing w:val="23"/>
          <w:rtl/>
        </w:rPr>
        <w:t> </w:t>
      </w:r>
      <w:r>
        <w:rPr>
          <w:w w:val="75"/>
          <w:rtl/>
        </w:rPr>
        <w:t>بىلدى</w:t>
      </w:r>
      <w:r>
        <w:rPr>
          <w:spacing w:val="25"/>
          <w:rtl/>
        </w:rPr>
        <w:t> </w:t>
      </w:r>
      <w:r>
        <w:rPr>
          <w:w w:val="75"/>
          <w:rtl/>
        </w:rPr>
        <w:t>كور</w:t>
      </w:r>
      <w:r>
        <w:rPr>
          <w:spacing w:val="23"/>
          <w:rtl/>
        </w:rPr>
        <w:t> </w:t>
      </w:r>
      <w:r>
        <w:rPr>
          <w:w w:val="75"/>
          <w:rtl/>
        </w:rPr>
        <w:t>انىن</w:t>
      </w:r>
      <w:r>
        <w:rPr>
          <w:spacing w:val="26"/>
          <w:rtl/>
        </w:rPr>
        <w:t> </w:t>
      </w:r>
      <w:r>
        <w:rPr>
          <w:w w:val="75"/>
          <w:rtl/>
        </w:rPr>
        <w:t>ساتّو</w:t>
      </w:r>
      <w:r>
        <w:rPr>
          <w:spacing w:val="24"/>
          <w:rtl/>
        </w:rPr>
        <w:t> </w:t>
      </w:r>
      <w:r>
        <w:rPr>
          <w:w w:val="75"/>
          <w:rtl/>
        </w:rPr>
        <w:t>مالدو</w:t>
      </w:r>
      <w:r>
        <w:rPr>
          <w:spacing w:val="25"/>
          <w:rtl/>
        </w:rPr>
        <w:t> </w:t>
      </w:r>
      <w:r>
        <w:rPr>
          <w:w w:val="75"/>
          <w:rtl/>
        </w:rPr>
        <w:t>سانا</w:t>
      </w:r>
      <w:r>
        <w:rPr>
          <w:spacing w:val="20"/>
          <w:rtl/>
        </w:rPr>
        <w:t> </w:t>
      </w:r>
      <w:r>
        <w:rPr>
          <w:w w:val="75"/>
          <w:rtl/>
        </w:rPr>
        <w:t>الدو</w:t>
      </w:r>
      <w:r>
        <w:rPr>
          <w:spacing w:val="24"/>
          <w:rtl/>
        </w:rPr>
        <w:t> </w:t>
      </w:r>
      <w:r>
        <w:rPr>
          <w:w w:val="75"/>
          <w:rtl/>
        </w:rPr>
        <w:t>كور</w:t>
      </w:r>
      <w:r>
        <w:rPr>
          <w:w w:val="75"/>
        </w:rPr>
        <w:t>(</w:t>
      </w:r>
    </w:p>
    <w:p>
      <w:pPr>
        <w:pStyle w:val="BodyText"/>
        <w:ind w:right="294"/>
      </w:pPr>
      <w:r>
        <w:rPr/>
        <w:t>білімді жете білді көр, сондықтан сатты малды мақтау алды көр. Анин шылауы осы формада</w:t>
      </w:r>
      <w:r>
        <w:rPr>
          <w:spacing w:val="40"/>
        </w:rPr>
        <w:t> </w:t>
      </w:r>
      <w:r>
        <w:rPr/>
        <w:t>қазіргі қазақ тілінде сақталмаған.</w:t>
      </w:r>
    </w:p>
    <w:p>
      <w:pPr>
        <w:pStyle w:val="BodyText"/>
        <w:ind w:right="278" w:firstLine="566"/>
      </w:pPr>
      <w:r>
        <w:rPr>
          <w:i/>
        </w:rPr>
        <w:t>Агар, қалы </w:t>
      </w:r>
      <w:r>
        <w:rPr/>
        <w:t>парсы тілінен енген шылау. Екі сөз де егер мағынасында жұмсалады.</w:t>
      </w:r>
      <w:r>
        <w:rPr>
          <w:spacing w:val="80"/>
        </w:rPr>
        <w:t> </w:t>
      </w:r>
      <w:r>
        <w:rPr/>
        <w:t>Қалы/халы</w:t>
      </w:r>
      <w:r>
        <w:rPr>
          <w:spacing w:val="80"/>
        </w:rPr>
        <w:t> </w:t>
      </w:r>
      <w:r>
        <w:rPr/>
        <w:t>6</w:t>
      </w:r>
      <w:r>
        <w:rPr>
          <w:spacing w:val="80"/>
        </w:rPr>
        <w:t> </w:t>
      </w:r>
      <w:r>
        <w:rPr/>
        <w:t>рет,</w:t>
      </w:r>
      <w:r>
        <w:rPr>
          <w:spacing w:val="80"/>
        </w:rPr>
        <w:t> </w:t>
      </w:r>
      <w:r>
        <w:rPr/>
        <w:t>агар</w:t>
      </w:r>
      <w:r>
        <w:rPr>
          <w:spacing w:val="80"/>
        </w:rPr>
        <w:t> </w:t>
      </w:r>
      <w:r>
        <w:rPr/>
        <w:t>9</w:t>
      </w:r>
      <w:r>
        <w:rPr>
          <w:spacing w:val="80"/>
        </w:rPr>
        <w:t> </w:t>
      </w:r>
      <w:r>
        <w:rPr/>
        <w:t>рет</w:t>
      </w:r>
      <w:r>
        <w:rPr>
          <w:spacing w:val="80"/>
        </w:rPr>
        <w:t> </w:t>
      </w:r>
      <w:r>
        <w:rPr/>
        <w:t>қолданылған.</w:t>
      </w:r>
      <w:r>
        <w:rPr>
          <w:spacing w:val="80"/>
        </w:rPr>
        <w:t> </w:t>
      </w:r>
      <w:r>
        <w:rPr/>
        <w:t>ҺХ</w:t>
      </w:r>
      <w:r>
        <w:rPr>
          <w:spacing w:val="80"/>
        </w:rPr>
        <w:t> </w:t>
      </w:r>
      <w:r>
        <w:rPr/>
        <w:t>ескерткіштің А нұсқасымен Б нұсқасының</w:t>
      </w:r>
      <w:r>
        <w:rPr>
          <w:spacing w:val="40"/>
        </w:rPr>
        <w:t> </w:t>
      </w:r>
      <w:r>
        <w:rPr/>
        <w:t>көшірілу уақыты арасында 36 жыл айырмашылық бар. Соған қарағанда нұсқаларды көшіруші</w:t>
      </w:r>
      <w:r>
        <w:rPr>
          <w:spacing w:val="-1"/>
        </w:rPr>
        <w:t> </w:t>
      </w:r>
      <w:r>
        <w:rPr/>
        <w:t>көшірмешілер сол дәуірдің сөздік</w:t>
      </w:r>
      <w:r>
        <w:rPr>
          <w:spacing w:val="-1"/>
        </w:rPr>
        <w:t> </w:t>
      </w:r>
      <w:r>
        <w:rPr/>
        <w:t>қорына енген кірме сөздерді</w:t>
      </w:r>
      <w:r>
        <w:rPr>
          <w:spacing w:val="-5"/>
        </w:rPr>
        <w:t> </w:t>
      </w:r>
      <w:r>
        <w:rPr/>
        <w:t>енгізіп</w:t>
      </w:r>
      <w:r>
        <w:rPr>
          <w:spacing w:val="-1"/>
        </w:rPr>
        <w:t> </w:t>
      </w:r>
      <w:r>
        <w:rPr/>
        <w:t>отырған. ХІ</w:t>
      </w:r>
      <w:r>
        <w:rPr>
          <w:spacing w:val="-1"/>
        </w:rPr>
        <w:t> </w:t>
      </w:r>
      <w:r>
        <w:rPr/>
        <w:t>ғасырда</w:t>
      </w:r>
      <w:r>
        <w:rPr>
          <w:spacing w:val="-4"/>
        </w:rPr>
        <w:t> </w:t>
      </w:r>
      <w:r>
        <w:rPr/>
        <w:t>қалы шылауы жиі қолданыста болған. ХІІ ғасырдан бастап агар нұсқасының қолданылуы жиірек болғандығын біз қарастырып отырған мәтіндегі қолданылу санына байланысты көруге болады. Соның нәтижесінде </w:t>
      </w:r>
      <w:r>
        <w:rPr>
          <w:i/>
        </w:rPr>
        <w:t>халы </w:t>
      </w:r>
      <w:r>
        <w:rPr/>
        <w:t>шылауы қолданыстан шығып, орнын </w:t>
      </w:r>
      <w:r>
        <w:rPr>
          <w:i/>
        </w:rPr>
        <w:t>агар, егер </w:t>
      </w:r>
      <w:r>
        <w:rPr/>
        <w:t>шылауы басқан. Қазіргі</w:t>
      </w:r>
      <w:r>
        <w:rPr>
          <w:spacing w:val="-1"/>
        </w:rPr>
        <w:t> </w:t>
      </w:r>
      <w:r>
        <w:rPr/>
        <w:t>түркі тілдерінің ішінде татар (әгәр), ұйғыр (әгәр, әгәр дә), әзірбайжан (әкәр), қарақалпақ (эгер) және қазақ (егер, егер де) тілдерінде сақталған.</w:t>
      </w:r>
    </w:p>
    <w:p>
      <w:pPr>
        <w:pStyle w:val="BodyText"/>
        <w:spacing w:before="1"/>
        <w:ind w:right="283" w:firstLine="566"/>
      </w:pPr>
      <w:r>
        <w:rPr>
          <w:i/>
        </w:rPr>
        <w:t>Демеуліктер. </w:t>
      </w:r>
      <w:r>
        <w:rPr/>
        <w:t>«Һибат-ул хақайиқта»</w:t>
      </w:r>
      <w:r>
        <w:rPr>
          <w:spacing w:val="40"/>
        </w:rPr>
        <w:t> </w:t>
      </w:r>
      <w:r>
        <w:rPr/>
        <w:t>XI-XIV ғасырға тән демеуліктерді кездестіруге болады. Бұл демеуліктер шығармада өзіне тән ерекшелікке ие. Демеулік шылаулардың кейбірі қазіргі түркі тілдерінде сақталған, кейбірі біздің заманымызға фонетикалық өзгерістерге ұшырап, оның орнын басқа жаңа формалар иеленген.</w:t>
      </w:r>
    </w:p>
    <w:p>
      <w:pPr>
        <w:pStyle w:val="BodyText"/>
        <w:spacing w:after="0"/>
        <w:sectPr>
          <w:pgSz w:w="11900" w:h="16840"/>
          <w:pgMar w:header="0" w:footer="759" w:top="1040" w:bottom="940" w:left="1559" w:right="566"/>
        </w:sectPr>
      </w:pPr>
    </w:p>
    <w:p>
      <w:pPr>
        <w:spacing w:line="322" w:lineRule="exact" w:before="67"/>
        <w:ind w:left="779" w:right="0" w:firstLine="0"/>
        <w:jc w:val="left"/>
        <w:rPr>
          <w:i/>
          <w:sz w:val="28"/>
        </w:rPr>
      </w:pPr>
      <w:r>
        <w:rPr>
          <w:sz w:val="28"/>
        </w:rPr>
        <w:t>Шығармада</w:t>
      </w:r>
      <w:r>
        <w:rPr>
          <w:spacing w:val="25"/>
          <w:sz w:val="28"/>
        </w:rPr>
        <w:t> </w:t>
      </w:r>
      <w:r>
        <w:rPr>
          <w:sz w:val="28"/>
        </w:rPr>
        <w:t>төмендегі</w:t>
      </w:r>
      <w:r>
        <w:rPr>
          <w:spacing w:val="21"/>
          <w:sz w:val="28"/>
        </w:rPr>
        <w:t> </w:t>
      </w:r>
      <w:r>
        <w:rPr>
          <w:sz w:val="28"/>
        </w:rPr>
        <w:t>демеуліктер</w:t>
      </w:r>
      <w:r>
        <w:rPr>
          <w:spacing w:val="32"/>
          <w:sz w:val="28"/>
        </w:rPr>
        <w:t> </w:t>
      </w:r>
      <w:r>
        <w:rPr>
          <w:sz w:val="28"/>
        </w:rPr>
        <w:t>кездеседі:</w:t>
      </w:r>
      <w:r>
        <w:rPr>
          <w:spacing w:val="24"/>
          <w:sz w:val="28"/>
        </w:rPr>
        <w:t> </w:t>
      </w:r>
      <w:r>
        <w:rPr>
          <w:i/>
          <w:sz w:val="28"/>
        </w:rPr>
        <w:t>ма//-мә</w:t>
      </w:r>
      <w:r>
        <w:rPr>
          <w:i/>
          <w:spacing w:val="26"/>
          <w:sz w:val="28"/>
        </w:rPr>
        <w:t> </w:t>
      </w:r>
      <w:r>
        <w:rPr>
          <w:sz w:val="28"/>
        </w:rPr>
        <w:t>–</w:t>
      </w:r>
      <w:r>
        <w:rPr>
          <w:spacing w:val="26"/>
          <w:sz w:val="28"/>
        </w:rPr>
        <w:t> </w:t>
      </w:r>
      <w:r>
        <w:rPr>
          <w:sz w:val="28"/>
        </w:rPr>
        <w:t>да/де;</w:t>
      </w:r>
      <w:r>
        <w:rPr>
          <w:spacing w:val="26"/>
          <w:sz w:val="28"/>
        </w:rPr>
        <w:t> </w:t>
      </w:r>
      <w:r>
        <w:rPr>
          <w:i/>
          <w:sz w:val="28"/>
        </w:rPr>
        <w:t>му//-мү</w:t>
      </w:r>
      <w:r>
        <w:rPr>
          <w:i/>
          <w:spacing w:val="25"/>
          <w:sz w:val="28"/>
        </w:rPr>
        <w:t> </w:t>
      </w:r>
      <w:r>
        <w:rPr>
          <w:i/>
          <w:spacing w:val="-10"/>
          <w:sz w:val="28"/>
        </w:rPr>
        <w:t>-</w:t>
      </w:r>
    </w:p>
    <w:p>
      <w:pPr>
        <w:spacing w:line="322" w:lineRule="exact" w:before="0"/>
        <w:ind w:left="140" w:right="0" w:firstLine="0"/>
        <w:jc w:val="left"/>
        <w:rPr>
          <w:sz w:val="28"/>
        </w:rPr>
      </w:pPr>
      <w:r>
        <w:rPr>
          <w:sz w:val="28"/>
        </w:rPr>
        <w:t>ма//ме;</w:t>
      </w:r>
      <w:r>
        <w:rPr>
          <w:spacing w:val="-3"/>
          <w:sz w:val="28"/>
        </w:rPr>
        <w:t> </w:t>
      </w:r>
      <w:r>
        <w:rPr>
          <w:i/>
          <w:sz w:val="28"/>
        </w:rPr>
        <w:t>да//-дә</w:t>
      </w:r>
      <w:r>
        <w:rPr>
          <w:i/>
          <w:spacing w:val="-2"/>
          <w:sz w:val="28"/>
        </w:rPr>
        <w:t> </w:t>
      </w:r>
      <w:r>
        <w:rPr>
          <w:sz w:val="28"/>
        </w:rPr>
        <w:t>–</w:t>
      </w:r>
      <w:r>
        <w:rPr>
          <w:spacing w:val="-3"/>
          <w:sz w:val="28"/>
        </w:rPr>
        <w:t> </w:t>
      </w:r>
      <w:r>
        <w:rPr>
          <w:sz w:val="28"/>
        </w:rPr>
        <w:t>да//-де;</w:t>
      </w:r>
      <w:r>
        <w:rPr>
          <w:spacing w:val="-3"/>
          <w:sz w:val="28"/>
        </w:rPr>
        <w:t> </w:t>
      </w:r>
      <w:r>
        <w:rPr>
          <w:i/>
          <w:sz w:val="28"/>
        </w:rPr>
        <w:t>өк</w:t>
      </w:r>
      <w:r>
        <w:rPr>
          <w:i/>
          <w:spacing w:val="-5"/>
          <w:sz w:val="28"/>
        </w:rPr>
        <w:t> </w:t>
      </w:r>
      <w:r>
        <w:rPr>
          <w:sz w:val="28"/>
        </w:rPr>
        <w:t>–</w:t>
      </w:r>
      <w:r>
        <w:rPr>
          <w:spacing w:val="-3"/>
          <w:sz w:val="28"/>
        </w:rPr>
        <w:t> </w:t>
      </w:r>
      <w:r>
        <w:rPr>
          <w:sz w:val="28"/>
        </w:rPr>
        <w:t>қой/</w:t>
      </w:r>
      <w:r>
        <w:rPr>
          <w:spacing w:val="-4"/>
          <w:sz w:val="28"/>
        </w:rPr>
        <w:t> ғой.</w:t>
      </w:r>
    </w:p>
    <w:p>
      <w:pPr>
        <w:pStyle w:val="BodyText"/>
        <w:ind w:firstLine="566"/>
        <w:jc w:val="left"/>
      </w:pPr>
      <w:r>
        <w:rPr/>
        <w:t>Бұл</w:t>
      </w:r>
      <w:r>
        <w:rPr>
          <w:spacing w:val="80"/>
        </w:rPr>
        <w:t> </w:t>
      </w:r>
      <w:r>
        <w:rPr/>
        <w:t>демеуліктер</w:t>
      </w:r>
      <w:r>
        <w:rPr>
          <w:spacing w:val="80"/>
        </w:rPr>
        <w:t> </w:t>
      </w:r>
      <w:r>
        <w:rPr/>
        <w:t>сұрау,</w:t>
      </w:r>
      <w:r>
        <w:rPr>
          <w:spacing w:val="80"/>
        </w:rPr>
        <w:t> </w:t>
      </w:r>
      <w:r>
        <w:rPr/>
        <w:t>салыстыру,</w:t>
      </w:r>
      <w:r>
        <w:rPr>
          <w:spacing w:val="80"/>
        </w:rPr>
        <w:t> </w:t>
      </w:r>
      <w:r>
        <w:rPr/>
        <w:t>нақтылық,</w:t>
      </w:r>
      <w:r>
        <w:rPr>
          <w:spacing w:val="80"/>
        </w:rPr>
        <w:t> </w:t>
      </w:r>
      <w:r>
        <w:rPr/>
        <w:t>ұқсату</w:t>
      </w:r>
      <w:r>
        <w:rPr>
          <w:spacing w:val="80"/>
        </w:rPr>
        <w:t> </w:t>
      </w:r>
      <w:r>
        <w:rPr/>
        <w:t>мағыналарын </w:t>
      </w:r>
      <w:r>
        <w:rPr>
          <w:spacing w:val="-2"/>
        </w:rPr>
        <w:t>береді.</w:t>
      </w:r>
    </w:p>
    <w:p>
      <w:pPr>
        <w:pStyle w:val="ListParagraph"/>
        <w:numPr>
          <w:ilvl w:val="0"/>
          <w:numId w:val="51"/>
        </w:numPr>
        <w:tabs>
          <w:tab w:pos="1003" w:val="left" w:leader="none"/>
        </w:tabs>
        <w:spacing w:line="240" w:lineRule="auto" w:before="5" w:after="0"/>
        <w:ind w:left="1003" w:right="0" w:hanging="296"/>
        <w:jc w:val="left"/>
        <w:rPr>
          <w:sz w:val="28"/>
        </w:rPr>
      </w:pPr>
      <w:r>
        <w:rPr>
          <w:sz w:val="28"/>
        </w:rPr>
        <w:t>Сұрау</w:t>
      </w:r>
      <w:r>
        <w:rPr>
          <w:spacing w:val="3"/>
          <w:sz w:val="28"/>
        </w:rPr>
        <w:t> </w:t>
      </w:r>
      <w:r>
        <w:rPr>
          <w:sz w:val="28"/>
        </w:rPr>
        <w:t>білдіруші</w:t>
      </w:r>
      <w:r>
        <w:rPr>
          <w:spacing w:val="2"/>
          <w:sz w:val="28"/>
        </w:rPr>
        <w:t> </w:t>
      </w:r>
      <w:r>
        <w:rPr>
          <w:sz w:val="28"/>
        </w:rPr>
        <w:t>демеуліктер:</w:t>
      </w:r>
      <w:r>
        <w:rPr>
          <w:spacing w:val="9"/>
          <w:sz w:val="28"/>
        </w:rPr>
        <w:t> </w:t>
      </w:r>
      <w:r>
        <w:rPr>
          <w:sz w:val="28"/>
        </w:rPr>
        <w:t>Хирадлық</w:t>
      </w:r>
      <w:r>
        <w:rPr>
          <w:spacing w:val="7"/>
          <w:sz w:val="28"/>
        </w:rPr>
        <w:t> </w:t>
      </w:r>
      <w:r>
        <w:rPr>
          <w:sz w:val="28"/>
        </w:rPr>
        <w:t>му</w:t>
      </w:r>
      <w:r>
        <w:rPr>
          <w:spacing w:val="4"/>
          <w:sz w:val="28"/>
        </w:rPr>
        <w:t> </w:t>
      </w:r>
      <w:r>
        <w:rPr>
          <w:sz w:val="28"/>
        </w:rPr>
        <w:t>болур</w:t>
      </w:r>
      <w:r>
        <w:rPr>
          <w:spacing w:val="8"/>
          <w:sz w:val="28"/>
        </w:rPr>
        <w:t> </w:t>
      </w:r>
      <w:r>
        <w:rPr>
          <w:sz w:val="28"/>
        </w:rPr>
        <w:t>тили</w:t>
      </w:r>
      <w:r>
        <w:rPr>
          <w:spacing w:val="7"/>
          <w:sz w:val="28"/>
        </w:rPr>
        <w:t> </w:t>
      </w:r>
      <w:r>
        <w:rPr>
          <w:sz w:val="28"/>
        </w:rPr>
        <w:t>бош</w:t>
      </w:r>
      <w:r>
        <w:rPr>
          <w:spacing w:val="9"/>
          <w:sz w:val="28"/>
        </w:rPr>
        <w:t> </w:t>
      </w:r>
      <w:r>
        <w:rPr>
          <w:sz w:val="28"/>
        </w:rPr>
        <w:t>киши</w:t>
      </w:r>
      <w:r>
        <w:rPr>
          <w:spacing w:val="7"/>
          <w:sz w:val="28"/>
        </w:rPr>
        <w:t> </w:t>
      </w:r>
      <w:r>
        <w:rPr>
          <w:spacing w:val="-5"/>
          <w:sz w:val="28"/>
        </w:rPr>
        <w:t>ҺХ</w:t>
      </w:r>
    </w:p>
    <w:p>
      <w:pPr>
        <w:spacing w:before="0"/>
        <w:ind w:left="140" w:right="0" w:firstLine="0"/>
        <w:jc w:val="left"/>
        <w:rPr>
          <w:sz w:val="28"/>
          <w:szCs w:val="28"/>
        </w:rPr>
      </w:pPr>
      <w:r>
        <w:rPr>
          <w:w w:val="85"/>
          <w:sz w:val="28"/>
          <w:szCs w:val="28"/>
        </w:rPr>
        <w:t>137/</w:t>
      </w:r>
      <w:r>
        <w:rPr>
          <w:spacing w:val="3"/>
          <w:sz w:val="28"/>
          <w:szCs w:val="28"/>
        </w:rPr>
        <w:t> </w:t>
      </w:r>
      <w:r>
        <w:rPr>
          <w:i/>
          <w:iCs/>
          <w:w w:val="85"/>
          <w:sz w:val="28"/>
          <w:szCs w:val="28"/>
        </w:rPr>
        <w:t>Ақылды</w:t>
      </w:r>
      <w:r>
        <w:rPr>
          <w:i/>
          <w:iCs/>
          <w:spacing w:val="2"/>
          <w:sz w:val="28"/>
          <w:szCs w:val="28"/>
        </w:rPr>
        <w:t> </w:t>
      </w:r>
      <w:r>
        <w:rPr>
          <w:i/>
          <w:iCs/>
          <w:w w:val="85"/>
          <w:sz w:val="28"/>
          <w:szCs w:val="28"/>
        </w:rPr>
        <w:t>ма</w:t>
      </w:r>
      <w:r>
        <w:rPr>
          <w:i/>
          <w:iCs/>
          <w:spacing w:val="3"/>
          <w:sz w:val="28"/>
          <w:szCs w:val="28"/>
        </w:rPr>
        <w:t> </w:t>
      </w:r>
      <w:r>
        <w:rPr>
          <w:i/>
          <w:iCs/>
          <w:w w:val="85"/>
          <w:sz w:val="28"/>
          <w:szCs w:val="28"/>
        </w:rPr>
        <w:t>болар</w:t>
      </w:r>
      <w:r>
        <w:rPr>
          <w:i/>
          <w:iCs/>
          <w:spacing w:val="3"/>
          <w:sz w:val="28"/>
          <w:szCs w:val="28"/>
        </w:rPr>
        <w:t> </w:t>
      </w:r>
      <w:r>
        <w:rPr>
          <w:i/>
          <w:iCs/>
          <w:w w:val="85"/>
          <w:sz w:val="28"/>
          <w:szCs w:val="28"/>
        </w:rPr>
        <w:t>тілі</w:t>
      </w:r>
      <w:r>
        <w:rPr>
          <w:i/>
          <w:iCs/>
          <w:spacing w:val="4"/>
          <w:sz w:val="28"/>
          <w:szCs w:val="28"/>
        </w:rPr>
        <w:t> </w:t>
      </w:r>
      <w:r>
        <w:rPr>
          <w:i/>
          <w:iCs/>
          <w:w w:val="85"/>
          <w:sz w:val="28"/>
          <w:szCs w:val="28"/>
        </w:rPr>
        <w:t>бос</w:t>
      </w:r>
      <w:r>
        <w:rPr>
          <w:i/>
          <w:iCs/>
          <w:spacing w:val="4"/>
          <w:sz w:val="28"/>
          <w:szCs w:val="28"/>
        </w:rPr>
        <w:t> </w:t>
      </w:r>
      <w:r>
        <w:rPr>
          <w:i/>
          <w:iCs/>
          <w:w w:val="85"/>
          <w:sz w:val="28"/>
          <w:szCs w:val="28"/>
        </w:rPr>
        <w:t>кісі.</w:t>
      </w:r>
      <w:r>
        <w:rPr>
          <w:i/>
          <w:iCs/>
          <w:spacing w:val="50"/>
          <w:w w:val="150"/>
          <w:sz w:val="28"/>
          <w:szCs w:val="28"/>
        </w:rPr>
        <w:t> </w:t>
      </w:r>
      <w:r>
        <w:rPr>
          <w:w w:val="85"/>
          <w:sz w:val="28"/>
          <w:szCs w:val="28"/>
        </w:rPr>
        <w:t>(</w:t>
      </w:r>
      <w:r>
        <w:rPr>
          <w:w w:val="85"/>
          <w:sz w:val="28"/>
          <w:szCs w:val="28"/>
          <w:rtl/>
        </w:rPr>
        <w:t>كىسى</w:t>
      </w:r>
      <w:r>
        <w:rPr>
          <w:spacing w:val="4"/>
          <w:sz w:val="28"/>
          <w:szCs w:val="28"/>
        </w:rPr>
        <w:t> </w:t>
      </w:r>
      <w:r>
        <w:rPr>
          <w:w w:val="85"/>
          <w:sz w:val="28"/>
          <w:szCs w:val="28"/>
          <w:rtl/>
        </w:rPr>
        <w:t>بوس</w:t>
      </w:r>
      <w:r>
        <w:rPr>
          <w:spacing w:val="2"/>
          <w:sz w:val="28"/>
          <w:szCs w:val="28"/>
        </w:rPr>
        <w:t> </w:t>
      </w:r>
      <w:r>
        <w:rPr>
          <w:w w:val="85"/>
          <w:sz w:val="28"/>
          <w:szCs w:val="28"/>
          <w:rtl/>
        </w:rPr>
        <w:t>تىلى</w:t>
      </w:r>
      <w:r>
        <w:rPr>
          <w:spacing w:val="2"/>
          <w:sz w:val="28"/>
          <w:szCs w:val="28"/>
        </w:rPr>
        <w:t> </w:t>
      </w:r>
      <w:r>
        <w:rPr>
          <w:w w:val="85"/>
          <w:sz w:val="28"/>
          <w:szCs w:val="28"/>
          <w:rtl/>
        </w:rPr>
        <w:t>بولار</w:t>
      </w:r>
      <w:r>
        <w:rPr>
          <w:spacing w:val="3"/>
          <w:sz w:val="28"/>
          <w:szCs w:val="28"/>
        </w:rPr>
        <w:t> </w:t>
      </w:r>
      <w:r>
        <w:rPr>
          <w:w w:val="85"/>
          <w:sz w:val="28"/>
          <w:szCs w:val="28"/>
          <w:rtl/>
        </w:rPr>
        <w:t>ما</w:t>
      </w:r>
      <w:r>
        <w:rPr>
          <w:spacing w:val="4"/>
          <w:sz w:val="28"/>
          <w:szCs w:val="28"/>
        </w:rPr>
        <w:t> </w:t>
      </w:r>
      <w:r>
        <w:rPr>
          <w:spacing w:val="-2"/>
          <w:w w:val="85"/>
          <w:sz w:val="28"/>
          <w:szCs w:val="28"/>
          <w:rtl/>
        </w:rPr>
        <w:t>اقولدو</w:t>
      </w:r>
      <w:r>
        <w:rPr>
          <w:spacing w:val="-2"/>
          <w:w w:val="85"/>
          <w:sz w:val="28"/>
          <w:szCs w:val="28"/>
        </w:rPr>
        <w:t>)</w:t>
      </w:r>
    </w:p>
    <w:p>
      <w:pPr>
        <w:pStyle w:val="ListParagraph"/>
        <w:numPr>
          <w:ilvl w:val="0"/>
          <w:numId w:val="51"/>
        </w:numPr>
        <w:tabs>
          <w:tab w:pos="1002" w:val="left" w:leader="none"/>
        </w:tabs>
        <w:spacing w:line="240" w:lineRule="auto" w:before="0" w:after="0"/>
        <w:ind w:left="140" w:right="283" w:firstLine="566"/>
        <w:jc w:val="left"/>
        <w:rPr>
          <w:sz w:val="28"/>
          <w:szCs w:val="28"/>
        </w:rPr>
      </w:pPr>
      <w:r>
        <w:rPr>
          <w:sz w:val="28"/>
          <w:szCs w:val="28"/>
        </w:rPr>
        <w:t>нақтылықты білдіруші демеуліктер: Бәлак еттим аны шаһымға мән-өг </w:t>
      </w:r>
      <w:r>
        <w:rPr>
          <w:w w:val="90"/>
          <w:sz w:val="28"/>
          <w:szCs w:val="28"/>
        </w:rPr>
        <w:t>ҺХ</w:t>
      </w:r>
      <w:r>
        <w:rPr>
          <w:spacing w:val="-3"/>
          <w:w w:val="90"/>
          <w:sz w:val="28"/>
          <w:szCs w:val="28"/>
        </w:rPr>
        <w:t> </w:t>
      </w:r>
      <w:r>
        <w:rPr>
          <w:w w:val="90"/>
          <w:sz w:val="28"/>
          <w:szCs w:val="28"/>
        </w:rPr>
        <w:t>79/</w:t>
      </w:r>
      <w:r>
        <w:rPr>
          <w:spacing w:val="-5"/>
          <w:w w:val="90"/>
          <w:sz w:val="28"/>
          <w:szCs w:val="28"/>
        </w:rPr>
        <w:t> </w:t>
      </w:r>
      <w:r>
        <w:rPr>
          <w:i/>
          <w:iCs/>
          <w:w w:val="90"/>
          <w:sz w:val="28"/>
          <w:szCs w:val="28"/>
        </w:rPr>
        <w:t>Тарту</w:t>
      </w:r>
      <w:r>
        <w:rPr>
          <w:i/>
          <w:iCs/>
          <w:spacing w:val="-3"/>
          <w:w w:val="90"/>
          <w:sz w:val="28"/>
          <w:szCs w:val="28"/>
        </w:rPr>
        <w:t> </w:t>
      </w:r>
      <w:r>
        <w:rPr>
          <w:i/>
          <w:iCs/>
          <w:w w:val="90"/>
          <w:sz w:val="28"/>
          <w:szCs w:val="28"/>
        </w:rPr>
        <w:t>еттім</w:t>
      </w:r>
      <w:r>
        <w:rPr>
          <w:i/>
          <w:iCs/>
          <w:spacing w:val="-6"/>
          <w:w w:val="90"/>
          <w:sz w:val="28"/>
          <w:szCs w:val="28"/>
        </w:rPr>
        <w:t> </w:t>
      </w:r>
      <w:r>
        <w:rPr>
          <w:i/>
          <w:iCs/>
          <w:w w:val="90"/>
          <w:sz w:val="28"/>
          <w:szCs w:val="28"/>
        </w:rPr>
        <w:t>оны</w:t>
      </w:r>
      <w:r>
        <w:rPr>
          <w:i/>
          <w:iCs/>
          <w:spacing w:val="-6"/>
          <w:w w:val="90"/>
          <w:sz w:val="28"/>
          <w:szCs w:val="28"/>
        </w:rPr>
        <w:t> </w:t>
      </w:r>
      <w:r>
        <w:rPr>
          <w:i/>
          <w:iCs/>
          <w:w w:val="90"/>
          <w:sz w:val="28"/>
          <w:szCs w:val="28"/>
        </w:rPr>
        <w:t>шаһыма</w:t>
      </w:r>
      <w:r>
        <w:rPr>
          <w:i/>
          <w:iCs/>
          <w:spacing w:val="-5"/>
          <w:w w:val="90"/>
          <w:sz w:val="28"/>
          <w:szCs w:val="28"/>
        </w:rPr>
        <w:t> </w:t>
      </w:r>
      <w:r>
        <w:rPr>
          <w:i/>
          <w:iCs/>
          <w:w w:val="90"/>
          <w:sz w:val="28"/>
          <w:szCs w:val="28"/>
        </w:rPr>
        <w:t>мен</w:t>
      </w:r>
      <w:r>
        <w:rPr>
          <w:i/>
          <w:iCs/>
          <w:spacing w:val="-4"/>
          <w:w w:val="90"/>
          <w:sz w:val="28"/>
          <w:szCs w:val="28"/>
        </w:rPr>
        <w:t> </w:t>
      </w:r>
      <w:r>
        <w:rPr>
          <w:i/>
          <w:iCs/>
          <w:w w:val="90"/>
          <w:sz w:val="28"/>
          <w:szCs w:val="28"/>
        </w:rPr>
        <w:t>дереу</w:t>
      </w:r>
      <w:r>
        <w:rPr>
          <w:w w:val="90"/>
          <w:sz w:val="28"/>
          <w:szCs w:val="28"/>
        </w:rPr>
        <w:t>.</w:t>
      </w:r>
      <w:r>
        <w:rPr>
          <w:spacing w:val="-2"/>
          <w:w w:val="90"/>
          <w:sz w:val="28"/>
          <w:szCs w:val="28"/>
        </w:rPr>
        <w:t> </w:t>
      </w:r>
      <w:r>
        <w:rPr>
          <w:w w:val="90"/>
          <w:sz w:val="28"/>
          <w:szCs w:val="28"/>
        </w:rPr>
        <w:t>(</w:t>
      </w:r>
      <w:r>
        <w:rPr>
          <w:w w:val="90"/>
          <w:sz w:val="28"/>
          <w:szCs w:val="28"/>
          <w:rtl/>
        </w:rPr>
        <w:t>دىرىو</w:t>
      </w:r>
      <w:r>
        <w:rPr>
          <w:spacing w:val="-4"/>
          <w:w w:val="90"/>
          <w:sz w:val="28"/>
          <w:szCs w:val="28"/>
        </w:rPr>
        <w:t> </w:t>
      </w:r>
      <w:r>
        <w:rPr>
          <w:w w:val="90"/>
          <w:sz w:val="28"/>
          <w:szCs w:val="28"/>
          <w:rtl/>
        </w:rPr>
        <w:t>مىن</w:t>
      </w:r>
      <w:r>
        <w:rPr>
          <w:spacing w:val="-5"/>
          <w:w w:val="90"/>
          <w:sz w:val="28"/>
          <w:szCs w:val="28"/>
        </w:rPr>
        <w:t> </w:t>
      </w:r>
      <w:r>
        <w:rPr>
          <w:w w:val="90"/>
          <w:sz w:val="28"/>
          <w:szCs w:val="28"/>
          <w:rtl/>
        </w:rPr>
        <w:t>شاحوما</w:t>
      </w:r>
      <w:r>
        <w:rPr>
          <w:spacing w:val="-4"/>
          <w:w w:val="90"/>
          <w:sz w:val="28"/>
          <w:szCs w:val="28"/>
        </w:rPr>
        <w:t> </w:t>
      </w:r>
      <w:r>
        <w:rPr>
          <w:w w:val="90"/>
          <w:sz w:val="28"/>
          <w:szCs w:val="28"/>
          <w:rtl/>
        </w:rPr>
        <w:t>ونو</w:t>
      </w:r>
      <w:r>
        <w:rPr>
          <w:spacing w:val="-5"/>
          <w:w w:val="90"/>
          <w:sz w:val="28"/>
          <w:szCs w:val="28"/>
        </w:rPr>
        <w:t> </w:t>
      </w:r>
      <w:r>
        <w:rPr>
          <w:w w:val="85"/>
          <w:sz w:val="28"/>
          <w:szCs w:val="28"/>
          <w:rtl/>
        </w:rPr>
        <w:t>ىتتىم</w:t>
      </w:r>
      <w:r>
        <w:rPr>
          <w:spacing w:val="-2"/>
          <w:w w:val="85"/>
          <w:sz w:val="28"/>
          <w:szCs w:val="28"/>
        </w:rPr>
        <w:t> </w:t>
      </w:r>
      <w:r>
        <w:rPr>
          <w:w w:val="90"/>
          <w:sz w:val="28"/>
          <w:szCs w:val="28"/>
          <w:rtl/>
        </w:rPr>
        <w:t>تارتو</w:t>
      </w:r>
      <w:r>
        <w:rPr>
          <w:w w:val="90"/>
          <w:sz w:val="28"/>
          <w:szCs w:val="28"/>
        </w:rPr>
        <w:t>)</w:t>
      </w:r>
    </w:p>
    <w:p>
      <w:pPr>
        <w:pStyle w:val="ListParagraph"/>
        <w:numPr>
          <w:ilvl w:val="0"/>
          <w:numId w:val="51"/>
        </w:numPr>
        <w:tabs>
          <w:tab w:pos="1026" w:val="left" w:leader="none"/>
        </w:tabs>
        <w:spacing w:line="240" w:lineRule="auto" w:before="0" w:after="0"/>
        <w:ind w:left="140" w:right="288" w:firstLine="566"/>
        <w:jc w:val="left"/>
        <w:rPr>
          <w:sz w:val="28"/>
        </w:rPr>
      </w:pPr>
      <w:r>
        <w:rPr>
          <w:sz w:val="28"/>
        </w:rPr>
        <w:t>Салыстыру-ұқсату демеуліктері:</w:t>
      </w:r>
      <w:r>
        <w:rPr>
          <w:spacing w:val="34"/>
          <w:sz w:val="28"/>
        </w:rPr>
        <w:t> </w:t>
      </w:r>
      <w:r>
        <w:rPr>
          <w:sz w:val="28"/>
        </w:rPr>
        <w:t>Йазынғы</w:t>
      </w:r>
      <w:r>
        <w:rPr>
          <w:spacing w:val="30"/>
          <w:sz w:val="28"/>
        </w:rPr>
        <w:t> </w:t>
      </w:r>
      <w:r>
        <w:rPr>
          <w:sz w:val="28"/>
        </w:rPr>
        <w:t>булут</w:t>
      </w:r>
      <w:r>
        <w:rPr>
          <w:spacing w:val="28"/>
          <w:sz w:val="28"/>
        </w:rPr>
        <w:t> </w:t>
      </w:r>
      <w:r>
        <w:rPr>
          <w:sz w:val="28"/>
        </w:rPr>
        <w:t>дәг</w:t>
      </w:r>
      <w:r>
        <w:rPr>
          <w:spacing w:val="31"/>
          <w:sz w:val="28"/>
        </w:rPr>
        <w:t> </w:t>
      </w:r>
      <w:r>
        <w:rPr>
          <w:sz w:val="28"/>
        </w:rPr>
        <w:t>йа қуш</w:t>
      </w:r>
      <w:r>
        <w:rPr>
          <w:spacing w:val="31"/>
          <w:sz w:val="28"/>
        </w:rPr>
        <w:t> </w:t>
      </w:r>
      <w:r>
        <w:rPr>
          <w:sz w:val="28"/>
        </w:rPr>
        <w:t>дәгхалы ҺХ 223/ Жазғы бұлт сияқты я құс сияқты халі.</w:t>
      </w:r>
    </w:p>
    <w:p>
      <w:pPr>
        <w:pStyle w:val="BodyText"/>
        <w:tabs>
          <w:tab w:pos="1204" w:val="left" w:leader="none"/>
          <w:tab w:pos="2680" w:val="left" w:leader="none"/>
          <w:tab w:pos="4018" w:val="left" w:leader="none"/>
          <w:tab w:pos="5466" w:val="left" w:leader="none"/>
          <w:tab w:pos="6545" w:val="left" w:leader="none"/>
          <w:tab w:pos="7955" w:val="left" w:leader="none"/>
        </w:tabs>
        <w:spacing w:line="242" w:lineRule="auto"/>
        <w:ind w:right="280" w:firstLine="566"/>
        <w:jc w:val="right"/>
        <w:rPr>
          <w:i/>
          <w:iCs/>
        </w:rPr>
      </w:pPr>
      <w:r>
        <w:rPr>
          <w:b/>
          <w:bCs/>
        </w:rPr>
        <w:t>Одағайлар.</w:t>
      </w:r>
      <w:r>
        <w:rPr>
          <w:b/>
          <w:bCs/>
          <w:spacing w:val="40"/>
        </w:rPr>
        <w:t> </w:t>
      </w:r>
      <w:r>
        <w:rPr/>
        <w:t>Шығармада</w:t>
      </w:r>
      <w:r>
        <w:rPr>
          <w:spacing w:val="38"/>
        </w:rPr>
        <w:t> </w:t>
      </w:r>
      <w:r>
        <w:rPr/>
        <w:t>одағай</w:t>
      </w:r>
      <w:r>
        <w:rPr>
          <w:spacing w:val="33"/>
        </w:rPr>
        <w:t> </w:t>
      </w:r>
      <w:r>
        <w:rPr/>
        <w:t>сөздер өте</w:t>
      </w:r>
      <w:r>
        <w:rPr>
          <w:spacing w:val="38"/>
        </w:rPr>
        <w:t> </w:t>
      </w:r>
      <w:r>
        <w:rPr/>
        <w:t>аз</w:t>
      </w:r>
      <w:r>
        <w:rPr>
          <w:spacing w:val="38"/>
        </w:rPr>
        <w:t> </w:t>
      </w:r>
      <w:r>
        <w:rPr/>
        <w:t>мөлшерде</w:t>
      </w:r>
      <w:r>
        <w:rPr>
          <w:spacing w:val="35"/>
        </w:rPr>
        <w:t> </w:t>
      </w:r>
      <w:r>
        <w:rPr/>
        <w:t>кездеседі.</w:t>
      </w:r>
      <w:r>
        <w:rPr>
          <w:spacing w:val="40"/>
        </w:rPr>
        <w:t> </w:t>
      </w:r>
      <w:r>
        <w:rPr/>
        <w:t>Бұл одағайлар</w:t>
      </w:r>
      <w:r>
        <w:rPr>
          <w:spacing w:val="80"/>
        </w:rPr>
        <w:t> </w:t>
      </w:r>
      <w:r>
        <w:rPr/>
        <w:t>сезіну,</w:t>
      </w:r>
      <w:r>
        <w:rPr>
          <w:spacing w:val="80"/>
        </w:rPr>
        <w:t> </w:t>
      </w:r>
      <w:r>
        <w:rPr/>
        <w:t>қобалжу,</w:t>
      </w:r>
      <w:r>
        <w:rPr>
          <w:spacing w:val="80"/>
        </w:rPr>
        <w:t> </w:t>
      </w:r>
      <w:r>
        <w:rPr/>
        <w:t>таңғалу,</w:t>
      </w:r>
      <w:r>
        <w:rPr>
          <w:spacing w:val="80"/>
        </w:rPr>
        <w:t> </w:t>
      </w:r>
      <w:r>
        <w:rPr/>
        <w:t>таңырқау</w:t>
      </w:r>
      <w:r>
        <w:rPr>
          <w:spacing w:val="80"/>
        </w:rPr>
        <w:t> </w:t>
      </w:r>
      <w:r>
        <w:rPr/>
        <w:t>және</w:t>
      </w:r>
      <w:r>
        <w:rPr>
          <w:spacing w:val="80"/>
        </w:rPr>
        <w:t> </w:t>
      </w:r>
      <w:r>
        <w:rPr/>
        <w:t>басқа</w:t>
      </w:r>
      <w:r>
        <w:rPr>
          <w:spacing w:val="80"/>
        </w:rPr>
        <w:t> </w:t>
      </w:r>
      <w:r>
        <w:rPr/>
        <w:t>мағыналарды </w:t>
      </w:r>
      <w:r>
        <w:rPr>
          <w:spacing w:val="-2"/>
        </w:rPr>
        <w:t>береді.</w:t>
      </w:r>
      <w:r>
        <w:rPr/>
        <w:tab/>
      </w:r>
      <w:r>
        <w:rPr>
          <w:spacing w:val="-2"/>
        </w:rPr>
        <w:t>«Һибат-ул</w:t>
      </w:r>
      <w:r>
        <w:rPr/>
        <w:tab/>
      </w:r>
      <w:r>
        <w:rPr>
          <w:spacing w:val="-2"/>
        </w:rPr>
        <w:t>хақайиқ»</w:t>
      </w:r>
      <w:r>
        <w:rPr/>
        <w:tab/>
      </w:r>
      <w:r>
        <w:rPr>
          <w:spacing w:val="-2"/>
        </w:rPr>
        <w:t>ескерткіш</w:t>
      </w:r>
      <w:r>
        <w:rPr/>
        <w:tab/>
      </w:r>
      <w:r>
        <w:rPr>
          <w:spacing w:val="-2"/>
        </w:rPr>
        <w:t>тілінде</w:t>
      </w:r>
      <w:r>
        <w:rPr/>
        <w:tab/>
      </w:r>
      <w:r>
        <w:rPr>
          <w:spacing w:val="-2"/>
        </w:rPr>
        <w:t>төмендегі</w:t>
      </w:r>
      <w:r>
        <w:rPr/>
        <w:tab/>
      </w:r>
      <w:r>
        <w:rPr>
          <w:spacing w:val="-2"/>
        </w:rPr>
        <w:t>одағайларды </w:t>
      </w:r>
      <w:r>
        <w:rPr/>
        <w:t>кездестіруге болады: </w:t>
      </w:r>
      <w:r>
        <w:rPr>
          <w:i/>
          <w:iCs/>
        </w:rPr>
        <w:t>йа </w:t>
      </w:r>
      <w:r>
        <w:rPr/>
        <w:t>– ей, яки;</w:t>
      </w:r>
      <w:r>
        <w:rPr>
          <w:spacing w:val="40"/>
        </w:rPr>
        <w:t> </w:t>
      </w:r>
      <w:r>
        <w:rPr>
          <w:i/>
          <w:iCs/>
        </w:rPr>
        <w:t>айа </w:t>
      </w:r>
      <w:r>
        <w:rPr/>
        <w:t>– ей (13 рет қайталанады); Мысалдар: </w:t>
      </w:r>
      <w:r>
        <w:rPr>
          <w:i/>
          <w:iCs/>
        </w:rPr>
        <w:t>билик</w:t>
      </w:r>
      <w:r>
        <w:rPr>
          <w:i/>
          <w:iCs/>
          <w:spacing w:val="-18"/>
        </w:rPr>
        <w:t> </w:t>
      </w:r>
      <w:r>
        <w:rPr>
          <w:i/>
          <w:iCs/>
        </w:rPr>
        <w:t>татғын</w:t>
      </w:r>
      <w:r>
        <w:rPr>
          <w:i/>
          <w:iCs/>
          <w:spacing w:val="-3"/>
        </w:rPr>
        <w:t> </w:t>
      </w:r>
      <w:r>
        <w:rPr>
          <w:i/>
          <w:iCs/>
        </w:rPr>
        <w:t>ей дост биликлик билүр </w:t>
      </w:r>
      <w:r>
        <w:rPr>
          <w:rFonts w:ascii="Courier New" w:hAnsi="Courier New" w:cs="Courier New"/>
          <w:rtl/>
        </w:rPr>
        <w:t>بىلىكلىك</w:t>
      </w:r>
      <w:r>
        <w:rPr>
          <w:rFonts w:ascii="Courier New" w:hAnsi="Courier New" w:cs="Courier New"/>
          <w:spacing w:val="-85"/>
        </w:rPr>
        <w:t> </w:t>
      </w:r>
      <w:r>
        <w:rPr>
          <w:rFonts w:ascii="Courier New" w:hAnsi="Courier New" w:cs="Courier New"/>
          <w:rtl/>
        </w:rPr>
        <w:t>دوست</w:t>
      </w:r>
      <w:r>
        <w:rPr>
          <w:rFonts w:ascii="Courier New" w:hAnsi="Courier New" w:cs="Courier New"/>
          <w:spacing w:val="-85"/>
        </w:rPr>
        <w:t> </w:t>
      </w:r>
      <w:r>
        <w:rPr>
          <w:rFonts w:ascii="Courier New" w:hAnsi="Courier New" w:cs="Courier New"/>
          <w:rtl/>
        </w:rPr>
        <w:t>ىي</w:t>
      </w:r>
      <w:r>
        <w:rPr>
          <w:rFonts w:ascii="Courier New" w:hAnsi="Courier New" w:cs="Courier New"/>
          <w:spacing w:val="-86"/>
        </w:rPr>
        <w:t> </w:t>
      </w:r>
      <w:r>
        <w:rPr>
          <w:rFonts w:ascii="Courier New" w:hAnsi="Courier New" w:cs="Courier New"/>
          <w:rtl/>
        </w:rPr>
        <w:t>تاتغون</w:t>
      </w:r>
      <w:r>
        <w:rPr>
          <w:rFonts w:ascii="Courier New" w:hAnsi="Courier New" w:cs="Courier New"/>
          <w:spacing w:val="-85"/>
        </w:rPr>
        <w:t> </w:t>
      </w:r>
      <w:r>
        <w:rPr>
          <w:rFonts w:ascii="Courier New" w:hAnsi="Courier New" w:cs="Courier New"/>
          <w:rtl/>
        </w:rPr>
        <w:t>بىلىك</w:t>
      </w:r>
      <w:r>
        <w:rPr/>
        <w:t>) (</w:t>
      </w:r>
      <w:r>
        <w:rPr>
          <w:rFonts w:ascii="Courier New" w:hAnsi="Courier New" w:cs="Courier New"/>
          <w:rtl/>
        </w:rPr>
        <w:t>بىلور</w:t>
      </w:r>
      <w:r>
        <w:rPr/>
        <w:t>–</w:t>
      </w:r>
      <w:r>
        <w:rPr>
          <w:spacing w:val="40"/>
        </w:rPr>
        <w:t> </w:t>
      </w:r>
      <w:r>
        <w:rPr/>
        <w:t>ей,</w:t>
      </w:r>
      <w:r>
        <w:rPr>
          <w:spacing w:val="40"/>
        </w:rPr>
        <w:t> </w:t>
      </w:r>
      <w:r>
        <w:rPr/>
        <w:t>дос</w:t>
      </w:r>
      <w:r>
        <w:rPr>
          <w:spacing w:val="40"/>
        </w:rPr>
        <w:t> </w:t>
      </w:r>
      <w:r>
        <w:rPr/>
        <w:t>білім</w:t>
      </w:r>
      <w:r>
        <w:rPr>
          <w:spacing w:val="40"/>
        </w:rPr>
        <w:t> </w:t>
      </w:r>
      <w:r>
        <w:rPr/>
        <w:t>маңызын</w:t>
      </w:r>
      <w:r>
        <w:rPr>
          <w:spacing w:val="40"/>
        </w:rPr>
        <w:t> </w:t>
      </w:r>
      <w:r>
        <w:rPr/>
        <w:t>білімді</w:t>
      </w:r>
      <w:r>
        <w:rPr>
          <w:spacing w:val="40"/>
        </w:rPr>
        <w:t> </w:t>
      </w:r>
      <w:r>
        <w:rPr/>
        <w:t>адам</w:t>
      </w:r>
      <w:r>
        <w:rPr>
          <w:spacing w:val="40"/>
        </w:rPr>
        <w:t> </w:t>
      </w:r>
      <w:r>
        <w:rPr/>
        <w:t>біледі;</w:t>
      </w:r>
      <w:r>
        <w:rPr>
          <w:spacing w:val="40"/>
        </w:rPr>
        <w:t> </w:t>
      </w:r>
      <w:r>
        <w:rPr>
          <w:i/>
          <w:iCs/>
        </w:rPr>
        <w:t>биликликкә</w:t>
      </w:r>
      <w:r>
        <w:rPr>
          <w:i/>
          <w:iCs/>
          <w:spacing w:val="40"/>
        </w:rPr>
        <w:t> </w:t>
      </w:r>
      <w:r>
        <w:rPr>
          <w:i/>
          <w:iCs/>
        </w:rPr>
        <w:t>йа</w:t>
      </w:r>
      <w:r>
        <w:rPr>
          <w:i/>
          <w:iCs/>
          <w:spacing w:val="40"/>
        </w:rPr>
        <w:t> </w:t>
      </w:r>
      <w:r>
        <w:rPr>
          <w:i/>
          <w:iCs/>
        </w:rPr>
        <w:t>дос</w:t>
      </w:r>
      <w:r>
        <w:rPr>
          <w:i/>
          <w:iCs/>
        </w:rPr>
        <w:t>т</w:t>
      </w:r>
    </w:p>
    <w:p>
      <w:pPr>
        <w:spacing w:line="302" w:lineRule="exact" w:before="0"/>
        <w:ind w:left="140" w:right="0" w:firstLine="0"/>
        <w:jc w:val="both"/>
        <w:rPr>
          <w:sz w:val="28"/>
        </w:rPr>
      </w:pPr>
      <w:r>
        <w:rPr>
          <w:i/>
          <w:sz w:val="28"/>
        </w:rPr>
        <w:t>өзүңни</w:t>
      </w:r>
      <w:r>
        <w:rPr>
          <w:i/>
          <w:spacing w:val="-6"/>
          <w:sz w:val="28"/>
        </w:rPr>
        <w:t> </w:t>
      </w:r>
      <w:r>
        <w:rPr>
          <w:i/>
          <w:sz w:val="28"/>
        </w:rPr>
        <w:t>ула</w:t>
      </w:r>
      <w:r>
        <w:rPr>
          <w:i/>
          <w:spacing w:val="-2"/>
          <w:sz w:val="28"/>
        </w:rPr>
        <w:t> </w:t>
      </w:r>
      <w:r>
        <w:rPr>
          <w:sz w:val="28"/>
        </w:rPr>
        <w:t>–</w:t>
      </w:r>
      <w:r>
        <w:rPr>
          <w:spacing w:val="-4"/>
          <w:sz w:val="28"/>
        </w:rPr>
        <w:t> </w:t>
      </w:r>
      <w:r>
        <w:rPr>
          <w:sz w:val="28"/>
        </w:rPr>
        <w:t>білімге</w:t>
      </w:r>
      <w:r>
        <w:rPr>
          <w:spacing w:val="-4"/>
          <w:sz w:val="28"/>
        </w:rPr>
        <w:t> </w:t>
      </w:r>
      <w:r>
        <w:rPr>
          <w:sz w:val="28"/>
        </w:rPr>
        <w:t>ей</w:t>
      </w:r>
      <w:r>
        <w:rPr>
          <w:spacing w:val="-6"/>
          <w:sz w:val="28"/>
        </w:rPr>
        <w:t> </w:t>
      </w:r>
      <w:r>
        <w:rPr>
          <w:sz w:val="28"/>
        </w:rPr>
        <w:t>дос,</w:t>
      </w:r>
      <w:r>
        <w:rPr>
          <w:spacing w:val="-2"/>
          <w:sz w:val="28"/>
        </w:rPr>
        <w:t> </w:t>
      </w:r>
      <w:r>
        <w:rPr>
          <w:sz w:val="28"/>
        </w:rPr>
        <w:t>өзіңді</w:t>
      </w:r>
      <w:r>
        <w:rPr>
          <w:spacing w:val="-10"/>
          <w:sz w:val="28"/>
        </w:rPr>
        <w:t> </w:t>
      </w:r>
      <w:r>
        <w:rPr>
          <w:sz w:val="28"/>
        </w:rPr>
        <w:t>жақын</w:t>
      </w:r>
      <w:r>
        <w:rPr>
          <w:spacing w:val="-5"/>
          <w:sz w:val="28"/>
        </w:rPr>
        <w:t> </w:t>
      </w:r>
      <w:r>
        <w:rPr>
          <w:spacing w:val="-2"/>
          <w:sz w:val="28"/>
        </w:rPr>
        <w:t>ұста.</w:t>
      </w:r>
    </w:p>
    <w:p>
      <w:pPr>
        <w:pStyle w:val="BodyText"/>
        <w:ind w:right="286" w:firstLine="566"/>
      </w:pPr>
      <w:r>
        <w:rPr/>
        <w:t>Ескерткіштің 106 өлең жолында А нұсқасында</w:t>
      </w:r>
      <w:r>
        <w:rPr>
          <w:spacing w:val="40"/>
        </w:rPr>
        <w:t> </w:t>
      </w:r>
      <w:r>
        <w:rPr/>
        <w:t>Билиг қадрыны һәм билиглиг</w:t>
      </w:r>
      <w:r>
        <w:rPr>
          <w:spacing w:val="-2"/>
        </w:rPr>
        <w:t> </w:t>
      </w:r>
      <w:r>
        <w:rPr/>
        <w:t>билур –</w:t>
      </w:r>
      <w:r>
        <w:rPr>
          <w:spacing w:val="-2"/>
        </w:rPr>
        <w:t> </w:t>
      </w:r>
      <w:r>
        <w:rPr/>
        <w:t>білім</w:t>
      </w:r>
      <w:r>
        <w:rPr>
          <w:spacing w:val="-1"/>
        </w:rPr>
        <w:t> </w:t>
      </w:r>
      <w:r>
        <w:rPr/>
        <w:t>қадірін</w:t>
      </w:r>
      <w:r>
        <w:rPr>
          <w:spacing w:val="-4"/>
        </w:rPr>
        <w:t> </w:t>
      </w:r>
      <w:r>
        <w:rPr/>
        <w:t>білімді</w:t>
      </w:r>
      <w:r>
        <w:rPr>
          <w:spacing w:val="-7"/>
        </w:rPr>
        <w:t> </w:t>
      </w:r>
      <w:r>
        <w:rPr/>
        <w:t>білер</w:t>
      </w:r>
      <w:r>
        <w:rPr>
          <w:spacing w:val="-3"/>
        </w:rPr>
        <w:t> </w:t>
      </w:r>
      <w:r>
        <w:rPr/>
        <w:t>деп</w:t>
      </w:r>
      <w:r>
        <w:rPr>
          <w:spacing w:val="-3"/>
        </w:rPr>
        <w:t> </w:t>
      </w:r>
      <w:r>
        <w:rPr/>
        <w:t>берілсе, Ә</w:t>
      </w:r>
      <w:r>
        <w:rPr>
          <w:spacing w:val="-2"/>
        </w:rPr>
        <w:t> </w:t>
      </w:r>
      <w:r>
        <w:rPr/>
        <w:t>нұсқасында</w:t>
      </w:r>
      <w:r>
        <w:rPr>
          <w:spacing w:val="-2"/>
        </w:rPr>
        <w:t> </w:t>
      </w:r>
      <w:r>
        <w:rPr/>
        <w:t>Билиг татғын ай дост билиглиг билур – білім қадірін, ей дос, білімді білер деп одағай сөз қосу</w:t>
      </w:r>
      <w:r>
        <w:rPr>
          <w:spacing w:val="-2"/>
        </w:rPr>
        <w:t> </w:t>
      </w:r>
      <w:r>
        <w:rPr/>
        <w:t>арқылы береді. Ал,</w:t>
      </w:r>
      <w:r>
        <w:rPr>
          <w:spacing w:val="40"/>
        </w:rPr>
        <w:t> </w:t>
      </w:r>
      <w:r>
        <w:rPr/>
        <w:t>Б нұсқасында ай дост емес ей дост деп, а және е дыбыс алмасуларын аңғаруға болады.</w:t>
      </w:r>
    </w:p>
    <w:p>
      <w:pPr>
        <w:pStyle w:val="BodyText"/>
        <w:spacing w:before="1"/>
        <w:ind w:right="287" w:firstLine="566"/>
      </w:pPr>
      <w:r>
        <w:rPr/>
        <w:t>Жазба ескерткіш мәтінінде 1 және 37 жолда кездесетін Илаһи (Алла) сөзін Б. Сағындықұлы және Қ.</w:t>
      </w:r>
      <w:r>
        <w:rPr>
          <w:spacing w:val="40"/>
        </w:rPr>
        <w:t> </w:t>
      </w:r>
      <w:r>
        <w:rPr/>
        <w:t>Махмудов Уа, Алла деп аударма жасайды. Дегенмен Илаһи сөзіне ескерткіш тілінде йа немесе айа одағайы қосылып жазылмайды. Бұл одағай сөзді аударма жасау барысында ғалымдар өлең ұйқасына қарай берген деп түсінеміз.</w:t>
      </w:r>
    </w:p>
    <w:p>
      <w:pPr>
        <w:pStyle w:val="BodyText"/>
        <w:ind w:right="284" w:firstLine="706"/>
      </w:pPr>
      <w:r>
        <w:rPr/>
        <w:t>Қазіргі қазақ тілінде одағай сөздердің бірнеше өзіне тән ерекшеліктері бар. Олар:</w:t>
      </w:r>
      <w:r>
        <w:rPr>
          <w:spacing w:val="-8"/>
        </w:rPr>
        <w:t> </w:t>
      </w:r>
      <w:r>
        <w:rPr/>
        <w:t>1)</w:t>
      </w:r>
      <w:r>
        <w:rPr>
          <w:spacing w:val="-4"/>
        </w:rPr>
        <w:t> </w:t>
      </w:r>
      <w:r>
        <w:rPr/>
        <w:t>адамның түрлі</w:t>
      </w:r>
      <w:r>
        <w:rPr>
          <w:spacing w:val="-8"/>
        </w:rPr>
        <w:t> </w:t>
      </w:r>
      <w:r>
        <w:rPr/>
        <w:t>сезіміне</w:t>
      </w:r>
      <w:r>
        <w:rPr>
          <w:spacing w:val="-2"/>
        </w:rPr>
        <w:t> </w:t>
      </w:r>
      <w:r>
        <w:rPr/>
        <w:t>байланысты</w:t>
      </w:r>
      <w:r>
        <w:rPr>
          <w:spacing w:val="-3"/>
        </w:rPr>
        <w:t> </w:t>
      </w:r>
      <w:r>
        <w:rPr/>
        <w:t>шығатын</w:t>
      </w:r>
      <w:r>
        <w:rPr>
          <w:spacing w:val="-3"/>
        </w:rPr>
        <w:t> </w:t>
      </w:r>
      <w:r>
        <w:rPr/>
        <w:t>дыбыстық ишарат сөздер (ә, япырмау т.б.). 2) адамның көңіл күйі құбылмалы болғандықтан, одағай сөздердің де мағыналары құбылып, көпмағыналыққа ие болады. Дәл мағынасы сөйлемдегі ойға байланысты болып келеді (уай, әй т.б.). 3) одағай сөздер сөйлемнің басқа мүшелерімен грамматикалық жағынан байланыспайды, олай болса, өзі жарыса айтылған сөйлемнің мүшесі болмайды. Өздері жарыса, қабаттаса айтылатын сөйлемнен дауыс ырғағы арқылы оқшауланып, бөлініп тұратын сөздер (паһ, қап, бәсе т.б.).</w:t>
      </w:r>
    </w:p>
    <w:p>
      <w:pPr>
        <w:pStyle w:val="BodyText"/>
        <w:spacing w:before="1"/>
        <w:ind w:right="286" w:firstLine="706"/>
      </w:pPr>
      <w:r>
        <w:rPr/>
        <w:t>Одағай сөздер адам сезімінің алуан түрлі күйін білдіретін дыбыстар сияқты болып келеді, бірақ ол дыбыстар жұртшылыққа әбден түсінікті болып, белгілі дағды бойынша сөз ретінде пайдаланылады. Қазіргі қазақ тілінде одағай сөздер негізгі (ау, па, ей, уа, уау, пай, беу т.б. ) және туынды (мәссаған, бәрекелді, әттегенай, масқарай т.б.) болып бөлінеді.</w:t>
      </w:r>
    </w:p>
    <w:p>
      <w:pPr>
        <w:pStyle w:val="BodyText"/>
        <w:ind w:right="277" w:firstLine="706"/>
      </w:pPr>
      <w:r>
        <w:rPr>
          <w:spacing w:val="-2"/>
        </w:rPr>
        <w:t>ҺХ</w:t>
      </w:r>
      <w:r>
        <w:rPr>
          <w:spacing w:val="-12"/>
        </w:rPr>
        <w:t> </w:t>
      </w:r>
      <w:r>
        <w:rPr>
          <w:spacing w:val="-2"/>
        </w:rPr>
        <w:t>ескерткіш</w:t>
      </w:r>
      <w:r>
        <w:rPr>
          <w:spacing w:val="-12"/>
        </w:rPr>
        <w:t> </w:t>
      </w:r>
      <w:r>
        <w:rPr>
          <w:spacing w:val="-2"/>
        </w:rPr>
        <w:t>тілінде</w:t>
      </w:r>
      <w:r>
        <w:rPr>
          <w:spacing w:val="-13"/>
        </w:rPr>
        <w:t> </w:t>
      </w:r>
      <w:r>
        <w:rPr>
          <w:spacing w:val="-2"/>
        </w:rPr>
        <w:t>кездесетін</w:t>
      </w:r>
      <w:r>
        <w:rPr>
          <w:spacing w:val="-13"/>
        </w:rPr>
        <w:t> </w:t>
      </w:r>
      <w:r>
        <w:rPr>
          <w:spacing w:val="-2"/>
        </w:rPr>
        <w:t>одағай</w:t>
      </w:r>
      <w:r>
        <w:rPr>
          <w:spacing w:val="-13"/>
        </w:rPr>
        <w:t> </w:t>
      </w:r>
      <w:r>
        <w:rPr>
          <w:spacing w:val="-2"/>
        </w:rPr>
        <w:t>сөздер</w:t>
      </w:r>
      <w:r>
        <w:rPr>
          <w:spacing w:val="-6"/>
        </w:rPr>
        <w:t> </w:t>
      </w:r>
      <w:r>
        <w:rPr>
          <w:i/>
          <w:iCs/>
          <w:spacing w:val="-2"/>
        </w:rPr>
        <w:t>йа,айа</w:t>
      </w:r>
      <w:r>
        <w:rPr>
          <w:i/>
          <w:iCs/>
          <w:spacing w:val="-13"/>
        </w:rPr>
        <w:t> </w:t>
      </w:r>
      <w:r>
        <w:rPr>
          <w:spacing w:val="-2"/>
        </w:rPr>
        <w:t>(</w:t>
      </w:r>
      <w:r>
        <w:rPr>
          <w:spacing w:val="-2"/>
          <w:rtl/>
        </w:rPr>
        <w:t>قانو</w:t>
      </w:r>
      <w:r>
        <w:rPr>
          <w:spacing w:val="-11"/>
        </w:rPr>
        <w:t> </w:t>
      </w:r>
      <w:r>
        <w:rPr>
          <w:spacing w:val="-2"/>
          <w:rtl/>
        </w:rPr>
        <w:t>أيا،</w:t>
      </w:r>
      <w:r>
        <w:rPr>
          <w:spacing w:val="-13"/>
        </w:rPr>
        <w:t> </w:t>
      </w:r>
      <w:r>
        <w:rPr>
          <w:spacing w:val="-2"/>
          <w:rtl/>
        </w:rPr>
        <w:t>يا،</w:t>
      </w:r>
      <w:r>
        <w:rPr>
          <w:spacing w:val="-2"/>
        </w:rPr>
        <w:t>)</w:t>
      </w:r>
      <w:r>
        <w:rPr>
          <w:spacing w:val="-13"/>
        </w:rPr>
        <w:t> </w:t>
      </w:r>
      <w:r>
        <w:rPr>
          <w:spacing w:val="-2"/>
        </w:rPr>
        <w:t>негізгі </w:t>
      </w:r>
      <w:r>
        <w:rPr/>
        <w:t>одағай сөздерге жатады</w:t>
      </w:r>
      <w:r>
        <w:rPr/>
        <w:t>.</w:t>
      </w:r>
    </w:p>
    <w:p>
      <w:pPr>
        <w:pStyle w:val="BodyText"/>
        <w:spacing w:after="0"/>
        <w:sectPr>
          <w:pgSz w:w="11900" w:h="16840"/>
          <w:pgMar w:header="0" w:footer="759" w:top="1040" w:bottom="940" w:left="1559" w:right="566"/>
        </w:sectPr>
      </w:pPr>
    </w:p>
    <w:p>
      <w:pPr>
        <w:pStyle w:val="Heading2"/>
        <w:numPr>
          <w:ilvl w:val="0"/>
          <w:numId w:val="15"/>
        </w:numPr>
        <w:tabs>
          <w:tab w:pos="1008" w:val="left" w:leader="none"/>
        </w:tabs>
        <w:spacing w:line="319" w:lineRule="exact" w:before="72" w:after="0"/>
        <w:ind w:left="1008" w:right="0" w:hanging="301"/>
        <w:jc w:val="both"/>
      </w:pPr>
      <w:bookmarkStart w:name="_TOC_250000" w:id="3"/>
      <w:r>
        <w:rPr/>
        <w:t>бөлім</w:t>
      </w:r>
      <w:r>
        <w:rPr>
          <w:spacing w:val="-9"/>
        </w:rPr>
        <w:t> </w:t>
      </w:r>
      <w:r>
        <w:rPr/>
        <w:t>бойынша</w:t>
      </w:r>
      <w:r>
        <w:rPr>
          <w:spacing w:val="-11"/>
        </w:rPr>
        <w:t> </w:t>
      </w:r>
      <w:bookmarkEnd w:id="3"/>
      <w:r>
        <w:rPr>
          <w:spacing w:val="-2"/>
        </w:rPr>
        <w:t>қорытынды</w:t>
      </w:r>
    </w:p>
    <w:p>
      <w:pPr>
        <w:pStyle w:val="BodyText"/>
        <w:ind w:right="278" w:firstLine="566"/>
      </w:pPr>
      <w:r>
        <w:rPr/>
        <w:t>Орта ғасырларда жарық көрген түркі жазба ескерткіштерінің қай- қайсысы да аралас тілде жазылған. Сондықтан да олардың барлығы қазіргі түркі халықтарына ортақ мұра болып есептеледі. Оғыз-қыпшақ, қарлұқ- ұйғыр тілдеріне тән ерекшеліктердің</w:t>
      </w:r>
      <w:r>
        <w:rPr>
          <w:spacing w:val="40"/>
        </w:rPr>
        <w:t> </w:t>
      </w:r>
      <w:r>
        <w:rPr/>
        <w:t>көпшілігі осы орта ғасыр ескерткіштерінен табылады. Зерттеу нәтижесінде белгілі бір ескерткіште қай тілдің элементтері</w:t>
      </w:r>
      <w:r>
        <w:rPr>
          <w:spacing w:val="40"/>
        </w:rPr>
        <w:t> </w:t>
      </w:r>
      <w:r>
        <w:rPr/>
        <w:t>басым түсетіндігі айқындалып көрсетілді. Біз</w:t>
      </w:r>
      <w:r>
        <w:rPr>
          <w:spacing w:val="40"/>
        </w:rPr>
        <w:t> </w:t>
      </w:r>
      <w:r>
        <w:rPr/>
        <w:t>зерттеу жұмысымызда негізінен осы ойды басшылыққа алып отырдық.</w:t>
      </w:r>
    </w:p>
    <w:p>
      <w:pPr>
        <w:pStyle w:val="BodyText"/>
        <w:ind w:right="285" w:firstLine="566"/>
      </w:pPr>
      <w:r>
        <w:rPr/>
        <w:t>Статистикалық әдістерді қолдану тілдік фактілердің жай-күйін, ара салмағын</w:t>
      </w:r>
      <w:r>
        <w:rPr>
          <w:spacing w:val="-1"/>
        </w:rPr>
        <w:t> </w:t>
      </w:r>
      <w:r>
        <w:rPr/>
        <w:t>барынша айқын, нақты</w:t>
      </w:r>
      <w:r>
        <w:rPr>
          <w:spacing w:val="-1"/>
        </w:rPr>
        <w:t> </w:t>
      </w:r>
      <w:r>
        <w:rPr/>
        <w:t>білуге мүмкіндік</w:t>
      </w:r>
      <w:r>
        <w:rPr>
          <w:spacing w:val="-1"/>
        </w:rPr>
        <w:t> </w:t>
      </w:r>
      <w:r>
        <w:rPr/>
        <w:t>береді. Қазақ</w:t>
      </w:r>
      <w:r>
        <w:rPr>
          <w:spacing w:val="-1"/>
        </w:rPr>
        <w:t> </w:t>
      </w:r>
      <w:r>
        <w:rPr/>
        <w:t>тіл</w:t>
      </w:r>
      <w:r>
        <w:rPr>
          <w:spacing w:val="-1"/>
        </w:rPr>
        <w:t> </w:t>
      </w:r>
      <w:r>
        <w:rPr/>
        <w:t>білімінде ескерткіш тілдеріне лингвостатистикалық талдаулар жасау арқылы жеке сөздердің формалық аясы, жеке аффикстердің жұмсалу дәрежесі статистикалық тұрғыдан бұрын-соңды анықталған емес.</w:t>
      </w:r>
    </w:p>
    <w:p>
      <w:pPr>
        <w:pStyle w:val="BodyText"/>
        <w:ind w:right="278" w:firstLine="850"/>
      </w:pPr>
      <w:r>
        <w:rPr/>
        <w:t>Зерттеу еңбегіміздің нысаны болып отырған «һибат-хақайиқтың» көлемі шағын болғанымен архаизм сөздер көп кездесті. Сонымен қатар, көне тілдік грамматикалық формалар да біршама ұшырасты. Оғыз-қыпшақ және қарлұқ-ұйғыр тілдік формалар да аралас қолданылған. Мұндай алмасуларды көшірмешілер тарапынан жіберілген қателіктер деп түсінеміз. Олар статистикалық талдау жұмысын жасау арқылы нақты фактілермен </w:t>
      </w:r>
      <w:r>
        <w:rPr>
          <w:spacing w:val="-2"/>
        </w:rPr>
        <w:t>дәлелденді.</w:t>
      </w:r>
    </w:p>
    <w:p>
      <w:pPr>
        <w:pStyle w:val="BodyText"/>
        <w:spacing w:before="2"/>
        <w:ind w:right="291" w:firstLine="566"/>
      </w:pPr>
      <w:r>
        <w:rPr/>
        <w:t>Дастан тілі қай тілге жақын дегенде, зерттеулерімізді осылайша мәселенің морфологиялық жағына, морфологиялық форма, морфологиялық қосымшалар жағына баса көңіл бөлу бағытына негіздеп жүргіздік.</w:t>
      </w:r>
    </w:p>
    <w:p>
      <w:pPr>
        <w:pStyle w:val="BodyText"/>
        <w:ind w:right="273" w:firstLine="566"/>
      </w:pPr>
      <w:r>
        <w:rPr/>
        <w:t>Ескерткіш тілінде қолданылған түркі сөздері шамамен: зат есімдер саны – 142; сын есімдер саны – 89; етістік сөздер саны – 211; сан есімдер саны – 9; есімдіктер саны – 29; үстеу</w:t>
      </w:r>
      <w:r>
        <w:rPr>
          <w:spacing w:val="-3"/>
        </w:rPr>
        <w:t> </w:t>
      </w:r>
      <w:r>
        <w:rPr/>
        <w:t>сөздер саны – 51; шылау</w:t>
      </w:r>
      <w:r>
        <w:rPr>
          <w:spacing w:val="-3"/>
        </w:rPr>
        <w:t> </w:t>
      </w:r>
      <w:r>
        <w:rPr/>
        <w:t>сөздер саны –</w:t>
      </w:r>
      <w:r>
        <w:rPr>
          <w:spacing w:val="-2"/>
        </w:rPr>
        <w:t> </w:t>
      </w:r>
      <w:r>
        <w:rPr/>
        <w:t>22; одағай сөздер саны – 2. Бұдан байқағанымыздай ескерткіш мәтінінде зат есім, сын есім, етістік категориясы басым екендігі, сан есім, үстеу, одағай, шылау сөздер саны</w:t>
      </w:r>
      <w:r>
        <w:rPr>
          <w:spacing w:val="40"/>
        </w:rPr>
        <w:t> </w:t>
      </w:r>
      <w:r>
        <w:rPr/>
        <w:t>аз кездесетіні анықталды. Түбір сөздерді анықтау қиындық тудырды, себебі, түбір сөз деп таныған сөздеріміздің өзі түбірге сіңісіп</w:t>
      </w:r>
      <w:r>
        <w:rPr>
          <w:spacing w:val="40"/>
        </w:rPr>
        <w:t> </w:t>
      </w:r>
      <w:r>
        <w:rPr/>
        <w:t>кеткен қосымшалардан жасалған. Қазіргі қазақ тіліндегі форма тудырушы қосымшалар мен ескерткіш тіліндегі қосымшаларды салыстырып, ұқсастық және айырмашылықтарын анықтадық. Олардың тұлғалануы тұрғысынан оғыз-қыпшақ не қарлұқ-ұйғыр тобына жататындығы анықталды. Ескерткіш тілінде қолданылған түбір зат есімдер шамамен 117, қосымша арқылы жасалынғаны 25, сын есімдер 56, қосымша арқылы 33, сан есімдер 6, қосымша арқылы 3, етістіктердің 126-сы негіз формада, 85-і қосымшалар жалғану арқылы жасалған, есімдіктер шамамен 29, үстеу сөздер шамамен 37, қосымша арқылы 14, шылау сөздер шамамен 19, қосымша арқылы 3 сөз жасалғандығы анықталды.</w:t>
      </w:r>
    </w:p>
    <w:p>
      <w:pPr>
        <w:pStyle w:val="BodyText"/>
        <w:ind w:right="285" w:firstLine="566"/>
      </w:pPr>
      <w:r>
        <w:rPr/>
        <w:t>Ескерткіш мәтінінде араб-парсы сөздері көп кездеседі. Орта ғасырлық тілдің сөздік құрамында да кірме сөздер орын алған. Түркі халықтарының өзге тілден сөз қабылдауын көптеген ғалымдарымыз еңбектерінде атап өтіп отырды. Дастан дидактикалық шығарма болғандықтан, оның сөздік қорында араб-парсы</w:t>
      </w:r>
      <w:r>
        <w:rPr>
          <w:spacing w:val="40"/>
        </w:rPr>
        <w:t> </w:t>
      </w:r>
      <w:r>
        <w:rPr/>
        <w:t>тілінен</w:t>
      </w:r>
      <w:r>
        <w:rPr>
          <w:spacing w:val="40"/>
        </w:rPr>
        <w:t> </w:t>
      </w:r>
      <w:r>
        <w:rPr/>
        <w:t>енген</w:t>
      </w:r>
      <w:r>
        <w:rPr>
          <w:spacing w:val="40"/>
        </w:rPr>
        <w:t> </w:t>
      </w:r>
      <w:r>
        <w:rPr/>
        <w:t>сөздердің</w:t>
      </w:r>
      <w:r>
        <w:rPr>
          <w:spacing w:val="40"/>
        </w:rPr>
        <w:t> </w:t>
      </w:r>
      <w:r>
        <w:rPr/>
        <w:t>қолданылуы</w:t>
      </w:r>
      <w:r>
        <w:rPr>
          <w:spacing w:val="40"/>
        </w:rPr>
        <w:t> </w:t>
      </w:r>
      <w:r>
        <w:rPr/>
        <w:t>тіл</w:t>
      </w:r>
      <w:r>
        <w:rPr>
          <w:spacing w:val="40"/>
        </w:rPr>
        <w:t> </w:t>
      </w:r>
      <w:r>
        <w:rPr/>
        <w:t>тарихында</w:t>
      </w:r>
      <w:r>
        <w:rPr>
          <w:spacing w:val="40"/>
        </w:rPr>
        <w:t> </w:t>
      </w:r>
      <w:r>
        <w:rPr/>
        <w:t>кездесетін</w:t>
      </w:r>
    </w:p>
    <w:p>
      <w:pPr>
        <w:pStyle w:val="BodyText"/>
        <w:spacing w:after="0"/>
        <w:sectPr>
          <w:pgSz w:w="11900" w:h="16840"/>
          <w:pgMar w:header="0" w:footer="759" w:top="1040" w:bottom="940" w:left="1559" w:right="566"/>
        </w:sectPr>
      </w:pPr>
    </w:p>
    <w:p>
      <w:pPr>
        <w:pStyle w:val="BodyText"/>
        <w:spacing w:before="67"/>
        <w:ind w:right="290"/>
      </w:pPr>
      <w:r>
        <w:rPr/>
        <w:t>тарихи құбылыс. Тарихи деректер көрсеткендей, ІХ ғасырдан бастап, түркі топырағында ислам діні кеңінен таралды. Соның нәтижесінде орта ғасыр ақындары өз шығармаларында араб және парсы сөздерін қолданған. Ал, көшірмешілер түркі сөздерін басқа кірме сөздермен</w:t>
      </w:r>
      <w:r>
        <w:rPr>
          <w:spacing w:val="40"/>
        </w:rPr>
        <w:t> </w:t>
      </w:r>
      <w:r>
        <w:rPr/>
        <w:t>өзгерту мен алмастыруды мақсат тұтуы да мүмкін. Ескерткіш мәтініндегі қолданылған кірме сөздер шамамен:</w:t>
      </w:r>
      <w:r>
        <w:rPr>
          <w:spacing w:val="-5"/>
        </w:rPr>
        <w:t> </w:t>
      </w:r>
      <w:r>
        <w:rPr/>
        <w:t>зат</w:t>
      </w:r>
      <w:r>
        <w:rPr>
          <w:spacing w:val="-2"/>
        </w:rPr>
        <w:t> </w:t>
      </w:r>
      <w:r>
        <w:rPr/>
        <w:t>есім 186,</w:t>
      </w:r>
      <w:r>
        <w:rPr>
          <w:spacing w:val="-2"/>
        </w:rPr>
        <w:t> </w:t>
      </w:r>
      <w:r>
        <w:rPr/>
        <w:t>сын есім 53,</w:t>
      </w:r>
      <w:r>
        <w:rPr>
          <w:spacing w:val="-2"/>
        </w:rPr>
        <w:t> </w:t>
      </w:r>
      <w:r>
        <w:rPr/>
        <w:t>сан</w:t>
      </w:r>
      <w:r>
        <w:rPr>
          <w:spacing w:val="-5"/>
        </w:rPr>
        <w:t> </w:t>
      </w:r>
      <w:r>
        <w:rPr/>
        <w:t>есім 2,</w:t>
      </w:r>
      <w:r>
        <w:rPr>
          <w:spacing w:val="-2"/>
        </w:rPr>
        <w:t> </w:t>
      </w:r>
      <w:r>
        <w:rPr/>
        <w:t>етістік</w:t>
      </w:r>
      <w:r>
        <w:rPr>
          <w:spacing w:val="-1"/>
        </w:rPr>
        <w:t> </w:t>
      </w:r>
      <w:r>
        <w:rPr/>
        <w:t>20, шылау сөздер 6, үстеу сөздер саны 5.</w:t>
      </w:r>
    </w:p>
    <w:p>
      <w:pPr>
        <w:pStyle w:val="BodyText"/>
        <w:spacing w:before="3"/>
        <w:ind w:right="280" w:firstLine="566"/>
      </w:pPr>
      <w:r>
        <w:rPr/>
        <w:t>Статистикалық талдау жасаудың нәтижесінде ескерткіш тілінде зат есім түркі сөздеріне қарағанда араб сөздері көп жұмсалғандығын, керісінше етістікте араб сөздеріне қарағанда түркі сөздері басым қолданылғандығын байқаймыз. 89 сын есім түркі сөздері болса, 53 сөз араб-парсы тілінен енген сөз. Сан есімдер ескерткіш тілінде аз кездескенмен, басым көпшілігі түркі сөздері болып табылады. Үстеу, шылау сөздерінде түркі сөзформалары </w:t>
      </w:r>
      <w:r>
        <w:rPr>
          <w:spacing w:val="-2"/>
        </w:rPr>
        <w:t>басым.</w:t>
      </w:r>
    </w:p>
    <w:p>
      <w:pPr>
        <w:pStyle w:val="BodyText"/>
        <w:ind w:right="283" w:firstLine="566"/>
      </w:pPr>
      <w:r>
        <w:rPr/>
        <w:t>Біз зерттеу жұмысымызда түркі және кірме сөздердің пайыздық қатынасын былайша көрсетуді жөн көрдік:</w:t>
      </w:r>
    </w:p>
    <w:p>
      <w:pPr>
        <w:pStyle w:val="BodyText"/>
        <w:spacing w:before="101"/>
        <w:ind w:left="0"/>
        <w:jc w:val="left"/>
        <w:rPr>
          <w:sz w:val="20"/>
        </w:rPr>
      </w:pPr>
    </w:p>
    <w:tbl>
      <w:tblPr>
        <w:tblW w:w="0" w:type="auto"/>
        <w:jc w:val="left"/>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391"/>
        <w:gridCol w:w="2401"/>
        <w:gridCol w:w="2396"/>
        <w:gridCol w:w="2382"/>
      </w:tblGrid>
      <w:tr>
        <w:trPr>
          <w:trHeight w:val="321" w:hRule="atLeast"/>
        </w:trPr>
        <w:tc>
          <w:tcPr>
            <w:tcW w:w="2391" w:type="dxa"/>
          </w:tcPr>
          <w:p>
            <w:pPr>
              <w:pStyle w:val="TableParagraph"/>
              <w:spacing w:line="301" w:lineRule="exact"/>
              <w:rPr>
                <w:sz w:val="28"/>
              </w:rPr>
            </w:pPr>
            <w:r>
              <w:rPr>
                <w:spacing w:val="-2"/>
                <w:sz w:val="28"/>
              </w:rPr>
              <w:t>Ескерткіш</w:t>
            </w:r>
          </w:p>
        </w:tc>
        <w:tc>
          <w:tcPr>
            <w:tcW w:w="2401" w:type="dxa"/>
          </w:tcPr>
          <w:p>
            <w:pPr>
              <w:pStyle w:val="TableParagraph"/>
              <w:spacing w:line="301" w:lineRule="exact"/>
              <w:rPr>
                <w:sz w:val="28"/>
              </w:rPr>
            </w:pPr>
            <w:r>
              <w:rPr>
                <w:sz w:val="28"/>
              </w:rPr>
              <w:t>Түркі</w:t>
            </w:r>
            <w:r>
              <w:rPr>
                <w:spacing w:val="-11"/>
                <w:sz w:val="28"/>
              </w:rPr>
              <w:t> </w:t>
            </w:r>
            <w:r>
              <w:rPr>
                <w:spacing w:val="-4"/>
                <w:sz w:val="28"/>
              </w:rPr>
              <w:t>сөзі</w:t>
            </w:r>
          </w:p>
        </w:tc>
        <w:tc>
          <w:tcPr>
            <w:tcW w:w="2396" w:type="dxa"/>
          </w:tcPr>
          <w:p>
            <w:pPr>
              <w:pStyle w:val="TableParagraph"/>
              <w:spacing w:line="301" w:lineRule="exact"/>
              <w:ind w:left="106"/>
              <w:rPr>
                <w:sz w:val="28"/>
              </w:rPr>
            </w:pPr>
            <w:r>
              <w:rPr>
                <w:sz w:val="28"/>
              </w:rPr>
              <w:t>Араб-парсы</w:t>
            </w:r>
            <w:r>
              <w:rPr>
                <w:spacing w:val="-14"/>
                <w:sz w:val="28"/>
              </w:rPr>
              <w:t> </w:t>
            </w:r>
            <w:r>
              <w:rPr>
                <w:spacing w:val="-4"/>
                <w:sz w:val="28"/>
              </w:rPr>
              <w:t>сөзі</w:t>
            </w:r>
          </w:p>
        </w:tc>
        <w:tc>
          <w:tcPr>
            <w:tcW w:w="2382" w:type="dxa"/>
          </w:tcPr>
          <w:p>
            <w:pPr>
              <w:pStyle w:val="TableParagraph"/>
              <w:spacing w:line="301" w:lineRule="exact"/>
              <w:ind w:left="111"/>
              <w:rPr>
                <w:sz w:val="28"/>
              </w:rPr>
            </w:pPr>
            <w:r>
              <w:rPr>
                <w:spacing w:val="-2"/>
                <w:sz w:val="28"/>
              </w:rPr>
              <w:t>Барлығы</w:t>
            </w:r>
          </w:p>
        </w:tc>
      </w:tr>
      <w:tr>
        <w:trPr>
          <w:trHeight w:val="321" w:hRule="atLeast"/>
        </w:trPr>
        <w:tc>
          <w:tcPr>
            <w:tcW w:w="2391" w:type="dxa"/>
          </w:tcPr>
          <w:p>
            <w:pPr>
              <w:pStyle w:val="TableParagraph"/>
              <w:spacing w:line="301" w:lineRule="exact"/>
              <w:rPr>
                <w:sz w:val="28"/>
              </w:rPr>
            </w:pPr>
            <w:r>
              <w:rPr>
                <w:sz w:val="28"/>
              </w:rPr>
              <w:t>Һибат-ул</w:t>
            </w:r>
            <w:r>
              <w:rPr>
                <w:spacing w:val="-5"/>
                <w:sz w:val="28"/>
              </w:rPr>
              <w:t> </w:t>
            </w:r>
            <w:r>
              <w:rPr>
                <w:spacing w:val="-2"/>
                <w:sz w:val="28"/>
              </w:rPr>
              <w:t>хақайық</w:t>
            </w:r>
          </w:p>
        </w:tc>
        <w:tc>
          <w:tcPr>
            <w:tcW w:w="2401" w:type="dxa"/>
          </w:tcPr>
          <w:p>
            <w:pPr>
              <w:pStyle w:val="TableParagraph"/>
              <w:spacing w:line="301" w:lineRule="exact"/>
              <w:rPr>
                <w:sz w:val="28"/>
              </w:rPr>
            </w:pPr>
            <w:r>
              <w:rPr>
                <w:spacing w:val="-2"/>
                <w:sz w:val="28"/>
              </w:rPr>
              <w:t>557/67,19%</w:t>
            </w:r>
          </w:p>
        </w:tc>
        <w:tc>
          <w:tcPr>
            <w:tcW w:w="2396" w:type="dxa"/>
          </w:tcPr>
          <w:p>
            <w:pPr>
              <w:pStyle w:val="TableParagraph"/>
              <w:spacing w:line="301" w:lineRule="exact"/>
              <w:ind w:left="106"/>
              <w:rPr>
                <w:sz w:val="28"/>
              </w:rPr>
            </w:pPr>
            <w:r>
              <w:rPr>
                <w:spacing w:val="-2"/>
                <w:sz w:val="28"/>
              </w:rPr>
              <w:t>272/32,81%</w:t>
            </w:r>
          </w:p>
        </w:tc>
        <w:tc>
          <w:tcPr>
            <w:tcW w:w="2382" w:type="dxa"/>
          </w:tcPr>
          <w:p>
            <w:pPr>
              <w:pStyle w:val="TableParagraph"/>
              <w:spacing w:line="301" w:lineRule="exact"/>
              <w:ind w:left="111"/>
              <w:rPr>
                <w:sz w:val="28"/>
              </w:rPr>
            </w:pPr>
            <w:r>
              <w:rPr>
                <w:spacing w:val="-2"/>
                <w:sz w:val="28"/>
              </w:rPr>
              <w:t>829/100%</w:t>
            </w:r>
          </w:p>
        </w:tc>
      </w:tr>
    </w:tbl>
    <w:p>
      <w:pPr>
        <w:pStyle w:val="BodyText"/>
        <w:spacing w:before="315"/>
        <w:ind w:right="283" w:firstLine="566"/>
      </w:pPr>
      <w:r>
        <w:rPr/>
        <w:t>Ескі түркі тіліне ортақ зат есім сөздердің қазақ тілімен салыстырғанда, дыбысталуы жағынан ұқсас жақтарымен қатар айырмашылықтары да бар. Мәселен, қазіргі кезде қолданылмайтын көнерген сөздердің түбірлері сақталып қалған. Көне элементтер мен жаңа элементтер қатар қолданылады. Біршама зат есімдер лексика-семантикалық жағынан бастапқы мағыналарын жоғалтып, қолдану өрісі тарылған болса, енді біреулері көп мағыналыққа ие болған. Кейбір сөздердің уақыт өте келе алдынан дыбыстар жалғап алуы флексия құбылысының түркі тіліне де қатысты болғандығын дәлелдейді. Ескерткіш тіліндегі тәуелдік жалғауы мен көптік жалғауы қазіргі қазақ тілімен айтарлықтай айырмашылық болмағанымен, септік жалғауларында кездесетін өзгешеліктерді көрсеттік.</w:t>
      </w:r>
    </w:p>
    <w:p>
      <w:pPr>
        <w:pStyle w:val="BodyText"/>
        <w:spacing w:before="1"/>
        <w:ind w:right="293" w:firstLine="566"/>
      </w:pPr>
      <w:r>
        <w:rPr/>
        <w:t>ҺХ-та кездесетін араб-парсы сөздері әуелгі мағыналарын сақтаған. Уақыт өте келе бұл кірме сөздердің біразының мағыналары, тұлғалары өзгеріп, басқаша мәнге ие болғандары да бар.</w:t>
      </w:r>
    </w:p>
    <w:p>
      <w:pPr>
        <w:pStyle w:val="BodyText"/>
        <w:ind w:right="287" w:firstLine="566"/>
      </w:pPr>
      <w:r>
        <w:rPr/>
        <w:t>Сын есім – біразы ешбір өзгеріссіз, бірқатары әртүрлі өзгерістерге ұшырап, қазіргі дәуірімізге жетіп отыр. Бұл барлық сөз таптарына тән заңдылық. Бір сөздердің көнеріп, енді бірі байырғы түбірлердің көптеген сөздердің</w:t>
      </w:r>
      <w:r>
        <w:rPr>
          <w:spacing w:val="-1"/>
        </w:rPr>
        <w:t> </w:t>
      </w:r>
      <w:r>
        <w:rPr/>
        <w:t>жасалуына негіз</w:t>
      </w:r>
      <w:r>
        <w:rPr>
          <w:spacing w:val="-1"/>
        </w:rPr>
        <w:t> </w:t>
      </w:r>
      <w:r>
        <w:rPr/>
        <w:t>болғандары</w:t>
      </w:r>
      <w:r>
        <w:rPr>
          <w:spacing w:val="-1"/>
        </w:rPr>
        <w:t> </w:t>
      </w:r>
      <w:r>
        <w:rPr/>
        <w:t>бар. Кейбір</w:t>
      </w:r>
      <w:r>
        <w:rPr>
          <w:spacing w:val="-1"/>
        </w:rPr>
        <w:t> </w:t>
      </w:r>
      <w:r>
        <w:rPr/>
        <w:t>сын</w:t>
      </w:r>
      <w:r>
        <w:rPr>
          <w:spacing w:val="-1"/>
        </w:rPr>
        <w:t> </w:t>
      </w:r>
      <w:r>
        <w:rPr/>
        <w:t>есімдер</w:t>
      </w:r>
      <w:r>
        <w:rPr>
          <w:spacing w:val="-1"/>
        </w:rPr>
        <w:t> </w:t>
      </w:r>
      <w:r>
        <w:rPr/>
        <w:t>қазіргі</w:t>
      </w:r>
      <w:r>
        <w:rPr>
          <w:spacing w:val="-6"/>
        </w:rPr>
        <w:t> </w:t>
      </w:r>
      <w:r>
        <w:rPr/>
        <w:t>тілмен салыстырғанда соңындағы жұрнақтарынан айырылып қалған. Бірақ бұл заңдылық барлығына тән емес. Сын есімдердің барлығы бір, екі буынды.</w:t>
      </w:r>
      <w:r>
        <w:rPr>
          <w:spacing w:val="40"/>
        </w:rPr>
        <w:t> </w:t>
      </w:r>
      <w:r>
        <w:rPr/>
        <w:t>Көбі басқа сөз таптарынан ауысып, сын есім мәніне ие болғандар. Әсіресе есімше, қимыл есімдерден сын есімдер көбірек жасалған. Ескерткіште сын есімдердің кеңінен қолданылуына, сын есім қатарларының молаюына жол ашатын мүмкіндіктердің бірі – араб-парсы сөздерінің кең көлемде жұмсалуында.</w:t>
      </w:r>
      <w:r>
        <w:rPr>
          <w:spacing w:val="53"/>
          <w:w w:val="150"/>
        </w:rPr>
        <w:t>   </w:t>
      </w:r>
      <w:r>
        <w:rPr/>
        <w:t>Араб-парсы</w:t>
      </w:r>
      <w:r>
        <w:rPr>
          <w:spacing w:val="54"/>
          <w:w w:val="150"/>
        </w:rPr>
        <w:t>   </w:t>
      </w:r>
      <w:r>
        <w:rPr/>
        <w:t>сөздерінің</w:t>
      </w:r>
      <w:r>
        <w:rPr>
          <w:spacing w:val="52"/>
          <w:w w:val="150"/>
        </w:rPr>
        <w:t>   </w:t>
      </w:r>
      <w:r>
        <w:rPr/>
        <w:t>көпшілігі</w:t>
      </w:r>
      <w:r>
        <w:rPr>
          <w:spacing w:val="52"/>
          <w:w w:val="150"/>
        </w:rPr>
        <w:t>   </w:t>
      </w:r>
      <w:r>
        <w:rPr/>
        <w:t>қазіргі</w:t>
      </w:r>
      <w:r>
        <w:rPr>
          <w:spacing w:val="53"/>
          <w:w w:val="150"/>
        </w:rPr>
        <w:t>   </w:t>
      </w:r>
      <w:r>
        <w:rPr>
          <w:spacing w:val="-2"/>
        </w:rPr>
        <w:t>кезде</w:t>
      </w:r>
    </w:p>
    <w:p>
      <w:pPr>
        <w:pStyle w:val="BodyText"/>
        <w:spacing w:after="0"/>
        <w:sectPr>
          <w:pgSz w:w="11900" w:h="16840"/>
          <w:pgMar w:header="0" w:footer="759" w:top="1040" w:bottom="940" w:left="1559" w:right="566"/>
        </w:sectPr>
      </w:pPr>
    </w:p>
    <w:p>
      <w:pPr>
        <w:pStyle w:val="BodyText"/>
        <w:spacing w:before="67"/>
        <w:ind w:right="293"/>
      </w:pPr>
      <w:r>
        <w:rPr/>
        <w:t>қолданылмайды. Тілімізде сақталып қалғандары айтарлықтай өзгеріске </w:t>
      </w:r>
      <w:r>
        <w:rPr>
          <w:spacing w:val="-2"/>
        </w:rPr>
        <w:t>түспеген.</w:t>
      </w:r>
    </w:p>
    <w:p>
      <w:pPr>
        <w:pStyle w:val="BodyText"/>
        <w:ind w:right="285" w:firstLine="566"/>
      </w:pPr>
      <w:r>
        <w:rPr/>
        <w:t>Кейбір сөз таптарына қарағанда ХІ-ХІІ ғасырларда етістіктер бір жүйеге түскен, сөздік құрамы жағынан біршама дамыған сөз табы болып табылады. Қазақ тілі етістіктеріне тән белгілер сол дәуірлердегі ескерткіштер тілінен де байқалады. Сонымен қатар, һХ-та қолданылатын етістіктердің қазіргі қазақ тілімен салыстырғанда, морфологиялық жағынан, семантикалық жағынан елеулі айырмашылықтарының бар екені анықталды. </w:t>
      </w:r>
      <w:r>
        <w:rPr>
          <w:i/>
        </w:rPr>
        <w:t>Сүр </w:t>
      </w:r>
      <w:r>
        <w:rPr/>
        <w:t>етістігі қазіргі кезде жеке-дара қолданылмайды. </w:t>
      </w:r>
      <w:r>
        <w:rPr>
          <w:i/>
        </w:rPr>
        <w:t>Тирил </w:t>
      </w:r>
      <w:r>
        <w:rPr/>
        <w:t>етістігі ҺХ-та </w:t>
      </w:r>
      <w:r>
        <w:rPr>
          <w:i/>
        </w:rPr>
        <w:t>өмір сүр, тіршілік ет</w:t>
      </w:r>
      <w:r>
        <w:rPr>
          <w:i/>
          <w:spacing w:val="40"/>
        </w:rPr>
        <w:t> </w:t>
      </w:r>
      <w:r>
        <w:rPr/>
        <w:t>дегенді білдірсе, қазіргі кезде </w:t>
      </w:r>
      <w:r>
        <w:rPr>
          <w:i/>
        </w:rPr>
        <w:t>тірілу, жан кіру </w:t>
      </w:r>
      <w:r>
        <w:rPr/>
        <w:t>мағынасында жұмсалады.</w:t>
      </w:r>
    </w:p>
    <w:p>
      <w:pPr>
        <w:pStyle w:val="BodyText"/>
        <w:spacing w:before="3"/>
        <w:ind w:right="284" w:firstLine="566"/>
      </w:pPr>
      <w:r>
        <w:rPr/>
        <w:t>Зерттеу жұмысымызда етістіктің етіс, рай, есімше, көсемше, қимыл есім категориялары сөз болды. Олар қазіргі қазақ тілімен салыстырылып, ұқсастық және айырмашылықтары анықталды.</w:t>
      </w:r>
    </w:p>
    <w:p>
      <w:pPr>
        <w:pStyle w:val="BodyText"/>
        <w:ind w:right="277" w:firstLine="566"/>
      </w:pPr>
      <w:r>
        <w:rPr/>
        <w:t>Сан есімдер ескерткіште аз кездесті. Олар фонетикалық пішінін көп өзгертпей сақтаған. ҺХ-тағы есептік, реттік, бөлшектік, болжалдық сан есімнің түрлері талданды. Сонымен қатар, монғол сөзі </w:t>
      </w:r>
      <w:r>
        <w:rPr>
          <w:i/>
        </w:rPr>
        <w:t>түмен </w:t>
      </w:r>
      <w:r>
        <w:rPr/>
        <w:t>он мыңды білдірсе, парсы тілінен енген </w:t>
      </w:r>
      <w:r>
        <w:rPr>
          <w:i/>
        </w:rPr>
        <w:t>һазар </w:t>
      </w:r>
      <w:r>
        <w:rPr/>
        <w:t>сөзі мың сан есімінің орнына бір жерде қолданылған. Көне дәуір ескерткіштерінен айырмашылығы </w:t>
      </w:r>
      <w:r>
        <w:rPr>
          <w:i/>
        </w:rPr>
        <w:t>йетти, секкиз, оттуз </w:t>
      </w:r>
      <w:r>
        <w:rPr/>
        <w:t>сөздерінде дауыссыз т, к дыбыстары қосарланып келеді. ХІ ғасырлардан бастап санаудың жаңа үлгілері, қазіргі түркі тілдеріне тән үлгілері пайда болды. Санаудың Орхон-Енисей жазбаларының тіліне тән үлгілері тек сары ұйғыр тілінде сақталып қалған. Реттік сан есімдердің бұл дәуірлерде </w:t>
      </w:r>
      <w:r>
        <w:rPr>
          <w:i/>
        </w:rPr>
        <w:t>-инч </w:t>
      </w:r>
      <w:r>
        <w:rPr/>
        <w:t>пен </w:t>
      </w:r>
      <w:r>
        <w:rPr>
          <w:i/>
        </w:rPr>
        <w:t>-инчи </w:t>
      </w:r>
      <w:r>
        <w:rPr/>
        <w:t>тұлғалары аралас қолданылады. </w:t>
      </w:r>
      <w:r>
        <w:rPr>
          <w:i/>
        </w:rPr>
        <w:t>-ынч </w:t>
      </w:r>
      <w:r>
        <w:rPr/>
        <w:t>қысқа жұрнағы руникалық жазбалардан өзге ұйғыр, манихей мәтіндерінде</w:t>
      </w:r>
      <w:r>
        <w:rPr>
          <w:spacing w:val="40"/>
        </w:rPr>
        <w:t> </w:t>
      </w:r>
      <w:r>
        <w:rPr/>
        <w:t>кездеседі. ҺХ-та көне </w:t>
      </w:r>
      <w:r>
        <w:rPr>
          <w:i/>
        </w:rPr>
        <w:t>-ланчи </w:t>
      </w:r>
      <w:r>
        <w:rPr/>
        <w:t>жұрнағы арқылы жасалынған бір ғана </w:t>
      </w:r>
      <w:r>
        <w:rPr>
          <w:i/>
        </w:rPr>
        <w:t>төртиланчи </w:t>
      </w:r>
      <w:r>
        <w:rPr/>
        <w:t>сөзі кездесті. Бөлшектік санды білдіретін </w:t>
      </w:r>
      <w:r>
        <w:rPr>
          <w:i/>
        </w:rPr>
        <w:t>мыңында бири </w:t>
      </w:r>
      <w:r>
        <w:rPr/>
        <w:t>қазіргі кезде </w:t>
      </w:r>
      <w:r>
        <w:rPr>
          <w:i/>
        </w:rPr>
        <w:t>мыңнан бірі </w:t>
      </w:r>
      <w:r>
        <w:rPr/>
        <w:t>түрінде қолданылады.</w:t>
      </w:r>
    </w:p>
    <w:p>
      <w:pPr>
        <w:pStyle w:val="BodyText"/>
        <w:ind w:right="286" w:firstLine="566"/>
      </w:pPr>
      <w:r>
        <w:rPr>
          <w:i/>
        </w:rPr>
        <w:t>Ман, сан, ол, биз </w:t>
      </w:r>
      <w:r>
        <w:rPr/>
        <w:t>сияқты есімдіктердің баяндауыш қызметіндегі есім сөздерге немесе етістіктерге тіркесіп келуі олардың постпозициялық қолданыста болғандығын дәлелдейді. Жіктеу есімдіктердің көне түрлерінің бәрі де қазіргі түркі тілдерінде сақталған. Тіпті араб-парсы тілдерінен енген есімдіктер қазіргі түркі тілдеріндегі қолданыста бар.</w:t>
      </w:r>
    </w:p>
    <w:p>
      <w:pPr>
        <w:pStyle w:val="BodyText"/>
        <w:spacing w:before="3"/>
        <w:ind w:right="295" w:firstLine="566"/>
      </w:pPr>
      <w:r>
        <w:rPr/>
        <w:t>Жазба мәтіндегі үстеулер түбір және қосымшалы болып келеді.</w:t>
      </w:r>
      <w:r>
        <w:rPr>
          <w:spacing w:val="40"/>
        </w:rPr>
        <w:t> </w:t>
      </w:r>
      <w:r>
        <w:rPr/>
        <w:t>Үстеудің қосымшалары көнелігімен және әртүрлілігімен ерекшеленеді. Кейбір үстеулер көмекші есімдердің орнына жүрген.</w:t>
      </w:r>
    </w:p>
    <w:p>
      <w:pPr>
        <w:pStyle w:val="BodyText"/>
        <w:ind w:right="279" w:firstLine="566"/>
      </w:pPr>
      <w:r>
        <w:rPr/>
        <w:t>Шылаулардың көне формасы мен жаңа формасы бірдей қолданылған. Кейбір шылаулар септік жалғауларын қабылдап, үстеудің де қызметін орындаған. Ескерткіштегі шылаулардың қолданылу жағынан қазақ тілімен салыстырғанда айырмашылықтарын да көрсеттік.</w:t>
      </w:r>
    </w:p>
    <w:p>
      <w:pPr>
        <w:pStyle w:val="BodyText"/>
        <w:spacing w:after="0"/>
        <w:sectPr>
          <w:pgSz w:w="11900" w:h="16840"/>
          <w:pgMar w:header="0" w:footer="759" w:top="1040" w:bottom="940" w:left="1559" w:right="566"/>
        </w:sectPr>
      </w:pPr>
    </w:p>
    <w:p>
      <w:pPr>
        <w:pStyle w:val="Heading1"/>
        <w:ind w:right="146"/>
      </w:pPr>
      <w:r>
        <w:rPr>
          <w:spacing w:val="-2"/>
        </w:rPr>
        <w:t>ҚОРЫТЫНДЫ</w:t>
      </w:r>
    </w:p>
    <w:p>
      <w:pPr>
        <w:pStyle w:val="BodyText"/>
        <w:spacing w:before="317"/>
        <w:ind w:right="289" w:firstLine="566"/>
      </w:pPr>
      <w:r>
        <w:rPr/>
        <w:t>Орта ғасыр дәуіріндегі әдеби мұраларда тек ғана қараханидтік жазба әдеби тілінің дәстүрін ығыстыру емес, сол мұраның пайда болу жерінде қай тілдің өкілі көбірек қоныстануына байланысты ол мұралар бірде қыпшақ тілінің элементтерін ығыстыра отырып, оғыз тілінің негізінде жазылған. Кейде оғыз тілінің элементтерін ығыстыра отырып, қыпшақ тілінің негізінде хатқа түскен.</w:t>
      </w:r>
    </w:p>
    <w:p>
      <w:pPr>
        <w:pStyle w:val="BodyText"/>
        <w:spacing w:before="3"/>
        <w:ind w:right="276" w:firstLine="566"/>
      </w:pPr>
      <w:r>
        <w:rPr/>
        <w:t>Ескерткіш тілінің көшірмешілер тарапынан түркі сөздерінің түркі сөздеріне өзгертулерінің басты себептері мынадай болған. Орта ғасыр заманында архаизмдерге айнала бастаған сөздерді көшірмешілер жалпы халықтық сөздерге ауыстырып жіберіп отырған. Көшірмешінің қолына түпнұсқа түспеген, өзінің алдындағы көшірмешінің қолжазбасын түсінбеген жағдайда өз жанынан сөз қосып жіберуге мәжбүр болған. Жалпы, сөз қолданысын, сөз мағыналарын, сөз тіркестерін дұрыс түсінбегендіктен, өзге түркі және араб-парсы сөздерімен алмастырып отырған. Нақты мағыналы сөздерді</w:t>
      </w:r>
      <w:r>
        <w:rPr>
          <w:spacing w:val="-9"/>
        </w:rPr>
        <w:t> </w:t>
      </w:r>
      <w:r>
        <w:rPr/>
        <w:t>ауыспалы</w:t>
      </w:r>
      <w:r>
        <w:rPr>
          <w:spacing w:val="-3"/>
        </w:rPr>
        <w:t> </w:t>
      </w:r>
      <w:r>
        <w:rPr/>
        <w:t>мағыналы</w:t>
      </w:r>
      <w:r>
        <w:rPr>
          <w:spacing w:val="-3"/>
        </w:rPr>
        <w:t> </w:t>
      </w:r>
      <w:r>
        <w:rPr/>
        <w:t>сөздермен</w:t>
      </w:r>
      <w:r>
        <w:rPr>
          <w:spacing w:val="-4"/>
        </w:rPr>
        <w:t> </w:t>
      </w:r>
      <w:r>
        <w:rPr/>
        <w:t>ауыстырып</w:t>
      </w:r>
      <w:r>
        <w:rPr>
          <w:spacing w:val="-4"/>
        </w:rPr>
        <w:t> </w:t>
      </w:r>
      <w:r>
        <w:rPr/>
        <w:t>қолданған.</w:t>
      </w:r>
      <w:r>
        <w:rPr>
          <w:spacing w:val="-2"/>
        </w:rPr>
        <w:t> </w:t>
      </w:r>
      <w:r>
        <w:rPr/>
        <w:t>Кей</w:t>
      </w:r>
      <w:r>
        <w:rPr>
          <w:spacing w:val="-4"/>
        </w:rPr>
        <w:t> </w:t>
      </w:r>
      <w:r>
        <w:rPr/>
        <w:t>жағдайда шығарманың идеясына, мазмұнына, мәніне аса назар аудармағандықтан, өзгертулер енгізген. Ескерткіш нұсқасының ұйғыр көшірмешілері оғыз элементтерін көп өзгертіп қолданған. Сол себепті, авторлық түпнұсқадан ауытқушылық орын алған. Көшірмешілердің автор қолданған жеке сөздерді бірде сөз тіркесіне айналдырып, бірде керісінше ақын қолданған сөз тіркестерін жеке сөздерге айналдырып жіберген тұстары көп. Кей ретте тіпті сөз тіркесі құрылымын өзгертіп, басқаша құрылым түзіп отырған. Бір бәйіт жолында екі бірдей тіркеске өзгеріс жасалғанын да айқындап, талдадық. Алайда әр тіркестің жекелеген сөздері ғана алмастырылған. Өңделген тіркестердің қай-қайсысы да көшірмешілердің кейде салғырттығын көрсетсе, кейде білімсіздігін айқындап, олардың өз ісіне, көбіне жауапсыз қарайтындығын аңғартты.</w:t>
      </w:r>
    </w:p>
    <w:p>
      <w:pPr>
        <w:pStyle w:val="BodyText"/>
        <w:spacing w:before="3"/>
        <w:ind w:right="284" w:firstLine="566"/>
      </w:pPr>
      <w:r>
        <w:rPr/>
        <w:t>Фонетикалық тұрғыдан көрсетілген тілдік ерекшеліктердің бәрі де орта ғасырда өмір сүрген түркі халықтарының тілдеріне тән тілдік элементтер. Түркітанудағы зерттеу еңбектерінде көрсетілгендей, </w:t>
      </w:r>
      <w:r>
        <w:rPr>
          <w:b/>
        </w:rPr>
        <w:t>й </w:t>
      </w:r>
      <w:r>
        <w:rPr/>
        <w:t>– оғыз тілдері мен қарлұқ-ұйғыр тілдеріне, </w:t>
      </w:r>
      <w:r>
        <w:rPr>
          <w:b/>
        </w:rPr>
        <w:t>ж </w:t>
      </w:r>
      <w:r>
        <w:rPr/>
        <w:t>– қыпшақ тілдеріне тән белгі ретінде саналады. Яғни, ескерткіш тілінде оғыз және қыпшақ тілдерінің элементтері жарыса қолданылған деген пікірді қолдаймыз.</w:t>
      </w:r>
    </w:p>
    <w:p>
      <w:pPr>
        <w:pStyle w:val="BodyText"/>
        <w:ind w:right="280" w:firstLine="566"/>
      </w:pPr>
      <w:r>
        <w:rPr/>
        <w:t>Жазба дастан тілін фонетикалық тұрғыдан қарастырғанымызда оғыз, қарлұқ-ұйғыр, қыпшақ элементтерінің </w:t>
      </w:r>
      <w:r>
        <w:rPr>
          <w:b/>
        </w:rPr>
        <w:t>д </w:t>
      </w:r>
      <w:r>
        <w:rPr/>
        <w:t>дыбысы мен </w:t>
      </w:r>
      <w:r>
        <w:rPr>
          <w:b/>
        </w:rPr>
        <w:t>й </w:t>
      </w:r>
      <w:r>
        <w:rPr/>
        <w:t>дыбысының қатар қолдануымен де ерекшеленетінін байқадық. Ескерткіште </w:t>
      </w:r>
      <w:r>
        <w:rPr>
          <w:b/>
        </w:rPr>
        <w:t>j </w:t>
      </w:r>
      <w:r>
        <w:rPr/>
        <w:t>дыбысының </w:t>
      </w:r>
      <w:r>
        <w:rPr>
          <w:b/>
        </w:rPr>
        <w:t>д </w:t>
      </w:r>
      <w:r>
        <w:rPr/>
        <w:t>дыбысына алмасқан тұстары да ұшырасады.</w:t>
      </w:r>
    </w:p>
    <w:p>
      <w:pPr>
        <w:pStyle w:val="BodyText"/>
        <w:ind w:right="279" w:firstLine="566"/>
      </w:pPr>
      <w:r>
        <w:rPr/>
        <w:t>Сөз</w:t>
      </w:r>
      <w:r>
        <w:rPr>
          <w:spacing w:val="-3"/>
        </w:rPr>
        <w:t> </w:t>
      </w:r>
      <w:r>
        <w:rPr/>
        <w:t>соңындағы</w:t>
      </w:r>
      <w:r>
        <w:rPr>
          <w:spacing w:val="-1"/>
        </w:rPr>
        <w:t> </w:t>
      </w:r>
      <w:r>
        <w:rPr>
          <w:b/>
        </w:rPr>
        <w:t>ш </w:t>
      </w:r>
      <w:r>
        <w:rPr/>
        <w:t>–</w:t>
      </w:r>
      <w:r>
        <w:rPr>
          <w:spacing w:val="-3"/>
        </w:rPr>
        <w:t> </w:t>
      </w:r>
      <w:r>
        <w:rPr/>
        <w:t>оғыз</w:t>
      </w:r>
      <w:r>
        <w:rPr>
          <w:spacing w:val="-3"/>
        </w:rPr>
        <w:t> </w:t>
      </w:r>
      <w:r>
        <w:rPr/>
        <w:t>тілдерінің</w:t>
      </w:r>
      <w:r>
        <w:rPr>
          <w:spacing w:val="-4"/>
        </w:rPr>
        <w:t> </w:t>
      </w:r>
      <w:r>
        <w:rPr/>
        <w:t>белгісі, </w:t>
      </w:r>
      <w:r>
        <w:rPr>
          <w:b/>
        </w:rPr>
        <w:t>с – </w:t>
      </w:r>
      <w:r>
        <w:rPr/>
        <w:t>қыпшақ</w:t>
      </w:r>
      <w:r>
        <w:rPr>
          <w:spacing w:val="-3"/>
        </w:rPr>
        <w:t> </w:t>
      </w:r>
      <w:r>
        <w:rPr/>
        <w:t>тілдерінің</w:t>
      </w:r>
      <w:r>
        <w:rPr>
          <w:spacing w:val="-4"/>
        </w:rPr>
        <w:t> </w:t>
      </w:r>
      <w:r>
        <w:rPr/>
        <w:t>белгісі ретінде есептелінеді. Дегенмен, кейбір қыпшақ тілдеріне жататын татар, башқұрттардың сөз соңында </w:t>
      </w:r>
      <w:r>
        <w:rPr>
          <w:b/>
        </w:rPr>
        <w:t>ш </w:t>
      </w:r>
      <w:r>
        <w:rPr/>
        <w:t>дыбысымен сөйлейтіні де анықталған. Оның себебі оғыз бен қыпшақ тайпалары бұрыннан қарым-қатынаста болған. Халықтардың өзара араласуы тіліне де ықпал жасаған.</w:t>
      </w:r>
    </w:p>
    <w:p>
      <w:pPr>
        <w:pStyle w:val="BodyText"/>
        <w:spacing w:after="0"/>
        <w:sectPr>
          <w:pgSz w:w="11900" w:h="16840"/>
          <w:pgMar w:header="0" w:footer="759" w:top="1040" w:bottom="940" w:left="1559" w:right="566"/>
        </w:sectPr>
      </w:pPr>
    </w:p>
    <w:p>
      <w:pPr>
        <w:pStyle w:val="BodyText"/>
        <w:spacing w:before="67"/>
        <w:ind w:right="285" w:firstLine="566"/>
      </w:pPr>
      <w:r>
        <w:rPr/>
        <w:t>Орта ғасырдың «Һибат-ул хақайиқ» ескерткіші қыпшық, оғыз, қарлұқ- ұйғыр тілдеріне тән тілдік элементтердің негізінде жазылған. Осы ескерткіште қай тілдің элементтері басым түсетіндігін айқындап көрсетуде грамматикалық формалардың атқаратын рөлі өте зор. Дастанда архаизмдер өте көп кездеседі. Көне тілдік грамматикалық формалар жалпытүркілік формалармен алмасып қолданылып отырған. Жазба мәтінде бір диалектілік элементтер, екінші диалектілік элементтермен жарыса жұмсалған.</w:t>
      </w:r>
      <w:r>
        <w:rPr>
          <w:spacing w:val="40"/>
        </w:rPr>
        <w:t> </w:t>
      </w:r>
      <w:r>
        <w:rPr/>
        <w:t>Дастанның нұсқаларында бір жұрнақты екінші бір жұрнақпен ауыстыру фактілері жиі ұшырасады. Ескерткіш нұсқаларында кейбір жұрнақтарды жалғаулармен алмастыру фактілері де кездеседі. Зерттеу нәтижесі көрсеткендей ескерткіш тілінде қыпшақ тілінің элеметтерінен гөрі оғыз тілінің элеметтері басым келеді. Сол себепті жазба ескерткіштің тілін оғыз- қыпшақ тілінде жазылған деп тұжырымдаймыз.</w:t>
      </w:r>
    </w:p>
    <w:p>
      <w:pPr>
        <w:pStyle w:val="BodyText"/>
        <w:spacing w:before="1"/>
        <w:ind w:right="276" w:firstLine="566"/>
      </w:pPr>
      <w:r>
        <w:rPr/>
        <w:t>Ескерткіш тілінде ұшырасатын морфологиялық біраз тұлғалардың қолданысы дастанның жанрлық-стильдік сипатына да қатысты екендігі белгілі. «Һибат-ул хақайиқ»</w:t>
      </w:r>
      <w:r>
        <w:rPr>
          <w:spacing w:val="80"/>
        </w:rPr>
        <w:t> </w:t>
      </w:r>
      <w:r>
        <w:rPr/>
        <w:t>– поэтикалық дүние, ал поэзияда дәстүрлілік</w:t>
      </w:r>
      <w:r>
        <w:rPr>
          <w:spacing w:val="40"/>
        </w:rPr>
        <w:t> </w:t>
      </w:r>
      <w:r>
        <w:rPr/>
        <w:t>пен консервативтік орын алатындығын айта кеткенді жөн көрдік.</w:t>
      </w:r>
    </w:p>
    <w:p>
      <w:pPr>
        <w:pStyle w:val="BodyText"/>
        <w:spacing w:before="4"/>
        <w:ind w:right="283" w:firstLine="566"/>
      </w:pPr>
      <w:r>
        <w:rPr/>
        <w:t>Жазба ескерткіш тілінде сөз тудырушы жұрнақтардың мына түрлері жиі ұшырасады: 1) есімдерден есімдер тудыратын жұрнақтар; 2) етістіктерден есімдер тудыратын жұрнақтар. Сонымен қатар үстеу жасайтын жұрнақтар да орын алған. Біз зерттеу барысында «ХҺ» ескерткішіндегі кейбір жұрнақтар сөз жасау процесінде көбірек қолданылса, кейбіреулерінің жұмсалу аясы тар бірлі-жарым сөздердің құрамында кездесетінін байқадық. Яғни, сөз тудырушы жұрнақтардың өнімді, өнімсіздігін көруге болады.</w:t>
      </w:r>
    </w:p>
    <w:p>
      <w:pPr>
        <w:pStyle w:val="BodyText"/>
        <w:ind w:right="289" w:firstLine="566"/>
      </w:pPr>
      <w:r>
        <w:rPr/>
        <w:t>Кейбір сөз тудыратын жұрнақтың беретін мағыналары ескерткіш тілі мен қазіргі қазақ тіліне ортақ. Олардың ерекшелігі тек фонетикалық формасында ғана.</w:t>
      </w:r>
    </w:p>
    <w:p>
      <w:pPr>
        <w:pStyle w:val="BodyText"/>
        <w:ind w:right="281" w:firstLine="566"/>
      </w:pPr>
      <w:r>
        <w:rPr/>
        <w:t>Ескерткіштің аралас тілде жазылғандығы және онда оғыз-қыпшақ элементтерінің басым екендігі осы көп варианты жұрнақтарды қазақ тілімен және басқа түркі тілдерімен салыстырғанда анық байқалды. Сонымен, зерттелініп отырған ескерткіш тілінде сөз тудыратын жұрнақтар қазіргі түркі тілдерінің көпшілігіне ортақ болып табылады.</w:t>
      </w:r>
    </w:p>
    <w:p>
      <w:pPr>
        <w:pStyle w:val="BodyText"/>
        <w:spacing w:before="1"/>
        <w:ind w:right="286" w:firstLine="638"/>
      </w:pPr>
      <w:r>
        <w:rPr/>
        <w:t>Жазба тілдегі архаизмге айналған сөздердің бірсыпырасы фонетикалық ерекшелігімен қазіргі қазақ тілінде қолданылғанымен, кейбіреулері мүлде </w:t>
      </w:r>
      <w:r>
        <w:rPr>
          <w:spacing w:val="-2"/>
        </w:rPr>
        <w:t>кездеспейді.</w:t>
      </w:r>
    </w:p>
    <w:p>
      <w:pPr>
        <w:pStyle w:val="BodyText"/>
        <w:ind w:right="277" w:firstLine="566"/>
      </w:pPr>
      <w:r>
        <w:rPr/>
        <w:t>Ахмед Йүгінеки өзінің дастанында айтқалы отырған ойына екпін жасау үшін «біл», «кел» сияқты қыстырма сөздерді жиірек қолданады. Бұл бір жағынан автордың өзіндік ерекшелігін де көрсетіп тұрады. Көшірмешілер автордың «кел» деген қыстырма сөзін бұйрық райдың </w:t>
      </w:r>
      <w:r>
        <w:rPr>
          <w:b/>
        </w:rPr>
        <w:t>-ғыл </w:t>
      </w:r>
      <w:r>
        <w:rPr/>
        <w:t>тұлғасымен шатастырған. Ол жұрнақты алдында тұрған «ал» етістігіне жалғап,</w:t>
      </w:r>
      <w:r>
        <w:rPr>
          <w:spacing w:val="40"/>
        </w:rPr>
        <w:t> </w:t>
      </w:r>
      <w:r>
        <w:rPr/>
        <w:t>жаңа сөз тудырған. Яғни алғашқы сөйлемнің соңғы сөзі мен екінші сөйлемнің басқы сөзін біріктіріп жіберген. Автор «ақыл-кеңесімді</w:t>
      </w:r>
      <w:r>
        <w:rPr>
          <w:spacing w:val="-3"/>
        </w:rPr>
        <w:t> </w:t>
      </w:r>
      <w:r>
        <w:rPr/>
        <w:t>ал»</w:t>
      </w:r>
      <w:r>
        <w:rPr>
          <w:spacing w:val="-3"/>
        </w:rPr>
        <w:t> </w:t>
      </w:r>
      <w:r>
        <w:rPr/>
        <w:t>десе, оны көшірмешілер</w:t>
      </w:r>
    </w:p>
    <w:p>
      <w:pPr>
        <w:pStyle w:val="BodyText"/>
        <w:spacing w:before="2"/>
        <w:ind w:right="275"/>
      </w:pPr>
      <w:r>
        <w:rPr/>
        <w:t>«ақыл-кеңесімді алғыл» деп жұмсартады. Ақын «Ойлан, өзіңе-өзің кел, амал- айлаға жүгіне берме» десе, көшірмеші «амал-айлаға жүгінбе» деп қысқа </w:t>
      </w:r>
      <w:r>
        <w:rPr>
          <w:spacing w:val="-2"/>
        </w:rPr>
        <w:t>айтады.</w:t>
      </w:r>
    </w:p>
    <w:p>
      <w:pPr>
        <w:pStyle w:val="BodyText"/>
        <w:spacing w:after="0"/>
        <w:sectPr>
          <w:pgSz w:w="11900" w:h="16840"/>
          <w:pgMar w:header="0" w:footer="759" w:top="1040" w:bottom="940" w:left="1559" w:right="566"/>
        </w:sectPr>
      </w:pPr>
    </w:p>
    <w:p>
      <w:pPr>
        <w:pStyle w:val="BodyText"/>
        <w:spacing w:before="67"/>
        <w:ind w:right="286" w:firstLine="566"/>
      </w:pPr>
      <w:r>
        <w:rPr/>
        <w:t>Ескерткіш тіліндегі септіктердің қызметі қазіргі түркі және қазақ тілдеріндегідей. Ескерткішке тән ерекшелік – бұл септік қосымшасының толық және ықшамдалған екі вариантының қатар қолданыла беретіндігі. Бұндай құбылыс ескерткіш тілінің әртүрлі диалектілік негізде болғандығына немесе көшірушілер мен кейінгі кезеңдердің тіл ерекшеліктеріне қатысты орын алған деп есептейміз. Сонымен қатар, дастанның жазылған дәуірі мен көшірмешілердің өз ортасында қолданылған тілдік нормаларға сүйеніп көшірілгенін байқауға болады. Септік жалғауларының қосымшалары тілдің тарихи даму барысында мынадай өзгерістерге түскен: дауыссыздар ұяңданған, дауыстылар қысаңданған, жіңішкерген.</w:t>
      </w:r>
    </w:p>
    <w:p>
      <w:pPr>
        <w:pStyle w:val="BodyText"/>
        <w:spacing w:before="3"/>
        <w:ind w:right="294" w:firstLine="566"/>
      </w:pPr>
      <w:r>
        <w:rPr/>
        <w:t>Кейбір септіктердің қосымшалары уақыт өте келе түбірге жалғанбайтын болған немесе өлі формаға айналып, негізге сіңісіп кеткен. Мысалы: қойун, төрүн, барын, қосын, бирин, онун, мыңин т.б.</w:t>
      </w:r>
    </w:p>
    <w:p>
      <w:pPr>
        <w:pStyle w:val="BodyText"/>
        <w:ind w:right="289" w:firstLine="566"/>
      </w:pPr>
      <w:r>
        <w:rPr/>
        <w:t>Сын есім сөздер ескерткіш тілінде белгілі бір заттың сапасын, сипатын, қасиетін, көлемін, салмағын, түр-түсін анықтап көрсету үшін қолданылған. Ескерткіш тіліндегі сын есімдердің қосымшалары қазіргі қазақ тілімен салыстырғанда атқаратын қызметі мен білдіретін мағынасында айтарлықтай айырмашылық кездеспейді. Дегенмен де, </w:t>
      </w:r>
      <w:r>
        <w:rPr>
          <w:i/>
        </w:rPr>
        <w:t>едиз, артақ, ахы, көни, кертү, қыз </w:t>
      </w:r>
      <w:r>
        <w:rPr/>
        <w:t>т.б. сын есімдері қазіргі қазақ тілі тұрғысынан архаизмдерге айналған.</w:t>
      </w:r>
    </w:p>
    <w:p>
      <w:pPr>
        <w:pStyle w:val="BodyText"/>
        <w:spacing w:before="2"/>
        <w:ind w:right="288" w:firstLine="566"/>
      </w:pPr>
      <w:r>
        <w:rPr/>
        <w:t>Сан есімдердің бірлік, ондық, жүздік сандардағы морфологиялық құрлымы, жасалу жолдары, қазіргі қазақ тіліндегі сан есімдердің жасалу жолына өте жақын.</w:t>
      </w:r>
    </w:p>
    <w:p>
      <w:pPr>
        <w:pStyle w:val="BodyText"/>
        <w:ind w:right="285" w:firstLine="566"/>
      </w:pPr>
      <w:r>
        <w:rPr/>
        <w:t>Көшірме мәтініндегі есімдіктер лексика-морфологиялық құрылымы жағынан қазіргі қазақ және жалпы түркі тілдеріне ұқсас болып келеді. Есімдіктер негізінен қыпшақ тілінің тұлғасымен келген, көнерген тұлға </w:t>
      </w:r>
      <w:r>
        <w:rPr>
          <w:spacing w:val="-2"/>
        </w:rPr>
        <w:t>кездеспейді.</w:t>
      </w:r>
    </w:p>
    <w:p>
      <w:pPr>
        <w:pStyle w:val="BodyText"/>
        <w:ind w:right="284" w:firstLine="566"/>
      </w:pPr>
      <w:r>
        <w:rPr/>
        <w:t>Жәдігер тілінде қолданылатын етістіктердің қазіргі қазақ тілімен салыстырғанда морфологиялық және семантикалық жағынан айырмашылықтары бар екендігі анықталды. Ескерткіш тілінде жұрнақтар арқылы жасалған туынды етістіктер, күрделі етістіктердің бірқатары ауыспалы мағынаны білдіретін бейнелі тіркестер екені байқалады. Етістіктің шақтық көрінісі аз-кем архаистік тұлғаларды есептемегенде, негізінен морфологияның қыпшақтық сипатын танытады. Ескерткіштің талданып отырған нұсқаларындағы етіс тұлғаларының, есімше, көсемше қосымшалары негізінен қыпшақ тіліне сәйкес келеді.</w:t>
      </w:r>
    </w:p>
    <w:p>
      <w:pPr>
        <w:pStyle w:val="BodyText"/>
        <w:ind w:right="275" w:firstLine="566"/>
      </w:pPr>
      <w:r>
        <w:rPr/>
        <w:t>Жазба мәтінде кездесетін мезгіл, мекен, мөлшер, сын-бейне, себеп- мақсат үстеулердің лексика-морфологиялық ерекшеліктері қазіргі қазақ тілімен бірдей. </w:t>
      </w:r>
      <w:r>
        <w:rPr>
          <w:i/>
        </w:rPr>
        <w:t>Кечә, күндүз </w:t>
      </w:r>
      <w:r>
        <w:rPr/>
        <w:t>сияқты бірді-екілі тұлға ұйғыр ескерткіштеріне тән</w:t>
      </w:r>
      <w:r>
        <w:rPr>
          <w:spacing w:val="-3"/>
        </w:rPr>
        <w:t> </w:t>
      </w:r>
      <w:r>
        <w:rPr/>
        <w:t>екендігі</w:t>
      </w:r>
      <w:r>
        <w:rPr>
          <w:spacing w:val="-8"/>
        </w:rPr>
        <w:t> </w:t>
      </w:r>
      <w:r>
        <w:rPr/>
        <w:t>мәлім,</w:t>
      </w:r>
      <w:r>
        <w:rPr>
          <w:spacing w:val="-1"/>
        </w:rPr>
        <w:t> </w:t>
      </w:r>
      <w:r>
        <w:rPr/>
        <w:t>яғни</w:t>
      </w:r>
      <w:r>
        <w:rPr>
          <w:spacing w:val="-3"/>
        </w:rPr>
        <w:t> </w:t>
      </w:r>
      <w:r>
        <w:rPr/>
        <w:t>бұл</w:t>
      </w:r>
      <w:r>
        <w:rPr>
          <w:spacing w:val="-2"/>
        </w:rPr>
        <w:t> </w:t>
      </w:r>
      <w:r>
        <w:rPr/>
        <w:t>көне түркі</w:t>
      </w:r>
      <w:r>
        <w:rPr>
          <w:spacing w:val="-3"/>
        </w:rPr>
        <w:t> </w:t>
      </w:r>
      <w:r>
        <w:rPr/>
        <w:t>жазу</w:t>
      </w:r>
      <w:r>
        <w:rPr>
          <w:spacing w:val="-7"/>
        </w:rPr>
        <w:t> </w:t>
      </w:r>
      <w:r>
        <w:rPr/>
        <w:t>дәстүрінің</w:t>
      </w:r>
      <w:r>
        <w:rPr>
          <w:spacing w:val="-3"/>
        </w:rPr>
        <w:t> </w:t>
      </w:r>
      <w:r>
        <w:rPr/>
        <w:t>аз-кем</w:t>
      </w:r>
      <w:r>
        <w:rPr>
          <w:spacing w:val="-2"/>
        </w:rPr>
        <w:t> </w:t>
      </w:r>
      <w:r>
        <w:rPr/>
        <w:t>көрініп қалуын танытады. Сонымен қатар, араб пен парсы тілінен алынған үстеу сөздер ескерткіш мәтінінде ұшырасады. Үстеулер түбір жағынан да, қосымшалардың көнелігімен де ерекшеленіп, көмекші есімдердің де</w:t>
      </w:r>
      <w:r>
        <w:rPr>
          <w:spacing w:val="40"/>
        </w:rPr>
        <w:t> </w:t>
      </w:r>
      <w:r>
        <w:rPr/>
        <w:t>қызметін атқарған.</w:t>
      </w:r>
    </w:p>
    <w:p>
      <w:pPr>
        <w:pStyle w:val="BodyText"/>
        <w:spacing w:before="3"/>
        <w:ind w:right="291" w:firstLine="566"/>
      </w:pPr>
      <w:r>
        <w:rPr/>
        <w:t>Ескерткіш нұсқаларында шылау сөздердің септік формасындағы және сөз</w:t>
      </w:r>
      <w:r>
        <w:rPr>
          <w:spacing w:val="55"/>
        </w:rPr>
        <w:t> </w:t>
      </w:r>
      <w:r>
        <w:rPr/>
        <w:t>тіркесі</w:t>
      </w:r>
      <w:r>
        <w:rPr>
          <w:spacing w:val="49"/>
        </w:rPr>
        <w:t> </w:t>
      </w:r>
      <w:r>
        <w:rPr/>
        <w:t>түріндегі</w:t>
      </w:r>
      <w:r>
        <w:rPr>
          <w:spacing w:val="50"/>
        </w:rPr>
        <w:t> </w:t>
      </w:r>
      <w:r>
        <w:rPr/>
        <w:t>қолданыстары</w:t>
      </w:r>
      <w:r>
        <w:rPr>
          <w:spacing w:val="55"/>
        </w:rPr>
        <w:t> </w:t>
      </w:r>
      <w:r>
        <w:rPr/>
        <w:t>жиі</w:t>
      </w:r>
      <w:r>
        <w:rPr>
          <w:spacing w:val="50"/>
        </w:rPr>
        <w:t> </w:t>
      </w:r>
      <w:r>
        <w:rPr/>
        <w:t>кездеседі.</w:t>
      </w:r>
      <w:r>
        <w:rPr>
          <w:spacing w:val="57"/>
        </w:rPr>
        <w:t> </w:t>
      </w:r>
      <w:r>
        <w:rPr/>
        <w:t>Орта</w:t>
      </w:r>
      <w:r>
        <w:rPr>
          <w:spacing w:val="56"/>
        </w:rPr>
        <w:t> </w:t>
      </w:r>
      <w:r>
        <w:rPr/>
        <w:t>ғасыр</w:t>
      </w:r>
      <w:r>
        <w:rPr>
          <w:spacing w:val="55"/>
        </w:rPr>
        <w:t> </w:t>
      </w:r>
      <w:r>
        <w:rPr/>
        <w:t>түркі</w:t>
      </w:r>
      <w:r>
        <w:rPr>
          <w:spacing w:val="50"/>
        </w:rPr>
        <w:t> </w:t>
      </w:r>
      <w:r>
        <w:rPr>
          <w:spacing w:val="-2"/>
        </w:rPr>
        <w:t>жазба</w:t>
      </w:r>
    </w:p>
    <w:p>
      <w:pPr>
        <w:pStyle w:val="BodyText"/>
        <w:spacing w:after="0"/>
        <w:sectPr>
          <w:pgSz w:w="11900" w:h="16840"/>
          <w:pgMar w:header="0" w:footer="759" w:top="1040" w:bottom="940" w:left="1559" w:right="566"/>
        </w:sectPr>
      </w:pPr>
    </w:p>
    <w:p>
      <w:pPr>
        <w:pStyle w:val="BodyText"/>
        <w:spacing w:before="67"/>
        <w:ind w:right="277"/>
      </w:pPr>
      <w:r>
        <w:rPr/>
        <w:t>ескерткіш тілінде кездесетін</w:t>
      </w:r>
      <w:r>
        <w:rPr>
          <w:spacing w:val="-1"/>
        </w:rPr>
        <w:t> </w:t>
      </w:r>
      <w:r>
        <w:rPr/>
        <w:t>шылаулардың тұлғасы көне ұйғырлық, оғыздық, қарлұқтық болып келеді. Нұсқаларда орын алған шылаулардың ішінде </w:t>
      </w:r>
      <w:r>
        <w:rPr>
          <w:i/>
        </w:rPr>
        <w:t>үчүн, соң, ара,</w:t>
      </w:r>
      <w:r>
        <w:rPr>
          <w:i/>
          <w:spacing w:val="-3"/>
        </w:rPr>
        <w:t> </w:t>
      </w:r>
      <w:r>
        <w:rPr>
          <w:i/>
        </w:rPr>
        <w:t>ичрә,</w:t>
      </w:r>
      <w:r>
        <w:rPr>
          <w:i/>
          <w:spacing w:val="-3"/>
        </w:rPr>
        <w:t> </w:t>
      </w:r>
      <w:r>
        <w:rPr>
          <w:i/>
        </w:rPr>
        <w:t>кидин </w:t>
      </w:r>
      <w:r>
        <w:rPr/>
        <w:t>қазіргі</w:t>
      </w:r>
      <w:r>
        <w:rPr>
          <w:spacing w:val="-5"/>
        </w:rPr>
        <w:t> </w:t>
      </w:r>
      <w:r>
        <w:rPr/>
        <w:t>қазақ</w:t>
      </w:r>
      <w:r>
        <w:rPr>
          <w:spacing w:val="-2"/>
        </w:rPr>
        <w:t> </w:t>
      </w:r>
      <w:r>
        <w:rPr/>
        <w:t>тілінде сақталған</w:t>
      </w:r>
      <w:r>
        <w:rPr>
          <w:spacing w:val="-5"/>
        </w:rPr>
        <w:t> </w:t>
      </w:r>
      <w:r>
        <w:rPr/>
        <w:t>болса, </w:t>
      </w:r>
      <w:r>
        <w:rPr>
          <w:i/>
        </w:rPr>
        <w:t>бирла, өтрү, тапа, үзила </w:t>
      </w:r>
      <w:r>
        <w:rPr/>
        <w:t>басқа қолданыстағы түркі тілдерінде кездеседі.</w:t>
      </w:r>
    </w:p>
    <w:p>
      <w:pPr>
        <w:pStyle w:val="BodyText"/>
        <w:spacing w:before="4"/>
        <w:ind w:right="278" w:firstLine="566"/>
      </w:pPr>
      <w:r>
        <w:rPr/>
        <w:t>Сонымен, орта ғасырдың көркем туындысы – «Һибат-ул хақайиқ» ескерткіші тілінде оғыз лексикасымен қатар қыпшақ, қарлұқ элементтері кездескенімен,</w:t>
      </w:r>
      <w:r>
        <w:rPr>
          <w:spacing w:val="40"/>
        </w:rPr>
        <w:t> </w:t>
      </w:r>
      <w:r>
        <w:rPr/>
        <w:t>олар сан жағынан аз. Талдауларымыз көрсеткендей, таразыға салғанымызда, айқын басымдылық оғыз тайпаларының еншісіне тиеді. Сондықтан, ғалымдардың «Һибат-ул хақайиқ» тілінің негізі оғыз-қыпшақ әдеби тілі деген тұжырымына толық қосыламыз.</w:t>
      </w:r>
    </w:p>
    <w:p>
      <w:pPr>
        <w:pStyle w:val="BodyText"/>
        <w:spacing w:after="0"/>
        <w:sectPr>
          <w:pgSz w:w="11900" w:h="16840"/>
          <w:pgMar w:header="0" w:footer="759" w:top="1040" w:bottom="940" w:left="1559" w:right="566"/>
        </w:sectPr>
      </w:pPr>
    </w:p>
    <w:p>
      <w:pPr>
        <w:pStyle w:val="Heading1"/>
        <w:ind w:left="0" w:right="146"/>
      </w:pPr>
      <w:r>
        <w:rPr>
          <w:spacing w:val="-2"/>
        </w:rPr>
        <w:t>ПАЙДАЛАНЫЛҒАН</w:t>
      </w:r>
      <w:r>
        <w:rPr>
          <w:spacing w:val="3"/>
        </w:rPr>
        <w:t> </w:t>
      </w:r>
      <w:r>
        <w:rPr>
          <w:spacing w:val="-2"/>
        </w:rPr>
        <w:t>ӘДЕБИЕТТЕР</w:t>
      </w:r>
      <w:r>
        <w:rPr>
          <w:spacing w:val="7"/>
        </w:rPr>
        <w:t> </w:t>
      </w:r>
      <w:r>
        <w:rPr>
          <w:spacing w:val="-2"/>
        </w:rPr>
        <w:t>ТІЗІМІ</w:t>
      </w:r>
    </w:p>
    <w:p>
      <w:pPr>
        <w:pStyle w:val="ListParagraph"/>
        <w:numPr>
          <w:ilvl w:val="0"/>
          <w:numId w:val="52"/>
        </w:numPr>
        <w:tabs>
          <w:tab w:pos="707" w:val="left" w:leader="none"/>
        </w:tabs>
        <w:spacing w:line="240" w:lineRule="auto" w:before="317" w:after="0"/>
        <w:ind w:left="707" w:right="276" w:hanging="567"/>
        <w:jc w:val="both"/>
        <w:rPr>
          <w:sz w:val="28"/>
        </w:rPr>
      </w:pPr>
      <w:r>
        <w:rPr>
          <w:sz w:val="28"/>
        </w:rPr>
        <w:t>Hibetü’l hakayık (Atebetü’l- Hakayik Tercümesi). Çev.: Asım N. – Istanbul: 1918. –112 с.</w:t>
      </w:r>
    </w:p>
    <w:p>
      <w:pPr>
        <w:pStyle w:val="ListParagraph"/>
        <w:numPr>
          <w:ilvl w:val="0"/>
          <w:numId w:val="52"/>
        </w:numPr>
        <w:tabs>
          <w:tab w:pos="706" w:val="left" w:leader="none"/>
        </w:tabs>
        <w:spacing w:line="322" w:lineRule="exact" w:before="4" w:after="0"/>
        <w:ind w:left="706" w:right="0" w:hanging="566"/>
        <w:jc w:val="both"/>
        <w:rPr>
          <w:sz w:val="28"/>
        </w:rPr>
      </w:pPr>
      <w:r>
        <w:rPr>
          <w:sz w:val="28"/>
        </w:rPr>
        <w:t>Arat</w:t>
      </w:r>
      <w:r>
        <w:rPr>
          <w:spacing w:val="-7"/>
          <w:sz w:val="28"/>
        </w:rPr>
        <w:t> </w:t>
      </w:r>
      <w:r>
        <w:rPr>
          <w:sz w:val="28"/>
        </w:rPr>
        <w:t>R.R.</w:t>
      </w:r>
      <w:r>
        <w:rPr>
          <w:spacing w:val="-3"/>
          <w:sz w:val="28"/>
        </w:rPr>
        <w:t> </w:t>
      </w:r>
      <w:r>
        <w:rPr>
          <w:sz w:val="28"/>
        </w:rPr>
        <w:t>Atebetü’l-</w:t>
      </w:r>
      <w:r>
        <w:rPr>
          <w:spacing w:val="-3"/>
          <w:sz w:val="28"/>
        </w:rPr>
        <w:t> </w:t>
      </w:r>
      <w:r>
        <w:rPr>
          <w:sz w:val="28"/>
        </w:rPr>
        <w:t>Hakayik.</w:t>
      </w:r>
      <w:r>
        <w:rPr>
          <w:spacing w:val="-4"/>
          <w:sz w:val="28"/>
        </w:rPr>
        <w:t> </w:t>
      </w:r>
      <w:r>
        <w:rPr>
          <w:sz w:val="28"/>
        </w:rPr>
        <w:t>Ankara,</w:t>
      </w:r>
      <w:r>
        <w:rPr>
          <w:spacing w:val="-4"/>
          <w:sz w:val="28"/>
        </w:rPr>
        <w:t> </w:t>
      </w:r>
      <w:r>
        <w:rPr>
          <w:sz w:val="28"/>
        </w:rPr>
        <w:t>2006.</w:t>
      </w:r>
      <w:r>
        <w:rPr>
          <w:spacing w:val="-1"/>
          <w:sz w:val="28"/>
        </w:rPr>
        <w:t> </w:t>
      </w:r>
      <w:r>
        <w:rPr>
          <w:sz w:val="28"/>
        </w:rPr>
        <w:t>–</w:t>
      </w:r>
      <w:r>
        <w:rPr>
          <w:spacing w:val="-5"/>
          <w:sz w:val="28"/>
        </w:rPr>
        <w:t> </w:t>
      </w:r>
      <w:r>
        <w:rPr>
          <w:spacing w:val="-4"/>
          <w:sz w:val="28"/>
        </w:rPr>
        <w:t>163.</w:t>
      </w:r>
    </w:p>
    <w:p>
      <w:pPr>
        <w:pStyle w:val="ListParagraph"/>
        <w:numPr>
          <w:ilvl w:val="0"/>
          <w:numId w:val="52"/>
        </w:numPr>
        <w:tabs>
          <w:tab w:pos="707" w:val="left" w:leader="none"/>
        </w:tabs>
        <w:spacing w:line="240" w:lineRule="auto" w:before="0" w:after="0"/>
        <w:ind w:left="707" w:right="277" w:hanging="567"/>
        <w:jc w:val="both"/>
        <w:rPr>
          <w:sz w:val="28"/>
        </w:rPr>
      </w:pPr>
      <w:r>
        <w:rPr>
          <w:sz w:val="28"/>
        </w:rPr>
        <w:t>Махмудов Қ. Ахмад Югнакийнинг «Хибатул хақойиқ» асари хакида. – Узбекистон ССР «Фан» Нашриети. – Тошкент, 1972. – 299 с.</w:t>
      </w:r>
    </w:p>
    <w:p>
      <w:pPr>
        <w:pStyle w:val="ListParagraph"/>
        <w:numPr>
          <w:ilvl w:val="0"/>
          <w:numId w:val="52"/>
        </w:numPr>
        <w:tabs>
          <w:tab w:pos="707" w:val="left" w:leader="none"/>
        </w:tabs>
        <w:spacing w:line="240" w:lineRule="auto" w:before="0" w:after="0"/>
        <w:ind w:left="707" w:right="293" w:hanging="567"/>
        <w:jc w:val="both"/>
        <w:rPr>
          <w:sz w:val="28"/>
        </w:rPr>
      </w:pPr>
      <w:r>
        <w:rPr>
          <w:sz w:val="28"/>
        </w:rPr>
        <w:t>Малов С.Е. Памятники древнетюркской письменности. Тексты и исследования. М.; Л.: Издательство АН СССР, 1951. – 459 с.</w:t>
      </w:r>
    </w:p>
    <w:p>
      <w:pPr>
        <w:pStyle w:val="ListParagraph"/>
        <w:numPr>
          <w:ilvl w:val="0"/>
          <w:numId w:val="52"/>
        </w:numPr>
        <w:tabs>
          <w:tab w:pos="707" w:val="left" w:leader="none"/>
        </w:tabs>
        <w:spacing w:line="240" w:lineRule="auto" w:before="0" w:after="0"/>
        <w:ind w:left="707" w:right="288" w:hanging="567"/>
        <w:jc w:val="both"/>
        <w:rPr>
          <w:sz w:val="28"/>
        </w:rPr>
      </w:pPr>
      <w:r>
        <w:rPr>
          <w:sz w:val="28"/>
        </w:rPr>
        <w:t>Бертельс</w:t>
      </w:r>
      <w:r>
        <w:rPr>
          <w:spacing w:val="-4"/>
          <w:sz w:val="28"/>
        </w:rPr>
        <w:t> </w:t>
      </w:r>
      <w:r>
        <w:rPr>
          <w:sz w:val="28"/>
        </w:rPr>
        <w:t>Е.Э.</w:t>
      </w:r>
      <w:r>
        <w:rPr>
          <w:spacing w:val="-2"/>
          <w:sz w:val="28"/>
        </w:rPr>
        <w:t> </w:t>
      </w:r>
      <w:r>
        <w:rPr>
          <w:sz w:val="28"/>
        </w:rPr>
        <w:t>Хибат</w:t>
      </w:r>
      <w:r>
        <w:rPr>
          <w:spacing w:val="-6"/>
          <w:sz w:val="28"/>
        </w:rPr>
        <w:t> </w:t>
      </w:r>
      <w:r>
        <w:rPr>
          <w:sz w:val="28"/>
        </w:rPr>
        <w:t>ал</w:t>
      </w:r>
      <w:r>
        <w:rPr>
          <w:spacing w:val="-3"/>
          <w:sz w:val="28"/>
        </w:rPr>
        <w:t> </w:t>
      </w:r>
      <w:r>
        <w:rPr>
          <w:sz w:val="28"/>
        </w:rPr>
        <w:t>– Хакаик</w:t>
      </w:r>
      <w:r>
        <w:rPr>
          <w:spacing w:val="-1"/>
          <w:sz w:val="28"/>
        </w:rPr>
        <w:t> </w:t>
      </w:r>
      <w:r>
        <w:rPr>
          <w:sz w:val="28"/>
        </w:rPr>
        <w:t>Ахмеда</w:t>
      </w:r>
      <w:r>
        <w:rPr>
          <w:spacing w:val="-4"/>
          <w:sz w:val="28"/>
        </w:rPr>
        <w:t> </w:t>
      </w:r>
      <w:r>
        <w:rPr>
          <w:sz w:val="28"/>
        </w:rPr>
        <w:t>Югнаки. –</w:t>
      </w:r>
      <w:r>
        <w:rPr>
          <w:spacing w:val="-4"/>
          <w:sz w:val="28"/>
        </w:rPr>
        <w:t> </w:t>
      </w:r>
      <w:r>
        <w:rPr>
          <w:sz w:val="28"/>
        </w:rPr>
        <w:t>Труды</w:t>
      </w:r>
      <w:r>
        <w:rPr>
          <w:spacing w:val="-5"/>
          <w:sz w:val="28"/>
        </w:rPr>
        <w:t> </w:t>
      </w:r>
      <w:r>
        <w:rPr>
          <w:sz w:val="28"/>
        </w:rPr>
        <w:t>САГУ. Новая серия. Вып.2. Ташкент, 1945.</w:t>
      </w:r>
    </w:p>
    <w:p>
      <w:pPr>
        <w:pStyle w:val="ListParagraph"/>
        <w:numPr>
          <w:ilvl w:val="0"/>
          <w:numId w:val="52"/>
        </w:numPr>
        <w:tabs>
          <w:tab w:pos="707" w:val="left" w:leader="none"/>
        </w:tabs>
        <w:spacing w:line="240" w:lineRule="auto" w:before="0" w:after="0"/>
        <w:ind w:left="707" w:right="282" w:hanging="567"/>
        <w:jc w:val="both"/>
        <w:rPr>
          <w:sz w:val="28"/>
        </w:rPr>
      </w:pPr>
      <w:r>
        <w:rPr>
          <w:sz w:val="28"/>
        </w:rPr>
        <w:t>Наджип Э.Н. Исследования по истории тюркских языков ХІ-ХІV вв. – Москва: «Наука» Главная редакция восточной литературы, 1989. – 280 </w:t>
      </w:r>
      <w:r>
        <w:rPr>
          <w:spacing w:val="-4"/>
          <w:sz w:val="28"/>
        </w:rPr>
        <w:t>стр.</w:t>
      </w:r>
    </w:p>
    <w:p>
      <w:pPr>
        <w:pStyle w:val="ListParagraph"/>
        <w:numPr>
          <w:ilvl w:val="0"/>
          <w:numId w:val="52"/>
        </w:numPr>
        <w:tabs>
          <w:tab w:pos="707" w:val="left" w:leader="none"/>
        </w:tabs>
        <w:spacing w:line="240" w:lineRule="auto" w:before="0" w:after="0"/>
        <w:ind w:left="707" w:right="290" w:hanging="567"/>
        <w:jc w:val="both"/>
        <w:rPr>
          <w:sz w:val="28"/>
        </w:rPr>
      </w:pPr>
      <w:r>
        <w:rPr>
          <w:sz w:val="28"/>
        </w:rPr>
        <w:t>Иүгінеки Ахмет. Ақиқат сыйы. Құрастырушылар: Құрышжанов Ә., Сағындықұлы Б. – Алматы: Ғылым, 1985. – 152б.</w:t>
      </w:r>
    </w:p>
    <w:p>
      <w:pPr>
        <w:pStyle w:val="ListParagraph"/>
        <w:numPr>
          <w:ilvl w:val="0"/>
          <w:numId w:val="52"/>
        </w:numPr>
        <w:tabs>
          <w:tab w:pos="707" w:val="left" w:leader="none"/>
        </w:tabs>
        <w:spacing w:line="242" w:lineRule="auto" w:before="0" w:after="0"/>
        <w:ind w:left="707" w:right="290" w:hanging="567"/>
        <w:jc w:val="both"/>
        <w:rPr>
          <w:sz w:val="28"/>
        </w:rPr>
      </w:pPr>
      <w:r>
        <w:rPr>
          <w:sz w:val="28"/>
        </w:rPr>
        <w:t>Жұбатова</w:t>
      </w:r>
      <w:r>
        <w:rPr>
          <w:spacing w:val="80"/>
          <w:w w:val="150"/>
          <w:sz w:val="28"/>
        </w:rPr>
        <w:t> </w:t>
      </w:r>
      <w:r>
        <w:rPr>
          <w:sz w:val="28"/>
        </w:rPr>
        <w:t>Б.Н.</w:t>
      </w:r>
      <w:r>
        <w:rPr>
          <w:spacing w:val="80"/>
          <w:w w:val="150"/>
          <w:sz w:val="28"/>
        </w:rPr>
        <w:t> </w:t>
      </w:r>
      <w:r>
        <w:rPr>
          <w:sz w:val="28"/>
        </w:rPr>
        <w:t>Мәтін</w:t>
      </w:r>
      <w:r>
        <w:rPr>
          <w:spacing w:val="80"/>
          <w:w w:val="150"/>
          <w:sz w:val="28"/>
        </w:rPr>
        <w:t> </w:t>
      </w:r>
      <w:r>
        <w:rPr>
          <w:sz w:val="28"/>
        </w:rPr>
        <w:t>лингвистикасының</w:t>
      </w:r>
      <w:r>
        <w:rPr>
          <w:spacing w:val="80"/>
          <w:w w:val="150"/>
          <w:sz w:val="28"/>
        </w:rPr>
        <w:t> </w:t>
      </w:r>
      <w:r>
        <w:rPr>
          <w:sz w:val="28"/>
        </w:rPr>
        <w:t>негіздері:</w:t>
      </w:r>
      <w:r>
        <w:rPr>
          <w:spacing w:val="80"/>
          <w:w w:val="150"/>
          <w:sz w:val="28"/>
        </w:rPr>
        <w:t> </w:t>
      </w:r>
      <w:r>
        <w:rPr>
          <w:sz w:val="28"/>
        </w:rPr>
        <w:t>оқу</w:t>
      </w:r>
      <w:r>
        <w:rPr>
          <w:spacing w:val="80"/>
          <w:w w:val="150"/>
          <w:sz w:val="28"/>
        </w:rPr>
        <w:t> </w:t>
      </w:r>
      <w:r>
        <w:rPr>
          <w:sz w:val="28"/>
        </w:rPr>
        <w:t>құралы/ Б.Н. Жұбатова, А.К. Ахметбекова. – Алматы: Қазақ университеті, 2021.</w:t>
      </w:r>
      <w:r>
        <w:rPr>
          <w:spacing w:val="40"/>
          <w:sz w:val="28"/>
        </w:rPr>
        <w:t> </w:t>
      </w:r>
      <w:r>
        <w:rPr>
          <w:sz w:val="28"/>
        </w:rPr>
        <w:t>– 132 б.</w:t>
      </w:r>
    </w:p>
    <w:p>
      <w:pPr>
        <w:pStyle w:val="ListParagraph"/>
        <w:numPr>
          <w:ilvl w:val="0"/>
          <w:numId w:val="52"/>
        </w:numPr>
        <w:tabs>
          <w:tab w:pos="707" w:val="left" w:leader="none"/>
        </w:tabs>
        <w:spacing w:line="240" w:lineRule="auto" w:before="0" w:after="0"/>
        <w:ind w:left="707" w:right="290" w:hanging="567"/>
        <w:jc w:val="both"/>
        <w:rPr>
          <w:sz w:val="28"/>
        </w:rPr>
      </w:pPr>
      <w:r>
        <w:rPr>
          <w:sz w:val="28"/>
        </w:rPr>
        <w:t>Смағұлова</w:t>
      </w:r>
      <w:r>
        <w:rPr>
          <w:spacing w:val="-6"/>
          <w:sz w:val="28"/>
        </w:rPr>
        <w:t> </w:t>
      </w:r>
      <w:r>
        <w:rPr>
          <w:sz w:val="28"/>
        </w:rPr>
        <w:t>Г.</w:t>
      </w:r>
      <w:r>
        <w:rPr>
          <w:spacing w:val="-5"/>
          <w:sz w:val="28"/>
        </w:rPr>
        <w:t> </w:t>
      </w:r>
      <w:r>
        <w:rPr>
          <w:sz w:val="28"/>
        </w:rPr>
        <w:t>Мәтін</w:t>
      </w:r>
      <w:r>
        <w:rPr>
          <w:spacing w:val="-7"/>
          <w:sz w:val="28"/>
        </w:rPr>
        <w:t> </w:t>
      </w:r>
      <w:r>
        <w:rPr>
          <w:sz w:val="28"/>
        </w:rPr>
        <w:t>лингвистикасы. –</w:t>
      </w:r>
      <w:r>
        <w:rPr>
          <w:spacing w:val="-6"/>
          <w:sz w:val="28"/>
        </w:rPr>
        <w:t> </w:t>
      </w:r>
      <w:r>
        <w:rPr>
          <w:sz w:val="28"/>
        </w:rPr>
        <w:t>Алматы:</w:t>
      </w:r>
      <w:r>
        <w:rPr>
          <w:spacing w:val="-12"/>
          <w:sz w:val="28"/>
        </w:rPr>
        <w:t> </w:t>
      </w:r>
      <w:r>
        <w:rPr>
          <w:sz w:val="28"/>
        </w:rPr>
        <w:t>Қазақ</w:t>
      </w:r>
      <w:r>
        <w:rPr>
          <w:spacing w:val="-7"/>
          <w:sz w:val="28"/>
        </w:rPr>
        <w:t> </w:t>
      </w:r>
      <w:r>
        <w:rPr>
          <w:sz w:val="28"/>
        </w:rPr>
        <w:t>университеті,</w:t>
      </w:r>
      <w:r>
        <w:rPr>
          <w:spacing w:val="-5"/>
          <w:sz w:val="28"/>
        </w:rPr>
        <w:t> </w:t>
      </w:r>
      <w:r>
        <w:rPr>
          <w:sz w:val="28"/>
        </w:rPr>
        <w:t>2002. – 111б.</w:t>
      </w:r>
    </w:p>
    <w:p>
      <w:pPr>
        <w:pStyle w:val="ListParagraph"/>
        <w:numPr>
          <w:ilvl w:val="0"/>
          <w:numId w:val="52"/>
        </w:numPr>
        <w:tabs>
          <w:tab w:pos="706" w:val="left" w:leader="none"/>
        </w:tabs>
        <w:spacing w:line="321" w:lineRule="exact" w:before="0" w:after="0"/>
        <w:ind w:left="706" w:right="0" w:hanging="566"/>
        <w:jc w:val="both"/>
        <w:rPr>
          <w:sz w:val="28"/>
        </w:rPr>
      </w:pPr>
      <w:r>
        <w:rPr>
          <w:sz w:val="28"/>
        </w:rPr>
        <w:t>Günay</w:t>
      </w:r>
      <w:r>
        <w:rPr>
          <w:spacing w:val="-10"/>
          <w:sz w:val="28"/>
        </w:rPr>
        <w:t> </w:t>
      </w:r>
      <w:r>
        <w:rPr>
          <w:sz w:val="28"/>
        </w:rPr>
        <w:t>D.</w:t>
      </w:r>
      <w:r>
        <w:rPr>
          <w:spacing w:val="-2"/>
          <w:sz w:val="28"/>
        </w:rPr>
        <w:t> </w:t>
      </w:r>
      <w:r>
        <w:rPr>
          <w:sz w:val="28"/>
        </w:rPr>
        <w:t>Metin</w:t>
      </w:r>
      <w:r>
        <w:rPr>
          <w:spacing w:val="-10"/>
          <w:sz w:val="28"/>
        </w:rPr>
        <w:t> </w:t>
      </w:r>
      <w:r>
        <w:rPr>
          <w:sz w:val="28"/>
        </w:rPr>
        <w:t>Bilgisi.</w:t>
      </w:r>
      <w:r>
        <w:rPr>
          <w:spacing w:val="-3"/>
          <w:sz w:val="28"/>
        </w:rPr>
        <w:t> </w:t>
      </w:r>
      <w:r>
        <w:rPr>
          <w:sz w:val="28"/>
        </w:rPr>
        <w:t>İstanbul:</w:t>
      </w:r>
      <w:r>
        <w:rPr>
          <w:spacing w:val="-11"/>
          <w:sz w:val="28"/>
        </w:rPr>
        <w:t> </w:t>
      </w:r>
      <w:r>
        <w:rPr>
          <w:sz w:val="28"/>
        </w:rPr>
        <w:t>Multilingual,</w:t>
      </w:r>
      <w:r>
        <w:rPr>
          <w:spacing w:val="-3"/>
          <w:sz w:val="28"/>
        </w:rPr>
        <w:t> </w:t>
      </w:r>
      <w:r>
        <w:rPr>
          <w:sz w:val="28"/>
        </w:rPr>
        <w:t>2007.</w:t>
      </w:r>
      <w:r>
        <w:rPr>
          <w:spacing w:val="3"/>
          <w:sz w:val="28"/>
        </w:rPr>
        <w:t> </w:t>
      </w:r>
      <w:r>
        <w:rPr>
          <w:sz w:val="28"/>
        </w:rPr>
        <w:t>–</w:t>
      </w:r>
      <w:r>
        <w:rPr>
          <w:spacing w:val="-4"/>
          <w:sz w:val="28"/>
        </w:rPr>
        <w:t> </w:t>
      </w:r>
      <w:r>
        <w:rPr>
          <w:sz w:val="28"/>
        </w:rPr>
        <w:t>528</w:t>
      </w:r>
      <w:r>
        <w:rPr>
          <w:spacing w:val="-6"/>
          <w:sz w:val="28"/>
        </w:rPr>
        <w:t> </w:t>
      </w:r>
      <w:r>
        <w:rPr>
          <w:spacing w:val="-5"/>
          <w:sz w:val="28"/>
        </w:rPr>
        <w:t>s.</w:t>
      </w:r>
    </w:p>
    <w:p>
      <w:pPr>
        <w:pStyle w:val="ListParagraph"/>
        <w:numPr>
          <w:ilvl w:val="0"/>
          <w:numId w:val="52"/>
        </w:numPr>
        <w:tabs>
          <w:tab w:pos="706" w:val="left" w:leader="none"/>
        </w:tabs>
        <w:spacing w:line="322" w:lineRule="exact" w:before="0" w:after="0"/>
        <w:ind w:left="706" w:right="0" w:hanging="566"/>
        <w:jc w:val="both"/>
        <w:rPr>
          <w:sz w:val="28"/>
        </w:rPr>
      </w:pPr>
      <w:r>
        <w:rPr>
          <w:sz w:val="28"/>
        </w:rPr>
        <w:t>Тürkçe</w:t>
      </w:r>
      <w:r>
        <w:rPr>
          <w:spacing w:val="62"/>
          <w:sz w:val="28"/>
        </w:rPr>
        <w:t> </w:t>
      </w:r>
      <w:r>
        <w:rPr>
          <w:sz w:val="28"/>
        </w:rPr>
        <w:t>sözlük.</w:t>
      </w:r>
      <w:r>
        <w:rPr>
          <w:spacing w:val="-2"/>
          <w:sz w:val="28"/>
        </w:rPr>
        <w:t> </w:t>
      </w:r>
      <w:r>
        <w:rPr>
          <w:sz w:val="28"/>
        </w:rPr>
        <w:t>–</w:t>
      </w:r>
      <w:r>
        <w:rPr>
          <w:spacing w:val="-4"/>
          <w:sz w:val="28"/>
        </w:rPr>
        <w:t> </w:t>
      </w:r>
      <w:r>
        <w:rPr>
          <w:sz w:val="28"/>
        </w:rPr>
        <w:t>Ankara,</w:t>
      </w:r>
      <w:r>
        <w:rPr>
          <w:spacing w:val="-3"/>
          <w:sz w:val="28"/>
        </w:rPr>
        <w:t> </w:t>
      </w:r>
      <w:r>
        <w:rPr>
          <w:sz w:val="28"/>
        </w:rPr>
        <w:t>2005.</w:t>
      </w:r>
      <w:r>
        <w:rPr>
          <w:spacing w:val="-1"/>
          <w:sz w:val="28"/>
        </w:rPr>
        <w:t> </w:t>
      </w:r>
      <w:r>
        <w:rPr>
          <w:sz w:val="28"/>
        </w:rPr>
        <w:t>–</w:t>
      </w:r>
      <w:r>
        <w:rPr>
          <w:spacing w:val="-4"/>
          <w:sz w:val="28"/>
        </w:rPr>
        <w:t> </w:t>
      </w:r>
      <w:r>
        <w:rPr>
          <w:sz w:val="28"/>
        </w:rPr>
        <w:t>1382</w:t>
      </w:r>
      <w:r>
        <w:rPr>
          <w:spacing w:val="-5"/>
          <w:sz w:val="28"/>
        </w:rPr>
        <w:t> s.</w:t>
      </w:r>
    </w:p>
    <w:p>
      <w:pPr>
        <w:pStyle w:val="ListParagraph"/>
        <w:numPr>
          <w:ilvl w:val="0"/>
          <w:numId w:val="52"/>
        </w:numPr>
        <w:tabs>
          <w:tab w:pos="707" w:val="left" w:leader="none"/>
        </w:tabs>
        <w:spacing w:line="240" w:lineRule="auto" w:before="0" w:after="0"/>
        <w:ind w:left="707" w:right="281" w:hanging="567"/>
        <w:jc w:val="left"/>
        <w:rPr>
          <w:sz w:val="28"/>
        </w:rPr>
      </w:pPr>
      <w:r>
        <w:rPr>
          <w:sz w:val="28"/>
        </w:rPr>
        <w:t>Gökçe</w:t>
      </w:r>
      <w:r>
        <w:rPr>
          <w:spacing w:val="39"/>
          <w:sz w:val="28"/>
        </w:rPr>
        <w:t> </w:t>
      </w:r>
      <w:r>
        <w:rPr>
          <w:sz w:val="28"/>
        </w:rPr>
        <w:t>B.</w:t>
      </w:r>
      <w:r>
        <w:rPr>
          <w:spacing w:val="40"/>
          <w:sz w:val="28"/>
        </w:rPr>
        <w:t> </w:t>
      </w:r>
      <w:r>
        <w:rPr>
          <w:sz w:val="28"/>
        </w:rPr>
        <w:t>Reşat</w:t>
      </w:r>
      <w:r>
        <w:rPr>
          <w:spacing w:val="38"/>
          <w:sz w:val="28"/>
        </w:rPr>
        <w:t> </w:t>
      </w:r>
      <w:r>
        <w:rPr>
          <w:sz w:val="28"/>
        </w:rPr>
        <w:t>Nuri</w:t>
      </w:r>
      <w:r>
        <w:rPr>
          <w:spacing w:val="38"/>
          <w:sz w:val="28"/>
        </w:rPr>
        <w:t> </w:t>
      </w:r>
      <w:r>
        <w:rPr>
          <w:sz w:val="28"/>
        </w:rPr>
        <w:t>Güntekin’in</w:t>
      </w:r>
      <w:r>
        <w:rPr>
          <w:spacing w:val="40"/>
          <w:sz w:val="28"/>
        </w:rPr>
        <w:t> </w:t>
      </w:r>
      <w:r>
        <w:rPr>
          <w:sz w:val="28"/>
        </w:rPr>
        <w:t>«Aşk</w:t>
      </w:r>
      <w:r>
        <w:rPr>
          <w:spacing w:val="40"/>
          <w:sz w:val="28"/>
        </w:rPr>
        <w:t> </w:t>
      </w:r>
      <w:r>
        <w:rPr>
          <w:sz w:val="28"/>
        </w:rPr>
        <w:t>Mektupları»</w:t>
      </w:r>
      <w:r>
        <w:rPr>
          <w:spacing w:val="39"/>
          <w:sz w:val="28"/>
        </w:rPr>
        <w:t> </w:t>
      </w:r>
      <w:r>
        <w:rPr>
          <w:sz w:val="28"/>
        </w:rPr>
        <w:t>Adlı</w:t>
      </w:r>
      <w:r>
        <w:rPr>
          <w:spacing w:val="37"/>
          <w:sz w:val="28"/>
        </w:rPr>
        <w:t> </w:t>
      </w:r>
      <w:r>
        <w:rPr>
          <w:sz w:val="28"/>
        </w:rPr>
        <w:t>Öyküsüne</w:t>
      </w:r>
      <w:r>
        <w:rPr>
          <w:spacing w:val="39"/>
          <w:sz w:val="28"/>
        </w:rPr>
        <w:t> </w:t>
      </w:r>
      <w:r>
        <w:rPr>
          <w:sz w:val="28"/>
        </w:rPr>
        <w:t>Metin Dilbilimsel Bir Yaklaşım. Turkish Studies 9(3), 725-743. - 2014.</w:t>
      </w:r>
    </w:p>
    <w:p>
      <w:pPr>
        <w:pStyle w:val="ListParagraph"/>
        <w:numPr>
          <w:ilvl w:val="0"/>
          <w:numId w:val="52"/>
        </w:numPr>
        <w:tabs>
          <w:tab w:pos="707" w:val="left" w:leader="none"/>
        </w:tabs>
        <w:spacing w:line="240" w:lineRule="auto" w:before="0" w:after="0"/>
        <w:ind w:left="707" w:right="296" w:hanging="567"/>
        <w:jc w:val="left"/>
        <w:rPr>
          <w:sz w:val="28"/>
        </w:rPr>
      </w:pPr>
      <w:r>
        <w:rPr>
          <w:sz w:val="28"/>
        </w:rPr>
        <w:t>AKBAYIR</w:t>
      </w:r>
      <w:r>
        <w:rPr>
          <w:spacing w:val="40"/>
          <w:sz w:val="28"/>
        </w:rPr>
        <w:t> </w:t>
      </w:r>
      <w:r>
        <w:rPr>
          <w:sz w:val="28"/>
        </w:rPr>
        <w:t>S.</w:t>
      </w:r>
      <w:r>
        <w:rPr>
          <w:spacing w:val="40"/>
          <w:sz w:val="28"/>
        </w:rPr>
        <w:t> </w:t>
      </w:r>
      <w:r>
        <w:rPr>
          <w:sz w:val="28"/>
        </w:rPr>
        <w:t>Metin</w:t>
      </w:r>
      <w:r>
        <w:rPr>
          <w:spacing w:val="40"/>
          <w:sz w:val="28"/>
        </w:rPr>
        <w:t> </w:t>
      </w:r>
      <w:r>
        <w:rPr>
          <w:sz w:val="28"/>
        </w:rPr>
        <w:t>Bilgisi:</w:t>
      </w:r>
      <w:r>
        <w:rPr>
          <w:spacing w:val="40"/>
          <w:sz w:val="28"/>
        </w:rPr>
        <w:t> </w:t>
      </w:r>
      <w:r>
        <w:rPr>
          <w:sz w:val="28"/>
        </w:rPr>
        <w:t>(Okuma,</w:t>
      </w:r>
      <w:r>
        <w:rPr>
          <w:spacing w:val="40"/>
          <w:sz w:val="28"/>
        </w:rPr>
        <w:t> </w:t>
      </w:r>
      <w:r>
        <w:rPr>
          <w:sz w:val="28"/>
        </w:rPr>
        <w:t>Anlama,</w:t>
      </w:r>
      <w:r>
        <w:rPr>
          <w:spacing w:val="40"/>
          <w:sz w:val="28"/>
        </w:rPr>
        <w:t> </w:t>
      </w:r>
      <w:r>
        <w:rPr>
          <w:sz w:val="28"/>
        </w:rPr>
        <w:t>Yorumlama,</w:t>
      </w:r>
      <w:r>
        <w:rPr>
          <w:spacing w:val="40"/>
          <w:sz w:val="28"/>
        </w:rPr>
        <w:t> </w:t>
      </w:r>
      <w:r>
        <w:rPr>
          <w:sz w:val="28"/>
        </w:rPr>
        <w:t>Çözümleme), Deniz Kültür Yayınları, Samsun. - 2004.</w:t>
      </w:r>
    </w:p>
    <w:p>
      <w:pPr>
        <w:pStyle w:val="ListParagraph"/>
        <w:numPr>
          <w:ilvl w:val="0"/>
          <w:numId w:val="52"/>
        </w:numPr>
        <w:tabs>
          <w:tab w:pos="707" w:val="left" w:leader="none"/>
        </w:tabs>
        <w:spacing w:line="240" w:lineRule="auto" w:before="0" w:after="0"/>
        <w:ind w:left="707" w:right="282" w:hanging="567"/>
        <w:jc w:val="left"/>
        <w:rPr>
          <w:sz w:val="28"/>
        </w:rPr>
      </w:pPr>
      <w:r>
        <w:rPr>
          <w:sz w:val="28"/>
        </w:rPr>
        <w:t>Лихачев</w:t>
      </w:r>
      <w:r>
        <w:rPr>
          <w:spacing w:val="32"/>
          <w:sz w:val="28"/>
        </w:rPr>
        <w:t> </w:t>
      </w:r>
      <w:r>
        <w:rPr>
          <w:sz w:val="28"/>
        </w:rPr>
        <w:t>Д.С.</w:t>
      </w:r>
      <w:r>
        <w:rPr>
          <w:spacing w:val="36"/>
          <w:sz w:val="28"/>
        </w:rPr>
        <w:t> </w:t>
      </w:r>
      <w:r>
        <w:rPr>
          <w:sz w:val="28"/>
        </w:rPr>
        <w:t>Текстология.</w:t>
      </w:r>
      <w:r>
        <w:rPr>
          <w:spacing w:val="36"/>
          <w:sz w:val="28"/>
        </w:rPr>
        <w:t> </w:t>
      </w:r>
      <w:r>
        <w:rPr>
          <w:sz w:val="28"/>
        </w:rPr>
        <w:t>Краткий</w:t>
      </w:r>
      <w:r>
        <w:rPr>
          <w:spacing w:val="33"/>
          <w:sz w:val="28"/>
        </w:rPr>
        <w:t> </w:t>
      </w:r>
      <w:r>
        <w:rPr>
          <w:sz w:val="28"/>
        </w:rPr>
        <w:t>очерк.</w:t>
      </w:r>
      <w:r>
        <w:rPr>
          <w:spacing w:val="40"/>
          <w:sz w:val="28"/>
        </w:rPr>
        <w:t> </w:t>
      </w:r>
      <w:r>
        <w:rPr>
          <w:sz w:val="28"/>
        </w:rPr>
        <w:t>–</w:t>
      </w:r>
      <w:r>
        <w:rPr>
          <w:spacing w:val="34"/>
          <w:sz w:val="28"/>
        </w:rPr>
        <w:t> </w:t>
      </w:r>
      <w:r>
        <w:rPr>
          <w:sz w:val="28"/>
        </w:rPr>
        <w:t>Москва.:</w:t>
      </w:r>
      <w:r>
        <w:rPr>
          <w:spacing w:val="33"/>
          <w:sz w:val="28"/>
        </w:rPr>
        <w:t> </w:t>
      </w:r>
      <w:r>
        <w:rPr>
          <w:sz w:val="28"/>
        </w:rPr>
        <w:t>Изд-во</w:t>
      </w:r>
      <w:r>
        <w:rPr>
          <w:spacing w:val="38"/>
          <w:sz w:val="28"/>
        </w:rPr>
        <w:t> </w:t>
      </w:r>
      <w:r>
        <w:rPr>
          <w:sz w:val="28"/>
        </w:rPr>
        <w:t>Наука.</w:t>
      </w:r>
      <w:r>
        <w:rPr>
          <w:spacing w:val="36"/>
          <w:sz w:val="28"/>
        </w:rPr>
        <w:t> </w:t>
      </w:r>
      <w:r>
        <w:rPr>
          <w:sz w:val="28"/>
        </w:rPr>
        <w:t>– 1964. – 102 с.</w:t>
      </w:r>
    </w:p>
    <w:p>
      <w:pPr>
        <w:pStyle w:val="ListParagraph"/>
        <w:numPr>
          <w:ilvl w:val="0"/>
          <w:numId w:val="52"/>
        </w:numPr>
        <w:tabs>
          <w:tab w:pos="707" w:val="left" w:leader="none"/>
        </w:tabs>
        <w:spacing w:line="240" w:lineRule="auto" w:before="0" w:after="0"/>
        <w:ind w:left="707" w:right="0" w:hanging="567"/>
        <w:jc w:val="left"/>
        <w:rPr>
          <w:sz w:val="28"/>
        </w:rPr>
      </w:pPr>
      <w:r>
        <w:rPr>
          <w:sz w:val="28"/>
        </w:rPr>
        <w:t>Шамсиев</w:t>
      </w:r>
      <w:r>
        <w:rPr>
          <w:spacing w:val="-9"/>
          <w:sz w:val="28"/>
        </w:rPr>
        <w:t> </w:t>
      </w:r>
      <w:r>
        <w:rPr>
          <w:sz w:val="28"/>
        </w:rPr>
        <w:t>П.</w:t>
      </w:r>
      <w:r>
        <w:rPr>
          <w:spacing w:val="-8"/>
          <w:sz w:val="28"/>
        </w:rPr>
        <w:t> </w:t>
      </w:r>
      <w:r>
        <w:rPr>
          <w:sz w:val="28"/>
        </w:rPr>
        <w:t>«Научно-критический</w:t>
      </w:r>
      <w:r>
        <w:rPr>
          <w:spacing w:val="-11"/>
          <w:sz w:val="28"/>
        </w:rPr>
        <w:t> </w:t>
      </w:r>
      <w:r>
        <w:rPr>
          <w:sz w:val="28"/>
        </w:rPr>
        <w:t>текст</w:t>
      </w:r>
      <w:r>
        <w:rPr>
          <w:spacing w:val="-8"/>
          <w:sz w:val="28"/>
        </w:rPr>
        <w:t> </w:t>
      </w:r>
      <w:r>
        <w:rPr>
          <w:sz w:val="28"/>
        </w:rPr>
        <w:t>Хамса</w:t>
      </w:r>
      <w:r>
        <w:rPr>
          <w:spacing w:val="-10"/>
          <w:sz w:val="28"/>
        </w:rPr>
        <w:t> </w:t>
      </w:r>
      <w:r>
        <w:rPr>
          <w:sz w:val="28"/>
        </w:rPr>
        <w:t>Новой»</w:t>
      </w:r>
      <w:r>
        <w:rPr>
          <w:spacing w:val="-15"/>
          <w:sz w:val="28"/>
        </w:rPr>
        <w:t> </w:t>
      </w:r>
      <w:r>
        <w:rPr>
          <w:sz w:val="28"/>
        </w:rPr>
        <w:t>Ташкент,</w:t>
      </w:r>
      <w:r>
        <w:rPr>
          <w:spacing w:val="-8"/>
          <w:sz w:val="28"/>
        </w:rPr>
        <w:t> </w:t>
      </w:r>
      <w:r>
        <w:rPr>
          <w:spacing w:val="-2"/>
          <w:sz w:val="28"/>
        </w:rPr>
        <w:t>1970.</w:t>
      </w:r>
    </w:p>
    <w:p>
      <w:pPr>
        <w:pStyle w:val="ListParagraph"/>
        <w:numPr>
          <w:ilvl w:val="0"/>
          <w:numId w:val="52"/>
        </w:numPr>
        <w:tabs>
          <w:tab w:pos="707" w:val="left" w:leader="none"/>
        </w:tabs>
        <w:spacing w:line="240" w:lineRule="auto" w:before="0" w:after="0"/>
        <w:ind w:left="707" w:right="285" w:hanging="567"/>
        <w:jc w:val="both"/>
        <w:rPr>
          <w:sz w:val="28"/>
        </w:rPr>
      </w:pPr>
      <w:r>
        <w:rPr>
          <w:sz w:val="28"/>
        </w:rPr>
        <w:t>Додалишаев Д.Ж. «Поэма «Хафт и Манзар» Хатыфы и ее научно- критический текст». Душанбе, 1974.</w:t>
      </w:r>
    </w:p>
    <w:p>
      <w:pPr>
        <w:pStyle w:val="ListParagraph"/>
        <w:numPr>
          <w:ilvl w:val="0"/>
          <w:numId w:val="52"/>
        </w:numPr>
        <w:tabs>
          <w:tab w:pos="707" w:val="left" w:leader="none"/>
        </w:tabs>
        <w:spacing w:line="240" w:lineRule="auto" w:before="0" w:after="0"/>
        <w:ind w:left="707" w:right="294" w:hanging="567"/>
        <w:jc w:val="both"/>
        <w:rPr>
          <w:sz w:val="28"/>
        </w:rPr>
      </w:pPr>
      <w:r>
        <w:rPr>
          <w:sz w:val="28"/>
        </w:rPr>
        <w:t>Рашидова М.Х. «Текстологические исследования произведения</w:t>
      </w:r>
      <w:r>
        <w:rPr>
          <w:spacing w:val="40"/>
          <w:sz w:val="28"/>
        </w:rPr>
        <w:t> </w:t>
      </w:r>
      <w:r>
        <w:rPr>
          <w:sz w:val="28"/>
        </w:rPr>
        <w:t>Алишера Навои «Назмул Джавахир»» АКД, - Ташкент, 1991.</w:t>
      </w:r>
    </w:p>
    <w:p>
      <w:pPr>
        <w:pStyle w:val="ListParagraph"/>
        <w:numPr>
          <w:ilvl w:val="0"/>
          <w:numId w:val="52"/>
        </w:numPr>
        <w:tabs>
          <w:tab w:pos="707" w:val="left" w:leader="none"/>
        </w:tabs>
        <w:spacing w:line="240" w:lineRule="auto" w:before="0" w:after="0"/>
        <w:ind w:left="707" w:right="280" w:hanging="567"/>
        <w:jc w:val="both"/>
        <w:rPr>
          <w:sz w:val="28"/>
        </w:rPr>
      </w:pPr>
      <w:r>
        <w:rPr>
          <w:sz w:val="28"/>
        </w:rPr>
        <w:t>Ругия Г.К. «Подготовка научного текста, текстологические</w:t>
      </w:r>
      <w:r>
        <w:rPr>
          <w:spacing w:val="40"/>
          <w:sz w:val="28"/>
        </w:rPr>
        <w:t> </w:t>
      </w:r>
      <w:r>
        <w:rPr>
          <w:sz w:val="28"/>
        </w:rPr>
        <w:t>исследование и комментирование труда Фридун-Бека Кочарли» АКД, - Баку, 1981.</w:t>
      </w:r>
    </w:p>
    <w:p>
      <w:pPr>
        <w:pStyle w:val="ListParagraph"/>
        <w:numPr>
          <w:ilvl w:val="0"/>
          <w:numId w:val="52"/>
        </w:numPr>
        <w:tabs>
          <w:tab w:pos="707" w:val="left" w:leader="none"/>
        </w:tabs>
        <w:spacing w:line="240" w:lineRule="auto" w:before="0" w:after="0"/>
        <w:ind w:left="707" w:right="289" w:hanging="567"/>
        <w:jc w:val="both"/>
        <w:rPr>
          <w:sz w:val="28"/>
        </w:rPr>
      </w:pPr>
      <w:r>
        <w:rPr>
          <w:sz w:val="28"/>
        </w:rPr>
        <w:t>Галяутдинов И.Г. «Тарих-наме и булгар» Таджетдина Ялсыгулова / лингвотекстологический анализ списков памятника. Фонологические интерпретаций графики, морфология/АКД, - Москва, 1977.</w:t>
      </w:r>
    </w:p>
    <w:p>
      <w:pPr>
        <w:pStyle w:val="ListParagraph"/>
        <w:numPr>
          <w:ilvl w:val="0"/>
          <w:numId w:val="52"/>
        </w:numPr>
        <w:tabs>
          <w:tab w:pos="706" w:val="left" w:leader="none"/>
        </w:tabs>
        <w:spacing w:line="321" w:lineRule="exact" w:before="0" w:after="0"/>
        <w:ind w:left="706" w:right="0" w:hanging="566"/>
        <w:jc w:val="both"/>
        <w:rPr>
          <w:sz w:val="28"/>
        </w:rPr>
      </w:pPr>
      <w:r>
        <w:rPr>
          <w:sz w:val="28"/>
        </w:rPr>
        <w:t>Сыздық</w:t>
      </w:r>
      <w:r>
        <w:rPr>
          <w:spacing w:val="-7"/>
          <w:sz w:val="28"/>
        </w:rPr>
        <w:t> </w:t>
      </w:r>
      <w:r>
        <w:rPr>
          <w:sz w:val="28"/>
        </w:rPr>
        <w:t>Р.</w:t>
      </w:r>
      <w:r>
        <w:rPr>
          <w:spacing w:val="-3"/>
          <w:sz w:val="28"/>
        </w:rPr>
        <w:t> </w:t>
      </w:r>
      <w:r>
        <w:rPr>
          <w:sz w:val="28"/>
        </w:rPr>
        <w:t>Текстология</w:t>
      </w:r>
      <w:r>
        <w:rPr>
          <w:spacing w:val="-5"/>
          <w:sz w:val="28"/>
        </w:rPr>
        <w:t> </w:t>
      </w:r>
      <w:r>
        <w:rPr>
          <w:sz w:val="28"/>
        </w:rPr>
        <w:t>мәселелері</w:t>
      </w:r>
      <w:r>
        <w:rPr>
          <w:spacing w:val="-11"/>
          <w:sz w:val="28"/>
        </w:rPr>
        <w:t> </w:t>
      </w:r>
      <w:r>
        <w:rPr>
          <w:sz w:val="28"/>
        </w:rPr>
        <w:t>//</w:t>
      </w:r>
      <w:r>
        <w:rPr>
          <w:spacing w:val="-7"/>
          <w:sz w:val="28"/>
        </w:rPr>
        <w:t> </w:t>
      </w:r>
      <w:r>
        <w:rPr>
          <w:sz w:val="28"/>
        </w:rPr>
        <w:t>Қазақ</w:t>
      </w:r>
      <w:r>
        <w:rPr>
          <w:spacing w:val="-6"/>
          <w:sz w:val="28"/>
        </w:rPr>
        <w:t> </w:t>
      </w:r>
      <w:r>
        <w:rPr>
          <w:sz w:val="28"/>
        </w:rPr>
        <w:t>әдебиеті.</w:t>
      </w:r>
      <w:r>
        <w:rPr>
          <w:spacing w:val="6"/>
          <w:sz w:val="28"/>
        </w:rPr>
        <w:t> </w:t>
      </w:r>
      <w:r>
        <w:rPr>
          <w:sz w:val="28"/>
        </w:rPr>
        <w:t>–1964.</w:t>
      </w:r>
      <w:r>
        <w:rPr>
          <w:spacing w:val="-4"/>
          <w:sz w:val="28"/>
        </w:rPr>
        <w:t> </w:t>
      </w:r>
      <w:r>
        <w:rPr>
          <w:sz w:val="28"/>
        </w:rPr>
        <w:t>–</w:t>
      </w:r>
      <w:r>
        <w:rPr>
          <w:spacing w:val="-5"/>
          <w:sz w:val="28"/>
        </w:rPr>
        <w:t> </w:t>
      </w:r>
      <w:r>
        <w:rPr>
          <w:sz w:val="28"/>
        </w:rPr>
        <w:t>27</w:t>
      </w:r>
      <w:r>
        <w:rPr>
          <w:spacing w:val="-6"/>
          <w:sz w:val="28"/>
        </w:rPr>
        <w:t> </w:t>
      </w:r>
      <w:r>
        <w:rPr>
          <w:spacing w:val="-2"/>
          <w:sz w:val="28"/>
        </w:rPr>
        <w:t>март.</w:t>
      </w:r>
    </w:p>
    <w:p>
      <w:pPr>
        <w:pStyle w:val="ListParagraph"/>
        <w:numPr>
          <w:ilvl w:val="0"/>
          <w:numId w:val="52"/>
        </w:numPr>
        <w:tabs>
          <w:tab w:pos="707" w:val="left" w:leader="none"/>
        </w:tabs>
        <w:spacing w:line="242" w:lineRule="auto" w:before="0" w:after="0"/>
        <w:ind w:left="707" w:right="291" w:hanging="567"/>
        <w:jc w:val="both"/>
        <w:rPr>
          <w:sz w:val="28"/>
        </w:rPr>
      </w:pPr>
      <w:r>
        <w:rPr>
          <w:sz w:val="28"/>
        </w:rPr>
        <w:t>Әбілқасымов Б. ХVІІІ-ХІХ ғасырдағы қазақ әдеби тілінің жазба мұралары. - Алматы, 1988. – 144 б.</w:t>
      </w:r>
    </w:p>
    <w:p>
      <w:pPr>
        <w:pStyle w:val="ListParagraph"/>
        <w:numPr>
          <w:ilvl w:val="0"/>
          <w:numId w:val="52"/>
        </w:numPr>
        <w:tabs>
          <w:tab w:pos="706" w:val="left" w:leader="none"/>
        </w:tabs>
        <w:spacing w:line="320" w:lineRule="exact" w:before="0" w:after="0"/>
        <w:ind w:left="706" w:right="0" w:hanging="566"/>
        <w:jc w:val="both"/>
        <w:rPr>
          <w:sz w:val="28"/>
        </w:rPr>
      </w:pPr>
      <w:r>
        <w:rPr>
          <w:sz w:val="28"/>
        </w:rPr>
        <w:t>Айдаров</w:t>
      </w:r>
      <w:r>
        <w:rPr>
          <w:spacing w:val="-10"/>
          <w:sz w:val="28"/>
        </w:rPr>
        <w:t> </w:t>
      </w:r>
      <w:r>
        <w:rPr>
          <w:sz w:val="28"/>
        </w:rPr>
        <w:t>Ғ.</w:t>
      </w:r>
      <w:r>
        <w:rPr>
          <w:spacing w:val="-7"/>
          <w:sz w:val="28"/>
        </w:rPr>
        <w:t> </w:t>
      </w:r>
      <w:r>
        <w:rPr>
          <w:sz w:val="28"/>
        </w:rPr>
        <w:t>Орхон</w:t>
      </w:r>
      <w:r>
        <w:rPr>
          <w:spacing w:val="-8"/>
          <w:sz w:val="28"/>
        </w:rPr>
        <w:t> </w:t>
      </w:r>
      <w:r>
        <w:rPr>
          <w:sz w:val="28"/>
        </w:rPr>
        <w:t>ескерткішінің</w:t>
      </w:r>
      <w:r>
        <w:rPr>
          <w:spacing w:val="-10"/>
          <w:sz w:val="28"/>
        </w:rPr>
        <w:t> </w:t>
      </w:r>
      <w:r>
        <w:rPr>
          <w:sz w:val="28"/>
        </w:rPr>
        <w:t>тексті.</w:t>
      </w:r>
      <w:r>
        <w:rPr>
          <w:spacing w:val="-1"/>
          <w:sz w:val="28"/>
        </w:rPr>
        <w:t> </w:t>
      </w:r>
      <w:r>
        <w:rPr>
          <w:sz w:val="28"/>
        </w:rPr>
        <w:t>-</w:t>
      </w:r>
      <w:r>
        <w:rPr>
          <w:spacing w:val="-5"/>
          <w:sz w:val="28"/>
        </w:rPr>
        <w:t> </w:t>
      </w:r>
      <w:r>
        <w:rPr>
          <w:sz w:val="28"/>
        </w:rPr>
        <w:t>Алматы,</w:t>
      </w:r>
      <w:r>
        <w:rPr>
          <w:spacing w:val="-6"/>
          <w:sz w:val="28"/>
        </w:rPr>
        <w:t> </w:t>
      </w:r>
      <w:r>
        <w:rPr>
          <w:spacing w:val="-2"/>
          <w:sz w:val="28"/>
        </w:rPr>
        <w:t>1990.</w:t>
      </w:r>
    </w:p>
    <w:p>
      <w:pPr>
        <w:pStyle w:val="ListParagraph"/>
        <w:spacing w:after="0" w:line="320" w:lineRule="exact"/>
        <w:jc w:val="both"/>
        <w:rPr>
          <w:sz w:val="28"/>
        </w:rPr>
        <w:sectPr>
          <w:pgSz w:w="11900" w:h="16840"/>
          <w:pgMar w:header="0" w:footer="759" w:top="1040" w:bottom="940" w:left="1559" w:right="566"/>
        </w:sectPr>
      </w:pPr>
    </w:p>
    <w:p>
      <w:pPr>
        <w:pStyle w:val="ListParagraph"/>
        <w:numPr>
          <w:ilvl w:val="0"/>
          <w:numId w:val="52"/>
        </w:numPr>
        <w:tabs>
          <w:tab w:pos="707" w:val="left" w:leader="none"/>
          <w:tab w:pos="1988" w:val="left" w:leader="none"/>
          <w:tab w:pos="2505" w:val="left" w:leader="none"/>
          <w:tab w:pos="3896" w:val="left" w:leader="none"/>
          <w:tab w:pos="4423" w:val="left" w:leader="none"/>
          <w:tab w:pos="5253" w:val="left" w:leader="none"/>
          <w:tab w:pos="6417" w:val="left" w:leader="none"/>
          <w:tab w:pos="6762" w:val="left" w:leader="none"/>
          <w:tab w:pos="7529" w:val="left" w:leader="none"/>
          <w:tab w:pos="8273" w:val="left" w:leader="none"/>
        </w:tabs>
        <w:spacing w:line="240" w:lineRule="auto" w:before="67" w:after="0"/>
        <w:ind w:left="707" w:right="284" w:hanging="567"/>
        <w:jc w:val="left"/>
        <w:rPr>
          <w:sz w:val="28"/>
        </w:rPr>
      </w:pPr>
      <w:r>
        <w:rPr>
          <w:spacing w:val="-2"/>
          <w:sz w:val="28"/>
        </w:rPr>
        <w:t>Жұбанов</w:t>
      </w:r>
      <w:r>
        <w:rPr>
          <w:sz w:val="28"/>
        </w:rPr>
        <w:tab/>
      </w:r>
      <w:r>
        <w:rPr>
          <w:spacing w:val="-4"/>
          <w:sz w:val="28"/>
        </w:rPr>
        <w:t>Е.,</w:t>
      </w:r>
      <w:r>
        <w:rPr>
          <w:sz w:val="28"/>
        </w:rPr>
        <w:tab/>
      </w:r>
      <w:r>
        <w:rPr>
          <w:spacing w:val="-2"/>
          <w:sz w:val="28"/>
        </w:rPr>
        <w:t>Малбақов</w:t>
      </w:r>
      <w:r>
        <w:rPr>
          <w:sz w:val="28"/>
        </w:rPr>
        <w:tab/>
      </w:r>
      <w:r>
        <w:rPr>
          <w:spacing w:val="-6"/>
          <w:sz w:val="28"/>
        </w:rPr>
        <w:t>М.</w:t>
      </w:r>
      <w:r>
        <w:rPr>
          <w:sz w:val="28"/>
        </w:rPr>
        <w:tab/>
      </w:r>
      <w:r>
        <w:rPr>
          <w:spacing w:val="-4"/>
          <w:sz w:val="28"/>
        </w:rPr>
        <w:t>Қозы</w:t>
      </w:r>
      <w:r>
        <w:rPr>
          <w:sz w:val="28"/>
        </w:rPr>
        <w:tab/>
      </w:r>
      <w:r>
        <w:rPr>
          <w:spacing w:val="-2"/>
          <w:sz w:val="28"/>
        </w:rPr>
        <w:t>Көрпеш</w:t>
      </w:r>
      <w:r>
        <w:rPr>
          <w:sz w:val="28"/>
        </w:rPr>
        <w:tab/>
      </w:r>
      <w:r>
        <w:rPr>
          <w:spacing w:val="-10"/>
          <w:sz w:val="28"/>
        </w:rPr>
        <w:t>–</w:t>
      </w:r>
      <w:r>
        <w:rPr>
          <w:sz w:val="28"/>
        </w:rPr>
        <w:tab/>
      </w:r>
      <w:r>
        <w:rPr>
          <w:spacing w:val="-4"/>
          <w:sz w:val="28"/>
        </w:rPr>
        <w:t>Баян</w:t>
      </w:r>
      <w:r>
        <w:rPr>
          <w:sz w:val="28"/>
        </w:rPr>
        <w:tab/>
      </w:r>
      <w:r>
        <w:rPr>
          <w:spacing w:val="-4"/>
          <w:sz w:val="28"/>
        </w:rPr>
        <w:t>сұлу</w:t>
      </w:r>
      <w:r>
        <w:rPr>
          <w:sz w:val="28"/>
        </w:rPr>
        <w:tab/>
      </w:r>
      <w:r>
        <w:rPr>
          <w:spacing w:val="-2"/>
          <w:sz w:val="28"/>
        </w:rPr>
        <w:t>эпосының </w:t>
      </w:r>
      <w:r>
        <w:rPr>
          <w:sz w:val="28"/>
        </w:rPr>
        <w:t>текстологиясы. – Алматы: Ғылым, 1994. – 144 б.</w:t>
      </w:r>
    </w:p>
    <w:p>
      <w:pPr>
        <w:pStyle w:val="ListParagraph"/>
        <w:numPr>
          <w:ilvl w:val="0"/>
          <w:numId w:val="52"/>
        </w:numPr>
        <w:tabs>
          <w:tab w:pos="707" w:val="left" w:leader="none"/>
        </w:tabs>
        <w:spacing w:line="240" w:lineRule="auto" w:before="0" w:after="0"/>
        <w:ind w:left="707" w:right="295" w:hanging="567"/>
        <w:jc w:val="left"/>
        <w:rPr>
          <w:sz w:val="28"/>
        </w:rPr>
      </w:pPr>
      <w:r>
        <w:rPr>
          <w:sz w:val="28"/>
        </w:rPr>
        <w:t>Сарыбаев</w:t>
      </w:r>
      <w:r>
        <w:rPr>
          <w:spacing w:val="80"/>
          <w:sz w:val="28"/>
        </w:rPr>
        <w:t> </w:t>
      </w:r>
      <w:r>
        <w:rPr>
          <w:sz w:val="28"/>
        </w:rPr>
        <w:t>Ш.,</w:t>
      </w:r>
      <w:r>
        <w:rPr>
          <w:spacing w:val="80"/>
          <w:sz w:val="28"/>
        </w:rPr>
        <w:t> </w:t>
      </w:r>
      <w:r>
        <w:rPr>
          <w:sz w:val="28"/>
        </w:rPr>
        <w:t>Құрышжанов</w:t>
      </w:r>
      <w:r>
        <w:rPr>
          <w:spacing w:val="80"/>
          <w:sz w:val="28"/>
        </w:rPr>
        <w:t> </w:t>
      </w:r>
      <w:r>
        <w:rPr>
          <w:sz w:val="28"/>
        </w:rPr>
        <w:t>Ә.</w:t>
      </w:r>
      <w:r>
        <w:rPr>
          <w:spacing w:val="80"/>
          <w:sz w:val="28"/>
        </w:rPr>
        <w:t> </w:t>
      </w:r>
      <w:r>
        <w:rPr>
          <w:sz w:val="28"/>
        </w:rPr>
        <w:t>Халық</w:t>
      </w:r>
      <w:r>
        <w:rPr>
          <w:spacing w:val="80"/>
          <w:sz w:val="28"/>
        </w:rPr>
        <w:t> </w:t>
      </w:r>
      <w:r>
        <w:rPr>
          <w:sz w:val="28"/>
        </w:rPr>
        <w:t>жырларының</w:t>
      </w:r>
      <w:r>
        <w:rPr>
          <w:spacing w:val="80"/>
          <w:sz w:val="28"/>
        </w:rPr>
        <w:t> </w:t>
      </w:r>
      <w:r>
        <w:rPr>
          <w:sz w:val="28"/>
        </w:rPr>
        <w:t>текстологиясы. ҚазССР Ғылым Академиясының Хабаршысы. –</w:t>
      </w:r>
      <w:r>
        <w:rPr>
          <w:spacing w:val="40"/>
          <w:sz w:val="28"/>
        </w:rPr>
        <w:t> </w:t>
      </w:r>
      <w:r>
        <w:rPr>
          <w:sz w:val="28"/>
        </w:rPr>
        <w:t>1959. – №9.</w:t>
      </w:r>
    </w:p>
    <w:p>
      <w:pPr>
        <w:pStyle w:val="ListParagraph"/>
        <w:numPr>
          <w:ilvl w:val="0"/>
          <w:numId w:val="52"/>
        </w:numPr>
        <w:tabs>
          <w:tab w:pos="707" w:val="left" w:leader="none"/>
        </w:tabs>
        <w:spacing w:line="240" w:lineRule="auto" w:before="4" w:after="0"/>
        <w:ind w:left="707" w:right="293" w:hanging="567"/>
        <w:jc w:val="left"/>
        <w:rPr>
          <w:sz w:val="28"/>
        </w:rPr>
      </w:pPr>
      <w:r>
        <w:rPr>
          <w:sz w:val="28"/>
        </w:rPr>
        <w:t>Ибатов</w:t>
      </w:r>
      <w:r>
        <w:rPr>
          <w:spacing w:val="80"/>
          <w:sz w:val="28"/>
        </w:rPr>
        <w:t> </w:t>
      </w:r>
      <w:r>
        <w:rPr>
          <w:sz w:val="28"/>
        </w:rPr>
        <w:t>Ә.</w:t>
      </w:r>
      <w:r>
        <w:rPr>
          <w:spacing w:val="80"/>
          <w:sz w:val="28"/>
        </w:rPr>
        <w:t> </w:t>
      </w:r>
      <w:r>
        <w:rPr>
          <w:sz w:val="28"/>
        </w:rPr>
        <w:t>Абай</w:t>
      </w:r>
      <w:r>
        <w:rPr>
          <w:spacing w:val="80"/>
          <w:sz w:val="28"/>
        </w:rPr>
        <w:t> </w:t>
      </w:r>
      <w:r>
        <w:rPr>
          <w:sz w:val="28"/>
        </w:rPr>
        <w:t>тілінің</w:t>
      </w:r>
      <w:r>
        <w:rPr>
          <w:spacing w:val="80"/>
          <w:sz w:val="28"/>
        </w:rPr>
        <w:t> </w:t>
      </w:r>
      <w:r>
        <w:rPr>
          <w:sz w:val="28"/>
        </w:rPr>
        <w:t>сөздігін</w:t>
      </w:r>
      <w:r>
        <w:rPr>
          <w:spacing w:val="80"/>
          <w:sz w:val="28"/>
        </w:rPr>
        <w:t> </w:t>
      </w:r>
      <w:r>
        <w:rPr>
          <w:sz w:val="28"/>
        </w:rPr>
        <w:t>жасаудағы</w:t>
      </w:r>
      <w:r>
        <w:rPr>
          <w:spacing w:val="80"/>
          <w:sz w:val="28"/>
        </w:rPr>
        <w:t> </w:t>
      </w:r>
      <w:r>
        <w:rPr>
          <w:sz w:val="28"/>
        </w:rPr>
        <w:t>кейбір</w:t>
      </w:r>
      <w:r>
        <w:rPr>
          <w:spacing w:val="80"/>
          <w:sz w:val="28"/>
        </w:rPr>
        <w:t> </w:t>
      </w:r>
      <w:r>
        <w:rPr>
          <w:sz w:val="28"/>
        </w:rPr>
        <w:t>текстологиялық</w:t>
      </w:r>
      <w:r>
        <w:rPr>
          <w:spacing w:val="40"/>
          <w:sz w:val="28"/>
        </w:rPr>
        <w:t> </w:t>
      </w:r>
      <w:r>
        <w:rPr>
          <w:sz w:val="28"/>
        </w:rPr>
        <w:t>ескертпелер. //Қазақстан мектебі. – 1965. – №8.</w:t>
      </w:r>
    </w:p>
    <w:p>
      <w:pPr>
        <w:pStyle w:val="ListParagraph"/>
        <w:numPr>
          <w:ilvl w:val="0"/>
          <w:numId w:val="52"/>
        </w:numPr>
        <w:tabs>
          <w:tab w:pos="707" w:val="left" w:leader="none"/>
        </w:tabs>
        <w:spacing w:line="321" w:lineRule="exact" w:before="0" w:after="0"/>
        <w:ind w:left="707" w:right="0" w:hanging="567"/>
        <w:jc w:val="left"/>
        <w:rPr>
          <w:sz w:val="28"/>
        </w:rPr>
      </w:pPr>
      <w:r>
        <w:rPr>
          <w:sz w:val="28"/>
        </w:rPr>
        <w:t>Мұхамеджанов</w:t>
      </w:r>
      <w:r>
        <w:rPr>
          <w:spacing w:val="-4"/>
          <w:sz w:val="28"/>
        </w:rPr>
        <w:t> </w:t>
      </w:r>
      <w:r>
        <w:rPr>
          <w:sz w:val="28"/>
        </w:rPr>
        <w:t>Қ.</w:t>
      </w:r>
      <w:r>
        <w:rPr>
          <w:spacing w:val="-1"/>
          <w:sz w:val="28"/>
        </w:rPr>
        <w:t> </w:t>
      </w:r>
      <w:r>
        <w:rPr>
          <w:sz w:val="28"/>
        </w:rPr>
        <w:t>Бұхар</w:t>
      </w:r>
      <w:r>
        <w:rPr>
          <w:spacing w:val="-4"/>
          <w:sz w:val="28"/>
        </w:rPr>
        <w:t> </w:t>
      </w:r>
      <w:r>
        <w:rPr>
          <w:sz w:val="28"/>
        </w:rPr>
        <w:t>жырау</w:t>
      </w:r>
      <w:r>
        <w:rPr>
          <w:spacing w:val="-8"/>
          <w:sz w:val="28"/>
        </w:rPr>
        <w:t> </w:t>
      </w:r>
      <w:r>
        <w:rPr>
          <w:sz w:val="28"/>
        </w:rPr>
        <w:t>//ҚӘ.</w:t>
      </w:r>
      <w:r>
        <w:rPr>
          <w:spacing w:val="1"/>
          <w:sz w:val="28"/>
        </w:rPr>
        <w:t> </w:t>
      </w:r>
      <w:r>
        <w:rPr>
          <w:sz w:val="28"/>
        </w:rPr>
        <w:t>–</w:t>
      </w:r>
      <w:r>
        <w:rPr>
          <w:spacing w:val="-3"/>
          <w:sz w:val="28"/>
        </w:rPr>
        <w:t> </w:t>
      </w:r>
      <w:r>
        <w:rPr>
          <w:sz w:val="28"/>
        </w:rPr>
        <w:t>1982.</w:t>
      </w:r>
      <w:r>
        <w:rPr>
          <w:spacing w:val="-1"/>
          <w:sz w:val="28"/>
        </w:rPr>
        <w:t> </w:t>
      </w:r>
      <w:r>
        <w:rPr>
          <w:sz w:val="28"/>
        </w:rPr>
        <w:t>–</w:t>
      </w:r>
      <w:r>
        <w:rPr>
          <w:spacing w:val="-3"/>
          <w:sz w:val="28"/>
        </w:rPr>
        <w:t> </w:t>
      </w:r>
      <w:r>
        <w:rPr>
          <w:sz w:val="28"/>
        </w:rPr>
        <w:t>30</w:t>
      </w:r>
      <w:r>
        <w:rPr>
          <w:spacing w:val="-4"/>
          <w:sz w:val="28"/>
        </w:rPr>
        <w:t> </w:t>
      </w:r>
      <w:r>
        <w:rPr>
          <w:spacing w:val="-2"/>
          <w:sz w:val="28"/>
        </w:rPr>
        <w:t>июнь.</w:t>
      </w:r>
    </w:p>
    <w:p>
      <w:pPr>
        <w:pStyle w:val="ListParagraph"/>
        <w:numPr>
          <w:ilvl w:val="0"/>
          <w:numId w:val="52"/>
        </w:numPr>
        <w:tabs>
          <w:tab w:pos="707" w:val="left" w:leader="none"/>
        </w:tabs>
        <w:spacing w:line="322" w:lineRule="exact" w:before="0" w:after="0"/>
        <w:ind w:left="707" w:right="0" w:hanging="567"/>
        <w:jc w:val="left"/>
        <w:rPr>
          <w:sz w:val="28"/>
        </w:rPr>
      </w:pPr>
      <w:r>
        <w:rPr>
          <w:sz w:val="28"/>
        </w:rPr>
        <w:t>Келімбетов</w:t>
      </w:r>
      <w:r>
        <w:rPr>
          <w:spacing w:val="-5"/>
          <w:sz w:val="28"/>
        </w:rPr>
        <w:t> </w:t>
      </w:r>
      <w:r>
        <w:rPr>
          <w:sz w:val="28"/>
        </w:rPr>
        <w:t>Н.</w:t>
      </w:r>
      <w:r>
        <w:rPr>
          <w:spacing w:val="-2"/>
          <w:sz w:val="28"/>
        </w:rPr>
        <w:t> </w:t>
      </w:r>
      <w:r>
        <w:rPr>
          <w:sz w:val="28"/>
        </w:rPr>
        <w:t>Жыраулар</w:t>
      </w:r>
      <w:r>
        <w:rPr>
          <w:spacing w:val="-6"/>
          <w:sz w:val="28"/>
        </w:rPr>
        <w:t> </w:t>
      </w:r>
      <w:r>
        <w:rPr>
          <w:sz w:val="28"/>
        </w:rPr>
        <w:t>поэзиясын</w:t>
      </w:r>
      <w:r>
        <w:rPr>
          <w:spacing w:val="-5"/>
          <w:sz w:val="28"/>
        </w:rPr>
        <w:t> </w:t>
      </w:r>
      <w:r>
        <w:rPr>
          <w:sz w:val="28"/>
        </w:rPr>
        <w:t>сөз</w:t>
      </w:r>
      <w:r>
        <w:rPr>
          <w:spacing w:val="-4"/>
          <w:sz w:val="28"/>
        </w:rPr>
        <w:t> </w:t>
      </w:r>
      <w:r>
        <w:rPr>
          <w:sz w:val="28"/>
        </w:rPr>
        <w:t>етсек</w:t>
      </w:r>
      <w:r>
        <w:rPr>
          <w:spacing w:val="-5"/>
          <w:sz w:val="28"/>
        </w:rPr>
        <w:t> </w:t>
      </w:r>
      <w:r>
        <w:rPr>
          <w:sz w:val="28"/>
        </w:rPr>
        <w:t>//ҚӘ.</w:t>
      </w:r>
      <w:r>
        <w:rPr>
          <w:spacing w:val="3"/>
          <w:sz w:val="28"/>
        </w:rPr>
        <w:t> </w:t>
      </w:r>
      <w:r>
        <w:rPr>
          <w:sz w:val="28"/>
        </w:rPr>
        <w:t>–</w:t>
      </w:r>
      <w:r>
        <w:rPr>
          <w:spacing w:val="-4"/>
          <w:sz w:val="28"/>
        </w:rPr>
        <w:t> </w:t>
      </w:r>
      <w:r>
        <w:rPr>
          <w:sz w:val="28"/>
        </w:rPr>
        <w:t>1982.</w:t>
      </w:r>
      <w:r>
        <w:rPr>
          <w:spacing w:val="-2"/>
          <w:sz w:val="28"/>
        </w:rPr>
        <w:t> </w:t>
      </w:r>
      <w:r>
        <w:rPr>
          <w:sz w:val="28"/>
        </w:rPr>
        <w:t>–</w:t>
      </w:r>
      <w:r>
        <w:rPr>
          <w:spacing w:val="-5"/>
          <w:sz w:val="28"/>
        </w:rPr>
        <w:t> </w:t>
      </w:r>
      <w:r>
        <w:rPr>
          <w:sz w:val="28"/>
        </w:rPr>
        <w:t>12</w:t>
      </w:r>
      <w:r>
        <w:rPr>
          <w:spacing w:val="-4"/>
          <w:sz w:val="28"/>
        </w:rPr>
        <w:t> март</w:t>
      </w:r>
    </w:p>
    <w:p>
      <w:pPr>
        <w:pStyle w:val="ListParagraph"/>
        <w:numPr>
          <w:ilvl w:val="0"/>
          <w:numId w:val="52"/>
        </w:numPr>
        <w:tabs>
          <w:tab w:pos="706" w:val="left" w:leader="none"/>
        </w:tabs>
        <w:spacing w:line="240" w:lineRule="auto" w:before="0" w:after="0"/>
        <w:ind w:left="706" w:right="0" w:hanging="566"/>
        <w:jc w:val="both"/>
        <w:rPr>
          <w:sz w:val="28"/>
        </w:rPr>
      </w:pPr>
      <w:r>
        <w:rPr>
          <w:sz w:val="28"/>
        </w:rPr>
        <w:t>Өмірәлиев</w:t>
      </w:r>
      <w:r>
        <w:rPr>
          <w:spacing w:val="-5"/>
          <w:sz w:val="28"/>
        </w:rPr>
        <w:t> </w:t>
      </w:r>
      <w:r>
        <w:rPr>
          <w:sz w:val="28"/>
        </w:rPr>
        <w:t>Қ.</w:t>
      </w:r>
      <w:r>
        <w:rPr>
          <w:spacing w:val="-2"/>
          <w:sz w:val="28"/>
        </w:rPr>
        <w:t> </w:t>
      </w:r>
      <w:r>
        <w:rPr>
          <w:sz w:val="28"/>
        </w:rPr>
        <w:t>Иә,</w:t>
      </w:r>
      <w:r>
        <w:rPr>
          <w:spacing w:val="-2"/>
          <w:sz w:val="28"/>
        </w:rPr>
        <w:t> </w:t>
      </w:r>
      <w:r>
        <w:rPr>
          <w:sz w:val="28"/>
        </w:rPr>
        <w:t>терең</w:t>
      </w:r>
      <w:r>
        <w:rPr>
          <w:spacing w:val="-5"/>
          <w:sz w:val="28"/>
        </w:rPr>
        <w:t> </w:t>
      </w:r>
      <w:r>
        <w:rPr>
          <w:sz w:val="28"/>
        </w:rPr>
        <w:t>зерттеу</w:t>
      </w:r>
      <w:r>
        <w:rPr>
          <w:spacing w:val="-8"/>
          <w:sz w:val="28"/>
        </w:rPr>
        <w:t> </w:t>
      </w:r>
      <w:r>
        <w:rPr>
          <w:sz w:val="28"/>
        </w:rPr>
        <w:t>қажет.</w:t>
      </w:r>
      <w:r>
        <w:rPr>
          <w:spacing w:val="-2"/>
          <w:sz w:val="28"/>
        </w:rPr>
        <w:t> </w:t>
      </w:r>
      <w:r>
        <w:rPr>
          <w:sz w:val="28"/>
        </w:rPr>
        <w:t>//ҚӘ.</w:t>
      </w:r>
      <w:r>
        <w:rPr>
          <w:spacing w:val="3"/>
          <w:sz w:val="28"/>
        </w:rPr>
        <w:t> </w:t>
      </w:r>
      <w:r>
        <w:rPr>
          <w:sz w:val="28"/>
        </w:rPr>
        <w:t>–</w:t>
      </w:r>
      <w:r>
        <w:rPr>
          <w:spacing w:val="-4"/>
          <w:sz w:val="28"/>
        </w:rPr>
        <w:t> </w:t>
      </w:r>
      <w:r>
        <w:rPr>
          <w:sz w:val="28"/>
        </w:rPr>
        <w:t>1971.</w:t>
      </w:r>
      <w:r>
        <w:rPr>
          <w:spacing w:val="-2"/>
          <w:sz w:val="28"/>
        </w:rPr>
        <w:t> </w:t>
      </w:r>
      <w:r>
        <w:rPr>
          <w:sz w:val="28"/>
        </w:rPr>
        <w:t>–</w:t>
      </w:r>
      <w:r>
        <w:rPr>
          <w:spacing w:val="-8"/>
          <w:sz w:val="28"/>
        </w:rPr>
        <w:t> </w:t>
      </w:r>
      <w:r>
        <w:rPr>
          <w:sz w:val="28"/>
        </w:rPr>
        <w:t>24</w:t>
      </w:r>
      <w:r>
        <w:rPr>
          <w:spacing w:val="-5"/>
          <w:sz w:val="28"/>
        </w:rPr>
        <w:t> </w:t>
      </w:r>
      <w:r>
        <w:rPr>
          <w:spacing w:val="-2"/>
          <w:sz w:val="28"/>
        </w:rPr>
        <w:t>декабрь.</w:t>
      </w:r>
    </w:p>
    <w:p>
      <w:pPr>
        <w:pStyle w:val="ListParagraph"/>
        <w:numPr>
          <w:ilvl w:val="0"/>
          <w:numId w:val="52"/>
        </w:numPr>
        <w:tabs>
          <w:tab w:pos="707" w:val="left" w:leader="none"/>
        </w:tabs>
        <w:spacing w:line="240" w:lineRule="auto" w:before="0" w:after="0"/>
        <w:ind w:left="707" w:right="285" w:hanging="567"/>
        <w:jc w:val="both"/>
        <w:rPr>
          <w:sz w:val="28"/>
        </w:rPr>
      </w:pPr>
      <w:r>
        <w:rPr>
          <w:sz w:val="28"/>
        </w:rPr>
        <w:t>Убайдуллаева Г.Ж. «Мухаббат-наме» ескерткішінің (ХIVғ.) текстологиясы (жәдігерліктің қазақ тіліне қатысы): Филол. ғыл. канд. дис.: - Алматы. – 2001. – 198 б.</w:t>
      </w:r>
    </w:p>
    <w:p>
      <w:pPr>
        <w:pStyle w:val="ListParagraph"/>
        <w:numPr>
          <w:ilvl w:val="0"/>
          <w:numId w:val="52"/>
        </w:numPr>
        <w:tabs>
          <w:tab w:pos="707" w:val="left" w:leader="none"/>
        </w:tabs>
        <w:spacing w:line="240" w:lineRule="auto" w:before="0" w:after="0"/>
        <w:ind w:left="707" w:right="280" w:hanging="567"/>
        <w:jc w:val="both"/>
        <w:rPr>
          <w:sz w:val="28"/>
        </w:rPr>
      </w:pPr>
      <w:r>
        <w:rPr>
          <w:sz w:val="28"/>
        </w:rPr>
        <w:t>Сағындықұлы Б., Тәшімбай С. «Мухаббат-наме» ескерткішінің (ХIVғ) мәтіні. Оқу құралы. – Алматы: Қазақ университеті, 2007. – 228 б.</w:t>
      </w:r>
    </w:p>
    <w:p>
      <w:pPr>
        <w:pStyle w:val="ListParagraph"/>
        <w:numPr>
          <w:ilvl w:val="0"/>
          <w:numId w:val="52"/>
        </w:numPr>
        <w:tabs>
          <w:tab w:pos="707" w:val="left" w:leader="none"/>
        </w:tabs>
        <w:spacing w:line="240" w:lineRule="auto" w:before="0" w:after="0"/>
        <w:ind w:left="707" w:right="285" w:hanging="567"/>
        <w:jc w:val="both"/>
        <w:rPr>
          <w:sz w:val="28"/>
        </w:rPr>
      </w:pPr>
      <w:r>
        <w:rPr>
          <w:sz w:val="28"/>
        </w:rPr>
        <w:t>Әнес Ғ. Текстологиялық зерттеулердің зәрулігі//әл-Фараби атындағы ҚазМҰУ Хабаршысы. – 1999. – №33. – Б. 19-23.</w:t>
      </w:r>
    </w:p>
    <w:p>
      <w:pPr>
        <w:pStyle w:val="ListParagraph"/>
        <w:numPr>
          <w:ilvl w:val="0"/>
          <w:numId w:val="52"/>
        </w:numPr>
        <w:tabs>
          <w:tab w:pos="707" w:val="left" w:leader="none"/>
        </w:tabs>
        <w:spacing w:line="242" w:lineRule="auto" w:before="0" w:after="0"/>
        <w:ind w:left="707" w:right="277" w:hanging="567"/>
        <w:jc w:val="both"/>
        <w:rPr>
          <w:sz w:val="28"/>
        </w:rPr>
      </w:pPr>
      <w:r>
        <w:rPr>
          <w:sz w:val="28"/>
        </w:rPr>
        <w:t>Ахманова О.С. Словарь лингвистических терминов. – Москва:</w:t>
      </w:r>
      <w:r>
        <w:rPr>
          <w:spacing w:val="40"/>
          <w:sz w:val="28"/>
        </w:rPr>
        <w:t> </w:t>
      </w:r>
      <w:r>
        <w:rPr>
          <w:sz w:val="28"/>
        </w:rPr>
        <w:t>Советская энциклопедия, 1966. – 608 с.</w:t>
      </w:r>
    </w:p>
    <w:p>
      <w:pPr>
        <w:pStyle w:val="ListParagraph"/>
        <w:numPr>
          <w:ilvl w:val="0"/>
          <w:numId w:val="52"/>
        </w:numPr>
        <w:tabs>
          <w:tab w:pos="707" w:val="left" w:leader="none"/>
        </w:tabs>
        <w:spacing w:line="240" w:lineRule="auto" w:before="0" w:after="0"/>
        <w:ind w:left="707" w:right="286" w:hanging="567"/>
        <w:jc w:val="both"/>
        <w:rPr>
          <w:sz w:val="28"/>
        </w:rPr>
      </w:pPr>
      <w:r>
        <w:rPr>
          <w:sz w:val="28"/>
        </w:rPr>
        <w:t>Литературный энциклопедический словарь. – Москва: Советская энциклопедия, 1987. – 752 с.</w:t>
      </w:r>
    </w:p>
    <w:p>
      <w:pPr>
        <w:pStyle w:val="ListParagraph"/>
        <w:numPr>
          <w:ilvl w:val="0"/>
          <w:numId w:val="52"/>
        </w:numPr>
        <w:tabs>
          <w:tab w:pos="707" w:val="left" w:leader="none"/>
        </w:tabs>
        <w:spacing w:line="240" w:lineRule="auto" w:before="0" w:after="0"/>
        <w:ind w:left="707" w:right="286" w:hanging="567"/>
        <w:jc w:val="both"/>
        <w:rPr>
          <w:sz w:val="28"/>
        </w:rPr>
      </w:pPr>
      <w:r>
        <w:rPr>
          <w:sz w:val="28"/>
        </w:rPr>
        <w:t>Советский энциклопедический словарь. – Москва: Советская энциклопедия, 1990. –1632 с.</w:t>
      </w:r>
    </w:p>
    <w:p>
      <w:pPr>
        <w:pStyle w:val="ListParagraph"/>
        <w:numPr>
          <w:ilvl w:val="0"/>
          <w:numId w:val="52"/>
        </w:numPr>
        <w:tabs>
          <w:tab w:pos="707" w:val="left" w:leader="none"/>
        </w:tabs>
        <w:spacing w:line="240" w:lineRule="auto" w:before="0" w:after="0"/>
        <w:ind w:left="707" w:right="290" w:hanging="567"/>
        <w:jc w:val="both"/>
        <w:rPr>
          <w:sz w:val="28"/>
        </w:rPr>
      </w:pPr>
      <w:r>
        <w:rPr>
          <w:sz w:val="28"/>
        </w:rPr>
        <w:t>Қазақ тілінің түсіндірме сөздігі / Жауапты редакторы Ысқақов А.: 10 томдық. – Алматы: Ғылым, 1986. – 9 т. – 560 б.</w:t>
      </w:r>
    </w:p>
    <w:p>
      <w:pPr>
        <w:pStyle w:val="ListParagraph"/>
        <w:numPr>
          <w:ilvl w:val="0"/>
          <w:numId w:val="52"/>
        </w:numPr>
        <w:tabs>
          <w:tab w:pos="707" w:val="left" w:leader="none"/>
        </w:tabs>
        <w:spacing w:line="240" w:lineRule="auto" w:before="0" w:after="0"/>
        <w:ind w:left="707" w:right="280" w:hanging="567"/>
        <w:jc w:val="both"/>
        <w:rPr>
          <w:sz w:val="28"/>
        </w:rPr>
      </w:pPr>
      <w:r>
        <w:rPr>
          <w:sz w:val="28"/>
        </w:rPr>
        <w:t>Қазақ совет энциклопедиясы / Жауапты редакторы Қаратаев М.Қ.: 26 томдық. – Алматы: Қазақ совет энциклопедиясының бас редакциясы, 1977. – 632 б.</w:t>
      </w:r>
    </w:p>
    <w:p>
      <w:pPr>
        <w:pStyle w:val="ListParagraph"/>
        <w:numPr>
          <w:ilvl w:val="0"/>
          <w:numId w:val="52"/>
        </w:numPr>
        <w:tabs>
          <w:tab w:pos="706" w:val="left" w:leader="none"/>
        </w:tabs>
        <w:spacing w:line="321" w:lineRule="exact" w:before="0" w:after="0"/>
        <w:ind w:left="706" w:right="0" w:hanging="566"/>
        <w:jc w:val="both"/>
        <w:rPr>
          <w:sz w:val="28"/>
        </w:rPr>
      </w:pPr>
      <w:r>
        <w:rPr>
          <w:sz w:val="28"/>
        </w:rPr>
        <w:t>Қазақ</w:t>
      </w:r>
      <w:r>
        <w:rPr>
          <w:spacing w:val="-6"/>
          <w:sz w:val="28"/>
        </w:rPr>
        <w:t> </w:t>
      </w:r>
      <w:r>
        <w:rPr>
          <w:sz w:val="28"/>
        </w:rPr>
        <w:t>әдебиеттану</w:t>
      </w:r>
      <w:r>
        <w:rPr>
          <w:spacing w:val="-11"/>
          <w:sz w:val="28"/>
        </w:rPr>
        <w:t> </w:t>
      </w:r>
      <w:r>
        <w:rPr>
          <w:sz w:val="28"/>
        </w:rPr>
        <w:t>терминдер</w:t>
      </w:r>
      <w:r>
        <w:rPr>
          <w:spacing w:val="-6"/>
          <w:sz w:val="28"/>
        </w:rPr>
        <w:t> </w:t>
      </w:r>
      <w:r>
        <w:rPr>
          <w:sz w:val="28"/>
        </w:rPr>
        <w:t>сөздігі.</w:t>
      </w:r>
      <w:r>
        <w:rPr>
          <w:spacing w:val="1"/>
          <w:sz w:val="28"/>
        </w:rPr>
        <w:t> </w:t>
      </w:r>
      <w:r>
        <w:rPr>
          <w:sz w:val="28"/>
        </w:rPr>
        <w:t>–</w:t>
      </w:r>
      <w:r>
        <w:rPr>
          <w:spacing w:val="-6"/>
          <w:sz w:val="28"/>
        </w:rPr>
        <w:t> </w:t>
      </w:r>
      <w:r>
        <w:rPr>
          <w:sz w:val="28"/>
        </w:rPr>
        <w:t>Алматы:</w:t>
      </w:r>
      <w:r>
        <w:rPr>
          <w:spacing w:val="-6"/>
          <w:sz w:val="28"/>
        </w:rPr>
        <w:t> </w:t>
      </w:r>
      <w:r>
        <w:rPr>
          <w:sz w:val="28"/>
        </w:rPr>
        <w:t>Ана</w:t>
      </w:r>
      <w:r>
        <w:rPr>
          <w:spacing w:val="-5"/>
          <w:sz w:val="28"/>
        </w:rPr>
        <w:t> </w:t>
      </w:r>
      <w:r>
        <w:rPr>
          <w:sz w:val="28"/>
        </w:rPr>
        <w:t>тілі,</w:t>
      </w:r>
      <w:r>
        <w:rPr>
          <w:spacing w:val="-4"/>
          <w:sz w:val="28"/>
        </w:rPr>
        <w:t> </w:t>
      </w:r>
      <w:r>
        <w:rPr>
          <w:sz w:val="28"/>
        </w:rPr>
        <w:t>1998.</w:t>
      </w:r>
      <w:r>
        <w:rPr>
          <w:spacing w:val="-1"/>
          <w:sz w:val="28"/>
        </w:rPr>
        <w:t> </w:t>
      </w:r>
      <w:r>
        <w:rPr>
          <w:sz w:val="28"/>
        </w:rPr>
        <w:t>–</w:t>
      </w:r>
      <w:r>
        <w:rPr>
          <w:spacing w:val="-5"/>
          <w:sz w:val="28"/>
        </w:rPr>
        <w:t> </w:t>
      </w:r>
      <w:r>
        <w:rPr>
          <w:sz w:val="28"/>
        </w:rPr>
        <w:t>384</w:t>
      </w:r>
      <w:r>
        <w:rPr>
          <w:spacing w:val="-7"/>
          <w:sz w:val="28"/>
        </w:rPr>
        <w:t> </w:t>
      </w:r>
      <w:r>
        <w:rPr>
          <w:spacing w:val="-5"/>
          <w:sz w:val="28"/>
        </w:rPr>
        <w:t>б.</w:t>
      </w:r>
    </w:p>
    <w:p>
      <w:pPr>
        <w:pStyle w:val="ListParagraph"/>
        <w:numPr>
          <w:ilvl w:val="0"/>
          <w:numId w:val="52"/>
        </w:numPr>
        <w:tabs>
          <w:tab w:pos="706" w:val="left" w:leader="none"/>
        </w:tabs>
        <w:spacing w:line="240" w:lineRule="auto" w:before="0" w:after="0"/>
        <w:ind w:left="706" w:right="0" w:hanging="566"/>
        <w:jc w:val="both"/>
        <w:rPr>
          <w:sz w:val="28"/>
        </w:rPr>
      </w:pPr>
      <w:r>
        <w:rPr>
          <w:sz w:val="28"/>
        </w:rPr>
        <w:t>Тіл</w:t>
      </w:r>
      <w:r>
        <w:rPr>
          <w:spacing w:val="-4"/>
          <w:sz w:val="28"/>
        </w:rPr>
        <w:t> </w:t>
      </w:r>
      <w:r>
        <w:rPr>
          <w:sz w:val="28"/>
        </w:rPr>
        <w:t>білімі</w:t>
      </w:r>
      <w:r>
        <w:rPr>
          <w:spacing w:val="-10"/>
          <w:sz w:val="28"/>
        </w:rPr>
        <w:t> </w:t>
      </w:r>
      <w:r>
        <w:rPr>
          <w:sz w:val="28"/>
        </w:rPr>
        <w:t>сөздігі.</w:t>
      </w:r>
      <w:r>
        <w:rPr>
          <w:spacing w:val="1"/>
          <w:sz w:val="28"/>
        </w:rPr>
        <w:t> </w:t>
      </w:r>
      <w:r>
        <w:rPr>
          <w:sz w:val="28"/>
        </w:rPr>
        <w:t>– Алматы:</w:t>
      </w:r>
      <w:r>
        <w:rPr>
          <w:spacing w:val="-9"/>
          <w:sz w:val="28"/>
        </w:rPr>
        <w:t> </w:t>
      </w:r>
      <w:r>
        <w:rPr>
          <w:sz w:val="28"/>
        </w:rPr>
        <w:t>Ғылым,</w:t>
      </w:r>
      <w:r>
        <w:rPr>
          <w:spacing w:val="-2"/>
          <w:sz w:val="28"/>
        </w:rPr>
        <w:t> </w:t>
      </w:r>
      <w:r>
        <w:rPr>
          <w:sz w:val="28"/>
        </w:rPr>
        <w:t>1998.</w:t>
      </w:r>
      <w:r>
        <w:rPr>
          <w:spacing w:val="1"/>
          <w:sz w:val="28"/>
        </w:rPr>
        <w:t> </w:t>
      </w:r>
      <w:r>
        <w:rPr>
          <w:sz w:val="28"/>
        </w:rPr>
        <w:t>–</w:t>
      </w:r>
      <w:r>
        <w:rPr>
          <w:spacing w:val="-4"/>
          <w:sz w:val="28"/>
        </w:rPr>
        <w:t> </w:t>
      </w:r>
      <w:r>
        <w:rPr>
          <w:sz w:val="28"/>
        </w:rPr>
        <w:t>543</w:t>
      </w:r>
      <w:r>
        <w:rPr>
          <w:spacing w:val="-5"/>
          <w:sz w:val="28"/>
        </w:rPr>
        <w:t> б.</w:t>
      </w:r>
    </w:p>
    <w:p>
      <w:pPr>
        <w:pStyle w:val="ListParagraph"/>
        <w:numPr>
          <w:ilvl w:val="0"/>
          <w:numId w:val="52"/>
        </w:numPr>
        <w:tabs>
          <w:tab w:pos="707" w:val="left" w:leader="none"/>
        </w:tabs>
        <w:spacing w:line="240" w:lineRule="auto" w:before="0" w:after="0"/>
        <w:ind w:left="707" w:right="290" w:hanging="567"/>
        <w:jc w:val="left"/>
        <w:rPr>
          <w:sz w:val="28"/>
        </w:rPr>
      </w:pPr>
      <w:r>
        <w:rPr>
          <w:sz w:val="28"/>
        </w:rPr>
        <w:t>Қазақстан</w:t>
      </w:r>
      <w:r>
        <w:rPr>
          <w:spacing w:val="33"/>
          <w:sz w:val="28"/>
        </w:rPr>
        <w:t> </w:t>
      </w:r>
      <w:r>
        <w:rPr>
          <w:sz w:val="28"/>
        </w:rPr>
        <w:t>Ұлттық</w:t>
      </w:r>
      <w:r>
        <w:rPr>
          <w:spacing w:val="31"/>
          <w:sz w:val="28"/>
        </w:rPr>
        <w:t> </w:t>
      </w:r>
      <w:r>
        <w:rPr>
          <w:sz w:val="28"/>
        </w:rPr>
        <w:t>энциклопедиясы.</w:t>
      </w:r>
      <w:r>
        <w:rPr>
          <w:spacing w:val="33"/>
          <w:sz w:val="28"/>
        </w:rPr>
        <w:t> </w:t>
      </w:r>
      <w:r>
        <w:rPr>
          <w:sz w:val="28"/>
        </w:rPr>
        <w:t>Жауапты</w:t>
      </w:r>
      <w:r>
        <w:rPr>
          <w:spacing w:val="32"/>
          <w:sz w:val="28"/>
        </w:rPr>
        <w:t> </w:t>
      </w:r>
      <w:r>
        <w:rPr>
          <w:sz w:val="28"/>
        </w:rPr>
        <w:t>редакторы</w:t>
      </w:r>
      <w:r>
        <w:rPr>
          <w:spacing w:val="32"/>
          <w:sz w:val="28"/>
        </w:rPr>
        <w:t> </w:t>
      </w:r>
      <w:r>
        <w:rPr>
          <w:sz w:val="28"/>
        </w:rPr>
        <w:t>/</w:t>
      </w:r>
      <w:r>
        <w:rPr>
          <w:spacing w:val="35"/>
          <w:sz w:val="28"/>
        </w:rPr>
        <w:t> </w:t>
      </w:r>
      <w:r>
        <w:rPr>
          <w:sz w:val="28"/>
        </w:rPr>
        <w:t>Аяған</w:t>
      </w:r>
      <w:r>
        <w:rPr>
          <w:spacing w:val="31"/>
          <w:sz w:val="28"/>
        </w:rPr>
        <w:t> </w:t>
      </w:r>
      <w:r>
        <w:rPr>
          <w:sz w:val="28"/>
        </w:rPr>
        <w:t>Б.: 10 томдық. – Алматы, 2006. – 700 б.</w:t>
      </w:r>
    </w:p>
    <w:p>
      <w:pPr>
        <w:pStyle w:val="ListParagraph"/>
        <w:numPr>
          <w:ilvl w:val="0"/>
          <w:numId w:val="52"/>
        </w:numPr>
        <w:tabs>
          <w:tab w:pos="707" w:val="left" w:leader="none"/>
        </w:tabs>
        <w:spacing w:line="240" w:lineRule="auto" w:before="0" w:after="0"/>
        <w:ind w:left="707" w:right="290" w:hanging="567"/>
        <w:jc w:val="left"/>
        <w:rPr>
          <w:sz w:val="28"/>
        </w:rPr>
      </w:pPr>
      <w:r>
        <w:rPr>
          <w:sz w:val="28"/>
        </w:rPr>
        <w:t>Қазақ әдеби тілінің сөздігі / Жауапты редакторы Нұргелді У.: 15 томдық – Алматы: Арыс, 2009. – 750 б.</w:t>
      </w:r>
    </w:p>
    <w:p>
      <w:pPr>
        <w:pStyle w:val="ListParagraph"/>
        <w:numPr>
          <w:ilvl w:val="0"/>
          <w:numId w:val="52"/>
        </w:numPr>
        <w:tabs>
          <w:tab w:pos="707" w:val="left" w:leader="none"/>
          <w:tab w:pos="2304" w:val="left" w:leader="none"/>
          <w:tab w:pos="3108" w:val="left" w:leader="none"/>
          <w:tab w:pos="4491" w:val="left" w:leader="none"/>
          <w:tab w:pos="5268" w:val="left" w:leader="none"/>
          <w:tab w:pos="7023" w:val="left" w:leader="none"/>
          <w:tab w:pos="8774" w:val="left" w:leader="none"/>
        </w:tabs>
        <w:spacing w:line="240" w:lineRule="auto" w:before="0" w:after="0"/>
        <w:ind w:left="707" w:right="281" w:hanging="567"/>
        <w:jc w:val="left"/>
        <w:rPr>
          <w:sz w:val="28"/>
        </w:rPr>
      </w:pPr>
      <w:r>
        <w:rPr>
          <w:spacing w:val="-2"/>
          <w:sz w:val="28"/>
        </w:rPr>
        <w:t>Кулжанова</w:t>
      </w:r>
      <w:r>
        <w:rPr>
          <w:sz w:val="28"/>
        </w:rPr>
        <w:tab/>
      </w:r>
      <w:r>
        <w:rPr>
          <w:spacing w:val="-4"/>
          <w:sz w:val="28"/>
        </w:rPr>
        <w:t>Б.Р.,</w:t>
      </w:r>
      <w:r>
        <w:rPr>
          <w:sz w:val="28"/>
        </w:rPr>
        <w:tab/>
      </w:r>
      <w:r>
        <w:rPr>
          <w:spacing w:val="-2"/>
          <w:sz w:val="28"/>
        </w:rPr>
        <w:t>Ильясова</w:t>
      </w:r>
      <w:r>
        <w:rPr>
          <w:sz w:val="28"/>
        </w:rPr>
        <w:tab/>
      </w:r>
      <w:r>
        <w:rPr>
          <w:spacing w:val="-4"/>
          <w:sz w:val="28"/>
        </w:rPr>
        <w:t>Н.Б.</w:t>
      </w:r>
      <w:r>
        <w:rPr>
          <w:sz w:val="28"/>
        </w:rPr>
        <w:tab/>
      </w:r>
      <w:r>
        <w:rPr>
          <w:spacing w:val="-2"/>
          <w:sz w:val="28"/>
        </w:rPr>
        <w:t>Текстология</w:t>
      </w:r>
      <w:r>
        <w:rPr>
          <w:sz w:val="28"/>
        </w:rPr>
        <w:tab/>
      </w:r>
      <w:r>
        <w:rPr>
          <w:spacing w:val="-2"/>
          <w:sz w:val="28"/>
        </w:rPr>
        <w:t>ғылымының</w:t>
      </w:r>
      <w:r>
        <w:rPr>
          <w:sz w:val="28"/>
        </w:rPr>
        <w:tab/>
      </w:r>
      <w:r>
        <w:rPr>
          <w:spacing w:val="-2"/>
          <w:sz w:val="28"/>
        </w:rPr>
        <w:t>өзекті </w:t>
      </w:r>
      <w:r>
        <w:rPr>
          <w:sz w:val="28"/>
        </w:rPr>
        <w:t>мәселелері //ҚазҰУ хабаршысы. - №2 (170), 2018. – 103-108 бб.</w:t>
      </w:r>
    </w:p>
    <w:p>
      <w:pPr>
        <w:pStyle w:val="ListParagraph"/>
        <w:numPr>
          <w:ilvl w:val="0"/>
          <w:numId w:val="52"/>
        </w:numPr>
        <w:tabs>
          <w:tab w:pos="707" w:val="left" w:leader="none"/>
          <w:tab w:pos="2799" w:val="left" w:leader="none"/>
          <w:tab w:pos="3970" w:val="left" w:leader="none"/>
          <w:tab w:pos="6695" w:val="left" w:leader="none"/>
          <w:tab w:pos="8859" w:val="left" w:leader="none"/>
        </w:tabs>
        <w:spacing w:line="321" w:lineRule="exact" w:before="0" w:after="0"/>
        <w:ind w:left="707" w:right="0" w:hanging="567"/>
        <w:jc w:val="left"/>
        <w:rPr>
          <w:sz w:val="28"/>
        </w:rPr>
      </w:pPr>
      <w:r>
        <w:rPr>
          <w:spacing w:val="-2"/>
          <w:sz w:val="28"/>
        </w:rPr>
        <w:t>Кузьминова</w:t>
      </w:r>
      <w:r>
        <w:rPr>
          <w:sz w:val="28"/>
        </w:rPr>
        <w:tab/>
      </w:r>
      <w:r>
        <w:rPr>
          <w:spacing w:val="-4"/>
          <w:sz w:val="28"/>
        </w:rPr>
        <w:t>Е.А.</w:t>
      </w:r>
      <w:r>
        <w:rPr>
          <w:sz w:val="28"/>
        </w:rPr>
        <w:tab/>
      </w:r>
      <w:r>
        <w:rPr>
          <w:spacing w:val="-2"/>
          <w:sz w:val="28"/>
        </w:rPr>
        <w:t>Лингвистическая</w:t>
      </w:r>
      <w:r>
        <w:rPr>
          <w:sz w:val="28"/>
        </w:rPr>
        <w:tab/>
      </w:r>
      <w:r>
        <w:rPr>
          <w:spacing w:val="-2"/>
          <w:sz w:val="28"/>
        </w:rPr>
        <w:t>текстология.</w:t>
      </w:r>
      <w:r>
        <w:rPr>
          <w:sz w:val="28"/>
        </w:rPr>
        <w:tab/>
      </w:r>
      <w:r>
        <w:rPr>
          <w:spacing w:val="-2"/>
          <w:sz w:val="28"/>
        </w:rPr>
        <w:t>2010.</w:t>
      </w:r>
    </w:p>
    <w:p>
      <w:pPr>
        <w:pStyle w:val="BodyText"/>
        <w:tabs>
          <w:tab w:pos="5292" w:val="left" w:leader="none"/>
        </w:tabs>
        <w:ind w:left="707" w:right="310"/>
        <w:jc w:val="left"/>
      </w:pPr>
      <w:r>
        <w:rPr>
          <w:spacing w:val="-2"/>
        </w:rPr>
        <w:t>http://www.lomonosov-fund.</w:t>
      </w:r>
      <w:r>
        <w:rPr/>
        <w:tab/>
      </w:r>
      <w:r>
        <w:rPr>
          <w:spacing w:val="-2"/>
        </w:rPr>
        <w:t>ru/enc/ru/encyclopedia:01192:article; 9.11.2011.</w:t>
      </w:r>
    </w:p>
    <w:p>
      <w:pPr>
        <w:pStyle w:val="ListParagraph"/>
        <w:numPr>
          <w:ilvl w:val="0"/>
          <w:numId w:val="52"/>
        </w:numPr>
        <w:tabs>
          <w:tab w:pos="707" w:val="left" w:leader="none"/>
        </w:tabs>
        <w:spacing w:line="240" w:lineRule="auto" w:before="0" w:after="0"/>
        <w:ind w:left="707" w:right="287" w:hanging="567"/>
        <w:jc w:val="both"/>
        <w:rPr>
          <w:sz w:val="28"/>
        </w:rPr>
      </w:pPr>
      <w:r>
        <w:rPr>
          <w:sz w:val="28"/>
        </w:rPr>
        <w:t>Жуковская Л.П. Текстология и язык древнейших славянских памятников. – Москва, Наука. – 1976. – 302 с.</w:t>
      </w:r>
    </w:p>
    <w:p>
      <w:pPr>
        <w:pStyle w:val="ListParagraph"/>
        <w:numPr>
          <w:ilvl w:val="0"/>
          <w:numId w:val="52"/>
        </w:numPr>
        <w:tabs>
          <w:tab w:pos="707" w:val="left" w:leader="none"/>
        </w:tabs>
        <w:spacing w:line="242" w:lineRule="auto" w:before="0" w:after="0"/>
        <w:ind w:left="707" w:right="282" w:hanging="567"/>
        <w:jc w:val="both"/>
        <w:rPr>
          <w:sz w:val="28"/>
        </w:rPr>
      </w:pPr>
      <w:r>
        <w:rPr>
          <w:sz w:val="28"/>
        </w:rPr>
        <w:t>Панин Л.Г., 1988, Лингвотекстологическое исследование минейного Торжественника. Рукописи XIV–XVI вв., Новосибирск: Наука. Сибирское отделение.</w:t>
      </w:r>
    </w:p>
    <w:p>
      <w:pPr>
        <w:pStyle w:val="ListParagraph"/>
        <w:spacing w:after="0" w:line="242" w:lineRule="auto"/>
        <w:jc w:val="both"/>
        <w:rPr>
          <w:sz w:val="28"/>
        </w:rPr>
        <w:sectPr>
          <w:pgSz w:w="11900" w:h="16840"/>
          <w:pgMar w:header="0" w:footer="759" w:top="1040" w:bottom="940" w:left="1559" w:right="566"/>
        </w:sectPr>
      </w:pPr>
    </w:p>
    <w:p>
      <w:pPr>
        <w:pStyle w:val="ListParagraph"/>
        <w:numPr>
          <w:ilvl w:val="0"/>
          <w:numId w:val="52"/>
        </w:numPr>
        <w:tabs>
          <w:tab w:pos="707" w:val="left" w:leader="none"/>
        </w:tabs>
        <w:spacing w:line="240" w:lineRule="auto" w:before="67" w:after="0"/>
        <w:ind w:left="707" w:right="287" w:hanging="567"/>
        <w:jc w:val="both"/>
        <w:rPr>
          <w:sz w:val="28"/>
        </w:rPr>
      </w:pPr>
      <w:r>
        <w:rPr>
          <w:sz w:val="28"/>
        </w:rPr>
        <w:t>Килина Л.Ф. О применении лингвотекстологического метода при проведении комплексного</w:t>
      </w:r>
      <w:r>
        <w:rPr>
          <w:spacing w:val="40"/>
          <w:sz w:val="28"/>
        </w:rPr>
        <w:t> </w:t>
      </w:r>
      <w:r>
        <w:rPr>
          <w:sz w:val="28"/>
        </w:rPr>
        <w:t>иследования языковых фактов русских летописей. – Москва, Наука. – 2010. – 235 с.</w:t>
      </w:r>
    </w:p>
    <w:p>
      <w:pPr>
        <w:pStyle w:val="ListParagraph"/>
        <w:numPr>
          <w:ilvl w:val="0"/>
          <w:numId w:val="52"/>
        </w:numPr>
        <w:tabs>
          <w:tab w:pos="707" w:val="left" w:leader="none"/>
        </w:tabs>
        <w:spacing w:line="242" w:lineRule="auto" w:before="0" w:after="0"/>
        <w:ind w:left="707" w:right="282" w:hanging="567"/>
        <w:jc w:val="both"/>
        <w:rPr>
          <w:sz w:val="28"/>
        </w:rPr>
      </w:pPr>
      <w:r>
        <w:rPr>
          <w:sz w:val="28"/>
        </w:rPr>
        <w:t>ÖZKAN B. Metindilbilimsel Bağdaşıklık ve Haldun Taner’in «Onikiye Bir Var» Adlı Öyküsünde Metindilbilimsel Bağdaşıklık Görünümler. Çukurova Üniversitesi Sosyal Bilimler Dergisi, 13/1, S. 167, s. 168, 182. – 2004.</w:t>
      </w:r>
    </w:p>
    <w:p>
      <w:pPr>
        <w:pStyle w:val="ListParagraph"/>
        <w:numPr>
          <w:ilvl w:val="0"/>
          <w:numId w:val="52"/>
        </w:numPr>
        <w:tabs>
          <w:tab w:pos="707" w:val="left" w:leader="none"/>
        </w:tabs>
        <w:spacing w:line="240" w:lineRule="auto" w:before="0" w:after="0"/>
        <w:ind w:left="707" w:right="286" w:hanging="567"/>
        <w:jc w:val="both"/>
        <w:rPr>
          <w:sz w:val="28"/>
        </w:rPr>
      </w:pPr>
      <w:r>
        <w:rPr>
          <w:sz w:val="28"/>
        </w:rPr>
        <w:t>Balcı H. A. Metindilbilim Açısından Bir Çözümleme. Kafkas Üniversitesi Sosyal Bilimler Enstitüsü Dergisi, 21(2), 191-204. – 2006.</w:t>
      </w:r>
    </w:p>
    <w:p>
      <w:pPr>
        <w:pStyle w:val="ListParagraph"/>
        <w:numPr>
          <w:ilvl w:val="0"/>
          <w:numId w:val="52"/>
        </w:numPr>
        <w:tabs>
          <w:tab w:pos="706" w:val="left" w:leader="none"/>
        </w:tabs>
        <w:spacing w:line="321" w:lineRule="exact" w:before="0" w:after="0"/>
        <w:ind w:left="706" w:right="0" w:hanging="566"/>
        <w:jc w:val="both"/>
        <w:rPr>
          <w:sz w:val="28"/>
        </w:rPr>
      </w:pPr>
      <w:r>
        <w:rPr>
          <w:sz w:val="28"/>
        </w:rPr>
        <w:t>RİFAT</w:t>
      </w:r>
      <w:r>
        <w:rPr>
          <w:spacing w:val="-9"/>
          <w:sz w:val="28"/>
        </w:rPr>
        <w:t> </w:t>
      </w:r>
      <w:r>
        <w:rPr>
          <w:sz w:val="28"/>
        </w:rPr>
        <w:t>M.</w:t>
      </w:r>
      <w:r>
        <w:rPr>
          <w:spacing w:val="-6"/>
          <w:sz w:val="28"/>
        </w:rPr>
        <w:t> </w:t>
      </w:r>
      <w:r>
        <w:rPr>
          <w:sz w:val="28"/>
        </w:rPr>
        <w:t>Metnin</w:t>
      </w:r>
      <w:r>
        <w:rPr>
          <w:spacing w:val="-8"/>
          <w:sz w:val="28"/>
        </w:rPr>
        <w:t> </w:t>
      </w:r>
      <w:r>
        <w:rPr>
          <w:sz w:val="28"/>
        </w:rPr>
        <w:t>Sesi.</w:t>
      </w:r>
      <w:r>
        <w:rPr>
          <w:spacing w:val="-6"/>
          <w:sz w:val="28"/>
        </w:rPr>
        <w:t> </w:t>
      </w:r>
      <w:r>
        <w:rPr>
          <w:sz w:val="28"/>
        </w:rPr>
        <w:t>Türkiye</w:t>
      </w:r>
      <w:r>
        <w:rPr>
          <w:spacing w:val="-7"/>
          <w:sz w:val="28"/>
        </w:rPr>
        <w:t> </w:t>
      </w:r>
      <w:r>
        <w:rPr>
          <w:sz w:val="28"/>
        </w:rPr>
        <w:t>İş</w:t>
      </w:r>
      <w:r>
        <w:rPr>
          <w:spacing w:val="-6"/>
          <w:sz w:val="28"/>
        </w:rPr>
        <w:t> </w:t>
      </w:r>
      <w:r>
        <w:rPr>
          <w:sz w:val="28"/>
        </w:rPr>
        <w:t>Bankası</w:t>
      </w:r>
      <w:r>
        <w:rPr>
          <w:spacing w:val="-8"/>
          <w:sz w:val="28"/>
        </w:rPr>
        <w:t> </w:t>
      </w:r>
      <w:r>
        <w:rPr>
          <w:sz w:val="28"/>
        </w:rPr>
        <w:t>Kültür</w:t>
      </w:r>
      <w:r>
        <w:rPr>
          <w:spacing w:val="-9"/>
          <w:sz w:val="28"/>
        </w:rPr>
        <w:t> </w:t>
      </w:r>
      <w:r>
        <w:rPr>
          <w:sz w:val="28"/>
        </w:rPr>
        <w:t>Yayınları.</w:t>
      </w:r>
      <w:r>
        <w:rPr>
          <w:spacing w:val="-6"/>
          <w:sz w:val="28"/>
        </w:rPr>
        <w:t> </w:t>
      </w:r>
      <w:r>
        <w:rPr>
          <w:sz w:val="28"/>
        </w:rPr>
        <w:t>İstanbul,</w:t>
      </w:r>
      <w:r>
        <w:rPr>
          <w:spacing w:val="-5"/>
          <w:sz w:val="28"/>
        </w:rPr>
        <w:t> </w:t>
      </w:r>
      <w:r>
        <w:rPr>
          <w:spacing w:val="-2"/>
          <w:sz w:val="28"/>
        </w:rPr>
        <w:t>2007.</w:t>
      </w:r>
    </w:p>
    <w:p>
      <w:pPr>
        <w:pStyle w:val="ListParagraph"/>
        <w:numPr>
          <w:ilvl w:val="0"/>
          <w:numId w:val="52"/>
        </w:numPr>
        <w:tabs>
          <w:tab w:pos="707" w:val="left" w:leader="none"/>
        </w:tabs>
        <w:spacing w:line="240" w:lineRule="auto" w:before="0" w:after="0"/>
        <w:ind w:left="707" w:right="285" w:hanging="567"/>
        <w:jc w:val="both"/>
        <w:rPr>
          <w:sz w:val="28"/>
        </w:rPr>
      </w:pPr>
      <w:r>
        <w:rPr>
          <w:sz w:val="28"/>
        </w:rPr>
        <w:t>GÜLLÜ N. «Sessiz Ev» Üzerine Bir Metindilbilim Çalışması, (Ondokuz Mayıs Üniversitesi Sosyal Bilimler Enstitüsü Yayımlanmamış Yüksek Lisans Tezi), Samsun. – 1994.</w:t>
      </w:r>
    </w:p>
    <w:p>
      <w:pPr>
        <w:pStyle w:val="ListParagraph"/>
        <w:numPr>
          <w:ilvl w:val="0"/>
          <w:numId w:val="52"/>
        </w:numPr>
        <w:tabs>
          <w:tab w:pos="707" w:val="left" w:leader="none"/>
        </w:tabs>
        <w:spacing w:line="240" w:lineRule="auto" w:before="0" w:after="0"/>
        <w:ind w:left="707" w:right="293" w:hanging="567"/>
        <w:jc w:val="both"/>
        <w:rPr>
          <w:sz w:val="28"/>
        </w:rPr>
      </w:pPr>
      <w:r>
        <w:rPr>
          <w:sz w:val="28"/>
        </w:rPr>
        <w:t>KIRAN Z. Dilbilimine Giriş. Dilbilgisinden Dilbilimine, Seçkin Yayıncılık, Ankara, 2001.</w:t>
      </w:r>
    </w:p>
    <w:p>
      <w:pPr>
        <w:pStyle w:val="ListParagraph"/>
        <w:numPr>
          <w:ilvl w:val="0"/>
          <w:numId w:val="52"/>
        </w:numPr>
        <w:tabs>
          <w:tab w:pos="707" w:val="left" w:leader="none"/>
        </w:tabs>
        <w:spacing w:line="240" w:lineRule="auto" w:before="0" w:after="0"/>
        <w:ind w:left="707" w:right="285" w:hanging="567"/>
        <w:jc w:val="both"/>
        <w:rPr>
          <w:sz w:val="28"/>
        </w:rPr>
      </w:pPr>
      <w:r>
        <w:rPr>
          <w:sz w:val="28"/>
        </w:rPr>
        <w:t>ŞENÖZ A. C. Dilbilim Metinbilim ve Türkçe. Multilingual Yayınları. İstanbul, 2005.</w:t>
      </w:r>
    </w:p>
    <w:p>
      <w:pPr>
        <w:pStyle w:val="ListParagraph"/>
        <w:numPr>
          <w:ilvl w:val="0"/>
          <w:numId w:val="52"/>
        </w:numPr>
        <w:tabs>
          <w:tab w:pos="707" w:val="left" w:leader="none"/>
        </w:tabs>
        <w:spacing w:line="242" w:lineRule="auto" w:before="0" w:after="0"/>
        <w:ind w:left="707" w:right="295" w:hanging="567"/>
        <w:jc w:val="both"/>
        <w:rPr>
          <w:sz w:val="28"/>
        </w:rPr>
      </w:pPr>
      <w:r>
        <w:rPr>
          <w:sz w:val="28"/>
        </w:rPr>
        <w:t>SUBAŞI U.L. Orhon Yazıtlarının Metindilbilimsel Yapısı, Simurg Yayınları, Ankara, 1995.</w:t>
      </w:r>
    </w:p>
    <w:p>
      <w:pPr>
        <w:pStyle w:val="ListParagraph"/>
        <w:numPr>
          <w:ilvl w:val="0"/>
          <w:numId w:val="52"/>
        </w:numPr>
        <w:tabs>
          <w:tab w:pos="707" w:val="left" w:leader="none"/>
        </w:tabs>
        <w:spacing w:line="240" w:lineRule="auto" w:before="0" w:after="0"/>
        <w:ind w:left="707" w:right="290" w:hanging="567"/>
        <w:jc w:val="both"/>
        <w:rPr>
          <w:sz w:val="28"/>
        </w:rPr>
      </w:pPr>
      <w:r>
        <w:rPr>
          <w:sz w:val="28"/>
        </w:rPr>
        <w:t>Karul Ü. Hibetü’l hakayık’ın Necip Asım neşri ve eserde verilen değerler eğitimi. Yüksek lisans tezi. - Konya, 2018. - 240 б.</w:t>
      </w:r>
    </w:p>
    <w:p>
      <w:pPr>
        <w:pStyle w:val="ListParagraph"/>
        <w:numPr>
          <w:ilvl w:val="0"/>
          <w:numId w:val="52"/>
        </w:numPr>
        <w:tabs>
          <w:tab w:pos="707" w:val="left" w:leader="none"/>
        </w:tabs>
        <w:spacing w:line="240" w:lineRule="auto" w:before="0" w:after="0"/>
        <w:ind w:left="707" w:right="282" w:hanging="567"/>
        <w:jc w:val="both"/>
        <w:rPr>
          <w:sz w:val="28"/>
        </w:rPr>
      </w:pPr>
      <w:r>
        <w:rPr>
          <w:sz w:val="28"/>
        </w:rPr>
        <w:t>Сағындықұлы Б. «Һибат-ул хақайиқ» нұсқаларының (ХІІ ғ.) қолданбалы мәтіні. Ескерткіштің лингвостатистикасы. ІІ том. Кешенді зерттеу. – Астана, «Ғылым» баспасы, 2018. – 332 б.</w:t>
      </w:r>
    </w:p>
    <w:p>
      <w:pPr>
        <w:pStyle w:val="ListParagraph"/>
        <w:numPr>
          <w:ilvl w:val="0"/>
          <w:numId w:val="52"/>
        </w:numPr>
        <w:tabs>
          <w:tab w:pos="706" w:val="left" w:leader="none"/>
        </w:tabs>
        <w:spacing w:line="321" w:lineRule="exact" w:before="0" w:after="0"/>
        <w:ind w:left="706" w:right="0" w:hanging="566"/>
        <w:jc w:val="both"/>
        <w:rPr>
          <w:sz w:val="28"/>
        </w:rPr>
      </w:pPr>
      <w:r>
        <w:rPr>
          <w:sz w:val="28"/>
        </w:rPr>
        <w:t>Çakmak</w:t>
      </w:r>
      <w:r>
        <w:rPr>
          <w:spacing w:val="-9"/>
          <w:sz w:val="28"/>
        </w:rPr>
        <w:t> </w:t>
      </w:r>
      <w:r>
        <w:rPr>
          <w:sz w:val="28"/>
        </w:rPr>
        <w:t>S.</w:t>
      </w:r>
      <w:r>
        <w:rPr>
          <w:spacing w:val="-8"/>
          <w:sz w:val="28"/>
        </w:rPr>
        <w:t> </w:t>
      </w:r>
      <w:r>
        <w:rPr>
          <w:sz w:val="28"/>
        </w:rPr>
        <w:t>Edıb</w:t>
      </w:r>
      <w:r>
        <w:rPr>
          <w:spacing w:val="-11"/>
          <w:sz w:val="28"/>
        </w:rPr>
        <w:t> </w:t>
      </w:r>
      <w:r>
        <w:rPr>
          <w:sz w:val="28"/>
        </w:rPr>
        <w:t>Ahmed</w:t>
      </w:r>
      <w:r>
        <w:rPr>
          <w:spacing w:val="-11"/>
          <w:sz w:val="28"/>
        </w:rPr>
        <w:t> </w:t>
      </w:r>
      <w:r>
        <w:rPr>
          <w:sz w:val="28"/>
        </w:rPr>
        <w:t>Yüknek.Atebetü’l-Hakayik.–</w:t>
      </w:r>
      <w:r>
        <w:rPr>
          <w:spacing w:val="-10"/>
          <w:sz w:val="28"/>
        </w:rPr>
        <w:t> </w:t>
      </w:r>
      <w:r>
        <w:rPr>
          <w:sz w:val="28"/>
        </w:rPr>
        <w:t>Istanbul,</w:t>
      </w:r>
      <w:r>
        <w:rPr>
          <w:spacing w:val="-8"/>
          <w:sz w:val="28"/>
        </w:rPr>
        <w:t> </w:t>
      </w:r>
      <w:r>
        <w:rPr>
          <w:spacing w:val="-2"/>
          <w:sz w:val="28"/>
        </w:rPr>
        <w:t>2019.</w:t>
      </w:r>
    </w:p>
    <w:p>
      <w:pPr>
        <w:pStyle w:val="ListParagraph"/>
        <w:numPr>
          <w:ilvl w:val="0"/>
          <w:numId w:val="52"/>
        </w:numPr>
        <w:tabs>
          <w:tab w:pos="707" w:val="left" w:leader="none"/>
        </w:tabs>
        <w:spacing w:line="240" w:lineRule="auto" w:before="0" w:after="0"/>
        <w:ind w:left="707" w:right="285" w:hanging="567"/>
        <w:jc w:val="both"/>
        <w:rPr>
          <w:sz w:val="28"/>
        </w:rPr>
      </w:pPr>
      <w:r>
        <w:rPr>
          <w:sz w:val="28"/>
        </w:rPr>
        <w:t>Сағындықұлы Б. «Һибат-ул хақайиқ» - ХІІ ғасыр ескерткіші: Орта ғасырлардағы түркі жазба ескерткіштерінің (ХІ-ХІІ ғғ.) тілі арнаулы курсының оқу құралы. – Алматы: Қазақ университеті, 2002. – 184 б.</w:t>
      </w:r>
    </w:p>
    <w:p>
      <w:pPr>
        <w:pStyle w:val="ListParagraph"/>
        <w:numPr>
          <w:ilvl w:val="0"/>
          <w:numId w:val="52"/>
        </w:numPr>
        <w:tabs>
          <w:tab w:pos="707" w:val="left" w:leader="none"/>
        </w:tabs>
        <w:spacing w:line="242" w:lineRule="auto" w:before="0" w:after="0"/>
        <w:ind w:left="707" w:right="279" w:hanging="567"/>
        <w:jc w:val="both"/>
        <w:rPr>
          <w:sz w:val="28"/>
        </w:rPr>
      </w:pPr>
      <w:r>
        <w:rPr>
          <w:sz w:val="28"/>
        </w:rPr>
        <w:t>Сағындықұлы Б. «Һибат-ул хақайиқ» нұсқаларының (ХІІ ғ.) қолданбалы мәтіні. Ескерткіштің лингвостатистикасы. І том. Кешенді зерттеу. – Астана, «Ғылым» баспасы, 2018. – 332 б.</w:t>
      </w:r>
    </w:p>
    <w:p>
      <w:pPr>
        <w:pStyle w:val="ListParagraph"/>
        <w:numPr>
          <w:ilvl w:val="0"/>
          <w:numId w:val="52"/>
        </w:numPr>
        <w:tabs>
          <w:tab w:pos="707" w:val="left" w:leader="none"/>
        </w:tabs>
        <w:spacing w:line="240" w:lineRule="auto" w:before="0" w:after="0"/>
        <w:ind w:left="707" w:right="294" w:hanging="567"/>
        <w:jc w:val="both"/>
        <w:rPr>
          <w:sz w:val="28"/>
        </w:rPr>
      </w:pPr>
      <w:r>
        <w:rPr>
          <w:sz w:val="28"/>
        </w:rPr>
        <w:t>Құлжанова Б.Р.</w:t>
      </w:r>
      <w:r>
        <w:rPr>
          <w:spacing w:val="40"/>
          <w:sz w:val="28"/>
        </w:rPr>
        <w:t> </w:t>
      </w:r>
      <w:r>
        <w:rPr>
          <w:sz w:val="28"/>
        </w:rPr>
        <w:t>Байырғы зат есімдердің тарихи даму жолдары. Монография. – Алматы: «Арыс» баспасы, 2013. – 216 б.</w:t>
      </w:r>
    </w:p>
    <w:p>
      <w:pPr>
        <w:pStyle w:val="ListParagraph"/>
        <w:numPr>
          <w:ilvl w:val="0"/>
          <w:numId w:val="52"/>
        </w:numPr>
        <w:tabs>
          <w:tab w:pos="707" w:val="left" w:leader="none"/>
        </w:tabs>
        <w:spacing w:line="240" w:lineRule="auto" w:before="0" w:after="0"/>
        <w:ind w:left="707" w:right="282" w:hanging="567"/>
        <w:jc w:val="both"/>
        <w:rPr>
          <w:sz w:val="28"/>
        </w:rPr>
      </w:pPr>
      <w:r>
        <w:rPr>
          <w:sz w:val="28"/>
        </w:rPr>
        <w:t>Құлжанова Б.Р. ХІ-ХІІ ғасырлардағы түркі әдеби ескерткіштері тіліндегі зат есімдер («Қутадғу билиг» пен «Һибат-ул хақайиқ» лексикасы материалдары бойынша). Филол. ғылым. канд. ... дисс. – Алматы, 2007 – 134 б.</w:t>
      </w:r>
    </w:p>
    <w:p>
      <w:pPr>
        <w:pStyle w:val="ListParagraph"/>
        <w:numPr>
          <w:ilvl w:val="0"/>
          <w:numId w:val="52"/>
        </w:numPr>
        <w:tabs>
          <w:tab w:pos="707" w:val="left" w:leader="none"/>
        </w:tabs>
        <w:spacing w:line="240" w:lineRule="auto" w:before="0" w:after="0"/>
        <w:ind w:left="707" w:right="277" w:hanging="567"/>
        <w:jc w:val="both"/>
        <w:rPr>
          <w:sz w:val="28"/>
        </w:rPr>
      </w:pPr>
      <w:r>
        <w:rPr>
          <w:sz w:val="28"/>
        </w:rPr>
        <w:t>Баялиева Г.Ж. ХІ-ХІІ ғасырлардағы жазба әдеби ескерткіштер тіліндегі сын есімдер: Филология ғылымдарының кандидаты ғылыми дәрежесін алу үшін дайындалған диссертациялық жұмысы. – Алматы, 2003. – 137</w:t>
      </w:r>
      <w:r>
        <w:rPr>
          <w:spacing w:val="40"/>
          <w:sz w:val="28"/>
        </w:rPr>
        <w:t> </w:t>
      </w:r>
      <w:r>
        <w:rPr>
          <w:spacing w:val="-6"/>
          <w:sz w:val="28"/>
        </w:rPr>
        <w:t>б.</w:t>
      </w:r>
    </w:p>
    <w:p>
      <w:pPr>
        <w:pStyle w:val="ListParagraph"/>
        <w:numPr>
          <w:ilvl w:val="0"/>
          <w:numId w:val="52"/>
        </w:numPr>
        <w:tabs>
          <w:tab w:pos="707" w:val="left" w:leader="none"/>
        </w:tabs>
        <w:spacing w:line="240" w:lineRule="auto" w:before="0" w:after="0"/>
        <w:ind w:left="707" w:right="277" w:hanging="567"/>
        <w:jc w:val="both"/>
        <w:rPr>
          <w:sz w:val="28"/>
        </w:rPr>
      </w:pPr>
      <w:r>
        <w:rPr>
          <w:sz w:val="28"/>
        </w:rPr>
        <w:t>Досжан Р.А. ХІ-ХІІ ғ.ғ. жазба ескерткіштері тілінің морфологиялық құрылымы («Һибат-ул хақайиқ», «Құтадғу билиг», «Диуани лұғат-ит түрк» ескерткіштері негізінде). Филология ғылымдарының докторы ғылыми дәрежесін алу үшін дайындалған диссертациялық жұмысы. – Алматы, 2009. – 355 б.</w:t>
      </w:r>
    </w:p>
    <w:p>
      <w:pPr>
        <w:pStyle w:val="ListParagraph"/>
        <w:spacing w:after="0" w:line="240" w:lineRule="auto"/>
        <w:jc w:val="both"/>
        <w:rPr>
          <w:sz w:val="28"/>
        </w:rPr>
        <w:sectPr>
          <w:pgSz w:w="11900" w:h="16840"/>
          <w:pgMar w:header="0" w:footer="759" w:top="1040" w:bottom="940" w:left="1559" w:right="566"/>
        </w:sectPr>
      </w:pPr>
    </w:p>
    <w:p>
      <w:pPr>
        <w:pStyle w:val="ListParagraph"/>
        <w:numPr>
          <w:ilvl w:val="0"/>
          <w:numId w:val="52"/>
        </w:numPr>
        <w:tabs>
          <w:tab w:pos="707" w:val="left" w:leader="none"/>
        </w:tabs>
        <w:spacing w:line="240" w:lineRule="auto" w:before="67" w:after="0"/>
        <w:ind w:left="707" w:right="285" w:hanging="567"/>
        <w:jc w:val="both"/>
        <w:rPr>
          <w:sz w:val="28"/>
        </w:rPr>
      </w:pPr>
      <w:r>
        <w:rPr>
          <w:sz w:val="28"/>
        </w:rPr>
        <w:t>Құрманғали Г.Қ. Ахмед Йүгнекидің әдеби мұрасы: Филология ғылымдарының кандидаты ғылыми дәрежесін алу үшін дайындалған диссертациялық жұмысы. – Астана, 2006. – 130 б.</w:t>
      </w:r>
    </w:p>
    <w:p>
      <w:pPr>
        <w:pStyle w:val="ListParagraph"/>
        <w:numPr>
          <w:ilvl w:val="0"/>
          <w:numId w:val="52"/>
        </w:numPr>
        <w:tabs>
          <w:tab w:pos="707" w:val="left" w:leader="none"/>
        </w:tabs>
        <w:spacing w:line="242" w:lineRule="auto" w:before="0" w:after="0"/>
        <w:ind w:left="707" w:right="285" w:hanging="567"/>
        <w:jc w:val="both"/>
        <w:rPr>
          <w:sz w:val="28"/>
        </w:rPr>
      </w:pPr>
      <w:r>
        <w:rPr>
          <w:sz w:val="28"/>
        </w:rPr>
        <w:t>Құрышжанов Ә., Ибатов Ә. Ескі түркі жазба ескерткіштері жайында. Қазақ әдеби тілінің қалыптасу тарихы мен даму жолдары. – Алматы, </w:t>
      </w:r>
      <w:r>
        <w:rPr>
          <w:spacing w:val="-2"/>
          <w:sz w:val="28"/>
        </w:rPr>
        <w:t>1981.</w:t>
      </w:r>
    </w:p>
    <w:p>
      <w:pPr>
        <w:pStyle w:val="ListParagraph"/>
        <w:numPr>
          <w:ilvl w:val="0"/>
          <w:numId w:val="52"/>
        </w:numPr>
        <w:tabs>
          <w:tab w:pos="707" w:val="left" w:leader="none"/>
        </w:tabs>
        <w:spacing w:line="240" w:lineRule="auto" w:before="0" w:after="0"/>
        <w:ind w:left="707" w:right="282" w:hanging="567"/>
        <w:jc w:val="both"/>
        <w:rPr>
          <w:sz w:val="28"/>
        </w:rPr>
      </w:pPr>
      <w:r>
        <w:rPr>
          <w:sz w:val="28"/>
        </w:rPr>
        <w:t>Баскаков Н.А. Историко-типологическая фонология тюрксках языков. – Москва: Наука, 1988. – 207 с.</w:t>
      </w:r>
    </w:p>
    <w:p>
      <w:pPr>
        <w:pStyle w:val="ListParagraph"/>
        <w:numPr>
          <w:ilvl w:val="0"/>
          <w:numId w:val="52"/>
        </w:numPr>
        <w:tabs>
          <w:tab w:pos="706" w:val="left" w:leader="none"/>
        </w:tabs>
        <w:spacing w:line="321" w:lineRule="exact" w:before="0" w:after="0"/>
        <w:ind w:left="706" w:right="0" w:hanging="566"/>
        <w:jc w:val="both"/>
        <w:rPr>
          <w:sz w:val="28"/>
        </w:rPr>
      </w:pPr>
      <w:r>
        <w:rPr>
          <w:sz w:val="28"/>
        </w:rPr>
        <w:t>Строй</w:t>
      </w:r>
      <w:r>
        <w:rPr>
          <w:spacing w:val="-7"/>
          <w:sz w:val="28"/>
        </w:rPr>
        <w:t> </w:t>
      </w:r>
      <w:r>
        <w:rPr>
          <w:sz w:val="28"/>
        </w:rPr>
        <w:t>казахского</w:t>
      </w:r>
      <w:r>
        <w:rPr>
          <w:spacing w:val="-6"/>
          <w:sz w:val="28"/>
        </w:rPr>
        <w:t> </w:t>
      </w:r>
      <w:r>
        <w:rPr>
          <w:sz w:val="28"/>
        </w:rPr>
        <w:t>языка.</w:t>
      </w:r>
      <w:r>
        <w:rPr>
          <w:spacing w:val="-4"/>
          <w:sz w:val="28"/>
        </w:rPr>
        <w:t> </w:t>
      </w:r>
      <w:r>
        <w:rPr>
          <w:sz w:val="28"/>
        </w:rPr>
        <w:t>Фонетика.</w:t>
      </w:r>
      <w:r>
        <w:rPr>
          <w:spacing w:val="1"/>
          <w:sz w:val="28"/>
        </w:rPr>
        <w:t> </w:t>
      </w:r>
      <w:r>
        <w:rPr>
          <w:sz w:val="28"/>
        </w:rPr>
        <w:t>–</w:t>
      </w:r>
      <w:r>
        <w:rPr>
          <w:spacing w:val="-6"/>
          <w:sz w:val="28"/>
        </w:rPr>
        <w:t> </w:t>
      </w:r>
      <w:r>
        <w:rPr>
          <w:sz w:val="28"/>
        </w:rPr>
        <w:t>Алматы,</w:t>
      </w:r>
      <w:r>
        <w:rPr>
          <w:spacing w:val="-3"/>
          <w:sz w:val="28"/>
        </w:rPr>
        <w:t> </w:t>
      </w:r>
      <w:r>
        <w:rPr>
          <w:sz w:val="28"/>
        </w:rPr>
        <w:t>1991.</w:t>
      </w:r>
      <w:r>
        <w:rPr>
          <w:spacing w:val="-2"/>
          <w:sz w:val="28"/>
        </w:rPr>
        <w:t> </w:t>
      </w:r>
      <w:r>
        <w:rPr>
          <w:sz w:val="28"/>
        </w:rPr>
        <w:t>–</w:t>
      </w:r>
      <w:r>
        <w:rPr>
          <w:spacing w:val="-6"/>
          <w:sz w:val="28"/>
        </w:rPr>
        <w:t> </w:t>
      </w:r>
      <w:r>
        <w:rPr>
          <w:sz w:val="28"/>
        </w:rPr>
        <w:t>120</w:t>
      </w:r>
      <w:r>
        <w:rPr>
          <w:spacing w:val="-6"/>
          <w:sz w:val="28"/>
        </w:rPr>
        <w:t> </w:t>
      </w:r>
      <w:r>
        <w:rPr>
          <w:spacing w:val="-5"/>
          <w:sz w:val="28"/>
        </w:rPr>
        <w:t>с.</w:t>
      </w:r>
    </w:p>
    <w:p>
      <w:pPr>
        <w:pStyle w:val="ListParagraph"/>
        <w:numPr>
          <w:ilvl w:val="0"/>
          <w:numId w:val="52"/>
        </w:numPr>
        <w:tabs>
          <w:tab w:pos="707" w:val="left" w:leader="none"/>
        </w:tabs>
        <w:spacing w:line="240" w:lineRule="auto" w:before="0" w:after="0"/>
        <w:ind w:left="707" w:right="285" w:hanging="567"/>
        <w:jc w:val="left"/>
        <w:rPr>
          <w:sz w:val="28"/>
        </w:rPr>
      </w:pPr>
      <w:r>
        <w:rPr>
          <w:sz w:val="28"/>
        </w:rPr>
        <w:t>Қазақ</w:t>
      </w:r>
      <w:r>
        <w:rPr>
          <w:spacing w:val="39"/>
          <w:sz w:val="28"/>
        </w:rPr>
        <w:t> </w:t>
      </w:r>
      <w:r>
        <w:rPr>
          <w:sz w:val="28"/>
        </w:rPr>
        <w:t>тілінің</w:t>
      </w:r>
      <w:r>
        <w:rPr>
          <w:spacing w:val="38"/>
          <w:sz w:val="28"/>
        </w:rPr>
        <w:t> </w:t>
      </w:r>
      <w:r>
        <w:rPr>
          <w:sz w:val="28"/>
        </w:rPr>
        <w:t>шығу</w:t>
      </w:r>
      <w:r>
        <w:rPr>
          <w:spacing w:val="34"/>
          <w:sz w:val="28"/>
        </w:rPr>
        <w:t> </w:t>
      </w:r>
      <w:r>
        <w:rPr>
          <w:sz w:val="28"/>
        </w:rPr>
        <w:t>тарихы:</w:t>
      </w:r>
      <w:r>
        <w:rPr>
          <w:spacing w:val="33"/>
          <w:sz w:val="28"/>
        </w:rPr>
        <w:t> </w:t>
      </w:r>
      <w:r>
        <w:rPr>
          <w:sz w:val="28"/>
        </w:rPr>
        <w:t>Фонетика.</w:t>
      </w:r>
      <w:r>
        <w:rPr>
          <w:spacing w:val="40"/>
          <w:sz w:val="28"/>
        </w:rPr>
        <w:t> </w:t>
      </w:r>
      <w:r>
        <w:rPr>
          <w:sz w:val="28"/>
        </w:rPr>
        <w:t>І</w:t>
      </w:r>
      <w:r>
        <w:rPr>
          <w:spacing w:val="37"/>
          <w:sz w:val="28"/>
        </w:rPr>
        <w:t> </w:t>
      </w:r>
      <w:r>
        <w:rPr>
          <w:sz w:val="28"/>
        </w:rPr>
        <w:t>том,</w:t>
      </w:r>
      <w:r>
        <w:rPr>
          <w:spacing w:val="40"/>
          <w:sz w:val="28"/>
        </w:rPr>
        <w:t> </w:t>
      </w:r>
      <w:r>
        <w:rPr>
          <w:sz w:val="28"/>
        </w:rPr>
        <w:t>бірінші</w:t>
      </w:r>
      <w:r>
        <w:rPr>
          <w:spacing w:val="38"/>
          <w:sz w:val="28"/>
        </w:rPr>
        <w:t> </w:t>
      </w:r>
      <w:r>
        <w:rPr>
          <w:sz w:val="28"/>
        </w:rPr>
        <w:t>кітап.</w:t>
      </w:r>
      <w:r>
        <w:rPr>
          <w:spacing w:val="40"/>
          <w:sz w:val="28"/>
        </w:rPr>
        <w:t> </w:t>
      </w:r>
      <w:r>
        <w:rPr>
          <w:sz w:val="28"/>
        </w:rPr>
        <w:t>–</w:t>
      </w:r>
      <w:r>
        <w:rPr>
          <w:spacing w:val="40"/>
          <w:sz w:val="28"/>
        </w:rPr>
        <w:t> </w:t>
      </w:r>
      <w:r>
        <w:rPr>
          <w:sz w:val="28"/>
        </w:rPr>
        <w:t>Алматы, 2013. – 344 с.</w:t>
      </w:r>
    </w:p>
    <w:p>
      <w:pPr>
        <w:pStyle w:val="ListParagraph"/>
        <w:numPr>
          <w:ilvl w:val="0"/>
          <w:numId w:val="52"/>
        </w:numPr>
        <w:tabs>
          <w:tab w:pos="707" w:val="left" w:leader="none"/>
        </w:tabs>
        <w:spacing w:line="240" w:lineRule="auto" w:before="0" w:after="0"/>
        <w:ind w:left="707" w:right="285" w:hanging="567"/>
        <w:jc w:val="left"/>
        <w:rPr>
          <w:sz w:val="28"/>
        </w:rPr>
      </w:pPr>
      <w:r>
        <w:rPr>
          <w:sz w:val="28"/>
        </w:rPr>
        <w:t>Karşılastırmalı</w:t>
      </w:r>
      <w:r>
        <w:rPr>
          <w:spacing w:val="69"/>
          <w:sz w:val="28"/>
        </w:rPr>
        <w:t> </w:t>
      </w:r>
      <w:r>
        <w:rPr>
          <w:sz w:val="28"/>
        </w:rPr>
        <w:t>türk</w:t>
      </w:r>
      <w:r>
        <w:rPr>
          <w:spacing w:val="75"/>
          <w:sz w:val="28"/>
        </w:rPr>
        <w:t> </w:t>
      </w:r>
      <w:r>
        <w:rPr>
          <w:sz w:val="28"/>
        </w:rPr>
        <w:t>lehçeleri</w:t>
      </w:r>
      <w:r>
        <w:rPr>
          <w:spacing w:val="70"/>
          <w:sz w:val="28"/>
        </w:rPr>
        <w:t> </w:t>
      </w:r>
      <w:r>
        <w:rPr>
          <w:sz w:val="28"/>
        </w:rPr>
        <w:t>sözlüğü.</w:t>
      </w:r>
      <w:r>
        <w:rPr>
          <w:spacing w:val="80"/>
          <w:sz w:val="28"/>
        </w:rPr>
        <w:t> </w:t>
      </w:r>
      <w:r>
        <w:rPr>
          <w:sz w:val="28"/>
        </w:rPr>
        <w:t>–</w:t>
      </w:r>
      <w:r>
        <w:rPr>
          <w:spacing w:val="75"/>
          <w:sz w:val="28"/>
        </w:rPr>
        <w:t> </w:t>
      </w:r>
      <w:r>
        <w:rPr>
          <w:sz w:val="28"/>
        </w:rPr>
        <w:t>Ankara:</w:t>
      </w:r>
      <w:r>
        <w:rPr>
          <w:spacing w:val="70"/>
          <w:sz w:val="28"/>
        </w:rPr>
        <w:t> </w:t>
      </w:r>
      <w:r>
        <w:rPr>
          <w:sz w:val="28"/>
        </w:rPr>
        <w:t>Kültür</w:t>
      </w:r>
      <w:r>
        <w:rPr>
          <w:spacing w:val="80"/>
          <w:sz w:val="28"/>
        </w:rPr>
        <w:t> </w:t>
      </w:r>
      <w:r>
        <w:rPr>
          <w:sz w:val="28"/>
        </w:rPr>
        <w:t>Bakanlığı,</w:t>
      </w:r>
      <w:r>
        <w:rPr>
          <w:spacing w:val="77"/>
          <w:sz w:val="28"/>
        </w:rPr>
        <w:t> </w:t>
      </w:r>
      <w:r>
        <w:rPr>
          <w:sz w:val="28"/>
        </w:rPr>
        <w:t>1991. – 1183 s.</w:t>
      </w:r>
    </w:p>
    <w:p>
      <w:pPr>
        <w:pStyle w:val="ListParagraph"/>
        <w:numPr>
          <w:ilvl w:val="0"/>
          <w:numId w:val="52"/>
        </w:numPr>
        <w:tabs>
          <w:tab w:pos="707" w:val="left" w:leader="none"/>
        </w:tabs>
        <w:spacing w:line="321" w:lineRule="exact" w:before="0" w:after="0"/>
        <w:ind w:left="707" w:right="0" w:hanging="567"/>
        <w:jc w:val="left"/>
        <w:rPr>
          <w:sz w:val="28"/>
        </w:rPr>
      </w:pPr>
      <w:r>
        <w:rPr>
          <w:sz w:val="28"/>
        </w:rPr>
        <w:t>Аралбаев</w:t>
      </w:r>
      <w:r>
        <w:rPr>
          <w:spacing w:val="-7"/>
          <w:sz w:val="28"/>
        </w:rPr>
        <w:t> </w:t>
      </w:r>
      <w:r>
        <w:rPr>
          <w:sz w:val="28"/>
        </w:rPr>
        <w:t>Ж.</w:t>
      </w:r>
      <w:r>
        <w:rPr>
          <w:spacing w:val="-4"/>
          <w:sz w:val="28"/>
        </w:rPr>
        <w:t> </w:t>
      </w:r>
      <w:r>
        <w:rPr>
          <w:sz w:val="28"/>
        </w:rPr>
        <w:t>А.</w:t>
      </w:r>
      <w:r>
        <w:rPr>
          <w:spacing w:val="-3"/>
          <w:sz w:val="28"/>
        </w:rPr>
        <w:t> </w:t>
      </w:r>
      <w:r>
        <w:rPr>
          <w:sz w:val="28"/>
        </w:rPr>
        <w:t>Вокализм</w:t>
      </w:r>
      <w:r>
        <w:rPr>
          <w:spacing w:val="-5"/>
          <w:sz w:val="28"/>
        </w:rPr>
        <w:t> </w:t>
      </w:r>
      <w:r>
        <w:rPr>
          <w:sz w:val="28"/>
        </w:rPr>
        <w:t>казахского</w:t>
      </w:r>
      <w:r>
        <w:rPr>
          <w:spacing w:val="-6"/>
          <w:sz w:val="28"/>
        </w:rPr>
        <w:t> </w:t>
      </w:r>
      <w:r>
        <w:rPr>
          <w:sz w:val="28"/>
        </w:rPr>
        <w:t>языка.</w:t>
      </w:r>
      <w:r>
        <w:rPr>
          <w:spacing w:val="-3"/>
          <w:sz w:val="28"/>
        </w:rPr>
        <w:t> </w:t>
      </w:r>
      <w:r>
        <w:rPr>
          <w:sz w:val="28"/>
        </w:rPr>
        <w:t>Алма-Ата,</w:t>
      </w:r>
      <w:r>
        <w:rPr>
          <w:spacing w:val="-3"/>
          <w:sz w:val="28"/>
        </w:rPr>
        <w:t> </w:t>
      </w:r>
      <w:r>
        <w:rPr>
          <w:sz w:val="28"/>
        </w:rPr>
        <w:t>1970.</w:t>
      </w:r>
      <w:r>
        <w:rPr>
          <w:spacing w:val="-3"/>
          <w:sz w:val="28"/>
        </w:rPr>
        <w:t> </w:t>
      </w:r>
      <w:r>
        <w:rPr>
          <w:sz w:val="28"/>
        </w:rPr>
        <w:t>–</w:t>
      </w:r>
      <w:r>
        <w:rPr>
          <w:spacing w:val="-5"/>
          <w:sz w:val="28"/>
        </w:rPr>
        <w:t> </w:t>
      </w:r>
      <w:r>
        <w:rPr>
          <w:sz w:val="28"/>
        </w:rPr>
        <w:t>188</w:t>
      </w:r>
      <w:r>
        <w:rPr>
          <w:spacing w:val="-6"/>
          <w:sz w:val="28"/>
        </w:rPr>
        <w:t> </w:t>
      </w:r>
      <w:r>
        <w:rPr>
          <w:spacing w:val="-5"/>
          <w:sz w:val="28"/>
        </w:rPr>
        <w:t>с.</w:t>
      </w:r>
    </w:p>
    <w:p>
      <w:pPr>
        <w:pStyle w:val="ListParagraph"/>
        <w:numPr>
          <w:ilvl w:val="0"/>
          <w:numId w:val="52"/>
        </w:numPr>
        <w:tabs>
          <w:tab w:pos="707" w:val="left" w:leader="none"/>
        </w:tabs>
        <w:spacing w:line="240" w:lineRule="auto" w:before="0" w:after="0"/>
        <w:ind w:left="707" w:right="277" w:hanging="567"/>
        <w:jc w:val="both"/>
        <w:rPr>
          <w:sz w:val="28"/>
        </w:rPr>
      </w:pPr>
      <w:r>
        <w:rPr>
          <w:sz w:val="28"/>
        </w:rPr>
        <w:t>Омарбеков С., Жүнісов Н. Ауызекі тіліміздің дыбыс жүйесі. – Алматы: Мектеп, 1985. – 206 б.</w:t>
      </w:r>
    </w:p>
    <w:p>
      <w:pPr>
        <w:pStyle w:val="ListParagraph"/>
        <w:numPr>
          <w:ilvl w:val="0"/>
          <w:numId w:val="52"/>
        </w:numPr>
        <w:tabs>
          <w:tab w:pos="707" w:val="left" w:leader="none"/>
        </w:tabs>
        <w:spacing w:line="240" w:lineRule="auto" w:before="0" w:after="0"/>
        <w:ind w:left="707" w:right="280" w:hanging="567"/>
        <w:jc w:val="both"/>
        <w:rPr>
          <w:sz w:val="28"/>
        </w:rPr>
      </w:pPr>
      <w:r>
        <w:rPr>
          <w:sz w:val="28"/>
        </w:rPr>
        <w:t>Кормушин И.В. Почему в классификации А.Н. Самойловича язык Орхоно-Енисейской письменности отнесен им к юго-восточной (уйгуро- карлукской), а не к юге-западной (огузской) группе тюркских языков?//Российская тюркология. Российская академия наук. Комитет тюркологов.</w:t>
      </w:r>
      <w:r>
        <w:rPr>
          <w:spacing w:val="34"/>
          <w:sz w:val="28"/>
        </w:rPr>
        <w:t> </w:t>
      </w:r>
      <w:r>
        <w:rPr>
          <w:sz w:val="28"/>
        </w:rPr>
        <w:t>№</w:t>
      </w:r>
      <w:r>
        <w:rPr>
          <w:spacing w:val="30"/>
          <w:sz w:val="28"/>
        </w:rPr>
        <w:t> </w:t>
      </w:r>
      <w:r>
        <w:rPr>
          <w:sz w:val="28"/>
        </w:rPr>
        <w:t>3-4</w:t>
      </w:r>
      <w:r>
        <w:rPr>
          <w:spacing w:val="32"/>
          <w:sz w:val="28"/>
        </w:rPr>
        <w:t> </w:t>
      </w:r>
      <w:r>
        <w:rPr>
          <w:sz w:val="28"/>
        </w:rPr>
        <w:t>(28-29).</w:t>
      </w:r>
      <w:r>
        <w:rPr>
          <w:spacing w:val="34"/>
          <w:sz w:val="28"/>
        </w:rPr>
        <w:t> </w:t>
      </w:r>
      <w:r>
        <w:rPr>
          <w:sz w:val="28"/>
        </w:rPr>
        <w:t>Москва,</w:t>
      </w:r>
      <w:r>
        <w:rPr>
          <w:spacing w:val="34"/>
          <w:sz w:val="28"/>
        </w:rPr>
        <w:t> </w:t>
      </w:r>
      <w:r>
        <w:rPr>
          <w:sz w:val="28"/>
        </w:rPr>
        <w:t>Институт</w:t>
      </w:r>
      <w:r>
        <w:rPr>
          <w:spacing w:val="30"/>
          <w:sz w:val="28"/>
        </w:rPr>
        <w:t> </w:t>
      </w:r>
      <w:r>
        <w:rPr>
          <w:sz w:val="28"/>
        </w:rPr>
        <w:t>языкознания</w:t>
      </w:r>
      <w:r>
        <w:rPr>
          <w:spacing w:val="33"/>
          <w:sz w:val="28"/>
        </w:rPr>
        <w:t> </w:t>
      </w:r>
      <w:r>
        <w:rPr>
          <w:sz w:val="28"/>
        </w:rPr>
        <w:t>РАН,</w:t>
      </w:r>
      <w:r>
        <w:rPr>
          <w:spacing w:val="34"/>
          <w:sz w:val="28"/>
        </w:rPr>
        <w:t> </w:t>
      </w:r>
      <w:r>
        <w:rPr>
          <w:sz w:val="28"/>
        </w:rPr>
        <w:t>2020.</w:t>
      </w:r>
    </w:p>
    <w:p>
      <w:pPr>
        <w:pStyle w:val="BodyText"/>
        <w:spacing w:line="322" w:lineRule="exact"/>
        <w:ind w:left="707"/>
      </w:pPr>
      <w:r>
        <w:rPr/>
        <w:t>Стр</w:t>
      </w:r>
      <w:r>
        <w:rPr>
          <w:spacing w:val="-9"/>
        </w:rPr>
        <w:t> </w:t>
      </w:r>
      <w:r>
        <w:rPr/>
        <w:t>5-</w:t>
      </w:r>
      <w:r>
        <w:rPr>
          <w:spacing w:val="-5"/>
        </w:rPr>
        <w:t>9.</w:t>
      </w:r>
    </w:p>
    <w:p>
      <w:pPr>
        <w:pStyle w:val="ListParagraph"/>
        <w:numPr>
          <w:ilvl w:val="0"/>
          <w:numId w:val="52"/>
        </w:numPr>
        <w:tabs>
          <w:tab w:pos="707" w:val="left" w:leader="none"/>
          <w:tab w:pos="778" w:val="left" w:leader="none"/>
        </w:tabs>
        <w:spacing w:line="240" w:lineRule="auto" w:before="0" w:after="0"/>
        <w:ind w:left="707" w:right="279" w:hanging="567"/>
        <w:jc w:val="both"/>
        <w:rPr>
          <w:sz w:val="28"/>
        </w:rPr>
      </w:pPr>
      <w:r>
        <w:rPr>
          <w:sz w:val="28"/>
        </w:rPr>
        <w:tab/>
        <w:t>Дыбо А.В. и др: Новые результаты в генеалогической классификации тюркских</w:t>
      </w:r>
      <w:r>
        <w:rPr>
          <w:spacing w:val="10"/>
          <w:sz w:val="28"/>
        </w:rPr>
        <w:t> </w:t>
      </w:r>
      <w:r>
        <w:rPr>
          <w:sz w:val="28"/>
        </w:rPr>
        <w:t>диалектов</w:t>
      </w:r>
      <w:r>
        <w:rPr>
          <w:spacing w:val="14"/>
          <w:sz w:val="28"/>
        </w:rPr>
        <w:t> </w:t>
      </w:r>
      <w:r>
        <w:rPr>
          <w:sz w:val="28"/>
        </w:rPr>
        <w:t>(«случаи</w:t>
      </w:r>
      <w:r>
        <w:rPr>
          <w:spacing w:val="14"/>
          <w:sz w:val="28"/>
        </w:rPr>
        <w:t> </w:t>
      </w:r>
      <w:r>
        <w:rPr>
          <w:sz w:val="28"/>
        </w:rPr>
        <w:t>с</w:t>
      </w:r>
      <w:r>
        <w:rPr>
          <w:spacing w:val="15"/>
          <w:sz w:val="28"/>
        </w:rPr>
        <w:t> </w:t>
      </w:r>
      <w:r>
        <w:rPr>
          <w:sz w:val="28"/>
        </w:rPr>
        <w:t>аффрикатами»)//OrientalStudies.</w:t>
      </w:r>
      <w:r>
        <w:rPr>
          <w:spacing w:val="17"/>
          <w:sz w:val="28"/>
        </w:rPr>
        <w:t> </w:t>
      </w:r>
      <w:r>
        <w:rPr>
          <w:sz w:val="28"/>
        </w:rPr>
        <w:t>2020.</w:t>
      </w:r>
      <w:r>
        <w:rPr>
          <w:spacing w:val="14"/>
          <w:sz w:val="28"/>
        </w:rPr>
        <w:t> </w:t>
      </w:r>
      <w:r>
        <w:rPr>
          <w:spacing w:val="-5"/>
          <w:sz w:val="28"/>
        </w:rPr>
        <w:t>T.</w:t>
      </w:r>
    </w:p>
    <w:p>
      <w:pPr>
        <w:pStyle w:val="BodyText"/>
        <w:spacing w:line="321" w:lineRule="exact"/>
        <w:ind w:left="707"/>
      </w:pPr>
      <w:r>
        <w:rPr/>
        <w:t>13. №</w:t>
      </w:r>
      <w:r>
        <w:rPr>
          <w:spacing w:val="-4"/>
        </w:rPr>
        <w:t> </w:t>
      </w:r>
      <w:r>
        <w:rPr/>
        <w:t>3. C.</w:t>
      </w:r>
      <w:r>
        <w:rPr>
          <w:spacing w:val="-4"/>
        </w:rPr>
        <w:t> </w:t>
      </w:r>
      <w:r>
        <w:rPr/>
        <w:t>696-</w:t>
      </w:r>
      <w:r>
        <w:rPr>
          <w:spacing w:val="-4"/>
        </w:rPr>
        <w:t>713.</w:t>
      </w:r>
    </w:p>
    <w:p>
      <w:pPr>
        <w:pStyle w:val="ListParagraph"/>
        <w:numPr>
          <w:ilvl w:val="0"/>
          <w:numId w:val="52"/>
        </w:numPr>
        <w:tabs>
          <w:tab w:pos="707" w:val="left" w:leader="none"/>
        </w:tabs>
        <w:spacing w:line="240" w:lineRule="auto" w:before="0" w:after="0"/>
        <w:ind w:left="707" w:right="285" w:hanging="567"/>
        <w:jc w:val="both"/>
        <w:rPr>
          <w:sz w:val="28"/>
        </w:rPr>
      </w:pPr>
      <w:r>
        <w:rPr>
          <w:sz w:val="28"/>
        </w:rPr>
        <w:t>Ибатов А. Қутбтың «Хусрау уа Шірін» поэмасының сөздігі. – Алматы, 1974. – 277 б.</w:t>
      </w:r>
    </w:p>
    <w:p>
      <w:pPr>
        <w:pStyle w:val="ListParagraph"/>
        <w:numPr>
          <w:ilvl w:val="0"/>
          <w:numId w:val="52"/>
        </w:numPr>
        <w:tabs>
          <w:tab w:pos="707" w:val="left" w:leader="none"/>
        </w:tabs>
        <w:spacing w:line="240" w:lineRule="auto" w:before="0" w:after="0"/>
        <w:ind w:left="707" w:right="293" w:hanging="567"/>
        <w:jc w:val="both"/>
        <w:rPr>
          <w:sz w:val="28"/>
        </w:rPr>
      </w:pPr>
      <w:r>
        <w:rPr>
          <w:sz w:val="28"/>
        </w:rPr>
        <w:t>Кайдаров А.Т. Структура односложных корней и основ в казахском языке. – Алма-Ата: Наука, 1986.</w:t>
      </w:r>
    </w:p>
    <w:p>
      <w:pPr>
        <w:pStyle w:val="ListParagraph"/>
        <w:numPr>
          <w:ilvl w:val="0"/>
          <w:numId w:val="52"/>
        </w:numPr>
        <w:tabs>
          <w:tab w:pos="707" w:val="left" w:leader="none"/>
        </w:tabs>
        <w:spacing w:line="240" w:lineRule="auto" w:before="0" w:after="0"/>
        <w:ind w:left="707" w:right="277" w:hanging="567"/>
        <w:jc w:val="both"/>
        <w:rPr>
          <w:sz w:val="28"/>
        </w:rPr>
      </w:pPr>
      <w:r>
        <w:rPr>
          <w:sz w:val="28"/>
        </w:rPr>
        <w:t>Сабыр М.Б. Орта түркі тілі лексикасы мен қазақ тілі лексикасының сабақтастығы (ХІV ғасыр жазба ескерткіштері негізінде). – Алматы: Қазақ университеті, 2004. - 316 б.</w:t>
      </w:r>
    </w:p>
    <w:p>
      <w:pPr>
        <w:pStyle w:val="ListParagraph"/>
        <w:numPr>
          <w:ilvl w:val="0"/>
          <w:numId w:val="52"/>
        </w:numPr>
        <w:tabs>
          <w:tab w:pos="706" w:val="left" w:leader="none"/>
        </w:tabs>
        <w:spacing w:line="321" w:lineRule="exact" w:before="0" w:after="0"/>
        <w:ind w:left="706" w:right="0" w:hanging="566"/>
        <w:jc w:val="both"/>
        <w:rPr>
          <w:sz w:val="28"/>
        </w:rPr>
      </w:pPr>
      <w:r>
        <w:rPr>
          <w:sz w:val="28"/>
        </w:rPr>
        <w:t>Кононов</w:t>
      </w:r>
      <w:r>
        <w:rPr>
          <w:spacing w:val="17"/>
          <w:sz w:val="28"/>
        </w:rPr>
        <w:t> </w:t>
      </w:r>
      <w:r>
        <w:rPr>
          <w:sz w:val="28"/>
        </w:rPr>
        <w:t>А.Т.</w:t>
      </w:r>
      <w:r>
        <w:rPr>
          <w:spacing w:val="17"/>
          <w:sz w:val="28"/>
        </w:rPr>
        <w:t> </w:t>
      </w:r>
      <w:r>
        <w:rPr>
          <w:sz w:val="28"/>
        </w:rPr>
        <w:t>Грамматика</w:t>
      </w:r>
      <w:r>
        <w:rPr>
          <w:spacing w:val="15"/>
          <w:sz w:val="28"/>
        </w:rPr>
        <w:t> </w:t>
      </w:r>
      <w:r>
        <w:rPr>
          <w:sz w:val="28"/>
        </w:rPr>
        <w:t>языка</w:t>
      </w:r>
      <w:r>
        <w:rPr>
          <w:spacing w:val="16"/>
          <w:sz w:val="28"/>
        </w:rPr>
        <w:t> </w:t>
      </w:r>
      <w:r>
        <w:rPr>
          <w:sz w:val="28"/>
        </w:rPr>
        <w:t>тюркских</w:t>
      </w:r>
      <w:r>
        <w:rPr>
          <w:spacing w:val="11"/>
          <w:sz w:val="28"/>
        </w:rPr>
        <w:t> </w:t>
      </w:r>
      <w:r>
        <w:rPr>
          <w:sz w:val="28"/>
        </w:rPr>
        <w:t>рунических</w:t>
      </w:r>
      <w:r>
        <w:rPr>
          <w:spacing w:val="10"/>
          <w:sz w:val="28"/>
        </w:rPr>
        <w:t> </w:t>
      </w:r>
      <w:r>
        <w:rPr>
          <w:sz w:val="28"/>
        </w:rPr>
        <w:t>памятников</w:t>
      </w:r>
      <w:r>
        <w:rPr>
          <w:spacing w:val="14"/>
          <w:sz w:val="28"/>
        </w:rPr>
        <w:t> </w:t>
      </w:r>
      <w:r>
        <w:rPr>
          <w:spacing w:val="-4"/>
          <w:sz w:val="28"/>
        </w:rPr>
        <w:t>VII-</w:t>
      </w:r>
    </w:p>
    <w:p>
      <w:pPr>
        <w:pStyle w:val="BodyText"/>
        <w:spacing w:line="322" w:lineRule="exact"/>
        <w:ind w:left="707"/>
      </w:pPr>
      <w:r>
        <w:rPr/>
        <w:t>IX</w:t>
      </w:r>
      <w:r>
        <w:rPr>
          <w:spacing w:val="65"/>
        </w:rPr>
        <w:t> </w:t>
      </w:r>
      <w:r>
        <w:rPr/>
        <w:t>вв. 1980. –</w:t>
      </w:r>
      <w:r>
        <w:rPr>
          <w:spacing w:val="-2"/>
        </w:rPr>
        <w:t> </w:t>
      </w:r>
      <w:r>
        <w:rPr/>
        <w:t>237</w:t>
      </w:r>
      <w:r>
        <w:rPr>
          <w:spacing w:val="-3"/>
        </w:rPr>
        <w:t> </w:t>
      </w:r>
      <w:r>
        <w:rPr>
          <w:spacing w:val="-5"/>
        </w:rPr>
        <w:t>с.</w:t>
      </w:r>
    </w:p>
    <w:p>
      <w:pPr>
        <w:pStyle w:val="ListParagraph"/>
        <w:numPr>
          <w:ilvl w:val="0"/>
          <w:numId w:val="52"/>
        </w:numPr>
        <w:tabs>
          <w:tab w:pos="707" w:val="left" w:leader="none"/>
        </w:tabs>
        <w:spacing w:line="240" w:lineRule="auto" w:before="0" w:after="0"/>
        <w:ind w:left="707" w:right="277" w:hanging="567"/>
        <w:jc w:val="both"/>
        <w:rPr>
          <w:sz w:val="28"/>
        </w:rPr>
      </w:pPr>
      <w:r>
        <w:rPr>
          <w:sz w:val="28"/>
        </w:rPr>
        <w:t>Гаджиева Н. З. Проблемы тюркской ареальной лингвистики. – Москва: Наука, 1975. – 302 с.</w:t>
      </w:r>
    </w:p>
    <w:p>
      <w:pPr>
        <w:pStyle w:val="ListParagraph"/>
        <w:numPr>
          <w:ilvl w:val="0"/>
          <w:numId w:val="52"/>
        </w:numPr>
        <w:tabs>
          <w:tab w:pos="707" w:val="left" w:leader="none"/>
        </w:tabs>
        <w:spacing w:line="240" w:lineRule="auto" w:before="0" w:after="0"/>
        <w:ind w:left="707" w:right="282" w:hanging="567"/>
        <w:jc w:val="both"/>
        <w:rPr>
          <w:sz w:val="28"/>
        </w:rPr>
      </w:pPr>
      <w:r>
        <w:rPr>
          <w:sz w:val="28"/>
        </w:rPr>
        <w:t>Сравнительно-историческая грамматика тюркских языков. Фонетика. – Москва: Наука, 1984, – 484 с.</w:t>
      </w:r>
    </w:p>
    <w:p>
      <w:pPr>
        <w:pStyle w:val="ListParagraph"/>
        <w:numPr>
          <w:ilvl w:val="0"/>
          <w:numId w:val="52"/>
        </w:numPr>
        <w:tabs>
          <w:tab w:pos="707" w:val="left" w:leader="none"/>
        </w:tabs>
        <w:spacing w:line="240" w:lineRule="auto" w:before="0" w:after="0"/>
        <w:ind w:left="707" w:right="285" w:hanging="567"/>
        <w:jc w:val="both"/>
        <w:rPr>
          <w:sz w:val="28"/>
        </w:rPr>
      </w:pPr>
      <w:r>
        <w:rPr>
          <w:sz w:val="28"/>
        </w:rPr>
        <w:t>Рамстедт Г.И. Введение в алтайское языкознание. – Москва: Ин. иностран. лит., 1957. – 254 с.</w:t>
      </w:r>
    </w:p>
    <w:p>
      <w:pPr>
        <w:pStyle w:val="ListParagraph"/>
        <w:numPr>
          <w:ilvl w:val="0"/>
          <w:numId w:val="52"/>
        </w:numPr>
        <w:tabs>
          <w:tab w:pos="707" w:val="left" w:leader="none"/>
        </w:tabs>
        <w:spacing w:line="240" w:lineRule="auto" w:before="0" w:after="0"/>
        <w:ind w:left="707" w:right="291" w:hanging="567"/>
        <w:jc w:val="both"/>
        <w:rPr>
          <w:sz w:val="28"/>
        </w:rPr>
      </w:pPr>
      <w:r>
        <w:rPr>
          <w:sz w:val="28"/>
        </w:rPr>
        <w:t>Сағындықұлы Б. Қазақ тілі лексикасы дамуының этимологиялық негіздері. – Алматы: Санат, 1994. – 168 б.</w:t>
      </w:r>
    </w:p>
    <w:p>
      <w:pPr>
        <w:pStyle w:val="ListParagraph"/>
        <w:numPr>
          <w:ilvl w:val="0"/>
          <w:numId w:val="52"/>
        </w:numPr>
        <w:tabs>
          <w:tab w:pos="707" w:val="left" w:leader="none"/>
        </w:tabs>
        <w:spacing w:line="240" w:lineRule="auto" w:before="2" w:after="0"/>
        <w:ind w:left="707" w:right="282" w:hanging="567"/>
        <w:jc w:val="both"/>
        <w:rPr>
          <w:sz w:val="28"/>
        </w:rPr>
      </w:pPr>
      <w:r>
        <w:rPr>
          <w:sz w:val="28"/>
        </w:rPr>
        <w:t>G.Gulsevin., N.B. Ilyassova. Phonetik, morphological, semantic differences betweenthe vocabulary of «hibat-ul-haqayiq and Kazakh language// //ҚазҰУ хабаршысы. - №4 (172), 2018. – 64-67.</w:t>
      </w:r>
    </w:p>
    <w:p>
      <w:pPr>
        <w:pStyle w:val="ListParagraph"/>
        <w:spacing w:after="0" w:line="240" w:lineRule="auto"/>
        <w:jc w:val="both"/>
        <w:rPr>
          <w:sz w:val="28"/>
        </w:rPr>
        <w:sectPr>
          <w:pgSz w:w="11900" w:h="16840"/>
          <w:pgMar w:header="0" w:footer="759" w:top="1040" w:bottom="940" w:left="1559" w:right="566"/>
        </w:sectPr>
      </w:pPr>
    </w:p>
    <w:p>
      <w:pPr>
        <w:pStyle w:val="ListParagraph"/>
        <w:numPr>
          <w:ilvl w:val="0"/>
          <w:numId w:val="52"/>
        </w:numPr>
        <w:tabs>
          <w:tab w:pos="707" w:val="left" w:leader="none"/>
        </w:tabs>
        <w:spacing w:line="240" w:lineRule="auto" w:before="69" w:after="0"/>
        <w:ind w:left="707" w:right="286" w:hanging="567"/>
        <w:jc w:val="both"/>
        <w:rPr>
          <w:sz w:val="28"/>
        </w:rPr>
      </w:pPr>
      <w:r>
        <w:rPr>
          <w:sz w:val="28"/>
        </w:rPr>
        <w:t>Кеңесбаев І. Қазақ тілінің фразеологиялық сөздігі. – Алматы: Ғылым, 1977. – 711 б.</w:t>
      </w:r>
    </w:p>
    <w:p>
      <w:pPr>
        <w:pStyle w:val="ListParagraph"/>
        <w:numPr>
          <w:ilvl w:val="0"/>
          <w:numId w:val="52"/>
        </w:numPr>
        <w:tabs>
          <w:tab w:pos="706" w:val="left" w:leader="none"/>
        </w:tabs>
        <w:spacing w:line="321" w:lineRule="exact" w:before="0" w:after="0"/>
        <w:ind w:left="706" w:right="0" w:hanging="566"/>
        <w:jc w:val="both"/>
        <w:rPr>
          <w:sz w:val="28"/>
        </w:rPr>
      </w:pPr>
      <w:r>
        <w:rPr>
          <w:sz w:val="28"/>
        </w:rPr>
        <w:t>Ибатов</w:t>
      </w:r>
      <w:r>
        <w:rPr>
          <w:spacing w:val="69"/>
          <w:w w:val="150"/>
          <w:sz w:val="28"/>
        </w:rPr>
        <w:t> </w:t>
      </w:r>
      <w:r>
        <w:rPr>
          <w:sz w:val="28"/>
        </w:rPr>
        <w:t>А.</w:t>
      </w:r>
      <w:r>
        <w:rPr>
          <w:spacing w:val="76"/>
          <w:w w:val="150"/>
          <w:sz w:val="28"/>
        </w:rPr>
        <w:t> </w:t>
      </w:r>
      <w:r>
        <w:rPr>
          <w:sz w:val="28"/>
        </w:rPr>
        <w:t>Қазақ</w:t>
      </w:r>
      <w:r>
        <w:rPr>
          <w:spacing w:val="71"/>
          <w:w w:val="150"/>
          <w:sz w:val="28"/>
        </w:rPr>
        <w:t> </w:t>
      </w:r>
      <w:r>
        <w:rPr>
          <w:sz w:val="28"/>
        </w:rPr>
        <w:t>тіліндегі</w:t>
      </w:r>
      <w:r>
        <w:rPr>
          <w:spacing w:val="66"/>
          <w:w w:val="150"/>
          <w:sz w:val="28"/>
        </w:rPr>
        <w:t> </w:t>
      </w:r>
      <w:r>
        <w:rPr>
          <w:sz w:val="28"/>
        </w:rPr>
        <w:t>есімдіктердің</w:t>
      </w:r>
      <w:r>
        <w:rPr>
          <w:spacing w:val="71"/>
          <w:w w:val="150"/>
          <w:sz w:val="28"/>
        </w:rPr>
        <w:t> </w:t>
      </w:r>
      <w:r>
        <w:rPr>
          <w:sz w:val="28"/>
        </w:rPr>
        <w:t>тарихынан.</w:t>
      </w:r>
      <w:r>
        <w:rPr>
          <w:spacing w:val="72"/>
          <w:w w:val="150"/>
          <w:sz w:val="28"/>
        </w:rPr>
        <w:t> </w:t>
      </w:r>
      <w:r>
        <w:rPr>
          <w:sz w:val="28"/>
        </w:rPr>
        <w:t>Қазақ</w:t>
      </w:r>
      <w:r>
        <w:rPr>
          <w:spacing w:val="66"/>
          <w:w w:val="150"/>
          <w:sz w:val="28"/>
        </w:rPr>
        <w:t> </w:t>
      </w:r>
      <w:r>
        <w:rPr>
          <w:sz w:val="28"/>
        </w:rPr>
        <w:t>ССР-</w:t>
      </w:r>
      <w:r>
        <w:rPr>
          <w:spacing w:val="-5"/>
          <w:sz w:val="28"/>
        </w:rPr>
        <w:t>нің</w:t>
      </w:r>
    </w:p>
    <w:p>
      <w:pPr>
        <w:pStyle w:val="BodyText"/>
        <w:spacing w:line="322" w:lineRule="exact" w:before="5"/>
        <w:ind w:left="707"/>
      </w:pPr>
      <w:r>
        <w:rPr/>
        <w:t>«Ғылым»</w:t>
      </w:r>
      <w:r>
        <w:rPr>
          <w:spacing w:val="-9"/>
        </w:rPr>
        <w:t> </w:t>
      </w:r>
      <w:r>
        <w:rPr/>
        <w:t>баспасы. –</w:t>
      </w:r>
      <w:r>
        <w:rPr>
          <w:spacing w:val="-4"/>
        </w:rPr>
        <w:t> </w:t>
      </w:r>
      <w:r>
        <w:rPr/>
        <w:t>1966</w:t>
      </w:r>
      <w:r>
        <w:rPr>
          <w:spacing w:val="-5"/>
        </w:rPr>
        <w:t> ж.</w:t>
      </w:r>
    </w:p>
    <w:p>
      <w:pPr>
        <w:pStyle w:val="ListParagraph"/>
        <w:numPr>
          <w:ilvl w:val="0"/>
          <w:numId w:val="52"/>
        </w:numPr>
        <w:tabs>
          <w:tab w:pos="707" w:val="left" w:leader="none"/>
        </w:tabs>
        <w:spacing w:line="240" w:lineRule="auto" w:before="0" w:after="0"/>
        <w:ind w:left="707" w:right="277" w:hanging="567"/>
        <w:jc w:val="both"/>
        <w:rPr>
          <w:sz w:val="28"/>
        </w:rPr>
      </w:pPr>
      <w:r>
        <w:rPr>
          <w:sz w:val="28"/>
        </w:rPr>
        <w:t>Кеңесбаев І. Фразелогиялық сөздік. – Алматы: «Арыс» баспасы, 2007. – 800 б.</w:t>
      </w:r>
    </w:p>
    <w:p>
      <w:pPr>
        <w:pStyle w:val="ListParagraph"/>
        <w:numPr>
          <w:ilvl w:val="0"/>
          <w:numId w:val="52"/>
        </w:numPr>
        <w:tabs>
          <w:tab w:pos="707" w:val="left" w:leader="none"/>
        </w:tabs>
        <w:spacing w:line="240" w:lineRule="auto" w:before="0" w:after="0"/>
        <w:ind w:left="707" w:right="283" w:hanging="567"/>
        <w:jc w:val="both"/>
        <w:rPr>
          <w:sz w:val="28"/>
        </w:rPr>
      </w:pPr>
      <w:r>
        <w:rPr>
          <w:sz w:val="28"/>
        </w:rPr>
        <w:t>Смағұлова Г. Мағыналас фразеологизмдердің ұлттық-мәдени аспектілері. – Алматы: Ғылым, 1998. – 194 б.</w:t>
      </w:r>
    </w:p>
    <w:p>
      <w:pPr>
        <w:pStyle w:val="ListParagraph"/>
        <w:numPr>
          <w:ilvl w:val="0"/>
          <w:numId w:val="52"/>
        </w:numPr>
        <w:tabs>
          <w:tab w:pos="707" w:val="left" w:leader="none"/>
        </w:tabs>
        <w:spacing w:line="240" w:lineRule="auto" w:before="0" w:after="0"/>
        <w:ind w:left="707" w:right="289" w:hanging="567"/>
        <w:jc w:val="both"/>
        <w:rPr>
          <w:sz w:val="28"/>
        </w:rPr>
      </w:pPr>
      <w:r>
        <w:rPr>
          <w:sz w:val="28"/>
        </w:rPr>
        <w:t>Авакова Р. Фразеологиялық семантика – Алматы: Қазақ университеті, 2002 – 152 б.</w:t>
      </w:r>
    </w:p>
    <w:p>
      <w:pPr>
        <w:pStyle w:val="ListParagraph"/>
        <w:numPr>
          <w:ilvl w:val="0"/>
          <w:numId w:val="52"/>
        </w:numPr>
        <w:tabs>
          <w:tab w:pos="707" w:val="left" w:leader="none"/>
        </w:tabs>
        <w:spacing w:line="240" w:lineRule="auto" w:before="0" w:after="0"/>
        <w:ind w:left="707" w:right="279" w:hanging="567"/>
        <w:jc w:val="both"/>
        <w:rPr>
          <w:sz w:val="28"/>
        </w:rPr>
      </w:pPr>
      <w:r>
        <w:rPr>
          <w:sz w:val="28"/>
        </w:rPr>
        <w:t>N.Ilyassova., B. Sagyndykuly., B. Kulzhanova. Сomprehensive methods of reconstructing author’s original work // Joural of language and linguistic studies, 17 (3), 2021. – 1266-1276;</w:t>
      </w:r>
    </w:p>
    <w:p>
      <w:pPr>
        <w:pStyle w:val="ListParagraph"/>
        <w:numPr>
          <w:ilvl w:val="0"/>
          <w:numId w:val="52"/>
        </w:numPr>
        <w:tabs>
          <w:tab w:pos="707" w:val="left" w:leader="none"/>
        </w:tabs>
        <w:spacing w:line="240" w:lineRule="auto" w:before="0" w:after="0"/>
        <w:ind w:left="707" w:right="280" w:hanging="567"/>
        <w:jc w:val="both"/>
        <w:rPr>
          <w:sz w:val="28"/>
        </w:rPr>
      </w:pPr>
      <w:r>
        <w:rPr>
          <w:sz w:val="28"/>
        </w:rPr>
        <w:t>Сүлейменов О. Этимологияға кіріспе. – Алматы «Қазақ университеті» 2019. – 91 б.</w:t>
      </w:r>
    </w:p>
    <w:p>
      <w:pPr>
        <w:pStyle w:val="ListParagraph"/>
        <w:numPr>
          <w:ilvl w:val="0"/>
          <w:numId w:val="52"/>
        </w:numPr>
        <w:tabs>
          <w:tab w:pos="706" w:val="left" w:leader="none"/>
        </w:tabs>
        <w:spacing w:line="321" w:lineRule="exact" w:before="0" w:after="0"/>
        <w:ind w:left="706" w:right="0" w:hanging="566"/>
        <w:jc w:val="both"/>
        <w:rPr>
          <w:sz w:val="28"/>
        </w:rPr>
      </w:pPr>
      <w:r>
        <w:rPr>
          <w:sz w:val="28"/>
        </w:rPr>
        <w:t>Древнетюркский</w:t>
      </w:r>
      <w:r>
        <w:rPr>
          <w:spacing w:val="-8"/>
          <w:sz w:val="28"/>
        </w:rPr>
        <w:t> </w:t>
      </w:r>
      <w:r>
        <w:rPr>
          <w:sz w:val="28"/>
        </w:rPr>
        <w:t>словарь.</w:t>
      </w:r>
      <w:r>
        <w:rPr>
          <w:spacing w:val="-1"/>
          <w:sz w:val="28"/>
        </w:rPr>
        <w:t> </w:t>
      </w:r>
      <w:r>
        <w:rPr>
          <w:sz w:val="28"/>
        </w:rPr>
        <w:t>–</w:t>
      </w:r>
      <w:r>
        <w:rPr>
          <w:spacing w:val="-6"/>
          <w:sz w:val="28"/>
        </w:rPr>
        <w:t> </w:t>
      </w:r>
      <w:r>
        <w:rPr>
          <w:sz w:val="28"/>
        </w:rPr>
        <w:t>Ленинград:</w:t>
      </w:r>
      <w:r>
        <w:rPr>
          <w:spacing w:val="-7"/>
          <w:sz w:val="28"/>
        </w:rPr>
        <w:t> </w:t>
      </w:r>
      <w:r>
        <w:rPr>
          <w:sz w:val="28"/>
        </w:rPr>
        <w:t>Наука,</w:t>
      </w:r>
      <w:r>
        <w:rPr>
          <w:spacing w:val="-5"/>
          <w:sz w:val="28"/>
        </w:rPr>
        <w:t> </w:t>
      </w:r>
      <w:r>
        <w:rPr>
          <w:sz w:val="28"/>
        </w:rPr>
        <w:t>1969.</w:t>
      </w:r>
      <w:r>
        <w:rPr>
          <w:spacing w:val="-2"/>
          <w:sz w:val="28"/>
        </w:rPr>
        <w:t> </w:t>
      </w:r>
      <w:r>
        <w:rPr>
          <w:sz w:val="28"/>
        </w:rPr>
        <w:t>–</w:t>
      </w:r>
      <w:r>
        <w:rPr>
          <w:spacing w:val="-7"/>
          <w:sz w:val="28"/>
        </w:rPr>
        <w:t> </w:t>
      </w:r>
      <w:r>
        <w:rPr>
          <w:sz w:val="28"/>
        </w:rPr>
        <w:t>676</w:t>
      </w:r>
      <w:r>
        <w:rPr>
          <w:spacing w:val="-7"/>
          <w:sz w:val="28"/>
        </w:rPr>
        <w:t> </w:t>
      </w:r>
      <w:r>
        <w:rPr>
          <w:spacing w:val="-5"/>
          <w:sz w:val="28"/>
        </w:rPr>
        <w:t>с.</w:t>
      </w:r>
    </w:p>
    <w:p>
      <w:pPr>
        <w:pStyle w:val="ListParagraph"/>
        <w:numPr>
          <w:ilvl w:val="0"/>
          <w:numId w:val="52"/>
        </w:numPr>
        <w:tabs>
          <w:tab w:pos="707" w:val="left" w:leader="none"/>
        </w:tabs>
        <w:spacing w:line="240" w:lineRule="auto" w:before="2" w:after="0"/>
        <w:ind w:left="707" w:right="280" w:hanging="567"/>
        <w:jc w:val="both"/>
        <w:rPr>
          <w:sz w:val="28"/>
        </w:rPr>
      </w:pPr>
      <w:r>
        <w:rPr>
          <w:sz w:val="28"/>
        </w:rPr>
        <w:t>Қазақ тілінің қысқаша этимологиялық сөздігі. – Алматы: Ғылым, 1966. - 240 б.</w:t>
      </w:r>
    </w:p>
    <w:p>
      <w:pPr>
        <w:pStyle w:val="ListParagraph"/>
        <w:numPr>
          <w:ilvl w:val="0"/>
          <w:numId w:val="52"/>
        </w:numPr>
        <w:tabs>
          <w:tab w:pos="707" w:val="left" w:leader="none"/>
        </w:tabs>
        <w:spacing w:line="240" w:lineRule="auto" w:before="0" w:after="0"/>
        <w:ind w:left="707" w:right="287" w:hanging="567"/>
        <w:jc w:val="both"/>
        <w:rPr>
          <w:sz w:val="28"/>
        </w:rPr>
      </w:pPr>
      <w:r>
        <w:rPr>
          <w:sz w:val="28"/>
        </w:rPr>
        <w:t>Наджип Э.Н. Тюркоязычный памятник XIV века «Гулистан» Сейфа Сараи и его язык: В 2-х ч. – Алма-Ата: Наука, 1975. – Ч. 1. – 210 с.</w:t>
      </w:r>
    </w:p>
    <w:p>
      <w:pPr>
        <w:pStyle w:val="ListParagraph"/>
        <w:numPr>
          <w:ilvl w:val="0"/>
          <w:numId w:val="52"/>
        </w:numPr>
        <w:tabs>
          <w:tab w:pos="707" w:val="left" w:leader="none"/>
        </w:tabs>
        <w:spacing w:line="240" w:lineRule="auto" w:before="0" w:after="0"/>
        <w:ind w:left="707" w:right="286" w:hanging="567"/>
        <w:jc w:val="both"/>
        <w:rPr>
          <w:sz w:val="28"/>
        </w:rPr>
      </w:pPr>
      <w:r>
        <w:rPr>
          <w:sz w:val="28"/>
        </w:rPr>
        <w:t>Аханов К. Тіл білімінің негіздері: Оқулық, 3-бас. – Алматы: «Санат», 1993. – 496 б.</w:t>
      </w:r>
    </w:p>
    <w:p>
      <w:pPr>
        <w:pStyle w:val="ListParagraph"/>
        <w:numPr>
          <w:ilvl w:val="0"/>
          <w:numId w:val="52"/>
        </w:numPr>
        <w:tabs>
          <w:tab w:pos="707" w:val="left" w:leader="none"/>
        </w:tabs>
        <w:spacing w:line="240" w:lineRule="auto" w:before="0" w:after="0"/>
        <w:ind w:left="707" w:right="286" w:hanging="567"/>
        <w:jc w:val="both"/>
        <w:rPr>
          <w:sz w:val="28"/>
        </w:rPr>
      </w:pPr>
      <w:r>
        <w:rPr>
          <w:sz w:val="28"/>
        </w:rPr>
        <w:t>Кулжанова Б., Жүзбаева А., Ильясова Н.Б. Түркі тілдері лексикасын зерттеудің аспектілері// Л.Н.Гумилев атындағы ЕҰУ Хабаршысының Филология сериясы. - №4 (176). – Астана, 2024 ж.</w:t>
      </w:r>
    </w:p>
    <w:p>
      <w:pPr>
        <w:pStyle w:val="ListParagraph"/>
        <w:numPr>
          <w:ilvl w:val="0"/>
          <w:numId w:val="52"/>
        </w:numPr>
        <w:tabs>
          <w:tab w:pos="707" w:val="left" w:leader="none"/>
        </w:tabs>
        <w:spacing w:line="240" w:lineRule="auto" w:before="0" w:after="0"/>
        <w:ind w:left="707" w:right="286" w:hanging="567"/>
        <w:jc w:val="both"/>
        <w:rPr>
          <w:sz w:val="28"/>
        </w:rPr>
      </w:pPr>
      <w:r>
        <w:rPr>
          <w:sz w:val="28"/>
        </w:rPr>
        <w:t>Салқынбай</w:t>
      </w:r>
      <w:r>
        <w:rPr>
          <w:spacing w:val="-4"/>
          <w:sz w:val="28"/>
        </w:rPr>
        <w:t> </w:t>
      </w:r>
      <w:r>
        <w:rPr>
          <w:sz w:val="28"/>
        </w:rPr>
        <w:t>А.</w:t>
      </w:r>
      <w:r>
        <w:rPr>
          <w:spacing w:val="-3"/>
          <w:sz w:val="28"/>
        </w:rPr>
        <w:t> </w:t>
      </w:r>
      <w:r>
        <w:rPr>
          <w:sz w:val="28"/>
        </w:rPr>
        <w:t>Тарихи</w:t>
      </w:r>
      <w:r>
        <w:rPr>
          <w:spacing w:val="-4"/>
          <w:sz w:val="28"/>
        </w:rPr>
        <w:t> </w:t>
      </w:r>
      <w:r>
        <w:rPr>
          <w:sz w:val="28"/>
        </w:rPr>
        <w:t>сөзжасам</w:t>
      </w:r>
      <w:r>
        <w:rPr>
          <w:spacing w:val="-3"/>
          <w:sz w:val="28"/>
        </w:rPr>
        <w:t> </w:t>
      </w:r>
      <w:r>
        <w:rPr>
          <w:sz w:val="28"/>
        </w:rPr>
        <w:t>(Семантикалық</w:t>
      </w:r>
      <w:r>
        <w:rPr>
          <w:spacing w:val="-4"/>
          <w:sz w:val="28"/>
        </w:rPr>
        <w:t> </w:t>
      </w:r>
      <w:r>
        <w:rPr>
          <w:sz w:val="28"/>
        </w:rPr>
        <w:t>аспект). –</w:t>
      </w:r>
      <w:r>
        <w:rPr>
          <w:spacing w:val="-4"/>
          <w:sz w:val="28"/>
        </w:rPr>
        <w:t> </w:t>
      </w:r>
      <w:r>
        <w:rPr>
          <w:sz w:val="28"/>
        </w:rPr>
        <w:t>Алматы,</w:t>
      </w:r>
      <w:r>
        <w:rPr>
          <w:spacing w:val="-3"/>
          <w:sz w:val="28"/>
        </w:rPr>
        <w:t> </w:t>
      </w:r>
      <w:r>
        <w:rPr>
          <w:sz w:val="28"/>
        </w:rPr>
        <w:t>1999. – 309 б.</w:t>
      </w:r>
    </w:p>
    <w:p>
      <w:pPr>
        <w:pStyle w:val="ListParagraph"/>
        <w:numPr>
          <w:ilvl w:val="0"/>
          <w:numId w:val="52"/>
        </w:numPr>
        <w:tabs>
          <w:tab w:pos="707" w:val="left" w:leader="none"/>
        </w:tabs>
        <w:spacing w:line="242" w:lineRule="auto" w:before="0" w:after="0"/>
        <w:ind w:left="707" w:right="286" w:hanging="567"/>
        <w:jc w:val="both"/>
        <w:rPr>
          <w:sz w:val="28"/>
        </w:rPr>
      </w:pPr>
      <w:r>
        <w:rPr>
          <w:sz w:val="28"/>
        </w:rPr>
        <w:t>Томанов М. Қазақ тілінің тарихи грамматикасы. – Алматы: Мектеп, 1988.</w:t>
      </w:r>
      <w:r>
        <w:rPr>
          <w:spacing w:val="80"/>
          <w:w w:val="150"/>
          <w:sz w:val="28"/>
        </w:rPr>
        <w:t> </w:t>
      </w:r>
      <w:r>
        <w:rPr>
          <w:sz w:val="28"/>
        </w:rPr>
        <w:t>– 261 б.</w:t>
      </w:r>
    </w:p>
    <w:p>
      <w:pPr>
        <w:pStyle w:val="ListParagraph"/>
        <w:numPr>
          <w:ilvl w:val="0"/>
          <w:numId w:val="52"/>
        </w:numPr>
        <w:tabs>
          <w:tab w:pos="707" w:val="left" w:leader="none"/>
        </w:tabs>
        <w:spacing w:line="240" w:lineRule="auto" w:before="0" w:after="0"/>
        <w:ind w:left="707" w:right="276" w:hanging="567"/>
        <w:jc w:val="both"/>
        <w:rPr>
          <w:sz w:val="28"/>
        </w:rPr>
      </w:pPr>
      <w:r>
        <w:rPr>
          <w:sz w:val="28"/>
        </w:rPr>
        <w:t>Щербак А.М. Очерки по сравнительной морфологии тюркских языков: (имя). Институт языкознания АН СССР. – Л: Наука, 1970. – 2004с.</w:t>
      </w:r>
    </w:p>
    <w:p>
      <w:pPr>
        <w:pStyle w:val="ListParagraph"/>
        <w:numPr>
          <w:ilvl w:val="0"/>
          <w:numId w:val="52"/>
        </w:numPr>
        <w:tabs>
          <w:tab w:pos="707" w:val="left" w:leader="none"/>
        </w:tabs>
        <w:spacing w:line="240" w:lineRule="auto" w:before="0" w:after="0"/>
        <w:ind w:left="707" w:right="289" w:hanging="567"/>
        <w:jc w:val="both"/>
        <w:rPr>
          <w:sz w:val="28"/>
        </w:rPr>
      </w:pPr>
      <w:r>
        <w:rPr>
          <w:sz w:val="28"/>
        </w:rPr>
        <w:t>Б.</w:t>
      </w:r>
      <w:r>
        <w:rPr>
          <w:spacing w:val="-1"/>
          <w:sz w:val="28"/>
        </w:rPr>
        <w:t> </w:t>
      </w:r>
      <w:r>
        <w:rPr>
          <w:sz w:val="28"/>
        </w:rPr>
        <w:t>Серебренников,</w:t>
      </w:r>
      <w:r>
        <w:rPr>
          <w:spacing w:val="-1"/>
          <w:sz w:val="28"/>
        </w:rPr>
        <w:t> </w:t>
      </w:r>
      <w:r>
        <w:rPr>
          <w:sz w:val="28"/>
        </w:rPr>
        <w:t>Н.</w:t>
      </w:r>
      <w:r>
        <w:rPr>
          <w:spacing w:val="-1"/>
          <w:sz w:val="28"/>
        </w:rPr>
        <w:t> </w:t>
      </w:r>
      <w:r>
        <w:rPr>
          <w:sz w:val="28"/>
        </w:rPr>
        <w:t>Гаджиева. Сравнительно</w:t>
      </w:r>
      <w:r>
        <w:rPr>
          <w:spacing w:val="-2"/>
          <w:sz w:val="28"/>
        </w:rPr>
        <w:t> </w:t>
      </w:r>
      <w:r>
        <w:rPr>
          <w:sz w:val="28"/>
        </w:rPr>
        <w:t>историческая</w:t>
      </w:r>
      <w:r>
        <w:rPr>
          <w:spacing w:val="-2"/>
          <w:sz w:val="28"/>
        </w:rPr>
        <w:t> </w:t>
      </w:r>
      <w:r>
        <w:rPr>
          <w:sz w:val="28"/>
        </w:rPr>
        <w:t>грамматика тюркских языков. – Баку, 1979. – 304 стр.</w:t>
      </w:r>
    </w:p>
    <w:p>
      <w:pPr>
        <w:pStyle w:val="ListParagraph"/>
        <w:numPr>
          <w:ilvl w:val="0"/>
          <w:numId w:val="52"/>
        </w:numPr>
        <w:tabs>
          <w:tab w:pos="707" w:val="left" w:leader="none"/>
        </w:tabs>
        <w:spacing w:line="240" w:lineRule="auto" w:before="0" w:after="0"/>
        <w:ind w:left="707" w:right="287" w:hanging="567"/>
        <w:jc w:val="both"/>
        <w:rPr>
          <w:sz w:val="28"/>
        </w:rPr>
      </w:pPr>
      <w:r>
        <w:rPr>
          <w:sz w:val="28"/>
        </w:rPr>
        <w:t>Кононов</w:t>
      </w:r>
      <w:r>
        <w:rPr>
          <w:spacing w:val="40"/>
          <w:sz w:val="28"/>
        </w:rPr>
        <w:t> </w:t>
      </w:r>
      <w:r>
        <w:rPr>
          <w:sz w:val="28"/>
        </w:rPr>
        <w:t>А.</w:t>
      </w:r>
      <w:r>
        <w:rPr>
          <w:spacing w:val="40"/>
          <w:sz w:val="28"/>
        </w:rPr>
        <w:t> </w:t>
      </w:r>
      <w:r>
        <w:rPr>
          <w:sz w:val="28"/>
        </w:rPr>
        <w:t>Н.</w:t>
      </w:r>
      <w:r>
        <w:rPr>
          <w:spacing w:val="40"/>
          <w:sz w:val="28"/>
        </w:rPr>
        <w:t> </w:t>
      </w:r>
      <w:r>
        <w:rPr>
          <w:sz w:val="28"/>
        </w:rPr>
        <w:t>Грамматика</w:t>
      </w:r>
      <w:r>
        <w:rPr>
          <w:spacing w:val="40"/>
          <w:sz w:val="28"/>
        </w:rPr>
        <w:t> </w:t>
      </w:r>
      <w:r>
        <w:rPr>
          <w:sz w:val="28"/>
        </w:rPr>
        <w:t>турецкого</w:t>
      </w:r>
      <w:r>
        <w:rPr>
          <w:spacing w:val="40"/>
          <w:sz w:val="28"/>
        </w:rPr>
        <w:t> </w:t>
      </w:r>
      <w:r>
        <w:rPr>
          <w:sz w:val="28"/>
        </w:rPr>
        <w:t>языка.</w:t>
      </w:r>
      <w:r>
        <w:rPr>
          <w:spacing w:val="71"/>
          <w:sz w:val="28"/>
        </w:rPr>
        <w:t> </w:t>
      </w:r>
      <w:r>
        <w:rPr>
          <w:sz w:val="28"/>
        </w:rPr>
        <w:t>–</w:t>
      </w:r>
      <w:r>
        <w:rPr>
          <w:spacing w:val="40"/>
          <w:sz w:val="28"/>
        </w:rPr>
        <w:t> </w:t>
      </w:r>
      <w:r>
        <w:rPr>
          <w:sz w:val="28"/>
        </w:rPr>
        <w:t>Москва:</w:t>
      </w:r>
      <w:r>
        <w:rPr>
          <w:spacing w:val="40"/>
          <w:sz w:val="28"/>
        </w:rPr>
        <w:t> </w:t>
      </w:r>
      <w:r>
        <w:rPr>
          <w:sz w:val="28"/>
        </w:rPr>
        <w:t>Наука,</w:t>
      </w:r>
      <w:r>
        <w:rPr>
          <w:spacing w:val="40"/>
          <w:sz w:val="28"/>
        </w:rPr>
        <w:t> </w:t>
      </w:r>
      <w:r>
        <w:rPr>
          <w:sz w:val="28"/>
        </w:rPr>
        <w:t>1941.</w:t>
      </w:r>
      <w:r>
        <w:rPr>
          <w:spacing w:val="80"/>
          <w:sz w:val="28"/>
        </w:rPr>
        <w:t> </w:t>
      </w:r>
      <w:r>
        <w:rPr>
          <w:sz w:val="28"/>
        </w:rPr>
        <w:t>– 198 с.</w:t>
      </w:r>
    </w:p>
    <w:p>
      <w:pPr>
        <w:pStyle w:val="ListParagraph"/>
        <w:numPr>
          <w:ilvl w:val="0"/>
          <w:numId w:val="52"/>
        </w:numPr>
        <w:tabs>
          <w:tab w:pos="707" w:val="left" w:leader="none"/>
        </w:tabs>
        <w:spacing w:line="240" w:lineRule="auto" w:before="0" w:after="0"/>
        <w:ind w:left="707" w:right="277" w:hanging="567"/>
        <w:jc w:val="both"/>
        <w:rPr>
          <w:sz w:val="28"/>
        </w:rPr>
      </w:pPr>
      <w:r>
        <w:rPr>
          <w:sz w:val="28"/>
        </w:rPr>
        <w:t>Мұсабаев Ғ.Ғ. Қазақ тілі мен грамматикасы тарихынан. – Алматы: Мектеп, 1969. І бөлім. – 155 б.</w:t>
      </w:r>
    </w:p>
    <w:p>
      <w:pPr>
        <w:pStyle w:val="ListParagraph"/>
        <w:numPr>
          <w:ilvl w:val="0"/>
          <w:numId w:val="52"/>
        </w:numPr>
        <w:tabs>
          <w:tab w:pos="707" w:val="left" w:leader="none"/>
        </w:tabs>
        <w:spacing w:line="240" w:lineRule="auto" w:before="0" w:after="0"/>
        <w:ind w:left="707" w:right="282" w:hanging="567"/>
        <w:jc w:val="both"/>
        <w:rPr>
          <w:sz w:val="28"/>
        </w:rPr>
      </w:pPr>
      <w:r>
        <w:rPr>
          <w:sz w:val="28"/>
        </w:rPr>
        <w:t>Есенқұлов А. Көне түркі жазба ескерткіштеріндегі қосышалар. – Алматы, 1976. – 238 б.</w:t>
      </w:r>
    </w:p>
    <w:p>
      <w:pPr>
        <w:pStyle w:val="ListParagraph"/>
        <w:numPr>
          <w:ilvl w:val="0"/>
          <w:numId w:val="52"/>
        </w:numPr>
        <w:tabs>
          <w:tab w:pos="707" w:val="left" w:leader="none"/>
        </w:tabs>
        <w:spacing w:line="240" w:lineRule="auto" w:before="0" w:after="0"/>
        <w:ind w:left="707" w:right="283" w:hanging="567"/>
        <w:jc w:val="both"/>
        <w:rPr>
          <w:sz w:val="28"/>
        </w:rPr>
      </w:pPr>
      <w:r>
        <w:rPr>
          <w:sz w:val="28"/>
        </w:rPr>
        <w:t>Ысқақов А. Қазіргі қазақ тілі. – 2-басылымы. Филология факультеттері студенттеріне арналған оқулық. – Алматы: Ана тілі, 1991. – 384 б.</w:t>
      </w:r>
    </w:p>
    <w:p>
      <w:pPr>
        <w:pStyle w:val="ListParagraph"/>
        <w:numPr>
          <w:ilvl w:val="0"/>
          <w:numId w:val="52"/>
        </w:numPr>
        <w:tabs>
          <w:tab w:pos="707" w:val="left" w:leader="none"/>
        </w:tabs>
        <w:spacing w:line="240" w:lineRule="auto" w:before="0" w:after="0"/>
        <w:ind w:left="707" w:right="282" w:hanging="567"/>
        <w:jc w:val="both"/>
        <w:rPr>
          <w:sz w:val="28"/>
        </w:rPr>
      </w:pPr>
      <w:r>
        <w:rPr>
          <w:sz w:val="28"/>
        </w:rPr>
        <w:t>Керімұлы Ә. Сүлеймен Бақырғани мұралары//Алтайстика және түркологиядағы кешенді зерттеудің өзекті мәселелері. – Көкшетау, І бөлім, 2009 ж. 157-162 бб.</w:t>
      </w:r>
    </w:p>
    <w:p>
      <w:pPr>
        <w:pStyle w:val="ListParagraph"/>
        <w:spacing w:after="0" w:line="240" w:lineRule="auto"/>
        <w:jc w:val="both"/>
        <w:rPr>
          <w:sz w:val="28"/>
        </w:rPr>
        <w:sectPr>
          <w:pgSz w:w="11900" w:h="16840"/>
          <w:pgMar w:header="0" w:footer="759" w:top="1360" w:bottom="940" w:left="1559" w:right="566"/>
        </w:sectPr>
      </w:pPr>
    </w:p>
    <w:p>
      <w:pPr>
        <w:pStyle w:val="ListParagraph"/>
        <w:numPr>
          <w:ilvl w:val="0"/>
          <w:numId w:val="52"/>
        </w:numPr>
        <w:tabs>
          <w:tab w:pos="706" w:val="left" w:leader="none"/>
        </w:tabs>
        <w:spacing w:line="322" w:lineRule="exact" w:before="67" w:after="0"/>
        <w:ind w:left="706" w:right="0" w:hanging="566"/>
        <w:jc w:val="left"/>
        <w:rPr>
          <w:sz w:val="28"/>
        </w:rPr>
      </w:pPr>
      <w:r>
        <w:rPr>
          <w:sz w:val="28"/>
        </w:rPr>
        <w:t>Қашқари</w:t>
      </w:r>
      <w:r>
        <w:rPr>
          <w:spacing w:val="58"/>
          <w:sz w:val="28"/>
        </w:rPr>
        <w:t> </w:t>
      </w:r>
      <w:r>
        <w:rPr>
          <w:sz w:val="28"/>
        </w:rPr>
        <w:t>М.</w:t>
      </w:r>
      <w:r>
        <w:rPr>
          <w:spacing w:val="55"/>
          <w:sz w:val="28"/>
        </w:rPr>
        <w:t> </w:t>
      </w:r>
      <w:r>
        <w:rPr>
          <w:sz w:val="28"/>
        </w:rPr>
        <w:t>Түбі</w:t>
      </w:r>
      <w:r>
        <w:rPr>
          <w:spacing w:val="52"/>
          <w:sz w:val="28"/>
        </w:rPr>
        <w:t> </w:t>
      </w:r>
      <w:r>
        <w:rPr>
          <w:sz w:val="28"/>
        </w:rPr>
        <w:t>бір</w:t>
      </w:r>
      <w:r>
        <w:rPr>
          <w:spacing w:val="58"/>
          <w:sz w:val="28"/>
        </w:rPr>
        <w:t> </w:t>
      </w:r>
      <w:r>
        <w:rPr>
          <w:sz w:val="28"/>
        </w:rPr>
        <w:t>түркі</w:t>
      </w:r>
      <w:r>
        <w:rPr>
          <w:spacing w:val="52"/>
          <w:sz w:val="28"/>
        </w:rPr>
        <w:t> </w:t>
      </w:r>
      <w:r>
        <w:rPr>
          <w:sz w:val="28"/>
        </w:rPr>
        <w:t>тілі</w:t>
      </w:r>
      <w:r>
        <w:rPr>
          <w:spacing w:val="53"/>
          <w:sz w:val="28"/>
        </w:rPr>
        <w:t> </w:t>
      </w:r>
      <w:r>
        <w:rPr>
          <w:sz w:val="28"/>
        </w:rPr>
        <w:t>(«Диуани</w:t>
      </w:r>
      <w:r>
        <w:rPr>
          <w:spacing w:val="56"/>
          <w:sz w:val="28"/>
        </w:rPr>
        <w:t> </w:t>
      </w:r>
      <w:r>
        <w:rPr>
          <w:sz w:val="28"/>
        </w:rPr>
        <w:t>луғат</w:t>
      </w:r>
      <w:r>
        <w:rPr>
          <w:spacing w:val="56"/>
          <w:sz w:val="28"/>
        </w:rPr>
        <w:t> </w:t>
      </w:r>
      <w:r>
        <w:rPr>
          <w:sz w:val="28"/>
        </w:rPr>
        <w:t>ит-түрк»).</w:t>
      </w:r>
      <w:r>
        <w:rPr>
          <w:spacing w:val="60"/>
          <w:sz w:val="28"/>
        </w:rPr>
        <w:t> </w:t>
      </w:r>
      <w:r>
        <w:rPr>
          <w:sz w:val="28"/>
        </w:rPr>
        <w:t>–</w:t>
      </w:r>
      <w:r>
        <w:rPr>
          <w:spacing w:val="59"/>
          <w:sz w:val="28"/>
        </w:rPr>
        <w:t> </w:t>
      </w:r>
      <w:r>
        <w:rPr>
          <w:spacing w:val="-2"/>
          <w:sz w:val="28"/>
        </w:rPr>
        <w:t>Алматы,</w:t>
      </w:r>
    </w:p>
    <w:p>
      <w:pPr>
        <w:pStyle w:val="BodyText"/>
        <w:spacing w:line="322" w:lineRule="exact"/>
        <w:ind w:left="707"/>
        <w:jc w:val="left"/>
      </w:pPr>
      <w:r>
        <w:rPr/>
        <w:t>«Ана</w:t>
      </w:r>
      <w:r>
        <w:rPr>
          <w:spacing w:val="-6"/>
        </w:rPr>
        <w:t> </w:t>
      </w:r>
      <w:r>
        <w:rPr/>
        <w:t>тілі»,</w:t>
      </w:r>
      <w:r>
        <w:rPr>
          <w:spacing w:val="-3"/>
        </w:rPr>
        <w:t> </w:t>
      </w:r>
      <w:r>
        <w:rPr/>
        <w:t>1993.</w:t>
      </w:r>
      <w:r>
        <w:rPr>
          <w:spacing w:val="-3"/>
        </w:rPr>
        <w:t> </w:t>
      </w:r>
      <w:r>
        <w:rPr/>
        <w:t>-192</w:t>
      </w:r>
      <w:r>
        <w:rPr>
          <w:spacing w:val="-6"/>
        </w:rPr>
        <w:t> </w:t>
      </w:r>
      <w:r>
        <w:rPr>
          <w:spacing w:val="-5"/>
        </w:rPr>
        <w:t>б.</w:t>
      </w:r>
    </w:p>
    <w:p>
      <w:pPr>
        <w:pStyle w:val="ListParagraph"/>
        <w:numPr>
          <w:ilvl w:val="0"/>
          <w:numId w:val="52"/>
        </w:numPr>
        <w:tabs>
          <w:tab w:pos="707" w:val="left" w:leader="none"/>
        </w:tabs>
        <w:spacing w:line="240" w:lineRule="auto" w:before="0" w:after="0"/>
        <w:ind w:left="707" w:right="285" w:hanging="567"/>
        <w:jc w:val="left"/>
        <w:rPr>
          <w:sz w:val="28"/>
        </w:rPr>
      </w:pPr>
      <w:r>
        <w:rPr>
          <w:sz w:val="28"/>
        </w:rPr>
        <w:t>Боровков</w:t>
      </w:r>
      <w:r>
        <w:rPr>
          <w:spacing w:val="30"/>
          <w:sz w:val="28"/>
        </w:rPr>
        <w:t> </w:t>
      </w:r>
      <w:r>
        <w:rPr>
          <w:sz w:val="28"/>
        </w:rPr>
        <w:t>А.К. Краткий очерк грамматики</w:t>
      </w:r>
      <w:r>
        <w:rPr>
          <w:spacing w:val="31"/>
          <w:sz w:val="28"/>
        </w:rPr>
        <w:t> </w:t>
      </w:r>
      <w:r>
        <w:rPr>
          <w:sz w:val="28"/>
        </w:rPr>
        <w:t>узбекского языка.</w:t>
      </w:r>
      <w:r>
        <w:rPr>
          <w:spacing w:val="40"/>
          <w:sz w:val="28"/>
        </w:rPr>
        <w:t> </w:t>
      </w:r>
      <w:r>
        <w:rPr>
          <w:sz w:val="28"/>
        </w:rPr>
        <w:t>– Москва, 1959. – 715 с.</w:t>
      </w:r>
    </w:p>
    <w:p>
      <w:pPr>
        <w:pStyle w:val="ListParagraph"/>
        <w:numPr>
          <w:ilvl w:val="0"/>
          <w:numId w:val="52"/>
        </w:numPr>
        <w:tabs>
          <w:tab w:pos="707" w:val="left" w:leader="none"/>
        </w:tabs>
        <w:spacing w:line="240" w:lineRule="auto" w:before="5" w:after="0"/>
        <w:ind w:left="707" w:right="284" w:hanging="567"/>
        <w:jc w:val="left"/>
        <w:rPr>
          <w:sz w:val="28"/>
        </w:rPr>
      </w:pPr>
      <w:r>
        <w:rPr>
          <w:sz w:val="28"/>
        </w:rPr>
        <w:t>Сағындықұлы</w:t>
      </w:r>
      <w:r>
        <w:rPr>
          <w:spacing w:val="40"/>
          <w:sz w:val="28"/>
        </w:rPr>
        <w:t> </w:t>
      </w:r>
      <w:r>
        <w:rPr>
          <w:sz w:val="28"/>
        </w:rPr>
        <w:t>Б.</w:t>
      </w:r>
      <w:r>
        <w:rPr>
          <w:spacing w:val="40"/>
          <w:sz w:val="28"/>
        </w:rPr>
        <w:t> </w:t>
      </w:r>
      <w:r>
        <w:rPr>
          <w:sz w:val="28"/>
        </w:rPr>
        <w:t>Қазақ</w:t>
      </w:r>
      <w:r>
        <w:rPr>
          <w:spacing w:val="40"/>
          <w:sz w:val="28"/>
        </w:rPr>
        <w:t> </w:t>
      </w:r>
      <w:r>
        <w:rPr>
          <w:sz w:val="28"/>
        </w:rPr>
        <w:t>тілінің</w:t>
      </w:r>
      <w:r>
        <w:rPr>
          <w:spacing w:val="40"/>
          <w:sz w:val="28"/>
        </w:rPr>
        <w:t> </w:t>
      </w:r>
      <w:r>
        <w:rPr>
          <w:sz w:val="28"/>
        </w:rPr>
        <w:t>тарихы.</w:t>
      </w:r>
      <w:r>
        <w:rPr>
          <w:spacing w:val="40"/>
          <w:sz w:val="28"/>
        </w:rPr>
        <w:t> </w:t>
      </w:r>
      <w:r>
        <w:rPr>
          <w:sz w:val="28"/>
        </w:rPr>
        <w:t>Жаңа</w:t>
      </w:r>
      <w:r>
        <w:rPr>
          <w:spacing w:val="40"/>
          <w:sz w:val="28"/>
        </w:rPr>
        <w:t> </w:t>
      </w:r>
      <w:r>
        <w:rPr>
          <w:sz w:val="28"/>
        </w:rPr>
        <w:t>курс.</w:t>
      </w:r>
      <w:r>
        <w:rPr>
          <w:spacing w:val="80"/>
          <w:sz w:val="28"/>
        </w:rPr>
        <w:t> </w:t>
      </w:r>
      <w:r>
        <w:rPr>
          <w:sz w:val="28"/>
        </w:rPr>
        <w:t>–</w:t>
      </w:r>
      <w:r>
        <w:rPr>
          <w:spacing w:val="40"/>
          <w:sz w:val="28"/>
        </w:rPr>
        <w:t> </w:t>
      </w:r>
      <w:r>
        <w:rPr>
          <w:sz w:val="28"/>
        </w:rPr>
        <w:t>Алматы,</w:t>
      </w:r>
      <w:r>
        <w:rPr>
          <w:spacing w:val="40"/>
          <w:sz w:val="28"/>
        </w:rPr>
        <w:t> </w:t>
      </w:r>
      <w:r>
        <w:rPr>
          <w:sz w:val="28"/>
        </w:rPr>
        <w:t>Қазақ</w:t>
      </w:r>
      <w:r>
        <w:rPr>
          <w:spacing w:val="80"/>
          <w:sz w:val="28"/>
        </w:rPr>
        <w:t> </w:t>
      </w:r>
      <w:r>
        <w:rPr>
          <w:sz w:val="28"/>
        </w:rPr>
        <w:t>университеті, 2011.</w:t>
      </w:r>
      <w:r>
        <w:rPr>
          <w:spacing w:val="40"/>
          <w:sz w:val="28"/>
        </w:rPr>
        <w:t> </w:t>
      </w:r>
      <w:r>
        <w:rPr>
          <w:sz w:val="28"/>
        </w:rPr>
        <w:t>– 145 б.</w:t>
      </w:r>
    </w:p>
    <w:p>
      <w:pPr>
        <w:pStyle w:val="ListParagraph"/>
        <w:numPr>
          <w:ilvl w:val="0"/>
          <w:numId w:val="52"/>
        </w:numPr>
        <w:tabs>
          <w:tab w:pos="707" w:val="left" w:leader="none"/>
        </w:tabs>
        <w:spacing w:line="240" w:lineRule="auto" w:before="0" w:after="0"/>
        <w:ind w:left="707" w:right="289" w:hanging="567"/>
        <w:jc w:val="left"/>
        <w:rPr>
          <w:sz w:val="28"/>
        </w:rPr>
      </w:pPr>
      <w:r>
        <w:rPr>
          <w:sz w:val="28"/>
        </w:rPr>
        <w:t>Бүркіт</w:t>
      </w:r>
      <w:r>
        <w:rPr>
          <w:spacing w:val="40"/>
          <w:sz w:val="28"/>
        </w:rPr>
        <w:t> </w:t>
      </w:r>
      <w:r>
        <w:rPr>
          <w:sz w:val="28"/>
        </w:rPr>
        <w:t>О.</w:t>
      </w:r>
      <w:r>
        <w:rPr>
          <w:spacing w:val="40"/>
          <w:sz w:val="28"/>
        </w:rPr>
        <w:t> </w:t>
      </w:r>
      <w:r>
        <w:rPr>
          <w:sz w:val="28"/>
        </w:rPr>
        <w:t>Түркітану:</w:t>
      </w:r>
      <w:r>
        <w:rPr>
          <w:spacing w:val="40"/>
          <w:sz w:val="28"/>
        </w:rPr>
        <w:t> </w:t>
      </w:r>
      <w:r>
        <w:rPr>
          <w:sz w:val="28"/>
        </w:rPr>
        <w:t>Оқу</w:t>
      </w:r>
      <w:r>
        <w:rPr>
          <w:spacing w:val="40"/>
          <w:sz w:val="28"/>
        </w:rPr>
        <w:t> </w:t>
      </w:r>
      <w:r>
        <w:rPr>
          <w:sz w:val="28"/>
        </w:rPr>
        <w:t>құралы.</w:t>
      </w:r>
      <w:r>
        <w:rPr>
          <w:spacing w:val="71"/>
          <w:sz w:val="28"/>
        </w:rPr>
        <w:t> </w:t>
      </w:r>
      <w:r>
        <w:rPr>
          <w:sz w:val="28"/>
        </w:rPr>
        <w:t>–</w:t>
      </w:r>
      <w:r>
        <w:rPr>
          <w:spacing w:val="69"/>
          <w:sz w:val="28"/>
        </w:rPr>
        <w:t> </w:t>
      </w:r>
      <w:r>
        <w:rPr>
          <w:sz w:val="28"/>
        </w:rPr>
        <w:t>Алматы:</w:t>
      </w:r>
      <w:r>
        <w:rPr>
          <w:spacing w:val="40"/>
          <w:sz w:val="28"/>
        </w:rPr>
        <w:t> </w:t>
      </w:r>
      <w:r>
        <w:rPr>
          <w:sz w:val="28"/>
        </w:rPr>
        <w:t>«Арыс»</w:t>
      </w:r>
      <w:r>
        <w:rPr>
          <w:spacing w:val="40"/>
          <w:sz w:val="28"/>
        </w:rPr>
        <w:t> </w:t>
      </w:r>
      <w:r>
        <w:rPr>
          <w:sz w:val="28"/>
        </w:rPr>
        <w:t>баспасы,</w:t>
      </w:r>
      <w:r>
        <w:rPr>
          <w:spacing w:val="40"/>
          <w:sz w:val="28"/>
        </w:rPr>
        <w:t> </w:t>
      </w:r>
      <w:r>
        <w:rPr>
          <w:sz w:val="28"/>
        </w:rPr>
        <w:t>2000.</w:t>
      </w:r>
      <w:r>
        <w:rPr>
          <w:spacing w:val="40"/>
          <w:sz w:val="28"/>
        </w:rPr>
        <w:t> </w:t>
      </w:r>
      <w:r>
        <w:rPr>
          <w:sz w:val="28"/>
        </w:rPr>
        <w:t>– 140 б.</w:t>
      </w:r>
    </w:p>
    <w:p>
      <w:pPr>
        <w:pStyle w:val="ListParagraph"/>
        <w:numPr>
          <w:ilvl w:val="0"/>
          <w:numId w:val="52"/>
        </w:numPr>
        <w:tabs>
          <w:tab w:pos="707" w:val="left" w:leader="none"/>
        </w:tabs>
        <w:spacing w:line="240" w:lineRule="auto" w:before="0" w:after="0"/>
        <w:ind w:left="707" w:right="284" w:hanging="567"/>
        <w:jc w:val="left"/>
        <w:rPr>
          <w:sz w:val="28"/>
        </w:rPr>
      </w:pPr>
      <w:r>
        <w:rPr>
          <w:sz w:val="28"/>
        </w:rPr>
        <w:t>Щербак А.М. Грамматический очерк языка тюркских текстов Х-ХІІІ вв. из Восточного Туркестана. – Москва, 1961.</w:t>
      </w:r>
    </w:p>
    <w:p>
      <w:pPr>
        <w:pStyle w:val="ListParagraph"/>
        <w:numPr>
          <w:ilvl w:val="0"/>
          <w:numId w:val="52"/>
        </w:numPr>
        <w:tabs>
          <w:tab w:pos="707" w:val="left" w:leader="none"/>
        </w:tabs>
        <w:spacing w:line="240" w:lineRule="auto" w:before="0" w:after="0"/>
        <w:ind w:left="707" w:right="286" w:hanging="567"/>
        <w:jc w:val="left"/>
        <w:rPr>
          <w:sz w:val="28"/>
        </w:rPr>
      </w:pPr>
      <w:r>
        <w:rPr>
          <w:sz w:val="28"/>
        </w:rPr>
        <w:t>Насилов</w:t>
      </w:r>
      <w:r>
        <w:rPr>
          <w:spacing w:val="40"/>
          <w:sz w:val="28"/>
        </w:rPr>
        <w:t> </w:t>
      </w:r>
      <w:r>
        <w:rPr>
          <w:sz w:val="28"/>
        </w:rPr>
        <w:t>В.М.</w:t>
      </w:r>
      <w:r>
        <w:rPr>
          <w:spacing w:val="40"/>
          <w:sz w:val="28"/>
        </w:rPr>
        <w:t> </w:t>
      </w:r>
      <w:r>
        <w:rPr>
          <w:sz w:val="28"/>
        </w:rPr>
        <w:t>Язык</w:t>
      </w:r>
      <w:r>
        <w:rPr>
          <w:spacing w:val="40"/>
          <w:sz w:val="28"/>
        </w:rPr>
        <w:t> </w:t>
      </w:r>
      <w:r>
        <w:rPr>
          <w:sz w:val="28"/>
        </w:rPr>
        <w:t>орхоно-енисейских</w:t>
      </w:r>
      <w:r>
        <w:rPr>
          <w:spacing w:val="40"/>
          <w:sz w:val="28"/>
        </w:rPr>
        <w:t> </w:t>
      </w:r>
      <w:r>
        <w:rPr>
          <w:sz w:val="28"/>
        </w:rPr>
        <w:t>памятников.</w:t>
      </w:r>
      <w:r>
        <w:rPr>
          <w:spacing w:val="40"/>
          <w:sz w:val="28"/>
        </w:rPr>
        <w:t> </w:t>
      </w:r>
      <w:r>
        <w:rPr>
          <w:sz w:val="28"/>
        </w:rPr>
        <w:t>–</w:t>
      </w:r>
      <w:r>
        <w:rPr>
          <w:spacing w:val="40"/>
          <w:sz w:val="28"/>
        </w:rPr>
        <w:t> </w:t>
      </w:r>
      <w:r>
        <w:rPr>
          <w:sz w:val="28"/>
        </w:rPr>
        <w:t>Москава,</w:t>
      </w:r>
      <w:r>
        <w:rPr>
          <w:spacing w:val="40"/>
          <w:sz w:val="28"/>
        </w:rPr>
        <w:t> </w:t>
      </w:r>
      <w:r>
        <w:rPr>
          <w:sz w:val="28"/>
        </w:rPr>
        <w:t>1960. – 86 с.</w:t>
      </w:r>
    </w:p>
    <w:p>
      <w:pPr>
        <w:pStyle w:val="ListParagraph"/>
        <w:numPr>
          <w:ilvl w:val="0"/>
          <w:numId w:val="52"/>
        </w:numPr>
        <w:tabs>
          <w:tab w:pos="707" w:val="left" w:leader="none"/>
          <w:tab w:pos="2433" w:val="left" w:leader="none"/>
          <w:tab w:pos="3095" w:val="left" w:leader="none"/>
          <w:tab w:pos="4020" w:val="left" w:leader="none"/>
          <w:tab w:pos="5388" w:val="left" w:leader="none"/>
          <w:tab w:pos="6602" w:val="left" w:leader="none"/>
        </w:tabs>
        <w:spacing w:line="240" w:lineRule="auto" w:before="0" w:after="0"/>
        <w:ind w:left="707" w:right="281" w:hanging="567"/>
        <w:jc w:val="left"/>
        <w:rPr>
          <w:sz w:val="28"/>
        </w:rPr>
      </w:pPr>
      <w:r>
        <w:rPr>
          <w:spacing w:val="-2"/>
          <w:sz w:val="28"/>
        </w:rPr>
        <w:t>Есбосынов</w:t>
      </w:r>
      <w:r>
        <w:rPr>
          <w:sz w:val="28"/>
        </w:rPr>
        <w:tab/>
      </w:r>
      <w:r>
        <w:rPr>
          <w:spacing w:val="-6"/>
          <w:sz w:val="28"/>
        </w:rPr>
        <w:t>Е.</w:t>
      </w:r>
      <w:r>
        <w:rPr>
          <w:sz w:val="28"/>
        </w:rPr>
        <w:tab/>
      </w:r>
      <w:r>
        <w:rPr>
          <w:spacing w:val="-4"/>
          <w:sz w:val="28"/>
        </w:rPr>
        <w:t>Ескі</w:t>
      </w:r>
      <w:r>
        <w:rPr>
          <w:sz w:val="28"/>
        </w:rPr>
        <w:tab/>
      </w:r>
      <w:r>
        <w:rPr>
          <w:spacing w:val="-2"/>
          <w:sz w:val="28"/>
        </w:rPr>
        <w:t>қыпшақ</w:t>
      </w:r>
      <w:r>
        <w:rPr>
          <w:sz w:val="28"/>
        </w:rPr>
        <w:tab/>
      </w:r>
      <w:r>
        <w:rPr>
          <w:spacing w:val="-2"/>
          <w:sz w:val="28"/>
        </w:rPr>
        <w:t>тілінің</w:t>
      </w:r>
      <w:r>
        <w:rPr>
          <w:sz w:val="28"/>
        </w:rPr>
        <w:tab/>
      </w:r>
      <w:r>
        <w:rPr>
          <w:spacing w:val="-2"/>
          <w:sz w:val="28"/>
        </w:rPr>
        <w:t>лексика-грамматикалық </w:t>
      </w:r>
      <w:r>
        <w:rPr>
          <w:sz w:val="28"/>
        </w:rPr>
        <w:t>ерекшеліктері. «Ер – Дәулет» Астана, 2006. -240 б.</w:t>
      </w:r>
    </w:p>
    <w:p>
      <w:pPr>
        <w:pStyle w:val="ListParagraph"/>
        <w:numPr>
          <w:ilvl w:val="0"/>
          <w:numId w:val="52"/>
        </w:numPr>
        <w:tabs>
          <w:tab w:pos="707" w:val="left" w:leader="none"/>
        </w:tabs>
        <w:spacing w:line="240" w:lineRule="auto" w:before="0" w:after="0"/>
        <w:ind w:left="707" w:right="296" w:hanging="567"/>
        <w:jc w:val="left"/>
        <w:rPr>
          <w:sz w:val="28"/>
        </w:rPr>
      </w:pPr>
      <w:r>
        <w:rPr>
          <w:sz w:val="28"/>
        </w:rPr>
        <w:t>Тектіғұл</w:t>
      </w:r>
      <w:r>
        <w:rPr>
          <w:spacing w:val="80"/>
          <w:sz w:val="28"/>
        </w:rPr>
        <w:t> </w:t>
      </w:r>
      <w:r>
        <w:rPr>
          <w:sz w:val="28"/>
        </w:rPr>
        <w:t>Ж.</w:t>
      </w:r>
      <w:r>
        <w:rPr>
          <w:spacing w:val="80"/>
          <w:sz w:val="28"/>
        </w:rPr>
        <w:t> </w:t>
      </w:r>
      <w:r>
        <w:rPr>
          <w:sz w:val="28"/>
        </w:rPr>
        <w:t>Қазақ</w:t>
      </w:r>
      <w:r>
        <w:rPr>
          <w:spacing w:val="80"/>
          <w:sz w:val="28"/>
        </w:rPr>
        <w:t> </w:t>
      </w:r>
      <w:r>
        <w:rPr>
          <w:sz w:val="28"/>
        </w:rPr>
        <w:t>тіліндегі</w:t>
      </w:r>
      <w:r>
        <w:rPr>
          <w:spacing w:val="80"/>
          <w:sz w:val="28"/>
        </w:rPr>
        <w:t> </w:t>
      </w:r>
      <w:r>
        <w:rPr>
          <w:sz w:val="28"/>
        </w:rPr>
        <w:t>түркі</w:t>
      </w:r>
      <w:r>
        <w:rPr>
          <w:spacing w:val="80"/>
          <w:sz w:val="28"/>
        </w:rPr>
        <w:t> </w:t>
      </w:r>
      <w:r>
        <w:rPr>
          <w:sz w:val="28"/>
        </w:rPr>
        <w:t>негізді</w:t>
      </w:r>
      <w:r>
        <w:rPr>
          <w:spacing w:val="76"/>
          <w:sz w:val="28"/>
        </w:rPr>
        <w:t> </w:t>
      </w:r>
      <w:r>
        <w:rPr>
          <w:sz w:val="28"/>
        </w:rPr>
        <w:t>аффикстердің</w:t>
      </w:r>
      <w:r>
        <w:rPr>
          <w:spacing w:val="80"/>
          <w:sz w:val="28"/>
        </w:rPr>
        <w:t> </w:t>
      </w:r>
      <w:r>
        <w:rPr>
          <w:sz w:val="28"/>
        </w:rPr>
        <w:t>эволюциясы. – Алматы: Ғылым, 2002. – 302 б.</w:t>
      </w:r>
    </w:p>
    <w:p>
      <w:pPr>
        <w:pStyle w:val="ListParagraph"/>
        <w:numPr>
          <w:ilvl w:val="0"/>
          <w:numId w:val="52"/>
        </w:numPr>
        <w:tabs>
          <w:tab w:pos="707" w:val="left" w:leader="none"/>
        </w:tabs>
        <w:spacing w:line="242" w:lineRule="auto" w:before="0" w:after="0"/>
        <w:ind w:left="707" w:right="287" w:hanging="567"/>
        <w:jc w:val="both"/>
        <w:rPr>
          <w:sz w:val="28"/>
        </w:rPr>
      </w:pPr>
      <w:r>
        <w:rPr>
          <w:sz w:val="28"/>
        </w:rPr>
        <w:t>Тәшімбай С.Қ. «Мухаббат – наме» ескерткішінің (ХIV ғ.) лексикасы. Филология ғылымдарының кандидаты ғылыми дәрежесін алу үшін дайындалған диссертациясы. – Алматы, 2010. – 130 б.</w:t>
      </w:r>
    </w:p>
    <w:p>
      <w:pPr>
        <w:pStyle w:val="ListParagraph"/>
        <w:numPr>
          <w:ilvl w:val="0"/>
          <w:numId w:val="52"/>
        </w:numPr>
        <w:tabs>
          <w:tab w:pos="707" w:val="left" w:leader="none"/>
        </w:tabs>
        <w:spacing w:line="240" w:lineRule="auto" w:before="0" w:after="0"/>
        <w:ind w:left="707" w:right="284" w:hanging="567"/>
        <w:jc w:val="both"/>
        <w:rPr>
          <w:sz w:val="28"/>
        </w:rPr>
      </w:pPr>
      <w:r>
        <w:rPr>
          <w:sz w:val="28"/>
        </w:rPr>
        <w:t>Насилов</w:t>
      </w:r>
      <w:r>
        <w:rPr>
          <w:spacing w:val="40"/>
          <w:sz w:val="28"/>
        </w:rPr>
        <w:t> </w:t>
      </w:r>
      <w:r>
        <w:rPr>
          <w:sz w:val="28"/>
        </w:rPr>
        <w:t>В.М.</w:t>
      </w:r>
      <w:r>
        <w:rPr>
          <w:spacing w:val="40"/>
          <w:sz w:val="28"/>
        </w:rPr>
        <w:t> </w:t>
      </w:r>
      <w:r>
        <w:rPr>
          <w:sz w:val="28"/>
        </w:rPr>
        <w:t>Язык</w:t>
      </w:r>
      <w:r>
        <w:rPr>
          <w:spacing w:val="40"/>
          <w:sz w:val="28"/>
        </w:rPr>
        <w:t> </w:t>
      </w:r>
      <w:r>
        <w:rPr>
          <w:sz w:val="28"/>
        </w:rPr>
        <w:t>тюрксих</w:t>
      </w:r>
      <w:r>
        <w:rPr>
          <w:spacing w:val="37"/>
          <w:sz w:val="28"/>
        </w:rPr>
        <w:t> </w:t>
      </w:r>
      <w:r>
        <w:rPr>
          <w:sz w:val="28"/>
        </w:rPr>
        <w:t>памятников</w:t>
      </w:r>
      <w:r>
        <w:rPr>
          <w:spacing w:val="40"/>
          <w:sz w:val="28"/>
        </w:rPr>
        <w:t> </w:t>
      </w:r>
      <w:r>
        <w:rPr>
          <w:sz w:val="28"/>
        </w:rPr>
        <w:t>уйгурского</w:t>
      </w:r>
      <w:r>
        <w:rPr>
          <w:spacing w:val="40"/>
          <w:sz w:val="28"/>
        </w:rPr>
        <w:t> </w:t>
      </w:r>
      <w:r>
        <w:rPr>
          <w:sz w:val="28"/>
        </w:rPr>
        <w:t>письма</w:t>
      </w:r>
      <w:r>
        <w:rPr>
          <w:spacing w:val="40"/>
          <w:sz w:val="28"/>
        </w:rPr>
        <w:t> </w:t>
      </w:r>
      <w:r>
        <w:rPr>
          <w:sz w:val="28"/>
        </w:rPr>
        <w:t>ХІ-ХVвв. – Москва, 1974. – 101 с.</w:t>
      </w:r>
    </w:p>
    <w:p>
      <w:pPr>
        <w:pStyle w:val="ListParagraph"/>
        <w:numPr>
          <w:ilvl w:val="0"/>
          <w:numId w:val="52"/>
        </w:numPr>
        <w:tabs>
          <w:tab w:pos="707" w:val="left" w:leader="none"/>
        </w:tabs>
        <w:spacing w:line="240" w:lineRule="auto" w:before="0" w:after="0"/>
        <w:ind w:left="707" w:right="282" w:hanging="567"/>
        <w:jc w:val="both"/>
        <w:rPr>
          <w:sz w:val="28"/>
        </w:rPr>
      </w:pPr>
      <w:r>
        <w:rPr>
          <w:sz w:val="28"/>
        </w:rPr>
        <w:t>Щербак А.М. Грамматика староузбекского языка. – Москва, 1962. – 276 </w:t>
      </w:r>
      <w:r>
        <w:rPr>
          <w:spacing w:val="-6"/>
          <w:sz w:val="28"/>
        </w:rPr>
        <w:t>с.</w:t>
      </w:r>
    </w:p>
    <w:p>
      <w:pPr>
        <w:pStyle w:val="ListParagraph"/>
        <w:numPr>
          <w:ilvl w:val="0"/>
          <w:numId w:val="52"/>
        </w:numPr>
        <w:tabs>
          <w:tab w:pos="706" w:val="left" w:leader="none"/>
        </w:tabs>
        <w:spacing w:line="321" w:lineRule="exact" w:before="0" w:after="0"/>
        <w:ind w:left="706" w:right="0" w:hanging="566"/>
        <w:jc w:val="both"/>
        <w:rPr>
          <w:sz w:val="28"/>
        </w:rPr>
      </w:pPr>
      <w:r>
        <w:rPr>
          <w:sz w:val="28"/>
        </w:rPr>
        <w:t>Қазақ</w:t>
      </w:r>
      <w:r>
        <w:rPr>
          <w:spacing w:val="-7"/>
          <w:sz w:val="28"/>
        </w:rPr>
        <w:t> </w:t>
      </w:r>
      <w:r>
        <w:rPr>
          <w:sz w:val="28"/>
        </w:rPr>
        <w:t>тілі</w:t>
      </w:r>
      <w:r>
        <w:rPr>
          <w:spacing w:val="-12"/>
          <w:sz w:val="28"/>
        </w:rPr>
        <w:t> </w:t>
      </w:r>
      <w:r>
        <w:rPr>
          <w:sz w:val="28"/>
        </w:rPr>
        <w:t>грамматикасы.</w:t>
      </w:r>
      <w:r>
        <w:rPr>
          <w:spacing w:val="-4"/>
          <w:sz w:val="28"/>
        </w:rPr>
        <w:t> </w:t>
      </w:r>
      <w:r>
        <w:rPr>
          <w:sz w:val="28"/>
        </w:rPr>
        <w:t>Морфология.</w:t>
      </w:r>
      <w:r>
        <w:rPr>
          <w:spacing w:val="-5"/>
          <w:sz w:val="28"/>
        </w:rPr>
        <w:t> </w:t>
      </w:r>
      <w:r>
        <w:rPr>
          <w:sz w:val="28"/>
        </w:rPr>
        <w:t>І</w:t>
      </w:r>
      <w:r>
        <w:rPr>
          <w:spacing w:val="-8"/>
          <w:sz w:val="28"/>
        </w:rPr>
        <w:t> </w:t>
      </w:r>
      <w:r>
        <w:rPr>
          <w:sz w:val="28"/>
        </w:rPr>
        <w:t>бөлім.</w:t>
      </w:r>
      <w:r>
        <w:rPr>
          <w:spacing w:val="2"/>
          <w:sz w:val="28"/>
        </w:rPr>
        <w:t> </w:t>
      </w:r>
      <w:r>
        <w:rPr>
          <w:sz w:val="28"/>
        </w:rPr>
        <w:t>–</w:t>
      </w:r>
      <w:r>
        <w:rPr>
          <w:spacing w:val="-7"/>
          <w:sz w:val="28"/>
        </w:rPr>
        <w:t> </w:t>
      </w:r>
      <w:r>
        <w:rPr>
          <w:sz w:val="28"/>
        </w:rPr>
        <w:t>Алматы,</w:t>
      </w:r>
      <w:r>
        <w:rPr>
          <w:spacing w:val="-4"/>
          <w:sz w:val="28"/>
        </w:rPr>
        <w:t> </w:t>
      </w:r>
      <w:r>
        <w:rPr>
          <w:spacing w:val="-2"/>
          <w:sz w:val="28"/>
        </w:rPr>
        <w:t>1967.</w:t>
      </w:r>
    </w:p>
    <w:p>
      <w:pPr>
        <w:pStyle w:val="ListParagraph"/>
        <w:numPr>
          <w:ilvl w:val="0"/>
          <w:numId w:val="52"/>
        </w:numPr>
        <w:tabs>
          <w:tab w:pos="706" w:val="left" w:leader="none"/>
        </w:tabs>
        <w:spacing w:line="240" w:lineRule="auto" w:before="0" w:after="0"/>
        <w:ind w:left="706" w:right="0" w:hanging="566"/>
        <w:jc w:val="both"/>
        <w:rPr>
          <w:sz w:val="28"/>
        </w:rPr>
      </w:pPr>
      <w:r>
        <w:rPr>
          <w:sz w:val="28"/>
        </w:rPr>
        <w:t>Қазақ</w:t>
      </w:r>
      <w:r>
        <w:rPr>
          <w:spacing w:val="-8"/>
          <w:sz w:val="28"/>
        </w:rPr>
        <w:t> </w:t>
      </w:r>
      <w:r>
        <w:rPr>
          <w:sz w:val="28"/>
        </w:rPr>
        <w:t>тілінің</w:t>
      </w:r>
      <w:r>
        <w:rPr>
          <w:spacing w:val="-8"/>
          <w:sz w:val="28"/>
        </w:rPr>
        <w:t> </w:t>
      </w:r>
      <w:r>
        <w:rPr>
          <w:sz w:val="28"/>
        </w:rPr>
        <w:t>грамматикасы:</w:t>
      </w:r>
      <w:r>
        <w:rPr>
          <w:spacing w:val="-12"/>
          <w:sz w:val="28"/>
        </w:rPr>
        <w:t> </w:t>
      </w:r>
      <w:r>
        <w:rPr>
          <w:sz w:val="28"/>
        </w:rPr>
        <w:t>(Морфология).</w:t>
      </w:r>
      <w:r>
        <w:rPr>
          <w:spacing w:val="-1"/>
          <w:sz w:val="28"/>
        </w:rPr>
        <w:t> </w:t>
      </w:r>
      <w:r>
        <w:rPr>
          <w:sz w:val="28"/>
        </w:rPr>
        <w:t>–</w:t>
      </w:r>
      <w:r>
        <w:rPr>
          <w:spacing w:val="-7"/>
          <w:sz w:val="28"/>
        </w:rPr>
        <w:t> </w:t>
      </w:r>
      <w:r>
        <w:rPr>
          <w:sz w:val="28"/>
        </w:rPr>
        <w:t>Алматы,</w:t>
      </w:r>
      <w:r>
        <w:rPr>
          <w:spacing w:val="-5"/>
          <w:sz w:val="28"/>
        </w:rPr>
        <w:t> </w:t>
      </w:r>
      <w:r>
        <w:rPr>
          <w:sz w:val="28"/>
        </w:rPr>
        <w:t>1974.</w:t>
      </w:r>
      <w:r>
        <w:rPr>
          <w:spacing w:val="-6"/>
          <w:sz w:val="28"/>
        </w:rPr>
        <w:t> </w:t>
      </w:r>
      <w:r>
        <w:rPr>
          <w:sz w:val="28"/>
        </w:rPr>
        <w:t>І</w:t>
      </w:r>
      <w:r>
        <w:rPr>
          <w:spacing w:val="-9"/>
          <w:sz w:val="28"/>
        </w:rPr>
        <w:t> </w:t>
      </w:r>
      <w:r>
        <w:rPr>
          <w:spacing w:val="-4"/>
          <w:sz w:val="28"/>
        </w:rPr>
        <w:t>том.</w:t>
      </w:r>
    </w:p>
    <w:p>
      <w:pPr>
        <w:pStyle w:val="ListParagraph"/>
        <w:numPr>
          <w:ilvl w:val="0"/>
          <w:numId w:val="52"/>
        </w:numPr>
        <w:tabs>
          <w:tab w:pos="707" w:val="left" w:leader="none"/>
        </w:tabs>
        <w:spacing w:line="240" w:lineRule="auto" w:before="0" w:after="0"/>
        <w:ind w:left="707" w:right="280" w:hanging="567"/>
        <w:jc w:val="both"/>
        <w:rPr>
          <w:sz w:val="28"/>
        </w:rPr>
      </w:pPr>
      <w:r>
        <w:rPr>
          <w:sz w:val="28"/>
        </w:rPr>
        <w:t>Сағындықұлы Б. Алтын Орда жазба ескерткіштерінің (ХІVғ.) салыстырмалы лексикасы: Оқу құралы. – Алматы: Қазақ университеті, 2006. – 112 б.</w:t>
      </w:r>
    </w:p>
    <w:p>
      <w:pPr>
        <w:pStyle w:val="ListParagraph"/>
        <w:numPr>
          <w:ilvl w:val="0"/>
          <w:numId w:val="52"/>
        </w:numPr>
        <w:tabs>
          <w:tab w:pos="706" w:val="left" w:leader="none"/>
        </w:tabs>
        <w:spacing w:line="321" w:lineRule="exact" w:before="0" w:after="0"/>
        <w:ind w:left="706" w:right="0" w:hanging="566"/>
        <w:jc w:val="both"/>
        <w:rPr>
          <w:sz w:val="28"/>
        </w:rPr>
      </w:pPr>
      <w:r>
        <w:rPr>
          <w:sz w:val="28"/>
        </w:rPr>
        <w:t>Котвич.</w:t>
      </w:r>
      <w:r>
        <w:rPr>
          <w:spacing w:val="-4"/>
          <w:sz w:val="28"/>
        </w:rPr>
        <w:t> </w:t>
      </w:r>
      <w:r>
        <w:rPr>
          <w:sz w:val="28"/>
        </w:rPr>
        <w:t>Исследование</w:t>
      </w:r>
      <w:r>
        <w:rPr>
          <w:spacing w:val="-6"/>
          <w:sz w:val="28"/>
        </w:rPr>
        <w:t> </w:t>
      </w:r>
      <w:r>
        <w:rPr>
          <w:sz w:val="28"/>
        </w:rPr>
        <w:t>по</w:t>
      </w:r>
      <w:r>
        <w:rPr>
          <w:spacing w:val="-6"/>
          <w:sz w:val="28"/>
        </w:rPr>
        <w:t> </w:t>
      </w:r>
      <w:r>
        <w:rPr>
          <w:sz w:val="28"/>
        </w:rPr>
        <w:t>алтайским</w:t>
      </w:r>
      <w:r>
        <w:rPr>
          <w:spacing w:val="-6"/>
          <w:sz w:val="28"/>
        </w:rPr>
        <w:t> </w:t>
      </w:r>
      <w:r>
        <w:rPr>
          <w:sz w:val="28"/>
        </w:rPr>
        <w:t>языкам.</w:t>
      </w:r>
      <w:r>
        <w:rPr>
          <w:spacing w:val="3"/>
          <w:sz w:val="28"/>
        </w:rPr>
        <w:t> </w:t>
      </w:r>
      <w:r>
        <w:rPr>
          <w:sz w:val="28"/>
        </w:rPr>
        <w:t>–</w:t>
      </w:r>
      <w:r>
        <w:rPr>
          <w:spacing w:val="-6"/>
          <w:sz w:val="28"/>
        </w:rPr>
        <w:t> </w:t>
      </w:r>
      <w:r>
        <w:rPr>
          <w:sz w:val="28"/>
        </w:rPr>
        <w:t>Москва,</w:t>
      </w:r>
      <w:r>
        <w:rPr>
          <w:spacing w:val="-3"/>
          <w:sz w:val="28"/>
        </w:rPr>
        <w:t> </w:t>
      </w:r>
      <w:r>
        <w:rPr>
          <w:sz w:val="28"/>
        </w:rPr>
        <w:t>1962.</w:t>
      </w:r>
      <w:r>
        <w:rPr>
          <w:spacing w:val="-3"/>
          <w:sz w:val="28"/>
        </w:rPr>
        <w:t> </w:t>
      </w:r>
      <w:r>
        <w:rPr>
          <w:sz w:val="28"/>
        </w:rPr>
        <w:t>–</w:t>
      </w:r>
      <w:r>
        <w:rPr>
          <w:spacing w:val="-10"/>
          <w:sz w:val="28"/>
        </w:rPr>
        <w:t> </w:t>
      </w:r>
      <w:r>
        <w:rPr>
          <w:sz w:val="28"/>
        </w:rPr>
        <w:t>364</w:t>
      </w:r>
      <w:r>
        <w:rPr>
          <w:spacing w:val="-6"/>
          <w:sz w:val="28"/>
        </w:rPr>
        <w:t> </w:t>
      </w:r>
      <w:r>
        <w:rPr>
          <w:spacing w:val="-5"/>
          <w:sz w:val="28"/>
        </w:rPr>
        <w:t>с.</w:t>
      </w:r>
    </w:p>
    <w:p>
      <w:pPr>
        <w:pStyle w:val="ListParagraph"/>
        <w:numPr>
          <w:ilvl w:val="0"/>
          <w:numId w:val="52"/>
        </w:numPr>
        <w:tabs>
          <w:tab w:pos="707" w:val="left" w:leader="none"/>
        </w:tabs>
        <w:spacing w:line="240" w:lineRule="auto" w:before="0" w:after="0"/>
        <w:ind w:left="707" w:right="286" w:hanging="567"/>
        <w:jc w:val="left"/>
        <w:rPr>
          <w:sz w:val="28"/>
        </w:rPr>
      </w:pPr>
      <w:r>
        <w:rPr>
          <w:sz w:val="28"/>
        </w:rPr>
        <w:t>Манкеева Ж.А. Мәдени лексиканың ұлттық сипаты.</w:t>
      </w:r>
      <w:r>
        <w:rPr>
          <w:spacing w:val="33"/>
          <w:sz w:val="28"/>
        </w:rPr>
        <w:t> </w:t>
      </w:r>
      <w:r>
        <w:rPr>
          <w:sz w:val="28"/>
        </w:rPr>
        <w:t>– Алматы: Ғылым, 1997. – 272 б.</w:t>
      </w:r>
    </w:p>
    <w:p>
      <w:pPr>
        <w:pStyle w:val="ListParagraph"/>
        <w:numPr>
          <w:ilvl w:val="0"/>
          <w:numId w:val="52"/>
        </w:numPr>
        <w:tabs>
          <w:tab w:pos="707" w:val="left" w:leader="none"/>
        </w:tabs>
        <w:spacing w:line="240" w:lineRule="auto" w:before="0" w:after="0"/>
        <w:ind w:left="707" w:right="289" w:hanging="567"/>
        <w:jc w:val="left"/>
        <w:rPr>
          <w:sz w:val="28"/>
        </w:rPr>
      </w:pPr>
      <w:r>
        <w:rPr>
          <w:sz w:val="28"/>
        </w:rPr>
        <w:t>Оралбаева Н. Қазақ тіліндегі етістіктің</w:t>
      </w:r>
      <w:r>
        <w:rPr>
          <w:spacing w:val="31"/>
          <w:sz w:val="28"/>
        </w:rPr>
        <w:t> </w:t>
      </w:r>
      <w:r>
        <w:rPr>
          <w:sz w:val="28"/>
        </w:rPr>
        <w:t>аналитикалық форманттарының құрылысы мен мағынасы. – Алматы: Ғылым, 1979. – 195 б.</w:t>
      </w:r>
    </w:p>
    <w:p>
      <w:pPr>
        <w:pStyle w:val="ListParagraph"/>
        <w:numPr>
          <w:ilvl w:val="0"/>
          <w:numId w:val="52"/>
        </w:numPr>
        <w:tabs>
          <w:tab w:pos="707" w:val="left" w:leader="none"/>
        </w:tabs>
        <w:spacing w:line="240" w:lineRule="auto" w:before="0" w:after="0"/>
        <w:ind w:left="707" w:right="286" w:hanging="567"/>
        <w:jc w:val="left"/>
        <w:rPr>
          <w:sz w:val="28"/>
        </w:rPr>
      </w:pPr>
      <w:r>
        <w:rPr>
          <w:sz w:val="28"/>
        </w:rPr>
        <w:t>Сыздықова</w:t>
      </w:r>
      <w:r>
        <w:rPr>
          <w:spacing w:val="40"/>
          <w:sz w:val="28"/>
        </w:rPr>
        <w:t> </w:t>
      </w:r>
      <w:r>
        <w:rPr>
          <w:sz w:val="28"/>
        </w:rPr>
        <w:t>Р.</w:t>
      </w:r>
      <w:r>
        <w:rPr>
          <w:spacing w:val="40"/>
          <w:sz w:val="28"/>
        </w:rPr>
        <w:t> </w:t>
      </w:r>
      <w:r>
        <w:rPr>
          <w:sz w:val="28"/>
        </w:rPr>
        <w:t>Ясауи</w:t>
      </w:r>
      <w:r>
        <w:rPr>
          <w:spacing w:val="40"/>
          <w:sz w:val="28"/>
        </w:rPr>
        <w:t> </w:t>
      </w:r>
      <w:r>
        <w:rPr>
          <w:sz w:val="28"/>
        </w:rPr>
        <w:t>«Хикметтерінің»</w:t>
      </w:r>
      <w:r>
        <w:rPr>
          <w:spacing w:val="40"/>
          <w:sz w:val="28"/>
        </w:rPr>
        <w:t> </w:t>
      </w:r>
      <w:r>
        <w:rPr>
          <w:sz w:val="28"/>
        </w:rPr>
        <w:t>тілі.</w:t>
      </w:r>
      <w:r>
        <w:rPr>
          <w:spacing w:val="40"/>
          <w:sz w:val="28"/>
        </w:rPr>
        <w:t> </w:t>
      </w:r>
      <w:r>
        <w:rPr>
          <w:sz w:val="28"/>
        </w:rPr>
        <w:t>–</w:t>
      </w:r>
      <w:r>
        <w:rPr>
          <w:spacing w:val="40"/>
          <w:sz w:val="28"/>
        </w:rPr>
        <w:t> </w:t>
      </w:r>
      <w:r>
        <w:rPr>
          <w:sz w:val="28"/>
        </w:rPr>
        <w:t>Алматы:</w:t>
      </w:r>
      <w:r>
        <w:rPr>
          <w:spacing w:val="37"/>
          <w:sz w:val="28"/>
        </w:rPr>
        <w:t> </w:t>
      </w:r>
      <w:r>
        <w:rPr>
          <w:sz w:val="28"/>
        </w:rPr>
        <w:t>Сөздік-Словарь, 2004. – 552 б.</w:t>
      </w:r>
    </w:p>
    <w:p>
      <w:pPr>
        <w:pStyle w:val="ListParagraph"/>
        <w:numPr>
          <w:ilvl w:val="0"/>
          <w:numId w:val="52"/>
        </w:numPr>
        <w:tabs>
          <w:tab w:pos="706" w:val="left" w:leader="none"/>
        </w:tabs>
        <w:spacing w:line="321" w:lineRule="exact" w:before="0" w:after="0"/>
        <w:ind w:left="706" w:right="0" w:hanging="566"/>
        <w:jc w:val="left"/>
        <w:rPr>
          <w:sz w:val="28"/>
        </w:rPr>
      </w:pPr>
      <w:r>
        <w:rPr>
          <w:sz w:val="28"/>
        </w:rPr>
        <w:t>Исаев</w:t>
      </w:r>
      <w:r>
        <w:rPr>
          <w:spacing w:val="-6"/>
          <w:sz w:val="28"/>
        </w:rPr>
        <w:t> </w:t>
      </w:r>
      <w:r>
        <w:rPr>
          <w:sz w:val="28"/>
        </w:rPr>
        <w:t>С.М.</w:t>
      </w:r>
      <w:r>
        <w:rPr>
          <w:spacing w:val="-2"/>
          <w:sz w:val="28"/>
        </w:rPr>
        <w:t> </w:t>
      </w:r>
      <w:r>
        <w:rPr>
          <w:sz w:val="28"/>
        </w:rPr>
        <w:t>Қазақ</w:t>
      </w:r>
      <w:r>
        <w:rPr>
          <w:spacing w:val="-4"/>
          <w:sz w:val="28"/>
        </w:rPr>
        <w:t> </w:t>
      </w:r>
      <w:r>
        <w:rPr>
          <w:sz w:val="28"/>
        </w:rPr>
        <w:t>тілі.</w:t>
      </w:r>
      <w:r>
        <w:rPr>
          <w:spacing w:val="-2"/>
          <w:sz w:val="28"/>
        </w:rPr>
        <w:t> </w:t>
      </w:r>
      <w:r>
        <w:rPr>
          <w:sz w:val="28"/>
        </w:rPr>
        <w:t>Оқу</w:t>
      </w:r>
      <w:r>
        <w:rPr>
          <w:spacing w:val="-8"/>
          <w:sz w:val="28"/>
        </w:rPr>
        <w:t> </w:t>
      </w:r>
      <w:r>
        <w:rPr>
          <w:sz w:val="28"/>
        </w:rPr>
        <w:t>құралы.</w:t>
      </w:r>
      <w:r>
        <w:rPr>
          <w:spacing w:val="3"/>
          <w:sz w:val="28"/>
        </w:rPr>
        <w:t> </w:t>
      </w:r>
      <w:r>
        <w:rPr>
          <w:sz w:val="28"/>
        </w:rPr>
        <w:t>–</w:t>
      </w:r>
      <w:r>
        <w:rPr>
          <w:spacing w:val="-3"/>
          <w:sz w:val="28"/>
        </w:rPr>
        <w:t> </w:t>
      </w:r>
      <w:r>
        <w:rPr>
          <w:sz w:val="28"/>
        </w:rPr>
        <w:t>Алматы:</w:t>
      </w:r>
      <w:r>
        <w:rPr>
          <w:spacing w:val="-9"/>
          <w:sz w:val="28"/>
        </w:rPr>
        <w:t> </w:t>
      </w:r>
      <w:r>
        <w:rPr>
          <w:sz w:val="28"/>
        </w:rPr>
        <w:t>Өнер, -</w:t>
      </w:r>
      <w:r>
        <w:rPr>
          <w:spacing w:val="-6"/>
          <w:sz w:val="28"/>
        </w:rPr>
        <w:t> </w:t>
      </w:r>
      <w:r>
        <w:rPr>
          <w:sz w:val="28"/>
        </w:rPr>
        <w:t>2007.</w:t>
      </w:r>
      <w:r>
        <w:rPr>
          <w:spacing w:val="-1"/>
          <w:sz w:val="28"/>
        </w:rPr>
        <w:t> </w:t>
      </w:r>
      <w:r>
        <w:rPr>
          <w:sz w:val="28"/>
        </w:rPr>
        <w:t>–</w:t>
      </w:r>
      <w:r>
        <w:rPr>
          <w:spacing w:val="-4"/>
          <w:sz w:val="28"/>
        </w:rPr>
        <w:t> </w:t>
      </w:r>
      <w:r>
        <w:rPr>
          <w:sz w:val="28"/>
        </w:rPr>
        <w:t>208</w:t>
      </w:r>
      <w:r>
        <w:rPr>
          <w:spacing w:val="-5"/>
          <w:sz w:val="28"/>
        </w:rPr>
        <w:t> б.</w:t>
      </w:r>
    </w:p>
    <w:p>
      <w:pPr>
        <w:pStyle w:val="ListParagraph"/>
        <w:numPr>
          <w:ilvl w:val="0"/>
          <w:numId w:val="52"/>
        </w:numPr>
        <w:tabs>
          <w:tab w:pos="706" w:val="left" w:leader="none"/>
        </w:tabs>
        <w:spacing w:line="322" w:lineRule="exact" w:before="0" w:after="0"/>
        <w:ind w:left="706" w:right="0" w:hanging="566"/>
        <w:jc w:val="left"/>
        <w:rPr>
          <w:sz w:val="28"/>
        </w:rPr>
      </w:pPr>
      <w:r>
        <w:rPr>
          <w:sz w:val="28"/>
        </w:rPr>
        <w:t>Қалыбаева</w:t>
      </w:r>
      <w:r>
        <w:rPr>
          <w:spacing w:val="-7"/>
          <w:sz w:val="28"/>
        </w:rPr>
        <w:t> </w:t>
      </w:r>
      <w:r>
        <w:rPr>
          <w:sz w:val="28"/>
        </w:rPr>
        <w:t>А.</w:t>
      </w:r>
      <w:r>
        <w:rPr>
          <w:spacing w:val="-5"/>
          <w:sz w:val="28"/>
        </w:rPr>
        <w:t> </w:t>
      </w:r>
      <w:r>
        <w:rPr>
          <w:sz w:val="28"/>
        </w:rPr>
        <w:t>Қазіргі</w:t>
      </w:r>
      <w:r>
        <w:rPr>
          <w:spacing w:val="-11"/>
          <w:sz w:val="28"/>
        </w:rPr>
        <w:t> </w:t>
      </w:r>
      <w:r>
        <w:rPr>
          <w:sz w:val="28"/>
        </w:rPr>
        <w:t>қазақ</w:t>
      </w:r>
      <w:r>
        <w:rPr>
          <w:spacing w:val="-8"/>
          <w:sz w:val="28"/>
        </w:rPr>
        <w:t> </w:t>
      </w:r>
      <w:r>
        <w:rPr>
          <w:sz w:val="28"/>
        </w:rPr>
        <w:t>тіліндегі</w:t>
      </w:r>
      <w:r>
        <w:rPr>
          <w:spacing w:val="-12"/>
          <w:sz w:val="28"/>
        </w:rPr>
        <w:t> </w:t>
      </w:r>
      <w:r>
        <w:rPr>
          <w:sz w:val="28"/>
        </w:rPr>
        <w:t>етіс</w:t>
      </w:r>
      <w:r>
        <w:rPr>
          <w:spacing w:val="-2"/>
          <w:sz w:val="28"/>
        </w:rPr>
        <w:t> </w:t>
      </w:r>
      <w:r>
        <w:rPr>
          <w:sz w:val="28"/>
        </w:rPr>
        <w:t>категориясы.</w:t>
      </w:r>
      <w:r>
        <w:rPr>
          <w:spacing w:val="4"/>
          <w:sz w:val="28"/>
        </w:rPr>
        <w:t> </w:t>
      </w:r>
      <w:r>
        <w:rPr>
          <w:sz w:val="28"/>
        </w:rPr>
        <w:t>–</w:t>
      </w:r>
      <w:r>
        <w:rPr>
          <w:spacing w:val="-6"/>
          <w:sz w:val="28"/>
        </w:rPr>
        <w:t> </w:t>
      </w:r>
      <w:r>
        <w:rPr>
          <w:sz w:val="28"/>
        </w:rPr>
        <w:t>Алматы:</w:t>
      </w:r>
      <w:r>
        <w:rPr>
          <w:spacing w:val="-12"/>
          <w:sz w:val="28"/>
        </w:rPr>
        <w:t> </w:t>
      </w:r>
      <w:r>
        <w:rPr>
          <w:spacing w:val="-2"/>
          <w:sz w:val="28"/>
        </w:rPr>
        <w:t>1951.</w:t>
      </w:r>
    </w:p>
    <w:p>
      <w:pPr>
        <w:pStyle w:val="ListParagraph"/>
        <w:numPr>
          <w:ilvl w:val="0"/>
          <w:numId w:val="52"/>
        </w:numPr>
        <w:tabs>
          <w:tab w:pos="706" w:val="left" w:leader="none"/>
        </w:tabs>
        <w:spacing w:line="322" w:lineRule="exact" w:before="0" w:after="0"/>
        <w:ind w:left="706" w:right="0" w:hanging="566"/>
        <w:jc w:val="left"/>
        <w:rPr>
          <w:sz w:val="28"/>
        </w:rPr>
      </w:pPr>
      <w:r>
        <w:rPr>
          <w:sz w:val="28"/>
        </w:rPr>
        <w:t>Нұрмаханов</w:t>
      </w:r>
      <w:r>
        <w:rPr>
          <w:spacing w:val="-5"/>
          <w:sz w:val="28"/>
        </w:rPr>
        <w:t> </w:t>
      </w:r>
      <w:r>
        <w:rPr>
          <w:sz w:val="28"/>
        </w:rPr>
        <w:t>А.</w:t>
      </w:r>
      <w:r>
        <w:rPr>
          <w:spacing w:val="-4"/>
          <w:sz w:val="28"/>
        </w:rPr>
        <w:t> </w:t>
      </w:r>
      <w:r>
        <w:rPr>
          <w:sz w:val="28"/>
        </w:rPr>
        <w:t>Түркі</w:t>
      </w:r>
      <w:r>
        <w:rPr>
          <w:spacing w:val="-11"/>
          <w:sz w:val="28"/>
        </w:rPr>
        <w:t> </w:t>
      </w:r>
      <w:r>
        <w:rPr>
          <w:sz w:val="28"/>
        </w:rPr>
        <w:t>фразеологиясы. –</w:t>
      </w:r>
      <w:r>
        <w:rPr>
          <w:spacing w:val="-6"/>
          <w:sz w:val="28"/>
        </w:rPr>
        <w:t> </w:t>
      </w:r>
      <w:r>
        <w:rPr>
          <w:sz w:val="28"/>
        </w:rPr>
        <w:t>Алматы</w:t>
      </w:r>
      <w:r>
        <w:rPr>
          <w:spacing w:val="-7"/>
          <w:sz w:val="28"/>
        </w:rPr>
        <w:t> </w:t>
      </w:r>
      <w:r>
        <w:rPr>
          <w:sz w:val="28"/>
        </w:rPr>
        <w:t>«Ғылым»,</w:t>
      </w:r>
      <w:r>
        <w:rPr>
          <w:spacing w:val="-5"/>
          <w:sz w:val="28"/>
        </w:rPr>
        <w:t> </w:t>
      </w:r>
      <w:r>
        <w:rPr>
          <w:sz w:val="28"/>
        </w:rPr>
        <w:t>1998.</w:t>
      </w:r>
      <w:r>
        <w:rPr>
          <w:spacing w:val="-1"/>
          <w:sz w:val="28"/>
        </w:rPr>
        <w:t> </w:t>
      </w:r>
      <w:r>
        <w:rPr>
          <w:sz w:val="28"/>
        </w:rPr>
        <w:t>–</w:t>
      </w:r>
      <w:r>
        <w:rPr>
          <w:spacing w:val="-6"/>
          <w:sz w:val="28"/>
        </w:rPr>
        <w:t> </w:t>
      </w:r>
      <w:r>
        <w:rPr>
          <w:sz w:val="28"/>
        </w:rPr>
        <w:t>270</w:t>
      </w:r>
      <w:r>
        <w:rPr>
          <w:spacing w:val="-7"/>
          <w:sz w:val="28"/>
        </w:rPr>
        <w:t> </w:t>
      </w:r>
      <w:r>
        <w:rPr>
          <w:spacing w:val="-5"/>
          <w:sz w:val="28"/>
        </w:rPr>
        <w:t>б.</w:t>
      </w:r>
    </w:p>
    <w:p>
      <w:pPr>
        <w:pStyle w:val="ListParagraph"/>
        <w:numPr>
          <w:ilvl w:val="0"/>
          <w:numId w:val="52"/>
        </w:numPr>
        <w:tabs>
          <w:tab w:pos="706" w:val="left" w:leader="none"/>
        </w:tabs>
        <w:spacing w:line="322" w:lineRule="exact" w:before="0" w:after="0"/>
        <w:ind w:left="706" w:right="0" w:hanging="566"/>
        <w:jc w:val="left"/>
        <w:rPr>
          <w:sz w:val="28"/>
        </w:rPr>
      </w:pPr>
      <w:r>
        <w:rPr>
          <w:sz w:val="28"/>
        </w:rPr>
        <w:t>Дмитриев</w:t>
      </w:r>
      <w:r>
        <w:rPr>
          <w:spacing w:val="-5"/>
          <w:sz w:val="28"/>
        </w:rPr>
        <w:t> </w:t>
      </w:r>
      <w:r>
        <w:rPr>
          <w:sz w:val="28"/>
        </w:rPr>
        <w:t>Н.К.</w:t>
      </w:r>
      <w:r>
        <w:rPr>
          <w:spacing w:val="-4"/>
          <w:sz w:val="28"/>
        </w:rPr>
        <w:t> </w:t>
      </w:r>
      <w:r>
        <w:rPr>
          <w:sz w:val="28"/>
        </w:rPr>
        <w:t>Грамматика</w:t>
      </w:r>
      <w:r>
        <w:rPr>
          <w:spacing w:val="-6"/>
          <w:sz w:val="28"/>
        </w:rPr>
        <w:t> </w:t>
      </w:r>
      <w:r>
        <w:rPr>
          <w:sz w:val="28"/>
        </w:rPr>
        <w:t>кумыкского</w:t>
      </w:r>
      <w:r>
        <w:rPr>
          <w:spacing w:val="-7"/>
          <w:sz w:val="28"/>
        </w:rPr>
        <w:t> </w:t>
      </w:r>
      <w:r>
        <w:rPr>
          <w:sz w:val="28"/>
        </w:rPr>
        <w:t>языка.</w:t>
      </w:r>
      <w:r>
        <w:rPr>
          <w:spacing w:val="2"/>
          <w:sz w:val="28"/>
        </w:rPr>
        <w:t> </w:t>
      </w:r>
      <w:r>
        <w:rPr>
          <w:sz w:val="28"/>
        </w:rPr>
        <w:t>–</w:t>
      </w:r>
      <w:r>
        <w:rPr>
          <w:spacing w:val="-6"/>
          <w:sz w:val="28"/>
        </w:rPr>
        <w:t> </w:t>
      </w:r>
      <w:r>
        <w:rPr>
          <w:sz w:val="28"/>
        </w:rPr>
        <w:t>Москва,</w:t>
      </w:r>
      <w:r>
        <w:rPr>
          <w:spacing w:val="-5"/>
          <w:sz w:val="28"/>
        </w:rPr>
        <w:t> </w:t>
      </w:r>
      <w:r>
        <w:rPr>
          <w:sz w:val="28"/>
        </w:rPr>
        <w:t>1940.</w:t>
      </w:r>
      <w:r>
        <w:rPr>
          <w:spacing w:val="-3"/>
          <w:sz w:val="28"/>
        </w:rPr>
        <w:t> </w:t>
      </w:r>
      <w:r>
        <w:rPr>
          <w:sz w:val="28"/>
        </w:rPr>
        <w:t>–</w:t>
      </w:r>
      <w:r>
        <w:rPr>
          <w:spacing w:val="-6"/>
          <w:sz w:val="28"/>
        </w:rPr>
        <w:t> </w:t>
      </w:r>
      <w:r>
        <w:rPr>
          <w:sz w:val="28"/>
        </w:rPr>
        <w:t>206</w:t>
      </w:r>
      <w:r>
        <w:rPr>
          <w:spacing w:val="-7"/>
          <w:sz w:val="28"/>
        </w:rPr>
        <w:t> </w:t>
      </w:r>
      <w:r>
        <w:rPr>
          <w:spacing w:val="-5"/>
          <w:sz w:val="28"/>
        </w:rPr>
        <w:t>с.</w:t>
      </w:r>
    </w:p>
    <w:p>
      <w:pPr>
        <w:pStyle w:val="ListParagraph"/>
        <w:numPr>
          <w:ilvl w:val="0"/>
          <w:numId w:val="52"/>
        </w:numPr>
        <w:tabs>
          <w:tab w:pos="707" w:val="left" w:leader="none"/>
        </w:tabs>
        <w:spacing w:line="240" w:lineRule="auto" w:before="0" w:after="0"/>
        <w:ind w:left="707" w:right="283" w:hanging="567"/>
        <w:jc w:val="both"/>
        <w:rPr>
          <w:sz w:val="28"/>
        </w:rPr>
      </w:pPr>
      <w:r>
        <w:rPr>
          <w:sz w:val="28"/>
        </w:rPr>
        <w:t>Керімұлы Ә. Түркі әдебиеті ескерткіштері тіліндегі сөз жасайтын жұрнақтар (ХІV ғасыр). – Алматы, 1999. – 110 б.</w:t>
      </w:r>
    </w:p>
    <w:p>
      <w:pPr>
        <w:pStyle w:val="ListParagraph"/>
        <w:numPr>
          <w:ilvl w:val="0"/>
          <w:numId w:val="52"/>
        </w:numPr>
        <w:tabs>
          <w:tab w:pos="707" w:val="left" w:leader="none"/>
        </w:tabs>
        <w:spacing w:line="242" w:lineRule="auto" w:before="0" w:after="0"/>
        <w:ind w:left="707" w:right="284" w:hanging="567"/>
        <w:jc w:val="both"/>
        <w:rPr>
          <w:sz w:val="28"/>
        </w:rPr>
      </w:pPr>
      <w:r>
        <w:rPr>
          <w:sz w:val="28"/>
        </w:rPr>
        <w:t>Фазылов Э. Староузбекский язык (Хорезмийские памятники ХIV века).</w:t>
      </w:r>
      <w:r>
        <w:rPr>
          <w:spacing w:val="40"/>
          <w:sz w:val="28"/>
        </w:rPr>
        <w:t> </w:t>
      </w:r>
      <w:r>
        <w:rPr>
          <w:sz w:val="28"/>
        </w:rPr>
        <w:t>І, ІІ том. Ташкент, 1966 / Фазылов Э. Староузбекский язык. ІІ. Хорезмийские памятники ХІV века. Изд. «Фан», 1971. – 603 с.</w:t>
      </w:r>
    </w:p>
    <w:p>
      <w:pPr>
        <w:pStyle w:val="ListParagraph"/>
        <w:spacing w:after="0" w:line="242" w:lineRule="auto"/>
        <w:jc w:val="both"/>
        <w:rPr>
          <w:sz w:val="28"/>
        </w:rPr>
        <w:sectPr>
          <w:pgSz w:w="11900" w:h="16840"/>
          <w:pgMar w:header="0" w:footer="759" w:top="1040" w:bottom="940" w:left="1559" w:right="566"/>
        </w:sectPr>
      </w:pPr>
    </w:p>
    <w:p>
      <w:pPr>
        <w:pStyle w:val="ListParagraph"/>
        <w:numPr>
          <w:ilvl w:val="0"/>
          <w:numId w:val="52"/>
        </w:numPr>
        <w:tabs>
          <w:tab w:pos="707" w:val="left" w:leader="none"/>
        </w:tabs>
        <w:spacing w:line="240" w:lineRule="auto" w:before="67" w:after="0"/>
        <w:ind w:left="707" w:right="286" w:hanging="567"/>
        <w:jc w:val="both"/>
        <w:rPr>
          <w:sz w:val="28"/>
        </w:rPr>
      </w:pPr>
      <w:r>
        <w:rPr>
          <w:sz w:val="28"/>
        </w:rPr>
        <w:t>Ибатов А. ХIV</w:t>
      </w:r>
      <w:r>
        <w:rPr>
          <w:spacing w:val="40"/>
          <w:sz w:val="28"/>
        </w:rPr>
        <w:t> </w:t>
      </w:r>
      <w:r>
        <w:rPr>
          <w:sz w:val="28"/>
        </w:rPr>
        <w:t>ғасырдағы хандар жарлықтарының тілі. – Алматы, 1974. – 277 б.</w:t>
      </w:r>
    </w:p>
    <w:p>
      <w:pPr>
        <w:pStyle w:val="ListParagraph"/>
        <w:numPr>
          <w:ilvl w:val="0"/>
          <w:numId w:val="52"/>
        </w:numPr>
        <w:tabs>
          <w:tab w:pos="706" w:val="left" w:leader="none"/>
        </w:tabs>
        <w:spacing w:line="321" w:lineRule="exact" w:before="0" w:after="0"/>
        <w:ind w:left="706" w:right="0" w:hanging="566"/>
        <w:jc w:val="both"/>
        <w:rPr>
          <w:sz w:val="28"/>
        </w:rPr>
      </w:pPr>
      <w:r>
        <w:rPr>
          <w:sz w:val="28"/>
        </w:rPr>
        <w:t>Оразов</w:t>
      </w:r>
      <w:r>
        <w:rPr>
          <w:spacing w:val="-8"/>
          <w:sz w:val="28"/>
        </w:rPr>
        <w:t> </w:t>
      </w:r>
      <w:r>
        <w:rPr>
          <w:sz w:val="28"/>
        </w:rPr>
        <w:t>М.</w:t>
      </w:r>
      <w:r>
        <w:rPr>
          <w:spacing w:val="-3"/>
          <w:sz w:val="28"/>
        </w:rPr>
        <w:t> </w:t>
      </w:r>
      <w:r>
        <w:rPr>
          <w:sz w:val="28"/>
        </w:rPr>
        <w:t>Қазақ</w:t>
      </w:r>
      <w:r>
        <w:rPr>
          <w:spacing w:val="-6"/>
          <w:sz w:val="28"/>
        </w:rPr>
        <w:t> </w:t>
      </w:r>
      <w:r>
        <w:rPr>
          <w:sz w:val="28"/>
        </w:rPr>
        <w:t>тілінің</w:t>
      </w:r>
      <w:r>
        <w:rPr>
          <w:spacing w:val="-7"/>
          <w:sz w:val="28"/>
        </w:rPr>
        <w:t> </w:t>
      </w:r>
      <w:r>
        <w:rPr>
          <w:sz w:val="28"/>
        </w:rPr>
        <w:t>семантикасы.</w:t>
      </w:r>
      <w:r>
        <w:rPr>
          <w:spacing w:val="1"/>
          <w:sz w:val="28"/>
        </w:rPr>
        <w:t> </w:t>
      </w:r>
      <w:r>
        <w:rPr>
          <w:sz w:val="28"/>
        </w:rPr>
        <w:t>–</w:t>
      </w:r>
      <w:r>
        <w:rPr>
          <w:spacing w:val="-5"/>
          <w:sz w:val="28"/>
        </w:rPr>
        <w:t> </w:t>
      </w:r>
      <w:r>
        <w:rPr>
          <w:sz w:val="28"/>
        </w:rPr>
        <w:t>Алматы:</w:t>
      </w:r>
      <w:r>
        <w:rPr>
          <w:spacing w:val="-11"/>
          <w:sz w:val="28"/>
        </w:rPr>
        <w:t> </w:t>
      </w:r>
      <w:r>
        <w:rPr>
          <w:sz w:val="28"/>
        </w:rPr>
        <w:t>Рауан,</w:t>
      </w:r>
      <w:r>
        <w:rPr>
          <w:spacing w:val="-4"/>
          <w:sz w:val="28"/>
        </w:rPr>
        <w:t> </w:t>
      </w:r>
      <w:r>
        <w:rPr>
          <w:sz w:val="28"/>
        </w:rPr>
        <w:t>1991.</w:t>
      </w:r>
      <w:r>
        <w:rPr>
          <w:spacing w:val="-2"/>
          <w:sz w:val="28"/>
        </w:rPr>
        <w:t> </w:t>
      </w:r>
      <w:r>
        <w:rPr>
          <w:sz w:val="28"/>
        </w:rPr>
        <w:t>–</w:t>
      </w:r>
      <w:r>
        <w:rPr>
          <w:spacing w:val="-5"/>
          <w:sz w:val="28"/>
        </w:rPr>
        <w:t> </w:t>
      </w:r>
      <w:r>
        <w:rPr>
          <w:sz w:val="28"/>
        </w:rPr>
        <w:t>216</w:t>
      </w:r>
      <w:r>
        <w:rPr>
          <w:spacing w:val="-6"/>
          <w:sz w:val="28"/>
        </w:rPr>
        <w:t> </w:t>
      </w:r>
      <w:r>
        <w:rPr>
          <w:spacing w:val="-5"/>
          <w:sz w:val="28"/>
        </w:rPr>
        <w:t>б.</w:t>
      </w:r>
    </w:p>
    <w:p>
      <w:pPr>
        <w:pStyle w:val="ListParagraph"/>
        <w:numPr>
          <w:ilvl w:val="0"/>
          <w:numId w:val="52"/>
        </w:numPr>
        <w:tabs>
          <w:tab w:pos="707" w:val="left" w:leader="none"/>
        </w:tabs>
        <w:spacing w:line="242" w:lineRule="auto" w:before="0" w:after="0"/>
        <w:ind w:left="707" w:right="285" w:hanging="567"/>
        <w:jc w:val="both"/>
        <w:rPr>
          <w:sz w:val="28"/>
        </w:rPr>
      </w:pPr>
      <w:r>
        <w:rPr>
          <w:sz w:val="28"/>
        </w:rPr>
        <w:t>Құрышжанов А. Исследование по лексике старокыпчакского письменного памятника ХІІІ в. «Тюркско-арабского словаря». – Алма- Ата: Наука, 1970. – 234 с.</w:t>
      </w:r>
    </w:p>
    <w:p>
      <w:pPr>
        <w:pStyle w:val="ListParagraph"/>
        <w:numPr>
          <w:ilvl w:val="0"/>
          <w:numId w:val="52"/>
        </w:numPr>
        <w:tabs>
          <w:tab w:pos="707" w:val="left" w:leader="none"/>
        </w:tabs>
        <w:spacing w:line="240" w:lineRule="auto" w:before="0" w:after="0"/>
        <w:ind w:left="707" w:right="284" w:hanging="567"/>
        <w:jc w:val="both"/>
        <w:rPr>
          <w:sz w:val="28"/>
        </w:rPr>
      </w:pPr>
      <w:r>
        <w:rPr>
          <w:sz w:val="28"/>
        </w:rPr>
        <w:t>Сүйерқұл Б. Етіс категориясының қыпшақ жазба ескерткіштері мен қазіргі түркі тілдеріндегі морфологиялық сипаттамасы//Қазақ грамматикасының өзекті мәселелері. – Алматы: «Кие», 2007. – 482 б.</w:t>
      </w:r>
    </w:p>
    <w:p>
      <w:pPr>
        <w:pStyle w:val="ListParagraph"/>
        <w:numPr>
          <w:ilvl w:val="0"/>
          <w:numId w:val="52"/>
        </w:numPr>
        <w:tabs>
          <w:tab w:pos="707" w:val="left" w:leader="none"/>
        </w:tabs>
        <w:spacing w:line="240" w:lineRule="auto" w:before="0" w:after="0"/>
        <w:ind w:left="707" w:right="277" w:hanging="567"/>
        <w:jc w:val="both"/>
        <w:rPr>
          <w:sz w:val="28"/>
        </w:rPr>
      </w:pPr>
      <w:r>
        <w:rPr>
          <w:sz w:val="28"/>
        </w:rPr>
        <w:t>Молгажаров Қ. Көне түркі тіліндегі шылау сөздердің лексика- грамматикалық сипаты. Филология ғылымдарының кандидаты ғылыми дәрежесін алу үшін дайындалған диссертациясы. – Алматы, 2010. – 120 </w:t>
      </w:r>
      <w:r>
        <w:rPr>
          <w:spacing w:val="-6"/>
          <w:sz w:val="28"/>
        </w:rPr>
        <w:t>б.</w:t>
      </w:r>
    </w:p>
    <w:p>
      <w:pPr>
        <w:pStyle w:val="ListParagraph"/>
        <w:numPr>
          <w:ilvl w:val="0"/>
          <w:numId w:val="52"/>
        </w:numPr>
        <w:tabs>
          <w:tab w:pos="706" w:val="left" w:leader="none"/>
        </w:tabs>
        <w:spacing w:line="320" w:lineRule="exact" w:before="0" w:after="0"/>
        <w:ind w:left="706" w:right="0" w:hanging="566"/>
        <w:jc w:val="both"/>
        <w:rPr>
          <w:sz w:val="28"/>
        </w:rPr>
      </w:pPr>
      <w:r>
        <w:rPr>
          <w:sz w:val="28"/>
        </w:rPr>
        <w:t>Байтұрсынұлы</w:t>
      </w:r>
      <w:r>
        <w:rPr>
          <w:spacing w:val="-3"/>
          <w:sz w:val="28"/>
        </w:rPr>
        <w:t> </w:t>
      </w:r>
      <w:r>
        <w:rPr>
          <w:sz w:val="28"/>
        </w:rPr>
        <w:t>А.</w:t>
      </w:r>
      <w:r>
        <w:rPr>
          <w:spacing w:val="-4"/>
          <w:sz w:val="28"/>
        </w:rPr>
        <w:t> </w:t>
      </w:r>
      <w:r>
        <w:rPr>
          <w:sz w:val="28"/>
        </w:rPr>
        <w:t>Тіл</w:t>
      </w:r>
      <w:r>
        <w:rPr>
          <w:spacing w:val="-6"/>
          <w:sz w:val="28"/>
        </w:rPr>
        <w:t> </w:t>
      </w:r>
      <w:r>
        <w:rPr>
          <w:sz w:val="28"/>
        </w:rPr>
        <w:t>тағылымы.</w:t>
      </w:r>
      <w:r>
        <w:rPr>
          <w:spacing w:val="-1"/>
          <w:sz w:val="28"/>
        </w:rPr>
        <w:t> </w:t>
      </w:r>
      <w:r>
        <w:rPr>
          <w:sz w:val="28"/>
        </w:rPr>
        <w:t>–</w:t>
      </w:r>
      <w:r>
        <w:rPr>
          <w:spacing w:val="-6"/>
          <w:sz w:val="28"/>
        </w:rPr>
        <w:t> </w:t>
      </w:r>
      <w:r>
        <w:rPr>
          <w:sz w:val="28"/>
        </w:rPr>
        <w:t>Алматы:</w:t>
      </w:r>
      <w:r>
        <w:rPr>
          <w:spacing w:val="-7"/>
          <w:sz w:val="28"/>
        </w:rPr>
        <w:t> </w:t>
      </w:r>
      <w:r>
        <w:rPr>
          <w:sz w:val="28"/>
        </w:rPr>
        <w:t>Ана</w:t>
      </w:r>
      <w:r>
        <w:rPr>
          <w:spacing w:val="-6"/>
          <w:sz w:val="28"/>
        </w:rPr>
        <w:t> </w:t>
      </w:r>
      <w:r>
        <w:rPr>
          <w:sz w:val="28"/>
        </w:rPr>
        <w:t>тілі,</w:t>
      </w:r>
      <w:r>
        <w:rPr>
          <w:spacing w:val="-4"/>
          <w:sz w:val="28"/>
        </w:rPr>
        <w:t> </w:t>
      </w:r>
      <w:r>
        <w:rPr>
          <w:sz w:val="28"/>
        </w:rPr>
        <w:t>1992.</w:t>
      </w:r>
      <w:r>
        <w:rPr>
          <w:spacing w:val="-1"/>
          <w:sz w:val="28"/>
        </w:rPr>
        <w:t> </w:t>
      </w:r>
      <w:r>
        <w:rPr>
          <w:sz w:val="28"/>
        </w:rPr>
        <w:t>–</w:t>
      </w:r>
      <w:r>
        <w:rPr>
          <w:spacing w:val="-6"/>
          <w:sz w:val="28"/>
        </w:rPr>
        <w:t> </w:t>
      </w:r>
      <w:r>
        <w:rPr>
          <w:sz w:val="28"/>
        </w:rPr>
        <w:t>448</w:t>
      </w:r>
      <w:r>
        <w:rPr>
          <w:spacing w:val="-7"/>
          <w:sz w:val="28"/>
        </w:rPr>
        <w:t> </w:t>
      </w:r>
      <w:r>
        <w:rPr>
          <w:spacing w:val="-5"/>
          <w:sz w:val="28"/>
        </w:rPr>
        <w:t>б.</w:t>
      </w:r>
    </w:p>
    <w:p>
      <w:pPr>
        <w:pStyle w:val="ListParagraph"/>
        <w:numPr>
          <w:ilvl w:val="0"/>
          <w:numId w:val="52"/>
        </w:numPr>
        <w:tabs>
          <w:tab w:pos="707" w:val="left" w:leader="none"/>
        </w:tabs>
        <w:spacing w:line="240" w:lineRule="auto" w:before="0" w:after="0"/>
        <w:ind w:left="707" w:right="280" w:hanging="567"/>
        <w:jc w:val="both"/>
        <w:rPr>
          <w:sz w:val="28"/>
        </w:rPr>
      </w:pPr>
      <w:r>
        <w:rPr>
          <w:sz w:val="28"/>
        </w:rPr>
        <w:t>Түймебаев Ж., Сағидолла Г., Ескеева М. Түркі тілдерінің</w:t>
      </w:r>
      <w:r>
        <w:rPr>
          <w:spacing w:val="40"/>
          <w:sz w:val="28"/>
        </w:rPr>
        <w:t> </w:t>
      </w:r>
      <w:r>
        <w:rPr>
          <w:sz w:val="28"/>
        </w:rPr>
        <w:t>салыстырмалы-тарихи грамматикасы. (Фонетика. Морфология). - Алматы: «Қазығұрт», 2017. - 324 бет.</w:t>
      </w:r>
    </w:p>
    <w:p>
      <w:pPr>
        <w:pStyle w:val="ListParagraph"/>
        <w:numPr>
          <w:ilvl w:val="0"/>
          <w:numId w:val="52"/>
        </w:numPr>
        <w:tabs>
          <w:tab w:pos="707" w:val="left" w:leader="none"/>
          <w:tab w:pos="778" w:val="left" w:leader="none"/>
        </w:tabs>
        <w:spacing w:line="240" w:lineRule="auto" w:before="0" w:after="0"/>
        <w:ind w:left="707" w:right="276" w:hanging="567"/>
        <w:jc w:val="both"/>
        <w:rPr>
          <w:sz w:val="28"/>
        </w:rPr>
      </w:pPr>
      <w:r>
        <w:rPr>
          <w:sz w:val="28"/>
        </w:rPr>
        <w:tab/>
        <w:t>Сабыр М.Б. Орта түркі тілі лексикасы мен қазақ тілі лексикасының сабақтастығы (ХІV ғасыр жазба ескерткіштері негізінде):</w:t>
      </w:r>
      <w:r>
        <w:rPr>
          <w:spacing w:val="80"/>
          <w:sz w:val="28"/>
        </w:rPr>
        <w:t> </w:t>
      </w:r>
      <w:r>
        <w:rPr>
          <w:sz w:val="28"/>
        </w:rPr>
        <w:t>филол.ғыл.док-ры...дисс. – Алматы, 2004. – 305 б.</w:t>
      </w:r>
    </w:p>
    <w:p>
      <w:pPr>
        <w:pStyle w:val="ListParagraph"/>
        <w:numPr>
          <w:ilvl w:val="0"/>
          <w:numId w:val="52"/>
        </w:numPr>
        <w:tabs>
          <w:tab w:pos="707" w:val="left" w:leader="none"/>
        </w:tabs>
        <w:spacing w:line="240" w:lineRule="auto" w:before="0" w:after="0"/>
        <w:ind w:left="707" w:right="292" w:hanging="567"/>
        <w:jc w:val="both"/>
        <w:rPr>
          <w:sz w:val="28"/>
        </w:rPr>
      </w:pPr>
      <w:r>
        <w:rPr>
          <w:sz w:val="28"/>
        </w:rPr>
        <w:t>Абдурахманов Г.А. Исследование по старотюркскому синтаксису (ХІ век). – Москва: Наука, 1967. – 210 с.</w:t>
      </w:r>
    </w:p>
    <w:p>
      <w:pPr>
        <w:pStyle w:val="ListParagraph"/>
        <w:spacing w:after="0" w:line="240" w:lineRule="auto"/>
        <w:jc w:val="both"/>
        <w:rPr>
          <w:sz w:val="28"/>
        </w:rPr>
        <w:sectPr>
          <w:pgSz w:w="11900" w:h="16840"/>
          <w:pgMar w:header="0" w:footer="759" w:top="1040" w:bottom="940" w:left="1559" w:right="566"/>
        </w:sectPr>
      </w:pPr>
    </w:p>
    <w:p>
      <w:pPr>
        <w:pStyle w:val="Heading2"/>
        <w:tabs>
          <w:tab w:pos="1946" w:val="left" w:leader="none"/>
          <w:tab w:pos="2478" w:val="left" w:leader="none"/>
          <w:tab w:pos="4144" w:val="left" w:leader="none"/>
          <w:tab w:pos="5721" w:val="left" w:leader="none"/>
          <w:tab w:pos="7932" w:val="left" w:leader="none"/>
          <w:tab w:pos="8464" w:val="left" w:leader="none"/>
          <w:tab w:pos="9011" w:val="left" w:leader="none"/>
        </w:tabs>
        <w:spacing w:line="242" w:lineRule="auto" w:before="72"/>
        <w:ind w:right="581" w:firstLine="0"/>
        <w:jc w:val="left"/>
        <w:rPr>
          <w:rFonts w:ascii="Cambria" w:hAnsi="Cambria"/>
        </w:rPr>
      </w:pPr>
      <w:r>
        <w:rPr>
          <w:rFonts w:ascii="Cambria" w:hAnsi="Cambria"/>
        </w:rPr>
        <mc:AlternateContent>
          <mc:Choice Requires="wps">
            <w:drawing>
              <wp:anchor distT="0" distB="0" distL="0" distR="0" allowOverlap="1" layoutInCell="1" locked="0" behindDoc="1" simplePos="0" relativeHeight="483727872">
                <wp:simplePos x="0" y="0"/>
                <wp:positionH relativeFrom="page">
                  <wp:posOffset>3933444</wp:posOffset>
                </wp:positionH>
                <wp:positionV relativeFrom="page">
                  <wp:posOffset>10083670</wp:posOffset>
                </wp:positionV>
                <wp:extent cx="228600" cy="164465"/>
                <wp:effectExtent l="0" t="0" r="0" b="0"/>
                <wp:wrapNone/>
                <wp:docPr id="2" name="Textbox 2"/>
                <wp:cNvGraphicFramePr>
                  <a:graphicFrameLocks/>
                </wp:cNvGraphicFramePr>
                <a:graphic>
                  <a:graphicData uri="http://schemas.microsoft.com/office/word/2010/wordprocessingShape">
                    <wps:wsp>
                      <wps:cNvPr id="2" name="Textbox 2"/>
                      <wps:cNvSpPr txBox="1"/>
                      <wps:spPr>
                        <a:xfrm>
                          <a:off x="0" y="0"/>
                          <a:ext cx="228600" cy="164465"/>
                        </a:xfrm>
                        <a:prstGeom prst="rect">
                          <a:avLst/>
                        </a:prstGeom>
                      </wps:spPr>
                      <wps:txbx>
                        <w:txbxContent>
                          <w:p>
                            <w:pPr>
                              <w:spacing w:before="0"/>
                              <w:ind w:left="0" w:right="0" w:firstLine="0"/>
                              <w:jc w:val="left"/>
                              <w:rPr>
                                <w:rFonts w:ascii="Cambria"/>
                                <w:sz w:val="22"/>
                              </w:rPr>
                            </w:pPr>
                            <w:r>
                              <w:rPr>
                                <w:rFonts w:ascii="Cambria"/>
                                <w:spacing w:val="-7"/>
                                <w:sz w:val="22"/>
                              </w:rPr>
                              <w:t>188</w:t>
                            </w:r>
                          </w:p>
                        </w:txbxContent>
                      </wps:txbx>
                      <wps:bodyPr wrap="square" lIns="0" tIns="0" rIns="0" bIns="0" rtlCol="0">
                        <a:noAutofit/>
                      </wps:bodyPr>
                    </wps:wsp>
                  </a:graphicData>
                </a:graphic>
              </wp:anchor>
            </w:drawing>
          </mc:Choice>
          <mc:Fallback>
            <w:pict>
              <v:shape style="position:absolute;margin-left:309.720001pt;margin-top:793.989807pt;width:18pt;height:12.95pt;mso-position-horizontal-relative:page;mso-position-vertical-relative:page;z-index:-19588608" type="#_x0000_t202" id="docshape2" filled="false" stroked="false">
                <v:textbox inset="0,0,0,0">
                  <w:txbxContent>
                    <w:p>
                      <w:pPr>
                        <w:spacing w:before="0"/>
                        <w:ind w:left="0" w:right="0" w:firstLine="0"/>
                        <w:jc w:val="left"/>
                        <w:rPr>
                          <w:rFonts w:ascii="Cambria"/>
                          <w:sz w:val="22"/>
                        </w:rPr>
                      </w:pPr>
                      <w:r>
                        <w:rPr>
                          <w:rFonts w:ascii="Cambria"/>
                          <w:spacing w:val="-7"/>
                          <w:sz w:val="22"/>
                        </w:rPr>
                        <w:t>188</w:t>
                      </w:r>
                    </w:p>
                  </w:txbxContent>
                </v:textbox>
                <w10:wrap type="none"/>
              </v:shape>
            </w:pict>
          </mc:Fallback>
        </mc:AlternateContent>
      </w:r>
      <w:r>
        <w:rPr>
          <w:rFonts w:ascii="Cambria" w:hAnsi="Cambria"/>
          <w:spacing w:val="-2"/>
        </w:rPr>
        <w:t>ҚОСЫМША</w:t>
      </w:r>
      <w:r>
        <w:rPr>
          <w:rFonts w:ascii="Cambria" w:hAnsi="Cambria"/>
        </w:rPr>
        <w:tab/>
      </w:r>
      <w:r>
        <w:rPr>
          <w:rFonts w:ascii="Cambria" w:hAnsi="Cambria"/>
          <w:spacing w:val="-6"/>
        </w:rPr>
        <w:t>А.</w:t>
      </w:r>
      <w:r>
        <w:rPr>
          <w:rFonts w:ascii="Cambria" w:hAnsi="Cambria"/>
        </w:rPr>
        <w:tab/>
      </w:r>
      <w:r>
        <w:rPr>
          <w:rFonts w:ascii="Cambria" w:hAnsi="Cambria"/>
          <w:spacing w:val="-2"/>
        </w:rPr>
        <w:t>«Һибат-ул</w:t>
      </w:r>
      <w:r>
        <w:rPr>
          <w:rFonts w:ascii="Cambria" w:hAnsi="Cambria"/>
        </w:rPr>
        <w:tab/>
      </w:r>
      <w:r>
        <w:rPr>
          <w:rFonts w:ascii="Cambria" w:hAnsi="Cambria"/>
          <w:spacing w:val="-2"/>
        </w:rPr>
        <w:t>хақайиқ»</w:t>
      </w:r>
      <w:r>
        <w:rPr>
          <w:rFonts w:ascii="Cambria" w:hAnsi="Cambria"/>
        </w:rPr>
        <w:tab/>
      </w:r>
      <w:r>
        <w:rPr>
          <w:rFonts w:ascii="Cambria" w:hAnsi="Cambria"/>
          <w:spacing w:val="-2"/>
        </w:rPr>
        <w:t>ескерткішінің</w:t>
      </w:r>
      <w:r>
        <w:rPr>
          <w:rFonts w:ascii="Cambria" w:hAnsi="Cambria"/>
        </w:rPr>
        <w:tab/>
      </w:r>
      <w:r>
        <w:rPr>
          <w:rFonts w:ascii="Cambria" w:hAnsi="Cambria"/>
          <w:spacing w:val="-6"/>
        </w:rPr>
        <w:t>А,</w:t>
      </w:r>
      <w:r>
        <w:rPr>
          <w:rFonts w:ascii="Cambria" w:hAnsi="Cambria"/>
        </w:rPr>
        <w:tab/>
      </w:r>
      <w:r>
        <w:rPr>
          <w:rFonts w:ascii="Cambria" w:hAnsi="Cambria"/>
          <w:spacing w:val="-6"/>
        </w:rPr>
        <w:t>Ә,</w:t>
      </w:r>
      <w:r>
        <w:rPr>
          <w:rFonts w:ascii="Cambria" w:hAnsi="Cambria"/>
        </w:rPr>
        <w:tab/>
      </w:r>
      <w:r>
        <w:rPr>
          <w:rFonts w:ascii="Cambria" w:hAnsi="Cambria"/>
          <w:spacing w:val="-10"/>
        </w:rPr>
        <w:t>Б </w:t>
      </w:r>
      <w:r>
        <w:rPr>
          <w:rFonts w:ascii="Cambria" w:hAnsi="Cambria"/>
        </w:rPr>
        <w:t>нұсқаларының фотокөшірмесі</w:t>
      </w:r>
    </w:p>
    <w:p>
      <w:pPr>
        <w:pStyle w:val="BodyText"/>
        <w:tabs>
          <w:tab w:pos="1631" w:val="left" w:leader="none"/>
          <w:tab w:pos="1703" w:val="left" w:leader="none"/>
          <w:tab w:pos="2767" w:val="left" w:leader="none"/>
          <w:tab w:pos="3300" w:val="left" w:leader="none"/>
          <w:tab w:pos="3962" w:val="left" w:leader="none"/>
          <w:tab w:pos="4025" w:val="left" w:leader="none"/>
          <w:tab w:pos="5037" w:val="left" w:leader="none"/>
          <w:tab w:pos="5382" w:val="left" w:leader="none"/>
          <w:tab w:pos="6427" w:val="left" w:leader="none"/>
          <w:tab w:pos="6950" w:val="left" w:leader="none"/>
          <w:tab w:pos="7831" w:val="left" w:leader="none"/>
          <w:tab w:pos="8201" w:val="left" w:leader="none"/>
        </w:tabs>
        <w:spacing w:before="316"/>
        <w:ind w:right="282" w:firstLine="566"/>
        <w:jc w:val="left"/>
      </w:pPr>
      <w:r>
        <w:rPr>
          <w:i/>
        </w:rPr>
        <w:t>Ескерткіштің</w:t>
      </w:r>
      <w:r>
        <w:rPr>
          <w:i/>
          <w:spacing w:val="40"/>
        </w:rPr>
        <w:t> </w:t>
      </w:r>
      <w:r>
        <w:rPr>
          <w:i/>
        </w:rPr>
        <w:t>бірінші</w:t>
      </w:r>
      <w:r>
        <w:rPr>
          <w:i/>
          <w:spacing w:val="40"/>
        </w:rPr>
        <w:t> </w:t>
      </w:r>
      <w:r>
        <w:rPr>
          <w:i/>
        </w:rPr>
        <w:t>нұсқасы</w:t>
      </w:r>
      <w:r>
        <w:rPr>
          <w:i/>
          <w:spacing w:val="40"/>
        </w:rPr>
        <w:t> </w:t>
      </w:r>
      <w:r>
        <w:rPr/>
        <w:t>(А)</w:t>
      </w:r>
      <w:r>
        <w:rPr>
          <w:spacing w:val="40"/>
        </w:rPr>
        <w:t> </w:t>
      </w:r>
      <w:r>
        <w:rPr/>
        <w:t>Стамбул</w:t>
      </w:r>
      <w:r>
        <w:rPr>
          <w:spacing w:val="40"/>
        </w:rPr>
        <w:t> </w:t>
      </w:r>
      <w:r>
        <w:rPr/>
        <w:t>қаласындағы</w:t>
      </w:r>
      <w:r>
        <w:rPr>
          <w:spacing w:val="40"/>
        </w:rPr>
        <w:t> </w:t>
      </w:r>
      <w:r>
        <w:rPr/>
        <w:t>Айа-София кітапханасында 4012 номермен сақталған.</w:t>
      </w:r>
      <w:r>
        <w:rPr>
          <w:spacing w:val="40"/>
        </w:rPr>
        <w:t> </w:t>
      </w:r>
      <w:r>
        <w:rPr/>
        <w:t>Оның көшірушісі Зейнул-Абидин бин</w:t>
      </w:r>
      <w:r>
        <w:rPr>
          <w:spacing w:val="80"/>
        </w:rPr>
        <w:t> </w:t>
      </w:r>
      <w:r>
        <w:rPr/>
        <w:t>Султан</w:t>
      </w:r>
      <w:r>
        <w:rPr>
          <w:spacing w:val="80"/>
        </w:rPr>
        <w:t> </w:t>
      </w:r>
      <w:r>
        <w:rPr/>
        <w:t>Бахт</w:t>
      </w:r>
      <w:r>
        <w:rPr>
          <w:spacing w:val="80"/>
        </w:rPr>
        <w:t> </w:t>
      </w:r>
      <w:r>
        <w:rPr/>
        <w:t>Джурджаний</w:t>
      </w:r>
      <w:r>
        <w:rPr>
          <w:spacing w:val="80"/>
        </w:rPr>
        <w:t> </w:t>
      </w:r>
      <w:r>
        <w:rPr/>
        <w:t>Хусейни.</w:t>
      </w:r>
      <w:r>
        <w:rPr>
          <w:spacing w:val="80"/>
        </w:rPr>
        <w:t> </w:t>
      </w:r>
      <w:r>
        <w:rPr/>
        <w:t>Бұл</w:t>
      </w:r>
      <w:r>
        <w:rPr>
          <w:spacing w:val="80"/>
        </w:rPr>
        <w:t> </w:t>
      </w:r>
      <w:r>
        <w:rPr/>
        <w:t>нұсқа</w:t>
      </w:r>
      <w:r>
        <w:rPr>
          <w:spacing w:val="80"/>
        </w:rPr>
        <w:t> </w:t>
      </w:r>
      <w:r>
        <w:rPr/>
        <w:t>1444</w:t>
      </w:r>
      <w:r>
        <w:rPr>
          <w:spacing w:val="80"/>
        </w:rPr>
        <w:t> </w:t>
      </w:r>
      <w:r>
        <w:rPr/>
        <w:t>жылы</w:t>
      </w:r>
      <w:r>
        <w:rPr>
          <w:spacing w:val="80"/>
        </w:rPr>
        <w:t> </w:t>
      </w:r>
      <w:r>
        <w:rPr/>
        <w:t>ұйғыр</w:t>
      </w:r>
      <w:r>
        <w:rPr>
          <w:spacing w:val="80"/>
          <w:w w:val="150"/>
        </w:rPr>
        <w:t> </w:t>
      </w:r>
      <w:r>
        <w:rPr>
          <w:spacing w:val="-2"/>
        </w:rPr>
        <w:t>жазуымен</w:t>
      </w:r>
      <w:r>
        <w:rPr/>
        <w:tab/>
      </w:r>
      <w:r>
        <w:rPr>
          <w:spacing w:val="-2"/>
        </w:rPr>
        <w:t>көшірілген.</w:t>
      </w:r>
      <w:r>
        <w:rPr/>
        <w:tab/>
      </w:r>
      <w:r>
        <w:rPr>
          <w:spacing w:val="-4"/>
        </w:rPr>
        <w:t>Бұл</w:t>
      </w:r>
      <w:r>
        <w:rPr/>
        <w:tab/>
        <w:tab/>
      </w:r>
      <w:r>
        <w:rPr>
          <w:spacing w:val="-2"/>
        </w:rPr>
        <w:t>кітаптың</w:t>
      </w:r>
      <w:r>
        <w:rPr/>
        <w:tab/>
      </w:r>
      <w:r>
        <w:rPr>
          <w:spacing w:val="-2"/>
        </w:rPr>
        <w:t>сырты</w:t>
      </w:r>
      <w:r>
        <w:rPr/>
        <w:tab/>
      </w:r>
      <w:r>
        <w:rPr>
          <w:spacing w:val="-2"/>
        </w:rPr>
        <w:t>былғарымен</w:t>
      </w:r>
      <w:r>
        <w:rPr/>
        <w:tab/>
      </w:r>
      <w:r>
        <w:rPr>
          <w:spacing w:val="-2"/>
        </w:rPr>
        <w:t>тысталған. Қағазының</w:t>
      </w:r>
      <w:r>
        <w:rPr/>
        <w:tab/>
        <w:tab/>
      </w:r>
      <w:r>
        <w:rPr>
          <w:spacing w:val="-2"/>
        </w:rPr>
        <w:t>сапасы</w:t>
      </w:r>
      <w:r>
        <w:rPr/>
        <w:tab/>
      </w:r>
      <w:r>
        <w:rPr>
          <w:spacing w:val="-2"/>
        </w:rPr>
        <w:t>жоғары,</w:t>
      </w:r>
      <w:r>
        <w:rPr/>
        <w:tab/>
      </w:r>
      <w:r>
        <w:rPr>
          <w:spacing w:val="-2"/>
        </w:rPr>
        <w:t>көркем</w:t>
      </w:r>
      <w:r>
        <w:rPr/>
        <w:tab/>
      </w:r>
      <w:r>
        <w:rPr>
          <w:spacing w:val="-2"/>
        </w:rPr>
        <w:t>безендірілген,</w:t>
      </w:r>
      <w:r>
        <w:rPr/>
        <w:tab/>
      </w:r>
      <w:r>
        <w:rPr>
          <w:spacing w:val="-2"/>
        </w:rPr>
        <w:t>басқа</w:t>
      </w:r>
      <w:r>
        <w:rPr/>
        <w:tab/>
      </w:r>
      <w:r>
        <w:rPr>
          <w:spacing w:val="-2"/>
        </w:rPr>
        <w:t>көшірмелерге </w:t>
      </w:r>
      <w:r>
        <w:rPr/>
        <w:t>қарағанда</w:t>
      </w:r>
      <w:r>
        <w:rPr>
          <w:spacing w:val="40"/>
        </w:rPr>
        <w:t> </w:t>
      </w:r>
      <w:r>
        <w:rPr/>
        <w:t>ұқыпты</w:t>
      </w:r>
      <w:r>
        <w:rPr>
          <w:spacing w:val="40"/>
        </w:rPr>
        <w:t> </w:t>
      </w:r>
      <w:r>
        <w:rPr/>
        <w:t>көшірілген.</w:t>
      </w:r>
      <w:r>
        <w:rPr>
          <w:spacing w:val="40"/>
        </w:rPr>
        <w:t> </w:t>
      </w:r>
      <w:r>
        <w:rPr/>
        <w:t>Нұсқа</w:t>
      </w:r>
      <w:r>
        <w:rPr>
          <w:spacing w:val="40"/>
        </w:rPr>
        <w:t> </w:t>
      </w:r>
      <w:r>
        <w:rPr/>
        <w:t>ұйғыр</w:t>
      </w:r>
      <w:r>
        <w:rPr>
          <w:spacing w:val="40"/>
        </w:rPr>
        <w:t> </w:t>
      </w:r>
      <w:r>
        <w:rPr/>
        <w:t>әріпімен</w:t>
      </w:r>
      <w:r>
        <w:rPr>
          <w:spacing w:val="40"/>
        </w:rPr>
        <w:t> </w:t>
      </w:r>
      <w:r>
        <w:rPr/>
        <w:t>көшірілгенмен,</w:t>
      </w:r>
      <w:r>
        <w:rPr>
          <w:spacing w:val="40"/>
        </w:rPr>
        <w:t> </w:t>
      </w:r>
      <w:r>
        <w:rPr/>
        <w:t>оның тақырыптары</w:t>
      </w:r>
      <w:r>
        <w:rPr>
          <w:spacing w:val="40"/>
        </w:rPr>
        <w:t> </w:t>
      </w:r>
      <w:r>
        <w:rPr/>
        <w:t>аят,</w:t>
      </w:r>
      <w:r>
        <w:rPr>
          <w:spacing w:val="40"/>
        </w:rPr>
        <w:t> </w:t>
      </w:r>
      <w:r>
        <w:rPr/>
        <w:t>хадис,</w:t>
      </w:r>
      <w:r>
        <w:rPr>
          <w:spacing w:val="40"/>
        </w:rPr>
        <w:t> </w:t>
      </w:r>
      <w:r>
        <w:rPr/>
        <w:t>бәйіттер</w:t>
      </w:r>
      <w:r>
        <w:rPr>
          <w:spacing w:val="40"/>
        </w:rPr>
        <w:t> </w:t>
      </w:r>
      <w:r>
        <w:rPr/>
        <w:t>араб</w:t>
      </w:r>
      <w:r>
        <w:rPr>
          <w:spacing w:val="40"/>
        </w:rPr>
        <w:t> </w:t>
      </w:r>
      <w:r>
        <w:rPr/>
        <w:t>тілінде</w:t>
      </w:r>
      <w:r>
        <w:rPr>
          <w:spacing w:val="40"/>
        </w:rPr>
        <w:t> </w:t>
      </w:r>
      <w:r>
        <w:rPr/>
        <w:t>араб</w:t>
      </w:r>
      <w:r>
        <w:rPr>
          <w:spacing w:val="40"/>
        </w:rPr>
        <w:t> </w:t>
      </w:r>
      <w:r>
        <w:rPr/>
        <w:t>жазуымен</w:t>
      </w:r>
      <w:r>
        <w:rPr>
          <w:spacing w:val="40"/>
        </w:rPr>
        <w:t> </w:t>
      </w:r>
      <w:r>
        <w:rPr/>
        <w:t>жазылған.</w:t>
      </w:r>
      <w:r>
        <w:rPr>
          <w:spacing w:val="80"/>
        </w:rPr>
        <w:t> </w:t>
      </w:r>
      <w:r>
        <w:rPr/>
        <w:t>Көшірменің бір беті сақталмаған.</w:t>
      </w:r>
    </w:p>
    <w:p>
      <w:pPr>
        <w:pStyle w:val="BodyText"/>
        <w:spacing w:before="3"/>
        <w:ind w:right="286" w:firstLine="566"/>
      </w:pPr>
      <w:r>
        <w:rPr>
          <w:i/>
        </w:rPr>
        <w:t>Екінші нұсқа </w:t>
      </w:r>
      <w:r>
        <w:rPr/>
        <w:t>(Ә) Стамбул қаласындағы</w:t>
      </w:r>
      <w:r>
        <w:rPr>
          <w:spacing w:val="40"/>
        </w:rPr>
        <w:t> </w:t>
      </w:r>
      <w:r>
        <w:rPr/>
        <w:t>Айа-София кітапханасында</w:t>
      </w:r>
      <w:r>
        <w:rPr>
          <w:spacing w:val="40"/>
        </w:rPr>
        <w:t> </w:t>
      </w:r>
      <w:r>
        <w:rPr/>
        <w:t>4757 нөмірмен сақталып тұр. Бұл нұсқа Стамбул қаласында 1480 жылы көшірілген. Көшіруші Шейхзада Абдур-Раззақ бахши атымен белгілі. Бұл өз алдына жеке кітап емес, үлкен бір жинақтың алдыңғы беттерінде орналастырылған. Түптемесі жағынан бірінші нұсқаға ұқсайды. Мұнда көшіруші ұйғыр жазуын жолма-жол араб жазуымен транскрипциялап отырған. Бұл нұсқа барынша толық деп есептелінеді, бірақ екі жол бәйіт жазылмай қалып кеткен. Бірінші және екінші нұсқаның көшірілу уақытының арасында</w:t>
      </w:r>
      <w:r>
        <w:rPr>
          <w:spacing w:val="40"/>
        </w:rPr>
        <w:t> </w:t>
      </w:r>
      <w:r>
        <w:rPr/>
        <w:t>36 жыл өткен.</w:t>
      </w:r>
    </w:p>
    <w:p>
      <w:pPr>
        <w:pStyle w:val="BodyText"/>
        <w:spacing w:before="3"/>
        <w:ind w:right="279" w:firstLine="566"/>
      </w:pPr>
      <w:r>
        <w:rPr>
          <w:i/>
        </w:rPr>
        <w:t>Үшінші нұсқаның </w:t>
      </w:r>
      <w:r>
        <w:rPr/>
        <w:t>(Б) ерекшелігі тек араб жазуымен көшірілген. Ол Стамбулдың Топ-Қапы сарайындағы</w:t>
      </w:r>
      <w:r>
        <w:rPr>
          <w:spacing w:val="-2"/>
        </w:rPr>
        <w:t> </w:t>
      </w:r>
      <w:r>
        <w:rPr/>
        <w:t>кітапханада</w:t>
      </w:r>
      <w:r>
        <w:rPr>
          <w:spacing w:val="-2"/>
        </w:rPr>
        <w:t> </w:t>
      </w:r>
      <w:r>
        <w:rPr/>
        <w:t>35552 номерімен сақталған. Түптелуі жағынан екінші нұсқаға ұқсайды, яғни бір жинақтың арасына қыстырылған. Көшірменің қашан, қай жерде, кім көшіргені туралы мәлімет жоқ. Нұсқаның 18 жол бәйіті хатқа түспеген. Ғалымдардың зерттеу еңбектеріне сүйене отырып, көшірмені ХІV ғасырдың аяғы ХV ғасырдың басында көшірілген деп болжауға болады.</w:t>
      </w: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spacing w:before="114"/>
        <w:ind w:left="0"/>
        <w:jc w:val="left"/>
        <w:rPr>
          <w:sz w:val="20"/>
        </w:rPr>
      </w:pPr>
      <w:r>
        <w:rPr>
          <w:sz w:val="20"/>
        </w:rPr>
        <mc:AlternateContent>
          <mc:Choice Requires="wps">
            <w:drawing>
              <wp:anchor distT="0" distB="0" distL="0" distR="0" allowOverlap="1" layoutInCell="1" locked="0" behindDoc="1" simplePos="0" relativeHeight="487587840">
                <wp:simplePos x="0" y="0"/>
                <wp:positionH relativeFrom="page">
                  <wp:posOffset>3838575</wp:posOffset>
                </wp:positionH>
                <wp:positionV relativeFrom="paragraph">
                  <wp:posOffset>233667</wp:posOffset>
                </wp:positionV>
                <wp:extent cx="483234" cy="362585"/>
                <wp:effectExtent l="0" t="0" r="0" b="0"/>
                <wp:wrapTopAndBottom/>
                <wp:docPr id="3" name="Graphic 3"/>
                <wp:cNvGraphicFramePr>
                  <a:graphicFrameLocks/>
                </wp:cNvGraphicFramePr>
                <a:graphic>
                  <a:graphicData uri="http://schemas.microsoft.com/office/word/2010/wordprocessingShape">
                    <wps:wsp>
                      <wps:cNvPr id="3" name="Graphic 3"/>
                      <wps:cNvSpPr/>
                      <wps:spPr>
                        <a:xfrm>
                          <a:off x="0" y="0"/>
                          <a:ext cx="483234" cy="362585"/>
                        </a:xfrm>
                        <a:custGeom>
                          <a:avLst/>
                          <a:gdLst/>
                          <a:ahLst/>
                          <a:cxnLst/>
                          <a:rect l="l" t="t" r="r" b="b"/>
                          <a:pathLst>
                            <a:path w="483234" h="362585">
                              <a:moveTo>
                                <a:pt x="483235" y="0"/>
                              </a:moveTo>
                              <a:lnTo>
                                <a:pt x="0" y="0"/>
                              </a:lnTo>
                              <a:lnTo>
                                <a:pt x="0" y="362585"/>
                              </a:lnTo>
                              <a:lnTo>
                                <a:pt x="483235" y="362585"/>
                              </a:lnTo>
                              <a:lnTo>
                                <a:pt x="483235"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rect style="position:absolute;margin-left:302.25pt;margin-top:18.399023pt;width:38.050pt;height:28.55pt;mso-position-horizontal-relative:page;mso-position-vertical-relative:paragraph;z-index:-15728640;mso-wrap-distance-left:0;mso-wrap-distance-right:0" id="docshape3" filled="true" fillcolor="#ffffff" stroked="false">
                <v:fill type="solid"/>
                <w10:wrap type="topAndBottom"/>
              </v:rect>
            </w:pict>
          </mc:Fallback>
        </mc:AlternateContent>
      </w:r>
    </w:p>
    <w:p>
      <w:pPr>
        <w:pStyle w:val="BodyText"/>
        <w:spacing w:after="0"/>
        <w:jc w:val="left"/>
        <w:rPr>
          <w:sz w:val="20"/>
        </w:rPr>
        <w:sectPr>
          <w:footerReference w:type="default" r:id="rId6"/>
          <w:pgSz w:w="11900" w:h="16840"/>
          <w:pgMar w:header="0" w:footer="0" w:top="1040" w:bottom="280" w:left="1559" w:right="566"/>
        </w:sectPr>
      </w:pPr>
    </w:p>
    <w:p>
      <w:pPr>
        <w:pStyle w:val="BodyText"/>
        <w:spacing w:before="4"/>
        <w:ind w:left="0"/>
        <w:jc w:val="left"/>
        <w:rPr>
          <w:sz w:val="17"/>
        </w:rPr>
      </w:pPr>
      <w:r>
        <w:rPr>
          <w:sz w:val="17"/>
        </w:rPr>
        <w:drawing>
          <wp:anchor distT="0" distB="0" distL="0" distR="0" allowOverlap="1" layoutInCell="1" locked="0" behindDoc="0" simplePos="0" relativeHeight="15729664">
            <wp:simplePos x="0" y="0"/>
            <wp:positionH relativeFrom="page">
              <wp:posOffset>463726</wp:posOffset>
            </wp:positionH>
            <wp:positionV relativeFrom="page">
              <wp:posOffset>0</wp:posOffset>
            </wp:positionV>
            <wp:extent cx="6629047" cy="10375900"/>
            <wp:effectExtent l="0" t="0" r="0" b="0"/>
            <wp:wrapNone/>
            <wp:docPr id="5" name="Image 5"/>
            <wp:cNvGraphicFramePr>
              <a:graphicFrameLocks/>
            </wp:cNvGraphicFramePr>
            <a:graphic>
              <a:graphicData uri="http://schemas.openxmlformats.org/drawingml/2006/picture">
                <pic:pic>
                  <pic:nvPicPr>
                    <pic:cNvPr id="5" name="Image 5"/>
                    <pic:cNvPicPr/>
                  </pic:nvPicPr>
                  <pic:blipFill>
                    <a:blip r:embed="rId8" cstate="print"/>
                    <a:stretch>
                      <a:fillRect/>
                    </a:stretch>
                  </pic:blipFill>
                  <pic:spPr>
                    <a:xfrm>
                      <a:off x="0" y="0"/>
                      <a:ext cx="6629047" cy="10375900"/>
                    </a:xfrm>
                    <a:prstGeom prst="rect">
                      <a:avLst/>
                    </a:prstGeom>
                  </pic:spPr>
                </pic:pic>
              </a:graphicData>
            </a:graphic>
          </wp:anchor>
        </w:drawing>
      </w:r>
    </w:p>
    <w:p>
      <w:pPr>
        <w:pStyle w:val="BodyText"/>
        <w:spacing w:after="0"/>
        <w:jc w:val="left"/>
        <w:rPr>
          <w:sz w:val="17"/>
        </w:rPr>
        <w:sectPr>
          <w:footerReference w:type="default" r:id="rId7"/>
          <w:pgSz w:w="11900" w:h="16840"/>
          <w:pgMar w:header="0" w:footer="119" w:top="1940" w:bottom="300" w:left="1559" w:right="566"/>
        </w:sectPr>
      </w:pPr>
    </w:p>
    <w:p>
      <w:pPr>
        <w:pStyle w:val="BodyText"/>
        <w:spacing w:before="4"/>
        <w:ind w:left="0"/>
        <w:jc w:val="left"/>
        <w:rPr>
          <w:sz w:val="17"/>
        </w:rPr>
      </w:pPr>
      <w:r>
        <w:rPr>
          <w:sz w:val="17"/>
        </w:rPr>
        <w:drawing>
          <wp:anchor distT="0" distB="0" distL="0" distR="0" allowOverlap="1" layoutInCell="1" locked="0" behindDoc="0" simplePos="0" relativeHeight="15730176">
            <wp:simplePos x="0" y="0"/>
            <wp:positionH relativeFrom="page">
              <wp:posOffset>448670</wp:posOffset>
            </wp:positionH>
            <wp:positionV relativeFrom="page">
              <wp:posOffset>0</wp:posOffset>
            </wp:positionV>
            <wp:extent cx="6659159" cy="10375900"/>
            <wp:effectExtent l="0" t="0" r="0" b="0"/>
            <wp:wrapNone/>
            <wp:docPr id="7" name="Image 7"/>
            <wp:cNvGraphicFramePr>
              <a:graphicFrameLocks/>
            </wp:cNvGraphicFramePr>
            <a:graphic>
              <a:graphicData uri="http://schemas.openxmlformats.org/drawingml/2006/picture">
                <pic:pic>
                  <pic:nvPicPr>
                    <pic:cNvPr id="7" name="Image 7"/>
                    <pic:cNvPicPr/>
                  </pic:nvPicPr>
                  <pic:blipFill>
                    <a:blip r:embed="rId10" cstate="print"/>
                    <a:stretch>
                      <a:fillRect/>
                    </a:stretch>
                  </pic:blipFill>
                  <pic:spPr>
                    <a:xfrm>
                      <a:off x="0" y="0"/>
                      <a:ext cx="6659159" cy="10375900"/>
                    </a:xfrm>
                    <a:prstGeom prst="rect">
                      <a:avLst/>
                    </a:prstGeom>
                  </pic:spPr>
                </pic:pic>
              </a:graphicData>
            </a:graphic>
          </wp:anchor>
        </w:drawing>
      </w:r>
    </w:p>
    <w:p>
      <w:pPr>
        <w:pStyle w:val="BodyText"/>
        <w:spacing w:after="0"/>
        <w:jc w:val="left"/>
        <w:rPr>
          <w:sz w:val="17"/>
        </w:rPr>
        <w:sectPr>
          <w:footerReference w:type="default" r:id="rId9"/>
          <w:pgSz w:w="11900" w:h="16840"/>
          <w:pgMar w:header="0" w:footer="119" w:top="1940" w:bottom="300" w:left="1559" w:right="566"/>
        </w:sectPr>
      </w:pPr>
    </w:p>
    <w:p>
      <w:pPr>
        <w:pStyle w:val="BodyText"/>
        <w:spacing w:before="4"/>
        <w:ind w:left="0"/>
        <w:jc w:val="left"/>
        <w:rPr>
          <w:sz w:val="17"/>
        </w:rPr>
      </w:pPr>
      <w:r>
        <w:rPr>
          <w:sz w:val="17"/>
        </w:rPr>
        <w:drawing>
          <wp:anchor distT="0" distB="0" distL="0" distR="0" allowOverlap="1" layoutInCell="1" locked="0" behindDoc="0" simplePos="0" relativeHeight="15730688">
            <wp:simplePos x="0" y="0"/>
            <wp:positionH relativeFrom="page">
              <wp:posOffset>321889</wp:posOffset>
            </wp:positionH>
            <wp:positionV relativeFrom="page">
              <wp:posOffset>0</wp:posOffset>
            </wp:positionV>
            <wp:extent cx="6912721" cy="10375900"/>
            <wp:effectExtent l="0" t="0" r="0" b="0"/>
            <wp:wrapNone/>
            <wp:docPr id="9" name="Image 9"/>
            <wp:cNvGraphicFramePr>
              <a:graphicFrameLocks/>
            </wp:cNvGraphicFramePr>
            <a:graphic>
              <a:graphicData uri="http://schemas.openxmlformats.org/drawingml/2006/picture">
                <pic:pic>
                  <pic:nvPicPr>
                    <pic:cNvPr id="9" name="Image 9"/>
                    <pic:cNvPicPr/>
                  </pic:nvPicPr>
                  <pic:blipFill>
                    <a:blip r:embed="rId12" cstate="print"/>
                    <a:stretch>
                      <a:fillRect/>
                    </a:stretch>
                  </pic:blipFill>
                  <pic:spPr>
                    <a:xfrm>
                      <a:off x="0" y="0"/>
                      <a:ext cx="6912721" cy="10375900"/>
                    </a:xfrm>
                    <a:prstGeom prst="rect">
                      <a:avLst/>
                    </a:prstGeom>
                  </pic:spPr>
                </pic:pic>
              </a:graphicData>
            </a:graphic>
          </wp:anchor>
        </w:drawing>
      </w:r>
    </w:p>
    <w:p>
      <w:pPr>
        <w:pStyle w:val="BodyText"/>
        <w:spacing w:after="0"/>
        <w:jc w:val="left"/>
        <w:rPr>
          <w:sz w:val="17"/>
        </w:rPr>
        <w:sectPr>
          <w:footerReference w:type="default" r:id="rId11"/>
          <w:pgSz w:w="11900" w:h="16840"/>
          <w:pgMar w:header="0" w:footer="119" w:top="1940" w:bottom="300" w:left="1559" w:right="566"/>
        </w:sectPr>
      </w:pPr>
    </w:p>
    <w:p>
      <w:pPr>
        <w:pStyle w:val="BodyText"/>
        <w:spacing w:before="4"/>
        <w:ind w:left="0"/>
        <w:jc w:val="left"/>
        <w:rPr>
          <w:sz w:val="17"/>
        </w:rPr>
      </w:pPr>
      <w:r>
        <w:rPr>
          <w:sz w:val="17"/>
        </w:rPr>
        <w:drawing>
          <wp:anchor distT="0" distB="0" distL="0" distR="0" allowOverlap="1" layoutInCell="1" locked="0" behindDoc="0" simplePos="0" relativeHeight="15731200">
            <wp:simplePos x="0" y="0"/>
            <wp:positionH relativeFrom="page">
              <wp:posOffset>495929</wp:posOffset>
            </wp:positionH>
            <wp:positionV relativeFrom="page">
              <wp:posOffset>0</wp:posOffset>
            </wp:positionV>
            <wp:extent cx="6564640" cy="10375900"/>
            <wp:effectExtent l="0" t="0" r="0" b="0"/>
            <wp:wrapNone/>
            <wp:docPr id="11" name="Image 11"/>
            <wp:cNvGraphicFramePr>
              <a:graphicFrameLocks/>
            </wp:cNvGraphicFramePr>
            <a:graphic>
              <a:graphicData uri="http://schemas.openxmlformats.org/drawingml/2006/picture">
                <pic:pic>
                  <pic:nvPicPr>
                    <pic:cNvPr id="11" name="Image 11"/>
                    <pic:cNvPicPr/>
                  </pic:nvPicPr>
                  <pic:blipFill>
                    <a:blip r:embed="rId14" cstate="print"/>
                    <a:stretch>
                      <a:fillRect/>
                    </a:stretch>
                  </pic:blipFill>
                  <pic:spPr>
                    <a:xfrm>
                      <a:off x="0" y="0"/>
                      <a:ext cx="6564640" cy="10375900"/>
                    </a:xfrm>
                    <a:prstGeom prst="rect">
                      <a:avLst/>
                    </a:prstGeom>
                  </pic:spPr>
                </pic:pic>
              </a:graphicData>
            </a:graphic>
          </wp:anchor>
        </w:drawing>
      </w:r>
    </w:p>
    <w:p>
      <w:pPr>
        <w:pStyle w:val="BodyText"/>
        <w:spacing w:after="0"/>
        <w:jc w:val="left"/>
        <w:rPr>
          <w:sz w:val="17"/>
        </w:rPr>
        <w:sectPr>
          <w:footerReference w:type="default" r:id="rId13"/>
          <w:pgSz w:w="11900" w:h="16840"/>
          <w:pgMar w:header="0" w:footer="119" w:top="1940" w:bottom="300" w:left="1559" w:right="566"/>
        </w:sectPr>
      </w:pPr>
    </w:p>
    <w:p>
      <w:pPr>
        <w:pStyle w:val="BodyText"/>
        <w:spacing w:before="4"/>
        <w:ind w:left="0"/>
        <w:jc w:val="left"/>
        <w:rPr>
          <w:sz w:val="17"/>
        </w:rPr>
      </w:pPr>
      <w:r>
        <w:rPr>
          <w:sz w:val="17"/>
        </w:rPr>
        <w:drawing>
          <wp:anchor distT="0" distB="0" distL="0" distR="0" allowOverlap="1" layoutInCell="1" locked="0" behindDoc="0" simplePos="0" relativeHeight="15731712">
            <wp:simplePos x="0" y="0"/>
            <wp:positionH relativeFrom="page">
              <wp:posOffset>362670</wp:posOffset>
            </wp:positionH>
            <wp:positionV relativeFrom="page">
              <wp:posOffset>0</wp:posOffset>
            </wp:positionV>
            <wp:extent cx="6831159" cy="10375900"/>
            <wp:effectExtent l="0" t="0" r="0" b="0"/>
            <wp:wrapNone/>
            <wp:docPr id="13" name="Image 13"/>
            <wp:cNvGraphicFramePr>
              <a:graphicFrameLocks/>
            </wp:cNvGraphicFramePr>
            <a:graphic>
              <a:graphicData uri="http://schemas.openxmlformats.org/drawingml/2006/picture">
                <pic:pic>
                  <pic:nvPicPr>
                    <pic:cNvPr id="13" name="Image 13"/>
                    <pic:cNvPicPr/>
                  </pic:nvPicPr>
                  <pic:blipFill>
                    <a:blip r:embed="rId16" cstate="print"/>
                    <a:stretch>
                      <a:fillRect/>
                    </a:stretch>
                  </pic:blipFill>
                  <pic:spPr>
                    <a:xfrm>
                      <a:off x="0" y="0"/>
                      <a:ext cx="6831159" cy="10375900"/>
                    </a:xfrm>
                    <a:prstGeom prst="rect">
                      <a:avLst/>
                    </a:prstGeom>
                  </pic:spPr>
                </pic:pic>
              </a:graphicData>
            </a:graphic>
          </wp:anchor>
        </w:drawing>
      </w:r>
    </w:p>
    <w:p>
      <w:pPr>
        <w:pStyle w:val="BodyText"/>
        <w:spacing w:after="0"/>
        <w:jc w:val="left"/>
        <w:rPr>
          <w:sz w:val="17"/>
        </w:rPr>
        <w:sectPr>
          <w:footerReference w:type="default" r:id="rId15"/>
          <w:pgSz w:w="11900" w:h="16840"/>
          <w:pgMar w:header="0" w:footer="119" w:top="1940" w:bottom="300" w:left="1559" w:right="566"/>
        </w:sectPr>
      </w:pPr>
    </w:p>
    <w:p>
      <w:pPr>
        <w:pStyle w:val="BodyText"/>
        <w:spacing w:before="4"/>
        <w:ind w:left="0"/>
        <w:jc w:val="left"/>
        <w:rPr>
          <w:sz w:val="17"/>
        </w:rPr>
      </w:pPr>
      <w:r>
        <w:rPr>
          <w:sz w:val="17"/>
        </w:rPr>
        <w:drawing>
          <wp:anchor distT="0" distB="0" distL="0" distR="0" allowOverlap="1" layoutInCell="1" locked="0" behindDoc="0" simplePos="0" relativeHeight="15732224">
            <wp:simplePos x="0" y="0"/>
            <wp:positionH relativeFrom="page">
              <wp:posOffset>469991</wp:posOffset>
            </wp:positionH>
            <wp:positionV relativeFrom="page">
              <wp:posOffset>0</wp:posOffset>
            </wp:positionV>
            <wp:extent cx="6616516" cy="10375900"/>
            <wp:effectExtent l="0" t="0" r="0" b="0"/>
            <wp:wrapNone/>
            <wp:docPr id="15" name="Image 15"/>
            <wp:cNvGraphicFramePr>
              <a:graphicFrameLocks/>
            </wp:cNvGraphicFramePr>
            <a:graphic>
              <a:graphicData uri="http://schemas.openxmlformats.org/drawingml/2006/picture">
                <pic:pic>
                  <pic:nvPicPr>
                    <pic:cNvPr id="15" name="Image 15"/>
                    <pic:cNvPicPr/>
                  </pic:nvPicPr>
                  <pic:blipFill>
                    <a:blip r:embed="rId18" cstate="print"/>
                    <a:stretch>
                      <a:fillRect/>
                    </a:stretch>
                  </pic:blipFill>
                  <pic:spPr>
                    <a:xfrm>
                      <a:off x="0" y="0"/>
                      <a:ext cx="6616516" cy="10375900"/>
                    </a:xfrm>
                    <a:prstGeom prst="rect">
                      <a:avLst/>
                    </a:prstGeom>
                  </pic:spPr>
                </pic:pic>
              </a:graphicData>
            </a:graphic>
          </wp:anchor>
        </w:drawing>
      </w:r>
    </w:p>
    <w:p>
      <w:pPr>
        <w:pStyle w:val="BodyText"/>
        <w:spacing w:after="0"/>
        <w:jc w:val="left"/>
        <w:rPr>
          <w:sz w:val="17"/>
        </w:rPr>
        <w:sectPr>
          <w:footerReference w:type="default" r:id="rId17"/>
          <w:pgSz w:w="11900" w:h="16840"/>
          <w:pgMar w:header="0" w:footer="119" w:top="1940" w:bottom="300" w:left="1559" w:right="566"/>
        </w:sectPr>
      </w:pPr>
    </w:p>
    <w:p>
      <w:pPr>
        <w:pStyle w:val="BodyText"/>
        <w:spacing w:before="4"/>
        <w:ind w:left="0"/>
        <w:jc w:val="left"/>
        <w:rPr>
          <w:sz w:val="17"/>
        </w:rPr>
      </w:pPr>
      <w:r>
        <w:rPr>
          <w:sz w:val="17"/>
        </w:rPr>
        <w:drawing>
          <wp:anchor distT="0" distB="0" distL="0" distR="0" allowOverlap="1" layoutInCell="1" locked="0" behindDoc="0" simplePos="0" relativeHeight="15732736">
            <wp:simplePos x="0" y="0"/>
            <wp:positionH relativeFrom="page">
              <wp:posOffset>441015</wp:posOffset>
            </wp:positionH>
            <wp:positionV relativeFrom="page">
              <wp:posOffset>0</wp:posOffset>
            </wp:positionV>
            <wp:extent cx="6674468" cy="10375900"/>
            <wp:effectExtent l="0" t="0" r="0" b="0"/>
            <wp:wrapNone/>
            <wp:docPr id="17" name="Image 17"/>
            <wp:cNvGraphicFramePr>
              <a:graphicFrameLocks/>
            </wp:cNvGraphicFramePr>
            <a:graphic>
              <a:graphicData uri="http://schemas.openxmlformats.org/drawingml/2006/picture">
                <pic:pic>
                  <pic:nvPicPr>
                    <pic:cNvPr id="17" name="Image 17"/>
                    <pic:cNvPicPr/>
                  </pic:nvPicPr>
                  <pic:blipFill>
                    <a:blip r:embed="rId20" cstate="print"/>
                    <a:stretch>
                      <a:fillRect/>
                    </a:stretch>
                  </pic:blipFill>
                  <pic:spPr>
                    <a:xfrm>
                      <a:off x="0" y="0"/>
                      <a:ext cx="6674468" cy="10375900"/>
                    </a:xfrm>
                    <a:prstGeom prst="rect">
                      <a:avLst/>
                    </a:prstGeom>
                  </pic:spPr>
                </pic:pic>
              </a:graphicData>
            </a:graphic>
          </wp:anchor>
        </w:drawing>
      </w:r>
    </w:p>
    <w:p>
      <w:pPr>
        <w:pStyle w:val="BodyText"/>
        <w:spacing w:after="0"/>
        <w:jc w:val="left"/>
        <w:rPr>
          <w:sz w:val="17"/>
        </w:rPr>
        <w:sectPr>
          <w:footerReference w:type="default" r:id="rId19"/>
          <w:pgSz w:w="11900" w:h="16840"/>
          <w:pgMar w:header="0" w:footer="119" w:top="1940" w:bottom="300" w:left="1559" w:right="566"/>
        </w:sectPr>
      </w:pPr>
    </w:p>
    <w:p>
      <w:pPr>
        <w:pStyle w:val="BodyText"/>
        <w:spacing w:before="4"/>
        <w:ind w:left="0"/>
        <w:jc w:val="left"/>
        <w:rPr>
          <w:sz w:val="17"/>
        </w:rPr>
      </w:pPr>
      <w:r>
        <w:rPr>
          <w:sz w:val="17"/>
        </w:rPr>
        <w:drawing>
          <wp:anchor distT="0" distB="0" distL="0" distR="0" allowOverlap="1" layoutInCell="1" locked="0" behindDoc="0" simplePos="0" relativeHeight="15733248">
            <wp:simplePos x="0" y="0"/>
            <wp:positionH relativeFrom="page">
              <wp:posOffset>399880</wp:posOffset>
            </wp:positionH>
            <wp:positionV relativeFrom="page">
              <wp:posOffset>0</wp:posOffset>
            </wp:positionV>
            <wp:extent cx="6756739" cy="10375900"/>
            <wp:effectExtent l="0" t="0" r="0" b="0"/>
            <wp:wrapNone/>
            <wp:docPr id="19" name="Image 19"/>
            <wp:cNvGraphicFramePr>
              <a:graphicFrameLocks/>
            </wp:cNvGraphicFramePr>
            <a:graphic>
              <a:graphicData uri="http://schemas.openxmlformats.org/drawingml/2006/picture">
                <pic:pic>
                  <pic:nvPicPr>
                    <pic:cNvPr id="19" name="Image 19"/>
                    <pic:cNvPicPr/>
                  </pic:nvPicPr>
                  <pic:blipFill>
                    <a:blip r:embed="rId22" cstate="print"/>
                    <a:stretch>
                      <a:fillRect/>
                    </a:stretch>
                  </pic:blipFill>
                  <pic:spPr>
                    <a:xfrm>
                      <a:off x="0" y="0"/>
                      <a:ext cx="6756739" cy="10375900"/>
                    </a:xfrm>
                    <a:prstGeom prst="rect">
                      <a:avLst/>
                    </a:prstGeom>
                  </pic:spPr>
                </pic:pic>
              </a:graphicData>
            </a:graphic>
          </wp:anchor>
        </w:drawing>
      </w:r>
    </w:p>
    <w:p>
      <w:pPr>
        <w:pStyle w:val="BodyText"/>
        <w:spacing w:after="0"/>
        <w:jc w:val="left"/>
        <w:rPr>
          <w:sz w:val="17"/>
        </w:rPr>
        <w:sectPr>
          <w:footerReference w:type="default" r:id="rId21"/>
          <w:pgSz w:w="11900" w:h="16840"/>
          <w:pgMar w:header="0" w:footer="119" w:top="1940" w:bottom="300" w:left="1559" w:right="566"/>
        </w:sectPr>
      </w:pPr>
    </w:p>
    <w:p>
      <w:pPr>
        <w:pStyle w:val="BodyText"/>
        <w:spacing w:before="4"/>
        <w:ind w:left="0"/>
        <w:jc w:val="left"/>
        <w:rPr>
          <w:sz w:val="17"/>
        </w:rPr>
      </w:pPr>
      <w:r>
        <w:rPr>
          <w:sz w:val="17"/>
        </w:rPr>
        <w:drawing>
          <wp:anchor distT="0" distB="0" distL="0" distR="0" allowOverlap="1" layoutInCell="1" locked="0" behindDoc="0" simplePos="0" relativeHeight="15733760">
            <wp:simplePos x="0" y="0"/>
            <wp:positionH relativeFrom="page">
              <wp:posOffset>329526</wp:posOffset>
            </wp:positionH>
            <wp:positionV relativeFrom="page">
              <wp:posOffset>0</wp:posOffset>
            </wp:positionV>
            <wp:extent cx="6897446" cy="10375900"/>
            <wp:effectExtent l="0" t="0" r="0" b="0"/>
            <wp:wrapNone/>
            <wp:docPr id="21" name="Image 21"/>
            <wp:cNvGraphicFramePr>
              <a:graphicFrameLocks/>
            </wp:cNvGraphicFramePr>
            <a:graphic>
              <a:graphicData uri="http://schemas.openxmlformats.org/drawingml/2006/picture">
                <pic:pic>
                  <pic:nvPicPr>
                    <pic:cNvPr id="21" name="Image 21"/>
                    <pic:cNvPicPr/>
                  </pic:nvPicPr>
                  <pic:blipFill>
                    <a:blip r:embed="rId24" cstate="print"/>
                    <a:stretch>
                      <a:fillRect/>
                    </a:stretch>
                  </pic:blipFill>
                  <pic:spPr>
                    <a:xfrm>
                      <a:off x="0" y="0"/>
                      <a:ext cx="6897446" cy="10375900"/>
                    </a:xfrm>
                    <a:prstGeom prst="rect">
                      <a:avLst/>
                    </a:prstGeom>
                  </pic:spPr>
                </pic:pic>
              </a:graphicData>
            </a:graphic>
          </wp:anchor>
        </w:drawing>
      </w:r>
    </w:p>
    <w:p>
      <w:pPr>
        <w:pStyle w:val="BodyText"/>
        <w:spacing w:after="0"/>
        <w:jc w:val="left"/>
        <w:rPr>
          <w:sz w:val="17"/>
        </w:rPr>
        <w:sectPr>
          <w:footerReference w:type="default" r:id="rId23"/>
          <w:pgSz w:w="11900" w:h="16840"/>
          <w:pgMar w:header="0" w:footer="119" w:top="1940" w:bottom="300" w:left="1559" w:right="566"/>
        </w:sectPr>
      </w:pPr>
    </w:p>
    <w:p>
      <w:pPr>
        <w:pStyle w:val="BodyText"/>
        <w:spacing w:before="4"/>
        <w:ind w:left="0"/>
        <w:jc w:val="left"/>
        <w:rPr>
          <w:sz w:val="17"/>
        </w:rPr>
      </w:pPr>
      <w:r>
        <w:rPr>
          <w:sz w:val="17"/>
        </w:rPr>
        <w:drawing>
          <wp:anchor distT="0" distB="0" distL="0" distR="0" allowOverlap="1" layoutInCell="1" locked="0" behindDoc="0" simplePos="0" relativeHeight="15734272">
            <wp:simplePos x="0" y="0"/>
            <wp:positionH relativeFrom="page">
              <wp:posOffset>506916</wp:posOffset>
            </wp:positionH>
            <wp:positionV relativeFrom="page">
              <wp:posOffset>0</wp:posOffset>
            </wp:positionV>
            <wp:extent cx="6542666" cy="10375900"/>
            <wp:effectExtent l="0" t="0" r="0" b="0"/>
            <wp:wrapNone/>
            <wp:docPr id="23" name="Image 23"/>
            <wp:cNvGraphicFramePr>
              <a:graphicFrameLocks/>
            </wp:cNvGraphicFramePr>
            <a:graphic>
              <a:graphicData uri="http://schemas.openxmlformats.org/drawingml/2006/picture">
                <pic:pic>
                  <pic:nvPicPr>
                    <pic:cNvPr id="23" name="Image 23"/>
                    <pic:cNvPicPr/>
                  </pic:nvPicPr>
                  <pic:blipFill>
                    <a:blip r:embed="rId26" cstate="print"/>
                    <a:stretch>
                      <a:fillRect/>
                    </a:stretch>
                  </pic:blipFill>
                  <pic:spPr>
                    <a:xfrm>
                      <a:off x="0" y="0"/>
                      <a:ext cx="6542666" cy="10375900"/>
                    </a:xfrm>
                    <a:prstGeom prst="rect">
                      <a:avLst/>
                    </a:prstGeom>
                  </pic:spPr>
                </pic:pic>
              </a:graphicData>
            </a:graphic>
          </wp:anchor>
        </w:drawing>
      </w:r>
    </w:p>
    <w:p>
      <w:pPr>
        <w:pStyle w:val="BodyText"/>
        <w:spacing w:after="0"/>
        <w:jc w:val="left"/>
        <w:rPr>
          <w:sz w:val="17"/>
        </w:rPr>
        <w:sectPr>
          <w:footerReference w:type="default" r:id="rId25"/>
          <w:pgSz w:w="11900" w:h="16840"/>
          <w:pgMar w:header="0" w:footer="119" w:top="1940" w:bottom="300" w:left="1559" w:right="566"/>
        </w:sectPr>
      </w:pPr>
    </w:p>
    <w:p>
      <w:pPr>
        <w:pStyle w:val="BodyText"/>
        <w:spacing w:before="4"/>
        <w:ind w:left="0"/>
        <w:jc w:val="left"/>
        <w:rPr>
          <w:sz w:val="17"/>
        </w:rPr>
      </w:pPr>
      <w:r>
        <w:rPr>
          <w:sz w:val="17"/>
        </w:rPr>
        <w:drawing>
          <wp:anchor distT="0" distB="0" distL="0" distR="0" allowOverlap="1" layoutInCell="1" locked="0" behindDoc="0" simplePos="0" relativeHeight="15734784">
            <wp:simplePos x="0" y="0"/>
            <wp:positionH relativeFrom="page">
              <wp:posOffset>327512</wp:posOffset>
            </wp:positionH>
            <wp:positionV relativeFrom="page">
              <wp:posOffset>0</wp:posOffset>
            </wp:positionV>
            <wp:extent cx="6901474" cy="10375900"/>
            <wp:effectExtent l="0" t="0" r="0" b="0"/>
            <wp:wrapNone/>
            <wp:docPr id="25" name="Image 25"/>
            <wp:cNvGraphicFramePr>
              <a:graphicFrameLocks/>
            </wp:cNvGraphicFramePr>
            <a:graphic>
              <a:graphicData uri="http://schemas.openxmlformats.org/drawingml/2006/picture">
                <pic:pic>
                  <pic:nvPicPr>
                    <pic:cNvPr id="25" name="Image 25"/>
                    <pic:cNvPicPr/>
                  </pic:nvPicPr>
                  <pic:blipFill>
                    <a:blip r:embed="rId28" cstate="print"/>
                    <a:stretch>
                      <a:fillRect/>
                    </a:stretch>
                  </pic:blipFill>
                  <pic:spPr>
                    <a:xfrm>
                      <a:off x="0" y="0"/>
                      <a:ext cx="6901474" cy="10375900"/>
                    </a:xfrm>
                    <a:prstGeom prst="rect">
                      <a:avLst/>
                    </a:prstGeom>
                  </pic:spPr>
                </pic:pic>
              </a:graphicData>
            </a:graphic>
          </wp:anchor>
        </w:drawing>
      </w:r>
    </w:p>
    <w:p>
      <w:pPr>
        <w:pStyle w:val="BodyText"/>
        <w:spacing w:after="0"/>
        <w:jc w:val="left"/>
        <w:rPr>
          <w:sz w:val="17"/>
        </w:rPr>
        <w:sectPr>
          <w:footerReference w:type="default" r:id="rId27"/>
          <w:pgSz w:w="11900" w:h="16840"/>
          <w:pgMar w:header="0" w:footer="119" w:top="1940" w:bottom="300" w:left="1559" w:right="566"/>
        </w:sectPr>
      </w:pPr>
    </w:p>
    <w:p>
      <w:pPr>
        <w:pStyle w:val="BodyText"/>
        <w:spacing w:before="4"/>
        <w:ind w:left="0"/>
        <w:jc w:val="left"/>
        <w:rPr>
          <w:sz w:val="17"/>
        </w:rPr>
      </w:pPr>
      <w:r>
        <w:rPr>
          <w:sz w:val="17"/>
        </w:rPr>
        <w:drawing>
          <wp:anchor distT="0" distB="0" distL="0" distR="0" allowOverlap="1" layoutInCell="1" locked="0" behindDoc="0" simplePos="0" relativeHeight="15735296">
            <wp:simplePos x="0" y="0"/>
            <wp:positionH relativeFrom="page">
              <wp:posOffset>338568</wp:posOffset>
            </wp:positionH>
            <wp:positionV relativeFrom="page">
              <wp:posOffset>0</wp:posOffset>
            </wp:positionV>
            <wp:extent cx="6879363" cy="10375900"/>
            <wp:effectExtent l="0" t="0" r="0" b="0"/>
            <wp:wrapNone/>
            <wp:docPr id="27" name="Image 27"/>
            <wp:cNvGraphicFramePr>
              <a:graphicFrameLocks/>
            </wp:cNvGraphicFramePr>
            <a:graphic>
              <a:graphicData uri="http://schemas.openxmlformats.org/drawingml/2006/picture">
                <pic:pic>
                  <pic:nvPicPr>
                    <pic:cNvPr id="27" name="Image 27"/>
                    <pic:cNvPicPr/>
                  </pic:nvPicPr>
                  <pic:blipFill>
                    <a:blip r:embed="rId30" cstate="print"/>
                    <a:stretch>
                      <a:fillRect/>
                    </a:stretch>
                  </pic:blipFill>
                  <pic:spPr>
                    <a:xfrm>
                      <a:off x="0" y="0"/>
                      <a:ext cx="6879363" cy="10375900"/>
                    </a:xfrm>
                    <a:prstGeom prst="rect">
                      <a:avLst/>
                    </a:prstGeom>
                  </pic:spPr>
                </pic:pic>
              </a:graphicData>
            </a:graphic>
          </wp:anchor>
        </w:drawing>
      </w:r>
    </w:p>
    <w:p>
      <w:pPr>
        <w:pStyle w:val="BodyText"/>
        <w:spacing w:after="0"/>
        <w:jc w:val="left"/>
        <w:rPr>
          <w:sz w:val="17"/>
        </w:rPr>
        <w:sectPr>
          <w:footerReference w:type="default" r:id="rId29"/>
          <w:pgSz w:w="11900" w:h="16840"/>
          <w:pgMar w:header="0" w:footer="119" w:top="1940" w:bottom="300" w:left="1559" w:right="566"/>
        </w:sectPr>
      </w:pPr>
    </w:p>
    <w:p>
      <w:pPr>
        <w:pStyle w:val="BodyText"/>
        <w:spacing w:before="4"/>
        <w:ind w:left="0"/>
        <w:jc w:val="left"/>
        <w:rPr>
          <w:sz w:val="17"/>
        </w:rPr>
      </w:pPr>
      <w:r>
        <w:rPr>
          <w:sz w:val="17"/>
        </w:rPr>
        <w:drawing>
          <wp:anchor distT="0" distB="0" distL="0" distR="0" allowOverlap="1" layoutInCell="1" locked="0" behindDoc="0" simplePos="0" relativeHeight="15735808">
            <wp:simplePos x="0" y="0"/>
            <wp:positionH relativeFrom="page">
              <wp:posOffset>306844</wp:posOffset>
            </wp:positionH>
            <wp:positionV relativeFrom="page">
              <wp:posOffset>0</wp:posOffset>
            </wp:positionV>
            <wp:extent cx="6942810" cy="10375900"/>
            <wp:effectExtent l="0" t="0" r="0" b="0"/>
            <wp:wrapNone/>
            <wp:docPr id="29" name="Image 29"/>
            <wp:cNvGraphicFramePr>
              <a:graphicFrameLocks/>
            </wp:cNvGraphicFramePr>
            <a:graphic>
              <a:graphicData uri="http://schemas.openxmlformats.org/drawingml/2006/picture">
                <pic:pic>
                  <pic:nvPicPr>
                    <pic:cNvPr id="29" name="Image 29"/>
                    <pic:cNvPicPr/>
                  </pic:nvPicPr>
                  <pic:blipFill>
                    <a:blip r:embed="rId32" cstate="print"/>
                    <a:stretch>
                      <a:fillRect/>
                    </a:stretch>
                  </pic:blipFill>
                  <pic:spPr>
                    <a:xfrm>
                      <a:off x="0" y="0"/>
                      <a:ext cx="6942810" cy="10375900"/>
                    </a:xfrm>
                    <a:prstGeom prst="rect">
                      <a:avLst/>
                    </a:prstGeom>
                  </pic:spPr>
                </pic:pic>
              </a:graphicData>
            </a:graphic>
          </wp:anchor>
        </w:drawing>
      </w:r>
    </w:p>
    <w:p>
      <w:pPr>
        <w:pStyle w:val="BodyText"/>
        <w:spacing w:after="0"/>
        <w:jc w:val="left"/>
        <w:rPr>
          <w:sz w:val="17"/>
        </w:rPr>
        <w:sectPr>
          <w:footerReference w:type="default" r:id="rId31"/>
          <w:pgSz w:w="11900" w:h="16840"/>
          <w:pgMar w:header="0" w:footer="119" w:top="1940" w:bottom="300" w:left="1559" w:right="566"/>
        </w:sectPr>
      </w:pPr>
    </w:p>
    <w:p>
      <w:pPr>
        <w:pStyle w:val="BodyText"/>
        <w:spacing w:before="4"/>
        <w:ind w:left="0"/>
        <w:jc w:val="left"/>
        <w:rPr>
          <w:sz w:val="17"/>
        </w:rPr>
      </w:pPr>
      <w:r>
        <w:rPr>
          <w:sz w:val="17"/>
        </w:rPr>
        <w:drawing>
          <wp:anchor distT="0" distB="0" distL="0" distR="0" allowOverlap="1" layoutInCell="1" locked="0" behindDoc="0" simplePos="0" relativeHeight="15736320">
            <wp:simplePos x="0" y="0"/>
            <wp:positionH relativeFrom="page">
              <wp:posOffset>367387</wp:posOffset>
            </wp:positionH>
            <wp:positionV relativeFrom="page">
              <wp:posOffset>0</wp:posOffset>
            </wp:positionV>
            <wp:extent cx="6821724" cy="10375900"/>
            <wp:effectExtent l="0" t="0" r="0" b="0"/>
            <wp:wrapNone/>
            <wp:docPr id="31" name="Image 31"/>
            <wp:cNvGraphicFramePr>
              <a:graphicFrameLocks/>
            </wp:cNvGraphicFramePr>
            <a:graphic>
              <a:graphicData uri="http://schemas.openxmlformats.org/drawingml/2006/picture">
                <pic:pic>
                  <pic:nvPicPr>
                    <pic:cNvPr id="31" name="Image 31"/>
                    <pic:cNvPicPr/>
                  </pic:nvPicPr>
                  <pic:blipFill>
                    <a:blip r:embed="rId34" cstate="print"/>
                    <a:stretch>
                      <a:fillRect/>
                    </a:stretch>
                  </pic:blipFill>
                  <pic:spPr>
                    <a:xfrm>
                      <a:off x="0" y="0"/>
                      <a:ext cx="6821724" cy="10375900"/>
                    </a:xfrm>
                    <a:prstGeom prst="rect">
                      <a:avLst/>
                    </a:prstGeom>
                  </pic:spPr>
                </pic:pic>
              </a:graphicData>
            </a:graphic>
          </wp:anchor>
        </w:drawing>
      </w:r>
    </w:p>
    <w:p>
      <w:pPr>
        <w:pStyle w:val="BodyText"/>
        <w:spacing w:after="0"/>
        <w:jc w:val="left"/>
        <w:rPr>
          <w:sz w:val="17"/>
        </w:rPr>
        <w:sectPr>
          <w:footerReference w:type="default" r:id="rId33"/>
          <w:pgSz w:w="11900" w:h="16840"/>
          <w:pgMar w:header="0" w:footer="119" w:top="1940" w:bottom="300" w:left="1559" w:right="566"/>
        </w:sectPr>
      </w:pPr>
    </w:p>
    <w:p>
      <w:pPr>
        <w:pStyle w:val="BodyText"/>
        <w:spacing w:before="4"/>
        <w:ind w:left="0"/>
        <w:jc w:val="left"/>
        <w:rPr>
          <w:sz w:val="17"/>
        </w:rPr>
      </w:pPr>
      <w:r>
        <w:rPr>
          <w:sz w:val="17"/>
        </w:rPr>
        <w:drawing>
          <wp:anchor distT="0" distB="0" distL="0" distR="0" allowOverlap="1" layoutInCell="1" locked="0" behindDoc="0" simplePos="0" relativeHeight="15736832">
            <wp:simplePos x="0" y="0"/>
            <wp:positionH relativeFrom="page">
              <wp:posOffset>324665</wp:posOffset>
            </wp:positionH>
            <wp:positionV relativeFrom="page">
              <wp:posOffset>0</wp:posOffset>
            </wp:positionV>
            <wp:extent cx="6907168" cy="10375900"/>
            <wp:effectExtent l="0" t="0" r="0" b="0"/>
            <wp:wrapNone/>
            <wp:docPr id="33" name="Image 33"/>
            <wp:cNvGraphicFramePr>
              <a:graphicFrameLocks/>
            </wp:cNvGraphicFramePr>
            <a:graphic>
              <a:graphicData uri="http://schemas.openxmlformats.org/drawingml/2006/picture">
                <pic:pic>
                  <pic:nvPicPr>
                    <pic:cNvPr id="33" name="Image 33"/>
                    <pic:cNvPicPr/>
                  </pic:nvPicPr>
                  <pic:blipFill>
                    <a:blip r:embed="rId36" cstate="print"/>
                    <a:stretch>
                      <a:fillRect/>
                    </a:stretch>
                  </pic:blipFill>
                  <pic:spPr>
                    <a:xfrm>
                      <a:off x="0" y="0"/>
                      <a:ext cx="6907168" cy="10375900"/>
                    </a:xfrm>
                    <a:prstGeom prst="rect">
                      <a:avLst/>
                    </a:prstGeom>
                  </pic:spPr>
                </pic:pic>
              </a:graphicData>
            </a:graphic>
          </wp:anchor>
        </w:drawing>
      </w:r>
    </w:p>
    <w:p>
      <w:pPr>
        <w:pStyle w:val="BodyText"/>
        <w:spacing w:after="0"/>
        <w:jc w:val="left"/>
        <w:rPr>
          <w:sz w:val="17"/>
        </w:rPr>
        <w:sectPr>
          <w:footerReference w:type="default" r:id="rId35"/>
          <w:pgSz w:w="11900" w:h="16840"/>
          <w:pgMar w:header="0" w:footer="119" w:top="1940" w:bottom="300" w:left="1559" w:right="566"/>
        </w:sectPr>
      </w:pPr>
    </w:p>
    <w:p>
      <w:pPr>
        <w:pStyle w:val="BodyText"/>
        <w:spacing w:before="4"/>
        <w:ind w:left="0"/>
        <w:jc w:val="left"/>
        <w:rPr>
          <w:sz w:val="17"/>
        </w:rPr>
      </w:pPr>
      <w:r>
        <w:rPr>
          <w:sz w:val="17"/>
        </w:rPr>
        <w:drawing>
          <wp:anchor distT="0" distB="0" distL="0" distR="0" allowOverlap="1" layoutInCell="1" locked="0" behindDoc="0" simplePos="0" relativeHeight="15737344">
            <wp:simplePos x="0" y="0"/>
            <wp:positionH relativeFrom="page">
              <wp:posOffset>469681</wp:posOffset>
            </wp:positionH>
            <wp:positionV relativeFrom="page">
              <wp:posOffset>0</wp:posOffset>
            </wp:positionV>
            <wp:extent cx="6617137" cy="10375900"/>
            <wp:effectExtent l="0" t="0" r="0" b="0"/>
            <wp:wrapNone/>
            <wp:docPr id="35" name="Image 35"/>
            <wp:cNvGraphicFramePr>
              <a:graphicFrameLocks/>
            </wp:cNvGraphicFramePr>
            <a:graphic>
              <a:graphicData uri="http://schemas.openxmlformats.org/drawingml/2006/picture">
                <pic:pic>
                  <pic:nvPicPr>
                    <pic:cNvPr id="35" name="Image 35"/>
                    <pic:cNvPicPr/>
                  </pic:nvPicPr>
                  <pic:blipFill>
                    <a:blip r:embed="rId38" cstate="print"/>
                    <a:stretch>
                      <a:fillRect/>
                    </a:stretch>
                  </pic:blipFill>
                  <pic:spPr>
                    <a:xfrm>
                      <a:off x="0" y="0"/>
                      <a:ext cx="6617137" cy="10375900"/>
                    </a:xfrm>
                    <a:prstGeom prst="rect">
                      <a:avLst/>
                    </a:prstGeom>
                  </pic:spPr>
                </pic:pic>
              </a:graphicData>
            </a:graphic>
          </wp:anchor>
        </w:drawing>
      </w:r>
    </w:p>
    <w:p>
      <w:pPr>
        <w:pStyle w:val="BodyText"/>
        <w:spacing w:after="0"/>
        <w:jc w:val="left"/>
        <w:rPr>
          <w:sz w:val="17"/>
        </w:rPr>
        <w:sectPr>
          <w:footerReference w:type="default" r:id="rId37"/>
          <w:pgSz w:w="11900" w:h="16840"/>
          <w:pgMar w:header="0" w:footer="119" w:top="1940" w:bottom="300" w:left="1559" w:right="566"/>
        </w:sectPr>
      </w:pPr>
    </w:p>
    <w:p>
      <w:pPr>
        <w:pStyle w:val="BodyText"/>
        <w:spacing w:before="4"/>
        <w:ind w:left="0"/>
        <w:jc w:val="left"/>
        <w:rPr>
          <w:sz w:val="17"/>
        </w:rPr>
      </w:pPr>
      <w:r>
        <w:rPr>
          <w:sz w:val="17"/>
        </w:rPr>
        <w:drawing>
          <wp:anchor distT="0" distB="0" distL="0" distR="0" allowOverlap="1" layoutInCell="1" locked="0" behindDoc="0" simplePos="0" relativeHeight="15737856">
            <wp:simplePos x="0" y="0"/>
            <wp:positionH relativeFrom="page">
              <wp:posOffset>329484</wp:posOffset>
            </wp:positionH>
            <wp:positionV relativeFrom="page">
              <wp:posOffset>0</wp:posOffset>
            </wp:positionV>
            <wp:extent cx="6897530" cy="10375900"/>
            <wp:effectExtent l="0" t="0" r="0" b="0"/>
            <wp:wrapNone/>
            <wp:docPr id="37" name="Image 37"/>
            <wp:cNvGraphicFramePr>
              <a:graphicFrameLocks/>
            </wp:cNvGraphicFramePr>
            <a:graphic>
              <a:graphicData uri="http://schemas.openxmlformats.org/drawingml/2006/picture">
                <pic:pic>
                  <pic:nvPicPr>
                    <pic:cNvPr id="37" name="Image 37"/>
                    <pic:cNvPicPr/>
                  </pic:nvPicPr>
                  <pic:blipFill>
                    <a:blip r:embed="rId40" cstate="print"/>
                    <a:stretch>
                      <a:fillRect/>
                    </a:stretch>
                  </pic:blipFill>
                  <pic:spPr>
                    <a:xfrm>
                      <a:off x="0" y="0"/>
                      <a:ext cx="6897530" cy="10375900"/>
                    </a:xfrm>
                    <a:prstGeom prst="rect">
                      <a:avLst/>
                    </a:prstGeom>
                  </pic:spPr>
                </pic:pic>
              </a:graphicData>
            </a:graphic>
          </wp:anchor>
        </w:drawing>
      </w:r>
    </w:p>
    <w:p>
      <w:pPr>
        <w:pStyle w:val="BodyText"/>
        <w:spacing w:after="0"/>
        <w:jc w:val="left"/>
        <w:rPr>
          <w:sz w:val="17"/>
        </w:rPr>
        <w:sectPr>
          <w:footerReference w:type="default" r:id="rId39"/>
          <w:pgSz w:w="11900" w:h="16840"/>
          <w:pgMar w:header="0" w:footer="119" w:top="1940" w:bottom="300" w:left="1559" w:right="566"/>
        </w:sectPr>
      </w:pPr>
    </w:p>
    <w:p>
      <w:pPr>
        <w:pStyle w:val="BodyText"/>
        <w:spacing w:before="4"/>
        <w:ind w:left="0"/>
        <w:jc w:val="left"/>
        <w:rPr>
          <w:sz w:val="17"/>
        </w:rPr>
      </w:pPr>
      <w:r>
        <w:rPr>
          <w:sz w:val="17"/>
        </w:rPr>
        <w:drawing>
          <wp:anchor distT="0" distB="0" distL="0" distR="0" allowOverlap="1" layoutInCell="1" locked="0" behindDoc="0" simplePos="0" relativeHeight="15738368">
            <wp:simplePos x="0" y="0"/>
            <wp:positionH relativeFrom="page">
              <wp:posOffset>433095</wp:posOffset>
            </wp:positionH>
            <wp:positionV relativeFrom="page">
              <wp:posOffset>0</wp:posOffset>
            </wp:positionV>
            <wp:extent cx="6690309" cy="10375900"/>
            <wp:effectExtent l="0" t="0" r="0" b="0"/>
            <wp:wrapNone/>
            <wp:docPr id="39" name="Image 39"/>
            <wp:cNvGraphicFramePr>
              <a:graphicFrameLocks/>
            </wp:cNvGraphicFramePr>
            <a:graphic>
              <a:graphicData uri="http://schemas.openxmlformats.org/drawingml/2006/picture">
                <pic:pic>
                  <pic:nvPicPr>
                    <pic:cNvPr id="39" name="Image 39"/>
                    <pic:cNvPicPr/>
                  </pic:nvPicPr>
                  <pic:blipFill>
                    <a:blip r:embed="rId42" cstate="print"/>
                    <a:stretch>
                      <a:fillRect/>
                    </a:stretch>
                  </pic:blipFill>
                  <pic:spPr>
                    <a:xfrm>
                      <a:off x="0" y="0"/>
                      <a:ext cx="6690309" cy="10375900"/>
                    </a:xfrm>
                    <a:prstGeom prst="rect">
                      <a:avLst/>
                    </a:prstGeom>
                  </pic:spPr>
                </pic:pic>
              </a:graphicData>
            </a:graphic>
          </wp:anchor>
        </w:drawing>
      </w:r>
    </w:p>
    <w:p>
      <w:pPr>
        <w:pStyle w:val="BodyText"/>
        <w:spacing w:after="0"/>
        <w:jc w:val="left"/>
        <w:rPr>
          <w:sz w:val="17"/>
        </w:rPr>
        <w:sectPr>
          <w:footerReference w:type="default" r:id="rId41"/>
          <w:pgSz w:w="11900" w:h="16840"/>
          <w:pgMar w:header="0" w:footer="119" w:top="1940" w:bottom="300" w:left="1559" w:right="566"/>
        </w:sectPr>
      </w:pPr>
    </w:p>
    <w:p>
      <w:pPr>
        <w:pStyle w:val="BodyText"/>
        <w:spacing w:before="4"/>
        <w:ind w:left="0"/>
        <w:jc w:val="left"/>
        <w:rPr>
          <w:sz w:val="17"/>
        </w:rPr>
      </w:pPr>
      <w:r>
        <w:rPr>
          <w:sz w:val="17"/>
        </w:rPr>
        <w:drawing>
          <wp:anchor distT="0" distB="0" distL="0" distR="0" allowOverlap="1" layoutInCell="1" locked="0" behindDoc="0" simplePos="0" relativeHeight="15738880">
            <wp:simplePos x="0" y="0"/>
            <wp:positionH relativeFrom="page">
              <wp:posOffset>474019</wp:posOffset>
            </wp:positionH>
            <wp:positionV relativeFrom="page">
              <wp:posOffset>0</wp:posOffset>
            </wp:positionV>
            <wp:extent cx="6608460" cy="10375900"/>
            <wp:effectExtent l="0" t="0" r="0" b="0"/>
            <wp:wrapNone/>
            <wp:docPr id="41" name="Image 41"/>
            <wp:cNvGraphicFramePr>
              <a:graphicFrameLocks/>
            </wp:cNvGraphicFramePr>
            <a:graphic>
              <a:graphicData uri="http://schemas.openxmlformats.org/drawingml/2006/picture">
                <pic:pic>
                  <pic:nvPicPr>
                    <pic:cNvPr id="41" name="Image 41"/>
                    <pic:cNvPicPr/>
                  </pic:nvPicPr>
                  <pic:blipFill>
                    <a:blip r:embed="rId44" cstate="print"/>
                    <a:stretch>
                      <a:fillRect/>
                    </a:stretch>
                  </pic:blipFill>
                  <pic:spPr>
                    <a:xfrm>
                      <a:off x="0" y="0"/>
                      <a:ext cx="6608460" cy="10375900"/>
                    </a:xfrm>
                    <a:prstGeom prst="rect">
                      <a:avLst/>
                    </a:prstGeom>
                  </pic:spPr>
                </pic:pic>
              </a:graphicData>
            </a:graphic>
          </wp:anchor>
        </w:drawing>
      </w:r>
    </w:p>
    <w:p>
      <w:pPr>
        <w:pStyle w:val="BodyText"/>
        <w:spacing w:after="0"/>
        <w:jc w:val="left"/>
        <w:rPr>
          <w:sz w:val="17"/>
        </w:rPr>
        <w:sectPr>
          <w:footerReference w:type="default" r:id="rId43"/>
          <w:pgSz w:w="11900" w:h="16840"/>
          <w:pgMar w:header="0" w:footer="119" w:top="1940" w:bottom="300" w:left="1559" w:right="566"/>
        </w:sectPr>
      </w:pPr>
    </w:p>
    <w:p>
      <w:pPr>
        <w:pStyle w:val="BodyText"/>
        <w:spacing w:before="4"/>
        <w:ind w:left="0"/>
        <w:jc w:val="left"/>
        <w:rPr>
          <w:sz w:val="17"/>
        </w:rPr>
      </w:pPr>
      <w:r>
        <w:rPr>
          <w:sz w:val="17"/>
        </w:rPr>
        <w:drawing>
          <wp:anchor distT="0" distB="0" distL="0" distR="0" allowOverlap="1" layoutInCell="1" locked="0" behindDoc="0" simplePos="0" relativeHeight="15739392">
            <wp:simplePos x="0" y="0"/>
            <wp:positionH relativeFrom="page">
              <wp:posOffset>550940</wp:posOffset>
            </wp:positionH>
            <wp:positionV relativeFrom="page">
              <wp:posOffset>0</wp:posOffset>
            </wp:positionV>
            <wp:extent cx="6454618" cy="10375900"/>
            <wp:effectExtent l="0" t="0" r="0" b="0"/>
            <wp:wrapNone/>
            <wp:docPr id="43" name="Image 43"/>
            <wp:cNvGraphicFramePr>
              <a:graphicFrameLocks/>
            </wp:cNvGraphicFramePr>
            <a:graphic>
              <a:graphicData uri="http://schemas.openxmlformats.org/drawingml/2006/picture">
                <pic:pic>
                  <pic:nvPicPr>
                    <pic:cNvPr id="43" name="Image 43"/>
                    <pic:cNvPicPr/>
                  </pic:nvPicPr>
                  <pic:blipFill>
                    <a:blip r:embed="rId46" cstate="print"/>
                    <a:stretch>
                      <a:fillRect/>
                    </a:stretch>
                  </pic:blipFill>
                  <pic:spPr>
                    <a:xfrm>
                      <a:off x="0" y="0"/>
                      <a:ext cx="6454618" cy="10375900"/>
                    </a:xfrm>
                    <a:prstGeom prst="rect">
                      <a:avLst/>
                    </a:prstGeom>
                  </pic:spPr>
                </pic:pic>
              </a:graphicData>
            </a:graphic>
          </wp:anchor>
        </w:drawing>
      </w:r>
    </w:p>
    <w:p>
      <w:pPr>
        <w:pStyle w:val="BodyText"/>
        <w:spacing w:after="0"/>
        <w:jc w:val="left"/>
        <w:rPr>
          <w:sz w:val="17"/>
        </w:rPr>
        <w:sectPr>
          <w:footerReference w:type="default" r:id="rId45"/>
          <w:pgSz w:w="11900" w:h="16840"/>
          <w:pgMar w:header="0" w:footer="119" w:top="1940" w:bottom="300" w:left="1559" w:right="566"/>
        </w:sectPr>
      </w:pPr>
    </w:p>
    <w:p>
      <w:pPr>
        <w:pStyle w:val="BodyText"/>
        <w:spacing w:before="4"/>
        <w:ind w:left="0"/>
        <w:jc w:val="left"/>
        <w:rPr>
          <w:sz w:val="17"/>
        </w:rPr>
      </w:pPr>
      <w:r>
        <w:rPr>
          <w:sz w:val="17"/>
        </w:rPr>
        <w:drawing>
          <wp:anchor distT="0" distB="0" distL="0" distR="0" allowOverlap="1" layoutInCell="1" locked="0" behindDoc="0" simplePos="0" relativeHeight="15739904">
            <wp:simplePos x="0" y="0"/>
            <wp:positionH relativeFrom="page">
              <wp:posOffset>421341</wp:posOffset>
            </wp:positionH>
            <wp:positionV relativeFrom="page">
              <wp:posOffset>0</wp:posOffset>
            </wp:positionV>
            <wp:extent cx="6713817" cy="10375900"/>
            <wp:effectExtent l="0" t="0" r="0" b="0"/>
            <wp:wrapNone/>
            <wp:docPr id="45" name="Image 45"/>
            <wp:cNvGraphicFramePr>
              <a:graphicFrameLocks/>
            </wp:cNvGraphicFramePr>
            <a:graphic>
              <a:graphicData uri="http://schemas.openxmlformats.org/drawingml/2006/picture">
                <pic:pic>
                  <pic:nvPicPr>
                    <pic:cNvPr id="45" name="Image 45"/>
                    <pic:cNvPicPr/>
                  </pic:nvPicPr>
                  <pic:blipFill>
                    <a:blip r:embed="rId48" cstate="print"/>
                    <a:stretch>
                      <a:fillRect/>
                    </a:stretch>
                  </pic:blipFill>
                  <pic:spPr>
                    <a:xfrm>
                      <a:off x="0" y="0"/>
                      <a:ext cx="6713817" cy="10375900"/>
                    </a:xfrm>
                    <a:prstGeom prst="rect">
                      <a:avLst/>
                    </a:prstGeom>
                  </pic:spPr>
                </pic:pic>
              </a:graphicData>
            </a:graphic>
          </wp:anchor>
        </w:drawing>
      </w:r>
    </w:p>
    <w:p>
      <w:pPr>
        <w:pStyle w:val="BodyText"/>
        <w:spacing w:after="0"/>
        <w:jc w:val="left"/>
        <w:rPr>
          <w:sz w:val="17"/>
        </w:rPr>
        <w:sectPr>
          <w:footerReference w:type="default" r:id="rId47"/>
          <w:pgSz w:w="11900" w:h="16840"/>
          <w:pgMar w:header="0" w:footer="119" w:top="1940" w:bottom="300" w:left="1559" w:right="566"/>
        </w:sectPr>
      </w:pPr>
    </w:p>
    <w:p>
      <w:pPr>
        <w:pStyle w:val="BodyText"/>
        <w:spacing w:before="4"/>
        <w:ind w:left="0"/>
        <w:jc w:val="left"/>
        <w:rPr>
          <w:sz w:val="17"/>
        </w:rPr>
      </w:pPr>
      <w:r>
        <w:rPr>
          <w:sz w:val="17"/>
        </w:rPr>
        <w:drawing>
          <wp:anchor distT="0" distB="0" distL="0" distR="0" allowOverlap="1" layoutInCell="1" locked="0" behindDoc="0" simplePos="0" relativeHeight="15740416">
            <wp:simplePos x="0" y="0"/>
            <wp:positionH relativeFrom="page">
              <wp:posOffset>675511</wp:posOffset>
            </wp:positionH>
            <wp:positionV relativeFrom="page">
              <wp:posOffset>0</wp:posOffset>
            </wp:positionV>
            <wp:extent cx="6205476" cy="10375900"/>
            <wp:effectExtent l="0" t="0" r="0" b="0"/>
            <wp:wrapNone/>
            <wp:docPr id="47" name="Image 47"/>
            <wp:cNvGraphicFramePr>
              <a:graphicFrameLocks/>
            </wp:cNvGraphicFramePr>
            <a:graphic>
              <a:graphicData uri="http://schemas.openxmlformats.org/drawingml/2006/picture">
                <pic:pic>
                  <pic:nvPicPr>
                    <pic:cNvPr id="47" name="Image 47"/>
                    <pic:cNvPicPr/>
                  </pic:nvPicPr>
                  <pic:blipFill>
                    <a:blip r:embed="rId50" cstate="print"/>
                    <a:stretch>
                      <a:fillRect/>
                    </a:stretch>
                  </pic:blipFill>
                  <pic:spPr>
                    <a:xfrm>
                      <a:off x="0" y="0"/>
                      <a:ext cx="6205476" cy="10375900"/>
                    </a:xfrm>
                    <a:prstGeom prst="rect">
                      <a:avLst/>
                    </a:prstGeom>
                  </pic:spPr>
                </pic:pic>
              </a:graphicData>
            </a:graphic>
          </wp:anchor>
        </w:drawing>
      </w:r>
    </w:p>
    <w:p>
      <w:pPr>
        <w:pStyle w:val="BodyText"/>
        <w:spacing w:after="0"/>
        <w:jc w:val="left"/>
        <w:rPr>
          <w:sz w:val="17"/>
        </w:rPr>
        <w:sectPr>
          <w:footerReference w:type="default" r:id="rId49"/>
          <w:pgSz w:w="11900" w:h="16840"/>
          <w:pgMar w:header="0" w:footer="119" w:top="0" w:bottom="300" w:left="1559" w:right="566"/>
        </w:sectPr>
      </w:pPr>
    </w:p>
    <w:p>
      <w:pPr>
        <w:pStyle w:val="BodyText"/>
        <w:spacing w:before="4"/>
        <w:ind w:left="0"/>
        <w:jc w:val="left"/>
        <w:rPr>
          <w:sz w:val="17"/>
        </w:rPr>
      </w:pPr>
      <w:r>
        <w:rPr>
          <w:sz w:val="17"/>
        </w:rPr>
        <w:drawing>
          <wp:anchor distT="0" distB="0" distL="0" distR="0" allowOverlap="1" layoutInCell="1" locked="0" behindDoc="0" simplePos="0" relativeHeight="15740928">
            <wp:simplePos x="0" y="0"/>
            <wp:positionH relativeFrom="page">
              <wp:posOffset>462088</wp:posOffset>
            </wp:positionH>
            <wp:positionV relativeFrom="page">
              <wp:posOffset>0</wp:posOffset>
            </wp:positionV>
            <wp:extent cx="6632322" cy="10375900"/>
            <wp:effectExtent l="0" t="0" r="0" b="0"/>
            <wp:wrapNone/>
            <wp:docPr id="49" name="Image 49"/>
            <wp:cNvGraphicFramePr>
              <a:graphicFrameLocks/>
            </wp:cNvGraphicFramePr>
            <a:graphic>
              <a:graphicData uri="http://schemas.openxmlformats.org/drawingml/2006/picture">
                <pic:pic>
                  <pic:nvPicPr>
                    <pic:cNvPr id="49" name="Image 49"/>
                    <pic:cNvPicPr/>
                  </pic:nvPicPr>
                  <pic:blipFill>
                    <a:blip r:embed="rId52" cstate="print"/>
                    <a:stretch>
                      <a:fillRect/>
                    </a:stretch>
                  </pic:blipFill>
                  <pic:spPr>
                    <a:xfrm>
                      <a:off x="0" y="0"/>
                      <a:ext cx="6632322" cy="10375900"/>
                    </a:xfrm>
                    <a:prstGeom prst="rect">
                      <a:avLst/>
                    </a:prstGeom>
                  </pic:spPr>
                </pic:pic>
              </a:graphicData>
            </a:graphic>
          </wp:anchor>
        </w:drawing>
      </w:r>
    </w:p>
    <w:p>
      <w:pPr>
        <w:pStyle w:val="BodyText"/>
        <w:spacing w:after="0"/>
        <w:jc w:val="left"/>
        <w:rPr>
          <w:sz w:val="17"/>
        </w:rPr>
        <w:sectPr>
          <w:footerReference w:type="default" r:id="rId51"/>
          <w:pgSz w:w="11900" w:h="16840"/>
          <w:pgMar w:header="0" w:footer="119" w:top="1940" w:bottom="300" w:left="1559" w:right="566"/>
        </w:sectPr>
      </w:pPr>
    </w:p>
    <w:p>
      <w:pPr>
        <w:pStyle w:val="BodyText"/>
        <w:spacing w:before="4"/>
        <w:ind w:left="0"/>
        <w:jc w:val="left"/>
        <w:rPr>
          <w:sz w:val="17"/>
        </w:rPr>
      </w:pPr>
      <w:r>
        <w:rPr>
          <w:sz w:val="17"/>
        </w:rPr>
        <w:drawing>
          <wp:anchor distT="0" distB="0" distL="0" distR="0" allowOverlap="1" layoutInCell="1" locked="0" behindDoc="0" simplePos="0" relativeHeight="15741440">
            <wp:simplePos x="0" y="0"/>
            <wp:positionH relativeFrom="page">
              <wp:posOffset>512298</wp:posOffset>
            </wp:positionH>
            <wp:positionV relativeFrom="page">
              <wp:posOffset>0</wp:posOffset>
            </wp:positionV>
            <wp:extent cx="6531903" cy="10375900"/>
            <wp:effectExtent l="0" t="0" r="0" b="0"/>
            <wp:wrapNone/>
            <wp:docPr id="51" name="Image 51"/>
            <wp:cNvGraphicFramePr>
              <a:graphicFrameLocks/>
            </wp:cNvGraphicFramePr>
            <a:graphic>
              <a:graphicData uri="http://schemas.openxmlformats.org/drawingml/2006/picture">
                <pic:pic>
                  <pic:nvPicPr>
                    <pic:cNvPr id="51" name="Image 51"/>
                    <pic:cNvPicPr/>
                  </pic:nvPicPr>
                  <pic:blipFill>
                    <a:blip r:embed="rId54" cstate="print"/>
                    <a:stretch>
                      <a:fillRect/>
                    </a:stretch>
                  </pic:blipFill>
                  <pic:spPr>
                    <a:xfrm>
                      <a:off x="0" y="0"/>
                      <a:ext cx="6531903" cy="10375900"/>
                    </a:xfrm>
                    <a:prstGeom prst="rect">
                      <a:avLst/>
                    </a:prstGeom>
                  </pic:spPr>
                </pic:pic>
              </a:graphicData>
            </a:graphic>
          </wp:anchor>
        </w:drawing>
      </w:r>
    </w:p>
    <w:p>
      <w:pPr>
        <w:pStyle w:val="BodyText"/>
        <w:spacing w:after="0"/>
        <w:jc w:val="left"/>
        <w:rPr>
          <w:sz w:val="17"/>
        </w:rPr>
        <w:sectPr>
          <w:footerReference w:type="default" r:id="rId53"/>
          <w:pgSz w:w="11900" w:h="16840"/>
          <w:pgMar w:header="0" w:footer="119" w:top="1940" w:bottom="300" w:left="1559" w:right="566"/>
        </w:sectPr>
      </w:pPr>
    </w:p>
    <w:p>
      <w:pPr>
        <w:pStyle w:val="BodyText"/>
        <w:spacing w:before="4"/>
        <w:ind w:left="0"/>
        <w:jc w:val="left"/>
        <w:rPr>
          <w:sz w:val="17"/>
        </w:rPr>
      </w:pPr>
      <w:r>
        <w:rPr>
          <w:sz w:val="17"/>
        </w:rPr>
        <w:drawing>
          <wp:anchor distT="0" distB="0" distL="0" distR="0" allowOverlap="1" layoutInCell="1" locked="0" behindDoc="0" simplePos="0" relativeHeight="15741952">
            <wp:simplePos x="0" y="0"/>
            <wp:positionH relativeFrom="page">
              <wp:posOffset>346560</wp:posOffset>
            </wp:positionH>
            <wp:positionV relativeFrom="page">
              <wp:posOffset>0</wp:posOffset>
            </wp:positionV>
            <wp:extent cx="6863378" cy="10375900"/>
            <wp:effectExtent l="0" t="0" r="0" b="0"/>
            <wp:wrapNone/>
            <wp:docPr id="53" name="Image 53"/>
            <wp:cNvGraphicFramePr>
              <a:graphicFrameLocks/>
            </wp:cNvGraphicFramePr>
            <a:graphic>
              <a:graphicData uri="http://schemas.openxmlformats.org/drawingml/2006/picture">
                <pic:pic>
                  <pic:nvPicPr>
                    <pic:cNvPr id="53" name="Image 53"/>
                    <pic:cNvPicPr/>
                  </pic:nvPicPr>
                  <pic:blipFill>
                    <a:blip r:embed="rId56" cstate="print"/>
                    <a:stretch>
                      <a:fillRect/>
                    </a:stretch>
                  </pic:blipFill>
                  <pic:spPr>
                    <a:xfrm>
                      <a:off x="0" y="0"/>
                      <a:ext cx="6863378" cy="10375900"/>
                    </a:xfrm>
                    <a:prstGeom prst="rect">
                      <a:avLst/>
                    </a:prstGeom>
                  </pic:spPr>
                </pic:pic>
              </a:graphicData>
            </a:graphic>
          </wp:anchor>
        </w:drawing>
      </w:r>
    </w:p>
    <w:p>
      <w:pPr>
        <w:pStyle w:val="BodyText"/>
        <w:spacing w:after="0"/>
        <w:jc w:val="left"/>
        <w:rPr>
          <w:sz w:val="17"/>
        </w:rPr>
        <w:sectPr>
          <w:footerReference w:type="default" r:id="rId55"/>
          <w:pgSz w:w="11900" w:h="16840"/>
          <w:pgMar w:header="0" w:footer="119" w:top="1940" w:bottom="300" w:left="1559" w:right="566"/>
        </w:sectPr>
      </w:pPr>
    </w:p>
    <w:p>
      <w:pPr>
        <w:pStyle w:val="BodyText"/>
        <w:spacing w:before="4"/>
        <w:ind w:left="0"/>
        <w:jc w:val="left"/>
        <w:rPr>
          <w:sz w:val="17"/>
        </w:rPr>
      </w:pPr>
      <w:r>
        <w:rPr>
          <w:sz w:val="17"/>
        </w:rPr>
        <w:drawing>
          <wp:anchor distT="0" distB="0" distL="0" distR="0" allowOverlap="1" layoutInCell="1" locked="0" behindDoc="0" simplePos="0" relativeHeight="15742464">
            <wp:simplePos x="0" y="0"/>
            <wp:positionH relativeFrom="page">
              <wp:posOffset>474746</wp:posOffset>
            </wp:positionH>
            <wp:positionV relativeFrom="page">
              <wp:posOffset>0</wp:posOffset>
            </wp:positionV>
            <wp:extent cx="6607006" cy="10375900"/>
            <wp:effectExtent l="0" t="0" r="0" b="0"/>
            <wp:wrapNone/>
            <wp:docPr id="55" name="Image 55"/>
            <wp:cNvGraphicFramePr>
              <a:graphicFrameLocks/>
            </wp:cNvGraphicFramePr>
            <a:graphic>
              <a:graphicData uri="http://schemas.openxmlformats.org/drawingml/2006/picture">
                <pic:pic>
                  <pic:nvPicPr>
                    <pic:cNvPr id="55" name="Image 55"/>
                    <pic:cNvPicPr/>
                  </pic:nvPicPr>
                  <pic:blipFill>
                    <a:blip r:embed="rId58" cstate="print"/>
                    <a:stretch>
                      <a:fillRect/>
                    </a:stretch>
                  </pic:blipFill>
                  <pic:spPr>
                    <a:xfrm>
                      <a:off x="0" y="0"/>
                      <a:ext cx="6607006" cy="10375900"/>
                    </a:xfrm>
                    <a:prstGeom prst="rect">
                      <a:avLst/>
                    </a:prstGeom>
                  </pic:spPr>
                </pic:pic>
              </a:graphicData>
            </a:graphic>
          </wp:anchor>
        </w:drawing>
      </w:r>
    </w:p>
    <w:p>
      <w:pPr>
        <w:pStyle w:val="BodyText"/>
        <w:spacing w:after="0"/>
        <w:jc w:val="left"/>
        <w:rPr>
          <w:sz w:val="17"/>
        </w:rPr>
        <w:sectPr>
          <w:footerReference w:type="default" r:id="rId57"/>
          <w:pgSz w:w="11900" w:h="16840"/>
          <w:pgMar w:header="0" w:footer="119" w:top="1940" w:bottom="300" w:left="1559" w:right="566"/>
        </w:sectPr>
      </w:pPr>
    </w:p>
    <w:p>
      <w:pPr>
        <w:pStyle w:val="BodyText"/>
        <w:spacing w:before="4"/>
        <w:ind w:left="0"/>
        <w:jc w:val="left"/>
        <w:rPr>
          <w:sz w:val="17"/>
        </w:rPr>
      </w:pPr>
      <w:r>
        <w:rPr>
          <w:sz w:val="17"/>
        </w:rPr>
        <w:drawing>
          <wp:anchor distT="0" distB="0" distL="0" distR="0" allowOverlap="1" layoutInCell="1" locked="0" behindDoc="0" simplePos="0" relativeHeight="15742976">
            <wp:simplePos x="0" y="0"/>
            <wp:positionH relativeFrom="page">
              <wp:posOffset>348526</wp:posOffset>
            </wp:positionH>
            <wp:positionV relativeFrom="page">
              <wp:posOffset>0</wp:posOffset>
            </wp:positionV>
            <wp:extent cx="6859447" cy="10375900"/>
            <wp:effectExtent l="0" t="0" r="0" b="0"/>
            <wp:wrapNone/>
            <wp:docPr id="57" name="Image 57"/>
            <wp:cNvGraphicFramePr>
              <a:graphicFrameLocks/>
            </wp:cNvGraphicFramePr>
            <a:graphic>
              <a:graphicData uri="http://schemas.openxmlformats.org/drawingml/2006/picture">
                <pic:pic>
                  <pic:nvPicPr>
                    <pic:cNvPr id="57" name="Image 57"/>
                    <pic:cNvPicPr/>
                  </pic:nvPicPr>
                  <pic:blipFill>
                    <a:blip r:embed="rId60" cstate="print"/>
                    <a:stretch>
                      <a:fillRect/>
                    </a:stretch>
                  </pic:blipFill>
                  <pic:spPr>
                    <a:xfrm>
                      <a:off x="0" y="0"/>
                      <a:ext cx="6859447" cy="10375900"/>
                    </a:xfrm>
                    <a:prstGeom prst="rect">
                      <a:avLst/>
                    </a:prstGeom>
                  </pic:spPr>
                </pic:pic>
              </a:graphicData>
            </a:graphic>
          </wp:anchor>
        </w:drawing>
      </w:r>
    </w:p>
    <w:p>
      <w:pPr>
        <w:pStyle w:val="BodyText"/>
        <w:spacing w:after="0"/>
        <w:jc w:val="left"/>
        <w:rPr>
          <w:sz w:val="17"/>
        </w:rPr>
        <w:sectPr>
          <w:footerReference w:type="default" r:id="rId59"/>
          <w:pgSz w:w="11900" w:h="16840"/>
          <w:pgMar w:header="0" w:footer="119" w:top="1940" w:bottom="300" w:left="1559" w:right="566"/>
        </w:sectPr>
      </w:pPr>
    </w:p>
    <w:p>
      <w:pPr>
        <w:pStyle w:val="BodyText"/>
        <w:spacing w:before="4"/>
        <w:ind w:left="0"/>
        <w:jc w:val="left"/>
        <w:rPr>
          <w:sz w:val="17"/>
        </w:rPr>
      </w:pPr>
      <w:r>
        <w:rPr>
          <w:sz w:val="17"/>
        </w:rPr>
        <w:drawing>
          <wp:anchor distT="0" distB="0" distL="0" distR="0" allowOverlap="1" layoutInCell="1" locked="0" behindDoc="0" simplePos="0" relativeHeight="15743488">
            <wp:simplePos x="0" y="0"/>
            <wp:positionH relativeFrom="page">
              <wp:posOffset>582827</wp:posOffset>
            </wp:positionH>
            <wp:positionV relativeFrom="page">
              <wp:posOffset>0</wp:posOffset>
            </wp:positionV>
            <wp:extent cx="6390845" cy="10375900"/>
            <wp:effectExtent l="0" t="0" r="0" b="0"/>
            <wp:wrapNone/>
            <wp:docPr id="59" name="Image 59"/>
            <wp:cNvGraphicFramePr>
              <a:graphicFrameLocks/>
            </wp:cNvGraphicFramePr>
            <a:graphic>
              <a:graphicData uri="http://schemas.openxmlformats.org/drawingml/2006/picture">
                <pic:pic>
                  <pic:nvPicPr>
                    <pic:cNvPr id="59" name="Image 59"/>
                    <pic:cNvPicPr/>
                  </pic:nvPicPr>
                  <pic:blipFill>
                    <a:blip r:embed="rId62" cstate="print"/>
                    <a:stretch>
                      <a:fillRect/>
                    </a:stretch>
                  </pic:blipFill>
                  <pic:spPr>
                    <a:xfrm>
                      <a:off x="0" y="0"/>
                      <a:ext cx="6390845" cy="10375900"/>
                    </a:xfrm>
                    <a:prstGeom prst="rect">
                      <a:avLst/>
                    </a:prstGeom>
                  </pic:spPr>
                </pic:pic>
              </a:graphicData>
            </a:graphic>
          </wp:anchor>
        </w:drawing>
      </w:r>
    </w:p>
    <w:p>
      <w:pPr>
        <w:pStyle w:val="BodyText"/>
        <w:spacing w:after="0"/>
        <w:jc w:val="left"/>
        <w:rPr>
          <w:sz w:val="17"/>
        </w:rPr>
        <w:sectPr>
          <w:footerReference w:type="default" r:id="rId61"/>
          <w:pgSz w:w="11900" w:h="16840"/>
          <w:pgMar w:header="0" w:footer="119" w:top="1940" w:bottom="300" w:left="1559" w:right="566"/>
        </w:sectPr>
      </w:pPr>
    </w:p>
    <w:p>
      <w:pPr>
        <w:pStyle w:val="BodyText"/>
        <w:spacing w:before="4"/>
        <w:ind w:left="0"/>
        <w:jc w:val="left"/>
        <w:rPr>
          <w:sz w:val="17"/>
        </w:rPr>
      </w:pPr>
      <w:r>
        <w:rPr>
          <w:sz w:val="17"/>
        </w:rPr>
        <w:drawing>
          <wp:anchor distT="0" distB="0" distL="0" distR="0" allowOverlap="1" layoutInCell="1" locked="0" behindDoc="0" simplePos="0" relativeHeight="15744000">
            <wp:simplePos x="0" y="0"/>
            <wp:positionH relativeFrom="page">
              <wp:posOffset>416826</wp:posOffset>
            </wp:positionH>
            <wp:positionV relativeFrom="page">
              <wp:posOffset>0</wp:posOffset>
            </wp:positionV>
            <wp:extent cx="6722846" cy="10375900"/>
            <wp:effectExtent l="0" t="0" r="0" b="0"/>
            <wp:wrapNone/>
            <wp:docPr id="61" name="Image 61"/>
            <wp:cNvGraphicFramePr>
              <a:graphicFrameLocks/>
            </wp:cNvGraphicFramePr>
            <a:graphic>
              <a:graphicData uri="http://schemas.openxmlformats.org/drawingml/2006/picture">
                <pic:pic>
                  <pic:nvPicPr>
                    <pic:cNvPr id="61" name="Image 61"/>
                    <pic:cNvPicPr/>
                  </pic:nvPicPr>
                  <pic:blipFill>
                    <a:blip r:embed="rId64" cstate="print"/>
                    <a:stretch>
                      <a:fillRect/>
                    </a:stretch>
                  </pic:blipFill>
                  <pic:spPr>
                    <a:xfrm>
                      <a:off x="0" y="0"/>
                      <a:ext cx="6722846" cy="10375900"/>
                    </a:xfrm>
                    <a:prstGeom prst="rect">
                      <a:avLst/>
                    </a:prstGeom>
                  </pic:spPr>
                </pic:pic>
              </a:graphicData>
            </a:graphic>
          </wp:anchor>
        </w:drawing>
      </w:r>
    </w:p>
    <w:p>
      <w:pPr>
        <w:pStyle w:val="BodyText"/>
        <w:spacing w:after="0"/>
        <w:jc w:val="left"/>
        <w:rPr>
          <w:sz w:val="17"/>
        </w:rPr>
        <w:sectPr>
          <w:footerReference w:type="default" r:id="rId63"/>
          <w:pgSz w:w="11900" w:h="16840"/>
          <w:pgMar w:header="0" w:footer="119" w:top="1940" w:bottom="300" w:left="1559" w:right="566"/>
        </w:sectPr>
      </w:pPr>
    </w:p>
    <w:p>
      <w:pPr>
        <w:pStyle w:val="BodyText"/>
        <w:spacing w:before="4"/>
        <w:ind w:left="0"/>
        <w:jc w:val="left"/>
        <w:rPr>
          <w:sz w:val="17"/>
        </w:rPr>
      </w:pPr>
      <w:r>
        <w:rPr>
          <w:sz w:val="17"/>
        </w:rPr>
        <w:drawing>
          <wp:anchor distT="0" distB="0" distL="0" distR="0" allowOverlap="1" layoutInCell="1" locked="0" behindDoc="0" simplePos="0" relativeHeight="15744512">
            <wp:simplePos x="0" y="0"/>
            <wp:positionH relativeFrom="page">
              <wp:posOffset>478929</wp:posOffset>
            </wp:positionH>
            <wp:positionV relativeFrom="page">
              <wp:posOffset>0</wp:posOffset>
            </wp:positionV>
            <wp:extent cx="6598640" cy="10375900"/>
            <wp:effectExtent l="0" t="0" r="0" b="0"/>
            <wp:wrapNone/>
            <wp:docPr id="63" name="Image 63"/>
            <wp:cNvGraphicFramePr>
              <a:graphicFrameLocks/>
            </wp:cNvGraphicFramePr>
            <a:graphic>
              <a:graphicData uri="http://schemas.openxmlformats.org/drawingml/2006/picture">
                <pic:pic>
                  <pic:nvPicPr>
                    <pic:cNvPr id="63" name="Image 63"/>
                    <pic:cNvPicPr/>
                  </pic:nvPicPr>
                  <pic:blipFill>
                    <a:blip r:embed="rId66" cstate="print"/>
                    <a:stretch>
                      <a:fillRect/>
                    </a:stretch>
                  </pic:blipFill>
                  <pic:spPr>
                    <a:xfrm>
                      <a:off x="0" y="0"/>
                      <a:ext cx="6598640" cy="10375900"/>
                    </a:xfrm>
                    <a:prstGeom prst="rect">
                      <a:avLst/>
                    </a:prstGeom>
                  </pic:spPr>
                </pic:pic>
              </a:graphicData>
            </a:graphic>
          </wp:anchor>
        </w:drawing>
      </w:r>
    </w:p>
    <w:p>
      <w:pPr>
        <w:pStyle w:val="BodyText"/>
        <w:spacing w:after="0"/>
        <w:jc w:val="left"/>
        <w:rPr>
          <w:sz w:val="17"/>
        </w:rPr>
        <w:sectPr>
          <w:footerReference w:type="default" r:id="rId65"/>
          <w:pgSz w:w="11900" w:h="16840"/>
          <w:pgMar w:header="0" w:footer="119" w:top="1940" w:bottom="300" w:left="1559" w:right="566"/>
        </w:sectPr>
      </w:pPr>
    </w:p>
    <w:p>
      <w:pPr>
        <w:pStyle w:val="BodyText"/>
        <w:spacing w:before="4"/>
        <w:ind w:left="0"/>
        <w:jc w:val="left"/>
        <w:rPr>
          <w:sz w:val="17"/>
        </w:rPr>
      </w:pPr>
      <w:r>
        <w:rPr>
          <w:sz w:val="17"/>
        </w:rPr>
        <w:drawing>
          <wp:anchor distT="0" distB="0" distL="0" distR="0" allowOverlap="1" layoutInCell="1" locked="0" behindDoc="0" simplePos="0" relativeHeight="15745024">
            <wp:simplePos x="0" y="0"/>
            <wp:positionH relativeFrom="page">
              <wp:posOffset>423695</wp:posOffset>
            </wp:positionH>
            <wp:positionV relativeFrom="page">
              <wp:posOffset>0</wp:posOffset>
            </wp:positionV>
            <wp:extent cx="6709108" cy="10375900"/>
            <wp:effectExtent l="0" t="0" r="0" b="0"/>
            <wp:wrapNone/>
            <wp:docPr id="65" name="Image 65"/>
            <wp:cNvGraphicFramePr>
              <a:graphicFrameLocks/>
            </wp:cNvGraphicFramePr>
            <a:graphic>
              <a:graphicData uri="http://schemas.openxmlformats.org/drawingml/2006/picture">
                <pic:pic>
                  <pic:nvPicPr>
                    <pic:cNvPr id="65" name="Image 65"/>
                    <pic:cNvPicPr/>
                  </pic:nvPicPr>
                  <pic:blipFill>
                    <a:blip r:embed="rId68" cstate="print"/>
                    <a:stretch>
                      <a:fillRect/>
                    </a:stretch>
                  </pic:blipFill>
                  <pic:spPr>
                    <a:xfrm>
                      <a:off x="0" y="0"/>
                      <a:ext cx="6709108" cy="10375900"/>
                    </a:xfrm>
                    <a:prstGeom prst="rect">
                      <a:avLst/>
                    </a:prstGeom>
                  </pic:spPr>
                </pic:pic>
              </a:graphicData>
            </a:graphic>
          </wp:anchor>
        </w:drawing>
      </w:r>
    </w:p>
    <w:p>
      <w:pPr>
        <w:pStyle w:val="BodyText"/>
        <w:spacing w:after="0"/>
        <w:jc w:val="left"/>
        <w:rPr>
          <w:sz w:val="17"/>
        </w:rPr>
        <w:sectPr>
          <w:footerReference w:type="default" r:id="rId67"/>
          <w:pgSz w:w="11900" w:h="16840"/>
          <w:pgMar w:header="0" w:footer="119" w:top="1940" w:bottom="300" w:left="1559" w:right="566"/>
        </w:sectPr>
      </w:pPr>
    </w:p>
    <w:p>
      <w:pPr>
        <w:spacing w:line="240" w:lineRule="auto" w:before="71"/>
        <w:ind w:left="327" w:right="462" w:firstLine="0"/>
        <w:jc w:val="center"/>
        <w:rPr>
          <w:b/>
          <w:sz w:val="24"/>
        </w:rPr>
      </w:pPr>
      <w:r>
        <w:rPr>
          <w:b/>
          <w:sz w:val="24"/>
        </w:rPr>
        <w:t>ҚОСЫМША</w:t>
      </w:r>
      <w:r>
        <w:rPr>
          <w:b/>
          <w:spacing w:val="-7"/>
          <w:sz w:val="24"/>
        </w:rPr>
        <w:t> </w:t>
      </w:r>
      <w:r>
        <w:rPr>
          <w:b/>
          <w:sz w:val="24"/>
        </w:rPr>
        <w:t>Ә.</w:t>
      </w:r>
      <w:r>
        <w:rPr>
          <w:b/>
          <w:spacing w:val="-9"/>
          <w:sz w:val="24"/>
        </w:rPr>
        <w:t> </w:t>
      </w:r>
      <w:r>
        <w:rPr>
          <w:b/>
          <w:sz w:val="24"/>
        </w:rPr>
        <w:t>ФИЛОЛОГИЯ</w:t>
      </w:r>
      <w:r>
        <w:rPr>
          <w:b/>
          <w:spacing w:val="-11"/>
          <w:sz w:val="24"/>
        </w:rPr>
        <w:t> </w:t>
      </w:r>
      <w:r>
        <w:rPr>
          <w:b/>
          <w:sz w:val="24"/>
        </w:rPr>
        <w:t>ҒЫЛЫМДАРЫНЫҢ</w:t>
      </w:r>
      <w:r>
        <w:rPr>
          <w:b/>
          <w:spacing w:val="-7"/>
          <w:sz w:val="24"/>
        </w:rPr>
        <w:t> </w:t>
      </w:r>
      <w:r>
        <w:rPr>
          <w:b/>
          <w:sz w:val="24"/>
        </w:rPr>
        <w:t>ДОКТОРЫ,</w:t>
      </w:r>
      <w:r>
        <w:rPr>
          <w:b/>
          <w:spacing w:val="-6"/>
          <w:sz w:val="24"/>
        </w:rPr>
        <w:t> </w:t>
      </w:r>
      <w:r>
        <w:rPr>
          <w:b/>
          <w:sz w:val="24"/>
        </w:rPr>
        <w:t>ПРОФЕССОР Б. САҒЫНДЫҚҰЛЫ ЖАСАҒАН «ҺИБАТ-УЛ ХАҚАЙИҚ» ЕСКЕРТКІШІНІҢ СЫНИ МӘТІНІ</w:t>
      </w:r>
    </w:p>
    <w:p>
      <w:pPr>
        <w:spacing w:before="3"/>
        <w:ind w:left="0" w:right="142" w:firstLine="0"/>
        <w:jc w:val="center"/>
        <w:rPr>
          <w:b/>
          <w:sz w:val="24"/>
        </w:rPr>
      </w:pPr>
      <w:r>
        <w:rPr>
          <w:b/>
          <w:sz w:val="24"/>
        </w:rPr>
        <w:t>(ҒЫЛЫМИ</w:t>
      </w:r>
      <w:r>
        <w:rPr>
          <w:b/>
          <w:spacing w:val="-10"/>
          <w:sz w:val="24"/>
        </w:rPr>
        <w:t> </w:t>
      </w:r>
      <w:r>
        <w:rPr>
          <w:b/>
          <w:sz w:val="24"/>
        </w:rPr>
        <w:t>ЖОЛМЕН</w:t>
      </w:r>
      <w:r>
        <w:rPr>
          <w:b/>
          <w:spacing w:val="-4"/>
          <w:sz w:val="24"/>
        </w:rPr>
        <w:t> </w:t>
      </w:r>
      <w:r>
        <w:rPr>
          <w:b/>
          <w:sz w:val="24"/>
        </w:rPr>
        <w:t>ҚАЛПЫНА</w:t>
      </w:r>
      <w:r>
        <w:rPr>
          <w:b/>
          <w:spacing w:val="-3"/>
          <w:sz w:val="24"/>
        </w:rPr>
        <w:t> </w:t>
      </w:r>
      <w:r>
        <w:rPr>
          <w:b/>
          <w:sz w:val="24"/>
        </w:rPr>
        <w:t>КЕЛТІРІЛГЕН</w:t>
      </w:r>
      <w:r>
        <w:rPr>
          <w:b/>
          <w:spacing w:val="-3"/>
          <w:sz w:val="24"/>
        </w:rPr>
        <w:t> </w:t>
      </w:r>
      <w:r>
        <w:rPr>
          <w:b/>
          <w:sz w:val="24"/>
        </w:rPr>
        <w:t>АВТОРЛЫҚ</w:t>
      </w:r>
      <w:r>
        <w:rPr>
          <w:b/>
          <w:spacing w:val="-5"/>
          <w:sz w:val="24"/>
        </w:rPr>
        <w:t> </w:t>
      </w:r>
      <w:r>
        <w:rPr>
          <w:b/>
          <w:spacing w:val="-2"/>
          <w:sz w:val="24"/>
        </w:rPr>
        <w:t>НҰСҚА)</w:t>
      </w:r>
    </w:p>
    <w:p>
      <w:pPr>
        <w:pStyle w:val="BodyText"/>
        <w:ind w:left="0"/>
        <w:jc w:val="left"/>
        <w:rPr>
          <w:b/>
          <w:sz w:val="24"/>
        </w:rPr>
      </w:pPr>
    </w:p>
    <w:p>
      <w:pPr>
        <w:spacing w:line="272" w:lineRule="exact" w:before="0"/>
        <w:ind w:left="424" w:right="0" w:firstLine="0"/>
        <w:jc w:val="center"/>
        <w:rPr>
          <w:b/>
          <w:sz w:val="24"/>
        </w:rPr>
      </w:pPr>
      <w:r>
        <w:rPr>
          <w:b/>
          <w:sz w:val="24"/>
        </w:rPr>
        <w:t>БИСМИ</w:t>
      </w:r>
      <w:r>
        <w:rPr>
          <w:b/>
          <w:spacing w:val="-4"/>
          <w:sz w:val="24"/>
        </w:rPr>
        <w:t> </w:t>
      </w:r>
      <w:r>
        <w:rPr>
          <w:b/>
          <w:sz w:val="24"/>
        </w:rPr>
        <w:t>Л-ЛАҺИ</w:t>
      </w:r>
      <w:r>
        <w:rPr>
          <w:b/>
          <w:spacing w:val="-2"/>
          <w:sz w:val="24"/>
        </w:rPr>
        <w:t> </w:t>
      </w:r>
      <w:r>
        <w:rPr>
          <w:b/>
          <w:sz w:val="24"/>
        </w:rPr>
        <w:t>Р-РАХМАНИ</w:t>
      </w:r>
      <w:r>
        <w:rPr>
          <w:b/>
          <w:spacing w:val="-5"/>
          <w:sz w:val="24"/>
        </w:rPr>
        <w:t> </w:t>
      </w:r>
      <w:r>
        <w:rPr>
          <w:b/>
          <w:sz w:val="24"/>
        </w:rPr>
        <w:t>Р-</w:t>
      </w:r>
      <w:r>
        <w:rPr>
          <w:b/>
          <w:spacing w:val="-4"/>
          <w:sz w:val="24"/>
        </w:rPr>
        <w:t>РАХИМ</w:t>
      </w:r>
    </w:p>
    <w:p>
      <w:pPr>
        <w:spacing w:line="272" w:lineRule="exact" w:before="0"/>
        <w:ind w:left="421" w:right="0" w:firstLine="0"/>
        <w:jc w:val="center"/>
        <w:rPr>
          <w:sz w:val="24"/>
        </w:rPr>
      </w:pPr>
      <w:r>
        <w:rPr>
          <w:sz w:val="24"/>
        </w:rPr>
        <w:t>(РАХМАН</w:t>
      </w:r>
      <w:r>
        <w:rPr>
          <w:spacing w:val="-5"/>
          <w:sz w:val="24"/>
        </w:rPr>
        <w:t> </w:t>
      </w:r>
      <w:r>
        <w:rPr>
          <w:sz w:val="24"/>
        </w:rPr>
        <w:t>РАХИМ</w:t>
      </w:r>
      <w:r>
        <w:rPr>
          <w:spacing w:val="-2"/>
          <w:sz w:val="24"/>
        </w:rPr>
        <w:t> </w:t>
      </w:r>
      <w:r>
        <w:rPr>
          <w:sz w:val="24"/>
        </w:rPr>
        <w:t>АЛЛА</w:t>
      </w:r>
      <w:r>
        <w:rPr>
          <w:spacing w:val="-8"/>
          <w:sz w:val="24"/>
        </w:rPr>
        <w:t> </w:t>
      </w:r>
      <w:r>
        <w:rPr>
          <w:spacing w:val="-2"/>
          <w:sz w:val="24"/>
        </w:rPr>
        <w:t>ЕСІМІМЕН)</w:t>
      </w:r>
    </w:p>
    <w:p>
      <w:pPr>
        <w:pStyle w:val="ListParagraph"/>
        <w:numPr>
          <w:ilvl w:val="0"/>
          <w:numId w:val="53"/>
        </w:numPr>
        <w:tabs>
          <w:tab w:pos="1283" w:val="left" w:leader="none"/>
        </w:tabs>
        <w:spacing w:line="275" w:lineRule="exact" w:before="3" w:after="0"/>
        <w:ind w:left="1283" w:right="0" w:hanging="576"/>
        <w:jc w:val="left"/>
        <w:rPr>
          <w:sz w:val="24"/>
        </w:rPr>
      </w:pPr>
      <w:r>
        <w:rPr>
          <w:sz w:val="24"/>
        </w:rPr>
        <w:t>Илаһи</w:t>
      </w:r>
      <w:r>
        <w:rPr>
          <w:spacing w:val="-2"/>
          <w:sz w:val="24"/>
        </w:rPr>
        <w:t> </w:t>
      </w:r>
      <w:r>
        <w:rPr>
          <w:sz w:val="24"/>
        </w:rPr>
        <w:t>өкүш</w:t>
      </w:r>
      <w:r>
        <w:rPr>
          <w:spacing w:val="-1"/>
          <w:sz w:val="24"/>
        </w:rPr>
        <w:t> </w:t>
      </w:r>
      <w:r>
        <w:rPr>
          <w:sz w:val="24"/>
        </w:rPr>
        <w:t>хамд</w:t>
      </w:r>
      <w:r>
        <w:rPr>
          <w:spacing w:val="-2"/>
          <w:sz w:val="24"/>
        </w:rPr>
        <w:t> </w:t>
      </w:r>
      <w:r>
        <w:rPr>
          <w:b/>
          <w:sz w:val="24"/>
        </w:rPr>
        <w:t>айурмән</w:t>
      </w:r>
      <w:r>
        <w:rPr>
          <w:b/>
          <w:spacing w:val="-2"/>
          <w:sz w:val="24"/>
        </w:rPr>
        <w:t> </w:t>
      </w:r>
      <w:r>
        <w:rPr>
          <w:b/>
          <w:spacing w:val="-4"/>
          <w:sz w:val="24"/>
        </w:rPr>
        <w:t>сәңа</w:t>
      </w:r>
      <w:r>
        <w:rPr>
          <w:spacing w:val="-4"/>
          <w:sz w:val="24"/>
          <w:vertAlign w:val="superscript"/>
        </w:rPr>
        <w:t>1</w:t>
      </w:r>
    </w:p>
    <w:p>
      <w:pPr>
        <w:spacing w:line="275" w:lineRule="exact" w:before="0"/>
        <w:ind w:left="1283" w:right="0" w:firstLine="0"/>
        <w:jc w:val="left"/>
        <w:rPr>
          <w:i/>
          <w:sz w:val="24"/>
        </w:rPr>
      </w:pPr>
      <w:r>
        <w:rPr>
          <w:i/>
          <w:sz w:val="24"/>
        </w:rPr>
        <w:t>Уа Алла көп мақтау</w:t>
      </w:r>
      <w:r>
        <w:rPr>
          <w:i/>
          <w:spacing w:val="-6"/>
          <w:sz w:val="24"/>
        </w:rPr>
        <w:t> </w:t>
      </w:r>
      <w:r>
        <w:rPr>
          <w:i/>
          <w:sz w:val="24"/>
        </w:rPr>
        <w:t>жолдаймын</w:t>
      </w:r>
      <w:r>
        <w:rPr>
          <w:i/>
          <w:spacing w:val="-3"/>
          <w:sz w:val="24"/>
        </w:rPr>
        <w:t> </w:t>
      </w:r>
      <w:r>
        <w:rPr>
          <w:i/>
          <w:spacing w:val="-4"/>
          <w:sz w:val="24"/>
        </w:rPr>
        <w:t>саған</w:t>
      </w:r>
    </w:p>
    <w:p>
      <w:pPr>
        <w:pStyle w:val="ListParagraph"/>
        <w:numPr>
          <w:ilvl w:val="0"/>
          <w:numId w:val="53"/>
        </w:numPr>
        <w:tabs>
          <w:tab w:pos="1283" w:val="left" w:leader="none"/>
        </w:tabs>
        <w:spacing w:line="240" w:lineRule="auto" w:before="199" w:after="0"/>
        <w:ind w:left="1283" w:right="0" w:hanging="576"/>
        <w:jc w:val="left"/>
        <w:rPr>
          <w:sz w:val="24"/>
        </w:rPr>
      </w:pPr>
      <w:r>
        <w:rPr>
          <w:sz w:val="24"/>
        </w:rPr>
        <w:t>Сәниң</w:t>
      </w:r>
      <w:r>
        <w:rPr>
          <w:spacing w:val="-7"/>
          <w:sz w:val="24"/>
        </w:rPr>
        <w:t> </w:t>
      </w:r>
      <w:r>
        <w:rPr>
          <w:sz w:val="24"/>
        </w:rPr>
        <w:t>рахматиңдин</w:t>
      </w:r>
      <w:r>
        <w:rPr>
          <w:spacing w:val="-4"/>
          <w:sz w:val="24"/>
        </w:rPr>
        <w:t> </w:t>
      </w:r>
      <w:r>
        <w:rPr>
          <w:sz w:val="24"/>
        </w:rPr>
        <w:t>умармән </w:t>
      </w:r>
      <w:r>
        <w:rPr>
          <w:b/>
          <w:sz w:val="24"/>
        </w:rPr>
        <w:t>өң-</w:t>
      </w:r>
      <w:r>
        <w:rPr>
          <w:b/>
          <w:spacing w:val="-5"/>
          <w:sz w:val="24"/>
        </w:rPr>
        <w:t>а</w:t>
      </w:r>
      <w:r>
        <w:rPr>
          <w:spacing w:val="-5"/>
          <w:sz w:val="24"/>
          <w:vertAlign w:val="superscript"/>
        </w:rPr>
        <w:t>2</w:t>
      </w:r>
    </w:p>
    <w:p>
      <w:pPr>
        <w:spacing w:before="3"/>
        <w:ind w:left="1283" w:right="0" w:firstLine="0"/>
        <w:jc w:val="left"/>
        <w:rPr>
          <w:i/>
          <w:sz w:val="24"/>
        </w:rPr>
      </w:pPr>
      <w:r>
        <w:rPr>
          <w:i/>
          <w:sz w:val="24"/>
        </w:rPr>
        <w:t>Сенің</w:t>
      </w:r>
      <w:r>
        <w:rPr>
          <w:i/>
          <w:spacing w:val="-1"/>
          <w:sz w:val="24"/>
        </w:rPr>
        <w:t> </w:t>
      </w:r>
      <w:r>
        <w:rPr>
          <w:i/>
          <w:sz w:val="24"/>
        </w:rPr>
        <w:t>рахметіңнен</w:t>
      </w:r>
      <w:r>
        <w:rPr>
          <w:i/>
          <w:spacing w:val="-1"/>
          <w:sz w:val="24"/>
        </w:rPr>
        <w:t> </w:t>
      </w:r>
      <w:r>
        <w:rPr>
          <w:i/>
          <w:sz w:val="24"/>
        </w:rPr>
        <w:t>үміт</w:t>
      </w:r>
      <w:r>
        <w:rPr>
          <w:i/>
          <w:spacing w:val="-6"/>
          <w:sz w:val="24"/>
        </w:rPr>
        <w:t> </w:t>
      </w:r>
      <w:r>
        <w:rPr>
          <w:i/>
          <w:sz w:val="24"/>
        </w:rPr>
        <w:t>етермін</w:t>
      </w:r>
      <w:r>
        <w:rPr>
          <w:i/>
          <w:spacing w:val="-1"/>
          <w:sz w:val="24"/>
        </w:rPr>
        <w:t> </w:t>
      </w:r>
      <w:r>
        <w:rPr>
          <w:i/>
          <w:spacing w:val="-2"/>
          <w:sz w:val="24"/>
        </w:rPr>
        <w:t>алдымен</w:t>
      </w:r>
    </w:p>
    <w:p>
      <w:pPr>
        <w:pStyle w:val="ListParagraph"/>
        <w:numPr>
          <w:ilvl w:val="0"/>
          <w:numId w:val="53"/>
        </w:numPr>
        <w:tabs>
          <w:tab w:pos="1283" w:val="left" w:leader="none"/>
        </w:tabs>
        <w:spacing w:line="240" w:lineRule="auto" w:before="199" w:after="0"/>
        <w:ind w:left="1283" w:right="0" w:hanging="576"/>
        <w:jc w:val="left"/>
        <w:rPr>
          <w:sz w:val="24"/>
        </w:rPr>
      </w:pPr>
      <w:r>
        <w:rPr>
          <w:sz w:val="24"/>
        </w:rPr>
        <w:t>Сәна</w:t>
      </w:r>
      <w:r>
        <w:rPr>
          <w:spacing w:val="1"/>
          <w:sz w:val="24"/>
        </w:rPr>
        <w:t> </w:t>
      </w:r>
      <w:r>
        <w:rPr>
          <w:sz w:val="24"/>
        </w:rPr>
        <w:t>му</w:t>
      </w:r>
      <w:r>
        <w:rPr>
          <w:spacing w:val="-8"/>
          <w:sz w:val="24"/>
        </w:rPr>
        <w:t> </w:t>
      </w:r>
      <w:r>
        <w:rPr>
          <w:sz w:val="24"/>
        </w:rPr>
        <w:t>айуғай</w:t>
      </w:r>
      <w:r>
        <w:rPr>
          <w:spacing w:val="3"/>
          <w:sz w:val="24"/>
        </w:rPr>
        <w:t> </w:t>
      </w:r>
      <w:r>
        <w:rPr>
          <w:sz w:val="24"/>
        </w:rPr>
        <w:t>сәза</w:t>
      </w:r>
      <w:r>
        <w:rPr>
          <w:spacing w:val="1"/>
          <w:sz w:val="24"/>
        </w:rPr>
        <w:t> </w:t>
      </w:r>
      <w:r>
        <w:rPr>
          <w:sz w:val="24"/>
        </w:rPr>
        <w:t>бу</w:t>
      </w:r>
      <w:r>
        <w:rPr>
          <w:spacing w:val="-8"/>
          <w:sz w:val="24"/>
        </w:rPr>
        <w:t> </w:t>
      </w:r>
      <w:r>
        <w:rPr>
          <w:spacing w:val="-4"/>
          <w:sz w:val="24"/>
        </w:rPr>
        <w:t>тилим</w:t>
      </w:r>
    </w:p>
    <w:p>
      <w:pPr>
        <w:spacing w:before="2"/>
        <w:ind w:left="1283" w:right="0" w:firstLine="0"/>
        <w:jc w:val="left"/>
        <w:rPr>
          <w:i/>
          <w:sz w:val="24"/>
        </w:rPr>
      </w:pPr>
      <w:r>
        <w:rPr>
          <w:i/>
          <w:sz w:val="24"/>
        </w:rPr>
        <w:t>Мадақ</w:t>
      </w:r>
      <w:r>
        <w:rPr>
          <w:i/>
          <w:spacing w:val="-2"/>
          <w:sz w:val="24"/>
        </w:rPr>
        <w:t> </w:t>
      </w:r>
      <w:r>
        <w:rPr>
          <w:i/>
          <w:sz w:val="24"/>
        </w:rPr>
        <w:t>па</w:t>
      </w:r>
      <w:r>
        <w:rPr>
          <w:i/>
          <w:spacing w:val="1"/>
          <w:sz w:val="24"/>
        </w:rPr>
        <w:t> </w:t>
      </w:r>
      <w:r>
        <w:rPr>
          <w:i/>
          <w:sz w:val="24"/>
        </w:rPr>
        <w:t>айтқай лайық</w:t>
      </w:r>
      <w:r>
        <w:rPr>
          <w:i/>
          <w:spacing w:val="-1"/>
          <w:sz w:val="24"/>
        </w:rPr>
        <w:t> </w:t>
      </w:r>
      <w:r>
        <w:rPr>
          <w:i/>
          <w:sz w:val="24"/>
        </w:rPr>
        <w:t>бұл</w:t>
      </w:r>
      <w:r>
        <w:rPr>
          <w:i/>
          <w:spacing w:val="-3"/>
          <w:sz w:val="24"/>
        </w:rPr>
        <w:t> </w:t>
      </w:r>
      <w:r>
        <w:rPr>
          <w:i/>
          <w:spacing w:val="-2"/>
          <w:sz w:val="24"/>
        </w:rPr>
        <w:t>тілім</w:t>
      </w:r>
    </w:p>
    <w:p>
      <w:pPr>
        <w:pStyle w:val="ListParagraph"/>
        <w:numPr>
          <w:ilvl w:val="0"/>
          <w:numId w:val="53"/>
        </w:numPr>
        <w:tabs>
          <w:tab w:pos="1283" w:val="left" w:leader="none"/>
        </w:tabs>
        <w:spacing w:line="275" w:lineRule="exact" w:before="200" w:after="0"/>
        <w:ind w:left="1283" w:right="0" w:hanging="576"/>
        <w:jc w:val="left"/>
        <w:rPr>
          <w:sz w:val="24"/>
        </w:rPr>
      </w:pPr>
      <w:r>
        <w:rPr>
          <w:sz w:val="24"/>
        </w:rPr>
        <w:t>Унарча</w:t>
      </w:r>
      <w:r>
        <w:rPr>
          <w:spacing w:val="-3"/>
          <w:sz w:val="24"/>
        </w:rPr>
        <w:t> </w:t>
      </w:r>
      <w:r>
        <w:rPr>
          <w:sz w:val="24"/>
        </w:rPr>
        <w:t>айайын</w:t>
      </w:r>
      <w:r>
        <w:rPr>
          <w:spacing w:val="-1"/>
          <w:sz w:val="24"/>
        </w:rPr>
        <w:t> </w:t>
      </w:r>
      <w:r>
        <w:rPr>
          <w:sz w:val="24"/>
        </w:rPr>
        <w:t>йары</w:t>
      </w:r>
      <w:r>
        <w:rPr>
          <w:spacing w:val="-1"/>
          <w:sz w:val="24"/>
        </w:rPr>
        <w:t> </w:t>
      </w:r>
      <w:r>
        <w:rPr>
          <w:sz w:val="24"/>
        </w:rPr>
        <w:t>бер</w:t>
      </w:r>
      <w:r>
        <w:rPr>
          <w:spacing w:val="3"/>
          <w:sz w:val="24"/>
        </w:rPr>
        <w:t> </w:t>
      </w:r>
      <w:r>
        <w:rPr>
          <w:b/>
          <w:spacing w:val="-4"/>
          <w:sz w:val="24"/>
        </w:rPr>
        <w:t>мәңа</w:t>
      </w:r>
      <w:r>
        <w:rPr>
          <w:spacing w:val="-4"/>
          <w:sz w:val="24"/>
          <w:vertAlign w:val="superscript"/>
        </w:rPr>
        <w:t>3</w:t>
      </w:r>
    </w:p>
    <w:p>
      <w:pPr>
        <w:spacing w:line="275" w:lineRule="exact" w:before="0"/>
        <w:ind w:left="1283" w:right="0" w:firstLine="0"/>
        <w:jc w:val="left"/>
        <w:rPr>
          <w:i/>
          <w:sz w:val="24"/>
        </w:rPr>
      </w:pPr>
      <w:r>
        <w:rPr>
          <w:i/>
          <w:sz w:val="24"/>
        </w:rPr>
        <w:t>Өнерім</w:t>
      </w:r>
      <w:r>
        <w:rPr>
          <w:i/>
          <w:spacing w:val="-4"/>
          <w:sz w:val="24"/>
        </w:rPr>
        <w:t> </w:t>
      </w:r>
      <w:r>
        <w:rPr>
          <w:i/>
          <w:sz w:val="24"/>
        </w:rPr>
        <w:t>келгенше</w:t>
      </w:r>
      <w:r>
        <w:rPr>
          <w:i/>
          <w:spacing w:val="-3"/>
          <w:sz w:val="24"/>
        </w:rPr>
        <w:t> </w:t>
      </w:r>
      <w:r>
        <w:rPr>
          <w:i/>
          <w:sz w:val="24"/>
        </w:rPr>
        <w:t>айтайын</w:t>
      </w:r>
      <w:r>
        <w:rPr>
          <w:i/>
          <w:spacing w:val="-6"/>
          <w:sz w:val="24"/>
        </w:rPr>
        <w:t> </w:t>
      </w:r>
      <w:r>
        <w:rPr>
          <w:i/>
          <w:sz w:val="24"/>
        </w:rPr>
        <w:t>жәрдем</w:t>
      </w:r>
      <w:r>
        <w:rPr>
          <w:i/>
          <w:spacing w:val="-2"/>
          <w:sz w:val="24"/>
        </w:rPr>
        <w:t> </w:t>
      </w:r>
      <w:r>
        <w:rPr>
          <w:i/>
          <w:sz w:val="24"/>
        </w:rPr>
        <w:t>бер</w:t>
      </w:r>
      <w:r>
        <w:rPr>
          <w:i/>
          <w:spacing w:val="-2"/>
          <w:sz w:val="24"/>
        </w:rPr>
        <w:t> </w:t>
      </w:r>
      <w:r>
        <w:rPr>
          <w:i/>
          <w:spacing w:val="-4"/>
          <w:sz w:val="24"/>
        </w:rPr>
        <w:t>маған</w:t>
      </w:r>
    </w:p>
    <w:p>
      <w:pPr>
        <w:pStyle w:val="ListParagraph"/>
        <w:numPr>
          <w:ilvl w:val="0"/>
          <w:numId w:val="53"/>
        </w:numPr>
        <w:tabs>
          <w:tab w:pos="1283" w:val="left" w:leader="none"/>
        </w:tabs>
        <w:spacing w:line="240" w:lineRule="auto" w:before="200" w:after="0"/>
        <w:ind w:left="1283" w:right="0" w:hanging="576"/>
        <w:jc w:val="left"/>
        <w:rPr>
          <w:sz w:val="24"/>
        </w:rPr>
      </w:pPr>
      <w:r>
        <w:rPr>
          <w:sz w:val="24"/>
        </w:rPr>
        <w:t>Сәниң</w:t>
      </w:r>
      <w:r>
        <w:rPr>
          <w:spacing w:val="-5"/>
          <w:sz w:val="24"/>
        </w:rPr>
        <w:t> </w:t>
      </w:r>
      <w:r>
        <w:rPr>
          <w:b/>
          <w:sz w:val="24"/>
        </w:rPr>
        <w:t>барлықыңқа</w:t>
      </w:r>
      <w:r>
        <w:rPr>
          <w:sz w:val="24"/>
          <w:vertAlign w:val="superscript"/>
        </w:rPr>
        <w:t>4</w:t>
      </w:r>
      <w:r>
        <w:rPr>
          <w:spacing w:val="-4"/>
          <w:sz w:val="24"/>
          <w:vertAlign w:val="baseline"/>
        </w:rPr>
        <w:t> </w:t>
      </w:r>
      <w:r>
        <w:rPr>
          <w:b/>
          <w:sz w:val="24"/>
          <w:vertAlign w:val="baseline"/>
        </w:rPr>
        <w:t>тануғлуқ</w:t>
      </w:r>
      <w:r>
        <w:rPr>
          <w:sz w:val="24"/>
          <w:vertAlign w:val="superscript"/>
        </w:rPr>
        <w:t>5</w:t>
      </w:r>
      <w:r>
        <w:rPr>
          <w:spacing w:val="-5"/>
          <w:sz w:val="24"/>
          <w:vertAlign w:val="baseline"/>
        </w:rPr>
        <w:t> </w:t>
      </w:r>
      <w:r>
        <w:rPr>
          <w:spacing w:val="-2"/>
          <w:sz w:val="24"/>
          <w:vertAlign w:val="baseline"/>
        </w:rPr>
        <w:t>берүр</w:t>
      </w:r>
    </w:p>
    <w:p>
      <w:pPr>
        <w:spacing w:before="2"/>
        <w:ind w:left="1283" w:right="0" w:firstLine="0"/>
        <w:jc w:val="left"/>
        <w:rPr>
          <w:i/>
          <w:sz w:val="24"/>
        </w:rPr>
      </w:pPr>
      <w:r>
        <w:rPr>
          <w:i/>
          <w:sz w:val="24"/>
        </w:rPr>
        <w:t>Сенің</w:t>
      </w:r>
      <w:r>
        <w:rPr>
          <w:i/>
          <w:spacing w:val="-2"/>
          <w:sz w:val="24"/>
        </w:rPr>
        <w:t> </w:t>
      </w:r>
      <w:r>
        <w:rPr>
          <w:i/>
          <w:sz w:val="24"/>
        </w:rPr>
        <w:t>барлығыңа</w:t>
      </w:r>
      <w:r>
        <w:rPr>
          <w:i/>
          <w:spacing w:val="-2"/>
          <w:sz w:val="24"/>
        </w:rPr>
        <w:t> </w:t>
      </w:r>
      <w:r>
        <w:rPr>
          <w:i/>
          <w:sz w:val="24"/>
        </w:rPr>
        <w:t>куәлік</w:t>
      </w:r>
      <w:r>
        <w:rPr>
          <w:i/>
          <w:spacing w:val="-3"/>
          <w:sz w:val="24"/>
        </w:rPr>
        <w:t> </w:t>
      </w:r>
      <w:r>
        <w:rPr>
          <w:i/>
          <w:spacing w:val="-4"/>
          <w:sz w:val="24"/>
        </w:rPr>
        <w:t>берер</w:t>
      </w:r>
    </w:p>
    <w:p>
      <w:pPr>
        <w:pStyle w:val="ListParagraph"/>
        <w:numPr>
          <w:ilvl w:val="0"/>
          <w:numId w:val="53"/>
        </w:numPr>
        <w:tabs>
          <w:tab w:pos="1283" w:val="left" w:leader="none"/>
        </w:tabs>
        <w:spacing w:line="275" w:lineRule="exact" w:before="199" w:after="0"/>
        <w:ind w:left="1283" w:right="0" w:hanging="576"/>
        <w:jc w:val="left"/>
        <w:rPr>
          <w:sz w:val="24"/>
        </w:rPr>
      </w:pPr>
      <w:r>
        <w:rPr>
          <w:b/>
          <w:sz w:val="24"/>
        </w:rPr>
        <w:t>Жамад</w:t>
      </w:r>
      <w:r>
        <w:rPr>
          <w:sz w:val="24"/>
          <w:vertAlign w:val="superscript"/>
        </w:rPr>
        <w:t>6</w:t>
      </w:r>
      <w:r>
        <w:rPr>
          <w:spacing w:val="-2"/>
          <w:sz w:val="24"/>
          <w:vertAlign w:val="baseline"/>
        </w:rPr>
        <w:t> </w:t>
      </w:r>
      <w:r>
        <w:rPr>
          <w:sz w:val="24"/>
          <w:vertAlign w:val="baseline"/>
        </w:rPr>
        <w:t>жануар</w:t>
      </w:r>
      <w:r>
        <w:rPr>
          <w:spacing w:val="-2"/>
          <w:sz w:val="24"/>
          <w:vertAlign w:val="baseline"/>
        </w:rPr>
        <w:t> </w:t>
      </w:r>
      <w:r>
        <w:rPr>
          <w:b/>
          <w:sz w:val="24"/>
          <w:vertAlign w:val="baseline"/>
        </w:rPr>
        <w:t>учған</w:t>
      </w:r>
      <w:r>
        <w:rPr>
          <w:sz w:val="24"/>
          <w:vertAlign w:val="superscript"/>
        </w:rPr>
        <w:t>7</w:t>
      </w:r>
      <w:r>
        <w:rPr>
          <w:sz w:val="24"/>
          <w:vertAlign w:val="baseline"/>
        </w:rPr>
        <w:t> йүгүрган</w:t>
      </w:r>
      <w:r>
        <w:rPr>
          <w:spacing w:val="-2"/>
          <w:sz w:val="24"/>
          <w:vertAlign w:val="baseline"/>
        </w:rPr>
        <w:t> </w:t>
      </w:r>
      <w:r>
        <w:rPr>
          <w:b/>
          <w:sz w:val="24"/>
          <w:vertAlign w:val="baseline"/>
        </w:rPr>
        <w:t>нәң-</w:t>
      </w:r>
      <w:r>
        <w:rPr>
          <w:b/>
          <w:spacing w:val="-5"/>
          <w:sz w:val="24"/>
          <w:vertAlign w:val="baseline"/>
        </w:rPr>
        <w:t>а</w:t>
      </w:r>
      <w:r>
        <w:rPr>
          <w:spacing w:val="-5"/>
          <w:sz w:val="24"/>
          <w:vertAlign w:val="superscript"/>
        </w:rPr>
        <w:t>8</w:t>
      </w:r>
    </w:p>
    <w:p>
      <w:pPr>
        <w:spacing w:line="275" w:lineRule="exact" w:before="0"/>
        <w:ind w:left="1283" w:right="0" w:firstLine="0"/>
        <w:jc w:val="left"/>
        <w:rPr>
          <w:i/>
          <w:sz w:val="24"/>
        </w:rPr>
      </w:pPr>
      <w:r>
        <w:rPr>
          <w:i/>
          <w:sz w:val="24"/>
        </w:rPr>
        <w:t>Жансыз</w:t>
      </w:r>
      <w:r>
        <w:rPr>
          <w:i/>
          <w:spacing w:val="-4"/>
          <w:sz w:val="24"/>
        </w:rPr>
        <w:t> </w:t>
      </w:r>
      <w:r>
        <w:rPr>
          <w:i/>
          <w:sz w:val="24"/>
        </w:rPr>
        <w:t>жанды</w:t>
      </w:r>
      <w:r>
        <w:rPr>
          <w:i/>
          <w:spacing w:val="-2"/>
          <w:sz w:val="24"/>
        </w:rPr>
        <w:t> </w:t>
      </w:r>
      <w:r>
        <w:rPr>
          <w:i/>
          <w:sz w:val="24"/>
        </w:rPr>
        <w:t>ұшқан</w:t>
      </w:r>
      <w:r>
        <w:rPr>
          <w:i/>
          <w:spacing w:val="-4"/>
          <w:sz w:val="24"/>
        </w:rPr>
        <w:t> </w:t>
      </w:r>
      <w:r>
        <w:rPr>
          <w:i/>
          <w:sz w:val="24"/>
        </w:rPr>
        <w:t>жүгірген</w:t>
      </w:r>
      <w:r>
        <w:rPr>
          <w:i/>
          <w:spacing w:val="-1"/>
          <w:sz w:val="24"/>
        </w:rPr>
        <w:t> </w:t>
      </w:r>
      <w:r>
        <w:rPr>
          <w:i/>
          <w:spacing w:val="-4"/>
          <w:sz w:val="24"/>
        </w:rPr>
        <w:t>нәрсе</w:t>
      </w:r>
    </w:p>
    <w:p>
      <w:pPr>
        <w:pStyle w:val="ListParagraph"/>
        <w:numPr>
          <w:ilvl w:val="0"/>
          <w:numId w:val="53"/>
        </w:numPr>
        <w:tabs>
          <w:tab w:pos="1283" w:val="left" w:leader="none"/>
        </w:tabs>
        <w:spacing w:line="275" w:lineRule="exact" w:before="205" w:after="0"/>
        <w:ind w:left="1283" w:right="0" w:hanging="576"/>
        <w:jc w:val="left"/>
        <w:rPr>
          <w:sz w:val="24"/>
        </w:rPr>
      </w:pPr>
      <w:r>
        <w:rPr>
          <w:sz w:val="24"/>
        </w:rPr>
        <w:t>Сәниң</w:t>
      </w:r>
      <w:r>
        <w:rPr>
          <w:spacing w:val="-3"/>
          <w:sz w:val="24"/>
        </w:rPr>
        <w:t> </w:t>
      </w:r>
      <w:r>
        <w:rPr>
          <w:b/>
          <w:sz w:val="24"/>
        </w:rPr>
        <w:t>бырлықыңқа</w:t>
      </w:r>
      <w:r>
        <w:rPr>
          <w:sz w:val="24"/>
          <w:vertAlign w:val="superscript"/>
        </w:rPr>
        <w:t>9</w:t>
      </w:r>
      <w:r>
        <w:rPr>
          <w:spacing w:val="-2"/>
          <w:sz w:val="24"/>
          <w:vertAlign w:val="baseline"/>
        </w:rPr>
        <w:t> </w:t>
      </w:r>
      <w:r>
        <w:rPr>
          <w:sz w:val="24"/>
          <w:vertAlign w:val="baseline"/>
        </w:rPr>
        <w:t>дәлил</w:t>
      </w:r>
      <w:r>
        <w:rPr>
          <w:spacing w:val="-4"/>
          <w:sz w:val="24"/>
          <w:vertAlign w:val="baseline"/>
        </w:rPr>
        <w:t> </w:t>
      </w:r>
      <w:r>
        <w:rPr>
          <w:spacing w:val="-2"/>
          <w:sz w:val="24"/>
          <w:vertAlign w:val="baseline"/>
        </w:rPr>
        <w:t>арқаған</w:t>
      </w:r>
    </w:p>
    <w:p>
      <w:pPr>
        <w:spacing w:line="275" w:lineRule="exact" w:before="0"/>
        <w:ind w:left="1283" w:right="0" w:firstLine="0"/>
        <w:jc w:val="left"/>
        <w:rPr>
          <w:i/>
          <w:sz w:val="24"/>
        </w:rPr>
      </w:pPr>
      <w:r>
        <w:rPr>
          <w:i/>
          <w:sz w:val="24"/>
        </w:rPr>
        <w:t>Сенің</w:t>
      </w:r>
      <w:r>
        <w:rPr>
          <w:i/>
          <w:spacing w:val="-2"/>
          <w:sz w:val="24"/>
        </w:rPr>
        <w:t> </w:t>
      </w:r>
      <w:r>
        <w:rPr>
          <w:i/>
          <w:sz w:val="24"/>
        </w:rPr>
        <w:t>бірлігіңе</w:t>
      </w:r>
      <w:r>
        <w:rPr>
          <w:i/>
          <w:spacing w:val="-2"/>
          <w:sz w:val="24"/>
        </w:rPr>
        <w:t> </w:t>
      </w:r>
      <w:r>
        <w:rPr>
          <w:i/>
          <w:sz w:val="24"/>
        </w:rPr>
        <w:t>дәлел</w:t>
      </w:r>
      <w:r>
        <w:rPr>
          <w:i/>
          <w:spacing w:val="-2"/>
          <w:sz w:val="24"/>
        </w:rPr>
        <w:t> іздеген</w:t>
      </w:r>
    </w:p>
    <w:p>
      <w:pPr>
        <w:pStyle w:val="ListParagraph"/>
        <w:numPr>
          <w:ilvl w:val="0"/>
          <w:numId w:val="53"/>
        </w:numPr>
        <w:tabs>
          <w:tab w:pos="1283" w:val="left" w:leader="none"/>
        </w:tabs>
        <w:spacing w:line="240" w:lineRule="auto" w:before="199" w:after="0"/>
        <w:ind w:left="1283" w:right="0" w:hanging="576"/>
        <w:jc w:val="left"/>
        <w:rPr>
          <w:sz w:val="24"/>
        </w:rPr>
      </w:pPr>
      <w:r>
        <w:rPr>
          <w:sz w:val="24"/>
        </w:rPr>
        <w:t>Булур</w:t>
      </w:r>
      <w:r>
        <w:rPr>
          <w:spacing w:val="-1"/>
          <w:sz w:val="24"/>
        </w:rPr>
        <w:t> </w:t>
      </w:r>
      <w:r>
        <w:rPr>
          <w:sz w:val="24"/>
        </w:rPr>
        <w:t>бир</w:t>
      </w:r>
      <w:r>
        <w:rPr>
          <w:spacing w:val="-1"/>
          <w:sz w:val="24"/>
        </w:rPr>
        <w:t> </w:t>
      </w:r>
      <w:r>
        <w:rPr>
          <w:sz w:val="24"/>
        </w:rPr>
        <w:t>нәң ичра</w:t>
      </w:r>
      <w:r>
        <w:rPr>
          <w:spacing w:val="-2"/>
          <w:sz w:val="24"/>
        </w:rPr>
        <w:t> </w:t>
      </w:r>
      <w:r>
        <w:rPr>
          <w:sz w:val="24"/>
        </w:rPr>
        <w:t>дәлилләр</w:t>
      </w:r>
      <w:r>
        <w:rPr>
          <w:spacing w:val="-1"/>
          <w:sz w:val="24"/>
        </w:rPr>
        <w:t> </w:t>
      </w:r>
      <w:r>
        <w:rPr>
          <w:b/>
          <w:sz w:val="24"/>
        </w:rPr>
        <w:t>мың-</w:t>
      </w:r>
      <w:r>
        <w:rPr>
          <w:b/>
          <w:spacing w:val="-5"/>
          <w:sz w:val="24"/>
        </w:rPr>
        <w:t>а</w:t>
      </w:r>
      <w:r>
        <w:rPr>
          <w:spacing w:val="-5"/>
          <w:sz w:val="24"/>
          <w:vertAlign w:val="superscript"/>
        </w:rPr>
        <w:t>10</w:t>
      </w:r>
    </w:p>
    <w:p>
      <w:pPr>
        <w:spacing w:before="2"/>
        <w:ind w:left="1283" w:right="0" w:firstLine="0"/>
        <w:jc w:val="left"/>
        <w:rPr>
          <w:i/>
          <w:sz w:val="24"/>
        </w:rPr>
      </w:pPr>
      <w:r>
        <w:rPr>
          <w:i/>
          <w:sz w:val="24"/>
        </w:rPr>
        <w:t>Табар</w:t>
      </w:r>
      <w:r>
        <w:rPr>
          <w:i/>
          <w:spacing w:val="-1"/>
          <w:sz w:val="24"/>
        </w:rPr>
        <w:t> </w:t>
      </w:r>
      <w:r>
        <w:rPr>
          <w:i/>
          <w:sz w:val="24"/>
        </w:rPr>
        <w:t>бір</w:t>
      </w:r>
      <w:r>
        <w:rPr>
          <w:i/>
          <w:spacing w:val="-5"/>
          <w:sz w:val="24"/>
        </w:rPr>
        <w:t> </w:t>
      </w:r>
      <w:r>
        <w:rPr>
          <w:i/>
          <w:sz w:val="24"/>
        </w:rPr>
        <w:t>зат</w:t>
      </w:r>
      <w:r>
        <w:rPr>
          <w:i/>
          <w:spacing w:val="-1"/>
          <w:sz w:val="24"/>
        </w:rPr>
        <w:t> </w:t>
      </w:r>
      <w:r>
        <w:rPr>
          <w:i/>
          <w:sz w:val="24"/>
        </w:rPr>
        <w:t>ішінен</w:t>
      </w:r>
      <w:r>
        <w:rPr>
          <w:i/>
          <w:spacing w:val="2"/>
          <w:sz w:val="24"/>
        </w:rPr>
        <w:t> </w:t>
      </w:r>
      <w:r>
        <w:rPr>
          <w:i/>
          <w:sz w:val="24"/>
        </w:rPr>
        <w:t>дәлелдер </w:t>
      </w:r>
      <w:r>
        <w:rPr>
          <w:i/>
          <w:spacing w:val="-5"/>
          <w:sz w:val="24"/>
        </w:rPr>
        <w:t>мың</w:t>
      </w:r>
    </w:p>
    <w:p>
      <w:pPr>
        <w:spacing w:line="272" w:lineRule="exact" w:before="205"/>
        <w:ind w:left="707" w:right="0" w:firstLine="0"/>
        <w:jc w:val="left"/>
        <w:rPr>
          <w:b/>
          <w:sz w:val="24"/>
        </w:rPr>
      </w:pPr>
      <w:r>
        <w:rPr>
          <w:b/>
          <w:sz w:val="24"/>
        </w:rPr>
        <w:t>Фафи</w:t>
      </w:r>
      <w:r>
        <w:rPr>
          <w:b/>
          <w:spacing w:val="-3"/>
          <w:sz w:val="24"/>
        </w:rPr>
        <w:t> </w:t>
      </w:r>
      <w:r>
        <w:rPr>
          <w:b/>
          <w:sz w:val="24"/>
        </w:rPr>
        <w:t>кулли</w:t>
      </w:r>
      <w:r>
        <w:rPr>
          <w:b/>
          <w:spacing w:val="-5"/>
          <w:sz w:val="24"/>
        </w:rPr>
        <w:t> </w:t>
      </w:r>
      <w:r>
        <w:rPr>
          <w:b/>
          <w:sz w:val="24"/>
        </w:rPr>
        <w:t>шай'ин</w:t>
      </w:r>
      <w:r>
        <w:rPr>
          <w:b/>
          <w:spacing w:val="-1"/>
          <w:sz w:val="24"/>
        </w:rPr>
        <w:t> </w:t>
      </w:r>
      <w:r>
        <w:rPr>
          <w:b/>
          <w:sz w:val="24"/>
        </w:rPr>
        <w:t>лаһу</w:t>
      </w:r>
      <w:r>
        <w:rPr>
          <w:b/>
          <w:spacing w:val="-4"/>
          <w:sz w:val="24"/>
        </w:rPr>
        <w:t> </w:t>
      </w:r>
      <w:r>
        <w:rPr>
          <w:b/>
          <w:sz w:val="24"/>
        </w:rPr>
        <w:t>айатун</w:t>
      </w:r>
      <w:r>
        <w:rPr>
          <w:b/>
          <w:spacing w:val="-4"/>
          <w:sz w:val="24"/>
        </w:rPr>
        <w:t> </w:t>
      </w:r>
      <w:r>
        <w:rPr>
          <w:b/>
          <w:sz w:val="24"/>
        </w:rPr>
        <w:t>тадуллу</w:t>
      </w:r>
      <w:r>
        <w:rPr>
          <w:b/>
          <w:spacing w:val="-7"/>
          <w:sz w:val="24"/>
        </w:rPr>
        <w:t> </w:t>
      </w:r>
      <w:r>
        <w:rPr>
          <w:b/>
          <w:sz w:val="24"/>
        </w:rPr>
        <w:t>'ала аннаһу</w:t>
      </w:r>
      <w:r>
        <w:rPr>
          <w:b/>
          <w:spacing w:val="-5"/>
          <w:sz w:val="24"/>
        </w:rPr>
        <w:t> </w:t>
      </w:r>
      <w:r>
        <w:rPr>
          <w:b/>
          <w:spacing w:val="-2"/>
          <w:sz w:val="24"/>
        </w:rPr>
        <w:t>вахидун*</w:t>
      </w:r>
    </w:p>
    <w:p>
      <w:pPr>
        <w:spacing w:line="272" w:lineRule="exact" w:before="0"/>
        <w:ind w:left="707" w:right="0" w:firstLine="0"/>
        <w:jc w:val="left"/>
        <w:rPr>
          <w:sz w:val="24"/>
        </w:rPr>
      </w:pPr>
      <w:r>
        <w:rPr>
          <w:sz w:val="24"/>
        </w:rPr>
        <w:t>(Барлық</w:t>
      </w:r>
      <w:r>
        <w:rPr>
          <w:spacing w:val="-8"/>
          <w:sz w:val="24"/>
        </w:rPr>
        <w:t> </w:t>
      </w:r>
      <w:r>
        <w:rPr>
          <w:sz w:val="24"/>
        </w:rPr>
        <w:t>затта</w:t>
      </w:r>
      <w:r>
        <w:rPr>
          <w:spacing w:val="-5"/>
          <w:sz w:val="24"/>
        </w:rPr>
        <w:t> </w:t>
      </w:r>
      <w:r>
        <w:rPr>
          <w:sz w:val="24"/>
        </w:rPr>
        <w:t>Алланың</w:t>
      </w:r>
      <w:r>
        <w:rPr>
          <w:spacing w:val="-3"/>
          <w:sz w:val="24"/>
        </w:rPr>
        <w:t> </w:t>
      </w:r>
      <w:r>
        <w:rPr>
          <w:sz w:val="24"/>
        </w:rPr>
        <w:t>бар</w:t>
      </w:r>
      <w:r>
        <w:rPr>
          <w:spacing w:val="-4"/>
          <w:sz w:val="24"/>
        </w:rPr>
        <w:t> </w:t>
      </w:r>
      <w:r>
        <w:rPr>
          <w:sz w:val="24"/>
        </w:rPr>
        <w:t>екендігінің</w:t>
      </w:r>
      <w:r>
        <w:rPr>
          <w:spacing w:val="-3"/>
          <w:sz w:val="24"/>
        </w:rPr>
        <w:t> </w:t>
      </w:r>
      <w:r>
        <w:rPr>
          <w:sz w:val="24"/>
        </w:rPr>
        <w:t>және</w:t>
      </w:r>
      <w:r>
        <w:rPr>
          <w:spacing w:val="-4"/>
          <w:sz w:val="24"/>
        </w:rPr>
        <w:t> </w:t>
      </w:r>
      <w:r>
        <w:rPr>
          <w:sz w:val="24"/>
        </w:rPr>
        <w:t>бір</w:t>
      </w:r>
      <w:r>
        <w:rPr>
          <w:spacing w:val="-4"/>
          <w:sz w:val="24"/>
        </w:rPr>
        <w:t> </w:t>
      </w:r>
      <w:r>
        <w:rPr>
          <w:sz w:val="24"/>
        </w:rPr>
        <w:t>екендігінің</w:t>
      </w:r>
      <w:r>
        <w:rPr>
          <w:spacing w:val="-3"/>
          <w:sz w:val="24"/>
        </w:rPr>
        <w:t> </w:t>
      </w:r>
      <w:r>
        <w:rPr>
          <w:sz w:val="24"/>
        </w:rPr>
        <w:t>дәлелі</w:t>
      </w:r>
      <w:r>
        <w:rPr>
          <w:spacing w:val="-8"/>
          <w:sz w:val="24"/>
        </w:rPr>
        <w:t> </w:t>
      </w:r>
      <w:r>
        <w:rPr>
          <w:spacing w:val="-4"/>
          <w:sz w:val="24"/>
        </w:rPr>
        <w:t>бар)</w:t>
      </w:r>
    </w:p>
    <w:p>
      <w:pPr>
        <w:pStyle w:val="BodyText"/>
        <w:spacing w:before="201"/>
        <w:ind w:left="0"/>
        <w:jc w:val="left"/>
        <w:rPr>
          <w:sz w:val="24"/>
        </w:rPr>
      </w:pPr>
    </w:p>
    <w:p>
      <w:pPr>
        <w:pStyle w:val="ListParagraph"/>
        <w:numPr>
          <w:ilvl w:val="0"/>
          <w:numId w:val="53"/>
        </w:numPr>
        <w:tabs>
          <w:tab w:pos="1283" w:val="left" w:leader="none"/>
        </w:tabs>
        <w:spacing w:line="240" w:lineRule="auto" w:before="0" w:after="0"/>
        <w:ind w:left="1283" w:right="0" w:hanging="576"/>
        <w:jc w:val="left"/>
        <w:rPr>
          <w:sz w:val="24"/>
        </w:rPr>
      </w:pPr>
      <w:r>
        <w:rPr>
          <w:sz w:val="24"/>
        </w:rPr>
        <w:t>Йоқ</w:t>
      </w:r>
      <w:r>
        <w:rPr>
          <w:spacing w:val="-1"/>
          <w:sz w:val="24"/>
        </w:rPr>
        <w:t> </w:t>
      </w:r>
      <w:r>
        <w:rPr>
          <w:sz w:val="24"/>
        </w:rPr>
        <w:t>ердим</w:t>
      </w:r>
      <w:r>
        <w:rPr>
          <w:spacing w:val="-1"/>
          <w:sz w:val="24"/>
        </w:rPr>
        <w:t> </w:t>
      </w:r>
      <w:r>
        <w:rPr>
          <w:sz w:val="24"/>
        </w:rPr>
        <w:t>йараттың</w:t>
      </w:r>
      <w:r>
        <w:rPr>
          <w:spacing w:val="-2"/>
          <w:sz w:val="24"/>
        </w:rPr>
        <w:t> </w:t>
      </w:r>
      <w:r>
        <w:rPr>
          <w:sz w:val="24"/>
        </w:rPr>
        <w:t>йана</w:t>
      </w:r>
      <w:r>
        <w:rPr>
          <w:spacing w:val="-4"/>
          <w:sz w:val="24"/>
        </w:rPr>
        <w:t> </w:t>
      </w:r>
      <w:r>
        <w:rPr>
          <w:sz w:val="24"/>
        </w:rPr>
        <w:t>йоқ </w:t>
      </w:r>
      <w:r>
        <w:rPr>
          <w:spacing w:val="-4"/>
          <w:sz w:val="24"/>
        </w:rPr>
        <w:t>қылып</w:t>
      </w:r>
    </w:p>
    <w:p>
      <w:pPr>
        <w:spacing w:before="3"/>
        <w:ind w:left="1283" w:right="0" w:firstLine="0"/>
        <w:jc w:val="left"/>
        <w:rPr>
          <w:i/>
          <w:sz w:val="24"/>
        </w:rPr>
      </w:pPr>
      <w:r>
        <w:rPr>
          <w:i/>
          <w:sz w:val="24"/>
        </w:rPr>
        <w:t>Жоқ</w:t>
      </w:r>
      <w:r>
        <w:rPr>
          <w:i/>
          <w:spacing w:val="-1"/>
          <w:sz w:val="24"/>
        </w:rPr>
        <w:t> </w:t>
      </w:r>
      <w:r>
        <w:rPr>
          <w:i/>
          <w:sz w:val="24"/>
        </w:rPr>
        <w:t>едім</w:t>
      </w:r>
      <w:r>
        <w:rPr>
          <w:i/>
          <w:spacing w:val="1"/>
          <w:sz w:val="24"/>
        </w:rPr>
        <w:t> </w:t>
      </w:r>
      <w:r>
        <w:rPr>
          <w:i/>
          <w:sz w:val="24"/>
        </w:rPr>
        <w:t>жараттың</w:t>
      </w:r>
      <w:r>
        <w:rPr>
          <w:i/>
          <w:spacing w:val="-3"/>
          <w:sz w:val="24"/>
        </w:rPr>
        <w:t> </w:t>
      </w:r>
      <w:r>
        <w:rPr>
          <w:i/>
          <w:sz w:val="24"/>
        </w:rPr>
        <w:t>және</w:t>
      </w:r>
      <w:r>
        <w:rPr>
          <w:i/>
          <w:spacing w:val="-5"/>
          <w:sz w:val="24"/>
        </w:rPr>
        <w:t> </w:t>
      </w:r>
      <w:r>
        <w:rPr>
          <w:i/>
          <w:sz w:val="24"/>
        </w:rPr>
        <w:t>жоқ </w:t>
      </w:r>
      <w:r>
        <w:rPr>
          <w:i/>
          <w:spacing w:val="-2"/>
          <w:sz w:val="24"/>
        </w:rPr>
        <w:t>қылып</w:t>
      </w:r>
    </w:p>
    <w:p>
      <w:pPr>
        <w:pStyle w:val="ListParagraph"/>
        <w:numPr>
          <w:ilvl w:val="0"/>
          <w:numId w:val="53"/>
        </w:numPr>
        <w:tabs>
          <w:tab w:pos="1283" w:val="left" w:leader="none"/>
        </w:tabs>
        <w:spacing w:line="275" w:lineRule="exact" w:before="200" w:after="0"/>
        <w:ind w:left="1283" w:right="0" w:hanging="576"/>
        <w:jc w:val="left"/>
        <w:rPr>
          <w:sz w:val="24"/>
        </w:rPr>
      </w:pPr>
      <w:r>
        <w:rPr>
          <w:sz w:val="24"/>
        </w:rPr>
        <w:t>Екинч</w:t>
      </w:r>
      <w:r>
        <w:rPr>
          <w:spacing w:val="-5"/>
          <w:sz w:val="24"/>
        </w:rPr>
        <w:t> </w:t>
      </w:r>
      <w:r>
        <w:rPr>
          <w:sz w:val="24"/>
        </w:rPr>
        <w:t>бар</w:t>
      </w:r>
      <w:r>
        <w:rPr>
          <w:spacing w:val="-4"/>
          <w:sz w:val="24"/>
        </w:rPr>
        <w:t> </w:t>
      </w:r>
      <w:r>
        <w:rPr>
          <w:sz w:val="24"/>
        </w:rPr>
        <w:t>қылурсән</w:t>
      </w:r>
      <w:r>
        <w:rPr>
          <w:spacing w:val="-3"/>
          <w:sz w:val="24"/>
        </w:rPr>
        <w:t> </w:t>
      </w:r>
      <w:r>
        <w:rPr>
          <w:sz w:val="24"/>
        </w:rPr>
        <w:t>муқирмән</w:t>
      </w:r>
      <w:r>
        <w:rPr>
          <w:spacing w:val="1"/>
          <w:sz w:val="24"/>
        </w:rPr>
        <w:t> </w:t>
      </w:r>
      <w:r>
        <w:rPr>
          <w:b/>
          <w:spacing w:val="-2"/>
          <w:sz w:val="24"/>
        </w:rPr>
        <w:t>муңа</w:t>
      </w:r>
      <w:r>
        <w:rPr>
          <w:spacing w:val="-2"/>
          <w:sz w:val="24"/>
          <w:vertAlign w:val="superscript"/>
        </w:rPr>
        <w:t>11</w:t>
      </w:r>
    </w:p>
    <w:p>
      <w:pPr>
        <w:spacing w:line="275" w:lineRule="exact" w:before="0"/>
        <w:ind w:left="1283" w:right="0" w:firstLine="0"/>
        <w:jc w:val="left"/>
        <w:rPr>
          <w:i/>
          <w:sz w:val="24"/>
        </w:rPr>
      </w:pPr>
      <w:r>
        <w:rPr>
          <w:i/>
          <w:sz w:val="24"/>
        </w:rPr>
        <w:t>Екінші</w:t>
      </w:r>
      <w:r>
        <w:rPr>
          <w:i/>
          <w:spacing w:val="-1"/>
          <w:sz w:val="24"/>
        </w:rPr>
        <w:t> </w:t>
      </w:r>
      <w:r>
        <w:rPr>
          <w:i/>
          <w:sz w:val="24"/>
        </w:rPr>
        <w:t>бар</w:t>
      </w:r>
      <w:r>
        <w:rPr>
          <w:i/>
          <w:spacing w:val="-2"/>
          <w:sz w:val="24"/>
        </w:rPr>
        <w:t> </w:t>
      </w:r>
      <w:r>
        <w:rPr>
          <w:i/>
          <w:sz w:val="24"/>
        </w:rPr>
        <w:t>қыларсың</w:t>
      </w:r>
      <w:r>
        <w:rPr>
          <w:i/>
          <w:spacing w:val="1"/>
          <w:sz w:val="24"/>
        </w:rPr>
        <w:t> </w:t>
      </w:r>
      <w:r>
        <w:rPr>
          <w:i/>
          <w:sz w:val="24"/>
        </w:rPr>
        <w:t>сенемін</w:t>
      </w:r>
      <w:r>
        <w:rPr>
          <w:i/>
          <w:spacing w:val="-3"/>
          <w:sz w:val="24"/>
        </w:rPr>
        <w:t> </w:t>
      </w:r>
      <w:r>
        <w:rPr>
          <w:i/>
          <w:spacing w:val="-4"/>
          <w:sz w:val="24"/>
        </w:rPr>
        <w:t>бұған</w:t>
      </w:r>
    </w:p>
    <w:p>
      <w:pPr>
        <w:pStyle w:val="ListParagraph"/>
        <w:numPr>
          <w:ilvl w:val="0"/>
          <w:numId w:val="53"/>
        </w:numPr>
        <w:tabs>
          <w:tab w:pos="1283" w:val="left" w:leader="none"/>
        </w:tabs>
        <w:spacing w:line="240" w:lineRule="auto" w:before="199" w:after="0"/>
        <w:ind w:left="1283" w:right="0" w:hanging="576"/>
        <w:jc w:val="left"/>
        <w:rPr>
          <w:sz w:val="24"/>
        </w:rPr>
      </w:pPr>
      <w:r>
        <w:rPr>
          <w:sz w:val="24"/>
        </w:rPr>
        <w:t>Айа</w:t>
      </w:r>
      <w:r>
        <w:rPr>
          <w:spacing w:val="-2"/>
          <w:sz w:val="24"/>
        </w:rPr>
        <w:t> </w:t>
      </w:r>
      <w:r>
        <w:rPr>
          <w:sz w:val="24"/>
        </w:rPr>
        <w:t>шәк</w:t>
      </w:r>
      <w:r>
        <w:rPr>
          <w:spacing w:val="-1"/>
          <w:sz w:val="24"/>
        </w:rPr>
        <w:t> </w:t>
      </w:r>
      <w:r>
        <w:rPr>
          <w:b/>
          <w:sz w:val="24"/>
        </w:rPr>
        <w:t>йолында</w:t>
      </w:r>
      <w:r>
        <w:rPr>
          <w:sz w:val="24"/>
          <w:vertAlign w:val="superscript"/>
        </w:rPr>
        <w:t>12</w:t>
      </w:r>
      <w:r>
        <w:rPr>
          <w:spacing w:val="1"/>
          <w:sz w:val="24"/>
          <w:vertAlign w:val="baseline"/>
        </w:rPr>
        <w:t> </w:t>
      </w:r>
      <w:r>
        <w:rPr>
          <w:sz w:val="24"/>
          <w:vertAlign w:val="baseline"/>
        </w:rPr>
        <w:t>йелигли</w:t>
      </w:r>
      <w:r>
        <w:rPr>
          <w:spacing w:val="1"/>
          <w:sz w:val="24"/>
          <w:vertAlign w:val="baseline"/>
        </w:rPr>
        <w:t> </w:t>
      </w:r>
      <w:r>
        <w:rPr>
          <w:b/>
          <w:spacing w:val="-2"/>
          <w:sz w:val="24"/>
          <w:vertAlign w:val="baseline"/>
        </w:rPr>
        <w:t>одун</w:t>
      </w:r>
      <w:r>
        <w:rPr>
          <w:spacing w:val="-2"/>
          <w:sz w:val="24"/>
          <w:vertAlign w:val="superscript"/>
        </w:rPr>
        <w:t>13</w:t>
      </w:r>
    </w:p>
    <w:p>
      <w:pPr>
        <w:pStyle w:val="BodyText"/>
        <w:spacing w:before="126"/>
        <w:ind w:left="0"/>
        <w:jc w:val="left"/>
        <w:rPr>
          <w:sz w:val="20"/>
        </w:rPr>
      </w:pPr>
      <w:r>
        <w:rPr>
          <w:sz w:val="20"/>
        </w:rPr>
        <mc:AlternateContent>
          <mc:Choice Requires="wps">
            <w:drawing>
              <wp:anchor distT="0" distB="0" distL="0" distR="0" allowOverlap="1" layoutInCell="1" locked="0" behindDoc="1" simplePos="0" relativeHeight="487604736">
                <wp:simplePos x="0" y="0"/>
                <wp:positionH relativeFrom="page">
                  <wp:posOffset>1079296</wp:posOffset>
                </wp:positionH>
                <wp:positionV relativeFrom="paragraph">
                  <wp:posOffset>241402</wp:posOffset>
                </wp:positionV>
                <wp:extent cx="1830070" cy="9525"/>
                <wp:effectExtent l="0" t="0" r="0" b="0"/>
                <wp:wrapTopAndBottom/>
                <wp:docPr id="66" name="Graphic 66"/>
                <wp:cNvGraphicFramePr>
                  <a:graphicFrameLocks/>
                </wp:cNvGraphicFramePr>
                <a:graphic>
                  <a:graphicData uri="http://schemas.microsoft.com/office/word/2010/wordprocessingShape">
                    <wps:wsp>
                      <wps:cNvPr id="66" name="Graphic 66"/>
                      <wps:cNvSpPr/>
                      <wps:spPr>
                        <a:xfrm>
                          <a:off x="0" y="0"/>
                          <a:ext cx="1830070" cy="9525"/>
                        </a:xfrm>
                        <a:custGeom>
                          <a:avLst/>
                          <a:gdLst/>
                          <a:ahLst/>
                          <a:cxnLst/>
                          <a:rect l="l" t="t" r="r" b="b"/>
                          <a:pathLst>
                            <a:path w="1830070" h="9525">
                              <a:moveTo>
                                <a:pt x="1829689" y="0"/>
                              </a:moveTo>
                              <a:lnTo>
                                <a:pt x="0" y="0"/>
                              </a:lnTo>
                              <a:lnTo>
                                <a:pt x="0" y="9144"/>
                              </a:lnTo>
                              <a:lnTo>
                                <a:pt x="1829689" y="9144"/>
                              </a:lnTo>
                              <a:lnTo>
                                <a:pt x="182968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84.984001pt;margin-top:19.008097pt;width:144.07pt;height:.72003pt;mso-position-horizontal-relative:page;mso-position-vertical-relative:paragraph;z-index:-15711744;mso-wrap-distance-left:0;mso-wrap-distance-right:0" id="docshape4" filled="true" fillcolor="#000000" stroked="false">
                <v:fill type="solid"/>
                <w10:wrap type="topAndBottom"/>
              </v:rect>
            </w:pict>
          </mc:Fallback>
        </mc:AlternateContent>
      </w:r>
    </w:p>
    <w:p>
      <w:pPr>
        <w:spacing w:before="96"/>
        <w:ind w:left="140" w:right="450" w:firstLine="0"/>
        <w:jc w:val="left"/>
        <w:rPr>
          <w:sz w:val="20"/>
        </w:rPr>
      </w:pPr>
      <w:r>
        <w:rPr>
          <w:sz w:val="20"/>
          <w:vertAlign w:val="superscript"/>
        </w:rPr>
        <w:t>1</w:t>
      </w:r>
      <w:r>
        <w:rPr>
          <w:sz w:val="20"/>
          <w:vertAlign w:val="baseline"/>
        </w:rPr>
        <w:t> А,</w:t>
      </w:r>
      <w:r>
        <w:rPr>
          <w:spacing w:val="-3"/>
          <w:sz w:val="20"/>
          <w:vertAlign w:val="baseline"/>
        </w:rPr>
        <w:t> </w:t>
      </w:r>
      <w:r>
        <w:rPr>
          <w:sz w:val="20"/>
          <w:vertAlign w:val="baseline"/>
        </w:rPr>
        <w:t>Ә</w:t>
      </w:r>
      <w:r>
        <w:rPr>
          <w:spacing w:val="-3"/>
          <w:sz w:val="20"/>
          <w:vertAlign w:val="baseline"/>
        </w:rPr>
        <w:t> </w:t>
      </w:r>
      <w:r>
        <w:rPr>
          <w:sz w:val="20"/>
          <w:vertAlign w:val="baseline"/>
        </w:rPr>
        <w:t>сәңга,</w:t>
      </w:r>
      <w:r>
        <w:rPr>
          <w:spacing w:val="-3"/>
          <w:sz w:val="20"/>
          <w:vertAlign w:val="baseline"/>
        </w:rPr>
        <w:t> </w:t>
      </w:r>
      <w:r>
        <w:rPr>
          <w:sz w:val="20"/>
          <w:vertAlign w:val="baseline"/>
        </w:rPr>
        <w:t>Б</w:t>
      </w:r>
      <w:r>
        <w:rPr>
          <w:spacing w:val="-2"/>
          <w:sz w:val="20"/>
          <w:vertAlign w:val="baseline"/>
        </w:rPr>
        <w:t> </w:t>
      </w:r>
      <w:r>
        <w:rPr>
          <w:sz w:val="20"/>
          <w:vertAlign w:val="baseline"/>
        </w:rPr>
        <w:t>сәңа</w:t>
      </w:r>
      <w:r>
        <w:rPr>
          <w:spacing w:val="-4"/>
          <w:sz w:val="20"/>
          <w:vertAlign w:val="baseline"/>
        </w:rPr>
        <w:t> </w:t>
      </w:r>
      <w:r>
        <w:rPr>
          <w:sz w:val="20"/>
          <w:vertAlign w:val="baseline"/>
        </w:rPr>
        <w:t>(А, Ә, Б</w:t>
      </w:r>
      <w:r>
        <w:rPr>
          <w:spacing w:val="-6"/>
          <w:sz w:val="20"/>
          <w:vertAlign w:val="baseline"/>
        </w:rPr>
        <w:t> </w:t>
      </w:r>
      <w:r>
        <w:rPr>
          <w:sz w:val="20"/>
          <w:vertAlign w:val="baseline"/>
        </w:rPr>
        <w:t>нұсқаларында</w:t>
      </w:r>
      <w:r>
        <w:rPr>
          <w:spacing w:val="-5"/>
          <w:sz w:val="20"/>
          <w:vertAlign w:val="baseline"/>
        </w:rPr>
        <w:t> </w:t>
      </w:r>
      <w:r>
        <w:rPr>
          <w:sz w:val="20"/>
          <w:vertAlign w:val="baseline"/>
        </w:rPr>
        <w:t>айурман.</w:t>
      </w:r>
      <w:r>
        <w:rPr>
          <w:spacing w:val="-3"/>
          <w:sz w:val="20"/>
          <w:vertAlign w:val="baseline"/>
        </w:rPr>
        <w:t> </w:t>
      </w:r>
      <w:r>
        <w:rPr>
          <w:sz w:val="20"/>
          <w:vertAlign w:val="baseline"/>
        </w:rPr>
        <w:t>31-бәйіт</w:t>
      </w:r>
      <w:r>
        <w:rPr>
          <w:spacing w:val="-2"/>
          <w:sz w:val="20"/>
          <w:vertAlign w:val="baseline"/>
        </w:rPr>
        <w:t> </w:t>
      </w:r>
      <w:r>
        <w:rPr>
          <w:sz w:val="20"/>
          <w:vertAlign w:val="baseline"/>
        </w:rPr>
        <w:t>жолында А</w:t>
      </w:r>
      <w:r>
        <w:rPr>
          <w:spacing w:val="-3"/>
          <w:sz w:val="20"/>
          <w:vertAlign w:val="baseline"/>
        </w:rPr>
        <w:t> </w:t>
      </w:r>
      <w:r>
        <w:rPr>
          <w:sz w:val="20"/>
          <w:vertAlign w:val="baseline"/>
        </w:rPr>
        <w:t>ыз’урман, Ә</w:t>
      </w:r>
      <w:r>
        <w:rPr>
          <w:spacing w:val="-7"/>
          <w:sz w:val="20"/>
          <w:vertAlign w:val="baseline"/>
        </w:rPr>
        <w:t> </w:t>
      </w:r>
      <w:r>
        <w:rPr>
          <w:sz w:val="20"/>
          <w:vertAlign w:val="baseline"/>
        </w:rPr>
        <w:t>ытурман, Б</w:t>
      </w:r>
      <w:r>
        <w:rPr>
          <w:spacing w:val="-6"/>
          <w:sz w:val="20"/>
          <w:vertAlign w:val="baseline"/>
        </w:rPr>
        <w:t> </w:t>
      </w:r>
      <w:r>
        <w:rPr>
          <w:sz w:val="20"/>
          <w:vertAlign w:val="baseline"/>
        </w:rPr>
        <w:t>ыдурман; 36-бәйіт жолында А ыз’урман, Ә, Б айурмән).</w:t>
      </w:r>
    </w:p>
    <w:p>
      <w:pPr>
        <w:spacing w:before="1"/>
        <w:ind w:left="140" w:right="0" w:firstLine="0"/>
        <w:jc w:val="left"/>
        <w:rPr>
          <w:sz w:val="20"/>
        </w:rPr>
      </w:pPr>
      <w:r>
        <w:rPr>
          <w:sz w:val="20"/>
          <w:vertAlign w:val="superscript"/>
        </w:rPr>
        <w:t>2</w:t>
      </w:r>
      <w:r>
        <w:rPr>
          <w:spacing w:val="1"/>
          <w:sz w:val="20"/>
          <w:vertAlign w:val="baseline"/>
        </w:rPr>
        <w:t> </w:t>
      </w:r>
      <w:r>
        <w:rPr>
          <w:sz w:val="20"/>
          <w:vertAlign w:val="baseline"/>
        </w:rPr>
        <w:t>А</w:t>
      </w:r>
      <w:r>
        <w:rPr>
          <w:spacing w:val="-4"/>
          <w:sz w:val="20"/>
          <w:vertAlign w:val="baseline"/>
        </w:rPr>
        <w:t> </w:t>
      </w:r>
      <w:r>
        <w:rPr>
          <w:sz w:val="20"/>
          <w:vertAlign w:val="baseline"/>
        </w:rPr>
        <w:t>өңга,</w:t>
      </w:r>
      <w:r>
        <w:rPr>
          <w:spacing w:val="-4"/>
          <w:sz w:val="20"/>
          <w:vertAlign w:val="baseline"/>
        </w:rPr>
        <w:t> </w:t>
      </w:r>
      <w:r>
        <w:rPr>
          <w:sz w:val="20"/>
          <w:vertAlign w:val="baseline"/>
        </w:rPr>
        <w:t>Ә,</w:t>
      </w:r>
      <w:r>
        <w:rPr>
          <w:spacing w:val="-3"/>
          <w:sz w:val="20"/>
          <w:vertAlign w:val="baseline"/>
        </w:rPr>
        <w:t> </w:t>
      </w:r>
      <w:r>
        <w:rPr>
          <w:sz w:val="20"/>
          <w:vertAlign w:val="baseline"/>
        </w:rPr>
        <w:t>Б</w:t>
      </w:r>
      <w:r>
        <w:rPr>
          <w:spacing w:val="-3"/>
          <w:sz w:val="20"/>
          <w:vertAlign w:val="baseline"/>
        </w:rPr>
        <w:t> </w:t>
      </w:r>
      <w:r>
        <w:rPr>
          <w:sz w:val="20"/>
          <w:vertAlign w:val="baseline"/>
        </w:rPr>
        <w:t>өң-</w:t>
      </w:r>
      <w:r>
        <w:rPr>
          <w:spacing w:val="-10"/>
          <w:sz w:val="20"/>
          <w:vertAlign w:val="baseline"/>
        </w:rPr>
        <w:t>а</w:t>
      </w:r>
    </w:p>
    <w:p>
      <w:pPr>
        <w:spacing w:before="1"/>
        <w:ind w:left="140" w:right="0" w:firstLine="0"/>
        <w:jc w:val="left"/>
        <w:rPr>
          <w:sz w:val="20"/>
        </w:rPr>
      </w:pPr>
      <w:r>
        <w:rPr>
          <w:sz w:val="20"/>
          <w:vertAlign w:val="superscript"/>
        </w:rPr>
        <w:t>3</w:t>
      </w:r>
      <w:r>
        <w:rPr>
          <w:spacing w:val="3"/>
          <w:sz w:val="20"/>
          <w:vertAlign w:val="baseline"/>
        </w:rPr>
        <w:t> </w:t>
      </w:r>
      <w:r>
        <w:rPr>
          <w:sz w:val="20"/>
          <w:vertAlign w:val="baseline"/>
        </w:rPr>
        <w:t>А</w:t>
      </w:r>
      <w:r>
        <w:rPr>
          <w:spacing w:val="-6"/>
          <w:sz w:val="20"/>
          <w:vertAlign w:val="baseline"/>
        </w:rPr>
        <w:t> </w:t>
      </w:r>
      <w:r>
        <w:rPr>
          <w:sz w:val="20"/>
          <w:vertAlign w:val="baseline"/>
        </w:rPr>
        <w:t>мәңга,</w:t>
      </w:r>
      <w:r>
        <w:rPr>
          <w:spacing w:val="-2"/>
          <w:sz w:val="20"/>
          <w:vertAlign w:val="baseline"/>
        </w:rPr>
        <w:t> </w:t>
      </w:r>
      <w:r>
        <w:rPr>
          <w:sz w:val="20"/>
          <w:vertAlign w:val="baseline"/>
        </w:rPr>
        <w:t>Ә,</w:t>
      </w:r>
      <w:r>
        <w:rPr>
          <w:spacing w:val="-2"/>
          <w:sz w:val="20"/>
          <w:vertAlign w:val="baseline"/>
        </w:rPr>
        <w:t> </w:t>
      </w:r>
      <w:r>
        <w:rPr>
          <w:sz w:val="20"/>
          <w:vertAlign w:val="baseline"/>
        </w:rPr>
        <w:t>Б</w:t>
      </w:r>
      <w:r>
        <w:rPr>
          <w:spacing w:val="-4"/>
          <w:sz w:val="20"/>
          <w:vertAlign w:val="baseline"/>
        </w:rPr>
        <w:t> меңа</w:t>
      </w:r>
    </w:p>
    <w:p>
      <w:pPr>
        <w:spacing w:line="228" w:lineRule="exact" w:before="0"/>
        <w:ind w:left="140" w:right="0" w:firstLine="0"/>
        <w:jc w:val="left"/>
        <w:rPr>
          <w:sz w:val="20"/>
        </w:rPr>
      </w:pPr>
      <w:r>
        <w:rPr>
          <w:sz w:val="20"/>
          <w:vertAlign w:val="superscript"/>
        </w:rPr>
        <w:t>4</w:t>
      </w:r>
      <w:r>
        <w:rPr>
          <w:spacing w:val="-1"/>
          <w:sz w:val="20"/>
          <w:vertAlign w:val="baseline"/>
        </w:rPr>
        <w:t> </w:t>
      </w:r>
      <w:r>
        <w:rPr>
          <w:sz w:val="20"/>
          <w:vertAlign w:val="baseline"/>
        </w:rPr>
        <w:t>А</w:t>
      </w:r>
      <w:r>
        <w:rPr>
          <w:spacing w:val="-4"/>
          <w:sz w:val="20"/>
          <w:vertAlign w:val="baseline"/>
        </w:rPr>
        <w:t> </w:t>
      </w:r>
      <w:r>
        <w:rPr>
          <w:sz w:val="20"/>
          <w:vertAlign w:val="baseline"/>
        </w:rPr>
        <w:t>барлықыңқа,</w:t>
      </w:r>
      <w:r>
        <w:rPr>
          <w:spacing w:val="-5"/>
          <w:sz w:val="20"/>
          <w:vertAlign w:val="baseline"/>
        </w:rPr>
        <w:t> </w:t>
      </w:r>
      <w:r>
        <w:rPr>
          <w:sz w:val="20"/>
          <w:vertAlign w:val="baseline"/>
        </w:rPr>
        <w:t>Ә</w:t>
      </w:r>
      <w:r>
        <w:rPr>
          <w:spacing w:val="-4"/>
          <w:sz w:val="20"/>
          <w:vertAlign w:val="baseline"/>
        </w:rPr>
        <w:t> </w:t>
      </w:r>
      <w:r>
        <w:rPr>
          <w:sz w:val="20"/>
          <w:vertAlign w:val="baseline"/>
        </w:rPr>
        <w:t>барлығыңқа,</w:t>
      </w:r>
      <w:r>
        <w:rPr>
          <w:spacing w:val="-5"/>
          <w:sz w:val="20"/>
          <w:vertAlign w:val="baseline"/>
        </w:rPr>
        <w:t> </w:t>
      </w:r>
      <w:r>
        <w:rPr>
          <w:sz w:val="20"/>
          <w:vertAlign w:val="baseline"/>
        </w:rPr>
        <w:t>Б</w:t>
      </w:r>
      <w:r>
        <w:rPr>
          <w:spacing w:val="-7"/>
          <w:sz w:val="20"/>
          <w:vertAlign w:val="baseline"/>
        </w:rPr>
        <w:t> </w:t>
      </w:r>
      <w:r>
        <w:rPr>
          <w:spacing w:val="-2"/>
          <w:sz w:val="20"/>
          <w:vertAlign w:val="baseline"/>
        </w:rPr>
        <w:t>барлығыңға</w:t>
      </w:r>
    </w:p>
    <w:p>
      <w:pPr>
        <w:spacing w:line="228" w:lineRule="exact" w:before="0"/>
        <w:ind w:left="140" w:right="0" w:firstLine="0"/>
        <w:jc w:val="left"/>
        <w:rPr>
          <w:sz w:val="20"/>
        </w:rPr>
      </w:pPr>
      <w:r>
        <w:rPr>
          <w:sz w:val="20"/>
          <w:vertAlign w:val="superscript"/>
        </w:rPr>
        <w:t>5</w:t>
      </w:r>
      <w:r>
        <w:rPr>
          <w:spacing w:val="4"/>
          <w:sz w:val="20"/>
          <w:vertAlign w:val="baseline"/>
        </w:rPr>
        <w:t> </w:t>
      </w:r>
      <w:r>
        <w:rPr>
          <w:sz w:val="20"/>
          <w:vertAlign w:val="baseline"/>
        </w:rPr>
        <w:t>А,</w:t>
      </w:r>
      <w:r>
        <w:rPr>
          <w:spacing w:val="-1"/>
          <w:sz w:val="20"/>
          <w:vertAlign w:val="baseline"/>
        </w:rPr>
        <w:t> </w:t>
      </w:r>
      <w:r>
        <w:rPr>
          <w:sz w:val="20"/>
          <w:vertAlign w:val="baseline"/>
        </w:rPr>
        <w:t>Ә</w:t>
      </w:r>
      <w:r>
        <w:rPr>
          <w:spacing w:val="-1"/>
          <w:sz w:val="20"/>
          <w:vertAlign w:val="baseline"/>
        </w:rPr>
        <w:t> </w:t>
      </w:r>
      <w:r>
        <w:rPr>
          <w:spacing w:val="-2"/>
          <w:sz w:val="20"/>
          <w:vertAlign w:val="baseline"/>
        </w:rPr>
        <w:t>тануқлуқ</w:t>
      </w:r>
    </w:p>
    <w:p>
      <w:pPr>
        <w:spacing w:before="1"/>
        <w:ind w:left="140" w:right="0" w:firstLine="0"/>
        <w:jc w:val="left"/>
        <w:rPr>
          <w:sz w:val="20"/>
        </w:rPr>
      </w:pPr>
      <w:r>
        <w:rPr>
          <w:sz w:val="20"/>
          <w:vertAlign w:val="superscript"/>
        </w:rPr>
        <w:t>6</w:t>
      </w:r>
      <w:r>
        <w:rPr>
          <w:spacing w:val="2"/>
          <w:sz w:val="20"/>
          <w:vertAlign w:val="baseline"/>
        </w:rPr>
        <w:t> </w:t>
      </w:r>
      <w:r>
        <w:rPr>
          <w:sz w:val="20"/>
          <w:vertAlign w:val="baseline"/>
        </w:rPr>
        <w:t>А</w:t>
      </w:r>
      <w:r>
        <w:rPr>
          <w:spacing w:val="-2"/>
          <w:sz w:val="20"/>
          <w:vertAlign w:val="baseline"/>
        </w:rPr>
        <w:t> </w:t>
      </w:r>
      <w:r>
        <w:rPr>
          <w:sz w:val="20"/>
          <w:vertAlign w:val="baseline"/>
        </w:rPr>
        <w:t>жамад,</w:t>
      </w:r>
      <w:r>
        <w:rPr>
          <w:spacing w:val="-2"/>
          <w:sz w:val="20"/>
          <w:vertAlign w:val="baseline"/>
        </w:rPr>
        <w:t> </w:t>
      </w:r>
      <w:r>
        <w:rPr>
          <w:sz w:val="20"/>
          <w:vertAlign w:val="baseline"/>
        </w:rPr>
        <w:t>Ә,</w:t>
      </w:r>
      <w:r>
        <w:rPr>
          <w:spacing w:val="-2"/>
          <w:sz w:val="20"/>
          <w:vertAlign w:val="baseline"/>
        </w:rPr>
        <w:t> </w:t>
      </w:r>
      <w:r>
        <w:rPr>
          <w:sz w:val="20"/>
          <w:vertAlign w:val="baseline"/>
        </w:rPr>
        <w:t>Б</w:t>
      </w:r>
      <w:r>
        <w:rPr>
          <w:spacing w:val="-5"/>
          <w:sz w:val="20"/>
          <w:vertAlign w:val="baseline"/>
        </w:rPr>
        <w:t> </w:t>
      </w:r>
      <w:r>
        <w:rPr>
          <w:spacing w:val="-4"/>
          <w:sz w:val="20"/>
          <w:vertAlign w:val="baseline"/>
        </w:rPr>
        <w:t>жумат</w:t>
      </w:r>
    </w:p>
    <w:p>
      <w:pPr>
        <w:spacing w:before="0"/>
        <w:ind w:left="140" w:right="0" w:firstLine="0"/>
        <w:jc w:val="left"/>
        <w:rPr>
          <w:sz w:val="20"/>
        </w:rPr>
      </w:pPr>
      <w:r>
        <w:rPr>
          <w:sz w:val="20"/>
          <w:vertAlign w:val="superscript"/>
        </w:rPr>
        <w:t>7</w:t>
      </w:r>
      <w:r>
        <w:rPr>
          <w:spacing w:val="4"/>
          <w:sz w:val="20"/>
          <w:vertAlign w:val="baseline"/>
        </w:rPr>
        <w:t> </w:t>
      </w:r>
      <w:r>
        <w:rPr>
          <w:sz w:val="20"/>
          <w:vertAlign w:val="baseline"/>
        </w:rPr>
        <w:t>Ә</w:t>
      </w:r>
      <w:r>
        <w:rPr>
          <w:spacing w:val="-4"/>
          <w:sz w:val="20"/>
          <w:vertAlign w:val="baseline"/>
        </w:rPr>
        <w:t> </w:t>
      </w:r>
      <w:r>
        <w:rPr>
          <w:spacing w:val="-2"/>
          <w:sz w:val="20"/>
          <w:vertAlign w:val="baseline"/>
        </w:rPr>
        <w:t>а.учқан</w:t>
      </w:r>
    </w:p>
    <w:p>
      <w:pPr>
        <w:spacing w:before="1"/>
        <w:ind w:left="140" w:right="0" w:firstLine="0"/>
        <w:jc w:val="left"/>
        <w:rPr>
          <w:sz w:val="20"/>
        </w:rPr>
      </w:pPr>
      <w:r>
        <w:rPr>
          <w:sz w:val="20"/>
          <w:vertAlign w:val="superscript"/>
        </w:rPr>
        <w:t>8</w:t>
      </w:r>
      <w:r>
        <w:rPr>
          <w:spacing w:val="4"/>
          <w:sz w:val="20"/>
          <w:vertAlign w:val="baseline"/>
        </w:rPr>
        <w:t> </w:t>
      </w:r>
      <w:r>
        <w:rPr>
          <w:sz w:val="20"/>
          <w:vertAlign w:val="baseline"/>
        </w:rPr>
        <w:t>А,</w:t>
      </w:r>
      <w:r>
        <w:rPr>
          <w:spacing w:val="-1"/>
          <w:sz w:val="20"/>
          <w:vertAlign w:val="baseline"/>
        </w:rPr>
        <w:t> </w:t>
      </w:r>
      <w:r>
        <w:rPr>
          <w:sz w:val="20"/>
          <w:vertAlign w:val="baseline"/>
        </w:rPr>
        <w:t>Ә</w:t>
      </w:r>
      <w:r>
        <w:rPr>
          <w:spacing w:val="-1"/>
          <w:sz w:val="20"/>
          <w:vertAlign w:val="baseline"/>
        </w:rPr>
        <w:t> </w:t>
      </w:r>
      <w:r>
        <w:rPr>
          <w:spacing w:val="-2"/>
          <w:sz w:val="20"/>
          <w:vertAlign w:val="baseline"/>
        </w:rPr>
        <w:t>нәңга</w:t>
      </w:r>
    </w:p>
    <w:p>
      <w:pPr>
        <w:spacing w:before="1"/>
        <w:ind w:left="140" w:right="0" w:firstLine="0"/>
        <w:jc w:val="left"/>
        <w:rPr>
          <w:sz w:val="20"/>
        </w:rPr>
      </w:pPr>
      <w:r>
        <w:rPr>
          <w:sz w:val="20"/>
          <w:vertAlign w:val="superscript"/>
        </w:rPr>
        <w:t>9</w:t>
      </w:r>
      <w:r>
        <w:rPr>
          <w:spacing w:val="-4"/>
          <w:sz w:val="20"/>
          <w:vertAlign w:val="baseline"/>
        </w:rPr>
        <w:t> </w:t>
      </w:r>
      <w:r>
        <w:rPr>
          <w:sz w:val="20"/>
          <w:vertAlign w:val="baseline"/>
        </w:rPr>
        <w:t>А</w:t>
      </w:r>
      <w:r>
        <w:rPr>
          <w:spacing w:val="-6"/>
          <w:sz w:val="20"/>
          <w:vertAlign w:val="baseline"/>
        </w:rPr>
        <w:t> </w:t>
      </w:r>
      <w:r>
        <w:rPr>
          <w:sz w:val="20"/>
          <w:vertAlign w:val="baseline"/>
        </w:rPr>
        <w:t>бирликиңке,</w:t>
      </w:r>
      <w:r>
        <w:rPr>
          <w:spacing w:val="-4"/>
          <w:sz w:val="20"/>
          <w:vertAlign w:val="baseline"/>
        </w:rPr>
        <w:t> </w:t>
      </w:r>
      <w:r>
        <w:rPr>
          <w:sz w:val="20"/>
          <w:vertAlign w:val="baseline"/>
        </w:rPr>
        <w:t>Ә</w:t>
      </w:r>
      <w:r>
        <w:rPr>
          <w:spacing w:val="-7"/>
          <w:sz w:val="20"/>
          <w:vertAlign w:val="baseline"/>
        </w:rPr>
        <w:t> </w:t>
      </w:r>
      <w:r>
        <w:rPr>
          <w:sz w:val="20"/>
          <w:vertAlign w:val="baseline"/>
        </w:rPr>
        <w:t>барлықыңқа</w:t>
      </w:r>
      <w:r>
        <w:rPr>
          <w:spacing w:val="-8"/>
          <w:sz w:val="20"/>
          <w:vertAlign w:val="baseline"/>
        </w:rPr>
        <w:t> </w:t>
      </w:r>
      <w:r>
        <w:rPr>
          <w:sz w:val="20"/>
          <w:vertAlign w:val="baseline"/>
        </w:rPr>
        <w:t>(а.барлығыңға),</w:t>
      </w:r>
      <w:r>
        <w:rPr>
          <w:spacing w:val="-4"/>
          <w:sz w:val="20"/>
          <w:vertAlign w:val="baseline"/>
        </w:rPr>
        <w:t> </w:t>
      </w:r>
      <w:r>
        <w:rPr>
          <w:sz w:val="20"/>
          <w:vertAlign w:val="baseline"/>
        </w:rPr>
        <w:t>Б</w:t>
      </w:r>
      <w:r>
        <w:rPr>
          <w:spacing w:val="-10"/>
          <w:sz w:val="20"/>
          <w:vertAlign w:val="baseline"/>
        </w:rPr>
        <w:t> </w:t>
      </w:r>
      <w:r>
        <w:rPr>
          <w:spacing w:val="-2"/>
          <w:sz w:val="20"/>
          <w:vertAlign w:val="baseline"/>
        </w:rPr>
        <w:t>бирлығыңға</w:t>
      </w:r>
    </w:p>
    <w:p>
      <w:pPr>
        <w:spacing w:line="340" w:lineRule="exact" w:before="2"/>
        <w:ind w:left="140" w:right="0" w:firstLine="0"/>
        <w:jc w:val="left"/>
        <w:rPr>
          <w:sz w:val="20"/>
        </w:rPr>
      </w:pPr>
      <w:r>
        <w:rPr>
          <w:position w:val="7"/>
          <w:sz w:val="13"/>
        </w:rPr>
        <w:t>10</w:t>
      </w:r>
      <w:r>
        <w:rPr>
          <w:spacing w:val="13"/>
          <w:position w:val="7"/>
          <w:sz w:val="13"/>
        </w:rPr>
        <w:t> </w:t>
      </w:r>
      <w:r>
        <w:rPr>
          <w:sz w:val="20"/>
        </w:rPr>
        <w:t>А</w:t>
      </w:r>
      <w:r>
        <w:rPr>
          <w:spacing w:val="-10"/>
          <w:sz w:val="20"/>
        </w:rPr>
        <w:t> </w:t>
      </w:r>
      <w:r>
        <w:rPr>
          <w:sz w:val="20"/>
        </w:rPr>
        <w:t>миңга</w:t>
      </w:r>
      <w:r>
        <w:rPr>
          <w:rFonts w:ascii="Calibri" w:hAnsi="Calibri"/>
          <w:sz w:val="28"/>
        </w:rPr>
        <w:t>.</w:t>
      </w:r>
      <w:r>
        <w:rPr>
          <w:rFonts w:ascii="Calibri" w:hAnsi="Calibri"/>
          <w:spacing w:val="38"/>
          <w:sz w:val="28"/>
        </w:rPr>
        <w:t> </w:t>
      </w:r>
      <w:r>
        <w:rPr>
          <w:sz w:val="20"/>
        </w:rPr>
        <w:t>*Араб</w:t>
      </w:r>
      <w:r>
        <w:rPr>
          <w:spacing w:val="-6"/>
          <w:sz w:val="20"/>
        </w:rPr>
        <w:t> </w:t>
      </w:r>
      <w:r>
        <w:rPr>
          <w:sz w:val="20"/>
        </w:rPr>
        <w:t>тіліндегі</w:t>
      </w:r>
      <w:r>
        <w:rPr>
          <w:spacing w:val="-3"/>
          <w:sz w:val="20"/>
        </w:rPr>
        <w:t> </w:t>
      </w:r>
      <w:r>
        <w:rPr>
          <w:sz w:val="20"/>
        </w:rPr>
        <w:t>бұл</w:t>
      </w:r>
      <w:r>
        <w:rPr>
          <w:spacing w:val="-8"/>
          <w:sz w:val="20"/>
        </w:rPr>
        <w:t> </w:t>
      </w:r>
      <w:r>
        <w:rPr>
          <w:sz w:val="20"/>
        </w:rPr>
        <w:t>сөйлем</w:t>
      </w:r>
      <w:r>
        <w:rPr>
          <w:spacing w:val="-3"/>
          <w:sz w:val="20"/>
        </w:rPr>
        <w:t> </w:t>
      </w:r>
      <w:r>
        <w:rPr>
          <w:sz w:val="20"/>
        </w:rPr>
        <w:t>А</w:t>
      </w:r>
      <w:r>
        <w:rPr>
          <w:spacing w:val="-10"/>
          <w:sz w:val="20"/>
        </w:rPr>
        <w:t> </w:t>
      </w:r>
      <w:r>
        <w:rPr>
          <w:sz w:val="20"/>
        </w:rPr>
        <w:t>нұсқасында</w:t>
      </w:r>
      <w:r>
        <w:rPr>
          <w:spacing w:val="-3"/>
          <w:sz w:val="20"/>
        </w:rPr>
        <w:t> </w:t>
      </w:r>
      <w:r>
        <w:rPr>
          <w:sz w:val="20"/>
        </w:rPr>
        <w:t>ұйғыр</w:t>
      </w:r>
      <w:r>
        <w:rPr>
          <w:spacing w:val="-4"/>
          <w:sz w:val="20"/>
        </w:rPr>
        <w:t> </w:t>
      </w:r>
      <w:r>
        <w:rPr>
          <w:sz w:val="20"/>
        </w:rPr>
        <w:t>жазуымен</w:t>
      </w:r>
      <w:r>
        <w:rPr>
          <w:spacing w:val="-6"/>
          <w:sz w:val="20"/>
        </w:rPr>
        <w:t> </w:t>
      </w:r>
      <w:r>
        <w:rPr>
          <w:spacing w:val="-2"/>
          <w:sz w:val="20"/>
        </w:rPr>
        <w:t>берілген.</w:t>
      </w:r>
    </w:p>
    <w:p>
      <w:pPr>
        <w:spacing w:line="229" w:lineRule="exact" w:before="0"/>
        <w:ind w:left="140" w:right="0" w:firstLine="0"/>
        <w:jc w:val="left"/>
        <w:rPr>
          <w:sz w:val="20"/>
        </w:rPr>
      </w:pPr>
      <w:r>
        <w:rPr>
          <w:sz w:val="20"/>
          <w:vertAlign w:val="superscript"/>
        </w:rPr>
        <w:t>11</w:t>
      </w:r>
      <w:r>
        <w:rPr>
          <w:spacing w:val="5"/>
          <w:sz w:val="20"/>
          <w:vertAlign w:val="baseline"/>
        </w:rPr>
        <w:t> </w:t>
      </w:r>
      <w:r>
        <w:rPr>
          <w:sz w:val="20"/>
          <w:vertAlign w:val="baseline"/>
        </w:rPr>
        <w:t>А</w:t>
      </w:r>
      <w:r>
        <w:rPr>
          <w:spacing w:val="-4"/>
          <w:sz w:val="20"/>
          <w:vertAlign w:val="baseline"/>
        </w:rPr>
        <w:t> </w:t>
      </w:r>
      <w:r>
        <w:rPr>
          <w:spacing w:val="-2"/>
          <w:sz w:val="20"/>
          <w:vertAlign w:val="baseline"/>
        </w:rPr>
        <w:t>муңга</w:t>
      </w:r>
    </w:p>
    <w:p>
      <w:pPr>
        <w:spacing w:before="0"/>
        <w:ind w:left="140" w:right="0" w:firstLine="0"/>
        <w:jc w:val="left"/>
        <w:rPr>
          <w:sz w:val="20"/>
        </w:rPr>
      </w:pPr>
      <w:r>
        <w:rPr>
          <w:sz w:val="20"/>
          <w:vertAlign w:val="superscript"/>
        </w:rPr>
        <w:t>12</w:t>
      </w:r>
      <w:r>
        <w:rPr>
          <w:sz w:val="20"/>
          <w:vertAlign w:val="baseline"/>
        </w:rPr>
        <w:t> Ә</w:t>
      </w:r>
      <w:r>
        <w:rPr>
          <w:spacing w:val="-4"/>
          <w:sz w:val="20"/>
          <w:vertAlign w:val="baseline"/>
        </w:rPr>
        <w:t> </w:t>
      </w:r>
      <w:r>
        <w:rPr>
          <w:sz w:val="20"/>
          <w:vertAlign w:val="baseline"/>
        </w:rPr>
        <w:t>йолыта /а.</w:t>
      </w:r>
      <w:r>
        <w:rPr>
          <w:spacing w:val="-1"/>
          <w:sz w:val="20"/>
          <w:vertAlign w:val="baseline"/>
        </w:rPr>
        <w:t> </w:t>
      </w:r>
      <w:r>
        <w:rPr>
          <w:spacing w:val="-2"/>
          <w:sz w:val="20"/>
          <w:vertAlign w:val="baseline"/>
        </w:rPr>
        <w:t>йолыда/</w:t>
      </w:r>
    </w:p>
    <w:p>
      <w:pPr>
        <w:spacing w:before="0"/>
        <w:ind w:left="140" w:right="0" w:firstLine="0"/>
        <w:jc w:val="left"/>
        <w:rPr>
          <w:sz w:val="20"/>
        </w:rPr>
      </w:pPr>
      <w:r>
        <w:rPr>
          <w:sz w:val="20"/>
          <w:vertAlign w:val="superscript"/>
        </w:rPr>
        <w:t>13</w:t>
      </w:r>
      <w:r>
        <w:rPr>
          <w:spacing w:val="1"/>
          <w:sz w:val="20"/>
          <w:vertAlign w:val="baseline"/>
        </w:rPr>
        <w:t> </w:t>
      </w:r>
      <w:r>
        <w:rPr>
          <w:sz w:val="20"/>
          <w:vertAlign w:val="baseline"/>
        </w:rPr>
        <w:t>А</w:t>
      </w:r>
      <w:r>
        <w:rPr>
          <w:spacing w:val="-3"/>
          <w:sz w:val="20"/>
          <w:vertAlign w:val="baseline"/>
        </w:rPr>
        <w:t> </w:t>
      </w:r>
      <w:r>
        <w:rPr>
          <w:sz w:val="20"/>
          <w:vertAlign w:val="baseline"/>
        </w:rPr>
        <w:t>одун, Ә, Б</w:t>
      </w:r>
      <w:r>
        <w:rPr>
          <w:spacing w:val="-6"/>
          <w:sz w:val="20"/>
          <w:vertAlign w:val="baseline"/>
        </w:rPr>
        <w:t> </w:t>
      </w:r>
      <w:r>
        <w:rPr>
          <w:spacing w:val="-4"/>
          <w:sz w:val="20"/>
          <w:vertAlign w:val="baseline"/>
        </w:rPr>
        <w:t>отун</w:t>
      </w:r>
    </w:p>
    <w:p>
      <w:pPr>
        <w:spacing w:after="0"/>
        <w:jc w:val="left"/>
        <w:rPr>
          <w:sz w:val="20"/>
        </w:rPr>
        <w:sectPr>
          <w:footerReference w:type="default" r:id="rId69"/>
          <w:pgSz w:w="11900" w:h="16840"/>
          <w:pgMar w:header="0" w:footer="0" w:top="1040" w:bottom="280" w:left="1559" w:right="566"/>
        </w:sectPr>
      </w:pPr>
    </w:p>
    <w:p>
      <w:pPr>
        <w:spacing w:before="66"/>
        <w:ind w:left="1283" w:right="0" w:firstLine="0"/>
        <w:jc w:val="left"/>
        <w:rPr>
          <w:i/>
          <w:sz w:val="24"/>
        </w:rPr>
      </w:pPr>
      <w:r>
        <w:rPr>
          <w:i/>
          <w:sz w:val="24"/>
        </w:rPr>
        <w:t>Ей</w:t>
      </w:r>
      <w:r>
        <w:rPr>
          <w:i/>
          <w:spacing w:val="1"/>
          <w:sz w:val="24"/>
        </w:rPr>
        <w:t> </w:t>
      </w:r>
      <w:r>
        <w:rPr>
          <w:i/>
          <w:sz w:val="24"/>
        </w:rPr>
        <w:t>шәк</w:t>
      </w:r>
      <w:r>
        <w:rPr>
          <w:i/>
          <w:spacing w:val="-6"/>
          <w:sz w:val="24"/>
        </w:rPr>
        <w:t> </w:t>
      </w:r>
      <w:r>
        <w:rPr>
          <w:i/>
          <w:sz w:val="24"/>
        </w:rPr>
        <w:t>жолында</w:t>
      </w:r>
      <w:r>
        <w:rPr>
          <w:i/>
          <w:spacing w:val="-4"/>
          <w:sz w:val="24"/>
        </w:rPr>
        <w:t> </w:t>
      </w:r>
      <w:r>
        <w:rPr>
          <w:i/>
          <w:sz w:val="24"/>
        </w:rPr>
        <w:t>желігуші</w:t>
      </w:r>
      <w:r>
        <w:rPr>
          <w:i/>
          <w:spacing w:val="2"/>
          <w:sz w:val="24"/>
        </w:rPr>
        <w:t> </w:t>
      </w:r>
      <w:r>
        <w:rPr>
          <w:i/>
          <w:spacing w:val="-5"/>
          <w:sz w:val="24"/>
        </w:rPr>
        <w:t>оян</w:t>
      </w:r>
    </w:p>
    <w:p>
      <w:pPr>
        <w:pStyle w:val="ListParagraph"/>
        <w:numPr>
          <w:ilvl w:val="0"/>
          <w:numId w:val="53"/>
        </w:numPr>
        <w:tabs>
          <w:tab w:pos="575" w:val="left" w:leader="none"/>
        </w:tabs>
        <w:spacing w:line="240" w:lineRule="auto" w:before="200" w:after="0"/>
        <w:ind w:left="575" w:right="4853" w:hanging="575"/>
        <w:jc w:val="right"/>
        <w:rPr>
          <w:sz w:val="24"/>
        </w:rPr>
      </w:pPr>
      <w:r>
        <w:rPr>
          <w:sz w:val="24"/>
        </w:rPr>
        <w:t>Кел</w:t>
      </w:r>
      <w:r>
        <w:rPr>
          <w:spacing w:val="-1"/>
          <w:sz w:val="24"/>
        </w:rPr>
        <w:t> </w:t>
      </w:r>
      <w:r>
        <w:rPr>
          <w:sz w:val="24"/>
        </w:rPr>
        <w:t>отдин</w:t>
      </w:r>
      <w:r>
        <w:rPr>
          <w:spacing w:val="-5"/>
          <w:sz w:val="24"/>
        </w:rPr>
        <w:t> </w:t>
      </w:r>
      <w:r>
        <w:rPr>
          <w:sz w:val="24"/>
        </w:rPr>
        <w:t>өзүң</w:t>
      </w:r>
      <w:r>
        <w:rPr>
          <w:spacing w:val="-5"/>
          <w:sz w:val="24"/>
        </w:rPr>
        <w:t> </w:t>
      </w:r>
      <w:r>
        <w:rPr>
          <w:sz w:val="24"/>
        </w:rPr>
        <w:t>йул өлүмдин</w:t>
      </w:r>
      <w:r>
        <w:rPr>
          <w:spacing w:val="4"/>
          <w:sz w:val="24"/>
        </w:rPr>
        <w:t> </w:t>
      </w:r>
      <w:r>
        <w:rPr>
          <w:b/>
          <w:sz w:val="24"/>
        </w:rPr>
        <w:t>өң-</w:t>
      </w:r>
      <w:r>
        <w:rPr>
          <w:b/>
          <w:spacing w:val="-5"/>
          <w:sz w:val="24"/>
        </w:rPr>
        <w:t>а</w:t>
      </w:r>
      <w:r>
        <w:rPr>
          <w:spacing w:val="-5"/>
          <w:sz w:val="24"/>
          <w:vertAlign w:val="superscript"/>
        </w:rPr>
        <w:t>14</w:t>
      </w:r>
    </w:p>
    <w:p>
      <w:pPr>
        <w:spacing w:before="2"/>
        <w:ind w:left="0" w:right="4835" w:firstLine="0"/>
        <w:jc w:val="right"/>
        <w:rPr>
          <w:i/>
          <w:sz w:val="24"/>
        </w:rPr>
      </w:pPr>
      <w:r>
        <w:rPr>
          <w:i/>
          <w:sz w:val="24"/>
        </w:rPr>
        <w:t>Кел</w:t>
      </w:r>
      <w:r>
        <w:rPr>
          <w:i/>
          <w:spacing w:val="-2"/>
          <w:sz w:val="24"/>
        </w:rPr>
        <w:t> </w:t>
      </w:r>
      <w:r>
        <w:rPr>
          <w:i/>
          <w:sz w:val="24"/>
        </w:rPr>
        <w:t>оттан</w:t>
      </w:r>
      <w:r>
        <w:rPr>
          <w:i/>
          <w:spacing w:val="-1"/>
          <w:sz w:val="24"/>
        </w:rPr>
        <w:t> </w:t>
      </w:r>
      <w:r>
        <w:rPr>
          <w:i/>
          <w:sz w:val="24"/>
        </w:rPr>
        <w:t>өзің</w:t>
      </w:r>
      <w:r>
        <w:rPr>
          <w:i/>
          <w:spacing w:val="-4"/>
          <w:sz w:val="24"/>
        </w:rPr>
        <w:t> </w:t>
      </w:r>
      <w:r>
        <w:rPr>
          <w:i/>
          <w:sz w:val="24"/>
        </w:rPr>
        <w:t>жұл</w:t>
      </w:r>
      <w:r>
        <w:rPr>
          <w:i/>
          <w:spacing w:val="-1"/>
          <w:sz w:val="24"/>
        </w:rPr>
        <w:t> </w:t>
      </w:r>
      <w:r>
        <w:rPr>
          <w:i/>
          <w:sz w:val="24"/>
        </w:rPr>
        <w:t>өлімнен</w:t>
      </w:r>
      <w:r>
        <w:rPr>
          <w:i/>
          <w:spacing w:val="-1"/>
          <w:sz w:val="24"/>
        </w:rPr>
        <w:t> </w:t>
      </w:r>
      <w:r>
        <w:rPr>
          <w:i/>
          <w:spacing w:val="-2"/>
          <w:sz w:val="24"/>
        </w:rPr>
        <w:t>бұрын</w:t>
      </w:r>
    </w:p>
    <w:p>
      <w:pPr>
        <w:pStyle w:val="ListParagraph"/>
        <w:numPr>
          <w:ilvl w:val="0"/>
          <w:numId w:val="53"/>
        </w:numPr>
        <w:tabs>
          <w:tab w:pos="1283" w:val="left" w:leader="none"/>
        </w:tabs>
        <w:spacing w:line="240" w:lineRule="auto" w:before="200" w:after="0"/>
        <w:ind w:left="1283" w:right="0" w:hanging="576"/>
        <w:jc w:val="left"/>
        <w:rPr>
          <w:sz w:val="24"/>
        </w:rPr>
      </w:pPr>
      <w:r>
        <w:rPr>
          <w:b/>
          <w:sz w:val="24"/>
        </w:rPr>
        <w:t>Йаратты</w:t>
      </w:r>
      <w:r>
        <w:rPr>
          <w:b/>
          <w:spacing w:val="36"/>
          <w:sz w:val="24"/>
        </w:rPr>
        <w:t> </w:t>
      </w:r>
      <w:r>
        <w:rPr>
          <w:b/>
          <w:sz w:val="24"/>
        </w:rPr>
        <w:t>ол</w:t>
      </w:r>
      <w:r>
        <w:rPr>
          <w:b/>
          <w:spacing w:val="-4"/>
          <w:sz w:val="24"/>
        </w:rPr>
        <w:t> </w:t>
      </w:r>
      <w:r>
        <w:rPr>
          <w:b/>
          <w:sz w:val="24"/>
        </w:rPr>
        <w:t>уған</w:t>
      </w:r>
      <w:r>
        <w:rPr>
          <w:b/>
          <w:spacing w:val="-25"/>
          <w:sz w:val="24"/>
        </w:rPr>
        <w:t> </w:t>
      </w:r>
      <w:r>
        <w:rPr>
          <w:sz w:val="24"/>
          <w:vertAlign w:val="superscript"/>
        </w:rPr>
        <w:t>15</w:t>
      </w:r>
      <w:r>
        <w:rPr>
          <w:spacing w:val="2"/>
          <w:sz w:val="24"/>
          <w:vertAlign w:val="baseline"/>
        </w:rPr>
        <w:t> </w:t>
      </w:r>
      <w:r>
        <w:rPr>
          <w:b/>
          <w:sz w:val="24"/>
          <w:vertAlign w:val="baseline"/>
        </w:rPr>
        <w:t>түнүн</w:t>
      </w:r>
      <w:r>
        <w:rPr>
          <w:b/>
          <w:spacing w:val="-3"/>
          <w:sz w:val="24"/>
          <w:vertAlign w:val="baseline"/>
        </w:rPr>
        <w:t> </w:t>
      </w:r>
      <w:r>
        <w:rPr>
          <w:b/>
          <w:sz w:val="24"/>
          <w:vertAlign w:val="baseline"/>
        </w:rPr>
        <w:t>күндүзүн</w:t>
      </w:r>
      <w:r>
        <w:rPr>
          <w:b/>
          <w:spacing w:val="-25"/>
          <w:sz w:val="24"/>
          <w:vertAlign w:val="baseline"/>
        </w:rPr>
        <w:t> </w:t>
      </w:r>
      <w:r>
        <w:rPr>
          <w:spacing w:val="-5"/>
          <w:sz w:val="24"/>
          <w:vertAlign w:val="superscript"/>
        </w:rPr>
        <w:t>16</w:t>
      </w:r>
    </w:p>
    <w:p>
      <w:pPr>
        <w:spacing w:before="2"/>
        <w:ind w:left="1283" w:right="0" w:firstLine="0"/>
        <w:jc w:val="left"/>
        <w:rPr>
          <w:i/>
          <w:sz w:val="24"/>
        </w:rPr>
      </w:pPr>
      <w:r>
        <w:rPr>
          <w:i/>
          <w:sz w:val="24"/>
        </w:rPr>
        <w:t>Жаратты</w:t>
      </w:r>
      <w:r>
        <w:rPr>
          <w:i/>
          <w:spacing w:val="-2"/>
          <w:sz w:val="24"/>
        </w:rPr>
        <w:t> </w:t>
      </w:r>
      <w:r>
        <w:rPr>
          <w:i/>
          <w:sz w:val="24"/>
        </w:rPr>
        <w:t>ол</w:t>
      </w:r>
      <w:r>
        <w:rPr>
          <w:i/>
          <w:spacing w:val="-1"/>
          <w:sz w:val="24"/>
        </w:rPr>
        <w:t> </w:t>
      </w:r>
      <w:r>
        <w:rPr>
          <w:i/>
          <w:sz w:val="24"/>
        </w:rPr>
        <w:t>құдай</w:t>
      </w:r>
      <w:r>
        <w:rPr>
          <w:i/>
          <w:spacing w:val="-1"/>
          <w:sz w:val="24"/>
        </w:rPr>
        <w:t> </w:t>
      </w:r>
      <w:r>
        <w:rPr>
          <w:i/>
          <w:sz w:val="24"/>
        </w:rPr>
        <w:t>түнін</w:t>
      </w:r>
      <w:r>
        <w:rPr>
          <w:i/>
          <w:spacing w:val="-1"/>
          <w:sz w:val="24"/>
        </w:rPr>
        <w:t> </w:t>
      </w:r>
      <w:r>
        <w:rPr>
          <w:i/>
          <w:spacing w:val="-2"/>
          <w:sz w:val="24"/>
        </w:rPr>
        <w:t>күндізін</w:t>
      </w:r>
    </w:p>
    <w:p>
      <w:pPr>
        <w:pStyle w:val="ListParagraph"/>
        <w:numPr>
          <w:ilvl w:val="0"/>
          <w:numId w:val="53"/>
        </w:numPr>
        <w:tabs>
          <w:tab w:pos="1283" w:val="left" w:leader="none"/>
        </w:tabs>
        <w:spacing w:line="275" w:lineRule="exact" w:before="200" w:after="0"/>
        <w:ind w:left="1283" w:right="0" w:hanging="576"/>
        <w:jc w:val="left"/>
        <w:rPr>
          <w:sz w:val="24"/>
        </w:rPr>
      </w:pPr>
      <w:r>
        <w:rPr>
          <w:b/>
          <w:sz w:val="24"/>
        </w:rPr>
        <w:t>Үз’үп</w:t>
      </w:r>
      <w:r>
        <w:rPr>
          <w:sz w:val="24"/>
          <w:vertAlign w:val="superscript"/>
        </w:rPr>
        <w:t>17</w:t>
      </w:r>
      <w:r>
        <w:rPr>
          <w:spacing w:val="1"/>
          <w:sz w:val="24"/>
          <w:vertAlign w:val="baseline"/>
        </w:rPr>
        <w:t> </w:t>
      </w:r>
      <w:r>
        <w:rPr>
          <w:sz w:val="24"/>
          <w:vertAlign w:val="baseline"/>
        </w:rPr>
        <w:t>бири бирга</w:t>
      </w:r>
      <w:r>
        <w:rPr>
          <w:spacing w:val="-2"/>
          <w:sz w:val="24"/>
          <w:vertAlign w:val="baseline"/>
        </w:rPr>
        <w:t> </w:t>
      </w:r>
      <w:r>
        <w:rPr>
          <w:sz w:val="24"/>
          <w:vertAlign w:val="baseline"/>
        </w:rPr>
        <w:t>йүрүр</w:t>
      </w:r>
      <w:r>
        <w:rPr>
          <w:spacing w:val="-6"/>
          <w:sz w:val="24"/>
          <w:vertAlign w:val="baseline"/>
        </w:rPr>
        <w:t> </w:t>
      </w:r>
      <w:r>
        <w:rPr>
          <w:sz w:val="24"/>
          <w:vertAlign w:val="baseline"/>
        </w:rPr>
        <w:t>өң</w:t>
      </w:r>
      <w:r>
        <w:rPr>
          <w:spacing w:val="-2"/>
          <w:sz w:val="24"/>
          <w:vertAlign w:val="baseline"/>
        </w:rPr>
        <w:t> </w:t>
      </w:r>
      <w:r>
        <w:rPr>
          <w:b/>
          <w:sz w:val="24"/>
          <w:vertAlign w:val="baseline"/>
        </w:rPr>
        <w:t>соң-</w:t>
      </w:r>
      <w:r>
        <w:rPr>
          <w:b/>
          <w:spacing w:val="-5"/>
          <w:sz w:val="24"/>
          <w:vertAlign w:val="baseline"/>
        </w:rPr>
        <w:t>а</w:t>
      </w:r>
      <w:r>
        <w:rPr>
          <w:spacing w:val="-5"/>
          <w:sz w:val="24"/>
          <w:vertAlign w:val="superscript"/>
        </w:rPr>
        <w:t>18</w:t>
      </w:r>
    </w:p>
    <w:p>
      <w:pPr>
        <w:spacing w:line="275" w:lineRule="exact" w:before="0"/>
        <w:ind w:left="1283" w:right="0" w:firstLine="0"/>
        <w:jc w:val="left"/>
        <w:rPr>
          <w:i/>
          <w:sz w:val="24"/>
        </w:rPr>
      </w:pPr>
      <w:r>
        <w:rPr>
          <w:i/>
          <w:sz w:val="24"/>
        </w:rPr>
        <w:t>Өтіп бірі біріне</w:t>
      </w:r>
      <w:r>
        <w:rPr>
          <w:i/>
          <w:spacing w:val="-6"/>
          <w:sz w:val="24"/>
        </w:rPr>
        <w:t> </w:t>
      </w:r>
      <w:r>
        <w:rPr>
          <w:i/>
          <w:sz w:val="24"/>
        </w:rPr>
        <w:t>жүрер бұрын </w:t>
      </w:r>
      <w:r>
        <w:rPr>
          <w:i/>
          <w:spacing w:val="-5"/>
          <w:sz w:val="24"/>
        </w:rPr>
        <w:t>соң</w:t>
      </w:r>
    </w:p>
    <w:p>
      <w:pPr>
        <w:pStyle w:val="ListParagraph"/>
        <w:numPr>
          <w:ilvl w:val="0"/>
          <w:numId w:val="53"/>
        </w:numPr>
        <w:tabs>
          <w:tab w:pos="1283" w:val="left" w:leader="none"/>
        </w:tabs>
        <w:spacing w:line="240" w:lineRule="auto" w:before="199" w:after="0"/>
        <w:ind w:left="1283" w:right="0" w:hanging="576"/>
        <w:jc w:val="left"/>
        <w:rPr>
          <w:sz w:val="24"/>
        </w:rPr>
      </w:pPr>
      <w:r>
        <w:rPr>
          <w:sz w:val="24"/>
        </w:rPr>
        <w:t>Түнәтүр</w:t>
      </w:r>
      <w:r>
        <w:rPr>
          <w:spacing w:val="-2"/>
          <w:sz w:val="24"/>
        </w:rPr>
        <w:t> </w:t>
      </w:r>
      <w:r>
        <w:rPr>
          <w:sz w:val="24"/>
        </w:rPr>
        <w:t>түнүнни</w:t>
      </w:r>
      <w:r>
        <w:rPr>
          <w:spacing w:val="-6"/>
          <w:sz w:val="24"/>
        </w:rPr>
        <w:t> </w:t>
      </w:r>
      <w:r>
        <w:rPr>
          <w:sz w:val="24"/>
        </w:rPr>
        <w:t>күнүн</w:t>
      </w:r>
      <w:r>
        <w:rPr>
          <w:spacing w:val="-5"/>
          <w:sz w:val="24"/>
        </w:rPr>
        <w:t> </w:t>
      </w:r>
      <w:r>
        <w:rPr>
          <w:spacing w:val="-2"/>
          <w:sz w:val="24"/>
        </w:rPr>
        <w:t>кетәрип</w:t>
      </w:r>
    </w:p>
    <w:p>
      <w:pPr>
        <w:spacing w:before="3"/>
        <w:ind w:left="1283" w:right="0" w:firstLine="0"/>
        <w:jc w:val="left"/>
        <w:rPr>
          <w:i/>
          <w:sz w:val="24"/>
        </w:rPr>
      </w:pPr>
      <w:r>
        <w:rPr>
          <w:i/>
          <w:sz w:val="24"/>
        </w:rPr>
        <w:t>Түн</w:t>
      </w:r>
      <w:r>
        <w:rPr>
          <w:i/>
          <w:spacing w:val="-1"/>
          <w:sz w:val="24"/>
        </w:rPr>
        <w:t> </w:t>
      </w:r>
      <w:r>
        <w:rPr>
          <w:i/>
          <w:sz w:val="24"/>
        </w:rPr>
        <w:t>етер түнді күнін</w:t>
      </w:r>
      <w:r>
        <w:rPr>
          <w:i/>
          <w:spacing w:val="-4"/>
          <w:sz w:val="24"/>
        </w:rPr>
        <w:t> </w:t>
      </w:r>
      <w:r>
        <w:rPr>
          <w:i/>
          <w:spacing w:val="-2"/>
          <w:sz w:val="24"/>
        </w:rPr>
        <w:t>кетіріп</w:t>
      </w:r>
    </w:p>
    <w:p>
      <w:pPr>
        <w:pStyle w:val="ListParagraph"/>
        <w:numPr>
          <w:ilvl w:val="0"/>
          <w:numId w:val="53"/>
        </w:numPr>
        <w:tabs>
          <w:tab w:pos="575" w:val="left" w:leader="none"/>
        </w:tabs>
        <w:spacing w:line="240" w:lineRule="auto" w:before="199" w:after="0"/>
        <w:ind w:left="575" w:right="4488" w:hanging="575"/>
        <w:jc w:val="right"/>
        <w:rPr>
          <w:sz w:val="24"/>
        </w:rPr>
      </w:pPr>
      <w:r>
        <w:rPr>
          <w:b/>
          <w:sz w:val="24"/>
        </w:rPr>
        <w:t>Түнүн</w:t>
      </w:r>
      <w:r>
        <w:rPr>
          <w:sz w:val="24"/>
          <w:vertAlign w:val="superscript"/>
        </w:rPr>
        <w:t>19</w:t>
      </w:r>
      <w:r>
        <w:rPr>
          <w:spacing w:val="-3"/>
          <w:sz w:val="24"/>
          <w:vertAlign w:val="baseline"/>
        </w:rPr>
        <w:t> </w:t>
      </w:r>
      <w:r>
        <w:rPr>
          <w:sz w:val="24"/>
          <w:vertAlign w:val="baseline"/>
        </w:rPr>
        <w:t>кетәрип</w:t>
      </w:r>
      <w:r>
        <w:rPr>
          <w:spacing w:val="-4"/>
          <w:sz w:val="24"/>
          <w:vertAlign w:val="baseline"/>
        </w:rPr>
        <w:t> </w:t>
      </w:r>
      <w:r>
        <w:rPr>
          <w:sz w:val="24"/>
          <w:vertAlign w:val="baseline"/>
        </w:rPr>
        <w:t>баз</w:t>
      </w:r>
      <w:r>
        <w:rPr>
          <w:spacing w:val="-2"/>
          <w:sz w:val="24"/>
          <w:vertAlign w:val="baseline"/>
        </w:rPr>
        <w:t> </w:t>
      </w:r>
      <w:r>
        <w:rPr>
          <w:b/>
          <w:sz w:val="24"/>
          <w:vertAlign w:val="baseline"/>
        </w:rPr>
        <w:t>йарутур</w:t>
      </w:r>
      <w:r>
        <w:rPr>
          <w:sz w:val="24"/>
          <w:vertAlign w:val="superscript"/>
        </w:rPr>
        <w:t>20</w:t>
      </w:r>
      <w:r>
        <w:rPr>
          <w:spacing w:val="-3"/>
          <w:sz w:val="24"/>
          <w:vertAlign w:val="baseline"/>
        </w:rPr>
        <w:t> </w:t>
      </w:r>
      <w:r>
        <w:rPr>
          <w:b/>
          <w:sz w:val="24"/>
          <w:vertAlign w:val="baseline"/>
        </w:rPr>
        <w:t>таң-</w:t>
      </w:r>
      <w:r>
        <w:rPr>
          <w:b/>
          <w:spacing w:val="-5"/>
          <w:sz w:val="24"/>
          <w:vertAlign w:val="baseline"/>
        </w:rPr>
        <w:t>а</w:t>
      </w:r>
      <w:r>
        <w:rPr>
          <w:spacing w:val="-5"/>
          <w:sz w:val="24"/>
          <w:vertAlign w:val="superscript"/>
        </w:rPr>
        <w:t>21</w:t>
      </w:r>
    </w:p>
    <w:p>
      <w:pPr>
        <w:spacing w:before="2"/>
        <w:ind w:left="0" w:right="4560" w:firstLine="0"/>
        <w:jc w:val="right"/>
        <w:rPr>
          <w:i/>
          <w:sz w:val="24"/>
        </w:rPr>
      </w:pPr>
      <w:r>
        <w:rPr>
          <w:i/>
          <w:sz w:val="24"/>
        </w:rPr>
        <w:t>Түнін</w:t>
      </w:r>
      <w:r>
        <w:rPr>
          <w:i/>
          <w:spacing w:val="-2"/>
          <w:sz w:val="24"/>
        </w:rPr>
        <w:t> </w:t>
      </w:r>
      <w:r>
        <w:rPr>
          <w:i/>
          <w:sz w:val="24"/>
        </w:rPr>
        <w:t>кетіріп қайта</w:t>
      </w:r>
      <w:r>
        <w:rPr>
          <w:i/>
          <w:spacing w:val="-4"/>
          <w:sz w:val="24"/>
        </w:rPr>
        <w:t> </w:t>
      </w:r>
      <w:r>
        <w:rPr>
          <w:i/>
          <w:sz w:val="24"/>
        </w:rPr>
        <w:t>жарық</w:t>
      </w:r>
      <w:r>
        <w:rPr>
          <w:i/>
          <w:spacing w:val="-2"/>
          <w:sz w:val="24"/>
        </w:rPr>
        <w:t> </w:t>
      </w:r>
      <w:r>
        <w:rPr>
          <w:i/>
          <w:sz w:val="24"/>
        </w:rPr>
        <w:t>етер </w:t>
      </w:r>
      <w:r>
        <w:rPr>
          <w:i/>
          <w:spacing w:val="-5"/>
          <w:sz w:val="24"/>
        </w:rPr>
        <w:t>таң</w:t>
      </w:r>
    </w:p>
    <w:p>
      <w:pPr>
        <w:spacing w:line="275" w:lineRule="exact" w:before="204"/>
        <w:ind w:left="1283" w:right="0" w:firstLine="0"/>
        <w:jc w:val="left"/>
        <w:rPr>
          <w:b/>
          <w:sz w:val="24"/>
        </w:rPr>
      </w:pPr>
      <w:r>
        <w:rPr>
          <w:b/>
          <w:sz w:val="24"/>
        </w:rPr>
        <w:t>Кама</w:t>
      </w:r>
      <w:r>
        <w:rPr>
          <w:b/>
          <w:spacing w:val="-1"/>
          <w:sz w:val="24"/>
        </w:rPr>
        <w:t> </w:t>
      </w:r>
      <w:r>
        <w:rPr>
          <w:b/>
          <w:sz w:val="24"/>
        </w:rPr>
        <w:t>қала</w:t>
      </w:r>
      <w:r>
        <w:rPr>
          <w:b/>
          <w:spacing w:val="-1"/>
          <w:sz w:val="24"/>
        </w:rPr>
        <w:t> </w:t>
      </w:r>
      <w:r>
        <w:rPr>
          <w:b/>
          <w:sz w:val="24"/>
        </w:rPr>
        <w:t>аллаһу</w:t>
      </w:r>
      <w:r>
        <w:rPr>
          <w:b/>
          <w:spacing w:val="-4"/>
          <w:sz w:val="24"/>
        </w:rPr>
        <w:t> </w:t>
      </w:r>
      <w:r>
        <w:rPr>
          <w:b/>
          <w:sz w:val="24"/>
        </w:rPr>
        <w:t>та'ала</w:t>
      </w:r>
      <w:r>
        <w:rPr>
          <w:b/>
          <w:spacing w:val="-5"/>
          <w:sz w:val="24"/>
        </w:rPr>
        <w:t> </w:t>
      </w:r>
      <w:r>
        <w:rPr>
          <w:b/>
          <w:sz w:val="24"/>
        </w:rPr>
        <w:t>ихрижу</w:t>
      </w:r>
      <w:r>
        <w:rPr>
          <w:b/>
          <w:spacing w:val="1"/>
          <w:sz w:val="24"/>
        </w:rPr>
        <w:t> </w:t>
      </w:r>
      <w:r>
        <w:rPr>
          <w:b/>
          <w:sz w:val="24"/>
        </w:rPr>
        <w:t>л-</w:t>
      </w:r>
      <w:r>
        <w:rPr>
          <w:b/>
          <w:spacing w:val="-2"/>
          <w:sz w:val="24"/>
        </w:rPr>
        <w:t>һаййа</w:t>
      </w:r>
    </w:p>
    <w:p>
      <w:pPr>
        <w:spacing w:line="274" w:lineRule="exact" w:before="0"/>
        <w:ind w:left="923" w:right="0" w:firstLine="0"/>
        <w:jc w:val="left"/>
        <w:rPr>
          <w:b/>
          <w:sz w:val="24"/>
        </w:rPr>
      </w:pPr>
      <w:r>
        <w:rPr>
          <w:b/>
          <w:sz w:val="24"/>
        </w:rPr>
        <w:t>мина</w:t>
      </w:r>
      <w:r>
        <w:rPr>
          <w:b/>
          <w:spacing w:val="-2"/>
          <w:sz w:val="24"/>
        </w:rPr>
        <w:t> </w:t>
      </w:r>
      <w:r>
        <w:rPr>
          <w:b/>
          <w:sz w:val="24"/>
        </w:rPr>
        <w:t>л-майити</w:t>
      </w:r>
      <w:r>
        <w:rPr>
          <w:b/>
          <w:spacing w:val="-2"/>
          <w:sz w:val="24"/>
        </w:rPr>
        <w:t> </w:t>
      </w:r>
      <w:r>
        <w:rPr>
          <w:b/>
          <w:sz w:val="24"/>
        </w:rPr>
        <w:t>ва</w:t>
      </w:r>
      <w:r>
        <w:rPr>
          <w:b/>
          <w:spacing w:val="-6"/>
          <w:sz w:val="24"/>
        </w:rPr>
        <w:t> </w:t>
      </w:r>
      <w:r>
        <w:rPr>
          <w:b/>
          <w:sz w:val="24"/>
        </w:rPr>
        <w:t>йухрижу</w:t>
      </w:r>
      <w:r>
        <w:rPr>
          <w:b/>
          <w:spacing w:val="-2"/>
          <w:sz w:val="24"/>
        </w:rPr>
        <w:t> </w:t>
      </w:r>
      <w:r>
        <w:rPr>
          <w:b/>
          <w:sz w:val="24"/>
        </w:rPr>
        <w:t>л-майита</w:t>
      </w:r>
      <w:r>
        <w:rPr>
          <w:b/>
          <w:spacing w:val="-2"/>
          <w:sz w:val="24"/>
        </w:rPr>
        <w:t> </w:t>
      </w:r>
      <w:r>
        <w:rPr>
          <w:b/>
          <w:sz w:val="24"/>
        </w:rPr>
        <w:t>мина</w:t>
      </w:r>
      <w:r>
        <w:rPr>
          <w:b/>
          <w:spacing w:val="-6"/>
          <w:sz w:val="24"/>
        </w:rPr>
        <w:t> </w:t>
      </w:r>
      <w:r>
        <w:rPr>
          <w:b/>
          <w:sz w:val="24"/>
        </w:rPr>
        <w:t>л-</w:t>
      </w:r>
      <w:r>
        <w:rPr>
          <w:b/>
          <w:spacing w:val="-2"/>
          <w:sz w:val="24"/>
        </w:rPr>
        <w:t>һаййи</w:t>
      </w:r>
    </w:p>
    <w:p>
      <w:pPr>
        <w:spacing w:line="275" w:lineRule="exact" w:before="0"/>
        <w:ind w:left="861" w:right="0" w:firstLine="0"/>
        <w:jc w:val="left"/>
        <w:rPr>
          <w:sz w:val="24"/>
        </w:rPr>
      </w:pPr>
      <w:r>
        <w:rPr>
          <w:sz w:val="24"/>
        </w:rPr>
        <w:t>(Алла</w:t>
      </w:r>
      <w:r>
        <w:rPr>
          <w:spacing w:val="-3"/>
          <w:sz w:val="24"/>
        </w:rPr>
        <w:t> </w:t>
      </w:r>
      <w:r>
        <w:rPr>
          <w:sz w:val="24"/>
        </w:rPr>
        <w:t>тағала</w:t>
      </w:r>
      <w:r>
        <w:rPr>
          <w:spacing w:val="-2"/>
          <w:sz w:val="24"/>
        </w:rPr>
        <w:t> </w:t>
      </w:r>
      <w:r>
        <w:rPr>
          <w:sz w:val="24"/>
        </w:rPr>
        <w:t>былай</w:t>
      </w:r>
      <w:r>
        <w:rPr>
          <w:spacing w:val="1"/>
          <w:sz w:val="24"/>
        </w:rPr>
        <w:t> </w:t>
      </w:r>
      <w:r>
        <w:rPr>
          <w:sz w:val="24"/>
        </w:rPr>
        <w:t>деген:</w:t>
      </w:r>
      <w:r>
        <w:rPr>
          <w:spacing w:val="-1"/>
          <w:sz w:val="24"/>
        </w:rPr>
        <w:t> </w:t>
      </w:r>
      <w:r>
        <w:rPr>
          <w:sz w:val="24"/>
        </w:rPr>
        <w:t>«Өліні</w:t>
      </w:r>
      <w:r>
        <w:rPr>
          <w:spacing w:val="-9"/>
          <w:sz w:val="24"/>
        </w:rPr>
        <w:t> </w:t>
      </w:r>
      <w:r>
        <w:rPr>
          <w:sz w:val="24"/>
        </w:rPr>
        <w:t>тірі</w:t>
      </w:r>
      <w:r>
        <w:rPr>
          <w:spacing w:val="-5"/>
          <w:sz w:val="24"/>
        </w:rPr>
        <w:t> </w:t>
      </w:r>
      <w:r>
        <w:rPr>
          <w:sz w:val="24"/>
        </w:rPr>
        <w:t>етемін,</w:t>
      </w:r>
      <w:r>
        <w:rPr>
          <w:spacing w:val="1"/>
          <w:sz w:val="24"/>
        </w:rPr>
        <w:t> </w:t>
      </w:r>
      <w:r>
        <w:rPr>
          <w:sz w:val="24"/>
        </w:rPr>
        <w:t>тіріні</w:t>
      </w:r>
      <w:r>
        <w:rPr>
          <w:spacing w:val="-9"/>
          <w:sz w:val="24"/>
        </w:rPr>
        <w:t> </w:t>
      </w:r>
      <w:r>
        <w:rPr>
          <w:sz w:val="24"/>
        </w:rPr>
        <w:t>өлі</w:t>
      </w:r>
      <w:r>
        <w:rPr>
          <w:spacing w:val="-5"/>
          <w:sz w:val="24"/>
        </w:rPr>
        <w:t> </w:t>
      </w:r>
      <w:r>
        <w:rPr>
          <w:spacing w:val="-2"/>
          <w:sz w:val="24"/>
        </w:rPr>
        <w:t>етемін»)</w:t>
      </w:r>
    </w:p>
    <w:p>
      <w:pPr>
        <w:pStyle w:val="BodyText"/>
        <w:spacing w:before="197"/>
        <w:ind w:left="0"/>
        <w:jc w:val="left"/>
        <w:rPr>
          <w:sz w:val="24"/>
        </w:rPr>
      </w:pPr>
    </w:p>
    <w:p>
      <w:pPr>
        <w:pStyle w:val="ListParagraph"/>
        <w:numPr>
          <w:ilvl w:val="0"/>
          <w:numId w:val="53"/>
        </w:numPr>
        <w:tabs>
          <w:tab w:pos="1283" w:val="left" w:leader="none"/>
        </w:tabs>
        <w:spacing w:line="240" w:lineRule="auto" w:before="0" w:after="0"/>
        <w:ind w:left="1283" w:right="0" w:hanging="576"/>
        <w:jc w:val="left"/>
        <w:rPr>
          <w:sz w:val="24"/>
        </w:rPr>
      </w:pPr>
      <w:r>
        <w:rPr>
          <w:b/>
          <w:sz w:val="24"/>
        </w:rPr>
        <w:t>Өлүгдин</w:t>
      </w:r>
      <w:r>
        <w:rPr>
          <w:sz w:val="24"/>
          <w:vertAlign w:val="superscript"/>
        </w:rPr>
        <w:t>22</w:t>
      </w:r>
      <w:r>
        <w:rPr>
          <w:spacing w:val="-2"/>
          <w:sz w:val="24"/>
          <w:vertAlign w:val="baseline"/>
        </w:rPr>
        <w:t> </w:t>
      </w:r>
      <w:r>
        <w:rPr>
          <w:sz w:val="24"/>
          <w:vertAlign w:val="baseline"/>
        </w:rPr>
        <w:t>тириг</w:t>
      </w:r>
      <w:r>
        <w:rPr>
          <w:spacing w:val="-6"/>
          <w:sz w:val="24"/>
          <w:vertAlign w:val="baseline"/>
        </w:rPr>
        <w:t> </w:t>
      </w:r>
      <w:r>
        <w:rPr>
          <w:sz w:val="24"/>
          <w:vertAlign w:val="baseline"/>
        </w:rPr>
        <w:t>һәм</w:t>
      </w:r>
      <w:r>
        <w:rPr>
          <w:spacing w:val="-2"/>
          <w:sz w:val="24"/>
          <w:vertAlign w:val="baseline"/>
        </w:rPr>
        <w:t> </w:t>
      </w:r>
      <w:r>
        <w:rPr>
          <w:sz w:val="24"/>
          <w:vertAlign w:val="baseline"/>
        </w:rPr>
        <w:t>тиригдин</w:t>
      </w:r>
      <w:r>
        <w:rPr>
          <w:spacing w:val="-3"/>
          <w:sz w:val="24"/>
          <w:vertAlign w:val="baseline"/>
        </w:rPr>
        <w:t> </w:t>
      </w:r>
      <w:r>
        <w:rPr>
          <w:spacing w:val="-4"/>
          <w:sz w:val="24"/>
          <w:vertAlign w:val="baseline"/>
        </w:rPr>
        <w:t>өлүг</w:t>
      </w:r>
    </w:p>
    <w:p>
      <w:pPr>
        <w:spacing w:before="3"/>
        <w:ind w:left="1283" w:right="0" w:firstLine="0"/>
        <w:jc w:val="left"/>
        <w:rPr>
          <w:i/>
          <w:sz w:val="24"/>
        </w:rPr>
      </w:pPr>
      <w:r>
        <w:rPr>
          <w:i/>
          <w:sz w:val="24"/>
        </w:rPr>
        <w:t>Өліден</w:t>
      </w:r>
      <w:r>
        <w:rPr>
          <w:i/>
          <w:spacing w:val="-2"/>
          <w:sz w:val="24"/>
        </w:rPr>
        <w:t> </w:t>
      </w:r>
      <w:r>
        <w:rPr>
          <w:i/>
          <w:sz w:val="24"/>
        </w:rPr>
        <w:t>тірі</w:t>
      </w:r>
      <w:r>
        <w:rPr>
          <w:i/>
          <w:spacing w:val="-1"/>
          <w:sz w:val="24"/>
        </w:rPr>
        <w:t> </w:t>
      </w:r>
      <w:r>
        <w:rPr>
          <w:i/>
          <w:sz w:val="24"/>
        </w:rPr>
        <w:t>һәм</w:t>
      </w:r>
      <w:r>
        <w:rPr>
          <w:i/>
          <w:spacing w:val="-1"/>
          <w:sz w:val="24"/>
        </w:rPr>
        <w:t> </w:t>
      </w:r>
      <w:r>
        <w:rPr>
          <w:i/>
          <w:sz w:val="24"/>
        </w:rPr>
        <w:t>тіріден </w:t>
      </w:r>
      <w:r>
        <w:rPr>
          <w:i/>
          <w:spacing w:val="-5"/>
          <w:sz w:val="24"/>
        </w:rPr>
        <w:t>өлі</w:t>
      </w:r>
    </w:p>
    <w:p>
      <w:pPr>
        <w:pStyle w:val="ListParagraph"/>
        <w:numPr>
          <w:ilvl w:val="0"/>
          <w:numId w:val="53"/>
        </w:numPr>
        <w:tabs>
          <w:tab w:pos="1283" w:val="left" w:leader="none"/>
        </w:tabs>
        <w:spacing w:line="275" w:lineRule="exact" w:before="199" w:after="0"/>
        <w:ind w:left="1283" w:right="0" w:hanging="576"/>
        <w:jc w:val="left"/>
        <w:rPr>
          <w:sz w:val="24"/>
        </w:rPr>
      </w:pPr>
      <w:r>
        <w:rPr>
          <w:sz w:val="24"/>
        </w:rPr>
        <w:t>Чықарур</w:t>
      </w:r>
      <w:r>
        <w:rPr>
          <w:spacing w:val="-4"/>
          <w:sz w:val="24"/>
        </w:rPr>
        <w:t> </w:t>
      </w:r>
      <w:r>
        <w:rPr>
          <w:sz w:val="24"/>
        </w:rPr>
        <w:t>көрарсән</w:t>
      </w:r>
      <w:r>
        <w:rPr>
          <w:spacing w:val="-2"/>
          <w:sz w:val="24"/>
        </w:rPr>
        <w:t> </w:t>
      </w:r>
      <w:r>
        <w:rPr>
          <w:sz w:val="24"/>
        </w:rPr>
        <w:t>муны</w:t>
      </w:r>
      <w:r>
        <w:rPr>
          <w:spacing w:val="2"/>
          <w:sz w:val="24"/>
        </w:rPr>
        <w:t> </w:t>
      </w:r>
      <w:r>
        <w:rPr>
          <w:b/>
          <w:sz w:val="24"/>
        </w:rPr>
        <w:t>кәз’</w:t>
      </w:r>
      <w:r>
        <w:rPr>
          <w:sz w:val="24"/>
          <w:vertAlign w:val="superscript"/>
        </w:rPr>
        <w:t>23</w:t>
      </w:r>
      <w:r>
        <w:rPr>
          <w:spacing w:val="-2"/>
          <w:sz w:val="24"/>
          <w:vertAlign w:val="baseline"/>
        </w:rPr>
        <w:t> </w:t>
      </w:r>
      <w:r>
        <w:rPr>
          <w:b/>
          <w:spacing w:val="-4"/>
          <w:sz w:val="24"/>
          <w:vertAlign w:val="baseline"/>
        </w:rPr>
        <w:t>аңа</w:t>
      </w:r>
      <w:r>
        <w:rPr>
          <w:spacing w:val="-4"/>
          <w:sz w:val="24"/>
          <w:vertAlign w:val="superscript"/>
        </w:rPr>
        <w:t>24</w:t>
      </w:r>
    </w:p>
    <w:p>
      <w:pPr>
        <w:spacing w:line="275" w:lineRule="exact" w:before="0"/>
        <w:ind w:left="1283" w:right="0" w:firstLine="0"/>
        <w:jc w:val="left"/>
        <w:rPr>
          <w:i/>
          <w:sz w:val="24"/>
        </w:rPr>
      </w:pPr>
      <w:r>
        <w:rPr>
          <w:i/>
          <w:sz w:val="24"/>
        </w:rPr>
        <w:t>Шығарар.</w:t>
      </w:r>
      <w:r>
        <w:rPr>
          <w:i/>
          <w:spacing w:val="-5"/>
          <w:sz w:val="24"/>
        </w:rPr>
        <w:t> </w:t>
      </w:r>
      <w:r>
        <w:rPr>
          <w:i/>
          <w:sz w:val="24"/>
        </w:rPr>
        <w:t>Көресің мұны.</w:t>
      </w:r>
      <w:r>
        <w:rPr>
          <w:i/>
          <w:spacing w:val="1"/>
          <w:sz w:val="24"/>
        </w:rPr>
        <w:t> </w:t>
      </w:r>
      <w:r>
        <w:rPr>
          <w:i/>
          <w:sz w:val="24"/>
        </w:rPr>
        <w:t>Қатты</w:t>
      </w:r>
      <w:r>
        <w:rPr>
          <w:i/>
          <w:spacing w:val="-1"/>
          <w:sz w:val="24"/>
        </w:rPr>
        <w:t> </w:t>
      </w:r>
      <w:r>
        <w:rPr>
          <w:i/>
          <w:spacing w:val="-4"/>
          <w:sz w:val="24"/>
        </w:rPr>
        <w:t>аңла</w:t>
      </w:r>
    </w:p>
    <w:p>
      <w:pPr>
        <w:pStyle w:val="ListParagraph"/>
        <w:numPr>
          <w:ilvl w:val="0"/>
          <w:numId w:val="53"/>
        </w:numPr>
        <w:tabs>
          <w:tab w:pos="575" w:val="left" w:leader="none"/>
        </w:tabs>
        <w:spacing w:line="275" w:lineRule="exact" w:before="204" w:after="0"/>
        <w:ind w:left="575" w:right="5043" w:hanging="575"/>
        <w:jc w:val="right"/>
        <w:rPr>
          <w:sz w:val="24"/>
        </w:rPr>
      </w:pPr>
      <w:r>
        <w:rPr>
          <w:sz w:val="24"/>
        </w:rPr>
        <w:t>Бу</w:t>
      </w:r>
      <w:r>
        <w:rPr>
          <w:spacing w:val="-12"/>
          <w:sz w:val="24"/>
        </w:rPr>
        <w:t> </w:t>
      </w:r>
      <w:r>
        <w:rPr>
          <w:sz w:val="24"/>
        </w:rPr>
        <w:t>кудрат</w:t>
      </w:r>
      <w:r>
        <w:rPr>
          <w:spacing w:val="-1"/>
          <w:sz w:val="24"/>
        </w:rPr>
        <w:t> </w:t>
      </w:r>
      <w:r>
        <w:rPr>
          <w:b/>
          <w:sz w:val="24"/>
        </w:rPr>
        <w:t>идиси</w:t>
      </w:r>
      <w:r>
        <w:rPr>
          <w:sz w:val="24"/>
          <w:vertAlign w:val="superscript"/>
        </w:rPr>
        <w:t>25</w:t>
      </w:r>
      <w:r>
        <w:rPr>
          <w:spacing w:val="4"/>
          <w:sz w:val="24"/>
          <w:vertAlign w:val="baseline"/>
        </w:rPr>
        <w:t> </w:t>
      </w:r>
      <w:r>
        <w:rPr>
          <w:sz w:val="24"/>
          <w:vertAlign w:val="baseline"/>
        </w:rPr>
        <w:t>улуғ бир</w:t>
      </w:r>
      <w:r>
        <w:rPr>
          <w:spacing w:val="-3"/>
          <w:sz w:val="24"/>
          <w:vertAlign w:val="baseline"/>
        </w:rPr>
        <w:t> </w:t>
      </w:r>
      <w:r>
        <w:rPr>
          <w:spacing w:val="-4"/>
          <w:sz w:val="24"/>
          <w:vertAlign w:val="baseline"/>
        </w:rPr>
        <w:t>байат</w:t>
      </w:r>
    </w:p>
    <w:p>
      <w:pPr>
        <w:spacing w:line="275" w:lineRule="exact" w:before="0"/>
        <w:ind w:left="0" w:right="4958" w:firstLine="0"/>
        <w:jc w:val="right"/>
        <w:rPr>
          <w:i/>
          <w:sz w:val="24"/>
        </w:rPr>
      </w:pPr>
      <w:r>
        <w:rPr>
          <w:i/>
          <w:sz w:val="24"/>
        </w:rPr>
        <w:t>Бұл</w:t>
      </w:r>
      <w:r>
        <w:rPr>
          <w:i/>
          <w:spacing w:val="-2"/>
          <w:sz w:val="24"/>
        </w:rPr>
        <w:t> </w:t>
      </w:r>
      <w:r>
        <w:rPr>
          <w:i/>
          <w:sz w:val="24"/>
        </w:rPr>
        <w:t>құдіреттің</w:t>
      </w:r>
      <w:r>
        <w:rPr>
          <w:i/>
          <w:spacing w:val="-1"/>
          <w:sz w:val="24"/>
        </w:rPr>
        <w:t> </w:t>
      </w:r>
      <w:r>
        <w:rPr>
          <w:i/>
          <w:sz w:val="24"/>
        </w:rPr>
        <w:t>иесі</w:t>
      </w:r>
      <w:r>
        <w:rPr>
          <w:i/>
          <w:spacing w:val="-1"/>
          <w:sz w:val="24"/>
        </w:rPr>
        <w:t> </w:t>
      </w:r>
      <w:r>
        <w:rPr>
          <w:i/>
          <w:sz w:val="24"/>
        </w:rPr>
        <w:t>ұлы</w:t>
      </w:r>
      <w:r>
        <w:rPr>
          <w:i/>
          <w:spacing w:val="-1"/>
          <w:sz w:val="24"/>
        </w:rPr>
        <w:t> </w:t>
      </w:r>
      <w:r>
        <w:rPr>
          <w:i/>
          <w:sz w:val="24"/>
        </w:rPr>
        <w:t>бір</w:t>
      </w:r>
      <w:r>
        <w:rPr>
          <w:i/>
          <w:spacing w:val="-6"/>
          <w:sz w:val="24"/>
        </w:rPr>
        <w:t> </w:t>
      </w:r>
      <w:r>
        <w:rPr>
          <w:i/>
          <w:spacing w:val="-4"/>
          <w:sz w:val="24"/>
        </w:rPr>
        <w:t>құдай</w:t>
      </w:r>
    </w:p>
    <w:p>
      <w:pPr>
        <w:pStyle w:val="ListParagraph"/>
        <w:numPr>
          <w:ilvl w:val="0"/>
          <w:numId w:val="53"/>
        </w:numPr>
        <w:tabs>
          <w:tab w:pos="1283" w:val="left" w:leader="none"/>
        </w:tabs>
        <w:spacing w:line="240" w:lineRule="auto" w:before="199" w:after="0"/>
        <w:ind w:left="1283" w:right="0" w:hanging="576"/>
        <w:jc w:val="left"/>
        <w:rPr>
          <w:sz w:val="24"/>
        </w:rPr>
      </w:pPr>
      <w:r>
        <w:rPr>
          <w:sz w:val="24"/>
        </w:rPr>
        <w:t>Өлүгләрни</w:t>
      </w:r>
      <w:r>
        <w:rPr>
          <w:spacing w:val="-2"/>
          <w:sz w:val="24"/>
        </w:rPr>
        <w:t> </w:t>
      </w:r>
      <w:r>
        <w:rPr>
          <w:sz w:val="24"/>
        </w:rPr>
        <w:t>тиргүзмәк</w:t>
      </w:r>
      <w:r>
        <w:rPr>
          <w:spacing w:val="-4"/>
          <w:sz w:val="24"/>
        </w:rPr>
        <w:t> </w:t>
      </w:r>
      <w:r>
        <w:rPr>
          <w:sz w:val="24"/>
        </w:rPr>
        <w:t>асан </w:t>
      </w:r>
      <w:r>
        <w:rPr>
          <w:b/>
          <w:spacing w:val="-4"/>
          <w:sz w:val="24"/>
        </w:rPr>
        <w:t>аңа</w:t>
      </w:r>
      <w:r>
        <w:rPr>
          <w:spacing w:val="-4"/>
          <w:sz w:val="24"/>
          <w:vertAlign w:val="superscript"/>
        </w:rPr>
        <w:t>26</w:t>
      </w:r>
    </w:p>
    <w:p>
      <w:pPr>
        <w:spacing w:before="3"/>
        <w:ind w:left="1283" w:right="0" w:firstLine="0"/>
        <w:jc w:val="left"/>
        <w:rPr>
          <w:i/>
          <w:sz w:val="24"/>
        </w:rPr>
      </w:pPr>
      <w:r>
        <w:rPr>
          <w:i/>
          <w:sz w:val="24"/>
        </w:rPr>
        <w:t>Өлгендерді тірілту</w:t>
      </w:r>
      <w:r>
        <w:rPr>
          <w:i/>
          <w:spacing w:val="-2"/>
          <w:sz w:val="24"/>
        </w:rPr>
        <w:t> </w:t>
      </w:r>
      <w:r>
        <w:rPr>
          <w:i/>
          <w:sz w:val="24"/>
        </w:rPr>
        <w:t>оңай</w:t>
      </w:r>
      <w:r>
        <w:rPr>
          <w:i/>
          <w:spacing w:val="-4"/>
          <w:sz w:val="24"/>
        </w:rPr>
        <w:t> оған</w:t>
      </w:r>
    </w:p>
    <w:p>
      <w:pPr>
        <w:spacing w:line="272" w:lineRule="exact" w:before="204"/>
        <w:ind w:left="587" w:right="0" w:firstLine="0"/>
        <w:jc w:val="center"/>
        <w:rPr>
          <w:b/>
          <w:sz w:val="24"/>
        </w:rPr>
      </w:pPr>
      <w:r>
        <w:rPr>
          <w:b/>
          <w:sz w:val="24"/>
        </w:rPr>
        <w:t>Фи</w:t>
      </w:r>
      <w:r>
        <w:rPr>
          <w:b/>
          <w:spacing w:val="-8"/>
          <w:sz w:val="24"/>
        </w:rPr>
        <w:t> </w:t>
      </w:r>
      <w:r>
        <w:rPr>
          <w:b/>
          <w:sz w:val="24"/>
        </w:rPr>
        <w:t>на'ти</w:t>
      </w:r>
      <w:r>
        <w:rPr>
          <w:b/>
          <w:spacing w:val="-1"/>
          <w:sz w:val="24"/>
        </w:rPr>
        <w:t> </w:t>
      </w:r>
      <w:r>
        <w:rPr>
          <w:b/>
          <w:sz w:val="24"/>
        </w:rPr>
        <w:t>н-набийи</w:t>
      </w:r>
      <w:r>
        <w:rPr>
          <w:b/>
          <w:spacing w:val="-1"/>
          <w:sz w:val="24"/>
        </w:rPr>
        <w:t> </w:t>
      </w:r>
      <w:r>
        <w:rPr>
          <w:b/>
          <w:sz w:val="24"/>
        </w:rPr>
        <w:t>'алайһи</w:t>
      </w:r>
      <w:r>
        <w:rPr>
          <w:b/>
          <w:spacing w:val="-1"/>
          <w:sz w:val="24"/>
        </w:rPr>
        <w:t> </w:t>
      </w:r>
      <w:r>
        <w:rPr>
          <w:b/>
          <w:sz w:val="24"/>
        </w:rPr>
        <w:t>с-</w:t>
      </w:r>
      <w:r>
        <w:rPr>
          <w:b/>
          <w:spacing w:val="-2"/>
          <w:sz w:val="24"/>
        </w:rPr>
        <w:t>салам</w:t>
      </w:r>
    </w:p>
    <w:p>
      <w:pPr>
        <w:spacing w:line="272" w:lineRule="exact" w:before="0"/>
        <w:ind w:left="576" w:right="0" w:firstLine="0"/>
        <w:jc w:val="center"/>
        <w:rPr>
          <w:sz w:val="24"/>
        </w:rPr>
      </w:pPr>
      <w:r>
        <w:rPr>
          <w:sz w:val="24"/>
        </w:rPr>
        <w:t>(Пайғамбарлардың</w:t>
      </w:r>
      <w:r>
        <w:rPr>
          <w:spacing w:val="-2"/>
          <w:sz w:val="24"/>
        </w:rPr>
        <w:t> </w:t>
      </w:r>
      <w:r>
        <w:rPr>
          <w:sz w:val="24"/>
        </w:rPr>
        <w:t>сипаты</w:t>
      </w:r>
      <w:r>
        <w:rPr>
          <w:spacing w:val="4"/>
          <w:sz w:val="24"/>
        </w:rPr>
        <w:t> </w:t>
      </w:r>
      <w:r>
        <w:rPr>
          <w:sz w:val="24"/>
        </w:rPr>
        <w:t>–</w:t>
      </w:r>
      <w:r>
        <w:rPr>
          <w:spacing w:val="-9"/>
          <w:sz w:val="24"/>
        </w:rPr>
        <w:t> </w:t>
      </w:r>
      <w:r>
        <w:rPr>
          <w:sz w:val="24"/>
        </w:rPr>
        <w:t>оларға</w:t>
      </w:r>
      <w:r>
        <w:rPr>
          <w:spacing w:val="-1"/>
          <w:sz w:val="24"/>
        </w:rPr>
        <w:t> </w:t>
      </w:r>
      <w:r>
        <w:rPr>
          <w:sz w:val="24"/>
        </w:rPr>
        <w:t>Алланың</w:t>
      </w:r>
      <w:r>
        <w:rPr>
          <w:spacing w:val="-4"/>
          <w:sz w:val="24"/>
        </w:rPr>
        <w:t> </w:t>
      </w:r>
      <w:r>
        <w:rPr>
          <w:sz w:val="24"/>
        </w:rPr>
        <w:t>сәлемі</w:t>
      </w:r>
      <w:r>
        <w:rPr>
          <w:spacing w:val="-9"/>
          <w:sz w:val="24"/>
        </w:rPr>
        <w:t> </w:t>
      </w:r>
      <w:r>
        <w:rPr>
          <w:spacing w:val="-2"/>
          <w:sz w:val="24"/>
        </w:rPr>
        <w:t>болсын)</w:t>
      </w:r>
    </w:p>
    <w:p>
      <w:pPr>
        <w:pStyle w:val="BodyText"/>
        <w:ind w:left="0"/>
        <w:jc w:val="left"/>
        <w:rPr>
          <w:sz w:val="24"/>
        </w:rPr>
      </w:pPr>
    </w:p>
    <w:p>
      <w:pPr>
        <w:pStyle w:val="ListParagraph"/>
        <w:numPr>
          <w:ilvl w:val="0"/>
          <w:numId w:val="53"/>
        </w:numPr>
        <w:tabs>
          <w:tab w:pos="1283" w:val="left" w:leader="none"/>
        </w:tabs>
        <w:spacing w:line="240" w:lineRule="auto" w:before="0" w:after="0"/>
        <w:ind w:left="1283" w:right="0" w:hanging="576"/>
        <w:jc w:val="left"/>
        <w:rPr>
          <w:sz w:val="24"/>
        </w:rPr>
      </w:pPr>
      <w:r>
        <w:rPr>
          <w:sz w:val="24"/>
        </w:rPr>
        <w:t>Ешит</w:t>
      </w:r>
      <w:r>
        <w:rPr>
          <w:spacing w:val="-5"/>
          <w:sz w:val="24"/>
        </w:rPr>
        <w:t> </w:t>
      </w:r>
      <w:r>
        <w:rPr>
          <w:b/>
          <w:sz w:val="24"/>
        </w:rPr>
        <w:t>емди</w:t>
      </w:r>
      <w:r>
        <w:rPr>
          <w:sz w:val="24"/>
          <w:vertAlign w:val="superscript"/>
        </w:rPr>
        <w:t>27</w:t>
      </w:r>
      <w:r>
        <w:rPr>
          <w:spacing w:val="1"/>
          <w:sz w:val="24"/>
          <w:vertAlign w:val="baseline"/>
        </w:rPr>
        <w:t> </w:t>
      </w:r>
      <w:r>
        <w:rPr>
          <w:sz w:val="24"/>
          <w:vertAlign w:val="baseline"/>
        </w:rPr>
        <w:t>қач</w:t>
      </w:r>
      <w:r>
        <w:rPr>
          <w:spacing w:val="-3"/>
          <w:sz w:val="24"/>
          <w:vertAlign w:val="baseline"/>
        </w:rPr>
        <w:t> </w:t>
      </w:r>
      <w:r>
        <w:rPr>
          <w:b/>
          <w:sz w:val="24"/>
          <w:vertAlign w:val="baseline"/>
        </w:rPr>
        <w:t>байт</w:t>
      </w:r>
      <w:r>
        <w:rPr>
          <w:sz w:val="24"/>
          <w:vertAlign w:val="superscript"/>
        </w:rPr>
        <w:t>28</w:t>
      </w:r>
      <w:r>
        <w:rPr>
          <w:spacing w:val="1"/>
          <w:sz w:val="24"/>
          <w:vertAlign w:val="baseline"/>
        </w:rPr>
        <w:t> </w:t>
      </w:r>
      <w:r>
        <w:rPr>
          <w:sz w:val="24"/>
          <w:vertAlign w:val="baseline"/>
        </w:rPr>
        <w:t>хабиб</w:t>
      </w:r>
      <w:r>
        <w:rPr>
          <w:spacing w:val="-4"/>
          <w:sz w:val="24"/>
          <w:vertAlign w:val="baseline"/>
        </w:rPr>
        <w:t> </w:t>
      </w:r>
      <w:r>
        <w:rPr>
          <w:b/>
          <w:spacing w:val="-2"/>
          <w:sz w:val="24"/>
          <w:vertAlign w:val="baseline"/>
        </w:rPr>
        <w:t>фазилдин</w:t>
      </w:r>
      <w:r>
        <w:rPr>
          <w:spacing w:val="-2"/>
          <w:sz w:val="24"/>
          <w:vertAlign w:val="superscript"/>
        </w:rPr>
        <w:t>29</w:t>
      </w:r>
    </w:p>
    <w:p>
      <w:pPr>
        <w:spacing w:before="3"/>
        <w:ind w:left="1283" w:right="0" w:firstLine="0"/>
        <w:jc w:val="left"/>
        <w:rPr>
          <w:i/>
          <w:sz w:val="24"/>
        </w:rPr>
      </w:pPr>
      <w:r>
        <w:rPr>
          <w:i/>
          <w:sz w:val="24"/>
        </w:rPr>
        <w:t>Есіт</w:t>
      </w:r>
      <w:r>
        <w:rPr>
          <w:i/>
          <w:spacing w:val="-2"/>
          <w:sz w:val="24"/>
        </w:rPr>
        <w:t> </w:t>
      </w:r>
      <w:r>
        <w:rPr>
          <w:i/>
          <w:sz w:val="24"/>
        </w:rPr>
        <w:t>енді</w:t>
      </w:r>
      <w:r>
        <w:rPr>
          <w:i/>
          <w:spacing w:val="-2"/>
          <w:sz w:val="24"/>
        </w:rPr>
        <w:t> </w:t>
      </w:r>
      <w:r>
        <w:rPr>
          <w:i/>
          <w:sz w:val="24"/>
        </w:rPr>
        <w:t>біраз бәйіт</w:t>
      </w:r>
      <w:r>
        <w:rPr>
          <w:i/>
          <w:spacing w:val="-2"/>
          <w:sz w:val="24"/>
        </w:rPr>
        <w:t> </w:t>
      </w:r>
      <w:r>
        <w:rPr>
          <w:i/>
          <w:sz w:val="24"/>
        </w:rPr>
        <w:t>сүйіктісінен</w:t>
      </w:r>
      <w:r>
        <w:rPr>
          <w:i/>
          <w:spacing w:val="-1"/>
          <w:sz w:val="24"/>
        </w:rPr>
        <w:t> </w:t>
      </w:r>
      <w:r>
        <w:rPr>
          <w:i/>
          <w:spacing w:val="-2"/>
          <w:sz w:val="24"/>
        </w:rPr>
        <w:t>Фазылдың</w:t>
      </w:r>
    </w:p>
    <w:p>
      <w:pPr>
        <w:pStyle w:val="ListParagraph"/>
        <w:numPr>
          <w:ilvl w:val="0"/>
          <w:numId w:val="53"/>
        </w:numPr>
        <w:tabs>
          <w:tab w:pos="1283" w:val="left" w:leader="none"/>
        </w:tabs>
        <w:spacing w:line="240" w:lineRule="auto" w:before="200" w:after="0"/>
        <w:ind w:left="1283" w:right="0" w:hanging="576"/>
        <w:jc w:val="left"/>
        <w:rPr>
          <w:sz w:val="24"/>
        </w:rPr>
      </w:pPr>
      <w:r>
        <w:rPr>
          <w:sz w:val="24"/>
        </w:rPr>
        <w:t>Укуш</w:t>
      </w:r>
      <w:r>
        <w:rPr>
          <w:spacing w:val="2"/>
          <w:sz w:val="24"/>
        </w:rPr>
        <w:t> </w:t>
      </w:r>
      <w:r>
        <w:rPr>
          <w:sz w:val="24"/>
        </w:rPr>
        <w:t>һош</w:t>
      </w:r>
      <w:r>
        <w:rPr>
          <w:spacing w:val="-5"/>
          <w:sz w:val="24"/>
        </w:rPr>
        <w:t> </w:t>
      </w:r>
      <w:r>
        <w:rPr>
          <w:b/>
          <w:sz w:val="24"/>
        </w:rPr>
        <w:t>йититип</w:t>
      </w:r>
      <w:r>
        <w:rPr>
          <w:sz w:val="24"/>
          <w:vertAlign w:val="superscript"/>
        </w:rPr>
        <w:t>30</w:t>
      </w:r>
      <w:r>
        <w:rPr>
          <w:spacing w:val="-2"/>
          <w:sz w:val="24"/>
          <w:vertAlign w:val="baseline"/>
        </w:rPr>
        <w:t> </w:t>
      </w:r>
      <w:r>
        <w:rPr>
          <w:sz w:val="24"/>
          <w:vertAlign w:val="baseline"/>
        </w:rPr>
        <w:t>сөзүмни</w:t>
      </w:r>
      <w:r>
        <w:rPr>
          <w:spacing w:val="-2"/>
          <w:sz w:val="24"/>
          <w:vertAlign w:val="baseline"/>
        </w:rPr>
        <w:t> </w:t>
      </w:r>
      <w:r>
        <w:rPr>
          <w:b/>
          <w:sz w:val="24"/>
          <w:vertAlign w:val="baseline"/>
        </w:rPr>
        <w:t>уң-</w:t>
      </w:r>
      <w:r>
        <w:rPr>
          <w:b/>
          <w:spacing w:val="-5"/>
          <w:sz w:val="24"/>
          <w:vertAlign w:val="baseline"/>
        </w:rPr>
        <w:t>а</w:t>
      </w:r>
      <w:r>
        <w:rPr>
          <w:spacing w:val="-5"/>
          <w:sz w:val="24"/>
          <w:vertAlign w:val="superscript"/>
        </w:rPr>
        <w:t>31</w:t>
      </w:r>
    </w:p>
    <w:p>
      <w:pPr>
        <w:pStyle w:val="BodyText"/>
        <w:spacing w:before="125"/>
        <w:ind w:left="0"/>
        <w:jc w:val="left"/>
        <w:rPr>
          <w:sz w:val="20"/>
        </w:rPr>
      </w:pPr>
      <w:r>
        <w:rPr>
          <w:sz w:val="20"/>
        </w:rPr>
        <mc:AlternateContent>
          <mc:Choice Requires="wps">
            <w:drawing>
              <wp:anchor distT="0" distB="0" distL="0" distR="0" allowOverlap="1" layoutInCell="1" locked="0" behindDoc="1" simplePos="0" relativeHeight="487605248">
                <wp:simplePos x="0" y="0"/>
                <wp:positionH relativeFrom="page">
                  <wp:posOffset>1079296</wp:posOffset>
                </wp:positionH>
                <wp:positionV relativeFrom="paragraph">
                  <wp:posOffset>241261</wp:posOffset>
                </wp:positionV>
                <wp:extent cx="1830070" cy="9525"/>
                <wp:effectExtent l="0" t="0" r="0" b="0"/>
                <wp:wrapTopAndBottom/>
                <wp:docPr id="67" name="Graphic 67"/>
                <wp:cNvGraphicFramePr>
                  <a:graphicFrameLocks/>
                </wp:cNvGraphicFramePr>
                <a:graphic>
                  <a:graphicData uri="http://schemas.microsoft.com/office/word/2010/wordprocessingShape">
                    <wps:wsp>
                      <wps:cNvPr id="67" name="Graphic 67"/>
                      <wps:cNvSpPr/>
                      <wps:spPr>
                        <a:xfrm>
                          <a:off x="0" y="0"/>
                          <a:ext cx="1830070" cy="9525"/>
                        </a:xfrm>
                        <a:custGeom>
                          <a:avLst/>
                          <a:gdLst/>
                          <a:ahLst/>
                          <a:cxnLst/>
                          <a:rect l="l" t="t" r="r" b="b"/>
                          <a:pathLst>
                            <a:path w="1830070" h="9525">
                              <a:moveTo>
                                <a:pt x="1829689" y="0"/>
                              </a:moveTo>
                              <a:lnTo>
                                <a:pt x="0" y="0"/>
                              </a:lnTo>
                              <a:lnTo>
                                <a:pt x="0" y="9143"/>
                              </a:lnTo>
                              <a:lnTo>
                                <a:pt x="1829689" y="9143"/>
                              </a:lnTo>
                              <a:lnTo>
                                <a:pt x="182968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84.984001pt;margin-top:18.996958pt;width:144.07pt;height:.71997pt;mso-position-horizontal-relative:page;mso-position-vertical-relative:paragraph;z-index:-15711232;mso-wrap-distance-left:0;mso-wrap-distance-right:0" id="docshape5" filled="true" fillcolor="#000000" stroked="false">
                <v:fill type="solid"/>
                <w10:wrap type="topAndBottom"/>
              </v:rect>
            </w:pict>
          </mc:Fallback>
        </mc:AlternateContent>
      </w:r>
    </w:p>
    <w:p>
      <w:pPr>
        <w:spacing w:before="96"/>
        <w:ind w:left="140" w:right="0" w:firstLine="0"/>
        <w:jc w:val="left"/>
        <w:rPr>
          <w:sz w:val="20"/>
        </w:rPr>
      </w:pPr>
      <w:r>
        <w:rPr>
          <w:sz w:val="20"/>
          <w:vertAlign w:val="superscript"/>
        </w:rPr>
        <w:t>14</w:t>
      </w:r>
      <w:r>
        <w:rPr>
          <w:spacing w:val="5"/>
          <w:sz w:val="20"/>
          <w:vertAlign w:val="baseline"/>
        </w:rPr>
        <w:t> </w:t>
      </w:r>
      <w:r>
        <w:rPr>
          <w:sz w:val="20"/>
          <w:vertAlign w:val="baseline"/>
        </w:rPr>
        <w:t>А </w:t>
      </w:r>
      <w:r>
        <w:rPr>
          <w:spacing w:val="-4"/>
          <w:sz w:val="20"/>
          <w:vertAlign w:val="baseline"/>
        </w:rPr>
        <w:t>өңга</w:t>
      </w:r>
    </w:p>
    <w:p>
      <w:pPr>
        <w:spacing w:before="1"/>
        <w:ind w:left="140" w:right="0" w:firstLine="0"/>
        <w:jc w:val="left"/>
        <w:rPr>
          <w:sz w:val="20"/>
        </w:rPr>
      </w:pPr>
      <w:r>
        <w:rPr>
          <w:sz w:val="20"/>
          <w:vertAlign w:val="superscript"/>
        </w:rPr>
        <w:t>15</w:t>
      </w:r>
      <w:r>
        <w:rPr>
          <w:spacing w:val="1"/>
          <w:sz w:val="20"/>
          <w:vertAlign w:val="baseline"/>
        </w:rPr>
        <w:t> </w:t>
      </w:r>
      <w:r>
        <w:rPr>
          <w:sz w:val="20"/>
          <w:vertAlign w:val="baseline"/>
        </w:rPr>
        <w:t>А</w:t>
      </w:r>
      <w:r>
        <w:rPr>
          <w:spacing w:val="-3"/>
          <w:sz w:val="20"/>
          <w:vertAlign w:val="baseline"/>
        </w:rPr>
        <w:t> </w:t>
      </w:r>
      <w:r>
        <w:rPr>
          <w:sz w:val="20"/>
          <w:vertAlign w:val="baseline"/>
        </w:rPr>
        <w:t>ол</w:t>
      </w:r>
      <w:r>
        <w:rPr>
          <w:spacing w:val="-1"/>
          <w:sz w:val="20"/>
          <w:vertAlign w:val="baseline"/>
        </w:rPr>
        <w:t> </w:t>
      </w:r>
      <w:r>
        <w:rPr>
          <w:sz w:val="20"/>
          <w:vertAlign w:val="baseline"/>
        </w:rPr>
        <w:t>уған,</w:t>
      </w:r>
      <w:r>
        <w:rPr>
          <w:spacing w:val="50"/>
          <w:sz w:val="20"/>
          <w:vertAlign w:val="baseline"/>
        </w:rPr>
        <w:t> </w:t>
      </w:r>
      <w:r>
        <w:rPr>
          <w:sz w:val="20"/>
          <w:vertAlign w:val="baseline"/>
        </w:rPr>
        <w:t>Ә,</w:t>
      </w:r>
      <w:r>
        <w:rPr>
          <w:spacing w:val="1"/>
          <w:sz w:val="20"/>
          <w:vertAlign w:val="baseline"/>
        </w:rPr>
        <w:t> </w:t>
      </w:r>
      <w:r>
        <w:rPr>
          <w:sz w:val="20"/>
          <w:vertAlign w:val="baseline"/>
        </w:rPr>
        <w:t>Б</w:t>
      </w:r>
      <w:r>
        <w:rPr>
          <w:spacing w:val="43"/>
          <w:sz w:val="20"/>
          <w:vertAlign w:val="baseline"/>
        </w:rPr>
        <w:t> </w:t>
      </w:r>
      <w:r>
        <w:rPr>
          <w:spacing w:val="-2"/>
          <w:sz w:val="20"/>
          <w:vertAlign w:val="baseline"/>
        </w:rPr>
        <w:t>уғаным</w:t>
      </w:r>
    </w:p>
    <w:p>
      <w:pPr>
        <w:spacing w:before="0"/>
        <w:ind w:left="140" w:right="0" w:firstLine="0"/>
        <w:jc w:val="left"/>
        <w:rPr>
          <w:sz w:val="20"/>
        </w:rPr>
      </w:pPr>
      <w:r>
        <w:rPr>
          <w:sz w:val="20"/>
          <w:vertAlign w:val="superscript"/>
        </w:rPr>
        <w:t>16</w:t>
      </w:r>
      <w:r>
        <w:rPr>
          <w:sz w:val="20"/>
          <w:vertAlign w:val="baseline"/>
        </w:rPr>
        <w:t> А,</w:t>
      </w:r>
      <w:r>
        <w:rPr>
          <w:spacing w:val="-4"/>
          <w:sz w:val="20"/>
          <w:vertAlign w:val="baseline"/>
        </w:rPr>
        <w:t> </w:t>
      </w:r>
      <w:r>
        <w:rPr>
          <w:sz w:val="20"/>
          <w:vertAlign w:val="baseline"/>
        </w:rPr>
        <w:t>Ә,</w:t>
      </w:r>
      <w:r>
        <w:rPr>
          <w:spacing w:val="-4"/>
          <w:sz w:val="20"/>
          <w:vertAlign w:val="baseline"/>
        </w:rPr>
        <w:t> </w:t>
      </w:r>
      <w:r>
        <w:rPr>
          <w:sz w:val="20"/>
          <w:vertAlign w:val="baseline"/>
        </w:rPr>
        <w:t>Б</w:t>
      </w:r>
      <w:r>
        <w:rPr>
          <w:spacing w:val="-4"/>
          <w:sz w:val="20"/>
          <w:vertAlign w:val="baseline"/>
        </w:rPr>
        <w:t> </w:t>
      </w:r>
      <w:r>
        <w:rPr>
          <w:sz w:val="20"/>
          <w:vertAlign w:val="baseline"/>
        </w:rPr>
        <w:t>түнүң</w:t>
      </w:r>
      <w:r>
        <w:rPr>
          <w:spacing w:val="-8"/>
          <w:sz w:val="20"/>
          <w:vertAlign w:val="baseline"/>
        </w:rPr>
        <w:t> </w:t>
      </w:r>
      <w:r>
        <w:rPr>
          <w:sz w:val="20"/>
          <w:vertAlign w:val="baseline"/>
        </w:rPr>
        <w:t>күндүзүң.</w:t>
      </w:r>
      <w:r>
        <w:rPr>
          <w:spacing w:val="-4"/>
          <w:sz w:val="20"/>
          <w:vertAlign w:val="baseline"/>
        </w:rPr>
        <w:t> </w:t>
      </w:r>
      <w:r>
        <w:rPr>
          <w:sz w:val="20"/>
          <w:vertAlign w:val="baseline"/>
        </w:rPr>
        <w:t>Дұрысы</w:t>
      </w:r>
      <w:r>
        <w:rPr>
          <w:spacing w:val="-4"/>
          <w:sz w:val="20"/>
          <w:vertAlign w:val="baseline"/>
        </w:rPr>
        <w:t> </w:t>
      </w:r>
      <w:r>
        <w:rPr>
          <w:sz w:val="20"/>
          <w:vertAlign w:val="baseline"/>
        </w:rPr>
        <w:t>түнүн</w:t>
      </w:r>
      <w:r>
        <w:rPr>
          <w:spacing w:val="-4"/>
          <w:sz w:val="20"/>
          <w:vertAlign w:val="baseline"/>
        </w:rPr>
        <w:t> </w:t>
      </w:r>
      <w:r>
        <w:rPr>
          <w:spacing w:val="-2"/>
          <w:sz w:val="20"/>
          <w:vertAlign w:val="baseline"/>
        </w:rPr>
        <w:t>күндүзүн</w:t>
      </w:r>
    </w:p>
    <w:p>
      <w:pPr>
        <w:spacing w:before="1"/>
        <w:ind w:left="140" w:right="0" w:firstLine="0"/>
        <w:jc w:val="left"/>
        <w:rPr>
          <w:sz w:val="20"/>
        </w:rPr>
      </w:pPr>
      <w:r>
        <w:rPr>
          <w:sz w:val="20"/>
          <w:vertAlign w:val="superscript"/>
        </w:rPr>
        <w:t>17</w:t>
      </w:r>
      <w:r>
        <w:rPr>
          <w:spacing w:val="3"/>
          <w:sz w:val="20"/>
          <w:vertAlign w:val="baseline"/>
        </w:rPr>
        <w:t> </w:t>
      </w:r>
      <w:r>
        <w:rPr>
          <w:sz w:val="20"/>
          <w:vertAlign w:val="baseline"/>
        </w:rPr>
        <w:t>А</w:t>
      </w:r>
      <w:r>
        <w:rPr>
          <w:spacing w:val="-2"/>
          <w:sz w:val="20"/>
          <w:vertAlign w:val="baseline"/>
        </w:rPr>
        <w:t> </w:t>
      </w:r>
      <w:r>
        <w:rPr>
          <w:sz w:val="20"/>
          <w:vertAlign w:val="baseline"/>
        </w:rPr>
        <w:t>үз’үп,</w:t>
      </w:r>
      <w:r>
        <w:rPr>
          <w:spacing w:val="-2"/>
          <w:sz w:val="20"/>
          <w:vertAlign w:val="baseline"/>
        </w:rPr>
        <w:t> </w:t>
      </w:r>
      <w:r>
        <w:rPr>
          <w:sz w:val="20"/>
          <w:vertAlign w:val="baseline"/>
        </w:rPr>
        <w:t>Ә,</w:t>
      </w:r>
      <w:r>
        <w:rPr>
          <w:spacing w:val="-1"/>
          <w:sz w:val="20"/>
          <w:vertAlign w:val="baseline"/>
        </w:rPr>
        <w:t> </w:t>
      </w:r>
      <w:r>
        <w:rPr>
          <w:sz w:val="20"/>
          <w:vertAlign w:val="baseline"/>
        </w:rPr>
        <w:t>Б</w:t>
      </w:r>
      <w:r>
        <w:rPr>
          <w:spacing w:val="-5"/>
          <w:sz w:val="20"/>
          <w:vertAlign w:val="baseline"/>
        </w:rPr>
        <w:t> </w:t>
      </w:r>
      <w:r>
        <w:rPr>
          <w:spacing w:val="-4"/>
          <w:sz w:val="20"/>
          <w:vertAlign w:val="baseline"/>
        </w:rPr>
        <w:t>өтүп</w:t>
      </w:r>
    </w:p>
    <w:p>
      <w:pPr>
        <w:spacing w:before="0"/>
        <w:ind w:left="140" w:right="0" w:firstLine="0"/>
        <w:jc w:val="left"/>
        <w:rPr>
          <w:sz w:val="20"/>
        </w:rPr>
      </w:pPr>
      <w:r>
        <w:rPr>
          <w:sz w:val="20"/>
          <w:vertAlign w:val="superscript"/>
        </w:rPr>
        <w:t>18</w:t>
      </w:r>
      <w:r>
        <w:rPr>
          <w:spacing w:val="5"/>
          <w:sz w:val="20"/>
          <w:vertAlign w:val="baseline"/>
        </w:rPr>
        <w:t> </w:t>
      </w:r>
      <w:r>
        <w:rPr>
          <w:sz w:val="20"/>
          <w:vertAlign w:val="baseline"/>
        </w:rPr>
        <w:t>А </w:t>
      </w:r>
      <w:r>
        <w:rPr>
          <w:spacing w:val="-2"/>
          <w:sz w:val="20"/>
          <w:vertAlign w:val="baseline"/>
        </w:rPr>
        <w:t>соңга</w:t>
      </w:r>
    </w:p>
    <w:p>
      <w:pPr>
        <w:spacing w:before="1"/>
        <w:ind w:left="140" w:right="0" w:firstLine="0"/>
        <w:jc w:val="left"/>
        <w:rPr>
          <w:sz w:val="20"/>
        </w:rPr>
      </w:pPr>
      <w:r>
        <w:rPr>
          <w:sz w:val="20"/>
          <w:vertAlign w:val="superscript"/>
        </w:rPr>
        <w:t>19</w:t>
      </w:r>
      <w:r>
        <w:rPr>
          <w:spacing w:val="2"/>
          <w:sz w:val="20"/>
          <w:vertAlign w:val="baseline"/>
        </w:rPr>
        <w:t> </w:t>
      </w:r>
      <w:r>
        <w:rPr>
          <w:sz w:val="20"/>
          <w:vertAlign w:val="baseline"/>
        </w:rPr>
        <w:t>А,</w:t>
      </w:r>
      <w:r>
        <w:rPr>
          <w:spacing w:val="-2"/>
          <w:sz w:val="20"/>
          <w:vertAlign w:val="baseline"/>
        </w:rPr>
        <w:t> </w:t>
      </w:r>
      <w:r>
        <w:rPr>
          <w:sz w:val="20"/>
          <w:vertAlign w:val="baseline"/>
        </w:rPr>
        <w:t>Ә</w:t>
      </w:r>
      <w:r>
        <w:rPr>
          <w:spacing w:val="-2"/>
          <w:sz w:val="20"/>
          <w:vertAlign w:val="baseline"/>
        </w:rPr>
        <w:t> </w:t>
      </w:r>
      <w:r>
        <w:rPr>
          <w:sz w:val="20"/>
          <w:vertAlign w:val="baseline"/>
        </w:rPr>
        <w:t>түнүң,</w:t>
      </w:r>
      <w:r>
        <w:rPr>
          <w:spacing w:val="-3"/>
          <w:sz w:val="20"/>
          <w:vertAlign w:val="baseline"/>
        </w:rPr>
        <w:t> </w:t>
      </w:r>
      <w:r>
        <w:rPr>
          <w:sz w:val="20"/>
          <w:vertAlign w:val="baseline"/>
        </w:rPr>
        <w:t>Б</w:t>
      </w:r>
      <w:r>
        <w:rPr>
          <w:spacing w:val="-5"/>
          <w:sz w:val="20"/>
          <w:vertAlign w:val="baseline"/>
        </w:rPr>
        <w:t> </w:t>
      </w:r>
      <w:r>
        <w:rPr>
          <w:spacing w:val="-4"/>
          <w:sz w:val="20"/>
          <w:vertAlign w:val="baseline"/>
        </w:rPr>
        <w:t>күнүң</w:t>
      </w:r>
    </w:p>
    <w:p>
      <w:pPr>
        <w:spacing w:before="0"/>
        <w:ind w:left="140" w:right="0" w:firstLine="0"/>
        <w:jc w:val="left"/>
        <w:rPr>
          <w:sz w:val="20"/>
        </w:rPr>
      </w:pPr>
      <w:r>
        <w:rPr>
          <w:sz w:val="20"/>
          <w:vertAlign w:val="superscript"/>
        </w:rPr>
        <w:t>20</w:t>
      </w:r>
      <w:r>
        <w:rPr>
          <w:spacing w:val="1"/>
          <w:sz w:val="20"/>
          <w:vertAlign w:val="baseline"/>
        </w:rPr>
        <w:t> </w:t>
      </w:r>
      <w:r>
        <w:rPr>
          <w:sz w:val="20"/>
          <w:vertAlign w:val="baseline"/>
        </w:rPr>
        <w:t>А</w:t>
      </w:r>
      <w:r>
        <w:rPr>
          <w:spacing w:val="-3"/>
          <w:sz w:val="20"/>
          <w:vertAlign w:val="baseline"/>
        </w:rPr>
        <w:t> </w:t>
      </w:r>
      <w:r>
        <w:rPr>
          <w:sz w:val="20"/>
          <w:vertAlign w:val="baseline"/>
        </w:rPr>
        <w:t>йарыдур, Ә,</w:t>
      </w:r>
      <w:r>
        <w:rPr>
          <w:spacing w:val="-3"/>
          <w:sz w:val="20"/>
          <w:vertAlign w:val="baseline"/>
        </w:rPr>
        <w:t> </w:t>
      </w:r>
      <w:r>
        <w:rPr>
          <w:sz w:val="20"/>
          <w:vertAlign w:val="baseline"/>
        </w:rPr>
        <w:t>Б</w:t>
      </w:r>
      <w:r>
        <w:rPr>
          <w:spacing w:val="-6"/>
          <w:sz w:val="20"/>
          <w:vertAlign w:val="baseline"/>
        </w:rPr>
        <w:t> </w:t>
      </w:r>
      <w:r>
        <w:rPr>
          <w:spacing w:val="-2"/>
          <w:sz w:val="20"/>
          <w:vertAlign w:val="baseline"/>
        </w:rPr>
        <w:t>йарутур</w:t>
      </w:r>
    </w:p>
    <w:p>
      <w:pPr>
        <w:spacing w:before="1"/>
        <w:ind w:left="140" w:right="0" w:firstLine="0"/>
        <w:jc w:val="left"/>
        <w:rPr>
          <w:sz w:val="20"/>
        </w:rPr>
      </w:pPr>
      <w:r>
        <w:rPr>
          <w:sz w:val="20"/>
          <w:vertAlign w:val="superscript"/>
        </w:rPr>
        <w:t>21</w:t>
      </w:r>
      <w:r>
        <w:rPr>
          <w:spacing w:val="5"/>
          <w:sz w:val="20"/>
          <w:vertAlign w:val="baseline"/>
        </w:rPr>
        <w:t> </w:t>
      </w:r>
      <w:r>
        <w:rPr>
          <w:sz w:val="20"/>
          <w:vertAlign w:val="baseline"/>
        </w:rPr>
        <w:t>А </w:t>
      </w:r>
      <w:r>
        <w:rPr>
          <w:spacing w:val="-2"/>
          <w:sz w:val="20"/>
          <w:vertAlign w:val="baseline"/>
        </w:rPr>
        <w:t>таңга</w:t>
      </w:r>
    </w:p>
    <w:p>
      <w:pPr>
        <w:spacing w:before="0"/>
        <w:ind w:left="140" w:right="0" w:firstLine="0"/>
        <w:jc w:val="left"/>
        <w:rPr>
          <w:sz w:val="20"/>
        </w:rPr>
      </w:pPr>
      <w:r>
        <w:rPr>
          <w:sz w:val="20"/>
          <w:vertAlign w:val="superscript"/>
        </w:rPr>
        <w:t>22</w:t>
      </w:r>
      <w:r>
        <w:rPr>
          <w:spacing w:val="1"/>
          <w:sz w:val="20"/>
          <w:vertAlign w:val="baseline"/>
        </w:rPr>
        <w:t> </w:t>
      </w:r>
      <w:r>
        <w:rPr>
          <w:sz w:val="20"/>
          <w:vertAlign w:val="baseline"/>
        </w:rPr>
        <w:t>А,</w:t>
      </w:r>
      <w:r>
        <w:rPr>
          <w:spacing w:val="-4"/>
          <w:sz w:val="20"/>
          <w:vertAlign w:val="baseline"/>
        </w:rPr>
        <w:t> </w:t>
      </w:r>
      <w:r>
        <w:rPr>
          <w:sz w:val="20"/>
          <w:vertAlign w:val="baseline"/>
        </w:rPr>
        <w:t>Ә</w:t>
      </w:r>
      <w:r>
        <w:rPr>
          <w:spacing w:val="-3"/>
          <w:sz w:val="20"/>
          <w:vertAlign w:val="baseline"/>
        </w:rPr>
        <w:t> </w:t>
      </w:r>
      <w:r>
        <w:rPr>
          <w:sz w:val="20"/>
          <w:vertAlign w:val="baseline"/>
        </w:rPr>
        <w:t>өлүгдин, Б</w:t>
      </w:r>
      <w:r>
        <w:rPr>
          <w:spacing w:val="-6"/>
          <w:sz w:val="20"/>
          <w:vertAlign w:val="baseline"/>
        </w:rPr>
        <w:t> </w:t>
      </w:r>
      <w:r>
        <w:rPr>
          <w:spacing w:val="-2"/>
          <w:sz w:val="20"/>
          <w:vertAlign w:val="baseline"/>
        </w:rPr>
        <w:t>өлүгтин</w:t>
      </w:r>
    </w:p>
    <w:p>
      <w:pPr>
        <w:spacing w:before="1"/>
        <w:ind w:left="140" w:right="0" w:firstLine="0"/>
        <w:jc w:val="left"/>
        <w:rPr>
          <w:sz w:val="20"/>
        </w:rPr>
      </w:pPr>
      <w:r>
        <w:rPr>
          <w:sz w:val="20"/>
          <w:vertAlign w:val="superscript"/>
        </w:rPr>
        <w:t>23</w:t>
      </w:r>
      <w:r>
        <w:rPr>
          <w:spacing w:val="1"/>
          <w:sz w:val="20"/>
          <w:vertAlign w:val="baseline"/>
        </w:rPr>
        <w:t> </w:t>
      </w:r>
      <w:r>
        <w:rPr>
          <w:sz w:val="20"/>
          <w:vertAlign w:val="baseline"/>
        </w:rPr>
        <w:t>А</w:t>
      </w:r>
      <w:r>
        <w:rPr>
          <w:spacing w:val="-2"/>
          <w:sz w:val="20"/>
          <w:vertAlign w:val="baseline"/>
        </w:rPr>
        <w:t> </w:t>
      </w:r>
      <w:r>
        <w:rPr>
          <w:sz w:val="20"/>
          <w:vertAlign w:val="baseline"/>
        </w:rPr>
        <w:t>кәз’,</w:t>
      </w:r>
      <w:r>
        <w:rPr>
          <w:spacing w:val="1"/>
          <w:sz w:val="20"/>
          <w:vertAlign w:val="baseline"/>
        </w:rPr>
        <w:t> </w:t>
      </w:r>
      <w:r>
        <w:rPr>
          <w:sz w:val="20"/>
          <w:vertAlign w:val="baseline"/>
        </w:rPr>
        <w:t>Ә,</w:t>
      </w:r>
      <w:r>
        <w:rPr>
          <w:spacing w:val="1"/>
          <w:sz w:val="20"/>
          <w:vertAlign w:val="baseline"/>
        </w:rPr>
        <w:t> </w:t>
      </w:r>
      <w:r>
        <w:rPr>
          <w:sz w:val="20"/>
          <w:vertAlign w:val="baseline"/>
        </w:rPr>
        <w:t>Б</w:t>
      </w:r>
      <w:r>
        <w:rPr>
          <w:spacing w:val="-6"/>
          <w:sz w:val="20"/>
          <w:vertAlign w:val="baseline"/>
        </w:rPr>
        <w:t> </w:t>
      </w:r>
      <w:r>
        <w:rPr>
          <w:spacing w:val="-5"/>
          <w:sz w:val="20"/>
          <w:vertAlign w:val="baseline"/>
        </w:rPr>
        <w:t>кәт</w:t>
      </w:r>
    </w:p>
    <w:p>
      <w:pPr>
        <w:spacing w:line="228" w:lineRule="exact" w:before="0"/>
        <w:ind w:left="140" w:right="0" w:firstLine="0"/>
        <w:jc w:val="left"/>
        <w:rPr>
          <w:sz w:val="20"/>
        </w:rPr>
      </w:pPr>
      <w:r>
        <w:rPr>
          <w:sz w:val="20"/>
          <w:vertAlign w:val="superscript"/>
        </w:rPr>
        <w:t>24</w:t>
      </w:r>
      <w:r>
        <w:rPr>
          <w:spacing w:val="5"/>
          <w:sz w:val="20"/>
          <w:vertAlign w:val="baseline"/>
        </w:rPr>
        <w:t> </w:t>
      </w:r>
      <w:r>
        <w:rPr>
          <w:sz w:val="20"/>
          <w:vertAlign w:val="baseline"/>
        </w:rPr>
        <w:t>А</w:t>
      </w:r>
      <w:r>
        <w:rPr>
          <w:spacing w:val="-4"/>
          <w:sz w:val="20"/>
          <w:vertAlign w:val="baseline"/>
        </w:rPr>
        <w:t> аңга</w:t>
      </w:r>
    </w:p>
    <w:p>
      <w:pPr>
        <w:spacing w:line="228" w:lineRule="exact" w:before="0"/>
        <w:ind w:left="140" w:right="0" w:firstLine="0"/>
        <w:jc w:val="left"/>
        <w:rPr>
          <w:sz w:val="20"/>
        </w:rPr>
      </w:pPr>
      <w:r>
        <w:rPr>
          <w:sz w:val="20"/>
          <w:vertAlign w:val="superscript"/>
        </w:rPr>
        <w:t>25</w:t>
      </w:r>
      <w:r>
        <w:rPr>
          <w:spacing w:val="2"/>
          <w:sz w:val="20"/>
          <w:vertAlign w:val="baseline"/>
        </w:rPr>
        <w:t> </w:t>
      </w:r>
      <w:r>
        <w:rPr>
          <w:sz w:val="20"/>
          <w:vertAlign w:val="baseline"/>
        </w:rPr>
        <w:t>А</w:t>
      </w:r>
      <w:r>
        <w:rPr>
          <w:spacing w:val="-2"/>
          <w:sz w:val="20"/>
          <w:vertAlign w:val="baseline"/>
        </w:rPr>
        <w:t> </w:t>
      </w:r>
      <w:r>
        <w:rPr>
          <w:sz w:val="20"/>
          <w:vertAlign w:val="baseline"/>
        </w:rPr>
        <w:t>идизи,</w:t>
      </w:r>
      <w:r>
        <w:rPr>
          <w:spacing w:val="-3"/>
          <w:sz w:val="20"/>
          <w:vertAlign w:val="baseline"/>
        </w:rPr>
        <w:t> </w:t>
      </w:r>
      <w:r>
        <w:rPr>
          <w:sz w:val="20"/>
          <w:vertAlign w:val="baseline"/>
        </w:rPr>
        <w:t>Ә</w:t>
      </w:r>
      <w:r>
        <w:rPr>
          <w:spacing w:val="-2"/>
          <w:sz w:val="20"/>
          <w:vertAlign w:val="baseline"/>
        </w:rPr>
        <w:t> </w:t>
      </w:r>
      <w:r>
        <w:rPr>
          <w:spacing w:val="-4"/>
          <w:sz w:val="20"/>
          <w:vertAlign w:val="baseline"/>
        </w:rPr>
        <w:t>итизи</w:t>
      </w:r>
    </w:p>
    <w:p>
      <w:pPr>
        <w:spacing w:before="1"/>
        <w:ind w:left="140" w:right="0" w:firstLine="0"/>
        <w:jc w:val="left"/>
        <w:rPr>
          <w:sz w:val="20"/>
        </w:rPr>
      </w:pPr>
      <w:r>
        <w:rPr>
          <w:sz w:val="20"/>
          <w:vertAlign w:val="superscript"/>
        </w:rPr>
        <w:t>26</w:t>
      </w:r>
      <w:r>
        <w:rPr>
          <w:spacing w:val="4"/>
          <w:sz w:val="20"/>
          <w:vertAlign w:val="baseline"/>
        </w:rPr>
        <w:t> </w:t>
      </w:r>
      <w:r>
        <w:rPr>
          <w:sz w:val="20"/>
          <w:vertAlign w:val="baseline"/>
        </w:rPr>
        <w:t>А, Ә</w:t>
      </w:r>
      <w:r>
        <w:rPr>
          <w:spacing w:val="-5"/>
          <w:sz w:val="20"/>
          <w:vertAlign w:val="baseline"/>
        </w:rPr>
        <w:t> </w:t>
      </w:r>
      <w:r>
        <w:rPr>
          <w:spacing w:val="-4"/>
          <w:sz w:val="20"/>
          <w:vertAlign w:val="baseline"/>
        </w:rPr>
        <w:t>аңга</w:t>
      </w:r>
    </w:p>
    <w:p>
      <w:pPr>
        <w:spacing w:before="0"/>
        <w:ind w:left="140" w:right="0" w:firstLine="0"/>
        <w:jc w:val="left"/>
        <w:rPr>
          <w:sz w:val="20"/>
        </w:rPr>
      </w:pPr>
      <w:r>
        <w:rPr>
          <w:sz w:val="20"/>
          <w:vertAlign w:val="superscript"/>
        </w:rPr>
        <w:t>27</w:t>
      </w:r>
      <w:r>
        <w:rPr>
          <w:spacing w:val="5"/>
          <w:sz w:val="20"/>
          <w:vertAlign w:val="baseline"/>
        </w:rPr>
        <w:t> </w:t>
      </w:r>
      <w:r>
        <w:rPr>
          <w:sz w:val="20"/>
          <w:vertAlign w:val="baseline"/>
        </w:rPr>
        <w:t>А </w:t>
      </w:r>
      <w:r>
        <w:rPr>
          <w:spacing w:val="-4"/>
          <w:sz w:val="20"/>
          <w:vertAlign w:val="baseline"/>
        </w:rPr>
        <w:t>емти</w:t>
      </w:r>
    </w:p>
    <w:p>
      <w:pPr>
        <w:spacing w:before="1"/>
        <w:ind w:left="140" w:right="0" w:firstLine="0"/>
        <w:jc w:val="left"/>
        <w:rPr>
          <w:sz w:val="20"/>
        </w:rPr>
      </w:pPr>
      <w:r>
        <w:rPr>
          <w:sz w:val="20"/>
          <w:vertAlign w:val="superscript"/>
        </w:rPr>
        <w:t>28</w:t>
      </w:r>
      <w:r>
        <w:rPr>
          <w:spacing w:val="5"/>
          <w:sz w:val="20"/>
          <w:vertAlign w:val="baseline"/>
        </w:rPr>
        <w:t> </w:t>
      </w:r>
      <w:r>
        <w:rPr>
          <w:sz w:val="20"/>
          <w:vertAlign w:val="baseline"/>
        </w:rPr>
        <w:t>А </w:t>
      </w:r>
      <w:r>
        <w:rPr>
          <w:spacing w:val="-5"/>
          <w:sz w:val="20"/>
          <w:vertAlign w:val="baseline"/>
        </w:rPr>
        <w:t>сөз</w:t>
      </w:r>
    </w:p>
    <w:p>
      <w:pPr>
        <w:spacing w:before="0"/>
        <w:ind w:left="140" w:right="0" w:firstLine="0"/>
        <w:jc w:val="left"/>
        <w:rPr>
          <w:sz w:val="20"/>
        </w:rPr>
      </w:pPr>
      <w:r>
        <w:rPr>
          <w:sz w:val="20"/>
          <w:vertAlign w:val="superscript"/>
        </w:rPr>
        <w:t>29</w:t>
      </w:r>
      <w:r>
        <w:rPr>
          <w:spacing w:val="4"/>
          <w:sz w:val="20"/>
          <w:vertAlign w:val="baseline"/>
        </w:rPr>
        <w:t> </w:t>
      </w:r>
      <w:r>
        <w:rPr>
          <w:sz w:val="20"/>
          <w:vertAlign w:val="baseline"/>
        </w:rPr>
        <w:t>А, Ә</w:t>
      </w:r>
      <w:r>
        <w:rPr>
          <w:spacing w:val="-1"/>
          <w:sz w:val="20"/>
          <w:vertAlign w:val="baseline"/>
        </w:rPr>
        <w:t> </w:t>
      </w:r>
      <w:r>
        <w:rPr>
          <w:spacing w:val="-2"/>
          <w:sz w:val="20"/>
          <w:vertAlign w:val="baseline"/>
        </w:rPr>
        <w:t>фаслитин</w:t>
      </w:r>
    </w:p>
    <w:p>
      <w:pPr>
        <w:spacing w:after="0"/>
        <w:jc w:val="left"/>
        <w:rPr>
          <w:sz w:val="20"/>
        </w:rPr>
        <w:sectPr>
          <w:footerReference w:type="default" r:id="rId70"/>
          <w:pgSz w:w="11900" w:h="16840"/>
          <w:pgMar w:header="0" w:footer="0" w:top="1040" w:bottom="280" w:left="1559" w:right="566"/>
        </w:sectPr>
      </w:pPr>
    </w:p>
    <w:p>
      <w:pPr>
        <w:spacing w:before="66"/>
        <w:ind w:left="1283" w:right="0" w:firstLine="0"/>
        <w:jc w:val="left"/>
        <w:rPr>
          <w:i/>
          <w:sz w:val="24"/>
        </w:rPr>
      </w:pPr>
      <w:r>
        <w:rPr>
          <w:i/>
          <w:sz w:val="24"/>
        </w:rPr>
        <w:t>Парасат</w:t>
      </w:r>
      <w:r>
        <w:rPr>
          <w:i/>
          <w:spacing w:val="-4"/>
          <w:sz w:val="24"/>
        </w:rPr>
        <w:t> </w:t>
      </w:r>
      <w:r>
        <w:rPr>
          <w:i/>
          <w:sz w:val="24"/>
        </w:rPr>
        <w:t>ақыл</w:t>
      </w:r>
      <w:r>
        <w:rPr>
          <w:i/>
          <w:spacing w:val="-1"/>
          <w:sz w:val="24"/>
        </w:rPr>
        <w:t> </w:t>
      </w:r>
      <w:r>
        <w:rPr>
          <w:i/>
          <w:sz w:val="24"/>
        </w:rPr>
        <w:t>өткірлеп</w:t>
      </w:r>
      <w:r>
        <w:rPr>
          <w:i/>
          <w:spacing w:val="-1"/>
          <w:sz w:val="24"/>
        </w:rPr>
        <w:t> </w:t>
      </w:r>
      <w:r>
        <w:rPr>
          <w:i/>
          <w:sz w:val="24"/>
        </w:rPr>
        <w:t>сөзімді</w:t>
      </w:r>
      <w:r>
        <w:rPr>
          <w:i/>
          <w:spacing w:val="-5"/>
          <w:sz w:val="24"/>
        </w:rPr>
        <w:t> ұқ</w:t>
      </w:r>
    </w:p>
    <w:p>
      <w:pPr>
        <w:pStyle w:val="BodyText"/>
        <w:ind w:left="0"/>
        <w:jc w:val="left"/>
        <w:rPr>
          <w:i/>
          <w:sz w:val="24"/>
        </w:rPr>
      </w:pPr>
    </w:p>
    <w:p>
      <w:pPr>
        <w:pStyle w:val="BodyText"/>
        <w:spacing w:before="128"/>
        <w:ind w:left="0"/>
        <w:jc w:val="left"/>
        <w:rPr>
          <w:i/>
          <w:sz w:val="24"/>
        </w:rPr>
      </w:pPr>
    </w:p>
    <w:p>
      <w:pPr>
        <w:pStyle w:val="ListParagraph"/>
        <w:numPr>
          <w:ilvl w:val="0"/>
          <w:numId w:val="53"/>
        </w:numPr>
        <w:tabs>
          <w:tab w:pos="1283" w:val="left" w:leader="none"/>
        </w:tabs>
        <w:spacing w:line="275" w:lineRule="exact" w:before="0" w:after="0"/>
        <w:ind w:left="1283" w:right="0" w:hanging="576"/>
        <w:jc w:val="left"/>
        <w:rPr>
          <w:sz w:val="24"/>
        </w:rPr>
      </w:pPr>
      <w:r>
        <w:rPr>
          <w:sz w:val="24"/>
        </w:rPr>
        <w:t>Ол</w:t>
      </w:r>
      <w:r>
        <w:rPr>
          <w:spacing w:val="-3"/>
          <w:sz w:val="24"/>
        </w:rPr>
        <w:t> </w:t>
      </w:r>
      <w:r>
        <w:rPr>
          <w:sz w:val="24"/>
        </w:rPr>
        <w:t>ол </w:t>
      </w:r>
      <w:r>
        <w:rPr>
          <w:b/>
          <w:sz w:val="24"/>
        </w:rPr>
        <w:t>халқ</w:t>
      </w:r>
      <w:r>
        <w:rPr>
          <w:sz w:val="24"/>
          <w:vertAlign w:val="superscript"/>
        </w:rPr>
        <w:t>32</w:t>
      </w:r>
      <w:r>
        <w:rPr>
          <w:spacing w:val="2"/>
          <w:sz w:val="24"/>
          <w:vertAlign w:val="baseline"/>
        </w:rPr>
        <w:t> </w:t>
      </w:r>
      <w:r>
        <w:rPr>
          <w:b/>
          <w:sz w:val="24"/>
          <w:vertAlign w:val="baseline"/>
        </w:rPr>
        <w:t>талусы</w:t>
      </w:r>
      <w:r>
        <w:rPr>
          <w:sz w:val="24"/>
          <w:vertAlign w:val="superscript"/>
        </w:rPr>
        <w:t>33</w:t>
      </w:r>
      <w:r>
        <w:rPr>
          <w:spacing w:val="1"/>
          <w:sz w:val="24"/>
          <w:vertAlign w:val="baseline"/>
        </w:rPr>
        <w:t> </w:t>
      </w:r>
      <w:r>
        <w:rPr>
          <w:sz w:val="24"/>
          <w:vertAlign w:val="baseline"/>
        </w:rPr>
        <w:t>киши</w:t>
      </w:r>
      <w:r>
        <w:rPr>
          <w:spacing w:val="-5"/>
          <w:sz w:val="24"/>
          <w:vertAlign w:val="baseline"/>
        </w:rPr>
        <w:t> </w:t>
      </w:r>
      <w:r>
        <w:rPr>
          <w:spacing w:val="-2"/>
          <w:sz w:val="24"/>
          <w:vertAlign w:val="baseline"/>
        </w:rPr>
        <w:t>қутлуғы</w:t>
      </w:r>
    </w:p>
    <w:p>
      <w:pPr>
        <w:spacing w:line="275" w:lineRule="exact" w:before="0"/>
        <w:ind w:left="1283" w:right="0" w:firstLine="0"/>
        <w:jc w:val="left"/>
        <w:rPr>
          <w:i/>
          <w:sz w:val="24"/>
        </w:rPr>
      </w:pPr>
      <w:r>
        <w:rPr>
          <w:i/>
          <w:sz w:val="24"/>
        </w:rPr>
        <w:t>Ол</w:t>
      </w:r>
      <w:r>
        <w:rPr>
          <w:i/>
          <w:spacing w:val="-3"/>
          <w:sz w:val="24"/>
        </w:rPr>
        <w:t> </w:t>
      </w:r>
      <w:r>
        <w:rPr>
          <w:i/>
          <w:sz w:val="24"/>
        </w:rPr>
        <w:t>ол болмысынан</w:t>
      </w:r>
      <w:r>
        <w:rPr>
          <w:i/>
          <w:spacing w:val="56"/>
          <w:sz w:val="24"/>
        </w:rPr>
        <w:t> </w:t>
      </w:r>
      <w:r>
        <w:rPr>
          <w:i/>
          <w:sz w:val="24"/>
        </w:rPr>
        <w:t>таңдаулы кісі</w:t>
      </w:r>
      <w:r>
        <w:rPr>
          <w:i/>
          <w:spacing w:val="-4"/>
          <w:sz w:val="24"/>
        </w:rPr>
        <w:t> </w:t>
      </w:r>
      <w:r>
        <w:rPr>
          <w:i/>
          <w:spacing w:val="-2"/>
          <w:sz w:val="24"/>
        </w:rPr>
        <w:t>құттысы</w:t>
      </w:r>
    </w:p>
    <w:p>
      <w:pPr>
        <w:pStyle w:val="ListParagraph"/>
        <w:numPr>
          <w:ilvl w:val="0"/>
          <w:numId w:val="53"/>
        </w:numPr>
        <w:tabs>
          <w:tab w:pos="575" w:val="left" w:leader="none"/>
        </w:tabs>
        <w:spacing w:line="240" w:lineRule="auto" w:before="199" w:after="0"/>
        <w:ind w:left="575" w:right="3382" w:hanging="575"/>
        <w:jc w:val="center"/>
        <w:rPr>
          <w:sz w:val="24"/>
        </w:rPr>
      </w:pPr>
      <w:r>
        <w:rPr>
          <w:b/>
          <w:sz w:val="24"/>
        </w:rPr>
        <w:t>Төратмышда</w:t>
      </w:r>
      <w:r>
        <w:rPr>
          <w:sz w:val="24"/>
          <w:vertAlign w:val="superscript"/>
        </w:rPr>
        <w:t>34</w:t>
      </w:r>
      <w:r>
        <w:rPr>
          <w:spacing w:val="-1"/>
          <w:sz w:val="24"/>
          <w:vertAlign w:val="baseline"/>
        </w:rPr>
        <w:t> </w:t>
      </w:r>
      <w:r>
        <w:rPr>
          <w:sz w:val="24"/>
          <w:vertAlign w:val="baseline"/>
        </w:rPr>
        <w:t>йоқ</w:t>
      </w:r>
      <w:r>
        <w:rPr>
          <w:spacing w:val="-9"/>
          <w:sz w:val="24"/>
          <w:vertAlign w:val="baseline"/>
        </w:rPr>
        <w:t> </w:t>
      </w:r>
      <w:r>
        <w:rPr>
          <w:sz w:val="24"/>
          <w:vertAlign w:val="baseline"/>
        </w:rPr>
        <w:t>бил </w:t>
      </w:r>
      <w:r>
        <w:rPr>
          <w:b/>
          <w:sz w:val="24"/>
          <w:vertAlign w:val="baseline"/>
        </w:rPr>
        <w:t>аңар</w:t>
      </w:r>
      <w:r>
        <w:rPr>
          <w:sz w:val="24"/>
          <w:vertAlign w:val="superscript"/>
        </w:rPr>
        <w:t>35</w:t>
      </w:r>
      <w:r>
        <w:rPr>
          <w:spacing w:val="-1"/>
          <w:sz w:val="24"/>
          <w:vertAlign w:val="baseline"/>
        </w:rPr>
        <w:t> </w:t>
      </w:r>
      <w:r>
        <w:rPr>
          <w:sz w:val="24"/>
          <w:vertAlign w:val="baseline"/>
        </w:rPr>
        <w:t>түш-</w:t>
      </w:r>
      <w:r>
        <w:rPr>
          <w:b/>
          <w:spacing w:val="-2"/>
          <w:sz w:val="24"/>
          <w:vertAlign w:val="baseline"/>
        </w:rPr>
        <w:t>теңа</w:t>
      </w:r>
      <w:r>
        <w:rPr>
          <w:spacing w:val="-2"/>
          <w:sz w:val="24"/>
          <w:vertAlign w:val="superscript"/>
        </w:rPr>
        <w:t>36</w:t>
      </w:r>
    </w:p>
    <w:p>
      <w:pPr>
        <w:spacing w:before="2"/>
        <w:ind w:left="0" w:right="3297" w:firstLine="0"/>
        <w:jc w:val="center"/>
        <w:rPr>
          <w:i/>
          <w:sz w:val="24"/>
        </w:rPr>
      </w:pPr>
      <w:r>
        <w:rPr>
          <w:i/>
          <w:sz w:val="24"/>
        </w:rPr>
        <w:t>Жаратылыста</w:t>
      </w:r>
      <w:r>
        <w:rPr>
          <w:i/>
          <w:spacing w:val="-3"/>
          <w:sz w:val="24"/>
        </w:rPr>
        <w:t> </w:t>
      </w:r>
      <w:r>
        <w:rPr>
          <w:i/>
          <w:sz w:val="24"/>
        </w:rPr>
        <w:t>жоқ</w:t>
      </w:r>
      <w:r>
        <w:rPr>
          <w:i/>
          <w:spacing w:val="-1"/>
          <w:sz w:val="24"/>
        </w:rPr>
        <w:t> </w:t>
      </w:r>
      <w:r>
        <w:rPr>
          <w:i/>
          <w:sz w:val="24"/>
        </w:rPr>
        <w:t>біл оған</w:t>
      </w:r>
      <w:r>
        <w:rPr>
          <w:i/>
          <w:spacing w:val="1"/>
          <w:sz w:val="24"/>
        </w:rPr>
        <w:t> </w:t>
      </w:r>
      <w:r>
        <w:rPr>
          <w:i/>
          <w:sz w:val="24"/>
        </w:rPr>
        <w:t>тұс-</w:t>
      </w:r>
      <w:r>
        <w:rPr>
          <w:i/>
          <w:spacing w:val="-5"/>
          <w:sz w:val="24"/>
        </w:rPr>
        <w:t>тең</w:t>
      </w:r>
    </w:p>
    <w:p>
      <w:pPr>
        <w:pStyle w:val="ListParagraph"/>
        <w:numPr>
          <w:ilvl w:val="0"/>
          <w:numId w:val="53"/>
        </w:numPr>
        <w:tabs>
          <w:tab w:pos="1283" w:val="left" w:leader="none"/>
        </w:tabs>
        <w:spacing w:line="275" w:lineRule="exact" w:before="200" w:after="0"/>
        <w:ind w:left="1283" w:right="0" w:hanging="576"/>
        <w:jc w:val="left"/>
        <w:rPr>
          <w:sz w:val="24"/>
        </w:rPr>
      </w:pPr>
      <w:r>
        <w:rPr>
          <w:sz w:val="24"/>
        </w:rPr>
        <w:t>Расуллар</w:t>
      </w:r>
      <w:r>
        <w:rPr>
          <w:spacing w:val="-2"/>
          <w:sz w:val="24"/>
        </w:rPr>
        <w:t> </w:t>
      </w:r>
      <w:r>
        <w:rPr>
          <w:sz w:val="24"/>
        </w:rPr>
        <w:t>үрүң йүз бу</w:t>
      </w:r>
      <w:r>
        <w:rPr>
          <w:spacing w:val="-10"/>
          <w:sz w:val="24"/>
        </w:rPr>
        <w:t> </w:t>
      </w:r>
      <w:r>
        <w:rPr>
          <w:sz w:val="24"/>
        </w:rPr>
        <w:t>ол</w:t>
      </w:r>
      <w:r>
        <w:rPr>
          <w:spacing w:val="3"/>
          <w:sz w:val="24"/>
        </w:rPr>
        <w:t> </w:t>
      </w:r>
      <w:r>
        <w:rPr>
          <w:b/>
          <w:sz w:val="24"/>
        </w:rPr>
        <w:t>йүзра</w:t>
      </w:r>
      <w:r>
        <w:rPr>
          <w:sz w:val="24"/>
          <w:vertAlign w:val="superscript"/>
        </w:rPr>
        <w:t>37</w:t>
      </w:r>
      <w:r>
        <w:rPr>
          <w:spacing w:val="1"/>
          <w:sz w:val="24"/>
          <w:vertAlign w:val="baseline"/>
        </w:rPr>
        <w:t> </w:t>
      </w:r>
      <w:r>
        <w:rPr>
          <w:spacing w:val="-5"/>
          <w:sz w:val="24"/>
          <w:vertAlign w:val="baseline"/>
        </w:rPr>
        <w:t>көз</w:t>
      </w:r>
    </w:p>
    <w:p>
      <w:pPr>
        <w:spacing w:line="275" w:lineRule="exact" w:before="0"/>
        <w:ind w:left="1283" w:right="0" w:firstLine="0"/>
        <w:jc w:val="left"/>
        <w:rPr>
          <w:i/>
          <w:sz w:val="24"/>
        </w:rPr>
      </w:pPr>
      <w:r>
        <w:rPr>
          <w:i/>
          <w:sz w:val="24"/>
        </w:rPr>
        <w:t>Пайғамбарлар</w:t>
      </w:r>
      <w:r>
        <w:rPr>
          <w:i/>
          <w:spacing w:val="-1"/>
          <w:sz w:val="24"/>
        </w:rPr>
        <w:t> </w:t>
      </w:r>
      <w:r>
        <w:rPr>
          <w:i/>
          <w:sz w:val="24"/>
        </w:rPr>
        <w:t>аппақ</w:t>
      </w:r>
      <w:r>
        <w:rPr>
          <w:i/>
          <w:spacing w:val="-5"/>
          <w:sz w:val="24"/>
        </w:rPr>
        <w:t> </w:t>
      </w:r>
      <w:r>
        <w:rPr>
          <w:i/>
          <w:sz w:val="24"/>
        </w:rPr>
        <w:t>жүз</w:t>
      </w:r>
      <w:r>
        <w:rPr>
          <w:i/>
          <w:spacing w:val="-1"/>
          <w:sz w:val="24"/>
        </w:rPr>
        <w:t> </w:t>
      </w:r>
      <w:r>
        <w:rPr>
          <w:i/>
          <w:sz w:val="24"/>
        </w:rPr>
        <w:t>бұл</w:t>
      </w:r>
      <w:r>
        <w:rPr>
          <w:i/>
          <w:spacing w:val="2"/>
          <w:sz w:val="24"/>
        </w:rPr>
        <w:t> </w:t>
      </w:r>
      <w:r>
        <w:rPr>
          <w:i/>
          <w:sz w:val="24"/>
        </w:rPr>
        <w:t>ол</w:t>
      </w:r>
      <w:r>
        <w:rPr>
          <w:i/>
          <w:spacing w:val="1"/>
          <w:sz w:val="24"/>
        </w:rPr>
        <w:t> </w:t>
      </w:r>
      <w:r>
        <w:rPr>
          <w:i/>
          <w:sz w:val="24"/>
        </w:rPr>
        <w:t>жүзге</w:t>
      </w:r>
      <w:r>
        <w:rPr>
          <w:i/>
          <w:spacing w:val="-4"/>
          <w:sz w:val="24"/>
        </w:rPr>
        <w:t> </w:t>
      </w:r>
      <w:r>
        <w:rPr>
          <w:i/>
          <w:spacing w:val="-5"/>
          <w:sz w:val="24"/>
        </w:rPr>
        <w:t>көз</w:t>
      </w:r>
    </w:p>
    <w:p>
      <w:pPr>
        <w:pStyle w:val="ListParagraph"/>
        <w:numPr>
          <w:ilvl w:val="0"/>
          <w:numId w:val="53"/>
        </w:numPr>
        <w:tabs>
          <w:tab w:pos="1283" w:val="left" w:leader="none"/>
        </w:tabs>
        <w:spacing w:line="275" w:lineRule="exact" w:before="204" w:after="0"/>
        <w:ind w:left="1283" w:right="0" w:hanging="576"/>
        <w:jc w:val="left"/>
        <w:rPr>
          <w:sz w:val="24"/>
        </w:rPr>
      </w:pPr>
      <w:r>
        <w:rPr>
          <w:sz w:val="24"/>
        </w:rPr>
        <w:t>Йа</w:t>
      </w:r>
      <w:r>
        <w:rPr>
          <w:spacing w:val="-1"/>
          <w:sz w:val="24"/>
        </w:rPr>
        <w:t> </w:t>
      </w:r>
      <w:r>
        <w:rPr>
          <w:sz w:val="24"/>
        </w:rPr>
        <w:t>анлар</w:t>
      </w:r>
      <w:r>
        <w:rPr>
          <w:spacing w:val="1"/>
          <w:sz w:val="24"/>
        </w:rPr>
        <w:t> </w:t>
      </w:r>
      <w:r>
        <w:rPr>
          <w:sz w:val="24"/>
        </w:rPr>
        <w:t>қызыл</w:t>
      </w:r>
      <w:r>
        <w:rPr>
          <w:spacing w:val="-3"/>
          <w:sz w:val="24"/>
        </w:rPr>
        <w:t> </w:t>
      </w:r>
      <w:r>
        <w:rPr>
          <w:sz w:val="24"/>
        </w:rPr>
        <w:t>ең бу</w:t>
      </w:r>
      <w:r>
        <w:rPr>
          <w:spacing w:val="-8"/>
          <w:sz w:val="24"/>
        </w:rPr>
        <w:t> </w:t>
      </w:r>
      <w:r>
        <w:rPr>
          <w:sz w:val="24"/>
        </w:rPr>
        <w:t>еңа</w:t>
      </w:r>
      <w:r>
        <w:rPr>
          <w:spacing w:val="2"/>
          <w:sz w:val="24"/>
        </w:rPr>
        <w:t> </w:t>
      </w:r>
      <w:r>
        <w:rPr>
          <w:b/>
          <w:sz w:val="24"/>
        </w:rPr>
        <w:t>мең-</w:t>
      </w:r>
      <w:r>
        <w:rPr>
          <w:b/>
          <w:spacing w:val="-5"/>
          <w:sz w:val="24"/>
        </w:rPr>
        <w:t>а</w:t>
      </w:r>
      <w:r>
        <w:rPr>
          <w:spacing w:val="-5"/>
          <w:sz w:val="24"/>
          <w:vertAlign w:val="superscript"/>
        </w:rPr>
        <w:t>38</w:t>
      </w:r>
    </w:p>
    <w:p>
      <w:pPr>
        <w:spacing w:line="275" w:lineRule="exact" w:before="0"/>
        <w:ind w:left="1283" w:right="0" w:firstLine="0"/>
        <w:jc w:val="left"/>
        <w:rPr>
          <w:i/>
          <w:sz w:val="24"/>
        </w:rPr>
      </w:pPr>
      <w:r>
        <w:rPr>
          <w:i/>
          <w:sz w:val="24"/>
        </w:rPr>
        <w:t>Немесе</w:t>
      </w:r>
      <w:r>
        <w:rPr>
          <w:i/>
          <w:spacing w:val="-1"/>
          <w:sz w:val="24"/>
        </w:rPr>
        <w:t> </w:t>
      </w:r>
      <w:r>
        <w:rPr>
          <w:i/>
          <w:sz w:val="24"/>
        </w:rPr>
        <w:t>олар қызыл</w:t>
      </w:r>
      <w:r>
        <w:rPr>
          <w:i/>
          <w:spacing w:val="-3"/>
          <w:sz w:val="24"/>
        </w:rPr>
        <w:t> </w:t>
      </w:r>
      <w:r>
        <w:rPr>
          <w:i/>
          <w:sz w:val="24"/>
        </w:rPr>
        <w:t>өң бұл</w:t>
      </w:r>
      <w:r>
        <w:rPr>
          <w:i/>
          <w:spacing w:val="-3"/>
          <w:sz w:val="24"/>
        </w:rPr>
        <w:t> </w:t>
      </w:r>
      <w:r>
        <w:rPr>
          <w:i/>
          <w:sz w:val="24"/>
        </w:rPr>
        <w:t>өңге </w:t>
      </w:r>
      <w:r>
        <w:rPr>
          <w:i/>
          <w:spacing w:val="-5"/>
          <w:sz w:val="24"/>
        </w:rPr>
        <w:t>мең</w:t>
      </w:r>
    </w:p>
    <w:p>
      <w:pPr>
        <w:pStyle w:val="ListParagraph"/>
        <w:numPr>
          <w:ilvl w:val="0"/>
          <w:numId w:val="53"/>
        </w:numPr>
        <w:tabs>
          <w:tab w:pos="575" w:val="left" w:leader="none"/>
        </w:tabs>
        <w:spacing w:line="240" w:lineRule="auto" w:before="199" w:after="0"/>
        <w:ind w:left="575" w:right="4770" w:hanging="575"/>
        <w:jc w:val="right"/>
        <w:rPr>
          <w:sz w:val="24"/>
        </w:rPr>
      </w:pPr>
      <w:r>
        <w:rPr>
          <w:sz w:val="24"/>
        </w:rPr>
        <w:t>Аның</w:t>
      </w:r>
      <w:r>
        <w:rPr>
          <w:spacing w:val="-1"/>
          <w:sz w:val="24"/>
        </w:rPr>
        <w:t> </w:t>
      </w:r>
      <w:r>
        <w:rPr>
          <w:b/>
          <w:sz w:val="24"/>
        </w:rPr>
        <w:t>өгдүсиндин</w:t>
      </w:r>
      <w:r>
        <w:rPr>
          <w:sz w:val="24"/>
          <w:vertAlign w:val="superscript"/>
        </w:rPr>
        <w:t>39</w:t>
      </w:r>
      <w:r>
        <w:rPr>
          <w:sz w:val="24"/>
          <w:vertAlign w:val="baseline"/>
        </w:rPr>
        <w:t> татыр</w:t>
      </w:r>
      <w:r>
        <w:rPr>
          <w:spacing w:val="-1"/>
          <w:sz w:val="24"/>
          <w:vertAlign w:val="baseline"/>
        </w:rPr>
        <w:t> </w:t>
      </w:r>
      <w:r>
        <w:rPr>
          <w:sz w:val="24"/>
          <w:vertAlign w:val="baseline"/>
        </w:rPr>
        <w:t>бу</w:t>
      </w:r>
      <w:r>
        <w:rPr>
          <w:spacing w:val="-12"/>
          <w:sz w:val="24"/>
          <w:vertAlign w:val="baseline"/>
        </w:rPr>
        <w:t> </w:t>
      </w:r>
      <w:r>
        <w:rPr>
          <w:spacing w:val="-4"/>
          <w:sz w:val="24"/>
          <w:vertAlign w:val="baseline"/>
        </w:rPr>
        <w:t>тилим</w:t>
      </w:r>
    </w:p>
    <w:p>
      <w:pPr>
        <w:spacing w:before="3"/>
        <w:ind w:left="0" w:right="4689" w:firstLine="0"/>
        <w:jc w:val="right"/>
        <w:rPr>
          <w:i/>
          <w:sz w:val="24"/>
        </w:rPr>
      </w:pPr>
      <w:r>
        <w:rPr>
          <w:i/>
          <w:sz w:val="24"/>
        </w:rPr>
        <w:t>Оның</w:t>
      </w:r>
      <w:r>
        <w:rPr>
          <w:i/>
          <w:spacing w:val="-4"/>
          <w:sz w:val="24"/>
        </w:rPr>
        <w:t> </w:t>
      </w:r>
      <w:r>
        <w:rPr>
          <w:i/>
          <w:sz w:val="24"/>
        </w:rPr>
        <w:t>мақтауымен</w:t>
      </w:r>
      <w:r>
        <w:rPr>
          <w:i/>
          <w:spacing w:val="-1"/>
          <w:sz w:val="24"/>
        </w:rPr>
        <w:t> </w:t>
      </w:r>
      <w:r>
        <w:rPr>
          <w:i/>
          <w:sz w:val="24"/>
        </w:rPr>
        <w:t>татыр</w:t>
      </w:r>
      <w:r>
        <w:rPr>
          <w:i/>
          <w:spacing w:val="-5"/>
          <w:sz w:val="24"/>
        </w:rPr>
        <w:t> </w:t>
      </w:r>
      <w:r>
        <w:rPr>
          <w:i/>
          <w:sz w:val="24"/>
        </w:rPr>
        <w:t>бұл</w:t>
      </w:r>
      <w:r>
        <w:rPr>
          <w:i/>
          <w:spacing w:val="-1"/>
          <w:sz w:val="24"/>
        </w:rPr>
        <w:t> </w:t>
      </w:r>
      <w:r>
        <w:rPr>
          <w:i/>
          <w:spacing w:val="-2"/>
          <w:sz w:val="24"/>
        </w:rPr>
        <w:t>тілім</w:t>
      </w:r>
    </w:p>
    <w:p>
      <w:pPr>
        <w:pStyle w:val="ListParagraph"/>
        <w:numPr>
          <w:ilvl w:val="0"/>
          <w:numId w:val="53"/>
        </w:numPr>
        <w:tabs>
          <w:tab w:pos="575" w:val="left" w:leader="none"/>
        </w:tabs>
        <w:spacing w:line="275" w:lineRule="exact" w:before="199" w:after="0"/>
        <w:ind w:left="575" w:right="3636" w:hanging="575"/>
        <w:jc w:val="center"/>
        <w:rPr>
          <w:sz w:val="24"/>
        </w:rPr>
      </w:pPr>
      <w:r>
        <w:rPr>
          <w:sz w:val="24"/>
        </w:rPr>
        <w:t>Аның</w:t>
      </w:r>
      <w:r>
        <w:rPr>
          <w:spacing w:val="-1"/>
          <w:sz w:val="24"/>
        </w:rPr>
        <w:t> </w:t>
      </w:r>
      <w:r>
        <w:rPr>
          <w:b/>
          <w:sz w:val="24"/>
        </w:rPr>
        <w:t>йады</w:t>
      </w:r>
      <w:r>
        <w:rPr>
          <w:sz w:val="24"/>
          <w:vertAlign w:val="superscript"/>
        </w:rPr>
        <w:t>40</w:t>
      </w:r>
      <w:r>
        <w:rPr>
          <w:spacing w:val="1"/>
          <w:sz w:val="24"/>
          <w:vertAlign w:val="baseline"/>
        </w:rPr>
        <w:t> </w:t>
      </w:r>
      <w:r>
        <w:rPr>
          <w:b/>
          <w:sz w:val="24"/>
          <w:vertAlign w:val="baseline"/>
        </w:rPr>
        <w:t>бирла</w:t>
      </w:r>
      <w:r>
        <w:rPr>
          <w:sz w:val="24"/>
          <w:vertAlign w:val="superscript"/>
        </w:rPr>
        <w:t>41</w:t>
      </w:r>
      <w:r>
        <w:rPr>
          <w:spacing w:val="-1"/>
          <w:sz w:val="24"/>
          <w:vertAlign w:val="baseline"/>
        </w:rPr>
        <w:t> </w:t>
      </w:r>
      <w:r>
        <w:rPr>
          <w:sz w:val="24"/>
          <w:vertAlign w:val="baseline"/>
        </w:rPr>
        <w:t>шакар</w:t>
      </w:r>
      <w:r>
        <w:rPr>
          <w:spacing w:val="-2"/>
          <w:sz w:val="24"/>
          <w:vertAlign w:val="baseline"/>
        </w:rPr>
        <w:t> </w:t>
      </w:r>
      <w:r>
        <w:rPr>
          <w:sz w:val="24"/>
          <w:vertAlign w:val="baseline"/>
        </w:rPr>
        <w:t>шаһд</w:t>
      </w:r>
      <w:r>
        <w:rPr>
          <w:spacing w:val="-3"/>
          <w:sz w:val="24"/>
          <w:vertAlign w:val="baseline"/>
        </w:rPr>
        <w:t> </w:t>
      </w:r>
      <w:r>
        <w:rPr>
          <w:b/>
          <w:spacing w:val="-4"/>
          <w:sz w:val="24"/>
          <w:vertAlign w:val="baseline"/>
        </w:rPr>
        <w:t>аңа</w:t>
      </w:r>
      <w:r>
        <w:rPr>
          <w:spacing w:val="-4"/>
          <w:sz w:val="24"/>
          <w:vertAlign w:val="superscript"/>
        </w:rPr>
        <w:t>42</w:t>
      </w:r>
    </w:p>
    <w:p>
      <w:pPr>
        <w:spacing w:line="275" w:lineRule="exact" w:before="0"/>
        <w:ind w:left="587" w:right="4262" w:firstLine="0"/>
        <w:jc w:val="center"/>
        <w:rPr>
          <w:i/>
          <w:sz w:val="24"/>
        </w:rPr>
      </w:pPr>
      <w:r>
        <w:rPr>
          <w:i/>
          <w:sz w:val="24"/>
        </w:rPr>
        <w:t>Оның</w:t>
      </w:r>
      <w:r>
        <w:rPr>
          <w:i/>
          <w:spacing w:val="-1"/>
          <w:sz w:val="24"/>
        </w:rPr>
        <w:t> </w:t>
      </w:r>
      <w:r>
        <w:rPr>
          <w:i/>
          <w:sz w:val="24"/>
        </w:rPr>
        <w:t>жады</w:t>
      </w:r>
      <w:r>
        <w:rPr>
          <w:i/>
          <w:spacing w:val="-4"/>
          <w:sz w:val="24"/>
        </w:rPr>
        <w:t> </w:t>
      </w:r>
      <w:r>
        <w:rPr>
          <w:i/>
          <w:sz w:val="24"/>
        </w:rPr>
        <w:t>менен</w:t>
      </w:r>
      <w:r>
        <w:rPr>
          <w:i/>
          <w:spacing w:val="-4"/>
          <w:sz w:val="24"/>
        </w:rPr>
        <w:t> </w:t>
      </w:r>
      <w:r>
        <w:rPr>
          <w:i/>
          <w:sz w:val="24"/>
        </w:rPr>
        <w:t>шекер бал </w:t>
      </w:r>
      <w:r>
        <w:rPr>
          <w:i/>
          <w:spacing w:val="-4"/>
          <w:sz w:val="24"/>
        </w:rPr>
        <w:t>оған</w:t>
      </w:r>
    </w:p>
    <w:p>
      <w:pPr>
        <w:pStyle w:val="ListParagraph"/>
        <w:numPr>
          <w:ilvl w:val="0"/>
          <w:numId w:val="53"/>
        </w:numPr>
        <w:tabs>
          <w:tab w:pos="575" w:val="left" w:leader="none"/>
        </w:tabs>
        <w:spacing w:line="275" w:lineRule="exact" w:before="204" w:after="0"/>
        <w:ind w:left="575" w:right="4588" w:hanging="575"/>
        <w:jc w:val="right"/>
        <w:rPr>
          <w:sz w:val="24"/>
        </w:rPr>
      </w:pPr>
      <w:r>
        <w:rPr>
          <w:sz w:val="24"/>
        </w:rPr>
        <w:t>Бүгүн</w:t>
      </w:r>
      <w:r>
        <w:rPr>
          <w:spacing w:val="-5"/>
          <w:sz w:val="24"/>
        </w:rPr>
        <w:t> </w:t>
      </w:r>
      <w:r>
        <w:rPr>
          <w:sz w:val="24"/>
        </w:rPr>
        <w:t>тегсү </w:t>
      </w:r>
      <w:r>
        <w:rPr>
          <w:b/>
          <w:sz w:val="24"/>
        </w:rPr>
        <w:t>мендин</w:t>
      </w:r>
      <w:r>
        <w:rPr>
          <w:sz w:val="24"/>
          <w:vertAlign w:val="superscript"/>
        </w:rPr>
        <w:t>43</w:t>
      </w:r>
      <w:r>
        <w:rPr>
          <w:spacing w:val="1"/>
          <w:sz w:val="24"/>
          <w:vertAlign w:val="baseline"/>
        </w:rPr>
        <w:t> </w:t>
      </w:r>
      <w:r>
        <w:rPr>
          <w:sz w:val="24"/>
          <w:vertAlign w:val="baseline"/>
        </w:rPr>
        <w:t>дуруд</w:t>
      </w:r>
      <w:r>
        <w:rPr>
          <w:spacing w:val="-3"/>
          <w:sz w:val="24"/>
          <w:vertAlign w:val="baseline"/>
        </w:rPr>
        <w:t> </w:t>
      </w:r>
      <w:r>
        <w:rPr>
          <w:sz w:val="24"/>
          <w:vertAlign w:val="baseline"/>
        </w:rPr>
        <w:t>ол</w:t>
      </w:r>
      <w:r>
        <w:rPr>
          <w:spacing w:val="-1"/>
          <w:sz w:val="24"/>
          <w:vertAlign w:val="baseline"/>
        </w:rPr>
        <w:t> </w:t>
      </w:r>
      <w:r>
        <w:rPr>
          <w:spacing w:val="-4"/>
          <w:sz w:val="24"/>
          <w:vertAlign w:val="baseline"/>
        </w:rPr>
        <w:t>йарын</w:t>
      </w:r>
    </w:p>
    <w:p>
      <w:pPr>
        <w:spacing w:line="275" w:lineRule="exact" w:before="0"/>
        <w:ind w:left="0" w:right="4678" w:firstLine="0"/>
        <w:jc w:val="right"/>
        <w:rPr>
          <w:i/>
          <w:sz w:val="24"/>
        </w:rPr>
      </w:pPr>
      <w:r>
        <w:rPr>
          <w:i/>
          <w:sz w:val="24"/>
        </w:rPr>
        <w:t>Бүгін</w:t>
      </w:r>
      <w:r>
        <w:rPr>
          <w:i/>
          <w:spacing w:val="-3"/>
          <w:sz w:val="24"/>
        </w:rPr>
        <w:t> </w:t>
      </w:r>
      <w:r>
        <w:rPr>
          <w:i/>
          <w:sz w:val="24"/>
        </w:rPr>
        <w:t>жетсе</w:t>
      </w:r>
      <w:r>
        <w:rPr>
          <w:i/>
          <w:spacing w:val="2"/>
          <w:sz w:val="24"/>
        </w:rPr>
        <w:t> </w:t>
      </w:r>
      <w:r>
        <w:rPr>
          <w:i/>
          <w:sz w:val="24"/>
        </w:rPr>
        <w:t>менен</w:t>
      </w:r>
      <w:r>
        <w:rPr>
          <w:i/>
          <w:spacing w:val="-3"/>
          <w:sz w:val="24"/>
        </w:rPr>
        <w:t> </w:t>
      </w:r>
      <w:r>
        <w:rPr>
          <w:i/>
          <w:sz w:val="24"/>
        </w:rPr>
        <w:t>жолдау</w:t>
      </w:r>
      <w:r>
        <w:rPr>
          <w:i/>
          <w:spacing w:val="-5"/>
          <w:sz w:val="24"/>
        </w:rPr>
        <w:t> </w:t>
      </w:r>
      <w:r>
        <w:rPr>
          <w:i/>
          <w:sz w:val="24"/>
        </w:rPr>
        <w:t>ол</w:t>
      </w:r>
      <w:r>
        <w:rPr>
          <w:i/>
          <w:spacing w:val="2"/>
          <w:sz w:val="24"/>
        </w:rPr>
        <w:t> </w:t>
      </w:r>
      <w:r>
        <w:rPr>
          <w:i/>
          <w:spacing w:val="-4"/>
          <w:sz w:val="24"/>
        </w:rPr>
        <w:t>ертең</w:t>
      </w:r>
    </w:p>
    <w:p>
      <w:pPr>
        <w:pStyle w:val="ListParagraph"/>
        <w:numPr>
          <w:ilvl w:val="0"/>
          <w:numId w:val="53"/>
        </w:numPr>
        <w:tabs>
          <w:tab w:pos="1283" w:val="left" w:leader="none"/>
        </w:tabs>
        <w:spacing w:line="240" w:lineRule="auto" w:before="200" w:after="0"/>
        <w:ind w:left="1283" w:right="0" w:hanging="576"/>
        <w:jc w:val="left"/>
        <w:rPr>
          <w:sz w:val="24"/>
        </w:rPr>
      </w:pPr>
      <w:r>
        <w:rPr>
          <w:sz w:val="24"/>
        </w:rPr>
        <w:t>Елиг</w:t>
      </w:r>
      <w:r>
        <w:rPr>
          <w:spacing w:val="-6"/>
          <w:sz w:val="24"/>
        </w:rPr>
        <w:t> </w:t>
      </w:r>
      <w:r>
        <w:rPr>
          <w:sz w:val="24"/>
        </w:rPr>
        <w:t>т</w:t>
      </w:r>
      <w:r>
        <w:rPr>
          <w:b/>
          <w:sz w:val="24"/>
        </w:rPr>
        <w:t>уттачымға</w:t>
      </w:r>
      <w:r>
        <w:rPr>
          <w:sz w:val="24"/>
          <w:vertAlign w:val="superscript"/>
        </w:rPr>
        <w:t>44</w:t>
      </w:r>
      <w:r>
        <w:rPr>
          <w:spacing w:val="-2"/>
          <w:sz w:val="24"/>
          <w:vertAlign w:val="baseline"/>
        </w:rPr>
        <w:t> </w:t>
      </w:r>
      <w:r>
        <w:rPr>
          <w:sz w:val="24"/>
          <w:vertAlign w:val="baseline"/>
        </w:rPr>
        <w:t>егирса</w:t>
      </w:r>
      <w:r>
        <w:rPr>
          <w:spacing w:val="-3"/>
          <w:sz w:val="24"/>
          <w:vertAlign w:val="baseline"/>
        </w:rPr>
        <w:t> </w:t>
      </w:r>
      <w:r>
        <w:rPr>
          <w:b/>
          <w:sz w:val="24"/>
          <w:vertAlign w:val="baseline"/>
        </w:rPr>
        <w:t>муң-</w:t>
      </w:r>
      <w:r>
        <w:rPr>
          <w:b/>
          <w:spacing w:val="-5"/>
          <w:sz w:val="24"/>
          <w:vertAlign w:val="baseline"/>
        </w:rPr>
        <w:t>а</w:t>
      </w:r>
      <w:r>
        <w:rPr>
          <w:spacing w:val="-5"/>
          <w:sz w:val="24"/>
          <w:vertAlign w:val="superscript"/>
        </w:rPr>
        <w:t>45</w:t>
      </w:r>
    </w:p>
    <w:p>
      <w:pPr>
        <w:spacing w:before="3"/>
        <w:ind w:left="1283" w:right="0" w:firstLine="0"/>
        <w:jc w:val="left"/>
        <w:rPr>
          <w:i/>
          <w:sz w:val="24"/>
        </w:rPr>
      </w:pPr>
      <w:r>
        <w:rPr>
          <w:i/>
          <w:sz w:val="24"/>
        </w:rPr>
        <w:t>Қол</w:t>
      </w:r>
      <w:r>
        <w:rPr>
          <w:i/>
          <w:spacing w:val="1"/>
          <w:sz w:val="24"/>
        </w:rPr>
        <w:t> </w:t>
      </w:r>
      <w:r>
        <w:rPr>
          <w:i/>
          <w:sz w:val="24"/>
        </w:rPr>
        <w:t>берушіме</w:t>
      </w:r>
      <w:r>
        <w:rPr>
          <w:i/>
          <w:spacing w:val="-1"/>
          <w:sz w:val="24"/>
        </w:rPr>
        <w:t> </w:t>
      </w:r>
      <w:r>
        <w:rPr>
          <w:i/>
          <w:sz w:val="24"/>
        </w:rPr>
        <w:t>иірсе</w:t>
      </w:r>
      <w:r>
        <w:rPr>
          <w:i/>
          <w:spacing w:val="-1"/>
          <w:sz w:val="24"/>
        </w:rPr>
        <w:t> </w:t>
      </w:r>
      <w:r>
        <w:rPr>
          <w:i/>
          <w:spacing w:val="-5"/>
          <w:sz w:val="24"/>
        </w:rPr>
        <w:t>мұң</w:t>
      </w:r>
    </w:p>
    <w:p>
      <w:pPr>
        <w:spacing w:line="272" w:lineRule="exact" w:before="204"/>
        <w:ind w:left="424" w:right="0" w:firstLine="0"/>
        <w:jc w:val="center"/>
        <w:rPr>
          <w:b/>
          <w:sz w:val="24"/>
        </w:rPr>
      </w:pPr>
      <w:r>
        <w:rPr>
          <w:b/>
          <w:sz w:val="24"/>
        </w:rPr>
        <w:t>Фи</w:t>
      </w:r>
      <w:r>
        <w:rPr>
          <w:b/>
          <w:spacing w:val="-9"/>
          <w:sz w:val="24"/>
        </w:rPr>
        <w:t> </w:t>
      </w:r>
      <w:r>
        <w:rPr>
          <w:b/>
          <w:sz w:val="24"/>
        </w:rPr>
        <w:t>мадхи</w:t>
      </w:r>
      <w:r>
        <w:rPr>
          <w:b/>
          <w:spacing w:val="-2"/>
          <w:sz w:val="24"/>
        </w:rPr>
        <w:t> </w:t>
      </w:r>
      <w:r>
        <w:rPr>
          <w:b/>
          <w:sz w:val="24"/>
        </w:rPr>
        <w:t>с-сахабати</w:t>
      </w:r>
      <w:r>
        <w:rPr>
          <w:b/>
          <w:spacing w:val="-3"/>
          <w:sz w:val="24"/>
        </w:rPr>
        <w:t> </w:t>
      </w:r>
      <w:r>
        <w:rPr>
          <w:b/>
          <w:sz w:val="24"/>
        </w:rPr>
        <w:t>л-арба'ти</w:t>
      </w:r>
      <w:r>
        <w:rPr>
          <w:b/>
          <w:spacing w:val="-2"/>
          <w:sz w:val="24"/>
        </w:rPr>
        <w:t> </w:t>
      </w:r>
      <w:r>
        <w:rPr>
          <w:b/>
          <w:sz w:val="24"/>
        </w:rPr>
        <w:t>ризвану</w:t>
      </w:r>
      <w:r>
        <w:rPr>
          <w:b/>
          <w:spacing w:val="-3"/>
          <w:sz w:val="24"/>
        </w:rPr>
        <w:t> </w:t>
      </w:r>
      <w:r>
        <w:rPr>
          <w:b/>
          <w:sz w:val="24"/>
        </w:rPr>
        <w:t>л-лаһи</w:t>
      </w:r>
      <w:r>
        <w:rPr>
          <w:b/>
          <w:spacing w:val="-2"/>
          <w:sz w:val="24"/>
        </w:rPr>
        <w:t> </w:t>
      </w:r>
      <w:r>
        <w:rPr>
          <w:b/>
          <w:sz w:val="24"/>
        </w:rPr>
        <w:t>'алайһим</w:t>
      </w:r>
      <w:r>
        <w:rPr>
          <w:b/>
          <w:spacing w:val="-3"/>
          <w:sz w:val="24"/>
        </w:rPr>
        <w:t> </w:t>
      </w:r>
      <w:r>
        <w:rPr>
          <w:b/>
          <w:spacing w:val="-2"/>
          <w:sz w:val="24"/>
        </w:rPr>
        <w:t>ажма'ин</w:t>
      </w:r>
    </w:p>
    <w:p>
      <w:pPr>
        <w:spacing w:line="242" w:lineRule="auto" w:before="0"/>
        <w:ind w:left="2258" w:right="1828" w:firstLine="0"/>
        <w:jc w:val="center"/>
        <w:rPr>
          <w:sz w:val="24"/>
        </w:rPr>
      </w:pPr>
      <w:r>
        <w:rPr>
          <w:sz w:val="24"/>
        </w:rPr>
        <w:t>(Төрт</w:t>
      </w:r>
      <w:r>
        <w:rPr>
          <w:spacing w:val="-6"/>
          <w:sz w:val="24"/>
        </w:rPr>
        <w:t> </w:t>
      </w:r>
      <w:r>
        <w:rPr>
          <w:sz w:val="24"/>
        </w:rPr>
        <w:t>сахабаның</w:t>
      </w:r>
      <w:r>
        <w:rPr>
          <w:spacing w:val="-5"/>
          <w:sz w:val="24"/>
        </w:rPr>
        <w:t> </w:t>
      </w:r>
      <w:r>
        <w:rPr>
          <w:sz w:val="24"/>
        </w:rPr>
        <w:t>мадағы</w:t>
      </w:r>
      <w:r>
        <w:rPr>
          <w:spacing w:val="-6"/>
          <w:sz w:val="24"/>
        </w:rPr>
        <w:t> </w:t>
      </w:r>
      <w:r>
        <w:rPr>
          <w:sz w:val="24"/>
        </w:rPr>
        <w:t>–</w:t>
      </w:r>
      <w:r>
        <w:rPr>
          <w:spacing w:val="-10"/>
          <w:sz w:val="24"/>
        </w:rPr>
        <w:t> </w:t>
      </w:r>
      <w:r>
        <w:rPr>
          <w:sz w:val="24"/>
        </w:rPr>
        <w:t>олардың</w:t>
      </w:r>
      <w:r>
        <w:rPr>
          <w:spacing w:val="-9"/>
          <w:sz w:val="24"/>
        </w:rPr>
        <w:t> </w:t>
      </w:r>
      <w:r>
        <w:rPr>
          <w:sz w:val="24"/>
        </w:rPr>
        <w:t>барлығына Алланың ризашылығы болсын)</w:t>
      </w:r>
    </w:p>
    <w:p>
      <w:pPr>
        <w:pStyle w:val="ListParagraph"/>
        <w:numPr>
          <w:ilvl w:val="0"/>
          <w:numId w:val="53"/>
        </w:numPr>
        <w:tabs>
          <w:tab w:pos="1283" w:val="left" w:leader="none"/>
        </w:tabs>
        <w:spacing w:line="275" w:lineRule="exact" w:before="269" w:after="0"/>
        <w:ind w:left="1283" w:right="0" w:hanging="576"/>
        <w:jc w:val="left"/>
        <w:rPr>
          <w:sz w:val="24"/>
        </w:rPr>
      </w:pPr>
      <w:r>
        <w:rPr>
          <w:sz w:val="24"/>
        </w:rPr>
        <w:t>Йема</w:t>
      </w:r>
      <w:r>
        <w:rPr>
          <w:spacing w:val="-4"/>
          <w:sz w:val="24"/>
        </w:rPr>
        <w:t> </w:t>
      </w:r>
      <w:r>
        <w:rPr>
          <w:sz w:val="24"/>
        </w:rPr>
        <w:t>төрт</w:t>
      </w:r>
      <w:r>
        <w:rPr>
          <w:spacing w:val="-1"/>
          <w:sz w:val="24"/>
        </w:rPr>
        <w:t> </w:t>
      </w:r>
      <w:r>
        <w:rPr>
          <w:sz w:val="24"/>
        </w:rPr>
        <w:t>ешиңа</w:t>
      </w:r>
      <w:r>
        <w:rPr>
          <w:spacing w:val="-1"/>
          <w:sz w:val="24"/>
        </w:rPr>
        <w:t> </w:t>
      </w:r>
      <w:r>
        <w:rPr>
          <w:b/>
          <w:sz w:val="24"/>
        </w:rPr>
        <w:t>ыз’урмән</w:t>
      </w:r>
      <w:r>
        <w:rPr>
          <w:sz w:val="24"/>
          <w:vertAlign w:val="superscript"/>
        </w:rPr>
        <w:t>46</w:t>
      </w:r>
      <w:r>
        <w:rPr>
          <w:spacing w:val="-1"/>
          <w:sz w:val="24"/>
          <w:vertAlign w:val="baseline"/>
        </w:rPr>
        <w:t> </w:t>
      </w:r>
      <w:r>
        <w:rPr>
          <w:spacing w:val="-4"/>
          <w:sz w:val="24"/>
          <w:vertAlign w:val="baseline"/>
        </w:rPr>
        <w:t>салам</w:t>
      </w:r>
    </w:p>
    <w:p>
      <w:pPr>
        <w:spacing w:line="275" w:lineRule="exact" w:before="0"/>
        <w:ind w:left="1283" w:right="0" w:firstLine="0"/>
        <w:jc w:val="left"/>
        <w:rPr>
          <w:i/>
          <w:sz w:val="24"/>
        </w:rPr>
      </w:pPr>
      <w:r>
        <w:rPr>
          <w:i/>
          <w:sz w:val="24"/>
        </w:rPr>
        <w:t>Және</w:t>
      </w:r>
      <w:r>
        <w:rPr>
          <w:i/>
          <w:spacing w:val="-2"/>
          <w:sz w:val="24"/>
        </w:rPr>
        <w:t> </w:t>
      </w:r>
      <w:r>
        <w:rPr>
          <w:i/>
          <w:sz w:val="24"/>
        </w:rPr>
        <w:t>төрт досыңа</w:t>
      </w:r>
      <w:r>
        <w:rPr>
          <w:i/>
          <w:spacing w:val="-5"/>
          <w:sz w:val="24"/>
        </w:rPr>
        <w:t> </w:t>
      </w:r>
      <w:r>
        <w:rPr>
          <w:i/>
          <w:sz w:val="24"/>
        </w:rPr>
        <w:t>жолдаймын</w:t>
      </w:r>
      <w:r>
        <w:rPr>
          <w:i/>
          <w:spacing w:val="-4"/>
          <w:sz w:val="24"/>
        </w:rPr>
        <w:t> сәлем</w:t>
      </w:r>
    </w:p>
    <w:p>
      <w:pPr>
        <w:pStyle w:val="ListParagraph"/>
        <w:numPr>
          <w:ilvl w:val="0"/>
          <w:numId w:val="53"/>
        </w:numPr>
        <w:tabs>
          <w:tab w:pos="1283" w:val="left" w:leader="none"/>
        </w:tabs>
        <w:spacing w:line="240" w:lineRule="auto" w:before="200" w:after="0"/>
        <w:ind w:left="1283" w:right="0" w:hanging="576"/>
        <w:jc w:val="left"/>
        <w:rPr>
          <w:sz w:val="24"/>
        </w:rPr>
      </w:pPr>
      <w:r>
        <w:rPr>
          <w:sz w:val="24"/>
        </w:rPr>
        <w:t>Олардин</w:t>
      </w:r>
      <w:r>
        <w:rPr>
          <w:spacing w:val="2"/>
          <w:sz w:val="24"/>
        </w:rPr>
        <w:t> </w:t>
      </w:r>
      <w:r>
        <w:rPr>
          <w:sz w:val="24"/>
        </w:rPr>
        <w:t>усанмақ</w:t>
      </w:r>
      <w:r>
        <w:rPr>
          <w:spacing w:val="-4"/>
          <w:sz w:val="24"/>
        </w:rPr>
        <w:t> </w:t>
      </w:r>
      <w:r>
        <w:rPr>
          <w:sz w:val="24"/>
        </w:rPr>
        <w:t>қачан</w:t>
      </w:r>
      <w:r>
        <w:rPr>
          <w:spacing w:val="-2"/>
          <w:sz w:val="24"/>
        </w:rPr>
        <w:t> </w:t>
      </w:r>
      <w:r>
        <w:rPr>
          <w:sz w:val="24"/>
        </w:rPr>
        <w:t>ол</w:t>
      </w:r>
      <w:r>
        <w:rPr>
          <w:spacing w:val="2"/>
          <w:sz w:val="24"/>
        </w:rPr>
        <w:t> </w:t>
      </w:r>
      <w:r>
        <w:rPr>
          <w:b/>
          <w:spacing w:val="-2"/>
          <w:sz w:val="24"/>
        </w:rPr>
        <w:t>мәңа</w:t>
      </w:r>
      <w:r>
        <w:rPr>
          <w:spacing w:val="-2"/>
          <w:sz w:val="24"/>
          <w:vertAlign w:val="superscript"/>
        </w:rPr>
        <w:t>47</w:t>
      </w:r>
    </w:p>
    <w:p>
      <w:pPr>
        <w:spacing w:before="2"/>
        <w:ind w:left="1283" w:right="0" w:firstLine="0"/>
        <w:jc w:val="left"/>
        <w:rPr>
          <w:i/>
          <w:sz w:val="24"/>
        </w:rPr>
      </w:pPr>
      <w:r>
        <w:rPr>
          <w:i/>
          <w:sz w:val="24"/>
        </w:rPr>
        <w:t>Олардан</w:t>
      </w:r>
      <w:r>
        <w:rPr>
          <w:i/>
          <w:spacing w:val="-1"/>
          <w:sz w:val="24"/>
        </w:rPr>
        <w:t> </w:t>
      </w:r>
      <w:r>
        <w:rPr>
          <w:i/>
          <w:sz w:val="24"/>
        </w:rPr>
        <w:t>салғырттанбақ</w:t>
      </w:r>
      <w:r>
        <w:rPr>
          <w:i/>
          <w:spacing w:val="-2"/>
          <w:sz w:val="24"/>
        </w:rPr>
        <w:t> </w:t>
      </w:r>
      <w:r>
        <w:rPr>
          <w:i/>
          <w:sz w:val="24"/>
        </w:rPr>
        <w:t>қашан</w:t>
      </w:r>
      <w:r>
        <w:rPr>
          <w:i/>
          <w:spacing w:val="-4"/>
          <w:sz w:val="24"/>
        </w:rPr>
        <w:t> </w:t>
      </w:r>
      <w:r>
        <w:rPr>
          <w:i/>
          <w:sz w:val="24"/>
        </w:rPr>
        <w:t>ол</w:t>
      </w:r>
      <w:r>
        <w:rPr>
          <w:i/>
          <w:spacing w:val="-4"/>
          <w:sz w:val="24"/>
        </w:rPr>
        <w:t> маған</w:t>
      </w:r>
    </w:p>
    <w:p>
      <w:pPr>
        <w:pStyle w:val="ListParagraph"/>
        <w:numPr>
          <w:ilvl w:val="0"/>
          <w:numId w:val="53"/>
        </w:numPr>
        <w:tabs>
          <w:tab w:pos="1283" w:val="left" w:leader="none"/>
        </w:tabs>
        <w:spacing w:line="240" w:lineRule="auto" w:before="200" w:after="0"/>
        <w:ind w:left="1283" w:right="0" w:hanging="576"/>
        <w:jc w:val="left"/>
        <w:rPr>
          <w:sz w:val="24"/>
        </w:rPr>
      </w:pPr>
      <w:r>
        <w:rPr>
          <w:b/>
          <w:sz w:val="24"/>
        </w:rPr>
        <w:t>Садиқ</w:t>
      </w:r>
      <w:r>
        <w:rPr>
          <w:sz w:val="24"/>
          <w:vertAlign w:val="superscript"/>
        </w:rPr>
        <w:t>48</w:t>
      </w:r>
      <w:r>
        <w:rPr>
          <w:spacing w:val="1"/>
          <w:sz w:val="24"/>
          <w:vertAlign w:val="baseline"/>
        </w:rPr>
        <w:t> </w:t>
      </w:r>
      <w:r>
        <w:rPr>
          <w:sz w:val="24"/>
          <w:vertAlign w:val="baseline"/>
        </w:rPr>
        <w:t>бирла</w:t>
      </w:r>
      <w:r>
        <w:rPr>
          <w:spacing w:val="-1"/>
          <w:sz w:val="24"/>
          <w:vertAlign w:val="baseline"/>
        </w:rPr>
        <w:t> </w:t>
      </w:r>
      <w:r>
        <w:rPr>
          <w:sz w:val="24"/>
          <w:vertAlign w:val="baseline"/>
        </w:rPr>
        <w:t>Фарух</w:t>
      </w:r>
      <w:r>
        <w:rPr>
          <w:spacing w:val="-5"/>
          <w:sz w:val="24"/>
          <w:vertAlign w:val="baseline"/>
        </w:rPr>
        <w:t> </w:t>
      </w:r>
      <w:r>
        <w:rPr>
          <w:sz w:val="24"/>
          <w:vertAlign w:val="baseline"/>
        </w:rPr>
        <w:t>үчүнч</w:t>
      </w:r>
      <w:r>
        <w:rPr>
          <w:spacing w:val="1"/>
          <w:sz w:val="24"/>
          <w:vertAlign w:val="baseline"/>
        </w:rPr>
        <w:t> </w:t>
      </w:r>
      <w:r>
        <w:rPr>
          <w:b/>
          <w:sz w:val="24"/>
          <w:vertAlign w:val="baseline"/>
        </w:rPr>
        <w:t>Зу</w:t>
      </w:r>
      <w:r>
        <w:rPr>
          <w:b/>
          <w:spacing w:val="-1"/>
          <w:sz w:val="24"/>
          <w:vertAlign w:val="baseline"/>
        </w:rPr>
        <w:t> </w:t>
      </w:r>
      <w:r>
        <w:rPr>
          <w:b/>
          <w:sz w:val="24"/>
          <w:vertAlign w:val="baseline"/>
        </w:rPr>
        <w:t>н-</w:t>
      </w:r>
      <w:r>
        <w:rPr>
          <w:b/>
          <w:spacing w:val="-2"/>
          <w:sz w:val="24"/>
          <w:vertAlign w:val="baseline"/>
        </w:rPr>
        <w:t>нурайн</w:t>
      </w:r>
      <w:r>
        <w:rPr>
          <w:spacing w:val="-2"/>
          <w:sz w:val="24"/>
          <w:vertAlign w:val="superscript"/>
        </w:rPr>
        <w:t>49</w:t>
      </w:r>
    </w:p>
    <w:p>
      <w:pPr>
        <w:pStyle w:val="BodyText"/>
        <w:spacing w:before="3"/>
        <w:ind w:left="0"/>
        <w:jc w:val="left"/>
        <w:rPr>
          <w:sz w:val="19"/>
        </w:rPr>
      </w:pPr>
      <w:r>
        <w:rPr>
          <w:sz w:val="19"/>
        </w:rPr>
        <mc:AlternateContent>
          <mc:Choice Requires="wps">
            <w:drawing>
              <wp:anchor distT="0" distB="0" distL="0" distR="0" allowOverlap="1" layoutInCell="1" locked="0" behindDoc="1" simplePos="0" relativeHeight="487605760">
                <wp:simplePos x="0" y="0"/>
                <wp:positionH relativeFrom="page">
                  <wp:posOffset>1079296</wp:posOffset>
                </wp:positionH>
                <wp:positionV relativeFrom="paragraph">
                  <wp:posOffset>156058</wp:posOffset>
                </wp:positionV>
                <wp:extent cx="5940425" cy="9525"/>
                <wp:effectExtent l="0" t="0" r="0" b="0"/>
                <wp:wrapTopAndBottom/>
                <wp:docPr id="68" name="Graphic 68"/>
                <wp:cNvGraphicFramePr>
                  <a:graphicFrameLocks/>
                </wp:cNvGraphicFramePr>
                <a:graphic>
                  <a:graphicData uri="http://schemas.microsoft.com/office/word/2010/wordprocessingShape">
                    <wps:wsp>
                      <wps:cNvPr id="68" name="Graphic 68"/>
                      <wps:cNvSpPr/>
                      <wps:spPr>
                        <a:xfrm>
                          <a:off x="0" y="0"/>
                          <a:ext cx="5940425" cy="9525"/>
                        </a:xfrm>
                        <a:custGeom>
                          <a:avLst/>
                          <a:gdLst/>
                          <a:ahLst/>
                          <a:cxnLst/>
                          <a:rect l="l" t="t" r="r" b="b"/>
                          <a:pathLst>
                            <a:path w="5940425" h="9525">
                              <a:moveTo>
                                <a:pt x="5939917" y="0"/>
                              </a:moveTo>
                              <a:lnTo>
                                <a:pt x="0" y="0"/>
                              </a:lnTo>
                              <a:lnTo>
                                <a:pt x="0" y="9143"/>
                              </a:lnTo>
                              <a:lnTo>
                                <a:pt x="5939917" y="9143"/>
                              </a:lnTo>
                              <a:lnTo>
                                <a:pt x="593991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84.984001pt;margin-top:12.288091pt;width:467.71pt;height:.71997pt;mso-position-horizontal-relative:page;mso-position-vertical-relative:paragraph;z-index:-15710720;mso-wrap-distance-left:0;mso-wrap-distance-right:0" id="docshape6" filled="true" fillcolor="#000000" stroked="false">
                <v:fill type="solid"/>
                <w10:wrap type="topAndBottom"/>
              </v:rect>
            </w:pict>
          </mc:Fallback>
        </mc:AlternateContent>
      </w:r>
    </w:p>
    <w:p>
      <w:pPr>
        <w:spacing w:before="96"/>
        <w:ind w:left="140" w:right="0" w:firstLine="0"/>
        <w:jc w:val="left"/>
        <w:rPr>
          <w:sz w:val="20"/>
        </w:rPr>
      </w:pPr>
      <w:r>
        <w:rPr>
          <w:sz w:val="20"/>
          <w:vertAlign w:val="superscript"/>
        </w:rPr>
        <w:t>30</w:t>
      </w:r>
      <w:r>
        <w:rPr>
          <w:spacing w:val="5"/>
          <w:sz w:val="20"/>
          <w:vertAlign w:val="baseline"/>
        </w:rPr>
        <w:t> </w:t>
      </w:r>
      <w:r>
        <w:rPr>
          <w:sz w:val="20"/>
          <w:vertAlign w:val="baseline"/>
        </w:rPr>
        <w:t>А </w:t>
      </w:r>
      <w:r>
        <w:rPr>
          <w:spacing w:val="-2"/>
          <w:sz w:val="20"/>
          <w:vertAlign w:val="baseline"/>
        </w:rPr>
        <w:t>йидидип</w:t>
      </w:r>
    </w:p>
    <w:p>
      <w:pPr>
        <w:spacing w:line="228" w:lineRule="exact" w:before="1"/>
        <w:ind w:left="140" w:right="0" w:firstLine="0"/>
        <w:jc w:val="left"/>
        <w:rPr>
          <w:sz w:val="20"/>
        </w:rPr>
      </w:pPr>
      <w:r>
        <w:rPr>
          <w:sz w:val="20"/>
          <w:vertAlign w:val="superscript"/>
        </w:rPr>
        <w:t>31</w:t>
      </w:r>
      <w:r>
        <w:rPr>
          <w:spacing w:val="4"/>
          <w:sz w:val="20"/>
          <w:vertAlign w:val="baseline"/>
        </w:rPr>
        <w:t> </w:t>
      </w:r>
      <w:r>
        <w:rPr>
          <w:sz w:val="20"/>
          <w:vertAlign w:val="baseline"/>
        </w:rPr>
        <w:t>А</w:t>
      </w:r>
      <w:r>
        <w:rPr>
          <w:spacing w:val="-5"/>
          <w:sz w:val="20"/>
          <w:vertAlign w:val="baseline"/>
        </w:rPr>
        <w:t> </w:t>
      </w:r>
      <w:r>
        <w:rPr>
          <w:sz w:val="20"/>
          <w:vertAlign w:val="baseline"/>
        </w:rPr>
        <w:t>аңга, Ә</w:t>
      </w:r>
      <w:r>
        <w:rPr>
          <w:spacing w:val="-5"/>
          <w:sz w:val="20"/>
          <w:vertAlign w:val="baseline"/>
        </w:rPr>
        <w:t> аңа</w:t>
      </w:r>
    </w:p>
    <w:p>
      <w:pPr>
        <w:spacing w:line="228" w:lineRule="exact" w:before="0"/>
        <w:ind w:left="140" w:right="0" w:firstLine="0"/>
        <w:jc w:val="left"/>
        <w:rPr>
          <w:sz w:val="20"/>
        </w:rPr>
      </w:pPr>
      <w:r>
        <w:rPr>
          <w:sz w:val="20"/>
          <w:vertAlign w:val="superscript"/>
        </w:rPr>
        <w:t>32</w:t>
      </w:r>
      <w:r>
        <w:rPr>
          <w:spacing w:val="3"/>
          <w:sz w:val="20"/>
          <w:vertAlign w:val="baseline"/>
        </w:rPr>
        <w:t> </w:t>
      </w:r>
      <w:r>
        <w:rPr>
          <w:sz w:val="20"/>
          <w:vertAlign w:val="baseline"/>
        </w:rPr>
        <w:t>А</w:t>
      </w:r>
      <w:r>
        <w:rPr>
          <w:spacing w:val="-2"/>
          <w:sz w:val="20"/>
          <w:vertAlign w:val="baseline"/>
        </w:rPr>
        <w:t> </w:t>
      </w:r>
      <w:r>
        <w:rPr>
          <w:sz w:val="20"/>
          <w:vertAlign w:val="baseline"/>
        </w:rPr>
        <w:t>халқ, Ә,</w:t>
      </w:r>
      <w:r>
        <w:rPr>
          <w:spacing w:val="-1"/>
          <w:sz w:val="20"/>
          <w:vertAlign w:val="baseline"/>
        </w:rPr>
        <w:t> </w:t>
      </w:r>
      <w:r>
        <w:rPr>
          <w:sz w:val="20"/>
          <w:vertAlign w:val="baseline"/>
        </w:rPr>
        <w:t>Б</w:t>
      </w:r>
      <w:r>
        <w:rPr>
          <w:spacing w:val="-5"/>
          <w:sz w:val="20"/>
          <w:vertAlign w:val="baseline"/>
        </w:rPr>
        <w:t> </w:t>
      </w:r>
      <w:r>
        <w:rPr>
          <w:spacing w:val="-2"/>
          <w:sz w:val="20"/>
          <w:vertAlign w:val="baseline"/>
        </w:rPr>
        <w:t>халқда</w:t>
      </w:r>
    </w:p>
    <w:p>
      <w:pPr>
        <w:spacing w:before="0"/>
        <w:ind w:left="140" w:right="0" w:firstLine="0"/>
        <w:jc w:val="left"/>
        <w:rPr>
          <w:sz w:val="20"/>
        </w:rPr>
      </w:pPr>
      <w:r>
        <w:rPr>
          <w:sz w:val="20"/>
          <w:vertAlign w:val="superscript"/>
        </w:rPr>
        <w:t>33</w:t>
      </w:r>
      <w:r>
        <w:rPr>
          <w:spacing w:val="1"/>
          <w:sz w:val="20"/>
          <w:vertAlign w:val="baseline"/>
        </w:rPr>
        <w:t> </w:t>
      </w:r>
      <w:r>
        <w:rPr>
          <w:sz w:val="20"/>
          <w:vertAlign w:val="baseline"/>
        </w:rPr>
        <w:t>А</w:t>
      </w:r>
      <w:r>
        <w:rPr>
          <w:spacing w:val="-3"/>
          <w:sz w:val="20"/>
          <w:vertAlign w:val="baseline"/>
        </w:rPr>
        <w:t> </w:t>
      </w:r>
      <w:r>
        <w:rPr>
          <w:sz w:val="20"/>
          <w:vertAlign w:val="baseline"/>
        </w:rPr>
        <w:t>талусы,</w:t>
      </w:r>
      <w:r>
        <w:rPr>
          <w:spacing w:val="1"/>
          <w:sz w:val="20"/>
          <w:vertAlign w:val="baseline"/>
        </w:rPr>
        <w:t> </w:t>
      </w:r>
      <w:r>
        <w:rPr>
          <w:sz w:val="20"/>
          <w:vertAlign w:val="baseline"/>
        </w:rPr>
        <w:t>Ә,</w:t>
      </w:r>
      <w:r>
        <w:rPr>
          <w:spacing w:val="-3"/>
          <w:sz w:val="20"/>
          <w:vertAlign w:val="baseline"/>
        </w:rPr>
        <w:t> </w:t>
      </w:r>
      <w:r>
        <w:rPr>
          <w:sz w:val="20"/>
          <w:vertAlign w:val="baseline"/>
        </w:rPr>
        <w:t>Б</w:t>
      </w:r>
      <w:r>
        <w:rPr>
          <w:spacing w:val="-2"/>
          <w:sz w:val="20"/>
          <w:vertAlign w:val="baseline"/>
        </w:rPr>
        <w:t> </w:t>
      </w:r>
      <w:r>
        <w:rPr>
          <w:spacing w:val="-4"/>
          <w:sz w:val="20"/>
          <w:vertAlign w:val="baseline"/>
        </w:rPr>
        <w:t>йиги</w:t>
      </w:r>
    </w:p>
    <w:p>
      <w:pPr>
        <w:spacing w:before="0"/>
        <w:ind w:left="140" w:right="0" w:firstLine="0"/>
        <w:jc w:val="left"/>
        <w:rPr>
          <w:sz w:val="20"/>
        </w:rPr>
      </w:pPr>
      <w:r>
        <w:rPr>
          <w:sz w:val="20"/>
          <w:vertAlign w:val="superscript"/>
        </w:rPr>
        <w:t>34</w:t>
      </w:r>
      <w:r>
        <w:rPr>
          <w:spacing w:val="5"/>
          <w:sz w:val="20"/>
          <w:vertAlign w:val="baseline"/>
        </w:rPr>
        <w:t> </w:t>
      </w:r>
      <w:r>
        <w:rPr>
          <w:sz w:val="20"/>
          <w:vertAlign w:val="baseline"/>
        </w:rPr>
        <w:t>А </w:t>
      </w:r>
      <w:r>
        <w:rPr>
          <w:spacing w:val="-2"/>
          <w:sz w:val="20"/>
          <w:vertAlign w:val="baseline"/>
        </w:rPr>
        <w:t>төрадмишта</w:t>
      </w:r>
    </w:p>
    <w:p>
      <w:pPr>
        <w:spacing w:before="1"/>
        <w:ind w:left="140" w:right="0" w:firstLine="0"/>
        <w:jc w:val="left"/>
        <w:rPr>
          <w:sz w:val="20"/>
        </w:rPr>
      </w:pPr>
      <w:r>
        <w:rPr>
          <w:sz w:val="20"/>
          <w:vertAlign w:val="superscript"/>
        </w:rPr>
        <w:t>35</w:t>
      </w:r>
      <w:r>
        <w:rPr>
          <w:sz w:val="20"/>
          <w:vertAlign w:val="baseline"/>
        </w:rPr>
        <w:t>А</w:t>
      </w:r>
      <w:r>
        <w:rPr>
          <w:spacing w:val="-2"/>
          <w:sz w:val="20"/>
          <w:vertAlign w:val="baseline"/>
        </w:rPr>
        <w:t> </w:t>
      </w:r>
      <w:r>
        <w:rPr>
          <w:sz w:val="20"/>
          <w:vertAlign w:val="baseline"/>
        </w:rPr>
        <w:t>аңар,</w:t>
      </w:r>
      <w:r>
        <w:rPr>
          <w:spacing w:val="-1"/>
          <w:sz w:val="20"/>
          <w:vertAlign w:val="baseline"/>
        </w:rPr>
        <w:t> </w:t>
      </w:r>
      <w:r>
        <w:rPr>
          <w:sz w:val="20"/>
          <w:vertAlign w:val="baseline"/>
        </w:rPr>
        <w:t>Ә,</w:t>
      </w:r>
      <w:r>
        <w:rPr>
          <w:spacing w:val="-2"/>
          <w:sz w:val="20"/>
          <w:vertAlign w:val="baseline"/>
        </w:rPr>
        <w:t> </w:t>
      </w:r>
      <w:r>
        <w:rPr>
          <w:sz w:val="20"/>
          <w:vertAlign w:val="baseline"/>
        </w:rPr>
        <w:t>Б</w:t>
      </w:r>
      <w:r>
        <w:rPr>
          <w:spacing w:val="-4"/>
          <w:sz w:val="20"/>
          <w:vertAlign w:val="baseline"/>
        </w:rPr>
        <w:t> </w:t>
      </w:r>
      <w:r>
        <w:rPr>
          <w:spacing w:val="-5"/>
          <w:sz w:val="20"/>
          <w:vertAlign w:val="baseline"/>
        </w:rPr>
        <w:t>аңа</w:t>
      </w:r>
    </w:p>
    <w:p>
      <w:pPr>
        <w:spacing w:before="1"/>
        <w:ind w:left="140" w:right="0" w:firstLine="0"/>
        <w:jc w:val="left"/>
        <w:rPr>
          <w:sz w:val="20"/>
        </w:rPr>
      </w:pPr>
      <w:r>
        <w:rPr>
          <w:sz w:val="20"/>
          <w:vertAlign w:val="superscript"/>
        </w:rPr>
        <w:t>36</w:t>
      </w:r>
      <w:r>
        <w:rPr>
          <w:spacing w:val="5"/>
          <w:sz w:val="20"/>
          <w:vertAlign w:val="baseline"/>
        </w:rPr>
        <w:t> </w:t>
      </w:r>
      <w:r>
        <w:rPr>
          <w:sz w:val="20"/>
          <w:vertAlign w:val="baseline"/>
        </w:rPr>
        <w:t>А </w:t>
      </w:r>
      <w:r>
        <w:rPr>
          <w:spacing w:val="-2"/>
          <w:sz w:val="20"/>
          <w:vertAlign w:val="baseline"/>
        </w:rPr>
        <w:t>теңга</w:t>
      </w:r>
    </w:p>
    <w:p>
      <w:pPr>
        <w:spacing w:before="0"/>
        <w:ind w:left="140" w:right="0" w:firstLine="0"/>
        <w:jc w:val="left"/>
        <w:rPr>
          <w:sz w:val="20"/>
        </w:rPr>
      </w:pPr>
      <w:r>
        <w:rPr>
          <w:sz w:val="20"/>
          <w:vertAlign w:val="superscript"/>
        </w:rPr>
        <w:t>37</w:t>
      </w:r>
      <w:r>
        <w:rPr>
          <w:sz w:val="20"/>
          <w:vertAlign w:val="baseline"/>
        </w:rPr>
        <w:t> Ә</w:t>
      </w:r>
      <w:r>
        <w:rPr>
          <w:spacing w:val="-3"/>
          <w:sz w:val="20"/>
          <w:vertAlign w:val="baseline"/>
        </w:rPr>
        <w:t> </w:t>
      </w:r>
      <w:r>
        <w:rPr>
          <w:sz w:val="20"/>
          <w:vertAlign w:val="baseline"/>
        </w:rPr>
        <w:t>йүсара</w:t>
      </w:r>
      <w:r>
        <w:rPr>
          <w:spacing w:val="-5"/>
          <w:sz w:val="20"/>
          <w:vertAlign w:val="baseline"/>
        </w:rPr>
        <w:t> </w:t>
      </w:r>
      <w:r>
        <w:rPr>
          <w:sz w:val="20"/>
          <w:vertAlign w:val="baseline"/>
        </w:rPr>
        <w:t>/а. йүзра/,</w:t>
      </w:r>
      <w:r>
        <w:rPr>
          <w:spacing w:val="-4"/>
          <w:sz w:val="20"/>
          <w:vertAlign w:val="baseline"/>
        </w:rPr>
        <w:t> </w:t>
      </w:r>
      <w:r>
        <w:rPr>
          <w:sz w:val="20"/>
          <w:vertAlign w:val="baseline"/>
        </w:rPr>
        <w:t>А, Б</w:t>
      </w:r>
      <w:r>
        <w:rPr>
          <w:spacing w:val="-7"/>
          <w:sz w:val="20"/>
          <w:vertAlign w:val="baseline"/>
        </w:rPr>
        <w:t> </w:t>
      </w:r>
      <w:r>
        <w:rPr>
          <w:spacing w:val="-4"/>
          <w:sz w:val="20"/>
          <w:vertAlign w:val="baseline"/>
        </w:rPr>
        <w:t>йүзга</w:t>
      </w:r>
    </w:p>
    <w:p>
      <w:pPr>
        <w:spacing w:before="1"/>
        <w:ind w:left="140" w:right="0" w:firstLine="0"/>
        <w:jc w:val="left"/>
        <w:rPr>
          <w:sz w:val="20"/>
        </w:rPr>
      </w:pPr>
      <w:r>
        <w:rPr>
          <w:sz w:val="20"/>
          <w:vertAlign w:val="superscript"/>
        </w:rPr>
        <w:t>38</w:t>
      </w:r>
      <w:r>
        <w:rPr>
          <w:spacing w:val="5"/>
          <w:sz w:val="20"/>
          <w:vertAlign w:val="baseline"/>
        </w:rPr>
        <w:t> </w:t>
      </w:r>
      <w:r>
        <w:rPr>
          <w:sz w:val="20"/>
          <w:vertAlign w:val="baseline"/>
        </w:rPr>
        <w:t>А</w:t>
      </w:r>
      <w:r>
        <w:rPr>
          <w:spacing w:val="-4"/>
          <w:sz w:val="20"/>
          <w:vertAlign w:val="baseline"/>
        </w:rPr>
        <w:t> </w:t>
      </w:r>
      <w:r>
        <w:rPr>
          <w:spacing w:val="-2"/>
          <w:sz w:val="20"/>
          <w:vertAlign w:val="baseline"/>
        </w:rPr>
        <w:t>меңга</w:t>
      </w:r>
    </w:p>
    <w:p>
      <w:pPr>
        <w:spacing w:before="0"/>
        <w:ind w:left="140" w:right="0" w:firstLine="0"/>
        <w:jc w:val="left"/>
        <w:rPr>
          <w:sz w:val="20"/>
        </w:rPr>
      </w:pPr>
      <w:r>
        <w:rPr>
          <w:sz w:val="20"/>
          <w:vertAlign w:val="superscript"/>
        </w:rPr>
        <w:t>39</w:t>
      </w:r>
      <w:r>
        <w:rPr>
          <w:spacing w:val="5"/>
          <w:sz w:val="20"/>
          <w:vertAlign w:val="baseline"/>
        </w:rPr>
        <w:t> </w:t>
      </w:r>
      <w:r>
        <w:rPr>
          <w:sz w:val="20"/>
          <w:vertAlign w:val="baseline"/>
        </w:rPr>
        <w:t>А </w:t>
      </w:r>
      <w:r>
        <w:rPr>
          <w:spacing w:val="-2"/>
          <w:sz w:val="20"/>
          <w:vertAlign w:val="baseline"/>
        </w:rPr>
        <w:t>өгдүсинтин</w:t>
      </w:r>
    </w:p>
    <w:p>
      <w:pPr>
        <w:spacing w:before="0"/>
        <w:ind w:left="140" w:right="0" w:firstLine="0"/>
        <w:jc w:val="left"/>
        <w:rPr>
          <w:sz w:val="20"/>
        </w:rPr>
      </w:pPr>
      <w:r>
        <w:rPr>
          <w:sz w:val="20"/>
          <w:vertAlign w:val="superscript"/>
        </w:rPr>
        <w:t>40</w:t>
      </w:r>
      <w:r>
        <w:rPr>
          <w:spacing w:val="5"/>
          <w:sz w:val="20"/>
          <w:vertAlign w:val="baseline"/>
        </w:rPr>
        <w:t> </w:t>
      </w:r>
      <w:r>
        <w:rPr>
          <w:sz w:val="20"/>
          <w:vertAlign w:val="baseline"/>
        </w:rPr>
        <w:t>А</w:t>
      </w:r>
      <w:r>
        <w:rPr>
          <w:spacing w:val="-4"/>
          <w:sz w:val="20"/>
          <w:vertAlign w:val="baseline"/>
        </w:rPr>
        <w:t> </w:t>
      </w:r>
      <w:r>
        <w:rPr>
          <w:spacing w:val="-2"/>
          <w:sz w:val="20"/>
          <w:vertAlign w:val="baseline"/>
        </w:rPr>
        <w:t>мадхы</w:t>
      </w:r>
    </w:p>
    <w:p>
      <w:pPr>
        <w:spacing w:before="1"/>
        <w:ind w:left="140" w:right="0" w:firstLine="0"/>
        <w:jc w:val="left"/>
        <w:rPr>
          <w:sz w:val="20"/>
        </w:rPr>
      </w:pPr>
      <w:r>
        <w:rPr>
          <w:sz w:val="20"/>
          <w:vertAlign w:val="superscript"/>
        </w:rPr>
        <w:t>41</w:t>
      </w:r>
      <w:r>
        <w:rPr>
          <w:spacing w:val="5"/>
          <w:sz w:val="20"/>
          <w:vertAlign w:val="baseline"/>
        </w:rPr>
        <w:t> </w:t>
      </w:r>
      <w:r>
        <w:rPr>
          <w:sz w:val="20"/>
          <w:vertAlign w:val="baseline"/>
        </w:rPr>
        <w:t>А </w:t>
      </w:r>
      <w:r>
        <w:rPr>
          <w:spacing w:val="-2"/>
          <w:sz w:val="20"/>
          <w:vertAlign w:val="baseline"/>
        </w:rPr>
        <w:t>болза</w:t>
      </w:r>
    </w:p>
    <w:p>
      <w:pPr>
        <w:spacing w:before="1"/>
        <w:ind w:left="140" w:right="0" w:firstLine="0"/>
        <w:jc w:val="left"/>
        <w:rPr>
          <w:sz w:val="20"/>
        </w:rPr>
      </w:pPr>
      <w:r>
        <w:rPr>
          <w:sz w:val="20"/>
          <w:vertAlign w:val="superscript"/>
        </w:rPr>
        <w:t>42</w:t>
      </w:r>
      <w:r>
        <w:rPr>
          <w:spacing w:val="5"/>
          <w:sz w:val="20"/>
          <w:vertAlign w:val="baseline"/>
        </w:rPr>
        <w:t> </w:t>
      </w:r>
      <w:r>
        <w:rPr>
          <w:sz w:val="20"/>
          <w:vertAlign w:val="baseline"/>
        </w:rPr>
        <w:t>А</w:t>
      </w:r>
      <w:r>
        <w:rPr>
          <w:spacing w:val="-4"/>
          <w:sz w:val="20"/>
          <w:vertAlign w:val="baseline"/>
        </w:rPr>
        <w:t> аңга</w:t>
      </w:r>
    </w:p>
    <w:p>
      <w:pPr>
        <w:spacing w:line="228" w:lineRule="exact" w:before="0"/>
        <w:ind w:left="140" w:right="0" w:firstLine="0"/>
        <w:jc w:val="left"/>
        <w:rPr>
          <w:sz w:val="20"/>
        </w:rPr>
      </w:pPr>
      <w:r>
        <w:rPr>
          <w:sz w:val="20"/>
          <w:vertAlign w:val="superscript"/>
        </w:rPr>
        <w:t>43</w:t>
      </w:r>
      <w:r>
        <w:rPr>
          <w:spacing w:val="4"/>
          <w:sz w:val="20"/>
          <w:vertAlign w:val="baseline"/>
        </w:rPr>
        <w:t> </w:t>
      </w:r>
      <w:r>
        <w:rPr>
          <w:sz w:val="20"/>
          <w:vertAlign w:val="baseline"/>
        </w:rPr>
        <w:t>А, Ә</w:t>
      </w:r>
      <w:r>
        <w:rPr>
          <w:spacing w:val="-5"/>
          <w:sz w:val="20"/>
          <w:vertAlign w:val="baseline"/>
        </w:rPr>
        <w:t> </w:t>
      </w:r>
      <w:r>
        <w:rPr>
          <w:spacing w:val="-2"/>
          <w:sz w:val="20"/>
          <w:vertAlign w:val="baseline"/>
        </w:rPr>
        <w:t>мәнтин</w:t>
      </w:r>
    </w:p>
    <w:p>
      <w:pPr>
        <w:spacing w:line="228" w:lineRule="exact" w:before="0"/>
        <w:ind w:left="140" w:right="0" w:firstLine="0"/>
        <w:jc w:val="left"/>
        <w:rPr>
          <w:sz w:val="20"/>
        </w:rPr>
      </w:pPr>
      <w:r>
        <w:rPr>
          <w:sz w:val="20"/>
          <w:vertAlign w:val="superscript"/>
        </w:rPr>
        <w:t>44</w:t>
      </w:r>
      <w:r>
        <w:rPr>
          <w:spacing w:val="5"/>
          <w:sz w:val="20"/>
          <w:vertAlign w:val="baseline"/>
        </w:rPr>
        <w:t> </w:t>
      </w:r>
      <w:r>
        <w:rPr>
          <w:sz w:val="20"/>
          <w:vertAlign w:val="baseline"/>
        </w:rPr>
        <w:t>А </w:t>
      </w:r>
      <w:r>
        <w:rPr>
          <w:spacing w:val="-2"/>
          <w:sz w:val="20"/>
          <w:vertAlign w:val="baseline"/>
        </w:rPr>
        <w:t>туддачымқа</w:t>
      </w:r>
    </w:p>
    <w:p>
      <w:pPr>
        <w:spacing w:before="1"/>
        <w:ind w:left="140" w:right="0" w:firstLine="0"/>
        <w:jc w:val="left"/>
        <w:rPr>
          <w:sz w:val="20"/>
        </w:rPr>
      </w:pPr>
      <w:r>
        <w:rPr>
          <w:sz w:val="20"/>
          <w:vertAlign w:val="superscript"/>
        </w:rPr>
        <w:t>45</w:t>
      </w:r>
      <w:r>
        <w:rPr>
          <w:sz w:val="20"/>
          <w:vertAlign w:val="baseline"/>
        </w:rPr>
        <w:t> А</w:t>
      </w:r>
      <w:r>
        <w:rPr>
          <w:spacing w:val="-8"/>
          <w:sz w:val="20"/>
          <w:vertAlign w:val="baseline"/>
        </w:rPr>
        <w:t> </w:t>
      </w:r>
      <w:r>
        <w:rPr>
          <w:sz w:val="20"/>
          <w:vertAlign w:val="baseline"/>
        </w:rPr>
        <w:t>муңга.</w:t>
      </w:r>
      <w:r>
        <w:rPr>
          <w:spacing w:val="-1"/>
          <w:sz w:val="20"/>
          <w:vertAlign w:val="baseline"/>
        </w:rPr>
        <w:t> </w:t>
      </w:r>
      <w:r>
        <w:rPr>
          <w:sz w:val="20"/>
          <w:vertAlign w:val="baseline"/>
        </w:rPr>
        <w:t>Бұл</w:t>
      </w:r>
      <w:r>
        <w:rPr>
          <w:spacing w:val="-3"/>
          <w:sz w:val="20"/>
          <w:vertAlign w:val="baseline"/>
        </w:rPr>
        <w:t> </w:t>
      </w:r>
      <w:r>
        <w:rPr>
          <w:sz w:val="20"/>
          <w:vertAlign w:val="baseline"/>
        </w:rPr>
        <w:t>сөз</w:t>
      </w:r>
      <w:r>
        <w:rPr>
          <w:spacing w:val="-5"/>
          <w:sz w:val="20"/>
          <w:vertAlign w:val="baseline"/>
        </w:rPr>
        <w:t> </w:t>
      </w:r>
      <w:r>
        <w:rPr>
          <w:sz w:val="20"/>
          <w:vertAlign w:val="baseline"/>
        </w:rPr>
        <w:t>А</w:t>
      </w:r>
      <w:r>
        <w:rPr>
          <w:spacing w:val="-8"/>
          <w:sz w:val="20"/>
          <w:vertAlign w:val="baseline"/>
        </w:rPr>
        <w:t> </w:t>
      </w:r>
      <w:r>
        <w:rPr>
          <w:sz w:val="20"/>
          <w:vertAlign w:val="baseline"/>
        </w:rPr>
        <w:t>нұсқасында</w:t>
      </w:r>
      <w:r>
        <w:rPr>
          <w:spacing w:val="-1"/>
          <w:sz w:val="20"/>
          <w:vertAlign w:val="baseline"/>
        </w:rPr>
        <w:t> </w:t>
      </w:r>
      <w:r>
        <w:rPr>
          <w:spacing w:val="-4"/>
          <w:sz w:val="20"/>
          <w:vertAlign w:val="baseline"/>
        </w:rPr>
        <w:t>жоқ.</w:t>
      </w:r>
    </w:p>
    <w:p>
      <w:pPr>
        <w:spacing w:before="0"/>
        <w:ind w:left="140" w:right="0" w:firstLine="0"/>
        <w:jc w:val="left"/>
        <w:rPr>
          <w:sz w:val="20"/>
        </w:rPr>
      </w:pPr>
      <w:r>
        <w:rPr>
          <w:sz w:val="20"/>
          <w:vertAlign w:val="superscript"/>
        </w:rPr>
        <w:t>46</w:t>
      </w:r>
      <w:r>
        <w:rPr>
          <w:sz w:val="20"/>
          <w:vertAlign w:val="baseline"/>
        </w:rPr>
        <w:t> А</w:t>
      </w:r>
      <w:r>
        <w:rPr>
          <w:spacing w:val="-5"/>
          <w:sz w:val="20"/>
          <w:vertAlign w:val="baseline"/>
        </w:rPr>
        <w:t> </w:t>
      </w:r>
      <w:r>
        <w:rPr>
          <w:sz w:val="20"/>
          <w:vertAlign w:val="baseline"/>
        </w:rPr>
        <w:t>ыз’руман,</w:t>
      </w:r>
      <w:r>
        <w:rPr>
          <w:spacing w:val="-1"/>
          <w:sz w:val="20"/>
          <w:vertAlign w:val="baseline"/>
        </w:rPr>
        <w:t> </w:t>
      </w:r>
      <w:r>
        <w:rPr>
          <w:sz w:val="20"/>
          <w:vertAlign w:val="baseline"/>
        </w:rPr>
        <w:t>Ә</w:t>
      </w:r>
      <w:r>
        <w:rPr>
          <w:spacing w:val="-8"/>
          <w:sz w:val="20"/>
          <w:vertAlign w:val="baseline"/>
        </w:rPr>
        <w:t> </w:t>
      </w:r>
      <w:r>
        <w:rPr>
          <w:sz w:val="20"/>
          <w:vertAlign w:val="baseline"/>
        </w:rPr>
        <w:t>ытурман,</w:t>
      </w:r>
      <w:r>
        <w:rPr>
          <w:spacing w:val="2"/>
          <w:sz w:val="20"/>
          <w:vertAlign w:val="baseline"/>
        </w:rPr>
        <w:t> </w:t>
      </w:r>
      <w:r>
        <w:rPr>
          <w:sz w:val="20"/>
          <w:vertAlign w:val="baseline"/>
        </w:rPr>
        <w:t>Б</w:t>
      </w:r>
      <w:r>
        <w:rPr>
          <w:spacing w:val="-4"/>
          <w:sz w:val="20"/>
          <w:vertAlign w:val="baseline"/>
        </w:rPr>
        <w:t> </w:t>
      </w:r>
      <w:r>
        <w:rPr>
          <w:spacing w:val="-2"/>
          <w:sz w:val="20"/>
          <w:vertAlign w:val="baseline"/>
        </w:rPr>
        <w:t>ыдурман</w:t>
      </w:r>
    </w:p>
    <w:p>
      <w:pPr>
        <w:spacing w:before="0"/>
        <w:ind w:left="140" w:right="0" w:firstLine="0"/>
        <w:jc w:val="left"/>
        <w:rPr>
          <w:sz w:val="20"/>
        </w:rPr>
      </w:pPr>
      <w:r>
        <w:rPr>
          <w:sz w:val="20"/>
          <w:vertAlign w:val="superscript"/>
        </w:rPr>
        <w:t>47</w:t>
      </w:r>
      <w:r>
        <w:rPr>
          <w:spacing w:val="5"/>
          <w:sz w:val="20"/>
          <w:vertAlign w:val="baseline"/>
        </w:rPr>
        <w:t> </w:t>
      </w:r>
      <w:r>
        <w:rPr>
          <w:sz w:val="20"/>
          <w:vertAlign w:val="baseline"/>
        </w:rPr>
        <w:t>А</w:t>
      </w:r>
      <w:r>
        <w:rPr>
          <w:spacing w:val="-4"/>
          <w:sz w:val="20"/>
          <w:vertAlign w:val="baseline"/>
        </w:rPr>
        <w:t> </w:t>
      </w:r>
      <w:r>
        <w:rPr>
          <w:spacing w:val="-2"/>
          <w:sz w:val="20"/>
          <w:vertAlign w:val="baseline"/>
        </w:rPr>
        <w:t>маңга</w:t>
      </w:r>
    </w:p>
    <w:p>
      <w:pPr>
        <w:spacing w:before="1"/>
        <w:ind w:left="140" w:right="0" w:firstLine="0"/>
        <w:jc w:val="left"/>
        <w:rPr>
          <w:sz w:val="20"/>
        </w:rPr>
      </w:pPr>
      <w:r>
        <w:rPr>
          <w:sz w:val="20"/>
          <w:vertAlign w:val="superscript"/>
        </w:rPr>
        <w:t>48</w:t>
      </w:r>
      <w:r>
        <w:rPr>
          <w:spacing w:val="2"/>
          <w:sz w:val="20"/>
          <w:vertAlign w:val="baseline"/>
        </w:rPr>
        <w:t> </w:t>
      </w:r>
      <w:r>
        <w:rPr>
          <w:sz w:val="20"/>
          <w:vertAlign w:val="baseline"/>
        </w:rPr>
        <w:t>А</w:t>
      </w:r>
      <w:r>
        <w:rPr>
          <w:spacing w:val="-2"/>
          <w:sz w:val="20"/>
          <w:vertAlign w:val="baseline"/>
        </w:rPr>
        <w:t> </w:t>
      </w:r>
      <w:r>
        <w:rPr>
          <w:sz w:val="20"/>
          <w:vertAlign w:val="baseline"/>
        </w:rPr>
        <w:t>’адиқ,</w:t>
      </w:r>
      <w:r>
        <w:rPr>
          <w:spacing w:val="2"/>
          <w:sz w:val="20"/>
          <w:vertAlign w:val="baseline"/>
        </w:rPr>
        <w:t> </w:t>
      </w:r>
      <w:r>
        <w:rPr>
          <w:sz w:val="20"/>
          <w:vertAlign w:val="baseline"/>
        </w:rPr>
        <w:t>Ә</w:t>
      </w:r>
      <w:r>
        <w:rPr>
          <w:spacing w:val="-7"/>
          <w:sz w:val="20"/>
          <w:vertAlign w:val="baseline"/>
        </w:rPr>
        <w:t> </w:t>
      </w:r>
      <w:r>
        <w:rPr>
          <w:spacing w:val="-4"/>
          <w:sz w:val="20"/>
          <w:vertAlign w:val="baseline"/>
        </w:rPr>
        <w:t>сатық</w:t>
      </w:r>
    </w:p>
    <w:p>
      <w:pPr>
        <w:spacing w:after="0"/>
        <w:jc w:val="left"/>
        <w:rPr>
          <w:sz w:val="20"/>
        </w:rPr>
        <w:sectPr>
          <w:footerReference w:type="default" r:id="rId71"/>
          <w:pgSz w:w="11900" w:h="16840"/>
          <w:pgMar w:header="0" w:footer="0" w:top="1040" w:bottom="280" w:left="1559" w:right="566"/>
        </w:sectPr>
      </w:pPr>
    </w:p>
    <w:p>
      <w:pPr>
        <w:spacing w:before="66"/>
        <w:ind w:left="1283" w:right="0" w:firstLine="0"/>
        <w:jc w:val="left"/>
        <w:rPr>
          <w:i/>
          <w:sz w:val="24"/>
        </w:rPr>
      </w:pPr>
      <w:r>
        <w:rPr>
          <w:i/>
          <w:sz w:val="24"/>
        </w:rPr>
        <w:t>Садық</w:t>
      </w:r>
      <w:r>
        <w:rPr>
          <w:i/>
          <w:spacing w:val="-1"/>
          <w:sz w:val="24"/>
        </w:rPr>
        <w:t> </w:t>
      </w:r>
      <w:r>
        <w:rPr>
          <w:i/>
          <w:sz w:val="24"/>
        </w:rPr>
        <w:t>пенен</w:t>
      </w:r>
      <w:r>
        <w:rPr>
          <w:i/>
          <w:spacing w:val="1"/>
          <w:sz w:val="24"/>
        </w:rPr>
        <w:t> </w:t>
      </w:r>
      <w:r>
        <w:rPr>
          <w:i/>
          <w:sz w:val="24"/>
        </w:rPr>
        <w:t>Фарух үшінші</w:t>
      </w:r>
      <w:r>
        <w:rPr>
          <w:i/>
          <w:spacing w:val="-4"/>
          <w:sz w:val="24"/>
        </w:rPr>
        <w:t> </w:t>
      </w:r>
      <w:r>
        <w:rPr>
          <w:i/>
          <w:sz w:val="24"/>
        </w:rPr>
        <w:t>Зу-н</w:t>
      </w:r>
      <w:r>
        <w:rPr>
          <w:i/>
          <w:spacing w:val="-2"/>
          <w:sz w:val="24"/>
        </w:rPr>
        <w:t> Нурайн</w:t>
      </w:r>
    </w:p>
    <w:p>
      <w:pPr>
        <w:pStyle w:val="ListParagraph"/>
        <w:numPr>
          <w:ilvl w:val="0"/>
          <w:numId w:val="53"/>
        </w:numPr>
        <w:tabs>
          <w:tab w:pos="1283" w:val="left" w:leader="none"/>
        </w:tabs>
        <w:spacing w:line="240" w:lineRule="auto" w:before="200" w:after="0"/>
        <w:ind w:left="1283" w:right="0" w:hanging="576"/>
        <w:jc w:val="left"/>
        <w:rPr>
          <w:sz w:val="24"/>
        </w:rPr>
      </w:pPr>
      <w:r>
        <w:rPr>
          <w:sz w:val="24"/>
        </w:rPr>
        <w:t>'Али</w:t>
      </w:r>
      <w:r>
        <w:rPr>
          <w:spacing w:val="-2"/>
          <w:sz w:val="24"/>
        </w:rPr>
        <w:t> </w:t>
      </w:r>
      <w:r>
        <w:rPr>
          <w:b/>
          <w:sz w:val="24"/>
        </w:rPr>
        <w:t>төртиланчи</w:t>
      </w:r>
      <w:r>
        <w:rPr>
          <w:sz w:val="24"/>
          <w:vertAlign w:val="superscript"/>
        </w:rPr>
        <w:t>50</w:t>
      </w:r>
      <w:r>
        <w:rPr>
          <w:spacing w:val="-6"/>
          <w:sz w:val="24"/>
          <w:vertAlign w:val="baseline"/>
        </w:rPr>
        <w:t> </w:t>
      </w:r>
      <w:r>
        <w:rPr>
          <w:sz w:val="24"/>
          <w:vertAlign w:val="baseline"/>
        </w:rPr>
        <w:t>ол</w:t>
      </w:r>
      <w:r>
        <w:rPr>
          <w:spacing w:val="-3"/>
          <w:sz w:val="24"/>
          <w:vertAlign w:val="baseline"/>
        </w:rPr>
        <w:t> </w:t>
      </w:r>
      <w:r>
        <w:rPr>
          <w:b/>
          <w:sz w:val="24"/>
          <w:vertAlign w:val="baseline"/>
        </w:rPr>
        <w:t>Еригсиг</w:t>
      </w:r>
      <w:r>
        <w:rPr>
          <w:sz w:val="24"/>
          <w:vertAlign w:val="superscript"/>
        </w:rPr>
        <w:t>51</w:t>
      </w:r>
      <w:r>
        <w:rPr>
          <w:spacing w:val="-2"/>
          <w:sz w:val="24"/>
          <w:vertAlign w:val="baseline"/>
        </w:rPr>
        <w:t> </w:t>
      </w:r>
      <w:r>
        <w:rPr>
          <w:b/>
          <w:spacing w:val="-2"/>
          <w:sz w:val="24"/>
          <w:vertAlign w:val="baseline"/>
        </w:rPr>
        <w:t>тоңа</w:t>
      </w:r>
      <w:r>
        <w:rPr>
          <w:spacing w:val="-2"/>
          <w:sz w:val="24"/>
          <w:vertAlign w:val="superscript"/>
        </w:rPr>
        <w:t>52</w:t>
      </w:r>
    </w:p>
    <w:p>
      <w:pPr>
        <w:spacing w:before="2"/>
        <w:ind w:left="1283" w:right="0" w:firstLine="0"/>
        <w:jc w:val="left"/>
        <w:rPr>
          <w:i/>
          <w:sz w:val="24"/>
        </w:rPr>
      </w:pPr>
      <w:r>
        <w:rPr>
          <w:i/>
          <w:sz w:val="24"/>
        </w:rPr>
        <w:t>Әли</w:t>
      </w:r>
      <w:r>
        <w:rPr>
          <w:i/>
          <w:spacing w:val="-2"/>
          <w:sz w:val="24"/>
        </w:rPr>
        <w:t> </w:t>
      </w:r>
      <w:r>
        <w:rPr>
          <w:i/>
          <w:sz w:val="24"/>
        </w:rPr>
        <w:t>төртіншісі</w:t>
      </w:r>
      <w:r>
        <w:rPr>
          <w:i/>
          <w:spacing w:val="-5"/>
          <w:sz w:val="24"/>
        </w:rPr>
        <w:t> </w:t>
      </w:r>
      <w:r>
        <w:rPr>
          <w:i/>
          <w:sz w:val="24"/>
        </w:rPr>
        <w:t>ол</w:t>
      </w:r>
      <w:r>
        <w:rPr>
          <w:i/>
          <w:spacing w:val="-4"/>
          <w:sz w:val="24"/>
        </w:rPr>
        <w:t> </w:t>
      </w:r>
      <w:r>
        <w:rPr>
          <w:i/>
          <w:sz w:val="24"/>
        </w:rPr>
        <w:t>Ерікті иемнің</w:t>
      </w:r>
      <w:r>
        <w:rPr>
          <w:i/>
          <w:spacing w:val="1"/>
          <w:sz w:val="24"/>
        </w:rPr>
        <w:t> </w:t>
      </w:r>
      <w:r>
        <w:rPr>
          <w:i/>
          <w:spacing w:val="-2"/>
          <w:sz w:val="24"/>
        </w:rPr>
        <w:t>батыры</w:t>
      </w:r>
    </w:p>
    <w:p>
      <w:pPr>
        <w:pStyle w:val="ListParagraph"/>
        <w:numPr>
          <w:ilvl w:val="0"/>
          <w:numId w:val="53"/>
        </w:numPr>
        <w:tabs>
          <w:tab w:pos="575" w:val="left" w:leader="none"/>
        </w:tabs>
        <w:spacing w:line="240" w:lineRule="auto" w:before="200" w:after="0"/>
        <w:ind w:left="575" w:right="4773" w:hanging="575"/>
        <w:jc w:val="right"/>
        <w:rPr>
          <w:sz w:val="24"/>
        </w:rPr>
      </w:pPr>
      <w:r>
        <w:rPr>
          <w:sz w:val="24"/>
        </w:rPr>
        <w:t>Ким</w:t>
      </w:r>
      <w:r>
        <w:rPr>
          <w:spacing w:val="2"/>
          <w:sz w:val="24"/>
        </w:rPr>
        <w:t> </w:t>
      </w:r>
      <w:r>
        <w:rPr>
          <w:b/>
          <w:sz w:val="24"/>
        </w:rPr>
        <w:t>ерса</w:t>
      </w:r>
      <w:r>
        <w:rPr>
          <w:sz w:val="24"/>
          <w:vertAlign w:val="superscript"/>
        </w:rPr>
        <w:t>53</w:t>
      </w:r>
      <w:r>
        <w:rPr>
          <w:spacing w:val="2"/>
          <w:sz w:val="24"/>
          <w:vertAlign w:val="baseline"/>
        </w:rPr>
        <w:t> </w:t>
      </w:r>
      <w:r>
        <w:rPr>
          <w:sz w:val="24"/>
          <w:vertAlign w:val="baseline"/>
        </w:rPr>
        <w:t>бу</w:t>
      </w:r>
      <w:r>
        <w:rPr>
          <w:spacing w:val="-9"/>
          <w:sz w:val="24"/>
          <w:vertAlign w:val="baseline"/>
        </w:rPr>
        <w:t> </w:t>
      </w:r>
      <w:r>
        <w:rPr>
          <w:sz w:val="24"/>
          <w:vertAlign w:val="baseline"/>
        </w:rPr>
        <w:t>төрт</w:t>
      </w:r>
      <w:r>
        <w:rPr>
          <w:spacing w:val="1"/>
          <w:sz w:val="24"/>
          <w:vertAlign w:val="baseline"/>
        </w:rPr>
        <w:t> </w:t>
      </w:r>
      <w:r>
        <w:rPr>
          <w:sz w:val="24"/>
          <w:vertAlign w:val="baseline"/>
        </w:rPr>
        <w:t>ешга бад</w:t>
      </w:r>
      <w:r>
        <w:rPr>
          <w:spacing w:val="-2"/>
          <w:sz w:val="24"/>
          <w:vertAlign w:val="baseline"/>
        </w:rPr>
        <w:t> и'тиқад</w:t>
      </w:r>
    </w:p>
    <w:p>
      <w:pPr>
        <w:spacing w:before="2"/>
        <w:ind w:left="0" w:right="4700" w:firstLine="0"/>
        <w:jc w:val="right"/>
        <w:rPr>
          <w:i/>
          <w:sz w:val="24"/>
        </w:rPr>
      </w:pPr>
      <w:r>
        <w:rPr>
          <w:i/>
          <w:sz w:val="24"/>
        </w:rPr>
        <w:t>Кімде-кім</w:t>
      </w:r>
      <w:r>
        <w:rPr>
          <w:i/>
          <w:spacing w:val="-5"/>
          <w:sz w:val="24"/>
        </w:rPr>
        <w:t> </w:t>
      </w:r>
      <w:r>
        <w:rPr>
          <w:i/>
          <w:sz w:val="24"/>
        </w:rPr>
        <w:t>бұл</w:t>
      </w:r>
      <w:r>
        <w:rPr>
          <w:i/>
          <w:spacing w:val="-2"/>
          <w:sz w:val="24"/>
        </w:rPr>
        <w:t> </w:t>
      </w:r>
      <w:r>
        <w:rPr>
          <w:i/>
          <w:sz w:val="24"/>
        </w:rPr>
        <w:t>төрт</w:t>
      </w:r>
      <w:r>
        <w:rPr>
          <w:i/>
          <w:spacing w:val="-2"/>
          <w:sz w:val="24"/>
        </w:rPr>
        <w:t> </w:t>
      </w:r>
      <w:r>
        <w:rPr>
          <w:i/>
          <w:sz w:val="24"/>
        </w:rPr>
        <w:t>досқа</w:t>
      </w:r>
      <w:r>
        <w:rPr>
          <w:i/>
          <w:spacing w:val="-2"/>
          <w:sz w:val="24"/>
        </w:rPr>
        <w:t> сенбестік</w:t>
      </w:r>
    </w:p>
    <w:p>
      <w:pPr>
        <w:pStyle w:val="ListParagraph"/>
        <w:numPr>
          <w:ilvl w:val="0"/>
          <w:numId w:val="53"/>
        </w:numPr>
        <w:tabs>
          <w:tab w:pos="1283" w:val="left" w:leader="none"/>
        </w:tabs>
        <w:spacing w:line="275" w:lineRule="exact" w:before="200" w:after="0"/>
        <w:ind w:left="1283" w:right="0" w:hanging="576"/>
        <w:jc w:val="left"/>
        <w:rPr>
          <w:sz w:val="24"/>
        </w:rPr>
      </w:pPr>
      <w:r>
        <w:rPr>
          <w:sz w:val="24"/>
        </w:rPr>
        <w:t>Тутар</w:t>
      </w:r>
      <w:r>
        <w:rPr>
          <w:spacing w:val="-3"/>
          <w:sz w:val="24"/>
        </w:rPr>
        <w:t> </w:t>
      </w:r>
      <w:r>
        <w:rPr>
          <w:b/>
          <w:sz w:val="24"/>
        </w:rPr>
        <w:t>ерса</w:t>
      </w:r>
      <w:r>
        <w:rPr>
          <w:sz w:val="24"/>
          <w:vertAlign w:val="superscript"/>
        </w:rPr>
        <w:t>54</w:t>
      </w:r>
      <w:r>
        <w:rPr>
          <w:spacing w:val="1"/>
          <w:sz w:val="24"/>
          <w:vertAlign w:val="baseline"/>
        </w:rPr>
        <w:t> </w:t>
      </w:r>
      <w:r>
        <w:rPr>
          <w:sz w:val="24"/>
          <w:vertAlign w:val="baseline"/>
        </w:rPr>
        <w:t>мың</w:t>
      </w:r>
      <w:r>
        <w:rPr>
          <w:spacing w:val="-6"/>
          <w:sz w:val="24"/>
          <w:vertAlign w:val="baseline"/>
        </w:rPr>
        <w:t> </w:t>
      </w:r>
      <w:r>
        <w:rPr>
          <w:sz w:val="24"/>
          <w:vertAlign w:val="baseline"/>
        </w:rPr>
        <w:t>ла'ан </w:t>
      </w:r>
      <w:r>
        <w:rPr>
          <w:b/>
          <w:sz w:val="24"/>
          <w:vertAlign w:val="baseline"/>
        </w:rPr>
        <w:t>ыз’урмән</w:t>
      </w:r>
      <w:r>
        <w:rPr>
          <w:sz w:val="24"/>
          <w:vertAlign w:val="superscript"/>
        </w:rPr>
        <w:t>55</w:t>
      </w:r>
      <w:r>
        <w:rPr>
          <w:spacing w:val="1"/>
          <w:sz w:val="24"/>
          <w:vertAlign w:val="baseline"/>
        </w:rPr>
        <w:t> </w:t>
      </w:r>
      <w:r>
        <w:rPr>
          <w:b/>
          <w:spacing w:val="-4"/>
          <w:sz w:val="24"/>
          <w:vertAlign w:val="baseline"/>
        </w:rPr>
        <w:t>аңа</w:t>
      </w:r>
      <w:r>
        <w:rPr>
          <w:spacing w:val="-4"/>
          <w:sz w:val="24"/>
          <w:vertAlign w:val="superscript"/>
        </w:rPr>
        <w:t>56</w:t>
      </w:r>
    </w:p>
    <w:p>
      <w:pPr>
        <w:spacing w:line="275" w:lineRule="exact" w:before="0"/>
        <w:ind w:left="1283" w:right="0" w:firstLine="0"/>
        <w:jc w:val="left"/>
        <w:rPr>
          <w:i/>
          <w:sz w:val="24"/>
        </w:rPr>
      </w:pPr>
      <w:r>
        <w:rPr>
          <w:i/>
          <w:sz w:val="24"/>
        </w:rPr>
        <w:t>Тұтар</w:t>
      </w:r>
      <w:r>
        <w:rPr>
          <w:i/>
          <w:spacing w:val="-2"/>
          <w:sz w:val="24"/>
        </w:rPr>
        <w:t> </w:t>
      </w:r>
      <w:r>
        <w:rPr>
          <w:i/>
          <w:sz w:val="24"/>
        </w:rPr>
        <w:t>болса мың</w:t>
      </w:r>
      <w:r>
        <w:rPr>
          <w:i/>
          <w:spacing w:val="-4"/>
          <w:sz w:val="24"/>
        </w:rPr>
        <w:t> </w:t>
      </w:r>
      <w:r>
        <w:rPr>
          <w:i/>
          <w:sz w:val="24"/>
        </w:rPr>
        <w:t>лағнет</w:t>
      </w:r>
      <w:r>
        <w:rPr>
          <w:i/>
          <w:spacing w:val="-4"/>
          <w:sz w:val="24"/>
        </w:rPr>
        <w:t> </w:t>
      </w:r>
      <w:r>
        <w:rPr>
          <w:i/>
          <w:sz w:val="24"/>
        </w:rPr>
        <w:t>жолдаймын </w:t>
      </w:r>
      <w:r>
        <w:rPr>
          <w:i/>
          <w:spacing w:val="-4"/>
          <w:sz w:val="24"/>
        </w:rPr>
        <w:t>оған</w:t>
      </w:r>
    </w:p>
    <w:p>
      <w:pPr>
        <w:pStyle w:val="ListParagraph"/>
        <w:numPr>
          <w:ilvl w:val="0"/>
          <w:numId w:val="53"/>
        </w:numPr>
        <w:tabs>
          <w:tab w:pos="575" w:val="left" w:leader="none"/>
        </w:tabs>
        <w:spacing w:line="240" w:lineRule="auto" w:before="199" w:after="0"/>
        <w:ind w:left="575" w:right="5289" w:hanging="575"/>
        <w:jc w:val="right"/>
        <w:rPr>
          <w:sz w:val="24"/>
        </w:rPr>
      </w:pPr>
      <w:r>
        <w:rPr>
          <w:sz w:val="24"/>
        </w:rPr>
        <w:t>Илаһи</w:t>
      </w:r>
      <w:r>
        <w:rPr>
          <w:spacing w:val="-3"/>
          <w:sz w:val="24"/>
        </w:rPr>
        <w:t> </w:t>
      </w:r>
      <w:r>
        <w:rPr>
          <w:sz w:val="24"/>
        </w:rPr>
        <w:t>кечүрган</w:t>
      </w:r>
      <w:r>
        <w:rPr>
          <w:spacing w:val="-2"/>
          <w:sz w:val="24"/>
        </w:rPr>
        <w:t> </w:t>
      </w:r>
      <w:r>
        <w:rPr>
          <w:sz w:val="24"/>
        </w:rPr>
        <w:t>идимсән</w:t>
      </w:r>
      <w:r>
        <w:rPr>
          <w:spacing w:val="-2"/>
          <w:sz w:val="24"/>
        </w:rPr>
        <w:t> </w:t>
      </w:r>
      <w:r>
        <w:rPr>
          <w:spacing w:val="-4"/>
          <w:sz w:val="24"/>
        </w:rPr>
        <w:t>кечүр</w:t>
      </w:r>
    </w:p>
    <w:p>
      <w:pPr>
        <w:spacing w:before="3"/>
        <w:ind w:left="0" w:right="5266" w:firstLine="0"/>
        <w:jc w:val="right"/>
        <w:rPr>
          <w:i/>
          <w:sz w:val="24"/>
        </w:rPr>
      </w:pPr>
      <w:r>
        <w:rPr>
          <w:i/>
          <w:sz w:val="24"/>
        </w:rPr>
        <w:t>Уа,</w:t>
      </w:r>
      <w:r>
        <w:rPr>
          <w:i/>
          <w:spacing w:val="-3"/>
          <w:sz w:val="24"/>
        </w:rPr>
        <w:t> </w:t>
      </w:r>
      <w:r>
        <w:rPr>
          <w:i/>
          <w:sz w:val="24"/>
        </w:rPr>
        <w:t>Алла</w:t>
      </w:r>
      <w:r>
        <w:rPr>
          <w:i/>
          <w:spacing w:val="-4"/>
          <w:sz w:val="24"/>
        </w:rPr>
        <w:t> </w:t>
      </w:r>
      <w:r>
        <w:rPr>
          <w:i/>
          <w:sz w:val="24"/>
        </w:rPr>
        <w:t>кешірген</w:t>
      </w:r>
      <w:r>
        <w:rPr>
          <w:i/>
          <w:spacing w:val="-4"/>
          <w:sz w:val="24"/>
        </w:rPr>
        <w:t> </w:t>
      </w:r>
      <w:r>
        <w:rPr>
          <w:i/>
          <w:sz w:val="24"/>
        </w:rPr>
        <w:t>иемсің</w:t>
      </w:r>
      <w:r>
        <w:rPr>
          <w:i/>
          <w:spacing w:val="1"/>
          <w:sz w:val="24"/>
        </w:rPr>
        <w:t> </w:t>
      </w:r>
      <w:r>
        <w:rPr>
          <w:i/>
          <w:spacing w:val="-2"/>
          <w:sz w:val="24"/>
        </w:rPr>
        <w:t>кешір</w:t>
      </w:r>
    </w:p>
    <w:p>
      <w:pPr>
        <w:pStyle w:val="ListParagraph"/>
        <w:numPr>
          <w:ilvl w:val="0"/>
          <w:numId w:val="53"/>
        </w:numPr>
        <w:tabs>
          <w:tab w:pos="1283" w:val="left" w:leader="none"/>
        </w:tabs>
        <w:spacing w:line="240" w:lineRule="auto" w:before="199" w:after="0"/>
        <w:ind w:left="1283" w:right="0" w:hanging="576"/>
        <w:jc w:val="left"/>
        <w:rPr>
          <w:sz w:val="24"/>
        </w:rPr>
      </w:pPr>
      <w:r>
        <w:rPr>
          <w:sz w:val="24"/>
        </w:rPr>
        <w:t>Нечә</w:t>
      </w:r>
      <w:r>
        <w:rPr>
          <w:spacing w:val="-3"/>
          <w:sz w:val="24"/>
        </w:rPr>
        <w:t> </w:t>
      </w:r>
      <w:r>
        <w:rPr>
          <w:sz w:val="24"/>
        </w:rPr>
        <w:t>ма</w:t>
      </w:r>
      <w:r>
        <w:rPr>
          <w:spacing w:val="-2"/>
          <w:sz w:val="24"/>
        </w:rPr>
        <w:t> </w:t>
      </w:r>
      <w:r>
        <w:rPr>
          <w:b/>
          <w:sz w:val="24"/>
        </w:rPr>
        <w:t>хаталық</w:t>
      </w:r>
      <w:r>
        <w:rPr>
          <w:sz w:val="24"/>
          <w:vertAlign w:val="superscript"/>
        </w:rPr>
        <w:t>57</w:t>
      </w:r>
      <w:r>
        <w:rPr>
          <w:spacing w:val="-1"/>
          <w:sz w:val="24"/>
          <w:vertAlign w:val="baseline"/>
        </w:rPr>
        <w:t> </w:t>
      </w:r>
      <w:r>
        <w:rPr>
          <w:sz w:val="24"/>
          <w:vertAlign w:val="baseline"/>
        </w:rPr>
        <w:t>қул</w:t>
      </w:r>
      <w:r>
        <w:rPr>
          <w:spacing w:val="-2"/>
          <w:sz w:val="24"/>
          <w:vertAlign w:val="baseline"/>
        </w:rPr>
        <w:t> </w:t>
      </w:r>
      <w:r>
        <w:rPr>
          <w:sz w:val="24"/>
          <w:vertAlign w:val="baseline"/>
        </w:rPr>
        <w:t>ерсам </w:t>
      </w:r>
      <w:r>
        <w:rPr>
          <w:b/>
          <w:spacing w:val="-2"/>
          <w:sz w:val="24"/>
          <w:vertAlign w:val="baseline"/>
        </w:rPr>
        <w:t>сәңа</w:t>
      </w:r>
      <w:r>
        <w:rPr>
          <w:spacing w:val="-2"/>
          <w:sz w:val="24"/>
          <w:vertAlign w:val="superscript"/>
        </w:rPr>
        <w:t>58</w:t>
      </w:r>
    </w:p>
    <w:p>
      <w:pPr>
        <w:spacing w:before="2"/>
        <w:ind w:left="1283" w:right="0" w:firstLine="0"/>
        <w:jc w:val="left"/>
        <w:rPr>
          <w:i/>
          <w:sz w:val="24"/>
        </w:rPr>
      </w:pPr>
      <w:r>
        <w:rPr>
          <w:i/>
          <w:sz w:val="24"/>
        </w:rPr>
        <w:t>Неше</w:t>
      </w:r>
      <w:r>
        <w:rPr>
          <w:i/>
          <w:spacing w:val="-3"/>
          <w:sz w:val="24"/>
        </w:rPr>
        <w:t> </w:t>
      </w:r>
      <w:r>
        <w:rPr>
          <w:i/>
          <w:sz w:val="24"/>
        </w:rPr>
        <w:t>ме</w:t>
      </w:r>
      <w:r>
        <w:rPr>
          <w:i/>
          <w:spacing w:val="-2"/>
          <w:sz w:val="24"/>
        </w:rPr>
        <w:t> </w:t>
      </w:r>
      <w:r>
        <w:rPr>
          <w:i/>
          <w:sz w:val="24"/>
        </w:rPr>
        <w:t>қателескен</w:t>
      </w:r>
      <w:r>
        <w:rPr>
          <w:i/>
          <w:spacing w:val="-1"/>
          <w:sz w:val="24"/>
        </w:rPr>
        <w:t> </w:t>
      </w:r>
      <w:r>
        <w:rPr>
          <w:i/>
          <w:sz w:val="24"/>
        </w:rPr>
        <w:t>құл</w:t>
      </w:r>
      <w:r>
        <w:rPr>
          <w:i/>
          <w:spacing w:val="2"/>
          <w:sz w:val="24"/>
        </w:rPr>
        <w:t> </w:t>
      </w:r>
      <w:r>
        <w:rPr>
          <w:i/>
          <w:sz w:val="24"/>
        </w:rPr>
        <w:t>болсам</w:t>
      </w:r>
      <w:r>
        <w:rPr>
          <w:i/>
          <w:spacing w:val="-1"/>
          <w:sz w:val="24"/>
        </w:rPr>
        <w:t> </w:t>
      </w:r>
      <w:r>
        <w:rPr>
          <w:i/>
          <w:spacing w:val="-4"/>
          <w:sz w:val="24"/>
        </w:rPr>
        <w:t>саған</w:t>
      </w:r>
    </w:p>
    <w:p>
      <w:pPr>
        <w:pStyle w:val="ListParagraph"/>
        <w:numPr>
          <w:ilvl w:val="0"/>
          <w:numId w:val="53"/>
        </w:numPr>
        <w:tabs>
          <w:tab w:pos="1283" w:val="left" w:leader="none"/>
        </w:tabs>
        <w:spacing w:line="275" w:lineRule="exact" w:before="199" w:after="0"/>
        <w:ind w:left="1283" w:right="0" w:hanging="576"/>
        <w:jc w:val="left"/>
        <w:rPr>
          <w:sz w:val="24"/>
        </w:rPr>
      </w:pPr>
      <w:r>
        <w:rPr>
          <w:b/>
          <w:sz w:val="24"/>
        </w:rPr>
        <w:t>Агар</w:t>
      </w:r>
      <w:r>
        <w:rPr>
          <w:sz w:val="24"/>
          <w:vertAlign w:val="superscript"/>
        </w:rPr>
        <w:t>59</w:t>
      </w:r>
      <w:r>
        <w:rPr>
          <w:spacing w:val="-1"/>
          <w:sz w:val="24"/>
          <w:vertAlign w:val="baseline"/>
        </w:rPr>
        <w:t> </w:t>
      </w:r>
      <w:r>
        <w:rPr>
          <w:sz w:val="24"/>
          <w:vertAlign w:val="baseline"/>
        </w:rPr>
        <w:t>болса</w:t>
      </w:r>
      <w:r>
        <w:rPr>
          <w:spacing w:val="-3"/>
          <w:sz w:val="24"/>
          <w:vertAlign w:val="baseline"/>
        </w:rPr>
        <w:t> </w:t>
      </w:r>
      <w:r>
        <w:rPr>
          <w:sz w:val="24"/>
          <w:vertAlign w:val="baseline"/>
        </w:rPr>
        <w:t>фазлың</w:t>
      </w:r>
      <w:r>
        <w:rPr>
          <w:spacing w:val="-6"/>
          <w:sz w:val="24"/>
          <w:vertAlign w:val="baseline"/>
        </w:rPr>
        <w:t> </w:t>
      </w:r>
      <w:r>
        <w:rPr>
          <w:sz w:val="24"/>
          <w:vertAlign w:val="baseline"/>
        </w:rPr>
        <w:t>қутулды</w:t>
      </w:r>
      <w:r>
        <w:rPr>
          <w:spacing w:val="-2"/>
          <w:sz w:val="24"/>
          <w:vertAlign w:val="baseline"/>
        </w:rPr>
        <w:t> </w:t>
      </w:r>
      <w:r>
        <w:rPr>
          <w:spacing w:val="-4"/>
          <w:sz w:val="24"/>
          <w:vertAlign w:val="baseline"/>
        </w:rPr>
        <w:t>өзүм</w:t>
      </w:r>
    </w:p>
    <w:p>
      <w:pPr>
        <w:spacing w:line="275" w:lineRule="exact" w:before="0"/>
        <w:ind w:left="1283" w:right="0" w:firstLine="0"/>
        <w:jc w:val="left"/>
        <w:rPr>
          <w:i/>
          <w:sz w:val="24"/>
        </w:rPr>
      </w:pPr>
      <w:r>
        <w:rPr>
          <w:i/>
          <w:sz w:val="24"/>
        </w:rPr>
        <w:t>Маған</w:t>
      </w:r>
      <w:r>
        <w:rPr>
          <w:i/>
          <w:spacing w:val="-6"/>
          <w:sz w:val="24"/>
        </w:rPr>
        <w:t> </w:t>
      </w:r>
      <w:r>
        <w:rPr>
          <w:i/>
          <w:sz w:val="24"/>
        </w:rPr>
        <w:t>болса</w:t>
      </w:r>
      <w:r>
        <w:rPr>
          <w:i/>
          <w:spacing w:val="-1"/>
          <w:sz w:val="24"/>
        </w:rPr>
        <w:t> </w:t>
      </w:r>
      <w:r>
        <w:rPr>
          <w:i/>
          <w:sz w:val="24"/>
        </w:rPr>
        <w:t>пазылың</w:t>
      </w:r>
      <w:r>
        <w:rPr>
          <w:i/>
          <w:spacing w:val="-5"/>
          <w:sz w:val="24"/>
        </w:rPr>
        <w:t> </w:t>
      </w:r>
      <w:r>
        <w:rPr>
          <w:i/>
          <w:sz w:val="24"/>
        </w:rPr>
        <w:t>қутулды</w:t>
      </w:r>
      <w:r>
        <w:rPr>
          <w:i/>
          <w:spacing w:val="-1"/>
          <w:sz w:val="24"/>
        </w:rPr>
        <w:t> </w:t>
      </w:r>
      <w:r>
        <w:rPr>
          <w:i/>
          <w:spacing w:val="-2"/>
          <w:sz w:val="24"/>
        </w:rPr>
        <w:t>жаным</w:t>
      </w:r>
    </w:p>
    <w:p>
      <w:pPr>
        <w:pStyle w:val="ListParagraph"/>
        <w:numPr>
          <w:ilvl w:val="0"/>
          <w:numId w:val="53"/>
        </w:numPr>
        <w:tabs>
          <w:tab w:pos="575" w:val="left" w:leader="none"/>
        </w:tabs>
        <w:spacing w:line="240" w:lineRule="auto" w:before="200" w:after="0"/>
        <w:ind w:left="575" w:right="4815" w:hanging="575"/>
        <w:jc w:val="right"/>
        <w:rPr>
          <w:sz w:val="24"/>
        </w:rPr>
      </w:pPr>
      <w:r>
        <w:rPr>
          <w:sz w:val="24"/>
        </w:rPr>
        <w:t>Агар</w:t>
      </w:r>
      <w:r>
        <w:rPr>
          <w:spacing w:val="-1"/>
          <w:sz w:val="24"/>
        </w:rPr>
        <w:t> </w:t>
      </w:r>
      <w:r>
        <w:rPr>
          <w:sz w:val="24"/>
        </w:rPr>
        <w:t>болса</w:t>
      </w:r>
      <w:r>
        <w:rPr>
          <w:spacing w:val="-2"/>
          <w:sz w:val="24"/>
        </w:rPr>
        <w:t> </w:t>
      </w:r>
      <w:r>
        <w:rPr>
          <w:sz w:val="24"/>
        </w:rPr>
        <w:t>'адлың қатығлық</w:t>
      </w:r>
      <w:r>
        <w:rPr>
          <w:spacing w:val="2"/>
          <w:sz w:val="24"/>
        </w:rPr>
        <w:t> </w:t>
      </w:r>
      <w:r>
        <w:rPr>
          <w:b/>
          <w:spacing w:val="-2"/>
          <w:sz w:val="24"/>
        </w:rPr>
        <w:t>мәңа</w:t>
      </w:r>
      <w:r>
        <w:rPr>
          <w:spacing w:val="-2"/>
          <w:sz w:val="24"/>
          <w:vertAlign w:val="superscript"/>
        </w:rPr>
        <w:t>60</w:t>
      </w:r>
    </w:p>
    <w:p>
      <w:pPr>
        <w:spacing w:before="2"/>
        <w:ind w:left="0" w:right="4897" w:firstLine="0"/>
        <w:jc w:val="right"/>
        <w:rPr>
          <w:i/>
          <w:sz w:val="24"/>
        </w:rPr>
      </w:pPr>
      <w:r>
        <w:rPr>
          <w:i/>
          <w:sz w:val="24"/>
        </w:rPr>
        <w:t>Егер</w:t>
      </w:r>
      <w:r>
        <w:rPr>
          <w:i/>
          <w:spacing w:val="-1"/>
          <w:sz w:val="24"/>
        </w:rPr>
        <w:t> </w:t>
      </w:r>
      <w:r>
        <w:rPr>
          <w:i/>
          <w:sz w:val="24"/>
        </w:rPr>
        <w:t>болса</w:t>
      </w:r>
      <w:r>
        <w:rPr>
          <w:i/>
          <w:spacing w:val="-4"/>
          <w:sz w:val="24"/>
        </w:rPr>
        <w:t> </w:t>
      </w:r>
      <w:r>
        <w:rPr>
          <w:i/>
          <w:sz w:val="24"/>
        </w:rPr>
        <w:t>әділің қаттылық</w:t>
      </w:r>
      <w:r>
        <w:rPr>
          <w:i/>
          <w:spacing w:val="-1"/>
          <w:sz w:val="24"/>
        </w:rPr>
        <w:t> </w:t>
      </w:r>
      <w:r>
        <w:rPr>
          <w:i/>
          <w:spacing w:val="-4"/>
          <w:sz w:val="24"/>
        </w:rPr>
        <w:t>маған</w:t>
      </w:r>
    </w:p>
    <w:p>
      <w:pPr>
        <w:spacing w:line="237" w:lineRule="auto" w:before="206"/>
        <w:ind w:left="140" w:right="274" w:firstLine="720"/>
        <w:jc w:val="both"/>
        <w:rPr>
          <w:sz w:val="24"/>
        </w:rPr>
      </w:pPr>
      <w:r>
        <w:rPr>
          <w:b/>
          <w:sz w:val="24"/>
        </w:rPr>
        <w:t>Фи мадхи амири л-ажалли дад исбаһсалар бик 'алейһи р-рахмату ва л- ғуфрану * </w:t>
      </w:r>
      <w:r>
        <w:rPr>
          <w:sz w:val="24"/>
        </w:rPr>
        <w:t>(Мәртебелі әмір Дад Испаһсалар Бектің мадағы –оған Алланың рақымы мен кешірімі болсын)</w:t>
      </w:r>
    </w:p>
    <w:p>
      <w:pPr>
        <w:pStyle w:val="ListParagraph"/>
        <w:numPr>
          <w:ilvl w:val="0"/>
          <w:numId w:val="53"/>
        </w:numPr>
        <w:tabs>
          <w:tab w:pos="575" w:val="left" w:leader="none"/>
        </w:tabs>
        <w:spacing w:line="240" w:lineRule="auto" w:before="201" w:after="0"/>
        <w:ind w:left="575" w:right="5037" w:hanging="575"/>
        <w:jc w:val="right"/>
        <w:rPr>
          <w:sz w:val="24"/>
        </w:rPr>
      </w:pPr>
      <w:r>
        <w:rPr>
          <w:sz w:val="24"/>
        </w:rPr>
        <w:t>Айа</w:t>
      </w:r>
      <w:r>
        <w:rPr>
          <w:spacing w:val="-1"/>
          <w:sz w:val="24"/>
        </w:rPr>
        <w:t> </w:t>
      </w:r>
      <w:r>
        <w:rPr>
          <w:sz w:val="24"/>
        </w:rPr>
        <w:t>тил төрат мадх</w:t>
      </w:r>
      <w:r>
        <w:rPr>
          <w:spacing w:val="-5"/>
          <w:sz w:val="24"/>
        </w:rPr>
        <w:t> </w:t>
      </w:r>
      <w:r>
        <w:rPr>
          <w:sz w:val="24"/>
        </w:rPr>
        <w:t>өтүнгил</w:t>
      </w:r>
      <w:r>
        <w:rPr>
          <w:spacing w:val="-4"/>
          <w:sz w:val="24"/>
        </w:rPr>
        <w:t> қаны</w:t>
      </w:r>
    </w:p>
    <w:p>
      <w:pPr>
        <w:spacing w:before="3"/>
        <w:ind w:left="0" w:right="4991" w:firstLine="0"/>
        <w:jc w:val="right"/>
        <w:rPr>
          <w:i/>
          <w:sz w:val="24"/>
        </w:rPr>
      </w:pPr>
      <w:r>
        <w:rPr>
          <w:i/>
          <w:sz w:val="24"/>
        </w:rPr>
        <w:t>Ей тіл</w:t>
      </w:r>
      <w:r>
        <w:rPr>
          <w:i/>
          <w:spacing w:val="-3"/>
          <w:sz w:val="24"/>
        </w:rPr>
        <w:t> </w:t>
      </w:r>
      <w:r>
        <w:rPr>
          <w:i/>
          <w:sz w:val="24"/>
        </w:rPr>
        <w:t>жарат</w:t>
      </w:r>
      <w:r>
        <w:rPr>
          <w:i/>
          <w:spacing w:val="-6"/>
          <w:sz w:val="24"/>
        </w:rPr>
        <w:t> </w:t>
      </w:r>
      <w:r>
        <w:rPr>
          <w:i/>
          <w:sz w:val="24"/>
        </w:rPr>
        <w:t>мадақ</w:t>
      </w:r>
      <w:r>
        <w:rPr>
          <w:i/>
          <w:spacing w:val="-1"/>
          <w:sz w:val="24"/>
        </w:rPr>
        <w:t> </w:t>
      </w:r>
      <w:r>
        <w:rPr>
          <w:i/>
          <w:sz w:val="24"/>
        </w:rPr>
        <w:t>өтінгіл</w:t>
      </w:r>
      <w:r>
        <w:rPr>
          <w:i/>
          <w:spacing w:val="1"/>
          <w:sz w:val="24"/>
        </w:rPr>
        <w:t> </w:t>
      </w:r>
      <w:r>
        <w:rPr>
          <w:i/>
          <w:spacing w:val="-4"/>
          <w:sz w:val="24"/>
        </w:rPr>
        <w:t>қане</w:t>
      </w:r>
    </w:p>
    <w:p>
      <w:pPr>
        <w:pStyle w:val="ListParagraph"/>
        <w:numPr>
          <w:ilvl w:val="0"/>
          <w:numId w:val="53"/>
        </w:numPr>
        <w:tabs>
          <w:tab w:pos="1283" w:val="left" w:leader="none"/>
        </w:tabs>
        <w:spacing w:line="275" w:lineRule="exact" w:before="199" w:after="0"/>
        <w:ind w:left="1283" w:right="0" w:hanging="576"/>
        <w:jc w:val="left"/>
        <w:rPr>
          <w:sz w:val="24"/>
        </w:rPr>
      </w:pPr>
      <w:r>
        <w:rPr>
          <w:sz w:val="24"/>
        </w:rPr>
        <w:t>Мән</w:t>
      </w:r>
      <w:r>
        <w:rPr>
          <w:spacing w:val="-3"/>
          <w:sz w:val="24"/>
        </w:rPr>
        <w:t> </w:t>
      </w:r>
      <w:r>
        <w:rPr>
          <w:sz w:val="24"/>
        </w:rPr>
        <w:t>артут</w:t>
      </w:r>
      <w:r>
        <w:rPr>
          <w:spacing w:val="-3"/>
          <w:sz w:val="24"/>
        </w:rPr>
        <w:t> </w:t>
      </w:r>
      <w:r>
        <w:rPr>
          <w:sz w:val="24"/>
        </w:rPr>
        <w:t>қылайын</w:t>
      </w:r>
      <w:r>
        <w:rPr>
          <w:spacing w:val="1"/>
          <w:sz w:val="24"/>
        </w:rPr>
        <w:t> </w:t>
      </w:r>
      <w:r>
        <w:rPr>
          <w:b/>
          <w:sz w:val="24"/>
        </w:rPr>
        <w:t>шаһымға</w:t>
      </w:r>
      <w:r>
        <w:rPr>
          <w:sz w:val="24"/>
          <w:vertAlign w:val="superscript"/>
        </w:rPr>
        <w:t>61</w:t>
      </w:r>
      <w:r>
        <w:rPr>
          <w:spacing w:val="-2"/>
          <w:sz w:val="24"/>
          <w:vertAlign w:val="baseline"/>
        </w:rPr>
        <w:t> </w:t>
      </w:r>
      <w:r>
        <w:rPr>
          <w:spacing w:val="-5"/>
          <w:sz w:val="24"/>
          <w:vertAlign w:val="baseline"/>
        </w:rPr>
        <w:t>аны</w:t>
      </w:r>
    </w:p>
    <w:p>
      <w:pPr>
        <w:spacing w:line="275" w:lineRule="exact" w:before="0"/>
        <w:ind w:left="1283" w:right="0" w:firstLine="0"/>
        <w:jc w:val="left"/>
        <w:rPr>
          <w:i/>
          <w:sz w:val="24"/>
        </w:rPr>
      </w:pPr>
      <w:r>
        <w:rPr>
          <w:i/>
          <w:sz w:val="24"/>
        </w:rPr>
        <w:t>Мен</w:t>
      </w:r>
      <w:r>
        <w:rPr>
          <w:i/>
          <w:spacing w:val="-1"/>
          <w:sz w:val="24"/>
        </w:rPr>
        <w:t> </w:t>
      </w:r>
      <w:r>
        <w:rPr>
          <w:i/>
          <w:sz w:val="24"/>
        </w:rPr>
        <w:t>тарту</w:t>
      </w:r>
      <w:r>
        <w:rPr>
          <w:i/>
          <w:spacing w:val="-2"/>
          <w:sz w:val="24"/>
        </w:rPr>
        <w:t> </w:t>
      </w:r>
      <w:r>
        <w:rPr>
          <w:i/>
          <w:sz w:val="24"/>
        </w:rPr>
        <w:t>қылайын</w:t>
      </w:r>
      <w:r>
        <w:rPr>
          <w:i/>
          <w:spacing w:val="-4"/>
          <w:sz w:val="24"/>
        </w:rPr>
        <w:t> </w:t>
      </w:r>
      <w:r>
        <w:rPr>
          <w:i/>
          <w:sz w:val="24"/>
        </w:rPr>
        <w:t>шаһыма</w:t>
      </w:r>
      <w:r>
        <w:rPr>
          <w:i/>
          <w:spacing w:val="-5"/>
          <w:sz w:val="24"/>
        </w:rPr>
        <w:t> оны</w:t>
      </w:r>
    </w:p>
    <w:p>
      <w:pPr>
        <w:pStyle w:val="ListParagraph"/>
        <w:numPr>
          <w:ilvl w:val="0"/>
          <w:numId w:val="53"/>
        </w:numPr>
        <w:tabs>
          <w:tab w:pos="1283" w:val="left" w:leader="none"/>
        </w:tabs>
        <w:spacing w:line="240" w:lineRule="auto" w:before="200" w:after="0"/>
        <w:ind w:left="1283" w:right="0" w:hanging="576"/>
        <w:jc w:val="left"/>
        <w:rPr>
          <w:sz w:val="24"/>
        </w:rPr>
      </w:pPr>
      <w:r>
        <w:rPr>
          <w:sz w:val="24"/>
        </w:rPr>
        <w:t>Шаһым</w:t>
      </w:r>
      <w:r>
        <w:rPr>
          <w:spacing w:val="-4"/>
          <w:sz w:val="24"/>
        </w:rPr>
        <w:t> </w:t>
      </w:r>
      <w:r>
        <w:rPr>
          <w:sz w:val="24"/>
        </w:rPr>
        <w:t>мадхы</w:t>
      </w:r>
      <w:r>
        <w:rPr>
          <w:spacing w:val="-3"/>
          <w:sz w:val="24"/>
        </w:rPr>
        <w:t> </w:t>
      </w:r>
      <w:r>
        <w:rPr>
          <w:sz w:val="24"/>
        </w:rPr>
        <w:t>бирла</w:t>
      </w:r>
      <w:r>
        <w:rPr>
          <w:spacing w:val="-2"/>
          <w:sz w:val="24"/>
        </w:rPr>
        <w:t> </w:t>
      </w:r>
      <w:r>
        <w:rPr>
          <w:b/>
          <w:sz w:val="24"/>
        </w:rPr>
        <w:t>бәзайын</w:t>
      </w:r>
      <w:r>
        <w:rPr>
          <w:sz w:val="24"/>
          <w:vertAlign w:val="superscript"/>
        </w:rPr>
        <w:t>62</w:t>
      </w:r>
      <w:r>
        <w:rPr>
          <w:spacing w:val="-3"/>
          <w:sz w:val="24"/>
          <w:vertAlign w:val="baseline"/>
        </w:rPr>
        <w:t> </w:t>
      </w:r>
      <w:r>
        <w:rPr>
          <w:spacing w:val="-2"/>
          <w:sz w:val="24"/>
          <w:vertAlign w:val="baseline"/>
        </w:rPr>
        <w:t>китаб</w:t>
      </w:r>
    </w:p>
    <w:p>
      <w:pPr>
        <w:spacing w:before="2"/>
        <w:ind w:left="1283" w:right="0" w:firstLine="0"/>
        <w:jc w:val="left"/>
        <w:rPr>
          <w:i/>
          <w:sz w:val="24"/>
        </w:rPr>
      </w:pPr>
      <w:r>
        <w:rPr>
          <w:i/>
          <w:sz w:val="24"/>
        </w:rPr>
        <w:t>Шаһым</w:t>
      </w:r>
      <w:r>
        <w:rPr>
          <w:i/>
          <w:spacing w:val="-2"/>
          <w:sz w:val="24"/>
        </w:rPr>
        <w:t> </w:t>
      </w:r>
      <w:r>
        <w:rPr>
          <w:i/>
          <w:sz w:val="24"/>
        </w:rPr>
        <w:t>мадағы</w:t>
      </w:r>
      <w:r>
        <w:rPr>
          <w:i/>
          <w:spacing w:val="-5"/>
          <w:sz w:val="24"/>
        </w:rPr>
        <w:t> </w:t>
      </w:r>
      <w:r>
        <w:rPr>
          <w:i/>
          <w:sz w:val="24"/>
        </w:rPr>
        <w:t>менен безейін</w:t>
      </w:r>
      <w:r>
        <w:rPr>
          <w:i/>
          <w:spacing w:val="-4"/>
          <w:sz w:val="24"/>
        </w:rPr>
        <w:t> </w:t>
      </w:r>
      <w:r>
        <w:rPr>
          <w:i/>
          <w:spacing w:val="-2"/>
          <w:sz w:val="24"/>
        </w:rPr>
        <w:t>кітап</w:t>
      </w:r>
    </w:p>
    <w:p>
      <w:pPr>
        <w:pStyle w:val="ListParagraph"/>
        <w:numPr>
          <w:ilvl w:val="0"/>
          <w:numId w:val="53"/>
        </w:numPr>
        <w:tabs>
          <w:tab w:pos="1283" w:val="left" w:leader="none"/>
        </w:tabs>
        <w:spacing w:line="240" w:lineRule="auto" w:before="199" w:after="0"/>
        <w:ind w:left="1283" w:right="0" w:hanging="576"/>
        <w:jc w:val="left"/>
        <w:rPr>
          <w:sz w:val="24"/>
        </w:rPr>
      </w:pPr>
      <w:r>
        <w:rPr>
          <w:b/>
          <w:sz w:val="24"/>
        </w:rPr>
        <w:t>Оқуғлы</w:t>
      </w:r>
      <w:r>
        <w:rPr>
          <w:sz w:val="24"/>
          <w:vertAlign w:val="superscript"/>
        </w:rPr>
        <w:t>63</w:t>
      </w:r>
      <w:r>
        <w:rPr>
          <w:spacing w:val="-2"/>
          <w:sz w:val="24"/>
          <w:vertAlign w:val="baseline"/>
        </w:rPr>
        <w:t> </w:t>
      </w:r>
      <w:r>
        <w:rPr>
          <w:sz w:val="24"/>
          <w:vertAlign w:val="baseline"/>
        </w:rPr>
        <w:t>кишиниң</w:t>
      </w:r>
      <w:r>
        <w:rPr>
          <w:spacing w:val="-6"/>
          <w:sz w:val="24"/>
          <w:vertAlign w:val="baseline"/>
        </w:rPr>
        <w:t> </w:t>
      </w:r>
      <w:r>
        <w:rPr>
          <w:b/>
          <w:sz w:val="24"/>
          <w:vertAlign w:val="baseline"/>
        </w:rPr>
        <w:t>сәвүнсүн</w:t>
      </w:r>
      <w:r>
        <w:rPr>
          <w:sz w:val="24"/>
          <w:vertAlign w:val="superscript"/>
        </w:rPr>
        <w:t>64</w:t>
      </w:r>
      <w:r>
        <w:rPr>
          <w:spacing w:val="-2"/>
          <w:sz w:val="24"/>
          <w:vertAlign w:val="baseline"/>
        </w:rPr>
        <w:t> </w:t>
      </w:r>
      <w:r>
        <w:rPr>
          <w:spacing w:val="-4"/>
          <w:sz w:val="24"/>
          <w:vertAlign w:val="baseline"/>
        </w:rPr>
        <w:t>жаны</w:t>
      </w:r>
    </w:p>
    <w:p>
      <w:pPr>
        <w:spacing w:before="3"/>
        <w:ind w:left="1283" w:right="0" w:firstLine="0"/>
        <w:jc w:val="left"/>
        <w:rPr>
          <w:i/>
          <w:sz w:val="24"/>
        </w:rPr>
      </w:pPr>
      <w:r>
        <w:rPr>
          <w:i/>
          <w:sz w:val="24"/>
        </w:rPr>
        <w:t>Оқыған</w:t>
      </w:r>
      <w:r>
        <w:rPr>
          <w:i/>
          <w:spacing w:val="-3"/>
          <w:sz w:val="24"/>
        </w:rPr>
        <w:t> </w:t>
      </w:r>
      <w:r>
        <w:rPr>
          <w:i/>
          <w:sz w:val="24"/>
        </w:rPr>
        <w:t>кісінің</w:t>
      </w:r>
      <w:r>
        <w:rPr>
          <w:i/>
          <w:spacing w:val="-6"/>
          <w:sz w:val="24"/>
        </w:rPr>
        <w:t> </w:t>
      </w:r>
      <w:r>
        <w:rPr>
          <w:i/>
          <w:sz w:val="24"/>
        </w:rPr>
        <w:t>сүйінсін</w:t>
      </w:r>
      <w:r>
        <w:rPr>
          <w:i/>
          <w:spacing w:val="-6"/>
          <w:sz w:val="24"/>
        </w:rPr>
        <w:t> </w:t>
      </w:r>
      <w:r>
        <w:rPr>
          <w:i/>
          <w:spacing w:val="-4"/>
          <w:sz w:val="24"/>
        </w:rPr>
        <w:t>жаны</w:t>
      </w:r>
    </w:p>
    <w:p>
      <w:pPr>
        <w:pStyle w:val="ListParagraph"/>
        <w:numPr>
          <w:ilvl w:val="0"/>
          <w:numId w:val="53"/>
        </w:numPr>
        <w:tabs>
          <w:tab w:pos="575" w:val="left" w:leader="none"/>
        </w:tabs>
        <w:spacing w:line="240" w:lineRule="auto" w:before="199" w:after="0"/>
        <w:ind w:left="575" w:right="5067" w:hanging="575"/>
        <w:jc w:val="right"/>
        <w:rPr>
          <w:sz w:val="24"/>
        </w:rPr>
      </w:pPr>
      <w:r>
        <w:rPr>
          <w:b/>
          <w:sz w:val="24"/>
        </w:rPr>
        <w:t>Өгү</w:t>
      </w:r>
      <w:r>
        <w:rPr>
          <w:sz w:val="24"/>
          <w:vertAlign w:val="superscript"/>
        </w:rPr>
        <w:t>65</w:t>
      </w:r>
      <w:r>
        <w:rPr>
          <w:spacing w:val="1"/>
          <w:sz w:val="24"/>
          <w:vertAlign w:val="baseline"/>
        </w:rPr>
        <w:t> </w:t>
      </w:r>
      <w:r>
        <w:rPr>
          <w:b/>
          <w:sz w:val="24"/>
          <w:vertAlign w:val="baseline"/>
        </w:rPr>
        <w:t>билмаз</w:t>
      </w:r>
      <w:r>
        <w:rPr>
          <w:sz w:val="24"/>
          <w:vertAlign w:val="superscript"/>
        </w:rPr>
        <w:t>66</w:t>
      </w:r>
      <w:r>
        <w:rPr>
          <w:spacing w:val="1"/>
          <w:sz w:val="24"/>
          <w:vertAlign w:val="baseline"/>
        </w:rPr>
        <w:t> </w:t>
      </w:r>
      <w:r>
        <w:rPr>
          <w:sz w:val="24"/>
          <w:vertAlign w:val="baseline"/>
        </w:rPr>
        <w:t>ерга</w:t>
      </w:r>
      <w:r>
        <w:rPr>
          <w:spacing w:val="-2"/>
          <w:sz w:val="24"/>
          <w:vertAlign w:val="baseline"/>
        </w:rPr>
        <w:t> </w:t>
      </w:r>
      <w:r>
        <w:rPr>
          <w:sz w:val="24"/>
          <w:vertAlign w:val="baseline"/>
        </w:rPr>
        <w:t>өгүт</w:t>
      </w:r>
      <w:r>
        <w:rPr>
          <w:spacing w:val="-1"/>
          <w:sz w:val="24"/>
          <w:vertAlign w:val="baseline"/>
        </w:rPr>
        <w:t> </w:t>
      </w:r>
      <w:r>
        <w:rPr>
          <w:spacing w:val="-2"/>
          <w:sz w:val="24"/>
          <w:vertAlign w:val="baseline"/>
        </w:rPr>
        <w:t>өгрәтүр</w:t>
      </w:r>
    </w:p>
    <w:p>
      <w:pPr>
        <w:pStyle w:val="BodyText"/>
        <w:spacing w:before="21"/>
        <w:ind w:left="0"/>
        <w:jc w:val="left"/>
        <w:rPr>
          <w:sz w:val="20"/>
        </w:rPr>
      </w:pPr>
      <w:r>
        <w:rPr>
          <w:sz w:val="20"/>
        </w:rPr>
        <mc:AlternateContent>
          <mc:Choice Requires="wps">
            <w:drawing>
              <wp:anchor distT="0" distB="0" distL="0" distR="0" allowOverlap="1" layoutInCell="1" locked="0" behindDoc="1" simplePos="0" relativeHeight="487606272">
                <wp:simplePos x="0" y="0"/>
                <wp:positionH relativeFrom="page">
                  <wp:posOffset>1079296</wp:posOffset>
                </wp:positionH>
                <wp:positionV relativeFrom="paragraph">
                  <wp:posOffset>174778</wp:posOffset>
                </wp:positionV>
                <wp:extent cx="5940425" cy="9525"/>
                <wp:effectExtent l="0" t="0" r="0" b="0"/>
                <wp:wrapTopAndBottom/>
                <wp:docPr id="69" name="Graphic 69"/>
                <wp:cNvGraphicFramePr>
                  <a:graphicFrameLocks/>
                </wp:cNvGraphicFramePr>
                <a:graphic>
                  <a:graphicData uri="http://schemas.microsoft.com/office/word/2010/wordprocessingShape">
                    <wps:wsp>
                      <wps:cNvPr id="69" name="Graphic 69"/>
                      <wps:cNvSpPr/>
                      <wps:spPr>
                        <a:xfrm>
                          <a:off x="0" y="0"/>
                          <a:ext cx="5940425" cy="9525"/>
                        </a:xfrm>
                        <a:custGeom>
                          <a:avLst/>
                          <a:gdLst/>
                          <a:ahLst/>
                          <a:cxnLst/>
                          <a:rect l="l" t="t" r="r" b="b"/>
                          <a:pathLst>
                            <a:path w="5940425" h="9525">
                              <a:moveTo>
                                <a:pt x="5939917" y="0"/>
                              </a:moveTo>
                              <a:lnTo>
                                <a:pt x="0" y="0"/>
                              </a:lnTo>
                              <a:lnTo>
                                <a:pt x="0" y="9144"/>
                              </a:lnTo>
                              <a:lnTo>
                                <a:pt x="5939917" y="9144"/>
                              </a:lnTo>
                              <a:lnTo>
                                <a:pt x="593991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84.984001pt;margin-top:13.762114pt;width:467.71pt;height:.72003pt;mso-position-horizontal-relative:page;mso-position-vertical-relative:paragraph;z-index:-15710208;mso-wrap-distance-left:0;mso-wrap-distance-right:0" id="docshape7" filled="true" fillcolor="#000000" stroked="false">
                <v:fill type="solid"/>
                <w10:wrap type="topAndBottom"/>
              </v:rect>
            </w:pict>
          </mc:Fallback>
        </mc:AlternateContent>
      </w:r>
    </w:p>
    <w:p>
      <w:pPr>
        <w:spacing w:line="228" w:lineRule="exact" w:before="96"/>
        <w:ind w:left="140" w:right="0" w:firstLine="0"/>
        <w:jc w:val="left"/>
        <w:rPr>
          <w:sz w:val="20"/>
        </w:rPr>
      </w:pPr>
      <w:r>
        <w:rPr>
          <w:sz w:val="20"/>
          <w:vertAlign w:val="superscript"/>
        </w:rPr>
        <w:t>49</w:t>
      </w:r>
      <w:r>
        <w:rPr>
          <w:spacing w:val="-2"/>
          <w:sz w:val="20"/>
          <w:vertAlign w:val="baseline"/>
        </w:rPr>
        <w:t> </w:t>
      </w:r>
      <w:r>
        <w:rPr>
          <w:sz w:val="20"/>
          <w:vertAlign w:val="baseline"/>
        </w:rPr>
        <w:t>А</w:t>
      </w:r>
      <w:r>
        <w:rPr>
          <w:spacing w:val="-6"/>
          <w:sz w:val="20"/>
          <w:vertAlign w:val="baseline"/>
        </w:rPr>
        <w:t> </w:t>
      </w:r>
      <w:r>
        <w:rPr>
          <w:sz w:val="20"/>
          <w:vertAlign w:val="baseline"/>
        </w:rPr>
        <w:t>синурайн,</w:t>
      </w:r>
      <w:r>
        <w:rPr>
          <w:spacing w:val="-3"/>
          <w:sz w:val="20"/>
          <w:vertAlign w:val="baseline"/>
        </w:rPr>
        <w:t> </w:t>
      </w:r>
      <w:r>
        <w:rPr>
          <w:sz w:val="20"/>
          <w:vertAlign w:val="baseline"/>
        </w:rPr>
        <w:t>Ә</w:t>
      </w:r>
      <w:r>
        <w:rPr>
          <w:spacing w:val="-6"/>
          <w:sz w:val="20"/>
          <w:vertAlign w:val="baseline"/>
        </w:rPr>
        <w:t> </w:t>
      </w:r>
      <w:r>
        <w:rPr>
          <w:sz w:val="20"/>
          <w:vertAlign w:val="baseline"/>
        </w:rPr>
        <w:t>син-</w:t>
      </w:r>
      <w:r>
        <w:rPr>
          <w:spacing w:val="-4"/>
          <w:sz w:val="20"/>
          <w:vertAlign w:val="baseline"/>
        </w:rPr>
        <w:t>нурин</w:t>
      </w:r>
    </w:p>
    <w:p>
      <w:pPr>
        <w:spacing w:line="228" w:lineRule="exact" w:before="0"/>
        <w:ind w:left="140" w:right="0" w:firstLine="0"/>
        <w:jc w:val="left"/>
        <w:rPr>
          <w:sz w:val="20"/>
        </w:rPr>
      </w:pPr>
      <w:r>
        <w:rPr>
          <w:sz w:val="20"/>
          <w:vertAlign w:val="superscript"/>
        </w:rPr>
        <w:t>50</w:t>
      </w:r>
      <w:r>
        <w:rPr>
          <w:spacing w:val="1"/>
          <w:sz w:val="20"/>
          <w:vertAlign w:val="baseline"/>
        </w:rPr>
        <w:t> </w:t>
      </w:r>
      <w:r>
        <w:rPr>
          <w:sz w:val="20"/>
          <w:vertAlign w:val="baseline"/>
        </w:rPr>
        <w:t>А</w:t>
      </w:r>
      <w:r>
        <w:rPr>
          <w:spacing w:val="-4"/>
          <w:sz w:val="20"/>
          <w:vertAlign w:val="baseline"/>
        </w:rPr>
        <w:t> </w:t>
      </w:r>
      <w:r>
        <w:rPr>
          <w:sz w:val="20"/>
          <w:vertAlign w:val="baseline"/>
        </w:rPr>
        <w:t>төрдүланжи,</w:t>
      </w:r>
      <w:r>
        <w:rPr>
          <w:spacing w:val="-3"/>
          <w:sz w:val="20"/>
          <w:vertAlign w:val="baseline"/>
        </w:rPr>
        <w:t> </w:t>
      </w:r>
      <w:r>
        <w:rPr>
          <w:sz w:val="20"/>
          <w:vertAlign w:val="baseline"/>
        </w:rPr>
        <w:t>Ә</w:t>
      </w:r>
      <w:r>
        <w:rPr>
          <w:spacing w:val="-4"/>
          <w:sz w:val="20"/>
          <w:vertAlign w:val="baseline"/>
        </w:rPr>
        <w:t> </w:t>
      </w:r>
      <w:r>
        <w:rPr>
          <w:spacing w:val="-2"/>
          <w:sz w:val="20"/>
          <w:vertAlign w:val="baseline"/>
        </w:rPr>
        <w:t>төртланж</w:t>
      </w:r>
    </w:p>
    <w:p>
      <w:pPr>
        <w:spacing w:before="1"/>
        <w:ind w:left="140" w:right="0" w:firstLine="0"/>
        <w:jc w:val="left"/>
        <w:rPr>
          <w:sz w:val="20"/>
        </w:rPr>
      </w:pPr>
      <w:r>
        <w:rPr>
          <w:sz w:val="20"/>
          <w:vertAlign w:val="superscript"/>
        </w:rPr>
        <w:t>51</w:t>
      </w:r>
      <w:r>
        <w:rPr>
          <w:spacing w:val="1"/>
          <w:sz w:val="20"/>
          <w:vertAlign w:val="baseline"/>
        </w:rPr>
        <w:t> </w:t>
      </w:r>
      <w:r>
        <w:rPr>
          <w:sz w:val="20"/>
          <w:vertAlign w:val="baseline"/>
        </w:rPr>
        <w:t>А</w:t>
      </w:r>
      <w:r>
        <w:rPr>
          <w:spacing w:val="-4"/>
          <w:sz w:val="20"/>
          <w:vertAlign w:val="baseline"/>
        </w:rPr>
        <w:t> </w:t>
      </w:r>
      <w:r>
        <w:rPr>
          <w:sz w:val="20"/>
          <w:vertAlign w:val="baseline"/>
        </w:rPr>
        <w:t>еригсиг, Ә,</w:t>
      </w:r>
      <w:r>
        <w:rPr>
          <w:spacing w:val="-3"/>
          <w:sz w:val="20"/>
          <w:vertAlign w:val="baseline"/>
        </w:rPr>
        <w:t> </w:t>
      </w:r>
      <w:r>
        <w:rPr>
          <w:sz w:val="20"/>
          <w:vertAlign w:val="baseline"/>
        </w:rPr>
        <w:t>Б</w:t>
      </w:r>
      <w:r>
        <w:rPr>
          <w:spacing w:val="-3"/>
          <w:sz w:val="20"/>
          <w:vertAlign w:val="baseline"/>
        </w:rPr>
        <w:t> </w:t>
      </w:r>
      <w:r>
        <w:rPr>
          <w:spacing w:val="-4"/>
          <w:sz w:val="20"/>
          <w:vertAlign w:val="baseline"/>
        </w:rPr>
        <w:t>ерсиг</w:t>
      </w:r>
    </w:p>
    <w:p>
      <w:pPr>
        <w:spacing w:before="0"/>
        <w:ind w:left="140" w:right="0" w:firstLine="0"/>
        <w:jc w:val="left"/>
        <w:rPr>
          <w:sz w:val="20"/>
        </w:rPr>
      </w:pPr>
      <w:r>
        <w:rPr>
          <w:sz w:val="20"/>
          <w:vertAlign w:val="superscript"/>
        </w:rPr>
        <w:t>52</w:t>
      </w:r>
      <w:r>
        <w:rPr>
          <w:spacing w:val="5"/>
          <w:sz w:val="20"/>
          <w:vertAlign w:val="baseline"/>
        </w:rPr>
        <w:t> </w:t>
      </w:r>
      <w:r>
        <w:rPr>
          <w:sz w:val="20"/>
          <w:vertAlign w:val="baseline"/>
        </w:rPr>
        <w:t>А </w:t>
      </w:r>
      <w:r>
        <w:rPr>
          <w:spacing w:val="-2"/>
          <w:sz w:val="20"/>
          <w:vertAlign w:val="baseline"/>
        </w:rPr>
        <w:t>тоңга</w:t>
      </w:r>
    </w:p>
    <w:p>
      <w:pPr>
        <w:spacing w:before="1"/>
        <w:ind w:left="140" w:right="0" w:firstLine="0"/>
        <w:jc w:val="left"/>
        <w:rPr>
          <w:sz w:val="20"/>
        </w:rPr>
      </w:pPr>
      <w:r>
        <w:rPr>
          <w:sz w:val="20"/>
          <w:vertAlign w:val="superscript"/>
        </w:rPr>
        <w:t>53</w:t>
      </w:r>
      <w:r>
        <w:rPr>
          <w:spacing w:val="1"/>
          <w:sz w:val="20"/>
          <w:vertAlign w:val="baseline"/>
        </w:rPr>
        <w:t> </w:t>
      </w:r>
      <w:r>
        <w:rPr>
          <w:sz w:val="20"/>
          <w:vertAlign w:val="baseline"/>
        </w:rPr>
        <w:t>А</w:t>
      </w:r>
      <w:r>
        <w:rPr>
          <w:spacing w:val="-2"/>
          <w:sz w:val="20"/>
          <w:vertAlign w:val="baseline"/>
        </w:rPr>
        <w:t> </w:t>
      </w:r>
      <w:r>
        <w:rPr>
          <w:sz w:val="20"/>
          <w:vertAlign w:val="baseline"/>
        </w:rPr>
        <w:t>кимерза. Ә</w:t>
      </w:r>
      <w:r>
        <w:rPr>
          <w:spacing w:val="-6"/>
          <w:sz w:val="20"/>
          <w:vertAlign w:val="baseline"/>
        </w:rPr>
        <w:t> </w:t>
      </w:r>
      <w:r>
        <w:rPr>
          <w:sz w:val="20"/>
          <w:vertAlign w:val="baseline"/>
        </w:rPr>
        <w:t>Бұл</w:t>
      </w:r>
      <w:r>
        <w:rPr>
          <w:spacing w:val="-6"/>
          <w:sz w:val="20"/>
          <w:vertAlign w:val="baseline"/>
        </w:rPr>
        <w:t> </w:t>
      </w:r>
      <w:r>
        <w:rPr>
          <w:sz w:val="20"/>
          <w:vertAlign w:val="baseline"/>
        </w:rPr>
        <w:t>жол</w:t>
      </w:r>
      <w:r>
        <w:rPr>
          <w:spacing w:val="-1"/>
          <w:sz w:val="20"/>
          <w:vertAlign w:val="baseline"/>
        </w:rPr>
        <w:t> </w:t>
      </w:r>
      <w:r>
        <w:rPr>
          <w:spacing w:val="-4"/>
          <w:sz w:val="20"/>
          <w:vertAlign w:val="baseline"/>
        </w:rPr>
        <w:t>жоқ.</w:t>
      </w:r>
    </w:p>
    <w:p>
      <w:pPr>
        <w:spacing w:before="0"/>
        <w:ind w:left="140" w:right="0" w:firstLine="0"/>
        <w:jc w:val="left"/>
        <w:rPr>
          <w:sz w:val="20"/>
        </w:rPr>
      </w:pPr>
      <w:r>
        <w:rPr>
          <w:sz w:val="20"/>
          <w:vertAlign w:val="superscript"/>
        </w:rPr>
        <w:t>54</w:t>
      </w:r>
      <w:r>
        <w:rPr>
          <w:spacing w:val="5"/>
          <w:sz w:val="20"/>
          <w:vertAlign w:val="baseline"/>
        </w:rPr>
        <w:t> </w:t>
      </w:r>
      <w:r>
        <w:rPr>
          <w:sz w:val="20"/>
          <w:vertAlign w:val="baseline"/>
        </w:rPr>
        <w:t>А </w:t>
      </w:r>
      <w:r>
        <w:rPr>
          <w:spacing w:val="-4"/>
          <w:sz w:val="20"/>
          <w:vertAlign w:val="baseline"/>
        </w:rPr>
        <w:t>ерза</w:t>
      </w:r>
    </w:p>
    <w:p>
      <w:pPr>
        <w:spacing w:before="1"/>
        <w:ind w:left="140" w:right="0" w:firstLine="0"/>
        <w:jc w:val="left"/>
        <w:rPr>
          <w:sz w:val="20"/>
        </w:rPr>
      </w:pPr>
      <w:r>
        <w:rPr>
          <w:sz w:val="20"/>
          <w:vertAlign w:val="superscript"/>
        </w:rPr>
        <w:t>55</w:t>
      </w:r>
      <w:r>
        <w:rPr>
          <w:sz w:val="20"/>
          <w:vertAlign w:val="baseline"/>
        </w:rPr>
        <w:t> А</w:t>
      </w:r>
      <w:r>
        <w:rPr>
          <w:spacing w:val="-4"/>
          <w:sz w:val="20"/>
          <w:vertAlign w:val="baseline"/>
        </w:rPr>
        <w:t> </w:t>
      </w:r>
      <w:r>
        <w:rPr>
          <w:sz w:val="20"/>
          <w:vertAlign w:val="baseline"/>
        </w:rPr>
        <w:t>ыз’урман,</w:t>
      </w:r>
      <w:r>
        <w:rPr>
          <w:spacing w:val="-1"/>
          <w:sz w:val="20"/>
          <w:vertAlign w:val="baseline"/>
        </w:rPr>
        <w:t> </w:t>
      </w:r>
      <w:r>
        <w:rPr>
          <w:sz w:val="20"/>
          <w:vertAlign w:val="baseline"/>
        </w:rPr>
        <w:t>Ә, Б</w:t>
      </w:r>
      <w:r>
        <w:rPr>
          <w:spacing w:val="-7"/>
          <w:sz w:val="20"/>
          <w:vertAlign w:val="baseline"/>
        </w:rPr>
        <w:t> </w:t>
      </w:r>
      <w:r>
        <w:rPr>
          <w:spacing w:val="-2"/>
          <w:sz w:val="20"/>
          <w:vertAlign w:val="baseline"/>
        </w:rPr>
        <w:t>айурмән</w:t>
      </w:r>
    </w:p>
    <w:p>
      <w:pPr>
        <w:spacing w:before="0"/>
        <w:ind w:left="140" w:right="0" w:firstLine="0"/>
        <w:jc w:val="left"/>
        <w:rPr>
          <w:sz w:val="20"/>
        </w:rPr>
      </w:pPr>
      <w:r>
        <w:rPr>
          <w:sz w:val="20"/>
          <w:vertAlign w:val="superscript"/>
        </w:rPr>
        <w:t>56</w:t>
      </w:r>
      <w:r>
        <w:rPr>
          <w:spacing w:val="3"/>
          <w:sz w:val="20"/>
          <w:vertAlign w:val="baseline"/>
        </w:rPr>
        <w:t> </w:t>
      </w:r>
      <w:r>
        <w:rPr>
          <w:sz w:val="20"/>
          <w:vertAlign w:val="baseline"/>
        </w:rPr>
        <w:t>А</w:t>
      </w:r>
      <w:r>
        <w:rPr>
          <w:spacing w:val="-6"/>
          <w:sz w:val="20"/>
          <w:vertAlign w:val="baseline"/>
        </w:rPr>
        <w:t> </w:t>
      </w:r>
      <w:r>
        <w:rPr>
          <w:sz w:val="20"/>
          <w:vertAlign w:val="baseline"/>
        </w:rPr>
        <w:t>аңга.</w:t>
      </w:r>
      <w:r>
        <w:rPr>
          <w:spacing w:val="-2"/>
          <w:sz w:val="20"/>
          <w:vertAlign w:val="baseline"/>
        </w:rPr>
        <w:t> </w:t>
      </w:r>
      <w:r>
        <w:rPr>
          <w:sz w:val="20"/>
          <w:vertAlign w:val="baseline"/>
        </w:rPr>
        <w:t>Ә</w:t>
      </w:r>
      <w:r>
        <w:rPr>
          <w:spacing w:val="45"/>
          <w:sz w:val="20"/>
          <w:vertAlign w:val="baseline"/>
        </w:rPr>
        <w:t> </w:t>
      </w:r>
      <w:r>
        <w:rPr>
          <w:sz w:val="20"/>
          <w:vertAlign w:val="baseline"/>
        </w:rPr>
        <w:t>Бұл</w:t>
      </w:r>
      <w:r>
        <w:rPr>
          <w:spacing w:val="-5"/>
          <w:sz w:val="20"/>
          <w:vertAlign w:val="baseline"/>
        </w:rPr>
        <w:t> </w:t>
      </w:r>
      <w:r>
        <w:rPr>
          <w:sz w:val="20"/>
          <w:vertAlign w:val="baseline"/>
        </w:rPr>
        <w:t>жол да</w:t>
      </w:r>
      <w:r>
        <w:rPr>
          <w:spacing w:val="2"/>
          <w:sz w:val="20"/>
          <w:vertAlign w:val="baseline"/>
        </w:rPr>
        <w:t> </w:t>
      </w:r>
      <w:r>
        <w:rPr>
          <w:spacing w:val="-4"/>
          <w:sz w:val="20"/>
          <w:vertAlign w:val="baseline"/>
        </w:rPr>
        <w:t>жоқ.</w:t>
      </w:r>
    </w:p>
    <w:p>
      <w:pPr>
        <w:spacing w:before="1"/>
        <w:ind w:left="140" w:right="0" w:firstLine="0"/>
        <w:jc w:val="left"/>
        <w:rPr>
          <w:sz w:val="20"/>
        </w:rPr>
      </w:pPr>
      <w:r>
        <w:rPr>
          <w:sz w:val="20"/>
          <w:vertAlign w:val="superscript"/>
        </w:rPr>
        <w:t>57</w:t>
      </w:r>
      <w:r>
        <w:rPr>
          <w:spacing w:val="4"/>
          <w:sz w:val="20"/>
          <w:vertAlign w:val="baseline"/>
        </w:rPr>
        <w:t> </w:t>
      </w:r>
      <w:r>
        <w:rPr>
          <w:sz w:val="20"/>
          <w:vertAlign w:val="baseline"/>
        </w:rPr>
        <w:t>А, Ә</w:t>
      </w:r>
      <w:r>
        <w:rPr>
          <w:spacing w:val="-1"/>
          <w:sz w:val="20"/>
          <w:vertAlign w:val="baseline"/>
        </w:rPr>
        <w:t> </w:t>
      </w:r>
      <w:r>
        <w:rPr>
          <w:spacing w:val="-2"/>
          <w:sz w:val="20"/>
          <w:vertAlign w:val="baseline"/>
        </w:rPr>
        <w:t>хаталығ</w:t>
      </w:r>
    </w:p>
    <w:p>
      <w:pPr>
        <w:spacing w:before="0"/>
        <w:ind w:left="140" w:right="0" w:firstLine="0"/>
        <w:jc w:val="left"/>
        <w:rPr>
          <w:sz w:val="20"/>
        </w:rPr>
      </w:pPr>
      <w:r>
        <w:rPr>
          <w:sz w:val="20"/>
          <w:vertAlign w:val="superscript"/>
        </w:rPr>
        <w:t>58</w:t>
      </w:r>
      <w:r>
        <w:rPr>
          <w:spacing w:val="5"/>
          <w:sz w:val="20"/>
          <w:vertAlign w:val="baseline"/>
        </w:rPr>
        <w:t> </w:t>
      </w:r>
      <w:r>
        <w:rPr>
          <w:sz w:val="20"/>
          <w:vertAlign w:val="baseline"/>
        </w:rPr>
        <w:t>А </w:t>
      </w:r>
      <w:r>
        <w:rPr>
          <w:spacing w:val="-2"/>
          <w:sz w:val="20"/>
          <w:vertAlign w:val="baseline"/>
        </w:rPr>
        <w:t>сәңга</w:t>
      </w:r>
    </w:p>
    <w:p>
      <w:pPr>
        <w:spacing w:before="0"/>
        <w:ind w:left="140" w:right="0" w:firstLine="0"/>
        <w:jc w:val="left"/>
        <w:rPr>
          <w:sz w:val="20"/>
        </w:rPr>
      </w:pPr>
      <w:r>
        <w:rPr>
          <w:sz w:val="20"/>
          <w:vertAlign w:val="superscript"/>
        </w:rPr>
        <w:t>59</w:t>
      </w:r>
      <w:r>
        <w:rPr>
          <w:spacing w:val="2"/>
          <w:sz w:val="20"/>
          <w:vertAlign w:val="baseline"/>
        </w:rPr>
        <w:t> </w:t>
      </w:r>
      <w:r>
        <w:rPr>
          <w:sz w:val="20"/>
          <w:vertAlign w:val="baseline"/>
        </w:rPr>
        <w:t>А</w:t>
      </w:r>
      <w:r>
        <w:rPr>
          <w:spacing w:val="-6"/>
          <w:sz w:val="20"/>
          <w:vertAlign w:val="baseline"/>
        </w:rPr>
        <w:t> </w:t>
      </w:r>
      <w:r>
        <w:rPr>
          <w:sz w:val="20"/>
          <w:vertAlign w:val="baseline"/>
        </w:rPr>
        <w:t>агар,</w:t>
      </w:r>
      <w:r>
        <w:rPr>
          <w:spacing w:val="1"/>
          <w:sz w:val="20"/>
          <w:vertAlign w:val="baseline"/>
        </w:rPr>
        <w:t> </w:t>
      </w:r>
      <w:r>
        <w:rPr>
          <w:sz w:val="20"/>
          <w:vertAlign w:val="baseline"/>
        </w:rPr>
        <w:t>Ә</w:t>
      </w:r>
      <w:r>
        <w:rPr>
          <w:spacing w:val="-5"/>
          <w:sz w:val="20"/>
          <w:vertAlign w:val="baseline"/>
        </w:rPr>
        <w:t> </w:t>
      </w:r>
      <w:r>
        <w:rPr>
          <w:sz w:val="20"/>
          <w:vertAlign w:val="baseline"/>
        </w:rPr>
        <w:t>мәңга,</w:t>
      </w:r>
      <w:r>
        <w:rPr>
          <w:spacing w:val="1"/>
          <w:sz w:val="20"/>
          <w:vertAlign w:val="baseline"/>
        </w:rPr>
        <w:t> </w:t>
      </w:r>
      <w:r>
        <w:rPr>
          <w:sz w:val="20"/>
          <w:vertAlign w:val="baseline"/>
        </w:rPr>
        <w:t>Б</w:t>
      </w:r>
      <w:r>
        <w:rPr>
          <w:spacing w:val="-10"/>
          <w:sz w:val="20"/>
          <w:vertAlign w:val="baseline"/>
        </w:rPr>
        <w:t> </w:t>
      </w:r>
      <w:r>
        <w:rPr>
          <w:spacing w:val="-4"/>
          <w:sz w:val="20"/>
          <w:vertAlign w:val="baseline"/>
        </w:rPr>
        <w:t>меңа</w:t>
      </w:r>
    </w:p>
    <w:p>
      <w:pPr>
        <w:spacing w:before="1"/>
        <w:ind w:left="501" w:right="893" w:hanging="361"/>
        <w:jc w:val="left"/>
        <w:rPr>
          <w:sz w:val="20"/>
        </w:rPr>
      </w:pPr>
      <w:r>
        <w:rPr>
          <w:sz w:val="20"/>
          <w:vertAlign w:val="superscript"/>
        </w:rPr>
        <w:t>60</w:t>
      </w:r>
      <w:r>
        <w:rPr>
          <w:sz w:val="20"/>
          <w:vertAlign w:val="baseline"/>
        </w:rPr>
        <w:t> А</w:t>
      </w:r>
      <w:r>
        <w:rPr>
          <w:spacing w:val="-6"/>
          <w:sz w:val="20"/>
          <w:vertAlign w:val="baseline"/>
        </w:rPr>
        <w:t> </w:t>
      </w:r>
      <w:r>
        <w:rPr>
          <w:sz w:val="20"/>
          <w:vertAlign w:val="baseline"/>
        </w:rPr>
        <w:t>маңга.</w:t>
      </w:r>
      <w:r>
        <w:rPr>
          <w:spacing w:val="-2"/>
          <w:sz w:val="20"/>
          <w:vertAlign w:val="baseline"/>
        </w:rPr>
        <w:t> </w:t>
      </w:r>
      <w:r>
        <w:rPr>
          <w:sz w:val="20"/>
          <w:vertAlign w:val="baseline"/>
        </w:rPr>
        <w:t>* Бұл тақырып</w:t>
      </w:r>
      <w:r>
        <w:rPr>
          <w:spacing w:val="-2"/>
          <w:sz w:val="20"/>
          <w:vertAlign w:val="baseline"/>
        </w:rPr>
        <w:t> </w:t>
      </w:r>
      <w:r>
        <w:rPr>
          <w:sz w:val="20"/>
          <w:vertAlign w:val="baseline"/>
        </w:rPr>
        <w:t>А</w:t>
      </w:r>
      <w:r>
        <w:rPr>
          <w:spacing w:val="-2"/>
          <w:sz w:val="20"/>
          <w:vertAlign w:val="baseline"/>
        </w:rPr>
        <w:t> </w:t>
      </w:r>
      <w:r>
        <w:rPr>
          <w:sz w:val="20"/>
          <w:vertAlign w:val="baseline"/>
        </w:rPr>
        <w:t>нұсқасында</w:t>
      </w:r>
      <w:r>
        <w:rPr>
          <w:spacing w:val="-3"/>
          <w:sz w:val="20"/>
          <w:vertAlign w:val="baseline"/>
        </w:rPr>
        <w:t> </w:t>
      </w:r>
      <w:r>
        <w:rPr>
          <w:sz w:val="20"/>
          <w:vertAlign w:val="baseline"/>
        </w:rPr>
        <w:t>мынадай:фи</w:t>
      </w:r>
      <w:r>
        <w:rPr>
          <w:spacing w:val="-7"/>
          <w:sz w:val="20"/>
          <w:vertAlign w:val="baseline"/>
        </w:rPr>
        <w:t> </w:t>
      </w:r>
      <w:r>
        <w:rPr>
          <w:sz w:val="20"/>
          <w:vertAlign w:val="baseline"/>
        </w:rPr>
        <w:t>мадхи</w:t>
      </w:r>
      <w:r>
        <w:rPr>
          <w:spacing w:val="-2"/>
          <w:sz w:val="20"/>
          <w:vertAlign w:val="baseline"/>
        </w:rPr>
        <w:t> </w:t>
      </w:r>
      <w:r>
        <w:rPr>
          <w:sz w:val="20"/>
          <w:vertAlign w:val="baseline"/>
        </w:rPr>
        <w:t>амири</w:t>
      </w:r>
      <w:r>
        <w:rPr>
          <w:spacing w:val="-7"/>
          <w:sz w:val="20"/>
          <w:vertAlign w:val="baseline"/>
        </w:rPr>
        <w:t> </w:t>
      </w:r>
      <w:r>
        <w:rPr>
          <w:sz w:val="20"/>
          <w:vertAlign w:val="baseline"/>
        </w:rPr>
        <w:t>л-а’зам</w:t>
      </w:r>
      <w:r>
        <w:rPr>
          <w:spacing w:val="-3"/>
          <w:sz w:val="20"/>
          <w:vertAlign w:val="baseline"/>
        </w:rPr>
        <w:t> </w:t>
      </w:r>
      <w:r>
        <w:rPr>
          <w:sz w:val="20"/>
          <w:vertAlign w:val="baseline"/>
        </w:rPr>
        <w:t>малики</w:t>
      </w:r>
      <w:r>
        <w:rPr>
          <w:spacing w:val="-2"/>
          <w:sz w:val="20"/>
          <w:vertAlign w:val="baseline"/>
        </w:rPr>
        <w:t> </w:t>
      </w:r>
      <w:r>
        <w:rPr>
          <w:sz w:val="20"/>
          <w:vertAlign w:val="baseline"/>
        </w:rPr>
        <w:t>т-турки</w:t>
      </w:r>
      <w:r>
        <w:rPr>
          <w:spacing w:val="-2"/>
          <w:sz w:val="20"/>
          <w:vertAlign w:val="baseline"/>
        </w:rPr>
        <w:t> </w:t>
      </w:r>
      <w:r>
        <w:rPr>
          <w:sz w:val="20"/>
          <w:vertAlign w:val="baseline"/>
        </w:rPr>
        <w:t>ва</w:t>
      </w:r>
      <w:r>
        <w:rPr>
          <w:spacing w:val="-3"/>
          <w:sz w:val="20"/>
          <w:vertAlign w:val="baseline"/>
        </w:rPr>
        <w:t> </w:t>
      </w:r>
      <w:r>
        <w:rPr>
          <w:sz w:val="20"/>
          <w:vertAlign w:val="baseline"/>
        </w:rPr>
        <w:t>л-’ажам малики риқаби л-умам мухаммад дад испахсалар бик рахмату л-лаһи ’алайһи.</w:t>
      </w:r>
    </w:p>
    <w:p>
      <w:pPr>
        <w:spacing w:line="226" w:lineRule="exact" w:before="0"/>
        <w:ind w:left="140" w:right="0" w:firstLine="0"/>
        <w:jc w:val="left"/>
        <w:rPr>
          <w:sz w:val="20"/>
        </w:rPr>
      </w:pPr>
      <w:r>
        <w:rPr>
          <w:sz w:val="20"/>
          <w:vertAlign w:val="superscript"/>
        </w:rPr>
        <w:t>61</w:t>
      </w:r>
      <w:r>
        <w:rPr>
          <w:spacing w:val="5"/>
          <w:sz w:val="20"/>
          <w:vertAlign w:val="baseline"/>
        </w:rPr>
        <w:t> </w:t>
      </w:r>
      <w:r>
        <w:rPr>
          <w:sz w:val="20"/>
          <w:vertAlign w:val="baseline"/>
        </w:rPr>
        <w:t>А </w:t>
      </w:r>
      <w:r>
        <w:rPr>
          <w:spacing w:val="-2"/>
          <w:sz w:val="20"/>
          <w:vertAlign w:val="baseline"/>
        </w:rPr>
        <w:t>шаһымқа</w:t>
      </w:r>
    </w:p>
    <w:p>
      <w:pPr>
        <w:spacing w:before="1"/>
        <w:ind w:left="140" w:right="0" w:firstLine="0"/>
        <w:jc w:val="left"/>
        <w:rPr>
          <w:sz w:val="20"/>
        </w:rPr>
      </w:pPr>
      <w:r>
        <w:rPr>
          <w:sz w:val="20"/>
          <w:vertAlign w:val="superscript"/>
        </w:rPr>
        <w:t>62</w:t>
      </w:r>
      <w:r>
        <w:rPr>
          <w:spacing w:val="-1"/>
          <w:sz w:val="20"/>
          <w:vertAlign w:val="baseline"/>
        </w:rPr>
        <w:t> </w:t>
      </w:r>
      <w:r>
        <w:rPr>
          <w:sz w:val="20"/>
          <w:vertAlign w:val="baseline"/>
        </w:rPr>
        <w:t>Ә</w:t>
      </w:r>
      <w:r>
        <w:rPr>
          <w:spacing w:val="-5"/>
          <w:sz w:val="20"/>
          <w:vertAlign w:val="baseline"/>
        </w:rPr>
        <w:t> </w:t>
      </w:r>
      <w:r>
        <w:rPr>
          <w:sz w:val="20"/>
          <w:vertAlign w:val="baseline"/>
        </w:rPr>
        <w:t>бәсатим</w:t>
      </w:r>
      <w:r>
        <w:rPr>
          <w:spacing w:val="-6"/>
          <w:sz w:val="20"/>
          <w:vertAlign w:val="baseline"/>
        </w:rPr>
        <w:t> </w:t>
      </w:r>
      <w:r>
        <w:rPr>
          <w:sz w:val="20"/>
          <w:vertAlign w:val="baseline"/>
        </w:rPr>
        <w:t>/а.</w:t>
      </w:r>
      <w:r>
        <w:rPr>
          <w:spacing w:val="-2"/>
          <w:sz w:val="20"/>
          <w:vertAlign w:val="baseline"/>
        </w:rPr>
        <w:t> </w:t>
      </w:r>
      <w:r>
        <w:rPr>
          <w:sz w:val="20"/>
          <w:vertAlign w:val="baseline"/>
        </w:rPr>
        <w:t>бәзадим/,</w:t>
      </w:r>
      <w:r>
        <w:rPr>
          <w:spacing w:val="-1"/>
          <w:sz w:val="20"/>
          <w:vertAlign w:val="baseline"/>
        </w:rPr>
        <w:t> </w:t>
      </w:r>
      <w:r>
        <w:rPr>
          <w:sz w:val="20"/>
          <w:vertAlign w:val="baseline"/>
        </w:rPr>
        <w:t>Ә,</w:t>
      </w:r>
      <w:r>
        <w:rPr>
          <w:spacing w:val="-6"/>
          <w:sz w:val="20"/>
          <w:vertAlign w:val="baseline"/>
        </w:rPr>
        <w:t> </w:t>
      </w:r>
      <w:r>
        <w:rPr>
          <w:sz w:val="20"/>
          <w:vertAlign w:val="baseline"/>
        </w:rPr>
        <w:t>Б</w:t>
      </w:r>
      <w:r>
        <w:rPr>
          <w:spacing w:val="-4"/>
          <w:sz w:val="20"/>
          <w:vertAlign w:val="baseline"/>
        </w:rPr>
        <w:t> </w:t>
      </w:r>
      <w:r>
        <w:rPr>
          <w:spacing w:val="-2"/>
          <w:sz w:val="20"/>
          <w:vertAlign w:val="baseline"/>
        </w:rPr>
        <w:t>бәзайын</w:t>
      </w:r>
    </w:p>
    <w:p>
      <w:pPr>
        <w:spacing w:before="0"/>
        <w:ind w:left="140" w:right="0" w:firstLine="0"/>
        <w:jc w:val="left"/>
        <w:rPr>
          <w:sz w:val="20"/>
        </w:rPr>
      </w:pPr>
      <w:r>
        <w:rPr>
          <w:sz w:val="20"/>
          <w:vertAlign w:val="superscript"/>
        </w:rPr>
        <w:t>63</w:t>
      </w:r>
      <w:r>
        <w:rPr>
          <w:spacing w:val="1"/>
          <w:sz w:val="20"/>
          <w:vertAlign w:val="baseline"/>
        </w:rPr>
        <w:t> </w:t>
      </w:r>
      <w:r>
        <w:rPr>
          <w:sz w:val="20"/>
          <w:vertAlign w:val="baseline"/>
        </w:rPr>
        <w:t>А,</w:t>
      </w:r>
      <w:r>
        <w:rPr>
          <w:spacing w:val="-3"/>
          <w:sz w:val="20"/>
          <w:vertAlign w:val="baseline"/>
        </w:rPr>
        <w:t> </w:t>
      </w:r>
      <w:r>
        <w:rPr>
          <w:sz w:val="20"/>
          <w:vertAlign w:val="baseline"/>
        </w:rPr>
        <w:t>Ә</w:t>
      </w:r>
      <w:r>
        <w:rPr>
          <w:spacing w:val="-4"/>
          <w:sz w:val="20"/>
          <w:vertAlign w:val="baseline"/>
        </w:rPr>
        <w:t> </w:t>
      </w:r>
      <w:r>
        <w:rPr>
          <w:sz w:val="20"/>
          <w:vertAlign w:val="baseline"/>
        </w:rPr>
        <w:t>оқуғлы,</w:t>
      </w:r>
      <w:r>
        <w:rPr>
          <w:spacing w:val="1"/>
          <w:sz w:val="20"/>
          <w:vertAlign w:val="baseline"/>
        </w:rPr>
        <w:t> </w:t>
      </w:r>
      <w:r>
        <w:rPr>
          <w:sz w:val="20"/>
          <w:vertAlign w:val="baseline"/>
        </w:rPr>
        <w:t>Б</w:t>
      </w:r>
      <w:r>
        <w:rPr>
          <w:spacing w:val="-1"/>
          <w:sz w:val="20"/>
          <w:vertAlign w:val="baseline"/>
        </w:rPr>
        <w:t> </w:t>
      </w:r>
      <w:r>
        <w:rPr>
          <w:spacing w:val="-2"/>
          <w:sz w:val="20"/>
          <w:vertAlign w:val="baseline"/>
        </w:rPr>
        <w:t>оқыған</w:t>
      </w:r>
    </w:p>
    <w:p>
      <w:pPr>
        <w:spacing w:before="1"/>
        <w:ind w:left="140" w:right="0" w:firstLine="0"/>
        <w:jc w:val="left"/>
        <w:rPr>
          <w:sz w:val="20"/>
        </w:rPr>
      </w:pPr>
      <w:r>
        <w:rPr>
          <w:sz w:val="20"/>
          <w:vertAlign w:val="superscript"/>
        </w:rPr>
        <w:t>64</w:t>
      </w:r>
      <w:r>
        <w:rPr>
          <w:sz w:val="20"/>
          <w:vertAlign w:val="baseline"/>
        </w:rPr>
        <w:t> А</w:t>
      </w:r>
      <w:r>
        <w:rPr>
          <w:spacing w:val="-5"/>
          <w:sz w:val="20"/>
          <w:vertAlign w:val="baseline"/>
        </w:rPr>
        <w:t> </w:t>
      </w:r>
      <w:r>
        <w:rPr>
          <w:sz w:val="20"/>
          <w:vertAlign w:val="baseline"/>
        </w:rPr>
        <w:t>сәвинзүн,</w:t>
      </w:r>
      <w:r>
        <w:rPr>
          <w:spacing w:val="-1"/>
          <w:sz w:val="20"/>
          <w:vertAlign w:val="baseline"/>
        </w:rPr>
        <w:t> </w:t>
      </w:r>
      <w:r>
        <w:rPr>
          <w:sz w:val="20"/>
          <w:vertAlign w:val="baseline"/>
        </w:rPr>
        <w:t>Ә</w:t>
      </w:r>
      <w:r>
        <w:rPr>
          <w:spacing w:val="-8"/>
          <w:sz w:val="20"/>
          <w:vertAlign w:val="baseline"/>
        </w:rPr>
        <w:t> </w:t>
      </w:r>
      <w:r>
        <w:rPr>
          <w:sz w:val="20"/>
          <w:vertAlign w:val="baseline"/>
        </w:rPr>
        <w:t>сәвүнсүн,</w:t>
      </w:r>
      <w:r>
        <w:rPr>
          <w:spacing w:val="-4"/>
          <w:sz w:val="20"/>
          <w:vertAlign w:val="baseline"/>
        </w:rPr>
        <w:t> </w:t>
      </w:r>
      <w:r>
        <w:rPr>
          <w:sz w:val="20"/>
          <w:vertAlign w:val="baseline"/>
        </w:rPr>
        <w:t>Б</w:t>
      </w:r>
      <w:r>
        <w:rPr>
          <w:spacing w:val="-4"/>
          <w:sz w:val="20"/>
          <w:vertAlign w:val="baseline"/>
        </w:rPr>
        <w:t> </w:t>
      </w:r>
      <w:r>
        <w:rPr>
          <w:spacing w:val="-2"/>
          <w:sz w:val="20"/>
          <w:vertAlign w:val="baseline"/>
        </w:rPr>
        <w:t>йарусын</w:t>
      </w:r>
    </w:p>
    <w:p>
      <w:pPr>
        <w:spacing w:before="0"/>
        <w:ind w:left="140" w:right="0" w:firstLine="0"/>
        <w:jc w:val="left"/>
        <w:rPr>
          <w:sz w:val="20"/>
        </w:rPr>
      </w:pPr>
      <w:r>
        <w:rPr>
          <w:sz w:val="20"/>
          <w:vertAlign w:val="superscript"/>
        </w:rPr>
        <w:t>65</w:t>
      </w:r>
      <w:r>
        <w:rPr>
          <w:spacing w:val="3"/>
          <w:sz w:val="20"/>
          <w:vertAlign w:val="baseline"/>
        </w:rPr>
        <w:t> </w:t>
      </w:r>
      <w:r>
        <w:rPr>
          <w:sz w:val="20"/>
          <w:vertAlign w:val="baseline"/>
        </w:rPr>
        <w:t>А</w:t>
      </w:r>
      <w:r>
        <w:rPr>
          <w:spacing w:val="-2"/>
          <w:sz w:val="20"/>
          <w:vertAlign w:val="baseline"/>
        </w:rPr>
        <w:t> </w:t>
      </w:r>
      <w:r>
        <w:rPr>
          <w:sz w:val="20"/>
          <w:vertAlign w:val="baseline"/>
        </w:rPr>
        <w:t>өгү,</w:t>
      </w:r>
      <w:r>
        <w:rPr>
          <w:spacing w:val="-2"/>
          <w:sz w:val="20"/>
          <w:vertAlign w:val="baseline"/>
        </w:rPr>
        <w:t> </w:t>
      </w:r>
      <w:r>
        <w:rPr>
          <w:sz w:val="20"/>
          <w:vertAlign w:val="baseline"/>
        </w:rPr>
        <w:t>Ә,</w:t>
      </w:r>
      <w:r>
        <w:rPr>
          <w:spacing w:val="-2"/>
          <w:sz w:val="20"/>
          <w:vertAlign w:val="baseline"/>
        </w:rPr>
        <w:t> </w:t>
      </w:r>
      <w:r>
        <w:rPr>
          <w:sz w:val="20"/>
          <w:vertAlign w:val="baseline"/>
        </w:rPr>
        <w:t>Б</w:t>
      </w:r>
      <w:r>
        <w:rPr>
          <w:spacing w:val="-1"/>
          <w:sz w:val="20"/>
          <w:vertAlign w:val="baseline"/>
        </w:rPr>
        <w:t> </w:t>
      </w:r>
      <w:r>
        <w:rPr>
          <w:spacing w:val="-5"/>
          <w:sz w:val="20"/>
          <w:vertAlign w:val="baseline"/>
        </w:rPr>
        <w:t>өга</w:t>
      </w:r>
    </w:p>
    <w:p>
      <w:pPr>
        <w:spacing w:after="0"/>
        <w:jc w:val="left"/>
        <w:rPr>
          <w:sz w:val="20"/>
        </w:rPr>
        <w:sectPr>
          <w:footerReference w:type="default" r:id="rId72"/>
          <w:pgSz w:w="11900" w:h="16840"/>
          <w:pgMar w:header="0" w:footer="0" w:top="1040" w:bottom="280" w:left="1559" w:right="566"/>
        </w:sectPr>
      </w:pPr>
    </w:p>
    <w:p>
      <w:pPr>
        <w:spacing w:before="66"/>
        <w:ind w:left="1283" w:right="0" w:firstLine="0"/>
        <w:jc w:val="left"/>
        <w:rPr>
          <w:i/>
          <w:sz w:val="24"/>
        </w:rPr>
      </w:pPr>
      <w:r>
        <w:rPr>
          <w:i/>
          <w:sz w:val="24"/>
        </w:rPr>
        <w:t>Мақтау</w:t>
      </w:r>
      <w:r>
        <w:rPr>
          <w:i/>
          <w:spacing w:val="-1"/>
          <w:sz w:val="24"/>
        </w:rPr>
        <w:t> </w:t>
      </w:r>
      <w:r>
        <w:rPr>
          <w:i/>
          <w:sz w:val="24"/>
        </w:rPr>
        <w:t>білмес ерге мадақ </w:t>
      </w:r>
      <w:r>
        <w:rPr>
          <w:i/>
          <w:spacing w:val="-2"/>
          <w:sz w:val="24"/>
        </w:rPr>
        <w:t>үйретер</w:t>
      </w:r>
    </w:p>
    <w:p>
      <w:pPr>
        <w:pStyle w:val="ListParagraph"/>
        <w:numPr>
          <w:ilvl w:val="0"/>
          <w:numId w:val="53"/>
        </w:numPr>
        <w:tabs>
          <w:tab w:pos="1283" w:val="left" w:leader="none"/>
        </w:tabs>
        <w:spacing w:line="240" w:lineRule="auto" w:before="200" w:after="0"/>
        <w:ind w:left="1283" w:right="0" w:hanging="576"/>
        <w:jc w:val="left"/>
        <w:rPr>
          <w:sz w:val="24"/>
        </w:rPr>
      </w:pPr>
      <w:r>
        <w:rPr>
          <w:sz w:val="24"/>
        </w:rPr>
        <w:t>Аның</w:t>
      </w:r>
      <w:r>
        <w:rPr>
          <w:spacing w:val="-2"/>
          <w:sz w:val="24"/>
        </w:rPr>
        <w:t> </w:t>
      </w:r>
      <w:r>
        <w:rPr>
          <w:b/>
          <w:sz w:val="24"/>
        </w:rPr>
        <w:t>фарри</w:t>
      </w:r>
      <w:r>
        <w:rPr>
          <w:sz w:val="24"/>
          <w:vertAlign w:val="superscript"/>
        </w:rPr>
        <w:t>67</w:t>
      </w:r>
      <w:r>
        <w:rPr>
          <w:spacing w:val="-2"/>
          <w:sz w:val="24"/>
          <w:vertAlign w:val="baseline"/>
        </w:rPr>
        <w:t> </w:t>
      </w:r>
      <w:r>
        <w:rPr>
          <w:sz w:val="24"/>
          <w:vertAlign w:val="baseline"/>
        </w:rPr>
        <w:t>жуды</w:t>
      </w:r>
      <w:r>
        <w:rPr>
          <w:spacing w:val="-3"/>
          <w:sz w:val="24"/>
          <w:vertAlign w:val="baseline"/>
        </w:rPr>
        <w:t> </w:t>
      </w:r>
      <w:r>
        <w:rPr>
          <w:sz w:val="24"/>
          <w:vertAlign w:val="baseline"/>
        </w:rPr>
        <w:t>бади'</w:t>
      </w:r>
      <w:r>
        <w:rPr>
          <w:spacing w:val="-9"/>
          <w:sz w:val="24"/>
          <w:vertAlign w:val="baseline"/>
        </w:rPr>
        <w:t> </w:t>
      </w:r>
      <w:r>
        <w:rPr>
          <w:spacing w:val="-2"/>
          <w:sz w:val="24"/>
          <w:vertAlign w:val="baseline"/>
        </w:rPr>
        <w:t>ихсаны</w:t>
      </w:r>
    </w:p>
    <w:p>
      <w:pPr>
        <w:spacing w:before="2"/>
        <w:ind w:left="1283" w:right="0" w:firstLine="0"/>
        <w:jc w:val="left"/>
        <w:rPr>
          <w:i/>
          <w:sz w:val="24"/>
        </w:rPr>
      </w:pPr>
      <w:r>
        <w:rPr>
          <w:i/>
          <w:sz w:val="24"/>
        </w:rPr>
        <w:t>Оның</w:t>
      </w:r>
      <w:r>
        <w:rPr>
          <w:i/>
          <w:spacing w:val="-2"/>
          <w:sz w:val="24"/>
        </w:rPr>
        <w:t> </w:t>
      </w:r>
      <w:r>
        <w:rPr>
          <w:i/>
          <w:sz w:val="24"/>
        </w:rPr>
        <w:t>әсем</w:t>
      </w:r>
      <w:r>
        <w:rPr>
          <w:i/>
          <w:spacing w:val="-2"/>
          <w:sz w:val="24"/>
        </w:rPr>
        <w:t> </w:t>
      </w:r>
      <w:r>
        <w:rPr>
          <w:i/>
          <w:sz w:val="24"/>
        </w:rPr>
        <w:t>жомарттығы</w:t>
      </w:r>
      <w:r>
        <w:rPr>
          <w:i/>
          <w:spacing w:val="-5"/>
          <w:sz w:val="24"/>
        </w:rPr>
        <w:t> </w:t>
      </w:r>
      <w:r>
        <w:rPr>
          <w:i/>
          <w:sz w:val="24"/>
        </w:rPr>
        <w:t>сирек</w:t>
      </w:r>
      <w:r>
        <w:rPr>
          <w:i/>
          <w:spacing w:val="-3"/>
          <w:sz w:val="24"/>
        </w:rPr>
        <w:t> </w:t>
      </w:r>
      <w:r>
        <w:rPr>
          <w:i/>
          <w:spacing w:val="-2"/>
          <w:sz w:val="24"/>
        </w:rPr>
        <w:t>қабілеті</w:t>
      </w:r>
    </w:p>
    <w:p>
      <w:pPr>
        <w:pStyle w:val="ListParagraph"/>
        <w:numPr>
          <w:ilvl w:val="0"/>
          <w:numId w:val="53"/>
        </w:numPr>
        <w:tabs>
          <w:tab w:pos="1283" w:val="left" w:leader="none"/>
        </w:tabs>
        <w:spacing w:line="240" w:lineRule="auto" w:before="200" w:after="0"/>
        <w:ind w:left="1283" w:right="0" w:hanging="576"/>
        <w:jc w:val="left"/>
        <w:rPr>
          <w:sz w:val="24"/>
        </w:rPr>
      </w:pPr>
      <w:r>
        <w:rPr>
          <w:sz w:val="24"/>
        </w:rPr>
        <w:t>Ол</w:t>
      </w:r>
      <w:r>
        <w:rPr>
          <w:spacing w:val="-5"/>
          <w:sz w:val="24"/>
        </w:rPr>
        <w:t> </w:t>
      </w:r>
      <w:r>
        <w:rPr>
          <w:sz w:val="24"/>
        </w:rPr>
        <w:t>ол</w:t>
      </w:r>
      <w:r>
        <w:rPr>
          <w:spacing w:val="-4"/>
          <w:sz w:val="24"/>
        </w:rPr>
        <w:t> </w:t>
      </w:r>
      <w:r>
        <w:rPr>
          <w:sz w:val="24"/>
        </w:rPr>
        <w:t>'ақыл</w:t>
      </w:r>
      <w:r>
        <w:rPr>
          <w:spacing w:val="1"/>
          <w:sz w:val="24"/>
        </w:rPr>
        <w:t> </w:t>
      </w:r>
      <w:r>
        <w:rPr>
          <w:sz w:val="24"/>
        </w:rPr>
        <w:t>уқуш</w:t>
      </w:r>
      <w:r>
        <w:rPr>
          <w:spacing w:val="2"/>
          <w:sz w:val="24"/>
        </w:rPr>
        <w:t> </w:t>
      </w:r>
      <w:r>
        <w:rPr>
          <w:sz w:val="24"/>
        </w:rPr>
        <w:t>һош</w:t>
      </w:r>
      <w:r>
        <w:rPr>
          <w:spacing w:val="-2"/>
          <w:sz w:val="24"/>
        </w:rPr>
        <w:t> </w:t>
      </w:r>
      <w:r>
        <w:rPr>
          <w:sz w:val="24"/>
        </w:rPr>
        <w:t>хирадқа</w:t>
      </w:r>
      <w:r>
        <w:rPr>
          <w:spacing w:val="-4"/>
          <w:sz w:val="24"/>
        </w:rPr>
        <w:t> макан</w:t>
      </w:r>
    </w:p>
    <w:p>
      <w:pPr>
        <w:spacing w:before="2"/>
        <w:ind w:left="1283" w:right="0" w:firstLine="0"/>
        <w:jc w:val="left"/>
        <w:rPr>
          <w:i/>
          <w:sz w:val="24"/>
        </w:rPr>
      </w:pPr>
      <w:r>
        <w:rPr>
          <w:i/>
          <w:sz w:val="24"/>
        </w:rPr>
        <w:t>Ол ол ақыл</w:t>
      </w:r>
      <w:r>
        <w:rPr>
          <w:i/>
          <w:spacing w:val="-4"/>
          <w:sz w:val="24"/>
        </w:rPr>
        <w:t> </w:t>
      </w:r>
      <w:r>
        <w:rPr>
          <w:i/>
          <w:sz w:val="24"/>
        </w:rPr>
        <w:t>ұғым сана</w:t>
      </w:r>
      <w:r>
        <w:rPr>
          <w:i/>
          <w:spacing w:val="-4"/>
          <w:sz w:val="24"/>
        </w:rPr>
        <w:t> </w:t>
      </w:r>
      <w:r>
        <w:rPr>
          <w:i/>
          <w:sz w:val="24"/>
        </w:rPr>
        <w:t>парасатқа </w:t>
      </w:r>
      <w:r>
        <w:rPr>
          <w:i/>
          <w:spacing w:val="-4"/>
          <w:sz w:val="24"/>
        </w:rPr>
        <w:t>мекен</w:t>
      </w:r>
    </w:p>
    <w:p>
      <w:pPr>
        <w:pStyle w:val="ListParagraph"/>
        <w:numPr>
          <w:ilvl w:val="0"/>
          <w:numId w:val="53"/>
        </w:numPr>
        <w:tabs>
          <w:tab w:pos="1283" w:val="left" w:leader="none"/>
        </w:tabs>
        <w:spacing w:line="275" w:lineRule="exact" w:before="200" w:after="0"/>
        <w:ind w:left="1283" w:right="0" w:hanging="576"/>
        <w:jc w:val="left"/>
        <w:rPr>
          <w:sz w:val="24"/>
        </w:rPr>
      </w:pPr>
      <w:r>
        <w:rPr>
          <w:sz w:val="24"/>
        </w:rPr>
        <w:t>Билиг</w:t>
      </w:r>
      <w:r>
        <w:rPr>
          <w:spacing w:val="-4"/>
          <w:sz w:val="24"/>
        </w:rPr>
        <w:t> </w:t>
      </w:r>
      <w:r>
        <w:rPr>
          <w:b/>
          <w:sz w:val="24"/>
        </w:rPr>
        <w:t>ма'даны</w:t>
      </w:r>
      <w:r>
        <w:rPr>
          <w:sz w:val="24"/>
          <w:vertAlign w:val="superscript"/>
        </w:rPr>
        <w:t>68</w:t>
      </w:r>
      <w:r>
        <w:rPr>
          <w:spacing w:val="-1"/>
          <w:sz w:val="24"/>
          <w:vertAlign w:val="baseline"/>
        </w:rPr>
        <w:t> </w:t>
      </w:r>
      <w:r>
        <w:rPr>
          <w:sz w:val="24"/>
          <w:vertAlign w:val="baseline"/>
        </w:rPr>
        <w:t>һам</w:t>
      </w:r>
      <w:r>
        <w:rPr>
          <w:spacing w:val="-1"/>
          <w:sz w:val="24"/>
          <w:vertAlign w:val="baseline"/>
        </w:rPr>
        <w:t> </w:t>
      </w:r>
      <w:r>
        <w:rPr>
          <w:sz w:val="24"/>
          <w:vertAlign w:val="baseline"/>
        </w:rPr>
        <w:t>фазилат</w:t>
      </w:r>
      <w:r>
        <w:rPr>
          <w:spacing w:val="-3"/>
          <w:sz w:val="24"/>
          <w:vertAlign w:val="baseline"/>
        </w:rPr>
        <w:t> </w:t>
      </w:r>
      <w:r>
        <w:rPr>
          <w:spacing w:val="-4"/>
          <w:sz w:val="24"/>
          <w:vertAlign w:val="baseline"/>
        </w:rPr>
        <w:t>каны</w:t>
      </w:r>
    </w:p>
    <w:p>
      <w:pPr>
        <w:spacing w:line="275" w:lineRule="exact" w:before="0"/>
        <w:ind w:left="1283" w:right="0" w:firstLine="0"/>
        <w:jc w:val="left"/>
        <w:rPr>
          <w:i/>
          <w:sz w:val="24"/>
        </w:rPr>
      </w:pPr>
      <w:r>
        <w:rPr>
          <w:i/>
          <w:sz w:val="24"/>
        </w:rPr>
        <w:t>Білім</w:t>
      </w:r>
      <w:r>
        <w:rPr>
          <w:i/>
          <w:spacing w:val="-5"/>
          <w:sz w:val="24"/>
        </w:rPr>
        <w:t> </w:t>
      </w:r>
      <w:r>
        <w:rPr>
          <w:i/>
          <w:sz w:val="24"/>
        </w:rPr>
        <w:t>бұлағы</w:t>
      </w:r>
      <w:r>
        <w:rPr>
          <w:i/>
          <w:spacing w:val="-5"/>
          <w:sz w:val="24"/>
        </w:rPr>
        <w:t> </w:t>
      </w:r>
      <w:r>
        <w:rPr>
          <w:i/>
          <w:sz w:val="24"/>
        </w:rPr>
        <w:t>әрі</w:t>
      </w:r>
      <w:r>
        <w:rPr>
          <w:i/>
          <w:spacing w:val="-1"/>
          <w:sz w:val="24"/>
        </w:rPr>
        <w:t> </w:t>
      </w:r>
      <w:r>
        <w:rPr>
          <w:i/>
          <w:sz w:val="24"/>
        </w:rPr>
        <w:t>мейірімділік</w:t>
      </w:r>
      <w:r>
        <w:rPr>
          <w:i/>
          <w:spacing w:val="-2"/>
          <w:sz w:val="24"/>
        </w:rPr>
        <w:t> </w:t>
      </w:r>
      <w:r>
        <w:rPr>
          <w:i/>
          <w:spacing w:val="-4"/>
          <w:sz w:val="24"/>
        </w:rPr>
        <w:t>кені</w:t>
      </w:r>
    </w:p>
    <w:p>
      <w:pPr>
        <w:pStyle w:val="ListParagraph"/>
        <w:numPr>
          <w:ilvl w:val="0"/>
          <w:numId w:val="53"/>
        </w:numPr>
        <w:tabs>
          <w:tab w:pos="575" w:val="left" w:leader="none"/>
        </w:tabs>
        <w:spacing w:line="240" w:lineRule="auto" w:before="199" w:after="0"/>
        <w:ind w:left="575" w:right="4596" w:hanging="575"/>
        <w:jc w:val="right"/>
        <w:rPr>
          <w:sz w:val="24"/>
        </w:rPr>
      </w:pPr>
      <w:r>
        <w:rPr>
          <w:b/>
          <w:sz w:val="24"/>
        </w:rPr>
        <w:t>Симакдин</w:t>
      </w:r>
      <w:r>
        <w:rPr>
          <w:sz w:val="24"/>
          <w:vertAlign w:val="superscript"/>
        </w:rPr>
        <w:t>69</w:t>
      </w:r>
      <w:r>
        <w:rPr>
          <w:spacing w:val="-2"/>
          <w:sz w:val="24"/>
          <w:vertAlign w:val="baseline"/>
        </w:rPr>
        <w:t> </w:t>
      </w:r>
      <w:r>
        <w:rPr>
          <w:sz w:val="24"/>
          <w:vertAlign w:val="baseline"/>
        </w:rPr>
        <w:t>адизрак</w:t>
      </w:r>
      <w:r>
        <w:rPr>
          <w:spacing w:val="-6"/>
          <w:sz w:val="24"/>
          <w:vertAlign w:val="baseline"/>
        </w:rPr>
        <w:t> </w:t>
      </w:r>
      <w:r>
        <w:rPr>
          <w:sz w:val="24"/>
          <w:vertAlign w:val="baseline"/>
        </w:rPr>
        <w:t>тутар һиммат</w:t>
      </w:r>
      <w:r>
        <w:rPr>
          <w:spacing w:val="-8"/>
          <w:sz w:val="24"/>
          <w:vertAlign w:val="baseline"/>
        </w:rPr>
        <w:t> </w:t>
      </w:r>
      <w:r>
        <w:rPr>
          <w:spacing w:val="-5"/>
          <w:sz w:val="24"/>
          <w:vertAlign w:val="baseline"/>
        </w:rPr>
        <w:t>ол</w:t>
      </w:r>
    </w:p>
    <w:p>
      <w:pPr>
        <w:spacing w:before="3"/>
        <w:ind w:left="0" w:right="4693" w:firstLine="0"/>
        <w:jc w:val="right"/>
        <w:rPr>
          <w:i/>
          <w:sz w:val="24"/>
        </w:rPr>
      </w:pPr>
      <w:r>
        <w:rPr>
          <w:i/>
          <w:sz w:val="24"/>
        </w:rPr>
        <w:t>Симақтан</w:t>
      </w:r>
      <w:r>
        <w:rPr>
          <w:i/>
          <w:spacing w:val="-2"/>
          <w:sz w:val="24"/>
        </w:rPr>
        <w:t> </w:t>
      </w:r>
      <w:r>
        <w:rPr>
          <w:i/>
          <w:sz w:val="24"/>
        </w:rPr>
        <w:t>биігірек</w:t>
      </w:r>
      <w:r>
        <w:rPr>
          <w:i/>
          <w:spacing w:val="-4"/>
          <w:sz w:val="24"/>
        </w:rPr>
        <w:t> </w:t>
      </w:r>
      <w:r>
        <w:rPr>
          <w:i/>
          <w:sz w:val="24"/>
        </w:rPr>
        <w:t>тұтар</w:t>
      </w:r>
      <w:r>
        <w:rPr>
          <w:i/>
          <w:spacing w:val="-2"/>
          <w:sz w:val="24"/>
        </w:rPr>
        <w:t> </w:t>
      </w:r>
      <w:r>
        <w:rPr>
          <w:i/>
          <w:sz w:val="24"/>
        </w:rPr>
        <w:t>қамқор</w:t>
      </w:r>
      <w:r>
        <w:rPr>
          <w:i/>
          <w:spacing w:val="-1"/>
          <w:sz w:val="24"/>
        </w:rPr>
        <w:t> </w:t>
      </w:r>
      <w:r>
        <w:rPr>
          <w:i/>
          <w:spacing w:val="-5"/>
          <w:sz w:val="24"/>
        </w:rPr>
        <w:t>ол</w:t>
      </w:r>
    </w:p>
    <w:p>
      <w:pPr>
        <w:pStyle w:val="ListParagraph"/>
        <w:numPr>
          <w:ilvl w:val="0"/>
          <w:numId w:val="53"/>
        </w:numPr>
        <w:tabs>
          <w:tab w:pos="1283" w:val="left" w:leader="none"/>
        </w:tabs>
        <w:spacing w:line="240" w:lineRule="auto" w:before="199" w:after="0"/>
        <w:ind w:left="1283" w:right="0" w:hanging="576"/>
        <w:jc w:val="left"/>
        <w:rPr>
          <w:sz w:val="24"/>
        </w:rPr>
      </w:pPr>
      <w:r>
        <w:rPr>
          <w:sz w:val="24"/>
        </w:rPr>
        <w:t>Сахасы</w:t>
      </w:r>
      <w:r>
        <w:rPr>
          <w:spacing w:val="-2"/>
          <w:sz w:val="24"/>
        </w:rPr>
        <w:t> </w:t>
      </w:r>
      <w:r>
        <w:rPr>
          <w:sz w:val="24"/>
        </w:rPr>
        <w:t>макарим </w:t>
      </w:r>
      <w:r>
        <w:rPr>
          <w:b/>
          <w:sz w:val="24"/>
        </w:rPr>
        <w:t>ики</w:t>
      </w:r>
      <w:r>
        <w:rPr>
          <w:sz w:val="24"/>
          <w:vertAlign w:val="superscript"/>
        </w:rPr>
        <w:t>70</w:t>
      </w:r>
      <w:r>
        <w:rPr>
          <w:spacing w:val="-1"/>
          <w:sz w:val="24"/>
          <w:vertAlign w:val="baseline"/>
        </w:rPr>
        <w:t> </w:t>
      </w:r>
      <w:r>
        <w:rPr>
          <w:spacing w:val="-2"/>
          <w:sz w:val="24"/>
          <w:vertAlign w:val="baseline"/>
        </w:rPr>
        <w:t>дарманы</w:t>
      </w:r>
    </w:p>
    <w:p>
      <w:pPr>
        <w:spacing w:before="2"/>
        <w:ind w:left="1283" w:right="0" w:firstLine="0"/>
        <w:jc w:val="left"/>
        <w:rPr>
          <w:i/>
          <w:sz w:val="24"/>
        </w:rPr>
      </w:pPr>
      <w:r>
        <w:rPr>
          <w:i/>
          <w:sz w:val="24"/>
        </w:rPr>
        <w:t>Жомарттығы</w:t>
      </w:r>
      <w:r>
        <w:rPr>
          <w:i/>
          <w:spacing w:val="-5"/>
          <w:sz w:val="24"/>
        </w:rPr>
        <w:t> </w:t>
      </w:r>
      <w:r>
        <w:rPr>
          <w:i/>
          <w:sz w:val="24"/>
        </w:rPr>
        <w:t>кемел</w:t>
      </w:r>
      <w:r>
        <w:rPr>
          <w:i/>
          <w:spacing w:val="-2"/>
          <w:sz w:val="24"/>
        </w:rPr>
        <w:t> </w:t>
      </w:r>
      <w:r>
        <w:rPr>
          <w:i/>
          <w:sz w:val="24"/>
        </w:rPr>
        <w:t>ауруға</w:t>
      </w:r>
      <w:r>
        <w:rPr>
          <w:i/>
          <w:spacing w:val="-2"/>
          <w:sz w:val="24"/>
        </w:rPr>
        <w:t> </w:t>
      </w:r>
      <w:r>
        <w:rPr>
          <w:i/>
          <w:spacing w:val="-5"/>
          <w:sz w:val="24"/>
        </w:rPr>
        <w:t>ем</w:t>
      </w:r>
    </w:p>
    <w:p>
      <w:pPr>
        <w:pStyle w:val="ListParagraph"/>
        <w:numPr>
          <w:ilvl w:val="0"/>
          <w:numId w:val="53"/>
        </w:numPr>
        <w:tabs>
          <w:tab w:pos="1283" w:val="left" w:leader="none"/>
        </w:tabs>
        <w:spacing w:line="275" w:lineRule="exact" w:before="199" w:after="0"/>
        <w:ind w:left="1283" w:right="0" w:hanging="576"/>
        <w:jc w:val="left"/>
        <w:rPr>
          <w:sz w:val="24"/>
        </w:rPr>
      </w:pPr>
      <w:r>
        <w:rPr>
          <w:sz w:val="24"/>
        </w:rPr>
        <w:t>Ра'ийатқа</w:t>
      </w:r>
      <w:r>
        <w:rPr>
          <w:spacing w:val="-3"/>
          <w:sz w:val="24"/>
        </w:rPr>
        <w:t> </w:t>
      </w:r>
      <w:r>
        <w:rPr>
          <w:sz w:val="24"/>
        </w:rPr>
        <w:t>мушфиқ</w:t>
      </w:r>
      <w:r>
        <w:rPr>
          <w:spacing w:val="-2"/>
          <w:sz w:val="24"/>
        </w:rPr>
        <w:t> </w:t>
      </w:r>
      <w:r>
        <w:rPr>
          <w:b/>
          <w:sz w:val="24"/>
        </w:rPr>
        <w:t>салим</w:t>
      </w:r>
      <w:r>
        <w:rPr>
          <w:b/>
          <w:spacing w:val="-2"/>
          <w:sz w:val="24"/>
        </w:rPr>
        <w:t> </w:t>
      </w:r>
      <w:r>
        <w:rPr>
          <w:b/>
          <w:sz w:val="24"/>
        </w:rPr>
        <w:t>тил</w:t>
      </w:r>
      <w:r>
        <w:rPr>
          <w:sz w:val="24"/>
          <w:vertAlign w:val="superscript"/>
        </w:rPr>
        <w:t>71</w:t>
      </w:r>
      <w:r>
        <w:rPr>
          <w:sz w:val="24"/>
          <w:vertAlign w:val="baseline"/>
        </w:rPr>
        <w:t> </w:t>
      </w:r>
      <w:r>
        <w:rPr>
          <w:spacing w:val="-4"/>
          <w:sz w:val="24"/>
          <w:vertAlign w:val="baseline"/>
        </w:rPr>
        <w:t>халим</w:t>
      </w:r>
    </w:p>
    <w:p>
      <w:pPr>
        <w:spacing w:line="275" w:lineRule="exact" w:before="0"/>
        <w:ind w:left="1283" w:right="0" w:firstLine="0"/>
        <w:jc w:val="left"/>
        <w:rPr>
          <w:i/>
          <w:sz w:val="24"/>
        </w:rPr>
      </w:pPr>
      <w:r>
        <w:rPr>
          <w:i/>
          <w:sz w:val="24"/>
        </w:rPr>
        <w:t>Қарауындағыларға</w:t>
      </w:r>
      <w:r>
        <w:rPr>
          <w:i/>
          <w:spacing w:val="-4"/>
          <w:sz w:val="24"/>
        </w:rPr>
        <w:t> </w:t>
      </w:r>
      <w:r>
        <w:rPr>
          <w:i/>
          <w:sz w:val="24"/>
        </w:rPr>
        <w:t>шапағатты</w:t>
      </w:r>
      <w:r>
        <w:rPr>
          <w:i/>
          <w:spacing w:val="-3"/>
          <w:sz w:val="24"/>
        </w:rPr>
        <w:t> </w:t>
      </w:r>
      <w:r>
        <w:rPr>
          <w:i/>
          <w:sz w:val="24"/>
        </w:rPr>
        <w:t>тілі</w:t>
      </w:r>
      <w:r>
        <w:rPr>
          <w:i/>
          <w:spacing w:val="-4"/>
          <w:sz w:val="24"/>
        </w:rPr>
        <w:t> </w:t>
      </w:r>
      <w:r>
        <w:rPr>
          <w:i/>
          <w:sz w:val="24"/>
        </w:rPr>
        <w:t>жұмсақ</w:t>
      </w:r>
      <w:r>
        <w:rPr>
          <w:i/>
          <w:spacing w:val="-2"/>
          <w:sz w:val="24"/>
        </w:rPr>
        <w:t> биязы</w:t>
      </w:r>
    </w:p>
    <w:p>
      <w:pPr>
        <w:pStyle w:val="ListParagraph"/>
        <w:numPr>
          <w:ilvl w:val="0"/>
          <w:numId w:val="53"/>
        </w:numPr>
        <w:tabs>
          <w:tab w:pos="1283" w:val="left" w:leader="none"/>
        </w:tabs>
        <w:spacing w:line="240" w:lineRule="auto" w:before="200" w:after="0"/>
        <w:ind w:left="1283" w:right="0" w:hanging="576"/>
        <w:jc w:val="left"/>
        <w:rPr>
          <w:sz w:val="24"/>
        </w:rPr>
      </w:pPr>
      <w:r>
        <w:rPr>
          <w:sz w:val="24"/>
        </w:rPr>
        <w:t>Ва</w:t>
      </w:r>
      <w:r>
        <w:rPr>
          <w:spacing w:val="-3"/>
          <w:sz w:val="24"/>
        </w:rPr>
        <w:t> </w:t>
      </w:r>
      <w:r>
        <w:rPr>
          <w:sz w:val="24"/>
        </w:rPr>
        <w:t>лайкин</w:t>
      </w:r>
      <w:r>
        <w:rPr>
          <w:spacing w:val="-1"/>
          <w:sz w:val="24"/>
        </w:rPr>
        <w:t> </w:t>
      </w:r>
      <w:r>
        <w:rPr>
          <w:sz w:val="24"/>
        </w:rPr>
        <w:t>бушарда</w:t>
      </w:r>
      <w:r>
        <w:rPr>
          <w:spacing w:val="-2"/>
          <w:sz w:val="24"/>
        </w:rPr>
        <w:t> </w:t>
      </w:r>
      <w:r>
        <w:rPr>
          <w:sz w:val="24"/>
        </w:rPr>
        <w:t>шара</w:t>
      </w:r>
      <w:r>
        <w:rPr>
          <w:spacing w:val="-2"/>
          <w:sz w:val="24"/>
        </w:rPr>
        <w:t> арсланы</w:t>
      </w:r>
    </w:p>
    <w:p>
      <w:pPr>
        <w:spacing w:before="2"/>
        <w:ind w:left="1283" w:right="0" w:firstLine="0"/>
        <w:jc w:val="left"/>
        <w:rPr>
          <w:i/>
          <w:sz w:val="24"/>
        </w:rPr>
      </w:pPr>
      <w:r>
        <w:rPr>
          <w:i/>
          <w:sz w:val="24"/>
        </w:rPr>
        <w:t>Алайда</w:t>
      </w:r>
      <w:r>
        <w:rPr>
          <w:i/>
          <w:spacing w:val="-2"/>
          <w:sz w:val="24"/>
        </w:rPr>
        <w:t> </w:t>
      </w:r>
      <w:r>
        <w:rPr>
          <w:i/>
          <w:sz w:val="24"/>
        </w:rPr>
        <w:t>ашуланғанда</w:t>
      </w:r>
      <w:r>
        <w:rPr>
          <w:i/>
          <w:spacing w:val="-1"/>
          <w:sz w:val="24"/>
        </w:rPr>
        <w:t> </w:t>
      </w:r>
      <w:r>
        <w:rPr>
          <w:i/>
          <w:sz w:val="24"/>
        </w:rPr>
        <w:t>Шара</w:t>
      </w:r>
      <w:r>
        <w:rPr>
          <w:i/>
          <w:spacing w:val="-5"/>
          <w:sz w:val="24"/>
        </w:rPr>
        <w:t> </w:t>
      </w:r>
      <w:r>
        <w:rPr>
          <w:i/>
          <w:spacing w:val="-2"/>
          <w:sz w:val="24"/>
        </w:rPr>
        <w:t>арыстаны</w:t>
      </w:r>
    </w:p>
    <w:p>
      <w:pPr>
        <w:pStyle w:val="ListParagraph"/>
        <w:numPr>
          <w:ilvl w:val="0"/>
          <w:numId w:val="53"/>
        </w:numPr>
        <w:tabs>
          <w:tab w:pos="1283" w:val="left" w:leader="none"/>
        </w:tabs>
        <w:spacing w:line="240" w:lineRule="auto" w:before="199" w:after="0"/>
        <w:ind w:left="1283" w:right="0" w:hanging="576"/>
        <w:jc w:val="left"/>
        <w:rPr>
          <w:sz w:val="24"/>
        </w:rPr>
      </w:pPr>
      <w:r>
        <w:rPr>
          <w:sz w:val="24"/>
        </w:rPr>
        <w:t>Салабат</w:t>
      </w:r>
      <w:r>
        <w:rPr>
          <w:spacing w:val="-4"/>
          <w:sz w:val="24"/>
        </w:rPr>
        <w:t> </w:t>
      </w:r>
      <w:r>
        <w:rPr>
          <w:sz w:val="24"/>
        </w:rPr>
        <w:t>ичинда</w:t>
      </w:r>
      <w:r>
        <w:rPr>
          <w:spacing w:val="-4"/>
          <w:sz w:val="24"/>
        </w:rPr>
        <w:t> </w:t>
      </w:r>
      <w:r>
        <w:rPr>
          <w:sz w:val="24"/>
        </w:rPr>
        <w:t>'умар</w:t>
      </w:r>
      <w:r>
        <w:rPr>
          <w:spacing w:val="-3"/>
          <w:sz w:val="24"/>
        </w:rPr>
        <w:t> </w:t>
      </w:r>
      <w:r>
        <w:rPr>
          <w:sz w:val="24"/>
        </w:rPr>
        <w:t>дәг</w:t>
      </w:r>
      <w:r>
        <w:rPr>
          <w:spacing w:val="-1"/>
          <w:sz w:val="24"/>
        </w:rPr>
        <w:t> </w:t>
      </w:r>
      <w:r>
        <w:rPr>
          <w:spacing w:val="-2"/>
          <w:sz w:val="24"/>
        </w:rPr>
        <w:t>'</w:t>
      </w:r>
      <w:r>
        <w:rPr>
          <w:b/>
          <w:spacing w:val="-2"/>
          <w:sz w:val="24"/>
        </w:rPr>
        <w:t>жуван</w:t>
      </w:r>
      <w:r>
        <w:rPr>
          <w:spacing w:val="-2"/>
          <w:sz w:val="24"/>
          <w:vertAlign w:val="superscript"/>
        </w:rPr>
        <w:t>72</w:t>
      </w:r>
    </w:p>
    <w:p>
      <w:pPr>
        <w:spacing w:before="3"/>
        <w:ind w:left="1283" w:right="0" w:firstLine="0"/>
        <w:jc w:val="left"/>
        <w:rPr>
          <w:i/>
          <w:sz w:val="24"/>
        </w:rPr>
      </w:pPr>
      <w:r>
        <w:rPr>
          <w:i/>
          <w:sz w:val="24"/>
        </w:rPr>
        <w:t>Шариғат</w:t>
      </w:r>
      <w:r>
        <w:rPr>
          <w:i/>
          <w:spacing w:val="-3"/>
          <w:sz w:val="24"/>
        </w:rPr>
        <w:t> </w:t>
      </w:r>
      <w:r>
        <w:rPr>
          <w:i/>
          <w:sz w:val="24"/>
        </w:rPr>
        <w:t>жолында</w:t>
      </w:r>
      <w:r>
        <w:rPr>
          <w:i/>
          <w:spacing w:val="-1"/>
          <w:sz w:val="24"/>
        </w:rPr>
        <w:t> </w:t>
      </w:r>
      <w:r>
        <w:rPr>
          <w:i/>
          <w:sz w:val="24"/>
        </w:rPr>
        <w:t>Омар</w:t>
      </w:r>
      <w:r>
        <w:rPr>
          <w:i/>
          <w:spacing w:val="-6"/>
          <w:sz w:val="24"/>
        </w:rPr>
        <w:t> </w:t>
      </w:r>
      <w:r>
        <w:rPr>
          <w:i/>
          <w:sz w:val="24"/>
        </w:rPr>
        <w:t>сияқты</w:t>
      </w:r>
      <w:r>
        <w:rPr>
          <w:i/>
          <w:spacing w:val="-1"/>
          <w:sz w:val="24"/>
        </w:rPr>
        <w:t> </w:t>
      </w:r>
      <w:r>
        <w:rPr>
          <w:i/>
          <w:spacing w:val="-4"/>
          <w:sz w:val="24"/>
        </w:rPr>
        <w:t>мәрт</w:t>
      </w:r>
    </w:p>
    <w:p>
      <w:pPr>
        <w:pStyle w:val="ListParagraph"/>
        <w:numPr>
          <w:ilvl w:val="0"/>
          <w:numId w:val="53"/>
        </w:numPr>
        <w:tabs>
          <w:tab w:pos="1283" w:val="left" w:leader="none"/>
        </w:tabs>
        <w:spacing w:line="275" w:lineRule="exact" w:before="199" w:after="0"/>
        <w:ind w:left="1283" w:right="0" w:hanging="576"/>
        <w:jc w:val="left"/>
        <w:rPr>
          <w:sz w:val="24"/>
        </w:rPr>
      </w:pPr>
      <w:r>
        <w:rPr>
          <w:sz w:val="24"/>
        </w:rPr>
        <w:t>Сахауат</w:t>
      </w:r>
      <w:r>
        <w:rPr>
          <w:spacing w:val="-4"/>
          <w:sz w:val="24"/>
        </w:rPr>
        <w:t> </w:t>
      </w:r>
      <w:r>
        <w:rPr>
          <w:sz w:val="24"/>
        </w:rPr>
        <w:t>самақат</w:t>
      </w:r>
      <w:r>
        <w:rPr>
          <w:spacing w:val="-4"/>
          <w:sz w:val="24"/>
        </w:rPr>
        <w:t> </w:t>
      </w:r>
      <w:r>
        <w:rPr>
          <w:sz w:val="24"/>
        </w:rPr>
        <w:t>тутар</w:t>
      </w:r>
      <w:r>
        <w:rPr>
          <w:spacing w:val="1"/>
          <w:sz w:val="24"/>
        </w:rPr>
        <w:t> </w:t>
      </w:r>
      <w:r>
        <w:rPr>
          <w:spacing w:val="-2"/>
          <w:sz w:val="24"/>
        </w:rPr>
        <w:t>'усманы</w:t>
      </w:r>
    </w:p>
    <w:p>
      <w:pPr>
        <w:spacing w:line="275" w:lineRule="exact" w:before="0"/>
        <w:ind w:left="1283" w:right="0" w:firstLine="0"/>
        <w:jc w:val="left"/>
        <w:rPr>
          <w:i/>
          <w:sz w:val="24"/>
        </w:rPr>
      </w:pPr>
      <w:r>
        <w:rPr>
          <w:i/>
          <w:sz w:val="24"/>
        </w:rPr>
        <w:t>Жомарттық</w:t>
      </w:r>
      <w:r>
        <w:rPr>
          <w:i/>
          <w:spacing w:val="-4"/>
          <w:sz w:val="24"/>
        </w:rPr>
        <w:t> </w:t>
      </w:r>
      <w:r>
        <w:rPr>
          <w:i/>
          <w:sz w:val="24"/>
        </w:rPr>
        <w:t>мейірімділік</w:t>
      </w:r>
      <w:r>
        <w:rPr>
          <w:i/>
          <w:spacing w:val="-3"/>
          <w:sz w:val="24"/>
        </w:rPr>
        <w:t> </w:t>
      </w:r>
      <w:r>
        <w:rPr>
          <w:i/>
          <w:sz w:val="24"/>
        </w:rPr>
        <w:t>тұтар</w:t>
      </w:r>
      <w:r>
        <w:rPr>
          <w:i/>
          <w:spacing w:val="-1"/>
          <w:sz w:val="24"/>
        </w:rPr>
        <w:t> </w:t>
      </w:r>
      <w:r>
        <w:rPr>
          <w:i/>
          <w:spacing w:val="-2"/>
          <w:sz w:val="24"/>
        </w:rPr>
        <w:t>Оспаны</w:t>
      </w:r>
    </w:p>
    <w:p>
      <w:pPr>
        <w:pStyle w:val="ListParagraph"/>
        <w:numPr>
          <w:ilvl w:val="0"/>
          <w:numId w:val="53"/>
        </w:numPr>
        <w:tabs>
          <w:tab w:pos="575" w:val="left" w:leader="none"/>
        </w:tabs>
        <w:spacing w:line="240" w:lineRule="auto" w:before="200" w:after="0"/>
        <w:ind w:left="575" w:right="4824" w:hanging="575"/>
        <w:jc w:val="right"/>
        <w:rPr>
          <w:sz w:val="24"/>
        </w:rPr>
      </w:pPr>
      <w:r>
        <w:rPr>
          <w:sz w:val="24"/>
        </w:rPr>
        <w:t>Тәтиглигда</w:t>
      </w:r>
      <w:r>
        <w:rPr>
          <w:spacing w:val="-5"/>
          <w:sz w:val="24"/>
        </w:rPr>
        <w:t> </w:t>
      </w:r>
      <w:r>
        <w:rPr>
          <w:sz w:val="24"/>
        </w:rPr>
        <w:t>кәндү</w:t>
      </w:r>
      <w:r>
        <w:rPr>
          <w:spacing w:val="-2"/>
          <w:sz w:val="24"/>
        </w:rPr>
        <w:t> </w:t>
      </w:r>
      <w:r>
        <w:rPr>
          <w:b/>
          <w:sz w:val="24"/>
        </w:rPr>
        <w:t>Айаздин</w:t>
      </w:r>
      <w:r>
        <w:rPr>
          <w:sz w:val="24"/>
          <w:vertAlign w:val="superscript"/>
        </w:rPr>
        <w:t>73</w:t>
      </w:r>
      <w:r>
        <w:rPr>
          <w:spacing w:val="-2"/>
          <w:sz w:val="24"/>
          <w:vertAlign w:val="baseline"/>
        </w:rPr>
        <w:t> </w:t>
      </w:r>
      <w:r>
        <w:rPr>
          <w:b/>
          <w:spacing w:val="-2"/>
          <w:sz w:val="24"/>
          <w:vertAlign w:val="baseline"/>
        </w:rPr>
        <w:t>озуқ</w:t>
      </w:r>
      <w:r>
        <w:rPr>
          <w:spacing w:val="-2"/>
          <w:sz w:val="24"/>
          <w:vertAlign w:val="superscript"/>
        </w:rPr>
        <w:t>74</w:t>
      </w:r>
    </w:p>
    <w:p>
      <w:pPr>
        <w:spacing w:before="2"/>
        <w:ind w:left="0" w:right="4880" w:firstLine="0"/>
        <w:jc w:val="right"/>
        <w:rPr>
          <w:i/>
          <w:sz w:val="24"/>
        </w:rPr>
      </w:pPr>
      <w:r>
        <w:rPr>
          <w:i/>
          <w:sz w:val="24"/>
        </w:rPr>
        <w:t>Тапқырлықта</w:t>
      </w:r>
      <w:r>
        <w:rPr>
          <w:i/>
          <w:spacing w:val="57"/>
          <w:sz w:val="24"/>
        </w:rPr>
        <w:t> </w:t>
      </w:r>
      <w:r>
        <w:rPr>
          <w:i/>
          <w:sz w:val="24"/>
        </w:rPr>
        <w:t>Аяздың өзінен</w:t>
      </w:r>
      <w:r>
        <w:rPr>
          <w:i/>
          <w:spacing w:val="55"/>
          <w:sz w:val="24"/>
        </w:rPr>
        <w:t> </w:t>
      </w:r>
      <w:r>
        <w:rPr>
          <w:i/>
          <w:spacing w:val="-4"/>
          <w:sz w:val="24"/>
        </w:rPr>
        <w:t>озық</w:t>
      </w:r>
    </w:p>
    <w:p>
      <w:pPr>
        <w:pStyle w:val="ListParagraph"/>
        <w:numPr>
          <w:ilvl w:val="0"/>
          <w:numId w:val="53"/>
        </w:numPr>
        <w:tabs>
          <w:tab w:pos="1283" w:val="left" w:leader="none"/>
        </w:tabs>
        <w:spacing w:line="275" w:lineRule="exact" w:before="200" w:after="0"/>
        <w:ind w:left="1283" w:right="0" w:hanging="576"/>
        <w:jc w:val="left"/>
        <w:rPr>
          <w:sz w:val="24"/>
        </w:rPr>
      </w:pPr>
      <w:r>
        <w:rPr>
          <w:sz w:val="24"/>
        </w:rPr>
        <w:t>Дад</w:t>
      </w:r>
      <w:r>
        <w:rPr>
          <w:spacing w:val="-3"/>
          <w:sz w:val="24"/>
        </w:rPr>
        <w:t> </w:t>
      </w:r>
      <w:r>
        <w:rPr>
          <w:sz w:val="24"/>
        </w:rPr>
        <w:t>инсаф</w:t>
      </w:r>
      <w:r>
        <w:rPr>
          <w:spacing w:val="-2"/>
          <w:sz w:val="24"/>
        </w:rPr>
        <w:t> </w:t>
      </w:r>
      <w:r>
        <w:rPr>
          <w:sz w:val="24"/>
        </w:rPr>
        <w:t>тутар</w:t>
      </w:r>
      <w:r>
        <w:rPr>
          <w:spacing w:val="-1"/>
          <w:sz w:val="24"/>
        </w:rPr>
        <w:t> </w:t>
      </w:r>
      <w:r>
        <w:rPr>
          <w:sz w:val="24"/>
        </w:rPr>
        <w:t>чын</w:t>
      </w:r>
      <w:r>
        <w:rPr>
          <w:spacing w:val="4"/>
          <w:sz w:val="24"/>
        </w:rPr>
        <w:t> </w:t>
      </w:r>
      <w:r>
        <w:rPr>
          <w:b/>
          <w:spacing w:val="-2"/>
          <w:sz w:val="24"/>
        </w:rPr>
        <w:t>Анишируаны</w:t>
      </w:r>
      <w:r>
        <w:rPr>
          <w:spacing w:val="-2"/>
          <w:sz w:val="24"/>
          <w:vertAlign w:val="superscript"/>
        </w:rPr>
        <w:t>75</w:t>
      </w:r>
    </w:p>
    <w:p>
      <w:pPr>
        <w:spacing w:line="275" w:lineRule="exact" w:before="0"/>
        <w:ind w:left="1283" w:right="0" w:firstLine="0"/>
        <w:jc w:val="left"/>
        <w:rPr>
          <w:i/>
          <w:sz w:val="24"/>
        </w:rPr>
      </w:pPr>
      <w:r>
        <w:rPr>
          <w:i/>
          <w:sz w:val="24"/>
        </w:rPr>
        <w:t>Әділет нысап</w:t>
      </w:r>
      <w:r>
        <w:rPr>
          <w:i/>
          <w:spacing w:val="1"/>
          <w:sz w:val="24"/>
        </w:rPr>
        <w:t> </w:t>
      </w:r>
      <w:r>
        <w:rPr>
          <w:i/>
          <w:sz w:val="24"/>
        </w:rPr>
        <w:t>тұтар</w:t>
      </w:r>
      <w:r>
        <w:rPr>
          <w:i/>
          <w:spacing w:val="-4"/>
          <w:sz w:val="24"/>
        </w:rPr>
        <w:t> </w:t>
      </w:r>
      <w:r>
        <w:rPr>
          <w:i/>
          <w:sz w:val="24"/>
        </w:rPr>
        <w:t>шын</w:t>
      </w:r>
      <w:r>
        <w:rPr>
          <w:i/>
          <w:spacing w:val="-3"/>
          <w:sz w:val="24"/>
        </w:rPr>
        <w:t> </w:t>
      </w:r>
      <w:r>
        <w:rPr>
          <w:i/>
          <w:spacing w:val="-2"/>
          <w:sz w:val="24"/>
        </w:rPr>
        <w:t>Анишируаны</w:t>
      </w:r>
    </w:p>
    <w:p>
      <w:pPr>
        <w:pStyle w:val="ListParagraph"/>
        <w:numPr>
          <w:ilvl w:val="0"/>
          <w:numId w:val="53"/>
        </w:numPr>
        <w:tabs>
          <w:tab w:pos="1283" w:val="left" w:leader="none"/>
        </w:tabs>
        <w:spacing w:line="275" w:lineRule="exact" w:before="204" w:after="0"/>
        <w:ind w:left="1283" w:right="0" w:hanging="576"/>
        <w:jc w:val="left"/>
        <w:rPr>
          <w:sz w:val="24"/>
        </w:rPr>
      </w:pPr>
      <w:r>
        <w:rPr>
          <w:sz w:val="24"/>
        </w:rPr>
        <w:t>Аның</w:t>
      </w:r>
      <w:r>
        <w:rPr>
          <w:spacing w:val="-4"/>
          <w:sz w:val="24"/>
        </w:rPr>
        <w:t> </w:t>
      </w:r>
      <w:r>
        <w:rPr>
          <w:sz w:val="24"/>
        </w:rPr>
        <w:t>бахшишиндин</w:t>
      </w:r>
      <w:r>
        <w:rPr>
          <w:spacing w:val="-2"/>
          <w:sz w:val="24"/>
        </w:rPr>
        <w:t> </w:t>
      </w:r>
      <w:r>
        <w:rPr>
          <w:b/>
          <w:sz w:val="24"/>
        </w:rPr>
        <w:t>булут</w:t>
      </w:r>
      <w:r>
        <w:rPr>
          <w:sz w:val="24"/>
          <w:vertAlign w:val="superscript"/>
        </w:rPr>
        <w:t>76</w:t>
      </w:r>
      <w:r>
        <w:rPr>
          <w:spacing w:val="-3"/>
          <w:sz w:val="24"/>
          <w:vertAlign w:val="baseline"/>
        </w:rPr>
        <w:t> </w:t>
      </w:r>
      <w:r>
        <w:rPr>
          <w:spacing w:val="-2"/>
          <w:sz w:val="24"/>
          <w:vertAlign w:val="baseline"/>
        </w:rPr>
        <w:t>уфтанур</w:t>
      </w:r>
    </w:p>
    <w:p>
      <w:pPr>
        <w:spacing w:line="275" w:lineRule="exact" w:before="0"/>
        <w:ind w:left="1283" w:right="0" w:firstLine="0"/>
        <w:jc w:val="left"/>
        <w:rPr>
          <w:i/>
          <w:sz w:val="24"/>
        </w:rPr>
      </w:pPr>
      <w:r>
        <w:rPr>
          <w:i/>
          <w:sz w:val="24"/>
        </w:rPr>
        <w:t>Оның</w:t>
      </w:r>
      <w:r>
        <w:rPr>
          <w:i/>
          <w:spacing w:val="-2"/>
          <w:sz w:val="24"/>
        </w:rPr>
        <w:t> </w:t>
      </w:r>
      <w:r>
        <w:rPr>
          <w:i/>
          <w:sz w:val="24"/>
        </w:rPr>
        <w:t>тартуынан</w:t>
      </w:r>
      <w:r>
        <w:rPr>
          <w:i/>
          <w:spacing w:val="-4"/>
          <w:sz w:val="24"/>
        </w:rPr>
        <w:t> </w:t>
      </w:r>
      <w:r>
        <w:rPr>
          <w:i/>
          <w:sz w:val="24"/>
        </w:rPr>
        <w:t>бұлт</w:t>
      </w:r>
      <w:r>
        <w:rPr>
          <w:i/>
          <w:spacing w:val="-2"/>
          <w:sz w:val="24"/>
        </w:rPr>
        <w:t> ұялар</w:t>
      </w:r>
    </w:p>
    <w:p>
      <w:pPr>
        <w:pStyle w:val="ListParagraph"/>
        <w:numPr>
          <w:ilvl w:val="0"/>
          <w:numId w:val="53"/>
        </w:numPr>
        <w:tabs>
          <w:tab w:pos="575" w:val="left" w:leader="none"/>
        </w:tabs>
        <w:spacing w:line="240" w:lineRule="auto" w:before="199" w:after="0"/>
        <w:ind w:left="575" w:right="4569" w:hanging="575"/>
        <w:jc w:val="right"/>
        <w:rPr>
          <w:sz w:val="24"/>
        </w:rPr>
      </w:pPr>
      <w:r>
        <w:rPr>
          <w:sz w:val="24"/>
        </w:rPr>
        <w:t>Бу</w:t>
      </w:r>
      <w:r>
        <w:rPr>
          <w:spacing w:val="-11"/>
          <w:sz w:val="24"/>
        </w:rPr>
        <w:t> </w:t>
      </w:r>
      <w:r>
        <w:rPr>
          <w:sz w:val="24"/>
        </w:rPr>
        <w:t>сөзни</w:t>
      </w:r>
      <w:r>
        <w:rPr>
          <w:spacing w:val="2"/>
          <w:sz w:val="24"/>
        </w:rPr>
        <w:t> </w:t>
      </w:r>
      <w:r>
        <w:rPr>
          <w:b/>
          <w:sz w:val="24"/>
        </w:rPr>
        <w:t>бүтүн</w:t>
      </w:r>
      <w:r>
        <w:rPr>
          <w:sz w:val="24"/>
          <w:vertAlign w:val="superscript"/>
        </w:rPr>
        <w:t>77</w:t>
      </w:r>
      <w:r>
        <w:rPr>
          <w:spacing w:val="1"/>
          <w:sz w:val="24"/>
          <w:vertAlign w:val="baseline"/>
        </w:rPr>
        <w:t> </w:t>
      </w:r>
      <w:r>
        <w:rPr>
          <w:sz w:val="24"/>
          <w:vertAlign w:val="baseline"/>
        </w:rPr>
        <w:t>шын</w:t>
      </w:r>
      <w:r>
        <w:rPr>
          <w:spacing w:val="-4"/>
          <w:sz w:val="24"/>
          <w:vertAlign w:val="baseline"/>
        </w:rPr>
        <w:t> </w:t>
      </w:r>
      <w:r>
        <w:rPr>
          <w:sz w:val="24"/>
          <w:vertAlign w:val="baseline"/>
        </w:rPr>
        <w:t>тутар</w:t>
      </w:r>
      <w:r>
        <w:rPr>
          <w:spacing w:val="-2"/>
          <w:sz w:val="24"/>
          <w:vertAlign w:val="baseline"/>
        </w:rPr>
        <w:t> душманы</w:t>
      </w:r>
    </w:p>
    <w:p>
      <w:pPr>
        <w:spacing w:before="3"/>
        <w:ind w:left="0" w:right="4599" w:firstLine="0"/>
        <w:jc w:val="right"/>
        <w:rPr>
          <w:i/>
          <w:sz w:val="24"/>
        </w:rPr>
      </w:pPr>
      <w:r>
        <w:rPr>
          <w:i/>
          <w:sz w:val="24"/>
        </w:rPr>
        <w:t>Бұл</w:t>
      </w:r>
      <w:r>
        <w:rPr>
          <w:i/>
          <w:spacing w:val="-1"/>
          <w:sz w:val="24"/>
        </w:rPr>
        <w:t> </w:t>
      </w:r>
      <w:r>
        <w:rPr>
          <w:i/>
          <w:sz w:val="24"/>
        </w:rPr>
        <w:t>сөзді бүтін</w:t>
      </w:r>
      <w:r>
        <w:rPr>
          <w:i/>
          <w:spacing w:val="-4"/>
          <w:sz w:val="24"/>
        </w:rPr>
        <w:t> </w:t>
      </w:r>
      <w:r>
        <w:rPr>
          <w:i/>
          <w:sz w:val="24"/>
        </w:rPr>
        <w:t>шын</w:t>
      </w:r>
      <w:r>
        <w:rPr>
          <w:i/>
          <w:spacing w:val="-4"/>
          <w:sz w:val="24"/>
        </w:rPr>
        <w:t> </w:t>
      </w:r>
      <w:r>
        <w:rPr>
          <w:i/>
          <w:sz w:val="24"/>
        </w:rPr>
        <w:t>тұтар </w:t>
      </w:r>
      <w:r>
        <w:rPr>
          <w:i/>
          <w:spacing w:val="-2"/>
          <w:sz w:val="24"/>
        </w:rPr>
        <w:t>дұшпаны</w:t>
      </w:r>
    </w:p>
    <w:p>
      <w:pPr>
        <w:pStyle w:val="ListParagraph"/>
        <w:numPr>
          <w:ilvl w:val="0"/>
          <w:numId w:val="53"/>
        </w:numPr>
        <w:tabs>
          <w:tab w:pos="575" w:val="left" w:leader="none"/>
        </w:tabs>
        <w:spacing w:line="275" w:lineRule="exact" w:before="199" w:after="0"/>
        <w:ind w:left="575" w:right="5151" w:hanging="575"/>
        <w:jc w:val="right"/>
        <w:rPr>
          <w:sz w:val="24"/>
        </w:rPr>
      </w:pPr>
      <w:r>
        <w:rPr>
          <w:sz w:val="24"/>
        </w:rPr>
        <w:t>Айа</w:t>
      </w:r>
      <w:r>
        <w:rPr>
          <w:spacing w:val="-4"/>
          <w:sz w:val="24"/>
        </w:rPr>
        <w:t> </w:t>
      </w:r>
      <w:r>
        <w:rPr>
          <w:sz w:val="24"/>
        </w:rPr>
        <w:t>шаһым</w:t>
      </w:r>
      <w:r>
        <w:rPr>
          <w:spacing w:val="-1"/>
          <w:sz w:val="24"/>
        </w:rPr>
        <w:t> </w:t>
      </w:r>
      <w:r>
        <w:rPr>
          <w:sz w:val="24"/>
        </w:rPr>
        <w:t>ердамларын</w:t>
      </w:r>
      <w:r>
        <w:rPr>
          <w:spacing w:val="-1"/>
          <w:sz w:val="24"/>
        </w:rPr>
        <w:t> </w:t>
      </w:r>
      <w:r>
        <w:rPr>
          <w:spacing w:val="-2"/>
          <w:sz w:val="24"/>
        </w:rPr>
        <w:t>санаған</w:t>
      </w:r>
    </w:p>
    <w:p>
      <w:pPr>
        <w:spacing w:line="275" w:lineRule="exact" w:before="0"/>
        <w:ind w:left="0" w:right="5242" w:firstLine="0"/>
        <w:jc w:val="right"/>
        <w:rPr>
          <w:i/>
          <w:sz w:val="24"/>
        </w:rPr>
      </w:pPr>
      <w:r>
        <w:rPr>
          <w:i/>
          <w:sz w:val="24"/>
        </w:rPr>
        <w:t>Ей</w:t>
      </w:r>
      <w:r>
        <w:rPr>
          <w:i/>
          <w:spacing w:val="-7"/>
          <w:sz w:val="24"/>
        </w:rPr>
        <w:t> </w:t>
      </w:r>
      <w:r>
        <w:rPr>
          <w:i/>
          <w:sz w:val="24"/>
        </w:rPr>
        <w:t>шаһым</w:t>
      </w:r>
      <w:r>
        <w:rPr>
          <w:i/>
          <w:spacing w:val="-6"/>
          <w:sz w:val="24"/>
        </w:rPr>
        <w:t> </w:t>
      </w:r>
      <w:r>
        <w:rPr>
          <w:i/>
          <w:sz w:val="24"/>
        </w:rPr>
        <w:t>қасиеттерін </w:t>
      </w:r>
      <w:r>
        <w:rPr>
          <w:i/>
          <w:spacing w:val="-2"/>
          <w:sz w:val="24"/>
        </w:rPr>
        <w:t>санаған</w:t>
      </w:r>
    </w:p>
    <w:p>
      <w:pPr>
        <w:pStyle w:val="ListParagraph"/>
        <w:numPr>
          <w:ilvl w:val="0"/>
          <w:numId w:val="53"/>
        </w:numPr>
        <w:tabs>
          <w:tab w:pos="575" w:val="left" w:leader="none"/>
        </w:tabs>
        <w:spacing w:line="240" w:lineRule="auto" w:before="204" w:after="0"/>
        <w:ind w:left="575" w:right="4744" w:hanging="575"/>
        <w:jc w:val="right"/>
        <w:rPr>
          <w:sz w:val="24"/>
        </w:rPr>
      </w:pPr>
      <w:r>
        <w:rPr>
          <w:b/>
          <w:sz w:val="24"/>
        </w:rPr>
        <w:t>Санар</w:t>
      </w:r>
      <w:r>
        <w:rPr>
          <w:sz w:val="24"/>
          <w:vertAlign w:val="superscript"/>
        </w:rPr>
        <w:t>78</w:t>
      </w:r>
      <w:r>
        <w:rPr>
          <w:sz w:val="24"/>
          <w:vertAlign w:val="baseline"/>
        </w:rPr>
        <w:t> му</w:t>
      </w:r>
      <w:r>
        <w:rPr>
          <w:spacing w:val="-12"/>
          <w:sz w:val="24"/>
          <w:vertAlign w:val="baseline"/>
        </w:rPr>
        <w:t> </w:t>
      </w:r>
      <w:r>
        <w:rPr>
          <w:sz w:val="24"/>
          <w:vertAlign w:val="baseline"/>
        </w:rPr>
        <w:t>едиз</w:t>
      </w:r>
      <w:r>
        <w:rPr>
          <w:spacing w:val="-1"/>
          <w:sz w:val="24"/>
          <w:vertAlign w:val="baseline"/>
        </w:rPr>
        <w:t> </w:t>
      </w:r>
      <w:r>
        <w:rPr>
          <w:sz w:val="24"/>
          <w:vertAlign w:val="baseline"/>
        </w:rPr>
        <w:t>қум</w:t>
      </w:r>
      <w:r>
        <w:rPr>
          <w:spacing w:val="4"/>
          <w:sz w:val="24"/>
          <w:vertAlign w:val="baseline"/>
        </w:rPr>
        <w:t> </w:t>
      </w:r>
      <w:r>
        <w:rPr>
          <w:sz w:val="24"/>
          <w:vertAlign w:val="baseline"/>
        </w:rPr>
        <w:t>ушақ</w:t>
      </w:r>
      <w:r>
        <w:rPr>
          <w:spacing w:val="-4"/>
          <w:sz w:val="24"/>
          <w:vertAlign w:val="baseline"/>
        </w:rPr>
        <w:t> </w:t>
      </w:r>
      <w:r>
        <w:rPr>
          <w:sz w:val="24"/>
          <w:vertAlign w:val="baseline"/>
        </w:rPr>
        <w:t>таш </w:t>
      </w:r>
      <w:r>
        <w:rPr>
          <w:spacing w:val="-4"/>
          <w:sz w:val="24"/>
          <w:vertAlign w:val="baseline"/>
        </w:rPr>
        <w:t>саны</w:t>
      </w:r>
    </w:p>
    <w:p>
      <w:pPr>
        <w:pStyle w:val="BodyText"/>
        <w:spacing w:before="8"/>
        <w:ind w:left="0"/>
        <w:jc w:val="left"/>
        <w:rPr>
          <w:sz w:val="14"/>
        </w:rPr>
      </w:pPr>
      <w:r>
        <w:rPr>
          <w:sz w:val="14"/>
        </w:rPr>
        <mc:AlternateContent>
          <mc:Choice Requires="wps">
            <w:drawing>
              <wp:anchor distT="0" distB="0" distL="0" distR="0" allowOverlap="1" layoutInCell="1" locked="0" behindDoc="1" simplePos="0" relativeHeight="487606784">
                <wp:simplePos x="0" y="0"/>
                <wp:positionH relativeFrom="page">
                  <wp:posOffset>1079296</wp:posOffset>
                </wp:positionH>
                <wp:positionV relativeFrom="paragraph">
                  <wp:posOffset>123039</wp:posOffset>
                </wp:positionV>
                <wp:extent cx="5940425" cy="9525"/>
                <wp:effectExtent l="0" t="0" r="0" b="0"/>
                <wp:wrapTopAndBottom/>
                <wp:docPr id="70" name="Graphic 70"/>
                <wp:cNvGraphicFramePr>
                  <a:graphicFrameLocks/>
                </wp:cNvGraphicFramePr>
                <a:graphic>
                  <a:graphicData uri="http://schemas.microsoft.com/office/word/2010/wordprocessingShape">
                    <wps:wsp>
                      <wps:cNvPr id="70" name="Graphic 70"/>
                      <wps:cNvSpPr/>
                      <wps:spPr>
                        <a:xfrm>
                          <a:off x="0" y="0"/>
                          <a:ext cx="5940425" cy="9525"/>
                        </a:xfrm>
                        <a:custGeom>
                          <a:avLst/>
                          <a:gdLst/>
                          <a:ahLst/>
                          <a:cxnLst/>
                          <a:rect l="l" t="t" r="r" b="b"/>
                          <a:pathLst>
                            <a:path w="5940425" h="9525">
                              <a:moveTo>
                                <a:pt x="5939917" y="0"/>
                              </a:moveTo>
                              <a:lnTo>
                                <a:pt x="0" y="0"/>
                              </a:lnTo>
                              <a:lnTo>
                                <a:pt x="0" y="9143"/>
                              </a:lnTo>
                              <a:lnTo>
                                <a:pt x="5939917" y="9143"/>
                              </a:lnTo>
                              <a:lnTo>
                                <a:pt x="593991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84.984001pt;margin-top:9.688185pt;width:467.71pt;height:.71997pt;mso-position-horizontal-relative:page;mso-position-vertical-relative:paragraph;z-index:-15709696;mso-wrap-distance-left:0;mso-wrap-distance-right:0" id="docshape8" filled="true" fillcolor="#000000" stroked="false">
                <v:fill type="solid"/>
                <w10:wrap type="topAndBottom"/>
              </v:rect>
            </w:pict>
          </mc:Fallback>
        </mc:AlternateContent>
      </w:r>
    </w:p>
    <w:p>
      <w:pPr>
        <w:spacing w:before="96"/>
        <w:ind w:left="140" w:right="0" w:firstLine="0"/>
        <w:jc w:val="left"/>
        <w:rPr>
          <w:sz w:val="20"/>
        </w:rPr>
      </w:pPr>
      <w:r>
        <w:rPr>
          <w:sz w:val="20"/>
          <w:vertAlign w:val="superscript"/>
        </w:rPr>
        <w:t>66</w:t>
      </w:r>
      <w:r>
        <w:rPr>
          <w:spacing w:val="2"/>
          <w:sz w:val="20"/>
          <w:vertAlign w:val="baseline"/>
        </w:rPr>
        <w:t> </w:t>
      </w:r>
      <w:r>
        <w:rPr>
          <w:sz w:val="20"/>
          <w:vertAlign w:val="baseline"/>
        </w:rPr>
        <w:t>А,Ә</w:t>
      </w:r>
      <w:r>
        <w:rPr>
          <w:spacing w:val="-6"/>
          <w:sz w:val="20"/>
          <w:vertAlign w:val="baseline"/>
        </w:rPr>
        <w:t> </w:t>
      </w:r>
      <w:r>
        <w:rPr>
          <w:sz w:val="20"/>
          <w:vertAlign w:val="baseline"/>
        </w:rPr>
        <w:t>билмаз,</w:t>
      </w:r>
      <w:r>
        <w:rPr>
          <w:spacing w:val="2"/>
          <w:sz w:val="20"/>
          <w:vertAlign w:val="baseline"/>
        </w:rPr>
        <w:t> </w:t>
      </w:r>
      <w:r>
        <w:rPr>
          <w:sz w:val="20"/>
          <w:vertAlign w:val="baseline"/>
        </w:rPr>
        <w:t>Б</w:t>
      </w:r>
      <w:r>
        <w:rPr>
          <w:spacing w:val="-5"/>
          <w:sz w:val="20"/>
          <w:vertAlign w:val="baseline"/>
        </w:rPr>
        <w:t> </w:t>
      </w:r>
      <w:r>
        <w:rPr>
          <w:spacing w:val="-2"/>
          <w:sz w:val="20"/>
          <w:vertAlign w:val="baseline"/>
        </w:rPr>
        <w:t>билмас</w:t>
      </w:r>
    </w:p>
    <w:p>
      <w:pPr>
        <w:spacing w:before="1"/>
        <w:ind w:left="140" w:right="0" w:firstLine="0"/>
        <w:jc w:val="left"/>
        <w:rPr>
          <w:sz w:val="20"/>
        </w:rPr>
      </w:pPr>
      <w:r>
        <w:rPr>
          <w:sz w:val="20"/>
          <w:vertAlign w:val="superscript"/>
        </w:rPr>
        <w:t>67</w:t>
      </w:r>
      <w:r>
        <w:rPr>
          <w:spacing w:val="4"/>
          <w:sz w:val="20"/>
          <w:vertAlign w:val="baseline"/>
        </w:rPr>
        <w:t> </w:t>
      </w:r>
      <w:r>
        <w:rPr>
          <w:sz w:val="20"/>
          <w:vertAlign w:val="baseline"/>
        </w:rPr>
        <w:t>А, Ә</w:t>
      </w:r>
      <w:r>
        <w:rPr>
          <w:spacing w:val="-1"/>
          <w:sz w:val="20"/>
          <w:vertAlign w:val="baseline"/>
        </w:rPr>
        <w:t> </w:t>
      </w:r>
      <w:r>
        <w:rPr>
          <w:spacing w:val="-2"/>
          <w:sz w:val="20"/>
          <w:vertAlign w:val="baseline"/>
        </w:rPr>
        <w:t>бирри</w:t>
      </w:r>
    </w:p>
    <w:p>
      <w:pPr>
        <w:spacing w:before="0"/>
        <w:ind w:left="140" w:right="0" w:firstLine="0"/>
        <w:jc w:val="left"/>
        <w:rPr>
          <w:sz w:val="20"/>
        </w:rPr>
      </w:pPr>
      <w:r>
        <w:rPr>
          <w:sz w:val="20"/>
          <w:vertAlign w:val="superscript"/>
        </w:rPr>
        <w:t>68</w:t>
      </w:r>
      <w:r>
        <w:rPr>
          <w:spacing w:val="5"/>
          <w:sz w:val="20"/>
          <w:vertAlign w:val="baseline"/>
        </w:rPr>
        <w:t> </w:t>
      </w:r>
      <w:r>
        <w:rPr>
          <w:sz w:val="20"/>
          <w:vertAlign w:val="baseline"/>
        </w:rPr>
        <w:t>А</w:t>
      </w:r>
      <w:r>
        <w:rPr>
          <w:spacing w:val="-4"/>
          <w:sz w:val="20"/>
          <w:vertAlign w:val="baseline"/>
        </w:rPr>
        <w:t> </w:t>
      </w:r>
      <w:r>
        <w:rPr>
          <w:spacing w:val="-2"/>
          <w:sz w:val="20"/>
          <w:vertAlign w:val="baseline"/>
        </w:rPr>
        <w:t>ма’дини</w:t>
      </w:r>
    </w:p>
    <w:p>
      <w:pPr>
        <w:spacing w:before="0"/>
        <w:ind w:left="140" w:right="0" w:firstLine="0"/>
        <w:jc w:val="left"/>
        <w:rPr>
          <w:sz w:val="20"/>
        </w:rPr>
      </w:pPr>
      <w:r>
        <w:rPr>
          <w:sz w:val="20"/>
          <w:vertAlign w:val="superscript"/>
        </w:rPr>
        <w:t>69</w:t>
      </w:r>
      <w:r>
        <w:rPr>
          <w:spacing w:val="4"/>
          <w:sz w:val="20"/>
          <w:vertAlign w:val="baseline"/>
        </w:rPr>
        <w:t> </w:t>
      </w:r>
      <w:r>
        <w:rPr>
          <w:sz w:val="20"/>
          <w:vertAlign w:val="baseline"/>
        </w:rPr>
        <w:t>А, Ә</w:t>
      </w:r>
      <w:r>
        <w:rPr>
          <w:spacing w:val="-1"/>
          <w:sz w:val="20"/>
          <w:vertAlign w:val="baseline"/>
        </w:rPr>
        <w:t> </w:t>
      </w:r>
      <w:r>
        <w:rPr>
          <w:spacing w:val="-2"/>
          <w:sz w:val="20"/>
          <w:vertAlign w:val="baseline"/>
        </w:rPr>
        <w:t>симактин</w:t>
      </w:r>
    </w:p>
    <w:p>
      <w:pPr>
        <w:spacing w:before="1"/>
        <w:ind w:left="140" w:right="0" w:firstLine="0"/>
        <w:jc w:val="left"/>
        <w:rPr>
          <w:sz w:val="20"/>
        </w:rPr>
      </w:pPr>
      <w:r>
        <w:rPr>
          <w:sz w:val="20"/>
          <w:vertAlign w:val="superscript"/>
        </w:rPr>
        <w:t>70</w:t>
      </w:r>
      <w:r>
        <w:rPr>
          <w:spacing w:val="1"/>
          <w:sz w:val="20"/>
          <w:vertAlign w:val="baseline"/>
        </w:rPr>
        <w:t> </w:t>
      </w:r>
      <w:r>
        <w:rPr>
          <w:sz w:val="20"/>
          <w:vertAlign w:val="baseline"/>
        </w:rPr>
        <w:t>А</w:t>
      </w:r>
      <w:r>
        <w:rPr>
          <w:spacing w:val="-2"/>
          <w:sz w:val="20"/>
          <w:vertAlign w:val="baseline"/>
        </w:rPr>
        <w:t> </w:t>
      </w:r>
      <w:r>
        <w:rPr>
          <w:sz w:val="20"/>
          <w:vertAlign w:val="baseline"/>
        </w:rPr>
        <w:t>ики,</w:t>
      </w:r>
      <w:r>
        <w:rPr>
          <w:spacing w:val="1"/>
          <w:sz w:val="20"/>
          <w:vertAlign w:val="baseline"/>
        </w:rPr>
        <w:t> </w:t>
      </w:r>
      <w:r>
        <w:rPr>
          <w:sz w:val="20"/>
          <w:vertAlign w:val="baseline"/>
        </w:rPr>
        <w:t>Ә,</w:t>
      </w:r>
      <w:r>
        <w:rPr>
          <w:spacing w:val="-3"/>
          <w:sz w:val="20"/>
          <w:vertAlign w:val="baseline"/>
        </w:rPr>
        <w:t> </w:t>
      </w:r>
      <w:r>
        <w:rPr>
          <w:sz w:val="20"/>
          <w:vertAlign w:val="baseline"/>
        </w:rPr>
        <w:t>Б</w:t>
      </w:r>
      <w:r>
        <w:rPr>
          <w:spacing w:val="-2"/>
          <w:sz w:val="20"/>
          <w:vertAlign w:val="baseline"/>
        </w:rPr>
        <w:t> </w:t>
      </w:r>
      <w:r>
        <w:rPr>
          <w:spacing w:val="-4"/>
          <w:sz w:val="20"/>
          <w:vertAlign w:val="baseline"/>
        </w:rPr>
        <w:t>йига</w:t>
      </w:r>
    </w:p>
    <w:p>
      <w:pPr>
        <w:spacing w:before="0"/>
        <w:ind w:left="140" w:right="0" w:firstLine="0"/>
        <w:jc w:val="left"/>
        <w:rPr>
          <w:sz w:val="20"/>
        </w:rPr>
      </w:pPr>
      <w:r>
        <w:rPr>
          <w:sz w:val="20"/>
          <w:vertAlign w:val="superscript"/>
        </w:rPr>
        <w:t>71</w:t>
      </w:r>
      <w:r>
        <w:rPr>
          <w:sz w:val="20"/>
          <w:vertAlign w:val="baseline"/>
        </w:rPr>
        <w:t> А</w:t>
      </w:r>
      <w:r>
        <w:rPr>
          <w:spacing w:val="-5"/>
          <w:sz w:val="20"/>
          <w:vertAlign w:val="baseline"/>
        </w:rPr>
        <w:t> </w:t>
      </w:r>
      <w:r>
        <w:rPr>
          <w:sz w:val="20"/>
          <w:vertAlign w:val="baseline"/>
        </w:rPr>
        <w:t>сәлим</w:t>
      </w:r>
      <w:r>
        <w:rPr>
          <w:spacing w:val="-1"/>
          <w:sz w:val="20"/>
          <w:vertAlign w:val="baseline"/>
        </w:rPr>
        <w:t> </w:t>
      </w:r>
      <w:r>
        <w:rPr>
          <w:sz w:val="20"/>
          <w:vertAlign w:val="baseline"/>
        </w:rPr>
        <w:t>тил,</w:t>
      </w:r>
      <w:r>
        <w:rPr>
          <w:spacing w:val="-1"/>
          <w:sz w:val="20"/>
          <w:vertAlign w:val="baseline"/>
        </w:rPr>
        <w:t> </w:t>
      </w:r>
      <w:r>
        <w:rPr>
          <w:sz w:val="20"/>
          <w:vertAlign w:val="baseline"/>
        </w:rPr>
        <w:t>Ә</w:t>
      </w:r>
      <w:r>
        <w:rPr>
          <w:spacing w:val="-8"/>
          <w:sz w:val="20"/>
          <w:vertAlign w:val="baseline"/>
        </w:rPr>
        <w:t> </w:t>
      </w:r>
      <w:r>
        <w:rPr>
          <w:sz w:val="20"/>
          <w:vertAlign w:val="baseline"/>
        </w:rPr>
        <w:t>салимтин,</w:t>
      </w:r>
      <w:r>
        <w:rPr>
          <w:spacing w:val="-4"/>
          <w:sz w:val="20"/>
          <w:vertAlign w:val="baseline"/>
        </w:rPr>
        <w:t> </w:t>
      </w:r>
      <w:r>
        <w:rPr>
          <w:sz w:val="20"/>
          <w:vertAlign w:val="baseline"/>
        </w:rPr>
        <w:t>Б</w:t>
      </w:r>
      <w:r>
        <w:rPr>
          <w:spacing w:val="-4"/>
          <w:sz w:val="20"/>
          <w:vertAlign w:val="baseline"/>
        </w:rPr>
        <w:t> </w:t>
      </w:r>
      <w:r>
        <w:rPr>
          <w:spacing w:val="-2"/>
          <w:sz w:val="20"/>
          <w:vertAlign w:val="baseline"/>
        </w:rPr>
        <w:t>салимдин</w:t>
      </w:r>
    </w:p>
    <w:p>
      <w:pPr>
        <w:spacing w:before="1"/>
        <w:ind w:left="140" w:right="0" w:firstLine="0"/>
        <w:jc w:val="left"/>
        <w:rPr>
          <w:sz w:val="20"/>
        </w:rPr>
      </w:pPr>
      <w:r>
        <w:rPr>
          <w:sz w:val="20"/>
          <w:vertAlign w:val="superscript"/>
        </w:rPr>
        <w:t>72</w:t>
      </w:r>
      <w:r>
        <w:rPr>
          <w:spacing w:val="1"/>
          <w:sz w:val="20"/>
          <w:vertAlign w:val="baseline"/>
        </w:rPr>
        <w:t> </w:t>
      </w:r>
      <w:r>
        <w:rPr>
          <w:sz w:val="20"/>
          <w:vertAlign w:val="baseline"/>
        </w:rPr>
        <w:t>А</w:t>
      </w:r>
      <w:r>
        <w:rPr>
          <w:spacing w:val="-6"/>
          <w:sz w:val="20"/>
          <w:vertAlign w:val="baseline"/>
        </w:rPr>
        <w:t> </w:t>
      </w:r>
      <w:r>
        <w:rPr>
          <w:sz w:val="20"/>
          <w:vertAlign w:val="baseline"/>
        </w:rPr>
        <w:t>арип,</w:t>
      </w:r>
      <w:r>
        <w:rPr>
          <w:spacing w:val="1"/>
          <w:sz w:val="20"/>
          <w:vertAlign w:val="baseline"/>
        </w:rPr>
        <w:t> </w:t>
      </w:r>
      <w:r>
        <w:rPr>
          <w:sz w:val="20"/>
          <w:vertAlign w:val="baseline"/>
        </w:rPr>
        <w:t>Ә</w:t>
      </w:r>
      <w:r>
        <w:rPr>
          <w:spacing w:val="-7"/>
          <w:sz w:val="20"/>
          <w:vertAlign w:val="baseline"/>
        </w:rPr>
        <w:t> </w:t>
      </w:r>
      <w:r>
        <w:rPr>
          <w:sz w:val="20"/>
          <w:vertAlign w:val="baseline"/>
        </w:rPr>
        <w:t>жуван,</w:t>
      </w:r>
      <w:r>
        <w:rPr>
          <w:spacing w:val="1"/>
          <w:sz w:val="20"/>
          <w:vertAlign w:val="baseline"/>
        </w:rPr>
        <w:t> </w:t>
      </w:r>
      <w:r>
        <w:rPr>
          <w:sz w:val="20"/>
          <w:vertAlign w:val="baseline"/>
        </w:rPr>
        <w:t>Б</w:t>
      </w:r>
      <w:r>
        <w:rPr>
          <w:spacing w:val="-4"/>
          <w:sz w:val="20"/>
          <w:vertAlign w:val="baseline"/>
        </w:rPr>
        <w:t> ‘ариф</w:t>
      </w:r>
    </w:p>
    <w:p>
      <w:pPr>
        <w:spacing w:line="228" w:lineRule="exact" w:before="1"/>
        <w:ind w:left="140" w:right="0" w:firstLine="0"/>
        <w:jc w:val="left"/>
        <w:rPr>
          <w:sz w:val="20"/>
        </w:rPr>
      </w:pPr>
      <w:r>
        <w:rPr>
          <w:sz w:val="20"/>
          <w:vertAlign w:val="superscript"/>
        </w:rPr>
        <w:t>73</w:t>
      </w:r>
      <w:r>
        <w:rPr>
          <w:spacing w:val="4"/>
          <w:sz w:val="20"/>
          <w:vertAlign w:val="baseline"/>
        </w:rPr>
        <w:t> </w:t>
      </w:r>
      <w:r>
        <w:rPr>
          <w:sz w:val="20"/>
          <w:vertAlign w:val="baseline"/>
        </w:rPr>
        <w:t>А, Ә</w:t>
      </w:r>
      <w:r>
        <w:rPr>
          <w:spacing w:val="-5"/>
          <w:sz w:val="20"/>
          <w:vertAlign w:val="baseline"/>
        </w:rPr>
        <w:t> </w:t>
      </w:r>
      <w:r>
        <w:rPr>
          <w:spacing w:val="-2"/>
          <w:sz w:val="20"/>
          <w:vertAlign w:val="baseline"/>
        </w:rPr>
        <w:t>айазтин</w:t>
      </w:r>
    </w:p>
    <w:p>
      <w:pPr>
        <w:spacing w:line="228" w:lineRule="exact" w:before="0"/>
        <w:ind w:left="140" w:right="0" w:firstLine="0"/>
        <w:jc w:val="left"/>
        <w:rPr>
          <w:sz w:val="20"/>
        </w:rPr>
      </w:pPr>
      <w:r>
        <w:rPr>
          <w:sz w:val="20"/>
          <w:vertAlign w:val="superscript"/>
        </w:rPr>
        <w:t>74</w:t>
      </w:r>
      <w:r>
        <w:rPr>
          <w:spacing w:val="5"/>
          <w:sz w:val="20"/>
          <w:vertAlign w:val="baseline"/>
        </w:rPr>
        <w:t> </w:t>
      </w:r>
      <w:r>
        <w:rPr>
          <w:sz w:val="20"/>
          <w:vertAlign w:val="baseline"/>
        </w:rPr>
        <w:t>А </w:t>
      </w:r>
      <w:r>
        <w:rPr>
          <w:spacing w:val="-4"/>
          <w:sz w:val="20"/>
          <w:vertAlign w:val="baseline"/>
        </w:rPr>
        <w:t>озуп</w:t>
      </w:r>
    </w:p>
    <w:p>
      <w:pPr>
        <w:spacing w:before="0"/>
        <w:ind w:left="140" w:right="0" w:firstLine="0"/>
        <w:jc w:val="left"/>
        <w:rPr>
          <w:sz w:val="20"/>
        </w:rPr>
      </w:pPr>
      <w:r>
        <w:rPr>
          <w:sz w:val="20"/>
          <w:vertAlign w:val="superscript"/>
        </w:rPr>
        <w:t>75</w:t>
      </w:r>
      <w:r>
        <w:rPr>
          <w:spacing w:val="-1"/>
          <w:sz w:val="20"/>
          <w:vertAlign w:val="baseline"/>
        </w:rPr>
        <w:t> </w:t>
      </w:r>
      <w:r>
        <w:rPr>
          <w:sz w:val="20"/>
          <w:vertAlign w:val="baseline"/>
        </w:rPr>
        <w:t>А,</w:t>
      </w:r>
      <w:r>
        <w:rPr>
          <w:spacing w:val="-5"/>
          <w:sz w:val="20"/>
          <w:vertAlign w:val="baseline"/>
        </w:rPr>
        <w:t> </w:t>
      </w:r>
      <w:r>
        <w:rPr>
          <w:sz w:val="20"/>
          <w:vertAlign w:val="baseline"/>
        </w:rPr>
        <w:t>Ә</w:t>
      </w:r>
      <w:r>
        <w:rPr>
          <w:spacing w:val="-4"/>
          <w:sz w:val="20"/>
          <w:vertAlign w:val="baseline"/>
        </w:rPr>
        <w:t> </w:t>
      </w:r>
      <w:r>
        <w:rPr>
          <w:sz w:val="20"/>
          <w:vertAlign w:val="baseline"/>
        </w:rPr>
        <w:t>Ануширваны,</w:t>
      </w:r>
      <w:r>
        <w:rPr>
          <w:spacing w:val="-2"/>
          <w:sz w:val="20"/>
          <w:vertAlign w:val="baseline"/>
        </w:rPr>
        <w:t> </w:t>
      </w:r>
      <w:r>
        <w:rPr>
          <w:sz w:val="20"/>
          <w:vertAlign w:val="baseline"/>
        </w:rPr>
        <w:t>Б</w:t>
      </w:r>
      <w:r>
        <w:rPr>
          <w:spacing w:val="-1"/>
          <w:sz w:val="20"/>
          <w:vertAlign w:val="baseline"/>
        </w:rPr>
        <w:t> </w:t>
      </w:r>
      <w:r>
        <w:rPr>
          <w:spacing w:val="-2"/>
          <w:sz w:val="20"/>
          <w:vertAlign w:val="baseline"/>
        </w:rPr>
        <w:t>Анишируаны</w:t>
      </w:r>
    </w:p>
    <w:p>
      <w:pPr>
        <w:spacing w:before="0"/>
        <w:ind w:left="140" w:right="0" w:firstLine="0"/>
        <w:jc w:val="left"/>
        <w:rPr>
          <w:sz w:val="20"/>
        </w:rPr>
      </w:pPr>
      <w:r>
        <w:rPr>
          <w:sz w:val="20"/>
          <w:vertAlign w:val="superscript"/>
        </w:rPr>
        <w:t>76</w:t>
      </w:r>
      <w:r>
        <w:rPr>
          <w:spacing w:val="5"/>
          <w:sz w:val="20"/>
          <w:vertAlign w:val="baseline"/>
        </w:rPr>
        <w:t> </w:t>
      </w:r>
      <w:r>
        <w:rPr>
          <w:sz w:val="20"/>
          <w:vertAlign w:val="baseline"/>
        </w:rPr>
        <w:t>А </w:t>
      </w:r>
      <w:r>
        <w:rPr>
          <w:spacing w:val="-2"/>
          <w:sz w:val="20"/>
          <w:vertAlign w:val="baseline"/>
        </w:rPr>
        <w:t>булыт</w:t>
      </w:r>
    </w:p>
    <w:p>
      <w:pPr>
        <w:spacing w:before="1"/>
        <w:ind w:left="140" w:right="0" w:firstLine="0"/>
        <w:jc w:val="left"/>
        <w:rPr>
          <w:sz w:val="20"/>
        </w:rPr>
      </w:pPr>
      <w:r>
        <w:rPr>
          <w:sz w:val="20"/>
          <w:vertAlign w:val="superscript"/>
        </w:rPr>
        <w:t>77</w:t>
      </w:r>
      <w:r>
        <w:rPr>
          <w:spacing w:val="1"/>
          <w:sz w:val="20"/>
          <w:vertAlign w:val="baseline"/>
        </w:rPr>
        <w:t> </w:t>
      </w:r>
      <w:r>
        <w:rPr>
          <w:sz w:val="20"/>
          <w:vertAlign w:val="baseline"/>
        </w:rPr>
        <w:t>А</w:t>
      </w:r>
      <w:r>
        <w:rPr>
          <w:spacing w:val="-3"/>
          <w:sz w:val="20"/>
          <w:vertAlign w:val="baseline"/>
        </w:rPr>
        <w:t> </w:t>
      </w:r>
      <w:r>
        <w:rPr>
          <w:sz w:val="20"/>
          <w:vertAlign w:val="baseline"/>
        </w:rPr>
        <w:t>будар,</w:t>
      </w:r>
      <w:r>
        <w:rPr>
          <w:spacing w:val="1"/>
          <w:sz w:val="20"/>
          <w:vertAlign w:val="baseline"/>
        </w:rPr>
        <w:t> </w:t>
      </w:r>
      <w:r>
        <w:rPr>
          <w:sz w:val="20"/>
          <w:vertAlign w:val="baseline"/>
        </w:rPr>
        <w:t>Ә</w:t>
      </w:r>
      <w:r>
        <w:rPr>
          <w:spacing w:val="-3"/>
          <w:sz w:val="20"/>
          <w:vertAlign w:val="baseline"/>
        </w:rPr>
        <w:t> </w:t>
      </w:r>
      <w:r>
        <w:rPr>
          <w:spacing w:val="-2"/>
          <w:sz w:val="20"/>
          <w:vertAlign w:val="baseline"/>
        </w:rPr>
        <w:t>бүдер</w:t>
      </w:r>
    </w:p>
    <w:p>
      <w:pPr>
        <w:spacing w:before="0"/>
        <w:ind w:left="140" w:right="0" w:firstLine="0"/>
        <w:jc w:val="left"/>
        <w:rPr>
          <w:sz w:val="20"/>
        </w:rPr>
      </w:pPr>
      <w:r>
        <w:rPr>
          <w:sz w:val="20"/>
          <w:vertAlign w:val="superscript"/>
        </w:rPr>
        <w:t>78</w:t>
      </w:r>
      <w:r>
        <w:rPr>
          <w:spacing w:val="5"/>
          <w:sz w:val="20"/>
          <w:vertAlign w:val="baseline"/>
        </w:rPr>
        <w:t> </w:t>
      </w:r>
      <w:r>
        <w:rPr>
          <w:sz w:val="20"/>
          <w:vertAlign w:val="baseline"/>
        </w:rPr>
        <w:t>Ә </w:t>
      </w:r>
      <w:r>
        <w:rPr>
          <w:spacing w:val="-2"/>
          <w:sz w:val="20"/>
          <w:vertAlign w:val="baseline"/>
        </w:rPr>
        <w:t>санур</w:t>
      </w:r>
    </w:p>
    <w:p>
      <w:pPr>
        <w:spacing w:after="0"/>
        <w:jc w:val="left"/>
        <w:rPr>
          <w:sz w:val="20"/>
        </w:rPr>
        <w:sectPr>
          <w:footerReference w:type="default" r:id="rId73"/>
          <w:pgSz w:w="11900" w:h="16840"/>
          <w:pgMar w:header="0" w:footer="0" w:top="1040" w:bottom="280" w:left="1559" w:right="566"/>
        </w:sectPr>
      </w:pPr>
    </w:p>
    <w:p>
      <w:pPr>
        <w:spacing w:before="66"/>
        <w:ind w:left="1283" w:right="0" w:firstLine="0"/>
        <w:jc w:val="left"/>
        <w:rPr>
          <w:i/>
          <w:sz w:val="24"/>
        </w:rPr>
      </w:pPr>
      <w:r>
        <w:rPr>
          <w:i/>
          <w:sz w:val="24"/>
        </w:rPr>
        <w:t>Санар ма</w:t>
      </w:r>
      <w:r>
        <w:rPr>
          <w:i/>
          <w:spacing w:val="1"/>
          <w:sz w:val="24"/>
        </w:rPr>
        <w:t> </w:t>
      </w:r>
      <w:r>
        <w:rPr>
          <w:i/>
          <w:sz w:val="24"/>
        </w:rPr>
        <w:t>түйір</w:t>
      </w:r>
      <w:r>
        <w:rPr>
          <w:i/>
          <w:spacing w:val="1"/>
          <w:sz w:val="24"/>
        </w:rPr>
        <w:t> </w:t>
      </w:r>
      <w:r>
        <w:rPr>
          <w:i/>
          <w:sz w:val="24"/>
        </w:rPr>
        <w:t>құм</w:t>
      </w:r>
      <w:r>
        <w:rPr>
          <w:i/>
          <w:spacing w:val="-4"/>
          <w:sz w:val="24"/>
        </w:rPr>
        <w:t> </w:t>
      </w:r>
      <w:r>
        <w:rPr>
          <w:i/>
          <w:sz w:val="24"/>
        </w:rPr>
        <w:t>ұсақ</w:t>
      </w:r>
      <w:r>
        <w:rPr>
          <w:i/>
          <w:spacing w:val="-1"/>
          <w:sz w:val="24"/>
        </w:rPr>
        <w:t> </w:t>
      </w:r>
      <w:r>
        <w:rPr>
          <w:i/>
          <w:sz w:val="24"/>
        </w:rPr>
        <w:t>тас</w:t>
      </w:r>
      <w:r>
        <w:rPr>
          <w:i/>
          <w:spacing w:val="-1"/>
          <w:sz w:val="24"/>
        </w:rPr>
        <w:t> </w:t>
      </w:r>
      <w:r>
        <w:rPr>
          <w:i/>
          <w:spacing w:val="-4"/>
          <w:sz w:val="24"/>
        </w:rPr>
        <w:t>саны</w:t>
      </w:r>
    </w:p>
    <w:p>
      <w:pPr>
        <w:pStyle w:val="ListParagraph"/>
        <w:numPr>
          <w:ilvl w:val="0"/>
          <w:numId w:val="53"/>
        </w:numPr>
        <w:tabs>
          <w:tab w:pos="1283" w:val="left" w:leader="none"/>
        </w:tabs>
        <w:spacing w:line="240" w:lineRule="auto" w:before="200" w:after="0"/>
        <w:ind w:left="1283" w:right="0" w:hanging="576"/>
        <w:jc w:val="left"/>
        <w:rPr>
          <w:sz w:val="24"/>
        </w:rPr>
      </w:pPr>
      <w:r>
        <w:rPr>
          <w:sz w:val="24"/>
        </w:rPr>
        <w:t>Сиасат</w:t>
      </w:r>
      <w:r>
        <w:rPr>
          <w:spacing w:val="-3"/>
          <w:sz w:val="24"/>
        </w:rPr>
        <w:t> </w:t>
      </w:r>
      <w:r>
        <w:rPr>
          <w:sz w:val="24"/>
        </w:rPr>
        <w:t>риасат</w:t>
      </w:r>
      <w:r>
        <w:rPr>
          <w:spacing w:val="-3"/>
          <w:sz w:val="24"/>
        </w:rPr>
        <w:t> </w:t>
      </w:r>
      <w:r>
        <w:rPr>
          <w:sz w:val="24"/>
        </w:rPr>
        <w:t>киасат</w:t>
      </w:r>
      <w:r>
        <w:rPr>
          <w:spacing w:val="-2"/>
          <w:sz w:val="24"/>
        </w:rPr>
        <w:t> карам</w:t>
      </w:r>
    </w:p>
    <w:p>
      <w:pPr>
        <w:spacing w:before="2"/>
        <w:ind w:left="1283" w:right="0" w:firstLine="0"/>
        <w:jc w:val="left"/>
        <w:rPr>
          <w:i/>
          <w:sz w:val="24"/>
        </w:rPr>
      </w:pPr>
      <w:r>
        <w:rPr>
          <w:i/>
          <w:sz w:val="24"/>
        </w:rPr>
        <w:t>Саясаткерлік</w:t>
      </w:r>
      <w:r>
        <w:rPr>
          <w:i/>
          <w:spacing w:val="-3"/>
          <w:sz w:val="24"/>
        </w:rPr>
        <w:t> </w:t>
      </w:r>
      <w:r>
        <w:rPr>
          <w:i/>
          <w:sz w:val="24"/>
        </w:rPr>
        <w:t>басшылық</w:t>
      </w:r>
      <w:r>
        <w:rPr>
          <w:i/>
          <w:spacing w:val="-3"/>
          <w:sz w:val="24"/>
        </w:rPr>
        <w:t> </w:t>
      </w:r>
      <w:r>
        <w:rPr>
          <w:i/>
          <w:sz w:val="24"/>
        </w:rPr>
        <w:t>тапқырлық</w:t>
      </w:r>
      <w:r>
        <w:rPr>
          <w:i/>
          <w:spacing w:val="-3"/>
          <w:sz w:val="24"/>
        </w:rPr>
        <w:t> </w:t>
      </w:r>
      <w:r>
        <w:rPr>
          <w:i/>
          <w:spacing w:val="-2"/>
          <w:sz w:val="24"/>
        </w:rPr>
        <w:t>бекзаттық</w:t>
      </w:r>
    </w:p>
    <w:p>
      <w:pPr>
        <w:pStyle w:val="ListParagraph"/>
        <w:numPr>
          <w:ilvl w:val="0"/>
          <w:numId w:val="53"/>
        </w:numPr>
        <w:tabs>
          <w:tab w:pos="1283" w:val="left" w:leader="none"/>
        </w:tabs>
        <w:spacing w:line="240" w:lineRule="auto" w:before="200" w:after="0"/>
        <w:ind w:left="1283" w:right="0" w:hanging="576"/>
        <w:jc w:val="left"/>
        <w:rPr>
          <w:sz w:val="24"/>
        </w:rPr>
      </w:pPr>
      <w:r>
        <w:rPr>
          <w:b/>
          <w:sz w:val="24"/>
        </w:rPr>
        <w:t>Зиадат</w:t>
      </w:r>
      <w:r>
        <w:rPr>
          <w:sz w:val="24"/>
          <w:vertAlign w:val="superscript"/>
        </w:rPr>
        <w:t>79</w:t>
      </w:r>
      <w:r>
        <w:rPr>
          <w:spacing w:val="3"/>
          <w:sz w:val="24"/>
          <w:vertAlign w:val="baseline"/>
        </w:rPr>
        <w:t> </w:t>
      </w:r>
      <w:r>
        <w:rPr>
          <w:sz w:val="24"/>
          <w:vertAlign w:val="baseline"/>
        </w:rPr>
        <w:t>ула</w:t>
      </w:r>
      <w:r>
        <w:rPr>
          <w:spacing w:val="-3"/>
          <w:sz w:val="24"/>
          <w:vertAlign w:val="baseline"/>
        </w:rPr>
        <w:t> </w:t>
      </w:r>
      <w:r>
        <w:rPr>
          <w:sz w:val="24"/>
          <w:vertAlign w:val="baseline"/>
        </w:rPr>
        <w:t>'адл</w:t>
      </w:r>
      <w:r>
        <w:rPr>
          <w:spacing w:val="-3"/>
          <w:sz w:val="24"/>
          <w:vertAlign w:val="baseline"/>
        </w:rPr>
        <w:t> </w:t>
      </w:r>
      <w:r>
        <w:rPr>
          <w:sz w:val="24"/>
          <w:vertAlign w:val="baseline"/>
        </w:rPr>
        <w:t>ешит </w:t>
      </w:r>
      <w:r>
        <w:rPr>
          <w:b/>
          <w:sz w:val="24"/>
          <w:vertAlign w:val="baseline"/>
        </w:rPr>
        <w:t>уқ</w:t>
      </w:r>
      <w:r>
        <w:rPr>
          <w:sz w:val="24"/>
          <w:vertAlign w:val="superscript"/>
        </w:rPr>
        <w:t>80</w:t>
      </w:r>
      <w:r>
        <w:rPr>
          <w:spacing w:val="-1"/>
          <w:sz w:val="24"/>
          <w:vertAlign w:val="baseline"/>
        </w:rPr>
        <w:t> </w:t>
      </w:r>
      <w:r>
        <w:rPr>
          <w:spacing w:val="-4"/>
          <w:sz w:val="24"/>
          <w:vertAlign w:val="baseline"/>
        </w:rPr>
        <w:t>муны</w:t>
      </w:r>
    </w:p>
    <w:p>
      <w:pPr>
        <w:spacing w:before="2"/>
        <w:ind w:left="1283" w:right="0" w:firstLine="0"/>
        <w:jc w:val="left"/>
        <w:rPr>
          <w:i/>
          <w:sz w:val="24"/>
        </w:rPr>
      </w:pPr>
      <w:r>
        <w:rPr>
          <w:i/>
          <w:sz w:val="24"/>
        </w:rPr>
        <w:t>Байлық</w:t>
      </w:r>
      <w:r>
        <w:rPr>
          <w:i/>
          <w:spacing w:val="-2"/>
          <w:sz w:val="24"/>
        </w:rPr>
        <w:t> </w:t>
      </w:r>
      <w:r>
        <w:rPr>
          <w:i/>
          <w:sz w:val="24"/>
        </w:rPr>
        <w:t>тектілік</w:t>
      </w:r>
      <w:r>
        <w:rPr>
          <w:i/>
          <w:spacing w:val="1"/>
          <w:sz w:val="24"/>
        </w:rPr>
        <w:t> </w:t>
      </w:r>
      <w:r>
        <w:rPr>
          <w:i/>
          <w:sz w:val="24"/>
        </w:rPr>
        <w:t>әділеттілік</w:t>
      </w:r>
      <w:r>
        <w:rPr>
          <w:i/>
          <w:spacing w:val="-1"/>
          <w:sz w:val="24"/>
        </w:rPr>
        <w:t> </w:t>
      </w:r>
      <w:r>
        <w:rPr>
          <w:i/>
          <w:sz w:val="24"/>
        </w:rPr>
        <w:t>есіт ұқ</w:t>
      </w:r>
      <w:r>
        <w:rPr>
          <w:i/>
          <w:spacing w:val="-1"/>
          <w:sz w:val="24"/>
        </w:rPr>
        <w:t> </w:t>
      </w:r>
      <w:r>
        <w:rPr>
          <w:i/>
          <w:spacing w:val="-4"/>
          <w:sz w:val="24"/>
        </w:rPr>
        <w:t>мұны</w:t>
      </w:r>
    </w:p>
    <w:p>
      <w:pPr>
        <w:pStyle w:val="ListParagraph"/>
        <w:numPr>
          <w:ilvl w:val="0"/>
          <w:numId w:val="53"/>
        </w:numPr>
        <w:tabs>
          <w:tab w:pos="1283" w:val="left" w:leader="none"/>
        </w:tabs>
        <w:spacing w:line="275" w:lineRule="exact" w:before="200" w:after="0"/>
        <w:ind w:left="1283" w:right="0" w:hanging="576"/>
        <w:jc w:val="left"/>
        <w:rPr>
          <w:sz w:val="24"/>
        </w:rPr>
      </w:pPr>
      <w:r>
        <w:rPr>
          <w:b/>
          <w:sz w:val="24"/>
        </w:rPr>
        <w:t>Йема</w:t>
      </w:r>
      <w:r>
        <w:rPr>
          <w:sz w:val="24"/>
          <w:vertAlign w:val="superscript"/>
        </w:rPr>
        <w:t>81</w:t>
      </w:r>
      <w:r>
        <w:rPr>
          <w:spacing w:val="-2"/>
          <w:sz w:val="24"/>
          <w:vertAlign w:val="baseline"/>
        </w:rPr>
        <w:t> </w:t>
      </w:r>
      <w:r>
        <w:rPr>
          <w:sz w:val="24"/>
          <w:vertAlign w:val="baseline"/>
        </w:rPr>
        <w:t>мажд</w:t>
      </w:r>
      <w:r>
        <w:rPr>
          <w:spacing w:val="-6"/>
          <w:sz w:val="24"/>
          <w:vertAlign w:val="baseline"/>
        </w:rPr>
        <w:t> </w:t>
      </w:r>
      <w:r>
        <w:rPr>
          <w:sz w:val="24"/>
          <w:vertAlign w:val="baseline"/>
        </w:rPr>
        <w:t>мурувват</w:t>
      </w:r>
      <w:r>
        <w:rPr>
          <w:spacing w:val="-4"/>
          <w:sz w:val="24"/>
          <w:vertAlign w:val="baseline"/>
        </w:rPr>
        <w:t> </w:t>
      </w:r>
      <w:r>
        <w:rPr>
          <w:sz w:val="24"/>
          <w:vertAlign w:val="baseline"/>
        </w:rPr>
        <w:t>футувват</w:t>
      </w:r>
      <w:r>
        <w:rPr>
          <w:spacing w:val="1"/>
          <w:sz w:val="24"/>
          <w:vertAlign w:val="baseline"/>
        </w:rPr>
        <w:t> </w:t>
      </w:r>
      <w:r>
        <w:rPr>
          <w:spacing w:val="-4"/>
          <w:sz w:val="24"/>
          <w:vertAlign w:val="baseline"/>
        </w:rPr>
        <w:t>уған</w:t>
      </w:r>
    </w:p>
    <w:p>
      <w:pPr>
        <w:spacing w:line="275" w:lineRule="exact" w:before="0"/>
        <w:ind w:left="1283" w:right="0" w:firstLine="0"/>
        <w:jc w:val="left"/>
        <w:rPr>
          <w:i/>
          <w:sz w:val="24"/>
        </w:rPr>
      </w:pPr>
      <w:r>
        <w:rPr>
          <w:i/>
          <w:sz w:val="24"/>
        </w:rPr>
        <w:t>Және</w:t>
      </w:r>
      <w:r>
        <w:rPr>
          <w:i/>
          <w:spacing w:val="-3"/>
          <w:sz w:val="24"/>
        </w:rPr>
        <w:t> </w:t>
      </w:r>
      <w:r>
        <w:rPr>
          <w:i/>
          <w:sz w:val="24"/>
        </w:rPr>
        <w:t>ұлылық</w:t>
      </w:r>
      <w:r>
        <w:rPr>
          <w:i/>
          <w:spacing w:val="-3"/>
          <w:sz w:val="24"/>
        </w:rPr>
        <w:t> </w:t>
      </w:r>
      <w:r>
        <w:rPr>
          <w:i/>
          <w:sz w:val="24"/>
        </w:rPr>
        <w:t>кеңпейілділік</w:t>
      </w:r>
      <w:r>
        <w:rPr>
          <w:i/>
          <w:spacing w:val="-3"/>
          <w:sz w:val="24"/>
        </w:rPr>
        <w:t> </w:t>
      </w:r>
      <w:r>
        <w:rPr>
          <w:i/>
          <w:sz w:val="24"/>
        </w:rPr>
        <w:t>адамгершілік.</w:t>
      </w:r>
      <w:r>
        <w:rPr>
          <w:i/>
          <w:spacing w:val="-4"/>
          <w:sz w:val="24"/>
        </w:rPr>
        <w:t> Құдай</w:t>
      </w:r>
    </w:p>
    <w:p>
      <w:pPr>
        <w:pStyle w:val="ListParagraph"/>
        <w:numPr>
          <w:ilvl w:val="0"/>
          <w:numId w:val="53"/>
        </w:numPr>
        <w:tabs>
          <w:tab w:pos="1283" w:val="left" w:leader="none"/>
        </w:tabs>
        <w:spacing w:line="240" w:lineRule="auto" w:before="199" w:after="0"/>
        <w:ind w:left="1283" w:right="0" w:hanging="576"/>
        <w:jc w:val="left"/>
        <w:rPr>
          <w:sz w:val="24"/>
        </w:rPr>
      </w:pPr>
      <w:r>
        <w:rPr>
          <w:sz w:val="24"/>
        </w:rPr>
        <w:t>'ата</w:t>
      </w:r>
      <w:r>
        <w:rPr>
          <w:spacing w:val="-3"/>
          <w:sz w:val="24"/>
        </w:rPr>
        <w:t> </w:t>
      </w:r>
      <w:r>
        <w:rPr>
          <w:sz w:val="24"/>
        </w:rPr>
        <w:t>қылды</w:t>
      </w:r>
      <w:r>
        <w:rPr>
          <w:spacing w:val="2"/>
          <w:sz w:val="24"/>
        </w:rPr>
        <w:t> </w:t>
      </w:r>
      <w:r>
        <w:rPr>
          <w:b/>
          <w:sz w:val="24"/>
        </w:rPr>
        <w:t>шаһымға</w:t>
      </w:r>
      <w:r>
        <w:rPr>
          <w:sz w:val="24"/>
          <w:vertAlign w:val="superscript"/>
        </w:rPr>
        <w:t>82</w:t>
      </w:r>
      <w:r>
        <w:rPr>
          <w:spacing w:val="1"/>
          <w:sz w:val="24"/>
          <w:vertAlign w:val="baseline"/>
        </w:rPr>
        <w:t> </w:t>
      </w:r>
      <w:r>
        <w:rPr>
          <w:sz w:val="24"/>
          <w:vertAlign w:val="baseline"/>
        </w:rPr>
        <w:t>бу</w:t>
      </w:r>
      <w:r>
        <w:rPr>
          <w:spacing w:val="-11"/>
          <w:sz w:val="24"/>
          <w:vertAlign w:val="baseline"/>
        </w:rPr>
        <w:t> </w:t>
      </w:r>
      <w:r>
        <w:rPr>
          <w:spacing w:val="-2"/>
          <w:sz w:val="24"/>
          <w:vertAlign w:val="baseline"/>
        </w:rPr>
        <w:t>жумланы</w:t>
      </w:r>
    </w:p>
    <w:p>
      <w:pPr>
        <w:spacing w:before="3"/>
        <w:ind w:left="1283" w:right="0" w:firstLine="0"/>
        <w:jc w:val="left"/>
        <w:rPr>
          <w:i/>
          <w:sz w:val="24"/>
        </w:rPr>
      </w:pPr>
      <w:r>
        <w:rPr>
          <w:i/>
          <w:sz w:val="24"/>
        </w:rPr>
        <w:t>Тарту</w:t>
      </w:r>
      <w:r>
        <w:rPr>
          <w:i/>
          <w:spacing w:val="-2"/>
          <w:sz w:val="24"/>
        </w:rPr>
        <w:t> </w:t>
      </w:r>
      <w:r>
        <w:rPr>
          <w:i/>
          <w:sz w:val="24"/>
        </w:rPr>
        <w:t>етті шаһыма</w:t>
      </w:r>
      <w:r>
        <w:rPr>
          <w:i/>
          <w:spacing w:val="-4"/>
          <w:sz w:val="24"/>
        </w:rPr>
        <w:t> </w:t>
      </w:r>
      <w:r>
        <w:rPr>
          <w:i/>
          <w:sz w:val="24"/>
        </w:rPr>
        <w:t>бұл</w:t>
      </w:r>
      <w:r>
        <w:rPr>
          <w:i/>
          <w:spacing w:val="1"/>
          <w:sz w:val="24"/>
        </w:rPr>
        <w:t> </w:t>
      </w:r>
      <w:r>
        <w:rPr>
          <w:i/>
          <w:spacing w:val="-2"/>
          <w:sz w:val="24"/>
        </w:rPr>
        <w:t>баршаны</w:t>
      </w:r>
    </w:p>
    <w:p>
      <w:pPr>
        <w:pStyle w:val="ListParagraph"/>
        <w:numPr>
          <w:ilvl w:val="0"/>
          <w:numId w:val="53"/>
        </w:numPr>
        <w:tabs>
          <w:tab w:pos="1283" w:val="left" w:leader="none"/>
        </w:tabs>
        <w:spacing w:line="240" w:lineRule="auto" w:before="199" w:after="0"/>
        <w:ind w:left="1283" w:right="0" w:hanging="576"/>
        <w:jc w:val="left"/>
        <w:rPr>
          <w:sz w:val="24"/>
        </w:rPr>
      </w:pPr>
      <w:r>
        <w:rPr>
          <w:sz w:val="24"/>
        </w:rPr>
        <w:t>Өкүш</w:t>
      </w:r>
      <w:r>
        <w:rPr>
          <w:spacing w:val="2"/>
          <w:sz w:val="24"/>
        </w:rPr>
        <w:t> </w:t>
      </w:r>
      <w:r>
        <w:rPr>
          <w:sz w:val="24"/>
        </w:rPr>
        <w:t>аз деп аймаз</w:t>
      </w:r>
      <w:r>
        <w:rPr>
          <w:spacing w:val="-5"/>
          <w:sz w:val="24"/>
        </w:rPr>
        <w:t> </w:t>
      </w:r>
      <w:r>
        <w:rPr>
          <w:sz w:val="24"/>
        </w:rPr>
        <w:t>пазирлар</w:t>
      </w:r>
      <w:r>
        <w:rPr>
          <w:spacing w:val="-2"/>
          <w:sz w:val="24"/>
        </w:rPr>
        <w:t> </w:t>
      </w:r>
      <w:r>
        <w:rPr>
          <w:b/>
          <w:spacing w:val="-2"/>
          <w:sz w:val="24"/>
        </w:rPr>
        <w:t>теңиз</w:t>
      </w:r>
      <w:r>
        <w:rPr>
          <w:spacing w:val="-2"/>
          <w:sz w:val="24"/>
          <w:vertAlign w:val="superscript"/>
        </w:rPr>
        <w:t>83</w:t>
      </w:r>
    </w:p>
    <w:p>
      <w:pPr>
        <w:spacing w:before="2"/>
        <w:ind w:left="1283" w:right="0" w:firstLine="0"/>
        <w:jc w:val="left"/>
        <w:rPr>
          <w:i/>
          <w:sz w:val="24"/>
        </w:rPr>
      </w:pPr>
      <w:r>
        <w:rPr>
          <w:i/>
          <w:sz w:val="24"/>
        </w:rPr>
        <w:t>Көп</w:t>
      </w:r>
      <w:r>
        <w:rPr>
          <w:i/>
          <w:spacing w:val="-1"/>
          <w:sz w:val="24"/>
        </w:rPr>
        <w:t> </w:t>
      </w:r>
      <w:r>
        <w:rPr>
          <w:i/>
          <w:sz w:val="24"/>
        </w:rPr>
        <w:t>аз</w:t>
      </w:r>
      <w:r>
        <w:rPr>
          <w:i/>
          <w:spacing w:val="2"/>
          <w:sz w:val="24"/>
        </w:rPr>
        <w:t> </w:t>
      </w:r>
      <w:r>
        <w:rPr>
          <w:i/>
          <w:sz w:val="24"/>
        </w:rPr>
        <w:t>деп айтпас</w:t>
      </w:r>
      <w:r>
        <w:rPr>
          <w:i/>
          <w:spacing w:val="-6"/>
          <w:sz w:val="24"/>
        </w:rPr>
        <w:t> </w:t>
      </w:r>
      <w:r>
        <w:rPr>
          <w:i/>
          <w:sz w:val="24"/>
        </w:rPr>
        <w:t>қабылдар </w:t>
      </w:r>
      <w:r>
        <w:rPr>
          <w:i/>
          <w:spacing w:val="-4"/>
          <w:sz w:val="24"/>
        </w:rPr>
        <w:t>теңіз</w:t>
      </w:r>
    </w:p>
    <w:p>
      <w:pPr>
        <w:pStyle w:val="ListParagraph"/>
        <w:numPr>
          <w:ilvl w:val="0"/>
          <w:numId w:val="53"/>
        </w:numPr>
        <w:tabs>
          <w:tab w:pos="1283" w:val="left" w:leader="none"/>
        </w:tabs>
        <w:spacing w:line="275" w:lineRule="exact" w:before="199" w:after="0"/>
        <w:ind w:left="1283" w:right="0" w:hanging="576"/>
        <w:jc w:val="left"/>
        <w:rPr>
          <w:sz w:val="24"/>
        </w:rPr>
      </w:pPr>
      <w:r>
        <w:rPr>
          <w:b/>
          <w:sz w:val="24"/>
        </w:rPr>
        <w:t>Булут</w:t>
      </w:r>
      <w:r>
        <w:rPr>
          <w:sz w:val="24"/>
          <w:vertAlign w:val="superscript"/>
        </w:rPr>
        <w:t>84</w:t>
      </w:r>
      <w:r>
        <w:rPr>
          <w:spacing w:val="-2"/>
          <w:sz w:val="24"/>
          <w:vertAlign w:val="baseline"/>
        </w:rPr>
        <w:t> </w:t>
      </w:r>
      <w:r>
        <w:rPr>
          <w:sz w:val="24"/>
          <w:vertAlign w:val="baseline"/>
        </w:rPr>
        <w:t>һадйа</w:t>
      </w:r>
      <w:r>
        <w:rPr>
          <w:spacing w:val="-5"/>
          <w:sz w:val="24"/>
          <w:vertAlign w:val="baseline"/>
        </w:rPr>
        <w:t> </w:t>
      </w:r>
      <w:r>
        <w:rPr>
          <w:sz w:val="24"/>
          <w:vertAlign w:val="baseline"/>
        </w:rPr>
        <w:t>қылса ушақ</w:t>
      </w:r>
      <w:r>
        <w:rPr>
          <w:spacing w:val="-6"/>
          <w:sz w:val="24"/>
          <w:vertAlign w:val="baseline"/>
        </w:rPr>
        <w:t> </w:t>
      </w:r>
      <w:r>
        <w:rPr>
          <w:spacing w:val="-2"/>
          <w:sz w:val="24"/>
          <w:vertAlign w:val="baseline"/>
        </w:rPr>
        <w:t>қатраны</w:t>
      </w:r>
    </w:p>
    <w:p>
      <w:pPr>
        <w:spacing w:line="275" w:lineRule="exact" w:before="0"/>
        <w:ind w:left="1283" w:right="0" w:firstLine="0"/>
        <w:jc w:val="left"/>
        <w:rPr>
          <w:i/>
          <w:sz w:val="24"/>
        </w:rPr>
      </w:pPr>
      <w:r>
        <w:rPr>
          <w:i/>
          <w:sz w:val="24"/>
        </w:rPr>
        <w:t>Бұлт сый</w:t>
      </w:r>
      <w:r>
        <w:rPr>
          <w:i/>
          <w:spacing w:val="-4"/>
          <w:sz w:val="24"/>
        </w:rPr>
        <w:t> </w:t>
      </w:r>
      <w:r>
        <w:rPr>
          <w:i/>
          <w:sz w:val="24"/>
        </w:rPr>
        <w:t>етсе ұсақ </w:t>
      </w:r>
      <w:r>
        <w:rPr>
          <w:i/>
          <w:spacing w:val="-2"/>
          <w:sz w:val="24"/>
        </w:rPr>
        <w:t>тамшыны</w:t>
      </w:r>
    </w:p>
    <w:p>
      <w:pPr>
        <w:pStyle w:val="ListParagraph"/>
        <w:numPr>
          <w:ilvl w:val="0"/>
          <w:numId w:val="53"/>
        </w:numPr>
        <w:tabs>
          <w:tab w:pos="1283" w:val="left" w:leader="none"/>
        </w:tabs>
        <w:spacing w:line="240" w:lineRule="auto" w:before="200" w:after="0"/>
        <w:ind w:left="1283" w:right="0" w:hanging="576"/>
        <w:jc w:val="left"/>
        <w:rPr>
          <w:sz w:val="24"/>
        </w:rPr>
      </w:pPr>
      <w:r>
        <w:rPr>
          <w:b/>
          <w:sz w:val="24"/>
        </w:rPr>
        <w:t>Теңиздин</w:t>
      </w:r>
      <w:r>
        <w:rPr>
          <w:sz w:val="24"/>
          <w:vertAlign w:val="superscript"/>
        </w:rPr>
        <w:t>85</w:t>
      </w:r>
      <w:r>
        <w:rPr>
          <w:spacing w:val="2"/>
          <w:sz w:val="24"/>
          <w:vertAlign w:val="baseline"/>
        </w:rPr>
        <w:t> </w:t>
      </w:r>
      <w:r>
        <w:rPr>
          <w:sz w:val="24"/>
          <w:vertAlign w:val="baseline"/>
        </w:rPr>
        <w:t>каримрак</w:t>
      </w:r>
      <w:r>
        <w:rPr>
          <w:spacing w:val="-2"/>
          <w:sz w:val="24"/>
          <w:vertAlign w:val="baseline"/>
        </w:rPr>
        <w:t> </w:t>
      </w:r>
      <w:r>
        <w:rPr>
          <w:sz w:val="24"/>
          <w:vertAlign w:val="baseline"/>
        </w:rPr>
        <w:t>шаһым</w:t>
      </w:r>
      <w:r>
        <w:rPr>
          <w:spacing w:val="-3"/>
          <w:sz w:val="24"/>
          <w:vertAlign w:val="baseline"/>
        </w:rPr>
        <w:t> </w:t>
      </w:r>
      <w:r>
        <w:rPr>
          <w:sz w:val="24"/>
          <w:vertAlign w:val="baseline"/>
        </w:rPr>
        <w:t>мың</w:t>
      </w:r>
      <w:r>
        <w:rPr>
          <w:spacing w:val="-5"/>
          <w:sz w:val="24"/>
          <w:vertAlign w:val="baseline"/>
        </w:rPr>
        <w:t> </w:t>
      </w:r>
      <w:r>
        <w:rPr>
          <w:spacing w:val="-4"/>
          <w:sz w:val="24"/>
          <w:vertAlign w:val="baseline"/>
        </w:rPr>
        <w:t>қата</w:t>
      </w:r>
    </w:p>
    <w:p>
      <w:pPr>
        <w:spacing w:before="2"/>
        <w:ind w:left="1283" w:right="0" w:firstLine="0"/>
        <w:jc w:val="left"/>
        <w:rPr>
          <w:i/>
          <w:sz w:val="24"/>
        </w:rPr>
      </w:pPr>
      <w:r>
        <w:rPr>
          <w:i/>
          <w:sz w:val="24"/>
        </w:rPr>
        <w:t>Теңізден</w:t>
      </w:r>
      <w:r>
        <w:rPr>
          <w:i/>
          <w:spacing w:val="-3"/>
          <w:sz w:val="24"/>
        </w:rPr>
        <w:t> </w:t>
      </w:r>
      <w:r>
        <w:rPr>
          <w:i/>
          <w:sz w:val="24"/>
        </w:rPr>
        <w:t>қайырымдырақ</w:t>
      </w:r>
      <w:r>
        <w:rPr>
          <w:i/>
          <w:spacing w:val="-4"/>
          <w:sz w:val="24"/>
        </w:rPr>
        <w:t> </w:t>
      </w:r>
      <w:r>
        <w:rPr>
          <w:i/>
          <w:sz w:val="24"/>
        </w:rPr>
        <w:t>шаһым</w:t>
      </w:r>
      <w:r>
        <w:rPr>
          <w:i/>
          <w:spacing w:val="-2"/>
          <w:sz w:val="24"/>
        </w:rPr>
        <w:t> </w:t>
      </w:r>
      <w:r>
        <w:rPr>
          <w:i/>
          <w:sz w:val="24"/>
        </w:rPr>
        <w:t>мың</w:t>
      </w:r>
      <w:r>
        <w:rPr>
          <w:i/>
          <w:spacing w:val="-6"/>
          <w:sz w:val="24"/>
        </w:rPr>
        <w:t> </w:t>
      </w:r>
      <w:r>
        <w:rPr>
          <w:i/>
          <w:spacing w:val="-2"/>
          <w:sz w:val="24"/>
        </w:rPr>
        <w:t>мәрте</w:t>
      </w:r>
    </w:p>
    <w:p>
      <w:pPr>
        <w:pStyle w:val="ListParagraph"/>
        <w:numPr>
          <w:ilvl w:val="0"/>
          <w:numId w:val="53"/>
        </w:numPr>
        <w:tabs>
          <w:tab w:pos="1283" w:val="left" w:leader="none"/>
        </w:tabs>
        <w:spacing w:line="240" w:lineRule="auto" w:before="199" w:after="0"/>
        <w:ind w:left="1283" w:right="0" w:hanging="576"/>
        <w:jc w:val="left"/>
        <w:rPr>
          <w:sz w:val="24"/>
        </w:rPr>
      </w:pPr>
      <w:r>
        <w:rPr>
          <w:sz w:val="24"/>
        </w:rPr>
        <w:t>Қабул қылса</w:t>
      </w:r>
      <w:r>
        <w:rPr>
          <w:spacing w:val="-1"/>
          <w:sz w:val="24"/>
        </w:rPr>
        <w:t> </w:t>
      </w:r>
      <w:r>
        <w:rPr>
          <w:sz w:val="24"/>
        </w:rPr>
        <w:t>таң</w:t>
      </w:r>
      <w:r>
        <w:rPr>
          <w:spacing w:val="-1"/>
          <w:sz w:val="24"/>
        </w:rPr>
        <w:t> </w:t>
      </w:r>
      <w:r>
        <w:rPr>
          <w:sz w:val="24"/>
        </w:rPr>
        <w:t>йоқ</w:t>
      </w:r>
      <w:r>
        <w:rPr>
          <w:spacing w:val="-2"/>
          <w:sz w:val="24"/>
        </w:rPr>
        <w:t> </w:t>
      </w:r>
      <w:r>
        <w:rPr>
          <w:sz w:val="24"/>
        </w:rPr>
        <w:t>бу</w:t>
      </w:r>
      <w:r>
        <w:rPr>
          <w:spacing w:val="-10"/>
          <w:sz w:val="24"/>
        </w:rPr>
        <w:t> </w:t>
      </w:r>
      <w:r>
        <w:rPr>
          <w:sz w:val="24"/>
        </w:rPr>
        <w:t>аз</w:t>
      </w:r>
      <w:r>
        <w:rPr>
          <w:spacing w:val="1"/>
          <w:sz w:val="24"/>
        </w:rPr>
        <w:t> </w:t>
      </w:r>
      <w:r>
        <w:rPr>
          <w:spacing w:val="-2"/>
          <w:sz w:val="24"/>
        </w:rPr>
        <w:t>һадйаны</w:t>
      </w:r>
    </w:p>
    <w:p>
      <w:pPr>
        <w:spacing w:before="3"/>
        <w:ind w:left="1283" w:right="0" w:firstLine="0"/>
        <w:jc w:val="left"/>
        <w:rPr>
          <w:i/>
          <w:sz w:val="24"/>
        </w:rPr>
      </w:pPr>
      <w:r>
        <w:rPr>
          <w:i/>
          <w:sz w:val="24"/>
        </w:rPr>
        <w:t>Қабыл</w:t>
      </w:r>
      <w:r>
        <w:rPr>
          <w:i/>
          <w:spacing w:val="1"/>
          <w:sz w:val="24"/>
        </w:rPr>
        <w:t> </w:t>
      </w:r>
      <w:r>
        <w:rPr>
          <w:i/>
          <w:sz w:val="24"/>
        </w:rPr>
        <w:t>қылса</w:t>
      </w:r>
      <w:r>
        <w:rPr>
          <w:i/>
          <w:spacing w:val="1"/>
          <w:sz w:val="24"/>
        </w:rPr>
        <w:t> </w:t>
      </w:r>
      <w:r>
        <w:rPr>
          <w:i/>
          <w:sz w:val="24"/>
        </w:rPr>
        <w:t>таң</w:t>
      </w:r>
      <w:r>
        <w:rPr>
          <w:i/>
          <w:spacing w:val="-3"/>
          <w:sz w:val="24"/>
        </w:rPr>
        <w:t> </w:t>
      </w:r>
      <w:r>
        <w:rPr>
          <w:i/>
          <w:sz w:val="24"/>
        </w:rPr>
        <w:t>жоқ</w:t>
      </w:r>
      <w:r>
        <w:rPr>
          <w:i/>
          <w:spacing w:val="-1"/>
          <w:sz w:val="24"/>
        </w:rPr>
        <w:t> </w:t>
      </w:r>
      <w:r>
        <w:rPr>
          <w:i/>
          <w:sz w:val="24"/>
        </w:rPr>
        <w:t>бұл</w:t>
      </w:r>
      <w:r>
        <w:rPr>
          <w:i/>
          <w:spacing w:val="-3"/>
          <w:sz w:val="24"/>
        </w:rPr>
        <w:t> </w:t>
      </w:r>
      <w:r>
        <w:rPr>
          <w:i/>
          <w:sz w:val="24"/>
        </w:rPr>
        <w:t>аз</w:t>
      </w:r>
      <w:r>
        <w:rPr>
          <w:i/>
          <w:spacing w:val="-2"/>
          <w:sz w:val="24"/>
        </w:rPr>
        <w:t> </w:t>
      </w:r>
      <w:r>
        <w:rPr>
          <w:i/>
          <w:spacing w:val="-4"/>
          <w:sz w:val="24"/>
        </w:rPr>
        <w:t>сыйды</w:t>
      </w:r>
    </w:p>
    <w:p>
      <w:pPr>
        <w:spacing w:line="237" w:lineRule="auto" w:before="202"/>
        <w:ind w:left="140" w:right="0" w:firstLine="720"/>
        <w:jc w:val="left"/>
        <w:rPr>
          <w:sz w:val="24"/>
        </w:rPr>
      </w:pPr>
      <w:r>
        <w:rPr>
          <w:b/>
          <w:sz w:val="24"/>
        </w:rPr>
        <w:t>Мужибу талифи һаза л-китаби ва муқтазиһи </w:t>
      </w:r>
      <w:r>
        <w:rPr>
          <w:sz w:val="24"/>
        </w:rPr>
        <w:t>(Бұл кітаптың жазылу себебі және </w:t>
      </w:r>
      <w:r>
        <w:rPr>
          <w:spacing w:val="-2"/>
          <w:sz w:val="24"/>
        </w:rPr>
        <w:t>қажеттігі)</w:t>
      </w:r>
    </w:p>
    <w:p>
      <w:pPr>
        <w:pStyle w:val="ListParagraph"/>
        <w:numPr>
          <w:ilvl w:val="0"/>
          <w:numId w:val="53"/>
        </w:numPr>
        <w:tabs>
          <w:tab w:pos="575" w:val="left" w:leader="none"/>
        </w:tabs>
        <w:spacing w:line="240" w:lineRule="auto" w:before="200" w:after="0"/>
        <w:ind w:left="575" w:right="4791" w:hanging="575"/>
        <w:jc w:val="right"/>
        <w:rPr>
          <w:sz w:val="24"/>
        </w:rPr>
      </w:pPr>
      <w:r>
        <w:rPr>
          <w:b/>
          <w:sz w:val="24"/>
        </w:rPr>
        <w:t>Дад</w:t>
      </w:r>
      <w:r>
        <w:rPr>
          <w:sz w:val="24"/>
          <w:vertAlign w:val="superscript"/>
        </w:rPr>
        <w:t>86</w:t>
      </w:r>
      <w:r>
        <w:rPr>
          <w:sz w:val="24"/>
          <w:vertAlign w:val="baseline"/>
        </w:rPr>
        <w:t> Испаһсалар</w:t>
      </w:r>
      <w:r>
        <w:rPr>
          <w:spacing w:val="-1"/>
          <w:sz w:val="24"/>
          <w:vertAlign w:val="baseline"/>
        </w:rPr>
        <w:t> </w:t>
      </w:r>
      <w:r>
        <w:rPr>
          <w:sz w:val="24"/>
          <w:vertAlign w:val="baseline"/>
        </w:rPr>
        <w:t>бег</w:t>
      </w:r>
      <w:r>
        <w:rPr>
          <w:spacing w:val="1"/>
          <w:sz w:val="24"/>
          <w:vertAlign w:val="baseline"/>
        </w:rPr>
        <w:t> </w:t>
      </w:r>
      <w:r>
        <w:rPr>
          <w:sz w:val="24"/>
          <w:vertAlign w:val="baseline"/>
        </w:rPr>
        <w:t>үчүн бу</w:t>
      </w:r>
      <w:r>
        <w:rPr>
          <w:spacing w:val="-11"/>
          <w:sz w:val="24"/>
          <w:vertAlign w:val="baseline"/>
        </w:rPr>
        <w:t> </w:t>
      </w:r>
      <w:r>
        <w:rPr>
          <w:spacing w:val="-2"/>
          <w:sz w:val="24"/>
          <w:vertAlign w:val="baseline"/>
        </w:rPr>
        <w:t>китаб</w:t>
      </w:r>
    </w:p>
    <w:p>
      <w:pPr>
        <w:spacing w:before="2"/>
        <w:ind w:left="0" w:right="4818" w:firstLine="0"/>
        <w:jc w:val="right"/>
        <w:rPr>
          <w:i/>
          <w:sz w:val="24"/>
        </w:rPr>
      </w:pPr>
      <w:r>
        <w:rPr>
          <w:i/>
          <w:sz w:val="24"/>
        </w:rPr>
        <w:t>Дад</w:t>
      </w:r>
      <w:r>
        <w:rPr>
          <w:i/>
          <w:spacing w:val="-4"/>
          <w:sz w:val="24"/>
        </w:rPr>
        <w:t> </w:t>
      </w:r>
      <w:r>
        <w:rPr>
          <w:i/>
          <w:sz w:val="24"/>
        </w:rPr>
        <w:t>Испаһсалар</w:t>
      </w:r>
      <w:r>
        <w:rPr>
          <w:i/>
          <w:spacing w:val="1"/>
          <w:sz w:val="24"/>
        </w:rPr>
        <w:t> </w:t>
      </w:r>
      <w:r>
        <w:rPr>
          <w:i/>
          <w:sz w:val="24"/>
        </w:rPr>
        <w:t>бек</w:t>
      </w:r>
      <w:r>
        <w:rPr>
          <w:i/>
          <w:spacing w:val="-2"/>
          <w:sz w:val="24"/>
        </w:rPr>
        <w:t> </w:t>
      </w:r>
      <w:r>
        <w:rPr>
          <w:i/>
          <w:sz w:val="24"/>
        </w:rPr>
        <w:t>үшін</w:t>
      </w:r>
      <w:r>
        <w:rPr>
          <w:i/>
          <w:spacing w:val="-3"/>
          <w:sz w:val="24"/>
        </w:rPr>
        <w:t> </w:t>
      </w:r>
      <w:r>
        <w:rPr>
          <w:i/>
          <w:sz w:val="24"/>
        </w:rPr>
        <w:t>бұл</w:t>
      </w:r>
      <w:r>
        <w:rPr>
          <w:i/>
          <w:spacing w:val="1"/>
          <w:sz w:val="24"/>
        </w:rPr>
        <w:t> </w:t>
      </w:r>
      <w:r>
        <w:rPr>
          <w:i/>
          <w:spacing w:val="-2"/>
          <w:sz w:val="24"/>
        </w:rPr>
        <w:t>кітап</w:t>
      </w:r>
    </w:p>
    <w:p>
      <w:pPr>
        <w:pStyle w:val="ListParagraph"/>
        <w:numPr>
          <w:ilvl w:val="0"/>
          <w:numId w:val="53"/>
        </w:numPr>
        <w:tabs>
          <w:tab w:pos="575" w:val="left" w:leader="none"/>
        </w:tabs>
        <w:spacing w:line="275" w:lineRule="exact" w:before="200" w:after="0"/>
        <w:ind w:left="575" w:right="4702" w:hanging="575"/>
        <w:jc w:val="right"/>
        <w:rPr>
          <w:sz w:val="24"/>
        </w:rPr>
      </w:pPr>
      <w:r>
        <w:rPr>
          <w:sz w:val="24"/>
        </w:rPr>
        <w:t>Чықардым</w:t>
      </w:r>
      <w:r>
        <w:rPr>
          <w:spacing w:val="-1"/>
          <w:sz w:val="24"/>
        </w:rPr>
        <w:t> </w:t>
      </w:r>
      <w:r>
        <w:rPr>
          <w:b/>
          <w:sz w:val="24"/>
        </w:rPr>
        <w:t>ажунда</w:t>
      </w:r>
      <w:r>
        <w:rPr>
          <w:sz w:val="24"/>
          <w:vertAlign w:val="superscript"/>
        </w:rPr>
        <w:t>87</w:t>
      </w:r>
      <w:r>
        <w:rPr>
          <w:spacing w:val="-1"/>
          <w:sz w:val="24"/>
          <w:vertAlign w:val="baseline"/>
        </w:rPr>
        <w:t> </w:t>
      </w:r>
      <w:r>
        <w:rPr>
          <w:b/>
          <w:sz w:val="24"/>
          <w:vertAlign w:val="baseline"/>
        </w:rPr>
        <w:t>аты</w:t>
      </w:r>
      <w:r>
        <w:rPr>
          <w:sz w:val="24"/>
          <w:vertAlign w:val="superscript"/>
        </w:rPr>
        <w:t>88</w:t>
      </w:r>
      <w:r>
        <w:rPr>
          <w:spacing w:val="-1"/>
          <w:sz w:val="24"/>
          <w:vertAlign w:val="baseline"/>
        </w:rPr>
        <w:t> </w:t>
      </w:r>
      <w:r>
        <w:rPr>
          <w:sz w:val="24"/>
          <w:vertAlign w:val="baseline"/>
        </w:rPr>
        <w:t>қалсу</w:t>
      </w:r>
      <w:r>
        <w:rPr>
          <w:spacing w:val="-12"/>
          <w:sz w:val="24"/>
          <w:vertAlign w:val="baseline"/>
        </w:rPr>
        <w:t> </w:t>
      </w:r>
      <w:r>
        <w:rPr>
          <w:spacing w:val="-5"/>
          <w:sz w:val="24"/>
          <w:vertAlign w:val="baseline"/>
        </w:rPr>
        <w:t>теп</w:t>
      </w:r>
    </w:p>
    <w:p>
      <w:pPr>
        <w:spacing w:line="275" w:lineRule="exact" w:before="0"/>
        <w:ind w:left="0" w:right="4723" w:firstLine="0"/>
        <w:jc w:val="right"/>
        <w:rPr>
          <w:i/>
          <w:sz w:val="24"/>
        </w:rPr>
      </w:pPr>
      <w:r>
        <w:rPr>
          <w:i/>
          <w:sz w:val="24"/>
        </w:rPr>
        <w:t>Шығардым</w:t>
      </w:r>
      <w:r>
        <w:rPr>
          <w:i/>
          <w:spacing w:val="-2"/>
          <w:sz w:val="24"/>
        </w:rPr>
        <w:t> </w:t>
      </w:r>
      <w:r>
        <w:rPr>
          <w:i/>
          <w:sz w:val="24"/>
        </w:rPr>
        <w:t>дүниеде</w:t>
      </w:r>
      <w:r>
        <w:rPr>
          <w:i/>
          <w:spacing w:val="-2"/>
          <w:sz w:val="24"/>
        </w:rPr>
        <w:t> </w:t>
      </w:r>
      <w:r>
        <w:rPr>
          <w:i/>
          <w:sz w:val="24"/>
        </w:rPr>
        <w:t>аты</w:t>
      </w:r>
      <w:r>
        <w:rPr>
          <w:i/>
          <w:spacing w:val="-1"/>
          <w:sz w:val="24"/>
        </w:rPr>
        <w:t> </w:t>
      </w:r>
      <w:r>
        <w:rPr>
          <w:i/>
          <w:sz w:val="24"/>
        </w:rPr>
        <w:t>қалсын</w:t>
      </w:r>
      <w:r>
        <w:rPr>
          <w:i/>
          <w:spacing w:val="-4"/>
          <w:sz w:val="24"/>
        </w:rPr>
        <w:t> </w:t>
      </w:r>
      <w:r>
        <w:rPr>
          <w:i/>
          <w:spacing w:val="-5"/>
          <w:sz w:val="24"/>
        </w:rPr>
        <w:t>деп</w:t>
      </w:r>
    </w:p>
    <w:p>
      <w:pPr>
        <w:pStyle w:val="ListParagraph"/>
        <w:numPr>
          <w:ilvl w:val="0"/>
          <w:numId w:val="53"/>
        </w:numPr>
        <w:tabs>
          <w:tab w:pos="575" w:val="left" w:leader="none"/>
        </w:tabs>
        <w:spacing w:line="275" w:lineRule="exact" w:before="204" w:after="0"/>
        <w:ind w:left="575" w:right="3998" w:hanging="575"/>
        <w:jc w:val="center"/>
        <w:rPr>
          <w:sz w:val="24"/>
        </w:rPr>
      </w:pPr>
      <w:r>
        <w:rPr>
          <w:sz w:val="24"/>
        </w:rPr>
        <w:t>Китабымны</w:t>
      </w:r>
      <w:r>
        <w:rPr>
          <w:spacing w:val="-4"/>
          <w:sz w:val="24"/>
        </w:rPr>
        <w:t> </w:t>
      </w:r>
      <w:r>
        <w:rPr>
          <w:sz w:val="24"/>
        </w:rPr>
        <w:t>көрган</w:t>
      </w:r>
      <w:r>
        <w:rPr>
          <w:spacing w:val="-3"/>
          <w:sz w:val="24"/>
        </w:rPr>
        <w:t> </w:t>
      </w:r>
      <w:r>
        <w:rPr>
          <w:b/>
          <w:sz w:val="24"/>
        </w:rPr>
        <w:t>ешиткан</w:t>
      </w:r>
      <w:r>
        <w:rPr>
          <w:sz w:val="24"/>
          <w:vertAlign w:val="superscript"/>
        </w:rPr>
        <w:t>89</w:t>
      </w:r>
      <w:r>
        <w:rPr>
          <w:spacing w:val="-2"/>
          <w:sz w:val="24"/>
          <w:vertAlign w:val="baseline"/>
        </w:rPr>
        <w:t> </w:t>
      </w:r>
      <w:r>
        <w:rPr>
          <w:spacing w:val="-4"/>
          <w:sz w:val="24"/>
          <w:vertAlign w:val="baseline"/>
        </w:rPr>
        <w:t>киши</w:t>
      </w:r>
    </w:p>
    <w:p>
      <w:pPr>
        <w:spacing w:line="275" w:lineRule="exact" w:before="0"/>
        <w:ind w:left="0" w:right="3971" w:firstLine="0"/>
        <w:jc w:val="center"/>
        <w:rPr>
          <w:i/>
          <w:sz w:val="24"/>
        </w:rPr>
      </w:pPr>
      <w:r>
        <w:rPr>
          <w:i/>
          <w:sz w:val="24"/>
        </w:rPr>
        <w:t>Кітабымды</w:t>
      </w:r>
      <w:r>
        <w:rPr>
          <w:i/>
          <w:spacing w:val="-2"/>
          <w:sz w:val="24"/>
        </w:rPr>
        <w:t> </w:t>
      </w:r>
      <w:r>
        <w:rPr>
          <w:i/>
          <w:sz w:val="24"/>
        </w:rPr>
        <w:t>көрген</w:t>
      </w:r>
      <w:r>
        <w:rPr>
          <w:i/>
          <w:spacing w:val="-2"/>
          <w:sz w:val="24"/>
        </w:rPr>
        <w:t> </w:t>
      </w:r>
      <w:r>
        <w:rPr>
          <w:i/>
          <w:sz w:val="24"/>
        </w:rPr>
        <w:t>есіткен</w:t>
      </w:r>
      <w:r>
        <w:rPr>
          <w:i/>
          <w:spacing w:val="-1"/>
          <w:sz w:val="24"/>
        </w:rPr>
        <w:t> </w:t>
      </w:r>
      <w:r>
        <w:rPr>
          <w:i/>
          <w:spacing w:val="-4"/>
          <w:sz w:val="24"/>
        </w:rPr>
        <w:t>кісі</w:t>
      </w:r>
    </w:p>
    <w:p>
      <w:pPr>
        <w:pStyle w:val="ListParagraph"/>
        <w:numPr>
          <w:ilvl w:val="0"/>
          <w:numId w:val="53"/>
        </w:numPr>
        <w:tabs>
          <w:tab w:pos="575" w:val="left" w:leader="none"/>
        </w:tabs>
        <w:spacing w:line="240" w:lineRule="auto" w:before="199" w:after="0"/>
        <w:ind w:left="575" w:right="4525" w:hanging="575"/>
        <w:jc w:val="right"/>
        <w:rPr>
          <w:sz w:val="24"/>
        </w:rPr>
      </w:pPr>
      <w:r>
        <w:rPr>
          <w:b/>
          <w:sz w:val="24"/>
        </w:rPr>
        <w:t>Шаһымны</w:t>
      </w:r>
      <w:r>
        <w:rPr>
          <w:sz w:val="24"/>
          <w:vertAlign w:val="superscript"/>
        </w:rPr>
        <w:t>90</w:t>
      </w:r>
      <w:r>
        <w:rPr>
          <w:spacing w:val="2"/>
          <w:sz w:val="24"/>
          <w:vertAlign w:val="baseline"/>
        </w:rPr>
        <w:t> </w:t>
      </w:r>
      <w:r>
        <w:rPr>
          <w:sz w:val="24"/>
          <w:vertAlign w:val="baseline"/>
        </w:rPr>
        <w:t>ду'а</w:t>
      </w:r>
      <w:r>
        <w:rPr>
          <w:spacing w:val="-1"/>
          <w:sz w:val="24"/>
          <w:vertAlign w:val="baseline"/>
        </w:rPr>
        <w:t> </w:t>
      </w:r>
      <w:r>
        <w:rPr>
          <w:sz w:val="24"/>
          <w:vertAlign w:val="baseline"/>
        </w:rPr>
        <w:t>бирла</w:t>
      </w:r>
      <w:r>
        <w:rPr>
          <w:spacing w:val="-1"/>
          <w:sz w:val="24"/>
          <w:vertAlign w:val="baseline"/>
        </w:rPr>
        <w:t> </w:t>
      </w:r>
      <w:r>
        <w:rPr>
          <w:sz w:val="24"/>
          <w:vertAlign w:val="baseline"/>
        </w:rPr>
        <w:t>йад</w:t>
      </w:r>
      <w:r>
        <w:rPr>
          <w:spacing w:val="-3"/>
          <w:sz w:val="24"/>
          <w:vertAlign w:val="baseline"/>
        </w:rPr>
        <w:t> </w:t>
      </w:r>
      <w:r>
        <w:rPr>
          <w:sz w:val="24"/>
          <w:vertAlign w:val="baseline"/>
        </w:rPr>
        <w:t>қылсу</w:t>
      </w:r>
      <w:r>
        <w:rPr>
          <w:spacing w:val="-10"/>
          <w:sz w:val="24"/>
          <w:vertAlign w:val="baseline"/>
        </w:rPr>
        <w:t> </w:t>
      </w:r>
      <w:r>
        <w:rPr>
          <w:spacing w:val="-5"/>
          <w:sz w:val="24"/>
          <w:vertAlign w:val="baseline"/>
        </w:rPr>
        <w:t>теп</w:t>
      </w:r>
    </w:p>
    <w:p>
      <w:pPr>
        <w:spacing w:before="3"/>
        <w:ind w:left="0" w:right="4459" w:firstLine="0"/>
        <w:jc w:val="right"/>
        <w:rPr>
          <w:i/>
          <w:sz w:val="24"/>
        </w:rPr>
      </w:pPr>
      <w:r>
        <w:rPr>
          <w:i/>
          <w:sz w:val="24"/>
        </w:rPr>
        <w:t>Шаһымды</w:t>
      </w:r>
      <w:r>
        <w:rPr>
          <w:i/>
          <w:spacing w:val="-1"/>
          <w:sz w:val="24"/>
        </w:rPr>
        <w:t> </w:t>
      </w:r>
      <w:r>
        <w:rPr>
          <w:i/>
          <w:sz w:val="24"/>
        </w:rPr>
        <w:t>дұға менен</w:t>
      </w:r>
      <w:r>
        <w:rPr>
          <w:i/>
          <w:spacing w:val="-5"/>
          <w:sz w:val="24"/>
        </w:rPr>
        <w:t> </w:t>
      </w:r>
      <w:r>
        <w:rPr>
          <w:i/>
          <w:sz w:val="24"/>
        </w:rPr>
        <w:t>жад</w:t>
      </w:r>
      <w:r>
        <w:rPr>
          <w:i/>
          <w:spacing w:val="-6"/>
          <w:sz w:val="24"/>
        </w:rPr>
        <w:t> </w:t>
      </w:r>
      <w:r>
        <w:rPr>
          <w:i/>
          <w:sz w:val="24"/>
        </w:rPr>
        <w:t>қылсын </w:t>
      </w:r>
      <w:r>
        <w:rPr>
          <w:i/>
          <w:spacing w:val="-5"/>
          <w:sz w:val="24"/>
        </w:rPr>
        <w:t>деп</w:t>
      </w:r>
    </w:p>
    <w:p>
      <w:pPr>
        <w:pStyle w:val="ListParagraph"/>
        <w:numPr>
          <w:ilvl w:val="0"/>
          <w:numId w:val="53"/>
        </w:numPr>
        <w:tabs>
          <w:tab w:pos="1283" w:val="left" w:leader="none"/>
        </w:tabs>
        <w:spacing w:line="275" w:lineRule="exact" w:before="199" w:after="0"/>
        <w:ind w:left="1283" w:right="0" w:hanging="576"/>
        <w:jc w:val="left"/>
        <w:rPr>
          <w:sz w:val="24"/>
        </w:rPr>
      </w:pPr>
      <w:r>
        <w:rPr>
          <w:b/>
          <w:sz w:val="24"/>
        </w:rPr>
        <w:t>Кәдинги</w:t>
      </w:r>
      <w:r>
        <w:rPr>
          <w:sz w:val="24"/>
          <w:vertAlign w:val="superscript"/>
        </w:rPr>
        <w:t>91</w:t>
      </w:r>
      <w:r>
        <w:rPr>
          <w:sz w:val="24"/>
          <w:vertAlign w:val="baseline"/>
        </w:rPr>
        <w:t> келигли</w:t>
      </w:r>
      <w:r>
        <w:rPr>
          <w:spacing w:val="-5"/>
          <w:sz w:val="24"/>
          <w:vertAlign w:val="baseline"/>
        </w:rPr>
        <w:t> </w:t>
      </w:r>
      <w:r>
        <w:rPr>
          <w:sz w:val="24"/>
          <w:vertAlign w:val="baseline"/>
        </w:rPr>
        <w:t>кишилар</w:t>
      </w:r>
      <w:r>
        <w:rPr>
          <w:spacing w:val="-2"/>
          <w:sz w:val="24"/>
          <w:vertAlign w:val="baseline"/>
        </w:rPr>
        <w:t> </w:t>
      </w:r>
      <w:r>
        <w:rPr>
          <w:spacing w:val="-5"/>
          <w:sz w:val="24"/>
          <w:vertAlign w:val="baseline"/>
        </w:rPr>
        <w:t>ара</w:t>
      </w:r>
    </w:p>
    <w:p>
      <w:pPr>
        <w:spacing w:line="275" w:lineRule="exact" w:before="0"/>
        <w:ind w:left="1283" w:right="0" w:firstLine="0"/>
        <w:jc w:val="left"/>
        <w:rPr>
          <w:i/>
          <w:sz w:val="24"/>
        </w:rPr>
      </w:pPr>
      <w:r>
        <w:rPr>
          <w:i/>
          <w:sz w:val="24"/>
        </w:rPr>
        <w:t>Кейінгі</w:t>
      </w:r>
      <w:r>
        <w:rPr>
          <w:i/>
          <w:spacing w:val="-1"/>
          <w:sz w:val="24"/>
        </w:rPr>
        <w:t> </w:t>
      </w:r>
      <w:r>
        <w:rPr>
          <w:i/>
          <w:sz w:val="24"/>
        </w:rPr>
        <w:t>келуші</w:t>
      </w:r>
      <w:r>
        <w:rPr>
          <w:i/>
          <w:spacing w:val="-1"/>
          <w:sz w:val="24"/>
        </w:rPr>
        <w:t> </w:t>
      </w:r>
      <w:r>
        <w:rPr>
          <w:i/>
          <w:sz w:val="24"/>
        </w:rPr>
        <w:t>кісілер</w:t>
      </w:r>
      <w:r>
        <w:rPr>
          <w:i/>
          <w:spacing w:val="-5"/>
          <w:sz w:val="24"/>
        </w:rPr>
        <w:t> ара</w:t>
      </w:r>
    </w:p>
    <w:p>
      <w:pPr>
        <w:pStyle w:val="BodyText"/>
        <w:spacing w:before="189"/>
        <w:ind w:left="0"/>
        <w:jc w:val="left"/>
        <w:rPr>
          <w:i/>
          <w:sz w:val="20"/>
        </w:rPr>
      </w:pPr>
      <w:r>
        <w:rPr>
          <w:i/>
          <w:sz w:val="20"/>
        </w:rPr>
        <mc:AlternateContent>
          <mc:Choice Requires="wps">
            <w:drawing>
              <wp:anchor distT="0" distB="0" distL="0" distR="0" allowOverlap="1" layoutInCell="1" locked="0" behindDoc="1" simplePos="0" relativeHeight="487607296">
                <wp:simplePos x="0" y="0"/>
                <wp:positionH relativeFrom="page">
                  <wp:posOffset>1079296</wp:posOffset>
                </wp:positionH>
                <wp:positionV relativeFrom="paragraph">
                  <wp:posOffset>281358</wp:posOffset>
                </wp:positionV>
                <wp:extent cx="1830070" cy="9525"/>
                <wp:effectExtent l="0" t="0" r="0" b="0"/>
                <wp:wrapTopAndBottom/>
                <wp:docPr id="71" name="Graphic 71"/>
                <wp:cNvGraphicFramePr>
                  <a:graphicFrameLocks/>
                </wp:cNvGraphicFramePr>
                <a:graphic>
                  <a:graphicData uri="http://schemas.microsoft.com/office/word/2010/wordprocessingShape">
                    <wps:wsp>
                      <wps:cNvPr id="71" name="Graphic 71"/>
                      <wps:cNvSpPr/>
                      <wps:spPr>
                        <a:xfrm>
                          <a:off x="0" y="0"/>
                          <a:ext cx="1830070" cy="9525"/>
                        </a:xfrm>
                        <a:custGeom>
                          <a:avLst/>
                          <a:gdLst/>
                          <a:ahLst/>
                          <a:cxnLst/>
                          <a:rect l="l" t="t" r="r" b="b"/>
                          <a:pathLst>
                            <a:path w="1830070" h="9525">
                              <a:moveTo>
                                <a:pt x="1829689" y="0"/>
                              </a:moveTo>
                              <a:lnTo>
                                <a:pt x="0" y="0"/>
                              </a:lnTo>
                              <a:lnTo>
                                <a:pt x="0" y="9143"/>
                              </a:lnTo>
                              <a:lnTo>
                                <a:pt x="1829689" y="9143"/>
                              </a:lnTo>
                              <a:lnTo>
                                <a:pt x="182968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84.984001pt;margin-top:22.154184pt;width:144.07pt;height:.71997pt;mso-position-horizontal-relative:page;mso-position-vertical-relative:paragraph;z-index:-15709184;mso-wrap-distance-left:0;mso-wrap-distance-right:0" id="docshape9" filled="true" fillcolor="#000000" stroked="false">
                <v:fill type="solid"/>
                <w10:wrap type="topAndBottom"/>
              </v:rect>
            </w:pict>
          </mc:Fallback>
        </mc:AlternateContent>
      </w:r>
    </w:p>
    <w:p>
      <w:pPr>
        <w:spacing w:before="97"/>
        <w:ind w:left="140" w:right="0" w:firstLine="0"/>
        <w:jc w:val="left"/>
        <w:rPr>
          <w:sz w:val="20"/>
        </w:rPr>
      </w:pPr>
      <w:r>
        <w:rPr>
          <w:sz w:val="20"/>
          <w:vertAlign w:val="superscript"/>
        </w:rPr>
        <w:t>79</w:t>
      </w:r>
      <w:r>
        <w:rPr>
          <w:spacing w:val="1"/>
          <w:sz w:val="20"/>
          <w:vertAlign w:val="baseline"/>
        </w:rPr>
        <w:t> </w:t>
      </w:r>
      <w:r>
        <w:rPr>
          <w:sz w:val="20"/>
          <w:vertAlign w:val="baseline"/>
        </w:rPr>
        <w:t>А,</w:t>
      </w:r>
      <w:r>
        <w:rPr>
          <w:spacing w:val="-2"/>
          <w:sz w:val="20"/>
          <w:vertAlign w:val="baseline"/>
        </w:rPr>
        <w:t> </w:t>
      </w:r>
      <w:r>
        <w:rPr>
          <w:sz w:val="20"/>
          <w:vertAlign w:val="baseline"/>
        </w:rPr>
        <w:t>Ә</w:t>
      </w:r>
      <w:r>
        <w:rPr>
          <w:spacing w:val="-3"/>
          <w:sz w:val="20"/>
          <w:vertAlign w:val="baseline"/>
        </w:rPr>
        <w:t> </w:t>
      </w:r>
      <w:r>
        <w:rPr>
          <w:sz w:val="20"/>
          <w:vertAlign w:val="baseline"/>
        </w:rPr>
        <w:t>сиадат,</w:t>
      </w:r>
      <w:r>
        <w:rPr>
          <w:spacing w:val="1"/>
          <w:sz w:val="20"/>
          <w:vertAlign w:val="baseline"/>
        </w:rPr>
        <w:t> </w:t>
      </w:r>
      <w:r>
        <w:rPr>
          <w:sz w:val="20"/>
          <w:vertAlign w:val="baseline"/>
        </w:rPr>
        <w:t>Б</w:t>
      </w:r>
      <w:r>
        <w:rPr>
          <w:spacing w:val="-6"/>
          <w:sz w:val="20"/>
          <w:vertAlign w:val="baseline"/>
        </w:rPr>
        <w:t> </w:t>
      </w:r>
      <w:r>
        <w:rPr>
          <w:spacing w:val="-4"/>
          <w:sz w:val="20"/>
          <w:vertAlign w:val="baseline"/>
        </w:rPr>
        <w:t>зиада</w:t>
      </w:r>
    </w:p>
    <w:p>
      <w:pPr>
        <w:spacing w:before="0"/>
        <w:ind w:left="140" w:right="0" w:firstLine="0"/>
        <w:jc w:val="left"/>
        <w:rPr>
          <w:sz w:val="20"/>
        </w:rPr>
      </w:pPr>
      <w:r>
        <w:rPr>
          <w:sz w:val="20"/>
          <w:vertAlign w:val="superscript"/>
        </w:rPr>
        <w:t>80</w:t>
      </w:r>
      <w:r>
        <w:rPr>
          <w:spacing w:val="2"/>
          <w:sz w:val="20"/>
          <w:vertAlign w:val="baseline"/>
        </w:rPr>
        <w:t> </w:t>
      </w:r>
      <w:r>
        <w:rPr>
          <w:sz w:val="20"/>
          <w:vertAlign w:val="baseline"/>
        </w:rPr>
        <w:t>А,</w:t>
      </w:r>
      <w:r>
        <w:rPr>
          <w:spacing w:val="-3"/>
          <w:sz w:val="20"/>
          <w:vertAlign w:val="baseline"/>
        </w:rPr>
        <w:t> </w:t>
      </w:r>
      <w:r>
        <w:rPr>
          <w:sz w:val="20"/>
          <w:vertAlign w:val="baseline"/>
        </w:rPr>
        <w:t>Ә</w:t>
      </w:r>
      <w:r>
        <w:rPr>
          <w:spacing w:val="-2"/>
          <w:sz w:val="20"/>
          <w:vertAlign w:val="baseline"/>
        </w:rPr>
        <w:t> </w:t>
      </w:r>
      <w:r>
        <w:rPr>
          <w:sz w:val="20"/>
          <w:vertAlign w:val="baseline"/>
        </w:rPr>
        <w:t>уқ,</w:t>
      </w:r>
      <w:r>
        <w:rPr>
          <w:spacing w:val="1"/>
          <w:sz w:val="20"/>
          <w:vertAlign w:val="baseline"/>
        </w:rPr>
        <w:t> </w:t>
      </w:r>
      <w:r>
        <w:rPr>
          <w:sz w:val="20"/>
          <w:vertAlign w:val="baseline"/>
        </w:rPr>
        <w:t>Б</w:t>
      </w:r>
      <w:r>
        <w:rPr>
          <w:spacing w:val="-2"/>
          <w:sz w:val="20"/>
          <w:vertAlign w:val="baseline"/>
        </w:rPr>
        <w:t> </w:t>
      </w:r>
      <w:r>
        <w:rPr>
          <w:spacing w:val="-5"/>
          <w:sz w:val="20"/>
          <w:vertAlign w:val="baseline"/>
        </w:rPr>
        <w:t>көр</w:t>
      </w:r>
    </w:p>
    <w:p>
      <w:pPr>
        <w:spacing w:before="0"/>
        <w:ind w:left="140" w:right="0" w:firstLine="0"/>
        <w:jc w:val="left"/>
        <w:rPr>
          <w:sz w:val="20"/>
        </w:rPr>
      </w:pPr>
      <w:r>
        <w:rPr>
          <w:sz w:val="20"/>
          <w:vertAlign w:val="superscript"/>
        </w:rPr>
        <w:t>81</w:t>
      </w:r>
      <w:r>
        <w:rPr>
          <w:spacing w:val="3"/>
          <w:sz w:val="20"/>
          <w:vertAlign w:val="baseline"/>
        </w:rPr>
        <w:t> </w:t>
      </w:r>
      <w:r>
        <w:rPr>
          <w:sz w:val="20"/>
          <w:vertAlign w:val="baseline"/>
        </w:rPr>
        <w:t>А</w:t>
      </w:r>
      <w:r>
        <w:rPr>
          <w:spacing w:val="-2"/>
          <w:sz w:val="20"/>
          <w:vertAlign w:val="baseline"/>
        </w:rPr>
        <w:t> </w:t>
      </w:r>
      <w:r>
        <w:rPr>
          <w:sz w:val="20"/>
          <w:vertAlign w:val="baseline"/>
        </w:rPr>
        <w:t>йема,</w:t>
      </w:r>
      <w:r>
        <w:rPr>
          <w:spacing w:val="-2"/>
          <w:sz w:val="20"/>
          <w:vertAlign w:val="baseline"/>
        </w:rPr>
        <w:t> </w:t>
      </w:r>
      <w:r>
        <w:rPr>
          <w:sz w:val="20"/>
          <w:vertAlign w:val="baseline"/>
        </w:rPr>
        <w:t>Ә,</w:t>
      </w:r>
      <w:r>
        <w:rPr>
          <w:spacing w:val="-2"/>
          <w:sz w:val="20"/>
          <w:vertAlign w:val="baseline"/>
        </w:rPr>
        <w:t> </w:t>
      </w:r>
      <w:r>
        <w:rPr>
          <w:sz w:val="20"/>
          <w:vertAlign w:val="baseline"/>
        </w:rPr>
        <w:t>Б</w:t>
      </w:r>
      <w:r>
        <w:rPr>
          <w:spacing w:val="-1"/>
          <w:sz w:val="20"/>
          <w:vertAlign w:val="baseline"/>
        </w:rPr>
        <w:t> </w:t>
      </w:r>
      <w:r>
        <w:rPr>
          <w:spacing w:val="-4"/>
          <w:sz w:val="20"/>
          <w:vertAlign w:val="baseline"/>
        </w:rPr>
        <w:t>йана</w:t>
      </w:r>
    </w:p>
    <w:p>
      <w:pPr>
        <w:spacing w:before="1"/>
        <w:ind w:left="140" w:right="0" w:firstLine="0"/>
        <w:jc w:val="left"/>
        <w:rPr>
          <w:sz w:val="20"/>
        </w:rPr>
      </w:pPr>
      <w:r>
        <w:rPr>
          <w:sz w:val="20"/>
          <w:vertAlign w:val="superscript"/>
        </w:rPr>
        <w:t>82</w:t>
      </w:r>
      <w:r>
        <w:rPr>
          <w:spacing w:val="5"/>
          <w:sz w:val="20"/>
          <w:vertAlign w:val="baseline"/>
        </w:rPr>
        <w:t> </w:t>
      </w:r>
      <w:r>
        <w:rPr>
          <w:sz w:val="20"/>
          <w:vertAlign w:val="baseline"/>
        </w:rPr>
        <w:t>А </w:t>
      </w:r>
      <w:r>
        <w:rPr>
          <w:spacing w:val="-2"/>
          <w:sz w:val="20"/>
          <w:vertAlign w:val="baseline"/>
        </w:rPr>
        <w:t>шаһымқа</w:t>
      </w:r>
    </w:p>
    <w:p>
      <w:pPr>
        <w:spacing w:before="0"/>
        <w:ind w:left="140" w:right="0" w:firstLine="0"/>
        <w:jc w:val="left"/>
        <w:rPr>
          <w:sz w:val="20"/>
        </w:rPr>
      </w:pPr>
      <w:r>
        <w:rPr>
          <w:sz w:val="20"/>
          <w:vertAlign w:val="superscript"/>
        </w:rPr>
        <w:t>83</w:t>
      </w:r>
      <w:r>
        <w:rPr>
          <w:sz w:val="20"/>
          <w:vertAlign w:val="baseline"/>
        </w:rPr>
        <w:t> А</w:t>
      </w:r>
      <w:r>
        <w:rPr>
          <w:spacing w:val="-2"/>
          <w:sz w:val="20"/>
          <w:vertAlign w:val="baseline"/>
        </w:rPr>
        <w:t> </w:t>
      </w:r>
      <w:r>
        <w:rPr>
          <w:sz w:val="20"/>
          <w:vertAlign w:val="baseline"/>
        </w:rPr>
        <w:t>теңгиз, Ә</w:t>
      </w:r>
      <w:r>
        <w:rPr>
          <w:spacing w:val="-6"/>
          <w:sz w:val="20"/>
          <w:vertAlign w:val="baseline"/>
        </w:rPr>
        <w:t> </w:t>
      </w:r>
      <w:r>
        <w:rPr>
          <w:sz w:val="20"/>
          <w:vertAlign w:val="baseline"/>
        </w:rPr>
        <w:t>теңиз, Б</w:t>
      </w:r>
      <w:r>
        <w:rPr>
          <w:spacing w:val="-5"/>
          <w:sz w:val="20"/>
          <w:vertAlign w:val="baseline"/>
        </w:rPr>
        <w:t> </w:t>
      </w:r>
      <w:r>
        <w:rPr>
          <w:sz w:val="20"/>
          <w:vertAlign w:val="baseline"/>
        </w:rPr>
        <w:t>деңиз. А</w:t>
      </w:r>
      <w:r>
        <w:rPr>
          <w:spacing w:val="-6"/>
          <w:sz w:val="20"/>
          <w:vertAlign w:val="baseline"/>
        </w:rPr>
        <w:t> </w:t>
      </w:r>
      <w:r>
        <w:rPr>
          <w:sz w:val="20"/>
          <w:vertAlign w:val="baseline"/>
        </w:rPr>
        <w:t>нұсқасында ’ана би</w:t>
      </w:r>
      <w:r>
        <w:rPr>
          <w:spacing w:val="-7"/>
          <w:sz w:val="20"/>
          <w:vertAlign w:val="baseline"/>
        </w:rPr>
        <w:t> </w:t>
      </w:r>
      <w:r>
        <w:rPr>
          <w:sz w:val="20"/>
          <w:vertAlign w:val="baseline"/>
        </w:rPr>
        <w:t>айаси</w:t>
      </w:r>
      <w:r>
        <w:rPr>
          <w:spacing w:val="-7"/>
          <w:sz w:val="20"/>
          <w:vertAlign w:val="baseline"/>
        </w:rPr>
        <w:t> </w:t>
      </w:r>
      <w:r>
        <w:rPr>
          <w:sz w:val="20"/>
          <w:vertAlign w:val="baseline"/>
        </w:rPr>
        <w:t>бни</w:t>
      </w:r>
      <w:r>
        <w:rPr>
          <w:spacing w:val="-2"/>
          <w:sz w:val="20"/>
          <w:vertAlign w:val="baseline"/>
        </w:rPr>
        <w:t> </w:t>
      </w:r>
      <w:r>
        <w:rPr>
          <w:sz w:val="20"/>
          <w:vertAlign w:val="baseline"/>
        </w:rPr>
        <w:t>му’авиата ва</w:t>
      </w:r>
      <w:r>
        <w:rPr>
          <w:spacing w:val="-3"/>
          <w:sz w:val="20"/>
          <w:vertAlign w:val="baseline"/>
        </w:rPr>
        <w:t> </w:t>
      </w:r>
      <w:r>
        <w:rPr>
          <w:sz w:val="20"/>
          <w:vertAlign w:val="baseline"/>
        </w:rPr>
        <w:t>һува л-лази</w:t>
      </w:r>
      <w:r>
        <w:rPr>
          <w:spacing w:val="-7"/>
          <w:sz w:val="20"/>
          <w:vertAlign w:val="baseline"/>
        </w:rPr>
        <w:t> </w:t>
      </w:r>
      <w:r>
        <w:rPr>
          <w:sz w:val="20"/>
          <w:vertAlign w:val="baseline"/>
        </w:rPr>
        <w:t>уйтамассалу</w:t>
      </w:r>
      <w:r>
        <w:rPr>
          <w:spacing w:val="-9"/>
          <w:sz w:val="20"/>
          <w:vertAlign w:val="baseline"/>
        </w:rPr>
        <w:t> </w:t>
      </w:r>
      <w:r>
        <w:rPr>
          <w:sz w:val="20"/>
          <w:vertAlign w:val="baseline"/>
        </w:rPr>
        <w:t>фи</w:t>
      </w:r>
      <w:r>
        <w:rPr>
          <w:spacing w:val="-2"/>
          <w:sz w:val="20"/>
          <w:vertAlign w:val="baseline"/>
        </w:rPr>
        <w:t> </w:t>
      </w:r>
      <w:r>
        <w:rPr>
          <w:sz w:val="20"/>
          <w:vertAlign w:val="baseline"/>
        </w:rPr>
        <w:t>л- фирасати ва л-фитнети,</w:t>
      </w:r>
    </w:p>
    <w:p>
      <w:pPr>
        <w:spacing w:before="1"/>
        <w:ind w:left="140" w:right="0" w:firstLine="0"/>
        <w:jc w:val="left"/>
        <w:rPr>
          <w:sz w:val="20"/>
        </w:rPr>
      </w:pPr>
      <w:r>
        <w:rPr>
          <w:sz w:val="20"/>
          <w:vertAlign w:val="superscript"/>
        </w:rPr>
        <w:t>84</w:t>
      </w:r>
      <w:r>
        <w:rPr>
          <w:spacing w:val="5"/>
          <w:sz w:val="20"/>
          <w:vertAlign w:val="baseline"/>
        </w:rPr>
        <w:t> </w:t>
      </w:r>
      <w:r>
        <w:rPr>
          <w:sz w:val="20"/>
          <w:vertAlign w:val="baseline"/>
        </w:rPr>
        <w:t>А</w:t>
      </w:r>
      <w:r>
        <w:rPr>
          <w:spacing w:val="1"/>
          <w:sz w:val="20"/>
          <w:vertAlign w:val="baseline"/>
        </w:rPr>
        <w:t> </w:t>
      </w:r>
      <w:r>
        <w:rPr>
          <w:spacing w:val="-2"/>
          <w:sz w:val="20"/>
          <w:vertAlign w:val="baseline"/>
        </w:rPr>
        <w:t>булыт</w:t>
      </w:r>
    </w:p>
    <w:p>
      <w:pPr>
        <w:spacing w:before="1"/>
        <w:ind w:left="140" w:right="0" w:firstLine="0"/>
        <w:jc w:val="left"/>
        <w:rPr>
          <w:sz w:val="20"/>
        </w:rPr>
      </w:pPr>
      <w:r>
        <w:rPr>
          <w:sz w:val="20"/>
          <w:vertAlign w:val="superscript"/>
        </w:rPr>
        <w:t>85</w:t>
      </w:r>
      <w:r>
        <w:rPr>
          <w:sz w:val="20"/>
          <w:vertAlign w:val="baseline"/>
        </w:rPr>
        <w:t> А</w:t>
      </w:r>
      <w:r>
        <w:rPr>
          <w:spacing w:val="-4"/>
          <w:sz w:val="20"/>
          <w:vertAlign w:val="baseline"/>
        </w:rPr>
        <w:t> </w:t>
      </w:r>
      <w:r>
        <w:rPr>
          <w:sz w:val="20"/>
          <w:vertAlign w:val="baseline"/>
        </w:rPr>
        <w:t>теңгизтин,</w:t>
      </w:r>
      <w:r>
        <w:rPr>
          <w:spacing w:val="-1"/>
          <w:sz w:val="20"/>
          <w:vertAlign w:val="baseline"/>
        </w:rPr>
        <w:t> </w:t>
      </w:r>
      <w:r>
        <w:rPr>
          <w:sz w:val="20"/>
          <w:vertAlign w:val="baseline"/>
        </w:rPr>
        <w:t>Ә,</w:t>
      </w:r>
      <w:r>
        <w:rPr>
          <w:spacing w:val="-4"/>
          <w:sz w:val="20"/>
          <w:vertAlign w:val="baseline"/>
        </w:rPr>
        <w:t> </w:t>
      </w:r>
      <w:r>
        <w:rPr>
          <w:sz w:val="20"/>
          <w:vertAlign w:val="baseline"/>
        </w:rPr>
        <w:t>Б</w:t>
      </w:r>
      <w:r>
        <w:rPr>
          <w:spacing w:val="-3"/>
          <w:sz w:val="20"/>
          <w:vertAlign w:val="baseline"/>
        </w:rPr>
        <w:t> </w:t>
      </w:r>
      <w:r>
        <w:rPr>
          <w:spacing w:val="-2"/>
          <w:sz w:val="20"/>
          <w:vertAlign w:val="baseline"/>
        </w:rPr>
        <w:t>деңиздин</w:t>
      </w:r>
    </w:p>
    <w:p>
      <w:pPr>
        <w:spacing w:line="228" w:lineRule="exact" w:before="1"/>
        <w:ind w:left="140" w:right="0" w:firstLine="0"/>
        <w:jc w:val="left"/>
        <w:rPr>
          <w:sz w:val="20"/>
        </w:rPr>
      </w:pPr>
      <w:r>
        <w:rPr>
          <w:sz w:val="20"/>
          <w:vertAlign w:val="superscript"/>
        </w:rPr>
        <w:t>86</w:t>
      </w:r>
      <w:r>
        <w:rPr>
          <w:spacing w:val="2"/>
          <w:sz w:val="20"/>
          <w:vertAlign w:val="baseline"/>
        </w:rPr>
        <w:t> </w:t>
      </w:r>
      <w:r>
        <w:rPr>
          <w:sz w:val="20"/>
          <w:vertAlign w:val="baseline"/>
        </w:rPr>
        <w:t>Ә</w:t>
      </w:r>
      <w:r>
        <w:rPr>
          <w:spacing w:val="-2"/>
          <w:sz w:val="20"/>
          <w:vertAlign w:val="baseline"/>
        </w:rPr>
        <w:t> </w:t>
      </w:r>
      <w:r>
        <w:rPr>
          <w:sz w:val="20"/>
          <w:vertAlign w:val="baseline"/>
        </w:rPr>
        <w:t>тат,</w:t>
      </w:r>
      <w:r>
        <w:rPr>
          <w:spacing w:val="-3"/>
          <w:sz w:val="20"/>
          <w:vertAlign w:val="baseline"/>
        </w:rPr>
        <w:t> </w:t>
      </w:r>
      <w:r>
        <w:rPr>
          <w:sz w:val="20"/>
          <w:vertAlign w:val="baseline"/>
        </w:rPr>
        <w:t>а.дад,</w:t>
      </w:r>
      <w:r>
        <w:rPr>
          <w:spacing w:val="-2"/>
          <w:sz w:val="20"/>
          <w:vertAlign w:val="baseline"/>
        </w:rPr>
        <w:t> </w:t>
      </w:r>
      <w:r>
        <w:rPr>
          <w:sz w:val="20"/>
          <w:vertAlign w:val="baseline"/>
        </w:rPr>
        <w:t>А,</w:t>
      </w:r>
      <w:r>
        <w:rPr>
          <w:spacing w:val="-2"/>
          <w:sz w:val="20"/>
          <w:vertAlign w:val="baseline"/>
        </w:rPr>
        <w:t> </w:t>
      </w:r>
      <w:r>
        <w:rPr>
          <w:sz w:val="20"/>
          <w:vertAlign w:val="baseline"/>
        </w:rPr>
        <w:t>Б</w:t>
      </w:r>
      <w:r>
        <w:rPr>
          <w:spacing w:val="-2"/>
          <w:sz w:val="20"/>
          <w:vertAlign w:val="baseline"/>
        </w:rPr>
        <w:t> </w:t>
      </w:r>
      <w:r>
        <w:rPr>
          <w:spacing w:val="-5"/>
          <w:sz w:val="20"/>
          <w:vertAlign w:val="baseline"/>
        </w:rPr>
        <w:t>тат</w:t>
      </w:r>
    </w:p>
    <w:p>
      <w:pPr>
        <w:spacing w:line="228" w:lineRule="exact" w:before="0"/>
        <w:ind w:left="140" w:right="0" w:firstLine="0"/>
        <w:jc w:val="left"/>
        <w:rPr>
          <w:sz w:val="20"/>
        </w:rPr>
      </w:pPr>
      <w:r>
        <w:rPr>
          <w:sz w:val="20"/>
          <w:vertAlign w:val="superscript"/>
        </w:rPr>
        <w:t>87</w:t>
      </w:r>
      <w:r>
        <w:rPr>
          <w:spacing w:val="5"/>
          <w:sz w:val="20"/>
          <w:vertAlign w:val="baseline"/>
        </w:rPr>
        <w:t> </w:t>
      </w:r>
      <w:r>
        <w:rPr>
          <w:sz w:val="20"/>
          <w:vertAlign w:val="baseline"/>
        </w:rPr>
        <w:t>Ә</w:t>
      </w:r>
      <w:r>
        <w:rPr>
          <w:spacing w:val="-4"/>
          <w:sz w:val="20"/>
          <w:vertAlign w:val="baseline"/>
        </w:rPr>
        <w:t> </w:t>
      </w:r>
      <w:r>
        <w:rPr>
          <w:spacing w:val="-2"/>
          <w:sz w:val="20"/>
          <w:vertAlign w:val="baseline"/>
        </w:rPr>
        <w:t>ажунта</w:t>
      </w:r>
    </w:p>
    <w:p>
      <w:pPr>
        <w:spacing w:before="0"/>
        <w:ind w:left="140" w:right="0" w:firstLine="0"/>
        <w:jc w:val="left"/>
        <w:rPr>
          <w:sz w:val="20"/>
        </w:rPr>
      </w:pPr>
      <w:r>
        <w:rPr>
          <w:sz w:val="20"/>
          <w:vertAlign w:val="superscript"/>
        </w:rPr>
        <w:t>88</w:t>
      </w:r>
      <w:r>
        <w:rPr>
          <w:spacing w:val="5"/>
          <w:sz w:val="20"/>
          <w:vertAlign w:val="baseline"/>
        </w:rPr>
        <w:t> </w:t>
      </w:r>
      <w:r>
        <w:rPr>
          <w:sz w:val="20"/>
          <w:vertAlign w:val="baseline"/>
        </w:rPr>
        <w:t>Ә</w:t>
      </w:r>
      <w:r>
        <w:rPr>
          <w:spacing w:val="-4"/>
          <w:sz w:val="20"/>
          <w:vertAlign w:val="baseline"/>
        </w:rPr>
        <w:t> </w:t>
      </w:r>
      <w:r>
        <w:rPr>
          <w:spacing w:val="-5"/>
          <w:sz w:val="20"/>
          <w:vertAlign w:val="baseline"/>
        </w:rPr>
        <w:t>ады</w:t>
      </w:r>
    </w:p>
    <w:p>
      <w:pPr>
        <w:spacing w:before="0"/>
        <w:ind w:left="140" w:right="0" w:firstLine="0"/>
        <w:jc w:val="left"/>
        <w:rPr>
          <w:sz w:val="20"/>
        </w:rPr>
      </w:pPr>
      <w:r>
        <w:rPr>
          <w:sz w:val="20"/>
          <w:vertAlign w:val="superscript"/>
        </w:rPr>
        <w:t>89</w:t>
      </w:r>
      <w:r>
        <w:rPr>
          <w:spacing w:val="4"/>
          <w:sz w:val="20"/>
          <w:vertAlign w:val="baseline"/>
        </w:rPr>
        <w:t> </w:t>
      </w:r>
      <w:r>
        <w:rPr>
          <w:sz w:val="20"/>
          <w:vertAlign w:val="baseline"/>
        </w:rPr>
        <w:t>А, Ә</w:t>
      </w:r>
      <w:r>
        <w:rPr>
          <w:spacing w:val="-1"/>
          <w:sz w:val="20"/>
          <w:vertAlign w:val="baseline"/>
        </w:rPr>
        <w:t> </w:t>
      </w:r>
      <w:r>
        <w:rPr>
          <w:spacing w:val="-2"/>
          <w:sz w:val="20"/>
          <w:vertAlign w:val="baseline"/>
        </w:rPr>
        <w:t>ешидган</w:t>
      </w:r>
    </w:p>
    <w:p>
      <w:pPr>
        <w:spacing w:before="1"/>
        <w:ind w:left="140" w:right="0" w:firstLine="0"/>
        <w:jc w:val="left"/>
        <w:rPr>
          <w:sz w:val="20"/>
        </w:rPr>
      </w:pPr>
      <w:r>
        <w:rPr>
          <w:sz w:val="20"/>
          <w:vertAlign w:val="superscript"/>
        </w:rPr>
        <w:t>90</w:t>
      </w:r>
      <w:r>
        <w:rPr>
          <w:spacing w:val="-2"/>
          <w:sz w:val="20"/>
          <w:vertAlign w:val="baseline"/>
        </w:rPr>
        <w:t> </w:t>
      </w:r>
      <w:r>
        <w:rPr>
          <w:sz w:val="20"/>
          <w:vertAlign w:val="baseline"/>
        </w:rPr>
        <w:t>Ә</w:t>
      </w:r>
      <w:r>
        <w:rPr>
          <w:spacing w:val="-5"/>
          <w:sz w:val="20"/>
          <w:vertAlign w:val="baseline"/>
        </w:rPr>
        <w:t> </w:t>
      </w:r>
      <w:r>
        <w:rPr>
          <w:sz w:val="20"/>
          <w:vertAlign w:val="baseline"/>
        </w:rPr>
        <w:t>шаһымқа.</w:t>
      </w:r>
      <w:r>
        <w:rPr>
          <w:spacing w:val="-5"/>
          <w:sz w:val="20"/>
          <w:vertAlign w:val="baseline"/>
        </w:rPr>
        <w:t> </w:t>
      </w:r>
      <w:r>
        <w:rPr>
          <w:sz w:val="20"/>
          <w:vertAlign w:val="baseline"/>
        </w:rPr>
        <w:t>Бұдан</w:t>
      </w:r>
      <w:r>
        <w:rPr>
          <w:spacing w:val="-10"/>
          <w:sz w:val="20"/>
          <w:vertAlign w:val="baseline"/>
        </w:rPr>
        <w:t> </w:t>
      </w:r>
      <w:r>
        <w:rPr>
          <w:sz w:val="20"/>
          <w:vertAlign w:val="baseline"/>
        </w:rPr>
        <w:t>кейінгі</w:t>
      </w:r>
      <w:r>
        <w:rPr>
          <w:spacing w:val="-2"/>
          <w:sz w:val="20"/>
          <w:vertAlign w:val="baseline"/>
        </w:rPr>
        <w:t> </w:t>
      </w:r>
      <w:r>
        <w:rPr>
          <w:sz w:val="20"/>
          <w:vertAlign w:val="baseline"/>
        </w:rPr>
        <w:t>73,</w:t>
      </w:r>
      <w:r>
        <w:rPr>
          <w:spacing w:val="-2"/>
          <w:sz w:val="20"/>
          <w:vertAlign w:val="baseline"/>
        </w:rPr>
        <w:t> </w:t>
      </w:r>
      <w:r>
        <w:rPr>
          <w:sz w:val="20"/>
          <w:vertAlign w:val="baseline"/>
        </w:rPr>
        <w:t>74</w:t>
      </w:r>
      <w:r>
        <w:rPr>
          <w:spacing w:val="-8"/>
          <w:sz w:val="20"/>
          <w:vertAlign w:val="baseline"/>
        </w:rPr>
        <w:t> </w:t>
      </w:r>
      <w:r>
        <w:rPr>
          <w:sz w:val="20"/>
          <w:vertAlign w:val="baseline"/>
        </w:rPr>
        <w:t>номерлі</w:t>
      </w:r>
      <w:r>
        <w:rPr>
          <w:spacing w:val="-2"/>
          <w:sz w:val="20"/>
          <w:vertAlign w:val="baseline"/>
        </w:rPr>
        <w:t> </w:t>
      </w:r>
      <w:r>
        <w:rPr>
          <w:sz w:val="20"/>
          <w:vertAlign w:val="baseline"/>
        </w:rPr>
        <w:t>бәйіт</w:t>
      </w:r>
      <w:r>
        <w:rPr>
          <w:spacing w:val="-5"/>
          <w:sz w:val="20"/>
          <w:vertAlign w:val="baseline"/>
        </w:rPr>
        <w:t> </w:t>
      </w:r>
      <w:r>
        <w:rPr>
          <w:sz w:val="20"/>
          <w:vertAlign w:val="baseline"/>
        </w:rPr>
        <w:t>А</w:t>
      </w:r>
      <w:r>
        <w:rPr>
          <w:spacing w:val="-9"/>
          <w:sz w:val="20"/>
          <w:vertAlign w:val="baseline"/>
        </w:rPr>
        <w:t> </w:t>
      </w:r>
      <w:r>
        <w:rPr>
          <w:sz w:val="20"/>
          <w:vertAlign w:val="baseline"/>
        </w:rPr>
        <w:t>нұсқасында</w:t>
      </w:r>
      <w:r>
        <w:rPr>
          <w:spacing w:val="-2"/>
          <w:sz w:val="20"/>
          <w:vertAlign w:val="baseline"/>
        </w:rPr>
        <w:t> </w:t>
      </w:r>
      <w:r>
        <w:rPr>
          <w:sz w:val="20"/>
          <w:vertAlign w:val="baseline"/>
        </w:rPr>
        <w:t>76</w:t>
      </w:r>
      <w:r>
        <w:rPr>
          <w:spacing w:val="-8"/>
          <w:sz w:val="20"/>
          <w:vertAlign w:val="baseline"/>
        </w:rPr>
        <w:t> </w:t>
      </w:r>
      <w:r>
        <w:rPr>
          <w:sz w:val="20"/>
          <w:vertAlign w:val="baseline"/>
        </w:rPr>
        <w:t>жолдан</w:t>
      </w:r>
      <w:r>
        <w:rPr>
          <w:spacing w:val="-5"/>
          <w:sz w:val="20"/>
          <w:vertAlign w:val="baseline"/>
        </w:rPr>
        <w:t> </w:t>
      </w:r>
      <w:r>
        <w:rPr>
          <w:sz w:val="20"/>
          <w:vertAlign w:val="baseline"/>
        </w:rPr>
        <w:t>кейін</w:t>
      </w:r>
      <w:r>
        <w:rPr>
          <w:spacing w:val="-6"/>
          <w:sz w:val="20"/>
          <w:vertAlign w:val="baseline"/>
        </w:rPr>
        <w:t> </w:t>
      </w:r>
      <w:r>
        <w:rPr>
          <w:spacing w:val="-2"/>
          <w:sz w:val="20"/>
          <w:vertAlign w:val="baseline"/>
        </w:rPr>
        <w:t>келеді</w:t>
      </w:r>
    </w:p>
    <w:p>
      <w:pPr>
        <w:spacing w:before="0"/>
        <w:ind w:left="140" w:right="0" w:firstLine="0"/>
        <w:jc w:val="left"/>
        <w:rPr>
          <w:sz w:val="20"/>
        </w:rPr>
      </w:pPr>
      <w:r>
        <w:rPr>
          <w:sz w:val="20"/>
          <w:vertAlign w:val="superscript"/>
        </w:rPr>
        <w:t>91</w:t>
      </w:r>
      <w:r>
        <w:rPr>
          <w:sz w:val="20"/>
          <w:vertAlign w:val="baseline"/>
        </w:rPr>
        <w:t> А</w:t>
      </w:r>
      <w:r>
        <w:rPr>
          <w:spacing w:val="-4"/>
          <w:sz w:val="20"/>
          <w:vertAlign w:val="baseline"/>
        </w:rPr>
        <w:t> </w:t>
      </w:r>
      <w:r>
        <w:rPr>
          <w:sz w:val="20"/>
          <w:vertAlign w:val="baseline"/>
        </w:rPr>
        <w:t>кидинки,</w:t>
      </w:r>
      <w:r>
        <w:rPr>
          <w:spacing w:val="-1"/>
          <w:sz w:val="20"/>
          <w:vertAlign w:val="baseline"/>
        </w:rPr>
        <w:t> </w:t>
      </w:r>
      <w:r>
        <w:rPr>
          <w:sz w:val="20"/>
          <w:vertAlign w:val="baseline"/>
        </w:rPr>
        <w:t>Ә</w:t>
      </w:r>
      <w:r>
        <w:rPr>
          <w:spacing w:val="-4"/>
          <w:sz w:val="20"/>
          <w:vertAlign w:val="baseline"/>
        </w:rPr>
        <w:t> </w:t>
      </w:r>
      <w:r>
        <w:rPr>
          <w:spacing w:val="-2"/>
          <w:sz w:val="20"/>
          <w:vertAlign w:val="baseline"/>
        </w:rPr>
        <w:t>кетинки</w:t>
      </w:r>
    </w:p>
    <w:p>
      <w:pPr>
        <w:spacing w:after="0"/>
        <w:jc w:val="left"/>
        <w:rPr>
          <w:sz w:val="20"/>
        </w:rPr>
        <w:sectPr>
          <w:footerReference w:type="default" r:id="rId74"/>
          <w:pgSz w:w="11900" w:h="16840"/>
          <w:pgMar w:header="0" w:footer="0" w:top="1040" w:bottom="280" w:left="1559" w:right="566"/>
        </w:sectPr>
      </w:pPr>
    </w:p>
    <w:p>
      <w:pPr>
        <w:pStyle w:val="ListParagraph"/>
        <w:numPr>
          <w:ilvl w:val="0"/>
          <w:numId w:val="53"/>
        </w:numPr>
        <w:tabs>
          <w:tab w:pos="1283" w:val="left" w:leader="none"/>
        </w:tabs>
        <w:spacing w:line="240" w:lineRule="auto" w:before="86" w:after="0"/>
        <w:ind w:left="1283" w:right="0" w:hanging="576"/>
        <w:jc w:val="left"/>
        <w:rPr>
          <w:sz w:val="24"/>
        </w:rPr>
      </w:pPr>
      <w:r>
        <w:rPr>
          <w:sz w:val="24"/>
        </w:rPr>
        <w:t>Аның</w:t>
      </w:r>
      <w:r>
        <w:rPr>
          <w:spacing w:val="-2"/>
          <w:sz w:val="24"/>
        </w:rPr>
        <w:t> </w:t>
      </w:r>
      <w:r>
        <w:rPr>
          <w:sz w:val="24"/>
        </w:rPr>
        <w:t>зикри</w:t>
      </w:r>
      <w:r>
        <w:rPr>
          <w:spacing w:val="-2"/>
          <w:sz w:val="24"/>
        </w:rPr>
        <w:t> </w:t>
      </w:r>
      <w:r>
        <w:rPr>
          <w:sz w:val="24"/>
        </w:rPr>
        <w:t>таңсуқ</w:t>
      </w:r>
      <w:r>
        <w:rPr>
          <w:spacing w:val="-1"/>
          <w:sz w:val="24"/>
        </w:rPr>
        <w:t> </w:t>
      </w:r>
      <w:r>
        <w:rPr>
          <w:b/>
          <w:sz w:val="24"/>
        </w:rPr>
        <w:t>едиз</w:t>
      </w:r>
      <w:r>
        <w:rPr>
          <w:sz w:val="24"/>
          <w:vertAlign w:val="superscript"/>
        </w:rPr>
        <w:t>92</w:t>
      </w:r>
      <w:r>
        <w:rPr>
          <w:spacing w:val="-1"/>
          <w:sz w:val="24"/>
          <w:vertAlign w:val="baseline"/>
        </w:rPr>
        <w:t> </w:t>
      </w:r>
      <w:r>
        <w:rPr>
          <w:b/>
          <w:sz w:val="24"/>
          <w:vertAlign w:val="baseline"/>
        </w:rPr>
        <w:t>болсу</w:t>
      </w:r>
      <w:r>
        <w:rPr>
          <w:sz w:val="24"/>
          <w:vertAlign w:val="superscript"/>
        </w:rPr>
        <w:t>93</w:t>
      </w:r>
      <w:r>
        <w:rPr>
          <w:spacing w:val="-1"/>
          <w:sz w:val="24"/>
          <w:vertAlign w:val="baseline"/>
        </w:rPr>
        <w:t> </w:t>
      </w:r>
      <w:r>
        <w:rPr>
          <w:spacing w:val="-5"/>
          <w:sz w:val="24"/>
          <w:vertAlign w:val="baseline"/>
        </w:rPr>
        <w:t>теп</w:t>
      </w:r>
    </w:p>
    <w:p>
      <w:pPr>
        <w:spacing w:before="3"/>
        <w:ind w:left="1283" w:right="0" w:firstLine="0"/>
        <w:jc w:val="left"/>
        <w:rPr>
          <w:i/>
          <w:sz w:val="24"/>
        </w:rPr>
      </w:pPr>
      <w:r>
        <w:rPr>
          <w:i/>
          <w:sz w:val="24"/>
        </w:rPr>
        <w:t>Оның</w:t>
      </w:r>
      <w:r>
        <w:rPr>
          <w:i/>
          <w:spacing w:val="-1"/>
          <w:sz w:val="24"/>
        </w:rPr>
        <w:t> </w:t>
      </w:r>
      <w:r>
        <w:rPr>
          <w:i/>
          <w:sz w:val="24"/>
        </w:rPr>
        <w:t>зікірі таңсық</w:t>
      </w:r>
      <w:r>
        <w:rPr>
          <w:i/>
          <w:spacing w:val="-2"/>
          <w:sz w:val="24"/>
        </w:rPr>
        <w:t> </w:t>
      </w:r>
      <w:r>
        <w:rPr>
          <w:i/>
          <w:sz w:val="24"/>
        </w:rPr>
        <w:t>биік</w:t>
      </w:r>
      <w:r>
        <w:rPr>
          <w:i/>
          <w:spacing w:val="-2"/>
          <w:sz w:val="24"/>
        </w:rPr>
        <w:t> </w:t>
      </w:r>
      <w:r>
        <w:rPr>
          <w:i/>
          <w:sz w:val="24"/>
        </w:rPr>
        <w:t>болсын</w:t>
      </w:r>
      <w:r>
        <w:rPr>
          <w:i/>
          <w:spacing w:val="-3"/>
          <w:sz w:val="24"/>
        </w:rPr>
        <w:t> </w:t>
      </w:r>
      <w:r>
        <w:rPr>
          <w:i/>
          <w:spacing w:val="-5"/>
          <w:sz w:val="24"/>
        </w:rPr>
        <w:t>деп</w:t>
      </w:r>
    </w:p>
    <w:p>
      <w:pPr>
        <w:pStyle w:val="ListParagraph"/>
        <w:numPr>
          <w:ilvl w:val="0"/>
          <w:numId w:val="53"/>
        </w:numPr>
        <w:tabs>
          <w:tab w:pos="1283" w:val="left" w:leader="none"/>
        </w:tabs>
        <w:spacing w:line="275" w:lineRule="exact" w:before="199" w:after="0"/>
        <w:ind w:left="1283" w:right="0" w:hanging="576"/>
        <w:jc w:val="left"/>
        <w:rPr>
          <w:sz w:val="24"/>
        </w:rPr>
      </w:pPr>
      <w:r>
        <w:rPr>
          <w:sz w:val="24"/>
        </w:rPr>
        <w:t>Аның</w:t>
      </w:r>
      <w:r>
        <w:rPr>
          <w:spacing w:val="-1"/>
          <w:sz w:val="24"/>
        </w:rPr>
        <w:t> </w:t>
      </w:r>
      <w:r>
        <w:rPr>
          <w:b/>
          <w:sz w:val="24"/>
        </w:rPr>
        <w:t>вудды</w:t>
      </w:r>
      <w:r>
        <w:rPr>
          <w:sz w:val="24"/>
          <w:vertAlign w:val="superscript"/>
        </w:rPr>
        <w:t>94</w:t>
      </w:r>
      <w:r>
        <w:rPr>
          <w:sz w:val="24"/>
          <w:vertAlign w:val="baseline"/>
        </w:rPr>
        <w:t> бирла</w:t>
      </w:r>
      <w:r>
        <w:rPr>
          <w:spacing w:val="-3"/>
          <w:sz w:val="24"/>
          <w:vertAlign w:val="baseline"/>
        </w:rPr>
        <w:t> </w:t>
      </w:r>
      <w:r>
        <w:rPr>
          <w:sz w:val="24"/>
          <w:vertAlign w:val="baseline"/>
        </w:rPr>
        <w:t>көңүлләр</w:t>
      </w:r>
      <w:r>
        <w:rPr>
          <w:spacing w:val="-3"/>
          <w:sz w:val="24"/>
          <w:vertAlign w:val="baseline"/>
        </w:rPr>
        <w:t> </w:t>
      </w:r>
      <w:r>
        <w:rPr>
          <w:spacing w:val="-4"/>
          <w:sz w:val="24"/>
          <w:vertAlign w:val="baseline"/>
        </w:rPr>
        <w:t>толуп</w:t>
      </w:r>
    </w:p>
    <w:p>
      <w:pPr>
        <w:spacing w:line="275" w:lineRule="exact" w:before="0"/>
        <w:ind w:left="1283" w:right="0" w:firstLine="0"/>
        <w:jc w:val="left"/>
        <w:rPr>
          <w:i/>
          <w:sz w:val="24"/>
        </w:rPr>
      </w:pPr>
      <w:r>
        <w:rPr>
          <w:i/>
          <w:sz w:val="24"/>
        </w:rPr>
        <w:t>Оның</w:t>
      </w:r>
      <w:r>
        <w:rPr>
          <w:i/>
          <w:spacing w:val="-2"/>
          <w:sz w:val="24"/>
        </w:rPr>
        <w:t> </w:t>
      </w:r>
      <w:r>
        <w:rPr>
          <w:i/>
          <w:sz w:val="24"/>
        </w:rPr>
        <w:t>сүйіспеншілігі</w:t>
      </w:r>
      <w:r>
        <w:rPr>
          <w:i/>
          <w:spacing w:val="-5"/>
          <w:sz w:val="24"/>
        </w:rPr>
        <w:t> </w:t>
      </w:r>
      <w:r>
        <w:rPr>
          <w:i/>
          <w:sz w:val="24"/>
        </w:rPr>
        <w:t>мен</w:t>
      </w:r>
      <w:r>
        <w:rPr>
          <w:i/>
          <w:spacing w:val="-2"/>
          <w:sz w:val="24"/>
        </w:rPr>
        <w:t> </w:t>
      </w:r>
      <w:r>
        <w:rPr>
          <w:i/>
          <w:sz w:val="24"/>
        </w:rPr>
        <w:t>көңілдер</w:t>
      </w:r>
      <w:r>
        <w:rPr>
          <w:i/>
          <w:spacing w:val="-1"/>
          <w:sz w:val="24"/>
        </w:rPr>
        <w:t> </w:t>
      </w:r>
      <w:r>
        <w:rPr>
          <w:i/>
          <w:spacing w:val="-4"/>
          <w:sz w:val="24"/>
        </w:rPr>
        <w:t>толып</w:t>
      </w:r>
    </w:p>
    <w:p>
      <w:pPr>
        <w:pStyle w:val="ListParagraph"/>
        <w:numPr>
          <w:ilvl w:val="0"/>
          <w:numId w:val="53"/>
        </w:numPr>
        <w:tabs>
          <w:tab w:pos="1283" w:val="left" w:leader="none"/>
        </w:tabs>
        <w:spacing w:line="275" w:lineRule="exact" w:before="205" w:after="0"/>
        <w:ind w:left="1283" w:right="0" w:hanging="576"/>
        <w:jc w:val="left"/>
        <w:rPr>
          <w:sz w:val="24"/>
        </w:rPr>
      </w:pPr>
      <w:r>
        <w:rPr>
          <w:sz w:val="24"/>
        </w:rPr>
        <w:t>Аның</w:t>
      </w:r>
      <w:r>
        <w:rPr>
          <w:spacing w:val="-1"/>
          <w:sz w:val="24"/>
        </w:rPr>
        <w:t> </w:t>
      </w:r>
      <w:r>
        <w:rPr>
          <w:sz w:val="24"/>
        </w:rPr>
        <w:t>йады</w:t>
      </w:r>
      <w:r>
        <w:rPr>
          <w:spacing w:val="-1"/>
          <w:sz w:val="24"/>
        </w:rPr>
        <w:t> </w:t>
      </w:r>
      <w:r>
        <w:rPr>
          <w:sz w:val="24"/>
        </w:rPr>
        <w:t>бирла</w:t>
      </w:r>
      <w:r>
        <w:rPr>
          <w:spacing w:val="-2"/>
          <w:sz w:val="24"/>
        </w:rPr>
        <w:t> </w:t>
      </w:r>
      <w:r>
        <w:rPr>
          <w:sz w:val="24"/>
        </w:rPr>
        <w:t>ажун</w:t>
      </w:r>
      <w:r>
        <w:rPr>
          <w:spacing w:val="-1"/>
          <w:sz w:val="24"/>
        </w:rPr>
        <w:t> </w:t>
      </w:r>
      <w:r>
        <w:rPr>
          <w:sz w:val="24"/>
        </w:rPr>
        <w:t>толсу</w:t>
      </w:r>
      <w:r>
        <w:rPr>
          <w:spacing w:val="-6"/>
          <w:sz w:val="24"/>
        </w:rPr>
        <w:t> </w:t>
      </w:r>
      <w:r>
        <w:rPr>
          <w:spacing w:val="-5"/>
          <w:sz w:val="24"/>
        </w:rPr>
        <w:t>теп</w:t>
      </w:r>
    </w:p>
    <w:p>
      <w:pPr>
        <w:spacing w:line="275" w:lineRule="exact" w:before="0"/>
        <w:ind w:left="1283" w:right="0" w:firstLine="0"/>
        <w:jc w:val="left"/>
        <w:rPr>
          <w:i/>
          <w:sz w:val="24"/>
        </w:rPr>
      </w:pPr>
      <w:r>
        <w:rPr>
          <w:i/>
          <w:sz w:val="24"/>
        </w:rPr>
        <w:t>Оның</w:t>
      </w:r>
      <w:r>
        <w:rPr>
          <w:i/>
          <w:spacing w:val="-1"/>
          <w:sz w:val="24"/>
        </w:rPr>
        <w:t> </w:t>
      </w:r>
      <w:r>
        <w:rPr>
          <w:i/>
          <w:sz w:val="24"/>
        </w:rPr>
        <w:t>жады</w:t>
      </w:r>
      <w:r>
        <w:rPr>
          <w:i/>
          <w:spacing w:val="-5"/>
          <w:sz w:val="24"/>
        </w:rPr>
        <w:t> </w:t>
      </w:r>
      <w:r>
        <w:rPr>
          <w:i/>
          <w:sz w:val="24"/>
        </w:rPr>
        <w:t>менен әлем</w:t>
      </w:r>
      <w:r>
        <w:rPr>
          <w:i/>
          <w:spacing w:val="-6"/>
          <w:sz w:val="24"/>
        </w:rPr>
        <w:t> </w:t>
      </w:r>
      <w:r>
        <w:rPr>
          <w:i/>
          <w:sz w:val="24"/>
        </w:rPr>
        <w:t>толсын</w:t>
      </w:r>
      <w:r>
        <w:rPr>
          <w:i/>
          <w:spacing w:val="-4"/>
          <w:sz w:val="24"/>
        </w:rPr>
        <w:t> </w:t>
      </w:r>
      <w:r>
        <w:rPr>
          <w:i/>
          <w:spacing w:val="-5"/>
          <w:sz w:val="24"/>
        </w:rPr>
        <w:t>деп</w:t>
      </w:r>
    </w:p>
    <w:p>
      <w:pPr>
        <w:pStyle w:val="ListParagraph"/>
        <w:numPr>
          <w:ilvl w:val="0"/>
          <w:numId w:val="53"/>
        </w:numPr>
        <w:tabs>
          <w:tab w:pos="1283" w:val="left" w:leader="none"/>
        </w:tabs>
        <w:spacing w:line="240" w:lineRule="auto" w:before="199" w:after="0"/>
        <w:ind w:left="1283" w:right="0" w:hanging="576"/>
        <w:jc w:val="left"/>
        <w:rPr>
          <w:sz w:val="24"/>
        </w:rPr>
      </w:pPr>
      <w:r>
        <w:rPr>
          <w:sz w:val="24"/>
        </w:rPr>
        <w:t>Бәзадим </w:t>
      </w:r>
      <w:r>
        <w:rPr>
          <w:b/>
          <w:sz w:val="24"/>
        </w:rPr>
        <w:t>китабы</w:t>
      </w:r>
      <w:r>
        <w:rPr>
          <w:sz w:val="24"/>
          <w:vertAlign w:val="superscript"/>
        </w:rPr>
        <w:t>95</w:t>
      </w:r>
      <w:r>
        <w:rPr>
          <w:spacing w:val="-1"/>
          <w:sz w:val="24"/>
          <w:vertAlign w:val="baseline"/>
        </w:rPr>
        <w:t> </w:t>
      </w:r>
      <w:r>
        <w:rPr>
          <w:b/>
          <w:sz w:val="24"/>
          <w:vertAlign w:val="baseline"/>
        </w:rPr>
        <w:t>навадир</w:t>
      </w:r>
      <w:r>
        <w:rPr>
          <w:sz w:val="24"/>
          <w:vertAlign w:val="superscript"/>
        </w:rPr>
        <w:t>96</w:t>
      </w:r>
      <w:r>
        <w:rPr>
          <w:spacing w:val="-1"/>
          <w:sz w:val="24"/>
          <w:vertAlign w:val="baseline"/>
        </w:rPr>
        <w:t> </w:t>
      </w:r>
      <w:r>
        <w:rPr>
          <w:b/>
          <w:spacing w:val="-2"/>
          <w:sz w:val="24"/>
          <w:vertAlign w:val="baseline"/>
        </w:rPr>
        <w:t>сөзүн</w:t>
      </w:r>
      <w:r>
        <w:rPr>
          <w:spacing w:val="-2"/>
          <w:sz w:val="24"/>
          <w:vertAlign w:val="superscript"/>
        </w:rPr>
        <w:t>97</w:t>
      </w:r>
    </w:p>
    <w:p>
      <w:pPr>
        <w:spacing w:before="2"/>
        <w:ind w:left="1283" w:right="0" w:firstLine="0"/>
        <w:jc w:val="left"/>
        <w:rPr>
          <w:i/>
          <w:sz w:val="24"/>
        </w:rPr>
      </w:pPr>
      <w:r>
        <w:rPr>
          <w:i/>
          <w:sz w:val="24"/>
        </w:rPr>
        <w:t>Безедім</w:t>
      </w:r>
      <w:r>
        <w:rPr>
          <w:i/>
          <w:spacing w:val="-6"/>
          <w:sz w:val="24"/>
        </w:rPr>
        <w:t> </w:t>
      </w:r>
      <w:r>
        <w:rPr>
          <w:i/>
          <w:sz w:val="24"/>
        </w:rPr>
        <w:t>кітапты</w:t>
      </w:r>
      <w:r>
        <w:rPr>
          <w:i/>
          <w:spacing w:val="-4"/>
          <w:sz w:val="24"/>
        </w:rPr>
        <w:t> </w:t>
      </w:r>
      <w:r>
        <w:rPr>
          <w:i/>
          <w:sz w:val="24"/>
        </w:rPr>
        <w:t>сирек</w:t>
      </w:r>
      <w:r>
        <w:rPr>
          <w:i/>
          <w:spacing w:val="-5"/>
          <w:sz w:val="24"/>
        </w:rPr>
        <w:t> </w:t>
      </w:r>
      <w:r>
        <w:rPr>
          <w:i/>
          <w:sz w:val="24"/>
        </w:rPr>
        <w:t>ұшырайтын</w:t>
      </w:r>
      <w:r>
        <w:rPr>
          <w:i/>
          <w:spacing w:val="-4"/>
          <w:sz w:val="24"/>
        </w:rPr>
        <w:t> </w:t>
      </w:r>
      <w:r>
        <w:rPr>
          <w:i/>
          <w:sz w:val="24"/>
        </w:rPr>
        <w:t>таңғажайып</w:t>
      </w:r>
      <w:r>
        <w:rPr>
          <w:i/>
          <w:spacing w:val="-3"/>
          <w:sz w:val="24"/>
        </w:rPr>
        <w:t> </w:t>
      </w:r>
      <w:r>
        <w:rPr>
          <w:i/>
          <w:spacing w:val="-2"/>
          <w:sz w:val="24"/>
        </w:rPr>
        <w:t>сөздермен</w:t>
      </w:r>
    </w:p>
    <w:p>
      <w:pPr>
        <w:pStyle w:val="ListParagraph"/>
        <w:numPr>
          <w:ilvl w:val="0"/>
          <w:numId w:val="53"/>
        </w:numPr>
        <w:tabs>
          <w:tab w:pos="1283" w:val="left" w:leader="none"/>
        </w:tabs>
        <w:spacing w:line="275" w:lineRule="exact" w:before="200" w:after="0"/>
        <w:ind w:left="1283" w:right="0" w:hanging="576"/>
        <w:jc w:val="left"/>
        <w:rPr>
          <w:sz w:val="24"/>
        </w:rPr>
      </w:pPr>
      <w:r>
        <w:rPr>
          <w:sz w:val="24"/>
        </w:rPr>
        <w:t>Бақығлы</w:t>
      </w:r>
      <w:r>
        <w:rPr>
          <w:spacing w:val="-2"/>
          <w:sz w:val="24"/>
        </w:rPr>
        <w:t> </w:t>
      </w:r>
      <w:r>
        <w:rPr>
          <w:b/>
          <w:sz w:val="24"/>
        </w:rPr>
        <w:t>оқуғлы</w:t>
      </w:r>
      <w:r>
        <w:rPr>
          <w:sz w:val="24"/>
          <w:vertAlign w:val="superscript"/>
        </w:rPr>
        <w:t>98</w:t>
      </w:r>
      <w:r>
        <w:rPr>
          <w:spacing w:val="3"/>
          <w:sz w:val="24"/>
          <w:vertAlign w:val="baseline"/>
        </w:rPr>
        <w:t> </w:t>
      </w:r>
      <w:r>
        <w:rPr>
          <w:sz w:val="24"/>
          <w:vertAlign w:val="baseline"/>
        </w:rPr>
        <w:t>асығ</w:t>
      </w:r>
      <w:r>
        <w:rPr>
          <w:spacing w:val="-3"/>
          <w:sz w:val="24"/>
          <w:vertAlign w:val="baseline"/>
        </w:rPr>
        <w:t> </w:t>
      </w:r>
      <w:r>
        <w:rPr>
          <w:sz w:val="24"/>
          <w:vertAlign w:val="baseline"/>
        </w:rPr>
        <w:t>алсу</w:t>
      </w:r>
      <w:r>
        <w:rPr>
          <w:spacing w:val="-9"/>
          <w:sz w:val="24"/>
          <w:vertAlign w:val="baseline"/>
        </w:rPr>
        <w:t> </w:t>
      </w:r>
      <w:r>
        <w:rPr>
          <w:spacing w:val="-5"/>
          <w:sz w:val="24"/>
          <w:vertAlign w:val="baseline"/>
        </w:rPr>
        <w:t>теп</w:t>
      </w:r>
    </w:p>
    <w:p>
      <w:pPr>
        <w:spacing w:line="275" w:lineRule="exact" w:before="0"/>
        <w:ind w:left="1283" w:right="0" w:firstLine="0"/>
        <w:jc w:val="left"/>
        <w:rPr>
          <w:i/>
          <w:sz w:val="24"/>
        </w:rPr>
      </w:pPr>
      <w:r>
        <w:rPr>
          <w:i/>
          <w:sz w:val="24"/>
        </w:rPr>
        <w:t>Көруші</w:t>
      </w:r>
      <w:r>
        <w:rPr>
          <w:i/>
          <w:spacing w:val="-1"/>
          <w:sz w:val="24"/>
        </w:rPr>
        <w:t> </w:t>
      </w:r>
      <w:r>
        <w:rPr>
          <w:i/>
          <w:sz w:val="24"/>
        </w:rPr>
        <w:t>оқушы пайда алсын</w:t>
      </w:r>
      <w:r>
        <w:rPr>
          <w:i/>
          <w:spacing w:val="-3"/>
          <w:sz w:val="24"/>
        </w:rPr>
        <w:t> </w:t>
      </w:r>
      <w:r>
        <w:rPr>
          <w:i/>
          <w:spacing w:val="-5"/>
          <w:sz w:val="24"/>
        </w:rPr>
        <w:t>деп</w:t>
      </w:r>
    </w:p>
    <w:p>
      <w:pPr>
        <w:pStyle w:val="ListParagraph"/>
        <w:numPr>
          <w:ilvl w:val="0"/>
          <w:numId w:val="53"/>
        </w:numPr>
        <w:tabs>
          <w:tab w:pos="575" w:val="left" w:leader="none"/>
        </w:tabs>
        <w:spacing w:line="275" w:lineRule="exact" w:before="204" w:after="0"/>
        <w:ind w:left="575" w:right="4654" w:hanging="575"/>
        <w:jc w:val="right"/>
        <w:rPr>
          <w:sz w:val="24"/>
        </w:rPr>
      </w:pPr>
      <w:r>
        <w:rPr>
          <w:sz w:val="24"/>
        </w:rPr>
        <w:t>Бәлак </w:t>
      </w:r>
      <w:r>
        <w:rPr>
          <w:b/>
          <w:sz w:val="24"/>
        </w:rPr>
        <w:t>ыз’дым</w:t>
      </w:r>
      <w:r>
        <w:rPr>
          <w:sz w:val="24"/>
          <w:vertAlign w:val="superscript"/>
        </w:rPr>
        <w:t>99</w:t>
      </w:r>
      <w:r>
        <w:rPr>
          <w:spacing w:val="4"/>
          <w:sz w:val="24"/>
          <w:vertAlign w:val="baseline"/>
        </w:rPr>
        <w:t> </w:t>
      </w:r>
      <w:r>
        <w:rPr>
          <w:sz w:val="24"/>
          <w:vertAlign w:val="baseline"/>
        </w:rPr>
        <w:t>аны</w:t>
      </w:r>
      <w:r>
        <w:rPr>
          <w:spacing w:val="-1"/>
          <w:sz w:val="24"/>
          <w:vertAlign w:val="baseline"/>
        </w:rPr>
        <w:t> </w:t>
      </w:r>
      <w:r>
        <w:rPr>
          <w:sz w:val="24"/>
          <w:vertAlign w:val="baseline"/>
        </w:rPr>
        <w:t>шаһымға</w:t>
      </w:r>
      <w:r>
        <w:rPr>
          <w:spacing w:val="-5"/>
          <w:sz w:val="24"/>
          <w:vertAlign w:val="baseline"/>
        </w:rPr>
        <w:t> </w:t>
      </w:r>
      <w:r>
        <w:rPr>
          <w:sz w:val="24"/>
          <w:vertAlign w:val="baseline"/>
        </w:rPr>
        <w:t>мән-</w:t>
      </w:r>
      <w:r>
        <w:rPr>
          <w:spacing w:val="-5"/>
          <w:sz w:val="24"/>
          <w:vertAlign w:val="baseline"/>
        </w:rPr>
        <w:t>өг</w:t>
      </w:r>
    </w:p>
    <w:p>
      <w:pPr>
        <w:spacing w:line="275" w:lineRule="exact" w:before="0"/>
        <w:ind w:left="0" w:right="4609" w:firstLine="0"/>
        <w:jc w:val="right"/>
        <w:rPr>
          <w:i/>
          <w:sz w:val="24"/>
        </w:rPr>
      </w:pPr>
      <w:r>
        <w:rPr>
          <w:i/>
          <w:sz w:val="24"/>
        </w:rPr>
        <w:t>Тарту</w:t>
      </w:r>
      <w:r>
        <w:rPr>
          <w:i/>
          <w:spacing w:val="-2"/>
          <w:sz w:val="24"/>
        </w:rPr>
        <w:t> </w:t>
      </w:r>
      <w:r>
        <w:rPr>
          <w:i/>
          <w:sz w:val="24"/>
        </w:rPr>
        <w:t>еттим оны</w:t>
      </w:r>
      <w:r>
        <w:rPr>
          <w:i/>
          <w:spacing w:val="-2"/>
          <w:sz w:val="24"/>
        </w:rPr>
        <w:t> </w:t>
      </w:r>
      <w:r>
        <w:rPr>
          <w:i/>
          <w:sz w:val="24"/>
        </w:rPr>
        <w:t>шаһыма</w:t>
      </w:r>
      <w:r>
        <w:rPr>
          <w:i/>
          <w:spacing w:val="-4"/>
          <w:sz w:val="24"/>
        </w:rPr>
        <w:t> </w:t>
      </w:r>
      <w:r>
        <w:rPr>
          <w:i/>
          <w:sz w:val="24"/>
        </w:rPr>
        <w:t>мен</w:t>
      </w:r>
      <w:r>
        <w:rPr>
          <w:i/>
          <w:spacing w:val="1"/>
          <w:sz w:val="24"/>
        </w:rPr>
        <w:t> </w:t>
      </w:r>
      <w:r>
        <w:rPr>
          <w:i/>
          <w:spacing w:val="-4"/>
          <w:sz w:val="24"/>
        </w:rPr>
        <w:t>дереу</w:t>
      </w:r>
    </w:p>
    <w:p>
      <w:pPr>
        <w:pStyle w:val="ListParagraph"/>
        <w:numPr>
          <w:ilvl w:val="0"/>
          <w:numId w:val="53"/>
        </w:numPr>
        <w:tabs>
          <w:tab w:pos="1283" w:val="left" w:leader="none"/>
        </w:tabs>
        <w:spacing w:line="240" w:lineRule="auto" w:before="200" w:after="0"/>
        <w:ind w:left="1283" w:right="0" w:hanging="576"/>
        <w:jc w:val="left"/>
        <w:rPr>
          <w:sz w:val="24"/>
        </w:rPr>
      </w:pPr>
      <w:r>
        <w:rPr>
          <w:b/>
          <w:sz w:val="24"/>
        </w:rPr>
        <w:t>һавадарлығымны</w:t>
      </w:r>
      <w:r>
        <w:rPr>
          <w:sz w:val="24"/>
          <w:vertAlign w:val="superscript"/>
        </w:rPr>
        <w:t>100</w:t>
      </w:r>
      <w:r>
        <w:rPr>
          <w:spacing w:val="-1"/>
          <w:sz w:val="24"/>
          <w:vertAlign w:val="baseline"/>
        </w:rPr>
        <w:t> </w:t>
      </w:r>
      <w:r>
        <w:rPr>
          <w:sz w:val="24"/>
          <w:vertAlign w:val="baseline"/>
        </w:rPr>
        <w:t>түгал</w:t>
      </w:r>
      <w:r>
        <w:rPr>
          <w:spacing w:val="-3"/>
          <w:sz w:val="24"/>
          <w:vertAlign w:val="baseline"/>
        </w:rPr>
        <w:t> </w:t>
      </w:r>
      <w:r>
        <w:rPr>
          <w:sz w:val="24"/>
          <w:vertAlign w:val="baseline"/>
        </w:rPr>
        <w:t>билсу</w:t>
      </w:r>
      <w:r>
        <w:rPr>
          <w:spacing w:val="-10"/>
          <w:sz w:val="24"/>
          <w:vertAlign w:val="baseline"/>
        </w:rPr>
        <w:t> </w:t>
      </w:r>
      <w:r>
        <w:rPr>
          <w:b/>
          <w:spacing w:val="-2"/>
          <w:sz w:val="24"/>
          <w:vertAlign w:val="baseline"/>
        </w:rPr>
        <w:t>теп</w:t>
      </w:r>
      <w:r>
        <w:rPr>
          <w:spacing w:val="-2"/>
          <w:sz w:val="24"/>
          <w:vertAlign w:val="superscript"/>
        </w:rPr>
        <w:t>101</w:t>
      </w:r>
    </w:p>
    <w:p>
      <w:pPr>
        <w:spacing w:before="2"/>
        <w:ind w:left="1283" w:right="0" w:firstLine="0"/>
        <w:jc w:val="left"/>
        <w:rPr>
          <w:i/>
          <w:sz w:val="24"/>
        </w:rPr>
      </w:pPr>
      <w:r>
        <w:rPr>
          <w:i/>
          <w:sz w:val="24"/>
        </w:rPr>
        <w:t>Берілгендігімді</w:t>
      </w:r>
      <w:r>
        <w:rPr>
          <w:i/>
          <w:spacing w:val="-2"/>
          <w:sz w:val="24"/>
        </w:rPr>
        <w:t> </w:t>
      </w:r>
      <w:r>
        <w:rPr>
          <w:i/>
          <w:sz w:val="24"/>
        </w:rPr>
        <w:t>түгел</w:t>
      </w:r>
      <w:r>
        <w:rPr>
          <w:i/>
          <w:spacing w:val="-5"/>
          <w:sz w:val="24"/>
        </w:rPr>
        <w:t> </w:t>
      </w:r>
      <w:r>
        <w:rPr>
          <w:i/>
          <w:sz w:val="24"/>
        </w:rPr>
        <w:t>білсін</w:t>
      </w:r>
      <w:r>
        <w:rPr>
          <w:i/>
          <w:spacing w:val="-4"/>
          <w:sz w:val="24"/>
        </w:rPr>
        <w:t> </w:t>
      </w:r>
      <w:r>
        <w:rPr>
          <w:i/>
          <w:spacing w:val="-5"/>
          <w:sz w:val="24"/>
        </w:rPr>
        <w:t>де</w:t>
      </w:r>
    </w:p>
    <w:p>
      <w:pPr>
        <w:spacing w:line="272" w:lineRule="exact" w:before="204"/>
        <w:ind w:left="1331" w:right="0" w:firstLine="0"/>
        <w:jc w:val="left"/>
        <w:rPr>
          <w:b/>
          <w:sz w:val="24"/>
        </w:rPr>
      </w:pPr>
      <w:r>
        <w:rPr>
          <w:b/>
          <w:sz w:val="24"/>
        </w:rPr>
        <w:t>Ан-нав'у</w:t>
      </w:r>
      <w:r>
        <w:rPr>
          <w:b/>
          <w:spacing w:val="-3"/>
          <w:sz w:val="24"/>
        </w:rPr>
        <w:t> </w:t>
      </w:r>
      <w:r>
        <w:rPr>
          <w:b/>
          <w:sz w:val="24"/>
        </w:rPr>
        <w:t>л-аввалу</w:t>
      </w:r>
      <w:r>
        <w:rPr>
          <w:b/>
          <w:spacing w:val="-2"/>
          <w:sz w:val="24"/>
        </w:rPr>
        <w:t> </w:t>
      </w:r>
      <w:r>
        <w:rPr>
          <w:b/>
          <w:sz w:val="24"/>
        </w:rPr>
        <w:t>фи</w:t>
      </w:r>
      <w:r>
        <w:rPr>
          <w:b/>
          <w:spacing w:val="-1"/>
          <w:sz w:val="24"/>
        </w:rPr>
        <w:t> </w:t>
      </w:r>
      <w:r>
        <w:rPr>
          <w:b/>
          <w:sz w:val="24"/>
        </w:rPr>
        <w:t>манфа'ати</w:t>
      </w:r>
      <w:r>
        <w:rPr>
          <w:b/>
          <w:spacing w:val="-5"/>
          <w:sz w:val="24"/>
        </w:rPr>
        <w:t> </w:t>
      </w:r>
      <w:r>
        <w:rPr>
          <w:b/>
          <w:sz w:val="24"/>
        </w:rPr>
        <w:t>л-'илми ва</w:t>
      </w:r>
      <w:r>
        <w:rPr>
          <w:b/>
          <w:spacing w:val="-11"/>
          <w:sz w:val="24"/>
        </w:rPr>
        <w:t> </w:t>
      </w:r>
      <w:r>
        <w:rPr>
          <w:b/>
          <w:sz w:val="24"/>
        </w:rPr>
        <w:t>мазаррати л-</w:t>
      </w:r>
      <w:r>
        <w:rPr>
          <w:b/>
          <w:spacing w:val="-2"/>
          <w:sz w:val="24"/>
        </w:rPr>
        <w:t>жаһли</w:t>
      </w:r>
    </w:p>
    <w:p>
      <w:pPr>
        <w:spacing w:line="272" w:lineRule="exact" w:before="0"/>
        <w:ind w:left="1404" w:right="0" w:firstLine="0"/>
        <w:jc w:val="left"/>
        <w:rPr>
          <w:sz w:val="24"/>
        </w:rPr>
      </w:pPr>
      <w:r>
        <w:rPr>
          <w:sz w:val="24"/>
        </w:rPr>
        <w:t>(Бірінші</w:t>
      </w:r>
      <w:r>
        <w:rPr>
          <w:spacing w:val="-13"/>
          <w:sz w:val="24"/>
        </w:rPr>
        <w:t> </w:t>
      </w:r>
      <w:r>
        <w:rPr>
          <w:sz w:val="24"/>
        </w:rPr>
        <w:t>сөз</w:t>
      </w:r>
      <w:r>
        <w:rPr>
          <w:spacing w:val="1"/>
          <w:sz w:val="24"/>
        </w:rPr>
        <w:t> </w:t>
      </w:r>
      <w:r>
        <w:rPr>
          <w:sz w:val="24"/>
        </w:rPr>
        <w:t>–</w:t>
      </w:r>
      <w:r>
        <w:rPr>
          <w:spacing w:val="-2"/>
          <w:sz w:val="24"/>
        </w:rPr>
        <w:t> </w:t>
      </w:r>
      <w:r>
        <w:rPr>
          <w:sz w:val="24"/>
        </w:rPr>
        <w:t>Білімнің</w:t>
      </w:r>
      <w:r>
        <w:rPr>
          <w:spacing w:val="-2"/>
          <w:sz w:val="24"/>
        </w:rPr>
        <w:t> </w:t>
      </w:r>
      <w:r>
        <w:rPr>
          <w:sz w:val="24"/>
        </w:rPr>
        <w:t>пайдасы</w:t>
      </w:r>
      <w:r>
        <w:rPr>
          <w:spacing w:val="-1"/>
          <w:sz w:val="24"/>
        </w:rPr>
        <w:t> </w:t>
      </w:r>
      <w:r>
        <w:rPr>
          <w:sz w:val="24"/>
        </w:rPr>
        <w:t>және</w:t>
      </w:r>
      <w:r>
        <w:rPr>
          <w:spacing w:val="-3"/>
          <w:sz w:val="24"/>
        </w:rPr>
        <w:t> </w:t>
      </w:r>
      <w:r>
        <w:rPr>
          <w:sz w:val="24"/>
        </w:rPr>
        <w:t>надандықтың</w:t>
      </w:r>
      <w:r>
        <w:rPr>
          <w:spacing w:val="-6"/>
          <w:sz w:val="24"/>
        </w:rPr>
        <w:t> </w:t>
      </w:r>
      <w:r>
        <w:rPr>
          <w:sz w:val="24"/>
        </w:rPr>
        <w:t>зияны</w:t>
      </w:r>
      <w:r>
        <w:rPr>
          <w:spacing w:val="-4"/>
          <w:sz w:val="24"/>
        </w:rPr>
        <w:t> </w:t>
      </w:r>
      <w:r>
        <w:rPr>
          <w:spacing w:val="-2"/>
          <w:sz w:val="24"/>
        </w:rPr>
        <w:t>туралы)</w:t>
      </w:r>
    </w:p>
    <w:p>
      <w:pPr>
        <w:pStyle w:val="BodyText"/>
        <w:ind w:left="0"/>
        <w:jc w:val="left"/>
        <w:rPr>
          <w:sz w:val="24"/>
        </w:rPr>
      </w:pPr>
    </w:p>
    <w:p>
      <w:pPr>
        <w:pStyle w:val="ListParagraph"/>
        <w:numPr>
          <w:ilvl w:val="0"/>
          <w:numId w:val="53"/>
        </w:numPr>
        <w:tabs>
          <w:tab w:pos="1283" w:val="left" w:leader="none"/>
        </w:tabs>
        <w:spacing w:line="240" w:lineRule="auto" w:before="0" w:after="0"/>
        <w:ind w:left="1283" w:right="0" w:hanging="576"/>
        <w:jc w:val="left"/>
        <w:rPr>
          <w:sz w:val="24"/>
        </w:rPr>
      </w:pPr>
      <w:r>
        <w:rPr>
          <w:b/>
          <w:sz w:val="24"/>
        </w:rPr>
        <w:t>Билигдин</w:t>
      </w:r>
      <w:r>
        <w:rPr>
          <w:sz w:val="24"/>
          <w:vertAlign w:val="superscript"/>
        </w:rPr>
        <w:t>102</w:t>
      </w:r>
      <w:r>
        <w:rPr>
          <w:sz w:val="24"/>
          <w:vertAlign w:val="baseline"/>
        </w:rPr>
        <w:t> </w:t>
      </w:r>
      <w:r>
        <w:rPr>
          <w:b/>
          <w:sz w:val="24"/>
          <w:vertAlign w:val="baseline"/>
        </w:rPr>
        <w:t>урурман</w:t>
      </w:r>
      <w:r>
        <w:rPr>
          <w:sz w:val="24"/>
          <w:vertAlign w:val="superscript"/>
        </w:rPr>
        <w:t>103</w:t>
      </w:r>
      <w:r>
        <w:rPr>
          <w:sz w:val="24"/>
          <w:vertAlign w:val="baseline"/>
        </w:rPr>
        <w:t> сөзүмга</w:t>
      </w:r>
      <w:r>
        <w:rPr>
          <w:spacing w:val="-3"/>
          <w:sz w:val="24"/>
          <w:vertAlign w:val="baseline"/>
        </w:rPr>
        <w:t> </w:t>
      </w:r>
      <w:r>
        <w:rPr>
          <w:spacing w:val="-5"/>
          <w:sz w:val="24"/>
          <w:vertAlign w:val="baseline"/>
        </w:rPr>
        <w:t>ула</w:t>
      </w:r>
    </w:p>
    <w:p>
      <w:pPr>
        <w:spacing w:before="3"/>
        <w:ind w:left="1283" w:right="0" w:firstLine="0"/>
        <w:jc w:val="left"/>
        <w:rPr>
          <w:i/>
          <w:sz w:val="24"/>
        </w:rPr>
      </w:pPr>
      <w:r>
        <w:rPr>
          <w:i/>
          <w:sz w:val="24"/>
        </w:rPr>
        <w:t>Білімнен</w:t>
      </w:r>
      <w:r>
        <w:rPr>
          <w:i/>
          <w:spacing w:val="-4"/>
          <w:sz w:val="24"/>
        </w:rPr>
        <w:t> </w:t>
      </w:r>
      <w:r>
        <w:rPr>
          <w:i/>
          <w:sz w:val="24"/>
        </w:rPr>
        <w:t>қалаймын</w:t>
      </w:r>
      <w:r>
        <w:rPr>
          <w:i/>
          <w:spacing w:val="-1"/>
          <w:sz w:val="24"/>
        </w:rPr>
        <w:t> </w:t>
      </w:r>
      <w:r>
        <w:rPr>
          <w:i/>
          <w:sz w:val="24"/>
        </w:rPr>
        <w:t>сөзіме </w:t>
      </w:r>
      <w:r>
        <w:rPr>
          <w:i/>
          <w:spacing w:val="-2"/>
          <w:sz w:val="24"/>
        </w:rPr>
        <w:t>іргетас</w:t>
      </w:r>
    </w:p>
    <w:p>
      <w:pPr>
        <w:pStyle w:val="ListParagraph"/>
        <w:numPr>
          <w:ilvl w:val="0"/>
          <w:numId w:val="53"/>
        </w:numPr>
        <w:tabs>
          <w:tab w:pos="1283" w:val="left" w:leader="none"/>
        </w:tabs>
        <w:spacing w:line="275" w:lineRule="exact" w:before="199" w:after="0"/>
        <w:ind w:left="1283" w:right="0" w:hanging="576"/>
        <w:jc w:val="left"/>
        <w:rPr>
          <w:sz w:val="24"/>
        </w:rPr>
      </w:pPr>
      <w:r>
        <w:rPr>
          <w:sz w:val="24"/>
        </w:rPr>
        <w:t>Билиглигка</w:t>
      </w:r>
      <w:r>
        <w:rPr>
          <w:spacing w:val="-1"/>
          <w:sz w:val="24"/>
        </w:rPr>
        <w:t> </w:t>
      </w:r>
      <w:r>
        <w:rPr>
          <w:sz w:val="24"/>
        </w:rPr>
        <w:t>йа</w:t>
      </w:r>
      <w:r>
        <w:rPr>
          <w:spacing w:val="-5"/>
          <w:sz w:val="24"/>
        </w:rPr>
        <w:t> </w:t>
      </w:r>
      <w:r>
        <w:rPr>
          <w:sz w:val="24"/>
        </w:rPr>
        <w:t>дост</w:t>
      </w:r>
      <w:r>
        <w:rPr>
          <w:spacing w:val="-4"/>
          <w:sz w:val="24"/>
        </w:rPr>
        <w:t> </w:t>
      </w:r>
      <w:r>
        <w:rPr>
          <w:sz w:val="24"/>
        </w:rPr>
        <w:t>өзиңни</w:t>
      </w:r>
      <w:r>
        <w:rPr>
          <w:spacing w:val="2"/>
          <w:sz w:val="24"/>
        </w:rPr>
        <w:t> </w:t>
      </w:r>
      <w:r>
        <w:rPr>
          <w:spacing w:val="-5"/>
          <w:sz w:val="24"/>
        </w:rPr>
        <w:t>ула</w:t>
      </w:r>
    </w:p>
    <w:p>
      <w:pPr>
        <w:spacing w:line="275" w:lineRule="exact" w:before="0"/>
        <w:ind w:left="1283" w:right="0" w:firstLine="0"/>
        <w:jc w:val="left"/>
        <w:rPr>
          <w:i/>
          <w:sz w:val="24"/>
        </w:rPr>
      </w:pPr>
      <w:r>
        <w:rPr>
          <w:i/>
          <w:sz w:val="24"/>
        </w:rPr>
        <w:t>Білімдіге</w:t>
      </w:r>
      <w:r>
        <w:rPr>
          <w:i/>
          <w:spacing w:val="-8"/>
          <w:sz w:val="24"/>
        </w:rPr>
        <w:t> </w:t>
      </w:r>
      <w:r>
        <w:rPr>
          <w:i/>
          <w:sz w:val="24"/>
        </w:rPr>
        <w:t>ей дос</w:t>
      </w:r>
      <w:r>
        <w:rPr>
          <w:i/>
          <w:spacing w:val="-1"/>
          <w:sz w:val="24"/>
        </w:rPr>
        <w:t> </w:t>
      </w:r>
      <w:r>
        <w:rPr>
          <w:i/>
          <w:sz w:val="24"/>
        </w:rPr>
        <w:t>өзіңді</w:t>
      </w:r>
      <w:r>
        <w:rPr>
          <w:i/>
          <w:spacing w:val="1"/>
          <w:sz w:val="24"/>
        </w:rPr>
        <w:t> </w:t>
      </w:r>
      <w:r>
        <w:rPr>
          <w:i/>
          <w:spacing w:val="-4"/>
          <w:sz w:val="24"/>
        </w:rPr>
        <w:t>мата</w:t>
      </w:r>
    </w:p>
    <w:p>
      <w:pPr>
        <w:pStyle w:val="ListParagraph"/>
        <w:numPr>
          <w:ilvl w:val="0"/>
          <w:numId w:val="53"/>
        </w:numPr>
        <w:tabs>
          <w:tab w:pos="1283" w:val="left" w:leader="none"/>
        </w:tabs>
        <w:spacing w:line="275" w:lineRule="exact" w:before="204" w:after="0"/>
        <w:ind w:left="1283" w:right="0" w:hanging="576"/>
        <w:jc w:val="left"/>
        <w:rPr>
          <w:sz w:val="24"/>
        </w:rPr>
      </w:pPr>
      <w:r>
        <w:rPr>
          <w:sz w:val="24"/>
        </w:rPr>
        <w:t>Бирлиг</w:t>
      </w:r>
      <w:r>
        <w:rPr>
          <w:spacing w:val="-7"/>
          <w:sz w:val="24"/>
        </w:rPr>
        <w:t> </w:t>
      </w:r>
      <w:r>
        <w:rPr>
          <w:sz w:val="24"/>
        </w:rPr>
        <w:t>бирла</w:t>
      </w:r>
      <w:r>
        <w:rPr>
          <w:spacing w:val="-2"/>
          <w:sz w:val="24"/>
        </w:rPr>
        <w:t> </w:t>
      </w:r>
      <w:r>
        <w:rPr>
          <w:b/>
          <w:sz w:val="24"/>
        </w:rPr>
        <w:t>булнур</w:t>
      </w:r>
      <w:r>
        <w:rPr>
          <w:sz w:val="24"/>
          <w:vertAlign w:val="superscript"/>
        </w:rPr>
        <w:t>104</w:t>
      </w:r>
      <w:r>
        <w:rPr>
          <w:spacing w:val="-1"/>
          <w:sz w:val="24"/>
          <w:vertAlign w:val="baseline"/>
        </w:rPr>
        <w:t> </w:t>
      </w:r>
      <w:r>
        <w:rPr>
          <w:sz w:val="24"/>
          <w:vertAlign w:val="baseline"/>
        </w:rPr>
        <w:t>са'адат</w:t>
      </w:r>
      <w:r>
        <w:rPr>
          <w:spacing w:val="-3"/>
          <w:sz w:val="24"/>
          <w:vertAlign w:val="baseline"/>
        </w:rPr>
        <w:t> </w:t>
      </w:r>
      <w:r>
        <w:rPr>
          <w:spacing w:val="-4"/>
          <w:sz w:val="24"/>
          <w:vertAlign w:val="baseline"/>
        </w:rPr>
        <w:t>йолы</w:t>
      </w:r>
    </w:p>
    <w:p>
      <w:pPr>
        <w:spacing w:line="275" w:lineRule="exact" w:before="0"/>
        <w:ind w:left="1283" w:right="0" w:firstLine="0"/>
        <w:jc w:val="left"/>
        <w:rPr>
          <w:i/>
          <w:sz w:val="24"/>
        </w:rPr>
      </w:pPr>
      <w:r>
        <w:rPr>
          <w:i/>
          <w:sz w:val="24"/>
        </w:rPr>
        <w:t>Білім</w:t>
      </w:r>
      <w:r>
        <w:rPr>
          <w:i/>
          <w:spacing w:val="-4"/>
          <w:sz w:val="24"/>
        </w:rPr>
        <w:t> </w:t>
      </w:r>
      <w:r>
        <w:rPr>
          <w:i/>
          <w:sz w:val="24"/>
        </w:rPr>
        <w:t>менен табылар</w:t>
      </w:r>
      <w:r>
        <w:rPr>
          <w:i/>
          <w:spacing w:val="-5"/>
          <w:sz w:val="24"/>
        </w:rPr>
        <w:t> </w:t>
      </w:r>
      <w:r>
        <w:rPr>
          <w:i/>
          <w:sz w:val="24"/>
        </w:rPr>
        <w:t>бақыт </w:t>
      </w:r>
      <w:r>
        <w:rPr>
          <w:i/>
          <w:spacing w:val="-4"/>
          <w:sz w:val="24"/>
        </w:rPr>
        <w:t>жолы</w:t>
      </w:r>
    </w:p>
    <w:p>
      <w:pPr>
        <w:pStyle w:val="ListParagraph"/>
        <w:numPr>
          <w:ilvl w:val="0"/>
          <w:numId w:val="53"/>
        </w:numPr>
        <w:tabs>
          <w:tab w:pos="1283" w:val="left" w:leader="none"/>
        </w:tabs>
        <w:spacing w:line="240" w:lineRule="auto" w:before="200" w:after="0"/>
        <w:ind w:left="1283" w:right="0" w:hanging="576"/>
        <w:jc w:val="left"/>
        <w:rPr>
          <w:sz w:val="24"/>
        </w:rPr>
      </w:pPr>
      <w:r>
        <w:rPr>
          <w:sz w:val="24"/>
        </w:rPr>
        <w:t>Билиг</w:t>
      </w:r>
      <w:r>
        <w:rPr>
          <w:spacing w:val="-5"/>
          <w:sz w:val="24"/>
        </w:rPr>
        <w:t> </w:t>
      </w:r>
      <w:r>
        <w:rPr>
          <w:sz w:val="24"/>
        </w:rPr>
        <w:t>бил</w:t>
      </w:r>
      <w:r>
        <w:rPr>
          <w:spacing w:val="-1"/>
          <w:sz w:val="24"/>
        </w:rPr>
        <w:t> </w:t>
      </w:r>
      <w:r>
        <w:rPr>
          <w:sz w:val="24"/>
        </w:rPr>
        <w:t>са'адат</w:t>
      </w:r>
      <w:r>
        <w:rPr>
          <w:spacing w:val="-1"/>
          <w:sz w:val="24"/>
        </w:rPr>
        <w:t> </w:t>
      </w:r>
      <w:r>
        <w:rPr>
          <w:sz w:val="24"/>
        </w:rPr>
        <w:t>йолыны</w:t>
      </w:r>
      <w:r>
        <w:rPr>
          <w:spacing w:val="-4"/>
          <w:sz w:val="24"/>
        </w:rPr>
        <w:t> була</w:t>
      </w:r>
    </w:p>
    <w:p>
      <w:pPr>
        <w:spacing w:before="2"/>
        <w:ind w:left="1283" w:right="0" w:firstLine="0"/>
        <w:jc w:val="left"/>
        <w:rPr>
          <w:i/>
          <w:sz w:val="24"/>
        </w:rPr>
      </w:pPr>
      <w:r>
        <w:rPr>
          <w:i/>
          <w:sz w:val="24"/>
        </w:rPr>
        <w:t>Білік</w:t>
      </w:r>
      <w:r>
        <w:rPr>
          <w:i/>
          <w:spacing w:val="-3"/>
          <w:sz w:val="24"/>
        </w:rPr>
        <w:t> </w:t>
      </w:r>
      <w:r>
        <w:rPr>
          <w:i/>
          <w:sz w:val="24"/>
        </w:rPr>
        <w:t>біл</w:t>
      </w:r>
      <w:r>
        <w:rPr>
          <w:i/>
          <w:spacing w:val="-3"/>
          <w:sz w:val="24"/>
        </w:rPr>
        <w:t> </w:t>
      </w:r>
      <w:r>
        <w:rPr>
          <w:i/>
          <w:sz w:val="24"/>
        </w:rPr>
        <w:t>бақыт жолын</w:t>
      </w:r>
      <w:r>
        <w:rPr>
          <w:i/>
          <w:spacing w:val="2"/>
          <w:sz w:val="24"/>
        </w:rPr>
        <w:t> </w:t>
      </w:r>
      <w:r>
        <w:rPr>
          <w:i/>
          <w:spacing w:val="-5"/>
          <w:sz w:val="24"/>
        </w:rPr>
        <w:t>тап</w:t>
      </w:r>
    </w:p>
    <w:p>
      <w:pPr>
        <w:pStyle w:val="ListParagraph"/>
        <w:numPr>
          <w:ilvl w:val="0"/>
          <w:numId w:val="53"/>
        </w:numPr>
        <w:tabs>
          <w:tab w:pos="1283" w:val="left" w:leader="none"/>
        </w:tabs>
        <w:spacing w:line="275" w:lineRule="exact" w:before="199" w:after="0"/>
        <w:ind w:left="1283" w:right="0" w:hanging="576"/>
        <w:jc w:val="left"/>
        <w:rPr>
          <w:sz w:val="24"/>
        </w:rPr>
      </w:pPr>
      <w:r>
        <w:rPr>
          <w:b/>
          <w:sz w:val="24"/>
        </w:rPr>
        <w:t>Баһалық</w:t>
      </w:r>
      <w:r>
        <w:rPr>
          <w:sz w:val="24"/>
          <w:vertAlign w:val="superscript"/>
        </w:rPr>
        <w:t>105</w:t>
      </w:r>
      <w:r>
        <w:rPr>
          <w:spacing w:val="2"/>
          <w:sz w:val="24"/>
          <w:vertAlign w:val="baseline"/>
        </w:rPr>
        <w:t> </w:t>
      </w:r>
      <w:r>
        <w:rPr>
          <w:sz w:val="24"/>
          <w:vertAlign w:val="baseline"/>
        </w:rPr>
        <w:t>динар</w:t>
      </w:r>
      <w:r>
        <w:rPr>
          <w:spacing w:val="-6"/>
          <w:sz w:val="24"/>
          <w:vertAlign w:val="baseline"/>
        </w:rPr>
        <w:t> </w:t>
      </w:r>
      <w:r>
        <w:rPr>
          <w:sz w:val="24"/>
          <w:vertAlign w:val="baseline"/>
        </w:rPr>
        <w:t>ол</w:t>
      </w:r>
      <w:r>
        <w:rPr>
          <w:spacing w:val="-6"/>
          <w:sz w:val="24"/>
          <w:vertAlign w:val="baseline"/>
        </w:rPr>
        <w:t> </w:t>
      </w:r>
      <w:r>
        <w:rPr>
          <w:sz w:val="24"/>
          <w:vertAlign w:val="baseline"/>
        </w:rPr>
        <w:t>билиглиг</w:t>
      </w:r>
      <w:r>
        <w:rPr>
          <w:spacing w:val="-3"/>
          <w:sz w:val="24"/>
          <w:vertAlign w:val="baseline"/>
        </w:rPr>
        <w:t> </w:t>
      </w:r>
      <w:r>
        <w:rPr>
          <w:spacing w:val="-4"/>
          <w:sz w:val="24"/>
          <w:vertAlign w:val="baseline"/>
        </w:rPr>
        <w:t>киши</w:t>
      </w:r>
    </w:p>
    <w:p>
      <w:pPr>
        <w:spacing w:line="275" w:lineRule="exact" w:before="0"/>
        <w:ind w:left="1283" w:right="0" w:firstLine="0"/>
        <w:jc w:val="left"/>
        <w:rPr>
          <w:i/>
          <w:sz w:val="24"/>
        </w:rPr>
      </w:pPr>
      <w:r>
        <w:rPr>
          <w:i/>
          <w:sz w:val="24"/>
        </w:rPr>
        <w:t>Бағалы</w:t>
      </w:r>
      <w:r>
        <w:rPr>
          <w:i/>
          <w:spacing w:val="-3"/>
          <w:sz w:val="24"/>
        </w:rPr>
        <w:t> </w:t>
      </w:r>
      <w:r>
        <w:rPr>
          <w:i/>
          <w:sz w:val="24"/>
        </w:rPr>
        <w:t>динар</w:t>
      </w:r>
      <w:r>
        <w:rPr>
          <w:i/>
          <w:spacing w:val="1"/>
          <w:sz w:val="24"/>
        </w:rPr>
        <w:t> </w:t>
      </w:r>
      <w:r>
        <w:rPr>
          <w:i/>
          <w:sz w:val="24"/>
        </w:rPr>
        <w:t>ол</w:t>
      </w:r>
      <w:r>
        <w:rPr>
          <w:i/>
          <w:spacing w:val="-3"/>
          <w:sz w:val="24"/>
        </w:rPr>
        <w:t> </w:t>
      </w:r>
      <w:r>
        <w:rPr>
          <w:i/>
          <w:sz w:val="24"/>
        </w:rPr>
        <w:t>білімді</w:t>
      </w:r>
      <w:r>
        <w:rPr>
          <w:i/>
          <w:spacing w:val="-3"/>
          <w:sz w:val="24"/>
        </w:rPr>
        <w:t> </w:t>
      </w:r>
      <w:r>
        <w:rPr>
          <w:i/>
          <w:spacing w:val="-4"/>
          <w:sz w:val="24"/>
        </w:rPr>
        <w:t>кісі</w:t>
      </w:r>
    </w:p>
    <w:p>
      <w:pPr>
        <w:pStyle w:val="ListParagraph"/>
        <w:numPr>
          <w:ilvl w:val="0"/>
          <w:numId w:val="53"/>
        </w:numPr>
        <w:tabs>
          <w:tab w:pos="575" w:val="left" w:leader="none"/>
        </w:tabs>
        <w:spacing w:line="275" w:lineRule="exact" w:before="205" w:after="0"/>
        <w:ind w:left="575" w:right="5027" w:hanging="575"/>
        <w:jc w:val="right"/>
        <w:rPr>
          <w:sz w:val="24"/>
        </w:rPr>
      </w:pPr>
      <w:r>
        <w:rPr>
          <w:sz w:val="24"/>
        </w:rPr>
        <w:t>Бу</w:t>
      </w:r>
      <w:r>
        <w:rPr>
          <w:spacing w:val="-12"/>
          <w:sz w:val="24"/>
        </w:rPr>
        <w:t> </w:t>
      </w:r>
      <w:r>
        <w:rPr>
          <w:sz w:val="24"/>
        </w:rPr>
        <w:t>жаһил</w:t>
      </w:r>
      <w:r>
        <w:rPr>
          <w:spacing w:val="-2"/>
          <w:sz w:val="24"/>
        </w:rPr>
        <w:t> </w:t>
      </w:r>
      <w:r>
        <w:rPr>
          <w:sz w:val="24"/>
        </w:rPr>
        <w:t>биликсиз</w:t>
      </w:r>
      <w:r>
        <w:rPr>
          <w:spacing w:val="-1"/>
          <w:sz w:val="24"/>
        </w:rPr>
        <w:t> </w:t>
      </w:r>
      <w:r>
        <w:rPr>
          <w:sz w:val="24"/>
        </w:rPr>
        <w:t>баһасыз</w:t>
      </w:r>
      <w:r>
        <w:rPr>
          <w:spacing w:val="-1"/>
          <w:sz w:val="24"/>
        </w:rPr>
        <w:t> </w:t>
      </w:r>
      <w:r>
        <w:rPr>
          <w:spacing w:val="-4"/>
          <w:sz w:val="24"/>
        </w:rPr>
        <w:t>биши</w:t>
      </w:r>
    </w:p>
    <w:p>
      <w:pPr>
        <w:spacing w:line="275" w:lineRule="exact" w:before="0"/>
        <w:ind w:left="0" w:right="5050" w:firstLine="0"/>
        <w:jc w:val="right"/>
        <w:rPr>
          <w:i/>
          <w:sz w:val="24"/>
        </w:rPr>
      </w:pPr>
      <w:r>
        <w:rPr>
          <w:i/>
          <w:sz w:val="24"/>
        </w:rPr>
        <w:t>Бұл</w:t>
      </w:r>
      <w:r>
        <w:rPr>
          <w:i/>
          <w:spacing w:val="-2"/>
          <w:sz w:val="24"/>
        </w:rPr>
        <w:t> </w:t>
      </w:r>
      <w:r>
        <w:rPr>
          <w:i/>
          <w:sz w:val="24"/>
        </w:rPr>
        <w:t>надан</w:t>
      </w:r>
      <w:r>
        <w:rPr>
          <w:i/>
          <w:spacing w:val="-5"/>
          <w:sz w:val="24"/>
        </w:rPr>
        <w:t> </w:t>
      </w:r>
      <w:r>
        <w:rPr>
          <w:i/>
          <w:sz w:val="24"/>
        </w:rPr>
        <w:t>білімсіз бағасыз</w:t>
      </w:r>
      <w:r>
        <w:rPr>
          <w:i/>
          <w:spacing w:val="1"/>
          <w:sz w:val="24"/>
        </w:rPr>
        <w:t> </w:t>
      </w:r>
      <w:r>
        <w:rPr>
          <w:i/>
          <w:spacing w:val="-4"/>
          <w:sz w:val="24"/>
        </w:rPr>
        <w:t>бақыр</w:t>
      </w:r>
    </w:p>
    <w:p>
      <w:pPr>
        <w:pStyle w:val="ListParagraph"/>
        <w:numPr>
          <w:ilvl w:val="0"/>
          <w:numId w:val="53"/>
        </w:numPr>
        <w:tabs>
          <w:tab w:pos="1283" w:val="left" w:leader="none"/>
        </w:tabs>
        <w:spacing w:line="240" w:lineRule="auto" w:before="199" w:after="0"/>
        <w:ind w:left="1283" w:right="0" w:hanging="576"/>
        <w:jc w:val="left"/>
        <w:rPr>
          <w:sz w:val="24"/>
        </w:rPr>
      </w:pPr>
      <w:r>
        <w:rPr>
          <w:sz w:val="24"/>
        </w:rPr>
        <w:t>Билиглиг</w:t>
      </w:r>
      <w:r>
        <w:rPr>
          <w:spacing w:val="-5"/>
          <w:sz w:val="24"/>
        </w:rPr>
        <w:t> </w:t>
      </w:r>
      <w:r>
        <w:rPr>
          <w:sz w:val="24"/>
        </w:rPr>
        <w:t>билигсиз</w:t>
      </w:r>
      <w:r>
        <w:rPr>
          <w:spacing w:val="-1"/>
          <w:sz w:val="24"/>
        </w:rPr>
        <w:t> </w:t>
      </w:r>
      <w:r>
        <w:rPr>
          <w:sz w:val="24"/>
        </w:rPr>
        <w:t>қачан</w:t>
      </w:r>
      <w:r>
        <w:rPr>
          <w:spacing w:val="-1"/>
          <w:sz w:val="24"/>
        </w:rPr>
        <w:t> </w:t>
      </w:r>
      <w:r>
        <w:rPr>
          <w:sz w:val="24"/>
        </w:rPr>
        <w:t>тең</w:t>
      </w:r>
      <w:r>
        <w:rPr>
          <w:spacing w:val="-5"/>
          <w:sz w:val="24"/>
        </w:rPr>
        <w:t> </w:t>
      </w:r>
      <w:r>
        <w:rPr>
          <w:spacing w:val="-4"/>
          <w:sz w:val="24"/>
        </w:rPr>
        <w:t>болур</w:t>
      </w:r>
    </w:p>
    <w:p>
      <w:pPr>
        <w:pStyle w:val="BodyText"/>
        <w:spacing w:before="112"/>
        <w:ind w:left="0"/>
        <w:jc w:val="left"/>
        <w:rPr>
          <w:sz w:val="20"/>
        </w:rPr>
      </w:pPr>
      <w:r>
        <w:rPr>
          <w:sz w:val="20"/>
        </w:rPr>
        <mc:AlternateContent>
          <mc:Choice Requires="wps">
            <w:drawing>
              <wp:anchor distT="0" distB="0" distL="0" distR="0" allowOverlap="1" layoutInCell="1" locked="0" behindDoc="1" simplePos="0" relativeHeight="487607808">
                <wp:simplePos x="0" y="0"/>
                <wp:positionH relativeFrom="page">
                  <wp:posOffset>1079296</wp:posOffset>
                </wp:positionH>
                <wp:positionV relativeFrom="paragraph">
                  <wp:posOffset>232468</wp:posOffset>
                </wp:positionV>
                <wp:extent cx="1830070" cy="9525"/>
                <wp:effectExtent l="0" t="0" r="0" b="0"/>
                <wp:wrapTopAndBottom/>
                <wp:docPr id="72" name="Graphic 72"/>
                <wp:cNvGraphicFramePr>
                  <a:graphicFrameLocks/>
                </wp:cNvGraphicFramePr>
                <a:graphic>
                  <a:graphicData uri="http://schemas.microsoft.com/office/word/2010/wordprocessingShape">
                    <wps:wsp>
                      <wps:cNvPr id="72" name="Graphic 72"/>
                      <wps:cNvSpPr/>
                      <wps:spPr>
                        <a:xfrm>
                          <a:off x="0" y="0"/>
                          <a:ext cx="1830070" cy="9525"/>
                        </a:xfrm>
                        <a:custGeom>
                          <a:avLst/>
                          <a:gdLst/>
                          <a:ahLst/>
                          <a:cxnLst/>
                          <a:rect l="l" t="t" r="r" b="b"/>
                          <a:pathLst>
                            <a:path w="1830070" h="9525">
                              <a:moveTo>
                                <a:pt x="1829689" y="0"/>
                              </a:moveTo>
                              <a:lnTo>
                                <a:pt x="0" y="0"/>
                              </a:lnTo>
                              <a:lnTo>
                                <a:pt x="0" y="9143"/>
                              </a:lnTo>
                              <a:lnTo>
                                <a:pt x="1829689" y="9143"/>
                              </a:lnTo>
                              <a:lnTo>
                                <a:pt x="182968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84.984001pt;margin-top:18.304646pt;width:144.07pt;height:.71997pt;mso-position-horizontal-relative:page;mso-position-vertical-relative:paragraph;z-index:-15708672;mso-wrap-distance-left:0;mso-wrap-distance-right:0" id="docshape10" filled="true" fillcolor="#000000" stroked="false">
                <v:fill type="solid"/>
                <w10:wrap type="topAndBottom"/>
              </v:rect>
            </w:pict>
          </mc:Fallback>
        </mc:AlternateContent>
      </w:r>
    </w:p>
    <w:p>
      <w:pPr>
        <w:spacing w:before="97"/>
        <w:ind w:left="140" w:right="0" w:firstLine="0"/>
        <w:jc w:val="left"/>
        <w:rPr>
          <w:sz w:val="20"/>
        </w:rPr>
      </w:pPr>
      <w:r>
        <w:rPr>
          <w:sz w:val="20"/>
          <w:vertAlign w:val="superscript"/>
        </w:rPr>
        <w:t>92</w:t>
      </w:r>
      <w:r>
        <w:rPr>
          <w:spacing w:val="4"/>
          <w:sz w:val="20"/>
          <w:vertAlign w:val="baseline"/>
        </w:rPr>
        <w:t> </w:t>
      </w:r>
      <w:r>
        <w:rPr>
          <w:sz w:val="20"/>
          <w:vertAlign w:val="baseline"/>
        </w:rPr>
        <w:t>А</w:t>
      </w:r>
      <w:r>
        <w:rPr>
          <w:spacing w:val="-5"/>
          <w:sz w:val="20"/>
          <w:vertAlign w:val="baseline"/>
        </w:rPr>
        <w:t> </w:t>
      </w:r>
      <w:r>
        <w:rPr>
          <w:sz w:val="20"/>
          <w:vertAlign w:val="baseline"/>
        </w:rPr>
        <w:t>һадиз, Ә</w:t>
      </w:r>
      <w:r>
        <w:rPr>
          <w:spacing w:val="-1"/>
          <w:sz w:val="20"/>
          <w:vertAlign w:val="baseline"/>
        </w:rPr>
        <w:t> </w:t>
      </w:r>
      <w:r>
        <w:rPr>
          <w:spacing w:val="-4"/>
          <w:sz w:val="20"/>
          <w:vertAlign w:val="baseline"/>
        </w:rPr>
        <w:t>етиз</w:t>
      </w:r>
    </w:p>
    <w:p>
      <w:pPr>
        <w:spacing w:before="0"/>
        <w:ind w:left="140" w:right="0" w:firstLine="0"/>
        <w:jc w:val="left"/>
        <w:rPr>
          <w:sz w:val="20"/>
        </w:rPr>
      </w:pPr>
      <w:r>
        <w:rPr>
          <w:sz w:val="20"/>
          <w:vertAlign w:val="superscript"/>
        </w:rPr>
        <w:t>93</w:t>
      </w:r>
      <w:r>
        <w:rPr>
          <w:spacing w:val="5"/>
          <w:sz w:val="20"/>
          <w:vertAlign w:val="baseline"/>
        </w:rPr>
        <w:t> </w:t>
      </w:r>
      <w:r>
        <w:rPr>
          <w:sz w:val="20"/>
          <w:vertAlign w:val="baseline"/>
        </w:rPr>
        <w:t>А </w:t>
      </w:r>
      <w:r>
        <w:rPr>
          <w:spacing w:val="-2"/>
          <w:sz w:val="20"/>
          <w:vertAlign w:val="baseline"/>
        </w:rPr>
        <w:t>қалсу</w:t>
      </w:r>
    </w:p>
    <w:p>
      <w:pPr>
        <w:spacing w:before="0"/>
        <w:ind w:left="140" w:right="0" w:firstLine="0"/>
        <w:jc w:val="left"/>
        <w:rPr>
          <w:sz w:val="20"/>
        </w:rPr>
      </w:pPr>
      <w:r>
        <w:rPr>
          <w:sz w:val="20"/>
          <w:vertAlign w:val="superscript"/>
        </w:rPr>
        <w:t>94</w:t>
      </w:r>
      <w:r>
        <w:rPr>
          <w:spacing w:val="5"/>
          <w:sz w:val="20"/>
          <w:vertAlign w:val="baseline"/>
        </w:rPr>
        <w:t> </w:t>
      </w:r>
      <w:r>
        <w:rPr>
          <w:sz w:val="20"/>
          <w:vertAlign w:val="baseline"/>
        </w:rPr>
        <w:t>Ә </w:t>
      </w:r>
      <w:r>
        <w:rPr>
          <w:spacing w:val="-2"/>
          <w:sz w:val="20"/>
          <w:vertAlign w:val="baseline"/>
        </w:rPr>
        <w:t>вутты</w:t>
      </w:r>
    </w:p>
    <w:p>
      <w:pPr>
        <w:spacing w:before="1"/>
        <w:ind w:left="140" w:right="0" w:firstLine="0"/>
        <w:jc w:val="left"/>
        <w:rPr>
          <w:sz w:val="20"/>
        </w:rPr>
      </w:pPr>
      <w:r>
        <w:rPr>
          <w:sz w:val="20"/>
          <w:vertAlign w:val="superscript"/>
        </w:rPr>
        <w:t>95</w:t>
      </w:r>
      <w:r>
        <w:rPr>
          <w:spacing w:val="2"/>
          <w:sz w:val="20"/>
          <w:vertAlign w:val="baseline"/>
        </w:rPr>
        <w:t> </w:t>
      </w:r>
      <w:r>
        <w:rPr>
          <w:sz w:val="20"/>
          <w:vertAlign w:val="baseline"/>
        </w:rPr>
        <w:t>Ә</w:t>
      </w:r>
      <w:r>
        <w:rPr>
          <w:spacing w:val="-2"/>
          <w:sz w:val="20"/>
          <w:vertAlign w:val="baseline"/>
        </w:rPr>
        <w:t> </w:t>
      </w:r>
      <w:r>
        <w:rPr>
          <w:sz w:val="20"/>
          <w:vertAlign w:val="baseline"/>
        </w:rPr>
        <w:t>китабы,</w:t>
      </w:r>
      <w:r>
        <w:rPr>
          <w:spacing w:val="-2"/>
          <w:sz w:val="20"/>
          <w:vertAlign w:val="baseline"/>
        </w:rPr>
        <w:t> </w:t>
      </w:r>
      <w:r>
        <w:rPr>
          <w:sz w:val="20"/>
          <w:vertAlign w:val="baseline"/>
        </w:rPr>
        <w:t>А,</w:t>
      </w:r>
      <w:r>
        <w:rPr>
          <w:spacing w:val="-2"/>
          <w:sz w:val="20"/>
          <w:vertAlign w:val="baseline"/>
        </w:rPr>
        <w:t> </w:t>
      </w:r>
      <w:r>
        <w:rPr>
          <w:sz w:val="20"/>
          <w:vertAlign w:val="baseline"/>
        </w:rPr>
        <w:t>Б</w:t>
      </w:r>
      <w:r>
        <w:rPr>
          <w:spacing w:val="-4"/>
          <w:sz w:val="20"/>
          <w:vertAlign w:val="baseline"/>
        </w:rPr>
        <w:t> </w:t>
      </w:r>
      <w:r>
        <w:rPr>
          <w:spacing w:val="-2"/>
          <w:sz w:val="20"/>
          <w:vertAlign w:val="baseline"/>
        </w:rPr>
        <w:t>китабны</w:t>
      </w:r>
    </w:p>
    <w:p>
      <w:pPr>
        <w:spacing w:before="0"/>
        <w:ind w:left="140" w:right="0" w:firstLine="0"/>
        <w:jc w:val="left"/>
        <w:rPr>
          <w:sz w:val="20"/>
        </w:rPr>
      </w:pPr>
      <w:r>
        <w:rPr>
          <w:sz w:val="20"/>
          <w:vertAlign w:val="superscript"/>
        </w:rPr>
        <w:t>96</w:t>
      </w:r>
      <w:r>
        <w:rPr>
          <w:spacing w:val="2"/>
          <w:sz w:val="20"/>
          <w:vertAlign w:val="baseline"/>
        </w:rPr>
        <w:t> </w:t>
      </w:r>
      <w:r>
        <w:rPr>
          <w:sz w:val="20"/>
          <w:vertAlign w:val="baseline"/>
        </w:rPr>
        <w:t>А</w:t>
      </w:r>
      <w:r>
        <w:rPr>
          <w:spacing w:val="-2"/>
          <w:sz w:val="20"/>
          <w:vertAlign w:val="baseline"/>
        </w:rPr>
        <w:t> </w:t>
      </w:r>
      <w:r>
        <w:rPr>
          <w:sz w:val="20"/>
          <w:vertAlign w:val="baseline"/>
        </w:rPr>
        <w:t>навадир,</w:t>
      </w:r>
      <w:r>
        <w:rPr>
          <w:spacing w:val="-2"/>
          <w:sz w:val="20"/>
          <w:vertAlign w:val="baseline"/>
        </w:rPr>
        <w:t> </w:t>
      </w:r>
      <w:r>
        <w:rPr>
          <w:sz w:val="20"/>
          <w:vertAlign w:val="baseline"/>
        </w:rPr>
        <w:t>Ә,</w:t>
      </w:r>
      <w:r>
        <w:rPr>
          <w:spacing w:val="-3"/>
          <w:sz w:val="20"/>
          <w:vertAlign w:val="baseline"/>
        </w:rPr>
        <w:t> </w:t>
      </w:r>
      <w:r>
        <w:rPr>
          <w:sz w:val="20"/>
          <w:vertAlign w:val="baseline"/>
        </w:rPr>
        <w:t>Б</w:t>
      </w:r>
      <w:r>
        <w:rPr>
          <w:spacing w:val="-5"/>
          <w:sz w:val="20"/>
          <w:vertAlign w:val="baseline"/>
        </w:rPr>
        <w:t> </w:t>
      </w:r>
      <w:r>
        <w:rPr>
          <w:spacing w:val="-2"/>
          <w:sz w:val="20"/>
          <w:vertAlign w:val="baseline"/>
        </w:rPr>
        <w:t>мава’из</w:t>
      </w:r>
    </w:p>
    <w:p>
      <w:pPr>
        <w:spacing w:before="1"/>
        <w:ind w:left="140" w:right="0" w:firstLine="0"/>
        <w:jc w:val="left"/>
        <w:rPr>
          <w:sz w:val="20"/>
        </w:rPr>
      </w:pPr>
      <w:r>
        <w:rPr>
          <w:sz w:val="20"/>
          <w:vertAlign w:val="superscript"/>
        </w:rPr>
        <w:t>97</w:t>
      </w:r>
      <w:r>
        <w:rPr>
          <w:spacing w:val="1"/>
          <w:sz w:val="20"/>
          <w:vertAlign w:val="baseline"/>
        </w:rPr>
        <w:t> </w:t>
      </w:r>
      <w:r>
        <w:rPr>
          <w:sz w:val="20"/>
          <w:vertAlign w:val="baseline"/>
        </w:rPr>
        <w:t>А</w:t>
      </w:r>
      <w:r>
        <w:rPr>
          <w:spacing w:val="-4"/>
          <w:sz w:val="20"/>
          <w:vertAlign w:val="baseline"/>
        </w:rPr>
        <w:t> </w:t>
      </w:r>
      <w:r>
        <w:rPr>
          <w:sz w:val="20"/>
          <w:vertAlign w:val="baseline"/>
        </w:rPr>
        <w:t>сөзүн,</w:t>
      </w:r>
      <w:r>
        <w:rPr>
          <w:spacing w:val="1"/>
          <w:sz w:val="20"/>
          <w:vertAlign w:val="baseline"/>
        </w:rPr>
        <w:t> </w:t>
      </w:r>
      <w:r>
        <w:rPr>
          <w:sz w:val="20"/>
          <w:vertAlign w:val="baseline"/>
        </w:rPr>
        <w:t>Ә,</w:t>
      </w:r>
      <w:r>
        <w:rPr>
          <w:spacing w:val="-4"/>
          <w:sz w:val="20"/>
          <w:vertAlign w:val="baseline"/>
        </w:rPr>
        <w:t> </w:t>
      </w:r>
      <w:r>
        <w:rPr>
          <w:sz w:val="20"/>
          <w:vertAlign w:val="baseline"/>
        </w:rPr>
        <w:t>Б</w:t>
      </w:r>
      <w:r>
        <w:rPr>
          <w:spacing w:val="-6"/>
          <w:sz w:val="20"/>
          <w:vertAlign w:val="baseline"/>
        </w:rPr>
        <w:t> </w:t>
      </w:r>
      <w:r>
        <w:rPr>
          <w:spacing w:val="-4"/>
          <w:sz w:val="20"/>
          <w:vertAlign w:val="baseline"/>
        </w:rPr>
        <w:t>масал</w:t>
      </w:r>
    </w:p>
    <w:p>
      <w:pPr>
        <w:spacing w:before="0"/>
        <w:ind w:left="140" w:right="0" w:firstLine="0"/>
        <w:jc w:val="left"/>
        <w:rPr>
          <w:sz w:val="20"/>
        </w:rPr>
      </w:pPr>
      <w:r>
        <w:rPr>
          <w:sz w:val="20"/>
          <w:vertAlign w:val="superscript"/>
        </w:rPr>
        <w:t>98</w:t>
      </w:r>
      <w:r>
        <w:rPr>
          <w:spacing w:val="5"/>
          <w:sz w:val="20"/>
          <w:vertAlign w:val="baseline"/>
        </w:rPr>
        <w:t> </w:t>
      </w:r>
      <w:r>
        <w:rPr>
          <w:sz w:val="20"/>
          <w:vertAlign w:val="baseline"/>
        </w:rPr>
        <w:t>А </w:t>
      </w:r>
      <w:r>
        <w:rPr>
          <w:spacing w:val="-2"/>
          <w:sz w:val="20"/>
          <w:vertAlign w:val="baseline"/>
        </w:rPr>
        <w:t>оқығлы</w:t>
      </w:r>
    </w:p>
    <w:p>
      <w:pPr>
        <w:spacing w:before="1"/>
        <w:ind w:left="140" w:right="0" w:firstLine="0"/>
        <w:jc w:val="left"/>
        <w:rPr>
          <w:sz w:val="20"/>
        </w:rPr>
      </w:pPr>
      <w:r>
        <w:rPr>
          <w:sz w:val="20"/>
          <w:vertAlign w:val="superscript"/>
        </w:rPr>
        <w:t>99</w:t>
      </w:r>
      <w:r>
        <w:rPr>
          <w:spacing w:val="1"/>
          <w:sz w:val="20"/>
          <w:vertAlign w:val="baseline"/>
        </w:rPr>
        <w:t> </w:t>
      </w:r>
      <w:r>
        <w:rPr>
          <w:sz w:val="20"/>
          <w:vertAlign w:val="baseline"/>
        </w:rPr>
        <w:t>А</w:t>
      </w:r>
      <w:r>
        <w:rPr>
          <w:spacing w:val="-3"/>
          <w:sz w:val="20"/>
          <w:vertAlign w:val="baseline"/>
        </w:rPr>
        <w:t> </w:t>
      </w:r>
      <w:r>
        <w:rPr>
          <w:sz w:val="20"/>
          <w:vertAlign w:val="baseline"/>
        </w:rPr>
        <w:t>ыз’дым,</w:t>
      </w:r>
      <w:r>
        <w:rPr>
          <w:spacing w:val="1"/>
          <w:sz w:val="20"/>
          <w:vertAlign w:val="baseline"/>
        </w:rPr>
        <w:t> </w:t>
      </w:r>
      <w:r>
        <w:rPr>
          <w:sz w:val="20"/>
          <w:vertAlign w:val="baseline"/>
        </w:rPr>
        <w:t>Ә,</w:t>
      </w:r>
      <w:r>
        <w:rPr>
          <w:spacing w:val="-4"/>
          <w:sz w:val="20"/>
          <w:vertAlign w:val="baseline"/>
        </w:rPr>
        <w:t> </w:t>
      </w:r>
      <w:r>
        <w:rPr>
          <w:sz w:val="20"/>
          <w:vertAlign w:val="baseline"/>
        </w:rPr>
        <w:t>Б</w:t>
      </w:r>
      <w:r>
        <w:rPr>
          <w:spacing w:val="-2"/>
          <w:sz w:val="20"/>
          <w:vertAlign w:val="baseline"/>
        </w:rPr>
        <w:t> </w:t>
      </w:r>
      <w:r>
        <w:rPr>
          <w:spacing w:val="-4"/>
          <w:sz w:val="20"/>
          <w:vertAlign w:val="baseline"/>
        </w:rPr>
        <w:t>еттим</w:t>
      </w:r>
    </w:p>
    <w:p>
      <w:pPr>
        <w:spacing w:line="228" w:lineRule="exact" w:before="1"/>
        <w:ind w:left="140" w:right="0" w:firstLine="0"/>
        <w:jc w:val="left"/>
        <w:rPr>
          <w:sz w:val="20"/>
        </w:rPr>
      </w:pPr>
      <w:r>
        <w:rPr>
          <w:sz w:val="20"/>
          <w:vertAlign w:val="superscript"/>
        </w:rPr>
        <w:t>100</w:t>
      </w:r>
      <w:r>
        <w:rPr>
          <w:spacing w:val="6"/>
          <w:sz w:val="20"/>
          <w:vertAlign w:val="baseline"/>
        </w:rPr>
        <w:t> </w:t>
      </w:r>
      <w:r>
        <w:rPr>
          <w:sz w:val="20"/>
          <w:vertAlign w:val="baseline"/>
        </w:rPr>
        <w:t>А</w:t>
      </w:r>
      <w:r>
        <w:rPr>
          <w:spacing w:val="-3"/>
          <w:sz w:val="20"/>
          <w:vertAlign w:val="baseline"/>
        </w:rPr>
        <w:t> </w:t>
      </w:r>
      <w:r>
        <w:rPr>
          <w:spacing w:val="-2"/>
          <w:sz w:val="20"/>
          <w:vertAlign w:val="baseline"/>
        </w:rPr>
        <w:t>һавадарлықымны</w:t>
      </w:r>
    </w:p>
    <w:p>
      <w:pPr>
        <w:spacing w:line="228" w:lineRule="exact" w:before="0"/>
        <w:ind w:left="140" w:right="0" w:firstLine="0"/>
        <w:jc w:val="left"/>
        <w:rPr>
          <w:sz w:val="20"/>
        </w:rPr>
      </w:pPr>
      <w:r>
        <w:rPr>
          <w:sz w:val="20"/>
          <w:vertAlign w:val="superscript"/>
        </w:rPr>
        <w:t>101</w:t>
      </w:r>
      <w:r>
        <w:rPr>
          <w:spacing w:val="-1"/>
          <w:sz w:val="20"/>
          <w:vertAlign w:val="baseline"/>
        </w:rPr>
        <w:t> </w:t>
      </w:r>
      <w:r>
        <w:rPr>
          <w:sz w:val="20"/>
          <w:vertAlign w:val="baseline"/>
        </w:rPr>
        <w:t>А,</w:t>
      </w:r>
      <w:r>
        <w:rPr>
          <w:spacing w:val="-4"/>
          <w:sz w:val="20"/>
          <w:vertAlign w:val="baseline"/>
        </w:rPr>
        <w:t> </w:t>
      </w:r>
      <w:r>
        <w:rPr>
          <w:sz w:val="20"/>
          <w:vertAlign w:val="baseline"/>
        </w:rPr>
        <w:t>Ә</w:t>
      </w:r>
      <w:r>
        <w:rPr>
          <w:spacing w:val="-5"/>
          <w:sz w:val="20"/>
          <w:vertAlign w:val="baseline"/>
        </w:rPr>
        <w:t> </w:t>
      </w:r>
      <w:r>
        <w:rPr>
          <w:sz w:val="20"/>
          <w:vertAlign w:val="baseline"/>
        </w:rPr>
        <w:t>нұсқаларында</w:t>
      </w:r>
      <w:r>
        <w:rPr>
          <w:spacing w:val="-1"/>
          <w:sz w:val="20"/>
          <w:vertAlign w:val="baseline"/>
        </w:rPr>
        <w:t> </w:t>
      </w:r>
      <w:r>
        <w:rPr>
          <w:sz w:val="20"/>
          <w:vertAlign w:val="baseline"/>
        </w:rPr>
        <w:t>барлық</w:t>
      </w:r>
      <w:r>
        <w:rPr>
          <w:spacing w:val="-8"/>
          <w:sz w:val="20"/>
          <w:vertAlign w:val="baseline"/>
        </w:rPr>
        <w:t> </w:t>
      </w:r>
      <w:r>
        <w:rPr>
          <w:sz w:val="20"/>
          <w:vertAlign w:val="baseline"/>
        </w:rPr>
        <w:t>жерде</w:t>
      </w:r>
      <w:r>
        <w:rPr>
          <w:spacing w:val="-3"/>
          <w:sz w:val="20"/>
          <w:vertAlign w:val="baseline"/>
        </w:rPr>
        <w:t> </w:t>
      </w:r>
      <w:r>
        <w:rPr>
          <w:sz w:val="20"/>
          <w:vertAlign w:val="baseline"/>
        </w:rPr>
        <w:t>теп,</w:t>
      </w:r>
      <w:r>
        <w:rPr>
          <w:spacing w:val="-1"/>
          <w:sz w:val="20"/>
          <w:vertAlign w:val="baseline"/>
        </w:rPr>
        <w:t> </w:t>
      </w:r>
      <w:r>
        <w:rPr>
          <w:sz w:val="20"/>
          <w:vertAlign w:val="baseline"/>
        </w:rPr>
        <w:t>Б</w:t>
      </w:r>
      <w:r>
        <w:rPr>
          <w:spacing w:val="-3"/>
          <w:sz w:val="20"/>
          <w:vertAlign w:val="baseline"/>
        </w:rPr>
        <w:t> </w:t>
      </w:r>
      <w:r>
        <w:rPr>
          <w:spacing w:val="-5"/>
          <w:sz w:val="20"/>
          <w:vertAlign w:val="baseline"/>
        </w:rPr>
        <w:t>деп</w:t>
      </w:r>
    </w:p>
    <w:p>
      <w:pPr>
        <w:spacing w:before="0"/>
        <w:ind w:left="140" w:right="0" w:firstLine="0"/>
        <w:jc w:val="left"/>
        <w:rPr>
          <w:sz w:val="20"/>
        </w:rPr>
      </w:pPr>
      <w:r>
        <w:rPr>
          <w:sz w:val="20"/>
          <w:vertAlign w:val="superscript"/>
        </w:rPr>
        <w:t>102</w:t>
      </w:r>
      <w:r>
        <w:rPr>
          <w:sz w:val="20"/>
          <w:vertAlign w:val="baseline"/>
        </w:rPr>
        <w:t> А</w:t>
      </w:r>
      <w:r>
        <w:rPr>
          <w:spacing w:val="-3"/>
          <w:sz w:val="20"/>
          <w:vertAlign w:val="baseline"/>
        </w:rPr>
        <w:t> </w:t>
      </w:r>
      <w:r>
        <w:rPr>
          <w:sz w:val="20"/>
          <w:vertAlign w:val="baseline"/>
        </w:rPr>
        <w:t>билигдин, Ә,</w:t>
      </w:r>
      <w:r>
        <w:rPr>
          <w:spacing w:val="-4"/>
          <w:sz w:val="20"/>
          <w:vertAlign w:val="baseline"/>
        </w:rPr>
        <w:t> </w:t>
      </w:r>
      <w:r>
        <w:rPr>
          <w:sz w:val="20"/>
          <w:vertAlign w:val="baseline"/>
        </w:rPr>
        <w:t>Б</w:t>
      </w:r>
      <w:r>
        <w:rPr>
          <w:spacing w:val="-6"/>
          <w:sz w:val="20"/>
          <w:vertAlign w:val="baseline"/>
        </w:rPr>
        <w:t> </w:t>
      </w:r>
      <w:r>
        <w:rPr>
          <w:spacing w:val="-2"/>
          <w:sz w:val="20"/>
          <w:vertAlign w:val="baseline"/>
        </w:rPr>
        <w:t>биликтин</w:t>
      </w:r>
    </w:p>
    <w:p>
      <w:pPr>
        <w:spacing w:before="0"/>
        <w:ind w:left="140" w:right="0" w:firstLine="0"/>
        <w:jc w:val="left"/>
        <w:rPr>
          <w:sz w:val="20"/>
        </w:rPr>
      </w:pPr>
      <w:r>
        <w:rPr>
          <w:sz w:val="20"/>
          <w:vertAlign w:val="superscript"/>
        </w:rPr>
        <w:t>103</w:t>
      </w:r>
      <w:r>
        <w:rPr>
          <w:spacing w:val="1"/>
          <w:sz w:val="20"/>
          <w:vertAlign w:val="baseline"/>
        </w:rPr>
        <w:t> </w:t>
      </w:r>
      <w:r>
        <w:rPr>
          <w:sz w:val="20"/>
          <w:vertAlign w:val="baseline"/>
        </w:rPr>
        <w:t>А</w:t>
      </w:r>
      <w:r>
        <w:rPr>
          <w:spacing w:val="-3"/>
          <w:sz w:val="20"/>
          <w:vertAlign w:val="baseline"/>
        </w:rPr>
        <w:t> </w:t>
      </w:r>
      <w:r>
        <w:rPr>
          <w:sz w:val="20"/>
          <w:vertAlign w:val="baseline"/>
        </w:rPr>
        <w:t>урурман, Ә,</w:t>
      </w:r>
      <w:r>
        <w:rPr>
          <w:spacing w:val="-3"/>
          <w:sz w:val="20"/>
          <w:vertAlign w:val="baseline"/>
        </w:rPr>
        <w:t> </w:t>
      </w:r>
      <w:r>
        <w:rPr>
          <w:sz w:val="20"/>
          <w:vertAlign w:val="baseline"/>
        </w:rPr>
        <w:t>Б</w:t>
      </w:r>
      <w:r>
        <w:rPr>
          <w:spacing w:val="-6"/>
          <w:sz w:val="20"/>
          <w:vertAlign w:val="baseline"/>
        </w:rPr>
        <w:t> </w:t>
      </w:r>
      <w:r>
        <w:rPr>
          <w:spacing w:val="-2"/>
          <w:sz w:val="20"/>
          <w:vertAlign w:val="baseline"/>
        </w:rPr>
        <w:t>айурман</w:t>
      </w:r>
    </w:p>
    <w:p>
      <w:pPr>
        <w:spacing w:before="1"/>
        <w:ind w:left="140" w:right="0" w:firstLine="0"/>
        <w:jc w:val="left"/>
        <w:rPr>
          <w:sz w:val="20"/>
        </w:rPr>
      </w:pPr>
      <w:r>
        <w:rPr>
          <w:sz w:val="20"/>
          <w:vertAlign w:val="superscript"/>
        </w:rPr>
        <w:t>104</w:t>
      </w:r>
      <w:r>
        <w:rPr>
          <w:sz w:val="20"/>
          <w:vertAlign w:val="baseline"/>
        </w:rPr>
        <w:t> А</w:t>
      </w:r>
      <w:r>
        <w:rPr>
          <w:spacing w:val="-3"/>
          <w:sz w:val="20"/>
          <w:vertAlign w:val="baseline"/>
        </w:rPr>
        <w:t> </w:t>
      </w:r>
      <w:r>
        <w:rPr>
          <w:sz w:val="20"/>
          <w:vertAlign w:val="baseline"/>
        </w:rPr>
        <w:t>булнур, Ә</w:t>
      </w:r>
      <w:r>
        <w:rPr>
          <w:spacing w:val="-4"/>
          <w:sz w:val="20"/>
          <w:vertAlign w:val="baseline"/>
        </w:rPr>
        <w:t> </w:t>
      </w:r>
      <w:r>
        <w:rPr>
          <w:sz w:val="20"/>
          <w:vertAlign w:val="baseline"/>
        </w:rPr>
        <w:t>билнүр,</w:t>
      </w:r>
      <w:r>
        <w:rPr>
          <w:spacing w:val="-4"/>
          <w:sz w:val="20"/>
          <w:vertAlign w:val="baseline"/>
        </w:rPr>
        <w:t> </w:t>
      </w:r>
      <w:r>
        <w:rPr>
          <w:sz w:val="20"/>
          <w:vertAlign w:val="baseline"/>
        </w:rPr>
        <w:t>Б</w:t>
      </w:r>
      <w:r>
        <w:rPr>
          <w:spacing w:val="-6"/>
          <w:sz w:val="20"/>
          <w:vertAlign w:val="baseline"/>
        </w:rPr>
        <w:t> </w:t>
      </w:r>
      <w:r>
        <w:rPr>
          <w:spacing w:val="-2"/>
          <w:sz w:val="20"/>
          <w:vertAlign w:val="baseline"/>
        </w:rPr>
        <w:t>билинур</w:t>
      </w:r>
    </w:p>
    <w:p>
      <w:pPr>
        <w:spacing w:before="0"/>
        <w:ind w:left="140" w:right="0" w:firstLine="0"/>
        <w:jc w:val="left"/>
        <w:rPr>
          <w:sz w:val="20"/>
        </w:rPr>
      </w:pPr>
      <w:r>
        <w:rPr>
          <w:sz w:val="20"/>
          <w:vertAlign w:val="superscript"/>
        </w:rPr>
        <w:t>105</w:t>
      </w:r>
      <w:r>
        <w:rPr>
          <w:spacing w:val="6"/>
          <w:sz w:val="20"/>
          <w:vertAlign w:val="baseline"/>
        </w:rPr>
        <w:t> </w:t>
      </w:r>
      <w:r>
        <w:rPr>
          <w:sz w:val="20"/>
          <w:vertAlign w:val="baseline"/>
        </w:rPr>
        <w:t>А</w:t>
      </w:r>
      <w:r>
        <w:rPr>
          <w:spacing w:val="1"/>
          <w:sz w:val="20"/>
          <w:vertAlign w:val="baseline"/>
        </w:rPr>
        <w:t> </w:t>
      </w:r>
      <w:r>
        <w:rPr>
          <w:spacing w:val="-2"/>
          <w:sz w:val="20"/>
          <w:vertAlign w:val="baseline"/>
        </w:rPr>
        <w:t>баһалығ</w:t>
      </w:r>
    </w:p>
    <w:p>
      <w:pPr>
        <w:spacing w:after="0"/>
        <w:jc w:val="left"/>
        <w:rPr>
          <w:sz w:val="20"/>
        </w:rPr>
        <w:sectPr>
          <w:footerReference w:type="default" r:id="rId75"/>
          <w:pgSz w:w="11900" w:h="16840"/>
          <w:pgMar w:header="0" w:footer="0" w:top="1020" w:bottom="280" w:left="1559" w:right="566"/>
        </w:sectPr>
      </w:pPr>
    </w:p>
    <w:p>
      <w:pPr>
        <w:spacing w:before="66"/>
        <w:ind w:left="1283" w:right="0" w:firstLine="0"/>
        <w:jc w:val="left"/>
        <w:rPr>
          <w:i/>
          <w:sz w:val="24"/>
        </w:rPr>
      </w:pPr>
      <w:r>
        <w:rPr>
          <w:i/>
          <w:sz w:val="24"/>
        </w:rPr>
        <w:t>Білімді</w:t>
      </w:r>
      <w:r>
        <w:rPr>
          <w:i/>
          <w:spacing w:val="-2"/>
          <w:sz w:val="24"/>
        </w:rPr>
        <w:t> </w:t>
      </w:r>
      <w:r>
        <w:rPr>
          <w:i/>
          <w:sz w:val="24"/>
        </w:rPr>
        <w:t>білімсіз</w:t>
      </w:r>
      <w:r>
        <w:rPr>
          <w:i/>
          <w:spacing w:val="-4"/>
          <w:sz w:val="24"/>
        </w:rPr>
        <w:t> </w:t>
      </w:r>
      <w:r>
        <w:rPr>
          <w:i/>
          <w:sz w:val="24"/>
        </w:rPr>
        <w:t>қашан</w:t>
      </w:r>
      <w:r>
        <w:rPr>
          <w:i/>
          <w:spacing w:val="-1"/>
          <w:sz w:val="24"/>
        </w:rPr>
        <w:t> </w:t>
      </w:r>
      <w:r>
        <w:rPr>
          <w:i/>
          <w:sz w:val="24"/>
        </w:rPr>
        <w:t>тең</w:t>
      </w:r>
      <w:r>
        <w:rPr>
          <w:i/>
          <w:spacing w:val="-5"/>
          <w:sz w:val="24"/>
        </w:rPr>
        <w:t> </w:t>
      </w:r>
      <w:r>
        <w:rPr>
          <w:i/>
          <w:spacing w:val="-2"/>
          <w:sz w:val="24"/>
        </w:rPr>
        <w:t>болар</w:t>
      </w:r>
    </w:p>
    <w:p>
      <w:pPr>
        <w:pStyle w:val="ListParagraph"/>
        <w:numPr>
          <w:ilvl w:val="0"/>
          <w:numId w:val="53"/>
        </w:numPr>
        <w:tabs>
          <w:tab w:pos="1283" w:val="left" w:leader="none"/>
        </w:tabs>
        <w:spacing w:line="240" w:lineRule="auto" w:before="200" w:after="0"/>
        <w:ind w:left="1283" w:right="0" w:hanging="576"/>
        <w:jc w:val="left"/>
        <w:rPr>
          <w:sz w:val="24"/>
        </w:rPr>
      </w:pPr>
      <w:r>
        <w:rPr>
          <w:sz w:val="24"/>
        </w:rPr>
        <w:t>Билиглиг</w:t>
      </w:r>
      <w:r>
        <w:rPr>
          <w:spacing w:val="-4"/>
          <w:sz w:val="24"/>
        </w:rPr>
        <w:t> </w:t>
      </w:r>
      <w:r>
        <w:rPr>
          <w:sz w:val="24"/>
        </w:rPr>
        <w:t>тиши</w:t>
      </w:r>
      <w:r>
        <w:rPr>
          <w:spacing w:val="1"/>
          <w:sz w:val="24"/>
        </w:rPr>
        <w:t> </w:t>
      </w:r>
      <w:r>
        <w:rPr>
          <w:sz w:val="24"/>
        </w:rPr>
        <w:t>ер</w:t>
      </w:r>
      <w:r>
        <w:rPr>
          <w:spacing w:val="-5"/>
          <w:sz w:val="24"/>
        </w:rPr>
        <w:t> </w:t>
      </w:r>
      <w:r>
        <w:rPr>
          <w:sz w:val="24"/>
        </w:rPr>
        <w:t>жаһил ер </w:t>
      </w:r>
      <w:r>
        <w:rPr>
          <w:spacing w:val="-4"/>
          <w:sz w:val="24"/>
        </w:rPr>
        <w:t>тиши</w:t>
      </w:r>
    </w:p>
    <w:p>
      <w:pPr>
        <w:spacing w:before="2"/>
        <w:ind w:left="1283" w:right="0" w:firstLine="0"/>
        <w:jc w:val="left"/>
        <w:rPr>
          <w:i/>
          <w:sz w:val="24"/>
        </w:rPr>
      </w:pPr>
      <w:r>
        <w:rPr>
          <w:i/>
          <w:sz w:val="24"/>
        </w:rPr>
        <w:t>Білімді</w:t>
      </w:r>
      <w:r>
        <w:rPr>
          <w:i/>
          <w:spacing w:val="-1"/>
          <w:sz w:val="24"/>
        </w:rPr>
        <w:t> </w:t>
      </w:r>
      <w:r>
        <w:rPr>
          <w:i/>
          <w:sz w:val="24"/>
        </w:rPr>
        <w:t>әйел</w:t>
      </w:r>
      <w:r>
        <w:rPr>
          <w:i/>
          <w:spacing w:val="-4"/>
          <w:sz w:val="24"/>
        </w:rPr>
        <w:t> </w:t>
      </w:r>
      <w:r>
        <w:rPr>
          <w:i/>
          <w:sz w:val="24"/>
        </w:rPr>
        <w:t>ер білімсіз</w:t>
      </w:r>
      <w:r>
        <w:rPr>
          <w:i/>
          <w:spacing w:val="2"/>
          <w:sz w:val="24"/>
        </w:rPr>
        <w:t> </w:t>
      </w:r>
      <w:r>
        <w:rPr>
          <w:i/>
          <w:sz w:val="24"/>
        </w:rPr>
        <w:t>ер</w:t>
      </w:r>
      <w:r>
        <w:rPr>
          <w:i/>
          <w:spacing w:val="-5"/>
          <w:sz w:val="24"/>
        </w:rPr>
        <w:t> </w:t>
      </w:r>
      <w:r>
        <w:rPr>
          <w:i/>
          <w:spacing w:val="-4"/>
          <w:sz w:val="24"/>
        </w:rPr>
        <w:t>әйел</w:t>
      </w:r>
    </w:p>
    <w:p>
      <w:pPr>
        <w:pStyle w:val="ListParagraph"/>
        <w:numPr>
          <w:ilvl w:val="0"/>
          <w:numId w:val="53"/>
        </w:numPr>
        <w:tabs>
          <w:tab w:pos="1283" w:val="left" w:leader="none"/>
        </w:tabs>
        <w:spacing w:line="240" w:lineRule="auto" w:before="200" w:after="0"/>
        <w:ind w:left="1283" w:right="0" w:hanging="576"/>
        <w:jc w:val="left"/>
        <w:rPr>
          <w:sz w:val="24"/>
        </w:rPr>
      </w:pPr>
      <w:r>
        <w:rPr>
          <w:b/>
          <w:sz w:val="24"/>
        </w:rPr>
        <w:t>Сүңәкка</w:t>
      </w:r>
      <w:r>
        <w:rPr>
          <w:sz w:val="24"/>
          <w:vertAlign w:val="superscript"/>
        </w:rPr>
        <w:t>106</w:t>
      </w:r>
      <w:r>
        <w:rPr>
          <w:sz w:val="24"/>
          <w:vertAlign w:val="baseline"/>
        </w:rPr>
        <w:t> йилиг</w:t>
      </w:r>
      <w:r>
        <w:rPr>
          <w:spacing w:val="-3"/>
          <w:sz w:val="24"/>
          <w:vertAlign w:val="baseline"/>
        </w:rPr>
        <w:t> </w:t>
      </w:r>
      <w:r>
        <w:rPr>
          <w:sz w:val="24"/>
          <w:vertAlign w:val="baseline"/>
        </w:rPr>
        <w:t>тәг</w:t>
      </w:r>
      <w:r>
        <w:rPr>
          <w:spacing w:val="-4"/>
          <w:sz w:val="24"/>
          <w:vertAlign w:val="baseline"/>
        </w:rPr>
        <w:t> </w:t>
      </w:r>
      <w:r>
        <w:rPr>
          <w:sz w:val="24"/>
          <w:vertAlign w:val="baseline"/>
        </w:rPr>
        <w:t>еранға</w:t>
      </w:r>
      <w:r>
        <w:rPr>
          <w:spacing w:val="-2"/>
          <w:sz w:val="24"/>
          <w:vertAlign w:val="baseline"/>
        </w:rPr>
        <w:t> </w:t>
      </w:r>
      <w:r>
        <w:rPr>
          <w:spacing w:val="-4"/>
          <w:sz w:val="24"/>
          <w:vertAlign w:val="baseline"/>
        </w:rPr>
        <w:t>билиг</w:t>
      </w:r>
    </w:p>
    <w:p>
      <w:pPr>
        <w:spacing w:before="2"/>
        <w:ind w:left="1283" w:right="0" w:firstLine="0"/>
        <w:jc w:val="left"/>
        <w:rPr>
          <w:i/>
          <w:sz w:val="24"/>
        </w:rPr>
      </w:pPr>
      <w:r>
        <w:rPr>
          <w:i/>
          <w:sz w:val="24"/>
        </w:rPr>
        <w:t>Сүйекке</w:t>
      </w:r>
      <w:r>
        <w:rPr>
          <w:i/>
          <w:spacing w:val="-2"/>
          <w:sz w:val="24"/>
        </w:rPr>
        <w:t> </w:t>
      </w:r>
      <w:r>
        <w:rPr>
          <w:i/>
          <w:sz w:val="24"/>
        </w:rPr>
        <w:t>жілікмай сияқты</w:t>
      </w:r>
      <w:r>
        <w:rPr>
          <w:i/>
          <w:spacing w:val="-1"/>
          <w:sz w:val="24"/>
        </w:rPr>
        <w:t> </w:t>
      </w:r>
      <w:r>
        <w:rPr>
          <w:i/>
          <w:sz w:val="24"/>
        </w:rPr>
        <w:t>ерлерге</w:t>
      </w:r>
      <w:r>
        <w:rPr>
          <w:i/>
          <w:spacing w:val="-1"/>
          <w:sz w:val="24"/>
        </w:rPr>
        <w:t> </w:t>
      </w:r>
      <w:r>
        <w:rPr>
          <w:i/>
          <w:spacing w:val="-4"/>
          <w:sz w:val="24"/>
        </w:rPr>
        <w:t>білім</w:t>
      </w:r>
    </w:p>
    <w:p>
      <w:pPr>
        <w:pStyle w:val="ListParagraph"/>
        <w:numPr>
          <w:ilvl w:val="0"/>
          <w:numId w:val="53"/>
        </w:numPr>
        <w:tabs>
          <w:tab w:pos="575" w:val="left" w:leader="none"/>
        </w:tabs>
        <w:spacing w:line="275" w:lineRule="exact" w:before="200" w:after="0"/>
        <w:ind w:left="575" w:right="4424" w:hanging="575"/>
        <w:jc w:val="right"/>
        <w:rPr>
          <w:sz w:val="24"/>
        </w:rPr>
      </w:pPr>
      <w:r>
        <w:rPr>
          <w:sz w:val="24"/>
        </w:rPr>
        <w:t>Еран</w:t>
      </w:r>
      <w:r>
        <w:rPr>
          <w:spacing w:val="-1"/>
          <w:sz w:val="24"/>
        </w:rPr>
        <w:t> </w:t>
      </w:r>
      <w:r>
        <w:rPr>
          <w:sz w:val="24"/>
        </w:rPr>
        <w:t>көрки</w:t>
      </w:r>
      <w:r>
        <w:rPr>
          <w:spacing w:val="-1"/>
          <w:sz w:val="24"/>
        </w:rPr>
        <w:t> </w:t>
      </w:r>
      <w:r>
        <w:rPr>
          <w:sz w:val="24"/>
        </w:rPr>
        <w:t>'ақыл</w:t>
      </w:r>
      <w:r>
        <w:rPr>
          <w:spacing w:val="-6"/>
          <w:sz w:val="24"/>
        </w:rPr>
        <w:t> </w:t>
      </w:r>
      <w:r>
        <w:rPr>
          <w:sz w:val="24"/>
        </w:rPr>
        <w:t>ол</w:t>
      </w:r>
      <w:r>
        <w:rPr>
          <w:spacing w:val="1"/>
          <w:sz w:val="24"/>
        </w:rPr>
        <w:t> </w:t>
      </w:r>
      <w:r>
        <w:rPr>
          <w:b/>
          <w:sz w:val="24"/>
        </w:rPr>
        <w:t>сүңәкниң</w:t>
      </w:r>
      <w:r>
        <w:rPr>
          <w:sz w:val="24"/>
          <w:vertAlign w:val="superscript"/>
        </w:rPr>
        <w:t>107</w:t>
      </w:r>
      <w:r>
        <w:rPr>
          <w:spacing w:val="1"/>
          <w:sz w:val="24"/>
          <w:vertAlign w:val="baseline"/>
        </w:rPr>
        <w:t> </w:t>
      </w:r>
      <w:r>
        <w:rPr>
          <w:spacing w:val="-4"/>
          <w:sz w:val="24"/>
          <w:vertAlign w:val="baseline"/>
        </w:rPr>
        <w:t>йилиг</w:t>
      </w:r>
    </w:p>
    <w:p>
      <w:pPr>
        <w:spacing w:line="275" w:lineRule="exact" w:before="0"/>
        <w:ind w:left="0" w:right="4469" w:firstLine="0"/>
        <w:jc w:val="right"/>
        <w:rPr>
          <w:i/>
          <w:sz w:val="24"/>
        </w:rPr>
      </w:pPr>
      <w:r>
        <w:rPr>
          <w:i/>
          <w:sz w:val="24"/>
        </w:rPr>
        <w:t>Ердің</w:t>
      </w:r>
      <w:r>
        <w:rPr>
          <w:i/>
          <w:spacing w:val="-1"/>
          <w:sz w:val="24"/>
        </w:rPr>
        <w:t> </w:t>
      </w:r>
      <w:r>
        <w:rPr>
          <w:i/>
          <w:sz w:val="24"/>
        </w:rPr>
        <w:t>көркі</w:t>
      </w:r>
      <w:r>
        <w:rPr>
          <w:i/>
          <w:spacing w:val="-2"/>
          <w:sz w:val="24"/>
        </w:rPr>
        <w:t> </w:t>
      </w:r>
      <w:r>
        <w:rPr>
          <w:i/>
          <w:sz w:val="24"/>
        </w:rPr>
        <w:t>ақыл</w:t>
      </w:r>
      <w:r>
        <w:rPr>
          <w:i/>
          <w:spacing w:val="-2"/>
          <w:sz w:val="24"/>
        </w:rPr>
        <w:t> </w:t>
      </w:r>
      <w:r>
        <w:rPr>
          <w:i/>
          <w:sz w:val="24"/>
        </w:rPr>
        <w:t>ол</w:t>
      </w:r>
      <w:r>
        <w:rPr>
          <w:i/>
          <w:spacing w:val="-2"/>
          <w:sz w:val="24"/>
        </w:rPr>
        <w:t> </w:t>
      </w:r>
      <w:r>
        <w:rPr>
          <w:i/>
          <w:sz w:val="24"/>
        </w:rPr>
        <w:t>сүйектің</w:t>
      </w:r>
      <w:r>
        <w:rPr>
          <w:i/>
          <w:spacing w:val="-1"/>
          <w:sz w:val="24"/>
        </w:rPr>
        <w:t> </w:t>
      </w:r>
      <w:r>
        <w:rPr>
          <w:i/>
          <w:spacing w:val="-2"/>
          <w:sz w:val="24"/>
        </w:rPr>
        <w:t>жілікмай</w:t>
      </w:r>
    </w:p>
    <w:p>
      <w:pPr>
        <w:pStyle w:val="ListParagraph"/>
        <w:numPr>
          <w:ilvl w:val="0"/>
          <w:numId w:val="53"/>
        </w:numPr>
        <w:tabs>
          <w:tab w:pos="1283" w:val="left" w:leader="none"/>
        </w:tabs>
        <w:spacing w:line="240" w:lineRule="auto" w:before="199" w:after="0"/>
        <w:ind w:left="1283" w:right="0" w:hanging="576"/>
        <w:jc w:val="left"/>
        <w:rPr>
          <w:sz w:val="24"/>
        </w:rPr>
      </w:pPr>
      <w:r>
        <w:rPr>
          <w:sz w:val="24"/>
        </w:rPr>
        <w:t>Биликсиз</w:t>
      </w:r>
      <w:r>
        <w:rPr>
          <w:spacing w:val="-7"/>
          <w:sz w:val="24"/>
        </w:rPr>
        <w:t> </w:t>
      </w:r>
      <w:r>
        <w:rPr>
          <w:sz w:val="24"/>
        </w:rPr>
        <w:t>иликсиз</w:t>
      </w:r>
      <w:r>
        <w:rPr>
          <w:spacing w:val="1"/>
          <w:sz w:val="24"/>
        </w:rPr>
        <w:t> </w:t>
      </w:r>
      <w:r>
        <w:rPr>
          <w:b/>
          <w:sz w:val="24"/>
        </w:rPr>
        <w:t>сүңак</w:t>
      </w:r>
      <w:r>
        <w:rPr>
          <w:sz w:val="24"/>
          <w:vertAlign w:val="superscript"/>
        </w:rPr>
        <w:t>108</w:t>
      </w:r>
      <w:r>
        <w:rPr>
          <w:spacing w:val="-1"/>
          <w:sz w:val="24"/>
          <w:vertAlign w:val="baseline"/>
        </w:rPr>
        <w:t> </w:t>
      </w:r>
      <w:r>
        <w:rPr>
          <w:sz w:val="24"/>
          <w:vertAlign w:val="baseline"/>
        </w:rPr>
        <w:t>тег </w:t>
      </w:r>
      <w:r>
        <w:rPr>
          <w:spacing w:val="-4"/>
          <w:sz w:val="24"/>
          <w:vertAlign w:val="baseline"/>
        </w:rPr>
        <w:t>халы</w:t>
      </w:r>
    </w:p>
    <w:p>
      <w:pPr>
        <w:spacing w:before="3"/>
        <w:ind w:left="1283" w:right="0" w:firstLine="0"/>
        <w:jc w:val="left"/>
        <w:rPr>
          <w:i/>
          <w:sz w:val="24"/>
        </w:rPr>
      </w:pPr>
      <w:r>
        <w:rPr>
          <w:i/>
          <w:sz w:val="24"/>
        </w:rPr>
        <w:t>Білімсіз</w:t>
      </w:r>
      <w:r>
        <w:rPr>
          <w:i/>
          <w:spacing w:val="-5"/>
          <w:sz w:val="24"/>
        </w:rPr>
        <w:t> </w:t>
      </w:r>
      <w:r>
        <w:rPr>
          <w:i/>
          <w:sz w:val="24"/>
        </w:rPr>
        <w:t>жілікмайсыз</w:t>
      </w:r>
      <w:r>
        <w:rPr>
          <w:i/>
          <w:spacing w:val="-5"/>
          <w:sz w:val="24"/>
        </w:rPr>
        <w:t> </w:t>
      </w:r>
      <w:r>
        <w:rPr>
          <w:i/>
          <w:sz w:val="24"/>
        </w:rPr>
        <w:t>сүйек</w:t>
      </w:r>
      <w:r>
        <w:rPr>
          <w:i/>
          <w:spacing w:val="-4"/>
          <w:sz w:val="24"/>
        </w:rPr>
        <w:t> </w:t>
      </w:r>
      <w:r>
        <w:rPr>
          <w:i/>
          <w:sz w:val="24"/>
        </w:rPr>
        <w:t>сияқты</w:t>
      </w:r>
      <w:r>
        <w:rPr>
          <w:i/>
          <w:spacing w:val="-2"/>
          <w:sz w:val="24"/>
        </w:rPr>
        <w:t> </w:t>
      </w:r>
      <w:r>
        <w:rPr>
          <w:i/>
          <w:spacing w:val="-4"/>
          <w:sz w:val="24"/>
        </w:rPr>
        <w:t>халі</w:t>
      </w:r>
    </w:p>
    <w:p>
      <w:pPr>
        <w:pStyle w:val="ListParagraph"/>
        <w:numPr>
          <w:ilvl w:val="0"/>
          <w:numId w:val="53"/>
        </w:numPr>
        <w:tabs>
          <w:tab w:pos="1283" w:val="left" w:leader="none"/>
        </w:tabs>
        <w:spacing w:line="240" w:lineRule="auto" w:before="199" w:after="0"/>
        <w:ind w:left="1283" w:right="0" w:hanging="576"/>
        <w:jc w:val="left"/>
        <w:rPr>
          <w:sz w:val="24"/>
        </w:rPr>
      </w:pPr>
      <w:r>
        <w:rPr>
          <w:sz w:val="24"/>
        </w:rPr>
        <w:t>Йилигсиз</w:t>
      </w:r>
      <w:r>
        <w:rPr>
          <w:spacing w:val="-7"/>
          <w:sz w:val="24"/>
        </w:rPr>
        <w:t> </w:t>
      </w:r>
      <w:r>
        <w:rPr>
          <w:b/>
          <w:sz w:val="24"/>
        </w:rPr>
        <w:t>сүңәкка</w:t>
      </w:r>
      <w:r>
        <w:rPr>
          <w:sz w:val="24"/>
          <w:vertAlign w:val="superscript"/>
        </w:rPr>
        <w:t>109</w:t>
      </w:r>
      <w:r>
        <w:rPr>
          <w:spacing w:val="-3"/>
          <w:sz w:val="24"/>
          <w:vertAlign w:val="baseline"/>
        </w:rPr>
        <w:t> </w:t>
      </w:r>
      <w:r>
        <w:rPr>
          <w:sz w:val="24"/>
          <w:vertAlign w:val="baseline"/>
        </w:rPr>
        <w:t>сунулмас</w:t>
      </w:r>
      <w:r>
        <w:rPr>
          <w:spacing w:val="-5"/>
          <w:sz w:val="24"/>
          <w:vertAlign w:val="baseline"/>
        </w:rPr>
        <w:t> </w:t>
      </w:r>
      <w:r>
        <w:rPr>
          <w:spacing w:val="-4"/>
          <w:sz w:val="24"/>
          <w:vertAlign w:val="baseline"/>
        </w:rPr>
        <w:t>елиг</w:t>
      </w:r>
    </w:p>
    <w:p>
      <w:pPr>
        <w:spacing w:before="2"/>
        <w:ind w:left="1283" w:right="0" w:firstLine="0"/>
        <w:jc w:val="left"/>
        <w:rPr>
          <w:i/>
          <w:sz w:val="24"/>
        </w:rPr>
      </w:pPr>
      <w:r>
        <w:rPr>
          <w:i/>
          <w:sz w:val="24"/>
        </w:rPr>
        <w:t>Жілікмайсыз</w:t>
      </w:r>
      <w:r>
        <w:rPr>
          <w:i/>
          <w:spacing w:val="-1"/>
          <w:sz w:val="24"/>
        </w:rPr>
        <w:t> </w:t>
      </w:r>
      <w:r>
        <w:rPr>
          <w:i/>
          <w:sz w:val="24"/>
        </w:rPr>
        <w:t>сүйекке</w:t>
      </w:r>
      <w:r>
        <w:rPr>
          <w:i/>
          <w:spacing w:val="-3"/>
          <w:sz w:val="24"/>
        </w:rPr>
        <w:t> </w:t>
      </w:r>
      <w:r>
        <w:rPr>
          <w:i/>
          <w:sz w:val="24"/>
        </w:rPr>
        <w:t>ұсынылмас</w:t>
      </w:r>
      <w:r>
        <w:rPr>
          <w:i/>
          <w:spacing w:val="-3"/>
          <w:sz w:val="24"/>
        </w:rPr>
        <w:t> </w:t>
      </w:r>
      <w:r>
        <w:rPr>
          <w:i/>
          <w:spacing w:val="-5"/>
          <w:sz w:val="24"/>
        </w:rPr>
        <w:t>қол</w:t>
      </w:r>
    </w:p>
    <w:p>
      <w:pPr>
        <w:pStyle w:val="ListParagraph"/>
        <w:numPr>
          <w:ilvl w:val="0"/>
          <w:numId w:val="53"/>
        </w:numPr>
        <w:tabs>
          <w:tab w:pos="1283" w:val="left" w:leader="none"/>
        </w:tabs>
        <w:spacing w:line="275" w:lineRule="exact" w:before="199" w:after="0"/>
        <w:ind w:left="1283" w:right="0" w:hanging="576"/>
        <w:jc w:val="left"/>
        <w:rPr>
          <w:sz w:val="24"/>
        </w:rPr>
      </w:pPr>
      <w:r>
        <w:rPr>
          <w:sz w:val="24"/>
        </w:rPr>
        <w:t>Билиг</w:t>
      </w:r>
      <w:r>
        <w:rPr>
          <w:spacing w:val="-4"/>
          <w:sz w:val="24"/>
        </w:rPr>
        <w:t> </w:t>
      </w:r>
      <w:r>
        <w:rPr>
          <w:sz w:val="24"/>
        </w:rPr>
        <w:t>билди болды еран</w:t>
      </w:r>
      <w:r>
        <w:rPr>
          <w:spacing w:val="1"/>
          <w:sz w:val="24"/>
        </w:rPr>
        <w:t> </w:t>
      </w:r>
      <w:r>
        <w:rPr>
          <w:spacing w:val="-2"/>
          <w:sz w:val="24"/>
        </w:rPr>
        <w:t>белгүлүг</w:t>
      </w:r>
    </w:p>
    <w:p>
      <w:pPr>
        <w:spacing w:line="275" w:lineRule="exact" w:before="0"/>
        <w:ind w:left="1283" w:right="0" w:firstLine="0"/>
        <w:jc w:val="left"/>
        <w:rPr>
          <w:i/>
          <w:sz w:val="24"/>
        </w:rPr>
      </w:pPr>
      <w:r>
        <w:rPr>
          <w:i/>
          <w:sz w:val="24"/>
        </w:rPr>
        <w:t>Білім</w:t>
      </w:r>
      <w:r>
        <w:rPr>
          <w:i/>
          <w:spacing w:val="-4"/>
          <w:sz w:val="24"/>
        </w:rPr>
        <w:t> </w:t>
      </w:r>
      <w:r>
        <w:rPr>
          <w:i/>
          <w:sz w:val="24"/>
        </w:rPr>
        <w:t>білді</w:t>
      </w:r>
      <w:r>
        <w:rPr>
          <w:i/>
          <w:spacing w:val="1"/>
          <w:sz w:val="24"/>
        </w:rPr>
        <w:t> </w:t>
      </w:r>
      <w:r>
        <w:rPr>
          <w:i/>
          <w:sz w:val="24"/>
        </w:rPr>
        <w:t>болды</w:t>
      </w:r>
      <w:r>
        <w:rPr>
          <w:i/>
          <w:spacing w:val="1"/>
          <w:sz w:val="24"/>
        </w:rPr>
        <w:t> </w:t>
      </w:r>
      <w:r>
        <w:rPr>
          <w:i/>
          <w:sz w:val="24"/>
        </w:rPr>
        <w:t>ерлер</w:t>
      </w:r>
      <w:r>
        <w:rPr>
          <w:i/>
          <w:spacing w:val="-4"/>
          <w:sz w:val="24"/>
        </w:rPr>
        <w:t> </w:t>
      </w:r>
      <w:r>
        <w:rPr>
          <w:i/>
          <w:spacing w:val="-2"/>
          <w:sz w:val="24"/>
        </w:rPr>
        <w:t>белгілі</w:t>
      </w:r>
    </w:p>
    <w:p>
      <w:pPr>
        <w:pStyle w:val="ListParagraph"/>
        <w:numPr>
          <w:ilvl w:val="0"/>
          <w:numId w:val="53"/>
        </w:numPr>
        <w:tabs>
          <w:tab w:pos="575" w:val="left" w:leader="none"/>
        </w:tabs>
        <w:spacing w:line="240" w:lineRule="auto" w:before="200" w:after="0"/>
        <w:ind w:left="575" w:right="4048" w:hanging="575"/>
        <w:jc w:val="center"/>
        <w:rPr>
          <w:sz w:val="24"/>
        </w:rPr>
      </w:pPr>
      <w:r>
        <w:rPr>
          <w:sz w:val="24"/>
        </w:rPr>
        <w:t>Билигсиз</w:t>
      </w:r>
      <w:r>
        <w:rPr>
          <w:spacing w:val="-2"/>
          <w:sz w:val="24"/>
        </w:rPr>
        <w:t> </w:t>
      </w:r>
      <w:r>
        <w:rPr>
          <w:sz w:val="24"/>
        </w:rPr>
        <w:t>тиригла</w:t>
      </w:r>
      <w:r>
        <w:rPr>
          <w:spacing w:val="-4"/>
          <w:sz w:val="24"/>
        </w:rPr>
        <w:t> </w:t>
      </w:r>
      <w:r>
        <w:rPr>
          <w:b/>
          <w:sz w:val="24"/>
        </w:rPr>
        <w:t>йитиг</w:t>
      </w:r>
      <w:r>
        <w:rPr>
          <w:sz w:val="24"/>
          <w:vertAlign w:val="superscript"/>
        </w:rPr>
        <w:t>110</w:t>
      </w:r>
      <w:r>
        <w:rPr>
          <w:sz w:val="24"/>
          <w:vertAlign w:val="baseline"/>
        </w:rPr>
        <w:t> </w:t>
      </w:r>
      <w:r>
        <w:rPr>
          <w:spacing w:val="-2"/>
          <w:sz w:val="24"/>
          <w:vertAlign w:val="baseline"/>
        </w:rPr>
        <w:t>көргүлүг</w:t>
      </w:r>
    </w:p>
    <w:p>
      <w:pPr>
        <w:spacing w:before="2"/>
        <w:ind w:left="0" w:right="4082" w:firstLine="0"/>
        <w:jc w:val="center"/>
        <w:rPr>
          <w:i/>
          <w:sz w:val="24"/>
        </w:rPr>
      </w:pPr>
      <w:r>
        <w:rPr>
          <w:i/>
          <w:sz w:val="24"/>
        </w:rPr>
        <w:t>Білімсіз тірілей</w:t>
      </w:r>
      <w:r>
        <w:rPr>
          <w:i/>
          <w:spacing w:val="-2"/>
          <w:sz w:val="24"/>
        </w:rPr>
        <w:t> </w:t>
      </w:r>
      <w:r>
        <w:rPr>
          <w:i/>
          <w:sz w:val="24"/>
        </w:rPr>
        <w:t>жітік</w:t>
      </w:r>
      <w:r>
        <w:rPr>
          <w:i/>
          <w:spacing w:val="1"/>
          <w:sz w:val="24"/>
        </w:rPr>
        <w:t> </w:t>
      </w:r>
      <w:r>
        <w:rPr>
          <w:i/>
          <w:spacing w:val="-2"/>
          <w:sz w:val="24"/>
        </w:rPr>
        <w:t>көрдегі</w:t>
      </w:r>
    </w:p>
    <w:p>
      <w:pPr>
        <w:pStyle w:val="ListParagraph"/>
        <w:numPr>
          <w:ilvl w:val="0"/>
          <w:numId w:val="53"/>
        </w:numPr>
        <w:tabs>
          <w:tab w:pos="1283" w:val="left" w:leader="none"/>
        </w:tabs>
        <w:spacing w:line="240" w:lineRule="auto" w:before="199" w:after="0"/>
        <w:ind w:left="1283" w:right="0" w:hanging="576"/>
        <w:jc w:val="left"/>
        <w:rPr>
          <w:sz w:val="24"/>
        </w:rPr>
      </w:pPr>
      <w:r>
        <w:rPr>
          <w:sz w:val="24"/>
        </w:rPr>
        <w:t>Билиглиг</w:t>
      </w:r>
      <w:r>
        <w:rPr>
          <w:spacing w:val="-4"/>
          <w:sz w:val="24"/>
        </w:rPr>
        <w:t> </w:t>
      </w:r>
      <w:r>
        <w:rPr>
          <w:sz w:val="24"/>
        </w:rPr>
        <w:t>ер</w:t>
      </w:r>
      <w:r>
        <w:rPr>
          <w:spacing w:val="-1"/>
          <w:sz w:val="24"/>
        </w:rPr>
        <w:t> </w:t>
      </w:r>
      <w:r>
        <w:rPr>
          <w:sz w:val="24"/>
        </w:rPr>
        <w:t>өлди аты</w:t>
      </w:r>
      <w:r>
        <w:rPr>
          <w:spacing w:val="1"/>
          <w:sz w:val="24"/>
        </w:rPr>
        <w:t> </w:t>
      </w:r>
      <w:r>
        <w:rPr>
          <w:spacing w:val="-2"/>
          <w:sz w:val="24"/>
        </w:rPr>
        <w:t>өлмәди</w:t>
      </w:r>
    </w:p>
    <w:p>
      <w:pPr>
        <w:spacing w:before="3"/>
        <w:ind w:left="1283" w:right="0" w:firstLine="0"/>
        <w:jc w:val="left"/>
        <w:rPr>
          <w:i/>
          <w:sz w:val="24"/>
        </w:rPr>
      </w:pPr>
      <w:r>
        <w:rPr>
          <w:i/>
          <w:sz w:val="24"/>
        </w:rPr>
        <w:t>Білімді ер</w:t>
      </w:r>
      <w:r>
        <w:rPr>
          <w:i/>
          <w:spacing w:val="-4"/>
          <w:sz w:val="24"/>
        </w:rPr>
        <w:t> </w:t>
      </w:r>
      <w:r>
        <w:rPr>
          <w:i/>
          <w:sz w:val="24"/>
        </w:rPr>
        <w:t>өлді</w:t>
      </w:r>
      <w:r>
        <w:rPr>
          <w:i/>
          <w:spacing w:val="1"/>
          <w:sz w:val="24"/>
        </w:rPr>
        <w:t> </w:t>
      </w:r>
      <w:r>
        <w:rPr>
          <w:i/>
          <w:sz w:val="24"/>
        </w:rPr>
        <w:t>аты</w:t>
      </w:r>
      <w:r>
        <w:rPr>
          <w:i/>
          <w:spacing w:val="-4"/>
          <w:sz w:val="24"/>
        </w:rPr>
        <w:t> </w:t>
      </w:r>
      <w:r>
        <w:rPr>
          <w:i/>
          <w:spacing w:val="-2"/>
          <w:sz w:val="24"/>
        </w:rPr>
        <w:t>өлмеді</w:t>
      </w:r>
    </w:p>
    <w:p>
      <w:pPr>
        <w:pStyle w:val="ListParagraph"/>
        <w:numPr>
          <w:ilvl w:val="0"/>
          <w:numId w:val="53"/>
        </w:numPr>
        <w:tabs>
          <w:tab w:pos="1283" w:val="left" w:leader="none"/>
        </w:tabs>
        <w:spacing w:line="275" w:lineRule="exact" w:before="199" w:after="0"/>
        <w:ind w:left="1283" w:right="0" w:hanging="576"/>
        <w:jc w:val="left"/>
        <w:rPr>
          <w:sz w:val="24"/>
        </w:rPr>
      </w:pPr>
      <w:r>
        <w:rPr>
          <w:sz w:val="24"/>
        </w:rPr>
        <w:t>Билигсиз</w:t>
      </w:r>
      <w:r>
        <w:rPr>
          <w:spacing w:val="-1"/>
          <w:sz w:val="24"/>
        </w:rPr>
        <w:t> </w:t>
      </w:r>
      <w:r>
        <w:rPr>
          <w:sz w:val="24"/>
        </w:rPr>
        <w:t>есан</w:t>
      </w:r>
      <w:r>
        <w:rPr>
          <w:spacing w:val="-1"/>
          <w:sz w:val="24"/>
        </w:rPr>
        <w:t> </w:t>
      </w:r>
      <w:r>
        <w:rPr>
          <w:sz w:val="24"/>
        </w:rPr>
        <w:t>еркан</w:t>
      </w:r>
      <w:r>
        <w:rPr>
          <w:spacing w:val="-1"/>
          <w:sz w:val="24"/>
        </w:rPr>
        <w:t> </w:t>
      </w:r>
      <w:r>
        <w:rPr>
          <w:sz w:val="24"/>
        </w:rPr>
        <w:t>аты </w:t>
      </w:r>
      <w:r>
        <w:rPr>
          <w:spacing w:val="-4"/>
          <w:sz w:val="24"/>
        </w:rPr>
        <w:t>өлүг</w:t>
      </w:r>
    </w:p>
    <w:p>
      <w:pPr>
        <w:spacing w:line="275" w:lineRule="exact" w:before="0"/>
        <w:ind w:left="1283" w:right="0" w:firstLine="0"/>
        <w:jc w:val="left"/>
        <w:rPr>
          <w:i/>
          <w:sz w:val="24"/>
        </w:rPr>
      </w:pPr>
      <w:r>
        <w:rPr>
          <w:i/>
          <w:sz w:val="24"/>
        </w:rPr>
        <w:t>Білімсіз</w:t>
      </w:r>
      <w:r>
        <w:rPr>
          <w:i/>
          <w:spacing w:val="-4"/>
          <w:sz w:val="24"/>
        </w:rPr>
        <w:t> </w:t>
      </w:r>
      <w:r>
        <w:rPr>
          <w:i/>
          <w:sz w:val="24"/>
        </w:rPr>
        <w:t>аман</w:t>
      </w:r>
      <w:r>
        <w:rPr>
          <w:i/>
          <w:spacing w:val="-4"/>
          <w:sz w:val="24"/>
        </w:rPr>
        <w:t> </w:t>
      </w:r>
      <w:r>
        <w:rPr>
          <w:i/>
          <w:sz w:val="24"/>
        </w:rPr>
        <w:t>жүрген аты</w:t>
      </w:r>
      <w:r>
        <w:rPr>
          <w:i/>
          <w:spacing w:val="-4"/>
          <w:sz w:val="24"/>
        </w:rPr>
        <w:t> өлік</w:t>
      </w:r>
    </w:p>
    <w:p>
      <w:pPr>
        <w:pStyle w:val="ListParagraph"/>
        <w:numPr>
          <w:ilvl w:val="0"/>
          <w:numId w:val="53"/>
        </w:numPr>
        <w:tabs>
          <w:tab w:pos="575" w:val="left" w:leader="none"/>
        </w:tabs>
        <w:spacing w:line="240" w:lineRule="auto" w:before="200" w:after="0"/>
        <w:ind w:left="575" w:right="3968" w:hanging="575"/>
        <w:jc w:val="center"/>
        <w:rPr>
          <w:sz w:val="24"/>
        </w:rPr>
      </w:pPr>
      <w:r>
        <w:rPr>
          <w:sz w:val="24"/>
        </w:rPr>
        <w:t>Билиглиг</w:t>
      </w:r>
      <w:r>
        <w:rPr>
          <w:spacing w:val="-6"/>
          <w:sz w:val="24"/>
        </w:rPr>
        <w:t> </w:t>
      </w:r>
      <w:r>
        <w:rPr>
          <w:sz w:val="24"/>
        </w:rPr>
        <w:t>бириңа</w:t>
      </w:r>
      <w:r>
        <w:rPr>
          <w:spacing w:val="-3"/>
          <w:sz w:val="24"/>
        </w:rPr>
        <w:t> </w:t>
      </w:r>
      <w:r>
        <w:rPr>
          <w:sz w:val="24"/>
        </w:rPr>
        <w:t>билигсиз</w:t>
      </w:r>
      <w:r>
        <w:rPr>
          <w:spacing w:val="-1"/>
          <w:sz w:val="24"/>
        </w:rPr>
        <w:t> </w:t>
      </w:r>
      <w:r>
        <w:rPr>
          <w:b/>
          <w:spacing w:val="-2"/>
          <w:sz w:val="24"/>
        </w:rPr>
        <w:t>мыңин</w:t>
      </w:r>
      <w:r>
        <w:rPr>
          <w:spacing w:val="-2"/>
          <w:sz w:val="24"/>
          <w:vertAlign w:val="superscript"/>
        </w:rPr>
        <w:t>111</w:t>
      </w:r>
    </w:p>
    <w:p>
      <w:pPr>
        <w:spacing w:before="2"/>
        <w:ind w:left="1283" w:right="0" w:firstLine="0"/>
        <w:jc w:val="left"/>
        <w:rPr>
          <w:i/>
          <w:sz w:val="24"/>
        </w:rPr>
      </w:pPr>
      <w:r>
        <w:rPr>
          <w:i/>
          <w:sz w:val="24"/>
        </w:rPr>
        <w:t>Білімді</w:t>
      </w:r>
      <w:r>
        <w:rPr>
          <w:i/>
          <w:spacing w:val="-3"/>
          <w:sz w:val="24"/>
        </w:rPr>
        <w:t> </w:t>
      </w:r>
      <w:r>
        <w:rPr>
          <w:i/>
          <w:sz w:val="24"/>
        </w:rPr>
        <w:t>бірге</w:t>
      </w:r>
      <w:r>
        <w:rPr>
          <w:i/>
          <w:spacing w:val="-1"/>
          <w:sz w:val="24"/>
        </w:rPr>
        <w:t> </w:t>
      </w:r>
      <w:r>
        <w:rPr>
          <w:i/>
          <w:sz w:val="24"/>
        </w:rPr>
        <w:t>білімсіз</w:t>
      </w:r>
      <w:r>
        <w:rPr>
          <w:i/>
          <w:spacing w:val="-4"/>
          <w:sz w:val="24"/>
        </w:rPr>
        <w:t> </w:t>
      </w:r>
      <w:r>
        <w:rPr>
          <w:i/>
          <w:spacing w:val="-2"/>
          <w:sz w:val="24"/>
        </w:rPr>
        <w:t>мыңмен</w:t>
      </w:r>
    </w:p>
    <w:p>
      <w:pPr>
        <w:pStyle w:val="ListParagraph"/>
        <w:numPr>
          <w:ilvl w:val="0"/>
          <w:numId w:val="53"/>
        </w:numPr>
        <w:tabs>
          <w:tab w:pos="1283" w:val="left" w:leader="none"/>
        </w:tabs>
        <w:spacing w:line="275" w:lineRule="exact" w:before="200" w:after="0"/>
        <w:ind w:left="1283" w:right="0" w:hanging="576"/>
        <w:jc w:val="left"/>
        <w:rPr>
          <w:sz w:val="24"/>
        </w:rPr>
      </w:pPr>
      <w:r>
        <w:rPr>
          <w:b/>
          <w:sz w:val="24"/>
        </w:rPr>
        <w:t>Теңәгли</w:t>
      </w:r>
      <w:r>
        <w:rPr>
          <w:sz w:val="24"/>
          <w:vertAlign w:val="superscript"/>
        </w:rPr>
        <w:t>112</w:t>
      </w:r>
      <w:r>
        <w:rPr>
          <w:spacing w:val="-2"/>
          <w:sz w:val="24"/>
          <w:vertAlign w:val="baseline"/>
        </w:rPr>
        <w:t> </w:t>
      </w:r>
      <w:r>
        <w:rPr>
          <w:b/>
          <w:sz w:val="24"/>
          <w:vertAlign w:val="baseline"/>
        </w:rPr>
        <w:t>теңәди</w:t>
      </w:r>
      <w:r>
        <w:rPr>
          <w:sz w:val="24"/>
          <w:vertAlign w:val="superscript"/>
        </w:rPr>
        <w:t>113</w:t>
      </w:r>
      <w:r>
        <w:rPr>
          <w:spacing w:val="-1"/>
          <w:sz w:val="24"/>
          <w:vertAlign w:val="baseline"/>
        </w:rPr>
        <w:t> </w:t>
      </w:r>
      <w:r>
        <w:rPr>
          <w:b/>
          <w:sz w:val="24"/>
          <w:vertAlign w:val="baseline"/>
        </w:rPr>
        <w:t>билиглиг</w:t>
      </w:r>
      <w:r>
        <w:rPr>
          <w:sz w:val="24"/>
          <w:vertAlign w:val="superscript"/>
        </w:rPr>
        <w:t>114</w:t>
      </w:r>
      <w:r>
        <w:rPr>
          <w:spacing w:val="-2"/>
          <w:sz w:val="24"/>
          <w:vertAlign w:val="baseline"/>
        </w:rPr>
        <w:t> </w:t>
      </w:r>
      <w:r>
        <w:rPr>
          <w:b/>
          <w:spacing w:val="-2"/>
          <w:sz w:val="24"/>
          <w:vertAlign w:val="baseline"/>
        </w:rPr>
        <w:t>теңин</w:t>
      </w:r>
      <w:r>
        <w:rPr>
          <w:spacing w:val="-2"/>
          <w:sz w:val="24"/>
          <w:vertAlign w:val="superscript"/>
        </w:rPr>
        <w:t>115</w:t>
      </w:r>
    </w:p>
    <w:p>
      <w:pPr>
        <w:spacing w:line="275" w:lineRule="exact" w:before="0"/>
        <w:ind w:left="1283" w:right="0" w:firstLine="0"/>
        <w:jc w:val="left"/>
        <w:rPr>
          <w:i/>
          <w:sz w:val="24"/>
        </w:rPr>
      </w:pPr>
      <w:r>
        <w:rPr>
          <w:i/>
          <w:sz w:val="24"/>
        </w:rPr>
        <w:t>Теңеседі.</w:t>
      </w:r>
      <w:r>
        <w:rPr>
          <w:i/>
          <w:spacing w:val="-3"/>
          <w:sz w:val="24"/>
        </w:rPr>
        <w:t> </w:t>
      </w:r>
      <w:r>
        <w:rPr>
          <w:i/>
          <w:sz w:val="24"/>
        </w:rPr>
        <w:t>Теңейді</w:t>
      </w:r>
      <w:r>
        <w:rPr>
          <w:i/>
          <w:spacing w:val="-4"/>
          <w:sz w:val="24"/>
        </w:rPr>
        <w:t> </w:t>
      </w:r>
      <w:r>
        <w:rPr>
          <w:i/>
          <w:sz w:val="24"/>
        </w:rPr>
        <w:t>білімдінің</w:t>
      </w:r>
      <w:r>
        <w:rPr>
          <w:i/>
          <w:spacing w:val="-3"/>
          <w:sz w:val="24"/>
        </w:rPr>
        <w:t> </w:t>
      </w:r>
      <w:r>
        <w:rPr>
          <w:i/>
          <w:spacing w:val="-4"/>
          <w:sz w:val="24"/>
        </w:rPr>
        <w:t>теңін</w:t>
      </w:r>
    </w:p>
    <w:p>
      <w:pPr>
        <w:pStyle w:val="ListParagraph"/>
        <w:numPr>
          <w:ilvl w:val="0"/>
          <w:numId w:val="53"/>
        </w:numPr>
        <w:tabs>
          <w:tab w:pos="1283" w:val="left" w:leader="none"/>
        </w:tabs>
        <w:spacing w:line="275" w:lineRule="exact" w:before="204" w:after="0"/>
        <w:ind w:left="1283" w:right="0" w:hanging="576"/>
        <w:jc w:val="left"/>
        <w:rPr>
          <w:sz w:val="24"/>
        </w:rPr>
      </w:pPr>
      <w:r>
        <w:rPr>
          <w:sz w:val="24"/>
        </w:rPr>
        <w:t>Бақа</w:t>
      </w:r>
      <w:r>
        <w:rPr>
          <w:spacing w:val="-5"/>
          <w:sz w:val="24"/>
        </w:rPr>
        <w:t> </w:t>
      </w:r>
      <w:r>
        <w:rPr>
          <w:sz w:val="24"/>
        </w:rPr>
        <w:t>көргил</w:t>
      </w:r>
      <w:r>
        <w:rPr>
          <w:spacing w:val="-2"/>
          <w:sz w:val="24"/>
        </w:rPr>
        <w:t> </w:t>
      </w:r>
      <w:r>
        <w:rPr>
          <w:b/>
          <w:sz w:val="24"/>
        </w:rPr>
        <w:t>емди</w:t>
      </w:r>
      <w:r>
        <w:rPr>
          <w:sz w:val="24"/>
          <w:vertAlign w:val="superscript"/>
        </w:rPr>
        <w:t>116</w:t>
      </w:r>
      <w:r>
        <w:rPr>
          <w:spacing w:val="2"/>
          <w:sz w:val="24"/>
          <w:vertAlign w:val="baseline"/>
        </w:rPr>
        <w:t> </w:t>
      </w:r>
      <w:r>
        <w:rPr>
          <w:sz w:val="24"/>
          <w:vertAlign w:val="baseline"/>
        </w:rPr>
        <w:t>уқа</w:t>
      </w:r>
      <w:r>
        <w:rPr>
          <w:spacing w:val="-4"/>
          <w:sz w:val="24"/>
          <w:vertAlign w:val="baseline"/>
        </w:rPr>
        <w:t> </w:t>
      </w:r>
      <w:r>
        <w:rPr>
          <w:spacing w:val="-2"/>
          <w:sz w:val="24"/>
          <w:vertAlign w:val="baseline"/>
        </w:rPr>
        <w:t>сынайу</w:t>
      </w:r>
    </w:p>
    <w:p>
      <w:pPr>
        <w:spacing w:line="275" w:lineRule="exact" w:before="0"/>
        <w:ind w:left="1283" w:right="0" w:firstLine="0"/>
        <w:jc w:val="left"/>
        <w:rPr>
          <w:i/>
          <w:sz w:val="24"/>
        </w:rPr>
      </w:pPr>
      <w:r>
        <w:rPr>
          <w:i/>
          <w:sz w:val="24"/>
        </w:rPr>
        <w:t>Байқап көр енді ұғып </w:t>
      </w:r>
      <w:r>
        <w:rPr>
          <w:i/>
          <w:spacing w:val="-2"/>
          <w:sz w:val="24"/>
        </w:rPr>
        <w:t>сынап</w:t>
      </w:r>
    </w:p>
    <w:p>
      <w:pPr>
        <w:pStyle w:val="ListParagraph"/>
        <w:numPr>
          <w:ilvl w:val="0"/>
          <w:numId w:val="53"/>
        </w:numPr>
        <w:tabs>
          <w:tab w:pos="576" w:val="left" w:leader="none"/>
        </w:tabs>
        <w:spacing w:line="240" w:lineRule="auto" w:before="199" w:after="0"/>
        <w:ind w:left="576" w:right="3243" w:hanging="576"/>
        <w:jc w:val="center"/>
        <w:rPr>
          <w:sz w:val="24"/>
        </w:rPr>
      </w:pPr>
      <w:r>
        <w:rPr>
          <w:sz w:val="24"/>
        </w:rPr>
        <w:t>Нә</w:t>
      </w:r>
      <w:r>
        <w:rPr>
          <w:spacing w:val="-5"/>
          <w:sz w:val="24"/>
        </w:rPr>
        <w:t> </w:t>
      </w:r>
      <w:r>
        <w:rPr>
          <w:sz w:val="24"/>
        </w:rPr>
        <w:t>нәң</w:t>
      </w:r>
      <w:r>
        <w:rPr>
          <w:spacing w:val="-1"/>
          <w:sz w:val="24"/>
        </w:rPr>
        <w:t> </w:t>
      </w:r>
      <w:r>
        <w:rPr>
          <w:sz w:val="24"/>
        </w:rPr>
        <w:t>бар</w:t>
      </w:r>
      <w:r>
        <w:rPr>
          <w:spacing w:val="-3"/>
          <w:sz w:val="24"/>
        </w:rPr>
        <w:t> </w:t>
      </w:r>
      <w:r>
        <w:rPr>
          <w:sz w:val="24"/>
        </w:rPr>
        <w:t>билиг</w:t>
      </w:r>
      <w:r>
        <w:rPr>
          <w:spacing w:val="2"/>
          <w:sz w:val="24"/>
        </w:rPr>
        <w:t> </w:t>
      </w:r>
      <w:r>
        <w:rPr>
          <w:b/>
          <w:sz w:val="24"/>
        </w:rPr>
        <w:t>тәг</w:t>
      </w:r>
      <w:r>
        <w:rPr>
          <w:sz w:val="24"/>
          <w:vertAlign w:val="superscript"/>
        </w:rPr>
        <w:t>117</w:t>
      </w:r>
      <w:r>
        <w:rPr>
          <w:spacing w:val="1"/>
          <w:sz w:val="24"/>
          <w:vertAlign w:val="baseline"/>
        </w:rPr>
        <w:t> </w:t>
      </w:r>
      <w:r>
        <w:rPr>
          <w:b/>
          <w:sz w:val="24"/>
          <w:vertAlign w:val="baseline"/>
        </w:rPr>
        <w:t>асығлық</w:t>
      </w:r>
      <w:r>
        <w:rPr>
          <w:sz w:val="24"/>
          <w:vertAlign w:val="superscript"/>
        </w:rPr>
        <w:t>118</w:t>
      </w:r>
      <w:r>
        <w:rPr>
          <w:sz w:val="24"/>
          <w:vertAlign w:val="baseline"/>
        </w:rPr>
        <w:t> </w:t>
      </w:r>
      <w:r>
        <w:rPr>
          <w:b/>
          <w:spacing w:val="-2"/>
          <w:sz w:val="24"/>
          <w:vertAlign w:val="baseline"/>
        </w:rPr>
        <w:t>өңин</w:t>
      </w:r>
      <w:r>
        <w:rPr>
          <w:spacing w:val="-2"/>
          <w:sz w:val="24"/>
          <w:vertAlign w:val="superscript"/>
        </w:rPr>
        <w:t>119</w:t>
      </w:r>
    </w:p>
    <w:p>
      <w:pPr>
        <w:spacing w:before="3"/>
        <w:ind w:left="0" w:right="3208" w:firstLine="0"/>
        <w:jc w:val="center"/>
        <w:rPr>
          <w:i/>
          <w:sz w:val="24"/>
        </w:rPr>
      </w:pPr>
      <w:r>
        <w:rPr>
          <w:i/>
          <w:sz w:val="24"/>
        </w:rPr>
        <w:t>Не</w:t>
      </w:r>
      <w:r>
        <w:rPr>
          <w:i/>
          <w:spacing w:val="-3"/>
          <w:sz w:val="24"/>
        </w:rPr>
        <w:t> </w:t>
      </w:r>
      <w:r>
        <w:rPr>
          <w:i/>
          <w:sz w:val="24"/>
        </w:rPr>
        <w:t>зат</w:t>
      </w:r>
      <w:r>
        <w:rPr>
          <w:i/>
          <w:spacing w:val="-1"/>
          <w:sz w:val="24"/>
        </w:rPr>
        <w:t> </w:t>
      </w:r>
      <w:r>
        <w:rPr>
          <w:i/>
          <w:sz w:val="24"/>
        </w:rPr>
        <w:t>бар</w:t>
      </w:r>
      <w:r>
        <w:rPr>
          <w:i/>
          <w:spacing w:val="-1"/>
          <w:sz w:val="24"/>
        </w:rPr>
        <w:t> </w:t>
      </w:r>
      <w:r>
        <w:rPr>
          <w:i/>
          <w:sz w:val="24"/>
        </w:rPr>
        <w:t>білім</w:t>
      </w:r>
      <w:r>
        <w:rPr>
          <w:i/>
          <w:spacing w:val="-1"/>
          <w:sz w:val="24"/>
        </w:rPr>
        <w:t> </w:t>
      </w:r>
      <w:r>
        <w:rPr>
          <w:i/>
          <w:sz w:val="24"/>
        </w:rPr>
        <w:t>сияқты пайдалы</w:t>
      </w:r>
      <w:r>
        <w:rPr>
          <w:i/>
          <w:spacing w:val="-4"/>
          <w:sz w:val="24"/>
        </w:rPr>
        <w:t> өңге</w:t>
      </w:r>
    </w:p>
    <w:p>
      <w:pPr>
        <w:pStyle w:val="ListParagraph"/>
        <w:numPr>
          <w:ilvl w:val="0"/>
          <w:numId w:val="53"/>
        </w:numPr>
        <w:tabs>
          <w:tab w:pos="1283" w:val="left" w:leader="none"/>
        </w:tabs>
        <w:spacing w:line="275" w:lineRule="exact" w:before="199" w:after="0"/>
        <w:ind w:left="1283" w:right="0" w:hanging="576"/>
        <w:jc w:val="left"/>
        <w:rPr>
          <w:sz w:val="24"/>
        </w:rPr>
      </w:pPr>
      <w:r>
        <w:rPr>
          <w:sz w:val="24"/>
        </w:rPr>
        <w:t>Билиг</w:t>
      </w:r>
      <w:r>
        <w:rPr>
          <w:spacing w:val="-4"/>
          <w:sz w:val="24"/>
        </w:rPr>
        <w:t> </w:t>
      </w:r>
      <w:r>
        <w:rPr>
          <w:sz w:val="24"/>
        </w:rPr>
        <w:t>бирла</w:t>
      </w:r>
      <w:r>
        <w:rPr>
          <w:spacing w:val="-1"/>
          <w:sz w:val="24"/>
        </w:rPr>
        <w:t> </w:t>
      </w:r>
      <w:r>
        <w:rPr>
          <w:sz w:val="24"/>
        </w:rPr>
        <w:t>'алым йоқар</w:t>
      </w:r>
      <w:r>
        <w:rPr>
          <w:spacing w:val="-5"/>
          <w:sz w:val="24"/>
        </w:rPr>
        <w:t> </w:t>
      </w:r>
      <w:r>
        <w:rPr>
          <w:spacing w:val="-2"/>
          <w:sz w:val="24"/>
        </w:rPr>
        <w:t>йоқлады</w:t>
      </w:r>
    </w:p>
    <w:p>
      <w:pPr>
        <w:spacing w:line="275" w:lineRule="exact" w:before="0"/>
        <w:ind w:left="1283" w:right="0" w:firstLine="0"/>
        <w:jc w:val="left"/>
        <w:rPr>
          <w:i/>
          <w:sz w:val="24"/>
        </w:rPr>
      </w:pPr>
      <w:r>
        <w:rPr>
          <w:i/>
          <w:sz w:val="24"/>
        </w:rPr>
        <w:t>Білім</w:t>
      </w:r>
      <w:r>
        <w:rPr>
          <w:i/>
          <w:spacing w:val="-2"/>
          <w:sz w:val="24"/>
        </w:rPr>
        <w:t> </w:t>
      </w:r>
      <w:r>
        <w:rPr>
          <w:i/>
          <w:sz w:val="24"/>
        </w:rPr>
        <w:t>менен</w:t>
      </w:r>
      <w:r>
        <w:rPr>
          <w:i/>
          <w:spacing w:val="-3"/>
          <w:sz w:val="24"/>
        </w:rPr>
        <w:t> </w:t>
      </w:r>
      <w:r>
        <w:rPr>
          <w:i/>
          <w:sz w:val="24"/>
        </w:rPr>
        <w:t>ғалым</w:t>
      </w:r>
      <w:r>
        <w:rPr>
          <w:i/>
          <w:spacing w:val="-4"/>
          <w:sz w:val="24"/>
        </w:rPr>
        <w:t> </w:t>
      </w:r>
      <w:r>
        <w:rPr>
          <w:i/>
          <w:sz w:val="24"/>
        </w:rPr>
        <w:t>жоғары</w:t>
      </w:r>
      <w:r>
        <w:rPr>
          <w:i/>
          <w:spacing w:val="2"/>
          <w:sz w:val="24"/>
        </w:rPr>
        <w:t> </w:t>
      </w:r>
      <w:r>
        <w:rPr>
          <w:i/>
          <w:spacing w:val="-2"/>
          <w:sz w:val="24"/>
        </w:rPr>
        <w:t>көтеріледі</w:t>
      </w:r>
    </w:p>
    <w:p>
      <w:pPr>
        <w:pStyle w:val="BodyText"/>
        <w:spacing w:before="188"/>
        <w:ind w:left="0"/>
        <w:jc w:val="left"/>
        <w:rPr>
          <w:i/>
          <w:sz w:val="20"/>
        </w:rPr>
      </w:pPr>
      <w:r>
        <w:rPr>
          <w:i/>
          <w:sz w:val="20"/>
        </w:rPr>
        <mc:AlternateContent>
          <mc:Choice Requires="wps">
            <w:drawing>
              <wp:anchor distT="0" distB="0" distL="0" distR="0" allowOverlap="1" layoutInCell="1" locked="0" behindDoc="1" simplePos="0" relativeHeight="487608320">
                <wp:simplePos x="0" y="0"/>
                <wp:positionH relativeFrom="page">
                  <wp:posOffset>1079296</wp:posOffset>
                </wp:positionH>
                <wp:positionV relativeFrom="paragraph">
                  <wp:posOffset>281267</wp:posOffset>
                </wp:positionV>
                <wp:extent cx="1830070" cy="9525"/>
                <wp:effectExtent l="0" t="0" r="0" b="0"/>
                <wp:wrapTopAndBottom/>
                <wp:docPr id="73" name="Graphic 73"/>
                <wp:cNvGraphicFramePr>
                  <a:graphicFrameLocks/>
                </wp:cNvGraphicFramePr>
                <a:graphic>
                  <a:graphicData uri="http://schemas.microsoft.com/office/word/2010/wordprocessingShape">
                    <wps:wsp>
                      <wps:cNvPr id="73" name="Graphic 73"/>
                      <wps:cNvSpPr/>
                      <wps:spPr>
                        <a:xfrm>
                          <a:off x="0" y="0"/>
                          <a:ext cx="1830070" cy="9525"/>
                        </a:xfrm>
                        <a:custGeom>
                          <a:avLst/>
                          <a:gdLst/>
                          <a:ahLst/>
                          <a:cxnLst/>
                          <a:rect l="l" t="t" r="r" b="b"/>
                          <a:pathLst>
                            <a:path w="1830070" h="9525">
                              <a:moveTo>
                                <a:pt x="1829689" y="0"/>
                              </a:moveTo>
                              <a:lnTo>
                                <a:pt x="0" y="0"/>
                              </a:lnTo>
                              <a:lnTo>
                                <a:pt x="0" y="9143"/>
                              </a:lnTo>
                              <a:lnTo>
                                <a:pt x="1829689" y="9143"/>
                              </a:lnTo>
                              <a:lnTo>
                                <a:pt x="182968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84.984001pt;margin-top:22.147013pt;width:144.07pt;height:.71997pt;mso-position-horizontal-relative:page;mso-position-vertical-relative:paragraph;z-index:-15708160;mso-wrap-distance-left:0;mso-wrap-distance-right:0" id="docshape11" filled="true" fillcolor="#000000" stroked="false">
                <v:fill type="solid"/>
                <w10:wrap type="topAndBottom"/>
              </v:rect>
            </w:pict>
          </mc:Fallback>
        </mc:AlternateContent>
      </w:r>
    </w:p>
    <w:p>
      <w:pPr>
        <w:spacing w:before="97"/>
        <w:ind w:left="140" w:right="0" w:firstLine="0"/>
        <w:jc w:val="left"/>
        <w:rPr>
          <w:sz w:val="20"/>
        </w:rPr>
      </w:pPr>
      <w:r>
        <w:rPr>
          <w:sz w:val="20"/>
          <w:vertAlign w:val="superscript"/>
        </w:rPr>
        <w:t>106</w:t>
      </w:r>
      <w:r>
        <w:rPr>
          <w:spacing w:val="6"/>
          <w:sz w:val="20"/>
          <w:vertAlign w:val="baseline"/>
        </w:rPr>
        <w:t> </w:t>
      </w:r>
      <w:r>
        <w:rPr>
          <w:sz w:val="20"/>
          <w:vertAlign w:val="baseline"/>
        </w:rPr>
        <w:t>А</w:t>
      </w:r>
      <w:r>
        <w:rPr>
          <w:spacing w:val="2"/>
          <w:sz w:val="20"/>
          <w:vertAlign w:val="baseline"/>
        </w:rPr>
        <w:t> </w:t>
      </w:r>
      <w:r>
        <w:rPr>
          <w:spacing w:val="-2"/>
          <w:sz w:val="20"/>
          <w:vertAlign w:val="baseline"/>
        </w:rPr>
        <w:t>сүңгәкка</w:t>
      </w:r>
    </w:p>
    <w:p>
      <w:pPr>
        <w:spacing w:before="0"/>
        <w:ind w:left="140" w:right="0" w:firstLine="0"/>
        <w:jc w:val="left"/>
        <w:rPr>
          <w:sz w:val="20"/>
        </w:rPr>
      </w:pPr>
      <w:r>
        <w:rPr>
          <w:sz w:val="20"/>
          <w:vertAlign w:val="superscript"/>
        </w:rPr>
        <w:t>107</w:t>
      </w:r>
      <w:r>
        <w:rPr>
          <w:spacing w:val="6"/>
          <w:sz w:val="20"/>
          <w:vertAlign w:val="baseline"/>
        </w:rPr>
        <w:t> </w:t>
      </w:r>
      <w:r>
        <w:rPr>
          <w:sz w:val="20"/>
          <w:vertAlign w:val="baseline"/>
        </w:rPr>
        <w:t>А</w:t>
      </w:r>
      <w:r>
        <w:rPr>
          <w:spacing w:val="1"/>
          <w:sz w:val="20"/>
          <w:vertAlign w:val="baseline"/>
        </w:rPr>
        <w:t> </w:t>
      </w:r>
      <w:r>
        <w:rPr>
          <w:spacing w:val="-2"/>
          <w:sz w:val="20"/>
          <w:vertAlign w:val="baseline"/>
        </w:rPr>
        <w:t>сүңгәкниң</w:t>
      </w:r>
    </w:p>
    <w:p>
      <w:pPr>
        <w:spacing w:before="0"/>
        <w:ind w:left="140" w:right="0" w:firstLine="0"/>
        <w:jc w:val="left"/>
        <w:rPr>
          <w:sz w:val="20"/>
        </w:rPr>
      </w:pPr>
      <w:r>
        <w:rPr>
          <w:sz w:val="20"/>
          <w:vertAlign w:val="superscript"/>
        </w:rPr>
        <w:t>108</w:t>
      </w:r>
      <w:r>
        <w:rPr>
          <w:spacing w:val="6"/>
          <w:sz w:val="20"/>
          <w:vertAlign w:val="baseline"/>
        </w:rPr>
        <w:t> </w:t>
      </w:r>
      <w:r>
        <w:rPr>
          <w:sz w:val="20"/>
          <w:vertAlign w:val="baseline"/>
        </w:rPr>
        <w:t>А</w:t>
      </w:r>
      <w:r>
        <w:rPr>
          <w:spacing w:val="1"/>
          <w:sz w:val="20"/>
          <w:vertAlign w:val="baseline"/>
        </w:rPr>
        <w:t> </w:t>
      </w:r>
      <w:r>
        <w:rPr>
          <w:spacing w:val="-2"/>
          <w:sz w:val="20"/>
          <w:vertAlign w:val="baseline"/>
        </w:rPr>
        <w:t>сүңгәк</w:t>
      </w:r>
    </w:p>
    <w:p>
      <w:pPr>
        <w:spacing w:before="1"/>
        <w:ind w:left="140" w:right="0" w:firstLine="0"/>
        <w:jc w:val="left"/>
        <w:rPr>
          <w:sz w:val="20"/>
        </w:rPr>
      </w:pPr>
      <w:r>
        <w:rPr>
          <w:sz w:val="20"/>
          <w:vertAlign w:val="superscript"/>
        </w:rPr>
        <w:t>109</w:t>
      </w:r>
      <w:r>
        <w:rPr>
          <w:spacing w:val="6"/>
          <w:sz w:val="20"/>
          <w:vertAlign w:val="baseline"/>
        </w:rPr>
        <w:t> </w:t>
      </w:r>
      <w:r>
        <w:rPr>
          <w:sz w:val="20"/>
          <w:vertAlign w:val="baseline"/>
        </w:rPr>
        <w:t>А</w:t>
      </w:r>
      <w:r>
        <w:rPr>
          <w:spacing w:val="1"/>
          <w:sz w:val="20"/>
          <w:vertAlign w:val="baseline"/>
        </w:rPr>
        <w:t> </w:t>
      </w:r>
      <w:r>
        <w:rPr>
          <w:spacing w:val="-2"/>
          <w:sz w:val="20"/>
          <w:vertAlign w:val="baseline"/>
        </w:rPr>
        <w:t>сүңгәкка</w:t>
      </w:r>
    </w:p>
    <w:p>
      <w:pPr>
        <w:spacing w:before="0"/>
        <w:ind w:left="140" w:right="0" w:firstLine="0"/>
        <w:jc w:val="left"/>
        <w:rPr>
          <w:sz w:val="20"/>
        </w:rPr>
      </w:pPr>
      <w:r>
        <w:rPr>
          <w:sz w:val="20"/>
          <w:vertAlign w:val="superscript"/>
        </w:rPr>
        <w:t>110</w:t>
      </w:r>
      <w:r>
        <w:rPr>
          <w:spacing w:val="6"/>
          <w:sz w:val="20"/>
          <w:vertAlign w:val="baseline"/>
        </w:rPr>
        <w:t> </w:t>
      </w:r>
      <w:r>
        <w:rPr>
          <w:sz w:val="20"/>
          <w:vertAlign w:val="baseline"/>
        </w:rPr>
        <w:t>А</w:t>
      </w:r>
      <w:r>
        <w:rPr>
          <w:spacing w:val="1"/>
          <w:sz w:val="20"/>
          <w:vertAlign w:val="baseline"/>
        </w:rPr>
        <w:t> </w:t>
      </w:r>
      <w:r>
        <w:rPr>
          <w:spacing w:val="-2"/>
          <w:sz w:val="20"/>
          <w:vertAlign w:val="baseline"/>
        </w:rPr>
        <w:t>йитүк</w:t>
      </w:r>
    </w:p>
    <w:p>
      <w:pPr>
        <w:spacing w:before="1"/>
        <w:ind w:left="140" w:right="0" w:firstLine="0"/>
        <w:jc w:val="left"/>
        <w:rPr>
          <w:sz w:val="20"/>
        </w:rPr>
      </w:pPr>
      <w:r>
        <w:rPr>
          <w:sz w:val="20"/>
          <w:vertAlign w:val="superscript"/>
        </w:rPr>
        <w:t>111</w:t>
      </w:r>
      <w:r>
        <w:rPr>
          <w:spacing w:val="6"/>
          <w:sz w:val="20"/>
          <w:vertAlign w:val="baseline"/>
        </w:rPr>
        <w:t> </w:t>
      </w:r>
      <w:r>
        <w:rPr>
          <w:sz w:val="20"/>
          <w:vertAlign w:val="baseline"/>
        </w:rPr>
        <w:t>А</w:t>
      </w:r>
      <w:r>
        <w:rPr>
          <w:spacing w:val="-3"/>
          <w:sz w:val="20"/>
          <w:vertAlign w:val="baseline"/>
        </w:rPr>
        <w:t> </w:t>
      </w:r>
      <w:r>
        <w:rPr>
          <w:spacing w:val="-2"/>
          <w:sz w:val="20"/>
          <w:vertAlign w:val="baseline"/>
        </w:rPr>
        <w:t>мыңгин</w:t>
      </w:r>
    </w:p>
    <w:p>
      <w:pPr>
        <w:spacing w:before="0"/>
        <w:ind w:left="140" w:right="0" w:firstLine="0"/>
        <w:jc w:val="left"/>
        <w:rPr>
          <w:sz w:val="20"/>
        </w:rPr>
      </w:pPr>
      <w:r>
        <w:rPr>
          <w:sz w:val="20"/>
          <w:vertAlign w:val="superscript"/>
        </w:rPr>
        <w:t>112</w:t>
      </w:r>
      <w:r>
        <w:rPr>
          <w:spacing w:val="6"/>
          <w:sz w:val="20"/>
          <w:vertAlign w:val="baseline"/>
        </w:rPr>
        <w:t> </w:t>
      </w:r>
      <w:r>
        <w:rPr>
          <w:sz w:val="20"/>
          <w:vertAlign w:val="baseline"/>
        </w:rPr>
        <w:t>А</w:t>
      </w:r>
      <w:r>
        <w:rPr>
          <w:spacing w:val="1"/>
          <w:sz w:val="20"/>
          <w:vertAlign w:val="baseline"/>
        </w:rPr>
        <w:t> </w:t>
      </w:r>
      <w:r>
        <w:rPr>
          <w:spacing w:val="-2"/>
          <w:sz w:val="20"/>
          <w:vertAlign w:val="baseline"/>
        </w:rPr>
        <w:t>теңгәкли</w:t>
      </w:r>
    </w:p>
    <w:p>
      <w:pPr>
        <w:spacing w:before="1"/>
        <w:ind w:left="140" w:right="0" w:firstLine="0"/>
        <w:jc w:val="left"/>
        <w:rPr>
          <w:sz w:val="20"/>
        </w:rPr>
      </w:pPr>
      <w:r>
        <w:rPr>
          <w:sz w:val="20"/>
          <w:vertAlign w:val="superscript"/>
        </w:rPr>
        <w:t>113</w:t>
      </w:r>
      <w:r>
        <w:rPr>
          <w:spacing w:val="6"/>
          <w:sz w:val="20"/>
          <w:vertAlign w:val="baseline"/>
        </w:rPr>
        <w:t> </w:t>
      </w:r>
      <w:r>
        <w:rPr>
          <w:sz w:val="20"/>
          <w:vertAlign w:val="baseline"/>
        </w:rPr>
        <w:t>А</w:t>
      </w:r>
      <w:r>
        <w:rPr>
          <w:spacing w:val="1"/>
          <w:sz w:val="20"/>
          <w:vertAlign w:val="baseline"/>
        </w:rPr>
        <w:t> </w:t>
      </w:r>
      <w:r>
        <w:rPr>
          <w:spacing w:val="-2"/>
          <w:sz w:val="20"/>
          <w:vertAlign w:val="baseline"/>
        </w:rPr>
        <w:t>теңгәди</w:t>
      </w:r>
    </w:p>
    <w:p>
      <w:pPr>
        <w:spacing w:line="228" w:lineRule="exact" w:before="1"/>
        <w:ind w:left="140" w:right="0" w:firstLine="0"/>
        <w:jc w:val="left"/>
        <w:rPr>
          <w:sz w:val="20"/>
        </w:rPr>
      </w:pPr>
      <w:r>
        <w:rPr>
          <w:sz w:val="20"/>
          <w:vertAlign w:val="superscript"/>
        </w:rPr>
        <w:t>114</w:t>
      </w:r>
      <w:r>
        <w:rPr>
          <w:sz w:val="20"/>
          <w:vertAlign w:val="baseline"/>
        </w:rPr>
        <w:t> А</w:t>
      </w:r>
      <w:r>
        <w:rPr>
          <w:spacing w:val="-4"/>
          <w:sz w:val="20"/>
          <w:vertAlign w:val="baseline"/>
        </w:rPr>
        <w:t> </w:t>
      </w:r>
      <w:r>
        <w:rPr>
          <w:sz w:val="20"/>
          <w:vertAlign w:val="baseline"/>
        </w:rPr>
        <w:t>билиглиг,</w:t>
      </w:r>
      <w:r>
        <w:rPr>
          <w:spacing w:val="-1"/>
          <w:sz w:val="20"/>
          <w:vertAlign w:val="baseline"/>
        </w:rPr>
        <w:t> </w:t>
      </w:r>
      <w:r>
        <w:rPr>
          <w:sz w:val="20"/>
          <w:vertAlign w:val="baseline"/>
        </w:rPr>
        <w:t>Ә,</w:t>
      </w:r>
      <w:r>
        <w:rPr>
          <w:spacing w:val="-4"/>
          <w:sz w:val="20"/>
          <w:vertAlign w:val="baseline"/>
        </w:rPr>
        <w:t> </w:t>
      </w:r>
      <w:r>
        <w:rPr>
          <w:sz w:val="20"/>
          <w:vertAlign w:val="baseline"/>
        </w:rPr>
        <w:t>Б</w:t>
      </w:r>
      <w:r>
        <w:rPr>
          <w:spacing w:val="-3"/>
          <w:sz w:val="20"/>
          <w:vertAlign w:val="baseline"/>
        </w:rPr>
        <w:t> </w:t>
      </w:r>
      <w:r>
        <w:rPr>
          <w:spacing w:val="-2"/>
          <w:sz w:val="20"/>
          <w:vertAlign w:val="baseline"/>
        </w:rPr>
        <w:t>билигниң</w:t>
      </w:r>
    </w:p>
    <w:p>
      <w:pPr>
        <w:spacing w:line="228" w:lineRule="exact" w:before="0"/>
        <w:ind w:left="140" w:right="0" w:firstLine="0"/>
        <w:jc w:val="left"/>
        <w:rPr>
          <w:sz w:val="20"/>
        </w:rPr>
      </w:pPr>
      <w:r>
        <w:rPr>
          <w:sz w:val="20"/>
          <w:vertAlign w:val="superscript"/>
        </w:rPr>
        <w:t>115</w:t>
      </w:r>
      <w:r>
        <w:rPr>
          <w:spacing w:val="6"/>
          <w:sz w:val="20"/>
          <w:vertAlign w:val="baseline"/>
        </w:rPr>
        <w:t> </w:t>
      </w:r>
      <w:r>
        <w:rPr>
          <w:sz w:val="20"/>
          <w:vertAlign w:val="baseline"/>
        </w:rPr>
        <w:t>А</w:t>
      </w:r>
      <w:r>
        <w:rPr>
          <w:spacing w:val="1"/>
          <w:sz w:val="20"/>
          <w:vertAlign w:val="baseline"/>
        </w:rPr>
        <w:t> </w:t>
      </w:r>
      <w:r>
        <w:rPr>
          <w:spacing w:val="-2"/>
          <w:sz w:val="20"/>
          <w:vertAlign w:val="baseline"/>
        </w:rPr>
        <w:t>теңгин</w:t>
      </w:r>
    </w:p>
    <w:p>
      <w:pPr>
        <w:spacing w:before="0"/>
        <w:ind w:left="140" w:right="0" w:firstLine="0"/>
        <w:jc w:val="left"/>
        <w:rPr>
          <w:sz w:val="20"/>
        </w:rPr>
      </w:pPr>
      <w:r>
        <w:rPr>
          <w:sz w:val="20"/>
          <w:vertAlign w:val="superscript"/>
        </w:rPr>
        <w:t>116</w:t>
      </w:r>
      <w:r>
        <w:rPr>
          <w:spacing w:val="5"/>
          <w:sz w:val="20"/>
          <w:vertAlign w:val="baseline"/>
        </w:rPr>
        <w:t> </w:t>
      </w:r>
      <w:r>
        <w:rPr>
          <w:sz w:val="20"/>
          <w:vertAlign w:val="baseline"/>
        </w:rPr>
        <w:t>А, Ә </w:t>
      </w:r>
      <w:r>
        <w:rPr>
          <w:spacing w:val="-4"/>
          <w:sz w:val="20"/>
          <w:vertAlign w:val="baseline"/>
        </w:rPr>
        <w:t>емти</w:t>
      </w:r>
    </w:p>
    <w:p>
      <w:pPr>
        <w:spacing w:before="0"/>
        <w:ind w:left="140" w:right="0" w:firstLine="0"/>
        <w:jc w:val="left"/>
        <w:rPr>
          <w:sz w:val="20"/>
        </w:rPr>
      </w:pPr>
      <w:r>
        <w:rPr>
          <w:sz w:val="20"/>
          <w:vertAlign w:val="superscript"/>
        </w:rPr>
        <w:t>117</w:t>
      </w:r>
      <w:r>
        <w:rPr>
          <w:spacing w:val="6"/>
          <w:sz w:val="20"/>
          <w:vertAlign w:val="baseline"/>
        </w:rPr>
        <w:t> </w:t>
      </w:r>
      <w:r>
        <w:rPr>
          <w:sz w:val="20"/>
          <w:vertAlign w:val="baseline"/>
        </w:rPr>
        <w:t>Ә</w:t>
      </w:r>
      <w:r>
        <w:rPr>
          <w:spacing w:val="1"/>
          <w:sz w:val="20"/>
          <w:vertAlign w:val="baseline"/>
        </w:rPr>
        <w:t> </w:t>
      </w:r>
      <w:r>
        <w:rPr>
          <w:spacing w:val="-2"/>
          <w:sz w:val="20"/>
          <w:vertAlign w:val="baseline"/>
        </w:rPr>
        <w:t>биликтин</w:t>
      </w:r>
    </w:p>
    <w:p>
      <w:pPr>
        <w:spacing w:before="1"/>
        <w:ind w:left="140" w:right="0" w:firstLine="0"/>
        <w:jc w:val="left"/>
        <w:rPr>
          <w:sz w:val="20"/>
        </w:rPr>
      </w:pPr>
      <w:r>
        <w:rPr>
          <w:sz w:val="20"/>
          <w:vertAlign w:val="superscript"/>
        </w:rPr>
        <w:t>118</w:t>
      </w:r>
      <w:r>
        <w:rPr>
          <w:spacing w:val="6"/>
          <w:sz w:val="20"/>
          <w:vertAlign w:val="baseline"/>
        </w:rPr>
        <w:t> </w:t>
      </w:r>
      <w:r>
        <w:rPr>
          <w:sz w:val="20"/>
          <w:vertAlign w:val="baseline"/>
        </w:rPr>
        <w:t>А,Ә</w:t>
      </w:r>
      <w:r>
        <w:rPr>
          <w:spacing w:val="-3"/>
          <w:sz w:val="20"/>
          <w:vertAlign w:val="baseline"/>
        </w:rPr>
        <w:t> </w:t>
      </w:r>
      <w:r>
        <w:rPr>
          <w:spacing w:val="-2"/>
          <w:sz w:val="20"/>
          <w:vertAlign w:val="baseline"/>
        </w:rPr>
        <w:t>асығлығ</w:t>
      </w:r>
    </w:p>
    <w:p>
      <w:pPr>
        <w:spacing w:before="0"/>
        <w:ind w:left="140" w:right="0" w:firstLine="0"/>
        <w:jc w:val="left"/>
        <w:rPr>
          <w:sz w:val="20"/>
        </w:rPr>
      </w:pPr>
      <w:r>
        <w:rPr>
          <w:sz w:val="20"/>
          <w:vertAlign w:val="superscript"/>
        </w:rPr>
        <w:t>119</w:t>
      </w:r>
      <w:r>
        <w:rPr>
          <w:spacing w:val="6"/>
          <w:sz w:val="20"/>
          <w:vertAlign w:val="baseline"/>
        </w:rPr>
        <w:t> </w:t>
      </w:r>
      <w:r>
        <w:rPr>
          <w:sz w:val="20"/>
          <w:vertAlign w:val="baseline"/>
        </w:rPr>
        <w:t>А</w:t>
      </w:r>
      <w:r>
        <w:rPr>
          <w:spacing w:val="1"/>
          <w:sz w:val="20"/>
          <w:vertAlign w:val="baseline"/>
        </w:rPr>
        <w:t> </w:t>
      </w:r>
      <w:r>
        <w:rPr>
          <w:spacing w:val="-2"/>
          <w:sz w:val="20"/>
          <w:vertAlign w:val="baseline"/>
        </w:rPr>
        <w:t>өңгин</w:t>
      </w:r>
    </w:p>
    <w:p>
      <w:pPr>
        <w:spacing w:after="0"/>
        <w:jc w:val="left"/>
        <w:rPr>
          <w:sz w:val="20"/>
        </w:rPr>
        <w:sectPr>
          <w:footerReference w:type="default" r:id="rId76"/>
          <w:pgSz w:w="11900" w:h="16840"/>
          <w:pgMar w:header="0" w:footer="0" w:top="1040" w:bottom="280" w:left="1559" w:right="566"/>
        </w:sectPr>
      </w:pPr>
    </w:p>
    <w:p>
      <w:pPr>
        <w:pStyle w:val="ListParagraph"/>
        <w:numPr>
          <w:ilvl w:val="0"/>
          <w:numId w:val="53"/>
        </w:numPr>
        <w:tabs>
          <w:tab w:pos="1283" w:val="left" w:leader="none"/>
        </w:tabs>
        <w:spacing w:line="240" w:lineRule="auto" w:before="86" w:after="0"/>
        <w:ind w:left="1283" w:right="0" w:hanging="576"/>
        <w:jc w:val="left"/>
        <w:rPr>
          <w:sz w:val="24"/>
        </w:rPr>
      </w:pPr>
      <w:r>
        <w:rPr>
          <w:sz w:val="24"/>
        </w:rPr>
        <w:t>Билигсизлиг</w:t>
      </w:r>
      <w:r>
        <w:rPr>
          <w:spacing w:val="-5"/>
          <w:sz w:val="24"/>
        </w:rPr>
        <w:t> </w:t>
      </w:r>
      <w:r>
        <w:rPr>
          <w:sz w:val="24"/>
        </w:rPr>
        <w:t>ерни</w:t>
      </w:r>
      <w:r>
        <w:rPr>
          <w:spacing w:val="-3"/>
          <w:sz w:val="24"/>
        </w:rPr>
        <w:t> </w:t>
      </w:r>
      <w:r>
        <w:rPr>
          <w:b/>
          <w:sz w:val="24"/>
        </w:rPr>
        <w:t>чөкарди</w:t>
      </w:r>
      <w:r>
        <w:rPr>
          <w:sz w:val="24"/>
          <w:vertAlign w:val="superscript"/>
        </w:rPr>
        <w:t>120</w:t>
      </w:r>
      <w:r>
        <w:rPr>
          <w:sz w:val="24"/>
          <w:vertAlign w:val="baseline"/>
        </w:rPr>
        <w:t> </w:t>
      </w:r>
      <w:r>
        <w:rPr>
          <w:spacing w:val="-4"/>
          <w:sz w:val="24"/>
          <w:vertAlign w:val="baseline"/>
        </w:rPr>
        <w:t>қоды</w:t>
      </w:r>
    </w:p>
    <w:p>
      <w:pPr>
        <w:spacing w:before="3"/>
        <w:ind w:left="1283" w:right="0" w:firstLine="0"/>
        <w:jc w:val="left"/>
        <w:rPr>
          <w:i/>
          <w:sz w:val="24"/>
        </w:rPr>
      </w:pPr>
      <w:r>
        <w:rPr>
          <w:i/>
          <w:sz w:val="24"/>
        </w:rPr>
        <w:t>Білімсіздік</w:t>
      </w:r>
      <w:r>
        <w:rPr>
          <w:i/>
          <w:spacing w:val="-2"/>
          <w:sz w:val="24"/>
        </w:rPr>
        <w:t> </w:t>
      </w:r>
      <w:r>
        <w:rPr>
          <w:i/>
          <w:sz w:val="24"/>
        </w:rPr>
        <w:t>ерді</w:t>
      </w:r>
      <w:r>
        <w:rPr>
          <w:i/>
          <w:spacing w:val="-5"/>
          <w:sz w:val="24"/>
        </w:rPr>
        <w:t> </w:t>
      </w:r>
      <w:r>
        <w:rPr>
          <w:i/>
          <w:sz w:val="24"/>
        </w:rPr>
        <w:t>шөгерді</w:t>
      </w:r>
      <w:r>
        <w:rPr>
          <w:i/>
          <w:spacing w:val="1"/>
          <w:sz w:val="24"/>
        </w:rPr>
        <w:t> </w:t>
      </w:r>
      <w:r>
        <w:rPr>
          <w:i/>
          <w:spacing w:val="-2"/>
          <w:sz w:val="24"/>
        </w:rPr>
        <w:t>төмен</w:t>
      </w:r>
    </w:p>
    <w:p>
      <w:pPr>
        <w:pStyle w:val="ListParagraph"/>
        <w:numPr>
          <w:ilvl w:val="0"/>
          <w:numId w:val="53"/>
        </w:numPr>
        <w:tabs>
          <w:tab w:pos="1283" w:val="left" w:leader="none"/>
        </w:tabs>
        <w:spacing w:line="275" w:lineRule="exact" w:before="199" w:after="0"/>
        <w:ind w:left="1283" w:right="0" w:hanging="576"/>
        <w:jc w:val="left"/>
        <w:rPr>
          <w:sz w:val="24"/>
        </w:rPr>
      </w:pPr>
      <w:r>
        <w:rPr>
          <w:sz w:val="24"/>
        </w:rPr>
        <w:t>Билиг</w:t>
      </w:r>
      <w:r>
        <w:rPr>
          <w:spacing w:val="-2"/>
          <w:sz w:val="24"/>
        </w:rPr>
        <w:t> </w:t>
      </w:r>
      <w:r>
        <w:rPr>
          <w:b/>
          <w:sz w:val="24"/>
        </w:rPr>
        <w:t>йинд</w:t>
      </w:r>
      <w:r>
        <w:rPr>
          <w:sz w:val="24"/>
          <w:vertAlign w:val="superscript"/>
        </w:rPr>
        <w:t>121</w:t>
      </w:r>
      <w:r>
        <w:rPr>
          <w:spacing w:val="2"/>
          <w:sz w:val="24"/>
          <w:vertAlign w:val="baseline"/>
        </w:rPr>
        <w:t> </w:t>
      </w:r>
      <w:r>
        <w:rPr>
          <w:sz w:val="24"/>
          <w:vertAlign w:val="baseline"/>
        </w:rPr>
        <w:t>усанма</w:t>
      </w:r>
      <w:r>
        <w:rPr>
          <w:spacing w:val="-1"/>
          <w:sz w:val="24"/>
          <w:vertAlign w:val="baseline"/>
        </w:rPr>
        <w:t> </w:t>
      </w:r>
      <w:r>
        <w:rPr>
          <w:sz w:val="24"/>
          <w:vertAlign w:val="baseline"/>
        </w:rPr>
        <w:t>бил</w:t>
      </w:r>
      <w:r>
        <w:rPr>
          <w:spacing w:val="-5"/>
          <w:sz w:val="24"/>
          <w:vertAlign w:val="baseline"/>
        </w:rPr>
        <w:t> </w:t>
      </w:r>
      <w:r>
        <w:rPr>
          <w:sz w:val="24"/>
          <w:vertAlign w:val="baseline"/>
        </w:rPr>
        <w:t>ол</w:t>
      </w:r>
      <w:r>
        <w:rPr>
          <w:spacing w:val="-1"/>
          <w:sz w:val="24"/>
          <w:vertAlign w:val="baseline"/>
        </w:rPr>
        <w:t> </w:t>
      </w:r>
      <w:r>
        <w:rPr>
          <w:sz w:val="24"/>
          <w:vertAlign w:val="baseline"/>
        </w:rPr>
        <w:t>хақ</w:t>
      </w:r>
      <w:r>
        <w:rPr>
          <w:spacing w:val="-2"/>
          <w:sz w:val="24"/>
          <w:vertAlign w:val="baseline"/>
        </w:rPr>
        <w:t> </w:t>
      </w:r>
      <w:r>
        <w:rPr>
          <w:spacing w:val="-4"/>
          <w:sz w:val="24"/>
          <w:vertAlign w:val="baseline"/>
        </w:rPr>
        <w:t>расул</w:t>
      </w:r>
    </w:p>
    <w:p>
      <w:pPr>
        <w:spacing w:line="275" w:lineRule="exact" w:before="0"/>
        <w:ind w:left="1283" w:right="0" w:firstLine="0"/>
        <w:jc w:val="left"/>
        <w:rPr>
          <w:i/>
          <w:sz w:val="24"/>
        </w:rPr>
      </w:pPr>
      <w:r>
        <w:rPr>
          <w:i/>
          <w:sz w:val="24"/>
        </w:rPr>
        <w:t>Білім</w:t>
      </w:r>
      <w:r>
        <w:rPr>
          <w:i/>
          <w:spacing w:val="-3"/>
          <w:sz w:val="24"/>
        </w:rPr>
        <w:t> </w:t>
      </w:r>
      <w:r>
        <w:rPr>
          <w:i/>
          <w:sz w:val="24"/>
        </w:rPr>
        <w:t>ізде босаңсымай</w:t>
      </w:r>
      <w:r>
        <w:rPr>
          <w:i/>
          <w:spacing w:val="-4"/>
          <w:sz w:val="24"/>
        </w:rPr>
        <w:t> </w:t>
      </w:r>
      <w:r>
        <w:rPr>
          <w:i/>
          <w:sz w:val="24"/>
        </w:rPr>
        <w:t>біл</w:t>
      </w:r>
      <w:r>
        <w:rPr>
          <w:i/>
          <w:spacing w:val="2"/>
          <w:sz w:val="24"/>
        </w:rPr>
        <w:t> </w:t>
      </w:r>
      <w:r>
        <w:rPr>
          <w:i/>
          <w:sz w:val="24"/>
        </w:rPr>
        <w:t>ол</w:t>
      </w:r>
      <w:r>
        <w:rPr>
          <w:i/>
          <w:spacing w:val="-3"/>
          <w:sz w:val="24"/>
        </w:rPr>
        <w:t> </w:t>
      </w:r>
      <w:r>
        <w:rPr>
          <w:i/>
          <w:sz w:val="24"/>
        </w:rPr>
        <w:t>хақ </w:t>
      </w:r>
      <w:r>
        <w:rPr>
          <w:i/>
          <w:spacing w:val="-2"/>
          <w:sz w:val="24"/>
        </w:rPr>
        <w:t>пайғамбар</w:t>
      </w:r>
    </w:p>
    <w:p>
      <w:pPr>
        <w:pStyle w:val="ListParagraph"/>
        <w:numPr>
          <w:ilvl w:val="0"/>
          <w:numId w:val="53"/>
        </w:numPr>
        <w:tabs>
          <w:tab w:pos="1283" w:val="left" w:leader="none"/>
        </w:tabs>
        <w:spacing w:line="275" w:lineRule="exact" w:before="205" w:after="0"/>
        <w:ind w:left="1283" w:right="0" w:hanging="576"/>
        <w:jc w:val="left"/>
        <w:rPr>
          <w:sz w:val="24"/>
        </w:rPr>
      </w:pPr>
      <w:r>
        <w:rPr>
          <w:sz w:val="24"/>
        </w:rPr>
        <w:t>Билиг</w:t>
      </w:r>
      <w:r>
        <w:rPr>
          <w:spacing w:val="-3"/>
          <w:sz w:val="24"/>
        </w:rPr>
        <w:t> </w:t>
      </w:r>
      <w:r>
        <w:rPr>
          <w:b/>
          <w:sz w:val="24"/>
        </w:rPr>
        <w:t>Чинда</w:t>
      </w:r>
      <w:r>
        <w:rPr>
          <w:sz w:val="24"/>
          <w:vertAlign w:val="superscript"/>
        </w:rPr>
        <w:t>122</w:t>
      </w:r>
      <w:r>
        <w:rPr>
          <w:spacing w:val="1"/>
          <w:sz w:val="24"/>
          <w:vertAlign w:val="baseline"/>
        </w:rPr>
        <w:t> </w:t>
      </w:r>
      <w:r>
        <w:rPr>
          <w:b/>
          <w:sz w:val="24"/>
          <w:vertAlign w:val="baseline"/>
        </w:rPr>
        <w:t>ерса</w:t>
      </w:r>
      <w:r>
        <w:rPr>
          <w:sz w:val="24"/>
          <w:vertAlign w:val="superscript"/>
        </w:rPr>
        <w:t>123</w:t>
      </w:r>
      <w:r>
        <w:rPr>
          <w:spacing w:val="2"/>
          <w:sz w:val="24"/>
          <w:vertAlign w:val="baseline"/>
        </w:rPr>
        <w:t> </w:t>
      </w:r>
      <w:r>
        <w:rPr>
          <w:sz w:val="24"/>
          <w:vertAlign w:val="baseline"/>
        </w:rPr>
        <w:t>сиз</w:t>
      </w:r>
      <w:r>
        <w:rPr>
          <w:spacing w:val="-1"/>
          <w:sz w:val="24"/>
          <w:vertAlign w:val="baseline"/>
        </w:rPr>
        <w:t> </w:t>
      </w:r>
      <w:r>
        <w:rPr>
          <w:sz w:val="24"/>
          <w:vertAlign w:val="baseline"/>
        </w:rPr>
        <w:t>арқаң</w:t>
      </w:r>
      <w:r>
        <w:rPr>
          <w:spacing w:val="1"/>
          <w:sz w:val="24"/>
          <w:vertAlign w:val="baseline"/>
        </w:rPr>
        <w:t> </w:t>
      </w:r>
      <w:r>
        <w:rPr>
          <w:b/>
          <w:spacing w:val="-2"/>
          <w:sz w:val="24"/>
          <w:vertAlign w:val="baseline"/>
        </w:rPr>
        <w:t>теди</w:t>
      </w:r>
      <w:r>
        <w:rPr>
          <w:spacing w:val="-2"/>
          <w:sz w:val="24"/>
          <w:vertAlign w:val="superscript"/>
        </w:rPr>
        <w:t>124</w:t>
      </w:r>
    </w:p>
    <w:p>
      <w:pPr>
        <w:spacing w:line="275" w:lineRule="exact" w:before="0"/>
        <w:ind w:left="1283" w:right="0" w:firstLine="0"/>
        <w:jc w:val="left"/>
        <w:rPr>
          <w:i/>
          <w:sz w:val="24"/>
        </w:rPr>
      </w:pPr>
      <w:r>
        <w:rPr>
          <w:i/>
          <w:sz w:val="24"/>
        </w:rPr>
        <w:t>Білім</w:t>
      </w:r>
      <w:r>
        <w:rPr>
          <w:i/>
          <w:spacing w:val="-6"/>
          <w:sz w:val="24"/>
        </w:rPr>
        <w:t> </w:t>
      </w:r>
      <w:r>
        <w:rPr>
          <w:i/>
          <w:sz w:val="24"/>
        </w:rPr>
        <w:t>Шында</w:t>
      </w:r>
      <w:r>
        <w:rPr>
          <w:i/>
          <w:spacing w:val="-1"/>
          <w:sz w:val="24"/>
        </w:rPr>
        <w:t> </w:t>
      </w:r>
      <w:r>
        <w:rPr>
          <w:i/>
          <w:sz w:val="24"/>
        </w:rPr>
        <w:t>болса</w:t>
      </w:r>
      <w:r>
        <w:rPr>
          <w:i/>
          <w:spacing w:val="-1"/>
          <w:sz w:val="24"/>
        </w:rPr>
        <w:t> </w:t>
      </w:r>
      <w:r>
        <w:rPr>
          <w:i/>
          <w:sz w:val="24"/>
        </w:rPr>
        <w:t>сіз</w:t>
      </w:r>
      <w:r>
        <w:rPr>
          <w:i/>
          <w:spacing w:val="1"/>
          <w:sz w:val="24"/>
        </w:rPr>
        <w:t> </w:t>
      </w:r>
      <w:r>
        <w:rPr>
          <w:i/>
          <w:sz w:val="24"/>
        </w:rPr>
        <w:t>іздеңіз</w:t>
      </w:r>
      <w:r>
        <w:rPr>
          <w:i/>
          <w:spacing w:val="-3"/>
          <w:sz w:val="24"/>
        </w:rPr>
        <w:t> </w:t>
      </w:r>
      <w:r>
        <w:rPr>
          <w:i/>
          <w:spacing w:val="-4"/>
          <w:sz w:val="24"/>
        </w:rPr>
        <w:t>деді</w:t>
      </w:r>
    </w:p>
    <w:p>
      <w:pPr>
        <w:spacing w:line="237" w:lineRule="auto" w:before="206"/>
        <w:ind w:left="140" w:right="273" w:firstLine="720"/>
        <w:jc w:val="both"/>
        <w:rPr>
          <w:sz w:val="24"/>
        </w:rPr>
      </w:pPr>
      <w:r>
        <w:rPr>
          <w:b/>
          <w:sz w:val="24"/>
        </w:rPr>
        <w:t>Ва залика қавлуһу</w:t>
      </w:r>
      <w:r>
        <w:rPr>
          <w:b/>
          <w:spacing w:val="40"/>
          <w:sz w:val="24"/>
        </w:rPr>
        <w:t> </w:t>
      </w:r>
      <w:r>
        <w:rPr>
          <w:b/>
          <w:sz w:val="24"/>
        </w:rPr>
        <w:t>' алейһи с-саламу утлубу л-'илма валав би с-сини </w:t>
      </w:r>
      <w:r>
        <w:rPr>
          <w:sz w:val="24"/>
        </w:rPr>
        <w:t>(Сондықтан пайғамбар – оған Алланың сәлемі болсын- былай деген: «Ғылым Шында болса да талап ет»)</w:t>
      </w:r>
    </w:p>
    <w:p>
      <w:pPr>
        <w:pStyle w:val="ListParagraph"/>
        <w:numPr>
          <w:ilvl w:val="0"/>
          <w:numId w:val="53"/>
        </w:numPr>
        <w:tabs>
          <w:tab w:pos="1283" w:val="left" w:leader="none"/>
        </w:tabs>
        <w:spacing w:line="240" w:lineRule="auto" w:before="201" w:after="0"/>
        <w:ind w:left="1283" w:right="0" w:hanging="576"/>
        <w:jc w:val="left"/>
        <w:rPr>
          <w:sz w:val="24"/>
        </w:rPr>
      </w:pPr>
      <w:r>
        <w:rPr>
          <w:sz w:val="24"/>
        </w:rPr>
        <w:t>Билиглиг</w:t>
      </w:r>
      <w:r>
        <w:rPr>
          <w:spacing w:val="-7"/>
          <w:sz w:val="24"/>
        </w:rPr>
        <w:t> </w:t>
      </w:r>
      <w:r>
        <w:rPr>
          <w:sz w:val="24"/>
        </w:rPr>
        <w:t>билигни </w:t>
      </w:r>
      <w:r>
        <w:rPr>
          <w:b/>
          <w:sz w:val="24"/>
        </w:rPr>
        <w:t>өз’ерген</w:t>
      </w:r>
      <w:r>
        <w:rPr>
          <w:sz w:val="24"/>
          <w:vertAlign w:val="superscript"/>
        </w:rPr>
        <w:t>125</w:t>
      </w:r>
      <w:r>
        <w:rPr>
          <w:spacing w:val="-1"/>
          <w:sz w:val="24"/>
          <w:vertAlign w:val="baseline"/>
        </w:rPr>
        <w:t> </w:t>
      </w:r>
      <w:r>
        <w:rPr>
          <w:spacing w:val="-4"/>
          <w:sz w:val="24"/>
          <w:vertAlign w:val="baseline"/>
        </w:rPr>
        <w:t>болур</w:t>
      </w:r>
    </w:p>
    <w:p>
      <w:pPr>
        <w:spacing w:before="2"/>
        <w:ind w:left="1283" w:right="0" w:firstLine="0"/>
        <w:jc w:val="left"/>
        <w:rPr>
          <w:i/>
          <w:sz w:val="24"/>
        </w:rPr>
      </w:pPr>
      <w:r>
        <w:rPr>
          <w:i/>
          <w:sz w:val="24"/>
        </w:rPr>
        <w:t>Білімді</w:t>
      </w:r>
      <w:r>
        <w:rPr>
          <w:i/>
          <w:spacing w:val="-2"/>
          <w:sz w:val="24"/>
        </w:rPr>
        <w:t> </w:t>
      </w:r>
      <w:r>
        <w:rPr>
          <w:i/>
          <w:sz w:val="24"/>
        </w:rPr>
        <w:t>кісі</w:t>
      </w:r>
      <w:r>
        <w:rPr>
          <w:i/>
          <w:spacing w:val="-4"/>
          <w:sz w:val="24"/>
        </w:rPr>
        <w:t> </w:t>
      </w:r>
      <w:r>
        <w:rPr>
          <w:i/>
          <w:sz w:val="24"/>
        </w:rPr>
        <w:t>білімді таңдай</w:t>
      </w:r>
      <w:r>
        <w:rPr>
          <w:i/>
          <w:spacing w:val="-4"/>
          <w:sz w:val="24"/>
        </w:rPr>
        <w:t> алар</w:t>
      </w:r>
    </w:p>
    <w:p>
      <w:pPr>
        <w:pStyle w:val="ListParagraph"/>
        <w:numPr>
          <w:ilvl w:val="0"/>
          <w:numId w:val="53"/>
        </w:numPr>
        <w:tabs>
          <w:tab w:pos="1283" w:val="left" w:leader="none"/>
        </w:tabs>
        <w:spacing w:line="240" w:lineRule="auto" w:before="200" w:after="0"/>
        <w:ind w:left="1283" w:right="0" w:hanging="576"/>
        <w:jc w:val="left"/>
        <w:rPr>
          <w:sz w:val="24"/>
        </w:rPr>
      </w:pPr>
      <w:r>
        <w:rPr>
          <w:sz w:val="24"/>
        </w:rPr>
        <w:t>Билиг</w:t>
      </w:r>
      <w:r>
        <w:rPr>
          <w:spacing w:val="-3"/>
          <w:sz w:val="24"/>
        </w:rPr>
        <w:t> </w:t>
      </w:r>
      <w:r>
        <w:rPr>
          <w:b/>
          <w:sz w:val="24"/>
        </w:rPr>
        <w:t>татғын</w:t>
      </w:r>
      <w:r>
        <w:rPr>
          <w:sz w:val="24"/>
          <w:vertAlign w:val="superscript"/>
        </w:rPr>
        <w:t>126</w:t>
      </w:r>
      <w:r>
        <w:rPr>
          <w:sz w:val="24"/>
          <w:vertAlign w:val="baseline"/>
        </w:rPr>
        <w:t> </w:t>
      </w:r>
      <w:r>
        <w:rPr>
          <w:b/>
          <w:sz w:val="24"/>
          <w:vertAlign w:val="baseline"/>
        </w:rPr>
        <w:t>ей</w:t>
      </w:r>
      <w:r>
        <w:rPr>
          <w:sz w:val="24"/>
          <w:vertAlign w:val="superscript"/>
        </w:rPr>
        <w:t>127</w:t>
      </w:r>
      <w:r>
        <w:rPr>
          <w:sz w:val="24"/>
          <w:vertAlign w:val="baseline"/>
        </w:rPr>
        <w:t> </w:t>
      </w:r>
      <w:r>
        <w:rPr>
          <w:b/>
          <w:sz w:val="24"/>
          <w:vertAlign w:val="baseline"/>
        </w:rPr>
        <w:t>дост</w:t>
      </w:r>
      <w:r>
        <w:rPr>
          <w:sz w:val="24"/>
          <w:vertAlign w:val="superscript"/>
        </w:rPr>
        <w:t>128</w:t>
      </w:r>
      <w:r>
        <w:rPr>
          <w:sz w:val="24"/>
          <w:vertAlign w:val="baseline"/>
        </w:rPr>
        <w:t> билиглиг</w:t>
      </w:r>
      <w:r>
        <w:rPr>
          <w:spacing w:val="-3"/>
          <w:sz w:val="24"/>
          <w:vertAlign w:val="baseline"/>
        </w:rPr>
        <w:t> </w:t>
      </w:r>
      <w:r>
        <w:rPr>
          <w:spacing w:val="-2"/>
          <w:sz w:val="24"/>
          <w:vertAlign w:val="baseline"/>
        </w:rPr>
        <w:t>билүр</w:t>
      </w:r>
    </w:p>
    <w:p>
      <w:pPr>
        <w:spacing w:before="2"/>
        <w:ind w:left="1283" w:right="0" w:firstLine="0"/>
        <w:jc w:val="left"/>
        <w:rPr>
          <w:i/>
          <w:sz w:val="24"/>
        </w:rPr>
      </w:pPr>
      <w:r>
        <w:rPr>
          <w:i/>
          <w:sz w:val="24"/>
        </w:rPr>
        <w:t>Білім</w:t>
      </w:r>
      <w:r>
        <w:rPr>
          <w:i/>
          <w:spacing w:val="-5"/>
          <w:sz w:val="24"/>
        </w:rPr>
        <w:t> </w:t>
      </w:r>
      <w:r>
        <w:rPr>
          <w:i/>
          <w:sz w:val="24"/>
        </w:rPr>
        <w:t>дәмін ей</w:t>
      </w:r>
      <w:r>
        <w:rPr>
          <w:i/>
          <w:spacing w:val="-1"/>
          <w:sz w:val="24"/>
        </w:rPr>
        <w:t> </w:t>
      </w:r>
      <w:r>
        <w:rPr>
          <w:i/>
          <w:sz w:val="24"/>
        </w:rPr>
        <w:t>дос</w:t>
      </w:r>
      <w:r>
        <w:rPr>
          <w:i/>
          <w:spacing w:val="-1"/>
          <w:sz w:val="24"/>
        </w:rPr>
        <w:t> </w:t>
      </w:r>
      <w:r>
        <w:rPr>
          <w:i/>
          <w:sz w:val="24"/>
        </w:rPr>
        <w:t>білімді </w:t>
      </w:r>
      <w:r>
        <w:rPr>
          <w:i/>
          <w:spacing w:val="-4"/>
          <w:sz w:val="24"/>
        </w:rPr>
        <w:t>білер</w:t>
      </w:r>
    </w:p>
    <w:p>
      <w:pPr>
        <w:pStyle w:val="ListParagraph"/>
        <w:numPr>
          <w:ilvl w:val="0"/>
          <w:numId w:val="53"/>
        </w:numPr>
        <w:tabs>
          <w:tab w:pos="1283" w:val="left" w:leader="none"/>
        </w:tabs>
        <w:spacing w:line="275" w:lineRule="exact" w:before="200" w:after="0"/>
        <w:ind w:left="1283" w:right="0" w:hanging="576"/>
        <w:jc w:val="left"/>
        <w:rPr>
          <w:sz w:val="24"/>
        </w:rPr>
      </w:pPr>
      <w:r>
        <w:rPr>
          <w:sz w:val="24"/>
        </w:rPr>
        <w:t>Билиг</w:t>
      </w:r>
      <w:r>
        <w:rPr>
          <w:spacing w:val="-5"/>
          <w:sz w:val="24"/>
        </w:rPr>
        <w:t> </w:t>
      </w:r>
      <w:r>
        <w:rPr>
          <w:sz w:val="24"/>
        </w:rPr>
        <w:t>билдүрүр</w:t>
      </w:r>
      <w:r>
        <w:rPr>
          <w:spacing w:val="1"/>
          <w:sz w:val="24"/>
        </w:rPr>
        <w:t> </w:t>
      </w:r>
      <w:r>
        <w:rPr>
          <w:b/>
          <w:sz w:val="24"/>
        </w:rPr>
        <w:t>бил</w:t>
      </w:r>
      <w:r>
        <w:rPr>
          <w:sz w:val="24"/>
          <w:vertAlign w:val="superscript"/>
        </w:rPr>
        <w:t>129</w:t>
      </w:r>
      <w:r>
        <w:rPr>
          <w:sz w:val="24"/>
          <w:vertAlign w:val="baseline"/>
        </w:rPr>
        <w:t> билиг</w:t>
      </w:r>
      <w:r>
        <w:rPr>
          <w:spacing w:val="-4"/>
          <w:sz w:val="24"/>
          <w:vertAlign w:val="baseline"/>
        </w:rPr>
        <w:t> </w:t>
      </w:r>
      <w:r>
        <w:rPr>
          <w:spacing w:val="-2"/>
          <w:sz w:val="24"/>
          <w:vertAlign w:val="baseline"/>
        </w:rPr>
        <w:t>қадрыны</w:t>
      </w:r>
    </w:p>
    <w:p>
      <w:pPr>
        <w:spacing w:line="275" w:lineRule="exact" w:before="0"/>
        <w:ind w:left="1283" w:right="0" w:firstLine="0"/>
        <w:jc w:val="left"/>
        <w:rPr>
          <w:i/>
          <w:sz w:val="24"/>
        </w:rPr>
      </w:pPr>
      <w:r>
        <w:rPr>
          <w:i/>
          <w:sz w:val="24"/>
        </w:rPr>
        <w:t>Білім</w:t>
      </w:r>
      <w:r>
        <w:rPr>
          <w:i/>
          <w:spacing w:val="-3"/>
          <w:sz w:val="24"/>
        </w:rPr>
        <w:t> </w:t>
      </w:r>
      <w:r>
        <w:rPr>
          <w:i/>
          <w:sz w:val="24"/>
        </w:rPr>
        <w:t>білдірер</w:t>
      </w:r>
      <w:r>
        <w:rPr>
          <w:i/>
          <w:spacing w:val="1"/>
          <w:sz w:val="24"/>
        </w:rPr>
        <w:t> </w:t>
      </w:r>
      <w:r>
        <w:rPr>
          <w:i/>
          <w:sz w:val="24"/>
        </w:rPr>
        <w:t>біл</w:t>
      </w:r>
      <w:r>
        <w:rPr>
          <w:i/>
          <w:spacing w:val="-3"/>
          <w:sz w:val="24"/>
        </w:rPr>
        <w:t> </w:t>
      </w:r>
      <w:r>
        <w:rPr>
          <w:i/>
          <w:sz w:val="24"/>
        </w:rPr>
        <w:t>білім</w:t>
      </w:r>
      <w:r>
        <w:rPr>
          <w:i/>
          <w:spacing w:val="2"/>
          <w:sz w:val="24"/>
        </w:rPr>
        <w:t> </w:t>
      </w:r>
      <w:r>
        <w:rPr>
          <w:i/>
          <w:spacing w:val="-2"/>
          <w:sz w:val="24"/>
        </w:rPr>
        <w:t>қадірін</w:t>
      </w:r>
    </w:p>
    <w:p>
      <w:pPr>
        <w:pStyle w:val="ListParagraph"/>
        <w:numPr>
          <w:ilvl w:val="0"/>
          <w:numId w:val="53"/>
        </w:numPr>
        <w:tabs>
          <w:tab w:pos="1283" w:val="left" w:leader="none"/>
        </w:tabs>
        <w:spacing w:line="240" w:lineRule="auto" w:before="199" w:after="0"/>
        <w:ind w:left="1283" w:right="0" w:hanging="576"/>
        <w:jc w:val="left"/>
        <w:rPr>
          <w:sz w:val="24"/>
        </w:rPr>
      </w:pPr>
      <w:r>
        <w:rPr>
          <w:sz w:val="24"/>
        </w:rPr>
        <w:t>Билигни</w:t>
      </w:r>
      <w:r>
        <w:rPr>
          <w:spacing w:val="-1"/>
          <w:sz w:val="24"/>
        </w:rPr>
        <w:t> </w:t>
      </w:r>
      <w:r>
        <w:rPr>
          <w:sz w:val="24"/>
        </w:rPr>
        <w:t>билигсиз</w:t>
      </w:r>
      <w:r>
        <w:rPr>
          <w:spacing w:val="-2"/>
          <w:sz w:val="24"/>
        </w:rPr>
        <w:t> </w:t>
      </w:r>
      <w:r>
        <w:rPr>
          <w:b/>
          <w:sz w:val="24"/>
        </w:rPr>
        <w:t>отун</w:t>
      </w:r>
      <w:r>
        <w:rPr>
          <w:sz w:val="24"/>
          <w:vertAlign w:val="superscript"/>
        </w:rPr>
        <w:t>130</w:t>
      </w:r>
      <w:r>
        <w:rPr>
          <w:spacing w:val="1"/>
          <w:sz w:val="24"/>
          <w:vertAlign w:val="baseline"/>
        </w:rPr>
        <w:t> </w:t>
      </w:r>
      <w:r>
        <w:rPr>
          <w:sz w:val="24"/>
          <w:vertAlign w:val="baseline"/>
        </w:rPr>
        <w:t>нә</w:t>
      </w:r>
      <w:r>
        <w:rPr>
          <w:spacing w:val="-2"/>
          <w:sz w:val="24"/>
          <w:vertAlign w:val="baseline"/>
        </w:rPr>
        <w:t> </w:t>
      </w:r>
      <w:r>
        <w:rPr>
          <w:spacing w:val="-4"/>
          <w:sz w:val="24"/>
          <w:vertAlign w:val="baseline"/>
        </w:rPr>
        <w:t>қылур</w:t>
      </w:r>
    </w:p>
    <w:p>
      <w:pPr>
        <w:spacing w:before="2"/>
        <w:ind w:left="1283" w:right="0" w:firstLine="0"/>
        <w:jc w:val="left"/>
        <w:rPr>
          <w:i/>
          <w:sz w:val="24"/>
        </w:rPr>
      </w:pPr>
      <w:r>
        <w:rPr>
          <w:i/>
          <w:sz w:val="24"/>
        </w:rPr>
        <w:t>Білімді</w:t>
      </w:r>
      <w:r>
        <w:rPr>
          <w:i/>
          <w:spacing w:val="-2"/>
          <w:sz w:val="24"/>
        </w:rPr>
        <w:t> </w:t>
      </w:r>
      <w:r>
        <w:rPr>
          <w:i/>
          <w:sz w:val="24"/>
        </w:rPr>
        <w:t>білімсіз</w:t>
      </w:r>
      <w:r>
        <w:rPr>
          <w:i/>
          <w:spacing w:val="-3"/>
          <w:sz w:val="24"/>
        </w:rPr>
        <w:t> </w:t>
      </w:r>
      <w:r>
        <w:rPr>
          <w:i/>
          <w:sz w:val="24"/>
        </w:rPr>
        <w:t>мәңгүрт</w:t>
      </w:r>
      <w:r>
        <w:rPr>
          <w:i/>
          <w:spacing w:val="-6"/>
          <w:sz w:val="24"/>
        </w:rPr>
        <w:t> </w:t>
      </w:r>
      <w:r>
        <w:rPr>
          <w:i/>
          <w:sz w:val="24"/>
        </w:rPr>
        <w:t>не</w:t>
      </w:r>
      <w:r>
        <w:rPr>
          <w:i/>
          <w:spacing w:val="-2"/>
          <w:sz w:val="24"/>
        </w:rPr>
        <w:t> қылар</w:t>
      </w:r>
    </w:p>
    <w:p>
      <w:pPr>
        <w:pStyle w:val="ListParagraph"/>
        <w:numPr>
          <w:ilvl w:val="0"/>
          <w:numId w:val="53"/>
        </w:numPr>
        <w:tabs>
          <w:tab w:pos="576" w:val="left" w:leader="none"/>
        </w:tabs>
        <w:spacing w:line="275" w:lineRule="exact" w:before="200" w:after="0"/>
        <w:ind w:left="576" w:right="5012" w:hanging="576"/>
        <w:jc w:val="right"/>
        <w:rPr>
          <w:sz w:val="24"/>
        </w:rPr>
      </w:pPr>
      <w:r>
        <w:rPr>
          <w:sz w:val="24"/>
        </w:rPr>
        <w:t>Билигсизга</w:t>
      </w:r>
      <w:r>
        <w:rPr>
          <w:spacing w:val="-3"/>
          <w:sz w:val="24"/>
        </w:rPr>
        <w:t> </w:t>
      </w:r>
      <w:r>
        <w:rPr>
          <w:sz w:val="24"/>
        </w:rPr>
        <w:t>хақ</w:t>
      </w:r>
      <w:r>
        <w:rPr>
          <w:spacing w:val="-3"/>
          <w:sz w:val="24"/>
        </w:rPr>
        <w:t> </w:t>
      </w:r>
      <w:r>
        <w:rPr>
          <w:sz w:val="24"/>
        </w:rPr>
        <w:t>сөз татықсыз </w:t>
      </w:r>
      <w:r>
        <w:rPr>
          <w:spacing w:val="-4"/>
          <w:sz w:val="24"/>
        </w:rPr>
        <w:t>ерүр</w:t>
      </w:r>
    </w:p>
    <w:p>
      <w:pPr>
        <w:spacing w:line="275" w:lineRule="exact" w:before="0"/>
        <w:ind w:left="0" w:right="4934" w:firstLine="0"/>
        <w:jc w:val="right"/>
        <w:rPr>
          <w:i/>
          <w:sz w:val="24"/>
        </w:rPr>
      </w:pPr>
      <w:r>
        <w:rPr>
          <w:i/>
          <w:sz w:val="24"/>
        </w:rPr>
        <w:t>Білімсізге</w:t>
      </w:r>
      <w:r>
        <w:rPr>
          <w:i/>
          <w:spacing w:val="-3"/>
          <w:sz w:val="24"/>
        </w:rPr>
        <w:t> </w:t>
      </w:r>
      <w:r>
        <w:rPr>
          <w:i/>
          <w:sz w:val="24"/>
        </w:rPr>
        <w:t>ақиқат</w:t>
      </w:r>
      <w:r>
        <w:rPr>
          <w:i/>
          <w:spacing w:val="-2"/>
          <w:sz w:val="24"/>
        </w:rPr>
        <w:t> </w:t>
      </w:r>
      <w:r>
        <w:rPr>
          <w:i/>
          <w:sz w:val="24"/>
        </w:rPr>
        <w:t>сөз</w:t>
      </w:r>
      <w:r>
        <w:rPr>
          <w:i/>
          <w:spacing w:val="-4"/>
          <w:sz w:val="24"/>
        </w:rPr>
        <w:t> </w:t>
      </w:r>
      <w:r>
        <w:rPr>
          <w:i/>
          <w:sz w:val="24"/>
        </w:rPr>
        <w:t>дәмсіз</w:t>
      </w:r>
      <w:r>
        <w:rPr>
          <w:i/>
          <w:spacing w:val="1"/>
          <w:sz w:val="24"/>
        </w:rPr>
        <w:t> </w:t>
      </w:r>
      <w:r>
        <w:rPr>
          <w:i/>
          <w:spacing w:val="-2"/>
          <w:sz w:val="24"/>
        </w:rPr>
        <w:t>болар</w:t>
      </w:r>
    </w:p>
    <w:p>
      <w:pPr>
        <w:pStyle w:val="ListParagraph"/>
        <w:numPr>
          <w:ilvl w:val="0"/>
          <w:numId w:val="53"/>
        </w:numPr>
        <w:tabs>
          <w:tab w:pos="1283" w:val="left" w:leader="none"/>
        </w:tabs>
        <w:spacing w:line="275" w:lineRule="exact" w:before="204" w:after="0"/>
        <w:ind w:left="1283" w:right="0" w:hanging="576"/>
        <w:jc w:val="left"/>
        <w:rPr>
          <w:sz w:val="24"/>
        </w:rPr>
      </w:pPr>
      <w:r>
        <w:rPr>
          <w:b/>
          <w:sz w:val="24"/>
        </w:rPr>
        <w:t>Аңар</w:t>
      </w:r>
      <w:r>
        <w:rPr>
          <w:sz w:val="24"/>
          <w:vertAlign w:val="superscript"/>
        </w:rPr>
        <w:t>131</w:t>
      </w:r>
      <w:r>
        <w:rPr>
          <w:spacing w:val="1"/>
          <w:sz w:val="24"/>
          <w:vertAlign w:val="baseline"/>
        </w:rPr>
        <w:t> </w:t>
      </w:r>
      <w:r>
        <w:rPr>
          <w:b/>
          <w:sz w:val="24"/>
          <w:vertAlign w:val="baseline"/>
        </w:rPr>
        <w:t>ва’з</w:t>
      </w:r>
      <w:r>
        <w:rPr>
          <w:b/>
          <w:spacing w:val="-7"/>
          <w:sz w:val="24"/>
          <w:vertAlign w:val="baseline"/>
        </w:rPr>
        <w:t> </w:t>
      </w:r>
      <w:r>
        <w:rPr>
          <w:b/>
          <w:sz w:val="24"/>
          <w:vertAlign w:val="baseline"/>
        </w:rPr>
        <w:t>уа</w:t>
      </w:r>
      <w:r>
        <w:rPr>
          <w:sz w:val="24"/>
          <w:vertAlign w:val="superscript"/>
        </w:rPr>
        <w:t>132</w:t>
      </w:r>
      <w:r>
        <w:rPr>
          <w:spacing w:val="2"/>
          <w:sz w:val="24"/>
          <w:vertAlign w:val="baseline"/>
        </w:rPr>
        <w:t> </w:t>
      </w:r>
      <w:r>
        <w:rPr>
          <w:b/>
          <w:sz w:val="24"/>
          <w:vertAlign w:val="baseline"/>
        </w:rPr>
        <w:t>панд</w:t>
      </w:r>
      <w:r>
        <w:rPr>
          <w:sz w:val="24"/>
          <w:vertAlign w:val="superscript"/>
        </w:rPr>
        <w:t>133</w:t>
      </w:r>
      <w:r>
        <w:rPr>
          <w:spacing w:val="2"/>
          <w:sz w:val="24"/>
          <w:vertAlign w:val="baseline"/>
        </w:rPr>
        <w:t> </w:t>
      </w:r>
      <w:r>
        <w:rPr>
          <w:b/>
          <w:sz w:val="24"/>
          <w:vertAlign w:val="baseline"/>
        </w:rPr>
        <w:t>асығсыз</w:t>
      </w:r>
      <w:r>
        <w:rPr>
          <w:sz w:val="24"/>
          <w:vertAlign w:val="superscript"/>
        </w:rPr>
        <w:t>134</w:t>
      </w:r>
      <w:r>
        <w:rPr>
          <w:spacing w:val="1"/>
          <w:sz w:val="24"/>
          <w:vertAlign w:val="baseline"/>
        </w:rPr>
        <w:t> </w:t>
      </w:r>
      <w:r>
        <w:rPr>
          <w:spacing w:val="-4"/>
          <w:sz w:val="24"/>
          <w:vertAlign w:val="baseline"/>
        </w:rPr>
        <w:t>ерүр</w:t>
      </w:r>
    </w:p>
    <w:p>
      <w:pPr>
        <w:spacing w:line="275" w:lineRule="exact" w:before="0"/>
        <w:ind w:left="1283" w:right="0" w:firstLine="0"/>
        <w:jc w:val="left"/>
        <w:rPr>
          <w:i/>
          <w:sz w:val="24"/>
        </w:rPr>
      </w:pPr>
      <w:r>
        <w:rPr>
          <w:i/>
          <w:sz w:val="24"/>
        </w:rPr>
        <w:t>Оған</w:t>
      </w:r>
      <w:r>
        <w:rPr>
          <w:i/>
          <w:spacing w:val="-4"/>
          <w:sz w:val="24"/>
        </w:rPr>
        <w:t> </w:t>
      </w:r>
      <w:r>
        <w:rPr>
          <w:i/>
          <w:sz w:val="24"/>
        </w:rPr>
        <w:t>уағыз</w:t>
      </w:r>
      <w:r>
        <w:rPr>
          <w:i/>
          <w:spacing w:val="-4"/>
          <w:sz w:val="24"/>
        </w:rPr>
        <w:t> </w:t>
      </w:r>
      <w:r>
        <w:rPr>
          <w:i/>
          <w:sz w:val="24"/>
        </w:rPr>
        <w:t>бен</w:t>
      </w:r>
      <w:r>
        <w:rPr>
          <w:i/>
          <w:spacing w:val="-1"/>
          <w:sz w:val="24"/>
        </w:rPr>
        <w:t> </w:t>
      </w:r>
      <w:r>
        <w:rPr>
          <w:i/>
          <w:sz w:val="24"/>
        </w:rPr>
        <w:t>үгіт</w:t>
      </w:r>
      <w:r>
        <w:rPr>
          <w:i/>
          <w:spacing w:val="-1"/>
          <w:sz w:val="24"/>
        </w:rPr>
        <w:t> </w:t>
      </w:r>
      <w:r>
        <w:rPr>
          <w:i/>
          <w:sz w:val="24"/>
        </w:rPr>
        <w:t>пайдасыз</w:t>
      </w:r>
      <w:r>
        <w:rPr>
          <w:i/>
          <w:spacing w:val="-4"/>
          <w:sz w:val="24"/>
        </w:rPr>
        <w:t> </w:t>
      </w:r>
      <w:r>
        <w:rPr>
          <w:i/>
          <w:spacing w:val="-2"/>
          <w:sz w:val="24"/>
        </w:rPr>
        <w:t>болар</w:t>
      </w:r>
    </w:p>
    <w:p>
      <w:pPr>
        <w:pStyle w:val="ListParagraph"/>
        <w:numPr>
          <w:ilvl w:val="0"/>
          <w:numId w:val="53"/>
        </w:numPr>
        <w:tabs>
          <w:tab w:pos="1283" w:val="left" w:leader="none"/>
        </w:tabs>
        <w:spacing w:line="240" w:lineRule="auto" w:before="199" w:after="0"/>
        <w:ind w:left="1283" w:right="0" w:hanging="576"/>
        <w:jc w:val="left"/>
        <w:rPr>
          <w:sz w:val="24"/>
        </w:rPr>
      </w:pPr>
      <w:r>
        <w:rPr>
          <w:sz w:val="24"/>
        </w:rPr>
        <w:t>Нә</w:t>
      </w:r>
      <w:r>
        <w:rPr>
          <w:spacing w:val="-4"/>
          <w:sz w:val="24"/>
        </w:rPr>
        <w:t> </w:t>
      </w:r>
      <w:r>
        <w:rPr>
          <w:sz w:val="24"/>
        </w:rPr>
        <w:t>түрлүг</w:t>
      </w:r>
      <w:r>
        <w:rPr>
          <w:spacing w:val="2"/>
          <w:sz w:val="24"/>
        </w:rPr>
        <w:t> </w:t>
      </w:r>
      <w:r>
        <w:rPr>
          <w:b/>
          <w:sz w:val="24"/>
        </w:rPr>
        <w:t>арығсыз</w:t>
      </w:r>
      <w:r>
        <w:rPr>
          <w:sz w:val="24"/>
          <w:vertAlign w:val="superscript"/>
        </w:rPr>
        <w:t>135</w:t>
      </w:r>
      <w:r>
        <w:rPr>
          <w:sz w:val="24"/>
          <w:vertAlign w:val="baseline"/>
        </w:rPr>
        <w:t> арыр </w:t>
      </w:r>
      <w:r>
        <w:rPr>
          <w:b/>
          <w:spacing w:val="-2"/>
          <w:sz w:val="24"/>
          <w:vertAlign w:val="baseline"/>
        </w:rPr>
        <w:t>йудыса</w:t>
      </w:r>
      <w:r>
        <w:rPr>
          <w:spacing w:val="-2"/>
          <w:sz w:val="24"/>
          <w:vertAlign w:val="superscript"/>
        </w:rPr>
        <w:t>136</w:t>
      </w:r>
    </w:p>
    <w:p>
      <w:pPr>
        <w:spacing w:before="3"/>
        <w:ind w:left="1283" w:right="0" w:firstLine="0"/>
        <w:jc w:val="left"/>
        <w:rPr>
          <w:i/>
          <w:sz w:val="24"/>
        </w:rPr>
      </w:pPr>
      <w:r>
        <w:rPr>
          <w:i/>
          <w:sz w:val="24"/>
        </w:rPr>
        <w:t>Не</w:t>
      </w:r>
      <w:r>
        <w:rPr>
          <w:i/>
          <w:spacing w:val="-1"/>
          <w:sz w:val="24"/>
        </w:rPr>
        <w:t> </w:t>
      </w:r>
      <w:r>
        <w:rPr>
          <w:i/>
          <w:sz w:val="24"/>
        </w:rPr>
        <w:t>түрлі</w:t>
      </w:r>
      <w:r>
        <w:rPr>
          <w:i/>
          <w:spacing w:val="1"/>
          <w:sz w:val="24"/>
        </w:rPr>
        <w:t> </w:t>
      </w:r>
      <w:r>
        <w:rPr>
          <w:i/>
          <w:sz w:val="24"/>
        </w:rPr>
        <w:t>лас-кір</w:t>
      </w:r>
      <w:r>
        <w:rPr>
          <w:i/>
          <w:spacing w:val="-3"/>
          <w:sz w:val="24"/>
        </w:rPr>
        <w:t> </w:t>
      </w:r>
      <w:r>
        <w:rPr>
          <w:i/>
          <w:sz w:val="24"/>
        </w:rPr>
        <w:t>тазарар</w:t>
      </w:r>
      <w:r>
        <w:rPr>
          <w:i/>
          <w:spacing w:val="-3"/>
          <w:sz w:val="24"/>
        </w:rPr>
        <w:t> </w:t>
      </w:r>
      <w:r>
        <w:rPr>
          <w:i/>
          <w:spacing w:val="-4"/>
          <w:sz w:val="24"/>
        </w:rPr>
        <w:t>жуса</w:t>
      </w:r>
    </w:p>
    <w:p>
      <w:pPr>
        <w:pStyle w:val="ListParagraph"/>
        <w:numPr>
          <w:ilvl w:val="0"/>
          <w:numId w:val="53"/>
        </w:numPr>
        <w:tabs>
          <w:tab w:pos="1283" w:val="left" w:leader="none"/>
        </w:tabs>
        <w:spacing w:line="275" w:lineRule="exact" w:before="199" w:after="0"/>
        <w:ind w:left="1283" w:right="0" w:hanging="576"/>
        <w:jc w:val="left"/>
        <w:rPr>
          <w:sz w:val="24"/>
        </w:rPr>
      </w:pPr>
      <w:r>
        <w:rPr>
          <w:sz w:val="24"/>
        </w:rPr>
        <w:t>Жаһил</w:t>
      </w:r>
      <w:r>
        <w:rPr>
          <w:spacing w:val="-2"/>
          <w:sz w:val="24"/>
        </w:rPr>
        <w:t> </w:t>
      </w:r>
      <w:r>
        <w:rPr>
          <w:sz w:val="24"/>
        </w:rPr>
        <w:t>йуп арымаз арығсыз</w:t>
      </w:r>
      <w:r>
        <w:rPr>
          <w:spacing w:val="-5"/>
          <w:sz w:val="24"/>
        </w:rPr>
        <w:t> </w:t>
      </w:r>
      <w:r>
        <w:rPr>
          <w:spacing w:val="-4"/>
          <w:sz w:val="24"/>
        </w:rPr>
        <w:t>ерүр</w:t>
      </w:r>
    </w:p>
    <w:p>
      <w:pPr>
        <w:spacing w:line="275" w:lineRule="exact" w:before="0"/>
        <w:ind w:left="1283" w:right="0" w:firstLine="0"/>
        <w:jc w:val="left"/>
        <w:rPr>
          <w:i/>
          <w:sz w:val="24"/>
        </w:rPr>
      </w:pPr>
      <w:r>
        <w:rPr>
          <w:i/>
          <w:sz w:val="24"/>
        </w:rPr>
        <w:t>Надан</w:t>
      </w:r>
      <w:r>
        <w:rPr>
          <w:i/>
          <w:spacing w:val="1"/>
          <w:sz w:val="24"/>
        </w:rPr>
        <w:t> </w:t>
      </w:r>
      <w:r>
        <w:rPr>
          <w:i/>
          <w:sz w:val="24"/>
        </w:rPr>
        <w:t>жуғанмен</w:t>
      </w:r>
      <w:r>
        <w:rPr>
          <w:i/>
          <w:spacing w:val="-4"/>
          <w:sz w:val="24"/>
        </w:rPr>
        <w:t> </w:t>
      </w:r>
      <w:r>
        <w:rPr>
          <w:i/>
          <w:sz w:val="24"/>
        </w:rPr>
        <w:t>тазармас</w:t>
      </w:r>
      <w:r>
        <w:rPr>
          <w:i/>
          <w:spacing w:val="-5"/>
          <w:sz w:val="24"/>
        </w:rPr>
        <w:t> </w:t>
      </w:r>
      <w:r>
        <w:rPr>
          <w:i/>
          <w:sz w:val="24"/>
        </w:rPr>
        <w:t>лас-кір</w:t>
      </w:r>
      <w:r>
        <w:rPr>
          <w:i/>
          <w:spacing w:val="2"/>
          <w:sz w:val="24"/>
        </w:rPr>
        <w:t> </w:t>
      </w:r>
      <w:r>
        <w:rPr>
          <w:i/>
          <w:spacing w:val="-2"/>
          <w:sz w:val="24"/>
        </w:rPr>
        <w:t>болар</w:t>
      </w:r>
    </w:p>
    <w:p>
      <w:pPr>
        <w:pStyle w:val="ListParagraph"/>
        <w:numPr>
          <w:ilvl w:val="0"/>
          <w:numId w:val="53"/>
        </w:numPr>
        <w:tabs>
          <w:tab w:pos="1283" w:val="left" w:leader="none"/>
        </w:tabs>
        <w:spacing w:line="275" w:lineRule="exact" w:before="204" w:after="0"/>
        <w:ind w:left="1283" w:right="0" w:hanging="576"/>
        <w:jc w:val="left"/>
        <w:rPr>
          <w:sz w:val="24"/>
        </w:rPr>
      </w:pPr>
      <w:r>
        <w:rPr>
          <w:sz w:val="24"/>
        </w:rPr>
        <w:t>Билиглиг</w:t>
      </w:r>
      <w:r>
        <w:rPr>
          <w:spacing w:val="-5"/>
          <w:sz w:val="24"/>
        </w:rPr>
        <w:t> </w:t>
      </w:r>
      <w:r>
        <w:rPr>
          <w:sz w:val="24"/>
        </w:rPr>
        <w:t>киши</w:t>
      </w:r>
      <w:r>
        <w:rPr>
          <w:spacing w:val="-3"/>
          <w:sz w:val="24"/>
        </w:rPr>
        <w:t> </w:t>
      </w:r>
      <w:r>
        <w:rPr>
          <w:sz w:val="24"/>
        </w:rPr>
        <w:t>көр билүр</w:t>
      </w:r>
      <w:r>
        <w:rPr>
          <w:spacing w:val="-4"/>
          <w:sz w:val="24"/>
        </w:rPr>
        <w:t> </w:t>
      </w:r>
      <w:r>
        <w:rPr>
          <w:sz w:val="24"/>
        </w:rPr>
        <w:t>иш</w:t>
      </w:r>
      <w:r>
        <w:rPr>
          <w:spacing w:val="3"/>
          <w:sz w:val="24"/>
        </w:rPr>
        <w:t> </w:t>
      </w:r>
      <w:r>
        <w:rPr>
          <w:b/>
          <w:spacing w:val="-2"/>
          <w:sz w:val="24"/>
        </w:rPr>
        <w:t>өз’ин</w:t>
      </w:r>
      <w:r>
        <w:rPr>
          <w:spacing w:val="-2"/>
          <w:sz w:val="24"/>
          <w:vertAlign w:val="superscript"/>
        </w:rPr>
        <w:t>137</w:t>
      </w:r>
    </w:p>
    <w:p>
      <w:pPr>
        <w:spacing w:line="275" w:lineRule="exact" w:before="0"/>
        <w:ind w:left="1283" w:right="0" w:firstLine="0"/>
        <w:jc w:val="left"/>
        <w:rPr>
          <w:i/>
          <w:sz w:val="24"/>
        </w:rPr>
      </w:pPr>
      <w:r>
        <w:rPr>
          <w:i/>
          <w:sz w:val="24"/>
        </w:rPr>
        <w:t>Білімді кісі</w:t>
      </w:r>
      <w:r>
        <w:rPr>
          <w:i/>
          <w:spacing w:val="-3"/>
          <w:sz w:val="24"/>
        </w:rPr>
        <w:t> </w:t>
      </w:r>
      <w:r>
        <w:rPr>
          <w:i/>
          <w:sz w:val="24"/>
        </w:rPr>
        <w:t>көр</w:t>
      </w:r>
      <w:r>
        <w:rPr>
          <w:i/>
          <w:spacing w:val="1"/>
          <w:sz w:val="24"/>
        </w:rPr>
        <w:t> </w:t>
      </w:r>
      <w:r>
        <w:rPr>
          <w:i/>
          <w:sz w:val="24"/>
        </w:rPr>
        <w:t>білер</w:t>
      </w:r>
      <w:r>
        <w:rPr>
          <w:i/>
          <w:spacing w:val="1"/>
          <w:sz w:val="24"/>
        </w:rPr>
        <w:t> </w:t>
      </w:r>
      <w:r>
        <w:rPr>
          <w:i/>
          <w:sz w:val="24"/>
        </w:rPr>
        <w:t>іс</w:t>
      </w:r>
      <w:r>
        <w:rPr>
          <w:i/>
          <w:spacing w:val="-1"/>
          <w:sz w:val="24"/>
        </w:rPr>
        <w:t> </w:t>
      </w:r>
      <w:r>
        <w:rPr>
          <w:i/>
          <w:spacing w:val="-4"/>
          <w:sz w:val="24"/>
        </w:rPr>
        <w:t>жөнін</w:t>
      </w:r>
    </w:p>
    <w:p>
      <w:pPr>
        <w:pStyle w:val="BodyText"/>
        <w:spacing w:before="3"/>
        <w:ind w:left="0"/>
        <w:jc w:val="left"/>
        <w:rPr>
          <w:i/>
          <w:sz w:val="19"/>
        </w:rPr>
      </w:pPr>
      <w:r>
        <w:rPr>
          <w:i/>
          <w:sz w:val="19"/>
        </w:rPr>
        <mc:AlternateContent>
          <mc:Choice Requires="wps">
            <w:drawing>
              <wp:anchor distT="0" distB="0" distL="0" distR="0" allowOverlap="1" layoutInCell="1" locked="0" behindDoc="1" simplePos="0" relativeHeight="487608832">
                <wp:simplePos x="0" y="0"/>
                <wp:positionH relativeFrom="page">
                  <wp:posOffset>1079296</wp:posOffset>
                </wp:positionH>
                <wp:positionV relativeFrom="paragraph">
                  <wp:posOffset>156430</wp:posOffset>
                </wp:positionV>
                <wp:extent cx="1830070" cy="9525"/>
                <wp:effectExtent l="0" t="0" r="0" b="0"/>
                <wp:wrapTopAndBottom/>
                <wp:docPr id="74" name="Graphic 74"/>
                <wp:cNvGraphicFramePr>
                  <a:graphicFrameLocks/>
                </wp:cNvGraphicFramePr>
                <a:graphic>
                  <a:graphicData uri="http://schemas.microsoft.com/office/word/2010/wordprocessingShape">
                    <wps:wsp>
                      <wps:cNvPr id="74" name="Graphic 74"/>
                      <wps:cNvSpPr/>
                      <wps:spPr>
                        <a:xfrm>
                          <a:off x="0" y="0"/>
                          <a:ext cx="1830070" cy="9525"/>
                        </a:xfrm>
                        <a:custGeom>
                          <a:avLst/>
                          <a:gdLst/>
                          <a:ahLst/>
                          <a:cxnLst/>
                          <a:rect l="l" t="t" r="r" b="b"/>
                          <a:pathLst>
                            <a:path w="1830070" h="9525">
                              <a:moveTo>
                                <a:pt x="1829689" y="0"/>
                              </a:moveTo>
                              <a:lnTo>
                                <a:pt x="0" y="0"/>
                              </a:lnTo>
                              <a:lnTo>
                                <a:pt x="0" y="9143"/>
                              </a:lnTo>
                              <a:lnTo>
                                <a:pt x="1829689" y="9143"/>
                              </a:lnTo>
                              <a:lnTo>
                                <a:pt x="182968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84.984001pt;margin-top:12.317393pt;width:144.07pt;height:.71997pt;mso-position-horizontal-relative:page;mso-position-vertical-relative:paragraph;z-index:-15707648;mso-wrap-distance-left:0;mso-wrap-distance-right:0" id="docshape12" filled="true" fillcolor="#000000" stroked="false">
                <v:fill type="solid"/>
                <w10:wrap type="topAndBottom"/>
              </v:rect>
            </w:pict>
          </mc:Fallback>
        </mc:AlternateContent>
      </w:r>
    </w:p>
    <w:p>
      <w:pPr>
        <w:spacing w:before="96"/>
        <w:ind w:left="140" w:right="0" w:firstLine="0"/>
        <w:jc w:val="left"/>
        <w:rPr>
          <w:sz w:val="20"/>
        </w:rPr>
      </w:pPr>
      <w:r>
        <w:rPr>
          <w:sz w:val="20"/>
          <w:vertAlign w:val="superscript"/>
        </w:rPr>
        <w:t>120</w:t>
      </w:r>
      <w:r>
        <w:rPr>
          <w:spacing w:val="6"/>
          <w:sz w:val="20"/>
          <w:vertAlign w:val="baseline"/>
        </w:rPr>
        <w:t> </w:t>
      </w:r>
      <w:r>
        <w:rPr>
          <w:sz w:val="20"/>
          <w:vertAlign w:val="baseline"/>
        </w:rPr>
        <w:t>А</w:t>
      </w:r>
      <w:r>
        <w:rPr>
          <w:spacing w:val="1"/>
          <w:sz w:val="20"/>
          <w:vertAlign w:val="baseline"/>
        </w:rPr>
        <w:t> </w:t>
      </w:r>
      <w:r>
        <w:rPr>
          <w:spacing w:val="-2"/>
          <w:sz w:val="20"/>
          <w:vertAlign w:val="baseline"/>
        </w:rPr>
        <w:t>чөкәрти</w:t>
      </w:r>
    </w:p>
    <w:p>
      <w:pPr>
        <w:spacing w:line="228" w:lineRule="exact" w:before="1"/>
        <w:ind w:left="140" w:right="0" w:firstLine="0"/>
        <w:jc w:val="left"/>
        <w:rPr>
          <w:sz w:val="20"/>
        </w:rPr>
      </w:pPr>
      <w:r>
        <w:rPr>
          <w:sz w:val="20"/>
          <w:vertAlign w:val="superscript"/>
        </w:rPr>
        <w:t>121</w:t>
      </w:r>
      <w:r>
        <w:rPr>
          <w:spacing w:val="6"/>
          <w:sz w:val="20"/>
          <w:vertAlign w:val="baseline"/>
        </w:rPr>
        <w:t> </w:t>
      </w:r>
      <w:r>
        <w:rPr>
          <w:sz w:val="20"/>
          <w:vertAlign w:val="baseline"/>
        </w:rPr>
        <w:t>А</w:t>
      </w:r>
      <w:r>
        <w:rPr>
          <w:spacing w:val="1"/>
          <w:sz w:val="20"/>
          <w:vertAlign w:val="baseline"/>
        </w:rPr>
        <w:t> </w:t>
      </w:r>
      <w:r>
        <w:rPr>
          <w:spacing w:val="-4"/>
          <w:sz w:val="20"/>
          <w:vertAlign w:val="baseline"/>
        </w:rPr>
        <w:t>йинд</w:t>
      </w:r>
    </w:p>
    <w:p>
      <w:pPr>
        <w:spacing w:line="228" w:lineRule="exact" w:before="0"/>
        <w:ind w:left="140" w:right="0" w:firstLine="0"/>
        <w:jc w:val="left"/>
        <w:rPr>
          <w:sz w:val="20"/>
        </w:rPr>
      </w:pPr>
      <w:r>
        <w:rPr>
          <w:sz w:val="20"/>
          <w:vertAlign w:val="superscript"/>
        </w:rPr>
        <w:t>122</w:t>
      </w:r>
      <w:r>
        <w:rPr>
          <w:spacing w:val="6"/>
          <w:sz w:val="20"/>
          <w:vertAlign w:val="baseline"/>
        </w:rPr>
        <w:t> </w:t>
      </w:r>
      <w:r>
        <w:rPr>
          <w:sz w:val="20"/>
          <w:vertAlign w:val="baseline"/>
        </w:rPr>
        <w:t>А</w:t>
      </w:r>
      <w:r>
        <w:rPr>
          <w:spacing w:val="1"/>
          <w:sz w:val="20"/>
          <w:vertAlign w:val="baseline"/>
        </w:rPr>
        <w:t> </w:t>
      </w:r>
      <w:r>
        <w:rPr>
          <w:spacing w:val="-2"/>
          <w:sz w:val="20"/>
          <w:vertAlign w:val="baseline"/>
        </w:rPr>
        <w:t>чинда</w:t>
      </w:r>
    </w:p>
    <w:p>
      <w:pPr>
        <w:spacing w:before="0"/>
        <w:ind w:left="140" w:right="0" w:firstLine="0"/>
        <w:jc w:val="left"/>
        <w:rPr>
          <w:sz w:val="20"/>
        </w:rPr>
      </w:pPr>
      <w:r>
        <w:rPr>
          <w:sz w:val="20"/>
          <w:vertAlign w:val="superscript"/>
        </w:rPr>
        <w:t>123</w:t>
      </w:r>
      <w:r>
        <w:rPr>
          <w:spacing w:val="6"/>
          <w:sz w:val="20"/>
          <w:vertAlign w:val="baseline"/>
        </w:rPr>
        <w:t> </w:t>
      </w:r>
      <w:r>
        <w:rPr>
          <w:sz w:val="20"/>
          <w:vertAlign w:val="baseline"/>
        </w:rPr>
        <w:t>Ә</w:t>
      </w:r>
      <w:r>
        <w:rPr>
          <w:spacing w:val="1"/>
          <w:sz w:val="20"/>
          <w:vertAlign w:val="baseline"/>
        </w:rPr>
        <w:t> </w:t>
      </w:r>
      <w:r>
        <w:rPr>
          <w:spacing w:val="-4"/>
          <w:sz w:val="20"/>
          <w:vertAlign w:val="baseline"/>
        </w:rPr>
        <w:t>ерза</w:t>
      </w:r>
    </w:p>
    <w:p>
      <w:pPr>
        <w:spacing w:before="0"/>
        <w:ind w:left="140" w:right="0" w:firstLine="0"/>
        <w:jc w:val="left"/>
        <w:rPr>
          <w:sz w:val="20"/>
        </w:rPr>
      </w:pPr>
      <w:r>
        <w:rPr>
          <w:sz w:val="20"/>
          <w:vertAlign w:val="superscript"/>
        </w:rPr>
        <w:t>124</w:t>
      </w:r>
      <w:r>
        <w:rPr>
          <w:sz w:val="20"/>
          <w:vertAlign w:val="baseline"/>
        </w:rPr>
        <w:t> А,</w:t>
      </w:r>
      <w:r>
        <w:rPr>
          <w:spacing w:val="-4"/>
          <w:sz w:val="20"/>
          <w:vertAlign w:val="baseline"/>
        </w:rPr>
        <w:t> </w:t>
      </w:r>
      <w:r>
        <w:rPr>
          <w:sz w:val="20"/>
          <w:vertAlign w:val="baseline"/>
        </w:rPr>
        <w:t>Ә</w:t>
      </w:r>
      <w:r>
        <w:rPr>
          <w:spacing w:val="-5"/>
          <w:sz w:val="20"/>
          <w:vertAlign w:val="baseline"/>
        </w:rPr>
        <w:t> </w:t>
      </w:r>
      <w:r>
        <w:rPr>
          <w:sz w:val="20"/>
          <w:vertAlign w:val="baseline"/>
        </w:rPr>
        <w:t>тети</w:t>
      </w:r>
      <w:r>
        <w:rPr>
          <w:spacing w:val="-4"/>
          <w:sz w:val="20"/>
          <w:vertAlign w:val="baseline"/>
        </w:rPr>
        <w:t> </w:t>
      </w:r>
      <w:r>
        <w:rPr>
          <w:sz w:val="20"/>
          <w:vertAlign w:val="baseline"/>
        </w:rPr>
        <w:t>А</w:t>
      </w:r>
      <w:r>
        <w:rPr>
          <w:spacing w:val="-4"/>
          <w:sz w:val="20"/>
          <w:vertAlign w:val="baseline"/>
        </w:rPr>
        <w:t> </w:t>
      </w:r>
      <w:r>
        <w:rPr>
          <w:sz w:val="20"/>
          <w:vertAlign w:val="baseline"/>
        </w:rPr>
        <w:t>нұсқасында:</w:t>
      </w:r>
      <w:r>
        <w:rPr>
          <w:spacing w:val="-1"/>
          <w:sz w:val="20"/>
          <w:vertAlign w:val="baseline"/>
        </w:rPr>
        <w:t> </w:t>
      </w:r>
      <w:r>
        <w:rPr>
          <w:sz w:val="20"/>
          <w:vertAlign w:val="baseline"/>
        </w:rPr>
        <w:t>қала</w:t>
      </w:r>
      <w:r>
        <w:rPr>
          <w:spacing w:val="-2"/>
          <w:sz w:val="20"/>
          <w:vertAlign w:val="baseline"/>
        </w:rPr>
        <w:t> </w:t>
      </w:r>
      <w:r>
        <w:rPr>
          <w:sz w:val="20"/>
          <w:vertAlign w:val="baseline"/>
        </w:rPr>
        <w:t>н-</w:t>
      </w:r>
      <w:r>
        <w:rPr>
          <w:spacing w:val="-2"/>
          <w:sz w:val="20"/>
          <w:vertAlign w:val="baseline"/>
        </w:rPr>
        <w:t>набиййу</w:t>
      </w:r>
    </w:p>
    <w:p>
      <w:pPr>
        <w:spacing w:before="1"/>
        <w:ind w:left="140" w:right="0" w:firstLine="0"/>
        <w:jc w:val="left"/>
        <w:rPr>
          <w:sz w:val="20"/>
        </w:rPr>
      </w:pPr>
      <w:r>
        <w:rPr>
          <w:sz w:val="20"/>
          <w:vertAlign w:val="superscript"/>
        </w:rPr>
        <w:t>125</w:t>
      </w:r>
      <w:r>
        <w:rPr>
          <w:spacing w:val="-1"/>
          <w:sz w:val="20"/>
          <w:vertAlign w:val="baseline"/>
        </w:rPr>
        <w:t> </w:t>
      </w:r>
      <w:r>
        <w:rPr>
          <w:sz w:val="20"/>
          <w:vertAlign w:val="baseline"/>
        </w:rPr>
        <w:t>А</w:t>
      </w:r>
      <w:r>
        <w:rPr>
          <w:spacing w:val="-5"/>
          <w:sz w:val="20"/>
          <w:vertAlign w:val="baseline"/>
        </w:rPr>
        <w:t> </w:t>
      </w:r>
      <w:r>
        <w:rPr>
          <w:sz w:val="20"/>
          <w:vertAlign w:val="baseline"/>
        </w:rPr>
        <w:t>өз’ерген,</w:t>
      </w:r>
      <w:r>
        <w:rPr>
          <w:spacing w:val="-1"/>
          <w:sz w:val="20"/>
          <w:vertAlign w:val="baseline"/>
        </w:rPr>
        <w:t> </w:t>
      </w:r>
      <w:r>
        <w:rPr>
          <w:sz w:val="20"/>
          <w:vertAlign w:val="baseline"/>
        </w:rPr>
        <w:t>Ә</w:t>
      </w:r>
      <w:r>
        <w:rPr>
          <w:spacing w:val="-4"/>
          <w:sz w:val="20"/>
          <w:vertAlign w:val="baseline"/>
        </w:rPr>
        <w:t> </w:t>
      </w:r>
      <w:r>
        <w:rPr>
          <w:sz w:val="20"/>
          <w:vertAlign w:val="baseline"/>
        </w:rPr>
        <w:t>етерген,</w:t>
      </w:r>
      <w:r>
        <w:rPr>
          <w:spacing w:val="-2"/>
          <w:sz w:val="20"/>
          <w:vertAlign w:val="baseline"/>
        </w:rPr>
        <w:t> </w:t>
      </w:r>
      <w:r>
        <w:rPr>
          <w:sz w:val="20"/>
          <w:vertAlign w:val="baseline"/>
        </w:rPr>
        <w:t>Б</w:t>
      </w:r>
      <w:r>
        <w:rPr>
          <w:spacing w:val="-3"/>
          <w:sz w:val="20"/>
          <w:vertAlign w:val="baseline"/>
        </w:rPr>
        <w:t> </w:t>
      </w:r>
      <w:r>
        <w:rPr>
          <w:spacing w:val="-2"/>
          <w:sz w:val="20"/>
          <w:vertAlign w:val="baseline"/>
        </w:rPr>
        <w:t>едерген</w:t>
      </w:r>
    </w:p>
    <w:p>
      <w:pPr>
        <w:spacing w:before="1"/>
        <w:ind w:left="140" w:right="0" w:firstLine="0"/>
        <w:jc w:val="left"/>
        <w:rPr>
          <w:sz w:val="20"/>
        </w:rPr>
      </w:pPr>
      <w:r>
        <w:rPr>
          <w:sz w:val="20"/>
          <w:vertAlign w:val="superscript"/>
        </w:rPr>
        <w:t>126</w:t>
      </w:r>
      <w:r>
        <w:rPr>
          <w:spacing w:val="6"/>
          <w:sz w:val="20"/>
          <w:vertAlign w:val="baseline"/>
        </w:rPr>
        <w:t> </w:t>
      </w:r>
      <w:r>
        <w:rPr>
          <w:sz w:val="20"/>
          <w:vertAlign w:val="baseline"/>
        </w:rPr>
        <w:t>А</w:t>
      </w:r>
      <w:r>
        <w:rPr>
          <w:spacing w:val="1"/>
          <w:sz w:val="20"/>
          <w:vertAlign w:val="baseline"/>
        </w:rPr>
        <w:t> </w:t>
      </w:r>
      <w:r>
        <w:rPr>
          <w:spacing w:val="-2"/>
          <w:sz w:val="20"/>
          <w:vertAlign w:val="baseline"/>
        </w:rPr>
        <w:t>қадрыны</w:t>
      </w:r>
    </w:p>
    <w:p>
      <w:pPr>
        <w:spacing w:before="0"/>
        <w:ind w:left="140" w:right="0" w:firstLine="0"/>
        <w:jc w:val="left"/>
        <w:rPr>
          <w:sz w:val="20"/>
        </w:rPr>
      </w:pPr>
      <w:r>
        <w:rPr>
          <w:sz w:val="20"/>
          <w:vertAlign w:val="superscript"/>
        </w:rPr>
        <w:t>127</w:t>
      </w:r>
      <w:r>
        <w:rPr>
          <w:spacing w:val="6"/>
          <w:sz w:val="20"/>
          <w:vertAlign w:val="baseline"/>
        </w:rPr>
        <w:t> </w:t>
      </w:r>
      <w:r>
        <w:rPr>
          <w:sz w:val="20"/>
          <w:vertAlign w:val="baseline"/>
        </w:rPr>
        <w:t>А</w:t>
      </w:r>
      <w:r>
        <w:rPr>
          <w:spacing w:val="-3"/>
          <w:sz w:val="20"/>
          <w:vertAlign w:val="baseline"/>
        </w:rPr>
        <w:t> </w:t>
      </w:r>
      <w:r>
        <w:rPr>
          <w:spacing w:val="-5"/>
          <w:sz w:val="20"/>
          <w:vertAlign w:val="baseline"/>
        </w:rPr>
        <w:t>һам</w:t>
      </w:r>
    </w:p>
    <w:p>
      <w:pPr>
        <w:spacing w:before="1"/>
        <w:ind w:left="140" w:right="0" w:firstLine="0"/>
        <w:jc w:val="left"/>
        <w:rPr>
          <w:sz w:val="20"/>
        </w:rPr>
      </w:pPr>
      <w:r>
        <w:rPr>
          <w:sz w:val="20"/>
          <w:vertAlign w:val="superscript"/>
        </w:rPr>
        <w:t>128</w:t>
      </w:r>
      <w:r>
        <w:rPr>
          <w:sz w:val="20"/>
          <w:vertAlign w:val="baseline"/>
        </w:rPr>
        <w:t> А</w:t>
      </w:r>
      <w:r>
        <w:rPr>
          <w:spacing w:val="-3"/>
          <w:sz w:val="20"/>
          <w:vertAlign w:val="baseline"/>
        </w:rPr>
        <w:t> </w:t>
      </w:r>
      <w:r>
        <w:rPr>
          <w:sz w:val="20"/>
          <w:vertAlign w:val="baseline"/>
        </w:rPr>
        <w:t>нұсқасында бұл</w:t>
      </w:r>
      <w:r>
        <w:rPr>
          <w:spacing w:val="-7"/>
          <w:sz w:val="20"/>
          <w:vertAlign w:val="baseline"/>
        </w:rPr>
        <w:t> </w:t>
      </w:r>
      <w:r>
        <w:rPr>
          <w:sz w:val="20"/>
          <w:vertAlign w:val="baseline"/>
        </w:rPr>
        <w:t>сөз</w:t>
      </w:r>
      <w:r>
        <w:rPr>
          <w:spacing w:val="-4"/>
          <w:sz w:val="20"/>
          <w:vertAlign w:val="baseline"/>
        </w:rPr>
        <w:t> </w:t>
      </w:r>
      <w:r>
        <w:rPr>
          <w:spacing w:val="-5"/>
          <w:sz w:val="20"/>
          <w:vertAlign w:val="baseline"/>
        </w:rPr>
        <w:t>жоқ</w:t>
      </w:r>
    </w:p>
    <w:p>
      <w:pPr>
        <w:spacing w:before="0"/>
        <w:ind w:left="140" w:right="0" w:firstLine="0"/>
        <w:jc w:val="left"/>
        <w:rPr>
          <w:sz w:val="20"/>
        </w:rPr>
      </w:pPr>
      <w:r>
        <w:rPr>
          <w:sz w:val="20"/>
          <w:vertAlign w:val="superscript"/>
        </w:rPr>
        <w:t>129</w:t>
      </w:r>
      <w:r>
        <w:rPr>
          <w:spacing w:val="3"/>
          <w:sz w:val="20"/>
          <w:vertAlign w:val="baseline"/>
        </w:rPr>
        <w:t> </w:t>
      </w:r>
      <w:r>
        <w:rPr>
          <w:sz w:val="20"/>
          <w:vertAlign w:val="baseline"/>
        </w:rPr>
        <w:t>А</w:t>
      </w:r>
      <w:r>
        <w:rPr>
          <w:spacing w:val="-1"/>
          <w:sz w:val="20"/>
          <w:vertAlign w:val="baseline"/>
        </w:rPr>
        <w:t> </w:t>
      </w:r>
      <w:r>
        <w:rPr>
          <w:sz w:val="20"/>
          <w:vertAlign w:val="baseline"/>
        </w:rPr>
        <w:t>бил,</w:t>
      </w:r>
      <w:r>
        <w:rPr>
          <w:spacing w:val="-1"/>
          <w:sz w:val="20"/>
          <w:vertAlign w:val="baseline"/>
        </w:rPr>
        <w:t> </w:t>
      </w:r>
      <w:r>
        <w:rPr>
          <w:sz w:val="20"/>
          <w:vertAlign w:val="baseline"/>
        </w:rPr>
        <w:t>Ә,</w:t>
      </w:r>
      <w:r>
        <w:rPr>
          <w:spacing w:val="-1"/>
          <w:sz w:val="20"/>
          <w:vertAlign w:val="baseline"/>
        </w:rPr>
        <w:t> </w:t>
      </w:r>
      <w:r>
        <w:rPr>
          <w:sz w:val="20"/>
          <w:vertAlign w:val="baseline"/>
        </w:rPr>
        <w:t>Б</w:t>
      </w:r>
      <w:r>
        <w:rPr>
          <w:spacing w:val="-3"/>
          <w:sz w:val="20"/>
          <w:vertAlign w:val="baseline"/>
        </w:rPr>
        <w:t> </w:t>
      </w:r>
      <w:r>
        <w:rPr>
          <w:spacing w:val="-4"/>
          <w:sz w:val="20"/>
          <w:vertAlign w:val="baseline"/>
        </w:rPr>
        <w:t>адын</w:t>
      </w:r>
    </w:p>
    <w:p>
      <w:pPr>
        <w:spacing w:before="0"/>
        <w:ind w:left="140" w:right="0" w:firstLine="0"/>
        <w:jc w:val="left"/>
        <w:rPr>
          <w:sz w:val="20"/>
        </w:rPr>
      </w:pPr>
      <w:r>
        <w:rPr>
          <w:sz w:val="20"/>
          <w:vertAlign w:val="superscript"/>
        </w:rPr>
        <w:t>130</w:t>
      </w:r>
      <w:r>
        <w:rPr>
          <w:spacing w:val="1"/>
          <w:sz w:val="20"/>
          <w:vertAlign w:val="baseline"/>
        </w:rPr>
        <w:t> </w:t>
      </w:r>
      <w:r>
        <w:rPr>
          <w:sz w:val="20"/>
          <w:vertAlign w:val="baseline"/>
        </w:rPr>
        <w:t>А</w:t>
      </w:r>
      <w:r>
        <w:rPr>
          <w:spacing w:val="-3"/>
          <w:sz w:val="20"/>
          <w:vertAlign w:val="baseline"/>
        </w:rPr>
        <w:t> </w:t>
      </w:r>
      <w:r>
        <w:rPr>
          <w:sz w:val="20"/>
          <w:vertAlign w:val="baseline"/>
        </w:rPr>
        <w:t>отун,</w:t>
      </w:r>
      <w:r>
        <w:rPr>
          <w:spacing w:val="1"/>
          <w:sz w:val="20"/>
          <w:vertAlign w:val="baseline"/>
        </w:rPr>
        <w:t> </w:t>
      </w:r>
      <w:r>
        <w:rPr>
          <w:sz w:val="20"/>
          <w:vertAlign w:val="baseline"/>
        </w:rPr>
        <w:t>Ә, Б</w:t>
      </w:r>
      <w:r>
        <w:rPr>
          <w:spacing w:val="-5"/>
          <w:sz w:val="20"/>
          <w:vertAlign w:val="baseline"/>
        </w:rPr>
        <w:t> </w:t>
      </w:r>
      <w:r>
        <w:rPr>
          <w:spacing w:val="-4"/>
          <w:sz w:val="20"/>
          <w:vertAlign w:val="baseline"/>
        </w:rPr>
        <w:t>адын</w:t>
      </w:r>
    </w:p>
    <w:p>
      <w:pPr>
        <w:spacing w:before="1"/>
        <w:ind w:left="140" w:right="0" w:firstLine="0"/>
        <w:jc w:val="left"/>
        <w:rPr>
          <w:sz w:val="20"/>
        </w:rPr>
      </w:pPr>
      <w:r>
        <w:rPr>
          <w:sz w:val="20"/>
          <w:vertAlign w:val="superscript"/>
        </w:rPr>
        <w:t>131</w:t>
      </w:r>
      <w:r>
        <w:rPr>
          <w:spacing w:val="3"/>
          <w:sz w:val="20"/>
          <w:vertAlign w:val="baseline"/>
        </w:rPr>
        <w:t> </w:t>
      </w:r>
      <w:r>
        <w:rPr>
          <w:sz w:val="20"/>
          <w:vertAlign w:val="baseline"/>
        </w:rPr>
        <w:t>А</w:t>
      </w:r>
      <w:r>
        <w:rPr>
          <w:spacing w:val="-6"/>
          <w:sz w:val="20"/>
          <w:vertAlign w:val="baseline"/>
        </w:rPr>
        <w:t> </w:t>
      </w:r>
      <w:r>
        <w:rPr>
          <w:sz w:val="20"/>
          <w:vertAlign w:val="baseline"/>
        </w:rPr>
        <w:t>аңгар,</w:t>
      </w:r>
      <w:r>
        <w:rPr>
          <w:spacing w:val="-1"/>
          <w:sz w:val="20"/>
          <w:vertAlign w:val="baseline"/>
        </w:rPr>
        <w:t> </w:t>
      </w:r>
      <w:r>
        <w:rPr>
          <w:sz w:val="20"/>
          <w:vertAlign w:val="baseline"/>
        </w:rPr>
        <w:t>Ә,</w:t>
      </w:r>
      <w:r>
        <w:rPr>
          <w:spacing w:val="2"/>
          <w:sz w:val="20"/>
          <w:vertAlign w:val="baseline"/>
        </w:rPr>
        <w:t> </w:t>
      </w:r>
      <w:r>
        <w:rPr>
          <w:sz w:val="20"/>
          <w:vertAlign w:val="baseline"/>
        </w:rPr>
        <w:t>Б</w:t>
      </w:r>
      <w:r>
        <w:rPr>
          <w:spacing w:val="-4"/>
          <w:sz w:val="20"/>
          <w:vertAlign w:val="baseline"/>
        </w:rPr>
        <w:t> </w:t>
      </w:r>
      <w:r>
        <w:rPr>
          <w:spacing w:val="-5"/>
          <w:sz w:val="20"/>
          <w:vertAlign w:val="baseline"/>
        </w:rPr>
        <w:t>аңа</w:t>
      </w:r>
    </w:p>
    <w:p>
      <w:pPr>
        <w:spacing w:line="227" w:lineRule="exact" w:before="1"/>
        <w:ind w:left="140" w:right="0" w:firstLine="0"/>
        <w:jc w:val="left"/>
        <w:rPr>
          <w:sz w:val="20"/>
        </w:rPr>
      </w:pPr>
      <w:r>
        <w:rPr>
          <w:sz w:val="20"/>
          <w:vertAlign w:val="superscript"/>
        </w:rPr>
        <w:t>132</w:t>
      </w:r>
      <w:r>
        <w:rPr>
          <w:spacing w:val="2"/>
          <w:sz w:val="20"/>
          <w:vertAlign w:val="baseline"/>
        </w:rPr>
        <w:t> </w:t>
      </w:r>
      <w:r>
        <w:rPr>
          <w:sz w:val="20"/>
          <w:vertAlign w:val="baseline"/>
        </w:rPr>
        <w:t>А</w:t>
      </w:r>
      <w:r>
        <w:rPr>
          <w:spacing w:val="-3"/>
          <w:sz w:val="20"/>
          <w:vertAlign w:val="baseline"/>
        </w:rPr>
        <w:t> </w:t>
      </w:r>
      <w:r>
        <w:rPr>
          <w:sz w:val="20"/>
          <w:vertAlign w:val="baseline"/>
        </w:rPr>
        <w:t>ва’су</w:t>
      </w:r>
      <w:r>
        <w:rPr>
          <w:spacing w:val="-10"/>
          <w:sz w:val="20"/>
          <w:vertAlign w:val="baseline"/>
        </w:rPr>
        <w:t> </w:t>
      </w:r>
      <w:r>
        <w:rPr>
          <w:sz w:val="20"/>
          <w:vertAlign w:val="baseline"/>
        </w:rPr>
        <w:t>пант,</w:t>
      </w:r>
      <w:r>
        <w:rPr>
          <w:spacing w:val="1"/>
          <w:sz w:val="20"/>
          <w:vertAlign w:val="baseline"/>
        </w:rPr>
        <w:t> </w:t>
      </w:r>
      <w:r>
        <w:rPr>
          <w:sz w:val="20"/>
          <w:vertAlign w:val="baseline"/>
        </w:rPr>
        <w:t>Ә,</w:t>
      </w:r>
      <w:r>
        <w:rPr>
          <w:spacing w:val="2"/>
          <w:sz w:val="20"/>
          <w:vertAlign w:val="baseline"/>
        </w:rPr>
        <w:t> </w:t>
      </w:r>
      <w:r>
        <w:rPr>
          <w:sz w:val="20"/>
          <w:vertAlign w:val="baseline"/>
        </w:rPr>
        <w:t>Б</w:t>
      </w:r>
      <w:r>
        <w:rPr>
          <w:spacing w:val="-6"/>
          <w:sz w:val="20"/>
          <w:vertAlign w:val="baseline"/>
        </w:rPr>
        <w:t> </w:t>
      </w:r>
      <w:r>
        <w:rPr>
          <w:sz w:val="20"/>
          <w:vertAlign w:val="baseline"/>
        </w:rPr>
        <w:t>панд</w:t>
      </w:r>
      <w:r>
        <w:rPr>
          <w:spacing w:val="-2"/>
          <w:sz w:val="20"/>
          <w:vertAlign w:val="baseline"/>
        </w:rPr>
        <w:t> насихат</w:t>
      </w:r>
    </w:p>
    <w:p>
      <w:pPr>
        <w:spacing w:line="151" w:lineRule="auto" w:before="40"/>
        <w:ind w:left="140" w:right="0" w:firstLine="0"/>
        <w:jc w:val="left"/>
        <w:rPr>
          <w:position w:val="-6"/>
          <w:sz w:val="20"/>
        </w:rPr>
      </w:pPr>
      <w:r>
        <w:rPr>
          <w:sz w:val="13"/>
        </w:rPr>
        <w:t>133</w:t>
      </w:r>
      <w:r>
        <w:rPr>
          <w:spacing w:val="23"/>
          <w:sz w:val="13"/>
        </w:rPr>
        <w:t> </w:t>
      </w:r>
      <w:r>
        <w:rPr>
          <w:position w:val="-6"/>
          <w:sz w:val="20"/>
        </w:rPr>
        <w:t>А</w:t>
      </w:r>
      <w:r>
        <w:rPr>
          <w:spacing w:val="1"/>
          <w:position w:val="-6"/>
          <w:sz w:val="20"/>
        </w:rPr>
        <w:t> </w:t>
      </w:r>
      <w:r>
        <w:rPr>
          <w:spacing w:val="-5"/>
          <w:position w:val="-6"/>
          <w:sz w:val="20"/>
        </w:rPr>
        <w:t>ол</w:t>
      </w:r>
    </w:p>
    <w:p>
      <w:pPr>
        <w:spacing w:before="39"/>
        <w:ind w:left="140" w:right="0" w:firstLine="0"/>
        <w:jc w:val="left"/>
        <w:rPr>
          <w:sz w:val="20"/>
        </w:rPr>
      </w:pPr>
      <w:r>
        <w:rPr>
          <w:sz w:val="20"/>
          <w:vertAlign w:val="superscript"/>
        </w:rPr>
        <w:t>134</w:t>
      </w:r>
      <w:r>
        <w:rPr>
          <w:spacing w:val="6"/>
          <w:sz w:val="20"/>
          <w:vertAlign w:val="baseline"/>
        </w:rPr>
        <w:t> </w:t>
      </w:r>
      <w:r>
        <w:rPr>
          <w:sz w:val="20"/>
          <w:vertAlign w:val="baseline"/>
        </w:rPr>
        <w:t>Ә</w:t>
      </w:r>
      <w:r>
        <w:rPr>
          <w:spacing w:val="-3"/>
          <w:sz w:val="20"/>
          <w:vertAlign w:val="baseline"/>
        </w:rPr>
        <w:t> </w:t>
      </w:r>
      <w:r>
        <w:rPr>
          <w:spacing w:val="-2"/>
          <w:sz w:val="20"/>
          <w:vertAlign w:val="baseline"/>
        </w:rPr>
        <w:t>асықсыз</w:t>
      </w:r>
    </w:p>
    <w:p>
      <w:pPr>
        <w:spacing w:before="1"/>
        <w:ind w:left="140" w:right="0" w:firstLine="0"/>
        <w:jc w:val="left"/>
        <w:rPr>
          <w:sz w:val="20"/>
        </w:rPr>
      </w:pPr>
      <w:r>
        <w:rPr>
          <w:sz w:val="20"/>
          <w:vertAlign w:val="superscript"/>
        </w:rPr>
        <w:t>135</w:t>
      </w:r>
      <w:r>
        <w:rPr>
          <w:spacing w:val="6"/>
          <w:sz w:val="20"/>
          <w:vertAlign w:val="baseline"/>
        </w:rPr>
        <w:t> </w:t>
      </w:r>
      <w:r>
        <w:rPr>
          <w:sz w:val="20"/>
          <w:vertAlign w:val="baseline"/>
        </w:rPr>
        <w:t>Ә</w:t>
      </w:r>
      <w:r>
        <w:rPr>
          <w:spacing w:val="-3"/>
          <w:sz w:val="20"/>
          <w:vertAlign w:val="baseline"/>
        </w:rPr>
        <w:t> </w:t>
      </w:r>
      <w:r>
        <w:rPr>
          <w:spacing w:val="-2"/>
          <w:sz w:val="20"/>
          <w:vertAlign w:val="baseline"/>
        </w:rPr>
        <w:t>арықсыз</w:t>
      </w:r>
    </w:p>
    <w:p>
      <w:pPr>
        <w:spacing w:before="0"/>
        <w:ind w:left="140" w:right="310" w:firstLine="0"/>
        <w:jc w:val="left"/>
        <w:rPr>
          <w:sz w:val="20"/>
        </w:rPr>
      </w:pPr>
      <w:r>
        <w:rPr>
          <w:sz w:val="20"/>
          <w:vertAlign w:val="superscript"/>
        </w:rPr>
        <w:t>136</w:t>
      </w:r>
      <w:r>
        <w:rPr>
          <w:sz w:val="20"/>
          <w:vertAlign w:val="baseline"/>
        </w:rPr>
        <w:t> А</w:t>
      </w:r>
      <w:r>
        <w:rPr>
          <w:spacing w:val="-2"/>
          <w:sz w:val="20"/>
          <w:vertAlign w:val="baseline"/>
        </w:rPr>
        <w:t> </w:t>
      </w:r>
      <w:r>
        <w:rPr>
          <w:sz w:val="20"/>
          <w:vertAlign w:val="baseline"/>
        </w:rPr>
        <w:t>йумақын, Ә</w:t>
      </w:r>
      <w:r>
        <w:rPr>
          <w:spacing w:val="-2"/>
          <w:sz w:val="20"/>
          <w:vertAlign w:val="baseline"/>
        </w:rPr>
        <w:t> </w:t>
      </w:r>
      <w:r>
        <w:rPr>
          <w:sz w:val="20"/>
          <w:vertAlign w:val="baseline"/>
        </w:rPr>
        <w:t>йудыза Бұл</w:t>
      </w:r>
      <w:r>
        <w:rPr>
          <w:spacing w:val="-5"/>
          <w:sz w:val="20"/>
          <w:vertAlign w:val="baseline"/>
        </w:rPr>
        <w:t> </w:t>
      </w:r>
      <w:r>
        <w:rPr>
          <w:sz w:val="20"/>
          <w:vertAlign w:val="baseline"/>
        </w:rPr>
        <w:t>жолдан</w:t>
      </w:r>
      <w:r>
        <w:rPr>
          <w:spacing w:val="-2"/>
          <w:sz w:val="20"/>
          <w:vertAlign w:val="baseline"/>
        </w:rPr>
        <w:t> </w:t>
      </w:r>
      <w:r>
        <w:rPr>
          <w:sz w:val="20"/>
          <w:vertAlign w:val="baseline"/>
        </w:rPr>
        <w:t>кейін</w:t>
      </w:r>
      <w:r>
        <w:rPr>
          <w:spacing w:val="-2"/>
          <w:sz w:val="20"/>
          <w:vertAlign w:val="baseline"/>
        </w:rPr>
        <w:t> </w:t>
      </w:r>
      <w:r>
        <w:rPr>
          <w:sz w:val="20"/>
          <w:vertAlign w:val="baseline"/>
        </w:rPr>
        <w:t>А нұсқасында мынадай</w:t>
      </w:r>
      <w:r>
        <w:rPr>
          <w:spacing w:val="-2"/>
          <w:sz w:val="20"/>
          <w:vertAlign w:val="baseline"/>
        </w:rPr>
        <w:t> </w:t>
      </w:r>
      <w:r>
        <w:rPr>
          <w:sz w:val="20"/>
          <w:vertAlign w:val="baseline"/>
        </w:rPr>
        <w:t>хадис</w:t>
      </w:r>
      <w:r>
        <w:rPr>
          <w:spacing w:val="-3"/>
          <w:sz w:val="20"/>
          <w:vertAlign w:val="baseline"/>
        </w:rPr>
        <w:t> </w:t>
      </w:r>
      <w:r>
        <w:rPr>
          <w:sz w:val="20"/>
          <w:vertAlign w:val="baseline"/>
        </w:rPr>
        <w:t>бар:</w:t>
      </w:r>
      <w:r>
        <w:rPr>
          <w:spacing w:val="-3"/>
          <w:sz w:val="20"/>
          <w:vertAlign w:val="baseline"/>
        </w:rPr>
        <w:t> </w:t>
      </w:r>
      <w:r>
        <w:rPr>
          <w:sz w:val="20"/>
          <w:vertAlign w:val="baseline"/>
        </w:rPr>
        <w:t>қала расулу</w:t>
      </w:r>
      <w:r>
        <w:rPr>
          <w:spacing w:val="-10"/>
          <w:sz w:val="20"/>
          <w:vertAlign w:val="baseline"/>
        </w:rPr>
        <w:t> </w:t>
      </w:r>
      <w:r>
        <w:rPr>
          <w:sz w:val="20"/>
          <w:vertAlign w:val="baseline"/>
        </w:rPr>
        <w:t>л-лаһи</w:t>
      </w:r>
      <w:r>
        <w:rPr>
          <w:spacing w:val="-2"/>
          <w:sz w:val="20"/>
          <w:vertAlign w:val="baseline"/>
        </w:rPr>
        <w:t> </w:t>
      </w:r>
      <w:r>
        <w:rPr>
          <w:sz w:val="20"/>
          <w:vertAlign w:val="baseline"/>
        </w:rPr>
        <w:t>сала</w:t>
      </w:r>
      <w:r>
        <w:rPr>
          <w:spacing w:val="-3"/>
          <w:sz w:val="20"/>
          <w:vertAlign w:val="baseline"/>
        </w:rPr>
        <w:t> </w:t>
      </w:r>
      <w:r>
        <w:rPr>
          <w:sz w:val="20"/>
          <w:vertAlign w:val="baseline"/>
        </w:rPr>
        <w:t>л- лаһу, алейһи ва алиһи ва салам ма а’азза л-лаһу би-жаһлин қатту салақа расулу л-лаһи</w:t>
      </w:r>
    </w:p>
    <w:p>
      <w:pPr>
        <w:spacing w:before="1"/>
        <w:ind w:left="140" w:right="0" w:firstLine="0"/>
        <w:jc w:val="left"/>
        <w:rPr>
          <w:sz w:val="20"/>
        </w:rPr>
      </w:pPr>
      <w:r>
        <w:rPr>
          <w:sz w:val="20"/>
          <w:vertAlign w:val="superscript"/>
        </w:rPr>
        <w:t>137</w:t>
      </w:r>
      <w:r>
        <w:rPr>
          <w:spacing w:val="2"/>
          <w:sz w:val="20"/>
          <w:vertAlign w:val="baseline"/>
        </w:rPr>
        <w:t> </w:t>
      </w:r>
      <w:r>
        <w:rPr>
          <w:sz w:val="20"/>
          <w:vertAlign w:val="baseline"/>
        </w:rPr>
        <w:t>А</w:t>
      </w:r>
      <w:r>
        <w:rPr>
          <w:spacing w:val="-3"/>
          <w:sz w:val="20"/>
          <w:vertAlign w:val="baseline"/>
        </w:rPr>
        <w:t> </w:t>
      </w:r>
      <w:r>
        <w:rPr>
          <w:sz w:val="20"/>
          <w:vertAlign w:val="baseline"/>
        </w:rPr>
        <w:t>өңгин,</w:t>
      </w:r>
      <w:r>
        <w:rPr>
          <w:spacing w:val="2"/>
          <w:sz w:val="20"/>
          <w:vertAlign w:val="baseline"/>
        </w:rPr>
        <w:t> </w:t>
      </w:r>
      <w:r>
        <w:rPr>
          <w:sz w:val="20"/>
          <w:vertAlign w:val="baseline"/>
        </w:rPr>
        <w:t>Ә</w:t>
      </w:r>
      <w:r>
        <w:rPr>
          <w:spacing w:val="-6"/>
          <w:sz w:val="20"/>
          <w:vertAlign w:val="baseline"/>
        </w:rPr>
        <w:t> </w:t>
      </w:r>
      <w:r>
        <w:rPr>
          <w:spacing w:val="-4"/>
          <w:sz w:val="20"/>
          <w:vertAlign w:val="baseline"/>
        </w:rPr>
        <w:t>усын</w:t>
      </w:r>
    </w:p>
    <w:p>
      <w:pPr>
        <w:spacing w:after="0"/>
        <w:jc w:val="left"/>
        <w:rPr>
          <w:sz w:val="20"/>
        </w:rPr>
        <w:sectPr>
          <w:footerReference w:type="default" r:id="rId77"/>
          <w:pgSz w:w="11900" w:h="16840"/>
          <w:pgMar w:header="0" w:footer="0" w:top="1020" w:bottom="280" w:left="1559" w:right="566"/>
        </w:sectPr>
      </w:pPr>
    </w:p>
    <w:p>
      <w:pPr>
        <w:pStyle w:val="ListParagraph"/>
        <w:numPr>
          <w:ilvl w:val="0"/>
          <w:numId w:val="53"/>
        </w:numPr>
        <w:tabs>
          <w:tab w:pos="1283" w:val="left" w:leader="none"/>
        </w:tabs>
        <w:spacing w:line="240" w:lineRule="auto" w:before="86" w:after="0"/>
        <w:ind w:left="1283" w:right="0" w:hanging="576"/>
        <w:jc w:val="left"/>
        <w:rPr>
          <w:sz w:val="24"/>
        </w:rPr>
      </w:pPr>
      <w:r>
        <w:rPr>
          <w:b/>
          <w:sz w:val="24"/>
        </w:rPr>
        <w:t>Билип</w:t>
      </w:r>
      <w:r>
        <w:rPr>
          <w:sz w:val="24"/>
          <w:vertAlign w:val="superscript"/>
        </w:rPr>
        <w:t>138</w:t>
      </w:r>
      <w:r>
        <w:rPr>
          <w:sz w:val="24"/>
          <w:vertAlign w:val="baseline"/>
        </w:rPr>
        <w:t> етар</w:t>
      </w:r>
      <w:r>
        <w:rPr>
          <w:spacing w:val="-6"/>
          <w:sz w:val="24"/>
          <w:vertAlign w:val="baseline"/>
        </w:rPr>
        <w:t> </w:t>
      </w:r>
      <w:r>
        <w:rPr>
          <w:sz w:val="24"/>
          <w:vertAlign w:val="baseline"/>
        </w:rPr>
        <w:t>ишни</w:t>
      </w:r>
      <w:r>
        <w:rPr>
          <w:spacing w:val="1"/>
          <w:sz w:val="24"/>
          <w:vertAlign w:val="baseline"/>
        </w:rPr>
        <w:t> </w:t>
      </w:r>
      <w:r>
        <w:rPr>
          <w:b/>
          <w:sz w:val="24"/>
          <w:vertAlign w:val="baseline"/>
        </w:rPr>
        <w:t>өкүнмас</w:t>
      </w:r>
      <w:r>
        <w:rPr>
          <w:sz w:val="24"/>
          <w:vertAlign w:val="superscript"/>
        </w:rPr>
        <w:t>139</w:t>
      </w:r>
      <w:r>
        <w:rPr>
          <w:spacing w:val="1"/>
          <w:sz w:val="24"/>
          <w:vertAlign w:val="baseline"/>
        </w:rPr>
        <w:t> </w:t>
      </w:r>
      <w:r>
        <w:rPr>
          <w:spacing w:val="-4"/>
          <w:sz w:val="24"/>
          <w:vertAlign w:val="baseline"/>
        </w:rPr>
        <w:t>кәдин</w:t>
      </w:r>
    </w:p>
    <w:p>
      <w:pPr>
        <w:spacing w:before="3"/>
        <w:ind w:left="1283" w:right="0" w:firstLine="0"/>
        <w:jc w:val="left"/>
        <w:rPr>
          <w:i/>
          <w:sz w:val="24"/>
        </w:rPr>
      </w:pPr>
      <w:r>
        <w:rPr>
          <w:i/>
          <w:sz w:val="24"/>
        </w:rPr>
        <w:t>Біліп етер</w:t>
      </w:r>
      <w:r>
        <w:rPr>
          <w:i/>
          <w:spacing w:val="-5"/>
          <w:sz w:val="24"/>
        </w:rPr>
        <w:t> </w:t>
      </w:r>
      <w:r>
        <w:rPr>
          <w:i/>
          <w:sz w:val="24"/>
        </w:rPr>
        <w:t>істі өкінбес </w:t>
      </w:r>
      <w:r>
        <w:rPr>
          <w:i/>
          <w:spacing w:val="-2"/>
          <w:sz w:val="24"/>
        </w:rPr>
        <w:t>кейін</w:t>
      </w:r>
    </w:p>
    <w:p>
      <w:pPr>
        <w:pStyle w:val="ListParagraph"/>
        <w:numPr>
          <w:ilvl w:val="0"/>
          <w:numId w:val="53"/>
        </w:numPr>
        <w:tabs>
          <w:tab w:pos="1283" w:val="left" w:leader="none"/>
        </w:tabs>
        <w:spacing w:line="275" w:lineRule="exact" w:before="199" w:after="0"/>
        <w:ind w:left="1283" w:right="0" w:hanging="576"/>
        <w:jc w:val="left"/>
        <w:rPr>
          <w:sz w:val="24"/>
        </w:rPr>
      </w:pPr>
      <w:r>
        <w:rPr>
          <w:b/>
          <w:sz w:val="24"/>
        </w:rPr>
        <w:t>Нә</w:t>
      </w:r>
      <w:r>
        <w:rPr>
          <w:sz w:val="24"/>
          <w:vertAlign w:val="superscript"/>
        </w:rPr>
        <w:t>140</w:t>
      </w:r>
      <w:r>
        <w:rPr>
          <w:spacing w:val="1"/>
          <w:sz w:val="24"/>
          <w:vertAlign w:val="baseline"/>
        </w:rPr>
        <w:t> </w:t>
      </w:r>
      <w:r>
        <w:rPr>
          <w:b/>
          <w:sz w:val="24"/>
          <w:vertAlign w:val="baseline"/>
        </w:rPr>
        <w:t>түрлүг</w:t>
      </w:r>
      <w:r>
        <w:rPr>
          <w:b/>
          <w:spacing w:val="-4"/>
          <w:sz w:val="24"/>
          <w:vertAlign w:val="baseline"/>
        </w:rPr>
        <w:t> </w:t>
      </w:r>
      <w:r>
        <w:rPr>
          <w:sz w:val="24"/>
          <w:vertAlign w:val="baseline"/>
        </w:rPr>
        <w:t>и</w:t>
      </w:r>
      <w:r>
        <w:rPr>
          <w:b/>
          <w:sz w:val="24"/>
          <w:vertAlign w:val="baseline"/>
        </w:rPr>
        <w:t>ш</w:t>
      </w:r>
      <w:r>
        <w:rPr>
          <w:sz w:val="24"/>
          <w:vertAlign w:val="superscript"/>
        </w:rPr>
        <w:t>141</w:t>
      </w:r>
      <w:r>
        <w:rPr>
          <w:spacing w:val="1"/>
          <w:sz w:val="24"/>
          <w:vertAlign w:val="baseline"/>
        </w:rPr>
        <w:t> </w:t>
      </w:r>
      <w:r>
        <w:rPr>
          <w:sz w:val="24"/>
          <w:vertAlign w:val="baseline"/>
        </w:rPr>
        <w:t>ерса</w:t>
      </w:r>
      <w:r>
        <w:rPr>
          <w:spacing w:val="-1"/>
          <w:sz w:val="24"/>
          <w:vertAlign w:val="baseline"/>
        </w:rPr>
        <w:t> </w:t>
      </w:r>
      <w:r>
        <w:rPr>
          <w:sz w:val="24"/>
          <w:vertAlign w:val="baseline"/>
        </w:rPr>
        <w:t>билигсиз</w:t>
      </w:r>
      <w:r>
        <w:rPr>
          <w:spacing w:val="-3"/>
          <w:sz w:val="24"/>
          <w:vertAlign w:val="baseline"/>
        </w:rPr>
        <w:t> </w:t>
      </w:r>
      <w:r>
        <w:rPr>
          <w:b/>
          <w:spacing w:val="-2"/>
          <w:sz w:val="24"/>
          <w:vertAlign w:val="baseline"/>
        </w:rPr>
        <w:t>өңи</w:t>
      </w:r>
      <w:r>
        <w:rPr>
          <w:spacing w:val="-2"/>
          <w:sz w:val="24"/>
          <w:vertAlign w:val="superscript"/>
        </w:rPr>
        <w:t>142</w:t>
      </w:r>
    </w:p>
    <w:p>
      <w:pPr>
        <w:spacing w:line="275" w:lineRule="exact" w:before="0"/>
        <w:ind w:left="1283" w:right="0" w:firstLine="0"/>
        <w:jc w:val="left"/>
        <w:rPr>
          <w:i/>
          <w:sz w:val="24"/>
        </w:rPr>
      </w:pPr>
      <w:r>
        <w:rPr>
          <w:i/>
          <w:sz w:val="24"/>
        </w:rPr>
        <w:t>Не</w:t>
      </w:r>
      <w:r>
        <w:rPr>
          <w:i/>
          <w:spacing w:val="-2"/>
          <w:sz w:val="24"/>
        </w:rPr>
        <w:t> </w:t>
      </w:r>
      <w:r>
        <w:rPr>
          <w:i/>
          <w:sz w:val="24"/>
        </w:rPr>
        <w:t>түрлі іс</w:t>
      </w:r>
      <w:r>
        <w:rPr>
          <w:i/>
          <w:spacing w:val="-1"/>
          <w:sz w:val="24"/>
        </w:rPr>
        <w:t> </w:t>
      </w:r>
      <w:r>
        <w:rPr>
          <w:i/>
          <w:sz w:val="24"/>
        </w:rPr>
        <w:t>болса</w:t>
      </w:r>
      <w:r>
        <w:rPr>
          <w:i/>
          <w:spacing w:val="-5"/>
          <w:sz w:val="24"/>
        </w:rPr>
        <w:t> </w:t>
      </w:r>
      <w:r>
        <w:rPr>
          <w:i/>
          <w:sz w:val="24"/>
        </w:rPr>
        <w:t>білімсіз</w:t>
      </w:r>
      <w:r>
        <w:rPr>
          <w:i/>
          <w:spacing w:val="3"/>
          <w:sz w:val="24"/>
        </w:rPr>
        <w:t> </w:t>
      </w:r>
      <w:r>
        <w:rPr>
          <w:i/>
          <w:spacing w:val="-4"/>
          <w:sz w:val="24"/>
        </w:rPr>
        <w:t>үлесі</w:t>
      </w:r>
    </w:p>
    <w:p>
      <w:pPr>
        <w:pStyle w:val="ListParagraph"/>
        <w:numPr>
          <w:ilvl w:val="0"/>
          <w:numId w:val="53"/>
        </w:numPr>
        <w:tabs>
          <w:tab w:pos="576" w:val="left" w:leader="none"/>
        </w:tabs>
        <w:spacing w:line="275" w:lineRule="exact" w:before="205" w:after="0"/>
        <w:ind w:left="576" w:right="4875" w:hanging="576"/>
        <w:jc w:val="right"/>
        <w:rPr>
          <w:sz w:val="24"/>
        </w:rPr>
      </w:pPr>
      <w:r>
        <w:rPr>
          <w:sz w:val="24"/>
        </w:rPr>
        <w:t>Өкүнч ол</w:t>
      </w:r>
      <w:r>
        <w:rPr>
          <w:spacing w:val="-4"/>
          <w:sz w:val="24"/>
        </w:rPr>
        <w:t> </w:t>
      </w:r>
      <w:r>
        <w:rPr>
          <w:b/>
          <w:sz w:val="24"/>
        </w:rPr>
        <w:t>аңар</w:t>
      </w:r>
      <w:r>
        <w:rPr>
          <w:sz w:val="24"/>
          <w:vertAlign w:val="superscript"/>
        </w:rPr>
        <w:t>143</w:t>
      </w:r>
      <w:r>
        <w:rPr>
          <w:spacing w:val="3"/>
          <w:sz w:val="24"/>
          <w:vertAlign w:val="baseline"/>
        </w:rPr>
        <w:t> </w:t>
      </w:r>
      <w:r>
        <w:rPr>
          <w:sz w:val="24"/>
          <w:vertAlign w:val="baseline"/>
        </w:rPr>
        <w:t>йоқ</w:t>
      </w:r>
      <w:r>
        <w:rPr>
          <w:spacing w:val="-2"/>
          <w:sz w:val="24"/>
          <w:vertAlign w:val="baseline"/>
        </w:rPr>
        <w:t> </w:t>
      </w:r>
      <w:r>
        <w:rPr>
          <w:sz w:val="24"/>
          <w:vertAlign w:val="baseline"/>
        </w:rPr>
        <w:t>өң</w:t>
      </w:r>
      <w:r>
        <w:rPr>
          <w:spacing w:val="-4"/>
          <w:sz w:val="24"/>
          <w:vertAlign w:val="baseline"/>
        </w:rPr>
        <w:t> </w:t>
      </w:r>
      <w:r>
        <w:rPr>
          <w:sz w:val="24"/>
          <w:vertAlign w:val="baseline"/>
        </w:rPr>
        <w:t>анда </w:t>
      </w:r>
      <w:r>
        <w:rPr>
          <w:spacing w:val="-4"/>
          <w:sz w:val="24"/>
          <w:vertAlign w:val="baseline"/>
        </w:rPr>
        <w:t>адын</w:t>
      </w:r>
    </w:p>
    <w:p>
      <w:pPr>
        <w:spacing w:line="275" w:lineRule="exact" w:before="0"/>
        <w:ind w:left="0" w:right="4780" w:firstLine="0"/>
        <w:jc w:val="right"/>
        <w:rPr>
          <w:i/>
          <w:sz w:val="24"/>
        </w:rPr>
      </w:pPr>
      <w:r>
        <w:rPr>
          <w:i/>
          <w:sz w:val="24"/>
        </w:rPr>
        <w:t>Өкініш</w:t>
      </w:r>
      <w:r>
        <w:rPr>
          <w:i/>
          <w:spacing w:val="2"/>
          <w:sz w:val="24"/>
        </w:rPr>
        <w:t> </w:t>
      </w:r>
      <w:r>
        <w:rPr>
          <w:i/>
          <w:sz w:val="24"/>
        </w:rPr>
        <w:t>ол оған</w:t>
      </w:r>
      <w:r>
        <w:rPr>
          <w:i/>
          <w:spacing w:val="-3"/>
          <w:sz w:val="24"/>
        </w:rPr>
        <w:t> </w:t>
      </w:r>
      <w:r>
        <w:rPr>
          <w:i/>
          <w:sz w:val="24"/>
        </w:rPr>
        <w:t>жоқ</w:t>
      </w:r>
      <w:r>
        <w:rPr>
          <w:i/>
          <w:spacing w:val="-2"/>
          <w:sz w:val="24"/>
        </w:rPr>
        <w:t> </w:t>
      </w:r>
      <w:r>
        <w:rPr>
          <w:i/>
          <w:sz w:val="24"/>
        </w:rPr>
        <w:t>үлес</w:t>
      </w:r>
      <w:r>
        <w:rPr>
          <w:i/>
          <w:spacing w:val="-5"/>
          <w:sz w:val="24"/>
        </w:rPr>
        <w:t> </w:t>
      </w:r>
      <w:r>
        <w:rPr>
          <w:i/>
          <w:sz w:val="24"/>
        </w:rPr>
        <w:t>одан</w:t>
      </w:r>
      <w:r>
        <w:rPr>
          <w:i/>
          <w:spacing w:val="1"/>
          <w:sz w:val="24"/>
        </w:rPr>
        <w:t> </w:t>
      </w:r>
      <w:r>
        <w:rPr>
          <w:i/>
          <w:spacing w:val="-4"/>
          <w:sz w:val="24"/>
        </w:rPr>
        <w:t>басқа</w:t>
      </w:r>
    </w:p>
    <w:p>
      <w:pPr>
        <w:pStyle w:val="ListParagraph"/>
        <w:numPr>
          <w:ilvl w:val="0"/>
          <w:numId w:val="53"/>
        </w:numPr>
        <w:tabs>
          <w:tab w:pos="1283" w:val="left" w:leader="none"/>
        </w:tabs>
        <w:spacing w:line="240" w:lineRule="auto" w:before="199" w:after="0"/>
        <w:ind w:left="1283" w:right="0" w:hanging="576"/>
        <w:jc w:val="left"/>
        <w:rPr>
          <w:sz w:val="24"/>
        </w:rPr>
      </w:pPr>
      <w:r>
        <w:rPr>
          <w:sz w:val="24"/>
        </w:rPr>
        <w:t>Билиглиг</w:t>
      </w:r>
      <w:r>
        <w:rPr>
          <w:spacing w:val="-7"/>
          <w:sz w:val="24"/>
        </w:rPr>
        <w:t> </w:t>
      </w:r>
      <w:r>
        <w:rPr>
          <w:sz w:val="24"/>
        </w:rPr>
        <w:t>керәклиг</w:t>
      </w:r>
      <w:r>
        <w:rPr>
          <w:spacing w:val="1"/>
          <w:sz w:val="24"/>
        </w:rPr>
        <w:t> </w:t>
      </w:r>
      <w:r>
        <w:rPr>
          <w:b/>
          <w:sz w:val="24"/>
        </w:rPr>
        <w:t>сөзүг</w:t>
      </w:r>
      <w:r>
        <w:rPr>
          <w:sz w:val="24"/>
          <w:vertAlign w:val="superscript"/>
        </w:rPr>
        <w:t>144</w:t>
      </w:r>
      <w:r>
        <w:rPr>
          <w:spacing w:val="-1"/>
          <w:sz w:val="24"/>
          <w:vertAlign w:val="baseline"/>
        </w:rPr>
        <w:t> </w:t>
      </w:r>
      <w:r>
        <w:rPr>
          <w:spacing w:val="-2"/>
          <w:sz w:val="24"/>
          <w:vertAlign w:val="baseline"/>
        </w:rPr>
        <w:t>сөзләйүр</w:t>
      </w:r>
    </w:p>
    <w:p>
      <w:pPr>
        <w:spacing w:before="2"/>
        <w:ind w:left="1283" w:right="0" w:firstLine="0"/>
        <w:jc w:val="left"/>
        <w:rPr>
          <w:i/>
          <w:sz w:val="24"/>
        </w:rPr>
      </w:pPr>
      <w:r>
        <w:rPr>
          <w:i/>
          <w:sz w:val="24"/>
        </w:rPr>
        <w:t>Білімді</w:t>
      </w:r>
      <w:r>
        <w:rPr>
          <w:i/>
          <w:spacing w:val="-1"/>
          <w:sz w:val="24"/>
        </w:rPr>
        <w:t> </w:t>
      </w:r>
      <w:r>
        <w:rPr>
          <w:i/>
          <w:sz w:val="24"/>
        </w:rPr>
        <w:t>керекті</w:t>
      </w:r>
      <w:r>
        <w:rPr>
          <w:i/>
          <w:spacing w:val="2"/>
          <w:sz w:val="24"/>
        </w:rPr>
        <w:t> </w:t>
      </w:r>
      <w:r>
        <w:rPr>
          <w:i/>
          <w:sz w:val="24"/>
        </w:rPr>
        <w:t>сөзін</w:t>
      </w:r>
      <w:r>
        <w:rPr>
          <w:i/>
          <w:spacing w:val="-4"/>
          <w:sz w:val="24"/>
        </w:rPr>
        <w:t> </w:t>
      </w:r>
      <w:r>
        <w:rPr>
          <w:i/>
          <w:spacing w:val="-2"/>
          <w:sz w:val="24"/>
        </w:rPr>
        <w:t>сөйлейді</w:t>
      </w:r>
    </w:p>
    <w:p>
      <w:pPr>
        <w:pStyle w:val="ListParagraph"/>
        <w:numPr>
          <w:ilvl w:val="0"/>
          <w:numId w:val="53"/>
        </w:numPr>
        <w:tabs>
          <w:tab w:pos="1283" w:val="left" w:leader="none"/>
        </w:tabs>
        <w:spacing w:line="275" w:lineRule="exact" w:before="200" w:after="0"/>
        <w:ind w:left="1283" w:right="0" w:hanging="576"/>
        <w:jc w:val="left"/>
        <w:rPr>
          <w:sz w:val="24"/>
        </w:rPr>
      </w:pPr>
      <w:r>
        <w:rPr>
          <w:sz w:val="24"/>
        </w:rPr>
        <w:t>Кераксиз</w:t>
      </w:r>
      <w:r>
        <w:rPr>
          <w:spacing w:val="-1"/>
          <w:sz w:val="24"/>
        </w:rPr>
        <w:t> </w:t>
      </w:r>
      <w:r>
        <w:rPr>
          <w:sz w:val="24"/>
        </w:rPr>
        <w:t>сөзини көмүп</w:t>
      </w:r>
      <w:r>
        <w:rPr>
          <w:spacing w:val="-5"/>
          <w:sz w:val="24"/>
        </w:rPr>
        <w:t> </w:t>
      </w:r>
      <w:r>
        <w:rPr>
          <w:spacing w:val="-2"/>
          <w:sz w:val="24"/>
        </w:rPr>
        <w:t>кизләйүр</w:t>
      </w:r>
    </w:p>
    <w:p>
      <w:pPr>
        <w:spacing w:line="275" w:lineRule="exact" w:before="0"/>
        <w:ind w:left="1283" w:right="0" w:firstLine="0"/>
        <w:jc w:val="left"/>
        <w:rPr>
          <w:i/>
          <w:sz w:val="24"/>
        </w:rPr>
      </w:pPr>
      <w:r>
        <w:rPr>
          <w:i/>
          <w:sz w:val="24"/>
        </w:rPr>
        <w:t>Керексіз сөзін көміп</w:t>
      </w:r>
      <w:r>
        <w:rPr>
          <w:i/>
          <w:spacing w:val="-6"/>
          <w:sz w:val="24"/>
        </w:rPr>
        <w:t> </w:t>
      </w:r>
      <w:r>
        <w:rPr>
          <w:i/>
          <w:spacing w:val="-2"/>
          <w:sz w:val="24"/>
        </w:rPr>
        <w:t>жасырады</w:t>
      </w:r>
    </w:p>
    <w:p>
      <w:pPr>
        <w:pStyle w:val="ListParagraph"/>
        <w:numPr>
          <w:ilvl w:val="0"/>
          <w:numId w:val="53"/>
        </w:numPr>
        <w:tabs>
          <w:tab w:pos="1283" w:val="left" w:leader="none"/>
        </w:tabs>
        <w:spacing w:line="275" w:lineRule="exact" w:before="204" w:after="0"/>
        <w:ind w:left="1283" w:right="0" w:hanging="576"/>
        <w:jc w:val="left"/>
        <w:rPr>
          <w:sz w:val="24"/>
        </w:rPr>
      </w:pPr>
      <w:r>
        <w:rPr>
          <w:sz w:val="24"/>
        </w:rPr>
        <w:t>Билигсиз</w:t>
      </w:r>
      <w:r>
        <w:rPr>
          <w:spacing w:val="-1"/>
          <w:sz w:val="24"/>
        </w:rPr>
        <w:t> </w:t>
      </w:r>
      <w:r>
        <w:rPr>
          <w:sz w:val="24"/>
        </w:rPr>
        <w:t>нә</w:t>
      </w:r>
      <w:r>
        <w:rPr>
          <w:spacing w:val="-8"/>
          <w:sz w:val="24"/>
        </w:rPr>
        <w:t> </w:t>
      </w:r>
      <w:r>
        <w:rPr>
          <w:sz w:val="24"/>
        </w:rPr>
        <w:t>айса</w:t>
      </w:r>
      <w:r>
        <w:rPr>
          <w:spacing w:val="-2"/>
          <w:sz w:val="24"/>
        </w:rPr>
        <w:t> </w:t>
      </w:r>
      <w:r>
        <w:rPr>
          <w:sz w:val="24"/>
        </w:rPr>
        <w:t>айур</w:t>
      </w:r>
      <w:r>
        <w:rPr>
          <w:spacing w:val="2"/>
          <w:sz w:val="24"/>
        </w:rPr>
        <w:t> </w:t>
      </w:r>
      <w:r>
        <w:rPr>
          <w:spacing w:val="-2"/>
          <w:sz w:val="24"/>
        </w:rPr>
        <w:t>уқмадин</w:t>
      </w:r>
    </w:p>
    <w:p>
      <w:pPr>
        <w:spacing w:line="275" w:lineRule="exact" w:before="0"/>
        <w:ind w:left="1283" w:right="0" w:firstLine="0"/>
        <w:jc w:val="left"/>
        <w:rPr>
          <w:i/>
          <w:sz w:val="24"/>
        </w:rPr>
      </w:pPr>
      <w:r>
        <w:rPr>
          <w:i/>
          <w:sz w:val="24"/>
        </w:rPr>
        <w:t>Білімсіз</w:t>
      </w:r>
      <w:r>
        <w:rPr>
          <w:i/>
          <w:spacing w:val="-1"/>
          <w:sz w:val="24"/>
        </w:rPr>
        <w:t> </w:t>
      </w:r>
      <w:r>
        <w:rPr>
          <w:i/>
          <w:sz w:val="24"/>
        </w:rPr>
        <w:t>не айтса</w:t>
      </w:r>
      <w:r>
        <w:rPr>
          <w:i/>
          <w:spacing w:val="-3"/>
          <w:sz w:val="24"/>
        </w:rPr>
        <w:t> </w:t>
      </w:r>
      <w:r>
        <w:rPr>
          <w:i/>
          <w:sz w:val="24"/>
        </w:rPr>
        <w:t>айтар</w:t>
      </w:r>
      <w:r>
        <w:rPr>
          <w:i/>
          <w:spacing w:val="1"/>
          <w:sz w:val="24"/>
        </w:rPr>
        <w:t> </w:t>
      </w:r>
      <w:r>
        <w:rPr>
          <w:i/>
          <w:spacing w:val="-2"/>
          <w:sz w:val="24"/>
        </w:rPr>
        <w:t>ұқпайын</w:t>
      </w:r>
    </w:p>
    <w:p>
      <w:pPr>
        <w:pStyle w:val="ListParagraph"/>
        <w:numPr>
          <w:ilvl w:val="0"/>
          <w:numId w:val="53"/>
        </w:numPr>
        <w:tabs>
          <w:tab w:pos="576" w:val="left" w:leader="none"/>
        </w:tabs>
        <w:spacing w:line="240" w:lineRule="auto" w:before="200" w:after="0"/>
        <w:ind w:left="576" w:right="4972" w:hanging="576"/>
        <w:jc w:val="right"/>
        <w:rPr>
          <w:sz w:val="24"/>
        </w:rPr>
      </w:pPr>
      <w:r>
        <w:rPr>
          <w:b/>
          <w:sz w:val="24"/>
        </w:rPr>
        <w:t>Анин</w:t>
      </w:r>
      <w:r>
        <w:rPr>
          <w:sz w:val="24"/>
          <w:vertAlign w:val="superscript"/>
        </w:rPr>
        <w:t>145</w:t>
      </w:r>
      <w:r>
        <w:rPr>
          <w:spacing w:val="2"/>
          <w:sz w:val="24"/>
          <w:vertAlign w:val="baseline"/>
        </w:rPr>
        <w:t> </w:t>
      </w:r>
      <w:r>
        <w:rPr>
          <w:sz w:val="24"/>
          <w:vertAlign w:val="baseline"/>
        </w:rPr>
        <w:t>өз</w:t>
      </w:r>
      <w:r>
        <w:rPr>
          <w:spacing w:val="-3"/>
          <w:sz w:val="24"/>
          <w:vertAlign w:val="baseline"/>
        </w:rPr>
        <w:t> </w:t>
      </w:r>
      <w:r>
        <w:rPr>
          <w:sz w:val="24"/>
          <w:vertAlign w:val="baseline"/>
        </w:rPr>
        <w:t>тили</w:t>
      </w:r>
      <w:r>
        <w:rPr>
          <w:spacing w:val="-4"/>
          <w:sz w:val="24"/>
          <w:vertAlign w:val="baseline"/>
        </w:rPr>
        <w:t> </w:t>
      </w:r>
      <w:r>
        <w:rPr>
          <w:sz w:val="24"/>
          <w:vertAlign w:val="baseline"/>
        </w:rPr>
        <w:t>өз</w:t>
      </w:r>
      <w:r>
        <w:rPr>
          <w:spacing w:val="-3"/>
          <w:sz w:val="24"/>
          <w:vertAlign w:val="baseline"/>
        </w:rPr>
        <w:t> </w:t>
      </w:r>
      <w:r>
        <w:rPr>
          <w:sz w:val="24"/>
          <w:vertAlign w:val="baseline"/>
        </w:rPr>
        <w:t>башыны</w:t>
      </w:r>
      <w:r>
        <w:rPr>
          <w:spacing w:val="2"/>
          <w:sz w:val="24"/>
          <w:vertAlign w:val="baseline"/>
        </w:rPr>
        <w:t> </w:t>
      </w:r>
      <w:r>
        <w:rPr>
          <w:spacing w:val="-2"/>
          <w:sz w:val="24"/>
          <w:vertAlign w:val="baseline"/>
        </w:rPr>
        <w:t>йейүр</w:t>
      </w:r>
    </w:p>
    <w:p>
      <w:pPr>
        <w:spacing w:before="2"/>
        <w:ind w:left="0" w:right="5064" w:firstLine="0"/>
        <w:jc w:val="right"/>
        <w:rPr>
          <w:i/>
          <w:sz w:val="24"/>
        </w:rPr>
      </w:pPr>
      <w:r>
        <w:rPr>
          <w:i/>
          <w:sz w:val="24"/>
        </w:rPr>
        <w:t>Сондықтан</w:t>
      </w:r>
      <w:r>
        <w:rPr>
          <w:i/>
          <w:spacing w:val="-3"/>
          <w:sz w:val="24"/>
        </w:rPr>
        <w:t> </w:t>
      </w:r>
      <w:r>
        <w:rPr>
          <w:i/>
          <w:sz w:val="24"/>
        </w:rPr>
        <w:t>өз</w:t>
      </w:r>
      <w:r>
        <w:rPr>
          <w:i/>
          <w:spacing w:val="1"/>
          <w:sz w:val="24"/>
        </w:rPr>
        <w:t> </w:t>
      </w:r>
      <w:r>
        <w:rPr>
          <w:i/>
          <w:sz w:val="24"/>
        </w:rPr>
        <w:t>тілі</w:t>
      </w:r>
      <w:r>
        <w:rPr>
          <w:i/>
          <w:spacing w:val="-5"/>
          <w:sz w:val="24"/>
        </w:rPr>
        <w:t> </w:t>
      </w:r>
      <w:r>
        <w:rPr>
          <w:i/>
          <w:sz w:val="24"/>
        </w:rPr>
        <w:t>өз</w:t>
      </w:r>
      <w:r>
        <w:rPr>
          <w:i/>
          <w:spacing w:val="-4"/>
          <w:sz w:val="24"/>
        </w:rPr>
        <w:t> </w:t>
      </w:r>
      <w:r>
        <w:rPr>
          <w:i/>
          <w:sz w:val="24"/>
        </w:rPr>
        <w:t>басын</w:t>
      </w:r>
      <w:r>
        <w:rPr>
          <w:i/>
          <w:spacing w:val="-4"/>
          <w:sz w:val="24"/>
        </w:rPr>
        <w:t> </w:t>
      </w:r>
      <w:r>
        <w:rPr>
          <w:i/>
          <w:spacing w:val="-5"/>
          <w:sz w:val="24"/>
        </w:rPr>
        <w:t>жер</w:t>
      </w:r>
    </w:p>
    <w:p>
      <w:pPr>
        <w:pStyle w:val="ListParagraph"/>
        <w:numPr>
          <w:ilvl w:val="0"/>
          <w:numId w:val="53"/>
        </w:numPr>
        <w:tabs>
          <w:tab w:pos="1283" w:val="left" w:leader="none"/>
        </w:tabs>
        <w:spacing w:line="275" w:lineRule="exact" w:before="199" w:after="0"/>
        <w:ind w:left="1283" w:right="0" w:hanging="576"/>
        <w:jc w:val="left"/>
        <w:rPr>
          <w:sz w:val="24"/>
        </w:rPr>
      </w:pPr>
      <w:r>
        <w:rPr>
          <w:sz w:val="24"/>
        </w:rPr>
        <w:t>Билиг</w:t>
      </w:r>
      <w:r>
        <w:rPr>
          <w:spacing w:val="-7"/>
          <w:sz w:val="24"/>
        </w:rPr>
        <w:t> </w:t>
      </w:r>
      <w:r>
        <w:rPr>
          <w:sz w:val="24"/>
        </w:rPr>
        <w:t>бирла</w:t>
      </w:r>
      <w:r>
        <w:rPr>
          <w:spacing w:val="-3"/>
          <w:sz w:val="24"/>
        </w:rPr>
        <w:t> </w:t>
      </w:r>
      <w:r>
        <w:rPr>
          <w:b/>
          <w:sz w:val="24"/>
        </w:rPr>
        <w:t>билинүр</w:t>
      </w:r>
      <w:r>
        <w:rPr>
          <w:sz w:val="24"/>
          <w:vertAlign w:val="superscript"/>
        </w:rPr>
        <w:t>146</w:t>
      </w:r>
      <w:r>
        <w:rPr>
          <w:spacing w:val="-2"/>
          <w:sz w:val="24"/>
          <w:vertAlign w:val="baseline"/>
        </w:rPr>
        <w:t> </w:t>
      </w:r>
      <w:r>
        <w:rPr>
          <w:b/>
          <w:sz w:val="24"/>
          <w:vertAlign w:val="baseline"/>
        </w:rPr>
        <w:t>төраткан</w:t>
      </w:r>
      <w:r>
        <w:rPr>
          <w:sz w:val="24"/>
          <w:vertAlign w:val="superscript"/>
        </w:rPr>
        <w:t>147</w:t>
      </w:r>
      <w:r>
        <w:rPr>
          <w:spacing w:val="-1"/>
          <w:sz w:val="24"/>
          <w:vertAlign w:val="baseline"/>
        </w:rPr>
        <w:t> </w:t>
      </w:r>
      <w:r>
        <w:rPr>
          <w:b/>
          <w:spacing w:val="-2"/>
          <w:sz w:val="24"/>
          <w:vertAlign w:val="baseline"/>
        </w:rPr>
        <w:t>иди</w:t>
      </w:r>
      <w:r>
        <w:rPr>
          <w:spacing w:val="-2"/>
          <w:sz w:val="24"/>
          <w:vertAlign w:val="superscript"/>
        </w:rPr>
        <w:t>148</w:t>
      </w:r>
    </w:p>
    <w:p>
      <w:pPr>
        <w:spacing w:line="275" w:lineRule="exact" w:before="0"/>
        <w:ind w:left="1283" w:right="0" w:firstLine="0"/>
        <w:jc w:val="left"/>
        <w:rPr>
          <w:i/>
          <w:sz w:val="24"/>
        </w:rPr>
      </w:pPr>
      <w:r>
        <w:rPr>
          <w:i/>
          <w:sz w:val="24"/>
        </w:rPr>
        <w:t>Білім</w:t>
      </w:r>
      <w:r>
        <w:rPr>
          <w:i/>
          <w:spacing w:val="-7"/>
          <w:sz w:val="24"/>
        </w:rPr>
        <w:t> </w:t>
      </w:r>
      <w:r>
        <w:rPr>
          <w:i/>
          <w:sz w:val="24"/>
        </w:rPr>
        <w:t>менен білінер</w:t>
      </w:r>
      <w:r>
        <w:rPr>
          <w:i/>
          <w:spacing w:val="2"/>
          <w:sz w:val="24"/>
        </w:rPr>
        <w:t> </w:t>
      </w:r>
      <w:r>
        <w:rPr>
          <w:i/>
          <w:sz w:val="24"/>
        </w:rPr>
        <w:t>жаратқан</w:t>
      </w:r>
      <w:r>
        <w:rPr>
          <w:i/>
          <w:spacing w:val="-4"/>
          <w:sz w:val="24"/>
        </w:rPr>
        <w:t> </w:t>
      </w:r>
      <w:r>
        <w:rPr>
          <w:i/>
          <w:spacing w:val="-5"/>
          <w:sz w:val="24"/>
        </w:rPr>
        <w:t>ие</w:t>
      </w:r>
    </w:p>
    <w:p>
      <w:pPr>
        <w:pStyle w:val="ListParagraph"/>
        <w:numPr>
          <w:ilvl w:val="0"/>
          <w:numId w:val="53"/>
        </w:numPr>
        <w:tabs>
          <w:tab w:pos="1283" w:val="left" w:leader="none"/>
        </w:tabs>
        <w:spacing w:line="275" w:lineRule="exact" w:before="204" w:after="0"/>
        <w:ind w:left="1283" w:right="0" w:hanging="576"/>
        <w:jc w:val="left"/>
        <w:rPr>
          <w:sz w:val="24"/>
        </w:rPr>
      </w:pPr>
      <w:r>
        <w:rPr>
          <w:sz w:val="24"/>
        </w:rPr>
        <w:t>Билигсизлиг</w:t>
      </w:r>
      <w:r>
        <w:rPr>
          <w:spacing w:val="-5"/>
          <w:sz w:val="24"/>
        </w:rPr>
        <w:t> </w:t>
      </w:r>
      <w:r>
        <w:rPr>
          <w:sz w:val="24"/>
        </w:rPr>
        <w:t>ичра</w:t>
      </w:r>
      <w:r>
        <w:rPr>
          <w:spacing w:val="-5"/>
          <w:sz w:val="24"/>
        </w:rPr>
        <w:t> </w:t>
      </w:r>
      <w:r>
        <w:rPr>
          <w:b/>
          <w:sz w:val="24"/>
        </w:rPr>
        <w:t>қаны</w:t>
      </w:r>
      <w:r>
        <w:rPr>
          <w:sz w:val="24"/>
          <w:vertAlign w:val="superscript"/>
        </w:rPr>
        <w:t>149</w:t>
      </w:r>
      <w:r>
        <w:rPr>
          <w:sz w:val="24"/>
          <w:vertAlign w:val="baseline"/>
        </w:rPr>
        <w:t> </w:t>
      </w:r>
      <w:r>
        <w:rPr>
          <w:b/>
          <w:sz w:val="24"/>
          <w:vertAlign w:val="baseline"/>
        </w:rPr>
        <w:t>хайр</w:t>
      </w:r>
      <w:r>
        <w:rPr>
          <w:sz w:val="24"/>
          <w:vertAlign w:val="superscript"/>
        </w:rPr>
        <w:t>150</w:t>
      </w:r>
      <w:r>
        <w:rPr>
          <w:sz w:val="24"/>
          <w:vertAlign w:val="baseline"/>
        </w:rPr>
        <w:t> </w:t>
      </w:r>
      <w:r>
        <w:rPr>
          <w:b/>
          <w:spacing w:val="-2"/>
          <w:sz w:val="24"/>
          <w:vertAlign w:val="baseline"/>
        </w:rPr>
        <w:t>йиди</w:t>
      </w:r>
      <w:r>
        <w:rPr>
          <w:spacing w:val="-2"/>
          <w:sz w:val="24"/>
          <w:vertAlign w:val="superscript"/>
        </w:rPr>
        <w:t>151</w:t>
      </w:r>
    </w:p>
    <w:p>
      <w:pPr>
        <w:spacing w:line="275" w:lineRule="exact" w:before="0"/>
        <w:ind w:left="1283" w:right="0" w:firstLine="0"/>
        <w:jc w:val="left"/>
        <w:rPr>
          <w:i/>
          <w:sz w:val="24"/>
        </w:rPr>
      </w:pPr>
      <w:r>
        <w:rPr>
          <w:i/>
          <w:sz w:val="24"/>
        </w:rPr>
        <w:t>Білімсіздік</w:t>
      </w:r>
      <w:r>
        <w:rPr>
          <w:i/>
          <w:spacing w:val="-4"/>
          <w:sz w:val="24"/>
        </w:rPr>
        <w:t> </w:t>
      </w:r>
      <w:r>
        <w:rPr>
          <w:i/>
          <w:sz w:val="24"/>
        </w:rPr>
        <w:t>ішінде</w:t>
      </w:r>
      <w:r>
        <w:rPr>
          <w:i/>
          <w:spacing w:val="-3"/>
          <w:sz w:val="24"/>
        </w:rPr>
        <w:t> </w:t>
      </w:r>
      <w:r>
        <w:rPr>
          <w:i/>
          <w:sz w:val="24"/>
        </w:rPr>
        <w:t>қане</w:t>
      </w:r>
      <w:r>
        <w:rPr>
          <w:i/>
          <w:spacing w:val="-2"/>
          <w:sz w:val="24"/>
        </w:rPr>
        <w:t> </w:t>
      </w:r>
      <w:r>
        <w:rPr>
          <w:i/>
          <w:sz w:val="24"/>
        </w:rPr>
        <w:t>қайыр</w:t>
      </w:r>
      <w:r>
        <w:rPr>
          <w:i/>
          <w:spacing w:val="-6"/>
          <w:sz w:val="24"/>
        </w:rPr>
        <w:t> </w:t>
      </w:r>
      <w:r>
        <w:rPr>
          <w:i/>
          <w:spacing w:val="-4"/>
          <w:sz w:val="24"/>
        </w:rPr>
        <w:t>иісі</w:t>
      </w:r>
    </w:p>
    <w:p>
      <w:pPr>
        <w:pStyle w:val="ListParagraph"/>
        <w:numPr>
          <w:ilvl w:val="0"/>
          <w:numId w:val="53"/>
        </w:numPr>
        <w:tabs>
          <w:tab w:pos="576" w:val="left" w:leader="none"/>
        </w:tabs>
        <w:spacing w:line="240" w:lineRule="auto" w:before="200" w:after="0"/>
        <w:ind w:left="576" w:right="3749" w:hanging="576"/>
        <w:jc w:val="center"/>
        <w:rPr>
          <w:sz w:val="24"/>
        </w:rPr>
      </w:pPr>
      <w:r>
        <w:rPr>
          <w:sz w:val="24"/>
        </w:rPr>
        <w:t>Билиг</w:t>
      </w:r>
      <w:r>
        <w:rPr>
          <w:spacing w:val="-2"/>
          <w:sz w:val="24"/>
        </w:rPr>
        <w:t> </w:t>
      </w:r>
      <w:r>
        <w:rPr>
          <w:b/>
          <w:sz w:val="24"/>
        </w:rPr>
        <w:t>билмамақдин</w:t>
      </w:r>
      <w:r>
        <w:rPr>
          <w:sz w:val="24"/>
          <w:vertAlign w:val="superscript"/>
        </w:rPr>
        <w:t>152</w:t>
      </w:r>
      <w:r>
        <w:rPr>
          <w:spacing w:val="2"/>
          <w:sz w:val="24"/>
          <w:vertAlign w:val="baseline"/>
        </w:rPr>
        <w:t> </w:t>
      </w:r>
      <w:r>
        <w:rPr>
          <w:sz w:val="24"/>
          <w:vertAlign w:val="baseline"/>
        </w:rPr>
        <w:t>бир</w:t>
      </w:r>
      <w:r>
        <w:rPr>
          <w:spacing w:val="-1"/>
          <w:sz w:val="24"/>
          <w:vertAlign w:val="baseline"/>
        </w:rPr>
        <w:t> </w:t>
      </w:r>
      <w:r>
        <w:rPr>
          <w:sz w:val="24"/>
          <w:vertAlign w:val="baseline"/>
        </w:rPr>
        <w:t>анча</w:t>
      </w:r>
      <w:r>
        <w:rPr>
          <w:spacing w:val="-2"/>
          <w:sz w:val="24"/>
          <w:vertAlign w:val="baseline"/>
        </w:rPr>
        <w:t> </w:t>
      </w:r>
      <w:r>
        <w:rPr>
          <w:spacing w:val="-4"/>
          <w:sz w:val="24"/>
          <w:vertAlign w:val="baseline"/>
        </w:rPr>
        <w:t>будун</w:t>
      </w:r>
    </w:p>
    <w:p>
      <w:pPr>
        <w:spacing w:before="2"/>
        <w:ind w:left="587" w:right="4237" w:firstLine="0"/>
        <w:jc w:val="center"/>
        <w:rPr>
          <w:i/>
          <w:sz w:val="24"/>
        </w:rPr>
      </w:pPr>
      <w:r>
        <w:rPr>
          <w:i/>
          <w:sz w:val="24"/>
        </w:rPr>
        <w:t>Білім</w:t>
      </w:r>
      <w:r>
        <w:rPr>
          <w:i/>
          <w:spacing w:val="-4"/>
          <w:sz w:val="24"/>
        </w:rPr>
        <w:t> </w:t>
      </w:r>
      <w:r>
        <w:rPr>
          <w:i/>
          <w:sz w:val="24"/>
        </w:rPr>
        <w:t>білмегеннен</w:t>
      </w:r>
      <w:r>
        <w:rPr>
          <w:i/>
          <w:spacing w:val="-3"/>
          <w:sz w:val="24"/>
        </w:rPr>
        <w:t> </w:t>
      </w:r>
      <w:r>
        <w:rPr>
          <w:i/>
          <w:sz w:val="24"/>
        </w:rPr>
        <w:t>бір</w:t>
      </w:r>
      <w:r>
        <w:rPr>
          <w:i/>
          <w:spacing w:val="1"/>
          <w:sz w:val="24"/>
        </w:rPr>
        <w:t> </w:t>
      </w:r>
      <w:r>
        <w:rPr>
          <w:i/>
          <w:sz w:val="24"/>
        </w:rPr>
        <w:t>қанша</w:t>
      </w:r>
      <w:r>
        <w:rPr>
          <w:i/>
          <w:spacing w:val="-4"/>
          <w:sz w:val="24"/>
        </w:rPr>
        <w:t> </w:t>
      </w:r>
      <w:r>
        <w:rPr>
          <w:i/>
          <w:spacing w:val="-2"/>
          <w:sz w:val="24"/>
        </w:rPr>
        <w:t>халық</w:t>
      </w:r>
    </w:p>
    <w:p>
      <w:pPr>
        <w:pStyle w:val="ListParagraph"/>
        <w:numPr>
          <w:ilvl w:val="0"/>
          <w:numId w:val="53"/>
        </w:numPr>
        <w:tabs>
          <w:tab w:pos="1283" w:val="left" w:leader="none"/>
        </w:tabs>
        <w:spacing w:line="275" w:lineRule="exact" w:before="199" w:after="0"/>
        <w:ind w:left="1283" w:right="0" w:hanging="576"/>
        <w:jc w:val="left"/>
        <w:rPr>
          <w:sz w:val="24"/>
        </w:rPr>
      </w:pPr>
      <w:r>
        <w:rPr>
          <w:sz w:val="24"/>
        </w:rPr>
        <w:t>Өз</w:t>
      </w:r>
      <w:r>
        <w:rPr>
          <w:spacing w:val="-2"/>
          <w:sz w:val="24"/>
        </w:rPr>
        <w:t> </w:t>
      </w:r>
      <w:r>
        <w:rPr>
          <w:sz w:val="24"/>
        </w:rPr>
        <w:t>елгин</w:t>
      </w:r>
      <w:r>
        <w:rPr>
          <w:spacing w:val="-1"/>
          <w:sz w:val="24"/>
        </w:rPr>
        <w:t> </w:t>
      </w:r>
      <w:r>
        <w:rPr>
          <w:sz w:val="24"/>
        </w:rPr>
        <w:t>бут</w:t>
      </w:r>
      <w:r>
        <w:rPr>
          <w:spacing w:val="-2"/>
          <w:sz w:val="24"/>
        </w:rPr>
        <w:t> </w:t>
      </w:r>
      <w:r>
        <w:rPr>
          <w:sz w:val="24"/>
        </w:rPr>
        <w:t>етип</w:t>
      </w:r>
      <w:r>
        <w:rPr>
          <w:spacing w:val="-2"/>
          <w:sz w:val="24"/>
        </w:rPr>
        <w:t> </w:t>
      </w:r>
      <w:r>
        <w:rPr>
          <w:sz w:val="24"/>
        </w:rPr>
        <w:t>идим</w:t>
      </w:r>
      <w:r>
        <w:rPr>
          <w:spacing w:val="-1"/>
          <w:sz w:val="24"/>
        </w:rPr>
        <w:t> </w:t>
      </w:r>
      <w:r>
        <w:rPr>
          <w:sz w:val="24"/>
        </w:rPr>
        <w:t>бу</w:t>
      </w:r>
      <w:r>
        <w:rPr>
          <w:spacing w:val="-11"/>
          <w:sz w:val="24"/>
        </w:rPr>
        <w:t> </w:t>
      </w:r>
      <w:r>
        <w:rPr>
          <w:spacing w:val="-4"/>
          <w:sz w:val="24"/>
        </w:rPr>
        <w:t>теди</w:t>
      </w:r>
    </w:p>
    <w:p>
      <w:pPr>
        <w:spacing w:line="275" w:lineRule="exact" w:before="0"/>
        <w:ind w:left="1283" w:right="0" w:firstLine="0"/>
        <w:jc w:val="left"/>
        <w:rPr>
          <w:i/>
          <w:sz w:val="24"/>
        </w:rPr>
      </w:pPr>
      <w:r>
        <w:rPr>
          <w:i/>
          <w:sz w:val="24"/>
        </w:rPr>
        <w:t>Өз</w:t>
      </w:r>
      <w:r>
        <w:rPr>
          <w:i/>
          <w:spacing w:val="2"/>
          <w:sz w:val="24"/>
        </w:rPr>
        <w:t> </w:t>
      </w:r>
      <w:r>
        <w:rPr>
          <w:i/>
          <w:sz w:val="24"/>
        </w:rPr>
        <w:t>қолымен</w:t>
      </w:r>
      <w:r>
        <w:rPr>
          <w:i/>
          <w:spacing w:val="-1"/>
          <w:sz w:val="24"/>
        </w:rPr>
        <w:t> </w:t>
      </w:r>
      <w:r>
        <w:rPr>
          <w:i/>
          <w:sz w:val="24"/>
        </w:rPr>
        <w:t>бұт</w:t>
      </w:r>
      <w:r>
        <w:rPr>
          <w:i/>
          <w:spacing w:val="-6"/>
          <w:sz w:val="24"/>
        </w:rPr>
        <w:t> </w:t>
      </w:r>
      <w:r>
        <w:rPr>
          <w:i/>
          <w:sz w:val="24"/>
        </w:rPr>
        <w:t>етіп ием</w:t>
      </w:r>
      <w:r>
        <w:rPr>
          <w:i/>
          <w:spacing w:val="-1"/>
          <w:sz w:val="24"/>
        </w:rPr>
        <w:t> </w:t>
      </w:r>
      <w:r>
        <w:rPr>
          <w:i/>
          <w:sz w:val="24"/>
        </w:rPr>
        <w:t>бұл </w:t>
      </w:r>
      <w:r>
        <w:rPr>
          <w:i/>
          <w:spacing w:val="-4"/>
          <w:sz w:val="24"/>
        </w:rPr>
        <w:t>деді</w:t>
      </w:r>
    </w:p>
    <w:p>
      <w:pPr>
        <w:pStyle w:val="ListParagraph"/>
        <w:numPr>
          <w:ilvl w:val="0"/>
          <w:numId w:val="53"/>
        </w:numPr>
        <w:tabs>
          <w:tab w:pos="1283" w:val="left" w:leader="none"/>
        </w:tabs>
        <w:spacing w:line="240" w:lineRule="auto" w:before="200" w:after="0"/>
        <w:ind w:left="1283" w:right="0" w:hanging="576"/>
        <w:jc w:val="left"/>
        <w:rPr>
          <w:sz w:val="24"/>
        </w:rPr>
      </w:pPr>
      <w:r>
        <w:rPr>
          <w:sz w:val="24"/>
        </w:rPr>
        <w:t>Билиглиг</w:t>
      </w:r>
      <w:r>
        <w:rPr>
          <w:spacing w:val="-4"/>
          <w:sz w:val="24"/>
        </w:rPr>
        <w:t> </w:t>
      </w:r>
      <w:r>
        <w:rPr>
          <w:sz w:val="24"/>
        </w:rPr>
        <w:t>сөзи</w:t>
      </w:r>
      <w:r>
        <w:rPr>
          <w:spacing w:val="-5"/>
          <w:sz w:val="24"/>
        </w:rPr>
        <w:t> </w:t>
      </w:r>
      <w:r>
        <w:rPr>
          <w:sz w:val="24"/>
        </w:rPr>
        <w:t>панд</w:t>
      </w:r>
      <w:r>
        <w:rPr>
          <w:spacing w:val="-3"/>
          <w:sz w:val="24"/>
        </w:rPr>
        <w:t> </w:t>
      </w:r>
      <w:r>
        <w:rPr>
          <w:sz w:val="24"/>
        </w:rPr>
        <w:t>насихат</w:t>
      </w:r>
      <w:r>
        <w:rPr>
          <w:spacing w:val="-1"/>
          <w:sz w:val="24"/>
        </w:rPr>
        <w:t> </w:t>
      </w:r>
      <w:r>
        <w:rPr>
          <w:spacing w:val="-4"/>
          <w:sz w:val="24"/>
        </w:rPr>
        <w:t>адаб</w:t>
      </w:r>
    </w:p>
    <w:p>
      <w:pPr>
        <w:spacing w:before="2"/>
        <w:ind w:left="1283" w:right="0" w:firstLine="0"/>
        <w:jc w:val="left"/>
        <w:rPr>
          <w:i/>
          <w:sz w:val="24"/>
        </w:rPr>
      </w:pPr>
      <w:r>
        <w:rPr>
          <w:i/>
          <w:sz w:val="24"/>
        </w:rPr>
        <w:t>Білімді</w:t>
      </w:r>
      <w:r>
        <w:rPr>
          <w:i/>
          <w:spacing w:val="1"/>
          <w:sz w:val="24"/>
        </w:rPr>
        <w:t> </w:t>
      </w:r>
      <w:r>
        <w:rPr>
          <w:i/>
          <w:sz w:val="24"/>
        </w:rPr>
        <w:t>сөзі</w:t>
      </w:r>
      <w:r>
        <w:rPr>
          <w:i/>
          <w:spacing w:val="-1"/>
          <w:sz w:val="24"/>
        </w:rPr>
        <w:t> </w:t>
      </w:r>
      <w:r>
        <w:rPr>
          <w:i/>
          <w:sz w:val="24"/>
        </w:rPr>
        <w:t>үгіт</w:t>
      </w:r>
      <w:r>
        <w:rPr>
          <w:i/>
          <w:spacing w:val="-1"/>
          <w:sz w:val="24"/>
        </w:rPr>
        <w:t> </w:t>
      </w:r>
      <w:r>
        <w:rPr>
          <w:i/>
          <w:sz w:val="24"/>
        </w:rPr>
        <w:t>насихат</w:t>
      </w:r>
      <w:r>
        <w:rPr>
          <w:i/>
          <w:spacing w:val="-6"/>
          <w:sz w:val="24"/>
        </w:rPr>
        <w:t> </w:t>
      </w:r>
      <w:r>
        <w:rPr>
          <w:i/>
          <w:spacing w:val="-4"/>
          <w:sz w:val="24"/>
        </w:rPr>
        <w:t>әдеп</w:t>
      </w:r>
    </w:p>
    <w:p>
      <w:pPr>
        <w:pStyle w:val="ListParagraph"/>
        <w:numPr>
          <w:ilvl w:val="0"/>
          <w:numId w:val="53"/>
        </w:numPr>
        <w:tabs>
          <w:tab w:pos="1283" w:val="left" w:leader="none"/>
        </w:tabs>
        <w:spacing w:line="240" w:lineRule="auto" w:before="200" w:after="0"/>
        <w:ind w:left="1283" w:right="0" w:hanging="576"/>
        <w:jc w:val="left"/>
        <w:rPr>
          <w:sz w:val="24"/>
        </w:rPr>
      </w:pPr>
      <w:r>
        <w:rPr>
          <w:sz w:val="24"/>
        </w:rPr>
        <w:t>Билиглигни</w:t>
      </w:r>
      <w:r>
        <w:rPr>
          <w:spacing w:val="-5"/>
          <w:sz w:val="24"/>
        </w:rPr>
        <w:t> </w:t>
      </w:r>
      <w:r>
        <w:rPr>
          <w:sz w:val="24"/>
        </w:rPr>
        <w:t>өгди'ажам</w:t>
      </w:r>
      <w:r>
        <w:rPr>
          <w:spacing w:val="-5"/>
          <w:sz w:val="24"/>
        </w:rPr>
        <w:t> </w:t>
      </w:r>
      <w:r>
        <w:rPr>
          <w:spacing w:val="-2"/>
          <w:sz w:val="24"/>
        </w:rPr>
        <w:t>һам'араб</w:t>
      </w:r>
    </w:p>
    <w:p>
      <w:pPr>
        <w:spacing w:before="2"/>
        <w:ind w:left="1283" w:right="0" w:firstLine="0"/>
        <w:jc w:val="left"/>
        <w:rPr>
          <w:i/>
          <w:sz w:val="24"/>
        </w:rPr>
      </w:pPr>
      <w:r>
        <w:rPr>
          <w:i/>
          <w:sz w:val="24"/>
        </w:rPr>
        <w:t>Білімдіні</w:t>
      </w:r>
      <w:r>
        <w:rPr>
          <w:i/>
          <w:spacing w:val="-5"/>
          <w:sz w:val="24"/>
        </w:rPr>
        <w:t> </w:t>
      </w:r>
      <w:r>
        <w:rPr>
          <w:i/>
          <w:sz w:val="24"/>
        </w:rPr>
        <w:t>мақтады араб еместер және</w:t>
      </w:r>
      <w:r>
        <w:rPr>
          <w:i/>
          <w:spacing w:val="-5"/>
          <w:sz w:val="24"/>
        </w:rPr>
        <w:t> </w:t>
      </w:r>
      <w:r>
        <w:rPr>
          <w:i/>
          <w:spacing w:val="-4"/>
          <w:sz w:val="24"/>
        </w:rPr>
        <w:t>араб</w:t>
      </w:r>
    </w:p>
    <w:p>
      <w:pPr>
        <w:pStyle w:val="ListParagraph"/>
        <w:numPr>
          <w:ilvl w:val="0"/>
          <w:numId w:val="53"/>
        </w:numPr>
        <w:tabs>
          <w:tab w:pos="1283" w:val="left" w:leader="none"/>
        </w:tabs>
        <w:spacing w:line="240" w:lineRule="auto" w:before="200" w:after="0"/>
        <w:ind w:left="1283" w:right="0" w:hanging="576"/>
        <w:jc w:val="left"/>
        <w:rPr>
          <w:sz w:val="24"/>
        </w:rPr>
      </w:pPr>
      <w:r>
        <w:rPr>
          <w:b/>
          <w:sz w:val="24"/>
        </w:rPr>
        <w:t>Таварсызға</w:t>
      </w:r>
      <w:r>
        <w:rPr>
          <w:sz w:val="24"/>
          <w:vertAlign w:val="superscript"/>
        </w:rPr>
        <w:t>153</w:t>
      </w:r>
      <w:r>
        <w:rPr>
          <w:spacing w:val="-1"/>
          <w:sz w:val="24"/>
          <w:vertAlign w:val="baseline"/>
        </w:rPr>
        <w:t> </w:t>
      </w:r>
      <w:r>
        <w:rPr>
          <w:sz w:val="24"/>
          <w:vertAlign w:val="baseline"/>
        </w:rPr>
        <w:t>билиги</w:t>
      </w:r>
      <w:r>
        <w:rPr>
          <w:spacing w:val="-5"/>
          <w:sz w:val="24"/>
          <w:vertAlign w:val="baseline"/>
        </w:rPr>
        <w:t> </w:t>
      </w:r>
      <w:r>
        <w:rPr>
          <w:b/>
          <w:sz w:val="24"/>
          <w:vertAlign w:val="baseline"/>
        </w:rPr>
        <w:t>түгәнмаз</w:t>
      </w:r>
      <w:r>
        <w:rPr>
          <w:sz w:val="24"/>
          <w:vertAlign w:val="superscript"/>
        </w:rPr>
        <w:t>154</w:t>
      </w:r>
      <w:r>
        <w:rPr>
          <w:sz w:val="24"/>
          <w:vertAlign w:val="baseline"/>
        </w:rPr>
        <w:t> </w:t>
      </w:r>
      <w:r>
        <w:rPr>
          <w:spacing w:val="-4"/>
          <w:sz w:val="24"/>
          <w:vertAlign w:val="baseline"/>
        </w:rPr>
        <w:t>тавар</w:t>
      </w:r>
    </w:p>
    <w:p>
      <w:pPr>
        <w:pStyle w:val="BodyText"/>
        <w:spacing w:before="20"/>
        <w:ind w:left="0"/>
        <w:jc w:val="left"/>
        <w:rPr>
          <w:sz w:val="20"/>
        </w:rPr>
      </w:pPr>
      <w:r>
        <w:rPr>
          <w:sz w:val="20"/>
        </w:rPr>
        <mc:AlternateContent>
          <mc:Choice Requires="wps">
            <w:drawing>
              <wp:anchor distT="0" distB="0" distL="0" distR="0" allowOverlap="1" layoutInCell="1" locked="0" behindDoc="1" simplePos="0" relativeHeight="487609344">
                <wp:simplePos x="0" y="0"/>
                <wp:positionH relativeFrom="page">
                  <wp:posOffset>1079296</wp:posOffset>
                </wp:positionH>
                <wp:positionV relativeFrom="paragraph">
                  <wp:posOffset>174413</wp:posOffset>
                </wp:positionV>
                <wp:extent cx="1830070" cy="9525"/>
                <wp:effectExtent l="0" t="0" r="0" b="0"/>
                <wp:wrapTopAndBottom/>
                <wp:docPr id="75" name="Graphic 75"/>
                <wp:cNvGraphicFramePr>
                  <a:graphicFrameLocks/>
                </wp:cNvGraphicFramePr>
                <a:graphic>
                  <a:graphicData uri="http://schemas.microsoft.com/office/word/2010/wordprocessingShape">
                    <wps:wsp>
                      <wps:cNvPr id="75" name="Graphic 75"/>
                      <wps:cNvSpPr/>
                      <wps:spPr>
                        <a:xfrm>
                          <a:off x="0" y="0"/>
                          <a:ext cx="1830070" cy="9525"/>
                        </a:xfrm>
                        <a:custGeom>
                          <a:avLst/>
                          <a:gdLst/>
                          <a:ahLst/>
                          <a:cxnLst/>
                          <a:rect l="l" t="t" r="r" b="b"/>
                          <a:pathLst>
                            <a:path w="1830070" h="9525">
                              <a:moveTo>
                                <a:pt x="1829689" y="0"/>
                              </a:moveTo>
                              <a:lnTo>
                                <a:pt x="0" y="0"/>
                              </a:lnTo>
                              <a:lnTo>
                                <a:pt x="0" y="9144"/>
                              </a:lnTo>
                              <a:lnTo>
                                <a:pt x="1829689" y="9144"/>
                              </a:lnTo>
                              <a:lnTo>
                                <a:pt x="182968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84.984001pt;margin-top:13.733378pt;width:144.07pt;height:.72003pt;mso-position-horizontal-relative:page;mso-position-vertical-relative:paragraph;z-index:-15707136;mso-wrap-distance-left:0;mso-wrap-distance-right:0" id="docshape13" filled="true" fillcolor="#000000" stroked="false">
                <v:fill type="solid"/>
                <w10:wrap type="topAndBottom"/>
              </v:rect>
            </w:pict>
          </mc:Fallback>
        </mc:AlternateContent>
      </w:r>
    </w:p>
    <w:p>
      <w:pPr>
        <w:spacing w:line="228" w:lineRule="exact" w:before="96"/>
        <w:ind w:left="140" w:right="0" w:firstLine="0"/>
        <w:jc w:val="left"/>
        <w:rPr>
          <w:sz w:val="20"/>
        </w:rPr>
      </w:pPr>
      <w:r>
        <w:rPr>
          <w:sz w:val="20"/>
          <w:vertAlign w:val="superscript"/>
        </w:rPr>
        <w:t>138</w:t>
      </w:r>
      <w:r>
        <w:rPr>
          <w:spacing w:val="6"/>
          <w:sz w:val="20"/>
          <w:vertAlign w:val="baseline"/>
        </w:rPr>
        <w:t> </w:t>
      </w:r>
      <w:r>
        <w:rPr>
          <w:sz w:val="20"/>
          <w:vertAlign w:val="baseline"/>
        </w:rPr>
        <w:t>А</w:t>
      </w:r>
      <w:r>
        <w:rPr>
          <w:spacing w:val="1"/>
          <w:sz w:val="20"/>
          <w:vertAlign w:val="baseline"/>
        </w:rPr>
        <w:t> </w:t>
      </w:r>
      <w:r>
        <w:rPr>
          <w:spacing w:val="-2"/>
          <w:sz w:val="20"/>
          <w:vertAlign w:val="baseline"/>
        </w:rPr>
        <w:t>билүп</w:t>
      </w:r>
    </w:p>
    <w:p>
      <w:pPr>
        <w:spacing w:line="228" w:lineRule="exact" w:before="0"/>
        <w:ind w:left="140" w:right="0" w:firstLine="0"/>
        <w:jc w:val="left"/>
        <w:rPr>
          <w:sz w:val="20"/>
        </w:rPr>
      </w:pPr>
      <w:r>
        <w:rPr>
          <w:sz w:val="20"/>
          <w:vertAlign w:val="superscript"/>
        </w:rPr>
        <w:t>139</w:t>
      </w:r>
      <w:r>
        <w:rPr>
          <w:spacing w:val="6"/>
          <w:sz w:val="20"/>
          <w:vertAlign w:val="baseline"/>
        </w:rPr>
        <w:t> </w:t>
      </w:r>
      <w:r>
        <w:rPr>
          <w:sz w:val="20"/>
          <w:vertAlign w:val="baseline"/>
        </w:rPr>
        <w:t>Ә</w:t>
      </w:r>
      <w:r>
        <w:rPr>
          <w:spacing w:val="1"/>
          <w:sz w:val="20"/>
          <w:vertAlign w:val="baseline"/>
        </w:rPr>
        <w:t> </w:t>
      </w:r>
      <w:r>
        <w:rPr>
          <w:spacing w:val="-2"/>
          <w:sz w:val="20"/>
          <w:vertAlign w:val="baseline"/>
        </w:rPr>
        <w:t>өкүнмаз</w:t>
      </w:r>
    </w:p>
    <w:p>
      <w:pPr>
        <w:spacing w:before="1"/>
        <w:ind w:left="140" w:right="0" w:firstLine="0"/>
        <w:jc w:val="left"/>
        <w:rPr>
          <w:sz w:val="20"/>
        </w:rPr>
      </w:pPr>
      <w:r>
        <w:rPr>
          <w:sz w:val="20"/>
          <w:vertAlign w:val="superscript"/>
        </w:rPr>
        <w:t>140</w:t>
      </w:r>
      <w:r>
        <w:rPr>
          <w:spacing w:val="6"/>
          <w:sz w:val="20"/>
          <w:vertAlign w:val="baseline"/>
        </w:rPr>
        <w:t> </w:t>
      </w:r>
      <w:r>
        <w:rPr>
          <w:sz w:val="20"/>
          <w:vertAlign w:val="baseline"/>
        </w:rPr>
        <w:t>А</w:t>
      </w:r>
      <w:r>
        <w:rPr>
          <w:spacing w:val="1"/>
          <w:sz w:val="20"/>
          <w:vertAlign w:val="baseline"/>
        </w:rPr>
        <w:t> </w:t>
      </w:r>
      <w:r>
        <w:rPr>
          <w:spacing w:val="-2"/>
          <w:sz w:val="20"/>
          <w:vertAlign w:val="baseline"/>
        </w:rPr>
        <w:t>қамуғ</w:t>
      </w:r>
    </w:p>
    <w:p>
      <w:pPr>
        <w:spacing w:before="0"/>
        <w:ind w:left="140" w:right="0" w:firstLine="0"/>
        <w:jc w:val="left"/>
        <w:rPr>
          <w:sz w:val="20"/>
        </w:rPr>
      </w:pPr>
      <w:r>
        <w:rPr>
          <w:sz w:val="20"/>
          <w:vertAlign w:val="superscript"/>
        </w:rPr>
        <w:t>141</w:t>
      </w:r>
      <w:r>
        <w:rPr>
          <w:spacing w:val="6"/>
          <w:sz w:val="20"/>
          <w:vertAlign w:val="baseline"/>
        </w:rPr>
        <w:t> </w:t>
      </w:r>
      <w:r>
        <w:rPr>
          <w:sz w:val="20"/>
          <w:vertAlign w:val="baseline"/>
        </w:rPr>
        <w:t>А</w:t>
      </w:r>
      <w:r>
        <w:rPr>
          <w:spacing w:val="1"/>
          <w:sz w:val="20"/>
          <w:vertAlign w:val="baseline"/>
        </w:rPr>
        <w:t> </w:t>
      </w:r>
      <w:r>
        <w:rPr>
          <w:spacing w:val="-4"/>
          <w:sz w:val="20"/>
          <w:vertAlign w:val="baseline"/>
        </w:rPr>
        <w:t>ишта</w:t>
      </w:r>
    </w:p>
    <w:p>
      <w:pPr>
        <w:spacing w:before="1"/>
        <w:ind w:left="140" w:right="0" w:firstLine="0"/>
        <w:jc w:val="left"/>
        <w:rPr>
          <w:sz w:val="20"/>
        </w:rPr>
      </w:pPr>
      <w:r>
        <w:rPr>
          <w:sz w:val="20"/>
          <w:vertAlign w:val="superscript"/>
        </w:rPr>
        <w:t>142</w:t>
      </w:r>
      <w:r>
        <w:rPr>
          <w:spacing w:val="6"/>
          <w:sz w:val="20"/>
          <w:vertAlign w:val="baseline"/>
        </w:rPr>
        <w:t> </w:t>
      </w:r>
      <w:r>
        <w:rPr>
          <w:sz w:val="20"/>
          <w:vertAlign w:val="baseline"/>
        </w:rPr>
        <w:t>А</w:t>
      </w:r>
      <w:r>
        <w:rPr>
          <w:spacing w:val="1"/>
          <w:sz w:val="20"/>
          <w:vertAlign w:val="baseline"/>
        </w:rPr>
        <w:t> </w:t>
      </w:r>
      <w:r>
        <w:rPr>
          <w:spacing w:val="-4"/>
          <w:sz w:val="20"/>
          <w:vertAlign w:val="baseline"/>
        </w:rPr>
        <w:t>өңги</w:t>
      </w:r>
    </w:p>
    <w:p>
      <w:pPr>
        <w:spacing w:before="0"/>
        <w:ind w:left="140" w:right="0" w:firstLine="0"/>
        <w:jc w:val="left"/>
        <w:rPr>
          <w:sz w:val="20"/>
        </w:rPr>
      </w:pPr>
      <w:r>
        <w:rPr>
          <w:sz w:val="20"/>
          <w:vertAlign w:val="superscript"/>
        </w:rPr>
        <w:t>143</w:t>
      </w:r>
      <w:r>
        <w:rPr>
          <w:spacing w:val="4"/>
          <w:sz w:val="20"/>
          <w:vertAlign w:val="baseline"/>
        </w:rPr>
        <w:t> </w:t>
      </w:r>
      <w:r>
        <w:rPr>
          <w:sz w:val="20"/>
          <w:vertAlign w:val="baseline"/>
        </w:rPr>
        <w:t>А</w:t>
      </w:r>
      <w:r>
        <w:rPr>
          <w:spacing w:val="-4"/>
          <w:sz w:val="20"/>
          <w:vertAlign w:val="baseline"/>
        </w:rPr>
        <w:t> </w:t>
      </w:r>
      <w:r>
        <w:rPr>
          <w:sz w:val="20"/>
          <w:vertAlign w:val="baseline"/>
        </w:rPr>
        <w:t>аңғар, Ә</w:t>
      </w:r>
      <w:r>
        <w:rPr>
          <w:spacing w:val="-4"/>
          <w:sz w:val="20"/>
          <w:vertAlign w:val="baseline"/>
        </w:rPr>
        <w:t> </w:t>
      </w:r>
      <w:r>
        <w:rPr>
          <w:spacing w:val="-5"/>
          <w:sz w:val="20"/>
          <w:vertAlign w:val="baseline"/>
        </w:rPr>
        <w:t>аңа</w:t>
      </w:r>
    </w:p>
    <w:p>
      <w:pPr>
        <w:spacing w:before="1"/>
        <w:ind w:left="140" w:right="0" w:firstLine="0"/>
        <w:jc w:val="left"/>
        <w:rPr>
          <w:sz w:val="20"/>
        </w:rPr>
      </w:pPr>
      <w:r>
        <w:rPr>
          <w:sz w:val="20"/>
          <w:vertAlign w:val="superscript"/>
        </w:rPr>
        <w:t>144</w:t>
      </w:r>
      <w:r>
        <w:rPr>
          <w:spacing w:val="3"/>
          <w:sz w:val="20"/>
          <w:vertAlign w:val="baseline"/>
        </w:rPr>
        <w:t> </w:t>
      </w:r>
      <w:r>
        <w:rPr>
          <w:sz w:val="20"/>
          <w:vertAlign w:val="baseline"/>
        </w:rPr>
        <w:t>А</w:t>
      </w:r>
      <w:r>
        <w:rPr>
          <w:spacing w:val="-2"/>
          <w:sz w:val="20"/>
          <w:vertAlign w:val="baseline"/>
        </w:rPr>
        <w:t> </w:t>
      </w:r>
      <w:r>
        <w:rPr>
          <w:sz w:val="20"/>
          <w:vertAlign w:val="baseline"/>
        </w:rPr>
        <w:t>сөзүг,</w:t>
      </w:r>
      <w:r>
        <w:rPr>
          <w:spacing w:val="-2"/>
          <w:sz w:val="20"/>
          <w:vertAlign w:val="baseline"/>
        </w:rPr>
        <w:t> </w:t>
      </w:r>
      <w:r>
        <w:rPr>
          <w:sz w:val="20"/>
          <w:vertAlign w:val="baseline"/>
        </w:rPr>
        <w:t>Ә,</w:t>
      </w:r>
      <w:r>
        <w:rPr>
          <w:spacing w:val="-2"/>
          <w:sz w:val="20"/>
          <w:vertAlign w:val="baseline"/>
        </w:rPr>
        <w:t> </w:t>
      </w:r>
      <w:r>
        <w:rPr>
          <w:sz w:val="20"/>
          <w:vertAlign w:val="baseline"/>
        </w:rPr>
        <w:t>Б </w:t>
      </w:r>
      <w:r>
        <w:rPr>
          <w:spacing w:val="-4"/>
          <w:sz w:val="20"/>
          <w:vertAlign w:val="baseline"/>
        </w:rPr>
        <w:t>сөзин</w:t>
      </w:r>
    </w:p>
    <w:p>
      <w:pPr>
        <w:spacing w:before="0"/>
        <w:ind w:left="140" w:right="435" w:firstLine="0"/>
        <w:jc w:val="left"/>
        <w:rPr>
          <w:sz w:val="20"/>
        </w:rPr>
      </w:pPr>
      <w:r>
        <w:rPr>
          <w:sz w:val="20"/>
          <w:vertAlign w:val="superscript"/>
        </w:rPr>
        <w:t>145</w:t>
      </w:r>
      <w:r>
        <w:rPr>
          <w:sz w:val="20"/>
          <w:vertAlign w:val="baseline"/>
        </w:rPr>
        <w:t> А</w:t>
      </w:r>
      <w:r>
        <w:rPr>
          <w:spacing w:val="-7"/>
          <w:sz w:val="20"/>
          <w:vertAlign w:val="baseline"/>
        </w:rPr>
        <w:t> </w:t>
      </w:r>
      <w:r>
        <w:rPr>
          <w:sz w:val="20"/>
          <w:vertAlign w:val="baseline"/>
        </w:rPr>
        <w:t>анин, Ә,</w:t>
      </w:r>
      <w:r>
        <w:rPr>
          <w:spacing w:val="-3"/>
          <w:sz w:val="20"/>
          <w:vertAlign w:val="baseline"/>
        </w:rPr>
        <w:t> </w:t>
      </w:r>
      <w:r>
        <w:rPr>
          <w:sz w:val="20"/>
          <w:vertAlign w:val="baseline"/>
        </w:rPr>
        <w:t>Б</w:t>
      </w:r>
      <w:r>
        <w:rPr>
          <w:spacing w:val="-6"/>
          <w:sz w:val="20"/>
          <w:vertAlign w:val="baseline"/>
        </w:rPr>
        <w:t> </w:t>
      </w:r>
      <w:r>
        <w:rPr>
          <w:sz w:val="20"/>
          <w:vertAlign w:val="baseline"/>
        </w:rPr>
        <w:t>аның.</w:t>
      </w:r>
      <w:r>
        <w:rPr>
          <w:spacing w:val="40"/>
          <w:sz w:val="20"/>
          <w:vertAlign w:val="baseline"/>
        </w:rPr>
        <w:t> </w:t>
      </w:r>
      <w:r>
        <w:rPr>
          <w:sz w:val="20"/>
          <w:vertAlign w:val="baseline"/>
        </w:rPr>
        <w:t>Бұл</w:t>
      </w:r>
      <w:r>
        <w:rPr>
          <w:spacing w:val="-5"/>
          <w:sz w:val="20"/>
          <w:vertAlign w:val="baseline"/>
        </w:rPr>
        <w:t> </w:t>
      </w:r>
      <w:r>
        <w:rPr>
          <w:sz w:val="20"/>
          <w:vertAlign w:val="baseline"/>
        </w:rPr>
        <w:t>жолдан</w:t>
      </w:r>
      <w:r>
        <w:rPr>
          <w:spacing w:val="-3"/>
          <w:sz w:val="20"/>
          <w:vertAlign w:val="baseline"/>
        </w:rPr>
        <w:t> </w:t>
      </w:r>
      <w:r>
        <w:rPr>
          <w:sz w:val="20"/>
          <w:vertAlign w:val="baseline"/>
        </w:rPr>
        <w:t>кейін</w:t>
      </w:r>
      <w:r>
        <w:rPr>
          <w:spacing w:val="-3"/>
          <w:sz w:val="20"/>
          <w:vertAlign w:val="baseline"/>
        </w:rPr>
        <w:t> </w:t>
      </w:r>
      <w:r>
        <w:rPr>
          <w:sz w:val="20"/>
          <w:vertAlign w:val="baseline"/>
        </w:rPr>
        <w:t>А</w:t>
      </w:r>
      <w:r>
        <w:rPr>
          <w:spacing w:val="-3"/>
          <w:sz w:val="20"/>
          <w:vertAlign w:val="baseline"/>
        </w:rPr>
        <w:t> </w:t>
      </w:r>
      <w:r>
        <w:rPr>
          <w:sz w:val="20"/>
          <w:vertAlign w:val="baseline"/>
        </w:rPr>
        <w:t>нұсқасында мынадай</w:t>
      </w:r>
      <w:r>
        <w:rPr>
          <w:spacing w:val="-3"/>
          <w:sz w:val="20"/>
          <w:vertAlign w:val="baseline"/>
        </w:rPr>
        <w:t> </w:t>
      </w:r>
      <w:r>
        <w:rPr>
          <w:sz w:val="20"/>
          <w:vertAlign w:val="baseline"/>
        </w:rPr>
        <w:t>хадис</w:t>
      </w:r>
      <w:r>
        <w:rPr>
          <w:spacing w:val="-4"/>
          <w:sz w:val="20"/>
          <w:vertAlign w:val="baseline"/>
        </w:rPr>
        <w:t> </w:t>
      </w:r>
      <w:r>
        <w:rPr>
          <w:sz w:val="20"/>
          <w:vertAlign w:val="baseline"/>
        </w:rPr>
        <w:t>келтірілген: қала н-набиййу’</w:t>
      </w:r>
      <w:r>
        <w:rPr>
          <w:spacing w:val="-1"/>
          <w:sz w:val="20"/>
          <w:vertAlign w:val="baseline"/>
        </w:rPr>
        <w:t> </w:t>
      </w:r>
      <w:r>
        <w:rPr>
          <w:sz w:val="20"/>
          <w:vertAlign w:val="baseline"/>
        </w:rPr>
        <w:t>алайһи с-саламу мақталу р-ражули байна факкайһи</w:t>
      </w:r>
    </w:p>
    <w:p>
      <w:pPr>
        <w:spacing w:before="1"/>
        <w:ind w:left="140" w:right="0" w:firstLine="0"/>
        <w:jc w:val="left"/>
        <w:rPr>
          <w:sz w:val="20"/>
        </w:rPr>
      </w:pPr>
      <w:r>
        <w:rPr>
          <w:sz w:val="20"/>
          <w:vertAlign w:val="superscript"/>
        </w:rPr>
        <w:t>146</w:t>
      </w:r>
      <w:r>
        <w:rPr>
          <w:spacing w:val="6"/>
          <w:sz w:val="20"/>
          <w:vertAlign w:val="baseline"/>
        </w:rPr>
        <w:t> </w:t>
      </w:r>
      <w:r>
        <w:rPr>
          <w:sz w:val="20"/>
          <w:vertAlign w:val="baseline"/>
        </w:rPr>
        <w:t>А</w:t>
      </w:r>
      <w:r>
        <w:rPr>
          <w:spacing w:val="1"/>
          <w:sz w:val="20"/>
          <w:vertAlign w:val="baseline"/>
        </w:rPr>
        <w:t> </w:t>
      </w:r>
      <w:r>
        <w:rPr>
          <w:spacing w:val="-2"/>
          <w:sz w:val="20"/>
          <w:vertAlign w:val="baseline"/>
        </w:rPr>
        <w:t>билнүр</w:t>
      </w:r>
    </w:p>
    <w:p>
      <w:pPr>
        <w:spacing w:before="0"/>
        <w:ind w:left="140" w:right="0" w:firstLine="0"/>
        <w:jc w:val="left"/>
        <w:rPr>
          <w:sz w:val="20"/>
        </w:rPr>
      </w:pPr>
      <w:r>
        <w:rPr>
          <w:sz w:val="20"/>
          <w:vertAlign w:val="superscript"/>
        </w:rPr>
        <w:t>147</w:t>
      </w:r>
      <w:r>
        <w:rPr>
          <w:spacing w:val="2"/>
          <w:sz w:val="20"/>
          <w:vertAlign w:val="baseline"/>
        </w:rPr>
        <w:t> </w:t>
      </w:r>
      <w:r>
        <w:rPr>
          <w:sz w:val="20"/>
          <w:vertAlign w:val="baseline"/>
        </w:rPr>
        <w:t>А</w:t>
      </w:r>
      <w:r>
        <w:rPr>
          <w:spacing w:val="-3"/>
          <w:sz w:val="20"/>
          <w:vertAlign w:val="baseline"/>
        </w:rPr>
        <w:t> </w:t>
      </w:r>
      <w:r>
        <w:rPr>
          <w:sz w:val="20"/>
          <w:vertAlign w:val="baseline"/>
        </w:rPr>
        <w:t>төрадган,</w:t>
      </w:r>
      <w:r>
        <w:rPr>
          <w:spacing w:val="-2"/>
          <w:sz w:val="20"/>
          <w:vertAlign w:val="baseline"/>
        </w:rPr>
        <w:t> </w:t>
      </w:r>
      <w:r>
        <w:rPr>
          <w:sz w:val="20"/>
          <w:vertAlign w:val="baseline"/>
        </w:rPr>
        <w:t>Ә</w:t>
      </w:r>
      <w:r>
        <w:rPr>
          <w:spacing w:val="-2"/>
          <w:sz w:val="20"/>
          <w:vertAlign w:val="baseline"/>
        </w:rPr>
        <w:t> төрүтган</w:t>
      </w:r>
    </w:p>
    <w:p>
      <w:pPr>
        <w:spacing w:before="1"/>
        <w:ind w:left="140" w:right="0" w:firstLine="0"/>
        <w:jc w:val="left"/>
        <w:rPr>
          <w:sz w:val="20"/>
        </w:rPr>
      </w:pPr>
      <w:r>
        <w:rPr>
          <w:sz w:val="20"/>
          <w:vertAlign w:val="superscript"/>
        </w:rPr>
        <w:t>148</w:t>
      </w:r>
      <w:r>
        <w:rPr>
          <w:spacing w:val="6"/>
          <w:sz w:val="20"/>
          <w:vertAlign w:val="baseline"/>
        </w:rPr>
        <w:t> </w:t>
      </w:r>
      <w:r>
        <w:rPr>
          <w:sz w:val="20"/>
          <w:vertAlign w:val="baseline"/>
        </w:rPr>
        <w:t>А</w:t>
      </w:r>
      <w:r>
        <w:rPr>
          <w:spacing w:val="1"/>
          <w:sz w:val="20"/>
          <w:vertAlign w:val="baseline"/>
        </w:rPr>
        <w:t> </w:t>
      </w:r>
      <w:r>
        <w:rPr>
          <w:spacing w:val="-5"/>
          <w:sz w:val="20"/>
          <w:vertAlign w:val="baseline"/>
        </w:rPr>
        <w:t>ити</w:t>
      </w:r>
    </w:p>
    <w:p>
      <w:pPr>
        <w:spacing w:line="228" w:lineRule="exact" w:before="1"/>
        <w:ind w:left="140" w:right="0" w:firstLine="0"/>
        <w:jc w:val="left"/>
        <w:rPr>
          <w:sz w:val="20"/>
        </w:rPr>
      </w:pPr>
      <w:r>
        <w:rPr>
          <w:sz w:val="20"/>
          <w:vertAlign w:val="superscript"/>
        </w:rPr>
        <w:t>149</w:t>
      </w:r>
      <w:r>
        <w:rPr>
          <w:spacing w:val="1"/>
          <w:sz w:val="20"/>
          <w:vertAlign w:val="baseline"/>
        </w:rPr>
        <w:t> </w:t>
      </w:r>
      <w:r>
        <w:rPr>
          <w:sz w:val="20"/>
          <w:vertAlign w:val="baseline"/>
        </w:rPr>
        <w:t>А</w:t>
      </w:r>
      <w:r>
        <w:rPr>
          <w:spacing w:val="-3"/>
          <w:sz w:val="20"/>
          <w:vertAlign w:val="baseline"/>
        </w:rPr>
        <w:t> </w:t>
      </w:r>
      <w:r>
        <w:rPr>
          <w:sz w:val="20"/>
          <w:vertAlign w:val="baseline"/>
        </w:rPr>
        <w:t>қаны,</w:t>
      </w:r>
      <w:r>
        <w:rPr>
          <w:spacing w:val="1"/>
          <w:sz w:val="20"/>
          <w:vertAlign w:val="baseline"/>
        </w:rPr>
        <w:t> </w:t>
      </w:r>
      <w:r>
        <w:rPr>
          <w:sz w:val="20"/>
          <w:vertAlign w:val="baseline"/>
        </w:rPr>
        <w:t>Ә,</w:t>
      </w:r>
      <w:r>
        <w:rPr>
          <w:spacing w:val="1"/>
          <w:sz w:val="20"/>
          <w:vertAlign w:val="baseline"/>
        </w:rPr>
        <w:t> </w:t>
      </w:r>
      <w:r>
        <w:rPr>
          <w:sz w:val="20"/>
          <w:vertAlign w:val="baseline"/>
        </w:rPr>
        <w:t>Б</w:t>
      </w:r>
      <w:r>
        <w:rPr>
          <w:spacing w:val="-5"/>
          <w:sz w:val="20"/>
          <w:vertAlign w:val="baseline"/>
        </w:rPr>
        <w:t> </w:t>
      </w:r>
      <w:r>
        <w:rPr>
          <w:spacing w:val="-4"/>
          <w:sz w:val="20"/>
          <w:vertAlign w:val="baseline"/>
        </w:rPr>
        <w:t>хайр</w:t>
      </w:r>
    </w:p>
    <w:p>
      <w:pPr>
        <w:spacing w:line="228" w:lineRule="exact" w:before="0"/>
        <w:ind w:left="140" w:right="0" w:firstLine="0"/>
        <w:jc w:val="left"/>
        <w:rPr>
          <w:sz w:val="20"/>
        </w:rPr>
      </w:pPr>
      <w:r>
        <w:rPr>
          <w:sz w:val="20"/>
          <w:vertAlign w:val="superscript"/>
        </w:rPr>
        <w:t>150</w:t>
      </w:r>
      <w:r>
        <w:rPr>
          <w:spacing w:val="3"/>
          <w:sz w:val="20"/>
          <w:vertAlign w:val="baseline"/>
        </w:rPr>
        <w:t> </w:t>
      </w:r>
      <w:r>
        <w:rPr>
          <w:sz w:val="20"/>
          <w:vertAlign w:val="baseline"/>
        </w:rPr>
        <w:t>А</w:t>
      </w:r>
      <w:r>
        <w:rPr>
          <w:spacing w:val="-1"/>
          <w:sz w:val="20"/>
          <w:vertAlign w:val="baseline"/>
        </w:rPr>
        <w:t> </w:t>
      </w:r>
      <w:r>
        <w:rPr>
          <w:sz w:val="20"/>
          <w:vertAlign w:val="baseline"/>
        </w:rPr>
        <w:t>хайр’,</w:t>
      </w:r>
      <w:r>
        <w:rPr>
          <w:spacing w:val="-2"/>
          <w:sz w:val="20"/>
          <w:vertAlign w:val="baseline"/>
        </w:rPr>
        <w:t> </w:t>
      </w:r>
      <w:r>
        <w:rPr>
          <w:sz w:val="20"/>
          <w:vertAlign w:val="baseline"/>
        </w:rPr>
        <w:t>Ә,</w:t>
      </w:r>
      <w:r>
        <w:rPr>
          <w:spacing w:val="-1"/>
          <w:sz w:val="20"/>
          <w:vertAlign w:val="baseline"/>
        </w:rPr>
        <w:t> </w:t>
      </w:r>
      <w:r>
        <w:rPr>
          <w:sz w:val="20"/>
          <w:vertAlign w:val="baseline"/>
        </w:rPr>
        <w:t>Б</w:t>
      </w:r>
      <w:r>
        <w:rPr>
          <w:spacing w:val="-4"/>
          <w:sz w:val="20"/>
          <w:vertAlign w:val="baseline"/>
        </w:rPr>
        <w:t> </w:t>
      </w:r>
      <w:r>
        <w:rPr>
          <w:spacing w:val="-5"/>
          <w:sz w:val="20"/>
          <w:vertAlign w:val="baseline"/>
        </w:rPr>
        <w:t>йоқ</w:t>
      </w:r>
    </w:p>
    <w:p>
      <w:pPr>
        <w:spacing w:before="0"/>
        <w:ind w:left="140" w:right="0" w:firstLine="0"/>
        <w:jc w:val="left"/>
        <w:rPr>
          <w:sz w:val="20"/>
        </w:rPr>
      </w:pPr>
      <w:r>
        <w:rPr>
          <w:sz w:val="20"/>
          <w:vertAlign w:val="superscript"/>
        </w:rPr>
        <w:t>151</w:t>
      </w:r>
      <w:r>
        <w:rPr>
          <w:spacing w:val="1"/>
          <w:sz w:val="20"/>
          <w:vertAlign w:val="baseline"/>
        </w:rPr>
        <w:t> </w:t>
      </w:r>
      <w:r>
        <w:rPr>
          <w:sz w:val="20"/>
          <w:vertAlign w:val="baseline"/>
        </w:rPr>
        <w:t>А</w:t>
      </w:r>
      <w:r>
        <w:rPr>
          <w:spacing w:val="-3"/>
          <w:sz w:val="20"/>
          <w:vertAlign w:val="baseline"/>
        </w:rPr>
        <w:t> </w:t>
      </w:r>
      <w:r>
        <w:rPr>
          <w:sz w:val="20"/>
          <w:vertAlign w:val="baseline"/>
        </w:rPr>
        <w:t>йиди,</w:t>
      </w:r>
      <w:r>
        <w:rPr>
          <w:spacing w:val="1"/>
          <w:sz w:val="20"/>
          <w:vertAlign w:val="baseline"/>
        </w:rPr>
        <w:t> </w:t>
      </w:r>
      <w:r>
        <w:rPr>
          <w:sz w:val="20"/>
          <w:vertAlign w:val="baseline"/>
        </w:rPr>
        <w:t>Ә</w:t>
      </w:r>
      <w:r>
        <w:rPr>
          <w:spacing w:val="-7"/>
          <w:sz w:val="20"/>
          <w:vertAlign w:val="baseline"/>
        </w:rPr>
        <w:t> </w:t>
      </w:r>
      <w:r>
        <w:rPr>
          <w:sz w:val="20"/>
          <w:vertAlign w:val="baseline"/>
        </w:rPr>
        <w:t>тети,</w:t>
      </w:r>
      <w:r>
        <w:rPr>
          <w:spacing w:val="1"/>
          <w:sz w:val="20"/>
          <w:vertAlign w:val="baseline"/>
        </w:rPr>
        <w:t> </w:t>
      </w:r>
      <w:r>
        <w:rPr>
          <w:sz w:val="20"/>
          <w:vertAlign w:val="baseline"/>
        </w:rPr>
        <w:t>Б</w:t>
      </w:r>
      <w:r>
        <w:rPr>
          <w:spacing w:val="-2"/>
          <w:sz w:val="20"/>
          <w:vertAlign w:val="baseline"/>
        </w:rPr>
        <w:t> </w:t>
      </w:r>
      <w:r>
        <w:rPr>
          <w:spacing w:val="-4"/>
          <w:sz w:val="20"/>
          <w:vertAlign w:val="baseline"/>
        </w:rPr>
        <w:t>деди</w:t>
      </w:r>
    </w:p>
    <w:p>
      <w:pPr>
        <w:spacing w:before="1"/>
        <w:ind w:left="140" w:right="0" w:firstLine="0"/>
        <w:jc w:val="left"/>
        <w:rPr>
          <w:sz w:val="20"/>
        </w:rPr>
      </w:pPr>
      <w:r>
        <w:rPr>
          <w:sz w:val="20"/>
          <w:vertAlign w:val="superscript"/>
        </w:rPr>
        <w:t>152</w:t>
      </w:r>
      <w:r>
        <w:rPr>
          <w:spacing w:val="-1"/>
          <w:sz w:val="20"/>
          <w:vertAlign w:val="baseline"/>
        </w:rPr>
        <w:t> </w:t>
      </w:r>
      <w:r>
        <w:rPr>
          <w:sz w:val="20"/>
          <w:vertAlign w:val="baseline"/>
        </w:rPr>
        <w:t>А</w:t>
      </w:r>
      <w:r>
        <w:rPr>
          <w:spacing w:val="-4"/>
          <w:sz w:val="20"/>
          <w:vertAlign w:val="baseline"/>
        </w:rPr>
        <w:t> </w:t>
      </w:r>
      <w:r>
        <w:rPr>
          <w:sz w:val="20"/>
          <w:vertAlign w:val="baseline"/>
        </w:rPr>
        <w:t>билмагандин</w:t>
      </w:r>
      <w:r>
        <w:rPr>
          <w:spacing w:val="-5"/>
          <w:sz w:val="20"/>
          <w:vertAlign w:val="baseline"/>
        </w:rPr>
        <w:t> </w:t>
      </w:r>
      <w:r>
        <w:rPr>
          <w:sz w:val="20"/>
          <w:vertAlign w:val="baseline"/>
        </w:rPr>
        <w:t>123,</w:t>
      </w:r>
      <w:r>
        <w:rPr>
          <w:spacing w:val="-5"/>
          <w:sz w:val="20"/>
          <w:vertAlign w:val="baseline"/>
        </w:rPr>
        <w:t> </w:t>
      </w:r>
      <w:r>
        <w:rPr>
          <w:sz w:val="20"/>
          <w:vertAlign w:val="baseline"/>
        </w:rPr>
        <w:t>124</w:t>
      </w:r>
      <w:r>
        <w:rPr>
          <w:spacing w:val="-7"/>
          <w:sz w:val="20"/>
          <w:vertAlign w:val="baseline"/>
        </w:rPr>
        <w:t> </w:t>
      </w:r>
      <w:r>
        <w:rPr>
          <w:sz w:val="20"/>
          <w:vertAlign w:val="baseline"/>
        </w:rPr>
        <w:t>жол</w:t>
      </w:r>
      <w:r>
        <w:rPr>
          <w:spacing w:val="-3"/>
          <w:sz w:val="20"/>
          <w:vertAlign w:val="baseline"/>
        </w:rPr>
        <w:t> </w:t>
      </w:r>
      <w:r>
        <w:rPr>
          <w:sz w:val="20"/>
          <w:vertAlign w:val="baseline"/>
        </w:rPr>
        <w:t>Ә</w:t>
      </w:r>
      <w:r>
        <w:rPr>
          <w:spacing w:val="-5"/>
          <w:sz w:val="20"/>
          <w:vertAlign w:val="baseline"/>
        </w:rPr>
        <w:t> </w:t>
      </w:r>
      <w:r>
        <w:rPr>
          <w:sz w:val="20"/>
          <w:vertAlign w:val="baseline"/>
        </w:rPr>
        <w:t>нұсқасында</w:t>
      </w:r>
      <w:r>
        <w:rPr>
          <w:spacing w:val="-1"/>
          <w:sz w:val="20"/>
          <w:vertAlign w:val="baseline"/>
        </w:rPr>
        <w:t> </w:t>
      </w:r>
      <w:r>
        <w:rPr>
          <w:spacing w:val="-4"/>
          <w:sz w:val="20"/>
          <w:vertAlign w:val="baseline"/>
        </w:rPr>
        <w:t>жоқ.</w:t>
      </w:r>
    </w:p>
    <w:p>
      <w:pPr>
        <w:spacing w:before="0"/>
        <w:ind w:left="140" w:right="0" w:firstLine="0"/>
        <w:jc w:val="left"/>
        <w:rPr>
          <w:sz w:val="20"/>
        </w:rPr>
      </w:pPr>
      <w:r>
        <w:rPr>
          <w:sz w:val="20"/>
          <w:vertAlign w:val="superscript"/>
        </w:rPr>
        <w:t>153</w:t>
      </w:r>
      <w:r>
        <w:rPr>
          <w:spacing w:val="5"/>
          <w:sz w:val="20"/>
          <w:vertAlign w:val="baseline"/>
        </w:rPr>
        <w:t> </w:t>
      </w:r>
      <w:r>
        <w:rPr>
          <w:sz w:val="20"/>
          <w:vertAlign w:val="baseline"/>
        </w:rPr>
        <w:t>А, Ә </w:t>
      </w:r>
      <w:r>
        <w:rPr>
          <w:spacing w:val="-2"/>
          <w:sz w:val="20"/>
          <w:vertAlign w:val="baseline"/>
        </w:rPr>
        <w:t>таварсызқа</w:t>
      </w:r>
    </w:p>
    <w:p>
      <w:pPr>
        <w:spacing w:before="0"/>
        <w:ind w:left="140" w:right="0" w:firstLine="0"/>
        <w:jc w:val="left"/>
        <w:rPr>
          <w:sz w:val="20"/>
        </w:rPr>
      </w:pPr>
      <w:r>
        <w:rPr>
          <w:sz w:val="20"/>
          <w:vertAlign w:val="superscript"/>
        </w:rPr>
        <w:t>154</w:t>
      </w:r>
      <w:r>
        <w:rPr>
          <w:spacing w:val="2"/>
          <w:sz w:val="20"/>
          <w:vertAlign w:val="baseline"/>
        </w:rPr>
        <w:t> </w:t>
      </w:r>
      <w:r>
        <w:rPr>
          <w:sz w:val="20"/>
          <w:vertAlign w:val="baseline"/>
        </w:rPr>
        <w:t>А</w:t>
      </w:r>
      <w:r>
        <w:rPr>
          <w:spacing w:val="-2"/>
          <w:sz w:val="20"/>
          <w:vertAlign w:val="baseline"/>
        </w:rPr>
        <w:t> </w:t>
      </w:r>
      <w:r>
        <w:rPr>
          <w:sz w:val="20"/>
          <w:vertAlign w:val="baseline"/>
        </w:rPr>
        <w:t>түкәнмаз,</w:t>
      </w:r>
      <w:r>
        <w:rPr>
          <w:spacing w:val="-3"/>
          <w:sz w:val="20"/>
          <w:vertAlign w:val="baseline"/>
        </w:rPr>
        <w:t> </w:t>
      </w:r>
      <w:r>
        <w:rPr>
          <w:sz w:val="20"/>
          <w:vertAlign w:val="baseline"/>
        </w:rPr>
        <w:t>Ә,</w:t>
      </w:r>
      <w:r>
        <w:rPr>
          <w:spacing w:val="-2"/>
          <w:sz w:val="20"/>
          <w:vertAlign w:val="baseline"/>
        </w:rPr>
        <w:t> </w:t>
      </w:r>
      <w:r>
        <w:rPr>
          <w:sz w:val="20"/>
          <w:vertAlign w:val="baseline"/>
        </w:rPr>
        <w:t>Б</w:t>
      </w:r>
      <w:r>
        <w:rPr>
          <w:spacing w:val="-5"/>
          <w:sz w:val="20"/>
          <w:vertAlign w:val="baseline"/>
        </w:rPr>
        <w:t> </w:t>
      </w:r>
      <w:r>
        <w:rPr>
          <w:spacing w:val="-2"/>
          <w:sz w:val="20"/>
          <w:vertAlign w:val="baseline"/>
        </w:rPr>
        <w:t>түгәнмас</w:t>
      </w:r>
    </w:p>
    <w:p>
      <w:pPr>
        <w:spacing w:after="0"/>
        <w:jc w:val="left"/>
        <w:rPr>
          <w:sz w:val="20"/>
        </w:rPr>
        <w:sectPr>
          <w:footerReference w:type="default" r:id="rId78"/>
          <w:pgSz w:w="11900" w:h="16840"/>
          <w:pgMar w:header="0" w:footer="0" w:top="1020" w:bottom="280" w:left="1559" w:right="566"/>
        </w:sectPr>
      </w:pPr>
    </w:p>
    <w:p>
      <w:pPr>
        <w:spacing w:before="66"/>
        <w:ind w:left="1283" w:right="0" w:firstLine="0"/>
        <w:jc w:val="left"/>
        <w:rPr>
          <w:i/>
          <w:sz w:val="24"/>
        </w:rPr>
      </w:pPr>
      <w:r>
        <w:rPr>
          <w:i/>
          <w:sz w:val="24"/>
        </w:rPr>
        <w:t>Малсызға</w:t>
      </w:r>
      <w:r>
        <w:rPr>
          <w:i/>
          <w:spacing w:val="-3"/>
          <w:sz w:val="24"/>
        </w:rPr>
        <w:t> </w:t>
      </w:r>
      <w:r>
        <w:rPr>
          <w:i/>
          <w:sz w:val="24"/>
        </w:rPr>
        <w:t>білімі</w:t>
      </w:r>
      <w:r>
        <w:rPr>
          <w:i/>
          <w:spacing w:val="-2"/>
          <w:sz w:val="24"/>
        </w:rPr>
        <w:t> </w:t>
      </w:r>
      <w:r>
        <w:rPr>
          <w:i/>
          <w:sz w:val="24"/>
        </w:rPr>
        <w:t>түгесілмейтін</w:t>
      </w:r>
      <w:r>
        <w:rPr>
          <w:i/>
          <w:spacing w:val="-6"/>
          <w:sz w:val="24"/>
        </w:rPr>
        <w:t> </w:t>
      </w:r>
      <w:r>
        <w:rPr>
          <w:i/>
          <w:spacing w:val="-5"/>
          <w:sz w:val="24"/>
        </w:rPr>
        <w:t>мал</w:t>
      </w:r>
    </w:p>
    <w:p>
      <w:pPr>
        <w:pStyle w:val="ListParagraph"/>
        <w:numPr>
          <w:ilvl w:val="0"/>
          <w:numId w:val="53"/>
        </w:numPr>
        <w:tabs>
          <w:tab w:pos="1283" w:val="left" w:leader="none"/>
        </w:tabs>
        <w:spacing w:line="240" w:lineRule="auto" w:before="200" w:after="0"/>
        <w:ind w:left="1283" w:right="0" w:hanging="576"/>
        <w:jc w:val="left"/>
        <w:rPr>
          <w:sz w:val="24"/>
        </w:rPr>
      </w:pPr>
      <w:r>
        <w:rPr>
          <w:b/>
          <w:sz w:val="24"/>
        </w:rPr>
        <w:t>Насабсузға</w:t>
      </w:r>
      <w:r>
        <w:rPr>
          <w:sz w:val="24"/>
          <w:vertAlign w:val="superscript"/>
        </w:rPr>
        <w:t>155</w:t>
      </w:r>
      <w:r>
        <w:rPr>
          <w:spacing w:val="1"/>
          <w:sz w:val="24"/>
          <w:vertAlign w:val="baseline"/>
        </w:rPr>
        <w:t> </w:t>
      </w:r>
      <w:r>
        <w:rPr>
          <w:sz w:val="24"/>
          <w:vertAlign w:val="baseline"/>
        </w:rPr>
        <w:t>билиги</w:t>
      </w:r>
      <w:r>
        <w:rPr>
          <w:spacing w:val="-4"/>
          <w:sz w:val="24"/>
          <w:vertAlign w:val="baseline"/>
        </w:rPr>
        <w:t> </w:t>
      </w:r>
      <w:r>
        <w:rPr>
          <w:b/>
          <w:sz w:val="24"/>
          <w:vertAlign w:val="baseline"/>
        </w:rPr>
        <w:t>түгәнмаз</w:t>
      </w:r>
      <w:r>
        <w:rPr>
          <w:sz w:val="24"/>
          <w:vertAlign w:val="superscript"/>
        </w:rPr>
        <w:t>156</w:t>
      </w:r>
      <w:r>
        <w:rPr>
          <w:sz w:val="24"/>
          <w:vertAlign w:val="baseline"/>
        </w:rPr>
        <w:t> </w:t>
      </w:r>
      <w:r>
        <w:rPr>
          <w:b/>
          <w:spacing w:val="-2"/>
          <w:sz w:val="24"/>
          <w:vertAlign w:val="baseline"/>
        </w:rPr>
        <w:t>насаб</w:t>
      </w:r>
      <w:r>
        <w:rPr>
          <w:spacing w:val="-2"/>
          <w:sz w:val="24"/>
          <w:vertAlign w:val="superscript"/>
        </w:rPr>
        <w:t>157</w:t>
      </w:r>
    </w:p>
    <w:p>
      <w:pPr>
        <w:spacing w:before="2"/>
        <w:ind w:left="1283" w:right="0" w:firstLine="0"/>
        <w:jc w:val="left"/>
        <w:rPr>
          <w:i/>
          <w:sz w:val="24"/>
        </w:rPr>
      </w:pPr>
      <w:r>
        <w:rPr>
          <w:i/>
          <w:sz w:val="24"/>
        </w:rPr>
        <w:t>Несібесізге</w:t>
      </w:r>
      <w:r>
        <w:rPr>
          <w:i/>
          <w:spacing w:val="-3"/>
          <w:sz w:val="24"/>
        </w:rPr>
        <w:t> </w:t>
      </w:r>
      <w:r>
        <w:rPr>
          <w:i/>
          <w:sz w:val="24"/>
        </w:rPr>
        <w:t>білімі</w:t>
      </w:r>
      <w:r>
        <w:rPr>
          <w:i/>
          <w:spacing w:val="-7"/>
          <w:sz w:val="24"/>
        </w:rPr>
        <w:t> </w:t>
      </w:r>
      <w:r>
        <w:rPr>
          <w:i/>
          <w:sz w:val="24"/>
        </w:rPr>
        <w:t>түгесілмейтін</w:t>
      </w:r>
      <w:r>
        <w:rPr>
          <w:i/>
          <w:spacing w:val="-5"/>
          <w:sz w:val="24"/>
        </w:rPr>
        <w:t> </w:t>
      </w:r>
      <w:r>
        <w:rPr>
          <w:i/>
          <w:spacing w:val="-2"/>
          <w:sz w:val="24"/>
        </w:rPr>
        <w:t>несібе</w:t>
      </w:r>
    </w:p>
    <w:p>
      <w:pPr>
        <w:spacing w:line="242" w:lineRule="auto" w:before="200"/>
        <w:ind w:left="140" w:right="270" w:firstLine="720"/>
        <w:jc w:val="left"/>
        <w:rPr>
          <w:sz w:val="24"/>
        </w:rPr>
      </w:pPr>
      <w:r>
        <w:rPr>
          <w:b/>
          <w:sz w:val="24"/>
        </w:rPr>
        <w:t>А-нав'у с-сани фи хифзи</w:t>
      </w:r>
      <w:r>
        <w:rPr>
          <w:b/>
          <w:spacing w:val="-1"/>
          <w:sz w:val="24"/>
        </w:rPr>
        <w:t> </w:t>
      </w:r>
      <w:r>
        <w:rPr>
          <w:b/>
          <w:sz w:val="24"/>
        </w:rPr>
        <w:t>л-лисани ва</w:t>
      </w:r>
      <w:r>
        <w:rPr>
          <w:b/>
          <w:spacing w:val="-1"/>
          <w:sz w:val="24"/>
        </w:rPr>
        <w:t> </w:t>
      </w:r>
      <w:r>
        <w:rPr>
          <w:b/>
          <w:sz w:val="24"/>
        </w:rPr>
        <w:t>сайири адабиһа</w:t>
      </w:r>
      <w:r>
        <w:rPr>
          <w:b/>
          <w:spacing w:val="-1"/>
          <w:sz w:val="24"/>
        </w:rPr>
        <w:t> </w:t>
      </w:r>
      <w:r>
        <w:rPr>
          <w:b/>
          <w:sz w:val="24"/>
        </w:rPr>
        <w:t>ва</w:t>
      </w:r>
      <w:r>
        <w:rPr>
          <w:b/>
          <w:spacing w:val="-1"/>
          <w:sz w:val="24"/>
        </w:rPr>
        <w:t> </w:t>
      </w:r>
      <w:r>
        <w:rPr>
          <w:b/>
          <w:sz w:val="24"/>
        </w:rPr>
        <w:t>русумиһа *</w:t>
      </w:r>
      <w:r>
        <w:rPr>
          <w:b/>
          <w:spacing w:val="-6"/>
          <w:sz w:val="24"/>
        </w:rPr>
        <w:t> </w:t>
      </w:r>
      <w:r>
        <w:rPr>
          <w:sz w:val="24"/>
        </w:rPr>
        <w:t>(Екінші</w:t>
      </w:r>
      <w:r>
        <w:rPr>
          <w:spacing w:val="-10"/>
          <w:sz w:val="24"/>
        </w:rPr>
        <w:t> </w:t>
      </w:r>
      <w:r>
        <w:rPr>
          <w:sz w:val="24"/>
        </w:rPr>
        <w:t>сөз – Тілді тыю – әдептілік пен тәртіптіліктің шарты екендігі туралы)</w:t>
      </w:r>
    </w:p>
    <w:p>
      <w:pPr>
        <w:pStyle w:val="ListParagraph"/>
        <w:numPr>
          <w:ilvl w:val="0"/>
          <w:numId w:val="53"/>
        </w:numPr>
        <w:tabs>
          <w:tab w:pos="1283" w:val="left" w:leader="none"/>
        </w:tabs>
        <w:spacing w:line="275" w:lineRule="exact" w:before="196" w:after="0"/>
        <w:ind w:left="1283" w:right="0" w:hanging="576"/>
        <w:jc w:val="left"/>
        <w:rPr>
          <w:sz w:val="24"/>
        </w:rPr>
      </w:pPr>
      <w:r>
        <w:rPr>
          <w:sz w:val="24"/>
        </w:rPr>
        <w:t>Ешитгил</w:t>
      </w:r>
      <w:r>
        <w:rPr>
          <w:spacing w:val="-6"/>
          <w:sz w:val="24"/>
        </w:rPr>
        <w:t> </w:t>
      </w:r>
      <w:r>
        <w:rPr>
          <w:sz w:val="24"/>
        </w:rPr>
        <w:t>билиглиг</w:t>
      </w:r>
      <w:r>
        <w:rPr>
          <w:spacing w:val="-3"/>
          <w:sz w:val="24"/>
        </w:rPr>
        <w:t> </w:t>
      </w:r>
      <w:r>
        <w:rPr>
          <w:sz w:val="24"/>
        </w:rPr>
        <w:t>негү </w:t>
      </w:r>
      <w:r>
        <w:rPr>
          <w:b/>
          <w:sz w:val="24"/>
        </w:rPr>
        <w:t>теп</w:t>
      </w:r>
      <w:r>
        <w:rPr>
          <w:sz w:val="24"/>
          <w:vertAlign w:val="superscript"/>
        </w:rPr>
        <w:t>158</w:t>
      </w:r>
      <w:r>
        <w:rPr>
          <w:spacing w:val="2"/>
          <w:sz w:val="24"/>
          <w:vertAlign w:val="baseline"/>
        </w:rPr>
        <w:t> </w:t>
      </w:r>
      <w:r>
        <w:rPr>
          <w:spacing w:val="-4"/>
          <w:sz w:val="24"/>
          <w:vertAlign w:val="baseline"/>
        </w:rPr>
        <w:t>айур</w:t>
      </w:r>
    </w:p>
    <w:p>
      <w:pPr>
        <w:spacing w:line="275" w:lineRule="exact" w:before="0"/>
        <w:ind w:left="1283" w:right="0" w:firstLine="0"/>
        <w:jc w:val="left"/>
        <w:rPr>
          <w:i/>
          <w:sz w:val="24"/>
        </w:rPr>
      </w:pPr>
      <w:r>
        <w:rPr>
          <w:i/>
          <w:sz w:val="24"/>
        </w:rPr>
        <w:t>Есіткіл білімді</w:t>
      </w:r>
      <w:r>
        <w:rPr>
          <w:i/>
          <w:spacing w:val="-3"/>
          <w:sz w:val="24"/>
        </w:rPr>
        <w:t> </w:t>
      </w:r>
      <w:r>
        <w:rPr>
          <w:i/>
          <w:sz w:val="24"/>
        </w:rPr>
        <w:t>не</w:t>
      </w:r>
      <w:r>
        <w:rPr>
          <w:i/>
          <w:spacing w:val="-1"/>
          <w:sz w:val="24"/>
        </w:rPr>
        <w:t> </w:t>
      </w:r>
      <w:r>
        <w:rPr>
          <w:i/>
          <w:sz w:val="24"/>
        </w:rPr>
        <w:t>деп </w:t>
      </w:r>
      <w:r>
        <w:rPr>
          <w:i/>
          <w:spacing w:val="-2"/>
          <w:sz w:val="24"/>
        </w:rPr>
        <w:t>айтар</w:t>
      </w:r>
    </w:p>
    <w:p>
      <w:pPr>
        <w:pStyle w:val="ListParagraph"/>
        <w:numPr>
          <w:ilvl w:val="0"/>
          <w:numId w:val="53"/>
        </w:numPr>
        <w:tabs>
          <w:tab w:pos="1283" w:val="left" w:leader="none"/>
        </w:tabs>
        <w:spacing w:line="240" w:lineRule="auto" w:before="199" w:after="0"/>
        <w:ind w:left="1283" w:right="0" w:hanging="576"/>
        <w:jc w:val="left"/>
        <w:rPr>
          <w:sz w:val="24"/>
        </w:rPr>
      </w:pPr>
      <w:r>
        <w:rPr>
          <w:sz w:val="24"/>
        </w:rPr>
        <w:t>Адаблар</w:t>
      </w:r>
      <w:r>
        <w:rPr>
          <w:spacing w:val="-2"/>
          <w:sz w:val="24"/>
        </w:rPr>
        <w:t> </w:t>
      </w:r>
      <w:r>
        <w:rPr>
          <w:sz w:val="24"/>
        </w:rPr>
        <w:t>башы</w:t>
      </w:r>
      <w:r>
        <w:rPr>
          <w:spacing w:val="-1"/>
          <w:sz w:val="24"/>
        </w:rPr>
        <w:t> </w:t>
      </w:r>
      <w:r>
        <w:rPr>
          <w:sz w:val="24"/>
        </w:rPr>
        <w:t>тил</w:t>
      </w:r>
      <w:r>
        <w:rPr>
          <w:spacing w:val="-2"/>
          <w:sz w:val="24"/>
        </w:rPr>
        <w:t> </w:t>
      </w:r>
      <w:r>
        <w:rPr>
          <w:sz w:val="24"/>
        </w:rPr>
        <w:t>күдазмак </w:t>
      </w:r>
      <w:r>
        <w:rPr>
          <w:b/>
          <w:spacing w:val="-2"/>
          <w:sz w:val="24"/>
        </w:rPr>
        <w:t>тайур</w:t>
      </w:r>
      <w:r>
        <w:rPr>
          <w:spacing w:val="-2"/>
          <w:sz w:val="24"/>
          <w:vertAlign w:val="superscript"/>
        </w:rPr>
        <w:t>159</w:t>
      </w:r>
    </w:p>
    <w:p>
      <w:pPr>
        <w:spacing w:before="3"/>
        <w:ind w:left="1283" w:right="0" w:firstLine="0"/>
        <w:jc w:val="left"/>
        <w:rPr>
          <w:i/>
          <w:sz w:val="24"/>
        </w:rPr>
      </w:pPr>
      <w:r>
        <w:rPr>
          <w:i/>
          <w:sz w:val="24"/>
        </w:rPr>
        <w:t>Әдептілік</w:t>
      </w:r>
      <w:r>
        <w:rPr>
          <w:i/>
          <w:spacing w:val="-1"/>
          <w:sz w:val="24"/>
        </w:rPr>
        <w:t> </w:t>
      </w:r>
      <w:r>
        <w:rPr>
          <w:i/>
          <w:sz w:val="24"/>
        </w:rPr>
        <w:t>басы тіл</w:t>
      </w:r>
      <w:r>
        <w:rPr>
          <w:i/>
          <w:spacing w:val="1"/>
          <w:sz w:val="24"/>
        </w:rPr>
        <w:t> </w:t>
      </w:r>
      <w:r>
        <w:rPr>
          <w:i/>
          <w:sz w:val="24"/>
        </w:rPr>
        <w:t>күзетпек</w:t>
      </w:r>
      <w:r>
        <w:rPr>
          <w:i/>
          <w:spacing w:val="-1"/>
          <w:sz w:val="24"/>
        </w:rPr>
        <w:t> </w:t>
      </w:r>
      <w:r>
        <w:rPr>
          <w:i/>
          <w:spacing w:val="-2"/>
          <w:sz w:val="24"/>
        </w:rPr>
        <w:t>тұрар</w:t>
      </w:r>
    </w:p>
    <w:p>
      <w:pPr>
        <w:pStyle w:val="ListParagraph"/>
        <w:numPr>
          <w:ilvl w:val="0"/>
          <w:numId w:val="53"/>
        </w:numPr>
        <w:tabs>
          <w:tab w:pos="576" w:val="left" w:leader="none"/>
        </w:tabs>
        <w:spacing w:line="240" w:lineRule="auto" w:before="199" w:after="0"/>
        <w:ind w:left="576" w:right="3655" w:hanging="576"/>
        <w:jc w:val="center"/>
        <w:rPr>
          <w:sz w:val="24"/>
        </w:rPr>
      </w:pPr>
      <w:r>
        <w:rPr>
          <w:sz w:val="24"/>
        </w:rPr>
        <w:t>Тилиң</w:t>
      </w:r>
      <w:r>
        <w:rPr>
          <w:spacing w:val="-5"/>
          <w:sz w:val="24"/>
        </w:rPr>
        <w:t> </w:t>
      </w:r>
      <w:r>
        <w:rPr>
          <w:b/>
          <w:sz w:val="24"/>
        </w:rPr>
        <w:t>бекта</w:t>
      </w:r>
      <w:r>
        <w:rPr>
          <w:sz w:val="24"/>
          <w:vertAlign w:val="superscript"/>
        </w:rPr>
        <w:t>160</w:t>
      </w:r>
      <w:r>
        <w:rPr>
          <w:spacing w:val="1"/>
          <w:sz w:val="24"/>
          <w:vertAlign w:val="baseline"/>
        </w:rPr>
        <w:t> </w:t>
      </w:r>
      <w:r>
        <w:rPr>
          <w:sz w:val="24"/>
          <w:vertAlign w:val="baseline"/>
        </w:rPr>
        <w:t>тутғыл</w:t>
      </w:r>
      <w:r>
        <w:rPr>
          <w:spacing w:val="-2"/>
          <w:sz w:val="24"/>
          <w:vertAlign w:val="baseline"/>
        </w:rPr>
        <w:t> </w:t>
      </w:r>
      <w:r>
        <w:rPr>
          <w:sz w:val="24"/>
          <w:vertAlign w:val="baseline"/>
        </w:rPr>
        <w:t>тишиң </w:t>
      </w:r>
      <w:r>
        <w:rPr>
          <w:spacing w:val="-2"/>
          <w:sz w:val="24"/>
          <w:vertAlign w:val="baseline"/>
        </w:rPr>
        <w:t>сынмасун</w:t>
      </w:r>
    </w:p>
    <w:p>
      <w:pPr>
        <w:spacing w:before="3"/>
        <w:ind w:left="587" w:right="4157" w:firstLine="0"/>
        <w:jc w:val="center"/>
        <w:rPr>
          <w:i/>
          <w:sz w:val="24"/>
        </w:rPr>
      </w:pPr>
      <w:r>
        <w:rPr>
          <w:i/>
          <w:sz w:val="24"/>
        </w:rPr>
        <w:t>Тілің берік</w:t>
      </w:r>
      <w:r>
        <w:rPr>
          <w:i/>
          <w:spacing w:val="-3"/>
          <w:sz w:val="24"/>
        </w:rPr>
        <w:t> </w:t>
      </w:r>
      <w:r>
        <w:rPr>
          <w:i/>
          <w:sz w:val="24"/>
        </w:rPr>
        <w:t>тұтғыл тісің</w:t>
      </w:r>
      <w:r>
        <w:rPr>
          <w:i/>
          <w:spacing w:val="-4"/>
          <w:sz w:val="24"/>
        </w:rPr>
        <w:t> </w:t>
      </w:r>
      <w:r>
        <w:rPr>
          <w:i/>
          <w:spacing w:val="-2"/>
          <w:sz w:val="24"/>
        </w:rPr>
        <w:t>сынбасын</w:t>
      </w:r>
    </w:p>
    <w:p>
      <w:pPr>
        <w:pStyle w:val="ListParagraph"/>
        <w:numPr>
          <w:ilvl w:val="0"/>
          <w:numId w:val="53"/>
        </w:numPr>
        <w:tabs>
          <w:tab w:pos="1283" w:val="left" w:leader="none"/>
        </w:tabs>
        <w:spacing w:line="275" w:lineRule="exact" w:before="199" w:after="0"/>
        <w:ind w:left="1283" w:right="0" w:hanging="576"/>
        <w:jc w:val="left"/>
        <w:rPr>
          <w:sz w:val="24"/>
        </w:rPr>
      </w:pPr>
      <w:r>
        <w:rPr>
          <w:b/>
          <w:sz w:val="24"/>
        </w:rPr>
        <w:t>Халы</w:t>
      </w:r>
      <w:r>
        <w:rPr>
          <w:sz w:val="24"/>
          <w:vertAlign w:val="superscript"/>
        </w:rPr>
        <w:t>161</w:t>
      </w:r>
      <w:r>
        <w:rPr>
          <w:sz w:val="24"/>
          <w:vertAlign w:val="baseline"/>
        </w:rPr>
        <w:t> чықса</w:t>
      </w:r>
      <w:r>
        <w:rPr>
          <w:spacing w:val="-2"/>
          <w:sz w:val="24"/>
          <w:vertAlign w:val="baseline"/>
        </w:rPr>
        <w:t> </w:t>
      </w:r>
      <w:r>
        <w:rPr>
          <w:b/>
          <w:sz w:val="24"/>
          <w:vertAlign w:val="baseline"/>
        </w:rPr>
        <w:t>бектин</w:t>
      </w:r>
      <w:r>
        <w:rPr>
          <w:sz w:val="24"/>
          <w:vertAlign w:val="superscript"/>
        </w:rPr>
        <w:t>162</w:t>
      </w:r>
      <w:r>
        <w:rPr>
          <w:spacing w:val="1"/>
          <w:sz w:val="24"/>
          <w:vertAlign w:val="baseline"/>
        </w:rPr>
        <w:t> </w:t>
      </w:r>
      <w:r>
        <w:rPr>
          <w:sz w:val="24"/>
          <w:vertAlign w:val="baseline"/>
        </w:rPr>
        <w:t>тишиңни</w:t>
      </w:r>
      <w:r>
        <w:rPr>
          <w:spacing w:val="-1"/>
          <w:sz w:val="24"/>
          <w:vertAlign w:val="baseline"/>
        </w:rPr>
        <w:t> </w:t>
      </w:r>
      <w:r>
        <w:rPr>
          <w:spacing w:val="-4"/>
          <w:sz w:val="24"/>
          <w:vertAlign w:val="baseline"/>
        </w:rPr>
        <w:t>сыйур</w:t>
      </w:r>
    </w:p>
    <w:p>
      <w:pPr>
        <w:spacing w:line="275" w:lineRule="exact" w:before="0"/>
        <w:ind w:left="1283" w:right="0" w:firstLine="0"/>
        <w:jc w:val="left"/>
        <w:rPr>
          <w:i/>
          <w:sz w:val="24"/>
        </w:rPr>
      </w:pPr>
      <w:r>
        <w:rPr>
          <w:i/>
          <w:sz w:val="24"/>
        </w:rPr>
        <w:t>Егер</w:t>
      </w:r>
      <w:r>
        <w:rPr>
          <w:i/>
          <w:spacing w:val="-6"/>
          <w:sz w:val="24"/>
        </w:rPr>
        <w:t> </w:t>
      </w:r>
      <w:r>
        <w:rPr>
          <w:i/>
          <w:sz w:val="24"/>
        </w:rPr>
        <w:t>шықса тыныштықтан</w:t>
      </w:r>
      <w:r>
        <w:rPr>
          <w:i/>
          <w:spacing w:val="-6"/>
          <w:sz w:val="24"/>
        </w:rPr>
        <w:t> </w:t>
      </w:r>
      <w:r>
        <w:rPr>
          <w:i/>
          <w:sz w:val="24"/>
        </w:rPr>
        <w:t>тісіңді </w:t>
      </w:r>
      <w:r>
        <w:rPr>
          <w:i/>
          <w:spacing w:val="-2"/>
          <w:sz w:val="24"/>
        </w:rPr>
        <w:t>сындырар</w:t>
      </w:r>
    </w:p>
    <w:p>
      <w:pPr>
        <w:pStyle w:val="ListParagraph"/>
        <w:numPr>
          <w:ilvl w:val="0"/>
          <w:numId w:val="53"/>
        </w:numPr>
        <w:tabs>
          <w:tab w:pos="1283" w:val="left" w:leader="none"/>
        </w:tabs>
        <w:spacing w:line="240" w:lineRule="auto" w:before="199" w:after="0"/>
        <w:ind w:left="1283" w:right="0" w:hanging="576"/>
        <w:jc w:val="left"/>
        <w:rPr>
          <w:sz w:val="24"/>
        </w:rPr>
      </w:pPr>
      <w:r>
        <w:rPr>
          <w:sz w:val="24"/>
        </w:rPr>
        <w:t>Санып</w:t>
      </w:r>
      <w:r>
        <w:rPr>
          <w:spacing w:val="1"/>
          <w:sz w:val="24"/>
        </w:rPr>
        <w:t> </w:t>
      </w:r>
      <w:r>
        <w:rPr>
          <w:sz w:val="24"/>
        </w:rPr>
        <w:t>сөзлаган</w:t>
      </w:r>
      <w:r>
        <w:rPr>
          <w:spacing w:val="-3"/>
          <w:sz w:val="24"/>
        </w:rPr>
        <w:t> </w:t>
      </w:r>
      <w:r>
        <w:rPr>
          <w:sz w:val="24"/>
        </w:rPr>
        <w:t>ер</w:t>
      </w:r>
      <w:r>
        <w:rPr>
          <w:spacing w:val="1"/>
          <w:sz w:val="24"/>
        </w:rPr>
        <w:t> </w:t>
      </w:r>
      <w:r>
        <w:rPr>
          <w:sz w:val="24"/>
        </w:rPr>
        <w:t>сөзи</w:t>
      </w:r>
      <w:r>
        <w:rPr>
          <w:spacing w:val="-3"/>
          <w:sz w:val="24"/>
        </w:rPr>
        <w:t> </w:t>
      </w:r>
      <w:r>
        <w:rPr>
          <w:sz w:val="24"/>
        </w:rPr>
        <w:t>сөз</w:t>
      </w:r>
      <w:r>
        <w:rPr>
          <w:spacing w:val="-3"/>
          <w:sz w:val="24"/>
        </w:rPr>
        <w:t> </w:t>
      </w:r>
      <w:r>
        <w:rPr>
          <w:spacing w:val="-4"/>
          <w:sz w:val="24"/>
        </w:rPr>
        <w:t>сағы</w:t>
      </w:r>
    </w:p>
    <w:p>
      <w:pPr>
        <w:spacing w:before="3"/>
        <w:ind w:left="1283" w:right="0" w:firstLine="0"/>
        <w:jc w:val="left"/>
        <w:rPr>
          <w:i/>
          <w:sz w:val="24"/>
        </w:rPr>
      </w:pPr>
      <w:r>
        <w:rPr>
          <w:i/>
          <w:sz w:val="24"/>
        </w:rPr>
        <w:t>Ойланып</w:t>
      </w:r>
      <w:r>
        <w:rPr>
          <w:i/>
          <w:spacing w:val="-1"/>
          <w:sz w:val="24"/>
        </w:rPr>
        <w:t> </w:t>
      </w:r>
      <w:r>
        <w:rPr>
          <w:i/>
          <w:sz w:val="24"/>
        </w:rPr>
        <w:t>сөйлеген</w:t>
      </w:r>
      <w:r>
        <w:rPr>
          <w:i/>
          <w:spacing w:val="-4"/>
          <w:sz w:val="24"/>
        </w:rPr>
        <w:t> </w:t>
      </w:r>
      <w:r>
        <w:rPr>
          <w:i/>
          <w:sz w:val="24"/>
        </w:rPr>
        <w:t>ер</w:t>
      </w:r>
      <w:r>
        <w:rPr>
          <w:i/>
          <w:spacing w:val="-1"/>
          <w:sz w:val="24"/>
        </w:rPr>
        <w:t> </w:t>
      </w:r>
      <w:r>
        <w:rPr>
          <w:i/>
          <w:sz w:val="24"/>
        </w:rPr>
        <w:t>сөзі сөз</w:t>
      </w:r>
      <w:r>
        <w:rPr>
          <w:i/>
          <w:spacing w:val="-3"/>
          <w:sz w:val="24"/>
        </w:rPr>
        <w:t> </w:t>
      </w:r>
      <w:r>
        <w:rPr>
          <w:i/>
          <w:spacing w:val="-4"/>
          <w:sz w:val="24"/>
        </w:rPr>
        <w:t>сауы</w:t>
      </w:r>
    </w:p>
    <w:p>
      <w:pPr>
        <w:pStyle w:val="ListParagraph"/>
        <w:numPr>
          <w:ilvl w:val="0"/>
          <w:numId w:val="53"/>
        </w:numPr>
        <w:tabs>
          <w:tab w:pos="1283" w:val="left" w:leader="none"/>
        </w:tabs>
        <w:spacing w:line="240" w:lineRule="auto" w:before="199" w:after="0"/>
        <w:ind w:left="1283" w:right="0" w:hanging="576"/>
        <w:jc w:val="left"/>
        <w:rPr>
          <w:sz w:val="24"/>
        </w:rPr>
      </w:pPr>
      <w:r>
        <w:rPr>
          <w:sz w:val="24"/>
        </w:rPr>
        <w:t>Өкүш йаңшаған</w:t>
      </w:r>
      <w:r>
        <w:rPr>
          <w:spacing w:val="-2"/>
          <w:sz w:val="24"/>
        </w:rPr>
        <w:t> </w:t>
      </w:r>
      <w:r>
        <w:rPr>
          <w:b/>
          <w:sz w:val="24"/>
        </w:rPr>
        <w:t>тил</w:t>
      </w:r>
      <w:r>
        <w:rPr>
          <w:sz w:val="24"/>
          <w:vertAlign w:val="superscript"/>
        </w:rPr>
        <w:t>163</w:t>
      </w:r>
      <w:r>
        <w:rPr>
          <w:spacing w:val="-20"/>
          <w:sz w:val="24"/>
          <w:vertAlign w:val="baseline"/>
        </w:rPr>
        <w:t> </w:t>
      </w:r>
      <w:r>
        <w:rPr>
          <w:b/>
          <w:sz w:val="24"/>
          <w:vertAlign w:val="baseline"/>
        </w:rPr>
        <w:t>унулмас</w:t>
      </w:r>
      <w:r>
        <w:rPr>
          <w:sz w:val="24"/>
          <w:vertAlign w:val="superscript"/>
        </w:rPr>
        <w:t>164</w:t>
      </w:r>
      <w:r>
        <w:rPr>
          <w:spacing w:val="1"/>
          <w:sz w:val="24"/>
          <w:vertAlign w:val="baseline"/>
        </w:rPr>
        <w:t> </w:t>
      </w:r>
      <w:r>
        <w:rPr>
          <w:b/>
          <w:spacing w:val="-2"/>
          <w:sz w:val="24"/>
          <w:vertAlign w:val="baseline"/>
        </w:rPr>
        <w:t>йағы</w:t>
      </w:r>
      <w:r>
        <w:rPr>
          <w:spacing w:val="-2"/>
          <w:sz w:val="24"/>
          <w:vertAlign w:val="superscript"/>
        </w:rPr>
        <w:t>165</w:t>
      </w:r>
    </w:p>
    <w:p>
      <w:pPr>
        <w:spacing w:before="2"/>
        <w:ind w:left="1283" w:right="0" w:firstLine="0"/>
        <w:jc w:val="left"/>
        <w:rPr>
          <w:i/>
          <w:sz w:val="24"/>
        </w:rPr>
      </w:pPr>
      <w:r>
        <w:rPr>
          <w:i/>
          <w:sz w:val="24"/>
        </w:rPr>
        <w:t>Көп алжасқан тіл</w:t>
      </w:r>
      <w:r>
        <w:rPr>
          <w:i/>
          <w:spacing w:val="-3"/>
          <w:sz w:val="24"/>
        </w:rPr>
        <w:t> </w:t>
      </w:r>
      <w:r>
        <w:rPr>
          <w:i/>
          <w:sz w:val="24"/>
        </w:rPr>
        <w:t>бітіспес </w:t>
      </w:r>
      <w:r>
        <w:rPr>
          <w:i/>
          <w:spacing w:val="-5"/>
          <w:sz w:val="24"/>
        </w:rPr>
        <w:t>жау</w:t>
      </w:r>
    </w:p>
    <w:p>
      <w:pPr>
        <w:pStyle w:val="ListParagraph"/>
        <w:numPr>
          <w:ilvl w:val="0"/>
          <w:numId w:val="53"/>
        </w:numPr>
        <w:tabs>
          <w:tab w:pos="576" w:val="left" w:leader="none"/>
        </w:tabs>
        <w:spacing w:line="275" w:lineRule="exact" w:before="200" w:after="0"/>
        <w:ind w:left="576" w:right="3620" w:hanging="576"/>
        <w:jc w:val="center"/>
        <w:rPr>
          <w:sz w:val="24"/>
        </w:rPr>
      </w:pPr>
      <w:r>
        <w:rPr>
          <w:sz w:val="24"/>
        </w:rPr>
        <w:t>Сөзүң</w:t>
      </w:r>
      <w:r>
        <w:rPr>
          <w:spacing w:val="-2"/>
          <w:sz w:val="24"/>
        </w:rPr>
        <w:t> </w:t>
      </w:r>
      <w:r>
        <w:rPr>
          <w:b/>
          <w:sz w:val="24"/>
        </w:rPr>
        <w:t>бошлағ</w:t>
      </w:r>
      <w:r>
        <w:rPr>
          <w:sz w:val="24"/>
          <w:vertAlign w:val="superscript"/>
        </w:rPr>
        <w:t>166</w:t>
      </w:r>
      <w:r>
        <w:rPr>
          <w:spacing w:val="-1"/>
          <w:sz w:val="24"/>
          <w:vertAlign w:val="baseline"/>
        </w:rPr>
        <w:t> </w:t>
      </w:r>
      <w:r>
        <w:rPr>
          <w:b/>
          <w:sz w:val="24"/>
          <w:vertAlign w:val="baseline"/>
        </w:rPr>
        <w:t>етма</w:t>
      </w:r>
      <w:r>
        <w:rPr>
          <w:sz w:val="24"/>
          <w:vertAlign w:val="superscript"/>
        </w:rPr>
        <w:t>167</w:t>
      </w:r>
      <w:r>
        <w:rPr>
          <w:sz w:val="24"/>
          <w:vertAlign w:val="baseline"/>
        </w:rPr>
        <w:t> йыға</w:t>
      </w:r>
      <w:r>
        <w:rPr>
          <w:spacing w:val="-8"/>
          <w:sz w:val="24"/>
          <w:vertAlign w:val="baseline"/>
        </w:rPr>
        <w:t> </w:t>
      </w:r>
      <w:r>
        <w:rPr>
          <w:sz w:val="24"/>
          <w:vertAlign w:val="baseline"/>
        </w:rPr>
        <w:t>тут</w:t>
      </w:r>
      <w:r>
        <w:rPr>
          <w:spacing w:val="-3"/>
          <w:sz w:val="24"/>
          <w:vertAlign w:val="baseline"/>
        </w:rPr>
        <w:t> </w:t>
      </w:r>
      <w:r>
        <w:rPr>
          <w:spacing w:val="-4"/>
          <w:sz w:val="24"/>
          <w:vertAlign w:val="baseline"/>
        </w:rPr>
        <w:t>тилиң</w:t>
      </w:r>
    </w:p>
    <w:p>
      <w:pPr>
        <w:spacing w:line="275" w:lineRule="exact" w:before="0"/>
        <w:ind w:left="587" w:right="4224" w:firstLine="0"/>
        <w:jc w:val="center"/>
        <w:rPr>
          <w:i/>
          <w:sz w:val="24"/>
        </w:rPr>
      </w:pPr>
      <w:r>
        <w:rPr>
          <w:i/>
          <w:sz w:val="24"/>
        </w:rPr>
        <w:t>Сөзің</w:t>
      </w:r>
      <w:r>
        <w:rPr>
          <w:i/>
          <w:spacing w:val="1"/>
          <w:sz w:val="24"/>
        </w:rPr>
        <w:t> </w:t>
      </w:r>
      <w:r>
        <w:rPr>
          <w:i/>
          <w:sz w:val="24"/>
        </w:rPr>
        <w:t>бостау</w:t>
      </w:r>
      <w:r>
        <w:rPr>
          <w:i/>
          <w:spacing w:val="-1"/>
          <w:sz w:val="24"/>
        </w:rPr>
        <w:t> </w:t>
      </w:r>
      <w:r>
        <w:rPr>
          <w:i/>
          <w:sz w:val="24"/>
        </w:rPr>
        <w:t>етпе</w:t>
      </w:r>
      <w:r>
        <w:rPr>
          <w:i/>
          <w:spacing w:val="-1"/>
          <w:sz w:val="24"/>
        </w:rPr>
        <w:t> </w:t>
      </w:r>
      <w:r>
        <w:rPr>
          <w:i/>
          <w:sz w:val="24"/>
        </w:rPr>
        <w:t>жия</w:t>
      </w:r>
      <w:r>
        <w:rPr>
          <w:i/>
          <w:spacing w:val="-4"/>
          <w:sz w:val="24"/>
        </w:rPr>
        <w:t> </w:t>
      </w:r>
      <w:r>
        <w:rPr>
          <w:i/>
          <w:sz w:val="24"/>
        </w:rPr>
        <w:t>тұт </w:t>
      </w:r>
      <w:r>
        <w:rPr>
          <w:i/>
          <w:spacing w:val="-2"/>
          <w:sz w:val="24"/>
        </w:rPr>
        <w:t>тілің</w:t>
      </w:r>
    </w:p>
    <w:p>
      <w:pPr>
        <w:pStyle w:val="ListParagraph"/>
        <w:numPr>
          <w:ilvl w:val="0"/>
          <w:numId w:val="53"/>
        </w:numPr>
        <w:tabs>
          <w:tab w:pos="576" w:val="left" w:leader="none"/>
        </w:tabs>
        <w:spacing w:line="240" w:lineRule="auto" w:before="199" w:after="0"/>
        <w:ind w:left="576" w:right="3320" w:hanging="576"/>
        <w:jc w:val="center"/>
        <w:rPr>
          <w:sz w:val="24"/>
        </w:rPr>
      </w:pPr>
      <w:r>
        <w:rPr>
          <w:b/>
          <w:sz w:val="24"/>
        </w:rPr>
        <w:t>Йетәр</w:t>
      </w:r>
      <w:r>
        <w:rPr>
          <w:sz w:val="24"/>
          <w:vertAlign w:val="superscript"/>
        </w:rPr>
        <w:t>168</w:t>
      </w:r>
      <w:r>
        <w:rPr>
          <w:spacing w:val="2"/>
          <w:sz w:val="24"/>
          <w:vertAlign w:val="baseline"/>
        </w:rPr>
        <w:t> </w:t>
      </w:r>
      <w:r>
        <w:rPr>
          <w:sz w:val="24"/>
          <w:vertAlign w:val="baseline"/>
        </w:rPr>
        <w:t>башқа</w:t>
      </w:r>
      <w:r>
        <w:rPr>
          <w:spacing w:val="-1"/>
          <w:sz w:val="24"/>
          <w:vertAlign w:val="baseline"/>
        </w:rPr>
        <w:t> </w:t>
      </w:r>
      <w:r>
        <w:rPr>
          <w:sz w:val="24"/>
          <w:vertAlign w:val="baseline"/>
        </w:rPr>
        <w:t>бир күн</w:t>
      </w:r>
      <w:r>
        <w:rPr>
          <w:spacing w:val="-3"/>
          <w:sz w:val="24"/>
          <w:vertAlign w:val="baseline"/>
        </w:rPr>
        <w:t> </w:t>
      </w:r>
      <w:r>
        <w:rPr>
          <w:sz w:val="24"/>
          <w:vertAlign w:val="baseline"/>
        </w:rPr>
        <w:t>бу</w:t>
      </w:r>
      <w:r>
        <w:rPr>
          <w:spacing w:val="-10"/>
          <w:sz w:val="24"/>
          <w:vertAlign w:val="baseline"/>
        </w:rPr>
        <w:t> </w:t>
      </w:r>
      <w:r>
        <w:rPr>
          <w:sz w:val="24"/>
          <w:vertAlign w:val="baseline"/>
        </w:rPr>
        <w:t>тил</w:t>
      </w:r>
      <w:r>
        <w:rPr>
          <w:spacing w:val="4"/>
          <w:sz w:val="24"/>
          <w:vertAlign w:val="baseline"/>
        </w:rPr>
        <w:t> </w:t>
      </w:r>
      <w:r>
        <w:rPr>
          <w:b/>
          <w:spacing w:val="-2"/>
          <w:sz w:val="24"/>
          <w:vertAlign w:val="baseline"/>
        </w:rPr>
        <w:t>бошлағы</w:t>
      </w:r>
      <w:r>
        <w:rPr>
          <w:spacing w:val="-2"/>
          <w:sz w:val="24"/>
          <w:vertAlign w:val="superscript"/>
        </w:rPr>
        <w:t>169</w:t>
      </w:r>
    </w:p>
    <w:p>
      <w:pPr>
        <w:spacing w:before="3"/>
        <w:ind w:left="0" w:right="3248" w:firstLine="0"/>
        <w:jc w:val="center"/>
        <w:rPr>
          <w:i/>
          <w:sz w:val="24"/>
        </w:rPr>
      </w:pPr>
      <w:r>
        <w:rPr>
          <w:i/>
          <w:sz w:val="24"/>
        </w:rPr>
        <w:t>Жетер</w:t>
      </w:r>
      <w:r>
        <w:rPr>
          <w:i/>
          <w:spacing w:val="-1"/>
          <w:sz w:val="24"/>
        </w:rPr>
        <w:t> </w:t>
      </w:r>
      <w:r>
        <w:rPr>
          <w:i/>
          <w:sz w:val="24"/>
        </w:rPr>
        <w:t>басқа</w:t>
      </w:r>
      <w:r>
        <w:rPr>
          <w:i/>
          <w:spacing w:val="-1"/>
          <w:sz w:val="24"/>
        </w:rPr>
        <w:t> </w:t>
      </w:r>
      <w:r>
        <w:rPr>
          <w:i/>
          <w:sz w:val="24"/>
        </w:rPr>
        <w:t>бір</w:t>
      </w:r>
      <w:r>
        <w:rPr>
          <w:i/>
          <w:spacing w:val="-1"/>
          <w:sz w:val="24"/>
        </w:rPr>
        <w:t> </w:t>
      </w:r>
      <w:r>
        <w:rPr>
          <w:i/>
          <w:sz w:val="24"/>
        </w:rPr>
        <w:t>күн</w:t>
      </w:r>
      <w:r>
        <w:rPr>
          <w:i/>
          <w:spacing w:val="-1"/>
          <w:sz w:val="24"/>
        </w:rPr>
        <w:t> </w:t>
      </w:r>
      <w:r>
        <w:rPr>
          <w:i/>
          <w:sz w:val="24"/>
        </w:rPr>
        <w:t>бұл</w:t>
      </w:r>
      <w:r>
        <w:rPr>
          <w:i/>
          <w:spacing w:val="-1"/>
          <w:sz w:val="24"/>
        </w:rPr>
        <w:t> </w:t>
      </w:r>
      <w:r>
        <w:rPr>
          <w:i/>
          <w:sz w:val="24"/>
        </w:rPr>
        <w:t>тіл </w:t>
      </w:r>
      <w:r>
        <w:rPr>
          <w:i/>
          <w:spacing w:val="-2"/>
          <w:sz w:val="24"/>
        </w:rPr>
        <w:t>бостығы</w:t>
      </w:r>
    </w:p>
    <w:p>
      <w:pPr>
        <w:pStyle w:val="ListParagraph"/>
        <w:numPr>
          <w:ilvl w:val="0"/>
          <w:numId w:val="53"/>
        </w:numPr>
        <w:tabs>
          <w:tab w:pos="1283" w:val="left" w:leader="none"/>
        </w:tabs>
        <w:spacing w:line="275" w:lineRule="exact" w:before="199" w:after="0"/>
        <w:ind w:left="1283" w:right="0" w:hanging="576"/>
        <w:jc w:val="left"/>
        <w:rPr>
          <w:sz w:val="24"/>
        </w:rPr>
      </w:pPr>
      <w:r>
        <w:rPr>
          <w:b/>
          <w:sz w:val="24"/>
        </w:rPr>
        <w:t>Хирадлық</w:t>
      </w:r>
      <w:r>
        <w:rPr>
          <w:sz w:val="24"/>
          <w:vertAlign w:val="superscript"/>
        </w:rPr>
        <w:t>170</w:t>
      </w:r>
      <w:r>
        <w:rPr>
          <w:spacing w:val="2"/>
          <w:sz w:val="24"/>
          <w:vertAlign w:val="baseline"/>
        </w:rPr>
        <w:t> </w:t>
      </w:r>
      <w:r>
        <w:rPr>
          <w:sz w:val="24"/>
          <w:vertAlign w:val="baseline"/>
        </w:rPr>
        <w:t>му</w:t>
      </w:r>
      <w:r>
        <w:rPr>
          <w:spacing w:val="-10"/>
          <w:sz w:val="24"/>
          <w:vertAlign w:val="baseline"/>
        </w:rPr>
        <w:t> </w:t>
      </w:r>
      <w:r>
        <w:rPr>
          <w:sz w:val="24"/>
          <w:vertAlign w:val="baseline"/>
        </w:rPr>
        <w:t>болур</w:t>
      </w:r>
      <w:r>
        <w:rPr>
          <w:spacing w:val="-1"/>
          <w:sz w:val="24"/>
          <w:vertAlign w:val="baseline"/>
        </w:rPr>
        <w:t> </w:t>
      </w:r>
      <w:r>
        <w:rPr>
          <w:sz w:val="24"/>
          <w:vertAlign w:val="baseline"/>
        </w:rPr>
        <w:t>тили бош</w:t>
      </w:r>
      <w:r>
        <w:rPr>
          <w:spacing w:val="2"/>
          <w:sz w:val="24"/>
          <w:vertAlign w:val="baseline"/>
        </w:rPr>
        <w:t> </w:t>
      </w:r>
      <w:r>
        <w:rPr>
          <w:spacing w:val="-4"/>
          <w:sz w:val="24"/>
          <w:vertAlign w:val="baseline"/>
        </w:rPr>
        <w:t>киши</w:t>
      </w:r>
    </w:p>
    <w:p>
      <w:pPr>
        <w:spacing w:line="275" w:lineRule="exact" w:before="0"/>
        <w:ind w:left="1283" w:right="0" w:firstLine="0"/>
        <w:jc w:val="left"/>
        <w:rPr>
          <w:i/>
          <w:sz w:val="24"/>
        </w:rPr>
      </w:pPr>
      <w:r>
        <w:rPr>
          <w:i/>
          <w:sz w:val="24"/>
        </w:rPr>
        <w:t>Ақылды ма</w:t>
      </w:r>
      <w:r>
        <w:rPr>
          <w:i/>
          <w:spacing w:val="1"/>
          <w:sz w:val="24"/>
        </w:rPr>
        <w:t> </w:t>
      </w:r>
      <w:r>
        <w:rPr>
          <w:i/>
          <w:sz w:val="24"/>
        </w:rPr>
        <w:t>болар</w:t>
      </w:r>
      <w:r>
        <w:rPr>
          <w:i/>
          <w:spacing w:val="-4"/>
          <w:sz w:val="24"/>
        </w:rPr>
        <w:t> </w:t>
      </w:r>
      <w:r>
        <w:rPr>
          <w:i/>
          <w:sz w:val="24"/>
        </w:rPr>
        <w:t>тілі</w:t>
      </w:r>
      <w:r>
        <w:rPr>
          <w:i/>
          <w:spacing w:val="-3"/>
          <w:sz w:val="24"/>
        </w:rPr>
        <w:t> </w:t>
      </w:r>
      <w:r>
        <w:rPr>
          <w:i/>
          <w:sz w:val="24"/>
        </w:rPr>
        <w:t>бос </w:t>
      </w:r>
      <w:r>
        <w:rPr>
          <w:i/>
          <w:spacing w:val="-4"/>
          <w:sz w:val="24"/>
        </w:rPr>
        <w:t>кісі</w:t>
      </w:r>
    </w:p>
    <w:p>
      <w:pPr>
        <w:pStyle w:val="ListParagraph"/>
        <w:numPr>
          <w:ilvl w:val="0"/>
          <w:numId w:val="53"/>
        </w:numPr>
        <w:tabs>
          <w:tab w:pos="576" w:val="left" w:leader="none"/>
        </w:tabs>
        <w:spacing w:line="275" w:lineRule="exact" w:before="204" w:after="0"/>
        <w:ind w:left="576" w:right="3544" w:hanging="576"/>
        <w:jc w:val="center"/>
        <w:rPr>
          <w:sz w:val="24"/>
        </w:rPr>
      </w:pPr>
      <w:r>
        <w:rPr>
          <w:sz w:val="24"/>
        </w:rPr>
        <w:t>Телим башны</w:t>
      </w:r>
      <w:r>
        <w:rPr>
          <w:spacing w:val="-4"/>
          <w:sz w:val="24"/>
        </w:rPr>
        <w:t> </w:t>
      </w:r>
      <w:r>
        <w:rPr>
          <w:sz w:val="24"/>
        </w:rPr>
        <w:t>йеди бу</w:t>
      </w:r>
      <w:r>
        <w:rPr>
          <w:spacing w:val="-6"/>
          <w:sz w:val="24"/>
        </w:rPr>
        <w:t> </w:t>
      </w:r>
      <w:r>
        <w:rPr>
          <w:b/>
          <w:sz w:val="24"/>
        </w:rPr>
        <w:t>тил</w:t>
      </w:r>
      <w:r>
        <w:rPr>
          <w:sz w:val="24"/>
          <w:vertAlign w:val="superscript"/>
        </w:rPr>
        <w:t>171</w:t>
      </w:r>
      <w:r>
        <w:rPr>
          <w:spacing w:val="1"/>
          <w:sz w:val="24"/>
          <w:vertAlign w:val="baseline"/>
        </w:rPr>
        <w:t> </w:t>
      </w:r>
      <w:r>
        <w:rPr>
          <w:b/>
          <w:sz w:val="24"/>
          <w:vertAlign w:val="baseline"/>
        </w:rPr>
        <w:t>сөз</w:t>
      </w:r>
      <w:r>
        <w:rPr>
          <w:sz w:val="24"/>
          <w:vertAlign w:val="superscript"/>
        </w:rPr>
        <w:t>172</w:t>
      </w:r>
      <w:r>
        <w:rPr>
          <w:spacing w:val="2"/>
          <w:sz w:val="24"/>
          <w:vertAlign w:val="baseline"/>
        </w:rPr>
        <w:t> </w:t>
      </w:r>
      <w:r>
        <w:rPr>
          <w:spacing w:val="-4"/>
          <w:sz w:val="24"/>
          <w:vertAlign w:val="baseline"/>
        </w:rPr>
        <w:t>бошы</w:t>
      </w:r>
    </w:p>
    <w:p>
      <w:pPr>
        <w:spacing w:line="275" w:lineRule="exact" w:before="0"/>
        <w:ind w:left="587" w:right="4113" w:firstLine="0"/>
        <w:jc w:val="center"/>
        <w:rPr>
          <w:i/>
          <w:sz w:val="24"/>
        </w:rPr>
      </w:pPr>
      <w:r>
        <w:rPr>
          <w:i/>
          <w:sz w:val="24"/>
        </w:rPr>
        <w:t>Талай</w:t>
      </w:r>
      <w:r>
        <w:rPr>
          <w:i/>
          <w:spacing w:val="-1"/>
          <w:sz w:val="24"/>
        </w:rPr>
        <w:t> </w:t>
      </w:r>
      <w:r>
        <w:rPr>
          <w:i/>
          <w:sz w:val="24"/>
        </w:rPr>
        <w:t>басты</w:t>
      </w:r>
      <w:r>
        <w:rPr>
          <w:i/>
          <w:spacing w:val="-4"/>
          <w:sz w:val="24"/>
        </w:rPr>
        <w:t> </w:t>
      </w:r>
      <w:r>
        <w:rPr>
          <w:i/>
          <w:sz w:val="24"/>
        </w:rPr>
        <w:t>жеді бұл</w:t>
      </w:r>
      <w:r>
        <w:rPr>
          <w:i/>
          <w:spacing w:val="-1"/>
          <w:sz w:val="24"/>
        </w:rPr>
        <w:t> </w:t>
      </w:r>
      <w:r>
        <w:rPr>
          <w:i/>
          <w:sz w:val="24"/>
        </w:rPr>
        <w:t>тіл сөз</w:t>
      </w:r>
      <w:r>
        <w:rPr>
          <w:i/>
          <w:spacing w:val="-2"/>
          <w:sz w:val="24"/>
        </w:rPr>
        <w:t> </w:t>
      </w:r>
      <w:r>
        <w:rPr>
          <w:i/>
          <w:spacing w:val="-4"/>
          <w:sz w:val="24"/>
        </w:rPr>
        <w:t>босы</w:t>
      </w:r>
    </w:p>
    <w:p>
      <w:pPr>
        <w:pStyle w:val="ListParagraph"/>
        <w:numPr>
          <w:ilvl w:val="0"/>
          <w:numId w:val="53"/>
        </w:numPr>
        <w:tabs>
          <w:tab w:pos="1283" w:val="left" w:leader="none"/>
        </w:tabs>
        <w:spacing w:line="240" w:lineRule="auto" w:before="199" w:after="0"/>
        <w:ind w:left="1283" w:right="0" w:hanging="576"/>
        <w:jc w:val="left"/>
        <w:rPr>
          <w:sz w:val="24"/>
        </w:rPr>
      </w:pPr>
      <w:r>
        <w:rPr>
          <w:b/>
          <w:sz w:val="24"/>
        </w:rPr>
        <w:t>Өчүктүрма</w:t>
      </w:r>
      <w:r>
        <w:rPr>
          <w:sz w:val="24"/>
          <w:vertAlign w:val="superscript"/>
        </w:rPr>
        <w:t>173</w:t>
      </w:r>
      <w:r>
        <w:rPr>
          <w:spacing w:val="1"/>
          <w:sz w:val="24"/>
          <w:vertAlign w:val="baseline"/>
        </w:rPr>
        <w:t> </w:t>
      </w:r>
      <w:r>
        <w:rPr>
          <w:sz w:val="24"/>
          <w:vertAlign w:val="baseline"/>
        </w:rPr>
        <w:t>ерни тилин</w:t>
      </w:r>
      <w:r>
        <w:rPr>
          <w:spacing w:val="-1"/>
          <w:sz w:val="24"/>
          <w:vertAlign w:val="baseline"/>
        </w:rPr>
        <w:t> </w:t>
      </w:r>
      <w:r>
        <w:rPr>
          <w:sz w:val="24"/>
          <w:vertAlign w:val="baseline"/>
        </w:rPr>
        <w:t>бил</w:t>
      </w:r>
      <w:r>
        <w:rPr>
          <w:spacing w:val="-6"/>
          <w:sz w:val="24"/>
          <w:vertAlign w:val="baseline"/>
        </w:rPr>
        <w:t> </w:t>
      </w:r>
      <w:r>
        <w:rPr>
          <w:sz w:val="24"/>
          <w:vertAlign w:val="baseline"/>
        </w:rPr>
        <w:t>бу</w:t>
      </w:r>
      <w:r>
        <w:rPr>
          <w:spacing w:val="-10"/>
          <w:sz w:val="24"/>
          <w:vertAlign w:val="baseline"/>
        </w:rPr>
        <w:t> </w:t>
      </w:r>
      <w:r>
        <w:rPr>
          <w:spacing w:val="-5"/>
          <w:sz w:val="24"/>
          <w:vertAlign w:val="baseline"/>
        </w:rPr>
        <w:t>тил</w:t>
      </w:r>
    </w:p>
    <w:p>
      <w:pPr>
        <w:pStyle w:val="BodyText"/>
        <w:spacing w:before="69"/>
        <w:ind w:left="0"/>
        <w:jc w:val="left"/>
        <w:rPr>
          <w:sz w:val="20"/>
        </w:rPr>
      </w:pPr>
      <w:r>
        <w:rPr>
          <w:sz w:val="20"/>
        </w:rPr>
        <mc:AlternateContent>
          <mc:Choice Requires="wps">
            <w:drawing>
              <wp:anchor distT="0" distB="0" distL="0" distR="0" allowOverlap="1" layoutInCell="1" locked="0" behindDoc="1" simplePos="0" relativeHeight="487609856">
                <wp:simplePos x="0" y="0"/>
                <wp:positionH relativeFrom="page">
                  <wp:posOffset>1079296</wp:posOffset>
                </wp:positionH>
                <wp:positionV relativeFrom="paragraph">
                  <wp:posOffset>205596</wp:posOffset>
                </wp:positionV>
                <wp:extent cx="1830070" cy="9525"/>
                <wp:effectExtent l="0" t="0" r="0" b="0"/>
                <wp:wrapTopAndBottom/>
                <wp:docPr id="76" name="Graphic 76"/>
                <wp:cNvGraphicFramePr>
                  <a:graphicFrameLocks/>
                </wp:cNvGraphicFramePr>
                <a:graphic>
                  <a:graphicData uri="http://schemas.microsoft.com/office/word/2010/wordprocessingShape">
                    <wps:wsp>
                      <wps:cNvPr id="76" name="Graphic 76"/>
                      <wps:cNvSpPr/>
                      <wps:spPr>
                        <a:xfrm>
                          <a:off x="0" y="0"/>
                          <a:ext cx="1830070" cy="9525"/>
                        </a:xfrm>
                        <a:custGeom>
                          <a:avLst/>
                          <a:gdLst/>
                          <a:ahLst/>
                          <a:cxnLst/>
                          <a:rect l="l" t="t" r="r" b="b"/>
                          <a:pathLst>
                            <a:path w="1830070" h="9525">
                              <a:moveTo>
                                <a:pt x="1829689" y="0"/>
                              </a:moveTo>
                              <a:lnTo>
                                <a:pt x="0" y="0"/>
                              </a:lnTo>
                              <a:lnTo>
                                <a:pt x="0" y="9143"/>
                              </a:lnTo>
                              <a:lnTo>
                                <a:pt x="1829689" y="9143"/>
                              </a:lnTo>
                              <a:lnTo>
                                <a:pt x="182968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84.984001pt;margin-top:16.1887pt;width:144.07pt;height:.71997pt;mso-position-horizontal-relative:page;mso-position-vertical-relative:paragraph;z-index:-15706624;mso-wrap-distance-left:0;mso-wrap-distance-right:0" id="docshape14" filled="true" fillcolor="#000000" stroked="false">
                <v:fill type="solid"/>
                <w10:wrap type="topAndBottom"/>
              </v:rect>
            </w:pict>
          </mc:Fallback>
        </mc:AlternateContent>
      </w:r>
    </w:p>
    <w:p>
      <w:pPr>
        <w:spacing w:before="96"/>
        <w:ind w:left="140" w:right="0" w:firstLine="0"/>
        <w:jc w:val="left"/>
        <w:rPr>
          <w:sz w:val="20"/>
        </w:rPr>
      </w:pPr>
      <w:r>
        <w:rPr>
          <w:sz w:val="20"/>
          <w:vertAlign w:val="superscript"/>
        </w:rPr>
        <w:t>155</w:t>
      </w:r>
      <w:r>
        <w:rPr>
          <w:sz w:val="20"/>
          <w:vertAlign w:val="baseline"/>
        </w:rPr>
        <w:t> А</w:t>
      </w:r>
      <w:r>
        <w:rPr>
          <w:spacing w:val="-3"/>
          <w:sz w:val="20"/>
          <w:vertAlign w:val="baseline"/>
        </w:rPr>
        <w:t> </w:t>
      </w:r>
      <w:r>
        <w:rPr>
          <w:sz w:val="20"/>
          <w:vertAlign w:val="baseline"/>
        </w:rPr>
        <w:t>насабсузқа, Ә,</w:t>
      </w:r>
      <w:r>
        <w:rPr>
          <w:spacing w:val="-4"/>
          <w:sz w:val="20"/>
          <w:vertAlign w:val="baseline"/>
        </w:rPr>
        <w:t> </w:t>
      </w:r>
      <w:r>
        <w:rPr>
          <w:sz w:val="20"/>
          <w:vertAlign w:val="baseline"/>
        </w:rPr>
        <w:t>Б</w:t>
      </w:r>
      <w:r>
        <w:rPr>
          <w:spacing w:val="-6"/>
          <w:sz w:val="20"/>
          <w:vertAlign w:val="baseline"/>
        </w:rPr>
        <w:t> </w:t>
      </w:r>
      <w:r>
        <w:rPr>
          <w:spacing w:val="-2"/>
          <w:sz w:val="20"/>
          <w:vertAlign w:val="baseline"/>
        </w:rPr>
        <w:t>хисабсызға</w:t>
      </w:r>
    </w:p>
    <w:p>
      <w:pPr>
        <w:spacing w:line="228" w:lineRule="exact" w:before="1"/>
        <w:ind w:left="140" w:right="0" w:firstLine="0"/>
        <w:jc w:val="left"/>
        <w:rPr>
          <w:sz w:val="20"/>
        </w:rPr>
      </w:pPr>
      <w:r>
        <w:rPr>
          <w:sz w:val="20"/>
          <w:vertAlign w:val="superscript"/>
        </w:rPr>
        <w:t>156</w:t>
      </w:r>
      <w:r>
        <w:rPr>
          <w:spacing w:val="2"/>
          <w:sz w:val="20"/>
          <w:vertAlign w:val="baseline"/>
        </w:rPr>
        <w:t> </w:t>
      </w:r>
      <w:r>
        <w:rPr>
          <w:sz w:val="20"/>
          <w:vertAlign w:val="baseline"/>
        </w:rPr>
        <w:t>А</w:t>
      </w:r>
      <w:r>
        <w:rPr>
          <w:spacing w:val="-2"/>
          <w:sz w:val="20"/>
          <w:vertAlign w:val="baseline"/>
        </w:rPr>
        <w:t> </w:t>
      </w:r>
      <w:r>
        <w:rPr>
          <w:sz w:val="20"/>
          <w:vertAlign w:val="baseline"/>
        </w:rPr>
        <w:t>түкәнмаз,</w:t>
      </w:r>
      <w:r>
        <w:rPr>
          <w:spacing w:val="-3"/>
          <w:sz w:val="20"/>
          <w:vertAlign w:val="baseline"/>
        </w:rPr>
        <w:t> </w:t>
      </w:r>
      <w:r>
        <w:rPr>
          <w:sz w:val="20"/>
          <w:vertAlign w:val="baseline"/>
        </w:rPr>
        <w:t>Ә,</w:t>
      </w:r>
      <w:r>
        <w:rPr>
          <w:spacing w:val="-2"/>
          <w:sz w:val="20"/>
          <w:vertAlign w:val="baseline"/>
        </w:rPr>
        <w:t> </w:t>
      </w:r>
      <w:r>
        <w:rPr>
          <w:sz w:val="20"/>
          <w:vertAlign w:val="baseline"/>
        </w:rPr>
        <w:t>Б</w:t>
      </w:r>
      <w:r>
        <w:rPr>
          <w:spacing w:val="-5"/>
          <w:sz w:val="20"/>
          <w:vertAlign w:val="baseline"/>
        </w:rPr>
        <w:t> </w:t>
      </w:r>
      <w:r>
        <w:rPr>
          <w:spacing w:val="-2"/>
          <w:sz w:val="20"/>
          <w:vertAlign w:val="baseline"/>
        </w:rPr>
        <w:t>йарылмас</w:t>
      </w:r>
    </w:p>
    <w:p>
      <w:pPr>
        <w:spacing w:line="228" w:lineRule="exact" w:before="0"/>
        <w:ind w:left="140" w:right="0" w:firstLine="0"/>
        <w:jc w:val="left"/>
        <w:rPr>
          <w:sz w:val="20"/>
        </w:rPr>
      </w:pPr>
      <w:r>
        <w:rPr>
          <w:sz w:val="20"/>
          <w:vertAlign w:val="superscript"/>
        </w:rPr>
        <w:t>157</w:t>
      </w:r>
      <w:r>
        <w:rPr>
          <w:sz w:val="20"/>
          <w:vertAlign w:val="baseline"/>
        </w:rPr>
        <w:t> А</w:t>
      </w:r>
      <w:r>
        <w:rPr>
          <w:spacing w:val="-4"/>
          <w:sz w:val="20"/>
          <w:vertAlign w:val="baseline"/>
        </w:rPr>
        <w:t> </w:t>
      </w:r>
      <w:r>
        <w:rPr>
          <w:sz w:val="20"/>
          <w:vertAlign w:val="baseline"/>
        </w:rPr>
        <w:t>насаб,</w:t>
      </w:r>
      <w:r>
        <w:rPr>
          <w:spacing w:val="-1"/>
          <w:sz w:val="20"/>
          <w:vertAlign w:val="baseline"/>
        </w:rPr>
        <w:t> </w:t>
      </w:r>
      <w:r>
        <w:rPr>
          <w:sz w:val="20"/>
          <w:vertAlign w:val="baseline"/>
        </w:rPr>
        <w:t>Ә, Б</w:t>
      </w:r>
      <w:r>
        <w:rPr>
          <w:spacing w:val="-7"/>
          <w:sz w:val="20"/>
          <w:vertAlign w:val="baseline"/>
        </w:rPr>
        <w:t> </w:t>
      </w:r>
      <w:r>
        <w:rPr>
          <w:sz w:val="20"/>
          <w:vertAlign w:val="baseline"/>
        </w:rPr>
        <w:t>хисаб.</w:t>
      </w:r>
      <w:r>
        <w:rPr>
          <w:spacing w:val="-5"/>
          <w:sz w:val="20"/>
          <w:vertAlign w:val="baseline"/>
        </w:rPr>
        <w:t> </w:t>
      </w:r>
      <w:r>
        <w:rPr>
          <w:sz w:val="20"/>
          <w:vertAlign w:val="baseline"/>
        </w:rPr>
        <w:t>Бұл</w:t>
      </w:r>
      <w:r>
        <w:rPr>
          <w:spacing w:val="-7"/>
          <w:sz w:val="20"/>
          <w:vertAlign w:val="baseline"/>
        </w:rPr>
        <w:t> </w:t>
      </w:r>
      <w:r>
        <w:rPr>
          <w:sz w:val="20"/>
          <w:vertAlign w:val="baseline"/>
        </w:rPr>
        <w:t>сөз</w:t>
      </w:r>
      <w:r>
        <w:rPr>
          <w:spacing w:val="-5"/>
          <w:sz w:val="20"/>
          <w:vertAlign w:val="baseline"/>
        </w:rPr>
        <w:t> </w:t>
      </w:r>
      <w:r>
        <w:rPr>
          <w:sz w:val="20"/>
          <w:vertAlign w:val="baseline"/>
        </w:rPr>
        <w:t>А</w:t>
      </w:r>
      <w:r>
        <w:rPr>
          <w:spacing w:val="-4"/>
          <w:sz w:val="20"/>
          <w:vertAlign w:val="baseline"/>
        </w:rPr>
        <w:t> </w:t>
      </w:r>
      <w:r>
        <w:rPr>
          <w:sz w:val="20"/>
          <w:vertAlign w:val="baseline"/>
        </w:rPr>
        <w:t>нұсқасында </w:t>
      </w:r>
      <w:r>
        <w:rPr>
          <w:spacing w:val="-5"/>
          <w:sz w:val="20"/>
          <w:vertAlign w:val="baseline"/>
        </w:rPr>
        <w:t>жоқ</w:t>
      </w:r>
    </w:p>
    <w:p>
      <w:pPr>
        <w:spacing w:before="0"/>
        <w:ind w:left="140" w:right="0" w:firstLine="0"/>
        <w:jc w:val="left"/>
        <w:rPr>
          <w:sz w:val="20"/>
        </w:rPr>
      </w:pPr>
      <w:r>
        <w:rPr>
          <w:sz w:val="20"/>
          <w:vertAlign w:val="superscript"/>
        </w:rPr>
        <w:t>158</w:t>
      </w:r>
      <w:r>
        <w:rPr>
          <w:spacing w:val="3"/>
          <w:sz w:val="20"/>
          <w:vertAlign w:val="baseline"/>
        </w:rPr>
        <w:t> </w:t>
      </w:r>
      <w:r>
        <w:rPr>
          <w:sz w:val="20"/>
          <w:vertAlign w:val="baseline"/>
        </w:rPr>
        <w:t>А,</w:t>
      </w:r>
      <w:r>
        <w:rPr>
          <w:spacing w:val="-2"/>
          <w:sz w:val="20"/>
          <w:vertAlign w:val="baseline"/>
        </w:rPr>
        <w:t> </w:t>
      </w:r>
      <w:r>
        <w:rPr>
          <w:sz w:val="20"/>
          <w:vertAlign w:val="baseline"/>
        </w:rPr>
        <w:t>Ә</w:t>
      </w:r>
      <w:r>
        <w:rPr>
          <w:spacing w:val="-1"/>
          <w:sz w:val="20"/>
          <w:vertAlign w:val="baseline"/>
        </w:rPr>
        <w:t> </w:t>
      </w:r>
      <w:r>
        <w:rPr>
          <w:sz w:val="20"/>
          <w:vertAlign w:val="baseline"/>
        </w:rPr>
        <w:t>теп,</w:t>
      </w:r>
      <w:r>
        <w:rPr>
          <w:spacing w:val="2"/>
          <w:sz w:val="20"/>
          <w:vertAlign w:val="baseline"/>
        </w:rPr>
        <w:t> </w:t>
      </w:r>
      <w:r>
        <w:rPr>
          <w:sz w:val="20"/>
          <w:vertAlign w:val="baseline"/>
        </w:rPr>
        <w:t>Б</w:t>
      </w:r>
      <w:r>
        <w:rPr>
          <w:spacing w:val="-4"/>
          <w:sz w:val="20"/>
          <w:vertAlign w:val="baseline"/>
        </w:rPr>
        <w:t> </w:t>
      </w:r>
      <w:r>
        <w:rPr>
          <w:spacing w:val="-5"/>
          <w:sz w:val="20"/>
          <w:vertAlign w:val="baseline"/>
        </w:rPr>
        <w:t>деп</w:t>
      </w:r>
    </w:p>
    <w:p>
      <w:pPr>
        <w:spacing w:before="0"/>
        <w:ind w:left="140" w:right="0" w:firstLine="0"/>
        <w:jc w:val="left"/>
        <w:rPr>
          <w:sz w:val="20"/>
        </w:rPr>
      </w:pPr>
      <w:r>
        <w:rPr>
          <w:sz w:val="20"/>
          <w:vertAlign w:val="superscript"/>
        </w:rPr>
        <w:t>159</w:t>
      </w:r>
      <w:r>
        <w:rPr>
          <w:spacing w:val="3"/>
          <w:sz w:val="20"/>
          <w:vertAlign w:val="baseline"/>
        </w:rPr>
        <w:t> </w:t>
      </w:r>
      <w:r>
        <w:rPr>
          <w:sz w:val="20"/>
          <w:vertAlign w:val="baseline"/>
        </w:rPr>
        <w:t>А</w:t>
      </w:r>
      <w:r>
        <w:rPr>
          <w:spacing w:val="-2"/>
          <w:sz w:val="20"/>
          <w:vertAlign w:val="baseline"/>
        </w:rPr>
        <w:t> </w:t>
      </w:r>
      <w:r>
        <w:rPr>
          <w:sz w:val="20"/>
          <w:vertAlign w:val="baseline"/>
        </w:rPr>
        <w:t>тайүр,</w:t>
      </w:r>
      <w:r>
        <w:rPr>
          <w:spacing w:val="-2"/>
          <w:sz w:val="20"/>
          <w:vertAlign w:val="baseline"/>
        </w:rPr>
        <w:t> </w:t>
      </w:r>
      <w:r>
        <w:rPr>
          <w:sz w:val="20"/>
          <w:vertAlign w:val="baseline"/>
        </w:rPr>
        <w:t>Ә,</w:t>
      </w:r>
      <w:r>
        <w:rPr>
          <w:spacing w:val="-2"/>
          <w:sz w:val="20"/>
          <w:vertAlign w:val="baseline"/>
        </w:rPr>
        <w:t> </w:t>
      </w:r>
      <w:r>
        <w:rPr>
          <w:sz w:val="20"/>
          <w:vertAlign w:val="baseline"/>
        </w:rPr>
        <w:t>Б </w:t>
      </w:r>
      <w:r>
        <w:rPr>
          <w:spacing w:val="-4"/>
          <w:sz w:val="20"/>
          <w:vertAlign w:val="baseline"/>
        </w:rPr>
        <w:t>турур</w:t>
      </w:r>
    </w:p>
    <w:p>
      <w:pPr>
        <w:spacing w:before="1"/>
        <w:ind w:left="140" w:right="0" w:firstLine="0"/>
        <w:jc w:val="left"/>
        <w:rPr>
          <w:sz w:val="20"/>
        </w:rPr>
      </w:pPr>
      <w:r>
        <w:rPr>
          <w:sz w:val="20"/>
          <w:vertAlign w:val="superscript"/>
        </w:rPr>
        <w:t>160</w:t>
      </w:r>
      <w:r>
        <w:rPr>
          <w:spacing w:val="6"/>
          <w:sz w:val="20"/>
          <w:vertAlign w:val="baseline"/>
        </w:rPr>
        <w:t> </w:t>
      </w:r>
      <w:r>
        <w:rPr>
          <w:sz w:val="20"/>
          <w:vertAlign w:val="baseline"/>
        </w:rPr>
        <w:t>Ә</w:t>
      </w:r>
      <w:r>
        <w:rPr>
          <w:spacing w:val="1"/>
          <w:sz w:val="20"/>
          <w:vertAlign w:val="baseline"/>
        </w:rPr>
        <w:t> </w:t>
      </w:r>
      <w:r>
        <w:rPr>
          <w:spacing w:val="-2"/>
          <w:sz w:val="20"/>
          <w:vertAlign w:val="baseline"/>
        </w:rPr>
        <w:t>бекда</w:t>
      </w:r>
    </w:p>
    <w:p>
      <w:pPr>
        <w:spacing w:before="1"/>
        <w:ind w:left="140" w:right="0" w:firstLine="0"/>
        <w:jc w:val="left"/>
        <w:rPr>
          <w:sz w:val="20"/>
        </w:rPr>
      </w:pPr>
      <w:r>
        <w:rPr>
          <w:sz w:val="20"/>
          <w:vertAlign w:val="superscript"/>
        </w:rPr>
        <w:t>161</w:t>
      </w:r>
      <w:r>
        <w:rPr>
          <w:spacing w:val="6"/>
          <w:sz w:val="20"/>
          <w:vertAlign w:val="baseline"/>
        </w:rPr>
        <w:t> </w:t>
      </w:r>
      <w:r>
        <w:rPr>
          <w:sz w:val="20"/>
          <w:vertAlign w:val="baseline"/>
        </w:rPr>
        <w:t>А,Ә</w:t>
      </w:r>
      <w:r>
        <w:rPr>
          <w:spacing w:val="-3"/>
          <w:sz w:val="20"/>
          <w:vertAlign w:val="baseline"/>
        </w:rPr>
        <w:t> </w:t>
      </w:r>
      <w:r>
        <w:rPr>
          <w:spacing w:val="-4"/>
          <w:sz w:val="20"/>
          <w:vertAlign w:val="baseline"/>
        </w:rPr>
        <w:t>қалы</w:t>
      </w:r>
    </w:p>
    <w:p>
      <w:pPr>
        <w:spacing w:before="0"/>
        <w:ind w:left="140" w:right="0" w:firstLine="0"/>
        <w:jc w:val="left"/>
        <w:rPr>
          <w:sz w:val="20"/>
        </w:rPr>
      </w:pPr>
      <w:r>
        <w:rPr>
          <w:sz w:val="20"/>
          <w:vertAlign w:val="superscript"/>
        </w:rPr>
        <w:t>162</w:t>
      </w:r>
      <w:r>
        <w:rPr>
          <w:spacing w:val="6"/>
          <w:sz w:val="20"/>
          <w:vertAlign w:val="baseline"/>
        </w:rPr>
        <w:t> </w:t>
      </w:r>
      <w:r>
        <w:rPr>
          <w:sz w:val="20"/>
          <w:vertAlign w:val="baseline"/>
        </w:rPr>
        <w:t>Ә</w:t>
      </w:r>
      <w:r>
        <w:rPr>
          <w:spacing w:val="1"/>
          <w:sz w:val="20"/>
          <w:vertAlign w:val="baseline"/>
        </w:rPr>
        <w:t> </w:t>
      </w:r>
      <w:r>
        <w:rPr>
          <w:spacing w:val="-2"/>
          <w:sz w:val="20"/>
          <w:vertAlign w:val="baseline"/>
        </w:rPr>
        <w:t>бекда</w:t>
      </w:r>
    </w:p>
    <w:p>
      <w:pPr>
        <w:spacing w:before="1"/>
        <w:ind w:left="140" w:right="0" w:firstLine="0"/>
        <w:jc w:val="left"/>
        <w:rPr>
          <w:sz w:val="20"/>
        </w:rPr>
      </w:pPr>
      <w:r>
        <w:rPr>
          <w:sz w:val="20"/>
          <w:vertAlign w:val="superscript"/>
        </w:rPr>
        <w:t>163</w:t>
      </w:r>
      <w:r>
        <w:rPr>
          <w:spacing w:val="3"/>
          <w:sz w:val="20"/>
          <w:vertAlign w:val="baseline"/>
        </w:rPr>
        <w:t> </w:t>
      </w:r>
      <w:r>
        <w:rPr>
          <w:sz w:val="20"/>
          <w:vertAlign w:val="baseline"/>
        </w:rPr>
        <w:t>А</w:t>
      </w:r>
      <w:r>
        <w:rPr>
          <w:spacing w:val="-2"/>
          <w:sz w:val="20"/>
          <w:vertAlign w:val="baseline"/>
        </w:rPr>
        <w:t> </w:t>
      </w:r>
      <w:r>
        <w:rPr>
          <w:sz w:val="20"/>
          <w:vertAlign w:val="baseline"/>
        </w:rPr>
        <w:t>тил,</w:t>
      </w:r>
      <w:r>
        <w:rPr>
          <w:spacing w:val="-2"/>
          <w:sz w:val="20"/>
          <w:vertAlign w:val="baseline"/>
        </w:rPr>
        <w:t> </w:t>
      </w:r>
      <w:r>
        <w:rPr>
          <w:sz w:val="20"/>
          <w:vertAlign w:val="baseline"/>
        </w:rPr>
        <w:t>Ә,</w:t>
      </w:r>
      <w:r>
        <w:rPr>
          <w:spacing w:val="-1"/>
          <w:sz w:val="20"/>
          <w:vertAlign w:val="baseline"/>
        </w:rPr>
        <w:t> </w:t>
      </w:r>
      <w:r>
        <w:rPr>
          <w:sz w:val="20"/>
          <w:vertAlign w:val="baseline"/>
        </w:rPr>
        <w:t>Б</w:t>
      </w:r>
      <w:r>
        <w:rPr>
          <w:spacing w:val="-5"/>
          <w:sz w:val="20"/>
          <w:vertAlign w:val="baseline"/>
        </w:rPr>
        <w:t> </w:t>
      </w:r>
      <w:r>
        <w:rPr>
          <w:sz w:val="20"/>
          <w:vertAlign w:val="baseline"/>
        </w:rPr>
        <w:t>тил</w:t>
      </w:r>
      <w:r>
        <w:rPr>
          <w:spacing w:val="1"/>
          <w:sz w:val="20"/>
          <w:vertAlign w:val="baseline"/>
        </w:rPr>
        <w:t> </w:t>
      </w:r>
      <w:r>
        <w:rPr>
          <w:spacing w:val="-5"/>
          <w:sz w:val="20"/>
          <w:vertAlign w:val="baseline"/>
        </w:rPr>
        <w:t>ей</w:t>
      </w:r>
    </w:p>
    <w:p>
      <w:pPr>
        <w:spacing w:before="0"/>
        <w:ind w:left="140" w:right="0" w:firstLine="0"/>
        <w:jc w:val="left"/>
        <w:rPr>
          <w:sz w:val="20"/>
        </w:rPr>
      </w:pPr>
      <w:r>
        <w:rPr>
          <w:sz w:val="20"/>
          <w:vertAlign w:val="superscript"/>
        </w:rPr>
        <w:t>164</w:t>
      </w:r>
      <w:r>
        <w:rPr>
          <w:sz w:val="20"/>
          <w:vertAlign w:val="baseline"/>
        </w:rPr>
        <w:t> А</w:t>
      </w:r>
      <w:r>
        <w:rPr>
          <w:spacing w:val="-4"/>
          <w:sz w:val="20"/>
          <w:vertAlign w:val="baseline"/>
        </w:rPr>
        <w:t> </w:t>
      </w:r>
      <w:r>
        <w:rPr>
          <w:sz w:val="20"/>
          <w:vertAlign w:val="baseline"/>
        </w:rPr>
        <w:t>унулмаз,</w:t>
      </w:r>
      <w:r>
        <w:rPr>
          <w:spacing w:val="-1"/>
          <w:sz w:val="20"/>
          <w:vertAlign w:val="baseline"/>
        </w:rPr>
        <w:t> </w:t>
      </w:r>
      <w:r>
        <w:rPr>
          <w:sz w:val="20"/>
          <w:vertAlign w:val="baseline"/>
        </w:rPr>
        <w:t>Ә, </w:t>
      </w:r>
      <w:r>
        <w:rPr>
          <w:spacing w:val="-2"/>
          <w:sz w:val="20"/>
          <w:vertAlign w:val="baseline"/>
        </w:rPr>
        <w:t>Балмас</w:t>
      </w:r>
    </w:p>
    <w:p>
      <w:pPr>
        <w:spacing w:before="0"/>
        <w:ind w:left="140" w:right="0" w:firstLine="0"/>
        <w:jc w:val="left"/>
        <w:rPr>
          <w:sz w:val="20"/>
        </w:rPr>
      </w:pPr>
      <w:r>
        <w:rPr>
          <w:sz w:val="20"/>
          <w:vertAlign w:val="superscript"/>
        </w:rPr>
        <w:t>165</w:t>
      </w:r>
      <w:r>
        <w:rPr>
          <w:spacing w:val="2"/>
          <w:sz w:val="20"/>
          <w:vertAlign w:val="baseline"/>
        </w:rPr>
        <w:t> </w:t>
      </w:r>
      <w:r>
        <w:rPr>
          <w:sz w:val="20"/>
          <w:vertAlign w:val="baseline"/>
        </w:rPr>
        <w:t>А</w:t>
      </w:r>
      <w:r>
        <w:rPr>
          <w:spacing w:val="-2"/>
          <w:sz w:val="20"/>
          <w:vertAlign w:val="baseline"/>
        </w:rPr>
        <w:t> </w:t>
      </w:r>
      <w:r>
        <w:rPr>
          <w:sz w:val="20"/>
          <w:vertAlign w:val="baseline"/>
        </w:rPr>
        <w:t>йығы,</w:t>
      </w:r>
      <w:r>
        <w:rPr>
          <w:spacing w:val="-2"/>
          <w:sz w:val="20"/>
          <w:vertAlign w:val="baseline"/>
        </w:rPr>
        <w:t> </w:t>
      </w:r>
      <w:r>
        <w:rPr>
          <w:sz w:val="20"/>
          <w:vertAlign w:val="baseline"/>
        </w:rPr>
        <w:t>Ә,</w:t>
      </w:r>
      <w:r>
        <w:rPr>
          <w:spacing w:val="-1"/>
          <w:sz w:val="20"/>
          <w:vertAlign w:val="baseline"/>
        </w:rPr>
        <w:t> </w:t>
      </w:r>
      <w:r>
        <w:rPr>
          <w:sz w:val="20"/>
          <w:vertAlign w:val="baseline"/>
        </w:rPr>
        <w:t>?б</w:t>
      </w:r>
      <w:r>
        <w:rPr>
          <w:spacing w:val="-2"/>
          <w:sz w:val="20"/>
          <w:vertAlign w:val="baseline"/>
        </w:rPr>
        <w:t> </w:t>
      </w:r>
      <w:r>
        <w:rPr>
          <w:spacing w:val="-4"/>
          <w:sz w:val="20"/>
          <w:vertAlign w:val="baseline"/>
        </w:rPr>
        <w:t>йағы</w:t>
      </w:r>
    </w:p>
    <w:p>
      <w:pPr>
        <w:spacing w:before="1"/>
        <w:ind w:left="140" w:right="0" w:firstLine="0"/>
        <w:jc w:val="left"/>
        <w:rPr>
          <w:sz w:val="20"/>
        </w:rPr>
      </w:pPr>
      <w:r>
        <w:rPr>
          <w:sz w:val="20"/>
          <w:vertAlign w:val="superscript"/>
        </w:rPr>
        <w:t>166</w:t>
      </w:r>
      <w:r>
        <w:rPr>
          <w:spacing w:val="2"/>
          <w:sz w:val="20"/>
          <w:vertAlign w:val="baseline"/>
        </w:rPr>
        <w:t> </w:t>
      </w:r>
      <w:r>
        <w:rPr>
          <w:sz w:val="20"/>
          <w:vertAlign w:val="baseline"/>
        </w:rPr>
        <w:t>А</w:t>
      </w:r>
      <w:r>
        <w:rPr>
          <w:spacing w:val="-2"/>
          <w:sz w:val="20"/>
          <w:vertAlign w:val="baseline"/>
        </w:rPr>
        <w:t> </w:t>
      </w:r>
      <w:r>
        <w:rPr>
          <w:sz w:val="20"/>
          <w:vertAlign w:val="baseline"/>
        </w:rPr>
        <w:t>бошлағ,</w:t>
      </w:r>
      <w:r>
        <w:rPr>
          <w:spacing w:val="-2"/>
          <w:sz w:val="20"/>
          <w:vertAlign w:val="baseline"/>
        </w:rPr>
        <w:t> </w:t>
      </w:r>
      <w:r>
        <w:rPr>
          <w:sz w:val="20"/>
          <w:vertAlign w:val="baseline"/>
        </w:rPr>
        <w:t>Ә,</w:t>
      </w:r>
      <w:r>
        <w:rPr>
          <w:spacing w:val="-2"/>
          <w:sz w:val="20"/>
          <w:vertAlign w:val="baseline"/>
        </w:rPr>
        <w:t> </w:t>
      </w:r>
      <w:r>
        <w:rPr>
          <w:sz w:val="20"/>
          <w:vertAlign w:val="baseline"/>
        </w:rPr>
        <w:t>Б</w:t>
      </w:r>
      <w:r>
        <w:rPr>
          <w:spacing w:val="-4"/>
          <w:sz w:val="20"/>
          <w:vertAlign w:val="baseline"/>
        </w:rPr>
        <w:t> </w:t>
      </w:r>
      <w:r>
        <w:rPr>
          <w:spacing w:val="-2"/>
          <w:sz w:val="20"/>
          <w:vertAlign w:val="baseline"/>
        </w:rPr>
        <w:t>бошлуғ</w:t>
      </w:r>
    </w:p>
    <w:p>
      <w:pPr>
        <w:spacing w:before="1"/>
        <w:ind w:left="140" w:right="0" w:firstLine="0"/>
        <w:jc w:val="left"/>
        <w:rPr>
          <w:sz w:val="20"/>
        </w:rPr>
      </w:pPr>
      <w:r>
        <w:rPr>
          <w:sz w:val="20"/>
          <w:vertAlign w:val="superscript"/>
        </w:rPr>
        <w:t>167</w:t>
      </w:r>
      <w:r>
        <w:rPr>
          <w:spacing w:val="3"/>
          <w:sz w:val="20"/>
          <w:vertAlign w:val="baseline"/>
        </w:rPr>
        <w:t> </w:t>
      </w:r>
      <w:r>
        <w:rPr>
          <w:sz w:val="20"/>
          <w:vertAlign w:val="baseline"/>
        </w:rPr>
        <w:t>А</w:t>
      </w:r>
      <w:r>
        <w:rPr>
          <w:spacing w:val="-2"/>
          <w:sz w:val="20"/>
          <w:vertAlign w:val="baseline"/>
        </w:rPr>
        <w:t> </w:t>
      </w:r>
      <w:r>
        <w:rPr>
          <w:sz w:val="20"/>
          <w:vertAlign w:val="baseline"/>
        </w:rPr>
        <w:t>езма,</w:t>
      </w:r>
      <w:r>
        <w:rPr>
          <w:spacing w:val="3"/>
          <w:sz w:val="20"/>
          <w:vertAlign w:val="baseline"/>
        </w:rPr>
        <w:t> </w:t>
      </w:r>
      <w:r>
        <w:rPr>
          <w:sz w:val="20"/>
          <w:vertAlign w:val="baseline"/>
        </w:rPr>
        <w:t>Ә</w:t>
      </w:r>
      <w:r>
        <w:rPr>
          <w:spacing w:val="-5"/>
          <w:sz w:val="20"/>
          <w:vertAlign w:val="baseline"/>
        </w:rPr>
        <w:t> </w:t>
      </w:r>
      <w:r>
        <w:rPr>
          <w:spacing w:val="-4"/>
          <w:sz w:val="20"/>
          <w:vertAlign w:val="baseline"/>
        </w:rPr>
        <w:t>есма</w:t>
      </w:r>
    </w:p>
    <w:p>
      <w:pPr>
        <w:spacing w:line="228" w:lineRule="exact" w:before="0"/>
        <w:ind w:left="140" w:right="0" w:firstLine="0"/>
        <w:jc w:val="left"/>
        <w:rPr>
          <w:sz w:val="20"/>
        </w:rPr>
      </w:pPr>
      <w:r>
        <w:rPr>
          <w:sz w:val="20"/>
          <w:vertAlign w:val="superscript"/>
        </w:rPr>
        <w:t>168</w:t>
      </w:r>
      <w:r>
        <w:rPr>
          <w:spacing w:val="6"/>
          <w:sz w:val="20"/>
          <w:vertAlign w:val="baseline"/>
        </w:rPr>
        <w:t> </w:t>
      </w:r>
      <w:r>
        <w:rPr>
          <w:sz w:val="20"/>
          <w:vertAlign w:val="baseline"/>
        </w:rPr>
        <w:t>А</w:t>
      </w:r>
      <w:r>
        <w:rPr>
          <w:spacing w:val="1"/>
          <w:sz w:val="20"/>
          <w:vertAlign w:val="baseline"/>
        </w:rPr>
        <w:t> </w:t>
      </w:r>
      <w:r>
        <w:rPr>
          <w:spacing w:val="-2"/>
          <w:sz w:val="20"/>
          <w:vertAlign w:val="baseline"/>
        </w:rPr>
        <w:t>йиддер</w:t>
      </w:r>
    </w:p>
    <w:p>
      <w:pPr>
        <w:spacing w:line="228" w:lineRule="exact" w:before="0"/>
        <w:ind w:left="140" w:right="0" w:firstLine="0"/>
        <w:jc w:val="left"/>
        <w:rPr>
          <w:sz w:val="20"/>
        </w:rPr>
      </w:pPr>
      <w:r>
        <w:rPr>
          <w:sz w:val="20"/>
          <w:vertAlign w:val="superscript"/>
        </w:rPr>
        <w:t>169</w:t>
      </w:r>
      <w:r>
        <w:rPr>
          <w:spacing w:val="2"/>
          <w:sz w:val="20"/>
          <w:vertAlign w:val="baseline"/>
        </w:rPr>
        <w:t> </w:t>
      </w:r>
      <w:r>
        <w:rPr>
          <w:sz w:val="20"/>
          <w:vertAlign w:val="baseline"/>
        </w:rPr>
        <w:t>А</w:t>
      </w:r>
      <w:r>
        <w:rPr>
          <w:spacing w:val="-2"/>
          <w:sz w:val="20"/>
          <w:vertAlign w:val="baseline"/>
        </w:rPr>
        <w:t> </w:t>
      </w:r>
      <w:r>
        <w:rPr>
          <w:sz w:val="20"/>
          <w:vertAlign w:val="baseline"/>
        </w:rPr>
        <w:t>бошлағы,</w:t>
      </w:r>
      <w:r>
        <w:rPr>
          <w:spacing w:val="-2"/>
          <w:sz w:val="20"/>
          <w:vertAlign w:val="baseline"/>
        </w:rPr>
        <w:t> </w:t>
      </w:r>
      <w:r>
        <w:rPr>
          <w:sz w:val="20"/>
          <w:vertAlign w:val="baseline"/>
        </w:rPr>
        <w:t>Ә,</w:t>
      </w:r>
      <w:r>
        <w:rPr>
          <w:spacing w:val="-2"/>
          <w:sz w:val="20"/>
          <w:vertAlign w:val="baseline"/>
        </w:rPr>
        <w:t> </w:t>
      </w:r>
      <w:r>
        <w:rPr>
          <w:sz w:val="20"/>
          <w:vertAlign w:val="baseline"/>
        </w:rPr>
        <w:t>Б</w:t>
      </w:r>
      <w:r>
        <w:rPr>
          <w:spacing w:val="-5"/>
          <w:sz w:val="20"/>
          <w:vertAlign w:val="baseline"/>
        </w:rPr>
        <w:t> </w:t>
      </w:r>
      <w:r>
        <w:rPr>
          <w:spacing w:val="-2"/>
          <w:sz w:val="20"/>
          <w:vertAlign w:val="baseline"/>
        </w:rPr>
        <w:t>бошлығы</w:t>
      </w:r>
    </w:p>
    <w:p>
      <w:pPr>
        <w:spacing w:before="1"/>
        <w:ind w:left="140" w:right="0" w:firstLine="0"/>
        <w:jc w:val="left"/>
        <w:rPr>
          <w:sz w:val="20"/>
        </w:rPr>
      </w:pPr>
      <w:r>
        <w:rPr>
          <w:sz w:val="20"/>
          <w:vertAlign w:val="superscript"/>
        </w:rPr>
        <w:t>170</w:t>
      </w:r>
      <w:r>
        <w:rPr>
          <w:spacing w:val="6"/>
          <w:sz w:val="20"/>
          <w:vertAlign w:val="baseline"/>
        </w:rPr>
        <w:t> </w:t>
      </w:r>
      <w:r>
        <w:rPr>
          <w:sz w:val="20"/>
          <w:vertAlign w:val="baseline"/>
        </w:rPr>
        <w:t>А</w:t>
      </w:r>
      <w:r>
        <w:rPr>
          <w:spacing w:val="1"/>
          <w:sz w:val="20"/>
          <w:vertAlign w:val="baseline"/>
        </w:rPr>
        <w:t> </w:t>
      </w:r>
      <w:r>
        <w:rPr>
          <w:spacing w:val="-2"/>
          <w:sz w:val="20"/>
          <w:vertAlign w:val="baseline"/>
        </w:rPr>
        <w:t>хирадлығ</w:t>
      </w:r>
    </w:p>
    <w:p>
      <w:pPr>
        <w:spacing w:before="0"/>
        <w:ind w:left="140" w:right="0" w:firstLine="0"/>
        <w:jc w:val="left"/>
        <w:rPr>
          <w:sz w:val="20"/>
        </w:rPr>
      </w:pPr>
      <w:r>
        <w:rPr>
          <w:sz w:val="20"/>
          <w:vertAlign w:val="superscript"/>
        </w:rPr>
        <w:t>171</w:t>
      </w:r>
      <w:r>
        <w:rPr>
          <w:spacing w:val="6"/>
          <w:sz w:val="20"/>
          <w:vertAlign w:val="baseline"/>
        </w:rPr>
        <w:t> </w:t>
      </w:r>
      <w:r>
        <w:rPr>
          <w:sz w:val="20"/>
          <w:vertAlign w:val="baseline"/>
        </w:rPr>
        <w:t>А</w:t>
      </w:r>
      <w:r>
        <w:rPr>
          <w:spacing w:val="1"/>
          <w:sz w:val="20"/>
          <w:vertAlign w:val="baseline"/>
        </w:rPr>
        <w:t> </w:t>
      </w:r>
      <w:r>
        <w:rPr>
          <w:spacing w:val="-5"/>
          <w:sz w:val="20"/>
          <w:vertAlign w:val="baseline"/>
        </w:rPr>
        <w:t>сөз</w:t>
      </w:r>
    </w:p>
    <w:p>
      <w:pPr>
        <w:spacing w:before="0"/>
        <w:ind w:left="140" w:right="0" w:firstLine="0"/>
        <w:jc w:val="left"/>
        <w:rPr>
          <w:sz w:val="20"/>
        </w:rPr>
      </w:pPr>
      <w:r>
        <w:rPr>
          <w:sz w:val="20"/>
          <w:vertAlign w:val="superscript"/>
        </w:rPr>
        <w:t>172</w:t>
      </w:r>
      <w:r>
        <w:rPr>
          <w:spacing w:val="6"/>
          <w:sz w:val="20"/>
          <w:vertAlign w:val="baseline"/>
        </w:rPr>
        <w:t> </w:t>
      </w:r>
      <w:r>
        <w:rPr>
          <w:sz w:val="20"/>
          <w:vertAlign w:val="baseline"/>
        </w:rPr>
        <w:t>А</w:t>
      </w:r>
      <w:r>
        <w:rPr>
          <w:spacing w:val="1"/>
          <w:sz w:val="20"/>
          <w:vertAlign w:val="baseline"/>
        </w:rPr>
        <w:t> </w:t>
      </w:r>
      <w:r>
        <w:rPr>
          <w:spacing w:val="-5"/>
          <w:sz w:val="20"/>
          <w:vertAlign w:val="baseline"/>
        </w:rPr>
        <w:t>тил</w:t>
      </w:r>
    </w:p>
    <w:p>
      <w:pPr>
        <w:spacing w:before="1"/>
        <w:ind w:left="140" w:right="0" w:firstLine="0"/>
        <w:jc w:val="left"/>
        <w:rPr>
          <w:sz w:val="20"/>
        </w:rPr>
      </w:pPr>
      <w:r>
        <w:rPr>
          <w:sz w:val="20"/>
          <w:vertAlign w:val="superscript"/>
        </w:rPr>
        <w:t>173</w:t>
      </w:r>
      <w:r>
        <w:rPr>
          <w:spacing w:val="6"/>
          <w:sz w:val="20"/>
          <w:vertAlign w:val="baseline"/>
        </w:rPr>
        <w:t> </w:t>
      </w:r>
      <w:r>
        <w:rPr>
          <w:sz w:val="20"/>
          <w:vertAlign w:val="baseline"/>
        </w:rPr>
        <w:t>А</w:t>
      </w:r>
      <w:r>
        <w:rPr>
          <w:spacing w:val="1"/>
          <w:sz w:val="20"/>
          <w:vertAlign w:val="baseline"/>
        </w:rPr>
        <w:t> </w:t>
      </w:r>
      <w:r>
        <w:rPr>
          <w:spacing w:val="-2"/>
          <w:sz w:val="20"/>
          <w:vertAlign w:val="baseline"/>
        </w:rPr>
        <w:t>өчүкдүрма</w:t>
      </w:r>
    </w:p>
    <w:p>
      <w:pPr>
        <w:spacing w:after="0"/>
        <w:jc w:val="left"/>
        <w:rPr>
          <w:sz w:val="20"/>
        </w:rPr>
        <w:sectPr>
          <w:footerReference w:type="default" r:id="rId79"/>
          <w:pgSz w:w="11900" w:h="16840"/>
          <w:pgMar w:header="0" w:footer="0" w:top="1040" w:bottom="280" w:left="1559" w:right="566"/>
        </w:sectPr>
      </w:pPr>
    </w:p>
    <w:p>
      <w:pPr>
        <w:spacing w:before="66"/>
        <w:ind w:left="587" w:right="4218" w:firstLine="0"/>
        <w:jc w:val="center"/>
        <w:rPr>
          <w:i/>
          <w:sz w:val="24"/>
        </w:rPr>
      </w:pPr>
      <w:r>
        <w:rPr>
          <w:i/>
          <w:sz w:val="24"/>
        </w:rPr>
        <w:t>Өшіктірме</w:t>
      </w:r>
      <w:r>
        <w:rPr>
          <w:i/>
          <w:spacing w:val="-2"/>
          <w:sz w:val="24"/>
        </w:rPr>
        <w:t> </w:t>
      </w:r>
      <w:r>
        <w:rPr>
          <w:i/>
          <w:sz w:val="24"/>
        </w:rPr>
        <w:t>ерді тілмен біл</w:t>
      </w:r>
      <w:r>
        <w:rPr>
          <w:i/>
          <w:spacing w:val="-4"/>
          <w:sz w:val="24"/>
        </w:rPr>
        <w:t> </w:t>
      </w:r>
      <w:r>
        <w:rPr>
          <w:i/>
          <w:sz w:val="24"/>
        </w:rPr>
        <w:t>бұл</w:t>
      </w:r>
      <w:r>
        <w:rPr>
          <w:i/>
          <w:spacing w:val="1"/>
          <w:sz w:val="24"/>
        </w:rPr>
        <w:t> </w:t>
      </w:r>
      <w:r>
        <w:rPr>
          <w:i/>
          <w:spacing w:val="-5"/>
          <w:sz w:val="24"/>
        </w:rPr>
        <w:t>тіл</w:t>
      </w:r>
    </w:p>
    <w:p>
      <w:pPr>
        <w:pStyle w:val="ListParagraph"/>
        <w:numPr>
          <w:ilvl w:val="0"/>
          <w:numId w:val="53"/>
        </w:numPr>
        <w:tabs>
          <w:tab w:pos="576" w:val="left" w:leader="none"/>
        </w:tabs>
        <w:spacing w:line="240" w:lineRule="auto" w:before="200" w:after="0"/>
        <w:ind w:left="576" w:right="3577" w:hanging="576"/>
        <w:jc w:val="center"/>
        <w:rPr>
          <w:sz w:val="24"/>
        </w:rPr>
      </w:pPr>
      <w:r>
        <w:rPr>
          <w:b/>
          <w:sz w:val="24"/>
        </w:rPr>
        <w:t>Башақтурса</w:t>
      </w:r>
      <w:r>
        <w:rPr>
          <w:sz w:val="24"/>
          <w:vertAlign w:val="superscript"/>
        </w:rPr>
        <w:t>174</w:t>
      </w:r>
      <w:r>
        <w:rPr>
          <w:sz w:val="24"/>
          <w:vertAlign w:val="baseline"/>
        </w:rPr>
        <w:t> </w:t>
      </w:r>
      <w:r>
        <w:rPr>
          <w:b/>
          <w:sz w:val="24"/>
          <w:vertAlign w:val="baseline"/>
        </w:rPr>
        <w:t>бутмас</w:t>
      </w:r>
      <w:r>
        <w:rPr>
          <w:sz w:val="24"/>
          <w:vertAlign w:val="superscript"/>
        </w:rPr>
        <w:t>175</w:t>
      </w:r>
      <w:r>
        <w:rPr>
          <w:sz w:val="24"/>
          <w:vertAlign w:val="baseline"/>
        </w:rPr>
        <w:t> бутар</w:t>
      </w:r>
      <w:r>
        <w:rPr>
          <w:spacing w:val="-2"/>
          <w:sz w:val="24"/>
          <w:vertAlign w:val="baseline"/>
        </w:rPr>
        <w:t> </w:t>
      </w:r>
      <w:r>
        <w:rPr>
          <w:sz w:val="24"/>
          <w:vertAlign w:val="baseline"/>
        </w:rPr>
        <w:t>оқ</w:t>
      </w:r>
      <w:r>
        <w:rPr>
          <w:spacing w:val="-4"/>
          <w:sz w:val="24"/>
          <w:vertAlign w:val="baseline"/>
        </w:rPr>
        <w:t> башы</w:t>
      </w:r>
    </w:p>
    <w:p>
      <w:pPr>
        <w:spacing w:before="2"/>
        <w:ind w:left="587" w:right="4155" w:firstLine="0"/>
        <w:jc w:val="center"/>
        <w:rPr>
          <w:i/>
          <w:sz w:val="24"/>
        </w:rPr>
      </w:pPr>
      <w:r>
        <w:rPr>
          <w:i/>
          <w:sz w:val="24"/>
        </w:rPr>
        <w:t>Жараласа бітпес бітер</w:t>
      </w:r>
      <w:r>
        <w:rPr>
          <w:i/>
          <w:spacing w:val="1"/>
          <w:sz w:val="24"/>
        </w:rPr>
        <w:t> </w:t>
      </w:r>
      <w:r>
        <w:rPr>
          <w:i/>
          <w:sz w:val="24"/>
        </w:rPr>
        <w:t>оқ</w:t>
      </w:r>
      <w:r>
        <w:rPr>
          <w:i/>
          <w:spacing w:val="-6"/>
          <w:sz w:val="24"/>
        </w:rPr>
        <w:t> </w:t>
      </w:r>
      <w:r>
        <w:rPr>
          <w:i/>
          <w:spacing w:val="-2"/>
          <w:sz w:val="24"/>
        </w:rPr>
        <w:t>жарасы</w:t>
      </w:r>
    </w:p>
    <w:p>
      <w:pPr>
        <w:spacing w:line="242" w:lineRule="auto" w:before="200"/>
        <w:ind w:left="2969" w:right="0" w:hanging="2699"/>
        <w:jc w:val="left"/>
        <w:rPr>
          <w:sz w:val="24"/>
        </w:rPr>
      </w:pPr>
      <w:r>
        <w:rPr>
          <w:b/>
          <w:sz w:val="24"/>
        </w:rPr>
        <w:t>Жараһату</w:t>
      </w:r>
      <w:r>
        <w:rPr>
          <w:b/>
          <w:spacing w:val="-6"/>
          <w:sz w:val="24"/>
        </w:rPr>
        <w:t> </w:t>
      </w:r>
      <w:r>
        <w:rPr>
          <w:b/>
          <w:sz w:val="24"/>
        </w:rPr>
        <w:t>с-сиһами</w:t>
      </w:r>
      <w:r>
        <w:rPr>
          <w:b/>
          <w:spacing w:val="-5"/>
          <w:sz w:val="24"/>
        </w:rPr>
        <w:t> </w:t>
      </w:r>
      <w:r>
        <w:rPr>
          <w:b/>
          <w:sz w:val="24"/>
        </w:rPr>
        <w:t>лаһа</w:t>
      </w:r>
      <w:r>
        <w:rPr>
          <w:b/>
          <w:spacing w:val="-5"/>
          <w:sz w:val="24"/>
        </w:rPr>
        <w:t> </w:t>
      </w:r>
      <w:r>
        <w:rPr>
          <w:b/>
          <w:sz w:val="24"/>
        </w:rPr>
        <w:t>л-тайаму</w:t>
      </w:r>
      <w:r>
        <w:rPr>
          <w:b/>
          <w:spacing w:val="-2"/>
          <w:sz w:val="24"/>
        </w:rPr>
        <w:t> </w:t>
      </w:r>
      <w:r>
        <w:rPr>
          <w:b/>
          <w:sz w:val="24"/>
        </w:rPr>
        <w:t>ва</w:t>
      </w:r>
      <w:r>
        <w:rPr>
          <w:b/>
          <w:spacing w:val="-6"/>
          <w:sz w:val="24"/>
        </w:rPr>
        <w:t> </w:t>
      </w:r>
      <w:r>
        <w:rPr>
          <w:b/>
          <w:sz w:val="24"/>
        </w:rPr>
        <w:t>ла</w:t>
      </w:r>
      <w:r>
        <w:rPr>
          <w:b/>
          <w:spacing w:val="-2"/>
          <w:sz w:val="24"/>
        </w:rPr>
        <w:t> </w:t>
      </w:r>
      <w:r>
        <w:rPr>
          <w:b/>
          <w:sz w:val="24"/>
        </w:rPr>
        <w:t>йалтаму</w:t>
      </w:r>
      <w:r>
        <w:rPr>
          <w:b/>
          <w:spacing w:val="-2"/>
          <w:sz w:val="24"/>
        </w:rPr>
        <w:t> </w:t>
      </w:r>
      <w:r>
        <w:rPr>
          <w:b/>
          <w:sz w:val="24"/>
        </w:rPr>
        <w:t>ма</w:t>
      </w:r>
      <w:r>
        <w:rPr>
          <w:b/>
          <w:spacing w:val="-2"/>
          <w:sz w:val="24"/>
        </w:rPr>
        <w:t> </w:t>
      </w:r>
      <w:r>
        <w:rPr>
          <w:b/>
          <w:sz w:val="24"/>
        </w:rPr>
        <w:t>жараһа</w:t>
      </w:r>
      <w:r>
        <w:rPr>
          <w:b/>
          <w:spacing w:val="-1"/>
          <w:sz w:val="24"/>
        </w:rPr>
        <w:t> </w:t>
      </w:r>
      <w:r>
        <w:rPr>
          <w:b/>
          <w:sz w:val="24"/>
        </w:rPr>
        <w:t>л-лисану</w:t>
      </w:r>
      <w:r>
        <w:rPr>
          <w:b/>
          <w:spacing w:val="-5"/>
          <w:sz w:val="24"/>
        </w:rPr>
        <w:t> </w:t>
      </w:r>
      <w:r>
        <w:rPr>
          <w:sz w:val="24"/>
        </w:rPr>
        <w:t>(Оқ</w:t>
      </w:r>
      <w:r>
        <w:rPr>
          <w:spacing w:val="-7"/>
          <w:sz w:val="24"/>
        </w:rPr>
        <w:t> </w:t>
      </w:r>
      <w:r>
        <w:rPr>
          <w:sz w:val="24"/>
        </w:rPr>
        <w:t>жарақаты кетеді, бірақ тіл жарақаты кетпейді)</w:t>
      </w:r>
    </w:p>
    <w:p>
      <w:pPr>
        <w:pStyle w:val="ListParagraph"/>
        <w:numPr>
          <w:ilvl w:val="0"/>
          <w:numId w:val="53"/>
        </w:numPr>
        <w:tabs>
          <w:tab w:pos="777" w:val="left" w:leader="none"/>
        </w:tabs>
        <w:spacing w:line="275" w:lineRule="exact" w:before="196" w:after="0"/>
        <w:ind w:left="777" w:right="4418" w:hanging="777"/>
        <w:jc w:val="right"/>
        <w:rPr>
          <w:sz w:val="24"/>
        </w:rPr>
      </w:pPr>
      <w:r>
        <w:rPr>
          <w:sz w:val="24"/>
        </w:rPr>
        <w:t>Сафиһ</w:t>
      </w:r>
      <w:r>
        <w:rPr>
          <w:spacing w:val="-5"/>
          <w:sz w:val="24"/>
        </w:rPr>
        <w:t> </w:t>
      </w:r>
      <w:r>
        <w:rPr>
          <w:sz w:val="24"/>
        </w:rPr>
        <w:t>ер тили</w:t>
      </w:r>
      <w:r>
        <w:rPr>
          <w:spacing w:val="1"/>
          <w:sz w:val="24"/>
        </w:rPr>
        <w:t> </w:t>
      </w:r>
      <w:r>
        <w:rPr>
          <w:sz w:val="24"/>
        </w:rPr>
        <w:t>өз</w:t>
      </w:r>
      <w:r>
        <w:rPr>
          <w:spacing w:val="1"/>
          <w:sz w:val="24"/>
        </w:rPr>
        <w:t> </w:t>
      </w:r>
      <w:r>
        <w:rPr>
          <w:sz w:val="24"/>
        </w:rPr>
        <w:t>башы</w:t>
      </w:r>
      <w:r>
        <w:rPr>
          <w:spacing w:val="-2"/>
          <w:sz w:val="24"/>
        </w:rPr>
        <w:t> душманы</w:t>
      </w:r>
    </w:p>
    <w:p>
      <w:pPr>
        <w:spacing w:line="275" w:lineRule="exact" w:before="0"/>
        <w:ind w:left="0" w:right="4392" w:firstLine="0"/>
        <w:jc w:val="right"/>
        <w:rPr>
          <w:i/>
          <w:sz w:val="24"/>
        </w:rPr>
      </w:pPr>
      <w:r>
        <w:rPr>
          <w:i/>
          <w:sz w:val="24"/>
        </w:rPr>
        <w:t>Ақылсыз</w:t>
      </w:r>
      <w:r>
        <w:rPr>
          <w:i/>
          <w:spacing w:val="1"/>
          <w:sz w:val="24"/>
        </w:rPr>
        <w:t> </w:t>
      </w:r>
      <w:r>
        <w:rPr>
          <w:i/>
          <w:sz w:val="24"/>
        </w:rPr>
        <w:t>ер</w:t>
      </w:r>
      <w:r>
        <w:rPr>
          <w:i/>
          <w:spacing w:val="-5"/>
          <w:sz w:val="24"/>
        </w:rPr>
        <w:t> </w:t>
      </w:r>
      <w:r>
        <w:rPr>
          <w:i/>
          <w:sz w:val="24"/>
        </w:rPr>
        <w:t>тілі</w:t>
      </w:r>
      <w:r>
        <w:rPr>
          <w:i/>
          <w:spacing w:val="-5"/>
          <w:sz w:val="24"/>
        </w:rPr>
        <w:t> </w:t>
      </w:r>
      <w:r>
        <w:rPr>
          <w:i/>
          <w:sz w:val="24"/>
        </w:rPr>
        <w:t>өз</w:t>
      </w:r>
      <w:r>
        <w:rPr>
          <w:i/>
          <w:spacing w:val="-3"/>
          <w:sz w:val="24"/>
        </w:rPr>
        <w:t> </w:t>
      </w:r>
      <w:r>
        <w:rPr>
          <w:i/>
          <w:sz w:val="24"/>
        </w:rPr>
        <w:t>басы </w:t>
      </w:r>
      <w:r>
        <w:rPr>
          <w:i/>
          <w:spacing w:val="-2"/>
          <w:sz w:val="24"/>
        </w:rPr>
        <w:t>дұшпаны</w:t>
      </w:r>
    </w:p>
    <w:p>
      <w:pPr>
        <w:pStyle w:val="ListParagraph"/>
        <w:numPr>
          <w:ilvl w:val="0"/>
          <w:numId w:val="53"/>
        </w:numPr>
        <w:tabs>
          <w:tab w:pos="931" w:val="left" w:leader="none"/>
        </w:tabs>
        <w:spacing w:line="240" w:lineRule="auto" w:before="199" w:after="0"/>
        <w:ind w:left="931" w:right="3441" w:hanging="931"/>
        <w:jc w:val="center"/>
        <w:rPr>
          <w:sz w:val="24"/>
        </w:rPr>
      </w:pPr>
      <w:r>
        <w:rPr>
          <w:sz w:val="24"/>
        </w:rPr>
        <w:t>Тилиндин</w:t>
      </w:r>
      <w:r>
        <w:rPr>
          <w:spacing w:val="-6"/>
          <w:sz w:val="24"/>
        </w:rPr>
        <w:t> </w:t>
      </w:r>
      <w:r>
        <w:rPr>
          <w:sz w:val="24"/>
        </w:rPr>
        <w:t>төгүлди телим</w:t>
      </w:r>
      <w:r>
        <w:rPr>
          <w:spacing w:val="-4"/>
          <w:sz w:val="24"/>
        </w:rPr>
        <w:t> </w:t>
      </w:r>
      <w:r>
        <w:rPr>
          <w:sz w:val="24"/>
        </w:rPr>
        <w:t>ер</w:t>
      </w:r>
      <w:r>
        <w:rPr>
          <w:spacing w:val="-1"/>
          <w:sz w:val="24"/>
        </w:rPr>
        <w:t> </w:t>
      </w:r>
      <w:r>
        <w:rPr>
          <w:spacing w:val="-4"/>
          <w:sz w:val="24"/>
        </w:rPr>
        <w:t>қаны</w:t>
      </w:r>
    </w:p>
    <w:p>
      <w:pPr>
        <w:spacing w:before="3"/>
        <w:ind w:left="1888" w:right="0" w:firstLine="0"/>
        <w:jc w:val="left"/>
        <w:rPr>
          <w:i/>
          <w:sz w:val="24"/>
        </w:rPr>
      </w:pPr>
      <w:r>
        <w:rPr>
          <w:i/>
          <w:sz w:val="24"/>
        </w:rPr>
        <w:t>Тілінен</w:t>
      </w:r>
      <w:r>
        <w:rPr>
          <w:i/>
          <w:spacing w:val="-2"/>
          <w:sz w:val="24"/>
        </w:rPr>
        <w:t> </w:t>
      </w:r>
      <w:r>
        <w:rPr>
          <w:i/>
          <w:sz w:val="24"/>
        </w:rPr>
        <w:t>төгілді</w:t>
      </w:r>
      <w:r>
        <w:rPr>
          <w:i/>
          <w:spacing w:val="-1"/>
          <w:sz w:val="24"/>
        </w:rPr>
        <w:t> </w:t>
      </w:r>
      <w:r>
        <w:rPr>
          <w:i/>
          <w:sz w:val="24"/>
        </w:rPr>
        <w:t>талай</w:t>
      </w:r>
      <w:r>
        <w:rPr>
          <w:i/>
          <w:spacing w:val="-5"/>
          <w:sz w:val="24"/>
        </w:rPr>
        <w:t> </w:t>
      </w:r>
      <w:r>
        <w:rPr>
          <w:i/>
          <w:sz w:val="24"/>
        </w:rPr>
        <w:t>ер</w:t>
      </w:r>
      <w:r>
        <w:rPr>
          <w:i/>
          <w:spacing w:val="-1"/>
          <w:sz w:val="24"/>
        </w:rPr>
        <w:t> </w:t>
      </w:r>
      <w:r>
        <w:rPr>
          <w:i/>
          <w:spacing w:val="-4"/>
          <w:sz w:val="24"/>
        </w:rPr>
        <w:t>қаны</w:t>
      </w:r>
    </w:p>
    <w:p>
      <w:pPr>
        <w:pStyle w:val="ListParagraph"/>
        <w:numPr>
          <w:ilvl w:val="0"/>
          <w:numId w:val="53"/>
        </w:numPr>
        <w:tabs>
          <w:tab w:pos="777" w:val="left" w:leader="none"/>
        </w:tabs>
        <w:spacing w:line="240" w:lineRule="auto" w:before="199" w:after="0"/>
        <w:ind w:left="777" w:right="3410" w:hanging="777"/>
        <w:jc w:val="center"/>
        <w:rPr>
          <w:sz w:val="24"/>
        </w:rPr>
      </w:pPr>
      <w:r>
        <w:rPr>
          <w:sz w:val="24"/>
        </w:rPr>
        <w:t>Өкүш сөзлаганда</w:t>
      </w:r>
      <w:r>
        <w:rPr>
          <w:spacing w:val="-3"/>
          <w:sz w:val="24"/>
        </w:rPr>
        <w:t> </w:t>
      </w:r>
      <w:r>
        <w:rPr>
          <w:sz w:val="24"/>
        </w:rPr>
        <w:t>өкүнган</w:t>
      </w:r>
      <w:r>
        <w:rPr>
          <w:spacing w:val="-1"/>
          <w:sz w:val="24"/>
        </w:rPr>
        <w:t> </w:t>
      </w:r>
      <w:r>
        <w:rPr>
          <w:spacing w:val="-2"/>
          <w:sz w:val="24"/>
        </w:rPr>
        <w:t>телим</w:t>
      </w:r>
    </w:p>
    <w:p>
      <w:pPr>
        <w:spacing w:before="3"/>
        <w:ind w:left="1888" w:right="0" w:firstLine="0"/>
        <w:jc w:val="left"/>
        <w:rPr>
          <w:i/>
          <w:sz w:val="24"/>
        </w:rPr>
      </w:pPr>
      <w:r>
        <w:rPr>
          <w:i/>
          <w:sz w:val="24"/>
        </w:rPr>
        <w:t>Көп</w:t>
      </w:r>
      <w:r>
        <w:rPr>
          <w:i/>
          <w:spacing w:val="-2"/>
          <w:sz w:val="24"/>
        </w:rPr>
        <w:t> </w:t>
      </w:r>
      <w:r>
        <w:rPr>
          <w:i/>
          <w:sz w:val="24"/>
        </w:rPr>
        <w:t>сөйлегенде</w:t>
      </w:r>
      <w:r>
        <w:rPr>
          <w:i/>
          <w:spacing w:val="-2"/>
          <w:sz w:val="24"/>
        </w:rPr>
        <w:t> </w:t>
      </w:r>
      <w:r>
        <w:rPr>
          <w:i/>
          <w:sz w:val="24"/>
        </w:rPr>
        <w:t>өкінген</w:t>
      </w:r>
      <w:r>
        <w:rPr>
          <w:i/>
          <w:spacing w:val="-5"/>
          <w:sz w:val="24"/>
        </w:rPr>
        <w:t> </w:t>
      </w:r>
      <w:r>
        <w:rPr>
          <w:i/>
          <w:spacing w:val="-2"/>
          <w:sz w:val="24"/>
        </w:rPr>
        <w:t>талай</w:t>
      </w:r>
    </w:p>
    <w:p>
      <w:pPr>
        <w:pStyle w:val="ListParagraph"/>
        <w:numPr>
          <w:ilvl w:val="0"/>
          <w:numId w:val="53"/>
        </w:numPr>
        <w:tabs>
          <w:tab w:pos="1912" w:val="left" w:leader="none"/>
        </w:tabs>
        <w:spacing w:line="275" w:lineRule="exact" w:before="199" w:after="0"/>
        <w:ind w:left="1912" w:right="0" w:hanging="778"/>
        <w:jc w:val="left"/>
        <w:rPr>
          <w:sz w:val="24"/>
        </w:rPr>
      </w:pPr>
      <w:r>
        <w:rPr>
          <w:sz w:val="24"/>
        </w:rPr>
        <w:t>Тилин</w:t>
      </w:r>
      <w:r>
        <w:rPr>
          <w:spacing w:val="-5"/>
          <w:sz w:val="24"/>
        </w:rPr>
        <w:t> </w:t>
      </w:r>
      <w:r>
        <w:rPr>
          <w:b/>
          <w:sz w:val="24"/>
        </w:rPr>
        <w:t>бегләганда</w:t>
      </w:r>
      <w:r>
        <w:rPr>
          <w:sz w:val="24"/>
          <w:vertAlign w:val="superscript"/>
        </w:rPr>
        <w:t>176</w:t>
      </w:r>
      <w:r>
        <w:rPr>
          <w:sz w:val="24"/>
          <w:vertAlign w:val="baseline"/>
        </w:rPr>
        <w:t> </w:t>
      </w:r>
      <w:r>
        <w:rPr>
          <w:b/>
          <w:sz w:val="24"/>
          <w:vertAlign w:val="baseline"/>
        </w:rPr>
        <w:t>өкүнган</w:t>
      </w:r>
      <w:r>
        <w:rPr>
          <w:sz w:val="24"/>
          <w:vertAlign w:val="superscript"/>
        </w:rPr>
        <w:t>177</w:t>
      </w:r>
      <w:r>
        <w:rPr>
          <w:spacing w:val="-1"/>
          <w:sz w:val="24"/>
          <w:vertAlign w:val="baseline"/>
        </w:rPr>
        <w:t> </w:t>
      </w:r>
      <w:r>
        <w:rPr>
          <w:spacing w:val="-4"/>
          <w:sz w:val="24"/>
          <w:vertAlign w:val="baseline"/>
        </w:rPr>
        <w:t>қаны</w:t>
      </w:r>
    </w:p>
    <w:p>
      <w:pPr>
        <w:spacing w:line="275" w:lineRule="exact" w:before="0"/>
        <w:ind w:left="1888" w:right="0" w:firstLine="0"/>
        <w:jc w:val="left"/>
        <w:rPr>
          <w:i/>
          <w:sz w:val="24"/>
        </w:rPr>
      </w:pPr>
      <w:r>
        <w:rPr>
          <w:i/>
          <w:sz w:val="24"/>
        </w:rPr>
        <w:t>Тілін</w:t>
      </w:r>
      <w:r>
        <w:rPr>
          <w:i/>
          <w:spacing w:val="-2"/>
          <w:sz w:val="24"/>
        </w:rPr>
        <w:t> </w:t>
      </w:r>
      <w:r>
        <w:rPr>
          <w:i/>
          <w:sz w:val="24"/>
        </w:rPr>
        <w:t>берік</w:t>
      </w:r>
      <w:r>
        <w:rPr>
          <w:i/>
          <w:spacing w:val="-5"/>
          <w:sz w:val="24"/>
        </w:rPr>
        <w:t> </w:t>
      </w:r>
      <w:r>
        <w:rPr>
          <w:i/>
          <w:sz w:val="24"/>
        </w:rPr>
        <w:t>ұстағанда</w:t>
      </w:r>
      <w:r>
        <w:rPr>
          <w:i/>
          <w:spacing w:val="-2"/>
          <w:sz w:val="24"/>
        </w:rPr>
        <w:t> </w:t>
      </w:r>
      <w:r>
        <w:rPr>
          <w:i/>
          <w:sz w:val="24"/>
        </w:rPr>
        <w:t>өкінген</w:t>
      </w:r>
      <w:r>
        <w:rPr>
          <w:i/>
          <w:spacing w:val="-6"/>
          <w:sz w:val="24"/>
        </w:rPr>
        <w:t> </w:t>
      </w:r>
      <w:r>
        <w:rPr>
          <w:i/>
          <w:spacing w:val="-4"/>
          <w:sz w:val="24"/>
        </w:rPr>
        <w:t>қане</w:t>
      </w:r>
    </w:p>
    <w:p>
      <w:pPr>
        <w:pStyle w:val="ListParagraph"/>
        <w:numPr>
          <w:ilvl w:val="0"/>
          <w:numId w:val="53"/>
        </w:numPr>
        <w:tabs>
          <w:tab w:pos="777" w:val="left" w:leader="none"/>
        </w:tabs>
        <w:spacing w:line="240" w:lineRule="auto" w:before="199" w:after="0"/>
        <w:ind w:left="777" w:right="2633" w:hanging="777"/>
        <w:jc w:val="center"/>
        <w:rPr>
          <w:sz w:val="24"/>
        </w:rPr>
      </w:pPr>
      <w:r>
        <w:rPr>
          <w:sz w:val="24"/>
        </w:rPr>
        <w:t>Неким</w:t>
      </w:r>
      <w:r>
        <w:rPr>
          <w:spacing w:val="-1"/>
          <w:sz w:val="24"/>
        </w:rPr>
        <w:t> </w:t>
      </w:r>
      <w:r>
        <w:rPr>
          <w:b/>
          <w:sz w:val="24"/>
        </w:rPr>
        <w:t>келса</w:t>
      </w:r>
      <w:r>
        <w:rPr>
          <w:sz w:val="24"/>
          <w:vertAlign w:val="superscript"/>
        </w:rPr>
        <w:t>178</w:t>
      </w:r>
      <w:r>
        <w:rPr>
          <w:spacing w:val="-1"/>
          <w:sz w:val="24"/>
          <w:vertAlign w:val="baseline"/>
        </w:rPr>
        <w:t> </w:t>
      </w:r>
      <w:r>
        <w:rPr>
          <w:sz w:val="24"/>
          <w:vertAlign w:val="baseline"/>
        </w:rPr>
        <w:t>ерга</w:t>
      </w:r>
      <w:r>
        <w:rPr>
          <w:spacing w:val="-7"/>
          <w:sz w:val="24"/>
          <w:vertAlign w:val="baseline"/>
        </w:rPr>
        <w:t> </w:t>
      </w:r>
      <w:r>
        <w:rPr>
          <w:b/>
          <w:sz w:val="24"/>
          <w:vertAlign w:val="baseline"/>
        </w:rPr>
        <w:t>тилиндин</w:t>
      </w:r>
      <w:r>
        <w:rPr>
          <w:sz w:val="24"/>
          <w:vertAlign w:val="superscript"/>
        </w:rPr>
        <w:t>179</w:t>
      </w:r>
      <w:r>
        <w:rPr>
          <w:sz w:val="24"/>
          <w:vertAlign w:val="baseline"/>
        </w:rPr>
        <w:t> </w:t>
      </w:r>
      <w:r>
        <w:rPr>
          <w:spacing w:val="-2"/>
          <w:sz w:val="24"/>
          <w:vertAlign w:val="baseline"/>
        </w:rPr>
        <w:t>келүр</w:t>
      </w:r>
    </w:p>
    <w:p>
      <w:pPr>
        <w:spacing w:before="3"/>
        <w:ind w:left="587" w:right="3181" w:firstLine="0"/>
        <w:jc w:val="center"/>
        <w:rPr>
          <w:i/>
          <w:sz w:val="24"/>
        </w:rPr>
      </w:pPr>
      <w:r>
        <w:rPr>
          <w:i/>
          <w:sz w:val="24"/>
        </w:rPr>
        <w:t>Не</w:t>
      </w:r>
      <w:r>
        <w:rPr>
          <w:i/>
          <w:spacing w:val="-2"/>
          <w:sz w:val="24"/>
        </w:rPr>
        <w:t> </w:t>
      </w:r>
      <w:r>
        <w:rPr>
          <w:i/>
          <w:sz w:val="24"/>
        </w:rPr>
        <w:t>нәрсе келсе</w:t>
      </w:r>
      <w:r>
        <w:rPr>
          <w:i/>
          <w:spacing w:val="-1"/>
          <w:sz w:val="24"/>
        </w:rPr>
        <w:t> </w:t>
      </w:r>
      <w:r>
        <w:rPr>
          <w:i/>
          <w:sz w:val="24"/>
        </w:rPr>
        <w:t>ерге</w:t>
      </w:r>
      <w:r>
        <w:rPr>
          <w:i/>
          <w:spacing w:val="-5"/>
          <w:sz w:val="24"/>
        </w:rPr>
        <w:t> </w:t>
      </w:r>
      <w:r>
        <w:rPr>
          <w:i/>
          <w:sz w:val="24"/>
        </w:rPr>
        <w:t>тілінен</w:t>
      </w:r>
      <w:r>
        <w:rPr>
          <w:i/>
          <w:spacing w:val="-3"/>
          <w:sz w:val="24"/>
        </w:rPr>
        <w:t> </w:t>
      </w:r>
      <w:r>
        <w:rPr>
          <w:i/>
          <w:spacing w:val="-4"/>
          <w:sz w:val="24"/>
        </w:rPr>
        <w:t>келер</w:t>
      </w:r>
    </w:p>
    <w:p>
      <w:pPr>
        <w:pStyle w:val="ListParagraph"/>
        <w:numPr>
          <w:ilvl w:val="0"/>
          <w:numId w:val="53"/>
        </w:numPr>
        <w:tabs>
          <w:tab w:pos="777" w:val="left" w:leader="none"/>
        </w:tabs>
        <w:spacing w:line="240" w:lineRule="auto" w:before="199" w:after="0"/>
        <w:ind w:left="777" w:right="2657" w:hanging="777"/>
        <w:jc w:val="center"/>
        <w:rPr>
          <w:sz w:val="24"/>
        </w:rPr>
      </w:pPr>
      <w:r>
        <w:rPr>
          <w:b/>
          <w:sz w:val="24"/>
        </w:rPr>
        <w:t>Тилиндин</w:t>
      </w:r>
      <w:r>
        <w:rPr>
          <w:sz w:val="24"/>
          <w:vertAlign w:val="superscript"/>
        </w:rPr>
        <w:t>180</w:t>
      </w:r>
      <w:r>
        <w:rPr>
          <w:spacing w:val="1"/>
          <w:sz w:val="24"/>
          <w:vertAlign w:val="baseline"/>
        </w:rPr>
        <w:t> </w:t>
      </w:r>
      <w:r>
        <w:rPr>
          <w:sz w:val="24"/>
          <w:vertAlign w:val="baseline"/>
        </w:rPr>
        <w:t>ким</w:t>
      </w:r>
      <w:r>
        <w:rPr>
          <w:spacing w:val="-3"/>
          <w:sz w:val="24"/>
          <w:vertAlign w:val="baseline"/>
        </w:rPr>
        <w:t> </w:t>
      </w:r>
      <w:r>
        <w:rPr>
          <w:sz w:val="24"/>
          <w:vertAlign w:val="baseline"/>
        </w:rPr>
        <w:t>едгү</w:t>
      </w:r>
      <w:r>
        <w:rPr>
          <w:spacing w:val="-1"/>
          <w:sz w:val="24"/>
          <w:vertAlign w:val="baseline"/>
        </w:rPr>
        <w:t> </w:t>
      </w:r>
      <w:r>
        <w:rPr>
          <w:sz w:val="24"/>
          <w:vertAlign w:val="baseline"/>
        </w:rPr>
        <w:t>ким</w:t>
      </w:r>
      <w:r>
        <w:rPr>
          <w:spacing w:val="-3"/>
          <w:sz w:val="24"/>
          <w:vertAlign w:val="baseline"/>
        </w:rPr>
        <w:t> </w:t>
      </w:r>
      <w:r>
        <w:rPr>
          <w:sz w:val="24"/>
          <w:vertAlign w:val="baseline"/>
        </w:rPr>
        <w:t>есиз</w:t>
      </w:r>
      <w:r>
        <w:rPr>
          <w:spacing w:val="4"/>
          <w:sz w:val="24"/>
          <w:vertAlign w:val="baseline"/>
        </w:rPr>
        <w:t> </w:t>
      </w:r>
      <w:r>
        <w:rPr>
          <w:b/>
          <w:spacing w:val="-2"/>
          <w:sz w:val="24"/>
          <w:vertAlign w:val="baseline"/>
        </w:rPr>
        <w:t>ерүр</w:t>
      </w:r>
      <w:r>
        <w:rPr>
          <w:spacing w:val="-2"/>
          <w:sz w:val="24"/>
          <w:vertAlign w:val="superscript"/>
        </w:rPr>
        <w:t>181</w:t>
      </w:r>
    </w:p>
    <w:p>
      <w:pPr>
        <w:spacing w:before="2"/>
        <w:ind w:left="1884" w:right="0" w:firstLine="0"/>
        <w:jc w:val="left"/>
        <w:rPr>
          <w:i/>
          <w:sz w:val="24"/>
        </w:rPr>
      </w:pPr>
      <w:r>
        <w:rPr>
          <w:i/>
          <w:sz w:val="24"/>
        </w:rPr>
        <w:t>Бұл тілден</w:t>
      </w:r>
      <w:r>
        <w:rPr>
          <w:i/>
          <w:spacing w:val="-3"/>
          <w:sz w:val="24"/>
        </w:rPr>
        <w:t> </w:t>
      </w:r>
      <w:r>
        <w:rPr>
          <w:i/>
          <w:sz w:val="24"/>
        </w:rPr>
        <w:t>кім ізгі</w:t>
      </w:r>
      <w:r>
        <w:rPr>
          <w:i/>
          <w:spacing w:val="-4"/>
          <w:sz w:val="24"/>
        </w:rPr>
        <w:t> </w:t>
      </w:r>
      <w:r>
        <w:rPr>
          <w:i/>
          <w:sz w:val="24"/>
        </w:rPr>
        <w:t>кім ез</w:t>
      </w:r>
      <w:r>
        <w:rPr>
          <w:i/>
          <w:spacing w:val="-2"/>
          <w:sz w:val="24"/>
        </w:rPr>
        <w:t> болар</w:t>
      </w:r>
    </w:p>
    <w:p>
      <w:pPr>
        <w:pStyle w:val="ListParagraph"/>
        <w:numPr>
          <w:ilvl w:val="0"/>
          <w:numId w:val="53"/>
        </w:numPr>
        <w:tabs>
          <w:tab w:pos="1912" w:val="left" w:leader="none"/>
        </w:tabs>
        <w:spacing w:line="275" w:lineRule="exact" w:before="200" w:after="0"/>
        <w:ind w:left="1912" w:right="0" w:hanging="778"/>
        <w:jc w:val="left"/>
        <w:rPr>
          <w:sz w:val="24"/>
        </w:rPr>
      </w:pPr>
      <w:r>
        <w:rPr>
          <w:sz w:val="24"/>
        </w:rPr>
        <w:t>Ешит</w:t>
      </w:r>
      <w:r>
        <w:rPr>
          <w:spacing w:val="-5"/>
          <w:sz w:val="24"/>
        </w:rPr>
        <w:t> </w:t>
      </w:r>
      <w:r>
        <w:rPr>
          <w:sz w:val="24"/>
        </w:rPr>
        <w:t>бут бу</w:t>
      </w:r>
      <w:r>
        <w:rPr>
          <w:spacing w:val="-10"/>
          <w:sz w:val="24"/>
        </w:rPr>
        <w:t> </w:t>
      </w:r>
      <w:r>
        <w:rPr>
          <w:sz w:val="24"/>
        </w:rPr>
        <w:t>сөзга</w:t>
      </w:r>
      <w:r>
        <w:rPr>
          <w:spacing w:val="-1"/>
          <w:sz w:val="24"/>
        </w:rPr>
        <w:t> </w:t>
      </w:r>
      <w:r>
        <w:rPr>
          <w:sz w:val="24"/>
        </w:rPr>
        <w:t>қамуғ</w:t>
      </w:r>
      <w:r>
        <w:rPr>
          <w:spacing w:val="1"/>
          <w:sz w:val="24"/>
        </w:rPr>
        <w:t> </w:t>
      </w:r>
      <w:r>
        <w:rPr>
          <w:sz w:val="24"/>
        </w:rPr>
        <w:t>танда</w:t>
      </w:r>
      <w:r>
        <w:rPr>
          <w:spacing w:val="4"/>
          <w:sz w:val="24"/>
        </w:rPr>
        <w:t> </w:t>
      </w:r>
      <w:r>
        <w:rPr>
          <w:b/>
          <w:spacing w:val="-2"/>
          <w:sz w:val="24"/>
        </w:rPr>
        <w:t>тән</w:t>
      </w:r>
      <w:r>
        <w:rPr>
          <w:spacing w:val="-2"/>
          <w:sz w:val="24"/>
          <w:vertAlign w:val="superscript"/>
        </w:rPr>
        <w:t>182</w:t>
      </w:r>
    </w:p>
    <w:p>
      <w:pPr>
        <w:spacing w:line="275" w:lineRule="exact" w:before="0"/>
        <w:ind w:left="1826" w:right="0" w:firstLine="0"/>
        <w:jc w:val="left"/>
        <w:rPr>
          <w:i/>
          <w:sz w:val="24"/>
        </w:rPr>
      </w:pPr>
      <w:r>
        <w:rPr>
          <w:i/>
          <w:sz w:val="24"/>
        </w:rPr>
        <w:t>Есіт</w:t>
      </w:r>
      <w:r>
        <w:rPr>
          <w:i/>
          <w:spacing w:val="-1"/>
          <w:sz w:val="24"/>
        </w:rPr>
        <w:t> </w:t>
      </w:r>
      <w:r>
        <w:rPr>
          <w:i/>
          <w:sz w:val="24"/>
        </w:rPr>
        <w:t>нан</w:t>
      </w:r>
      <w:r>
        <w:rPr>
          <w:i/>
          <w:spacing w:val="1"/>
          <w:sz w:val="24"/>
        </w:rPr>
        <w:t> </w:t>
      </w:r>
      <w:r>
        <w:rPr>
          <w:i/>
          <w:sz w:val="24"/>
        </w:rPr>
        <w:t>бұл</w:t>
      </w:r>
      <w:r>
        <w:rPr>
          <w:i/>
          <w:spacing w:val="-5"/>
          <w:sz w:val="24"/>
        </w:rPr>
        <w:t> </w:t>
      </w:r>
      <w:r>
        <w:rPr>
          <w:i/>
          <w:sz w:val="24"/>
        </w:rPr>
        <w:t>сөзге</w:t>
      </w:r>
      <w:r>
        <w:rPr>
          <w:i/>
          <w:spacing w:val="-2"/>
          <w:sz w:val="24"/>
        </w:rPr>
        <w:t> </w:t>
      </w:r>
      <w:r>
        <w:rPr>
          <w:i/>
          <w:sz w:val="24"/>
        </w:rPr>
        <w:t>барша</w:t>
      </w:r>
      <w:r>
        <w:rPr>
          <w:i/>
          <w:spacing w:val="-6"/>
          <w:sz w:val="24"/>
        </w:rPr>
        <w:t> </w:t>
      </w:r>
      <w:r>
        <w:rPr>
          <w:i/>
          <w:sz w:val="24"/>
        </w:rPr>
        <w:t>таңда</w:t>
      </w:r>
      <w:r>
        <w:rPr>
          <w:i/>
          <w:spacing w:val="-1"/>
          <w:sz w:val="24"/>
        </w:rPr>
        <w:t> </w:t>
      </w:r>
      <w:r>
        <w:rPr>
          <w:i/>
          <w:sz w:val="24"/>
        </w:rPr>
        <w:t>жан-тәнімен </w:t>
      </w:r>
      <w:r>
        <w:rPr>
          <w:i/>
          <w:spacing w:val="-2"/>
          <w:sz w:val="24"/>
        </w:rPr>
        <w:t>(тәнті)</w:t>
      </w:r>
    </w:p>
    <w:p>
      <w:pPr>
        <w:pStyle w:val="ListParagraph"/>
        <w:numPr>
          <w:ilvl w:val="0"/>
          <w:numId w:val="53"/>
        </w:numPr>
        <w:tabs>
          <w:tab w:pos="777" w:val="left" w:leader="none"/>
        </w:tabs>
        <w:spacing w:line="240" w:lineRule="auto" w:before="199" w:after="0"/>
        <w:ind w:left="777" w:right="3983" w:hanging="777"/>
        <w:jc w:val="right"/>
        <w:rPr>
          <w:sz w:val="24"/>
        </w:rPr>
      </w:pPr>
      <w:r>
        <w:rPr>
          <w:b/>
          <w:sz w:val="24"/>
        </w:rPr>
        <w:t>Туруп</w:t>
      </w:r>
      <w:r>
        <w:rPr>
          <w:sz w:val="24"/>
          <w:vertAlign w:val="superscript"/>
        </w:rPr>
        <w:t>183</w:t>
      </w:r>
      <w:r>
        <w:rPr>
          <w:spacing w:val="-1"/>
          <w:sz w:val="24"/>
          <w:vertAlign w:val="baseline"/>
        </w:rPr>
        <w:t> </w:t>
      </w:r>
      <w:r>
        <w:rPr>
          <w:sz w:val="24"/>
          <w:vertAlign w:val="baseline"/>
        </w:rPr>
        <w:t>тилга</w:t>
      </w:r>
      <w:r>
        <w:rPr>
          <w:spacing w:val="-3"/>
          <w:sz w:val="24"/>
          <w:vertAlign w:val="baseline"/>
        </w:rPr>
        <w:t> </w:t>
      </w:r>
      <w:r>
        <w:rPr>
          <w:sz w:val="24"/>
          <w:vertAlign w:val="baseline"/>
        </w:rPr>
        <w:t>йүкнүп</w:t>
      </w:r>
      <w:r>
        <w:rPr>
          <w:spacing w:val="-6"/>
          <w:sz w:val="24"/>
          <w:vertAlign w:val="baseline"/>
        </w:rPr>
        <w:t> </w:t>
      </w:r>
      <w:r>
        <w:rPr>
          <w:sz w:val="24"/>
          <w:vertAlign w:val="baseline"/>
        </w:rPr>
        <w:t>таззару'</w:t>
      </w:r>
      <w:r>
        <w:rPr>
          <w:spacing w:val="-6"/>
          <w:sz w:val="24"/>
          <w:vertAlign w:val="baseline"/>
        </w:rPr>
        <w:t> </w:t>
      </w:r>
      <w:r>
        <w:rPr>
          <w:spacing w:val="-4"/>
          <w:sz w:val="24"/>
          <w:vertAlign w:val="baseline"/>
        </w:rPr>
        <w:t>қылур</w:t>
      </w:r>
    </w:p>
    <w:p>
      <w:pPr>
        <w:spacing w:before="3"/>
        <w:ind w:left="0" w:right="4018" w:firstLine="0"/>
        <w:jc w:val="right"/>
        <w:rPr>
          <w:i/>
          <w:sz w:val="24"/>
        </w:rPr>
      </w:pPr>
      <w:r>
        <w:rPr>
          <w:i/>
          <w:sz w:val="24"/>
        </w:rPr>
        <w:t>Тұрып</w:t>
      </w:r>
      <w:r>
        <w:rPr>
          <w:i/>
          <w:spacing w:val="-2"/>
          <w:sz w:val="24"/>
        </w:rPr>
        <w:t> </w:t>
      </w:r>
      <w:r>
        <w:rPr>
          <w:i/>
          <w:sz w:val="24"/>
        </w:rPr>
        <w:t>тілге</w:t>
      </w:r>
      <w:r>
        <w:rPr>
          <w:i/>
          <w:spacing w:val="-7"/>
          <w:sz w:val="24"/>
        </w:rPr>
        <w:t> </w:t>
      </w:r>
      <w:r>
        <w:rPr>
          <w:i/>
          <w:sz w:val="24"/>
        </w:rPr>
        <w:t>жүгініп</w:t>
      </w:r>
      <w:r>
        <w:rPr>
          <w:i/>
          <w:spacing w:val="-1"/>
          <w:sz w:val="24"/>
        </w:rPr>
        <w:t> </w:t>
      </w:r>
      <w:r>
        <w:rPr>
          <w:i/>
          <w:sz w:val="24"/>
        </w:rPr>
        <w:t>құлшылық</w:t>
      </w:r>
      <w:r>
        <w:rPr>
          <w:i/>
          <w:spacing w:val="-3"/>
          <w:sz w:val="24"/>
        </w:rPr>
        <w:t> </w:t>
      </w:r>
      <w:r>
        <w:rPr>
          <w:i/>
          <w:spacing w:val="-2"/>
          <w:sz w:val="24"/>
        </w:rPr>
        <w:t>қылар</w:t>
      </w:r>
    </w:p>
    <w:p>
      <w:pPr>
        <w:pStyle w:val="ListParagraph"/>
        <w:numPr>
          <w:ilvl w:val="0"/>
          <w:numId w:val="53"/>
        </w:numPr>
        <w:tabs>
          <w:tab w:pos="1912" w:val="left" w:leader="none"/>
        </w:tabs>
        <w:spacing w:line="275" w:lineRule="exact" w:before="199" w:after="0"/>
        <w:ind w:left="1912" w:right="0" w:hanging="778"/>
        <w:jc w:val="left"/>
        <w:rPr>
          <w:sz w:val="24"/>
        </w:rPr>
      </w:pPr>
      <w:r>
        <w:rPr>
          <w:sz w:val="24"/>
        </w:rPr>
        <w:t>Гүдазгил</w:t>
      </w:r>
      <w:r>
        <w:rPr>
          <w:spacing w:val="-1"/>
          <w:sz w:val="24"/>
        </w:rPr>
        <w:t> </w:t>
      </w:r>
      <w:r>
        <w:rPr>
          <w:sz w:val="24"/>
        </w:rPr>
        <w:t>тилиңни</w:t>
      </w:r>
      <w:r>
        <w:rPr>
          <w:spacing w:val="-4"/>
          <w:sz w:val="24"/>
        </w:rPr>
        <w:t> </w:t>
      </w:r>
      <w:r>
        <w:rPr>
          <w:sz w:val="24"/>
        </w:rPr>
        <w:t>кел аз</w:t>
      </w:r>
      <w:r>
        <w:rPr>
          <w:spacing w:val="-4"/>
          <w:sz w:val="24"/>
        </w:rPr>
        <w:t> </w:t>
      </w:r>
      <w:r>
        <w:rPr>
          <w:sz w:val="24"/>
        </w:rPr>
        <w:t>қыл </w:t>
      </w:r>
      <w:r>
        <w:rPr>
          <w:spacing w:val="-4"/>
          <w:sz w:val="24"/>
        </w:rPr>
        <w:t>сөзүң</w:t>
      </w:r>
    </w:p>
    <w:p>
      <w:pPr>
        <w:spacing w:line="275" w:lineRule="exact" w:before="0"/>
        <w:ind w:left="1888" w:right="0" w:firstLine="0"/>
        <w:jc w:val="left"/>
        <w:rPr>
          <w:i/>
          <w:sz w:val="24"/>
        </w:rPr>
      </w:pPr>
      <w:r>
        <w:rPr>
          <w:i/>
          <w:sz w:val="24"/>
        </w:rPr>
        <w:t>Күзеткіл</w:t>
      </w:r>
      <w:r>
        <w:rPr>
          <w:i/>
          <w:spacing w:val="-2"/>
          <w:sz w:val="24"/>
        </w:rPr>
        <w:t> </w:t>
      </w:r>
      <w:r>
        <w:rPr>
          <w:i/>
          <w:sz w:val="24"/>
        </w:rPr>
        <w:t>тіліңді</w:t>
      </w:r>
      <w:r>
        <w:rPr>
          <w:i/>
          <w:spacing w:val="-2"/>
          <w:sz w:val="24"/>
        </w:rPr>
        <w:t> </w:t>
      </w:r>
      <w:r>
        <w:rPr>
          <w:i/>
          <w:sz w:val="24"/>
        </w:rPr>
        <w:t>кел</w:t>
      </w:r>
      <w:r>
        <w:rPr>
          <w:i/>
          <w:spacing w:val="-2"/>
          <w:sz w:val="24"/>
        </w:rPr>
        <w:t> </w:t>
      </w:r>
      <w:r>
        <w:rPr>
          <w:i/>
          <w:sz w:val="24"/>
        </w:rPr>
        <w:t>аз</w:t>
      </w:r>
      <w:r>
        <w:rPr>
          <w:i/>
          <w:spacing w:val="-1"/>
          <w:sz w:val="24"/>
        </w:rPr>
        <w:t> </w:t>
      </w:r>
      <w:r>
        <w:rPr>
          <w:i/>
          <w:sz w:val="24"/>
        </w:rPr>
        <w:t>қыл</w:t>
      </w:r>
      <w:r>
        <w:rPr>
          <w:i/>
          <w:spacing w:val="-5"/>
          <w:sz w:val="24"/>
        </w:rPr>
        <w:t> </w:t>
      </w:r>
      <w:r>
        <w:rPr>
          <w:i/>
          <w:spacing w:val="-4"/>
          <w:sz w:val="24"/>
        </w:rPr>
        <w:t>сөзің</w:t>
      </w:r>
    </w:p>
    <w:p>
      <w:pPr>
        <w:pStyle w:val="ListParagraph"/>
        <w:numPr>
          <w:ilvl w:val="0"/>
          <w:numId w:val="53"/>
        </w:numPr>
        <w:tabs>
          <w:tab w:pos="1912" w:val="left" w:leader="none"/>
        </w:tabs>
        <w:spacing w:line="275" w:lineRule="exact" w:before="204" w:after="0"/>
        <w:ind w:left="1912" w:right="0" w:hanging="778"/>
        <w:jc w:val="left"/>
        <w:rPr>
          <w:sz w:val="24"/>
        </w:rPr>
      </w:pPr>
      <w:r>
        <w:rPr>
          <w:sz w:val="24"/>
        </w:rPr>
        <w:t>Гүдазилса</w:t>
      </w:r>
      <w:r>
        <w:rPr>
          <w:spacing w:val="-3"/>
          <w:sz w:val="24"/>
        </w:rPr>
        <w:t> </w:t>
      </w:r>
      <w:r>
        <w:rPr>
          <w:sz w:val="24"/>
        </w:rPr>
        <w:t>бу</w:t>
      </w:r>
      <w:r>
        <w:rPr>
          <w:spacing w:val="-9"/>
          <w:sz w:val="24"/>
        </w:rPr>
        <w:t> </w:t>
      </w:r>
      <w:r>
        <w:rPr>
          <w:sz w:val="24"/>
        </w:rPr>
        <w:t>тил</w:t>
      </w:r>
      <w:r>
        <w:rPr>
          <w:spacing w:val="1"/>
          <w:sz w:val="24"/>
        </w:rPr>
        <w:t> </w:t>
      </w:r>
      <w:r>
        <w:rPr>
          <w:sz w:val="24"/>
        </w:rPr>
        <w:t>гүдазлар</w:t>
      </w:r>
      <w:r>
        <w:rPr>
          <w:spacing w:val="1"/>
          <w:sz w:val="24"/>
        </w:rPr>
        <w:t> </w:t>
      </w:r>
      <w:r>
        <w:rPr>
          <w:spacing w:val="-4"/>
          <w:sz w:val="24"/>
        </w:rPr>
        <w:t>өзүң</w:t>
      </w:r>
    </w:p>
    <w:p>
      <w:pPr>
        <w:spacing w:line="275" w:lineRule="exact" w:before="0"/>
        <w:ind w:left="1888" w:right="0" w:firstLine="0"/>
        <w:jc w:val="left"/>
        <w:rPr>
          <w:i/>
          <w:sz w:val="24"/>
        </w:rPr>
      </w:pPr>
      <w:r>
        <w:rPr>
          <w:i/>
          <w:sz w:val="24"/>
        </w:rPr>
        <w:t>Күзетілсе</w:t>
      </w:r>
      <w:r>
        <w:rPr>
          <w:i/>
          <w:spacing w:val="-2"/>
          <w:sz w:val="24"/>
        </w:rPr>
        <w:t> </w:t>
      </w:r>
      <w:r>
        <w:rPr>
          <w:i/>
          <w:sz w:val="24"/>
        </w:rPr>
        <w:t>бұл</w:t>
      </w:r>
      <w:r>
        <w:rPr>
          <w:i/>
          <w:spacing w:val="-1"/>
          <w:sz w:val="24"/>
        </w:rPr>
        <w:t> </w:t>
      </w:r>
      <w:r>
        <w:rPr>
          <w:i/>
          <w:sz w:val="24"/>
        </w:rPr>
        <w:t>тіл</w:t>
      </w:r>
      <w:r>
        <w:rPr>
          <w:i/>
          <w:spacing w:val="-5"/>
          <w:sz w:val="24"/>
        </w:rPr>
        <w:t> </w:t>
      </w:r>
      <w:r>
        <w:rPr>
          <w:i/>
          <w:sz w:val="24"/>
        </w:rPr>
        <w:t>күзетілер </w:t>
      </w:r>
      <w:r>
        <w:rPr>
          <w:i/>
          <w:spacing w:val="-4"/>
          <w:sz w:val="24"/>
        </w:rPr>
        <w:t>өзің</w:t>
      </w:r>
    </w:p>
    <w:p>
      <w:pPr>
        <w:pStyle w:val="ListParagraph"/>
        <w:numPr>
          <w:ilvl w:val="0"/>
          <w:numId w:val="53"/>
        </w:numPr>
        <w:tabs>
          <w:tab w:pos="1912" w:val="left" w:leader="none"/>
        </w:tabs>
        <w:spacing w:line="240" w:lineRule="auto" w:before="199" w:after="0"/>
        <w:ind w:left="1912" w:right="0" w:hanging="778"/>
        <w:jc w:val="left"/>
        <w:rPr>
          <w:sz w:val="24"/>
        </w:rPr>
      </w:pPr>
      <w:r>
        <w:rPr>
          <w:sz w:val="24"/>
        </w:rPr>
        <w:t>Расул ерни</w:t>
      </w:r>
      <w:r>
        <w:rPr>
          <w:spacing w:val="1"/>
          <w:sz w:val="24"/>
        </w:rPr>
        <w:t> </w:t>
      </w:r>
      <w:r>
        <w:rPr>
          <w:sz w:val="24"/>
        </w:rPr>
        <w:t>отқа</w:t>
      </w:r>
      <w:r>
        <w:rPr>
          <w:spacing w:val="-6"/>
          <w:sz w:val="24"/>
        </w:rPr>
        <w:t> </w:t>
      </w:r>
      <w:r>
        <w:rPr>
          <w:sz w:val="24"/>
        </w:rPr>
        <w:t>йүзин</w:t>
      </w:r>
      <w:r>
        <w:rPr>
          <w:spacing w:val="1"/>
          <w:sz w:val="24"/>
        </w:rPr>
        <w:t> </w:t>
      </w:r>
      <w:r>
        <w:rPr>
          <w:b/>
          <w:spacing w:val="-2"/>
          <w:sz w:val="24"/>
        </w:rPr>
        <w:t>атғучы</w:t>
      </w:r>
      <w:r>
        <w:rPr>
          <w:spacing w:val="-2"/>
          <w:sz w:val="24"/>
          <w:vertAlign w:val="superscript"/>
        </w:rPr>
        <w:t>184</w:t>
      </w:r>
    </w:p>
    <w:p>
      <w:pPr>
        <w:spacing w:before="3"/>
        <w:ind w:left="1888" w:right="0" w:firstLine="0"/>
        <w:jc w:val="left"/>
        <w:rPr>
          <w:i/>
          <w:sz w:val="24"/>
        </w:rPr>
      </w:pPr>
      <w:r>
        <w:rPr>
          <w:i/>
          <w:sz w:val="24"/>
        </w:rPr>
        <w:t>Пайғамбар</w:t>
      </w:r>
      <w:r>
        <w:rPr>
          <w:i/>
          <w:spacing w:val="-6"/>
          <w:sz w:val="24"/>
        </w:rPr>
        <w:t> </w:t>
      </w:r>
      <w:r>
        <w:rPr>
          <w:i/>
          <w:sz w:val="24"/>
        </w:rPr>
        <w:t>ердің</w:t>
      </w:r>
      <w:r>
        <w:rPr>
          <w:i/>
          <w:spacing w:val="-1"/>
          <w:sz w:val="24"/>
        </w:rPr>
        <w:t> </w:t>
      </w:r>
      <w:r>
        <w:rPr>
          <w:i/>
          <w:sz w:val="24"/>
        </w:rPr>
        <w:t>отқа</w:t>
      </w:r>
      <w:r>
        <w:rPr>
          <w:i/>
          <w:spacing w:val="-6"/>
          <w:sz w:val="24"/>
        </w:rPr>
        <w:t> </w:t>
      </w:r>
      <w:r>
        <w:rPr>
          <w:i/>
          <w:sz w:val="24"/>
        </w:rPr>
        <w:t>жүзін</w:t>
      </w:r>
      <w:r>
        <w:rPr>
          <w:i/>
          <w:spacing w:val="-2"/>
          <w:sz w:val="24"/>
        </w:rPr>
        <w:t> </w:t>
      </w:r>
      <w:r>
        <w:rPr>
          <w:i/>
          <w:spacing w:val="-4"/>
          <w:sz w:val="24"/>
        </w:rPr>
        <w:t>атушы</w:t>
      </w:r>
    </w:p>
    <w:p>
      <w:pPr>
        <w:pStyle w:val="ListParagraph"/>
        <w:numPr>
          <w:ilvl w:val="0"/>
          <w:numId w:val="53"/>
        </w:numPr>
        <w:tabs>
          <w:tab w:pos="1912" w:val="left" w:leader="none"/>
        </w:tabs>
        <w:spacing w:line="240" w:lineRule="auto" w:before="200" w:after="0"/>
        <w:ind w:left="1912" w:right="0" w:hanging="778"/>
        <w:jc w:val="left"/>
        <w:rPr>
          <w:sz w:val="24"/>
        </w:rPr>
      </w:pPr>
      <w:r>
        <w:rPr>
          <w:sz w:val="24"/>
        </w:rPr>
        <w:t>Тил</w:t>
      </w:r>
      <w:r>
        <w:rPr>
          <w:spacing w:val="-6"/>
          <w:sz w:val="24"/>
        </w:rPr>
        <w:t> </w:t>
      </w:r>
      <w:r>
        <w:rPr>
          <w:sz w:val="24"/>
        </w:rPr>
        <w:t>ол</w:t>
      </w:r>
      <w:r>
        <w:rPr>
          <w:spacing w:val="-4"/>
          <w:sz w:val="24"/>
        </w:rPr>
        <w:t> </w:t>
      </w:r>
      <w:r>
        <w:rPr>
          <w:b/>
          <w:sz w:val="24"/>
        </w:rPr>
        <w:t>теди</w:t>
      </w:r>
      <w:r>
        <w:rPr>
          <w:sz w:val="24"/>
          <w:vertAlign w:val="superscript"/>
        </w:rPr>
        <w:t>185</w:t>
      </w:r>
      <w:r>
        <w:rPr>
          <w:spacing w:val="1"/>
          <w:sz w:val="24"/>
          <w:vertAlign w:val="baseline"/>
        </w:rPr>
        <w:t> </w:t>
      </w:r>
      <w:r>
        <w:rPr>
          <w:sz w:val="24"/>
          <w:vertAlign w:val="baseline"/>
        </w:rPr>
        <w:t>йығ тил</w:t>
      </w:r>
      <w:r>
        <w:rPr>
          <w:spacing w:val="-1"/>
          <w:sz w:val="24"/>
          <w:vertAlign w:val="baseline"/>
        </w:rPr>
        <w:t> </w:t>
      </w:r>
      <w:r>
        <w:rPr>
          <w:sz w:val="24"/>
          <w:vertAlign w:val="baseline"/>
        </w:rPr>
        <w:t>йул</w:t>
      </w:r>
      <w:r>
        <w:rPr>
          <w:spacing w:val="1"/>
          <w:sz w:val="24"/>
          <w:vertAlign w:val="baseline"/>
        </w:rPr>
        <w:t> </w:t>
      </w:r>
      <w:r>
        <w:rPr>
          <w:b/>
          <w:sz w:val="24"/>
          <w:vertAlign w:val="baseline"/>
        </w:rPr>
        <w:t>отдин</w:t>
      </w:r>
      <w:r>
        <w:rPr>
          <w:sz w:val="24"/>
          <w:vertAlign w:val="superscript"/>
        </w:rPr>
        <w:t>186</w:t>
      </w:r>
      <w:r>
        <w:rPr>
          <w:spacing w:val="1"/>
          <w:sz w:val="24"/>
          <w:vertAlign w:val="baseline"/>
        </w:rPr>
        <w:t> </w:t>
      </w:r>
      <w:r>
        <w:rPr>
          <w:b/>
          <w:spacing w:val="-2"/>
          <w:sz w:val="24"/>
          <w:vertAlign w:val="baseline"/>
        </w:rPr>
        <w:t>өз’үң</w:t>
      </w:r>
      <w:r>
        <w:rPr>
          <w:spacing w:val="-2"/>
          <w:sz w:val="24"/>
          <w:vertAlign w:val="superscript"/>
        </w:rPr>
        <w:t>187</w:t>
      </w:r>
    </w:p>
    <w:p>
      <w:pPr>
        <w:pStyle w:val="BodyText"/>
        <w:spacing w:before="2"/>
        <w:ind w:left="0"/>
        <w:jc w:val="left"/>
        <w:rPr>
          <w:sz w:val="12"/>
        </w:rPr>
      </w:pPr>
      <w:r>
        <w:rPr>
          <w:sz w:val="12"/>
        </w:rPr>
        <mc:AlternateContent>
          <mc:Choice Requires="wps">
            <w:drawing>
              <wp:anchor distT="0" distB="0" distL="0" distR="0" allowOverlap="1" layoutInCell="1" locked="0" behindDoc="1" simplePos="0" relativeHeight="487610368">
                <wp:simplePos x="0" y="0"/>
                <wp:positionH relativeFrom="page">
                  <wp:posOffset>1079296</wp:posOffset>
                </wp:positionH>
                <wp:positionV relativeFrom="paragraph">
                  <wp:posOffset>104153</wp:posOffset>
                </wp:positionV>
                <wp:extent cx="1830070" cy="9525"/>
                <wp:effectExtent l="0" t="0" r="0" b="0"/>
                <wp:wrapTopAndBottom/>
                <wp:docPr id="77" name="Graphic 77"/>
                <wp:cNvGraphicFramePr>
                  <a:graphicFrameLocks/>
                </wp:cNvGraphicFramePr>
                <a:graphic>
                  <a:graphicData uri="http://schemas.microsoft.com/office/word/2010/wordprocessingShape">
                    <wps:wsp>
                      <wps:cNvPr id="77" name="Graphic 77"/>
                      <wps:cNvSpPr/>
                      <wps:spPr>
                        <a:xfrm>
                          <a:off x="0" y="0"/>
                          <a:ext cx="1830070" cy="9525"/>
                        </a:xfrm>
                        <a:custGeom>
                          <a:avLst/>
                          <a:gdLst/>
                          <a:ahLst/>
                          <a:cxnLst/>
                          <a:rect l="l" t="t" r="r" b="b"/>
                          <a:pathLst>
                            <a:path w="1830070" h="9525">
                              <a:moveTo>
                                <a:pt x="1829689" y="0"/>
                              </a:moveTo>
                              <a:lnTo>
                                <a:pt x="0" y="0"/>
                              </a:lnTo>
                              <a:lnTo>
                                <a:pt x="0" y="9143"/>
                              </a:lnTo>
                              <a:lnTo>
                                <a:pt x="1829689" y="9143"/>
                              </a:lnTo>
                              <a:lnTo>
                                <a:pt x="182968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84.984001pt;margin-top:8.201044pt;width:144.07pt;height:.71997pt;mso-position-horizontal-relative:page;mso-position-vertical-relative:paragraph;z-index:-15706112;mso-wrap-distance-left:0;mso-wrap-distance-right:0" id="docshape15" filled="true" fillcolor="#000000" stroked="false">
                <v:fill type="solid"/>
                <w10:wrap type="topAndBottom"/>
              </v:rect>
            </w:pict>
          </mc:Fallback>
        </mc:AlternateContent>
      </w:r>
    </w:p>
    <w:p>
      <w:pPr>
        <w:spacing w:before="96"/>
        <w:ind w:left="140" w:right="0" w:firstLine="0"/>
        <w:jc w:val="left"/>
        <w:rPr>
          <w:sz w:val="20"/>
        </w:rPr>
      </w:pPr>
      <w:r>
        <w:rPr>
          <w:sz w:val="20"/>
          <w:vertAlign w:val="superscript"/>
        </w:rPr>
        <w:t>174</w:t>
      </w:r>
      <w:r>
        <w:rPr>
          <w:sz w:val="20"/>
          <w:vertAlign w:val="baseline"/>
        </w:rPr>
        <w:t> А</w:t>
      </w:r>
      <w:r>
        <w:rPr>
          <w:spacing w:val="-5"/>
          <w:sz w:val="20"/>
          <w:vertAlign w:val="baseline"/>
        </w:rPr>
        <w:t> </w:t>
      </w:r>
      <w:r>
        <w:rPr>
          <w:sz w:val="20"/>
          <w:vertAlign w:val="baseline"/>
        </w:rPr>
        <w:t>башықтурса, Ә</w:t>
      </w:r>
      <w:r>
        <w:rPr>
          <w:spacing w:val="-4"/>
          <w:sz w:val="20"/>
          <w:vertAlign w:val="baseline"/>
        </w:rPr>
        <w:t> </w:t>
      </w:r>
      <w:r>
        <w:rPr>
          <w:spacing w:val="-2"/>
          <w:sz w:val="20"/>
          <w:vertAlign w:val="baseline"/>
        </w:rPr>
        <w:t>башақтурза</w:t>
      </w:r>
    </w:p>
    <w:p>
      <w:pPr>
        <w:spacing w:before="1"/>
        <w:ind w:left="140" w:right="0" w:firstLine="0"/>
        <w:jc w:val="left"/>
        <w:rPr>
          <w:sz w:val="20"/>
        </w:rPr>
      </w:pPr>
      <w:r>
        <w:rPr>
          <w:sz w:val="20"/>
          <w:vertAlign w:val="superscript"/>
        </w:rPr>
        <w:t>175</w:t>
      </w:r>
      <w:r>
        <w:rPr>
          <w:spacing w:val="-1"/>
          <w:sz w:val="20"/>
          <w:vertAlign w:val="baseline"/>
        </w:rPr>
        <w:t> </w:t>
      </w:r>
      <w:r>
        <w:rPr>
          <w:sz w:val="20"/>
          <w:vertAlign w:val="baseline"/>
        </w:rPr>
        <w:t>Ә</w:t>
      </w:r>
      <w:r>
        <w:rPr>
          <w:spacing w:val="-5"/>
          <w:sz w:val="20"/>
          <w:vertAlign w:val="baseline"/>
        </w:rPr>
        <w:t> </w:t>
      </w:r>
      <w:r>
        <w:rPr>
          <w:sz w:val="20"/>
          <w:vertAlign w:val="baseline"/>
        </w:rPr>
        <w:t>бутмаз</w:t>
      </w:r>
      <w:r>
        <w:rPr>
          <w:spacing w:val="-1"/>
          <w:sz w:val="20"/>
          <w:vertAlign w:val="baseline"/>
        </w:rPr>
        <w:t> </w:t>
      </w:r>
      <w:r>
        <w:rPr>
          <w:sz w:val="20"/>
          <w:vertAlign w:val="baseline"/>
        </w:rPr>
        <w:t>А</w:t>
      </w:r>
      <w:r>
        <w:rPr>
          <w:spacing w:val="-8"/>
          <w:sz w:val="20"/>
          <w:vertAlign w:val="baseline"/>
        </w:rPr>
        <w:t> </w:t>
      </w:r>
      <w:r>
        <w:rPr>
          <w:sz w:val="20"/>
          <w:vertAlign w:val="baseline"/>
        </w:rPr>
        <w:t>нұсқасында:</w:t>
      </w:r>
      <w:r>
        <w:rPr>
          <w:spacing w:val="-1"/>
          <w:sz w:val="20"/>
          <w:vertAlign w:val="baseline"/>
        </w:rPr>
        <w:t> </w:t>
      </w:r>
      <w:r>
        <w:rPr>
          <w:spacing w:val="-2"/>
          <w:sz w:val="20"/>
          <w:vertAlign w:val="baseline"/>
        </w:rPr>
        <w:t>синани</w:t>
      </w:r>
    </w:p>
    <w:p>
      <w:pPr>
        <w:spacing w:before="0"/>
        <w:ind w:left="140" w:right="0" w:firstLine="0"/>
        <w:jc w:val="left"/>
        <w:rPr>
          <w:sz w:val="20"/>
        </w:rPr>
      </w:pPr>
      <w:r>
        <w:rPr>
          <w:sz w:val="20"/>
          <w:vertAlign w:val="superscript"/>
        </w:rPr>
        <w:t>176</w:t>
      </w:r>
      <w:r>
        <w:rPr>
          <w:sz w:val="20"/>
          <w:vertAlign w:val="baseline"/>
        </w:rPr>
        <w:t> А</w:t>
      </w:r>
      <w:r>
        <w:rPr>
          <w:spacing w:val="-4"/>
          <w:sz w:val="20"/>
          <w:vertAlign w:val="baseline"/>
        </w:rPr>
        <w:t> </w:t>
      </w:r>
      <w:r>
        <w:rPr>
          <w:sz w:val="20"/>
          <w:vertAlign w:val="baseline"/>
        </w:rPr>
        <w:t>беклагантин, Ә</w:t>
      </w:r>
      <w:r>
        <w:rPr>
          <w:spacing w:val="-7"/>
          <w:sz w:val="20"/>
          <w:vertAlign w:val="baseline"/>
        </w:rPr>
        <w:t> </w:t>
      </w:r>
      <w:r>
        <w:rPr>
          <w:spacing w:val="-2"/>
          <w:sz w:val="20"/>
          <w:vertAlign w:val="baseline"/>
        </w:rPr>
        <w:t>беклаганта</w:t>
      </w:r>
    </w:p>
    <w:p>
      <w:pPr>
        <w:spacing w:before="1"/>
        <w:ind w:left="140" w:right="0" w:firstLine="0"/>
        <w:jc w:val="left"/>
        <w:rPr>
          <w:sz w:val="20"/>
        </w:rPr>
      </w:pPr>
      <w:r>
        <w:rPr>
          <w:sz w:val="20"/>
          <w:vertAlign w:val="superscript"/>
        </w:rPr>
        <w:t>177</w:t>
      </w:r>
      <w:r>
        <w:rPr>
          <w:spacing w:val="6"/>
          <w:sz w:val="20"/>
          <w:vertAlign w:val="baseline"/>
        </w:rPr>
        <w:t> </w:t>
      </w:r>
      <w:r>
        <w:rPr>
          <w:sz w:val="20"/>
          <w:vertAlign w:val="baseline"/>
        </w:rPr>
        <w:t>А</w:t>
      </w:r>
      <w:r>
        <w:rPr>
          <w:spacing w:val="1"/>
          <w:sz w:val="20"/>
          <w:vertAlign w:val="baseline"/>
        </w:rPr>
        <w:t> </w:t>
      </w:r>
      <w:r>
        <w:rPr>
          <w:spacing w:val="-2"/>
          <w:sz w:val="20"/>
          <w:vertAlign w:val="baseline"/>
        </w:rPr>
        <w:t>өкүнмиш</w:t>
      </w:r>
    </w:p>
    <w:p>
      <w:pPr>
        <w:spacing w:before="0"/>
        <w:ind w:left="140" w:right="0" w:firstLine="0"/>
        <w:jc w:val="left"/>
        <w:rPr>
          <w:sz w:val="20"/>
        </w:rPr>
      </w:pPr>
      <w:r>
        <w:rPr>
          <w:sz w:val="20"/>
          <w:vertAlign w:val="superscript"/>
        </w:rPr>
        <w:t>178</w:t>
      </w:r>
      <w:r>
        <w:rPr>
          <w:spacing w:val="6"/>
          <w:sz w:val="20"/>
          <w:vertAlign w:val="baseline"/>
        </w:rPr>
        <w:t> </w:t>
      </w:r>
      <w:r>
        <w:rPr>
          <w:sz w:val="20"/>
          <w:vertAlign w:val="baseline"/>
        </w:rPr>
        <w:t>А,Ә</w:t>
      </w:r>
      <w:r>
        <w:rPr>
          <w:spacing w:val="-3"/>
          <w:sz w:val="20"/>
          <w:vertAlign w:val="baseline"/>
        </w:rPr>
        <w:t> </w:t>
      </w:r>
      <w:r>
        <w:rPr>
          <w:spacing w:val="-2"/>
          <w:sz w:val="20"/>
          <w:vertAlign w:val="baseline"/>
        </w:rPr>
        <w:t>килза</w:t>
      </w:r>
    </w:p>
    <w:p>
      <w:pPr>
        <w:spacing w:line="226" w:lineRule="exact" w:before="1"/>
        <w:ind w:left="140" w:right="0" w:firstLine="0"/>
        <w:jc w:val="left"/>
        <w:rPr>
          <w:sz w:val="20"/>
        </w:rPr>
      </w:pPr>
      <w:r>
        <w:rPr>
          <w:sz w:val="20"/>
          <w:vertAlign w:val="superscript"/>
        </w:rPr>
        <w:t>179</w:t>
      </w:r>
      <w:r>
        <w:rPr>
          <w:sz w:val="20"/>
          <w:vertAlign w:val="baseline"/>
        </w:rPr>
        <w:t> А</w:t>
      </w:r>
      <w:r>
        <w:rPr>
          <w:spacing w:val="-5"/>
          <w:sz w:val="20"/>
          <w:vertAlign w:val="baseline"/>
        </w:rPr>
        <w:t> </w:t>
      </w:r>
      <w:r>
        <w:rPr>
          <w:sz w:val="20"/>
          <w:vertAlign w:val="baseline"/>
        </w:rPr>
        <w:t>тилинтин, Ә</w:t>
      </w:r>
      <w:r>
        <w:rPr>
          <w:spacing w:val="-4"/>
          <w:sz w:val="20"/>
          <w:vertAlign w:val="baseline"/>
        </w:rPr>
        <w:t> </w:t>
      </w:r>
      <w:r>
        <w:rPr>
          <w:spacing w:val="-2"/>
          <w:sz w:val="20"/>
          <w:vertAlign w:val="baseline"/>
        </w:rPr>
        <w:t>тилитин</w:t>
      </w:r>
    </w:p>
    <w:p>
      <w:pPr>
        <w:spacing w:line="307" w:lineRule="exact" w:before="0"/>
        <w:ind w:left="140" w:right="0" w:firstLine="0"/>
        <w:jc w:val="left"/>
        <w:rPr>
          <w:sz w:val="20"/>
        </w:rPr>
      </w:pPr>
      <w:r>
        <w:rPr>
          <w:position w:val="7"/>
          <w:sz w:val="13"/>
        </w:rPr>
        <w:t>180</w:t>
      </w:r>
      <w:r>
        <w:rPr>
          <w:sz w:val="20"/>
        </w:rPr>
        <w:t>А</w:t>
      </w:r>
      <w:r>
        <w:rPr>
          <w:spacing w:val="-6"/>
          <w:sz w:val="20"/>
        </w:rPr>
        <w:t> </w:t>
      </w:r>
      <w:r>
        <w:rPr>
          <w:sz w:val="20"/>
        </w:rPr>
        <w:t>тилиндин,</w:t>
      </w:r>
      <w:r>
        <w:rPr>
          <w:spacing w:val="-2"/>
          <w:sz w:val="20"/>
        </w:rPr>
        <w:t> </w:t>
      </w:r>
      <w:r>
        <w:rPr>
          <w:sz w:val="20"/>
        </w:rPr>
        <w:t>Ә</w:t>
      </w:r>
      <w:r>
        <w:rPr>
          <w:spacing w:val="-6"/>
          <w:sz w:val="20"/>
        </w:rPr>
        <w:t> </w:t>
      </w:r>
      <w:r>
        <w:rPr>
          <w:sz w:val="20"/>
        </w:rPr>
        <w:t>тилтин,</w:t>
      </w:r>
      <w:r>
        <w:rPr>
          <w:spacing w:val="-2"/>
          <w:sz w:val="20"/>
        </w:rPr>
        <w:t> </w:t>
      </w:r>
      <w:r>
        <w:rPr>
          <w:sz w:val="20"/>
        </w:rPr>
        <w:t>Б</w:t>
      </w:r>
      <w:r>
        <w:rPr>
          <w:spacing w:val="15"/>
          <w:sz w:val="20"/>
        </w:rPr>
        <w:t> </w:t>
      </w:r>
      <w:r>
        <w:rPr>
          <w:sz w:val="20"/>
        </w:rPr>
        <w:t>Бу</w:t>
      </w:r>
      <w:r>
        <w:rPr>
          <w:position w:val="10"/>
          <w:sz w:val="18"/>
        </w:rPr>
        <w:t>180</w:t>
      </w:r>
      <w:r>
        <w:rPr>
          <w:spacing w:val="-3"/>
          <w:position w:val="10"/>
          <w:sz w:val="18"/>
        </w:rPr>
        <w:t> </w:t>
      </w:r>
      <w:r>
        <w:rPr>
          <w:spacing w:val="-2"/>
          <w:sz w:val="20"/>
        </w:rPr>
        <w:t>тилдин</w:t>
      </w:r>
    </w:p>
    <w:p>
      <w:pPr>
        <w:spacing w:before="19"/>
        <w:ind w:left="140" w:right="0" w:firstLine="0"/>
        <w:jc w:val="left"/>
        <w:rPr>
          <w:sz w:val="20"/>
        </w:rPr>
      </w:pPr>
      <w:r>
        <w:rPr>
          <w:sz w:val="20"/>
          <w:vertAlign w:val="superscript"/>
        </w:rPr>
        <w:t>181</w:t>
      </w:r>
      <w:r>
        <w:rPr>
          <w:spacing w:val="6"/>
          <w:sz w:val="20"/>
          <w:vertAlign w:val="baseline"/>
        </w:rPr>
        <w:t> </w:t>
      </w:r>
      <w:r>
        <w:rPr>
          <w:sz w:val="20"/>
          <w:vertAlign w:val="baseline"/>
        </w:rPr>
        <w:t>А,Ә</w:t>
      </w:r>
      <w:r>
        <w:rPr>
          <w:spacing w:val="-3"/>
          <w:sz w:val="20"/>
          <w:vertAlign w:val="baseline"/>
        </w:rPr>
        <w:t> </w:t>
      </w:r>
      <w:r>
        <w:rPr>
          <w:spacing w:val="-2"/>
          <w:sz w:val="20"/>
          <w:vertAlign w:val="baseline"/>
        </w:rPr>
        <w:t>болур</w:t>
      </w:r>
    </w:p>
    <w:p>
      <w:pPr>
        <w:spacing w:before="1"/>
        <w:ind w:left="140" w:right="0" w:firstLine="0"/>
        <w:jc w:val="left"/>
        <w:rPr>
          <w:sz w:val="20"/>
        </w:rPr>
      </w:pPr>
      <w:r>
        <w:rPr>
          <w:sz w:val="20"/>
          <w:vertAlign w:val="superscript"/>
        </w:rPr>
        <w:t>182</w:t>
      </w:r>
      <w:r>
        <w:rPr>
          <w:spacing w:val="2"/>
          <w:sz w:val="20"/>
          <w:vertAlign w:val="baseline"/>
        </w:rPr>
        <w:t> </w:t>
      </w:r>
      <w:r>
        <w:rPr>
          <w:sz w:val="20"/>
          <w:vertAlign w:val="baseline"/>
        </w:rPr>
        <w:t>А</w:t>
      </w:r>
      <w:r>
        <w:rPr>
          <w:spacing w:val="-3"/>
          <w:sz w:val="20"/>
          <w:vertAlign w:val="baseline"/>
        </w:rPr>
        <w:t> </w:t>
      </w:r>
      <w:r>
        <w:rPr>
          <w:sz w:val="20"/>
          <w:vertAlign w:val="baseline"/>
        </w:rPr>
        <w:t>тән,</w:t>
      </w:r>
      <w:r>
        <w:rPr>
          <w:spacing w:val="1"/>
          <w:sz w:val="20"/>
          <w:vertAlign w:val="baseline"/>
        </w:rPr>
        <w:t> </w:t>
      </w:r>
      <w:r>
        <w:rPr>
          <w:sz w:val="20"/>
          <w:vertAlign w:val="baseline"/>
        </w:rPr>
        <w:t>Ә,</w:t>
      </w:r>
      <w:r>
        <w:rPr>
          <w:spacing w:val="1"/>
          <w:sz w:val="20"/>
          <w:vertAlign w:val="baseline"/>
        </w:rPr>
        <w:t> </w:t>
      </w:r>
      <w:r>
        <w:rPr>
          <w:sz w:val="20"/>
          <w:vertAlign w:val="baseline"/>
        </w:rPr>
        <w:t>Б</w:t>
      </w:r>
      <w:r>
        <w:rPr>
          <w:spacing w:val="-5"/>
          <w:sz w:val="20"/>
          <w:vertAlign w:val="baseline"/>
        </w:rPr>
        <w:t> таң</w:t>
      </w:r>
    </w:p>
    <w:p>
      <w:pPr>
        <w:spacing w:before="1"/>
        <w:ind w:left="323" w:right="270" w:hanging="183"/>
        <w:jc w:val="left"/>
        <w:rPr>
          <w:sz w:val="20"/>
        </w:rPr>
      </w:pPr>
      <w:r>
        <w:rPr>
          <w:sz w:val="20"/>
          <w:vertAlign w:val="superscript"/>
        </w:rPr>
        <w:t>183</w:t>
      </w:r>
      <w:r>
        <w:rPr>
          <w:sz w:val="20"/>
          <w:vertAlign w:val="baseline"/>
        </w:rPr>
        <w:t> А туруп, Ә, Б қопуп. Бұл жолдан кейін А нұсқасында мынадай хадис келтірілген: қала н-набийу’ алайһи</w:t>
      </w:r>
      <w:r>
        <w:rPr>
          <w:spacing w:val="40"/>
          <w:sz w:val="20"/>
          <w:vertAlign w:val="baseline"/>
        </w:rPr>
        <w:t> </w:t>
      </w:r>
      <w:r>
        <w:rPr>
          <w:sz w:val="20"/>
          <w:vertAlign w:val="baseline"/>
        </w:rPr>
        <w:t>с-саламу иза асбаха ибну адама сажадат а’за’уһу л-лисана</w:t>
      </w:r>
    </w:p>
    <w:p>
      <w:pPr>
        <w:spacing w:line="226" w:lineRule="exact" w:before="0"/>
        <w:ind w:left="140" w:right="0" w:firstLine="0"/>
        <w:jc w:val="left"/>
        <w:rPr>
          <w:sz w:val="20"/>
        </w:rPr>
      </w:pPr>
      <w:r>
        <w:rPr>
          <w:sz w:val="20"/>
        </w:rPr>
        <w:t>149,</w:t>
      </w:r>
      <w:r>
        <w:rPr>
          <w:spacing w:val="-8"/>
          <w:sz w:val="20"/>
        </w:rPr>
        <w:t> </w:t>
      </w:r>
      <w:r>
        <w:rPr>
          <w:sz w:val="20"/>
        </w:rPr>
        <w:t>150,</w:t>
      </w:r>
      <w:r>
        <w:rPr>
          <w:spacing w:val="-5"/>
          <w:sz w:val="20"/>
        </w:rPr>
        <w:t> </w:t>
      </w:r>
      <w:r>
        <w:rPr>
          <w:sz w:val="20"/>
        </w:rPr>
        <w:t>151,</w:t>
      </w:r>
      <w:r>
        <w:rPr>
          <w:spacing w:val="-6"/>
          <w:sz w:val="20"/>
        </w:rPr>
        <w:t> </w:t>
      </w:r>
      <w:r>
        <w:rPr>
          <w:sz w:val="20"/>
        </w:rPr>
        <w:t>152</w:t>
      </w:r>
      <w:r>
        <w:rPr>
          <w:spacing w:val="-3"/>
          <w:sz w:val="20"/>
        </w:rPr>
        <w:t> </w:t>
      </w:r>
      <w:r>
        <w:rPr>
          <w:sz w:val="20"/>
        </w:rPr>
        <w:t>жолдар</w:t>
      </w:r>
      <w:r>
        <w:rPr>
          <w:spacing w:val="-9"/>
          <w:sz w:val="20"/>
        </w:rPr>
        <w:t> </w:t>
      </w:r>
      <w:r>
        <w:rPr>
          <w:sz w:val="20"/>
        </w:rPr>
        <w:t>А</w:t>
      </w:r>
      <w:r>
        <w:rPr>
          <w:spacing w:val="-5"/>
          <w:sz w:val="20"/>
        </w:rPr>
        <w:t> </w:t>
      </w:r>
      <w:r>
        <w:rPr>
          <w:sz w:val="20"/>
        </w:rPr>
        <w:t>нұсқасында</w:t>
      </w:r>
      <w:r>
        <w:rPr>
          <w:spacing w:val="-2"/>
          <w:sz w:val="20"/>
        </w:rPr>
        <w:t> </w:t>
      </w:r>
      <w:r>
        <w:rPr>
          <w:sz w:val="20"/>
        </w:rPr>
        <w:t>160</w:t>
      </w:r>
      <w:r>
        <w:rPr>
          <w:spacing w:val="-4"/>
          <w:sz w:val="20"/>
        </w:rPr>
        <w:t> </w:t>
      </w:r>
      <w:r>
        <w:rPr>
          <w:sz w:val="20"/>
        </w:rPr>
        <w:t>жолдан</w:t>
      </w:r>
      <w:r>
        <w:rPr>
          <w:spacing w:val="-5"/>
          <w:sz w:val="20"/>
        </w:rPr>
        <w:t> </w:t>
      </w:r>
      <w:r>
        <w:rPr>
          <w:sz w:val="20"/>
        </w:rPr>
        <w:t>кейін</w:t>
      </w:r>
      <w:r>
        <w:rPr>
          <w:spacing w:val="-5"/>
          <w:sz w:val="20"/>
        </w:rPr>
        <w:t> </w:t>
      </w:r>
      <w:r>
        <w:rPr>
          <w:spacing w:val="-2"/>
          <w:sz w:val="20"/>
        </w:rPr>
        <w:t>келеді</w:t>
      </w:r>
    </w:p>
    <w:p>
      <w:pPr>
        <w:spacing w:before="0"/>
        <w:ind w:left="140" w:right="0" w:firstLine="0"/>
        <w:jc w:val="left"/>
        <w:rPr>
          <w:sz w:val="20"/>
        </w:rPr>
      </w:pPr>
      <w:r>
        <w:rPr>
          <w:sz w:val="20"/>
          <w:vertAlign w:val="superscript"/>
        </w:rPr>
        <w:t>184</w:t>
      </w:r>
      <w:r>
        <w:rPr>
          <w:spacing w:val="1"/>
          <w:sz w:val="20"/>
          <w:vertAlign w:val="baseline"/>
        </w:rPr>
        <w:t> </w:t>
      </w:r>
      <w:r>
        <w:rPr>
          <w:sz w:val="20"/>
          <w:vertAlign w:val="baseline"/>
        </w:rPr>
        <w:t>А,Ә</w:t>
      </w:r>
      <w:r>
        <w:rPr>
          <w:spacing w:val="-7"/>
          <w:sz w:val="20"/>
          <w:vertAlign w:val="baseline"/>
        </w:rPr>
        <w:t> </w:t>
      </w:r>
      <w:r>
        <w:rPr>
          <w:sz w:val="20"/>
          <w:vertAlign w:val="baseline"/>
        </w:rPr>
        <w:t>атғучы,</w:t>
      </w:r>
      <w:r>
        <w:rPr>
          <w:spacing w:val="1"/>
          <w:sz w:val="20"/>
          <w:vertAlign w:val="baseline"/>
        </w:rPr>
        <w:t> </w:t>
      </w:r>
      <w:r>
        <w:rPr>
          <w:sz w:val="20"/>
          <w:vertAlign w:val="baseline"/>
        </w:rPr>
        <w:t>Б</w:t>
      </w:r>
      <w:r>
        <w:rPr>
          <w:spacing w:val="-2"/>
          <w:sz w:val="20"/>
          <w:vertAlign w:val="baseline"/>
        </w:rPr>
        <w:t> атқучы</w:t>
      </w:r>
    </w:p>
    <w:p>
      <w:pPr>
        <w:spacing w:before="0"/>
        <w:ind w:left="140" w:right="0" w:firstLine="0"/>
        <w:jc w:val="left"/>
        <w:rPr>
          <w:sz w:val="20"/>
        </w:rPr>
      </w:pPr>
      <w:r>
        <w:rPr>
          <w:sz w:val="20"/>
          <w:vertAlign w:val="superscript"/>
        </w:rPr>
        <w:t>185</w:t>
      </w:r>
      <w:r>
        <w:rPr>
          <w:spacing w:val="2"/>
          <w:sz w:val="20"/>
          <w:vertAlign w:val="baseline"/>
        </w:rPr>
        <w:t> </w:t>
      </w:r>
      <w:r>
        <w:rPr>
          <w:sz w:val="20"/>
          <w:vertAlign w:val="baseline"/>
        </w:rPr>
        <w:t>А,</w:t>
      </w:r>
      <w:r>
        <w:rPr>
          <w:spacing w:val="-2"/>
          <w:sz w:val="20"/>
          <w:vertAlign w:val="baseline"/>
        </w:rPr>
        <w:t> </w:t>
      </w:r>
      <w:r>
        <w:rPr>
          <w:sz w:val="20"/>
          <w:vertAlign w:val="baseline"/>
        </w:rPr>
        <w:t>Ә</w:t>
      </w:r>
      <w:r>
        <w:rPr>
          <w:spacing w:val="-2"/>
          <w:sz w:val="20"/>
          <w:vertAlign w:val="baseline"/>
        </w:rPr>
        <w:t> </w:t>
      </w:r>
      <w:r>
        <w:rPr>
          <w:sz w:val="20"/>
          <w:vertAlign w:val="baseline"/>
        </w:rPr>
        <w:t>теди,</w:t>
      </w:r>
      <w:r>
        <w:rPr>
          <w:spacing w:val="2"/>
          <w:sz w:val="20"/>
          <w:vertAlign w:val="baseline"/>
        </w:rPr>
        <w:t> </w:t>
      </w:r>
      <w:r>
        <w:rPr>
          <w:sz w:val="20"/>
          <w:vertAlign w:val="baseline"/>
        </w:rPr>
        <w:t>Б</w:t>
      </w:r>
      <w:r>
        <w:rPr>
          <w:spacing w:val="-4"/>
          <w:sz w:val="20"/>
          <w:vertAlign w:val="baseline"/>
        </w:rPr>
        <w:t> деди</w:t>
      </w:r>
    </w:p>
    <w:p>
      <w:pPr>
        <w:spacing w:before="1"/>
        <w:ind w:left="140" w:right="0" w:firstLine="0"/>
        <w:jc w:val="left"/>
        <w:rPr>
          <w:sz w:val="20"/>
        </w:rPr>
      </w:pPr>
      <w:r>
        <w:rPr>
          <w:sz w:val="20"/>
          <w:vertAlign w:val="superscript"/>
        </w:rPr>
        <w:t>186</w:t>
      </w:r>
      <w:r>
        <w:rPr>
          <w:spacing w:val="1"/>
          <w:sz w:val="20"/>
          <w:vertAlign w:val="baseline"/>
        </w:rPr>
        <w:t> </w:t>
      </w:r>
      <w:r>
        <w:rPr>
          <w:sz w:val="20"/>
          <w:vertAlign w:val="baseline"/>
        </w:rPr>
        <w:t>А</w:t>
      </w:r>
      <w:r>
        <w:rPr>
          <w:spacing w:val="-3"/>
          <w:sz w:val="20"/>
          <w:vertAlign w:val="baseline"/>
        </w:rPr>
        <w:t> </w:t>
      </w:r>
      <w:r>
        <w:rPr>
          <w:sz w:val="20"/>
          <w:vertAlign w:val="baseline"/>
        </w:rPr>
        <w:t>оттин,</w:t>
      </w:r>
      <w:r>
        <w:rPr>
          <w:spacing w:val="1"/>
          <w:sz w:val="20"/>
          <w:vertAlign w:val="baseline"/>
        </w:rPr>
        <w:t> </w:t>
      </w:r>
      <w:r>
        <w:rPr>
          <w:sz w:val="20"/>
          <w:vertAlign w:val="baseline"/>
        </w:rPr>
        <w:t>Ә</w:t>
      </w:r>
      <w:r>
        <w:rPr>
          <w:spacing w:val="-3"/>
          <w:sz w:val="20"/>
          <w:vertAlign w:val="baseline"/>
        </w:rPr>
        <w:t> </w:t>
      </w:r>
      <w:r>
        <w:rPr>
          <w:spacing w:val="-2"/>
          <w:sz w:val="20"/>
          <w:vertAlign w:val="baseline"/>
        </w:rPr>
        <w:t>одтин.</w:t>
      </w:r>
    </w:p>
    <w:p>
      <w:pPr>
        <w:spacing w:before="0"/>
        <w:ind w:left="140" w:right="0" w:firstLine="0"/>
        <w:jc w:val="left"/>
        <w:rPr>
          <w:sz w:val="20"/>
        </w:rPr>
      </w:pPr>
      <w:r>
        <w:rPr>
          <w:sz w:val="20"/>
          <w:vertAlign w:val="superscript"/>
        </w:rPr>
        <w:t>187</w:t>
      </w:r>
      <w:r>
        <w:rPr>
          <w:spacing w:val="11"/>
          <w:sz w:val="20"/>
          <w:vertAlign w:val="baseline"/>
        </w:rPr>
        <w:t> </w:t>
      </w:r>
      <w:r>
        <w:rPr>
          <w:sz w:val="20"/>
          <w:vertAlign w:val="baseline"/>
        </w:rPr>
        <w:t>А,</w:t>
      </w:r>
      <w:r>
        <w:rPr>
          <w:spacing w:val="37"/>
          <w:sz w:val="20"/>
          <w:vertAlign w:val="baseline"/>
        </w:rPr>
        <w:t> </w:t>
      </w:r>
      <w:r>
        <w:rPr>
          <w:sz w:val="20"/>
          <w:vertAlign w:val="baseline"/>
        </w:rPr>
        <w:t>Ә</w:t>
      </w:r>
      <w:r>
        <w:rPr>
          <w:spacing w:val="34"/>
          <w:sz w:val="20"/>
          <w:vertAlign w:val="baseline"/>
        </w:rPr>
        <w:t> </w:t>
      </w:r>
      <w:r>
        <w:rPr>
          <w:sz w:val="20"/>
          <w:vertAlign w:val="baseline"/>
        </w:rPr>
        <w:t>өз’үң,</w:t>
      </w:r>
      <w:r>
        <w:rPr>
          <w:spacing w:val="32"/>
          <w:sz w:val="20"/>
          <w:vertAlign w:val="baseline"/>
        </w:rPr>
        <w:t> </w:t>
      </w:r>
      <w:r>
        <w:rPr>
          <w:sz w:val="20"/>
          <w:vertAlign w:val="baseline"/>
        </w:rPr>
        <w:t>Б</w:t>
      </w:r>
      <w:r>
        <w:rPr>
          <w:spacing w:val="35"/>
          <w:sz w:val="20"/>
          <w:vertAlign w:val="baseline"/>
        </w:rPr>
        <w:t> </w:t>
      </w:r>
      <w:r>
        <w:rPr>
          <w:sz w:val="20"/>
          <w:vertAlign w:val="baseline"/>
        </w:rPr>
        <w:t>өзүң.</w:t>
      </w:r>
      <w:r>
        <w:rPr>
          <w:spacing w:val="38"/>
          <w:sz w:val="20"/>
          <w:vertAlign w:val="baseline"/>
        </w:rPr>
        <w:t> </w:t>
      </w:r>
      <w:r>
        <w:rPr>
          <w:sz w:val="20"/>
          <w:vertAlign w:val="baseline"/>
        </w:rPr>
        <w:t>Осы</w:t>
      </w:r>
      <w:r>
        <w:rPr>
          <w:spacing w:val="33"/>
          <w:sz w:val="20"/>
          <w:vertAlign w:val="baseline"/>
        </w:rPr>
        <w:t> </w:t>
      </w:r>
      <w:r>
        <w:rPr>
          <w:sz w:val="20"/>
          <w:vertAlign w:val="baseline"/>
        </w:rPr>
        <w:t>жолдан</w:t>
      </w:r>
      <w:r>
        <w:rPr>
          <w:spacing w:val="38"/>
          <w:sz w:val="20"/>
          <w:vertAlign w:val="baseline"/>
        </w:rPr>
        <w:t> </w:t>
      </w:r>
      <w:r>
        <w:rPr>
          <w:sz w:val="20"/>
          <w:vertAlign w:val="baseline"/>
        </w:rPr>
        <w:t>кейін</w:t>
      </w:r>
      <w:r>
        <w:rPr>
          <w:spacing w:val="37"/>
          <w:sz w:val="20"/>
          <w:vertAlign w:val="baseline"/>
        </w:rPr>
        <w:t> </w:t>
      </w:r>
      <w:r>
        <w:rPr>
          <w:sz w:val="20"/>
          <w:vertAlign w:val="baseline"/>
        </w:rPr>
        <w:t>А</w:t>
      </w:r>
      <w:r>
        <w:rPr>
          <w:spacing w:val="34"/>
          <w:sz w:val="20"/>
          <w:vertAlign w:val="baseline"/>
        </w:rPr>
        <w:t> </w:t>
      </w:r>
      <w:r>
        <w:rPr>
          <w:sz w:val="20"/>
          <w:vertAlign w:val="baseline"/>
        </w:rPr>
        <w:t>нұсқасында</w:t>
      </w:r>
      <w:r>
        <w:rPr>
          <w:spacing w:val="36"/>
          <w:sz w:val="20"/>
          <w:vertAlign w:val="baseline"/>
        </w:rPr>
        <w:t> </w:t>
      </w:r>
      <w:r>
        <w:rPr>
          <w:sz w:val="20"/>
          <w:vertAlign w:val="baseline"/>
        </w:rPr>
        <w:t>мынадай</w:t>
      </w:r>
      <w:r>
        <w:rPr>
          <w:spacing w:val="33"/>
          <w:sz w:val="20"/>
          <w:vertAlign w:val="baseline"/>
        </w:rPr>
        <w:t> </w:t>
      </w:r>
      <w:r>
        <w:rPr>
          <w:sz w:val="20"/>
          <w:vertAlign w:val="baseline"/>
        </w:rPr>
        <w:t>хадис</w:t>
      </w:r>
      <w:r>
        <w:rPr>
          <w:spacing w:val="42"/>
          <w:sz w:val="20"/>
          <w:vertAlign w:val="baseline"/>
        </w:rPr>
        <w:t> </w:t>
      </w:r>
      <w:r>
        <w:rPr>
          <w:sz w:val="20"/>
          <w:vertAlign w:val="baseline"/>
        </w:rPr>
        <w:t>келтірілген:</w:t>
      </w:r>
      <w:r>
        <w:rPr>
          <w:spacing w:val="37"/>
          <w:sz w:val="20"/>
          <w:vertAlign w:val="baseline"/>
        </w:rPr>
        <w:t> </w:t>
      </w:r>
      <w:r>
        <w:rPr>
          <w:sz w:val="20"/>
          <w:vertAlign w:val="baseline"/>
        </w:rPr>
        <w:t>ва</w:t>
      </w:r>
      <w:r>
        <w:rPr>
          <w:spacing w:val="36"/>
          <w:sz w:val="20"/>
          <w:vertAlign w:val="baseline"/>
        </w:rPr>
        <w:t> </w:t>
      </w:r>
      <w:r>
        <w:rPr>
          <w:sz w:val="20"/>
          <w:vertAlign w:val="baseline"/>
        </w:rPr>
        <w:t>залика</w:t>
      </w:r>
      <w:r>
        <w:rPr>
          <w:spacing w:val="37"/>
          <w:sz w:val="20"/>
          <w:vertAlign w:val="baseline"/>
        </w:rPr>
        <w:t> </w:t>
      </w:r>
      <w:r>
        <w:rPr>
          <w:spacing w:val="-2"/>
          <w:sz w:val="20"/>
          <w:vertAlign w:val="baseline"/>
        </w:rPr>
        <w:t>қавлуһу,</w:t>
      </w:r>
    </w:p>
    <w:p>
      <w:pPr>
        <w:spacing w:after="0"/>
        <w:jc w:val="left"/>
        <w:rPr>
          <w:sz w:val="20"/>
        </w:rPr>
        <w:sectPr>
          <w:footerReference w:type="default" r:id="rId80"/>
          <w:pgSz w:w="11900" w:h="16840"/>
          <w:pgMar w:header="0" w:footer="0" w:top="1040" w:bottom="280" w:left="1559" w:right="566"/>
        </w:sectPr>
      </w:pPr>
    </w:p>
    <w:p>
      <w:pPr>
        <w:spacing w:before="66"/>
        <w:ind w:left="1644" w:right="0" w:firstLine="0"/>
        <w:jc w:val="left"/>
        <w:rPr>
          <w:i/>
          <w:sz w:val="24"/>
        </w:rPr>
      </w:pPr>
      <w:r>
        <w:rPr>
          <w:i/>
          <w:sz w:val="24"/>
        </w:rPr>
        <w:t>Тіл</w:t>
      </w:r>
      <w:r>
        <w:rPr>
          <w:i/>
          <w:spacing w:val="2"/>
          <w:sz w:val="24"/>
        </w:rPr>
        <w:t> </w:t>
      </w:r>
      <w:r>
        <w:rPr>
          <w:i/>
          <w:sz w:val="24"/>
        </w:rPr>
        <w:t>ол</w:t>
      </w:r>
      <w:r>
        <w:rPr>
          <w:i/>
          <w:spacing w:val="-3"/>
          <w:sz w:val="24"/>
        </w:rPr>
        <w:t> </w:t>
      </w:r>
      <w:r>
        <w:rPr>
          <w:i/>
          <w:sz w:val="24"/>
        </w:rPr>
        <w:t>деді</w:t>
      </w:r>
      <w:r>
        <w:rPr>
          <w:i/>
          <w:spacing w:val="1"/>
          <w:sz w:val="24"/>
        </w:rPr>
        <w:t> </w:t>
      </w:r>
      <w:r>
        <w:rPr>
          <w:i/>
          <w:sz w:val="24"/>
        </w:rPr>
        <w:t>жи</w:t>
      </w:r>
      <w:r>
        <w:rPr>
          <w:i/>
          <w:spacing w:val="-3"/>
          <w:sz w:val="24"/>
        </w:rPr>
        <w:t> </w:t>
      </w:r>
      <w:r>
        <w:rPr>
          <w:i/>
          <w:sz w:val="24"/>
        </w:rPr>
        <w:t>тіл</w:t>
      </w:r>
      <w:r>
        <w:rPr>
          <w:i/>
          <w:spacing w:val="-3"/>
          <w:sz w:val="24"/>
        </w:rPr>
        <w:t> </w:t>
      </w:r>
      <w:r>
        <w:rPr>
          <w:i/>
          <w:sz w:val="24"/>
        </w:rPr>
        <w:t>жұл</w:t>
      </w:r>
      <w:r>
        <w:rPr>
          <w:i/>
          <w:spacing w:val="1"/>
          <w:sz w:val="24"/>
        </w:rPr>
        <w:t> </w:t>
      </w:r>
      <w:r>
        <w:rPr>
          <w:i/>
          <w:sz w:val="24"/>
        </w:rPr>
        <w:t>оттан</w:t>
      </w:r>
      <w:r>
        <w:rPr>
          <w:i/>
          <w:spacing w:val="-2"/>
          <w:sz w:val="24"/>
        </w:rPr>
        <w:t> жаныңды</w:t>
      </w:r>
    </w:p>
    <w:p>
      <w:pPr>
        <w:pStyle w:val="ListParagraph"/>
        <w:numPr>
          <w:ilvl w:val="0"/>
          <w:numId w:val="53"/>
        </w:numPr>
        <w:tabs>
          <w:tab w:pos="1912" w:val="left" w:leader="none"/>
        </w:tabs>
        <w:spacing w:line="240" w:lineRule="auto" w:before="200" w:after="0"/>
        <w:ind w:left="1912" w:right="0" w:hanging="778"/>
        <w:jc w:val="left"/>
        <w:rPr>
          <w:sz w:val="24"/>
        </w:rPr>
      </w:pPr>
      <w:r>
        <w:rPr>
          <w:sz w:val="24"/>
        </w:rPr>
        <w:t>Еки</w:t>
      </w:r>
      <w:r>
        <w:rPr>
          <w:spacing w:val="-2"/>
          <w:sz w:val="24"/>
        </w:rPr>
        <w:t> </w:t>
      </w:r>
      <w:r>
        <w:rPr>
          <w:sz w:val="24"/>
        </w:rPr>
        <w:t>нәң</w:t>
      </w:r>
      <w:r>
        <w:rPr>
          <w:spacing w:val="-6"/>
          <w:sz w:val="24"/>
        </w:rPr>
        <w:t> </w:t>
      </w:r>
      <w:r>
        <w:rPr>
          <w:sz w:val="24"/>
        </w:rPr>
        <w:t>бирикса</w:t>
      </w:r>
      <w:r>
        <w:rPr>
          <w:spacing w:val="-3"/>
          <w:sz w:val="24"/>
        </w:rPr>
        <w:t> </w:t>
      </w:r>
      <w:r>
        <w:rPr>
          <w:sz w:val="24"/>
        </w:rPr>
        <w:t>бир</w:t>
      </w:r>
      <w:r>
        <w:rPr>
          <w:spacing w:val="1"/>
          <w:sz w:val="24"/>
        </w:rPr>
        <w:t> </w:t>
      </w:r>
      <w:r>
        <w:rPr>
          <w:b/>
          <w:sz w:val="24"/>
        </w:rPr>
        <w:t>ерда</w:t>
      </w:r>
      <w:r>
        <w:rPr>
          <w:sz w:val="24"/>
          <w:vertAlign w:val="superscript"/>
        </w:rPr>
        <w:t>188</w:t>
      </w:r>
      <w:r>
        <w:rPr>
          <w:sz w:val="24"/>
          <w:vertAlign w:val="baseline"/>
        </w:rPr>
        <w:t> </w:t>
      </w:r>
      <w:r>
        <w:rPr>
          <w:spacing w:val="-4"/>
          <w:sz w:val="24"/>
          <w:vertAlign w:val="baseline"/>
        </w:rPr>
        <w:t>халы</w:t>
      </w:r>
    </w:p>
    <w:p>
      <w:pPr>
        <w:spacing w:before="2"/>
        <w:ind w:left="1888" w:right="0" w:firstLine="0"/>
        <w:jc w:val="left"/>
        <w:rPr>
          <w:i/>
          <w:sz w:val="24"/>
        </w:rPr>
      </w:pPr>
      <w:r>
        <w:rPr>
          <w:i/>
          <w:sz w:val="24"/>
        </w:rPr>
        <w:t>Екі</w:t>
      </w:r>
      <w:r>
        <w:rPr>
          <w:i/>
          <w:spacing w:val="-5"/>
          <w:sz w:val="24"/>
        </w:rPr>
        <w:t> </w:t>
      </w:r>
      <w:r>
        <w:rPr>
          <w:i/>
          <w:sz w:val="24"/>
        </w:rPr>
        <w:t>зат</w:t>
      </w:r>
      <w:r>
        <w:rPr>
          <w:i/>
          <w:spacing w:val="-6"/>
          <w:sz w:val="24"/>
        </w:rPr>
        <w:t> </w:t>
      </w:r>
      <w:r>
        <w:rPr>
          <w:i/>
          <w:sz w:val="24"/>
        </w:rPr>
        <w:t>біріксе бір ерде </w:t>
      </w:r>
      <w:r>
        <w:rPr>
          <w:i/>
          <w:spacing w:val="-4"/>
          <w:sz w:val="24"/>
        </w:rPr>
        <w:t>егер</w:t>
      </w:r>
    </w:p>
    <w:p>
      <w:pPr>
        <w:pStyle w:val="ListParagraph"/>
        <w:numPr>
          <w:ilvl w:val="0"/>
          <w:numId w:val="53"/>
        </w:numPr>
        <w:tabs>
          <w:tab w:pos="1912" w:val="left" w:leader="none"/>
        </w:tabs>
        <w:spacing w:line="240" w:lineRule="auto" w:before="200" w:after="0"/>
        <w:ind w:left="1912" w:right="0" w:hanging="778"/>
        <w:jc w:val="left"/>
        <w:rPr>
          <w:sz w:val="24"/>
        </w:rPr>
      </w:pPr>
      <w:r>
        <w:rPr>
          <w:b/>
          <w:sz w:val="24"/>
        </w:rPr>
        <w:t>Бүканди</w:t>
      </w:r>
      <w:r>
        <w:rPr>
          <w:sz w:val="24"/>
          <w:vertAlign w:val="superscript"/>
        </w:rPr>
        <w:t>189</w:t>
      </w:r>
      <w:r>
        <w:rPr>
          <w:spacing w:val="-5"/>
          <w:sz w:val="24"/>
          <w:vertAlign w:val="baseline"/>
        </w:rPr>
        <w:t> </w:t>
      </w:r>
      <w:r>
        <w:rPr>
          <w:sz w:val="24"/>
          <w:vertAlign w:val="baseline"/>
        </w:rPr>
        <w:t>ол</w:t>
      </w:r>
      <w:r>
        <w:rPr>
          <w:spacing w:val="-2"/>
          <w:sz w:val="24"/>
          <w:vertAlign w:val="baseline"/>
        </w:rPr>
        <w:t> </w:t>
      </w:r>
      <w:r>
        <w:rPr>
          <w:sz w:val="24"/>
          <w:vertAlign w:val="baseline"/>
        </w:rPr>
        <w:t>ерге</w:t>
      </w:r>
      <w:r>
        <w:rPr>
          <w:spacing w:val="-4"/>
          <w:sz w:val="24"/>
          <w:vertAlign w:val="baseline"/>
        </w:rPr>
        <w:t> </w:t>
      </w:r>
      <w:r>
        <w:rPr>
          <w:sz w:val="24"/>
          <w:vertAlign w:val="baseline"/>
        </w:rPr>
        <w:t>мурувват</w:t>
      </w:r>
      <w:r>
        <w:rPr>
          <w:spacing w:val="-2"/>
          <w:sz w:val="24"/>
          <w:vertAlign w:val="baseline"/>
        </w:rPr>
        <w:t> </w:t>
      </w:r>
      <w:r>
        <w:rPr>
          <w:spacing w:val="-4"/>
          <w:sz w:val="24"/>
          <w:vertAlign w:val="baseline"/>
        </w:rPr>
        <w:t>йолы</w:t>
      </w:r>
    </w:p>
    <w:p>
      <w:pPr>
        <w:spacing w:before="2"/>
        <w:ind w:left="1826" w:right="0" w:firstLine="0"/>
        <w:jc w:val="left"/>
        <w:rPr>
          <w:i/>
          <w:sz w:val="24"/>
        </w:rPr>
      </w:pPr>
      <w:r>
        <w:rPr>
          <w:i/>
          <w:sz w:val="24"/>
        </w:rPr>
        <w:t>Бөгелді ол</w:t>
      </w:r>
      <w:r>
        <w:rPr>
          <w:i/>
          <w:spacing w:val="-1"/>
          <w:sz w:val="24"/>
        </w:rPr>
        <w:t> </w:t>
      </w:r>
      <w:r>
        <w:rPr>
          <w:i/>
          <w:sz w:val="24"/>
        </w:rPr>
        <w:t>ерге</w:t>
      </w:r>
      <w:r>
        <w:rPr>
          <w:i/>
          <w:spacing w:val="-5"/>
          <w:sz w:val="24"/>
        </w:rPr>
        <w:t> </w:t>
      </w:r>
      <w:r>
        <w:rPr>
          <w:i/>
          <w:sz w:val="24"/>
        </w:rPr>
        <w:t>жақсылық</w:t>
      </w:r>
      <w:r>
        <w:rPr>
          <w:i/>
          <w:spacing w:val="-1"/>
          <w:sz w:val="24"/>
        </w:rPr>
        <w:t> </w:t>
      </w:r>
      <w:r>
        <w:rPr>
          <w:i/>
          <w:spacing w:val="-4"/>
          <w:sz w:val="24"/>
        </w:rPr>
        <w:t>жолы</w:t>
      </w:r>
    </w:p>
    <w:p>
      <w:pPr>
        <w:pStyle w:val="ListParagraph"/>
        <w:numPr>
          <w:ilvl w:val="0"/>
          <w:numId w:val="53"/>
        </w:numPr>
        <w:tabs>
          <w:tab w:pos="1912" w:val="left" w:leader="none"/>
        </w:tabs>
        <w:spacing w:line="275" w:lineRule="exact" w:before="200" w:after="0"/>
        <w:ind w:left="1912" w:right="0" w:hanging="778"/>
        <w:jc w:val="left"/>
        <w:rPr>
          <w:sz w:val="24"/>
        </w:rPr>
      </w:pPr>
      <w:r>
        <w:rPr>
          <w:sz w:val="24"/>
        </w:rPr>
        <w:t>Бир</w:t>
      </w:r>
      <w:r>
        <w:rPr>
          <w:spacing w:val="-5"/>
          <w:sz w:val="24"/>
        </w:rPr>
        <w:t> </w:t>
      </w:r>
      <w:r>
        <w:rPr>
          <w:sz w:val="24"/>
        </w:rPr>
        <w:t>ол</w:t>
      </w:r>
      <w:r>
        <w:rPr>
          <w:spacing w:val="-5"/>
          <w:sz w:val="24"/>
        </w:rPr>
        <w:t> </w:t>
      </w:r>
      <w:r>
        <w:rPr>
          <w:sz w:val="24"/>
        </w:rPr>
        <w:t>йаңшар</w:t>
      </w:r>
      <w:r>
        <w:rPr>
          <w:spacing w:val="-3"/>
          <w:sz w:val="24"/>
        </w:rPr>
        <w:t> </w:t>
      </w:r>
      <w:r>
        <w:rPr>
          <w:b/>
          <w:sz w:val="24"/>
        </w:rPr>
        <w:t>ерса</w:t>
      </w:r>
      <w:r>
        <w:rPr>
          <w:sz w:val="24"/>
          <w:vertAlign w:val="superscript"/>
        </w:rPr>
        <w:t>190</w:t>
      </w:r>
      <w:r>
        <w:rPr>
          <w:spacing w:val="2"/>
          <w:sz w:val="24"/>
          <w:vertAlign w:val="baseline"/>
        </w:rPr>
        <w:t> </w:t>
      </w:r>
      <w:r>
        <w:rPr>
          <w:sz w:val="24"/>
          <w:vertAlign w:val="baseline"/>
        </w:rPr>
        <w:t>кераксиз</w:t>
      </w:r>
      <w:r>
        <w:rPr>
          <w:spacing w:val="2"/>
          <w:sz w:val="24"/>
          <w:vertAlign w:val="baseline"/>
        </w:rPr>
        <w:t> </w:t>
      </w:r>
      <w:r>
        <w:rPr>
          <w:b/>
          <w:spacing w:val="-2"/>
          <w:sz w:val="24"/>
          <w:vertAlign w:val="baseline"/>
        </w:rPr>
        <w:t>сөзүг</w:t>
      </w:r>
      <w:r>
        <w:rPr>
          <w:spacing w:val="-2"/>
          <w:sz w:val="24"/>
          <w:vertAlign w:val="superscript"/>
        </w:rPr>
        <w:t>191</w:t>
      </w:r>
    </w:p>
    <w:p>
      <w:pPr>
        <w:spacing w:line="275" w:lineRule="exact" w:before="0"/>
        <w:ind w:left="1826" w:right="0" w:firstLine="0"/>
        <w:jc w:val="left"/>
        <w:rPr>
          <w:i/>
          <w:sz w:val="24"/>
        </w:rPr>
      </w:pPr>
      <w:r>
        <w:rPr>
          <w:i/>
          <w:sz w:val="24"/>
        </w:rPr>
        <w:t>Бір</w:t>
      </w:r>
      <w:r>
        <w:rPr>
          <w:i/>
          <w:spacing w:val="-6"/>
          <w:sz w:val="24"/>
        </w:rPr>
        <w:t> </w:t>
      </w:r>
      <w:r>
        <w:rPr>
          <w:i/>
          <w:sz w:val="24"/>
        </w:rPr>
        <w:t>ол тантыр</w:t>
      </w:r>
      <w:r>
        <w:rPr>
          <w:i/>
          <w:spacing w:val="-5"/>
          <w:sz w:val="24"/>
        </w:rPr>
        <w:t> </w:t>
      </w:r>
      <w:r>
        <w:rPr>
          <w:i/>
          <w:sz w:val="24"/>
        </w:rPr>
        <w:t>болса</w:t>
      </w:r>
      <w:r>
        <w:rPr>
          <w:i/>
          <w:spacing w:val="-1"/>
          <w:sz w:val="24"/>
        </w:rPr>
        <w:t> </w:t>
      </w:r>
      <w:r>
        <w:rPr>
          <w:i/>
          <w:sz w:val="24"/>
        </w:rPr>
        <w:t>керексиз</w:t>
      </w:r>
      <w:r>
        <w:rPr>
          <w:i/>
          <w:spacing w:val="2"/>
          <w:sz w:val="24"/>
        </w:rPr>
        <w:t> </w:t>
      </w:r>
      <w:r>
        <w:rPr>
          <w:i/>
          <w:spacing w:val="-4"/>
          <w:sz w:val="24"/>
        </w:rPr>
        <w:t>сөзин</w:t>
      </w:r>
    </w:p>
    <w:p>
      <w:pPr>
        <w:pStyle w:val="ListParagraph"/>
        <w:numPr>
          <w:ilvl w:val="0"/>
          <w:numId w:val="53"/>
        </w:numPr>
        <w:tabs>
          <w:tab w:pos="1912" w:val="left" w:leader="none"/>
        </w:tabs>
        <w:spacing w:line="240" w:lineRule="auto" w:before="199" w:after="0"/>
        <w:ind w:left="1912" w:right="0" w:hanging="778"/>
        <w:jc w:val="left"/>
        <w:rPr>
          <w:sz w:val="24"/>
        </w:rPr>
      </w:pPr>
      <w:r>
        <w:rPr>
          <w:sz w:val="24"/>
        </w:rPr>
        <w:t>Екинч</w:t>
      </w:r>
      <w:r>
        <w:rPr>
          <w:spacing w:val="-3"/>
          <w:sz w:val="24"/>
        </w:rPr>
        <w:t> </w:t>
      </w:r>
      <w:r>
        <w:rPr>
          <w:sz w:val="24"/>
        </w:rPr>
        <w:t>йалған</w:t>
      </w:r>
      <w:r>
        <w:rPr>
          <w:spacing w:val="2"/>
          <w:sz w:val="24"/>
        </w:rPr>
        <w:t> </w:t>
      </w:r>
      <w:r>
        <w:rPr>
          <w:b/>
          <w:sz w:val="24"/>
        </w:rPr>
        <w:t>ерса</w:t>
      </w:r>
      <w:r>
        <w:rPr>
          <w:sz w:val="24"/>
          <w:vertAlign w:val="superscript"/>
        </w:rPr>
        <w:t>192</w:t>
      </w:r>
      <w:r>
        <w:rPr>
          <w:spacing w:val="-3"/>
          <w:sz w:val="24"/>
          <w:vertAlign w:val="baseline"/>
        </w:rPr>
        <w:t> </w:t>
      </w:r>
      <w:r>
        <w:rPr>
          <w:sz w:val="24"/>
          <w:vertAlign w:val="baseline"/>
        </w:rPr>
        <w:t>ол</w:t>
      </w:r>
      <w:r>
        <w:rPr>
          <w:spacing w:val="-1"/>
          <w:sz w:val="24"/>
          <w:vertAlign w:val="baseline"/>
        </w:rPr>
        <w:t> </w:t>
      </w:r>
      <w:r>
        <w:rPr>
          <w:sz w:val="24"/>
          <w:vertAlign w:val="baseline"/>
        </w:rPr>
        <w:t>ерниң </w:t>
      </w:r>
      <w:r>
        <w:rPr>
          <w:spacing w:val="-4"/>
          <w:sz w:val="24"/>
          <w:vertAlign w:val="baseline"/>
        </w:rPr>
        <w:t>тили</w:t>
      </w:r>
    </w:p>
    <w:p>
      <w:pPr>
        <w:spacing w:before="3"/>
        <w:ind w:left="1888" w:right="0" w:firstLine="0"/>
        <w:jc w:val="left"/>
        <w:rPr>
          <w:i/>
          <w:sz w:val="24"/>
        </w:rPr>
      </w:pPr>
      <w:r>
        <w:rPr>
          <w:i/>
          <w:sz w:val="24"/>
        </w:rPr>
        <w:t>Екінші</w:t>
      </w:r>
      <w:r>
        <w:rPr>
          <w:i/>
          <w:spacing w:val="-7"/>
          <w:sz w:val="24"/>
        </w:rPr>
        <w:t> </w:t>
      </w:r>
      <w:r>
        <w:rPr>
          <w:i/>
          <w:sz w:val="24"/>
        </w:rPr>
        <w:t>жалған</w:t>
      </w:r>
      <w:r>
        <w:rPr>
          <w:i/>
          <w:spacing w:val="-1"/>
          <w:sz w:val="24"/>
        </w:rPr>
        <w:t> </w:t>
      </w:r>
      <w:r>
        <w:rPr>
          <w:i/>
          <w:sz w:val="24"/>
        </w:rPr>
        <w:t>болса</w:t>
      </w:r>
      <w:r>
        <w:rPr>
          <w:i/>
          <w:spacing w:val="-5"/>
          <w:sz w:val="24"/>
        </w:rPr>
        <w:t> </w:t>
      </w:r>
      <w:r>
        <w:rPr>
          <w:i/>
          <w:sz w:val="24"/>
        </w:rPr>
        <w:t>ол</w:t>
      </w:r>
      <w:r>
        <w:rPr>
          <w:i/>
          <w:spacing w:val="-1"/>
          <w:sz w:val="24"/>
        </w:rPr>
        <w:t> </w:t>
      </w:r>
      <w:r>
        <w:rPr>
          <w:i/>
          <w:sz w:val="24"/>
        </w:rPr>
        <w:t>ердің</w:t>
      </w:r>
      <w:r>
        <w:rPr>
          <w:i/>
          <w:spacing w:val="-4"/>
          <w:sz w:val="24"/>
        </w:rPr>
        <w:t> тілі</w:t>
      </w:r>
    </w:p>
    <w:p>
      <w:pPr>
        <w:pStyle w:val="ListParagraph"/>
        <w:numPr>
          <w:ilvl w:val="0"/>
          <w:numId w:val="53"/>
        </w:numPr>
        <w:tabs>
          <w:tab w:pos="1912" w:val="left" w:leader="none"/>
        </w:tabs>
        <w:spacing w:line="240" w:lineRule="auto" w:before="199" w:after="0"/>
        <w:ind w:left="1912" w:right="0" w:hanging="778"/>
        <w:jc w:val="left"/>
        <w:rPr>
          <w:sz w:val="24"/>
        </w:rPr>
      </w:pPr>
      <w:r>
        <w:rPr>
          <w:sz w:val="24"/>
        </w:rPr>
        <w:t>Тили</w:t>
      </w:r>
      <w:r>
        <w:rPr>
          <w:spacing w:val="-5"/>
          <w:sz w:val="24"/>
        </w:rPr>
        <w:t> </w:t>
      </w:r>
      <w:r>
        <w:rPr>
          <w:sz w:val="24"/>
        </w:rPr>
        <w:t>йалған</w:t>
      </w:r>
      <w:r>
        <w:rPr>
          <w:spacing w:val="-3"/>
          <w:sz w:val="24"/>
        </w:rPr>
        <w:t> </w:t>
      </w:r>
      <w:r>
        <w:rPr>
          <w:b/>
          <w:sz w:val="24"/>
        </w:rPr>
        <w:t>ердин</w:t>
      </w:r>
      <w:r>
        <w:rPr>
          <w:sz w:val="24"/>
          <w:vertAlign w:val="superscript"/>
        </w:rPr>
        <w:t>193</w:t>
      </w:r>
      <w:r>
        <w:rPr>
          <w:spacing w:val="1"/>
          <w:sz w:val="24"/>
          <w:vertAlign w:val="baseline"/>
        </w:rPr>
        <w:t> </w:t>
      </w:r>
      <w:r>
        <w:rPr>
          <w:sz w:val="24"/>
          <w:vertAlign w:val="baseline"/>
        </w:rPr>
        <w:t>йырақ</w:t>
      </w:r>
      <w:r>
        <w:rPr>
          <w:spacing w:val="-2"/>
          <w:sz w:val="24"/>
          <w:vertAlign w:val="baseline"/>
        </w:rPr>
        <w:t> </w:t>
      </w:r>
      <w:r>
        <w:rPr>
          <w:sz w:val="24"/>
          <w:vertAlign w:val="baseline"/>
        </w:rPr>
        <w:t>тур</w:t>
      </w:r>
      <w:r>
        <w:rPr>
          <w:spacing w:val="-1"/>
          <w:sz w:val="24"/>
          <w:vertAlign w:val="baseline"/>
        </w:rPr>
        <w:t> </w:t>
      </w:r>
      <w:r>
        <w:rPr>
          <w:b/>
          <w:sz w:val="24"/>
          <w:vertAlign w:val="baseline"/>
        </w:rPr>
        <w:t>түүз-</w:t>
      </w:r>
      <w:r>
        <w:rPr>
          <w:b/>
          <w:spacing w:val="-4"/>
          <w:sz w:val="24"/>
          <w:vertAlign w:val="baseline"/>
        </w:rPr>
        <w:t>а</w:t>
      </w:r>
      <w:r>
        <w:rPr>
          <w:spacing w:val="-4"/>
          <w:sz w:val="24"/>
          <w:vertAlign w:val="superscript"/>
        </w:rPr>
        <w:t>194</w:t>
      </w:r>
    </w:p>
    <w:p>
      <w:pPr>
        <w:spacing w:before="2"/>
        <w:ind w:left="1826" w:right="0" w:firstLine="0"/>
        <w:jc w:val="left"/>
        <w:rPr>
          <w:i/>
          <w:sz w:val="24"/>
        </w:rPr>
      </w:pPr>
      <w:r>
        <w:rPr>
          <w:i/>
          <w:sz w:val="24"/>
        </w:rPr>
        <w:t>Тілі</w:t>
      </w:r>
      <w:r>
        <w:rPr>
          <w:i/>
          <w:spacing w:val="-4"/>
          <w:sz w:val="24"/>
        </w:rPr>
        <w:t> </w:t>
      </w:r>
      <w:r>
        <w:rPr>
          <w:i/>
          <w:sz w:val="24"/>
        </w:rPr>
        <w:t>жалған</w:t>
      </w:r>
      <w:r>
        <w:rPr>
          <w:i/>
          <w:spacing w:val="-3"/>
          <w:sz w:val="24"/>
        </w:rPr>
        <w:t> </w:t>
      </w:r>
      <w:r>
        <w:rPr>
          <w:i/>
          <w:sz w:val="24"/>
        </w:rPr>
        <w:t>ерден</w:t>
      </w:r>
      <w:r>
        <w:rPr>
          <w:i/>
          <w:spacing w:val="2"/>
          <w:sz w:val="24"/>
        </w:rPr>
        <w:t> </w:t>
      </w:r>
      <w:r>
        <w:rPr>
          <w:i/>
          <w:sz w:val="24"/>
        </w:rPr>
        <w:t>жырақ</w:t>
      </w:r>
      <w:r>
        <w:rPr>
          <w:i/>
          <w:spacing w:val="-1"/>
          <w:sz w:val="24"/>
        </w:rPr>
        <w:t> </w:t>
      </w:r>
      <w:r>
        <w:rPr>
          <w:i/>
          <w:sz w:val="24"/>
        </w:rPr>
        <w:t>тұр</w:t>
      </w:r>
      <w:r>
        <w:rPr>
          <w:i/>
          <w:spacing w:val="-4"/>
          <w:sz w:val="24"/>
        </w:rPr>
        <w:t> </w:t>
      </w:r>
      <w:r>
        <w:rPr>
          <w:i/>
          <w:sz w:val="24"/>
        </w:rPr>
        <w:t>бір</w:t>
      </w:r>
      <w:r>
        <w:rPr>
          <w:i/>
          <w:spacing w:val="-3"/>
          <w:sz w:val="24"/>
        </w:rPr>
        <w:t> </w:t>
      </w:r>
      <w:r>
        <w:rPr>
          <w:i/>
          <w:sz w:val="24"/>
        </w:rPr>
        <w:t>жапан</w:t>
      </w:r>
      <w:r>
        <w:rPr>
          <w:i/>
          <w:spacing w:val="2"/>
          <w:sz w:val="24"/>
        </w:rPr>
        <w:t> </w:t>
      </w:r>
      <w:r>
        <w:rPr>
          <w:i/>
          <w:spacing w:val="-5"/>
          <w:sz w:val="24"/>
        </w:rPr>
        <w:t>түз</w:t>
      </w:r>
    </w:p>
    <w:p>
      <w:pPr>
        <w:pStyle w:val="ListParagraph"/>
        <w:numPr>
          <w:ilvl w:val="0"/>
          <w:numId w:val="53"/>
        </w:numPr>
        <w:tabs>
          <w:tab w:pos="1912" w:val="left" w:leader="none"/>
        </w:tabs>
        <w:spacing w:line="275" w:lineRule="exact" w:before="199" w:after="0"/>
        <w:ind w:left="1912" w:right="0" w:hanging="778"/>
        <w:jc w:val="left"/>
        <w:rPr>
          <w:sz w:val="24"/>
        </w:rPr>
      </w:pPr>
      <w:r>
        <w:rPr>
          <w:sz w:val="24"/>
        </w:rPr>
        <w:t>Кечүр</w:t>
      </w:r>
      <w:r>
        <w:rPr>
          <w:spacing w:val="-2"/>
          <w:sz w:val="24"/>
        </w:rPr>
        <w:t> </w:t>
      </w:r>
      <w:r>
        <w:rPr>
          <w:sz w:val="24"/>
        </w:rPr>
        <w:t>сән ма</w:t>
      </w:r>
      <w:r>
        <w:rPr>
          <w:spacing w:val="-3"/>
          <w:sz w:val="24"/>
        </w:rPr>
        <w:t> </w:t>
      </w:r>
      <w:r>
        <w:rPr>
          <w:sz w:val="24"/>
        </w:rPr>
        <w:t>'умрүң</w:t>
      </w:r>
      <w:r>
        <w:rPr>
          <w:spacing w:val="-1"/>
          <w:sz w:val="24"/>
        </w:rPr>
        <w:t> </w:t>
      </w:r>
      <w:r>
        <w:rPr>
          <w:sz w:val="24"/>
        </w:rPr>
        <w:t>көнилик</w:t>
      </w:r>
      <w:r>
        <w:rPr>
          <w:spacing w:val="-3"/>
          <w:sz w:val="24"/>
        </w:rPr>
        <w:t> </w:t>
      </w:r>
      <w:r>
        <w:rPr>
          <w:spacing w:val="-5"/>
          <w:sz w:val="24"/>
        </w:rPr>
        <w:t>үза</w:t>
      </w:r>
    </w:p>
    <w:p>
      <w:pPr>
        <w:spacing w:line="275" w:lineRule="exact" w:before="0"/>
        <w:ind w:left="1826" w:right="0" w:firstLine="0"/>
        <w:jc w:val="left"/>
        <w:rPr>
          <w:i/>
          <w:sz w:val="24"/>
        </w:rPr>
      </w:pPr>
      <w:r>
        <w:rPr>
          <w:i/>
          <w:sz w:val="24"/>
        </w:rPr>
        <w:t>Кешір</w:t>
      </w:r>
      <w:r>
        <w:rPr>
          <w:i/>
          <w:spacing w:val="-2"/>
          <w:sz w:val="24"/>
        </w:rPr>
        <w:t> </w:t>
      </w:r>
      <w:r>
        <w:rPr>
          <w:i/>
          <w:sz w:val="24"/>
        </w:rPr>
        <w:t>сен</w:t>
      </w:r>
      <w:r>
        <w:rPr>
          <w:i/>
          <w:spacing w:val="-1"/>
          <w:sz w:val="24"/>
        </w:rPr>
        <w:t> </w:t>
      </w:r>
      <w:r>
        <w:rPr>
          <w:i/>
          <w:sz w:val="24"/>
        </w:rPr>
        <w:t>де</w:t>
      </w:r>
      <w:r>
        <w:rPr>
          <w:i/>
          <w:spacing w:val="-2"/>
          <w:sz w:val="24"/>
        </w:rPr>
        <w:t> </w:t>
      </w:r>
      <w:r>
        <w:rPr>
          <w:i/>
          <w:sz w:val="24"/>
        </w:rPr>
        <w:t>өмірің</w:t>
      </w:r>
      <w:r>
        <w:rPr>
          <w:i/>
          <w:spacing w:val="-4"/>
          <w:sz w:val="24"/>
        </w:rPr>
        <w:t> </w:t>
      </w:r>
      <w:r>
        <w:rPr>
          <w:i/>
          <w:spacing w:val="-2"/>
          <w:sz w:val="24"/>
        </w:rPr>
        <w:t>шыншылдықпен</w:t>
      </w:r>
    </w:p>
    <w:p>
      <w:pPr>
        <w:pStyle w:val="ListParagraph"/>
        <w:numPr>
          <w:ilvl w:val="0"/>
          <w:numId w:val="53"/>
        </w:numPr>
        <w:tabs>
          <w:tab w:pos="1912" w:val="left" w:leader="none"/>
        </w:tabs>
        <w:spacing w:line="240" w:lineRule="auto" w:before="200" w:after="0"/>
        <w:ind w:left="1912" w:right="0" w:hanging="778"/>
        <w:jc w:val="left"/>
        <w:rPr>
          <w:sz w:val="24"/>
        </w:rPr>
      </w:pPr>
      <w:r>
        <w:rPr>
          <w:sz w:val="24"/>
        </w:rPr>
        <w:t>Ағыз тил</w:t>
      </w:r>
      <w:r>
        <w:rPr>
          <w:spacing w:val="-4"/>
          <w:sz w:val="24"/>
        </w:rPr>
        <w:t> </w:t>
      </w:r>
      <w:r>
        <w:rPr>
          <w:sz w:val="24"/>
        </w:rPr>
        <w:t>безаги көни</w:t>
      </w:r>
      <w:r>
        <w:rPr>
          <w:spacing w:val="-3"/>
          <w:sz w:val="24"/>
        </w:rPr>
        <w:t> </w:t>
      </w:r>
      <w:r>
        <w:rPr>
          <w:sz w:val="24"/>
        </w:rPr>
        <w:t>сөз </w:t>
      </w:r>
      <w:r>
        <w:rPr>
          <w:b/>
          <w:spacing w:val="-2"/>
          <w:sz w:val="24"/>
        </w:rPr>
        <w:t>турур</w:t>
      </w:r>
      <w:r>
        <w:rPr>
          <w:spacing w:val="-2"/>
          <w:sz w:val="24"/>
          <w:vertAlign w:val="superscript"/>
        </w:rPr>
        <w:t>195</w:t>
      </w:r>
    </w:p>
    <w:p>
      <w:pPr>
        <w:spacing w:before="2"/>
        <w:ind w:left="1644" w:right="0" w:firstLine="0"/>
        <w:jc w:val="left"/>
        <w:rPr>
          <w:i/>
          <w:sz w:val="24"/>
        </w:rPr>
      </w:pPr>
      <w:r>
        <w:rPr>
          <w:i/>
          <w:sz w:val="24"/>
        </w:rPr>
        <w:t>Ауыз тіл</w:t>
      </w:r>
      <w:r>
        <w:rPr>
          <w:i/>
          <w:spacing w:val="-2"/>
          <w:sz w:val="24"/>
        </w:rPr>
        <w:t> </w:t>
      </w:r>
      <w:r>
        <w:rPr>
          <w:i/>
          <w:sz w:val="24"/>
        </w:rPr>
        <w:t>безегі</w:t>
      </w:r>
      <w:r>
        <w:rPr>
          <w:i/>
          <w:spacing w:val="-2"/>
          <w:sz w:val="24"/>
        </w:rPr>
        <w:t> </w:t>
      </w:r>
      <w:r>
        <w:rPr>
          <w:i/>
          <w:sz w:val="24"/>
        </w:rPr>
        <w:t>шын</w:t>
      </w:r>
      <w:r>
        <w:rPr>
          <w:i/>
          <w:spacing w:val="-2"/>
          <w:sz w:val="24"/>
        </w:rPr>
        <w:t> </w:t>
      </w:r>
      <w:r>
        <w:rPr>
          <w:i/>
          <w:sz w:val="24"/>
        </w:rPr>
        <w:t>сөз</w:t>
      </w:r>
      <w:r>
        <w:rPr>
          <w:i/>
          <w:spacing w:val="1"/>
          <w:sz w:val="24"/>
        </w:rPr>
        <w:t> </w:t>
      </w:r>
      <w:r>
        <w:rPr>
          <w:i/>
          <w:spacing w:val="-2"/>
          <w:sz w:val="24"/>
        </w:rPr>
        <w:t>тұрар</w:t>
      </w:r>
    </w:p>
    <w:p>
      <w:pPr>
        <w:pStyle w:val="ListParagraph"/>
        <w:numPr>
          <w:ilvl w:val="0"/>
          <w:numId w:val="53"/>
        </w:numPr>
        <w:tabs>
          <w:tab w:pos="1912" w:val="left" w:leader="none"/>
        </w:tabs>
        <w:spacing w:line="240" w:lineRule="auto" w:before="199" w:after="0"/>
        <w:ind w:left="1912" w:right="0" w:hanging="778"/>
        <w:jc w:val="left"/>
        <w:rPr>
          <w:sz w:val="24"/>
        </w:rPr>
      </w:pPr>
      <w:r>
        <w:rPr>
          <w:sz w:val="24"/>
        </w:rPr>
        <w:t>Көни</w:t>
      </w:r>
      <w:r>
        <w:rPr>
          <w:spacing w:val="-2"/>
          <w:sz w:val="24"/>
        </w:rPr>
        <w:t> </w:t>
      </w:r>
      <w:r>
        <w:rPr>
          <w:sz w:val="24"/>
        </w:rPr>
        <w:t>сөзла</w:t>
      </w:r>
      <w:r>
        <w:rPr>
          <w:spacing w:val="-3"/>
          <w:sz w:val="24"/>
        </w:rPr>
        <w:t> </w:t>
      </w:r>
      <w:r>
        <w:rPr>
          <w:sz w:val="24"/>
        </w:rPr>
        <w:t>сөзни</w:t>
      </w:r>
      <w:r>
        <w:rPr>
          <w:spacing w:val="-2"/>
          <w:sz w:val="24"/>
        </w:rPr>
        <w:t> </w:t>
      </w:r>
      <w:r>
        <w:rPr>
          <w:sz w:val="24"/>
        </w:rPr>
        <w:t>тилиңни</w:t>
      </w:r>
      <w:r>
        <w:rPr>
          <w:spacing w:val="-1"/>
          <w:sz w:val="24"/>
        </w:rPr>
        <w:t> </w:t>
      </w:r>
      <w:r>
        <w:rPr>
          <w:spacing w:val="-4"/>
          <w:sz w:val="24"/>
        </w:rPr>
        <w:t>беза</w:t>
      </w:r>
    </w:p>
    <w:p>
      <w:pPr>
        <w:spacing w:before="3"/>
        <w:ind w:left="1644" w:right="0" w:firstLine="0"/>
        <w:jc w:val="left"/>
        <w:rPr>
          <w:i/>
          <w:sz w:val="24"/>
        </w:rPr>
      </w:pPr>
      <w:r>
        <w:rPr>
          <w:i/>
          <w:sz w:val="24"/>
        </w:rPr>
        <w:t>Шын</w:t>
      </w:r>
      <w:r>
        <w:rPr>
          <w:i/>
          <w:spacing w:val="-3"/>
          <w:sz w:val="24"/>
        </w:rPr>
        <w:t> </w:t>
      </w:r>
      <w:r>
        <w:rPr>
          <w:i/>
          <w:sz w:val="24"/>
        </w:rPr>
        <w:t>сөйле</w:t>
      </w:r>
      <w:r>
        <w:rPr>
          <w:i/>
          <w:spacing w:val="-2"/>
          <w:sz w:val="24"/>
        </w:rPr>
        <w:t> </w:t>
      </w:r>
      <w:r>
        <w:rPr>
          <w:i/>
          <w:sz w:val="24"/>
        </w:rPr>
        <w:t>сөзіңді</w:t>
      </w:r>
      <w:r>
        <w:rPr>
          <w:i/>
          <w:spacing w:val="-2"/>
          <w:sz w:val="24"/>
        </w:rPr>
        <w:t> </w:t>
      </w:r>
      <w:r>
        <w:rPr>
          <w:i/>
          <w:sz w:val="24"/>
        </w:rPr>
        <w:t>тіліңді</w:t>
      </w:r>
      <w:r>
        <w:rPr>
          <w:i/>
          <w:spacing w:val="-2"/>
          <w:sz w:val="24"/>
        </w:rPr>
        <w:t> безендір</w:t>
      </w:r>
    </w:p>
    <w:p>
      <w:pPr>
        <w:pStyle w:val="ListParagraph"/>
        <w:numPr>
          <w:ilvl w:val="0"/>
          <w:numId w:val="53"/>
        </w:numPr>
        <w:tabs>
          <w:tab w:pos="1912" w:val="left" w:leader="none"/>
        </w:tabs>
        <w:spacing w:line="275" w:lineRule="exact" w:before="199" w:after="0"/>
        <w:ind w:left="1912" w:right="0" w:hanging="778"/>
        <w:jc w:val="left"/>
        <w:rPr>
          <w:sz w:val="24"/>
        </w:rPr>
      </w:pPr>
      <w:r>
        <w:rPr>
          <w:sz w:val="24"/>
        </w:rPr>
        <w:t>Көни сөз 'асал</w:t>
      </w:r>
      <w:r>
        <w:rPr>
          <w:spacing w:val="2"/>
          <w:sz w:val="24"/>
        </w:rPr>
        <w:t> </w:t>
      </w:r>
      <w:r>
        <w:rPr>
          <w:b/>
          <w:sz w:val="24"/>
        </w:rPr>
        <w:t>тәг</w:t>
      </w:r>
      <w:r>
        <w:rPr>
          <w:sz w:val="24"/>
          <w:vertAlign w:val="superscript"/>
        </w:rPr>
        <w:t>196</w:t>
      </w:r>
      <w:r>
        <w:rPr>
          <w:spacing w:val="1"/>
          <w:sz w:val="24"/>
          <w:vertAlign w:val="baseline"/>
        </w:rPr>
        <w:t> </w:t>
      </w:r>
      <w:r>
        <w:rPr>
          <w:sz w:val="24"/>
          <w:vertAlign w:val="baseline"/>
        </w:rPr>
        <w:t>бу</w:t>
      </w:r>
      <w:r>
        <w:rPr>
          <w:spacing w:val="-10"/>
          <w:sz w:val="24"/>
          <w:vertAlign w:val="baseline"/>
        </w:rPr>
        <w:t> </w:t>
      </w:r>
      <w:r>
        <w:rPr>
          <w:sz w:val="24"/>
          <w:vertAlign w:val="baseline"/>
        </w:rPr>
        <w:t>йалған</w:t>
      </w:r>
      <w:r>
        <w:rPr>
          <w:spacing w:val="1"/>
          <w:sz w:val="24"/>
          <w:vertAlign w:val="baseline"/>
        </w:rPr>
        <w:t> </w:t>
      </w:r>
      <w:r>
        <w:rPr>
          <w:spacing w:val="-2"/>
          <w:sz w:val="24"/>
          <w:vertAlign w:val="baseline"/>
        </w:rPr>
        <w:t>басал</w:t>
      </w:r>
    </w:p>
    <w:p>
      <w:pPr>
        <w:spacing w:line="275" w:lineRule="exact" w:before="0"/>
        <w:ind w:left="1644" w:right="0" w:firstLine="0"/>
        <w:jc w:val="left"/>
        <w:rPr>
          <w:i/>
          <w:sz w:val="24"/>
        </w:rPr>
      </w:pPr>
      <w:r>
        <w:rPr>
          <w:i/>
          <w:sz w:val="24"/>
        </w:rPr>
        <w:t>Шын</w:t>
      </w:r>
      <w:r>
        <w:rPr>
          <w:i/>
          <w:spacing w:val="-3"/>
          <w:sz w:val="24"/>
        </w:rPr>
        <w:t> </w:t>
      </w:r>
      <w:r>
        <w:rPr>
          <w:i/>
          <w:sz w:val="24"/>
        </w:rPr>
        <w:t>сөз</w:t>
      </w:r>
      <w:r>
        <w:rPr>
          <w:i/>
          <w:spacing w:val="-3"/>
          <w:sz w:val="24"/>
        </w:rPr>
        <w:t> </w:t>
      </w:r>
      <w:r>
        <w:rPr>
          <w:i/>
          <w:sz w:val="24"/>
        </w:rPr>
        <w:t>бал сияқты бұл</w:t>
      </w:r>
      <w:r>
        <w:rPr>
          <w:i/>
          <w:spacing w:val="-4"/>
          <w:sz w:val="24"/>
        </w:rPr>
        <w:t> </w:t>
      </w:r>
      <w:r>
        <w:rPr>
          <w:i/>
          <w:sz w:val="24"/>
        </w:rPr>
        <w:t>жалған</w:t>
      </w:r>
      <w:r>
        <w:rPr>
          <w:i/>
          <w:spacing w:val="-3"/>
          <w:sz w:val="24"/>
        </w:rPr>
        <w:t> </w:t>
      </w:r>
      <w:r>
        <w:rPr>
          <w:i/>
          <w:spacing w:val="-5"/>
          <w:sz w:val="24"/>
        </w:rPr>
        <w:t>жуа</w:t>
      </w:r>
    </w:p>
    <w:p>
      <w:pPr>
        <w:pStyle w:val="ListParagraph"/>
        <w:numPr>
          <w:ilvl w:val="0"/>
          <w:numId w:val="53"/>
        </w:numPr>
        <w:tabs>
          <w:tab w:pos="1912" w:val="left" w:leader="none"/>
        </w:tabs>
        <w:spacing w:line="240" w:lineRule="auto" w:before="200" w:after="0"/>
        <w:ind w:left="1912" w:right="0" w:hanging="778"/>
        <w:jc w:val="left"/>
        <w:rPr>
          <w:sz w:val="24"/>
        </w:rPr>
      </w:pPr>
      <w:r>
        <w:rPr>
          <w:sz w:val="24"/>
        </w:rPr>
        <w:t>Басал йеп</w:t>
      </w:r>
      <w:r>
        <w:rPr>
          <w:spacing w:val="1"/>
          <w:sz w:val="24"/>
        </w:rPr>
        <w:t> </w:t>
      </w:r>
      <w:r>
        <w:rPr>
          <w:sz w:val="24"/>
        </w:rPr>
        <w:t>ачытма</w:t>
      </w:r>
      <w:r>
        <w:rPr>
          <w:spacing w:val="1"/>
          <w:sz w:val="24"/>
        </w:rPr>
        <w:t> </w:t>
      </w:r>
      <w:r>
        <w:rPr>
          <w:b/>
          <w:sz w:val="24"/>
        </w:rPr>
        <w:t>ағыз</w:t>
      </w:r>
      <w:r>
        <w:rPr>
          <w:b/>
          <w:spacing w:val="-5"/>
          <w:sz w:val="24"/>
        </w:rPr>
        <w:t> </w:t>
      </w:r>
      <w:r>
        <w:rPr>
          <w:b/>
          <w:sz w:val="24"/>
        </w:rPr>
        <w:t>йий</w:t>
      </w:r>
      <w:r>
        <w:rPr>
          <w:sz w:val="24"/>
          <w:vertAlign w:val="superscript"/>
        </w:rPr>
        <w:t>197</w:t>
      </w:r>
      <w:r>
        <w:rPr>
          <w:spacing w:val="3"/>
          <w:sz w:val="24"/>
          <w:vertAlign w:val="baseline"/>
        </w:rPr>
        <w:t> </w:t>
      </w:r>
      <w:r>
        <w:rPr>
          <w:sz w:val="24"/>
          <w:vertAlign w:val="baseline"/>
        </w:rPr>
        <w:t>,</w:t>
      </w:r>
      <w:r>
        <w:rPr>
          <w:spacing w:val="-3"/>
          <w:sz w:val="24"/>
          <w:vertAlign w:val="baseline"/>
        </w:rPr>
        <w:t> </w:t>
      </w:r>
      <w:r>
        <w:rPr>
          <w:spacing w:val="-4"/>
          <w:sz w:val="24"/>
          <w:vertAlign w:val="baseline"/>
        </w:rPr>
        <w:t>асал</w:t>
      </w:r>
    </w:p>
    <w:p>
      <w:pPr>
        <w:spacing w:before="2"/>
        <w:ind w:left="1644" w:right="0" w:firstLine="0"/>
        <w:jc w:val="left"/>
        <w:rPr>
          <w:i/>
          <w:sz w:val="24"/>
        </w:rPr>
      </w:pPr>
      <w:r>
        <w:rPr>
          <w:i/>
          <w:sz w:val="24"/>
        </w:rPr>
        <w:t>Жуа</w:t>
      </w:r>
      <w:r>
        <w:rPr>
          <w:i/>
          <w:spacing w:val="-2"/>
          <w:sz w:val="24"/>
        </w:rPr>
        <w:t> </w:t>
      </w:r>
      <w:r>
        <w:rPr>
          <w:i/>
          <w:sz w:val="24"/>
        </w:rPr>
        <w:t>жеп</w:t>
      </w:r>
      <w:r>
        <w:rPr>
          <w:i/>
          <w:spacing w:val="-2"/>
          <w:sz w:val="24"/>
        </w:rPr>
        <w:t> </w:t>
      </w:r>
      <w:r>
        <w:rPr>
          <w:i/>
          <w:sz w:val="24"/>
        </w:rPr>
        <w:t>ашытпа</w:t>
      </w:r>
      <w:r>
        <w:rPr>
          <w:i/>
          <w:spacing w:val="-2"/>
          <w:sz w:val="24"/>
        </w:rPr>
        <w:t> </w:t>
      </w:r>
      <w:r>
        <w:rPr>
          <w:i/>
          <w:sz w:val="24"/>
        </w:rPr>
        <w:t>ауызыңды</w:t>
      </w:r>
      <w:r>
        <w:rPr>
          <w:i/>
          <w:spacing w:val="-2"/>
          <w:sz w:val="24"/>
        </w:rPr>
        <w:t> </w:t>
      </w:r>
      <w:r>
        <w:rPr>
          <w:i/>
          <w:sz w:val="24"/>
        </w:rPr>
        <w:t>татыған</w:t>
      </w:r>
      <w:r>
        <w:rPr>
          <w:i/>
          <w:spacing w:val="-1"/>
          <w:sz w:val="24"/>
        </w:rPr>
        <w:t> </w:t>
      </w:r>
      <w:r>
        <w:rPr>
          <w:i/>
          <w:spacing w:val="-5"/>
          <w:sz w:val="24"/>
        </w:rPr>
        <w:t>бал</w:t>
      </w:r>
    </w:p>
    <w:p>
      <w:pPr>
        <w:pStyle w:val="ListParagraph"/>
        <w:numPr>
          <w:ilvl w:val="0"/>
          <w:numId w:val="53"/>
        </w:numPr>
        <w:tabs>
          <w:tab w:pos="1912" w:val="left" w:leader="none"/>
        </w:tabs>
        <w:spacing w:line="275" w:lineRule="exact" w:before="200" w:after="0"/>
        <w:ind w:left="1912" w:right="0" w:hanging="778"/>
        <w:jc w:val="left"/>
        <w:rPr>
          <w:sz w:val="24"/>
        </w:rPr>
      </w:pPr>
      <w:r>
        <w:rPr>
          <w:b/>
          <w:sz w:val="24"/>
        </w:rPr>
        <w:t>Йа</w:t>
      </w:r>
      <w:r>
        <w:rPr>
          <w:sz w:val="24"/>
          <w:vertAlign w:val="superscript"/>
        </w:rPr>
        <w:t>198</w:t>
      </w:r>
      <w:r>
        <w:rPr>
          <w:spacing w:val="2"/>
          <w:sz w:val="24"/>
          <w:vertAlign w:val="baseline"/>
        </w:rPr>
        <w:t> </w:t>
      </w:r>
      <w:r>
        <w:rPr>
          <w:sz w:val="24"/>
          <w:vertAlign w:val="baseline"/>
        </w:rPr>
        <w:t>йалған</w:t>
      </w:r>
      <w:r>
        <w:rPr>
          <w:spacing w:val="-4"/>
          <w:sz w:val="24"/>
          <w:vertAlign w:val="baseline"/>
        </w:rPr>
        <w:t> </w:t>
      </w:r>
      <w:r>
        <w:rPr>
          <w:sz w:val="24"/>
          <w:vertAlign w:val="baseline"/>
        </w:rPr>
        <w:t>сөз</w:t>
      </w:r>
      <w:r>
        <w:rPr>
          <w:spacing w:val="-3"/>
          <w:sz w:val="24"/>
          <w:vertAlign w:val="baseline"/>
        </w:rPr>
        <w:t> </w:t>
      </w:r>
      <w:r>
        <w:rPr>
          <w:sz w:val="24"/>
          <w:vertAlign w:val="baseline"/>
        </w:rPr>
        <w:t>иг </w:t>
      </w:r>
      <w:r>
        <w:rPr>
          <w:b/>
          <w:sz w:val="24"/>
          <w:vertAlign w:val="baseline"/>
        </w:rPr>
        <w:t>тәг</w:t>
      </w:r>
      <w:r>
        <w:rPr>
          <w:sz w:val="24"/>
          <w:vertAlign w:val="superscript"/>
        </w:rPr>
        <w:t>199</w:t>
      </w:r>
      <w:r>
        <w:rPr>
          <w:sz w:val="24"/>
          <w:vertAlign w:val="baseline"/>
        </w:rPr>
        <w:t>көни</w:t>
      </w:r>
      <w:r>
        <w:rPr>
          <w:spacing w:val="1"/>
          <w:sz w:val="24"/>
          <w:vertAlign w:val="baseline"/>
        </w:rPr>
        <w:t> </w:t>
      </w:r>
      <w:r>
        <w:rPr>
          <w:sz w:val="24"/>
          <w:vertAlign w:val="baseline"/>
        </w:rPr>
        <w:t>сөз</w:t>
      </w:r>
      <w:r>
        <w:rPr>
          <w:spacing w:val="-3"/>
          <w:sz w:val="24"/>
          <w:vertAlign w:val="baseline"/>
        </w:rPr>
        <w:t> </w:t>
      </w:r>
      <w:r>
        <w:rPr>
          <w:spacing w:val="-4"/>
          <w:sz w:val="24"/>
          <w:vertAlign w:val="baseline"/>
        </w:rPr>
        <w:t>шифа</w:t>
      </w:r>
    </w:p>
    <w:p>
      <w:pPr>
        <w:spacing w:line="275" w:lineRule="exact" w:before="0"/>
        <w:ind w:left="1644" w:right="0" w:firstLine="0"/>
        <w:jc w:val="left"/>
        <w:rPr>
          <w:i/>
          <w:sz w:val="24"/>
        </w:rPr>
      </w:pPr>
      <w:r>
        <w:rPr>
          <w:i/>
          <w:sz w:val="24"/>
        </w:rPr>
        <w:t>Немесе</w:t>
      </w:r>
      <w:r>
        <w:rPr>
          <w:i/>
          <w:spacing w:val="-4"/>
          <w:sz w:val="24"/>
        </w:rPr>
        <w:t> </w:t>
      </w:r>
      <w:r>
        <w:rPr>
          <w:i/>
          <w:sz w:val="24"/>
        </w:rPr>
        <w:t>жалған</w:t>
      </w:r>
      <w:r>
        <w:rPr>
          <w:i/>
          <w:spacing w:val="-4"/>
          <w:sz w:val="24"/>
        </w:rPr>
        <w:t> </w:t>
      </w:r>
      <w:r>
        <w:rPr>
          <w:i/>
          <w:sz w:val="24"/>
        </w:rPr>
        <w:t>сөз</w:t>
      </w:r>
      <w:r>
        <w:rPr>
          <w:i/>
          <w:spacing w:val="2"/>
          <w:sz w:val="24"/>
        </w:rPr>
        <w:t> </w:t>
      </w:r>
      <w:r>
        <w:rPr>
          <w:i/>
          <w:sz w:val="24"/>
        </w:rPr>
        <w:t>ауру</w:t>
      </w:r>
      <w:r>
        <w:rPr>
          <w:i/>
          <w:spacing w:val="-7"/>
          <w:sz w:val="24"/>
        </w:rPr>
        <w:t> </w:t>
      </w:r>
      <w:r>
        <w:rPr>
          <w:i/>
          <w:sz w:val="24"/>
        </w:rPr>
        <w:t>сияқты шын сөз</w:t>
      </w:r>
      <w:r>
        <w:rPr>
          <w:i/>
          <w:spacing w:val="-3"/>
          <w:sz w:val="24"/>
        </w:rPr>
        <w:t> </w:t>
      </w:r>
      <w:r>
        <w:rPr>
          <w:i/>
          <w:spacing w:val="-4"/>
          <w:sz w:val="24"/>
        </w:rPr>
        <w:t>шипа</w:t>
      </w:r>
    </w:p>
    <w:p>
      <w:pPr>
        <w:pStyle w:val="ListParagraph"/>
        <w:numPr>
          <w:ilvl w:val="0"/>
          <w:numId w:val="53"/>
        </w:numPr>
        <w:tabs>
          <w:tab w:pos="777" w:val="left" w:leader="none"/>
        </w:tabs>
        <w:spacing w:line="275" w:lineRule="exact" w:before="204" w:after="0"/>
        <w:ind w:left="777" w:right="2995" w:hanging="777"/>
        <w:jc w:val="center"/>
        <w:rPr>
          <w:sz w:val="24"/>
        </w:rPr>
      </w:pPr>
      <w:r>
        <w:rPr>
          <w:sz w:val="24"/>
        </w:rPr>
        <w:t>Бу</w:t>
      </w:r>
      <w:r>
        <w:rPr>
          <w:spacing w:val="-11"/>
          <w:sz w:val="24"/>
        </w:rPr>
        <w:t> </w:t>
      </w:r>
      <w:r>
        <w:rPr>
          <w:sz w:val="24"/>
        </w:rPr>
        <w:t>бир</w:t>
      </w:r>
      <w:r>
        <w:rPr>
          <w:spacing w:val="-1"/>
          <w:sz w:val="24"/>
        </w:rPr>
        <w:t> </w:t>
      </w:r>
      <w:r>
        <w:rPr>
          <w:sz w:val="24"/>
        </w:rPr>
        <w:t>сөз</w:t>
      </w:r>
      <w:r>
        <w:rPr>
          <w:spacing w:val="2"/>
          <w:sz w:val="24"/>
        </w:rPr>
        <w:t> </w:t>
      </w:r>
      <w:r>
        <w:rPr>
          <w:b/>
          <w:sz w:val="24"/>
        </w:rPr>
        <w:t>озақы</w:t>
      </w:r>
      <w:r>
        <w:rPr>
          <w:sz w:val="24"/>
          <w:vertAlign w:val="superscript"/>
        </w:rPr>
        <w:t>200</w:t>
      </w:r>
      <w:r>
        <w:rPr>
          <w:spacing w:val="7"/>
          <w:sz w:val="24"/>
          <w:vertAlign w:val="baseline"/>
        </w:rPr>
        <w:t> </w:t>
      </w:r>
      <w:r>
        <w:rPr>
          <w:sz w:val="24"/>
          <w:vertAlign w:val="baseline"/>
        </w:rPr>
        <w:t>урулмыш</w:t>
      </w:r>
      <w:r>
        <w:rPr>
          <w:spacing w:val="1"/>
          <w:sz w:val="24"/>
          <w:vertAlign w:val="baseline"/>
        </w:rPr>
        <w:t> </w:t>
      </w:r>
      <w:r>
        <w:rPr>
          <w:spacing w:val="-2"/>
          <w:sz w:val="24"/>
          <w:vertAlign w:val="baseline"/>
        </w:rPr>
        <w:t>масал</w:t>
      </w:r>
    </w:p>
    <w:p>
      <w:pPr>
        <w:spacing w:line="275" w:lineRule="exact" w:before="0"/>
        <w:ind w:left="0" w:right="2974" w:firstLine="0"/>
        <w:jc w:val="center"/>
        <w:rPr>
          <w:i/>
          <w:sz w:val="24"/>
        </w:rPr>
      </w:pPr>
      <w:r>
        <w:rPr>
          <w:i/>
          <w:sz w:val="24"/>
        </w:rPr>
        <w:t>Бұл</w:t>
      </w:r>
      <w:r>
        <w:rPr>
          <w:i/>
          <w:spacing w:val="1"/>
          <w:sz w:val="24"/>
        </w:rPr>
        <w:t> </w:t>
      </w:r>
      <w:r>
        <w:rPr>
          <w:i/>
          <w:sz w:val="24"/>
        </w:rPr>
        <w:t>бір</w:t>
      </w:r>
      <w:r>
        <w:rPr>
          <w:i/>
          <w:spacing w:val="-4"/>
          <w:sz w:val="24"/>
        </w:rPr>
        <w:t> </w:t>
      </w:r>
      <w:r>
        <w:rPr>
          <w:i/>
          <w:sz w:val="24"/>
        </w:rPr>
        <w:t>сөз</w:t>
      </w:r>
      <w:r>
        <w:rPr>
          <w:i/>
          <w:spacing w:val="-1"/>
          <w:sz w:val="24"/>
        </w:rPr>
        <w:t> </w:t>
      </w:r>
      <w:r>
        <w:rPr>
          <w:i/>
          <w:sz w:val="24"/>
        </w:rPr>
        <w:t>бұрынғы</w:t>
      </w:r>
      <w:r>
        <w:rPr>
          <w:i/>
          <w:spacing w:val="-3"/>
          <w:sz w:val="24"/>
        </w:rPr>
        <w:t> </w:t>
      </w:r>
      <w:r>
        <w:rPr>
          <w:i/>
          <w:sz w:val="24"/>
        </w:rPr>
        <w:t>қалған</w:t>
      </w:r>
      <w:r>
        <w:rPr>
          <w:i/>
          <w:spacing w:val="-2"/>
          <w:sz w:val="24"/>
        </w:rPr>
        <w:t> </w:t>
      </w:r>
      <w:r>
        <w:rPr>
          <w:i/>
          <w:spacing w:val="-4"/>
          <w:sz w:val="24"/>
        </w:rPr>
        <w:t>мысал</w:t>
      </w:r>
    </w:p>
    <w:p>
      <w:pPr>
        <w:pStyle w:val="ListParagraph"/>
        <w:numPr>
          <w:ilvl w:val="0"/>
          <w:numId w:val="53"/>
        </w:numPr>
        <w:tabs>
          <w:tab w:pos="1912" w:val="left" w:leader="none"/>
        </w:tabs>
        <w:spacing w:line="240" w:lineRule="auto" w:before="199" w:after="0"/>
        <w:ind w:left="1912" w:right="0" w:hanging="778"/>
        <w:jc w:val="left"/>
        <w:rPr>
          <w:sz w:val="24"/>
        </w:rPr>
      </w:pPr>
      <w:r>
        <w:rPr>
          <w:sz w:val="24"/>
        </w:rPr>
        <w:t>Көни бол</w:t>
      </w:r>
      <w:r>
        <w:rPr>
          <w:spacing w:val="-6"/>
          <w:sz w:val="24"/>
        </w:rPr>
        <w:t> </w:t>
      </w:r>
      <w:r>
        <w:rPr>
          <w:sz w:val="24"/>
        </w:rPr>
        <w:t>көнилик</w:t>
      </w:r>
      <w:r>
        <w:rPr>
          <w:spacing w:val="-3"/>
          <w:sz w:val="24"/>
        </w:rPr>
        <w:t> </w:t>
      </w:r>
      <w:r>
        <w:rPr>
          <w:sz w:val="24"/>
        </w:rPr>
        <w:t>қыл</w:t>
      </w:r>
      <w:r>
        <w:rPr>
          <w:spacing w:val="-1"/>
          <w:sz w:val="24"/>
        </w:rPr>
        <w:t> </w:t>
      </w:r>
      <w:r>
        <w:rPr>
          <w:sz w:val="24"/>
        </w:rPr>
        <w:t>атан</w:t>
      </w:r>
      <w:r>
        <w:rPr>
          <w:spacing w:val="-4"/>
          <w:sz w:val="24"/>
        </w:rPr>
        <w:t> көни</w:t>
      </w:r>
    </w:p>
    <w:p>
      <w:pPr>
        <w:spacing w:before="3"/>
        <w:ind w:left="1644" w:right="0" w:firstLine="0"/>
        <w:jc w:val="left"/>
        <w:rPr>
          <w:i/>
          <w:sz w:val="24"/>
        </w:rPr>
      </w:pPr>
      <w:r>
        <w:rPr>
          <w:i/>
          <w:sz w:val="24"/>
        </w:rPr>
        <w:t>Шыншыл</w:t>
      </w:r>
      <w:r>
        <w:rPr>
          <w:i/>
          <w:spacing w:val="-3"/>
          <w:sz w:val="24"/>
        </w:rPr>
        <w:t> </w:t>
      </w:r>
      <w:r>
        <w:rPr>
          <w:i/>
          <w:sz w:val="24"/>
        </w:rPr>
        <w:t>бол</w:t>
      </w:r>
      <w:r>
        <w:rPr>
          <w:i/>
          <w:spacing w:val="-3"/>
          <w:sz w:val="24"/>
        </w:rPr>
        <w:t> </w:t>
      </w:r>
      <w:r>
        <w:rPr>
          <w:i/>
          <w:sz w:val="24"/>
        </w:rPr>
        <w:t>шыншылдық</w:t>
      </w:r>
      <w:r>
        <w:rPr>
          <w:i/>
          <w:spacing w:val="-2"/>
          <w:sz w:val="24"/>
        </w:rPr>
        <w:t> </w:t>
      </w:r>
      <w:r>
        <w:rPr>
          <w:i/>
          <w:sz w:val="24"/>
        </w:rPr>
        <w:t>қыл</w:t>
      </w:r>
      <w:r>
        <w:rPr>
          <w:i/>
          <w:spacing w:val="-5"/>
          <w:sz w:val="24"/>
        </w:rPr>
        <w:t> </w:t>
      </w:r>
      <w:r>
        <w:rPr>
          <w:i/>
          <w:sz w:val="24"/>
        </w:rPr>
        <w:t>атан </w:t>
      </w:r>
      <w:r>
        <w:rPr>
          <w:i/>
          <w:spacing w:val="-2"/>
          <w:sz w:val="24"/>
        </w:rPr>
        <w:t>шыншыл</w:t>
      </w:r>
    </w:p>
    <w:p>
      <w:pPr>
        <w:pStyle w:val="BodyText"/>
        <w:ind w:left="0"/>
        <w:jc w:val="left"/>
        <w:rPr>
          <w:i/>
          <w:sz w:val="20"/>
        </w:rPr>
      </w:pPr>
    </w:p>
    <w:p>
      <w:pPr>
        <w:pStyle w:val="BodyText"/>
        <w:spacing w:before="21"/>
        <w:ind w:left="0"/>
        <w:jc w:val="left"/>
        <w:rPr>
          <w:i/>
          <w:sz w:val="20"/>
        </w:rPr>
      </w:pPr>
      <w:r>
        <w:rPr>
          <w:i/>
          <w:sz w:val="20"/>
        </w:rPr>
        <mc:AlternateContent>
          <mc:Choice Requires="wps">
            <w:drawing>
              <wp:anchor distT="0" distB="0" distL="0" distR="0" allowOverlap="1" layoutInCell="1" locked="0" behindDoc="1" simplePos="0" relativeHeight="487610880">
                <wp:simplePos x="0" y="0"/>
                <wp:positionH relativeFrom="page">
                  <wp:posOffset>1079296</wp:posOffset>
                </wp:positionH>
                <wp:positionV relativeFrom="paragraph">
                  <wp:posOffset>174710</wp:posOffset>
                </wp:positionV>
                <wp:extent cx="5940425" cy="9525"/>
                <wp:effectExtent l="0" t="0" r="0" b="0"/>
                <wp:wrapTopAndBottom/>
                <wp:docPr id="78" name="Graphic 78"/>
                <wp:cNvGraphicFramePr>
                  <a:graphicFrameLocks/>
                </wp:cNvGraphicFramePr>
                <a:graphic>
                  <a:graphicData uri="http://schemas.microsoft.com/office/word/2010/wordprocessingShape">
                    <wps:wsp>
                      <wps:cNvPr id="78" name="Graphic 78"/>
                      <wps:cNvSpPr/>
                      <wps:spPr>
                        <a:xfrm>
                          <a:off x="0" y="0"/>
                          <a:ext cx="5940425" cy="9525"/>
                        </a:xfrm>
                        <a:custGeom>
                          <a:avLst/>
                          <a:gdLst/>
                          <a:ahLst/>
                          <a:cxnLst/>
                          <a:rect l="l" t="t" r="r" b="b"/>
                          <a:pathLst>
                            <a:path w="5940425" h="9525">
                              <a:moveTo>
                                <a:pt x="5939917" y="0"/>
                              </a:moveTo>
                              <a:lnTo>
                                <a:pt x="0" y="0"/>
                              </a:lnTo>
                              <a:lnTo>
                                <a:pt x="0" y="9144"/>
                              </a:lnTo>
                              <a:lnTo>
                                <a:pt x="5939917" y="9144"/>
                              </a:lnTo>
                              <a:lnTo>
                                <a:pt x="593991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84.984001pt;margin-top:13.756765pt;width:467.71pt;height:.72003pt;mso-position-horizontal-relative:page;mso-position-vertical-relative:paragraph;z-index:-15705600;mso-wrap-distance-left:0;mso-wrap-distance-right:0" id="docshape16" filled="true" fillcolor="#000000" stroked="false">
                <v:fill type="solid"/>
                <w10:wrap type="topAndBottom"/>
              </v:rect>
            </w:pict>
          </mc:Fallback>
        </mc:AlternateContent>
      </w:r>
    </w:p>
    <w:p>
      <w:pPr>
        <w:spacing w:before="91"/>
        <w:ind w:left="323" w:right="274" w:firstLine="0"/>
        <w:jc w:val="left"/>
        <w:rPr>
          <w:sz w:val="20"/>
        </w:rPr>
      </w:pPr>
      <w:r>
        <w:rPr>
          <w:sz w:val="20"/>
        </w:rPr>
        <w:t>алайһи</w:t>
      </w:r>
      <w:r>
        <w:rPr>
          <w:spacing w:val="32"/>
          <w:sz w:val="20"/>
        </w:rPr>
        <w:t> </w:t>
      </w:r>
      <w:r>
        <w:rPr>
          <w:sz w:val="20"/>
        </w:rPr>
        <w:t>с-саламу</w:t>
      </w:r>
      <w:r>
        <w:rPr>
          <w:spacing w:val="30"/>
          <w:sz w:val="20"/>
        </w:rPr>
        <w:t> </w:t>
      </w:r>
      <w:r>
        <w:rPr>
          <w:sz w:val="20"/>
        </w:rPr>
        <w:t>ва</w:t>
      </w:r>
      <w:r>
        <w:rPr>
          <w:spacing w:val="36"/>
          <w:sz w:val="20"/>
        </w:rPr>
        <w:t> </w:t>
      </w:r>
      <w:r>
        <w:rPr>
          <w:sz w:val="20"/>
        </w:rPr>
        <w:t>һал</w:t>
      </w:r>
      <w:r>
        <w:rPr>
          <w:spacing w:val="35"/>
          <w:sz w:val="20"/>
        </w:rPr>
        <w:t> </w:t>
      </w:r>
      <w:r>
        <w:rPr>
          <w:sz w:val="20"/>
        </w:rPr>
        <w:t>йакуббу</w:t>
      </w:r>
      <w:r>
        <w:rPr>
          <w:spacing w:val="35"/>
          <w:sz w:val="20"/>
        </w:rPr>
        <w:t> </w:t>
      </w:r>
      <w:r>
        <w:rPr>
          <w:sz w:val="20"/>
        </w:rPr>
        <w:t>н-наса</w:t>
      </w:r>
      <w:r>
        <w:rPr>
          <w:spacing w:val="40"/>
          <w:sz w:val="20"/>
        </w:rPr>
        <w:t> </w:t>
      </w:r>
      <w:r>
        <w:rPr>
          <w:sz w:val="20"/>
        </w:rPr>
        <w:t>,ала</w:t>
      </w:r>
      <w:r>
        <w:rPr>
          <w:spacing w:val="32"/>
          <w:sz w:val="20"/>
        </w:rPr>
        <w:t> </w:t>
      </w:r>
      <w:r>
        <w:rPr>
          <w:sz w:val="20"/>
        </w:rPr>
        <w:t>манахириһим</w:t>
      </w:r>
      <w:r>
        <w:rPr>
          <w:spacing w:val="40"/>
          <w:sz w:val="20"/>
        </w:rPr>
        <w:t> </w:t>
      </w:r>
      <w:r>
        <w:rPr>
          <w:sz w:val="20"/>
        </w:rPr>
        <w:t>илла</w:t>
      </w:r>
      <w:r>
        <w:rPr>
          <w:spacing w:val="36"/>
          <w:sz w:val="20"/>
        </w:rPr>
        <w:t> </w:t>
      </w:r>
      <w:r>
        <w:rPr>
          <w:sz w:val="20"/>
        </w:rPr>
        <w:t>хаса,</w:t>
      </w:r>
      <w:r>
        <w:rPr>
          <w:spacing w:val="37"/>
          <w:sz w:val="20"/>
        </w:rPr>
        <w:t> </w:t>
      </w:r>
      <w:r>
        <w:rPr>
          <w:sz w:val="20"/>
        </w:rPr>
        <w:t>иду</w:t>
      </w:r>
      <w:r>
        <w:rPr>
          <w:spacing w:val="30"/>
          <w:sz w:val="20"/>
        </w:rPr>
        <w:t> </w:t>
      </w:r>
      <w:r>
        <w:rPr>
          <w:sz w:val="20"/>
        </w:rPr>
        <w:t>ал-синатиһим</w:t>
      </w:r>
      <w:r>
        <w:rPr>
          <w:spacing w:val="40"/>
          <w:sz w:val="20"/>
        </w:rPr>
        <w:t> </w:t>
      </w:r>
      <w:r>
        <w:rPr>
          <w:sz w:val="20"/>
        </w:rPr>
        <w:t>фи</w:t>
      </w:r>
      <w:r>
        <w:rPr>
          <w:spacing w:val="32"/>
          <w:sz w:val="20"/>
        </w:rPr>
        <w:t> </w:t>
      </w:r>
      <w:r>
        <w:rPr>
          <w:sz w:val="20"/>
        </w:rPr>
        <w:t>н-нари</w:t>
      </w:r>
      <w:r>
        <w:rPr>
          <w:spacing w:val="32"/>
          <w:sz w:val="20"/>
        </w:rPr>
        <w:t> </w:t>
      </w:r>
      <w:r>
        <w:rPr>
          <w:sz w:val="20"/>
        </w:rPr>
        <w:t>ила </w:t>
      </w:r>
      <w:r>
        <w:rPr>
          <w:spacing w:val="-2"/>
          <w:sz w:val="20"/>
        </w:rPr>
        <w:t>ахириһи</w:t>
      </w:r>
    </w:p>
    <w:p>
      <w:pPr>
        <w:spacing w:before="1"/>
        <w:ind w:left="140" w:right="0" w:firstLine="0"/>
        <w:jc w:val="left"/>
        <w:rPr>
          <w:sz w:val="20"/>
        </w:rPr>
      </w:pPr>
      <w:r>
        <w:rPr>
          <w:sz w:val="20"/>
          <w:vertAlign w:val="superscript"/>
        </w:rPr>
        <w:t>188</w:t>
      </w:r>
      <w:r>
        <w:rPr>
          <w:spacing w:val="5"/>
          <w:sz w:val="20"/>
          <w:vertAlign w:val="baseline"/>
        </w:rPr>
        <w:t> </w:t>
      </w:r>
      <w:r>
        <w:rPr>
          <w:sz w:val="20"/>
          <w:vertAlign w:val="baseline"/>
        </w:rPr>
        <w:t>А, Ә </w:t>
      </w:r>
      <w:r>
        <w:rPr>
          <w:spacing w:val="-4"/>
          <w:sz w:val="20"/>
          <w:vertAlign w:val="baseline"/>
        </w:rPr>
        <w:t>ерта</w:t>
      </w:r>
    </w:p>
    <w:p>
      <w:pPr>
        <w:spacing w:before="1"/>
        <w:ind w:left="140" w:right="0" w:firstLine="0"/>
        <w:jc w:val="left"/>
        <w:rPr>
          <w:sz w:val="20"/>
        </w:rPr>
      </w:pPr>
      <w:r>
        <w:rPr>
          <w:sz w:val="20"/>
          <w:vertAlign w:val="superscript"/>
        </w:rPr>
        <w:t>189</w:t>
      </w:r>
      <w:r>
        <w:rPr>
          <w:spacing w:val="5"/>
          <w:sz w:val="20"/>
          <w:vertAlign w:val="baseline"/>
        </w:rPr>
        <w:t> </w:t>
      </w:r>
      <w:r>
        <w:rPr>
          <w:sz w:val="20"/>
          <w:vertAlign w:val="baseline"/>
        </w:rPr>
        <w:t>А, Ә </w:t>
      </w:r>
      <w:r>
        <w:rPr>
          <w:spacing w:val="-2"/>
          <w:sz w:val="20"/>
          <w:vertAlign w:val="baseline"/>
        </w:rPr>
        <w:t>буканди</w:t>
      </w:r>
    </w:p>
    <w:p>
      <w:pPr>
        <w:spacing w:before="0"/>
        <w:ind w:left="140" w:right="0" w:firstLine="0"/>
        <w:jc w:val="left"/>
        <w:rPr>
          <w:sz w:val="20"/>
        </w:rPr>
      </w:pPr>
      <w:r>
        <w:rPr>
          <w:sz w:val="20"/>
          <w:vertAlign w:val="superscript"/>
        </w:rPr>
        <w:t>190</w:t>
      </w:r>
      <w:r>
        <w:rPr>
          <w:spacing w:val="5"/>
          <w:sz w:val="20"/>
          <w:vertAlign w:val="baseline"/>
        </w:rPr>
        <w:t> </w:t>
      </w:r>
      <w:r>
        <w:rPr>
          <w:sz w:val="20"/>
          <w:vertAlign w:val="baseline"/>
        </w:rPr>
        <w:t>А, Ә </w:t>
      </w:r>
      <w:r>
        <w:rPr>
          <w:spacing w:val="-4"/>
          <w:sz w:val="20"/>
          <w:vertAlign w:val="baseline"/>
        </w:rPr>
        <w:t>ерза</w:t>
      </w:r>
    </w:p>
    <w:p>
      <w:pPr>
        <w:spacing w:before="1"/>
        <w:ind w:left="140" w:right="0" w:firstLine="0"/>
        <w:jc w:val="left"/>
        <w:rPr>
          <w:sz w:val="20"/>
        </w:rPr>
      </w:pPr>
      <w:r>
        <w:rPr>
          <w:sz w:val="20"/>
          <w:vertAlign w:val="superscript"/>
        </w:rPr>
        <w:t>191</w:t>
      </w:r>
      <w:r>
        <w:rPr>
          <w:spacing w:val="3"/>
          <w:sz w:val="20"/>
          <w:vertAlign w:val="baseline"/>
        </w:rPr>
        <w:t> </w:t>
      </w:r>
      <w:r>
        <w:rPr>
          <w:sz w:val="20"/>
          <w:vertAlign w:val="baseline"/>
        </w:rPr>
        <w:t>А</w:t>
      </w:r>
      <w:r>
        <w:rPr>
          <w:spacing w:val="-2"/>
          <w:sz w:val="20"/>
          <w:vertAlign w:val="baseline"/>
        </w:rPr>
        <w:t> </w:t>
      </w:r>
      <w:r>
        <w:rPr>
          <w:sz w:val="20"/>
          <w:vertAlign w:val="baseline"/>
        </w:rPr>
        <w:t>сөзүг</w:t>
      </w:r>
      <w:r>
        <w:rPr>
          <w:spacing w:val="-6"/>
          <w:sz w:val="20"/>
          <w:vertAlign w:val="baseline"/>
        </w:rPr>
        <w:t> </w:t>
      </w:r>
      <w:r>
        <w:rPr>
          <w:sz w:val="20"/>
          <w:vertAlign w:val="baseline"/>
        </w:rPr>
        <w:t>Ә</w:t>
      </w:r>
      <w:r>
        <w:rPr>
          <w:spacing w:val="-2"/>
          <w:sz w:val="20"/>
          <w:vertAlign w:val="baseline"/>
        </w:rPr>
        <w:t> </w:t>
      </w:r>
      <w:r>
        <w:rPr>
          <w:sz w:val="20"/>
          <w:vertAlign w:val="baseline"/>
        </w:rPr>
        <w:t>сөсүн,</w:t>
      </w:r>
      <w:r>
        <w:rPr>
          <w:spacing w:val="-2"/>
          <w:sz w:val="20"/>
          <w:vertAlign w:val="baseline"/>
        </w:rPr>
        <w:t> </w:t>
      </w:r>
      <w:r>
        <w:rPr>
          <w:sz w:val="20"/>
          <w:vertAlign w:val="baseline"/>
        </w:rPr>
        <w:t>Б </w:t>
      </w:r>
      <w:r>
        <w:rPr>
          <w:spacing w:val="-4"/>
          <w:sz w:val="20"/>
          <w:vertAlign w:val="baseline"/>
        </w:rPr>
        <w:t>сөзин</w:t>
      </w:r>
    </w:p>
    <w:p>
      <w:pPr>
        <w:spacing w:before="0"/>
        <w:ind w:left="140" w:right="0" w:firstLine="0"/>
        <w:jc w:val="left"/>
        <w:rPr>
          <w:sz w:val="20"/>
        </w:rPr>
      </w:pPr>
      <w:r>
        <w:rPr>
          <w:sz w:val="20"/>
          <w:vertAlign w:val="superscript"/>
        </w:rPr>
        <w:t>192</w:t>
      </w:r>
      <w:r>
        <w:rPr>
          <w:spacing w:val="6"/>
          <w:sz w:val="20"/>
          <w:vertAlign w:val="baseline"/>
        </w:rPr>
        <w:t> </w:t>
      </w:r>
      <w:r>
        <w:rPr>
          <w:sz w:val="20"/>
          <w:vertAlign w:val="baseline"/>
        </w:rPr>
        <w:t>А</w:t>
      </w:r>
      <w:r>
        <w:rPr>
          <w:spacing w:val="1"/>
          <w:sz w:val="20"/>
          <w:vertAlign w:val="baseline"/>
        </w:rPr>
        <w:t> </w:t>
      </w:r>
      <w:r>
        <w:rPr>
          <w:spacing w:val="-4"/>
          <w:sz w:val="20"/>
          <w:vertAlign w:val="baseline"/>
        </w:rPr>
        <w:t>ерза</w:t>
      </w:r>
    </w:p>
    <w:p>
      <w:pPr>
        <w:spacing w:before="1"/>
        <w:ind w:left="140" w:right="0" w:firstLine="0"/>
        <w:jc w:val="left"/>
        <w:rPr>
          <w:sz w:val="20"/>
        </w:rPr>
      </w:pPr>
      <w:r>
        <w:rPr>
          <w:sz w:val="20"/>
          <w:vertAlign w:val="superscript"/>
        </w:rPr>
        <w:t>193</w:t>
      </w:r>
      <w:r>
        <w:rPr>
          <w:spacing w:val="5"/>
          <w:sz w:val="20"/>
          <w:vertAlign w:val="baseline"/>
        </w:rPr>
        <w:t> </w:t>
      </w:r>
      <w:r>
        <w:rPr>
          <w:sz w:val="20"/>
          <w:vertAlign w:val="baseline"/>
        </w:rPr>
        <w:t>А, Ә </w:t>
      </w:r>
      <w:r>
        <w:rPr>
          <w:spacing w:val="-2"/>
          <w:sz w:val="20"/>
          <w:vertAlign w:val="baseline"/>
        </w:rPr>
        <w:t>ертин</w:t>
      </w:r>
    </w:p>
    <w:p>
      <w:pPr>
        <w:spacing w:before="0"/>
        <w:ind w:left="140" w:right="0" w:firstLine="0"/>
        <w:jc w:val="left"/>
        <w:rPr>
          <w:sz w:val="20"/>
        </w:rPr>
      </w:pPr>
      <w:r>
        <w:rPr>
          <w:sz w:val="20"/>
          <w:vertAlign w:val="superscript"/>
        </w:rPr>
        <w:t>194</w:t>
      </w:r>
      <w:r>
        <w:rPr>
          <w:spacing w:val="2"/>
          <w:sz w:val="20"/>
          <w:vertAlign w:val="baseline"/>
        </w:rPr>
        <w:t> </w:t>
      </w:r>
      <w:r>
        <w:rPr>
          <w:sz w:val="20"/>
          <w:vertAlign w:val="baseline"/>
        </w:rPr>
        <w:t>А</w:t>
      </w:r>
      <w:r>
        <w:rPr>
          <w:spacing w:val="-2"/>
          <w:sz w:val="20"/>
          <w:vertAlign w:val="baseline"/>
        </w:rPr>
        <w:t> </w:t>
      </w:r>
      <w:r>
        <w:rPr>
          <w:sz w:val="20"/>
          <w:vertAlign w:val="baseline"/>
        </w:rPr>
        <w:t>түүз-а,</w:t>
      </w:r>
      <w:r>
        <w:rPr>
          <w:spacing w:val="-2"/>
          <w:sz w:val="20"/>
          <w:vertAlign w:val="baseline"/>
        </w:rPr>
        <w:t> </w:t>
      </w:r>
      <w:r>
        <w:rPr>
          <w:sz w:val="20"/>
          <w:vertAlign w:val="baseline"/>
        </w:rPr>
        <w:t>Ә,Б</w:t>
      </w:r>
      <w:r>
        <w:rPr>
          <w:spacing w:val="-5"/>
          <w:sz w:val="20"/>
          <w:vertAlign w:val="baseline"/>
        </w:rPr>
        <w:t> </w:t>
      </w:r>
      <w:r>
        <w:rPr>
          <w:sz w:val="20"/>
          <w:vertAlign w:val="baseline"/>
        </w:rPr>
        <w:t>тез-</w:t>
      </w:r>
      <w:r>
        <w:rPr>
          <w:spacing w:val="-10"/>
          <w:sz w:val="20"/>
          <w:vertAlign w:val="baseline"/>
        </w:rPr>
        <w:t>а</w:t>
      </w:r>
    </w:p>
    <w:p>
      <w:pPr>
        <w:spacing w:before="1"/>
        <w:ind w:left="140" w:right="0" w:firstLine="0"/>
        <w:jc w:val="left"/>
        <w:rPr>
          <w:sz w:val="20"/>
        </w:rPr>
      </w:pPr>
      <w:r>
        <w:rPr>
          <w:sz w:val="20"/>
          <w:vertAlign w:val="superscript"/>
        </w:rPr>
        <w:t>195</w:t>
      </w:r>
      <w:r>
        <w:rPr>
          <w:spacing w:val="5"/>
          <w:sz w:val="20"/>
          <w:vertAlign w:val="baseline"/>
        </w:rPr>
        <w:t> </w:t>
      </w:r>
      <w:r>
        <w:rPr>
          <w:sz w:val="20"/>
          <w:vertAlign w:val="baseline"/>
        </w:rPr>
        <w:t>А, Ә</w:t>
      </w:r>
      <w:r>
        <w:rPr>
          <w:spacing w:val="1"/>
          <w:sz w:val="20"/>
          <w:vertAlign w:val="baseline"/>
        </w:rPr>
        <w:t> </w:t>
      </w:r>
      <w:r>
        <w:rPr>
          <w:spacing w:val="-2"/>
          <w:sz w:val="20"/>
          <w:vertAlign w:val="baseline"/>
        </w:rPr>
        <w:t>турур</w:t>
      </w:r>
    </w:p>
    <w:p>
      <w:pPr>
        <w:spacing w:before="1"/>
        <w:ind w:left="140" w:right="0" w:firstLine="0"/>
        <w:jc w:val="left"/>
        <w:rPr>
          <w:sz w:val="20"/>
        </w:rPr>
      </w:pPr>
      <w:r>
        <w:rPr>
          <w:sz w:val="20"/>
          <w:vertAlign w:val="superscript"/>
        </w:rPr>
        <w:t>196</w:t>
      </w:r>
      <w:r>
        <w:rPr>
          <w:spacing w:val="3"/>
          <w:sz w:val="20"/>
          <w:vertAlign w:val="baseline"/>
        </w:rPr>
        <w:t> </w:t>
      </w:r>
      <w:r>
        <w:rPr>
          <w:sz w:val="20"/>
          <w:vertAlign w:val="baseline"/>
        </w:rPr>
        <w:t>А,</w:t>
      </w:r>
      <w:r>
        <w:rPr>
          <w:spacing w:val="-1"/>
          <w:sz w:val="20"/>
          <w:vertAlign w:val="baseline"/>
        </w:rPr>
        <w:t> </w:t>
      </w:r>
      <w:r>
        <w:rPr>
          <w:sz w:val="20"/>
          <w:vertAlign w:val="baseline"/>
        </w:rPr>
        <w:t>Ә</w:t>
      </w:r>
      <w:r>
        <w:rPr>
          <w:spacing w:val="-2"/>
          <w:sz w:val="20"/>
          <w:vertAlign w:val="baseline"/>
        </w:rPr>
        <w:t> </w:t>
      </w:r>
      <w:r>
        <w:rPr>
          <w:sz w:val="20"/>
          <w:vertAlign w:val="baseline"/>
        </w:rPr>
        <w:t>тәг,</w:t>
      </w:r>
      <w:r>
        <w:rPr>
          <w:spacing w:val="-1"/>
          <w:sz w:val="20"/>
          <w:vertAlign w:val="baseline"/>
        </w:rPr>
        <w:t> </w:t>
      </w:r>
      <w:r>
        <w:rPr>
          <w:sz w:val="20"/>
          <w:vertAlign w:val="baseline"/>
        </w:rPr>
        <w:t>Б </w:t>
      </w:r>
      <w:r>
        <w:rPr>
          <w:spacing w:val="-5"/>
          <w:sz w:val="20"/>
          <w:vertAlign w:val="baseline"/>
        </w:rPr>
        <w:t>дәг</w:t>
      </w:r>
    </w:p>
    <w:p>
      <w:pPr>
        <w:spacing w:line="224" w:lineRule="exact" w:before="0"/>
        <w:ind w:left="140" w:right="0" w:firstLine="0"/>
        <w:jc w:val="left"/>
        <w:rPr>
          <w:sz w:val="20"/>
        </w:rPr>
      </w:pPr>
      <w:r>
        <w:rPr>
          <w:sz w:val="20"/>
          <w:vertAlign w:val="superscript"/>
        </w:rPr>
        <w:t>197</w:t>
      </w:r>
      <w:r>
        <w:rPr>
          <w:spacing w:val="3"/>
          <w:sz w:val="20"/>
          <w:vertAlign w:val="baseline"/>
        </w:rPr>
        <w:t> </w:t>
      </w:r>
      <w:r>
        <w:rPr>
          <w:sz w:val="20"/>
          <w:vertAlign w:val="baseline"/>
        </w:rPr>
        <w:t>А,</w:t>
      </w:r>
      <w:r>
        <w:rPr>
          <w:spacing w:val="-2"/>
          <w:sz w:val="20"/>
          <w:vertAlign w:val="baseline"/>
        </w:rPr>
        <w:t> </w:t>
      </w:r>
      <w:r>
        <w:rPr>
          <w:sz w:val="20"/>
          <w:vertAlign w:val="baseline"/>
        </w:rPr>
        <w:t>Ә</w:t>
      </w:r>
      <w:r>
        <w:rPr>
          <w:spacing w:val="-2"/>
          <w:sz w:val="20"/>
          <w:vertAlign w:val="baseline"/>
        </w:rPr>
        <w:t> </w:t>
      </w:r>
      <w:r>
        <w:rPr>
          <w:sz w:val="20"/>
          <w:vertAlign w:val="baseline"/>
        </w:rPr>
        <w:t>йий,</w:t>
      </w:r>
      <w:r>
        <w:rPr>
          <w:spacing w:val="-2"/>
          <w:sz w:val="20"/>
          <w:vertAlign w:val="baseline"/>
        </w:rPr>
        <w:t> </w:t>
      </w:r>
      <w:r>
        <w:rPr>
          <w:sz w:val="20"/>
          <w:vertAlign w:val="baseline"/>
        </w:rPr>
        <w:t>Б </w:t>
      </w:r>
      <w:r>
        <w:rPr>
          <w:spacing w:val="-5"/>
          <w:sz w:val="20"/>
          <w:vertAlign w:val="baseline"/>
        </w:rPr>
        <w:t>йи</w:t>
      </w:r>
    </w:p>
    <w:p>
      <w:pPr>
        <w:spacing w:line="148" w:lineRule="auto" w:before="39"/>
        <w:ind w:left="140" w:right="0" w:firstLine="0"/>
        <w:jc w:val="left"/>
        <w:rPr>
          <w:position w:val="-6"/>
          <w:sz w:val="20"/>
        </w:rPr>
      </w:pPr>
      <w:r>
        <w:rPr>
          <w:sz w:val="13"/>
        </w:rPr>
        <w:t>198</w:t>
      </w:r>
      <w:r>
        <w:rPr>
          <w:spacing w:val="23"/>
          <w:sz w:val="13"/>
        </w:rPr>
        <w:t> </w:t>
      </w:r>
      <w:r>
        <w:rPr>
          <w:position w:val="-6"/>
          <w:sz w:val="20"/>
        </w:rPr>
        <w:t>А</w:t>
      </w:r>
      <w:r>
        <w:rPr>
          <w:spacing w:val="1"/>
          <w:position w:val="-6"/>
          <w:sz w:val="20"/>
        </w:rPr>
        <w:t> </w:t>
      </w:r>
      <w:r>
        <w:rPr>
          <w:spacing w:val="-5"/>
          <w:position w:val="-6"/>
          <w:sz w:val="20"/>
        </w:rPr>
        <w:t>бу</w:t>
      </w:r>
    </w:p>
    <w:p>
      <w:pPr>
        <w:spacing w:before="45"/>
        <w:ind w:left="140" w:right="0" w:firstLine="0"/>
        <w:jc w:val="left"/>
        <w:rPr>
          <w:sz w:val="20"/>
        </w:rPr>
      </w:pPr>
      <w:r>
        <w:rPr>
          <w:sz w:val="20"/>
          <w:vertAlign w:val="superscript"/>
        </w:rPr>
        <w:t>199</w:t>
      </w:r>
      <w:r>
        <w:rPr>
          <w:spacing w:val="3"/>
          <w:sz w:val="20"/>
          <w:vertAlign w:val="baseline"/>
        </w:rPr>
        <w:t> </w:t>
      </w:r>
      <w:r>
        <w:rPr>
          <w:sz w:val="20"/>
          <w:vertAlign w:val="baseline"/>
        </w:rPr>
        <w:t>А,</w:t>
      </w:r>
      <w:r>
        <w:rPr>
          <w:spacing w:val="-1"/>
          <w:sz w:val="20"/>
          <w:vertAlign w:val="baseline"/>
        </w:rPr>
        <w:t> </w:t>
      </w:r>
      <w:r>
        <w:rPr>
          <w:sz w:val="20"/>
          <w:vertAlign w:val="baseline"/>
        </w:rPr>
        <w:t>Ә</w:t>
      </w:r>
      <w:r>
        <w:rPr>
          <w:spacing w:val="-2"/>
          <w:sz w:val="20"/>
          <w:vertAlign w:val="baseline"/>
        </w:rPr>
        <w:t> </w:t>
      </w:r>
      <w:r>
        <w:rPr>
          <w:sz w:val="20"/>
          <w:vertAlign w:val="baseline"/>
        </w:rPr>
        <w:t>тәг,</w:t>
      </w:r>
      <w:r>
        <w:rPr>
          <w:spacing w:val="-1"/>
          <w:sz w:val="20"/>
          <w:vertAlign w:val="baseline"/>
        </w:rPr>
        <w:t> </w:t>
      </w:r>
      <w:r>
        <w:rPr>
          <w:sz w:val="20"/>
          <w:vertAlign w:val="baseline"/>
        </w:rPr>
        <w:t>Б </w:t>
      </w:r>
      <w:r>
        <w:rPr>
          <w:spacing w:val="-5"/>
          <w:sz w:val="20"/>
          <w:vertAlign w:val="baseline"/>
        </w:rPr>
        <w:t>дәг</w:t>
      </w:r>
    </w:p>
    <w:p>
      <w:pPr>
        <w:spacing w:before="1"/>
        <w:ind w:left="140" w:right="270" w:firstLine="0"/>
        <w:jc w:val="left"/>
        <w:rPr>
          <w:sz w:val="20"/>
        </w:rPr>
      </w:pPr>
      <w:r>
        <w:rPr>
          <w:sz w:val="20"/>
          <w:vertAlign w:val="superscript"/>
        </w:rPr>
        <w:t>200</w:t>
      </w:r>
      <w:r>
        <w:rPr>
          <w:sz w:val="20"/>
          <w:vertAlign w:val="baseline"/>
        </w:rPr>
        <w:t> А, Ә озақы, Б озағы. Осы жолдан кейін А нұсқасында мынадай сөз бар: үчүнч нав, йалған сөз иг өгүн шифа байанун</w:t>
      </w:r>
      <w:r>
        <w:rPr>
          <w:spacing w:val="-2"/>
          <w:sz w:val="20"/>
          <w:vertAlign w:val="baseline"/>
        </w:rPr>
        <w:t> </w:t>
      </w:r>
      <w:r>
        <w:rPr>
          <w:sz w:val="20"/>
          <w:vertAlign w:val="baseline"/>
        </w:rPr>
        <w:t>қылур. Бұдан</w:t>
      </w:r>
      <w:r>
        <w:rPr>
          <w:spacing w:val="-2"/>
          <w:sz w:val="20"/>
          <w:vertAlign w:val="baseline"/>
        </w:rPr>
        <w:t> </w:t>
      </w:r>
      <w:r>
        <w:rPr>
          <w:sz w:val="20"/>
          <w:vertAlign w:val="baseline"/>
        </w:rPr>
        <w:t>кейін</w:t>
      </w:r>
      <w:r>
        <w:rPr>
          <w:spacing w:val="-2"/>
          <w:sz w:val="20"/>
          <w:vertAlign w:val="baseline"/>
        </w:rPr>
        <w:t> </w:t>
      </w:r>
      <w:r>
        <w:rPr>
          <w:sz w:val="20"/>
          <w:vertAlign w:val="baseline"/>
        </w:rPr>
        <w:t>хадис</w:t>
      </w:r>
      <w:r>
        <w:rPr>
          <w:spacing w:val="-3"/>
          <w:sz w:val="20"/>
          <w:vertAlign w:val="baseline"/>
        </w:rPr>
        <w:t> </w:t>
      </w:r>
      <w:r>
        <w:rPr>
          <w:sz w:val="20"/>
          <w:vertAlign w:val="baseline"/>
        </w:rPr>
        <w:t>келтірілген:</w:t>
      </w:r>
      <w:r>
        <w:rPr>
          <w:spacing w:val="-3"/>
          <w:sz w:val="20"/>
          <w:vertAlign w:val="baseline"/>
        </w:rPr>
        <w:t> </w:t>
      </w:r>
      <w:r>
        <w:rPr>
          <w:sz w:val="20"/>
          <w:vertAlign w:val="baseline"/>
        </w:rPr>
        <w:t>ва</w:t>
      </w:r>
      <w:r>
        <w:rPr>
          <w:spacing w:val="-3"/>
          <w:sz w:val="20"/>
          <w:vertAlign w:val="baseline"/>
        </w:rPr>
        <w:t> </w:t>
      </w:r>
      <w:r>
        <w:rPr>
          <w:sz w:val="20"/>
          <w:vertAlign w:val="baseline"/>
        </w:rPr>
        <w:t>залика қавлуһу</w:t>
      </w:r>
      <w:r>
        <w:rPr>
          <w:spacing w:val="-9"/>
          <w:sz w:val="20"/>
          <w:vertAlign w:val="baseline"/>
        </w:rPr>
        <w:t> </w:t>
      </w:r>
      <w:r>
        <w:rPr>
          <w:sz w:val="20"/>
          <w:vertAlign w:val="baseline"/>
        </w:rPr>
        <w:t>,алайһи</w:t>
      </w:r>
      <w:r>
        <w:rPr>
          <w:spacing w:val="-2"/>
          <w:sz w:val="20"/>
          <w:vertAlign w:val="baseline"/>
        </w:rPr>
        <w:t> </w:t>
      </w:r>
      <w:r>
        <w:rPr>
          <w:sz w:val="20"/>
          <w:vertAlign w:val="baseline"/>
        </w:rPr>
        <w:t>с-саламу</w:t>
      </w:r>
      <w:r>
        <w:rPr>
          <w:spacing w:val="-9"/>
          <w:sz w:val="20"/>
          <w:vertAlign w:val="baseline"/>
        </w:rPr>
        <w:t> </w:t>
      </w:r>
      <w:r>
        <w:rPr>
          <w:sz w:val="20"/>
          <w:vertAlign w:val="baseline"/>
        </w:rPr>
        <w:t>ал-кибзу</w:t>
      </w:r>
      <w:r>
        <w:rPr>
          <w:spacing w:val="-10"/>
          <w:sz w:val="20"/>
          <w:vertAlign w:val="baseline"/>
        </w:rPr>
        <w:t> </w:t>
      </w:r>
      <w:r>
        <w:rPr>
          <w:sz w:val="20"/>
          <w:vertAlign w:val="baseline"/>
        </w:rPr>
        <w:t>да,ун</w:t>
      </w:r>
      <w:r>
        <w:rPr>
          <w:spacing w:val="-2"/>
          <w:sz w:val="20"/>
          <w:vertAlign w:val="baseline"/>
        </w:rPr>
        <w:t> </w:t>
      </w:r>
      <w:r>
        <w:rPr>
          <w:sz w:val="20"/>
          <w:vertAlign w:val="baseline"/>
        </w:rPr>
        <w:t>ва с- сидқу шифа, ун</w:t>
      </w:r>
    </w:p>
    <w:p>
      <w:pPr>
        <w:spacing w:after="0"/>
        <w:jc w:val="left"/>
        <w:rPr>
          <w:sz w:val="20"/>
        </w:rPr>
        <w:sectPr>
          <w:footerReference w:type="default" r:id="rId81"/>
          <w:pgSz w:w="11900" w:h="16840"/>
          <w:pgMar w:header="0" w:footer="0" w:top="1040" w:bottom="280" w:left="1559" w:right="566"/>
        </w:sectPr>
      </w:pPr>
    </w:p>
    <w:p>
      <w:pPr>
        <w:pStyle w:val="ListParagraph"/>
        <w:numPr>
          <w:ilvl w:val="0"/>
          <w:numId w:val="53"/>
        </w:numPr>
        <w:tabs>
          <w:tab w:pos="1912" w:val="left" w:leader="none"/>
        </w:tabs>
        <w:spacing w:line="240" w:lineRule="auto" w:before="86" w:after="0"/>
        <w:ind w:left="1912" w:right="0" w:hanging="778"/>
        <w:jc w:val="left"/>
        <w:rPr>
          <w:sz w:val="24"/>
        </w:rPr>
      </w:pPr>
      <w:r>
        <w:rPr>
          <w:sz w:val="24"/>
        </w:rPr>
        <w:t>Көни</w:t>
      </w:r>
      <w:r>
        <w:rPr>
          <w:spacing w:val="-4"/>
          <w:sz w:val="24"/>
        </w:rPr>
        <w:t> </w:t>
      </w:r>
      <w:r>
        <w:rPr>
          <w:b/>
          <w:sz w:val="24"/>
        </w:rPr>
        <w:t>тейү</w:t>
      </w:r>
      <w:r>
        <w:rPr>
          <w:sz w:val="24"/>
          <w:vertAlign w:val="superscript"/>
        </w:rPr>
        <w:t>201</w:t>
      </w:r>
      <w:r>
        <w:rPr>
          <w:spacing w:val="-2"/>
          <w:sz w:val="24"/>
          <w:vertAlign w:val="baseline"/>
        </w:rPr>
        <w:t> </w:t>
      </w:r>
      <w:r>
        <w:rPr>
          <w:sz w:val="24"/>
          <w:vertAlign w:val="baseline"/>
        </w:rPr>
        <w:t>билсүн</w:t>
      </w:r>
      <w:r>
        <w:rPr>
          <w:spacing w:val="-2"/>
          <w:sz w:val="24"/>
          <w:vertAlign w:val="baseline"/>
        </w:rPr>
        <w:t> </w:t>
      </w:r>
      <w:r>
        <w:rPr>
          <w:b/>
          <w:sz w:val="24"/>
          <w:vertAlign w:val="baseline"/>
        </w:rPr>
        <w:t>кишилар</w:t>
      </w:r>
      <w:r>
        <w:rPr>
          <w:sz w:val="24"/>
          <w:vertAlign w:val="superscript"/>
        </w:rPr>
        <w:t>202</w:t>
      </w:r>
      <w:r>
        <w:rPr>
          <w:spacing w:val="-2"/>
          <w:sz w:val="24"/>
          <w:vertAlign w:val="baseline"/>
        </w:rPr>
        <w:t> </w:t>
      </w:r>
      <w:r>
        <w:rPr>
          <w:spacing w:val="-4"/>
          <w:sz w:val="24"/>
          <w:vertAlign w:val="baseline"/>
        </w:rPr>
        <w:t>сәни</w:t>
      </w:r>
    </w:p>
    <w:p>
      <w:pPr>
        <w:spacing w:before="3"/>
        <w:ind w:left="1644" w:right="0" w:firstLine="0"/>
        <w:jc w:val="left"/>
        <w:rPr>
          <w:i/>
          <w:sz w:val="24"/>
        </w:rPr>
      </w:pPr>
      <w:r>
        <w:rPr>
          <w:i/>
          <w:sz w:val="24"/>
        </w:rPr>
        <w:t>Шыншыл</w:t>
      </w:r>
      <w:r>
        <w:rPr>
          <w:i/>
          <w:spacing w:val="-2"/>
          <w:sz w:val="24"/>
        </w:rPr>
        <w:t> </w:t>
      </w:r>
      <w:r>
        <w:rPr>
          <w:i/>
          <w:sz w:val="24"/>
        </w:rPr>
        <w:t>деп</w:t>
      </w:r>
      <w:r>
        <w:rPr>
          <w:i/>
          <w:spacing w:val="-2"/>
          <w:sz w:val="24"/>
        </w:rPr>
        <w:t> </w:t>
      </w:r>
      <w:r>
        <w:rPr>
          <w:i/>
          <w:sz w:val="24"/>
        </w:rPr>
        <w:t>білсін</w:t>
      </w:r>
      <w:r>
        <w:rPr>
          <w:i/>
          <w:spacing w:val="-1"/>
          <w:sz w:val="24"/>
        </w:rPr>
        <w:t> </w:t>
      </w:r>
      <w:r>
        <w:rPr>
          <w:i/>
          <w:sz w:val="24"/>
        </w:rPr>
        <w:t>кісілер</w:t>
      </w:r>
      <w:r>
        <w:rPr>
          <w:i/>
          <w:spacing w:val="-1"/>
          <w:sz w:val="24"/>
        </w:rPr>
        <w:t> </w:t>
      </w:r>
      <w:r>
        <w:rPr>
          <w:i/>
          <w:spacing w:val="-4"/>
          <w:sz w:val="24"/>
        </w:rPr>
        <w:t>сені</w:t>
      </w:r>
    </w:p>
    <w:p>
      <w:pPr>
        <w:pStyle w:val="ListParagraph"/>
        <w:numPr>
          <w:ilvl w:val="0"/>
          <w:numId w:val="53"/>
        </w:numPr>
        <w:tabs>
          <w:tab w:pos="1912" w:val="left" w:leader="none"/>
        </w:tabs>
        <w:spacing w:line="275" w:lineRule="exact" w:before="199" w:after="0"/>
        <w:ind w:left="1912" w:right="0" w:hanging="778"/>
        <w:jc w:val="left"/>
        <w:rPr>
          <w:sz w:val="24"/>
        </w:rPr>
      </w:pPr>
      <w:r>
        <w:rPr>
          <w:sz w:val="24"/>
        </w:rPr>
        <w:t>Кәнилик</w:t>
      </w:r>
      <w:r>
        <w:rPr>
          <w:spacing w:val="-6"/>
          <w:sz w:val="24"/>
        </w:rPr>
        <w:t> </w:t>
      </w:r>
      <w:r>
        <w:rPr>
          <w:sz w:val="24"/>
        </w:rPr>
        <w:t>тонын</w:t>
      </w:r>
      <w:r>
        <w:rPr>
          <w:spacing w:val="-3"/>
          <w:sz w:val="24"/>
        </w:rPr>
        <w:t> </w:t>
      </w:r>
      <w:r>
        <w:rPr>
          <w:sz w:val="24"/>
        </w:rPr>
        <w:t>кей</w:t>
      </w:r>
      <w:r>
        <w:rPr>
          <w:spacing w:val="-3"/>
          <w:sz w:val="24"/>
        </w:rPr>
        <w:t> </w:t>
      </w:r>
      <w:r>
        <w:rPr>
          <w:sz w:val="24"/>
        </w:rPr>
        <w:t>қойуп</w:t>
      </w:r>
      <w:r>
        <w:rPr>
          <w:spacing w:val="-2"/>
          <w:sz w:val="24"/>
        </w:rPr>
        <w:t> егрилиг</w:t>
      </w:r>
    </w:p>
    <w:p>
      <w:pPr>
        <w:spacing w:line="275" w:lineRule="exact" w:before="0"/>
        <w:ind w:left="1644" w:right="0" w:firstLine="0"/>
        <w:jc w:val="left"/>
        <w:rPr>
          <w:i/>
          <w:sz w:val="24"/>
        </w:rPr>
      </w:pPr>
      <w:r>
        <w:rPr>
          <w:i/>
          <w:sz w:val="24"/>
        </w:rPr>
        <w:t>Шыншылдық</w:t>
      </w:r>
      <w:r>
        <w:rPr>
          <w:i/>
          <w:spacing w:val="-3"/>
          <w:sz w:val="24"/>
        </w:rPr>
        <w:t> </w:t>
      </w:r>
      <w:r>
        <w:rPr>
          <w:i/>
          <w:sz w:val="24"/>
        </w:rPr>
        <w:t>тонын</w:t>
      </w:r>
      <w:r>
        <w:rPr>
          <w:i/>
          <w:spacing w:val="-5"/>
          <w:sz w:val="24"/>
        </w:rPr>
        <w:t> </w:t>
      </w:r>
      <w:r>
        <w:rPr>
          <w:i/>
          <w:sz w:val="24"/>
        </w:rPr>
        <w:t>ки</w:t>
      </w:r>
      <w:r>
        <w:rPr>
          <w:i/>
          <w:spacing w:val="-1"/>
          <w:sz w:val="24"/>
        </w:rPr>
        <w:t> </w:t>
      </w:r>
      <w:r>
        <w:rPr>
          <w:i/>
          <w:sz w:val="24"/>
        </w:rPr>
        <w:t>қойып</w:t>
      </w:r>
      <w:r>
        <w:rPr>
          <w:i/>
          <w:spacing w:val="-1"/>
          <w:sz w:val="24"/>
        </w:rPr>
        <w:t> </w:t>
      </w:r>
      <w:r>
        <w:rPr>
          <w:i/>
          <w:spacing w:val="-2"/>
          <w:sz w:val="24"/>
        </w:rPr>
        <w:t>қисықтық</w:t>
      </w:r>
    </w:p>
    <w:p>
      <w:pPr>
        <w:pStyle w:val="ListParagraph"/>
        <w:numPr>
          <w:ilvl w:val="0"/>
          <w:numId w:val="53"/>
        </w:numPr>
        <w:tabs>
          <w:tab w:pos="1912" w:val="left" w:leader="none"/>
        </w:tabs>
        <w:spacing w:line="275" w:lineRule="exact" w:before="205" w:after="0"/>
        <w:ind w:left="1912" w:right="0" w:hanging="778"/>
        <w:jc w:val="left"/>
        <w:rPr>
          <w:sz w:val="24"/>
        </w:rPr>
      </w:pPr>
      <w:r>
        <w:rPr>
          <w:b/>
          <w:sz w:val="24"/>
        </w:rPr>
        <w:t>Кедим</w:t>
      </w:r>
      <w:r>
        <w:rPr>
          <w:sz w:val="24"/>
          <w:vertAlign w:val="superscript"/>
        </w:rPr>
        <w:t>203</w:t>
      </w:r>
      <w:r>
        <w:rPr>
          <w:spacing w:val="1"/>
          <w:sz w:val="24"/>
          <w:vertAlign w:val="baseline"/>
        </w:rPr>
        <w:t> </w:t>
      </w:r>
      <w:r>
        <w:rPr>
          <w:sz w:val="24"/>
          <w:vertAlign w:val="baseline"/>
        </w:rPr>
        <w:t>тон</w:t>
      </w:r>
      <w:r>
        <w:rPr>
          <w:spacing w:val="-3"/>
          <w:sz w:val="24"/>
          <w:vertAlign w:val="baseline"/>
        </w:rPr>
        <w:t> </w:t>
      </w:r>
      <w:r>
        <w:rPr>
          <w:b/>
          <w:sz w:val="24"/>
          <w:vertAlign w:val="baseline"/>
        </w:rPr>
        <w:t>талусы</w:t>
      </w:r>
      <w:r>
        <w:rPr>
          <w:sz w:val="24"/>
          <w:vertAlign w:val="superscript"/>
        </w:rPr>
        <w:t>204</w:t>
      </w:r>
      <w:r>
        <w:rPr>
          <w:spacing w:val="1"/>
          <w:sz w:val="24"/>
          <w:vertAlign w:val="baseline"/>
        </w:rPr>
        <w:t> </w:t>
      </w:r>
      <w:r>
        <w:rPr>
          <w:sz w:val="24"/>
          <w:vertAlign w:val="baseline"/>
        </w:rPr>
        <w:t>көнилик</w:t>
      </w:r>
      <w:r>
        <w:rPr>
          <w:spacing w:val="-2"/>
          <w:sz w:val="24"/>
          <w:vertAlign w:val="baseline"/>
        </w:rPr>
        <w:t> </w:t>
      </w:r>
      <w:r>
        <w:rPr>
          <w:spacing w:val="-4"/>
          <w:sz w:val="24"/>
          <w:vertAlign w:val="baseline"/>
        </w:rPr>
        <w:t>тоны</w:t>
      </w:r>
    </w:p>
    <w:p>
      <w:pPr>
        <w:spacing w:line="275" w:lineRule="exact" w:before="0"/>
        <w:ind w:left="1644" w:right="0" w:firstLine="0"/>
        <w:jc w:val="left"/>
        <w:rPr>
          <w:i/>
          <w:sz w:val="24"/>
        </w:rPr>
      </w:pPr>
      <w:r>
        <w:rPr>
          <w:i/>
          <w:sz w:val="24"/>
        </w:rPr>
        <w:t>Киім</w:t>
      </w:r>
      <w:r>
        <w:rPr>
          <w:i/>
          <w:spacing w:val="-2"/>
          <w:sz w:val="24"/>
        </w:rPr>
        <w:t> </w:t>
      </w:r>
      <w:r>
        <w:rPr>
          <w:i/>
          <w:sz w:val="24"/>
        </w:rPr>
        <w:t>тон</w:t>
      </w:r>
      <w:r>
        <w:rPr>
          <w:i/>
          <w:spacing w:val="-2"/>
          <w:sz w:val="24"/>
        </w:rPr>
        <w:t> </w:t>
      </w:r>
      <w:r>
        <w:rPr>
          <w:i/>
          <w:sz w:val="24"/>
        </w:rPr>
        <w:t>таңдаулысы</w:t>
      </w:r>
      <w:r>
        <w:rPr>
          <w:i/>
          <w:spacing w:val="-5"/>
          <w:sz w:val="24"/>
        </w:rPr>
        <w:t> </w:t>
      </w:r>
      <w:r>
        <w:rPr>
          <w:i/>
          <w:sz w:val="24"/>
        </w:rPr>
        <w:t>шыншылдық</w:t>
      </w:r>
      <w:r>
        <w:rPr>
          <w:i/>
          <w:spacing w:val="-3"/>
          <w:sz w:val="24"/>
        </w:rPr>
        <w:t> </w:t>
      </w:r>
      <w:r>
        <w:rPr>
          <w:i/>
          <w:spacing w:val="-4"/>
          <w:sz w:val="24"/>
        </w:rPr>
        <w:t>тоны</w:t>
      </w:r>
    </w:p>
    <w:p>
      <w:pPr>
        <w:pStyle w:val="ListParagraph"/>
        <w:numPr>
          <w:ilvl w:val="0"/>
          <w:numId w:val="53"/>
        </w:numPr>
        <w:tabs>
          <w:tab w:pos="1912" w:val="left" w:leader="none"/>
        </w:tabs>
        <w:spacing w:line="240" w:lineRule="auto" w:before="199" w:after="0"/>
        <w:ind w:left="1912" w:right="0" w:hanging="778"/>
        <w:jc w:val="left"/>
        <w:rPr>
          <w:sz w:val="24"/>
        </w:rPr>
      </w:pPr>
      <w:r>
        <w:rPr>
          <w:sz w:val="24"/>
        </w:rPr>
        <w:t>Катығ</w:t>
      </w:r>
      <w:r>
        <w:rPr>
          <w:spacing w:val="1"/>
          <w:sz w:val="24"/>
        </w:rPr>
        <w:t> </w:t>
      </w:r>
      <w:r>
        <w:rPr>
          <w:sz w:val="24"/>
        </w:rPr>
        <w:t>кизла</w:t>
      </w:r>
      <w:r>
        <w:rPr>
          <w:spacing w:val="-5"/>
          <w:sz w:val="24"/>
        </w:rPr>
        <w:t> </w:t>
      </w:r>
      <w:r>
        <w:rPr>
          <w:sz w:val="24"/>
        </w:rPr>
        <w:t>разың</w:t>
      </w:r>
      <w:r>
        <w:rPr>
          <w:spacing w:val="-4"/>
          <w:sz w:val="24"/>
        </w:rPr>
        <w:t> </w:t>
      </w:r>
      <w:r>
        <w:rPr>
          <w:sz w:val="24"/>
        </w:rPr>
        <w:t>киши</w:t>
      </w:r>
      <w:r>
        <w:rPr>
          <w:spacing w:val="1"/>
          <w:sz w:val="24"/>
        </w:rPr>
        <w:t> </w:t>
      </w:r>
      <w:r>
        <w:rPr>
          <w:spacing w:val="-2"/>
          <w:sz w:val="24"/>
        </w:rPr>
        <w:t>билмасун</w:t>
      </w:r>
    </w:p>
    <w:p>
      <w:pPr>
        <w:spacing w:before="2"/>
        <w:ind w:left="1644" w:right="0" w:firstLine="0"/>
        <w:jc w:val="left"/>
        <w:rPr>
          <w:i/>
          <w:sz w:val="24"/>
        </w:rPr>
      </w:pPr>
      <w:r>
        <w:rPr>
          <w:i/>
          <w:sz w:val="24"/>
        </w:rPr>
        <w:t>Қатты</w:t>
      </w:r>
      <w:r>
        <w:rPr>
          <w:i/>
          <w:spacing w:val="-1"/>
          <w:sz w:val="24"/>
        </w:rPr>
        <w:t> </w:t>
      </w:r>
      <w:r>
        <w:rPr>
          <w:i/>
          <w:sz w:val="24"/>
        </w:rPr>
        <w:t>жасыр</w:t>
      </w:r>
      <w:r>
        <w:rPr>
          <w:i/>
          <w:spacing w:val="-1"/>
          <w:sz w:val="24"/>
        </w:rPr>
        <w:t> </w:t>
      </w:r>
      <w:r>
        <w:rPr>
          <w:i/>
          <w:sz w:val="24"/>
        </w:rPr>
        <w:t>сырың</w:t>
      </w:r>
      <w:r>
        <w:rPr>
          <w:i/>
          <w:spacing w:val="-1"/>
          <w:sz w:val="24"/>
        </w:rPr>
        <w:t> </w:t>
      </w:r>
      <w:r>
        <w:rPr>
          <w:i/>
          <w:sz w:val="24"/>
        </w:rPr>
        <w:t>кісі </w:t>
      </w:r>
      <w:r>
        <w:rPr>
          <w:i/>
          <w:spacing w:val="-2"/>
          <w:sz w:val="24"/>
        </w:rPr>
        <w:t>білмесін</w:t>
      </w:r>
    </w:p>
    <w:p>
      <w:pPr>
        <w:pStyle w:val="ListParagraph"/>
        <w:numPr>
          <w:ilvl w:val="0"/>
          <w:numId w:val="53"/>
        </w:numPr>
        <w:tabs>
          <w:tab w:pos="1912" w:val="left" w:leader="none"/>
        </w:tabs>
        <w:spacing w:line="275" w:lineRule="exact" w:before="200" w:after="0"/>
        <w:ind w:left="1912" w:right="0" w:hanging="778"/>
        <w:jc w:val="left"/>
        <w:rPr>
          <w:sz w:val="24"/>
        </w:rPr>
      </w:pPr>
      <w:r>
        <w:rPr>
          <w:sz w:val="24"/>
        </w:rPr>
        <w:t>Сөзүндин</w:t>
      </w:r>
      <w:r>
        <w:rPr>
          <w:spacing w:val="-2"/>
          <w:sz w:val="24"/>
        </w:rPr>
        <w:t> </w:t>
      </w:r>
      <w:r>
        <w:rPr>
          <w:b/>
          <w:sz w:val="24"/>
        </w:rPr>
        <w:t>өзүңга</w:t>
      </w:r>
      <w:r>
        <w:rPr>
          <w:sz w:val="24"/>
          <w:vertAlign w:val="superscript"/>
        </w:rPr>
        <w:t>205</w:t>
      </w:r>
      <w:r>
        <w:rPr>
          <w:spacing w:val="-2"/>
          <w:sz w:val="24"/>
          <w:vertAlign w:val="baseline"/>
        </w:rPr>
        <w:t> </w:t>
      </w:r>
      <w:r>
        <w:rPr>
          <w:sz w:val="24"/>
          <w:vertAlign w:val="baseline"/>
        </w:rPr>
        <w:t>өкүнч</w:t>
      </w:r>
      <w:r>
        <w:rPr>
          <w:spacing w:val="-4"/>
          <w:sz w:val="24"/>
          <w:vertAlign w:val="baseline"/>
        </w:rPr>
        <w:t> </w:t>
      </w:r>
      <w:r>
        <w:rPr>
          <w:b/>
          <w:spacing w:val="-2"/>
          <w:sz w:val="24"/>
          <w:vertAlign w:val="baseline"/>
        </w:rPr>
        <w:t>келмасүн</w:t>
      </w:r>
      <w:r>
        <w:rPr>
          <w:spacing w:val="-2"/>
          <w:sz w:val="24"/>
          <w:vertAlign w:val="superscript"/>
        </w:rPr>
        <w:t>206</w:t>
      </w:r>
    </w:p>
    <w:p>
      <w:pPr>
        <w:spacing w:line="275" w:lineRule="exact" w:before="0"/>
        <w:ind w:left="1644" w:right="0" w:firstLine="0"/>
        <w:jc w:val="left"/>
        <w:rPr>
          <w:i/>
          <w:sz w:val="24"/>
        </w:rPr>
      </w:pPr>
      <w:r>
        <w:rPr>
          <w:i/>
          <w:sz w:val="24"/>
        </w:rPr>
        <w:t>Сөзіңнен</w:t>
      </w:r>
      <w:r>
        <w:rPr>
          <w:i/>
          <w:spacing w:val="-2"/>
          <w:sz w:val="24"/>
        </w:rPr>
        <w:t> </w:t>
      </w:r>
      <w:r>
        <w:rPr>
          <w:i/>
          <w:sz w:val="24"/>
        </w:rPr>
        <w:t>өзіңе</w:t>
      </w:r>
      <w:r>
        <w:rPr>
          <w:i/>
          <w:spacing w:val="-3"/>
          <w:sz w:val="24"/>
        </w:rPr>
        <w:t> </w:t>
      </w:r>
      <w:r>
        <w:rPr>
          <w:i/>
          <w:sz w:val="24"/>
        </w:rPr>
        <w:t>өкініш</w:t>
      </w:r>
      <w:r>
        <w:rPr>
          <w:i/>
          <w:spacing w:val="-1"/>
          <w:sz w:val="24"/>
        </w:rPr>
        <w:t> </w:t>
      </w:r>
      <w:r>
        <w:rPr>
          <w:i/>
          <w:spacing w:val="-2"/>
          <w:sz w:val="24"/>
        </w:rPr>
        <w:t>келмесін</w:t>
      </w:r>
    </w:p>
    <w:p>
      <w:pPr>
        <w:pStyle w:val="ListParagraph"/>
        <w:numPr>
          <w:ilvl w:val="0"/>
          <w:numId w:val="53"/>
        </w:numPr>
        <w:tabs>
          <w:tab w:pos="777" w:val="left" w:leader="none"/>
        </w:tabs>
        <w:spacing w:line="275" w:lineRule="exact" w:before="204" w:after="0"/>
        <w:ind w:left="777" w:right="4404" w:hanging="777"/>
        <w:jc w:val="right"/>
        <w:rPr>
          <w:sz w:val="24"/>
        </w:rPr>
      </w:pPr>
      <w:r>
        <w:rPr>
          <w:sz w:val="24"/>
        </w:rPr>
        <w:t>Қамуғ</w:t>
      </w:r>
      <w:r>
        <w:rPr>
          <w:spacing w:val="2"/>
          <w:sz w:val="24"/>
        </w:rPr>
        <w:t> </w:t>
      </w:r>
      <w:r>
        <w:rPr>
          <w:sz w:val="24"/>
        </w:rPr>
        <w:t>йашру</w:t>
      </w:r>
      <w:r>
        <w:rPr>
          <w:spacing w:val="-10"/>
          <w:sz w:val="24"/>
        </w:rPr>
        <w:t> </w:t>
      </w:r>
      <w:r>
        <w:rPr>
          <w:sz w:val="24"/>
        </w:rPr>
        <w:t>ишиң</w:t>
      </w:r>
      <w:r>
        <w:rPr>
          <w:spacing w:val="-4"/>
          <w:sz w:val="24"/>
        </w:rPr>
        <w:t> </w:t>
      </w:r>
      <w:r>
        <w:rPr>
          <w:sz w:val="24"/>
        </w:rPr>
        <w:t>болуп</w:t>
      </w:r>
      <w:r>
        <w:rPr>
          <w:spacing w:val="1"/>
          <w:sz w:val="24"/>
        </w:rPr>
        <w:t> </w:t>
      </w:r>
      <w:r>
        <w:rPr>
          <w:spacing w:val="-2"/>
          <w:sz w:val="24"/>
        </w:rPr>
        <w:t>ашкара</w:t>
      </w:r>
    </w:p>
    <w:p>
      <w:pPr>
        <w:spacing w:line="275" w:lineRule="exact" w:before="0"/>
        <w:ind w:left="0" w:right="4472" w:firstLine="0"/>
        <w:jc w:val="right"/>
        <w:rPr>
          <w:i/>
          <w:sz w:val="24"/>
        </w:rPr>
      </w:pPr>
      <w:r>
        <w:rPr>
          <w:i/>
          <w:sz w:val="24"/>
        </w:rPr>
        <w:t>Барша</w:t>
      </w:r>
      <w:r>
        <w:rPr>
          <w:i/>
          <w:spacing w:val="-5"/>
          <w:sz w:val="24"/>
        </w:rPr>
        <w:t> </w:t>
      </w:r>
      <w:r>
        <w:rPr>
          <w:i/>
          <w:sz w:val="24"/>
        </w:rPr>
        <w:t>жасырын</w:t>
      </w:r>
      <w:r>
        <w:rPr>
          <w:i/>
          <w:spacing w:val="-3"/>
          <w:sz w:val="24"/>
        </w:rPr>
        <w:t> </w:t>
      </w:r>
      <w:r>
        <w:rPr>
          <w:i/>
          <w:sz w:val="24"/>
        </w:rPr>
        <w:t>ісің болып</w:t>
      </w:r>
      <w:r>
        <w:rPr>
          <w:i/>
          <w:spacing w:val="1"/>
          <w:sz w:val="24"/>
        </w:rPr>
        <w:t> </w:t>
      </w:r>
      <w:r>
        <w:rPr>
          <w:i/>
          <w:spacing w:val="-2"/>
          <w:sz w:val="24"/>
        </w:rPr>
        <w:t>әшкере</w:t>
      </w:r>
    </w:p>
    <w:p>
      <w:pPr>
        <w:pStyle w:val="ListParagraph"/>
        <w:numPr>
          <w:ilvl w:val="0"/>
          <w:numId w:val="53"/>
        </w:numPr>
        <w:tabs>
          <w:tab w:pos="1912" w:val="left" w:leader="none"/>
        </w:tabs>
        <w:spacing w:line="240" w:lineRule="auto" w:before="200" w:after="0"/>
        <w:ind w:left="1912" w:right="0" w:hanging="778"/>
        <w:jc w:val="left"/>
        <w:rPr>
          <w:sz w:val="24"/>
        </w:rPr>
      </w:pPr>
      <w:r>
        <w:rPr>
          <w:sz w:val="24"/>
        </w:rPr>
        <w:t>Бу</w:t>
      </w:r>
      <w:r>
        <w:rPr>
          <w:spacing w:val="-9"/>
          <w:sz w:val="24"/>
        </w:rPr>
        <w:t> </w:t>
      </w:r>
      <w:r>
        <w:rPr>
          <w:sz w:val="24"/>
        </w:rPr>
        <w:t>көрган</w:t>
      </w:r>
      <w:r>
        <w:rPr>
          <w:spacing w:val="3"/>
          <w:sz w:val="24"/>
        </w:rPr>
        <w:t> </w:t>
      </w:r>
      <w:r>
        <w:rPr>
          <w:sz w:val="24"/>
        </w:rPr>
        <w:t>ешиткан</w:t>
      </w:r>
      <w:r>
        <w:rPr>
          <w:spacing w:val="-2"/>
          <w:sz w:val="24"/>
        </w:rPr>
        <w:t> </w:t>
      </w:r>
      <w:r>
        <w:rPr>
          <w:sz w:val="24"/>
        </w:rPr>
        <w:t>сәңа</w:t>
      </w:r>
      <w:r>
        <w:rPr>
          <w:spacing w:val="1"/>
          <w:sz w:val="24"/>
        </w:rPr>
        <w:t> </w:t>
      </w:r>
      <w:r>
        <w:rPr>
          <w:spacing w:val="-2"/>
          <w:sz w:val="24"/>
        </w:rPr>
        <w:t>күлмасүн</w:t>
      </w:r>
    </w:p>
    <w:p>
      <w:pPr>
        <w:spacing w:before="2"/>
        <w:ind w:left="1644" w:right="0" w:firstLine="0"/>
        <w:jc w:val="left"/>
        <w:rPr>
          <w:i/>
          <w:sz w:val="24"/>
        </w:rPr>
      </w:pPr>
      <w:r>
        <w:rPr>
          <w:i/>
          <w:sz w:val="24"/>
        </w:rPr>
        <w:t>Бұл көрген</w:t>
      </w:r>
      <w:r>
        <w:rPr>
          <w:i/>
          <w:spacing w:val="-4"/>
          <w:sz w:val="24"/>
        </w:rPr>
        <w:t> </w:t>
      </w:r>
      <w:r>
        <w:rPr>
          <w:i/>
          <w:sz w:val="24"/>
        </w:rPr>
        <w:t>есіткен саған</w:t>
      </w:r>
      <w:r>
        <w:rPr>
          <w:i/>
          <w:spacing w:val="-3"/>
          <w:sz w:val="24"/>
        </w:rPr>
        <w:t> </w:t>
      </w:r>
      <w:r>
        <w:rPr>
          <w:i/>
          <w:spacing w:val="-2"/>
          <w:sz w:val="24"/>
        </w:rPr>
        <w:t>күлмесін</w:t>
      </w:r>
    </w:p>
    <w:p>
      <w:pPr>
        <w:pStyle w:val="ListParagraph"/>
        <w:numPr>
          <w:ilvl w:val="0"/>
          <w:numId w:val="53"/>
        </w:numPr>
        <w:tabs>
          <w:tab w:pos="1912" w:val="left" w:leader="none"/>
        </w:tabs>
        <w:spacing w:line="275" w:lineRule="exact" w:before="199" w:after="0"/>
        <w:ind w:left="1912" w:right="0" w:hanging="778"/>
        <w:jc w:val="left"/>
        <w:rPr>
          <w:sz w:val="24"/>
        </w:rPr>
      </w:pPr>
      <w:r>
        <w:rPr>
          <w:sz w:val="24"/>
        </w:rPr>
        <w:t>Ешим</w:t>
      </w:r>
      <w:r>
        <w:rPr>
          <w:spacing w:val="-2"/>
          <w:sz w:val="24"/>
        </w:rPr>
        <w:t> </w:t>
      </w:r>
      <w:r>
        <w:rPr>
          <w:b/>
          <w:sz w:val="24"/>
        </w:rPr>
        <w:t>теп</w:t>
      </w:r>
      <w:r>
        <w:rPr>
          <w:sz w:val="24"/>
          <w:vertAlign w:val="superscript"/>
        </w:rPr>
        <w:t>207</w:t>
      </w:r>
      <w:r>
        <w:rPr>
          <w:spacing w:val="2"/>
          <w:sz w:val="24"/>
          <w:vertAlign w:val="baseline"/>
        </w:rPr>
        <w:t> </w:t>
      </w:r>
      <w:r>
        <w:rPr>
          <w:sz w:val="24"/>
          <w:vertAlign w:val="baseline"/>
        </w:rPr>
        <w:t>инанып</w:t>
      </w:r>
      <w:r>
        <w:rPr>
          <w:spacing w:val="-4"/>
          <w:sz w:val="24"/>
          <w:vertAlign w:val="baseline"/>
        </w:rPr>
        <w:t> </w:t>
      </w:r>
      <w:r>
        <w:rPr>
          <w:sz w:val="24"/>
          <w:vertAlign w:val="baseline"/>
        </w:rPr>
        <w:t>сыр айма</w:t>
      </w:r>
      <w:r>
        <w:rPr>
          <w:spacing w:val="-1"/>
          <w:sz w:val="24"/>
          <w:vertAlign w:val="baseline"/>
        </w:rPr>
        <w:t> </w:t>
      </w:r>
      <w:r>
        <w:rPr>
          <w:spacing w:val="-4"/>
          <w:sz w:val="24"/>
          <w:vertAlign w:val="baseline"/>
        </w:rPr>
        <w:t>сақын</w:t>
      </w:r>
    </w:p>
    <w:p>
      <w:pPr>
        <w:spacing w:line="275" w:lineRule="exact" w:before="0"/>
        <w:ind w:left="1644" w:right="0" w:firstLine="0"/>
        <w:jc w:val="left"/>
        <w:rPr>
          <w:i/>
          <w:sz w:val="24"/>
        </w:rPr>
      </w:pPr>
      <w:r>
        <w:rPr>
          <w:i/>
          <w:sz w:val="24"/>
        </w:rPr>
        <w:t>Досым деп</w:t>
      </w:r>
      <w:r>
        <w:rPr>
          <w:i/>
          <w:spacing w:val="1"/>
          <w:sz w:val="24"/>
        </w:rPr>
        <w:t> </w:t>
      </w:r>
      <w:r>
        <w:rPr>
          <w:i/>
          <w:sz w:val="24"/>
        </w:rPr>
        <w:t>иланып</w:t>
      </w:r>
      <w:r>
        <w:rPr>
          <w:i/>
          <w:spacing w:val="-4"/>
          <w:sz w:val="24"/>
        </w:rPr>
        <w:t> </w:t>
      </w:r>
      <w:r>
        <w:rPr>
          <w:i/>
          <w:sz w:val="24"/>
        </w:rPr>
        <w:t>сыр</w:t>
      </w:r>
      <w:r>
        <w:rPr>
          <w:i/>
          <w:spacing w:val="1"/>
          <w:sz w:val="24"/>
        </w:rPr>
        <w:t> </w:t>
      </w:r>
      <w:r>
        <w:rPr>
          <w:i/>
          <w:sz w:val="24"/>
        </w:rPr>
        <w:t>айтпа</w:t>
      </w:r>
      <w:r>
        <w:rPr>
          <w:i/>
          <w:spacing w:val="-5"/>
          <w:sz w:val="24"/>
        </w:rPr>
        <w:t> </w:t>
      </w:r>
      <w:r>
        <w:rPr>
          <w:i/>
          <w:spacing w:val="-2"/>
          <w:sz w:val="24"/>
        </w:rPr>
        <w:t>сақтан</w:t>
      </w:r>
    </w:p>
    <w:p>
      <w:pPr>
        <w:pStyle w:val="ListParagraph"/>
        <w:numPr>
          <w:ilvl w:val="0"/>
          <w:numId w:val="53"/>
        </w:numPr>
        <w:tabs>
          <w:tab w:pos="1912" w:val="left" w:leader="none"/>
        </w:tabs>
        <w:spacing w:line="275" w:lineRule="exact" w:before="204" w:after="0"/>
        <w:ind w:left="1912" w:right="0" w:hanging="778"/>
        <w:jc w:val="left"/>
        <w:rPr>
          <w:sz w:val="24"/>
        </w:rPr>
      </w:pPr>
      <w:r>
        <w:rPr>
          <w:sz w:val="24"/>
        </w:rPr>
        <w:t>Неча</w:t>
      </w:r>
      <w:r>
        <w:rPr>
          <w:spacing w:val="-2"/>
          <w:sz w:val="24"/>
        </w:rPr>
        <w:t> </w:t>
      </w:r>
      <w:r>
        <w:rPr>
          <w:sz w:val="24"/>
        </w:rPr>
        <w:t>ма</w:t>
      </w:r>
      <w:r>
        <w:rPr>
          <w:spacing w:val="-1"/>
          <w:sz w:val="24"/>
        </w:rPr>
        <w:t> </w:t>
      </w:r>
      <w:r>
        <w:rPr>
          <w:b/>
          <w:sz w:val="24"/>
        </w:rPr>
        <w:t>инанчлық</w:t>
      </w:r>
      <w:r>
        <w:rPr>
          <w:sz w:val="24"/>
          <w:vertAlign w:val="superscript"/>
        </w:rPr>
        <w:t>208</w:t>
      </w:r>
      <w:r>
        <w:rPr>
          <w:spacing w:val="1"/>
          <w:sz w:val="24"/>
          <w:vertAlign w:val="baseline"/>
        </w:rPr>
        <w:t> </w:t>
      </w:r>
      <w:r>
        <w:rPr>
          <w:sz w:val="24"/>
          <w:vertAlign w:val="baseline"/>
        </w:rPr>
        <w:t>еш</w:t>
      </w:r>
      <w:r>
        <w:rPr>
          <w:spacing w:val="1"/>
          <w:sz w:val="24"/>
          <w:vertAlign w:val="baseline"/>
        </w:rPr>
        <w:t> </w:t>
      </w:r>
      <w:r>
        <w:rPr>
          <w:sz w:val="24"/>
          <w:vertAlign w:val="baseline"/>
        </w:rPr>
        <w:t>ерса</w:t>
      </w:r>
      <w:r>
        <w:rPr>
          <w:spacing w:val="-6"/>
          <w:sz w:val="24"/>
          <w:vertAlign w:val="baseline"/>
        </w:rPr>
        <w:t> </w:t>
      </w:r>
      <w:r>
        <w:rPr>
          <w:spacing w:val="-4"/>
          <w:sz w:val="24"/>
          <w:vertAlign w:val="baseline"/>
        </w:rPr>
        <w:t>йақын</w:t>
      </w:r>
    </w:p>
    <w:p>
      <w:pPr>
        <w:spacing w:line="275" w:lineRule="exact" w:before="0"/>
        <w:ind w:left="1644" w:right="0" w:firstLine="0"/>
        <w:jc w:val="left"/>
        <w:rPr>
          <w:i/>
          <w:sz w:val="24"/>
        </w:rPr>
      </w:pPr>
      <w:r>
        <w:rPr>
          <w:i/>
          <w:sz w:val="24"/>
        </w:rPr>
        <w:t>Қанша</w:t>
      </w:r>
      <w:r>
        <w:rPr>
          <w:i/>
          <w:spacing w:val="-1"/>
          <w:sz w:val="24"/>
        </w:rPr>
        <w:t> </w:t>
      </w:r>
      <w:r>
        <w:rPr>
          <w:i/>
          <w:sz w:val="24"/>
        </w:rPr>
        <w:t>ма сенімді</w:t>
      </w:r>
      <w:r>
        <w:rPr>
          <w:i/>
          <w:spacing w:val="-5"/>
          <w:sz w:val="24"/>
        </w:rPr>
        <w:t> </w:t>
      </w:r>
      <w:r>
        <w:rPr>
          <w:i/>
          <w:sz w:val="24"/>
        </w:rPr>
        <w:t>дос</w:t>
      </w:r>
      <w:r>
        <w:rPr>
          <w:i/>
          <w:spacing w:val="-1"/>
          <w:sz w:val="24"/>
        </w:rPr>
        <w:t> </w:t>
      </w:r>
      <w:r>
        <w:rPr>
          <w:i/>
          <w:sz w:val="24"/>
        </w:rPr>
        <w:t>болса </w:t>
      </w:r>
      <w:r>
        <w:rPr>
          <w:i/>
          <w:spacing w:val="-2"/>
          <w:sz w:val="24"/>
        </w:rPr>
        <w:t>шынайы</w:t>
      </w:r>
    </w:p>
    <w:p>
      <w:pPr>
        <w:pStyle w:val="ListParagraph"/>
        <w:numPr>
          <w:ilvl w:val="0"/>
          <w:numId w:val="53"/>
        </w:numPr>
        <w:tabs>
          <w:tab w:pos="1912" w:val="left" w:leader="none"/>
        </w:tabs>
        <w:spacing w:line="240" w:lineRule="auto" w:before="200" w:after="0"/>
        <w:ind w:left="1912" w:right="0" w:hanging="778"/>
        <w:jc w:val="left"/>
        <w:rPr>
          <w:sz w:val="24"/>
        </w:rPr>
      </w:pPr>
      <w:r>
        <w:rPr>
          <w:sz w:val="24"/>
        </w:rPr>
        <w:t>Саһип </w:t>
      </w:r>
      <w:r>
        <w:rPr>
          <w:b/>
          <w:sz w:val="24"/>
        </w:rPr>
        <w:t>сәнда</w:t>
      </w:r>
      <w:r>
        <w:rPr>
          <w:sz w:val="24"/>
          <w:vertAlign w:val="superscript"/>
        </w:rPr>
        <w:t>209</w:t>
      </w:r>
      <w:r>
        <w:rPr>
          <w:sz w:val="24"/>
          <w:vertAlign w:val="baseline"/>
        </w:rPr>
        <w:t> разың</w:t>
      </w:r>
      <w:r>
        <w:rPr>
          <w:spacing w:val="-4"/>
          <w:sz w:val="24"/>
          <w:vertAlign w:val="baseline"/>
        </w:rPr>
        <w:t> </w:t>
      </w:r>
      <w:r>
        <w:rPr>
          <w:b/>
          <w:sz w:val="24"/>
          <w:vertAlign w:val="baseline"/>
        </w:rPr>
        <w:t>сиңип</w:t>
      </w:r>
      <w:r>
        <w:rPr>
          <w:sz w:val="24"/>
          <w:vertAlign w:val="superscript"/>
        </w:rPr>
        <w:t>210</w:t>
      </w:r>
      <w:r>
        <w:rPr>
          <w:spacing w:val="1"/>
          <w:sz w:val="24"/>
          <w:vertAlign w:val="baseline"/>
        </w:rPr>
        <w:t> </w:t>
      </w:r>
      <w:r>
        <w:rPr>
          <w:spacing w:val="-2"/>
          <w:sz w:val="24"/>
          <w:vertAlign w:val="baseline"/>
        </w:rPr>
        <w:t>турмаса</w:t>
      </w:r>
    </w:p>
    <w:p>
      <w:pPr>
        <w:spacing w:before="2"/>
        <w:ind w:left="1644" w:right="0" w:firstLine="0"/>
        <w:jc w:val="left"/>
        <w:rPr>
          <w:i/>
          <w:sz w:val="24"/>
        </w:rPr>
      </w:pPr>
      <w:r>
        <w:rPr>
          <w:i/>
          <w:sz w:val="24"/>
        </w:rPr>
        <w:t>Шырақ</w:t>
      </w:r>
      <w:r>
        <w:rPr>
          <w:i/>
          <w:spacing w:val="-4"/>
          <w:sz w:val="24"/>
        </w:rPr>
        <w:t> </w:t>
      </w:r>
      <w:r>
        <w:rPr>
          <w:i/>
          <w:sz w:val="24"/>
        </w:rPr>
        <w:t>сенде</w:t>
      </w:r>
      <w:r>
        <w:rPr>
          <w:i/>
          <w:spacing w:val="-2"/>
          <w:sz w:val="24"/>
        </w:rPr>
        <w:t> </w:t>
      </w:r>
      <w:r>
        <w:rPr>
          <w:i/>
          <w:sz w:val="24"/>
        </w:rPr>
        <w:t>сырың сіңіп</w:t>
      </w:r>
      <w:r>
        <w:rPr>
          <w:i/>
          <w:spacing w:val="-4"/>
          <w:sz w:val="24"/>
        </w:rPr>
        <w:t> </w:t>
      </w:r>
      <w:r>
        <w:rPr>
          <w:i/>
          <w:spacing w:val="-2"/>
          <w:sz w:val="24"/>
        </w:rPr>
        <w:t>турмаса</w:t>
      </w:r>
    </w:p>
    <w:p>
      <w:pPr>
        <w:pStyle w:val="ListParagraph"/>
        <w:numPr>
          <w:ilvl w:val="0"/>
          <w:numId w:val="53"/>
        </w:numPr>
        <w:tabs>
          <w:tab w:pos="1912" w:val="left" w:leader="none"/>
        </w:tabs>
        <w:spacing w:line="275" w:lineRule="exact" w:before="199" w:after="0"/>
        <w:ind w:left="1912" w:right="0" w:hanging="778"/>
        <w:jc w:val="left"/>
        <w:rPr>
          <w:sz w:val="24"/>
        </w:rPr>
      </w:pPr>
      <w:r>
        <w:rPr>
          <w:b/>
          <w:sz w:val="24"/>
        </w:rPr>
        <w:t>Серар</w:t>
      </w:r>
      <w:r>
        <w:rPr>
          <w:sz w:val="24"/>
          <w:vertAlign w:val="superscript"/>
        </w:rPr>
        <w:t>211</w:t>
      </w:r>
      <w:r>
        <w:rPr>
          <w:sz w:val="24"/>
          <w:vertAlign w:val="baseline"/>
        </w:rPr>
        <w:t> му</w:t>
      </w:r>
      <w:r>
        <w:rPr>
          <w:spacing w:val="-11"/>
          <w:sz w:val="24"/>
          <w:vertAlign w:val="baseline"/>
        </w:rPr>
        <w:t> </w:t>
      </w:r>
      <w:r>
        <w:rPr>
          <w:sz w:val="24"/>
          <w:vertAlign w:val="baseline"/>
        </w:rPr>
        <w:t>ешинда</w:t>
      </w:r>
      <w:r>
        <w:rPr>
          <w:spacing w:val="-2"/>
          <w:sz w:val="24"/>
          <w:vertAlign w:val="baseline"/>
        </w:rPr>
        <w:t> </w:t>
      </w:r>
      <w:r>
        <w:rPr>
          <w:sz w:val="24"/>
          <w:vertAlign w:val="baseline"/>
        </w:rPr>
        <w:t>муны кәт</w:t>
      </w:r>
      <w:r>
        <w:rPr>
          <w:spacing w:val="-1"/>
          <w:sz w:val="24"/>
          <w:vertAlign w:val="baseline"/>
        </w:rPr>
        <w:t> </w:t>
      </w:r>
      <w:r>
        <w:rPr>
          <w:spacing w:val="-4"/>
          <w:sz w:val="24"/>
          <w:vertAlign w:val="baseline"/>
        </w:rPr>
        <w:t>сақын</w:t>
      </w:r>
    </w:p>
    <w:p>
      <w:pPr>
        <w:spacing w:line="275" w:lineRule="exact" w:before="0"/>
        <w:ind w:left="1644" w:right="0" w:firstLine="0"/>
        <w:jc w:val="left"/>
        <w:rPr>
          <w:i/>
          <w:sz w:val="24"/>
        </w:rPr>
      </w:pPr>
      <w:r>
        <w:rPr>
          <w:i/>
          <w:sz w:val="24"/>
        </w:rPr>
        <w:t>Сақтала</w:t>
      </w:r>
      <w:r>
        <w:rPr>
          <w:i/>
          <w:spacing w:val="-2"/>
          <w:sz w:val="24"/>
        </w:rPr>
        <w:t> </w:t>
      </w:r>
      <w:r>
        <w:rPr>
          <w:i/>
          <w:sz w:val="24"/>
        </w:rPr>
        <w:t>ма</w:t>
      </w:r>
      <w:r>
        <w:rPr>
          <w:i/>
          <w:spacing w:val="-1"/>
          <w:sz w:val="24"/>
        </w:rPr>
        <w:t> </w:t>
      </w:r>
      <w:r>
        <w:rPr>
          <w:i/>
          <w:sz w:val="24"/>
        </w:rPr>
        <w:t>досыңда</w:t>
      </w:r>
      <w:r>
        <w:rPr>
          <w:i/>
          <w:spacing w:val="-1"/>
          <w:sz w:val="24"/>
        </w:rPr>
        <w:t> </w:t>
      </w:r>
      <w:r>
        <w:rPr>
          <w:i/>
          <w:sz w:val="24"/>
        </w:rPr>
        <w:t>мұны</w:t>
      </w:r>
      <w:r>
        <w:rPr>
          <w:i/>
          <w:spacing w:val="-4"/>
          <w:sz w:val="24"/>
        </w:rPr>
        <w:t> </w:t>
      </w:r>
      <w:r>
        <w:rPr>
          <w:i/>
          <w:sz w:val="24"/>
        </w:rPr>
        <w:t>қатты</w:t>
      </w:r>
      <w:r>
        <w:rPr>
          <w:i/>
          <w:spacing w:val="-1"/>
          <w:sz w:val="24"/>
        </w:rPr>
        <w:t> </w:t>
      </w:r>
      <w:r>
        <w:rPr>
          <w:i/>
          <w:spacing w:val="-2"/>
          <w:sz w:val="24"/>
        </w:rPr>
        <w:t>ойлан</w:t>
      </w:r>
    </w:p>
    <w:p>
      <w:pPr>
        <w:spacing w:line="275" w:lineRule="exact" w:before="205"/>
        <w:ind w:left="1605" w:right="0" w:firstLine="0"/>
        <w:jc w:val="left"/>
        <w:rPr>
          <w:b/>
          <w:sz w:val="24"/>
        </w:rPr>
      </w:pPr>
      <w:r>
        <w:rPr>
          <w:b/>
          <w:sz w:val="24"/>
        </w:rPr>
        <w:t>Ан-нав'у</w:t>
      </w:r>
      <w:r>
        <w:rPr>
          <w:b/>
          <w:spacing w:val="-2"/>
          <w:sz w:val="24"/>
        </w:rPr>
        <w:t> </w:t>
      </w:r>
      <w:r>
        <w:rPr>
          <w:b/>
          <w:sz w:val="24"/>
        </w:rPr>
        <w:t>с-салису</w:t>
      </w:r>
      <w:r>
        <w:rPr>
          <w:b/>
          <w:spacing w:val="-5"/>
          <w:sz w:val="24"/>
        </w:rPr>
        <w:t> </w:t>
      </w:r>
      <w:r>
        <w:rPr>
          <w:b/>
          <w:sz w:val="24"/>
        </w:rPr>
        <w:t>фи</w:t>
      </w:r>
      <w:r>
        <w:rPr>
          <w:b/>
          <w:spacing w:val="-3"/>
          <w:sz w:val="24"/>
        </w:rPr>
        <w:t> </w:t>
      </w:r>
      <w:r>
        <w:rPr>
          <w:b/>
          <w:sz w:val="24"/>
        </w:rPr>
        <w:t>тақаллуби д-дунйа</w:t>
      </w:r>
      <w:r>
        <w:rPr>
          <w:b/>
          <w:spacing w:val="-5"/>
          <w:sz w:val="24"/>
        </w:rPr>
        <w:t> </w:t>
      </w:r>
      <w:r>
        <w:rPr>
          <w:b/>
          <w:sz w:val="24"/>
        </w:rPr>
        <w:t>ва</w:t>
      </w:r>
      <w:r>
        <w:rPr>
          <w:b/>
          <w:spacing w:val="-5"/>
          <w:sz w:val="24"/>
        </w:rPr>
        <w:t> </w:t>
      </w:r>
      <w:r>
        <w:rPr>
          <w:b/>
          <w:sz w:val="24"/>
        </w:rPr>
        <w:t>тағаййури</w:t>
      </w:r>
      <w:r>
        <w:rPr>
          <w:b/>
          <w:spacing w:val="-3"/>
          <w:sz w:val="24"/>
        </w:rPr>
        <w:t> </w:t>
      </w:r>
      <w:r>
        <w:rPr>
          <w:b/>
          <w:spacing w:val="-2"/>
          <w:sz w:val="24"/>
        </w:rPr>
        <w:t>ахвалиһа</w:t>
      </w:r>
    </w:p>
    <w:p>
      <w:pPr>
        <w:spacing w:line="275" w:lineRule="exact" w:before="0"/>
        <w:ind w:left="1711" w:right="0" w:firstLine="0"/>
        <w:jc w:val="left"/>
        <w:rPr>
          <w:sz w:val="24"/>
        </w:rPr>
      </w:pPr>
      <w:r>
        <w:rPr>
          <w:sz w:val="24"/>
        </w:rPr>
        <w:t>(Үшінші</w:t>
      </w:r>
      <w:r>
        <w:rPr>
          <w:spacing w:val="-13"/>
          <w:sz w:val="24"/>
        </w:rPr>
        <w:t> </w:t>
      </w:r>
      <w:r>
        <w:rPr>
          <w:sz w:val="24"/>
        </w:rPr>
        <w:t>сөз</w:t>
      </w:r>
      <w:r>
        <w:rPr>
          <w:spacing w:val="1"/>
          <w:sz w:val="24"/>
        </w:rPr>
        <w:t> </w:t>
      </w:r>
      <w:r>
        <w:rPr>
          <w:sz w:val="24"/>
        </w:rPr>
        <w:t>–</w:t>
      </w:r>
      <w:r>
        <w:rPr>
          <w:spacing w:val="-2"/>
          <w:sz w:val="24"/>
        </w:rPr>
        <w:t> </w:t>
      </w:r>
      <w:r>
        <w:rPr>
          <w:sz w:val="24"/>
        </w:rPr>
        <w:t>Дүниенің</w:t>
      </w:r>
      <w:r>
        <w:rPr>
          <w:spacing w:val="-1"/>
          <w:sz w:val="24"/>
        </w:rPr>
        <w:t> </w:t>
      </w:r>
      <w:r>
        <w:rPr>
          <w:sz w:val="24"/>
        </w:rPr>
        <w:t>бір</w:t>
      </w:r>
      <w:r>
        <w:rPr>
          <w:spacing w:val="-2"/>
          <w:sz w:val="24"/>
        </w:rPr>
        <w:t> </w:t>
      </w:r>
      <w:r>
        <w:rPr>
          <w:sz w:val="24"/>
        </w:rPr>
        <w:t>қалыпта</w:t>
      </w:r>
      <w:r>
        <w:rPr>
          <w:spacing w:val="-3"/>
          <w:sz w:val="24"/>
        </w:rPr>
        <w:t> </w:t>
      </w:r>
      <w:r>
        <w:rPr>
          <w:sz w:val="24"/>
        </w:rPr>
        <w:t>тұрмай</w:t>
      </w:r>
      <w:r>
        <w:rPr>
          <w:spacing w:val="-6"/>
          <w:sz w:val="24"/>
        </w:rPr>
        <w:t> </w:t>
      </w:r>
      <w:r>
        <w:rPr>
          <w:sz w:val="24"/>
        </w:rPr>
        <w:t>өзгеретіндігі</w:t>
      </w:r>
      <w:r>
        <w:rPr>
          <w:spacing w:val="-6"/>
          <w:sz w:val="24"/>
        </w:rPr>
        <w:t> </w:t>
      </w:r>
      <w:r>
        <w:rPr>
          <w:spacing w:val="-2"/>
          <w:sz w:val="24"/>
        </w:rPr>
        <w:t>туралы)</w:t>
      </w:r>
    </w:p>
    <w:p>
      <w:pPr>
        <w:pStyle w:val="BodyText"/>
        <w:ind w:left="0"/>
        <w:jc w:val="left"/>
        <w:rPr>
          <w:sz w:val="24"/>
        </w:rPr>
      </w:pPr>
    </w:p>
    <w:p>
      <w:pPr>
        <w:pStyle w:val="ListParagraph"/>
        <w:numPr>
          <w:ilvl w:val="0"/>
          <w:numId w:val="53"/>
        </w:numPr>
        <w:tabs>
          <w:tab w:pos="1912" w:val="left" w:leader="none"/>
        </w:tabs>
        <w:spacing w:line="275" w:lineRule="exact" w:before="0" w:after="0"/>
        <w:ind w:left="1912" w:right="0" w:hanging="778"/>
        <w:jc w:val="left"/>
        <w:rPr>
          <w:sz w:val="24"/>
        </w:rPr>
      </w:pPr>
      <w:r>
        <w:rPr>
          <w:sz w:val="24"/>
        </w:rPr>
        <w:t>Бу</w:t>
      </w:r>
      <w:r>
        <w:rPr>
          <w:spacing w:val="-10"/>
          <w:sz w:val="24"/>
        </w:rPr>
        <w:t> </w:t>
      </w:r>
      <w:r>
        <w:rPr>
          <w:sz w:val="24"/>
        </w:rPr>
        <w:t>ажун</w:t>
      </w:r>
      <w:r>
        <w:rPr>
          <w:spacing w:val="3"/>
          <w:sz w:val="24"/>
        </w:rPr>
        <w:t> </w:t>
      </w:r>
      <w:r>
        <w:rPr>
          <w:b/>
          <w:sz w:val="24"/>
        </w:rPr>
        <w:t>рабат</w:t>
      </w:r>
      <w:r>
        <w:rPr>
          <w:b/>
          <w:spacing w:val="-1"/>
          <w:sz w:val="24"/>
        </w:rPr>
        <w:t> </w:t>
      </w:r>
      <w:r>
        <w:rPr>
          <w:sz w:val="24"/>
          <w:vertAlign w:val="superscript"/>
        </w:rPr>
        <w:t>212</w:t>
      </w:r>
      <w:r>
        <w:rPr>
          <w:spacing w:val="3"/>
          <w:sz w:val="24"/>
          <w:vertAlign w:val="baseline"/>
        </w:rPr>
        <w:t> </w:t>
      </w:r>
      <w:r>
        <w:rPr>
          <w:sz w:val="24"/>
          <w:vertAlign w:val="baseline"/>
        </w:rPr>
        <w:t>ол</w:t>
      </w:r>
      <w:r>
        <w:rPr>
          <w:spacing w:val="1"/>
          <w:sz w:val="24"/>
          <w:vertAlign w:val="baseline"/>
        </w:rPr>
        <w:t> </w:t>
      </w:r>
      <w:r>
        <w:rPr>
          <w:sz w:val="24"/>
          <w:vertAlign w:val="baseline"/>
        </w:rPr>
        <w:t>түшүп</w:t>
      </w:r>
      <w:r>
        <w:rPr>
          <w:spacing w:val="2"/>
          <w:sz w:val="24"/>
          <w:vertAlign w:val="baseline"/>
        </w:rPr>
        <w:t> </w:t>
      </w:r>
      <w:r>
        <w:rPr>
          <w:spacing w:val="-2"/>
          <w:sz w:val="24"/>
          <w:vertAlign w:val="baseline"/>
        </w:rPr>
        <w:t>көчгүлүг</w:t>
      </w:r>
    </w:p>
    <w:p>
      <w:pPr>
        <w:spacing w:line="275" w:lineRule="exact" w:before="0"/>
        <w:ind w:left="1644" w:right="0" w:firstLine="0"/>
        <w:jc w:val="left"/>
        <w:rPr>
          <w:i/>
          <w:sz w:val="24"/>
        </w:rPr>
      </w:pPr>
      <w:r>
        <w:rPr>
          <w:i/>
          <w:sz w:val="24"/>
        </w:rPr>
        <w:t>Бұл дүние</w:t>
      </w:r>
      <w:r>
        <w:rPr>
          <w:i/>
          <w:spacing w:val="-1"/>
          <w:sz w:val="24"/>
        </w:rPr>
        <w:t> </w:t>
      </w:r>
      <w:r>
        <w:rPr>
          <w:i/>
          <w:sz w:val="24"/>
        </w:rPr>
        <w:t>керуенсарай ол</w:t>
      </w:r>
      <w:r>
        <w:rPr>
          <w:i/>
          <w:spacing w:val="-4"/>
          <w:sz w:val="24"/>
        </w:rPr>
        <w:t> </w:t>
      </w:r>
      <w:r>
        <w:rPr>
          <w:i/>
          <w:sz w:val="24"/>
        </w:rPr>
        <w:t>түсіп</w:t>
      </w:r>
      <w:r>
        <w:rPr>
          <w:i/>
          <w:spacing w:val="1"/>
          <w:sz w:val="24"/>
        </w:rPr>
        <w:t> </w:t>
      </w:r>
      <w:r>
        <w:rPr>
          <w:i/>
          <w:spacing w:val="-2"/>
          <w:sz w:val="24"/>
        </w:rPr>
        <w:t>көшетін</w:t>
      </w:r>
    </w:p>
    <w:p>
      <w:pPr>
        <w:pStyle w:val="ListParagraph"/>
        <w:numPr>
          <w:ilvl w:val="0"/>
          <w:numId w:val="53"/>
        </w:numPr>
        <w:tabs>
          <w:tab w:pos="1912" w:val="left" w:leader="none"/>
        </w:tabs>
        <w:spacing w:line="275" w:lineRule="exact" w:before="204" w:after="0"/>
        <w:ind w:left="1912" w:right="0" w:hanging="778"/>
        <w:jc w:val="left"/>
        <w:rPr>
          <w:sz w:val="24"/>
        </w:rPr>
      </w:pPr>
      <w:r>
        <w:rPr>
          <w:b/>
          <w:sz w:val="24"/>
        </w:rPr>
        <w:t>Рабатқа</w:t>
      </w:r>
      <w:r>
        <w:rPr>
          <w:sz w:val="24"/>
          <w:vertAlign w:val="superscript"/>
        </w:rPr>
        <w:t>213</w:t>
      </w:r>
      <w:r>
        <w:rPr>
          <w:spacing w:val="-2"/>
          <w:sz w:val="24"/>
          <w:vertAlign w:val="baseline"/>
        </w:rPr>
        <w:t> </w:t>
      </w:r>
      <w:r>
        <w:rPr>
          <w:sz w:val="24"/>
          <w:vertAlign w:val="baseline"/>
        </w:rPr>
        <w:t>түшүгли</w:t>
      </w:r>
      <w:r>
        <w:rPr>
          <w:spacing w:val="-6"/>
          <w:sz w:val="24"/>
          <w:vertAlign w:val="baseline"/>
        </w:rPr>
        <w:t> </w:t>
      </w:r>
      <w:r>
        <w:rPr>
          <w:sz w:val="24"/>
          <w:vertAlign w:val="baseline"/>
        </w:rPr>
        <w:t>тушар</w:t>
      </w:r>
      <w:r>
        <w:rPr>
          <w:spacing w:val="-2"/>
          <w:sz w:val="24"/>
          <w:vertAlign w:val="baseline"/>
        </w:rPr>
        <w:t> </w:t>
      </w:r>
      <w:r>
        <w:rPr>
          <w:b/>
          <w:spacing w:val="-2"/>
          <w:sz w:val="24"/>
          <w:vertAlign w:val="baseline"/>
        </w:rPr>
        <w:t>кечгүлүг</w:t>
      </w:r>
      <w:r>
        <w:rPr>
          <w:spacing w:val="-2"/>
          <w:sz w:val="24"/>
          <w:vertAlign w:val="superscript"/>
        </w:rPr>
        <w:t>214</w:t>
      </w:r>
    </w:p>
    <w:p>
      <w:pPr>
        <w:spacing w:line="275" w:lineRule="exact" w:before="0"/>
        <w:ind w:left="1644" w:right="0" w:firstLine="0"/>
        <w:jc w:val="left"/>
        <w:rPr>
          <w:i/>
          <w:sz w:val="24"/>
        </w:rPr>
      </w:pPr>
      <w:r>
        <w:rPr>
          <w:i/>
          <w:sz w:val="24"/>
        </w:rPr>
        <w:t>Керуенсарайға</w:t>
      </w:r>
      <w:r>
        <w:rPr>
          <w:i/>
          <w:spacing w:val="-6"/>
          <w:sz w:val="24"/>
        </w:rPr>
        <w:t> </w:t>
      </w:r>
      <w:r>
        <w:rPr>
          <w:i/>
          <w:sz w:val="24"/>
        </w:rPr>
        <w:t>түскендер</w:t>
      </w:r>
      <w:r>
        <w:rPr>
          <w:i/>
          <w:spacing w:val="-4"/>
          <w:sz w:val="24"/>
        </w:rPr>
        <w:t> </w:t>
      </w:r>
      <w:r>
        <w:rPr>
          <w:i/>
          <w:sz w:val="24"/>
        </w:rPr>
        <w:t>түсер</w:t>
      </w:r>
      <w:r>
        <w:rPr>
          <w:i/>
          <w:spacing w:val="-4"/>
          <w:sz w:val="24"/>
        </w:rPr>
        <w:t> </w:t>
      </w:r>
      <w:r>
        <w:rPr>
          <w:i/>
          <w:spacing w:val="-2"/>
          <w:sz w:val="24"/>
        </w:rPr>
        <w:t>көшуге</w:t>
      </w:r>
    </w:p>
    <w:p>
      <w:pPr>
        <w:pStyle w:val="ListParagraph"/>
        <w:numPr>
          <w:ilvl w:val="0"/>
          <w:numId w:val="53"/>
        </w:numPr>
        <w:tabs>
          <w:tab w:pos="1912" w:val="left" w:leader="none"/>
        </w:tabs>
        <w:spacing w:line="240" w:lineRule="auto" w:before="200" w:after="0"/>
        <w:ind w:left="1912" w:right="0" w:hanging="778"/>
        <w:jc w:val="left"/>
        <w:rPr>
          <w:sz w:val="24"/>
        </w:rPr>
      </w:pPr>
      <w:r>
        <w:rPr>
          <w:sz w:val="24"/>
        </w:rPr>
        <w:t>Өң</w:t>
      </w:r>
      <w:r>
        <w:rPr>
          <w:spacing w:val="-1"/>
          <w:sz w:val="24"/>
        </w:rPr>
        <w:t> </w:t>
      </w:r>
      <w:r>
        <w:rPr>
          <w:sz w:val="24"/>
        </w:rPr>
        <w:t>арқыш</w:t>
      </w:r>
      <w:r>
        <w:rPr>
          <w:spacing w:val="-3"/>
          <w:sz w:val="24"/>
        </w:rPr>
        <w:t> </w:t>
      </w:r>
      <w:r>
        <w:rPr>
          <w:sz w:val="24"/>
        </w:rPr>
        <w:t>узады</w:t>
      </w:r>
      <w:r>
        <w:rPr>
          <w:spacing w:val="-1"/>
          <w:sz w:val="24"/>
        </w:rPr>
        <w:t> </w:t>
      </w:r>
      <w:r>
        <w:rPr>
          <w:sz w:val="24"/>
        </w:rPr>
        <w:t>қопуп йол</w:t>
      </w:r>
      <w:r>
        <w:rPr>
          <w:spacing w:val="-6"/>
          <w:sz w:val="24"/>
        </w:rPr>
        <w:t> </w:t>
      </w:r>
      <w:r>
        <w:rPr>
          <w:spacing w:val="-4"/>
          <w:sz w:val="24"/>
        </w:rPr>
        <w:t>тутуп</w:t>
      </w:r>
    </w:p>
    <w:p>
      <w:pPr>
        <w:pStyle w:val="BodyText"/>
        <w:spacing w:before="111"/>
        <w:ind w:left="0"/>
        <w:jc w:val="left"/>
        <w:rPr>
          <w:sz w:val="20"/>
        </w:rPr>
      </w:pPr>
      <w:r>
        <w:rPr>
          <w:sz w:val="20"/>
        </w:rPr>
        <mc:AlternateContent>
          <mc:Choice Requires="wps">
            <w:drawing>
              <wp:anchor distT="0" distB="0" distL="0" distR="0" allowOverlap="1" layoutInCell="1" locked="0" behindDoc="1" simplePos="0" relativeHeight="487611392">
                <wp:simplePos x="0" y="0"/>
                <wp:positionH relativeFrom="page">
                  <wp:posOffset>1079296</wp:posOffset>
                </wp:positionH>
                <wp:positionV relativeFrom="paragraph">
                  <wp:posOffset>232199</wp:posOffset>
                </wp:positionV>
                <wp:extent cx="1830070" cy="9525"/>
                <wp:effectExtent l="0" t="0" r="0" b="0"/>
                <wp:wrapTopAndBottom/>
                <wp:docPr id="79" name="Graphic 79"/>
                <wp:cNvGraphicFramePr>
                  <a:graphicFrameLocks/>
                </wp:cNvGraphicFramePr>
                <a:graphic>
                  <a:graphicData uri="http://schemas.microsoft.com/office/word/2010/wordprocessingShape">
                    <wps:wsp>
                      <wps:cNvPr id="79" name="Graphic 79"/>
                      <wps:cNvSpPr/>
                      <wps:spPr>
                        <a:xfrm>
                          <a:off x="0" y="0"/>
                          <a:ext cx="1830070" cy="9525"/>
                        </a:xfrm>
                        <a:custGeom>
                          <a:avLst/>
                          <a:gdLst/>
                          <a:ahLst/>
                          <a:cxnLst/>
                          <a:rect l="l" t="t" r="r" b="b"/>
                          <a:pathLst>
                            <a:path w="1830070" h="9525">
                              <a:moveTo>
                                <a:pt x="1829689" y="0"/>
                              </a:moveTo>
                              <a:lnTo>
                                <a:pt x="0" y="0"/>
                              </a:lnTo>
                              <a:lnTo>
                                <a:pt x="0" y="9143"/>
                              </a:lnTo>
                              <a:lnTo>
                                <a:pt x="1829689" y="9143"/>
                              </a:lnTo>
                              <a:lnTo>
                                <a:pt x="182968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84.984001pt;margin-top:18.283461pt;width:144.07pt;height:.71997pt;mso-position-horizontal-relative:page;mso-position-vertical-relative:paragraph;z-index:-15705088;mso-wrap-distance-left:0;mso-wrap-distance-right:0" id="docshape17" filled="true" fillcolor="#000000" stroked="false">
                <v:fill type="solid"/>
                <w10:wrap type="topAndBottom"/>
              </v:rect>
            </w:pict>
          </mc:Fallback>
        </mc:AlternateContent>
      </w:r>
    </w:p>
    <w:p>
      <w:pPr>
        <w:spacing w:before="97"/>
        <w:ind w:left="140" w:right="0" w:firstLine="0"/>
        <w:jc w:val="left"/>
        <w:rPr>
          <w:sz w:val="20"/>
        </w:rPr>
      </w:pPr>
      <w:r>
        <w:rPr>
          <w:sz w:val="20"/>
          <w:vertAlign w:val="superscript"/>
        </w:rPr>
        <w:t>201</w:t>
      </w:r>
      <w:r>
        <w:rPr>
          <w:spacing w:val="3"/>
          <w:sz w:val="20"/>
          <w:vertAlign w:val="baseline"/>
        </w:rPr>
        <w:t> </w:t>
      </w:r>
      <w:r>
        <w:rPr>
          <w:sz w:val="20"/>
          <w:vertAlign w:val="baseline"/>
        </w:rPr>
        <w:t>А,</w:t>
      </w:r>
      <w:r>
        <w:rPr>
          <w:spacing w:val="-2"/>
          <w:sz w:val="20"/>
          <w:vertAlign w:val="baseline"/>
        </w:rPr>
        <w:t> </w:t>
      </w:r>
      <w:r>
        <w:rPr>
          <w:sz w:val="20"/>
          <w:vertAlign w:val="baseline"/>
        </w:rPr>
        <w:t>Ә</w:t>
      </w:r>
      <w:r>
        <w:rPr>
          <w:spacing w:val="-1"/>
          <w:sz w:val="20"/>
          <w:vertAlign w:val="baseline"/>
        </w:rPr>
        <w:t> </w:t>
      </w:r>
      <w:r>
        <w:rPr>
          <w:sz w:val="20"/>
          <w:vertAlign w:val="baseline"/>
        </w:rPr>
        <w:t>тейү,</w:t>
      </w:r>
      <w:r>
        <w:rPr>
          <w:spacing w:val="-2"/>
          <w:sz w:val="20"/>
          <w:vertAlign w:val="baseline"/>
        </w:rPr>
        <w:t> </w:t>
      </w:r>
      <w:r>
        <w:rPr>
          <w:sz w:val="20"/>
          <w:vertAlign w:val="baseline"/>
        </w:rPr>
        <w:t>Б </w:t>
      </w:r>
      <w:r>
        <w:rPr>
          <w:spacing w:val="-4"/>
          <w:sz w:val="20"/>
          <w:vertAlign w:val="baseline"/>
        </w:rPr>
        <w:t>дейү</w:t>
      </w:r>
    </w:p>
    <w:p>
      <w:pPr>
        <w:spacing w:before="0"/>
        <w:ind w:left="140" w:right="0" w:firstLine="0"/>
        <w:jc w:val="left"/>
        <w:rPr>
          <w:sz w:val="20"/>
        </w:rPr>
      </w:pPr>
      <w:r>
        <w:rPr>
          <w:sz w:val="20"/>
          <w:vertAlign w:val="superscript"/>
        </w:rPr>
        <w:t>202</w:t>
      </w:r>
      <w:r>
        <w:rPr>
          <w:spacing w:val="1"/>
          <w:sz w:val="20"/>
          <w:vertAlign w:val="baseline"/>
        </w:rPr>
        <w:t> </w:t>
      </w:r>
      <w:r>
        <w:rPr>
          <w:sz w:val="20"/>
          <w:vertAlign w:val="baseline"/>
        </w:rPr>
        <w:t>А</w:t>
      </w:r>
      <w:r>
        <w:rPr>
          <w:spacing w:val="-4"/>
          <w:sz w:val="20"/>
          <w:vertAlign w:val="baseline"/>
        </w:rPr>
        <w:t> </w:t>
      </w:r>
      <w:r>
        <w:rPr>
          <w:sz w:val="20"/>
          <w:vertAlign w:val="baseline"/>
        </w:rPr>
        <w:t>кишилар, Ә, Б</w:t>
      </w:r>
      <w:r>
        <w:rPr>
          <w:spacing w:val="-6"/>
          <w:sz w:val="20"/>
          <w:vertAlign w:val="baseline"/>
        </w:rPr>
        <w:t> </w:t>
      </w:r>
      <w:r>
        <w:rPr>
          <w:spacing w:val="-2"/>
          <w:sz w:val="20"/>
          <w:vertAlign w:val="baseline"/>
        </w:rPr>
        <w:t>халайық</w:t>
      </w:r>
    </w:p>
    <w:p>
      <w:pPr>
        <w:spacing w:before="0"/>
        <w:ind w:left="140" w:right="0" w:firstLine="0"/>
        <w:jc w:val="left"/>
        <w:rPr>
          <w:sz w:val="20"/>
        </w:rPr>
      </w:pPr>
      <w:r>
        <w:rPr>
          <w:sz w:val="20"/>
          <w:vertAlign w:val="superscript"/>
        </w:rPr>
        <w:t>203</w:t>
      </w:r>
      <w:r>
        <w:rPr>
          <w:spacing w:val="3"/>
          <w:sz w:val="20"/>
          <w:vertAlign w:val="baseline"/>
        </w:rPr>
        <w:t> </w:t>
      </w:r>
      <w:r>
        <w:rPr>
          <w:sz w:val="20"/>
          <w:vertAlign w:val="baseline"/>
        </w:rPr>
        <w:t>А</w:t>
      </w:r>
      <w:r>
        <w:rPr>
          <w:spacing w:val="-2"/>
          <w:sz w:val="20"/>
          <w:vertAlign w:val="baseline"/>
        </w:rPr>
        <w:t> </w:t>
      </w:r>
      <w:r>
        <w:rPr>
          <w:sz w:val="20"/>
          <w:vertAlign w:val="baseline"/>
        </w:rPr>
        <w:t>кедим,</w:t>
      </w:r>
      <w:r>
        <w:rPr>
          <w:spacing w:val="-2"/>
          <w:sz w:val="20"/>
          <w:vertAlign w:val="baseline"/>
        </w:rPr>
        <w:t> </w:t>
      </w:r>
      <w:r>
        <w:rPr>
          <w:sz w:val="20"/>
          <w:vertAlign w:val="baseline"/>
        </w:rPr>
        <w:t>Ә,</w:t>
      </w:r>
      <w:r>
        <w:rPr>
          <w:spacing w:val="-2"/>
          <w:sz w:val="20"/>
          <w:vertAlign w:val="baseline"/>
        </w:rPr>
        <w:t> </w:t>
      </w:r>
      <w:r>
        <w:rPr>
          <w:sz w:val="20"/>
          <w:vertAlign w:val="baseline"/>
        </w:rPr>
        <w:t>Б </w:t>
      </w:r>
      <w:r>
        <w:rPr>
          <w:spacing w:val="-4"/>
          <w:sz w:val="20"/>
          <w:vertAlign w:val="baseline"/>
        </w:rPr>
        <w:t>кейим</w:t>
      </w:r>
    </w:p>
    <w:p>
      <w:pPr>
        <w:spacing w:before="1"/>
        <w:ind w:left="140" w:right="0" w:firstLine="0"/>
        <w:jc w:val="left"/>
        <w:rPr>
          <w:sz w:val="20"/>
        </w:rPr>
      </w:pPr>
      <w:r>
        <w:rPr>
          <w:sz w:val="20"/>
          <w:vertAlign w:val="superscript"/>
        </w:rPr>
        <w:t>204</w:t>
      </w:r>
      <w:r>
        <w:rPr>
          <w:sz w:val="20"/>
          <w:vertAlign w:val="baseline"/>
        </w:rPr>
        <w:t> А</w:t>
      </w:r>
      <w:r>
        <w:rPr>
          <w:spacing w:val="-4"/>
          <w:sz w:val="20"/>
          <w:vertAlign w:val="baseline"/>
        </w:rPr>
        <w:t> </w:t>
      </w:r>
      <w:r>
        <w:rPr>
          <w:sz w:val="20"/>
          <w:vertAlign w:val="baseline"/>
        </w:rPr>
        <w:t>талусы, Ә</w:t>
      </w:r>
      <w:r>
        <w:rPr>
          <w:spacing w:val="-4"/>
          <w:sz w:val="20"/>
          <w:vertAlign w:val="baseline"/>
        </w:rPr>
        <w:t> </w:t>
      </w:r>
      <w:r>
        <w:rPr>
          <w:sz w:val="20"/>
          <w:vertAlign w:val="baseline"/>
        </w:rPr>
        <w:t>толузы,</w:t>
      </w:r>
      <w:r>
        <w:rPr>
          <w:spacing w:val="-1"/>
          <w:sz w:val="20"/>
          <w:vertAlign w:val="baseline"/>
        </w:rPr>
        <w:t> </w:t>
      </w:r>
      <w:r>
        <w:rPr>
          <w:sz w:val="20"/>
          <w:vertAlign w:val="baseline"/>
        </w:rPr>
        <w:t>Б</w:t>
      </w:r>
      <w:r>
        <w:rPr>
          <w:spacing w:val="-6"/>
          <w:sz w:val="20"/>
          <w:vertAlign w:val="baseline"/>
        </w:rPr>
        <w:t> </w:t>
      </w:r>
      <w:r>
        <w:rPr>
          <w:spacing w:val="-2"/>
          <w:sz w:val="20"/>
          <w:vertAlign w:val="baseline"/>
        </w:rPr>
        <w:t>толусы</w:t>
      </w:r>
    </w:p>
    <w:p>
      <w:pPr>
        <w:spacing w:before="0"/>
        <w:ind w:left="140" w:right="0" w:firstLine="0"/>
        <w:jc w:val="left"/>
        <w:rPr>
          <w:sz w:val="20"/>
        </w:rPr>
      </w:pPr>
      <w:r>
        <w:rPr>
          <w:sz w:val="20"/>
          <w:vertAlign w:val="superscript"/>
        </w:rPr>
        <w:t>205</w:t>
      </w:r>
      <w:r>
        <w:rPr>
          <w:spacing w:val="5"/>
          <w:sz w:val="20"/>
          <w:vertAlign w:val="baseline"/>
        </w:rPr>
        <w:t> </w:t>
      </w:r>
      <w:r>
        <w:rPr>
          <w:sz w:val="20"/>
          <w:vertAlign w:val="baseline"/>
        </w:rPr>
        <w:t>А, Ә </w:t>
      </w:r>
      <w:r>
        <w:rPr>
          <w:spacing w:val="-2"/>
          <w:sz w:val="20"/>
          <w:vertAlign w:val="baseline"/>
        </w:rPr>
        <w:t>өзүңка</w:t>
      </w:r>
    </w:p>
    <w:p>
      <w:pPr>
        <w:spacing w:before="1"/>
        <w:ind w:left="140" w:right="0" w:firstLine="0"/>
        <w:jc w:val="left"/>
        <w:rPr>
          <w:sz w:val="20"/>
        </w:rPr>
      </w:pPr>
      <w:r>
        <w:rPr>
          <w:sz w:val="20"/>
          <w:vertAlign w:val="superscript"/>
        </w:rPr>
        <w:t>206</w:t>
      </w:r>
      <w:r>
        <w:rPr>
          <w:spacing w:val="6"/>
          <w:sz w:val="20"/>
          <w:vertAlign w:val="baseline"/>
        </w:rPr>
        <w:t> </w:t>
      </w:r>
      <w:r>
        <w:rPr>
          <w:sz w:val="20"/>
          <w:vertAlign w:val="baseline"/>
        </w:rPr>
        <w:t>А</w:t>
      </w:r>
      <w:r>
        <w:rPr>
          <w:spacing w:val="1"/>
          <w:sz w:val="20"/>
          <w:vertAlign w:val="baseline"/>
        </w:rPr>
        <w:t> </w:t>
      </w:r>
      <w:r>
        <w:rPr>
          <w:spacing w:val="-2"/>
          <w:sz w:val="20"/>
          <w:vertAlign w:val="baseline"/>
        </w:rPr>
        <w:t>килмазүн</w:t>
      </w:r>
    </w:p>
    <w:p>
      <w:pPr>
        <w:spacing w:before="0"/>
        <w:ind w:left="140" w:right="0" w:firstLine="0"/>
        <w:jc w:val="left"/>
        <w:rPr>
          <w:sz w:val="20"/>
        </w:rPr>
      </w:pPr>
      <w:r>
        <w:rPr>
          <w:sz w:val="20"/>
          <w:vertAlign w:val="superscript"/>
        </w:rPr>
        <w:t>207</w:t>
      </w:r>
      <w:r>
        <w:rPr>
          <w:spacing w:val="3"/>
          <w:sz w:val="20"/>
          <w:vertAlign w:val="baseline"/>
        </w:rPr>
        <w:t> </w:t>
      </w:r>
      <w:r>
        <w:rPr>
          <w:sz w:val="20"/>
          <w:vertAlign w:val="baseline"/>
        </w:rPr>
        <w:t>А,</w:t>
      </w:r>
      <w:r>
        <w:rPr>
          <w:spacing w:val="-2"/>
          <w:sz w:val="20"/>
          <w:vertAlign w:val="baseline"/>
        </w:rPr>
        <w:t> </w:t>
      </w:r>
      <w:r>
        <w:rPr>
          <w:sz w:val="20"/>
          <w:vertAlign w:val="baseline"/>
        </w:rPr>
        <w:t>Ә</w:t>
      </w:r>
      <w:r>
        <w:rPr>
          <w:spacing w:val="-1"/>
          <w:sz w:val="20"/>
          <w:vertAlign w:val="baseline"/>
        </w:rPr>
        <w:t> </w:t>
      </w:r>
      <w:r>
        <w:rPr>
          <w:sz w:val="20"/>
          <w:vertAlign w:val="baseline"/>
        </w:rPr>
        <w:t>теп,</w:t>
      </w:r>
      <w:r>
        <w:rPr>
          <w:spacing w:val="2"/>
          <w:sz w:val="20"/>
          <w:vertAlign w:val="baseline"/>
        </w:rPr>
        <w:t> </w:t>
      </w:r>
      <w:r>
        <w:rPr>
          <w:sz w:val="20"/>
          <w:vertAlign w:val="baseline"/>
        </w:rPr>
        <w:t>Б</w:t>
      </w:r>
      <w:r>
        <w:rPr>
          <w:spacing w:val="-4"/>
          <w:sz w:val="20"/>
          <w:vertAlign w:val="baseline"/>
        </w:rPr>
        <w:t> </w:t>
      </w:r>
      <w:r>
        <w:rPr>
          <w:spacing w:val="-5"/>
          <w:sz w:val="20"/>
          <w:vertAlign w:val="baseline"/>
        </w:rPr>
        <w:t>деп</w:t>
      </w:r>
    </w:p>
    <w:p>
      <w:pPr>
        <w:spacing w:before="1"/>
        <w:ind w:left="140" w:right="0" w:firstLine="0"/>
        <w:jc w:val="left"/>
        <w:rPr>
          <w:sz w:val="20"/>
        </w:rPr>
      </w:pPr>
      <w:r>
        <w:rPr>
          <w:sz w:val="20"/>
          <w:vertAlign w:val="superscript"/>
        </w:rPr>
        <w:t>208</w:t>
      </w:r>
      <w:r>
        <w:rPr>
          <w:spacing w:val="5"/>
          <w:sz w:val="20"/>
          <w:vertAlign w:val="baseline"/>
        </w:rPr>
        <w:t> </w:t>
      </w:r>
      <w:r>
        <w:rPr>
          <w:sz w:val="20"/>
          <w:vertAlign w:val="baseline"/>
        </w:rPr>
        <w:t>А, Ә </w:t>
      </w:r>
      <w:r>
        <w:rPr>
          <w:spacing w:val="-2"/>
          <w:sz w:val="20"/>
          <w:vertAlign w:val="baseline"/>
        </w:rPr>
        <w:t>инанчлығ</w:t>
      </w:r>
    </w:p>
    <w:p>
      <w:pPr>
        <w:spacing w:line="228" w:lineRule="exact" w:before="1"/>
        <w:ind w:left="140" w:right="0" w:firstLine="0"/>
        <w:jc w:val="left"/>
        <w:rPr>
          <w:sz w:val="20"/>
        </w:rPr>
      </w:pPr>
      <w:r>
        <w:rPr>
          <w:sz w:val="20"/>
          <w:vertAlign w:val="superscript"/>
        </w:rPr>
        <w:t>209</w:t>
      </w:r>
      <w:r>
        <w:rPr>
          <w:spacing w:val="6"/>
          <w:sz w:val="20"/>
          <w:vertAlign w:val="baseline"/>
        </w:rPr>
        <w:t> </w:t>
      </w:r>
      <w:r>
        <w:rPr>
          <w:sz w:val="20"/>
          <w:vertAlign w:val="baseline"/>
        </w:rPr>
        <w:t>А</w:t>
      </w:r>
      <w:r>
        <w:rPr>
          <w:spacing w:val="1"/>
          <w:sz w:val="20"/>
          <w:vertAlign w:val="baseline"/>
        </w:rPr>
        <w:t> </w:t>
      </w:r>
      <w:r>
        <w:rPr>
          <w:spacing w:val="-2"/>
          <w:sz w:val="20"/>
          <w:vertAlign w:val="baseline"/>
        </w:rPr>
        <w:t>сәнта</w:t>
      </w:r>
    </w:p>
    <w:p>
      <w:pPr>
        <w:spacing w:line="228" w:lineRule="exact" w:before="0"/>
        <w:ind w:left="140" w:right="0" w:firstLine="0"/>
        <w:jc w:val="left"/>
        <w:rPr>
          <w:sz w:val="20"/>
        </w:rPr>
      </w:pPr>
      <w:r>
        <w:rPr>
          <w:sz w:val="20"/>
          <w:vertAlign w:val="superscript"/>
        </w:rPr>
        <w:t>210</w:t>
      </w:r>
      <w:r>
        <w:rPr>
          <w:spacing w:val="6"/>
          <w:sz w:val="20"/>
          <w:vertAlign w:val="baseline"/>
        </w:rPr>
        <w:t> </w:t>
      </w:r>
      <w:r>
        <w:rPr>
          <w:sz w:val="20"/>
          <w:vertAlign w:val="baseline"/>
        </w:rPr>
        <w:t>А</w:t>
      </w:r>
      <w:r>
        <w:rPr>
          <w:spacing w:val="1"/>
          <w:sz w:val="20"/>
          <w:vertAlign w:val="baseline"/>
        </w:rPr>
        <w:t> </w:t>
      </w:r>
      <w:r>
        <w:rPr>
          <w:spacing w:val="-2"/>
          <w:sz w:val="20"/>
          <w:vertAlign w:val="baseline"/>
        </w:rPr>
        <w:t>сиңгип</w:t>
      </w:r>
    </w:p>
    <w:p>
      <w:pPr>
        <w:spacing w:before="0"/>
        <w:ind w:left="140" w:right="0" w:firstLine="0"/>
        <w:jc w:val="left"/>
        <w:rPr>
          <w:sz w:val="20"/>
        </w:rPr>
      </w:pPr>
      <w:r>
        <w:rPr>
          <w:sz w:val="20"/>
          <w:vertAlign w:val="superscript"/>
        </w:rPr>
        <w:t>211</w:t>
      </w:r>
      <w:r>
        <w:rPr>
          <w:spacing w:val="-1"/>
          <w:sz w:val="20"/>
          <w:vertAlign w:val="baseline"/>
        </w:rPr>
        <w:t> </w:t>
      </w:r>
      <w:r>
        <w:rPr>
          <w:sz w:val="20"/>
          <w:vertAlign w:val="baseline"/>
        </w:rPr>
        <w:t>А</w:t>
      </w:r>
      <w:r>
        <w:rPr>
          <w:spacing w:val="-5"/>
          <w:sz w:val="20"/>
          <w:vertAlign w:val="baseline"/>
        </w:rPr>
        <w:t> </w:t>
      </w:r>
      <w:r>
        <w:rPr>
          <w:sz w:val="20"/>
          <w:vertAlign w:val="baseline"/>
        </w:rPr>
        <w:t>серар,</w:t>
      </w:r>
      <w:r>
        <w:rPr>
          <w:spacing w:val="-2"/>
          <w:sz w:val="20"/>
          <w:vertAlign w:val="baseline"/>
        </w:rPr>
        <w:t> </w:t>
      </w:r>
      <w:r>
        <w:rPr>
          <w:sz w:val="20"/>
          <w:vertAlign w:val="baseline"/>
        </w:rPr>
        <w:t>Ә</w:t>
      </w:r>
      <w:r>
        <w:rPr>
          <w:spacing w:val="-9"/>
          <w:sz w:val="20"/>
          <w:vertAlign w:val="baseline"/>
        </w:rPr>
        <w:t> </w:t>
      </w:r>
      <w:r>
        <w:rPr>
          <w:sz w:val="20"/>
          <w:vertAlign w:val="baseline"/>
        </w:rPr>
        <w:t>савар,</w:t>
      </w:r>
      <w:r>
        <w:rPr>
          <w:spacing w:val="-5"/>
          <w:sz w:val="20"/>
          <w:vertAlign w:val="baseline"/>
        </w:rPr>
        <w:t> </w:t>
      </w:r>
      <w:r>
        <w:rPr>
          <w:sz w:val="20"/>
          <w:vertAlign w:val="baseline"/>
        </w:rPr>
        <w:t>Б</w:t>
      </w:r>
      <w:r>
        <w:rPr>
          <w:spacing w:val="-4"/>
          <w:sz w:val="20"/>
          <w:vertAlign w:val="baseline"/>
        </w:rPr>
        <w:t> </w:t>
      </w:r>
      <w:r>
        <w:rPr>
          <w:sz w:val="20"/>
          <w:vertAlign w:val="baseline"/>
        </w:rPr>
        <w:t>сиңар.</w:t>
      </w:r>
      <w:r>
        <w:rPr>
          <w:spacing w:val="-2"/>
          <w:sz w:val="20"/>
          <w:vertAlign w:val="baseline"/>
        </w:rPr>
        <w:t> </w:t>
      </w:r>
      <w:r>
        <w:rPr>
          <w:sz w:val="20"/>
          <w:vertAlign w:val="baseline"/>
        </w:rPr>
        <w:t>А</w:t>
      </w:r>
      <w:r>
        <w:rPr>
          <w:spacing w:val="-8"/>
          <w:sz w:val="20"/>
          <w:vertAlign w:val="baseline"/>
        </w:rPr>
        <w:t> </w:t>
      </w:r>
      <w:r>
        <w:rPr>
          <w:sz w:val="20"/>
          <w:vertAlign w:val="baseline"/>
        </w:rPr>
        <w:t>нұсқасында</w:t>
      </w:r>
      <w:r>
        <w:rPr>
          <w:spacing w:val="2"/>
          <w:sz w:val="20"/>
          <w:vertAlign w:val="baseline"/>
        </w:rPr>
        <w:t> </w:t>
      </w:r>
      <w:r>
        <w:rPr>
          <w:sz w:val="20"/>
          <w:vertAlign w:val="baseline"/>
        </w:rPr>
        <w:t>бұған</w:t>
      </w:r>
      <w:r>
        <w:rPr>
          <w:spacing w:val="-5"/>
          <w:sz w:val="20"/>
          <w:vertAlign w:val="baseline"/>
        </w:rPr>
        <w:t> </w:t>
      </w:r>
      <w:r>
        <w:rPr>
          <w:sz w:val="20"/>
          <w:vertAlign w:val="baseline"/>
        </w:rPr>
        <w:t>қосымша</w:t>
      </w:r>
      <w:r>
        <w:rPr>
          <w:spacing w:val="-6"/>
          <w:sz w:val="20"/>
          <w:vertAlign w:val="baseline"/>
        </w:rPr>
        <w:t> </w:t>
      </w:r>
      <w:r>
        <w:rPr>
          <w:sz w:val="20"/>
          <w:vertAlign w:val="baseline"/>
        </w:rPr>
        <w:t>мынадай</w:t>
      </w:r>
      <w:r>
        <w:rPr>
          <w:spacing w:val="-6"/>
          <w:sz w:val="20"/>
          <w:vertAlign w:val="baseline"/>
        </w:rPr>
        <w:t> </w:t>
      </w:r>
      <w:r>
        <w:rPr>
          <w:sz w:val="20"/>
          <w:vertAlign w:val="baseline"/>
        </w:rPr>
        <w:t>сөз</w:t>
      </w:r>
      <w:r>
        <w:rPr>
          <w:spacing w:val="-6"/>
          <w:sz w:val="20"/>
          <w:vertAlign w:val="baseline"/>
        </w:rPr>
        <w:t> </w:t>
      </w:r>
      <w:r>
        <w:rPr>
          <w:sz w:val="20"/>
          <w:vertAlign w:val="baseline"/>
        </w:rPr>
        <w:t>бар:</w:t>
      </w:r>
      <w:r>
        <w:rPr>
          <w:spacing w:val="-6"/>
          <w:sz w:val="20"/>
          <w:vertAlign w:val="baseline"/>
        </w:rPr>
        <w:t> </w:t>
      </w:r>
      <w:r>
        <w:rPr>
          <w:sz w:val="20"/>
          <w:vertAlign w:val="baseline"/>
        </w:rPr>
        <w:t>ва</w:t>
      </w:r>
      <w:r>
        <w:rPr>
          <w:spacing w:val="-6"/>
          <w:sz w:val="20"/>
          <w:vertAlign w:val="baseline"/>
        </w:rPr>
        <w:t> </w:t>
      </w:r>
      <w:r>
        <w:rPr>
          <w:sz w:val="20"/>
          <w:vertAlign w:val="baseline"/>
        </w:rPr>
        <w:t>қиллати</w:t>
      </w:r>
      <w:r>
        <w:rPr>
          <w:spacing w:val="-9"/>
          <w:sz w:val="20"/>
          <w:vertAlign w:val="baseline"/>
        </w:rPr>
        <w:t> </w:t>
      </w:r>
      <w:r>
        <w:rPr>
          <w:sz w:val="20"/>
          <w:vertAlign w:val="baseline"/>
        </w:rPr>
        <w:t>ва-ва,иһа</w:t>
      </w:r>
      <w:r>
        <w:rPr>
          <w:spacing w:val="-6"/>
          <w:sz w:val="20"/>
          <w:vertAlign w:val="baseline"/>
        </w:rPr>
        <w:t> </w:t>
      </w:r>
      <w:r>
        <w:rPr>
          <w:sz w:val="20"/>
          <w:vertAlign w:val="baseline"/>
        </w:rPr>
        <w:t>ли-</w:t>
      </w:r>
      <w:r>
        <w:rPr>
          <w:spacing w:val="-2"/>
          <w:sz w:val="20"/>
          <w:vertAlign w:val="baseline"/>
        </w:rPr>
        <w:t>аһлиһа</w:t>
      </w:r>
    </w:p>
    <w:p>
      <w:pPr>
        <w:spacing w:before="0"/>
        <w:ind w:left="140" w:right="0" w:firstLine="0"/>
        <w:jc w:val="left"/>
        <w:rPr>
          <w:sz w:val="20"/>
        </w:rPr>
      </w:pPr>
      <w:r>
        <w:rPr>
          <w:sz w:val="20"/>
          <w:vertAlign w:val="superscript"/>
        </w:rPr>
        <w:t>212</w:t>
      </w:r>
      <w:r>
        <w:rPr>
          <w:spacing w:val="6"/>
          <w:sz w:val="20"/>
          <w:vertAlign w:val="baseline"/>
        </w:rPr>
        <w:t> </w:t>
      </w:r>
      <w:r>
        <w:rPr>
          <w:sz w:val="20"/>
          <w:vertAlign w:val="baseline"/>
        </w:rPr>
        <w:t>А</w:t>
      </w:r>
      <w:r>
        <w:rPr>
          <w:spacing w:val="1"/>
          <w:sz w:val="20"/>
          <w:vertAlign w:val="baseline"/>
        </w:rPr>
        <w:t> </w:t>
      </w:r>
      <w:r>
        <w:rPr>
          <w:spacing w:val="-2"/>
          <w:sz w:val="20"/>
          <w:vertAlign w:val="baseline"/>
        </w:rPr>
        <w:t>рибат</w:t>
      </w:r>
    </w:p>
    <w:p>
      <w:pPr>
        <w:spacing w:before="1"/>
        <w:ind w:left="140" w:right="0" w:firstLine="0"/>
        <w:jc w:val="left"/>
        <w:rPr>
          <w:sz w:val="20"/>
        </w:rPr>
      </w:pPr>
      <w:r>
        <w:rPr>
          <w:sz w:val="20"/>
          <w:vertAlign w:val="superscript"/>
        </w:rPr>
        <w:t>213</w:t>
      </w:r>
      <w:r>
        <w:rPr>
          <w:spacing w:val="6"/>
          <w:sz w:val="20"/>
          <w:vertAlign w:val="baseline"/>
        </w:rPr>
        <w:t> </w:t>
      </w:r>
      <w:r>
        <w:rPr>
          <w:sz w:val="20"/>
          <w:vertAlign w:val="baseline"/>
        </w:rPr>
        <w:t>А</w:t>
      </w:r>
      <w:r>
        <w:rPr>
          <w:spacing w:val="1"/>
          <w:sz w:val="20"/>
          <w:vertAlign w:val="baseline"/>
        </w:rPr>
        <w:t> </w:t>
      </w:r>
      <w:r>
        <w:rPr>
          <w:spacing w:val="-2"/>
          <w:sz w:val="20"/>
          <w:vertAlign w:val="baseline"/>
        </w:rPr>
        <w:t>рибатқа</w:t>
      </w:r>
    </w:p>
    <w:p>
      <w:pPr>
        <w:spacing w:before="0"/>
        <w:ind w:left="140" w:right="0" w:firstLine="0"/>
        <w:jc w:val="left"/>
        <w:rPr>
          <w:sz w:val="20"/>
        </w:rPr>
      </w:pPr>
      <w:r>
        <w:rPr>
          <w:sz w:val="20"/>
          <w:vertAlign w:val="superscript"/>
        </w:rPr>
        <w:t>214</w:t>
      </w:r>
      <w:r>
        <w:rPr>
          <w:sz w:val="20"/>
          <w:vertAlign w:val="baseline"/>
        </w:rPr>
        <w:t> А</w:t>
      </w:r>
      <w:r>
        <w:rPr>
          <w:spacing w:val="-3"/>
          <w:sz w:val="20"/>
          <w:vertAlign w:val="baseline"/>
        </w:rPr>
        <w:t> </w:t>
      </w:r>
      <w:r>
        <w:rPr>
          <w:sz w:val="20"/>
          <w:vertAlign w:val="baseline"/>
        </w:rPr>
        <w:t>кичгүлүг, Ә</w:t>
      </w:r>
      <w:r>
        <w:rPr>
          <w:spacing w:val="-7"/>
          <w:sz w:val="20"/>
          <w:vertAlign w:val="baseline"/>
        </w:rPr>
        <w:t> </w:t>
      </w:r>
      <w:r>
        <w:rPr>
          <w:spacing w:val="-2"/>
          <w:sz w:val="20"/>
          <w:vertAlign w:val="baseline"/>
        </w:rPr>
        <w:t>көзгүлүг</w:t>
      </w:r>
    </w:p>
    <w:p>
      <w:pPr>
        <w:spacing w:after="0"/>
        <w:jc w:val="left"/>
        <w:rPr>
          <w:sz w:val="20"/>
        </w:rPr>
        <w:sectPr>
          <w:footerReference w:type="default" r:id="rId82"/>
          <w:pgSz w:w="11900" w:h="16840"/>
          <w:pgMar w:header="0" w:footer="0" w:top="1020" w:bottom="280" w:left="1559" w:right="566"/>
        </w:sectPr>
      </w:pPr>
    </w:p>
    <w:p>
      <w:pPr>
        <w:spacing w:before="66"/>
        <w:ind w:left="1644" w:right="0" w:firstLine="0"/>
        <w:jc w:val="left"/>
        <w:rPr>
          <w:i/>
          <w:sz w:val="24"/>
        </w:rPr>
      </w:pPr>
      <w:r>
        <w:rPr>
          <w:i/>
          <w:sz w:val="24"/>
        </w:rPr>
        <w:t>Алдыңғы</w:t>
      </w:r>
      <w:r>
        <w:rPr>
          <w:i/>
          <w:spacing w:val="-4"/>
          <w:sz w:val="24"/>
        </w:rPr>
        <w:t> </w:t>
      </w:r>
      <w:r>
        <w:rPr>
          <w:i/>
          <w:sz w:val="24"/>
        </w:rPr>
        <w:t>керуен</w:t>
      </w:r>
      <w:r>
        <w:rPr>
          <w:i/>
          <w:spacing w:val="1"/>
          <w:sz w:val="24"/>
        </w:rPr>
        <w:t> </w:t>
      </w:r>
      <w:r>
        <w:rPr>
          <w:i/>
          <w:sz w:val="24"/>
        </w:rPr>
        <w:t>ұзады</w:t>
      </w:r>
      <w:r>
        <w:rPr>
          <w:i/>
          <w:spacing w:val="1"/>
          <w:sz w:val="24"/>
        </w:rPr>
        <w:t> </w:t>
      </w:r>
      <w:r>
        <w:rPr>
          <w:i/>
          <w:sz w:val="24"/>
        </w:rPr>
        <w:t>көтеріліп</w:t>
      </w:r>
      <w:r>
        <w:rPr>
          <w:i/>
          <w:spacing w:val="-4"/>
          <w:sz w:val="24"/>
        </w:rPr>
        <w:t> </w:t>
      </w:r>
      <w:r>
        <w:rPr>
          <w:i/>
          <w:sz w:val="24"/>
        </w:rPr>
        <w:t>жол</w:t>
      </w:r>
      <w:r>
        <w:rPr>
          <w:i/>
          <w:spacing w:val="-3"/>
          <w:sz w:val="24"/>
        </w:rPr>
        <w:t> </w:t>
      </w:r>
      <w:r>
        <w:rPr>
          <w:i/>
          <w:spacing w:val="-2"/>
          <w:sz w:val="24"/>
        </w:rPr>
        <w:t>тұтып</w:t>
      </w:r>
    </w:p>
    <w:p>
      <w:pPr>
        <w:pStyle w:val="ListParagraph"/>
        <w:numPr>
          <w:ilvl w:val="0"/>
          <w:numId w:val="53"/>
        </w:numPr>
        <w:tabs>
          <w:tab w:pos="777" w:val="left" w:leader="none"/>
        </w:tabs>
        <w:spacing w:line="240" w:lineRule="auto" w:before="200" w:after="0"/>
        <w:ind w:left="777" w:right="2528" w:hanging="777"/>
        <w:jc w:val="center"/>
        <w:rPr>
          <w:sz w:val="24"/>
        </w:rPr>
      </w:pPr>
      <w:r>
        <w:rPr>
          <w:b/>
          <w:sz w:val="24"/>
        </w:rPr>
        <w:t>Өңи</w:t>
      </w:r>
      <w:r>
        <w:rPr>
          <w:sz w:val="24"/>
          <w:vertAlign w:val="superscript"/>
        </w:rPr>
        <w:t>215</w:t>
      </w:r>
      <w:r>
        <w:rPr>
          <w:spacing w:val="2"/>
          <w:sz w:val="24"/>
          <w:vertAlign w:val="baseline"/>
        </w:rPr>
        <w:t> </w:t>
      </w:r>
      <w:r>
        <w:rPr>
          <w:sz w:val="24"/>
          <w:vertAlign w:val="baseline"/>
        </w:rPr>
        <w:t>қопмыш</w:t>
      </w:r>
      <w:r>
        <w:rPr>
          <w:spacing w:val="-3"/>
          <w:sz w:val="24"/>
          <w:vertAlign w:val="baseline"/>
        </w:rPr>
        <w:t> </w:t>
      </w:r>
      <w:r>
        <w:rPr>
          <w:sz w:val="24"/>
          <w:vertAlign w:val="baseline"/>
        </w:rPr>
        <w:t>арқыш</w:t>
      </w:r>
      <w:r>
        <w:rPr>
          <w:spacing w:val="-4"/>
          <w:sz w:val="24"/>
          <w:vertAlign w:val="baseline"/>
        </w:rPr>
        <w:t> </w:t>
      </w:r>
      <w:r>
        <w:rPr>
          <w:sz w:val="24"/>
          <w:vertAlign w:val="baseline"/>
        </w:rPr>
        <w:t>неча</w:t>
      </w:r>
      <w:r>
        <w:rPr>
          <w:spacing w:val="1"/>
          <w:sz w:val="24"/>
          <w:vertAlign w:val="baseline"/>
        </w:rPr>
        <w:t> </w:t>
      </w:r>
      <w:r>
        <w:rPr>
          <w:b/>
          <w:spacing w:val="-2"/>
          <w:sz w:val="24"/>
          <w:vertAlign w:val="baseline"/>
        </w:rPr>
        <w:t>көчгүлүг</w:t>
      </w:r>
      <w:r>
        <w:rPr>
          <w:spacing w:val="-2"/>
          <w:sz w:val="24"/>
          <w:vertAlign w:val="superscript"/>
        </w:rPr>
        <w:t>216</w:t>
      </w:r>
    </w:p>
    <w:p>
      <w:pPr>
        <w:spacing w:before="2"/>
        <w:ind w:left="724" w:right="3180" w:firstLine="0"/>
        <w:jc w:val="center"/>
        <w:rPr>
          <w:i/>
          <w:sz w:val="24"/>
        </w:rPr>
      </w:pPr>
      <w:r>
        <w:rPr>
          <w:i/>
          <w:sz w:val="24"/>
        </w:rPr>
        <w:t>Тағы</w:t>
      </w:r>
      <w:r>
        <w:rPr>
          <w:i/>
          <w:spacing w:val="-2"/>
          <w:sz w:val="24"/>
        </w:rPr>
        <w:t> </w:t>
      </w:r>
      <w:r>
        <w:rPr>
          <w:i/>
          <w:sz w:val="24"/>
        </w:rPr>
        <w:t>қамданған</w:t>
      </w:r>
      <w:r>
        <w:rPr>
          <w:i/>
          <w:spacing w:val="-2"/>
          <w:sz w:val="24"/>
        </w:rPr>
        <w:t> </w:t>
      </w:r>
      <w:r>
        <w:rPr>
          <w:i/>
          <w:sz w:val="24"/>
        </w:rPr>
        <w:t>керуен</w:t>
      </w:r>
      <w:r>
        <w:rPr>
          <w:i/>
          <w:spacing w:val="-1"/>
          <w:sz w:val="24"/>
        </w:rPr>
        <w:t> </w:t>
      </w:r>
      <w:r>
        <w:rPr>
          <w:i/>
          <w:sz w:val="24"/>
        </w:rPr>
        <w:t>қанша</w:t>
      </w:r>
      <w:r>
        <w:rPr>
          <w:i/>
          <w:spacing w:val="-6"/>
          <w:sz w:val="24"/>
        </w:rPr>
        <w:t> </w:t>
      </w:r>
      <w:r>
        <w:rPr>
          <w:i/>
          <w:spacing w:val="-2"/>
          <w:sz w:val="24"/>
        </w:rPr>
        <w:t>көшетін</w:t>
      </w:r>
    </w:p>
    <w:p>
      <w:pPr>
        <w:pStyle w:val="ListParagraph"/>
        <w:numPr>
          <w:ilvl w:val="0"/>
          <w:numId w:val="53"/>
        </w:numPr>
        <w:tabs>
          <w:tab w:pos="1912" w:val="left" w:leader="none"/>
        </w:tabs>
        <w:spacing w:line="240" w:lineRule="auto" w:before="200" w:after="0"/>
        <w:ind w:left="1912" w:right="0" w:hanging="778"/>
        <w:jc w:val="left"/>
        <w:rPr>
          <w:sz w:val="24"/>
        </w:rPr>
      </w:pPr>
      <w:r>
        <w:rPr>
          <w:sz w:val="24"/>
        </w:rPr>
        <w:t>Бу</w:t>
      </w:r>
      <w:r>
        <w:rPr>
          <w:spacing w:val="-9"/>
          <w:sz w:val="24"/>
        </w:rPr>
        <w:t> </w:t>
      </w:r>
      <w:r>
        <w:rPr>
          <w:sz w:val="24"/>
        </w:rPr>
        <w:t>дүнйа</w:t>
      </w:r>
      <w:r>
        <w:rPr>
          <w:spacing w:val="2"/>
          <w:sz w:val="24"/>
        </w:rPr>
        <w:t> </w:t>
      </w:r>
      <w:r>
        <w:rPr>
          <w:b/>
          <w:sz w:val="24"/>
        </w:rPr>
        <w:t>соңыда</w:t>
      </w:r>
      <w:r>
        <w:rPr>
          <w:sz w:val="24"/>
          <w:vertAlign w:val="superscript"/>
        </w:rPr>
        <w:t>217</w:t>
      </w:r>
      <w:r>
        <w:rPr>
          <w:spacing w:val="4"/>
          <w:sz w:val="24"/>
          <w:vertAlign w:val="baseline"/>
        </w:rPr>
        <w:t> </w:t>
      </w:r>
      <w:r>
        <w:rPr>
          <w:sz w:val="24"/>
          <w:vertAlign w:val="baseline"/>
        </w:rPr>
        <w:t>йүгүрмак</w:t>
      </w:r>
      <w:r>
        <w:rPr>
          <w:spacing w:val="-5"/>
          <w:sz w:val="24"/>
          <w:vertAlign w:val="baseline"/>
        </w:rPr>
        <w:t> </w:t>
      </w:r>
      <w:r>
        <w:rPr>
          <w:spacing w:val="-4"/>
          <w:sz w:val="24"/>
          <w:vertAlign w:val="baseline"/>
        </w:rPr>
        <w:t>неча</w:t>
      </w:r>
    </w:p>
    <w:p>
      <w:pPr>
        <w:spacing w:before="2"/>
        <w:ind w:left="1644" w:right="0" w:firstLine="0"/>
        <w:jc w:val="left"/>
        <w:rPr>
          <w:i/>
          <w:sz w:val="24"/>
        </w:rPr>
      </w:pPr>
      <w:r>
        <w:rPr>
          <w:i/>
          <w:sz w:val="24"/>
        </w:rPr>
        <w:t>Бұл</w:t>
      </w:r>
      <w:r>
        <w:rPr>
          <w:i/>
          <w:spacing w:val="-1"/>
          <w:sz w:val="24"/>
        </w:rPr>
        <w:t> </w:t>
      </w:r>
      <w:r>
        <w:rPr>
          <w:i/>
          <w:sz w:val="24"/>
        </w:rPr>
        <w:t>дүние</w:t>
      </w:r>
      <w:r>
        <w:rPr>
          <w:i/>
          <w:spacing w:val="-1"/>
          <w:sz w:val="24"/>
        </w:rPr>
        <w:t> </w:t>
      </w:r>
      <w:r>
        <w:rPr>
          <w:i/>
          <w:sz w:val="24"/>
        </w:rPr>
        <w:t>соңында</w:t>
      </w:r>
      <w:r>
        <w:rPr>
          <w:i/>
          <w:spacing w:val="-5"/>
          <w:sz w:val="24"/>
        </w:rPr>
        <w:t> </w:t>
      </w:r>
      <w:r>
        <w:rPr>
          <w:i/>
          <w:sz w:val="24"/>
        </w:rPr>
        <w:t>жүгірмек</w:t>
      </w:r>
      <w:r>
        <w:rPr>
          <w:i/>
          <w:spacing w:val="-2"/>
          <w:sz w:val="24"/>
        </w:rPr>
        <w:t> </w:t>
      </w:r>
      <w:r>
        <w:rPr>
          <w:i/>
          <w:spacing w:val="-4"/>
          <w:sz w:val="24"/>
        </w:rPr>
        <w:t>неше</w:t>
      </w:r>
    </w:p>
    <w:p>
      <w:pPr>
        <w:pStyle w:val="ListParagraph"/>
        <w:numPr>
          <w:ilvl w:val="0"/>
          <w:numId w:val="53"/>
        </w:numPr>
        <w:tabs>
          <w:tab w:pos="1912" w:val="left" w:leader="none"/>
        </w:tabs>
        <w:spacing w:line="275" w:lineRule="exact" w:before="200" w:after="0"/>
        <w:ind w:left="1912" w:right="0" w:hanging="778"/>
        <w:jc w:val="left"/>
        <w:rPr>
          <w:sz w:val="24"/>
        </w:rPr>
      </w:pPr>
      <w:r>
        <w:rPr>
          <w:sz w:val="24"/>
        </w:rPr>
        <w:t>Хасис</w:t>
      </w:r>
      <w:r>
        <w:rPr>
          <w:spacing w:val="-2"/>
          <w:sz w:val="24"/>
        </w:rPr>
        <w:t> </w:t>
      </w:r>
      <w:r>
        <w:rPr>
          <w:sz w:val="24"/>
        </w:rPr>
        <w:t>нәндин өтрү</w:t>
      </w:r>
      <w:r>
        <w:rPr>
          <w:spacing w:val="-2"/>
          <w:sz w:val="24"/>
        </w:rPr>
        <w:t> </w:t>
      </w:r>
      <w:r>
        <w:rPr>
          <w:b/>
          <w:sz w:val="24"/>
        </w:rPr>
        <w:t>теп</w:t>
      </w:r>
      <w:r>
        <w:rPr>
          <w:sz w:val="24"/>
          <w:vertAlign w:val="superscript"/>
        </w:rPr>
        <w:t>218</w:t>
      </w:r>
      <w:r>
        <w:rPr>
          <w:spacing w:val="1"/>
          <w:sz w:val="24"/>
          <w:vertAlign w:val="baseline"/>
        </w:rPr>
        <w:t> </w:t>
      </w:r>
      <w:r>
        <w:rPr>
          <w:sz w:val="24"/>
          <w:vertAlign w:val="baseline"/>
        </w:rPr>
        <w:t>өзүң</w:t>
      </w:r>
      <w:r>
        <w:rPr>
          <w:spacing w:val="-4"/>
          <w:sz w:val="24"/>
          <w:vertAlign w:val="baseline"/>
        </w:rPr>
        <w:t> күча</w:t>
      </w:r>
    </w:p>
    <w:p>
      <w:pPr>
        <w:spacing w:line="275" w:lineRule="exact" w:before="0"/>
        <w:ind w:left="1644" w:right="0" w:firstLine="0"/>
        <w:jc w:val="left"/>
        <w:rPr>
          <w:i/>
          <w:sz w:val="24"/>
        </w:rPr>
      </w:pPr>
      <w:r>
        <w:rPr>
          <w:i/>
          <w:sz w:val="24"/>
        </w:rPr>
        <w:t>Ашкөз</w:t>
      </w:r>
      <w:r>
        <w:rPr>
          <w:i/>
          <w:spacing w:val="-4"/>
          <w:sz w:val="24"/>
        </w:rPr>
        <w:t> </w:t>
      </w:r>
      <w:r>
        <w:rPr>
          <w:i/>
          <w:sz w:val="24"/>
        </w:rPr>
        <w:t>зат</w:t>
      </w:r>
      <w:r>
        <w:rPr>
          <w:i/>
          <w:spacing w:val="-2"/>
          <w:sz w:val="24"/>
        </w:rPr>
        <w:t> </w:t>
      </w:r>
      <w:r>
        <w:rPr>
          <w:i/>
          <w:sz w:val="24"/>
        </w:rPr>
        <w:t>үшін деп</w:t>
      </w:r>
      <w:r>
        <w:rPr>
          <w:i/>
          <w:spacing w:val="-1"/>
          <w:sz w:val="24"/>
        </w:rPr>
        <w:t> </w:t>
      </w:r>
      <w:r>
        <w:rPr>
          <w:i/>
          <w:sz w:val="24"/>
        </w:rPr>
        <w:t>өзің </w:t>
      </w:r>
      <w:r>
        <w:rPr>
          <w:i/>
          <w:spacing w:val="-2"/>
          <w:sz w:val="24"/>
        </w:rPr>
        <w:t>күште</w:t>
      </w:r>
    </w:p>
    <w:p>
      <w:pPr>
        <w:pStyle w:val="ListParagraph"/>
        <w:numPr>
          <w:ilvl w:val="0"/>
          <w:numId w:val="53"/>
        </w:numPr>
        <w:tabs>
          <w:tab w:pos="1912" w:val="left" w:leader="none"/>
        </w:tabs>
        <w:spacing w:line="240" w:lineRule="auto" w:before="199" w:after="0"/>
        <w:ind w:left="1912" w:right="0" w:hanging="778"/>
        <w:jc w:val="left"/>
        <w:rPr>
          <w:sz w:val="24"/>
        </w:rPr>
      </w:pPr>
      <w:r>
        <w:rPr>
          <w:b/>
          <w:sz w:val="24"/>
        </w:rPr>
        <w:t>Нелүк</w:t>
      </w:r>
      <w:r>
        <w:rPr>
          <w:sz w:val="24"/>
          <w:vertAlign w:val="superscript"/>
        </w:rPr>
        <w:t>219</w:t>
      </w:r>
      <w:r>
        <w:rPr>
          <w:sz w:val="24"/>
          <w:vertAlign w:val="baseline"/>
        </w:rPr>
        <w:t> малға</w:t>
      </w:r>
      <w:r>
        <w:rPr>
          <w:spacing w:val="-7"/>
          <w:sz w:val="24"/>
          <w:vertAlign w:val="baseline"/>
        </w:rPr>
        <w:t> </w:t>
      </w:r>
      <w:r>
        <w:rPr>
          <w:sz w:val="24"/>
          <w:vertAlign w:val="baseline"/>
        </w:rPr>
        <w:t>мунча</w:t>
      </w:r>
      <w:r>
        <w:rPr>
          <w:spacing w:val="-3"/>
          <w:sz w:val="24"/>
          <w:vertAlign w:val="baseline"/>
        </w:rPr>
        <w:t> </w:t>
      </w:r>
      <w:r>
        <w:rPr>
          <w:sz w:val="24"/>
          <w:vertAlign w:val="baseline"/>
        </w:rPr>
        <w:t>көңүл</w:t>
      </w:r>
      <w:r>
        <w:rPr>
          <w:spacing w:val="2"/>
          <w:sz w:val="24"/>
          <w:vertAlign w:val="baseline"/>
        </w:rPr>
        <w:t> </w:t>
      </w:r>
      <w:r>
        <w:rPr>
          <w:b/>
          <w:spacing w:val="-2"/>
          <w:sz w:val="24"/>
          <w:vertAlign w:val="baseline"/>
        </w:rPr>
        <w:t>бамақың</w:t>
      </w:r>
      <w:r>
        <w:rPr>
          <w:spacing w:val="-2"/>
          <w:sz w:val="24"/>
          <w:vertAlign w:val="superscript"/>
        </w:rPr>
        <w:t>220</w:t>
      </w:r>
    </w:p>
    <w:p>
      <w:pPr>
        <w:spacing w:before="3"/>
        <w:ind w:left="1644" w:right="0" w:firstLine="0"/>
        <w:jc w:val="left"/>
        <w:rPr>
          <w:i/>
          <w:sz w:val="24"/>
        </w:rPr>
      </w:pPr>
      <w:r>
        <w:rPr>
          <w:i/>
          <w:sz w:val="24"/>
        </w:rPr>
        <w:t>Неліктен</w:t>
      </w:r>
      <w:r>
        <w:rPr>
          <w:i/>
          <w:spacing w:val="-2"/>
          <w:sz w:val="24"/>
        </w:rPr>
        <w:t> </w:t>
      </w:r>
      <w:r>
        <w:rPr>
          <w:i/>
          <w:sz w:val="24"/>
        </w:rPr>
        <w:t>малға</w:t>
      </w:r>
      <w:r>
        <w:rPr>
          <w:i/>
          <w:spacing w:val="-2"/>
          <w:sz w:val="24"/>
        </w:rPr>
        <w:t> </w:t>
      </w:r>
      <w:r>
        <w:rPr>
          <w:i/>
          <w:sz w:val="24"/>
        </w:rPr>
        <w:t>мұнша</w:t>
      </w:r>
      <w:r>
        <w:rPr>
          <w:i/>
          <w:spacing w:val="-2"/>
          <w:sz w:val="24"/>
        </w:rPr>
        <w:t> </w:t>
      </w:r>
      <w:r>
        <w:rPr>
          <w:i/>
          <w:sz w:val="24"/>
        </w:rPr>
        <w:t>көңіл</w:t>
      </w:r>
      <w:r>
        <w:rPr>
          <w:i/>
          <w:spacing w:val="-2"/>
          <w:sz w:val="24"/>
        </w:rPr>
        <w:t> байлағаның</w:t>
      </w:r>
    </w:p>
    <w:p>
      <w:pPr>
        <w:pStyle w:val="ListParagraph"/>
        <w:numPr>
          <w:ilvl w:val="0"/>
          <w:numId w:val="53"/>
        </w:numPr>
        <w:tabs>
          <w:tab w:pos="1912" w:val="left" w:leader="none"/>
        </w:tabs>
        <w:spacing w:line="240" w:lineRule="auto" w:before="199" w:after="0"/>
        <w:ind w:left="1912" w:right="0" w:hanging="778"/>
        <w:jc w:val="left"/>
        <w:rPr>
          <w:sz w:val="24"/>
        </w:rPr>
      </w:pPr>
      <w:r>
        <w:rPr>
          <w:sz w:val="24"/>
        </w:rPr>
        <w:t>Бу</w:t>
      </w:r>
      <w:r>
        <w:rPr>
          <w:spacing w:val="-11"/>
          <w:sz w:val="24"/>
        </w:rPr>
        <w:t> </w:t>
      </w:r>
      <w:r>
        <w:rPr>
          <w:sz w:val="24"/>
        </w:rPr>
        <w:t>мал </w:t>
      </w:r>
      <w:r>
        <w:rPr>
          <w:b/>
          <w:sz w:val="24"/>
        </w:rPr>
        <w:t>келса</w:t>
      </w:r>
      <w:r>
        <w:rPr>
          <w:sz w:val="24"/>
          <w:vertAlign w:val="superscript"/>
        </w:rPr>
        <w:t>221</w:t>
      </w:r>
      <w:r>
        <w:rPr>
          <w:spacing w:val="1"/>
          <w:sz w:val="24"/>
          <w:vertAlign w:val="baseline"/>
        </w:rPr>
        <w:t> </w:t>
      </w:r>
      <w:r>
        <w:rPr>
          <w:b/>
          <w:sz w:val="24"/>
          <w:vertAlign w:val="baseline"/>
        </w:rPr>
        <w:t>ерта</w:t>
      </w:r>
      <w:r>
        <w:rPr>
          <w:sz w:val="24"/>
          <w:vertAlign w:val="superscript"/>
        </w:rPr>
        <w:t>222</w:t>
      </w:r>
      <w:r>
        <w:rPr>
          <w:spacing w:val="1"/>
          <w:sz w:val="24"/>
          <w:vertAlign w:val="baseline"/>
        </w:rPr>
        <w:t> </w:t>
      </w:r>
      <w:r>
        <w:rPr>
          <w:sz w:val="24"/>
          <w:vertAlign w:val="baseline"/>
        </w:rPr>
        <w:t>барур</w:t>
      </w:r>
      <w:r>
        <w:rPr>
          <w:spacing w:val="-1"/>
          <w:sz w:val="24"/>
          <w:vertAlign w:val="baseline"/>
        </w:rPr>
        <w:t> </w:t>
      </w:r>
      <w:r>
        <w:rPr>
          <w:sz w:val="24"/>
          <w:vertAlign w:val="baseline"/>
        </w:rPr>
        <w:t>баз </w:t>
      </w:r>
      <w:r>
        <w:rPr>
          <w:spacing w:val="-4"/>
          <w:sz w:val="24"/>
          <w:vertAlign w:val="baseline"/>
        </w:rPr>
        <w:t>кеча</w:t>
      </w:r>
    </w:p>
    <w:p>
      <w:pPr>
        <w:spacing w:before="2"/>
        <w:ind w:left="1644" w:right="0" w:firstLine="0"/>
        <w:jc w:val="left"/>
        <w:rPr>
          <w:i/>
          <w:sz w:val="24"/>
        </w:rPr>
      </w:pPr>
      <w:r>
        <w:rPr>
          <w:i/>
          <w:sz w:val="24"/>
        </w:rPr>
        <w:t>Бұл</w:t>
      </w:r>
      <w:r>
        <w:rPr>
          <w:i/>
          <w:spacing w:val="-1"/>
          <w:sz w:val="24"/>
        </w:rPr>
        <w:t> </w:t>
      </w:r>
      <w:r>
        <w:rPr>
          <w:i/>
          <w:sz w:val="24"/>
        </w:rPr>
        <w:t>мал келсе</w:t>
      </w:r>
      <w:r>
        <w:rPr>
          <w:i/>
          <w:spacing w:val="-1"/>
          <w:sz w:val="24"/>
        </w:rPr>
        <w:t> </w:t>
      </w:r>
      <w:r>
        <w:rPr>
          <w:i/>
          <w:sz w:val="24"/>
        </w:rPr>
        <w:t>ертеңгілік</w:t>
      </w:r>
      <w:r>
        <w:rPr>
          <w:i/>
          <w:spacing w:val="-7"/>
          <w:sz w:val="24"/>
        </w:rPr>
        <w:t> </w:t>
      </w:r>
      <w:r>
        <w:rPr>
          <w:i/>
          <w:sz w:val="24"/>
        </w:rPr>
        <w:t>барар қайтадан </w:t>
      </w:r>
      <w:r>
        <w:rPr>
          <w:i/>
          <w:spacing w:val="-2"/>
          <w:sz w:val="24"/>
        </w:rPr>
        <w:t>кешкілік</w:t>
      </w:r>
    </w:p>
    <w:p>
      <w:pPr>
        <w:pStyle w:val="ListParagraph"/>
        <w:numPr>
          <w:ilvl w:val="0"/>
          <w:numId w:val="53"/>
        </w:numPr>
        <w:tabs>
          <w:tab w:pos="1912" w:val="left" w:leader="none"/>
        </w:tabs>
        <w:spacing w:line="275" w:lineRule="exact" w:before="199" w:after="0"/>
        <w:ind w:left="1912" w:right="0" w:hanging="778"/>
        <w:jc w:val="left"/>
        <w:rPr>
          <w:sz w:val="24"/>
        </w:rPr>
      </w:pPr>
      <w:r>
        <w:rPr>
          <w:sz w:val="24"/>
        </w:rPr>
        <w:t>Көңүлдин</w:t>
      </w:r>
      <w:r>
        <w:rPr>
          <w:spacing w:val="1"/>
          <w:sz w:val="24"/>
        </w:rPr>
        <w:t> </w:t>
      </w:r>
      <w:r>
        <w:rPr>
          <w:sz w:val="24"/>
        </w:rPr>
        <w:t>чықарғыл</w:t>
      </w:r>
      <w:r>
        <w:rPr>
          <w:spacing w:val="-5"/>
          <w:sz w:val="24"/>
        </w:rPr>
        <w:t> </w:t>
      </w:r>
      <w:r>
        <w:rPr>
          <w:sz w:val="24"/>
        </w:rPr>
        <w:t>тавар</w:t>
      </w:r>
      <w:r>
        <w:rPr>
          <w:spacing w:val="2"/>
          <w:sz w:val="24"/>
        </w:rPr>
        <w:t> </w:t>
      </w:r>
      <w:r>
        <w:rPr>
          <w:b/>
          <w:spacing w:val="-2"/>
          <w:sz w:val="24"/>
        </w:rPr>
        <w:t>суқлуғын</w:t>
      </w:r>
      <w:r>
        <w:rPr>
          <w:spacing w:val="-2"/>
          <w:sz w:val="24"/>
          <w:vertAlign w:val="superscript"/>
        </w:rPr>
        <w:t>223</w:t>
      </w:r>
    </w:p>
    <w:p>
      <w:pPr>
        <w:spacing w:line="275" w:lineRule="exact" w:before="0"/>
        <w:ind w:left="1644" w:right="0" w:firstLine="0"/>
        <w:jc w:val="left"/>
        <w:rPr>
          <w:i/>
          <w:sz w:val="24"/>
        </w:rPr>
      </w:pPr>
      <w:r>
        <w:rPr>
          <w:i/>
          <w:sz w:val="24"/>
        </w:rPr>
        <w:t>Көңілден шығарғыл</w:t>
      </w:r>
      <w:r>
        <w:rPr>
          <w:i/>
          <w:spacing w:val="-4"/>
          <w:sz w:val="24"/>
        </w:rPr>
        <w:t> </w:t>
      </w:r>
      <w:r>
        <w:rPr>
          <w:i/>
          <w:sz w:val="24"/>
        </w:rPr>
        <w:t>мал</w:t>
      </w:r>
      <w:r>
        <w:rPr>
          <w:i/>
          <w:spacing w:val="-3"/>
          <w:sz w:val="24"/>
        </w:rPr>
        <w:t> </w:t>
      </w:r>
      <w:r>
        <w:rPr>
          <w:i/>
          <w:spacing w:val="-2"/>
          <w:sz w:val="24"/>
        </w:rPr>
        <w:t>сұқтығын</w:t>
      </w:r>
    </w:p>
    <w:p>
      <w:pPr>
        <w:pStyle w:val="ListParagraph"/>
        <w:numPr>
          <w:ilvl w:val="0"/>
          <w:numId w:val="53"/>
        </w:numPr>
        <w:tabs>
          <w:tab w:pos="1912" w:val="left" w:leader="none"/>
        </w:tabs>
        <w:spacing w:line="240" w:lineRule="auto" w:before="200" w:after="0"/>
        <w:ind w:left="1912" w:right="0" w:hanging="778"/>
        <w:jc w:val="left"/>
        <w:rPr>
          <w:sz w:val="24"/>
        </w:rPr>
      </w:pPr>
      <w:r>
        <w:rPr>
          <w:sz w:val="24"/>
        </w:rPr>
        <w:t>Кедим</w:t>
      </w:r>
      <w:r>
        <w:rPr>
          <w:spacing w:val="-2"/>
          <w:sz w:val="24"/>
        </w:rPr>
        <w:t> </w:t>
      </w:r>
      <w:r>
        <w:rPr>
          <w:sz w:val="24"/>
        </w:rPr>
        <w:t>бирла</w:t>
      </w:r>
      <w:r>
        <w:rPr>
          <w:spacing w:val="-2"/>
          <w:sz w:val="24"/>
        </w:rPr>
        <w:t> </w:t>
      </w:r>
      <w:r>
        <w:rPr>
          <w:b/>
          <w:sz w:val="24"/>
        </w:rPr>
        <w:t>тап</w:t>
      </w:r>
      <w:r>
        <w:rPr>
          <w:sz w:val="24"/>
          <w:vertAlign w:val="superscript"/>
        </w:rPr>
        <w:t>224</w:t>
      </w:r>
      <w:r>
        <w:rPr>
          <w:spacing w:val="1"/>
          <w:sz w:val="24"/>
          <w:vertAlign w:val="baseline"/>
        </w:rPr>
        <w:t> </w:t>
      </w:r>
      <w:r>
        <w:rPr>
          <w:sz w:val="24"/>
          <w:vertAlign w:val="baseline"/>
        </w:rPr>
        <w:t>тут</w:t>
      </w:r>
      <w:r>
        <w:rPr>
          <w:spacing w:val="-3"/>
          <w:sz w:val="24"/>
          <w:vertAlign w:val="baseline"/>
        </w:rPr>
        <w:t> </w:t>
      </w:r>
      <w:r>
        <w:rPr>
          <w:sz w:val="24"/>
          <w:vertAlign w:val="baseline"/>
        </w:rPr>
        <w:t>қарын </w:t>
      </w:r>
      <w:r>
        <w:rPr>
          <w:b/>
          <w:spacing w:val="-2"/>
          <w:sz w:val="24"/>
          <w:vertAlign w:val="baseline"/>
        </w:rPr>
        <w:t>тоқлуғын</w:t>
      </w:r>
      <w:r>
        <w:rPr>
          <w:spacing w:val="-2"/>
          <w:sz w:val="24"/>
          <w:vertAlign w:val="superscript"/>
        </w:rPr>
        <w:t>225</w:t>
      </w:r>
    </w:p>
    <w:p>
      <w:pPr>
        <w:spacing w:before="2"/>
        <w:ind w:left="1644" w:right="0" w:firstLine="0"/>
        <w:jc w:val="left"/>
        <w:rPr>
          <w:i/>
          <w:sz w:val="24"/>
        </w:rPr>
      </w:pPr>
      <w:r>
        <w:rPr>
          <w:i/>
          <w:sz w:val="24"/>
        </w:rPr>
        <w:t>Киім</w:t>
      </w:r>
      <w:r>
        <w:rPr>
          <w:i/>
          <w:spacing w:val="-2"/>
          <w:sz w:val="24"/>
        </w:rPr>
        <w:t> </w:t>
      </w:r>
      <w:r>
        <w:rPr>
          <w:i/>
          <w:sz w:val="24"/>
        </w:rPr>
        <w:t>менен</w:t>
      </w:r>
      <w:r>
        <w:rPr>
          <w:i/>
          <w:spacing w:val="-1"/>
          <w:sz w:val="24"/>
        </w:rPr>
        <w:t> </w:t>
      </w:r>
      <w:r>
        <w:rPr>
          <w:i/>
          <w:sz w:val="24"/>
        </w:rPr>
        <w:t>қанағат</w:t>
      </w:r>
      <w:r>
        <w:rPr>
          <w:i/>
          <w:spacing w:val="-7"/>
          <w:sz w:val="24"/>
        </w:rPr>
        <w:t> </w:t>
      </w:r>
      <w:r>
        <w:rPr>
          <w:i/>
          <w:sz w:val="24"/>
        </w:rPr>
        <w:t>тут</w:t>
      </w:r>
      <w:r>
        <w:rPr>
          <w:i/>
          <w:spacing w:val="-2"/>
          <w:sz w:val="24"/>
        </w:rPr>
        <w:t> </w:t>
      </w:r>
      <w:r>
        <w:rPr>
          <w:i/>
          <w:sz w:val="24"/>
        </w:rPr>
        <w:t>қарын</w:t>
      </w:r>
      <w:r>
        <w:rPr>
          <w:i/>
          <w:spacing w:val="-1"/>
          <w:sz w:val="24"/>
        </w:rPr>
        <w:t> </w:t>
      </w:r>
      <w:r>
        <w:rPr>
          <w:i/>
          <w:spacing w:val="-2"/>
          <w:sz w:val="24"/>
        </w:rPr>
        <w:t>тоқтығын</w:t>
      </w:r>
    </w:p>
    <w:p>
      <w:pPr>
        <w:pStyle w:val="ListParagraph"/>
        <w:numPr>
          <w:ilvl w:val="0"/>
          <w:numId w:val="53"/>
        </w:numPr>
        <w:tabs>
          <w:tab w:pos="1912" w:val="left" w:leader="none"/>
        </w:tabs>
        <w:spacing w:line="240" w:lineRule="auto" w:before="199" w:after="0"/>
        <w:ind w:left="1912" w:right="0" w:hanging="778"/>
        <w:jc w:val="left"/>
        <w:rPr>
          <w:sz w:val="24"/>
        </w:rPr>
      </w:pPr>
      <w:r>
        <w:rPr>
          <w:sz w:val="24"/>
        </w:rPr>
        <w:t>Чығайлық</w:t>
      </w:r>
      <w:r>
        <w:rPr>
          <w:spacing w:val="-4"/>
          <w:sz w:val="24"/>
        </w:rPr>
        <w:t> </w:t>
      </w:r>
      <w:r>
        <w:rPr>
          <w:sz w:val="24"/>
        </w:rPr>
        <w:t>йарынлық</w:t>
      </w:r>
      <w:r>
        <w:rPr>
          <w:spacing w:val="-7"/>
          <w:sz w:val="24"/>
        </w:rPr>
        <w:t> </w:t>
      </w:r>
      <w:r>
        <w:rPr>
          <w:sz w:val="24"/>
        </w:rPr>
        <w:t>азуқ</w:t>
      </w:r>
      <w:r>
        <w:rPr>
          <w:spacing w:val="1"/>
          <w:sz w:val="24"/>
        </w:rPr>
        <w:t> </w:t>
      </w:r>
      <w:r>
        <w:rPr>
          <w:b/>
          <w:spacing w:val="-2"/>
          <w:sz w:val="24"/>
        </w:rPr>
        <w:t>йоқлуғы</w:t>
      </w:r>
      <w:r>
        <w:rPr>
          <w:spacing w:val="-2"/>
          <w:sz w:val="24"/>
          <w:vertAlign w:val="superscript"/>
        </w:rPr>
        <w:t>226</w:t>
      </w:r>
    </w:p>
    <w:p>
      <w:pPr>
        <w:spacing w:before="3"/>
        <w:ind w:left="1644" w:right="0" w:firstLine="0"/>
        <w:jc w:val="left"/>
        <w:rPr>
          <w:i/>
          <w:sz w:val="24"/>
        </w:rPr>
      </w:pPr>
      <w:r>
        <w:rPr>
          <w:i/>
          <w:sz w:val="24"/>
        </w:rPr>
        <w:t>Кедейлік</w:t>
      </w:r>
      <w:r>
        <w:rPr>
          <w:i/>
          <w:spacing w:val="-3"/>
          <w:sz w:val="24"/>
        </w:rPr>
        <w:t> </w:t>
      </w:r>
      <w:r>
        <w:rPr>
          <w:i/>
          <w:sz w:val="24"/>
        </w:rPr>
        <w:t>ертеңдік</w:t>
      </w:r>
      <w:r>
        <w:rPr>
          <w:i/>
          <w:spacing w:val="-3"/>
          <w:sz w:val="24"/>
        </w:rPr>
        <w:t> </w:t>
      </w:r>
      <w:r>
        <w:rPr>
          <w:i/>
          <w:sz w:val="24"/>
        </w:rPr>
        <w:t>азық</w:t>
      </w:r>
      <w:r>
        <w:rPr>
          <w:i/>
          <w:spacing w:val="-3"/>
          <w:sz w:val="24"/>
        </w:rPr>
        <w:t> </w:t>
      </w:r>
      <w:r>
        <w:rPr>
          <w:i/>
          <w:spacing w:val="-2"/>
          <w:sz w:val="24"/>
        </w:rPr>
        <w:t>жоқтығы</w:t>
      </w:r>
    </w:p>
    <w:p>
      <w:pPr>
        <w:pStyle w:val="ListParagraph"/>
        <w:numPr>
          <w:ilvl w:val="0"/>
          <w:numId w:val="53"/>
        </w:numPr>
        <w:tabs>
          <w:tab w:pos="1912" w:val="left" w:leader="none"/>
        </w:tabs>
        <w:spacing w:line="275" w:lineRule="exact" w:before="199" w:after="0"/>
        <w:ind w:left="1912" w:right="0" w:hanging="778"/>
        <w:jc w:val="left"/>
        <w:rPr>
          <w:sz w:val="24"/>
        </w:rPr>
      </w:pPr>
      <w:r>
        <w:rPr>
          <w:sz w:val="24"/>
        </w:rPr>
        <w:t>Чығайлық</w:t>
      </w:r>
      <w:r>
        <w:rPr>
          <w:spacing w:val="-6"/>
          <w:sz w:val="24"/>
        </w:rPr>
        <w:t> </w:t>
      </w:r>
      <w:r>
        <w:rPr>
          <w:b/>
          <w:sz w:val="24"/>
        </w:rPr>
        <w:t>теп</w:t>
      </w:r>
      <w:r>
        <w:rPr>
          <w:b/>
          <w:spacing w:val="-21"/>
          <w:sz w:val="24"/>
        </w:rPr>
        <w:t> </w:t>
      </w:r>
      <w:r>
        <w:rPr>
          <w:sz w:val="24"/>
          <w:vertAlign w:val="superscript"/>
        </w:rPr>
        <w:t>227</w:t>
      </w:r>
      <w:r>
        <w:rPr>
          <w:spacing w:val="4"/>
          <w:sz w:val="24"/>
          <w:vertAlign w:val="baseline"/>
        </w:rPr>
        <w:t> </w:t>
      </w:r>
      <w:r>
        <w:rPr>
          <w:sz w:val="24"/>
          <w:vertAlign w:val="baseline"/>
        </w:rPr>
        <w:t>айма</w:t>
      </w:r>
      <w:r>
        <w:rPr>
          <w:spacing w:val="-5"/>
          <w:sz w:val="24"/>
          <w:vertAlign w:val="baseline"/>
        </w:rPr>
        <w:t> </w:t>
      </w:r>
      <w:r>
        <w:rPr>
          <w:b/>
          <w:sz w:val="24"/>
          <w:vertAlign w:val="baseline"/>
        </w:rPr>
        <w:t>тавар</w:t>
      </w:r>
      <w:r>
        <w:rPr>
          <w:sz w:val="24"/>
          <w:vertAlign w:val="superscript"/>
        </w:rPr>
        <w:t>228</w:t>
      </w:r>
      <w:r>
        <w:rPr>
          <w:spacing w:val="3"/>
          <w:sz w:val="24"/>
          <w:vertAlign w:val="baseline"/>
        </w:rPr>
        <w:t> </w:t>
      </w:r>
      <w:r>
        <w:rPr>
          <w:spacing w:val="-2"/>
          <w:sz w:val="24"/>
          <w:vertAlign w:val="baseline"/>
        </w:rPr>
        <w:t>йоқлуғын</w:t>
      </w:r>
    </w:p>
    <w:p>
      <w:pPr>
        <w:spacing w:line="275" w:lineRule="exact" w:before="0"/>
        <w:ind w:left="1644" w:right="0" w:firstLine="0"/>
        <w:jc w:val="left"/>
        <w:rPr>
          <w:i/>
          <w:sz w:val="24"/>
        </w:rPr>
      </w:pPr>
      <w:r>
        <w:rPr>
          <w:i/>
          <w:sz w:val="24"/>
        </w:rPr>
        <w:t>Кедейлік</w:t>
      </w:r>
      <w:r>
        <w:rPr>
          <w:i/>
          <w:spacing w:val="-2"/>
          <w:sz w:val="24"/>
        </w:rPr>
        <w:t> </w:t>
      </w:r>
      <w:r>
        <w:rPr>
          <w:i/>
          <w:sz w:val="24"/>
        </w:rPr>
        <w:t>деп айтпа</w:t>
      </w:r>
      <w:r>
        <w:rPr>
          <w:i/>
          <w:spacing w:val="-1"/>
          <w:sz w:val="24"/>
        </w:rPr>
        <w:t> </w:t>
      </w:r>
      <w:r>
        <w:rPr>
          <w:i/>
          <w:sz w:val="24"/>
        </w:rPr>
        <w:t>мал</w:t>
      </w:r>
      <w:r>
        <w:rPr>
          <w:i/>
          <w:spacing w:val="1"/>
          <w:sz w:val="24"/>
        </w:rPr>
        <w:t> </w:t>
      </w:r>
      <w:r>
        <w:rPr>
          <w:i/>
          <w:spacing w:val="-2"/>
          <w:sz w:val="24"/>
        </w:rPr>
        <w:t>жоқтығын</w:t>
      </w:r>
    </w:p>
    <w:p>
      <w:pPr>
        <w:pStyle w:val="ListParagraph"/>
        <w:numPr>
          <w:ilvl w:val="0"/>
          <w:numId w:val="53"/>
        </w:numPr>
        <w:tabs>
          <w:tab w:pos="1912" w:val="left" w:leader="none"/>
        </w:tabs>
        <w:spacing w:line="240" w:lineRule="auto" w:before="200" w:after="0"/>
        <w:ind w:left="1912" w:right="0" w:hanging="778"/>
        <w:jc w:val="left"/>
        <w:rPr>
          <w:sz w:val="24"/>
        </w:rPr>
      </w:pPr>
      <w:r>
        <w:rPr>
          <w:sz w:val="24"/>
        </w:rPr>
        <w:t>Бу</w:t>
      </w:r>
      <w:r>
        <w:rPr>
          <w:spacing w:val="-10"/>
          <w:sz w:val="24"/>
        </w:rPr>
        <w:t> </w:t>
      </w:r>
      <w:r>
        <w:rPr>
          <w:sz w:val="24"/>
        </w:rPr>
        <w:t>дүнйа</w:t>
      </w:r>
      <w:r>
        <w:rPr>
          <w:spacing w:val="2"/>
          <w:sz w:val="24"/>
        </w:rPr>
        <w:t> </w:t>
      </w:r>
      <w:r>
        <w:rPr>
          <w:b/>
          <w:sz w:val="24"/>
        </w:rPr>
        <w:t>нәңидин</w:t>
      </w:r>
      <w:r>
        <w:rPr>
          <w:sz w:val="24"/>
          <w:vertAlign w:val="superscript"/>
        </w:rPr>
        <w:t>229</w:t>
      </w:r>
      <w:r>
        <w:rPr>
          <w:spacing w:val="3"/>
          <w:sz w:val="24"/>
          <w:vertAlign w:val="baseline"/>
        </w:rPr>
        <w:t> </w:t>
      </w:r>
      <w:r>
        <w:rPr>
          <w:sz w:val="24"/>
          <w:vertAlign w:val="baseline"/>
        </w:rPr>
        <w:t>йегү</w:t>
      </w:r>
      <w:r>
        <w:rPr>
          <w:spacing w:val="1"/>
          <w:sz w:val="24"/>
          <w:vertAlign w:val="baseline"/>
        </w:rPr>
        <w:t> </w:t>
      </w:r>
      <w:r>
        <w:rPr>
          <w:b/>
          <w:spacing w:val="-2"/>
          <w:sz w:val="24"/>
          <w:vertAlign w:val="baseline"/>
        </w:rPr>
        <w:t>кәтгүлүг</w:t>
      </w:r>
      <w:r>
        <w:rPr>
          <w:spacing w:val="-2"/>
          <w:sz w:val="24"/>
          <w:vertAlign w:val="superscript"/>
        </w:rPr>
        <w:t>230</w:t>
      </w:r>
    </w:p>
    <w:p>
      <w:pPr>
        <w:spacing w:before="2"/>
        <w:ind w:left="1644" w:right="0" w:firstLine="0"/>
        <w:jc w:val="left"/>
        <w:rPr>
          <w:i/>
          <w:sz w:val="24"/>
        </w:rPr>
      </w:pPr>
      <w:r>
        <w:rPr>
          <w:i/>
          <w:sz w:val="24"/>
        </w:rPr>
        <w:t>Бұл</w:t>
      </w:r>
      <w:r>
        <w:rPr>
          <w:i/>
          <w:spacing w:val="1"/>
          <w:sz w:val="24"/>
        </w:rPr>
        <w:t> </w:t>
      </w:r>
      <w:r>
        <w:rPr>
          <w:i/>
          <w:sz w:val="24"/>
        </w:rPr>
        <w:t>дүние</w:t>
      </w:r>
      <w:r>
        <w:rPr>
          <w:i/>
          <w:spacing w:val="-5"/>
          <w:sz w:val="24"/>
        </w:rPr>
        <w:t> </w:t>
      </w:r>
      <w:r>
        <w:rPr>
          <w:i/>
          <w:sz w:val="24"/>
        </w:rPr>
        <w:t>затынан</w:t>
      </w:r>
      <w:r>
        <w:rPr>
          <w:i/>
          <w:spacing w:val="-3"/>
          <w:sz w:val="24"/>
        </w:rPr>
        <w:t> </w:t>
      </w:r>
      <w:r>
        <w:rPr>
          <w:i/>
          <w:sz w:val="24"/>
        </w:rPr>
        <w:t>тамақ </w:t>
      </w:r>
      <w:r>
        <w:rPr>
          <w:i/>
          <w:spacing w:val="-2"/>
          <w:sz w:val="24"/>
        </w:rPr>
        <w:t>киімдік</w:t>
      </w:r>
    </w:p>
    <w:p>
      <w:pPr>
        <w:pStyle w:val="ListParagraph"/>
        <w:numPr>
          <w:ilvl w:val="0"/>
          <w:numId w:val="53"/>
        </w:numPr>
        <w:tabs>
          <w:tab w:pos="777" w:val="left" w:leader="none"/>
        </w:tabs>
        <w:spacing w:line="275" w:lineRule="exact" w:before="200" w:after="0"/>
        <w:ind w:left="777" w:right="2864" w:hanging="777"/>
        <w:jc w:val="center"/>
        <w:rPr>
          <w:sz w:val="24"/>
        </w:rPr>
      </w:pPr>
      <w:r>
        <w:rPr>
          <w:b/>
          <w:sz w:val="24"/>
        </w:rPr>
        <w:t>Ал</w:t>
      </w:r>
      <w:r>
        <w:rPr>
          <w:sz w:val="24"/>
          <w:vertAlign w:val="superscript"/>
        </w:rPr>
        <w:t>231</w:t>
      </w:r>
      <w:r>
        <w:rPr>
          <w:sz w:val="24"/>
          <w:vertAlign w:val="baseline"/>
        </w:rPr>
        <w:t> артуқ</w:t>
      </w:r>
      <w:r>
        <w:rPr>
          <w:spacing w:val="-3"/>
          <w:sz w:val="24"/>
          <w:vertAlign w:val="baseline"/>
        </w:rPr>
        <w:t> </w:t>
      </w:r>
      <w:r>
        <w:rPr>
          <w:sz w:val="24"/>
          <w:vertAlign w:val="baseline"/>
        </w:rPr>
        <w:t>тилама</w:t>
      </w:r>
      <w:r>
        <w:rPr>
          <w:spacing w:val="-2"/>
          <w:sz w:val="24"/>
          <w:vertAlign w:val="baseline"/>
        </w:rPr>
        <w:t> </w:t>
      </w:r>
      <w:r>
        <w:rPr>
          <w:sz w:val="24"/>
          <w:vertAlign w:val="baseline"/>
        </w:rPr>
        <w:t>вабал</w:t>
      </w:r>
      <w:r>
        <w:rPr>
          <w:spacing w:val="2"/>
          <w:sz w:val="24"/>
          <w:vertAlign w:val="baseline"/>
        </w:rPr>
        <w:t> </w:t>
      </w:r>
      <w:r>
        <w:rPr>
          <w:b/>
          <w:spacing w:val="-2"/>
          <w:sz w:val="24"/>
          <w:vertAlign w:val="baseline"/>
        </w:rPr>
        <w:t>йүтгүлүг</w:t>
      </w:r>
      <w:r>
        <w:rPr>
          <w:spacing w:val="-2"/>
          <w:sz w:val="24"/>
          <w:vertAlign w:val="superscript"/>
        </w:rPr>
        <w:t>232</w:t>
      </w:r>
    </w:p>
    <w:p>
      <w:pPr>
        <w:spacing w:line="275" w:lineRule="exact" w:before="0"/>
        <w:ind w:left="0" w:right="2910" w:firstLine="0"/>
        <w:jc w:val="center"/>
        <w:rPr>
          <w:i/>
          <w:sz w:val="24"/>
        </w:rPr>
      </w:pPr>
      <w:r>
        <w:rPr>
          <w:i/>
          <w:sz w:val="24"/>
        </w:rPr>
        <w:t>Ал.</w:t>
      </w:r>
      <w:r>
        <w:rPr>
          <w:i/>
          <w:spacing w:val="-3"/>
          <w:sz w:val="24"/>
        </w:rPr>
        <w:t> </w:t>
      </w:r>
      <w:r>
        <w:rPr>
          <w:i/>
          <w:sz w:val="24"/>
        </w:rPr>
        <w:t>Артық</w:t>
      </w:r>
      <w:r>
        <w:rPr>
          <w:i/>
          <w:spacing w:val="-1"/>
          <w:sz w:val="24"/>
        </w:rPr>
        <w:t> </w:t>
      </w:r>
      <w:r>
        <w:rPr>
          <w:i/>
          <w:sz w:val="24"/>
        </w:rPr>
        <w:t>тілеме обал</w:t>
      </w:r>
      <w:r>
        <w:rPr>
          <w:i/>
          <w:spacing w:val="-3"/>
          <w:sz w:val="24"/>
        </w:rPr>
        <w:t> </w:t>
      </w:r>
      <w:r>
        <w:rPr>
          <w:i/>
          <w:spacing w:val="-2"/>
          <w:sz w:val="24"/>
        </w:rPr>
        <w:t>жүктеледі</w:t>
      </w:r>
    </w:p>
    <w:p>
      <w:pPr>
        <w:pStyle w:val="ListParagraph"/>
        <w:numPr>
          <w:ilvl w:val="0"/>
          <w:numId w:val="53"/>
        </w:numPr>
        <w:tabs>
          <w:tab w:pos="1912" w:val="left" w:leader="none"/>
        </w:tabs>
        <w:spacing w:line="240" w:lineRule="auto" w:before="204" w:after="0"/>
        <w:ind w:left="1912" w:right="0" w:hanging="778"/>
        <w:jc w:val="left"/>
        <w:rPr>
          <w:sz w:val="24"/>
        </w:rPr>
      </w:pPr>
      <w:r>
        <w:rPr>
          <w:b/>
          <w:sz w:val="24"/>
        </w:rPr>
        <w:t>Тарығлық</w:t>
      </w:r>
      <w:r>
        <w:rPr>
          <w:sz w:val="24"/>
          <w:vertAlign w:val="superscript"/>
        </w:rPr>
        <w:t>233</w:t>
      </w:r>
      <w:r>
        <w:rPr>
          <w:spacing w:val="-3"/>
          <w:sz w:val="24"/>
          <w:vertAlign w:val="baseline"/>
        </w:rPr>
        <w:t> </w:t>
      </w:r>
      <w:r>
        <w:rPr>
          <w:b/>
          <w:sz w:val="24"/>
          <w:vertAlign w:val="baseline"/>
        </w:rPr>
        <w:t>теп</w:t>
      </w:r>
      <w:r>
        <w:rPr>
          <w:sz w:val="24"/>
          <w:vertAlign w:val="superscript"/>
        </w:rPr>
        <w:t>234</w:t>
      </w:r>
      <w:r>
        <w:rPr>
          <w:spacing w:val="-2"/>
          <w:sz w:val="24"/>
          <w:vertAlign w:val="baseline"/>
        </w:rPr>
        <w:t> </w:t>
      </w:r>
      <w:r>
        <w:rPr>
          <w:b/>
          <w:sz w:val="24"/>
          <w:vertAlign w:val="baseline"/>
        </w:rPr>
        <w:t>аймыш</w:t>
      </w:r>
      <w:r>
        <w:rPr>
          <w:sz w:val="24"/>
          <w:vertAlign w:val="superscript"/>
        </w:rPr>
        <w:t>235</w:t>
      </w:r>
      <w:r>
        <w:rPr>
          <w:spacing w:val="-2"/>
          <w:sz w:val="24"/>
          <w:vertAlign w:val="baseline"/>
        </w:rPr>
        <w:t> </w:t>
      </w:r>
      <w:r>
        <w:rPr>
          <w:sz w:val="24"/>
          <w:vertAlign w:val="baseline"/>
        </w:rPr>
        <w:t>ажунны</w:t>
      </w:r>
      <w:r>
        <w:rPr>
          <w:spacing w:val="-3"/>
          <w:sz w:val="24"/>
          <w:vertAlign w:val="baseline"/>
        </w:rPr>
        <w:t> </w:t>
      </w:r>
      <w:r>
        <w:rPr>
          <w:spacing w:val="-4"/>
          <w:sz w:val="24"/>
          <w:vertAlign w:val="baseline"/>
        </w:rPr>
        <w:t>расул</w:t>
      </w:r>
    </w:p>
    <w:p>
      <w:pPr>
        <w:pStyle w:val="BodyText"/>
        <w:spacing w:before="126"/>
        <w:ind w:left="0"/>
        <w:jc w:val="left"/>
        <w:rPr>
          <w:sz w:val="20"/>
        </w:rPr>
      </w:pPr>
      <w:r>
        <w:rPr>
          <w:sz w:val="20"/>
        </w:rPr>
        <mc:AlternateContent>
          <mc:Choice Requires="wps">
            <w:drawing>
              <wp:anchor distT="0" distB="0" distL="0" distR="0" allowOverlap="1" layoutInCell="1" locked="0" behindDoc="1" simplePos="0" relativeHeight="487611904">
                <wp:simplePos x="0" y="0"/>
                <wp:positionH relativeFrom="page">
                  <wp:posOffset>1079296</wp:posOffset>
                </wp:positionH>
                <wp:positionV relativeFrom="paragraph">
                  <wp:posOffset>241343</wp:posOffset>
                </wp:positionV>
                <wp:extent cx="1830070" cy="9525"/>
                <wp:effectExtent l="0" t="0" r="0" b="0"/>
                <wp:wrapTopAndBottom/>
                <wp:docPr id="80" name="Graphic 80"/>
                <wp:cNvGraphicFramePr>
                  <a:graphicFrameLocks/>
                </wp:cNvGraphicFramePr>
                <a:graphic>
                  <a:graphicData uri="http://schemas.microsoft.com/office/word/2010/wordprocessingShape">
                    <wps:wsp>
                      <wps:cNvPr id="80" name="Graphic 80"/>
                      <wps:cNvSpPr/>
                      <wps:spPr>
                        <a:xfrm>
                          <a:off x="0" y="0"/>
                          <a:ext cx="1830070" cy="9525"/>
                        </a:xfrm>
                        <a:custGeom>
                          <a:avLst/>
                          <a:gdLst/>
                          <a:ahLst/>
                          <a:cxnLst/>
                          <a:rect l="l" t="t" r="r" b="b"/>
                          <a:pathLst>
                            <a:path w="1830070" h="9525">
                              <a:moveTo>
                                <a:pt x="1829689" y="0"/>
                              </a:moveTo>
                              <a:lnTo>
                                <a:pt x="0" y="0"/>
                              </a:lnTo>
                              <a:lnTo>
                                <a:pt x="0" y="9144"/>
                              </a:lnTo>
                              <a:lnTo>
                                <a:pt x="1829689" y="9144"/>
                              </a:lnTo>
                              <a:lnTo>
                                <a:pt x="182968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84.984001pt;margin-top:19.003439pt;width:144.07pt;height:.72003pt;mso-position-horizontal-relative:page;mso-position-vertical-relative:paragraph;z-index:-15704576;mso-wrap-distance-left:0;mso-wrap-distance-right:0" id="docshape18" filled="true" fillcolor="#000000" stroked="false">
                <v:fill type="solid"/>
                <w10:wrap type="topAndBottom"/>
              </v:rect>
            </w:pict>
          </mc:Fallback>
        </mc:AlternateContent>
      </w:r>
    </w:p>
    <w:p>
      <w:pPr>
        <w:spacing w:before="96"/>
        <w:ind w:left="140" w:right="0" w:firstLine="0"/>
        <w:jc w:val="left"/>
        <w:rPr>
          <w:sz w:val="20"/>
        </w:rPr>
      </w:pPr>
      <w:r>
        <w:rPr>
          <w:sz w:val="20"/>
          <w:vertAlign w:val="superscript"/>
        </w:rPr>
        <w:t>215</w:t>
      </w:r>
      <w:r>
        <w:rPr>
          <w:spacing w:val="6"/>
          <w:sz w:val="20"/>
          <w:vertAlign w:val="baseline"/>
        </w:rPr>
        <w:t> </w:t>
      </w:r>
      <w:r>
        <w:rPr>
          <w:sz w:val="20"/>
          <w:vertAlign w:val="baseline"/>
        </w:rPr>
        <w:t>А</w:t>
      </w:r>
      <w:r>
        <w:rPr>
          <w:spacing w:val="1"/>
          <w:sz w:val="20"/>
          <w:vertAlign w:val="baseline"/>
        </w:rPr>
        <w:t> </w:t>
      </w:r>
      <w:r>
        <w:rPr>
          <w:spacing w:val="-4"/>
          <w:sz w:val="20"/>
          <w:vertAlign w:val="baseline"/>
        </w:rPr>
        <w:t>өңги</w:t>
      </w:r>
    </w:p>
    <w:p>
      <w:pPr>
        <w:spacing w:before="1"/>
        <w:ind w:left="140" w:right="0" w:firstLine="0"/>
        <w:jc w:val="left"/>
        <w:rPr>
          <w:sz w:val="20"/>
        </w:rPr>
      </w:pPr>
      <w:r>
        <w:rPr>
          <w:sz w:val="20"/>
          <w:vertAlign w:val="superscript"/>
        </w:rPr>
        <w:t>216</w:t>
      </w:r>
      <w:r>
        <w:rPr>
          <w:spacing w:val="6"/>
          <w:sz w:val="20"/>
          <w:vertAlign w:val="baseline"/>
        </w:rPr>
        <w:t> </w:t>
      </w:r>
      <w:r>
        <w:rPr>
          <w:sz w:val="20"/>
          <w:vertAlign w:val="baseline"/>
        </w:rPr>
        <w:t>А</w:t>
      </w:r>
      <w:r>
        <w:rPr>
          <w:spacing w:val="1"/>
          <w:sz w:val="20"/>
          <w:vertAlign w:val="baseline"/>
        </w:rPr>
        <w:t> </w:t>
      </w:r>
      <w:r>
        <w:rPr>
          <w:spacing w:val="-2"/>
          <w:sz w:val="20"/>
          <w:vertAlign w:val="baseline"/>
        </w:rPr>
        <w:t>кечгүлүг</w:t>
      </w:r>
    </w:p>
    <w:p>
      <w:pPr>
        <w:spacing w:before="1"/>
        <w:ind w:left="140" w:right="0" w:firstLine="0"/>
        <w:jc w:val="left"/>
        <w:rPr>
          <w:sz w:val="20"/>
        </w:rPr>
      </w:pPr>
      <w:r>
        <w:rPr>
          <w:sz w:val="20"/>
          <w:vertAlign w:val="superscript"/>
        </w:rPr>
        <w:t>217</w:t>
      </w:r>
      <w:r>
        <w:rPr>
          <w:spacing w:val="1"/>
          <w:sz w:val="20"/>
          <w:vertAlign w:val="baseline"/>
        </w:rPr>
        <w:t> </w:t>
      </w:r>
      <w:r>
        <w:rPr>
          <w:sz w:val="20"/>
          <w:vertAlign w:val="baseline"/>
        </w:rPr>
        <w:t>А</w:t>
      </w:r>
      <w:r>
        <w:rPr>
          <w:spacing w:val="-4"/>
          <w:sz w:val="20"/>
          <w:vertAlign w:val="baseline"/>
        </w:rPr>
        <w:t> </w:t>
      </w:r>
      <w:r>
        <w:rPr>
          <w:sz w:val="20"/>
          <w:vertAlign w:val="baseline"/>
        </w:rPr>
        <w:t>соңгита, Ә</w:t>
      </w:r>
      <w:r>
        <w:rPr>
          <w:spacing w:val="-3"/>
          <w:sz w:val="20"/>
          <w:vertAlign w:val="baseline"/>
        </w:rPr>
        <w:t> </w:t>
      </w:r>
      <w:r>
        <w:rPr>
          <w:spacing w:val="-2"/>
          <w:sz w:val="20"/>
          <w:vertAlign w:val="baseline"/>
        </w:rPr>
        <w:t>соңыта</w:t>
      </w:r>
    </w:p>
    <w:p>
      <w:pPr>
        <w:spacing w:before="0"/>
        <w:ind w:left="140" w:right="0" w:firstLine="0"/>
        <w:jc w:val="left"/>
        <w:rPr>
          <w:sz w:val="20"/>
        </w:rPr>
      </w:pPr>
      <w:r>
        <w:rPr>
          <w:sz w:val="20"/>
          <w:vertAlign w:val="superscript"/>
        </w:rPr>
        <w:t>218</w:t>
      </w:r>
      <w:r>
        <w:rPr>
          <w:spacing w:val="3"/>
          <w:sz w:val="20"/>
          <w:vertAlign w:val="baseline"/>
        </w:rPr>
        <w:t> </w:t>
      </w:r>
      <w:r>
        <w:rPr>
          <w:sz w:val="20"/>
          <w:vertAlign w:val="baseline"/>
        </w:rPr>
        <w:t>А,</w:t>
      </w:r>
      <w:r>
        <w:rPr>
          <w:spacing w:val="-2"/>
          <w:sz w:val="20"/>
          <w:vertAlign w:val="baseline"/>
        </w:rPr>
        <w:t> </w:t>
      </w:r>
      <w:r>
        <w:rPr>
          <w:sz w:val="20"/>
          <w:vertAlign w:val="baseline"/>
        </w:rPr>
        <w:t>Ә</w:t>
      </w:r>
      <w:r>
        <w:rPr>
          <w:spacing w:val="-1"/>
          <w:sz w:val="20"/>
          <w:vertAlign w:val="baseline"/>
        </w:rPr>
        <w:t> </w:t>
      </w:r>
      <w:r>
        <w:rPr>
          <w:sz w:val="20"/>
          <w:vertAlign w:val="baseline"/>
        </w:rPr>
        <w:t>теп,</w:t>
      </w:r>
      <w:r>
        <w:rPr>
          <w:spacing w:val="2"/>
          <w:sz w:val="20"/>
          <w:vertAlign w:val="baseline"/>
        </w:rPr>
        <w:t> </w:t>
      </w:r>
      <w:r>
        <w:rPr>
          <w:sz w:val="20"/>
          <w:vertAlign w:val="baseline"/>
        </w:rPr>
        <w:t>Б</w:t>
      </w:r>
      <w:r>
        <w:rPr>
          <w:spacing w:val="-4"/>
          <w:sz w:val="20"/>
          <w:vertAlign w:val="baseline"/>
        </w:rPr>
        <w:t> </w:t>
      </w:r>
      <w:r>
        <w:rPr>
          <w:spacing w:val="-5"/>
          <w:sz w:val="20"/>
          <w:vertAlign w:val="baseline"/>
        </w:rPr>
        <w:t>деп</w:t>
      </w:r>
    </w:p>
    <w:p>
      <w:pPr>
        <w:spacing w:line="228" w:lineRule="exact" w:before="0"/>
        <w:ind w:left="140" w:right="0" w:firstLine="0"/>
        <w:jc w:val="left"/>
        <w:rPr>
          <w:sz w:val="20"/>
        </w:rPr>
      </w:pPr>
      <w:r>
        <w:rPr>
          <w:sz w:val="20"/>
          <w:vertAlign w:val="superscript"/>
        </w:rPr>
        <w:t>219</w:t>
      </w:r>
      <w:r>
        <w:rPr>
          <w:spacing w:val="3"/>
          <w:sz w:val="20"/>
          <w:vertAlign w:val="baseline"/>
        </w:rPr>
        <w:t> </w:t>
      </w:r>
      <w:r>
        <w:rPr>
          <w:sz w:val="20"/>
          <w:vertAlign w:val="baseline"/>
        </w:rPr>
        <w:t>А,</w:t>
      </w:r>
      <w:r>
        <w:rPr>
          <w:spacing w:val="-2"/>
          <w:sz w:val="20"/>
          <w:vertAlign w:val="baseline"/>
        </w:rPr>
        <w:t> </w:t>
      </w:r>
      <w:r>
        <w:rPr>
          <w:sz w:val="20"/>
          <w:vertAlign w:val="baseline"/>
        </w:rPr>
        <w:t>Ә</w:t>
      </w:r>
      <w:r>
        <w:rPr>
          <w:spacing w:val="-1"/>
          <w:sz w:val="20"/>
          <w:vertAlign w:val="baseline"/>
        </w:rPr>
        <w:t> </w:t>
      </w:r>
      <w:r>
        <w:rPr>
          <w:sz w:val="20"/>
          <w:vertAlign w:val="baseline"/>
        </w:rPr>
        <w:t>нелүк,</w:t>
      </w:r>
      <w:r>
        <w:rPr>
          <w:spacing w:val="-2"/>
          <w:sz w:val="20"/>
          <w:vertAlign w:val="baseline"/>
        </w:rPr>
        <w:t> </w:t>
      </w:r>
      <w:r>
        <w:rPr>
          <w:sz w:val="20"/>
          <w:vertAlign w:val="baseline"/>
        </w:rPr>
        <w:t>Б </w:t>
      </w:r>
      <w:r>
        <w:rPr>
          <w:spacing w:val="-4"/>
          <w:sz w:val="20"/>
          <w:vertAlign w:val="baseline"/>
        </w:rPr>
        <w:t>неча</w:t>
      </w:r>
    </w:p>
    <w:p>
      <w:pPr>
        <w:spacing w:line="228" w:lineRule="exact" w:before="0"/>
        <w:ind w:left="140" w:right="0" w:firstLine="0"/>
        <w:jc w:val="left"/>
        <w:rPr>
          <w:sz w:val="20"/>
        </w:rPr>
      </w:pPr>
      <w:r>
        <w:rPr>
          <w:sz w:val="20"/>
          <w:vertAlign w:val="superscript"/>
        </w:rPr>
        <w:t>220</w:t>
      </w:r>
      <w:r>
        <w:rPr>
          <w:spacing w:val="6"/>
          <w:sz w:val="20"/>
          <w:vertAlign w:val="baseline"/>
        </w:rPr>
        <w:t> </w:t>
      </w:r>
      <w:r>
        <w:rPr>
          <w:sz w:val="20"/>
          <w:vertAlign w:val="baseline"/>
        </w:rPr>
        <w:t>А</w:t>
      </w:r>
      <w:r>
        <w:rPr>
          <w:spacing w:val="1"/>
          <w:sz w:val="20"/>
          <w:vertAlign w:val="baseline"/>
        </w:rPr>
        <w:t> </w:t>
      </w:r>
      <w:r>
        <w:rPr>
          <w:spacing w:val="-2"/>
          <w:sz w:val="20"/>
          <w:vertAlign w:val="baseline"/>
        </w:rPr>
        <w:t>бамақың</w:t>
      </w:r>
    </w:p>
    <w:p>
      <w:pPr>
        <w:spacing w:before="1"/>
        <w:ind w:left="140" w:right="0" w:firstLine="0"/>
        <w:jc w:val="left"/>
        <w:rPr>
          <w:sz w:val="20"/>
        </w:rPr>
      </w:pPr>
      <w:r>
        <w:rPr>
          <w:sz w:val="20"/>
          <w:vertAlign w:val="superscript"/>
        </w:rPr>
        <w:t>221</w:t>
      </w:r>
      <w:r>
        <w:rPr>
          <w:spacing w:val="3"/>
          <w:sz w:val="20"/>
          <w:vertAlign w:val="baseline"/>
        </w:rPr>
        <w:t> </w:t>
      </w:r>
      <w:r>
        <w:rPr>
          <w:sz w:val="20"/>
          <w:vertAlign w:val="baseline"/>
        </w:rPr>
        <w:t>А</w:t>
      </w:r>
      <w:r>
        <w:rPr>
          <w:spacing w:val="-1"/>
          <w:sz w:val="20"/>
          <w:vertAlign w:val="baseline"/>
        </w:rPr>
        <w:t> </w:t>
      </w:r>
      <w:r>
        <w:rPr>
          <w:sz w:val="20"/>
          <w:vertAlign w:val="baseline"/>
        </w:rPr>
        <w:t>килза,</w:t>
      </w:r>
      <w:r>
        <w:rPr>
          <w:spacing w:val="-1"/>
          <w:sz w:val="20"/>
          <w:vertAlign w:val="baseline"/>
        </w:rPr>
        <w:t> </w:t>
      </w:r>
      <w:r>
        <w:rPr>
          <w:sz w:val="20"/>
          <w:vertAlign w:val="baseline"/>
        </w:rPr>
        <w:t>Ә</w:t>
      </w:r>
      <w:r>
        <w:rPr>
          <w:spacing w:val="-1"/>
          <w:sz w:val="20"/>
          <w:vertAlign w:val="baseline"/>
        </w:rPr>
        <w:t> </w:t>
      </w:r>
      <w:r>
        <w:rPr>
          <w:spacing w:val="-4"/>
          <w:sz w:val="20"/>
          <w:vertAlign w:val="baseline"/>
        </w:rPr>
        <w:t>келза</w:t>
      </w:r>
    </w:p>
    <w:p>
      <w:pPr>
        <w:spacing w:before="0"/>
        <w:ind w:left="140" w:right="0" w:firstLine="0"/>
        <w:jc w:val="left"/>
        <w:rPr>
          <w:sz w:val="20"/>
        </w:rPr>
      </w:pPr>
      <w:r>
        <w:rPr>
          <w:sz w:val="20"/>
          <w:vertAlign w:val="superscript"/>
        </w:rPr>
        <w:t>222</w:t>
      </w:r>
      <w:r>
        <w:rPr>
          <w:spacing w:val="3"/>
          <w:sz w:val="20"/>
          <w:vertAlign w:val="baseline"/>
        </w:rPr>
        <w:t> </w:t>
      </w:r>
      <w:r>
        <w:rPr>
          <w:sz w:val="20"/>
          <w:vertAlign w:val="baseline"/>
        </w:rPr>
        <w:t>А</w:t>
      </w:r>
      <w:r>
        <w:rPr>
          <w:spacing w:val="-2"/>
          <w:sz w:val="20"/>
          <w:vertAlign w:val="baseline"/>
        </w:rPr>
        <w:t> </w:t>
      </w:r>
      <w:r>
        <w:rPr>
          <w:sz w:val="20"/>
          <w:vertAlign w:val="baseline"/>
        </w:rPr>
        <w:t>ирда,</w:t>
      </w:r>
      <w:r>
        <w:rPr>
          <w:spacing w:val="3"/>
          <w:sz w:val="20"/>
          <w:vertAlign w:val="baseline"/>
        </w:rPr>
        <w:t> </w:t>
      </w:r>
      <w:r>
        <w:rPr>
          <w:sz w:val="20"/>
          <w:vertAlign w:val="baseline"/>
        </w:rPr>
        <w:t>Ә</w:t>
      </w:r>
      <w:r>
        <w:rPr>
          <w:spacing w:val="-5"/>
          <w:sz w:val="20"/>
          <w:vertAlign w:val="baseline"/>
        </w:rPr>
        <w:t> </w:t>
      </w:r>
      <w:r>
        <w:rPr>
          <w:spacing w:val="-4"/>
          <w:sz w:val="20"/>
          <w:vertAlign w:val="baseline"/>
        </w:rPr>
        <w:t>ерда</w:t>
      </w:r>
    </w:p>
    <w:p>
      <w:pPr>
        <w:spacing w:before="1"/>
        <w:ind w:left="140" w:right="0" w:firstLine="0"/>
        <w:jc w:val="left"/>
        <w:rPr>
          <w:sz w:val="20"/>
        </w:rPr>
      </w:pPr>
      <w:r>
        <w:rPr>
          <w:sz w:val="20"/>
          <w:vertAlign w:val="superscript"/>
        </w:rPr>
        <w:t>223</w:t>
      </w:r>
      <w:r>
        <w:rPr>
          <w:spacing w:val="5"/>
          <w:sz w:val="20"/>
          <w:vertAlign w:val="baseline"/>
        </w:rPr>
        <w:t> </w:t>
      </w:r>
      <w:r>
        <w:rPr>
          <w:sz w:val="20"/>
          <w:vertAlign w:val="baseline"/>
        </w:rPr>
        <w:t>А, Ә </w:t>
      </w:r>
      <w:r>
        <w:rPr>
          <w:spacing w:val="-2"/>
          <w:sz w:val="20"/>
          <w:vertAlign w:val="baseline"/>
        </w:rPr>
        <w:t>суқлуқын</w:t>
      </w:r>
    </w:p>
    <w:p>
      <w:pPr>
        <w:spacing w:before="1"/>
        <w:ind w:left="140" w:right="0" w:firstLine="0"/>
        <w:jc w:val="left"/>
        <w:rPr>
          <w:sz w:val="20"/>
        </w:rPr>
      </w:pPr>
      <w:r>
        <w:rPr>
          <w:sz w:val="20"/>
          <w:vertAlign w:val="superscript"/>
        </w:rPr>
        <w:t>224</w:t>
      </w:r>
      <w:r>
        <w:rPr>
          <w:spacing w:val="2"/>
          <w:sz w:val="20"/>
          <w:vertAlign w:val="baseline"/>
        </w:rPr>
        <w:t> </w:t>
      </w:r>
      <w:r>
        <w:rPr>
          <w:sz w:val="20"/>
          <w:vertAlign w:val="baseline"/>
        </w:rPr>
        <w:t>А</w:t>
      </w:r>
      <w:r>
        <w:rPr>
          <w:spacing w:val="-3"/>
          <w:sz w:val="20"/>
          <w:vertAlign w:val="baseline"/>
        </w:rPr>
        <w:t> </w:t>
      </w:r>
      <w:r>
        <w:rPr>
          <w:sz w:val="20"/>
          <w:vertAlign w:val="baseline"/>
        </w:rPr>
        <w:t>тап,</w:t>
      </w:r>
      <w:r>
        <w:rPr>
          <w:spacing w:val="2"/>
          <w:sz w:val="20"/>
          <w:vertAlign w:val="baseline"/>
        </w:rPr>
        <w:t> </w:t>
      </w:r>
      <w:r>
        <w:rPr>
          <w:sz w:val="20"/>
          <w:vertAlign w:val="baseline"/>
        </w:rPr>
        <w:t>Ә</w:t>
      </w:r>
      <w:r>
        <w:rPr>
          <w:spacing w:val="-7"/>
          <w:sz w:val="20"/>
          <w:vertAlign w:val="baseline"/>
        </w:rPr>
        <w:t> </w:t>
      </w:r>
      <w:r>
        <w:rPr>
          <w:sz w:val="20"/>
          <w:vertAlign w:val="baseline"/>
        </w:rPr>
        <w:t>тип,</w:t>
      </w:r>
      <w:r>
        <w:rPr>
          <w:spacing w:val="2"/>
          <w:sz w:val="20"/>
          <w:vertAlign w:val="baseline"/>
        </w:rPr>
        <w:t> </w:t>
      </w:r>
      <w:r>
        <w:rPr>
          <w:sz w:val="20"/>
          <w:vertAlign w:val="baseline"/>
        </w:rPr>
        <w:t>Б</w:t>
      </w:r>
      <w:r>
        <w:rPr>
          <w:spacing w:val="-5"/>
          <w:sz w:val="20"/>
          <w:vertAlign w:val="baseline"/>
        </w:rPr>
        <w:t> теп</w:t>
      </w:r>
    </w:p>
    <w:p>
      <w:pPr>
        <w:spacing w:before="0"/>
        <w:ind w:left="140" w:right="0" w:firstLine="0"/>
        <w:jc w:val="left"/>
        <w:rPr>
          <w:sz w:val="20"/>
        </w:rPr>
      </w:pPr>
      <w:r>
        <w:rPr>
          <w:sz w:val="20"/>
          <w:vertAlign w:val="superscript"/>
        </w:rPr>
        <w:t>225</w:t>
      </w:r>
      <w:r>
        <w:rPr>
          <w:spacing w:val="5"/>
          <w:sz w:val="20"/>
          <w:vertAlign w:val="baseline"/>
        </w:rPr>
        <w:t> </w:t>
      </w:r>
      <w:r>
        <w:rPr>
          <w:sz w:val="20"/>
          <w:vertAlign w:val="baseline"/>
        </w:rPr>
        <w:t>А, Ә </w:t>
      </w:r>
      <w:r>
        <w:rPr>
          <w:spacing w:val="-2"/>
          <w:sz w:val="20"/>
          <w:vertAlign w:val="baseline"/>
        </w:rPr>
        <w:t>тоқлуқын</w:t>
      </w:r>
    </w:p>
    <w:p>
      <w:pPr>
        <w:spacing w:before="0"/>
        <w:ind w:left="501" w:right="0" w:hanging="361"/>
        <w:jc w:val="left"/>
        <w:rPr>
          <w:sz w:val="20"/>
        </w:rPr>
      </w:pPr>
      <w:r>
        <w:rPr>
          <w:sz w:val="20"/>
          <w:vertAlign w:val="superscript"/>
        </w:rPr>
        <w:t>226</w:t>
      </w:r>
      <w:r>
        <w:rPr>
          <w:sz w:val="20"/>
          <w:vertAlign w:val="baseline"/>
        </w:rPr>
        <w:t> 187 жол А нұсқасында мынадай: Чығайлық йарынлық азуқ йоқлуқы, Ә нұсқасында мынадай: Бу байлық чығайлық азуқ йоқлуғы, Б нұсқасында: Бу байлық чығайлық иди қисматы</w:t>
      </w:r>
    </w:p>
    <w:p>
      <w:pPr>
        <w:spacing w:before="1"/>
        <w:ind w:left="140" w:right="0" w:firstLine="0"/>
        <w:jc w:val="left"/>
        <w:rPr>
          <w:sz w:val="20"/>
        </w:rPr>
      </w:pPr>
      <w:r>
        <w:rPr>
          <w:sz w:val="20"/>
          <w:vertAlign w:val="superscript"/>
        </w:rPr>
        <w:t>227</w:t>
      </w:r>
      <w:r>
        <w:rPr>
          <w:spacing w:val="3"/>
          <w:sz w:val="20"/>
          <w:vertAlign w:val="baseline"/>
        </w:rPr>
        <w:t> </w:t>
      </w:r>
      <w:r>
        <w:rPr>
          <w:sz w:val="20"/>
          <w:vertAlign w:val="baseline"/>
        </w:rPr>
        <w:t>А,</w:t>
      </w:r>
      <w:r>
        <w:rPr>
          <w:spacing w:val="-2"/>
          <w:sz w:val="20"/>
          <w:vertAlign w:val="baseline"/>
        </w:rPr>
        <w:t> </w:t>
      </w:r>
      <w:r>
        <w:rPr>
          <w:sz w:val="20"/>
          <w:vertAlign w:val="baseline"/>
        </w:rPr>
        <w:t>Ә</w:t>
      </w:r>
      <w:r>
        <w:rPr>
          <w:spacing w:val="-1"/>
          <w:sz w:val="20"/>
          <w:vertAlign w:val="baseline"/>
        </w:rPr>
        <w:t> </w:t>
      </w:r>
      <w:r>
        <w:rPr>
          <w:sz w:val="20"/>
          <w:vertAlign w:val="baseline"/>
        </w:rPr>
        <w:t>теп,</w:t>
      </w:r>
      <w:r>
        <w:rPr>
          <w:spacing w:val="2"/>
          <w:sz w:val="20"/>
          <w:vertAlign w:val="baseline"/>
        </w:rPr>
        <w:t> </w:t>
      </w:r>
      <w:r>
        <w:rPr>
          <w:sz w:val="20"/>
          <w:vertAlign w:val="baseline"/>
        </w:rPr>
        <w:t>Б</w:t>
      </w:r>
      <w:r>
        <w:rPr>
          <w:spacing w:val="-4"/>
          <w:sz w:val="20"/>
          <w:vertAlign w:val="baseline"/>
        </w:rPr>
        <w:t> </w:t>
      </w:r>
      <w:r>
        <w:rPr>
          <w:spacing w:val="-5"/>
          <w:sz w:val="20"/>
          <w:vertAlign w:val="baseline"/>
        </w:rPr>
        <w:t>деп</w:t>
      </w:r>
    </w:p>
    <w:p>
      <w:pPr>
        <w:spacing w:before="1"/>
        <w:ind w:left="140" w:right="0" w:firstLine="0"/>
        <w:jc w:val="left"/>
        <w:rPr>
          <w:sz w:val="20"/>
        </w:rPr>
      </w:pPr>
      <w:r>
        <w:rPr>
          <w:sz w:val="20"/>
          <w:vertAlign w:val="superscript"/>
        </w:rPr>
        <w:t>228</w:t>
      </w:r>
      <w:r>
        <w:rPr>
          <w:spacing w:val="3"/>
          <w:sz w:val="20"/>
          <w:vertAlign w:val="baseline"/>
        </w:rPr>
        <w:t> </w:t>
      </w:r>
      <w:r>
        <w:rPr>
          <w:sz w:val="20"/>
          <w:vertAlign w:val="baseline"/>
        </w:rPr>
        <w:t>А</w:t>
      </w:r>
      <w:r>
        <w:rPr>
          <w:spacing w:val="-2"/>
          <w:sz w:val="20"/>
          <w:vertAlign w:val="baseline"/>
        </w:rPr>
        <w:t> </w:t>
      </w:r>
      <w:r>
        <w:rPr>
          <w:sz w:val="20"/>
          <w:vertAlign w:val="baseline"/>
        </w:rPr>
        <w:t>тавар,</w:t>
      </w:r>
      <w:r>
        <w:rPr>
          <w:spacing w:val="-2"/>
          <w:sz w:val="20"/>
          <w:vertAlign w:val="baseline"/>
        </w:rPr>
        <w:t> </w:t>
      </w:r>
      <w:r>
        <w:rPr>
          <w:sz w:val="20"/>
          <w:vertAlign w:val="baseline"/>
        </w:rPr>
        <w:t>Ә,</w:t>
      </w:r>
      <w:r>
        <w:rPr>
          <w:spacing w:val="-2"/>
          <w:sz w:val="20"/>
          <w:vertAlign w:val="baseline"/>
        </w:rPr>
        <w:t> </w:t>
      </w:r>
      <w:r>
        <w:rPr>
          <w:sz w:val="20"/>
          <w:vertAlign w:val="baseline"/>
        </w:rPr>
        <w:t>Б</w:t>
      </w:r>
      <w:r>
        <w:rPr>
          <w:spacing w:val="-4"/>
          <w:sz w:val="20"/>
          <w:vertAlign w:val="baseline"/>
        </w:rPr>
        <w:t> азуқ</w:t>
      </w:r>
    </w:p>
    <w:p>
      <w:pPr>
        <w:spacing w:before="1"/>
        <w:ind w:left="140" w:right="0" w:firstLine="0"/>
        <w:jc w:val="left"/>
        <w:rPr>
          <w:sz w:val="20"/>
        </w:rPr>
      </w:pPr>
      <w:r>
        <w:rPr>
          <w:sz w:val="20"/>
          <w:vertAlign w:val="superscript"/>
        </w:rPr>
        <w:t>229</w:t>
      </w:r>
      <w:r>
        <w:rPr>
          <w:sz w:val="20"/>
          <w:vertAlign w:val="baseline"/>
        </w:rPr>
        <w:t> А</w:t>
      </w:r>
      <w:r>
        <w:rPr>
          <w:spacing w:val="-5"/>
          <w:sz w:val="20"/>
          <w:vertAlign w:val="baseline"/>
        </w:rPr>
        <w:t> </w:t>
      </w:r>
      <w:r>
        <w:rPr>
          <w:sz w:val="20"/>
          <w:vertAlign w:val="baseline"/>
        </w:rPr>
        <w:t>нәңгиндин, Ә</w:t>
      </w:r>
      <w:r>
        <w:rPr>
          <w:spacing w:val="-4"/>
          <w:sz w:val="20"/>
          <w:vertAlign w:val="baseline"/>
        </w:rPr>
        <w:t> </w:t>
      </w:r>
      <w:r>
        <w:rPr>
          <w:spacing w:val="-2"/>
          <w:sz w:val="20"/>
          <w:vertAlign w:val="baseline"/>
        </w:rPr>
        <w:t>нәңгитин</w:t>
      </w:r>
    </w:p>
    <w:p>
      <w:pPr>
        <w:spacing w:line="228" w:lineRule="exact" w:before="0"/>
        <w:ind w:left="140" w:right="0" w:firstLine="0"/>
        <w:jc w:val="left"/>
        <w:rPr>
          <w:sz w:val="20"/>
        </w:rPr>
      </w:pPr>
      <w:r>
        <w:rPr>
          <w:sz w:val="20"/>
          <w:vertAlign w:val="superscript"/>
        </w:rPr>
        <w:t>230</w:t>
      </w:r>
      <w:r>
        <w:rPr>
          <w:spacing w:val="2"/>
          <w:sz w:val="20"/>
          <w:vertAlign w:val="baseline"/>
        </w:rPr>
        <w:t> </w:t>
      </w:r>
      <w:r>
        <w:rPr>
          <w:sz w:val="20"/>
          <w:vertAlign w:val="baseline"/>
        </w:rPr>
        <w:t>А</w:t>
      </w:r>
      <w:r>
        <w:rPr>
          <w:spacing w:val="-3"/>
          <w:sz w:val="20"/>
          <w:vertAlign w:val="baseline"/>
        </w:rPr>
        <w:t> </w:t>
      </w:r>
      <w:r>
        <w:rPr>
          <w:sz w:val="20"/>
          <w:vertAlign w:val="baseline"/>
        </w:rPr>
        <w:t>китгүлүг,</w:t>
      </w:r>
      <w:r>
        <w:rPr>
          <w:spacing w:val="-3"/>
          <w:sz w:val="20"/>
          <w:vertAlign w:val="baseline"/>
        </w:rPr>
        <w:t> </w:t>
      </w:r>
      <w:r>
        <w:rPr>
          <w:sz w:val="20"/>
          <w:vertAlign w:val="baseline"/>
        </w:rPr>
        <w:t>Ә</w:t>
      </w:r>
      <w:r>
        <w:rPr>
          <w:spacing w:val="-2"/>
          <w:sz w:val="20"/>
          <w:vertAlign w:val="baseline"/>
        </w:rPr>
        <w:t> кәдгүлүг</w:t>
      </w:r>
    </w:p>
    <w:p>
      <w:pPr>
        <w:spacing w:line="228" w:lineRule="exact" w:before="0"/>
        <w:ind w:left="140" w:right="0" w:firstLine="0"/>
        <w:jc w:val="left"/>
        <w:rPr>
          <w:sz w:val="20"/>
        </w:rPr>
      </w:pPr>
      <w:r>
        <w:rPr>
          <w:sz w:val="20"/>
          <w:vertAlign w:val="superscript"/>
        </w:rPr>
        <w:t>231</w:t>
      </w:r>
      <w:r>
        <w:rPr>
          <w:spacing w:val="5"/>
          <w:sz w:val="20"/>
          <w:vertAlign w:val="baseline"/>
        </w:rPr>
        <w:t> </w:t>
      </w:r>
      <w:r>
        <w:rPr>
          <w:sz w:val="20"/>
          <w:vertAlign w:val="baseline"/>
        </w:rPr>
        <w:t>А</w:t>
      </w:r>
      <w:r>
        <w:rPr>
          <w:spacing w:val="-4"/>
          <w:sz w:val="20"/>
          <w:vertAlign w:val="baseline"/>
        </w:rPr>
        <w:t> </w:t>
      </w:r>
      <w:r>
        <w:rPr>
          <w:sz w:val="20"/>
          <w:vertAlign w:val="baseline"/>
        </w:rPr>
        <w:t>ал, Ә, Б</w:t>
      </w:r>
      <w:r>
        <w:rPr>
          <w:spacing w:val="-2"/>
          <w:sz w:val="20"/>
          <w:vertAlign w:val="baseline"/>
        </w:rPr>
        <w:t> </w:t>
      </w:r>
      <w:r>
        <w:rPr>
          <w:spacing w:val="-5"/>
          <w:sz w:val="20"/>
          <w:vertAlign w:val="baseline"/>
        </w:rPr>
        <w:t>ол</w:t>
      </w:r>
    </w:p>
    <w:p>
      <w:pPr>
        <w:spacing w:before="0"/>
        <w:ind w:left="140" w:right="0" w:firstLine="0"/>
        <w:jc w:val="left"/>
        <w:rPr>
          <w:sz w:val="20"/>
        </w:rPr>
      </w:pPr>
      <w:r>
        <w:rPr>
          <w:sz w:val="20"/>
          <w:vertAlign w:val="superscript"/>
        </w:rPr>
        <w:t>232</w:t>
      </w:r>
      <w:r>
        <w:rPr>
          <w:spacing w:val="1"/>
          <w:sz w:val="20"/>
          <w:vertAlign w:val="baseline"/>
        </w:rPr>
        <w:t> </w:t>
      </w:r>
      <w:r>
        <w:rPr>
          <w:sz w:val="20"/>
          <w:vertAlign w:val="baseline"/>
        </w:rPr>
        <w:t>А</w:t>
      </w:r>
      <w:r>
        <w:rPr>
          <w:spacing w:val="-3"/>
          <w:sz w:val="20"/>
          <w:vertAlign w:val="baseline"/>
        </w:rPr>
        <w:t> </w:t>
      </w:r>
      <w:r>
        <w:rPr>
          <w:sz w:val="20"/>
          <w:vertAlign w:val="baseline"/>
        </w:rPr>
        <w:t>үсгүлүг,</w:t>
      </w:r>
      <w:r>
        <w:rPr>
          <w:spacing w:val="1"/>
          <w:sz w:val="20"/>
          <w:vertAlign w:val="baseline"/>
        </w:rPr>
        <w:t> </w:t>
      </w:r>
      <w:r>
        <w:rPr>
          <w:sz w:val="20"/>
          <w:vertAlign w:val="baseline"/>
        </w:rPr>
        <w:t>Ә</w:t>
      </w:r>
      <w:r>
        <w:rPr>
          <w:spacing w:val="-6"/>
          <w:sz w:val="20"/>
          <w:vertAlign w:val="baseline"/>
        </w:rPr>
        <w:t> </w:t>
      </w:r>
      <w:r>
        <w:rPr>
          <w:spacing w:val="-2"/>
          <w:sz w:val="20"/>
          <w:vertAlign w:val="baseline"/>
        </w:rPr>
        <w:t>йүдгүлүг</w:t>
      </w:r>
    </w:p>
    <w:p>
      <w:pPr>
        <w:spacing w:before="1"/>
        <w:ind w:left="140" w:right="0" w:firstLine="0"/>
        <w:jc w:val="left"/>
        <w:rPr>
          <w:sz w:val="20"/>
        </w:rPr>
      </w:pPr>
      <w:r>
        <w:rPr>
          <w:sz w:val="20"/>
          <w:vertAlign w:val="superscript"/>
        </w:rPr>
        <w:t>233</w:t>
      </w:r>
      <w:r>
        <w:rPr>
          <w:spacing w:val="1"/>
          <w:sz w:val="20"/>
          <w:vertAlign w:val="baseline"/>
        </w:rPr>
        <w:t> </w:t>
      </w:r>
      <w:r>
        <w:rPr>
          <w:sz w:val="20"/>
          <w:vertAlign w:val="baseline"/>
        </w:rPr>
        <w:t>А</w:t>
      </w:r>
      <w:r>
        <w:rPr>
          <w:spacing w:val="-4"/>
          <w:sz w:val="20"/>
          <w:vertAlign w:val="baseline"/>
        </w:rPr>
        <w:t> </w:t>
      </w:r>
      <w:r>
        <w:rPr>
          <w:sz w:val="20"/>
          <w:vertAlign w:val="baseline"/>
        </w:rPr>
        <w:t>тарығлығ,</w:t>
      </w:r>
      <w:r>
        <w:rPr>
          <w:spacing w:val="-3"/>
          <w:sz w:val="20"/>
          <w:vertAlign w:val="baseline"/>
        </w:rPr>
        <w:t> </w:t>
      </w:r>
      <w:r>
        <w:rPr>
          <w:sz w:val="20"/>
          <w:vertAlign w:val="baseline"/>
        </w:rPr>
        <w:t>Ә</w:t>
      </w:r>
      <w:r>
        <w:rPr>
          <w:spacing w:val="-4"/>
          <w:sz w:val="20"/>
          <w:vertAlign w:val="baseline"/>
        </w:rPr>
        <w:t> </w:t>
      </w:r>
      <w:r>
        <w:rPr>
          <w:sz w:val="20"/>
          <w:vertAlign w:val="baseline"/>
        </w:rPr>
        <w:t>тарығлық,</w:t>
      </w:r>
      <w:r>
        <w:rPr>
          <w:spacing w:val="-3"/>
          <w:sz w:val="20"/>
          <w:vertAlign w:val="baseline"/>
        </w:rPr>
        <w:t> </w:t>
      </w:r>
      <w:r>
        <w:rPr>
          <w:sz w:val="20"/>
          <w:vertAlign w:val="baseline"/>
        </w:rPr>
        <w:t>Б</w:t>
      </w:r>
      <w:r>
        <w:rPr>
          <w:spacing w:val="-2"/>
          <w:sz w:val="20"/>
          <w:vertAlign w:val="baseline"/>
        </w:rPr>
        <w:t> тарықлық</w:t>
      </w:r>
    </w:p>
    <w:p>
      <w:pPr>
        <w:spacing w:before="0"/>
        <w:ind w:left="140" w:right="0" w:firstLine="0"/>
        <w:jc w:val="left"/>
        <w:rPr>
          <w:sz w:val="20"/>
        </w:rPr>
      </w:pPr>
      <w:r>
        <w:rPr>
          <w:sz w:val="20"/>
          <w:vertAlign w:val="superscript"/>
        </w:rPr>
        <w:t>234</w:t>
      </w:r>
      <w:r>
        <w:rPr>
          <w:spacing w:val="3"/>
          <w:sz w:val="20"/>
          <w:vertAlign w:val="baseline"/>
        </w:rPr>
        <w:t> </w:t>
      </w:r>
      <w:r>
        <w:rPr>
          <w:sz w:val="20"/>
          <w:vertAlign w:val="baseline"/>
        </w:rPr>
        <w:t>А,</w:t>
      </w:r>
      <w:r>
        <w:rPr>
          <w:spacing w:val="-2"/>
          <w:sz w:val="20"/>
          <w:vertAlign w:val="baseline"/>
        </w:rPr>
        <w:t> </w:t>
      </w:r>
      <w:r>
        <w:rPr>
          <w:sz w:val="20"/>
          <w:vertAlign w:val="baseline"/>
        </w:rPr>
        <w:t>Ә</w:t>
      </w:r>
      <w:r>
        <w:rPr>
          <w:spacing w:val="-1"/>
          <w:sz w:val="20"/>
          <w:vertAlign w:val="baseline"/>
        </w:rPr>
        <w:t> </w:t>
      </w:r>
      <w:r>
        <w:rPr>
          <w:sz w:val="20"/>
          <w:vertAlign w:val="baseline"/>
        </w:rPr>
        <w:t>теп,</w:t>
      </w:r>
      <w:r>
        <w:rPr>
          <w:spacing w:val="2"/>
          <w:sz w:val="20"/>
          <w:vertAlign w:val="baseline"/>
        </w:rPr>
        <w:t> </w:t>
      </w:r>
      <w:r>
        <w:rPr>
          <w:sz w:val="20"/>
          <w:vertAlign w:val="baseline"/>
        </w:rPr>
        <w:t>Б</w:t>
      </w:r>
      <w:r>
        <w:rPr>
          <w:spacing w:val="-4"/>
          <w:sz w:val="20"/>
          <w:vertAlign w:val="baseline"/>
        </w:rPr>
        <w:t> </w:t>
      </w:r>
      <w:r>
        <w:rPr>
          <w:spacing w:val="-5"/>
          <w:sz w:val="20"/>
          <w:vertAlign w:val="baseline"/>
        </w:rPr>
        <w:t>деп</w:t>
      </w:r>
    </w:p>
    <w:p>
      <w:pPr>
        <w:spacing w:before="1"/>
        <w:ind w:left="140" w:right="0" w:firstLine="0"/>
        <w:jc w:val="left"/>
        <w:rPr>
          <w:sz w:val="20"/>
        </w:rPr>
      </w:pPr>
      <w:r>
        <w:rPr>
          <w:sz w:val="20"/>
          <w:vertAlign w:val="superscript"/>
        </w:rPr>
        <w:t>235</w:t>
      </w:r>
      <w:r>
        <w:rPr>
          <w:spacing w:val="3"/>
          <w:sz w:val="20"/>
          <w:vertAlign w:val="baseline"/>
        </w:rPr>
        <w:t> </w:t>
      </w:r>
      <w:r>
        <w:rPr>
          <w:sz w:val="20"/>
          <w:vertAlign w:val="baseline"/>
        </w:rPr>
        <w:t>А</w:t>
      </w:r>
      <w:r>
        <w:rPr>
          <w:spacing w:val="-6"/>
          <w:sz w:val="20"/>
          <w:vertAlign w:val="baseline"/>
        </w:rPr>
        <w:t> </w:t>
      </w:r>
      <w:r>
        <w:rPr>
          <w:sz w:val="20"/>
          <w:vertAlign w:val="baseline"/>
        </w:rPr>
        <w:t>аймыш,</w:t>
      </w:r>
      <w:r>
        <w:rPr>
          <w:spacing w:val="-2"/>
          <w:sz w:val="20"/>
          <w:vertAlign w:val="baseline"/>
        </w:rPr>
        <w:t> </w:t>
      </w:r>
      <w:r>
        <w:rPr>
          <w:sz w:val="20"/>
          <w:vertAlign w:val="baseline"/>
        </w:rPr>
        <w:t>Ә,</w:t>
      </w:r>
      <w:r>
        <w:rPr>
          <w:spacing w:val="2"/>
          <w:sz w:val="20"/>
          <w:vertAlign w:val="baseline"/>
        </w:rPr>
        <w:t> </w:t>
      </w:r>
      <w:r>
        <w:rPr>
          <w:sz w:val="20"/>
          <w:vertAlign w:val="baseline"/>
        </w:rPr>
        <w:t>Б</w:t>
      </w:r>
      <w:r>
        <w:rPr>
          <w:spacing w:val="-4"/>
          <w:sz w:val="20"/>
          <w:vertAlign w:val="baseline"/>
        </w:rPr>
        <w:t> айды</w:t>
      </w:r>
    </w:p>
    <w:p>
      <w:pPr>
        <w:spacing w:after="0"/>
        <w:jc w:val="left"/>
        <w:rPr>
          <w:sz w:val="20"/>
        </w:rPr>
        <w:sectPr>
          <w:footerReference w:type="default" r:id="rId83"/>
          <w:pgSz w:w="11900" w:h="16840"/>
          <w:pgMar w:header="0" w:footer="0" w:top="1040" w:bottom="280" w:left="1559" w:right="566"/>
        </w:sectPr>
      </w:pPr>
    </w:p>
    <w:p>
      <w:pPr>
        <w:spacing w:before="66"/>
        <w:ind w:left="1644" w:right="0" w:firstLine="0"/>
        <w:jc w:val="left"/>
        <w:rPr>
          <w:i/>
          <w:sz w:val="24"/>
        </w:rPr>
      </w:pPr>
      <w:r>
        <w:rPr>
          <w:i/>
          <w:sz w:val="24"/>
        </w:rPr>
        <w:t>Егістік</w:t>
      </w:r>
      <w:r>
        <w:rPr>
          <w:i/>
          <w:spacing w:val="-4"/>
          <w:sz w:val="24"/>
        </w:rPr>
        <w:t> </w:t>
      </w:r>
      <w:r>
        <w:rPr>
          <w:i/>
          <w:sz w:val="24"/>
        </w:rPr>
        <w:t>деп</w:t>
      </w:r>
      <w:r>
        <w:rPr>
          <w:i/>
          <w:spacing w:val="-2"/>
          <w:sz w:val="24"/>
        </w:rPr>
        <w:t> </w:t>
      </w:r>
      <w:r>
        <w:rPr>
          <w:i/>
          <w:sz w:val="24"/>
        </w:rPr>
        <w:t>айтты</w:t>
      </w:r>
      <w:r>
        <w:rPr>
          <w:i/>
          <w:spacing w:val="-2"/>
          <w:sz w:val="24"/>
        </w:rPr>
        <w:t> </w:t>
      </w:r>
      <w:r>
        <w:rPr>
          <w:i/>
          <w:sz w:val="24"/>
        </w:rPr>
        <w:t>дүниені</w:t>
      </w:r>
      <w:r>
        <w:rPr>
          <w:i/>
          <w:spacing w:val="-1"/>
          <w:sz w:val="24"/>
        </w:rPr>
        <w:t> </w:t>
      </w:r>
      <w:r>
        <w:rPr>
          <w:i/>
          <w:spacing w:val="-4"/>
          <w:sz w:val="24"/>
        </w:rPr>
        <w:t>елші</w:t>
      </w:r>
    </w:p>
    <w:p>
      <w:pPr>
        <w:pStyle w:val="ListParagraph"/>
        <w:numPr>
          <w:ilvl w:val="0"/>
          <w:numId w:val="53"/>
        </w:numPr>
        <w:tabs>
          <w:tab w:pos="1912" w:val="left" w:leader="none"/>
        </w:tabs>
        <w:spacing w:line="240" w:lineRule="auto" w:before="200" w:after="0"/>
        <w:ind w:left="1912" w:right="0" w:hanging="778"/>
        <w:jc w:val="left"/>
        <w:rPr>
          <w:sz w:val="24"/>
        </w:rPr>
      </w:pPr>
      <w:r>
        <w:rPr>
          <w:b/>
          <w:sz w:val="24"/>
        </w:rPr>
        <w:t>Тарығлықда</w:t>
      </w:r>
      <w:r>
        <w:rPr>
          <w:sz w:val="24"/>
          <w:vertAlign w:val="superscript"/>
        </w:rPr>
        <w:t>236</w:t>
      </w:r>
      <w:r>
        <w:rPr>
          <w:sz w:val="24"/>
          <w:vertAlign w:val="baseline"/>
        </w:rPr>
        <w:t> қатлан</w:t>
      </w:r>
      <w:r>
        <w:rPr>
          <w:spacing w:val="1"/>
          <w:sz w:val="24"/>
          <w:vertAlign w:val="baseline"/>
        </w:rPr>
        <w:t> </w:t>
      </w:r>
      <w:r>
        <w:rPr>
          <w:sz w:val="24"/>
          <w:vertAlign w:val="baseline"/>
        </w:rPr>
        <w:t>тары</w:t>
      </w:r>
      <w:r>
        <w:rPr>
          <w:spacing w:val="-3"/>
          <w:sz w:val="24"/>
          <w:vertAlign w:val="baseline"/>
        </w:rPr>
        <w:t> </w:t>
      </w:r>
      <w:r>
        <w:rPr>
          <w:b/>
          <w:spacing w:val="-2"/>
          <w:sz w:val="24"/>
          <w:vertAlign w:val="baseline"/>
        </w:rPr>
        <w:t>едгүлүг</w:t>
      </w:r>
      <w:r>
        <w:rPr>
          <w:spacing w:val="-2"/>
          <w:sz w:val="24"/>
          <w:vertAlign w:val="superscript"/>
        </w:rPr>
        <w:t>237</w:t>
      </w:r>
    </w:p>
    <w:p>
      <w:pPr>
        <w:spacing w:before="2"/>
        <w:ind w:left="1644" w:right="0" w:firstLine="0"/>
        <w:jc w:val="left"/>
        <w:rPr>
          <w:i/>
          <w:sz w:val="24"/>
        </w:rPr>
      </w:pPr>
      <w:r>
        <w:rPr>
          <w:i/>
          <w:sz w:val="24"/>
        </w:rPr>
        <w:t>Егістікте</w:t>
      </w:r>
      <w:r>
        <w:rPr>
          <w:i/>
          <w:spacing w:val="-2"/>
          <w:sz w:val="24"/>
        </w:rPr>
        <w:t> </w:t>
      </w:r>
      <w:r>
        <w:rPr>
          <w:i/>
          <w:sz w:val="24"/>
        </w:rPr>
        <w:t>қайталап ек</w:t>
      </w:r>
      <w:r>
        <w:rPr>
          <w:i/>
          <w:spacing w:val="-1"/>
          <w:sz w:val="24"/>
        </w:rPr>
        <w:t> </w:t>
      </w:r>
      <w:r>
        <w:rPr>
          <w:i/>
          <w:spacing w:val="-2"/>
          <w:sz w:val="24"/>
        </w:rPr>
        <w:t>ізгілік</w:t>
      </w:r>
    </w:p>
    <w:p>
      <w:pPr>
        <w:pStyle w:val="ListParagraph"/>
        <w:numPr>
          <w:ilvl w:val="0"/>
          <w:numId w:val="53"/>
        </w:numPr>
        <w:tabs>
          <w:tab w:pos="777" w:val="left" w:leader="none"/>
        </w:tabs>
        <w:spacing w:line="240" w:lineRule="auto" w:before="200" w:after="0"/>
        <w:ind w:left="777" w:right="4773" w:hanging="777"/>
        <w:jc w:val="right"/>
        <w:rPr>
          <w:sz w:val="24"/>
        </w:rPr>
      </w:pPr>
      <w:r>
        <w:rPr>
          <w:sz w:val="24"/>
        </w:rPr>
        <w:t>Бақасыз</w:t>
      </w:r>
      <w:r>
        <w:rPr>
          <w:spacing w:val="1"/>
          <w:sz w:val="24"/>
        </w:rPr>
        <w:t> </w:t>
      </w:r>
      <w:r>
        <w:rPr>
          <w:sz w:val="24"/>
        </w:rPr>
        <w:t>ерүр бу</w:t>
      </w:r>
      <w:r>
        <w:rPr>
          <w:spacing w:val="-10"/>
          <w:sz w:val="24"/>
        </w:rPr>
        <w:t> </w:t>
      </w:r>
      <w:r>
        <w:rPr>
          <w:sz w:val="24"/>
        </w:rPr>
        <w:t>ажун</w:t>
      </w:r>
      <w:r>
        <w:rPr>
          <w:spacing w:val="2"/>
          <w:sz w:val="24"/>
        </w:rPr>
        <w:t> </w:t>
      </w:r>
      <w:r>
        <w:rPr>
          <w:spacing w:val="-2"/>
          <w:sz w:val="24"/>
        </w:rPr>
        <w:t>лаззаты</w:t>
      </w:r>
    </w:p>
    <w:p>
      <w:pPr>
        <w:spacing w:before="2"/>
        <w:ind w:left="0" w:right="4675" w:firstLine="0"/>
        <w:jc w:val="right"/>
        <w:rPr>
          <w:i/>
          <w:sz w:val="24"/>
        </w:rPr>
      </w:pPr>
      <w:r>
        <w:rPr>
          <w:i/>
          <w:sz w:val="24"/>
        </w:rPr>
        <w:t>Бағасыз</w:t>
      </w:r>
      <w:r>
        <w:rPr>
          <w:i/>
          <w:spacing w:val="-2"/>
          <w:sz w:val="24"/>
        </w:rPr>
        <w:t> </w:t>
      </w:r>
      <w:r>
        <w:rPr>
          <w:i/>
          <w:sz w:val="24"/>
        </w:rPr>
        <w:t>болар</w:t>
      </w:r>
      <w:r>
        <w:rPr>
          <w:i/>
          <w:spacing w:val="-4"/>
          <w:sz w:val="24"/>
        </w:rPr>
        <w:t> </w:t>
      </w:r>
      <w:r>
        <w:rPr>
          <w:i/>
          <w:sz w:val="24"/>
        </w:rPr>
        <w:t>бұл</w:t>
      </w:r>
      <w:r>
        <w:rPr>
          <w:i/>
          <w:spacing w:val="1"/>
          <w:sz w:val="24"/>
        </w:rPr>
        <w:t> </w:t>
      </w:r>
      <w:r>
        <w:rPr>
          <w:i/>
          <w:sz w:val="24"/>
        </w:rPr>
        <w:t>дүние</w:t>
      </w:r>
      <w:r>
        <w:rPr>
          <w:i/>
          <w:spacing w:val="-4"/>
          <w:sz w:val="24"/>
        </w:rPr>
        <w:t> </w:t>
      </w:r>
      <w:r>
        <w:rPr>
          <w:i/>
          <w:spacing w:val="-2"/>
          <w:sz w:val="24"/>
        </w:rPr>
        <w:t>ләззаты</w:t>
      </w:r>
    </w:p>
    <w:p>
      <w:pPr>
        <w:pStyle w:val="ListParagraph"/>
        <w:numPr>
          <w:ilvl w:val="0"/>
          <w:numId w:val="53"/>
        </w:numPr>
        <w:tabs>
          <w:tab w:pos="1912" w:val="left" w:leader="none"/>
        </w:tabs>
        <w:spacing w:line="275" w:lineRule="exact" w:before="200" w:after="0"/>
        <w:ind w:left="1912" w:right="0" w:hanging="778"/>
        <w:jc w:val="left"/>
        <w:rPr>
          <w:sz w:val="24"/>
        </w:rPr>
      </w:pPr>
      <w:r>
        <w:rPr>
          <w:sz w:val="24"/>
        </w:rPr>
        <w:t>Кечар</w:t>
      </w:r>
      <w:r>
        <w:rPr>
          <w:spacing w:val="-1"/>
          <w:sz w:val="24"/>
        </w:rPr>
        <w:t> </w:t>
      </w:r>
      <w:r>
        <w:rPr>
          <w:sz w:val="24"/>
        </w:rPr>
        <w:t>йел кечар</w:t>
      </w:r>
      <w:r>
        <w:rPr>
          <w:spacing w:val="-1"/>
          <w:sz w:val="24"/>
        </w:rPr>
        <w:t> </w:t>
      </w:r>
      <w:r>
        <w:rPr>
          <w:sz w:val="24"/>
        </w:rPr>
        <w:t>тәк</w:t>
      </w:r>
      <w:r>
        <w:rPr>
          <w:sz w:val="24"/>
          <w:vertAlign w:val="superscript"/>
        </w:rPr>
        <w:t>238</w:t>
      </w:r>
      <w:r>
        <w:rPr>
          <w:spacing w:val="2"/>
          <w:sz w:val="24"/>
          <w:vertAlign w:val="baseline"/>
        </w:rPr>
        <w:t> </w:t>
      </w:r>
      <w:r>
        <w:rPr>
          <w:sz w:val="24"/>
          <w:vertAlign w:val="baseline"/>
        </w:rPr>
        <w:t>маза</w:t>
      </w:r>
      <w:r>
        <w:rPr>
          <w:spacing w:val="-1"/>
          <w:sz w:val="24"/>
          <w:vertAlign w:val="baseline"/>
        </w:rPr>
        <w:t> </w:t>
      </w:r>
      <w:r>
        <w:rPr>
          <w:spacing w:val="-2"/>
          <w:sz w:val="24"/>
          <w:vertAlign w:val="baseline"/>
        </w:rPr>
        <w:t>муддаты</w:t>
      </w:r>
    </w:p>
    <w:p>
      <w:pPr>
        <w:spacing w:line="275" w:lineRule="exact" w:before="0"/>
        <w:ind w:left="1644" w:right="0" w:firstLine="0"/>
        <w:jc w:val="left"/>
        <w:rPr>
          <w:i/>
          <w:sz w:val="24"/>
        </w:rPr>
      </w:pPr>
      <w:r>
        <w:rPr>
          <w:i/>
          <w:sz w:val="24"/>
        </w:rPr>
        <w:t>Кешер</w:t>
      </w:r>
      <w:r>
        <w:rPr>
          <w:i/>
          <w:spacing w:val="-2"/>
          <w:sz w:val="24"/>
        </w:rPr>
        <w:t> </w:t>
      </w:r>
      <w:r>
        <w:rPr>
          <w:i/>
          <w:sz w:val="24"/>
        </w:rPr>
        <w:t>жел</w:t>
      </w:r>
      <w:r>
        <w:rPr>
          <w:i/>
          <w:spacing w:val="-1"/>
          <w:sz w:val="24"/>
        </w:rPr>
        <w:t> </w:t>
      </w:r>
      <w:r>
        <w:rPr>
          <w:i/>
          <w:sz w:val="24"/>
        </w:rPr>
        <w:t>кешердей</w:t>
      </w:r>
      <w:r>
        <w:rPr>
          <w:i/>
          <w:spacing w:val="-1"/>
          <w:sz w:val="24"/>
        </w:rPr>
        <w:t> </w:t>
      </w:r>
      <w:r>
        <w:rPr>
          <w:i/>
          <w:sz w:val="24"/>
        </w:rPr>
        <w:t>рақат</w:t>
      </w:r>
      <w:r>
        <w:rPr>
          <w:i/>
          <w:spacing w:val="-1"/>
          <w:sz w:val="24"/>
        </w:rPr>
        <w:t> </w:t>
      </w:r>
      <w:r>
        <w:rPr>
          <w:i/>
          <w:spacing w:val="-2"/>
          <w:sz w:val="24"/>
        </w:rPr>
        <w:t>дәурені</w:t>
      </w:r>
    </w:p>
    <w:p>
      <w:pPr>
        <w:pStyle w:val="ListParagraph"/>
        <w:numPr>
          <w:ilvl w:val="0"/>
          <w:numId w:val="53"/>
        </w:numPr>
        <w:tabs>
          <w:tab w:pos="1912" w:val="left" w:leader="none"/>
        </w:tabs>
        <w:spacing w:line="240" w:lineRule="auto" w:before="199" w:after="0"/>
        <w:ind w:left="1912" w:right="0" w:hanging="778"/>
        <w:jc w:val="left"/>
        <w:rPr>
          <w:sz w:val="24"/>
        </w:rPr>
      </w:pPr>
      <w:r>
        <w:rPr>
          <w:sz w:val="24"/>
        </w:rPr>
        <w:t>Йигит</w:t>
      </w:r>
      <w:r>
        <w:rPr>
          <w:spacing w:val="-6"/>
          <w:sz w:val="24"/>
        </w:rPr>
        <w:t> </w:t>
      </w:r>
      <w:r>
        <w:rPr>
          <w:sz w:val="24"/>
        </w:rPr>
        <w:t>хожа</w:t>
      </w:r>
      <w:r>
        <w:rPr>
          <w:spacing w:val="-2"/>
          <w:sz w:val="24"/>
        </w:rPr>
        <w:t> </w:t>
      </w:r>
      <w:r>
        <w:rPr>
          <w:sz w:val="24"/>
        </w:rPr>
        <w:t>болур</w:t>
      </w:r>
      <w:r>
        <w:rPr>
          <w:spacing w:val="-1"/>
          <w:sz w:val="24"/>
        </w:rPr>
        <w:t> </w:t>
      </w:r>
      <w:r>
        <w:rPr>
          <w:sz w:val="24"/>
        </w:rPr>
        <w:t>йаңы </w:t>
      </w:r>
      <w:r>
        <w:rPr>
          <w:spacing w:val="-2"/>
          <w:sz w:val="24"/>
        </w:rPr>
        <w:t>ескирүр</w:t>
      </w:r>
    </w:p>
    <w:p>
      <w:pPr>
        <w:spacing w:before="3"/>
        <w:ind w:left="1644" w:right="0" w:firstLine="0"/>
        <w:jc w:val="left"/>
        <w:rPr>
          <w:i/>
          <w:sz w:val="24"/>
        </w:rPr>
      </w:pPr>
      <w:r>
        <w:rPr>
          <w:i/>
          <w:sz w:val="24"/>
        </w:rPr>
        <w:t>Жігіт</w:t>
      </w:r>
      <w:r>
        <w:rPr>
          <w:i/>
          <w:spacing w:val="-1"/>
          <w:sz w:val="24"/>
        </w:rPr>
        <w:t> </w:t>
      </w:r>
      <w:r>
        <w:rPr>
          <w:i/>
          <w:sz w:val="24"/>
        </w:rPr>
        <w:t>қарт</w:t>
      </w:r>
      <w:r>
        <w:rPr>
          <w:i/>
          <w:spacing w:val="-1"/>
          <w:sz w:val="24"/>
        </w:rPr>
        <w:t> </w:t>
      </w:r>
      <w:r>
        <w:rPr>
          <w:i/>
          <w:sz w:val="24"/>
        </w:rPr>
        <w:t>болар</w:t>
      </w:r>
      <w:r>
        <w:rPr>
          <w:i/>
          <w:spacing w:val="-4"/>
          <w:sz w:val="24"/>
        </w:rPr>
        <w:t> </w:t>
      </w:r>
      <w:r>
        <w:rPr>
          <w:i/>
          <w:sz w:val="24"/>
        </w:rPr>
        <w:t>жаңа </w:t>
      </w:r>
      <w:r>
        <w:rPr>
          <w:i/>
          <w:spacing w:val="-2"/>
          <w:sz w:val="24"/>
        </w:rPr>
        <w:t>ескірер</w:t>
      </w:r>
    </w:p>
    <w:p>
      <w:pPr>
        <w:pStyle w:val="ListParagraph"/>
        <w:numPr>
          <w:ilvl w:val="0"/>
          <w:numId w:val="53"/>
        </w:numPr>
        <w:tabs>
          <w:tab w:pos="1912" w:val="left" w:leader="none"/>
        </w:tabs>
        <w:spacing w:line="240" w:lineRule="auto" w:before="199" w:after="0"/>
        <w:ind w:left="1912" w:right="0" w:hanging="778"/>
        <w:jc w:val="left"/>
        <w:rPr>
          <w:sz w:val="24"/>
        </w:rPr>
      </w:pPr>
      <w:r>
        <w:rPr>
          <w:sz w:val="24"/>
        </w:rPr>
        <w:t>Қавы</w:t>
      </w:r>
      <w:r>
        <w:rPr>
          <w:spacing w:val="-1"/>
          <w:sz w:val="24"/>
        </w:rPr>
        <w:t> </w:t>
      </w:r>
      <w:r>
        <w:rPr>
          <w:sz w:val="24"/>
        </w:rPr>
        <w:t>ерса</w:t>
      </w:r>
      <w:r>
        <w:rPr>
          <w:spacing w:val="-3"/>
          <w:sz w:val="24"/>
        </w:rPr>
        <w:t> </w:t>
      </w:r>
      <w:r>
        <w:rPr>
          <w:sz w:val="24"/>
        </w:rPr>
        <w:t>қамлур</w:t>
      </w:r>
      <w:r>
        <w:rPr>
          <w:spacing w:val="-2"/>
          <w:sz w:val="24"/>
        </w:rPr>
        <w:t> </w:t>
      </w:r>
      <w:r>
        <w:rPr>
          <w:sz w:val="24"/>
        </w:rPr>
        <w:t>қачар</w:t>
      </w:r>
      <w:r>
        <w:rPr>
          <w:spacing w:val="-2"/>
          <w:sz w:val="24"/>
        </w:rPr>
        <w:t> қувваты</w:t>
      </w:r>
    </w:p>
    <w:p>
      <w:pPr>
        <w:spacing w:before="2"/>
        <w:ind w:left="1644" w:right="0" w:firstLine="0"/>
        <w:jc w:val="left"/>
        <w:rPr>
          <w:i/>
          <w:sz w:val="24"/>
        </w:rPr>
      </w:pPr>
      <w:r>
        <w:rPr>
          <w:i/>
          <w:sz w:val="24"/>
        </w:rPr>
        <w:t>Күшті</w:t>
      </w:r>
      <w:r>
        <w:rPr>
          <w:i/>
          <w:spacing w:val="-1"/>
          <w:sz w:val="24"/>
        </w:rPr>
        <w:t> </w:t>
      </w:r>
      <w:r>
        <w:rPr>
          <w:i/>
          <w:sz w:val="24"/>
        </w:rPr>
        <w:t>болса кемиді қашар </w:t>
      </w:r>
      <w:r>
        <w:rPr>
          <w:i/>
          <w:spacing w:val="-2"/>
          <w:sz w:val="24"/>
        </w:rPr>
        <w:t>қуаты</w:t>
      </w:r>
    </w:p>
    <w:p>
      <w:pPr>
        <w:pStyle w:val="ListParagraph"/>
        <w:numPr>
          <w:ilvl w:val="0"/>
          <w:numId w:val="53"/>
        </w:numPr>
        <w:tabs>
          <w:tab w:pos="1912" w:val="left" w:leader="none"/>
        </w:tabs>
        <w:spacing w:line="275" w:lineRule="exact" w:before="199" w:after="0"/>
        <w:ind w:left="1912" w:right="0" w:hanging="778"/>
        <w:jc w:val="left"/>
        <w:rPr>
          <w:sz w:val="24"/>
        </w:rPr>
      </w:pPr>
      <w:r>
        <w:rPr>
          <w:sz w:val="24"/>
        </w:rPr>
        <w:t>Бу</w:t>
      </w:r>
      <w:r>
        <w:rPr>
          <w:spacing w:val="-9"/>
          <w:sz w:val="24"/>
        </w:rPr>
        <w:t> </w:t>
      </w:r>
      <w:r>
        <w:rPr>
          <w:sz w:val="24"/>
        </w:rPr>
        <w:t>күн</w:t>
      </w:r>
      <w:r>
        <w:rPr>
          <w:spacing w:val="2"/>
          <w:sz w:val="24"/>
        </w:rPr>
        <w:t> </w:t>
      </w:r>
      <w:r>
        <w:rPr>
          <w:sz w:val="24"/>
        </w:rPr>
        <w:t>бар</w:t>
      </w:r>
      <w:r>
        <w:rPr>
          <w:spacing w:val="2"/>
          <w:sz w:val="24"/>
        </w:rPr>
        <w:t> </w:t>
      </w:r>
      <w:r>
        <w:rPr>
          <w:sz w:val="24"/>
        </w:rPr>
        <w:t>йарын</w:t>
      </w:r>
      <w:r>
        <w:rPr>
          <w:spacing w:val="-3"/>
          <w:sz w:val="24"/>
        </w:rPr>
        <w:t> </w:t>
      </w:r>
      <w:r>
        <w:rPr>
          <w:sz w:val="24"/>
        </w:rPr>
        <w:t>йоқ бу</w:t>
      </w:r>
      <w:r>
        <w:rPr>
          <w:spacing w:val="-9"/>
          <w:sz w:val="24"/>
        </w:rPr>
        <w:t> </w:t>
      </w:r>
      <w:r>
        <w:rPr>
          <w:sz w:val="24"/>
        </w:rPr>
        <w:t>дүнйа</w:t>
      </w:r>
      <w:r>
        <w:rPr>
          <w:spacing w:val="6"/>
          <w:sz w:val="24"/>
        </w:rPr>
        <w:t> </w:t>
      </w:r>
      <w:r>
        <w:rPr>
          <w:b/>
          <w:spacing w:val="-2"/>
          <w:sz w:val="24"/>
        </w:rPr>
        <w:t>нәңи</w:t>
      </w:r>
      <w:r>
        <w:rPr>
          <w:spacing w:val="-2"/>
          <w:sz w:val="24"/>
          <w:vertAlign w:val="superscript"/>
        </w:rPr>
        <w:t>239</w:t>
      </w:r>
    </w:p>
    <w:p>
      <w:pPr>
        <w:spacing w:line="275" w:lineRule="exact" w:before="0"/>
        <w:ind w:left="1644" w:right="0" w:firstLine="0"/>
        <w:jc w:val="left"/>
        <w:rPr>
          <w:i/>
          <w:sz w:val="24"/>
        </w:rPr>
      </w:pPr>
      <w:r>
        <w:rPr>
          <w:i/>
          <w:sz w:val="24"/>
        </w:rPr>
        <w:t>Бұл күн</w:t>
      </w:r>
      <w:r>
        <w:rPr>
          <w:i/>
          <w:spacing w:val="-2"/>
          <w:sz w:val="24"/>
        </w:rPr>
        <w:t> </w:t>
      </w:r>
      <w:r>
        <w:rPr>
          <w:i/>
          <w:sz w:val="24"/>
        </w:rPr>
        <w:t>бар ертең</w:t>
      </w:r>
      <w:r>
        <w:rPr>
          <w:i/>
          <w:spacing w:val="-2"/>
          <w:sz w:val="24"/>
        </w:rPr>
        <w:t> </w:t>
      </w:r>
      <w:r>
        <w:rPr>
          <w:i/>
          <w:sz w:val="24"/>
        </w:rPr>
        <w:t>жоқ</w:t>
      </w:r>
      <w:r>
        <w:rPr>
          <w:i/>
          <w:spacing w:val="-1"/>
          <w:sz w:val="24"/>
        </w:rPr>
        <w:t> </w:t>
      </w:r>
      <w:r>
        <w:rPr>
          <w:i/>
          <w:sz w:val="24"/>
        </w:rPr>
        <w:t>бұл</w:t>
      </w:r>
      <w:r>
        <w:rPr>
          <w:i/>
          <w:spacing w:val="1"/>
          <w:sz w:val="24"/>
        </w:rPr>
        <w:t> </w:t>
      </w:r>
      <w:r>
        <w:rPr>
          <w:i/>
          <w:sz w:val="24"/>
        </w:rPr>
        <w:t>дүние</w:t>
      </w:r>
      <w:r>
        <w:rPr>
          <w:i/>
          <w:spacing w:val="-1"/>
          <w:sz w:val="24"/>
        </w:rPr>
        <w:t> </w:t>
      </w:r>
      <w:r>
        <w:rPr>
          <w:i/>
          <w:spacing w:val="-4"/>
          <w:sz w:val="24"/>
        </w:rPr>
        <w:t>заты</w:t>
      </w:r>
    </w:p>
    <w:p>
      <w:pPr>
        <w:pStyle w:val="ListParagraph"/>
        <w:numPr>
          <w:ilvl w:val="0"/>
          <w:numId w:val="53"/>
        </w:numPr>
        <w:tabs>
          <w:tab w:pos="1912" w:val="left" w:leader="none"/>
        </w:tabs>
        <w:spacing w:line="240" w:lineRule="auto" w:before="200" w:after="0"/>
        <w:ind w:left="1912" w:right="0" w:hanging="778"/>
        <w:jc w:val="left"/>
        <w:rPr>
          <w:sz w:val="24"/>
        </w:rPr>
      </w:pPr>
      <w:r>
        <w:rPr>
          <w:sz w:val="24"/>
        </w:rPr>
        <w:t>Мәниг</w:t>
      </w:r>
      <w:r>
        <w:rPr>
          <w:spacing w:val="-2"/>
          <w:sz w:val="24"/>
        </w:rPr>
        <w:t> </w:t>
      </w:r>
      <w:r>
        <w:rPr>
          <w:b/>
          <w:sz w:val="24"/>
        </w:rPr>
        <w:t>темишиң</w:t>
      </w:r>
      <w:r>
        <w:rPr>
          <w:sz w:val="24"/>
          <w:vertAlign w:val="superscript"/>
        </w:rPr>
        <w:t>240</w:t>
      </w:r>
      <w:r>
        <w:rPr>
          <w:spacing w:val="-2"/>
          <w:sz w:val="24"/>
          <w:vertAlign w:val="baseline"/>
        </w:rPr>
        <w:t> </w:t>
      </w:r>
      <w:r>
        <w:rPr>
          <w:b/>
          <w:sz w:val="24"/>
          <w:vertAlign w:val="baseline"/>
        </w:rPr>
        <w:t>тек</w:t>
      </w:r>
      <w:r>
        <w:rPr>
          <w:sz w:val="24"/>
          <w:vertAlign w:val="superscript"/>
        </w:rPr>
        <w:t>241</w:t>
      </w:r>
      <w:r>
        <w:rPr>
          <w:spacing w:val="-2"/>
          <w:sz w:val="24"/>
          <w:vertAlign w:val="baseline"/>
        </w:rPr>
        <w:t> </w:t>
      </w:r>
      <w:r>
        <w:rPr>
          <w:b/>
          <w:sz w:val="24"/>
          <w:vertAlign w:val="baseline"/>
        </w:rPr>
        <w:t>өңинлар</w:t>
      </w:r>
      <w:r>
        <w:rPr>
          <w:sz w:val="24"/>
          <w:vertAlign w:val="superscript"/>
        </w:rPr>
        <w:t>242</w:t>
      </w:r>
      <w:r>
        <w:rPr>
          <w:spacing w:val="-3"/>
          <w:sz w:val="24"/>
          <w:vertAlign w:val="baseline"/>
        </w:rPr>
        <w:t> </w:t>
      </w:r>
      <w:r>
        <w:rPr>
          <w:b/>
          <w:spacing w:val="-2"/>
          <w:sz w:val="24"/>
          <w:vertAlign w:val="baseline"/>
        </w:rPr>
        <w:t>өңи</w:t>
      </w:r>
      <w:r>
        <w:rPr>
          <w:spacing w:val="-2"/>
          <w:sz w:val="24"/>
          <w:vertAlign w:val="superscript"/>
        </w:rPr>
        <w:t>243</w:t>
      </w:r>
    </w:p>
    <w:p>
      <w:pPr>
        <w:spacing w:before="2"/>
        <w:ind w:left="1644" w:right="0" w:firstLine="0"/>
        <w:jc w:val="left"/>
        <w:rPr>
          <w:i/>
          <w:sz w:val="24"/>
        </w:rPr>
      </w:pPr>
      <w:r>
        <w:rPr>
          <w:i/>
          <w:sz w:val="24"/>
        </w:rPr>
        <w:t>Менікі</w:t>
      </w:r>
      <w:r>
        <w:rPr>
          <w:i/>
          <w:spacing w:val="-3"/>
          <w:sz w:val="24"/>
        </w:rPr>
        <w:t> </w:t>
      </w:r>
      <w:r>
        <w:rPr>
          <w:i/>
          <w:sz w:val="24"/>
        </w:rPr>
        <w:t>дегенің</w:t>
      </w:r>
      <w:r>
        <w:rPr>
          <w:i/>
          <w:spacing w:val="-5"/>
          <w:sz w:val="24"/>
        </w:rPr>
        <w:t> </w:t>
      </w:r>
      <w:r>
        <w:rPr>
          <w:i/>
          <w:sz w:val="24"/>
        </w:rPr>
        <w:t>тек</w:t>
      </w:r>
      <w:r>
        <w:rPr>
          <w:i/>
          <w:spacing w:val="-2"/>
          <w:sz w:val="24"/>
        </w:rPr>
        <w:t> </w:t>
      </w:r>
      <w:r>
        <w:rPr>
          <w:i/>
          <w:sz w:val="24"/>
        </w:rPr>
        <w:t>(қана) өзгелер</w:t>
      </w:r>
      <w:r>
        <w:rPr>
          <w:i/>
          <w:spacing w:val="-5"/>
          <w:sz w:val="24"/>
        </w:rPr>
        <w:t> </w:t>
      </w:r>
      <w:r>
        <w:rPr>
          <w:i/>
          <w:spacing w:val="-4"/>
          <w:sz w:val="24"/>
        </w:rPr>
        <w:t>үлесі</w:t>
      </w:r>
    </w:p>
    <w:p>
      <w:pPr>
        <w:pStyle w:val="ListParagraph"/>
        <w:numPr>
          <w:ilvl w:val="0"/>
          <w:numId w:val="53"/>
        </w:numPr>
        <w:tabs>
          <w:tab w:pos="777" w:val="left" w:leader="none"/>
        </w:tabs>
        <w:spacing w:line="240" w:lineRule="auto" w:before="199" w:after="0"/>
        <w:ind w:left="777" w:right="2648" w:hanging="777"/>
        <w:jc w:val="center"/>
        <w:rPr>
          <w:sz w:val="24"/>
        </w:rPr>
      </w:pPr>
      <w:r>
        <w:rPr>
          <w:sz w:val="24"/>
        </w:rPr>
        <w:t>Қамуғ толған</w:t>
      </w:r>
      <w:r>
        <w:rPr>
          <w:spacing w:val="1"/>
          <w:sz w:val="24"/>
        </w:rPr>
        <w:t> </w:t>
      </w:r>
      <w:r>
        <w:rPr>
          <w:b/>
          <w:sz w:val="24"/>
        </w:rPr>
        <w:t>еслүр</w:t>
      </w:r>
      <w:r>
        <w:rPr>
          <w:sz w:val="24"/>
          <w:vertAlign w:val="superscript"/>
        </w:rPr>
        <w:t>244</w:t>
      </w:r>
      <w:r>
        <w:rPr>
          <w:sz w:val="24"/>
          <w:vertAlign w:val="baseline"/>
        </w:rPr>
        <w:t> түгал</w:t>
      </w:r>
      <w:r>
        <w:rPr>
          <w:spacing w:val="-2"/>
          <w:sz w:val="24"/>
          <w:vertAlign w:val="baseline"/>
        </w:rPr>
        <w:t> </w:t>
      </w:r>
      <w:r>
        <w:rPr>
          <w:b/>
          <w:spacing w:val="-2"/>
          <w:sz w:val="24"/>
          <w:vertAlign w:val="baseline"/>
        </w:rPr>
        <w:t>ексийүр</w:t>
      </w:r>
      <w:r>
        <w:rPr>
          <w:spacing w:val="-2"/>
          <w:sz w:val="24"/>
          <w:vertAlign w:val="superscript"/>
        </w:rPr>
        <w:t>245</w:t>
      </w:r>
    </w:p>
    <w:p>
      <w:pPr>
        <w:spacing w:before="3"/>
        <w:ind w:left="0" w:right="2623" w:firstLine="0"/>
        <w:jc w:val="center"/>
        <w:rPr>
          <w:i/>
          <w:sz w:val="24"/>
        </w:rPr>
      </w:pPr>
      <w:r>
        <w:rPr>
          <w:i/>
          <w:sz w:val="24"/>
        </w:rPr>
        <w:t>Барлық</w:t>
      </w:r>
      <w:r>
        <w:rPr>
          <w:i/>
          <w:spacing w:val="-4"/>
          <w:sz w:val="24"/>
        </w:rPr>
        <w:t> </w:t>
      </w:r>
      <w:r>
        <w:rPr>
          <w:i/>
          <w:sz w:val="24"/>
        </w:rPr>
        <w:t>толған</w:t>
      </w:r>
      <w:r>
        <w:rPr>
          <w:i/>
          <w:spacing w:val="-1"/>
          <w:sz w:val="24"/>
        </w:rPr>
        <w:t> </w:t>
      </w:r>
      <w:r>
        <w:rPr>
          <w:i/>
          <w:sz w:val="24"/>
        </w:rPr>
        <w:t>төгіледі</w:t>
      </w:r>
      <w:r>
        <w:rPr>
          <w:i/>
          <w:spacing w:val="-1"/>
          <w:sz w:val="24"/>
        </w:rPr>
        <w:t> </w:t>
      </w:r>
      <w:r>
        <w:rPr>
          <w:i/>
          <w:sz w:val="24"/>
        </w:rPr>
        <w:t>түгел</w:t>
      </w:r>
      <w:r>
        <w:rPr>
          <w:i/>
          <w:spacing w:val="-1"/>
          <w:sz w:val="24"/>
        </w:rPr>
        <w:t> </w:t>
      </w:r>
      <w:r>
        <w:rPr>
          <w:i/>
          <w:spacing w:val="-2"/>
          <w:sz w:val="24"/>
        </w:rPr>
        <w:t>кемиді</w:t>
      </w:r>
    </w:p>
    <w:p>
      <w:pPr>
        <w:pStyle w:val="ListParagraph"/>
        <w:numPr>
          <w:ilvl w:val="0"/>
          <w:numId w:val="53"/>
        </w:numPr>
        <w:tabs>
          <w:tab w:pos="777" w:val="left" w:leader="none"/>
        </w:tabs>
        <w:spacing w:line="275" w:lineRule="exact" w:before="199" w:after="0"/>
        <w:ind w:left="777" w:right="4258" w:hanging="777"/>
        <w:jc w:val="right"/>
        <w:rPr>
          <w:sz w:val="24"/>
        </w:rPr>
      </w:pPr>
      <w:r>
        <w:rPr>
          <w:sz w:val="24"/>
        </w:rPr>
        <w:t>Қамуғ</w:t>
      </w:r>
      <w:r>
        <w:rPr>
          <w:spacing w:val="1"/>
          <w:sz w:val="24"/>
        </w:rPr>
        <w:t> </w:t>
      </w:r>
      <w:r>
        <w:rPr>
          <w:sz w:val="24"/>
        </w:rPr>
        <w:t>абаданның хараб</w:t>
      </w:r>
      <w:r>
        <w:rPr>
          <w:spacing w:val="-3"/>
          <w:sz w:val="24"/>
        </w:rPr>
        <w:t> </w:t>
      </w:r>
      <w:r>
        <w:rPr>
          <w:sz w:val="24"/>
        </w:rPr>
        <w:t>ол</w:t>
      </w:r>
      <w:r>
        <w:rPr>
          <w:spacing w:val="1"/>
          <w:sz w:val="24"/>
        </w:rPr>
        <w:t> </w:t>
      </w:r>
      <w:r>
        <w:rPr>
          <w:b/>
          <w:spacing w:val="-2"/>
          <w:sz w:val="24"/>
        </w:rPr>
        <w:t>соңы</w:t>
      </w:r>
      <w:r>
        <w:rPr>
          <w:spacing w:val="-2"/>
          <w:sz w:val="24"/>
          <w:vertAlign w:val="superscript"/>
        </w:rPr>
        <w:t>246</w:t>
      </w:r>
    </w:p>
    <w:p>
      <w:pPr>
        <w:spacing w:line="275" w:lineRule="exact" w:before="0"/>
        <w:ind w:left="0" w:right="4310" w:firstLine="0"/>
        <w:jc w:val="right"/>
        <w:rPr>
          <w:i/>
          <w:sz w:val="24"/>
        </w:rPr>
      </w:pPr>
      <w:r>
        <w:rPr>
          <w:i/>
          <w:sz w:val="24"/>
        </w:rPr>
        <w:t>Барлық</w:t>
      </w:r>
      <w:r>
        <w:rPr>
          <w:i/>
          <w:spacing w:val="-3"/>
          <w:sz w:val="24"/>
        </w:rPr>
        <w:t> </w:t>
      </w:r>
      <w:r>
        <w:rPr>
          <w:i/>
          <w:sz w:val="24"/>
        </w:rPr>
        <w:t>салтанаттың</w:t>
      </w:r>
      <w:r>
        <w:rPr>
          <w:i/>
          <w:spacing w:val="-3"/>
          <w:sz w:val="24"/>
        </w:rPr>
        <w:t> </w:t>
      </w:r>
      <w:r>
        <w:rPr>
          <w:i/>
          <w:sz w:val="24"/>
        </w:rPr>
        <w:t>қарап</w:t>
      </w:r>
      <w:r>
        <w:rPr>
          <w:i/>
          <w:spacing w:val="-1"/>
          <w:sz w:val="24"/>
        </w:rPr>
        <w:t> </w:t>
      </w:r>
      <w:r>
        <w:rPr>
          <w:i/>
          <w:sz w:val="24"/>
        </w:rPr>
        <w:t>ол</w:t>
      </w:r>
      <w:r>
        <w:rPr>
          <w:i/>
          <w:spacing w:val="-3"/>
          <w:sz w:val="24"/>
        </w:rPr>
        <w:t> </w:t>
      </w:r>
      <w:r>
        <w:rPr>
          <w:i/>
          <w:spacing w:val="-4"/>
          <w:sz w:val="24"/>
        </w:rPr>
        <w:t>соңы</w:t>
      </w:r>
    </w:p>
    <w:p>
      <w:pPr>
        <w:pStyle w:val="ListParagraph"/>
        <w:numPr>
          <w:ilvl w:val="0"/>
          <w:numId w:val="53"/>
        </w:numPr>
        <w:tabs>
          <w:tab w:pos="1912" w:val="left" w:leader="none"/>
        </w:tabs>
        <w:spacing w:line="240" w:lineRule="auto" w:before="200" w:after="0"/>
        <w:ind w:left="1912" w:right="0" w:hanging="778"/>
        <w:jc w:val="left"/>
        <w:rPr>
          <w:sz w:val="24"/>
        </w:rPr>
      </w:pPr>
      <w:r>
        <w:rPr>
          <w:sz w:val="24"/>
        </w:rPr>
        <w:t>Неча</w:t>
      </w:r>
      <w:r>
        <w:rPr>
          <w:spacing w:val="-3"/>
          <w:sz w:val="24"/>
        </w:rPr>
        <w:t> </w:t>
      </w:r>
      <w:r>
        <w:rPr>
          <w:sz w:val="24"/>
        </w:rPr>
        <w:t>йер</w:t>
      </w:r>
      <w:r>
        <w:rPr>
          <w:spacing w:val="-1"/>
          <w:sz w:val="24"/>
        </w:rPr>
        <w:t> </w:t>
      </w:r>
      <w:r>
        <w:rPr>
          <w:sz w:val="24"/>
        </w:rPr>
        <w:t>бар</w:t>
      </w:r>
      <w:r>
        <w:rPr>
          <w:spacing w:val="-2"/>
          <w:sz w:val="24"/>
        </w:rPr>
        <w:t> </w:t>
      </w:r>
      <w:r>
        <w:rPr>
          <w:sz w:val="24"/>
        </w:rPr>
        <w:t>ерди сығышмаз </w:t>
      </w:r>
      <w:r>
        <w:rPr>
          <w:spacing w:val="-5"/>
          <w:sz w:val="24"/>
        </w:rPr>
        <w:t>ери</w:t>
      </w:r>
    </w:p>
    <w:p>
      <w:pPr>
        <w:spacing w:before="2"/>
        <w:ind w:left="1644" w:right="0" w:firstLine="0"/>
        <w:jc w:val="left"/>
        <w:rPr>
          <w:i/>
          <w:sz w:val="24"/>
        </w:rPr>
      </w:pPr>
      <w:r>
        <w:rPr>
          <w:i/>
          <w:sz w:val="24"/>
        </w:rPr>
        <w:t>Неше</w:t>
      </w:r>
      <w:r>
        <w:rPr>
          <w:i/>
          <w:spacing w:val="-2"/>
          <w:sz w:val="24"/>
        </w:rPr>
        <w:t> </w:t>
      </w:r>
      <w:r>
        <w:rPr>
          <w:i/>
          <w:sz w:val="24"/>
        </w:rPr>
        <w:t>жер</w:t>
      </w:r>
      <w:r>
        <w:rPr>
          <w:i/>
          <w:spacing w:val="1"/>
          <w:sz w:val="24"/>
        </w:rPr>
        <w:t> </w:t>
      </w:r>
      <w:r>
        <w:rPr>
          <w:i/>
          <w:sz w:val="24"/>
        </w:rPr>
        <w:t>бар еді</w:t>
      </w:r>
      <w:r>
        <w:rPr>
          <w:i/>
          <w:spacing w:val="-5"/>
          <w:sz w:val="24"/>
        </w:rPr>
        <w:t> </w:t>
      </w:r>
      <w:r>
        <w:rPr>
          <w:i/>
          <w:sz w:val="24"/>
        </w:rPr>
        <w:t>сыймайтын </w:t>
      </w:r>
      <w:r>
        <w:rPr>
          <w:i/>
          <w:spacing w:val="-5"/>
          <w:sz w:val="24"/>
        </w:rPr>
        <w:t>ері</w:t>
      </w:r>
    </w:p>
    <w:p>
      <w:pPr>
        <w:pStyle w:val="ListParagraph"/>
        <w:numPr>
          <w:ilvl w:val="0"/>
          <w:numId w:val="53"/>
        </w:numPr>
        <w:tabs>
          <w:tab w:pos="1912" w:val="left" w:leader="none"/>
        </w:tabs>
        <w:spacing w:line="275" w:lineRule="exact" w:before="200" w:after="0"/>
        <w:ind w:left="1912" w:right="0" w:hanging="778"/>
        <w:jc w:val="left"/>
        <w:rPr>
          <w:sz w:val="24"/>
        </w:rPr>
      </w:pPr>
      <w:r>
        <w:rPr>
          <w:sz w:val="24"/>
        </w:rPr>
        <w:t>Ери</w:t>
      </w:r>
      <w:r>
        <w:rPr>
          <w:spacing w:val="-3"/>
          <w:sz w:val="24"/>
        </w:rPr>
        <w:t> </w:t>
      </w:r>
      <w:r>
        <w:rPr>
          <w:sz w:val="24"/>
        </w:rPr>
        <w:t>барды</w:t>
      </w:r>
      <w:r>
        <w:rPr>
          <w:spacing w:val="-1"/>
          <w:sz w:val="24"/>
        </w:rPr>
        <w:t> </w:t>
      </w:r>
      <w:r>
        <w:rPr>
          <w:b/>
          <w:sz w:val="24"/>
        </w:rPr>
        <w:t>қалды</w:t>
      </w:r>
      <w:r>
        <w:rPr>
          <w:sz w:val="24"/>
          <w:vertAlign w:val="superscript"/>
        </w:rPr>
        <w:t>247</w:t>
      </w:r>
      <w:r>
        <w:rPr>
          <w:spacing w:val="-2"/>
          <w:sz w:val="24"/>
          <w:vertAlign w:val="baseline"/>
        </w:rPr>
        <w:t> </w:t>
      </w:r>
      <w:r>
        <w:rPr>
          <w:sz w:val="24"/>
          <w:vertAlign w:val="baseline"/>
        </w:rPr>
        <w:t>қуруғ</w:t>
      </w:r>
      <w:r>
        <w:rPr>
          <w:spacing w:val="-2"/>
          <w:sz w:val="24"/>
          <w:vertAlign w:val="baseline"/>
        </w:rPr>
        <w:t> </w:t>
      </w:r>
      <w:r>
        <w:rPr>
          <w:sz w:val="24"/>
          <w:vertAlign w:val="baseline"/>
        </w:rPr>
        <w:t>тәг</w:t>
      </w:r>
      <w:r>
        <w:rPr>
          <w:spacing w:val="-2"/>
          <w:sz w:val="24"/>
          <w:vertAlign w:val="baseline"/>
        </w:rPr>
        <w:t> </w:t>
      </w:r>
      <w:r>
        <w:rPr>
          <w:spacing w:val="-4"/>
          <w:sz w:val="24"/>
          <w:vertAlign w:val="baseline"/>
        </w:rPr>
        <w:t>йери</w:t>
      </w:r>
    </w:p>
    <w:p>
      <w:pPr>
        <w:spacing w:line="275" w:lineRule="exact" w:before="0"/>
        <w:ind w:left="1644" w:right="0" w:firstLine="0"/>
        <w:jc w:val="left"/>
        <w:rPr>
          <w:i/>
          <w:sz w:val="24"/>
        </w:rPr>
      </w:pPr>
      <w:r>
        <w:rPr>
          <w:i/>
          <w:sz w:val="24"/>
        </w:rPr>
        <w:t>Ері өлді</w:t>
      </w:r>
      <w:r>
        <w:rPr>
          <w:i/>
          <w:spacing w:val="-5"/>
          <w:sz w:val="24"/>
        </w:rPr>
        <w:t> </w:t>
      </w:r>
      <w:r>
        <w:rPr>
          <w:i/>
          <w:sz w:val="24"/>
        </w:rPr>
        <w:t>қалды</w:t>
      </w:r>
      <w:r>
        <w:rPr>
          <w:i/>
          <w:spacing w:val="1"/>
          <w:sz w:val="24"/>
        </w:rPr>
        <w:t> </w:t>
      </w:r>
      <w:r>
        <w:rPr>
          <w:i/>
          <w:sz w:val="24"/>
        </w:rPr>
        <w:t>құр бос</w:t>
      </w:r>
      <w:r>
        <w:rPr>
          <w:i/>
          <w:spacing w:val="-5"/>
          <w:sz w:val="24"/>
        </w:rPr>
        <w:t> </w:t>
      </w:r>
      <w:r>
        <w:rPr>
          <w:i/>
          <w:spacing w:val="-4"/>
          <w:sz w:val="24"/>
        </w:rPr>
        <w:t>жері</w:t>
      </w:r>
    </w:p>
    <w:p>
      <w:pPr>
        <w:pStyle w:val="ListParagraph"/>
        <w:numPr>
          <w:ilvl w:val="0"/>
          <w:numId w:val="53"/>
        </w:numPr>
        <w:tabs>
          <w:tab w:pos="1912" w:val="left" w:leader="none"/>
        </w:tabs>
        <w:spacing w:line="275" w:lineRule="exact" w:before="204" w:after="0"/>
        <w:ind w:left="1912" w:right="0" w:hanging="778"/>
        <w:jc w:val="left"/>
        <w:rPr>
          <w:sz w:val="24"/>
        </w:rPr>
      </w:pPr>
      <w:r>
        <w:rPr>
          <w:sz w:val="24"/>
        </w:rPr>
        <w:t>Неча</w:t>
      </w:r>
      <w:r>
        <w:rPr>
          <w:spacing w:val="-2"/>
          <w:sz w:val="24"/>
        </w:rPr>
        <w:t> </w:t>
      </w:r>
      <w:r>
        <w:rPr>
          <w:sz w:val="24"/>
        </w:rPr>
        <w:t>‘</w:t>
      </w:r>
      <w:r>
        <w:rPr>
          <w:b/>
          <w:sz w:val="24"/>
        </w:rPr>
        <w:t>алым</w:t>
      </w:r>
      <w:r>
        <w:rPr>
          <w:sz w:val="24"/>
          <w:vertAlign w:val="superscript"/>
        </w:rPr>
        <w:t>248</w:t>
      </w:r>
      <w:r>
        <w:rPr>
          <w:spacing w:val="1"/>
          <w:sz w:val="24"/>
          <w:vertAlign w:val="baseline"/>
        </w:rPr>
        <w:t> </w:t>
      </w:r>
      <w:r>
        <w:rPr>
          <w:sz w:val="24"/>
          <w:vertAlign w:val="baseline"/>
        </w:rPr>
        <w:t>ерди неча</w:t>
      </w:r>
      <w:r>
        <w:rPr>
          <w:spacing w:val="-2"/>
          <w:sz w:val="24"/>
          <w:vertAlign w:val="baseline"/>
        </w:rPr>
        <w:t> филосуф</w:t>
      </w:r>
    </w:p>
    <w:p>
      <w:pPr>
        <w:spacing w:line="275" w:lineRule="exact" w:before="0"/>
        <w:ind w:left="1644" w:right="0" w:firstLine="0"/>
        <w:jc w:val="left"/>
        <w:rPr>
          <w:i/>
          <w:sz w:val="24"/>
        </w:rPr>
      </w:pPr>
      <w:r>
        <w:rPr>
          <w:i/>
          <w:sz w:val="24"/>
        </w:rPr>
        <w:t>Неше</w:t>
      </w:r>
      <w:r>
        <w:rPr>
          <w:i/>
          <w:spacing w:val="-1"/>
          <w:sz w:val="24"/>
        </w:rPr>
        <w:t> </w:t>
      </w:r>
      <w:r>
        <w:rPr>
          <w:i/>
          <w:sz w:val="24"/>
        </w:rPr>
        <w:t>ғалым</w:t>
      </w:r>
      <w:r>
        <w:rPr>
          <w:i/>
          <w:spacing w:val="-3"/>
          <w:sz w:val="24"/>
        </w:rPr>
        <w:t> </w:t>
      </w:r>
      <w:r>
        <w:rPr>
          <w:i/>
          <w:sz w:val="24"/>
        </w:rPr>
        <w:t>еді неше</w:t>
      </w:r>
      <w:r>
        <w:rPr>
          <w:i/>
          <w:spacing w:val="-4"/>
          <w:sz w:val="24"/>
        </w:rPr>
        <w:t> </w:t>
      </w:r>
      <w:r>
        <w:rPr>
          <w:i/>
          <w:spacing w:val="-2"/>
          <w:sz w:val="24"/>
        </w:rPr>
        <w:t>философ</w:t>
      </w:r>
    </w:p>
    <w:p>
      <w:pPr>
        <w:pStyle w:val="ListParagraph"/>
        <w:numPr>
          <w:ilvl w:val="0"/>
          <w:numId w:val="53"/>
        </w:numPr>
        <w:tabs>
          <w:tab w:pos="1912" w:val="left" w:leader="none"/>
        </w:tabs>
        <w:spacing w:line="240" w:lineRule="auto" w:before="199" w:after="0"/>
        <w:ind w:left="1912" w:right="0" w:hanging="778"/>
        <w:jc w:val="left"/>
        <w:rPr>
          <w:sz w:val="24"/>
        </w:rPr>
      </w:pPr>
      <w:r>
        <w:rPr>
          <w:sz w:val="24"/>
        </w:rPr>
        <w:t>Қаны бу</w:t>
      </w:r>
      <w:r>
        <w:rPr>
          <w:spacing w:val="-10"/>
          <w:sz w:val="24"/>
        </w:rPr>
        <w:t> </w:t>
      </w:r>
      <w:r>
        <w:rPr>
          <w:sz w:val="24"/>
        </w:rPr>
        <w:t>күн</w:t>
      </w:r>
      <w:r>
        <w:rPr>
          <w:spacing w:val="-1"/>
          <w:sz w:val="24"/>
        </w:rPr>
        <w:t> </w:t>
      </w:r>
      <w:r>
        <w:rPr>
          <w:sz w:val="24"/>
        </w:rPr>
        <w:t>анлар </w:t>
      </w:r>
      <w:r>
        <w:rPr>
          <w:b/>
          <w:sz w:val="24"/>
        </w:rPr>
        <w:t>мыңында</w:t>
      </w:r>
      <w:r>
        <w:rPr>
          <w:sz w:val="24"/>
          <w:vertAlign w:val="superscript"/>
        </w:rPr>
        <w:t>249</w:t>
      </w:r>
      <w:r>
        <w:rPr>
          <w:spacing w:val="1"/>
          <w:sz w:val="24"/>
          <w:vertAlign w:val="baseline"/>
        </w:rPr>
        <w:t> </w:t>
      </w:r>
      <w:r>
        <w:rPr>
          <w:spacing w:val="-4"/>
          <w:sz w:val="24"/>
          <w:vertAlign w:val="baseline"/>
        </w:rPr>
        <w:t>бири</w:t>
      </w:r>
    </w:p>
    <w:p>
      <w:pPr>
        <w:spacing w:before="3"/>
        <w:ind w:left="1644" w:right="0" w:firstLine="0"/>
        <w:jc w:val="left"/>
        <w:rPr>
          <w:i/>
          <w:sz w:val="24"/>
        </w:rPr>
      </w:pPr>
      <w:r>
        <w:rPr>
          <w:i/>
          <w:sz w:val="24"/>
        </w:rPr>
        <w:t>Қане</w:t>
      </w:r>
      <w:r>
        <w:rPr>
          <w:i/>
          <w:spacing w:val="-2"/>
          <w:sz w:val="24"/>
        </w:rPr>
        <w:t> </w:t>
      </w:r>
      <w:r>
        <w:rPr>
          <w:i/>
          <w:sz w:val="24"/>
        </w:rPr>
        <w:t>бұл</w:t>
      </w:r>
      <w:r>
        <w:rPr>
          <w:i/>
          <w:spacing w:val="-1"/>
          <w:sz w:val="24"/>
        </w:rPr>
        <w:t> </w:t>
      </w:r>
      <w:r>
        <w:rPr>
          <w:i/>
          <w:sz w:val="24"/>
        </w:rPr>
        <w:t>күн</w:t>
      </w:r>
      <w:r>
        <w:rPr>
          <w:i/>
          <w:spacing w:val="-1"/>
          <w:sz w:val="24"/>
        </w:rPr>
        <w:t> </w:t>
      </w:r>
      <w:r>
        <w:rPr>
          <w:i/>
          <w:sz w:val="24"/>
        </w:rPr>
        <w:t>олар</w:t>
      </w:r>
      <w:r>
        <w:rPr>
          <w:i/>
          <w:spacing w:val="-6"/>
          <w:sz w:val="24"/>
        </w:rPr>
        <w:t> </w:t>
      </w:r>
      <w:r>
        <w:rPr>
          <w:i/>
          <w:sz w:val="24"/>
        </w:rPr>
        <w:t>мыңында </w:t>
      </w:r>
      <w:r>
        <w:rPr>
          <w:i/>
          <w:spacing w:val="-4"/>
          <w:sz w:val="24"/>
        </w:rPr>
        <w:t>бірі</w:t>
      </w:r>
    </w:p>
    <w:p>
      <w:pPr>
        <w:pStyle w:val="ListParagraph"/>
        <w:numPr>
          <w:ilvl w:val="0"/>
          <w:numId w:val="53"/>
        </w:numPr>
        <w:tabs>
          <w:tab w:pos="1912" w:val="left" w:leader="none"/>
        </w:tabs>
        <w:spacing w:line="240" w:lineRule="auto" w:before="199" w:after="0"/>
        <w:ind w:left="1912" w:right="0" w:hanging="778"/>
        <w:jc w:val="left"/>
        <w:rPr>
          <w:sz w:val="24"/>
        </w:rPr>
      </w:pPr>
      <w:r>
        <w:rPr>
          <w:sz w:val="24"/>
        </w:rPr>
        <w:t>Ажун</w:t>
      </w:r>
      <w:r>
        <w:rPr>
          <w:spacing w:val="-1"/>
          <w:sz w:val="24"/>
        </w:rPr>
        <w:t> </w:t>
      </w:r>
      <w:r>
        <w:rPr>
          <w:sz w:val="24"/>
        </w:rPr>
        <w:t>күлчирар</w:t>
      </w:r>
      <w:r>
        <w:rPr>
          <w:spacing w:val="-3"/>
          <w:sz w:val="24"/>
        </w:rPr>
        <w:t> </w:t>
      </w:r>
      <w:r>
        <w:rPr>
          <w:sz w:val="24"/>
        </w:rPr>
        <w:t>баз</w:t>
      </w:r>
      <w:r>
        <w:rPr>
          <w:spacing w:val="-1"/>
          <w:sz w:val="24"/>
        </w:rPr>
        <w:t> </w:t>
      </w:r>
      <w:r>
        <w:rPr>
          <w:sz w:val="24"/>
        </w:rPr>
        <w:t>алын қаш</w:t>
      </w:r>
      <w:r>
        <w:rPr>
          <w:spacing w:val="4"/>
          <w:sz w:val="24"/>
        </w:rPr>
        <w:t> </w:t>
      </w:r>
      <w:r>
        <w:rPr>
          <w:b/>
          <w:spacing w:val="-2"/>
          <w:sz w:val="24"/>
        </w:rPr>
        <w:t>чатар</w:t>
      </w:r>
      <w:r>
        <w:rPr>
          <w:spacing w:val="-2"/>
          <w:sz w:val="24"/>
          <w:vertAlign w:val="superscript"/>
        </w:rPr>
        <w:t>250</w:t>
      </w:r>
    </w:p>
    <w:p>
      <w:pPr>
        <w:pStyle w:val="BodyText"/>
        <w:spacing w:before="1"/>
        <w:ind w:left="0"/>
        <w:jc w:val="left"/>
        <w:rPr>
          <w:sz w:val="20"/>
        </w:rPr>
      </w:pPr>
      <w:r>
        <w:rPr>
          <w:sz w:val="20"/>
        </w:rPr>
        <mc:AlternateContent>
          <mc:Choice Requires="wps">
            <w:drawing>
              <wp:anchor distT="0" distB="0" distL="0" distR="0" allowOverlap="1" layoutInCell="1" locked="0" behindDoc="1" simplePos="0" relativeHeight="487612416">
                <wp:simplePos x="0" y="0"/>
                <wp:positionH relativeFrom="page">
                  <wp:posOffset>1079296</wp:posOffset>
                </wp:positionH>
                <wp:positionV relativeFrom="paragraph">
                  <wp:posOffset>162395</wp:posOffset>
                </wp:positionV>
                <wp:extent cx="1830070" cy="9525"/>
                <wp:effectExtent l="0" t="0" r="0" b="0"/>
                <wp:wrapTopAndBottom/>
                <wp:docPr id="81" name="Graphic 81"/>
                <wp:cNvGraphicFramePr>
                  <a:graphicFrameLocks/>
                </wp:cNvGraphicFramePr>
                <a:graphic>
                  <a:graphicData uri="http://schemas.microsoft.com/office/word/2010/wordprocessingShape">
                    <wps:wsp>
                      <wps:cNvPr id="81" name="Graphic 81"/>
                      <wps:cNvSpPr/>
                      <wps:spPr>
                        <a:xfrm>
                          <a:off x="0" y="0"/>
                          <a:ext cx="1830070" cy="9525"/>
                        </a:xfrm>
                        <a:custGeom>
                          <a:avLst/>
                          <a:gdLst/>
                          <a:ahLst/>
                          <a:cxnLst/>
                          <a:rect l="l" t="t" r="r" b="b"/>
                          <a:pathLst>
                            <a:path w="1830070" h="9525">
                              <a:moveTo>
                                <a:pt x="1829689" y="0"/>
                              </a:moveTo>
                              <a:lnTo>
                                <a:pt x="0" y="0"/>
                              </a:lnTo>
                              <a:lnTo>
                                <a:pt x="0" y="9143"/>
                              </a:lnTo>
                              <a:lnTo>
                                <a:pt x="1829689" y="9143"/>
                              </a:lnTo>
                              <a:lnTo>
                                <a:pt x="182968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84.984001pt;margin-top:12.787021pt;width:144.07pt;height:.71997pt;mso-position-horizontal-relative:page;mso-position-vertical-relative:paragraph;z-index:-15704064;mso-wrap-distance-left:0;mso-wrap-distance-right:0" id="docshape19" filled="true" fillcolor="#000000" stroked="false">
                <v:fill type="solid"/>
                <w10:wrap type="topAndBottom"/>
              </v:rect>
            </w:pict>
          </mc:Fallback>
        </mc:AlternateContent>
      </w:r>
    </w:p>
    <w:p>
      <w:pPr>
        <w:spacing w:before="96"/>
        <w:ind w:left="140" w:right="0" w:firstLine="0"/>
        <w:jc w:val="left"/>
        <w:rPr>
          <w:sz w:val="20"/>
        </w:rPr>
      </w:pPr>
      <w:r>
        <w:rPr>
          <w:sz w:val="20"/>
          <w:vertAlign w:val="superscript"/>
        </w:rPr>
        <w:t>236</w:t>
      </w:r>
      <w:r>
        <w:rPr>
          <w:spacing w:val="6"/>
          <w:sz w:val="20"/>
          <w:vertAlign w:val="baseline"/>
        </w:rPr>
        <w:t> </w:t>
      </w:r>
      <w:r>
        <w:rPr>
          <w:sz w:val="20"/>
          <w:vertAlign w:val="baseline"/>
        </w:rPr>
        <w:t>А</w:t>
      </w:r>
      <w:r>
        <w:rPr>
          <w:spacing w:val="1"/>
          <w:sz w:val="20"/>
          <w:vertAlign w:val="baseline"/>
        </w:rPr>
        <w:t> </w:t>
      </w:r>
      <w:r>
        <w:rPr>
          <w:spacing w:val="-2"/>
          <w:sz w:val="20"/>
          <w:vertAlign w:val="baseline"/>
        </w:rPr>
        <w:t>тарығлығта</w:t>
      </w:r>
    </w:p>
    <w:p>
      <w:pPr>
        <w:spacing w:before="1"/>
        <w:ind w:left="140" w:right="0" w:firstLine="0"/>
        <w:jc w:val="left"/>
        <w:rPr>
          <w:sz w:val="20"/>
        </w:rPr>
      </w:pPr>
      <w:r>
        <w:rPr>
          <w:sz w:val="20"/>
          <w:vertAlign w:val="superscript"/>
        </w:rPr>
        <w:t>237</w:t>
      </w:r>
      <w:r>
        <w:rPr>
          <w:sz w:val="20"/>
          <w:vertAlign w:val="baseline"/>
        </w:rPr>
        <w:t> А</w:t>
      </w:r>
      <w:r>
        <w:rPr>
          <w:spacing w:val="20"/>
          <w:sz w:val="20"/>
          <w:vertAlign w:val="baseline"/>
        </w:rPr>
        <w:t> </w:t>
      </w:r>
      <w:r>
        <w:rPr>
          <w:sz w:val="20"/>
          <w:vertAlign w:val="baseline"/>
        </w:rPr>
        <w:t>есгүлүг,</w:t>
      </w:r>
      <w:r>
        <w:rPr>
          <w:spacing w:val="24"/>
          <w:sz w:val="20"/>
          <w:vertAlign w:val="baseline"/>
        </w:rPr>
        <w:t> </w:t>
      </w:r>
      <w:r>
        <w:rPr>
          <w:sz w:val="20"/>
          <w:vertAlign w:val="baseline"/>
        </w:rPr>
        <w:t>Ә етгүлүг.</w:t>
      </w:r>
      <w:r>
        <w:rPr>
          <w:spacing w:val="24"/>
          <w:sz w:val="20"/>
          <w:vertAlign w:val="baseline"/>
        </w:rPr>
        <w:t> </w:t>
      </w:r>
      <w:r>
        <w:rPr>
          <w:sz w:val="20"/>
          <w:vertAlign w:val="baseline"/>
        </w:rPr>
        <w:t>Осы</w:t>
      </w:r>
      <w:r>
        <w:rPr>
          <w:spacing w:val="21"/>
          <w:sz w:val="20"/>
          <w:vertAlign w:val="baseline"/>
        </w:rPr>
        <w:t> </w:t>
      </w:r>
      <w:r>
        <w:rPr>
          <w:sz w:val="20"/>
          <w:vertAlign w:val="baseline"/>
        </w:rPr>
        <w:t>жолдан</w:t>
      </w:r>
      <w:r>
        <w:rPr>
          <w:spacing w:val="20"/>
          <w:sz w:val="20"/>
          <w:vertAlign w:val="baseline"/>
        </w:rPr>
        <w:t> </w:t>
      </w:r>
      <w:r>
        <w:rPr>
          <w:sz w:val="20"/>
          <w:vertAlign w:val="baseline"/>
        </w:rPr>
        <w:t>кейін</w:t>
      </w:r>
      <w:r>
        <w:rPr>
          <w:spacing w:val="20"/>
          <w:sz w:val="20"/>
          <w:vertAlign w:val="baseline"/>
        </w:rPr>
        <w:t> </w:t>
      </w:r>
      <w:r>
        <w:rPr>
          <w:sz w:val="20"/>
          <w:vertAlign w:val="baseline"/>
        </w:rPr>
        <w:t>А</w:t>
      </w:r>
      <w:r>
        <w:rPr>
          <w:spacing w:val="20"/>
          <w:sz w:val="20"/>
          <w:vertAlign w:val="baseline"/>
        </w:rPr>
        <w:t> </w:t>
      </w:r>
      <w:r>
        <w:rPr>
          <w:sz w:val="20"/>
          <w:vertAlign w:val="baseline"/>
        </w:rPr>
        <w:t>нұсқасында</w:t>
      </w:r>
      <w:r>
        <w:rPr>
          <w:spacing w:val="19"/>
          <w:sz w:val="20"/>
          <w:vertAlign w:val="baseline"/>
        </w:rPr>
        <w:t> </w:t>
      </w:r>
      <w:r>
        <w:rPr>
          <w:sz w:val="20"/>
          <w:vertAlign w:val="baseline"/>
        </w:rPr>
        <w:t>мынадай</w:t>
      </w:r>
      <w:r>
        <w:rPr>
          <w:spacing w:val="20"/>
          <w:sz w:val="20"/>
          <w:vertAlign w:val="baseline"/>
        </w:rPr>
        <w:t> </w:t>
      </w:r>
      <w:r>
        <w:rPr>
          <w:sz w:val="20"/>
          <w:vertAlign w:val="baseline"/>
        </w:rPr>
        <w:t>хадис</w:t>
      </w:r>
      <w:r>
        <w:rPr>
          <w:spacing w:val="19"/>
          <w:sz w:val="20"/>
          <w:vertAlign w:val="baseline"/>
        </w:rPr>
        <w:t> </w:t>
      </w:r>
      <w:r>
        <w:rPr>
          <w:sz w:val="20"/>
          <w:vertAlign w:val="baseline"/>
        </w:rPr>
        <w:t>келтірілген:</w:t>
      </w:r>
      <w:r>
        <w:rPr>
          <w:spacing w:val="24"/>
          <w:sz w:val="20"/>
          <w:vertAlign w:val="baseline"/>
        </w:rPr>
        <w:t> </w:t>
      </w:r>
      <w:r>
        <w:rPr>
          <w:sz w:val="20"/>
          <w:vertAlign w:val="baseline"/>
        </w:rPr>
        <w:t>Әа</w:t>
      </w:r>
      <w:r>
        <w:rPr>
          <w:spacing w:val="26"/>
          <w:sz w:val="20"/>
          <w:vertAlign w:val="baseline"/>
        </w:rPr>
        <w:t> </w:t>
      </w:r>
      <w:r>
        <w:rPr>
          <w:sz w:val="20"/>
          <w:vertAlign w:val="baseline"/>
        </w:rPr>
        <w:t>залика</w:t>
      </w:r>
      <w:r>
        <w:rPr>
          <w:spacing w:val="24"/>
          <w:sz w:val="20"/>
          <w:vertAlign w:val="baseline"/>
        </w:rPr>
        <w:t> </w:t>
      </w:r>
      <w:r>
        <w:rPr>
          <w:sz w:val="20"/>
          <w:vertAlign w:val="baseline"/>
        </w:rPr>
        <w:t>қавлуһу, алайһи с-саламу ад-дунийа мазра, ату л-лахирати</w:t>
      </w:r>
    </w:p>
    <w:p>
      <w:pPr>
        <w:spacing w:before="1"/>
        <w:ind w:left="140" w:right="0" w:firstLine="0"/>
        <w:jc w:val="left"/>
        <w:rPr>
          <w:sz w:val="20"/>
        </w:rPr>
      </w:pPr>
      <w:r>
        <w:rPr>
          <w:sz w:val="20"/>
          <w:vertAlign w:val="superscript"/>
        </w:rPr>
        <w:t>238</w:t>
      </w:r>
      <w:r>
        <w:rPr>
          <w:spacing w:val="5"/>
          <w:sz w:val="20"/>
          <w:vertAlign w:val="baseline"/>
        </w:rPr>
        <w:t> </w:t>
      </w:r>
      <w:r>
        <w:rPr>
          <w:sz w:val="20"/>
          <w:vertAlign w:val="baseline"/>
        </w:rPr>
        <w:t>А, Ә </w:t>
      </w:r>
      <w:r>
        <w:rPr>
          <w:spacing w:val="-5"/>
          <w:sz w:val="20"/>
          <w:vertAlign w:val="baseline"/>
        </w:rPr>
        <w:t>таг</w:t>
      </w:r>
    </w:p>
    <w:p>
      <w:pPr>
        <w:spacing w:before="0"/>
        <w:ind w:left="140" w:right="0" w:firstLine="0"/>
        <w:jc w:val="left"/>
        <w:rPr>
          <w:sz w:val="20"/>
        </w:rPr>
      </w:pPr>
      <w:r>
        <w:rPr>
          <w:sz w:val="20"/>
          <w:vertAlign w:val="superscript"/>
        </w:rPr>
        <w:t>239</w:t>
      </w:r>
      <w:r>
        <w:rPr>
          <w:spacing w:val="6"/>
          <w:sz w:val="20"/>
          <w:vertAlign w:val="baseline"/>
        </w:rPr>
        <w:t> </w:t>
      </w:r>
      <w:r>
        <w:rPr>
          <w:sz w:val="20"/>
          <w:vertAlign w:val="baseline"/>
        </w:rPr>
        <w:t>А</w:t>
      </w:r>
      <w:r>
        <w:rPr>
          <w:spacing w:val="1"/>
          <w:sz w:val="20"/>
          <w:vertAlign w:val="baseline"/>
        </w:rPr>
        <w:t> </w:t>
      </w:r>
      <w:r>
        <w:rPr>
          <w:spacing w:val="-2"/>
          <w:sz w:val="20"/>
          <w:vertAlign w:val="baseline"/>
        </w:rPr>
        <w:t>наңги</w:t>
      </w:r>
    </w:p>
    <w:p>
      <w:pPr>
        <w:spacing w:before="1"/>
        <w:ind w:left="140" w:right="0" w:firstLine="0"/>
        <w:jc w:val="left"/>
        <w:rPr>
          <w:sz w:val="20"/>
        </w:rPr>
      </w:pPr>
      <w:r>
        <w:rPr>
          <w:sz w:val="20"/>
          <w:vertAlign w:val="superscript"/>
        </w:rPr>
        <w:t>240</w:t>
      </w:r>
      <w:r>
        <w:rPr>
          <w:spacing w:val="1"/>
          <w:sz w:val="20"/>
          <w:vertAlign w:val="baseline"/>
        </w:rPr>
        <w:t> </w:t>
      </w:r>
      <w:r>
        <w:rPr>
          <w:sz w:val="20"/>
          <w:vertAlign w:val="baseline"/>
        </w:rPr>
        <w:t>А,</w:t>
      </w:r>
      <w:r>
        <w:rPr>
          <w:spacing w:val="-3"/>
          <w:sz w:val="20"/>
          <w:vertAlign w:val="baseline"/>
        </w:rPr>
        <w:t> </w:t>
      </w:r>
      <w:r>
        <w:rPr>
          <w:sz w:val="20"/>
          <w:vertAlign w:val="baseline"/>
        </w:rPr>
        <w:t>Ә</w:t>
      </w:r>
      <w:r>
        <w:rPr>
          <w:spacing w:val="-3"/>
          <w:sz w:val="20"/>
          <w:vertAlign w:val="baseline"/>
        </w:rPr>
        <w:t> </w:t>
      </w:r>
      <w:r>
        <w:rPr>
          <w:sz w:val="20"/>
          <w:vertAlign w:val="baseline"/>
        </w:rPr>
        <w:t>тимишиң,</w:t>
      </w:r>
      <w:r>
        <w:rPr>
          <w:spacing w:val="-2"/>
          <w:sz w:val="20"/>
          <w:vertAlign w:val="baseline"/>
        </w:rPr>
        <w:t> </w:t>
      </w:r>
      <w:r>
        <w:rPr>
          <w:sz w:val="20"/>
          <w:vertAlign w:val="baseline"/>
        </w:rPr>
        <w:t>Б</w:t>
      </w:r>
      <w:r>
        <w:rPr>
          <w:spacing w:val="-2"/>
          <w:sz w:val="20"/>
          <w:vertAlign w:val="baseline"/>
        </w:rPr>
        <w:t> демишиң</w:t>
      </w:r>
    </w:p>
    <w:p>
      <w:pPr>
        <w:spacing w:before="0"/>
        <w:ind w:left="140" w:right="0" w:firstLine="0"/>
        <w:jc w:val="left"/>
        <w:rPr>
          <w:sz w:val="20"/>
        </w:rPr>
      </w:pPr>
      <w:r>
        <w:rPr>
          <w:sz w:val="20"/>
          <w:vertAlign w:val="superscript"/>
        </w:rPr>
        <w:t>241</w:t>
      </w:r>
      <w:r>
        <w:rPr>
          <w:spacing w:val="2"/>
          <w:sz w:val="20"/>
          <w:vertAlign w:val="baseline"/>
        </w:rPr>
        <w:t> </w:t>
      </w:r>
      <w:r>
        <w:rPr>
          <w:sz w:val="20"/>
          <w:vertAlign w:val="baseline"/>
        </w:rPr>
        <w:t>А</w:t>
      </w:r>
      <w:r>
        <w:rPr>
          <w:spacing w:val="-2"/>
          <w:sz w:val="20"/>
          <w:vertAlign w:val="baseline"/>
        </w:rPr>
        <w:t> </w:t>
      </w:r>
      <w:r>
        <w:rPr>
          <w:sz w:val="20"/>
          <w:vertAlign w:val="baseline"/>
        </w:rPr>
        <w:t>тек,</w:t>
      </w:r>
      <w:r>
        <w:rPr>
          <w:spacing w:val="1"/>
          <w:sz w:val="20"/>
          <w:vertAlign w:val="baseline"/>
        </w:rPr>
        <w:t> </w:t>
      </w:r>
      <w:r>
        <w:rPr>
          <w:sz w:val="20"/>
          <w:vertAlign w:val="baseline"/>
        </w:rPr>
        <w:t>Ә,</w:t>
      </w:r>
      <w:r>
        <w:rPr>
          <w:spacing w:val="2"/>
          <w:sz w:val="20"/>
          <w:vertAlign w:val="baseline"/>
        </w:rPr>
        <w:t> </w:t>
      </w:r>
      <w:r>
        <w:rPr>
          <w:sz w:val="20"/>
          <w:vertAlign w:val="baseline"/>
        </w:rPr>
        <w:t>Б</w:t>
      </w:r>
      <w:r>
        <w:rPr>
          <w:spacing w:val="-5"/>
          <w:sz w:val="20"/>
          <w:vertAlign w:val="baseline"/>
        </w:rPr>
        <w:t> нәң</w:t>
      </w:r>
    </w:p>
    <w:p>
      <w:pPr>
        <w:spacing w:before="1"/>
        <w:ind w:left="140" w:right="0" w:firstLine="0"/>
        <w:jc w:val="left"/>
        <w:rPr>
          <w:sz w:val="20"/>
        </w:rPr>
      </w:pPr>
      <w:r>
        <w:rPr>
          <w:sz w:val="20"/>
          <w:vertAlign w:val="superscript"/>
        </w:rPr>
        <w:t>242</w:t>
      </w:r>
      <w:r>
        <w:rPr>
          <w:sz w:val="20"/>
          <w:vertAlign w:val="baseline"/>
        </w:rPr>
        <w:t> А</w:t>
      </w:r>
      <w:r>
        <w:rPr>
          <w:spacing w:val="-3"/>
          <w:sz w:val="20"/>
          <w:vertAlign w:val="baseline"/>
        </w:rPr>
        <w:t> </w:t>
      </w:r>
      <w:r>
        <w:rPr>
          <w:sz w:val="20"/>
          <w:vertAlign w:val="baseline"/>
        </w:rPr>
        <w:t>өңгинлар,</w:t>
      </w:r>
      <w:r>
        <w:rPr>
          <w:spacing w:val="-1"/>
          <w:sz w:val="20"/>
          <w:vertAlign w:val="baseline"/>
        </w:rPr>
        <w:t> </w:t>
      </w:r>
      <w:r>
        <w:rPr>
          <w:sz w:val="20"/>
          <w:vertAlign w:val="baseline"/>
        </w:rPr>
        <w:t>Ә</w:t>
      </w:r>
      <w:r>
        <w:rPr>
          <w:spacing w:val="-7"/>
          <w:sz w:val="20"/>
          <w:vertAlign w:val="baseline"/>
        </w:rPr>
        <w:t> </w:t>
      </w:r>
      <w:r>
        <w:rPr>
          <w:sz w:val="20"/>
          <w:vertAlign w:val="baseline"/>
        </w:rPr>
        <w:t>адынлар,</w:t>
      </w:r>
      <w:r>
        <w:rPr>
          <w:spacing w:val="-4"/>
          <w:sz w:val="20"/>
          <w:vertAlign w:val="baseline"/>
        </w:rPr>
        <w:t> </w:t>
      </w:r>
      <w:r>
        <w:rPr>
          <w:sz w:val="20"/>
          <w:vertAlign w:val="baseline"/>
        </w:rPr>
        <w:t>Б</w:t>
      </w:r>
      <w:r>
        <w:rPr>
          <w:spacing w:val="-6"/>
          <w:sz w:val="20"/>
          <w:vertAlign w:val="baseline"/>
        </w:rPr>
        <w:t> </w:t>
      </w:r>
      <w:r>
        <w:rPr>
          <w:spacing w:val="-2"/>
          <w:sz w:val="20"/>
          <w:vertAlign w:val="baseline"/>
        </w:rPr>
        <w:t>ыдынлар</w:t>
      </w:r>
    </w:p>
    <w:p>
      <w:pPr>
        <w:spacing w:before="0"/>
        <w:ind w:left="140" w:right="0" w:firstLine="0"/>
        <w:jc w:val="left"/>
        <w:rPr>
          <w:sz w:val="20"/>
        </w:rPr>
      </w:pPr>
      <w:r>
        <w:rPr>
          <w:sz w:val="20"/>
          <w:vertAlign w:val="superscript"/>
        </w:rPr>
        <w:t>243</w:t>
      </w:r>
      <w:r>
        <w:rPr>
          <w:spacing w:val="6"/>
          <w:sz w:val="20"/>
          <w:vertAlign w:val="baseline"/>
        </w:rPr>
        <w:t> </w:t>
      </w:r>
      <w:r>
        <w:rPr>
          <w:sz w:val="20"/>
          <w:vertAlign w:val="baseline"/>
        </w:rPr>
        <w:t>А</w:t>
      </w:r>
      <w:r>
        <w:rPr>
          <w:spacing w:val="1"/>
          <w:sz w:val="20"/>
          <w:vertAlign w:val="baseline"/>
        </w:rPr>
        <w:t> </w:t>
      </w:r>
      <w:r>
        <w:rPr>
          <w:spacing w:val="-4"/>
          <w:sz w:val="20"/>
          <w:vertAlign w:val="baseline"/>
        </w:rPr>
        <w:t>өңги</w:t>
      </w:r>
    </w:p>
    <w:p>
      <w:pPr>
        <w:spacing w:before="1"/>
        <w:ind w:left="140" w:right="0" w:firstLine="0"/>
        <w:jc w:val="left"/>
        <w:rPr>
          <w:sz w:val="20"/>
        </w:rPr>
      </w:pPr>
      <w:r>
        <w:rPr>
          <w:sz w:val="20"/>
          <w:vertAlign w:val="superscript"/>
        </w:rPr>
        <w:t>244</w:t>
      </w:r>
      <w:r>
        <w:rPr>
          <w:spacing w:val="3"/>
          <w:sz w:val="20"/>
          <w:vertAlign w:val="baseline"/>
        </w:rPr>
        <w:t> </w:t>
      </w:r>
      <w:r>
        <w:rPr>
          <w:sz w:val="20"/>
          <w:vertAlign w:val="baseline"/>
        </w:rPr>
        <w:t>А</w:t>
      </w:r>
      <w:r>
        <w:rPr>
          <w:spacing w:val="-2"/>
          <w:sz w:val="20"/>
          <w:vertAlign w:val="baseline"/>
        </w:rPr>
        <w:t> </w:t>
      </w:r>
      <w:r>
        <w:rPr>
          <w:sz w:val="20"/>
          <w:vertAlign w:val="baseline"/>
        </w:rPr>
        <w:t>ирлүр,</w:t>
      </w:r>
      <w:r>
        <w:rPr>
          <w:spacing w:val="-1"/>
          <w:sz w:val="20"/>
          <w:vertAlign w:val="baseline"/>
        </w:rPr>
        <w:t> </w:t>
      </w:r>
      <w:r>
        <w:rPr>
          <w:sz w:val="20"/>
          <w:vertAlign w:val="baseline"/>
        </w:rPr>
        <w:t>Ә,</w:t>
      </w:r>
      <w:r>
        <w:rPr>
          <w:spacing w:val="-2"/>
          <w:sz w:val="20"/>
          <w:vertAlign w:val="baseline"/>
        </w:rPr>
        <w:t> </w:t>
      </w:r>
      <w:r>
        <w:rPr>
          <w:sz w:val="20"/>
          <w:vertAlign w:val="baseline"/>
        </w:rPr>
        <w:t>Б </w:t>
      </w:r>
      <w:r>
        <w:rPr>
          <w:spacing w:val="-2"/>
          <w:sz w:val="20"/>
          <w:vertAlign w:val="baseline"/>
        </w:rPr>
        <w:t>еслүр</w:t>
      </w:r>
    </w:p>
    <w:p>
      <w:pPr>
        <w:spacing w:line="228" w:lineRule="exact" w:before="0"/>
        <w:ind w:left="140" w:right="0" w:firstLine="0"/>
        <w:jc w:val="left"/>
        <w:rPr>
          <w:sz w:val="20"/>
        </w:rPr>
      </w:pPr>
      <w:r>
        <w:rPr>
          <w:sz w:val="20"/>
          <w:vertAlign w:val="superscript"/>
        </w:rPr>
        <w:t>245</w:t>
      </w:r>
      <w:r>
        <w:rPr>
          <w:spacing w:val="6"/>
          <w:sz w:val="20"/>
          <w:vertAlign w:val="baseline"/>
        </w:rPr>
        <w:t> </w:t>
      </w:r>
      <w:r>
        <w:rPr>
          <w:sz w:val="20"/>
          <w:vertAlign w:val="baseline"/>
        </w:rPr>
        <w:t>Ә</w:t>
      </w:r>
      <w:r>
        <w:rPr>
          <w:spacing w:val="1"/>
          <w:sz w:val="20"/>
          <w:vertAlign w:val="baseline"/>
        </w:rPr>
        <w:t> </w:t>
      </w:r>
      <w:r>
        <w:rPr>
          <w:spacing w:val="-2"/>
          <w:sz w:val="20"/>
          <w:vertAlign w:val="baseline"/>
        </w:rPr>
        <w:t>ексилүр</w:t>
      </w:r>
    </w:p>
    <w:p>
      <w:pPr>
        <w:spacing w:line="240" w:lineRule="auto" w:before="0"/>
        <w:ind w:left="140" w:right="0" w:firstLine="0"/>
        <w:jc w:val="left"/>
        <w:rPr>
          <w:sz w:val="20"/>
        </w:rPr>
      </w:pPr>
      <w:r>
        <w:rPr>
          <w:sz w:val="20"/>
          <w:vertAlign w:val="superscript"/>
        </w:rPr>
        <w:t>246</w:t>
      </w:r>
      <w:r>
        <w:rPr>
          <w:sz w:val="20"/>
          <w:vertAlign w:val="baseline"/>
        </w:rPr>
        <w:t> А</w:t>
      </w:r>
      <w:r>
        <w:rPr>
          <w:spacing w:val="31"/>
          <w:sz w:val="20"/>
          <w:vertAlign w:val="baseline"/>
        </w:rPr>
        <w:t> </w:t>
      </w:r>
      <w:r>
        <w:rPr>
          <w:sz w:val="20"/>
          <w:vertAlign w:val="baseline"/>
        </w:rPr>
        <w:t>соңги.</w:t>
      </w:r>
      <w:r>
        <w:rPr>
          <w:spacing w:val="34"/>
          <w:sz w:val="20"/>
          <w:vertAlign w:val="baseline"/>
        </w:rPr>
        <w:t> </w:t>
      </w:r>
      <w:r>
        <w:rPr>
          <w:sz w:val="20"/>
          <w:vertAlign w:val="baseline"/>
        </w:rPr>
        <w:t>Бұл</w:t>
      </w:r>
      <w:r>
        <w:rPr>
          <w:spacing w:val="28"/>
          <w:sz w:val="20"/>
          <w:vertAlign w:val="baseline"/>
        </w:rPr>
        <w:t> </w:t>
      </w:r>
      <w:r>
        <w:rPr>
          <w:sz w:val="20"/>
          <w:vertAlign w:val="baseline"/>
        </w:rPr>
        <w:t>жолдан</w:t>
      </w:r>
      <w:r>
        <w:rPr>
          <w:spacing w:val="31"/>
          <w:sz w:val="20"/>
          <w:vertAlign w:val="baseline"/>
        </w:rPr>
        <w:t> </w:t>
      </w:r>
      <w:r>
        <w:rPr>
          <w:sz w:val="20"/>
          <w:vertAlign w:val="baseline"/>
        </w:rPr>
        <w:t>кейін</w:t>
      </w:r>
      <w:r>
        <w:rPr>
          <w:spacing w:val="31"/>
          <w:sz w:val="20"/>
          <w:vertAlign w:val="baseline"/>
        </w:rPr>
        <w:t> </w:t>
      </w:r>
      <w:r>
        <w:rPr>
          <w:sz w:val="20"/>
          <w:vertAlign w:val="baseline"/>
        </w:rPr>
        <w:t>А</w:t>
      </w:r>
      <w:r>
        <w:rPr>
          <w:spacing w:val="31"/>
          <w:sz w:val="20"/>
          <w:vertAlign w:val="baseline"/>
        </w:rPr>
        <w:t> </w:t>
      </w:r>
      <w:r>
        <w:rPr>
          <w:sz w:val="20"/>
          <w:vertAlign w:val="baseline"/>
        </w:rPr>
        <w:t>нұсқасында</w:t>
      </w:r>
      <w:r>
        <w:rPr>
          <w:spacing w:val="33"/>
          <w:sz w:val="20"/>
          <w:vertAlign w:val="baseline"/>
        </w:rPr>
        <w:t> </w:t>
      </w:r>
      <w:r>
        <w:rPr>
          <w:sz w:val="20"/>
          <w:vertAlign w:val="baseline"/>
        </w:rPr>
        <w:t>мынадай</w:t>
      </w:r>
      <w:r>
        <w:rPr>
          <w:spacing w:val="34"/>
          <w:sz w:val="20"/>
          <w:vertAlign w:val="baseline"/>
        </w:rPr>
        <w:t> </w:t>
      </w:r>
      <w:r>
        <w:rPr>
          <w:sz w:val="20"/>
          <w:vertAlign w:val="baseline"/>
        </w:rPr>
        <w:t>бәйіт</w:t>
      </w:r>
      <w:r>
        <w:rPr>
          <w:spacing w:val="31"/>
          <w:sz w:val="20"/>
          <w:vertAlign w:val="baseline"/>
        </w:rPr>
        <w:t> </w:t>
      </w:r>
      <w:r>
        <w:rPr>
          <w:sz w:val="20"/>
          <w:vertAlign w:val="baseline"/>
        </w:rPr>
        <w:t>бар:</w:t>
      </w:r>
      <w:r>
        <w:rPr>
          <w:spacing w:val="30"/>
          <w:sz w:val="20"/>
          <w:vertAlign w:val="baseline"/>
        </w:rPr>
        <w:t> </w:t>
      </w:r>
      <w:r>
        <w:rPr>
          <w:sz w:val="20"/>
          <w:vertAlign w:val="baseline"/>
        </w:rPr>
        <w:t>иза</w:t>
      </w:r>
      <w:r>
        <w:rPr>
          <w:spacing w:val="33"/>
          <w:sz w:val="20"/>
          <w:vertAlign w:val="baseline"/>
        </w:rPr>
        <w:t> </w:t>
      </w:r>
      <w:r>
        <w:rPr>
          <w:sz w:val="20"/>
          <w:vertAlign w:val="baseline"/>
        </w:rPr>
        <w:t>тамма</w:t>
      </w:r>
      <w:r>
        <w:rPr>
          <w:spacing w:val="29"/>
          <w:sz w:val="20"/>
          <w:vertAlign w:val="baseline"/>
        </w:rPr>
        <w:t> </w:t>
      </w:r>
      <w:r>
        <w:rPr>
          <w:sz w:val="20"/>
          <w:vertAlign w:val="baseline"/>
        </w:rPr>
        <w:t>амрун</w:t>
      </w:r>
      <w:r>
        <w:rPr>
          <w:spacing w:val="31"/>
          <w:sz w:val="20"/>
          <w:vertAlign w:val="baseline"/>
        </w:rPr>
        <w:t> </w:t>
      </w:r>
      <w:r>
        <w:rPr>
          <w:sz w:val="20"/>
          <w:vertAlign w:val="baseline"/>
        </w:rPr>
        <w:t>дана</w:t>
      </w:r>
      <w:r>
        <w:rPr>
          <w:spacing w:val="33"/>
          <w:sz w:val="20"/>
          <w:vertAlign w:val="baseline"/>
        </w:rPr>
        <w:t> </w:t>
      </w:r>
      <w:r>
        <w:rPr>
          <w:sz w:val="20"/>
          <w:vertAlign w:val="baseline"/>
        </w:rPr>
        <w:t>нақсуһу</w:t>
      </w:r>
      <w:r>
        <w:rPr>
          <w:spacing w:val="23"/>
          <w:sz w:val="20"/>
          <w:vertAlign w:val="baseline"/>
        </w:rPr>
        <w:t> </w:t>
      </w:r>
      <w:r>
        <w:rPr>
          <w:sz w:val="20"/>
          <w:vertAlign w:val="baseline"/>
        </w:rPr>
        <w:t>таваққа, завалан иза қила тамм</w:t>
      </w:r>
    </w:p>
    <w:p>
      <w:pPr>
        <w:spacing w:before="0"/>
        <w:ind w:left="140" w:right="0" w:firstLine="0"/>
        <w:jc w:val="left"/>
        <w:rPr>
          <w:sz w:val="20"/>
        </w:rPr>
      </w:pPr>
      <w:r>
        <w:rPr>
          <w:sz w:val="20"/>
          <w:vertAlign w:val="superscript"/>
        </w:rPr>
        <w:t>247</w:t>
      </w:r>
      <w:r>
        <w:rPr>
          <w:spacing w:val="6"/>
          <w:sz w:val="20"/>
          <w:vertAlign w:val="baseline"/>
        </w:rPr>
        <w:t> </w:t>
      </w:r>
      <w:r>
        <w:rPr>
          <w:sz w:val="20"/>
          <w:vertAlign w:val="baseline"/>
        </w:rPr>
        <w:t>А</w:t>
      </w:r>
      <w:r>
        <w:rPr>
          <w:spacing w:val="1"/>
          <w:sz w:val="20"/>
          <w:vertAlign w:val="baseline"/>
        </w:rPr>
        <w:t> </w:t>
      </w:r>
      <w:r>
        <w:rPr>
          <w:spacing w:val="-2"/>
          <w:sz w:val="20"/>
          <w:vertAlign w:val="baseline"/>
        </w:rPr>
        <w:t>қалты</w:t>
      </w:r>
    </w:p>
    <w:p>
      <w:pPr>
        <w:spacing w:before="0"/>
        <w:ind w:left="140" w:right="0" w:firstLine="0"/>
        <w:jc w:val="left"/>
        <w:rPr>
          <w:sz w:val="20"/>
        </w:rPr>
      </w:pPr>
      <w:r>
        <w:rPr>
          <w:sz w:val="20"/>
          <w:vertAlign w:val="superscript"/>
        </w:rPr>
        <w:t>248</w:t>
      </w:r>
      <w:r>
        <w:rPr>
          <w:spacing w:val="2"/>
          <w:sz w:val="20"/>
          <w:vertAlign w:val="baseline"/>
        </w:rPr>
        <w:t> </w:t>
      </w:r>
      <w:r>
        <w:rPr>
          <w:sz w:val="20"/>
          <w:vertAlign w:val="baseline"/>
        </w:rPr>
        <w:t>А</w:t>
      </w:r>
      <w:r>
        <w:rPr>
          <w:spacing w:val="-2"/>
          <w:sz w:val="20"/>
          <w:vertAlign w:val="baseline"/>
        </w:rPr>
        <w:t> </w:t>
      </w:r>
      <w:r>
        <w:rPr>
          <w:sz w:val="20"/>
          <w:vertAlign w:val="baseline"/>
        </w:rPr>
        <w:t>‘алым,</w:t>
      </w:r>
      <w:r>
        <w:rPr>
          <w:spacing w:val="-2"/>
          <w:sz w:val="20"/>
          <w:vertAlign w:val="baseline"/>
        </w:rPr>
        <w:t> </w:t>
      </w:r>
      <w:r>
        <w:rPr>
          <w:sz w:val="20"/>
          <w:vertAlign w:val="baseline"/>
        </w:rPr>
        <w:t>Ә</w:t>
      </w:r>
      <w:r>
        <w:rPr>
          <w:spacing w:val="-3"/>
          <w:sz w:val="20"/>
          <w:vertAlign w:val="baseline"/>
        </w:rPr>
        <w:t> </w:t>
      </w:r>
      <w:r>
        <w:rPr>
          <w:sz w:val="20"/>
          <w:vertAlign w:val="baseline"/>
        </w:rPr>
        <w:t>тана,</w:t>
      </w:r>
      <w:r>
        <w:rPr>
          <w:spacing w:val="-2"/>
          <w:sz w:val="20"/>
          <w:vertAlign w:val="baseline"/>
        </w:rPr>
        <w:t> </w:t>
      </w:r>
      <w:r>
        <w:rPr>
          <w:sz w:val="20"/>
          <w:vertAlign w:val="baseline"/>
        </w:rPr>
        <w:t>Б</w:t>
      </w:r>
      <w:r>
        <w:rPr>
          <w:spacing w:val="-5"/>
          <w:sz w:val="20"/>
          <w:vertAlign w:val="baseline"/>
        </w:rPr>
        <w:t> </w:t>
      </w:r>
      <w:r>
        <w:rPr>
          <w:spacing w:val="-4"/>
          <w:sz w:val="20"/>
          <w:vertAlign w:val="baseline"/>
        </w:rPr>
        <w:t>дана</w:t>
      </w:r>
    </w:p>
    <w:p>
      <w:pPr>
        <w:spacing w:before="0"/>
        <w:ind w:left="140" w:right="0" w:firstLine="0"/>
        <w:jc w:val="left"/>
        <w:rPr>
          <w:sz w:val="20"/>
        </w:rPr>
      </w:pPr>
      <w:r>
        <w:rPr>
          <w:sz w:val="20"/>
          <w:vertAlign w:val="superscript"/>
        </w:rPr>
        <w:t>249</w:t>
      </w:r>
      <w:r>
        <w:rPr>
          <w:spacing w:val="5"/>
          <w:sz w:val="20"/>
          <w:vertAlign w:val="baseline"/>
        </w:rPr>
        <w:t> </w:t>
      </w:r>
      <w:r>
        <w:rPr>
          <w:sz w:val="20"/>
          <w:vertAlign w:val="baseline"/>
        </w:rPr>
        <w:t>А, Ә</w:t>
      </w:r>
      <w:r>
        <w:rPr>
          <w:spacing w:val="-4"/>
          <w:sz w:val="20"/>
          <w:vertAlign w:val="baseline"/>
        </w:rPr>
        <w:t> </w:t>
      </w:r>
      <w:r>
        <w:rPr>
          <w:spacing w:val="-2"/>
          <w:sz w:val="20"/>
          <w:vertAlign w:val="baseline"/>
        </w:rPr>
        <w:t>мыңгинда</w:t>
      </w:r>
    </w:p>
    <w:p>
      <w:pPr>
        <w:spacing w:after="0"/>
        <w:jc w:val="left"/>
        <w:rPr>
          <w:sz w:val="20"/>
        </w:rPr>
        <w:sectPr>
          <w:footerReference w:type="default" r:id="rId84"/>
          <w:pgSz w:w="11900" w:h="16840"/>
          <w:pgMar w:header="0" w:footer="0" w:top="1040" w:bottom="280" w:left="1559" w:right="566"/>
        </w:sectPr>
      </w:pPr>
    </w:p>
    <w:p>
      <w:pPr>
        <w:spacing w:before="66"/>
        <w:ind w:left="1644" w:right="0" w:firstLine="0"/>
        <w:jc w:val="left"/>
        <w:rPr>
          <w:i/>
          <w:sz w:val="24"/>
        </w:rPr>
      </w:pPr>
      <w:r>
        <w:rPr>
          <w:i/>
          <w:sz w:val="24"/>
        </w:rPr>
        <w:t>Дүние</w:t>
      </w:r>
      <w:r>
        <w:rPr>
          <w:i/>
          <w:spacing w:val="-2"/>
          <w:sz w:val="24"/>
        </w:rPr>
        <w:t> </w:t>
      </w:r>
      <w:r>
        <w:rPr>
          <w:i/>
          <w:sz w:val="24"/>
        </w:rPr>
        <w:t>күлімсірер</w:t>
      </w:r>
      <w:r>
        <w:rPr>
          <w:i/>
          <w:spacing w:val="-1"/>
          <w:sz w:val="24"/>
        </w:rPr>
        <w:t> </w:t>
      </w:r>
      <w:r>
        <w:rPr>
          <w:i/>
          <w:sz w:val="24"/>
        </w:rPr>
        <w:t>қайтадан маңдай</w:t>
      </w:r>
      <w:r>
        <w:rPr>
          <w:i/>
          <w:spacing w:val="-1"/>
          <w:sz w:val="24"/>
        </w:rPr>
        <w:t> </w:t>
      </w:r>
      <w:r>
        <w:rPr>
          <w:i/>
          <w:sz w:val="24"/>
        </w:rPr>
        <w:t>қас</w:t>
      </w:r>
      <w:r>
        <w:rPr>
          <w:i/>
          <w:spacing w:val="-6"/>
          <w:sz w:val="24"/>
        </w:rPr>
        <w:t> </w:t>
      </w:r>
      <w:r>
        <w:rPr>
          <w:i/>
          <w:spacing w:val="-2"/>
          <w:sz w:val="24"/>
        </w:rPr>
        <w:t>шытар</w:t>
      </w:r>
    </w:p>
    <w:p>
      <w:pPr>
        <w:pStyle w:val="ListParagraph"/>
        <w:numPr>
          <w:ilvl w:val="0"/>
          <w:numId w:val="53"/>
        </w:numPr>
        <w:tabs>
          <w:tab w:pos="777" w:val="left" w:leader="none"/>
        </w:tabs>
        <w:spacing w:line="240" w:lineRule="auto" w:before="200" w:after="0"/>
        <w:ind w:left="777" w:right="3408" w:hanging="777"/>
        <w:jc w:val="right"/>
        <w:rPr>
          <w:sz w:val="24"/>
        </w:rPr>
      </w:pPr>
      <w:r>
        <w:rPr>
          <w:sz w:val="24"/>
        </w:rPr>
        <w:t>Бир</w:t>
      </w:r>
      <w:r>
        <w:rPr>
          <w:spacing w:val="-2"/>
          <w:sz w:val="24"/>
        </w:rPr>
        <w:t> </w:t>
      </w:r>
      <w:r>
        <w:rPr>
          <w:sz w:val="24"/>
        </w:rPr>
        <w:t>елгин</w:t>
      </w:r>
      <w:r>
        <w:rPr>
          <w:spacing w:val="-6"/>
          <w:sz w:val="24"/>
        </w:rPr>
        <w:t> </w:t>
      </w:r>
      <w:r>
        <w:rPr>
          <w:sz w:val="24"/>
        </w:rPr>
        <w:t>тутуп</w:t>
      </w:r>
      <w:r>
        <w:rPr>
          <w:spacing w:val="-1"/>
          <w:sz w:val="24"/>
        </w:rPr>
        <w:t> </w:t>
      </w:r>
      <w:r>
        <w:rPr>
          <w:sz w:val="24"/>
        </w:rPr>
        <w:t>шаһд</w:t>
      </w:r>
      <w:r>
        <w:rPr>
          <w:spacing w:val="-1"/>
          <w:sz w:val="24"/>
        </w:rPr>
        <w:t> </w:t>
      </w:r>
      <w:r>
        <w:rPr>
          <w:b/>
          <w:sz w:val="24"/>
        </w:rPr>
        <w:t>бирин</w:t>
      </w:r>
      <w:r>
        <w:rPr>
          <w:sz w:val="24"/>
          <w:vertAlign w:val="superscript"/>
        </w:rPr>
        <w:t>251</w:t>
      </w:r>
      <w:r>
        <w:rPr>
          <w:sz w:val="24"/>
          <w:vertAlign w:val="baseline"/>
        </w:rPr>
        <w:t> заһар</w:t>
      </w:r>
      <w:r>
        <w:rPr>
          <w:spacing w:val="-2"/>
          <w:sz w:val="24"/>
          <w:vertAlign w:val="baseline"/>
        </w:rPr>
        <w:t> қатар</w:t>
      </w:r>
    </w:p>
    <w:p>
      <w:pPr>
        <w:spacing w:before="2"/>
        <w:ind w:left="0" w:right="3493" w:firstLine="0"/>
        <w:jc w:val="right"/>
        <w:rPr>
          <w:i/>
          <w:sz w:val="24"/>
        </w:rPr>
      </w:pPr>
      <w:r>
        <w:rPr>
          <w:i/>
          <w:sz w:val="24"/>
        </w:rPr>
        <w:t>Бір қолымен</w:t>
      </w:r>
      <w:r>
        <w:rPr>
          <w:i/>
          <w:spacing w:val="-4"/>
          <w:sz w:val="24"/>
        </w:rPr>
        <w:t> </w:t>
      </w:r>
      <w:r>
        <w:rPr>
          <w:i/>
          <w:sz w:val="24"/>
        </w:rPr>
        <w:t>тұтып</w:t>
      </w:r>
      <w:r>
        <w:rPr>
          <w:i/>
          <w:spacing w:val="1"/>
          <w:sz w:val="24"/>
        </w:rPr>
        <w:t> </w:t>
      </w:r>
      <w:r>
        <w:rPr>
          <w:i/>
          <w:sz w:val="24"/>
        </w:rPr>
        <w:t>бал</w:t>
      </w:r>
      <w:r>
        <w:rPr>
          <w:i/>
          <w:spacing w:val="-3"/>
          <w:sz w:val="24"/>
        </w:rPr>
        <w:t> </w:t>
      </w:r>
      <w:r>
        <w:rPr>
          <w:i/>
          <w:sz w:val="24"/>
        </w:rPr>
        <w:t>бірімен</w:t>
      </w:r>
      <w:r>
        <w:rPr>
          <w:i/>
          <w:spacing w:val="-3"/>
          <w:sz w:val="24"/>
        </w:rPr>
        <w:t> </w:t>
      </w:r>
      <w:r>
        <w:rPr>
          <w:i/>
          <w:sz w:val="24"/>
        </w:rPr>
        <w:t>заһар</w:t>
      </w:r>
      <w:r>
        <w:rPr>
          <w:i/>
          <w:spacing w:val="1"/>
          <w:sz w:val="24"/>
        </w:rPr>
        <w:t> </w:t>
      </w:r>
      <w:r>
        <w:rPr>
          <w:i/>
          <w:spacing w:val="-2"/>
          <w:sz w:val="24"/>
        </w:rPr>
        <w:t>қатар</w:t>
      </w:r>
    </w:p>
    <w:p>
      <w:pPr>
        <w:pStyle w:val="ListParagraph"/>
        <w:numPr>
          <w:ilvl w:val="0"/>
          <w:numId w:val="53"/>
        </w:numPr>
        <w:tabs>
          <w:tab w:pos="1912" w:val="left" w:leader="none"/>
        </w:tabs>
        <w:spacing w:line="240" w:lineRule="auto" w:before="200" w:after="0"/>
        <w:ind w:left="1912" w:right="0" w:hanging="778"/>
        <w:jc w:val="left"/>
        <w:rPr>
          <w:sz w:val="24"/>
        </w:rPr>
      </w:pPr>
      <w:r>
        <w:rPr>
          <w:sz w:val="24"/>
        </w:rPr>
        <w:t>‘асал</w:t>
      </w:r>
      <w:r>
        <w:rPr>
          <w:spacing w:val="-3"/>
          <w:sz w:val="24"/>
        </w:rPr>
        <w:t> </w:t>
      </w:r>
      <w:r>
        <w:rPr>
          <w:sz w:val="24"/>
        </w:rPr>
        <w:t>татруп</w:t>
      </w:r>
      <w:r>
        <w:rPr>
          <w:spacing w:val="-2"/>
          <w:sz w:val="24"/>
        </w:rPr>
        <w:t> </w:t>
      </w:r>
      <w:r>
        <w:rPr>
          <w:sz w:val="24"/>
        </w:rPr>
        <w:t>илкин </w:t>
      </w:r>
      <w:r>
        <w:rPr>
          <w:b/>
          <w:sz w:val="24"/>
        </w:rPr>
        <w:t>тамақ</w:t>
      </w:r>
      <w:r>
        <w:rPr>
          <w:sz w:val="24"/>
          <w:vertAlign w:val="superscript"/>
        </w:rPr>
        <w:t>252</w:t>
      </w:r>
      <w:r>
        <w:rPr>
          <w:sz w:val="24"/>
          <w:vertAlign w:val="baseline"/>
        </w:rPr>
        <w:t> </w:t>
      </w:r>
      <w:r>
        <w:rPr>
          <w:spacing w:val="-2"/>
          <w:sz w:val="24"/>
          <w:vertAlign w:val="baseline"/>
        </w:rPr>
        <w:t>татытып</w:t>
      </w:r>
    </w:p>
    <w:p>
      <w:pPr>
        <w:spacing w:before="2"/>
        <w:ind w:left="1644" w:right="0" w:firstLine="0"/>
        <w:jc w:val="left"/>
        <w:rPr>
          <w:i/>
          <w:sz w:val="24"/>
        </w:rPr>
      </w:pPr>
      <w:r>
        <w:rPr>
          <w:i/>
          <w:sz w:val="24"/>
        </w:rPr>
        <w:t>Бал татқызып</w:t>
      </w:r>
      <w:r>
        <w:rPr>
          <w:i/>
          <w:spacing w:val="-4"/>
          <w:sz w:val="24"/>
        </w:rPr>
        <w:t> </w:t>
      </w:r>
      <w:r>
        <w:rPr>
          <w:i/>
          <w:sz w:val="24"/>
        </w:rPr>
        <w:t>алдымен</w:t>
      </w:r>
      <w:r>
        <w:rPr>
          <w:i/>
          <w:spacing w:val="-4"/>
          <w:sz w:val="24"/>
        </w:rPr>
        <w:t> </w:t>
      </w:r>
      <w:r>
        <w:rPr>
          <w:i/>
          <w:sz w:val="24"/>
        </w:rPr>
        <w:t>тамақ</w:t>
      </w:r>
      <w:r>
        <w:rPr>
          <w:i/>
          <w:spacing w:val="-1"/>
          <w:sz w:val="24"/>
        </w:rPr>
        <w:t> </w:t>
      </w:r>
      <w:r>
        <w:rPr>
          <w:i/>
          <w:spacing w:val="-2"/>
          <w:sz w:val="24"/>
        </w:rPr>
        <w:t>дәмдендіріп</w:t>
      </w:r>
    </w:p>
    <w:p>
      <w:pPr>
        <w:pStyle w:val="ListParagraph"/>
        <w:numPr>
          <w:ilvl w:val="0"/>
          <w:numId w:val="53"/>
        </w:numPr>
        <w:tabs>
          <w:tab w:pos="1912" w:val="left" w:leader="none"/>
        </w:tabs>
        <w:spacing w:line="275" w:lineRule="exact" w:before="200" w:after="0"/>
        <w:ind w:left="1912" w:right="0" w:hanging="778"/>
        <w:jc w:val="left"/>
        <w:rPr>
          <w:sz w:val="24"/>
        </w:rPr>
      </w:pPr>
      <w:r>
        <w:rPr>
          <w:b/>
          <w:sz w:val="24"/>
        </w:rPr>
        <w:t>Кединги</w:t>
      </w:r>
      <w:r>
        <w:rPr>
          <w:sz w:val="24"/>
          <w:vertAlign w:val="superscript"/>
        </w:rPr>
        <w:t>253</w:t>
      </w:r>
      <w:r>
        <w:rPr>
          <w:spacing w:val="-2"/>
          <w:sz w:val="24"/>
          <w:vertAlign w:val="baseline"/>
        </w:rPr>
        <w:t> </w:t>
      </w:r>
      <w:r>
        <w:rPr>
          <w:sz w:val="24"/>
          <w:vertAlign w:val="baseline"/>
        </w:rPr>
        <w:t>қадахқа</w:t>
      </w:r>
      <w:r>
        <w:rPr>
          <w:spacing w:val="-4"/>
          <w:sz w:val="24"/>
          <w:vertAlign w:val="baseline"/>
        </w:rPr>
        <w:t> </w:t>
      </w:r>
      <w:r>
        <w:rPr>
          <w:sz w:val="24"/>
          <w:vertAlign w:val="baseline"/>
        </w:rPr>
        <w:t>сунуп</w:t>
      </w:r>
      <w:r>
        <w:rPr>
          <w:spacing w:val="-3"/>
          <w:sz w:val="24"/>
          <w:vertAlign w:val="baseline"/>
        </w:rPr>
        <w:t> </w:t>
      </w:r>
      <w:r>
        <w:rPr>
          <w:sz w:val="24"/>
          <w:vertAlign w:val="baseline"/>
        </w:rPr>
        <w:t>заһар</w:t>
      </w:r>
      <w:r>
        <w:rPr>
          <w:spacing w:val="-3"/>
          <w:sz w:val="24"/>
          <w:vertAlign w:val="baseline"/>
        </w:rPr>
        <w:t> </w:t>
      </w:r>
      <w:r>
        <w:rPr>
          <w:spacing w:val="-2"/>
          <w:sz w:val="24"/>
          <w:vertAlign w:val="baseline"/>
        </w:rPr>
        <w:t>қатар</w:t>
      </w:r>
    </w:p>
    <w:p>
      <w:pPr>
        <w:spacing w:line="275" w:lineRule="exact" w:before="0"/>
        <w:ind w:left="1644" w:right="0" w:firstLine="0"/>
        <w:jc w:val="left"/>
        <w:rPr>
          <w:i/>
          <w:sz w:val="24"/>
        </w:rPr>
      </w:pPr>
      <w:r>
        <w:rPr>
          <w:i/>
          <w:sz w:val="24"/>
        </w:rPr>
        <w:t>Кейінгі</w:t>
      </w:r>
      <w:r>
        <w:rPr>
          <w:i/>
          <w:spacing w:val="-2"/>
          <w:sz w:val="24"/>
        </w:rPr>
        <w:t> </w:t>
      </w:r>
      <w:r>
        <w:rPr>
          <w:i/>
          <w:sz w:val="24"/>
        </w:rPr>
        <w:t>тостаққа ұсынып</w:t>
      </w:r>
      <w:r>
        <w:rPr>
          <w:i/>
          <w:spacing w:val="-5"/>
          <w:sz w:val="24"/>
        </w:rPr>
        <w:t> </w:t>
      </w:r>
      <w:r>
        <w:rPr>
          <w:i/>
          <w:sz w:val="24"/>
        </w:rPr>
        <w:t>заһар</w:t>
      </w:r>
      <w:r>
        <w:rPr>
          <w:i/>
          <w:spacing w:val="1"/>
          <w:sz w:val="24"/>
        </w:rPr>
        <w:t> </w:t>
      </w:r>
      <w:r>
        <w:rPr>
          <w:i/>
          <w:spacing w:val="-2"/>
          <w:sz w:val="24"/>
        </w:rPr>
        <w:t>қатар</w:t>
      </w:r>
    </w:p>
    <w:p>
      <w:pPr>
        <w:pStyle w:val="ListParagraph"/>
        <w:numPr>
          <w:ilvl w:val="0"/>
          <w:numId w:val="53"/>
        </w:numPr>
        <w:tabs>
          <w:tab w:pos="1912" w:val="left" w:leader="none"/>
        </w:tabs>
        <w:spacing w:line="240" w:lineRule="auto" w:before="199" w:after="0"/>
        <w:ind w:left="1912" w:right="0" w:hanging="778"/>
        <w:jc w:val="left"/>
        <w:rPr>
          <w:sz w:val="24"/>
        </w:rPr>
      </w:pPr>
      <w:r>
        <w:rPr>
          <w:sz w:val="24"/>
        </w:rPr>
        <w:t>Сүчүг таттың</w:t>
      </w:r>
      <w:r>
        <w:rPr>
          <w:spacing w:val="-5"/>
          <w:sz w:val="24"/>
        </w:rPr>
        <w:t> </w:t>
      </w:r>
      <w:r>
        <w:rPr>
          <w:sz w:val="24"/>
        </w:rPr>
        <w:t>ерса </w:t>
      </w:r>
      <w:r>
        <w:rPr>
          <w:b/>
          <w:sz w:val="24"/>
        </w:rPr>
        <w:t>ачықға</w:t>
      </w:r>
      <w:r>
        <w:rPr>
          <w:sz w:val="24"/>
          <w:vertAlign w:val="superscript"/>
        </w:rPr>
        <w:t>254</w:t>
      </w:r>
      <w:r>
        <w:rPr>
          <w:spacing w:val="2"/>
          <w:sz w:val="24"/>
          <w:vertAlign w:val="baseline"/>
        </w:rPr>
        <w:t> </w:t>
      </w:r>
      <w:r>
        <w:rPr>
          <w:spacing w:val="-4"/>
          <w:sz w:val="24"/>
          <w:vertAlign w:val="baseline"/>
        </w:rPr>
        <w:t>анун</w:t>
      </w:r>
    </w:p>
    <w:p>
      <w:pPr>
        <w:spacing w:before="3"/>
        <w:ind w:left="1644" w:right="0" w:firstLine="0"/>
        <w:jc w:val="left"/>
        <w:rPr>
          <w:i/>
          <w:sz w:val="24"/>
        </w:rPr>
      </w:pPr>
      <w:r>
        <w:rPr>
          <w:i/>
          <w:sz w:val="24"/>
        </w:rPr>
        <w:t>Тәтті</w:t>
      </w:r>
      <w:r>
        <w:rPr>
          <w:i/>
          <w:spacing w:val="-2"/>
          <w:sz w:val="24"/>
        </w:rPr>
        <w:t> </w:t>
      </w:r>
      <w:r>
        <w:rPr>
          <w:i/>
          <w:sz w:val="24"/>
        </w:rPr>
        <w:t>таттың</w:t>
      </w:r>
      <w:r>
        <w:rPr>
          <w:i/>
          <w:spacing w:val="-1"/>
          <w:sz w:val="24"/>
        </w:rPr>
        <w:t> </w:t>
      </w:r>
      <w:r>
        <w:rPr>
          <w:i/>
          <w:sz w:val="24"/>
        </w:rPr>
        <w:t>екен</w:t>
      </w:r>
      <w:r>
        <w:rPr>
          <w:i/>
          <w:spacing w:val="-2"/>
          <w:sz w:val="24"/>
        </w:rPr>
        <w:t> </w:t>
      </w:r>
      <w:r>
        <w:rPr>
          <w:i/>
          <w:sz w:val="24"/>
        </w:rPr>
        <w:t>ащыға</w:t>
      </w:r>
      <w:r>
        <w:rPr>
          <w:i/>
          <w:spacing w:val="-1"/>
          <w:sz w:val="24"/>
        </w:rPr>
        <w:t> </w:t>
      </w:r>
      <w:r>
        <w:rPr>
          <w:i/>
          <w:spacing w:val="-2"/>
          <w:sz w:val="24"/>
        </w:rPr>
        <w:t>дайындал</w:t>
      </w:r>
    </w:p>
    <w:p>
      <w:pPr>
        <w:pStyle w:val="ListParagraph"/>
        <w:numPr>
          <w:ilvl w:val="0"/>
          <w:numId w:val="53"/>
        </w:numPr>
        <w:tabs>
          <w:tab w:pos="1912" w:val="left" w:leader="none"/>
        </w:tabs>
        <w:spacing w:line="240" w:lineRule="auto" w:before="199" w:after="0"/>
        <w:ind w:left="1912" w:right="0" w:hanging="778"/>
        <w:jc w:val="left"/>
        <w:rPr>
          <w:sz w:val="24"/>
        </w:rPr>
      </w:pPr>
      <w:r>
        <w:rPr>
          <w:sz w:val="24"/>
        </w:rPr>
        <w:t>Бирин</w:t>
      </w:r>
      <w:r>
        <w:rPr>
          <w:spacing w:val="-3"/>
          <w:sz w:val="24"/>
        </w:rPr>
        <w:t> </w:t>
      </w:r>
      <w:r>
        <w:rPr>
          <w:b/>
          <w:sz w:val="24"/>
        </w:rPr>
        <w:t>келса</w:t>
      </w:r>
      <w:r>
        <w:rPr>
          <w:sz w:val="24"/>
          <w:vertAlign w:val="superscript"/>
        </w:rPr>
        <w:t>255</w:t>
      </w:r>
      <w:r>
        <w:rPr>
          <w:spacing w:val="1"/>
          <w:sz w:val="24"/>
          <w:vertAlign w:val="baseline"/>
        </w:rPr>
        <w:t> </w:t>
      </w:r>
      <w:r>
        <w:rPr>
          <w:sz w:val="24"/>
          <w:vertAlign w:val="baseline"/>
        </w:rPr>
        <w:t>рахат</w:t>
      </w:r>
      <w:r>
        <w:rPr>
          <w:spacing w:val="-1"/>
          <w:sz w:val="24"/>
          <w:vertAlign w:val="baseline"/>
        </w:rPr>
        <w:t> </w:t>
      </w:r>
      <w:r>
        <w:rPr>
          <w:sz w:val="24"/>
          <w:vertAlign w:val="baseline"/>
        </w:rPr>
        <w:t>келүр</w:t>
      </w:r>
      <w:r>
        <w:rPr>
          <w:spacing w:val="-1"/>
          <w:sz w:val="24"/>
          <w:vertAlign w:val="baseline"/>
        </w:rPr>
        <w:t> </w:t>
      </w:r>
      <w:r>
        <w:rPr>
          <w:sz w:val="24"/>
          <w:vertAlign w:val="baseline"/>
        </w:rPr>
        <w:t>ранж</w:t>
      </w:r>
      <w:r>
        <w:rPr>
          <w:spacing w:val="-4"/>
          <w:sz w:val="24"/>
          <w:vertAlign w:val="baseline"/>
        </w:rPr>
        <w:t> онун</w:t>
      </w:r>
    </w:p>
    <w:p>
      <w:pPr>
        <w:spacing w:before="2"/>
        <w:ind w:left="1644" w:right="0" w:firstLine="0"/>
        <w:jc w:val="left"/>
        <w:rPr>
          <w:i/>
          <w:sz w:val="24"/>
        </w:rPr>
      </w:pPr>
      <w:r>
        <w:rPr>
          <w:i/>
          <w:sz w:val="24"/>
        </w:rPr>
        <w:t>Біріндеп келсе</w:t>
      </w:r>
      <w:r>
        <w:rPr>
          <w:i/>
          <w:spacing w:val="-1"/>
          <w:sz w:val="24"/>
        </w:rPr>
        <w:t> </w:t>
      </w:r>
      <w:r>
        <w:rPr>
          <w:i/>
          <w:sz w:val="24"/>
        </w:rPr>
        <w:t>рақат</w:t>
      </w:r>
      <w:r>
        <w:rPr>
          <w:i/>
          <w:spacing w:val="-1"/>
          <w:sz w:val="24"/>
        </w:rPr>
        <w:t> </w:t>
      </w:r>
      <w:r>
        <w:rPr>
          <w:i/>
          <w:sz w:val="24"/>
        </w:rPr>
        <w:t>келер реніш</w:t>
      </w:r>
      <w:r>
        <w:rPr>
          <w:i/>
          <w:spacing w:val="-2"/>
          <w:sz w:val="24"/>
        </w:rPr>
        <w:t> </w:t>
      </w:r>
      <w:r>
        <w:rPr>
          <w:i/>
          <w:sz w:val="24"/>
        </w:rPr>
        <w:t>он-</w:t>
      </w:r>
      <w:r>
        <w:rPr>
          <w:i/>
          <w:spacing w:val="-4"/>
          <w:sz w:val="24"/>
        </w:rPr>
        <w:t>ондап</w:t>
      </w:r>
    </w:p>
    <w:p>
      <w:pPr>
        <w:pStyle w:val="ListParagraph"/>
        <w:numPr>
          <w:ilvl w:val="0"/>
          <w:numId w:val="53"/>
        </w:numPr>
        <w:tabs>
          <w:tab w:pos="1912" w:val="left" w:leader="none"/>
        </w:tabs>
        <w:spacing w:line="275" w:lineRule="exact" w:before="199" w:after="0"/>
        <w:ind w:left="1912" w:right="0" w:hanging="778"/>
        <w:jc w:val="left"/>
        <w:rPr>
          <w:sz w:val="24"/>
        </w:rPr>
      </w:pPr>
      <w:r>
        <w:rPr>
          <w:sz w:val="24"/>
        </w:rPr>
        <w:t>Айа</w:t>
      </w:r>
      <w:r>
        <w:rPr>
          <w:spacing w:val="-3"/>
          <w:sz w:val="24"/>
        </w:rPr>
        <w:t> </w:t>
      </w:r>
      <w:r>
        <w:rPr>
          <w:b/>
          <w:sz w:val="24"/>
        </w:rPr>
        <w:t>ғам</w:t>
      </w:r>
      <w:r>
        <w:rPr>
          <w:sz w:val="24"/>
          <w:vertAlign w:val="superscript"/>
        </w:rPr>
        <w:t>256</w:t>
      </w:r>
      <w:r>
        <w:rPr>
          <w:spacing w:val="1"/>
          <w:sz w:val="24"/>
          <w:vertAlign w:val="baseline"/>
        </w:rPr>
        <w:t> </w:t>
      </w:r>
      <w:r>
        <w:rPr>
          <w:b/>
          <w:sz w:val="24"/>
          <w:vertAlign w:val="baseline"/>
        </w:rPr>
        <w:t>қатықсыз</w:t>
      </w:r>
      <w:r>
        <w:rPr>
          <w:sz w:val="24"/>
          <w:vertAlign w:val="superscript"/>
        </w:rPr>
        <w:t>257</w:t>
      </w:r>
      <w:r>
        <w:rPr>
          <w:sz w:val="24"/>
          <w:vertAlign w:val="baseline"/>
        </w:rPr>
        <w:t> сүрүр</w:t>
      </w:r>
      <w:r>
        <w:rPr>
          <w:spacing w:val="-1"/>
          <w:sz w:val="24"/>
          <w:vertAlign w:val="baseline"/>
        </w:rPr>
        <w:t> </w:t>
      </w:r>
      <w:r>
        <w:rPr>
          <w:spacing w:val="-2"/>
          <w:sz w:val="24"/>
          <w:vertAlign w:val="baseline"/>
        </w:rPr>
        <w:t>умғучы</w:t>
      </w:r>
    </w:p>
    <w:p>
      <w:pPr>
        <w:spacing w:line="275" w:lineRule="exact" w:before="0"/>
        <w:ind w:left="1644" w:right="0" w:firstLine="0"/>
        <w:jc w:val="left"/>
        <w:rPr>
          <w:i/>
          <w:sz w:val="24"/>
        </w:rPr>
      </w:pPr>
      <w:r>
        <w:rPr>
          <w:i/>
          <w:sz w:val="24"/>
        </w:rPr>
        <w:t>Ей</w:t>
      </w:r>
      <w:r>
        <w:rPr>
          <w:i/>
          <w:spacing w:val="-4"/>
          <w:sz w:val="24"/>
        </w:rPr>
        <w:t> </w:t>
      </w:r>
      <w:r>
        <w:rPr>
          <w:i/>
          <w:sz w:val="24"/>
        </w:rPr>
        <w:t>қайғы-қасірет</w:t>
      </w:r>
      <w:r>
        <w:rPr>
          <w:i/>
          <w:spacing w:val="-4"/>
          <w:sz w:val="24"/>
        </w:rPr>
        <w:t> </w:t>
      </w:r>
      <w:r>
        <w:rPr>
          <w:i/>
          <w:sz w:val="24"/>
        </w:rPr>
        <w:t>қиындықсыз</w:t>
      </w:r>
      <w:r>
        <w:rPr>
          <w:i/>
          <w:spacing w:val="-1"/>
          <w:sz w:val="24"/>
        </w:rPr>
        <w:t> </w:t>
      </w:r>
      <w:r>
        <w:rPr>
          <w:i/>
          <w:sz w:val="24"/>
        </w:rPr>
        <w:t>(өмір)</w:t>
      </w:r>
      <w:r>
        <w:rPr>
          <w:i/>
          <w:spacing w:val="-2"/>
          <w:sz w:val="24"/>
        </w:rPr>
        <w:t> </w:t>
      </w:r>
      <w:r>
        <w:rPr>
          <w:i/>
          <w:sz w:val="24"/>
        </w:rPr>
        <w:t>сүруден</w:t>
      </w:r>
      <w:r>
        <w:rPr>
          <w:i/>
          <w:spacing w:val="-3"/>
          <w:sz w:val="24"/>
        </w:rPr>
        <w:t> </w:t>
      </w:r>
      <w:r>
        <w:rPr>
          <w:i/>
          <w:spacing w:val="-2"/>
          <w:sz w:val="24"/>
        </w:rPr>
        <w:t>үміттенуші</w:t>
      </w:r>
    </w:p>
    <w:p>
      <w:pPr>
        <w:pStyle w:val="ListParagraph"/>
        <w:numPr>
          <w:ilvl w:val="0"/>
          <w:numId w:val="53"/>
        </w:numPr>
        <w:tabs>
          <w:tab w:pos="777" w:val="left" w:leader="none"/>
        </w:tabs>
        <w:spacing w:line="240" w:lineRule="auto" w:before="200" w:after="0"/>
        <w:ind w:left="777" w:right="3163" w:hanging="777"/>
        <w:jc w:val="center"/>
        <w:rPr>
          <w:sz w:val="24"/>
        </w:rPr>
      </w:pPr>
      <w:r>
        <w:rPr>
          <w:sz w:val="24"/>
        </w:rPr>
        <w:t>Бу</w:t>
      </w:r>
      <w:r>
        <w:rPr>
          <w:spacing w:val="-10"/>
          <w:sz w:val="24"/>
        </w:rPr>
        <w:t> </w:t>
      </w:r>
      <w:r>
        <w:rPr>
          <w:sz w:val="24"/>
        </w:rPr>
        <w:t>ажун қачан</w:t>
      </w:r>
      <w:r>
        <w:rPr>
          <w:spacing w:val="1"/>
          <w:sz w:val="24"/>
        </w:rPr>
        <w:t> </w:t>
      </w:r>
      <w:r>
        <w:rPr>
          <w:sz w:val="24"/>
        </w:rPr>
        <w:t>ол</w:t>
      </w:r>
      <w:r>
        <w:rPr>
          <w:spacing w:val="3"/>
          <w:sz w:val="24"/>
        </w:rPr>
        <w:t> </w:t>
      </w:r>
      <w:r>
        <w:rPr>
          <w:b/>
          <w:sz w:val="24"/>
        </w:rPr>
        <w:t>умунчқа</w:t>
      </w:r>
      <w:r>
        <w:rPr>
          <w:sz w:val="24"/>
          <w:vertAlign w:val="superscript"/>
        </w:rPr>
        <w:t>258</w:t>
      </w:r>
      <w:r>
        <w:rPr>
          <w:spacing w:val="-2"/>
          <w:sz w:val="24"/>
          <w:vertAlign w:val="baseline"/>
        </w:rPr>
        <w:t> </w:t>
      </w:r>
      <w:r>
        <w:rPr>
          <w:spacing w:val="-4"/>
          <w:sz w:val="24"/>
          <w:vertAlign w:val="baseline"/>
        </w:rPr>
        <w:t>орун</w:t>
      </w:r>
    </w:p>
    <w:p>
      <w:pPr>
        <w:spacing w:before="2"/>
        <w:ind w:left="0" w:right="3099" w:firstLine="0"/>
        <w:jc w:val="center"/>
        <w:rPr>
          <w:i/>
          <w:sz w:val="24"/>
        </w:rPr>
      </w:pPr>
      <w:r>
        <w:rPr>
          <w:i/>
          <w:sz w:val="24"/>
        </w:rPr>
        <w:t>Бұл</w:t>
      </w:r>
      <w:r>
        <w:rPr>
          <w:i/>
          <w:spacing w:val="-1"/>
          <w:sz w:val="24"/>
        </w:rPr>
        <w:t> </w:t>
      </w:r>
      <w:r>
        <w:rPr>
          <w:i/>
          <w:sz w:val="24"/>
        </w:rPr>
        <w:t>дүние</w:t>
      </w:r>
      <w:r>
        <w:rPr>
          <w:i/>
          <w:spacing w:val="-1"/>
          <w:sz w:val="24"/>
        </w:rPr>
        <w:t> </w:t>
      </w:r>
      <w:r>
        <w:rPr>
          <w:i/>
          <w:sz w:val="24"/>
        </w:rPr>
        <w:t>қашан ол</w:t>
      </w:r>
      <w:r>
        <w:rPr>
          <w:i/>
          <w:spacing w:val="-4"/>
          <w:sz w:val="24"/>
        </w:rPr>
        <w:t> </w:t>
      </w:r>
      <w:r>
        <w:rPr>
          <w:i/>
          <w:sz w:val="24"/>
        </w:rPr>
        <w:t>үмітке</w:t>
      </w:r>
      <w:r>
        <w:rPr>
          <w:i/>
          <w:spacing w:val="-1"/>
          <w:sz w:val="24"/>
        </w:rPr>
        <w:t> </w:t>
      </w:r>
      <w:r>
        <w:rPr>
          <w:i/>
          <w:spacing w:val="-4"/>
          <w:sz w:val="24"/>
        </w:rPr>
        <w:t>орын</w:t>
      </w:r>
    </w:p>
    <w:p>
      <w:pPr>
        <w:pStyle w:val="ListParagraph"/>
        <w:numPr>
          <w:ilvl w:val="0"/>
          <w:numId w:val="53"/>
        </w:numPr>
        <w:tabs>
          <w:tab w:pos="1912" w:val="left" w:leader="none"/>
        </w:tabs>
        <w:spacing w:line="240" w:lineRule="auto" w:before="199" w:after="0"/>
        <w:ind w:left="1912" w:right="0" w:hanging="778"/>
        <w:jc w:val="left"/>
        <w:rPr>
          <w:sz w:val="24"/>
        </w:rPr>
      </w:pPr>
      <w:r>
        <w:rPr>
          <w:sz w:val="24"/>
        </w:rPr>
        <w:t>Йылан</w:t>
      </w:r>
      <w:r>
        <w:rPr>
          <w:spacing w:val="1"/>
          <w:sz w:val="24"/>
        </w:rPr>
        <w:t> </w:t>
      </w:r>
      <w:r>
        <w:rPr>
          <w:b/>
          <w:sz w:val="24"/>
        </w:rPr>
        <w:t>тег</w:t>
      </w:r>
      <w:r>
        <w:rPr>
          <w:sz w:val="24"/>
          <w:vertAlign w:val="superscript"/>
        </w:rPr>
        <w:t>259</w:t>
      </w:r>
      <w:r>
        <w:rPr>
          <w:spacing w:val="1"/>
          <w:sz w:val="24"/>
          <w:vertAlign w:val="baseline"/>
        </w:rPr>
        <w:t> </w:t>
      </w:r>
      <w:r>
        <w:rPr>
          <w:sz w:val="24"/>
          <w:vertAlign w:val="baseline"/>
        </w:rPr>
        <w:t>бу</w:t>
      </w:r>
      <w:r>
        <w:rPr>
          <w:spacing w:val="-10"/>
          <w:sz w:val="24"/>
          <w:vertAlign w:val="baseline"/>
        </w:rPr>
        <w:t> </w:t>
      </w:r>
      <w:r>
        <w:rPr>
          <w:sz w:val="24"/>
          <w:vertAlign w:val="baseline"/>
        </w:rPr>
        <w:t>ажун йылан</w:t>
      </w:r>
      <w:r>
        <w:rPr>
          <w:spacing w:val="3"/>
          <w:sz w:val="24"/>
          <w:vertAlign w:val="baseline"/>
        </w:rPr>
        <w:t> </w:t>
      </w:r>
      <w:r>
        <w:rPr>
          <w:b/>
          <w:spacing w:val="-2"/>
          <w:sz w:val="24"/>
          <w:vertAlign w:val="baseline"/>
        </w:rPr>
        <w:t>оқлағу</w:t>
      </w:r>
      <w:r>
        <w:rPr>
          <w:spacing w:val="-2"/>
          <w:sz w:val="24"/>
          <w:vertAlign w:val="superscript"/>
        </w:rPr>
        <w:t>260</w:t>
      </w:r>
    </w:p>
    <w:p>
      <w:pPr>
        <w:spacing w:before="3"/>
        <w:ind w:left="1644" w:right="0" w:firstLine="0"/>
        <w:jc w:val="left"/>
        <w:rPr>
          <w:i/>
          <w:sz w:val="24"/>
        </w:rPr>
      </w:pPr>
      <w:r>
        <w:rPr>
          <w:i/>
          <w:sz w:val="24"/>
        </w:rPr>
        <w:t>Жылан</w:t>
      </w:r>
      <w:r>
        <w:rPr>
          <w:i/>
          <w:spacing w:val="-1"/>
          <w:sz w:val="24"/>
        </w:rPr>
        <w:t> </w:t>
      </w:r>
      <w:r>
        <w:rPr>
          <w:i/>
          <w:sz w:val="24"/>
        </w:rPr>
        <w:t>сияқты</w:t>
      </w:r>
      <w:r>
        <w:rPr>
          <w:i/>
          <w:spacing w:val="-1"/>
          <w:sz w:val="24"/>
        </w:rPr>
        <w:t> </w:t>
      </w:r>
      <w:r>
        <w:rPr>
          <w:i/>
          <w:sz w:val="24"/>
        </w:rPr>
        <w:t>бұл</w:t>
      </w:r>
      <w:r>
        <w:rPr>
          <w:i/>
          <w:spacing w:val="-4"/>
          <w:sz w:val="24"/>
        </w:rPr>
        <w:t> </w:t>
      </w:r>
      <w:r>
        <w:rPr>
          <w:i/>
          <w:sz w:val="24"/>
        </w:rPr>
        <w:t>дүние</w:t>
      </w:r>
      <w:r>
        <w:rPr>
          <w:i/>
          <w:spacing w:val="-2"/>
          <w:sz w:val="24"/>
        </w:rPr>
        <w:t> </w:t>
      </w:r>
      <w:r>
        <w:rPr>
          <w:i/>
          <w:sz w:val="24"/>
        </w:rPr>
        <w:t>жылан</w:t>
      </w:r>
      <w:r>
        <w:rPr>
          <w:i/>
          <w:spacing w:val="-4"/>
          <w:sz w:val="24"/>
        </w:rPr>
        <w:t> </w:t>
      </w:r>
      <w:r>
        <w:rPr>
          <w:i/>
          <w:sz w:val="24"/>
        </w:rPr>
        <w:t>жұп-</w:t>
      </w:r>
      <w:r>
        <w:rPr>
          <w:i/>
          <w:spacing w:val="-2"/>
          <w:sz w:val="24"/>
        </w:rPr>
        <w:t>жұмсақ</w:t>
      </w:r>
    </w:p>
    <w:p>
      <w:pPr>
        <w:pStyle w:val="ListParagraph"/>
        <w:numPr>
          <w:ilvl w:val="0"/>
          <w:numId w:val="53"/>
        </w:numPr>
        <w:tabs>
          <w:tab w:pos="777" w:val="left" w:leader="none"/>
        </w:tabs>
        <w:spacing w:line="275" w:lineRule="exact" w:before="199" w:after="0"/>
        <w:ind w:left="777" w:right="3492" w:hanging="777"/>
        <w:jc w:val="center"/>
        <w:rPr>
          <w:sz w:val="24"/>
        </w:rPr>
      </w:pPr>
      <w:r>
        <w:rPr>
          <w:sz w:val="24"/>
        </w:rPr>
        <w:t>Йоқамаққа</w:t>
      </w:r>
      <w:r>
        <w:rPr>
          <w:spacing w:val="-5"/>
          <w:sz w:val="24"/>
        </w:rPr>
        <w:t> </w:t>
      </w:r>
      <w:r>
        <w:rPr>
          <w:sz w:val="24"/>
        </w:rPr>
        <w:t>йумшақ</w:t>
      </w:r>
      <w:r>
        <w:rPr>
          <w:spacing w:val="-5"/>
          <w:sz w:val="24"/>
        </w:rPr>
        <w:t> </w:t>
      </w:r>
      <w:r>
        <w:rPr>
          <w:sz w:val="24"/>
        </w:rPr>
        <w:t>ичи</w:t>
      </w:r>
      <w:r>
        <w:rPr>
          <w:spacing w:val="-3"/>
          <w:sz w:val="24"/>
        </w:rPr>
        <w:t> </w:t>
      </w:r>
      <w:r>
        <w:rPr>
          <w:sz w:val="24"/>
        </w:rPr>
        <w:t>пур</w:t>
      </w:r>
      <w:r>
        <w:rPr>
          <w:spacing w:val="-3"/>
          <w:sz w:val="24"/>
        </w:rPr>
        <w:t> </w:t>
      </w:r>
      <w:r>
        <w:rPr>
          <w:spacing w:val="-5"/>
          <w:sz w:val="24"/>
        </w:rPr>
        <w:t>ағу</w:t>
      </w:r>
    </w:p>
    <w:p>
      <w:pPr>
        <w:spacing w:line="275" w:lineRule="exact" w:before="0"/>
        <w:ind w:left="684" w:right="4082" w:firstLine="0"/>
        <w:jc w:val="center"/>
        <w:rPr>
          <w:i/>
          <w:sz w:val="24"/>
        </w:rPr>
      </w:pPr>
      <w:r>
        <w:rPr>
          <w:i/>
          <w:sz w:val="24"/>
        </w:rPr>
        <w:t>Сипағанға</w:t>
      </w:r>
      <w:r>
        <w:rPr>
          <w:i/>
          <w:spacing w:val="-3"/>
          <w:sz w:val="24"/>
        </w:rPr>
        <w:t> </w:t>
      </w:r>
      <w:r>
        <w:rPr>
          <w:i/>
          <w:sz w:val="24"/>
        </w:rPr>
        <w:t>жұмсақ</w:t>
      </w:r>
      <w:r>
        <w:rPr>
          <w:i/>
          <w:spacing w:val="-1"/>
          <w:sz w:val="24"/>
        </w:rPr>
        <w:t> </w:t>
      </w:r>
      <w:r>
        <w:rPr>
          <w:i/>
          <w:sz w:val="24"/>
        </w:rPr>
        <w:t>іші</w:t>
      </w:r>
      <w:r>
        <w:rPr>
          <w:i/>
          <w:spacing w:val="-3"/>
          <w:sz w:val="24"/>
        </w:rPr>
        <w:t> </w:t>
      </w:r>
      <w:r>
        <w:rPr>
          <w:i/>
          <w:sz w:val="24"/>
        </w:rPr>
        <w:t>тола</w:t>
      </w:r>
      <w:r>
        <w:rPr>
          <w:i/>
          <w:spacing w:val="3"/>
          <w:sz w:val="24"/>
        </w:rPr>
        <w:t> </w:t>
      </w:r>
      <w:r>
        <w:rPr>
          <w:i/>
          <w:spacing w:val="-10"/>
          <w:sz w:val="24"/>
        </w:rPr>
        <w:t>у</w:t>
      </w:r>
    </w:p>
    <w:p>
      <w:pPr>
        <w:pStyle w:val="ListParagraph"/>
        <w:numPr>
          <w:ilvl w:val="0"/>
          <w:numId w:val="53"/>
        </w:numPr>
        <w:tabs>
          <w:tab w:pos="1912" w:val="left" w:leader="none"/>
        </w:tabs>
        <w:spacing w:line="240" w:lineRule="auto" w:before="200" w:after="0"/>
        <w:ind w:left="1912" w:right="0" w:hanging="778"/>
        <w:jc w:val="left"/>
        <w:rPr>
          <w:sz w:val="24"/>
        </w:rPr>
      </w:pPr>
      <w:r>
        <w:rPr>
          <w:sz w:val="24"/>
        </w:rPr>
        <w:t>Йылан</w:t>
      </w:r>
      <w:r>
        <w:rPr>
          <w:spacing w:val="-1"/>
          <w:sz w:val="24"/>
        </w:rPr>
        <w:t> </w:t>
      </w:r>
      <w:r>
        <w:rPr>
          <w:sz w:val="24"/>
        </w:rPr>
        <w:t>йумшақ</w:t>
      </w:r>
      <w:r>
        <w:rPr>
          <w:spacing w:val="-4"/>
          <w:sz w:val="24"/>
        </w:rPr>
        <w:t> </w:t>
      </w:r>
      <w:r>
        <w:rPr>
          <w:sz w:val="24"/>
        </w:rPr>
        <w:t>еркан</w:t>
      </w:r>
      <w:r>
        <w:rPr>
          <w:spacing w:val="2"/>
          <w:sz w:val="24"/>
        </w:rPr>
        <w:t> </w:t>
      </w:r>
      <w:r>
        <w:rPr>
          <w:b/>
          <w:sz w:val="24"/>
        </w:rPr>
        <w:t>йавуз</w:t>
      </w:r>
      <w:r>
        <w:rPr>
          <w:sz w:val="24"/>
          <w:vertAlign w:val="superscript"/>
        </w:rPr>
        <w:t>261</w:t>
      </w:r>
      <w:r>
        <w:rPr>
          <w:spacing w:val="1"/>
          <w:sz w:val="24"/>
          <w:vertAlign w:val="baseline"/>
        </w:rPr>
        <w:t> </w:t>
      </w:r>
      <w:r>
        <w:rPr>
          <w:sz w:val="24"/>
          <w:vertAlign w:val="baseline"/>
        </w:rPr>
        <w:t>фи’ил</w:t>
      </w:r>
      <w:r>
        <w:rPr>
          <w:spacing w:val="-1"/>
          <w:sz w:val="24"/>
          <w:vertAlign w:val="baseline"/>
        </w:rPr>
        <w:t> </w:t>
      </w:r>
      <w:r>
        <w:rPr>
          <w:b/>
          <w:spacing w:val="-2"/>
          <w:sz w:val="24"/>
          <w:vertAlign w:val="baseline"/>
        </w:rPr>
        <w:t>тутар</w:t>
      </w:r>
      <w:r>
        <w:rPr>
          <w:spacing w:val="-2"/>
          <w:sz w:val="24"/>
          <w:vertAlign w:val="superscript"/>
        </w:rPr>
        <w:t>262</w:t>
      </w:r>
    </w:p>
    <w:p>
      <w:pPr>
        <w:spacing w:before="2"/>
        <w:ind w:left="1644" w:right="0" w:firstLine="0"/>
        <w:jc w:val="left"/>
        <w:rPr>
          <w:i/>
          <w:sz w:val="24"/>
        </w:rPr>
      </w:pPr>
      <w:r>
        <w:rPr>
          <w:i/>
          <w:sz w:val="24"/>
        </w:rPr>
        <w:t>Жылан</w:t>
      </w:r>
      <w:r>
        <w:rPr>
          <w:i/>
          <w:spacing w:val="-4"/>
          <w:sz w:val="24"/>
        </w:rPr>
        <w:t> </w:t>
      </w:r>
      <w:r>
        <w:rPr>
          <w:i/>
          <w:sz w:val="24"/>
        </w:rPr>
        <w:t>жұмсақ</w:t>
      </w:r>
      <w:r>
        <w:rPr>
          <w:i/>
          <w:spacing w:val="-3"/>
          <w:sz w:val="24"/>
        </w:rPr>
        <w:t> </w:t>
      </w:r>
      <w:r>
        <w:rPr>
          <w:i/>
          <w:sz w:val="24"/>
        </w:rPr>
        <w:t>екен жауыз</w:t>
      </w:r>
      <w:r>
        <w:rPr>
          <w:i/>
          <w:spacing w:val="1"/>
          <w:sz w:val="24"/>
        </w:rPr>
        <w:t> </w:t>
      </w:r>
      <w:r>
        <w:rPr>
          <w:i/>
          <w:sz w:val="24"/>
        </w:rPr>
        <w:t>пиғыл</w:t>
      </w:r>
      <w:r>
        <w:rPr>
          <w:i/>
          <w:spacing w:val="-3"/>
          <w:sz w:val="24"/>
        </w:rPr>
        <w:t> </w:t>
      </w:r>
      <w:r>
        <w:rPr>
          <w:i/>
          <w:spacing w:val="-2"/>
          <w:sz w:val="24"/>
        </w:rPr>
        <w:t>тұтар</w:t>
      </w:r>
    </w:p>
    <w:p>
      <w:pPr>
        <w:pStyle w:val="ListParagraph"/>
        <w:numPr>
          <w:ilvl w:val="0"/>
          <w:numId w:val="53"/>
        </w:numPr>
        <w:tabs>
          <w:tab w:pos="1912" w:val="left" w:leader="none"/>
        </w:tabs>
        <w:spacing w:line="275" w:lineRule="exact" w:before="200" w:after="0"/>
        <w:ind w:left="1912" w:right="0" w:hanging="778"/>
        <w:jc w:val="left"/>
        <w:rPr>
          <w:sz w:val="24"/>
        </w:rPr>
      </w:pPr>
      <w:r>
        <w:rPr>
          <w:sz w:val="24"/>
        </w:rPr>
        <w:t>Йырақ</w:t>
      </w:r>
      <w:r>
        <w:rPr>
          <w:spacing w:val="-1"/>
          <w:sz w:val="24"/>
        </w:rPr>
        <w:t> </w:t>
      </w:r>
      <w:r>
        <w:rPr>
          <w:sz w:val="24"/>
        </w:rPr>
        <w:t>турғу</w:t>
      </w:r>
      <w:r>
        <w:rPr>
          <w:spacing w:val="-9"/>
          <w:sz w:val="24"/>
        </w:rPr>
        <w:t> </w:t>
      </w:r>
      <w:r>
        <w:rPr>
          <w:sz w:val="24"/>
        </w:rPr>
        <w:t>йумшақ</w:t>
      </w:r>
      <w:r>
        <w:rPr>
          <w:spacing w:val="2"/>
          <w:sz w:val="24"/>
        </w:rPr>
        <w:t> </w:t>
      </w:r>
      <w:r>
        <w:rPr>
          <w:b/>
          <w:sz w:val="24"/>
        </w:rPr>
        <w:t>теп</w:t>
      </w:r>
      <w:r>
        <w:rPr>
          <w:sz w:val="24"/>
          <w:vertAlign w:val="superscript"/>
        </w:rPr>
        <w:t>263</w:t>
      </w:r>
      <w:r>
        <w:rPr>
          <w:spacing w:val="4"/>
          <w:sz w:val="24"/>
          <w:vertAlign w:val="baseline"/>
        </w:rPr>
        <w:t> </w:t>
      </w:r>
      <w:r>
        <w:rPr>
          <w:b/>
          <w:spacing w:val="-2"/>
          <w:sz w:val="24"/>
          <w:vertAlign w:val="baseline"/>
        </w:rPr>
        <w:t>асылмағу</w:t>
      </w:r>
      <w:r>
        <w:rPr>
          <w:spacing w:val="-2"/>
          <w:sz w:val="24"/>
          <w:vertAlign w:val="superscript"/>
        </w:rPr>
        <w:t>264</w:t>
      </w:r>
    </w:p>
    <w:p>
      <w:pPr>
        <w:spacing w:line="275" w:lineRule="exact" w:before="0"/>
        <w:ind w:left="1644" w:right="0" w:firstLine="0"/>
        <w:jc w:val="left"/>
        <w:rPr>
          <w:i/>
          <w:sz w:val="24"/>
        </w:rPr>
      </w:pPr>
      <w:r>
        <w:rPr>
          <w:i/>
          <w:sz w:val="24"/>
        </w:rPr>
        <w:t>Жырақ</w:t>
      </w:r>
      <w:r>
        <w:rPr>
          <w:i/>
          <w:spacing w:val="-1"/>
          <w:sz w:val="24"/>
        </w:rPr>
        <w:t> </w:t>
      </w:r>
      <w:r>
        <w:rPr>
          <w:i/>
          <w:sz w:val="24"/>
        </w:rPr>
        <w:t>тұрғын</w:t>
      </w:r>
      <w:r>
        <w:rPr>
          <w:i/>
          <w:spacing w:val="-3"/>
          <w:sz w:val="24"/>
        </w:rPr>
        <w:t> </w:t>
      </w:r>
      <w:r>
        <w:rPr>
          <w:i/>
          <w:sz w:val="24"/>
        </w:rPr>
        <w:t>жұмсақ</w:t>
      </w:r>
      <w:r>
        <w:rPr>
          <w:i/>
          <w:spacing w:val="-2"/>
          <w:sz w:val="24"/>
        </w:rPr>
        <w:t> </w:t>
      </w:r>
      <w:r>
        <w:rPr>
          <w:i/>
          <w:sz w:val="24"/>
        </w:rPr>
        <w:t>деп</w:t>
      </w:r>
      <w:r>
        <w:rPr>
          <w:i/>
          <w:spacing w:val="2"/>
          <w:sz w:val="24"/>
        </w:rPr>
        <w:t> </w:t>
      </w:r>
      <w:r>
        <w:rPr>
          <w:i/>
          <w:spacing w:val="-2"/>
          <w:sz w:val="24"/>
        </w:rPr>
        <w:t>асылмағын</w:t>
      </w:r>
    </w:p>
    <w:p>
      <w:pPr>
        <w:pStyle w:val="ListParagraph"/>
        <w:numPr>
          <w:ilvl w:val="0"/>
          <w:numId w:val="53"/>
        </w:numPr>
        <w:tabs>
          <w:tab w:pos="1912" w:val="left" w:leader="none"/>
        </w:tabs>
        <w:spacing w:line="275" w:lineRule="exact" w:before="204" w:after="0"/>
        <w:ind w:left="1912" w:right="0" w:hanging="778"/>
        <w:jc w:val="left"/>
        <w:rPr>
          <w:sz w:val="24"/>
        </w:rPr>
      </w:pPr>
      <w:r>
        <w:rPr>
          <w:b/>
          <w:sz w:val="24"/>
        </w:rPr>
        <w:t>Ажун</w:t>
      </w:r>
      <w:r>
        <w:rPr>
          <w:b/>
          <w:spacing w:val="-7"/>
          <w:sz w:val="24"/>
        </w:rPr>
        <w:t> </w:t>
      </w:r>
      <w:r>
        <w:rPr>
          <w:b/>
          <w:sz w:val="24"/>
        </w:rPr>
        <w:t>ма</w:t>
      </w:r>
      <w:r>
        <w:rPr>
          <w:sz w:val="24"/>
          <w:vertAlign w:val="superscript"/>
        </w:rPr>
        <w:t>265</w:t>
      </w:r>
      <w:r>
        <w:rPr>
          <w:spacing w:val="-20"/>
          <w:sz w:val="24"/>
          <w:vertAlign w:val="baseline"/>
        </w:rPr>
        <w:t> </w:t>
      </w:r>
      <w:r>
        <w:rPr>
          <w:b/>
          <w:sz w:val="24"/>
          <w:vertAlign w:val="baseline"/>
        </w:rPr>
        <w:t>көрмакка</w:t>
      </w:r>
      <w:r>
        <w:rPr>
          <w:sz w:val="24"/>
          <w:vertAlign w:val="superscript"/>
        </w:rPr>
        <w:t>266</w:t>
      </w:r>
      <w:r>
        <w:rPr>
          <w:spacing w:val="-1"/>
          <w:sz w:val="24"/>
          <w:vertAlign w:val="baseline"/>
        </w:rPr>
        <w:t> </w:t>
      </w:r>
      <w:r>
        <w:rPr>
          <w:b/>
          <w:sz w:val="24"/>
          <w:vertAlign w:val="baseline"/>
        </w:rPr>
        <w:t>көрклүг</w:t>
      </w:r>
      <w:r>
        <w:rPr>
          <w:sz w:val="24"/>
          <w:vertAlign w:val="superscript"/>
        </w:rPr>
        <w:t>267</w:t>
      </w:r>
      <w:r>
        <w:rPr>
          <w:spacing w:val="-2"/>
          <w:sz w:val="24"/>
          <w:vertAlign w:val="baseline"/>
        </w:rPr>
        <w:t> </w:t>
      </w:r>
      <w:r>
        <w:rPr>
          <w:spacing w:val="-4"/>
          <w:sz w:val="24"/>
          <w:vertAlign w:val="baseline"/>
        </w:rPr>
        <w:t>ташы</w:t>
      </w:r>
    </w:p>
    <w:p>
      <w:pPr>
        <w:spacing w:line="275" w:lineRule="exact" w:before="0"/>
        <w:ind w:left="0" w:right="3327" w:firstLine="0"/>
        <w:jc w:val="center"/>
        <w:rPr>
          <w:i/>
          <w:sz w:val="24"/>
        </w:rPr>
      </w:pPr>
      <w:r>
        <w:rPr>
          <w:i/>
          <w:sz w:val="24"/>
        </w:rPr>
        <w:t>Дүние</w:t>
      </w:r>
      <w:r>
        <w:rPr>
          <w:i/>
          <w:spacing w:val="-1"/>
          <w:sz w:val="24"/>
        </w:rPr>
        <w:t> </w:t>
      </w:r>
      <w:r>
        <w:rPr>
          <w:i/>
          <w:sz w:val="24"/>
        </w:rPr>
        <w:t>ме көруге</w:t>
      </w:r>
      <w:r>
        <w:rPr>
          <w:i/>
          <w:spacing w:val="-1"/>
          <w:sz w:val="24"/>
        </w:rPr>
        <w:t> </w:t>
      </w:r>
      <w:r>
        <w:rPr>
          <w:i/>
          <w:sz w:val="24"/>
        </w:rPr>
        <w:t>көрікті</w:t>
      </w:r>
      <w:r>
        <w:rPr>
          <w:i/>
          <w:spacing w:val="1"/>
          <w:sz w:val="24"/>
        </w:rPr>
        <w:t> </w:t>
      </w:r>
      <w:r>
        <w:rPr>
          <w:i/>
          <w:spacing w:val="-4"/>
          <w:sz w:val="24"/>
        </w:rPr>
        <w:t>тысы</w:t>
      </w:r>
    </w:p>
    <w:p>
      <w:pPr>
        <w:pStyle w:val="BodyText"/>
        <w:ind w:left="0"/>
        <w:jc w:val="left"/>
        <w:rPr>
          <w:i/>
          <w:sz w:val="20"/>
        </w:rPr>
      </w:pPr>
    </w:p>
    <w:p>
      <w:pPr>
        <w:pStyle w:val="BodyText"/>
        <w:spacing w:before="83"/>
        <w:ind w:left="0"/>
        <w:jc w:val="left"/>
        <w:rPr>
          <w:i/>
          <w:sz w:val="20"/>
        </w:rPr>
      </w:pPr>
      <w:r>
        <w:rPr>
          <w:i/>
          <w:sz w:val="20"/>
        </w:rPr>
        <mc:AlternateContent>
          <mc:Choice Requires="wps">
            <w:drawing>
              <wp:anchor distT="0" distB="0" distL="0" distR="0" allowOverlap="1" layoutInCell="1" locked="0" behindDoc="1" simplePos="0" relativeHeight="487612928">
                <wp:simplePos x="0" y="0"/>
                <wp:positionH relativeFrom="page">
                  <wp:posOffset>1079296</wp:posOffset>
                </wp:positionH>
                <wp:positionV relativeFrom="paragraph">
                  <wp:posOffset>214559</wp:posOffset>
                </wp:positionV>
                <wp:extent cx="5940425" cy="9525"/>
                <wp:effectExtent l="0" t="0" r="0" b="0"/>
                <wp:wrapTopAndBottom/>
                <wp:docPr id="82" name="Graphic 82"/>
                <wp:cNvGraphicFramePr>
                  <a:graphicFrameLocks/>
                </wp:cNvGraphicFramePr>
                <a:graphic>
                  <a:graphicData uri="http://schemas.microsoft.com/office/word/2010/wordprocessingShape">
                    <wps:wsp>
                      <wps:cNvPr id="82" name="Graphic 82"/>
                      <wps:cNvSpPr/>
                      <wps:spPr>
                        <a:xfrm>
                          <a:off x="0" y="0"/>
                          <a:ext cx="5940425" cy="9525"/>
                        </a:xfrm>
                        <a:custGeom>
                          <a:avLst/>
                          <a:gdLst/>
                          <a:ahLst/>
                          <a:cxnLst/>
                          <a:rect l="l" t="t" r="r" b="b"/>
                          <a:pathLst>
                            <a:path w="5940425" h="9525">
                              <a:moveTo>
                                <a:pt x="5939917" y="0"/>
                              </a:moveTo>
                              <a:lnTo>
                                <a:pt x="0" y="0"/>
                              </a:lnTo>
                              <a:lnTo>
                                <a:pt x="0" y="9143"/>
                              </a:lnTo>
                              <a:lnTo>
                                <a:pt x="5939917" y="9143"/>
                              </a:lnTo>
                              <a:lnTo>
                                <a:pt x="593991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84.984001pt;margin-top:16.894482pt;width:467.71pt;height:.71997pt;mso-position-horizontal-relative:page;mso-position-vertical-relative:paragraph;z-index:-15703552;mso-wrap-distance-left:0;mso-wrap-distance-right:0" id="docshape20" filled="true" fillcolor="#000000" stroked="false">
                <v:fill type="solid"/>
                <w10:wrap type="topAndBottom"/>
              </v:rect>
            </w:pict>
          </mc:Fallback>
        </mc:AlternateContent>
      </w:r>
    </w:p>
    <w:p>
      <w:pPr>
        <w:spacing w:before="96"/>
        <w:ind w:left="140" w:right="0" w:firstLine="0"/>
        <w:jc w:val="left"/>
        <w:rPr>
          <w:sz w:val="20"/>
        </w:rPr>
      </w:pPr>
      <w:r>
        <w:rPr>
          <w:sz w:val="20"/>
          <w:vertAlign w:val="superscript"/>
        </w:rPr>
        <w:t>250</w:t>
      </w:r>
      <w:r>
        <w:rPr>
          <w:spacing w:val="1"/>
          <w:sz w:val="20"/>
          <w:vertAlign w:val="baseline"/>
        </w:rPr>
        <w:t> </w:t>
      </w:r>
      <w:r>
        <w:rPr>
          <w:sz w:val="20"/>
          <w:vertAlign w:val="baseline"/>
        </w:rPr>
        <w:t>А</w:t>
      </w:r>
      <w:r>
        <w:rPr>
          <w:spacing w:val="-2"/>
          <w:sz w:val="20"/>
          <w:vertAlign w:val="baseline"/>
        </w:rPr>
        <w:t> </w:t>
      </w:r>
      <w:r>
        <w:rPr>
          <w:sz w:val="20"/>
          <w:vertAlign w:val="baseline"/>
        </w:rPr>
        <w:t>чатар,</w:t>
      </w:r>
      <w:r>
        <w:rPr>
          <w:spacing w:val="1"/>
          <w:sz w:val="20"/>
          <w:vertAlign w:val="baseline"/>
        </w:rPr>
        <w:t> </w:t>
      </w:r>
      <w:r>
        <w:rPr>
          <w:sz w:val="20"/>
          <w:vertAlign w:val="baseline"/>
        </w:rPr>
        <w:t>Ә</w:t>
      </w:r>
      <w:r>
        <w:rPr>
          <w:spacing w:val="-7"/>
          <w:sz w:val="20"/>
          <w:vertAlign w:val="baseline"/>
        </w:rPr>
        <w:t> </w:t>
      </w:r>
      <w:r>
        <w:rPr>
          <w:sz w:val="20"/>
          <w:vertAlign w:val="baseline"/>
        </w:rPr>
        <w:t>чыдар,</w:t>
      </w:r>
      <w:r>
        <w:rPr>
          <w:spacing w:val="-3"/>
          <w:sz w:val="20"/>
          <w:vertAlign w:val="baseline"/>
        </w:rPr>
        <w:t> </w:t>
      </w:r>
      <w:r>
        <w:rPr>
          <w:sz w:val="20"/>
          <w:vertAlign w:val="baseline"/>
        </w:rPr>
        <w:t>Б</w:t>
      </w:r>
      <w:r>
        <w:rPr>
          <w:spacing w:val="-1"/>
          <w:sz w:val="20"/>
          <w:vertAlign w:val="baseline"/>
        </w:rPr>
        <w:t> </w:t>
      </w:r>
      <w:r>
        <w:rPr>
          <w:spacing w:val="-4"/>
          <w:sz w:val="20"/>
          <w:vertAlign w:val="baseline"/>
        </w:rPr>
        <w:t>чытар</w:t>
      </w:r>
    </w:p>
    <w:p>
      <w:pPr>
        <w:spacing w:before="1"/>
        <w:ind w:left="140" w:right="0" w:firstLine="0"/>
        <w:jc w:val="left"/>
        <w:rPr>
          <w:sz w:val="20"/>
        </w:rPr>
      </w:pPr>
      <w:r>
        <w:rPr>
          <w:sz w:val="20"/>
          <w:vertAlign w:val="superscript"/>
        </w:rPr>
        <w:t>251</w:t>
      </w:r>
      <w:r>
        <w:rPr>
          <w:spacing w:val="5"/>
          <w:sz w:val="20"/>
          <w:vertAlign w:val="baseline"/>
        </w:rPr>
        <w:t> </w:t>
      </w:r>
      <w:r>
        <w:rPr>
          <w:sz w:val="20"/>
          <w:vertAlign w:val="baseline"/>
        </w:rPr>
        <w:t>А, Ә </w:t>
      </w:r>
      <w:r>
        <w:rPr>
          <w:spacing w:val="-4"/>
          <w:sz w:val="20"/>
          <w:vertAlign w:val="baseline"/>
        </w:rPr>
        <w:t>бири</w:t>
      </w:r>
    </w:p>
    <w:p>
      <w:pPr>
        <w:spacing w:line="228" w:lineRule="exact" w:before="0"/>
        <w:ind w:left="140" w:right="0" w:firstLine="0"/>
        <w:jc w:val="left"/>
        <w:rPr>
          <w:sz w:val="20"/>
        </w:rPr>
      </w:pPr>
      <w:r>
        <w:rPr>
          <w:sz w:val="20"/>
          <w:vertAlign w:val="superscript"/>
        </w:rPr>
        <w:t>252</w:t>
      </w:r>
      <w:r>
        <w:rPr>
          <w:spacing w:val="2"/>
          <w:sz w:val="20"/>
          <w:vertAlign w:val="baseline"/>
        </w:rPr>
        <w:t> </w:t>
      </w:r>
      <w:r>
        <w:rPr>
          <w:sz w:val="20"/>
          <w:vertAlign w:val="baseline"/>
        </w:rPr>
        <w:t>А</w:t>
      </w:r>
      <w:r>
        <w:rPr>
          <w:spacing w:val="-3"/>
          <w:sz w:val="20"/>
          <w:vertAlign w:val="baseline"/>
        </w:rPr>
        <w:t> </w:t>
      </w:r>
      <w:r>
        <w:rPr>
          <w:sz w:val="20"/>
          <w:vertAlign w:val="baseline"/>
        </w:rPr>
        <w:t>тамақ,</w:t>
      </w:r>
      <w:r>
        <w:rPr>
          <w:spacing w:val="1"/>
          <w:sz w:val="20"/>
          <w:vertAlign w:val="baseline"/>
        </w:rPr>
        <w:t> </w:t>
      </w:r>
      <w:r>
        <w:rPr>
          <w:sz w:val="20"/>
          <w:vertAlign w:val="baseline"/>
        </w:rPr>
        <w:t>Ә,</w:t>
      </w:r>
      <w:r>
        <w:rPr>
          <w:spacing w:val="-3"/>
          <w:sz w:val="20"/>
          <w:vertAlign w:val="baseline"/>
        </w:rPr>
        <w:t> </w:t>
      </w:r>
      <w:r>
        <w:rPr>
          <w:sz w:val="20"/>
          <w:vertAlign w:val="baseline"/>
        </w:rPr>
        <w:t>Б</w:t>
      </w:r>
      <w:r>
        <w:rPr>
          <w:spacing w:val="-1"/>
          <w:sz w:val="20"/>
          <w:vertAlign w:val="baseline"/>
        </w:rPr>
        <w:t> </w:t>
      </w:r>
      <w:r>
        <w:rPr>
          <w:spacing w:val="-4"/>
          <w:sz w:val="20"/>
          <w:vertAlign w:val="baseline"/>
        </w:rPr>
        <w:t>тамағ</w:t>
      </w:r>
    </w:p>
    <w:p>
      <w:pPr>
        <w:spacing w:line="240" w:lineRule="auto" w:before="0"/>
        <w:ind w:left="140" w:right="271" w:firstLine="0"/>
        <w:jc w:val="left"/>
        <w:rPr>
          <w:sz w:val="20"/>
        </w:rPr>
      </w:pPr>
      <w:r>
        <w:rPr>
          <w:sz w:val="20"/>
          <w:vertAlign w:val="superscript"/>
        </w:rPr>
        <w:t>253</w:t>
      </w:r>
      <w:r>
        <w:rPr>
          <w:sz w:val="20"/>
          <w:vertAlign w:val="baseline"/>
        </w:rPr>
        <w:t> А кетинрак, Ә кединки. Бұл жолдан кейін А нұсқасында мынадай аят бар:</w:t>
      </w:r>
      <w:r>
        <w:rPr>
          <w:spacing w:val="17"/>
          <w:sz w:val="20"/>
          <w:vertAlign w:val="baseline"/>
        </w:rPr>
        <w:t> </w:t>
      </w:r>
      <w:r>
        <w:rPr>
          <w:sz w:val="20"/>
          <w:vertAlign w:val="baseline"/>
        </w:rPr>
        <w:t>Кама қала л-лаһу та,ала ва ма</w:t>
      </w:r>
      <w:r>
        <w:rPr>
          <w:spacing w:val="40"/>
          <w:sz w:val="20"/>
          <w:vertAlign w:val="baseline"/>
        </w:rPr>
        <w:t> </w:t>
      </w:r>
      <w:r>
        <w:rPr>
          <w:sz w:val="20"/>
          <w:vertAlign w:val="baseline"/>
        </w:rPr>
        <w:t>л-хайату д-дунйа илла мета,и л-ғурури</w:t>
      </w:r>
    </w:p>
    <w:p>
      <w:pPr>
        <w:spacing w:before="0"/>
        <w:ind w:left="140" w:right="0" w:firstLine="0"/>
        <w:jc w:val="left"/>
        <w:rPr>
          <w:sz w:val="20"/>
        </w:rPr>
      </w:pPr>
      <w:r>
        <w:rPr>
          <w:sz w:val="20"/>
          <w:vertAlign w:val="superscript"/>
        </w:rPr>
        <w:t>254</w:t>
      </w:r>
      <w:r>
        <w:rPr>
          <w:spacing w:val="4"/>
          <w:sz w:val="20"/>
          <w:vertAlign w:val="baseline"/>
        </w:rPr>
        <w:t> </w:t>
      </w:r>
      <w:r>
        <w:rPr>
          <w:sz w:val="20"/>
          <w:vertAlign w:val="baseline"/>
        </w:rPr>
        <w:t>А</w:t>
      </w:r>
      <w:r>
        <w:rPr>
          <w:spacing w:val="-4"/>
          <w:sz w:val="20"/>
          <w:vertAlign w:val="baseline"/>
        </w:rPr>
        <w:t> </w:t>
      </w:r>
      <w:r>
        <w:rPr>
          <w:sz w:val="20"/>
          <w:vertAlign w:val="baseline"/>
        </w:rPr>
        <w:t>ачығқа,</w:t>
      </w:r>
      <w:r>
        <w:rPr>
          <w:spacing w:val="-1"/>
          <w:sz w:val="20"/>
          <w:vertAlign w:val="baseline"/>
        </w:rPr>
        <w:t> </w:t>
      </w:r>
      <w:r>
        <w:rPr>
          <w:sz w:val="20"/>
          <w:vertAlign w:val="baseline"/>
        </w:rPr>
        <w:t>Ә</w:t>
      </w:r>
      <w:r>
        <w:rPr>
          <w:spacing w:val="-4"/>
          <w:sz w:val="20"/>
          <w:vertAlign w:val="baseline"/>
        </w:rPr>
        <w:t> </w:t>
      </w:r>
      <w:r>
        <w:rPr>
          <w:spacing w:val="-2"/>
          <w:sz w:val="20"/>
          <w:vertAlign w:val="baseline"/>
        </w:rPr>
        <w:t>ачыққа</w:t>
      </w:r>
    </w:p>
    <w:p>
      <w:pPr>
        <w:spacing w:before="0"/>
        <w:ind w:left="140" w:right="0" w:firstLine="0"/>
        <w:jc w:val="left"/>
        <w:rPr>
          <w:sz w:val="20"/>
        </w:rPr>
      </w:pPr>
      <w:r>
        <w:rPr>
          <w:sz w:val="20"/>
          <w:vertAlign w:val="superscript"/>
        </w:rPr>
        <w:t>255</w:t>
      </w:r>
      <w:r>
        <w:rPr>
          <w:spacing w:val="6"/>
          <w:sz w:val="20"/>
          <w:vertAlign w:val="baseline"/>
        </w:rPr>
        <w:t> </w:t>
      </w:r>
      <w:r>
        <w:rPr>
          <w:sz w:val="20"/>
          <w:vertAlign w:val="baseline"/>
        </w:rPr>
        <w:t>А</w:t>
      </w:r>
      <w:r>
        <w:rPr>
          <w:spacing w:val="1"/>
          <w:sz w:val="20"/>
          <w:vertAlign w:val="baseline"/>
        </w:rPr>
        <w:t> </w:t>
      </w:r>
      <w:r>
        <w:rPr>
          <w:spacing w:val="-2"/>
          <w:sz w:val="20"/>
          <w:vertAlign w:val="baseline"/>
        </w:rPr>
        <w:t>килза</w:t>
      </w:r>
    </w:p>
    <w:p>
      <w:pPr>
        <w:spacing w:before="0"/>
        <w:ind w:left="140" w:right="0" w:firstLine="0"/>
        <w:jc w:val="left"/>
        <w:rPr>
          <w:sz w:val="20"/>
        </w:rPr>
      </w:pPr>
      <w:r>
        <w:rPr>
          <w:sz w:val="20"/>
          <w:vertAlign w:val="superscript"/>
        </w:rPr>
        <w:t>256</w:t>
      </w:r>
      <w:r>
        <w:rPr>
          <w:spacing w:val="2"/>
          <w:sz w:val="20"/>
          <w:vertAlign w:val="baseline"/>
        </w:rPr>
        <w:t> </w:t>
      </w:r>
      <w:r>
        <w:rPr>
          <w:sz w:val="20"/>
          <w:vertAlign w:val="baseline"/>
        </w:rPr>
        <w:t>А</w:t>
      </w:r>
      <w:r>
        <w:rPr>
          <w:spacing w:val="-3"/>
          <w:sz w:val="20"/>
          <w:vertAlign w:val="baseline"/>
        </w:rPr>
        <w:t> </w:t>
      </w:r>
      <w:r>
        <w:rPr>
          <w:sz w:val="20"/>
          <w:vertAlign w:val="baseline"/>
        </w:rPr>
        <w:t>ғам,</w:t>
      </w:r>
      <w:r>
        <w:rPr>
          <w:spacing w:val="2"/>
          <w:sz w:val="20"/>
          <w:vertAlign w:val="baseline"/>
        </w:rPr>
        <w:t> </w:t>
      </w:r>
      <w:r>
        <w:rPr>
          <w:sz w:val="20"/>
          <w:vertAlign w:val="baseline"/>
        </w:rPr>
        <w:t>Ә,</w:t>
      </w:r>
      <w:r>
        <w:rPr>
          <w:spacing w:val="1"/>
          <w:sz w:val="20"/>
          <w:vertAlign w:val="baseline"/>
        </w:rPr>
        <w:t> </w:t>
      </w:r>
      <w:r>
        <w:rPr>
          <w:sz w:val="20"/>
          <w:vertAlign w:val="baseline"/>
        </w:rPr>
        <w:t>Б</w:t>
      </w:r>
      <w:r>
        <w:rPr>
          <w:spacing w:val="-5"/>
          <w:sz w:val="20"/>
          <w:vertAlign w:val="baseline"/>
        </w:rPr>
        <w:t> </w:t>
      </w:r>
      <w:r>
        <w:rPr>
          <w:spacing w:val="-4"/>
          <w:sz w:val="20"/>
          <w:vertAlign w:val="baseline"/>
        </w:rPr>
        <w:t>ранж</w:t>
      </w:r>
    </w:p>
    <w:p>
      <w:pPr>
        <w:spacing w:before="0"/>
        <w:ind w:left="140" w:right="0" w:firstLine="0"/>
        <w:jc w:val="left"/>
        <w:rPr>
          <w:sz w:val="20"/>
        </w:rPr>
      </w:pPr>
      <w:r>
        <w:rPr>
          <w:sz w:val="20"/>
          <w:vertAlign w:val="superscript"/>
        </w:rPr>
        <w:t>257</w:t>
      </w:r>
      <w:r>
        <w:rPr>
          <w:spacing w:val="2"/>
          <w:sz w:val="20"/>
          <w:vertAlign w:val="baseline"/>
        </w:rPr>
        <w:t> </w:t>
      </w:r>
      <w:r>
        <w:rPr>
          <w:sz w:val="20"/>
          <w:vertAlign w:val="baseline"/>
        </w:rPr>
        <w:t>А</w:t>
      </w:r>
      <w:r>
        <w:rPr>
          <w:spacing w:val="-3"/>
          <w:sz w:val="20"/>
          <w:vertAlign w:val="baseline"/>
        </w:rPr>
        <w:t> </w:t>
      </w:r>
      <w:r>
        <w:rPr>
          <w:sz w:val="20"/>
          <w:vertAlign w:val="baseline"/>
        </w:rPr>
        <w:t>қадығсыз,</w:t>
      </w:r>
      <w:r>
        <w:rPr>
          <w:spacing w:val="1"/>
          <w:sz w:val="20"/>
          <w:vertAlign w:val="baseline"/>
        </w:rPr>
        <w:t> </w:t>
      </w:r>
      <w:r>
        <w:rPr>
          <w:sz w:val="20"/>
          <w:vertAlign w:val="baseline"/>
        </w:rPr>
        <w:t>Ә</w:t>
      </w:r>
      <w:r>
        <w:rPr>
          <w:spacing w:val="-6"/>
          <w:sz w:val="20"/>
          <w:vertAlign w:val="baseline"/>
        </w:rPr>
        <w:t> </w:t>
      </w:r>
      <w:r>
        <w:rPr>
          <w:spacing w:val="-2"/>
          <w:sz w:val="20"/>
          <w:vertAlign w:val="baseline"/>
        </w:rPr>
        <w:t>қатықсыз</w:t>
      </w:r>
    </w:p>
    <w:p>
      <w:pPr>
        <w:spacing w:before="1"/>
        <w:ind w:left="323" w:right="0" w:hanging="183"/>
        <w:jc w:val="left"/>
        <w:rPr>
          <w:sz w:val="20"/>
        </w:rPr>
      </w:pPr>
      <w:r>
        <w:rPr>
          <w:sz w:val="20"/>
          <w:vertAlign w:val="superscript"/>
        </w:rPr>
        <w:t>258</w:t>
      </w:r>
      <w:r>
        <w:rPr>
          <w:sz w:val="20"/>
          <w:vertAlign w:val="baseline"/>
        </w:rPr>
        <w:t> А умынчқа. Бұл жолдан кейін А нұсқасында мынадай бәйіт бар: жахха з-заману фима ладайһи халисун</w:t>
      </w:r>
      <w:r>
        <w:rPr>
          <w:spacing w:val="40"/>
          <w:sz w:val="20"/>
          <w:vertAlign w:val="baseline"/>
        </w:rPr>
        <w:t> </w:t>
      </w:r>
      <w:r>
        <w:rPr>
          <w:sz w:val="20"/>
          <w:vertAlign w:val="baseline"/>
        </w:rPr>
        <w:t>самман йашубу фала сурурун камилу</w:t>
      </w:r>
    </w:p>
    <w:p>
      <w:pPr>
        <w:spacing w:before="1"/>
        <w:ind w:left="140" w:right="0" w:firstLine="0"/>
        <w:jc w:val="left"/>
        <w:rPr>
          <w:sz w:val="20"/>
        </w:rPr>
      </w:pPr>
      <w:r>
        <w:rPr>
          <w:sz w:val="20"/>
          <w:vertAlign w:val="superscript"/>
        </w:rPr>
        <w:t>259</w:t>
      </w:r>
      <w:r>
        <w:rPr>
          <w:spacing w:val="3"/>
          <w:sz w:val="20"/>
          <w:vertAlign w:val="baseline"/>
        </w:rPr>
        <w:t> </w:t>
      </w:r>
      <w:r>
        <w:rPr>
          <w:sz w:val="20"/>
          <w:vertAlign w:val="baseline"/>
        </w:rPr>
        <w:t>А,</w:t>
      </w:r>
      <w:r>
        <w:rPr>
          <w:spacing w:val="-1"/>
          <w:sz w:val="20"/>
          <w:vertAlign w:val="baseline"/>
        </w:rPr>
        <w:t> </w:t>
      </w:r>
      <w:r>
        <w:rPr>
          <w:sz w:val="20"/>
          <w:vertAlign w:val="baseline"/>
        </w:rPr>
        <w:t>Ә</w:t>
      </w:r>
      <w:r>
        <w:rPr>
          <w:spacing w:val="-2"/>
          <w:sz w:val="20"/>
          <w:vertAlign w:val="baseline"/>
        </w:rPr>
        <w:t> </w:t>
      </w:r>
      <w:r>
        <w:rPr>
          <w:sz w:val="20"/>
          <w:vertAlign w:val="baseline"/>
        </w:rPr>
        <w:t>тег,</w:t>
      </w:r>
      <w:r>
        <w:rPr>
          <w:spacing w:val="-1"/>
          <w:sz w:val="20"/>
          <w:vertAlign w:val="baseline"/>
        </w:rPr>
        <w:t> </w:t>
      </w:r>
      <w:r>
        <w:rPr>
          <w:sz w:val="20"/>
          <w:vertAlign w:val="baseline"/>
        </w:rPr>
        <w:t>Б </w:t>
      </w:r>
      <w:r>
        <w:rPr>
          <w:spacing w:val="-5"/>
          <w:sz w:val="20"/>
          <w:vertAlign w:val="baseline"/>
        </w:rPr>
        <w:t>даг</w:t>
      </w:r>
    </w:p>
    <w:p>
      <w:pPr>
        <w:spacing w:before="0"/>
        <w:ind w:left="140" w:right="0" w:firstLine="0"/>
        <w:jc w:val="left"/>
        <w:rPr>
          <w:sz w:val="20"/>
        </w:rPr>
      </w:pPr>
      <w:r>
        <w:rPr>
          <w:sz w:val="20"/>
          <w:vertAlign w:val="superscript"/>
        </w:rPr>
        <w:t>260</w:t>
      </w:r>
      <w:r>
        <w:rPr>
          <w:spacing w:val="6"/>
          <w:sz w:val="20"/>
          <w:vertAlign w:val="baseline"/>
        </w:rPr>
        <w:t> </w:t>
      </w:r>
      <w:r>
        <w:rPr>
          <w:sz w:val="20"/>
          <w:vertAlign w:val="baseline"/>
        </w:rPr>
        <w:t>А</w:t>
      </w:r>
      <w:r>
        <w:rPr>
          <w:spacing w:val="1"/>
          <w:sz w:val="20"/>
          <w:vertAlign w:val="baseline"/>
        </w:rPr>
        <w:t> </w:t>
      </w:r>
      <w:r>
        <w:rPr>
          <w:spacing w:val="-2"/>
          <w:sz w:val="20"/>
          <w:vertAlign w:val="baseline"/>
        </w:rPr>
        <w:t>оғлағу</w:t>
      </w:r>
    </w:p>
    <w:p>
      <w:pPr>
        <w:spacing w:before="1"/>
        <w:ind w:left="140" w:right="0" w:firstLine="0"/>
        <w:jc w:val="left"/>
        <w:rPr>
          <w:sz w:val="20"/>
        </w:rPr>
      </w:pPr>
      <w:r>
        <w:rPr>
          <w:sz w:val="20"/>
          <w:vertAlign w:val="superscript"/>
        </w:rPr>
        <w:t>261</w:t>
      </w:r>
      <w:r>
        <w:rPr>
          <w:spacing w:val="6"/>
          <w:sz w:val="20"/>
          <w:vertAlign w:val="baseline"/>
        </w:rPr>
        <w:t> </w:t>
      </w:r>
      <w:r>
        <w:rPr>
          <w:sz w:val="20"/>
          <w:vertAlign w:val="baseline"/>
        </w:rPr>
        <w:t>Ә</w:t>
      </w:r>
      <w:r>
        <w:rPr>
          <w:spacing w:val="1"/>
          <w:sz w:val="20"/>
          <w:vertAlign w:val="baseline"/>
        </w:rPr>
        <w:t> </w:t>
      </w:r>
      <w:r>
        <w:rPr>
          <w:spacing w:val="-2"/>
          <w:sz w:val="20"/>
          <w:vertAlign w:val="baseline"/>
        </w:rPr>
        <w:t>йувуз</w:t>
      </w:r>
    </w:p>
    <w:p>
      <w:pPr>
        <w:spacing w:line="228" w:lineRule="exact" w:before="0"/>
        <w:ind w:left="140" w:right="0" w:firstLine="0"/>
        <w:jc w:val="left"/>
        <w:rPr>
          <w:sz w:val="20"/>
        </w:rPr>
      </w:pPr>
      <w:r>
        <w:rPr>
          <w:sz w:val="20"/>
          <w:vertAlign w:val="superscript"/>
        </w:rPr>
        <w:t>262</w:t>
      </w:r>
      <w:r>
        <w:rPr>
          <w:spacing w:val="6"/>
          <w:sz w:val="20"/>
          <w:vertAlign w:val="baseline"/>
        </w:rPr>
        <w:t> </w:t>
      </w:r>
      <w:r>
        <w:rPr>
          <w:sz w:val="20"/>
          <w:vertAlign w:val="baseline"/>
        </w:rPr>
        <w:t>А</w:t>
      </w:r>
      <w:r>
        <w:rPr>
          <w:spacing w:val="1"/>
          <w:sz w:val="20"/>
          <w:vertAlign w:val="baseline"/>
        </w:rPr>
        <w:t> </w:t>
      </w:r>
      <w:r>
        <w:rPr>
          <w:spacing w:val="-4"/>
          <w:sz w:val="20"/>
          <w:vertAlign w:val="baseline"/>
        </w:rPr>
        <w:t>итар</w:t>
      </w:r>
    </w:p>
    <w:p>
      <w:pPr>
        <w:spacing w:line="228" w:lineRule="exact" w:before="0"/>
        <w:ind w:left="140" w:right="0" w:firstLine="0"/>
        <w:jc w:val="left"/>
        <w:rPr>
          <w:sz w:val="20"/>
        </w:rPr>
      </w:pPr>
      <w:r>
        <w:rPr>
          <w:sz w:val="20"/>
          <w:vertAlign w:val="superscript"/>
        </w:rPr>
        <w:t>263</w:t>
      </w:r>
      <w:r>
        <w:rPr>
          <w:spacing w:val="3"/>
          <w:sz w:val="20"/>
          <w:vertAlign w:val="baseline"/>
        </w:rPr>
        <w:t> </w:t>
      </w:r>
      <w:r>
        <w:rPr>
          <w:sz w:val="20"/>
          <w:vertAlign w:val="baseline"/>
        </w:rPr>
        <w:t>А,</w:t>
      </w:r>
      <w:r>
        <w:rPr>
          <w:spacing w:val="-2"/>
          <w:sz w:val="20"/>
          <w:vertAlign w:val="baseline"/>
        </w:rPr>
        <w:t> </w:t>
      </w:r>
      <w:r>
        <w:rPr>
          <w:sz w:val="20"/>
          <w:vertAlign w:val="baseline"/>
        </w:rPr>
        <w:t>Ә</w:t>
      </w:r>
      <w:r>
        <w:rPr>
          <w:spacing w:val="-1"/>
          <w:sz w:val="20"/>
          <w:vertAlign w:val="baseline"/>
        </w:rPr>
        <w:t> </w:t>
      </w:r>
      <w:r>
        <w:rPr>
          <w:sz w:val="20"/>
          <w:vertAlign w:val="baseline"/>
        </w:rPr>
        <w:t>теп,</w:t>
      </w:r>
      <w:r>
        <w:rPr>
          <w:spacing w:val="2"/>
          <w:sz w:val="20"/>
          <w:vertAlign w:val="baseline"/>
        </w:rPr>
        <w:t> </w:t>
      </w:r>
      <w:r>
        <w:rPr>
          <w:sz w:val="20"/>
          <w:vertAlign w:val="baseline"/>
        </w:rPr>
        <w:t>Б</w:t>
      </w:r>
      <w:r>
        <w:rPr>
          <w:spacing w:val="-4"/>
          <w:sz w:val="20"/>
          <w:vertAlign w:val="baseline"/>
        </w:rPr>
        <w:t> </w:t>
      </w:r>
      <w:r>
        <w:rPr>
          <w:spacing w:val="-5"/>
          <w:sz w:val="20"/>
          <w:vertAlign w:val="baseline"/>
        </w:rPr>
        <w:t>деп</w:t>
      </w:r>
    </w:p>
    <w:p>
      <w:pPr>
        <w:spacing w:before="1"/>
        <w:ind w:left="140" w:right="0" w:firstLine="0"/>
        <w:jc w:val="left"/>
        <w:rPr>
          <w:sz w:val="20"/>
        </w:rPr>
      </w:pPr>
      <w:r>
        <w:rPr>
          <w:sz w:val="20"/>
          <w:vertAlign w:val="superscript"/>
        </w:rPr>
        <w:t>264</w:t>
      </w:r>
      <w:r>
        <w:rPr>
          <w:spacing w:val="2"/>
          <w:sz w:val="20"/>
          <w:vertAlign w:val="baseline"/>
        </w:rPr>
        <w:t> </w:t>
      </w:r>
      <w:r>
        <w:rPr>
          <w:sz w:val="20"/>
          <w:vertAlign w:val="baseline"/>
        </w:rPr>
        <w:t>А</w:t>
      </w:r>
      <w:r>
        <w:rPr>
          <w:spacing w:val="-6"/>
          <w:sz w:val="20"/>
          <w:vertAlign w:val="baseline"/>
        </w:rPr>
        <w:t> </w:t>
      </w:r>
      <w:r>
        <w:rPr>
          <w:sz w:val="20"/>
          <w:vertAlign w:val="baseline"/>
        </w:rPr>
        <w:t>асылмағу,</w:t>
      </w:r>
      <w:r>
        <w:rPr>
          <w:spacing w:val="1"/>
          <w:sz w:val="20"/>
          <w:vertAlign w:val="baseline"/>
        </w:rPr>
        <w:t> </w:t>
      </w:r>
      <w:r>
        <w:rPr>
          <w:sz w:val="20"/>
          <w:vertAlign w:val="baseline"/>
        </w:rPr>
        <w:t>Ә,</w:t>
      </w:r>
      <w:r>
        <w:rPr>
          <w:spacing w:val="-2"/>
          <w:sz w:val="20"/>
          <w:vertAlign w:val="baseline"/>
        </w:rPr>
        <w:t> </w:t>
      </w:r>
      <w:r>
        <w:rPr>
          <w:sz w:val="20"/>
          <w:vertAlign w:val="baseline"/>
        </w:rPr>
        <w:t>Б</w:t>
      </w:r>
      <w:r>
        <w:rPr>
          <w:spacing w:val="-1"/>
          <w:sz w:val="20"/>
          <w:vertAlign w:val="baseline"/>
        </w:rPr>
        <w:t> </w:t>
      </w:r>
      <w:r>
        <w:rPr>
          <w:spacing w:val="-2"/>
          <w:sz w:val="20"/>
          <w:vertAlign w:val="baseline"/>
        </w:rPr>
        <w:t>инанмағу</w:t>
      </w:r>
    </w:p>
    <w:p>
      <w:pPr>
        <w:spacing w:before="0"/>
        <w:ind w:left="140" w:right="0" w:firstLine="0"/>
        <w:jc w:val="left"/>
        <w:rPr>
          <w:sz w:val="20"/>
        </w:rPr>
      </w:pPr>
      <w:r>
        <w:rPr>
          <w:sz w:val="20"/>
          <w:vertAlign w:val="superscript"/>
        </w:rPr>
        <w:t>265</w:t>
      </w:r>
      <w:r>
        <w:rPr>
          <w:spacing w:val="3"/>
          <w:sz w:val="20"/>
          <w:vertAlign w:val="baseline"/>
        </w:rPr>
        <w:t> </w:t>
      </w:r>
      <w:r>
        <w:rPr>
          <w:sz w:val="20"/>
          <w:vertAlign w:val="baseline"/>
        </w:rPr>
        <w:t>А</w:t>
      </w:r>
      <w:r>
        <w:rPr>
          <w:spacing w:val="-5"/>
          <w:sz w:val="20"/>
          <w:vertAlign w:val="baseline"/>
        </w:rPr>
        <w:t> </w:t>
      </w:r>
      <w:r>
        <w:rPr>
          <w:sz w:val="20"/>
          <w:vertAlign w:val="baseline"/>
        </w:rPr>
        <w:t>ажун</w:t>
      </w:r>
      <w:r>
        <w:rPr>
          <w:spacing w:val="-1"/>
          <w:sz w:val="20"/>
          <w:vertAlign w:val="baseline"/>
        </w:rPr>
        <w:t> </w:t>
      </w:r>
      <w:r>
        <w:rPr>
          <w:sz w:val="20"/>
          <w:vertAlign w:val="baseline"/>
        </w:rPr>
        <w:t>ма,</w:t>
      </w:r>
      <w:r>
        <w:rPr>
          <w:spacing w:val="-2"/>
          <w:sz w:val="20"/>
          <w:vertAlign w:val="baseline"/>
        </w:rPr>
        <w:t> </w:t>
      </w:r>
      <w:r>
        <w:rPr>
          <w:sz w:val="20"/>
          <w:vertAlign w:val="baseline"/>
        </w:rPr>
        <w:t>Ә,</w:t>
      </w:r>
      <w:r>
        <w:rPr>
          <w:spacing w:val="-1"/>
          <w:sz w:val="20"/>
          <w:vertAlign w:val="baseline"/>
        </w:rPr>
        <w:t> </w:t>
      </w:r>
      <w:r>
        <w:rPr>
          <w:sz w:val="20"/>
          <w:vertAlign w:val="baseline"/>
        </w:rPr>
        <w:t>Б бу</w:t>
      </w:r>
      <w:r>
        <w:rPr>
          <w:spacing w:val="-9"/>
          <w:sz w:val="20"/>
          <w:vertAlign w:val="baseline"/>
        </w:rPr>
        <w:t> </w:t>
      </w:r>
      <w:r>
        <w:rPr>
          <w:spacing w:val="-4"/>
          <w:sz w:val="20"/>
          <w:vertAlign w:val="baseline"/>
        </w:rPr>
        <w:t>ажун</w:t>
      </w:r>
    </w:p>
    <w:p>
      <w:pPr>
        <w:spacing w:before="1"/>
        <w:ind w:left="140" w:right="0" w:firstLine="0"/>
        <w:jc w:val="left"/>
        <w:rPr>
          <w:sz w:val="20"/>
        </w:rPr>
      </w:pPr>
      <w:r>
        <w:rPr>
          <w:sz w:val="20"/>
          <w:vertAlign w:val="superscript"/>
        </w:rPr>
        <w:t>266</w:t>
      </w:r>
      <w:r>
        <w:rPr>
          <w:spacing w:val="2"/>
          <w:sz w:val="20"/>
          <w:vertAlign w:val="baseline"/>
        </w:rPr>
        <w:t> </w:t>
      </w:r>
      <w:r>
        <w:rPr>
          <w:sz w:val="20"/>
          <w:vertAlign w:val="baseline"/>
        </w:rPr>
        <w:t>А</w:t>
      </w:r>
      <w:r>
        <w:rPr>
          <w:spacing w:val="-2"/>
          <w:sz w:val="20"/>
          <w:vertAlign w:val="baseline"/>
        </w:rPr>
        <w:t> </w:t>
      </w:r>
      <w:r>
        <w:rPr>
          <w:sz w:val="20"/>
          <w:vertAlign w:val="baseline"/>
        </w:rPr>
        <w:t>көрмакка,</w:t>
      </w:r>
      <w:r>
        <w:rPr>
          <w:spacing w:val="-3"/>
          <w:sz w:val="20"/>
          <w:vertAlign w:val="baseline"/>
        </w:rPr>
        <w:t> </w:t>
      </w:r>
      <w:r>
        <w:rPr>
          <w:sz w:val="20"/>
          <w:vertAlign w:val="baseline"/>
        </w:rPr>
        <w:t>Ә,</w:t>
      </w:r>
      <w:r>
        <w:rPr>
          <w:spacing w:val="-2"/>
          <w:sz w:val="20"/>
          <w:vertAlign w:val="baseline"/>
        </w:rPr>
        <w:t> </w:t>
      </w:r>
      <w:r>
        <w:rPr>
          <w:sz w:val="20"/>
          <w:vertAlign w:val="baseline"/>
        </w:rPr>
        <w:t>Б</w:t>
      </w:r>
      <w:r>
        <w:rPr>
          <w:spacing w:val="-1"/>
          <w:sz w:val="20"/>
          <w:vertAlign w:val="baseline"/>
        </w:rPr>
        <w:t> </w:t>
      </w:r>
      <w:r>
        <w:rPr>
          <w:spacing w:val="-2"/>
          <w:sz w:val="20"/>
          <w:vertAlign w:val="baseline"/>
        </w:rPr>
        <w:t>көрарга</w:t>
      </w:r>
    </w:p>
    <w:p>
      <w:pPr>
        <w:spacing w:before="0"/>
        <w:ind w:left="140" w:right="0" w:firstLine="0"/>
        <w:jc w:val="left"/>
        <w:rPr>
          <w:sz w:val="20"/>
        </w:rPr>
      </w:pPr>
      <w:r>
        <w:rPr>
          <w:sz w:val="20"/>
          <w:vertAlign w:val="superscript"/>
        </w:rPr>
        <w:t>267</w:t>
      </w:r>
      <w:r>
        <w:rPr>
          <w:spacing w:val="1"/>
          <w:sz w:val="20"/>
          <w:vertAlign w:val="baseline"/>
        </w:rPr>
        <w:t> </w:t>
      </w:r>
      <w:r>
        <w:rPr>
          <w:sz w:val="20"/>
          <w:vertAlign w:val="baseline"/>
        </w:rPr>
        <w:t>А</w:t>
      </w:r>
      <w:r>
        <w:rPr>
          <w:spacing w:val="-3"/>
          <w:sz w:val="20"/>
          <w:vertAlign w:val="baseline"/>
        </w:rPr>
        <w:t> </w:t>
      </w:r>
      <w:r>
        <w:rPr>
          <w:sz w:val="20"/>
          <w:vertAlign w:val="baseline"/>
        </w:rPr>
        <w:t>көрклүг, Ә,</w:t>
      </w:r>
      <w:r>
        <w:rPr>
          <w:spacing w:val="-3"/>
          <w:sz w:val="20"/>
          <w:vertAlign w:val="baseline"/>
        </w:rPr>
        <w:t> </w:t>
      </w:r>
      <w:r>
        <w:rPr>
          <w:sz w:val="20"/>
          <w:vertAlign w:val="baseline"/>
        </w:rPr>
        <w:t>Б</w:t>
      </w:r>
      <w:r>
        <w:rPr>
          <w:spacing w:val="-2"/>
          <w:sz w:val="20"/>
          <w:vertAlign w:val="baseline"/>
        </w:rPr>
        <w:t> көрүмлүг</w:t>
      </w:r>
    </w:p>
    <w:p>
      <w:pPr>
        <w:spacing w:after="0"/>
        <w:jc w:val="left"/>
        <w:rPr>
          <w:sz w:val="20"/>
        </w:rPr>
        <w:sectPr>
          <w:footerReference w:type="default" r:id="rId85"/>
          <w:pgSz w:w="11900" w:h="16840"/>
          <w:pgMar w:header="0" w:footer="0" w:top="1040" w:bottom="280" w:left="1559" w:right="566"/>
        </w:sectPr>
      </w:pPr>
    </w:p>
    <w:p>
      <w:pPr>
        <w:pStyle w:val="ListParagraph"/>
        <w:numPr>
          <w:ilvl w:val="0"/>
          <w:numId w:val="53"/>
        </w:numPr>
        <w:tabs>
          <w:tab w:pos="777" w:val="left" w:leader="none"/>
        </w:tabs>
        <w:spacing w:line="240" w:lineRule="auto" w:before="86" w:after="0"/>
        <w:ind w:left="777" w:right="3135" w:hanging="777"/>
        <w:jc w:val="center"/>
        <w:rPr>
          <w:sz w:val="24"/>
        </w:rPr>
      </w:pPr>
      <w:r>
        <w:rPr>
          <w:sz w:val="24"/>
        </w:rPr>
        <w:t>Ва</w:t>
      </w:r>
      <w:r>
        <w:rPr>
          <w:spacing w:val="-4"/>
          <w:sz w:val="24"/>
        </w:rPr>
        <w:t> </w:t>
      </w:r>
      <w:r>
        <w:rPr>
          <w:sz w:val="24"/>
        </w:rPr>
        <w:t>ликин</w:t>
      </w:r>
      <w:r>
        <w:rPr>
          <w:spacing w:val="-2"/>
          <w:sz w:val="24"/>
        </w:rPr>
        <w:t> </w:t>
      </w:r>
      <w:r>
        <w:rPr>
          <w:sz w:val="24"/>
        </w:rPr>
        <w:t>ичинда</w:t>
      </w:r>
      <w:r>
        <w:rPr>
          <w:spacing w:val="-1"/>
          <w:sz w:val="24"/>
        </w:rPr>
        <w:t> </w:t>
      </w:r>
      <w:r>
        <w:rPr>
          <w:b/>
          <w:sz w:val="24"/>
        </w:rPr>
        <w:t>түман</w:t>
      </w:r>
      <w:r>
        <w:rPr>
          <w:sz w:val="24"/>
          <w:vertAlign w:val="superscript"/>
        </w:rPr>
        <w:t>268</w:t>
      </w:r>
      <w:r>
        <w:rPr>
          <w:sz w:val="24"/>
          <w:vertAlign w:val="baseline"/>
        </w:rPr>
        <w:t> </w:t>
      </w:r>
      <w:r>
        <w:rPr>
          <w:spacing w:val="-2"/>
          <w:sz w:val="24"/>
          <w:vertAlign w:val="baseline"/>
        </w:rPr>
        <w:t>нахошы</w:t>
      </w:r>
    </w:p>
    <w:p>
      <w:pPr>
        <w:spacing w:before="3"/>
        <w:ind w:left="0" w:right="3161" w:firstLine="0"/>
        <w:jc w:val="center"/>
        <w:rPr>
          <w:i/>
          <w:sz w:val="24"/>
        </w:rPr>
      </w:pPr>
      <w:r>
        <w:rPr>
          <w:i/>
          <w:sz w:val="24"/>
        </w:rPr>
        <w:t>Алайда</w:t>
      </w:r>
      <w:r>
        <w:rPr>
          <w:i/>
          <w:spacing w:val="-2"/>
          <w:sz w:val="24"/>
        </w:rPr>
        <w:t> </w:t>
      </w:r>
      <w:r>
        <w:rPr>
          <w:i/>
          <w:sz w:val="24"/>
        </w:rPr>
        <w:t>ішінде</w:t>
      </w:r>
      <w:r>
        <w:rPr>
          <w:i/>
          <w:spacing w:val="-2"/>
          <w:sz w:val="24"/>
        </w:rPr>
        <w:t> </w:t>
      </w:r>
      <w:r>
        <w:rPr>
          <w:i/>
          <w:sz w:val="24"/>
        </w:rPr>
        <w:t>он</w:t>
      </w:r>
      <w:r>
        <w:rPr>
          <w:i/>
          <w:spacing w:val="-1"/>
          <w:sz w:val="24"/>
        </w:rPr>
        <w:t> </w:t>
      </w:r>
      <w:r>
        <w:rPr>
          <w:i/>
          <w:sz w:val="24"/>
        </w:rPr>
        <w:t>мың</w:t>
      </w:r>
      <w:r>
        <w:rPr>
          <w:i/>
          <w:spacing w:val="-1"/>
          <w:sz w:val="24"/>
        </w:rPr>
        <w:t> </w:t>
      </w:r>
      <w:r>
        <w:rPr>
          <w:i/>
          <w:spacing w:val="-2"/>
          <w:sz w:val="24"/>
        </w:rPr>
        <w:t>сүйкімсізі</w:t>
      </w:r>
    </w:p>
    <w:p>
      <w:pPr>
        <w:pStyle w:val="ListParagraph"/>
        <w:numPr>
          <w:ilvl w:val="0"/>
          <w:numId w:val="53"/>
        </w:numPr>
        <w:tabs>
          <w:tab w:pos="1912" w:val="left" w:leader="none"/>
        </w:tabs>
        <w:spacing w:line="275" w:lineRule="exact" w:before="199" w:after="0"/>
        <w:ind w:left="1912" w:right="0" w:hanging="778"/>
        <w:jc w:val="left"/>
        <w:rPr>
          <w:sz w:val="24"/>
        </w:rPr>
      </w:pPr>
      <w:r>
        <w:rPr>
          <w:sz w:val="24"/>
        </w:rPr>
        <w:t>Бақып</w:t>
      </w:r>
      <w:r>
        <w:rPr>
          <w:spacing w:val="-1"/>
          <w:sz w:val="24"/>
        </w:rPr>
        <w:t> </w:t>
      </w:r>
      <w:r>
        <w:rPr>
          <w:sz w:val="24"/>
        </w:rPr>
        <w:t>таш</w:t>
      </w:r>
      <w:r>
        <w:rPr>
          <w:spacing w:val="-2"/>
          <w:sz w:val="24"/>
        </w:rPr>
        <w:t> </w:t>
      </w:r>
      <w:r>
        <w:rPr>
          <w:b/>
          <w:sz w:val="24"/>
        </w:rPr>
        <w:t>безагли</w:t>
      </w:r>
      <w:r>
        <w:rPr>
          <w:sz w:val="24"/>
          <w:vertAlign w:val="superscript"/>
        </w:rPr>
        <w:t>269</w:t>
      </w:r>
      <w:r>
        <w:rPr>
          <w:sz w:val="24"/>
          <w:vertAlign w:val="baseline"/>
        </w:rPr>
        <w:t> көрүп сән</w:t>
      </w:r>
      <w:r>
        <w:rPr>
          <w:spacing w:val="1"/>
          <w:sz w:val="24"/>
          <w:vertAlign w:val="baseline"/>
        </w:rPr>
        <w:t> </w:t>
      </w:r>
      <w:r>
        <w:rPr>
          <w:b/>
          <w:spacing w:val="-2"/>
          <w:sz w:val="24"/>
          <w:vertAlign w:val="baseline"/>
        </w:rPr>
        <w:t>муңа</w:t>
      </w:r>
      <w:r>
        <w:rPr>
          <w:spacing w:val="-2"/>
          <w:sz w:val="24"/>
          <w:vertAlign w:val="superscript"/>
        </w:rPr>
        <w:t>270</w:t>
      </w:r>
    </w:p>
    <w:p>
      <w:pPr>
        <w:spacing w:line="275" w:lineRule="exact" w:before="0"/>
        <w:ind w:left="1644" w:right="0" w:firstLine="0"/>
        <w:jc w:val="left"/>
        <w:rPr>
          <w:i/>
          <w:sz w:val="24"/>
        </w:rPr>
      </w:pPr>
      <w:r>
        <w:rPr>
          <w:i/>
          <w:sz w:val="24"/>
        </w:rPr>
        <w:t>Қарап тыс безеулі көріп</w:t>
      </w:r>
      <w:r>
        <w:rPr>
          <w:i/>
          <w:spacing w:val="-4"/>
          <w:sz w:val="24"/>
        </w:rPr>
        <w:t> </w:t>
      </w:r>
      <w:r>
        <w:rPr>
          <w:i/>
          <w:sz w:val="24"/>
        </w:rPr>
        <w:t>сен</w:t>
      </w:r>
      <w:r>
        <w:rPr>
          <w:i/>
          <w:spacing w:val="4"/>
          <w:sz w:val="24"/>
        </w:rPr>
        <w:t> </w:t>
      </w:r>
      <w:r>
        <w:rPr>
          <w:i/>
          <w:spacing w:val="-4"/>
          <w:sz w:val="24"/>
        </w:rPr>
        <w:t>бұған</w:t>
      </w:r>
    </w:p>
    <w:p>
      <w:pPr>
        <w:pStyle w:val="ListParagraph"/>
        <w:numPr>
          <w:ilvl w:val="0"/>
          <w:numId w:val="53"/>
        </w:numPr>
        <w:tabs>
          <w:tab w:pos="777" w:val="left" w:leader="none"/>
        </w:tabs>
        <w:spacing w:line="275" w:lineRule="exact" w:before="205" w:after="0"/>
        <w:ind w:left="777" w:right="2876" w:hanging="777"/>
        <w:jc w:val="center"/>
        <w:rPr>
          <w:sz w:val="24"/>
        </w:rPr>
      </w:pPr>
      <w:r>
        <w:rPr>
          <w:sz w:val="24"/>
        </w:rPr>
        <w:t>Көңүл</w:t>
      </w:r>
      <w:r>
        <w:rPr>
          <w:spacing w:val="-3"/>
          <w:sz w:val="24"/>
        </w:rPr>
        <w:t> </w:t>
      </w:r>
      <w:r>
        <w:rPr>
          <w:b/>
          <w:sz w:val="24"/>
        </w:rPr>
        <w:t>бамақың</w:t>
      </w:r>
      <w:r>
        <w:rPr>
          <w:sz w:val="24"/>
          <w:vertAlign w:val="superscript"/>
        </w:rPr>
        <w:t>271</w:t>
      </w:r>
      <w:r>
        <w:rPr>
          <w:spacing w:val="-1"/>
          <w:sz w:val="24"/>
          <w:vertAlign w:val="baseline"/>
        </w:rPr>
        <w:t> </w:t>
      </w:r>
      <w:r>
        <w:rPr>
          <w:sz w:val="24"/>
          <w:vertAlign w:val="baseline"/>
        </w:rPr>
        <w:t>бил</w:t>
      </w:r>
      <w:r>
        <w:rPr>
          <w:spacing w:val="-4"/>
          <w:sz w:val="24"/>
          <w:vertAlign w:val="baseline"/>
        </w:rPr>
        <w:t> </w:t>
      </w:r>
      <w:r>
        <w:rPr>
          <w:sz w:val="24"/>
          <w:vertAlign w:val="baseline"/>
        </w:rPr>
        <w:t>хаталар</w:t>
      </w:r>
      <w:r>
        <w:rPr>
          <w:spacing w:val="-3"/>
          <w:sz w:val="24"/>
          <w:vertAlign w:val="baseline"/>
        </w:rPr>
        <w:t> </w:t>
      </w:r>
      <w:r>
        <w:rPr>
          <w:spacing w:val="-4"/>
          <w:sz w:val="24"/>
          <w:vertAlign w:val="baseline"/>
        </w:rPr>
        <w:t>башы</w:t>
      </w:r>
    </w:p>
    <w:p>
      <w:pPr>
        <w:spacing w:line="275" w:lineRule="exact" w:before="0"/>
        <w:ind w:left="0" w:right="2830" w:firstLine="0"/>
        <w:jc w:val="center"/>
        <w:rPr>
          <w:i/>
          <w:sz w:val="24"/>
        </w:rPr>
      </w:pPr>
      <w:r>
        <w:rPr>
          <w:i/>
          <w:sz w:val="24"/>
        </w:rPr>
        <w:t>Көңіл</w:t>
      </w:r>
      <w:r>
        <w:rPr>
          <w:i/>
          <w:spacing w:val="-2"/>
          <w:sz w:val="24"/>
        </w:rPr>
        <w:t> </w:t>
      </w:r>
      <w:r>
        <w:rPr>
          <w:i/>
          <w:sz w:val="24"/>
        </w:rPr>
        <w:t>байлағаның</w:t>
      </w:r>
      <w:r>
        <w:rPr>
          <w:i/>
          <w:spacing w:val="-3"/>
          <w:sz w:val="24"/>
        </w:rPr>
        <w:t> </w:t>
      </w:r>
      <w:r>
        <w:rPr>
          <w:i/>
          <w:sz w:val="24"/>
        </w:rPr>
        <w:t>біл</w:t>
      </w:r>
      <w:r>
        <w:rPr>
          <w:i/>
          <w:spacing w:val="-2"/>
          <w:sz w:val="24"/>
        </w:rPr>
        <w:t> </w:t>
      </w:r>
      <w:r>
        <w:rPr>
          <w:i/>
          <w:sz w:val="24"/>
        </w:rPr>
        <w:t>қателер</w:t>
      </w:r>
      <w:r>
        <w:rPr>
          <w:i/>
          <w:spacing w:val="-2"/>
          <w:sz w:val="24"/>
        </w:rPr>
        <w:t> </w:t>
      </w:r>
      <w:r>
        <w:rPr>
          <w:i/>
          <w:spacing w:val="-4"/>
          <w:sz w:val="24"/>
        </w:rPr>
        <w:t>басы</w:t>
      </w:r>
    </w:p>
    <w:p>
      <w:pPr>
        <w:spacing w:line="237" w:lineRule="auto" w:before="206"/>
        <w:ind w:left="140" w:right="272" w:firstLine="720"/>
        <w:jc w:val="both"/>
        <w:rPr>
          <w:sz w:val="24"/>
        </w:rPr>
      </w:pPr>
      <w:r>
        <w:rPr>
          <w:b/>
          <w:sz w:val="24"/>
        </w:rPr>
        <w:t>Қала н-набиййу салла л-лаһу 'алайһи ва салам* хуббу д-дүнйа ра'су кулли хати'атин </w:t>
      </w:r>
      <w:r>
        <w:rPr>
          <w:sz w:val="24"/>
        </w:rPr>
        <w:t>(Алланың елшісі пайғамбар – оған Алланың шапағаты және сәлемі болсын – былай деген: «Күллі қатенің басы – дүниені сүю»)</w:t>
      </w:r>
    </w:p>
    <w:p>
      <w:pPr>
        <w:pStyle w:val="ListParagraph"/>
        <w:numPr>
          <w:ilvl w:val="0"/>
          <w:numId w:val="53"/>
        </w:numPr>
        <w:tabs>
          <w:tab w:pos="777" w:val="left" w:leader="none"/>
        </w:tabs>
        <w:spacing w:line="240" w:lineRule="auto" w:before="201" w:after="0"/>
        <w:ind w:left="777" w:right="4037" w:hanging="777"/>
        <w:jc w:val="right"/>
        <w:rPr>
          <w:sz w:val="24"/>
        </w:rPr>
      </w:pPr>
      <w:r>
        <w:rPr>
          <w:sz w:val="24"/>
        </w:rPr>
        <w:t>Ниқаб</w:t>
      </w:r>
      <w:r>
        <w:rPr>
          <w:spacing w:val="-4"/>
          <w:sz w:val="24"/>
        </w:rPr>
        <w:t> </w:t>
      </w:r>
      <w:r>
        <w:rPr>
          <w:sz w:val="24"/>
        </w:rPr>
        <w:t>көтрүр</w:t>
      </w:r>
      <w:r>
        <w:rPr>
          <w:spacing w:val="-1"/>
          <w:sz w:val="24"/>
        </w:rPr>
        <w:t> </w:t>
      </w:r>
      <w:r>
        <w:rPr>
          <w:sz w:val="24"/>
        </w:rPr>
        <w:t>ажун бирар</w:t>
      </w:r>
      <w:r>
        <w:rPr>
          <w:spacing w:val="2"/>
          <w:sz w:val="24"/>
        </w:rPr>
        <w:t> </w:t>
      </w:r>
      <w:r>
        <w:rPr>
          <w:b/>
          <w:sz w:val="24"/>
        </w:rPr>
        <w:t>йүз</w:t>
      </w:r>
      <w:r>
        <w:rPr>
          <w:sz w:val="24"/>
          <w:vertAlign w:val="superscript"/>
        </w:rPr>
        <w:t>272</w:t>
      </w:r>
      <w:r>
        <w:rPr>
          <w:spacing w:val="1"/>
          <w:sz w:val="24"/>
          <w:vertAlign w:val="baseline"/>
        </w:rPr>
        <w:t> </w:t>
      </w:r>
      <w:r>
        <w:rPr>
          <w:spacing w:val="-4"/>
          <w:sz w:val="24"/>
          <w:vertAlign w:val="baseline"/>
        </w:rPr>
        <w:t>ачар</w:t>
      </w:r>
    </w:p>
    <w:p>
      <w:pPr>
        <w:spacing w:before="2"/>
        <w:ind w:left="0" w:right="3949" w:firstLine="0"/>
        <w:jc w:val="right"/>
        <w:rPr>
          <w:i/>
          <w:sz w:val="24"/>
        </w:rPr>
      </w:pPr>
      <w:r>
        <w:rPr>
          <w:i/>
          <w:sz w:val="24"/>
        </w:rPr>
        <w:t>Пердесін</w:t>
      </w:r>
      <w:r>
        <w:rPr>
          <w:i/>
          <w:spacing w:val="-3"/>
          <w:sz w:val="24"/>
        </w:rPr>
        <w:t> </w:t>
      </w:r>
      <w:r>
        <w:rPr>
          <w:i/>
          <w:sz w:val="24"/>
        </w:rPr>
        <w:t>көтерер</w:t>
      </w:r>
      <w:r>
        <w:rPr>
          <w:i/>
          <w:spacing w:val="-1"/>
          <w:sz w:val="24"/>
        </w:rPr>
        <w:t> </w:t>
      </w:r>
      <w:r>
        <w:rPr>
          <w:i/>
          <w:sz w:val="24"/>
        </w:rPr>
        <w:t>дүние</w:t>
      </w:r>
      <w:r>
        <w:rPr>
          <w:i/>
          <w:spacing w:val="-2"/>
          <w:sz w:val="24"/>
        </w:rPr>
        <w:t> </w:t>
      </w:r>
      <w:r>
        <w:rPr>
          <w:i/>
          <w:sz w:val="24"/>
        </w:rPr>
        <w:t>бірер</w:t>
      </w:r>
      <w:r>
        <w:rPr>
          <w:i/>
          <w:spacing w:val="-2"/>
          <w:sz w:val="24"/>
        </w:rPr>
        <w:t> </w:t>
      </w:r>
      <w:r>
        <w:rPr>
          <w:i/>
          <w:sz w:val="24"/>
        </w:rPr>
        <w:t>жүз</w:t>
      </w:r>
      <w:r>
        <w:rPr>
          <w:i/>
          <w:spacing w:val="-3"/>
          <w:sz w:val="24"/>
        </w:rPr>
        <w:t> </w:t>
      </w:r>
      <w:r>
        <w:rPr>
          <w:i/>
          <w:spacing w:val="-4"/>
          <w:sz w:val="24"/>
        </w:rPr>
        <w:t>ашар</w:t>
      </w:r>
    </w:p>
    <w:p>
      <w:pPr>
        <w:pStyle w:val="ListParagraph"/>
        <w:numPr>
          <w:ilvl w:val="0"/>
          <w:numId w:val="53"/>
        </w:numPr>
        <w:tabs>
          <w:tab w:pos="777" w:val="left" w:leader="none"/>
        </w:tabs>
        <w:spacing w:line="240" w:lineRule="auto" w:before="200" w:after="0"/>
        <w:ind w:left="777" w:right="3827" w:hanging="777"/>
        <w:jc w:val="right"/>
        <w:rPr>
          <w:sz w:val="24"/>
        </w:rPr>
      </w:pPr>
      <w:r>
        <w:rPr>
          <w:sz w:val="24"/>
        </w:rPr>
        <w:t>Йазар қол</w:t>
      </w:r>
      <w:r>
        <w:rPr>
          <w:spacing w:val="-5"/>
          <w:sz w:val="24"/>
        </w:rPr>
        <w:t> </w:t>
      </w:r>
      <w:r>
        <w:rPr>
          <w:sz w:val="24"/>
        </w:rPr>
        <w:t>қушар</w:t>
      </w:r>
      <w:r>
        <w:rPr>
          <w:spacing w:val="2"/>
          <w:sz w:val="24"/>
        </w:rPr>
        <w:t> </w:t>
      </w:r>
      <w:r>
        <w:rPr>
          <w:b/>
          <w:sz w:val="24"/>
        </w:rPr>
        <w:t>тәг</w:t>
      </w:r>
      <w:r>
        <w:rPr>
          <w:sz w:val="24"/>
          <w:vertAlign w:val="superscript"/>
        </w:rPr>
        <w:t>273</w:t>
      </w:r>
      <w:r>
        <w:rPr>
          <w:spacing w:val="2"/>
          <w:sz w:val="24"/>
          <w:vertAlign w:val="baseline"/>
        </w:rPr>
        <w:t> </w:t>
      </w:r>
      <w:r>
        <w:rPr>
          <w:sz w:val="24"/>
          <w:vertAlign w:val="baseline"/>
        </w:rPr>
        <w:t>йана</w:t>
      </w:r>
      <w:r>
        <w:rPr>
          <w:spacing w:val="-1"/>
          <w:sz w:val="24"/>
          <w:vertAlign w:val="baseline"/>
        </w:rPr>
        <w:t> </w:t>
      </w:r>
      <w:r>
        <w:rPr>
          <w:sz w:val="24"/>
          <w:vertAlign w:val="baseline"/>
        </w:rPr>
        <w:t>тарк</w:t>
      </w:r>
      <w:r>
        <w:rPr>
          <w:spacing w:val="-2"/>
          <w:sz w:val="24"/>
          <w:vertAlign w:val="baseline"/>
        </w:rPr>
        <w:t> </w:t>
      </w:r>
      <w:r>
        <w:rPr>
          <w:spacing w:val="-4"/>
          <w:sz w:val="24"/>
          <w:vertAlign w:val="baseline"/>
        </w:rPr>
        <w:t>қачар</w:t>
      </w:r>
    </w:p>
    <w:p>
      <w:pPr>
        <w:spacing w:before="2"/>
        <w:ind w:left="0" w:right="3734" w:firstLine="0"/>
        <w:jc w:val="right"/>
        <w:rPr>
          <w:i/>
          <w:sz w:val="24"/>
        </w:rPr>
      </w:pPr>
      <w:r>
        <w:rPr>
          <w:i/>
          <w:sz w:val="24"/>
        </w:rPr>
        <w:t>Жазар</w:t>
      </w:r>
      <w:r>
        <w:rPr>
          <w:i/>
          <w:spacing w:val="-3"/>
          <w:sz w:val="24"/>
        </w:rPr>
        <w:t> </w:t>
      </w:r>
      <w:r>
        <w:rPr>
          <w:i/>
          <w:sz w:val="24"/>
        </w:rPr>
        <w:t>қол</w:t>
      </w:r>
      <w:r>
        <w:rPr>
          <w:i/>
          <w:spacing w:val="-4"/>
          <w:sz w:val="24"/>
        </w:rPr>
        <w:t> </w:t>
      </w:r>
      <w:r>
        <w:rPr>
          <w:i/>
          <w:sz w:val="24"/>
        </w:rPr>
        <w:t>құшар</w:t>
      </w:r>
      <w:r>
        <w:rPr>
          <w:i/>
          <w:spacing w:val="-1"/>
          <w:sz w:val="24"/>
        </w:rPr>
        <w:t> </w:t>
      </w:r>
      <w:r>
        <w:rPr>
          <w:i/>
          <w:sz w:val="24"/>
        </w:rPr>
        <w:t>сияқты және</w:t>
      </w:r>
      <w:r>
        <w:rPr>
          <w:i/>
          <w:spacing w:val="-2"/>
          <w:sz w:val="24"/>
        </w:rPr>
        <w:t> </w:t>
      </w:r>
      <w:r>
        <w:rPr>
          <w:i/>
          <w:sz w:val="24"/>
        </w:rPr>
        <w:t>тез</w:t>
      </w:r>
      <w:r>
        <w:rPr>
          <w:i/>
          <w:spacing w:val="2"/>
          <w:sz w:val="24"/>
        </w:rPr>
        <w:t> </w:t>
      </w:r>
      <w:r>
        <w:rPr>
          <w:i/>
          <w:spacing w:val="-2"/>
          <w:sz w:val="24"/>
        </w:rPr>
        <w:t>қашар</w:t>
      </w:r>
    </w:p>
    <w:p>
      <w:pPr>
        <w:pStyle w:val="ListParagraph"/>
        <w:numPr>
          <w:ilvl w:val="0"/>
          <w:numId w:val="53"/>
        </w:numPr>
        <w:tabs>
          <w:tab w:pos="1912" w:val="left" w:leader="none"/>
        </w:tabs>
        <w:spacing w:line="275" w:lineRule="exact" w:before="200" w:after="0"/>
        <w:ind w:left="1912" w:right="0" w:hanging="778"/>
        <w:jc w:val="left"/>
        <w:rPr>
          <w:sz w:val="24"/>
        </w:rPr>
      </w:pPr>
      <w:r>
        <w:rPr>
          <w:b/>
          <w:sz w:val="24"/>
        </w:rPr>
        <w:t>Йазынғы</w:t>
      </w:r>
      <w:r>
        <w:rPr>
          <w:sz w:val="24"/>
          <w:vertAlign w:val="superscript"/>
        </w:rPr>
        <w:t>274</w:t>
      </w:r>
      <w:r>
        <w:rPr>
          <w:spacing w:val="-2"/>
          <w:sz w:val="24"/>
          <w:vertAlign w:val="baseline"/>
        </w:rPr>
        <w:t> </w:t>
      </w:r>
      <w:r>
        <w:rPr>
          <w:b/>
          <w:sz w:val="24"/>
          <w:vertAlign w:val="baseline"/>
        </w:rPr>
        <w:t>булут</w:t>
      </w:r>
      <w:r>
        <w:rPr>
          <w:sz w:val="24"/>
          <w:vertAlign w:val="superscript"/>
        </w:rPr>
        <w:t>275</w:t>
      </w:r>
      <w:r>
        <w:rPr>
          <w:spacing w:val="-1"/>
          <w:sz w:val="24"/>
          <w:vertAlign w:val="baseline"/>
        </w:rPr>
        <w:t> </w:t>
      </w:r>
      <w:r>
        <w:rPr>
          <w:b/>
          <w:sz w:val="24"/>
          <w:vertAlign w:val="baseline"/>
        </w:rPr>
        <w:t>тәг</w:t>
      </w:r>
      <w:r>
        <w:rPr>
          <w:sz w:val="24"/>
          <w:vertAlign w:val="superscript"/>
        </w:rPr>
        <w:t>276</w:t>
      </w:r>
      <w:r>
        <w:rPr>
          <w:spacing w:val="-2"/>
          <w:sz w:val="24"/>
          <w:vertAlign w:val="baseline"/>
        </w:rPr>
        <w:t> </w:t>
      </w:r>
      <w:r>
        <w:rPr>
          <w:sz w:val="24"/>
          <w:vertAlign w:val="baseline"/>
        </w:rPr>
        <w:t>йа</w:t>
      </w:r>
      <w:r>
        <w:rPr>
          <w:spacing w:val="-4"/>
          <w:sz w:val="24"/>
          <w:vertAlign w:val="baseline"/>
        </w:rPr>
        <w:t> </w:t>
      </w:r>
      <w:r>
        <w:rPr>
          <w:sz w:val="24"/>
          <w:vertAlign w:val="baseline"/>
        </w:rPr>
        <w:t>қуш </w:t>
      </w:r>
      <w:r>
        <w:rPr>
          <w:b/>
          <w:sz w:val="24"/>
          <w:vertAlign w:val="baseline"/>
        </w:rPr>
        <w:t>тәг</w:t>
      </w:r>
      <w:r>
        <w:rPr>
          <w:sz w:val="24"/>
          <w:vertAlign w:val="superscript"/>
        </w:rPr>
        <w:t>277</w:t>
      </w:r>
      <w:r>
        <w:rPr>
          <w:spacing w:val="-1"/>
          <w:sz w:val="24"/>
          <w:vertAlign w:val="baseline"/>
        </w:rPr>
        <w:t> </w:t>
      </w:r>
      <w:r>
        <w:rPr>
          <w:spacing w:val="-4"/>
          <w:sz w:val="24"/>
          <w:vertAlign w:val="baseline"/>
        </w:rPr>
        <w:t>халы</w:t>
      </w:r>
    </w:p>
    <w:p>
      <w:pPr>
        <w:spacing w:line="275" w:lineRule="exact" w:before="0"/>
        <w:ind w:left="1644" w:right="0" w:firstLine="0"/>
        <w:jc w:val="left"/>
        <w:rPr>
          <w:i/>
          <w:sz w:val="24"/>
        </w:rPr>
      </w:pPr>
      <w:r>
        <w:rPr>
          <w:i/>
          <w:sz w:val="24"/>
        </w:rPr>
        <w:t>Жазғы</w:t>
      </w:r>
      <w:r>
        <w:rPr>
          <w:i/>
          <w:spacing w:val="-5"/>
          <w:sz w:val="24"/>
        </w:rPr>
        <w:t> </w:t>
      </w:r>
      <w:r>
        <w:rPr>
          <w:i/>
          <w:sz w:val="24"/>
        </w:rPr>
        <w:t>бұлт</w:t>
      </w:r>
      <w:r>
        <w:rPr>
          <w:i/>
          <w:spacing w:val="-1"/>
          <w:sz w:val="24"/>
        </w:rPr>
        <w:t> </w:t>
      </w:r>
      <w:r>
        <w:rPr>
          <w:i/>
          <w:sz w:val="24"/>
        </w:rPr>
        <w:t>сияқтанып</w:t>
      </w:r>
      <w:r>
        <w:rPr>
          <w:i/>
          <w:spacing w:val="-1"/>
          <w:sz w:val="24"/>
        </w:rPr>
        <w:t> </w:t>
      </w:r>
      <w:r>
        <w:rPr>
          <w:i/>
          <w:sz w:val="24"/>
        </w:rPr>
        <w:t>я</w:t>
      </w:r>
      <w:r>
        <w:rPr>
          <w:i/>
          <w:spacing w:val="-6"/>
          <w:sz w:val="24"/>
        </w:rPr>
        <w:t> </w:t>
      </w:r>
      <w:r>
        <w:rPr>
          <w:i/>
          <w:sz w:val="24"/>
        </w:rPr>
        <w:t>құс</w:t>
      </w:r>
      <w:r>
        <w:rPr>
          <w:i/>
          <w:spacing w:val="-1"/>
          <w:sz w:val="24"/>
        </w:rPr>
        <w:t> </w:t>
      </w:r>
      <w:r>
        <w:rPr>
          <w:i/>
          <w:sz w:val="24"/>
        </w:rPr>
        <w:t>сияқты </w:t>
      </w:r>
      <w:r>
        <w:rPr>
          <w:i/>
          <w:spacing w:val="-4"/>
          <w:sz w:val="24"/>
        </w:rPr>
        <w:t>халі</w:t>
      </w:r>
    </w:p>
    <w:p>
      <w:pPr>
        <w:pStyle w:val="ListParagraph"/>
        <w:numPr>
          <w:ilvl w:val="0"/>
          <w:numId w:val="53"/>
        </w:numPr>
        <w:tabs>
          <w:tab w:pos="1912" w:val="left" w:leader="none"/>
        </w:tabs>
        <w:spacing w:line="240" w:lineRule="auto" w:before="199" w:after="0"/>
        <w:ind w:left="1912" w:right="0" w:hanging="778"/>
        <w:jc w:val="left"/>
        <w:rPr>
          <w:sz w:val="24"/>
        </w:rPr>
      </w:pPr>
      <w:r>
        <w:rPr>
          <w:b/>
          <w:sz w:val="24"/>
        </w:rPr>
        <w:t>Тараңсыз</w:t>
      </w:r>
      <w:r>
        <w:rPr>
          <w:sz w:val="24"/>
          <w:vertAlign w:val="superscript"/>
        </w:rPr>
        <w:t>278</w:t>
      </w:r>
      <w:r>
        <w:rPr>
          <w:spacing w:val="-1"/>
          <w:sz w:val="24"/>
          <w:vertAlign w:val="baseline"/>
        </w:rPr>
        <w:t> </w:t>
      </w:r>
      <w:r>
        <w:rPr>
          <w:sz w:val="24"/>
          <w:vertAlign w:val="baseline"/>
        </w:rPr>
        <w:t>кечар</w:t>
      </w:r>
      <w:r>
        <w:rPr>
          <w:spacing w:val="-3"/>
          <w:sz w:val="24"/>
          <w:vertAlign w:val="baseline"/>
        </w:rPr>
        <w:t> </w:t>
      </w:r>
      <w:r>
        <w:rPr>
          <w:sz w:val="24"/>
          <w:vertAlign w:val="baseline"/>
        </w:rPr>
        <w:t>бахт</w:t>
      </w:r>
      <w:r>
        <w:rPr>
          <w:spacing w:val="-2"/>
          <w:sz w:val="24"/>
          <w:vertAlign w:val="baseline"/>
        </w:rPr>
        <w:t> </w:t>
      </w:r>
      <w:r>
        <w:rPr>
          <w:sz w:val="24"/>
          <w:vertAlign w:val="baseline"/>
        </w:rPr>
        <w:t>йа</w:t>
      </w:r>
      <w:r>
        <w:rPr>
          <w:spacing w:val="-3"/>
          <w:sz w:val="24"/>
          <w:vertAlign w:val="baseline"/>
        </w:rPr>
        <w:t> </w:t>
      </w:r>
      <w:r>
        <w:rPr>
          <w:sz w:val="24"/>
          <w:vertAlign w:val="baseline"/>
        </w:rPr>
        <w:t>куш</w:t>
      </w:r>
      <w:r>
        <w:rPr>
          <w:spacing w:val="2"/>
          <w:sz w:val="24"/>
          <w:vertAlign w:val="baseline"/>
        </w:rPr>
        <w:t> </w:t>
      </w:r>
      <w:r>
        <w:rPr>
          <w:b/>
          <w:sz w:val="24"/>
          <w:vertAlign w:val="baseline"/>
        </w:rPr>
        <w:t>тәг</w:t>
      </w:r>
      <w:r>
        <w:rPr>
          <w:sz w:val="24"/>
          <w:vertAlign w:val="superscript"/>
        </w:rPr>
        <w:t>279</w:t>
      </w:r>
      <w:r>
        <w:rPr>
          <w:spacing w:val="4"/>
          <w:sz w:val="24"/>
          <w:vertAlign w:val="baseline"/>
        </w:rPr>
        <w:t> </w:t>
      </w:r>
      <w:r>
        <w:rPr>
          <w:spacing w:val="-4"/>
          <w:sz w:val="24"/>
          <w:vertAlign w:val="baseline"/>
        </w:rPr>
        <w:t>учар</w:t>
      </w:r>
    </w:p>
    <w:p>
      <w:pPr>
        <w:spacing w:before="2"/>
        <w:ind w:left="1644" w:right="0" w:firstLine="0"/>
        <w:jc w:val="left"/>
        <w:rPr>
          <w:i/>
          <w:sz w:val="24"/>
        </w:rPr>
      </w:pPr>
      <w:r>
        <w:rPr>
          <w:i/>
          <w:sz w:val="24"/>
        </w:rPr>
        <w:t>Тұрлаусыз кетер</w:t>
      </w:r>
      <w:r>
        <w:rPr>
          <w:i/>
          <w:spacing w:val="-1"/>
          <w:sz w:val="24"/>
        </w:rPr>
        <w:t> </w:t>
      </w:r>
      <w:r>
        <w:rPr>
          <w:i/>
          <w:sz w:val="24"/>
        </w:rPr>
        <w:t>бақыт</w:t>
      </w:r>
      <w:r>
        <w:rPr>
          <w:i/>
          <w:spacing w:val="-2"/>
          <w:sz w:val="24"/>
        </w:rPr>
        <w:t> </w:t>
      </w:r>
      <w:r>
        <w:rPr>
          <w:i/>
          <w:sz w:val="24"/>
        </w:rPr>
        <w:t>я</w:t>
      </w:r>
      <w:r>
        <w:rPr>
          <w:i/>
          <w:spacing w:val="-2"/>
          <w:sz w:val="24"/>
        </w:rPr>
        <w:t> </w:t>
      </w:r>
      <w:r>
        <w:rPr>
          <w:i/>
          <w:sz w:val="24"/>
        </w:rPr>
        <w:t>құс</w:t>
      </w:r>
      <w:r>
        <w:rPr>
          <w:i/>
          <w:spacing w:val="-1"/>
          <w:sz w:val="24"/>
        </w:rPr>
        <w:t> </w:t>
      </w:r>
      <w:r>
        <w:rPr>
          <w:i/>
          <w:sz w:val="24"/>
        </w:rPr>
        <w:t>сияқты</w:t>
      </w:r>
      <w:r>
        <w:rPr>
          <w:i/>
          <w:spacing w:val="-1"/>
          <w:sz w:val="24"/>
        </w:rPr>
        <w:t> </w:t>
      </w:r>
      <w:r>
        <w:rPr>
          <w:i/>
          <w:spacing w:val="-4"/>
          <w:sz w:val="24"/>
        </w:rPr>
        <w:t>ұшар</w:t>
      </w:r>
    </w:p>
    <w:p>
      <w:pPr>
        <w:spacing w:line="272" w:lineRule="exact" w:before="205"/>
        <w:ind w:left="422" w:right="0" w:firstLine="0"/>
        <w:jc w:val="center"/>
        <w:rPr>
          <w:b/>
          <w:sz w:val="24"/>
        </w:rPr>
      </w:pPr>
      <w:r>
        <w:rPr>
          <w:b/>
          <w:sz w:val="24"/>
        </w:rPr>
        <w:t>Ан-нав'у</w:t>
      </w:r>
      <w:r>
        <w:rPr>
          <w:b/>
          <w:spacing w:val="-1"/>
          <w:sz w:val="24"/>
        </w:rPr>
        <w:t> </w:t>
      </w:r>
      <w:r>
        <w:rPr>
          <w:b/>
          <w:sz w:val="24"/>
        </w:rPr>
        <w:t>р-раби'у</w:t>
      </w:r>
      <w:r>
        <w:rPr>
          <w:b/>
          <w:spacing w:val="-6"/>
          <w:sz w:val="24"/>
        </w:rPr>
        <w:t> </w:t>
      </w:r>
      <w:r>
        <w:rPr>
          <w:b/>
          <w:sz w:val="24"/>
        </w:rPr>
        <w:t>фи</w:t>
      </w:r>
      <w:r>
        <w:rPr>
          <w:b/>
          <w:spacing w:val="-5"/>
          <w:sz w:val="24"/>
        </w:rPr>
        <w:t> </w:t>
      </w:r>
      <w:r>
        <w:rPr>
          <w:b/>
          <w:sz w:val="24"/>
        </w:rPr>
        <w:t>бирри</w:t>
      </w:r>
      <w:r>
        <w:rPr>
          <w:b/>
          <w:spacing w:val="-1"/>
          <w:sz w:val="24"/>
        </w:rPr>
        <w:t> </w:t>
      </w:r>
      <w:r>
        <w:rPr>
          <w:b/>
          <w:sz w:val="24"/>
        </w:rPr>
        <w:t>с-сахавати</w:t>
      </w:r>
      <w:r>
        <w:rPr>
          <w:b/>
          <w:spacing w:val="-1"/>
          <w:sz w:val="24"/>
        </w:rPr>
        <w:t> </w:t>
      </w:r>
      <w:r>
        <w:rPr>
          <w:b/>
          <w:sz w:val="24"/>
        </w:rPr>
        <w:t>ва</w:t>
      </w:r>
      <w:r>
        <w:rPr>
          <w:b/>
          <w:spacing w:val="-6"/>
          <w:sz w:val="24"/>
        </w:rPr>
        <w:t> </w:t>
      </w:r>
      <w:r>
        <w:rPr>
          <w:b/>
          <w:sz w:val="24"/>
        </w:rPr>
        <w:t>мазиммати л-</w:t>
      </w:r>
      <w:r>
        <w:rPr>
          <w:b/>
          <w:spacing w:val="-2"/>
          <w:sz w:val="24"/>
        </w:rPr>
        <w:t>бухли</w:t>
      </w:r>
    </w:p>
    <w:p>
      <w:pPr>
        <w:spacing w:line="242" w:lineRule="auto" w:before="0"/>
        <w:ind w:left="2258" w:right="1836" w:firstLine="0"/>
        <w:jc w:val="center"/>
        <w:rPr>
          <w:sz w:val="24"/>
        </w:rPr>
      </w:pPr>
      <w:r>
        <w:rPr>
          <w:sz w:val="24"/>
        </w:rPr>
        <w:t>(Төртінші</w:t>
      </w:r>
      <w:r>
        <w:rPr>
          <w:spacing w:val="-15"/>
          <w:sz w:val="24"/>
        </w:rPr>
        <w:t> </w:t>
      </w:r>
      <w:r>
        <w:rPr>
          <w:sz w:val="24"/>
        </w:rPr>
        <w:t>сөз</w:t>
      </w:r>
      <w:r>
        <w:rPr>
          <w:spacing w:val="-5"/>
          <w:sz w:val="24"/>
        </w:rPr>
        <w:t> </w:t>
      </w:r>
      <w:r>
        <w:rPr>
          <w:sz w:val="24"/>
        </w:rPr>
        <w:t>–</w:t>
      </w:r>
      <w:r>
        <w:rPr>
          <w:spacing w:val="-7"/>
          <w:sz w:val="24"/>
        </w:rPr>
        <w:t> </w:t>
      </w:r>
      <w:r>
        <w:rPr>
          <w:sz w:val="24"/>
        </w:rPr>
        <w:t>Жомарттың</w:t>
      </w:r>
      <w:r>
        <w:rPr>
          <w:spacing w:val="-6"/>
          <w:sz w:val="24"/>
        </w:rPr>
        <w:t> </w:t>
      </w:r>
      <w:r>
        <w:rPr>
          <w:sz w:val="24"/>
        </w:rPr>
        <w:t>қайырымдылығы</w:t>
      </w:r>
      <w:r>
        <w:rPr>
          <w:spacing w:val="-10"/>
          <w:sz w:val="24"/>
        </w:rPr>
        <w:t> </w:t>
      </w:r>
      <w:r>
        <w:rPr>
          <w:sz w:val="24"/>
        </w:rPr>
        <w:t>және сараңның қассыздығы туралы)</w:t>
      </w:r>
    </w:p>
    <w:p>
      <w:pPr>
        <w:pStyle w:val="ListParagraph"/>
        <w:numPr>
          <w:ilvl w:val="0"/>
          <w:numId w:val="53"/>
        </w:numPr>
        <w:tabs>
          <w:tab w:pos="1912" w:val="left" w:leader="none"/>
        </w:tabs>
        <w:spacing w:line="275" w:lineRule="exact" w:before="269" w:after="0"/>
        <w:ind w:left="1912" w:right="0" w:hanging="778"/>
        <w:jc w:val="left"/>
        <w:rPr>
          <w:sz w:val="24"/>
        </w:rPr>
      </w:pPr>
      <w:r>
        <w:rPr>
          <w:sz w:val="24"/>
        </w:rPr>
        <w:t>Айа</w:t>
      </w:r>
      <w:r>
        <w:rPr>
          <w:spacing w:val="-3"/>
          <w:sz w:val="24"/>
        </w:rPr>
        <w:t> </w:t>
      </w:r>
      <w:r>
        <w:rPr>
          <w:sz w:val="24"/>
        </w:rPr>
        <w:t>дост</w:t>
      </w:r>
      <w:r>
        <w:rPr>
          <w:spacing w:val="-3"/>
          <w:sz w:val="24"/>
        </w:rPr>
        <w:t> </w:t>
      </w:r>
      <w:r>
        <w:rPr>
          <w:sz w:val="24"/>
        </w:rPr>
        <w:t>билиглиг</w:t>
      </w:r>
      <w:r>
        <w:rPr>
          <w:spacing w:val="-4"/>
          <w:sz w:val="24"/>
        </w:rPr>
        <w:t> </w:t>
      </w:r>
      <w:r>
        <w:rPr>
          <w:sz w:val="24"/>
        </w:rPr>
        <w:t>йизин</w:t>
      </w:r>
      <w:r>
        <w:rPr>
          <w:spacing w:val="-1"/>
          <w:sz w:val="24"/>
        </w:rPr>
        <w:t> </w:t>
      </w:r>
      <w:r>
        <w:rPr>
          <w:spacing w:val="-2"/>
          <w:sz w:val="24"/>
        </w:rPr>
        <w:t>излагил</w:t>
      </w:r>
    </w:p>
    <w:p>
      <w:pPr>
        <w:spacing w:line="275" w:lineRule="exact" w:before="0"/>
        <w:ind w:left="1644" w:right="0" w:firstLine="0"/>
        <w:jc w:val="left"/>
        <w:rPr>
          <w:i/>
          <w:sz w:val="24"/>
        </w:rPr>
      </w:pPr>
      <w:r>
        <w:rPr>
          <w:i/>
          <w:sz w:val="24"/>
        </w:rPr>
        <w:t>Ей</w:t>
      </w:r>
      <w:r>
        <w:rPr>
          <w:i/>
          <w:spacing w:val="-2"/>
          <w:sz w:val="24"/>
        </w:rPr>
        <w:t> </w:t>
      </w:r>
      <w:r>
        <w:rPr>
          <w:i/>
          <w:sz w:val="24"/>
        </w:rPr>
        <w:t>дос</w:t>
      </w:r>
      <w:r>
        <w:rPr>
          <w:i/>
          <w:spacing w:val="-1"/>
          <w:sz w:val="24"/>
        </w:rPr>
        <w:t> </w:t>
      </w:r>
      <w:r>
        <w:rPr>
          <w:i/>
          <w:sz w:val="24"/>
        </w:rPr>
        <w:t>білімділік</w:t>
      </w:r>
      <w:r>
        <w:rPr>
          <w:i/>
          <w:spacing w:val="-1"/>
          <w:sz w:val="24"/>
        </w:rPr>
        <w:t> </w:t>
      </w:r>
      <w:r>
        <w:rPr>
          <w:i/>
          <w:sz w:val="24"/>
        </w:rPr>
        <w:t>ізін</w:t>
      </w:r>
      <w:r>
        <w:rPr>
          <w:i/>
          <w:spacing w:val="-1"/>
          <w:sz w:val="24"/>
        </w:rPr>
        <w:t> </w:t>
      </w:r>
      <w:r>
        <w:rPr>
          <w:i/>
          <w:spacing w:val="-2"/>
          <w:sz w:val="24"/>
        </w:rPr>
        <w:t>іздегіл</w:t>
      </w:r>
    </w:p>
    <w:p>
      <w:pPr>
        <w:pStyle w:val="ListParagraph"/>
        <w:numPr>
          <w:ilvl w:val="0"/>
          <w:numId w:val="53"/>
        </w:numPr>
        <w:tabs>
          <w:tab w:pos="777" w:val="left" w:leader="none"/>
        </w:tabs>
        <w:spacing w:line="275" w:lineRule="exact" w:before="205" w:after="0"/>
        <w:ind w:left="777" w:right="2891" w:hanging="777"/>
        <w:jc w:val="center"/>
        <w:rPr>
          <w:sz w:val="24"/>
        </w:rPr>
      </w:pPr>
      <w:r>
        <w:rPr>
          <w:b/>
          <w:sz w:val="24"/>
        </w:rPr>
        <w:t>Халы</w:t>
      </w:r>
      <w:r>
        <w:rPr>
          <w:sz w:val="24"/>
          <w:vertAlign w:val="superscript"/>
        </w:rPr>
        <w:t>280</w:t>
      </w:r>
      <w:r>
        <w:rPr>
          <w:sz w:val="24"/>
          <w:vertAlign w:val="baseline"/>
        </w:rPr>
        <w:t> сөзласаң сөз</w:t>
      </w:r>
      <w:r>
        <w:rPr>
          <w:spacing w:val="-1"/>
          <w:sz w:val="24"/>
          <w:vertAlign w:val="baseline"/>
        </w:rPr>
        <w:t> </w:t>
      </w:r>
      <w:r>
        <w:rPr>
          <w:sz w:val="24"/>
          <w:vertAlign w:val="baseline"/>
        </w:rPr>
        <w:t>билип</w:t>
      </w:r>
      <w:r>
        <w:rPr>
          <w:spacing w:val="-1"/>
          <w:sz w:val="24"/>
          <w:vertAlign w:val="baseline"/>
        </w:rPr>
        <w:t> </w:t>
      </w:r>
      <w:r>
        <w:rPr>
          <w:spacing w:val="-2"/>
          <w:sz w:val="24"/>
          <w:vertAlign w:val="baseline"/>
        </w:rPr>
        <w:t>сөзлагил</w:t>
      </w:r>
    </w:p>
    <w:p>
      <w:pPr>
        <w:spacing w:line="275" w:lineRule="exact" w:before="0"/>
        <w:ind w:left="1644" w:right="0" w:firstLine="0"/>
        <w:jc w:val="left"/>
        <w:rPr>
          <w:i/>
          <w:sz w:val="24"/>
        </w:rPr>
      </w:pPr>
      <w:r>
        <w:rPr>
          <w:i/>
          <w:sz w:val="24"/>
        </w:rPr>
        <w:t>Егер</w:t>
      </w:r>
      <w:r>
        <w:rPr>
          <w:i/>
          <w:spacing w:val="-2"/>
          <w:sz w:val="24"/>
        </w:rPr>
        <w:t> </w:t>
      </w:r>
      <w:r>
        <w:rPr>
          <w:i/>
          <w:sz w:val="24"/>
        </w:rPr>
        <w:t>сөйлесең</w:t>
      </w:r>
      <w:r>
        <w:rPr>
          <w:i/>
          <w:spacing w:val="-1"/>
          <w:sz w:val="24"/>
        </w:rPr>
        <w:t> </w:t>
      </w:r>
      <w:r>
        <w:rPr>
          <w:i/>
          <w:sz w:val="24"/>
        </w:rPr>
        <w:t>сөз</w:t>
      </w:r>
      <w:r>
        <w:rPr>
          <w:i/>
          <w:spacing w:val="1"/>
          <w:sz w:val="24"/>
        </w:rPr>
        <w:t> </w:t>
      </w:r>
      <w:r>
        <w:rPr>
          <w:i/>
          <w:sz w:val="24"/>
        </w:rPr>
        <w:t>біліп</w:t>
      </w:r>
      <w:r>
        <w:rPr>
          <w:i/>
          <w:spacing w:val="-1"/>
          <w:sz w:val="24"/>
        </w:rPr>
        <w:t> </w:t>
      </w:r>
      <w:r>
        <w:rPr>
          <w:i/>
          <w:spacing w:val="-2"/>
          <w:sz w:val="24"/>
        </w:rPr>
        <w:t>сөйлегіл</w:t>
      </w:r>
    </w:p>
    <w:p>
      <w:pPr>
        <w:pStyle w:val="ListParagraph"/>
        <w:numPr>
          <w:ilvl w:val="0"/>
          <w:numId w:val="53"/>
        </w:numPr>
        <w:tabs>
          <w:tab w:pos="1912" w:val="left" w:leader="none"/>
        </w:tabs>
        <w:spacing w:line="240" w:lineRule="auto" w:before="199" w:after="0"/>
        <w:ind w:left="1912" w:right="0" w:hanging="778"/>
        <w:jc w:val="left"/>
        <w:rPr>
          <w:sz w:val="24"/>
        </w:rPr>
      </w:pPr>
      <w:r>
        <w:rPr>
          <w:sz w:val="24"/>
        </w:rPr>
        <w:t>Ахы ерни</w:t>
      </w:r>
      <w:r>
        <w:rPr>
          <w:spacing w:val="1"/>
          <w:sz w:val="24"/>
        </w:rPr>
        <w:t> </w:t>
      </w:r>
      <w:r>
        <w:rPr>
          <w:sz w:val="24"/>
        </w:rPr>
        <w:t>өгкил</w:t>
      </w:r>
      <w:r>
        <w:rPr>
          <w:spacing w:val="-5"/>
          <w:sz w:val="24"/>
        </w:rPr>
        <w:t> </w:t>
      </w:r>
      <w:r>
        <w:rPr>
          <w:sz w:val="24"/>
        </w:rPr>
        <w:t>өгар ерса</w:t>
      </w:r>
      <w:r>
        <w:rPr>
          <w:spacing w:val="-1"/>
          <w:sz w:val="24"/>
        </w:rPr>
        <w:t> </w:t>
      </w:r>
      <w:r>
        <w:rPr>
          <w:spacing w:val="-5"/>
          <w:sz w:val="24"/>
        </w:rPr>
        <w:t>сән</w:t>
      </w:r>
    </w:p>
    <w:p>
      <w:pPr>
        <w:spacing w:before="2"/>
        <w:ind w:left="1644" w:right="0" w:firstLine="0"/>
        <w:jc w:val="left"/>
        <w:rPr>
          <w:i/>
          <w:sz w:val="24"/>
        </w:rPr>
      </w:pPr>
      <w:r>
        <w:rPr>
          <w:i/>
          <w:sz w:val="24"/>
        </w:rPr>
        <w:t>Жомарт</w:t>
      </w:r>
      <w:r>
        <w:rPr>
          <w:i/>
          <w:spacing w:val="-2"/>
          <w:sz w:val="24"/>
        </w:rPr>
        <w:t> </w:t>
      </w:r>
      <w:r>
        <w:rPr>
          <w:i/>
          <w:sz w:val="24"/>
        </w:rPr>
        <w:t>ерді</w:t>
      </w:r>
      <w:r>
        <w:rPr>
          <w:i/>
          <w:spacing w:val="-1"/>
          <w:sz w:val="24"/>
        </w:rPr>
        <w:t> </w:t>
      </w:r>
      <w:r>
        <w:rPr>
          <w:i/>
          <w:sz w:val="24"/>
        </w:rPr>
        <w:t>мақтағыл</w:t>
      </w:r>
      <w:r>
        <w:rPr>
          <w:i/>
          <w:spacing w:val="-5"/>
          <w:sz w:val="24"/>
        </w:rPr>
        <w:t> </w:t>
      </w:r>
      <w:r>
        <w:rPr>
          <w:i/>
          <w:sz w:val="24"/>
        </w:rPr>
        <w:t>мақтар</w:t>
      </w:r>
      <w:r>
        <w:rPr>
          <w:i/>
          <w:spacing w:val="-2"/>
          <w:sz w:val="24"/>
        </w:rPr>
        <w:t> </w:t>
      </w:r>
      <w:r>
        <w:rPr>
          <w:i/>
          <w:sz w:val="24"/>
        </w:rPr>
        <w:t>болсаң</w:t>
      </w:r>
      <w:r>
        <w:rPr>
          <w:i/>
          <w:spacing w:val="-4"/>
          <w:sz w:val="24"/>
        </w:rPr>
        <w:t> </w:t>
      </w:r>
      <w:r>
        <w:rPr>
          <w:i/>
          <w:spacing w:val="-5"/>
          <w:sz w:val="24"/>
        </w:rPr>
        <w:t>сен</w:t>
      </w:r>
    </w:p>
    <w:p>
      <w:pPr>
        <w:pStyle w:val="ListParagraph"/>
        <w:numPr>
          <w:ilvl w:val="0"/>
          <w:numId w:val="53"/>
        </w:numPr>
        <w:tabs>
          <w:tab w:pos="1912" w:val="left" w:leader="none"/>
        </w:tabs>
        <w:spacing w:line="240" w:lineRule="auto" w:before="200" w:after="0"/>
        <w:ind w:left="1912" w:right="0" w:hanging="778"/>
        <w:jc w:val="left"/>
        <w:rPr>
          <w:sz w:val="24"/>
        </w:rPr>
      </w:pPr>
      <w:r>
        <w:rPr>
          <w:b/>
          <w:sz w:val="24"/>
        </w:rPr>
        <w:t>Бахылға</w:t>
      </w:r>
      <w:r>
        <w:rPr>
          <w:sz w:val="24"/>
          <w:vertAlign w:val="superscript"/>
        </w:rPr>
        <w:t>281</w:t>
      </w:r>
      <w:r>
        <w:rPr>
          <w:spacing w:val="-2"/>
          <w:sz w:val="24"/>
          <w:vertAlign w:val="baseline"/>
        </w:rPr>
        <w:t> </w:t>
      </w:r>
      <w:r>
        <w:rPr>
          <w:b/>
          <w:sz w:val="24"/>
          <w:vertAlign w:val="baseline"/>
        </w:rPr>
        <w:t>қатығ</w:t>
      </w:r>
      <w:r>
        <w:rPr>
          <w:sz w:val="24"/>
          <w:vertAlign w:val="superscript"/>
        </w:rPr>
        <w:t>282</w:t>
      </w:r>
      <w:r>
        <w:rPr>
          <w:spacing w:val="-1"/>
          <w:sz w:val="24"/>
          <w:vertAlign w:val="baseline"/>
        </w:rPr>
        <w:t> </w:t>
      </w:r>
      <w:r>
        <w:rPr>
          <w:b/>
          <w:sz w:val="24"/>
          <w:vertAlign w:val="baseline"/>
        </w:rPr>
        <w:t>йа</w:t>
      </w:r>
      <w:r>
        <w:rPr>
          <w:sz w:val="24"/>
          <w:vertAlign w:val="superscript"/>
        </w:rPr>
        <w:t>283</w:t>
      </w:r>
      <w:r>
        <w:rPr>
          <w:spacing w:val="-1"/>
          <w:sz w:val="24"/>
          <w:vertAlign w:val="baseline"/>
        </w:rPr>
        <w:t> </w:t>
      </w:r>
      <w:r>
        <w:rPr>
          <w:b/>
          <w:sz w:val="24"/>
          <w:vertAlign w:val="baseline"/>
        </w:rPr>
        <w:t>оқун</w:t>
      </w:r>
      <w:r>
        <w:rPr>
          <w:sz w:val="24"/>
          <w:vertAlign w:val="superscript"/>
        </w:rPr>
        <w:t>284</w:t>
      </w:r>
      <w:r>
        <w:rPr>
          <w:spacing w:val="-1"/>
          <w:sz w:val="24"/>
          <w:vertAlign w:val="baseline"/>
        </w:rPr>
        <w:t> </w:t>
      </w:r>
      <w:r>
        <w:rPr>
          <w:b/>
          <w:spacing w:val="-2"/>
          <w:sz w:val="24"/>
          <w:vertAlign w:val="baseline"/>
        </w:rPr>
        <w:t>кезлагил</w:t>
      </w:r>
      <w:r>
        <w:rPr>
          <w:spacing w:val="-2"/>
          <w:sz w:val="24"/>
          <w:vertAlign w:val="superscript"/>
        </w:rPr>
        <w:t>285</w:t>
      </w:r>
    </w:p>
    <w:p>
      <w:pPr>
        <w:pStyle w:val="BodyText"/>
        <w:spacing w:before="97"/>
        <w:ind w:left="0"/>
        <w:jc w:val="left"/>
        <w:rPr>
          <w:sz w:val="20"/>
        </w:rPr>
      </w:pPr>
      <w:r>
        <w:rPr>
          <w:sz w:val="20"/>
        </w:rPr>
        <mc:AlternateContent>
          <mc:Choice Requires="wps">
            <w:drawing>
              <wp:anchor distT="0" distB="0" distL="0" distR="0" allowOverlap="1" layoutInCell="1" locked="0" behindDoc="1" simplePos="0" relativeHeight="487613440">
                <wp:simplePos x="0" y="0"/>
                <wp:positionH relativeFrom="page">
                  <wp:posOffset>1079296</wp:posOffset>
                </wp:positionH>
                <wp:positionV relativeFrom="paragraph">
                  <wp:posOffset>223306</wp:posOffset>
                </wp:positionV>
                <wp:extent cx="1830070" cy="9525"/>
                <wp:effectExtent l="0" t="0" r="0" b="0"/>
                <wp:wrapTopAndBottom/>
                <wp:docPr id="83" name="Graphic 83"/>
                <wp:cNvGraphicFramePr>
                  <a:graphicFrameLocks/>
                </wp:cNvGraphicFramePr>
                <a:graphic>
                  <a:graphicData uri="http://schemas.microsoft.com/office/word/2010/wordprocessingShape">
                    <wps:wsp>
                      <wps:cNvPr id="83" name="Graphic 83"/>
                      <wps:cNvSpPr/>
                      <wps:spPr>
                        <a:xfrm>
                          <a:off x="0" y="0"/>
                          <a:ext cx="1830070" cy="9525"/>
                        </a:xfrm>
                        <a:custGeom>
                          <a:avLst/>
                          <a:gdLst/>
                          <a:ahLst/>
                          <a:cxnLst/>
                          <a:rect l="l" t="t" r="r" b="b"/>
                          <a:pathLst>
                            <a:path w="1830070" h="9525">
                              <a:moveTo>
                                <a:pt x="1829689" y="0"/>
                              </a:moveTo>
                              <a:lnTo>
                                <a:pt x="0" y="0"/>
                              </a:lnTo>
                              <a:lnTo>
                                <a:pt x="0" y="9143"/>
                              </a:lnTo>
                              <a:lnTo>
                                <a:pt x="1829689" y="9143"/>
                              </a:lnTo>
                              <a:lnTo>
                                <a:pt x="182968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84.984001pt;margin-top:17.583187pt;width:144.07pt;height:.71997pt;mso-position-horizontal-relative:page;mso-position-vertical-relative:paragraph;z-index:-15703040;mso-wrap-distance-left:0;mso-wrap-distance-right:0" id="docshape21" filled="true" fillcolor="#000000" stroked="false">
                <v:fill type="solid"/>
                <w10:wrap type="topAndBottom"/>
              </v:rect>
            </w:pict>
          </mc:Fallback>
        </mc:AlternateContent>
      </w:r>
    </w:p>
    <w:p>
      <w:pPr>
        <w:spacing w:line="228" w:lineRule="exact" w:before="96"/>
        <w:ind w:left="140" w:right="0" w:firstLine="0"/>
        <w:jc w:val="left"/>
        <w:rPr>
          <w:sz w:val="20"/>
        </w:rPr>
      </w:pPr>
      <w:r>
        <w:rPr>
          <w:sz w:val="20"/>
          <w:vertAlign w:val="superscript"/>
        </w:rPr>
        <w:t>268</w:t>
      </w:r>
      <w:r>
        <w:rPr>
          <w:spacing w:val="2"/>
          <w:sz w:val="20"/>
          <w:vertAlign w:val="baseline"/>
        </w:rPr>
        <w:t> </w:t>
      </w:r>
      <w:r>
        <w:rPr>
          <w:sz w:val="20"/>
          <w:vertAlign w:val="baseline"/>
        </w:rPr>
        <w:t>А</w:t>
      </w:r>
      <w:r>
        <w:rPr>
          <w:spacing w:val="-3"/>
          <w:sz w:val="20"/>
          <w:vertAlign w:val="baseline"/>
        </w:rPr>
        <w:t> </w:t>
      </w:r>
      <w:r>
        <w:rPr>
          <w:sz w:val="20"/>
          <w:vertAlign w:val="baseline"/>
        </w:rPr>
        <w:t>түман,</w:t>
      </w:r>
      <w:r>
        <w:rPr>
          <w:spacing w:val="-2"/>
          <w:sz w:val="20"/>
          <w:vertAlign w:val="baseline"/>
        </w:rPr>
        <w:t> </w:t>
      </w:r>
      <w:r>
        <w:rPr>
          <w:sz w:val="20"/>
          <w:vertAlign w:val="baseline"/>
        </w:rPr>
        <w:t>Ә,</w:t>
      </w:r>
      <w:r>
        <w:rPr>
          <w:spacing w:val="1"/>
          <w:sz w:val="20"/>
          <w:vertAlign w:val="baseline"/>
        </w:rPr>
        <w:t> </w:t>
      </w:r>
      <w:r>
        <w:rPr>
          <w:sz w:val="20"/>
          <w:vertAlign w:val="baseline"/>
        </w:rPr>
        <w:t>Б</w:t>
      </w:r>
      <w:r>
        <w:rPr>
          <w:spacing w:val="-10"/>
          <w:sz w:val="20"/>
          <w:vertAlign w:val="baseline"/>
        </w:rPr>
        <w:t> </w:t>
      </w:r>
      <w:r>
        <w:rPr>
          <w:spacing w:val="-4"/>
          <w:sz w:val="20"/>
          <w:vertAlign w:val="baseline"/>
        </w:rPr>
        <w:t>һазар</w:t>
      </w:r>
    </w:p>
    <w:p>
      <w:pPr>
        <w:spacing w:line="207" w:lineRule="exact" w:before="0"/>
        <w:ind w:left="140" w:right="0" w:firstLine="0"/>
        <w:jc w:val="left"/>
        <w:rPr>
          <w:sz w:val="18"/>
        </w:rPr>
      </w:pPr>
      <w:r>
        <w:rPr>
          <w:position w:val="6"/>
          <w:sz w:val="12"/>
        </w:rPr>
        <w:t>269</w:t>
      </w:r>
      <w:r>
        <w:rPr>
          <w:spacing w:val="11"/>
          <w:position w:val="6"/>
          <w:sz w:val="12"/>
        </w:rPr>
        <w:t> </w:t>
      </w:r>
      <w:r>
        <w:rPr>
          <w:sz w:val="18"/>
        </w:rPr>
        <w:t>Ә</w:t>
      </w:r>
      <w:r>
        <w:rPr>
          <w:spacing w:val="-4"/>
          <w:sz w:val="18"/>
        </w:rPr>
        <w:t> </w:t>
      </w:r>
      <w:r>
        <w:rPr>
          <w:sz w:val="18"/>
        </w:rPr>
        <w:t>басагли,</w:t>
      </w:r>
      <w:r>
        <w:rPr>
          <w:spacing w:val="-1"/>
          <w:sz w:val="18"/>
        </w:rPr>
        <w:t> </w:t>
      </w:r>
      <w:r>
        <w:rPr>
          <w:sz w:val="18"/>
        </w:rPr>
        <w:t>Ә,</w:t>
      </w:r>
      <w:r>
        <w:rPr>
          <w:spacing w:val="-4"/>
          <w:sz w:val="18"/>
        </w:rPr>
        <w:t> </w:t>
      </w:r>
      <w:r>
        <w:rPr>
          <w:sz w:val="18"/>
        </w:rPr>
        <w:t>Б</w:t>
      </w:r>
      <w:r>
        <w:rPr>
          <w:spacing w:val="-6"/>
          <w:sz w:val="18"/>
        </w:rPr>
        <w:t> </w:t>
      </w:r>
      <w:r>
        <w:rPr>
          <w:spacing w:val="-2"/>
          <w:sz w:val="18"/>
        </w:rPr>
        <w:t>безагин</w:t>
      </w:r>
    </w:p>
    <w:p>
      <w:pPr>
        <w:spacing w:line="209" w:lineRule="exact" w:before="0"/>
        <w:ind w:left="140" w:right="0" w:firstLine="0"/>
        <w:jc w:val="left"/>
        <w:rPr>
          <w:sz w:val="18"/>
        </w:rPr>
      </w:pPr>
      <w:r>
        <w:rPr>
          <w:position w:val="6"/>
          <w:sz w:val="12"/>
        </w:rPr>
        <w:t>270</w:t>
      </w:r>
      <w:r>
        <w:rPr>
          <w:spacing w:val="12"/>
          <w:position w:val="6"/>
          <w:sz w:val="12"/>
        </w:rPr>
        <w:t> </w:t>
      </w:r>
      <w:r>
        <w:rPr>
          <w:sz w:val="18"/>
        </w:rPr>
        <w:t>А,</w:t>
      </w:r>
      <w:r>
        <w:rPr>
          <w:spacing w:val="1"/>
          <w:sz w:val="18"/>
        </w:rPr>
        <w:t> </w:t>
      </w:r>
      <w:r>
        <w:rPr>
          <w:sz w:val="18"/>
        </w:rPr>
        <w:t>Ә</w:t>
      </w:r>
      <w:r>
        <w:rPr>
          <w:spacing w:val="-7"/>
          <w:sz w:val="18"/>
        </w:rPr>
        <w:t> </w:t>
      </w:r>
      <w:r>
        <w:rPr>
          <w:spacing w:val="-2"/>
          <w:sz w:val="18"/>
        </w:rPr>
        <w:t>муңга</w:t>
      </w:r>
    </w:p>
    <w:p>
      <w:pPr>
        <w:spacing w:line="228" w:lineRule="exact" w:before="0"/>
        <w:ind w:left="140" w:right="0" w:firstLine="0"/>
        <w:jc w:val="left"/>
        <w:rPr>
          <w:sz w:val="18"/>
        </w:rPr>
      </w:pPr>
      <w:r>
        <w:rPr>
          <w:position w:val="6"/>
          <w:sz w:val="12"/>
        </w:rPr>
        <w:t>271</w:t>
      </w:r>
      <w:r>
        <w:rPr>
          <w:spacing w:val="12"/>
          <w:position w:val="6"/>
          <w:sz w:val="12"/>
        </w:rPr>
        <w:t> </w:t>
      </w:r>
      <w:r>
        <w:rPr>
          <w:sz w:val="18"/>
        </w:rPr>
        <w:t>А</w:t>
      </w:r>
      <w:r>
        <w:rPr>
          <w:spacing w:val="-7"/>
          <w:sz w:val="18"/>
        </w:rPr>
        <w:t> </w:t>
      </w:r>
      <w:r>
        <w:rPr>
          <w:sz w:val="18"/>
        </w:rPr>
        <w:t>бамақың,</w:t>
      </w:r>
      <w:r>
        <w:rPr>
          <w:spacing w:val="-3"/>
          <w:sz w:val="18"/>
        </w:rPr>
        <w:t> </w:t>
      </w:r>
      <w:r>
        <w:rPr>
          <w:sz w:val="18"/>
        </w:rPr>
        <w:t>Ә,</w:t>
      </w:r>
      <w:r>
        <w:rPr>
          <w:spacing w:val="-8"/>
          <w:sz w:val="18"/>
        </w:rPr>
        <w:t> </w:t>
      </w:r>
      <w:r>
        <w:rPr>
          <w:sz w:val="18"/>
        </w:rPr>
        <w:t>Б бағламақ.</w:t>
      </w:r>
      <w:r>
        <w:rPr>
          <w:spacing w:val="-3"/>
          <w:sz w:val="18"/>
        </w:rPr>
        <w:t> </w:t>
      </w:r>
      <w:r>
        <w:rPr>
          <w:sz w:val="20"/>
        </w:rPr>
        <w:t>*</w:t>
      </w:r>
      <w:r>
        <w:rPr>
          <w:sz w:val="18"/>
        </w:rPr>
        <w:t>А</w:t>
      </w:r>
      <w:r>
        <w:rPr>
          <w:spacing w:val="-7"/>
          <w:sz w:val="18"/>
        </w:rPr>
        <w:t> </w:t>
      </w:r>
      <w:r>
        <w:rPr>
          <w:sz w:val="18"/>
        </w:rPr>
        <w:t>нұсқасында</w:t>
      </w:r>
      <w:r>
        <w:rPr>
          <w:spacing w:val="-1"/>
          <w:sz w:val="18"/>
        </w:rPr>
        <w:t> </w:t>
      </w:r>
      <w:r>
        <w:rPr>
          <w:sz w:val="18"/>
        </w:rPr>
        <w:t>салла</w:t>
      </w:r>
      <w:r>
        <w:rPr>
          <w:spacing w:val="-4"/>
          <w:sz w:val="18"/>
        </w:rPr>
        <w:t> </w:t>
      </w:r>
      <w:r>
        <w:rPr>
          <w:sz w:val="18"/>
        </w:rPr>
        <w:t>л-лаһу</w:t>
      </w:r>
      <w:r>
        <w:rPr>
          <w:spacing w:val="-10"/>
          <w:sz w:val="18"/>
        </w:rPr>
        <w:t> </w:t>
      </w:r>
      <w:r>
        <w:rPr>
          <w:sz w:val="18"/>
        </w:rPr>
        <w:t>’алайһи</w:t>
      </w:r>
      <w:r>
        <w:rPr>
          <w:spacing w:val="-2"/>
          <w:sz w:val="18"/>
        </w:rPr>
        <w:t> </w:t>
      </w:r>
      <w:r>
        <w:rPr>
          <w:sz w:val="18"/>
        </w:rPr>
        <w:t>с-</w:t>
      </w:r>
      <w:r>
        <w:rPr>
          <w:spacing w:val="-2"/>
          <w:sz w:val="18"/>
        </w:rPr>
        <w:t>салам</w:t>
      </w:r>
    </w:p>
    <w:p>
      <w:pPr>
        <w:spacing w:line="207" w:lineRule="exact" w:before="0"/>
        <w:ind w:left="140" w:right="0" w:firstLine="0"/>
        <w:jc w:val="left"/>
        <w:rPr>
          <w:sz w:val="18"/>
        </w:rPr>
      </w:pPr>
      <w:r>
        <w:rPr>
          <w:position w:val="6"/>
          <w:sz w:val="12"/>
        </w:rPr>
        <w:t>272</w:t>
      </w:r>
      <w:r>
        <w:rPr>
          <w:spacing w:val="14"/>
          <w:position w:val="6"/>
          <w:sz w:val="12"/>
        </w:rPr>
        <w:t> </w:t>
      </w:r>
      <w:r>
        <w:rPr>
          <w:sz w:val="18"/>
        </w:rPr>
        <w:t>А</w:t>
      </w:r>
      <w:r>
        <w:rPr>
          <w:spacing w:val="-5"/>
          <w:sz w:val="18"/>
        </w:rPr>
        <w:t> </w:t>
      </w:r>
      <w:r>
        <w:rPr>
          <w:sz w:val="18"/>
        </w:rPr>
        <w:t>,</w:t>
      </w:r>
      <w:r>
        <w:rPr>
          <w:spacing w:val="2"/>
          <w:sz w:val="18"/>
        </w:rPr>
        <w:t> </w:t>
      </w:r>
      <w:r>
        <w:rPr>
          <w:sz w:val="18"/>
        </w:rPr>
        <w:t>Ә</w:t>
      </w:r>
      <w:r>
        <w:rPr>
          <w:spacing w:val="-5"/>
          <w:sz w:val="18"/>
        </w:rPr>
        <w:t> </w:t>
      </w:r>
      <w:r>
        <w:rPr>
          <w:sz w:val="18"/>
        </w:rPr>
        <w:t>йүз,</w:t>
      </w:r>
      <w:r>
        <w:rPr>
          <w:spacing w:val="-1"/>
          <w:sz w:val="18"/>
        </w:rPr>
        <w:t> </w:t>
      </w:r>
      <w:r>
        <w:rPr>
          <w:sz w:val="18"/>
        </w:rPr>
        <w:t>Б</w:t>
      </w:r>
      <w:r>
        <w:rPr>
          <w:spacing w:val="-3"/>
          <w:sz w:val="18"/>
        </w:rPr>
        <w:t> </w:t>
      </w:r>
      <w:r>
        <w:rPr>
          <w:spacing w:val="-5"/>
          <w:sz w:val="18"/>
        </w:rPr>
        <w:t>көз</w:t>
      </w:r>
    </w:p>
    <w:p>
      <w:pPr>
        <w:spacing w:line="207" w:lineRule="exact" w:before="0"/>
        <w:ind w:left="140" w:right="0" w:firstLine="0"/>
        <w:jc w:val="left"/>
        <w:rPr>
          <w:sz w:val="18"/>
        </w:rPr>
      </w:pPr>
      <w:r>
        <w:rPr>
          <w:position w:val="6"/>
          <w:sz w:val="12"/>
        </w:rPr>
        <w:t>273</w:t>
      </w:r>
      <w:r>
        <w:rPr>
          <w:spacing w:val="13"/>
          <w:position w:val="6"/>
          <w:sz w:val="12"/>
        </w:rPr>
        <w:t> </w:t>
      </w:r>
      <w:r>
        <w:rPr>
          <w:sz w:val="18"/>
        </w:rPr>
        <w:t>А,</w:t>
      </w:r>
      <w:r>
        <w:rPr>
          <w:spacing w:val="1"/>
          <w:sz w:val="18"/>
        </w:rPr>
        <w:t> </w:t>
      </w:r>
      <w:r>
        <w:rPr>
          <w:sz w:val="18"/>
        </w:rPr>
        <w:t>Ә</w:t>
      </w:r>
      <w:r>
        <w:rPr>
          <w:spacing w:val="-6"/>
          <w:sz w:val="18"/>
        </w:rPr>
        <w:t> </w:t>
      </w:r>
      <w:r>
        <w:rPr>
          <w:sz w:val="18"/>
        </w:rPr>
        <w:t>тәг,</w:t>
      </w:r>
      <w:r>
        <w:rPr>
          <w:spacing w:val="-3"/>
          <w:sz w:val="18"/>
        </w:rPr>
        <w:t> </w:t>
      </w:r>
      <w:r>
        <w:rPr>
          <w:sz w:val="18"/>
        </w:rPr>
        <w:t>Б </w:t>
      </w:r>
      <w:r>
        <w:rPr>
          <w:spacing w:val="-5"/>
          <w:sz w:val="18"/>
        </w:rPr>
        <w:t>дәг</w:t>
      </w:r>
    </w:p>
    <w:p>
      <w:pPr>
        <w:spacing w:line="209" w:lineRule="exact" w:before="0"/>
        <w:ind w:left="140" w:right="0" w:firstLine="0"/>
        <w:jc w:val="left"/>
        <w:rPr>
          <w:sz w:val="18"/>
        </w:rPr>
      </w:pPr>
      <w:r>
        <w:rPr>
          <w:position w:val="6"/>
          <w:sz w:val="12"/>
        </w:rPr>
        <w:t>274</w:t>
      </w:r>
      <w:r>
        <w:rPr>
          <w:spacing w:val="12"/>
          <w:position w:val="6"/>
          <w:sz w:val="12"/>
        </w:rPr>
        <w:t> </w:t>
      </w:r>
      <w:r>
        <w:rPr>
          <w:sz w:val="18"/>
        </w:rPr>
        <w:t>А,</w:t>
      </w:r>
      <w:r>
        <w:rPr>
          <w:spacing w:val="2"/>
          <w:sz w:val="18"/>
        </w:rPr>
        <w:t> </w:t>
      </w:r>
      <w:r>
        <w:rPr>
          <w:sz w:val="18"/>
        </w:rPr>
        <w:t>Ә</w:t>
      </w:r>
      <w:r>
        <w:rPr>
          <w:spacing w:val="-3"/>
          <w:sz w:val="18"/>
        </w:rPr>
        <w:t> </w:t>
      </w:r>
      <w:r>
        <w:rPr>
          <w:spacing w:val="-2"/>
          <w:sz w:val="18"/>
        </w:rPr>
        <w:t>йасыңқы</w:t>
      </w:r>
    </w:p>
    <w:p>
      <w:pPr>
        <w:spacing w:line="209" w:lineRule="exact" w:before="0"/>
        <w:ind w:left="140" w:right="0" w:firstLine="0"/>
        <w:jc w:val="left"/>
        <w:rPr>
          <w:sz w:val="18"/>
        </w:rPr>
      </w:pPr>
      <w:r>
        <w:rPr>
          <w:position w:val="6"/>
          <w:sz w:val="12"/>
        </w:rPr>
        <w:t>275</w:t>
      </w:r>
      <w:r>
        <w:rPr>
          <w:spacing w:val="14"/>
          <w:position w:val="6"/>
          <w:sz w:val="12"/>
        </w:rPr>
        <w:t> </w:t>
      </w:r>
      <w:r>
        <w:rPr>
          <w:sz w:val="18"/>
        </w:rPr>
        <w:t>А</w:t>
      </w:r>
      <w:r>
        <w:rPr>
          <w:spacing w:val="-7"/>
          <w:sz w:val="18"/>
        </w:rPr>
        <w:t> </w:t>
      </w:r>
      <w:r>
        <w:rPr>
          <w:sz w:val="18"/>
        </w:rPr>
        <w:t>булыт,</w:t>
      </w:r>
      <w:r>
        <w:rPr>
          <w:spacing w:val="2"/>
          <w:sz w:val="18"/>
        </w:rPr>
        <w:t> </w:t>
      </w:r>
      <w:r>
        <w:rPr>
          <w:sz w:val="18"/>
        </w:rPr>
        <w:t>Ә</w:t>
      </w:r>
      <w:r>
        <w:rPr>
          <w:spacing w:val="-7"/>
          <w:sz w:val="18"/>
        </w:rPr>
        <w:t> </w:t>
      </w:r>
      <w:r>
        <w:rPr>
          <w:spacing w:val="-4"/>
          <w:sz w:val="18"/>
        </w:rPr>
        <w:t>булуд</w:t>
      </w:r>
    </w:p>
    <w:p>
      <w:pPr>
        <w:spacing w:line="206" w:lineRule="exact" w:before="0"/>
        <w:ind w:left="140" w:right="0" w:firstLine="0"/>
        <w:jc w:val="left"/>
        <w:rPr>
          <w:sz w:val="18"/>
        </w:rPr>
      </w:pPr>
      <w:r>
        <w:rPr>
          <w:position w:val="6"/>
          <w:sz w:val="12"/>
        </w:rPr>
        <w:t>276</w:t>
      </w:r>
      <w:r>
        <w:rPr>
          <w:spacing w:val="13"/>
          <w:position w:val="6"/>
          <w:sz w:val="12"/>
        </w:rPr>
        <w:t> </w:t>
      </w:r>
      <w:r>
        <w:rPr>
          <w:sz w:val="18"/>
        </w:rPr>
        <w:t>А,Ә</w:t>
      </w:r>
      <w:r>
        <w:rPr>
          <w:spacing w:val="-3"/>
          <w:sz w:val="18"/>
        </w:rPr>
        <w:t> </w:t>
      </w:r>
      <w:r>
        <w:rPr>
          <w:sz w:val="18"/>
        </w:rPr>
        <w:t>тәг,</w:t>
      </w:r>
      <w:r>
        <w:rPr>
          <w:spacing w:val="-2"/>
          <w:sz w:val="18"/>
        </w:rPr>
        <w:t> </w:t>
      </w:r>
      <w:r>
        <w:rPr>
          <w:sz w:val="18"/>
        </w:rPr>
        <w:t>Б</w:t>
      </w:r>
      <w:r>
        <w:rPr>
          <w:spacing w:val="-5"/>
          <w:sz w:val="18"/>
        </w:rPr>
        <w:t> дәг</w:t>
      </w:r>
    </w:p>
    <w:p>
      <w:pPr>
        <w:spacing w:line="206" w:lineRule="exact" w:before="0"/>
        <w:ind w:left="140" w:right="0" w:firstLine="0"/>
        <w:jc w:val="left"/>
        <w:rPr>
          <w:sz w:val="18"/>
        </w:rPr>
      </w:pPr>
      <w:r>
        <w:rPr>
          <w:position w:val="6"/>
          <w:sz w:val="12"/>
        </w:rPr>
        <w:t>277</w:t>
      </w:r>
      <w:r>
        <w:rPr>
          <w:spacing w:val="13"/>
          <w:position w:val="6"/>
          <w:sz w:val="12"/>
        </w:rPr>
        <w:t> </w:t>
      </w:r>
      <w:r>
        <w:rPr>
          <w:sz w:val="18"/>
        </w:rPr>
        <w:t>А,</w:t>
      </w:r>
      <w:r>
        <w:rPr>
          <w:spacing w:val="2"/>
          <w:sz w:val="18"/>
        </w:rPr>
        <w:t> </w:t>
      </w:r>
      <w:r>
        <w:rPr>
          <w:sz w:val="18"/>
        </w:rPr>
        <w:t>Ә</w:t>
      </w:r>
      <w:r>
        <w:rPr>
          <w:spacing w:val="-6"/>
          <w:sz w:val="18"/>
        </w:rPr>
        <w:t> </w:t>
      </w:r>
      <w:r>
        <w:rPr>
          <w:sz w:val="18"/>
        </w:rPr>
        <w:t>тәг,</w:t>
      </w:r>
      <w:r>
        <w:rPr>
          <w:spacing w:val="-3"/>
          <w:sz w:val="18"/>
        </w:rPr>
        <w:t> </w:t>
      </w:r>
      <w:r>
        <w:rPr>
          <w:sz w:val="18"/>
        </w:rPr>
        <w:t>Б </w:t>
      </w:r>
      <w:r>
        <w:rPr>
          <w:spacing w:val="-5"/>
          <w:sz w:val="18"/>
        </w:rPr>
        <w:t>дәг</w:t>
      </w:r>
    </w:p>
    <w:p>
      <w:pPr>
        <w:spacing w:line="206" w:lineRule="exact" w:before="0"/>
        <w:ind w:left="140" w:right="0" w:firstLine="0"/>
        <w:jc w:val="left"/>
        <w:rPr>
          <w:sz w:val="18"/>
        </w:rPr>
      </w:pPr>
      <w:r>
        <w:rPr>
          <w:position w:val="6"/>
          <w:sz w:val="12"/>
        </w:rPr>
        <w:t>278</w:t>
      </w:r>
      <w:r>
        <w:rPr>
          <w:spacing w:val="12"/>
          <w:position w:val="6"/>
          <w:sz w:val="12"/>
        </w:rPr>
        <w:t> </w:t>
      </w:r>
      <w:r>
        <w:rPr>
          <w:sz w:val="18"/>
        </w:rPr>
        <w:t>А,</w:t>
      </w:r>
      <w:r>
        <w:rPr>
          <w:spacing w:val="1"/>
          <w:sz w:val="18"/>
        </w:rPr>
        <w:t> </w:t>
      </w:r>
      <w:r>
        <w:rPr>
          <w:sz w:val="18"/>
        </w:rPr>
        <w:t>Ә</w:t>
      </w:r>
      <w:r>
        <w:rPr>
          <w:spacing w:val="-7"/>
          <w:sz w:val="18"/>
        </w:rPr>
        <w:t> </w:t>
      </w:r>
      <w:r>
        <w:rPr>
          <w:sz w:val="18"/>
        </w:rPr>
        <w:t>тараңсыз,</w:t>
      </w:r>
      <w:r>
        <w:rPr>
          <w:spacing w:val="-3"/>
          <w:sz w:val="18"/>
        </w:rPr>
        <w:t> </w:t>
      </w:r>
      <w:r>
        <w:rPr>
          <w:sz w:val="18"/>
        </w:rPr>
        <w:t>Б</w:t>
      </w:r>
      <w:r>
        <w:rPr>
          <w:spacing w:val="-5"/>
          <w:sz w:val="18"/>
        </w:rPr>
        <w:t> </w:t>
      </w:r>
      <w:r>
        <w:rPr>
          <w:spacing w:val="-2"/>
          <w:sz w:val="18"/>
        </w:rPr>
        <w:t>дыраңсыз</w:t>
      </w:r>
    </w:p>
    <w:p>
      <w:pPr>
        <w:spacing w:line="208" w:lineRule="exact" w:before="0"/>
        <w:ind w:left="140" w:right="0" w:firstLine="0"/>
        <w:jc w:val="left"/>
        <w:rPr>
          <w:sz w:val="18"/>
        </w:rPr>
      </w:pPr>
      <w:r>
        <w:rPr>
          <w:position w:val="6"/>
          <w:sz w:val="12"/>
        </w:rPr>
        <w:t>279</w:t>
      </w:r>
      <w:r>
        <w:rPr>
          <w:spacing w:val="13"/>
          <w:position w:val="6"/>
          <w:sz w:val="12"/>
        </w:rPr>
        <w:t> </w:t>
      </w:r>
      <w:r>
        <w:rPr>
          <w:sz w:val="18"/>
        </w:rPr>
        <w:t>А,</w:t>
      </w:r>
      <w:r>
        <w:rPr>
          <w:spacing w:val="1"/>
          <w:sz w:val="18"/>
        </w:rPr>
        <w:t> </w:t>
      </w:r>
      <w:r>
        <w:rPr>
          <w:sz w:val="18"/>
        </w:rPr>
        <w:t>Ә</w:t>
      </w:r>
      <w:r>
        <w:rPr>
          <w:spacing w:val="-6"/>
          <w:sz w:val="18"/>
        </w:rPr>
        <w:t> </w:t>
      </w:r>
      <w:r>
        <w:rPr>
          <w:sz w:val="18"/>
        </w:rPr>
        <w:t>тәг,</w:t>
      </w:r>
      <w:r>
        <w:rPr>
          <w:spacing w:val="-3"/>
          <w:sz w:val="18"/>
        </w:rPr>
        <w:t> </w:t>
      </w:r>
      <w:r>
        <w:rPr>
          <w:sz w:val="18"/>
        </w:rPr>
        <w:t>Б </w:t>
      </w:r>
      <w:r>
        <w:rPr>
          <w:spacing w:val="-5"/>
          <w:sz w:val="18"/>
        </w:rPr>
        <w:t>дәг</w:t>
      </w:r>
    </w:p>
    <w:p>
      <w:pPr>
        <w:spacing w:before="0"/>
        <w:ind w:left="501" w:right="270" w:firstLine="0"/>
        <w:jc w:val="left"/>
        <w:rPr>
          <w:sz w:val="18"/>
        </w:rPr>
      </w:pPr>
      <w:r>
        <w:rPr>
          <w:sz w:val="18"/>
        </w:rPr>
        <w:t>Бұл тақырып А нұсқасында мынадай: Ан-нав’у р-раби’у фи мадхи л-жавади ва жудуһи ва замни л-бахили; осыдан кейін А нұсқасында бір парақ жоғалған.</w:t>
      </w:r>
    </w:p>
    <w:p>
      <w:pPr>
        <w:spacing w:line="204" w:lineRule="exact" w:before="0"/>
        <w:ind w:left="140" w:right="0" w:firstLine="0"/>
        <w:jc w:val="left"/>
        <w:rPr>
          <w:sz w:val="18"/>
        </w:rPr>
      </w:pPr>
      <w:r>
        <w:rPr>
          <w:position w:val="6"/>
          <w:sz w:val="12"/>
        </w:rPr>
        <w:t>280</w:t>
      </w:r>
      <w:r>
        <w:rPr>
          <w:spacing w:val="12"/>
          <w:position w:val="6"/>
          <w:sz w:val="12"/>
        </w:rPr>
        <w:t> </w:t>
      </w:r>
      <w:r>
        <w:rPr>
          <w:sz w:val="18"/>
        </w:rPr>
        <w:t>А,</w:t>
      </w:r>
      <w:r>
        <w:rPr>
          <w:spacing w:val="2"/>
          <w:sz w:val="18"/>
        </w:rPr>
        <w:t> </w:t>
      </w:r>
      <w:r>
        <w:rPr>
          <w:sz w:val="18"/>
        </w:rPr>
        <w:t>Ә</w:t>
      </w:r>
      <w:r>
        <w:rPr>
          <w:spacing w:val="-3"/>
          <w:sz w:val="18"/>
        </w:rPr>
        <w:t> </w:t>
      </w:r>
      <w:r>
        <w:rPr>
          <w:spacing w:val="-4"/>
          <w:sz w:val="18"/>
        </w:rPr>
        <w:t>қалы</w:t>
      </w:r>
    </w:p>
    <w:p>
      <w:pPr>
        <w:spacing w:line="209" w:lineRule="exact" w:before="0"/>
        <w:ind w:left="140" w:right="0" w:firstLine="0"/>
        <w:jc w:val="left"/>
        <w:rPr>
          <w:sz w:val="18"/>
        </w:rPr>
      </w:pPr>
      <w:r>
        <w:rPr>
          <w:position w:val="6"/>
          <w:sz w:val="12"/>
        </w:rPr>
        <w:t>281</w:t>
      </w:r>
      <w:r>
        <w:rPr>
          <w:spacing w:val="13"/>
          <w:position w:val="6"/>
          <w:sz w:val="12"/>
        </w:rPr>
        <w:t> </w:t>
      </w:r>
      <w:r>
        <w:rPr>
          <w:sz w:val="18"/>
        </w:rPr>
        <w:t>А</w:t>
      </w:r>
      <w:r>
        <w:rPr>
          <w:spacing w:val="-7"/>
          <w:sz w:val="18"/>
        </w:rPr>
        <w:t> </w:t>
      </w:r>
      <w:r>
        <w:rPr>
          <w:spacing w:val="-2"/>
          <w:sz w:val="18"/>
        </w:rPr>
        <w:t>бахылқа</w:t>
      </w:r>
    </w:p>
    <w:p>
      <w:pPr>
        <w:spacing w:line="209" w:lineRule="exact" w:before="0"/>
        <w:ind w:left="140" w:right="0" w:firstLine="0"/>
        <w:jc w:val="left"/>
        <w:rPr>
          <w:sz w:val="18"/>
        </w:rPr>
      </w:pPr>
      <w:r>
        <w:rPr>
          <w:position w:val="6"/>
          <w:sz w:val="12"/>
        </w:rPr>
        <w:t>282</w:t>
      </w:r>
      <w:r>
        <w:rPr>
          <w:spacing w:val="12"/>
          <w:position w:val="6"/>
          <w:sz w:val="12"/>
        </w:rPr>
        <w:t> </w:t>
      </w:r>
      <w:r>
        <w:rPr>
          <w:sz w:val="18"/>
        </w:rPr>
        <w:t>А, Ә</w:t>
      </w:r>
      <w:r>
        <w:rPr>
          <w:spacing w:val="-3"/>
          <w:sz w:val="18"/>
        </w:rPr>
        <w:t> </w:t>
      </w:r>
      <w:r>
        <w:rPr>
          <w:sz w:val="18"/>
        </w:rPr>
        <w:t>қатығ,</w:t>
      </w:r>
      <w:r>
        <w:rPr>
          <w:spacing w:val="-3"/>
          <w:sz w:val="18"/>
        </w:rPr>
        <w:t> </w:t>
      </w:r>
      <w:r>
        <w:rPr>
          <w:sz w:val="18"/>
        </w:rPr>
        <w:t>Б</w:t>
      </w:r>
      <w:r>
        <w:rPr>
          <w:spacing w:val="-6"/>
          <w:sz w:val="18"/>
        </w:rPr>
        <w:t> </w:t>
      </w:r>
      <w:r>
        <w:rPr>
          <w:spacing w:val="-4"/>
          <w:sz w:val="18"/>
        </w:rPr>
        <w:t>қурт</w:t>
      </w:r>
    </w:p>
    <w:p>
      <w:pPr>
        <w:spacing w:line="206" w:lineRule="exact" w:before="0"/>
        <w:ind w:left="140" w:right="0" w:firstLine="0"/>
        <w:jc w:val="left"/>
        <w:rPr>
          <w:sz w:val="18"/>
        </w:rPr>
      </w:pPr>
      <w:r>
        <w:rPr>
          <w:position w:val="6"/>
          <w:sz w:val="12"/>
        </w:rPr>
        <w:t>283</w:t>
      </w:r>
      <w:r>
        <w:rPr>
          <w:spacing w:val="14"/>
          <w:position w:val="6"/>
          <w:sz w:val="12"/>
        </w:rPr>
        <w:t> </w:t>
      </w:r>
      <w:r>
        <w:rPr>
          <w:sz w:val="18"/>
        </w:rPr>
        <w:t>А</w:t>
      </w:r>
      <w:r>
        <w:rPr>
          <w:spacing w:val="-6"/>
          <w:sz w:val="18"/>
        </w:rPr>
        <w:t> </w:t>
      </w:r>
      <w:r>
        <w:rPr>
          <w:sz w:val="18"/>
        </w:rPr>
        <w:t>,</w:t>
      </w:r>
      <w:r>
        <w:rPr>
          <w:spacing w:val="3"/>
          <w:sz w:val="18"/>
        </w:rPr>
        <w:t> </w:t>
      </w:r>
      <w:r>
        <w:rPr>
          <w:sz w:val="18"/>
        </w:rPr>
        <w:t>Ә</w:t>
      </w:r>
      <w:r>
        <w:rPr>
          <w:spacing w:val="-6"/>
          <w:sz w:val="18"/>
        </w:rPr>
        <w:t> </w:t>
      </w:r>
      <w:r>
        <w:rPr>
          <w:sz w:val="18"/>
        </w:rPr>
        <w:t>йа,</w:t>
      </w:r>
      <w:r>
        <w:rPr>
          <w:spacing w:val="-1"/>
          <w:sz w:val="18"/>
        </w:rPr>
        <w:t> </w:t>
      </w:r>
      <w:r>
        <w:rPr>
          <w:sz w:val="18"/>
        </w:rPr>
        <w:t>Б</w:t>
      </w:r>
      <w:r>
        <w:rPr>
          <w:spacing w:val="-3"/>
          <w:sz w:val="18"/>
        </w:rPr>
        <w:t> </w:t>
      </w:r>
      <w:r>
        <w:rPr>
          <w:spacing w:val="-5"/>
          <w:sz w:val="18"/>
        </w:rPr>
        <w:t>дег</w:t>
      </w:r>
    </w:p>
    <w:p>
      <w:pPr>
        <w:spacing w:line="206" w:lineRule="exact" w:before="0"/>
        <w:ind w:left="140" w:right="0" w:firstLine="0"/>
        <w:jc w:val="left"/>
        <w:rPr>
          <w:sz w:val="18"/>
        </w:rPr>
      </w:pPr>
      <w:r>
        <w:rPr>
          <w:position w:val="6"/>
          <w:sz w:val="12"/>
        </w:rPr>
        <w:t>284</w:t>
      </w:r>
      <w:r>
        <w:rPr>
          <w:spacing w:val="13"/>
          <w:position w:val="6"/>
          <w:sz w:val="12"/>
        </w:rPr>
        <w:t> </w:t>
      </w:r>
      <w:r>
        <w:rPr>
          <w:sz w:val="18"/>
        </w:rPr>
        <w:t>А</w:t>
      </w:r>
      <w:r>
        <w:rPr>
          <w:spacing w:val="-8"/>
          <w:sz w:val="18"/>
        </w:rPr>
        <w:t> </w:t>
      </w:r>
      <w:r>
        <w:rPr>
          <w:sz w:val="18"/>
        </w:rPr>
        <w:t>оқун,</w:t>
      </w:r>
      <w:r>
        <w:rPr>
          <w:spacing w:val="2"/>
          <w:sz w:val="18"/>
        </w:rPr>
        <w:t> </w:t>
      </w:r>
      <w:r>
        <w:rPr>
          <w:sz w:val="18"/>
        </w:rPr>
        <w:t>Ә</w:t>
      </w:r>
      <w:r>
        <w:rPr>
          <w:spacing w:val="-3"/>
          <w:sz w:val="18"/>
        </w:rPr>
        <w:t> </w:t>
      </w:r>
      <w:r>
        <w:rPr>
          <w:sz w:val="18"/>
        </w:rPr>
        <w:t>оқын,</w:t>
      </w:r>
      <w:r>
        <w:rPr>
          <w:spacing w:val="-2"/>
          <w:sz w:val="18"/>
        </w:rPr>
        <w:t> </w:t>
      </w:r>
      <w:r>
        <w:rPr>
          <w:sz w:val="18"/>
        </w:rPr>
        <w:t>Б </w:t>
      </w:r>
      <w:r>
        <w:rPr>
          <w:spacing w:val="-4"/>
          <w:sz w:val="18"/>
        </w:rPr>
        <w:t>оқуң</w:t>
      </w:r>
    </w:p>
    <w:p>
      <w:pPr>
        <w:spacing w:line="209" w:lineRule="exact" w:before="0"/>
        <w:ind w:left="140" w:right="0" w:firstLine="0"/>
        <w:jc w:val="left"/>
        <w:rPr>
          <w:sz w:val="18"/>
        </w:rPr>
      </w:pPr>
      <w:r>
        <w:rPr>
          <w:position w:val="6"/>
          <w:sz w:val="12"/>
        </w:rPr>
        <w:t>285</w:t>
      </w:r>
      <w:r>
        <w:rPr>
          <w:spacing w:val="12"/>
          <w:position w:val="6"/>
          <w:sz w:val="12"/>
        </w:rPr>
        <w:t> </w:t>
      </w:r>
      <w:r>
        <w:rPr>
          <w:sz w:val="18"/>
        </w:rPr>
        <w:t>А,</w:t>
      </w:r>
      <w:r>
        <w:rPr>
          <w:spacing w:val="2"/>
          <w:sz w:val="18"/>
        </w:rPr>
        <w:t> </w:t>
      </w:r>
      <w:r>
        <w:rPr>
          <w:sz w:val="18"/>
        </w:rPr>
        <w:t>Ә</w:t>
      </w:r>
      <w:r>
        <w:rPr>
          <w:spacing w:val="-3"/>
          <w:sz w:val="18"/>
        </w:rPr>
        <w:t> </w:t>
      </w:r>
      <w:r>
        <w:rPr>
          <w:spacing w:val="-2"/>
          <w:sz w:val="18"/>
        </w:rPr>
        <w:t>кизлагил</w:t>
      </w:r>
    </w:p>
    <w:p>
      <w:pPr>
        <w:spacing w:after="0" w:line="209" w:lineRule="exact"/>
        <w:jc w:val="left"/>
        <w:rPr>
          <w:sz w:val="18"/>
        </w:rPr>
        <w:sectPr>
          <w:footerReference w:type="default" r:id="rId86"/>
          <w:pgSz w:w="11900" w:h="16840"/>
          <w:pgMar w:header="0" w:footer="0" w:top="1020" w:bottom="280" w:left="1559" w:right="566"/>
        </w:sectPr>
      </w:pPr>
    </w:p>
    <w:p>
      <w:pPr>
        <w:spacing w:before="66"/>
        <w:ind w:left="1644" w:right="0" w:firstLine="0"/>
        <w:jc w:val="left"/>
        <w:rPr>
          <w:i/>
          <w:sz w:val="24"/>
        </w:rPr>
      </w:pPr>
      <w:r>
        <w:rPr>
          <w:i/>
          <w:sz w:val="24"/>
        </w:rPr>
        <w:t>Сараңға қатты</w:t>
      </w:r>
      <w:r>
        <w:rPr>
          <w:i/>
          <w:spacing w:val="1"/>
          <w:sz w:val="24"/>
        </w:rPr>
        <w:t> </w:t>
      </w:r>
      <w:r>
        <w:rPr>
          <w:i/>
          <w:sz w:val="24"/>
        </w:rPr>
        <w:t>жақ</w:t>
      </w:r>
      <w:r>
        <w:rPr>
          <w:i/>
          <w:spacing w:val="-6"/>
          <w:sz w:val="24"/>
        </w:rPr>
        <w:t> </w:t>
      </w:r>
      <w:r>
        <w:rPr>
          <w:i/>
          <w:sz w:val="24"/>
        </w:rPr>
        <w:t>оғын</w:t>
      </w:r>
      <w:r>
        <w:rPr>
          <w:i/>
          <w:spacing w:val="-3"/>
          <w:sz w:val="24"/>
        </w:rPr>
        <w:t> </w:t>
      </w:r>
      <w:r>
        <w:rPr>
          <w:i/>
          <w:spacing w:val="-2"/>
          <w:sz w:val="24"/>
        </w:rPr>
        <w:t>кезегіл</w:t>
      </w:r>
    </w:p>
    <w:p>
      <w:pPr>
        <w:pStyle w:val="ListParagraph"/>
        <w:numPr>
          <w:ilvl w:val="0"/>
          <w:numId w:val="53"/>
        </w:numPr>
        <w:tabs>
          <w:tab w:pos="1912" w:val="left" w:leader="none"/>
        </w:tabs>
        <w:spacing w:line="240" w:lineRule="auto" w:before="200" w:after="0"/>
        <w:ind w:left="1912" w:right="0" w:hanging="778"/>
        <w:jc w:val="left"/>
        <w:rPr>
          <w:sz w:val="24"/>
        </w:rPr>
      </w:pPr>
      <w:r>
        <w:rPr>
          <w:sz w:val="24"/>
        </w:rPr>
        <w:t>Қамуғ</w:t>
      </w:r>
      <w:r>
        <w:rPr>
          <w:spacing w:val="1"/>
          <w:sz w:val="24"/>
        </w:rPr>
        <w:t> </w:t>
      </w:r>
      <w:r>
        <w:rPr>
          <w:sz w:val="24"/>
        </w:rPr>
        <w:t>тил</w:t>
      </w:r>
      <w:r>
        <w:rPr>
          <w:spacing w:val="-1"/>
          <w:sz w:val="24"/>
        </w:rPr>
        <w:t> </w:t>
      </w:r>
      <w:r>
        <w:rPr>
          <w:sz w:val="24"/>
        </w:rPr>
        <w:t>ахы</w:t>
      </w:r>
      <w:r>
        <w:rPr>
          <w:spacing w:val="-1"/>
          <w:sz w:val="24"/>
        </w:rPr>
        <w:t> </w:t>
      </w:r>
      <w:r>
        <w:rPr>
          <w:sz w:val="24"/>
        </w:rPr>
        <w:t>ер</w:t>
      </w:r>
      <w:r>
        <w:rPr>
          <w:spacing w:val="-1"/>
          <w:sz w:val="24"/>
        </w:rPr>
        <w:t> </w:t>
      </w:r>
      <w:r>
        <w:rPr>
          <w:sz w:val="24"/>
        </w:rPr>
        <w:t>санасын </w:t>
      </w:r>
      <w:r>
        <w:rPr>
          <w:spacing w:val="-4"/>
          <w:sz w:val="24"/>
        </w:rPr>
        <w:t>айур</w:t>
      </w:r>
    </w:p>
    <w:p>
      <w:pPr>
        <w:spacing w:before="2"/>
        <w:ind w:left="1644" w:right="0" w:firstLine="0"/>
        <w:jc w:val="left"/>
        <w:rPr>
          <w:i/>
          <w:sz w:val="24"/>
        </w:rPr>
      </w:pPr>
      <w:r>
        <w:rPr>
          <w:i/>
          <w:sz w:val="24"/>
        </w:rPr>
        <w:t>Барлық</w:t>
      </w:r>
      <w:r>
        <w:rPr>
          <w:i/>
          <w:spacing w:val="-4"/>
          <w:sz w:val="24"/>
        </w:rPr>
        <w:t> </w:t>
      </w:r>
      <w:r>
        <w:rPr>
          <w:i/>
          <w:sz w:val="24"/>
        </w:rPr>
        <w:t>тіл</w:t>
      </w:r>
      <w:r>
        <w:rPr>
          <w:i/>
          <w:spacing w:val="-1"/>
          <w:sz w:val="24"/>
        </w:rPr>
        <w:t> </w:t>
      </w:r>
      <w:r>
        <w:rPr>
          <w:i/>
          <w:sz w:val="24"/>
        </w:rPr>
        <w:t>жомарт</w:t>
      </w:r>
      <w:r>
        <w:rPr>
          <w:i/>
          <w:spacing w:val="-4"/>
          <w:sz w:val="24"/>
        </w:rPr>
        <w:t> </w:t>
      </w:r>
      <w:r>
        <w:rPr>
          <w:i/>
          <w:sz w:val="24"/>
        </w:rPr>
        <w:t>ер</w:t>
      </w:r>
      <w:r>
        <w:rPr>
          <w:i/>
          <w:spacing w:val="1"/>
          <w:sz w:val="24"/>
        </w:rPr>
        <w:t> </w:t>
      </w:r>
      <w:r>
        <w:rPr>
          <w:i/>
          <w:sz w:val="24"/>
        </w:rPr>
        <w:t>мадағын</w:t>
      </w:r>
      <w:r>
        <w:rPr>
          <w:i/>
          <w:spacing w:val="1"/>
          <w:sz w:val="24"/>
        </w:rPr>
        <w:t> </w:t>
      </w:r>
      <w:r>
        <w:rPr>
          <w:i/>
          <w:spacing w:val="-2"/>
          <w:sz w:val="24"/>
        </w:rPr>
        <w:t>айтар</w:t>
      </w:r>
    </w:p>
    <w:p>
      <w:pPr>
        <w:pStyle w:val="ListParagraph"/>
        <w:numPr>
          <w:ilvl w:val="0"/>
          <w:numId w:val="53"/>
        </w:numPr>
        <w:tabs>
          <w:tab w:pos="1912" w:val="left" w:leader="none"/>
        </w:tabs>
        <w:spacing w:line="240" w:lineRule="auto" w:before="200" w:after="0"/>
        <w:ind w:left="1912" w:right="0" w:hanging="778"/>
        <w:jc w:val="left"/>
        <w:rPr>
          <w:sz w:val="24"/>
        </w:rPr>
      </w:pPr>
      <w:r>
        <w:rPr>
          <w:sz w:val="24"/>
        </w:rPr>
        <w:t>Ахылық</w:t>
      </w:r>
      <w:r>
        <w:rPr>
          <w:spacing w:val="-5"/>
          <w:sz w:val="24"/>
        </w:rPr>
        <w:t> </w:t>
      </w:r>
      <w:r>
        <w:rPr>
          <w:sz w:val="24"/>
        </w:rPr>
        <w:t>қамуғ</w:t>
      </w:r>
      <w:r>
        <w:rPr>
          <w:spacing w:val="1"/>
          <w:sz w:val="24"/>
        </w:rPr>
        <w:t> </w:t>
      </w:r>
      <w:r>
        <w:rPr>
          <w:sz w:val="24"/>
        </w:rPr>
        <w:t>‘айб</w:t>
      </w:r>
      <w:r>
        <w:rPr>
          <w:spacing w:val="-5"/>
          <w:sz w:val="24"/>
        </w:rPr>
        <w:t> </w:t>
      </w:r>
      <w:r>
        <w:rPr>
          <w:sz w:val="24"/>
        </w:rPr>
        <w:t>кирини</w:t>
      </w:r>
      <w:r>
        <w:rPr>
          <w:spacing w:val="-1"/>
          <w:sz w:val="24"/>
        </w:rPr>
        <w:t> </w:t>
      </w:r>
      <w:r>
        <w:rPr>
          <w:spacing w:val="-4"/>
          <w:sz w:val="24"/>
        </w:rPr>
        <w:t>йуйур</w:t>
      </w:r>
    </w:p>
    <w:p>
      <w:pPr>
        <w:spacing w:before="2"/>
        <w:ind w:left="1644" w:right="0" w:firstLine="0"/>
        <w:jc w:val="left"/>
        <w:rPr>
          <w:i/>
          <w:sz w:val="24"/>
        </w:rPr>
      </w:pPr>
      <w:r>
        <w:rPr>
          <w:i/>
          <w:sz w:val="24"/>
        </w:rPr>
        <w:t>Жомарттық</w:t>
      </w:r>
      <w:r>
        <w:rPr>
          <w:i/>
          <w:spacing w:val="-2"/>
          <w:sz w:val="24"/>
        </w:rPr>
        <w:t> </w:t>
      </w:r>
      <w:r>
        <w:rPr>
          <w:i/>
          <w:sz w:val="24"/>
        </w:rPr>
        <w:t>барлық</w:t>
      </w:r>
      <w:r>
        <w:rPr>
          <w:i/>
          <w:spacing w:val="-1"/>
          <w:sz w:val="24"/>
        </w:rPr>
        <w:t> </w:t>
      </w:r>
      <w:r>
        <w:rPr>
          <w:i/>
          <w:sz w:val="24"/>
        </w:rPr>
        <w:t>айып</w:t>
      </w:r>
      <w:r>
        <w:rPr>
          <w:i/>
          <w:spacing w:val="1"/>
          <w:sz w:val="24"/>
        </w:rPr>
        <w:t> </w:t>
      </w:r>
      <w:r>
        <w:rPr>
          <w:i/>
          <w:sz w:val="24"/>
        </w:rPr>
        <w:t>кірін</w:t>
      </w:r>
      <w:r>
        <w:rPr>
          <w:i/>
          <w:spacing w:val="-3"/>
          <w:sz w:val="24"/>
        </w:rPr>
        <w:t> </w:t>
      </w:r>
      <w:r>
        <w:rPr>
          <w:i/>
          <w:spacing w:val="-4"/>
          <w:sz w:val="24"/>
        </w:rPr>
        <w:t>жуар</w:t>
      </w:r>
    </w:p>
    <w:p>
      <w:pPr>
        <w:pStyle w:val="ListParagraph"/>
        <w:numPr>
          <w:ilvl w:val="0"/>
          <w:numId w:val="53"/>
        </w:numPr>
        <w:tabs>
          <w:tab w:pos="1912" w:val="left" w:leader="none"/>
        </w:tabs>
        <w:spacing w:line="275" w:lineRule="exact" w:before="200" w:after="0"/>
        <w:ind w:left="1912" w:right="0" w:hanging="778"/>
        <w:jc w:val="left"/>
        <w:rPr>
          <w:sz w:val="24"/>
        </w:rPr>
      </w:pPr>
      <w:r>
        <w:rPr>
          <w:sz w:val="24"/>
        </w:rPr>
        <w:t>Ахы</w:t>
      </w:r>
      <w:r>
        <w:rPr>
          <w:spacing w:val="-1"/>
          <w:sz w:val="24"/>
        </w:rPr>
        <w:t> </w:t>
      </w:r>
      <w:r>
        <w:rPr>
          <w:sz w:val="24"/>
        </w:rPr>
        <w:t>бол</w:t>
      </w:r>
      <w:r>
        <w:rPr>
          <w:spacing w:val="-1"/>
          <w:sz w:val="24"/>
        </w:rPr>
        <w:t> </w:t>
      </w:r>
      <w:r>
        <w:rPr>
          <w:b/>
          <w:sz w:val="24"/>
        </w:rPr>
        <w:t>сәңа</w:t>
      </w:r>
      <w:r>
        <w:rPr>
          <w:sz w:val="24"/>
          <w:vertAlign w:val="superscript"/>
        </w:rPr>
        <w:t>286</w:t>
      </w:r>
      <w:r>
        <w:rPr>
          <w:spacing w:val="1"/>
          <w:sz w:val="24"/>
          <w:vertAlign w:val="baseline"/>
        </w:rPr>
        <w:t> </w:t>
      </w:r>
      <w:r>
        <w:rPr>
          <w:sz w:val="24"/>
          <w:vertAlign w:val="baseline"/>
        </w:rPr>
        <w:t>сөз</w:t>
      </w:r>
      <w:r>
        <w:rPr>
          <w:spacing w:val="-1"/>
          <w:sz w:val="24"/>
          <w:vertAlign w:val="baseline"/>
        </w:rPr>
        <w:t> </w:t>
      </w:r>
      <w:r>
        <w:rPr>
          <w:sz w:val="24"/>
          <w:vertAlign w:val="baseline"/>
        </w:rPr>
        <w:t>сөкүнүч </w:t>
      </w:r>
      <w:r>
        <w:rPr>
          <w:b/>
          <w:spacing w:val="-2"/>
          <w:sz w:val="24"/>
          <w:vertAlign w:val="baseline"/>
        </w:rPr>
        <w:t>келмасүн</w:t>
      </w:r>
      <w:r>
        <w:rPr>
          <w:spacing w:val="-2"/>
          <w:sz w:val="24"/>
          <w:vertAlign w:val="superscript"/>
        </w:rPr>
        <w:t>287</w:t>
      </w:r>
    </w:p>
    <w:p>
      <w:pPr>
        <w:spacing w:line="275" w:lineRule="exact" w:before="0"/>
        <w:ind w:left="1644" w:right="0" w:firstLine="0"/>
        <w:jc w:val="left"/>
        <w:rPr>
          <w:i/>
          <w:sz w:val="24"/>
        </w:rPr>
      </w:pPr>
      <w:r>
        <w:rPr>
          <w:i/>
          <w:sz w:val="24"/>
        </w:rPr>
        <w:t>Жомарт</w:t>
      </w:r>
      <w:r>
        <w:rPr>
          <w:i/>
          <w:spacing w:val="-3"/>
          <w:sz w:val="24"/>
        </w:rPr>
        <w:t> </w:t>
      </w:r>
      <w:r>
        <w:rPr>
          <w:i/>
          <w:sz w:val="24"/>
        </w:rPr>
        <w:t>бол</w:t>
      </w:r>
      <w:r>
        <w:rPr>
          <w:i/>
          <w:spacing w:val="-2"/>
          <w:sz w:val="24"/>
        </w:rPr>
        <w:t> </w:t>
      </w:r>
      <w:r>
        <w:rPr>
          <w:i/>
          <w:sz w:val="24"/>
        </w:rPr>
        <w:t>саған</w:t>
      </w:r>
      <w:r>
        <w:rPr>
          <w:i/>
          <w:spacing w:val="-2"/>
          <w:sz w:val="24"/>
        </w:rPr>
        <w:t> </w:t>
      </w:r>
      <w:r>
        <w:rPr>
          <w:i/>
          <w:sz w:val="24"/>
        </w:rPr>
        <w:t>сөз сөгіс</w:t>
      </w:r>
      <w:r>
        <w:rPr>
          <w:i/>
          <w:spacing w:val="-3"/>
          <w:sz w:val="24"/>
        </w:rPr>
        <w:t> </w:t>
      </w:r>
      <w:r>
        <w:rPr>
          <w:i/>
          <w:spacing w:val="-2"/>
          <w:sz w:val="24"/>
        </w:rPr>
        <w:t>келмесін</w:t>
      </w:r>
    </w:p>
    <w:p>
      <w:pPr>
        <w:pStyle w:val="ListParagraph"/>
        <w:numPr>
          <w:ilvl w:val="0"/>
          <w:numId w:val="53"/>
        </w:numPr>
        <w:tabs>
          <w:tab w:pos="1912" w:val="left" w:leader="none"/>
        </w:tabs>
        <w:spacing w:line="240" w:lineRule="auto" w:before="199" w:after="0"/>
        <w:ind w:left="1912" w:right="0" w:hanging="778"/>
        <w:jc w:val="left"/>
        <w:rPr>
          <w:sz w:val="24"/>
        </w:rPr>
      </w:pPr>
      <w:r>
        <w:rPr>
          <w:sz w:val="24"/>
        </w:rPr>
        <w:t>Сөкүнүч</w:t>
      </w:r>
      <w:r>
        <w:rPr>
          <w:spacing w:val="-3"/>
          <w:sz w:val="24"/>
        </w:rPr>
        <w:t> </w:t>
      </w:r>
      <w:r>
        <w:rPr>
          <w:sz w:val="24"/>
        </w:rPr>
        <w:t>келгү</w:t>
      </w:r>
      <w:r>
        <w:rPr>
          <w:spacing w:val="-2"/>
          <w:sz w:val="24"/>
        </w:rPr>
        <w:t> </w:t>
      </w:r>
      <w:r>
        <w:rPr>
          <w:sz w:val="24"/>
        </w:rPr>
        <w:t>йолны</w:t>
      </w:r>
      <w:r>
        <w:rPr>
          <w:spacing w:val="-2"/>
          <w:sz w:val="24"/>
        </w:rPr>
        <w:t> </w:t>
      </w:r>
      <w:r>
        <w:rPr>
          <w:sz w:val="24"/>
        </w:rPr>
        <w:t>ахылық</w:t>
      </w:r>
      <w:r>
        <w:rPr>
          <w:spacing w:val="-3"/>
          <w:sz w:val="24"/>
        </w:rPr>
        <w:t> </w:t>
      </w:r>
      <w:r>
        <w:rPr>
          <w:spacing w:val="-4"/>
          <w:sz w:val="24"/>
        </w:rPr>
        <w:t>тыйур</w:t>
      </w:r>
    </w:p>
    <w:p>
      <w:pPr>
        <w:spacing w:before="3"/>
        <w:ind w:left="1644" w:right="0" w:firstLine="0"/>
        <w:jc w:val="left"/>
        <w:rPr>
          <w:i/>
          <w:sz w:val="24"/>
        </w:rPr>
      </w:pPr>
      <w:r>
        <w:rPr>
          <w:i/>
          <w:sz w:val="24"/>
        </w:rPr>
        <w:t>Сөгіс</w:t>
      </w:r>
      <w:r>
        <w:rPr>
          <w:i/>
          <w:spacing w:val="-1"/>
          <w:sz w:val="24"/>
        </w:rPr>
        <w:t> </w:t>
      </w:r>
      <w:r>
        <w:rPr>
          <w:i/>
          <w:sz w:val="24"/>
        </w:rPr>
        <w:t>келетін</w:t>
      </w:r>
      <w:r>
        <w:rPr>
          <w:i/>
          <w:spacing w:val="1"/>
          <w:sz w:val="24"/>
        </w:rPr>
        <w:t> </w:t>
      </w:r>
      <w:r>
        <w:rPr>
          <w:i/>
          <w:sz w:val="24"/>
        </w:rPr>
        <w:t>жолды</w:t>
      </w:r>
      <w:r>
        <w:rPr>
          <w:i/>
          <w:spacing w:val="-3"/>
          <w:sz w:val="24"/>
        </w:rPr>
        <w:t> </w:t>
      </w:r>
      <w:r>
        <w:rPr>
          <w:i/>
          <w:sz w:val="24"/>
        </w:rPr>
        <w:t>жомарттық</w:t>
      </w:r>
      <w:r>
        <w:rPr>
          <w:i/>
          <w:spacing w:val="-1"/>
          <w:sz w:val="24"/>
        </w:rPr>
        <w:t> </w:t>
      </w:r>
      <w:r>
        <w:rPr>
          <w:i/>
          <w:spacing w:val="-4"/>
          <w:sz w:val="24"/>
        </w:rPr>
        <w:t>тыяды</w:t>
      </w:r>
    </w:p>
    <w:p>
      <w:pPr>
        <w:pStyle w:val="ListParagraph"/>
        <w:numPr>
          <w:ilvl w:val="0"/>
          <w:numId w:val="53"/>
        </w:numPr>
        <w:tabs>
          <w:tab w:pos="1912" w:val="left" w:leader="none"/>
        </w:tabs>
        <w:spacing w:line="240" w:lineRule="auto" w:before="199" w:after="0"/>
        <w:ind w:left="1912" w:right="0" w:hanging="778"/>
        <w:jc w:val="left"/>
        <w:rPr>
          <w:sz w:val="24"/>
        </w:rPr>
      </w:pPr>
      <w:r>
        <w:rPr>
          <w:sz w:val="24"/>
        </w:rPr>
        <w:t>Егилмаз</w:t>
      </w:r>
      <w:r>
        <w:rPr>
          <w:spacing w:val="-2"/>
          <w:sz w:val="24"/>
        </w:rPr>
        <w:t> </w:t>
      </w:r>
      <w:r>
        <w:rPr>
          <w:sz w:val="24"/>
        </w:rPr>
        <w:t>көңүлни</w:t>
      </w:r>
      <w:r>
        <w:rPr>
          <w:spacing w:val="-1"/>
          <w:sz w:val="24"/>
        </w:rPr>
        <w:t> </w:t>
      </w:r>
      <w:r>
        <w:rPr>
          <w:sz w:val="24"/>
        </w:rPr>
        <w:t>ахы</w:t>
      </w:r>
      <w:r>
        <w:rPr>
          <w:spacing w:val="-2"/>
          <w:sz w:val="24"/>
        </w:rPr>
        <w:t> </w:t>
      </w:r>
      <w:r>
        <w:rPr>
          <w:sz w:val="24"/>
        </w:rPr>
        <w:t>ер</w:t>
      </w:r>
      <w:r>
        <w:rPr>
          <w:spacing w:val="2"/>
          <w:sz w:val="24"/>
        </w:rPr>
        <w:t> </w:t>
      </w:r>
      <w:r>
        <w:rPr>
          <w:spacing w:val="-2"/>
          <w:sz w:val="24"/>
        </w:rPr>
        <w:t>тегар</w:t>
      </w:r>
    </w:p>
    <w:p>
      <w:pPr>
        <w:spacing w:before="2"/>
        <w:ind w:left="1644" w:right="0" w:firstLine="0"/>
        <w:jc w:val="left"/>
        <w:rPr>
          <w:i/>
          <w:sz w:val="24"/>
        </w:rPr>
      </w:pPr>
      <w:r>
        <w:rPr>
          <w:i/>
          <w:sz w:val="24"/>
        </w:rPr>
        <w:t>Иілмес</w:t>
      </w:r>
      <w:r>
        <w:rPr>
          <w:i/>
          <w:spacing w:val="-2"/>
          <w:sz w:val="24"/>
        </w:rPr>
        <w:t> </w:t>
      </w:r>
      <w:r>
        <w:rPr>
          <w:i/>
          <w:sz w:val="24"/>
        </w:rPr>
        <w:t>көңілді жомарт</w:t>
      </w:r>
      <w:r>
        <w:rPr>
          <w:i/>
          <w:spacing w:val="-5"/>
          <w:sz w:val="24"/>
        </w:rPr>
        <w:t> </w:t>
      </w:r>
      <w:r>
        <w:rPr>
          <w:i/>
          <w:sz w:val="24"/>
        </w:rPr>
        <w:t>ер</w:t>
      </w:r>
      <w:r>
        <w:rPr>
          <w:i/>
          <w:spacing w:val="-4"/>
          <w:sz w:val="24"/>
        </w:rPr>
        <w:t> </w:t>
      </w:r>
      <w:r>
        <w:rPr>
          <w:i/>
          <w:spacing w:val="-2"/>
          <w:sz w:val="24"/>
        </w:rPr>
        <w:t>жібітер</w:t>
      </w:r>
    </w:p>
    <w:p>
      <w:pPr>
        <w:pStyle w:val="ListParagraph"/>
        <w:numPr>
          <w:ilvl w:val="0"/>
          <w:numId w:val="53"/>
        </w:numPr>
        <w:tabs>
          <w:tab w:pos="1912" w:val="left" w:leader="none"/>
        </w:tabs>
        <w:spacing w:line="275" w:lineRule="exact" w:before="199" w:after="0"/>
        <w:ind w:left="1912" w:right="0" w:hanging="778"/>
        <w:jc w:val="left"/>
        <w:rPr>
          <w:sz w:val="24"/>
        </w:rPr>
      </w:pPr>
      <w:r>
        <w:rPr>
          <w:b/>
          <w:sz w:val="24"/>
        </w:rPr>
        <w:t>Тегилмас</w:t>
      </w:r>
      <w:r>
        <w:rPr>
          <w:sz w:val="24"/>
          <w:vertAlign w:val="superscript"/>
        </w:rPr>
        <w:t>288</w:t>
      </w:r>
      <w:r>
        <w:rPr>
          <w:spacing w:val="-1"/>
          <w:sz w:val="24"/>
          <w:vertAlign w:val="baseline"/>
        </w:rPr>
        <w:t> </w:t>
      </w:r>
      <w:r>
        <w:rPr>
          <w:sz w:val="24"/>
          <w:vertAlign w:val="baseline"/>
        </w:rPr>
        <w:t>мурадқа</w:t>
      </w:r>
      <w:r>
        <w:rPr>
          <w:spacing w:val="-3"/>
          <w:sz w:val="24"/>
          <w:vertAlign w:val="baseline"/>
        </w:rPr>
        <w:t> </w:t>
      </w:r>
      <w:r>
        <w:rPr>
          <w:sz w:val="24"/>
          <w:vertAlign w:val="baseline"/>
        </w:rPr>
        <w:t>ахы</w:t>
      </w:r>
      <w:r>
        <w:rPr>
          <w:spacing w:val="-1"/>
          <w:sz w:val="24"/>
          <w:vertAlign w:val="baseline"/>
        </w:rPr>
        <w:t> </w:t>
      </w:r>
      <w:r>
        <w:rPr>
          <w:sz w:val="24"/>
          <w:vertAlign w:val="baseline"/>
        </w:rPr>
        <w:t>ер</w:t>
      </w:r>
      <w:r>
        <w:rPr>
          <w:spacing w:val="-2"/>
          <w:sz w:val="24"/>
          <w:vertAlign w:val="baseline"/>
        </w:rPr>
        <w:t> </w:t>
      </w:r>
      <w:r>
        <w:rPr>
          <w:spacing w:val="-4"/>
          <w:sz w:val="24"/>
          <w:vertAlign w:val="baseline"/>
        </w:rPr>
        <w:t>тегар</w:t>
      </w:r>
    </w:p>
    <w:p>
      <w:pPr>
        <w:spacing w:line="275" w:lineRule="exact" w:before="0"/>
        <w:ind w:left="1644" w:right="0" w:firstLine="0"/>
        <w:jc w:val="left"/>
        <w:rPr>
          <w:i/>
          <w:sz w:val="24"/>
        </w:rPr>
      </w:pPr>
      <w:r>
        <w:rPr>
          <w:i/>
          <w:sz w:val="24"/>
        </w:rPr>
        <w:t>Жетпейтін</w:t>
      </w:r>
      <w:r>
        <w:rPr>
          <w:i/>
          <w:spacing w:val="-1"/>
          <w:sz w:val="24"/>
        </w:rPr>
        <w:t> </w:t>
      </w:r>
      <w:r>
        <w:rPr>
          <w:i/>
          <w:sz w:val="24"/>
        </w:rPr>
        <w:t>мұратқа</w:t>
      </w:r>
      <w:r>
        <w:rPr>
          <w:i/>
          <w:spacing w:val="-1"/>
          <w:sz w:val="24"/>
        </w:rPr>
        <w:t> </w:t>
      </w:r>
      <w:r>
        <w:rPr>
          <w:i/>
          <w:sz w:val="24"/>
        </w:rPr>
        <w:t>жомарт</w:t>
      </w:r>
      <w:r>
        <w:rPr>
          <w:i/>
          <w:spacing w:val="-6"/>
          <w:sz w:val="24"/>
        </w:rPr>
        <w:t> </w:t>
      </w:r>
      <w:r>
        <w:rPr>
          <w:i/>
          <w:sz w:val="24"/>
        </w:rPr>
        <w:t>ер </w:t>
      </w:r>
      <w:r>
        <w:rPr>
          <w:i/>
          <w:spacing w:val="-4"/>
          <w:sz w:val="24"/>
        </w:rPr>
        <w:t>жетер</w:t>
      </w:r>
    </w:p>
    <w:p>
      <w:pPr>
        <w:pStyle w:val="ListParagraph"/>
        <w:numPr>
          <w:ilvl w:val="0"/>
          <w:numId w:val="53"/>
        </w:numPr>
        <w:tabs>
          <w:tab w:pos="1912" w:val="left" w:leader="none"/>
        </w:tabs>
        <w:spacing w:line="240" w:lineRule="auto" w:before="200" w:after="0"/>
        <w:ind w:left="1912" w:right="0" w:hanging="778"/>
        <w:jc w:val="left"/>
        <w:rPr>
          <w:sz w:val="24"/>
        </w:rPr>
      </w:pPr>
      <w:r>
        <w:rPr>
          <w:sz w:val="24"/>
        </w:rPr>
        <w:t>Бахыллықны</w:t>
      </w:r>
      <w:r>
        <w:rPr>
          <w:spacing w:val="1"/>
          <w:sz w:val="24"/>
        </w:rPr>
        <w:t> </w:t>
      </w:r>
      <w:r>
        <w:rPr>
          <w:sz w:val="24"/>
        </w:rPr>
        <w:t>қаны</w:t>
      </w:r>
      <w:r>
        <w:rPr>
          <w:spacing w:val="-3"/>
          <w:sz w:val="24"/>
        </w:rPr>
        <w:t> </w:t>
      </w:r>
      <w:r>
        <w:rPr>
          <w:sz w:val="24"/>
        </w:rPr>
        <w:t>өгар</w:t>
      </w:r>
      <w:r>
        <w:rPr>
          <w:spacing w:val="-5"/>
          <w:sz w:val="24"/>
        </w:rPr>
        <w:t> </w:t>
      </w:r>
      <w:r>
        <w:rPr>
          <w:sz w:val="24"/>
        </w:rPr>
        <w:t>тил</w:t>
      </w:r>
      <w:r>
        <w:rPr>
          <w:spacing w:val="1"/>
          <w:sz w:val="24"/>
        </w:rPr>
        <w:t> </w:t>
      </w:r>
      <w:r>
        <w:rPr>
          <w:spacing w:val="-4"/>
          <w:sz w:val="24"/>
        </w:rPr>
        <w:t>қайу</w:t>
      </w:r>
    </w:p>
    <w:p>
      <w:pPr>
        <w:spacing w:before="2"/>
        <w:ind w:left="1644" w:right="0" w:firstLine="0"/>
        <w:jc w:val="left"/>
        <w:rPr>
          <w:i/>
          <w:sz w:val="24"/>
        </w:rPr>
      </w:pPr>
      <w:r>
        <w:rPr>
          <w:i/>
          <w:sz w:val="24"/>
        </w:rPr>
        <w:t>Сараңдықты</w:t>
      </w:r>
      <w:r>
        <w:rPr>
          <w:i/>
          <w:spacing w:val="-2"/>
          <w:sz w:val="24"/>
        </w:rPr>
        <w:t> </w:t>
      </w:r>
      <w:r>
        <w:rPr>
          <w:i/>
          <w:sz w:val="24"/>
        </w:rPr>
        <w:t>қане</w:t>
      </w:r>
      <w:r>
        <w:rPr>
          <w:i/>
          <w:spacing w:val="-3"/>
          <w:sz w:val="24"/>
        </w:rPr>
        <w:t> </w:t>
      </w:r>
      <w:r>
        <w:rPr>
          <w:i/>
          <w:sz w:val="24"/>
        </w:rPr>
        <w:t>мақтар</w:t>
      </w:r>
      <w:r>
        <w:rPr>
          <w:i/>
          <w:spacing w:val="-3"/>
          <w:sz w:val="24"/>
        </w:rPr>
        <w:t> </w:t>
      </w:r>
      <w:r>
        <w:rPr>
          <w:i/>
          <w:sz w:val="24"/>
        </w:rPr>
        <w:t>тіл</w:t>
      </w:r>
      <w:r>
        <w:rPr>
          <w:i/>
          <w:spacing w:val="-1"/>
          <w:sz w:val="24"/>
        </w:rPr>
        <w:t> </w:t>
      </w:r>
      <w:r>
        <w:rPr>
          <w:i/>
          <w:spacing w:val="-4"/>
          <w:sz w:val="24"/>
        </w:rPr>
        <w:t>қайсы</w:t>
      </w:r>
    </w:p>
    <w:p>
      <w:pPr>
        <w:pStyle w:val="ListParagraph"/>
        <w:numPr>
          <w:ilvl w:val="0"/>
          <w:numId w:val="53"/>
        </w:numPr>
        <w:tabs>
          <w:tab w:pos="1912" w:val="left" w:leader="none"/>
        </w:tabs>
        <w:spacing w:line="240" w:lineRule="auto" w:before="199" w:after="0"/>
        <w:ind w:left="1912" w:right="0" w:hanging="778"/>
        <w:jc w:val="left"/>
        <w:rPr>
          <w:sz w:val="24"/>
        </w:rPr>
      </w:pPr>
      <w:r>
        <w:rPr>
          <w:sz w:val="24"/>
        </w:rPr>
        <w:t>Ахылықны</w:t>
      </w:r>
      <w:r>
        <w:rPr>
          <w:spacing w:val="-2"/>
          <w:sz w:val="24"/>
        </w:rPr>
        <w:t> </w:t>
      </w:r>
      <w:r>
        <w:rPr>
          <w:sz w:val="24"/>
        </w:rPr>
        <w:t>һам</w:t>
      </w:r>
      <w:r>
        <w:rPr>
          <w:spacing w:val="-1"/>
          <w:sz w:val="24"/>
        </w:rPr>
        <w:t> </w:t>
      </w:r>
      <w:r>
        <w:rPr>
          <w:sz w:val="24"/>
        </w:rPr>
        <w:t>хас</w:t>
      </w:r>
      <w:r>
        <w:rPr>
          <w:spacing w:val="-4"/>
          <w:sz w:val="24"/>
        </w:rPr>
        <w:t> </w:t>
      </w:r>
      <w:r>
        <w:rPr>
          <w:sz w:val="24"/>
        </w:rPr>
        <w:t>төзү</w:t>
      </w:r>
      <w:r>
        <w:rPr>
          <w:spacing w:val="-2"/>
          <w:sz w:val="24"/>
        </w:rPr>
        <w:t> </w:t>
      </w:r>
      <w:r>
        <w:rPr>
          <w:sz w:val="24"/>
        </w:rPr>
        <w:t>халық</w:t>
      </w:r>
      <w:r>
        <w:rPr>
          <w:spacing w:val="-4"/>
          <w:sz w:val="24"/>
        </w:rPr>
        <w:t> өгар</w:t>
      </w:r>
    </w:p>
    <w:p>
      <w:pPr>
        <w:spacing w:before="3"/>
        <w:ind w:left="1644" w:right="0" w:firstLine="0"/>
        <w:jc w:val="left"/>
        <w:rPr>
          <w:i/>
          <w:sz w:val="24"/>
        </w:rPr>
      </w:pPr>
      <w:r>
        <w:rPr>
          <w:i/>
          <w:sz w:val="24"/>
        </w:rPr>
        <w:t>Жомарттықты</w:t>
      </w:r>
      <w:r>
        <w:rPr>
          <w:i/>
          <w:spacing w:val="-3"/>
          <w:sz w:val="24"/>
        </w:rPr>
        <w:t> </w:t>
      </w:r>
      <w:r>
        <w:rPr>
          <w:i/>
          <w:sz w:val="24"/>
        </w:rPr>
        <w:t>әрі зиялы</w:t>
      </w:r>
      <w:r>
        <w:rPr>
          <w:i/>
          <w:spacing w:val="55"/>
          <w:sz w:val="24"/>
        </w:rPr>
        <w:t> </w:t>
      </w:r>
      <w:r>
        <w:rPr>
          <w:i/>
          <w:sz w:val="24"/>
        </w:rPr>
        <w:t>(әрі)</w:t>
      </w:r>
      <w:r>
        <w:rPr>
          <w:i/>
          <w:spacing w:val="-4"/>
          <w:sz w:val="24"/>
        </w:rPr>
        <w:t> </w:t>
      </w:r>
      <w:r>
        <w:rPr>
          <w:i/>
          <w:sz w:val="24"/>
        </w:rPr>
        <w:t>түгел халық</w:t>
      </w:r>
      <w:r>
        <w:rPr>
          <w:i/>
          <w:spacing w:val="-2"/>
          <w:sz w:val="24"/>
        </w:rPr>
        <w:t> мақтар</w:t>
      </w:r>
    </w:p>
    <w:p>
      <w:pPr>
        <w:pStyle w:val="ListParagraph"/>
        <w:numPr>
          <w:ilvl w:val="0"/>
          <w:numId w:val="53"/>
        </w:numPr>
        <w:tabs>
          <w:tab w:pos="1912" w:val="left" w:leader="none"/>
        </w:tabs>
        <w:spacing w:line="275" w:lineRule="exact" w:before="199" w:after="0"/>
        <w:ind w:left="1912" w:right="0" w:hanging="778"/>
        <w:jc w:val="left"/>
        <w:rPr>
          <w:sz w:val="24"/>
        </w:rPr>
      </w:pPr>
      <w:r>
        <w:rPr>
          <w:sz w:val="24"/>
        </w:rPr>
        <w:t>Ахы</w:t>
      </w:r>
      <w:r>
        <w:rPr>
          <w:spacing w:val="-1"/>
          <w:sz w:val="24"/>
        </w:rPr>
        <w:t> </w:t>
      </w:r>
      <w:r>
        <w:rPr>
          <w:sz w:val="24"/>
        </w:rPr>
        <w:t>ер</w:t>
      </w:r>
      <w:r>
        <w:rPr>
          <w:spacing w:val="-2"/>
          <w:sz w:val="24"/>
        </w:rPr>
        <w:t> </w:t>
      </w:r>
      <w:r>
        <w:rPr>
          <w:sz w:val="24"/>
        </w:rPr>
        <w:t>билигни</w:t>
      </w:r>
      <w:r>
        <w:rPr>
          <w:spacing w:val="-2"/>
          <w:sz w:val="24"/>
        </w:rPr>
        <w:t> </w:t>
      </w:r>
      <w:r>
        <w:rPr>
          <w:b/>
          <w:sz w:val="24"/>
        </w:rPr>
        <w:t>йета</w:t>
      </w:r>
      <w:r>
        <w:rPr>
          <w:sz w:val="24"/>
          <w:vertAlign w:val="superscript"/>
        </w:rPr>
        <w:t>289</w:t>
      </w:r>
      <w:r>
        <w:rPr>
          <w:sz w:val="24"/>
          <w:vertAlign w:val="baseline"/>
        </w:rPr>
        <w:t> билди </w:t>
      </w:r>
      <w:r>
        <w:rPr>
          <w:spacing w:val="-5"/>
          <w:sz w:val="24"/>
          <w:vertAlign w:val="baseline"/>
        </w:rPr>
        <w:t>көр</w:t>
      </w:r>
    </w:p>
    <w:p>
      <w:pPr>
        <w:spacing w:line="275" w:lineRule="exact" w:before="0"/>
        <w:ind w:left="1644" w:right="0" w:firstLine="0"/>
        <w:jc w:val="left"/>
        <w:rPr>
          <w:i/>
          <w:sz w:val="24"/>
        </w:rPr>
      </w:pPr>
      <w:r>
        <w:rPr>
          <w:i/>
          <w:sz w:val="24"/>
        </w:rPr>
        <w:t>Жомарт</w:t>
      </w:r>
      <w:r>
        <w:rPr>
          <w:i/>
          <w:spacing w:val="-2"/>
          <w:sz w:val="24"/>
        </w:rPr>
        <w:t> </w:t>
      </w:r>
      <w:r>
        <w:rPr>
          <w:i/>
          <w:sz w:val="24"/>
        </w:rPr>
        <w:t>ер білімді</w:t>
      </w:r>
      <w:r>
        <w:rPr>
          <w:i/>
          <w:spacing w:val="-5"/>
          <w:sz w:val="24"/>
        </w:rPr>
        <w:t> </w:t>
      </w:r>
      <w:r>
        <w:rPr>
          <w:i/>
          <w:sz w:val="24"/>
        </w:rPr>
        <w:t>жете</w:t>
      </w:r>
      <w:r>
        <w:rPr>
          <w:i/>
          <w:spacing w:val="-2"/>
          <w:sz w:val="24"/>
        </w:rPr>
        <w:t> </w:t>
      </w:r>
      <w:r>
        <w:rPr>
          <w:i/>
          <w:sz w:val="24"/>
        </w:rPr>
        <w:t>білді</w:t>
      </w:r>
      <w:r>
        <w:rPr>
          <w:i/>
          <w:spacing w:val="-4"/>
          <w:sz w:val="24"/>
        </w:rPr>
        <w:t> </w:t>
      </w:r>
      <w:r>
        <w:rPr>
          <w:i/>
          <w:spacing w:val="-5"/>
          <w:sz w:val="24"/>
        </w:rPr>
        <w:t>көр</w:t>
      </w:r>
    </w:p>
    <w:p>
      <w:pPr>
        <w:pStyle w:val="ListParagraph"/>
        <w:numPr>
          <w:ilvl w:val="0"/>
          <w:numId w:val="53"/>
        </w:numPr>
        <w:tabs>
          <w:tab w:pos="1912" w:val="left" w:leader="none"/>
        </w:tabs>
        <w:spacing w:line="240" w:lineRule="auto" w:before="200" w:after="0"/>
        <w:ind w:left="1912" w:right="0" w:hanging="778"/>
        <w:jc w:val="left"/>
        <w:rPr>
          <w:sz w:val="24"/>
        </w:rPr>
      </w:pPr>
      <w:r>
        <w:rPr>
          <w:sz w:val="24"/>
        </w:rPr>
        <w:t>Анин сатты малды</w:t>
      </w:r>
      <w:r>
        <w:rPr>
          <w:spacing w:val="-4"/>
          <w:sz w:val="24"/>
        </w:rPr>
        <w:t> </w:t>
      </w:r>
      <w:r>
        <w:rPr>
          <w:sz w:val="24"/>
        </w:rPr>
        <w:t>сана</w:t>
      </w:r>
      <w:r>
        <w:rPr>
          <w:spacing w:val="-2"/>
          <w:sz w:val="24"/>
        </w:rPr>
        <w:t> </w:t>
      </w:r>
      <w:r>
        <w:rPr>
          <w:sz w:val="24"/>
        </w:rPr>
        <w:t>алды</w:t>
      </w:r>
      <w:r>
        <w:rPr>
          <w:spacing w:val="1"/>
          <w:sz w:val="24"/>
        </w:rPr>
        <w:t> </w:t>
      </w:r>
      <w:r>
        <w:rPr>
          <w:spacing w:val="-5"/>
          <w:sz w:val="24"/>
        </w:rPr>
        <w:t>көр</w:t>
      </w:r>
    </w:p>
    <w:p>
      <w:pPr>
        <w:spacing w:before="2"/>
        <w:ind w:left="1644" w:right="0" w:firstLine="0"/>
        <w:jc w:val="left"/>
        <w:rPr>
          <w:i/>
          <w:sz w:val="24"/>
        </w:rPr>
      </w:pPr>
      <w:r>
        <w:rPr>
          <w:i/>
          <w:sz w:val="24"/>
        </w:rPr>
        <w:t>Сондықтан</w:t>
      </w:r>
      <w:r>
        <w:rPr>
          <w:i/>
          <w:spacing w:val="-2"/>
          <w:sz w:val="24"/>
        </w:rPr>
        <w:t> </w:t>
      </w:r>
      <w:r>
        <w:rPr>
          <w:i/>
          <w:sz w:val="24"/>
        </w:rPr>
        <w:t>сатты</w:t>
      </w:r>
      <w:r>
        <w:rPr>
          <w:i/>
          <w:spacing w:val="-2"/>
          <w:sz w:val="24"/>
        </w:rPr>
        <w:t> </w:t>
      </w:r>
      <w:r>
        <w:rPr>
          <w:i/>
          <w:sz w:val="24"/>
        </w:rPr>
        <w:t>малды</w:t>
      </w:r>
      <w:r>
        <w:rPr>
          <w:i/>
          <w:spacing w:val="-1"/>
          <w:sz w:val="24"/>
        </w:rPr>
        <w:t> </w:t>
      </w:r>
      <w:r>
        <w:rPr>
          <w:i/>
          <w:sz w:val="24"/>
        </w:rPr>
        <w:t>мақтау</w:t>
      </w:r>
      <w:r>
        <w:rPr>
          <w:i/>
          <w:spacing w:val="-4"/>
          <w:sz w:val="24"/>
        </w:rPr>
        <w:t> </w:t>
      </w:r>
      <w:r>
        <w:rPr>
          <w:i/>
          <w:sz w:val="24"/>
        </w:rPr>
        <w:t>алды</w:t>
      </w:r>
      <w:r>
        <w:rPr>
          <w:i/>
          <w:spacing w:val="-1"/>
          <w:sz w:val="24"/>
        </w:rPr>
        <w:t> </w:t>
      </w:r>
      <w:r>
        <w:rPr>
          <w:i/>
          <w:spacing w:val="-5"/>
          <w:sz w:val="24"/>
        </w:rPr>
        <w:t>көр</w:t>
      </w:r>
    </w:p>
    <w:p>
      <w:pPr>
        <w:pStyle w:val="ListParagraph"/>
        <w:numPr>
          <w:ilvl w:val="0"/>
          <w:numId w:val="53"/>
        </w:numPr>
        <w:tabs>
          <w:tab w:pos="777" w:val="left" w:leader="none"/>
        </w:tabs>
        <w:spacing w:line="275" w:lineRule="exact" w:before="200" w:after="0"/>
        <w:ind w:left="777" w:right="4389" w:hanging="777"/>
        <w:jc w:val="right"/>
        <w:rPr>
          <w:sz w:val="24"/>
        </w:rPr>
      </w:pPr>
      <w:r>
        <w:rPr>
          <w:sz w:val="24"/>
        </w:rPr>
        <w:t>Тирилди</w:t>
      </w:r>
      <w:r>
        <w:rPr>
          <w:spacing w:val="-4"/>
          <w:sz w:val="24"/>
        </w:rPr>
        <w:t> </w:t>
      </w:r>
      <w:r>
        <w:rPr>
          <w:sz w:val="24"/>
        </w:rPr>
        <w:t>уламсуз</w:t>
      </w:r>
      <w:r>
        <w:rPr>
          <w:spacing w:val="-1"/>
          <w:sz w:val="24"/>
        </w:rPr>
        <w:t> </w:t>
      </w:r>
      <w:r>
        <w:rPr>
          <w:b/>
          <w:sz w:val="24"/>
        </w:rPr>
        <w:t>уламы</w:t>
      </w:r>
      <w:r>
        <w:rPr>
          <w:sz w:val="24"/>
          <w:vertAlign w:val="superscript"/>
        </w:rPr>
        <w:t>290</w:t>
      </w:r>
      <w:r>
        <w:rPr>
          <w:spacing w:val="-2"/>
          <w:sz w:val="24"/>
          <w:vertAlign w:val="baseline"/>
        </w:rPr>
        <w:t> </w:t>
      </w:r>
      <w:r>
        <w:rPr>
          <w:spacing w:val="-4"/>
          <w:sz w:val="24"/>
          <w:vertAlign w:val="baseline"/>
        </w:rPr>
        <w:t>болуп</w:t>
      </w:r>
    </w:p>
    <w:p>
      <w:pPr>
        <w:spacing w:line="275" w:lineRule="exact" w:before="0"/>
        <w:ind w:left="0" w:right="4438" w:firstLine="0"/>
        <w:jc w:val="right"/>
        <w:rPr>
          <w:i/>
          <w:sz w:val="24"/>
        </w:rPr>
      </w:pPr>
      <w:r>
        <w:rPr>
          <w:i/>
          <w:sz w:val="24"/>
        </w:rPr>
        <w:t>Өмір</w:t>
      </w:r>
      <w:r>
        <w:rPr>
          <w:i/>
          <w:spacing w:val="-1"/>
          <w:sz w:val="24"/>
        </w:rPr>
        <w:t> </w:t>
      </w:r>
      <w:r>
        <w:rPr>
          <w:i/>
          <w:sz w:val="24"/>
        </w:rPr>
        <w:t>кешті</w:t>
      </w:r>
      <w:r>
        <w:rPr>
          <w:i/>
          <w:spacing w:val="-1"/>
          <w:sz w:val="24"/>
        </w:rPr>
        <w:t> </w:t>
      </w:r>
      <w:r>
        <w:rPr>
          <w:i/>
          <w:sz w:val="24"/>
        </w:rPr>
        <w:t>тірексіз</w:t>
      </w:r>
      <w:r>
        <w:rPr>
          <w:i/>
          <w:spacing w:val="1"/>
          <w:sz w:val="24"/>
        </w:rPr>
        <w:t> </w:t>
      </w:r>
      <w:r>
        <w:rPr>
          <w:i/>
          <w:sz w:val="24"/>
        </w:rPr>
        <w:t>тіректі </w:t>
      </w:r>
      <w:r>
        <w:rPr>
          <w:i/>
          <w:spacing w:val="-2"/>
          <w:sz w:val="24"/>
        </w:rPr>
        <w:t>болып</w:t>
      </w:r>
    </w:p>
    <w:p>
      <w:pPr>
        <w:pStyle w:val="ListParagraph"/>
        <w:numPr>
          <w:ilvl w:val="0"/>
          <w:numId w:val="53"/>
        </w:numPr>
        <w:tabs>
          <w:tab w:pos="1912" w:val="left" w:leader="none"/>
        </w:tabs>
        <w:spacing w:line="275" w:lineRule="exact" w:before="204" w:after="0"/>
        <w:ind w:left="1912" w:right="0" w:hanging="778"/>
        <w:jc w:val="left"/>
        <w:rPr>
          <w:sz w:val="24"/>
        </w:rPr>
      </w:pPr>
      <w:r>
        <w:rPr>
          <w:sz w:val="24"/>
        </w:rPr>
        <w:t>Ажунда</w:t>
      </w:r>
      <w:r>
        <w:rPr>
          <w:spacing w:val="-4"/>
          <w:sz w:val="24"/>
        </w:rPr>
        <w:t> </w:t>
      </w:r>
      <w:r>
        <w:rPr>
          <w:sz w:val="24"/>
        </w:rPr>
        <w:t>ат</w:t>
      </w:r>
      <w:r>
        <w:rPr>
          <w:spacing w:val="-2"/>
          <w:sz w:val="24"/>
        </w:rPr>
        <w:t> </w:t>
      </w:r>
      <w:r>
        <w:rPr>
          <w:sz w:val="24"/>
        </w:rPr>
        <w:t>едгү </w:t>
      </w:r>
      <w:r>
        <w:rPr>
          <w:b/>
          <w:sz w:val="24"/>
        </w:rPr>
        <w:t>қодуп</w:t>
      </w:r>
      <w:r>
        <w:rPr>
          <w:sz w:val="24"/>
          <w:vertAlign w:val="superscript"/>
        </w:rPr>
        <w:t>291</w:t>
      </w:r>
      <w:r>
        <w:rPr>
          <w:sz w:val="24"/>
          <w:vertAlign w:val="baseline"/>
        </w:rPr>
        <w:t> барды</w:t>
      </w:r>
      <w:r>
        <w:rPr>
          <w:spacing w:val="-1"/>
          <w:sz w:val="24"/>
          <w:vertAlign w:val="baseline"/>
        </w:rPr>
        <w:t> </w:t>
      </w:r>
      <w:r>
        <w:rPr>
          <w:spacing w:val="-5"/>
          <w:sz w:val="24"/>
          <w:vertAlign w:val="baseline"/>
        </w:rPr>
        <w:t>көр</w:t>
      </w:r>
    </w:p>
    <w:p>
      <w:pPr>
        <w:spacing w:line="275" w:lineRule="exact" w:before="0"/>
        <w:ind w:left="1644" w:right="0" w:firstLine="0"/>
        <w:jc w:val="left"/>
        <w:rPr>
          <w:i/>
          <w:sz w:val="24"/>
        </w:rPr>
      </w:pPr>
      <w:r>
        <w:rPr>
          <w:i/>
          <w:sz w:val="24"/>
        </w:rPr>
        <w:t>Дүниеде</w:t>
      </w:r>
      <w:r>
        <w:rPr>
          <w:i/>
          <w:spacing w:val="-2"/>
          <w:sz w:val="24"/>
        </w:rPr>
        <w:t> </w:t>
      </w:r>
      <w:r>
        <w:rPr>
          <w:i/>
          <w:sz w:val="24"/>
        </w:rPr>
        <w:t>ат</w:t>
      </w:r>
      <w:r>
        <w:rPr>
          <w:i/>
          <w:spacing w:val="-1"/>
          <w:sz w:val="24"/>
        </w:rPr>
        <w:t> </w:t>
      </w:r>
      <w:r>
        <w:rPr>
          <w:i/>
          <w:sz w:val="24"/>
        </w:rPr>
        <w:t>ізгі</w:t>
      </w:r>
      <w:r>
        <w:rPr>
          <w:i/>
          <w:spacing w:val="-1"/>
          <w:sz w:val="24"/>
        </w:rPr>
        <w:t> </w:t>
      </w:r>
      <w:r>
        <w:rPr>
          <w:i/>
          <w:sz w:val="24"/>
        </w:rPr>
        <w:t>қойып</w:t>
      </w:r>
      <w:r>
        <w:rPr>
          <w:i/>
          <w:spacing w:val="-5"/>
          <w:sz w:val="24"/>
        </w:rPr>
        <w:t> </w:t>
      </w:r>
      <w:r>
        <w:rPr>
          <w:i/>
          <w:sz w:val="24"/>
        </w:rPr>
        <w:t>өлді</w:t>
      </w:r>
      <w:r>
        <w:rPr>
          <w:i/>
          <w:spacing w:val="4"/>
          <w:sz w:val="24"/>
        </w:rPr>
        <w:t> </w:t>
      </w:r>
      <w:r>
        <w:rPr>
          <w:i/>
          <w:spacing w:val="-5"/>
          <w:sz w:val="24"/>
        </w:rPr>
        <w:t>көр</w:t>
      </w:r>
    </w:p>
    <w:p>
      <w:pPr>
        <w:pStyle w:val="ListParagraph"/>
        <w:numPr>
          <w:ilvl w:val="0"/>
          <w:numId w:val="53"/>
        </w:numPr>
        <w:tabs>
          <w:tab w:pos="1912" w:val="left" w:leader="none"/>
        </w:tabs>
        <w:spacing w:line="240" w:lineRule="auto" w:before="199" w:after="0"/>
        <w:ind w:left="1912" w:right="0" w:hanging="778"/>
        <w:jc w:val="left"/>
        <w:rPr>
          <w:sz w:val="24"/>
        </w:rPr>
      </w:pPr>
      <w:r>
        <w:rPr>
          <w:sz w:val="24"/>
        </w:rPr>
        <w:t>Бахил</w:t>
      </w:r>
      <w:r>
        <w:rPr>
          <w:spacing w:val="-2"/>
          <w:sz w:val="24"/>
        </w:rPr>
        <w:t> </w:t>
      </w:r>
      <w:r>
        <w:rPr>
          <w:b/>
          <w:sz w:val="24"/>
        </w:rPr>
        <w:t>терди</w:t>
      </w:r>
      <w:r>
        <w:rPr>
          <w:sz w:val="24"/>
          <w:vertAlign w:val="superscript"/>
        </w:rPr>
        <w:t>292</w:t>
      </w:r>
      <w:r>
        <w:rPr>
          <w:sz w:val="24"/>
          <w:vertAlign w:val="baseline"/>
        </w:rPr>
        <w:t> зәр</w:t>
      </w:r>
      <w:r>
        <w:rPr>
          <w:spacing w:val="-3"/>
          <w:sz w:val="24"/>
          <w:vertAlign w:val="baseline"/>
        </w:rPr>
        <w:t> </w:t>
      </w:r>
      <w:r>
        <w:rPr>
          <w:sz w:val="24"/>
          <w:vertAlign w:val="baseline"/>
        </w:rPr>
        <w:t>сим</w:t>
      </w:r>
      <w:r>
        <w:rPr>
          <w:spacing w:val="-1"/>
          <w:sz w:val="24"/>
          <w:vertAlign w:val="baseline"/>
        </w:rPr>
        <w:t> </w:t>
      </w:r>
      <w:r>
        <w:rPr>
          <w:sz w:val="24"/>
          <w:vertAlign w:val="baseline"/>
        </w:rPr>
        <w:t>харамдин</w:t>
      </w:r>
      <w:r>
        <w:rPr>
          <w:spacing w:val="-1"/>
          <w:sz w:val="24"/>
          <w:vertAlign w:val="baseline"/>
        </w:rPr>
        <w:t> </w:t>
      </w:r>
      <w:r>
        <w:rPr>
          <w:spacing w:val="-4"/>
          <w:sz w:val="24"/>
          <w:vertAlign w:val="baseline"/>
        </w:rPr>
        <w:t>өкүш</w:t>
      </w:r>
    </w:p>
    <w:p>
      <w:pPr>
        <w:spacing w:before="3"/>
        <w:ind w:left="1644" w:right="0" w:firstLine="0"/>
        <w:jc w:val="left"/>
        <w:rPr>
          <w:i/>
          <w:sz w:val="24"/>
        </w:rPr>
      </w:pPr>
      <w:r>
        <w:rPr>
          <w:i/>
          <w:sz w:val="24"/>
        </w:rPr>
        <w:t>Сараң</w:t>
      </w:r>
      <w:r>
        <w:rPr>
          <w:i/>
          <w:spacing w:val="-3"/>
          <w:sz w:val="24"/>
        </w:rPr>
        <w:t> </w:t>
      </w:r>
      <w:r>
        <w:rPr>
          <w:i/>
          <w:sz w:val="24"/>
        </w:rPr>
        <w:t>терді</w:t>
      </w:r>
      <w:r>
        <w:rPr>
          <w:i/>
          <w:spacing w:val="-2"/>
          <w:sz w:val="24"/>
        </w:rPr>
        <w:t> </w:t>
      </w:r>
      <w:r>
        <w:rPr>
          <w:i/>
          <w:sz w:val="24"/>
        </w:rPr>
        <w:t>алтын</w:t>
      </w:r>
      <w:r>
        <w:rPr>
          <w:i/>
          <w:spacing w:val="-1"/>
          <w:sz w:val="24"/>
        </w:rPr>
        <w:t> </w:t>
      </w:r>
      <w:r>
        <w:rPr>
          <w:i/>
          <w:sz w:val="24"/>
        </w:rPr>
        <w:t>күміс</w:t>
      </w:r>
      <w:r>
        <w:rPr>
          <w:i/>
          <w:spacing w:val="-3"/>
          <w:sz w:val="24"/>
        </w:rPr>
        <w:t> </w:t>
      </w:r>
      <w:r>
        <w:rPr>
          <w:i/>
          <w:sz w:val="24"/>
        </w:rPr>
        <w:t>арамнан</w:t>
      </w:r>
      <w:r>
        <w:rPr>
          <w:i/>
          <w:spacing w:val="-5"/>
          <w:sz w:val="24"/>
        </w:rPr>
        <w:t> көп</w:t>
      </w:r>
    </w:p>
    <w:p>
      <w:pPr>
        <w:pStyle w:val="ListParagraph"/>
        <w:numPr>
          <w:ilvl w:val="0"/>
          <w:numId w:val="53"/>
        </w:numPr>
        <w:tabs>
          <w:tab w:pos="1912" w:val="left" w:leader="none"/>
        </w:tabs>
        <w:spacing w:line="275" w:lineRule="exact" w:before="199" w:after="0"/>
        <w:ind w:left="1912" w:right="0" w:hanging="778"/>
        <w:jc w:val="left"/>
        <w:rPr>
          <w:sz w:val="24"/>
        </w:rPr>
      </w:pPr>
      <w:r>
        <w:rPr>
          <w:sz w:val="24"/>
        </w:rPr>
        <w:t>Вабал</w:t>
      </w:r>
      <w:r>
        <w:rPr>
          <w:spacing w:val="-3"/>
          <w:sz w:val="24"/>
        </w:rPr>
        <w:t> </w:t>
      </w:r>
      <w:r>
        <w:rPr>
          <w:sz w:val="24"/>
        </w:rPr>
        <w:t>көтрү</w:t>
      </w:r>
      <w:r>
        <w:rPr>
          <w:spacing w:val="-2"/>
          <w:sz w:val="24"/>
        </w:rPr>
        <w:t> </w:t>
      </w:r>
      <w:r>
        <w:rPr>
          <w:sz w:val="24"/>
        </w:rPr>
        <w:t>барды </w:t>
      </w:r>
      <w:r>
        <w:rPr>
          <w:b/>
          <w:sz w:val="24"/>
        </w:rPr>
        <w:t>үзала</w:t>
      </w:r>
      <w:r>
        <w:rPr>
          <w:sz w:val="24"/>
          <w:vertAlign w:val="superscript"/>
        </w:rPr>
        <w:t>293</w:t>
      </w:r>
      <w:r>
        <w:rPr>
          <w:sz w:val="24"/>
          <w:vertAlign w:val="baseline"/>
        </w:rPr>
        <w:t> </w:t>
      </w:r>
      <w:r>
        <w:rPr>
          <w:spacing w:val="-4"/>
          <w:sz w:val="24"/>
          <w:vertAlign w:val="baseline"/>
        </w:rPr>
        <w:t>сөкүш</w:t>
      </w:r>
    </w:p>
    <w:p>
      <w:pPr>
        <w:spacing w:line="275" w:lineRule="exact" w:before="0"/>
        <w:ind w:left="1644" w:right="0" w:firstLine="0"/>
        <w:jc w:val="left"/>
        <w:rPr>
          <w:i/>
          <w:sz w:val="24"/>
        </w:rPr>
      </w:pPr>
      <w:r>
        <w:rPr>
          <w:i/>
          <w:sz w:val="24"/>
        </w:rPr>
        <w:t>Обал</w:t>
      </w:r>
      <w:r>
        <w:rPr>
          <w:i/>
          <w:spacing w:val="-1"/>
          <w:sz w:val="24"/>
        </w:rPr>
        <w:t> </w:t>
      </w:r>
      <w:r>
        <w:rPr>
          <w:i/>
          <w:sz w:val="24"/>
        </w:rPr>
        <w:t>көтеріп</w:t>
      </w:r>
      <w:r>
        <w:rPr>
          <w:i/>
          <w:spacing w:val="-1"/>
          <w:sz w:val="24"/>
        </w:rPr>
        <w:t> </w:t>
      </w:r>
      <w:r>
        <w:rPr>
          <w:i/>
          <w:sz w:val="24"/>
        </w:rPr>
        <w:t>өлді</w:t>
      </w:r>
      <w:r>
        <w:rPr>
          <w:i/>
          <w:spacing w:val="-1"/>
          <w:sz w:val="24"/>
        </w:rPr>
        <w:t> </w:t>
      </w:r>
      <w:r>
        <w:rPr>
          <w:i/>
          <w:sz w:val="24"/>
        </w:rPr>
        <w:t>үстіне</w:t>
      </w:r>
      <w:r>
        <w:rPr>
          <w:i/>
          <w:spacing w:val="-1"/>
          <w:sz w:val="24"/>
        </w:rPr>
        <w:t> </w:t>
      </w:r>
      <w:r>
        <w:rPr>
          <w:i/>
          <w:spacing w:val="-4"/>
          <w:sz w:val="24"/>
        </w:rPr>
        <w:t>сөгіс</w:t>
      </w:r>
    </w:p>
    <w:p>
      <w:pPr>
        <w:pStyle w:val="ListParagraph"/>
        <w:numPr>
          <w:ilvl w:val="0"/>
          <w:numId w:val="53"/>
        </w:numPr>
        <w:tabs>
          <w:tab w:pos="1912" w:val="left" w:leader="none"/>
        </w:tabs>
        <w:spacing w:line="275" w:lineRule="exact" w:before="204" w:after="0"/>
        <w:ind w:left="1912" w:right="0" w:hanging="778"/>
        <w:jc w:val="left"/>
        <w:rPr>
          <w:sz w:val="24"/>
        </w:rPr>
      </w:pPr>
      <w:r>
        <w:rPr>
          <w:sz w:val="24"/>
        </w:rPr>
        <w:t>Үлүш</w:t>
      </w:r>
      <w:r>
        <w:rPr>
          <w:spacing w:val="1"/>
          <w:sz w:val="24"/>
        </w:rPr>
        <w:t> </w:t>
      </w:r>
      <w:r>
        <w:rPr>
          <w:sz w:val="24"/>
        </w:rPr>
        <w:t>болды</w:t>
      </w:r>
      <w:r>
        <w:rPr>
          <w:spacing w:val="-1"/>
          <w:sz w:val="24"/>
        </w:rPr>
        <w:t> </w:t>
      </w:r>
      <w:r>
        <w:rPr>
          <w:sz w:val="24"/>
        </w:rPr>
        <w:t>малы</w:t>
      </w:r>
      <w:r>
        <w:rPr>
          <w:spacing w:val="-1"/>
          <w:sz w:val="24"/>
        </w:rPr>
        <w:t> </w:t>
      </w:r>
      <w:r>
        <w:rPr>
          <w:sz w:val="24"/>
        </w:rPr>
        <w:t>кишилар</w:t>
      </w:r>
      <w:r>
        <w:rPr>
          <w:spacing w:val="-1"/>
          <w:sz w:val="24"/>
        </w:rPr>
        <w:t> </w:t>
      </w:r>
      <w:r>
        <w:rPr>
          <w:spacing w:val="-5"/>
          <w:sz w:val="24"/>
        </w:rPr>
        <w:t>ара</w:t>
      </w:r>
    </w:p>
    <w:p>
      <w:pPr>
        <w:spacing w:line="275" w:lineRule="exact" w:before="0"/>
        <w:ind w:left="1644" w:right="0" w:firstLine="0"/>
        <w:jc w:val="left"/>
        <w:rPr>
          <w:i/>
          <w:sz w:val="24"/>
        </w:rPr>
      </w:pPr>
      <w:r>
        <w:rPr>
          <w:i/>
          <w:sz w:val="24"/>
        </w:rPr>
        <w:t>Үлес</w:t>
      </w:r>
      <w:r>
        <w:rPr>
          <w:i/>
          <w:spacing w:val="-4"/>
          <w:sz w:val="24"/>
        </w:rPr>
        <w:t> </w:t>
      </w:r>
      <w:r>
        <w:rPr>
          <w:i/>
          <w:sz w:val="24"/>
        </w:rPr>
        <w:t>болды малы</w:t>
      </w:r>
      <w:r>
        <w:rPr>
          <w:i/>
          <w:spacing w:val="-1"/>
          <w:sz w:val="24"/>
        </w:rPr>
        <w:t> </w:t>
      </w:r>
      <w:r>
        <w:rPr>
          <w:i/>
          <w:sz w:val="24"/>
        </w:rPr>
        <w:t>кісілер </w:t>
      </w:r>
      <w:r>
        <w:rPr>
          <w:i/>
          <w:spacing w:val="-5"/>
          <w:sz w:val="24"/>
        </w:rPr>
        <w:t>ара</w:t>
      </w:r>
    </w:p>
    <w:p>
      <w:pPr>
        <w:pStyle w:val="BodyText"/>
        <w:ind w:left="0"/>
        <w:jc w:val="left"/>
        <w:rPr>
          <w:i/>
          <w:sz w:val="20"/>
        </w:rPr>
      </w:pPr>
    </w:p>
    <w:p>
      <w:pPr>
        <w:pStyle w:val="BodyText"/>
        <w:spacing w:before="151"/>
        <w:ind w:left="0"/>
        <w:jc w:val="left"/>
        <w:rPr>
          <w:i/>
          <w:sz w:val="20"/>
        </w:rPr>
      </w:pPr>
      <w:r>
        <w:rPr>
          <w:i/>
          <w:sz w:val="20"/>
        </w:rPr>
        <mc:AlternateContent>
          <mc:Choice Requires="wps">
            <w:drawing>
              <wp:anchor distT="0" distB="0" distL="0" distR="0" allowOverlap="1" layoutInCell="1" locked="0" behindDoc="1" simplePos="0" relativeHeight="487613952">
                <wp:simplePos x="0" y="0"/>
                <wp:positionH relativeFrom="page">
                  <wp:posOffset>1079296</wp:posOffset>
                </wp:positionH>
                <wp:positionV relativeFrom="paragraph">
                  <wp:posOffset>257164</wp:posOffset>
                </wp:positionV>
                <wp:extent cx="1830070" cy="9525"/>
                <wp:effectExtent l="0" t="0" r="0" b="0"/>
                <wp:wrapTopAndBottom/>
                <wp:docPr id="84" name="Graphic 84"/>
                <wp:cNvGraphicFramePr>
                  <a:graphicFrameLocks/>
                </wp:cNvGraphicFramePr>
                <a:graphic>
                  <a:graphicData uri="http://schemas.microsoft.com/office/word/2010/wordprocessingShape">
                    <wps:wsp>
                      <wps:cNvPr id="84" name="Graphic 84"/>
                      <wps:cNvSpPr/>
                      <wps:spPr>
                        <a:xfrm>
                          <a:off x="0" y="0"/>
                          <a:ext cx="1830070" cy="9525"/>
                        </a:xfrm>
                        <a:custGeom>
                          <a:avLst/>
                          <a:gdLst/>
                          <a:ahLst/>
                          <a:cxnLst/>
                          <a:rect l="l" t="t" r="r" b="b"/>
                          <a:pathLst>
                            <a:path w="1830070" h="9525">
                              <a:moveTo>
                                <a:pt x="1829689" y="0"/>
                              </a:moveTo>
                              <a:lnTo>
                                <a:pt x="0" y="0"/>
                              </a:lnTo>
                              <a:lnTo>
                                <a:pt x="0" y="9143"/>
                              </a:lnTo>
                              <a:lnTo>
                                <a:pt x="1829689" y="9143"/>
                              </a:lnTo>
                              <a:lnTo>
                                <a:pt x="182968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84.984001pt;margin-top:20.249149pt;width:144.07pt;height:.71997pt;mso-position-horizontal-relative:page;mso-position-vertical-relative:paragraph;z-index:-15702528;mso-wrap-distance-left:0;mso-wrap-distance-right:0" id="docshape22" filled="true" fillcolor="#000000" stroked="false">
                <v:fill type="solid"/>
                <w10:wrap type="topAndBottom"/>
              </v:rect>
            </w:pict>
          </mc:Fallback>
        </mc:AlternateContent>
      </w:r>
    </w:p>
    <w:p>
      <w:pPr>
        <w:spacing w:before="92"/>
        <w:ind w:left="140" w:right="0" w:firstLine="0"/>
        <w:jc w:val="both"/>
        <w:rPr>
          <w:sz w:val="18"/>
        </w:rPr>
      </w:pPr>
      <w:r>
        <w:rPr>
          <w:position w:val="6"/>
          <w:sz w:val="12"/>
        </w:rPr>
        <w:t>286</w:t>
      </w:r>
      <w:r>
        <w:rPr>
          <w:spacing w:val="13"/>
          <w:position w:val="6"/>
          <w:sz w:val="12"/>
        </w:rPr>
        <w:t> </w:t>
      </w:r>
      <w:r>
        <w:rPr>
          <w:sz w:val="18"/>
        </w:rPr>
        <w:t>Ә</w:t>
      </w:r>
      <w:r>
        <w:rPr>
          <w:spacing w:val="-2"/>
          <w:sz w:val="18"/>
        </w:rPr>
        <w:t> саңга</w:t>
      </w:r>
    </w:p>
    <w:p>
      <w:pPr>
        <w:spacing w:before="0"/>
        <w:ind w:left="140" w:right="0" w:firstLine="0"/>
        <w:jc w:val="both"/>
        <w:rPr>
          <w:sz w:val="20"/>
        </w:rPr>
      </w:pPr>
      <w:r>
        <w:rPr>
          <w:sz w:val="20"/>
          <w:vertAlign w:val="superscript"/>
        </w:rPr>
        <w:t>287</w:t>
      </w:r>
      <w:r>
        <w:rPr>
          <w:spacing w:val="6"/>
          <w:sz w:val="20"/>
          <w:vertAlign w:val="baseline"/>
        </w:rPr>
        <w:t> </w:t>
      </w:r>
      <w:r>
        <w:rPr>
          <w:sz w:val="20"/>
          <w:vertAlign w:val="baseline"/>
        </w:rPr>
        <w:t>Ә</w:t>
      </w:r>
      <w:r>
        <w:rPr>
          <w:spacing w:val="1"/>
          <w:sz w:val="20"/>
          <w:vertAlign w:val="baseline"/>
        </w:rPr>
        <w:t> </w:t>
      </w:r>
      <w:r>
        <w:rPr>
          <w:spacing w:val="-2"/>
          <w:sz w:val="20"/>
          <w:vertAlign w:val="baseline"/>
        </w:rPr>
        <w:t>килмазүн</w:t>
      </w:r>
    </w:p>
    <w:p>
      <w:pPr>
        <w:spacing w:before="0"/>
        <w:ind w:left="140" w:right="270" w:firstLine="0"/>
        <w:jc w:val="both"/>
        <w:rPr>
          <w:sz w:val="20"/>
        </w:rPr>
      </w:pPr>
      <w:r>
        <w:rPr>
          <w:sz w:val="20"/>
          <w:vertAlign w:val="superscript"/>
        </w:rPr>
        <w:t>288</w:t>
      </w:r>
      <w:r>
        <w:rPr>
          <w:sz w:val="20"/>
          <w:vertAlign w:val="baseline"/>
        </w:rPr>
        <w:t> А, Ә тегилмаз. А нұсқасында 234-жолдан кейін мынадай араб тілінде хадис келтірілген: қала н-набиййи салавату л-лаһи ва саламуһу ’алайһи тахафу’ан занби с-сахиййи фа инна л-лаһа ахаза би йадиһи куллама </w:t>
      </w:r>
      <w:r>
        <w:rPr>
          <w:spacing w:val="-2"/>
          <w:sz w:val="20"/>
          <w:vertAlign w:val="baseline"/>
        </w:rPr>
        <w:t>’асара</w:t>
      </w:r>
    </w:p>
    <w:p>
      <w:pPr>
        <w:spacing w:line="227" w:lineRule="exact" w:before="0"/>
        <w:ind w:left="140" w:right="0" w:firstLine="0"/>
        <w:jc w:val="both"/>
        <w:rPr>
          <w:sz w:val="20"/>
        </w:rPr>
      </w:pPr>
      <w:r>
        <w:rPr>
          <w:sz w:val="20"/>
          <w:vertAlign w:val="superscript"/>
        </w:rPr>
        <w:t>289</w:t>
      </w:r>
      <w:r>
        <w:rPr>
          <w:spacing w:val="6"/>
          <w:sz w:val="20"/>
          <w:vertAlign w:val="baseline"/>
        </w:rPr>
        <w:t> </w:t>
      </w:r>
      <w:r>
        <w:rPr>
          <w:sz w:val="20"/>
          <w:vertAlign w:val="baseline"/>
        </w:rPr>
        <w:t>Ә</w:t>
      </w:r>
      <w:r>
        <w:rPr>
          <w:spacing w:val="1"/>
          <w:sz w:val="20"/>
          <w:vertAlign w:val="baseline"/>
        </w:rPr>
        <w:t> </w:t>
      </w:r>
      <w:r>
        <w:rPr>
          <w:spacing w:val="-4"/>
          <w:sz w:val="20"/>
          <w:vertAlign w:val="baseline"/>
        </w:rPr>
        <w:t>йида</w:t>
      </w:r>
    </w:p>
    <w:p>
      <w:pPr>
        <w:spacing w:before="0"/>
        <w:ind w:left="140" w:right="0" w:firstLine="0"/>
        <w:jc w:val="left"/>
        <w:rPr>
          <w:sz w:val="20"/>
        </w:rPr>
      </w:pPr>
      <w:r>
        <w:rPr>
          <w:sz w:val="20"/>
          <w:vertAlign w:val="superscript"/>
        </w:rPr>
        <w:t>290</w:t>
      </w:r>
      <w:r>
        <w:rPr>
          <w:spacing w:val="3"/>
          <w:sz w:val="20"/>
          <w:vertAlign w:val="baseline"/>
        </w:rPr>
        <w:t> </w:t>
      </w:r>
      <w:r>
        <w:rPr>
          <w:sz w:val="20"/>
          <w:vertAlign w:val="baseline"/>
        </w:rPr>
        <w:t>А,</w:t>
      </w:r>
      <w:r>
        <w:rPr>
          <w:spacing w:val="-2"/>
          <w:sz w:val="20"/>
          <w:vertAlign w:val="baseline"/>
        </w:rPr>
        <w:t> </w:t>
      </w:r>
      <w:r>
        <w:rPr>
          <w:sz w:val="20"/>
          <w:vertAlign w:val="baseline"/>
        </w:rPr>
        <w:t>Ә</w:t>
      </w:r>
      <w:r>
        <w:rPr>
          <w:spacing w:val="-2"/>
          <w:sz w:val="20"/>
          <w:vertAlign w:val="baseline"/>
        </w:rPr>
        <w:t> </w:t>
      </w:r>
      <w:r>
        <w:rPr>
          <w:sz w:val="20"/>
          <w:vertAlign w:val="baseline"/>
        </w:rPr>
        <w:t>уламы,</w:t>
      </w:r>
      <w:r>
        <w:rPr>
          <w:spacing w:val="-2"/>
          <w:sz w:val="20"/>
          <w:vertAlign w:val="baseline"/>
        </w:rPr>
        <w:t> </w:t>
      </w:r>
      <w:r>
        <w:rPr>
          <w:sz w:val="20"/>
          <w:vertAlign w:val="baseline"/>
        </w:rPr>
        <w:t>Б</w:t>
      </w:r>
      <w:r>
        <w:rPr>
          <w:spacing w:val="-4"/>
          <w:sz w:val="20"/>
          <w:vertAlign w:val="baseline"/>
        </w:rPr>
        <w:t> </w:t>
      </w:r>
      <w:r>
        <w:rPr>
          <w:spacing w:val="-2"/>
          <w:sz w:val="20"/>
          <w:vertAlign w:val="baseline"/>
        </w:rPr>
        <w:t>уламай</w:t>
      </w:r>
    </w:p>
    <w:p>
      <w:pPr>
        <w:spacing w:before="1"/>
        <w:ind w:left="140" w:right="0" w:firstLine="0"/>
        <w:jc w:val="left"/>
        <w:rPr>
          <w:sz w:val="20"/>
        </w:rPr>
      </w:pPr>
      <w:r>
        <w:rPr>
          <w:sz w:val="20"/>
          <w:vertAlign w:val="superscript"/>
        </w:rPr>
        <w:t>291</w:t>
      </w:r>
      <w:r>
        <w:rPr>
          <w:sz w:val="20"/>
          <w:vertAlign w:val="baseline"/>
        </w:rPr>
        <w:t> А</w:t>
      </w:r>
      <w:r>
        <w:rPr>
          <w:spacing w:val="-4"/>
          <w:sz w:val="20"/>
          <w:vertAlign w:val="baseline"/>
        </w:rPr>
        <w:t> </w:t>
      </w:r>
      <w:r>
        <w:rPr>
          <w:sz w:val="20"/>
          <w:vertAlign w:val="baseline"/>
        </w:rPr>
        <w:t>қойуп, Ә</w:t>
      </w:r>
      <w:r>
        <w:rPr>
          <w:spacing w:val="-3"/>
          <w:sz w:val="20"/>
          <w:vertAlign w:val="baseline"/>
        </w:rPr>
        <w:t> </w:t>
      </w:r>
      <w:r>
        <w:rPr>
          <w:spacing w:val="-4"/>
          <w:sz w:val="20"/>
          <w:vertAlign w:val="baseline"/>
        </w:rPr>
        <w:t>қотуп</w:t>
      </w:r>
    </w:p>
    <w:p>
      <w:pPr>
        <w:spacing w:before="0"/>
        <w:ind w:left="140" w:right="0" w:firstLine="0"/>
        <w:jc w:val="left"/>
        <w:rPr>
          <w:sz w:val="20"/>
        </w:rPr>
      </w:pPr>
      <w:r>
        <w:rPr>
          <w:sz w:val="20"/>
          <w:vertAlign w:val="superscript"/>
        </w:rPr>
        <w:t>292</w:t>
      </w:r>
      <w:r>
        <w:rPr>
          <w:spacing w:val="1"/>
          <w:sz w:val="20"/>
          <w:vertAlign w:val="baseline"/>
        </w:rPr>
        <w:t> </w:t>
      </w:r>
      <w:r>
        <w:rPr>
          <w:sz w:val="20"/>
          <w:vertAlign w:val="baseline"/>
        </w:rPr>
        <w:t>А</w:t>
      </w:r>
      <w:r>
        <w:rPr>
          <w:spacing w:val="-3"/>
          <w:sz w:val="20"/>
          <w:vertAlign w:val="baseline"/>
        </w:rPr>
        <w:t> </w:t>
      </w:r>
      <w:r>
        <w:rPr>
          <w:sz w:val="20"/>
          <w:vertAlign w:val="baseline"/>
        </w:rPr>
        <w:t>терти,</w:t>
      </w:r>
      <w:r>
        <w:rPr>
          <w:spacing w:val="1"/>
          <w:sz w:val="20"/>
          <w:vertAlign w:val="baseline"/>
        </w:rPr>
        <w:t> </w:t>
      </w:r>
      <w:r>
        <w:rPr>
          <w:sz w:val="20"/>
          <w:vertAlign w:val="baseline"/>
        </w:rPr>
        <w:t>Ә,</w:t>
      </w:r>
      <w:r>
        <w:rPr>
          <w:spacing w:val="1"/>
          <w:sz w:val="20"/>
          <w:vertAlign w:val="baseline"/>
        </w:rPr>
        <w:t> </w:t>
      </w:r>
      <w:r>
        <w:rPr>
          <w:sz w:val="20"/>
          <w:vertAlign w:val="baseline"/>
        </w:rPr>
        <w:t>Б</w:t>
      </w:r>
      <w:r>
        <w:rPr>
          <w:spacing w:val="-5"/>
          <w:sz w:val="20"/>
          <w:vertAlign w:val="baseline"/>
        </w:rPr>
        <w:t> </w:t>
      </w:r>
      <w:r>
        <w:rPr>
          <w:spacing w:val="-4"/>
          <w:sz w:val="20"/>
          <w:vertAlign w:val="baseline"/>
        </w:rPr>
        <w:t>йығды</w:t>
      </w:r>
    </w:p>
    <w:p>
      <w:pPr>
        <w:spacing w:before="1"/>
        <w:ind w:left="140" w:right="0" w:firstLine="0"/>
        <w:jc w:val="left"/>
        <w:rPr>
          <w:sz w:val="20"/>
        </w:rPr>
      </w:pPr>
      <w:r>
        <w:rPr>
          <w:sz w:val="20"/>
          <w:vertAlign w:val="superscript"/>
        </w:rPr>
        <w:t>293</w:t>
      </w:r>
      <w:r>
        <w:rPr>
          <w:spacing w:val="2"/>
          <w:sz w:val="20"/>
          <w:vertAlign w:val="baseline"/>
        </w:rPr>
        <w:t> </w:t>
      </w:r>
      <w:r>
        <w:rPr>
          <w:sz w:val="20"/>
          <w:vertAlign w:val="baseline"/>
        </w:rPr>
        <w:t>А</w:t>
      </w:r>
      <w:r>
        <w:rPr>
          <w:spacing w:val="-2"/>
          <w:sz w:val="20"/>
          <w:vertAlign w:val="baseline"/>
        </w:rPr>
        <w:t> </w:t>
      </w:r>
      <w:r>
        <w:rPr>
          <w:sz w:val="20"/>
          <w:vertAlign w:val="baseline"/>
        </w:rPr>
        <w:t>өзала,</w:t>
      </w:r>
      <w:r>
        <w:rPr>
          <w:spacing w:val="1"/>
          <w:sz w:val="20"/>
          <w:vertAlign w:val="baseline"/>
        </w:rPr>
        <w:t> </w:t>
      </w:r>
      <w:r>
        <w:rPr>
          <w:sz w:val="20"/>
          <w:vertAlign w:val="baseline"/>
        </w:rPr>
        <w:t>Ә</w:t>
      </w:r>
      <w:r>
        <w:rPr>
          <w:spacing w:val="-6"/>
          <w:sz w:val="20"/>
          <w:vertAlign w:val="baseline"/>
        </w:rPr>
        <w:t> </w:t>
      </w:r>
      <w:r>
        <w:rPr>
          <w:sz w:val="20"/>
          <w:vertAlign w:val="baseline"/>
        </w:rPr>
        <w:t>өсала,</w:t>
      </w:r>
      <w:r>
        <w:rPr>
          <w:spacing w:val="-2"/>
          <w:sz w:val="20"/>
          <w:vertAlign w:val="baseline"/>
        </w:rPr>
        <w:t> </w:t>
      </w:r>
      <w:r>
        <w:rPr>
          <w:sz w:val="20"/>
          <w:vertAlign w:val="baseline"/>
        </w:rPr>
        <w:t>Б</w:t>
      </w:r>
      <w:r>
        <w:rPr>
          <w:spacing w:val="-5"/>
          <w:sz w:val="20"/>
          <w:vertAlign w:val="baseline"/>
        </w:rPr>
        <w:t> </w:t>
      </w:r>
      <w:r>
        <w:rPr>
          <w:spacing w:val="-4"/>
          <w:sz w:val="20"/>
          <w:vertAlign w:val="baseline"/>
        </w:rPr>
        <w:t>үзила</w:t>
      </w:r>
    </w:p>
    <w:p>
      <w:pPr>
        <w:spacing w:after="0"/>
        <w:jc w:val="left"/>
        <w:rPr>
          <w:sz w:val="20"/>
        </w:rPr>
        <w:sectPr>
          <w:footerReference w:type="default" r:id="rId87"/>
          <w:pgSz w:w="11900" w:h="16840"/>
          <w:pgMar w:header="0" w:footer="0" w:top="1040" w:bottom="280" w:left="1559" w:right="566"/>
        </w:sectPr>
      </w:pPr>
    </w:p>
    <w:p>
      <w:pPr>
        <w:pStyle w:val="ListParagraph"/>
        <w:numPr>
          <w:ilvl w:val="0"/>
          <w:numId w:val="53"/>
        </w:numPr>
        <w:tabs>
          <w:tab w:pos="1912" w:val="left" w:leader="none"/>
        </w:tabs>
        <w:spacing w:line="240" w:lineRule="auto" w:before="86" w:after="0"/>
        <w:ind w:left="1912" w:right="0" w:hanging="778"/>
        <w:jc w:val="left"/>
        <w:rPr>
          <w:sz w:val="24"/>
        </w:rPr>
      </w:pPr>
      <w:r>
        <w:rPr>
          <w:sz w:val="24"/>
        </w:rPr>
        <w:t>Бахил</w:t>
      </w:r>
      <w:r>
        <w:rPr>
          <w:spacing w:val="-3"/>
          <w:sz w:val="24"/>
        </w:rPr>
        <w:t> </w:t>
      </w:r>
      <w:r>
        <w:rPr>
          <w:sz w:val="24"/>
        </w:rPr>
        <w:t>алды </w:t>
      </w:r>
      <w:r>
        <w:rPr>
          <w:b/>
          <w:sz w:val="24"/>
        </w:rPr>
        <w:t>андин</w:t>
      </w:r>
      <w:r>
        <w:rPr>
          <w:sz w:val="24"/>
          <w:vertAlign w:val="superscript"/>
        </w:rPr>
        <w:t>294</w:t>
      </w:r>
      <w:r>
        <w:rPr>
          <w:sz w:val="24"/>
          <w:vertAlign w:val="baseline"/>
        </w:rPr>
        <w:t> </w:t>
      </w:r>
      <w:r>
        <w:rPr>
          <w:b/>
          <w:sz w:val="24"/>
          <w:vertAlign w:val="baseline"/>
        </w:rPr>
        <w:t>өкүнүчдин</w:t>
      </w:r>
      <w:r>
        <w:rPr>
          <w:sz w:val="24"/>
          <w:vertAlign w:val="superscript"/>
        </w:rPr>
        <w:t>295</w:t>
      </w:r>
      <w:r>
        <w:rPr>
          <w:spacing w:val="-1"/>
          <w:sz w:val="24"/>
          <w:vertAlign w:val="baseline"/>
        </w:rPr>
        <w:t> </w:t>
      </w:r>
      <w:r>
        <w:rPr>
          <w:spacing w:val="-4"/>
          <w:sz w:val="24"/>
          <w:vertAlign w:val="baseline"/>
        </w:rPr>
        <w:t>үлүш</w:t>
      </w:r>
    </w:p>
    <w:p>
      <w:pPr>
        <w:spacing w:before="3"/>
        <w:ind w:left="1644" w:right="0" w:firstLine="0"/>
        <w:jc w:val="left"/>
        <w:rPr>
          <w:i/>
          <w:sz w:val="24"/>
        </w:rPr>
      </w:pPr>
      <w:r>
        <w:rPr>
          <w:i/>
          <w:sz w:val="24"/>
        </w:rPr>
        <w:t>Сараң</w:t>
      </w:r>
      <w:r>
        <w:rPr>
          <w:i/>
          <w:spacing w:val="-3"/>
          <w:sz w:val="24"/>
        </w:rPr>
        <w:t> </w:t>
      </w:r>
      <w:r>
        <w:rPr>
          <w:i/>
          <w:sz w:val="24"/>
        </w:rPr>
        <w:t>алды</w:t>
      </w:r>
      <w:r>
        <w:rPr>
          <w:i/>
          <w:spacing w:val="-3"/>
          <w:sz w:val="24"/>
        </w:rPr>
        <w:t> </w:t>
      </w:r>
      <w:r>
        <w:rPr>
          <w:i/>
          <w:sz w:val="24"/>
        </w:rPr>
        <w:t>одан</w:t>
      </w:r>
      <w:r>
        <w:rPr>
          <w:i/>
          <w:spacing w:val="-3"/>
          <w:sz w:val="24"/>
        </w:rPr>
        <w:t> </w:t>
      </w:r>
      <w:r>
        <w:rPr>
          <w:i/>
          <w:sz w:val="24"/>
        </w:rPr>
        <w:t>өкініштен</w:t>
      </w:r>
      <w:r>
        <w:rPr>
          <w:i/>
          <w:spacing w:val="2"/>
          <w:sz w:val="24"/>
        </w:rPr>
        <w:t> </w:t>
      </w:r>
      <w:r>
        <w:rPr>
          <w:i/>
          <w:spacing w:val="-4"/>
          <w:sz w:val="24"/>
        </w:rPr>
        <w:t>үлес</w:t>
      </w:r>
    </w:p>
    <w:p>
      <w:pPr>
        <w:spacing w:line="232" w:lineRule="auto" w:before="211"/>
        <w:ind w:left="140" w:right="0" w:firstLine="720"/>
        <w:jc w:val="left"/>
        <w:rPr>
          <w:sz w:val="24"/>
        </w:rPr>
      </w:pPr>
      <w:r>
        <w:rPr>
          <w:b/>
          <w:sz w:val="24"/>
        </w:rPr>
        <w:t>Қала</w:t>
      </w:r>
      <w:r>
        <w:rPr>
          <w:b/>
          <w:spacing w:val="80"/>
          <w:w w:val="150"/>
          <w:sz w:val="24"/>
        </w:rPr>
        <w:t> </w:t>
      </w:r>
      <w:r>
        <w:rPr>
          <w:b/>
          <w:sz w:val="24"/>
        </w:rPr>
        <w:t>н-набиййу</w:t>
      </w:r>
      <w:r>
        <w:rPr>
          <w:b/>
          <w:spacing w:val="80"/>
          <w:w w:val="150"/>
          <w:sz w:val="24"/>
        </w:rPr>
        <w:t> </w:t>
      </w:r>
      <w:r>
        <w:rPr>
          <w:b/>
          <w:sz w:val="24"/>
        </w:rPr>
        <w:t>'алайһи</w:t>
      </w:r>
      <w:r>
        <w:rPr>
          <w:b/>
          <w:spacing w:val="80"/>
          <w:w w:val="150"/>
          <w:sz w:val="24"/>
        </w:rPr>
        <w:t> </w:t>
      </w:r>
      <w:r>
        <w:rPr>
          <w:b/>
          <w:sz w:val="24"/>
        </w:rPr>
        <w:t>с-салам</w:t>
      </w:r>
      <w:r>
        <w:rPr>
          <w:b/>
          <w:spacing w:val="80"/>
          <w:w w:val="150"/>
          <w:sz w:val="24"/>
        </w:rPr>
        <w:t> </w:t>
      </w:r>
      <w:r>
        <w:rPr>
          <w:b/>
          <w:sz w:val="24"/>
        </w:rPr>
        <w:t>ман</w:t>
      </w:r>
      <w:r>
        <w:rPr>
          <w:b/>
          <w:spacing w:val="80"/>
          <w:w w:val="150"/>
          <w:sz w:val="24"/>
        </w:rPr>
        <w:t> </w:t>
      </w:r>
      <w:r>
        <w:rPr>
          <w:b/>
          <w:sz w:val="24"/>
        </w:rPr>
        <w:t>таваза'а</w:t>
      </w:r>
      <w:r>
        <w:rPr>
          <w:b/>
          <w:spacing w:val="80"/>
          <w:w w:val="150"/>
          <w:sz w:val="24"/>
        </w:rPr>
        <w:t> </w:t>
      </w:r>
      <w:r>
        <w:rPr>
          <w:b/>
          <w:sz w:val="24"/>
        </w:rPr>
        <w:t>рафа'һу</w:t>
      </w:r>
      <w:r>
        <w:rPr>
          <w:b/>
          <w:spacing w:val="80"/>
          <w:w w:val="150"/>
          <w:sz w:val="24"/>
        </w:rPr>
        <w:t> </w:t>
      </w:r>
      <w:r>
        <w:rPr>
          <w:b/>
          <w:sz w:val="24"/>
        </w:rPr>
        <w:t>л-лаһу</w:t>
      </w:r>
      <w:r>
        <w:rPr>
          <w:b/>
          <w:spacing w:val="80"/>
          <w:w w:val="150"/>
          <w:sz w:val="24"/>
        </w:rPr>
        <w:t> </w:t>
      </w:r>
      <w:r>
        <w:rPr>
          <w:b/>
          <w:sz w:val="24"/>
        </w:rPr>
        <w:t>ва</w:t>
      </w:r>
      <w:r>
        <w:rPr>
          <w:b/>
          <w:spacing w:val="80"/>
          <w:w w:val="150"/>
          <w:sz w:val="24"/>
        </w:rPr>
        <w:t> </w:t>
      </w:r>
      <w:r>
        <w:rPr>
          <w:b/>
          <w:sz w:val="24"/>
        </w:rPr>
        <w:t>ман такаббара</w:t>
      </w:r>
      <w:r>
        <w:rPr>
          <w:b/>
          <w:spacing w:val="10"/>
          <w:sz w:val="24"/>
        </w:rPr>
        <w:t> </w:t>
      </w:r>
      <w:r>
        <w:rPr>
          <w:b/>
          <w:sz w:val="24"/>
        </w:rPr>
        <w:t>хазалаһу</w:t>
      </w:r>
      <w:r>
        <w:rPr>
          <w:b/>
          <w:spacing w:val="18"/>
          <w:sz w:val="24"/>
        </w:rPr>
        <w:t> </w:t>
      </w:r>
      <w:r>
        <w:rPr>
          <w:b/>
          <w:sz w:val="24"/>
        </w:rPr>
        <w:t>л-лаһу*</w:t>
      </w:r>
      <w:r>
        <w:rPr>
          <w:b/>
          <w:spacing w:val="14"/>
          <w:sz w:val="24"/>
        </w:rPr>
        <w:t> </w:t>
      </w:r>
      <w:r>
        <w:rPr>
          <w:sz w:val="24"/>
        </w:rPr>
        <w:t>(Пайғамбар</w:t>
      </w:r>
      <w:r>
        <w:rPr>
          <w:spacing w:val="14"/>
          <w:sz w:val="24"/>
        </w:rPr>
        <w:t> </w:t>
      </w:r>
      <w:r>
        <w:rPr>
          <w:sz w:val="24"/>
        </w:rPr>
        <w:t>–</w:t>
      </w:r>
      <w:r>
        <w:rPr>
          <w:spacing w:val="5"/>
          <w:sz w:val="24"/>
        </w:rPr>
        <w:t> </w:t>
      </w:r>
      <w:r>
        <w:rPr>
          <w:sz w:val="24"/>
        </w:rPr>
        <w:t>оған</w:t>
      </w:r>
      <w:r>
        <w:rPr>
          <w:spacing w:val="14"/>
          <w:sz w:val="24"/>
        </w:rPr>
        <w:t> </w:t>
      </w:r>
      <w:r>
        <w:rPr>
          <w:sz w:val="24"/>
        </w:rPr>
        <w:t>Аллланың</w:t>
      </w:r>
      <w:r>
        <w:rPr>
          <w:spacing w:val="10"/>
          <w:sz w:val="24"/>
        </w:rPr>
        <w:t> </w:t>
      </w:r>
      <w:r>
        <w:rPr>
          <w:sz w:val="24"/>
        </w:rPr>
        <w:t>сәлемі</w:t>
      </w:r>
      <w:r>
        <w:rPr>
          <w:spacing w:val="4"/>
          <w:sz w:val="24"/>
        </w:rPr>
        <w:t> </w:t>
      </w:r>
      <w:r>
        <w:rPr>
          <w:sz w:val="24"/>
        </w:rPr>
        <w:t>болсын</w:t>
      </w:r>
      <w:r>
        <w:rPr>
          <w:spacing w:val="14"/>
          <w:sz w:val="24"/>
        </w:rPr>
        <w:t> </w:t>
      </w:r>
      <w:r>
        <w:rPr>
          <w:sz w:val="24"/>
        </w:rPr>
        <w:t>–</w:t>
      </w:r>
      <w:r>
        <w:rPr>
          <w:spacing w:val="9"/>
          <w:sz w:val="24"/>
        </w:rPr>
        <w:t> </w:t>
      </w:r>
      <w:r>
        <w:rPr>
          <w:sz w:val="24"/>
        </w:rPr>
        <w:t>былай</w:t>
      </w:r>
      <w:r>
        <w:rPr>
          <w:spacing w:val="10"/>
          <w:sz w:val="24"/>
        </w:rPr>
        <w:t> </w:t>
      </w:r>
      <w:r>
        <w:rPr>
          <w:spacing w:val="-2"/>
          <w:sz w:val="24"/>
        </w:rPr>
        <w:t>деген:</w:t>
      </w:r>
    </w:p>
    <w:p>
      <w:pPr>
        <w:spacing w:before="5"/>
        <w:ind w:left="140" w:right="0" w:firstLine="0"/>
        <w:jc w:val="left"/>
        <w:rPr>
          <w:sz w:val="24"/>
        </w:rPr>
      </w:pPr>
      <w:r>
        <w:rPr>
          <w:sz w:val="24"/>
        </w:rPr>
        <w:t>«Алла</w:t>
      </w:r>
      <w:r>
        <w:rPr>
          <w:spacing w:val="-7"/>
          <w:sz w:val="24"/>
        </w:rPr>
        <w:t> </w:t>
      </w:r>
      <w:r>
        <w:rPr>
          <w:sz w:val="24"/>
        </w:rPr>
        <w:t>кешіпейілдінің</w:t>
      </w:r>
      <w:r>
        <w:rPr>
          <w:spacing w:val="-2"/>
          <w:sz w:val="24"/>
        </w:rPr>
        <w:t> </w:t>
      </w:r>
      <w:r>
        <w:rPr>
          <w:sz w:val="24"/>
        </w:rPr>
        <w:t>абыройын</w:t>
      </w:r>
      <w:r>
        <w:rPr>
          <w:spacing w:val="-7"/>
          <w:sz w:val="24"/>
        </w:rPr>
        <w:t> </w:t>
      </w:r>
      <w:r>
        <w:rPr>
          <w:sz w:val="24"/>
        </w:rPr>
        <w:t>асырады,</w:t>
      </w:r>
      <w:r>
        <w:rPr>
          <w:spacing w:val="-7"/>
          <w:sz w:val="24"/>
        </w:rPr>
        <w:t> </w:t>
      </w:r>
      <w:r>
        <w:rPr>
          <w:sz w:val="24"/>
        </w:rPr>
        <w:t>тәкаппардың</w:t>
      </w:r>
      <w:r>
        <w:rPr>
          <w:spacing w:val="-2"/>
          <w:sz w:val="24"/>
        </w:rPr>
        <w:t> </w:t>
      </w:r>
      <w:r>
        <w:rPr>
          <w:sz w:val="24"/>
        </w:rPr>
        <w:t>құтын</w:t>
      </w:r>
      <w:r>
        <w:rPr>
          <w:spacing w:val="-2"/>
          <w:sz w:val="24"/>
        </w:rPr>
        <w:t> қашырады»)</w:t>
      </w:r>
    </w:p>
    <w:p>
      <w:pPr>
        <w:pStyle w:val="ListParagraph"/>
        <w:numPr>
          <w:ilvl w:val="0"/>
          <w:numId w:val="53"/>
        </w:numPr>
        <w:tabs>
          <w:tab w:pos="777" w:val="left" w:leader="none"/>
        </w:tabs>
        <w:spacing w:line="240" w:lineRule="auto" w:before="200" w:after="0"/>
        <w:ind w:left="777" w:right="3719" w:hanging="777"/>
        <w:jc w:val="center"/>
        <w:rPr>
          <w:sz w:val="24"/>
        </w:rPr>
      </w:pPr>
      <w:r>
        <w:rPr>
          <w:sz w:val="24"/>
        </w:rPr>
        <w:t>Айа</w:t>
      </w:r>
      <w:r>
        <w:rPr>
          <w:spacing w:val="-3"/>
          <w:sz w:val="24"/>
        </w:rPr>
        <w:t> </w:t>
      </w:r>
      <w:r>
        <w:rPr>
          <w:sz w:val="24"/>
        </w:rPr>
        <w:t>мал </w:t>
      </w:r>
      <w:r>
        <w:rPr>
          <w:b/>
          <w:sz w:val="24"/>
        </w:rPr>
        <w:t>идиси</w:t>
      </w:r>
      <w:r>
        <w:rPr>
          <w:sz w:val="24"/>
          <w:vertAlign w:val="superscript"/>
        </w:rPr>
        <w:t>296</w:t>
      </w:r>
      <w:r>
        <w:rPr>
          <w:spacing w:val="1"/>
          <w:sz w:val="24"/>
          <w:vertAlign w:val="baseline"/>
        </w:rPr>
        <w:t> </w:t>
      </w:r>
      <w:r>
        <w:rPr>
          <w:sz w:val="24"/>
          <w:vertAlign w:val="baseline"/>
        </w:rPr>
        <w:t>ахи едгү</w:t>
      </w:r>
      <w:r>
        <w:rPr>
          <w:spacing w:val="-1"/>
          <w:sz w:val="24"/>
          <w:vertAlign w:val="baseline"/>
        </w:rPr>
        <w:t> </w:t>
      </w:r>
      <w:r>
        <w:rPr>
          <w:spacing w:val="-5"/>
          <w:sz w:val="24"/>
          <w:vertAlign w:val="baseline"/>
        </w:rPr>
        <w:t>ер</w:t>
      </w:r>
    </w:p>
    <w:p>
      <w:pPr>
        <w:spacing w:before="2"/>
        <w:ind w:left="587" w:right="4269" w:firstLine="0"/>
        <w:jc w:val="center"/>
        <w:rPr>
          <w:i/>
          <w:sz w:val="24"/>
        </w:rPr>
      </w:pPr>
      <w:r>
        <w:rPr>
          <w:i/>
          <w:sz w:val="24"/>
        </w:rPr>
        <w:t>Ей</w:t>
      </w:r>
      <w:r>
        <w:rPr>
          <w:i/>
          <w:spacing w:val="1"/>
          <w:sz w:val="24"/>
        </w:rPr>
        <w:t> </w:t>
      </w:r>
      <w:r>
        <w:rPr>
          <w:i/>
          <w:sz w:val="24"/>
        </w:rPr>
        <w:t>мал</w:t>
      </w:r>
      <w:r>
        <w:rPr>
          <w:i/>
          <w:spacing w:val="-2"/>
          <w:sz w:val="24"/>
        </w:rPr>
        <w:t> </w:t>
      </w:r>
      <w:r>
        <w:rPr>
          <w:i/>
          <w:sz w:val="24"/>
        </w:rPr>
        <w:t>иесі</w:t>
      </w:r>
      <w:r>
        <w:rPr>
          <w:i/>
          <w:spacing w:val="-3"/>
          <w:sz w:val="24"/>
        </w:rPr>
        <w:t> </w:t>
      </w:r>
      <w:r>
        <w:rPr>
          <w:i/>
          <w:sz w:val="24"/>
        </w:rPr>
        <w:t>жомарт</w:t>
      </w:r>
      <w:r>
        <w:rPr>
          <w:i/>
          <w:spacing w:val="1"/>
          <w:sz w:val="24"/>
        </w:rPr>
        <w:t> </w:t>
      </w:r>
      <w:r>
        <w:rPr>
          <w:i/>
          <w:sz w:val="24"/>
        </w:rPr>
        <w:t>ізгі</w:t>
      </w:r>
      <w:r>
        <w:rPr>
          <w:i/>
          <w:spacing w:val="-3"/>
          <w:sz w:val="24"/>
        </w:rPr>
        <w:t> </w:t>
      </w:r>
      <w:r>
        <w:rPr>
          <w:i/>
          <w:spacing w:val="-5"/>
          <w:sz w:val="24"/>
        </w:rPr>
        <w:t>ер</w:t>
      </w:r>
    </w:p>
    <w:p>
      <w:pPr>
        <w:pStyle w:val="ListParagraph"/>
        <w:numPr>
          <w:ilvl w:val="0"/>
          <w:numId w:val="53"/>
        </w:numPr>
        <w:tabs>
          <w:tab w:pos="777" w:val="left" w:leader="none"/>
        </w:tabs>
        <w:spacing w:line="275" w:lineRule="exact" w:before="199" w:after="0"/>
        <w:ind w:left="777" w:right="2812" w:hanging="777"/>
        <w:jc w:val="center"/>
        <w:rPr>
          <w:sz w:val="24"/>
        </w:rPr>
      </w:pPr>
      <w:r>
        <w:rPr>
          <w:sz w:val="24"/>
        </w:rPr>
        <w:t>Байат</w:t>
      </w:r>
      <w:r>
        <w:rPr>
          <w:spacing w:val="1"/>
          <w:sz w:val="24"/>
        </w:rPr>
        <w:t> </w:t>
      </w:r>
      <w:r>
        <w:rPr>
          <w:b/>
          <w:sz w:val="24"/>
        </w:rPr>
        <w:t>берди</w:t>
      </w:r>
      <w:r>
        <w:rPr>
          <w:sz w:val="24"/>
          <w:vertAlign w:val="superscript"/>
        </w:rPr>
        <w:t>297</w:t>
      </w:r>
      <w:r>
        <w:rPr>
          <w:spacing w:val="1"/>
          <w:sz w:val="24"/>
          <w:vertAlign w:val="baseline"/>
        </w:rPr>
        <w:t> </w:t>
      </w:r>
      <w:r>
        <w:rPr>
          <w:sz w:val="24"/>
          <w:vertAlign w:val="baseline"/>
        </w:rPr>
        <w:t>ерса</w:t>
      </w:r>
      <w:r>
        <w:rPr>
          <w:spacing w:val="-1"/>
          <w:sz w:val="24"/>
          <w:vertAlign w:val="baseline"/>
        </w:rPr>
        <w:t> </w:t>
      </w:r>
      <w:r>
        <w:rPr>
          <w:b/>
          <w:sz w:val="24"/>
          <w:vertAlign w:val="baseline"/>
        </w:rPr>
        <w:t>сәңа</w:t>
      </w:r>
      <w:r>
        <w:rPr>
          <w:sz w:val="24"/>
          <w:vertAlign w:val="superscript"/>
        </w:rPr>
        <w:t>298</w:t>
      </w:r>
      <w:r>
        <w:rPr>
          <w:spacing w:val="2"/>
          <w:sz w:val="24"/>
          <w:vertAlign w:val="baseline"/>
        </w:rPr>
        <w:t> </w:t>
      </w:r>
      <w:r>
        <w:rPr>
          <w:sz w:val="24"/>
          <w:vertAlign w:val="baseline"/>
        </w:rPr>
        <w:t>сән ма</w:t>
      </w:r>
      <w:r>
        <w:rPr>
          <w:spacing w:val="-6"/>
          <w:sz w:val="24"/>
          <w:vertAlign w:val="baseline"/>
        </w:rPr>
        <w:t> </w:t>
      </w:r>
      <w:r>
        <w:rPr>
          <w:spacing w:val="-5"/>
          <w:sz w:val="24"/>
          <w:vertAlign w:val="baseline"/>
        </w:rPr>
        <w:t>бер</w:t>
      </w:r>
    </w:p>
    <w:p>
      <w:pPr>
        <w:spacing w:line="275" w:lineRule="exact" w:before="0"/>
        <w:ind w:left="0" w:right="2776" w:firstLine="0"/>
        <w:jc w:val="center"/>
        <w:rPr>
          <w:i/>
          <w:sz w:val="24"/>
        </w:rPr>
      </w:pPr>
      <w:r>
        <w:rPr>
          <w:i/>
          <w:sz w:val="24"/>
        </w:rPr>
        <w:t>Құдай</w:t>
      </w:r>
      <w:r>
        <w:rPr>
          <w:i/>
          <w:spacing w:val="-1"/>
          <w:sz w:val="24"/>
        </w:rPr>
        <w:t> </w:t>
      </w:r>
      <w:r>
        <w:rPr>
          <w:i/>
          <w:sz w:val="24"/>
        </w:rPr>
        <w:t>берген</w:t>
      </w:r>
      <w:r>
        <w:rPr>
          <w:i/>
          <w:spacing w:val="-1"/>
          <w:sz w:val="24"/>
        </w:rPr>
        <w:t> </w:t>
      </w:r>
      <w:r>
        <w:rPr>
          <w:i/>
          <w:sz w:val="24"/>
        </w:rPr>
        <w:t>болса</w:t>
      </w:r>
      <w:r>
        <w:rPr>
          <w:i/>
          <w:spacing w:val="-1"/>
          <w:sz w:val="24"/>
        </w:rPr>
        <w:t> </w:t>
      </w:r>
      <w:r>
        <w:rPr>
          <w:i/>
          <w:sz w:val="24"/>
        </w:rPr>
        <w:t>саған сен</w:t>
      </w:r>
      <w:r>
        <w:rPr>
          <w:i/>
          <w:spacing w:val="-1"/>
          <w:sz w:val="24"/>
        </w:rPr>
        <w:t> </w:t>
      </w:r>
      <w:r>
        <w:rPr>
          <w:i/>
          <w:sz w:val="24"/>
        </w:rPr>
        <w:t>де</w:t>
      </w:r>
      <w:r>
        <w:rPr>
          <w:i/>
          <w:spacing w:val="-1"/>
          <w:sz w:val="24"/>
        </w:rPr>
        <w:t> </w:t>
      </w:r>
      <w:r>
        <w:rPr>
          <w:i/>
          <w:spacing w:val="-5"/>
          <w:sz w:val="24"/>
        </w:rPr>
        <w:t>бер</w:t>
      </w:r>
    </w:p>
    <w:p>
      <w:pPr>
        <w:pStyle w:val="ListParagraph"/>
        <w:numPr>
          <w:ilvl w:val="0"/>
          <w:numId w:val="53"/>
        </w:numPr>
        <w:tabs>
          <w:tab w:pos="777" w:val="left" w:leader="none"/>
        </w:tabs>
        <w:spacing w:line="240" w:lineRule="auto" w:before="199" w:after="0"/>
        <w:ind w:left="777" w:right="4253" w:hanging="777"/>
        <w:jc w:val="right"/>
        <w:rPr>
          <w:sz w:val="24"/>
        </w:rPr>
      </w:pPr>
      <w:r>
        <w:rPr>
          <w:sz w:val="24"/>
        </w:rPr>
        <w:t>Йерилган</w:t>
      </w:r>
      <w:r>
        <w:rPr>
          <w:spacing w:val="-1"/>
          <w:sz w:val="24"/>
        </w:rPr>
        <w:t> </w:t>
      </w:r>
      <w:r>
        <w:rPr>
          <w:sz w:val="24"/>
        </w:rPr>
        <w:t>сөкүлган</w:t>
      </w:r>
      <w:r>
        <w:rPr>
          <w:spacing w:val="-5"/>
          <w:sz w:val="24"/>
        </w:rPr>
        <w:t> </w:t>
      </w:r>
      <w:r>
        <w:rPr>
          <w:sz w:val="24"/>
        </w:rPr>
        <w:t>терип</w:t>
      </w:r>
      <w:r>
        <w:rPr>
          <w:spacing w:val="-5"/>
          <w:sz w:val="24"/>
        </w:rPr>
        <w:t> </w:t>
      </w:r>
      <w:r>
        <w:rPr>
          <w:spacing w:val="-2"/>
          <w:sz w:val="24"/>
        </w:rPr>
        <w:t>бермаган</w:t>
      </w:r>
    </w:p>
    <w:p>
      <w:pPr>
        <w:spacing w:before="3"/>
        <w:ind w:left="0" w:right="4268" w:firstLine="0"/>
        <w:jc w:val="right"/>
        <w:rPr>
          <w:i/>
          <w:sz w:val="24"/>
        </w:rPr>
      </w:pPr>
      <w:r>
        <w:rPr>
          <w:i/>
          <w:sz w:val="24"/>
        </w:rPr>
        <w:t>Жиіркенілген сөгілген</w:t>
      </w:r>
      <w:r>
        <w:rPr>
          <w:i/>
          <w:spacing w:val="-4"/>
          <w:sz w:val="24"/>
        </w:rPr>
        <w:t> </w:t>
      </w:r>
      <w:r>
        <w:rPr>
          <w:i/>
          <w:sz w:val="24"/>
        </w:rPr>
        <w:t>теріп</w:t>
      </w:r>
      <w:r>
        <w:rPr>
          <w:i/>
          <w:spacing w:val="1"/>
          <w:sz w:val="24"/>
        </w:rPr>
        <w:t> </w:t>
      </w:r>
      <w:r>
        <w:rPr>
          <w:i/>
          <w:spacing w:val="-2"/>
          <w:sz w:val="24"/>
        </w:rPr>
        <w:t>бермеген</w:t>
      </w:r>
    </w:p>
    <w:p>
      <w:pPr>
        <w:pStyle w:val="ListParagraph"/>
        <w:numPr>
          <w:ilvl w:val="0"/>
          <w:numId w:val="53"/>
        </w:numPr>
        <w:tabs>
          <w:tab w:pos="1912" w:val="left" w:leader="none"/>
        </w:tabs>
        <w:spacing w:line="240" w:lineRule="auto" w:before="199" w:after="0"/>
        <w:ind w:left="1912" w:right="0" w:hanging="778"/>
        <w:jc w:val="left"/>
        <w:rPr>
          <w:sz w:val="24"/>
        </w:rPr>
      </w:pPr>
      <w:r>
        <w:rPr>
          <w:b/>
          <w:sz w:val="24"/>
        </w:rPr>
        <w:t>Терип</w:t>
      </w:r>
      <w:r>
        <w:rPr>
          <w:sz w:val="24"/>
          <w:vertAlign w:val="superscript"/>
        </w:rPr>
        <w:t>299</w:t>
      </w:r>
      <w:r>
        <w:rPr>
          <w:spacing w:val="1"/>
          <w:sz w:val="24"/>
          <w:vertAlign w:val="baseline"/>
        </w:rPr>
        <w:t> </w:t>
      </w:r>
      <w:r>
        <w:rPr>
          <w:sz w:val="24"/>
          <w:vertAlign w:val="baseline"/>
        </w:rPr>
        <w:t>берүр</w:t>
      </w:r>
      <w:r>
        <w:rPr>
          <w:spacing w:val="-1"/>
          <w:sz w:val="24"/>
          <w:vertAlign w:val="baseline"/>
        </w:rPr>
        <w:t> </w:t>
      </w:r>
      <w:r>
        <w:rPr>
          <w:sz w:val="24"/>
          <w:vertAlign w:val="baseline"/>
        </w:rPr>
        <w:t>ерсаң</w:t>
      </w:r>
      <w:r>
        <w:rPr>
          <w:spacing w:val="1"/>
          <w:sz w:val="24"/>
          <w:vertAlign w:val="baseline"/>
        </w:rPr>
        <w:t> </w:t>
      </w:r>
      <w:r>
        <w:rPr>
          <w:sz w:val="24"/>
          <w:vertAlign w:val="baseline"/>
        </w:rPr>
        <w:t>неча</w:t>
      </w:r>
      <w:r>
        <w:rPr>
          <w:spacing w:val="-2"/>
          <w:sz w:val="24"/>
          <w:vertAlign w:val="baseline"/>
        </w:rPr>
        <w:t> </w:t>
      </w:r>
      <w:r>
        <w:rPr>
          <w:sz w:val="24"/>
          <w:vertAlign w:val="baseline"/>
        </w:rPr>
        <w:t>терса</w:t>
      </w:r>
      <w:r>
        <w:rPr>
          <w:spacing w:val="-1"/>
          <w:sz w:val="24"/>
          <w:vertAlign w:val="baseline"/>
        </w:rPr>
        <w:t> </w:t>
      </w:r>
      <w:r>
        <w:rPr>
          <w:spacing w:val="-5"/>
          <w:sz w:val="24"/>
          <w:vertAlign w:val="baseline"/>
        </w:rPr>
        <w:t>тер</w:t>
      </w:r>
    </w:p>
    <w:p>
      <w:pPr>
        <w:spacing w:before="2"/>
        <w:ind w:left="1644" w:right="0" w:firstLine="0"/>
        <w:jc w:val="left"/>
        <w:rPr>
          <w:i/>
          <w:sz w:val="24"/>
        </w:rPr>
      </w:pPr>
      <w:r>
        <w:rPr>
          <w:i/>
          <w:sz w:val="24"/>
        </w:rPr>
        <w:t>Теріп</w:t>
      </w:r>
      <w:r>
        <w:rPr>
          <w:i/>
          <w:spacing w:val="59"/>
          <w:sz w:val="24"/>
        </w:rPr>
        <w:t> </w:t>
      </w:r>
      <w:r>
        <w:rPr>
          <w:i/>
          <w:sz w:val="24"/>
        </w:rPr>
        <w:t>берер болсаң</w:t>
      </w:r>
      <w:r>
        <w:rPr>
          <w:i/>
          <w:spacing w:val="-3"/>
          <w:sz w:val="24"/>
        </w:rPr>
        <w:t> </w:t>
      </w:r>
      <w:r>
        <w:rPr>
          <w:i/>
          <w:sz w:val="24"/>
        </w:rPr>
        <w:t>неше</w:t>
      </w:r>
      <w:r>
        <w:rPr>
          <w:i/>
          <w:spacing w:val="-1"/>
          <w:sz w:val="24"/>
        </w:rPr>
        <w:t> </w:t>
      </w:r>
      <w:r>
        <w:rPr>
          <w:i/>
          <w:sz w:val="24"/>
        </w:rPr>
        <w:t>терсең </w:t>
      </w:r>
      <w:r>
        <w:rPr>
          <w:i/>
          <w:spacing w:val="-5"/>
          <w:sz w:val="24"/>
        </w:rPr>
        <w:t>тер</w:t>
      </w:r>
    </w:p>
    <w:p>
      <w:pPr>
        <w:pStyle w:val="ListParagraph"/>
        <w:numPr>
          <w:ilvl w:val="0"/>
          <w:numId w:val="53"/>
        </w:numPr>
        <w:tabs>
          <w:tab w:pos="777" w:val="left" w:leader="none"/>
        </w:tabs>
        <w:spacing w:line="275" w:lineRule="exact" w:before="200" w:after="0"/>
        <w:ind w:left="777" w:right="4505" w:hanging="777"/>
        <w:jc w:val="right"/>
        <w:rPr>
          <w:sz w:val="24"/>
        </w:rPr>
      </w:pPr>
      <w:r>
        <w:rPr>
          <w:sz w:val="24"/>
        </w:rPr>
        <w:t>Таби'</w:t>
      </w:r>
      <w:r>
        <w:rPr>
          <w:spacing w:val="-5"/>
          <w:sz w:val="24"/>
        </w:rPr>
        <w:t> </w:t>
      </w:r>
      <w:r>
        <w:rPr>
          <w:sz w:val="24"/>
        </w:rPr>
        <w:t>атда йеги'</w:t>
      </w:r>
      <w:r>
        <w:rPr>
          <w:spacing w:val="-2"/>
          <w:sz w:val="24"/>
        </w:rPr>
        <w:t> </w:t>
      </w:r>
      <w:r>
        <w:rPr>
          <w:b/>
          <w:sz w:val="24"/>
        </w:rPr>
        <w:t>адат</w:t>
      </w:r>
      <w:r>
        <w:rPr>
          <w:sz w:val="24"/>
          <w:vertAlign w:val="superscript"/>
        </w:rPr>
        <w:t>300</w:t>
      </w:r>
      <w:r>
        <w:rPr>
          <w:sz w:val="24"/>
          <w:vertAlign w:val="baseline"/>
        </w:rPr>
        <w:t>,</w:t>
      </w:r>
      <w:r>
        <w:rPr>
          <w:spacing w:val="3"/>
          <w:sz w:val="24"/>
          <w:vertAlign w:val="baseline"/>
        </w:rPr>
        <w:t> </w:t>
      </w:r>
      <w:r>
        <w:rPr>
          <w:spacing w:val="-2"/>
          <w:sz w:val="24"/>
          <w:vertAlign w:val="baseline"/>
        </w:rPr>
        <w:t>айбсузы</w:t>
      </w:r>
    </w:p>
    <w:p>
      <w:pPr>
        <w:spacing w:line="275" w:lineRule="exact" w:before="0"/>
        <w:ind w:left="0" w:right="4575" w:firstLine="0"/>
        <w:jc w:val="right"/>
        <w:rPr>
          <w:i/>
          <w:sz w:val="24"/>
        </w:rPr>
      </w:pPr>
      <w:r>
        <w:rPr>
          <w:i/>
          <w:sz w:val="24"/>
        </w:rPr>
        <w:t>Мінездің</w:t>
      </w:r>
      <w:r>
        <w:rPr>
          <w:i/>
          <w:spacing w:val="-6"/>
          <w:sz w:val="24"/>
        </w:rPr>
        <w:t> </w:t>
      </w:r>
      <w:r>
        <w:rPr>
          <w:i/>
          <w:sz w:val="24"/>
        </w:rPr>
        <w:t>жақсысы</w:t>
      </w:r>
      <w:r>
        <w:rPr>
          <w:i/>
          <w:spacing w:val="-1"/>
          <w:sz w:val="24"/>
        </w:rPr>
        <w:t> </w:t>
      </w:r>
      <w:r>
        <w:rPr>
          <w:i/>
          <w:sz w:val="24"/>
        </w:rPr>
        <w:t>әдептің</w:t>
      </w:r>
      <w:r>
        <w:rPr>
          <w:i/>
          <w:spacing w:val="-1"/>
          <w:sz w:val="24"/>
        </w:rPr>
        <w:t> </w:t>
      </w:r>
      <w:r>
        <w:rPr>
          <w:i/>
          <w:spacing w:val="-2"/>
          <w:sz w:val="24"/>
        </w:rPr>
        <w:t>мінсізі</w:t>
      </w:r>
    </w:p>
    <w:p>
      <w:pPr>
        <w:pStyle w:val="ListParagraph"/>
        <w:numPr>
          <w:ilvl w:val="0"/>
          <w:numId w:val="53"/>
        </w:numPr>
        <w:tabs>
          <w:tab w:pos="777" w:val="left" w:leader="none"/>
        </w:tabs>
        <w:spacing w:line="240" w:lineRule="auto" w:before="200" w:after="0"/>
        <w:ind w:left="777" w:right="4123" w:hanging="777"/>
        <w:jc w:val="right"/>
        <w:rPr>
          <w:sz w:val="24"/>
        </w:rPr>
      </w:pPr>
      <w:r>
        <w:rPr>
          <w:sz w:val="24"/>
        </w:rPr>
        <w:t>Ахилық</w:t>
      </w:r>
      <w:r>
        <w:rPr>
          <w:spacing w:val="-5"/>
          <w:sz w:val="24"/>
        </w:rPr>
        <w:t> </w:t>
      </w:r>
      <w:r>
        <w:rPr>
          <w:sz w:val="24"/>
        </w:rPr>
        <w:t>ерүр</w:t>
      </w:r>
      <w:r>
        <w:rPr>
          <w:spacing w:val="-2"/>
          <w:sz w:val="24"/>
        </w:rPr>
        <w:t> </w:t>
      </w:r>
      <w:r>
        <w:rPr>
          <w:sz w:val="24"/>
        </w:rPr>
        <w:t>бил</w:t>
      </w:r>
      <w:r>
        <w:rPr>
          <w:spacing w:val="-2"/>
          <w:sz w:val="24"/>
        </w:rPr>
        <w:t> </w:t>
      </w:r>
      <w:r>
        <w:rPr>
          <w:sz w:val="24"/>
        </w:rPr>
        <w:t>бухул</w:t>
      </w:r>
      <w:r>
        <w:rPr>
          <w:spacing w:val="1"/>
          <w:sz w:val="24"/>
        </w:rPr>
        <w:t> </w:t>
      </w:r>
      <w:r>
        <w:rPr>
          <w:b/>
          <w:spacing w:val="-2"/>
          <w:sz w:val="24"/>
        </w:rPr>
        <w:t>көрксүзи</w:t>
      </w:r>
      <w:r>
        <w:rPr>
          <w:spacing w:val="-2"/>
          <w:sz w:val="24"/>
          <w:vertAlign w:val="superscript"/>
        </w:rPr>
        <w:t>301</w:t>
      </w:r>
    </w:p>
    <w:p>
      <w:pPr>
        <w:spacing w:before="2"/>
        <w:ind w:left="0" w:right="4203" w:firstLine="0"/>
        <w:jc w:val="right"/>
        <w:rPr>
          <w:i/>
          <w:sz w:val="24"/>
        </w:rPr>
      </w:pPr>
      <w:r>
        <w:rPr>
          <w:i/>
          <w:sz w:val="24"/>
        </w:rPr>
        <w:t>Жомарттық</w:t>
      </w:r>
      <w:r>
        <w:rPr>
          <w:i/>
          <w:spacing w:val="-2"/>
          <w:sz w:val="24"/>
        </w:rPr>
        <w:t> </w:t>
      </w:r>
      <w:r>
        <w:rPr>
          <w:i/>
          <w:sz w:val="24"/>
        </w:rPr>
        <w:t>болар біл</w:t>
      </w:r>
      <w:r>
        <w:rPr>
          <w:i/>
          <w:spacing w:val="-3"/>
          <w:sz w:val="24"/>
        </w:rPr>
        <w:t> </w:t>
      </w:r>
      <w:r>
        <w:rPr>
          <w:i/>
          <w:sz w:val="24"/>
        </w:rPr>
        <w:t>сараң</w:t>
      </w:r>
      <w:r>
        <w:rPr>
          <w:i/>
          <w:spacing w:val="1"/>
          <w:sz w:val="24"/>
        </w:rPr>
        <w:t> </w:t>
      </w:r>
      <w:r>
        <w:rPr>
          <w:i/>
          <w:spacing w:val="-2"/>
          <w:sz w:val="24"/>
        </w:rPr>
        <w:t>көріксізі</w:t>
      </w:r>
    </w:p>
    <w:p>
      <w:pPr>
        <w:pStyle w:val="ListParagraph"/>
        <w:numPr>
          <w:ilvl w:val="0"/>
          <w:numId w:val="53"/>
        </w:numPr>
        <w:tabs>
          <w:tab w:pos="777" w:val="left" w:leader="none"/>
        </w:tabs>
        <w:spacing w:line="275" w:lineRule="exact" w:before="200" w:after="0"/>
        <w:ind w:left="777" w:right="3171" w:hanging="777"/>
        <w:jc w:val="center"/>
        <w:rPr>
          <w:sz w:val="24"/>
        </w:rPr>
      </w:pPr>
      <w:r>
        <w:rPr>
          <w:b/>
          <w:sz w:val="24"/>
        </w:rPr>
        <w:t>Елигларда</w:t>
      </w:r>
      <w:r>
        <w:rPr>
          <w:sz w:val="24"/>
          <w:vertAlign w:val="superscript"/>
        </w:rPr>
        <w:t>302</w:t>
      </w:r>
      <w:r>
        <w:rPr>
          <w:spacing w:val="-3"/>
          <w:sz w:val="24"/>
          <w:vertAlign w:val="baseline"/>
        </w:rPr>
        <w:t> </w:t>
      </w:r>
      <w:r>
        <w:rPr>
          <w:sz w:val="24"/>
          <w:vertAlign w:val="baseline"/>
        </w:rPr>
        <w:t>қутлуғ</w:t>
      </w:r>
      <w:r>
        <w:rPr>
          <w:spacing w:val="-3"/>
          <w:sz w:val="24"/>
          <w:vertAlign w:val="baseline"/>
        </w:rPr>
        <w:t> </w:t>
      </w:r>
      <w:r>
        <w:rPr>
          <w:sz w:val="24"/>
          <w:vertAlign w:val="baseline"/>
        </w:rPr>
        <w:t>беригли</w:t>
      </w:r>
      <w:r>
        <w:rPr>
          <w:spacing w:val="-3"/>
          <w:sz w:val="24"/>
          <w:vertAlign w:val="baseline"/>
        </w:rPr>
        <w:t> </w:t>
      </w:r>
      <w:r>
        <w:rPr>
          <w:spacing w:val="-4"/>
          <w:sz w:val="24"/>
          <w:vertAlign w:val="baseline"/>
        </w:rPr>
        <w:t>елиг</w:t>
      </w:r>
    </w:p>
    <w:p>
      <w:pPr>
        <w:spacing w:line="275" w:lineRule="exact" w:before="0"/>
        <w:ind w:left="0" w:right="3255" w:firstLine="0"/>
        <w:jc w:val="center"/>
        <w:rPr>
          <w:i/>
          <w:sz w:val="24"/>
        </w:rPr>
      </w:pPr>
      <w:r>
        <w:rPr>
          <w:i/>
          <w:sz w:val="24"/>
        </w:rPr>
        <w:t>Қолдарда</w:t>
      </w:r>
      <w:r>
        <w:rPr>
          <w:i/>
          <w:spacing w:val="-4"/>
          <w:sz w:val="24"/>
        </w:rPr>
        <w:t> </w:t>
      </w:r>
      <w:r>
        <w:rPr>
          <w:i/>
          <w:sz w:val="24"/>
        </w:rPr>
        <w:t>бақытты</w:t>
      </w:r>
      <w:r>
        <w:rPr>
          <w:i/>
          <w:spacing w:val="-2"/>
          <w:sz w:val="24"/>
        </w:rPr>
        <w:t> </w:t>
      </w:r>
      <w:r>
        <w:rPr>
          <w:i/>
          <w:sz w:val="24"/>
        </w:rPr>
        <w:t>беруші</w:t>
      </w:r>
      <w:r>
        <w:rPr>
          <w:i/>
          <w:spacing w:val="-2"/>
          <w:sz w:val="24"/>
        </w:rPr>
        <w:t> </w:t>
      </w:r>
      <w:r>
        <w:rPr>
          <w:i/>
          <w:spacing w:val="-5"/>
          <w:sz w:val="24"/>
        </w:rPr>
        <w:t>қол</w:t>
      </w:r>
    </w:p>
    <w:p>
      <w:pPr>
        <w:pStyle w:val="ListParagraph"/>
        <w:numPr>
          <w:ilvl w:val="0"/>
          <w:numId w:val="53"/>
        </w:numPr>
        <w:tabs>
          <w:tab w:pos="777" w:val="left" w:leader="none"/>
        </w:tabs>
        <w:spacing w:line="275" w:lineRule="exact" w:before="204" w:after="0"/>
        <w:ind w:left="777" w:right="3203" w:hanging="777"/>
        <w:jc w:val="center"/>
        <w:rPr>
          <w:sz w:val="24"/>
        </w:rPr>
      </w:pPr>
      <w:r>
        <w:rPr>
          <w:sz w:val="24"/>
        </w:rPr>
        <w:t>Алып</w:t>
      </w:r>
      <w:r>
        <w:rPr>
          <w:spacing w:val="-1"/>
          <w:sz w:val="24"/>
        </w:rPr>
        <w:t> </w:t>
      </w:r>
      <w:r>
        <w:rPr>
          <w:sz w:val="24"/>
        </w:rPr>
        <w:t>бермаган</w:t>
      </w:r>
      <w:r>
        <w:rPr>
          <w:spacing w:val="1"/>
          <w:sz w:val="24"/>
        </w:rPr>
        <w:t> </w:t>
      </w:r>
      <w:r>
        <w:rPr>
          <w:b/>
          <w:sz w:val="24"/>
        </w:rPr>
        <w:t>ел</w:t>
      </w:r>
      <w:r>
        <w:rPr>
          <w:sz w:val="24"/>
          <w:vertAlign w:val="superscript"/>
        </w:rPr>
        <w:t>303</w:t>
      </w:r>
      <w:r>
        <w:rPr>
          <w:sz w:val="24"/>
          <w:vertAlign w:val="baseline"/>
        </w:rPr>
        <w:t> елиг </w:t>
      </w:r>
      <w:r>
        <w:rPr>
          <w:spacing w:val="-2"/>
          <w:sz w:val="24"/>
          <w:vertAlign w:val="baseline"/>
        </w:rPr>
        <w:t>қутсузы</w:t>
      </w:r>
    </w:p>
    <w:p>
      <w:pPr>
        <w:spacing w:line="275" w:lineRule="exact" w:before="0"/>
        <w:ind w:left="0" w:right="3180" w:firstLine="0"/>
        <w:jc w:val="center"/>
        <w:rPr>
          <w:i/>
          <w:sz w:val="24"/>
        </w:rPr>
      </w:pPr>
      <w:r>
        <w:rPr>
          <w:i/>
          <w:sz w:val="24"/>
        </w:rPr>
        <w:t>Алып</w:t>
      </w:r>
      <w:r>
        <w:rPr>
          <w:i/>
          <w:spacing w:val="-1"/>
          <w:sz w:val="24"/>
        </w:rPr>
        <w:t> </w:t>
      </w:r>
      <w:r>
        <w:rPr>
          <w:i/>
          <w:sz w:val="24"/>
        </w:rPr>
        <w:t>бермеген</w:t>
      </w:r>
      <w:r>
        <w:rPr>
          <w:i/>
          <w:spacing w:val="-3"/>
          <w:sz w:val="24"/>
        </w:rPr>
        <w:t> </w:t>
      </w:r>
      <w:r>
        <w:rPr>
          <w:i/>
          <w:sz w:val="24"/>
        </w:rPr>
        <w:t>қол</w:t>
      </w:r>
      <w:r>
        <w:rPr>
          <w:i/>
          <w:spacing w:val="-1"/>
          <w:sz w:val="24"/>
        </w:rPr>
        <w:t> </w:t>
      </w:r>
      <w:r>
        <w:rPr>
          <w:i/>
          <w:sz w:val="24"/>
        </w:rPr>
        <w:t>қол</w:t>
      </w:r>
      <w:r>
        <w:rPr>
          <w:i/>
          <w:spacing w:val="-3"/>
          <w:sz w:val="24"/>
        </w:rPr>
        <w:t> </w:t>
      </w:r>
      <w:r>
        <w:rPr>
          <w:i/>
          <w:spacing w:val="-2"/>
          <w:sz w:val="24"/>
        </w:rPr>
        <w:t>құтсызы</w:t>
      </w:r>
    </w:p>
    <w:p>
      <w:pPr>
        <w:pStyle w:val="ListParagraph"/>
        <w:numPr>
          <w:ilvl w:val="0"/>
          <w:numId w:val="53"/>
        </w:numPr>
        <w:tabs>
          <w:tab w:pos="777" w:val="left" w:leader="none"/>
        </w:tabs>
        <w:spacing w:line="240" w:lineRule="auto" w:before="199" w:after="0"/>
        <w:ind w:left="777" w:right="2860" w:hanging="777"/>
        <w:jc w:val="center"/>
        <w:rPr>
          <w:sz w:val="24"/>
        </w:rPr>
      </w:pPr>
      <w:r>
        <w:rPr>
          <w:sz w:val="24"/>
        </w:rPr>
        <w:t>Бахилық</w:t>
      </w:r>
      <w:r>
        <w:rPr>
          <w:spacing w:val="-3"/>
          <w:sz w:val="24"/>
        </w:rPr>
        <w:t> </w:t>
      </w:r>
      <w:r>
        <w:rPr>
          <w:b/>
          <w:sz w:val="24"/>
        </w:rPr>
        <w:t>оталап</w:t>
      </w:r>
      <w:r>
        <w:rPr>
          <w:sz w:val="24"/>
          <w:vertAlign w:val="superscript"/>
        </w:rPr>
        <w:t>304</w:t>
      </w:r>
      <w:r>
        <w:rPr>
          <w:sz w:val="24"/>
          <w:vertAlign w:val="baseline"/>
        </w:rPr>
        <w:t> </w:t>
      </w:r>
      <w:r>
        <w:rPr>
          <w:b/>
          <w:sz w:val="24"/>
          <w:vertAlign w:val="baseline"/>
        </w:rPr>
        <w:t>оңалмаз</w:t>
      </w:r>
      <w:r>
        <w:rPr>
          <w:sz w:val="24"/>
          <w:vertAlign w:val="superscript"/>
        </w:rPr>
        <w:t>305</w:t>
      </w:r>
      <w:r>
        <w:rPr>
          <w:sz w:val="24"/>
          <w:vertAlign w:val="baseline"/>
        </w:rPr>
        <w:t> йиг</w:t>
      </w:r>
      <w:r>
        <w:rPr>
          <w:spacing w:val="-5"/>
          <w:sz w:val="24"/>
          <w:vertAlign w:val="baseline"/>
        </w:rPr>
        <w:t> ол</w:t>
      </w:r>
    </w:p>
    <w:p>
      <w:pPr>
        <w:spacing w:before="3"/>
        <w:ind w:left="0" w:right="2839" w:firstLine="0"/>
        <w:jc w:val="center"/>
        <w:rPr>
          <w:i/>
          <w:sz w:val="24"/>
        </w:rPr>
      </w:pPr>
      <w:r>
        <w:rPr>
          <w:i/>
          <w:sz w:val="24"/>
        </w:rPr>
        <w:t>Сараңдық</w:t>
      </w:r>
      <w:r>
        <w:rPr>
          <w:i/>
          <w:spacing w:val="-2"/>
          <w:sz w:val="24"/>
        </w:rPr>
        <w:t> </w:t>
      </w:r>
      <w:r>
        <w:rPr>
          <w:i/>
          <w:sz w:val="24"/>
        </w:rPr>
        <w:t>емдеп</w:t>
      </w:r>
      <w:r>
        <w:rPr>
          <w:i/>
          <w:spacing w:val="-1"/>
          <w:sz w:val="24"/>
        </w:rPr>
        <w:t> </w:t>
      </w:r>
      <w:r>
        <w:rPr>
          <w:i/>
          <w:sz w:val="24"/>
        </w:rPr>
        <w:t>жазылмас</w:t>
      </w:r>
      <w:r>
        <w:rPr>
          <w:i/>
          <w:spacing w:val="-5"/>
          <w:sz w:val="24"/>
        </w:rPr>
        <w:t> </w:t>
      </w:r>
      <w:r>
        <w:rPr>
          <w:i/>
          <w:sz w:val="24"/>
        </w:rPr>
        <w:t>ауру</w:t>
      </w:r>
      <w:r>
        <w:rPr>
          <w:i/>
          <w:spacing w:val="-1"/>
          <w:sz w:val="24"/>
        </w:rPr>
        <w:t> </w:t>
      </w:r>
      <w:r>
        <w:rPr>
          <w:i/>
          <w:spacing w:val="-5"/>
          <w:sz w:val="24"/>
        </w:rPr>
        <w:t>ол</w:t>
      </w:r>
    </w:p>
    <w:p>
      <w:pPr>
        <w:pStyle w:val="ListParagraph"/>
        <w:numPr>
          <w:ilvl w:val="0"/>
          <w:numId w:val="53"/>
        </w:numPr>
        <w:tabs>
          <w:tab w:pos="1912" w:val="left" w:leader="none"/>
        </w:tabs>
        <w:spacing w:line="275" w:lineRule="exact" w:before="199" w:after="0"/>
        <w:ind w:left="1912" w:right="0" w:hanging="778"/>
        <w:jc w:val="left"/>
        <w:rPr>
          <w:sz w:val="24"/>
        </w:rPr>
      </w:pPr>
      <w:r>
        <w:rPr>
          <w:sz w:val="24"/>
        </w:rPr>
        <w:t>Беримдин</w:t>
      </w:r>
      <w:r>
        <w:rPr>
          <w:spacing w:val="-3"/>
          <w:sz w:val="24"/>
        </w:rPr>
        <w:t> </w:t>
      </w:r>
      <w:r>
        <w:rPr>
          <w:sz w:val="24"/>
        </w:rPr>
        <w:t>бахил</w:t>
      </w:r>
      <w:r>
        <w:rPr>
          <w:spacing w:val="-2"/>
          <w:sz w:val="24"/>
        </w:rPr>
        <w:t> </w:t>
      </w:r>
      <w:r>
        <w:rPr>
          <w:b/>
          <w:sz w:val="24"/>
        </w:rPr>
        <w:t>елги</w:t>
      </w:r>
      <w:r>
        <w:rPr>
          <w:sz w:val="24"/>
          <w:vertAlign w:val="superscript"/>
        </w:rPr>
        <w:t>306</w:t>
      </w:r>
      <w:r>
        <w:rPr>
          <w:spacing w:val="-2"/>
          <w:sz w:val="24"/>
          <w:vertAlign w:val="baseline"/>
        </w:rPr>
        <w:t> </w:t>
      </w:r>
      <w:r>
        <w:rPr>
          <w:b/>
          <w:sz w:val="24"/>
          <w:vertAlign w:val="baseline"/>
        </w:rPr>
        <w:t>кәт</w:t>
      </w:r>
      <w:r>
        <w:rPr>
          <w:sz w:val="24"/>
          <w:vertAlign w:val="superscript"/>
        </w:rPr>
        <w:t>307</w:t>
      </w:r>
      <w:r>
        <w:rPr>
          <w:spacing w:val="-1"/>
          <w:sz w:val="24"/>
          <w:vertAlign w:val="baseline"/>
        </w:rPr>
        <w:t> </w:t>
      </w:r>
      <w:r>
        <w:rPr>
          <w:b/>
          <w:sz w:val="24"/>
          <w:vertAlign w:val="baseline"/>
        </w:rPr>
        <w:t>берклиг</w:t>
      </w:r>
      <w:r>
        <w:rPr>
          <w:sz w:val="24"/>
          <w:vertAlign w:val="superscript"/>
        </w:rPr>
        <w:t>308</w:t>
      </w:r>
      <w:r>
        <w:rPr>
          <w:spacing w:val="-1"/>
          <w:sz w:val="24"/>
          <w:vertAlign w:val="baseline"/>
        </w:rPr>
        <w:t> </w:t>
      </w:r>
      <w:r>
        <w:rPr>
          <w:spacing w:val="-5"/>
          <w:sz w:val="24"/>
          <w:vertAlign w:val="baseline"/>
        </w:rPr>
        <w:t>ол</w:t>
      </w:r>
    </w:p>
    <w:p>
      <w:pPr>
        <w:spacing w:line="275" w:lineRule="exact" w:before="0"/>
        <w:ind w:left="0" w:right="2787" w:firstLine="0"/>
        <w:jc w:val="center"/>
        <w:rPr>
          <w:i/>
          <w:sz w:val="24"/>
        </w:rPr>
      </w:pPr>
      <w:r>
        <w:rPr>
          <w:i/>
          <w:sz w:val="24"/>
        </w:rPr>
        <w:t>Беруден</w:t>
      </w:r>
      <w:r>
        <w:rPr>
          <w:i/>
          <w:spacing w:val="-2"/>
          <w:sz w:val="24"/>
        </w:rPr>
        <w:t> </w:t>
      </w:r>
      <w:r>
        <w:rPr>
          <w:i/>
          <w:sz w:val="24"/>
        </w:rPr>
        <w:t>сараң</w:t>
      </w:r>
      <w:r>
        <w:rPr>
          <w:i/>
          <w:spacing w:val="-1"/>
          <w:sz w:val="24"/>
        </w:rPr>
        <w:t> </w:t>
      </w:r>
      <w:r>
        <w:rPr>
          <w:i/>
          <w:sz w:val="24"/>
        </w:rPr>
        <w:t>қолы</w:t>
      </w:r>
      <w:r>
        <w:rPr>
          <w:i/>
          <w:spacing w:val="-1"/>
          <w:sz w:val="24"/>
        </w:rPr>
        <w:t> </w:t>
      </w:r>
      <w:r>
        <w:rPr>
          <w:i/>
          <w:sz w:val="24"/>
        </w:rPr>
        <w:t>қатты</w:t>
      </w:r>
      <w:r>
        <w:rPr>
          <w:i/>
          <w:spacing w:val="-1"/>
          <w:sz w:val="24"/>
        </w:rPr>
        <w:t> </w:t>
      </w:r>
      <w:r>
        <w:rPr>
          <w:i/>
          <w:sz w:val="24"/>
        </w:rPr>
        <w:t>берік</w:t>
      </w:r>
      <w:r>
        <w:rPr>
          <w:i/>
          <w:spacing w:val="-3"/>
          <w:sz w:val="24"/>
        </w:rPr>
        <w:t> </w:t>
      </w:r>
      <w:r>
        <w:rPr>
          <w:i/>
          <w:spacing w:val="-5"/>
          <w:sz w:val="24"/>
        </w:rPr>
        <w:t>ол</w:t>
      </w:r>
    </w:p>
    <w:p>
      <w:pPr>
        <w:pStyle w:val="ListParagraph"/>
        <w:numPr>
          <w:ilvl w:val="0"/>
          <w:numId w:val="53"/>
        </w:numPr>
        <w:tabs>
          <w:tab w:pos="1912" w:val="left" w:leader="none"/>
        </w:tabs>
        <w:spacing w:line="275" w:lineRule="exact" w:before="204" w:after="0"/>
        <w:ind w:left="1912" w:right="0" w:hanging="778"/>
        <w:jc w:val="left"/>
        <w:rPr>
          <w:sz w:val="24"/>
        </w:rPr>
      </w:pPr>
      <w:r>
        <w:rPr>
          <w:b/>
          <w:sz w:val="24"/>
        </w:rPr>
        <w:t>Терип</w:t>
      </w:r>
      <w:r>
        <w:rPr>
          <w:sz w:val="24"/>
          <w:vertAlign w:val="superscript"/>
        </w:rPr>
        <w:t>309</w:t>
      </w:r>
      <w:r>
        <w:rPr>
          <w:spacing w:val="-1"/>
          <w:sz w:val="24"/>
          <w:vertAlign w:val="baseline"/>
        </w:rPr>
        <w:t> </w:t>
      </w:r>
      <w:r>
        <w:rPr>
          <w:sz w:val="24"/>
          <w:vertAlign w:val="baseline"/>
        </w:rPr>
        <w:t>көңли</w:t>
      </w:r>
      <w:r>
        <w:rPr>
          <w:spacing w:val="-1"/>
          <w:sz w:val="24"/>
          <w:vertAlign w:val="baseline"/>
        </w:rPr>
        <w:t> </w:t>
      </w:r>
      <w:r>
        <w:rPr>
          <w:sz w:val="24"/>
          <w:vertAlign w:val="baseline"/>
        </w:rPr>
        <w:t>тоймас</w:t>
      </w:r>
      <w:r>
        <w:rPr>
          <w:spacing w:val="-3"/>
          <w:sz w:val="24"/>
          <w:vertAlign w:val="baseline"/>
        </w:rPr>
        <w:t> </w:t>
      </w:r>
      <w:r>
        <w:rPr>
          <w:sz w:val="24"/>
          <w:vertAlign w:val="baseline"/>
        </w:rPr>
        <w:t>көзи</w:t>
      </w:r>
      <w:r>
        <w:rPr>
          <w:spacing w:val="-5"/>
          <w:sz w:val="24"/>
          <w:vertAlign w:val="baseline"/>
        </w:rPr>
        <w:t> </w:t>
      </w:r>
      <w:r>
        <w:rPr>
          <w:sz w:val="24"/>
          <w:vertAlign w:val="baseline"/>
        </w:rPr>
        <w:t>суқ</w:t>
      </w:r>
      <w:r>
        <w:rPr>
          <w:spacing w:val="-4"/>
          <w:sz w:val="24"/>
          <w:vertAlign w:val="baseline"/>
        </w:rPr>
        <w:t> бахил</w:t>
      </w:r>
    </w:p>
    <w:p>
      <w:pPr>
        <w:spacing w:line="275" w:lineRule="exact" w:before="0"/>
        <w:ind w:left="1644" w:right="0" w:firstLine="0"/>
        <w:jc w:val="left"/>
        <w:rPr>
          <w:i/>
          <w:sz w:val="24"/>
        </w:rPr>
      </w:pPr>
      <w:r>
        <w:rPr>
          <w:i/>
          <w:sz w:val="24"/>
        </w:rPr>
        <w:t>Теріп көңілі</w:t>
      </w:r>
      <w:r>
        <w:rPr>
          <w:i/>
          <w:spacing w:val="1"/>
          <w:sz w:val="24"/>
        </w:rPr>
        <w:t> </w:t>
      </w:r>
      <w:r>
        <w:rPr>
          <w:i/>
          <w:sz w:val="24"/>
        </w:rPr>
        <w:t>тоймас</w:t>
      </w:r>
      <w:r>
        <w:rPr>
          <w:i/>
          <w:spacing w:val="-4"/>
          <w:sz w:val="24"/>
        </w:rPr>
        <w:t> </w:t>
      </w:r>
      <w:r>
        <w:rPr>
          <w:i/>
          <w:sz w:val="24"/>
        </w:rPr>
        <w:t>көзі</w:t>
      </w:r>
      <w:r>
        <w:rPr>
          <w:i/>
          <w:spacing w:val="1"/>
          <w:sz w:val="24"/>
        </w:rPr>
        <w:t> </w:t>
      </w:r>
      <w:r>
        <w:rPr>
          <w:i/>
          <w:sz w:val="24"/>
        </w:rPr>
        <w:t>сұқ</w:t>
      </w:r>
      <w:r>
        <w:rPr>
          <w:i/>
          <w:spacing w:val="-1"/>
          <w:sz w:val="24"/>
        </w:rPr>
        <w:t> </w:t>
      </w:r>
      <w:r>
        <w:rPr>
          <w:i/>
          <w:spacing w:val="-2"/>
          <w:sz w:val="24"/>
        </w:rPr>
        <w:t>сараң</w:t>
      </w:r>
    </w:p>
    <w:p>
      <w:pPr>
        <w:pStyle w:val="BodyText"/>
        <w:spacing w:before="222"/>
        <w:ind w:left="0"/>
        <w:jc w:val="left"/>
        <w:rPr>
          <w:i/>
          <w:sz w:val="20"/>
        </w:rPr>
      </w:pPr>
      <w:r>
        <w:rPr>
          <w:i/>
          <w:sz w:val="20"/>
        </w:rPr>
        <mc:AlternateContent>
          <mc:Choice Requires="wps">
            <w:drawing>
              <wp:anchor distT="0" distB="0" distL="0" distR="0" allowOverlap="1" layoutInCell="1" locked="0" behindDoc="1" simplePos="0" relativeHeight="487614464">
                <wp:simplePos x="0" y="0"/>
                <wp:positionH relativeFrom="page">
                  <wp:posOffset>1079296</wp:posOffset>
                </wp:positionH>
                <wp:positionV relativeFrom="paragraph">
                  <wp:posOffset>302418</wp:posOffset>
                </wp:positionV>
                <wp:extent cx="1830070" cy="9525"/>
                <wp:effectExtent l="0" t="0" r="0" b="0"/>
                <wp:wrapTopAndBottom/>
                <wp:docPr id="85" name="Graphic 85"/>
                <wp:cNvGraphicFramePr>
                  <a:graphicFrameLocks/>
                </wp:cNvGraphicFramePr>
                <a:graphic>
                  <a:graphicData uri="http://schemas.microsoft.com/office/word/2010/wordprocessingShape">
                    <wps:wsp>
                      <wps:cNvPr id="85" name="Graphic 85"/>
                      <wps:cNvSpPr/>
                      <wps:spPr>
                        <a:xfrm>
                          <a:off x="0" y="0"/>
                          <a:ext cx="1830070" cy="9525"/>
                        </a:xfrm>
                        <a:custGeom>
                          <a:avLst/>
                          <a:gdLst/>
                          <a:ahLst/>
                          <a:cxnLst/>
                          <a:rect l="l" t="t" r="r" b="b"/>
                          <a:pathLst>
                            <a:path w="1830070" h="9525">
                              <a:moveTo>
                                <a:pt x="1829689" y="0"/>
                              </a:moveTo>
                              <a:lnTo>
                                <a:pt x="0" y="0"/>
                              </a:lnTo>
                              <a:lnTo>
                                <a:pt x="0" y="9144"/>
                              </a:lnTo>
                              <a:lnTo>
                                <a:pt x="1829689" y="9144"/>
                              </a:lnTo>
                              <a:lnTo>
                                <a:pt x="182968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84.984001pt;margin-top:23.812504pt;width:144.07pt;height:.72003pt;mso-position-horizontal-relative:page;mso-position-vertical-relative:paragraph;z-index:-15702016;mso-wrap-distance-left:0;mso-wrap-distance-right:0" id="docshape23" filled="true" fillcolor="#000000" stroked="false">
                <v:fill type="solid"/>
                <w10:wrap type="topAndBottom"/>
              </v:rect>
            </w:pict>
          </mc:Fallback>
        </mc:AlternateContent>
      </w:r>
    </w:p>
    <w:p>
      <w:pPr>
        <w:spacing w:line="228" w:lineRule="exact" w:before="96"/>
        <w:ind w:left="140" w:right="0" w:firstLine="0"/>
        <w:jc w:val="left"/>
        <w:rPr>
          <w:sz w:val="20"/>
        </w:rPr>
      </w:pPr>
      <w:r>
        <w:rPr>
          <w:sz w:val="20"/>
          <w:vertAlign w:val="superscript"/>
        </w:rPr>
        <w:t>294</w:t>
      </w:r>
      <w:r>
        <w:rPr>
          <w:spacing w:val="6"/>
          <w:sz w:val="20"/>
          <w:vertAlign w:val="baseline"/>
        </w:rPr>
        <w:t> </w:t>
      </w:r>
      <w:r>
        <w:rPr>
          <w:sz w:val="20"/>
          <w:vertAlign w:val="baseline"/>
        </w:rPr>
        <w:t>А</w:t>
      </w:r>
      <w:r>
        <w:rPr>
          <w:spacing w:val="-3"/>
          <w:sz w:val="20"/>
          <w:vertAlign w:val="baseline"/>
        </w:rPr>
        <w:t> </w:t>
      </w:r>
      <w:r>
        <w:rPr>
          <w:spacing w:val="-4"/>
          <w:sz w:val="20"/>
          <w:vertAlign w:val="baseline"/>
        </w:rPr>
        <w:t>анда</w:t>
      </w:r>
    </w:p>
    <w:p>
      <w:pPr>
        <w:spacing w:line="228" w:lineRule="exact" w:before="0"/>
        <w:ind w:left="140" w:right="0" w:firstLine="0"/>
        <w:jc w:val="left"/>
        <w:rPr>
          <w:sz w:val="20"/>
        </w:rPr>
      </w:pPr>
      <w:r>
        <w:rPr>
          <w:sz w:val="20"/>
          <w:vertAlign w:val="superscript"/>
        </w:rPr>
        <w:t>295</w:t>
      </w:r>
      <w:r>
        <w:rPr>
          <w:spacing w:val="5"/>
          <w:sz w:val="20"/>
          <w:vertAlign w:val="baseline"/>
        </w:rPr>
        <w:t> </w:t>
      </w:r>
      <w:r>
        <w:rPr>
          <w:sz w:val="20"/>
          <w:vertAlign w:val="baseline"/>
        </w:rPr>
        <w:t>А</w:t>
      </w:r>
      <w:r>
        <w:rPr>
          <w:spacing w:val="28"/>
          <w:sz w:val="20"/>
          <w:vertAlign w:val="baseline"/>
        </w:rPr>
        <w:t> </w:t>
      </w:r>
      <w:r>
        <w:rPr>
          <w:sz w:val="20"/>
          <w:vertAlign w:val="baseline"/>
        </w:rPr>
        <w:t>өкүнүчтин,</w:t>
      </w:r>
      <w:r>
        <w:rPr>
          <w:spacing w:val="27"/>
          <w:sz w:val="20"/>
          <w:vertAlign w:val="baseline"/>
        </w:rPr>
        <w:t> </w:t>
      </w:r>
      <w:r>
        <w:rPr>
          <w:sz w:val="20"/>
          <w:vertAlign w:val="baseline"/>
        </w:rPr>
        <w:t>Ә</w:t>
      </w:r>
      <w:r>
        <w:rPr>
          <w:spacing w:val="28"/>
          <w:sz w:val="20"/>
          <w:vertAlign w:val="baseline"/>
        </w:rPr>
        <w:t> </w:t>
      </w:r>
      <w:r>
        <w:rPr>
          <w:sz w:val="20"/>
          <w:vertAlign w:val="baseline"/>
        </w:rPr>
        <w:t>сөкүнчдин.</w:t>
      </w:r>
      <w:r>
        <w:rPr>
          <w:spacing w:val="32"/>
          <w:sz w:val="20"/>
          <w:vertAlign w:val="baseline"/>
        </w:rPr>
        <w:t> </w:t>
      </w:r>
      <w:r>
        <w:rPr>
          <w:sz w:val="20"/>
          <w:vertAlign w:val="baseline"/>
        </w:rPr>
        <w:t>Ә</w:t>
      </w:r>
      <w:r>
        <w:rPr>
          <w:spacing w:val="28"/>
          <w:sz w:val="20"/>
          <w:vertAlign w:val="baseline"/>
        </w:rPr>
        <w:t> </w:t>
      </w:r>
      <w:r>
        <w:rPr>
          <w:sz w:val="20"/>
          <w:vertAlign w:val="baseline"/>
        </w:rPr>
        <w:t>нұсқасында</w:t>
      </w:r>
      <w:r>
        <w:rPr>
          <w:spacing w:val="26"/>
          <w:sz w:val="20"/>
          <w:vertAlign w:val="baseline"/>
        </w:rPr>
        <w:t> </w:t>
      </w:r>
      <w:r>
        <w:rPr>
          <w:sz w:val="20"/>
          <w:vertAlign w:val="baseline"/>
        </w:rPr>
        <w:t>алайһи</w:t>
      </w:r>
      <w:r>
        <w:rPr>
          <w:spacing w:val="28"/>
          <w:sz w:val="20"/>
          <w:vertAlign w:val="baseline"/>
        </w:rPr>
        <w:t> </w:t>
      </w:r>
      <w:r>
        <w:rPr>
          <w:sz w:val="20"/>
          <w:vertAlign w:val="baseline"/>
        </w:rPr>
        <w:t>с-саламның</w:t>
      </w:r>
      <w:r>
        <w:rPr>
          <w:spacing w:val="29"/>
          <w:sz w:val="20"/>
          <w:vertAlign w:val="baseline"/>
        </w:rPr>
        <w:t> </w:t>
      </w:r>
      <w:r>
        <w:rPr>
          <w:sz w:val="20"/>
          <w:vertAlign w:val="baseline"/>
        </w:rPr>
        <w:t>орнына</w:t>
      </w:r>
      <w:r>
        <w:rPr>
          <w:spacing w:val="30"/>
          <w:sz w:val="20"/>
          <w:vertAlign w:val="baseline"/>
        </w:rPr>
        <w:t> </w:t>
      </w:r>
      <w:r>
        <w:rPr>
          <w:sz w:val="20"/>
          <w:vertAlign w:val="baseline"/>
        </w:rPr>
        <w:t>салла</w:t>
      </w:r>
      <w:r>
        <w:rPr>
          <w:spacing w:val="27"/>
          <w:sz w:val="20"/>
          <w:vertAlign w:val="baseline"/>
        </w:rPr>
        <w:t> </w:t>
      </w:r>
      <w:r>
        <w:rPr>
          <w:sz w:val="20"/>
          <w:vertAlign w:val="baseline"/>
        </w:rPr>
        <w:t>л-лаһу</w:t>
      </w:r>
      <w:r>
        <w:rPr>
          <w:spacing w:val="21"/>
          <w:sz w:val="20"/>
          <w:vertAlign w:val="baseline"/>
        </w:rPr>
        <w:t> </w:t>
      </w:r>
      <w:r>
        <w:rPr>
          <w:sz w:val="20"/>
          <w:vertAlign w:val="baseline"/>
        </w:rPr>
        <w:t>алейһи</w:t>
      </w:r>
      <w:r>
        <w:rPr>
          <w:spacing w:val="23"/>
          <w:sz w:val="20"/>
          <w:vertAlign w:val="baseline"/>
        </w:rPr>
        <w:t> </w:t>
      </w:r>
      <w:r>
        <w:rPr>
          <w:sz w:val="20"/>
          <w:vertAlign w:val="baseline"/>
        </w:rPr>
        <w:t>ва</w:t>
      </w:r>
      <w:r>
        <w:rPr>
          <w:spacing w:val="28"/>
          <w:sz w:val="20"/>
          <w:vertAlign w:val="baseline"/>
        </w:rPr>
        <w:t> </w:t>
      </w:r>
      <w:r>
        <w:rPr>
          <w:spacing w:val="-2"/>
          <w:sz w:val="20"/>
          <w:vertAlign w:val="baseline"/>
        </w:rPr>
        <w:t>саллам.</w:t>
      </w:r>
    </w:p>
    <w:p>
      <w:pPr>
        <w:spacing w:before="1"/>
        <w:ind w:left="140" w:right="0" w:firstLine="0"/>
        <w:jc w:val="left"/>
        <w:rPr>
          <w:sz w:val="20"/>
        </w:rPr>
      </w:pPr>
      <w:r>
        <w:rPr>
          <w:sz w:val="20"/>
        </w:rPr>
        <w:t>*Бұл</w:t>
      </w:r>
      <w:r>
        <w:rPr>
          <w:spacing w:val="-7"/>
          <w:sz w:val="20"/>
        </w:rPr>
        <w:t> </w:t>
      </w:r>
      <w:r>
        <w:rPr>
          <w:sz w:val="20"/>
        </w:rPr>
        <w:t>жерде</w:t>
      </w:r>
      <w:r>
        <w:rPr>
          <w:spacing w:val="-7"/>
          <w:sz w:val="20"/>
        </w:rPr>
        <w:t> </w:t>
      </w:r>
      <w:r>
        <w:rPr>
          <w:sz w:val="20"/>
        </w:rPr>
        <w:t>бұл</w:t>
      </w:r>
      <w:r>
        <w:rPr>
          <w:spacing w:val="-9"/>
          <w:sz w:val="20"/>
        </w:rPr>
        <w:t> </w:t>
      </w:r>
      <w:r>
        <w:rPr>
          <w:sz w:val="20"/>
        </w:rPr>
        <w:t>хадис</w:t>
      </w:r>
      <w:r>
        <w:rPr>
          <w:spacing w:val="-7"/>
          <w:sz w:val="20"/>
        </w:rPr>
        <w:t> </w:t>
      </w:r>
      <w:r>
        <w:rPr>
          <w:sz w:val="20"/>
        </w:rPr>
        <w:t>жаңылыс</w:t>
      </w:r>
      <w:r>
        <w:rPr>
          <w:spacing w:val="-7"/>
          <w:sz w:val="20"/>
        </w:rPr>
        <w:t> </w:t>
      </w:r>
      <w:r>
        <w:rPr>
          <w:sz w:val="20"/>
        </w:rPr>
        <w:t>жазылған.</w:t>
      </w:r>
      <w:r>
        <w:rPr>
          <w:spacing w:val="-6"/>
          <w:sz w:val="20"/>
        </w:rPr>
        <w:t> </w:t>
      </w:r>
      <w:r>
        <w:rPr>
          <w:sz w:val="20"/>
        </w:rPr>
        <w:t>284-жолдан</w:t>
      </w:r>
      <w:r>
        <w:rPr>
          <w:spacing w:val="-6"/>
          <w:sz w:val="20"/>
        </w:rPr>
        <w:t> </w:t>
      </w:r>
      <w:r>
        <w:rPr>
          <w:sz w:val="20"/>
        </w:rPr>
        <w:t>кейін</w:t>
      </w:r>
      <w:r>
        <w:rPr>
          <w:spacing w:val="-6"/>
          <w:sz w:val="20"/>
        </w:rPr>
        <w:t> </w:t>
      </w:r>
      <w:r>
        <w:rPr>
          <w:spacing w:val="-2"/>
          <w:sz w:val="20"/>
        </w:rPr>
        <w:t>қайталанады.</w:t>
      </w:r>
    </w:p>
    <w:p>
      <w:pPr>
        <w:spacing w:before="0"/>
        <w:ind w:left="140" w:right="0" w:firstLine="0"/>
        <w:jc w:val="left"/>
        <w:rPr>
          <w:sz w:val="20"/>
        </w:rPr>
      </w:pPr>
      <w:r>
        <w:rPr>
          <w:sz w:val="20"/>
          <w:vertAlign w:val="superscript"/>
        </w:rPr>
        <w:t>296</w:t>
      </w:r>
      <w:r>
        <w:rPr>
          <w:spacing w:val="5"/>
          <w:sz w:val="20"/>
          <w:vertAlign w:val="baseline"/>
        </w:rPr>
        <w:t> </w:t>
      </w:r>
      <w:r>
        <w:rPr>
          <w:sz w:val="20"/>
          <w:vertAlign w:val="baseline"/>
        </w:rPr>
        <w:t>А, Ә </w:t>
      </w:r>
      <w:r>
        <w:rPr>
          <w:spacing w:val="-2"/>
          <w:sz w:val="20"/>
          <w:vertAlign w:val="baseline"/>
        </w:rPr>
        <w:t>итизи</w:t>
      </w:r>
    </w:p>
    <w:p>
      <w:pPr>
        <w:spacing w:before="1"/>
        <w:ind w:left="140" w:right="0" w:firstLine="0"/>
        <w:jc w:val="left"/>
        <w:rPr>
          <w:sz w:val="20"/>
        </w:rPr>
      </w:pPr>
      <w:r>
        <w:rPr>
          <w:sz w:val="20"/>
          <w:vertAlign w:val="superscript"/>
        </w:rPr>
        <w:t>297</w:t>
      </w:r>
      <w:r>
        <w:rPr>
          <w:spacing w:val="6"/>
          <w:sz w:val="20"/>
          <w:vertAlign w:val="baseline"/>
        </w:rPr>
        <w:t> </w:t>
      </w:r>
      <w:r>
        <w:rPr>
          <w:sz w:val="20"/>
          <w:vertAlign w:val="baseline"/>
        </w:rPr>
        <w:t>Ә</w:t>
      </w:r>
      <w:r>
        <w:rPr>
          <w:spacing w:val="1"/>
          <w:sz w:val="20"/>
          <w:vertAlign w:val="baseline"/>
        </w:rPr>
        <w:t> </w:t>
      </w:r>
      <w:r>
        <w:rPr>
          <w:spacing w:val="-2"/>
          <w:sz w:val="20"/>
          <w:vertAlign w:val="baseline"/>
        </w:rPr>
        <w:t>барти</w:t>
      </w:r>
    </w:p>
    <w:p>
      <w:pPr>
        <w:spacing w:before="0"/>
        <w:ind w:left="140" w:right="0" w:firstLine="0"/>
        <w:jc w:val="left"/>
        <w:rPr>
          <w:sz w:val="20"/>
        </w:rPr>
      </w:pPr>
      <w:r>
        <w:rPr>
          <w:sz w:val="20"/>
          <w:vertAlign w:val="superscript"/>
        </w:rPr>
        <w:t>298</w:t>
      </w:r>
      <w:r>
        <w:rPr>
          <w:spacing w:val="6"/>
          <w:sz w:val="20"/>
          <w:vertAlign w:val="baseline"/>
        </w:rPr>
        <w:t> </w:t>
      </w:r>
      <w:r>
        <w:rPr>
          <w:sz w:val="20"/>
          <w:vertAlign w:val="baseline"/>
        </w:rPr>
        <w:t>А,Ә</w:t>
      </w:r>
      <w:r>
        <w:rPr>
          <w:spacing w:val="-3"/>
          <w:sz w:val="20"/>
          <w:vertAlign w:val="baseline"/>
        </w:rPr>
        <w:t> </w:t>
      </w:r>
      <w:r>
        <w:rPr>
          <w:spacing w:val="-2"/>
          <w:sz w:val="20"/>
          <w:vertAlign w:val="baseline"/>
        </w:rPr>
        <w:t>саңга</w:t>
      </w:r>
    </w:p>
    <w:p>
      <w:pPr>
        <w:spacing w:before="1"/>
        <w:ind w:left="140" w:right="0" w:firstLine="0"/>
        <w:jc w:val="left"/>
        <w:rPr>
          <w:sz w:val="20"/>
        </w:rPr>
      </w:pPr>
      <w:r>
        <w:rPr>
          <w:sz w:val="20"/>
          <w:vertAlign w:val="superscript"/>
        </w:rPr>
        <w:t>299</w:t>
      </w:r>
      <w:r>
        <w:rPr>
          <w:spacing w:val="1"/>
          <w:sz w:val="20"/>
          <w:vertAlign w:val="baseline"/>
        </w:rPr>
        <w:t> </w:t>
      </w:r>
      <w:r>
        <w:rPr>
          <w:sz w:val="20"/>
          <w:vertAlign w:val="baseline"/>
        </w:rPr>
        <w:t>А</w:t>
      </w:r>
      <w:r>
        <w:rPr>
          <w:spacing w:val="-3"/>
          <w:sz w:val="20"/>
          <w:vertAlign w:val="baseline"/>
        </w:rPr>
        <w:t> </w:t>
      </w:r>
      <w:r>
        <w:rPr>
          <w:sz w:val="20"/>
          <w:vertAlign w:val="baseline"/>
        </w:rPr>
        <w:t>терип, Ә,</w:t>
      </w:r>
      <w:r>
        <w:rPr>
          <w:spacing w:val="1"/>
          <w:sz w:val="20"/>
          <w:vertAlign w:val="baseline"/>
        </w:rPr>
        <w:t> </w:t>
      </w:r>
      <w:r>
        <w:rPr>
          <w:sz w:val="20"/>
          <w:vertAlign w:val="baseline"/>
        </w:rPr>
        <w:t>Б</w:t>
      </w:r>
      <w:r>
        <w:rPr>
          <w:spacing w:val="-6"/>
          <w:sz w:val="20"/>
          <w:vertAlign w:val="baseline"/>
        </w:rPr>
        <w:t> </w:t>
      </w:r>
      <w:r>
        <w:rPr>
          <w:spacing w:val="-4"/>
          <w:sz w:val="20"/>
          <w:vertAlign w:val="baseline"/>
        </w:rPr>
        <w:t>халал</w:t>
      </w:r>
    </w:p>
    <w:p>
      <w:pPr>
        <w:spacing w:before="0"/>
        <w:ind w:left="140" w:right="0" w:firstLine="0"/>
        <w:jc w:val="left"/>
        <w:rPr>
          <w:sz w:val="20"/>
        </w:rPr>
      </w:pPr>
      <w:r>
        <w:rPr>
          <w:sz w:val="20"/>
          <w:vertAlign w:val="superscript"/>
        </w:rPr>
        <w:t>300</w:t>
      </w:r>
      <w:r>
        <w:rPr>
          <w:spacing w:val="6"/>
          <w:sz w:val="20"/>
          <w:vertAlign w:val="baseline"/>
        </w:rPr>
        <w:t> </w:t>
      </w:r>
      <w:r>
        <w:rPr>
          <w:sz w:val="20"/>
          <w:vertAlign w:val="baseline"/>
        </w:rPr>
        <w:t>Ә</w:t>
      </w:r>
      <w:r>
        <w:rPr>
          <w:spacing w:val="-3"/>
          <w:sz w:val="20"/>
          <w:vertAlign w:val="baseline"/>
        </w:rPr>
        <w:t> </w:t>
      </w:r>
      <w:r>
        <w:rPr>
          <w:spacing w:val="-5"/>
          <w:sz w:val="20"/>
          <w:vertAlign w:val="baseline"/>
        </w:rPr>
        <w:t>ата</w:t>
      </w:r>
    </w:p>
    <w:p>
      <w:pPr>
        <w:spacing w:before="1"/>
        <w:ind w:left="140" w:right="0" w:firstLine="0"/>
        <w:jc w:val="left"/>
        <w:rPr>
          <w:sz w:val="20"/>
        </w:rPr>
      </w:pPr>
      <w:r>
        <w:rPr>
          <w:sz w:val="20"/>
          <w:vertAlign w:val="superscript"/>
        </w:rPr>
        <w:t>301</w:t>
      </w:r>
      <w:r>
        <w:rPr>
          <w:spacing w:val="2"/>
          <w:sz w:val="20"/>
          <w:vertAlign w:val="baseline"/>
        </w:rPr>
        <w:t> </w:t>
      </w:r>
      <w:r>
        <w:rPr>
          <w:sz w:val="20"/>
          <w:vertAlign w:val="baseline"/>
        </w:rPr>
        <w:t>А</w:t>
      </w:r>
      <w:r>
        <w:rPr>
          <w:spacing w:val="-3"/>
          <w:sz w:val="20"/>
          <w:vertAlign w:val="baseline"/>
        </w:rPr>
        <w:t> </w:t>
      </w:r>
      <w:r>
        <w:rPr>
          <w:sz w:val="20"/>
          <w:vertAlign w:val="baseline"/>
        </w:rPr>
        <w:t>көрксүзи,</w:t>
      </w:r>
      <w:r>
        <w:rPr>
          <w:spacing w:val="-3"/>
          <w:sz w:val="20"/>
          <w:vertAlign w:val="baseline"/>
        </w:rPr>
        <w:t> </w:t>
      </w:r>
      <w:r>
        <w:rPr>
          <w:sz w:val="20"/>
          <w:vertAlign w:val="baseline"/>
        </w:rPr>
        <w:t>Ә,</w:t>
      </w:r>
      <w:r>
        <w:rPr>
          <w:spacing w:val="1"/>
          <w:sz w:val="20"/>
          <w:vertAlign w:val="baseline"/>
        </w:rPr>
        <w:t> </w:t>
      </w:r>
      <w:r>
        <w:rPr>
          <w:sz w:val="20"/>
          <w:vertAlign w:val="baseline"/>
        </w:rPr>
        <w:t>Б</w:t>
      </w:r>
      <w:r>
        <w:rPr>
          <w:spacing w:val="-5"/>
          <w:sz w:val="20"/>
          <w:vertAlign w:val="baseline"/>
        </w:rPr>
        <w:t> </w:t>
      </w:r>
      <w:r>
        <w:rPr>
          <w:spacing w:val="-2"/>
          <w:sz w:val="20"/>
          <w:vertAlign w:val="baseline"/>
        </w:rPr>
        <w:t>көзгиси</w:t>
      </w:r>
    </w:p>
    <w:p>
      <w:pPr>
        <w:spacing w:before="0"/>
        <w:ind w:left="140" w:right="0" w:firstLine="0"/>
        <w:jc w:val="left"/>
        <w:rPr>
          <w:sz w:val="20"/>
        </w:rPr>
      </w:pPr>
      <w:r>
        <w:rPr>
          <w:sz w:val="20"/>
          <w:vertAlign w:val="superscript"/>
        </w:rPr>
        <w:t>302</w:t>
      </w:r>
      <w:r>
        <w:rPr>
          <w:spacing w:val="6"/>
          <w:sz w:val="20"/>
          <w:vertAlign w:val="baseline"/>
        </w:rPr>
        <w:t> </w:t>
      </w:r>
      <w:r>
        <w:rPr>
          <w:sz w:val="20"/>
          <w:vertAlign w:val="baseline"/>
        </w:rPr>
        <w:t>А</w:t>
      </w:r>
      <w:r>
        <w:rPr>
          <w:spacing w:val="1"/>
          <w:sz w:val="20"/>
          <w:vertAlign w:val="baseline"/>
        </w:rPr>
        <w:t> </w:t>
      </w:r>
      <w:r>
        <w:rPr>
          <w:spacing w:val="-2"/>
          <w:sz w:val="20"/>
          <w:vertAlign w:val="baseline"/>
        </w:rPr>
        <w:t>елигларта</w:t>
      </w:r>
    </w:p>
    <w:p>
      <w:pPr>
        <w:spacing w:before="0"/>
        <w:ind w:left="140" w:right="0" w:firstLine="0"/>
        <w:jc w:val="left"/>
        <w:rPr>
          <w:sz w:val="20"/>
        </w:rPr>
      </w:pPr>
      <w:r>
        <w:rPr>
          <w:sz w:val="20"/>
          <w:vertAlign w:val="superscript"/>
        </w:rPr>
        <w:t>303</w:t>
      </w:r>
      <w:r>
        <w:rPr>
          <w:sz w:val="20"/>
          <w:vertAlign w:val="baseline"/>
        </w:rPr>
        <w:t> А</w:t>
      </w:r>
      <w:r>
        <w:rPr>
          <w:spacing w:val="28"/>
          <w:sz w:val="20"/>
          <w:vertAlign w:val="baseline"/>
        </w:rPr>
        <w:t> </w:t>
      </w:r>
      <w:r>
        <w:rPr>
          <w:sz w:val="20"/>
          <w:vertAlign w:val="baseline"/>
        </w:rPr>
        <w:t>ол.</w:t>
      </w:r>
      <w:r>
        <w:rPr>
          <w:spacing w:val="32"/>
          <w:sz w:val="20"/>
          <w:vertAlign w:val="baseline"/>
        </w:rPr>
        <w:t> </w:t>
      </w:r>
      <w:r>
        <w:rPr>
          <w:sz w:val="20"/>
          <w:vertAlign w:val="baseline"/>
        </w:rPr>
        <w:t>Осы</w:t>
      </w:r>
      <w:r>
        <w:rPr>
          <w:spacing w:val="29"/>
          <w:sz w:val="20"/>
          <w:vertAlign w:val="baseline"/>
        </w:rPr>
        <w:t> </w:t>
      </w:r>
      <w:r>
        <w:rPr>
          <w:sz w:val="20"/>
          <w:vertAlign w:val="baseline"/>
        </w:rPr>
        <w:t>жолдан</w:t>
      </w:r>
      <w:r>
        <w:rPr>
          <w:spacing w:val="28"/>
          <w:sz w:val="20"/>
          <w:vertAlign w:val="baseline"/>
        </w:rPr>
        <w:t> </w:t>
      </w:r>
      <w:r>
        <w:rPr>
          <w:sz w:val="20"/>
          <w:vertAlign w:val="baseline"/>
        </w:rPr>
        <w:t>кейін</w:t>
      </w:r>
      <w:r>
        <w:rPr>
          <w:spacing w:val="28"/>
          <w:sz w:val="20"/>
          <w:vertAlign w:val="baseline"/>
        </w:rPr>
        <w:t> </w:t>
      </w:r>
      <w:r>
        <w:rPr>
          <w:sz w:val="20"/>
          <w:vertAlign w:val="baseline"/>
        </w:rPr>
        <w:t>А</w:t>
      </w:r>
      <w:r>
        <w:rPr>
          <w:spacing w:val="28"/>
          <w:sz w:val="20"/>
          <w:vertAlign w:val="baseline"/>
        </w:rPr>
        <w:t> </w:t>
      </w:r>
      <w:r>
        <w:rPr>
          <w:sz w:val="20"/>
          <w:vertAlign w:val="baseline"/>
        </w:rPr>
        <w:t>нұсқасында</w:t>
      </w:r>
      <w:r>
        <w:rPr>
          <w:spacing w:val="31"/>
          <w:sz w:val="20"/>
          <w:vertAlign w:val="baseline"/>
        </w:rPr>
        <w:t> </w:t>
      </w:r>
      <w:r>
        <w:rPr>
          <w:sz w:val="20"/>
          <w:vertAlign w:val="baseline"/>
        </w:rPr>
        <w:t>мынадай</w:t>
      </w:r>
      <w:r>
        <w:rPr>
          <w:spacing w:val="28"/>
          <w:sz w:val="20"/>
          <w:vertAlign w:val="baseline"/>
        </w:rPr>
        <w:t> </w:t>
      </w:r>
      <w:r>
        <w:rPr>
          <w:sz w:val="20"/>
          <w:vertAlign w:val="baseline"/>
        </w:rPr>
        <w:t>бәйіт</w:t>
      </w:r>
      <w:r>
        <w:rPr>
          <w:spacing w:val="24"/>
          <w:sz w:val="20"/>
          <w:vertAlign w:val="baseline"/>
        </w:rPr>
        <w:t> </w:t>
      </w:r>
      <w:r>
        <w:rPr>
          <w:sz w:val="20"/>
          <w:vertAlign w:val="baseline"/>
        </w:rPr>
        <w:t>келтірілген:</w:t>
      </w:r>
      <w:r>
        <w:rPr>
          <w:spacing w:val="31"/>
          <w:sz w:val="20"/>
          <w:vertAlign w:val="baseline"/>
        </w:rPr>
        <w:t> </w:t>
      </w:r>
      <w:r>
        <w:rPr>
          <w:sz w:val="20"/>
          <w:vertAlign w:val="baseline"/>
        </w:rPr>
        <w:t>ва</w:t>
      </w:r>
      <w:r>
        <w:rPr>
          <w:spacing w:val="27"/>
          <w:sz w:val="20"/>
          <w:vertAlign w:val="baseline"/>
        </w:rPr>
        <w:t> </w:t>
      </w:r>
      <w:r>
        <w:rPr>
          <w:sz w:val="20"/>
          <w:vertAlign w:val="baseline"/>
        </w:rPr>
        <w:t>ахсану</w:t>
      </w:r>
      <w:r>
        <w:rPr>
          <w:spacing w:val="20"/>
          <w:sz w:val="20"/>
          <w:vertAlign w:val="baseline"/>
        </w:rPr>
        <w:t> </w:t>
      </w:r>
      <w:r>
        <w:rPr>
          <w:sz w:val="20"/>
          <w:vertAlign w:val="baseline"/>
        </w:rPr>
        <w:t>важһин</w:t>
      </w:r>
      <w:r>
        <w:rPr>
          <w:spacing w:val="28"/>
          <w:sz w:val="20"/>
          <w:vertAlign w:val="baseline"/>
        </w:rPr>
        <w:t> </w:t>
      </w:r>
      <w:r>
        <w:rPr>
          <w:sz w:val="20"/>
          <w:vertAlign w:val="baseline"/>
        </w:rPr>
        <w:t>фи</w:t>
      </w:r>
      <w:r>
        <w:rPr>
          <w:spacing w:val="28"/>
          <w:sz w:val="20"/>
          <w:vertAlign w:val="baseline"/>
        </w:rPr>
        <w:t> </w:t>
      </w:r>
      <w:r>
        <w:rPr>
          <w:sz w:val="20"/>
          <w:vertAlign w:val="baseline"/>
        </w:rPr>
        <w:t>л-вара</w:t>
      </w:r>
      <w:r>
        <w:rPr>
          <w:spacing w:val="27"/>
          <w:sz w:val="20"/>
          <w:vertAlign w:val="baseline"/>
        </w:rPr>
        <w:t> </w:t>
      </w:r>
      <w:r>
        <w:rPr>
          <w:sz w:val="20"/>
          <w:vertAlign w:val="baseline"/>
        </w:rPr>
        <w:t>важһу мухсинин ва атйаву каффин фи л-вара куффи мун’ити</w:t>
      </w:r>
    </w:p>
    <w:p>
      <w:pPr>
        <w:spacing w:line="228" w:lineRule="exact" w:before="2"/>
        <w:ind w:left="140" w:right="0" w:firstLine="0"/>
        <w:jc w:val="left"/>
        <w:rPr>
          <w:sz w:val="20"/>
        </w:rPr>
      </w:pPr>
      <w:r>
        <w:rPr>
          <w:sz w:val="20"/>
          <w:vertAlign w:val="superscript"/>
        </w:rPr>
        <w:t>304</w:t>
      </w:r>
      <w:r>
        <w:rPr>
          <w:spacing w:val="6"/>
          <w:sz w:val="20"/>
          <w:vertAlign w:val="baseline"/>
        </w:rPr>
        <w:t> </w:t>
      </w:r>
      <w:r>
        <w:rPr>
          <w:sz w:val="20"/>
          <w:vertAlign w:val="baseline"/>
        </w:rPr>
        <w:t>Ә</w:t>
      </w:r>
      <w:r>
        <w:rPr>
          <w:spacing w:val="1"/>
          <w:sz w:val="20"/>
          <w:vertAlign w:val="baseline"/>
        </w:rPr>
        <w:t> </w:t>
      </w:r>
      <w:r>
        <w:rPr>
          <w:spacing w:val="-2"/>
          <w:sz w:val="20"/>
          <w:vertAlign w:val="baseline"/>
        </w:rPr>
        <w:t>одалап</w:t>
      </w:r>
    </w:p>
    <w:p>
      <w:pPr>
        <w:spacing w:line="228" w:lineRule="exact" w:before="0"/>
        <w:ind w:left="140" w:right="0" w:firstLine="0"/>
        <w:jc w:val="left"/>
        <w:rPr>
          <w:sz w:val="20"/>
        </w:rPr>
      </w:pPr>
      <w:r>
        <w:rPr>
          <w:sz w:val="20"/>
          <w:vertAlign w:val="superscript"/>
        </w:rPr>
        <w:t>305</w:t>
      </w:r>
      <w:r>
        <w:rPr>
          <w:spacing w:val="2"/>
          <w:sz w:val="20"/>
          <w:vertAlign w:val="baseline"/>
        </w:rPr>
        <w:t> </w:t>
      </w:r>
      <w:r>
        <w:rPr>
          <w:sz w:val="20"/>
          <w:vertAlign w:val="baseline"/>
        </w:rPr>
        <w:t>А</w:t>
      </w:r>
      <w:r>
        <w:rPr>
          <w:spacing w:val="-3"/>
          <w:sz w:val="20"/>
          <w:vertAlign w:val="baseline"/>
        </w:rPr>
        <w:t> </w:t>
      </w:r>
      <w:r>
        <w:rPr>
          <w:sz w:val="20"/>
          <w:vertAlign w:val="baseline"/>
        </w:rPr>
        <w:t>оңулмаз</w:t>
      </w:r>
      <w:r>
        <w:rPr>
          <w:spacing w:val="-3"/>
          <w:sz w:val="20"/>
          <w:vertAlign w:val="baseline"/>
        </w:rPr>
        <w:t> </w:t>
      </w:r>
      <w:r>
        <w:rPr>
          <w:sz w:val="20"/>
          <w:vertAlign w:val="baseline"/>
        </w:rPr>
        <w:t>Әа</w:t>
      </w:r>
      <w:r>
        <w:rPr>
          <w:spacing w:val="-3"/>
          <w:sz w:val="20"/>
          <w:vertAlign w:val="baseline"/>
        </w:rPr>
        <w:t> </w:t>
      </w:r>
      <w:r>
        <w:rPr>
          <w:spacing w:val="-2"/>
          <w:sz w:val="20"/>
          <w:vertAlign w:val="baseline"/>
        </w:rPr>
        <w:t>оңалмас</w:t>
      </w:r>
    </w:p>
    <w:p>
      <w:pPr>
        <w:spacing w:before="0"/>
        <w:ind w:left="140" w:right="0" w:firstLine="0"/>
        <w:jc w:val="left"/>
        <w:rPr>
          <w:sz w:val="20"/>
        </w:rPr>
      </w:pPr>
      <w:r>
        <w:rPr>
          <w:sz w:val="20"/>
          <w:vertAlign w:val="superscript"/>
        </w:rPr>
        <w:t>306</w:t>
      </w:r>
      <w:r>
        <w:rPr>
          <w:sz w:val="20"/>
          <w:vertAlign w:val="baseline"/>
        </w:rPr>
        <w:t>А</w:t>
      </w:r>
      <w:r>
        <w:rPr>
          <w:spacing w:val="4"/>
          <w:sz w:val="20"/>
          <w:vertAlign w:val="baseline"/>
        </w:rPr>
        <w:t> </w:t>
      </w:r>
      <w:r>
        <w:rPr>
          <w:spacing w:val="-5"/>
          <w:sz w:val="20"/>
          <w:vertAlign w:val="baseline"/>
        </w:rPr>
        <w:t>ила</w:t>
      </w:r>
    </w:p>
    <w:p>
      <w:pPr>
        <w:spacing w:before="1"/>
        <w:ind w:left="140" w:right="0" w:firstLine="0"/>
        <w:jc w:val="left"/>
        <w:rPr>
          <w:sz w:val="20"/>
        </w:rPr>
      </w:pPr>
      <w:r>
        <w:rPr>
          <w:sz w:val="20"/>
          <w:vertAlign w:val="superscript"/>
        </w:rPr>
        <w:t>307</w:t>
      </w:r>
      <w:r>
        <w:rPr>
          <w:sz w:val="20"/>
          <w:vertAlign w:val="baseline"/>
        </w:rPr>
        <w:t>А</w:t>
      </w:r>
      <w:r>
        <w:rPr>
          <w:spacing w:val="-5"/>
          <w:sz w:val="20"/>
          <w:vertAlign w:val="baseline"/>
        </w:rPr>
        <w:t> </w:t>
      </w:r>
      <w:r>
        <w:rPr>
          <w:sz w:val="20"/>
          <w:vertAlign w:val="baseline"/>
        </w:rPr>
        <w:t>нұсқасында бұл</w:t>
      </w:r>
      <w:r>
        <w:rPr>
          <w:spacing w:val="-2"/>
          <w:sz w:val="20"/>
          <w:vertAlign w:val="baseline"/>
        </w:rPr>
        <w:t> </w:t>
      </w:r>
      <w:r>
        <w:rPr>
          <w:sz w:val="20"/>
          <w:vertAlign w:val="baseline"/>
        </w:rPr>
        <w:t>сөз</w:t>
      </w:r>
      <w:r>
        <w:rPr>
          <w:spacing w:val="-5"/>
          <w:sz w:val="20"/>
          <w:vertAlign w:val="baseline"/>
        </w:rPr>
        <w:t> жоқ</w:t>
      </w:r>
    </w:p>
    <w:p>
      <w:pPr>
        <w:spacing w:before="0"/>
        <w:ind w:left="140" w:right="0" w:firstLine="0"/>
        <w:jc w:val="left"/>
        <w:rPr>
          <w:sz w:val="20"/>
        </w:rPr>
      </w:pPr>
      <w:r>
        <w:rPr>
          <w:sz w:val="20"/>
          <w:vertAlign w:val="superscript"/>
        </w:rPr>
        <w:t>308</w:t>
      </w:r>
      <w:r>
        <w:rPr>
          <w:sz w:val="20"/>
          <w:vertAlign w:val="baseline"/>
        </w:rPr>
        <w:t>А</w:t>
      </w:r>
      <w:r>
        <w:rPr>
          <w:spacing w:val="4"/>
          <w:sz w:val="20"/>
          <w:vertAlign w:val="baseline"/>
        </w:rPr>
        <w:t> </w:t>
      </w:r>
      <w:r>
        <w:rPr>
          <w:spacing w:val="-2"/>
          <w:sz w:val="20"/>
          <w:vertAlign w:val="baseline"/>
        </w:rPr>
        <w:t>кисүликка</w:t>
      </w:r>
    </w:p>
    <w:p>
      <w:pPr>
        <w:spacing w:before="0"/>
        <w:ind w:left="140" w:right="0" w:firstLine="0"/>
        <w:jc w:val="left"/>
        <w:rPr>
          <w:sz w:val="20"/>
        </w:rPr>
      </w:pPr>
      <w:r>
        <w:rPr>
          <w:sz w:val="20"/>
          <w:vertAlign w:val="superscript"/>
        </w:rPr>
        <w:t>309</w:t>
      </w:r>
      <w:r>
        <w:rPr>
          <w:spacing w:val="1"/>
          <w:sz w:val="20"/>
          <w:vertAlign w:val="baseline"/>
        </w:rPr>
        <w:t> </w:t>
      </w:r>
      <w:r>
        <w:rPr>
          <w:sz w:val="20"/>
          <w:vertAlign w:val="baseline"/>
        </w:rPr>
        <w:t>А</w:t>
      </w:r>
      <w:r>
        <w:rPr>
          <w:spacing w:val="-3"/>
          <w:sz w:val="20"/>
          <w:vertAlign w:val="baseline"/>
        </w:rPr>
        <w:t> </w:t>
      </w:r>
      <w:r>
        <w:rPr>
          <w:sz w:val="20"/>
          <w:vertAlign w:val="baseline"/>
        </w:rPr>
        <w:t>терип, Ә,</w:t>
      </w:r>
      <w:r>
        <w:rPr>
          <w:spacing w:val="1"/>
          <w:sz w:val="20"/>
          <w:vertAlign w:val="baseline"/>
        </w:rPr>
        <w:t> </w:t>
      </w:r>
      <w:r>
        <w:rPr>
          <w:sz w:val="20"/>
          <w:vertAlign w:val="baseline"/>
        </w:rPr>
        <w:t>Б</w:t>
      </w:r>
      <w:r>
        <w:rPr>
          <w:spacing w:val="-6"/>
          <w:sz w:val="20"/>
          <w:vertAlign w:val="baseline"/>
        </w:rPr>
        <w:t> </w:t>
      </w:r>
      <w:r>
        <w:rPr>
          <w:spacing w:val="-4"/>
          <w:sz w:val="20"/>
          <w:vertAlign w:val="baseline"/>
        </w:rPr>
        <w:t>йығып</w:t>
      </w:r>
    </w:p>
    <w:p>
      <w:pPr>
        <w:spacing w:after="0"/>
        <w:jc w:val="left"/>
        <w:rPr>
          <w:sz w:val="20"/>
        </w:rPr>
        <w:sectPr>
          <w:footerReference w:type="default" r:id="rId88"/>
          <w:pgSz w:w="11900" w:h="16840"/>
          <w:pgMar w:header="0" w:footer="0" w:top="1020" w:bottom="280" w:left="1559" w:right="566"/>
        </w:sectPr>
      </w:pPr>
    </w:p>
    <w:p>
      <w:pPr>
        <w:pStyle w:val="ListParagraph"/>
        <w:numPr>
          <w:ilvl w:val="0"/>
          <w:numId w:val="53"/>
        </w:numPr>
        <w:tabs>
          <w:tab w:pos="1912" w:val="left" w:leader="none"/>
        </w:tabs>
        <w:spacing w:line="240" w:lineRule="auto" w:before="86" w:after="0"/>
        <w:ind w:left="1912" w:right="0" w:hanging="778"/>
        <w:jc w:val="left"/>
        <w:rPr>
          <w:sz w:val="24"/>
        </w:rPr>
      </w:pPr>
      <w:r>
        <w:rPr>
          <w:sz w:val="24"/>
        </w:rPr>
        <w:t>Қул</w:t>
      </w:r>
      <w:r>
        <w:rPr>
          <w:spacing w:val="-2"/>
          <w:sz w:val="24"/>
        </w:rPr>
        <w:t> </w:t>
      </w:r>
      <w:r>
        <w:rPr>
          <w:sz w:val="24"/>
        </w:rPr>
        <w:t>ол</w:t>
      </w:r>
      <w:r>
        <w:rPr>
          <w:spacing w:val="-1"/>
          <w:sz w:val="24"/>
        </w:rPr>
        <w:t> </w:t>
      </w:r>
      <w:r>
        <w:rPr>
          <w:b/>
          <w:sz w:val="24"/>
        </w:rPr>
        <w:t>малға</w:t>
      </w:r>
      <w:r>
        <w:rPr>
          <w:sz w:val="24"/>
          <w:vertAlign w:val="superscript"/>
        </w:rPr>
        <w:t>310</w:t>
      </w:r>
      <w:r>
        <w:rPr>
          <w:sz w:val="24"/>
          <w:vertAlign w:val="baseline"/>
        </w:rPr>
        <w:t> малы</w:t>
      </w:r>
      <w:r>
        <w:rPr>
          <w:spacing w:val="-4"/>
          <w:sz w:val="24"/>
          <w:vertAlign w:val="baseline"/>
        </w:rPr>
        <w:t> </w:t>
      </w:r>
      <w:r>
        <w:rPr>
          <w:b/>
          <w:sz w:val="24"/>
          <w:vertAlign w:val="baseline"/>
        </w:rPr>
        <w:t>аңар</w:t>
      </w:r>
      <w:r>
        <w:rPr>
          <w:sz w:val="24"/>
          <w:vertAlign w:val="superscript"/>
        </w:rPr>
        <w:t>311</w:t>
      </w:r>
      <w:r>
        <w:rPr>
          <w:spacing w:val="1"/>
          <w:sz w:val="24"/>
          <w:vertAlign w:val="baseline"/>
        </w:rPr>
        <w:t> </w:t>
      </w:r>
      <w:r>
        <w:rPr>
          <w:sz w:val="24"/>
          <w:vertAlign w:val="baseline"/>
        </w:rPr>
        <w:t>ерклиг</w:t>
      </w:r>
      <w:r>
        <w:rPr>
          <w:spacing w:val="-4"/>
          <w:sz w:val="24"/>
          <w:vertAlign w:val="baseline"/>
        </w:rPr>
        <w:t> </w:t>
      </w:r>
      <w:r>
        <w:rPr>
          <w:spacing w:val="-5"/>
          <w:sz w:val="24"/>
          <w:vertAlign w:val="baseline"/>
        </w:rPr>
        <w:t>ол</w:t>
      </w:r>
    </w:p>
    <w:p>
      <w:pPr>
        <w:spacing w:before="3"/>
        <w:ind w:left="1644" w:right="0" w:firstLine="0"/>
        <w:jc w:val="left"/>
        <w:rPr>
          <w:i/>
          <w:sz w:val="24"/>
        </w:rPr>
      </w:pPr>
      <w:r>
        <w:rPr>
          <w:i/>
          <w:sz w:val="24"/>
        </w:rPr>
        <w:t>Құл</w:t>
      </w:r>
      <w:r>
        <w:rPr>
          <w:i/>
          <w:spacing w:val="1"/>
          <w:sz w:val="24"/>
        </w:rPr>
        <w:t> </w:t>
      </w:r>
      <w:r>
        <w:rPr>
          <w:i/>
          <w:sz w:val="24"/>
        </w:rPr>
        <w:t>ол малға</w:t>
      </w:r>
      <w:r>
        <w:rPr>
          <w:i/>
          <w:spacing w:val="-4"/>
          <w:sz w:val="24"/>
        </w:rPr>
        <w:t> </w:t>
      </w:r>
      <w:r>
        <w:rPr>
          <w:i/>
          <w:sz w:val="24"/>
        </w:rPr>
        <w:t>малы оған</w:t>
      </w:r>
      <w:r>
        <w:rPr>
          <w:i/>
          <w:spacing w:val="-4"/>
          <w:sz w:val="24"/>
        </w:rPr>
        <w:t> </w:t>
      </w:r>
      <w:r>
        <w:rPr>
          <w:i/>
          <w:sz w:val="24"/>
        </w:rPr>
        <w:t>ерікті</w:t>
      </w:r>
      <w:r>
        <w:rPr>
          <w:i/>
          <w:spacing w:val="1"/>
          <w:sz w:val="24"/>
        </w:rPr>
        <w:t> </w:t>
      </w:r>
      <w:r>
        <w:rPr>
          <w:i/>
          <w:spacing w:val="-5"/>
          <w:sz w:val="24"/>
        </w:rPr>
        <w:t>ол</w:t>
      </w:r>
    </w:p>
    <w:p>
      <w:pPr>
        <w:pStyle w:val="ListParagraph"/>
        <w:numPr>
          <w:ilvl w:val="0"/>
          <w:numId w:val="53"/>
        </w:numPr>
        <w:tabs>
          <w:tab w:pos="1912" w:val="left" w:leader="none"/>
        </w:tabs>
        <w:spacing w:line="275" w:lineRule="exact" w:before="199" w:after="0"/>
        <w:ind w:left="1912" w:right="0" w:hanging="778"/>
        <w:jc w:val="left"/>
        <w:rPr>
          <w:sz w:val="24"/>
        </w:rPr>
      </w:pPr>
      <w:r>
        <w:rPr>
          <w:sz w:val="24"/>
        </w:rPr>
        <w:t>Бу</w:t>
      </w:r>
      <w:r>
        <w:rPr>
          <w:spacing w:val="-8"/>
          <w:sz w:val="24"/>
        </w:rPr>
        <w:t> </w:t>
      </w:r>
      <w:r>
        <w:rPr>
          <w:b/>
          <w:sz w:val="24"/>
        </w:rPr>
        <w:t>будун</w:t>
      </w:r>
      <w:r>
        <w:rPr>
          <w:sz w:val="24"/>
          <w:vertAlign w:val="superscript"/>
        </w:rPr>
        <w:t>312</w:t>
      </w:r>
      <w:r>
        <w:rPr>
          <w:spacing w:val="2"/>
          <w:sz w:val="24"/>
          <w:vertAlign w:val="baseline"/>
        </w:rPr>
        <w:t> </w:t>
      </w:r>
      <w:r>
        <w:rPr>
          <w:b/>
          <w:sz w:val="24"/>
          <w:vertAlign w:val="baseline"/>
        </w:rPr>
        <w:t>талусы</w:t>
      </w:r>
      <w:r>
        <w:rPr>
          <w:sz w:val="24"/>
          <w:vertAlign w:val="superscript"/>
        </w:rPr>
        <w:t>313</w:t>
      </w:r>
      <w:r>
        <w:rPr>
          <w:spacing w:val="3"/>
          <w:sz w:val="24"/>
          <w:vertAlign w:val="baseline"/>
        </w:rPr>
        <w:t> </w:t>
      </w:r>
      <w:r>
        <w:rPr>
          <w:sz w:val="24"/>
          <w:vertAlign w:val="baseline"/>
        </w:rPr>
        <w:t>ахи</w:t>
      </w:r>
      <w:r>
        <w:rPr>
          <w:spacing w:val="2"/>
          <w:sz w:val="24"/>
          <w:vertAlign w:val="baseline"/>
        </w:rPr>
        <w:t> </w:t>
      </w:r>
      <w:r>
        <w:rPr>
          <w:sz w:val="24"/>
          <w:vertAlign w:val="baseline"/>
        </w:rPr>
        <w:t>ер</w:t>
      </w:r>
      <w:r>
        <w:rPr>
          <w:spacing w:val="1"/>
          <w:sz w:val="24"/>
          <w:vertAlign w:val="baseline"/>
        </w:rPr>
        <w:t> </w:t>
      </w:r>
      <w:r>
        <w:rPr>
          <w:spacing w:val="-4"/>
          <w:sz w:val="24"/>
          <w:vertAlign w:val="baseline"/>
        </w:rPr>
        <w:t>турур</w:t>
      </w:r>
    </w:p>
    <w:p>
      <w:pPr>
        <w:spacing w:line="275" w:lineRule="exact" w:before="0"/>
        <w:ind w:left="1644" w:right="0" w:firstLine="0"/>
        <w:jc w:val="left"/>
        <w:rPr>
          <w:i/>
          <w:sz w:val="24"/>
        </w:rPr>
      </w:pPr>
      <w:r>
        <w:rPr>
          <w:i/>
          <w:sz w:val="24"/>
        </w:rPr>
        <w:t>Бұл</w:t>
      </w:r>
      <w:r>
        <w:rPr>
          <w:i/>
          <w:spacing w:val="-2"/>
          <w:sz w:val="24"/>
        </w:rPr>
        <w:t> </w:t>
      </w:r>
      <w:r>
        <w:rPr>
          <w:i/>
          <w:sz w:val="24"/>
        </w:rPr>
        <w:t>халық</w:t>
      </w:r>
      <w:r>
        <w:rPr>
          <w:i/>
          <w:spacing w:val="-3"/>
          <w:sz w:val="24"/>
        </w:rPr>
        <w:t> </w:t>
      </w:r>
      <w:r>
        <w:rPr>
          <w:i/>
          <w:sz w:val="24"/>
        </w:rPr>
        <w:t>таңдаулысы</w:t>
      </w:r>
      <w:r>
        <w:rPr>
          <w:i/>
          <w:spacing w:val="-1"/>
          <w:sz w:val="24"/>
        </w:rPr>
        <w:t> </w:t>
      </w:r>
      <w:r>
        <w:rPr>
          <w:i/>
          <w:sz w:val="24"/>
        </w:rPr>
        <w:t>жомарт</w:t>
      </w:r>
      <w:r>
        <w:rPr>
          <w:i/>
          <w:spacing w:val="-1"/>
          <w:sz w:val="24"/>
        </w:rPr>
        <w:t> </w:t>
      </w:r>
      <w:r>
        <w:rPr>
          <w:i/>
          <w:sz w:val="24"/>
        </w:rPr>
        <w:t>ер</w:t>
      </w:r>
      <w:r>
        <w:rPr>
          <w:i/>
          <w:spacing w:val="-1"/>
          <w:sz w:val="24"/>
        </w:rPr>
        <w:t> </w:t>
      </w:r>
      <w:r>
        <w:rPr>
          <w:i/>
          <w:spacing w:val="-2"/>
          <w:sz w:val="24"/>
        </w:rPr>
        <w:t>тұрар</w:t>
      </w:r>
    </w:p>
    <w:p>
      <w:pPr>
        <w:pStyle w:val="ListParagraph"/>
        <w:numPr>
          <w:ilvl w:val="0"/>
          <w:numId w:val="53"/>
        </w:numPr>
        <w:tabs>
          <w:tab w:pos="1912" w:val="left" w:leader="none"/>
        </w:tabs>
        <w:spacing w:line="275" w:lineRule="exact" w:before="205" w:after="0"/>
        <w:ind w:left="1912" w:right="0" w:hanging="778"/>
        <w:jc w:val="left"/>
        <w:rPr>
          <w:sz w:val="24"/>
        </w:rPr>
      </w:pPr>
      <w:r>
        <w:rPr>
          <w:sz w:val="24"/>
        </w:rPr>
        <w:t>Ахилық</w:t>
      </w:r>
      <w:r>
        <w:rPr>
          <w:spacing w:val="-2"/>
          <w:sz w:val="24"/>
        </w:rPr>
        <w:t> </w:t>
      </w:r>
      <w:r>
        <w:rPr>
          <w:sz w:val="24"/>
        </w:rPr>
        <w:t>шараф</w:t>
      </w:r>
      <w:r>
        <w:rPr>
          <w:spacing w:val="-1"/>
          <w:sz w:val="24"/>
        </w:rPr>
        <w:t> </w:t>
      </w:r>
      <w:r>
        <w:rPr>
          <w:sz w:val="24"/>
        </w:rPr>
        <w:t>жаһ</w:t>
      </w:r>
      <w:r>
        <w:rPr>
          <w:spacing w:val="-4"/>
          <w:sz w:val="24"/>
        </w:rPr>
        <w:t> </w:t>
      </w:r>
      <w:r>
        <w:rPr>
          <w:sz w:val="24"/>
        </w:rPr>
        <w:t>жамал</w:t>
      </w:r>
      <w:r>
        <w:rPr>
          <w:spacing w:val="4"/>
          <w:sz w:val="24"/>
        </w:rPr>
        <w:t> </w:t>
      </w:r>
      <w:r>
        <w:rPr>
          <w:b/>
          <w:spacing w:val="-2"/>
          <w:sz w:val="24"/>
        </w:rPr>
        <w:t>арттурур</w:t>
      </w:r>
      <w:r>
        <w:rPr>
          <w:spacing w:val="-2"/>
          <w:sz w:val="24"/>
          <w:vertAlign w:val="superscript"/>
        </w:rPr>
        <w:t>314</w:t>
      </w:r>
    </w:p>
    <w:p>
      <w:pPr>
        <w:spacing w:line="275" w:lineRule="exact" w:before="0"/>
        <w:ind w:left="1644" w:right="0" w:firstLine="0"/>
        <w:jc w:val="left"/>
        <w:rPr>
          <w:i/>
          <w:sz w:val="24"/>
        </w:rPr>
      </w:pPr>
      <w:r>
        <w:rPr>
          <w:i/>
          <w:sz w:val="24"/>
        </w:rPr>
        <w:t>Жомарттық</w:t>
      </w:r>
      <w:r>
        <w:rPr>
          <w:i/>
          <w:spacing w:val="-3"/>
          <w:sz w:val="24"/>
        </w:rPr>
        <w:t> </w:t>
      </w:r>
      <w:r>
        <w:rPr>
          <w:i/>
          <w:sz w:val="24"/>
        </w:rPr>
        <w:t>абырой</w:t>
      </w:r>
      <w:r>
        <w:rPr>
          <w:i/>
          <w:spacing w:val="1"/>
          <w:sz w:val="24"/>
        </w:rPr>
        <w:t> </w:t>
      </w:r>
      <w:r>
        <w:rPr>
          <w:i/>
          <w:sz w:val="24"/>
        </w:rPr>
        <w:t>атақ</w:t>
      </w:r>
      <w:r>
        <w:rPr>
          <w:i/>
          <w:spacing w:val="-2"/>
          <w:sz w:val="24"/>
        </w:rPr>
        <w:t> </w:t>
      </w:r>
      <w:r>
        <w:rPr>
          <w:i/>
          <w:sz w:val="24"/>
        </w:rPr>
        <w:t>көрік </w:t>
      </w:r>
      <w:r>
        <w:rPr>
          <w:i/>
          <w:spacing w:val="-2"/>
          <w:sz w:val="24"/>
        </w:rPr>
        <w:t>арттырар</w:t>
      </w:r>
    </w:p>
    <w:p>
      <w:pPr>
        <w:pStyle w:val="ListParagraph"/>
        <w:numPr>
          <w:ilvl w:val="0"/>
          <w:numId w:val="53"/>
        </w:numPr>
        <w:tabs>
          <w:tab w:pos="777" w:val="left" w:leader="none"/>
        </w:tabs>
        <w:spacing w:line="240" w:lineRule="auto" w:before="199" w:after="0"/>
        <w:ind w:left="777" w:right="3509" w:hanging="777"/>
        <w:jc w:val="center"/>
        <w:rPr>
          <w:sz w:val="24"/>
        </w:rPr>
      </w:pPr>
      <w:r>
        <w:rPr>
          <w:sz w:val="24"/>
        </w:rPr>
        <w:t>Севүлмак</w:t>
      </w:r>
      <w:r>
        <w:rPr>
          <w:spacing w:val="-4"/>
          <w:sz w:val="24"/>
        </w:rPr>
        <w:t> </w:t>
      </w:r>
      <w:r>
        <w:rPr>
          <w:sz w:val="24"/>
        </w:rPr>
        <w:t>тиласаң</w:t>
      </w:r>
      <w:r>
        <w:rPr>
          <w:spacing w:val="-1"/>
          <w:sz w:val="24"/>
        </w:rPr>
        <w:t> </w:t>
      </w:r>
      <w:r>
        <w:rPr>
          <w:sz w:val="24"/>
        </w:rPr>
        <w:t>кишилар</w:t>
      </w:r>
      <w:r>
        <w:rPr>
          <w:spacing w:val="-1"/>
          <w:sz w:val="24"/>
        </w:rPr>
        <w:t> </w:t>
      </w:r>
      <w:r>
        <w:rPr>
          <w:spacing w:val="-5"/>
          <w:sz w:val="24"/>
        </w:rPr>
        <w:t>ара</w:t>
      </w:r>
    </w:p>
    <w:p>
      <w:pPr>
        <w:spacing w:before="2"/>
        <w:ind w:left="587" w:right="4120" w:firstLine="0"/>
        <w:jc w:val="center"/>
        <w:rPr>
          <w:i/>
          <w:sz w:val="24"/>
        </w:rPr>
      </w:pPr>
      <w:r>
        <w:rPr>
          <w:i/>
          <w:sz w:val="24"/>
        </w:rPr>
        <w:t>Сүйілмек</w:t>
      </w:r>
      <w:r>
        <w:rPr>
          <w:i/>
          <w:spacing w:val="-4"/>
          <w:sz w:val="24"/>
        </w:rPr>
        <w:t> </w:t>
      </w:r>
      <w:r>
        <w:rPr>
          <w:i/>
          <w:sz w:val="24"/>
        </w:rPr>
        <w:t>тілесең кісілер </w:t>
      </w:r>
      <w:r>
        <w:rPr>
          <w:i/>
          <w:spacing w:val="-5"/>
          <w:sz w:val="24"/>
        </w:rPr>
        <w:t>ара</w:t>
      </w:r>
    </w:p>
    <w:p>
      <w:pPr>
        <w:pStyle w:val="ListParagraph"/>
        <w:numPr>
          <w:ilvl w:val="0"/>
          <w:numId w:val="53"/>
        </w:numPr>
        <w:tabs>
          <w:tab w:pos="1912" w:val="left" w:leader="none"/>
        </w:tabs>
        <w:spacing w:line="275" w:lineRule="exact" w:before="200" w:after="0"/>
        <w:ind w:left="1912" w:right="0" w:hanging="778"/>
        <w:jc w:val="left"/>
        <w:rPr>
          <w:sz w:val="24"/>
        </w:rPr>
      </w:pPr>
      <w:r>
        <w:rPr>
          <w:sz w:val="24"/>
        </w:rPr>
        <w:t>Ахи</w:t>
      </w:r>
      <w:r>
        <w:rPr>
          <w:spacing w:val="-1"/>
          <w:sz w:val="24"/>
        </w:rPr>
        <w:t> </w:t>
      </w:r>
      <w:r>
        <w:rPr>
          <w:sz w:val="24"/>
        </w:rPr>
        <w:t>бол</w:t>
      </w:r>
      <w:r>
        <w:rPr>
          <w:spacing w:val="-1"/>
          <w:sz w:val="24"/>
        </w:rPr>
        <w:t> </w:t>
      </w:r>
      <w:r>
        <w:rPr>
          <w:sz w:val="24"/>
        </w:rPr>
        <w:t>ахилық</w:t>
      </w:r>
      <w:r>
        <w:rPr>
          <w:spacing w:val="-2"/>
          <w:sz w:val="24"/>
        </w:rPr>
        <w:t> </w:t>
      </w:r>
      <w:r>
        <w:rPr>
          <w:sz w:val="24"/>
        </w:rPr>
        <w:t>сәни </w:t>
      </w:r>
      <w:r>
        <w:rPr>
          <w:spacing w:val="-2"/>
          <w:sz w:val="24"/>
        </w:rPr>
        <w:t>сәвдүрүр</w:t>
      </w:r>
    </w:p>
    <w:p>
      <w:pPr>
        <w:spacing w:line="275" w:lineRule="exact" w:before="0"/>
        <w:ind w:left="1644" w:right="0" w:firstLine="0"/>
        <w:jc w:val="left"/>
        <w:rPr>
          <w:i/>
          <w:sz w:val="24"/>
        </w:rPr>
      </w:pPr>
      <w:r>
        <w:rPr>
          <w:i/>
          <w:sz w:val="24"/>
        </w:rPr>
        <w:t>Жомарт бол</w:t>
      </w:r>
      <w:r>
        <w:rPr>
          <w:i/>
          <w:spacing w:val="-3"/>
          <w:sz w:val="24"/>
        </w:rPr>
        <w:t> </w:t>
      </w:r>
      <w:r>
        <w:rPr>
          <w:i/>
          <w:sz w:val="24"/>
        </w:rPr>
        <w:t>жомарттық</w:t>
      </w:r>
      <w:r>
        <w:rPr>
          <w:i/>
          <w:spacing w:val="-1"/>
          <w:sz w:val="24"/>
        </w:rPr>
        <w:t> </w:t>
      </w:r>
      <w:r>
        <w:rPr>
          <w:i/>
          <w:sz w:val="24"/>
        </w:rPr>
        <w:t>сені</w:t>
      </w:r>
      <w:r>
        <w:rPr>
          <w:i/>
          <w:spacing w:val="1"/>
          <w:sz w:val="24"/>
        </w:rPr>
        <w:t> </w:t>
      </w:r>
      <w:r>
        <w:rPr>
          <w:i/>
          <w:spacing w:val="-2"/>
          <w:sz w:val="24"/>
        </w:rPr>
        <w:t>сүйдірер</w:t>
      </w:r>
    </w:p>
    <w:p>
      <w:pPr>
        <w:pStyle w:val="ListParagraph"/>
        <w:numPr>
          <w:ilvl w:val="0"/>
          <w:numId w:val="53"/>
        </w:numPr>
        <w:tabs>
          <w:tab w:pos="777" w:val="left" w:leader="none"/>
        </w:tabs>
        <w:spacing w:line="275" w:lineRule="exact" w:before="204" w:after="0"/>
        <w:ind w:left="777" w:right="4290" w:hanging="777"/>
        <w:jc w:val="right"/>
        <w:rPr>
          <w:sz w:val="24"/>
        </w:rPr>
      </w:pPr>
      <w:r>
        <w:rPr>
          <w:sz w:val="24"/>
        </w:rPr>
        <w:t>Бахил</w:t>
      </w:r>
      <w:r>
        <w:rPr>
          <w:spacing w:val="-1"/>
          <w:sz w:val="24"/>
        </w:rPr>
        <w:t> </w:t>
      </w:r>
      <w:r>
        <w:rPr>
          <w:sz w:val="24"/>
        </w:rPr>
        <w:t>накас </w:t>
      </w:r>
      <w:r>
        <w:rPr>
          <w:b/>
          <w:sz w:val="24"/>
        </w:rPr>
        <w:t>отун</w:t>
      </w:r>
      <w:r>
        <w:rPr>
          <w:sz w:val="24"/>
          <w:vertAlign w:val="superscript"/>
        </w:rPr>
        <w:t>315</w:t>
      </w:r>
      <w:r>
        <w:rPr>
          <w:spacing w:val="1"/>
          <w:sz w:val="24"/>
          <w:vertAlign w:val="baseline"/>
        </w:rPr>
        <w:t> </w:t>
      </w:r>
      <w:r>
        <w:rPr>
          <w:sz w:val="24"/>
          <w:vertAlign w:val="baseline"/>
        </w:rPr>
        <w:t>тавар</w:t>
      </w:r>
      <w:r>
        <w:rPr>
          <w:spacing w:val="-5"/>
          <w:sz w:val="24"/>
          <w:vertAlign w:val="baseline"/>
        </w:rPr>
        <w:t> </w:t>
      </w:r>
      <w:r>
        <w:rPr>
          <w:spacing w:val="-2"/>
          <w:sz w:val="24"/>
          <w:vertAlign w:val="baseline"/>
        </w:rPr>
        <w:t>пасбаны</w:t>
      </w:r>
    </w:p>
    <w:p>
      <w:pPr>
        <w:spacing w:line="275" w:lineRule="exact" w:before="0"/>
        <w:ind w:left="0" w:right="4368" w:firstLine="0"/>
        <w:jc w:val="right"/>
        <w:rPr>
          <w:i/>
          <w:sz w:val="24"/>
        </w:rPr>
      </w:pPr>
      <w:r>
        <w:rPr>
          <w:i/>
          <w:sz w:val="24"/>
        </w:rPr>
        <w:t>Сараң</w:t>
      </w:r>
      <w:r>
        <w:rPr>
          <w:i/>
          <w:spacing w:val="-4"/>
          <w:sz w:val="24"/>
        </w:rPr>
        <w:t> </w:t>
      </w:r>
      <w:r>
        <w:rPr>
          <w:i/>
          <w:sz w:val="24"/>
        </w:rPr>
        <w:t>нағыз</w:t>
      </w:r>
      <w:r>
        <w:rPr>
          <w:i/>
          <w:spacing w:val="-1"/>
          <w:sz w:val="24"/>
        </w:rPr>
        <w:t> </w:t>
      </w:r>
      <w:r>
        <w:rPr>
          <w:i/>
          <w:sz w:val="24"/>
        </w:rPr>
        <w:t>мәңгүрт</w:t>
      </w:r>
      <w:r>
        <w:rPr>
          <w:i/>
          <w:spacing w:val="-4"/>
          <w:sz w:val="24"/>
        </w:rPr>
        <w:t> </w:t>
      </w:r>
      <w:r>
        <w:rPr>
          <w:i/>
          <w:sz w:val="24"/>
        </w:rPr>
        <w:t>мал</w:t>
      </w:r>
      <w:r>
        <w:rPr>
          <w:i/>
          <w:spacing w:val="-3"/>
          <w:sz w:val="24"/>
        </w:rPr>
        <w:t> </w:t>
      </w:r>
      <w:r>
        <w:rPr>
          <w:i/>
          <w:spacing w:val="-2"/>
          <w:sz w:val="24"/>
        </w:rPr>
        <w:t>күзетшісі</w:t>
      </w:r>
    </w:p>
    <w:p>
      <w:pPr>
        <w:pStyle w:val="ListParagraph"/>
        <w:numPr>
          <w:ilvl w:val="0"/>
          <w:numId w:val="53"/>
        </w:numPr>
        <w:tabs>
          <w:tab w:pos="1912" w:val="left" w:leader="none"/>
        </w:tabs>
        <w:spacing w:line="240" w:lineRule="auto" w:before="200" w:after="0"/>
        <w:ind w:left="1912" w:right="0" w:hanging="778"/>
        <w:jc w:val="left"/>
        <w:rPr>
          <w:sz w:val="24"/>
        </w:rPr>
      </w:pPr>
      <w:r>
        <w:rPr>
          <w:sz w:val="24"/>
        </w:rPr>
        <w:t>Йығар</w:t>
      </w:r>
      <w:r>
        <w:rPr>
          <w:spacing w:val="-1"/>
          <w:sz w:val="24"/>
        </w:rPr>
        <w:t> </w:t>
      </w:r>
      <w:r>
        <w:rPr>
          <w:b/>
          <w:sz w:val="24"/>
        </w:rPr>
        <w:t>йемас</w:t>
      </w:r>
      <w:r>
        <w:rPr>
          <w:sz w:val="24"/>
          <w:vertAlign w:val="superscript"/>
        </w:rPr>
        <w:t>316</w:t>
      </w:r>
      <w:r>
        <w:rPr>
          <w:sz w:val="24"/>
          <w:vertAlign w:val="baseline"/>
        </w:rPr>
        <w:t> </w:t>
      </w:r>
      <w:r>
        <w:rPr>
          <w:b/>
          <w:sz w:val="24"/>
          <w:vertAlign w:val="baseline"/>
        </w:rPr>
        <w:t>ичмас</w:t>
      </w:r>
      <w:r>
        <w:rPr>
          <w:sz w:val="24"/>
          <w:vertAlign w:val="superscript"/>
        </w:rPr>
        <w:t>317</w:t>
      </w:r>
      <w:r>
        <w:rPr>
          <w:spacing w:val="1"/>
          <w:sz w:val="24"/>
          <w:vertAlign w:val="baseline"/>
        </w:rPr>
        <w:t> </w:t>
      </w:r>
      <w:r>
        <w:rPr>
          <w:sz w:val="24"/>
          <w:vertAlign w:val="baseline"/>
        </w:rPr>
        <w:t>тутар</w:t>
      </w:r>
      <w:r>
        <w:rPr>
          <w:spacing w:val="-3"/>
          <w:sz w:val="24"/>
          <w:vertAlign w:val="baseline"/>
        </w:rPr>
        <w:t> </w:t>
      </w:r>
      <w:r>
        <w:rPr>
          <w:sz w:val="24"/>
          <w:vertAlign w:val="baseline"/>
        </w:rPr>
        <w:t>берк</w:t>
      </w:r>
      <w:r>
        <w:rPr>
          <w:spacing w:val="-3"/>
          <w:sz w:val="24"/>
          <w:vertAlign w:val="baseline"/>
        </w:rPr>
        <w:t> </w:t>
      </w:r>
      <w:r>
        <w:rPr>
          <w:spacing w:val="-5"/>
          <w:sz w:val="24"/>
          <w:vertAlign w:val="baseline"/>
        </w:rPr>
        <w:t>аны</w:t>
      </w:r>
    </w:p>
    <w:p>
      <w:pPr>
        <w:spacing w:before="2"/>
        <w:ind w:left="1644" w:right="0" w:firstLine="0"/>
        <w:jc w:val="left"/>
        <w:rPr>
          <w:i/>
          <w:sz w:val="24"/>
        </w:rPr>
      </w:pPr>
      <w:r>
        <w:rPr>
          <w:i/>
          <w:sz w:val="24"/>
        </w:rPr>
        <w:t>Жиар</w:t>
      </w:r>
      <w:r>
        <w:rPr>
          <w:i/>
          <w:spacing w:val="-1"/>
          <w:sz w:val="24"/>
        </w:rPr>
        <w:t> </w:t>
      </w:r>
      <w:r>
        <w:rPr>
          <w:i/>
          <w:sz w:val="24"/>
        </w:rPr>
        <w:t>жемес</w:t>
      </w:r>
      <w:r>
        <w:rPr>
          <w:i/>
          <w:spacing w:val="-1"/>
          <w:sz w:val="24"/>
        </w:rPr>
        <w:t> </w:t>
      </w:r>
      <w:r>
        <w:rPr>
          <w:i/>
          <w:sz w:val="24"/>
        </w:rPr>
        <w:t>ішпес</w:t>
      </w:r>
      <w:r>
        <w:rPr>
          <w:i/>
          <w:spacing w:val="-1"/>
          <w:sz w:val="24"/>
        </w:rPr>
        <w:t> </w:t>
      </w:r>
      <w:r>
        <w:rPr>
          <w:i/>
          <w:sz w:val="24"/>
        </w:rPr>
        <w:t>тұтар</w:t>
      </w:r>
      <w:r>
        <w:rPr>
          <w:i/>
          <w:spacing w:val="-1"/>
          <w:sz w:val="24"/>
        </w:rPr>
        <w:t> </w:t>
      </w:r>
      <w:r>
        <w:rPr>
          <w:i/>
          <w:sz w:val="24"/>
        </w:rPr>
        <w:t>берік</w:t>
      </w:r>
      <w:r>
        <w:rPr>
          <w:i/>
          <w:spacing w:val="-1"/>
          <w:sz w:val="24"/>
        </w:rPr>
        <w:t> </w:t>
      </w:r>
      <w:r>
        <w:rPr>
          <w:i/>
          <w:spacing w:val="-5"/>
          <w:sz w:val="24"/>
        </w:rPr>
        <w:t>оны</w:t>
      </w:r>
    </w:p>
    <w:p>
      <w:pPr>
        <w:pStyle w:val="ListParagraph"/>
        <w:numPr>
          <w:ilvl w:val="0"/>
          <w:numId w:val="53"/>
        </w:numPr>
        <w:tabs>
          <w:tab w:pos="1912" w:val="left" w:leader="none"/>
        </w:tabs>
        <w:spacing w:line="275" w:lineRule="exact" w:before="199" w:after="0"/>
        <w:ind w:left="1912" w:right="0" w:hanging="778"/>
        <w:jc w:val="left"/>
        <w:rPr>
          <w:sz w:val="24"/>
        </w:rPr>
      </w:pPr>
      <w:r>
        <w:rPr>
          <w:sz w:val="24"/>
        </w:rPr>
        <w:t>Татурмаз</w:t>
      </w:r>
      <w:r>
        <w:rPr>
          <w:spacing w:val="-3"/>
          <w:sz w:val="24"/>
        </w:rPr>
        <w:t> </w:t>
      </w:r>
      <w:r>
        <w:rPr>
          <w:b/>
          <w:sz w:val="24"/>
        </w:rPr>
        <w:t>есанинда</w:t>
      </w:r>
      <w:r>
        <w:rPr>
          <w:sz w:val="24"/>
          <w:vertAlign w:val="superscript"/>
        </w:rPr>
        <w:t>318</w:t>
      </w:r>
      <w:r>
        <w:rPr>
          <w:spacing w:val="-2"/>
          <w:sz w:val="24"/>
          <w:vertAlign w:val="baseline"/>
        </w:rPr>
        <w:t> </w:t>
      </w:r>
      <w:r>
        <w:rPr>
          <w:sz w:val="24"/>
          <w:vertAlign w:val="baseline"/>
        </w:rPr>
        <w:t>туз</w:t>
      </w:r>
      <w:r>
        <w:rPr>
          <w:spacing w:val="-3"/>
          <w:sz w:val="24"/>
          <w:vertAlign w:val="baseline"/>
        </w:rPr>
        <w:t> </w:t>
      </w:r>
      <w:r>
        <w:rPr>
          <w:b/>
          <w:spacing w:val="-2"/>
          <w:sz w:val="24"/>
          <w:vertAlign w:val="baseline"/>
        </w:rPr>
        <w:t>достықа</w:t>
      </w:r>
      <w:r>
        <w:rPr>
          <w:spacing w:val="-2"/>
          <w:sz w:val="24"/>
          <w:vertAlign w:val="superscript"/>
        </w:rPr>
        <w:t>319</w:t>
      </w:r>
    </w:p>
    <w:p>
      <w:pPr>
        <w:spacing w:line="275" w:lineRule="exact" w:before="0"/>
        <w:ind w:left="1644" w:right="0" w:firstLine="0"/>
        <w:jc w:val="left"/>
        <w:rPr>
          <w:i/>
          <w:sz w:val="24"/>
        </w:rPr>
      </w:pPr>
      <w:r>
        <w:rPr>
          <w:i/>
          <w:sz w:val="24"/>
        </w:rPr>
        <w:t>Татырмас</w:t>
      </w:r>
      <w:r>
        <w:rPr>
          <w:i/>
          <w:spacing w:val="-3"/>
          <w:sz w:val="24"/>
        </w:rPr>
        <w:t> </w:t>
      </w:r>
      <w:r>
        <w:rPr>
          <w:i/>
          <w:sz w:val="24"/>
        </w:rPr>
        <w:t>есенінде</w:t>
      </w:r>
      <w:r>
        <w:rPr>
          <w:i/>
          <w:spacing w:val="-3"/>
          <w:sz w:val="24"/>
        </w:rPr>
        <w:t> </w:t>
      </w:r>
      <w:r>
        <w:rPr>
          <w:i/>
          <w:sz w:val="24"/>
        </w:rPr>
        <w:t>дұз </w:t>
      </w:r>
      <w:r>
        <w:rPr>
          <w:i/>
          <w:spacing w:val="-2"/>
          <w:sz w:val="24"/>
        </w:rPr>
        <w:t>досына</w:t>
      </w:r>
    </w:p>
    <w:p>
      <w:pPr>
        <w:pStyle w:val="ListParagraph"/>
        <w:numPr>
          <w:ilvl w:val="0"/>
          <w:numId w:val="53"/>
        </w:numPr>
        <w:tabs>
          <w:tab w:pos="1912" w:val="left" w:leader="none"/>
        </w:tabs>
        <w:spacing w:line="275" w:lineRule="exact" w:before="204" w:after="0"/>
        <w:ind w:left="1912" w:right="0" w:hanging="778"/>
        <w:jc w:val="left"/>
        <w:rPr>
          <w:sz w:val="24"/>
        </w:rPr>
      </w:pPr>
      <w:r>
        <w:rPr>
          <w:sz w:val="24"/>
        </w:rPr>
        <w:t>Өлүр</w:t>
      </w:r>
      <w:r>
        <w:rPr>
          <w:spacing w:val="-1"/>
          <w:sz w:val="24"/>
        </w:rPr>
        <w:t> </w:t>
      </w:r>
      <w:r>
        <w:rPr>
          <w:sz w:val="24"/>
        </w:rPr>
        <w:t>қалур</w:t>
      </w:r>
      <w:r>
        <w:rPr>
          <w:spacing w:val="-1"/>
          <w:sz w:val="24"/>
        </w:rPr>
        <w:t> </w:t>
      </w:r>
      <w:r>
        <w:rPr>
          <w:sz w:val="24"/>
        </w:rPr>
        <w:t>ахир</w:t>
      </w:r>
      <w:r>
        <w:rPr>
          <w:spacing w:val="-1"/>
          <w:sz w:val="24"/>
        </w:rPr>
        <w:t> </w:t>
      </w:r>
      <w:r>
        <w:rPr>
          <w:sz w:val="24"/>
        </w:rPr>
        <w:t>йейүр</w:t>
      </w:r>
      <w:r>
        <w:rPr>
          <w:spacing w:val="-1"/>
          <w:sz w:val="24"/>
        </w:rPr>
        <w:t> </w:t>
      </w:r>
      <w:r>
        <w:rPr>
          <w:spacing w:val="-2"/>
          <w:sz w:val="24"/>
        </w:rPr>
        <w:t>душманы</w:t>
      </w:r>
    </w:p>
    <w:p>
      <w:pPr>
        <w:spacing w:line="275" w:lineRule="exact" w:before="0"/>
        <w:ind w:left="1644" w:right="0" w:firstLine="0"/>
        <w:jc w:val="left"/>
        <w:rPr>
          <w:i/>
          <w:sz w:val="24"/>
        </w:rPr>
      </w:pPr>
      <w:r>
        <w:rPr>
          <w:i/>
          <w:sz w:val="24"/>
        </w:rPr>
        <w:t>Өлер қалар ақыры</w:t>
      </w:r>
      <w:r>
        <w:rPr>
          <w:i/>
          <w:spacing w:val="-2"/>
          <w:sz w:val="24"/>
        </w:rPr>
        <w:t> </w:t>
      </w:r>
      <w:r>
        <w:rPr>
          <w:i/>
          <w:sz w:val="24"/>
        </w:rPr>
        <w:t>жер</w:t>
      </w:r>
      <w:r>
        <w:rPr>
          <w:i/>
          <w:spacing w:val="1"/>
          <w:sz w:val="24"/>
        </w:rPr>
        <w:t> </w:t>
      </w:r>
      <w:r>
        <w:rPr>
          <w:i/>
          <w:spacing w:val="-2"/>
          <w:sz w:val="24"/>
        </w:rPr>
        <w:t>дұшпаны</w:t>
      </w:r>
    </w:p>
    <w:p>
      <w:pPr>
        <w:pStyle w:val="ListParagraph"/>
        <w:numPr>
          <w:ilvl w:val="0"/>
          <w:numId w:val="53"/>
        </w:numPr>
        <w:tabs>
          <w:tab w:pos="777" w:val="left" w:leader="none"/>
        </w:tabs>
        <w:spacing w:line="240" w:lineRule="auto" w:before="200" w:after="0"/>
        <w:ind w:left="777" w:right="2969" w:hanging="777"/>
        <w:jc w:val="center"/>
        <w:rPr>
          <w:sz w:val="24"/>
        </w:rPr>
      </w:pPr>
      <w:r>
        <w:rPr>
          <w:sz w:val="24"/>
        </w:rPr>
        <w:t>Йана</w:t>
      </w:r>
      <w:r>
        <w:rPr>
          <w:spacing w:val="-5"/>
          <w:sz w:val="24"/>
        </w:rPr>
        <w:t> </w:t>
      </w:r>
      <w:r>
        <w:rPr>
          <w:sz w:val="24"/>
        </w:rPr>
        <w:t>бир</w:t>
      </w:r>
      <w:r>
        <w:rPr>
          <w:spacing w:val="-1"/>
          <w:sz w:val="24"/>
        </w:rPr>
        <w:t> </w:t>
      </w:r>
      <w:r>
        <w:rPr>
          <w:sz w:val="24"/>
        </w:rPr>
        <w:t>кераклиг</w:t>
      </w:r>
      <w:r>
        <w:rPr>
          <w:spacing w:val="1"/>
          <w:sz w:val="24"/>
        </w:rPr>
        <w:t> </w:t>
      </w:r>
      <w:r>
        <w:rPr>
          <w:sz w:val="24"/>
        </w:rPr>
        <w:t>сөзүм</w:t>
      </w:r>
      <w:r>
        <w:rPr>
          <w:spacing w:val="-4"/>
          <w:sz w:val="24"/>
        </w:rPr>
        <w:t> </w:t>
      </w:r>
      <w:r>
        <w:rPr>
          <w:sz w:val="24"/>
        </w:rPr>
        <w:t>бар</w:t>
      </w:r>
      <w:r>
        <w:rPr>
          <w:spacing w:val="2"/>
          <w:sz w:val="24"/>
        </w:rPr>
        <w:t> </w:t>
      </w:r>
      <w:r>
        <w:rPr>
          <w:b/>
          <w:spacing w:val="-2"/>
          <w:sz w:val="24"/>
        </w:rPr>
        <w:t>сәңа</w:t>
      </w:r>
      <w:r>
        <w:rPr>
          <w:spacing w:val="-2"/>
          <w:sz w:val="24"/>
          <w:vertAlign w:val="superscript"/>
        </w:rPr>
        <w:t>320</w:t>
      </w:r>
    </w:p>
    <w:p>
      <w:pPr>
        <w:spacing w:before="2"/>
        <w:ind w:left="0" w:right="3065" w:firstLine="0"/>
        <w:jc w:val="center"/>
        <w:rPr>
          <w:i/>
          <w:sz w:val="24"/>
        </w:rPr>
      </w:pPr>
      <w:r>
        <w:rPr>
          <w:i/>
          <w:sz w:val="24"/>
        </w:rPr>
        <w:t>Және</w:t>
      </w:r>
      <w:r>
        <w:rPr>
          <w:i/>
          <w:spacing w:val="-1"/>
          <w:sz w:val="24"/>
        </w:rPr>
        <w:t> </w:t>
      </w:r>
      <w:r>
        <w:rPr>
          <w:i/>
          <w:sz w:val="24"/>
        </w:rPr>
        <w:t>бір</w:t>
      </w:r>
      <w:r>
        <w:rPr>
          <w:i/>
          <w:spacing w:val="-1"/>
          <w:sz w:val="24"/>
        </w:rPr>
        <w:t> </w:t>
      </w:r>
      <w:r>
        <w:rPr>
          <w:i/>
          <w:sz w:val="24"/>
        </w:rPr>
        <w:t>керекті сөзім бар</w:t>
      </w:r>
      <w:r>
        <w:rPr>
          <w:i/>
          <w:spacing w:val="-4"/>
          <w:sz w:val="24"/>
        </w:rPr>
        <w:t> саған</w:t>
      </w:r>
    </w:p>
    <w:p>
      <w:pPr>
        <w:pStyle w:val="ListParagraph"/>
        <w:numPr>
          <w:ilvl w:val="0"/>
          <w:numId w:val="53"/>
        </w:numPr>
        <w:tabs>
          <w:tab w:pos="1912" w:val="left" w:leader="none"/>
        </w:tabs>
        <w:spacing w:line="275" w:lineRule="exact" w:before="199" w:after="0"/>
        <w:ind w:left="1912" w:right="0" w:hanging="778"/>
        <w:jc w:val="left"/>
        <w:rPr>
          <w:sz w:val="24"/>
        </w:rPr>
      </w:pPr>
      <w:r>
        <w:rPr>
          <w:sz w:val="24"/>
        </w:rPr>
        <w:t>Айайын</w:t>
      </w:r>
      <w:r>
        <w:rPr>
          <w:spacing w:val="-2"/>
          <w:sz w:val="24"/>
        </w:rPr>
        <w:t> </w:t>
      </w:r>
      <w:r>
        <w:rPr>
          <w:sz w:val="24"/>
        </w:rPr>
        <w:t>мән</w:t>
      </w:r>
      <w:r>
        <w:rPr>
          <w:spacing w:val="-2"/>
          <w:sz w:val="24"/>
        </w:rPr>
        <w:t> </w:t>
      </w:r>
      <w:r>
        <w:rPr>
          <w:sz w:val="24"/>
        </w:rPr>
        <w:t>аны</w:t>
      </w:r>
      <w:r>
        <w:rPr>
          <w:spacing w:val="-2"/>
          <w:sz w:val="24"/>
        </w:rPr>
        <w:t> </w:t>
      </w:r>
      <w:r>
        <w:rPr>
          <w:sz w:val="24"/>
        </w:rPr>
        <w:t>кулақ</w:t>
      </w:r>
      <w:r>
        <w:rPr>
          <w:spacing w:val="-4"/>
          <w:sz w:val="24"/>
        </w:rPr>
        <w:t> </w:t>
      </w:r>
      <w:r>
        <w:rPr>
          <w:sz w:val="24"/>
        </w:rPr>
        <w:t>тут</w:t>
      </w:r>
      <w:r>
        <w:rPr>
          <w:spacing w:val="1"/>
          <w:sz w:val="24"/>
        </w:rPr>
        <w:t> </w:t>
      </w:r>
      <w:r>
        <w:rPr>
          <w:b/>
          <w:spacing w:val="-2"/>
          <w:sz w:val="24"/>
        </w:rPr>
        <w:t>мәңа</w:t>
      </w:r>
      <w:r>
        <w:rPr>
          <w:spacing w:val="-2"/>
          <w:sz w:val="24"/>
          <w:vertAlign w:val="superscript"/>
        </w:rPr>
        <w:t>321</w:t>
      </w:r>
    </w:p>
    <w:p>
      <w:pPr>
        <w:spacing w:line="275" w:lineRule="exact" w:before="0"/>
        <w:ind w:left="1644" w:right="0" w:firstLine="0"/>
        <w:jc w:val="left"/>
        <w:rPr>
          <w:i/>
          <w:sz w:val="24"/>
        </w:rPr>
      </w:pPr>
      <w:r>
        <w:rPr>
          <w:i/>
          <w:sz w:val="24"/>
        </w:rPr>
        <w:t>Айтайын мен</w:t>
      </w:r>
      <w:r>
        <w:rPr>
          <w:i/>
          <w:spacing w:val="-5"/>
          <w:sz w:val="24"/>
        </w:rPr>
        <w:t> </w:t>
      </w:r>
      <w:r>
        <w:rPr>
          <w:i/>
          <w:sz w:val="24"/>
        </w:rPr>
        <w:t>оны</w:t>
      </w:r>
      <w:r>
        <w:rPr>
          <w:i/>
          <w:spacing w:val="-4"/>
          <w:sz w:val="24"/>
        </w:rPr>
        <w:t> </w:t>
      </w:r>
      <w:r>
        <w:rPr>
          <w:i/>
          <w:sz w:val="24"/>
        </w:rPr>
        <w:t>құлақ</w:t>
      </w:r>
      <w:r>
        <w:rPr>
          <w:i/>
          <w:spacing w:val="-2"/>
          <w:sz w:val="24"/>
        </w:rPr>
        <w:t> </w:t>
      </w:r>
      <w:r>
        <w:rPr>
          <w:i/>
          <w:sz w:val="24"/>
        </w:rPr>
        <w:t>тұт</w:t>
      </w:r>
      <w:r>
        <w:rPr>
          <w:i/>
          <w:spacing w:val="-1"/>
          <w:sz w:val="24"/>
        </w:rPr>
        <w:t> </w:t>
      </w:r>
      <w:r>
        <w:rPr>
          <w:i/>
          <w:spacing w:val="-4"/>
          <w:sz w:val="24"/>
        </w:rPr>
        <w:t>маған</w:t>
      </w:r>
    </w:p>
    <w:p>
      <w:pPr>
        <w:pStyle w:val="ListParagraph"/>
        <w:numPr>
          <w:ilvl w:val="0"/>
          <w:numId w:val="53"/>
        </w:numPr>
        <w:tabs>
          <w:tab w:pos="1912" w:val="left" w:leader="none"/>
        </w:tabs>
        <w:spacing w:line="240" w:lineRule="auto" w:before="200" w:after="0"/>
        <w:ind w:left="1912" w:right="0" w:hanging="778"/>
        <w:jc w:val="left"/>
        <w:rPr>
          <w:sz w:val="24"/>
        </w:rPr>
      </w:pPr>
      <w:r>
        <w:rPr>
          <w:b/>
          <w:sz w:val="24"/>
        </w:rPr>
        <w:t>Ол</w:t>
      </w:r>
      <w:r>
        <w:rPr>
          <w:sz w:val="24"/>
          <w:vertAlign w:val="superscript"/>
        </w:rPr>
        <w:t>322</w:t>
      </w:r>
      <w:r>
        <w:rPr>
          <w:spacing w:val="-4"/>
          <w:sz w:val="24"/>
          <w:vertAlign w:val="baseline"/>
        </w:rPr>
        <w:t> </w:t>
      </w:r>
      <w:r>
        <w:rPr>
          <w:sz w:val="24"/>
          <w:vertAlign w:val="baseline"/>
        </w:rPr>
        <w:t>ол</w:t>
      </w:r>
      <w:r>
        <w:rPr>
          <w:spacing w:val="-2"/>
          <w:sz w:val="24"/>
          <w:vertAlign w:val="baseline"/>
        </w:rPr>
        <w:t> </w:t>
      </w:r>
      <w:r>
        <w:rPr>
          <w:b/>
          <w:sz w:val="24"/>
          <w:vertAlign w:val="baseline"/>
        </w:rPr>
        <w:t>ким</w:t>
      </w:r>
      <w:r>
        <w:rPr>
          <w:sz w:val="24"/>
          <w:vertAlign w:val="superscript"/>
        </w:rPr>
        <w:t>323</w:t>
      </w:r>
      <w:r>
        <w:rPr>
          <w:spacing w:val="-1"/>
          <w:sz w:val="24"/>
          <w:vertAlign w:val="baseline"/>
        </w:rPr>
        <w:t> </w:t>
      </w:r>
      <w:r>
        <w:rPr>
          <w:sz w:val="24"/>
          <w:vertAlign w:val="baseline"/>
        </w:rPr>
        <w:t>такаббурни </w:t>
      </w:r>
      <w:r>
        <w:rPr>
          <w:b/>
          <w:sz w:val="24"/>
          <w:vertAlign w:val="baseline"/>
        </w:rPr>
        <w:t>йердин</w:t>
      </w:r>
      <w:r>
        <w:rPr>
          <w:sz w:val="24"/>
          <w:vertAlign w:val="superscript"/>
        </w:rPr>
        <w:t>324</w:t>
      </w:r>
      <w:r>
        <w:rPr>
          <w:sz w:val="24"/>
          <w:vertAlign w:val="baseline"/>
        </w:rPr>
        <w:t> </w:t>
      </w:r>
      <w:r>
        <w:rPr>
          <w:spacing w:val="-4"/>
          <w:sz w:val="24"/>
          <w:vertAlign w:val="baseline"/>
        </w:rPr>
        <w:t>салып</w:t>
      </w:r>
    </w:p>
    <w:p>
      <w:pPr>
        <w:spacing w:before="2"/>
        <w:ind w:left="1644" w:right="0" w:firstLine="0"/>
        <w:jc w:val="left"/>
        <w:rPr>
          <w:i/>
          <w:sz w:val="24"/>
        </w:rPr>
      </w:pPr>
      <w:r>
        <w:rPr>
          <w:i/>
          <w:sz w:val="24"/>
        </w:rPr>
        <w:t>Ол</w:t>
      </w:r>
      <w:r>
        <w:rPr>
          <w:i/>
          <w:spacing w:val="-3"/>
          <w:sz w:val="24"/>
        </w:rPr>
        <w:t> </w:t>
      </w:r>
      <w:r>
        <w:rPr>
          <w:i/>
          <w:sz w:val="24"/>
        </w:rPr>
        <w:t>ол кім</w:t>
      </w:r>
      <w:r>
        <w:rPr>
          <w:i/>
          <w:spacing w:val="-4"/>
          <w:sz w:val="24"/>
        </w:rPr>
        <w:t> </w:t>
      </w:r>
      <w:r>
        <w:rPr>
          <w:i/>
          <w:sz w:val="24"/>
        </w:rPr>
        <w:t>тәкаппарды жерден </w:t>
      </w:r>
      <w:r>
        <w:rPr>
          <w:i/>
          <w:spacing w:val="-2"/>
          <w:sz w:val="24"/>
        </w:rPr>
        <w:t>салып</w:t>
      </w:r>
    </w:p>
    <w:p>
      <w:pPr>
        <w:pStyle w:val="ListParagraph"/>
        <w:numPr>
          <w:ilvl w:val="0"/>
          <w:numId w:val="53"/>
        </w:numPr>
        <w:tabs>
          <w:tab w:pos="1912" w:val="left" w:leader="none"/>
        </w:tabs>
        <w:spacing w:line="240" w:lineRule="auto" w:before="200" w:after="0"/>
        <w:ind w:left="1912" w:right="0" w:hanging="778"/>
        <w:jc w:val="left"/>
        <w:rPr>
          <w:sz w:val="24"/>
          <w:szCs w:val="24"/>
        </w:rPr>
      </w:pPr>
      <w:r>
        <w:rPr>
          <w:sz w:val="24"/>
          <w:szCs w:val="24"/>
        </w:rPr>
        <w:t>Тавазу</w:t>
      </w:r>
      <w:r>
        <w:rPr>
          <w:sz w:val="24"/>
          <w:szCs w:val="24"/>
          <w:rtl/>
        </w:rPr>
        <w:t>ۥ</w:t>
      </w:r>
      <w:r>
        <w:rPr>
          <w:sz w:val="24"/>
          <w:szCs w:val="24"/>
        </w:rPr>
        <w:t>ны</w:t>
      </w:r>
      <w:r>
        <w:rPr>
          <w:spacing w:val="-11"/>
          <w:sz w:val="24"/>
          <w:szCs w:val="24"/>
        </w:rPr>
        <w:t> </w:t>
      </w:r>
      <w:r>
        <w:rPr>
          <w:sz w:val="24"/>
          <w:szCs w:val="24"/>
        </w:rPr>
        <w:t>берк</w:t>
      </w:r>
      <w:r>
        <w:rPr>
          <w:spacing w:val="-14"/>
          <w:sz w:val="24"/>
          <w:szCs w:val="24"/>
        </w:rPr>
        <w:t> </w:t>
      </w:r>
      <w:r>
        <w:rPr>
          <w:sz w:val="24"/>
          <w:szCs w:val="24"/>
        </w:rPr>
        <w:t>тут</w:t>
      </w:r>
      <w:r>
        <w:rPr>
          <w:spacing w:val="-12"/>
          <w:sz w:val="24"/>
          <w:szCs w:val="24"/>
        </w:rPr>
        <w:t> </w:t>
      </w:r>
      <w:r>
        <w:rPr>
          <w:sz w:val="24"/>
          <w:szCs w:val="24"/>
        </w:rPr>
        <w:t>йапуш</w:t>
      </w:r>
      <w:r>
        <w:rPr>
          <w:spacing w:val="-10"/>
          <w:sz w:val="24"/>
          <w:szCs w:val="24"/>
        </w:rPr>
        <w:t> </w:t>
      </w:r>
      <w:r>
        <w:rPr>
          <w:sz w:val="24"/>
          <w:szCs w:val="24"/>
        </w:rPr>
        <w:t>кәт</w:t>
      </w:r>
      <w:r>
        <w:rPr>
          <w:spacing w:val="-10"/>
          <w:sz w:val="24"/>
          <w:szCs w:val="24"/>
        </w:rPr>
        <w:t> </w:t>
      </w:r>
      <w:r>
        <w:rPr>
          <w:b/>
          <w:bCs/>
          <w:spacing w:val="-2"/>
          <w:sz w:val="24"/>
          <w:szCs w:val="24"/>
        </w:rPr>
        <w:t>аңа</w:t>
      </w:r>
      <w:r>
        <w:rPr>
          <w:spacing w:val="-2"/>
          <w:sz w:val="24"/>
          <w:szCs w:val="24"/>
          <w:vertAlign w:val="superscript"/>
        </w:rPr>
        <w:t>32</w:t>
      </w:r>
      <w:r>
        <w:rPr>
          <w:spacing w:val="-2"/>
          <w:sz w:val="24"/>
          <w:szCs w:val="24"/>
          <w:vertAlign w:val="superscript"/>
        </w:rPr>
        <w:t>5</w:t>
      </w:r>
    </w:p>
    <w:p>
      <w:pPr>
        <w:spacing w:before="2"/>
        <w:ind w:left="1644" w:right="0" w:firstLine="0"/>
        <w:jc w:val="left"/>
        <w:rPr>
          <w:i/>
          <w:sz w:val="24"/>
        </w:rPr>
      </w:pPr>
      <w:r>
        <w:rPr>
          <w:i/>
          <w:sz w:val="24"/>
        </w:rPr>
        <w:t>Кішіпейілділікті берік</w:t>
      </w:r>
      <w:r>
        <w:rPr>
          <w:i/>
          <w:spacing w:val="-2"/>
          <w:sz w:val="24"/>
        </w:rPr>
        <w:t> </w:t>
      </w:r>
      <w:r>
        <w:rPr>
          <w:i/>
          <w:sz w:val="24"/>
        </w:rPr>
        <w:t>тұт</w:t>
      </w:r>
      <w:r>
        <w:rPr>
          <w:i/>
          <w:spacing w:val="-1"/>
          <w:sz w:val="24"/>
        </w:rPr>
        <w:t> </w:t>
      </w:r>
      <w:r>
        <w:rPr>
          <w:i/>
          <w:sz w:val="24"/>
        </w:rPr>
        <w:t>жабыс</w:t>
      </w:r>
      <w:r>
        <w:rPr>
          <w:i/>
          <w:spacing w:val="-6"/>
          <w:sz w:val="24"/>
        </w:rPr>
        <w:t> </w:t>
      </w:r>
      <w:r>
        <w:rPr>
          <w:i/>
          <w:sz w:val="24"/>
        </w:rPr>
        <w:t>қатты </w:t>
      </w:r>
      <w:r>
        <w:rPr>
          <w:i/>
          <w:spacing w:val="-4"/>
          <w:sz w:val="24"/>
        </w:rPr>
        <w:t>оған</w:t>
      </w:r>
    </w:p>
    <w:p>
      <w:pPr>
        <w:pStyle w:val="ListParagraph"/>
        <w:numPr>
          <w:ilvl w:val="0"/>
          <w:numId w:val="53"/>
        </w:numPr>
        <w:tabs>
          <w:tab w:pos="1912" w:val="left" w:leader="none"/>
        </w:tabs>
        <w:spacing w:line="240" w:lineRule="auto" w:before="200" w:after="0"/>
        <w:ind w:left="1912" w:right="0" w:hanging="778"/>
        <w:jc w:val="left"/>
        <w:rPr>
          <w:sz w:val="24"/>
        </w:rPr>
      </w:pPr>
      <w:r>
        <w:rPr>
          <w:sz w:val="24"/>
        </w:rPr>
        <w:t>Такаббур</w:t>
      </w:r>
      <w:r>
        <w:rPr>
          <w:spacing w:val="-3"/>
          <w:sz w:val="24"/>
        </w:rPr>
        <w:t> </w:t>
      </w:r>
      <w:r>
        <w:rPr>
          <w:sz w:val="24"/>
        </w:rPr>
        <w:t>қамуғ</w:t>
      </w:r>
      <w:r>
        <w:rPr>
          <w:spacing w:val="-1"/>
          <w:sz w:val="24"/>
        </w:rPr>
        <w:t> </w:t>
      </w:r>
      <w:r>
        <w:rPr>
          <w:sz w:val="24"/>
        </w:rPr>
        <w:t>тилда</w:t>
      </w:r>
      <w:r>
        <w:rPr>
          <w:spacing w:val="-4"/>
          <w:sz w:val="24"/>
        </w:rPr>
        <w:t> </w:t>
      </w:r>
      <w:r>
        <w:rPr>
          <w:sz w:val="24"/>
        </w:rPr>
        <w:t>йерлүр</w:t>
      </w:r>
      <w:r>
        <w:rPr>
          <w:spacing w:val="2"/>
          <w:sz w:val="24"/>
        </w:rPr>
        <w:t> </w:t>
      </w:r>
      <w:r>
        <w:rPr>
          <w:b/>
          <w:spacing w:val="-2"/>
          <w:sz w:val="24"/>
        </w:rPr>
        <w:t>қылық</w:t>
      </w:r>
      <w:r>
        <w:rPr>
          <w:spacing w:val="-2"/>
          <w:sz w:val="24"/>
          <w:vertAlign w:val="superscript"/>
        </w:rPr>
        <w:t>326</w:t>
      </w:r>
    </w:p>
    <w:p>
      <w:pPr>
        <w:pStyle w:val="BodyText"/>
        <w:spacing w:before="20"/>
        <w:ind w:left="0"/>
        <w:jc w:val="left"/>
        <w:rPr>
          <w:sz w:val="20"/>
        </w:rPr>
      </w:pPr>
      <w:r>
        <w:rPr>
          <w:sz w:val="20"/>
        </w:rPr>
        <mc:AlternateContent>
          <mc:Choice Requires="wps">
            <w:drawing>
              <wp:anchor distT="0" distB="0" distL="0" distR="0" allowOverlap="1" layoutInCell="1" locked="0" behindDoc="1" simplePos="0" relativeHeight="487614976">
                <wp:simplePos x="0" y="0"/>
                <wp:positionH relativeFrom="page">
                  <wp:posOffset>1079296</wp:posOffset>
                </wp:positionH>
                <wp:positionV relativeFrom="paragraph">
                  <wp:posOffset>174413</wp:posOffset>
                </wp:positionV>
                <wp:extent cx="1830070" cy="9525"/>
                <wp:effectExtent l="0" t="0" r="0" b="0"/>
                <wp:wrapTopAndBottom/>
                <wp:docPr id="86" name="Graphic 86"/>
                <wp:cNvGraphicFramePr>
                  <a:graphicFrameLocks/>
                </wp:cNvGraphicFramePr>
                <a:graphic>
                  <a:graphicData uri="http://schemas.microsoft.com/office/word/2010/wordprocessingShape">
                    <wps:wsp>
                      <wps:cNvPr id="86" name="Graphic 86"/>
                      <wps:cNvSpPr/>
                      <wps:spPr>
                        <a:xfrm>
                          <a:off x="0" y="0"/>
                          <a:ext cx="1830070" cy="9525"/>
                        </a:xfrm>
                        <a:custGeom>
                          <a:avLst/>
                          <a:gdLst/>
                          <a:ahLst/>
                          <a:cxnLst/>
                          <a:rect l="l" t="t" r="r" b="b"/>
                          <a:pathLst>
                            <a:path w="1830070" h="9525">
                              <a:moveTo>
                                <a:pt x="1829689" y="0"/>
                              </a:moveTo>
                              <a:lnTo>
                                <a:pt x="0" y="0"/>
                              </a:lnTo>
                              <a:lnTo>
                                <a:pt x="0" y="9144"/>
                              </a:lnTo>
                              <a:lnTo>
                                <a:pt x="1829689" y="9144"/>
                              </a:lnTo>
                              <a:lnTo>
                                <a:pt x="182968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84.984001pt;margin-top:13.733378pt;width:144.07pt;height:.72003pt;mso-position-horizontal-relative:page;mso-position-vertical-relative:paragraph;z-index:-15701504;mso-wrap-distance-left:0;mso-wrap-distance-right:0" id="docshape24" filled="true" fillcolor="#000000" stroked="false">
                <v:fill type="solid"/>
                <w10:wrap type="topAndBottom"/>
              </v:rect>
            </w:pict>
          </mc:Fallback>
        </mc:AlternateContent>
      </w:r>
    </w:p>
    <w:p>
      <w:pPr>
        <w:spacing w:line="228" w:lineRule="exact" w:before="96"/>
        <w:ind w:left="140" w:right="0" w:firstLine="0"/>
        <w:jc w:val="left"/>
        <w:rPr>
          <w:sz w:val="20"/>
        </w:rPr>
      </w:pPr>
      <w:r>
        <w:rPr>
          <w:sz w:val="20"/>
          <w:vertAlign w:val="superscript"/>
        </w:rPr>
        <w:t>310</w:t>
      </w:r>
      <w:r>
        <w:rPr>
          <w:sz w:val="20"/>
          <w:vertAlign w:val="baseline"/>
        </w:rPr>
        <w:t>А,</w:t>
      </w:r>
      <w:r>
        <w:rPr>
          <w:spacing w:val="5"/>
          <w:sz w:val="20"/>
          <w:vertAlign w:val="baseline"/>
        </w:rPr>
        <w:t> </w:t>
      </w:r>
      <w:r>
        <w:rPr>
          <w:sz w:val="20"/>
          <w:vertAlign w:val="baseline"/>
        </w:rPr>
        <w:t>Ә</w:t>
      </w:r>
      <w:r>
        <w:rPr>
          <w:spacing w:val="-3"/>
          <w:sz w:val="20"/>
          <w:vertAlign w:val="baseline"/>
        </w:rPr>
        <w:t> </w:t>
      </w:r>
      <w:r>
        <w:rPr>
          <w:spacing w:val="-2"/>
          <w:sz w:val="20"/>
          <w:vertAlign w:val="baseline"/>
        </w:rPr>
        <w:t>малқа</w:t>
      </w:r>
    </w:p>
    <w:p>
      <w:pPr>
        <w:spacing w:line="228" w:lineRule="exact" w:before="0"/>
        <w:ind w:left="140" w:right="0" w:firstLine="0"/>
        <w:jc w:val="left"/>
        <w:rPr>
          <w:sz w:val="20"/>
        </w:rPr>
      </w:pPr>
      <w:r>
        <w:rPr>
          <w:sz w:val="20"/>
          <w:vertAlign w:val="superscript"/>
        </w:rPr>
        <w:t>311</w:t>
      </w:r>
      <w:r>
        <w:rPr>
          <w:spacing w:val="4"/>
          <w:sz w:val="20"/>
          <w:vertAlign w:val="baseline"/>
        </w:rPr>
        <w:t> </w:t>
      </w:r>
      <w:r>
        <w:rPr>
          <w:sz w:val="20"/>
          <w:vertAlign w:val="baseline"/>
        </w:rPr>
        <w:t>А</w:t>
      </w:r>
      <w:r>
        <w:rPr>
          <w:spacing w:val="-4"/>
          <w:sz w:val="20"/>
          <w:vertAlign w:val="baseline"/>
        </w:rPr>
        <w:t> </w:t>
      </w:r>
      <w:r>
        <w:rPr>
          <w:sz w:val="20"/>
          <w:vertAlign w:val="baseline"/>
        </w:rPr>
        <w:t>аңга, Ә</w:t>
      </w:r>
      <w:r>
        <w:rPr>
          <w:spacing w:val="-4"/>
          <w:sz w:val="20"/>
          <w:vertAlign w:val="baseline"/>
        </w:rPr>
        <w:t> аңгар</w:t>
      </w:r>
    </w:p>
    <w:p>
      <w:pPr>
        <w:spacing w:before="1"/>
        <w:ind w:left="140" w:right="0" w:firstLine="0"/>
        <w:jc w:val="left"/>
        <w:rPr>
          <w:sz w:val="20"/>
        </w:rPr>
      </w:pPr>
      <w:r>
        <w:rPr>
          <w:sz w:val="20"/>
          <w:vertAlign w:val="superscript"/>
        </w:rPr>
        <w:t>312</w:t>
      </w:r>
      <w:r>
        <w:rPr>
          <w:sz w:val="20"/>
          <w:vertAlign w:val="baseline"/>
        </w:rPr>
        <w:t>Ә</w:t>
      </w:r>
      <w:r>
        <w:rPr>
          <w:spacing w:val="-2"/>
          <w:sz w:val="20"/>
          <w:vertAlign w:val="baseline"/>
        </w:rPr>
        <w:t> </w:t>
      </w:r>
      <w:r>
        <w:rPr>
          <w:sz w:val="20"/>
          <w:vertAlign w:val="baseline"/>
        </w:rPr>
        <w:t>түнйа,</w:t>
      </w:r>
      <w:r>
        <w:rPr>
          <w:spacing w:val="-1"/>
          <w:sz w:val="20"/>
          <w:vertAlign w:val="baseline"/>
        </w:rPr>
        <w:t> </w:t>
      </w:r>
      <w:r>
        <w:rPr>
          <w:sz w:val="20"/>
          <w:vertAlign w:val="baseline"/>
        </w:rPr>
        <w:t>Ә</w:t>
      </w:r>
      <w:r>
        <w:rPr>
          <w:spacing w:val="-1"/>
          <w:sz w:val="20"/>
          <w:vertAlign w:val="baseline"/>
        </w:rPr>
        <w:t> </w:t>
      </w:r>
      <w:r>
        <w:rPr>
          <w:spacing w:val="-4"/>
          <w:sz w:val="20"/>
          <w:vertAlign w:val="baseline"/>
        </w:rPr>
        <w:t>бутун</w:t>
      </w:r>
    </w:p>
    <w:p>
      <w:pPr>
        <w:spacing w:before="0"/>
        <w:ind w:left="140" w:right="0" w:firstLine="0"/>
        <w:jc w:val="left"/>
        <w:rPr>
          <w:sz w:val="20"/>
        </w:rPr>
      </w:pPr>
      <w:r>
        <w:rPr>
          <w:sz w:val="20"/>
          <w:vertAlign w:val="superscript"/>
        </w:rPr>
        <w:t>313</w:t>
      </w:r>
      <w:r>
        <w:rPr>
          <w:sz w:val="20"/>
          <w:vertAlign w:val="baseline"/>
        </w:rPr>
        <w:t> А</w:t>
      </w:r>
      <w:r>
        <w:rPr>
          <w:spacing w:val="-4"/>
          <w:sz w:val="20"/>
          <w:vertAlign w:val="baseline"/>
        </w:rPr>
        <w:t> </w:t>
      </w:r>
      <w:r>
        <w:rPr>
          <w:sz w:val="20"/>
          <w:vertAlign w:val="baseline"/>
        </w:rPr>
        <w:t>талусы, Ә</w:t>
      </w:r>
      <w:r>
        <w:rPr>
          <w:spacing w:val="-4"/>
          <w:sz w:val="20"/>
          <w:vertAlign w:val="baseline"/>
        </w:rPr>
        <w:t> </w:t>
      </w:r>
      <w:r>
        <w:rPr>
          <w:sz w:val="20"/>
          <w:vertAlign w:val="baseline"/>
        </w:rPr>
        <w:t>толузы,</w:t>
      </w:r>
      <w:r>
        <w:rPr>
          <w:spacing w:val="-1"/>
          <w:sz w:val="20"/>
          <w:vertAlign w:val="baseline"/>
        </w:rPr>
        <w:t> </w:t>
      </w:r>
      <w:r>
        <w:rPr>
          <w:sz w:val="20"/>
          <w:vertAlign w:val="baseline"/>
        </w:rPr>
        <w:t>Б</w:t>
      </w:r>
      <w:r>
        <w:rPr>
          <w:spacing w:val="-6"/>
          <w:sz w:val="20"/>
          <w:vertAlign w:val="baseline"/>
        </w:rPr>
        <w:t> </w:t>
      </w:r>
      <w:r>
        <w:rPr>
          <w:spacing w:val="-2"/>
          <w:sz w:val="20"/>
          <w:vertAlign w:val="baseline"/>
        </w:rPr>
        <w:t>толусы</w:t>
      </w:r>
    </w:p>
    <w:p>
      <w:pPr>
        <w:spacing w:before="1"/>
        <w:ind w:left="501" w:right="450" w:hanging="361"/>
        <w:jc w:val="left"/>
        <w:rPr>
          <w:sz w:val="20"/>
        </w:rPr>
      </w:pPr>
      <w:r>
        <w:rPr>
          <w:sz w:val="20"/>
          <w:vertAlign w:val="superscript"/>
        </w:rPr>
        <w:t>314</w:t>
      </w:r>
      <w:r>
        <w:rPr>
          <w:sz w:val="20"/>
          <w:vertAlign w:val="baseline"/>
        </w:rPr>
        <w:t>А</w:t>
      </w:r>
      <w:r>
        <w:rPr>
          <w:spacing w:val="-2"/>
          <w:sz w:val="20"/>
          <w:vertAlign w:val="baseline"/>
        </w:rPr>
        <w:t> </w:t>
      </w:r>
      <w:r>
        <w:rPr>
          <w:sz w:val="20"/>
          <w:vertAlign w:val="baseline"/>
        </w:rPr>
        <w:t>артурур, Ә</w:t>
      </w:r>
      <w:r>
        <w:rPr>
          <w:spacing w:val="-2"/>
          <w:sz w:val="20"/>
          <w:vertAlign w:val="baseline"/>
        </w:rPr>
        <w:t> </w:t>
      </w:r>
      <w:r>
        <w:rPr>
          <w:sz w:val="20"/>
          <w:vertAlign w:val="baseline"/>
        </w:rPr>
        <w:t>ардурур Бұл жолдан</w:t>
      </w:r>
      <w:r>
        <w:rPr>
          <w:spacing w:val="-2"/>
          <w:sz w:val="20"/>
          <w:vertAlign w:val="baseline"/>
        </w:rPr>
        <w:t> </w:t>
      </w:r>
      <w:r>
        <w:rPr>
          <w:sz w:val="20"/>
          <w:vertAlign w:val="baseline"/>
        </w:rPr>
        <w:t>кейін</w:t>
      </w:r>
      <w:r>
        <w:rPr>
          <w:spacing w:val="-2"/>
          <w:sz w:val="20"/>
          <w:vertAlign w:val="baseline"/>
        </w:rPr>
        <w:t> </w:t>
      </w:r>
      <w:r>
        <w:rPr>
          <w:sz w:val="20"/>
          <w:vertAlign w:val="baseline"/>
        </w:rPr>
        <w:t>А</w:t>
      </w:r>
      <w:r>
        <w:rPr>
          <w:spacing w:val="-6"/>
          <w:sz w:val="20"/>
          <w:vertAlign w:val="baseline"/>
        </w:rPr>
        <w:t> </w:t>
      </w:r>
      <w:r>
        <w:rPr>
          <w:sz w:val="20"/>
          <w:vertAlign w:val="baseline"/>
        </w:rPr>
        <w:t>нұсқасында мынадай</w:t>
      </w:r>
      <w:r>
        <w:rPr>
          <w:spacing w:val="-2"/>
          <w:sz w:val="20"/>
          <w:vertAlign w:val="baseline"/>
        </w:rPr>
        <w:t> </w:t>
      </w:r>
      <w:r>
        <w:rPr>
          <w:sz w:val="20"/>
          <w:vertAlign w:val="baseline"/>
        </w:rPr>
        <w:t>хадис</w:t>
      </w:r>
      <w:r>
        <w:rPr>
          <w:spacing w:val="-3"/>
          <w:sz w:val="20"/>
          <w:vertAlign w:val="baseline"/>
        </w:rPr>
        <w:t> </w:t>
      </w:r>
      <w:r>
        <w:rPr>
          <w:sz w:val="20"/>
          <w:vertAlign w:val="baseline"/>
        </w:rPr>
        <w:t>бар:</w:t>
      </w:r>
      <w:r>
        <w:rPr>
          <w:spacing w:val="-3"/>
          <w:sz w:val="20"/>
          <w:vertAlign w:val="baseline"/>
        </w:rPr>
        <w:t> </w:t>
      </w:r>
      <w:r>
        <w:rPr>
          <w:sz w:val="20"/>
          <w:vertAlign w:val="baseline"/>
        </w:rPr>
        <w:t>қала н-набиййу</w:t>
      </w:r>
      <w:r>
        <w:rPr>
          <w:spacing w:val="-9"/>
          <w:sz w:val="20"/>
          <w:vertAlign w:val="baseline"/>
        </w:rPr>
        <w:t> </w:t>
      </w:r>
      <w:r>
        <w:rPr>
          <w:sz w:val="20"/>
          <w:vertAlign w:val="baseline"/>
        </w:rPr>
        <w:t>’алайһи</w:t>
      </w:r>
      <w:r>
        <w:rPr>
          <w:spacing w:val="-2"/>
          <w:sz w:val="20"/>
          <w:vertAlign w:val="baseline"/>
        </w:rPr>
        <w:t> </w:t>
      </w:r>
      <w:r>
        <w:rPr>
          <w:sz w:val="20"/>
          <w:vertAlign w:val="baseline"/>
        </w:rPr>
        <w:t>с- салам аййу да’ин адва’у мина л-бухли</w:t>
      </w:r>
    </w:p>
    <w:p>
      <w:pPr>
        <w:spacing w:before="1"/>
        <w:ind w:left="140" w:right="0" w:firstLine="0"/>
        <w:jc w:val="left"/>
        <w:rPr>
          <w:sz w:val="20"/>
        </w:rPr>
      </w:pPr>
      <w:r>
        <w:rPr>
          <w:sz w:val="20"/>
          <w:vertAlign w:val="superscript"/>
        </w:rPr>
        <w:t>315</w:t>
      </w:r>
      <w:r>
        <w:rPr>
          <w:spacing w:val="1"/>
          <w:sz w:val="20"/>
          <w:vertAlign w:val="baseline"/>
        </w:rPr>
        <w:t> </w:t>
      </w:r>
      <w:r>
        <w:rPr>
          <w:sz w:val="20"/>
          <w:vertAlign w:val="baseline"/>
        </w:rPr>
        <w:t>А,</w:t>
      </w:r>
      <w:r>
        <w:rPr>
          <w:spacing w:val="-3"/>
          <w:sz w:val="20"/>
          <w:vertAlign w:val="baseline"/>
        </w:rPr>
        <w:t> </w:t>
      </w:r>
      <w:r>
        <w:rPr>
          <w:sz w:val="20"/>
          <w:vertAlign w:val="baseline"/>
        </w:rPr>
        <w:t>Ә</w:t>
      </w:r>
      <w:r>
        <w:rPr>
          <w:spacing w:val="-3"/>
          <w:sz w:val="20"/>
          <w:vertAlign w:val="baseline"/>
        </w:rPr>
        <w:t> </w:t>
      </w:r>
      <w:r>
        <w:rPr>
          <w:sz w:val="20"/>
          <w:vertAlign w:val="baseline"/>
        </w:rPr>
        <w:t>отун,</w:t>
      </w:r>
      <w:r>
        <w:rPr>
          <w:spacing w:val="1"/>
          <w:sz w:val="20"/>
          <w:vertAlign w:val="baseline"/>
        </w:rPr>
        <w:t> </w:t>
      </w:r>
      <w:r>
        <w:rPr>
          <w:sz w:val="20"/>
          <w:vertAlign w:val="baseline"/>
        </w:rPr>
        <w:t>Б</w:t>
      </w:r>
      <w:r>
        <w:rPr>
          <w:spacing w:val="-2"/>
          <w:sz w:val="20"/>
          <w:vertAlign w:val="baseline"/>
        </w:rPr>
        <w:t> </w:t>
      </w:r>
      <w:r>
        <w:rPr>
          <w:spacing w:val="-4"/>
          <w:sz w:val="20"/>
          <w:vertAlign w:val="baseline"/>
        </w:rPr>
        <w:t>утсыз</w:t>
      </w:r>
    </w:p>
    <w:p>
      <w:pPr>
        <w:spacing w:before="0"/>
        <w:ind w:left="140" w:right="0" w:firstLine="0"/>
        <w:jc w:val="left"/>
        <w:rPr>
          <w:sz w:val="20"/>
        </w:rPr>
      </w:pPr>
      <w:r>
        <w:rPr>
          <w:sz w:val="20"/>
          <w:vertAlign w:val="superscript"/>
        </w:rPr>
        <w:t>316</w:t>
      </w:r>
      <w:r>
        <w:rPr>
          <w:spacing w:val="6"/>
          <w:sz w:val="20"/>
          <w:vertAlign w:val="baseline"/>
        </w:rPr>
        <w:t> </w:t>
      </w:r>
      <w:r>
        <w:rPr>
          <w:sz w:val="20"/>
          <w:vertAlign w:val="baseline"/>
        </w:rPr>
        <w:t>А</w:t>
      </w:r>
      <w:r>
        <w:rPr>
          <w:spacing w:val="1"/>
          <w:sz w:val="20"/>
          <w:vertAlign w:val="baseline"/>
        </w:rPr>
        <w:t> </w:t>
      </w:r>
      <w:r>
        <w:rPr>
          <w:spacing w:val="-2"/>
          <w:sz w:val="20"/>
          <w:vertAlign w:val="baseline"/>
        </w:rPr>
        <w:t>йимаз</w:t>
      </w:r>
    </w:p>
    <w:p>
      <w:pPr>
        <w:spacing w:before="1"/>
        <w:ind w:left="140" w:right="0" w:firstLine="0"/>
        <w:jc w:val="left"/>
        <w:rPr>
          <w:sz w:val="20"/>
        </w:rPr>
      </w:pPr>
      <w:r>
        <w:rPr>
          <w:sz w:val="20"/>
          <w:vertAlign w:val="superscript"/>
        </w:rPr>
        <w:t>317</w:t>
      </w:r>
      <w:r>
        <w:rPr>
          <w:spacing w:val="6"/>
          <w:sz w:val="20"/>
          <w:vertAlign w:val="baseline"/>
        </w:rPr>
        <w:t> </w:t>
      </w:r>
      <w:r>
        <w:rPr>
          <w:sz w:val="20"/>
          <w:vertAlign w:val="baseline"/>
        </w:rPr>
        <w:t>А</w:t>
      </w:r>
      <w:r>
        <w:rPr>
          <w:spacing w:val="1"/>
          <w:sz w:val="20"/>
          <w:vertAlign w:val="baseline"/>
        </w:rPr>
        <w:t> </w:t>
      </w:r>
      <w:r>
        <w:rPr>
          <w:spacing w:val="-2"/>
          <w:sz w:val="20"/>
          <w:vertAlign w:val="baseline"/>
        </w:rPr>
        <w:t>ичмаз</w:t>
      </w:r>
    </w:p>
    <w:p>
      <w:pPr>
        <w:spacing w:before="0"/>
        <w:ind w:left="140" w:right="0" w:firstLine="0"/>
        <w:jc w:val="left"/>
        <w:rPr>
          <w:sz w:val="20"/>
        </w:rPr>
      </w:pPr>
      <w:r>
        <w:rPr>
          <w:sz w:val="20"/>
          <w:vertAlign w:val="superscript"/>
        </w:rPr>
        <w:t>318</w:t>
      </w:r>
      <w:r>
        <w:rPr>
          <w:spacing w:val="6"/>
          <w:sz w:val="20"/>
          <w:vertAlign w:val="baseline"/>
        </w:rPr>
        <w:t> </w:t>
      </w:r>
      <w:r>
        <w:rPr>
          <w:sz w:val="20"/>
          <w:vertAlign w:val="baseline"/>
        </w:rPr>
        <w:t>А</w:t>
      </w:r>
      <w:r>
        <w:rPr>
          <w:spacing w:val="1"/>
          <w:sz w:val="20"/>
          <w:vertAlign w:val="baseline"/>
        </w:rPr>
        <w:t> </w:t>
      </w:r>
      <w:r>
        <w:rPr>
          <w:spacing w:val="-2"/>
          <w:sz w:val="20"/>
          <w:vertAlign w:val="baseline"/>
        </w:rPr>
        <w:t>исанинта,</w:t>
      </w:r>
    </w:p>
    <w:p>
      <w:pPr>
        <w:spacing w:before="0"/>
        <w:ind w:left="501" w:right="0" w:hanging="361"/>
        <w:jc w:val="left"/>
        <w:rPr>
          <w:sz w:val="20"/>
        </w:rPr>
      </w:pPr>
      <w:r>
        <w:rPr>
          <w:sz w:val="20"/>
          <w:vertAlign w:val="superscript"/>
        </w:rPr>
        <w:t>319</w:t>
      </w:r>
      <w:r>
        <w:rPr>
          <w:spacing w:val="23"/>
          <w:sz w:val="20"/>
          <w:vertAlign w:val="baseline"/>
        </w:rPr>
        <w:t> </w:t>
      </w:r>
      <w:r>
        <w:rPr>
          <w:sz w:val="20"/>
          <w:vertAlign w:val="baseline"/>
        </w:rPr>
        <w:t>А</w:t>
      </w:r>
      <w:r>
        <w:rPr>
          <w:spacing w:val="40"/>
          <w:sz w:val="20"/>
          <w:vertAlign w:val="baseline"/>
        </w:rPr>
        <w:t> </w:t>
      </w:r>
      <w:r>
        <w:rPr>
          <w:sz w:val="20"/>
          <w:vertAlign w:val="baseline"/>
        </w:rPr>
        <w:t>тостықа,</w:t>
      </w:r>
      <w:r>
        <w:rPr>
          <w:spacing w:val="40"/>
          <w:sz w:val="20"/>
          <w:vertAlign w:val="baseline"/>
        </w:rPr>
        <w:t> </w:t>
      </w:r>
      <w:r>
        <w:rPr>
          <w:sz w:val="20"/>
          <w:vertAlign w:val="baseline"/>
        </w:rPr>
        <w:t>Ә</w:t>
      </w:r>
      <w:r>
        <w:rPr>
          <w:spacing w:val="40"/>
          <w:sz w:val="20"/>
          <w:vertAlign w:val="baseline"/>
        </w:rPr>
        <w:t> </w:t>
      </w:r>
      <w:r>
        <w:rPr>
          <w:sz w:val="20"/>
          <w:vertAlign w:val="baseline"/>
        </w:rPr>
        <w:t>тосдына,</w:t>
      </w:r>
      <w:r>
        <w:rPr>
          <w:spacing w:val="40"/>
          <w:sz w:val="20"/>
          <w:vertAlign w:val="baseline"/>
        </w:rPr>
        <w:t> </w:t>
      </w:r>
      <w:r>
        <w:rPr>
          <w:sz w:val="20"/>
          <w:vertAlign w:val="baseline"/>
        </w:rPr>
        <w:t>Б</w:t>
      </w:r>
      <w:r>
        <w:rPr>
          <w:spacing w:val="40"/>
          <w:sz w:val="20"/>
          <w:vertAlign w:val="baseline"/>
        </w:rPr>
        <w:t> </w:t>
      </w:r>
      <w:r>
        <w:rPr>
          <w:sz w:val="20"/>
          <w:vertAlign w:val="baseline"/>
        </w:rPr>
        <w:t>достына.</w:t>
      </w:r>
      <w:r>
        <w:rPr>
          <w:spacing w:val="40"/>
          <w:sz w:val="20"/>
          <w:vertAlign w:val="baseline"/>
        </w:rPr>
        <w:t> </w:t>
      </w:r>
      <w:r>
        <w:rPr>
          <w:sz w:val="20"/>
          <w:vertAlign w:val="baseline"/>
        </w:rPr>
        <w:t>Ан-нав’у</w:t>
      </w:r>
      <w:r>
        <w:rPr>
          <w:spacing w:val="40"/>
          <w:sz w:val="20"/>
          <w:vertAlign w:val="baseline"/>
        </w:rPr>
        <w:t> </w:t>
      </w:r>
      <w:r>
        <w:rPr>
          <w:sz w:val="20"/>
          <w:vertAlign w:val="baseline"/>
        </w:rPr>
        <w:t>л-хамису</w:t>
      </w:r>
      <w:r>
        <w:rPr>
          <w:spacing w:val="40"/>
          <w:sz w:val="20"/>
          <w:vertAlign w:val="baseline"/>
        </w:rPr>
        <w:t> </w:t>
      </w:r>
      <w:r>
        <w:rPr>
          <w:sz w:val="20"/>
          <w:vertAlign w:val="baseline"/>
        </w:rPr>
        <w:t>фи</w:t>
      </w:r>
      <w:r>
        <w:rPr>
          <w:spacing w:val="40"/>
          <w:sz w:val="20"/>
          <w:vertAlign w:val="baseline"/>
        </w:rPr>
        <w:t> </w:t>
      </w:r>
      <w:r>
        <w:rPr>
          <w:sz w:val="20"/>
          <w:vertAlign w:val="baseline"/>
        </w:rPr>
        <w:t>л-амри</w:t>
      </w:r>
      <w:r>
        <w:rPr>
          <w:spacing w:val="40"/>
          <w:sz w:val="20"/>
          <w:vertAlign w:val="baseline"/>
        </w:rPr>
        <w:t> </w:t>
      </w:r>
      <w:r>
        <w:rPr>
          <w:sz w:val="20"/>
          <w:vertAlign w:val="baseline"/>
        </w:rPr>
        <w:t>би</w:t>
      </w:r>
      <w:r>
        <w:rPr>
          <w:spacing w:val="40"/>
          <w:sz w:val="20"/>
          <w:vertAlign w:val="baseline"/>
        </w:rPr>
        <w:t> </w:t>
      </w:r>
      <w:r>
        <w:rPr>
          <w:sz w:val="20"/>
          <w:vertAlign w:val="baseline"/>
        </w:rPr>
        <w:t>т-таваз’у</w:t>
      </w:r>
      <w:r>
        <w:rPr>
          <w:spacing w:val="40"/>
          <w:sz w:val="20"/>
          <w:vertAlign w:val="baseline"/>
        </w:rPr>
        <w:t> </w:t>
      </w:r>
      <w:r>
        <w:rPr>
          <w:sz w:val="20"/>
          <w:vertAlign w:val="baseline"/>
        </w:rPr>
        <w:t>и</w:t>
      </w:r>
      <w:r>
        <w:rPr>
          <w:spacing w:val="40"/>
          <w:sz w:val="20"/>
          <w:vertAlign w:val="baseline"/>
        </w:rPr>
        <w:t> </w:t>
      </w:r>
      <w:r>
        <w:rPr>
          <w:sz w:val="20"/>
          <w:vertAlign w:val="baseline"/>
        </w:rPr>
        <w:t>ва</w:t>
      </w:r>
      <w:r>
        <w:rPr>
          <w:spacing w:val="40"/>
          <w:sz w:val="20"/>
          <w:vertAlign w:val="baseline"/>
        </w:rPr>
        <w:t> </w:t>
      </w:r>
      <w:r>
        <w:rPr>
          <w:sz w:val="20"/>
          <w:vertAlign w:val="baseline"/>
        </w:rPr>
        <w:t>з-зажри</w:t>
      </w:r>
      <w:r>
        <w:rPr>
          <w:spacing w:val="40"/>
          <w:sz w:val="20"/>
          <w:vertAlign w:val="baseline"/>
        </w:rPr>
        <w:t> </w:t>
      </w:r>
      <w:r>
        <w:rPr>
          <w:sz w:val="20"/>
          <w:vertAlign w:val="baseline"/>
        </w:rPr>
        <w:t>’ани</w:t>
      </w:r>
      <w:r>
        <w:rPr>
          <w:spacing w:val="40"/>
          <w:sz w:val="20"/>
          <w:vertAlign w:val="baseline"/>
        </w:rPr>
        <w:t> </w:t>
      </w:r>
      <w:r>
        <w:rPr>
          <w:sz w:val="20"/>
          <w:vertAlign w:val="baseline"/>
        </w:rPr>
        <w:t>т- такаббури ва л-харус ва афати тули л-амали садақа бима натақа</w:t>
      </w:r>
    </w:p>
    <w:p>
      <w:pPr>
        <w:spacing w:line="228" w:lineRule="exact" w:before="2"/>
        <w:ind w:left="140" w:right="0" w:firstLine="0"/>
        <w:jc w:val="left"/>
        <w:rPr>
          <w:sz w:val="20"/>
        </w:rPr>
      </w:pPr>
      <w:r>
        <w:rPr>
          <w:sz w:val="20"/>
          <w:vertAlign w:val="superscript"/>
        </w:rPr>
        <w:t>320</w:t>
      </w:r>
      <w:r>
        <w:rPr>
          <w:spacing w:val="5"/>
          <w:sz w:val="20"/>
          <w:vertAlign w:val="baseline"/>
        </w:rPr>
        <w:t> </w:t>
      </w:r>
      <w:r>
        <w:rPr>
          <w:sz w:val="20"/>
          <w:vertAlign w:val="baseline"/>
        </w:rPr>
        <w:t>А, Ә </w:t>
      </w:r>
      <w:r>
        <w:rPr>
          <w:spacing w:val="-2"/>
          <w:sz w:val="20"/>
          <w:vertAlign w:val="baseline"/>
        </w:rPr>
        <w:t>саңга</w:t>
      </w:r>
    </w:p>
    <w:p>
      <w:pPr>
        <w:spacing w:line="228" w:lineRule="exact" w:before="0"/>
        <w:ind w:left="140" w:right="0" w:firstLine="0"/>
        <w:jc w:val="left"/>
        <w:rPr>
          <w:sz w:val="20"/>
        </w:rPr>
      </w:pPr>
      <w:r>
        <w:rPr>
          <w:sz w:val="20"/>
          <w:vertAlign w:val="superscript"/>
        </w:rPr>
        <w:t>321</w:t>
      </w:r>
      <w:r>
        <w:rPr>
          <w:spacing w:val="6"/>
          <w:sz w:val="20"/>
          <w:vertAlign w:val="baseline"/>
        </w:rPr>
        <w:t> </w:t>
      </w:r>
      <w:r>
        <w:rPr>
          <w:sz w:val="20"/>
          <w:vertAlign w:val="baseline"/>
        </w:rPr>
        <w:t>А</w:t>
      </w:r>
      <w:r>
        <w:rPr>
          <w:spacing w:val="-3"/>
          <w:sz w:val="20"/>
          <w:vertAlign w:val="baseline"/>
        </w:rPr>
        <w:t> </w:t>
      </w:r>
      <w:r>
        <w:rPr>
          <w:spacing w:val="-2"/>
          <w:sz w:val="20"/>
          <w:vertAlign w:val="baseline"/>
        </w:rPr>
        <w:t>маңга</w:t>
      </w:r>
    </w:p>
    <w:p>
      <w:pPr>
        <w:spacing w:before="0"/>
        <w:ind w:left="140" w:right="0" w:firstLine="0"/>
        <w:jc w:val="left"/>
        <w:rPr>
          <w:sz w:val="20"/>
        </w:rPr>
      </w:pPr>
      <w:r>
        <w:rPr>
          <w:sz w:val="20"/>
          <w:vertAlign w:val="superscript"/>
        </w:rPr>
        <w:t>322</w:t>
      </w:r>
      <w:r>
        <w:rPr>
          <w:spacing w:val="3"/>
          <w:sz w:val="20"/>
          <w:vertAlign w:val="baseline"/>
        </w:rPr>
        <w:t> </w:t>
      </w:r>
      <w:r>
        <w:rPr>
          <w:sz w:val="20"/>
          <w:vertAlign w:val="baseline"/>
        </w:rPr>
        <w:t>А</w:t>
      </w:r>
      <w:r>
        <w:rPr>
          <w:spacing w:val="-1"/>
          <w:sz w:val="20"/>
          <w:vertAlign w:val="baseline"/>
        </w:rPr>
        <w:t> </w:t>
      </w:r>
      <w:r>
        <w:rPr>
          <w:sz w:val="20"/>
          <w:vertAlign w:val="baseline"/>
        </w:rPr>
        <w:t>ол, Ә,</w:t>
      </w:r>
      <w:r>
        <w:rPr>
          <w:spacing w:val="-1"/>
          <w:sz w:val="20"/>
          <w:vertAlign w:val="baseline"/>
        </w:rPr>
        <w:t> </w:t>
      </w:r>
      <w:r>
        <w:rPr>
          <w:sz w:val="20"/>
          <w:vertAlign w:val="baseline"/>
        </w:rPr>
        <w:t>Б </w:t>
      </w:r>
      <w:r>
        <w:rPr>
          <w:spacing w:val="-5"/>
          <w:sz w:val="20"/>
          <w:vertAlign w:val="baseline"/>
        </w:rPr>
        <w:t>сөз</w:t>
      </w:r>
    </w:p>
    <w:p>
      <w:pPr>
        <w:spacing w:before="1"/>
        <w:ind w:left="140" w:right="0" w:firstLine="0"/>
        <w:jc w:val="left"/>
        <w:rPr>
          <w:sz w:val="20"/>
        </w:rPr>
      </w:pPr>
      <w:r>
        <w:rPr>
          <w:sz w:val="20"/>
          <w:vertAlign w:val="superscript"/>
        </w:rPr>
        <w:t>323</w:t>
      </w:r>
      <w:r>
        <w:rPr>
          <w:spacing w:val="2"/>
          <w:sz w:val="20"/>
          <w:vertAlign w:val="baseline"/>
        </w:rPr>
        <w:t> </w:t>
      </w:r>
      <w:r>
        <w:rPr>
          <w:sz w:val="20"/>
          <w:vertAlign w:val="baseline"/>
        </w:rPr>
        <w:t>А</w:t>
      </w:r>
      <w:r>
        <w:rPr>
          <w:spacing w:val="-3"/>
          <w:sz w:val="20"/>
          <w:vertAlign w:val="baseline"/>
        </w:rPr>
        <w:t> </w:t>
      </w:r>
      <w:r>
        <w:rPr>
          <w:sz w:val="20"/>
          <w:vertAlign w:val="baseline"/>
        </w:rPr>
        <w:t>ким,</w:t>
      </w:r>
      <w:r>
        <w:rPr>
          <w:spacing w:val="2"/>
          <w:sz w:val="20"/>
          <w:vertAlign w:val="baseline"/>
        </w:rPr>
        <w:t> </w:t>
      </w:r>
      <w:r>
        <w:rPr>
          <w:sz w:val="20"/>
          <w:vertAlign w:val="baseline"/>
        </w:rPr>
        <w:t>Ә,</w:t>
      </w:r>
      <w:r>
        <w:rPr>
          <w:spacing w:val="-3"/>
          <w:sz w:val="20"/>
          <w:vertAlign w:val="baseline"/>
        </w:rPr>
        <w:t> </w:t>
      </w:r>
      <w:r>
        <w:rPr>
          <w:sz w:val="20"/>
          <w:vertAlign w:val="baseline"/>
        </w:rPr>
        <w:t>Б</w:t>
      </w:r>
      <w:r>
        <w:rPr>
          <w:spacing w:val="-1"/>
          <w:sz w:val="20"/>
          <w:vertAlign w:val="baseline"/>
        </w:rPr>
        <w:t> </w:t>
      </w:r>
      <w:r>
        <w:rPr>
          <w:spacing w:val="-5"/>
          <w:sz w:val="20"/>
          <w:vertAlign w:val="baseline"/>
        </w:rPr>
        <w:t>дур</w:t>
      </w:r>
    </w:p>
    <w:p>
      <w:pPr>
        <w:spacing w:before="0"/>
        <w:ind w:left="140" w:right="0" w:firstLine="0"/>
        <w:jc w:val="left"/>
        <w:rPr>
          <w:sz w:val="20"/>
        </w:rPr>
      </w:pPr>
      <w:r>
        <w:rPr>
          <w:sz w:val="20"/>
          <w:vertAlign w:val="superscript"/>
        </w:rPr>
        <w:t>324</w:t>
      </w:r>
      <w:r>
        <w:rPr>
          <w:sz w:val="20"/>
          <w:vertAlign w:val="baseline"/>
        </w:rPr>
        <w:t> А</w:t>
      </w:r>
      <w:r>
        <w:rPr>
          <w:spacing w:val="-3"/>
          <w:sz w:val="20"/>
          <w:vertAlign w:val="baseline"/>
        </w:rPr>
        <w:t> </w:t>
      </w:r>
      <w:r>
        <w:rPr>
          <w:sz w:val="20"/>
          <w:vertAlign w:val="baseline"/>
        </w:rPr>
        <w:t>йиртин, Ә</w:t>
      </w:r>
      <w:r>
        <w:rPr>
          <w:spacing w:val="-8"/>
          <w:sz w:val="20"/>
          <w:vertAlign w:val="baseline"/>
        </w:rPr>
        <w:t> </w:t>
      </w:r>
      <w:r>
        <w:rPr>
          <w:sz w:val="20"/>
          <w:vertAlign w:val="baseline"/>
        </w:rPr>
        <w:t>баштин, Б</w:t>
      </w:r>
      <w:r>
        <w:rPr>
          <w:spacing w:val="-6"/>
          <w:sz w:val="20"/>
          <w:vertAlign w:val="baseline"/>
        </w:rPr>
        <w:t> </w:t>
      </w:r>
      <w:r>
        <w:rPr>
          <w:spacing w:val="-2"/>
          <w:sz w:val="20"/>
          <w:vertAlign w:val="baseline"/>
        </w:rPr>
        <w:t>башдин</w:t>
      </w:r>
    </w:p>
    <w:p>
      <w:pPr>
        <w:spacing w:before="0"/>
        <w:ind w:left="140" w:right="0" w:firstLine="0"/>
        <w:jc w:val="left"/>
        <w:rPr>
          <w:sz w:val="20"/>
        </w:rPr>
      </w:pPr>
      <w:r>
        <w:rPr>
          <w:sz w:val="20"/>
          <w:vertAlign w:val="superscript"/>
        </w:rPr>
        <w:t>325</w:t>
      </w:r>
      <w:r>
        <w:rPr>
          <w:spacing w:val="5"/>
          <w:sz w:val="20"/>
          <w:vertAlign w:val="baseline"/>
        </w:rPr>
        <w:t> </w:t>
      </w:r>
      <w:r>
        <w:rPr>
          <w:sz w:val="20"/>
          <w:vertAlign w:val="baseline"/>
        </w:rPr>
        <w:t>А, Ә</w:t>
      </w:r>
      <w:r>
        <w:rPr>
          <w:spacing w:val="-4"/>
          <w:sz w:val="20"/>
          <w:vertAlign w:val="baseline"/>
        </w:rPr>
        <w:t> аңга</w:t>
      </w:r>
    </w:p>
    <w:p>
      <w:pPr>
        <w:spacing w:after="0"/>
        <w:jc w:val="left"/>
        <w:rPr>
          <w:sz w:val="20"/>
        </w:rPr>
        <w:sectPr>
          <w:footerReference w:type="default" r:id="rId89"/>
          <w:pgSz w:w="11900" w:h="16840"/>
          <w:pgMar w:header="0" w:footer="0" w:top="1020" w:bottom="280" w:left="1559" w:right="566"/>
        </w:sectPr>
      </w:pPr>
    </w:p>
    <w:p>
      <w:pPr>
        <w:spacing w:before="66"/>
        <w:ind w:left="1644" w:right="0" w:firstLine="0"/>
        <w:jc w:val="left"/>
        <w:rPr>
          <w:i/>
          <w:sz w:val="24"/>
        </w:rPr>
      </w:pPr>
      <w:r>
        <w:rPr>
          <w:i/>
          <w:sz w:val="24"/>
        </w:rPr>
        <w:t>Тәкаппар</w:t>
      </w:r>
      <w:r>
        <w:rPr>
          <w:i/>
          <w:spacing w:val="-2"/>
          <w:sz w:val="24"/>
        </w:rPr>
        <w:t> </w:t>
      </w:r>
      <w:r>
        <w:rPr>
          <w:i/>
          <w:sz w:val="24"/>
        </w:rPr>
        <w:t>барлық</w:t>
      </w:r>
      <w:r>
        <w:rPr>
          <w:i/>
          <w:spacing w:val="-2"/>
          <w:sz w:val="24"/>
        </w:rPr>
        <w:t> </w:t>
      </w:r>
      <w:r>
        <w:rPr>
          <w:i/>
          <w:sz w:val="24"/>
        </w:rPr>
        <w:t>тілде</w:t>
      </w:r>
      <w:r>
        <w:rPr>
          <w:i/>
          <w:spacing w:val="-1"/>
          <w:sz w:val="24"/>
        </w:rPr>
        <w:t> </w:t>
      </w:r>
      <w:r>
        <w:rPr>
          <w:i/>
          <w:sz w:val="24"/>
        </w:rPr>
        <w:t>жиіркенілер</w:t>
      </w:r>
      <w:r>
        <w:rPr>
          <w:i/>
          <w:spacing w:val="-4"/>
          <w:sz w:val="24"/>
        </w:rPr>
        <w:t> </w:t>
      </w:r>
      <w:r>
        <w:rPr>
          <w:i/>
          <w:spacing w:val="-2"/>
          <w:sz w:val="24"/>
        </w:rPr>
        <w:t>қылық</w:t>
      </w:r>
    </w:p>
    <w:p>
      <w:pPr>
        <w:pStyle w:val="ListParagraph"/>
        <w:numPr>
          <w:ilvl w:val="0"/>
          <w:numId w:val="53"/>
        </w:numPr>
        <w:tabs>
          <w:tab w:pos="777" w:val="left" w:leader="none"/>
        </w:tabs>
        <w:spacing w:line="240" w:lineRule="auto" w:before="200" w:after="0"/>
        <w:ind w:left="777" w:right="2657" w:hanging="777"/>
        <w:jc w:val="center"/>
        <w:rPr>
          <w:sz w:val="24"/>
        </w:rPr>
      </w:pPr>
      <w:r>
        <w:rPr>
          <w:sz w:val="24"/>
        </w:rPr>
        <w:t>Қылыкдарда</w:t>
      </w:r>
      <w:r>
        <w:rPr>
          <w:spacing w:val="-5"/>
          <w:sz w:val="24"/>
        </w:rPr>
        <w:t> </w:t>
      </w:r>
      <w:r>
        <w:rPr>
          <w:sz w:val="24"/>
        </w:rPr>
        <w:t>едгү</w:t>
      </w:r>
      <w:r>
        <w:rPr>
          <w:spacing w:val="-2"/>
          <w:sz w:val="24"/>
        </w:rPr>
        <w:t> </w:t>
      </w:r>
      <w:r>
        <w:rPr>
          <w:sz w:val="24"/>
        </w:rPr>
        <w:t>қылық</w:t>
      </w:r>
      <w:r>
        <w:rPr>
          <w:spacing w:val="-2"/>
          <w:sz w:val="24"/>
        </w:rPr>
        <w:t> </w:t>
      </w:r>
      <w:r>
        <w:rPr>
          <w:b/>
          <w:sz w:val="24"/>
        </w:rPr>
        <w:t>хой</w:t>
      </w:r>
      <w:r>
        <w:rPr>
          <w:b/>
          <w:spacing w:val="-2"/>
          <w:sz w:val="24"/>
        </w:rPr>
        <w:t> қылық</w:t>
      </w:r>
      <w:r>
        <w:rPr>
          <w:spacing w:val="-2"/>
          <w:sz w:val="24"/>
          <w:vertAlign w:val="superscript"/>
        </w:rPr>
        <w:t>327</w:t>
      </w:r>
    </w:p>
    <w:p>
      <w:pPr>
        <w:spacing w:before="2"/>
        <w:ind w:left="0" w:right="2658" w:firstLine="0"/>
        <w:jc w:val="center"/>
        <w:rPr>
          <w:i/>
          <w:sz w:val="24"/>
        </w:rPr>
      </w:pPr>
      <w:r>
        <w:rPr>
          <w:i/>
          <w:sz w:val="24"/>
        </w:rPr>
        <w:t>Қылықтарда</w:t>
      </w:r>
      <w:r>
        <w:rPr>
          <w:i/>
          <w:spacing w:val="1"/>
          <w:sz w:val="24"/>
        </w:rPr>
        <w:t> </w:t>
      </w:r>
      <w:r>
        <w:rPr>
          <w:i/>
          <w:sz w:val="24"/>
        </w:rPr>
        <w:t>езгі қылық</w:t>
      </w:r>
      <w:r>
        <w:rPr>
          <w:i/>
          <w:spacing w:val="-2"/>
          <w:sz w:val="24"/>
        </w:rPr>
        <w:t> </w:t>
      </w:r>
      <w:r>
        <w:rPr>
          <w:i/>
          <w:sz w:val="24"/>
        </w:rPr>
        <w:t>жуас </w:t>
      </w:r>
      <w:r>
        <w:rPr>
          <w:i/>
          <w:spacing w:val="-2"/>
          <w:sz w:val="24"/>
        </w:rPr>
        <w:t>қылық</w:t>
      </w:r>
    </w:p>
    <w:p>
      <w:pPr>
        <w:pStyle w:val="ListParagraph"/>
        <w:numPr>
          <w:ilvl w:val="0"/>
          <w:numId w:val="53"/>
        </w:numPr>
        <w:tabs>
          <w:tab w:pos="777" w:val="left" w:leader="none"/>
        </w:tabs>
        <w:spacing w:line="240" w:lineRule="auto" w:before="200" w:after="0"/>
        <w:ind w:left="777" w:right="2580" w:hanging="777"/>
        <w:jc w:val="center"/>
        <w:rPr>
          <w:sz w:val="24"/>
        </w:rPr>
      </w:pPr>
      <w:r>
        <w:rPr>
          <w:sz w:val="24"/>
        </w:rPr>
        <w:t>Ол</w:t>
      </w:r>
      <w:r>
        <w:rPr>
          <w:spacing w:val="-3"/>
          <w:sz w:val="24"/>
        </w:rPr>
        <w:t> </w:t>
      </w:r>
      <w:r>
        <w:rPr>
          <w:sz w:val="24"/>
        </w:rPr>
        <w:t>ер</w:t>
      </w:r>
      <w:r>
        <w:rPr>
          <w:spacing w:val="-1"/>
          <w:sz w:val="24"/>
        </w:rPr>
        <w:t> </w:t>
      </w:r>
      <w:r>
        <w:rPr>
          <w:b/>
          <w:sz w:val="24"/>
        </w:rPr>
        <w:t>ким</w:t>
      </w:r>
      <w:r>
        <w:rPr>
          <w:sz w:val="24"/>
          <w:vertAlign w:val="superscript"/>
        </w:rPr>
        <w:t>328</w:t>
      </w:r>
      <w:r>
        <w:rPr>
          <w:sz w:val="24"/>
          <w:vertAlign w:val="baseline"/>
        </w:rPr>
        <w:t> улуғсынды</w:t>
      </w:r>
      <w:r>
        <w:rPr>
          <w:spacing w:val="-1"/>
          <w:sz w:val="24"/>
          <w:vertAlign w:val="baseline"/>
        </w:rPr>
        <w:t> </w:t>
      </w:r>
      <w:r>
        <w:rPr>
          <w:sz w:val="24"/>
          <w:vertAlign w:val="baseline"/>
        </w:rPr>
        <w:t>мәнмән</w:t>
      </w:r>
      <w:r>
        <w:rPr>
          <w:spacing w:val="-3"/>
          <w:sz w:val="24"/>
          <w:vertAlign w:val="baseline"/>
        </w:rPr>
        <w:t> </w:t>
      </w:r>
      <w:r>
        <w:rPr>
          <w:b/>
          <w:spacing w:val="-2"/>
          <w:sz w:val="24"/>
          <w:vertAlign w:val="baseline"/>
        </w:rPr>
        <w:t>теди</w:t>
      </w:r>
      <w:r>
        <w:rPr>
          <w:spacing w:val="-2"/>
          <w:sz w:val="24"/>
          <w:vertAlign w:val="superscript"/>
        </w:rPr>
        <w:t>329</w:t>
      </w:r>
    </w:p>
    <w:p>
      <w:pPr>
        <w:spacing w:before="2"/>
        <w:ind w:left="0" w:right="2642" w:firstLine="0"/>
        <w:jc w:val="center"/>
        <w:rPr>
          <w:i/>
          <w:sz w:val="24"/>
        </w:rPr>
      </w:pPr>
      <w:r>
        <w:rPr>
          <w:i/>
          <w:sz w:val="24"/>
        </w:rPr>
        <w:t>Ол</w:t>
      </w:r>
      <w:r>
        <w:rPr>
          <w:i/>
          <w:spacing w:val="-1"/>
          <w:sz w:val="24"/>
        </w:rPr>
        <w:t> </w:t>
      </w:r>
      <w:r>
        <w:rPr>
          <w:i/>
          <w:sz w:val="24"/>
        </w:rPr>
        <w:t>ер кім ұлықсынды «мен,</w:t>
      </w:r>
      <w:r>
        <w:rPr>
          <w:i/>
          <w:spacing w:val="-2"/>
          <w:sz w:val="24"/>
        </w:rPr>
        <w:t> </w:t>
      </w:r>
      <w:r>
        <w:rPr>
          <w:i/>
          <w:sz w:val="24"/>
        </w:rPr>
        <w:t>мен» </w:t>
      </w:r>
      <w:r>
        <w:rPr>
          <w:i/>
          <w:spacing w:val="-4"/>
          <w:sz w:val="24"/>
        </w:rPr>
        <w:t>деді</w:t>
      </w:r>
    </w:p>
    <w:p>
      <w:pPr>
        <w:pStyle w:val="ListParagraph"/>
        <w:numPr>
          <w:ilvl w:val="0"/>
          <w:numId w:val="53"/>
        </w:numPr>
        <w:tabs>
          <w:tab w:pos="777" w:val="left" w:leader="none"/>
        </w:tabs>
        <w:spacing w:line="275" w:lineRule="exact" w:before="200" w:after="0"/>
        <w:ind w:left="777" w:right="4589" w:hanging="777"/>
        <w:jc w:val="right"/>
        <w:rPr>
          <w:sz w:val="24"/>
        </w:rPr>
      </w:pPr>
      <w:r>
        <w:rPr>
          <w:sz w:val="24"/>
        </w:rPr>
        <w:t>Аны не</w:t>
      </w:r>
      <w:r>
        <w:rPr>
          <w:spacing w:val="-2"/>
          <w:sz w:val="24"/>
        </w:rPr>
        <w:t> </w:t>
      </w:r>
      <w:r>
        <w:rPr>
          <w:sz w:val="24"/>
        </w:rPr>
        <w:t>халайық севар</w:t>
      </w:r>
      <w:r>
        <w:rPr>
          <w:spacing w:val="-1"/>
          <w:sz w:val="24"/>
        </w:rPr>
        <w:t> </w:t>
      </w:r>
      <w:r>
        <w:rPr>
          <w:sz w:val="24"/>
        </w:rPr>
        <w:t>не</w:t>
      </w:r>
      <w:r>
        <w:rPr>
          <w:spacing w:val="-1"/>
          <w:sz w:val="24"/>
        </w:rPr>
        <w:t> </w:t>
      </w:r>
      <w:r>
        <w:rPr>
          <w:spacing w:val="-4"/>
          <w:sz w:val="24"/>
        </w:rPr>
        <w:t>халық</w:t>
      </w:r>
    </w:p>
    <w:p>
      <w:pPr>
        <w:spacing w:line="275" w:lineRule="exact" w:before="0"/>
        <w:ind w:left="0" w:right="4656" w:firstLine="0"/>
        <w:jc w:val="right"/>
        <w:rPr>
          <w:i/>
          <w:sz w:val="24"/>
        </w:rPr>
      </w:pPr>
      <w:r>
        <w:rPr>
          <w:i/>
          <w:sz w:val="24"/>
        </w:rPr>
        <w:t>Оны қай халайық</w:t>
      </w:r>
      <w:r>
        <w:rPr>
          <w:i/>
          <w:spacing w:val="-2"/>
          <w:sz w:val="24"/>
        </w:rPr>
        <w:t> </w:t>
      </w:r>
      <w:r>
        <w:rPr>
          <w:i/>
          <w:sz w:val="24"/>
        </w:rPr>
        <w:t>сүйер қай </w:t>
      </w:r>
      <w:r>
        <w:rPr>
          <w:i/>
          <w:spacing w:val="-4"/>
          <w:sz w:val="24"/>
        </w:rPr>
        <w:t>құдай</w:t>
      </w:r>
    </w:p>
    <w:p>
      <w:pPr>
        <w:pStyle w:val="ListParagraph"/>
        <w:numPr>
          <w:ilvl w:val="0"/>
          <w:numId w:val="53"/>
        </w:numPr>
        <w:tabs>
          <w:tab w:pos="1912" w:val="left" w:leader="none"/>
        </w:tabs>
        <w:spacing w:line="240" w:lineRule="auto" w:before="199" w:after="0"/>
        <w:ind w:left="1912" w:right="0" w:hanging="778"/>
        <w:jc w:val="left"/>
        <w:rPr>
          <w:sz w:val="24"/>
        </w:rPr>
      </w:pPr>
      <w:r>
        <w:rPr>
          <w:sz w:val="24"/>
        </w:rPr>
        <w:t>Қамуғ</w:t>
      </w:r>
      <w:r>
        <w:rPr>
          <w:spacing w:val="-2"/>
          <w:sz w:val="24"/>
        </w:rPr>
        <w:t> </w:t>
      </w:r>
      <w:r>
        <w:rPr>
          <w:b/>
          <w:sz w:val="24"/>
        </w:rPr>
        <w:t>қазғанықлы</w:t>
      </w:r>
      <w:r>
        <w:rPr>
          <w:sz w:val="24"/>
          <w:vertAlign w:val="superscript"/>
        </w:rPr>
        <w:t>330</w:t>
      </w:r>
      <w:r>
        <w:rPr>
          <w:spacing w:val="-3"/>
          <w:sz w:val="24"/>
          <w:vertAlign w:val="baseline"/>
        </w:rPr>
        <w:t> </w:t>
      </w:r>
      <w:r>
        <w:rPr>
          <w:sz w:val="24"/>
          <w:vertAlign w:val="baseline"/>
        </w:rPr>
        <w:t>ажун</w:t>
      </w:r>
      <w:r>
        <w:rPr>
          <w:spacing w:val="-3"/>
          <w:sz w:val="24"/>
          <w:vertAlign w:val="baseline"/>
        </w:rPr>
        <w:t> </w:t>
      </w:r>
      <w:r>
        <w:rPr>
          <w:spacing w:val="-2"/>
          <w:sz w:val="24"/>
          <w:vertAlign w:val="baseline"/>
        </w:rPr>
        <w:t>малыны</w:t>
      </w:r>
    </w:p>
    <w:p>
      <w:pPr>
        <w:spacing w:before="3"/>
        <w:ind w:left="1644" w:right="0" w:firstLine="0"/>
        <w:jc w:val="left"/>
        <w:rPr>
          <w:i/>
          <w:sz w:val="24"/>
        </w:rPr>
      </w:pPr>
      <w:r>
        <w:rPr>
          <w:i/>
          <w:sz w:val="24"/>
        </w:rPr>
        <w:t>Барлық</w:t>
      </w:r>
      <w:r>
        <w:rPr>
          <w:i/>
          <w:spacing w:val="-3"/>
          <w:sz w:val="24"/>
        </w:rPr>
        <w:t> </w:t>
      </w:r>
      <w:r>
        <w:rPr>
          <w:i/>
          <w:sz w:val="24"/>
        </w:rPr>
        <w:t>жиған-терген дүние</w:t>
      </w:r>
      <w:r>
        <w:rPr>
          <w:i/>
          <w:spacing w:val="-5"/>
          <w:sz w:val="24"/>
        </w:rPr>
        <w:t> </w:t>
      </w:r>
      <w:r>
        <w:rPr>
          <w:i/>
          <w:spacing w:val="-4"/>
          <w:sz w:val="24"/>
        </w:rPr>
        <w:t>малын</w:t>
      </w:r>
    </w:p>
    <w:p>
      <w:pPr>
        <w:pStyle w:val="ListParagraph"/>
        <w:numPr>
          <w:ilvl w:val="0"/>
          <w:numId w:val="53"/>
        </w:numPr>
        <w:tabs>
          <w:tab w:pos="777" w:val="left" w:leader="none"/>
        </w:tabs>
        <w:spacing w:line="240" w:lineRule="auto" w:before="199" w:after="0"/>
        <w:ind w:left="777" w:right="3169" w:hanging="777"/>
        <w:jc w:val="center"/>
        <w:rPr>
          <w:sz w:val="24"/>
        </w:rPr>
      </w:pPr>
      <w:r>
        <w:rPr>
          <w:b/>
          <w:sz w:val="24"/>
        </w:rPr>
        <w:t>Йейүмади</w:t>
      </w:r>
      <w:r>
        <w:rPr>
          <w:sz w:val="24"/>
          <w:vertAlign w:val="superscript"/>
        </w:rPr>
        <w:t>331</w:t>
      </w:r>
      <w:r>
        <w:rPr>
          <w:sz w:val="24"/>
          <w:vertAlign w:val="baseline"/>
        </w:rPr>
        <w:t> барды</w:t>
      </w:r>
      <w:r>
        <w:rPr>
          <w:spacing w:val="-1"/>
          <w:sz w:val="24"/>
          <w:vertAlign w:val="baseline"/>
        </w:rPr>
        <w:t> </w:t>
      </w:r>
      <w:r>
        <w:rPr>
          <w:sz w:val="24"/>
          <w:vertAlign w:val="baseline"/>
        </w:rPr>
        <w:t>көрүң</w:t>
      </w:r>
      <w:r>
        <w:rPr>
          <w:spacing w:val="-1"/>
          <w:sz w:val="24"/>
          <w:vertAlign w:val="baseline"/>
        </w:rPr>
        <w:t> </w:t>
      </w:r>
      <w:r>
        <w:rPr>
          <w:spacing w:val="-2"/>
          <w:sz w:val="24"/>
          <w:vertAlign w:val="baseline"/>
        </w:rPr>
        <w:t>халыны</w:t>
      </w:r>
    </w:p>
    <w:p>
      <w:pPr>
        <w:spacing w:before="2"/>
        <w:ind w:left="0" w:right="3180" w:firstLine="0"/>
        <w:jc w:val="center"/>
        <w:rPr>
          <w:i/>
          <w:sz w:val="24"/>
        </w:rPr>
      </w:pPr>
      <w:r>
        <w:rPr>
          <w:i/>
          <w:sz w:val="24"/>
        </w:rPr>
        <w:t>Ішіп-жемеді</w:t>
      </w:r>
      <w:r>
        <w:rPr>
          <w:i/>
          <w:spacing w:val="-4"/>
          <w:sz w:val="24"/>
        </w:rPr>
        <w:t> </w:t>
      </w:r>
      <w:r>
        <w:rPr>
          <w:i/>
          <w:sz w:val="24"/>
        </w:rPr>
        <w:t>өлді</w:t>
      </w:r>
      <w:r>
        <w:rPr>
          <w:i/>
          <w:spacing w:val="-2"/>
          <w:sz w:val="24"/>
        </w:rPr>
        <w:t> </w:t>
      </w:r>
      <w:r>
        <w:rPr>
          <w:i/>
          <w:sz w:val="24"/>
        </w:rPr>
        <w:t>көріңдер</w:t>
      </w:r>
      <w:r>
        <w:rPr>
          <w:i/>
          <w:spacing w:val="-2"/>
          <w:sz w:val="24"/>
        </w:rPr>
        <w:t> </w:t>
      </w:r>
      <w:r>
        <w:rPr>
          <w:i/>
          <w:spacing w:val="-4"/>
          <w:sz w:val="24"/>
        </w:rPr>
        <w:t>халін</w:t>
      </w:r>
    </w:p>
    <w:p>
      <w:pPr>
        <w:pStyle w:val="ListParagraph"/>
        <w:numPr>
          <w:ilvl w:val="0"/>
          <w:numId w:val="53"/>
        </w:numPr>
        <w:tabs>
          <w:tab w:pos="1912" w:val="left" w:leader="none"/>
        </w:tabs>
        <w:spacing w:line="275" w:lineRule="exact" w:before="199" w:after="0"/>
        <w:ind w:left="1912" w:right="0" w:hanging="778"/>
        <w:jc w:val="left"/>
        <w:rPr>
          <w:sz w:val="24"/>
        </w:rPr>
      </w:pPr>
      <w:r>
        <w:rPr>
          <w:sz w:val="24"/>
        </w:rPr>
        <w:t>Тишиси</w:t>
      </w:r>
      <w:r>
        <w:rPr>
          <w:spacing w:val="-1"/>
          <w:sz w:val="24"/>
        </w:rPr>
        <w:t> </w:t>
      </w:r>
      <w:r>
        <w:rPr>
          <w:sz w:val="24"/>
        </w:rPr>
        <w:t>қалып</w:t>
      </w:r>
      <w:r>
        <w:rPr>
          <w:spacing w:val="-5"/>
          <w:sz w:val="24"/>
        </w:rPr>
        <w:t> </w:t>
      </w:r>
      <w:r>
        <w:rPr>
          <w:sz w:val="24"/>
        </w:rPr>
        <w:t>бир</w:t>
      </w:r>
      <w:r>
        <w:rPr>
          <w:spacing w:val="1"/>
          <w:sz w:val="24"/>
        </w:rPr>
        <w:t> </w:t>
      </w:r>
      <w:r>
        <w:rPr>
          <w:b/>
          <w:sz w:val="24"/>
        </w:rPr>
        <w:t>адын</w:t>
      </w:r>
      <w:r>
        <w:rPr>
          <w:sz w:val="24"/>
          <w:vertAlign w:val="superscript"/>
        </w:rPr>
        <w:t>332</w:t>
      </w:r>
      <w:r>
        <w:rPr>
          <w:sz w:val="24"/>
          <w:vertAlign w:val="baseline"/>
        </w:rPr>
        <w:t> ер</w:t>
      </w:r>
      <w:r>
        <w:rPr>
          <w:spacing w:val="-1"/>
          <w:sz w:val="24"/>
          <w:vertAlign w:val="baseline"/>
        </w:rPr>
        <w:t> </w:t>
      </w:r>
      <w:r>
        <w:rPr>
          <w:spacing w:val="-4"/>
          <w:sz w:val="24"/>
          <w:vertAlign w:val="baseline"/>
        </w:rPr>
        <w:t>била</w:t>
      </w:r>
    </w:p>
    <w:p>
      <w:pPr>
        <w:spacing w:line="275" w:lineRule="exact" w:before="0"/>
        <w:ind w:left="1644" w:right="0" w:firstLine="0"/>
        <w:jc w:val="left"/>
        <w:rPr>
          <w:i/>
          <w:sz w:val="24"/>
        </w:rPr>
      </w:pPr>
      <w:r>
        <w:rPr>
          <w:i/>
          <w:sz w:val="24"/>
        </w:rPr>
        <w:t>Әйелі</w:t>
      </w:r>
      <w:r>
        <w:rPr>
          <w:i/>
          <w:spacing w:val="1"/>
          <w:sz w:val="24"/>
        </w:rPr>
        <w:t> </w:t>
      </w:r>
      <w:r>
        <w:rPr>
          <w:i/>
          <w:sz w:val="24"/>
        </w:rPr>
        <w:t>қалып бір</w:t>
      </w:r>
      <w:r>
        <w:rPr>
          <w:i/>
          <w:spacing w:val="-4"/>
          <w:sz w:val="24"/>
        </w:rPr>
        <w:t> </w:t>
      </w:r>
      <w:r>
        <w:rPr>
          <w:i/>
          <w:sz w:val="24"/>
        </w:rPr>
        <w:t>басқа ер</w:t>
      </w:r>
      <w:r>
        <w:rPr>
          <w:i/>
          <w:spacing w:val="1"/>
          <w:sz w:val="24"/>
        </w:rPr>
        <w:t> </w:t>
      </w:r>
      <w:r>
        <w:rPr>
          <w:i/>
          <w:spacing w:val="-2"/>
          <w:sz w:val="24"/>
        </w:rPr>
        <w:t>менен</w:t>
      </w:r>
    </w:p>
    <w:p>
      <w:pPr>
        <w:pStyle w:val="ListParagraph"/>
        <w:numPr>
          <w:ilvl w:val="0"/>
          <w:numId w:val="53"/>
        </w:numPr>
        <w:tabs>
          <w:tab w:pos="1912" w:val="left" w:leader="none"/>
        </w:tabs>
        <w:spacing w:line="240" w:lineRule="auto" w:before="200" w:after="0"/>
        <w:ind w:left="1912" w:right="0" w:hanging="778"/>
        <w:jc w:val="left"/>
        <w:rPr>
          <w:sz w:val="24"/>
        </w:rPr>
      </w:pPr>
      <w:r>
        <w:rPr>
          <w:sz w:val="24"/>
        </w:rPr>
        <w:t>Ол</w:t>
      </w:r>
      <w:r>
        <w:rPr>
          <w:spacing w:val="-2"/>
          <w:sz w:val="24"/>
        </w:rPr>
        <w:t> </w:t>
      </w:r>
      <w:r>
        <w:rPr>
          <w:sz w:val="24"/>
        </w:rPr>
        <w:t>анда</w:t>
      </w:r>
      <w:r>
        <w:rPr>
          <w:spacing w:val="-2"/>
          <w:sz w:val="24"/>
        </w:rPr>
        <w:t> </w:t>
      </w:r>
      <w:r>
        <w:rPr>
          <w:sz w:val="24"/>
        </w:rPr>
        <w:t>йатыбан берүр </w:t>
      </w:r>
      <w:r>
        <w:rPr>
          <w:spacing w:val="-2"/>
          <w:sz w:val="24"/>
        </w:rPr>
        <w:t>саныны</w:t>
      </w:r>
    </w:p>
    <w:p>
      <w:pPr>
        <w:spacing w:before="2"/>
        <w:ind w:left="1644" w:right="0" w:firstLine="0"/>
        <w:jc w:val="left"/>
        <w:rPr>
          <w:i/>
          <w:sz w:val="24"/>
        </w:rPr>
      </w:pPr>
      <w:r>
        <w:rPr>
          <w:i/>
          <w:sz w:val="24"/>
        </w:rPr>
        <w:t>Ол көрде жатып</w:t>
      </w:r>
      <w:r>
        <w:rPr>
          <w:i/>
          <w:spacing w:val="1"/>
          <w:sz w:val="24"/>
        </w:rPr>
        <w:t> </w:t>
      </w:r>
      <w:r>
        <w:rPr>
          <w:i/>
          <w:sz w:val="24"/>
        </w:rPr>
        <w:t>берер</w:t>
      </w:r>
      <w:r>
        <w:rPr>
          <w:i/>
          <w:spacing w:val="1"/>
          <w:sz w:val="24"/>
        </w:rPr>
        <w:t> </w:t>
      </w:r>
      <w:r>
        <w:rPr>
          <w:i/>
          <w:spacing w:val="-4"/>
          <w:sz w:val="24"/>
        </w:rPr>
        <w:t>санын</w:t>
      </w:r>
    </w:p>
    <w:p>
      <w:pPr>
        <w:pStyle w:val="ListParagraph"/>
        <w:numPr>
          <w:ilvl w:val="0"/>
          <w:numId w:val="54"/>
        </w:numPr>
        <w:tabs>
          <w:tab w:pos="446" w:val="left" w:leader="none"/>
        </w:tabs>
        <w:spacing w:line="240" w:lineRule="auto" w:before="199" w:after="0"/>
        <w:ind w:left="446" w:right="3134" w:hanging="446"/>
        <w:jc w:val="center"/>
        <w:rPr>
          <w:sz w:val="24"/>
        </w:rPr>
      </w:pPr>
      <w:r>
        <w:rPr>
          <w:sz w:val="24"/>
        </w:rPr>
        <w:t>Такаббур</w:t>
      </w:r>
      <w:r>
        <w:rPr>
          <w:spacing w:val="-3"/>
          <w:sz w:val="24"/>
        </w:rPr>
        <w:t> </w:t>
      </w:r>
      <w:r>
        <w:rPr>
          <w:sz w:val="24"/>
        </w:rPr>
        <w:t>лыпасын</w:t>
      </w:r>
      <w:r>
        <w:rPr>
          <w:spacing w:val="-1"/>
          <w:sz w:val="24"/>
        </w:rPr>
        <w:t> </w:t>
      </w:r>
      <w:r>
        <w:rPr>
          <w:sz w:val="24"/>
        </w:rPr>
        <w:t>кейип</w:t>
      </w:r>
      <w:r>
        <w:rPr>
          <w:spacing w:val="-2"/>
          <w:sz w:val="24"/>
        </w:rPr>
        <w:t> </w:t>
      </w:r>
      <w:r>
        <w:rPr>
          <w:b/>
          <w:sz w:val="24"/>
        </w:rPr>
        <w:t>тап</w:t>
      </w:r>
      <w:r>
        <w:rPr>
          <w:sz w:val="24"/>
          <w:vertAlign w:val="superscript"/>
        </w:rPr>
        <w:t>333</w:t>
      </w:r>
      <w:r>
        <w:rPr>
          <w:spacing w:val="1"/>
          <w:sz w:val="24"/>
          <w:vertAlign w:val="baseline"/>
        </w:rPr>
        <w:t> </w:t>
      </w:r>
      <w:r>
        <w:rPr>
          <w:spacing w:val="-4"/>
          <w:sz w:val="24"/>
          <w:vertAlign w:val="baseline"/>
        </w:rPr>
        <w:t>салын</w:t>
      </w:r>
    </w:p>
    <w:p>
      <w:pPr>
        <w:spacing w:before="3"/>
        <w:ind w:left="1644" w:right="0" w:firstLine="0"/>
        <w:jc w:val="left"/>
        <w:rPr>
          <w:i/>
          <w:sz w:val="24"/>
        </w:rPr>
      </w:pPr>
      <w:r>
        <w:rPr>
          <w:i/>
          <w:sz w:val="24"/>
        </w:rPr>
        <w:t>Тәкаппар</w:t>
      </w:r>
      <w:r>
        <w:rPr>
          <w:i/>
          <w:spacing w:val="-2"/>
          <w:sz w:val="24"/>
        </w:rPr>
        <w:t> </w:t>
      </w:r>
      <w:r>
        <w:rPr>
          <w:i/>
          <w:sz w:val="24"/>
        </w:rPr>
        <w:t>лыпасын</w:t>
      </w:r>
      <w:r>
        <w:rPr>
          <w:i/>
          <w:spacing w:val="-2"/>
          <w:sz w:val="24"/>
        </w:rPr>
        <w:t> </w:t>
      </w:r>
      <w:r>
        <w:rPr>
          <w:i/>
          <w:sz w:val="24"/>
        </w:rPr>
        <w:t>(киімін) киіп</w:t>
      </w:r>
      <w:r>
        <w:rPr>
          <w:i/>
          <w:spacing w:val="-7"/>
          <w:sz w:val="24"/>
        </w:rPr>
        <w:t> </w:t>
      </w:r>
      <w:r>
        <w:rPr>
          <w:i/>
          <w:sz w:val="24"/>
        </w:rPr>
        <w:t>қанағатпен</w:t>
      </w:r>
      <w:r>
        <w:rPr>
          <w:i/>
          <w:spacing w:val="-1"/>
          <w:sz w:val="24"/>
        </w:rPr>
        <w:t> </w:t>
      </w:r>
      <w:r>
        <w:rPr>
          <w:i/>
          <w:spacing w:val="-2"/>
          <w:sz w:val="24"/>
        </w:rPr>
        <w:t>салын</w:t>
      </w:r>
    </w:p>
    <w:p>
      <w:pPr>
        <w:pStyle w:val="ListParagraph"/>
        <w:numPr>
          <w:ilvl w:val="0"/>
          <w:numId w:val="54"/>
        </w:numPr>
        <w:tabs>
          <w:tab w:pos="1763" w:val="left" w:leader="none"/>
        </w:tabs>
        <w:spacing w:line="275" w:lineRule="exact" w:before="199" w:after="0"/>
        <w:ind w:left="1763" w:right="0" w:hanging="514"/>
        <w:jc w:val="left"/>
        <w:rPr>
          <w:sz w:val="24"/>
        </w:rPr>
      </w:pPr>
      <w:r>
        <w:rPr>
          <w:sz w:val="24"/>
        </w:rPr>
        <w:t>[277]</w:t>
      </w:r>
      <w:r>
        <w:rPr>
          <w:spacing w:val="-6"/>
          <w:sz w:val="24"/>
        </w:rPr>
        <w:t> </w:t>
      </w:r>
      <w:r>
        <w:rPr>
          <w:sz w:val="24"/>
        </w:rPr>
        <w:t>Керип</w:t>
      </w:r>
      <w:r>
        <w:rPr>
          <w:spacing w:val="-1"/>
          <w:sz w:val="24"/>
        </w:rPr>
        <w:t> </w:t>
      </w:r>
      <w:r>
        <w:rPr>
          <w:b/>
          <w:sz w:val="24"/>
        </w:rPr>
        <w:t>халыққа</w:t>
      </w:r>
      <w:r>
        <w:rPr>
          <w:sz w:val="24"/>
          <w:vertAlign w:val="superscript"/>
        </w:rPr>
        <w:t>334</w:t>
      </w:r>
      <w:r>
        <w:rPr>
          <w:spacing w:val="-1"/>
          <w:sz w:val="24"/>
          <w:vertAlign w:val="baseline"/>
        </w:rPr>
        <w:t> </w:t>
      </w:r>
      <w:r>
        <w:rPr>
          <w:sz w:val="24"/>
          <w:vertAlign w:val="baseline"/>
        </w:rPr>
        <w:t>көксүң</w:t>
      </w:r>
      <w:r>
        <w:rPr>
          <w:spacing w:val="-2"/>
          <w:sz w:val="24"/>
          <w:vertAlign w:val="baseline"/>
        </w:rPr>
        <w:t> </w:t>
      </w:r>
      <w:r>
        <w:rPr>
          <w:b/>
          <w:sz w:val="24"/>
          <w:vertAlign w:val="baseline"/>
        </w:rPr>
        <w:t>тап</w:t>
      </w:r>
      <w:r>
        <w:rPr>
          <w:b/>
          <w:spacing w:val="-2"/>
          <w:sz w:val="24"/>
          <w:vertAlign w:val="baseline"/>
        </w:rPr>
        <w:t> </w:t>
      </w:r>
      <w:r>
        <w:rPr>
          <w:b/>
          <w:sz w:val="24"/>
          <w:vertAlign w:val="baseline"/>
        </w:rPr>
        <w:t>услақ</w:t>
      </w:r>
      <w:r>
        <w:rPr>
          <w:sz w:val="24"/>
          <w:vertAlign w:val="superscript"/>
        </w:rPr>
        <w:t>335</w:t>
      </w:r>
      <w:r>
        <w:rPr>
          <w:spacing w:val="-1"/>
          <w:sz w:val="24"/>
          <w:vertAlign w:val="baseline"/>
        </w:rPr>
        <w:t> </w:t>
      </w:r>
      <w:r>
        <w:rPr>
          <w:spacing w:val="-2"/>
          <w:sz w:val="24"/>
          <w:vertAlign w:val="baseline"/>
        </w:rPr>
        <w:t>тылын</w:t>
      </w:r>
    </w:p>
    <w:p>
      <w:pPr>
        <w:spacing w:line="275" w:lineRule="exact" w:before="0"/>
        <w:ind w:left="1644" w:right="0" w:firstLine="0"/>
        <w:jc w:val="left"/>
        <w:rPr>
          <w:i/>
          <w:sz w:val="24"/>
        </w:rPr>
      </w:pPr>
      <w:r>
        <w:rPr>
          <w:i/>
          <w:sz w:val="24"/>
        </w:rPr>
        <w:t>Керіп</w:t>
      </w:r>
      <w:r>
        <w:rPr>
          <w:i/>
          <w:spacing w:val="-3"/>
          <w:sz w:val="24"/>
        </w:rPr>
        <w:t> </w:t>
      </w:r>
      <w:r>
        <w:rPr>
          <w:i/>
          <w:sz w:val="24"/>
        </w:rPr>
        <w:t>халыққа</w:t>
      </w:r>
      <w:r>
        <w:rPr>
          <w:i/>
          <w:spacing w:val="-1"/>
          <w:sz w:val="24"/>
        </w:rPr>
        <w:t> </w:t>
      </w:r>
      <w:r>
        <w:rPr>
          <w:i/>
          <w:sz w:val="24"/>
        </w:rPr>
        <w:t>кеудеңді</w:t>
      </w:r>
      <w:r>
        <w:rPr>
          <w:i/>
          <w:spacing w:val="-1"/>
          <w:sz w:val="24"/>
        </w:rPr>
        <w:t> </w:t>
      </w:r>
      <w:r>
        <w:rPr>
          <w:i/>
          <w:sz w:val="24"/>
        </w:rPr>
        <w:t>тап</w:t>
      </w:r>
      <w:r>
        <w:rPr>
          <w:i/>
          <w:spacing w:val="2"/>
          <w:sz w:val="24"/>
        </w:rPr>
        <w:t> </w:t>
      </w:r>
      <w:r>
        <w:rPr>
          <w:sz w:val="24"/>
        </w:rPr>
        <w:t>[</w:t>
      </w:r>
      <w:r>
        <w:rPr>
          <w:i/>
          <w:sz w:val="24"/>
        </w:rPr>
        <w:t>сынған</w:t>
      </w:r>
      <w:r>
        <w:rPr>
          <w:i/>
          <w:spacing w:val="-4"/>
          <w:sz w:val="24"/>
        </w:rPr>
        <w:t> </w:t>
      </w:r>
      <w:r>
        <w:rPr>
          <w:sz w:val="24"/>
        </w:rPr>
        <w:t>]</w:t>
      </w:r>
      <w:r>
        <w:rPr>
          <w:i/>
          <w:sz w:val="24"/>
        </w:rPr>
        <w:t>шақпа </w:t>
      </w:r>
      <w:r>
        <w:rPr>
          <w:i/>
          <w:spacing w:val="-2"/>
          <w:sz w:val="24"/>
        </w:rPr>
        <w:t>тілмен</w:t>
      </w:r>
    </w:p>
    <w:p>
      <w:pPr>
        <w:pStyle w:val="ListParagraph"/>
        <w:numPr>
          <w:ilvl w:val="0"/>
          <w:numId w:val="54"/>
        </w:numPr>
        <w:tabs>
          <w:tab w:pos="451" w:val="left" w:leader="none"/>
        </w:tabs>
        <w:spacing w:line="240" w:lineRule="auto" w:before="200" w:after="0"/>
        <w:ind w:left="451" w:right="3166" w:hanging="451"/>
        <w:jc w:val="center"/>
        <w:rPr>
          <w:sz w:val="24"/>
          <w:szCs w:val="24"/>
        </w:rPr>
      </w:pPr>
      <w:r>
        <w:rPr>
          <w:sz w:val="24"/>
          <w:szCs w:val="24"/>
        </w:rPr>
        <w:t>Му’минлық</w:t>
      </w:r>
      <w:r>
        <w:rPr>
          <w:spacing w:val="-4"/>
          <w:sz w:val="24"/>
          <w:szCs w:val="24"/>
        </w:rPr>
        <w:t> </w:t>
      </w:r>
      <w:r>
        <w:rPr>
          <w:sz w:val="24"/>
          <w:szCs w:val="24"/>
        </w:rPr>
        <w:t>нышаны</w:t>
      </w:r>
      <w:r>
        <w:rPr>
          <w:spacing w:val="-4"/>
          <w:sz w:val="24"/>
          <w:szCs w:val="24"/>
        </w:rPr>
        <w:t> </w:t>
      </w:r>
      <w:r>
        <w:rPr>
          <w:spacing w:val="-2"/>
          <w:sz w:val="24"/>
          <w:szCs w:val="24"/>
        </w:rPr>
        <w:t>тавазу</w:t>
      </w:r>
      <w:r>
        <w:rPr>
          <w:spacing w:val="-2"/>
          <w:sz w:val="24"/>
          <w:szCs w:val="24"/>
          <w:rtl/>
        </w:rPr>
        <w:t>ۥ</w:t>
      </w:r>
      <w:r>
        <w:rPr>
          <w:b/>
          <w:bCs/>
          <w:spacing w:val="-2"/>
          <w:sz w:val="24"/>
          <w:szCs w:val="24"/>
        </w:rPr>
        <w:t>ерүр</w:t>
      </w:r>
      <w:r>
        <w:rPr>
          <w:spacing w:val="-2"/>
          <w:sz w:val="24"/>
          <w:szCs w:val="24"/>
          <w:vertAlign w:val="superscript"/>
        </w:rPr>
        <w:t>33</w:t>
      </w:r>
      <w:r>
        <w:rPr>
          <w:spacing w:val="-2"/>
          <w:sz w:val="24"/>
          <w:szCs w:val="24"/>
          <w:vertAlign w:val="superscript"/>
        </w:rPr>
        <w:t>6</w:t>
      </w:r>
    </w:p>
    <w:p>
      <w:pPr>
        <w:spacing w:before="2"/>
        <w:ind w:left="1644" w:right="0" w:firstLine="0"/>
        <w:jc w:val="left"/>
        <w:rPr>
          <w:i/>
          <w:sz w:val="24"/>
        </w:rPr>
      </w:pPr>
      <w:r>
        <w:rPr>
          <w:i/>
          <w:sz w:val="24"/>
        </w:rPr>
        <w:t>Мұсылмандықтың</w:t>
      </w:r>
      <w:r>
        <w:rPr>
          <w:i/>
          <w:spacing w:val="-2"/>
          <w:sz w:val="24"/>
        </w:rPr>
        <w:t> </w:t>
      </w:r>
      <w:r>
        <w:rPr>
          <w:i/>
          <w:sz w:val="24"/>
        </w:rPr>
        <w:t>нышаны</w:t>
      </w:r>
      <w:r>
        <w:rPr>
          <w:i/>
          <w:spacing w:val="-5"/>
          <w:sz w:val="24"/>
        </w:rPr>
        <w:t> </w:t>
      </w:r>
      <w:r>
        <w:rPr>
          <w:i/>
          <w:sz w:val="24"/>
        </w:rPr>
        <w:t>көнбістік</w:t>
      </w:r>
      <w:r>
        <w:rPr>
          <w:i/>
          <w:spacing w:val="-6"/>
          <w:sz w:val="24"/>
        </w:rPr>
        <w:t> </w:t>
      </w:r>
      <w:r>
        <w:rPr>
          <w:i/>
          <w:spacing w:val="-2"/>
          <w:sz w:val="24"/>
        </w:rPr>
        <w:t>тұрар</w:t>
      </w:r>
    </w:p>
    <w:p>
      <w:pPr>
        <w:pStyle w:val="ListParagraph"/>
        <w:numPr>
          <w:ilvl w:val="0"/>
          <w:numId w:val="54"/>
        </w:numPr>
        <w:tabs>
          <w:tab w:pos="1700" w:val="left" w:leader="none"/>
        </w:tabs>
        <w:spacing w:line="275" w:lineRule="exact" w:before="200" w:after="0"/>
        <w:ind w:left="1700" w:right="0" w:hanging="451"/>
        <w:jc w:val="left"/>
        <w:rPr>
          <w:sz w:val="24"/>
        </w:rPr>
      </w:pPr>
      <w:r>
        <w:rPr>
          <w:sz w:val="24"/>
        </w:rPr>
        <w:t>Агар</w:t>
      </w:r>
      <w:r>
        <w:rPr>
          <w:spacing w:val="-5"/>
          <w:sz w:val="24"/>
        </w:rPr>
        <w:t> </w:t>
      </w:r>
      <w:r>
        <w:rPr>
          <w:sz w:val="24"/>
        </w:rPr>
        <w:t>му,мин</w:t>
      </w:r>
      <w:r>
        <w:rPr>
          <w:spacing w:val="-3"/>
          <w:sz w:val="24"/>
        </w:rPr>
        <w:t> </w:t>
      </w:r>
      <w:r>
        <w:rPr>
          <w:sz w:val="24"/>
        </w:rPr>
        <w:t>ерсаң</w:t>
      </w:r>
      <w:r>
        <w:rPr>
          <w:spacing w:val="-4"/>
          <w:sz w:val="24"/>
        </w:rPr>
        <w:t> </w:t>
      </w:r>
      <w:r>
        <w:rPr>
          <w:sz w:val="24"/>
        </w:rPr>
        <w:t>тавазу,</w:t>
      </w:r>
      <w:r>
        <w:rPr>
          <w:spacing w:val="-2"/>
          <w:sz w:val="24"/>
        </w:rPr>
        <w:t> </w:t>
      </w:r>
      <w:r>
        <w:rPr>
          <w:spacing w:val="-4"/>
          <w:sz w:val="24"/>
        </w:rPr>
        <w:t>қылын</w:t>
      </w:r>
    </w:p>
    <w:p>
      <w:pPr>
        <w:spacing w:line="275" w:lineRule="exact" w:before="0"/>
        <w:ind w:left="1644" w:right="0" w:firstLine="0"/>
        <w:jc w:val="left"/>
        <w:rPr>
          <w:i/>
          <w:sz w:val="24"/>
        </w:rPr>
      </w:pPr>
      <w:r>
        <w:rPr>
          <w:i/>
          <w:sz w:val="24"/>
        </w:rPr>
        <w:t>Егер</w:t>
      </w:r>
      <w:r>
        <w:rPr>
          <w:i/>
          <w:spacing w:val="-3"/>
          <w:sz w:val="24"/>
        </w:rPr>
        <w:t> </w:t>
      </w:r>
      <w:r>
        <w:rPr>
          <w:i/>
          <w:sz w:val="24"/>
        </w:rPr>
        <w:t>мұсылман</w:t>
      </w:r>
      <w:r>
        <w:rPr>
          <w:i/>
          <w:spacing w:val="-2"/>
          <w:sz w:val="24"/>
        </w:rPr>
        <w:t> </w:t>
      </w:r>
      <w:r>
        <w:rPr>
          <w:i/>
          <w:sz w:val="24"/>
        </w:rPr>
        <w:t>болсаң</w:t>
      </w:r>
      <w:r>
        <w:rPr>
          <w:i/>
          <w:spacing w:val="-6"/>
          <w:sz w:val="24"/>
        </w:rPr>
        <w:t> </w:t>
      </w:r>
      <w:r>
        <w:rPr>
          <w:i/>
          <w:sz w:val="24"/>
        </w:rPr>
        <w:t>көнбістік</w:t>
      </w:r>
      <w:r>
        <w:rPr>
          <w:i/>
          <w:spacing w:val="-4"/>
          <w:sz w:val="24"/>
        </w:rPr>
        <w:t> </w:t>
      </w:r>
      <w:r>
        <w:rPr>
          <w:i/>
          <w:spacing w:val="-5"/>
          <w:sz w:val="24"/>
        </w:rPr>
        <w:t>қыл</w:t>
      </w:r>
    </w:p>
    <w:p>
      <w:pPr>
        <w:pStyle w:val="ListParagraph"/>
        <w:numPr>
          <w:ilvl w:val="0"/>
          <w:numId w:val="54"/>
        </w:numPr>
        <w:tabs>
          <w:tab w:pos="1700" w:val="left" w:leader="none"/>
        </w:tabs>
        <w:spacing w:line="275" w:lineRule="exact" w:before="204" w:after="0"/>
        <w:ind w:left="1700" w:right="0" w:hanging="451"/>
        <w:jc w:val="left"/>
        <w:rPr>
          <w:sz w:val="24"/>
        </w:rPr>
      </w:pPr>
      <w:r>
        <w:rPr>
          <w:sz w:val="24"/>
        </w:rPr>
        <w:t>Тавазу</w:t>
      </w:r>
      <w:r>
        <w:rPr>
          <w:spacing w:val="-8"/>
          <w:sz w:val="24"/>
        </w:rPr>
        <w:t> </w:t>
      </w:r>
      <w:r>
        <w:rPr>
          <w:b/>
          <w:sz w:val="24"/>
        </w:rPr>
        <w:t>қылықлыны</w:t>
      </w:r>
      <w:r>
        <w:rPr>
          <w:sz w:val="24"/>
          <w:vertAlign w:val="superscript"/>
        </w:rPr>
        <w:t>337</w:t>
      </w:r>
      <w:r>
        <w:rPr>
          <w:spacing w:val="3"/>
          <w:sz w:val="24"/>
          <w:vertAlign w:val="baseline"/>
        </w:rPr>
        <w:t> </w:t>
      </w:r>
      <w:r>
        <w:rPr>
          <w:sz w:val="24"/>
          <w:vertAlign w:val="baseline"/>
        </w:rPr>
        <w:t>көтрүр</w:t>
      </w:r>
      <w:r>
        <w:rPr>
          <w:spacing w:val="1"/>
          <w:sz w:val="24"/>
          <w:vertAlign w:val="baseline"/>
        </w:rPr>
        <w:t> </w:t>
      </w:r>
      <w:r>
        <w:rPr>
          <w:spacing w:val="-5"/>
          <w:sz w:val="24"/>
          <w:vertAlign w:val="baseline"/>
        </w:rPr>
        <w:t>иди</w:t>
      </w:r>
    </w:p>
    <w:p>
      <w:pPr>
        <w:spacing w:line="275" w:lineRule="exact" w:before="0"/>
        <w:ind w:left="1644" w:right="0" w:firstLine="0"/>
        <w:jc w:val="left"/>
        <w:rPr>
          <w:i/>
          <w:sz w:val="24"/>
        </w:rPr>
      </w:pPr>
      <w:r>
        <w:rPr>
          <w:i/>
          <w:sz w:val="24"/>
        </w:rPr>
        <w:t>Көнбіс</w:t>
      </w:r>
      <w:r>
        <w:rPr>
          <w:i/>
          <w:spacing w:val="-5"/>
          <w:sz w:val="24"/>
        </w:rPr>
        <w:t> </w:t>
      </w:r>
      <w:r>
        <w:rPr>
          <w:i/>
          <w:sz w:val="24"/>
        </w:rPr>
        <w:t>қылықтын</w:t>
      </w:r>
      <w:r>
        <w:rPr>
          <w:i/>
          <w:spacing w:val="-2"/>
          <w:sz w:val="24"/>
        </w:rPr>
        <w:t> </w:t>
      </w:r>
      <w:r>
        <w:rPr>
          <w:i/>
          <w:sz w:val="24"/>
        </w:rPr>
        <w:t>көтереді</w:t>
      </w:r>
      <w:r>
        <w:rPr>
          <w:i/>
          <w:spacing w:val="-3"/>
          <w:sz w:val="24"/>
        </w:rPr>
        <w:t> </w:t>
      </w:r>
      <w:r>
        <w:rPr>
          <w:i/>
          <w:spacing w:val="-5"/>
          <w:sz w:val="24"/>
        </w:rPr>
        <w:t>ие</w:t>
      </w:r>
    </w:p>
    <w:p>
      <w:pPr>
        <w:pStyle w:val="ListParagraph"/>
        <w:numPr>
          <w:ilvl w:val="0"/>
          <w:numId w:val="54"/>
        </w:numPr>
        <w:tabs>
          <w:tab w:pos="451" w:val="left" w:leader="none"/>
        </w:tabs>
        <w:spacing w:line="240" w:lineRule="auto" w:before="199" w:after="0"/>
        <w:ind w:left="451" w:right="4267" w:hanging="451"/>
        <w:jc w:val="right"/>
        <w:rPr>
          <w:sz w:val="24"/>
        </w:rPr>
      </w:pPr>
      <w:r>
        <w:rPr>
          <w:sz w:val="24"/>
        </w:rPr>
        <w:t>Такаббур</w:t>
      </w:r>
      <w:r>
        <w:rPr>
          <w:spacing w:val="-2"/>
          <w:sz w:val="24"/>
        </w:rPr>
        <w:t> </w:t>
      </w:r>
      <w:r>
        <w:rPr>
          <w:sz w:val="24"/>
        </w:rPr>
        <w:t>тутар</w:t>
      </w:r>
      <w:r>
        <w:rPr>
          <w:spacing w:val="-3"/>
          <w:sz w:val="24"/>
        </w:rPr>
        <w:t> </w:t>
      </w:r>
      <w:r>
        <w:rPr>
          <w:sz w:val="24"/>
        </w:rPr>
        <w:t>ерни</w:t>
      </w:r>
      <w:r>
        <w:rPr>
          <w:spacing w:val="-1"/>
          <w:sz w:val="24"/>
        </w:rPr>
        <w:t> </w:t>
      </w:r>
      <w:r>
        <w:rPr>
          <w:sz w:val="24"/>
        </w:rPr>
        <w:t>кемшүр</w:t>
      </w:r>
      <w:r>
        <w:rPr>
          <w:spacing w:val="1"/>
          <w:sz w:val="24"/>
        </w:rPr>
        <w:t> </w:t>
      </w:r>
      <w:r>
        <w:rPr>
          <w:b/>
          <w:spacing w:val="-2"/>
          <w:sz w:val="24"/>
        </w:rPr>
        <w:t>қоди</w:t>
      </w:r>
      <w:r>
        <w:rPr>
          <w:spacing w:val="-2"/>
          <w:sz w:val="24"/>
          <w:vertAlign w:val="superscript"/>
        </w:rPr>
        <w:t>338</w:t>
      </w:r>
    </w:p>
    <w:p>
      <w:pPr>
        <w:spacing w:before="3"/>
        <w:ind w:left="0" w:right="4304" w:firstLine="0"/>
        <w:jc w:val="right"/>
        <w:rPr>
          <w:i/>
          <w:sz w:val="24"/>
        </w:rPr>
      </w:pPr>
      <w:r>
        <w:rPr>
          <w:i/>
          <w:sz w:val="24"/>
        </w:rPr>
        <w:t>Тәкаппар</w:t>
      </w:r>
      <w:r>
        <w:rPr>
          <w:i/>
          <w:spacing w:val="-2"/>
          <w:sz w:val="24"/>
        </w:rPr>
        <w:t> </w:t>
      </w:r>
      <w:r>
        <w:rPr>
          <w:i/>
          <w:sz w:val="24"/>
        </w:rPr>
        <w:t>тұтар</w:t>
      </w:r>
      <w:r>
        <w:rPr>
          <w:i/>
          <w:spacing w:val="-1"/>
          <w:sz w:val="24"/>
        </w:rPr>
        <w:t> </w:t>
      </w:r>
      <w:r>
        <w:rPr>
          <w:i/>
          <w:sz w:val="24"/>
        </w:rPr>
        <w:t>ерді</w:t>
      </w:r>
      <w:r>
        <w:rPr>
          <w:i/>
          <w:spacing w:val="-2"/>
          <w:sz w:val="24"/>
        </w:rPr>
        <w:t> </w:t>
      </w:r>
      <w:r>
        <w:rPr>
          <w:i/>
          <w:sz w:val="24"/>
        </w:rPr>
        <w:t>кемітер</w:t>
      </w:r>
      <w:r>
        <w:rPr>
          <w:i/>
          <w:spacing w:val="-1"/>
          <w:sz w:val="24"/>
        </w:rPr>
        <w:t> </w:t>
      </w:r>
      <w:r>
        <w:rPr>
          <w:i/>
          <w:spacing w:val="-2"/>
          <w:sz w:val="24"/>
        </w:rPr>
        <w:t>төмен</w:t>
      </w:r>
    </w:p>
    <w:p>
      <w:pPr>
        <w:pStyle w:val="ListParagraph"/>
        <w:numPr>
          <w:ilvl w:val="0"/>
          <w:numId w:val="54"/>
        </w:numPr>
        <w:tabs>
          <w:tab w:pos="451" w:val="left" w:leader="none"/>
        </w:tabs>
        <w:spacing w:line="275" w:lineRule="exact" w:before="199" w:after="0"/>
        <w:ind w:left="451" w:right="2992" w:hanging="451"/>
        <w:jc w:val="center"/>
        <w:rPr>
          <w:sz w:val="24"/>
        </w:rPr>
      </w:pPr>
      <w:r>
        <w:rPr>
          <w:b/>
          <w:sz w:val="24"/>
        </w:rPr>
        <w:t>Улуғсынма</w:t>
      </w:r>
      <w:r>
        <w:rPr>
          <w:sz w:val="24"/>
          <w:vertAlign w:val="superscript"/>
        </w:rPr>
        <w:t>339</w:t>
      </w:r>
      <w:r>
        <w:rPr>
          <w:spacing w:val="-4"/>
          <w:sz w:val="24"/>
          <w:vertAlign w:val="baseline"/>
        </w:rPr>
        <w:t> </w:t>
      </w:r>
      <w:r>
        <w:rPr>
          <w:sz w:val="24"/>
          <w:vertAlign w:val="baseline"/>
        </w:rPr>
        <w:t>зинһар</w:t>
      </w:r>
      <w:r>
        <w:rPr>
          <w:spacing w:val="-2"/>
          <w:sz w:val="24"/>
          <w:vertAlign w:val="baseline"/>
        </w:rPr>
        <w:t> </w:t>
      </w:r>
      <w:r>
        <w:rPr>
          <w:sz w:val="24"/>
          <w:vertAlign w:val="baseline"/>
        </w:rPr>
        <w:t>улуғ</w:t>
      </w:r>
      <w:r>
        <w:rPr>
          <w:spacing w:val="-4"/>
          <w:sz w:val="24"/>
          <w:vertAlign w:val="baseline"/>
        </w:rPr>
        <w:t> </w:t>
      </w:r>
      <w:r>
        <w:rPr>
          <w:sz w:val="24"/>
          <w:vertAlign w:val="baseline"/>
        </w:rPr>
        <w:t>бир</w:t>
      </w:r>
      <w:r>
        <w:rPr>
          <w:spacing w:val="-5"/>
          <w:sz w:val="24"/>
          <w:vertAlign w:val="baseline"/>
        </w:rPr>
        <w:t> </w:t>
      </w:r>
      <w:r>
        <w:rPr>
          <w:spacing w:val="-4"/>
          <w:sz w:val="24"/>
          <w:vertAlign w:val="baseline"/>
        </w:rPr>
        <w:t>байат</w:t>
      </w:r>
    </w:p>
    <w:p>
      <w:pPr>
        <w:spacing w:line="275" w:lineRule="exact" w:before="0"/>
        <w:ind w:left="0" w:right="2995" w:firstLine="0"/>
        <w:jc w:val="center"/>
        <w:rPr>
          <w:i/>
          <w:sz w:val="24"/>
        </w:rPr>
      </w:pPr>
      <w:r>
        <w:rPr>
          <w:i/>
          <w:sz w:val="24"/>
        </w:rPr>
        <w:t>Ұлықсынба</w:t>
      </w:r>
      <w:r>
        <w:rPr>
          <w:i/>
          <w:spacing w:val="1"/>
          <w:sz w:val="24"/>
        </w:rPr>
        <w:t> </w:t>
      </w:r>
      <w:r>
        <w:rPr>
          <w:i/>
          <w:sz w:val="24"/>
        </w:rPr>
        <w:t>абайла</w:t>
      </w:r>
      <w:r>
        <w:rPr>
          <w:i/>
          <w:spacing w:val="-1"/>
          <w:sz w:val="24"/>
        </w:rPr>
        <w:t> </w:t>
      </w:r>
      <w:r>
        <w:rPr>
          <w:i/>
          <w:sz w:val="24"/>
        </w:rPr>
        <w:t>ұлық</w:t>
      </w:r>
      <w:r>
        <w:rPr>
          <w:i/>
          <w:spacing w:val="-2"/>
          <w:sz w:val="24"/>
        </w:rPr>
        <w:t> </w:t>
      </w:r>
      <w:r>
        <w:rPr>
          <w:i/>
          <w:sz w:val="24"/>
        </w:rPr>
        <w:t>бір </w:t>
      </w:r>
      <w:r>
        <w:rPr>
          <w:i/>
          <w:spacing w:val="-4"/>
          <w:sz w:val="24"/>
        </w:rPr>
        <w:t>құдай</w:t>
      </w:r>
    </w:p>
    <w:p>
      <w:pPr>
        <w:pStyle w:val="BodyText"/>
        <w:spacing w:before="4"/>
        <w:ind w:left="0"/>
        <w:jc w:val="left"/>
        <w:rPr>
          <w:i/>
          <w:sz w:val="16"/>
        </w:rPr>
      </w:pPr>
      <w:r>
        <w:rPr>
          <w:i/>
          <w:sz w:val="16"/>
        </w:rPr>
        <mc:AlternateContent>
          <mc:Choice Requires="wps">
            <w:drawing>
              <wp:anchor distT="0" distB="0" distL="0" distR="0" allowOverlap="1" layoutInCell="1" locked="0" behindDoc="1" simplePos="0" relativeHeight="487615488">
                <wp:simplePos x="0" y="0"/>
                <wp:positionH relativeFrom="page">
                  <wp:posOffset>1079296</wp:posOffset>
                </wp:positionH>
                <wp:positionV relativeFrom="paragraph">
                  <wp:posOffset>134962</wp:posOffset>
                </wp:positionV>
                <wp:extent cx="5940425" cy="9525"/>
                <wp:effectExtent l="0" t="0" r="0" b="0"/>
                <wp:wrapTopAndBottom/>
                <wp:docPr id="87" name="Graphic 87"/>
                <wp:cNvGraphicFramePr>
                  <a:graphicFrameLocks/>
                </wp:cNvGraphicFramePr>
                <a:graphic>
                  <a:graphicData uri="http://schemas.microsoft.com/office/word/2010/wordprocessingShape">
                    <wps:wsp>
                      <wps:cNvPr id="87" name="Graphic 87"/>
                      <wps:cNvSpPr/>
                      <wps:spPr>
                        <a:xfrm>
                          <a:off x="0" y="0"/>
                          <a:ext cx="5940425" cy="9525"/>
                        </a:xfrm>
                        <a:custGeom>
                          <a:avLst/>
                          <a:gdLst/>
                          <a:ahLst/>
                          <a:cxnLst/>
                          <a:rect l="l" t="t" r="r" b="b"/>
                          <a:pathLst>
                            <a:path w="5940425" h="9525">
                              <a:moveTo>
                                <a:pt x="5939917" y="0"/>
                              </a:moveTo>
                              <a:lnTo>
                                <a:pt x="0" y="0"/>
                              </a:lnTo>
                              <a:lnTo>
                                <a:pt x="0" y="9144"/>
                              </a:lnTo>
                              <a:lnTo>
                                <a:pt x="5939917" y="9144"/>
                              </a:lnTo>
                              <a:lnTo>
                                <a:pt x="593991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84.984001pt;margin-top:10.626953pt;width:467.71pt;height:.72003pt;mso-position-horizontal-relative:page;mso-position-vertical-relative:paragraph;z-index:-15700992;mso-wrap-distance-left:0;mso-wrap-distance-right:0" id="docshape25" filled="true" fillcolor="#000000" stroked="false">
                <v:fill type="solid"/>
                <w10:wrap type="topAndBottom"/>
              </v:rect>
            </w:pict>
          </mc:Fallback>
        </mc:AlternateContent>
      </w:r>
    </w:p>
    <w:p>
      <w:pPr>
        <w:spacing w:before="96"/>
        <w:ind w:left="140" w:right="0" w:firstLine="0"/>
        <w:jc w:val="left"/>
        <w:rPr>
          <w:sz w:val="20"/>
        </w:rPr>
      </w:pPr>
      <w:r>
        <w:rPr>
          <w:sz w:val="20"/>
          <w:vertAlign w:val="superscript"/>
        </w:rPr>
        <w:t>326</w:t>
      </w:r>
      <w:r>
        <w:rPr>
          <w:spacing w:val="6"/>
          <w:sz w:val="20"/>
          <w:vertAlign w:val="baseline"/>
        </w:rPr>
        <w:t> </w:t>
      </w:r>
      <w:r>
        <w:rPr>
          <w:sz w:val="20"/>
          <w:vertAlign w:val="baseline"/>
        </w:rPr>
        <w:t>Ә</w:t>
      </w:r>
      <w:r>
        <w:rPr>
          <w:spacing w:val="-3"/>
          <w:sz w:val="20"/>
          <w:vertAlign w:val="baseline"/>
        </w:rPr>
        <w:t> </w:t>
      </w:r>
      <w:r>
        <w:rPr>
          <w:sz w:val="20"/>
          <w:vertAlign w:val="baseline"/>
        </w:rPr>
        <w:t>а.</w:t>
      </w:r>
      <w:r>
        <w:rPr>
          <w:spacing w:val="1"/>
          <w:sz w:val="20"/>
          <w:vertAlign w:val="baseline"/>
        </w:rPr>
        <w:t> </w:t>
      </w:r>
      <w:r>
        <w:rPr>
          <w:spacing w:val="-2"/>
          <w:sz w:val="20"/>
          <w:vertAlign w:val="baseline"/>
        </w:rPr>
        <w:t>қылығ</w:t>
      </w:r>
    </w:p>
    <w:p>
      <w:pPr>
        <w:spacing w:before="1"/>
        <w:ind w:left="140" w:right="0" w:firstLine="0"/>
        <w:jc w:val="left"/>
        <w:rPr>
          <w:sz w:val="20"/>
        </w:rPr>
      </w:pPr>
      <w:r>
        <w:rPr>
          <w:sz w:val="20"/>
          <w:vertAlign w:val="superscript"/>
        </w:rPr>
        <w:t>327</w:t>
      </w:r>
      <w:r>
        <w:rPr>
          <w:spacing w:val="5"/>
          <w:sz w:val="20"/>
          <w:vertAlign w:val="baseline"/>
        </w:rPr>
        <w:t> </w:t>
      </w:r>
      <w:r>
        <w:rPr>
          <w:sz w:val="20"/>
          <w:vertAlign w:val="baseline"/>
        </w:rPr>
        <w:t>А, Ә </w:t>
      </w:r>
      <w:r>
        <w:rPr>
          <w:spacing w:val="-2"/>
          <w:sz w:val="20"/>
          <w:vertAlign w:val="baseline"/>
        </w:rPr>
        <w:t>қойқылық.</w:t>
      </w:r>
    </w:p>
    <w:p>
      <w:pPr>
        <w:spacing w:before="0"/>
        <w:ind w:left="140" w:right="0" w:firstLine="0"/>
        <w:jc w:val="left"/>
        <w:rPr>
          <w:sz w:val="20"/>
        </w:rPr>
      </w:pPr>
      <w:r>
        <w:rPr>
          <w:sz w:val="20"/>
          <w:vertAlign w:val="superscript"/>
        </w:rPr>
        <w:t>328</w:t>
      </w:r>
      <w:r>
        <w:rPr>
          <w:spacing w:val="3"/>
          <w:sz w:val="20"/>
          <w:vertAlign w:val="baseline"/>
        </w:rPr>
        <w:t> </w:t>
      </w:r>
      <w:r>
        <w:rPr>
          <w:sz w:val="20"/>
          <w:vertAlign w:val="baseline"/>
        </w:rPr>
        <w:t>А,</w:t>
      </w:r>
      <w:r>
        <w:rPr>
          <w:spacing w:val="-2"/>
          <w:sz w:val="20"/>
          <w:vertAlign w:val="baseline"/>
        </w:rPr>
        <w:t> </w:t>
      </w:r>
      <w:r>
        <w:rPr>
          <w:sz w:val="20"/>
          <w:vertAlign w:val="baseline"/>
        </w:rPr>
        <w:t>Ә</w:t>
      </w:r>
      <w:r>
        <w:rPr>
          <w:spacing w:val="-1"/>
          <w:sz w:val="20"/>
          <w:vertAlign w:val="baseline"/>
        </w:rPr>
        <w:t> </w:t>
      </w:r>
      <w:r>
        <w:rPr>
          <w:sz w:val="20"/>
          <w:vertAlign w:val="baseline"/>
        </w:rPr>
        <w:t>ким,</w:t>
      </w:r>
      <w:r>
        <w:rPr>
          <w:spacing w:val="-2"/>
          <w:sz w:val="20"/>
          <w:vertAlign w:val="baseline"/>
        </w:rPr>
        <w:t> </w:t>
      </w:r>
      <w:r>
        <w:rPr>
          <w:sz w:val="20"/>
          <w:vertAlign w:val="baseline"/>
        </w:rPr>
        <w:t>Б </w:t>
      </w:r>
      <w:r>
        <w:rPr>
          <w:spacing w:val="-5"/>
          <w:sz w:val="20"/>
          <w:vertAlign w:val="baseline"/>
        </w:rPr>
        <w:t>ки</w:t>
      </w:r>
    </w:p>
    <w:p>
      <w:pPr>
        <w:spacing w:before="1"/>
        <w:ind w:left="501" w:right="0" w:hanging="361"/>
        <w:jc w:val="left"/>
        <w:rPr>
          <w:sz w:val="20"/>
        </w:rPr>
      </w:pPr>
      <w:r>
        <w:rPr>
          <w:sz w:val="20"/>
          <w:vertAlign w:val="superscript"/>
        </w:rPr>
        <w:t>329</w:t>
      </w:r>
      <w:r>
        <w:rPr>
          <w:sz w:val="20"/>
          <w:vertAlign w:val="baseline"/>
        </w:rPr>
        <w:t> А, Ә тети мина л-ахадиси л-қудсиййати ал-’азамату рида’и ва л-кибрийа’у изари фаман наза’ани фиһима адалтуһу</w:t>
      </w:r>
      <w:r>
        <w:rPr>
          <w:spacing w:val="-7"/>
          <w:sz w:val="20"/>
          <w:vertAlign w:val="baseline"/>
        </w:rPr>
        <w:t> </w:t>
      </w:r>
      <w:r>
        <w:rPr>
          <w:sz w:val="20"/>
          <w:vertAlign w:val="baseline"/>
        </w:rPr>
        <w:t>н-нара</w:t>
      </w:r>
    </w:p>
    <w:p>
      <w:pPr>
        <w:spacing w:before="1"/>
        <w:ind w:left="140" w:right="0" w:firstLine="0"/>
        <w:jc w:val="left"/>
        <w:rPr>
          <w:sz w:val="20"/>
        </w:rPr>
      </w:pPr>
      <w:r>
        <w:rPr>
          <w:sz w:val="20"/>
          <w:vertAlign w:val="superscript"/>
        </w:rPr>
        <w:t>330</w:t>
      </w:r>
      <w:r>
        <w:rPr>
          <w:spacing w:val="5"/>
          <w:sz w:val="20"/>
          <w:vertAlign w:val="baseline"/>
        </w:rPr>
        <w:t> </w:t>
      </w:r>
      <w:r>
        <w:rPr>
          <w:sz w:val="20"/>
          <w:vertAlign w:val="baseline"/>
        </w:rPr>
        <w:t>А, Ә </w:t>
      </w:r>
      <w:r>
        <w:rPr>
          <w:spacing w:val="-2"/>
          <w:sz w:val="20"/>
          <w:vertAlign w:val="baseline"/>
        </w:rPr>
        <w:t>қазғанығлы</w:t>
      </w:r>
    </w:p>
    <w:p>
      <w:pPr>
        <w:spacing w:before="0"/>
        <w:ind w:left="140" w:right="0" w:firstLine="0"/>
        <w:jc w:val="left"/>
        <w:rPr>
          <w:sz w:val="20"/>
        </w:rPr>
      </w:pPr>
      <w:r>
        <w:rPr>
          <w:sz w:val="20"/>
          <w:vertAlign w:val="superscript"/>
        </w:rPr>
        <w:t>331</w:t>
      </w:r>
      <w:r>
        <w:rPr>
          <w:spacing w:val="5"/>
          <w:sz w:val="20"/>
          <w:vertAlign w:val="baseline"/>
        </w:rPr>
        <w:t> </w:t>
      </w:r>
      <w:r>
        <w:rPr>
          <w:sz w:val="20"/>
          <w:vertAlign w:val="baseline"/>
        </w:rPr>
        <w:t>А, Ә </w:t>
      </w:r>
      <w:r>
        <w:rPr>
          <w:spacing w:val="-2"/>
          <w:sz w:val="20"/>
          <w:vertAlign w:val="baseline"/>
        </w:rPr>
        <w:t>йейүмети</w:t>
      </w:r>
    </w:p>
    <w:p>
      <w:pPr>
        <w:spacing w:before="1"/>
        <w:ind w:left="140" w:right="0" w:firstLine="0"/>
        <w:jc w:val="left"/>
        <w:rPr>
          <w:sz w:val="20"/>
        </w:rPr>
      </w:pPr>
      <w:r>
        <w:rPr>
          <w:sz w:val="20"/>
          <w:vertAlign w:val="superscript"/>
        </w:rPr>
        <w:t>332</w:t>
      </w:r>
      <w:r>
        <w:rPr>
          <w:spacing w:val="6"/>
          <w:sz w:val="20"/>
          <w:vertAlign w:val="baseline"/>
        </w:rPr>
        <w:t> </w:t>
      </w:r>
      <w:r>
        <w:rPr>
          <w:sz w:val="20"/>
          <w:vertAlign w:val="baseline"/>
        </w:rPr>
        <w:t>А</w:t>
      </w:r>
      <w:r>
        <w:rPr>
          <w:spacing w:val="-3"/>
          <w:sz w:val="20"/>
          <w:vertAlign w:val="baseline"/>
        </w:rPr>
        <w:t> </w:t>
      </w:r>
      <w:r>
        <w:rPr>
          <w:spacing w:val="-4"/>
          <w:sz w:val="20"/>
          <w:vertAlign w:val="baseline"/>
        </w:rPr>
        <w:t>атын</w:t>
      </w:r>
    </w:p>
    <w:p>
      <w:pPr>
        <w:spacing w:before="1"/>
        <w:ind w:left="140" w:right="0" w:firstLine="0"/>
        <w:jc w:val="left"/>
        <w:rPr>
          <w:sz w:val="20"/>
        </w:rPr>
      </w:pPr>
      <w:r>
        <w:rPr>
          <w:sz w:val="20"/>
          <w:vertAlign w:val="superscript"/>
        </w:rPr>
        <w:t>333</w:t>
      </w:r>
      <w:r>
        <w:rPr>
          <w:spacing w:val="2"/>
          <w:sz w:val="20"/>
          <w:vertAlign w:val="baseline"/>
        </w:rPr>
        <w:t> </w:t>
      </w:r>
      <w:r>
        <w:rPr>
          <w:sz w:val="20"/>
          <w:vertAlign w:val="baseline"/>
        </w:rPr>
        <w:t>Ә</w:t>
      </w:r>
      <w:r>
        <w:rPr>
          <w:spacing w:val="-3"/>
          <w:sz w:val="20"/>
          <w:vertAlign w:val="baseline"/>
        </w:rPr>
        <w:t> </w:t>
      </w:r>
      <w:r>
        <w:rPr>
          <w:sz w:val="20"/>
          <w:vertAlign w:val="baseline"/>
        </w:rPr>
        <w:t>тап,</w:t>
      </w:r>
      <w:r>
        <w:rPr>
          <w:spacing w:val="1"/>
          <w:sz w:val="20"/>
          <w:vertAlign w:val="baseline"/>
        </w:rPr>
        <w:t> </w:t>
      </w:r>
      <w:r>
        <w:rPr>
          <w:sz w:val="20"/>
          <w:vertAlign w:val="baseline"/>
        </w:rPr>
        <w:t>Ә,</w:t>
      </w:r>
      <w:r>
        <w:rPr>
          <w:spacing w:val="1"/>
          <w:sz w:val="20"/>
          <w:vertAlign w:val="baseline"/>
        </w:rPr>
        <w:t> </w:t>
      </w:r>
      <w:r>
        <w:rPr>
          <w:sz w:val="20"/>
          <w:vertAlign w:val="baseline"/>
        </w:rPr>
        <w:t>Б</w:t>
      </w:r>
      <w:r>
        <w:rPr>
          <w:spacing w:val="-10"/>
          <w:sz w:val="20"/>
          <w:vertAlign w:val="baseline"/>
        </w:rPr>
        <w:t> </w:t>
      </w:r>
      <w:r>
        <w:rPr>
          <w:spacing w:val="-5"/>
          <w:sz w:val="20"/>
          <w:vertAlign w:val="baseline"/>
        </w:rPr>
        <w:t>аз</w:t>
      </w:r>
    </w:p>
    <w:p>
      <w:pPr>
        <w:spacing w:line="228" w:lineRule="exact" w:before="0"/>
        <w:ind w:left="140" w:right="0" w:firstLine="0"/>
        <w:jc w:val="left"/>
        <w:rPr>
          <w:sz w:val="20"/>
        </w:rPr>
      </w:pPr>
      <w:r>
        <w:rPr>
          <w:sz w:val="20"/>
          <w:vertAlign w:val="superscript"/>
        </w:rPr>
        <w:t>334</w:t>
      </w:r>
      <w:r>
        <w:rPr>
          <w:spacing w:val="1"/>
          <w:sz w:val="20"/>
          <w:vertAlign w:val="baseline"/>
        </w:rPr>
        <w:t> </w:t>
      </w:r>
      <w:r>
        <w:rPr>
          <w:sz w:val="20"/>
          <w:vertAlign w:val="baseline"/>
        </w:rPr>
        <w:t>А</w:t>
      </w:r>
      <w:r>
        <w:rPr>
          <w:spacing w:val="-4"/>
          <w:sz w:val="20"/>
          <w:vertAlign w:val="baseline"/>
        </w:rPr>
        <w:t> </w:t>
      </w:r>
      <w:r>
        <w:rPr>
          <w:sz w:val="20"/>
          <w:vertAlign w:val="baseline"/>
        </w:rPr>
        <w:t>халықта, Ә</w:t>
      </w:r>
      <w:r>
        <w:rPr>
          <w:spacing w:val="-7"/>
          <w:sz w:val="20"/>
          <w:vertAlign w:val="baseline"/>
        </w:rPr>
        <w:t> </w:t>
      </w:r>
      <w:r>
        <w:rPr>
          <w:sz w:val="20"/>
          <w:vertAlign w:val="baseline"/>
        </w:rPr>
        <w:t>халықда (а.</w:t>
      </w:r>
      <w:r>
        <w:rPr>
          <w:spacing w:val="-3"/>
          <w:sz w:val="20"/>
          <w:vertAlign w:val="baseline"/>
        </w:rPr>
        <w:t> </w:t>
      </w:r>
      <w:r>
        <w:rPr>
          <w:spacing w:val="-2"/>
          <w:sz w:val="20"/>
          <w:vertAlign w:val="baseline"/>
        </w:rPr>
        <w:t>халықда)</w:t>
      </w:r>
    </w:p>
    <w:p>
      <w:pPr>
        <w:spacing w:line="228" w:lineRule="exact" w:before="0"/>
        <w:ind w:left="140" w:right="0" w:firstLine="0"/>
        <w:jc w:val="left"/>
        <w:rPr>
          <w:sz w:val="20"/>
        </w:rPr>
      </w:pPr>
      <w:r>
        <w:rPr>
          <w:sz w:val="20"/>
          <w:vertAlign w:val="superscript"/>
        </w:rPr>
        <w:t>335</w:t>
      </w:r>
      <w:r>
        <w:rPr>
          <w:spacing w:val="1"/>
          <w:sz w:val="20"/>
          <w:vertAlign w:val="baseline"/>
        </w:rPr>
        <w:t> </w:t>
      </w:r>
      <w:r>
        <w:rPr>
          <w:sz w:val="20"/>
          <w:vertAlign w:val="baseline"/>
        </w:rPr>
        <w:t>А</w:t>
      </w:r>
      <w:r>
        <w:rPr>
          <w:spacing w:val="-3"/>
          <w:sz w:val="20"/>
          <w:vertAlign w:val="baseline"/>
        </w:rPr>
        <w:t> </w:t>
      </w:r>
      <w:r>
        <w:rPr>
          <w:sz w:val="20"/>
          <w:vertAlign w:val="baseline"/>
        </w:rPr>
        <w:t>тап</w:t>
      </w:r>
      <w:r>
        <w:rPr>
          <w:spacing w:val="-8"/>
          <w:sz w:val="20"/>
          <w:vertAlign w:val="baseline"/>
        </w:rPr>
        <w:t> </w:t>
      </w:r>
      <w:r>
        <w:rPr>
          <w:sz w:val="20"/>
          <w:vertAlign w:val="baseline"/>
        </w:rPr>
        <w:t>услақ,</w:t>
      </w:r>
      <w:r>
        <w:rPr>
          <w:spacing w:val="1"/>
          <w:sz w:val="20"/>
          <w:vertAlign w:val="baseline"/>
        </w:rPr>
        <w:t> </w:t>
      </w:r>
      <w:r>
        <w:rPr>
          <w:sz w:val="20"/>
          <w:vertAlign w:val="baseline"/>
        </w:rPr>
        <w:t>Ә</w:t>
      </w:r>
      <w:r>
        <w:rPr>
          <w:spacing w:val="-7"/>
          <w:sz w:val="20"/>
          <w:vertAlign w:val="baseline"/>
        </w:rPr>
        <w:t> </w:t>
      </w:r>
      <w:r>
        <w:rPr>
          <w:sz w:val="20"/>
          <w:vertAlign w:val="baseline"/>
        </w:rPr>
        <w:t>асурлап, Б</w:t>
      </w:r>
      <w:r>
        <w:rPr>
          <w:spacing w:val="-5"/>
          <w:sz w:val="20"/>
          <w:vertAlign w:val="baseline"/>
        </w:rPr>
        <w:t> </w:t>
      </w:r>
      <w:r>
        <w:rPr>
          <w:spacing w:val="-2"/>
          <w:sz w:val="20"/>
          <w:vertAlign w:val="baseline"/>
        </w:rPr>
        <w:t>азурлап</w:t>
      </w:r>
    </w:p>
    <w:p>
      <w:pPr>
        <w:spacing w:before="0"/>
        <w:ind w:left="140" w:right="0" w:firstLine="0"/>
        <w:jc w:val="left"/>
        <w:rPr>
          <w:sz w:val="20"/>
        </w:rPr>
      </w:pPr>
      <w:r>
        <w:rPr>
          <w:sz w:val="20"/>
          <w:vertAlign w:val="superscript"/>
        </w:rPr>
        <w:t>336</w:t>
      </w:r>
      <w:r>
        <w:rPr>
          <w:spacing w:val="3"/>
          <w:sz w:val="20"/>
          <w:vertAlign w:val="baseline"/>
        </w:rPr>
        <w:t> </w:t>
      </w:r>
      <w:r>
        <w:rPr>
          <w:sz w:val="20"/>
          <w:vertAlign w:val="baseline"/>
        </w:rPr>
        <w:t>А,</w:t>
      </w:r>
      <w:r>
        <w:rPr>
          <w:spacing w:val="-2"/>
          <w:sz w:val="20"/>
          <w:vertAlign w:val="baseline"/>
        </w:rPr>
        <w:t> </w:t>
      </w:r>
      <w:r>
        <w:rPr>
          <w:sz w:val="20"/>
          <w:vertAlign w:val="baseline"/>
        </w:rPr>
        <w:t>Ә</w:t>
      </w:r>
      <w:r>
        <w:rPr>
          <w:spacing w:val="-1"/>
          <w:sz w:val="20"/>
          <w:vertAlign w:val="baseline"/>
        </w:rPr>
        <w:t> </w:t>
      </w:r>
      <w:r>
        <w:rPr>
          <w:sz w:val="20"/>
          <w:vertAlign w:val="baseline"/>
        </w:rPr>
        <w:t>ерүр,</w:t>
      </w:r>
      <w:r>
        <w:rPr>
          <w:spacing w:val="2"/>
          <w:sz w:val="20"/>
          <w:vertAlign w:val="baseline"/>
        </w:rPr>
        <w:t> </w:t>
      </w:r>
      <w:r>
        <w:rPr>
          <w:sz w:val="20"/>
          <w:vertAlign w:val="baseline"/>
        </w:rPr>
        <w:t>Б</w:t>
      </w:r>
      <w:r>
        <w:rPr>
          <w:spacing w:val="-4"/>
          <w:sz w:val="20"/>
          <w:vertAlign w:val="baseline"/>
        </w:rPr>
        <w:t> турур</w:t>
      </w:r>
    </w:p>
    <w:p>
      <w:pPr>
        <w:spacing w:before="1"/>
        <w:ind w:left="140" w:right="0" w:firstLine="0"/>
        <w:jc w:val="left"/>
        <w:rPr>
          <w:sz w:val="20"/>
        </w:rPr>
      </w:pPr>
      <w:r>
        <w:rPr>
          <w:sz w:val="20"/>
          <w:vertAlign w:val="superscript"/>
        </w:rPr>
        <w:t>337</w:t>
      </w:r>
      <w:r>
        <w:rPr>
          <w:spacing w:val="1"/>
          <w:sz w:val="20"/>
          <w:vertAlign w:val="baseline"/>
        </w:rPr>
        <w:t> </w:t>
      </w:r>
      <w:r>
        <w:rPr>
          <w:sz w:val="20"/>
          <w:vertAlign w:val="baseline"/>
        </w:rPr>
        <w:t>А</w:t>
      </w:r>
      <w:r>
        <w:rPr>
          <w:spacing w:val="-4"/>
          <w:sz w:val="20"/>
          <w:vertAlign w:val="baseline"/>
        </w:rPr>
        <w:t> </w:t>
      </w:r>
      <w:r>
        <w:rPr>
          <w:sz w:val="20"/>
          <w:vertAlign w:val="baseline"/>
        </w:rPr>
        <w:t>қылығлыны,</w:t>
      </w:r>
      <w:r>
        <w:rPr>
          <w:spacing w:val="1"/>
          <w:sz w:val="20"/>
          <w:vertAlign w:val="baseline"/>
        </w:rPr>
        <w:t> </w:t>
      </w:r>
      <w:r>
        <w:rPr>
          <w:sz w:val="20"/>
          <w:vertAlign w:val="baseline"/>
        </w:rPr>
        <w:t>Ә</w:t>
      </w:r>
      <w:r>
        <w:rPr>
          <w:spacing w:val="-7"/>
          <w:sz w:val="20"/>
          <w:vertAlign w:val="baseline"/>
        </w:rPr>
        <w:t> </w:t>
      </w:r>
      <w:r>
        <w:rPr>
          <w:spacing w:val="-2"/>
          <w:sz w:val="20"/>
          <w:vertAlign w:val="baseline"/>
        </w:rPr>
        <w:t>қылықлықны</w:t>
      </w:r>
    </w:p>
    <w:p>
      <w:pPr>
        <w:spacing w:before="0"/>
        <w:ind w:left="140" w:right="0" w:firstLine="0"/>
        <w:jc w:val="left"/>
        <w:rPr>
          <w:sz w:val="20"/>
        </w:rPr>
      </w:pPr>
      <w:r>
        <w:rPr>
          <w:sz w:val="20"/>
          <w:vertAlign w:val="superscript"/>
        </w:rPr>
        <w:t>338</w:t>
      </w:r>
      <w:r>
        <w:rPr>
          <w:spacing w:val="1"/>
          <w:sz w:val="20"/>
          <w:vertAlign w:val="baseline"/>
        </w:rPr>
        <w:t> </w:t>
      </w:r>
      <w:r>
        <w:rPr>
          <w:sz w:val="20"/>
          <w:vertAlign w:val="baseline"/>
        </w:rPr>
        <w:t>А</w:t>
      </w:r>
      <w:r>
        <w:rPr>
          <w:spacing w:val="-3"/>
          <w:sz w:val="20"/>
          <w:vertAlign w:val="baseline"/>
        </w:rPr>
        <w:t> </w:t>
      </w:r>
      <w:r>
        <w:rPr>
          <w:sz w:val="20"/>
          <w:vertAlign w:val="baseline"/>
        </w:rPr>
        <w:t>қоты, Ә</w:t>
      </w:r>
      <w:r>
        <w:rPr>
          <w:spacing w:val="-3"/>
          <w:sz w:val="20"/>
          <w:vertAlign w:val="baseline"/>
        </w:rPr>
        <w:t> </w:t>
      </w:r>
      <w:r>
        <w:rPr>
          <w:sz w:val="20"/>
          <w:vertAlign w:val="baseline"/>
        </w:rPr>
        <w:t>қоди,</w:t>
      </w:r>
      <w:r>
        <w:rPr>
          <w:spacing w:val="1"/>
          <w:sz w:val="20"/>
          <w:vertAlign w:val="baseline"/>
        </w:rPr>
        <w:t> </w:t>
      </w:r>
      <w:r>
        <w:rPr>
          <w:sz w:val="20"/>
          <w:vertAlign w:val="baseline"/>
        </w:rPr>
        <w:t>Б</w:t>
      </w:r>
      <w:r>
        <w:rPr>
          <w:spacing w:val="-6"/>
          <w:sz w:val="20"/>
          <w:vertAlign w:val="baseline"/>
        </w:rPr>
        <w:t> </w:t>
      </w:r>
      <w:r>
        <w:rPr>
          <w:spacing w:val="-4"/>
          <w:sz w:val="20"/>
          <w:vertAlign w:val="baseline"/>
        </w:rPr>
        <w:t>қозы</w:t>
      </w:r>
    </w:p>
    <w:p>
      <w:pPr>
        <w:spacing w:before="1"/>
        <w:ind w:left="140" w:right="0" w:firstLine="0"/>
        <w:jc w:val="left"/>
        <w:rPr>
          <w:sz w:val="20"/>
        </w:rPr>
      </w:pPr>
      <w:r>
        <w:rPr>
          <w:sz w:val="20"/>
          <w:vertAlign w:val="superscript"/>
        </w:rPr>
        <w:t>339</w:t>
      </w:r>
      <w:r>
        <w:rPr>
          <w:spacing w:val="6"/>
          <w:sz w:val="20"/>
          <w:vertAlign w:val="baseline"/>
        </w:rPr>
        <w:t> </w:t>
      </w:r>
      <w:r>
        <w:rPr>
          <w:sz w:val="20"/>
          <w:vertAlign w:val="baseline"/>
        </w:rPr>
        <w:t>Ә</w:t>
      </w:r>
      <w:r>
        <w:rPr>
          <w:spacing w:val="-3"/>
          <w:sz w:val="20"/>
          <w:vertAlign w:val="baseline"/>
        </w:rPr>
        <w:t> </w:t>
      </w:r>
      <w:r>
        <w:rPr>
          <w:sz w:val="20"/>
          <w:vertAlign w:val="baseline"/>
        </w:rPr>
        <w:t>а.</w:t>
      </w:r>
      <w:r>
        <w:rPr>
          <w:spacing w:val="1"/>
          <w:sz w:val="20"/>
          <w:vertAlign w:val="baseline"/>
        </w:rPr>
        <w:t> </w:t>
      </w:r>
      <w:r>
        <w:rPr>
          <w:spacing w:val="-2"/>
          <w:sz w:val="20"/>
          <w:vertAlign w:val="baseline"/>
        </w:rPr>
        <w:t>ұлуғсынба</w:t>
      </w:r>
    </w:p>
    <w:p>
      <w:pPr>
        <w:spacing w:after="0"/>
        <w:jc w:val="left"/>
        <w:rPr>
          <w:sz w:val="20"/>
        </w:rPr>
        <w:sectPr>
          <w:footerReference w:type="default" r:id="rId90"/>
          <w:pgSz w:w="11900" w:h="16840"/>
          <w:pgMar w:header="0" w:footer="0" w:top="1040" w:bottom="280" w:left="1559" w:right="566"/>
        </w:sectPr>
      </w:pPr>
    </w:p>
    <w:p>
      <w:pPr>
        <w:pStyle w:val="ListParagraph"/>
        <w:numPr>
          <w:ilvl w:val="0"/>
          <w:numId w:val="54"/>
        </w:numPr>
        <w:tabs>
          <w:tab w:pos="1840" w:val="left" w:leader="none"/>
        </w:tabs>
        <w:spacing w:line="240" w:lineRule="auto" w:before="86" w:after="0"/>
        <w:ind w:left="1840" w:right="0" w:hanging="566"/>
        <w:jc w:val="left"/>
        <w:rPr>
          <w:sz w:val="24"/>
        </w:rPr>
      </w:pPr>
      <w:r>
        <w:rPr>
          <w:b/>
          <w:sz w:val="24"/>
        </w:rPr>
        <w:t>Улуғлуғ</w:t>
      </w:r>
      <w:r>
        <w:rPr>
          <w:sz w:val="24"/>
          <w:vertAlign w:val="superscript"/>
        </w:rPr>
        <w:t>340</w:t>
      </w:r>
      <w:r>
        <w:rPr>
          <w:sz w:val="24"/>
          <w:vertAlign w:val="baseline"/>
        </w:rPr>
        <w:t> мәниг</w:t>
      </w:r>
      <w:r>
        <w:rPr>
          <w:spacing w:val="-3"/>
          <w:sz w:val="24"/>
          <w:vertAlign w:val="baseline"/>
        </w:rPr>
        <w:t> </w:t>
      </w:r>
      <w:r>
        <w:rPr>
          <w:sz w:val="24"/>
          <w:vertAlign w:val="baseline"/>
        </w:rPr>
        <w:t>сиз</w:t>
      </w:r>
      <w:r>
        <w:rPr>
          <w:spacing w:val="-5"/>
          <w:sz w:val="24"/>
          <w:vertAlign w:val="baseline"/>
        </w:rPr>
        <w:t> </w:t>
      </w:r>
      <w:r>
        <w:rPr>
          <w:sz w:val="24"/>
          <w:vertAlign w:val="baseline"/>
        </w:rPr>
        <w:t>алынмаң</w:t>
      </w:r>
      <w:r>
        <w:rPr>
          <w:spacing w:val="-2"/>
          <w:sz w:val="24"/>
          <w:vertAlign w:val="baseline"/>
        </w:rPr>
        <w:t> </w:t>
      </w:r>
      <w:r>
        <w:rPr>
          <w:b/>
          <w:spacing w:val="-2"/>
          <w:sz w:val="24"/>
          <w:vertAlign w:val="baseline"/>
        </w:rPr>
        <w:t>теди</w:t>
      </w:r>
      <w:r>
        <w:rPr>
          <w:spacing w:val="-2"/>
          <w:sz w:val="24"/>
          <w:vertAlign w:val="superscript"/>
        </w:rPr>
        <w:t>341</w:t>
      </w:r>
    </w:p>
    <w:p>
      <w:pPr>
        <w:spacing w:before="3"/>
        <w:ind w:left="1644" w:right="0" w:firstLine="0"/>
        <w:jc w:val="left"/>
        <w:rPr>
          <w:i/>
          <w:sz w:val="24"/>
        </w:rPr>
      </w:pPr>
      <w:r>
        <w:rPr>
          <w:i/>
          <w:sz w:val="24"/>
        </w:rPr>
        <w:t>Ұлықтық</w:t>
      </w:r>
      <w:r>
        <w:rPr>
          <w:i/>
          <w:spacing w:val="-1"/>
          <w:sz w:val="24"/>
        </w:rPr>
        <w:t> </w:t>
      </w:r>
      <w:r>
        <w:rPr>
          <w:i/>
          <w:sz w:val="24"/>
        </w:rPr>
        <w:t>менікі сіз</w:t>
      </w:r>
      <w:r>
        <w:rPr>
          <w:i/>
          <w:spacing w:val="-1"/>
          <w:sz w:val="24"/>
        </w:rPr>
        <w:t> </w:t>
      </w:r>
      <w:r>
        <w:rPr>
          <w:i/>
          <w:sz w:val="24"/>
        </w:rPr>
        <w:t>алма</w:t>
      </w:r>
      <w:r>
        <w:rPr>
          <w:i/>
          <w:spacing w:val="1"/>
          <w:sz w:val="24"/>
        </w:rPr>
        <w:t> </w:t>
      </w:r>
      <w:r>
        <w:rPr>
          <w:i/>
          <w:spacing w:val="-4"/>
          <w:sz w:val="24"/>
        </w:rPr>
        <w:t>деді</w:t>
      </w:r>
    </w:p>
    <w:p>
      <w:pPr>
        <w:spacing w:line="232" w:lineRule="auto" w:before="211"/>
        <w:ind w:left="140" w:right="0" w:firstLine="720"/>
        <w:jc w:val="left"/>
        <w:rPr>
          <w:sz w:val="24"/>
        </w:rPr>
      </w:pPr>
      <w:r>
        <w:rPr>
          <w:b/>
          <w:sz w:val="24"/>
        </w:rPr>
        <w:t>Қала</w:t>
      </w:r>
      <w:r>
        <w:rPr>
          <w:b/>
          <w:spacing w:val="80"/>
          <w:sz w:val="24"/>
        </w:rPr>
        <w:t> </w:t>
      </w:r>
      <w:r>
        <w:rPr>
          <w:b/>
          <w:sz w:val="24"/>
        </w:rPr>
        <w:t>н-набиййу</w:t>
      </w:r>
      <w:r>
        <w:rPr>
          <w:b/>
          <w:spacing w:val="80"/>
          <w:sz w:val="24"/>
        </w:rPr>
        <w:t> </w:t>
      </w:r>
      <w:r>
        <w:rPr>
          <w:b/>
          <w:sz w:val="24"/>
        </w:rPr>
        <w:t>'алайһи</w:t>
      </w:r>
      <w:r>
        <w:rPr>
          <w:b/>
          <w:spacing w:val="80"/>
          <w:sz w:val="24"/>
        </w:rPr>
        <w:t> </w:t>
      </w:r>
      <w:r>
        <w:rPr>
          <w:b/>
          <w:sz w:val="24"/>
        </w:rPr>
        <w:t>с-салам</w:t>
      </w:r>
      <w:r>
        <w:rPr>
          <w:b/>
          <w:spacing w:val="80"/>
          <w:sz w:val="24"/>
        </w:rPr>
        <w:t> </w:t>
      </w:r>
      <w:r>
        <w:rPr>
          <w:b/>
          <w:sz w:val="24"/>
        </w:rPr>
        <w:t>*</w:t>
      </w:r>
      <w:r>
        <w:rPr>
          <w:b/>
          <w:spacing w:val="80"/>
          <w:sz w:val="24"/>
        </w:rPr>
        <w:t> </w:t>
      </w:r>
      <w:r>
        <w:rPr>
          <w:b/>
          <w:sz w:val="24"/>
        </w:rPr>
        <w:t>ман</w:t>
      </w:r>
      <w:r>
        <w:rPr>
          <w:b/>
          <w:spacing w:val="80"/>
          <w:sz w:val="24"/>
        </w:rPr>
        <w:t> </w:t>
      </w:r>
      <w:r>
        <w:rPr>
          <w:b/>
          <w:sz w:val="24"/>
        </w:rPr>
        <w:t>таваза'а</w:t>
      </w:r>
      <w:r>
        <w:rPr>
          <w:b/>
          <w:spacing w:val="80"/>
          <w:sz w:val="24"/>
        </w:rPr>
        <w:t> </w:t>
      </w:r>
      <w:r>
        <w:rPr>
          <w:b/>
          <w:sz w:val="24"/>
        </w:rPr>
        <w:t>рафа'аһу</w:t>
      </w:r>
      <w:r>
        <w:rPr>
          <w:b/>
          <w:spacing w:val="80"/>
          <w:sz w:val="24"/>
        </w:rPr>
        <w:t> </w:t>
      </w:r>
      <w:r>
        <w:rPr>
          <w:b/>
          <w:sz w:val="24"/>
        </w:rPr>
        <w:t>л-лаһу</w:t>
      </w:r>
      <w:r>
        <w:rPr>
          <w:b/>
          <w:spacing w:val="80"/>
          <w:sz w:val="24"/>
        </w:rPr>
        <w:t> </w:t>
      </w:r>
      <w:r>
        <w:rPr>
          <w:b/>
          <w:sz w:val="24"/>
        </w:rPr>
        <w:t>ва</w:t>
      </w:r>
      <w:r>
        <w:rPr>
          <w:b/>
          <w:spacing w:val="79"/>
          <w:sz w:val="24"/>
        </w:rPr>
        <w:t> </w:t>
      </w:r>
      <w:r>
        <w:rPr>
          <w:b/>
          <w:sz w:val="24"/>
        </w:rPr>
        <w:t>ман такаббара</w:t>
      </w:r>
      <w:r>
        <w:rPr>
          <w:b/>
          <w:spacing w:val="37"/>
          <w:sz w:val="24"/>
        </w:rPr>
        <w:t> </w:t>
      </w:r>
      <w:r>
        <w:rPr>
          <w:b/>
          <w:sz w:val="24"/>
        </w:rPr>
        <w:t>хазалаһу</w:t>
      </w:r>
      <w:r>
        <w:rPr>
          <w:b/>
          <w:spacing w:val="35"/>
          <w:sz w:val="24"/>
        </w:rPr>
        <w:t> </w:t>
      </w:r>
      <w:r>
        <w:rPr>
          <w:b/>
          <w:sz w:val="24"/>
        </w:rPr>
        <w:t>л-лаһу</w:t>
      </w:r>
      <w:r>
        <w:rPr>
          <w:b/>
          <w:spacing w:val="34"/>
          <w:sz w:val="24"/>
        </w:rPr>
        <w:t> </w:t>
      </w:r>
      <w:r>
        <w:rPr>
          <w:sz w:val="24"/>
        </w:rPr>
        <w:t>(Пайғамбар</w:t>
      </w:r>
      <w:r>
        <w:rPr>
          <w:spacing w:val="34"/>
          <w:sz w:val="24"/>
        </w:rPr>
        <w:t> </w:t>
      </w:r>
      <w:r>
        <w:rPr>
          <w:sz w:val="24"/>
        </w:rPr>
        <w:t>–</w:t>
      </w:r>
      <w:r>
        <w:rPr>
          <w:spacing w:val="29"/>
          <w:sz w:val="24"/>
        </w:rPr>
        <w:t> </w:t>
      </w:r>
      <w:r>
        <w:rPr>
          <w:sz w:val="24"/>
        </w:rPr>
        <w:t>оған</w:t>
      </w:r>
      <w:r>
        <w:rPr>
          <w:spacing w:val="33"/>
          <w:sz w:val="24"/>
        </w:rPr>
        <w:t> </w:t>
      </w:r>
      <w:r>
        <w:rPr>
          <w:sz w:val="24"/>
        </w:rPr>
        <w:t>Алланың</w:t>
      </w:r>
      <w:r>
        <w:rPr>
          <w:spacing w:val="34"/>
          <w:sz w:val="24"/>
        </w:rPr>
        <w:t> </w:t>
      </w:r>
      <w:r>
        <w:rPr>
          <w:sz w:val="24"/>
        </w:rPr>
        <w:t>сәлемі</w:t>
      </w:r>
      <w:r>
        <w:rPr>
          <w:spacing w:val="23"/>
          <w:sz w:val="24"/>
        </w:rPr>
        <w:t> </w:t>
      </w:r>
      <w:r>
        <w:rPr>
          <w:sz w:val="24"/>
        </w:rPr>
        <w:t>болсын</w:t>
      </w:r>
      <w:r>
        <w:rPr>
          <w:spacing w:val="39"/>
          <w:sz w:val="24"/>
        </w:rPr>
        <w:t> </w:t>
      </w:r>
      <w:r>
        <w:rPr>
          <w:sz w:val="24"/>
        </w:rPr>
        <w:t>–</w:t>
      </w:r>
      <w:r>
        <w:rPr>
          <w:spacing w:val="33"/>
          <w:sz w:val="24"/>
        </w:rPr>
        <w:t> </w:t>
      </w:r>
      <w:r>
        <w:rPr>
          <w:sz w:val="24"/>
        </w:rPr>
        <w:t>былай</w:t>
      </w:r>
      <w:r>
        <w:rPr>
          <w:spacing w:val="30"/>
          <w:sz w:val="24"/>
        </w:rPr>
        <w:t> </w:t>
      </w:r>
      <w:r>
        <w:rPr>
          <w:spacing w:val="-2"/>
          <w:sz w:val="24"/>
        </w:rPr>
        <w:t>деген:</w:t>
      </w:r>
    </w:p>
    <w:p>
      <w:pPr>
        <w:spacing w:before="5"/>
        <w:ind w:left="140" w:right="0" w:firstLine="0"/>
        <w:jc w:val="left"/>
        <w:rPr>
          <w:sz w:val="24"/>
        </w:rPr>
      </w:pPr>
      <w:r>
        <w:rPr>
          <w:sz w:val="24"/>
        </w:rPr>
        <w:t>«Алла</w:t>
      </w:r>
      <w:r>
        <w:rPr>
          <w:spacing w:val="-9"/>
          <w:sz w:val="24"/>
        </w:rPr>
        <w:t> </w:t>
      </w:r>
      <w:r>
        <w:rPr>
          <w:sz w:val="24"/>
        </w:rPr>
        <w:t>кішіпейілдінің</w:t>
      </w:r>
      <w:r>
        <w:rPr>
          <w:spacing w:val="-1"/>
          <w:sz w:val="24"/>
        </w:rPr>
        <w:t> </w:t>
      </w:r>
      <w:r>
        <w:rPr>
          <w:sz w:val="24"/>
        </w:rPr>
        <w:t>абыройын</w:t>
      </w:r>
      <w:r>
        <w:rPr>
          <w:spacing w:val="-4"/>
          <w:sz w:val="24"/>
        </w:rPr>
        <w:t> </w:t>
      </w:r>
      <w:r>
        <w:rPr>
          <w:sz w:val="24"/>
        </w:rPr>
        <w:t>асырады,</w:t>
      </w:r>
      <w:r>
        <w:rPr>
          <w:spacing w:val="-4"/>
          <w:sz w:val="24"/>
        </w:rPr>
        <w:t> </w:t>
      </w:r>
      <w:r>
        <w:rPr>
          <w:sz w:val="24"/>
        </w:rPr>
        <w:t>тәкаппардың</w:t>
      </w:r>
      <w:r>
        <w:rPr>
          <w:spacing w:val="-4"/>
          <w:sz w:val="24"/>
        </w:rPr>
        <w:t> </w:t>
      </w:r>
      <w:r>
        <w:rPr>
          <w:sz w:val="24"/>
        </w:rPr>
        <w:t>құтын</w:t>
      </w:r>
      <w:r>
        <w:rPr>
          <w:spacing w:val="-4"/>
          <w:sz w:val="24"/>
        </w:rPr>
        <w:t> </w:t>
      </w:r>
      <w:r>
        <w:rPr>
          <w:spacing w:val="-2"/>
          <w:sz w:val="24"/>
        </w:rPr>
        <w:t>қашырады»)</w:t>
      </w:r>
    </w:p>
    <w:p>
      <w:pPr>
        <w:pStyle w:val="ListParagraph"/>
        <w:numPr>
          <w:ilvl w:val="0"/>
          <w:numId w:val="54"/>
        </w:numPr>
        <w:tabs>
          <w:tab w:pos="2858" w:val="left" w:leader="none"/>
        </w:tabs>
        <w:spacing w:line="240" w:lineRule="auto" w:before="200" w:after="0"/>
        <w:ind w:left="2858" w:right="0" w:hanging="451"/>
        <w:jc w:val="left"/>
        <w:rPr>
          <w:sz w:val="24"/>
        </w:rPr>
      </w:pPr>
      <w:r>
        <w:rPr>
          <w:sz w:val="24"/>
        </w:rPr>
        <w:t>Тавар бирла</w:t>
      </w:r>
      <w:r>
        <w:rPr>
          <w:spacing w:val="-1"/>
          <w:sz w:val="24"/>
        </w:rPr>
        <w:t> </w:t>
      </w:r>
      <w:r>
        <w:rPr>
          <w:sz w:val="24"/>
        </w:rPr>
        <w:t>ерса</w:t>
      </w:r>
      <w:r>
        <w:rPr>
          <w:spacing w:val="1"/>
          <w:sz w:val="24"/>
        </w:rPr>
        <w:t> </w:t>
      </w:r>
      <w:r>
        <w:rPr>
          <w:b/>
          <w:spacing w:val="-2"/>
          <w:sz w:val="24"/>
        </w:rPr>
        <w:t>улуғсындуғың</w:t>
      </w:r>
      <w:r>
        <w:rPr>
          <w:spacing w:val="-2"/>
          <w:sz w:val="24"/>
          <w:vertAlign w:val="superscript"/>
        </w:rPr>
        <w:t>342</w:t>
      </w:r>
    </w:p>
    <w:p>
      <w:pPr>
        <w:spacing w:before="2"/>
        <w:ind w:left="1644" w:right="0" w:firstLine="0"/>
        <w:jc w:val="left"/>
        <w:rPr>
          <w:i/>
          <w:sz w:val="24"/>
        </w:rPr>
      </w:pPr>
      <w:r>
        <w:rPr>
          <w:i/>
          <w:sz w:val="24"/>
        </w:rPr>
        <w:t>Мал менен</w:t>
      </w:r>
      <w:r>
        <w:rPr>
          <w:i/>
          <w:spacing w:val="-5"/>
          <w:sz w:val="24"/>
        </w:rPr>
        <w:t> </w:t>
      </w:r>
      <w:r>
        <w:rPr>
          <w:i/>
          <w:sz w:val="24"/>
        </w:rPr>
        <w:t>болса</w:t>
      </w:r>
      <w:r>
        <w:rPr>
          <w:i/>
          <w:spacing w:val="1"/>
          <w:sz w:val="24"/>
        </w:rPr>
        <w:t> </w:t>
      </w:r>
      <w:r>
        <w:rPr>
          <w:i/>
          <w:spacing w:val="-2"/>
          <w:sz w:val="24"/>
        </w:rPr>
        <w:t>ұлықсынғаның</w:t>
      </w:r>
    </w:p>
    <w:p>
      <w:pPr>
        <w:pStyle w:val="ListParagraph"/>
        <w:numPr>
          <w:ilvl w:val="0"/>
          <w:numId w:val="54"/>
        </w:numPr>
        <w:tabs>
          <w:tab w:pos="2921" w:val="left" w:leader="none"/>
        </w:tabs>
        <w:spacing w:line="275" w:lineRule="exact" w:before="199" w:after="0"/>
        <w:ind w:left="2921" w:right="0" w:hanging="514"/>
        <w:jc w:val="left"/>
        <w:rPr>
          <w:sz w:val="24"/>
        </w:rPr>
      </w:pPr>
      <w:r>
        <w:rPr>
          <w:b/>
          <w:sz w:val="24"/>
        </w:rPr>
        <w:t>Улуғлуғ</w:t>
      </w:r>
      <w:r>
        <w:rPr>
          <w:sz w:val="24"/>
          <w:vertAlign w:val="superscript"/>
        </w:rPr>
        <w:t>343</w:t>
      </w:r>
      <w:r>
        <w:rPr>
          <w:sz w:val="24"/>
          <w:vertAlign w:val="baseline"/>
        </w:rPr>
        <w:t> тапару</w:t>
      </w:r>
      <w:r>
        <w:rPr>
          <w:spacing w:val="-11"/>
          <w:sz w:val="24"/>
          <w:vertAlign w:val="baseline"/>
        </w:rPr>
        <w:t> </w:t>
      </w:r>
      <w:r>
        <w:rPr>
          <w:sz w:val="24"/>
          <w:vertAlign w:val="baseline"/>
        </w:rPr>
        <w:t>елиг</w:t>
      </w:r>
      <w:r>
        <w:rPr>
          <w:spacing w:val="2"/>
          <w:sz w:val="24"/>
          <w:vertAlign w:val="baseline"/>
        </w:rPr>
        <w:t> </w:t>
      </w:r>
      <w:r>
        <w:rPr>
          <w:b/>
          <w:spacing w:val="-2"/>
          <w:sz w:val="24"/>
          <w:vertAlign w:val="baseline"/>
        </w:rPr>
        <w:t>сундуғың</w:t>
      </w:r>
      <w:r>
        <w:rPr>
          <w:spacing w:val="-2"/>
          <w:sz w:val="24"/>
          <w:vertAlign w:val="superscript"/>
        </w:rPr>
        <w:t>344</w:t>
      </w:r>
    </w:p>
    <w:p>
      <w:pPr>
        <w:spacing w:line="275" w:lineRule="exact" w:before="0"/>
        <w:ind w:left="1644" w:right="0" w:firstLine="0"/>
        <w:jc w:val="left"/>
        <w:rPr>
          <w:i/>
          <w:sz w:val="24"/>
        </w:rPr>
      </w:pPr>
      <w:r>
        <w:rPr>
          <w:i/>
          <w:sz w:val="24"/>
        </w:rPr>
        <w:t>Ұлықтыққа</w:t>
      </w:r>
      <w:r>
        <w:rPr>
          <w:i/>
          <w:spacing w:val="-1"/>
          <w:sz w:val="24"/>
        </w:rPr>
        <w:t> </w:t>
      </w:r>
      <w:r>
        <w:rPr>
          <w:i/>
          <w:sz w:val="24"/>
        </w:rPr>
        <w:t>қарай</w:t>
      </w:r>
      <w:r>
        <w:rPr>
          <w:i/>
          <w:spacing w:val="-1"/>
          <w:sz w:val="24"/>
        </w:rPr>
        <w:t> </w:t>
      </w:r>
      <w:r>
        <w:rPr>
          <w:i/>
          <w:sz w:val="24"/>
        </w:rPr>
        <w:t>қол</w:t>
      </w:r>
      <w:r>
        <w:rPr>
          <w:i/>
          <w:spacing w:val="-1"/>
          <w:sz w:val="24"/>
        </w:rPr>
        <w:t> </w:t>
      </w:r>
      <w:r>
        <w:rPr>
          <w:i/>
          <w:spacing w:val="-2"/>
          <w:sz w:val="24"/>
        </w:rPr>
        <w:t>ұсынғаның</w:t>
      </w:r>
    </w:p>
    <w:p>
      <w:pPr>
        <w:pStyle w:val="ListParagraph"/>
        <w:numPr>
          <w:ilvl w:val="0"/>
          <w:numId w:val="54"/>
        </w:numPr>
        <w:tabs>
          <w:tab w:pos="2858" w:val="left" w:leader="none"/>
        </w:tabs>
        <w:spacing w:line="240" w:lineRule="auto" w:before="199" w:after="0"/>
        <w:ind w:left="2858" w:right="0" w:hanging="451"/>
        <w:jc w:val="left"/>
        <w:rPr>
          <w:sz w:val="24"/>
        </w:rPr>
      </w:pPr>
      <w:r>
        <w:rPr>
          <w:sz w:val="24"/>
        </w:rPr>
        <w:t>.</w:t>
      </w:r>
      <w:r>
        <w:rPr>
          <w:spacing w:val="-1"/>
          <w:sz w:val="24"/>
        </w:rPr>
        <w:t> </w:t>
      </w:r>
      <w:r>
        <w:rPr>
          <w:sz w:val="24"/>
        </w:rPr>
        <w:t>Тавар</w:t>
      </w:r>
      <w:r>
        <w:rPr>
          <w:spacing w:val="-2"/>
          <w:sz w:val="24"/>
        </w:rPr>
        <w:t> </w:t>
      </w:r>
      <w:r>
        <w:rPr>
          <w:b/>
          <w:sz w:val="24"/>
        </w:rPr>
        <w:t>асғы</w:t>
      </w:r>
      <w:r>
        <w:rPr>
          <w:sz w:val="24"/>
          <w:vertAlign w:val="superscript"/>
        </w:rPr>
        <w:t>345</w:t>
      </w:r>
      <w:r>
        <w:rPr>
          <w:spacing w:val="-1"/>
          <w:sz w:val="24"/>
          <w:vertAlign w:val="baseline"/>
        </w:rPr>
        <w:t> </w:t>
      </w:r>
      <w:r>
        <w:rPr>
          <w:b/>
          <w:sz w:val="24"/>
          <w:vertAlign w:val="baseline"/>
        </w:rPr>
        <w:t>не</w:t>
      </w:r>
      <w:r>
        <w:rPr>
          <w:b/>
          <w:spacing w:val="-4"/>
          <w:sz w:val="24"/>
          <w:vertAlign w:val="baseline"/>
        </w:rPr>
        <w:t> </w:t>
      </w:r>
      <w:r>
        <w:rPr>
          <w:b/>
          <w:sz w:val="24"/>
          <w:vertAlign w:val="baseline"/>
        </w:rPr>
        <w:t>ол</w:t>
      </w:r>
      <w:r>
        <w:rPr>
          <w:sz w:val="24"/>
          <w:vertAlign w:val="superscript"/>
        </w:rPr>
        <w:t>346</w:t>
      </w:r>
      <w:r>
        <w:rPr>
          <w:sz w:val="24"/>
          <w:vertAlign w:val="baseline"/>
        </w:rPr>
        <w:t> барурсан</w:t>
      </w:r>
      <w:r>
        <w:rPr>
          <w:spacing w:val="-2"/>
          <w:sz w:val="24"/>
          <w:vertAlign w:val="baseline"/>
        </w:rPr>
        <w:t> </w:t>
      </w:r>
      <w:r>
        <w:rPr>
          <w:spacing w:val="-4"/>
          <w:sz w:val="24"/>
          <w:vertAlign w:val="baseline"/>
        </w:rPr>
        <w:t>йалың</w:t>
      </w:r>
    </w:p>
    <w:p>
      <w:pPr>
        <w:spacing w:before="3"/>
        <w:ind w:left="1644" w:right="0" w:firstLine="0"/>
        <w:jc w:val="left"/>
        <w:rPr>
          <w:i/>
          <w:sz w:val="24"/>
        </w:rPr>
      </w:pPr>
      <w:r>
        <w:rPr>
          <w:i/>
          <w:sz w:val="24"/>
        </w:rPr>
        <w:t>Мал</w:t>
      </w:r>
      <w:r>
        <w:rPr>
          <w:i/>
          <w:spacing w:val="-1"/>
          <w:sz w:val="24"/>
        </w:rPr>
        <w:t> </w:t>
      </w:r>
      <w:r>
        <w:rPr>
          <w:i/>
          <w:sz w:val="24"/>
        </w:rPr>
        <w:t>пайдасы не</w:t>
      </w:r>
      <w:r>
        <w:rPr>
          <w:i/>
          <w:spacing w:val="-5"/>
          <w:sz w:val="24"/>
        </w:rPr>
        <w:t> </w:t>
      </w:r>
      <w:r>
        <w:rPr>
          <w:i/>
          <w:sz w:val="24"/>
        </w:rPr>
        <w:t>ол</w:t>
      </w:r>
      <w:r>
        <w:rPr>
          <w:i/>
          <w:spacing w:val="-1"/>
          <w:sz w:val="24"/>
        </w:rPr>
        <w:t> </w:t>
      </w:r>
      <w:r>
        <w:rPr>
          <w:i/>
          <w:sz w:val="24"/>
        </w:rPr>
        <w:t>өлесің</w:t>
      </w:r>
      <w:r>
        <w:rPr>
          <w:i/>
          <w:spacing w:val="-3"/>
          <w:sz w:val="24"/>
        </w:rPr>
        <w:t> </w:t>
      </w:r>
      <w:r>
        <w:rPr>
          <w:i/>
          <w:spacing w:val="-2"/>
          <w:sz w:val="24"/>
        </w:rPr>
        <w:t>жалаңаш</w:t>
      </w:r>
    </w:p>
    <w:p>
      <w:pPr>
        <w:pStyle w:val="ListParagraph"/>
        <w:numPr>
          <w:ilvl w:val="0"/>
          <w:numId w:val="54"/>
        </w:numPr>
        <w:tabs>
          <w:tab w:pos="2858" w:val="left" w:leader="none"/>
        </w:tabs>
        <w:spacing w:line="240" w:lineRule="auto" w:before="199" w:after="0"/>
        <w:ind w:left="2858" w:right="0" w:hanging="451"/>
        <w:jc w:val="left"/>
        <w:rPr>
          <w:sz w:val="24"/>
        </w:rPr>
      </w:pPr>
      <w:r>
        <w:rPr>
          <w:sz w:val="24"/>
        </w:rPr>
        <w:t>.</w:t>
      </w:r>
      <w:r>
        <w:rPr>
          <w:spacing w:val="-1"/>
          <w:sz w:val="24"/>
        </w:rPr>
        <w:t> </w:t>
      </w:r>
      <w:r>
        <w:rPr>
          <w:sz w:val="24"/>
        </w:rPr>
        <w:t>Қалур</w:t>
      </w:r>
      <w:r>
        <w:rPr>
          <w:spacing w:val="-3"/>
          <w:sz w:val="24"/>
        </w:rPr>
        <w:t> </w:t>
      </w:r>
      <w:r>
        <w:rPr>
          <w:sz w:val="24"/>
        </w:rPr>
        <w:t>мунда</w:t>
      </w:r>
      <w:r>
        <w:rPr>
          <w:spacing w:val="-2"/>
          <w:sz w:val="24"/>
        </w:rPr>
        <w:t> </w:t>
      </w:r>
      <w:r>
        <w:rPr>
          <w:b/>
          <w:sz w:val="24"/>
        </w:rPr>
        <w:t>кедин</w:t>
      </w:r>
      <w:r>
        <w:rPr>
          <w:sz w:val="24"/>
          <w:vertAlign w:val="superscript"/>
        </w:rPr>
        <w:t>347</w:t>
      </w:r>
      <w:r>
        <w:rPr>
          <w:spacing w:val="-1"/>
          <w:sz w:val="24"/>
          <w:vertAlign w:val="baseline"/>
        </w:rPr>
        <w:t> </w:t>
      </w:r>
      <w:r>
        <w:rPr>
          <w:sz w:val="24"/>
          <w:vertAlign w:val="baseline"/>
        </w:rPr>
        <w:t>сабат</w:t>
      </w:r>
      <w:r>
        <w:rPr>
          <w:spacing w:val="-1"/>
          <w:sz w:val="24"/>
          <w:vertAlign w:val="baseline"/>
        </w:rPr>
        <w:t> </w:t>
      </w:r>
      <w:r>
        <w:rPr>
          <w:b/>
          <w:spacing w:val="-2"/>
          <w:sz w:val="24"/>
          <w:vertAlign w:val="baseline"/>
        </w:rPr>
        <w:t>сандуғуң</w:t>
      </w:r>
      <w:r>
        <w:rPr>
          <w:spacing w:val="-2"/>
          <w:sz w:val="24"/>
          <w:vertAlign w:val="superscript"/>
        </w:rPr>
        <w:t>348</w:t>
      </w:r>
    </w:p>
    <w:p>
      <w:pPr>
        <w:spacing w:before="2"/>
        <w:ind w:left="1644" w:right="0" w:firstLine="0"/>
        <w:jc w:val="left"/>
        <w:rPr>
          <w:i/>
          <w:sz w:val="24"/>
        </w:rPr>
      </w:pPr>
      <w:r>
        <w:rPr>
          <w:i/>
          <w:sz w:val="24"/>
        </w:rPr>
        <w:t>Қалар</w:t>
      </w:r>
      <w:r>
        <w:rPr>
          <w:i/>
          <w:spacing w:val="-2"/>
          <w:sz w:val="24"/>
        </w:rPr>
        <w:t> </w:t>
      </w:r>
      <w:r>
        <w:rPr>
          <w:i/>
          <w:sz w:val="24"/>
        </w:rPr>
        <w:t>мұнда</w:t>
      </w:r>
      <w:r>
        <w:rPr>
          <w:i/>
          <w:spacing w:val="-1"/>
          <w:sz w:val="24"/>
        </w:rPr>
        <w:t> </w:t>
      </w:r>
      <w:r>
        <w:rPr>
          <w:i/>
          <w:sz w:val="24"/>
        </w:rPr>
        <w:t>кейін себет</w:t>
      </w:r>
      <w:r>
        <w:rPr>
          <w:i/>
          <w:spacing w:val="-2"/>
          <w:sz w:val="24"/>
        </w:rPr>
        <w:t> сандығың</w:t>
      </w:r>
    </w:p>
    <w:p>
      <w:pPr>
        <w:pStyle w:val="ListParagraph"/>
        <w:numPr>
          <w:ilvl w:val="0"/>
          <w:numId w:val="54"/>
        </w:numPr>
        <w:tabs>
          <w:tab w:pos="2858" w:val="left" w:leader="none"/>
        </w:tabs>
        <w:spacing w:line="275" w:lineRule="exact" w:before="200" w:after="0"/>
        <w:ind w:left="2858" w:right="0" w:hanging="451"/>
        <w:jc w:val="left"/>
        <w:rPr>
          <w:sz w:val="24"/>
        </w:rPr>
      </w:pPr>
      <w:r>
        <w:rPr>
          <w:sz w:val="24"/>
        </w:rPr>
        <w:t>.</w:t>
      </w:r>
      <w:r>
        <w:rPr>
          <w:spacing w:val="-1"/>
          <w:sz w:val="24"/>
        </w:rPr>
        <w:t> </w:t>
      </w:r>
      <w:r>
        <w:rPr>
          <w:sz w:val="24"/>
        </w:rPr>
        <w:t>Агар</w:t>
      </w:r>
      <w:r>
        <w:rPr>
          <w:spacing w:val="-2"/>
          <w:sz w:val="24"/>
        </w:rPr>
        <w:t> </w:t>
      </w:r>
      <w:r>
        <w:rPr>
          <w:sz w:val="24"/>
        </w:rPr>
        <w:t>кибр</w:t>
      </w:r>
      <w:r>
        <w:rPr>
          <w:spacing w:val="-2"/>
          <w:sz w:val="24"/>
        </w:rPr>
        <w:t> </w:t>
      </w:r>
      <w:r>
        <w:rPr>
          <w:sz w:val="24"/>
        </w:rPr>
        <w:t>идиси</w:t>
      </w:r>
      <w:r>
        <w:rPr>
          <w:spacing w:val="-1"/>
          <w:sz w:val="24"/>
        </w:rPr>
        <w:t> </w:t>
      </w:r>
      <w:r>
        <w:rPr>
          <w:sz w:val="24"/>
        </w:rPr>
        <w:t>асылман</w:t>
      </w:r>
      <w:r>
        <w:rPr>
          <w:spacing w:val="-1"/>
          <w:sz w:val="24"/>
        </w:rPr>
        <w:t> </w:t>
      </w:r>
      <w:r>
        <w:rPr>
          <w:b/>
          <w:spacing w:val="-2"/>
          <w:sz w:val="24"/>
        </w:rPr>
        <w:t>теса</w:t>
      </w:r>
      <w:r>
        <w:rPr>
          <w:spacing w:val="-2"/>
          <w:sz w:val="24"/>
          <w:vertAlign w:val="superscript"/>
        </w:rPr>
        <w:t>349</w:t>
      </w:r>
    </w:p>
    <w:p>
      <w:pPr>
        <w:spacing w:line="275" w:lineRule="exact" w:before="0"/>
        <w:ind w:left="1644" w:right="0" w:firstLine="0"/>
        <w:jc w:val="left"/>
        <w:rPr>
          <w:i/>
          <w:sz w:val="24"/>
        </w:rPr>
      </w:pPr>
      <w:r>
        <w:rPr>
          <w:i/>
          <w:sz w:val="24"/>
        </w:rPr>
        <w:t>Егер мақтан</w:t>
      </w:r>
      <w:r>
        <w:rPr>
          <w:i/>
          <w:spacing w:val="-4"/>
          <w:sz w:val="24"/>
        </w:rPr>
        <w:t> </w:t>
      </w:r>
      <w:r>
        <w:rPr>
          <w:i/>
          <w:sz w:val="24"/>
        </w:rPr>
        <w:t>иесі асылмын</w:t>
      </w:r>
      <w:r>
        <w:rPr>
          <w:i/>
          <w:spacing w:val="-3"/>
          <w:sz w:val="24"/>
        </w:rPr>
        <w:t> </w:t>
      </w:r>
      <w:r>
        <w:rPr>
          <w:i/>
          <w:spacing w:val="-4"/>
          <w:sz w:val="24"/>
        </w:rPr>
        <w:t>десе</w:t>
      </w:r>
    </w:p>
    <w:p>
      <w:pPr>
        <w:pStyle w:val="ListParagraph"/>
        <w:numPr>
          <w:ilvl w:val="0"/>
          <w:numId w:val="54"/>
        </w:numPr>
        <w:tabs>
          <w:tab w:pos="2858" w:val="left" w:leader="none"/>
        </w:tabs>
        <w:spacing w:line="240" w:lineRule="auto" w:before="200" w:after="0"/>
        <w:ind w:left="2858" w:right="0" w:hanging="451"/>
        <w:jc w:val="left"/>
        <w:rPr>
          <w:sz w:val="24"/>
        </w:rPr>
      </w:pPr>
      <w:r>
        <w:rPr>
          <w:sz w:val="24"/>
        </w:rPr>
        <w:t>. Айайын</w:t>
      </w:r>
      <w:r>
        <w:rPr>
          <w:spacing w:val="-6"/>
          <w:sz w:val="24"/>
        </w:rPr>
        <w:t> </w:t>
      </w:r>
      <w:r>
        <w:rPr>
          <w:sz w:val="24"/>
        </w:rPr>
        <w:t>мән</w:t>
      </w:r>
      <w:r>
        <w:rPr>
          <w:spacing w:val="-1"/>
          <w:sz w:val="24"/>
        </w:rPr>
        <w:t> </w:t>
      </w:r>
      <w:r>
        <w:rPr>
          <w:sz w:val="24"/>
        </w:rPr>
        <w:t>аның</w:t>
      </w:r>
      <w:r>
        <w:rPr>
          <w:spacing w:val="-5"/>
          <w:sz w:val="24"/>
        </w:rPr>
        <w:t> </w:t>
      </w:r>
      <w:r>
        <w:rPr>
          <w:sz w:val="24"/>
        </w:rPr>
        <w:t>жауабын</w:t>
      </w:r>
      <w:r>
        <w:rPr>
          <w:spacing w:val="3"/>
          <w:sz w:val="24"/>
        </w:rPr>
        <w:t> </w:t>
      </w:r>
      <w:r>
        <w:rPr>
          <w:b/>
          <w:spacing w:val="-2"/>
          <w:sz w:val="24"/>
        </w:rPr>
        <w:t>кеса</w:t>
      </w:r>
      <w:r>
        <w:rPr>
          <w:spacing w:val="-2"/>
          <w:sz w:val="24"/>
          <w:vertAlign w:val="superscript"/>
        </w:rPr>
        <w:t>350</w:t>
      </w:r>
    </w:p>
    <w:p>
      <w:pPr>
        <w:spacing w:before="2"/>
        <w:ind w:left="1644" w:right="0" w:firstLine="0"/>
        <w:jc w:val="left"/>
        <w:rPr>
          <w:i/>
          <w:sz w:val="24"/>
        </w:rPr>
      </w:pPr>
      <w:r>
        <w:rPr>
          <w:i/>
          <w:sz w:val="24"/>
        </w:rPr>
        <w:t>Айтайын</w:t>
      </w:r>
      <w:r>
        <w:rPr>
          <w:i/>
          <w:spacing w:val="1"/>
          <w:sz w:val="24"/>
        </w:rPr>
        <w:t> </w:t>
      </w:r>
      <w:r>
        <w:rPr>
          <w:i/>
          <w:sz w:val="24"/>
        </w:rPr>
        <w:t>мен</w:t>
      </w:r>
      <w:r>
        <w:rPr>
          <w:i/>
          <w:spacing w:val="-5"/>
          <w:sz w:val="24"/>
        </w:rPr>
        <w:t> </w:t>
      </w:r>
      <w:r>
        <w:rPr>
          <w:i/>
          <w:sz w:val="24"/>
        </w:rPr>
        <w:t>оның</w:t>
      </w:r>
      <w:r>
        <w:rPr>
          <w:i/>
          <w:spacing w:val="-4"/>
          <w:sz w:val="24"/>
        </w:rPr>
        <w:t> </w:t>
      </w:r>
      <w:r>
        <w:rPr>
          <w:i/>
          <w:sz w:val="24"/>
        </w:rPr>
        <w:t>жауабын</w:t>
      </w:r>
      <w:r>
        <w:rPr>
          <w:i/>
          <w:spacing w:val="-3"/>
          <w:sz w:val="24"/>
        </w:rPr>
        <w:t> </w:t>
      </w:r>
      <w:r>
        <w:rPr>
          <w:i/>
          <w:spacing w:val="-4"/>
          <w:sz w:val="24"/>
        </w:rPr>
        <w:t>кесе</w:t>
      </w:r>
    </w:p>
    <w:p>
      <w:pPr>
        <w:pStyle w:val="ListParagraph"/>
        <w:numPr>
          <w:ilvl w:val="0"/>
          <w:numId w:val="54"/>
        </w:numPr>
        <w:tabs>
          <w:tab w:pos="2858" w:val="left" w:leader="none"/>
        </w:tabs>
        <w:spacing w:line="275" w:lineRule="exact" w:before="200" w:after="0"/>
        <w:ind w:left="2858" w:right="0" w:hanging="451"/>
        <w:jc w:val="left"/>
        <w:rPr>
          <w:sz w:val="24"/>
        </w:rPr>
      </w:pPr>
      <w:r>
        <w:rPr>
          <w:sz w:val="24"/>
        </w:rPr>
        <w:t>. Ата</w:t>
      </w:r>
      <w:r>
        <w:rPr>
          <w:spacing w:val="-2"/>
          <w:sz w:val="24"/>
        </w:rPr>
        <w:t> </w:t>
      </w:r>
      <w:r>
        <w:rPr>
          <w:sz w:val="24"/>
        </w:rPr>
        <w:t>бир</w:t>
      </w:r>
      <w:r>
        <w:rPr>
          <w:spacing w:val="-2"/>
          <w:sz w:val="24"/>
        </w:rPr>
        <w:t> </w:t>
      </w:r>
      <w:r>
        <w:rPr>
          <w:sz w:val="24"/>
        </w:rPr>
        <w:t>ана</w:t>
      </w:r>
      <w:r>
        <w:rPr>
          <w:spacing w:val="-2"/>
          <w:sz w:val="24"/>
        </w:rPr>
        <w:t> </w:t>
      </w:r>
      <w:r>
        <w:rPr>
          <w:sz w:val="24"/>
        </w:rPr>
        <w:t>бир</w:t>
      </w:r>
      <w:r>
        <w:rPr>
          <w:spacing w:val="-1"/>
          <w:sz w:val="24"/>
        </w:rPr>
        <w:t> </w:t>
      </w:r>
      <w:r>
        <w:rPr>
          <w:sz w:val="24"/>
        </w:rPr>
        <w:t>уйалар</w:t>
      </w:r>
      <w:r>
        <w:rPr>
          <w:spacing w:val="-1"/>
          <w:sz w:val="24"/>
        </w:rPr>
        <w:t> </w:t>
      </w:r>
      <w:r>
        <w:rPr>
          <w:sz w:val="24"/>
        </w:rPr>
        <w:t>бу</w:t>
      </w:r>
      <w:r>
        <w:rPr>
          <w:spacing w:val="-6"/>
          <w:sz w:val="24"/>
        </w:rPr>
        <w:t> </w:t>
      </w:r>
      <w:r>
        <w:rPr>
          <w:spacing w:val="-4"/>
          <w:sz w:val="24"/>
        </w:rPr>
        <w:t>халқ</w:t>
      </w:r>
    </w:p>
    <w:p>
      <w:pPr>
        <w:spacing w:line="275" w:lineRule="exact" w:before="0"/>
        <w:ind w:left="1644" w:right="0" w:firstLine="0"/>
        <w:jc w:val="left"/>
        <w:rPr>
          <w:i/>
          <w:sz w:val="24"/>
        </w:rPr>
      </w:pPr>
      <w:r>
        <w:rPr>
          <w:i/>
          <w:sz w:val="24"/>
        </w:rPr>
        <w:t>Ата</w:t>
      </w:r>
      <w:r>
        <w:rPr>
          <w:i/>
          <w:spacing w:val="-1"/>
          <w:sz w:val="24"/>
        </w:rPr>
        <w:t> </w:t>
      </w:r>
      <w:r>
        <w:rPr>
          <w:i/>
          <w:sz w:val="24"/>
        </w:rPr>
        <w:t>бір ана</w:t>
      </w:r>
      <w:r>
        <w:rPr>
          <w:i/>
          <w:spacing w:val="1"/>
          <w:sz w:val="24"/>
        </w:rPr>
        <w:t> </w:t>
      </w:r>
      <w:r>
        <w:rPr>
          <w:i/>
          <w:sz w:val="24"/>
        </w:rPr>
        <w:t>бір</w:t>
      </w:r>
      <w:r>
        <w:rPr>
          <w:i/>
          <w:spacing w:val="-4"/>
          <w:sz w:val="24"/>
        </w:rPr>
        <w:t> </w:t>
      </w:r>
      <w:r>
        <w:rPr>
          <w:i/>
          <w:sz w:val="24"/>
        </w:rPr>
        <w:t>ұялар бу </w:t>
      </w:r>
      <w:r>
        <w:rPr>
          <w:i/>
          <w:spacing w:val="-2"/>
          <w:sz w:val="24"/>
        </w:rPr>
        <w:t>халық</w:t>
      </w:r>
    </w:p>
    <w:p>
      <w:pPr>
        <w:pStyle w:val="ListParagraph"/>
        <w:numPr>
          <w:ilvl w:val="0"/>
          <w:numId w:val="54"/>
        </w:numPr>
        <w:tabs>
          <w:tab w:pos="2858" w:val="left" w:leader="none"/>
        </w:tabs>
        <w:spacing w:line="275" w:lineRule="exact" w:before="204" w:after="0"/>
        <w:ind w:left="2858" w:right="0" w:hanging="451"/>
        <w:jc w:val="left"/>
        <w:rPr>
          <w:sz w:val="24"/>
        </w:rPr>
      </w:pPr>
      <w:r>
        <w:rPr>
          <w:sz w:val="24"/>
        </w:rPr>
        <w:t>.</w:t>
      </w:r>
      <w:r>
        <w:rPr>
          <w:spacing w:val="-1"/>
          <w:sz w:val="24"/>
        </w:rPr>
        <w:t> </w:t>
      </w:r>
      <w:r>
        <w:rPr>
          <w:sz w:val="24"/>
        </w:rPr>
        <w:t>Тафавутлары</w:t>
      </w:r>
      <w:r>
        <w:rPr>
          <w:spacing w:val="-2"/>
          <w:sz w:val="24"/>
        </w:rPr>
        <w:t> </w:t>
      </w:r>
      <w:r>
        <w:rPr>
          <w:sz w:val="24"/>
        </w:rPr>
        <w:t>йоқ</w:t>
      </w:r>
      <w:r>
        <w:rPr>
          <w:spacing w:val="-3"/>
          <w:sz w:val="24"/>
        </w:rPr>
        <w:t> </w:t>
      </w:r>
      <w:r>
        <w:rPr>
          <w:b/>
          <w:sz w:val="24"/>
        </w:rPr>
        <w:t>ұйа</w:t>
      </w:r>
      <w:r>
        <w:rPr>
          <w:sz w:val="24"/>
          <w:vertAlign w:val="superscript"/>
        </w:rPr>
        <w:t>351</w:t>
      </w:r>
      <w:r>
        <w:rPr>
          <w:sz w:val="24"/>
          <w:vertAlign w:val="baseline"/>
        </w:rPr>
        <w:t> </w:t>
      </w:r>
      <w:r>
        <w:rPr>
          <w:b/>
          <w:spacing w:val="-2"/>
          <w:sz w:val="24"/>
          <w:vertAlign w:val="baseline"/>
        </w:rPr>
        <w:t>иртаса</w:t>
      </w:r>
      <w:r>
        <w:rPr>
          <w:spacing w:val="-2"/>
          <w:sz w:val="24"/>
          <w:vertAlign w:val="superscript"/>
        </w:rPr>
        <w:t>352</w:t>
      </w:r>
    </w:p>
    <w:p>
      <w:pPr>
        <w:spacing w:line="275" w:lineRule="exact" w:before="0"/>
        <w:ind w:left="1644" w:right="0" w:firstLine="0"/>
        <w:jc w:val="left"/>
        <w:rPr>
          <w:i/>
          <w:sz w:val="24"/>
        </w:rPr>
      </w:pPr>
      <w:r>
        <w:rPr>
          <w:i/>
          <w:sz w:val="24"/>
        </w:rPr>
        <w:t>Айырмашылығы</w:t>
      </w:r>
      <w:r>
        <w:rPr>
          <w:i/>
          <w:spacing w:val="-2"/>
          <w:sz w:val="24"/>
        </w:rPr>
        <w:t> </w:t>
      </w:r>
      <w:r>
        <w:rPr>
          <w:i/>
          <w:sz w:val="24"/>
        </w:rPr>
        <w:t>жоқ ұя</w:t>
      </w:r>
      <w:r>
        <w:rPr>
          <w:i/>
          <w:spacing w:val="1"/>
          <w:sz w:val="24"/>
        </w:rPr>
        <w:t> </w:t>
      </w:r>
      <w:r>
        <w:rPr>
          <w:i/>
          <w:spacing w:val="-2"/>
          <w:sz w:val="24"/>
        </w:rPr>
        <w:t>қуаласа</w:t>
      </w:r>
    </w:p>
    <w:p>
      <w:pPr>
        <w:tabs>
          <w:tab w:pos="5602" w:val="left" w:leader="none"/>
        </w:tabs>
        <w:spacing w:line="275" w:lineRule="exact" w:before="204"/>
        <w:ind w:left="861" w:right="0" w:firstLine="0"/>
        <w:jc w:val="left"/>
        <w:rPr>
          <w:b/>
          <w:sz w:val="24"/>
        </w:rPr>
      </w:pPr>
      <w:r>
        <w:rPr>
          <w:b/>
          <w:sz w:val="24"/>
        </w:rPr>
        <w:t>Ан-насу</w:t>
      </w:r>
      <w:r>
        <w:rPr>
          <w:b/>
          <w:spacing w:val="64"/>
          <w:sz w:val="24"/>
        </w:rPr>
        <w:t> </w:t>
      </w:r>
      <w:r>
        <w:rPr>
          <w:b/>
          <w:sz w:val="24"/>
        </w:rPr>
        <w:t>мин</w:t>
      </w:r>
      <w:r>
        <w:rPr>
          <w:b/>
          <w:spacing w:val="61"/>
          <w:sz w:val="24"/>
        </w:rPr>
        <w:t> </w:t>
      </w:r>
      <w:r>
        <w:rPr>
          <w:b/>
          <w:sz w:val="24"/>
        </w:rPr>
        <w:t>жиһати</w:t>
      </w:r>
      <w:r>
        <w:rPr>
          <w:b/>
          <w:spacing w:val="61"/>
          <w:sz w:val="24"/>
        </w:rPr>
        <w:t> </w:t>
      </w:r>
      <w:r>
        <w:rPr>
          <w:b/>
          <w:sz w:val="24"/>
        </w:rPr>
        <w:t>т-тимсали</w:t>
      </w:r>
      <w:r>
        <w:rPr>
          <w:b/>
          <w:spacing w:val="62"/>
          <w:sz w:val="24"/>
        </w:rPr>
        <w:t> </w:t>
      </w:r>
      <w:r>
        <w:rPr>
          <w:b/>
          <w:spacing w:val="-2"/>
          <w:sz w:val="24"/>
        </w:rPr>
        <w:t>акфа'у</w:t>
      </w:r>
      <w:r>
        <w:rPr>
          <w:b/>
          <w:sz w:val="24"/>
        </w:rPr>
        <w:tab/>
        <w:t>абуһум</w:t>
      </w:r>
      <w:r>
        <w:rPr>
          <w:b/>
          <w:spacing w:val="65"/>
          <w:sz w:val="24"/>
        </w:rPr>
        <w:t> </w:t>
      </w:r>
      <w:r>
        <w:rPr>
          <w:b/>
          <w:sz w:val="24"/>
        </w:rPr>
        <w:t>адаму</w:t>
      </w:r>
      <w:r>
        <w:rPr>
          <w:b/>
          <w:spacing w:val="63"/>
          <w:sz w:val="24"/>
        </w:rPr>
        <w:t> </w:t>
      </w:r>
      <w:r>
        <w:rPr>
          <w:b/>
          <w:sz w:val="24"/>
        </w:rPr>
        <w:t>ва</w:t>
      </w:r>
      <w:r>
        <w:rPr>
          <w:b/>
          <w:spacing w:val="63"/>
          <w:sz w:val="24"/>
        </w:rPr>
        <w:t> </w:t>
      </w:r>
      <w:r>
        <w:rPr>
          <w:b/>
          <w:sz w:val="24"/>
        </w:rPr>
        <w:t>л-умму</w:t>
      </w:r>
      <w:r>
        <w:rPr>
          <w:b/>
          <w:spacing w:val="63"/>
          <w:sz w:val="24"/>
        </w:rPr>
        <w:t> </w:t>
      </w:r>
      <w:r>
        <w:rPr>
          <w:b/>
          <w:spacing w:val="-2"/>
          <w:sz w:val="24"/>
        </w:rPr>
        <w:t>хавва'һу</w:t>
      </w:r>
    </w:p>
    <w:p>
      <w:pPr>
        <w:spacing w:line="275" w:lineRule="exact" w:before="0"/>
        <w:ind w:left="140" w:right="0" w:firstLine="0"/>
        <w:jc w:val="left"/>
        <w:rPr>
          <w:sz w:val="24"/>
        </w:rPr>
      </w:pPr>
      <w:r>
        <w:rPr>
          <w:sz w:val="24"/>
        </w:rPr>
        <w:t>(Адамдар</w:t>
      </w:r>
      <w:r>
        <w:rPr>
          <w:spacing w:val="-4"/>
          <w:sz w:val="24"/>
        </w:rPr>
        <w:t> </w:t>
      </w:r>
      <w:r>
        <w:rPr>
          <w:sz w:val="24"/>
        </w:rPr>
        <w:t>бейнесі</w:t>
      </w:r>
      <w:r>
        <w:rPr>
          <w:spacing w:val="-10"/>
          <w:sz w:val="24"/>
        </w:rPr>
        <w:t> </w:t>
      </w:r>
      <w:r>
        <w:rPr>
          <w:sz w:val="24"/>
        </w:rPr>
        <w:t>жағынан бірдей:</w:t>
      </w:r>
      <w:r>
        <w:rPr>
          <w:spacing w:val="-2"/>
          <w:sz w:val="24"/>
        </w:rPr>
        <w:t> </w:t>
      </w:r>
      <w:r>
        <w:rPr>
          <w:sz w:val="24"/>
        </w:rPr>
        <w:t>атасы</w:t>
      </w:r>
      <w:r>
        <w:rPr>
          <w:spacing w:val="6"/>
          <w:sz w:val="24"/>
        </w:rPr>
        <w:t> </w:t>
      </w:r>
      <w:r>
        <w:rPr>
          <w:sz w:val="24"/>
        </w:rPr>
        <w:t>–</w:t>
      </w:r>
      <w:r>
        <w:rPr>
          <w:spacing w:val="-1"/>
          <w:sz w:val="24"/>
        </w:rPr>
        <w:t> </w:t>
      </w:r>
      <w:r>
        <w:rPr>
          <w:sz w:val="24"/>
        </w:rPr>
        <w:t>Адам, анасы</w:t>
      </w:r>
      <w:r>
        <w:rPr>
          <w:spacing w:val="-2"/>
          <w:sz w:val="24"/>
        </w:rPr>
        <w:t> </w:t>
      </w:r>
      <w:r>
        <w:rPr>
          <w:sz w:val="24"/>
        </w:rPr>
        <w:t>-</w:t>
      </w:r>
      <w:r>
        <w:rPr>
          <w:spacing w:val="-4"/>
          <w:sz w:val="24"/>
        </w:rPr>
        <w:t> </w:t>
      </w:r>
      <w:r>
        <w:rPr>
          <w:spacing w:val="-2"/>
          <w:sz w:val="24"/>
        </w:rPr>
        <w:t>Хауа)</w:t>
      </w:r>
    </w:p>
    <w:p>
      <w:pPr>
        <w:pStyle w:val="ListParagraph"/>
        <w:numPr>
          <w:ilvl w:val="0"/>
          <w:numId w:val="54"/>
        </w:numPr>
        <w:tabs>
          <w:tab w:pos="2858" w:val="left" w:leader="none"/>
        </w:tabs>
        <w:spacing w:line="275" w:lineRule="exact" w:before="199" w:after="0"/>
        <w:ind w:left="2858" w:right="0" w:hanging="451"/>
        <w:jc w:val="left"/>
        <w:rPr>
          <w:sz w:val="24"/>
        </w:rPr>
      </w:pPr>
      <w:r>
        <w:rPr>
          <w:sz w:val="24"/>
        </w:rPr>
        <w:t>. Йема</w:t>
      </w:r>
      <w:r>
        <w:rPr>
          <w:spacing w:val="-7"/>
          <w:sz w:val="24"/>
        </w:rPr>
        <w:t> </w:t>
      </w:r>
      <w:r>
        <w:rPr>
          <w:sz w:val="24"/>
        </w:rPr>
        <w:t>пандим</w:t>
      </w:r>
      <w:r>
        <w:rPr>
          <w:spacing w:val="1"/>
          <w:sz w:val="24"/>
        </w:rPr>
        <w:t> </w:t>
      </w:r>
      <w:r>
        <w:rPr>
          <w:b/>
          <w:sz w:val="24"/>
        </w:rPr>
        <w:t>ал</w:t>
      </w:r>
      <w:r>
        <w:rPr>
          <w:b/>
          <w:spacing w:val="-6"/>
          <w:sz w:val="24"/>
        </w:rPr>
        <w:t> </w:t>
      </w:r>
      <w:r>
        <w:rPr>
          <w:b/>
          <w:sz w:val="24"/>
        </w:rPr>
        <w:t>кел</w:t>
      </w:r>
      <w:r>
        <w:rPr>
          <w:sz w:val="24"/>
          <w:vertAlign w:val="superscript"/>
        </w:rPr>
        <w:t>353</w:t>
      </w:r>
      <w:r>
        <w:rPr>
          <w:spacing w:val="5"/>
          <w:sz w:val="24"/>
          <w:vertAlign w:val="baseline"/>
        </w:rPr>
        <w:t> </w:t>
      </w:r>
      <w:r>
        <w:rPr>
          <w:sz w:val="24"/>
          <w:vertAlign w:val="baseline"/>
        </w:rPr>
        <w:t>узатма</w:t>
      </w:r>
      <w:r>
        <w:rPr>
          <w:spacing w:val="-2"/>
          <w:sz w:val="24"/>
          <w:vertAlign w:val="baseline"/>
        </w:rPr>
        <w:t> </w:t>
      </w:r>
      <w:r>
        <w:rPr>
          <w:spacing w:val="-4"/>
          <w:sz w:val="24"/>
          <w:vertAlign w:val="baseline"/>
        </w:rPr>
        <w:t>амал</w:t>
      </w:r>
    </w:p>
    <w:p>
      <w:pPr>
        <w:spacing w:line="275" w:lineRule="exact" w:before="0"/>
        <w:ind w:left="1644" w:right="0" w:firstLine="0"/>
        <w:jc w:val="left"/>
        <w:rPr>
          <w:i/>
          <w:sz w:val="24"/>
        </w:rPr>
      </w:pPr>
      <w:r>
        <w:rPr>
          <w:i/>
          <w:sz w:val="24"/>
        </w:rPr>
        <w:t>Және</w:t>
      </w:r>
      <w:r>
        <w:rPr>
          <w:i/>
          <w:spacing w:val="-1"/>
          <w:sz w:val="24"/>
        </w:rPr>
        <w:t> </w:t>
      </w:r>
      <w:r>
        <w:rPr>
          <w:i/>
          <w:sz w:val="24"/>
        </w:rPr>
        <w:t>ақылымды</w:t>
      </w:r>
      <w:r>
        <w:rPr>
          <w:i/>
          <w:spacing w:val="1"/>
          <w:sz w:val="24"/>
        </w:rPr>
        <w:t> </w:t>
      </w:r>
      <w:r>
        <w:rPr>
          <w:i/>
          <w:sz w:val="24"/>
        </w:rPr>
        <w:t>ал</w:t>
      </w:r>
      <w:r>
        <w:rPr>
          <w:i/>
          <w:spacing w:val="-3"/>
          <w:sz w:val="24"/>
        </w:rPr>
        <w:t> </w:t>
      </w:r>
      <w:r>
        <w:rPr>
          <w:i/>
          <w:sz w:val="24"/>
        </w:rPr>
        <w:t>кел</w:t>
      </w:r>
      <w:r>
        <w:rPr>
          <w:i/>
          <w:spacing w:val="1"/>
          <w:sz w:val="24"/>
        </w:rPr>
        <w:t> </w:t>
      </w:r>
      <w:r>
        <w:rPr>
          <w:i/>
          <w:sz w:val="24"/>
        </w:rPr>
        <w:t>ұзатпа</w:t>
      </w:r>
      <w:r>
        <w:rPr>
          <w:i/>
          <w:spacing w:val="-5"/>
          <w:sz w:val="24"/>
        </w:rPr>
        <w:t> </w:t>
      </w:r>
      <w:r>
        <w:rPr>
          <w:i/>
          <w:spacing w:val="-4"/>
          <w:sz w:val="24"/>
        </w:rPr>
        <w:t>амал</w:t>
      </w:r>
    </w:p>
    <w:p>
      <w:pPr>
        <w:pStyle w:val="ListParagraph"/>
        <w:numPr>
          <w:ilvl w:val="0"/>
          <w:numId w:val="54"/>
        </w:numPr>
        <w:tabs>
          <w:tab w:pos="2858" w:val="left" w:leader="none"/>
        </w:tabs>
        <w:spacing w:line="275" w:lineRule="exact" w:before="204" w:after="0"/>
        <w:ind w:left="2858" w:right="0" w:hanging="451"/>
        <w:jc w:val="left"/>
        <w:rPr>
          <w:sz w:val="24"/>
        </w:rPr>
      </w:pPr>
      <w:r>
        <w:rPr>
          <w:sz w:val="24"/>
        </w:rPr>
        <w:t>.</w:t>
      </w:r>
      <w:r>
        <w:rPr>
          <w:spacing w:val="-1"/>
          <w:sz w:val="24"/>
        </w:rPr>
        <w:t> </w:t>
      </w:r>
      <w:r>
        <w:rPr>
          <w:sz w:val="24"/>
        </w:rPr>
        <w:t>Амал</w:t>
      </w:r>
      <w:r>
        <w:rPr>
          <w:spacing w:val="-2"/>
          <w:sz w:val="24"/>
        </w:rPr>
        <w:t> </w:t>
      </w:r>
      <w:r>
        <w:rPr>
          <w:b/>
          <w:sz w:val="24"/>
        </w:rPr>
        <w:t>исрасында</w:t>
      </w:r>
      <w:r>
        <w:rPr>
          <w:sz w:val="24"/>
          <w:vertAlign w:val="superscript"/>
        </w:rPr>
        <w:t>354</w:t>
      </w:r>
      <w:r>
        <w:rPr>
          <w:spacing w:val="1"/>
          <w:sz w:val="24"/>
          <w:vertAlign w:val="baseline"/>
        </w:rPr>
        <w:t> </w:t>
      </w:r>
      <w:r>
        <w:rPr>
          <w:b/>
          <w:sz w:val="24"/>
          <w:vertAlign w:val="baseline"/>
        </w:rPr>
        <w:t>бусуғлы</w:t>
      </w:r>
      <w:r>
        <w:rPr>
          <w:sz w:val="24"/>
          <w:vertAlign w:val="superscript"/>
        </w:rPr>
        <w:t>355</w:t>
      </w:r>
      <w:r>
        <w:rPr>
          <w:spacing w:val="1"/>
          <w:sz w:val="24"/>
          <w:vertAlign w:val="baseline"/>
        </w:rPr>
        <w:t> </w:t>
      </w:r>
      <w:r>
        <w:rPr>
          <w:spacing w:val="-4"/>
          <w:sz w:val="24"/>
          <w:vertAlign w:val="baseline"/>
        </w:rPr>
        <w:t>ажал</w:t>
      </w:r>
    </w:p>
    <w:p>
      <w:pPr>
        <w:spacing w:line="275" w:lineRule="exact" w:before="0"/>
        <w:ind w:left="1644" w:right="0" w:firstLine="0"/>
        <w:jc w:val="left"/>
        <w:rPr>
          <w:i/>
          <w:sz w:val="24"/>
        </w:rPr>
      </w:pPr>
      <w:r>
        <w:rPr>
          <w:i/>
          <w:sz w:val="24"/>
        </w:rPr>
        <w:t>Амал арасында</w:t>
      </w:r>
      <w:r>
        <w:rPr>
          <w:i/>
          <w:spacing w:val="-5"/>
          <w:sz w:val="24"/>
        </w:rPr>
        <w:t> </w:t>
      </w:r>
      <w:r>
        <w:rPr>
          <w:i/>
          <w:sz w:val="24"/>
        </w:rPr>
        <w:t>жасырынулы </w:t>
      </w:r>
      <w:r>
        <w:rPr>
          <w:i/>
          <w:spacing w:val="-4"/>
          <w:sz w:val="24"/>
        </w:rPr>
        <w:t>ажал</w:t>
      </w:r>
    </w:p>
    <w:p>
      <w:pPr>
        <w:pStyle w:val="ListParagraph"/>
        <w:numPr>
          <w:ilvl w:val="0"/>
          <w:numId w:val="54"/>
        </w:numPr>
        <w:tabs>
          <w:tab w:pos="2858" w:val="left" w:leader="none"/>
        </w:tabs>
        <w:spacing w:line="240" w:lineRule="auto" w:before="199" w:after="0"/>
        <w:ind w:left="2858" w:right="0" w:hanging="451"/>
        <w:jc w:val="left"/>
        <w:rPr>
          <w:sz w:val="24"/>
        </w:rPr>
      </w:pPr>
      <w:r>
        <w:rPr>
          <w:sz w:val="24"/>
        </w:rPr>
        <w:t>.</w:t>
      </w:r>
      <w:r>
        <w:rPr>
          <w:spacing w:val="-1"/>
          <w:sz w:val="24"/>
        </w:rPr>
        <w:t> </w:t>
      </w:r>
      <w:r>
        <w:rPr>
          <w:sz w:val="24"/>
        </w:rPr>
        <w:t>Амал</w:t>
      </w:r>
      <w:r>
        <w:rPr>
          <w:spacing w:val="-1"/>
          <w:sz w:val="24"/>
        </w:rPr>
        <w:t> </w:t>
      </w:r>
      <w:r>
        <w:rPr>
          <w:b/>
          <w:sz w:val="24"/>
        </w:rPr>
        <w:t>темишим</w:t>
      </w:r>
      <w:r>
        <w:rPr>
          <w:sz w:val="24"/>
          <w:vertAlign w:val="superscript"/>
        </w:rPr>
        <w:t>356</w:t>
      </w:r>
      <w:r>
        <w:rPr>
          <w:sz w:val="24"/>
          <w:vertAlign w:val="baseline"/>
        </w:rPr>
        <w:t> дост</w:t>
      </w:r>
      <w:r>
        <w:rPr>
          <w:spacing w:val="-6"/>
          <w:sz w:val="24"/>
          <w:vertAlign w:val="baseline"/>
        </w:rPr>
        <w:t> </w:t>
      </w:r>
      <w:r>
        <w:rPr>
          <w:sz w:val="24"/>
          <w:vertAlign w:val="baseline"/>
        </w:rPr>
        <w:t>узун</w:t>
      </w:r>
      <w:r>
        <w:rPr>
          <w:spacing w:val="-1"/>
          <w:sz w:val="24"/>
          <w:vertAlign w:val="baseline"/>
        </w:rPr>
        <w:t> </w:t>
      </w:r>
      <w:r>
        <w:rPr>
          <w:sz w:val="24"/>
          <w:vertAlign w:val="baseline"/>
        </w:rPr>
        <w:t>санмақ</w:t>
      </w:r>
      <w:r>
        <w:rPr>
          <w:spacing w:val="-4"/>
          <w:sz w:val="24"/>
          <w:vertAlign w:val="baseline"/>
        </w:rPr>
        <w:t> </w:t>
      </w:r>
      <w:r>
        <w:rPr>
          <w:spacing w:val="-5"/>
          <w:sz w:val="24"/>
          <w:vertAlign w:val="baseline"/>
        </w:rPr>
        <w:t>ол</w:t>
      </w:r>
    </w:p>
    <w:p>
      <w:pPr>
        <w:pStyle w:val="BodyText"/>
        <w:ind w:left="0"/>
        <w:jc w:val="left"/>
        <w:rPr>
          <w:sz w:val="18"/>
        </w:rPr>
      </w:pPr>
      <w:r>
        <w:rPr>
          <w:sz w:val="18"/>
        </w:rPr>
        <mc:AlternateContent>
          <mc:Choice Requires="wps">
            <w:drawing>
              <wp:anchor distT="0" distB="0" distL="0" distR="0" allowOverlap="1" layoutInCell="1" locked="0" behindDoc="1" simplePos="0" relativeHeight="487616000">
                <wp:simplePos x="0" y="0"/>
                <wp:positionH relativeFrom="page">
                  <wp:posOffset>1079296</wp:posOffset>
                </wp:positionH>
                <wp:positionV relativeFrom="paragraph">
                  <wp:posOffset>147098</wp:posOffset>
                </wp:positionV>
                <wp:extent cx="1830070" cy="9525"/>
                <wp:effectExtent l="0" t="0" r="0" b="0"/>
                <wp:wrapTopAndBottom/>
                <wp:docPr id="88" name="Graphic 88"/>
                <wp:cNvGraphicFramePr>
                  <a:graphicFrameLocks/>
                </wp:cNvGraphicFramePr>
                <a:graphic>
                  <a:graphicData uri="http://schemas.microsoft.com/office/word/2010/wordprocessingShape">
                    <wps:wsp>
                      <wps:cNvPr id="88" name="Graphic 88"/>
                      <wps:cNvSpPr/>
                      <wps:spPr>
                        <a:xfrm>
                          <a:off x="0" y="0"/>
                          <a:ext cx="1830070" cy="9525"/>
                        </a:xfrm>
                        <a:custGeom>
                          <a:avLst/>
                          <a:gdLst/>
                          <a:ahLst/>
                          <a:cxnLst/>
                          <a:rect l="l" t="t" r="r" b="b"/>
                          <a:pathLst>
                            <a:path w="1830070" h="9525">
                              <a:moveTo>
                                <a:pt x="1829689" y="0"/>
                              </a:moveTo>
                              <a:lnTo>
                                <a:pt x="0" y="0"/>
                              </a:lnTo>
                              <a:lnTo>
                                <a:pt x="0" y="9144"/>
                              </a:lnTo>
                              <a:lnTo>
                                <a:pt x="1829689" y="9144"/>
                              </a:lnTo>
                              <a:lnTo>
                                <a:pt x="182968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84.984001pt;margin-top:11.582522pt;width:144.07pt;height:.72003pt;mso-position-horizontal-relative:page;mso-position-vertical-relative:paragraph;z-index:-15700480;mso-wrap-distance-left:0;mso-wrap-distance-right:0" id="docshape26" filled="true" fillcolor="#000000" stroked="false">
                <v:fill type="solid"/>
                <w10:wrap type="topAndBottom"/>
              </v:rect>
            </w:pict>
          </mc:Fallback>
        </mc:AlternateContent>
      </w:r>
    </w:p>
    <w:p>
      <w:pPr>
        <w:spacing w:before="91"/>
        <w:ind w:left="140" w:right="0" w:firstLine="0"/>
        <w:jc w:val="left"/>
        <w:rPr>
          <w:sz w:val="20"/>
        </w:rPr>
      </w:pPr>
      <w:r>
        <w:rPr>
          <w:sz w:val="20"/>
          <w:vertAlign w:val="superscript"/>
        </w:rPr>
        <w:t>340</w:t>
      </w:r>
      <w:r>
        <w:rPr>
          <w:spacing w:val="5"/>
          <w:sz w:val="20"/>
          <w:vertAlign w:val="baseline"/>
        </w:rPr>
        <w:t> </w:t>
      </w:r>
      <w:r>
        <w:rPr>
          <w:sz w:val="20"/>
          <w:vertAlign w:val="baseline"/>
        </w:rPr>
        <w:t>А, Ә </w:t>
      </w:r>
      <w:r>
        <w:rPr>
          <w:spacing w:val="-2"/>
          <w:sz w:val="20"/>
          <w:vertAlign w:val="baseline"/>
        </w:rPr>
        <w:t>улуғлуқ</w:t>
      </w:r>
    </w:p>
    <w:p>
      <w:pPr>
        <w:spacing w:before="1"/>
        <w:ind w:left="140" w:right="0" w:firstLine="0"/>
        <w:jc w:val="left"/>
        <w:rPr>
          <w:sz w:val="20"/>
        </w:rPr>
      </w:pPr>
      <w:r>
        <w:rPr>
          <w:sz w:val="20"/>
          <w:vertAlign w:val="superscript"/>
        </w:rPr>
        <w:t>341</w:t>
      </w:r>
      <w:r>
        <w:rPr>
          <w:spacing w:val="-1"/>
          <w:sz w:val="20"/>
          <w:vertAlign w:val="baseline"/>
        </w:rPr>
        <w:t> </w:t>
      </w:r>
      <w:r>
        <w:rPr>
          <w:sz w:val="20"/>
          <w:vertAlign w:val="baseline"/>
        </w:rPr>
        <w:t>А,</w:t>
      </w:r>
      <w:r>
        <w:rPr>
          <w:spacing w:val="-5"/>
          <w:sz w:val="20"/>
          <w:vertAlign w:val="baseline"/>
        </w:rPr>
        <w:t> </w:t>
      </w:r>
      <w:r>
        <w:rPr>
          <w:sz w:val="20"/>
          <w:vertAlign w:val="baseline"/>
        </w:rPr>
        <w:t>Ә</w:t>
      </w:r>
      <w:r>
        <w:rPr>
          <w:spacing w:val="-5"/>
          <w:sz w:val="20"/>
          <w:vertAlign w:val="baseline"/>
        </w:rPr>
        <w:t> </w:t>
      </w:r>
      <w:r>
        <w:rPr>
          <w:sz w:val="20"/>
          <w:vertAlign w:val="baseline"/>
        </w:rPr>
        <w:t>тети,</w:t>
      </w:r>
      <w:r>
        <w:rPr>
          <w:spacing w:val="-2"/>
          <w:sz w:val="20"/>
          <w:vertAlign w:val="baseline"/>
        </w:rPr>
        <w:t> </w:t>
      </w:r>
      <w:r>
        <w:rPr>
          <w:sz w:val="20"/>
          <w:vertAlign w:val="baseline"/>
        </w:rPr>
        <w:t>Б</w:t>
      </w:r>
      <w:r>
        <w:rPr>
          <w:spacing w:val="-7"/>
          <w:sz w:val="20"/>
          <w:vertAlign w:val="baseline"/>
        </w:rPr>
        <w:t> </w:t>
      </w:r>
      <w:r>
        <w:rPr>
          <w:sz w:val="20"/>
          <w:vertAlign w:val="baseline"/>
        </w:rPr>
        <w:t>деди. *Ә</w:t>
      </w:r>
      <w:r>
        <w:rPr>
          <w:spacing w:val="-5"/>
          <w:sz w:val="20"/>
          <w:vertAlign w:val="baseline"/>
        </w:rPr>
        <w:t> </w:t>
      </w:r>
      <w:r>
        <w:rPr>
          <w:sz w:val="20"/>
          <w:vertAlign w:val="baseline"/>
        </w:rPr>
        <w:t>нұсқасында</w:t>
      </w:r>
      <w:r>
        <w:rPr>
          <w:spacing w:val="-1"/>
          <w:sz w:val="20"/>
          <w:vertAlign w:val="baseline"/>
        </w:rPr>
        <w:t> </w:t>
      </w:r>
      <w:r>
        <w:rPr>
          <w:sz w:val="20"/>
          <w:vertAlign w:val="baseline"/>
        </w:rPr>
        <w:t>’алайһи</w:t>
      </w:r>
      <w:r>
        <w:rPr>
          <w:spacing w:val="-9"/>
          <w:sz w:val="20"/>
          <w:vertAlign w:val="baseline"/>
        </w:rPr>
        <w:t> </w:t>
      </w:r>
      <w:r>
        <w:rPr>
          <w:sz w:val="20"/>
          <w:vertAlign w:val="baseline"/>
        </w:rPr>
        <w:t>с-салам</w:t>
      </w:r>
      <w:r>
        <w:rPr>
          <w:spacing w:val="-2"/>
          <w:sz w:val="20"/>
          <w:vertAlign w:val="baseline"/>
        </w:rPr>
        <w:t> </w:t>
      </w:r>
      <w:r>
        <w:rPr>
          <w:sz w:val="20"/>
          <w:vertAlign w:val="baseline"/>
        </w:rPr>
        <w:t>деген</w:t>
      </w:r>
      <w:r>
        <w:rPr>
          <w:spacing w:val="-5"/>
          <w:sz w:val="20"/>
          <w:vertAlign w:val="baseline"/>
        </w:rPr>
        <w:t> </w:t>
      </w:r>
      <w:r>
        <w:rPr>
          <w:sz w:val="20"/>
          <w:vertAlign w:val="baseline"/>
        </w:rPr>
        <w:t>сөздің</w:t>
      </w:r>
      <w:r>
        <w:rPr>
          <w:spacing w:val="-5"/>
          <w:sz w:val="20"/>
          <w:vertAlign w:val="baseline"/>
        </w:rPr>
        <w:t> </w:t>
      </w:r>
      <w:r>
        <w:rPr>
          <w:sz w:val="20"/>
          <w:vertAlign w:val="baseline"/>
        </w:rPr>
        <w:t>орнына</w:t>
      </w:r>
      <w:r>
        <w:rPr>
          <w:spacing w:val="-1"/>
          <w:sz w:val="20"/>
          <w:vertAlign w:val="baseline"/>
        </w:rPr>
        <w:t> </w:t>
      </w:r>
      <w:r>
        <w:rPr>
          <w:sz w:val="20"/>
          <w:vertAlign w:val="baseline"/>
        </w:rPr>
        <w:t>салла</w:t>
      </w:r>
      <w:r>
        <w:rPr>
          <w:spacing w:val="-2"/>
          <w:sz w:val="20"/>
          <w:vertAlign w:val="baseline"/>
        </w:rPr>
        <w:t> </w:t>
      </w:r>
      <w:r>
        <w:rPr>
          <w:sz w:val="20"/>
          <w:vertAlign w:val="baseline"/>
        </w:rPr>
        <w:t>л-лаһу</w:t>
      </w:r>
      <w:r>
        <w:rPr>
          <w:spacing w:val="-11"/>
          <w:sz w:val="20"/>
          <w:vertAlign w:val="baseline"/>
        </w:rPr>
        <w:t> </w:t>
      </w:r>
      <w:r>
        <w:rPr>
          <w:sz w:val="20"/>
          <w:vertAlign w:val="baseline"/>
        </w:rPr>
        <w:t>’алайһи</w:t>
      </w:r>
      <w:r>
        <w:rPr>
          <w:spacing w:val="-9"/>
          <w:sz w:val="20"/>
          <w:vertAlign w:val="baseline"/>
        </w:rPr>
        <w:t> </w:t>
      </w:r>
      <w:r>
        <w:rPr>
          <w:sz w:val="20"/>
          <w:vertAlign w:val="baseline"/>
        </w:rPr>
        <w:t>ва</w:t>
      </w:r>
      <w:r>
        <w:rPr>
          <w:spacing w:val="-6"/>
          <w:sz w:val="20"/>
          <w:vertAlign w:val="baseline"/>
        </w:rPr>
        <w:t> </w:t>
      </w:r>
      <w:r>
        <w:rPr>
          <w:spacing w:val="-2"/>
          <w:sz w:val="20"/>
          <w:vertAlign w:val="baseline"/>
        </w:rPr>
        <w:t>салам,</w:t>
      </w:r>
    </w:p>
    <w:p>
      <w:pPr>
        <w:spacing w:before="0"/>
        <w:ind w:left="140" w:right="0" w:firstLine="0"/>
        <w:jc w:val="left"/>
        <w:rPr>
          <w:sz w:val="20"/>
        </w:rPr>
      </w:pPr>
      <w:r>
        <w:rPr>
          <w:sz w:val="20"/>
          <w:vertAlign w:val="superscript"/>
        </w:rPr>
        <w:t>342</w:t>
      </w:r>
      <w:r>
        <w:rPr>
          <w:spacing w:val="6"/>
          <w:sz w:val="20"/>
          <w:vertAlign w:val="baseline"/>
        </w:rPr>
        <w:t> </w:t>
      </w:r>
      <w:r>
        <w:rPr>
          <w:sz w:val="20"/>
          <w:vertAlign w:val="baseline"/>
        </w:rPr>
        <w:t>А</w:t>
      </w:r>
      <w:r>
        <w:rPr>
          <w:spacing w:val="1"/>
          <w:sz w:val="20"/>
          <w:vertAlign w:val="baseline"/>
        </w:rPr>
        <w:t> </w:t>
      </w:r>
      <w:r>
        <w:rPr>
          <w:spacing w:val="-2"/>
          <w:sz w:val="20"/>
          <w:vertAlign w:val="baseline"/>
        </w:rPr>
        <w:t>улуғсындуқуң</w:t>
      </w:r>
    </w:p>
    <w:p>
      <w:pPr>
        <w:spacing w:before="1"/>
        <w:ind w:left="140" w:right="0" w:firstLine="0"/>
        <w:jc w:val="left"/>
        <w:rPr>
          <w:sz w:val="20"/>
        </w:rPr>
      </w:pPr>
      <w:r>
        <w:rPr>
          <w:sz w:val="20"/>
          <w:vertAlign w:val="superscript"/>
        </w:rPr>
        <w:t>343</w:t>
      </w:r>
      <w:r>
        <w:rPr>
          <w:spacing w:val="6"/>
          <w:sz w:val="20"/>
          <w:vertAlign w:val="baseline"/>
        </w:rPr>
        <w:t> </w:t>
      </w:r>
      <w:r>
        <w:rPr>
          <w:sz w:val="20"/>
          <w:vertAlign w:val="baseline"/>
        </w:rPr>
        <w:t>А</w:t>
      </w:r>
      <w:r>
        <w:rPr>
          <w:spacing w:val="1"/>
          <w:sz w:val="20"/>
          <w:vertAlign w:val="baseline"/>
        </w:rPr>
        <w:t> </w:t>
      </w:r>
      <w:r>
        <w:rPr>
          <w:spacing w:val="-2"/>
          <w:sz w:val="20"/>
          <w:vertAlign w:val="baseline"/>
        </w:rPr>
        <w:t>улуғлуқ</w:t>
      </w:r>
    </w:p>
    <w:p>
      <w:pPr>
        <w:spacing w:before="0"/>
        <w:ind w:left="140" w:right="0" w:firstLine="0"/>
        <w:jc w:val="left"/>
        <w:rPr>
          <w:sz w:val="20"/>
        </w:rPr>
      </w:pPr>
      <w:r>
        <w:rPr>
          <w:sz w:val="20"/>
          <w:vertAlign w:val="superscript"/>
        </w:rPr>
        <w:t>344</w:t>
      </w:r>
      <w:r>
        <w:rPr>
          <w:spacing w:val="6"/>
          <w:sz w:val="20"/>
          <w:vertAlign w:val="baseline"/>
        </w:rPr>
        <w:t> </w:t>
      </w:r>
      <w:r>
        <w:rPr>
          <w:sz w:val="20"/>
          <w:vertAlign w:val="baseline"/>
        </w:rPr>
        <w:t>А</w:t>
      </w:r>
      <w:r>
        <w:rPr>
          <w:spacing w:val="1"/>
          <w:sz w:val="20"/>
          <w:vertAlign w:val="baseline"/>
        </w:rPr>
        <w:t> </w:t>
      </w:r>
      <w:r>
        <w:rPr>
          <w:spacing w:val="-2"/>
          <w:sz w:val="20"/>
          <w:vertAlign w:val="baseline"/>
        </w:rPr>
        <w:t>сандуқуң</w:t>
      </w:r>
    </w:p>
    <w:p>
      <w:pPr>
        <w:spacing w:before="1"/>
        <w:ind w:left="140" w:right="0" w:firstLine="0"/>
        <w:jc w:val="left"/>
        <w:rPr>
          <w:sz w:val="20"/>
        </w:rPr>
      </w:pPr>
      <w:r>
        <w:rPr>
          <w:sz w:val="20"/>
          <w:vertAlign w:val="superscript"/>
        </w:rPr>
        <w:t>345</w:t>
      </w:r>
      <w:r>
        <w:rPr>
          <w:spacing w:val="3"/>
          <w:sz w:val="20"/>
          <w:vertAlign w:val="baseline"/>
        </w:rPr>
        <w:t> </w:t>
      </w:r>
      <w:r>
        <w:rPr>
          <w:sz w:val="20"/>
          <w:vertAlign w:val="baseline"/>
        </w:rPr>
        <w:t>А,</w:t>
      </w:r>
      <w:r>
        <w:rPr>
          <w:spacing w:val="-1"/>
          <w:sz w:val="20"/>
          <w:vertAlign w:val="baseline"/>
        </w:rPr>
        <w:t> </w:t>
      </w:r>
      <w:r>
        <w:rPr>
          <w:sz w:val="20"/>
          <w:vertAlign w:val="baseline"/>
        </w:rPr>
        <w:t>Ә</w:t>
      </w:r>
      <w:r>
        <w:rPr>
          <w:spacing w:val="-4"/>
          <w:sz w:val="20"/>
          <w:vertAlign w:val="baseline"/>
        </w:rPr>
        <w:t> </w:t>
      </w:r>
      <w:r>
        <w:rPr>
          <w:sz w:val="20"/>
          <w:vertAlign w:val="baseline"/>
        </w:rPr>
        <w:t>асғы,</w:t>
      </w:r>
      <w:r>
        <w:rPr>
          <w:spacing w:val="2"/>
          <w:sz w:val="20"/>
          <w:vertAlign w:val="baseline"/>
        </w:rPr>
        <w:t> </w:t>
      </w:r>
      <w:r>
        <w:rPr>
          <w:sz w:val="20"/>
          <w:vertAlign w:val="baseline"/>
        </w:rPr>
        <w:t>Б</w:t>
      </w:r>
      <w:r>
        <w:rPr>
          <w:spacing w:val="-3"/>
          <w:sz w:val="20"/>
          <w:vertAlign w:val="baseline"/>
        </w:rPr>
        <w:t> </w:t>
      </w:r>
      <w:r>
        <w:rPr>
          <w:spacing w:val="-4"/>
          <w:sz w:val="20"/>
          <w:vertAlign w:val="baseline"/>
        </w:rPr>
        <w:t>асығ</w:t>
      </w:r>
    </w:p>
    <w:p>
      <w:pPr>
        <w:spacing w:before="0"/>
        <w:ind w:left="140" w:right="0" w:firstLine="0"/>
        <w:jc w:val="left"/>
        <w:rPr>
          <w:sz w:val="20"/>
        </w:rPr>
      </w:pPr>
      <w:r>
        <w:rPr>
          <w:sz w:val="20"/>
          <w:vertAlign w:val="superscript"/>
        </w:rPr>
        <w:t>346</w:t>
      </w:r>
      <w:r>
        <w:rPr>
          <w:spacing w:val="2"/>
          <w:sz w:val="20"/>
          <w:vertAlign w:val="baseline"/>
        </w:rPr>
        <w:t> </w:t>
      </w:r>
      <w:r>
        <w:rPr>
          <w:sz w:val="20"/>
          <w:vertAlign w:val="baseline"/>
        </w:rPr>
        <w:t>А</w:t>
      </w:r>
      <w:r>
        <w:rPr>
          <w:spacing w:val="-2"/>
          <w:sz w:val="20"/>
          <w:vertAlign w:val="baseline"/>
        </w:rPr>
        <w:t> </w:t>
      </w:r>
      <w:r>
        <w:rPr>
          <w:sz w:val="20"/>
          <w:vertAlign w:val="baseline"/>
        </w:rPr>
        <w:t>не</w:t>
      </w:r>
      <w:r>
        <w:rPr>
          <w:spacing w:val="-3"/>
          <w:sz w:val="20"/>
          <w:vertAlign w:val="baseline"/>
        </w:rPr>
        <w:t> </w:t>
      </w:r>
      <w:r>
        <w:rPr>
          <w:sz w:val="20"/>
          <w:vertAlign w:val="baseline"/>
        </w:rPr>
        <w:t>ол,</w:t>
      </w:r>
      <w:r>
        <w:rPr>
          <w:spacing w:val="3"/>
          <w:sz w:val="20"/>
          <w:vertAlign w:val="baseline"/>
        </w:rPr>
        <w:t> </w:t>
      </w:r>
      <w:r>
        <w:rPr>
          <w:sz w:val="20"/>
          <w:vertAlign w:val="baseline"/>
        </w:rPr>
        <w:t>Ә,</w:t>
      </w:r>
      <w:r>
        <w:rPr>
          <w:spacing w:val="-2"/>
          <w:sz w:val="20"/>
          <w:vertAlign w:val="baseline"/>
        </w:rPr>
        <w:t> </w:t>
      </w:r>
      <w:r>
        <w:rPr>
          <w:sz w:val="20"/>
          <w:vertAlign w:val="baseline"/>
        </w:rPr>
        <w:t>Б</w:t>
      </w:r>
      <w:r>
        <w:rPr>
          <w:spacing w:val="-1"/>
          <w:sz w:val="20"/>
          <w:vertAlign w:val="baseline"/>
        </w:rPr>
        <w:t> </w:t>
      </w:r>
      <w:r>
        <w:rPr>
          <w:spacing w:val="-4"/>
          <w:sz w:val="20"/>
          <w:vertAlign w:val="baseline"/>
        </w:rPr>
        <w:t>немиш</w:t>
      </w:r>
    </w:p>
    <w:p>
      <w:pPr>
        <w:spacing w:before="1"/>
        <w:ind w:left="140" w:right="0" w:firstLine="0"/>
        <w:jc w:val="left"/>
        <w:rPr>
          <w:sz w:val="20"/>
        </w:rPr>
      </w:pPr>
      <w:r>
        <w:rPr>
          <w:sz w:val="20"/>
          <w:vertAlign w:val="superscript"/>
        </w:rPr>
        <w:t>347</w:t>
      </w:r>
      <w:r>
        <w:rPr>
          <w:spacing w:val="2"/>
          <w:sz w:val="20"/>
          <w:vertAlign w:val="baseline"/>
        </w:rPr>
        <w:t> </w:t>
      </w:r>
      <w:r>
        <w:rPr>
          <w:sz w:val="20"/>
          <w:vertAlign w:val="baseline"/>
        </w:rPr>
        <w:t>А</w:t>
      </w:r>
      <w:r>
        <w:rPr>
          <w:spacing w:val="-3"/>
          <w:sz w:val="20"/>
          <w:vertAlign w:val="baseline"/>
        </w:rPr>
        <w:t> </w:t>
      </w:r>
      <w:r>
        <w:rPr>
          <w:sz w:val="20"/>
          <w:vertAlign w:val="baseline"/>
        </w:rPr>
        <w:t>кидин,</w:t>
      </w:r>
      <w:r>
        <w:rPr>
          <w:spacing w:val="1"/>
          <w:sz w:val="20"/>
          <w:vertAlign w:val="baseline"/>
        </w:rPr>
        <w:t> </w:t>
      </w:r>
      <w:r>
        <w:rPr>
          <w:sz w:val="20"/>
          <w:vertAlign w:val="baseline"/>
        </w:rPr>
        <w:t>Ә,</w:t>
      </w:r>
      <w:r>
        <w:rPr>
          <w:spacing w:val="-2"/>
          <w:sz w:val="20"/>
          <w:vertAlign w:val="baseline"/>
        </w:rPr>
        <w:t> </w:t>
      </w:r>
      <w:r>
        <w:rPr>
          <w:sz w:val="20"/>
          <w:vertAlign w:val="baseline"/>
        </w:rPr>
        <w:t>Б</w:t>
      </w:r>
      <w:r>
        <w:rPr>
          <w:spacing w:val="-5"/>
          <w:sz w:val="20"/>
          <w:vertAlign w:val="baseline"/>
        </w:rPr>
        <w:t> </w:t>
      </w:r>
      <w:r>
        <w:rPr>
          <w:spacing w:val="-4"/>
          <w:sz w:val="20"/>
          <w:vertAlign w:val="baseline"/>
        </w:rPr>
        <w:t>кисаң</w:t>
      </w:r>
    </w:p>
    <w:p>
      <w:pPr>
        <w:spacing w:before="0"/>
        <w:ind w:left="140" w:right="0" w:firstLine="0"/>
        <w:jc w:val="left"/>
        <w:rPr>
          <w:sz w:val="20"/>
        </w:rPr>
      </w:pPr>
      <w:r>
        <w:rPr>
          <w:sz w:val="20"/>
          <w:vertAlign w:val="superscript"/>
        </w:rPr>
        <w:t>348</w:t>
      </w:r>
      <w:r>
        <w:rPr>
          <w:spacing w:val="6"/>
          <w:sz w:val="20"/>
          <w:vertAlign w:val="baseline"/>
        </w:rPr>
        <w:t> </w:t>
      </w:r>
      <w:r>
        <w:rPr>
          <w:sz w:val="20"/>
          <w:vertAlign w:val="baseline"/>
        </w:rPr>
        <w:t>А</w:t>
      </w:r>
      <w:r>
        <w:rPr>
          <w:spacing w:val="1"/>
          <w:sz w:val="20"/>
          <w:vertAlign w:val="baseline"/>
        </w:rPr>
        <w:t> </w:t>
      </w:r>
      <w:r>
        <w:rPr>
          <w:spacing w:val="-2"/>
          <w:sz w:val="20"/>
          <w:vertAlign w:val="baseline"/>
        </w:rPr>
        <w:t>сундуқуң</w:t>
      </w:r>
    </w:p>
    <w:p>
      <w:pPr>
        <w:spacing w:before="1"/>
        <w:ind w:left="140" w:right="0" w:firstLine="0"/>
        <w:jc w:val="left"/>
        <w:rPr>
          <w:sz w:val="20"/>
        </w:rPr>
      </w:pPr>
      <w:r>
        <w:rPr>
          <w:sz w:val="20"/>
          <w:vertAlign w:val="superscript"/>
        </w:rPr>
        <w:t>349</w:t>
      </w:r>
      <w:r>
        <w:rPr>
          <w:spacing w:val="3"/>
          <w:sz w:val="20"/>
          <w:vertAlign w:val="baseline"/>
        </w:rPr>
        <w:t> </w:t>
      </w:r>
      <w:r>
        <w:rPr>
          <w:sz w:val="20"/>
          <w:vertAlign w:val="baseline"/>
        </w:rPr>
        <w:t>А,</w:t>
      </w:r>
      <w:r>
        <w:rPr>
          <w:spacing w:val="-1"/>
          <w:sz w:val="20"/>
          <w:vertAlign w:val="baseline"/>
        </w:rPr>
        <w:t> </w:t>
      </w:r>
      <w:r>
        <w:rPr>
          <w:sz w:val="20"/>
          <w:vertAlign w:val="baseline"/>
        </w:rPr>
        <w:t>Ә</w:t>
      </w:r>
      <w:r>
        <w:rPr>
          <w:spacing w:val="-2"/>
          <w:sz w:val="20"/>
          <w:vertAlign w:val="baseline"/>
        </w:rPr>
        <w:t> </w:t>
      </w:r>
      <w:r>
        <w:rPr>
          <w:sz w:val="20"/>
          <w:vertAlign w:val="baseline"/>
        </w:rPr>
        <w:t>теза,</w:t>
      </w:r>
      <w:r>
        <w:rPr>
          <w:spacing w:val="-1"/>
          <w:sz w:val="20"/>
          <w:vertAlign w:val="baseline"/>
        </w:rPr>
        <w:t> </w:t>
      </w:r>
      <w:r>
        <w:rPr>
          <w:sz w:val="20"/>
          <w:vertAlign w:val="baseline"/>
        </w:rPr>
        <w:t>Б </w:t>
      </w:r>
      <w:r>
        <w:rPr>
          <w:spacing w:val="-4"/>
          <w:sz w:val="20"/>
          <w:vertAlign w:val="baseline"/>
        </w:rPr>
        <w:t>деса</w:t>
      </w:r>
    </w:p>
    <w:p>
      <w:pPr>
        <w:spacing w:before="1"/>
        <w:ind w:left="140" w:right="0" w:firstLine="0"/>
        <w:jc w:val="left"/>
        <w:rPr>
          <w:sz w:val="20"/>
        </w:rPr>
      </w:pPr>
      <w:r>
        <w:rPr>
          <w:sz w:val="20"/>
          <w:vertAlign w:val="superscript"/>
        </w:rPr>
        <w:t>350</w:t>
      </w:r>
      <w:r>
        <w:rPr>
          <w:spacing w:val="6"/>
          <w:sz w:val="20"/>
          <w:vertAlign w:val="baseline"/>
        </w:rPr>
        <w:t> </w:t>
      </w:r>
      <w:r>
        <w:rPr>
          <w:sz w:val="20"/>
          <w:vertAlign w:val="baseline"/>
        </w:rPr>
        <w:t>А</w:t>
      </w:r>
      <w:r>
        <w:rPr>
          <w:spacing w:val="-3"/>
          <w:sz w:val="20"/>
          <w:vertAlign w:val="baseline"/>
        </w:rPr>
        <w:t> </w:t>
      </w:r>
      <w:r>
        <w:rPr>
          <w:sz w:val="20"/>
          <w:vertAlign w:val="baseline"/>
        </w:rPr>
        <w:t>,Ә</w:t>
      </w:r>
      <w:r>
        <w:rPr>
          <w:spacing w:val="2"/>
          <w:sz w:val="20"/>
          <w:vertAlign w:val="baseline"/>
        </w:rPr>
        <w:t> </w:t>
      </w:r>
      <w:r>
        <w:rPr>
          <w:spacing w:val="-4"/>
          <w:sz w:val="20"/>
          <w:vertAlign w:val="baseline"/>
        </w:rPr>
        <w:t>кеза</w:t>
      </w:r>
    </w:p>
    <w:p>
      <w:pPr>
        <w:spacing w:line="228" w:lineRule="exact" w:before="0"/>
        <w:ind w:left="140" w:right="0" w:firstLine="0"/>
        <w:jc w:val="left"/>
        <w:rPr>
          <w:sz w:val="20"/>
        </w:rPr>
      </w:pPr>
      <w:r>
        <w:rPr>
          <w:sz w:val="20"/>
          <w:vertAlign w:val="superscript"/>
        </w:rPr>
        <w:t>351</w:t>
      </w:r>
      <w:r>
        <w:rPr>
          <w:spacing w:val="2"/>
          <w:sz w:val="20"/>
          <w:vertAlign w:val="baseline"/>
        </w:rPr>
        <w:t> </w:t>
      </w:r>
      <w:r>
        <w:rPr>
          <w:sz w:val="20"/>
          <w:vertAlign w:val="baseline"/>
        </w:rPr>
        <w:t>А</w:t>
      </w:r>
      <w:r>
        <w:rPr>
          <w:spacing w:val="-2"/>
          <w:sz w:val="20"/>
          <w:vertAlign w:val="baseline"/>
        </w:rPr>
        <w:t> </w:t>
      </w:r>
      <w:r>
        <w:rPr>
          <w:sz w:val="20"/>
          <w:vertAlign w:val="baseline"/>
        </w:rPr>
        <w:t>уйа,</w:t>
      </w:r>
      <w:r>
        <w:rPr>
          <w:spacing w:val="1"/>
          <w:sz w:val="20"/>
          <w:vertAlign w:val="baseline"/>
        </w:rPr>
        <w:t> </w:t>
      </w:r>
      <w:r>
        <w:rPr>
          <w:sz w:val="20"/>
          <w:vertAlign w:val="baseline"/>
        </w:rPr>
        <w:t>Ә</w:t>
      </w:r>
      <w:r>
        <w:rPr>
          <w:spacing w:val="-2"/>
          <w:sz w:val="20"/>
          <w:vertAlign w:val="baseline"/>
        </w:rPr>
        <w:t> </w:t>
      </w:r>
      <w:r>
        <w:rPr>
          <w:sz w:val="20"/>
          <w:vertAlign w:val="baseline"/>
        </w:rPr>
        <w:t>өда,</w:t>
      </w:r>
      <w:r>
        <w:rPr>
          <w:spacing w:val="-3"/>
          <w:sz w:val="20"/>
          <w:vertAlign w:val="baseline"/>
        </w:rPr>
        <w:t> </w:t>
      </w:r>
      <w:r>
        <w:rPr>
          <w:sz w:val="20"/>
          <w:vertAlign w:val="baseline"/>
        </w:rPr>
        <w:t>Б</w:t>
      </w:r>
      <w:r>
        <w:rPr>
          <w:spacing w:val="-5"/>
          <w:sz w:val="20"/>
          <w:vertAlign w:val="baseline"/>
        </w:rPr>
        <w:t> өта</w:t>
      </w:r>
    </w:p>
    <w:p>
      <w:pPr>
        <w:spacing w:line="228" w:lineRule="exact" w:before="0"/>
        <w:ind w:left="140" w:right="0" w:firstLine="0"/>
        <w:jc w:val="left"/>
        <w:rPr>
          <w:sz w:val="20"/>
        </w:rPr>
      </w:pPr>
      <w:r>
        <w:rPr>
          <w:sz w:val="20"/>
          <w:vertAlign w:val="superscript"/>
        </w:rPr>
        <w:t>352</w:t>
      </w:r>
      <w:r>
        <w:rPr>
          <w:spacing w:val="1"/>
          <w:sz w:val="20"/>
          <w:vertAlign w:val="baseline"/>
        </w:rPr>
        <w:t> </w:t>
      </w:r>
      <w:r>
        <w:rPr>
          <w:sz w:val="20"/>
          <w:vertAlign w:val="baseline"/>
        </w:rPr>
        <w:t>А</w:t>
      </w:r>
      <w:r>
        <w:rPr>
          <w:spacing w:val="-3"/>
          <w:sz w:val="20"/>
          <w:vertAlign w:val="baseline"/>
        </w:rPr>
        <w:t> </w:t>
      </w:r>
      <w:r>
        <w:rPr>
          <w:sz w:val="20"/>
          <w:vertAlign w:val="baseline"/>
        </w:rPr>
        <w:t>иртаса, Ә</w:t>
      </w:r>
      <w:r>
        <w:rPr>
          <w:spacing w:val="-7"/>
          <w:sz w:val="20"/>
          <w:vertAlign w:val="baseline"/>
        </w:rPr>
        <w:t> </w:t>
      </w:r>
      <w:r>
        <w:rPr>
          <w:sz w:val="20"/>
          <w:vertAlign w:val="baseline"/>
        </w:rPr>
        <w:t>ардтиза,</w:t>
      </w:r>
      <w:r>
        <w:rPr>
          <w:spacing w:val="1"/>
          <w:sz w:val="20"/>
          <w:vertAlign w:val="baseline"/>
        </w:rPr>
        <w:t> </w:t>
      </w:r>
      <w:r>
        <w:rPr>
          <w:sz w:val="20"/>
          <w:vertAlign w:val="baseline"/>
        </w:rPr>
        <w:t>Б</w:t>
      </w:r>
      <w:r>
        <w:rPr>
          <w:spacing w:val="-6"/>
          <w:sz w:val="20"/>
          <w:vertAlign w:val="baseline"/>
        </w:rPr>
        <w:t> </w:t>
      </w:r>
      <w:r>
        <w:rPr>
          <w:spacing w:val="-2"/>
          <w:sz w:val="20"/>
          <w:vertAlign w:val="baseline"/>
        </w:rPr>
        <w:t>артыса</w:t>
      </w:r>
    </w:p>
    <w:p>
      <w:pPr>
        <w:spacing w:before="0"/>
        <w:ind w:left="140" w:right="0" w:firstLine="0"/>
        <w:jc w:val="left"/>
        <w:rPr>
          <w:sz w:val="20"/>
        </w:rPr>
      </w:pPr>
      <w:r>
        <w:rPr>
          <w:sz w:val="20"/>
          <w:vertAlign w:val="superscript"/>
        </w:rPr>
        <w:t>353</w:t>
      </w:r>
      <w:r>
        <w:rPr>
          <w:spacing w:val="3"/>
          <w:sz w:val="20"/>
          <w:vertAlign w:val="baseline"/>
        </w:rPr>
        <w:t> </w:t>
      </w:r>
      <w:r>
        <w:rPr>
          <w:sz w:val="20"/>
          <w:vertAlign w:val="baseline"/>
        </w:rPr>
        <w:t>А</w:t>
      </w:r>
      <w:r>
        <w:rPr>
          <w:spacing w:val="-5"/>
          <w:sz w:val="20"/>
          <w:vertAlign w:val="baseline"/>
        </w:rPr>
        <w:t> </w:t>
      </w:r>
      <w:r>
        <w:rPr>
          <w:sz w:val="20"/>
          <w:vertAlign w:val="baseline"/>
        </w:rPr>
        <w:t>ал кел,</w:t>
      </w:r>
      <w:r>
        <w:rPr>
          <w:spacing w:val="-1"/>
          <w:sz w:val="20"/>
          <w:vertAlign w:val="baseline"/>
        </w:rPr>
        <w:t> </w:t>
      </w:r>
      <w:r>
        <w:rPr>
          <w:sz w:val="20"/>
          <w:vertAlign w:val="baseline"/>
        </w:rPr>
        <w:t>Ә,</w:t>
      </w:r>
      <w:r>
        <w:rPr>
          <w:spacing w:val="2"/>
          <w:sz w:val="20"/>
          <w:vertAlign w:val="baseline"/>
        </w:rPr>
        <w:t> </w:t>
      </w:r>
      <w:r>
        <w:rPr>
          <w:sz w:val="20"/>
          <w:vertAlign w:val="baseline"/>
        </w:rPr>
        <w:t>Б</w:t>
      </w:r>
      <w:r>
        <w:rPr>
          <w:spacing w:val="-4"/>
          <w:sz w:val="20"/>
          <w:vertAlign w:val="baseline"/>
        </w:rPr>
        <w:t> алғыл</w:t>
      </w:r>
    </w:p>
    <w:p>
      <w:pPr>
        <w:spacing w:before="1"/>
        <w:ind w:left="140" w:right="0" w:firstLine="0"/>
        <w:jc w:val="left"/>
        <w:rPr>
          <w:sz w:val="20"/>
        </w:rPr>
      </w:pPr>
      <w:r>
        <w:rPr>
          <w:sz w:val="20"/>
          <w:vertAlign w:val="superscript"/>
        </w:rPr>
        <w:t>354</w:t>
      </w:r>
      <w:r>
        <w:rPr>
          <w:spacing w:val="6"/>
          <w:sz w:val="20"/>
          <w:vertAlign w:val="baseline"/>
        </w:rPr>
        <w:t> </w:t>
      </w:r>
      <w:r>
        <w:rPr>
          <w:sz w:val="20"/>
          <w:vertAlign w:val="baseline"/>
        </w:rPr>
        <w:t>А</w:t>
      </w:r>
      <w:r>
        <w:rPr>
          <w:spacing w:val="1"/>
          <w:sz w:val="20"/>
          <w:vertAlign w:val="baseline"/>
        </w:rPr>
        <w:t> </w:t>
      </w:r>
      <w:r>
        <w:rPr>
          <w:spacing w:val="-2"/>
          <w:sz w:val="20"/>
          <w:vertAlign w:val="baseline"/>
        </w:rPr>
        <w:t>басрасында</w:t>
      </w:r>
    </w:p>
    <w:p>
      <w:pPr>
        <w:spacing w:before="0"/>
        <w:ind w:left="140" w:right="0" w:firstLine="0"/>
        <w:jc w:val="left"/>
        <w:rPr>
          <w:sz w:val="20"/>
        </w:rPr>
      </w:pPr>
      <w:r>
        <w:rPr>
          <w:sz w:val="20"/>
          <w:vertAlign w:val="superscript"/>
        </w:rPr>
        <w:t>355</w:t>
      </w:r>
      <w:r>
        <w:rPr>
          <w:spacing w:val="6"/>
          <w:sz w:val="20"/>
          <w:vertAlign w:val="baseline"/>
        </w:rPr>
        <w:t> </w:t>
      </w:r>
      <w:r>
        <w:rPr>
          <w:sz w:val="20"/>
          <w:vertAlign w:val="baseline"/>
        </w:rPr>
        <w:t>Ә</w:t>
      </w:r>
      <w:r>
        <w:rPr>
          <w:spacing w:val="-3"/>
          <w:sz w:val="20"/>
          <w:vertAlign w:val="baseline"/>
        </w:rPr>
        <w:t> </w:t>
      </w:r>
      <w:r>
        <w:rPr>
          <w:sz w:val="20"/>
          <w:vertAlign w:val="baseline"/>
        </w:rPr>
        <w:t>а.</w:t>
      </w:r>
      <w:r>
        <w:rPr>
          <w:spacing w:val="1"/>
          <w:sz w:val="20"/>
          <w:vertAlign w:val="baseline"/>
        </w:rPr>
        <w:t> </w:t>
      </w:r>
      <w:r>
        <w:rPr>
          <w:spacing w:val="-2"/>
          <w:sz w:val="20"/>
          <w:vertAlign w:val="baseline"/>
        </w:rPr>
        <w:t>бусуқлы</w:t>
      </w:r>
    </w:p>
    <w:p>
      <w:pPr>
        <w:spacing w:before="1"/>
        <w:ind w:left="140" w:right="0" w:firstLine="0"/>
        <w:jc w:val="left"/>
        <w:rPr>
          <w:sz w:val="20"/>
        </w:rPr>
      </w:pPr>
      <w:r>
        <w:rPr>
          <w:sz w:val="20"/>
          <w:vertAlign w:val="superscript"/>
        </w:rPr>
        <w:t>356</w:t>
      </w:r>
      <w:r>
        <w:rPr>
          <w:spacing w:val="1"/>
          <w:sz w:val="20"/>
          <w:vertAlign w:val="baseline"/>
        </w:rPr>
        <w:t> </w:t>
      </w:r>
      <w:r>
        <w:rPr>
          <w:sz w:val="20"/>
          <w:vertAlign w:val="baseline"/>
        </w:rPr>
        <w:t>А,</w:t>
      </w:r>
      <w:r>
        <w:rPr>
          <w:spacing w:val="-3"/>
          <w:sz w:val="20"/>
          <w:vertAlign w:val="baseline"/>
        </w:rPr>
        <w:t> </w:t>
      </w:r>
      <w:r>
        <w:rPr>
          <w:sz w:val="20"/>
          <w:vertAlign w:val="baseline"/>
        </w:rPr>
        <w:t>Ә</w:t>
      </w:r>
      <w:r>
        <w:rPr>
          <w:spacing w:val="-3"/>
          <w:sz w:val="20"/>
          <w:vertAlign w:val="baseline"/>
        </w:rPr>
        <w:t> </w:t>
      </w:r>
      <w:r>
        <w:rPr>
          <w:sz w:val="20"/>
          <w:vertAlign w:val="baseline"/>
        </w:rPr>
        <w:t>темишим,</w:t>
      </w:r>
      <w:r>
        <w:rPr>
          <w:spacing w:val="1"/>
          <w:sz w:val="20"/>
          <w:vertAlign w:val="baseline"/>
        </w:rPr>
        <w:t> </w:t>
      </w:r>
      <w:r>
        <w:rPr>
          <w:sz w:val="20"/>
          <w:vertAlign w:val="baseline"/>
        </w:rPr>
        <w:t>Б</w:t>
      </w:r>
      <w:r>
        <w:rPr>
          <w:spacing w:val="-5"/>
          <w:sz w:val="20"/>
          <w:vertAlign w:val="baseline"/>
        </w:rPr>
        <w:t> </w:t>
      </w:r>
      <w:r>
        <w:rPr>
          <w:spacing w:val="-2"/>
          <w:sz w:val="20"/>
          <w:vertAlign w:val="baseline"/>
        </w:rPr>
        <w:t>демишим</w:t>
      </w:r>
    </w:p>
    <w:p>
      <w:pPr>
        <w:spacing w:after="0"/>
        <w:jc w:val="left"/>
        <w:rPr>
          <w:sz w:val="20"/>
        </w:rPr>
        <w:sectPr>
          <w:footerReference w:type="default" r:id="rId91"/>
          <w:pgSz w:w="11900" w:h="16840"/>
          <w:pgMar w:header="0" w:footer="0" w:top="1020" w:bottom="280" w:left="1559" w:right="566"/>
        </w:sectPr>
      </w:pPr>
    </w:p>
    <w:p>
      <w:pPr>
        <w:spacing w:before="66"/>
        <w:ind w:left="1644" w:right="0" w:firstLine="0"/>
        <w:jc w:val="left"/>
        <w:rPr>
          <w:i/>
          <w:sz w:val="24"/>
        </w:rPr>
      </w:pPr>
      <w:r>
        <w:rPr>
          <w:i/>
          <w:sz w:val="24"/>
        </w:rPr>
        <w:t>Амал</w:t>
      </w:r>
      <w:r>
        <w:rPr>
          <w:i/>
          <w:spacing w:val="-1"/>
          <w:sz w:val="24"/>
        </w:rPr>
        <w:t> </w:t>
      </w:r>
      <w:r>
        <w:rPr>
          <w:i/>
          <w:sz w:val="24"/>
        </w:rPr>
        <w:t>дегенім</w:t>
      </w:r>
      <w:r>
        <w:rPr>
          <w:i/>
          <w:spacing w:val="-1"/>
          <w:sz w:val="24"/>
        </w:rPr>
        <w:t> </w:t>
      </w:r>
      <w:r>
        <w:rPr>
          <w:i/>
          <w:sz w:val="24"/>
        </w:rPr>
        <w:t>дос</w:t>
      </w:r>
      <w:r>
        <w:rPr>
          <w:i/>
          <w:spacing w:val="-2"/>
          <w:sz w:val="24"/>
        </w:rPr>
        <w:t> </w:t>
      </w:r>
      <w:r>
        <w:rPr>
          <w:i/>
          <w:sz w:val="24"/>
        </w:rPr>
        <w:t>ұзын</w:t>
      </w:r>
      <w:r>
        <w:rPr>
          <w:i/>
          <w:spacing w:val="-1"/>
          <w:sz w:val="24"/>
        </w:rPr>
        <w:t> </w:t>
      </w:r>
      <w:r>
        <w:rPr>
          <w:i/>
          <w:sz w:val="24"/>
        </w:rPr>
        <w:t>ойламақ</w:t>
      </w:r>
      <w:r>
        <w:rPr>
          <w:i/>
          <w:spacing w:val="-3"/>
          <w:sz w:val="24"/>
        </w:rPr>
        <w:t> </w:t>
      </w:r>
      <w:r>
        <w:rPr>
          <w:i/>
          <w:spacing w:val="-5"/>
          <w:sz w:val="24"/>
        </w:rPr>
        <w:t>ол</w:t>
      </w:r>
    </w:p>
    <w:p>
      <w:pPr>
        <w:pStyle w:val="ListParagraph"/>
        <w:numPr>
          <w:ilvl w:val="0"/>
          <w:numId w:val="54"/>
        </w:numPr>
        <w:tabs>
          <w:tab w:pos="2858" w:val="left" w:leader="none"/>
        </w:tabs>
        <w:spacing w:line="240" w:lineRule="auto" w:before="200" w:after="0"/>
        <w:ind w:left="2858" w:right="0" w:hanging="451"/>
        <w:jc w:val="left"/>
        <w:rPr>
          <w:sz w:val="24"/>
        </w:rPr>
      </w:pPr>
      <w:r>
        <w:rPr>
          <w:sz w:val="24"/>
        </w:rPr>
        <w:t>.Узун</w:t>
      </w:r>
      <w:r>
        <w:rPr>
          <w:spacing w:val="-1"/>
          <w:sz w:val="24"/>
        </w:rPr>
        <w:t> </w:t>
      </w:r>
      <w:r>
        <w:rPr>
          <w:sz w:val="24"/>
        </w:rPr>
        <w:t>санма </w:t>
      </w:r>
      <w:r>
        <w:rPr>
          <w:b/>
          <w:sz w:val="24"/>
        </w:rPr>
        <w:t>сақынч</w:t>
      </w:r>
      <w:r>
        <w:rPr>
          <w:sz w:val="24"/>
          <w:vertAlign w:val="superscript"/>
        </w:rPr>
        <w:t>357</w:t>
      </w:r>
      <w:r>
        <w:rPr>
          <w:sz w:val="24"/>
          <w:vertAlign w:val="baseline"/>
        </w:rPr>
        <w:t> өкүш</w:t>
      </w:r>
      <w:r>
        <w:rPr>
          <w:spacing w:val="1"/>
          <w:sz w:val="24"/>
          <w:vertAlign w:val="baseline"/>
        </w:rPr>
        <w:t> </w:t>
      </w:r>
      <w:r>
        <w:rPr>
          <w:sz w:val="24"/>
          <w:vertAlign w:val="baseline"/>
        </w:rPr>
        <w:t>қыл</w:t>
      </w:r>
      <w:r>
        <w:rPr>
          <w:spacing w:val="-6"/>
          <w:sz w:val="24"/>
          <w:vertAlign w:val="baseline"/>
        </w:rPr>
        <w:t> </w:t>
      </w:r>
      <w:r>
        <w:rPr>
          <w:spacing w:val="-4"/>
          <w:sz w:val="24"/>
          <w:vertAlign w:val="baseline"/>
        </w:rPr>
        <w:t>,амал</w:t>
      </w:r>
    </w:p>
    <w:p>
      <w:pPr>
        <w:spacing w:before="2"/>
        <w:ind w:left="1644" w:right="0" w:firstLine="0"/>
        <w:jc w:val="left"/>
        <w:rPr>
          <w:i/>
          <w:sz w:val="24"/>
        </w:rPr>
      </w:pPr>
      <w:r>
        <w:rPr>
          <w:i/>
          <w:sz w:val="24"/>
        </w:rPr>
        <w:t>Ұзын</w:t>
      </w:r>
      <w:r>
        <w:rPr>
          <w:i/>
          <w:spacing w:val="-2"/>
          <w:sz w:val="24"/>
        </w:rPr>
        <w:t> </w:t>
      </w:r>
      <w:r>
        <w:rPr>
          <w:i/>
          <w:sz w:val="24"/>
        </w:rPr>
        <w:t>ойлама</w:t>
      </w:r>
      <w:r>
        <w:rPr>
          <w:i/>
          <w:spacing w:val="1"/>
          <w:sz w:val="24"/>
        </w:rPr>
        <w:t> </w:t>
      </w:r>
      <w:r>
        <w:rPr>
          <w:i/>
          <w:sz w:val="24"/>
        </w:rPr>
        <w:t>уайым</w:t>
      </w:r>
      <w:r>
        <w:rPr>
          <w:i/>
          <w:spacing w:val="-4"/>
          <w:sz w:val="24"/>
        </w:rPr>
        <w:t> </w:t>
      </w:r>
      <w:r>
        <w:rPr>
          <w:i/>
          <w:sz w:val="24"/>
        </w:rPr>
        <w:t>көп</w:t>
      </w:r>
      <w:r>
        <w:rPr>
          <w:i/>
          <w:spacing w:val="1"/>
          <w:sz w:val="24"/>
        </w:rPr>
        <w:t> </w:t>
      </w:r>
      <w:r>
        <w:rPr>
          <w:i/>
          <w:sz w:val="24"/>
        </w:rPr>
        <w:t>қыл</w:t>
      </w:r>
      <w:r>
        <w:rPr>
          <w:i/>
          <w:spacing w:val="-3"/>
          <w:sz w:val="24"/>
        </w:rPr>
        <w:t> </w:t>
      </w:r>
      <w:r>
        <w:rPr>
          <w:i/>
          <w:sz w:val="24"/>
        </w:rPr>
        <w:t>амал</w:t>
      </w:r>
      <w:r>
        <w:rPr>
          <w:i/>
          <w:spacing w:val="3"/>
          <w:sz w:val="24"/>
        </w:rPr>
        <w:t> </w:t>
      </w:r>
      <w:r>
        <w:rPr>
          <w:i/>
          <w:spacing w:val="-2"/>
          <w:sz w:val="24"/>
        </w:rPr>
        <w:t>(еңбек)</w:t>
      </w:r>
    </w:p>
    <w:p>
      <w:pPr>
        <w:pStyle w:val="ListParagraph"/>
        <w:numPr>
          <w:ilvl w:val="0"/>
          <w:numId w:val="54"/>
        </w:numPr>
        <w:tabs>
          <w:tab w:pos="2858" w:val="left" w:leader="none"/>
        </w:tabs>
        <w:spacing w:line="240" w:lineRule="auto" w:before="200" w:after="0"/>
        <w:ind w:left="2858" w:right="0" w:hanging="451"/>
        <w:jc w:val="left"/>
        <w:rPr>
          <w:sz w:val="24"/>
        </w:rPr>
      </w:pPr>
      <w:r>
        <w:rPr>
          <w:sz w:val="24"/>
        </w:rPr>
        <w:t>Айурсан</w:t>
      </w:r>
      <w:r>
        <w:rPr>
          <w:spacing w:val="1"/>
          <w:sz w:val="24"/>
        </w:rPr>
        <w:t> </w:t>
      </w:r>
      <w:r>
        <w:rPr>
          <w:b/>
          <w:sz w:val="24"/>
        </w:rPr>
        <w:t>кейим</w:t>
      </w:r>
      <w:r>
        <w:rPr>
          <w:sz w:val="24"/>
          <w:vertAlign w:val="superscript"/>
        </w:rPr>
        <w:t>358</w:t>
      </w:r>
      <w:r>
        <w:rPr>
          <w:spacing w:val="2"/>
          <w:sz w:val="24"/>
          <w:vertAlign w:val="baseline"/>
        </w:rPr>
        <w:t> </w:t>
      </w:r>
      <w:r>
        <w:rPr>
          <w:sz w:val="24"/>
          <w:vertAlign w:val="baseline"/>
        </w:rPr>
        <w:t>тон</w:t>
      </w:r>
      <w:r>
        <w:rPr>
          <w:spacing w:val="-4"/>
          <w:sz w:val="24"/>
          <w:vertAlign w:val="baseline"/>
        </w:rPr>
        <w:t> </w:t>
      </w:r>
      <w:r>
        <w:rPr>
          <w:sz w:val="24"/>
          <w:vertAlign w:val="baseline"/>
        </w:rPr>
        <w:t>шараб</w:t>
      </w:r>
      <w:r>
        <w:rPr>
          <w:spacing w:val="-2"/>
          <w:sz w:val="24"/>
          <w:vertAlign w:val="baseline"/>
        </w:rPr>
        <w:t> </w:t>
      </w:r>
      <w:r>
        <w:rPr>
          <w:sz w:val="24"/>
          <w:vertAlign w:val="baseline"/>
        </w:rPr>
        <w:t>аш</w:t>
      </w:r>
      <w:r>
        <w:rPr>
          <w:spacing w:val="2"/>
          <w:sz w:val="24"/>
          <w:vertAlign w:val="baseline"/>
        </w:rPr>
        <w:t> </w:t>
      </w:r>
      <w:r>
        <w:rPr>
          <w:spacing w:val="-4"/>
          <w:sz w:val="24"/>
          <w:vertAlign w:val="baseline"/>
        </w:rPr>
        <w:t>керак</w:t>
      </w:r>
    </w:p>
    <w:p>
      <w:pPr>
        <w:spacing w:before="2"/>
        <w:ind w:left="1644" w:right="0" w:firstLine="0"/>
        <w:jc w:val="left"/>
        <w:rPr>
          <w:i/>
          <w:sz w:val="24"/>
        </w:rPr>
      </w:pPr>
      <w:r>
        <w:rPr>
          <w:i/>
          <w:sz w:val="24"/>
        </w:rPr>
        <w:t>Айтарсың</w:t>
      </w:r>
      <w:r>
        <w:rPr>
          <w:i/>
          <w:spacing w:val="1"/>
          <w:sz w:val="24"/>
        </w:rPr>
        <w:t> </w:t>
      </w:r>
      <w:r>
        <w:rPr>
          <w:i/>
          <w:sz w:val="24"/>
        </w:rPr>
        <w:t>киім</w:t>
      </w:r>
      <w:r>
        <w:rPr>
          <w:i/>
          <w:spacing w:val="1"/>
          <w:sz w:val="24"/>
        </w:rPr>
        <w:t> </w:t>
      </w:r>
      <w:r>
        <w:rPr>
          <w:i/>
          <w:sz w:val="24"/>
        </w:rPr>
        <w:t>тон</w:t>
      </w:r>
      <w:r>
        <w:rPr>
          <w:i/>
          <w:spacing w:val="-4"/>
          <w:sz w:val="24"/>
        </w:rPr>
        <w:t> </w:t>
      </w:r>
      <w:r>
        <w:rPr>
          <w:i/>
          <w:sz w:val="24"/>
        </w:rPr>
        <w:t>шарап</w:t>
      </w:r>
      <w:r>
        <w:rPr>
          <w:i/>
          <w:spacing w:val="-4"/>
          <w:sz w:val="24"/>
        </w:rPr>
        <w:t> </w:t>
      </w:r>
      <w:r>
        <w:rPr>
          <w:i/>
          <w:sz w:val="24"/>
        </w:rPr>
        <w:t>ас</w:t>
      </w:r>
      <w:r>
        <w:rPr>
          <w:i/>
          <w:spacing w:val="1"/>
          <w:sz w:val="24"/>
        </w:rPr>
        <w:t> </w:t>
      </w:r>
      <w:r>
        <w:rPr>
          <w:i/>
          <w:spacing w:val="-4"/>
          <w:sz w:val="24"/>
        </w:rPr>
        <w:t>керек</w:t>
      </w:r>
    </w:p>
    <w:p>
      <w:pPr>
        <w:pStyle w:val="ListParagraph"/>
        <w:numPr>
          <w:ilvl w:val="0"/>
          <w:numId w:val="54"/>
        </w:numPr>
        <w:tabs>
          <w:tab w:pos="2858" w:val="left" w:leader="none"/>
        </w:tabs>
        <w:spacing w:line="275" w:lineRule="exact" w:before="200" w:after="0"/>
        <w:ind w:left="2858" w:right="0" w:hanging="451"/>
        <w:jc w:val="left"/>
        <w:rPr>
          <w:sz w:val="24"/>
        </w:rPr>
      </w:pPr>
      <w:r>
        <w:rPr>
          <w:sz w:val="24"/>
        </w:rPr>
        <w:t>Телим</w:t>
      </w:r>
      <w:r>
        <w:rPr>
          <w:spacing w:val="-5"/>
          <w:sz w:val="24"/>
        </w:rPr>
        <w:t> </w:t>
      </w:r>
      <w:r>
        <w:rPr>
          <w:sz w:val="24"/>
        </w:rPr>
        <w:t>мал</w:t>
      </w:r>
      <w:r>
        <w:rPr>
          <w:spacing w:val="-2"/>
          <w:sz w:val="24"/>
        </w:rPr>
        <w:t> </w:t>
      </w:r>
      <w:r>
        <w:rPr>
          <w:sz w:val="24"/>
        </w:rPr>
        <w:t>өкүш</w:t>
      </w:r>
      <w:r>
        <w:rPr>
          <w:spacing w:val="-4"/>
          <w:sz w:val="24"/>
        </w:rPr>
        <w:t> </w:t>
      </w:r>
      <w:r>
        <w:rPr>
          <w:sz w:val="24"/>
        </w:rPr>
        <w:t>қул</w:t>
      </w:r>
      <w:r>
        <w:rPr>
          <w:spacing w:val="-2"/>
          <w:sz w:val="24"/>
        </w:rPr>
        <w:t> </w:t>
      </w:r>
      <w:r>
        <w:rPr>
          <w:sz w:val="24"/>
        </w:rPr>
        <w:t>қарабаш</w:t>
      </w:r>
      <w:r>
        <w:rPr>
          <w:spacing w:val="1"/>
          <w:sz w:val="24"/>
        </w:rPr>
        <w:t> </w:t>
      </w:r>
      <w:r>
        <w:rPr>
          <w:spacing w:val="-4"/>
          <w:sz w:val="24"/>
        </w:rPr>
        <w:t>керак</w:t>
      </w:r>
    </w:p>
    <w:p>
      <w:pPr>
        <w:spacing w:line="275" w:lineRule="exact" w:before="0"/>
        <w:ind w:left="1644" w:right="0" w:firstLine="0"/>
        <w:jc w:val="left"/>
        <w:rPr>
          <w:i/>
          <w:sz w:val="24"/>
        </w:rPr>
      </w:pPr>
      <w:r>
        <w:rPr>
          <w:i/>
          <w:sz w:val="24"/>
        </w:rPr>
        <w:t>Тола мал</w:t>
      </w:r>
      <w:r>
        <w:rPr>
          <w:i/>
          <w:spacing w:val="-3"/>
          <w:sz w:val="24"/>
        </w:rPr>
        <w:t> </w:t>
      </w:r>
      <w:r>
        <w:rPr>
          <w:i/>
          <w:sz w:val="24"/>
        </w:rPr>
        <w:t>көп құл</w:t>
      </w:r>
      <w:r>
        <w:rPr>
          <w:i/>
          <w:spacing w:val="1"/>
          <w:sz w:val="24"/>
        </w:rPr>
        <w:t> </w:t>
      </w:r>
      <w:r>
        <w:rPr>
          <w:i/>
          <w:sz w:val="24"/>
        </w:rPr>
        <w:t>күң</w:t>
      </w:r>
      <w:r>
        <w:rPr>
          <w:i/>
          <w:spacing w:val="1"/>
          <w:sz w:val="24"/>
        </w:rPr>
        <w:t> </w:t>
      </w:r>
      <w:r>
        <w:rPr>
          <w:i/>
          <w:spacing w:val="-4"/>
          <w:sz w:val="24"/>
        </w:rPr>
        <w:t>керек</w:t>
      </w:r>
    </w:p>
    <w:p>
      <w:pPr>
        <w:pStyle w:val="ListParagraph"/>
        <w:numPr>
          <w:ilvl w:val="0"/>
          <w:numId w:val="54"/>
        </w:numPr>
        <w:tabs>
          <w:tab w:pos="2858" w:val="left" w:leader="none"/>
        </w:tabs>
        <w:spacing w:line="240" w:lineRule="auto" w:before="199" w:after="0"/>
        <w:ind w:left="2858" w:right="0" w:hanging="451"/>
        <w:jc w:val="left"/>
        <w:rPr>
          <w:sz w:val="24"/>
        </w:rPr>
      </w:pPr>
      <w:r>
        <w:rPr>
          <w:sz w:val="24"/>
        </w:rPr>
        <w:t>Агар</w:t>
      </w:r>
      <w:r>
        <w:rPr>
          <w:spacing w:val="-3"/>
          <w:sz w:val="24"/>
        </w:rPr>
        <w:t> </w:t>
      </w:r>
      <w:r>
        <w:rPr>
          <w:sz w:val="24"/>
        </w:rPr>
        <w:t>йығдың</w:t>
      </w:r>
      <w:r>
        <w:rPr>
          <w:spacing w:val="-7"/>
          <w:sz w:val="24"/>
        </w:rPr>
        <w:t> </w:t>
      </w:r>
      <w:r>
        <w:rPr>
          <w:sz w:val="24"/>
        </w:rPr>
        <w:t>ерса</w:t>
      </w:r>
      <w:r>
        <w:rPr>
          <w:spacing w:val="-4"/>
          <w:sz w:val="24"/>
        </w:rPr>
        <w:t> </w:t>
      </w:r>
      <w:r>
        <w:rPr>
          <w:sz w:val="24"/>
        </w:rPr>
        <w:t>,умурлуғ </w:t>
      </w:r>
      <w:r>
        <w:rPr>
          <w:spacing w:val="-4"/>
          <w:sz w:val="24"/>
        </w:rPr>
        <w:t>тавар</w:t>
      </w:r>
    </w:p>
    <w:p>
      <w:pPr>
        <w:spacing w:before="3"/>
        <w:ind w:left="1644" w:right="0" w:firstLine="0"/>
        <w:jc w:val="left"/>
        <w:rPr>
          <w:i/>
          <w:sz w:val="24"/>
        </w:rPr>
      </w:pPr>
      <w:r>
        <w:rPr>
          <w:i/>
          <w:sz w:val="24"/>
        </w:rPr>
        <w:t>Егер</w:t>
      </w:r>
      <w:r>
        <w:rPr>
          <w:i/>
          <w:spacing w:val="-3"/>
          <w:sz w:val="24"/>
        </w:rPr>
        <w:t> </w:t>
      </w:r>
      <w:r>
        <w:rPr>
          <w:i/>
          <w:sz w:val="24"/>
        </w:rPr>
        <w:t>жиған</w:t>
      </w:r>
      <w:r>
        <w:rPr>
          <w:i/>
          <w:spacing w:val="-2"/>
          <w:sz w:val="24"/>
        </w:rPr>
        <w:t> </w:t>
      </w:r>
      <w:r>
        <w:rPr>
          <w:i/>
          <w:sz w:val="24"/>
        </w:rPr>
        <w:t>болсаң</w:t>
      </w:r>
      <w:r>
        <w:rPr>
          <w:i/>
          <w:spacing w:val="-2"/>
          <w:sz w:val="24"/>
        </w:rPr>
        <w:t> </w:t>
      </w:r>
      <w:r>
        <w:rPr>
          <w:i/>
          <w:sz w:val="24"/>
        </w:rPr>
        <w:t>өмірлік</w:t>
      </w:r>
      <w:r>
        <w:rPr>
          <w:i/>
          <w:spacing w:val="1"/>
          <w:sz w:val="24"/>
        </w:rPr>
        <w:t> </w:t>
      </w:r>
      <w:r>
        <w:rPr>
          <w:i/>
          <w:spacing w:val="-5"/>
          <w:sz w:val="24"/>
        </w:rPr>
        <w:t>мал</w:t>
      </w:r>
    </w:p>
    <w:p>
      <w:pPr>
        <w:pStyle w:val="ListParagraph"/>
        <w:numPr>
          <w:ilvl w:val="0"/>
          <w:numId w:val="54"/>
        </w:numPr>
        <w:tabs>
          <w:tab w:pos="2858" w:val="left" w:leader="none"/>
        </w:tabs>
        <w:spacing w:line="240" w:lineRule="auto" w:before="199" w:after="0"/>
        <w:ind w:left="2858" w:right="0" w:hanging="451"/>
        <w:jc w:val="left"/>
        <w:rPr>
          <w:sz w:val="24"/>
        </w:rPr>
      </w:pPr>
      <w:r>
        <w:rPr>
          <w:sz w:val="24"/>
        </w:rPr>
        <w:t>Бурун</w:t>
      </w:r>
      <w:r>
        <w:rPr>
          <w:spacing w:val="-2"/>
          <w:sz w:val="24"/>
        </w:rPr>
        <w:t> </w:t>
      </w:r>
      <w:r>
        <w:rPr>
          <w:sz w:val="24"/>
        </w:rPr>
        <w:t>башқа</w:t>
      </w:r>
      <w:r>
        <w:rPr>
          <w:spacing w:val="-4"/>
          <w:sz w:val="24"/>
        </w:rPr>
        <w:t> </w:t>
      </w:r>
      <w:r>
        <w:rPr>
          <w:sz w:val="24"/>
        </w:rPr>
        <w:t>бөркни</w:t>
      </w:r>
      <w:r>
        <w:rPr>
          <w:spacing w:val="-1"/>
          <w:sz w:val="24"/>
        </w:rPr>
        <w:t> </w:t>
      </w:r>
      <w:r>
        <w:rPr>
          <w:sz w:val="24"/>
        </w:rPr>
        <w:t>кейар</w:t>
      </w:r>
      <w:r>
        <w:rPr>
          <w:spacing w:val="-3"/>
          <w:sz w:val="24"/>
        </w:rPr>
        <w:t> </w:t>
      </w:r>
      <w:r>
        <w:rPr>
          <w:sz w:val="24"/>
        </w:rPr>
        <w:t>баш </w:t>
      </w:r>
      <w:r>
        <w:rPr>
          <w:spacing w:val="-4"/>
          <w:sz w:val="24"/>
        </w:rPr>
        <w:t>керак</w:t>
      </w:r>
    </w:p>
    <w:p>
      <w:pPr>
        <w:spacing w:before="2"/>
        <w:ind w:left="1644" w:right="0" w:firstLine="0"/>
        <w:jc w:val="left"/>
        <w:rPr>
          <w:i/>
          <w:sz w:val="24"/>
        </w:rPr>
      </w:pPr>
      <w:r>
        <w:rPr>
          <w:i/>
          <w:sz w:val="24"/>
        </w:rPr>
        <w:t>Бұрын</w:t>
      </w:r>
      <w:r>
        <w:rPr>
          <w:i/>
          <w:spacing w:val="-1"/>
          <w:sz w:val="24"/>
        </w:rPr>
        <w:t> </w:t>
      </w:r>
      <w:r>
        <w:rPr>
          <w:i/>
          <w:sz w:val="24"/>
        </w:rPr>
        <w:t>басқа бөрікті киер бас</w:t>
      </w:r>
      <w:r>
        <w:rPr>
          <w:i/>
          <w:spacing w:val="-1"/>
          <w:sz w:val="24"/>
        </w:rPr>
        <w:t> </w:t>
      </w:r>
      <w:r>
        <w:rPr>
          <w:i/>
          <w:spacing w:val="-4"/>
          <w:sz w:val="24"/>
        </w:rPr>
        <w:t>керек</w:t>
      </w:r>
    </w:p>
    <w:p>
      <w:pPr>
        <w:pStyle w:val="ListParagraph"/>
        <w:numPr>
          <w:ilvl w:val="0"/>
          <w:numId w:val="54"/>
        </w:numPr>
        <w:tabs>
          <w:tab w:pos="2858" w:val="left" w:leader="none"/>
        </w:tabs>
        <w:spacing w:line="275" w:lineRule="exact" w:before="199" w:after="0"/>
        <w:ind w:left="2858" w:right="0" w:hanging="451"/>
        <w:jc w:val="left"/>
        <w:rPr>
          <w:sz w:val="24"/>
        </w:rPr>
      </w:pPr>
      <w:r>
        <w:rPr>
          <w:sz w:val="24"/>
        </w:rPr>
        <w:t>Харислық</w:t>
      </w:r>
      <w:r>
        <w:rPr>
          <w:spacing w:val="-6"/>
          <w:sz w:val="24"/>
        </w:rPr>
        <w:t> </w:t>
      </w:r>
      <w:r>
        <w:rPr>
          <w:sz w:val="24"/>
        </w:rPr>
        <w:t>ма</w:t>
      </w:r>
      <w:r>
        <w:rPr>
          <w:spacing w:val="-2"/>
          <w:sz w:val="24"/>
        </w:rPr>
        <w:t> </w:t>
      </w:r>
      <w:r>
        <w:rPr>
          <w:sz w:val="24"/>
        </w:rPr>
        <w:t>ерга</w:t>
      </w:r>
      <w:r>
        <w:rPr>
          <w:spacing w:val="-7"/>
          <w:sz w:val="24"/>
        </w:rPr>
        <w:t> </w:t>
      </w:r>
      <w:r>
        <w:rPr>
          <w:sz w:val="24"/>
        </w:rPr>
        <w:t>йавуз хаслат</w:t>
      </w:r>
      <w:r>
        <w:rPr>
          <w:spacing w:val="-1"/>
          <w:sz w:val="24"/>
        </w:rPr>
        <w:t> </w:t>
      </w:r>
      <w:r>
        <w:rPr>
          <w:spacing w:val="-5"/>
          <w:sz w:val="24"/>
        </w:rPr>
        <w:t>ол</w:t>
      </w:r>
    </w:p>
    <w:p>
      <w:pPr>
        <w:spacing w:line="275" w:lineRule="exact" w:before="0"/>
        <w:ind w:left="1644" w:right="0" w:firstLine="0"/>
        <w:jc w:val="left"/>
        <w:rPr>
          <w:i/>
          <w:sz w:val="24"/>
        </w:rPr>
      </w:pPr>
      <w:r>
        <w:rPr>
          <w:i/>
          <w:sz w:val="24"/>
        </w:rPr>
        <w:t>Ашкөздік</w:t>
      </w:r>
      <w:r>
        <w:rPr>
          <w:i/>
          <w:spacing w:val="-2"/>
          <w:sz w:val="24"/>
        </w:rPr>
        <w:t> </w:t>
      </w:r>
      <w:r>
        <w:rPr>
          <w:i/>
          <w:sz w:val="24"/>
        </w:rPr>
        <w:t>те</w:t>
      </w:r>
      <w:r>
        <w:rPr>
          <w:i/>
          <w:spacing w:val="-2"/>
          <w:sz w:val="24"/>
        </w:rPr>
        <w:t> </w:t>
      </w:r>
      <w:r>
        <w:rPr>
          <w:i/>
          <w:sz w:val="24"/>
        </w:rPr>
        <w:t>ерге</w:t>
      </w:r>
      <w:r>
        <w:rPr>
          <w:i/>
          <w:spacing w:val="-4"/>
          <w:sz w:val="24"/>
        </w:rPr>
        <w:t> </w:t>
      </w:r>
      <w:r>
        <w:rPr>
          <w:i/>
          <w:sz w:val="24"/>
        </w:rPr>
        <w:t>жауыз</w:t>
      </w:r>
      <w:r>
        <w:rPr>
          <w:i/>
          <w:spacing w:val="2"/>
          <w:sz w:val="24"/>
        </w:rPr>
        <w:t> </w:t>
      </w:r>
      <w:r>
        <w:rPr>
          <w:i/>
          <w:sz w:val="24"/>
        </w:rPr>
        <w:t>қасиет</w:t>
      </w:r>
      <w:r>
        <w:rPr>
          <w:i/>
          <w:spacing w:val="-1"/>
          <w:sz w:val="24"/>
        </w:rPr>
        <w:t> </w:t>
      </w:r>
      <w:r>
        <w:rPr>
          <w:i/>
          <w:spacing w:val="-5"/>
          <w:sz w:val="24"/>
        </w:rPr>
        <w:t>ол</w:t>
      </w:r>
    </w:p>
    <w:p>
      <w:pPr>
        <w:pStyle w:val="ListParagraph"/>
        <w:numPr>
          <w:ilvl w:val="0"/>
          <w:numId w:val="54"/>
        </w:numPr>
        <w:tabs>
          <w:tab w:pos="2858" w:val="left" w:leader="none"/>
        </w:tabs>
        <w:spacing w:line="240" w:lineRule="auto" w:before="200" w:after="0"/>
        <w:ind w:left="2858" w:right="0" w:hanging="451"/>
        <w:jc w:val="left"/>
        <w:rPr>
          <w:sz w:val="24"/>
        </w:rPr>
      </w:pPr>
      <w:r>
        <w:rPr>
          <w:sz w:val="24"/>
        </w:rPr>
        <w:t>Харислық</w:t>
      </w:r>
      <w:r>
        <w:rPr>
          <w:spacing w:val="-4"/>
          <w:sz w:val="24"/>
        </w:rPr>
        <w:t> </w:t>
      </w:r>
      <w:r>
        <w:rPr>
          <w:b/>
          <w:sz w:val="24"/>
        </w:rPr>
        <w:t>соңы</w:t>
      </w:r>
      <w:r>
        <w:rPr>
          <w:sz w:val="24"/>
          <w:vertAlign w:val="superscript"/>
        </w:rPr>
        <w:t>359</w:t>
      </w:r>
      <w:r>
        <w:rPr>
          <w:sz w:val="24"/>
          <w:vertAlign w:val="baseline"/>
        </w:rPr>
        <w:t> ғам</w:t>
      </w:r>
      <w:r>
        <w:rPr>
          <w:spacing w:val="-1"/>
          <w:sz w:val="24"/>
          <w:vertAlign w:val="baseline"/>
        </w:rPr>
        <w:t> </w:t>
      </w:r>
      <w:r>
        <w:rPr>
          <w:sz w:val="24"/>
          <w:vertAlign w:val="baseline"/>
        </w:rPr>
        <w:t>өкүнүч</w:t>
      </w:r>
      <w:r>
        <w:rPr>
          <w:spacing w:val="-3"/>
          <w:sz w:val="24"/>
          <w:vertAlign w:val="baseline"/>
        </w:rPr>
        <w:t> </w:t>
      </w:r>
      <w:r>
        <w:rPr>
          <w:sz w:val="24"/>
          <w:vertAlign w:val="baseline"/>
        </w:rPr>
        <w:t>хасрат</w:t>
      </w:r>
      <w:r>
        <w:rPr>
          <w:spacing w:val="-6"/>
          <w:sz w:val="24"/>
          <w:vertAlign w:val="baseline"/>
        </w:rPr>
        <w:t> </w:t>
      </w:r>
      <w:r>
        <w:rPr>
          <w:spacing w:val="-5"/>
          <w:sz w:val="24"/>
          <w:vertAlign w:val="baseline"/>
        </w:rPr>
        <w:t>ол</w:t>
      </w:r>
    </w:p>
    <w:p>
      <w:pPr>
        <w:spacing w:before="2"/>
        <w:ind w:left="1644" w:right="0" w:firstLine="0"/>
        <w:jc w:val="left"/>
        <w:rPr>
          <w:i/>
          <w:sz w:val="24"/>
        </w:rPr>
      </w:pPr>
      <w:r>
        <w:rPr>
          <w:i/>
          <w:sz w:val="24"/>
        </w:rPr>
        <w:t>Ашкөздік</w:t>
      </w:r>
      <w:r>
        <w:rPr>
          <w:i/>
          <w:spacing w:val="-5"/>
          <w:sz w:val="24"/>
        </w:rPr>
        <w:t> </w:t>
      </w:r>
      <w:r>
        <w:rPr>
          <w:i/>
          <w:sz w:val="24"/>
        </w:rPr>
        <w:t>соңы</w:t>
      </w:r>
      <w:r>
        <w:rPr>
          <w:i/>
          <w:spacing w:val="-2"/>
          <w:sz w:val="24"/>
        </w:rPr>
        <w:t> </w:t>
      </w:r>
      <w:r>
        <w:rPr>
          <w:i/>
          <w:sz w:val="24"/>
        </w:rPr>
        <w:t>қайғы</w:t>
      </w:r>
      <w:r>
        <w:rPr>
          <w:i/>
          <w:spacing w:val="-3"/>
          <w:sz w:val="24"/>
        </w:rPr>
        <w:t> </w:t>
      </w:r>
      <w:r>
        <w:rPr>
          <w:i/>
          <w:sz w:val="24"/>
        </w:rPr>
        <w:t>өкініш</w:t>
      </w:r>
      <w:r>
        <w:rPr>
          <w:i/>
          <w:spacing w:val="-1"/>
          <w:sz w:val="24"/>
        </w:rPr>
        <w:t> </w:t>
      </w:r>
      <w:r>
        <w:rPr>
          <w:i/>
          <w:sz w:val="24"/>
        </w:rPr>
        <w:t>қасірет</w:t>
      </w:r>
      <w:r>
        <w:rPr>
          <w:i/>
          <w:spacing w:val="-3"/>
          <w:sz w:val="24"/>
        </w:rPr>
        <w:t> </w:t>
      </w:r>
      <w:r>
        <w:rPr>
          <w:i/>
          <w:spacing w:val="-5"/>
          <w:sz w:val="24"/>
        </w:rPr>
        <w:t>ол</w:t>
      </w:r>
    </w:p>
    <w:p>
      <w:pPr>
        <w:pStyle w:val="ListParagraph"/>
        <w:numPr>
          <w:ilvl w:val="0"/>
          <w:numId w:val="54"/>
        </w:numPr>
        <w:tabs>
          <w:tab w:pos="2858" w:val="left" w:leader="none"/>
        </w:tabs>
        <w:spacing w:line="240" w:lineRule="auto" w:before="199" w:after="0"/>
        <w:ind w:left="2858" w:right="0" w:hanging="451"/>
        <w:jc w:val="left"/>
        <w:rPr>
          <w:sz w:val="24"/>
        </w:rPr>
      </w:pPr>
      <w:r>
        <w:rPr>
          <w:sz w:val="24"/>
        </w:rPr>
        <w:t>Бу</w:t>
      </w:r>
      <w:r>
        <w:rPr>
          <w:spacing w:val="-8"/>
          <w:sz w:val="24"/>
        </w:rPr>
        <w:t> </w:t>
      </w:r>
      <w:r>
        <w:rPr>
          <w:sz w:val="24"/>
        </w:rPr>
        <w:t>байлық чығайлық</w:t>
      </w:r>
      <w:r>
        <w:rPr>
          <w:spacing w:val="-5"/>
          <w:sz w:val="24"/>
        </w:rPr>
        <w:t> </w:t>
      </w:r>
      <w:r>
        <w:rPr>
          <w:sz w:val="24"/>
        </w:rPr>
        <w:t>иди</w:t>
      </w:r>
      <w:r>
        <w:rPr>
          <w:spacing w:val="4"/>
          <w:sz w:val="24"/>
        </w:rPr>
        <w:t> </w:t>
      </w:r>
      <w:r>
        <w:rPr>
          <w:spacing w:val="-2"/>
          <w:sz w:val="24"/>
        </w:rPr>
        <w:t>қисматы</w:t>
      </w:r>
    </w:p>
    <w:p>
      <w:pPr>
        <w:spacing w:before="3"/>
        <w:ind w:left="1644" w:right="0" w:firstLine="0"/>
        <w:jc w:val="left"/>
        <w:rPr>
          <w:i/>
          <w:sz w:val="24"/>
        </w:rPr>
      </w:pPr>
      <w:r>
        <w:rPr>
          <w:i/>
          <w:sz w:val="24"/>
        </w:rPr>
        <w:t>Бу</w:t>
      </w:r>
      <w:r>
        <w:rPr>
          <w:i/>
          <w:spacing w:val="-1"/>
          <w:sz w:val="24"/>
        </w:rPr>
        <w:t> </w:t>
      </w:r>
      <w:r>
        <w:rPr>
          <w:i/>
          <w:sz w:val="24"/>
        </w:rPr>
        <w:t>байлық</w:t>
      </w:r>
      <w:r>
        <w:rPr>
          <w:i/>
          <w:spacing w:val="-1"/>
          <w:sz w:val="24"/>
        </w:rPr>
        <w:t> </w:t>
      </w:r>
      <w:r>
        <w:rPr>
          <w:i/>
          <w:sz w:val="24"/>
        </w:rPr>
        <w:t>кедейлік</w:t>
      </w:r>
      <w:r>
        <w:rPr>
          <w:i/>
          <w:spacing w:val="-1"/>
          <w:sz w:val="24"/>
        </w:rPr>
        <w:t> </w:t>
      </w:r>
      <w:r>
        <w:rPr>
          <w:i/>
          <w:sz w:val="24"/>
        </w:rPr>
        <w:t>ие </w:t>
      </w:r>
      <w:r>
        <w:rPr>
          <w:i/>
          <w:spacing w:val="-2"/>
          <w:sz w:val="24"/>
        </w:rPr>
        <w:t>ырқында</w:t>
      </w:r>
    </w:p>
    <w:p>
      <w:pPr>
        <w:pStyle w:val="ListParagraph"/>
        <w:numPr>
          <w:ilvl w:val="0"/>
          <w:numId w:val="54"/>
        </w:numPr>
        <w:tabs>
          <w:tab w:pos="2858" w:val="left" w:leader="none"/>
        </w:tabs>
        <w:spacing w:line="275" w:lineRule="exact" w:before="199" w:after="0"/>
        <w:ind w:left="2858" w:right="0" w:hanging="451"/>
        <w:jc w:val="left"/>
        <w:rPr>
          <w:sz w:val="24"/>
        </w:rPr>
      </w:pPr>
      <w:r>
        <w:rPr>
          <w:sz w:val="24"/>
        </w:rPr>
        <w:t>Харислық</w:t>
      </w:r>
      <w:r>
        <w:rPr>
          <w:spacing w:val="-5"/>
          <w:sz w:val="24"/>
        </w:rPr>
        <w:t> </w:t>
      </w:r>
      <w:r>
        <w:rPr>
          <w:sz w:val="24"/>
        </w:rPr>
        <w:t>тег</w:t>
      </w:r>
      <w:r>
        <w:rPr>
          <w:spacing w:val="-1"/>
          <w:sz w:val="24"/>
        </w:rPr>
        <w:t> </w:t>
      </w:r>
      <w:r>
        <w:rPr>
          <w:sz w:val="24"/>
        </w:rPr>
        <w:t>ерга</w:t>
      </w:r>
      <w:r>
        <w:rPr>
          <w:spacing w:val="-4"/>
          <w:sz w:val="24"/>
        </w:rPr>
        <w:t> </w:t>
      </w:r>
      <w:r>
        <w:rPr>
          <w:sz w:val="24"/>
        </w:rPr>
        <w:t>қуруғ</w:t>
      </w:r>
      <w:r>
        <w:rPr>
          <w:spacing w:val="2"/>
          <w:sz w:val="24"/>
        </w:rPr>
        <w:t> </w:t>
      </w:r>
      <w:r>
        <w:rPr>
          <w:b/>
          <w:sz w:val="24"/>
        </w:rPr>
        <w:t>һаслат</w:t>
      </w:r>
      <w:r>
        <w:rPr>
          <w:sz w:val="24"/>
          <w:vertAlign w:val="superscript"/>
        </w:rPr>
        <w:t>360</w:t>
      </w:r>
      <w:r>
        <w:rPr>
          <w:spacing w:val="-4"/>
          <w:sz w:val="24"/>
          <w:vertAlign w:val="baseline"/>
        </w:rPr>
        <w:t> </w:t>
      </w:r>
      <w:r>
        <w:rPr>
          <w:spacing w:val="-5"/>
          <w:sz w:val="24"/>
          <w:vertAlign w:val="baseline"/>
        </w:rPr>
        <w:t>ол</w:t>
      </w:r>
    </w:p>
    <w:p>
      <w:pPr>
        <w:spacing w:line="275" w:lineRule="exact" w:before="0"/>
        <w:ind w:left="1644" w:right="0" w:firstLine="0"/>
        <w:jc w:val="left"/>
        <w:rPr>
          <w:i/>
          <w:sz w:val="24"/>
        </w:rPr>
      </w:pPr>
      <w:r>
        <w:rPr>
          <w:i/>
          <w:sz w:val="24"/>
        </w:rPr>
        <w:t>Дүниеқорлық</w:t>
      </w:r>
      <w:r>
        <w:rPr>
          <w:i/>
          <w:spacing w:val="-2"/>
          <w:sz w:val="24"/>
        </w:rPr>
        <w:t> </w:t>
      </w:r>
      <w:r>
        <w:rPr>
          <w:i/>
          <w:sz w:val="24"/>
        </w:rPr>
        <w:t>тек</w:t>
      </w:r>
      <w:r>
        <w:rPr>
          <w:i/>
          <w:spacing w:val="-1"/>
          <w:sz w:val="24"/>
        </w:rPr>
        <w:t> </w:t>
      </w:r>
      <w:r>
        <w:rPr>
          <w:i/>
          <w:sz w:val="24"/>
        </w:rPr>
        <w:t>ерге</w:t>
      </w:r>
      <w:r>
        <w:rPr>
          <w:i/>
          <w:spacing w:val="-1"/>
          <w:sz w:val="24"/>
        </w:rPr>
        <w:t> </w:t>
      </w:r>
      <w:r>
        <w:rPr>
          <w:i/>
          <w:sz w:val="24"/>
        </w:rPr>
        <w:t>бос зиян</w:t>
      </w:r>
      <w:r>
        <w:rPr>
          <w:i/>
          <w:spacing w:val="-3"/>
          <w:sz w:val="24"/>
        </w:rPr>
        <w:t> </w:t>
      </w:r>
      <w:r>
        <w:rPr>
          <w:i/>
          <w:spacing w:val="-5"/>
          <w:sz w:val="24"/>
        </w:rPr>
        <w:t>ол</w:t>
      </w:r>
    </w:p>
    <w:p>
      <w:pPr>
        <w:spacing w:before="204"/>
        <w:ind w:left="861" w:right="0" w:firstLine="0"/>
        <w:jc w:val="left"/>
        <w:rPr>
          <w:b/>
          <w:sz w:val="24"/>
        </w:rPr>
      </w:pPr>
      <w:r>
        <w:rPr>
          <w:b/>
          <w:sz w:val="24"/>
        </w:rPr>
        <w:t>Қала</w:t>
      </w:r>
      <w:r>
        <w:rPr>
          <w:b/>
          <w:spacing w:val="-5"/>
          <w:sz w:val="24"/>
        </w:rPr>
        <w:t> </w:t>
      </w:r>
      <w:r>
        <w:rPr>
          <w:b/>
          <w:sz w:val="24"/>
        </w:rPr>
        <w:t>н-набиййу</w:t>
      </w:r>
      <w:r>
        <w:rPr>
          <w:b/>
          <w:spacing w:val="-3"/>
          <w:sz w:val="24"/>
        </w:rPr>
        <w:t> </w:t>
      </w:r>
      <w:r>
        <w:rPr>
          <w:b/>
          <w:sz w:val="24"/>
        </w:rPr>
        <w:t>"алайһи</w:t>
      </w:r>
      <w:r>
        <w:rPr>
          <w:b/>
          <w:spacing w:val="-3"/>
          <w:sz w:val="24"/>
        </w:rPr>
        <w:t> </w:t>
      </w:r>
      <w:r>
        <w:rPr>
          <w:b/>
          <w:sz w:val="24"/>
        </w:rPr>
        <w:t>с-саламу</w:t>
      </w:r>
      <w:r>
        <w:rPr>
          <w:b/>
          <w:spacing w:val="-4"/>
          <w:sz w:val="24"/>
        </w:rPr>
        <w:t> </w:t>
      </w:r>
      <w:r>
        <w:rPr>
          <w:b/>
          <w:sz w:val="24"/>
        </w:rPr>
        <w:t>ал-харису</w:t>
      </w:r>
      <w:r>
        <w:rPr>
          <w:b/>
          <w:spacing w:val="-2"/>
          <w:sz w:val="24"/>
        </w:rPr>
        <w:t> махрумун*</w:t>
      </w:r>
    </w:p>
    <w:p>
      <w:pPr>
        <w:spacing w:line="242" w:lineRule="auto" w:before="195"/>
        <w:ind w:left="140" w:right="0" w:firstLine="720"/>
        <w:jc w:val="left"/>
        <w:rPr>
          <w:sz w:val="24"/>
        </w:rPr>
      </w:pPr>
      <w:r>
        <w:rPr>
          <w:sz w:val="24"/>
        </w:rPr>
        <w:t>(Пайғамбар</w:t>
      </w:r>
      <w:r>
        <w:rPr>
          <w:spacing w:val="38"/>
          <w:sz w:val="24"/>
        </w:rPr>
        <w:t> </w:t>
      </w:r>
      <w:r>
        <w:rPr>
          <w:sz w:val="24"/>
        </w:rPr>
        <w:t>– оған</w:t>
      </w:r>
      <w:r>
        <w:rPr>
          <w:spacing w:val="33"/>
          <w:sz w:val="24"/>
        </w:rPr>
        <w:t> </w:t>
      </w:r>
      <w:r>
        <w:rPr>
          <w:sz w:val="24"/>
        </w:rPr>
        <w:t>Алланың</w:t>
      </w:r>
      <w:r>
        <w:rPr>
          <w:spacing w:val="37"/>
          <w:sz w:val="24"/>
        </w:rPr>
        <w:t> </w:t>
      </w:r>
      <w:r>
        <w:rPr>
          <w:sz w:val="24"/>
        </w:rPr>
        <w:t>сәлемі болсын</w:t>
      </w:r>
      <w:r>
        <w:rPr>
          <w:spacing w:val="37"/>
          <w:sz w:val="24"/>
        </w:rPr>
        <w:t> </w:t>
      </w:r>
      <w:r>
        <w:rPr>
          <w:sz w:val="24"/>
        </w:rPr>
        <w:t>–</w:t>
      </w:r>
      <w:r>
        <w:rPr>
          <w:spacing w:val="33"/>
          <w:sz w:val="24"/>
        </w:rPr>
        <w:t> </w:t>
      </w:r>
      <w:r>
        <w:rPr>
          <w:sz w:val="24"/>
        </w:rPr>
        <w:t>былай</w:t>
      </w:r>
      <w:r>
        <w:rPr>
          <w:spacing w:val="37"/>
          <w:sz w:val="24"/>
        </w:rPr>
        <w:t> </w:t>
      </w:r>
      <w:r>
        <w:rPr>
          <w:sz w:val="24"/>
        </w:rPr>
        <w:t>деген:</w:t>
      </w:r>
      <w:r>
        <w:rPr>
          <w:spacing w:val="33"/>
          <w:sz w:val="24"/>
        </w:rPr>
        <w:t> </w:t>
      </w:r>
      <w:r>
        <w:rPr>
          <w:sz w:val="24"/>
        </w:rPr>
        <w:t>«Дүниеқор</w:t>
      </w:r>
      <w:r>
        <w:rPr>
          <w:spacing w:val="32"/>
          <w:sz w:val="24"/>
        </w:rPr>
        <w:t> </w:t>
      </w:r>
      <w:r>
        <w:rPr>
          <w:sz w:val="24"/>
        </w:rPr>
        <w:t>ақырында мақұрым қалады»)</w:t>
      </w:r>
    </w:p>
    <w:p>
      <w:pPr>
        <w:pStyle w:val="ListParagraph"/>
        <w:numPr>
          <w:ilvl w:val="0"/>
          <w:numId w:val="54"/>
        </w:numPr>
        <w:tabs>
          <w:tab w:pos="2858" w:val="left" w:leader="none"/>
        </w:tabs>
        <w:spacing w:line="240" w:lineRule="auto" w:before="196" w:after="0"/>
        <w:ind w:left="2858" w:right="0" w:hanging="451"/>
        <w:jc w:val="left"/>
        <w:rPr>
          <w:sz w:val="24"/>
        </w:rPr>
      </w:pPr>
      <w:r>
        <w:rPr>
          <w:sz w:val="24"/>
        </w:rPr>
        <w:t>Харис</w:t>
      </w:r>
      <w:r>
        <w:rPr>
          <w:spacing w:val="-4"/>
          <w:sz w:val="24"/>
        </w:rPr>
        <w:t> </w:t>
      </w:r>
      <w:r>
        <w:rPr>
          <w:sz w:val="24"/>
        </w:rPr>
        <w:t>тоймас</w:t>
      </w:r>
      <w:r>
        <w:rPr>
          <w:spacing w:val="-4"/>
          <w:sz w:val="24"/>
        </w:rPr>
        <w:t> </w:t>
      </w:r>
      <w:r>
        <w:rPr>
          <w:sz w:val="24"/>
        </w:rPr>
        <w:t>ажун</w:t>
      </w:r>
      <w:r>
        <w:rPr>
          <w:spacing w:val="1"/>
          <w:sz w:val="24"/>
        </w:rPr>
        <w:t> </w:t>
      </w:r>
      <w:r>
        <w:rPr>
          <w:b/>
          <w:sz w:val="24"/>
        </w:rPr>
        <w:t>нәңини</w:t>
      </w:r>
      <w:r>
        <w:rPr>
          <w:sz w:val="24"/>
          <w:vertAlign w:val="superscript"/>
        </w:rPr>
        <w:t>361</w:t>
      </w:r>
      <w:r>
        <w:rPr>
          <w:spacing w:val="-1"/>
          <w:sz w:val="24"/>
          <w:vertAlign w:val="baseline"/>
        </w:rPr>
        <w:t> </w:t>
      </w:r>
      <w:r>
        <w:rPr>
          <w:spacing w:val="-2"/>
          <w:sz w:val="24"/>
          <w:vertAlign w:val="baseline"/>
        </w:rPr>
        <w:t>терип</w:t>
      </w:r>
    </w:p>
    <w:p>
      <w:pPr>
        <w:spacing w:before="3"/>
        <w:ind w:left="1644" w:right="0" w:firstLine="0"/>
        <w:jc w:val="left"/>
        <w:rPr>
          <w:i/>
          <w:sz w:val="24"/>
        </w:rPr>
      </w:pPr>
      <w:r>
        <w:rPr>
          <w:i/>
          <w:sz w:val="24"/>
        </w:rPr>
        <w:t>Ашкөз</w:t>
      </w:r>
      <w:r>
        <w:rPr>
          <w:i/>
          <w:spacing w:val="1"/>
          <w:sz w:val="24"/>
        </w:rPr>
        <w:t> </w:t>
      </w:r>
      <w:r>
        <w:rPr>
          <w:i/>
          <w:sz w:val="24"/>
        </w:rPr>
        <w:t>тоймас</w:t>
      </w:r>
      <w:r>
        <w:rPr>
          <w:i/>
          <w:spacing w:val="-6"/>
          <w:sz w:val="24"/>
        </w:rPr>
        <w:t> </w:t>
      </w:r>
      <w:r>
        <w:rPr>
          <w:i/>
          <w:sz w:val="24"/>
        </w:rPr>
        <w:t>дүние</w:t>
      </w:r>
      <w:r>
        <w:rPr>
          <w:i/>
          <w:spacing w:val="-2"/>
          <w:sz w:val="24"/>
        </w:rPr>
        <w:t> </w:t>
      </w:r>
      <w:r>
        <w:rPr>
          <w:i/>
          <w:sz w:val="24"/>
        </w:rPr>
        <w:t>затын </w:t>
      </w:r>
      <w:r>
        <w:rPr>
          <w:i/>
          <w:spacing w:val="-2"/>
          <w:sz w:val="24"/>
        </w:rPr>
        <w:t>теріп</w:t>
      </w:r>
    </w:p>
    <w:p>
      <w:pPr>
        <w:pStyle w:val="ListParagraph"/>
        <w:numPr>
          <w:ilvl w:val="0"/>
          <w:numId w:val="54"/>
        </w:numPr>
        <w:tabs>
          <w:tab w:pos="2858" w:val="left" w:leader="none"/>
        </w:tabs>
        <w:spacing w:line="275" w:lineRule="exact" w:before="199" w:after="0"/>
        <w:ind w:left="2858" w:right="0" w:hanging="451"/>
        <w:jc w:val="left"/>
        <w:rPr>
          <w:sz w:val="24"/>
        </w:rPr>
      </w:pPr>
      <w:r>
        <w:rPr>
          <w:sz w:val="24"/>
        </w:rPr>
        <w:t>Харислық</w:t>
      </w:r>
      <w:r>
        <w:rPr>
          <w:spacing w:val="-3"/>
          <w:sz w:val="24"/>
        </w:rPr>
        <w:t> </w:t>
      </w:r>
      <w:r>
        <w:rPr>
          <w:sz w:val="24"/>
        </w:rPr>
        <w:t>қарымас</w:t>
      </w:r>
      <w:r>
        <w:rPr>
          <w:spacing w:val="-2"/>
          <w:sz w:val="24"/>
        </w:rPr>
        <w:t> </w:t>
      </w:r>
      <w:r>
        <w:rPr>
          <w:sz w:val="24"/>
        </w:rPr>
        <w:t>идиси </w:t>
      </w:r>
      <w:r>
        <w:rPr>
          <w:spacing w:val="-4"/>
          <w:sz w:val="24"/>
        </w:rPr>
        <w:t>карып</w:t>
      </w:r>
    </w:p>
    <w:p>
      <w:pPr>
        <w:spacing w:line="275" w:lineRule="exact" w:before="0"/>
        <w:ind w:left="1644" w:right="0" w:firstLine="0"/>
        <w:jc w:val="left"/>
        <w:rPr>
          <w:i/>
          <w:sz w:val="24"/>
        </w:rPr>
      </w:pPr>
      <w:r>
        <w:rPr>
          <w:i/>
          <w:sz w:val="24"/>
        </w:rPr>
        <w:t>Ашкөздік</w:t>
      </w:r>
      <w:r>
        <w:rPr>
          <w:i/>
          <w:spacing w:val="-4"/>
          <w:sz w:val="24"/>
        </w:rPr>
        <w:t> </w:t>
      </w:r>
      <w:r>
        <w:rPr>
          <w:i/>
          <w:sz w:val="24"/>
        </w:rPr>
        <w:t>қартаймас</w:t>
      </w:r>
      <w:r>
        <w:rPr>
          <w:i/>
          <w:spacing w:val="-1"/>
          <w:sz w:val="24"/>
        </w:rPr>
        <w:t> </w:t>
      </w:r>
      <w:r>
        <w:rPr>
          <w:i/>
          <w:sz w:val="24"/>
        </w:rPr>
        <w:t>иесі</w:t>
      </w:r>
      <w:r>
        <w:rPr>
          <w:i/>
          <w:spacing w:val="1"/>
          <w:sz w:val="24"/>
        </w:rPr>
        <w:t> </w:t>
      </w:r>
      <w:r>
        <w:rPr>
          <w:i/>
          <w:spacing w:val="-2"/>
          <w:sz w:val="24"/>
        </w:rPr>
        <w:t>қартайып</w:t>
      </w:r>
    </w:p>
    <w:p>
      <w:pPr>
        <w:pStyle w:val="ListParagraph"/>
        <w:numPr>
          <w:ilvl w:val="0"/>
          <w:numId w:val="54"/>
        </w:numPr>
        <w:tabs>
          <w:tab w:pos="2858" w:val="left" w:leader="none"/>
        </w:tabs>
        <w:spacing w:line="240" w:lineRule="auto" w:before="200" w:after="0"/>
        <w:ind w:left="2858" w:right="0" w:hanging="451"/>
        <w:jc w:val="left"/>
        <w:rPr>
          <w:sz w:val="24"/>
        </w:rPr>
      </w:pPr>
      <w:r>
        <w:rPr>
          <w:sz w:val="24"/>
        </w:rPr>
        <w:t>Харислықны</w:t>
      </w:r>
      <w:r>
        <w:rPr>
          <w:spacing w:val="-2"/>
          <w:sz w:val="24"/>
        </w:rPr>
        <w:t> </w:t>
      </w:r>
      <w:r>
        <w:rPr>
          <w:sz w:val="24"/>
        </w:rPr>
        <w:t>қойар</w:t>
      </w:r>
      <w:r>
        <w:rPr>
          <w:spacing w:val="-2"/>
          <w:sz w:val="24"/>
        </w:rPr>
        <w:t> </w:t>
      </w:r>
      <w:r>
        <w:rPr>
          <w:sz w:val="24"/>
        </w:rPr>
        <w:t>харис</w:t>
      </w:r>
      <w:r>
        <w:rPr>
          <w:spacing w:val="-3"/>
          <w:sz w:val="24"/>
        </w:rPr>
        <w:t> </w:t>
      </w:r>
      <w:r>
        <w:rPr>
          <w:sz w:val="24"/>
        </w:rPr>
        <w:t>ер</w:t>
      </w:r>
      <w:r>
        <w:rPr>
          <w:spacing w:val="-2"/>
          <w:sz w:val="24"/>
        </w:rPr>
        <w:t> </w:t>
      </w:r>
      <w:r>
        <w:rPr>
          <w:spacing w:val="-4"/>
          <w:sz w:val="24"/>
        </w:rPr>
        <w:t>қачан</w:t>
      </w:r>
    </w:p>
    <w:p>
      <w:pPr>
        <w:spacing w:before="2"/>
        <w:ind w:left="1644" w:right="0" w:firstLine="0"/>
        <w:jc w:val="left"/>
        <w:rPr>
          <w:i/>
          <w:sz w:val="24"/>
        </w:rPr>
      </w:pPr>
      <w:r>
        <w:rPr>
          <w:i/>
          <w:sz w:val="24"/>
        </w:rPr>
        <w:t>Ашкөздікті</w:t>
      </w:r>
      <w:r>
        <w:rPr>
          <w:i/>
          <w:spacing w:val="-2"/>
          <w:sz w:val="24"/>
        </w:rPr>
        <w:t> </w:t>
      </w:r>
      <w:r>
        <w:rPr>
          <w:i/>
          <w:sz w:val="24"/>
        </w:rPr>
        <w:t>қояр</w:t>
      </w:r>
      <w:r>
        <w:rPr>
          <w:i/>
          <w:spacing w:val="-1"/>
          <w:sz w:val="24"/>
        </w:rPr>
        <w:t> </w:t>
      </w:r>
      <w:r>
        <w:rPr>
          <w:i/>
          <w:sz w:val="24"/>
        </w:rPr>
        <w:t>ашкөз</w:t>
      </w:r>
      <w:r>
        <w:rPr>
          <w:i/>
          <w:spacing w:val="-3"/>
          <w:sz w:val="24"/>
        </w:rPr>
        <w:t> </w:t>
      </w:r>
      <w:r>
        <w:rPr>
          <w:i/>
          <w:sz w:val="24"/>
        </w:rPr>
        <w:t>ер</w:t>
      </w:r>
      <w:r>
        <w:rPr>
          <w:i/>
          <w:spacing w:val="-1"/>
          <w:sz w:val="24"/>
        </w:rPr>
        <w:t> </w:t>
      </w:r>
      <w:r>
        <w:rPr>
          <w:i/>
          <w:spacing w:val="-4"/>
          <w:sz w:val="24"/>
        </w:rPr>
        <w:t>қашан</w:t>
      </w:r>
    </w:p>
    <w:p>
      <w:pPr>
        <w:pStyle w:val="ListParagraph"/>
        <w:numPr>
          <w:ilvl w:val="0"/>
          <w:numId w:val="54"/>
        </w:numPr>
        <w:tabs>
          <w:tab w:pos="2858" w:val="left" w:leader="none"/>
        </w:tabs>
        <w:spacing w:line="240" w:lineRule="auto" w:before="199" w:after="0"/>
        <w:ind w:left="2858" w:right="0" w:hanging="451"/>
        <w:jc w:val="left"/>
        <w:rPr>
          <w:sz w:val="24"/>
        </w:rPr>
      </w:pPr>
      <w:r>
        <w:rPr>
          <w:sz w:val="24"/>
        </w:rPr>
        <w:t>Өлүп йатса</w:t>
      </w:r>
      <w:r>
        <w:rPr>
          <w:spacing w:val="-2"/>
          <w:sz w:val="24"/>
        </w:rPr>
        <w:t> </w:t>
      </w:r>
      <w:r>
        <w:rPr>
          <w:sz w:val="24"/>
        </w:rPr>
        <w:t>топрақ</w:t>
      </w:r>
      <w:r>
        <w:rPr>
          <w:spacing w:val="-5"/>
          <w:sz w:val="24"/>
        </w:rPr>
        <w:t> </w:t>
      </w:r>
      <w:r>
        <w:rPr>
          <w:b/>
          <w:sz w:val="24"/>
        </w:rPr>
        <w:t>ичинга</w:t>
      </w:r>
      <w:r>
        <w:rPr>
          <w:sz w:val="24"/>
          <w:vertAlign w:val="superscript"/>
        </w:rPr>
        <w:t>362</w:t>
      </w:r>
      <w:r>
        <w:rPr>
          <w:spacing w:val="1"/>
          <w:sz w:val="24"/>
          <w:vertAlign w:val="baseline"/>
        </w:rPr>
        <w:t> </w:t>
      </w:r>
      <w:r>
        <w:rPr>
          <w:spacing w:val="-4"/>
          <w:sz w:val="24"/>
          <w:vertAlign w:val="baseline"/>
        </w:rPr>
        <w:t>кирип</w:t>
      </w:r>
    </w:p>
    <w:p>
      <w:pPr>
        <w:spacing w:before="3"/>
        <w:ind w:left="1644" w:right="0" w:firstLine="0"/>
        <w:jc w:val="left"/>
        <w:rPr>
          <w:i/>
          <w:sz w:val="24"/>
        </w:rPr>
      </w:pPr>
      <w:r>
        <w:rPr>
          <w:i/>
          <w:sz w:val="24"/>
        </w:rPr>
        <w:t>Өліп</w:t>
      </w:r>
      <w:r>
        <w:rPr>
          <w:i/>
          <w:spacing w:val="2"/>
          <w:sz w:val="24"/>
        </w:rPr>
        <w:t> </w:t>
      </w:r>
      <w:r>
        <w:rPr>
          <w:i/>
          <w:sz w:val="24"/>
        </w:rPr>
        <w:t>жатса</w:t>
      </w:r>
      <w:r>
        <w:rPr>
          <w:i/>
          <w:spacing w:val="2"/>
          <w:sz w:val="24"/>
        </w:rPr>
        <w:t> </w:t>
      </w:r>
      <w:r>
        <w:rPr>
          <w:i/>
          <w:sz w:val="24"/>
        </w:rPr>
        <w:t>топырақ</w:t>
      </w:r>
      <w:r>
        <w:rPr>
          <w:i/>
          <w:spacing w:val="-5"/>
          <w:sz w:val="24"/>
        </w:rPr>
        <w:t> </w:t>
      </w:r>
      <w:r>
        <w:rPr>
          <w:i/>
          <w:sz w:val="24"/>
        </w:rPr>
        <w:t>ішіне</w:t>
      </w:r>
      <w:r>
        <w:rPr>
          <w:i/>
          <w:spacing w:val="-3"/>
          <w:sz w:val="24"/>
        </w:rPr>
        <w:t> </w:t>
      </w:r>
      <w:r>
        <w:rPr>
          <w:i/>
          <w:spacing w:val="-2"/>
          <w:sz w:val="24"/>
        </w:rPr>
        <w:t>кіріп</w:t>
      </w:r>
    </w:p>
    <w:p>
      <w:pPr>
        <w:pStyle w:val="ListParagraph"/>
        <w:numPr>
          <w:ilvl w:val="0"/>
          <w:numId w:val="54"/>
        </w:numPr>
        <w:tabs>
          <w:tab w:pos="2858" w:val="left" w:leader="none"/>
        </w:tabs>
        <w:spacing w:line="275" w:lineRule="exact" w:before="200" w:after="0"/>
        <w:ind w:left="2858" w:right="0" w:hanging="451"/>
        <w:jc w:val="left"/>
        <w:rPr>
          <w:sz w:val="24"/>
        </w:rPr>
      </w:pPr>
      <w:r>
        <w:rPr>
          <w:sz w:val="24"/>
        </w:rPr>
        <w:t>Харис</w:t>
      </w:r>
      <w:r>
        <w:rPr>
          <w:spacing w:val="-4"/>
          <w:sz w:val="24"/>
        </w:rPr>
        <w:t> </w:t>
      </w:r>
      <w:r>
        <w:rPr>
          <w:b/>
          <w:sz w:val="24"/>
        </w:rPr>
        <w:t>терип</w:t>
      </w:r>
      <w:r>
        <w:rPr>
          <w:sz w:val="24"/>
          <w:vertAlign w:val="superscript"/>
        </w:rPr>
        <w:t>363</w:t>
      </w:r>
      <w:r>
        <w:rPr>
          <w:spacing w:val="-1"/>
          <w:sz w:val="24"/>
          <w:vertAlign w:val="baseline"/>
        </w:rPr>
        <w:t> </w:t>
      </w:r>
      <w:r>
        <w:rPr>
          <w:sz w:val="24"/>
          <w:vertAlign w:val="baseline"/>
        </w:rPr>
        <w:t>армаз</w:t>
      </w:r>
      <w:r>
        <w:rPr>
          <w:spacing w:val="-2"/>
          <w:sz w:val="24"/>
          <w:vertAlign w:val="baseline"/>
        </w:rPr>
        <w:t> </w:t>
      </w:r>
      <w:r>
        <w:rPr>
          <w:sz w:val="24"/>
          <w:vertAlign w:val="baseline"/>
        </w:rPr>
        <w:t>усанмаз</w:t>
      </w:r>
      <w:r>
        <w:rPr>
          <w:spacing w:val="-2"/>
          <w:sz w:val="24"/>
          <w:vertAlign w:val="baseline"/>
        </w:rPr>
        <w:t> </w:t>
      </w:r>
      <w:r>
        <w:rPr>
          <w:spacing w:val="-4"/>
          <w:sz w:val="24"/>
          <w:vertAlign w:val="baseline"/>
        </w:rPr>
        <w:t>болур</w:t>
      </w:r>
    </w:p>
    <w:p>
      <w:pPr>
        <w:spacing w:line="275" w:lineRule="exact" w:before="0"/>
        <w:ind w:left="1644" w:right="0" w:firstLine="0"/>
        <w:jc w:val="left"/>
        <w:rPr>
          <w:i/>
          <w:sz w:val="24"/>
        </w:rPr>
      </w:pPr>
      <w:r>
        <w:rPr>
          <w:i/>
          <w:sz w:val="24"/>
        </w:rPr>
        <w:t>Ашкөз</w:t>
      </w:r>
      <w:r>
        <w:rPr>
          <w:i/>
          <w:spacing w:val="2"/>
          <w:sz w:val="24"/>
        </w:rPr>
        <w:t> </w:t>
      </w:r>
      <w:r>
        <w:rPr>
          <w:i/>
          <w:sz w:val="24"/>
        </w:rPr>
        <w:t>теріп</w:t>
      </w:r>
      <w:r>
        <w:rPr>
          <w:i/>
          <w:spacing w:val="-5"/>
          <w:sz w:val="24"/>
        </w:rPr>
        <w:t> </w:t>
      </w:r>
      <w:r>
        <w:rPr>
          <w:i/>
          <w:sz w:val="24"/>
        </w:rPr>
        <w:t>арымас</w:t>
      </w:r>
      <w:r>
        <w:rPr>
          <w:i/>
          <w:spacing w:val="-4"/>
          <w:sz w:val="24"/>
        </w:rPr>
        <w:t> </w:t>
      </w:r>
      <w:r>
        <w:rPr>
          <w:i/>
          <w:sz w:val="24"/>
        </w:rPr>
        <w:t>жалықпас </w:t>
      </w:r>
      <w:r>
        <w:rPr>
          <w:i/>
          <w:spacing w:val="-2"/>
          <w:sz w:val="24"/>
        </w:rPr>
        <w:t>болар</w:t>
      </w:r>
    </w:p>
    <w:p>
      <w:pPr>
        <w:pStyle w:val="BodyText"/>
        <w:ind w:left="0"/>
        <w:jc w:val="left"/>
        <w:rPr>
          <w:i/>
          <w:sz w:val="20"/>
        </w:rPr>
      </w:pPr>
    </w:p>
    <w:p>
      <w:pPr>
        <w:pStyle w:val="BodyText"/>
        <w:spacing w:before="111"/>
        <w:ind w:left="0"/>
        <w:jc w:val="left"/>
        <w:rPr>
          <w:i/>
          <w:sz w:val="20"/>
        </w:rPr>
      </w:pPr>
      <w:r>
        <w:rPr>
          <w:i/>
          <w:sz w:val="20"/>
        </w:rPr>
        <mc:AlternateContent>
          <mc:Choice Requires="wps">
            <w:drawing>
              <wp:anchor distT="0" distB="0" distL="0" distR="0" allowOverlap="1" layoutInCell="1" locked="0" behindDoc="1" simplePos="0" relativeHeight="487616512">
                <wp:simplePos x="0" y="0"/>
                <wp:positionH relativeFrom="page">
                  <wp:posOffset>1079296</wp:posOffset>
                </wp:positionH>
                <wp:positionV relativeFrom="paragraph">
                  <wp:posOffset>232367</wp:posOffset>
                </wp:positionV>
                <wp:extent cx="1830070" cy="9525"/>
                <wp:effectExtent l="0" t="0" r="0" b="0"/>
                <wp:wrapTopAndBottom/>
                <wp:docPr id="89" name="Graphic 89"/>
                <wp:cNvGraphicFramePr>
                  <a:graphicFrameLocks/>
                </wp:cNvGraphicFramePr>
                <a:graphic>
                  <a:graphicData uri="http://schemas.microsoft.com/office/word/2010/wordprocessingShape">
                    <wps:wsp>
                      <wps:cNvPr id="89" name="Graphic 89"/>
                      <wps:cNvSpPr/>
                      <wps:spPr>
                        <a:xfrm>
                          <a:off x="0" y="0"/>
                          <a:ext cx="1830070" cy="9525"/>
                        </a:xfrm>
                        <a:custGeom>
                          <a:avLst/>
                          <a:gdLst/>
                          <a:ahLst/>
                          <a:cxnLst/>
                          <a:rect l="l" t="t" r="r" b="b"/>
                          <a:pathLst>
                            <a:path w="1830070" h="9525">
                              <a:moveTo>
                                <a:pt x="1829689" y="0"/>
                              </a:moveTo>
                              <a:lnTo>
                                <a:pt x="0" y="0"/>
                              </a:lnTo>
                              <a:lnTo>
                                <a:pt x="0" y="9144"/>
                              </a:lnTo>
                              <a:lnTo>
                                <a:pt x="1829689" y="9144"/>
                              </a:lnTo>
                              <a:lnTo>
                                <a:pt x="182968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84.984001pt;margin-top:18.296633pt;width:144.07pt;height:.72003pt;mso-position-horizontal-relative:page;mso-position-vertical-relative:paragraph;z-index:-15699968;mso-wrap-distance-left:0;mso-wrap-distance-right:0" id="docshape27" filled="true" fillcolor="#000000" stroked="false">
                <v:fill type="solid"/>
                <w10:wrap type="topAndBottom"/>
              </v:rect>
            </w:pict>
          </mc:Fallback>
        </mc:AlternateContent>
      </w:r>
    </w:p>
    <w:p>
      <w:pPr>
        <w:spacing w:before="96"/>
        <w:ind w:left="140" w:right="0" w:firstLine="0"/>
        <w:jc w:val="left"/>
        <w:rPr>
          <w:sz w:val="20"/>
        </w:rPr>
      </w:pPr>
      <w:r>
        <w:rPr>
          <w:sz w:val="20"/>
          <w:vertAlign w:val="superscript"/>
        </w:rPr>
        <w:t>357</w:t>
      </w:r>
      <w:r>
        <w:rPr>
          <w:spacing w:val="6"/>
          <w:sz w:val="20"/>
          <w:vertAlign w:val="baseline"/>
        </w:rPr>
        <w:t> </w:t>
      </w:r>
      <w:r>
        <w:rPr>
          <w:sz w:val="20"/>
          <w:vertAlign w:val="baseline"/>
        </w:rPr>
        <w:t>Ә</w:t>
      </w:r>
      <w:r>
        <w:rPr>
          <w:spacing w:val="1"/>
          <w:sz w:val="20"/>
          <w:vertAlign w:val="baseline"/>
        </w:rPr>
        <w:t> </w:t>
      </w:r>
      <w:r>
        <w:rPr>
          <w:spacing w:val="-2"/>
          <w:sz w:val="20"/>
          <w:vertAlign w:val="baseline"/>
        </w:rPr>
        <w:t>сақыш,</w:t>
      </w:r>
    </w:p>
    <w:p>
      <w:pPr>
        <w:spacing w:before="1"/>
        <w:ind w:left="140" w:right="0" w:firstLine="0"/>
        <w:jc w:val="left"/>
        <w:rPr>
          <w:sz w:val="20"/>
        </w:rPr>
      </w:pPr>
      <w:r>
        <w:rPr>
          <w:sz w:val="20"/>
          <w:vertAlign w:val="superscript"/>
        </w:rPr>
        <w:t>358</w:t>
      </w:r>
      <w:r>
        <w:rPr>
          <w:spacing w:val="3"/>
          <w:sz w:val="20"/>
          <w:vertAlign w:val="baseline"/>
        </w:rPr>
        <w:t> </w:t>
      </w:r>
      <w:r>
        <w:rPr>
          <w:sz w:val="20"/>
          <w:vertAlign w:val="baseline"/>
        </w:rPr>
        <w:t>А</w:t>
      </w:r>
      <w:r>
        <w:rPr>
          <w:spacing w:val="-2"/>
          <w:sz w:val="20"/>
          <w:vertAlign w:val="baseline"/>
        </w:rPr>
        <w:t> </w:t>
      </w:r>
      <w:r>
        <w:rPr>
          <w:sz w:val="20"/>
          <w:vertAlign w:val="baseline"/>
        </w:rPr>
        <w:t>кетим,</w:t>
      </w:r>
      <w:r>
        <w:rPr>
          <w:spacing w:val="-2"/>
          <w:sz w:val="20"/>
          <w:vertAlign w:val="baseline"/>
        </w:rPr>
        <w:t> </w:t>
      </w:r>
      <w:r>
        <w:rPr>
          <w:sz w:val="20"/>
          <w:vertAlign w:val="baseline"/>
        </w:rPr>
        <w:t>Ә</w:t>
      </w:r>
      <w:r>
        <w:rPr>
          <w:spacing w:val="-1"/>
          <w:sz w:val="20"/>
          <w:vertAlign w:val="baseline"/>
        </w:rPr>
        <w:t> </w:t>
      </w:r>
      <w:r>
        <w:rPr>
          <w:spacing w:val="-4"/>
          <w:sz w:val="20"/>
          <w:vertAlign w:val="baseline"/>
        </w:rPr>
        <w:t>кедим</w:t>
      </w:r>
    </w:p>
    <w:p>
      <w:pPr>
        <w:spacing w:line="235" w:lineRule="auto" w:before="4"/>
        <w:ind w:left="140" w:right="270" w:firstLine="0"/>
        <w:jc w:val="left"/>
        <w:rPr>
          <w:sz w:val="20"/>
        </w:rPr>
      </w:pPr>
      <w:r>
        <w:rPr>
          <w:sz w:val="20"/>
          <w:vertAlign w:val="superscript"/>
        </w:rPr>
        <w:t>359</w:t>
      </w:r>
      <w:r>
        <w:rPr>
          <w:sz w:val="20"/>
          <w:vertAlign w:val="baseline"/>
        </w:rPr>
        <w:t> А соңги. 303 жол транскрипциясы беріліп отырған осы Б нұсқасында екі рет 227-сілтемені қараңыз: 187- жол қайталанған.</w:t>
      </w:r>
    </w:p>
    <w:p>
      <w:pPr>
        <w:spacing w:before="2"/>
        <w:ind w:left="140" w:right="0" w:firstLine="0"/>
        <w:jc w:val="left"/>
        <w:rPr>
          <w:sz w:val="20"/>
        </w:rPr>
      </w:pPr>
      <w:r>
        <w:rPr>
          <w:sz w:val="20"/>
          <w:vertAlign w:val="superscript"/>
        </w:rPr>
        <w:t>360</w:t>
      </w:r>
      <w:r>
        <w:rPr>
          <w:spacing w:val="1"/>
          <w:sz w:val="20"/>
          <w:vertAlign w:val="baseline"/>
        </w:rPr>
        <w:t> </w:t>
      </w:r>
      <w:r>
        <w:rPr>
          <w:sz w:val="20"/>
          <w:vertAlign w:val="baseline"/>
        </w:rPr>
        <w:t>А,</w:t>
      </w:r>
      <w:r>
        <w:rPr>
          <w:spacing w:val="-3"/>
          <w:sz w:val="20"/>
          <w:vertAlign w:val="baseline"/>
        </w:rPr>
        <w:t> </w:t>
      </w:r>
      <w:r>
        <w:rPr>
          <w:sz w:val="20"/>
          <w:vertAlign w:val="baseline"/>
        </w:rPr>
        <w:t>Ә</w:t>
      </w:r>
      <w:r>
        <w:rPr>
          <w:spacing w:val="-7"/>
          <w:sz w:val="20"/>
          <w:vertAlign w:val="baseline"/>
        </w:rPr>
        <w:t> </w:t>
      </w:r>
      <w:r>
        <w:rPr>
          <w:sz w:val="20"/>
          <w:vertAlign w:val="baseline"/>
        </w:rPr>
        <w:t>захмат.</w:t>
      </w:r>
      <w:r>
        <w:rPr>
          <w:spacing w:val="-3"/>
          <w:sz w:val="20"/>
          <w:vertAlign w:val="baseline"/>
        </w:rPr>
        <w:t> </w:t>
      </w:r>
      <w:r>
        <w:rPr>
          <w:sz w:val="20"/>
          <w:vertAlign w:val="baseline"/>
        </w:rPr>
        <w:t>*Бұл</w:t>
      </w:r>
      <w:r>
        <w:rPr>
          <w:spacing w:val="-7"/>
          <w:sz w:val="20"/>
          <w:vertAlign w:val="baseline"/>
        </w:rPr>
        <w:t> </w:t>
      </w:r>
      <w:r>
        <w:rPr>
          <w:sz w:val="20"/>
          <w:vertAlign w:val="baseline"/>
        </w:rPr>
        <w:t>сөз</w:t>
      </w:r>
      <w:r>
        <w:rPr>
          <w:spacing w:val="-4"/>
          <w:sz w:val="20"/>
          <w:vertAlign w:val="baseline"/>
        </w:rPr>
        <w:t> </w:t>
      </w:r>
      <w:r>
        <w:rPr>
          <w:sz w:val="20"/>
          <w:vertAlign w:val="baseline"/>
        </w:rPr>
        <w:t>Ә</w:t>
      </w:r>
      <w:r>
        <w:rPr>
          <w:spacing w:val="-3"/>
          <w:sz w:val="20"/>
          <w:vertAlign w:val="baseline"/>
        </w:rPr>
        <w:t> </w:t>
      </w:r>
      <w:r>
        <w:rPr>
          <w:sz w:val="20"/>
          <w:vertAlign w:val="baseline"/>
        </w:rPr>
        <w:t>нұсқасында</w:t>
      </w:r>
      <w:r>
        <w:rPr>
          <w:spacing w:val="1"/>
          <w:sz w:val="20"/>
          <w:vertAlign w:val="baseline"/>
        </w:rPr>
        <w:t> </w:t>
      </w:r>
      <w:r>
        <w:rPr>
          <w:spacing w:val="-5"/>
          <w:sz w:val="20"/>
          <w:vertAlign w:val="baseline"/>
        </w:rPr>
        <w:t>жоқ</w:t>
      </w:r>
    </w:p>
    <w:p>
      <w:pPr>
        <w:spacing w:before="0"/>
        <w:ind w:left="140" w:right="0" w:firstLine="0"/>
        <w:jc w:val="left"/>
        <w:rPr>
          <w:sz w:val="20"/>
        </w:rPr>
      </w:pPr>
      <w:r>
        <w:rPr>
          <w:sz w:val="20"/>
          <w:vertAlign w:val="superscript"/>
        </w:rPr>
        <w:t>361</w:t>
      </w:r>
      <w:r>
        <w:rPr>
          <w:spacing w:val="5"/>
          <w:sz w:val="20"/>
          <w:vertAlign w:val="baseline"/>
        </w:rPr>
        <w:t> </w:t>
      </w:r>
      <w:r>
        <w:rPr>
          <w:sz w:val="20"/>
          <w:vertAlign w:val="baseline"/>
        </w:rPr>
        <w:t>А, Ә </w:t>
      </w:r>
      <w:r>
        <w:rPr>
          <w:spacing w:val="-2"/>
          <w:sz w:val="20"/>
          <w:vertAlign w:val="baseline"/>
        </w:rPr>
        <w:t>наңгини</w:t>
      </w:r>
    </w:p>
    <w:p>
      <w:pPr>
        <w:spacing w:before="1"/>
        <w:ind w:left="140" w:right="0" w:firstLine="0"/>
        <w:jc w:val="left"/>
        <w:rPr>
          <w:sz w:val="20"/>
        </w:rPr>
      </w:pPr>
      <w:r>
        <w:rPr>
          <w:sz w:val="20"/>
          <w:vertAlign w:val="superscript"/>
        </w:rPr>
        <w:t>362</w:t>
      </w:r>
      <w:r>
        <w:rPr>
          <w:spacing w:val="6"/>
          <w:sz w:val="20"/>
          <w:vertAlign w:val="baseline"/>
        </w:rPr>
        <w:t> </w:t>
      </w:r>
      <w:r>
        <w:rPr>
          <w:sz w:val="20"/>
          <w:vertAlign w:val="baseline"/>
        </w:rPr>
        <w:t>Ә</w:t>
      </w:r>
      <w:r>
        <w:rPr>
          <w:spacing w:val="-3"/>
          <w:sz w:val="20"/>
          <w:vertAlign w:val="baseline"/>
        </w:rPr>
        <w:t> </w:t>
      </w:r>
      <w:r>
        <w:rPr>
          <w:sz w:val="20"/>
          <w:vertAlign w:val="baseline"/>
        </w:rPr>
        <w:t>а.</w:t>
      </w:r>
      <w:r>
        <w:rPr>
          <w:spacing w:val="1"/>
          <w:sz w:val="20"/>
          <w:vertAlign w:val="baseline"/>
        </w:rPr>
        <w:t> </w:t>
      </w:r>
      <w:r>
        <w:rPr>
          <w:spacing w:val="-2"/>
          <w:sz w:val="20"/>
          <w:vertAlign w:val="baseline"/>
        </w:rPr>
        <w:t>ичига</w:t>
      </w:r>
    </w:p>
    <w:p>
      <w:pPr>
        <w:spacing w:before="0"/>
        <w:ind w:left="140" w:right="0" w:firstLine="0"/>
        <w:jc w:val="left"/>
        <w:rPr>
          <w:sz w:val="20"/>
        </w:rPr>
      </w:pPr>
      <w:r>
        <w:rPr>
          <w:sz w:val="20"/>
          <w:vertAlign w:val="superscript"/>
        </w:rPr>
        <w:t>363</w:t>
      </w:r>
      <w:r>
        <w:rPr>
          <w:spacing w:val="2"/>
          <w:sz w:val="20"/>
          <w:vertAlign w:val="baseline"/>
        </w:rPr>
        <w:t> </w:t>
      </w:r>
      <w:r>
        <w:rPr>
          <w:sz w:val="20"/>
          <w:vertAlign w:val="baseline"/>
        </w:rPr>
        <w:t>А,</w:t>
      </w:r>
      <w:r>
        <w:rPr>
          <w:spacing w:val="-2"/>
          <w:sz w:val="20"/>
          <w:vertAlign w:val="baseline"/>
        </w:rPr>
        <w:t> </w:t>
      </w:r>
      <w:r>
        <w:rPr>
          <w:sz w:val="20"/>
          <w:vertAlign w:val="baseline"/>
        </w:rPr>
        <w:t>Ә</w:t>
      </w:r>
      <w:r>
        <w:rPr>
          <w:spacing w:val="-3"/>
          <w:sz w:val="20"/>
          <w:vertAlign w:val="baseline"/>
        </w:rPr>
        <w:t> </w:t>
      </w:r>
      <w:r>
        <w:rPr>
          <w:sz w:val="20"/>
          <w:vertAlign w:val="baseline"/>
        </w:rPr>
        <w:t>терип,</w:t>
      </w:r>
      <w:r>
        <w:rPr>
          <w:spacing w:val="2"/>
          <w:sz w:val="20"/>
          <w:vertAlign w:val="baseline"/>
        </w:rPr>
        <w:t> </w:t>
      </w:r>
      <w:r>
        <w:rPr>
          <w:sz w:val="20"/>
          <w:vertAlign w:val="baseline"/>
        </w:rPr>
        <w:t>Б</w:t>
      </w:r>
      <w:r>
        <w:rPr>
          <w:spacing w:val="-5"/>
          <w:sz w:val="20"/>
          <w:vertAlign w:val="baseline"/>
        </w:rPr>
        <w:t> </w:t>
      </w:r>
      <w:r>
        <w:rPr>
          <w:spacing w:val="-4"/>
          <w:sz w:val="20"/>
          <w:vertAlign w:val="baseline"/>
        </w:rPr>
        <w:t>йығып</w:t>
      </w:r>
    </w:p>
    <w:p>
      <w:pPr>
        <w:spacing w:after="0"/>
        <w:jc w:val="left"/>
        <w:rPr>
          <w:sz w:val="20"/>
        </w:rPr>
        <w:sectPr>
          <w:footerReference w:type="default" r:id="rId92"/>
          <w:pgSz w:w="11900" w:h="16840"/>
          <w:pgMar w:header="0" w:footer="0" w:top="1040" w:bottom="280" w:left="1559" w:right="566"/>
        </w:sectPr>
      </w:pPr>
    </w:p>
    <w:p>
      <w:pPr>
        <w:pStyle w:val="ListParagraph"/>
        <w:numPr>
          <w:ilvl w:val="0"/>
          <w:numId w:val="54"/>
        </w:numPr>
        <w:tabs>
          <w:tab w:pos="2858" w:val="left" w:leader="none"/>
        </w:tabs>
        <w:spacing w:line="240" w:lineRule="auto" w:before="66" w:after="0"/>
        <w:ind w:left="2858" w:right="0" w:hanging="451"/>
        <w:jc w:val="left"/>
        <w:rPr>
          <w:sz w:val="24"/>
        </w:rPr>
      </w:pPr>
      <w:r>
        <w:rPr>
          <w:sz w:val="24"/>
        </w:rPr>
        <w:t>Харислық</w:t>
      </w:r>
      <w:r>
        <w:rPr>
          <w:spacing w:val="-4"/>
          <w:sz w:val="24"/>
        </w:rPr>
        <w:t> </w:t>
      </w:r>
      <w:r>
        <w:rPr>
          <w:sz w:val="24"/>
        </w:rPr>
        <w:t>игиниң</w:t>
      </w:r>
      <w:r>
        <w:rPr>
          <w:spacing w:val="-4"/>
          <w:sz w:val="24"/>
        </w:rPr>
        <w:t> </w:t>
      </w:r>
      <w:r>
        <w:rPr>
          <w:sz w:val="24"/>
        </w:rPr>
        <w:t>емин</w:t>
      </w:r>
      <w:r>
        <w:rPr>
          <w:spacing w:val="-4"/>
          <w:sz w:val="24"/>
        </w:rPr>
        <w:t> </w:t>
      </w:r>
      <w:r>
        <w:rPr>
          <w:sz w:val="24"/>
        </w:rPr>
        <w:t>ким</w:t>
      </w:r>
      <w:r>
        <w:rPr>
          <w:spacing w:val="-2"/>
          <w:sz w:val="24"/>
        </w:rPr>
        <w:t> билүр</w:t>
      </w:r>
    </w:p>
    <w:p>
      <w:pPr>
        <w:spacing w:before="3"/>
        <w:ind w:left="1644" w:right="0" w:firstLine="0"/>
        <w:jc w:val="left"/>
        <w:rPr>
          <w:i/>
          <w:sz w:val="24"/>
        </w:rPr>
      </w:pPr>
      <w:r>
        <w:rPr>
          <w:i/>
          <w:sz w:val="24"/>
        </w:rPr>
        <w:t>Ашкөздік</w:t>
      </w:r>
      <w:r>
        <w:rPr>
          <w:i/>
          <w:spacing w:val="-2"/>
          <w:sz w:val="24"/>
        </w:rPr>
        <w:t> </w:t>
      </w:r>
      <w:r>
        <w:rPr>
          <w:i/>
          <w:sz w:val="24"/>
        </w:rPr>
        <w:t>ауруының</w:t>
      </w:r>
      <w:r>
        <w:rPr>
          <w:i/>
          <w:spacing w:val="-2"/>
          <w:sz w:val="24"/>
        </w:rPr>
        <w:t> </w:t>
      </w:r>
      <w:r>
        <w:rPr>
          <w:i/>
          <w:sz w:val="24"/>
        </w:rPr>
        <w:t>емін кім</w:t>
      </w:r>
      <w:r>
        <w:rPr>
          <w:i/>
          <w:spacing w:val="-3"/>
          <w:sz w:val="24"/>
        </w:rPr>
        <w:t> </w:t>
      </w:r>
      <w:r>
        <w:rPr>
          <w:i/>
          <w:spacing w:val="-4"/>
          <w:sz w:val="24"/>
        </w:rPr>
        <w:t>білер</w:t>
      </w:r>
    </w:p>
    <w:p>
      <w:pPr>
        <w:pStyle w:val="ListParagraph"/>
        <w:numPr>
          <w:ilvl w:val="0"/>
          <w:numId w:val="54"/>
        </w:numPr>
        <w:tabs>
          <w:tab w:pos="2858" w:val="left" w:leader="none"/>
        </w:tabs>
        <w:spacing w:line="275" w:lineRule="exact" w:before="199" w:after="0"/>
        <w:ind w:left="2858" w:right="0" w:hanging="451"/>
        <w:jc w:val="left"/>
        <w:rPr>
          <w:sz w:val="24"/>
        </w:rPr>
      </w:pPr>
      <w:r>
        <w:rPr>
          <w:sz w:val="24"/>
        </w:rPr>
        <w:t>Хабар</w:t>
      </w:r>
      <w:r>
        <w:rPr>
          <w:spacing w:val="-1"/>
          <w:sz w:val="24"/>
        </w:rPr>
        <w:t> </w:t>
      </w:r>
      <w:r>
        <w:rPr>
          <w:sz w:val="24"/>
        </w:rPr>
        <w:t>бар </w:t>
      </w:r>
      <w:r>
        <w:rPr>
          <w:b/>
          <w:sz w:val="24"/>
        </w:rPr>
        <w:t>берилса</w:t>
      </w:r>
      <w:r>
        <w:rPr>
          <w:sz w:val="24"/>
          <w:vertAlign w:val="superscript"/>
        </w:rPr>
        <w:t>364</w:t>
      </w:r>
      <w:r>
        <w:rPr>
          <w:spacing w:val="3"/>
          <w:sz w:val="24"/>
          <w:vertAlign w:val="baseline"/>
        </w:rPr>
        <w:t> </w:t>
      </w:r>
      <w:r>
        <w:rPr>
          <w:sz w:val="24"/>
          <w:vertAlign w:val="baseline"/>
        </w:rPr>
        <w:t>агар</w:t>
      </w:r>
      <w:r>
        <w:rPr>
          <w:spacing w:val="-5"/>
          <w:sz w:val="24"/>
          <w:vertAlign w:val="baseline"/>
        </w:rPr>
        <w:t> </w:t>
      </w:r>
      <w:r>
        <w:rPr>
          <w:spacing w:val="-4"/>
          <w:sz w:val="24"/>
          <w:vertAlign w:val="baseline"/>
        </w:rPr>
        <w:t>адами</w:t>
      </w:r>
    </w:p>
    <w:p>
      <w:pPr>
        <w:spacing w:line="275" w:lineRule="exact" w:before="0"/>
        <w:ind w:left="1644" w:right="0" w:firstLine="0"/>
        <w:jc w:val="left"/>
        <w:rPr>
          <w:i/>
          <w:sz w:val="24"/>
        </w:rPr>
      </w:pPr>
      <w:r>
        <w:rPr>
          <w:i/>
          <w:sz w:val="24"/>
        </w:rPr>
        <w:t>Хабар бар</w:t>
      </w:r>
      <w:r>
        <w:rPr>
          <w:i/>
          <w:spacing w:val="-1"/>
          <w:sz w:val="24"/>
        </w:rPr>
        <w:t> </w:t>
      </w:r>
      <w:r>
        <w:rPr>
          <w:i/>
          <w:sz w:val="24"/>
        </w:rPr>
        <w:t>берілсе егер </w:t>
      </w:r>
      <w:r>
        <w:rPr>
          <w:i/>
          <w:spacing w:val="-2"/>
          <w:sz w:val="24"/>
        </w:rPr>
        <w:t>адамға</w:t>
      </w:r>
    </w:p>
    <w:p>
      <w:pPr>
        <w:pStyle w:val="ListParagraph"/>
        <w:numPr>
          <w:ilvl w:val="0"/>
          <w:numId w:val="54"/>
        </w:numPr>
        <w:tabs>
          <w:tab w:pos="2858" w:val="left" w:leader="none"/>
        </w:tabs>
        <w:spacing w:line="275" w:lineRule="exact" w:before="205" w:after="0"/>
        <w:ind w:left="2858" w:right="0" w:hanging="451"/>
        <w:jc w:val="left"/>
        <w:rPr>
          <w:sz w:val="24"/>
        </w:rPr>
      </w:pPr>
      <w:r>
        <w:rPr>
          <w:sz w:val="24"/>
        </w:rPr>
        <w:t>Еки </w:t>
      </w:r>
      <w:r>
        <w:rPr>
          <w:b/>
          <w:sz w:val="24"/>
        </w:rPr>
        <w:t>қол</w:t>
      </w:r>
      <w:r>
        <w:rPr>
          <w:sz w:val="24"/>
          <w:vertAlign w:val="superscript"/>
        </w:rPr>
        <w:t>365</w:t>
      </w:r>
      <w:r>
        <w:rPr>
          <w:spacing w:val="2"/>
          <w:sz w:val="24"/>
          <w:vertAlign w:val="baseline"/>
        </w:rPr>
        <w:t> </w:t>
      </w:r>
      <w:r>
        <w:rPr>
          <w:sz w:val="24"/>
          <w:vertAlign w:val="baseline"/>
        </w:rPr>
        <w:t>динар</w:t>
      </w:r>
      <w:r>
        <w:rPr>
          <w:spacing w:val="-1"/>
          <w:sz w:val="24"/>
          <w:vertAlign w:val="baseline"/>
        </w:rPr>
        <w:t> </w:t>
      </w:r>
      <w:r>
        <w:rPr>
          <w:sz w:val="24"/>
          <w:vertAlign w:val="baseline"/>
        </w:rPr>
        <w:t>ма</w:t>
      </w:r>
      <w:r>
        <w:rPr>
          <w:spacing w:val="-11"/>
          <w:sz w:val="24"/>
          <w:vertAlign w:val="baseline"/>
        </w:rPr>
        <w:t> </w:t>
      </w:r>
      <w:r>
        <w:rPr>
          <w:sz w:val="24"/>
          <w:vertAlign w:val="baseline"/>
        </w:rPr>
        <w:t>ол</w:t>
      </w:r>
      <w:r>
        <w:rPr>
          <w:spacing w:val="2"/>
          <w:sz w:val="24"/>
          <w:vertAlign w:val="baseline"/>
        </w:rPr>
        <w:t> </w:t>
      </w:r>
      <w:r>
        <w:rPr>
          <w:b/>
          <w:sz w:val="24"/>
          <w:vertAlign w:val="baseline"/>
        </w:rPr>
        <w:t>үч</w:t>
      </w:r>
      <w:r>
        <w:rPr>
          <w:sz w:val="24"/>
          <w:vertAlign w:val="superscript"/>
        </w:rPr>
        <w:t>366</w:t>
      </w:r>
      <w:r>
        <w:rPr>
          <w:spacing w:val="1"/>
          <w:sz w:val="24"/>
          <w:vertAlign w:val="baseline"/>
        </w:rPr>
        <w:t> </w:t>
      </w:r>
      <w:r>
        <w:rPr>
          <w:b/>
          <w:sz w:val="24"/>
          <w:vertAlign w:val="baseline"/>
        </w:rPr>
        <w:t>қол</w:t>
      </w:r>
      <w:r>
        <w:rPr>
          <w:sz w:val="24"/>
          <w:vertAlign w:val="superscript"/>
        </w:rPr>
        <w:t>367</w:t>
      </w:r>
      <w:r>
        <w:rPr>
          <w:spacing w:val="1"/>
          <w:sz w:val="24"/>
          <w:vertAlign w:val="baseline"/>
        </w:rPr>
        <w:t> </w:t>
      </w:r>
      <w:r>
        <w:rPr>
          <w:b/>
          <w:spacing w:val="-2"/>
          <w:sz w:val="24"/>
          <w:vertAlign w:val="baseline"/>
        </w:rPr>
        <w:t>қолур</w:t>
      </w:r>
      <w:r>
        <w:rPr>
          <w:spacing w:val="-2"/>
          <w:sz w:val="24"/>
          <w:vertAlign w:val="superscript"/>
        </w:rPr>
        <w:t>368</w:t>
      </w:r>
    </w:p>
    <w:p>
      <w:pPr>
        <w:spacing w:line="275" w:lineRule="exact" w:before="0"/>
        <w:ind w:left="1644" w:right="0" w:firstLine="0"/>
        <w:jc w:val="left"/>
        <w:rPr>
          <w:i/>
          <w:sz w:val="24"/>
        </w:rPr>
      </w:pPr>
      <w:r>
        <w:rPr>
          <w:i/>
          <w:sz w:val="24"/>
        </w:rPr>
        <w:t>Екі</w:t>
      </w:r>
      <w:r>
        <w:rPr>
          <w:i/>
          <w:spacing w:val="-1"/>
          <w:sz w:val="24"/>
        </w:rPr>
        <w:t> </w:t>
      </w:r>
      <w:r>
        <w:rPr>
          <w:i/>
          <w:sz w:val="24"/>
        </w:rPr>
        <w:t>уыс</w:t>
      </w:r>
      <w:r>
        <w:rPr>
          <w:i/>
          <w:spacing w:val="-2"/>
          <w:sz w:val="24"/>
        </w:rPr>
        <w:t> </w:t>
      </w:r>
      <w:r>
        <w:rPr>
          <w:i/>
          <w:sz w:val="24"/>
        </w:rPr>
        <w:t>динар орнына</w:t>
      </w:r>
      <w:r>
        <w:rPr>
          <w:i/>
          <w:spacing w:val="-1"/>
          <w:sz w:val="24"/>
        </w:rPr>
        <w:t> </w:t>
      </w:r>
      <w:r>
        <w:rPr>
          <w:i/>
          <w:sz w:val="24"/>
        </w:rPr>
        <w:t>Ол үш</w:t>
      </w:r>
      <w:r>
        <w:rPr>
          <w:i/>
          <w:spacing w:val="-5"/>
          <w:sz w:val="24"/>
        </w:rPr>
        <w:t> </w:t>
      </w:r>
      <w:r>
        <w:rPr>
          <w:i/>
          <w:sz w:val="24"/>
        </w:rPr>
        <w:t>уысын </w:t>
      </w:r>
      <w:r>
        <w:rPr>
          <w:i/>
          <w:spacing w:val="-2"/>
          <w:sz w:val="24"/>
        </w:rPr>
        <w:t>тілейді</w:t>
      </w:r>
    </w:p>
    <w:p>
      <w:pPr>
        <w:spacing w:line="237" w:lineRule="auto" w:before="206"/>
        <w:ind w:left="140" w:right="272" w:firstLine="720"/>
        <w:jc w:val="both"/>
        <w:rPr>
          <w:sz w:val="24"/>
        </w:rPr>
      </w:pPr>
      <w:r>
        <w:rPr>
          <w:b/>
          <w:sz w:val="24"/>
        </w:rPr>
        <w:t>Ва залика қавлуһу 'алайһи с-саламу лав кана ли'бни адама вадийани мин заһабин ла-гаманна салисан </w:t>
      </w:r>
      <w:r>
        <w:rPr>
          <w:sz w:val="24"/>
        </w:rPr>
        <w:t>(Сондықтан пайғамбар – оған Алланың сәлемі болсын – былай деген: «Адам баласы егер екі уысы тола</w:t>
      </w:r>
      <w:r>
        <w:rPr>
          <w:spacing w:val="-2"/>
          <w:sz w:val="24"/>
        </w:rPr>
        <w:t> </w:t>
      </w:r>
      <w:r>
        <w:rPr>
          <w:sz w:val="24"/>
        </w:rPr>
        <w:t>алтын болса, үшіншісі тағы болса дейді»)</w:t>
      </w:r>
    </w:p>
    <w:p>
      <w:pPr>
        <w:pStyle w:val="ListParagraph"/>
        <w:numPr>
          <w:ilvl w:val="0"/>
          <w:numId w:val="54"/>
        </w:numPr>
        <w:tabs>
          <w:tab w:pos="2858" w:val="left" w:leader="none"/>
        </w:tabs>
        <w:spacing w:line="240" w:lineRule="auto" w:before="201" w:after="0"/>
        <w:ind w:left="2858" w:right="0" w:hanging="451"/>
        <w:jc w:val="left"/>
        <w:rPr>
          <w:sz w:val="24"/>
        </w:rPr>
      </w:pPr>
      <w:r>
        <w:rPr>
          <w:sz w:val="24"/>
        </w:rPr>
        <w:t>Айа</w:t>
      </w:r>
      <w:r>
        <w:rPr>
          <w:spacing w:val="-1"/>
          <w:sz w:val="24"/>
        </w:rPr>
        <w:t> </w:t>
      </w:r>
      <w:r>
        <w:rPr>
          <w:sz w:val="24"/>
        </w:rPr>
        <w:t>харис</w:t>
      </w:r>
      <w:r>
        <w:rPr>
          <w:spacing w:val="-5"/>
          <w:sz w:val="24"/>
        </w:rPr>
        <w:t> </w:t>
      </w:r>
      <w:r>
        <w:rPr>
          <w:sz w:val="24"/>
        </w:rPr>
        <w:t>идиси</w:t>
      </w:r>
      <w:r>
        <w:rPr>
          <w:spacing w:val="-3"/>
          <w:sz w:val="24"/>
        </w:rPr>
        <w:t> </w:t>
      </w:r>
      <w:r>
        <w:rPr>
          <w:sz w:val="24"/>
        </w:rPr>
        <w:t>харислық</w:t>
      </w:r>
      <w:r>
        <w:rPr>
          <w:spacing w:val="-5"/>
          <w:sz w:val="24"/>
        </w:rPr>
        <w:t> </w:t>
      </w:r>
      <w:r>
        <w:rPr>
          <w:spacing w:val="-4"/>
          <w:sz w:val="24"/>
        </w:rPr>
        <w:t>нерак</w:t>
      </w:r>
    </w:p>
    <w:p>
      <w:pPr>
        <w:spacing w:before="2"/>
        <w:ind w:left="1644" w:right="0" w:firstLine="0"/>
        <w:jc w:val="left"/>
        <w:rPr>
          <w:i/>
          <w:sz w:val="24"/>
        </w:rPr>
      </w:pPr>
      <w:r>
        <w:rPr>
          <w:i/>
          <w:sz w:val="24"/>
        </w:rPr>
        <w:t>Ей ашкөз</w:t>
      </w:r>
      <w:r>
        <w:rPr>
          <w:i/>
          <w:spacing w:val="-2"/>
          <w:sz w:val="24"/>
        </w:rPr>
        <w:t> </w:t>
      </w:r>
      <w:r>
        <w:rPr>
          <w:i/>
          <w:sz w:val="24"/>
        </w:rPr>
        <w:t>иесі ашкөздік</w:t>
      </w:r>
      <w:r>
        <w:rPr>
          <w:i/>
          <w:spacing w:val="-5"/>
          <w:sz w:val="24"/>
        </w:rPr>
        <w:t> </w:t>
      </w:r>
      <w:r>
        <w:rPr>
          <w:i/>
          <w:sz w:val="24"/>
        </w:rPr>
        <w:t>не үшін</w:t>
      </w:r>
      <w:r>
        <w:rPr>
          <w:i/>
          <w:spacing w:val="-3"/>
          <w:sz w:val="24"/>
        </w:rPr>
        <w:t> </w:t>
      </w:r>
      <w:r>
        <w:rPr>
          <w:i/>
          <w:spacing w:val="-4"/>
          <w:sz w:val="24"/>
        </w:rPr>
        <w:t>керек</w:t>
      </w:r>
    </w:p>
    <w:p>
      <w:pPr>
        <w:pStyle w:val="ListParagraph"/>
        <w:numPr>
          <w:ilvl w:val="0"/>
          <w:numId w:val="54"/>
        </w:numPr>
        <w:tabs>
          <w:tab w:pos="2858" w:val="left" w:leader="none"/>
        </w:tabs>
        <w:spacing w:line="240" w:lineRule="auto" w:before="200" w:after="0"/>
        <w:ind w:left="2858" w:right="0" w:hanging="451"/>
        <w:jc w:val="left"/>
        <w:rPr>
          <w:sz w:val="24"/>
        </w:rPr>
      </w:pPr>
      <w:r>
        <w:rPr>
          <w:sz w:val="24"/>
        </w:rPr>
        <w:t>Айу</w:t>
      </w:r>
      <w:r>
        <w:rPr>
          <w:spacing w:val="-5"/>
          <w:sz w:val="24"/>
        </w:rPr>
        <w:t> </w:t>
      </w:r>
      <w:r>
        <w:rPr>
          <w:sz w:val="24"/>
        </w:rPr>
        <w:t>бер</w:t>
      </w:r>
      <w:r>
        <w:rPr>
          <w:spacing w:val="1"/>
          <w:sz w:val="24"/>
        </w:rPr>
        <w:t> </w:t>
      </w:r>
      <w:r>
        <w:rPr>
          <w:sz w:val="24"/>
        </w:rPr>
        <w:t>маңа бу</w:t>
      </w:r>
      <w:r>
        <w:rPr>
          <w:spacing w:val="-9"/>
          <w:sz w:val="24"/>
        </w:rPr>
        <w:t> </w:t>
      </w:r>
      <w:r>
        <w:rPr>
          <w:sz w:val="24"/>
        </w:rPr>
        <w:t>негуга </w:t>
      </w:r>
      <w:r>
        <w:rPr>
          <w:spacing w:val="-4"/>
          <w:sz w:val="24"/>
        </w:rPr>
        <w:t>керак</w:t>
      </w:r>
    </w:p>
    <w:p>
      <w:pPr>
        <w:spacing w:before="2"/>
        <w:ind w:left="1644" w:right="0" w:firstLine="0"/>
        <w:jc w:val="left"/>
        <w:rPr>
          <w:i/>
          <w:sz w:val="24"/>
        </w:rPr>
      </w:pPr>
      <w:r>
        <w:rPr>
          <w:i/>
          <w:sz w:val="24"/>
        </w:rPr>
        <w:t>Айтып</w:t>
      </w:r>
      <w:r>
        <w:rPr>
          <w:i/>
          <w:spacing w:val="-1"/>
          <w:sz w:val="24"/>
        </w:rPr>
        <w:t> </w:t>
      </w:r>
      <w:r>
        <w:rPr>
          <w:i/>
          <w:sz w:val="24"/>
        </w:rPr>
        <w:t>бер маған</w:t>
      </w:r>
      <w:r>
        <w:rPr>
          <w:i/>
          <w:spacing w:val="-1"/>
          <w:sz w:val="24"/>
        </w:rPr>
        <w:t> </w:t>
      </w:r>
      <w:r>
        <w:rPr>
          <w:i/>
          <w:sz w:val="24"/>
        </w:rPr>
        <w:t>бұл неменеге</w:t>
      </w:r>
      <w:r>
        <w:rPr>
          <w:i/>
          <w:spacing w:val="-6"/>
          <w:sz w:val="24"/>
        </w:rPr>
        <w:t> </w:t>
      </w:r>
      <w:r>
        <w:rPr>
          <w:i/>
          <w:spacing w:val="-4"/>
          <w:sz w:val="24"/>
        </w:rPr>
        <w:t>керек</w:t>
      </w:r>
    </w:p>
    <w:p>
      <w:pPr>
        <w:pStyle w:val="ListParagraph"/>
        <w:numPr>
          <w:ilvl w:val="0"/>
          <w:numId w:val="54"/>
        </w:numPr>
        <w:tabs>
          <w:tab w:pos="2858" w:val="left" w:leader="none"/>
        </w:tabs>
        <w:spacing w:line="275" w:lineRule="exact" w:before="200" w:after="0"/>
        <w:ind w:left="2858" w:right="0" w:hanging="451"/>
        <w:jc w:val="left"/>
        <w:rPr>
          <w:sz w:val="24"/>
        </w:rPr>
      </w:pPr>
      <w:r>
        <w:rPr>
          <w:sz w:val="24"/>
        </w:rPr>
        <w:t>Тар</w:t>
      </w:r>
      <w:r>
        <w:rPr>
          <w:spacing w:val="-2"/>
          <w:sz w:val="24"/>
        </w:rPr>
        <w:t> </w:t>
      </w:r>
      <w:r>
        <w:rPr>
          <w:b/>
          <w:sz w:val="24"/>
        </w:rPr>
        <w:t>ерса</w:t>
      </w:r>
      <w:r>
        <w:rPr>
          <w:sz w:val="24"/>
          <w:vertAlign w:val="superscript"/>
        </w:rPr>
        <w:t>369</w:t>
      </w:r>
      <w:r>
        <w:rPr>
          <w:sz w:val="24"/>
          <w:vertAlign w:val="baseline"/>
        </w:rPr>
        <w:t> кең</w:t>
      </w:r>
      <w:r>
        <w:rPr>
          <w:spacing w:val="-1"/>
          <w:sz w:val="24"/>
          <w:vertAlign w:val="baseline"/>
        </w:rPr>
        <w:t> </w:t>
      </w:r>
      <w:r>
        <w:rPr>
          <w:b/>
          <w:sz w:val="24"/>
          <w:vertAlign w:val="baseline"/>
        </w:rPr>
        <w:t>ерса</w:t>
      </w:r>
      <w:r>
        <w:rPr>
          <w:sz w:val="24"/>
          <w:vertAlign w:val="superscript"/>
        </w:rPr>
        <w:t>370</w:t>
      </w:r>
      <w:r>
        <w:rPr>
          <w:spacing w:val="1"/>
          <w:sz w:val="24"/>
          <w:vertAlign w:val="baseline"/>
        </w:rPr>
        <w:t> </w:t>
      </w:r>
      <w:r>
        <w:rPr>
          <w:sz w:val="24"/>
          <w:vertAlign w:val="baseline"/>
        </w:rPr>
        <w:t>битилди</w:t>
      </w:r>
      <w:r>
        <w:rPr>
          <w:spacing w:val="-1"/>
          <w:sz w:val="24"/>
          <w:vertAlign w:val="baseline"/>
        </w:rPr>
        <w:t> </w:t>
      </w:r>
      <w:r>
        <w:rPr>
          <w:spacing w:val="-4"/>
          <w:sz w:val="24"/>
          <w:vertAlign w:val="baseline"/>
        </w:rPr>
        <w:t>рузуң</w:t>
      </w:r>
    </w:p>
    <w:p>
      <w:pPr>
        <w:spacing w:line="275" w:lineRule="exact" w:before="0"/>
        <w:ind w:left="1644" w:right="0" w:firstLine="0"/>
        <w:jc w:val="left"/>
        <w:rPr>
          <w:i/>
          <w:sz w:val="24"/>
        </w:rPr>
      </w:pPr>
      <w:r>
        <w:rPr>
          <w:i/>
          <w:sz w:val="24"/>
        </w:rPr>
        <w:t>Тар</w:t>
      </w:r>
      <w:r>
        <w:rPr>
          <w:i/>
          <w:spacing w:val="-1"/>
          <w:sz w:val="24"/>
        </w:rPr>
        <w:t> </w:t>
      </w:r>
      <w:r>
        <w:rPr>
          <w:i/>
          <w:sz w:val="24"/>
        </w:rPr>
        <w:t>болса кең болса</w:t>
      </w:r>
      <w:r>
        <w:rPr>
          <w:i/>
          <w:spacing w:val="-4"/>
          <w:sz w:val="24"/>
        </w:rPr>
        <w:t> </w:t>
      </w:r>
      <w:r>
        <w:rPr>
          <w:i/>
          <w:sz w:val="24"/>
        </w:rPr>
        <w:t>жазылды </w:t>
      </w:r>
      <w:r>
        <w:rPr>
          <w:i/>
          <w:spacing w:val="-2"/>
          <w:sz w:val="24"/>
        </w:rPr>
        <w:t>ризықың</w:t>
      </w:r>
    </w:p>
    <w:p>
      <w:pPr>
        <w:pStyle w:val="ListParagraph"/>
        <w:numPr>
          <w:ilvl w:val="0"/>
          <w:numId w:val="54"/>
        </w:numPr>
        <w:tabs>
          <w:tab w:pos="2858" w:val="left" w:leader="none"/>
        </w:tabs>
        <w:spacing w:line="240" w:lineRule="auto" w:before="199" w:after="0"/>
        <w:ind w:left="2858" w:right="0" w:hanging="451"/>
        <w:jc w:val="left"/>
        <w:rPr>
          <w:sz w:val="24"/>
        </w:rPr>
      </w:pPr>
      <w:r>
        <w:rPr>
          <w:sz w:val="24"/>
        </w:rPr>
        <w:t>Харислық</w:t>
      </w:r>
      <w:r>
        <w:rPr>
          <w:spacing w:val="-4"/>
          <w:sz w:val="24"/>
        </w:rPr>
        <w:t> </w:t>
      </w:r>
      <w:r>
        <w:rPr>
          <w:sz w:val="24"/>
        </w:rPr>
        <w:t>қылур</w:t>
      </w:r>
      <w:r>
        <w:rPr>
          <w:spacing w:val="-1"/>
          <w:sz w:val="24"/>
        </w:rPr>
        <w:t> </w:t>
      </w:r>
      <w:r>
        <w:rPr>
          <w:sz w:val="24"/>
        </w:rPr>
        <w:t>му</w:t>
      </w:r>
      <w:r>
        <w:rPr>
          <w:spacing w:val="-10"/>
          <w:sz w:val="24"/>
        </w:rPr>
        <w:t> </w:t>
      </w:r>
      <w:r>
        <w:rPr>
          <w:sz w:val="24"/>
        </w:rPr>
        <w:t>муны </w:t>
      </w:r>
      <w:r>
        <w:rPr>
          <w:spacing w:val="-2"/>
          <w:sz w:val="24"/>
        </w:rPr>
        <w:t>едгүрак</w:t>
      </w:r>
    </w:p>
    <w:p>
      <w:pPr>
        <w:spacing w:before="2"/>
        <w:ind w:left="1644" w:right="0" w:firstLine="0"/>
        <w:jc w:val="left"/>
        <w:rPr>
          <w:i/>
          <w:sz w:val="24"/>
        </w:rPr>
      </w:pPr>
      <w:r>
        <w:rPr>
          <w:i/>
          <w:sz w:val="24"/>
        </w:rPr>
        <w:t>Ашкөздік</w:t>
      </w:r>
      <w:r>
        <w:rPr>
          <w:i/>
          <w:spacing w:val="-2"/>
          <w:sz w:val="24"/>
        </w:rPr>
        <w:t> </w:t>
      </w:r>
      <w:r>
        <w:rPr>
          <w:i/>
          <w:sz w:val="24"/>
        </w:rPr>
        <w:t>қылар</w:t>
      </w:r>
      <w:r>
        <w:rPr>
          <w:i/>
          <w:spacing w:val="1"/>
          <w:sz w:val="24"/>
        </w:rPr>
        <w:t> </w:t>
      </w:r>
      <w:r>
        <w:rPr>
          <w:i/>
          <w:sz w:val="24"/>
        </w:rPr>
        <w:t>ма</w:t>
      </w:r>
      <w:r>
        <w:rPr>
          <w:i/>
          <w:spacing w:val="-4"/>
          <w:sz w:val="24"/>
        </w:rPr>
        <w:t> </w:t>
      </w:r>
      <w:r>
        <w:rPr>
          <w:i/>
          <w:sz w:val="24"/>
        </w:rPr>
        <w:t>мұны</w:t>
      </w:r>
      <w:r>
        <w:rPr>
          <w:i/>
          <w:spacing w:val="-3"/>
          <w:sz w:val="24"/>
        </w:rPr>
        <w:t> </w:t>
      </w:r>
      <w:r>
        <w:rPr>
          <w:i/>
          <w:spacing w:val="-2"/>
          <w:sz w:val="24"/>
        </w:rPr>
        <w:t>ізгірек</w:t>
      </w:r>
    </w:p>
    <w:p>
      <w:pPr>
        <w:spacing w:line="237" w:lineRule="auto" w:before="207"/>
        <w:ind w:left="140" w:right="278" w:firstLine="720"/>
        <w:jc w:val="both"/>
        <w:rPr>
          <w:sz w:val="24"/>
        </w:rPr>
      </w:pPr>
      <w:r>
        <w:rPr>
          <w:b/>
          <w:sz w:val="24"/>
        </w:rPr>
        <w:t>Қама қала л-лаһу та'ала нахну қасамна байнаһум ма'ишатаһум фи л-хайати</w:t>
      </w:r>
      <w:r>
        <w:rPr>
          <w:b/>
          <w:spacing w:val="80"/>
          <w:sz w:val="24"/>
        </w:rPr>
        <w:t> </w:t>
      </w:r>
      <w:r>
        <w:rPr>
          <w:b/>
          <w:sz w:val="24"/>
        </w:rPr>
        <w:t>д-дунйа </w:t>
      </w:r>
      <w:r>
        <w:rPr>
          <w:sz w:val="24"/>
        </w:rPr>
        <w:t>(Алла тағала мынадай хабар жіберген: «Біз олардың несібелерін дүниеде өмір сүруге лайықтап дәл бөлгенбіз»)</w:t>
      </w:r>
    </w:p>
    <w:p>
      <w:pPr>
        <w:pStyle w:val="ListParagraph"/>
        <w:numPr>
          <w:ilvl w:val="0"/>
          <w:numId w:val="54"/>
        </w:numPr>
        <w:tabs>
          <w:tab w:pos="2858" w:val="left" w:leader="none"/>
        </w:tabs>
        <w:spacing w:line="240" w:lineRule="auto" w:before="201" w:after="0"/>
        <w:ind w:left="2858" w:right="0" w:hanging="451"/>
        <w:jc w:val="left"/>
        <w:rPr>
          <w:sz w:val="24"/>
        </w:rPr>
      </w:pPr>
      <w:r>
        <w:rPr>
          <w:sz w:val="24"/>
        </w:rPr>
        <w:t>Көки</w:t>
      </w:r>
      <w:r>
        <w:rPr>
          <w:spacing w:val="-1"/>
          <w:sz w:val="24"/>
        </w:rPr>
        <w:t> </w:t>
      </w:r>
      <w:r>
        <w:rPr>
          <w:sz w:val="24"/>
        </w:rPr>
        <w:t>көрклүг ерниң</w:t>
      </w:r>
      <w:r>
        <w:rPr>
          <w:spacing w:val="-6"/>
          <w:sz w:val="24"/>
        </w:rPr>
        <w:t> </w:t>
      </w:r>
      <w:r>
        <w:rPr>
          <w:sz w:val="24"/>
        </w:rPr>
        <w:t>хойы</w:t>
      </w:r>
      <w:r>
        <w:rPr>
          <w:spacing w:val="-5"/>
          <w:sz w:val="24"/>
        </w:rPr>
        <w:t> </w:t>
      </w:r>
      <w:r>
        <w:rPr>
          <w:sz w:val="24"/>
        </w:rPr>
        <w:t>көрклүг</w:t>
      </w:r>
      <w:r>
        <w:rPr>
          <w:spacing w:val="-4"/>
          <w:sz w:val="24"/>
        </w:rPr>
        <w:t> </w:t>
      </w:r>
      <w:r>
        <w:rPr>
          <w:spacing w:val="-5"/>
          <w:sz w:val="24"/>
        </w:rPr>
        <w:t>ол</w:t>
      </w:r>
    </w:p>
    <w:p>
      <w:pPr>
        <w:spacing w:before="2"/>
        <w:ind w:left="1644" w:right="0" w:firstLine="0"/>
        <w:jc w:val="left"/>
        <w:rPr>
          <w:i/>
          <w:sz w:val="24"/>
        </w:rPr>
      </w:pPr>
      <w:r>
        <w:rPr>
          <w:i/>
          <w:sz w:val="24"/>
        </w:rPr>
        <w:t>Тегі</w:t>
      </w:r>
      <w:r>
        <w:rPr>
          <w:i/>
          <w:spacing w:val="-2"/>
          <w:sz w:val="24"/>
        </w:rPr>
        <w:t> </w:t>
      </w:r>
      <w:r>
        <w:rPr>
          <w:i/>
          <w:sz w:val="24"/>
        </w:rPr>
        <w:t>көрікті</w:t>
      </w:r>
      <w:r>
        <w:rPr>
          <w:i/>
          <w:spacing w:val="-1"/>
          <w:sz w:val="24"/>
        </w:rPr>
        <w:t> </w:t>
      </w:r>
      <w:r>
        <w:rPr>
          <w:i/>
          <w:sz w:val="24"/>
        </w:rPr>
        <w:t>ердің мінезі</w:t>
      </w:r>
      <w:r>
        <w:rPr>
          <w:i/>
          <w:spacing w:val="-5"/>
          <w:sz w:val="24"/>
        </w:rPr>
        <w:t> </w:t>
      </w:r>
      <w:r>
        <w:rPr>
          <w:i/>
          <w:sz w:val="24"/>
        </w:rPr>
        <w:t>көрікті</w:t>
      </w:r>
      <w:r>
        <w:rPr>
          <w:i/>
          <w:spacing w:val="-1"/>
          <w:sz w:val="24"/>
        </w:rPr>
        <w:t> </w:t>
      </w:r>
      <w:r>
        <w:rPr>
          <w:i/>
          <w:spacing w:val="-5"/>
          <w:sz w:val="24"/>
        </w:rPr>
        <w:t>ол</w:t>
      </w:r>
    </w:p>
    <w:p>
      <w:pPr>
        <w:pStyle w:val="ListParagraph"/>
        <w:numPr>
          <w:ilvl w:val="0"/>
          <w:numId w:val="54"/>
        </w:numPr>
        <w:tabs>
          <w:tab w:pos="2858" w:val="left" w:leader="none"/>
        </w:tabs>
        <w:spacing w:line="275" w:lineRule="exact" w:before="200" w:after="0"/>
        <w:ind w:left="2858" w:right="0" w:hanging="451"/>
        <w:jc w:val="left"/>
        <w:rPr>
          <w:sz w:val="24"/>
        </w:rPr>
      </w:pPr>
      <w:r>
        <w:rPr>
          <w:sz w:val="24"/>
        </w:rPr>
        <w:t>Бу</w:t>
      </w:r>
      <w:r>
        <w:rPr>
          <w:spacing w:val="-12"/>
          <w:sz w:val="24"/>
        </w:rPr>
        <w:t> </w:t>
      </w:r>
      <w:r>
        <w:rPr>
          <w:sz w:val="24"/>
        </w:rPr>
        <w:t>көрклүг</w:t>
      </w:r>
      <w:r>
        <w:rPr>
          <w:spacing w:val="1"/>
          <w:sz w:val="24"/>
        </w:rPr>
        <w:t> </w:t>
      </w:r>
      <w:r>
        <w:rPr>
          <w:b/>
          <w:sz w:val="24"/>
        </w:rPr>
        <w:t>қылыққа</w:t>
      </w:r>
      <w:r>
        <w:rPr>
          <w:sz w:val="24"/>
          <w:vertAlign w:val="superscript"/>
        </w:rPr>
        <w:t>371</w:t>
      </w:r>
      <w:r>
        <w:rPr>
          <w:spacing w:val="-1"/>
          <w:sz w:val="24"/>
          <w:vertAlign w:val="baseline"/>
        </w:rPr>
        <w:t> </w:t>
      </w:r>
      <w:r>
        <w:rPr>
          <w:sz w:val="24"/>
          <w:vertAlign w:val="baseline"/>
        </w:rPr>
        <w:t>көңүл</w:t>
      </w:r>
      <w:r>
        <w:rPr>
          <w:spacing w:val="-2"/>
          <w:sz w:val="24"/>
          <w:vertAlign w:val="baseline"/>
        </w:rPr>
        <w:t> </w:t>
      </w:r>
      <w:r>
        <w:rPr>
          <w:b/>
          <w:sz w:val="24"/>
          <w:vertAlign w:val="baseline"/>
        </w:rPr>
        <w:t>өрклиг</w:t>
      </w:r>
      <w:r>
        <w:rPr>
          <w:sz w:val="24"/>
          <w:vertAlign w:val="superscript"/>
        </w:rPr>
        <w:t>372</w:t>
      </w:r>
      <w:r>
        <w:rPr>
          <w:sz w:val="24"/>
          <w:vertAlign w:val="baseline"/>
        </w:rPr>
        <w:t> </w:t>
      </w:r>
      <w:r>
        <w:rPr>
          <w:spacing w:val="-5"/>
          <w:sz w:val="24"/>
          <w:vertAlign w:val="baseline"/>
        </w:rPr>
        <w:t>ол</w:t>
      </w:r>
    </w:p>
    <w:p>
      <w:pPr>
        <w:spacing w:line="275" w:lineRule="exact" w:before="0"/>
        <w:ind w:left="1644" w:right="0" w:firstLine="0"/>
        <w:jc w:val="left"/>
        <w:rPr>
          <w:i/>
          <w:sz w:val="24"/>
        </w:rPr>
      </w:pPr>
      <w:r>
        <w:rPr>
          <w:i/>
          <w:sz w:val="24"/>
        </w:rPr>
        <w:t>Бұл</w:t>
      </w:r>
      <w:r>
        <w:rPr>
          <w:i/>
          <w:spacing w:val="-1"/>
          <w:sz w:val="24"/>
        </w:rPr>
        <w:t> </w:t>
      </w:r>
      <w:r>
        <w:rPr>
          <w:i/>
          <w:sz w:val="24"/>
        </w:rPr>
        <w:t>көрікті</w:t>
      </w:r>
      <w:r>
        <w:rPr>
          <w:i/>
          <w:spacing w:val="-1"/>
          <w:sz w:val="24"/>
        </w:rPr>
        <w:t> </w:t>
      </w:r>
      <w:r>
        <w:rPr>
          <w:i/>
          <w:sz w:val="24"/>
        </w:rPr>
        <w:t>қылыққа көңіл</w:t>
      </w:r>
      <w:r>
        <w:rPr>
          <w:i/>
          <w:spacing w:val="-5"/>
          <w:sz w:val="24"/>
        </w:rPr>
        <w:t> </w:t>
      </w:r>
      <w:r>
        <w:rPr>
          <w:i/>
          <w:sz w:val="24"/>
        </w:rPr>
        <w:t>өрікті </w:t>
      </w:r>
      <w:r>
        <w:rPr>
          <w:i/>
          <w:spacing w:val="-5"/>
          <w:sz w:val="24"/>
        </w:rPr>
        <w:t>ол</w:t>
      </w:r>
    </w:p>
    <w:p>
      <w:pPr>
        <w:pStyle w:val="ListParagraph"/>
        <w:numPr>
          <w:ilvl w:val="0"/>
          <w:numId w:val="54"/>
        </w:numPr>
        <w:tabs>
          <w:tab w:pos="2858" w:val="left" w:leader="none"/>
        </w:tabs>
        <w:spacing w:line="240" w:lineRule="auto" w:before="199" w:after="0"/>
        <w:ind w:left="2858" w:right="0" w:hanging="451"/>
        <w:jc w:val="left"/>
        <w:rPr>
          <w:sz w:val="24"/>
        </w:rPr>
      </w:pPr>
      <w:r>
        <w:rPr>
          <w:sz w:val="24"/>
        </w:rPr>
        <w:t>Бир</w:t>
      </w:r>
      <w:r>
        <w:rPr>
          <w:spacing w:val="-2"/>
          <w:sz w:val="24"/>
        </w:rPr>
        <w:t> </w:t>
      </w:r>
      <w:r>
        <w:rPr>
          <w:b/>
          <w:sz w:val="24"/>
        </w:rPr>
        <w:t>ердин</w:t>
      </w:r>
      <w:r>
        <w:rPr>
          <w:sz w:val="24"/>
          <w:vertAlign w:val="superscript"/>
        </w:rPr>
        <w:t>373</w:t>
      </w:r>
      <w:r>
        <w:rPr>
          <w:spacing w:val="1"/>
          <w:sz w:val="24"/>
          <w:vertAlign w:val="baseline"/>
        </w:rPr>
        <w:t> </w:t>
      </w:r>
      <w:r>
        <w:rPr>
          <w:sz w:val="24"/>
          <w:vertAlign w:val="baseline"/>
        </w:rPr>
        <w:t>бир</w:t>
      </w:r>
      <w:r>
        <w:rPr>
          <w:spacing w:val="-2"/>
          <w:sz w:val="24"/>
          <w:vertAlign w:val="baseline"/>
        </w:rPr>
        <w:t> </w:t>
      </w:r>
      <w:r>
        <w:rPr>
          <w:sz w:val="24"/>
          <w:vertAlign w:val="baseline"/>
        </w:rPr>
        <w:t>ерга</w:t>
      </w:r>
      <w:r>
        <w:rPr>
          <w:spacing w:val="-7"/>
          <w:sz w:val="24"/>
          <w:vertAlign w:val="baseline"/>
        </w:rPr>
        <w:t> </w:t>
      </w:r>
      <w:r>
        <w:rPr>
          <w:sz w:val="24"/>
          <w:vertAlign w:val="baseline"/>
        </w:rPr>
        <w:t>тафавут</w:t>
      </w:r>
      <w:r>
        <w:rPr>
          <w:spacing w:val="-1"/>
          <w:sz w:val="24"/>
          <w:vertAlign w:val="baseline"/>
        </w:rPr>
        <w:t> </w:t>
      </w:r>
      <w:r>
        <w:rPr>
          <w:spacing w:val="-2"/>
          <w:sz w:val="24"/>
          <w:vertAlign w:val="baseline"/>
        </w:rPr>
        <w:t>телим</w:t>
      </w:r>
    </w:p>
    <w:p>
      <w:pPr>
        <w:spacing w:before="2"/>
        <w:ind w:left="1644" w:right="0" w:firstLine="0"/>
        <w:jc w:val="left"/>
        <w:rPr>
          <w:i/>
          <w:sz w:val="24"/>
        </w:rPr>
      </w:pPr>
      <w:r>
        <w:rPr>
          <w:i/>
          <w:sz w:val="24"/>
        </w:rPr>
        <w:t>Бір</w:t>
      </w:r>
      <w:r>
        <w:rPr>
          <w:i/>
          <w:spacing w:val="-1"/>
          <w:sz w:val="24"/>
        </w:rPr>
        <w:t> </w:t>
      </w:r>
      <w:r>
        <w:rPr>
          <w:i/>
          <w:sz w:val="24"/>
        </w:rPr>
        <w:t>ерден бір</w:t>
      </w:r>
      <w:r>
        <w:rPr>
          <w:i/>
          <w:spacing w:val="-4"/>
          <w:sz w:val="24"/>
        </w:rPr>
        <w:t> </w:t>
      </w:r>
      <w:r>
        <w:rPr>
          <w:i/>
          <w:sz w:val="24"/>
        </w:rPr>
        <w:t>ерге</w:t>
      </w:r>
      <w:r>
        <w:rPr>
          <w:i/>
          <w:spacing w:val="-1"/>
          <w:sz w:val="24"/>
        </w:rPr>
        <w:t> </w:t>
      </w:r>
      <w:r>
        <w:rPr>
          <w:i/>
          <w:sz w:val="24"/>
        </w:rPr>
        <w:t>айырма </w:t>
      </w:r>
      <w:r>
        <w:rPr>
          <w:i/>
          <w:spacing w:val="-5"/>
          <w:sz w:val="24"/>
        </w:rPr>
        <w:t>көп</w:t>
      </w:r>
    </w:p>
    <w:p>
      <w:pPr>
        <w:pStyle w:val="ListParagraph"/>
        <w:numPr>
          <w:ilvl w:val="0"/>
          <w:numId w:val="54"/>
        </w:numPr>
        <w:tabs>
          <w:tab w:pos="2858" w:val="left" w:leader="none"/>
        </w:tabs>
        <w:spacing w:line="240" w:lineRule="auto" w:before="200" w:after="0"/>
        <w:ind w:left="2858" w:right="0" w:hanging="451"/>
        <w:jc w:val="left"/>
        <w:rPr>
          <w:sz w:val="24"/>
        </w:rPr>
      </w:pPr>
      <w:r>
        <w:rPr>
          <w:sz w:val="24"/>
        </w:rPr>
        <w:t>Ва</w:t>
      </w:r>
      <w:r>
        <w:rPr>
          <w:spacing w:val="-3"/>
          <w:sz w:val="24"/>
        </w:rPr>
        <w:t> </w:t>
      </w:r>
      <w:r>
        <w:rPr>
          <w:sz w:val="24"/>
        </w:rPr>
        <w:t>лайкин</w:t>
      </w:r>
      <w:r>
        <w:rPr>
          <w:spacing w:val="-1"/>
          <w:sz w:val="24"/>
        </w:rPr>
        <w:t> </w:t>
      </w:r>
      <w:r>
        <w:rPr>
          <w:sz w:val="24"/>
        </w:rPr>
        <w:t>көрарга</w:t>
      </w:r>
      <w:r>
        <w:rPr>
          <w:spacing w:val="-3"/>
          <w:sz w:val="24"/>
        </w:rPr>
        <w:t> </w:t>
      </w:r>
      <w:r>
        <w:rPr>
          <w:sz w:val="24"/>
        </w:rPr>
        <w:t>төзи</w:t>
      </w:r>
      <w:r>
        <w:rPr>
          <w:spacing w:val="-1"/>
          <w:sz w:val="24"/>
        </w:rPr>
        <w:t> </w:t>
      </w:r>
      <w:r>
        <w:rPr>
          <w:sz w:val="24"/>
        </w:rPr>
        <w:t>бөрклүг</w:t>
      </w:r>
      <w:r>
        <w:rPr>
          <w:spacing w:val="-8"/>
          <w:sz w:val="24"/>
        </w:rPr>
        <w:t> </w:t>
      </w:r>
      <w:r>
        <w:rPr>
          <w:spacing w:val="-5"/>
          <w:sz w:val="24"/>
        </w:rPr>
        <w:t>ол</w:t>
      </w:r>
    </w:p>
    <w:p>
      <w:pPr>
        <w:spacing w:before="3"/>
        <w:ind w:left="1644" w:right="0" w:firstLine="0"/>
        <w:jc w:val="left"/>
        <w:rPr>
          <w:i/>
          <w:sz w:val="24"/>
        </w:rPr>
      </w:pPr>
      <w:r>
        <w:rPr>
          <w:i/>
          <w:sz w:val="24"/>
        </w:rPr>
        <w:t>Алайда</w:t>
      </w:r>
      <w:r>
        <w:rPr>
          <w:i/>
          <w:spacing w:val="-3"/>
          <w:sz w:val="24"/>
        </w:rPr>
        <w:t> </w:t>
      </w:r>
      <w:r>
        <w:rPr>
          <w:i/>
          <w:sz w:val="24"/>
        </w:rPr>
        <w:t>көрерге</w:t>
      </w:r>
      <w:r>
        <w:rPr>
          <w:i/>
          <w:spacing w:val="-1"/>
          <w:sz w:val="24"/>
        </w:rPr>
        <w:t> </w:t>
      </w:r>
      <w:r>
        <w:rPr>
          <w:i/>
          <w:sz w:val="24"/>
        </w:rPr>
        <w:t>бәрі бөрікті</w:t>
      </w:r>
      <w:r>
        <w:rPr>
          <w:i/>
          <w:spacing w:val="-4"/>
          <w:sz w:val="24"/>
        </w:rPr>
        <w:t> </w:t>
      </w:r>
      <w:r>
        <w:rPr>
          <w:i/>
          <w:spacing w:val="-5"/>
          <w:sz w:val="24"/>
        </w:rPr>
        <w:t>ол</w:t>
      </w:r>
    </w:p>
    <w:p>
      <w:pPr>
        <w:spacing w:line="272" w:lineRule="exact" w:before="204"/>
        <w:ind w:left="861" w:right="0" w:firstLine="0"/>
        <w:jc w:val="left"/>
        <w:rPr>
          <w:b/>
          <w:sz w:val="24"/>
        </w:rPr>
      </w:pPr>
      <w:r>
        <w:rPr>
          <w:b/>
          <w:sz w:val="24"/>
        </w:rPr>
        <w:t>Ан-нав'у</w:t>
      </w:r>
      <w:r>
        <w:rPr>
          <w:b/>
          <w:spacing w:val="69"/>
          <w:sz w:val="24"/>
        </w:rPr>
        <w:t> </w:t>
      </w:r>
      <w:r>
        <w:rPr>
          <w:b/>
          <w:sz w:val="24"/>
        </w:rPr>
        <w:t>л-ахару</w:t>
      </w:r>
      <w:r>
        <w:rPr>
          <w:b/>
          <w:spacing w:val="72"/>
          <w:sz w:val="24"/>
        </w:rPr>
        <w:t> </w:t>
      </w:r>
      <w:r>
        <w:rPr>
          <w:b/>
          <w:sz w:val="24"/>
        </w:rPr>
        <w:t>фи</w:t>
      </w:r>
      <w:r>
        <w:rPr>
          <w:b/>
          <w:spacing w:val="71"/>
          <w:sz w:val="24"/>
        </w:rPr>
        <w:t> </w:t>
      </w:r>
      <w:r>
        <w:rPr>
          <w:b/>
          <w:sz w:val="24"/>
        </w:rPr>
        <w:t>макарими</w:t>
      </w:r>
      <w:r>
        <w:rPr>
          <w:b/>
          <w:spacing w:val="72"/>
          <w:sz w:val="24"/>
        </w:rPr>
        <w:t> </w:t>
      </w:r>
      <w:r>
        <w:rPr>
          <w:b/>
          <w:sz w:val="24"/>
        </w:rPr>
        <w:t>л-ахлақи</w:t>
      </w:r>
      <w:r>
        <w:rPr>
          <w:b/>
          <w:spacing w:val="67"/>
          <w:sz w:val="24"/>
        </w:rPr>
        <w:t> </w:t>
      </w:r>
      <w:r>
        <w:rPr>
          <w:b/>
          <w:sz w:val="24"/>
        </w:rPr>
        <w:t>ва</w:t>
      </w:r>
      <w:r>
        <w:rPr>
          <w:b/>
          <w:spacing w:val="72"/>
          <w:sz w:val="24"/>
        </w:rPr>
        <w:t> </w:t>
      </w:r>
      <w:r>
        <w:rPr>
          <w:b/>
          <w:sz w:val="24"/>
        </w:rPr>
        <w:t>т-тахриси</w:t>
      </w:r>
      <w:r>
        <w:rPr>
          <w:b/>
          <w:spacing w:val="71"/>
          <w:sz w:val="24"/>
        </w:rPr>
        <w:t> </w:t>
      </w:r>
      <w:r>
        <w:rPr>
          <w:b/>
          <w:sz w:val="24"/>
        </w:rPr>
        <w:t>'ала</w:t>
      </w:r>
      <w:r>
        <w:rPr>
          <w:b/>
          <w:spacing w:val="67"/>
          <w:sz w:val="24"/>
        </w:rPr>
        <w:t> </w:t>
      </w:r>
      <w:r>
        <w:rPr>
          <w:b/>
          <w:sz w:val="24"/>
        </w:rPr>
        <w:t>т-тахаллуқи</w:t>
      </w:r>
      <w:r>
        <w:rPr>
          <w:b/>
          <w:spacing w:val="74"/>
          <w:sz w:val="24"/>
        </w:rPr>
        <w:t> </w:t>
      </w:r>
      <w:r>
        <w:rPr>
          <w:b/>
          <w:spacing w:val="-10"/>
          <w:sz w:val="24"/>
        </w:rPr>
        <w:t>*</w:t>
      </w:r>
    </w:p>
    <w:p>
      <w:pPr>
        <w:spacing w:line="412" w:lineRule="auto" w:before="0"/>
        <w:ind w:left="2407" w:right="529" w:hanging="2267"/>
        <w:jc w:val="left"/>
        <w:rPr>
          <w:sz w:val="24"/>
        </w:rPr>
      </w:pPr>
      <w:r>
        <w:rPr>
          <w:sz w:val="24"/>
        </w:rPr>
        <w:t>(Соңғы</w:t>
      </w:r>
      <w:r>
        <w:rPr>
          <w:spacing w:val="-5"/>
          <w:sz w:val="24"/>
        </w:rPr>
        <w:t> </w:t>
      </w:r>
      <w:r>
        <w:rPr>
          <w:sz w:val="24"/>
        </w:rPr>
        <w:t>сөз –</w:t>
      </w:r>
      <w:r>
        <w:rPr>
          <w:spacing w:val="-6"/>
          <w:sz w:val="24"/>
        </w:rPr>
        <w:t> </w:t>
      </w:r>
      <w:r>
        <w:rPr>
          <w:sz w:val="24"/>
        </w:rPr>
        <w:t>Жақсының</w:t>
      </w:r>
      <w:r>
        <w:rPr>
          <w:spacing w:val="-2"/>
          <w:sz w:val="24"/>
        </w:rPr>
        <w:t> </w:t>
      </w:r>
      <w:r>
        <w:rPr>
          <w:sz w:val="24"/>
        </w:rPr>
        <w:t>игі</w:t>
      </w:r>
      <w:r>
        <w:rPr>
          <w:spacing w:val="-11"/>
          <w:sz w:val="24"/>
        </w:rPr>
        <w:t> </w:t>
      </w:r>
      <w:r>
        <w:rPr>
          <w:sz w:val="24"/>
        </w:rPr>
        <w:t>қылығы</w:t>
      </w:r>
      <w:r>
        <w:rPr>
          <w:spacing w:val="-5"/>
          <w:sz w:val="24"/>
        </w:rPr>
        <w:t> </w:t>
      </w:r>
      <w:r>
        <w:rPr>
          <w:sz w:val="24"/>
        </w:rPr>
        <w:t>және</w:t>
      </w:r>
      <w:r>
        <w:rPr>
          <w:spacing w:val="-4"/>
          <w:sz w:val="24"/>
        </w:rPr>
        <w:t> </w:t>
      </w:r>
      <w:r>
        <w:rPr>
          <w:sz w:val="24"/>
        </w:rPr>
        <w:t>дүниеқоңыздың</w:t>
      </w:r>
      <w:r>
        <w:rPr>
          <w:spacing w:val="-6"/>
          <w:sz w:val="24"/>
        </w:rPr>
        <w:t> </w:t>
      </w:r>
      <w:r>
        <w:rPr>
          <w:sz w:val="24"/>
        </w:rPr>
        <w:t>жарамсыз</w:t>
      </w:r>
      <w:r>
        <w:rPr>
          <w:spacing w:val="-6"/>
          <w:sz w:val="24"/>
        </w:rPr>
        <w:t> </w:t>
      </w:r>
      <w:r>
        <w:rPr>
          <w:sz w:val="24"/>
        </w:rPr>
        <w:t>қылығы</w:t>
      </w:r>
      <w:r>
        <w:rPr>
          <w:spacing w:val="-5"/>
          <w:sz w:val="24"/>
        </w:rPr>
        <w:t> </w:t>
      </w:r>
      <w:r>
        <w:rPr>
          <w:sz w:val="24"/>
        </w:rPr>
        <w:t>туралы) 321</w:t>
      </w:r>
      <w:r>
        <w:rPr>
          <w:spacing w:val="40"/>
          <w:sz w:val="24"/>
        </w:rPr>
        <w:t> </w:t>
      </w:r>
      <w:r>
        <w:rPr>
          <w:sz w:val="24"/>
        </w:rPr>
        <w:t>Бүтүн </w:t>
      </w:r>
      <w:r>
        <w:rPr>
          <w:b/>
          <w:sz w:val="24"/>
        </w:rPr>
        <w:t>қылқы</w:t>
      </w:r>
      <w:r>
        <w:rPr>
          <w:sz w:val="24"/>
          <w:vertAlign w:val="superscript"/>
        </w:rPr>
        <w:t>374</w:t>
      </w:r>
      <w:r>
        <w:rPr>
          <w:sz w:val="24"/>
          <w:vertAlign w:val="baseline"/>
        </w:rPr>
        <w:t> фи,лын өта </w:t>
      </w:r>
      <w:r>
        <w:rPr>
          <w:b/>
          <w:sz w:val="24"/>
          <w:vertAlign w:val="baseline"/>
        </w:rPr>
        <w:t>иртагил</w:t>
      </w:r>
      <w:r>
        <w:rPr>
          <w:sz w:val="24"/>
          <w:vertAlign w:val="superscript"/>
        </w:rPr>
        <w:t>375</w:t>
      </w:r>
    </w:p>
    <w:p>
      <w:pPr>
        <w:pStyle w:val="BodyText"/>
        <w:spacing w:before="10"/>
        <w:ind w:left="0"/>
        <w:jc w:val="left"/>
        <w:rPr>
          <w:sz w:val="10"/>
        </w:rPr>
      </w:pPr>
      <w:r>
        <w:rPr>
          <w:sz w:val="10"/>
        </w:rPr>
        <mc:AlternateContent>
          <mc:Choice Requires="wps">
            <w:drawing>
              <wp:anchor distT="0" distB="0" distL="0" distR="0" allowOverlap="1" layoutInCell="1" locked="0" behindDoc="1" simplePos="0" relativeHeight="487617024">
                <wp:simplePos x="0" y="0"/>
                <wp:positionH relativeFrom="page">
                  <wp:posOffset>1079296</wp:posOffset>
                </wp:positionH>
                <wp:positionV relativeFrom="paragraph">
                  <wp:posOffset>95105</wp:posOffset>
                </wp:positionV>
                <wp:extent cx="1830070" cy="9525"/>
                <wp:effectExtent l="0" t="0" r="0" b="0"/>
                <wp:wrapTopAndBottom/>
                <wp:docPr id="90" name="Graphic 90"/>
                <wp:cNvGraphicFramePr>
                  <a:graphicFrameLocks/>
                </wp:cNvGraphicFramePr>
                <a:graphic>
                  <a:graphicData uri="http://schemas.microsoft.com/office/word/2010/wordprocessingShape">
                    <wps:wsp>
                      <wps:cNvPr id="90" name="Graphic 90"/>
                      <wps:cNvSpPr/>
                      <wps:spPr>
                        <a:xfrm>
                          <a:off x="0" y="0"/>
                          <a:ext cx="1830070" cy="9525"/>
                        </a:xfrm>
                        <a:custGeom>
                          <a:avLst/>
                          <a:gdLst/>
                          <a:ahLst/>
                          <a:cxnLst/>
                          <a:rect l="l" t="t" r="r" b="b"/>
                          <a:pathLst>
                            <a:path w="1830070" h="9525">
                              <a:moveTo>
                                <a:pt x="1829689" y="0"/>
                              </a:moveTo>
                              <a:lnTo>
                                <a:pt x="0" y="0"/>
                              </a:lnTo>
                              <a:lnTo>
                                <a:pt x="0" y="9144"/>
                              </a:lnTo>
                              <a:lnTo>
                                <a:pt x="1829689" y="9144"/>
                              </a:lnTo>
                              <a:lnTo>
                                <a:pt x="182968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84.984001pt;margin-top:7.488609pt;width:144.07pt;height:.72003pt;mso-position-horizontal-relative:page;mso-position-vertical-relative:paragraph;z-index:-15699456;mso-wrap-distance-left:0;mso-wrap-distance-right:0" id="docshape28" filled="true" fillcolor="#000000" stroked="false">
                <v:fill type="solid"/>
                <w10:wrap type="topAndBottom"/>
              </v:rect>
            </w:pict>
          </mc:Fallback>
        </mc:AlternateContent>
      </w:r>
    </w:p>
    <w:p>
      <w:pPr>
        <w:spacing w:before="96"/>
        <w:ind w:left="140" w:right="0" w:firstLine="0"/>
        <w:jc w:val="left"/>
        <w:rPr>
          <w:sz w:val="20"/>
        </w:rPr>
      </w:pPr>
      <w:r>
        <w:rPr>
          <w:sz w:val="20"/>
          <w:vertAlign w:val="superscript"/>
        </w:rPr>
        <w:t>364</w:t>
      </w:r>
      <w:r>
        <w:rPr>
          <w:spacing w:val="6"/>
          <w:sz w:val="20"/>
          <w:vertAlign w:val="baseline"/>
        </w:rPr>
        <w:t> </w:t>
      </w:r>
      <w:r>
        <w:rPr>
          <w:sz w:val="20"/>
          <w:vertAlign w:val="baseline"/>
        </w:rPr>
        <w:t>Ә</w:t>
      </w:r>
      <w:r>
        <w:rPr>
          <w:spacing w:val="1"/>
          <w:sz w:val="20"/>
          <w:vertAlign w:val="baseline"/>
        </w:rPr>
        <w:t> </w:t>
      </w:r>
      <w:r>
        <w:rPr>
          <w:spacing w:val="-2"/>
          <w:sz w:val="20"/>
          <w:vertAlign w:val="baseline"/>
        </w:rPr>
        <w:t>бирилза</w:t>
      </w:r>
    </w:p>
    <w:p>
      <w:pPr>
        <w:spacing w:before="1"/>
        <w:ind w:left="140" w:right="0" w:firstLine="0"/>
        <w:jc w:val="left"/>
        <w:rPr>
          <w:sz w:val="20"/>
        </w:rPr>
      </w:pPr>
      <w:r>
        <w:rPr>
          <w:sz w:val="20"/>
          <w:vertAlign w:val="superscript"/>
        </w:rPr>
        <w:t>365</w:t>
      </w:r>
      <w:r>
        <w:rPr>
          <w:spacing w:val="3"/>
          <w:sz w:val="20"/>
          <w:vertAlign w:val="baseline"/>
        </w:rPr>
        <w:t> </w:t>
      </w:r>
      <w:r>
        <w:rPr>
          <w:sz w:val="20"/>
          <w:vertAlign w:val="baseline"/>
        </w:rPr>
        <w:t>А,</w:t>
      </w:r>
      <w:r>
        <w:rPr>
          <w:spacing w:val="-1"/>
          <w:sz w:val="20"/>
          <w:vertAlign w:val="baseline"/>
        </w:rPr>
        <w:t> </w:t>
      </w:r>
      <w:r>
        <w:rPr>
          <w:sz w:val="20"/>
          <w:vertAlign w:val="baseline"/>
        </w:rPr>
        <w:t>Ә</w:t>
      </w:r>
      <w:r>
        <w:rPr>
          <w:spacing w:val="-2"/>
          <w:sz w:val="20"/>
          <w:vertAlign w:val="baseline"/>
        </w:rPr>
        <w:t> </w:t>
      </w:r>
      <w:r>
        <w:rPr>
          <w:sz w:val="20"/>
          <w:vertAlign w:val="baseline"/>
        </w:rPr>
        <w:t>қол,</w:t>
      </w:r>
      <w:r>
        <w:rPr>
          <w:spacing w:val="-1"/>
          <w:sz w:val="20"/>
          <w:vertAlign w:val="baseline"/>
        </w:rPr>
        <w:t> </w:t>
      </w:r>
      <w:r>
        <w:rPr>
          <w:sz w:val="20"/>
          <w:vertAlign w:val="baseline"/>
        </w:rPr>
        <w:t>Б </w:t>
      </w:r>
      <w:r>
        <w:rPr>
          <w:spacing w:val="-5"/>
          <w:sz w:val="20"/>
          <w:vertAlign w:val="baseline"/>
        </w:rPr>
        <w:t>пул</w:t>
      </w:r>
    </w:p>
    <w:p>
      <w:pPr>
        <w:spacing w:before="0"/>
        <w:ind w:left="140" w:right="0" w:firstLine="0"/>
        <w:jc w:val="left"/>
        <w:rPr>
          <w:sz w:val="20"/>
        </w:rPr>
      </w:pPr>
      <w:r>
        <w:rPr>
          <w:sz w:val="20"/>
          <w:vertAlign w:val="superscript"/>
        </w:rPr>
        <w:t>366</w:t>
      </w:r>
      <w:r>
        <w:rPr>
          <w:spacing w:val="2"/>
          <w:sz w:val="20"/>
          <w:vertAlign w:val="baseline"/>
        </w:rPr>
        <w:t> </w:t>
      </w:r>
      <w:r>
        <w:rPr>
          <w:sz w:val="20"/>
          <w:vertAlign w:val="baseline"/>
        </w:rPr>
        <w:t>А</w:t>
      </w:r>
      <w:r>
        <w:rPr>
          <w:spacing w:val="-2"/>
          <w:sz w:val="20"/>
          <w:vertAlign w:val="baseline"/>
        </w:rPr>
        <w:t> </w:t>
      </w:r>
      <w:r>
        <w:rPr>
          <w:sz w:val="20"/>
          <w:vertAlign w:val="baseline"/>
        </w:rPr>
        <w:t>үч,</w:t>
      </w:r>
      <w:r>
        <w:rPr>
          <w:spacing w:val="2"/>
          <w:sz w:val="20"/>
          <w:vertAlign w:val="baseline"/>
        </w:rPr>
        <w:t> </w:t>
      </w:r>
      <w:r>
        <w:rPr>
          <w:sz w:val="20"/>
          <w:vertAlign w:val="baseline"/>
        </w:rPr>
        <w:t>Ә,</w:t>
      </w:r>
      <w:r>
        <w:rPr>
          <w:spacing w:val="-2"/>
          <w:sz w:val="20"/>
          <w:vertAlign w:val="baseline"/>
        </w:rPr>
        <w:t> </w:t>
      </w:r>
      <w:r>
        <w:rPr>
          <w:sz w:val="20"/>
          <w:vertAlign w:val="baseline"/>
        </w:rPr>
        <w:t>Б</w:t>
      </w:r>
      <w:r>
        <w:rPr>
          <w:spacing w:val="-1"/>
          <w:sz w:val="20"/>
          <w:vertAlign w:val="baseline"/>
        </w:rPr>
        <w:t> </w:t>
      </w:r>
      <w:r>
        <w:rPr>
          <w:spacing w:val="-5"/>
          <w:sz w:val="20"/>
          <w:vertAlign w:val="baseline"/>
        </w:rPr>
        <w:t>он</w:t>
      </w:r>
    </w:p>
    <w:p>
      <w:pPr>
        <w:spacing w:before="0"/>
        <w:ind w:left="140" w:right="0" w:firstLine="0"/>
        <w:jc w:val="left"/>
        <w:rPr>
          <w:sz w:val="20"/>
        </w:rPr>
      </w:pPr>
      <w:r>
        <w:rPr>
          <w:sz w:val="20"/>
          <w:vertAlign w:val="superscript"/>
        </w:rPr>
        <w:t>367</w:t>
      </w:r>
      <w:r>
        <w:rPr>
          <w:spacing w:val="3"/>
          <w:sz w:val="20"/>
          <w:vertAlign w:val="baseline"/>
        </w:rPr>
        <w:t> </w:t>
      </w:r>
      <w:r>
        <w:rPr>
          <w:sz w:val="20"/>
          <w:vertAlign w:val="baseline"/>
        </w:rPr>
        <w:t>А,</w:t>
      </w:r>
      <w:r>
        <w:rPr>
          <w:spacing w:val="-1"/>
          <w:sz w:val="20"/>
          <w:vertAlign w:val="baseline"/>
        </w:rPr>
        <w:t> </w:t>
      </w:r>
      <w:r>
        <w:rPr>
          <w:sz w:val="20"/>
          <w:vertAlign w:val="baseline"/>
        </w:rPr>
        <w:t>Ә</w:t>
      </w:r>
      <w:r>
        <w:rPr>
          <w:spacing w:val="-2"/>
          <w:sz w:val="20"/>
          <w:vertAlign w:val="baseline"/>
        </w:rPr>
        <w:t> </w:t>
      </w:r>
      <w:r>
        <w:rPr>
          <w:sz w:val="20"/>
          <w:vertAlign w:val="baseline"/>
        </w:rPr>
        <w:t>қол,</w:t>
      </w:r>
      <w:r>
        <w:rPr>
          <w:spacing w:val="-1"/>
          <w:sz w:val="20"/>
          <w:vertAlign w:val="baseline"/>
        </w:rPr>
        <w:t> </w:t>
      </w:r>
      <w:r>
        <w:rPr>
          <w:sz w:val="20"/>
          <w:vertAlign w:val="baseline"/>
        </w:rPr>
        <w:t>Б </w:t>
      </w:r>
      <w:r>
        <w:rPr>
          <w:spacing w:val="-5"/>
          <w:sz w:val="20"/>
          <w:vertAlign w:val="baseline"/>
        </w:rPr>
        <w:t>пул</w:t>
      </w:r>
    </w:p>
    <w:p>
      <w:pPr>
        <w:spacing w:before="1"/>
        <w:ind w:left="140" w:right="0" w:firstLine="0"/>
        <w:jc w:val="left"/>
        <w:rPr>
          <w:sz w:val="20"/>
        </w:rPr>
      </w:pPr>
      <w:r>
        <w:rPr>
          <w:sz w:val="20"/>
          <w:vertAlign w:val="superscript"/>
        </w:rPr>
        <w:t>368</w:t>
      </w:r>
      <w:r>
        <w:rPr>
          <w:spacing w:val="2"/>
          <w:sz w:val="20"/>
          <w:vertAlign w:val="baseline"/>
        </w:rPr>
        <w:t> </w:t>
      </w:r>
      <w:r>
        <w:rPr>
          <w:sz w:val="20"/>
          <w:vertAlign w:val="baseline"/>
        </w:rPr>
        <w:t>А</w:t>
      </w:r>
      <w:r>
        <w:rPr>
          <w:spacing w:val="-3"/>
          <w:sz w:val="20"/>
          <w:vertAlign w:val="baseline"/>
        </w:rPr>
        <w:t> </w:t>
      </w:r>
      <w:r>
        <w:rPr>
          <w:sz w:val="20"/>
          <w:vertAlign w:val="baseline"/>
        </w:rPr>
        <w:t>қолур,</w:t>
      </w:r>
      <w:r>
        <w:rPr>
          <w:spacing w:val="2"/>
          <w:sz w:val="20"/>
          <w:vertAlign w:val="baseline"/>
        </w:rPr>
        <w:t> </w:t>
      </w:r>
      <w:r>
        <w:rPr>
          <w:sz w:val="20"/>
          <w:vertAlign w:val="baseline"/>
        </w:rPr>
        <w:t>Ә,</w:t>
      </w:r>
      <w:r>
        <w:rPr>
          <w:spacing w:val="-3"/>
          <w:sz w:val="20"/>
          <w:vertAlign w:val="baseline"/>
        </w:rPr>
        <w:t> </w:t>
      </w:r>
      <w:r>
        <w:rPr>
          <w:sz w:val="20"/>
          <w:vertAlign w:val="baseline"/>
        </w:rPr>
        <w:t>Б</w:t>
      </w:r>
      <w:r>
        <w:rPr>
          <w:spacing w:val="-1"/>
          <w:sz w:val="20"/>
          <w:vertAlign w:val="baseline"/>
        </w:rPr>
        <w:t> </w:t>
      </w:r>
      <w:r>
        <w:rPr>
          <w:spacing w:val="-4"/>
          <w:sz w:val="20"/>
          <w:vertAlign w:val="baseline"/>
        </w:rPr>
        <w:t>қылур</w:t>
      </w:r>
    </w:p>
    <w:p>
      <w:pPr>
        <w:spacing w:before="1"/>
        <w:ind w:left="140" w:right="0" w:firstLine="0"/>
        <w:jc w:val="left"/>
        <w:rPr>
          <w:sz w:val="20"/>
        </w:rPr>
      </w:pPr>
      <w:r>
        <w:rPr>
          <w:sz w:val="20"/>
          <w:vertAlign w:val="superscript"/>
        </w:rPr>
        <w:t>369</w:t>
      </w:r>
      <w:r>
        <w:rPr>
          <w:spacing w:val="6"/>
          <w:sz w:val="20"/>
          <w:vertAlign w:val="baseline"/>
        </w:rPr>
        <w:t> </w:t>
      </w:r>
      <w:r>
        <w:rPr>
          <w:sz w:val="20"/>
          <w:vertAlign w:val="baseline"/>
        </w:rPr>
        <w:t>А</w:t>
      </w:r>
      <w:r>
        <w:rPr>
          <w:spacing w:val="1"/>
          <w:sz w:val="20"/>
          <w:vertAlign w:val="baseline"/>
        </w:rPr>
        <w:t> </w:t>
      </w:r>
      <w:r>
        <w:rPr>
          <w:spacing w:val="-4"/>
          <w:sz w:val="20"/>
          <w:vertAlign w:val="baseline"/>
        </w:rPr>
        <w:t>ерза</w:t>
      </w:r>
    </w:p>
    <w:p>
      <w:pPr>
        <w:spacing w:line="228" w:lineRule="exact" w:before="0"/>
        <w:ind w:left="140" w:right="0" w:firstLine="0"/>
        <w:jc w:val="left"/>
        <w:rPr>
          <w:sz w:val="20"/>
        </w:rPr>
      </w:pPr>
      <w:r>
        <w:rPr>
          <w:sz w:val="20"/>
          <w:vertAlign w:val="superscript"/>
        </w:rPr>
        <w:t>370</w:t>
      </w:r>
      <w:r>
        <w:rPr>
          <w:spacing w:val="6"/>
          <w:sz w:val="20"/>
          <w:vertAlign w:val="baseline"/>
        </w:rPr>
        <w:t> </w:t>
      </w:r>
      <w:r>
        <w:rPr>
          <w:sz w:val="20"/>
          <w:vertAlign w:val="baseline"/>
        </w:rPr>
        <w:t>А</w:t>
      </w:r>
      <w:r>
        <w:rPr>
          <w:spacing w:val="1"/>
          <w:sz w:val="20"/>
          <w:vertAlign w:val="baseline"/>
        </w:rPr>
        <w:t> </w:t>
      </w:r>
      <w:r>
        <w:rPr>
          <w:spacing w:val="-4"/>
          <w:sz w:val="20"/>
          <w:vertAlign w:val="baseline"/>
        </w:rPr>
        <w:t>ерза</w:t>
      </w:r>
    </w:p>
    <w:p>
      <w:pPr>
        <w:spacing w:line="228" w:lineRule="exact" w:before="0"/>
        <w:ind w:left="140" w:right="0" w:firstLine="0"/>
        <w:jc w:val="left"/>
        <w:rPr>
          <w:sz w:val="20"/>
        </w:rPr>
      </w:pPr>
      <w:r>
        <w:rPr>
          <w:sz w:val="20"/>
          <w:vertAlign w:val="superscript"/>
        </w:rPr>
        <w:t>371</w:t>
      </w:r>
      <w:r>
        <w:rPr>
          <w:spacing w:val="6"/>
          <w:sz w:val="20"/>
          <w:vertAlign w:val="baseline"/>
        </w:rPr>
        <w:t> </w:t>
      </w:r>
      <w:r>
        <w:rPr>
          <w:sz w:val="20"/>
          <w:vertAlign w:val="baseline"/>
        </w:rPr>
        <w:t>А</w:t>
      </w:r>
      <w:r>
        <w:rPr>
          <w:spacing w:val="1"/>
          <w:sz w:val="20"/>
          <w:vertAlign w:val="baseline"/>
        </w:rPr>
        <w:t> </w:t>
      </w:r>
      <w:r>
        <w:rPr>
          <w:spacing w:val="-2"/>
          <w:sz w:val="20"/>
          <w:vertAlign w:val="baseline"/>
        </w:rPr>
        <w:t>хулуғқа</w:t>
      </w:r>
    </w:p>
    <w:p>
      <w:pPr>
        <w:spacing w:before="1"/>
        <w:ind w:left="140" w:right="0" w:firstLine="0"/>
        <w:jc w:val="left"/>
        <w:rPr>
          <w:sz w:val="20"/>
        </w:rPr>
      </w:pPr>
      <w:r>
        <w:rPr>
          <w:sz w:val="20"/>
          <w:vertAlign w:val="superscript"/>
        </w:rPr>
        <w:t>372</w:t>
      </w:r>
      <w:r>
        <w:rPr>
          <w:spacing w:val="1"/>
          <w:sz w:val="20"/>
          <w:vertAlign w:val="baseline"/>
        </w:rPr>
        <w:t> </w:t>
      </w:r>
      <w:r>
        <w:rPr>
          <w:sz w:val="20"/>
          <w:vertAlign w:val="baseline"/>
        </w:rPr>
        <w:t>А</w:t>
      </w:r>
      <w:r>
        <w:rPr>
          <w:spacing w:val="-3"/>
          <w:sz w:val="20"/>
          <w:vertAlign w:val="baseline"/>
        </w:rPr>
        <w:t> </w:t>
      </w:r>
      <w:r>
        <w:rPr>
          <w:sz w:val="20"/>
          <w:vertAlign w:val="baseline"/>
        </w:rPr>
        <w:t>өрклиг, Ә,</w:t>
      </w:r>
      <w:r>
        <w:rPr>
          <w:spacing w:val="1"/>
          <w:sz w:val="20"/>
          <w:vertAlign w:val="baseline"/>
        </w:rPr>
        <w:t> </w:t>
      </w:r>
      <w:r>
        <w:rPr>
          <w:sz w:val="20"/>
          <w:vertAlign w:val="baseline"/>
        </w:rPr>
        <w:t>Б</w:t>
      </w:r>
      <w:r>
        <w:rPr>
          <w:spacing w:val="-6"/>
          <w:sz w:val="20"/>
          <w:vertAlign w:val="baseline"/>
        </w:rPr>
        <w:t> </w:t>
      </w:r>
      <w:r>
        <w:rPr>
          <w:spacing w:val="-2"/>
          <w:sz w:val="20"/>
          <w:vertAlign w:val="baseline"/>
        </w:rPr>
        <w:t>ерклиг</w:t>
      </w:r>
    </w:p>
    <w:p>
      <w:pPr>
        <w:spacing w:before="0"/>
        <w:ind w:left="140" w:right="0" w:firstLine="0"/>
        <w:jc w:val="left"/>
        <w:rPr>
          <w:sz w:val="20"/>
        </w:rPr>
      </w:pPr>
      <w:r>
        <w:rPr>
          <w:sz w:val="20"/>
          <w:vertAlign w:val="superscript"/>
        </w:rPr>
        <w:t>373</w:t>
      </w:r>
      <w:r>
        <w:rPr>
          <w:spacing w:val="-3"/>
          <w:sz w:val="20"/>
          <w:vertAlign w:val="baseline"/>
        </w:rPr>
        <w:t> </w:t>
      </w:r>
      <w:r>
        <w:rPr>
          <w:sz w:val="20"/>
          <w:vertAlign w:val="baseline"/>
        </w:rPr>
        <w:t>А,</w:t>
      </w:r>
      <w:r>
        <w:rPr>
          <w:spacing w:val="-7"/>
          <w:sz w:val="20"/>
          <w:vertAlign w:val="baseline"/>
        </w:rPr>
        <w:t> </w:t>
      </w:r>
      <w:r>
        <w:rPr>
          <w:sz w:val="20"/>
          <w:vertAlign w:val="baseline"/>
        </w:rPr>
        <w:t>Ә</w:t>
      </w:r>
      <w:r>
        <w:rPr>
          <w:spacing w:val="-7"/>
          <w:sz w:val="20"/>
          <w:vertAlign w:val="baseline"/>
        </w:rPr>
        <w:t> </w:t>
      </w:r>
      <w:r>
        <w:rPr>
          <w:sz w:val="20"/>
          <w:vertAlign w:val="baseline"/>
        </w:rPr>
        <w:t>ертин.</w:t>
      </w:r>
      <w:r>
        <w:rPr>
          <w:spacing w:val="-3"/>
          <w:sz w:val="20"/>
          <w:vertAlign w:val="baseline"/>
        </w:rPr>
        <w:t> </w:t>
      </w:r>
      <w:r>
        <w:rPr>
          <w:sz w:val="20"/>
          <w:vertAlign w:val="baseline"/>
        </w:rPr>
        <w:t>*Бұл</w:t>
      </w:r>
      <w:r>
        <w:rPr>
          <w:spacing w:val="-5"/>
          <w:sz w:val="20"/>
          <w:vertAlign w:val="baseline"/>
        </w:rPr>
        <w:t> </w:t>
      </w:r>
      <w:r>
        <w:rPr>
          <w:sz w:val="20"/>
          <w:vertAlign w:val="baseline"/>
        </w:rPr>
        <w:t>сөз</w:t>
      </w:r>
      <w:r>
        <w:rPr>
          <w:spacing w:val="-3"/>
          <w:sz w:val="20"/>
          <w:vertAlign w:val="baseline"/>
        </w:rPr>
        <w:t> </w:t>
      </w:r>
      <w:r>
        <w:rPr>
          <w:sz w:val="20"/>
          <w:vertAlign w:val="baseline"/>
        </w:rPr>
        <w:t>А</w:t>
      </w:r>
      <w:r>
        <w:rPr>
          <w:spacing w:val="-11"/>
          <w:sz w:val="20"/>
          <w:vertAlign w:val="baseline"/>
        </w:rPr>
        <w:t> </w:t>
      </w:r>
      <w:r>
        <w:rPr>
          <w:sz w:val="20"/>
          <w:vertAlign w:val="baseline"/>
        </w:rPr>
        <w:t>нұсқасында</w:t>
      </w:r>
      <w:r>
        <w:rPr>
          <w:spacing w:val="-3"/>
          <w:sz w:val="20"/>
          <w:vertAlign w:val="baseline"/>
        </w:rPr>
        <w:t> </w:t>
      </w:r>
      <w:r>
        <w:rPr>
          <w:sz w:val="20"/>
          <w:vertAlign w:val="baseline"/>
        </w:rPr>
        <w:t>с-садису,</w:t>
      </w:r>
      <w:r>
        <w:rPr>
          <w:spacing w:val="-4"/>
          <w:sz w:val="20"/>
          <w:vertAlign w:val="baseline"/>
        </w:rPr>
        <w:t> </w:t>
      </w:r>
      <w:r>
        <w:rPr>
          <w:sz w:val="20"/>
          <w:vertAlign w:val="baseline"/>
        </w:rPr>
        <w:t>Ә</w:t>
      </w:r>
      <w:r>
        <w:rPr>
          <w:spacing w:val="-7"/>
          <w:sz w:val="20"/>
          <w:vertAlign w:val="baseline"/>
        </w:rPr>
        <w:t> </w:t>
      </w:r>
      <w:r>
        <w:rPr>
          <w:sz w:val="20"/>
          <w:vertAlign w:val="baseline"/>
        </w:rPr>
        <w:t>нұсқасында</w:t>
      </w:r>
      <w:r>
        <w:rPr>
          <w:spacing w:val="-3"/>
          <w:sz w:val="20"/>
          <w:vertAlign w:val="baseline"/>
        </w:rPr>
        <w:t> </w:t>
      </w:r>
      <w:r>
        <w:rPr>
          <w:sz w:val="20"/>
          <w:vertAlign w:val="baseline"/>
        </w:rPr>
        <w:t>л-ухра</w:t>
      </w:r>
      <w:r>
        <w:rPr>
          <w:spacing w:val="-4"/>
          <w:sz w:val="20"/>
          <w:vertAlign w:val="baseline"/>
        </w:rPr>
        <w:t> </w:t>
      </w:r>
      <w:r>
        <w:rPr>
          <w:sz w:val="20"/>
          <w:vertAlign w:val="baseline"/>
        </w:rPr>
        <w:t>Осы</w:t>
      </w:r>
      <w:r>
        <w:rPr>
          <w:spacing w:val="-6"/>
          <w:sz w:val="20"/>
          <w:vertAlign w:val="baseline"/>
        </w:rPr>
        <w:t> </w:t>
      </w:r>
      <w:r>
        <w:rPr>
          <w:sz w:val="20"/>
          <w:vertAlign w:val="baseline"/>
        </w:rPr>
        <w:t>нұсқада</w:t>
      </w:r>
      <w:r>
        <w:rPr>
          <w:spacing w:val="-3"/>
          <w:sz w:val="20"/>
          <w:vertAlign w:val="baseline"/>
        </w:rPr>
        <w:t> </w:t>
      </w:r>
      <w:r>
        <w:rPr>
          <w:sz w:val="20"/>
          <w:vertAlign w:val="baseline"/>
        </w:rPr>
        <w:t>т-тахаллуқи</w:t>
      </w:r>
      <w:r>
        <w:rPr>
          <w:spacing w:val="-7"/>
          <w:sz w:val="20"/>
          <w:vertAlign w:val="baseline"/>
        </w:rPr>
        <w:t> </w:t>
      </w:r>
      <w:r>
        <w:rPr>
          <w:spacing w:val="-4"/>
          <w:sz w:val="20"/>
          <w:vertAlign w:val="baseline"/>
        </w:rPr>
        <w:t>биһа</w:t>
      </w:r>
    </w:p>
    <w:p>
      <w:pPr>
        <w:spacing w:before="0"/>
        <w:ind w:left="140" w:right="0" w:firstLine="0"/>
        <w:jc w:val="left"/>
        <w:rPr>
          <w:sz w:val="20"/>
        </w:rPr>
      </w:pPr>
      <w:r>
        <w:rPr>
          <w:sz w:val="20"/>
          <w:vertAlign w:val="superscript"/>
        </w:rPr>
        <w:t>374</w:t>
      </w:r>
      <w:r>
        <w:rPr>
          <w:spacing w:val="2"/>
          <w:sz w:val="20"/>
          <w:vertAlign w:val="baseline"/>
        </w:rPr>
        <w:t> </w:t>
      </w:r>
      <w:r>
        <w:rPr>
          <w:sz w:val="20"/>
          <w:vertAlign w:val="baseline"/>
        </w:rPr>
        <w:t>А,</w:t>
      </w:r>
      <w:r>
        <w:rPr>
          <w:spacing w:val="-2"/>
          <w:sz w:val="20"/>
          <w:vertAlign w:val="baseline"/>
        </w:rPr>
        <w:t> </w:t>
      </w:r>
      <w:r>
        <w:rPr>
          <w:sz w:val="20"/>
          <w:vertAlign w:val="baseline"/>
        </w:rPr>
        <w:t>Ә</w:t>
      </w:r>
      <w:r>
        <w:rPr>
          <w:spacing w:val="-2"/>
          <w:sz w:val="20"/>
          <w:vertAlign w:val="baseline"/>
        </w:rPr>
        <w:t> </w:t>
      </w:r>
      <w:r>
        <w:rPr>
          <w:sz w:val="20"/>
          <w:vertAlign w:val="baseline"/>
        </w:rPr>
        <w:t>қылқы,</w:t>
      </w:r>
      <w:r>
        <w:rPr>
          <w:spacing w:val="2"/>
          <w:sz w:val="20"/>
          <w:vertAlign w:val="baseline"/>
        </w:rPr>
        <w:t> </w:t>
      </w:r>
      <w:r>
        <w:rPr>
          <w:sz w:val="20"/>
          <w:vertAlign w:val="baseline"/>
        </w:rPr>
        <w:t>Б</w:t>
      </w:r>
      <w:r>
        <w:rPr>
          <w:spacing w:val="-5"/>
          <w:sz w:val="20"/>
          <w:vertAlign w:val="baseline"/>
        </w:rPr>
        <w:t> </w:t>
      </w:r>
      <w:r>
        <w:rPr>
          <w:spacing w:val="-4"/>
          <w:sz w:val="20"/>
          <w:vertAlign w:val="baseline"/>
        </w:rPr>
        <w:t>қылғы</w:t>
      </w:r>
    </w:p>
    <w:p>
      <w:pPr>
        <w:spacing w:before="1"/>
        <w:ind w:left="140" w:right="0" w:firstLine="0"/>
        <w:jc w:val="left"/>
        <w:rPr>
          <w:sz w:val="20"/>
        </w:rPr>
      </w:pPr>
      <w:r>
        <w:rPr>
          <w:sz w:val="20"/>
          <w:vertAlign w:val="superscript"/>
        </w:rPr>
        <w:t>375</w:t>
      </w:r>
      <w:r>
        <w:rPr>
          <w:spacing w:val="5"/>
          <w:sz w:val="20"/>
          <w:vertAlign w:val="baseline"/>
        </w:rPr>
        <w:t> </w:t>
      </w:r>
      <w:r>
        <w:rPr>
          <w:sz w:val="20"/>
          <w:vertAlign w:val="baseline"/>
        </w:rPr>
        <w:t>А, Ә </w:t>
      </w:r>
      <w:r>
        <w:rPr>
          <w:spacing w:val="-2"/>
          <w:sz w:val="20"/>
          <w:vertAlign w:val="baseline"/>
        </w:rPr>
        <w:t>иртагил</w:t>
      </w:r>
    </w:p>
    <w:p>
      <w:pPr>
        <w:spacing w:after="0"/>
        <w:jc w:val="left"/>
        <w:rPr>
          <w:sz w:val="20"/>
        </w:rPr>
        <w:sectPr>
          <w:footerReference w:type="default" r:id="rId93"/>
          <w:pgSz w:w="11900" w:h="16840"/>
          <w:pgMar w:header="0" w:footer="0" w:top="1040" w:bottom="280" w:left="1559" w:right="566"/>
        </w:sectPr>
      </w:pPr>
    </w:p>
    <w:p>
      <w:pPr>
        <w:spacing w:before="66"/>
        <w:ind w:left="1644" w:right="0" w:firstLine="0"/>
        <w:jc w:val="left"/>
        <w:rPr>
          <w:i/>
          <w:sz w:val="24"/>
        </w:rPr>
      </w:pPr>
      <w:r>
        <w:rPr>
          <w:i/>
          <w:sz w:val="24"/>
        </w:rPr>
        <w:t>Бүтін</w:t>
      </w:r>
      <w:r>
        <w:rPr>
          <w:i/>
          <w:spacing w:val="-1"/>
          <w:sz w:val="24"/>
        </w:rPr>
        <w:t> </w:t>
      </w:r>
      <w:r>
        <w:rPr>
          <w:i/>
          <w:sz w:val="24"/>
        </w:rPr>
        <w:t>қылық</w:t>
      </w:r>
      <w:r>
        <w:rPr>
          <w:i/>
          <w:spacing w:val="-3"/>
          <w:sz w:val="24"/>
        </w:rPr>
        <w:t> </w:t>
      </w:r>
      <w:r>
        <w:rPr>
          <w:i/>
          <w:sz w:val="24"/>
        </w:rPr>
        <w:t>пиғылын</w:t>
      </w:r>
      <w:r>
        <w:rPr>
          <w:i/>
          <w:spacing w:val="-1"/>
          <w:sz w:val="24"/>
        </w:rPr>
        <w:t> </w:t>
      </w:r>
      <w:r>
        <w:rPr>
          <w:i/>
          <w:sz w:val="24"/>
        </w:rPr>
        <w:t>өте</w:t>
      </w:r>
      <w:r>
        <w:rPr>
          <w:i/>
          <w:spacing w:val="-2"/>
          <w:sz w:val="24"/>
        </w:rPr>
        <w:t> іздегіл</w:t>
      </w:r>
    </w:p>
    <w:p>
      <w:pPr>
        <w:pStyle w:val="ListParagraph"/>
        <w:numPr>
          <w:ilvl w:val="0"/>
          <w:numId w:val="55"/>
        </w:numPr>
        <w:tabs>
          <w:tab w:pos="2858" w:val="left" w:leader="none"/>
        </w:tabs>
        <w:spacing w:line="240" w:lineRule="auto" w:before="200" w:after="0"/>
        <w:ind w:left="2858" w:right="0" w:hanging="451"/>
        <w:jc w:val="left"/>
        <w:rPr>
          <w:sz w:val="24"/>
        </w:rPr>
      </w:pPr>
      <w:r>
        <w:rPr>
          <w:sz w:val="24"/>
        </w:rPr>
        <w:t>Карам кимда </w:t>
      </w:r>
      <w:r>
        <w:rPr>
          <w:b/>
          <w:sz w:val="24"/>
        </w:rPr>
        <w:t>ерса</w:t>
      </w:r>
      <w:r>
        <w:rPr>
          <w:sz w:val="24"/>
          <w:vertAlign w:val="superscript"/>
        </w:rPr>
        <w:t>376</w:t>
      </w:r>
      <w:r>
        <w:rPr>
          <w:spacing w:val="2"/>
          <w:sz w:val="24"/>
          <w:vertAlign w:val="baseline"/>
        </w:rPr>
        <w:t> </w:t>
      </w:r>
      <w:r>
        <w:rPr>
          <w:sz w:val="24"/>
          <w:vertAlign w:val="baseline"/>
        </w:rPr>
        <w:t>аны</w:t>
      </w:r>
      <w:r>
        <w:rPr>
          <w:spacing w:val="-3"/>
          <w:sz w:val="24"/>
          <w:vertAlign w:val="baseline"/>
        </w:rPr>
        <w:t> </w:t>
      </w:r>
      <w:r>
        <w:rPr>
          <w:sz w:val="24"/>
          <w:vertAlign w:val="baseline"/>
        </w:rPr>
        <w:t>ер </w:t>
      </w:r>
      <w:r>
        <w:rPr>
          <w:b/>
          <w:spacing w:val="-2"/>
          <w:sz w:val="24"/>
          <w:vertAlign w:val="baseline"/>
        </w:rPr>
        <w:t>тегил</w:t>
      </w:r>
      <w:r>
        <w:rPr>
          <w:spacing w:val="-2"/>
          <w:sz w:val="24"/>
          <w:vertAlign w:val="superscript"/>
        </w:rPr>
        <w:t>377</w:t>
      </w:r>
    </w:p>
    <w:p>
      <w:pPr>
        <w:spacing w:before="2"/>
        <w:ind w:left="1644" w:right="0" w:firstLine="0"/>
        <w:jc w:val="left"/>
        <w:rPr>
          <w:i/>
          <w:sz w:val="24"/>
        </w:rPr>
      </w:pPr>
      <w:r>
        <w:rPr>
          <w:i/>
          <w:sz w:val="24"/>
        </w:rPr>
        <w:t>Ізгілік</w:t>
      </w:r>
      <w:r>
        <w:rPr>
          <w:i/>
          <w:spacing w:val="-2"/>
          <w:sz w:val="24"/>
        </w:rPr>
        <w:t> </w:t>
      </w:r>
      <w:r>
        <w:rPr>
          <w:i/>
          <w:sz w:val="24"/>
        </w:rPr>
        <w:t>кімде</w:t>
      </w:r>
      <w:r>
        <w:rPr>
          <w:i/>
          <w:spacing w:val="-1"/>
          <w:sz w:val="24"/>
        </w:rPr>
        <w:t> </w:t>
      </w:r>
      <w:r>
        <w:rPr>
          <w:i/>
          <w:sz w:val="24"/>
        </w:rPr>
        <w:t>болса оны</w:t>
      </w:r>
      <w:r>
        <w:rPr>
          <w:i/>
          <w:spacing w:val="-4"/>
          <w:sz w:val="24"/>
        </w:rPr>
        <w:t> </w:t>
      </w:r>
      <w:r>
        <w:rPr>
          <w:i/>
          <w:sz w:val="24"/>
        </w:rPr>
        <w:t>ер</w:t>
      </w:r>
      <w:r>
        <w:rPr>
          <w:i/>
          <w:spacing w:val="1"/>
          <w:sz w:val="24"/>
        </w:rPr>
        <w:t> </w:t>
      </w:r>
      <w:r>
        <w:rPr>
          <w:i/>
          <w:spacing w:val="-4"/>
          <w:sz w:val="24"/>
        </w:rPr>
        <w:t>дегіл</w:t>
      </w:r>
    </w:p>
    <w:p>
      <w:pPr>
        <w:pStyle w:val="ListParagraph"/>
        <w:numPr>
          <w:ilvl w:val="0"/>
          <w:numId w:val="55"/>
        </w:numPr>
        <w:tabs>
          <w:tab w:pos="2858" w:val="left" w:leader="none"/>
        </w:tabs>
        <w:spacing w:line="240" w:lineRule="auto" w:before="200" w:after="0"/>
        <w:ind w:left="2858" w:right="0" w:hanging="451"/>
        <w:jc w:val="left"/>
        <w:rPr>
          <w:sz w:val="24"/>
        </w:rPr>
      </w:pPr>
      <w:r>
        <w:rPr>
          <w:sz w:val="24"/>
        </w:rPr>
        <w:t>Йемишсиз</w:t>
      </w:r>
      <w:r>
        <w:rPr>
          <w:spacing w:val="-6"/>
          <w:sz w:val="24"/>
        </w:rPr>
        <w:t> </w:t>
      </w:r>
      <w:r>
        <w:rPr>
          <w:sz w:val="24"/>
        </w:rPr>
        <w:t>йығач</w:t>
      </w:r>
      <w:r>
        <w:rPr>
          <w:spacing w:val="-1"/>
          <w:sz w:val="24"/>
        </w:rPr>
        <w:t> </w:t>
      </w:r>
      <w:r>
        <w:rPr>
          <w:b/>
          <w:sz w:val="24"/>
        </w:rPr>
        <w:t>тәг</w:t>
      </w:r>
      <w:r>
        <w:rPr>
          <w:sz w:val="24"/>
          <w:vertAlign w:val="superscript"/>
        </w:rPr>
        <w:t>378</w:t>
      </w:r>
      <w:r>
        <w:rPr>
          <w:sz w:val="24"/>
          <w:vertAlign w:val="baseline"/>
        </w:rPr>
        <w:t> карамсиз </w:t>
      </w:r>
      <w:r>
        <w:rPr>
          <w:spacing w:val="-4"/>
          <w:sz w:val="24"/>
          <w:vertAlign w:val="baseline"/>
        </w:rPr>
        <w:t>киши*</w:t>
      </w:r>
    </w:p>
    <w:p>
      <w:pPr>
        <w:spacing w:before="2"/>
        <w:ind w:left="1644" w:right="0" w:firstLine="0"/>
        <w:jc w:val="left"/>
        <w:rPr>
          <w:i/>
          <w:sz w:val="24"/>
        </w:rPr>
      </w:pPr>
      <w:r>
        <w:rPr>
          <w:i/>
          <w:sz w:val="24"/>
        </w:rPr>
        <w:t>Жеміссіз</w:t>
      </w:r>
      <w:r>
        <w:rPr>
          <w:i/>
          <w:spacing w:val="-2"/>
          <w:sz w:val="24"/>
        </w:rPr>
        <w:t> </w:t>
      </w:r>
      <w:r>
        <w:rPr>
          <w:i/>
          <w:sz w:val="24"/>
        </w:rPr>
        <w:t>ағаш</w:t>
      </w:r>
      <w:r>
        <w:rPr>
          <w:i/>
          <w:spacing w:val="-1"/>
          <w:sz w:val="24"/>
        </w:rPr>
        <w:t> </w:t>
      </w:r>
      <w:r>
        <w:rPr>
          <w:i/>
          <w:sz w:val="24"/>
        </w:rPr>
        <w:t>сияқты</w:t>
      </w:r>
      <w:r>
        <w:rPr>
          <w:i/>
          <w:spacing w:val="-3"/>
          <w:sz w:val="24"/>
        </w:rPr>
        <w:t> </w:t>
      </w:r>
      <w:r>
        <w:rPr>
          <w:i/>
          <w:sz w:val="24"/>
        </w:rPr>
        <w:t>қайырымсыз</w:t>
      </w:r>
      <w:r>
        <w:rPr>
          <w:i/>
          <w:spacing w:val="-6"/>
          <w:sz w:val="24"/>
        </w:rPr>
        <w:t> </w:t>
      </w:r>
      <w:r>
        <w:rPr>
          <w:i/>
          <w:spacing w:val="-4"/>
          <w:sz w:val="24"/>
        </w:rPr>
        <w:t>кісі</w:t>
      </w:r>
    </w:p>
    <w:p>
      <w:pPr>
        <w:pStyle w:val="ListParagraph"/>
        <w:numPr>
          <w:ilvl w:val="0"/>
          <w:numId w:val="55"/>
        </w:numPr>
        <w:tabs>
          <w:tab w:pos="2858" w:val="left" w:leader="none"/>
        </w:tabs>
        <w:spacing w:line="275" w:lineRule="exact" w:before="200" w:after="0"/>
        <w:ind w:left="2858" w:right="0" w:hanging="451"/>
        <w:jc w:val="left"/>
        <w:rPr>
          <w:sz w:val="24"/>
        </w:rPr>
      </w:pPr>
      <w:r>
        <w:rPr>
          <w:sz w:val="24"/>
        </w:rPr>
        <w:t>Йемишсиз</w:t>
      </w:r>
      <w:r>
        <w:rPr>
          <w:spacing w:val="-5"/>
          <w:sz w:val="24"/>
        </w:rPr>
        <w:t> </w:t>
      </w:r>
      <w:r>
        <w:rPr>
          <w:sz w:val="24"/>
        </w:rPr>
        <w:t>йығачны</w:t>
      </w:r>
      <w:r>
        <w:rPr>
          <w:spacing w:val="-3"/>
          <w:sz w:val="24"/>
        </w:rPr>
        <w:t> </w:t>
      </w:r>
      <w:r>
        <w:rPr>
          <w:sz w:val="24"/>
        </w:rPr>
        <w:t>кәсип</w:t>
      </w:r>
      <w:r>
        <w:rPr>
          <w:spacing w:val="1"/>
          <w:sz w:val="24"/>
        </w:rPr>
        <w:t> </w:t>
      </w:r>
      <w:r>
        <w:rPr>
          <w:spacing w:val="-2"/>
          <w:sz w:val="24"/>
        </w:rPr>
        <w:t>өртагил</w:t>
      </w:r>
    </w:p>
    <w:p>
      <w:pPr>
        <w:spacing w:line="275" w:lineRule="exact" w:before="0"/>
        <w:ind w:left="1644" w:right="0" w:firstLine="0"/>
        <w:jc w:val="left"/>
        <w:rPr>
          <w:i/>
          <w:sz w:val="24"/>
        </w:rPr>
      </w:pPr>
      <w:r>
        <w:rPr>
          <w:i/>
          <w:sz w:val="24"/>
        </w:rPr>
        <w:t>Жеміссіз</w:t>
      </w:r>
      <w:r>
        <w:rPr>
          <w:i/>
          <w:spacing w:val="-1"/>
          <w:sz w:val="24"/>
        </w:rPr>
        <w:t> </w:t>
      </w:r>
      <w:r>
        <w:rPr>
          <w:i/>
          <w:sz w:val="24"/>
        </w:rPr>
        <w:t>ағашты</w:t>
      </w:r>
      <w:r>
        <w:rPr>
          <w:i/>
          <w:spacing w:val="-2"/>
          <w:sz w:val="24"/>
        </w:rPr>
        <w:t> </w:t>
      </w:r>
      <w:r>
        <w:rPr>
          <w:i/>
          <w:sz w:val="24"/>
        </w:rPr>
        <w:t>кесіп</w:t>
      </w:r>
      <w:r>
        <w:rPr>
          <w:i/>
          <w:spacing w:val="-2"/>
          <w:sz w:val="24"/>
        </w:rPr>
        <w:t> өртегіл</w:t>
      </w:r>
    </w:p>
    <w:p>
      <w:pPr>
        <w:pStyle w:val="ListParagraph"/>
        <w:numPr>
          <w:ilvl w:val="0"/>
          <w:numId w:val="55"/>
        </w:numPr>
        <w:tabs>
          <w:tab w:pos="2858" w:val="left" w:leader="none"/>
        </w:tabs>
        <w:spacing w:line="240" w:lineRule="auto" w:before="199" w:after="0"/>
        <w:ind w:left="2858" w:right="0" w:hanging="451"/>
        <w:jc w:val="left"/>
        <w:rPr>
          <w:sz w:val="24"/>
        </w:rPr>
      </w:pPr>
      <w:r>
        <w:rPr>
          <w:b/>
          <w:sz w:val="24"/>
        </w:rPr>
        <w:t>Мусулманға</w:t>
      </w:r>
      <w:r>
        <w:rPr>
          <w:sz w:val="24"/>
          <w:vertAlign w:val="superscript"/>
        </w:rPr>
        <w:t>379</w:t>
      </w:r>
      <w:r>
        <w:rPr>
          <w:spacing w:val="-4"/>
          <w:sz w:val="24"/>
          <w:vertAlign w:val="baseline"/>
        </w:rPr>
        <w:t> </w:t>
      </w:r>
      <w:r>
        <w:rPr>
          <w:sz w:val="24"/>
          <w:vertAlign w:val="baseline"/>
        </w:rPr>
        <w:t>мушфиқ</w:t>
      </w:r>
      <w:r>
        <w:rPr>
          <w:spacing w:val="-6"/>
          <w:sz w:val="24"/>
          <w:vertAlign w:val="baseline"/>
        </w:rPr>
        <w:t> </w:t>
      </w:r>
      <w:r>
        <w:rPr>
          <w:sz w:val="24"/>
          <w:vertAlign w:val="baseline"/>
        </w:rPr>
        <w:t>болуп</w:t>
      </w:r>
      <w:r>
        <w:rPr>
          <w:spacing w:val="-4"/>
          <w:sz w:val="24"/>
          <w:vertAlign w:val="baseline"/>
        </w:rPr>
        <w:t> </w:t>
      </w:r>
      <w:r>
        <w:rPr>
          <w:spacing w:val="-2"/>
          <w:sz w:val="24"/>
          <w:vertAlign w:val="baseline"/>
        </w:rPr>
        <w:t>миһрубан</w:t>
      </w:r>
    </w:p>
    <w:p>
      <w:pPr>
        <w:spacing w:before="3"/>
        <w:ind w:left="1644" w:right="0" w:firstLine="0"/>
        <w:jc w:val="left"/>
        <w:rPr>
          <w:i/>
          <w:sz w:val="24"/>
        </w:rPr>
      </w:pPr>
      <w:r>
        <w:rPr>
          <w:i/>
          <w:sz w:val="24"/>
        </w:rPr>
        <w:t>Мұсылманға</w:t>
      </w:r>
      <w:r>
        <w:rPr>
          <w:i/>
          <w:spacing w:val="-7"/>
          <w:sz w:val="24"/>
        </w:rPr>
        <w:t> </w:t>
      </w:r>
      <w:r>
        <w:rPr>
          <w:i/>
          <w:sz w:val="24"/>
        </w:rPr>
        <w:t>шапағатты</w:t>
      </w:r>
      <w:r>
        <w:rPr>
          <w:i/>
          <w:spacing w:val="-1"/>
          <w:sz w:val="24"/>
        </w:rPr>
        <w:t> </w:t>
      </w:r>
      <w:r>
        <w:rPr>
          <w:i/>
          <w:sz w:val="24"/>
        </w:rPr>
        <w:t>болып</w:t>
      </w:r>
      <w:r>
        <w:rPr>
          <w:i/>
          <w:spacing w:val="-4"/>
          <w:sz w:val="24"/>
        </w:rPr>
        <w:t> </w:t>
      </w:r>
      <w:r>
        <w:rPr>
          <w:i/>
          <w:spacing w:val="-2"/>
          <w:sz w:val="24"/>
        </w:rPr>
        <w:t>мейірбан</w:t>
      </w:r>
    </w:p>
    <w:p>
      <w:pPr>
        <w:pStyle w:val="ListParagraph"/>
        <w:numPr>
          <w:ilvl w:val="0"/>
          <w:numId w:val="55"/>
        </w:numPr>
        <w:tabs>
          <w:tab w:pos="2858" w:val="left" w:leader="none"/>
        </w:tabs>
        <w:spacing w:line="240" w:lineRule="auto" w:before="199" w:after="0"/>
        <w:ind w:left="2858" w:right="0" w:hanging="451"/>
        <w:jc w:val="left"/>
        <w:rPr>
          <w:sz w:val="24"/>
        </w:rPr>
      </w:pPr>
      <w:r>
        <w:rPr>
          <w:b/>
          <w:sz w:val="24"/>
        </w:rPr>
        <w:t>Сәңа</w:t>
      </w:r>
      <w:r>
        <w:rPr>
          <w:sz w:val="24"/>
          <w:vertAlign w:val="superscript"/>
        </w:rPr>
        <w:t>380</w:t>
      </w:r>
      <w:r>
        <w:rPr>
          <w:spacing w:val="-3"/>
          <w:sz w:val="24"/>
          <w:vertAlign w:val="baseline"/>
        </w:rPr>
        <w:t> </w:t>
      </w:r>
      <w:r>
        <w:rPr>
          <w:sz w:val="24"/>
          <w:vertAlign w:val="baseline"/>
        </w:rPr>
        <w:t>сандуқуң</w:t>
      </w:r>
      <w:r>
        <w:rPr>
          <w:spacing w:val="-2"/>
          <w:sz w:val="24"/>
          <w:vertAlign w:val="baseline"/>
        </w:rPr>
        <w:t> </w:t>
      </w:r>
      <w:r>
        <w:rPr>
          <w:b/>
          <w:sz w:val="24"/>
          <w:vertAlign w:val="baseline"/>
        </w:rPr>
        <w:t>тег</w:t>
      </w:r>
      <w:r>
        <w:rPr>
          <w:sz w:val="24"/>
          <w:vertAlign w:val="superscript"/>
        </w:rPr>
        <w:t>381</w:t>
      </w:r>
      <w:r>
        <w:rPr>
          <w:spacing w:val="-3"/>
          <w:sz w:val="24"/>
          <w:vertAlign w:val="baseline"/>
        </w:rPr>
        <w:t> </w:t>
      </w:r>
      <w:r>
        <w:rPr>
          <w:b/>
          <w:sz w:val="24"/>
          <w:vertAlign w:val="baseline"/>
        </w:rPr>
        <w:t>мусулманға</w:t>
      </w:r>
      <w:r>
        <w:rPr>
          <w:sz w:val="24"/>
          <w:vertAlign w:val="superscript"/>
        </w:rPr>
        <w:t>382</w:t>
      </w:r>
      <w:r>
        <w:rPr>
          <w:spacing w:val="-2"/>
          <w:sz w:val="24"/>
          <w:vertAlign w:val="baseline"/>
        </w:rPr>
        <w:t> </w:t>
      </w:r>
      <w:r>
        <w:rPr>
          <w:spacing w:val="-5"/>
          <w:sz w:val="24"/>
          <w:vertAlign w:val="baseline"/>
        </w:rPr>
        <w:t>сан</w:t>
      </w:r>
    </w:p>
    <w:p>
      <w:pPr>
        <w:spacing w:before="2"/>
        <w:ind w:left="1644" w:right="0" w:firstLine="0"/>
        <w:jc w:val="left"/>
        <w:rPr>
          <w:i/>
          <w:sz w:val="24"/>
        </w:rPr>
      </w:pPr>
      <w:r>
        <w:rPr>
          <w:i/>
          <w:sz w:val="24"/>
        </w:rPr>
        <w:t>Саған.</w:t>
      </w:r>
      <w:r>
        <w:rPr>
          <w:i/>
          <w:spacing w:val="-2"/>
          <w:sz w:val="24"/>
        </w:rPr>
        <w:t> </w:t>
      </w:r>
      <w:r>
        <w:rPr>
          <w:i/>
          <w:sz w:val="24"/>
        </w:rPr>
        <w:t>Өзіңе</w:t>
      </w:r>
      <w:r>
        <w:rPr>
          <w:i/>
          <w:spacing w:val="-5"/>
          <w:sz w:val="24"/>
        </w:rPr>
        <w:t> </w:t>
      </w:r>
      <w:r>
        <w:rPr>
          <w:i/>
          <w:sz w:val="24"/>
        </w:rPr>
        <w:t>ойлағандайды</w:t>
      </w:r>
      <w:r>
        <w:rPr>
          <w:i/>
          <w:spacing w:val="-3"/>
          <w:sz w:val="24"/>
        </w:rPr>
        <w:t> </w:t>
      </w:r>
      <w:r>
        <w:rPr>
          <w:i/>
          <w:sz w:val="24"/>
        </w:rPr>
        <w:t>мұсылманға</w:t>
      </w:r>
      <w:r>
        <w:rPr>
          <w:i/>
          <w:spacing w:val="-8"/>
          <w:sz w:val="24"/>
        </w:rPr>
        <w:t> </w:t>
      </w:r>
      <w:r>
        <w:rPr>
          <w:i/>
          <w:spacing w:val="-4"/>
          <w:sz w:val="24"/>
        </w:rPr>
        <w:t>ойла</w:t>
      </w:r>
    </w:p>
    <w:p>
      <w:pPr>
        <w:spacing w:line="237" w:lineRule="auto" w:before="207"/>
        <w:ind w:left="140" w:right="283" w:firstLine="720"/>
        <w:jc w:val="both"/>
        <w:rPr>
          <w:sz w:val="24"/>
        </w:rPr>
      </w:pPr>
      <w:r>
        <w:rPr>
          <w:b/>
          <w:sz w:val="24"/>
        </w:rPr>
        <w:t>Қала н-набиййу 'алайһи с-саламу т-та'зиму ли-амри л-лаһи ва ш-шафақату 'ала халқи л-лаһи </w:t>
      </w:r>
      <w:r>
        <w:rPr>
          <w:sz w:val="24"/>
        </w:rPr>
        <w:t>(Пайғамбар – оған Алланың сәлемі болсын – былай деген: «Алланың әміріне мойын ұсынып, оның жаратқан пенделеріне шапағатты болу керек»)</w:t>
      </w:r>
    </w:p>
    <w:p>
      <w:pPr>
        <w:pStyle w:val="ListParagraph"/>
        <w:numPr>
          <w:ilvl w:val="0"/>
          <w:numId w:val="55"/>
        </w:numPr>
        <w:tabs>
          <w:tab w:pos="2858" w:val="left" w:leader="none"/>
        </w:tabs>
        <w:spacing w:line="275" w:lineRule="exact" w:before="201" w:after="0"/>
        <w:ind w:left="2858" w:right="0" w:hanging="451"/>
        <w:jc w:val="left"/>
        <w:rPr>
          <w:sz w:val="24"/>
        </w:rPr>
      </w:pPr>
      <w:r>
        <w:rPr>
          <w:sz w:val="24"/>
        </w:rPr>
        <w:t>.</w:t>
      </w:r>
      <w:r>
        <w:rPr>
          <w:spacing w:val="-1"/>
          <w:sz w:val="24"/>
        </w:rPr>
        <w:t> </w:t>
      </w:r>
      <w:r>
        <w:rPr>
          <w:sz w:val="24"/>
        </w:rPr>
        <w:t>Жафа</w:t>
      </w:r>
      <w:r>
        <w:rPr>
          <w:spacing w:val="-3"/>
          <w:sz w:val="24"/>
        </w:rPr>
        <w:t> </w:t>
      </w:r>
      <w:r>
        <w:rPr>
          <w:b/>
          <w:sz w:val="24"/>
        </w:rPr>
        <w:t>қылдачыңға</w:t>
      </w:r>
      <w:r>
        <w:rPr>
          <w:sz w:val="24"/>
          <w:vertAlign w:val="superscript"/>
        </w:rPr>
        <w:t>383</w:t>
      </w:r>
      <w:r>
        <w:rPr>
          <w:spacing w:val="-1"/>
          <w:sz w:val="24"/>
          <w:vertAlign w:val="baseline"/>
        </w:rPr>
        <w:t> </w:t>
      </w:r>
      <w:r>
        <w:rPr>
          <w:sz w:val="24"/>
          <w:vertAlign w:val="baseline"/>
        </w:rPr>
        <w:t>йанут</w:t>
      </w:r>
      <w:r>
        <w:rPr>
          <w:spacing w:val="-3"/>
          <w:sz w:val="24"/>
          <w:vertAlign w:val="baseline"/>
        </w:rPr>
        <w:t> </w:t>
      </w:r>
      <w:r>
        <w:rPr>
          <w:sz w:val="24"/>
          <w:vertAlign w:val="baseline"/>
        </w:rPr>
        <w:t>қыл</w:t>
      </w:r>
      <w:r>
        <w:rPr>
          <w:spacing w:val="-2"/>
          <w:sz w:val="24"/>
          <w:vertAlign w:val="baseline"/>
        </w:rPr>
        <w:t> </w:t>
      </w:r>
      <w:r>
        <w:rPr>
          <w:spacing w:val="-4"/>
          <w:sz w:val="24"/>
          <w:vertAlign w:val="baseline"/>
        </w:rPr>
        <w:t>вафа</w:t>
      </w:r>
    </w:p>
    <w:p>
      <w:pPr>
        <w:spacing w:line="275" w:lineRule="exact" w:before="0"/>
        <w:ind w:left="1644" w:right="0" w:firstLine="0"/>
        <w:jc w:val="left"/>
        <w:rPr>
          <w:i/>
          <w:sz w:val="24"/>
        </w:rPr>
      </w:pPr>
      <w:r>
        <w:rPr>
          <w:i/>
          <w:sz w:val="24"/>
        </w:rPr>
        <w:t>Жапа</w:t>
      </w:r>
      <w:r>
        <w:rPr>
          <w:i/>
          <w:spacing w:val="-1"/>
          <w:sz w:val="24"/>
        </w:rPr>
        <w:t> </w:t>
      </w:r>
      <w:r>
        <w:rPr>
          <w:i/>
          <w:sz w:val="24"/>
        </w:rPr>
        <w:t>қылушыңа</w:t>
      </w:r>
      <w:r>
        <w:rPr>
          <w:i/>
          <w:spacing w:val="-3"/>
          <w:sz w:val="24"/>
        </w:rPr>
        <w:t> </w:t>
      </w:r>
      <w:r>
        <w:rPr>
          <w:i/>
          <w:sz w:val="24"/>
        </w:rPr>
        <w:t>қарымына қыл</w:t>
      </w:r>
      <w:r>
        <w:rPr>
          <w:i/>
          <w:spacing w:val="-4"/>
          <w:sz w:val="24"/>
        </w:rPr>
        <w:t> </w:t>
      </w:r>
      <w:r>
        <w:rPr>
          <w:i/>
          <w:spacing w:val="-5"/>
          <w:sz w:val="24"/>
        </w:rPr>
        <w:t>опа</w:t>
      </w:r>
    </w:p>
    <w:p>
      <w:pPr>
        <w:pStyle w:val="ListParagraph"/>
        <w:numPr>
          <w:ilvl w:val="0"/>
          <w:numId w:val="55"/>
        </w:numPr>
        <w:tabs>
          <w:tab w:pos="2858" w:val="left" w:leader="none"/>
        </w:tabs>
        <w:spacing w:line="275" w:lineRule="exact" w:before="204" w:after="0"/>
        <w:ind w:left="2858" w:right="0" w:hanging="451"/>
        <w:jc w:val="left"/>
        <w:rPr>
          <w:sz w:val="24"/>
        </w:rPr>
      </w:pPr>
      <w:r>
        <w:rPr>
          <w:b/>
          <w:sz w:val="24"/>
        </w:rPr>
        <w:t>.</w:t>
      </w:r>
      <w:r>
        <w:rPr>
          <w:b/>
          <w:spacing w:val="-1"/>
          <w:sz w:val="24"/>
        </w:rPr>
        <w:t> </w:t>
      </w:r>
      <w:r>
        <w:rPr>
          <w:b/>
          <w:sz w:val="24"/>
        </w:rPr>
        <w:t>Арымаз</w:t>
      </w:r>
      <w:r>
        <w:rPr>
          <w:sz w:val="24"/>
          <w:vertAlign w:val="superscript"/>
        </w:rPr>
        <w:t>384</w:t>
      </w:r>
      <w:r>
        <w:rPr>
          <w:sz w:val="24"/>
          <w:vertAlign w:val="baseline"/>
        </w:rPr>
        <w:t> неча</w:t>
      </w:r>
      <w:r>
        <w:rPr>
          <w:spacing w:val="-4"/>
          <w:sz w:val="24"/>
          <w:vertAlign w:val="baseline"/>
        </w:rPr>
        <w:t> </w:t>
      </w:r>
      <w:r>
        <w:rPr>
          <w:sz w:val="24"/>
          <w:vertAlign w:val="baseline"/>
        </w:rPr>
        <w:t>йуса</w:t>
      </w:r>
      <w:r>
        <w:rPr>
          <w:spacing w:val="-3"/>
          <w:sz w:val="24"/>
          <w:vertAlign w:val="baseline"/>
        </w:rPr>
        <w:t> </w:t>
      </w:r>
      <w:r>
        <w:rPr>
          <w:sz w:val="24"/>
          <w:vertAlign w:val="baseline"/>
        </w:rPr>
        <w:t>қан</w:t>
      </w:r>
      <w:r>
        <w:rPr>
          <w:spacing w:val="-1"/>
          <w:sz w:val="24"/>
          <w:vertAlign w:val="baseline"/>
        </w:rPr>
        <w:t> </w:t>
      </w:r>
      <w:r>
        <w:rPr>
          <w:sz w:val="24"/>
          <w:vertAlign w:val="baseline"/>
        </w:rPr>
        <w:t>бирла</w:t>
      </w:r>
      <w:r>
        <w:rPr>
          <w:spacing w:val="-3"/>
          <w:sz w:val="24"/>
          <w:vertAlign w:val="baseline"/>
        </w:rPr>
        <w:t> </w:t>
      </w:r>
      <w:r>
        <w:rPr>
          <w:spacing w:val="-5"/>
          <w:sz w:val="24"/>
          <w:vertAlign w:val="baseline"/>
        </w:rPr>
        <w:t>қан</w:t>
      </w:r>
    </w:p>
    <w:p>
      <w:pPr>
        <w:spacing w:line="275" w:lineRule="exact" w:before="0"/>
        <w:ind w:left="1644" w:right="0" w:firstLine="0"/>
        <w:jc w:val="left"/>
        <w:rPr>
          <w:i/>
          <w:sz w:val="24"/>
        </w:rPr>
      </w:pPr>
      <w:r>
        <w:rPr>
          <w:i/>
          <w:sz w:val="24"/>
        </w:rPr>
        <w:t>Тазармас</w:t>
      </w:r>
      <w:r>
        <w:rPr>
          <w:i/>
          <w:spacing w:val="-3"/>
          <w:sz w:val="24"/>
        </w:rPr>
        <w:t> </w:t>
      </w:r>
      <w:r>
        <w:rPr>
          <w:i/>
          <w:sz w:val="24"/>
        </w:rPr>
        <w:t>қанша</w:t>
      </w:r>
      <w:r>
        <w:rPr>
          <w:i/>
          <w:spacing w:val="51"/>
          <w:sz w:val="24"/>
        </w:rPr>
        <w:t> </w:t>
      </w:r>
      <w:r>
        <w:rPr>
          <w:i/>
          <w:sz w:val="24"/>
        </w:rPr>
        <w:t>жуса</w:t>
      </w:r>
      <w:r>
        <w:rPr>
          <w:i/>
          <w:spacing w:val="1"/>
          <w:sz w:val="24"/>
        </w:rPr>
        <w:t> </w:t>
      </w:r>
      <w:r>
        <w:rPr>
          <w:i/>
          <w:sz w:val="24"/>
        </w:rPr>
        <w:t>қан менен</w:t>
      </w:r>
      <w:r>
        <w:rPr>
          <w:i/>
          <w:spacing w:val="-4"/>
          <w:sz w:val="24"/>
        </w:rPr>
        <w:t> </w:t>
      </w:r>
      <w:r>
        <w:rPr>
          <w:i/>
          <w:spacing w:val="-5"/>
          <w:sz w:val="24"/>
        </w:rPr>
        <w:t>қан</w:t>
      </w:r>
    </w:p>
    <w:p>
      <w:pPr>
        <w:pStyle w:val="ListParagraph"/>
        <w:numPr>
          <w:ilvl w:val="0"/>
          <w:numId w:val="55"/>
        </w:numPr>
        <w:tabs>
          <w:tab w:pos="2858" w:val="left" w:leader="none"/>
        </w:tabs>
        <w:spacing w:line="240" w:lineRule="auto" w:before="199" w:after="0"/>
        <w:ind w:left="2858" w:right="0" w:hanging="451"/>
        <w:jc w:val="left"/>
        <w:rPr>
          <w:sz w:val="24"/>
        </w:rPr>
      </w:pPr>
      <w:r>
        <w:rPr>
          <w:b/>
          <w:sz w:val="24"/>
        </w:rPr>
        <w:t>.</w:t>
      </w:r>
      <w:r>
        <w:rPr>
          <w:b/>
          <w:spacing w:val="-1"/>
          <w:sz w:val="24"/>
        </w:rPr>
        <w:t> </w:t>
      </w:r>
      <w:r>
        <w:rPr>
          <w:b/>
          <w:sz w:val="24"/>
        </w:rPr>
        <w:t>Йарағлық</w:t>
      </w:r>
      <w:r>
        <w:rPr>
          <w:sz w:val="24"/>
          <w:vertAlign w:val="superscript"/>
        </w:rPr>
        <w:t>385</w:t>
      </w:r>
      <w:r>
        <w:rPr>
          <w:spacing w:val="-1"/>
          <w:sz w:val="24"/>
          <w:vertAlign w:val="baseline"/>
        </w:rPr>
        <w:t> </w:t>
      </w:r>
      <w:r>
        <w:rPr>
          <w:sz w:val="24"/>
          <w:vertAlign w:val="baseline"/>
        </w:rPr>
        <w:t>ашыңны</w:t>
      </w:r>
      <w:r>
        <w:rPr>
          <w:spacing w:val="-2"/>
          <w:sz w:val="24"/>
          <w:vertAlign w:val="baseline"/>
        </w:rPr>
        <w:t> </w:t>
      </w:r>
      <w:r>
        <w:rPr>
          <w:sz w:val="24"/>
          <w:vertAlign w:val="baseline"/>
        </w:rPr>
        <w:t>кишига</w:t>
      </w:r>
      <w:r>
        <w:rPr>
          <w:spacing w:val="-1"/>
          <w:sz w:val="24"/>
          <w:vertAlign w:val="baseline"/>
        </w:rPr>
        <w:t> </w:t>
      </w:r>
      <w:r>
        <w:rPr>
          <w:b/>
          <w:spacing w:val="-2"/>
          <w:sz w:val="24"/>
          <w:vertAlign w:val="baseline"/>
        </w:rPr>
        <w:t>йетүр</w:t>
      </w:r>
      <w:r>
        <w:rPr>
          <w:spacing w:val="-2"/>
          <w:sz w:val="24"/>
          <w:vertAlign w:val="superscript"/>
        </w:rPr>
        <w:t>386</w:t>
      </w:r>
    </w:p>
    <w:p>
      <w:pPr>
        <w:spacing w:before="2"/>
        <w:ind w:left="1644" w:right="0" w:firstLine="0"/>
        <w:jc w:val="left"/>
        <w:rPr>
          <w:i/>
          <w:sz w:val="24"/>
        </w:rPr>
      </w:pPr>
      <w:r>
        <w:rPr>
          <w:i/>
          <w:sz w:val="24"/>
        </w:rPr>
        <w:t>Жарамды</w:t>
      </w:r>
      <w:r>
        <w:rPr>
          <w:i/>
          <w:spacing w:val="-1"/>
          <w:sz w:val="24"/>
        </w:rPr>
        <w:t> </w:t>
      </w:r>
      <w:r>
        <w:rPr>
          <w:i/>
          <w:sz w:val="24"/>
        </w:rPr>
        <w:t>асыңды кісіге</w:t>
      </w:r>
      <w:r>
        <w:rPr>
          <w:i/>
          <w:spacing w:val="-6"/>
          <w:sz w:val="24"/>
        </w:rPr>
        <w:t> </w:t>
      </w:r>
      <w:r>
        <w:rPr>
          <w:i/>
          <w:spacing w:val="-4"/>
          <w:sz w:val="24"/>
        </w:rPr>
        <w:t>жегіз</w:t>
      </w:r>
    </w:p>
    <w:p>
      <w:pPr>
        <w:pStyle w:val="ListParagraph"/>
        <w:numPr>
          <w:ilvl w:val="0"/>
          <w:numId w:val="55"/>
        </w:numPr>
        <w:tabs>
          <w:tab w:pos="2858" w:val="left" w:leader="none"/>
        </w:tabs>
        <w:spacing w:line="275" w:lineRule="exact" w:before="200" w:after="0"/>
        <w:ind w:left="2858" w:right="0" w:hanging="451"/>
        <w:jc w:val="left"/>
        <w:rPr>
          <w:sz w:val="24"/>
        </w:rPr>
      </w:pPr>
      <w:r>
        <w:rPr>
          <w:sz w:val="24"/>
        </w:rPr>
        <w:t>. Йарағ</w:t>
      </w:r>
      <w:r>
        <w:rPr>
          <w:spacing w:val="-4"/>
          <w:sz w:val="24"/>
        </w:rPr>
        <w:t> </w:t>
      </w:r>
      <w:r>
        <w:rPr>
          <w:sz w:val="24"/>
        </w:rPr>
        <w:t>булсаң</w:t>
      </w:r>
      <w:r>
        <w:rPr>
          <w:spacing w:val="1"/>
          <w:sz w:val="24"/>
        </w:rPr>
        <w:t> </w:t>
      </w:r>
      <w:r>
        <w:rPr>
          <w:b/>
          <w:sz w:val="24"/>
        </w:rPr>
        <w:t>офрағ</w:t>
      </w:r>
      <w:r>
        <w:rPr>
          <w:sz w:val="24"/>
          <w:vertAlign w:val="superscript"/>
        </w:rPr>
        <w:t>387</w:t>
      </w:r>
      <w:r>
        <w:rPr>
          <w:spacing w:val="1"/>
          <w:sz w:val="24"/>
          <w:vertAlign w:val="baseline"/>
        </w:rPr>
        <w:t> </w:t>
      </w:r>
      <w:r>
        <w:rPr>
          <w:sz w:val="24"/>
          <w:vertAlign w:val="baseline"/>
        </w:rPr>
        <w:t>йалыңны</w:t>
      </w:r>
      <w:r>
        <w:rPr>
          <w:spacing w:val="-3"/>
          <w:sz w:val="24"/>
          <w:vertAlign w:val="baseline"/>
        </w:rPr>
        <w:t> </w:t>
      </w:r>
      <w:r>
        <w:rPr>
          <w:b/>
          <w:spacing w:val="-2"/>
          <w:sz w:val="24"/>
          <w:vertAlign w:val="baseline"/>
        </w:rPr>
        <w:t>бүтүр</w:t>
      </w:r>
      <w:r>
        <w:rPr>
          <w:spacing w:val="-2"/>
          <w:sz w:val="24"/>
          <w:vertAlign w:val="superscript"/>
        </w:rPr>
        <w:t>388</w:t>
      </w:r>
    </w:p>
    <w:p>
      <w:pPr>
        <w:spacing w:line="275" w:lineRule="exact" w:before="0"/>
        <w:ind w:left="1644" w:right="0" w:firstLine="0"/>
        <w:jc w:val="left"/>
        <w:rPr>
          <w:i/>
          <w:sz w:val="24"/>
        </w:rPr>
      </w:pPr>
      <w:r>
        <w:rPr>
          <w:i/>
          <w:sz w:val="24"/>
        </w:rPr>
        <w:t>Жарамды</w:t>
      </w:r>
      <w:r>
        <w:rPr>
          <w:i/>
          <w:spacing w:val="-2"/>
          <w:sz w:val="24"/>
        </w:rPr>
        <w:t> </w:t>
      </w:r>
      <w:r>
        <w:rPr>
          <w:i/>
          <w:sz w:val="24"/>
        </w:rPr>
        <w:t>тапсаң</w:t>
      </w:r>
      <w:r>
        <w:rPr>
          <w:i/>
          <w:spacing w:val="-1"/>
          <w:sz w:val="24"/>
        </w:rPr>
        <w:t> </w:t>
      </w:r>
      <w:r>
        <w:rPr>
          <w:i/>
          <w:sz w:val="24"/>
        </w:rPr>
        <w:t>киім</w:t>
      </w:r>
      <w:r>
        <w:rPr>
          <w:i/>
          <w:spacing w:val="-5"/>
          <w:sz w:val="24"/>
        </w:rPr>
        <w:t> </w:t>
      </w:r>
      <w:r>
        <w:rPr>
          <w:i/>
          <w:sz w:val="24"/>
        </w:rPr>
        <w:t>жалаңашты</w:t>
      </w:r>
      <w:r>
        <w:rPr>
          <w:i/>
          <w:spacing w:val="-1"/>
          <w:sz w:val="24"/>
        </w:rPr>
        <w:t> </w:t>
      </w:r>
      <w:r>
        <w:rPr>
          <w:i/>
          <w:spacing w:val="-2"/>
          <w:sz w:val="24"/>
        </w:rPr>
        <w:t>бүтінде</w:t>
      </w:r>
    </w:p>
    <w:p>
      <w:pPr>
        <w:pStyle w:val="ListParagraph"/>
        <w:numPr>
          <w:ilvl w:val="0"/>
          <w:numId w:val="55"/>
        </w:numPr>
        <w:tabs>
          <w:tab w:pos="2858" w:val="left" w:leader="none"/>
        </w:tabs>
        <w:spacing w:line="240" w:lineRule="auto" w:before="199" w:after="0"/>
        <w:ind w:left="2858" w:right="0" w:hanging="451"/>
        <w:jc w:val="left"/>
        <w:rPr>
          <w:sz w:val="24"/>
        </w:rPr>
      </w:pPr>
      <w:r>
        <w:rPr>
          <w:sz w:val="24"/>
        </w:rPr>
        <w:t>.</w:t>
      </w:r>
      <w:r>
        <w:rPr>
          <w:spacing w:val="-1"/>
          <w:sz w:val="24"/>
        </w:rPr>
        <w:t> </w:t>
      </w:r>
      <w:r>
        <w:rPr>
          <w:sz w:val="24"/>
        </w:rPr>
        <w:t>Күч</w:t>
      </w:r>
      <w:r>
        <w:rPr>
          <w:spacing w:val="-2"/>
          <w:sz w:val="24"/>
        </w:rPr>
        <w:t> </w:t>
      </w:r>
      <w:r>
        <w:rPr>
          <w:sz w:val="24"/>
        </w:rPr>
        <w:t>емгак</w:t>
      </w:r>
      <w:r>
        <w:rPr>
          <w:spacing w:val="-3"/>
          <w:sz w:val="24"/>
        </w:rPr>
        <w:t> </w:t>
      </w:r>
      <w:r>
        <w:rPr>
          <w:sz w:val="24"/>
        </w:rPr>
        <w:t>тегүрма</w:t>
      </w:r>
      <w:r>
        <w:rPr>
          <w:spacing w:val="-2"/>
          <w:sz w:val="24"/>
        </w:rPr>
        <w:t> </w:t>
      </w:r>
      <w:r>
        <w:rPr>
          <w:sz w:val="24"/>
        </w:rPr>
        <w:t>кишига</w:t>
      </w:r>
      <w:r>
        <w:rPr>
          <w:spacing w:val="3"/>
          <w:sz w:val="24"/>
        </w:rPr>
        <w:t> </w:t>
      </w:r>
      <w:r>
        <w:rPr>
          <w:b/>
          <w:spacing w:val="-2"/>
          <w:sz w:val="24"/>
        </w:rPr>
        <w:t>халы</w:t>
      </w:r>
      <w:r>
        <w:rPr>
          <w:spacing w:val="-2"/>
          <w:sz w:val="24"/>
          <w:vertAlign w:val="superscript"/>
        </w:rPr>
        <w:t>389</w:t>
      </w:r>
    </w:p>
    <w:p>
      <w:pPr>
        <w:spacing w:before="3"/>
        <w:ind w:left="1644" w:right="0" w:firstLine="0"/>
        <w:jc w:val="left"/>
        <w:rPr>
          <w:i/>
          <w:sz w:val="24"/>
        </w:rPr>
      </w:pPr>
      <w:r>
        <w:rPr>
          <w:i/>
          <w:sz w:val="24"/>
        </w:rPr>
        <w:t>Күш еңбек</w:t>
      </w:r>
      <w:r>
        <w:rPr>
          <w:i/>
          <w:spacing w:val="-3"/>
          <w:sz w:val="24"/>
        </w:rPr>
        <w:t> </w:t>
      </w:r>
      <w:r>
        <w:rPr>
          <w:i/>
          <w:sz w:val="24"/>
        </w:rPr>
        <w:t>келтірме</w:t>
      </w:r>
      <w:r>
        <w:rPr>
          <w:i/>
          <w:spacing w:val="-1"/>
          <w:sz w:val="24"/>
        </w:rPr>
        <w:t> </w:t>
      </w:r>
      <w:r>
        <w:rPr>
          <w:i/>
          <w:sz w:val="24"/>
        </w:rPr>
        <w:t>кісіге</w:t>
      </w:r>
      <w:r>
        <w:rPr>
          <w:i/>
          <w:spacing w:val="-1"/>
          <w:sz w:val="24"/>
        </w:rPr>
        <w:t> </w:t>
      </w:r>
      <w:r>
        <w:rPr>
          <w:i/>
          <w:spacing w:val="-2"/>
          <w:sz w:val="24"/>
        </w:rPr>
        <w:t>халіңше</w:t>
      </w:r>
    </w:p>
    <w:p>
      <w:pPr>
        <w:pStyle w:val="ListParagraph"/>
        <w:numPr>
          <w:ilvl w:val="0"/>
          <w:numId w:val="55"/>
        </w:numPr>
        <w:tabs>
          <w:tab w:pos="2858" w:val="left" w:leader="none"/>
        </w:tabs>
        <w:spacing w:line="240" w:lineRule="auto" w:before="199" w:after="0"/>
        <w:ind w:left="2858" w:right="0" w:hanging="451"/>
        <w:jc w:val="left"/>
        <w:rPr>
          <w:sz w:val="24"/>
        </w:rPr>
      </w:pPr>
      <w:r>
        <w:rPr>
          <w:b/>
          <w:sz w:val="24"/>
        </w:rPr>
        <w:t>. Агар</w:t>
      </w:r>
      <w:r>
        <w:rPr>
          <w:sz w:val="24"/>
          <w:vertAlign w:val="superscript"/>
        </w:rPr>
        <w:t>390</w:t>
      </w:r>
      <w:r>
        <w:rPr>
          <w:spacing w:val="1"/>
          <w:sz w:val="24"/>
          <w:vertAlign w:val="baseline"/>
        </w:rPr>
        <w:t> </w:t>
      </w:r>
      <w:r>
        <w:rPr>
          <w:b/>
          <w:sz w:val="24"/>
          <w:vertAlign w:val="baseline"/>
        </w:rPr>
        <w:t>тегса</w:t>
      </w:r>
      <w:r>
        <w:rPr>
          <w:sz w:val="24"/>
          <w:vertAlign w:val="superscript"/>
        </w:rPr>
        <w:t>391</w:t>
      </w:r>
      <w:r>
        <w:rPr>
          <w:spacing w:val="1"/>
          <w:sz w:val="24"/>
          <w:vertAlign w:val="baseline"/>
        </w:rPr>
        <w:t> </w:t>
      </w:r>
      <w:r>
        <w:rPr>
          <w:sz w:val="24"/>
          <w:vertAlign w:val="baseline"/>
        </w:rPr>
        <w:t>емгак</w:t>
      </w:r>
      <w:r>
        <w:rPr>
          <w:spacing w:val="-4"/>
          <w:sz w:val="24"/>
          <w:vertAlign w:val="baseline"/>
        </w:rPr>
        <w:t> </w:t>
      </w:r>
      <w:r>
        <w:rPr>
          <w:sz w:val="24"/>
          <w:vertAlign w:val="baseline"/>
        </w:rPr>
        <w:t>кишидан</w:t>
      </w:r>
      <w:r>
        <w:rPr>
          <w:spacing w:val="1"/>
          <w:sz w:val="24"/>
          <w:vertAlign w:val="baseline"/>
        </w:rPr>
        <w:t> </w:t>
      </w:r>
      <w:r>
        <w:rPr>
          <w:b/>
          <w:spacing w:val="-2"/>
          <w:sz w:val="24"/>
          <w:vertAlign w:val="baseline"/>
        </w:rPr>
        <w:t>көтүр</w:t>
      </w:r>
      <w:r>
        <w:rPr>
          <w:spacing w:val="-2"/>
          <w:sz w:val="24"/>
          <w:vertAlign w:val="superscript"/>
        </w:rPr>
        <w:t>392</w:t>
      </w:r>
    </w:p>
    <w:p>
      <w:pPr>
        <w:spacing w:before="2"/>
        <w:ind w:left="1644" w:right="0" w:firstLine="0"/>
        <w:jc w:val="left"/>
        <w:rPr>
          <w:i/>
          <w:sz w:val="24"/>
        </w:rPr>
      </w:pPr>
      <w:r>
        <w:rPr>
          <w:i/>
          <w:sz w:val="24"/>
        </w:rPr>
        <w:t>Егер</w:t>
      </w:r>
      <w:r>
        <w:rPr>
          <w:i/>
          <w:spacing w:val="-1"/>
          <w:sz w:val="24"/>
        </w:rPr>
        <w:t> </w:t>
      </w:r>
      <w:r>
        <w:rPr>
          <w:i/>
          <w:sz w:val="24"/>
        </w:rPr>
        <w:t>тисе</w:t>
      </w:r>
      <w:r>
        <w:rPr>
          <w:i/>
          <w:spacing w:val="-1"/>
          <w:sz w:val="24"/>
        </w:rPr>
        <w:t> </w:t>
      </w:r>
      <w:r>
        <w:rPr>
          <w:i/>
          <w:sz w:val="24"/>
        </w:rPr>
        <w:t>бейнет</w:t>
      </w:r>
      <w:r>
        <w:rPr>
          <w:i/>
          <w:spacing w:val="-1"/>
          <w:sz w:val="24"/>
        </w:rPr>
        <w:t> </w:t>
      </w:r>
      <w:r>
        <w:rPr>
          <w:i/>
          <w:sz w:val="24"/>
        </w:rPr>
        <w:t>кісіден </w:t>
      </w:r>
      <w:r>
        <w:rPr>
          <w:i/>
          <w:spacing w:val="-4"/>
          <w:sz w:val="24"/>
        </w:rPr>
        <w:t>көтер</w:t>
      </w:r>
    </w:p>
    <w:p>
      <w:pPr>
        <w:pStyle w:val="ListParagraph"/>
        <w:numPr>
          <w:ilvl w:val="0"/>
          <w:numId w:val="55"/>
        </w:numPr>
        <w:tabs>
          <w:tab w:pos="2858" w:val="left" w:leader="none"/>
        </w:tabs>
        <w:spacing w:line="275" w:lineRule="exact" w:before="200" w:after="0"/>
        <w:ind w:left="2858" w:right="0" w:hanging="451"/>
        <w:jc w:val="left"/>
        <w:rPr>
          <w:sz w:val="24"/>
        </w:rPr>
      </w:pPr>
      <w:r>
        <w:rPr>
          <w:sz w:val="24"/>
        </w:rPr>
        <w:t>.</w:t>
      </w:r>
      <w:r>
        <w:rPr>
          <w:spacing w:val="1"/>
          <w:sz w:val="24"/>
        </w:rPr>
        <w:t> </w:t>
      </w:r>
      <w:r>
        <w:rPr>
          <w:sz w:val="24"/>
        </w:rPr>
        <w:t>Есиз</w:t>
      </w:r>
      <w:r>
        <w:rPr>
          <w:spacing w:val="1"/>
          <w:sz w:val="24"/>
        </w:rPr>
        <w:t> </w:t>
      </w:r>
      <w:r>
        <w:rPr>
          <w:sz w:val="24"/>
        </w:rPr>
        <w:t>қылған</w:t>
      </w:r>
      <w:r>
        <w:rPr>
          <w:spacing w:val="-4"/>
          <w:sz w:val="24"/>
        </w:rPr>
        <w:t> </w:t>
      </w:r>
      <w:r>
        <w:rPr>
          <w:sz w:val="24"/>
        </w:rPr>
        <w:t>ерга</w:t>
      </w:r>
      <w:r>
        <w:rPr>
          <w:spacing w:val="-2"/>
          <w:sz w:val="24"/>
        </w:rPr>
        <w:t> </w:t>
      </w:r>
      <w:r>
        <w:rPr>
          <w:sz w:val="24"/>
        </w:rPr>
        <w:t>сән </w:t>
      </w:r>
      <w:r>
        <w:rPr>
          <w:b/>
          <w:sz w:val="24"/>
        </w:rPr>
        <w:t>едгү</w:t>
      </w:r>
      <w:r>
        <w:rPr>
          <w:sz w:val="24"/>
          <w:vertAlign w:val="superscript"/>
        </w:rPr>
        <w:t>393</w:t>
      </w:r>
      <w:r>
        <w:rPr>
          <w:spacing w:val="2"/>
          <w:sz w:val="24"/>
          <w:vertAlign w:val="baseline"/>
        </w:rPr>
        <w:t> </w:t>
      </w:r>
      <w:r>
        <w:rPr>
          <w:sz w:val="24"/>
          <w:vertAlign w:val="baseline"/>
        </w:rPr>
        <w:t>қыл-</w:t>
      </w:r>
      <w:r>
        <w:rPr>
          <w:spacing w:val="-10"/>
          <w:sz w:val="24"/>
          <w:vertAlign w:val="baseline"/>
        </w:rPr>
        <w:t>а</w:t>
      </w:r>
    </w:p>
    <w:p>
      <w:pPr>
        <w:spacing w:line="275" w:lineRule="exact" w:before="0"/>
        <w:ind w:left="1644" w:right="0" w:firstLine="0"/>
        <w:jc w:val="left"/>
        <w:rPr>
          <w:i/>
          <w:sz w:val="24"/>
        </w:rPr>
      </w:pPr>
      <w:r>
        <w:rPr>
          <w:i/>
          <w:sz w:val="24"/>
        </w:rPr>
        <w:t>Жамандық</w:t>
      </w:r>
      <w:r>
        <w:rPr>
          <w:i/>
          <w:spacing w:val="-2"/>
          <w:sz w:val="24"/>
        </w:rPr>
        <w:t> </w:t>
      </w:r>
      <w:r>
        <w:rPr>
          <w:i/>
          <w:sz w:val="24"/>
        </w:rPr>
        <w:t>қылған</w:t>
      </w:r>
      <w:r>
        <w:rPr>
          <w:i/>
          <w:spacing w:val="-3"/>
          <w:sz w:val="24"/>
        </w:rPr>
        <w:t> </w:t>
      </w:r>
      <w:r>
        <w:rPr>
          <w:i/>
          <w:sz w:val="24"/>
        </w:rPr>
        <w:t>ерге</w:t>
      </w:r>
      <w:r>
        <w:rPr>
          <w:i/>
          <w:spacing w:val="-1"/>
          <w:sz w:val="24"/>
        </w:rPr>
        <w:t> </w:t>
      </w:r>
      <w:r>
        <w:rPr>
          <w:i/>
          <w:sz w:val="24"/>
        </w:rPr>
        <w:t>сен</w:t>
      </w:r>
      <w:r>
        <w:rPr>
          <w:i/>
          <w:spacing w:val="-3"/>
          <w:sz w:val="24"/>
        </w:rPr>
        <w:t> </w:t>
      </w:r>
      <w:r>
        <w:rPr>
          <w:i/>
          <w:sz w:val="24"/>
        </w:rPr>
        <w:t>ізгілік</w:t>
      </w:r>
      <w:r>
        <w:rPr>
          <w:i/>
          <w:spacing w:val="-1"/>
          <w:sz w:val="24"/>
        </w:rPr>
        <w:t> </w:t>
      </w:r>
      <w:r>
        <w:rPr>
          <w:i/>
          <w:spacing w:val="-5"/>
          <w:sz w:val="24"/>
        </w:rPr>
        <w:t>қыл</w:t>
      </w:r>
    </w:p>
    <w:p>
      <w:pPr>
        <w:pStyle w:val="BodyText"/>
        <w:spacing w:before="136"/>
        <w:ind w:left="0"/>
        <w:jc w:val="left"/>
        <w:rPr>
          <w:i/>
          <w:sz w:val="20"/>
        </w:rPr>
      </w:pPr>
      <w:r>
        <w:rPr>
          <w:i/>
          <w:sz w:val="20"/>
        </w:rPr>
        <mc:AlternateContent>
          <mc:Choice Requires="wps">
            <w:drawing>
              <wp:anchor distT="0" distB="0" distL="0" distR="0" allowOverlap="1" layoutInCell="1" locked="0" behindDoc="1" simplePos="0" relativeHeight="487617536">
                <wp:simplePos x="0" y="0"/>
                <wp:positionH relativeFrom="page">
                  <wp:posOffset>1079296</wp:posOffset>
                </wp:positionH>
                <wp:positionV relativeFrom="paragraph">
                  <wp:posOffset>247661</wp:posOffset>
                </wp:positionV>
                <wp:extent cx="1830070" cy="9525"/>
                <wp:effectExtent l="0" t="0" r="0" b="0"/>
                <wp:wrapTopAndBottom/>
                <wp:docPr id="91" name="Graphic 91"/>
                <wp:cNvGraphicFramePr>
                  <a:graphicFrameLocks/>
                </wp:cNvGraphicFramePr>
                <a:graphic>
                  <a:graphicData uri="http://schemas.microsoft.com/office/word/2010/wordprocessingShape">
                    <wps:wsp>
                      <wps:cNvPr id="91" name="Graphic 91"/>
                      <wps:cNvSpPr/>
                      <wps:spPr>
                        <a:xfrm>
                          <a:off x="0" y="0"/>
                          <a:ext cx="1830070" cy="9525"/>
                        </a:xfrm>
                        <a:custGeom>
                          <a:avLst/>
                          <a:gdLst/>
                          <a:ahLst/>
                          <a:cxnLst/>
                          <a:rect l="l" t="t" r="r" b="b"/>
                          <a:pathLst>
                            <a:path w="1830070" h="9525">
                              <a:moveTo>
                                <a:pt x="1829689" y="0"/>
                              </a:moveTo>
                              <a:lnTo>
                                <a:pt x="0" y="0"/>
                              </a:lnTo>
                              <a:lnTo>
                                <a:pt x="0" y="9144"/>
                              </a:lnTo>
                              <a:lnTo>
                                <a:pt x="1829689" y="9144"/>
                              </a:lnTo>
                              <a:lnTo>
                                <a:pt x="182968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84.984001pt;margin-top:19.500906pt;width:144.07pt;height:.72003pt;mso-position-horizontal-relative:page;mso-position-vertical-relative:paragraph;z-index:-15698944;mso-wrap-distance-left:0;mso-wrap-distance-right:0" id="docshape29" filled="true" fillcolor="#000000" stroked="false">
                <v:fill type="solid"/>
                <w10:wrap type="topAndBottom"/>
              </v:rect>
            </w:pict>
          </mc:Fallback>
        </mc:AlternateContent>
      </w:r>
    </w:p>
    <w:p>
      <w:pPr>
        <w:spacing w:line="209" w:lineRule="exact" w:before="92"/>
        <w:ind w:left="140" w:right="0" w:firstLine="0"/>
        <w:jc w:val="left"/>
        <w:rPr>
          <w:sz w:val="18"/>
        </w:rPr>
      </w:pPr>
      <w:r>
        <w:rPr>
          <w:position w:val="6"/>
          <w:sz w:val="12"/>
        </w:rPr>
        <w:t>376</w:t>
      </w:r>
      <w:r>
        <w:rPr>
          <w:spacing w:val="14"/>
          <w:position w:val="6"/>
          <w:sz w:val="12"/>
        </w:rPr>
        <w:t> </w:t>
      </w:r>
      <w:r>
        <w:rPr>
          <w:sz w:val="18"/>
        </w:rPr>
        <w:t>А</w:t>
      </w:r>
      <w:r>
        <w:rPr>
          <w:spacing w:val="-6"/>
          <w:sz w:val="18"/>
        </w:rPr>
        <w:t> </w:t>
      </w:r>
      <w:r>
        <w:rPr>
          <w:sz w:val="18"/>
        </w:rPr>
        <w:t>ерза, Ә</w:t>
      </w:r>
      <w:r>
        <w:rPr>
          <w:spacing w:val="-1"/>
          <w:sz w:val="18"/>
        </w:rPr>
        <w:t> </w:t>
      </w:r>
      <w:r>
        <w:rPr>
          <w:spacing w:val="-2"/>
          <w:sz w:val="18"/>
        </w:rPr>
        <w:t>болза</w:t>
      </w:r>
    </w:p>
    <w:p>
      <w:pPr>
        <w:spacing w:line="209" w:lineRule="exact" w:before="0"/>
        <w:ind w:left="140" w:right="0" w:firstLine="0"/>
        <w:jc w:val="left"/>
        <w:rPr>
          <w:sz w:val="18"/>
        </w:rPr>
      </w:pPr>
      <w:r>
        <w:rPr>
          <w:position w:val="6"/>
          <w:sz w:val="12"/>
        </w:rPr>
        <w:t>377</w:t>
      </w:r>
      <w:r>
        <w:rPr>
          <w:spacing w:val="13"/>
          <w:position w:val="6"/>
          <w:sz w:val="12"/>
        </w:rPr>
        <w:t> </w:t>
      </w:r>
      <w:r>
        <w:rPr>
          <w:sz w:val="18"/>
        </w:rPr>
        <w:t>А,</w:t>
      </w:r>
      <w:r>
        <w:rPr>
          <w:spacing w:val="1"/>
          <w:sz w:val="18"/>
        </w:rPr>
        <w:t> </w:t>
      </w:r>
      <w:r>
        <w:rPr>
          <w:sz w:val="18"/>
        </w:rPr>
        <w:t>Ә</w:t>
      </w:r>
      <w:r>
        <w:rPr>
          <w:spacing w:val="-6"/>
          <w:sz w:val="18"/>
        </w:rPr>
        <w:t> </w:t>
      </w:r>
      <w:r>
        <w:rPr>
          <w:sz w:val="18"/>
        </w:rPr>
        <w:t>тегил,</w:t>
      </w:r>
      <w:r>
        <w:rPr>
          <w:spacing w:val="-3"/>
          <w:sz w:val="18"/>
        </w:rPr>
        <w:t> </w:t>
      </w:r>
      <w:r>
        <w:rPr>
          <w:sz w:val="18"/>
        </w:rPr>
        <w:t>Б</w:t>
      </w:r>
      <w:r>
        <w:rPr>
          <w:spacing w:val="-5"/>
          <w:sz w:val="18"/>
        </w:rPr>
        <w:t> </w:t>
      </w:r>
      <w:r>
        <w:rPr>
          <w:spacing w:val="-4"/>
          <w:sz w:val="18"/>
        </w:rPr>
        <w:t>дегил</w:t>
      </w:r>
    </w:p>
    <w:p>
      <w:pPr>
        <w:spacing w:line="228" w:lineRule="exact" w:before="0"/>
        <w:ind w:left="140" w:right="0" w:firstLine="0"/>
        <w:jc w:val="left"/>
        <w:rPr>
          <w:sz w:val="18"/>
        </w:rPr>
      </w:pPr>
      <w:r>
        <w:rPr>
          <w:position w:val="6"/>
          <w:sz w:val="12"/>
        </w:rPr>
        <w:t>378</w:t>
      </w:r>
      <w:r>
        <w:rPr>
          <w:spacing w:val="12"/>
          <w:position w:val="6"/>
          <w:sz w:val="12"/>
        </w:rPr>
        <w:t> </w:t>
      </w:r>
      <w:r>
        <w:rPr>
          <w:sz w:val="18"/>
        </w:rPr>
        <w:t>А,</w:t>
      </w:r>
      <w:r>
        <w:rPr>
          <w:spacing w:val="2"/>
          <w:sz w:val="18"/>
        </w:rPr>
        <w:t> </w:t>
      </w:r>
      <w:r>
        <w:rPr>
          <w:sz w:val="18"/>
        </w:rPr>
        <w:t>Ә</w:t>
      </w:r>
      <w:r>
        <w:rPr>
          <w:spacing w:val="-7"/>
          <w:sz w:val="18"/>
        </w:rPr>
        <w:t> </w:t>
      </w:r>
      <w:r>
        <w:rPr>
          <w:sz w:val="18"/>
        </w:rPr>
        <w:t>тег,</w:t>
      </w:r>
      <w:r>
        <w:rPr>
          <w:spacing w:val="-3"/>
          <w:sz w:val="18"/>
        </w:rPr>
        <w:t> </w:t>
      </w:r>
      <w:r>
        <w:rPr>
          <w:sz w:val="18"/>
        </w:rPr>
        <w:t>Б дег.</w:t>
      </w:r>
      <w:r>
        <w:rPr>
          <w:spacing w:val="-2"/>
          <w:sz w:val="18"/>
        </w:rPr>
        <w:t> </w:t>
      </w:r>
      <w:r>
        <w:rPr>
          <w:sz w:val="20"/>
        </w:rPr>
        <w:t>*</w:t>
      </w:r>
      <w:r>
        <w:rPr>
          <w:spacing w:val="-6"/>
          <w:sz w:val="20"/>
        </w:rPr>
        <w:t> </w:t>
      </w:r>
      <w:r>
        <w:rPr>
          <w:sz w:val="18"/>
        </w:rPr>
        <w:t>Ә</w:t>
      </w:r>
      <w:r>
        <w:rPr>
          <w:spacing w:val="-7"/>
          <w:sz w:val="18"/>
        </w:rPr>
        <w:t> </w:t>
      </w:r>
      <w:r>
        <w:rPr>
          <w:sz w:val="18"/>
        </w:rPr>
        <w:t>және</w:t>
      </w:r>
      <w:r>
        <w:rPr>
          <w:spacing w:val="-4"/>
          <w:sz w:val="18"/>
        </w:rPr>
        <w:t> </w:t>
      </w:r>
      <w:r>
        <w:rPr>
          <w:sz w:val="18"/>
        </w:rPr>
        <w:t>Б нұсқасында</w:t>
      </w:r>
      <w:r>
        <w:rPr>
          <w:spacing w:val="-5"/>
          <w:sz w:val="18"/>
        </w:rPr>
        <w:t> </w:t>
      </w:r>
      <w:r>
        <w:rPr>
          <w:sz w:val="18"/>
        </w:rPr>
        <w:t>326-жолдан</w:t>
      </w:r>
      <w:r>
        <w:rPr>
          <w:spacing w:val="-2"/>
          <w:sz w:val="18"/>
        </w:rPr>
        <w:t> </w:t>
      </w:r>
      <w:r>
        <w:rPr>
          <w:sz w:val="18"/>
        </w:rPr>
        <w:t>кейін</w:t>
      </w:r>
      <w:r>
        <w:rPr>
          <w:spacing w:val="-7"/>
          <w:sz w:val="18"/>
        </w:rPr>
        <w:t> </w:t>
      </w:r>
      <w:r>
        <w:rPr>
          <w:sz w:val="18"/>
        </w:rPr>
        <w:t>келген</w:t>
      </w:r>
      <w:r>
        <w:rPr>
          <w:spacing w:val="-2"/>
          <w:sz w:val="18"/>
        </w:rPr>
        <w:t> </w:t>
      </w:r>
      <w:r>
        <w:rPr>
          <w:sz w:val="18"/>
        </w:rPr>
        <w:t>хадис</w:t>
      </w:r>
      <w:r>
        <w:rPr>
          <w:spacing w:val="-5"/>
          <w:sz w:val="18"/>
        </w:rPr>
        <w:t> </w:t>
      </w:r>
      <w:r>
        <w:rPr>
          <w:sz w:val="18"/>
        </w:rPr>
        <w:t>А</w:t>
      </w:r>
      <w:r>
        <w:rPr>
          <w:spacing w:val="-8"/>
          <w:sz w:val="18"/>
        </w:rPr>
        <w:t> </w:t>
      </w:r>
      <w:r>
        <w:rPr>
          <w:sz w:val="18"/>
        </w:rPr>
        <w:t>нұсқасында осы</w:t>
      </w:r>
      <w:r>
        <w:rPr>
          <w:spacing w:val="1"/>
          <w:sz w:val="18"/>
        </w:rPr>
        <w:t> </w:t>
      </w:r>
      <w:r>
        <w:rPr>
          <w:sz w:val="18"/>
        </w:rPr>
        <w:t>жолдан</w:t>
      </w:r>
      <w:r>
        <w:rPr>
          <w:spacing w:val="-7"/>
          <w:sz w:val="18"/>
        </w:rPr>
        <w:t> </w:t>
      </w:r>
      <w:r>
        <w:rPr>
          <w:sz w:val="18"/>
        </w:rPr>
        <w:t>кейін</w:t>
      </w:r>
      <w:r>
        <w:rPr>
          <w:spacing w:val="-7"/>
          <w:sz w:val="18"/>
        </w:rPr>
        <w:t> </w:t>
      </w:r>
      <w:r>
        <w:rPr>
          <w:spacing w:val="-2"/>
          <w:sz w:val="18"/>
        </w:rPr>
        <w:t>келеді.</w:t>
      </w:r>
    </w:p>
    <w:p>
      <w:pPr>
        <w:spacing w:line="207" w:lineRule="exact" w:before="0"/>
        <w:ind w:left="140" w:right="0" w:firstLine="0"/>
        <w:jc w:val="left"/>
        <w:rPr>
          <w:sz w:val="18"/>
        </w:rPr>
      </w:pPr>
      <w:r>
        <w:rPr>
          <w:position w:val="6"/>
          <w:sz w:val="12"/>
        </w:rPr>
        <w:t>379</w:t>
      </w:r>
      <w:r>
        <w:rPr>
          <w:spacing w:val="12"/>
          <w:position w:val="6"/>
          <w:sz w:val="12"/>
        </w:rPr>
        <w:t> </w:t>
      </w:r>
      <w:r>
        <w:rPr>
          <w:sz w:val="18"/>
        </w:rPr>
        <w:t>А,</w:t>
      </w:r>
      <w:r>
        <w:rPr>
          <w:spacing w:val="1"/>
          <w:sz w:val="18"/>
        </w:rPr>
        <w:t> </w:t>
      </w:r>
      <w:r>
        <w:rPr>
          <w:sz w:val="18"/>
        </w:rPr>
        <w:t>Ә</w:t>
      </w:r>
      <w:r>
        <w:rPr>
          <w:spacing w:val="-7"/>
          <w:sz w:val="18"/>
        </w:rPr>
        <w:t> </w:t>
      </w:r>
      <w:r>
        <w:rPr>
          <w:spacing w:val="-2"/>
          <w:sz w:val="18"/>
        </w:rPr>
        <w:t>мусулманқа</w:t>
      </w:r>
    </w:p>
    <w:p>
      <w:pPr>
        <w:spacing w:line="209" w:lineRule="exact" w:before="0"/>
        <w:ind w:left="140" w:right="0" w:firstLine="0"/>
        <w:jc w:val="left"/>
        <w:rPr>
          <w:sz w:val="18"/>
        </w:rPr>
      </w:pPr>
      <w:r>
        <w:rPr>
          <w:position w:val="6"/>
          <w:sz w:val="12"/>
        </w:rPr>
        <w:t>380</w:t>
      </w:r>
      <w:r>
        <w:rPr>
          <w:spacing w:val="12"/>
          <w:position w:val="6"/>
          <w:sz w:val="12"/>
        </w:rPr>
        <w:t> </w:t>
      </w:r>
      <w:r>
        <w:rPr>
          <w:sz w:val="18"/>
        </w:rPr>
        <w:t>А,</w:t>
      </w:r>
      <w:r>
        <w:rPr>
          <w:spacing w:val="2"/>
          <w:sz w:val="18"/>
        </w:rPr>
        <w:t> </w:t>
      </w:r>
      <w:r>
        <w:rPr>
          <w:sz w:val="18"/>
        </w:rPr>
        <w:t>Ә</w:t>
      </w:r>
      <w:r>
        <w:rPr>
          <w:spacing w:val="-3"/>
          <w:sz w:val="18"/>
        </w:rPr>
        <w:t> </w:t>
      </w:r>
      <w:r>
        <w:rPr>
          <w:spacing w:val="-2"/>
          <w:sz w:val="18"/>
        </w:rPr>
        <w:t>саңга</w:t>
      </w:r>
    </w:p>
    <w:p>
      <w:pPr>
        <w:spacing w:line="209" w:lineRule="exact" w:before="0"/>
        <w:ind w:left="140" w:right="0" w:firstLine="0"/>
        <w:jc w:val="left"/>
        <w:rPr>
          <w:sz w:val="18"/>
        </w:rPr>
      </w:pPr>
      <w:r>
        <w:rPr>
          <w:position w:val="6"/>
          <w:sz w:val="12"/>
        </w:rPr>
        <w:t>381</w:t>
      </w:r>
      <w:r>
        <w:rPr>
          <w:spacing w:val="11"/>
          <w:position w:val="6"/>
          <w:sz w:val="12"/>
        </w:rPr>
        <w:t> </w:t>
      </w:r>
      <w:r>
        <w:rPr>
          <w:sz w:val="18"/>
        </w:rPr>
        <w:t>А</w:t>
      </w:r>
      <w:r>
        <w:rPr>
          <w:spacing w:val="-9"/>
          <w:sz w:val="18"/>
        </w:rPr>
        <w:t> </w:t>
      </w:r>
      <w:r>
        <w:rPr>
          <w:sz w:val="18"/>
        </w:rPr>
        <w:t>сандуқуң</w:t>
      </w:r>
      <w:r>
        <w:rPr>
          <w:spacing w:val="-3"/>
          <w:sz w:val="18"/>
        </w:rPr>
        <w:t> </w:t>
      </w:r>
      <w:r>
        <w:rPr>
          <w:sz w:val="18"/>
        </w:rPr>
        <w:t>тег,</w:t>
      </w:r>
      <w:r>
        <w:rPr>
          <w:spacing w:val="2"/>
          <w:sz w:val="18"/>
        </w:rPr>
        <w:t> </w:t>
      </w:r>
      <w:r>
        <w:rPr>
          <w:sz w:val="18"/>
        </w:rPr>
        <w:t>Ә</w:t>
      </w:r>
      <w:r>
        <w:rPr>
          <w:spacing w:val="-9"/>
          <w:sz w:val="18"/>
        </w:rPr>
        <w:t> </w:t>
      </w:r>
      <w:r>
        <w:rPr>
          <w:sz w:val="18"/>
        </w:rPr>
        <w:t>сандуқуңни,</w:t>
      </w:r>
      <w:r>
        <w:rPr>
          <w:spacing w:val="-1"/>
          <w:sz w:val="18"/>
        </w:rPr>
        <w:t> </w:t>
      </w:r>
      <w:r>
        <w:rPr>
          <w:sz w:val="18"/>
        </w:rPr>
        <w:t>Б</w:t>
      </w:r>
      <w:r>
        <w:rPr>
          <w:spacing w:val="-1"/>
          <w:sz w:val="18"/>
        </w:rPr>
        <w:t> </w:t>
      </w:r>
      <w:r>
        <w:rPr>
          <w:spacing w:val="-2"/>
          <w:sz w:val="18"/>
        </w:rPr>
        <w:t>сандуғуңни</w:t>
      </w:r>
    </w:p>
    <w:p>
      <w:pPr>
        <w:spacing w:line="206" w:lineRule="exact" w:before="0"/>
        <w:ind w:left="140" w:right="0" w:firstLine="0"/>
        <w:jc w:val="left"/>
        <w:rPr>
          <w:sz w:val="18"/>
        </w:rPr>
      </w:pPr>
      <w:r>
        <w:rPr>
          <w:position w:val="6"/>
          <w:sz w:val="12"/>
        </w:rPr>
        <w:t>382</w:t>
      </w:r>
      <w:r>
        <w:rPr>
          <w:spacing w:val="11"/>
          <w:position w:val="6"/>
          <w:sz w:val="12"/>
        </w:rPr>
        <w:t> </w:t>
      </w:r>
      <w:r>
        <w:rPr>
          <w:sz w:val="18"/>
        </w:rPr>
        <w:t>А, Ә</w:t>
      </w:r>
      <w:r>
        <w:rPr>
          <w:spacing w:val="-8"/>
          <w:sz w:val="18"/>
        </w:rPr>
        <w:t> </w:t>
      </w:r>
      <w:r>
        <w:rPr>
          <w:sz w:val="18"/>
        </w:rPr>
        <w:t>мусулманқа</w:t>
      </w:r>
      <w:r>
        <w:rPr>
          <w:spacing w:val="-1"/>
          <w:sz w:val="18"/>
        </w:rPr>
        <w:t> </w:t>
      </w:r>
      <w:r>
        <w:rPr>
          <w:sz w:val="18"/>
        </w:rPr>
        <w:t>*Бұл</w:t>
      </w:r>
      <w:r>
        <w:rPr>
          <w:spacing w:val="-7"/>
          <w:sz w:val="18"/>
        </w:rPr>
        <w:t> </w:t>
      </w:r>
      <w:r>
        <w:rPr>
          <w:sz w:val="18"/>
        </w:rPr>
        <w:t>сөз</w:t>
      </w:r>
      <w:r>
        <w:rPr>
          <w:spacing w:val="-1"/>
          <w:sz w:val="18"/>
        </w:rPr>
        <w:t> </w:t>
      </w:r>
      <w:r>
        <w:rPr>
          <w:sz w:val="18"/>
        </w:rPr>
        <w:t>Ә</w:t>
      </w:r>
      <w:r>
        <w:rPr>
          <w:spacing w:val="-5"/>
          <w:sz w:val="18"/>
        </w:rPr>
        <w:t> </w:t>
      </w:r>
      <w:r>
        <w:rPr>
          <w:sz w:val="18"/>
        </w:rPr>
        <w:t>нұсқасында</w:t>
      </w:r>
      <w:r>
        <w:rPr>
          <w:spacing w:val="-6"/>
          <w:sz w:val="18"/>
        </w:rPr>
        <w:t> </w:t>
      </w:r>
      <w:r>
        <w:rPr>
          <w:spacing w:val="-5"/>
          <w:sz w:val="18"/>
        </w:rPr>
        <w:t>жоқ</w:t>
      </w:r>
    </w:p>
    <w:p>
      <w:pPr>
        <w:spacing w:line="206" w:lineRule="exact" w:before="0"/>
        <w:ind w:left="140" w:right="0" w:firstLine="0"/>
        <w:jc w:val="left"/>
        <w:rPr>
          <w:sz w:val="18"/>
        </w:rPr>
      </w:pPr>
      <w:r>
        <w:rPr>
          <w:position w:val="6"/>
          <w:sz w:val="12"/>
        </w:rPr>
        <w:t>383</w:t>
      </w:r>
      <w:r>
        <w:rPr>
          <w:spacing w:val="12"/>
          <w:position w:val="6"/>
          <w:sz w:val="12"/>
        </w:rPr>
        <w:t> </w:t>
      </w:r>
      <w:r>
        <w:rPr>
          <w:sz w:val="18"/>
        </w:rPr>
        <w:t>А,</w:t>
      </w:r>
      <w:r>
        <w:rPr>
          <w:spacing w:val="2"/>
          <w:sz w:val="18"/>
        </w:rPr>
        <w:t> </w:t>
      </w:r>
      <w:r>
        <w:rPr>
          <w:sz w:val="18"/>
        </w:rPr>
        <w:t>Ә</w:t>
      </w:r>
      <w:r>
        <w:rPr>
          <w:spacing w:val="-3"/>
          <w:sz w:val="18"/>
        </w:rPr>
        <w:t> </w:t>
      </w:r>
      <w:r>
        <w:rPr>
          <w:spacing w:val="-2"/>
          <w:sz w:val="18"/>
        </w:rPr>
        <w:t>қылдачыңқа</w:t>
      </w:r>
    </w:p>
    <w:p>
      <w:pPr>
        <w:spacing w:line="206" w:lineRule="exact" w:before="0"/>
        <w:ind w:left="140" w:right="0" w:firstLine="0"/>
        <w:jc w:val="left"/>
        <w:rPr>
          <w:sz w:val="18"/>
        </w:rPr>
      </w:pPr>
      <w:r>
        <w:rPr>
          <w:position w:val="6"/>
          <w:sz w:val="12"/>
        </w:rPr>
        <w:t>384</w:t>
      </w:r>
      <w:r>
        <w:rPr>
          <w:spacing w:val="14"/>
          <w:position w:val="6"/>
          <w:sz w:val="12"/>
        </w:rPr>
        <w:t> </w:t>
      </w:r>
      <w:r>
        <w:rPr>
          <w:sz w:val="18"/>
        </w:rPr>
        <w:t>Ә</w:t>
      </w:r>
      <w:r>
        <w:rPr>
          <w:spacing w:val="-5"/>
          <w:sz w:val="18"/>
        </w:rPr>
        <w:t> </w:t>
      </w:r>
      <w:r>
        <w:rPr>
          <w:sz w:val="18"/>
        </w:rPr>
        <w:t>а.</w:t>
      </w:r>
      <w:r>
        <w:rPr>
          <w:spacing w:val="-1"/>
          <w:sz w:val="18"/>
        </w:rPr>
        <w:t> </w:t>
      </w:r>
      <w:r>
        <w:rPr>
          <w:spacing w:val="-2"/>
          <w:sz w:val="18"/>
        </w:rPr>
        <w:t>арымас</w:t>
      </w:r>
    </w:p>
    <w:p>
      <w:pPr>
        <w:spacing w:line="206" w:lineRule="exact" w:before="0"/>
        <w:ind w:left="140" w:right="0" w:firstLine="0"/>
        <w:jc w:val="left"/>
        <w:rPr>
          <w:sz w:val="18"/>
        </w:rPr>
      </w:pPr>
      <w:r>
        <w:rPr>
          <w:position w:val="6"/>
          <w:sz w:val="12"/>
        </w:rPr>
        <w:t>385</w:t>
      </w:r>
      <w:r>
        <w:rPr>
          <w:spacing w:val="12"/>
          <w:position w:val="6"/>
          <w:sz w:val="12"/>
        </w:rPr>
        <w:t> </w:t>
      </w:r>
      <w:r>
        <w:rPr>
          <w:sz w:val="18"/>
        </w:rPr>
        <w:t>А,</w:t>
      </w:r>
      <w:r>
        <w:rPr>
          <w:spacing w:val="1"/>
          <w:sz w:val="18"/>
        </w:rPr>
        <w:t> </w:t>
      </w:r>
      <w:r>
        <w:rPr>
          <w:sz w:val="18"/>
        </w:rPr>
        <w:t>Ә</w:t>
      </w:r>
      <w:r>
        <w:rPr>
          <w:spacing w:val="-3"/>
          <w:sz w:val="18"/>
        </w:rPr>
        <w:t> </w:t>
      </w:r>
      <w:r>
        <w:rPr>
          <w:spacing w:val="-2"/>
          <w:sz w:val="18"/>
        </w:rPr>
        <w:t>йарағлағ</w:t>
      </w:r>
    </w:p>
    <w:p>
      <w:pPr>
        <w:spacing w:line="207" w:lineRule="exact" w:before="0"/>
        <w:ind w:left="140" w:right="0" w:firstLine="0"/>
        <w:jc w:val="left"/>
        <w:rPr>
          <w:sz w:val="18"/>
        </w:rPr>
      </w:pPr>
      <w:r>
        <w:rPr>
          <w:position w:val="6"/>
          <w:sz w:val="12"/>
        </w:rPr>
        <w:t>386</w:t>
      </w:r>
      <w:r>
        <w:rPr>
          <w:spacing w:val="13"/>
          <w:position w:val="6"/>
          <w:sz w:val="12"/>
        </w:rPr>
        <w:t> </w:t>
      </w:r>
      <w:r>
        <w:rPr>
          <w:sz w:val="18"/>
        </w:rPr>
        <w:t>А,</w:t>
      </w:r>
      <w:r>
        <w:rPr>
          <w:spacing w:val="1"/>
          <w:sz w:val="18"/>
        </w:rPr>
        <w:t> </w:t>
      </w:r>
      <w:r>
        <w:rPr>
          <w:sz w:val="18"/>
        </w:rPr>
        <w:t>Ә</w:t>
      </w:r>
      <w:r>
        <w:rPr>
          <w:spacing w:val="-3"/>
          <w:sz w:val="18"/>
        </w:rPr>
        <w:t> </w:t>
      </w:r>
      <w:r>
        <w:rPr>
          <w:sz w:val="18"/>
        </w:rPr>
        <w:t>йетүр,</w:t>
      </w:r>
      <w:r>
        <w:rPr>
          <w:spacing w:val="-2"/>
          <w:sz w:val="18"/>
        </w:rPr>
        <w:t> </w:t>
      </w:r>
      <w:r>
        <w:rPr>
          <w:sz w:val="18"/>
        </w:rPr>
        <w:t>Б</w:t>
      </w:r>
      <w:r>
        <w:rPr>
          <w:spacing w:val="-5"/>
          <w:sz w:val="18"/>
        </w:rPr>
        <w:t> </w:t>
      </w:r>
      <w:r>
        <w:rPr>
          <w:spacing w:val="-2"/>
          <w:sz w:val="18"/>
        </w:rPr>
        <w:t>йедүр</w:t>
      </w:r>
    </w:p>
    <w:p>
      <w:pPr>
        <w:spacing w:line="207" w:lineRule="exact" w:before="0"/>
        <w:ind w:left="140" w:right="0" w:firstLine="0"/>
        <w:jc w:val="left"/>
        <w:rPr>
          <w:sz w:val="18"/>
        </w:rPr>
      </w:pPr>
      <w:r>
        <w:rPr>
          <w:position w:val="6"/>
          <w:sz w:val="12"/>
        </w:rPr>
        <w:t>387</w:t>
      </w:r>
      <w:r>
        <w:rPr>
          <w:spacing w:val="13"/>
          <w:position w:val="6"/>
          <w:sz w:val="12"/>
        </w:rPr>
        <w:t> </w:t>
      </w:r>
      <w:r>
        <w:rPr>
          <w:sz w:val="18"/>
        </w:rPr>
        <w:t>А</w:t>
      </w:r>
      <w:r>
        <w:rPr>
          <w:spacing w:val="-7"/>
          <w:sz w:val="18"/>
        </w:rPr>
        <w:t> </w:t>
      </w:r>
      <w:r>
        <w:rPr>
          <w:spacing w:val="-2"/>
          <w:sz w:val="18"/>
        </w:rPr>
        <w:t>опрақ</w:t>
      </w:r>
    </w:p>
    <w:p>
      <w:pPr>
        <w:spacing w:line="206" w:lineRule="exact" w:before="0"/>
        <w:ind w:left="140" w:right="0" w:firstLine="0"/>
        <w:jc w:val="left"/>
        <w:rPr>
          <w:sz w:val="18"/>
        </w:rPr>
      </w:pPr>
      <w:r>
        <w:rPr>
          <w:position w:val="6"/>
          <w:sz w:val="12"/>
        </w:rPr>
        <w:t>388</w:t>
      </w:r>
      <w:r>
        <w:rPr>
          <w:spacing w:val="13"/>
          <w:position w:val="6"/>
          <w:sz w:val="12"/>
        </w:rPr>
        <w:t> </w:t>
      </w:r>
      <w:r>
        <w:rPr>
          <w:sz w:val="18"/>
        </w:rPr>
        <w:t>А</w:t>
      </w:r>
      <w:r>
        <w:rPr>
          <w:spacing w:val="-7"/>
          <w:sz w:val="18"/>
        </w:rPr>
        <w:t> </w:t>
      </w:r>
      <w:r>
        <w:rPr>
          <w:spacing w:val="-2"/>
          <w:sz w:val="18"/>
        </w:rPr>
        <w:t>битүр</w:t>
      </w:r>
    </w:p>
    <w:p>
      <w:pPr>
        <w:spacing w:line="209" w:lineRule="exact" w:before="0"/>
        <w:ind w:left="140" w:right="0" w:firstLine="0"/>
        <w:jc w:val="left"/>
        <w:rPr>
          <w:sz w:val="18"/>
        </w:rPr>
      </w:pPr>
      <w:r>
        <w:rPr>
          <w:position w:val="6"/>
          <w:sz w:val="12"/>
        </w:rPr>
        <w:t>389</w:t>
      </w:r>
      <w:r>
        <w:rPr>
          <w:spacing w:val="12"/>
          <w:position w:val="6"/>
          <w:sz w:val="12"/>
        </w:rPr>
        <w:t> </w:t>
      </w:r>
      <w:r>
        <w:rPr>
          <w:sz w:val="18"/>
        </w:rPr>
        <w:t>А,</w:t>
      </w:r>
      <w:r>
        <w:rPr>
          <w:spacing w:val="2"/>
          <w:sz w:val="18"/>
        </w:rPr>
        <w:t> </w:t>
      </w:r>
      <w:r>
        <w:rPr>
          <w:sz w:val="18"/>
        </w:rPr>
        <w:t>Ә</w:t>
      </w:r>
      <w:r>
        <w:rPr>
          <w:spacing w:val="-3"/>
          <w:sz w:val="18"/>
        </w:rPr>
        <w:t> </w:t>
      </w:r>
      <w:r>
        <w:rPr>
          <w:spacing w:val="-4"/>
          <w:sz w:val="18"/>
        </w:rPr>
        <w:t>қалы</w:t>
      </w:r>
    </w:p>
    <w:p>
      <w:pPr>
        <w:spacing w:line="209" w:lineRule="exact" w:before="0"/>
        <w:ind w:left="140" w:right="0" w:firstLine="0"/>
        <w:jc w:val="left"/>
        <w:rPr>
          <w:sz w:val="18"/>
        </w:rPr>
      </w:pPr>
      <w:r>
        <w:rPr>
          <w:position w:val="6"/>
          <w:sz w:val="12"/>
        </w:rPr>
        <w:t>390</w:t>
      </w:r>
      <w:r>
        <w:rPr>
          <w:spacing w:val="13"/>
          <w:position w:val="6"/>
          <w:sz w:val="12"/>
        </w:rPr>
        <w:t> </w:t>
      </w:r>
      <w:r>
        <w:rPr>
          <w:sz w:val="18"/>
        </w:rPr>
        <w:t>А</w:t>
      </w:r>
      <w:r>
        <w:rPr>
          <w:spacing w:val="-7"/>
          <w:sz w:val="18"/>
        </w:rPr>
        <w:t> </w:t>
      </w:r>
      <w:r>
        <w:rPr>
          <w:spacing w:val="-4"/>
          <w:sz w:val="18"/>
        </w:rPr>
        <w:t>саңа</w:t>
      </w:r>
    </w:p>
    <w:p>
      <w:pPr>
        <w:spacing w:line="206" w:lineRule="exact" w:before="0"/>
        <w:ind w:left="140" w:right="0" w:firstLine="0"/>
        <w:jc w:val="left"/>
        <w:rPr>
          <w:sz w:val="18"/>
        </w:rPr>
      </w:pPr>
      <w:r>
        <w:rPr>
          <w:position w:val="6"/>
          <w:sz w:val="12"/>
        </w:rPr>
        <w:t>391</w:t>
      </w:r>
      <w:r>
        <w:rPr>
          <w:spacing w:val="13"/>
          <w:position w:val="6"/>
          <w:sz w:val="12"/>
        </w:rPr>
        <w:t> </w:t>
      </w:r>
      <w:r>
        <w:rPr>
          <w:sz w:val="18"/>
        </w:rPr>
        <w:t>Ә</w:t>
      </w:r>
      <w:r>
        <w:rPr>
          <w:spacing w:val="-6"/>
          <w:sz w:val="18"/>
        </w:rPr>
        <w:t> </w:t>
      </w:r>
      <w:r>
        <w:rPr>
          <w:spacing w:val="-2"/>
          <w:sz w:val="18"/>
        </w:rPr>
        <w:t>тигза</w:t>
      </w:r>
    </w:p>
    <w:p>
      <w:pPr>
        <w:spacing w:line="206" w:lineRule="exact" w:before="0"/>
        <w:ind w:left="140" w:right="0" w:firstLine="0"/>
        <w:jc w:val="left"/>
        <w:rPr>
          <w:sz w:val="18"/>
        </w:rPr>
      </w:pPr>
      <w:r>
        <w:rPr>
          <w:position w:val="6"/>
          <w:sz w:val="12"/>
        </w:rPr>
        <w:t>392</w:t>
      </w:r>
      <w:r>
        <w:rPr>
          <w:spacing w:val="12"/>
          <w:position w:val="6"/>
          <w:sz w:val="12"/>
        </w:rPr>
        <w:t> </w:t>
      </w:r>
      <w:r>
        <w:rPr>
          <w:sz w:val="18"/>
        </w:rPr>
        <w:t>А,</w:t>
      </w:r>
      <w:r>
        <w:rPr>
          <w:spacing w:val="2"/>
          <w:sz w:val="18"/>
        </w:rPr>
        <w:t> </w:t>
      </w:r>
      <w:r>
        <w:rPr>
          <w:sz w:val="18"/>
        </w:rPr>
        <w:t>Ә</w:t>
      </w:r>
      <w:r>
        <w:rPr>
          <w:spacing w:val="-3"/>
          <w:sz w:val="18"/>
        </w:rPr>
        <w:t> </w:t>
      </w:r>
      <w:r>
        <w:rPr>
          <w:sz w:val="18"/>
        </w:rPr>
        <w:t>көтүр,</w:t>
      </w:r>
      <w:r>
        <w:rPr>
          <w:spacing w:val="-4"/>
          <w:sz w:val="18"/>
        </w:rPr>
        <w:t> </w:t>
      </w:r>
      <w:r>
        <w:rPr>
          <w:sz w:val="18"/>
        </w:rPr>
        <w:t>Б</w:t>
      </w:r>
      <w:r>
        <w:rPr>
          <w:spacing w:val="-5"/>
          <w:sz w:val="18"/>
        </w:rPr>
        <w:t> </w:t>
      </w:r>
      <w:r>
        <w:rPr>
          <w:spacing w:val="-4"/>
          <w:sz w:val="18"/>
        </w:rPr>
        <w:t>кечүр</w:t>
      </w:r>
    </w:p>
    <w:p>
      <w:pPr>
        <w:spacing w:line="209" w:lineRule="exact" w:before="0"/>
        <w:ind w:left="140" w:right="0" w:firstLine="0"/>
        <w:jc w:val="left"/>
        <w:rPr>
          <w:sz w:val="18"/>
        </w:rPr>
      </w:pPr>
      <w:r>
        <w:rPr>
          <w:position w:val="6"/>
          <w:sz w:val="12"/>
        </w:rPr>
        <w:t>393</w:t>
      </w:r>
      <w:r>
        <w:rPr>
          <w:spacing w:val="13"/>
          <w:position w:val="6"/>
          <w:sz w:val="12"/>
        </w:rPr>
        <w:t> </w:t>
      </w:r>
      <w:r>
        <w:rPr>
          <w:sz w:val="18"/>
        </w:rPr>
        <w:t>А</w:t>
      </w:r>
      <w:r>
        <w:rPr>
          <w:spacing w:val="-7"/>
          <w:sz w:val="18"/>
        </w:rPr>
        <w:t> </w:t>
      </w:r>
      <w:r>
        <w:rPr>
          <w:spacing w:val="-4"/>
          <w:sz w:val="18"/>
        </w:rPr>
        <w:t>ейгү</w:t>
      </w:r>
    </w:p>
    <w:p>
      <w:pPr>
        <w:spacing w:after="0" w:line="209" w:lineRule="exact"/>
        <w:jc w:val="left"/>
        <w:rPr>
          <w:sz w:val="18"/>
        </w:rPr>
        <w:sectPr>
          <w:footerReference w:type="default" r:id="rId94"/>
          <w:pgSz w:w="11900" w:h="16840"/>
          <w:pgMar w:header="0" w:footer="0" w:top="1040" w:bottom="280" w:left="1559" w:right="566"/>
        </w:sectPr>
      </w:pPr>
    </w:p>
    <w:p>
      <w:pPr>
        <w:pStyle w:val="ListParagraph"/>
        <w:numPr>
          <w:ilvl w:val="0"/>
          <w:numId w:val="55"/>
        </w:numPr>
        <w:tabs>
          <w:tab w:pos="2858" w:val="left" w:leader="none"/>
        </w:tabs>
        <w:spacing w:line="240" w:lineRule="auto" w:before="86" w:after="0"/>
        <w:ind w:left="2858" w:right="0" w:hanging="451"/>
        <w:jc w:val="left"/>
        <w:rPr>
          <w:sz w:val="24"/>
        </w:rPr>
      </w:pPr>
      <w:r>
        <w:rPr>
          <w:sz w:val="24"/>
        </w:rPr>
        <w:t>.</w:t>
      </w:r>
      <w:r>
        <w:rPr>
          <w:spacing w:val="1"/>
          <w:sz w:val="24"/>
        </w:rPr>
        <w:t> </w:t>
      </w:r>
      <w:r>
        <w:rPr>
          <w:sz w:val="24"/>
        </w:rPr>
        <w:t>Карамның</w:t>
      </w:r>
      <w:r>
        <w:rPr>
          <w:spacing w:val="1"/>
          <w:sz w:val="24"/>
        </w:rPr>
        <w:t> </w:t>
      </w:r>
      <w:r>
        <w:rPr>
          <w:sz w:val="24"/>
        </w:rPr>
        <w:t>башы</w:t>
      </w:r>
      <w:r>
        <w:rPr>
          <w:spacing w:val="-3"/>
          <w:sz w:val="24"/>
        </w:rPr>
        <w:t> </w:t>
      </w:r>
      <w:r>
        <w:rPr>
          <w:sz w:val="24"/>
        </w:rPr>
        <w:t>бу</w:t>
      </w:r>
      <w:r>
        <w:rPr>
          <w:spacing w:val="-10"/>
          <w:sz w:val="24"/>
        </w:rPr>
        <w:t> </w:t>
      </w:r>
      <w:r>
        <w:rPr>
          <w:sz w:val="24"/>
        </w:rPr>
        <w:t>ерүр</w:t>
      </w:r>
      <w:r>
        <w:rPr>
          <w:spacing w:val="2"/>
          <w:sz w:val="24"/>
        </w:rPr>
        <w:t> </w:t>
      </w:r>
      <w:r>
        <w:rPr>
          <w:b/>
          <w:sz w:val="24"/>
        </w:rPr>
        <w:t>кәт</w:t>
      </w:r>
      <w:r>
        <w:rPr>
          <w:sz w:val="24"/>
          <w:vertAlign w:val="superscript"/>
        </w:rPr>
        <w:t>394</w:t>
      </w:r>
      <w:r>
        <w:rPr>
          <w:spacing w:val="3"/>
          <w:sz w:val="24"/>
          <w:vertAlign w:val="baseline"/>
        </w:rPr>
        <w:t> </w:t>
      </w:r>
      <w:r>
        <w:rPr>
          <w:sz w:val="24"/>
          <w:vertAlign w:val="baseline"/>
        </w:rPr>
        <w:t>бил-</w:t>
      </w:r>
      <w:r>
        <w:rPr>
          <w:spacing w:val="-10"/>
          <w:sz w:val="24"/>
          <w:vertAlign w:val="baseline"/>
        </w:rPr>
        <w:t>а</w:t>
      </w:r>
    </w:p>
    <w:p>
      <w:pPr>
        <w:spacing w:before="3"/>
        <w:ind w:left="1644" w:right="0" w:firstLine="0"/>
        <w:jc w:val="left"/>
        <w:rPr>
          <w:i/>
          <w:sz w:val="24"/>
        </w:rPr>
      </w:pPr>
      <w:r>
        <w:rPr>
          <w:i/>
          <w:sz w:val="24"/>
        </w:rPr>
        <w:t>Адамгершіліктің</w:t>
      </w:r>
      <w:r>
        <w:rPr>
          <w:i/>
          <w:spacing w:val="-8"/>
          <w:sz w:val="24"/>
        </w:rPr>
        <w:t> </w:t>
      </w:r>
      <w:r>
        <w:rPr>
          <w:i/>
          <w:sz w:val="24"/>
        </w:rPr>
        <w:t>басы</w:t>
      </w:r>
      <w:r>
        <w:rPr>
          <w:i/>
          <w:spacing w:val="-2"/>
          <w:sz w:val="24"/>
        </w:rPr>
        <w:t> </w:t>
      </w:r>
      <w:r>
        <w:rPr>
          <w:i/>
          <w:sz w:val="24"/>
        </w:rPr>
        <w:t>бұл</w:t>
      </w:r>
      <w:r>
        <w:rPr>
          <w:i/>
          <w:spacing w:val="-2"/>
          <w:sz w:val="24"/>
        </w:rPr>
        <w:t> </w:t>
      </w:r>
      <w:r>
        <w:rPr>
          <w:i/>
          <w:sz w:val="24"/>
        </w:rPr>
        <w:t>болар</w:t>
      </w:r>
      <w:r>
        <w:rPr>
          <w:i/>
          <w:spacing w:val="-2"/>
          <w:sz w:val="24"/>
        </w:rPr>
        <w:t> </w:t>
      </w:r>
      <w:r>
        <w:rPr>
          <w:i/>
          <w:sz w:val="24"/>
        </w:rPr>
        <w:t>қатты</w:t>
      </w:r>
      <w:r>
        <w:rPr>
          <w:i/>
          <w:spacing w:val="-1"/>
          <w:sz w:val="24"/>
        </w:rPr>
        <w:t> </w:t>
      </w:r>
      <w:r>
        <w:rPr>
          <w:i/>
          <w:spacing w:val="-5"/>
          <w:sz w:val="24"/>
        </w:rPr>
        <w:t>біл</w:t>
      </w:r>
    </w:p>
    <w:p>
      <w:pPr>
        <w:pStyle w:val="ListParagraph"/>
        <w:numPr>
          <w:ilvl w:val="0"/>
          <w:numId w:val="55"/>
        </w:numPr>
        <w:tabs>
          <w:tab w:pos="2858" w:val="left" w:leader="none"/>
        </w:tabs>
        <w:spacing w:line="275" w:lineRule="exact" w:before="199" w:after="0"/>
        <w:ind w:left="2858" w:right="0" w:hanging="451"/>
        <w:jc w:val="left"/>
        <w:rPr>
          <w:sz w:val="24"/>
        </w:rPr>
      </w:pPr>
      <w:r>
        <w:rPr>
          <w:sz w:val="24"/>
        </w:rPr>
        <w:t>. Агар</w:t>
      </w:r>
      <w:r>
        <w:rPr>
          <w:spacing w:val="-1"/>
          <w:sz w:val="24"/>
        </w:rPr>
        <w:t> </w:t>
      </w:r>
      <w:r>
        <w:rPr>
          <w:b/>
          <w:sz w:val="24"/>
        </w:rPr>
        <w:t>келса</w:t>
      </w:r>
      <w:r>
        <w:rPr>
          <w:sz w:val="24"/>
          <w:vertAlign w:val="superscript"/>
        </w:rPr>
        <w:t>395</w:t>
      </w:r>
      <w:r>
        <w:rPr>
          <w:sz w:val="24"/>
          <w:vertAlign w:val="baseline"/>
        </w:rPr>
        <w:t> </w:t>
      </w:r>
      <w:r>
        <w:rPr>
          <w:b/>
          <w:sz w:val="24"/>
          <w:vertAlign w:val="baseline"/>
        </w:rPr>
        <w:t>ердин</w:t>
      </w:r>
      <w:r>
        <w:rPr>
          <w:sz w:val="24"/>
          <w:vertAlign w:val="superscript"/>
        </w:rPr>
        <w:t>396</w:t>
      </w:r>
      <w:r>
        <w:rPr>
          <w:sz w:val="24"/>
          <w:vertAlign w:val="baseline"/>
        </w:rPr>
        <w:t> </w:t>
      </w:r>
      <w:r>
        <w:rPr>
          <w:b/>
          <w:sz w:val="24"/>
          <w:vertAlign w:val="baseline"/>
        </w:rPr>
        <w:t>сеңа</w:t>
      </w:r>
      <w:r>
        <w:rPr>
          <w:sz w:val="24"/>
          <w:vertAlign w:val="superscript"/>
        </w:rPr>
        <w:t>397</w:t>
      </w:r>
      <w:r>
        <w:rPr>
          <w:spacing w:val="1"/>
          <w:sz w:val="24"/>
          <w:vertAlign w:val="baseline"/>
        </w:rPr>
        <w:t> </w:t>
      </w:r>
      <w:r>
        <w:rPr>
          <w:spacing w:val="-2"/>
          <w:sz w:val="24"/>
          <w:vertAlign w:val="baseline"/>
        </w:rPr>
        <w:t>едгүлүг</w:t>
      </w:r>
    </w:p>
    <w:p>
      <w:pPr>
        <w:spacing w:line="275" w:lineRule="exact" w:before="0"/>
        <w:ind w:left="1644" w:right="0" w:firstLine="0"/>
        <w:jc w:val="left"/>
        <w:rPr>
          <w:i/>
          <w:sz w:val="24"/>
        </w:rPr>
      </w:pPr>
      <w:r>
        <w:rPr>
          <w:i/>
          <w:sz w:val="24"/>
        </w:rPr>
        <w:t>Егер</w:t>
      </w:r>
      <w:r>
        <w:rPr>
          <w:i/>
          <w:spacing w:val="-1"/>
          <w:sz w:val="24"/>
        </w:rPr>
        <w:t> </w:t>
      </w:r>
      <w:r>
        <w:rPr>
          <w:i/>
          <w:sz w:val="24"/>
        </w:rPr>
        <w:t>келсе</w:t>
      </w:r>
      <w:r>
        <w:rPr>
          <w:i/>
          <w:spacing w:val="-2"/>
          <w:sz w:val="24"/>
        </w:rPr>
        <w:t> </w:t>
      </w:r>
      <w:r>
        <w:rPr>
          <w:i/>
          <w:sz w:val="24"/>
        </w:rPr>
        <w:t>ерден</w:t>
      </w:r>
      <w:r>
        <w:rPr>
          <w:i/>
          <w:spacing w:val="-1"/>
          <w:sz w:val="24"/>
        </w:rPr>
        <w:t> </w:t>
      </w:r>
      <w:r>
        <w:rPr>
          <w:i/>
          <w:sz w:val="24"/>
        </w:rPr>
        <w:t>саған </w:t>
      </w:r>
      <w:r>
        <w:rPr>
          <w:i/>
          <w:spacing w:val="-2"/>
          <w:sz w:val="24"/>
        </w:rPr>
        <w:t>ізгілік</w:t>
      </w:r>
    </w:p>
    <w:p>
      <w:pPr>
        <w:pStyle w:val="ListParagraph"/>
        <w:numPr>
          <w:ilvl w:val="0"/>
          <w:numId w:val="55"/>
        </w:numPr>
        <w:tabs>
          <w:tab w:pos="2858" w:val="left" w:leader="none"/>
        </w:tabs>
        <w:spacing w:line="275" w:lineRule="exact" w:before="205" w:after="0"/>
        <w:ind w:left="2858" w:right="0" w:hanging="451"/>
        <w:jc w:val="left"/>
        <w:rPr>
          <w:sz w:val="24"/>
        </w:rPr>
      </w:pPr>
      <w:r>
        <w:rPr>
          <w:sz w:val="24"/>
        </w:rPr>
        <w:t>.</w:t>
      </w:r>
      <w:r>
        <w:rPr>
          <w:spacing w:val="3"/>
          <w:sz w:val="24"/>
        </w:rPr>
        <w:t> </w:t>
      </w:r>
      <w:r>
        <w:rPr>
          <w:sz w:val="24"/>
        </w:rPr>
        <w:t>Өкүш</w:t>
      </w:r>
      <w:r>
        <w:rPr>
          <w:spacing w:val="-2"/>
          <w:sz w:val="24"/>
        </w:rPr>
        <w:t> </w:t>
      </w:r>
      <w:r>
        <w:rPr>
          <w:sz w:val="24"/>
        </w:rPr>
        <w:t>қыл</w:t>
      </w:r>
      <w:r>
        <w:rPr>
          <w:spacing w:val="-4"/>
          <w:sz w:val="24"/>
        </w:rPr>
        <w:t> </w:t>
      </w:r>
      <w:r>
        <w:rPr>
          <w:sz w:val="24"/>
        </w:rPr>
        <w:t>ол</w:t>
      </w:r>
      <w:r>
        <w:rPr>
          <w:spacing w:val="-3"/>
          <w:sz w:val="24"/>
        </w:rPr>
        <w:t> </w:t>
      </w:r>
      <w:r>
        <w:rPr>
          <w:sz w:val="24"/>
        </w:rPr>
        <w:t>ерниң</w:t>
      </w:r>
      <w:r>
        <w:rPr>
          <w:spacing w:val="-3"/>
          <w:sz w:val="24"/>
        </w:rPr>
        <w:t> </w:t>
      </w:r>
      <w:r>
        <w:rPr>
          <w:sz w:val="24"/>
        </w:rPr>
        <w:t>санасын</w:t>
      </w:r>
      <w:r>
        <w:rPr>
          <w:spacing w:val="-2"/>
          <w:sz w:val="24"/>
        </w:rPr>
        <w:t> </w:t>
      </w:r>
      <w:r>
        <w:rPr>
          <w:spacing w:val="-4"/>
          <w:sz w:val="24"/>
        </w:rPr>
        <w:t>тила</w:t>
      </w:r>
    </w:p>
    <w:p>
      <w:pPr>
        <w:spacing w:line="275" w:lineRule="exact" w:before="0"/>
        <w:ind w:left="1644" w:right="0" w:firstLine="0"/>
        <w:jc w:val="left"/>
        <w:rPr>
          <w:i/>
          <w:sz w:val="24"/>
        </w:rPr>
      </w:pPr>
      <w:r>
        <w:rPr>
          <w:i/>
          <w:sz w:val="24"/>
        </w:rPr>
        <w:t>Көп</w:t>
      </w:r>
      <w:r>
        <w:rPr>
          <w:i/>
          <w:spacing w:val="-1"/>
          <w:sz w:val="24"/>
        </w:rPr>
        <w:t> </w:t>
      </w:r>
      <w:r>
        <w:rPr>
          <w:i/>
          <w:sz w:val="24"/>
        </w:rPr>
        <w:t>қыл ол ердің</w:t>
      </w:r>
      <w:r>
        <w:rPr>
          <w:i/>
          <w:spacing w:val="-4"/>
          <w:sz w:val="24"/>
        </w:rPr>
        <w:t> </w:t>
      </w:r>
      <w:r>
        <w:rPr>
          <w:i/>
          <w:sz w:val="24"/>
        </w:rPr>
        <w:t>мақтауын </w:t>
      </w:r>
      <w:r>
        <w:rPr>
          <w:i/>
          <w:spacing w:val="-4"/>
          <w:sz w:val="24"/>
        </w:rPr>
        <w:t>тіле</w:t>
      </w:r>
    </w:p>
    <w:p>
      <w:pPr>
        <w:pStyle w:val="ListParagraph"/>
        <w:numPr>
          <w:ilvl w:val="0"/>
          <w:numId w:val="55"/>
        </w:numPr>
        <w:tabs>
          <w:tab w:pos="2858" w:val="left" w:leader="none"/>
        </w:tabs>
        <w:spacing w:line="240" w:lineRule="auto" w:before="199" w:after="0"/>
        <w:ind w:left="2858" w:right="0" w:hanging="451"/>
        <w:jc w:val="left"/>
        <w:rPr>
          <w:sz w:val="24"/>
        </w:rPr>
      </w:pPr>
      <w:r>
        <w:rPr>
          <w:b/>
          <w:sz w:val="24"/>
        </w:rPr>
        <w:t>.</w:t>
      </w:r>
      <w:r>
        <w:rPr>
          <w:b/>
          <w:spacing w:val="-3"/>
          <w:sz w:val="24"/>
        </w:rPr>
        <w:t> </w:t>
      </w:r>
      <w:r>
        <w:rPr>
          <w:b/>
          <w:sz w:val="24"/>
        </w:rPr>
        <w:t>Йазуғлуқ</w:t>
      </w:r>
      <w:r>
        <w:rPr>
          <w:sz w:val="24"/>
          <w:vertAlign w:val="superscript"/>
        </w:rPr>
        <w:t>398</w:t>
      </w:r>
      <w:r>
        <w:rPr>
          <w:spacing w:val="-2"/>
          <w:sz w:val="24"/>
          <w:vertAlign w:val="baseline"/>
        </w:rPr>
        <w:t> </w:t>
      </w:r>
      <w:r>
        <w:rPr>
          <w:sz w:val="24"/>
          <w:vertAlign w:val="baseline"/>
        </w:rPr>
        <w:t>кишиниң</w:t>
      </w:r>
      <w:r>
        <w:rPr>
          <w:spacing w:val="-7"/>
          <w:sz w:val="24"/>
          <w:vertAlign w:val="baseline"/>
        </w:rPr>
        <w:t> </w:t>
      </w:r>
      <w:r>
        <w:rPr>
          <w:b/>
          <w:sz w:val="24"/>
          <w:vertAlign w:val="baseline"/>
        </w:rPr>
        <w:t>йазуғын</w:t>
      </w:r>
      <w:r>
        <w:rPr>
          <w:sz w:val="24"/>
          <w:vertAlign w:val="superscript"/>
        </w:rPr>
        <w:t>399</w:t>
      </w:r>
      <w:r>
        <w:rPr>
          <w:spacing w:val="-2"/>
          <w:sz w:val="24"/>
          <w:vertAlign w:val="baseline"/>
        </w:rPr>
        <w:t> </w:t>
      </w:r>
      <w:r>
        <w:rPr>
          <w:spacing w:val="-4"/>
          <w:sz w:val="24"/>
          <w:vertAlign w:val="baseline"/>
        </w:rPr>
        <w:t>кечүр</w:t>
      </w:r>
    </w:p>
    <w:p>
      <w:pPr>
        <w:spacing w:before="2"/>
        <w:ind w:left="1644" w:right="0" w:firstLine="0"/>
        <w:jc w:val="left"/>
        <w:rPr>
          <w:i/>
          <w:sz w:val="24"/>
        </w:rPr>
      </w:pPr>
      <w:r>
        <w:rPr>
          <w:i/>
          <w:sz w:val="24"/>
        </w:rPr>
        <w:t>Жазықты</w:t>
      </w:r>
      <w:r>
        <w:rPr>
          <w:i/>
          <w:spacing w:val="-5"/>
          <w:sz w:val="24"/>
        </w:rPr>
        <w:t> </w:t>
      </w:r>
      <w:r>
        <w:rPr>
          <w:i/>
          <w:sz w:val="24"/>
        </w:rPr>
        <w:t>кісінің</w:t>
      </w:r>
      <w:r>
        <w:rPr>
          <w:i/>
          <w:spacing w:val="-5"/>
          <w:sz w:val="24"/>
        </w:rPr>
        <w:t> </w:t>
      </w:r>
      <w:r>
        <w:rPr>
          <w:i/>
          <w:sz w:val="24"/>
        </w:rPr>
        <w:t>жазығын</w:t>
      </w:r>
      <w:r>
        <w:rPr>
          <w:i/>
          <w:spacing w:val="-2"/>
          <w:sz w:val="24"/>
        </w:rPr>
        <w:t> кешір</w:t>
      </w:r>
    </w:p>
    <w:p>
      <w:pPr>
        <w:pStyle w:val="ListParagraph"/>
        <w:numPr>
          <w:ilvl w:val="0"/>
          <w:numId w:val="55"/>
        </w:numPr>
        <w:tabs>
          <w:tab w:pos="2858" w:val="left" w:leader="none"/>
        </w:tabs>
        <w:spacing w:line="275" w:lineRule="exact" w:before="200" w:after="0"/>
        <w:ind w:left="2858" w:right="0" w:hanging="451"/>
        <w:jc w:val="left"/>
        <w:rPr>
          <w:sz w:val="24"/>
        </w:rPr>
      </w:pPr>
      <w:r>
        <w:rPr>
          <w:sz w:val="24"/>
        </w:rPr>
        <w:t>.</w:t>
      </w:r>
      <w:r>
        <w:rPr>
          <w:spacing w:val="-5"/>
          <w:sz w:val="24"/>
        </w:rPr>
        <w:t> </w:t>
      </w:r>
      <w:r>
        <w:rPr>
          <w:sz w:val="24"/>
        </w:rPr>
        <w:t>,адауат</w:t>
      </w:r>
      <w:r>
        <w:rPr>
          <w:spacing w:val="-1"/>
          <w:sz w:val="24"/>
        </w:rPr>
        <w:t> </w:t>
      </w:r>
      <w:r>
        <w:rPr>
          <w:sz w:val="24"/>
        </w:rPr>
        <w:t>көкини</w:t>
      </w:r>
      <w:r>
        <w:rPr>
          <w:spacing w:val="1"/>
          <w:sz w:val="24"/>
        </w:rPr>
        <w:t> </w:t>
      </w:r>
      <w:r>
        <w:rPr>
          <w:b/>
          <w:sz w:val="24"/>
        </w:rPr>
        <w:t>қазып</w:t>
      </w:r>
      <w:r>
        <w:rPr>
          <w:sz w:val="24"/>
          <w:vertAlign w:val="superscript"/>
        </w:rPr>
        <w:t>400</w:t>
      </w:r>
      <w:r>
        <w:rPr>
          <w:spacing w:val="1"/>
          <w:sz w:val="24"/>
          <w:vertAlign w:val="baseline"/>
        </w:rPr>
        <w:t> </w:t>
      </w:r>
      <w:r>
        <w:rPr>
          <w:b/>
          <w:sz w:val="24"/>
          <w:vertAlign w:val="baseline"/>
        </w:rPr>
        <w:t>кес</w:t>
      </w:r>
      <w:r>
        <w:rPr>
          <w:sz w:val="24"/>
          <w:vertAlign w:val="superscript"/>
        </w:rPr>
        <w:t>401</w:t>
      </w:r>
      <w:r>
        <w:rPr>
          <w:spacing w:val="1"/>
          <w:sz w:val="24"/>
          <w:vertAlign w:val="baseline"/>
        </w:rPr>
        <w:t> </w:t>
      </w:r>
      <w:r>
        <w:rPr>
          <w:spacing w:val="-4"/>
          <w:sz w:val="24"/>
          <w:vertAlign w:val="baseline"/>
        </w:rPr>
        <w:t>көчүр</w:t>
      </w:r>
    </w:p>
    <w:p>
      <w:pPr>
        <w:spacing w:line="275" w:lineRule="exact" w:before="0"/>
        <w:ind w:left="1644" w:right="0" w:firstLine="0"/>
        <w:jc w:val="left"/>
        <w:rPr>
          <w:i/>
          <w:sz w:val="24"/>
        </w:rPr>
      </w:pPr>
      <w:r>
        <w:rPr>
          <w:i/>
          <w:sz w:val="24"/>
        </w:rPr>
        <w:t>Дұшпандықтың</w:t>
      </w:r>
      <w:r>
        <w:rPr>
          <w:i/>
          <w:spacing w:val="-2"/>
          <w:sz w:val="24"/>
        </w:rPr>
        <w:t> </w:t>
      </w:r>
      <w:r>
        <w:rPr>
          <w:i/>
          <w:sz w:val="24"/>
        </w:rPr>
        <w:t>тамырын</w:t>
      </w:r>
      <w:r>
        <w:rPr>
          <w:i/>
          <w:spacing w:val="-5"/>
          <w:sz w:val="24"/>
        </w:rPr>
        <w:t> </w:t>
      </w:r>
      <w:r>
        <w:rPr>
          <w:i/>
          <w:sz w:val="24"/>
        </w:rPr>
        <w:t>қазып</w:t>
      </w:r>
      <w:r>
        <w:rPr>
          <w:i/>
          <w:spacing w:val="-7"/>
          <w:sz w:val="24"/>
        </w:rPr>
        <w:t> </w:t>
      </w:r>
      <w:r>
        <w:rPr>
          <w:i/>
          <w:sz w:val="24"/>
        </w:rPr>
        <w:t>кеш</w:t>
      </w:r>
      <w:r>
        <w:rPr>
          <w:i/>
          <w:spacing w:val="4"/>
          <w:sz w:val="24"/>
        </w:rPr>
        <w:t> </w:t>
      </w:r>
      <w:r>
        <w:rPr>
          <w:i/>
          <w:spacing w:val="-2"/>
          <w:sz w:val="24"/>
        </w:rPr>
        <w:t>көшір</w:t>
      </w:r>
    </w:p>
    <w:p>
      <w:pPr>
        <w:pStyle w:val="ListParagraph"/>
        <w:numPr>
          <w:ilvl w:val="0"/>
          <w:numId w:val="55"/>
        </w:numPr>
        <w:tabs>
          <w:tab w:pos="2858" w:val="left" w:leader="none"/>
        </w:tabs>
        <w:spacing w:line="275" w:lineRule="exact" w:before="204" w:after="0"/>
        <w:ind w:left="2858" w:right="0" w:hanging="451"/>
        <w:jc w:val="left"/>
        <w:rPr>
          <w:sz w:val="24"/>
        </w:rPr>
      </w:pPr>
      <w:r>
        <w:rPr>
          <w:sz w:val="24"/>
        </w:rPr>
        <w:t>Йалыңланса</w:t>
      </w:r>
      <w:r>
        <w:rPr>
          <w:spacing w:val="-2"/>
          <w:sz w:val="24"/>
        </w:rPr>
        <w:t> </w:t>
      </w:r>
      <w:r>
        <w:rPr>
          <w:b/>
          <w:sz w:val="24"/>
        </w:rPr>
        <w:t>тутнуп</w:t>
      </w:r>
      <w:r>
        <w:rPr>
          <w:sz w:val="24"/>
          <w:vertAlign w:val="superscript"/>
        </w:rPr>
        <w:t>402</w:t>
      </w:r>
      <w:r>
        <w:rPr>
          <w:sz w:val="24"/>
          <w:vertAlign w:val="baseline"/>
        </w:rPr>
        <w:t> ,азаб</w:t>
      </w:r>
      <w:r>
        <w:rPr>
          <w:spacing w:val="-4"/>
          <w:sz w:val="24"/>
          <w:vertAlign w:val="baseline"/>
        </w:rPr>
        <w:t> </w:t>
      </w:r>
      <w:r>
        <w:rPr>
          <w:b/>
          <w:sz w:val="24"/>
          <w:vertAlign w:val="baseline"/>
        </w:rPr>
        <w:t>кин</w:t>
      </w:r>
      <w:r>
        <w:rPr>
          <w:sz w:val="24"/>
          <w:vertAlign w:val="superscript"/>
        </w:rPr>
        <w:t>403</w:t>
      </w:r>
      <w:r>
        <w:rPr>
          <w:spacing w:val="-4"/>
          <w:sz w:val="24"/>
          <w:vertAlign w:val="baseline"/>
        </w:rPr>
        <w:t> </w:t>
      </w:r>
      <w:r>
        <w:rPr>
          <w:spacing w:val="-5"/>
          <w:sz w:val="24"/>
          <w:vertAlign w:val="baseline"/>
        </w:rPr>
        <w:t>оты</w:t>
      </w:r>
    </w:p>
    <w:p>
      <w:pPr>
        <w:spacing w:line="275" w:lineRule="exact" w:before="0"/>
        <w:ind w:left="1644" w:right="0" w:firstLine="0"/>
        <w:jc w:val="left"/>
        <w:rPr>
          <w:i/>
          <w:sz w:val="24"/>
        </w:rPr>
      </w:pPr>
      <w:r>
        <w:rPr>
          <w:i/>
          <w:sz w:val="24"/>
        </w:rPr>
        <w:t>Жалындаса</w:t>
      </w:r>
      <w:r>
        <w:rPr>
          <w:i/>
          <w:spacing w:val="-2"/>
          <w:sz w:val="24"/>
        </w:rPr>
        <w:t> </w:t>
      </w:r>
      <w:r>
        <w:rPr>
          <w:i/>
          <w:sz w:val="24"/>
        </w:rPr>
        <w:t>тұтанып</w:t>
      </w:r>
      <w:r>
        <w:rPr>
          <w:i/>
          <w:spacing w:val="-2"/>
          <w:sz w:val="24"/>
        </w:rPr>
        <w:t> </w:t>
      </w:r>
      <w:r>
        <w:rPr>
          <w:i/>
          <w:sz w:val="24"/>
        </w:rPr>
        <w:t>ашу</w:t>
      </w:r>
      <w:r>
        <w:rPr>
          <w:i/>
          <w:spacing w:val="-3"/>
          <w:sz w:val="24"/>
        </w:rPr>
        <w:t> </w:t>
      </w:r>
      <w:r>
        <w:rPr>
          <w:i/>
          <w:sz w:val="24"/>
        </w:rPr>
        <w:t>кек</w:t>
      </w:r>
      <w:r>
        <w:rPr>
          <w:i/>
          <w:spacing w:val="-3"/>
          <w:sz w:val="24"/>
        </w:rPr>
        <w:t> </w:t>
      </w:r>
      <w:r>
        <w:rPr>
          <w:i/>
          <w:spacing w:val="-5"/>
          <w:sz w:val="24"/>
        </w:rPr>
        <w:t>оты</w:t>
      </w:r>
    </w:p>
    <w:p>
      <w:pPr>
        <w:pStyle w:val="ListParagraph"/>
        <w:numPr>
          <w:ilvl w:val="0"/>
          <w:numId w:val="55"/>
        </w:numPr>
        <w:tabs>
          <w:tab w:pos="2858" w:val="left" w:leader="none"/>
        </w:tabs>
        <w:spacing w:line="240" w:lineRule="auto" w:before="200" w:after="0"/>
        <w:ind w:left="2858" w:right="0" w:hanging="451"/>
        <w:jc w:val="left"/>
        <w:rPr>
          <w:sz w:val="24"/>
        </w:rPr>
      </w:pPr>
      <w:r>
        <w:rPr>
          <w:b/>
          <w:sz w:val="24"/>
        </w:rPr>
        <w:t>.</w:t>
      </w:r>
      <w:r>
        <w:rPr>
          <w:b/>
          <w:spacing w:val="1"/>
          <w:sz w:val="24"/>
        </w:rPr>
        <w:t> </w:t>
      </w:r>
      <w:r>
        <w:rPr>
          <w:b/>
          <w:sz w:val="24"/>
        </w:rPr>
        <w:t>Халимлық</w:t>
      </w:r>
      <w:r>
        <w:rPr>
          <w:sz w:val="24"/>
          <w:vertAlign w:val="superscript"/>
        </w:rPr>
        <w:t>404</w:t>
      </w:r>
      <w:r>
        <w:rPr>
          <w:spacing w:val="1"/>
          <w:sz w:val="24"/>
          <w:vertAlign w:val="baseline"/>
        </w:rPr>
        <w:t> </w:t>
      </w:r>
      <w:r>
        <w:rPr>
          <w:sz w:val="24"/>
          <w:vertAlign w:val="baseline"/>
        </w:rPr>
        <w:t>с</w:t>
      </w:r>
      <w:r>
        <w:rPr>
          <w:b/>
          <w:sz w:val="24"/>
          <w:vertAlign w:val="baseline"/>
        </w:rPr>
        <w:t>уйын</w:t>
      </w:r>
      <w:r>
        <w:rPr>
          <w:sz w:val="24"/>
          <w:vertAlign w:val="superscript"/>
        </w:rPr>
        <w:t>405</w:t>
      </w:r>
      <w:r>
        <w:rPr>
          <w:spacing w:val="1"/>
          <w:sz w:val="24"/>
          <w:vertAlign w:val="baseline"/>
        </w:rPr>
        <w:t> </w:t>
      </w:r>
      <w:r>
        <w:rPr>
          <w:sz w:val="24"/>
          <w:vertAlign w:val="baseline"/>
        </w:rPr>
        <w:t>сач</w:t>
      </w:r>
      <w:r>
        <w:rPr>
          <w:spacing w:val="-2"/>
          <w:sz w:val="24"/>
          <w:vertAlign w:val="baseline"/>
        </w:rPr>
        <w:t> </w:t>
      </w:r>
      <w:r>
        <w:rPr>
          <w:sz w:val="24"/>
          <w:vertAlign w:val="baseline"/>
        </w:rPr>
        <w:t>ол</w:t>
      </w:r>
      <w:r>
        <w:rPr>
          <w:spacing w:val="-5"/>
          <w:sz w:val="24"/>
          <w:vertAlign w:val="baseline"/>
        </w:rPr>
        <w:t> </w:t>
      </w:r>
      <w:r>
        <w:rPr>
          <w:b/>
          <w:sz w:val="24"/>
          <w:vertAlign w:val="baseline"/>
        </w:rPr>
        <w:t>отны</w:t>
      </w:r>
      <w:r>
        <w:rPr>
          <w:sz w:val="24"/>
          <w:vertAlign w:val="superscript"/>
        </w:rPr>
        <w:t>406</w:t>
      </w:r>
      <w:r>
        <w:rPr>
          <w:spacing w:val="1"/>
          <w:sz w:val="24"/>
          <w:vertAlign w:val="baseline"/>
        </w:rPr>
        <w:t> </w:t>
      </w:r>
      <w:r>
        <w:rPr>
          <w:spacing w:val="-4"/>
          <w:sz w:val="24"/>
          <w:vertAlign w:val="baseline"/>
        </w:rPr>
        <w:t>өчүр</w:t>
      </w:r>
    </w:p>
    <w:p>
      <w:pPr>
        <w:spacing w:before="2"/>
        <w:ind w:left="1644" w:right="0" w:firstLine="0"/>
        <w:jc w:val="left"/>
        <w:rPr>
          <w:i/>
          <w:sz w:val="24"/>
        </w:rPr>
      </w:pPr>
      <w:r>
        <w:rPr>
          <w:i/>
          <w:sz w:val="24"/>
        </w:rPr>
        <w:t>Жұмсақтық</w:t>
      </w:r>
      <w:r>
        <w:rPr>
          <w:i/>
          <w:spacing w:val="-5"/>
          <w:sz w:val="24"/>
        </w:rPr>
        <w:t> </w:t>
      </w:r>
      <w:r>
        <w:rPr>
          <w:i/>
          <w:sz w:val="24"/>
        </w:rPr>
        <w:t>суын</w:t>
      </w:r>
      <w:r>
        <w:rPr>
          <w:i/>
          <w:spacing w:val="-1"/>
          <w:sz w:val="24"/>
        </w:rPr>
        <w:t> </w:t>
      </w:r>
      <w:r>
        <w:rPr>
          <w:i/>
          <w:sz w:val="24"/>
        </w:rPr>
        <w:t>шаш</w:t>
      </w:r>
      <w:r>
        <w:rPr>
          <w:i/>
          <w:spacing w:val="1"/>
          <w:sz w:val="24"/>
        </w:rPr>
        <w:t> </w:t>
      </w:r>
      <w:r>
        <w:rPr>
          <w:i/>
          <w:sz w:val="24"/>
        </w:rPr>
        <w:t>ол</w:t>
      </w:r>
      <w:r>
        <w:rPr>
          <w:i/>
          <w:spacing w:val="-1"/>
          <w:sz w:val="24"/>
        </w:rPr>
        <w:t> </w:t>
      </w:r>
      <w:r>
        <w:rPr>
          <w:i/>
          <w:sz w:val="24"/>
        </w:rPr>
        <w:t>отты</w:t>
      </w:r>
      <w:r>
        <w:rPr>
          <w:i/>
          <w:spacing w:val="-4"/>
          <w:sz w:val="24"/>
        </w:rPr>
        <w:t> өшір</w:t>
      </w:r>
    </w:p>
    <w:p>
      <w:pPr>
        <w:spacing w:line="240" w:lineRule="auto" w:before="204"/>
        <w:ind w:left="140" w:right="278" w:firstLine="720"/>
        <w:jc w:val="both"/>
        <w:rPr>
          <w:sz w:val="24"/>
        </w:rPr>
      </w:pPr>
      <w:r>
        <w:rPr>
          <w:b/>
          <w:sz w:val="24"/>
        </w:rPr>
        <w:t>Кама қала л-лаһу та'ала ва л-казимина л-ғайза* ва л-'афин 'ани н-наси ва л- лаһу йухиббу л-мухсинин ва кақавлиһи салла л-лаһу 'алайһи ва саллам** ман казама ғайзан ва һува йакдиру "ала ин- фазиһи мала'а л-лаһу қалбаһу иманан садақа расулу л-лаһи </w:t>
      </w:r>
      <w:r>
        <w:rPr>
          <w:sz w:val="24"/>
        </w:rPr>
        <w:t>(Алла</w:t>
      </w:r>
      <w:r>
        <w:rPr>
          <w:spacing w:val="-4"/>
          <w:sz w:val="24"/>
        </w:rPr>
        <w:t> </w:t>
      </w:r>
      <w:r>
        <w:rPr>
          <w:sz w:val="24"/>
        </w:rPr>
        <w:t>сәлем</w:t>
      </w:r>
      <w:r>
        <w:rPr>
          <w:spacing w:val="-2"/>
          <w:sz w:val="24"/>
        </w:rPr>
        <w:t> </w:t>
      </w:r>
      <w:r>
        <w:rPr>
          <w:sz w:val="24"/>
        </w:rPr>
        <w:t>айтқан:</w:t>
      </w:r>
      <w:r>
        <w:rPr>
          <w:spacing w:val="-3"/>
          <w:sz w:val="24"/>
        </w:rPr>
        <w:t> </w:t>
      </w:r>
      <w:r>
        <w:rPr>
          <w:sz w:val="24"/>
        </w:rPr>
        <w:t>«Қатты</w:t>
      </w:r>
      <w:r>
        <w:rPr>
          <w:spacing w:val="-2"/>
          <w:sz w:val="24"/>
        </w:rPr>
        <w:t> </w:t>
      </w:r>
      <w:r>
        <w:rPr>
          <w:sz w:val="24"/>
        </w:rPr>
        <w:t>ашуды</w:t>
      </w:r>
      <w:r>
        <w:rPr>
          <w:spacing w:val="-2"/>
          <w:sz w:val="24"/>
        </w:rPr>
        <w:t> </w:t>
      </w:r>
      <w:r>
        <w:rPr>
          <w:sz w:val="24"/>
        </w:rPr>
        <w:t>басу</w:t>
      </w:r>
      <w:r>
        <w:rPr>
          <w:spacing w:val="-7"/>
          <w:sz w:val="24"/>
        </w:rPr>
        <w:t> </w:t>
      </w:r>
      <w:r>
        <w:rPr>
          <w:sz w:val="24"/>
        </w:rPr>
        <w:t>керек,</w:t>
      </w:r>
      <w:r>
        <w:rPr>
          <w:spacing w:val="-1"/>
          <w:sz w:val="24"/>
        </w:rPr>
        <w:t> </w:t>
      </w:r>
      <w:r>
        <w:rPr>
          <w:sz w:val="24"/>
        </w:rPr>
        <w:t>адамдардың</w:t>
      </w:r>
      <w:r>
        <w:rPr>
          <w:spacing w:val="-2"/>
          <w:sz w:val="24"/>
        </w:rPr>
        <w:t> </w:t>
      </w:r>
      <w:r>
        <w:rPr>
          <w:sz w:val="24"/>
        </w:rPr>
        <w:t>қатесін кешіру керек», өйткені Алла игілік жасағандарды сүйеді; Алланың елшісінің – оған Алланың шапағаты және сәлемі болсын – айтқандарынан: «Қатты ашу келгенде оны тоқтата білген адамның жүрегін Алла нұрға, иманға, қасиетке толтырады» - Алланың елшісі осылай деген)</w:t>
      </w:r>
    </w:p>
    <w:p>
      <w:pPr>
        <w:pStyle w:val="ListParagraph"/>
        <w:numPr>
          <w:ilvl w:val="0"/>
          <w:numId w:val="55"/>
        </w:numPr>
        <w:tabs>
          <w:tab w:pos="2858" w:val="left" w:leader="none"/>
        </w:tabs>
        <w:spacing w:line="240" w:lineRule="auto" w:before="193" w:after="0"/>
        <w:ind w:left="2858" w:right="0" w:hanging="451"/>
        <w:jc w:val="left"/>
        <w:rPr>
          <w:sz w:val="24"/>
        </w:rPr>
      </w:pPr>
      <w:r>
        <w:rPr>
          <w:sz w:val="24"/>
        </w:rPr>
        <w:t>Карам</w:t>
      </w:r>
      <w:r>
        <w:rPr>
          <w:spacing w:val="-2"/>
          <w:sz w:val="24"/>
        </w:rPr>
        <w:t> </w:t>
      </w:r>
      <w:r>
        <w:rPr>
          <w:sz w:val="24"/>
        </w:rPr>
        <w:t>бир</w:t>
      </w:r>
      <w:r>
        <w:rPr>
          <w:spacing w:val="-2"/>
          <w:sz w:val="24"/>
        </w:rPr>
        <w:t> </w:t>
      </w:r>
      <w:r>
        <w:rPr>
          <w:sz w:val="24"/>
        </w:rPr>
        <w:t>бина</w:t>
      </w:r>
      <w:r>
        <w:rPr>
          <w:spacing w:val="-3"/>
          <w:sz w:val="24"/>
        </w:rPr>
        <w:t> </w:t>
      </w:r>
      <w:r>
        <w:rPr>
          <w:sz w:val="24"/>
        </w:rPr>
        <w:t>тәг</w:t>
      </w:r>
      <w:r>
        <w:rPr>
          <w:spacing w:val="-3"/>
          <w:sz w:val="24"/>
        </w:rPr>
        <w:t> </w:t>
      </w:r>
      <w:r>
        <w:rPr>
          <w:b/>
          <w:sz w:val="24"/>
        </w:rPr>
        <w:t>аңар</w:t>
      </w:r>
      <w:r>
        <w:rPr>
          <w:sz w:val="24"/>
          <w:vertAlign w:val="superscript"/>
        </w:rPr>
        <w:t>407</w:t>
      </w:r>
      <w:r>
        <w:rPr>
          <w:sz w:val="24"/>
          <w:vertAlign w:val="baseline"/>
        </w:rPr>
        <w:t> һилм </w:t>
      </w:r>
      <w:r>
        <w:rPr>
          <w:b/>
          <w:sz w:val="24"/>
          <w:vertAlign w:val="baseline"/>
        </w:rPr>
        <w:t>ул</w:t>
      </w:r>
      <w:r>
        <w:rPr>
          <w:sz w:val="24"/>
          <w:vertAlign w:val="superscript"/>
        </w:rPr>
        <w:t>408</w:t>
      </w:r>
      <w:r>
        <w:rPr>
          <w:sz w:val="24"/>
          <w:vertAlign w:val="baseline"/>
        </w:rPr>
        <w:t> </w:t>
      </w:r>
      <w:r>
        <w:rPr>
          <w:spacing w:val="-5"/>
          <w:sz w:val="24"/>
          <w:vertAlign w:val="baseline"/>
        </w:rPr>
        <w:t>ол</w:t>
      </w:r>
    </w:p>
    <w:p>
      <w:pPr>
        <w:spacing w:before="3"/>
        <w:ind w:left="1644" w:right="0" w:firstLine="0"/>
        <w:jc w:val="left"/>
        <w:rPr>
          <w:i/>
          <w:sz w:val="24"/>
        </w:rPr>
      </w:pPr>
      <w:r>
        <w:rPr>
          <w:i/>
          <w:sz w:val="24"/>
        </w:rPr>
        <w:t>Адамгершілік</w:t>
      </w:r>
      <w:r>
        <w:rPr>
          <w:i/>
          <w:spacing w:val="-6"/>
          <w:sz w:val="24"/>
        </w:rPr>
        <w:t> </w:t>
      </w:r>
      <w:r>
        <w:rPr>
          <w:i/>
          <w:sz w:val="24"/>
        </w:rPr>
        <w:t>бір</w:t>
      </w:r>
      <w:r>
        <w:rPr>
          <w:i/>
          <w:spacing w:val="-7"/>
          <w:sz w:val="24"/>
        </w:rPr>
        <w:t> </w:t>
      </w:r>
      <w:r>
        <w:rPr>
          <w:i/>
          <w:sz w:val="24"/>
        </w:rPr>
        <w:t>үй сияқты</w:t>
      </w:r>
      <w:r>
        <w:rPr>
          <w:i/>
          <w:spacing w:val="-2"/>
          <w:sz w:val="24"/>
        </w:rPr>
        <w:t> </w:t>
      </w:r>
      <w:r>
        <w:rPr>
          <w:i/>
          <w:sz w:val="24"/>
        </w:rPr>
        <w:t>оған</w:t>
      </w:r>
      <w:r>
        <w:rPr>
          <w:i/>
          <w:spacing w:val="-2"/>
          <w:sz w:val="24"/>
        </w:rPr>
        <w:t> </w:t>
      </w:r>
      <w:r>
        <w:rPr>
          <w:i/>
          <w:sz w:val="24"/>
        </w:rPr>
        <w:t>қарапайымдылық</w:t>
      </w:r>
      <w:r>
        <w:rPr>
          <w:i/>
          <w:spacing w:val="-4"/>
          <w:sz w:val="24"/>
        </w:rPr>
        <w:t> </w:t>
      </w:r>
      <w:r>
        <w:rPr>
          <w:i/>
          <w:sz w:val="24"/>
        </w:rPr>
        <w:t>іргетас</w:t>
      </w:r>
      <w:r>
        <w:rPr>
          <w:i/>
          <w:spacing w:val="-3"/>
          <w:sz w:val="24"/>
        </w:rPr>
        <w:t> </w:t>
      </w:r>
      <w:r>
        <w:rPr>
          <w:i/>
          <w:spacing w:val="-5"/>
          <w:sz w:val="24"/>
        </w:rPr>
        <w:t>ол</w:t>
      </w:r>
    </w:p>
    <w:p>
      <w:pPr>
        <w:pStyle w:val="ListParagraph"/>
        <w:numPr>
          <w:ilvl w:val="0"/>
          <w:numId w:val="55"/>
        </w:numPr>
        <w:tabs>
          <w:tab w:pos="2858" w:val="left" w:leader="none"/>
        </w:tabs>
        <w:spacing w:line="240" w:lineRule="auto" w:before="199" w:after="0"/>
        <w:ind w:left="2858" w:right="0" w:hanging="451"/>
        <w:jc w:val="left"/>
        <w:rPr>
          <w:sz w:val="24"/>
        </w:rPr>
      </w:pPr>
      <w:r>
        <w:rPr>
          <w:sz w:val="24"/>
        </w:rPr>
        <w:t>Йа</w:t>
      </w:r>
      <w:r>
        <w:rPr>
          <w:spacing w:val="-3"/>
          <w:sz w:val="24"/>
        </w:rPr>
        <w:t> </w:t>
      </w:r>
      <w:r>
        <w:rPr>
          <w:b/>
          <w:sz w:val="24"/>
        </w:rPr>
        <w:t>бустан</w:t>
      </w:r>
      <w:r>
        <w:rPr>
          <w:sz w:val="24"/>
          <w:vertAlign w:val="superscript"/>
        </w:rPr>
        <w:t>409</w:t>
      </w:r>
      <w:r>
        <w:rPr>
          <w:spacing w:val="2"/>
          <w:sz w:val="24"/>
          <w:vertAlign w:val="baseline"/>
        </w:rPr>
        <w:t> </w:t>
      </w:r>
      <w:r>
        <w:rPr>
          <w:b/>
          <w:sz w:val="24"/>
          <w:vertAlign w:val="baseline"/>
        </w:rPr>
        <w:t>тәг</w:t>
      </w:r>
      <w:r>
        <w:rPr>
          <w:sz w:val="24"/>
          <w:vertAlign w:val="superscript"/>
        </w:rPr>
        <w:t>410</w:t>
      </w:r>
      <w:r>
        <w:rPr>
          <w:spacing w:val="2"/>
          <w:sz w:val="24"/>
          <w:vertAlign w:val="baseline"/>
        </w:rPr>
        <w:t> </w:t>
      </w:r>
      <w:r>
        <w:rPr>
          <w:sz w:val="24"/>
          <w:vertAlign w:val="baseline"/>
        </w:rPr>
        <w:t>ол</w:t>
      </w:r>
      <w:r>
        <w:rPr>
          <w:spacing w:val="-4"/>
          <w:sz w:val="24"/>
          <w:vertAlign w:val="baseline"/>
        </w:rPr>
        <w:t> </w:t>
      </w:r>
      <w:r>
        <w:rPr>
          <w:b/>
          <w:sz w:val="24"/>
          <w:vertAlign w:val="baseline"/>
        </w:rPr>
        <w:t>һилм</w:t>
      </w:r>
      <w:r>
        <w:rPr>
          <w:sz w:val="24"/>
          <w:vertAlign w:val="superscript"/>
        </w:rPr>
        <w:t>411</w:t>
      </w:r>
      <w:r>
        <w:rPr>
          <w:spacing w:val="2"/>
          <w:sz w:val="24"/>
          <w:vertAlign w:val="baseline"/>
        </w:rPr>
        <w:t> </w:t>
      </w:r>
      <w:r>
        <w:rPr>
          <w:sz w:val="24"/>
          <w:vertAlign w:val="baseline"/>
        </w:rPr>
        <w:t>карам</w:t>
      </w:r>
      <w:r>
        <w:rPr>
          <w:spacing w:val="1"/>
          <w:sz w:val="24"/>
          <w:vertAlign w:val="baseline"/>
        </w:rPr>
        <w:t> </w:t>
      </w:r>
      <w:r>
        <w:rPr>
          <w:sz w:val="24"/>
          <w:vertAlign w:val="baseline"/>
        </w:rPr>
        <w:t>ал</w:t>
      </w:r>
      <w:r>
        <w:rPr>
          <w:spacing w:val="-5"/>
          <w:sz w:val="24"/>
          <w:vertAlign w:val="baseline"/>
        </w:rPr>
        <w:t> </w:t>
      </w:r>
      <w:r>
        <w:rPr>
          <w:sz w:val="24"/>
          <w:vertAlign w:val="baseline"/>
        </w:rPr>
        <w:t>гүл</w:t>
      </w:r>
      <w:r>
        <w:rPr>
          <w:spacing w:val="-5"/>
          <w:sz w:val="24"/>
          <w:vertAlign w:val="baseline"/>
        </w:rPr>
        <w:t> ол</w:t>
      </w:r>
    </w:p>
    <w:p>
      <w:pPr>
        <w:spacing w:before="2"/>
        <w:ind w:left="1644" w:right="0" w:firstLine="0"/>
        <w:jc w:val="left"/>
        <w:rPr>
          <w:i/>
          <w:sz w:val="24"/>
        </w:rPr>
      </w:pPr>
      <w:r>
        <w:rPr>
          <w:i/>
          <w:sz w:val="24"/>
        </w:rPr>
        <w:t>Я</w:t>
      </w:r>
      <w:r>
        <w:rPr>
          <w:i/>
          <w:spacing w:val="-4"/>
          <w:sz w:val="24"/>
        </w:rPr>
        <w:t> </w:t>
      </w:r>
      <w:r>
        <w:rPr>
          <w:i/>
          <w:sz w:val="24"/>
        </w:rPr>
        <w:t>бостан</w:t>
      </w:r>
      <w:r>
        <w:rPr>
          <w:i/>
          <w:spacing w:val="-2"/>
          <w:sz w:val="24"/>
        </w:rPr>
        <w:t> </w:t>
      </w:r>
      <w:r>
        <w:rPr>
          <w:i/>
          <w:sz w:val="24"/>
        </w:rPr>
        <w:t>сияқты</w:t>
      </w:r>
      <w:r>
        <w:rPr>
          <w:i/>
          <w:spacing w:val="-2"/>
          <w:sz w:val="24"/>
        </w:rPr>
        <w:t> </w:t>
      </w:r>
      <w:r>
        <w:rPr>
          <w:i/>
          <w:sz w:val="24"/>
        </w:rPr>
        <w:t>ол</w:t>
      </w:r>
      <w:r>
        <w:rPr>
          <w:i/>
          <w:spacing w:val="-2"/>
          <w:sz w:val="24"/>
        </w:rPr>
        <w:t> </w:t>
      </w:r>
      <w:r>
        <w:rPr>
          <w:i/>
          <w:sz w:val="24"/>
        </w:rPr>
        <w:t>қарапайымдылық</w:t>
      </w:r>
      <w:r>
        <w:rPr>
          <w:i/>
          <w:spacing w:val="-9"/>
          <w:sz w:val="24"/>
        </w:rPr>
        <w:t> </w:t>
      </w:r>
      <w:r>
        <w:rPr>
          <w:i/>
          <w:sz w:val="24"/>
        </w:rPr>
        <w:t>адамгершілік</w:t>
      </w:r>
      <w:r>
        <w:rPr>
          <w:i/>
          <w:spacing w:val="-4"/>
          <w:sz w:val="24"/>
        </w:rPr>
        <w:t> </w:t>
      </w:r>
      <w:r>
        <w:rPr>
          <w:i/>
          <w:sz w:val="24"/>
        </w:rPr>
        <w:t>қырмызы</w:t>
      </w:r>
      <w:r>
        <w:rPr>
          <w:i/>
          <w:spacing w:val="-6"/>
          <w:sz w:val="24"/>
        </w:rPr>
        <w:t> </w:t>
      </w:r>
      <w:r>
        <w:rPr>
          <w:i/>
          <w:sz w:val="24"/>
        </w:rPr>
        <w:t>гүл</w:t>
      </w:r>
      <w:r>
        <w:rPr>
          <w:i/>
          <w:spacing w:val="-1"/>
          <w:sz w:val="24"/>
        </w:rPr>
        <w:t> </w:t>
      </w:r>
      <w:r>
        <w:rPr>
          <w:i/>
          <w:spacing w:val="-5"/>
          <w:sz w:val="24"/>
        </w:rPr>
        <w:t>ол</w:t>
      </w:r>
    </w:p>
    <w:p>
      <w:pPr>
        <w:pStyle w:val="ListParagraph"/>
        <w:numPr>
          <w:ilvl w:val="0"/>
          <w:numId w:val="55"/>
        </w:numPr>
        <w:tabs>
          <w:tab w:pos="2858" w:val="left" w:leader="none"/>
        </w:tabs>
        <w:spacing w:line="240" w:lineRule="auto" w:before="200" w:after="0"/>
        <w:ind w:left="2858" w:right="0" w:hanging="451"/>
        <w:jc w:val="left"/>
        <w:rPr>
          <w:sz w:val="24"/>
        </w:rPr>
      </w:pPr>
      <w:r>
        <w:rPr>
          <w:b/>
          <w:sz w:val="24"/>
        </w:rPr>
        <w:t>.Йықықлыққа</w:t>
      </w:r>
      <w:r>
        <w:rPr>
          <w:sz w:val="24"/>
          <w:vertAlign w:val="superscript"/>
        </w:rPr>
        <w:t>412</w:t>
      </w:r>
      <w:r>
        <w:rPr>
          <w:spacing w:val="-3"/>
          <w:sz w:val="24"/>
          <w:vertAlign w:val="baseline"/>
        </w:rPr>
        <w:t> </w:t>
      </w:r>
      <w:r>
        <w:rPr>
          <w:b/>
          <w:sz w:val="24"/>
          <w:vertAlign w:val="baseline"/>
        </w:rPr>
        <w:t>тиреп</w:t>
      </w:r>
      <w:r>
        <w:rPr>
          <w:sz w:val="24"/>
          <w:vertAlign w:val="superscript"/>
        </w:rPr>
        <w:t>413</w:t>
      </w:r>
      <w:r>
        <w:rPr>
          <w:spacing w:val="-2"/>
          <w:sz w:val="24"/>
          <w:vertAlign w:val="baseline"/>
        </w:rPr>
        <w:t> </w:t>
      </w:r>
      <w:r>
        <w:rPr>
          <w:sz w:val="24"/>
          <w:vertAlign w:val="superscript"/>
        </w:rPr>
        <w:t>414</w:t>
      </w:r>
      <w:r>
        <w:rPr>
          <w:spacing w:val="-3"/>
          <w:sz w:val="24"/>
          <w:vertAlign w:val="baseline"/>
        </w:rPr>
        <w:t> </w:t>
      </w:r>
      <w:r>
        <w:rPr>
          <w:b/>
          <w:sz w:val="24"/>
          <w:vertAlign w:val="baseline"/>
        </w:rPr>
        <w:t>кесүклүкка</w:t>
      </w:r>
      <w:r>
        <w:rPr>
          <w:sz w:val="24"/>
          <w:vertAlign w:val="superscript"/>
        </w:rPr>
        <w:t>415</w:t>
      </w:r>
      <w:r>
        <w:rPr>
          <w:spacing w:val="2"/>
          <w:sz w:val="24"/>
          <w:vertAlign w:val="baseline"/>
        </w:rPr>
        <w:t> </w:t>
      </w:r>
      <w:r>
        <w:rPr>
          <w:spacing w:val="-5"/>
          <w:sz w:val="24"/>
          <w:vertAlign w:val="baseline"/>
        </w:rPr>
        <w:t>ула</w:t>
      </w:r>
    </w:p>
    <w:p>
      <w:pPr>
        <w:pStyle w:val="BodyText"/>
        <w:spacing w:before="7"/>
        <w:ind w:left="0"/>
        <w:jc w:val="left"/>
        <w:rPr>
          <w:sz w:val="19"/>
        </w:rPr>
      </w:pPr>
      <w:r>
        <w:rPr>
          <w:sz w:val="19"/>
        </w:rPr>
        <mc:AlternateContent>
          <mc:Choice Requires="wps">
            <w:drawing>
              <wp:anchor distT="0" distB="0" distL="0" distR="0" allowOverlap="1" layoutInCell="1" locked="0" behindDoc="1" simplePos="0" relativeHeight="487618048">
                <wp:simplePos x="0" y="0"/>
                <wp:positionH relativeFrom="page">
                  <wp:posOffset>1079296</wp:posOffset>
                </wp:positionH>
                <wp:positionV relativeFrom="paragraph">
                  <wp:posOffset>158964</wp:posOffset>
                </wp:positionV>
                <wp:extent cx="1830070" cy="9525"/>
                <wp:effectExtent l="0" t="0" r="0" b="0"/>
                <wp:wrapTopAndBottom/>
                <wp:docPr id="92" name="Graphic 92"/>
                <wp:cNvGraphicFramePr>
                  <a:graphicFrameLocks/>
                </wp:cNvGraphicFramePr>
                <a:graphic>
                  <a:graphicData uri="http://schemas.microsoft.com/office/word/2010/wordprocessingShape">
                    <wps:wsp>
                      <wps:cNvPr id="92" name="Graphic 92"/>
                      <wps:cNvSpPr/>
                      <wps:spPr>
                        <a:xfrm>
                          <a:off x="0" y="0"/>
                          <a:ext cx="1830070" cy="9525"/>
                        </a:xfrm>
                        <a:custGeom>
                          <a:avLst/>
                          <a:gdLst/>
                          <a:ahLst/>
                          <a:cxnLst/>
                          <a:rect l="l" t="t" r="r" b="b"/>
                          <a:pathLst>
                            <a:path w="1830070" h="9525">
                              <a:moveTo>
                                <a:pt x="1829689" y="0"/>
                              </a:moveTo>
                              <a:lnTo>
                                <a:pt x="0" y="0"/>
                              </a:lnTo>
                              <a:lnTo>
                                <a:pt x="0" y="9144"/>
                              </a:lnTo>
                              <a:lnTo>
                                <a:pt x="1829689" y="9144"/>
                              </a:lnTo>
                              <a:lnTo>
                                <a:pt x="182968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84.984001pt;margin-top:12.516891pt;width:144.07pt;height:.72003pt;mso-position-horizontal-relative:page;mso-position-vertical-relative:paragraph;z-index:-15698432;mso-wrap-distance-left:0;mso-wrap-distance-right:0" id="docshape30" filled="true" fillcolor="#000000" stroked="false">
                <v:fill type="solid"/>
                <w10:wrap type="topAndBottom"/>
              </v:rect>
            </w:pict>
          </mc:Fallback>
        </mc:AlternateContent>
      </w:r>
    </w:p>
    <w:p>
      <w:pPr>
        <w:spacing w:line="209" w:lineRule="exact" w:before="92"/>
        <w:ind w:left="140" w:right="0" w:firstLine="0"/>
        <w:jc w:val="left"/>
        <w:rPr>
          <w:sz w:val="18"/>
        </w:rPr>
      </w:pPr>
      <w:r>
        <w:rPr>
          <w:position w:val="6"/>
          <w:sz w:val="12"/>
        </w:rPr>
        <w:t>394</w:t>
      </w:r>
      <w:r>
        <w:rPr>
          <w:spacing w:val="13"/>
          <w:position w:val="6"/>
          <w:sz w:val="12"/>
        </w:rPr>
        <w:t> </w:t>
      </w:r>
      <w:r>
        <w:rPr>
          <w:sz w:val="18"/>
        </w:rPr>
        <w:t>А</w:t>
      </w:r>
      <w:r>
        <w:rPr>
          <w:spacing w:val="-7"/>
          <w:sz w:val="18"/>
        </w:rPr>
        <w:t> </w:t>
      </w:r>
      <w:r>
        <w:rPr>
          <w:spacing w:val="-5"/>
          <w:sz w:val="18"/>
        </w:rPr>
        <w:t>кей</w:t>
      </w:r>
    </w:p>
    <w:p>
      <w:pPr>
        <w:spacing w:line="209" w:lineRule="exact" w:before="0"/>
        <w:ind w:left="140" w:right="0" w:firstLine="0"/>
        <w:jc w:val="left"/>
        <w:rPr>
          <w:sz w:val="18"/>
        </w:rPr>
      </w:pPr>
      <w:r>
        <w:rPr>
          <w:position w:val="6"/>
          <w:sz w:val="12"/>
        </w:rPr>
        <w:t>395</w:t>
      </w:r>
      <w:r>
        <w:rPr>
          <w:spacing w:val="12"/>
          <w:position w:val="6"/>
          <w:sz w:val="12"/>
        </w:rPr>
        <w:t> </w:t>
      </w:r>
      <w:r>
        <w:rPr>
          <w:sz w:val="18"/>
        </w:rPr>
        <w:t>А,</w:t>
      </w:r>
      <w:r>
        <w:rPr>
          <w:spacing w:val="2"/>
          <w:sz w:val="18"/>
        </w:rPr>
        <w:t> </w:t>
      </w:r>
      <w:r>
        <w:rPr>
          <w:sz w:val="18"/>
        </w:rPr>
        <w:t>Ә</w:t>
      </w:r>
      <w:r>
        <w:rPr>
          <w:spacing w:val="-3"/>
          <w:sz w:val="18"/>
        </w:rPr>
        <w:t> </w:t>
      </w:r>
      <w:r>
        <w:rPr>
          <w:spacing w:val="-2"/>
          <w:sz w:val="18"/>
        </w:rPr>
        <w:t>килза</w:t>
      </w:r>
    </w:p>
    <w:p>
      <w:pPr>
        <w:spacing w:before="1"/>
        <w:ind w:left="140" w:right="0" w:firstLine="0"/>
        <w:jc w:val="left"/>
        <w:rPr>
          <w:sz w:val="18"/>
        </w:rPr>
      </w:pPr>
      <w:r>
        <w:rPr>
          <w:position w:val="6"/>
          <w:sz w:val="12"/>
        </w:rPr>
        <w:t>396</w:t>
      </w:r>
      <w:r>
        <w:rPr>
          <w:spacing w:val="12"/>
          <w:position w:val="6"/>
          <w:sz w:val="12"/>
        </w:rPr>
        <w:t> </w:t>
      </w:r>
      <w:r>
        <w:rPr>
          <w:sz w:val="18"/>
        </w:rPr>
        <w:t>А,</w:t>
      </w:r>
      <w:r>
        <w:rPr>
          <w:spacing w:val="1"/>
          <w:sz w:val="18"/>
        </w:rPr>
        <w:t> </w:t>
      </w:r>
      <w:r>
        <w:rPr>
          <w:sz w:val="18"/>
        </w:rPr>
        <w:t>Ә</w:t>
      </w:r>
      <w:r>
        <w:rPr>
          <w:spacing w:val="-7"/>
          <w:sz w:val="18"/>
        </w:rPr>
        <w:t> </w:t>
      </w:r>
      <w:r>
        <w:rPr>
          <w:spacing w:val="-2"/>
          <w:sz w:val="18"/>
        </w:rPr>
        <w:t>ертин</w:t>
      </w:r>
    </w:p>
    <w:p>
      <w:pPr>
        <w:spacing w:line="228" w:lineRule="exact" w:before="0"/>
        <w:ind w:left="140" w:right="0" w:firstLine="0"/>
        <w:jc w:val="left"/>
        <w:rPr>
          <w:sz w:val="20"/>
        </w:rPr>
      </w:pPr>
      <w:r>
        <w:rPr>
          <w:sz w:val="20"/>
          <w:vertAlign w:val="superscript"/>
        </w:rPr>
        <w:t>397</w:t>
      </w:r>
      <w:r>
        <w:rPr>
          <w:spacing w:val="5"/>
          <w:sz w:val="20"/>
          <w:vertAlign w:val="baseline"/>
        </w:rPr>
        <w:t> </w:t>
      </w:r>
      <w:r>
        <w:rPr>
          <w:sz w:val="20"/>
          <w:vertAlign w:val="baseline"/>
        </w:rPr>
        <w:t>А, Ә </w:t>
      </w:r>
      <w:r>
        <w:rPr>
          <w:spacing w:val="-2"/>
          <w:sz w:val="20"/>
          <w:vertAlign w:val="baseline"/>
        </w:rPr>
        <w:t>саңга</w:t>
      </w:r>
    </w:p>
    <w:p>
      <w:pPr>
        <w:spacing w:line="228" w:lineRule="exact" w:before="0"/>
        <w:ind w:left="140" w:right="0" w:firstLine="0"/>
        <w:jc w:val="left"/>
        <w:rPr>
          <w:sz w:val="20"/>
        </w:rPr>
      </w:pPr>
      <w:r>
        <w:rPr>
          <w:sz w:val="20"/>
          <w:vertAlign w:val="superscript"/>
        </w:rPr>
        <w:t>398</w:t>
      </w:r>
      <w:r>
        <w:rPr>
          <w:sz w:val="20"/>
          <w:vertAlign w:val="baseline"/>
        </w:rPr>
        <w:t> А</w:t>
      </w:r>
      <w:r>
        <w:rPr>
          <w:spacing w:val="-5"/>
          <w:sz w:val="20"/>
          <w:vertAlign w:val="baseline"/>
        </w:rPr>
        <w:t> </w:t>
      </w:r>
      <w:r>
        <w:rPr>
          <w:sz w:val="20"/>
          <w:vertAlign w:val="baseline"/>
        </w:rPr>
        <w:t>йасуғлуқ, Ә</w:t>
      </w:r>
      <w:r>
        <w:rPr>
          <w:spacing w:val="-4"/>
          <w:sz w:val="20"/>
          <w:vertAlign w:val="baseline"/>
        </w:rPr>
        <w:t> </w:t>
      </w:r>
      <w:r>
        <w:rPr>
          <w:spacing w:val="-2"/>
          <w:sz w:val="20"/>
          <w:vertAlign w:val="baseline"/>
        </w:rPr>
        <w:t>йазуқлуғ</w:t>
      </w:r>
    </w:p>
    <w:p>
      <w:pPr>
        <w:spacing w:before="0"/>
        <w:ind w:left="140" w:right="0" w:firstLine="0"/>
        <w:jc w:val="left"/>
        <w:rPr>
          <w:sz w:val="20"/>
        </w:rPr>
      </w:pPr>
      <w:r>
        <w:rPr>
          <w:sz w:val="20"/>
          <w:vertAlign w:val="superscript"/>
        </w:rPr>
        <w:t>399</w:t>
      </w:r>
      <w:r>
        <w:rPr>
          <w:spacing w:val="5"/>
          <w:sz w:val="20"/>
          <w:vertAlign w:val="baseline"/>
        </w:rPr>
        <w:t> </w:t>
      </w:r>
      <w:r>
        <w:rPr>
          <w:sz w:val="20"/>
          <w:vertAlign w:val="baseline"/>
        </w:rPr>
        <w:t>А, Ә </w:t>
      </w:r>
      <w:r>
        <w:rPr>
          <w:spacing w:val="-2"/>
          <w:sz w:val="20"/>
          <w:vertAlign w:val="baseline"/>
        </w:rPr>
        <w:t>йазуқын</w:t>
      </w:r>
    </w:p>
    <w:p>
      <w:pPr>
        <w:spacing w:before="0"/>
        <w:ind w:left="140" w:right="0" w:firstLine="0"/>
        <w:jc w:val="left"/>
        <w:rPr>
          <w:sz w:val="20"/>
        </w:rPr>
      </w:pPr>
      <w:r>
        <w:rPr>
          <w:sz w:val="20"/>
          <w:vertAlign w:val="superscript"/>
        </w:rPr>
        <w:t>400</w:t>
      </w:r>
      <w:r>
        <w:rPr>
          <w:spacing w:val="6"/>
          <w:sz w:val="20"/>
          <w:vertAlign w:val="baseline"/>
        </w:rPr>
        <w:t> </w:t>
      </w:r>
      <w:r>
        <w:rPr>
          <w:sz w:val="20"/>
          <w:vertAlign w:val="baseline"/>
        </w:rPr>
        <w:t>Ә</w:t>
      </w:r>
      <w:r>
        <w:rPr>
          <w:spacing w:val="1"/>
          <w:sz w:val="20"/>
          <w:vertAlign w:val="baseline"/>
        </w:rPr>
        <w:t> </w:t>
      </w:r>
      <w:r>
        <w:rPr>
          <w:spacing w:val="-2"/>
          <w:sz w:val="20"/>
          <w:vertAlign w:val="baseline"/>
        </w:rPr>
        <w:t>қасып</w:t>
      </w:r>
    </w:p>
    <w:p>
      <w:pPr>
        <w:spacing w:before="1"/>
        <w:ind w:left="140" w:right="0" w:firstLine="0"/>
        <w:jc w:val="left"/>
        <w:rPr>
          <w:sz w:val="20"/>
        </w:rPr>
      </w:pPr>
      <w:r>
        <w:rPr>
          <w:sz w:val="20"/>
          <w:vertAlign w:val="superscript"/>
        </w:rPr>
        <w:t>401</w:t>
      </w:r>
      <w:r>
        <w:rPr>
          <w:spacing w:val="4"/>
          <w:sz w:val="20"/>
          <w:vertAlign w:val="baseline"/>
        </w:rPr>
        <w:t> </w:t>
      </w:r>
      <w:r>
        <w:rPr>
          <w:sz w:val="20"/>
          <w:vertAlign w:val="baseline"/>
        </w:rPr>
        <w:t>А</w:t>
      </w:r>
      <w:r>
        <w:rPr>
          <w:spacing w:val="-1"/>
          <w:sz w:val="20"/>
          <w:vertAlign w:val="baseline"/>
        </w:rPr>
        <w:t> </w:t>
      </w:r>
      <w:r>
        <w:rPr>
          <w:sz w:val="20"/>
          <w:vertAlign w:val="baseline"/>
        </w:rPr>
        <w:t>сән,</w:t>
      </w:r>
      <w:r>
        <w:rPr>
          <w:spacing w:val="-1"/>
          <w:sz w:val="20"/>
          <w:vertAlign w:val="baseline"/>
        </w:rPr>
        <w:t> </w:t>
      </w:r>
      <w:r>
        <w:rPr>
          <w:sz w:val="20"/>
          <w:vertAlign w:val="baseline"/>
        </w:rPr>
        <w:t>Ә </w:t>
      </w:r>
      <w:r>
        <w:rPr>
          <w:spacing w:val="-5"/>
          <w:sz w:val="20"/>
          <w:vertAlign w:val="baseline"/>
        </w:rPr>
        <w:t>кез</w:t>
      </w:r>
    </w:p>
    <w:p>
      <w:pPr>
        <w:spacing w:before="1"/>
        <w:ind w:left="140" w:right="0" w:firstLine="0"/>
        <w:jc w:val="left"/>
        <w:rPr>
          <w:sz w:val="20"/>
        </w:rPr>
      </w:pPr>
      <w:r>
        <w:rPr>
          <w:sz w:val="20"/>
          <w:vertAlign w:val="superscript"/>
        </w:rPr>
        <w:t>402</w:t>
      </w:r>
      <w:r>
        <w:rPr>
          <w:sz w:val="20"/>
          <w:vertAlign w:val="baseline"/>
        </w:rPr>
        <w:t> А,</w:t>
      </w:r>
      <w:r>
        <w:rPr>
          <w:spacing w:val="-4"/>
          <w:sz w:val="20"/>
          <w:vertAlign w:val="baseline"/>
        </w:rPr>
        <w:t> </w:t>
      </w:r>
      <w:r>
        <w:rPr>
          <w:sz w:val="20"/>
          <w:vertAlign w:val="baseline"/>
        </w:rPr>
        <w:t>Ә</w:t>
      </w:r>
      <w:r>
        <w:rPr>
          <w:spacing w:val="-3"/>
          <w:sz w:val="20"/>
          <w:vertAlign w:val="baseline"/>
        </w:rPr>
        <w:t> </w:t>
      </w:r>
      <w:r>
        <w:rPr>
          <w:sz w:val="20"/>
          <w:vertAlign w:val="baseline"/>
        </w:rPr>
        <w:t>тутнуп,</w:t>
      </w:r>
      <w:r>
        <w:rPr>
          <w:spacing w:val="-1"/>
          <w:sz w:val="20"/>
          <w:vertAlign w:val="baseline"/>
        </w:rPr>
        <w:t> </w:t>
      </w:r>
      <w:r>
        <w:rPr>
          <w:sz w:val="20"/>
          <w:vertAlign w:val="baseline"/>
        </w:rPr>
        <w:t>Б</w:t>
      </w:r>
      <w:r>
        <w:rPr>
          <w:spacing w:val="-2"/>
          <w:sz w:val="20"/>
          <w:vertAlign w:val="baseline"/>
        </w:rPr>
        <w:t> тутшуп</w:t>
      </w:r>
    </w:p>
    <w:p>
      <w:pPr>
        <w:spacing w:before="0"/>
        <w:ind w:left="140" w:right="0" w:firstLine="0"/>
        <w:jc w:val="left"/>
        <w:rPr>
          <w:sz w:val="20"/>
        </w:rPr>
      </w:pPr>
      <w:r>
        <w:rPr>
          <w:sz w:val="20"/>
          <w:vertAlign w:val="superscript"/>
        </w:rPr>
        <w:t>403</w:t>
      </w:r>
      <w:r>
        <w:rPr>
          <w:spacing w:val="3"/>
          <w:sz w:val="20"/>
          <w:vertAlign w:val="baseline"/>
        </w:rPr>
        <w:t> </w:t>
      </w:r>
      <w:r>
        <w:rPr>
          <w:sz w:val="20"/>
          <w:vertAlign w:val="baseline"/>
        </w:rPr>
        <w:t>А</w:t>
      </w:r>
      <w:r>
        <w:rPr>
          <w:spacing w:val="-1"/>
          <w:sz w:val="20"/>
          <w:vertAlign w:val="baseline"/>
        </w:rPr>
        <w:t> </w:t>
      </w:r>
      <w:r>
        <w:rPr>
          <w:sz w:val="20"/>
          <w:vertAlign w:val="baseline"/>
        </w:rPr>
        <w:t>хиқд,</w:t>
      </w:r>
      <w:r>
        <w:rPr>
          <w:spacing w:val="-2"/>
          <w:sz w:val="20"/>
          <w:vertAlign w:val="baseline"/>
        </w:rPr>
        <w:t> </w:t>
      </w:r>
      <w:r>
        <w:rPr>
          <w:sz w:val="20"/>
          <w:vertAlign w:val="baseline"/>
        </w:rPr>
        <w:t>Ә</w:t>
      </w:r>
      <w:r>
        <w:rPr>
          <w:spacing w:val="-5"/>
          <w:sz w:val="20"/>
          <w:vertAlign w:val="baseline"/>
        </w:rPr>
        <w:t> </w:t>
      </w:r>
      <w:r>
        <w:rPr>
          <w:sz w:val="20"/>
          <w:vertAlign w:val="baseline"/>
        </w:rPr>
        <w:t>һиқт</w:t>
      </w:r>
      <w:r>
        <w:rPr>
          <w:spacing w:val="-4"/>
          <w:sz w:val="20"/>
          <w:vertAlign w:val="baseline"/>
        </w:rPr>
        <w:t> </w:t>
      </w:r>
      <w:r>
        <w:rPr>
          <w:spacing w:val="-2"/>
          <w:sz w:val="20"/>
          <w:vertAlign w:val="baseline"/>
        </w:rPr>
        <w:t>/а.һинд/</w:t>
      </w:r>
    </w:p>
    <w:p>
      <w:pPr>
        <w:spacing w:before="0"/>
        <w:ind w:left="140" w:right="0" w:firstLine="0"/>
        <w:jc w:val="left"/>
        <w:rPr>
          <w:sz w:val="20"/>
        </w:rPr>
      </w:pPr>
      <w:r>
        <w:rPr>
          <w:sz w:val="20"/>
          <w:vertAlign w:val="superscript"/>
        </w:rPr>
        <w:t>404</w:t>
      </w:r>
      <w:r>
        <w:rPr>
          <w:spacing w:val="6"/>
          <w:sz w:val="20"/>
          <w:vertAlign w:val="baseline"/>
        </w:rPr>
        <w:t> </w:t>
      </w:r>
      <w:r>
        <w:rPr>
          <w:sz w:val="20"/>
          <w:vertAlign w:val="baseline"/>
        </w:rPr>
        <w:t>А</w:t>
      </w:r>
      <w:r>
        <w:rPr>
          <w:spacing w:val="1"/>
          <w:sz w:val="20"/>
          <w:vertAlign w:val="baseline"/>
        </w:rPr>
        <w:t> </w:t>
      </w:r>
      <w:r>
        <w:rPr>
          <w:spacing w:val="-2"/>
          <w:sz w:val="20"/>
          <w:vertAlign w:val="baseline"/>
        </w:rPr>
        <w:t>халимлуқ</w:t>
      </w:r>
    </w:p>
    <w:p>
      <w:pPr>
        <w:spacing w:before="1"/>
        <w:ind w:left="140" w:right="0" w:firstLine="0"/>
        <w:jc w:val="left"/>
        <w:rPr>
          <w:sz w:val="20"/>
        </w:rPr>
      </w:pPr>
      <w:r>
        <w:rPr>
          <w:sz w:val="20"/>
          <w:vertAlign w:val="superscript"/>
        </w:rPr>
        <w:t>405</w:t>
      </w:r>
      <w:r>
        <w:rPr>
          <w:spacing w:val="5"/>
          <w:sz w:val="20"/>
          <w:vertAlign w:val="baseline"/>
        </w:rPr>
        <w:t> </w:t>
      </w:r>
      <w:r>
        <w:rPr>
          <w:sz w:val="20"/>
          <w:vertAlign w:val="baseline"/>
        </w:rPr>
        <w:t>А, Ә </w:t>
      </w:r>
      <w:r>
        <w:rPr>
          <w:spacing w:val="-2"/>
          <w:sz w:val="20"/>
          <w:vertAlign w:val="baseline"/>
        </w:rPr>
        <w:t>сувын</w:t>
      </w:r>
    </w:p>
    <w:p>
      <w:pPr>
        <w:spacing w:before="0"/>
        <w:ind w:left="501" w:right="0" w:hanging="361"/>
        <w:jc w:val="left"/>
        <w:rPr>
          <w:sz w:val="20"/>
        </w:rPr>
      </w:pPr>
      <w:r>
        <w:rPr>
          <w:sz w:val="20"/>
          <w:vertAlign w:val="superscript"/>
        </w:rPr>
        <w:t>406</w:t>
      </w:r>
      <w:r>
        <w:rPr>
          <w:sz w:val="20"/>
          <w:vertAlign w:val="baseline"/>
        </w:rPr>
        <w:t> Ә</w:t>
      </w:r>
      <w:r>
        <w:rPr>
          <w:spacing w:val="23"/>
          <w:sz w:val="20"/>
          <w:vertAlign w:val="baseline"/>
        </w:rPr>
        <w:t> </w:t>
      </w:r>
      <w:r>
        <w:rPr>
          <w:sz w:val="20"/>
          <w:vertAlign w:val="baseline"/>
        </w:rPr>
        <w:t>а.</w:t>
      </w:r>
      <w:r>
        <w:rPr>
          <w:spacing w:val="27"/>
          <w:sz w:val="20"/>
          <w:vertAlign w:val="baseline"/>
        </w:rPr>
        <w:t> </w:t>
      </w:r>
      <w:r>
        <w:rPr>
          <w:sz w:val="20"/>
          <w:vertAlign w:val="baseline"/>
        </w:rPr>
        <w:t>одны</w:t>
      </w:r>
      <w:r>
        <w:rPr>
          <w:spacing w:val="24"/>
          <w:sz w:val="20"/>
          <w:vertAlign w:val="baseline"/>
        </w:rPr>
        <w:t> </w:t>
      </w:r>
      <w:r>
        <w:rPr>
          <w:sz w:val="20"/>
          <w:vertAlign w:val="baseline"/>
        </w:rPr>
        <w:t>*А</w:t>
      </w:r>
      <w:r>
        <w:rPr>
          <w:spacing w:val="23"/>
          <w:sz w:val="20"/>
          <w:vertAlign w:val="baseline"/>
        </w:rPr>
        <w:t> </w:t>
      </w:r>
      <w:r>
        <w:rPr>
          <w:sz w:val="20"/>
          <w:vertAlign w:val="baseline"/>
        </w:rPr>
        <w:t>нұсқасында</w:t>
      </w:r>
      <w:r>
        <w:rPr>
          <w:spacing w:val="27"/>
          <w:sz w:val="20"/>
          <w:vertAlign w:val="baseline"/>
        </w:rPr>
        <w:t> </w:t>
      </w:r>
      <w:r>
        <w:rPr>
          <w:sz w:val="20"/>
          <w:vertAlign w:val="baseline"/>
        </w:rPr>
        <w:t>л-ғайзу А</w:t>
      </w:r>
      <w:r>
        <w:rPr>
          <w:spacing w:val="23"/>
          <w:sz w:val="20"/>
          <w:vertAlign w:val="baseline"/>
        </w:rPr>
        <w:t> </w:t>
      </w:r>
      <w:r>
        <w:rPr>
          <w:sz w:val="20"/>
          <w:vertAlign w:val="baseline"/>
        </w:rPr>
        <w:t>нұсқасында</w:t>
      </w:r>
      <w:r>
        <w:rPr>
          <w:spacing w:val="27"/>
          <w:sz w:val="20"/>
          <w:vertAlign w:val="baseline"/>
        </w:rPr>
        <w:t> </w:t>
      </w:r>
      <w:r>
        <w:rPr>
          <w:sz w:val="20"/>
          <w:vertAlign w:val="baseline"/>
        </w:rPr>
        <w:t>**салла</w:t>
      </w:r>
      <w:r>
        <w:rPr>
          <w:spacing w:val="27"/>
          <w:sz w:val="20"/>
          <w:vertAlign w:val="baseline"/>
        </w:rPr>
        <w:t> </w:t>
      </w:r>
      <w:r>
        <w:rPr>
          <w:sz w:val="20"/>
          <w:vertAlign w:val="baseline"/>
        </w:rPr>
        <w:t>л-лаһу алайһи</w:t>
      </w:r>
      <w:r>
        <w:rPr>
          <w:spacing w:val="23"/>
          <w:sz w:val="20"/>
          <w:vertAlign w:val="baseline"/>
        </w:rPr>
        <w:t> </w:t>
      </w:r>
      <w:r>
        <w:rPr>
          <w:sz w:val="20"/>
          <w:vertAlign w:val="baseline"/>
        </w:rPr>
        <w:t>ва</w:t>
      </w:r>
      <w:r>
        <w:rPr>
          <w:spacing w:val="22"/>
          <w:sz w:val="20"/>
          <w:vertAlign w:val="baseline"/>
        </w:rPr>
        <w:t> </w:t>
      </w:r>
      <w:r>
        <w:rPr>
          <w:sz w:val="20"/>
          <w:vertAlign w:val="baseline"/>
        </w:rPr>
        <w:t>саллам</w:t>
      </w:r>
      <w:r>
        <w:rPr>
          <w:spacing w:val="22"/>
          <w:sz w:val="20"/>
          <w:vertAlign w:val="baseline"/>
        </w:rPr>
        <w:t> </w:t>
      </w:r>
      <w:r>
        <w:rPr>
          <w:sz w:val="20"/>
          <w:vertAlign w:val="baseline"/>
        </w:rPr>
        <w:t>деген</w:t>
      </w:r>
      <w:r>
        <w:rPr>
          <w:spacing w:val="23"/>
          <w:sz w:val="20"/>
          <w:vertAlign w:val="baseline"/>
        </w:rPr>
        <w:t> </w:t>
      </w:r>
      <w:r>
        <w:rPr>
          <w:sz w:val="20"/>
          <w:vertAlign w:val="baseline"/>
        </w:rPr>
        <w:t>сөздің</w:t>
      </w:r>
      <w:r>
        <w:rPr>
          <w:spacing w:val="23"/>
          <w:sz w:val="20"/>
          <w:vertAlign w:val="baseline"/>
        </w:rPr>
        <w:t> </w:t>
      </w:r>
      <w:r>
        <w:rPr>
          <w:sz w:val="20"/>
          <w:vertAlign w:val="baseline"/>
        </w:rPr>
        <w:t>орнына ’алайһи с-саламу (Келесі бетте).</w:t>
      </w:r>
    </w:p>
    <w:p>
      <w:pPr>
        <w:spacing w:before="2"/>
        <w:ind w:left="140" w:right="0" w:firstLine="0"/>
        <w:jc w:val="left"/>
        <w:rPr>
          <w:sz w:val="20"/>
        </w:rPr>
      </w:pPr>
      <w:r>
        <w:rPr>
          <w:sz w:val="20"/>
          <w:vertAlign w:val="superscript"/>
        </w:rPr>
        <w:t>407</w:t>
      </w:r>
      <w:r>
        <w:rPr>
          <w:spacing w:val="6"/>
          <w:sz w:val="20"/>
          <w:vertAlign w:val="baseline"/>
        </w:rPr>
        <w:t> </w:t>
      </w:r>
      <w:r>
        <w:rPr>
          <w:sz w:val="20"/>
          <w:vertAlign w:val="baseline"/>
        </w:rPr>
        <w:t>А</w:t>
      </w:r>
      <w:r>
        <w:rPr>
          <w:spacing w:val="-3"/>
          <w:sz w:val="20"/>
          <w:vertAlign w:val="baseline"/>
        </w:rPr>
        <w:t> </w:t>
      </w:r>
      <w:r>
        <w:rPr>
          <w:spacing w:val="-4"/>
          <w:sz w:val="20"/>
          <w:vertAlign w:val="baseline"/>
        </w:rPr>
        <w:t>аңга</w:t>
      </w:r>
    </w:p>
    <w:p>
      <w:pPr>
        <w:spacing w:line="228" w:lineRule="exact" w:before="0"/>
        <w:ind w:left="140" w:right="0" w:firstLine="0"/>
        <w:jc w:val="left"/>
        <w:rPr>
          <w:sz w:val="20"/>
        </w:rPr>
      </w:pPr>
      <w:r>
        <w:rPr>
          <w:sz w:val="20"/>
          <w:vertAlign w:val="superscript"/>
        </w:rPr>
        <w:t>408</w:t>
      </w:r>
      <w:r>
        <w:rPr>
          <w:sz w:val="20"/>
          <w:vertAlign w:val="baseline"/>
        </w:rPr>
        <w:t> А</w:t>
      </w:r>
      <w:r>
        <w:rPr>
          <w:spacing w:val="-4"/>
          <w:sz w:val="20"/>
          <w:vertAlign w:val="baseline"/>
        </w:rPr>
        <w:t> </w:t>
      </w:r>
      <w:r>
        <w:rPr>
          <w:sz w:val="20"/>
          <w:vertAlign w:val="baseline"/>
        </w:rPr>
        <w:t>ул, Ә</w:t>
      </w:r>
      <w:r>
        <w:rPr>
          <w:spacing w:val="-4"/>
          <w:sz w:val="20"/>
          <w:vertAlign w:val="baseline"/>
        </w:rPr>
        <w:t> </w:t>
      </w:r>
      <w:r>
        <w:rPr>
          <w:sz w:val="20"/>
          <w:vertAlign w:val="baseline"/>
        </w:rPr>
        <w:t>бунйат,</w:t>
      </w:r>
      <w:r>
        <w:rPr>
          <w:spacing w:val="-1"/>
          <w:sz w:val="20"/>
          <w:vertAlign w:val="baseline"/>
        </w:rPr>
        <w:t> </w:t>
      </w:r>
      <w:r>
        <w:rPr>
          <w:sz w:val="20"/>
          <w:vertAlign w:val="baseline"/>
        </w:rPr>
        <w:t>Б</w:t>
      </w:r>
      <w:r>
        <w:rPr>
          <w:spacing w:val="-3"/>
          <w:sz w:val="20"/>
          <w:vertAlign w:val="baseline"/>
        </w:rPr>
        <w:t> </w:t>
      </w:r>
      <w:r>
        <w:rPr>
          <w:spacing w:val="-2"/>
          <w:sz w:val="20"/>
          <w:vertAlign w:val="baseline"/>
        </w:rPr>
        <w:t>бунйад</w:t>
      </w:r>
    </w:p>
    <w:p>
      <w:pPr>
        <w:spacing w:line="228" w:lineRule="exact" w:before="0"/>
        <w:ind w:left="140" w:right="0" w:firstLine="0"/>
        <w:jc w:val="left"/>
        <w:rPr>
          <w:sz w:val="20"/>
        </w:rPr>
      </w:pPr>
      <w:r>
        <w:rPr>
          <w:sz w:val="20"/>
          <w:vertAlign w:val="superscript"/>
        </w:rPr>
        <w:t>409</w:t>
      </w:r>
      <w:r>
        <w:rPr>
          <w:spacing w:val="6"/>
          <w:sz w:val="20"/>
          <w:vertAlign w:val="baseline"/>
        </w:rPr>
        <w:t> </w:t>
      </w:r>
      <w:r>
        <w:rPr>
          <w:sz w:val="20"/>
          <w:vertAlign w:val="baseline"/>
        </w:rPr>
        <w:t>А</w:t>
      </w:r>
      <w:r>
        <w:rPr>
          <w:spacing w:val="1"/>
          <w:sz w:val="20"/>
          <w:vertAlign w:val="baseline"/>
        </w:rPr>
        <w:t> </w:t>
      </w:r>
      <w:r>
        <w:rPr>
          <w:spacing w:val="-2"/>
          <w:sz w:val="20"/>
          <w:vertAlign w:val="baseline"/>
        </w:rPr>
        <w:t>бустан</w:t>
      </w:r>
    </w:p>
    <w:p>
      <w:pPr>
        <w:spacing w:before="0"/>
        <w:ind w:left="140" w:right="0" w:firstLine="0"/>
        <w:jc w:val="left"/>
        <w:rPr>
          <w:sz w:val="20"/>
        </w:rPr>
      </w:pPr>
      <w:r>
        <w:rPr>
          <w:sz w:val="20"/>
          <w:vertAlign w:val="superscript"/>
        </w:rPr>
        <w:t>410</w:t>
      </w:r>
      <w:r>
        <w:rPr>
          <w:spacing w:val="5"/>
          <w:sz w:val="20"/>
          <w:vertAlign w:val="baseline"/>
        </w:rPr>
        <w:t> </w:t>
      </w:r>
      <w:r>
        <w:rPr>
          <w:sz w:val="20"/>
          <w:vertAlign w:val="baseline"/>
        </w:rPr>
        <w:t>А, Ә </w:t>
      </w:r>
      <w:r>
        <w:rPr>
          <w:spacing w:val="-5"/>
          <w:sz w:val="20"/>
          <w:vertAlign w:val="baseline"/>
        </w:rPr>
        <w:t>тәг</w:t>
      </w:r>
    </w:p>
    <w:p>
      <w:pPr>
        <w:spacing w:before="1"/>
        <w:ind w:left="140" w:right="0" w:firstLine="0"/>
        <w:jc w:val="left"/>
        <w:rPr>
          <w:sz w:val="20"/>
        </w:rPr>
      </w:pPr>
      <w:r>
        <w:rPr>
          <w:sz w:val="20"/>
          <w:vertAlign w:val="superscript"/>
        </w:rPr>
        <w:t>411</w:t>
      </w:r>
      <w:r>
        <w:rPr>
          <w:spacing w:val="3"/>
          <w:sz w:val="20"/>
          <w:vertAlign w:val="baseline"/>
        </w:rPr>
        <w:t> </w:t>
      </w:r>
      <w:r>
        <w:rPr>
          <w:sz w:val="20"/>
          <w:vertAlign w:val="baseline"/>
        </w:rPr>
        <w:t>А</w:t>
      </w:r>
      <w:r>
        <w:rPr>
          <w:spacing w:val="-5"/>
          <w:sz w:val="20"/>
          <w:vertAlign w:val="baseline"/>
        </w:rPr>
        <w:t> </w:t>
      </w:r>
      <w:r>
        <w:rPr>
          <w:sz w:val="20"/>
          <w:vertAlign w:val="baseline"/>
        </w:rPr>
        <w:t>һилм,</w:t>
      </w:r>
      <w:r>
        <w:rPr>
          <w:spacing w:val="-1"/>
          <w:sz w:val="20"/>
          <w:vertAlign w:val="baseline"/>
        </w:rPr>
        <w:t> </w:t>
      </w:r>
      <w:r>
        <w:rPr>
          <w:sz w:val="20"/>
          <w:vertAlign w:val="baseline"/>
        </w:rPr>
        <w:t>Ә</w:t>
      </w:r>
      <w:r>
        <w:rPr>
          <w:spacing w:val="-2"/>
          <w:sz w:val="20"/>
          <w:vertAlign w:val="baseline"/>
        </w:rPr>
        <w:t> </w:t>
      </w:r>
      <w:r>
        <w:rPr>
          <w:sz w:val="20"/>
          <w:vertAlign w:val="baseline"/>
        </w:rPr>
        <w:t>көл,</w:t>
      </w:r>
      <w:r>
        <w:rPr>
          <w:spacing w:val="-1"/>
          <w:sz w:val="20"/>
          <w:vertAlign w:val="baseline"/>
        </w:rPr>
        <w:t> </w:t>
      </w:r>
      <w:r>
        <w:rPr>
          <w:sz w:val="20"/>
          <w:vertAlign w:val="baseline"/>
        </w:rPr>
        <w:t>Б </w:t>
      </w:r>
      <w:r>
        <w:rPr>
          <w:spacing w:val="-5"/>
          <w:sz w:val="20"/>
          <w:vertAlign w:val="baseline"/>
        </w:rPr>
        <w:t>гүл</w:t>
      </w:r>
    </w:p>
    <w:p>
      <w:pPr>
        <w:spacing w:before="0"/>
        <w:ind w:left="140" w:right="0" w:firstLine="0"/>
        <w:jc w:val="left"/>
        <w:rPr>
          <w:sz w:val="20"/>
        </w:rPr>
      </w:pPr>
      <w:r>
        <w:rPr>
          <w:sz w:val="20"/>
          <w:vertAlign w:val="superscript"/>
        </w:rPr>
        <w:t>412</w:t>
      </w:r>
      <w:r>
        <w:rPr>
          <w:spacing w:val="2"/>
          <w:sz w:val="20"/>
          <w:vertAlign w:val="baseline"/>
        </w:rPr>
        <w:t> </w:t>
      </w:r>
      <w:r>
        <w:rPr>
          <w:sz w:val="20"/>
          <w:vertAlign w:val="baseline"/>
        </w:rPr>
        <w:t>А</w:t>
      </w:r>
      <w:r>
        <w:rPr>
          <w:spacing w:val="-3"/>
          <w:sz w:val="20"/>
          <w:vertAlign w:val="baseline"/>
        </w:rPr>
        <w:t> </w:t>
      </w:r>
      <w:r>
        <w:rPr>
          <w:sz w:val="20"/>
          <w:vertAlign w:val="baseline"/>
        </w:rPr>
        <w:t>йығығлыққа,</w:t>
      </w:r>
      <w:r>
        <w:rPr>
          <w:spacing w:val="-3"/>
          <w:sz w:val="20"/>
          <w:vertAlign w:val="baseline"/>
        </w:rPr>
        <w:t> </w:t>
      </w:r>
      <w:r>
        <w:rPr>
          <w:sz w:val="20"/>
          <w:vertAlign w:val="baseline"/>
        </w:rPr>
        <w:t>Ә</w:t>
      </w:r>
      <w:r>
        <w:rPr>
          <w:spacing w:val="-6"/>
          <w:sz w:val="20"/>
          <w:vertAlign w:val="baseline"/>
        </w:rPr>
        <w:t> </w:t>
      </w:r>
      <w:r>
        <w:rPr>
          <w:spacing w:val="-2"/>
          <w:sz w:val="20"/>
          <w:vertAlign w:val="baseline"/>
        </w:rPr>
        <w:t>йықықлыққа</w:t>
      </w:r>
    </w:p>
    <w:p>
      <w:pPr>
        <w:spacing w:before="1"/>
        <w:ind w:left="140" w:right="0" w:firstLine="0"/>
        <w:jc w:val="left"/>
        <w:rPr>
          <w:sz w:val="20"/>
        </w:rPr>
      </w:pPr>
      <w:r>
        <w:rPr>
          <w:sz w:val="20"/>
          <w:vertAlign w:val="superscript"/>
        </w:rPr>
        <w:t>413</w:t>
      </w:r>
      <w:r>
        <w:rPr>
          <w:sz w:val="20"/>
          <w:vertAlign w:val="baseline"/>
        </w:rPr>
        <w:t> А</w:t>
      </w:r>
      <w:r>
        <w:rPr>
          <w:spacing w:val="-3"/>
          <w:sz w:val="20"/>
          <w:vertAlign w:val="baseline"/>
        </w:rPr>
        <w:t> </w:t>
      </w:r>
      <w:r>
        <w:rPr>
          <w:sz w:val="20"/>
          <w:vertAlign w:val="baseline"/>
        </w:rPr>
        <w:t>тиреп,</w:t>
      </w:r>
      <w:r>
        <w:rPr>
          <w:spacing w:val="-1"/>
          <w:sz w:val="20"/>
          <w:vertAlign w:val="baseline"/>
        </w:rPr>
        <w:t> </w:t>
      </w:r>
      <w:r>
        <w:rPr>
          <w:sz w:val="20"/>
          <w:vertAlign w:val="baseline"/>
        </w:rPr>
        <w:t>Ә</w:t>
      </w:r>
      <w:r>
        <w:rPr>
          <w:spacing w:val="-7"/>
          <w:sz w:val="20"/>
          <w:vertAlign w:val="baseline"/>
        </w:rPr>
        <w:t> </w:t>
      </w:r>
      <w:r>
        <w:rPr>
          <w:sz w:val="20"/>
          <w:vertAlign w:val="baseline"/>
        </w:rPr>
        <w:t>йерип</w:t>
      </w:r>
      <w:r>
        <w:rPr>
          <w:spacing w:val="-4"/>
          <w:sz w:val="20"/>
          <w:vertAlign w:val="baseline"/>
        </w:rPr>
        <w:t> </w:t>
      </w:r>
      <w:r>
        <w:rPr>
          <w:sz w:val="20"/>
          <w:vertAlign w:val="baseline"/>
        </w:rPr>
        <w:t>а.</w:t>
      </w:r>
      <w:r>
        <w:rPr>
          <w:spacing w:val="-4"/>
          <w:sz w:val="20"/>
          <w:vertAlign w:val="baseline"/>
        </w:rPr>
        <w:t> </w:t>
      </w:r>
      <w:r>
        <w:rPr>
          <w:sz w:val="20"/>
          <w:vertAlign w:val="baseline"/>
        </w:rPr>
        <w:t>йирип, Б</w:t>
      </w:r>
      <w:r>
        <w:rPr>
          <w:spacing w:val="-6"/>
          <w:sz w:val="20"/>
          <w:vertAlign w:val="baseline"/>
        </w:rPr>
        <w:t> </w:t>
      </w:r>
      <w:r>
        <w:rPr>
          <w:spacing w:val="-4"/>
          <w:sz w:val="20"/>
          <w:vertAlign w:val="baseline"/>
        </w:rPr>
        <w:t>йары</w:t>
      </w:r>
    </w:p>
    <w:p>
      <w:pPr>
        <w:spacing w:after="0"/>
        <w:jc w:val="left"/>
        <w:rPr>
          <w:sz w:val="20"/>
        </w:rPr>
        <w:sectPr>
          <w:footerReference w:type="default" r:id="rId95"/>
          <w:pgSz w:w="11900" w:h="16840"/>
          <w:pgMar w:header="0" w:footer="0" w:top="1020" w:bottom="280" w:left="1559" w:right="566"/>
        </w:sectPr>
      </w:pPr>
    </w:p>
    <w:p>
      <w:pPr>
        <w:spacing w:before="66"/>
        <w:ind w:left="1644" w:right="0" w:firstLine="0"/>
        <w:jc w:val="left"/>
        <w:rPr>
          <w:i/>
          <w:sz w:val="24"/>
        </w:rPr>
      </w:pPr>
      <w:r>
        <w:rPr>
          <w:i/>
          <w:sz w:val="24"/>
        </w:rPr>
        <w:t>Жығылғанды</w:t>
      </w:r>
      <w:r>
        <w:rPr>
          <w:i/>
          <w:spacing w:val="-2"/>
          <w:sz w:val="24"/>
        </w:rPr>
        <w:t> </w:t>
      </w:r>
      <w:r>
        <w:rPr>
          <w:i/>
          <w:sz w:val="24"/>
        </w:rPr>
        <w:t>сүйеп</w:t>
      </w:r>
      <w:r>
        <w:rPr>
          <w:i/>
          <w:spacing w:val="-1"/>
          <w:sz w:val="24"/>
        </w:rPr>
        <w:t> </w:t>
      </w:r>
      <w:r>
        <w:rPr>
          <w:i/>
          <w:sz w:val="24"/>
        </w:rPr>
        <w:t>кесілгенді</w:t>
      </w:r>
      <w:r>
        <w:rPr>
          <w:i/>
          <w:spacing w:val="-5"/>
          <w:sz w:val="24"/>
        </w:rPr>
        <w:t> </w:t>
      </w:r>
      <w:r>
        <w:rPr>
          <w:i/>
          <w:spacing w:val="-4"/>
          <w:sz w:val="24"/>
        </w:rPr>
        <w:t>жалға</w:t>
      </w:r>
    </w:p>
    <w:p>
      <w:pPr>
        <w:pStyle w:val="ListParagraph"/>
        <w:numPr>
          <w:ilvl w:val="0"/>
          <w:numId w:val="55"/>
        </w:numPr>
        <w:tabs>
          <w:tab w:pos="2858" w:val="left" w:leader="none"/>
        </w:tabs>
        <w:spacing w:line="240" w:lineRule="auto" w:before="200" w:after="0"/>
        <w:ind w:left="2858" w:right="0" w:hanging="451"/>
        <w:jc w:val="left"/>
        <w:rPr>
          <w:sz w:val="24"/>
        </w:rPr>
      </w:pPr>
      <w:r>
        <w:rPr>
          <w:b/>
          <w:sz w:val="24"/>
        </w:rPr>
        <w:t>.</w:t>
      </w:r>
      <w:r>
        <w:rPr>
          <w:b/>
          <w:spacing w:val="-4"/>
          <w:sz w:val="24"/>
        </w:rPr>
        <w:t> </w:t>
      </w:r>
      <w:r>
        <w:rPr>
          <w:b/>
          <w:sz w:val="24"/>
        </w:rPr>
        <w:t>Бу</w:t>
      </w:r>
      <w:r>
        <w:rPr>
          <w:b/>
          <w:spacing w:val="-4"/>
          <w:sz w:val="24"/>
        </w:rPr>
        <w:t> </w:t>
      </w:r>
      <w:r>
        <w:rPr>
          <w:b/>
          <w:sz w:val="24"/>
        </w:rPr>
        <w:t>индинлиг</w:t>
      </w:r>
      <w:r>
        <w:rPr>
          <w:b/>
          <w:spacing w:val="-23"/>
          <w:sz w:val="24"/>
        </w:rPr>
        <w:t> </w:t>
      </w:r>
      <w:r>
        <w:rPr>
          <w:sz w:val="24"/>
          <w:vertAlign w:val="superscript"/>
        </w:rPr>
        <w:t>416</w:t>
      </w:r>
      <w:r>
        <w:rPr>
          <w:spacing w:val="2"/>
          <w:sz w:val="24"/>
          <w:vertAlign w:val="baseline"/>
        </w:rPr>
        <w:t> </w:t>
      </w:r>
      <w:r>
        <w:rPr>
          <w:sz w:val="24"/>
          <w:vertAlign w:val="baseline"/>
        </w:rPr>
        <w:t>ерга азад</w:t>
      </w:r>
      <w:r>
        <w:rPr>
          <w:spacing w:val="-2"/>
          <w:sz w:val="24"/>
          <w:vertAlign w:val="baseline"/>
        </w:rPr>
        <w:t> </w:t>
      </w:r>
      <w:r>
        <w:rPr>
          <w:sz w:val="24"/>
          <w:vertAlign w:val="baseline"/>
        </w:rPr>
        <w:t>өз</w:t>
      </w:r>
      <w:r>
        <w:rPr>
          <w:spacing w:val="-3"/>
          <w:sz w:val="24"/>
          <w:vertAlign w:val="baseline"/>
        </w:rPr>
        <w:t> </w:t>
      </w:r>
      <w:r>
        <w:rPr>
          <w:sz w:val="24"/>
          <w:vertAlign w:val="baseline"/>
        </w:rPr>
        <w:t>кул-а</w:t>
      </w:r>
      <w:r>
        <w:rPr>
          <w:spacing w:val="-14"/>
          <w:sz w:val="24"/>
          <w:vertAlign w:val="baseline"/>
        </w:rPr>
        <w:t> </w:t>
      </w:r>
      <w:r>
        <w:rPr>
          <w:spacing w:val="-5"/>
          <w:sz w:val="24"/>
          <w:vertAlign w:val="superscript"/>
        </w:rPr>
        <w:t>417</w:t>
      </w:r>
    </w:p>
    <w:p>
      <w:pPr>
        <w:spacing w:before="2"/>
        <w:ind w:left="1644" w:right="0" w:firstLine="0"/>
        <w:jc w:val="left"/>
        <w:rPr>
          <w:i/>
          <w:sz w:val="24"/>
        </w:rPr>
      </w:pPr>
      <w:r>
        <w:rPr>
          <w:i/>
          <w:sz w:val="24"/>
        </w:rPr>
        <w:t>Бұл</w:t>
      </w:r>
      <w:r>
        <w:rPr>
          <w:i/>
          <w:spacing w:val="-3"/>
          <w:sz w:val="24"/>
        </w:rPr>
        <w:t> </w:t>
      </w:r>
      <w:r>
        <w:rPr>
          <w:i/>
          <w:sz w:val="24"/>
        </w:rPr>
        <w:t>сипатты</w:t>
      </w:r>
      <w:r>
        <w:rPr>
          <w:i/>
          <w:spacing w:val="-1"/>
          <w:sz w:val="24"/>
        </w:rPr>
        <w:t> </w:t>
      </w:r>
      <w:r>
        <w:rPr>
          <w:i/>
          <w:sz w:val="24"/>
        </w:rPr>
        <w:t>ерге</w:t>
      </w:r>
      <w:r>
        <w:rPr>
          <w:i/>
          <w:spacing w:val="-3"/>
          <w:sz w:val="24"/>
        </w:rPr>
        <w:t> </w:t>
      </w:r>
      <w:r>
        <w:rPr>
          <w:i/>
          <w:sz w:val="24"/>
        </w:rPr>
        <w:t>азат</w:t>
      </w:r>
      <w:r>
        <w:rPr>
          <w:i/>
          <w:spacing w:val="-2"/>
          <w:sz w:val="24"/>
        </w:rPr>
        <w:t> </w:t>
      </w:r>
      <w:r>
        <w:rPr>
          <w:i/>
          <w:sz w:val="24"/>
        </w:rPr>
        <w:t>өз-өзінен</w:t>
      </w:r>
      <w:r>
        <w:rPr>
          <w:i/>
          <w:spacing w:val="-1"/>
          <w:sz w:val="24"/>
        </w:rPr>
        <w:t> </w:t>
      </w:r>
      <w:r>
        <w:rPr>
          <w:i/>
          <w:spacing w:val="-5"/>
          <w:sz w:val="24"/>
        </w:rPr>
        <w:t>құл</w:t>
      </w:r>
    </w:p>
    <w:p>
      <w:pPr>
        <w:pStyle w:val="ListParagraph"/>
        <w:numPr>
          <w:ilvl w:val="0"/>
          <w:numId w:val="55"/>
        </w:numPr>
        <w:tabs>
          <w:tab w:pos="2858" w:val="left" w:leader="none"/>
        </w:tabs>
        <w:spacing w:line="240" w:lineRule="auto" w:before="200" w:after="0"/>
        <w:ind w:left="2858" w:right="0" w:hanging="451"/>
        <w:jc w:val="left"/>
        <w:rPr>
          <w:sz w:val="24"/>
        </w:rPr>
      </w:pPr>
      <w:r>
        <w:rPr>
          <w:sz w:val="24"/>
        </w:rPr>
        <w:t>.</w:t>
      </w:r>
      <w:r>
        <w:rPr>
          <w:spacing w:val="-1"/>
          <w:sz w:val="24"/>
        </w:rPr>
        <w:t> </w:t>
      </w:r>
      <w:r>
        <w:rPr>
          <w:sz w:val="24"/>
        </w:rPr>
        <w:t>Күдазгил</w:t>
      </w:r>
      <w:r>
        <w:rPr>
          <w:spacing w:val="-6"/>
          <w:sz w:val="24"/>
        </w:rPr>
        <w:t> </w:t>
      </w:r>
      <w:r>
        <w:rPr>
          <w:sz w:val="24"/>
        </w:rPr>
        <w:t>айа</w:t>
      </w:r>
      <w:r>
        <w:rPr>
          <w:spacing w:val="-3"/>
          <w:sz w:val="24"/>
        </w:rPr>
        <w:t> </w:t>
      </w:r>
      <w:r>
        <w:rPr>
          <w:sz w:val="24"/>
        </w:rPr>
        <w:t>дост</w:t>
      </w:r>
      <w:r>
        <w:rPr>
          <w:spacing w:val="-2"/>
          <w:sz w:val="24"/>
        </w:rPr>
        <w:t> </w:t>
      </w:r>
      <w:r>
        <w:rPr>
          <w:sz w:val="24"/>
        </w:rPr>
        <w:t>улуғлар</w:t>
      </w:r>
      <w:r>
        <w:rPr>
          <w:spacing w:val="-2"/>
          <w:sz w:val="24"/>
        </w:rPr>
        <w:t> </w:t>
      </w:r>
      <w:r>
        <w:rPr>
          <w:spacing w:val="-4"/>
          <w:sz w:val="24"/>
        </w:rPr>
        <w:t>хақын</w:t>
      </w:r>
    </w:p>
    <w:p>
      <w:pPr>
        <w:spacing w:before="2"/>
        <w:ind w:left="1644" w:right="0" w:firstLine="0"/>
        <w:jc w:val="left"/>
        <w:rPr>
          <w:i/>
          <w:sz w:val="24"/>
        </w:rPr>
      </w:pPr>
      <w:r>
        <w:rPr>
          <w:i/>
          <w:sz w:val="24"/>
        </w:rPr>
        <w:t>Күзеткіл ей дос</w:t>
      </w:r>
      <w:r>
        <w:rPr>
          <w:i/>
          <w:spacing w:val="-1"/>
          <w:sz w:val="24"/>
        </w:rPr>
        <w:t> </w:t>
      </w:r>
      <w:r>
        <w:rPr>
          <w:i/>
          <w:sz w:val="24"/>
        </w:rPr>
        <w:t>ұлықтар</w:t>
      </w:r>
      <w:r>
        <w:rPr>
          <w:i/>
          <w:spacing w:val="-1"/>
          <w:sz w:val="24"/>
        </w:rPr>
        <w:t> </w:t>
      </w:r>
      <w:r>
        <w:rPr>
          <w:i/>
          <w:spacing w:val="-2"/>
          <w:sz w:val="24"/>
        </w:rPr>
        <w:t>ақысын</w:t>
      </w:r>
    </w:p>
    <w:p>
      <w:pPr>
        <w:pStyle w:val="ListParagraph"/>
        <w:numPr>
          <w:ilvl w:val="0"/>
          <w:numId w:val="55"/>
        </w:numPr>
        <w:tabs>
          <w:tab w:pos="2858" w:val="left" w:leader="none"/>
        </w:tabs>
        <w:spacing w:line="275" w:lineRule="exact" w:before="200" w:after="0"/>
        <w:ind w:left="2858" w:right="0" w:hanging="451"/>
        <w:jc w:val="left"/>
        <w:rPr>
          <w:sz w:val="24"/>
        </w:rPr>
      </w:pPr>
      <w:r>
        <w:rPr>
          <w:b/>
          <w:sz w:val="24"/>
        </w:rPr>
        <w:t>.</w:t>
      </w:r>
      <w:r>
        <w:rPr>
          <w:b/>
          <w:spacing w:val="-5"/>
          <w:sz w:val="24"/>
        </w:rPr>
        <w:t> </w:t>
      </w:r>
      <w:r>
        <w:rPr>
          <w:b/>
          <w:sz w:val="24"/>
        </w:rPr>
        <w:t>Асығсыз</w:t>
      </w:r>
      <w:r>
        <w:rPr>
          <w:b/>
          <w:spacing w:val="-2"/>
          <w:sz w:val="24"/>
        </w:rPr>
        <w:t> </w:t>
      </w:r>
      <w:r>
        <w:rPr>
          <w:b/>
          <w:sz w:val="24"/>
        </w:rPr>
        <w:t>жадал</w:t>
      </w:r>
      <w:r>
        <w:rPr>
          <w:b/>
          <w:spacing w:val="-18"/>
          <w:sz w:val="24"/>
        </w:rPr>
        <w:t> </w:t>
      </w:r>
      <w:r>
        <w:rPr>
          <w:sz w:val="24"/>
          <w:vertAlign w:val="superscript"/>
        </w:rPr>
        <w:t>418</w:t>
      </w:r>
      <w:r>
        <w:rPr>
          <w:sz w:val="24"/>
          <w:vertAlign w:val="baseline"/>
        </w:rPr>
        <w:t> һам</w:t>
      </w:r>
      <w:r>
        <w:rPr>
          <w:spacing w:val="-1"/>
          <w:sz w:val="24"/>
          <w:vertAlign w:val="baseline"/>
        </w:rPr>
        <w:t> </w:t>
      </w:r>
      <w:r>
        <w:rPr>
          <w:b/>
          <w:sz w:val="24"/>
          <w:vertAlign w:val="baseline"/>
        </w:rPr>
        <w:t>мизахдин</w:t>
      </w:r>
      <w:r>
        <w:rPr>
          <w:sz w:val="24"/>
          <w:vertAlign w:val="superscript"/>
        </w:rPr>
        <w:t>419</w:t>
      </w:r>
      <w:r>
        <w:rPr>
          <w:spacing w:val="-1"/>
          <w:sz w:val="24"/>
          <w:vertAlign w:val="baseline"/>
        </w:rPr>
        <w:t> </w:t>
      </w:r>
      <w:r>
        <w:rPr>
          <w:spacing w:val="-4"/>
          <w:sz w:val="24"/>
          <w:vertAlign w:val="baseline"/>
        </w:rPr>
        <w:t>сақын</w:t>
      </w:r>
    </w:p>
    <w:p>
      <w:pPr>
        <w:spacing w:line="275" w:lineRule="exact" w:before="0"/>
        <w:ind w:left="1644" w:right="0" w:firstLine="0"/>
        <w:jc w:val="left"/>
        <w:rPr>
          <w:i/>
          <w:sz w:val="24"/>
        </w:rPr>
      </w:pPr>
      <w:r>
        <w:rPr>
          <w:i/>
          <w:sz w:val="24"/>
        </w:rPr>
        <w:t>Пайдасыз</w:t>
      </w:r>
      <w:r>
        <w:rPr>
          <w:i/>
          <w:spacing w:val="1"/>
          <w:sz w:val="24"/>
        </w:rPr>
        <w:t> </w:t>
      </w:r>
      <w:r>
        <w:rPr>
          <w:i/>
          <w:sz w:val="24"/>
        </w:rPr>
        <w:t>егес</w:t>
      </w:r>
      <w:r>
        <w:rPr>
          <w:i/>
          <w:spacing w:val="-1"/>
          <w:sz w:val="24"/>
        </w:rPr>
        <w:t> </w:t>
      </w:r>
      <w:r>
        <w:rPr>
          <w:i/>
          <w:sz w:val="24"/>
        </w:rPr>
        <w:t>һәм</w:t>
      </w:r>
      <w:r>
        <w:rPr>
          <w:i/>
          <w:spacing w:val="-3"/>
          <w:sz w:val="24"/>
        </w:rPr>
        <w:t> </w:t>
      </w:r>
      <w:r>
        <w:rPr>
          <w:i/>
          <w:sz w:val="24"/>
        </w:rPr>
        <w:t>мазақтан </w:t>
      </w:r>
      <w:r>
        <w:rPr>
          <w:i/>
          <w:spacing w:val="-2"/>
          <w:sz w:val="24"/>
        </w:rPr>
        <w:t>сақтан</w:t>
      </w:r>
    </w:p>
    <w:p>
      <w:pPr>
        <w:pStyle w:val="ListParagraph"/>
        <w:numPr>
          <w:ilvl w:val="0"/>
          <w:numId w:val="55"/>
        </w:numPr>
        <w:tabs>
          <w:tab w:pos="2858" w:val="left" w:leader="none"/>
        </w:tabs>
        <w:spacing w:line="240" w:lineRule="auto" w:before="199" w:after="0"/>
        <w:ind w:left="2858" w:right="0" w:hanging="451"/>
        <w:jc w:val="left"/>
        <w:rPr>
          <w:sz w:val="24"/>
        </w:rPr>
      </w:pPr>
      <w:r>
        <w:rPr>
          <w:sz w:val="24"/>
        </w:rPr>
        <w:t>.</w:t>
      </w:r>
      <w:r>
        <w:rPr>
          <w:spacing w:val="-1"/>
          <w:sz w:val="24"/>
        </w:rPr>
        <w:t> </w:t>
      </w:r>
      <w:r>
        <w:rPr>
          <w:sz w:val="24"/>
        </w:rPr>
        <w:t>Улуғларны</w:t>
      </w:r>
      <w:r>
        <w:rPr>
          <w:spacing w:val="-1"/>
          <w:sz w:val="24"/>
        </w:rPr>
        <w:t> </w:t>
      </w:r>
      <w:r>
        <w:rPr>
          <w:sz w:val="24"/>
        </w:rPr>
        <w:t>бушруп</w:t>
      </w:r>
      <w:r>
        <w:rPr>
          <w:spacing w:val="2"/>
          <w:sz w:val="24"/>
        </w:rPr>
        <w:t> </w:t>
      </w:r>
      <w:r>
        <w:rPr>
          <w:b/>
          <w:sz w:val="24"/>
        </w:rPr>
        <w:t>сеңа</w:t>
      </w:r>
      <w:r>
        <w:rPr>
          <w:sz w:val="24"/>
          <w:vertAlign w:val="superscript"/>
        </w:rPr>
        <w:t>420</w:t>
      </w:r>
      <w:r>
        <w:rPr>
          <w:sz w:val="24"/>
          <w:vertAlign w:val="baseline"/>
        </w:rPr>
        <w:t> бу</w:t>
      </w:r>
      <w:r>
        <w:rPr>
          <w:spacing w:val="-10"/>
          <w:sz w:val="24"/>
          <w:vertAlign w:val="baseline"/>
        </w:rPr>
        <w:t> </w:t>
      </w:r>
      <w:r>
        <w:rPr>
          <w:b/>
          <w:spacing w:val="-2"/>
          <w:sz w:val="24"/>
          <w:vertAlign w:val="baseline"/>
        </w:rPr>
        <w:t>мизах</w:t>
      </w:r>
      <w:r>
        <w:rPr>
          <w:spacing w:val="-2"/>
          <w:sz w:val="24"/>
          <w:vertAlign w:val="superscript"/>
        </w:rPr>
        <w:t>421</w:t>
      </w:r>
    </w:p>
    <w:p>
      <w:pPr>
        <w:spacing w:before="3"/>
        <w:ind w:left="1644" w:right="0" w:firstLine="0"/>
        <w:jc w:val="left"/>
        <w:rPr>
          <w:i/>
          <w:sz w:val="24"/>
        </w:rPr>
      </w:pPr>
      <w:r>
        <w:rPr>
          <w:i/>
          <w:sz w:val="24"/>
        </w:rPr>
        <w:t>Ұлықтарды қаһарландырып</w:t>
      </w:r>
      <w:r>
        <w:rPr>
          <w:i/>
          <w:spacing w:val="-1"/>
          <w:sz w:val="24"/>
        </w:rPr>
        <w:t> </w:t>
      </w:r>
      <w:r>
        <w:rPr>
          <w:i/>
          <w:sz w:val="24"/>
        </w:rPr>
        <w:t>саған</w:t>
      </w:r>
      <w:r>
        <w:rPr>
          <w:i/>
          <w:spacing w:val="-5"/>
          <w:sz w:val="24"/>
        </w:rPr>
        <w:t> </w:t>
      </w:r>
      <w:r>
        <w:rPr>
          <w:i/>
          <w:sz w:val="24"/>
        </w:rPr>
        <w:t>бұл</w:t>
      </w:r>
      <w:r>
        <w:rPr>
          <w:i/>
          <w:spacing w:val="-4"/>
          <w:sz w:val="24"/>
        </w:rPr>
        <w:t> мазақ</w:t>
      </w:r>
    </w:p>
    <w:p>
      <w:pPr>
        <w:pStyle w:val="ListParagraph"/>
        <w:numPr>
          <w:ilvl w:val="0"/>
          <w:numId w:val="55"/>
        </w:numPr>
        <w:tabs>
          <w:tab w:pos="2858" w:val="left" w:leader="none"/>
        </w:tabs>
        <w:spacing w:line="240" w:lineRule="auto" w:before="199" w:after="0"/>
        <w:ind w:left="2858" w:right="0" w:hanging="451"/>
        <w:jc w:val="left"/>
        <w:rPr>
          <w:sz w:val="24"/>
        </w:rPr>
      </w:pPr>
      <w:r>
        <w:rPr>
          <w:sz w:val="24"/>
        </w:rPr>
        <w:t>.</w:t>
      </w:r>
      <w:r>
        <w:rPr>
          <w:spacing w:val="-2"/>
          <w:sz w:val="24"/>
        </w:rPr>
        <w:t> </w:t>
      </w:r>
      <w:r>
        <w:rPr>
          <w:sz w:val="24"/>
        </w:rPr>
        <w:t>Кичигларни</w:t>
      </w:r>
      <w:r>
        <w:rPr>
          <w:spacing w:val="-5"/>
          <w:sz w:val="24"/>
        </w:rPr>
        <w:t> </w:t>
      </w:r>
      <w:r>
        <w:rPr>
          <w:b/>
          <w:sz w:val="24"/>
        </w:rPr>
        <w:t>кустах</w:t>
      </w:r>
      <w:r>
        <w:rPr>
          <w:sz w:val="24"/>
          <w:vertAlign w:val="superscript"/>
        </w:rPr>
        <w:t>422</w:t>
      </w:r>
      <w:r>
        <w:rPr>
          <w:spacing w:val="-1"/>
          <w:sz w:val="24"/>
          <w:vertAlign w:val="baseline"/>
        </w:rPr>
        <w:t> </w:t>
      </w:r>
      <w:r>
        <w:rPr>
          <w:sz w:val="24"/>
          <w:vertAlign w:val="baseline"/>
        </w:rPr>
        <w:t>қылур</w:t>
      </w:r>
      <w:r>
        <w:rPr>
          <w:spacing w:val="-3"/>
          <w:sz w:val="24"/>
          <w:vertAlign w:val="baseline"/>
        </w:rPr>
        <w:t> </w:t>
      </w:r>
      <w:r>
        <w:rPr>
          <w:sz w:val="24"/>
          <w:vertAlign w:val="baseline"/>
        </w:rPr>
        <w:t>бил</w:t>
      </w:r>
      <w:r>
        <w:rPr>
          <w:spacing w:val="-3"/>
          <w:sz w:val="24"/>
          <w:vertAlign w:val="baseline"/>
        </w:rPr>
        <w:t> </w:t>
      </w:r>
      <w:r>
        <w:rPr>
          <w:spacing w:val="-4"/>
          <w:sz w:val="24"/>
          <w:vertAlign w:val="baseline"/>
        </w:rPr>
        <w:t>йақын</w:t>
      </w:r>
    </w:p>
    <w:p>
      <w:pPr>
        <w:spacing w:before="2"/>
        <w:ind w:left="1644" w:right="0" w:firstLine="0"/>
        <w:jc w:val="left"/>
        <w:rPr>
          <w:i/>
          <w:sz w:val="24"/>
        </w:rPr>
      </w:pPr>
      <w:r>
        <w:rPr>
          <w:i/>
          <w:sz w:val="24"/>
        </w:rPr>
        <w:t>Кішілерді</w:t>
      </w:r>
      <w:r>
        <w:rPr>
          <w:i/>
          <w:spacing w:val="1"/>
          <w:sz w:val="24"/>
        </w:rPr>
        <w:t> </w:t>
      </w:r>
      <w:r>
        <w:rPr>
          <w:i/>
          <w:sz w:val="24"/>
        </w:rPr>
        <w:t>ыза</w:t>
      </w:r>
      <w:r>
        <w:rPr>
          <w:i/>
          <w:spacing w:val="-4"/>
          <w:sz w:val="24"/>
        </w:rPr>
        <w:t> </w:t>
      </w:r>
      <w:r>
        <w:rPr>
          <w:i/>
          <w:sz w:val="24"/>
        </w:rPr>
        <w:t>қылар</w:t>
      </w:r>
      <w:r>
        <w:rPr>
          <w:i/>
          <w:spacing w:val="1"/>
          <w:sz w:val="24"/>
        </w:rPr>
        <w:t> </w:t>
      </w:r>
      <w:r>
        <w:rPr>
          <w:i/>
          <w:sz w:val="24"/>
        </w:rPr>
        <w:t>біл</w:t>
      </w:r>
      <w:r>
        <w:rPr>
          <w:i/>
          <w:spacing w:val="-2"/>
          <w:sz w:val="24"/>
        </w:rPr>
        <w:t> жақын</w:t>
      </w:r>
    </w:p>
    <w:p>
      <w:pPr>
        <w:pStyle w:val="ListParagraph"/>
        <w:numPr>
          <w:ilvl w:val="0"/>
          <w:numId w:val="55"/>
        </w:numPr>
        <w:tabs>
          <w:tab w:pos="2858" w:val="left" w:leader="none"/>
        </w:tabs>
        <w:spacing w:line="275" w:lineRule="exact" w:before="199" w:after="0"/>
        <w:ind w:left="2858" w:right="0" w:hanging="451"/>
        <w:jc w:val="left"/>
        <w:rPr>
          <w:sz w:val="24"/>
        </w:rPr>
      </w:pPr>
      <w:r>
        <w:rPr>
          <w:sz w:val="24"/>
        </w:rPr>
        <w:t>. Бала</w:t>
      </w:r>
      <w:r>
        <w:rPr>
          <w:spacing w:val="-6"/>
          <w:sz w:val="24"/>
        </w:rPr>
        <w:t> </w:t>
      </w:r>
      <w:r>
        <w:rPr>
          <w:b/>
          <w:sz w:val="24"/>
        </w:rPr>
        <w:t>келса</w:t>
      </w:r>
      <w:r>
        <w:rPr>
          <w:sz w:val="24"/>
          <w:vertAlign w:val="superscript"/>
        </w:rPr>
        <w:t>423</w:t>
      </w:r>
      <w:r>
        <w:rPr>
          <w:sz w:val="24"/>
          <w:vertAlign w:val="baseline"/>
        </w:rPr>
        <w:t> сабр</w:t>
      </w:r>
      <w:r>
        <w:rPr>
          <w:spacing w:val="-1"/>
          <w:sz w:val="24"/>
          <w:vertAlign w:val="baseline"/>
        </w:rPr>
        <w:t> </w:t>
      </w:r>
      <w:r>
        <w:rPr>
          <w:sz w:val="24"/>
          <w:vertAlign w:val="baseline"/>
        </w:rPr>
        <w:t>ет</w:t>
      </w:r>
      <w:r>
        <w:rPr>
          <w:spacing w:val="-2"/>
          <w:sz w:val="24"/>
          <w:vertAlign w:val="baseline"/>
        </w:rPr>
        <w:t> </w:t>
      </w:r>
      <w:r>
        <w:rPr>
          <w:sz w:val="24"/>
          <w:vertAlign w:val="baseline"/>
        </w:rPr>
        <w:t>фарахқа</w:t>
      </w:r>
      <w:r>
        <w:rPr>
          <w:spacing w:val="-1"/>
          <w:sz w:val="24"/>
          <w:vertAlign w:val="baseline"/>
        </w:rPr>
        <w:t> </w:t>
      </w:r>
      <w:r>
        <w:rPr>
          <w:b/>
          <w:spacing w:val="-2"/>
          <w:sz w:val="24"/>
          <w:vertAlign w:val="baseline"/>
        </w:rPr>
        <w:t>күтүп</w:t>
      </w:r>
      <w:r>
        <w:rPr>
          <w:spacing w:val="-2"/>
          <w:sz w:val="24"/>
          <w:vertAlign w:val="superscript"/>
        </w:rPr>
        <w:t>424</w:t>
      </w:r>
    </w:p>
    <w:p>
      <w:pPr>
        <w:spacing w:line="275" w:lineRule="exact" w:before="0"/>
        <w:ind w:left="1644" w:right="0" w:firstLine="0"/>
        <w:jc w:val="left"/>
        <w:rPr>
          <w:i/>
          <w:sz w:val="24"/>
        </w:rPr>
      </w:pPr>
      <w:r>
        <w:rPr>
          <w:i/>
          <w:sz w:val="24"/>
        </w:rPr>
        <w:t>Бәле</w:t>
      </w:r>
      <w:r>
        <w:rPr>
          <w:i/>
          <w:spacing w:val="-2"/>
          <w:sz w:val="24"/>
        </w:rPr>
        <w:t> </w:t>
      </w:r>
      <w:r>
        <w:rPr>
          <w:i/>
          <w:sz w:val="24"/>
        </w:rPr>
        <w:t>келсе</w:t>
      </w:r>
      <w:r>
        <w:rPr>
          <w:i/>
          <w:spacing w:val="-1"/>
          <w:sz w:val="24"/>
        </w:rPr>
        <w:t> </w:t>
      </w:r>
      <w:r>
        <w:rPr>
          <w:i/>
          <w:sz w:val="24"/>
        </w:rPr>
        <w:t>сабр ет</w:t>
      </w:r>
      <w:r>
        <w:rPr>
          <w:i/>
          <w:spacing w:val="-1"/>
          <w:sz w:val="24"/>
        </w:rPr>
        <w:t> </w:t>
      </w:r>
      <w:r>
        <w:rPr>
          <w:i/>
          <w:sz w:val="24"/>
        </w:rPr>
        <w:t>қуанышын</w:t>
      </w:r>
      <w:r>
        <w:rPr>
          <w:i/>
          <w:spacing w:val="-3"/>
          <w:sz w:val="24"/>
        </w:rPr>
        <w:t> </w:t>
      </w:r>
      <w:r>
        <w:rPr>
          <w:i/>
          <w:spacing w:val="-2"/>
          <w:sz w:val="24"/>
        </w:rPr>
        <w:t>күтіп</w:t>
      </w:r>
    </w:p>
    <w:p>
      <w:pPr>
        <w:pStyle w:val="ListParagraph"/>
        <w:numPr>
          <w:ilvl w:val="0"/>
          <w:numId w:val="55"/>
        </w:numPr>
        <w:tabs>
          <w:tab w:pos="2858" w:val="left" w:leader="none"/>
        </w:tabs>
        <w:spacing w:line="240" w:lineRule="auto" w:before="200" w:after="0"/>
        <w:ind w:left="2858" w:right="0" w:hanging="451"/>
        <w:jc w:val="left"/>
        <w:rPr>
          <w:sz w:val="24"/>
        </w:rPr>
      </w:pPr>
      <w:r>
        <w:rPr>
          <w:b/>
          <w:sz w:val="24"/>
        </w:rPr>
        <w:t>.</w:t>
      </w:r>
      <w:r>
        <w:rPr>
          <w:b/>
          <w:spacing w:val="55"/>
          <w:sz w:val="24"/>
        </w:rPr>
        <w:t> </w:t>
      </w:r>
      <w:r>
        <w:rPr>
          <w:b/>
          <w:sz w:val="24"/>
        </w:rPr>
        <w:t>Күйүп</w:t>
      </w:r>
      <w:r>
        <w:rPr>
          <w:sz w:val="24"/>
          <w:vertAlign w:val="superscript"/>
        </w:rPr>
        <w:t>425</w:t>
      </w:r>
      <w:r>
        <w:rPr>
          <w:spacing w:val="1"/>
          <w:sz w:val="24"/>
          <w:vertAlign w:val="baseline"/>
        </w:rPr>
        <w:t> </w:t>
      </w:r>
      <w:r>
        <w:rPr>
          <w:sz w:val="24"/>
          <w:vertAlign w:val="baseline"/>
        </w:rPr>
        <w:t>тур</w:t>
      </w:r>
      <w:r>
        <w:rPr>
          <w:spacing w:val="-1"/>
          <w:sz w:val="24"/>
          <w:vertAlign w:val="baseline"/>
        </w:rPr>
        <w:t> </w:t>
      </w:r>
      <w:r>
        <w:rPr>
          <w:sz w:val="24"/>
          <w:vertAlign w:val="baseline"/>
        </w:rPr>
        <w:t>фарахқа</w:t>
      </w:r>
      <w:r>
        <w:rPr>
          <w:spacing w:val="-1"/>
          <w:sz w:val="24"/>
          <w:vertAlign w:val="baseline"/>
        </w:rPr>
        <w:t> </w:t>
      </w:r>
      <w:r>
        <w:rPr>
          <w:sz w:val="24"/>
          <w:vertAlign w:val="baseline"/>
        </w:rPr>
        <w:t>бала</w:t>
      </w:r>
      <w:r>
        <w:rPr>
          <w:spacing w:val="-2"/>
          <w:sz w:val="24"/>
          <w:vertAlign w:val="baseline"/>
        </w:rPr>
        <w:t> </w:t>
      </w:r>
      <w:r>
        <w:rPr>
          <w:sz w:val="24"/>
          <w:vertAlign w:val="baseline"/>
        </w:rPr>
        <w:t>ранж</w:t>
      </w:r>
      <w:r>
        <w:rPr>
          <w:spacing w:val="4"/>
          <w:sz w:val="24"/>
          <w:vertAlign w:val="baseline"/>
        </w:rPr>
        <w:t> </w:t>
      </w:r>
      <w:r>
        <w:rPr>
          <w:b/>
          <w:spacing w:val="-2"/>
          <w:sz w:val="24"/>
          <w:vertAlign w:val="baseline"/>
        </w:rPr>
        <w:t>йүтүп</w:t>
      </w:r>
      <w:r>
        <w:rPr>
          <w:spacing w:val="-2"/>
          <w:sz w:val="24"/>
          <w:vertAlign w:val="superscript"/>
        </w:rPr>
        <w:t>426</w:t>
      </w:r>
    </w:p>
    <w:p>
      <w:pPr>
        <w:spacing w:before="2"/>
        <w:ind w:left="1644" w:right="0" w:firstLine="0"/>
        <w:jc w:val="left"/>
        <w:rPr>
          <w:i/>
          <w:sz w:val="24"/>
        </w:rPr>
      </w:pPr>
      <w:r>
        <w:rPr>
          <w:i/>
          <w:sz w:val="24"/>
        </w:rPr>
        <w:t>Күте</w:t>
      </w:r>
      <w:r>
        <w:rPr>
          <w:i/>
          <w:spacing w:val="-3"/>
          <w:sz w:val="24"/>
        </w:rPr>
        <w:t> </w:t>
      </w:r>
      <w:r>
        <w:rPr>
          <w:i/>
          <w:sz w:val="24"/>
        </w:rPr>
        <w:t>тұр</w:t>
      </w:r>
      <w:r>
        <w:rPr>
          <w:i/>
          <w:spacing w:val="-2"/>
          <w:sz w:val="24"/>
        </w:rPr>
        <w:t> </w:t>
      </w:r>
      <w:r>
        <w:rPr>
          <w:i/>
          <w:sz w:val="24"/>
        </w:rPr>
        <w:t>қуанышты</w:t>
      </w:r>
      <w:r>
        <w:rPr>
          <w:i/>
          <w:spacing w:val="-1"/>
          <w:sz w:val="24"/>
        </w:rPr>
        <w:t> </w:t>
      </w:r>
      <w:r>
        <w:rPr>
          <w:i/>
          <w:sz w:val="24"/>
        </w:rPr>
        <w:t>бәле</w:t>
      </w:r>
      <w:r>
        <w:rPr>
          <w:i/>
          <w:spacing w:val="-2"/>
          <w:sz w:val="24"/>
        </w:rPr>
        <w:t> </w:t>
      </w:r>
      <w:r>
        <w:rPr>
          <w:i/>
          <w:sz w:val="24"/>
        </w:rPr>
        <w:t>реніш</w:t>
      </w:r>
      <w:r>
        <w:rPr>
          <w:i/>
          <w:spacing w:val="1"/>
          <w:sz w:val="24"/>
        </w:rPr>
        <w:t> </w:t>
      </w:r>
      <w:r>
        <w:rPr>
          <w:i/>
          <w:spacing w:val="-2"/>
          <w:sz w:val="24"/>
        </w:rPr>
        <w:t>көтеріп</w:t>
      </w:r>
    </w:p>
    <w:p>
      <w:pPr>
        <w:spacing w:line="240" w:lineRule="auto" w:before="204"/>
        <w:ind w:left="140" w:right="278" w:firstLine="706"/>
        <w:jc w:val="both"/>
        <w:rPr>
          <w:sz w:val="24"/>
        </w:rPr>
      </w:pPr>
      <w:r>
        <w:rPr>
          <w:b/>
          <w:sz w:val="24"/>
        </w:rPr>
        <w:t>Кама қала аллаһу та’ала уа аллаһу йухиббу с-сабрин фа-инна ма’а л-‘усри йусран уа кақаулиһи салла аллаһу ‘алайһи уа саллам интизару л-фарихи би с-сабри ‘ибадатун </w:t>
      </w:r>
      <w:r>
        <w:rPr>
          <w:sz w:val="24"/>
        </w:rPr>
        <w:t>(Алланың сәлемі мынадай: «Алла сабырлылықты сүйеді, өйткені әр қасіреттің соңы қуаныш». Алланың елшісі – оған Алланың шапағаты мен сәлемі болсын – былай деген: «Жақсылықтан үміт етсең, сабыр ет»)</w:t>
      </w:r>
    </w:p>
    <w:p>
      <w:pPr>
        <w:pStyle w:val="ListParagraph"/>
        <w:numPr>
          <w:ilvl w:val="0"/>
          <w:numId w:val="55"/>
        </w:numPr>
        <w:tabs>
          <w:tab w:pos="2858" w:val="left" w:leader="none"/>
        </w:tabs>
        <w:spacing w:line="240" w:lineRule="auto" w:before="195" w:after="0"/>
        <w:ind w:left="2858" w:right="0" w:hanging="451"/>
        <w:jc w:val="left"/>
        <w:rPr>
          <w:sz w:val="24"/>
        </w:rPr>
      </w:pPr>
      <w:r>
        <w:rPr>
          <w:sz w:val="24"/>
        </w:rPr>
        <w:t>. Өчар</w:t>
      </w:r>
      <w:r>
        <w:rPr>
          <w:spacing w:val="-1"/>
          <w:sz w:val="24"/>
        </w:rPr>
        <w:t> </w:t>
      </w:r>
      <w:r>
        <w:rPr>
          <w:sz w:val="24"/>
        </w:rPr>
        <w:t>мехнат</w:t>
      </w:r>
      <w:r>
        <w:rPr>
          <w:spacing w:val="-4"/>
          <w:sz w:val="24"/>
        </w:rPr>
        <w:t> </w:t>
      </w:r>
      <w:r>
        <w:rPr>
          <w:sz w:val="24"/>
        </w:rPr>
        <w:t>оты кечар</w:t>
      </w:r>
      <w:r>
        <w:rPr>
          <w:spacing w:val="-1"/>
          <w:sz w:val="24"/>
        </w:rPr>
        <w:t> </w:t>
      </w:r>
      <w:r>
        <w:rPr>
          <w:spacing w:val="-2"/>
          <w:sz w:val="24"/>
        </w:rPr>
        <w:t>наубаты</w:t>
      </w:r>
    </w:p>
    <w:p>
      <w:pPr>
        <w:spacing w:before="2"/>
        <w:ind w:left="1644" w:right="0" w:firstLine="0"/>
        <w:jc w:val="left"/>
        <w:rPr>
          <w:i/>
          <w:sz w:val="24"/>
        </w:rPr>
      </w:pPr>
      <w:r>
        <w:rPr>
          <w:i/>
          <w:sz w:val="24"/>
        </w:rPr>
        <w:t>Өшер</w:t>
      </w:r>
      <w:r>
        <w:rPr>
          <w:i/>
          <w:spacing w:val="-1"/>
          <w:sz w:val="24"/>
        </w:rPr>
        <w:t> </w:t>
      </w:r>
      <w:r>
        <w:rPr>
          <w:i/>
          <w:sz w:val="24"/>
        </w:rPr>
        <w:t>азап</w:t>
      </w:r>
      <w:r>
        <w:rPr>
          <w:i/>
          <w:spacing w:val="-1"/>
          <w:sz w:val="24"/>
        </w:rPr>
        <w:t> </w:t>
      </w:r>
      <w:r>
        <w:rPr>
          <w:i/>
          <w:sz w:val="24"/>
        </w:rPr>
        <w:t>оты</w:t>
      </w:r>
      <w:r>
        <w:rPr>
          <w:i/>
          <w:spacing w:val="-1"/>
          <w:sz w:val="24"/>
        </w:rPr>
        <w:t> </w:t>
      </w:r>
      <w:r>
        <w:rPr>
          <w:i/>
          <w:sz w:val="24"/>
        </w:rPr>
        <w:t>кешер </w:t>
      </w:r>
      <w:r>
        <w:rPr>
          <w:i/>
          <w:spacing w:val="-2"/>
          <w:sz w:val="24"/>
        </w:rPr>
        <w:t>нәубаты</w:t>
      </w:r>
    </w:p>
    <w:p>
      <w:pPr>
        <w:pStyle w:val="ListParagraph"/>
        <w:numPr>
          <w:ilvl w:val="0"/>
          <w:numId w:val="55"/>
        </w:numPr>
        <w:tabs>
          <w:tab w:pos="2858" w:val="left" w:leader="none"/>
        </w:tabs>
        <w:spacing w:line="275" w:lineRule="exact" w:before="200" w:after="0"/>
        <w:ind w:left="2858" w:right="0" w:hanging="451"/>
        <w:jc w:val="left"/>
        <w:rPr>
          <w:sz w:val="24"/>
        </w:rPr>
      </w:pPr>
      <w:r>
        <w:rPr>
          <w:sz w:val="24"/>
        </w:rPr>
        <w:t>.</w:t>
      </w:r>
      <w:r>
        <w:rPr>
          <w:spacing w:val="-2"/>
          <w:sz w:val="24"/>
        </w:rPr>
        <w:t> </w:t>
      </w:r>
      <w:r>
        <w:rPr>
          <w:sz w:val="24"/>
        </w:rPr>
        <w:t>Қалур</w:t>
      </w:r>
      <w:r>
        <w:rPr>
          <w:spacing w:val="-2"/>
          <w:sz w:val="24"/>
        </w:rPr>
        <w:t> </w:t>
      </w:r>
      <w:r>
        <w:rPr>
          <w:sz w:val="24"/>
        </w:rPr>
        <w:t>сабр</w:t>
      </w:r>
      <w:r>
        <w:rPr>
          <w:spacing w:val="-3"/>
          <w:sz w:val="24"/>
        </w:rPr>
        <w:t> </w:t>
      </w:r>
      <w:r>
        <w:rPr>
          <w:sz w:val="24"/>
        </w:rPr>
        <w:t>идиси</w:t>
      </w:r>
      <w:r>
        <w:rPr>
          <w:spacing w:val="-2"/>
          <w:sz w:val="24"/>
        </w:rPr>
        <w:t> </w:t>
      </w:r>
      <w:r>
        <w:rPr>
          <w:sz w:val="24"/>
        </w:rPr>
        <w:t>сауабын</w:t>
      </w:r>
      <w:r>
        <w:rPr>
          <w:spacing w:val="2"/>
          <w:sz w:val="24"/>
        </w:rPr>
        <w:t> </w:t>
      </w:r>
      <w:r>
        <w:rPr>
          <w:b/>
          <w:spacing w:val="-2"/>
          <w:sz w:val="24"/>
        </w:rPr>
        <w:t>тутуп</w:t>
      </w:r>
      <w:r>
        <w:rPr>
          <w:spacing w:val="-2"/>
          <w:sz w:val="24"/>
          <w:vertAlign w:val="superscript"/>
        </w:rPr>
        <w:t>427</w:t>
      </w:r>
    </w:p>
    <w:p>
      <w:pPr>
        <w:spacing w:line="275" w:lineRule="exact" w:before="0"/>
        <w:ind w:left="1644" w:right="0" w:firstLine="0"/>
        <w:jc w:val="left"/>
        <w:rPr>
          <w:i/>
          <w:sz w:val="24"/>
        </w:rPr>
      </w:pPr>
      <w:r>
        <w:rPr>
          <w:i/>
          <w:sz w:val="24"/>
        </w:rPr>
        <w:t>Қалар сабыр иесі сауабын </w:t>
      </w:r>
      <w:r>
        <w:rPr>
          <w:i/>
          <w:spacing w:val="-2"/>
          <w:sz w:val="24"/>
        </w:rPr>
        <w:t>тұтып</w:t>
      </w:r>
    </w:p>
    <w:p>
      <w:pPr>
        <w:pStyle w:val="ListParagraph"/>
        <w:numPr>
          <w:ilvl w:val="0"/>
          <w:numId w:val="55"/>
        </w:numPr>
        <w:tabs>
          <w:tab w:pos="2858" w:val="left" w:leader="none"/>
        </w:tabs>
        <w:spacing w:line="240" w:lineRule="auto" w:before="199" w:after="0"/>
        <w:ind w:left="2858" w:right="0" w:hanging="451"/>
        <w:jc w:val="left"/>
        <w:rPr>
          <w:sz w:val="24"/>
        </w:rPr>
      </w:pPr>
      <w:r>
        <w:rPr>
          <w:b/>
          <w:sz w:val="24"/>
        </w:rPr>
        <w:t>.</w:t>
      </w:r>
      <w:r>
        <w:rPr>
          <w:b/>
          <w:spacing w:val="-3"/>
          <w:sz w:val="24"/>
        </w:rPr>
        <w:t> </w:t>
      </w:r>
      <w:r>
        <w:rPr>
          <w:b/>
          <w:sz w:val="24"/>
        </w:rPr>
        <w:t>Улуғлуққа</w:t>
      </w:r>
      <w:r>
        <w:rPr>
          <w:sz w:val="24"/>
          <w:vertAlign w:val="superscript"/>
        </w:rPr>
        <w:t>428</w:t>
      </w:r>
      <w:r>
        <w:rPr>
          <w:spacing w:val="-3"/>
          <w:sz w:val="24"/>
          <w:vertAlign w:val="baseline"/>
        </w:rPr>
        <w:t> </w:t>
      </w:r>
      <w:r>
        <w:rPr>
          <w:sz w:val="24"/>
          <w:vertAlign w:val="baseline"/>
        </w:rPr>
        <w:t>тегсаң</w:t>
      </w:r>
      <w:r>
        <w:rPr>
          <w:spacing w:val="-2"/>
          <w:sz w:val="24"/>
          <w:vertAlign w:val="baseline"/>
        </w:rPr>
        <w:t> </w:t>
      </w:r>
      <w:r>
        <w:rPr>
          <w:b/>
          <w:sz w:val="24"/>
          <w:vertAlign w:val="baseline"/>
        </w:rPr>
        <w:t>йаңылма</w:t>
      </w:r>
      <w:r>
        <w:rPr>
          <w:sz w:val="24"/>
          <w:vertAlign w:val="superscript"/>
        </w:rPr>
        <w:t>429</w:t>
      </w:r>
      <w:r>
        <w:rPr>
          <w:spacing w:val="-3"/>
          <w:sz w:val="24"/>
          <w:vertAlign w:val="baseline"/>
        </w:rPr>
        <w:t> </w:t>
      </w:r>
      <w:r>
        <w:rPr>
          <w:spacing w:val="-4"/>
          <w:sz w:val="24"/>
          <w:vertAlign w:val="baseline"/>
        </w:rPr>
        <w:t>өзүң</w:t>
      </w:r>
    </w:p>
    <w:p>
      <w:pPr>
        <w:spacing w:before="3"/>
        <w:ind w:left="1644" w:right="0" w:firstLine="0"/>
        <w:jc w:val="left"/>
        <w:rPr>
          <w:i/>
          <w:sz w:val="24"/>
        </w:rPr>
      </w:pPr>
      <w:r>
        <w:rPr>
          <w:i/>
          <w:sz w:val="24"/>
        </w:rPr>
        <w:t>Ұлықтыққа</w:t>
      </w:r>
      <w:r>
        <w:rPr>
          <w:i/>
          <w:spacing w:val="-2"/>
          <w:sz w:val="24"/>
        </w:rPr>
        <w:t> </w:t>
      </w:r>
      <w:r>
        <w:rPr>
          <w:i/>
          <w:sz w:val="24"/>
        </w:rPr>
        <w:t>жетсең</w:t>
      </w:r>
      <w:r>
        <w:rPr>
          <w:i/>
          <w:spacing w:val="-2"/>
          <w:sz w:val="24"/>
        </w:rPr>
        <w:t> </w:t>
      </w:r>
      <w:r>
        <w:rPr>
          <w:i/>
          <w:sz w:val="24"/>
        </w:rPr>
        <w:t>жаңылма</w:t>
      </w:r>
      <w:r>
        <w:rPr>
          <w:i/>
          <w:spacing w:val="-1"/>
          <w:sz w:val="24"/>
        </w:rPr>
        <w:t> </w:t>
      </w:r>
      <w:r>
        <w:rPr>
          <w:i/>
          <w:spacing w:val="-4"/>
          <w:sz w:val="24"/>
        </w:rPr>
        <w:t>өзің</w:t>
      </w:r>
    </w:p>
    <w:p>
      <w:pPr>
        <w:pStyle w:val="ListParagraph"/>
        <w:numPr>
          <w:ilvl w:val="0"/>
          <w:numId w:val="55"/>
        </w:numPr>
        <w:tabs>
          <w:tab w:pos="2858" w:val="left" w:leader="none"/>
        </w:tabs>
        <w:spacing w:line="240" w:lineRule="auto" w:before="200" w:after="0"/>
        <w:ind w:left="2858" w:right="0" w:hanging="451"/>
        <w:jc w:val="left"/>
        <w:rPr>
          <w:sz w:val="24"/>
        </w:rPr>
      </w:pPr>
      <w:r>
        <w:rPr>
          <w:sz w:val="24"/>
        </w:rPr>
        <w:t>.</w:t>
      </w:r>
      <w:r>
        <w:rPr>
          <w:spacing w:val="-1"/>
          <w:sz w:val="24"/>
        </w:rPr>
        <w:t> </w:t>
      </w:r>
      <w:r>
        <w:rPr>
          <w:sz w:val="24"/>
        </w:rPr>
        <w:t>Қалы</w:t>
      </w:r>
      <w:r>
        <w:rPr>
          <w:spacing w:val="-4"/>
          <w:sz w:val="24"/>
        </w:rPr>
        <w:t> </w:t>
      </w:r>
      <w:r>
        <w:rPr>
          <w:b/>
          <w:sz w:val="24"/>
        </w:rPr>
        <w:t>кейсең</w:t>
      </w:r>
      <w:r>
        <w:rPr>
          <w:sz w:val="24"/>
          <w:vertAlign w:val="superscript"/>
        </w:rPr>
        <w:t>430</w:t>
      </w:r>
      <w:r>
        <w:rPr>
          <w:sz w:val="24"/>
          <w:vertAlign w:val="baseline"/>
        </w:rPr>
        <w:t> атлас</w:t>
      </w:r>
      <w:r>
        <w:rPr>
          <w:spacing w:val="-3"/>
          <w:sz w:val="24"/>
          <w:vertAlign w:val="baseline"/>
        </w:rPr>
        <w:t> </w:t>
      </w:r>
      <w:r>
        <w:rPr>
          <w:sz w:val="24"/>
          <w:vertAlign w:val="baseline"/>
        </w:rPr>
        <w:t>унутма</w:t>
      </w:r>
      <w:r>
        <w:rPr>
          <w:spacing w:val="-3"/>
          <w:sz w:val="24"/>
          <w:vertAlign w:val="baseline"/>
        </w:rPr>
        <w:t> </w:t>
      </w:r>
      <w:r>
        <w:rPr>
          <w:spacing w:val="-4"/>
          <w:sz w:val="24"/>
          <w:vertAlign w:val="baseline"/>
        </w:rPr>
        <w:t>бөзүң</w:t>
      </w:r>
    </w:p>
    <w:p>
      <w:pPr>
        <w:pStyle w:val="BodyText"/>
        <w:spacing w:before="3"/>
        <w:ind w:left="0"/>
        <w:jc w:val="left"/>
        <w:rPr>
          <w:sz w:val="19"/>
        </w:rPr>
      </w:pPr>
      <w:r>
        <w:rPr>
          <w:sz w:val="19"/>
        </w:rPr>
        <mc:AlternateContent>
          <mc:Choice Requires="wps">
            <w:drawing>
              <wp:anchor distT="0" distB="0" distL="0" distR="0" allowOverlap="1" layoutInCell="1" locked="0" behindDoc="1" simplePos="0" relativeHeight="487618560">
                <wp:simplePos x="0" y="0"/>
                <wp:positionH relativeFrom="page">
                  <wp:posOffset>1079296</wp:posOffset>
                </wp:positionH>
                <wp:positionV relativeFrom="paragraph">
                  <wp:posOffset>155933</wp:posOffset>
                </wp:positionV>
                <wp:extent cx="5940425" cy="9525"/>
                <wp:effectExtent l="0" t="0" r="0" b="0"/>
                <wp:wrapTopAndBottom/>
                <wp:docPr id="93" name="Graphic 93"/>
                <wp:cNvGraphicFramePr>
                  <a:graphicFrameLocks/>
                </wp:cNvGraphicFramePr>
                <a:graphic>
                  <a:graphicData uri="http://schemas.microsoft.com/office/word/2010/wordprocessingShape">
                    <wps:wsp>
                      <wps:cNvPr id="93" name="Graphic 93"/>
                      <wps:cNvSpPr/>
                      <wps:spPr>
                        <a:xfrm>
                          <a:off x="0" y="0"/>
                          <a:ext cx="5940425" cy="9525"/>
                        </a:xfrm>
                        <a:custGeom>
                          <a:avLst/>
                          <a:gdLst/>
                          <a:ahLst/>
                          <a:cxnLst/>
                          <a:rect l="l" t="t" r="r" b="b"/>
                          <a:pathLst>
                            <a:path w="5940425" h="9525">
                              <a:moveTo>
                                <a:pt x="5939917" y="0"/>
                              </a:moveTo>
                              <a:lnTo>
                                <a:pt x="0" y="0"/>
                              </a:lnTo>
                              <a:lnTo>
                                <a:pt x="0" y="9143"/>
                              </a:lnTo>
                              <a:lnTo>
                                <a:pt x="5939917" y="9143"/>
                              </a:lnTo>
                              <a:lnTo>
                                <a:pt x="593991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84.984001pt;margin-top:12.278209pt;width:467.71pt;height:.71997pt;mso-position-horizontal-relative:page;mso-position-vertical-relative:paragraph;z-index:-15697920;mso-wrap-distance-left:0;mso-wrap-distance-right:0" id="docshape31" filled="true" fillcolor="#000000" stroked="false">
                <v:fill type="solid"/>
                <w10:wrap type="topAndBottom"/>
              </v:rect>
            </w:pict>
          </mc:Fallback>
        </mc:AlternateContent>
      </w:r>
    </w:p>
    <w:p>
      <w:pPr>
        <w:spacing w:before="96"/>
        <w:ind w:left="140" w:right="0" w:firstLine="0"/>
        <w:jc w:val="left"/>
        <w:rPr>
          <w:sz w:val="20"/>
        </w:rPr>
      </w:pPr>
      <w:r>
        <w:rPr>
          <w:sz w:val="20"/>
          <w:vertAlign w:val="superscript"/>
        </w:rPr>
        <w:t>414</w:t>
      </w:r>
      <w:r>
        <w:rPr>
          <w:spacing w:val="1"/>
          <w:sz w:val="20"/>
          <w:vertAlign w:val="baseline"/>
        </w:rPr>
        <w:t> </w:t>
      </w:r>
      <w:r>
        <w:rPr>
          <w:sz w:val="20"/>
          <w:vertAlign w:val="baseline"/>
        </w:rPr>
        <w:t>Б</w:t>
      </w:r>
      <w:r>
        <w:rPr>
          <w:spacing w:val="-3"/>
          <w:sz w:val="20"/>
          <w:vertAlign w:val="baseline"/>
        </w:rPr>
        <w:t> </w:t>
      </w:r>
      <w:r>
        <w:rPr>
          <w:sz w:val="20"/>
          <w:vertAlign w:val="baseline"/>
        </w:rPr>
        <w:t>бер,</w:t>
      </w:r>
      <w:r>
        <w:rPr>
          <w:spacing w:val="-3"/>
          <w:sz w:val="20"/>
          <w:vertAlign w:val="baseline"/>
        </w:rPr>
        <w:t> </w:t>
      </w:r>
      <w:r>
        <w:rPr>
          <w:sz w:val="20"/>
          <w:vertAlign w:val="baseline"/>
        </w:rPr>
        <w:t>А</w:t>
      </w:r>
      <w:r>
        <w:rPr>
          <w:spacing w:val="-8"/>
          <w:sz w:val="20"/>
          <w:vertAlign w:val="baseline"/>
        </w:rPr>
        <w:t> </w:t>
      </w:r>
      <w:r>
        <w:rPr>
          <w:sz w:val="20"/>
          <w:vertAlign w:val="baseline"/>
        </w:rPr>
        <w:t>және</w:t>
      </w:r>
      <w:r>
        <w:rPr>
          <w:spacing w:val="-4"/>
          <w:sz w:val="20"/>
          <w:vertAlign w:val="baseline"/>
        </w:rPr>
        <w:t> </w:t>
      </w:r>
      <w:r>
        <w:rPr>
          <w:sz w:val="20"/>
          <w:vertAlign w:val="baseline"/>
        </w:rPr>
        <w:t>Ә</w:t>
      </w:r>
      <w:r>
        <w:rPr>
          <w:spacing w:val="-4"/>
          <w:sz w:val="20"/>
          <w:vertAlign w:val="baseline"/>
        </w:rPr>
        <w:t> </w:t>
      </w:r>
      <w:r>
        <w:rPr>
          <w:sz w:val="20"/>
          <w:vertAlign w:val="baseline"/>
        </w:rPr>
        <w:t>нұсқаларында</w:t>
      </w:r>
      <w:r>
        <w:rPr>
          <w:spacing w:val="-4"/>
          <w:sz w:val="20"/>
          <w:vertAlign w:val="baseline"/>
        </w:rPr>
        <w:t> </w:t>
      </w:r>
      <w:r>
        <w:rPr>
          <w:sz w:val="20"/>
          <w:vertAlign w:val="baseline"/>
        </w:rPr>
        <w:t>бұл</w:t>
      </w:r>
      <w:r>
        <w:rPr>
          <w:spacing w:val="-2"/>
          <w:sz w:val="20"/>
          <w:vertAlign w:val="baseline"/>
        </w:rPr>
        <w:t> </w:t>
      </w:r>
      <w:r>
        <w:rPr>
          <w:sz w:val="20"/>
          <w:vertAlign w:val="baseline"/>
        </w:rPr>
        <w:t>сөз</w:t>
      </w:r>
      <w:r>
        <w:rPr>
          <w:spacing w:val="1"/>
          <w:sz w:val="20"/>
          <w:vertAlign w:val="baseline"/>
        </w:rPr>
        <w:t> </w:t>
      </w:r>
      <w:r>
        <w:rPr>
          <w:spacing w:val="-5"/>
          <w:sz w:val="20"/>
          <w:vertAlign w:val="baseline"/>
        </w:rPr>
        <w:t>жоқ</w:t>
      </w:r>
    </w:p>
    <w:p>
      <w:pPr>
        <w:spacing w:line="228" w:lineRule="exact" w:before="1"/>
        <w:ind w:left="140" w:right="0" w:firstLine="0"/>
        <w:jc w:val="left"/>
        <w:rPr>
          <w:sz w:val="20"/>
        </w:rPr>
      </w:pPr>
      <w:r>
        <w:rPr>
          <w:sz w:val="20"/>
          <w:vertAlign w:val="superscript"/>
        </w:rPr>
        <w:t>415</w:t>
      </w:r>
      <w:r>
        <w:rPr>
          <w:spacing w:val="1"/>
          <w:sz w:val="20"/>
          <w:vertAlign w:val="baseline"/>
        </w:rPr>
        <w:t> </w:t>
      </w:r>
      <w:r>
        <w:rPr>
          <w:sz w:val="20"/>
          <w:vertAlign w:val="baseline"/>
        </w:rPr>
        <w:t>А</w:t>
      </w:r>
      <w:r>
        <w:rPr>
          <w:spacing w:val="-3"/>
          <w:sz w:val="20"/>
          <w:vertAlign w:val="baseline"/>
        </w:rPr>
        <w:t> </w:t>
      </w:r>
      <w:r>
        <w:rPr>
          <w:sz w:val="20"/>
          <w:vertAlign w:val="baseline"/>
        </w:rPr>
        <w:t>кисүглүг,</w:t>
      </w:r>
      <w:r>
        <w:rPr>
          <w:spacing w:val="-3"/>
          <w:sz w:val="20"/>
          <w:vertAlign w:val="baseline"/>
        </w:rPr>
        <w:t> </w:t>
      </w:r>
      <w:r>
        <w:rPr>
          <w:sz w:val="20"/>
          <w:vertAlign w:val="baseline"/>
        </w:rPr>
        <w:t>Ә</w:t>
      </w:r>
      <w:r>
        <w:rPr>
          <w:spacing w:val="-2"/>
          <w:sz w:val="20"/>
          <w:vertAlign w:val="baseline"/>
        </w:rPr>
        <w:t> кесүклүкка</w:t>
      </w:r>
    </w:p>
    <w:p>
      <w:pPr>
        <w:spacing w:line="228" w:lineRule="exact" w:before="0"/>
        <w:ind w:left="140" w:right="0" w:firstLine="0"/>
        <w:jc w:val="left"/>
        <w:rPr>
          <w:sz w:val="20"/>
        </w:rPr>
      </w:pPr>
      <w:r>
        <w:rPr>
          <w:sz w:val="20"/>
          <w:vertAlign w:val="superscript"/>
        </w:rPr>
        <w:t>416</w:t>
      </w:r>
      <w:r>
        <w:rPr>
          <w:spacing w:val="1"/>
          <w:sz w:val="20"/>
          <w:vertAlign w:val="baseline"/>
        </w:rPr>
        <w:t> </w:t>
      </w:r>
      <w:r>
        <w:rPr>
          <w:sz w:val="20"/>
          <w:vertAlign w:val="baseline"/>
        </w:rPr>
        <w:t>А</w:t>
      </w:r>
      <w:r>
        <w:rPr>
          <w:spacing w:val="-4"/>
          <w:sz w:val="20"/>
          <w:vertAlign w:val="baseline"/>
        </w:rPr>
        <w:t> </w:t>
      </w:r>
      <w:r>
        <w:rPr>
          <w:sz w:val="20"/>
          <w:vertAlign w:val="baseline"/>
        </w:rPr>
        <w:t>итиглиг,</w:t>
      </w:r>
      <w:r>
        <w:rPr>
          <w:spacing w:val="1"/>
          <w:sz w:val="20"/>
          <w:vertAlign w:val="baseline"/>
        </w:rPr>
        <w:t> </w:t>
      </w:r>
      <w:r>
        <w:rPr>
          <w:sz w:val="20"/>
          <w:vertAlign w:val="baseline"/>
        </w:rPr>
        <w:t>Ә</w:t>
      </w:r>
      <w:r>
        <w:rPr>
          <w:spacing w:val="-7"/>
          <w:sz w:val="20"/>
          <w:vertAlign w:val="baseline"/>
        </w:rPr>
        <w:t> </w:t>
      </w:r>
      <w:r>
        <w:rPr>
          <w:spacing w:val="-2"/>
          <w:sz w:val="20"/>
          <w:vertAlign w:val="baseline"/>
        </w:rPr>
        <w:t>интинлик</w:t>
      </w:r>
    </w:p>
    <w:p>
      <w:pPr>
        <w:spacing w:before="0"/>
        <w:ind w:left="140" w:right="0" w:firstLine="0"/>
        <w:jc w:val="left"/>
        <w:rPr>
          <w:sz w:val="20"/>
        </w:rPr>
      </w:pPr>
      <w:r>
        <w:rPr>
          <w:sz w:val="20"/>
          <w:vertAlign w:val="superscript"/>
        </w:rPr>
        <w:t>417</w:t>
      </w:r>
      <w:r>
        <w:rPr>
          <w:spacing w:val="1"/>
          <w:sz w:val="20"/>
          <w:vertAlign w:val="baseline"/>
        </w:rPr>
        <w:t> </w:t>
      </w:r>
      <w:r>
        <w:rPr>
          <w:sz w:val="20"/>
          <w:vertAlign w:val="baseline"/>
        </w:rPr>
        <w:t>А</w:t>
      </w:r>
      <w:r>
        <w:rPr>
          <w:spacing w:val="-3"/>
          <w:sz w:val="20"/>
          <w:vertAlign w:val="baseline"/>
        </w:rPr>
        <w:t> </w:t>
      </w:r>
      <w:r>
        <w:rPr>
          <w:sz w:val="20"/>
          <w:vertAlign w:val="baseline"/>
        </w:rPr>
        <w:t>қул</w:t>
      </w:r>
      <w:r>
        <w:rPr>
          <w:spacing w:val="-1"/>
          <w:sz w:val="20"/>
          <w:vertAlign w:val="baseline"/>
        </w:rPr>
        <w:t> </w:t>
      </w:r>
      <w:r>
        <w:rPr>
          <w:spacing w:val="-5"/>
          <w:sz w:val="20"/>
          <w:vertAlign w:val="baseline"/>
        </w:rPr>
        <w:t>ол</w:t>
      </w:r>
    </w:p>
    <w:p>
      <w:pPr>
        <w:spacing w:before="0"/>
        <w:ind w:left="140" w:right="0" w:firstLine="0"/>
        <w:jc w:val="left"/>
        <w:rPr>
          <w:sz w:val="20"/>
        </w:rPr>
      </w:pPr>
      <w:r>
        <w:rPr>
          <w:sz w:val="20"/>
          <w:vertAlign w:val="superscript"/>
        </w:rPr>
        <w:t>418</w:t>
      </w:r>
      <w:r>
        <w:rPr>
          <w:spacing w:val="3"/>
          <w:sz w:val="20"/>
          <w:vertAlign w:val="baseline"/>
        </w:rPr>
        <w:t> </w:t>
      </w:r>
      <w:r>
        <w:rPr>
          <w:sz w:val="20"/>
          <w:vertAlign w:val="baseline"/>
        </w:rPr>
        <w:t>А</w:t>
      </w:r>
      <w:r>
        <w:rPr>
          <w:spacing w:val="-5"/>
          <w:sz w:val="20"/>
          <w:vertAlign w:val="baseline"/>
        </w:rPr>
        <w:t> </w:t>
      </w:r>
      <w:r>
        <w:rPr>
          <w:sz w:val="20"/>
          <w:vertAlign w:val="baseline"/>
        </w:rPr>
        <w:t>мизах,</w:t>
      </w:r>
      <w:r>
        <w:rPr>
          <w:spacing w:val="-1"/>
          <w:sz w:val="20"/>
          <w:vertAlign w:val="baseline"/>
        </w:rPr>
        <w:t> </w:t>
      </w:r>
      <w:r>
        <w:rPr>
          <w:sz w:val="20"/>
          <w:vertAlign w:val="baseline"/>
        </w:rPr>
        <w:t>Ә</w:t>
      </w:r>
      <w:r>
        <w:rPr>
          <w:spacing w:val="-4"/>
          <w:sz w:val="20"/>
          <w:vertAlign w:val="baseline"/>
        </w:rPr>
        <w:t> </w:t>
      </w:r>
      <w:r>
        <w:rPr>
          <w:sz w:val="20"/>
          <w:vertAlign w:val="baseline"/>
        </w:rPr>
        <w:t>жатал,</w:t>
      </w:r>
      <w:r>
        <w:rPr>
          <w:spacing w:val="-1"/>
          <w:sz w:val="20"/>
          <w:vertAlign w:val="baseline"/>
        </w:rPr>
        <w:t> </w:t>
      </w:r>
      <w:r>
        <w:rPr>
          <w:sz w:val="20"/>
          <w:vertAlign w:val="baseline"/>
        </w:rPr>
        <w:t>Б </w:t>
      </w:r>
      <w:r>
        <w:rPr>
          <w:spacing w:val="-2"/>
          <w:sz w:val="20"/>
          <w:vertAlign w:val="baseline"/>
        </w:rPr>
        <w:t>фарихдин</w:t>
      </w:r>
    </w:p>
    <w:p>
      <w:pPr>
        <w:spacing w:before="1"/>
        <w:ind w:left="140" w:right="0" w:firstLine="0"/>
        <w:jc w:val="left"/>
        <w:rPr>
          <w:sz w:val="20"/>
        </w:rPr>
      </w:pPr>
      <w:r>
        <w:rPr>
          <w:sz w:val="20"/>
          <w:vertAlign w:val="superscript"/>
        </w:rPr>
        <w:t>419</w:t>
      </w:r>
      <w:r>
        <w:rPr>
          <w:sz w:val="20"/>
          <w:vertAlign w:val="baseline"/>
        </w:rPr>
        <w:t> А</w:t>
      </w:r>
      <w:r>
        <w:rPr>
          <w:spacing w:val="-3"/>
          <w:sz w:val="20"/>
          <w:vertAlign w:val="baseline"/>
        </w:rPr>
        <w:t> </w:t>
      </w:r>
      <w:r>
        <w:rPr>
          <w:sz w:val="20"/>
          <w:vertAlign w:val="baseline"/>
        </w:rPr>
        <w:t>жадалдин,</w:t>
      </w:r>
      <w:r>
        <w:rPr>
          <w:spacing w:val="-4"/>
          <w:sz w:val="20"/>
          <w:vertAlign w:val="baseline"/>
        </w:rPr>
        <w:t> </w:t>
      </w:r>
      <w:r>
        <w:rPr>
          <w:sz w:val="20"/>
          <w:vertAlign w:val="baseline"/>
        </w:rPr>
        <w:t>Ә</w:t>
      </w:r>
      <w:r>
        <w:rPr>
          <w:spacing w:val="-8"/>
          <w:sz w:val="20"/>
          <w:vertAlign w:val="baseline"/>
        </w:rPr>
        <w:t> </w:t>
      </w:r>
      <w:r>
        <w:rPr>
          <w:sz w:val="20"/>
          <w:vertAlign w:val="baseline"/>
        </w:rPr>
        <w:t>мисахтин</w:t>
      </w:r>
      <w:r>
        <w:rPr>
          <w:spacing w:val="-4"/>
          <w:sz w:val="20"/>
          <w:vertAlign w:val="baseline"/>
        </w:rPr>
        <w:t> </w:t>
      </w:r>
      <w:r>
        <w:rPr>
          <w:sz w:val="20"/>
          <w:vertAlign w:val="baseline"/>
        </w:rPr>
        <w:t>а.</w:t>
      </w:r>
      <w:r>
        <w:rPr>
          <w:spacing w:val="-3"/>
          <w:sz w:val="20"/>
          <w:vertAlign w:val="baseline"/>
        </w:rPr>
        <w:t> </w:t>
      </w:r>
      <w:r>
        <w:rPr>
          <w:spacing w:val="-2"/>
          <w:sz w:val="20"/>
          <w:vertAlign w:val="baseline"/>
        </w:rPr>
        <w:t>мизаждин</w:t>
      </w:r>
    </w:p>
    <w:p>
      <w:pPr>
        <w:spacing w:before="1"/>
        <w:ind w:left="140" w:right="0" w:firstLine="0"/>
        <w:jc w:val="left"/>
        <w:rPr>
          <w:sz w:val="20"/>
        </w:rPr>
      </w:pPr>
      <w:r>
        <w:rPr>
          <w:sz w:val="20"/>
          <w:vertAlign w:val="superscript"/>
        </w:rPr>
        <w:t>420</w:t>
      </w:r>
      <w:r>
        <w:rPr>
          <w:spacing w:val="6"/>
          <w:sz w:val="20"/>
          <w:vertAlign w:val="baseline"/>
        </w:rPr>
        <w:t> </w:t>
      </w:r>
      <w:r>
        <w:rPr>
          <w:sz w:val="20"/>
          <w:vertAlign w:val="baseline"/>
        </w:rPr>
        <w:t>А</w:t>
      </w:r>
      <w:r>
        <w:rPr>
          <w:spacing w:val="-3"/>
          <w:sz w:val="20"/>
          <w:vertAlign w:val="baseline"/>
        </w:rPr>
        <w:t> </w:t>
      </w:r>
      <w:r>
        <w:rPr>
          <w:sz w:val="20"/>
          <w:vertAlign w:val="baseline"/>
        </w:rPr>
        <w:t>,Ә</w:t>
      </w:r>
      <w:r>
        <w:rPr>
          <w:spacing w:val="2"/>
          <w:sz w:val="20"/>
          <w:vertAlign w:val="baseline"/>
        </w:rPr>
        <w:t> </w:t>
      </w:r>
      <w:r>
        <w:rPr>
          <w:spacing w:val="-2"/>
          <w:sz w:val="20"/>
          <w:vertAlign w:val="baseline"/>
        </w:rPr>
        <w:t>саңга</w:t>
      </w:r>
    </w:p>
    <w:p>
      <w:pPr>
        <w:spacing w:before="0"/>
        <w:ind w:left="140" w:right="0" w:firstLine="0"/>
        <w:jc w:val="left"/>
        <w:rPr>
          <w:sz w:val="20"/>
        </w:rPr>
      </w:pPr>
      <w:r>
        <w:rPr>
          <w:sz w:val="20"/>
          <w:vertAlign w:val="superscript"/>
        </w:rPr>
        <w:t>421</w:t>
      </w:r>
      <w:r>
        <w:rPr>
          <w:spacing w:val="4"/>
          <w:sz w:val="20"/>
          <w:vertAlign w:val="baseline"/>
        </w:rPr>
        <w:t> </w:t>
      </w:r>
      <w:r>
        <w:rPr>
          <w:sz w:val="20"/>
          <w:vertAlign w:val="baseline"/>
        </w:rPr>
        <w:t>А,</w:t>
      </w:r>
      <w:r>
        <w:rPr>
          <w:spacing w:val="-1"/>
          <w:sz w:val="20"/>
          <w:vertAlign w:val="baseline"/>
        </w:rPr>
        <w:t> </w:t>
      </w:r>
      <w:r>
        <w:rPr>
          <w:sz w:val="20"/>
          <w:vertAlign w:val="baseline"/>
        </w:rPr>
        <w:t>Ә</w:t>
      </w:r>
      <w:r>
        <w:rPr>
          <w:spacing w:val="-5"/>
          <w:sz w:val="20"/>
          <w:vertAlign w:val="baseline"/>
        </w:rPr>
        <w:t> </w:t>
      </w:r>
      <w:r>
        <w:rPr>
          <w:sz w:val="20"/>
          <w:vertAlign w:val="baseline"/>
        </w:rPr>
        <w:t>мизах, Б</w:t>
      </w:r>
      <w:r>
        <w:rPr>
          <w:spacing w:val="-3"/>
          <w:sz w:val="20"/>
          <w:vertAlign w:val="baseline"/>
        </w:rPr>
        <w:t> </w:t>
      </w:r>
      <w:r>
        <w:rPr>
          <w:spacing w:val="-4"/>
          <w:sz w:val="20"/>
          <w:vertAlign w:val="baseline"/>
        </w:rPr>
        <w:t>фарах</w:t>
      </w:r>
    </w:p>
    <w:p>
      <w:pPr>
        <w:spacing w:before="1"/>
        <w:ind w:left="140" w:right="0" w:firstLine="0"/>
        <w:jc w:val="left"/>
        <w:rPr>
          <w:sz w:val="20"/>
        </w:rPr>
      </w:pPr>
      <w:r>
        <w:rPr>
          <w:sz w:val="20"/>
          <w:vertAlign w:val="superscript"/>
        </w:rPr>
        <w:t>422</w:t>
      </w:r>
      <w:r>
        <w:rPr>
          <w:spacing w:val="2"/>
          <w:sz w:val="20"/>
          <w:vertAlign w:val="baseline"/>
        </w:rPr>
        <w:t> </w:t>
      </w:r>
      <w:r>
        <w:rPr>
          <w:sz w:val="20"/>
          <w:vertAlign w:val="baseline"/>
        </w:rPr>
        <w:t>А,</w:t>
      </w:r>
      <w:r>
        <w:rPr>
          <w:spacing w:val="-2"/>
          <w:sz w:val="20"/>
          <w:vertAlign w:val="baseline"/>
        </w:rPr>
        <w:t> </w:t>
      </w:r>
      <w:r>
        <w:rPr>
          <w:sz w:val="20"/>
          <w:vertAlign w:val="baseline"/>
        </w:rPr>
        <w:t>Ә</w:t>
      </w:r>
      <w:r>
        <w:rPr>
          <w:spacing w:val="-3"/>
          <w:sz w:val="20"/>
          <w:vertAlign w:val="baseline"/>
        </w:rPr>
        <w:t> </w:t>
      </w:r>
      <w:r>
        <w:rPr>
          <w:sz w:val="20"/>
          <w:vertAlign w:val="baseline"/>
        </w:rPr>
        <w:t>кустах,</w:t>
      </w:r>
      <w:r>
        <w:rPr>
          <w:spacing w:val="2"/>
          <w:sz w:val="20"/>
          <w:vertAlign w:val="baseline"/>
        </w:rPr>
        <w:t> </w:t>
      </w:r>
      <w:r>
        <w:rPr>
          <w:sz w:val="20"/>
          <w:vertAlign w:val="baseline"/>
        </w:rPr>
        <w:t>Б</w:t>
      </w:r>
      <w:r>
        <w:rPr>
          <w:spacing w:val="-5"/>
          <w:sz w:val="20"/>
          <w:vertAlign w:val="baseline"/>
        </w:rPr>
        <w:t> </w:t>
      </w:r>
      <w:r>
        <w:rPr>
          <w:spacing w:val="-4"/>
          <w:sz w:val="20"/>
          <w:vertAlign w:val="baseline"/>
        </w:rPr>
        <w:t>устах</w:t>
      </w:r>
    </w:p>
    <w:p>
      <w:pPr>
        <w:spacing w:before="0"/>
        <w:ind w:left="140" w:right="0" w:firstLine="0"/>
        <w:jc w:val="left"/>
        <w:rPr>
          <w:sz w:val="20"/>
        </w:rPr>
      </w:pPr>
      <w:r>
        <w:rPr>
          <w:sz w:val="20"/>
          <w:vertAlign w:val="superscript"/>
        </w:rPr>
        <w:t>423</w:t>
      </w:r>
      <w:r>
        <w:rPr>
          <w:spacing w:val="5"/>
          <w:sz w:val="20"/>
          <w:vertAlign w:val="baseline"/>
        </w:rPr>
        <w:t> </w:t>
      </w:r>
      <w:r>
        <w:rPr>
          <w:sz w:val="20"/>
          <w:vertAlign w:val="baseline"/>
        </w:rPr>
        <w:t>А, Ә </w:t>
      </w:r>
      <w:r>
        <w:rPr>
          <w:spacing w:val="-2"/>
          <w:sz w:val="20"/>
          <w:vertAlign w:val="baseline"/>
        </w:rPr>
        <w:t>килза</w:t>
      </w:r>
    </w:p>
    <w:p>
      <w:pPr>
        <w:spacing w:before="0"/>
        <w:ind w:left="140" w:right="0" w:firstLine="0"/>
        <w:jc w:val="left"/>
        <w:rPr>
          <w:sz w:val="20"/>
        </w:rPr>
      </w:pPr>
      <w:r>
        <w:rPr>
          <w:sz w:val="20"/>
          <w:vertAlign w:val="superscript"/>
        </w:rPr>
        <w:t>424</w:t>
      </w:r>
      <w:r>
        <w:rPr>
          <w:spacing w:val="3"/>
          <w:sz w:val="20"/>
          <w:vertAlign w:val="baseline"/>
        </w:rPr>
        <w:t> </w:t>
      </w:r>
      <w:r>
        <w:rPr>
          <w:sz w:val="20"/>
          <w:vertAlign w:val="baseline"/>
        </w:rPr>
        <w:t>А</w:t>
      </w:r>
      <w:r>
        <w:rPr>
          <w:spacing w:val="-2"/>
          <w:sz w:val="20"/>
          <w:vertAlign w:val="baseline"/>
        </w:rPr>
        <w:t> </w:t>
      </w:r>
      <w:r>
        <w:rPr>
          <w:sz w:val="20"/>
          <w:vertAlign w:val="baseline"/>
        </w:rPr>
        <w:t>күсүп,</w:t>
      </w:r>
      <w:r>
        <w:rPr>
          <w:spacing w:val="-2"/>
          <w:sz w:val="20"/>
          <w:vertAlign w:val="baseline"/>
        </w:rPr>
        <w:t> </w:t>
      </w:r>
      <w:r>
        <w:rPr>
          <w:sz w:val="20"/>
          <w:vertAlign w:val="baseline"/>
        </w:rPr>
        <w:t>Ә</w:t>
      </w:r>
      <w:r>
        <w:rPr>
          <w:spacing w:val="-1"/>
          <w:sz w:val="20"/>
          <w:vertAlign w:val="baseline"/>
        </w:rPr>
        <w:t> </w:t>
      </w:r>
      <w:r>
        <w:rPr>
          <w:spacing w:val="-2"/>
          <w:sz w:val="20"/>
          <w:vertAlign w:val="baseline"/>
        </w:rPr>
        <w:t>күдүп</w:t>
      </w:r>
    </w:p>
    <w:p>
      <w:pPr>
        <w:spacing w:before="1"/>
        <w:ind w:left="140" w:right="0" w:firstLine="0"/>
        <w:jc w:val="left"/>
        <w:rPr>
          <w:sz w:val="20"/>
        </w:rPr>
      </w:pPr>
      <w:r>
        <w:rPr>
          <w:sz w:val="20"/>
          <w:vertAlign w:val="superscript"/>
        </w:rPr>
        <w:t>425</w:t>
      </w:r>
      <w:r>
        <w:rPr>
          <w:spacing w:val="2"/>
          <w:sz w:val="20"/>
          <w:vertAlign w:val="baseline"/>
        </w:rPr>
        <w:t> </w:t>
      </w:r>
      <w:r>
        <w:rPr>
          <w:sz w:val="20"/>
          <w:vertAlign w:val="baseline"/>
        </w:rPr>
        <w:t>А</w:t>
      </w:r>
      <w:r>
        <w:rPr>
          <w:spacing w:val="-2"/>
          <w:sz w:val="20"/>
          <w:vertAlign w:val="baseline"/>
        </w:rPr>
        <w:t> </w:t>
      </w:r>
      <w:r>
        <w:rPr>
          <w:sz w:val="20"/>
          <w:vertAlign w:val="baseline"/>
        </w:rPr>
        <w:t>күсүп,</w:t>
      </w:r>
      <w:r>
        <w:rPr>
          <w:spacing w:val="-3"/>
          <w:sz w:val="20"/>
          <w:vertAlign w:val="baseline"/>
        </w:rPr>
        <w:t> </w:t>
      </w:r>
      <w:r>
        <w:rPr>
          <w:sz w:val="20"/>
          <w:vertAlign w:val="baseline"/>
        </w:rPr>
        <w:t>Ә</w:t>
      </w:r>
      <w:r>
        <w:rPr>
          <w:spacing w:val="-2"/>
          <w:sz w:val="20"/>
          <w:vertAlign w:val="baseline"/>
        </w:rPr>
        <w:t> </w:t>
      </w:r>
      <w:r>
        <w:rPr>
          <w:sz w:val="20"/>
          <w:vertAlign w:val="baseline"/>
        </w:rPr>
        <w:t>күдүп</w:t>
      </w:r>
      <w:r>
        <w:rPr>
          <w:spacing w:val="-7"/>
          <w:sz w:val="20"/>
          <w:vertAlign w:val="baseline"/>
        </w:rPr>
        <w:t> </w:t>
      </w:r>
      <w:r>
        <w:rPr>
          <w:sz w:val="20"/>
          <w:vertAlign w:val="baseline"/>
        </w:rPr>
        <w:t>/а.</w:t>
      </w:r>
      <w:r>
        <w:rPr>
          <w:spacing w:val="2"/>
          <w:sz w:val="20"/>
          <w:vertAlign w:val="baseline"/>
        </w:rPr>
        <w:t> </w:t>
      </w:r>
      <w:r>
        <w:rPr>
          <w:spacing w:val="-2"/>
          <w:sz w:val="20"/>
          <w:vertAlign w:val="baseline"/>
        </w:rPr>
        <w:t>күдүп/</w:t>
      </w:r>
    </w:p>
    <w:p>
      <w:pPr>
        <w:spacing w:line="237" w:lineRule="auto" w:before="3"/>
        <w:ind w:left="140" w:right="266" w:firstLine="0"/>
        <w:jc w:val="both"/>
        <w:rPr>
          <w:sz w:val="20"/>
        </w:rPr>
      </w:pPr>
      <w:r>
        <w:rPr>
          <w:sz w:val="20"/>
          <w:vertAlign w:val="superscript"/>
        </w:rPr>
        <w:t>426</w:t>
      </w:r>
      <w:r>
        <w:rPr>
          <w:sz w:val="20"/>
          <w:vertAlign w:val="baseline"/>
        </w:rPr>
        <w:t> А йусуп, Ә йудуп, ,***Ә анфазиһи, ****Бұл сөзден кейін А,Ә нұсқаларында ва амнан ва қавлуһу ’ала һи</w:t>
      </w:r>
      <w:r>
        <w:rPr>
          <w:spacing w:val="40"/>
          <w:sz w:val="20"/>
          <w:vertAlign w:val="baseline"/>
        </w:rPr>
        <w:t> </w:t>
      </w:r>
      <w:r>
        <w:rPr>
          <w:sz w:val="20"/>
          <w:vertAlign w:val="baseline"/>
        </w:rPr>
        <w:t>с-саламу мам уафи л-лаһу лаһи *****Әа баллаға хабибу л-лаһи ******Соңғы төрт сөз А,Ә-да екі рет қайталанады********қақавлиһи салла л-лаһу деген сөз А және Ә нұсқаларында жоқ (Алдыңғы бетті </w:t>
      </w:r>
      <w:r>
        <w:rPr>
          <w:spacing w:val="-2"/>
          <w:sz w:val="20"/>
          <w:vertAlign w:val="baseline"/>
        </w:rPr>
        <w:t>қараңыз).</w:t>
      </w:r>
    </w:p>
    <w:p>
      <w:pPr>
        <w:spacing w:before="4"/>
        <w:ind w:left="140" w:right="0" w:firstLine="0"/>
        <w:jc w:val="left"/>
        <w:rPr>
          <w:sz w:val="20"/>
        </w:rPr>
      </w:pPr>
      <w:r>
        <w:rPr>
          <w:sz w:val="20"/>
          <w:vertAlign w:val="superscript"/>
        </w:rPr>
        <w:t>427</w:t>
      </w:r>
      <w:r>
        <w:rPr>
          <w:spacing w:val="6"/>
          <w:sz w:val="20"/>
          <w:vertAlign w:val="baseline"/>
        </w:rPr>
        <w:t> </w:t>
      </w:r>
      <w:r>
        <w:rPr>
          <w:sz w:val="20"/>
          <w:vertAlign w:val="baseline"/>
        </w:rPr>
        <w:t>А</w:t>
      </w:r>
      <w:r>
        <w:rPr>
          <w:spacing w:val="1"/>
          <w:sz w:val="20"/>
          <w:vertAlign w:val="baseline"/>
        </w:rPr>
        <w:t> </w:t>
      </w:r>
      <w:r>
        <w:rPr>
          <w:spacing w:val="-2"/>
          <w:sz w:val="20"/>
          <w:vertAlign w:val="baseline"/>
        </w:rPr>
        <w:t>йусуп</w:t>
      </w:r>
    </w:p>
    <w:p>
      <w:pPr>
        <w:spacing w:before="0"/>
        <w:ind w:left="140" w:right="0" w:firstLine="0"/>
        <w:jc w:val="left"/>
        <w:rPr>
          <w:sz w:val="20"/>
        </w:rPr>
      </w:pPr>
      <w:r>
        <w:rPr>
          <w:sz w:val="20"/>
          <w:vertAlign w:val="superscript"/>
        </w:rPr>
        <w:t>428</w:t>
      </w:r>
      <w:r>
        <w:rPr>
          <w:spacing w:val="6"/>
          <w:sz w:val="20"/>
          <w:vertAlign w:val="baseline"/>
        </w:rPr>
        <w:t> </w:t>
      </w:r>
      <w:r>
        <w:rPr>
          <w:sz w:val="20"/>
          <w:vertAlign w:val="baseline"/>
        </w:rPr>
        <w:t>Ә</w:t>
      </w:r>
      <w:r>
        <w:rPr>
          <w:spacing w:val="1"/>
          <w:sz w:val="20"/>
          <w:vertAlign w:val="baseline"/>
        </w:rPr>
        <w:t> </w:t>
      </w:r>
      <w:r>
        <w:rPr>
          <w:spacing w:val="-2"/>
          <w:sz w:val="20"/>
          <w:vertAlign w:val="baseline"/>
        </w:rPr>
        <w:t>улуғлуғқа</w:t>
      </w:r>
    </w:p>
    <w:p>
      <w:pPr>
        <w:spacing w:before="1"/>
        <w:ind w:left="140" w:right="0" w:firstLine="0"/>
        <w:jc w:val="left"/>
        <w:rPr>
          <w:sz w:val="20"/>
        </w:rPr>
      </w:pPr>
      <w:r>
        <w:rPr>
          <w:sz w:val="20"/>
          <w:vertAlign w:val="superscript"/>
        </w:rPr>
        <w:t>429</w:t>
      </w:r>
      <w:r>
        <w:rPr>
          <w:spacing w:val="6"/>
          <w:sz w:val="20"/>
          <w:vertAlign w:val="baseline"/>
        </w:rPr>
        <w:t> </w:t>
      </w:r>
      <w:r>
        <w:rPr>
          <w:sz w:val="20"/>
          <w:vertAlign w:val="baseline"/>
        </w:rPr>
        <w:t>А</w:t>
      </w:r>
      <w:r>
        <w:rPr>
          <w:spacing w:val="1"/>
          <w:sz w:val="20"/>
          <w:vertAlign w:val="baseline"/>
        </w:rPr>
        <w:t> </w:t>
      </w:r>
      <w:r>
        <w:rPr>
          <w:spacing w:val="-2"/>
          <w:sz w:val="20"/>
          <w:vertAlign w:val="baseline"/>
        </w:rPr>
        <w:t>йаңгилма</w:t>
      </w:r>
    </w:p>
    <w:p>
      <w:pPr>
        <w:spacing w:after="0"/>
        <w:jc w:val="left"/>
        <w:rPr>
          <w:sz w:val="20"/>
        </w:rPr>
        <w:sectPr>
          <w:footerReference w:type="default" r:id="rId96"/>
          <w:pgSz w:w="11900" w:h="16840"/>
          <w:pgMar w:header="0" w:footer="0" w:top="1040" w:bottom="280" w:left="1559" w:right="566"/>
        </w:sectPr>
      </w:pPr>
    </w:p>
    <w:p>
      <w:pPr>
        <w:spacing w:before="66"/>
        <w:ind w:left="1644" w:right="0" w:firstLine="0"/>
        <w:jc w:val="left"/>
        <w:rPr>
          <w:i/>
          <w:sz w:val="24"/>
        </w:rPr>
      </w:pPr>
      <w:r>
        <w:rPr>
          <w:i/>
          <w:sz w:val="24"/>
        </w:rPr>
        <w:t>Егер кисең</w:t>
      </w:r>
      <w:r>
        <w:rPr>
          <w:i/>
          <w:spacing w:val="1"/>
          <w:sz w:val="24"/>
        </w:rPr>
        <w:t> </w:t>
      </w:r>
      <w:r>
        <w:rPr>
          <w:i/>
          <w:sz w:val="24"/>
        </w:rPr>
        <w:t>атлас</w:t>
      </w:r>
      <w:r>
        <w:rPr>
          <w:i/>
          <w:spacing w:val="-4"/>
          <w:sz w:val="24"/>
        </w:rPr>
        <w:t> </w:t>
      </w:r>
      <w:r>
        <w:rPr>
          <w:i/>
          <w:sz w:val="24"/>
        </w:rPr>
        <w:t>ұмытпа </w:t>
      </w:r>
      <w:r>
        <w:rPr>
          <w:i/>
          <w:spacing w:val="-4"/>
          <w:sz w:val="24"/>
        </w:rPr>
        <w:t>бөзің</w:t>
      </w:r>
    </w:p>
    <w:p>
      <w:pPr>
        <w:pStyle w:val="ListParagraph"/>
        <w:numPr>
          <w:ilvl w:val="0"/>
          <w:numId w:val="55"/>
        </w:numPr>
        <w:tabs>
          <w:tab w:pos="2858" w:val="left" w:leader="none"/>
        </w:tabs>
        <w:spacing w:line="240" w:lineRule="auto" w:before="200" w:after="0"/>
        <w:ind w:left="2858" w:right="0" w:hanging="451"/>
        <w:jc w:val="left"/>
        <w:rPr>
          <w:sz w:val="24"/>
        </w:rPr>
      </w:pPr>
      <w:r>
        <w:rPr>
          <w:sz w:val="24"/>
        </w:rPr>
        <w:t>.</w:t>
      </w:r>
      <w:r>
        <w:rPr>
          <w:spacing w:val="-3"/>
          <w:sz w:val="24"/>
        </w:rPr>
        <w:t> </w:t>
      </w:r>
      <w:r>
        <w:rPr>
          <w:sz w:val="24"/>
        </w:rPr>
        <w:t>Улуғ</w:t>
      </w:r>
      <w:r>
        <w:rPr>
          <w:spacing w:val="-2"/>
          <w:sz w:val="24"/>
        </w:rPr>
        <w:t> </w:t>
      </w:r>
      <w:r>
        <w:rPr>
          <w:sz w:val="24"/>
        </w:rPr>
        <w:t>болдуғуңча</w:t>
      </w:r>
      <w:r>
        <w:rPr>
          <w:spacing w:val="-4"/>
          <w:sz w:val="24"/>
        </w:rPr>
        <w:t> </w:t>
      </w:r>
      <w:r>
        <w:rPr>
          <w:b/>
          <w:sz w:val="24"/>
        </w:rPr>
        <w:t>түзүнрак</w:t>
      </w:r>
      <w:r>
        <w:rPr>
          <w:sz w:val="24"/>
          <w:vertAlign w:val="superscript"/>
        </w:rPr>
        <w:t>431</w:t>
      </w:r>
      <w:r>
        <w:rPr>
          <w:spacing w:val="-2"/>
          <w:sz w:val="24"/>
          <w:vertAlign w:val="baseline"/>
        </w:rPr>
        <w:t> </w:t>
      </w:r>
      <w:r>
        <w:rPr>
          <w:spacing w:val="-4"/>
          <w:sz w:val="24"/>
          <w:vertAlign w:val="baseline"/>
        </w:rPr>
        <w:t>болуп</w:t>
      </w:r>
    </w:p>
    <w:p>
      <w:pPr>
        <w:spacing w:before="2"/>
        <w:ind w:left="1644" w:right="0" w:firstLine="0"/>
        <w:jc w:val="left"/>
        <w:rPr>
          <w:i/>
          <w:sz w:val="24"/>
        </w:rPr>
      </w:pPr>
      <w:r>
        <w:rPr>
          <w:i/>
          <w:sz w:val="24"/>
        </w:rPr>
        <w:t>Ұлық</w:t>
      </w:r>
      <w:r>
        <w:rPr>
          <w:i/>
          <w:spacing w:val="-1"/>
          <w:sz w:val="24"/>
        </w:rPr>
        <w:t> </w:t>
      </w:r>
      <w:r>
        <w:rPr>
          <w:i/>
          <w:sz w:val="24"/>
        </w:rPr>
        <w:t>болған</w:t>
      </w:r>
      <w:r>
        <w:rPr>
          <w:i/>
          <w:spacing w:val="-4"/>
          <w:sz w:val="24"/>
        </w:rPr>
        <w:t> </w:t>
      </w:r>
      <w:r>
        <w:rPr>
          <w:i/>
          <w:sz w:val="24"/>
        </w:rPr>
        <w:t>сайын</w:t>
      </w:r>
      <w:r>
        <w:rPr>
          <w:i/>
          <w:spacing w:val="-3"/>
          <w:sz w:val="24"/>
        </w:rPr>
        <w:t> </w:t>
      </w:r>
      <w:r>
        <w:rPr>
          <w:i/>
          <w:sz w:val="24"/>
        </w:rPr>
        <w:t>ұстамдырақ</w:t>
      </w:r>
      <w:r>
        <w:rPr>
          <w:i/>
          <w:spacing w:val="-1"/>
          <w:sz w:val="24"/>
        </w:rPr>
        <w:t> </w:t>
      </w:r>
      <w:r>
        <w:rPr>
          <w:i/>
          <w:spacing w:val="-2"/>
          <w:sz w:val="24"/>
        </w:rPr>
        <w:t>болып</w:t>
      </w:r>
    </w:p>
    <w:p>
      <w:pPr>
        <w:pStyle w:val="ListParagraph"/>
        <w:numPr>
          <w:ilvl w:val="0"/>
          <w:numId w:val="55"/>
        </w:numPr>
        <w:tabs>
          <w:tab w:pos="2858" w:val="left" w:leader="none"/>
        </w:tabs>
        <w:spacing w:line="240" w:lineRule="auto" w:before="200" w:after="0"/>
        <w:ind w:left="2858" w:right="0" w:hanging="451"/>
        <w:jc w:val="left"/>
        <w:rPr>
          <w:sz w:val="24"/>
        </w:rPr>
      </w:pPr>
      <w:r>
        <w:rPr>
          <w:sz w:val="24"/>
        </w:rPr>
        <w:t>.</w:t>
      </w:r>
      <w:r>
        <w:rPr>
          <w:spacing w:val="-1"/>
          <w:sz w:val="24"/>
        </w:rPr>
        <w:t> </w:t>
      </w:r>
      <w:r>
        <w:rPr>
          <w:sz w:val="24"/>
        </w:rPr>
        <w:t>Улуғқа</w:t>
      </w:r>
      <w:r>
        <w:rPr>
          <w:spacing w:val="-3"/>
          <w:sz w:val="24"/>
        </w:rPr>
        <w:t> </w:t>
      </w:r>
      <w:r>
        <w:rPr>
          <w:sz w:val="24"/>
        </w:rPr>
        <w:t>кичигка</w:t>
      </w:r>
      <w:r>
        <w:rPr>
          <w:spacing w:val="-3"/>
          <w:sz w:val="24"/>
        </w:rPr>
        <w:t> </w:t>
      </w:r>
      <w:r>
        <w:rPr>
          <w:sz w:val="24"/>
        </w:rPr>
        <w:t>сылық</w:t>
      </w:r>
      <w:r>
        <w:rPr>
          <w:spacing w:val="-1"/>
          <w:sz w:val="24"/>
        </w:rPr>
        <w:t> </w:t>
      </w:r>
      <w:r>
        <w:rPr>
          <w:b/>
          <w:sz w:val="24"/>
        </w:rPr>
        <w:t>тут</w:t>
      </w:r>
      <w:r>
        <w:rPr>
          <w:sz w:val="24"/>
          <w:vertAlign w:val="superscript"/>
        </w:rPr>
        <w:t>432</w:t>
      </w:r>
      <w:r>
        <w:rPr>
          <w:sz w:val="24"/>
          <w:vertAlign w:val="baseline"/>
        </w:rPr>
        <w:t> </w:t>
      </w:r>
      <w:r>
        <w:rPr>
          <w:spacing w:val="-4"/>
          <w:sz w:val="24"/>
          <w:vertAlign w:val="baseline"/>
        </w:rPr>
        <w:t>сөзүң</w:t>
      </w:r>
    </w:p>
    <w:p>
      <w:pPr>
        <w:spacing w:before="2"/>
        <w:ind w:left="1644" w:right="0" w:firstLine="0"/>
        <w:jc w:val="left"/>
        <w:rPr>
          <w:i/>
          <w:sz w:val="24"/>
        </w:rPr>
      </w:pPr>
      <w:r>
        <w:rPr>
          <w:i/>
          <w:sz w:val="24"/>
        </w:rPr>
        <w:t>Ұлыққа кішіге</w:t>
      </w:r>
      <w:r>
        <w:rPr>
          <w:i/>
          <w:spacing w:val="-2"/>
          <w:sz w:val="24"/>
        </w:rPr>
        <w:t> </w:t>
      </w:r>
      <w:r>
        <w:rPr>
          <w:i/>
          <w:sz w:val="24"/>
        </w:rPr>
        <w:t>сыпайы</w:t>
      </w:r>
      <w:r>
        <w:rPr>
          <w:i/>
          <w:spacing w:val="-4"/>
          <w:sz w:val="24"/>
        </w:rPr>
        <w:t> </w:t>
      </w:r>
      <w:r>
        <w:rPr>
          <w:i/>
          <w:sz w:val="24"/>
        </w:rPr>
        <w:t>тұт</w:t>
      </w:r>
      <w:r>
        <w:rPr>
          <w:i/>
          <w:spacing w:val="-1"/>
          <w:sz w:val="24"/>
        </w:rPr>
        <w:t> </w:t>
      </w:r>
      <w:r>
        <w:rPr>
          <w:i/>
          <w:spacing w:val="-4"/>
          <w:sz w:val="24"/>
        </w:rPr>
        <w:t>сөзің</w:t>
      </w:r>
    </w:p>
    <w:p>
      <w:pPr>
        <w:spacing w:line="232" w:lineRule="auto" w:before="211"/>
        <w:ind w:left="140" w:right="0" w:firstLine="720"/>
        <w:jc w:val="left"/>
        <w:rPr>
          <w:sz w:val="24"/>
        </w:rPr>
      </w:pPr>
      <w:r>
        <w:rPr>
          <w:b/>
          <w:sz w:val="24"/>
        </w:rPr>
        <w:t>Ан-нав'у</w:t>
      </w:r>
      <w:r>
        <w:rPr>
          <w:b/>
          <w:spacing w:val="40"/>
          <w:sz w:val="24"/>
        </w:rPr>
        <w:t> </w:t>
      </w:r>
      <w:r>
        <w:rPr>
          <w:b/>
          <w:sz w:val="24"/>
        </w:rPr>
        <w:t>л-ахиру</w:t>
      </w:r>
      <w:r>
        <w:rPr>
          <w:b/>
          <w:spacing w:val="40"/>
          <w:sz w:val="24"/>
        </w:rPr>
        <w:t> </w:t>
      </w:r>
      <w:r>
        <w:rPr>
          <w:b/>
          <w:sz w:val="24"/>
        </w:rPr>
        <w:t>фи</w:t>
      </w:r>
      <w:r>
        <w:rPr>
          <w:b/>
          <w:spacing w:val="40"/>
          <w:sz w:val="24"/>
        </w:rPr>
        <w:t> </w:t>
      </w:r>
      <w:r>
        <w:rPr>
          <w:b/>
          <w:sz w:val="24"/>
        </w:rPr>
        <w:t>абиатин</w:t>
      </w:r>
      <w:r>
        <w:rPr>
          <w:b/>
          <w:spacing w:val="40"/>
          <w:sz w:val="24"/>
        </w:rPr>
        <w:t> </w:t>
      </w:r>
      <w:r>
        <w:rPr>
          <w:b/>
          <w:sz w:val="24"/>
        </w:rPr>
        <w:t>мутафирра</w:t>
      </w:r>
      <w:r>
        <w:rPr>
          <w:b/>
          <w:spacing w:val="40"/>
          <w:sz w:val="24"/>
        </w:rPr>
        <w:t> </w:t>
      </w:r>
      <w:r>
        <w:rPr>
          <w:b/>
          <w:sz w:val="24"/>
        </w:rPr>
        <w:t>қатрин</w:t>
      </w:r>
      <w:r>
        <w:rPr>
          <w:b/>
          <w:spacing w:val="40"/>
          <w:sz w:val="24"/>
        </w:rPr>
        <w:t> </w:t>
      </w:r>
      <w:r>
        <w:rPr>
          <w:b/>
          <w:sz w:val="24"/>
        </w:rPr>
        <w:t>таштамилу</w:t>
      </w:r>
      <w:r>
        <w:rPr>
          <w:b/>
          <w:spacing w:val="40"/>
          <w:sz w:val="24"/>
        </w:rPr>
        <w:t> </w:t>
      </w:r>
      <w:r>
        <w:rPr>
          <w:b/>
          <w:sz w:val="24"/>
        </w:rPr>
        <w:t>'ала</w:t>
      </w:r>
      <w:r>
        <w:rPr>
          <w:b/>
          <w:spacing w:val="40"/>
          <w:sz w:val="24"/>
        </w:rPr>
        <w:t> </w:t>
      </w:r>
      <w:r>
        <w:rPr>
          <w:b/>
          <w:sz w:val="24"/>
        </w:rPr>
        <w:t>ма'анин</w:t>
      </w:r>
      <w:r>
        <w:rPr>
          <w:b/>
          <w:spacing w:val="40"/>
          <w:sz w:val="24"/>
        </w:rPr>
        <w:t> </w:t>
      </w:r>
      <w:r>
        <w:rPr>
          <w:b/>
          <w:sz w:val="24"/>
        </w:rPr>
        <w:t>мухталифатин </w:t>
      </w:r>
      <w:r>
        <w:rPr>
          <w:sz w:val="24"/>
        </w:rPr>
        <w:t>(Соңғы сөз – Әр түрлі мағына беретін әр түрлі бәйіттер жайында)</w:t>
      </w:r>
    </w:p>
    <w:p>
      <w:pPr>
        <w:pStyle w:val="ListParagraph"/>
        <w:numPr>
          <w:ilvl w:val="0"/>
          <w:numId w:val="55"/>
        </w:numPr>
        <w:tabs>
          <w:tab w:pos="2858" w:val="left" w:leader="none"/>
        </w:tabs>
        <w:spacing w:line="240" w:lineRule="auto" w:before="202" w:after="0"/>
        <w:ind w:left="2858" w:right="0" w:hanging="451"/>
        <w:jc w:val="left"/>
        <w:rPr>
          <w:sz w:val="24"/>
        </w:rPr>
      </w:pPr>
      <w:r>
        <w:rPr>
          <w:sz w:val="24"/>
        </w:rPr>
        <w:t>. Уқуп</w:t>
      </w:r>
      <w:r>
        <w:rPr>
          <w:spacing w:val="-1"/>
          <w:sz w:val="24"/>
        </w:rPr>
        <w:t> </w:t>
      </w:r>
      <w:r>
        <w:rPr>
          <w:sz w:val="24"/>
        </w:rPr>
        <w:t>сөзла</w:t>
      </w:r>
      <w:r>
        <w:rPr>
          <w:spacing w:val="-3"/>
          <w:sz w:val="24"/>
        </w:rPr>
        <w:t> </w:t>
      </w:r>
      <w:r>
        <w:rPr>
          <w:sz w:val="24"/>
        </w:rPr>
        <w:t>сөзни</w:t>
      </w:r>
      <w:r>
        <w:rPr>
          <w:spacing w:val="-2"/>
          <w:sz w:val="24"/>
        </w:rPr>
        <w:t> </w:t>
      </w:r>
      <w:r>
        <w:rPr>
          <w:b/>
          <w:sz w:val="24"/>
        </w:rPr>
        <w:t>евүп</w:t>
      </w:r>
      <w:r>
        <w:rPr>
          <w:sz w:val="24"/>
          <w:vertAlign w:val="superscript"/>
        </w:rPr>
        <w:t>433</w:t>
      </w:r>
      <w:r>
        <w:rPr>
          <w:sz w:val="24"/>
          <w:vertAlign w:val="baseline"/>
        </w:rPr>
        <w:t> </w:t>
      </w:r>
      <w:r>
        <w:rPr>
          <w:spacing w:val="-2"/>
          <w:sz w:val="24"/>
          <w:vertAlign w:val="baseline"/>
        </w:rPr>
        <w:t>сөзлама</w:t>
      </w:r>
    </w:p>
    <w:p>
      <w:pPr>
        <w:spacing w:before="3"/>
        <w:ind w:left="1644" w:right="0" w:firstLine="0"/>
        <w:jc w:val="left"/>
        <w:rPr>
          <w:i/>
          <w:sz w:val="24"/>
        </w:rPr>
      </w:pPr>
      <w:r>
        <w:rPr>
          <w:i/>
          <w:sz w:val="24"/>
        </w:rPr>
        <w:t>Ойлап сөйле</w:t>
      </w:r>
      <w:r>
        <w:rPr>
          <w:i/>
          <w:spacing w:val="-1"/>
          <w:sz w:val="24"/>
        </w:rPr>
        <w:t> </w:t>
      </w:r>
      <w:r>
        <w:rPr>
          <w:i/>
          <w:sz w:val="24"/>
        </w:rPr>
        <w:t>сөзді</w:t>
      </w:r>
      <w:r>
        <w:rPr>
          <w:i/>
          <w:spacing w:val="-4"/>
          <w:sz w:val="24"/>
        </w:rPr>
        <w:t> </w:t>
      </w:r>
      <w:r>
        <w:rPr>
          <w:i/>
          <w:sz w:val="24"/>
        </w:rPr>
        <w:t>бұрып</w:t>
      </w:r>
      <w:r>
        <w:rPr>
          <w:i/>
          <w:spacing w:val="1"/>
          <w:sz w:val="24"/>
        </w:rPr>
        <w:t> </w:t>
      </w:r>
      <w:r>
        <w:rPr>
          <w:i/>
          <w:spacing w:val="-2"/>
          <w:sz w:val="24"/>
        </w:rPr>
        <w:t>сөйлеме</w:t>
      </w:r>
    </w:p>
    <w:p>
      <w:pPr>
        <w:pStyle w:val="ListParagraph"/>
        <w:numPr>
          <w:ilvl w:val="0"/>
          <w:numId w:val="55"/>
        </w:numPr>
        <w:tabs>
          <w:tab w:pos="2858" w:val="left" w:leader="none"/>
        </w:tabs>
        <w:spacing w:line="240" w:lineRule="auto" w:before="199" w:after="0"/>
        <w:ind w:left="2858" w:right="0" w:hanging="451"/>
        <w:jc w:val="left"/>
        <w:rPr>
          <w:sz w:val="24"/>
        </w:rPr>
      </w:pPr>
      <w:r>
        <w:rPr>
          <w:sz w:val="24"/>
        </w:rPr>
        <w:t>. Сөзүң</w:t>
      </w:r>
      <w:r>
        <w:rPr>
          <w:spacing w:val="-5"/>
          <w:sz w:val="24"/>
        </w:rPr>
        <w:t> </w:t>
      </w:r>
      <w:r>
        <w:rPr>
          <w:sz w:val="24"/>
        </w:rPr>
        <w:t>кизла</w:t>
      </w:r>
      <w:r>
        <w:rPr>
          <w:spacing w:val="-3"/>
          <w:sz w:val="24"/>
        </w:rPr>
        <w:t> </w:t>
      </w:r>
      <w:r>
        <w:rPr>
          <w:sz w:val="24"/>
        </w:rPr>
        <w:t>кедин башың </w:t>
      </w:r>
      <w:r>
        <w:rPr>
          <w:spacing w:val="-2"/>
          <w:sz w:val="24"/>
        </w:rPr>
        <w:t>кизлама</w:t>
      </w:r>
    </w:p>
    <w:p>
      <w:pPr>
        <w:spacing w:before="2"/>
        <w:ind w:left="1644" w:right="0" w:firstLine="0"/>
        <w:jc w:val="left"/>
        <w:rPr>
          <w:i/>
          <w:sz w:val="24"/>
        </w:rPr>
      </w:pPr>
      <w:r>
        <w:rPr>
          <w:i/>
          <w:sz w:val="24"/>
        </w:rPr>
        <w:t>Сөзіңді</w:t>
      </w:r>
      <w:r>
        <w:rPr>
          <w:i/>
          <w:spacing w:val="-1"/>
          <w:sz w:val="24"/>
        </w:rPr>
        <w:t> </w:t>
      </w:r>
      <w:r>
        <w:rPr>
          <w:i/>
          <w:sz w:val="24"/>
        </w:rPr>
        <w:t>жасыр</w:t>
      </w:r>
      <w:r>
        <w:rPr>
          <w:i/>
          <w:spacing w:val="-5"/>
          <w:sz w:val="24"/>
        </w:rPr>
        <w:t> </w:t>
      </w:r>
      <w:r>
        <w:rPr>
          <w:i/>
          <w:sz w:val="24"/>
        </w:rPr>
        <w:t>кейін</w:t>
      </w:r>
      <w:r>
        <w:rPr>
          <w:i/>
          <w:spacing w:val="1"/>
          <w:sz w:val="24"/>
        </w:rPr>
        <w:t> </w:t>
      </w:r>
      <w:r>
        <w:rPr>
          <w:i/>
          <w:sz w:val="24"/>
        </w:rPr>
        <w:t>басыңды</w:t>
      </w:r>
      <w:r>
        <w:rPr>
          <w:i/>
          <w:spacing w:val="-4"/>
          <w:sz w:val="24"/>
        </w:rPr>
        <w:t> </w:t>
      </w:r>
      <w:r>
        <w:rPr>
          <w:i/>
          <w:spacing w:val="-2"/>
          <w:sz w:val="24"/>
        </w:rPr>
        <w:t>жасырма</w:t>
      </w:r>
    </w:p>
    <w:p>
      <w:pPr>
        <w:pStyle w:val="ListParagraph"/>
        <w:numPr>
          <w:ilvl w:val="0"/>
          <w:numId w:val="55"/>
        </w:numPr>
        <w:tabs>
          <w:tab w:pos="2858" w:val="left" w:leader="none"/>
        </w:tabs>
        <w:spacing w:line="275" w:lineRule="exact" w:before="200" w:after="0"/>
        <w:ind w:left="2858" w:right="0" w:hanging="451"/>
        <w:jc w:val="left"/>
        <w:rPr>
          <w:sz w:val="24"/>
        </w:rPr>
      </w:pPr>
      <w:r>
        <w:rPr>
          <w:sz w:val="24"/>
        </w:rPr>
        <w:t>. Мың</w:t>
      </w:r>
      <w:r>
        <w:rPr>
          <w:spacing w:val="-5"/>
          <w:sz w:val="24"/>
        </w:rPr>
        <w:t> </w:t>
      </w:r>
      <w:r>
        <w:rPr>
          <w:sz w:val="24"/>
        </w:rPr>
        <w:t>ер</w:t>
      </w:r>
      <w:r>
        <w:rPr>
          <w:spacing w:val="-1"/>
          <w:sz w:val="24"/>
        </w:rPr>
        <w:t> </w:t>
      </w:r>
      <w:r>
        <w:rPr>
          <w:sz w:val="24"/>
        </w:rPr>
        <w:t>достуң</w:t>
      </w:r>
      <w:r>
        <w:rPr>
          <w:spacing w:val="-1"/>
          <w:sz w:val="24"/>
        </w:rPr>
        <w:t> </w:t>
      </w:r>
      <w:r>
        <w:rPr>
          <w:sz w:val="24"/>
        </w:rPr>
        <w:t>ерса</w:t>
      </w:r>
      <w:r>
        <w:rPr>
          <w:spacing w:val="-2"/>
          <w:sz w:val="24"/>
        </w:rPr>
        <w:t> </w:t>
      </w:r>
      <w:r>
        <w:rPr>
          <w:sz w:val="24"/>
        </w:rPr>
        <w:t>өкүш</w:t>
      </w:r>
      <w:r>
        <w:rPr>
          <w:spacing w:val="1"/>
          <w:sz w:val="24"/>
        </w:rPr>
        <w:t> </w:t>
      </w:r>
      <w:r>
        <w:rPr>
          <w:spacing w:val="-2"/>
          <w:sz w:val="24"/>
        </w:rPr>
        <w:t>көрмагил</w:t>
      </w:r>
    </w:p>
    <w:p>
      <w:pPr>
        <w:spacing w:line="275" w:lineRule="exact" w:before="0"/>
        <w:ind w:left="1644" w:right="0" w:firstLine="0"/>
        <w:jc w:val="left"/>
        <w:rPr>
          <w:i/>
          <w:sz w:val="24"/>
        </w:rPr>
      </w:pPr>
      <w:r>
        <w:rPr>
          <w:i/>
          <w:sz w:val="24"/>
        </w:rPr>
        <w:t>Мың ер</w:t>
      </w:r>
      <w:r>
        <w:rPr>
          <w:i/>
          <w:spacing w:val="-4"/>
          <w:sz w:val="24"/>
        </w:rPr>
        <w:t> </w:t>
      </w:r>
      <w:r>
        <w:rPr>
          <w:i/>
          <w:sz w:val="24"/>
        </w:rPr>
        <w:t>досың болса</w:t>
      </w:r>
      <w:r>
        <w:rPr>
          <w:i/>
          <w:spacing w:val="1"/>
          <w:sz w:val="24"/>
        </w:rPr>
        <w:t> </w:t>
      </w:r>
      <w:r>
        <w:rPr>
          <w:i/>
          <w:sz w:val="24"/>
        </w:rPr>
        <w:t>көп</w:t>
      </w:r>
      <w:r>
        <w:rPr>
          <w:i/>
          <w:spacing w:val="1"/>
          <w:sz w:val="24"/>
        </w:rPr>
        <w:t> </w:t>
      </w:r>
      <w:r>
        <w:rPr>
          <w:i/>
          <w:spacing w:val="-2"/>
          <w:sz w:val="24"/>
        </w:rPr>
        <w:t>көрмегіл</w:t>
      </w:r>
    </w:p>
    <w:p>
      <w:pPr>
        <w:pStyle w:val="ListParagraph"/>
        <w:numPr>
          <w:ilvl w:val="0"/>
          <w:numId w:val="55"/>
        </w:numPr>
        <w:tabs>
          <w:tab w:pos="2858" w:val="left" w:leader="none"/>
        </w:tabs>
        <w:spacing w:line="240" w:lineRule="auto" w:before="199" w:after="0"/>
        <w:ind w:left="2858" w:right="0" w:hanging="451"/>
        <w:jc w:val="left"/>
        <w:rPr>
          <w:sz w:val="24"/>
        </w:rPr>
      </w:pPr>
      <w:r>
        <w:rPr>
          <w:sz w:val="24"/>
        </w:rPr>
        <w:t>. Бир</w:t>
      </w:r>
      <w:r>
        <w:rPr>
          <w:spacing w:val="-1"/>
          <w:sz w:val="24"/>
        </w:rPr>
        <w:t> </w:t>
      </w:r>
      <w:r>
        <w:rPr>
          <w:sz w:val="24"/>
        </w:rPr>
        <w:t>ер</w:t>
      </w:r>
      <w:r>
        <w:rPr>
          <w:spacing w:val="-1"/>
          <w:sz w:val="24"/>
        </w:rPr>
        <w:t> </w:t>
      </w:r>
      <w:r>
        <w:rPr>
          <w:sz w:val="24"/>
        </w:rPr>
        <w:t>душман ерса</w:t>
      </w:r>
      <w:r>
        <w:rPr>
          <w:spacing w:val="-2"/>
          <w:sz w:val="24"/>
        </w:rPr>
        <w:t> </w:t>
      </w:r>
      <w:r>
        <w:rPr>
          <w:sz w:val="24"/>
        </w:rPr>
        <w:t>аны </w:t>
      </w:r>
      <w:r>
        <w:rPr>
          <w:spacing w:val="-2"/>
          <w:sz w:val="24"/>
        </w:rPr>
        <w:t>азлама</w:t>
      </w:r>
    </w:p>
    <w:p>
      <w:pPr>
        <w:spacing w:before="2"/>
        <w:ind w:left="1644" w:right="0" w:firstLine="0"/>
        <w:jc w:val="left"/>
        <w:rPr>
          <w:i/>
          <w:sz w:val="24"/>
        </w:rPr>
      </w:pPr>
      <w:r>
        <w:rPr>
          <w:i/>
          <w:sz w:val="24"/>
        </w:rPr>
        <w:t>Бір</w:t>
      </w:r>
      <w:r>
        <w:rPr>
          <w:i/>
          <w:spacing w:val="-1"/>
          <w:sz w:val="24"/>
        </w:rPr>
        <w:t> </w:t>
      </w:r>
      <w:r>
        <w:rPr>
          <w:i/>
          <w:sz w:val="24"/>
        </w:rPr>
        <w:t>ер дұшпан</w:t>
      </w:r>
      <w:r>
        <w:rPr>
          <w:i/>
          <w:spacing w:val="-1"/>
          <w:sz w:val="24"/>
        </w:rPr>
        <w:t> </w:t>
      </w:r>
      <w:r>
        <w:rPr>
          <w:i/>
          <w:sz w:val="24"/>
        </w:rPr>
        <w:t>болса</w:t>
      </w:r>
      <w:r>
        <w:rPr>
          <w:i/>
          <w:spacing w:val="-5"/>
          <w:sz w:val="24"/>
        </w:rPr>
        <w:t> </w:t>
      </w:r>
      <w:r>
        <w:rPr>
          <w:i/>
          <w:sz w:val="24"/>
        </w:rPr>
        <w:t>оны аз</w:t>
      </w:r>
      <w:r>
        <w:rPr>
          <w:i/>
          <w:spacing w:val="2"/>
          <w:sz w:val="24"/>
        </w:rPr>
        <w:t> </w:t>
      </w:r>
      <w:r>
        <w:rPr>
          <w:i/>
          <w:spacing w:val="-4"/>
          <w:sz w:val="24"/>
        </w:rPr>
        <w:t>деме</w:t>
      </w:r>
    </w:p>
    <w:p>
      <w:pPr>
        <w:spacing w:line="237" w:lineRule="auto" w:before="207"/>
        <w:ind w:left="140" w:right="0" w:firstLine="720"/>
        <w:jc w:val="left"/>
        <w:rPr>
          <w:sz w:val="24"/>
        </w:rPr>
      </w:pPr>
      <w:r>
        <w:rPr>
          <w:b/>
          <w:sz w:val="24"/>
        </w:rPr>
        <w:t>Ва</w:t>
      </w:r>
      <w:r>
        <w:rPr>
          <w:b/>
          <w:spacing w:val="80"/>
          <w:sz w:val="24"/>
        </w:rPr>
        <w:t> </w:t>
      </w:r>
      <w:r>
        <w:rPr>
          <w:b/>
          <w:sz w:val="24"/>
        </w:rPr>
        <w:t>залика</w:t>
      </w:r>
      <w:r>
        <w:rPr>
          <w:b/>
          <w:spacing w:val="80"/>
          <w:sz w:val="24"/>
        </w:rPr>
        <w:t> </w:t>
      </w:r>
      <w:r>
        <w:rPr>
          <w:b/>
          <w:sz w:val="24"/>
        </w:rPr>
        <w:t>қавлуһу</w:t>
      </w:r>
      <w:r>
        <w:rPr>
          <w:b/>
          <w:spacing w:val="80"/>
          <w:sz w:val="24"/>
        </w:rPr>
        <w:t> </w:t>
      </w:r>
      <w:r>
        <w:rPr>
          <w:b/>
          <w:sz w:val="24"/>
        </w:rPr>
        <w:t>'алайһи</w:t>
      </w:r>
      <w:r>
        <w:rPr>
          <w:b/>
          <w:spacing w:val="80"/>
          <w:sz w:val="24"/>
        </w:rPr>
        <w:t> </w:t>
      </w:r>
      <w:r>
        <w:rPr>
          <w:b/>
          <w:sz w:val="24"/>
        </w:rPr>
        <w:t>с-саламу</w:t>
      </w:r>
      <w:r>
        <w:rPr>
          <w:b/>
          <w:spacing w:val="80"/>
          <w:sz w:val="24"/>
        </w:rPr>
        <w:t> </w:t>
      </w:r>
      <w:r>
        <w:rPr>
          <w:b/>
          <w:sz w:val="24"/>
        </w:rPr>
        <w:t>алфу</w:t>
      </w:r>
      <w:r>
        <w:rPr>
          <w:b/>
          <w:spacing w:val="80"/>
          <w:sz w:val="24"/>
        </w:rPr>
        <w:t> </w:t>
      </w:r>
      <w:r>
        <w:rPr>
          <w:b/>
          <w:sz w:val="24"/>
        </w:rPr>
        <w:t>садиқин</w:t>
      </w:r>
      <w:r>
        <w:rPr>
          <w:b/>
          <w:spacing w:val="80"/>
          <w:sz w:val="24"/>
        </w:rPr>
        <w:t> </w:t>
      </w:r>
      <w:r>
        <w:rPr>
          <w:b/>
          <w:sz w:val="24"/>
        </w:rPr>
        <w:t>қалилун</w:t>
      </w:r>
      <w:r>
        <w:rPr>
          <w:b/>
          <w:spacing w:val="80"/>
          <w:sz w:val="24"/>
        </w:rPr>
        <w:t> </w:t>
      </w:r>
      <w:r>
        <w:rPr>
          <w:b/>
          <w:sz w:val="24"/>
        </w:rPr>
        <w:t>ва</w:t>
      </w:r>
      <w:r>
        <w:rPr>
          <w:b/>
          <w:spacing w:val="80"/>
          <w:sz w:val="24"/>
        </w:rPr>
        <w:t> </w:t>
      </w:r>
      <w:r>
        <w:rPr>
          <w:b/>
          <w:sz w:val="24"/>
        </w:rPr>
        <w:t>'адувун вахидун</w:t>
      </w:r>
      <w:r>
        <w:rPr>
          <w:b/>
          <w:spacing w:val="32"/>
          <w:sz w:val="24"/>
        </w:rPr>
        <w:t> </w:t>
      </w:r>
      <w:r>
        <w:rPr>
          <w:b/>
          <w:sz w:val="24"/>
        </w:rPr>
        <w:t>касирун</w:t>
      </w:r>
      <w:r>
        <w:rPr>
          <w:b/>
          <w:spacing w:val="30"/>
          <w:sz w:val="24"/>
        </w:rPr>
        <w:t> </w:t>
      </w:r>
      <w:r>
        <w:rPr>
          <w:sz w:val="24"/>
        </w:rPr>
        <w:t>(Сондықтан</w:t>
      </w:r>
      <w:r>
        <w:rPr>
          <w:spacing w:val="25"/>
          <w:sz w:val="24"/>
        </w:rPr>
        <w:t> </w:t>
      </w:r>
      <w:r>
        <w:rPr>
          <w:sz w:val="24"/>
        </w:rPr>
        <w:t>пайғамбар</w:t>
      </w:r>
      <w:r>
        <w:rPr>
          <w:spacing w:val="23"/>
          <w:sz w:val="24"/>
        </w:rPr>
        <w:t> </w:t>
      </w:r>
      <w:r>
        <w:rPr>
          <w:sz w:val="24"/>
        </w:rPr>
        <w:t>–</w:t>
      </w:r>
      <w:r>
        <w:rPr>
          <w:spacing w:val="23"/>
          <w:sz w:val="24"/>
        </w:rPr>
        <w:t> </w:t>
      </w:r>
      <w:r>
        <w:rPr>
          <w:sz w:val="24"/>
        </w:rPr>
        <w:t>оған</w:t>
      </w:r>
      <w:r>
        <w:rPr>
          <w:spacing w:val="23"/>
          <w:sz w:val="24"/>
        </w:rPr>
        <w:t> </w:t>
      </w:r>
      <w:r>
        <w:rPr>
          <w:sz w:val="24"/>
        </w:rPr>
        <w:t>Алланың</w:t>
      </w:r>
      <w:r>
        <w:rPr>
          <w:spacing w:val="24"/>
          <w:sz w:val="24"/>
        </w:rPr>
        <w:t> </w:t>
      </w:r>
      <w:r>
        <w:rPr>
          <w:sz w:val="24"/>
        </w:rPr>
        <w:t>сәлемі</w:t>
      </w:r>
      <w:r>
        <w:rPr>
          <w:spacing w:val="14"/>
          <w:sz w:val="24"/>
        </w:rPr>
        <w:t> </w:t>
      </w:r>
      <w:r>
        <w:rPr>
          <w:sz w:val="24"/>
        </w:rPr>
        <w:t>болсын</w:t>
      </w:r>
      <w:r>
        <w:rPr>
          <w:spacing w:val="27"/>
          <w:sz w:val="24"/>
        </w:rPr>
        <w:t> </w:t>
      </w:r>
      <w:r>
        <w:rPr>
          <w:sz w:val="24"/>
        </w:rPr>
        <w:t>–</w:t>
      </w:r>
      <w:r>
        <w:rPr>
          <w:spacing w:val="23"/>
          <w:sz w:val="24"/>
        </w:rPr>
        <w:t> </w:t>
      </w:r>
      <w:r>
        <w:rPr>
          <w:sz w:val="24"/>
        </w:rPr>
        <w:t>былай</w:t>
      </w:r>
      <w:r>
        <w:rPr>
          <w:spacing w:val="24"/>
          <w:sz w:val="24"/>
        </w:rPr>
        <w:t> </w:t>
      </w:r>
      <w:r>
        <w:rPr>
          <w:spacing w:val="-2"/>
          <w:sz w:val="24"/>
        </w:rPr>
        <w:t>деген:</w:t>
      </w:r>
    </w:p>
    <w:p>
      <w:pPr>
        <w:spacing w:line="275" w:lineRule="exact" w:before="0"/>
        <w:ind w:left="140" w:right="0" w:firstLine="0"/>
        <w:jc w:val="left"/>
        <w:rPr>
          <w:sz w:val="24"/>
        </w:rPr>
      </w:pPr>
      <w:r>
        <w:rPr>
          <w:sz w:val="24"/>
        </w:rPr>
        <w:t>«Мың</w:t>
      </w:r>
      <w:r>
        <w:rPr>
          <w:spacing w:val="-1"/>
          <w:sz w:val="24"/>
        </w:rPr>
        <w:t> </w:t>
      </w:r>
      <w:r>
        <w:rPr>
          <w:sz w:val="24"/>
        </w:rPr>
        <w:t>дос</w:t>
      </w:r>
      <w:r>
        <w:rPr>
          <w:spacing w:val="-2"/>
          <w:sz w:val="24"/>
        </w:rPr>
        <w:t> </w:t>
      </w:r>
      <w:r>
        <w:rPr>
          <w:sz w:val="24"/>
        </w:rPr>
        <w:t>–</w:t>
      </w:r>
      <w:r>
        <w:rPr>
          <w:spacing w:val="-2"/>
          <w:sz w:val="24"/>
        </w:rPr>
        <w:t> </w:t>
      </w:r>
      <w:r>
        <w:rPr>
          <w:sz w:val="24"/>
        </w:rPr>
        <w:t>аз,</w:t>
      </w:r>
      <w:r>
        <w:rPr>
          <w:spacing w:val="1"/>
          <w:sz w:val="24"/>
        </w:rPr>
        <w:t> </w:t>
      </w:r>
      <w:r>
        <w:rPr>
          <w:sz w:val="24"/>
        </w:rPr>
        <w:t>бір</w:t>
      </w:r>
      <w:r>
        <w:rPr>
          <w:spacing w:val="-2"/>
          <w:sz w:val="24"/>
        </w:rPr>
        <w:t> </w:t>
      </w:r>
      <w:r>
        <w:rPr>
          <w:sz w:val="24"/>
        </w:rPr>
        <w:t>дұшпан</w:t>
      </w:r>
      <w:r>
        <w:rPr>
          <w:spacing w:val="1"/>
          <w:sz w:val="24"/>
        </w:rPr>
        <w:t> </w:t>
      </w:r>
      <w:r>
        <w:rPr>
          <w:sz w:val="24"/>
        </w:rPr>
        <w:t>–</w:t>
      </w:r>
      <w:r>
        <w:rPr>
          <w:spacing w:val="-1"/>
          <w:sz w:val="24"/>
        </w:rPr>
        <w:t> </w:t>
      </w:r>
      <w:r>
        <w:rPr>
          <w:spacing w:val="-4"/>
          <w:sz w:val="24"/>
        </w:rPr>
        <w:t>көп»)</w:t>
      </w:r>
    </w:p>
    <w:p>
      <w:pPr>
        <w:pStyle w:val="ListParagraph"/>
        <w:numPr>
          <w:ilvl w:val="0"/>
          <w:numId w:val="55"/>
        </w:numPr>
        <w:tabs>
          <w:tab w:pos="451" w:val="left" w:leader="none"/>
        </w:tabs>
        <w:spacing w:line="240" w:lineRule="auto" w:before="199" w:after="0"/>
        <w:ind w:left="451" w:right="646" w:hanging="451"/>
        <w:jc w:val="center"/>
        <w:rPr>
          <w:sz w:val="24"/>
        </w:rPr>
      </w:pPr>
      <w:r>
        <w:rPr>
          <w:sz w:val="24"/>
        </w:rPr>
        <w:t>Неча</w:t>
      </w:r>
      <w:r>
        <w:rPr>
          <w:spacing w:val="-3"/>
          <w:sz w:val="24"/>
        </w:rPr>
        <w:t> </w:t>
      </w:r>
      <w:r>
        <w:rPr>
          <w:sz w:val="24"/>
        </w:rPr>
        <w:t>тәтиг</w:t>
      </w:r>
      <w:r>
        <w:rPr>
          <w:spacing w:val="1"/>
          <w:sz w:val="24"/>
        </w:rPr>
        <w:t> </w:t>
      </w:r>
      <w:r>
        <w:rPr>
          <w:b/>
          <w:sz w:val="24"/>
        </w:rPr>
        <w:t>ердин</w:t>
      </w:r>
      <w:r>
        <w:rPr>
          <w:sz w:val="24"/>
          <w:vertAlign w:val="superscript"/>
        </w:rPr>
        <w:t>434</w:t>
      </w:r>
      <w:r>
        <w:rPr>
          <w:spacing w:val="1"/>
          <w:sz w:val="24"/>
          <w:vertAlign w:val="baseline"/>
        </w:rPr>
        <w:t> </w:t>
      </w:r>
      <w:r>
        <w:rPr>
          <w:sz w:val="24"/>
          <w:vertAlign w:val="baseline"/>
        </w:rPr>
        <w:t>бирар</w:t>
      </w:r>
      <w:r>
        <w:rPr>
          <w:spacing w:val="-2"/>
          <w:sz w:val="24"/>
          <w:vertAlign w:val="baseline"/>
        </w:rPr>
        <w:t> </w:t>
      </w:r>
      <w:r>
        <w:rPr>
          <w:sz w:val="24"/>
          <w:vertAlign w:val="baseline"/>
        </w:rPr>
        <w:t>саһу</w:t>
      </w:r>
      <w:r>
        <w:rPr>
          <w:spacing w:val="-11"/>
          <w:sz w:val="24"/>
          <w:vertAlign w:val="baseline"/>
        </w:rPr>
        <w:t> </w:t>
      </w:r>
      <w:r>
        <w:rPr>
          <w:spacing w:val="-2"/>
          <w:sz w:val="24"/>
          <w:vertAlign w:val="baseline"/>
        </w:rPr>
        <w:t>келүр</w:t>
      </w:r>
    </w:p>
    <w:p>
      <w:pPr>
        <w:spacing w:before="2"/>
        <w:ind w:left="0" w:right="661" w:firstLine="0"/>
        <w:jc w:val="center"/>
        <w:rPr>
          <w:i/>
          <w:sz w:val="24"/>
        </w:rPr>
      </w:pPr>
      <w:r>
        <w:rPr>
          <w:i/>
          <w:sz w:val="24"/>
        </w:rPr>
        <w:t>Небір</w:t>
      </w:r>
      <w:r>
        <w:rPr>
          <w:i/>
          <w:spacing w:val="-3"/>
          <w:sz w:val="24"/>
        </w:rPr>
        <w:t> </w:t>
      </w:r>
      <w:r>
        <w:rPr>
          <w:i/>
          <w:sz w:val="24"/>
        </w:rPr>
        <w:t>ұқыпты</w:t>
      </w:r>
      <w:r>
        <w:rPr>
          <w:i/>
          <w:spacing w:val="-1"/>
          <w:sz w:val="24"/>
        </w:rPr>
        <w:t> </w:t>
      </w:r>
      <w:r>
        <w:rPr>
          <w:i/>
          <w:sz w:val="24"/>
        </w:rPr>
        <w:t>ерден</w:t>
      </w:r>
      <w:r>
        <w:rPr>
          <w:i/>
          <w:spacing w:val="-1"/>
          <w:sz w:val="24"/>
        </w:rPr>
        <w:t> </w:t>
      </w:r>
      <w:r>
        <w:rPr>
          <w:i/>
          <w:sz w:val="24"/>
        </w:rPr>
        <w:t>бірер</w:t>
      </w:r>
      <w:r>
        <w:rPr>
          <w:i/>
          <w:spacing w:val="-2"/>
          <w:sz w:val="24"/>
        </w:rPr>
        <w:t> </w:t>
      </w:r>
      <w:r>
        <w:rPr>
          <w:i/>
          <w:sz w:val="24"/>
        </w:rPr>
        <w:t>ағат</w:t>
      </w:r>
      <w:r>
        <w:rPr>
          <w:i/>
          <w:spacing w:val="-7"/>
          <w:sz w:val="24"/>
        </w:rPr>
        <w:t> </w:t>
      </w:r>
      <w:r>
        <w:rPr>
          <w:i/>
          <w:sz w:val="24"/>
        </w:rPr>
        <w:t>кетер</w:t>
      </w:r>
      <w:r>
        <w:rPr>
          <w:i/>
          <w:spacing w:val="2"/>
          <w:sz w:val="24"/>
        </w:rPr>
        <w:t> </w:t>
      </w:r>
      <w:r>
        <w:rPr>
          <w:sz w:val="24"/>
        </w:rPr>
        <w:t>(сөзбе-сөз:</w:t>
      </w:r>
      <w:r>
        <w:rPr>
          <w:spacing w:val="1"/>
          <w:sz w:val="24"/>
        </w:rPr>
        <w:t> </w:t>
      </w:r>
      <w:r>
        <w:rPr>
          <w:i/>
          <w:spacing w:val="-2"/>
          <w:sz w:val="24"/>
        </w:rPr>
        <w:t>келер)</w:t>
      </w:r>
    </w:p>
    <w:p>
      <w:pPr>
        <w:pStyle w:val="ListParagraph"/>
        <w:numPr>
          <w:ilvl w:val="0"/>
          <w:numId w:val="55"/>
        </w:numPr>
        <w:tabs>
          <w:tab w:pos="2858" w:val="left" w:leader="none"/>
        </w:tabs>
        <w:spacing w:line="275" w:lineRule="exact" w:before="199" w:after="0"/>
        <w:ind w:left="2858" w:right="0" w:hanging="451"/>
        <w:jc w:val="left"/>
        <w:rPr>
          <w:sz w:val="24"/>
        </w:rPr>
      </w:pPr>
      <w:r>
        <w:rPr>
          <w:sz w:val="24"/>
        </w:rPr>
        <w:t>Неча</w:t>
      </w:r>
      <w:r>
        <w:rPr>
          <w:spacing w:val="-3"/>
          <w:sz w:val="24"/>
        </w:rPr>
        <w:t> </w:t>
      </w:r>
      <w:r>
        <w:rPr>
          <w:sz w:val="24"/>
        </w:rPr>
        <w:t>пур </w:t>
      </w:r>
      <w:r>
        <w:rPr>
          <w:b/>
          <w:sz w:val="24"/>
        </w:rPr>
        <w:t>һунарлықда</w:t>
      </w:r>
      <w:r>
        <w:rPr>
          <w:sz w:val="24"/>
          <w:vertAlign w:val="superscript"/>
        </w:rPr>
        <w:t>435</w:t>
      </w:r>
      <w:r>
        <w:rPr>
          <w:spacing w:val="1"/>
          <w:sz w:val="24"/>
          <w:vertAlign w:val="baseline"/>
        </w:rPr>
        <w:t> </w:t>
      </w:r>
      <w:r>
        <w:rPr>
          <w:b/>
          <w:sz w:val="24"/>
          <w:vertAlign w:val="baseline"/>
        </w:rPr>
        <w:t>бир</w:t>
      </w:r>
      <w:r>
        <w:rPr>
          <w:sz w:val="24"/>
          <w:vertAlign w:val="superscript"/>
        </w:rPr>
        <w:t>436</w:t>
      </w:r>
      <w:r>
        <w:rPr>
          <w:spacing w:val="2"/>
          <w:sz w:val="24"/>
          <w:vertAlign w:val="baseline"/>
        </w:rPr>
        <w:t> </w:t>
      </w:r>
      <w:r>
        <w:rPr>
          <w:sz w:val="24"/>
          <w:vertAlign w:val="baseline"/>
        </w:rPr>
        <w:t>,айб</w:t>
      </w:r>
      <w:r>
        <w:rPr>
          <w:spacing w:val="-3"/>
          <w:sz w:val="24"/>
          <w:vertAlign w:val="baseline"/>
        </w:rPr>
        <w:t> </w:t>
      </w:r>
      <w:r>
        <w:rPr>
          <w:b/>
          <w:spacing w:val="-2"/>
          <w:sz w:val="24"/>
          <w:vertAlign w:val="baseline"/>
        </w:rPr>
        <w:t>болур</w:t>
      </w:r>
      <w:r>
        <w:rPr>
          <w:spacing w:val="-2"/>
          <w:sz w:val="24"/>
          <w:vertAlign w:val="superscript"/>
        </w:rPr>
        <w:t>437</w:t>
      </w:r>
    </w:p>
    <w:p>
      <w:pPr>
        <w:spacing w:line="275" w:lineRule="exact" w:before="0"/>
        <w:ind w:left="1644" w:right="0" w:firstLine="0"/>
        <w:jc w:val="left"/>
        <w:rPr>
          <w:i/>
          <w:sz w:val="24"/>
        </w:rPr>
      </w:pPr>
      <w:r>
        <w:rPr>
          <w:i/>
          <w:sz w:val="24"/>
        </w:rPr>
        <w:t>Небір</w:t>
      </w:r>
      <w:r>
        <w:rPr>
          <w:i/>
          <w:spacing w:val="-1"/>
          <w:sz w:val="24"/>
        </w:rPr>
        <w:t> </w:t>
      </w:r>
      <w:r>
        <w:rPr>
          <w:i/>
          <w:sz w:val="24"/>
        </w:rPr>
        <w:t>асқан</w:t>
      </w:r>
      <w:r>
        <w:rPr>
          <w:i/>
          <w:spacing w:val="-1"/>
          <w:sz w:val="24"/>
        </w:rPr>
        <w:t> </w:t>
      </w:r>
      <w:r>
        <w:rPr>
          <w:i/>
          <w:sz w:val="24"/>
        </w:rPr>
        <w:t>өнерліде</w:t>
      </w:r>
      <w:r>
        <w:rPr>
          <w:i/>
          <w:spacing w:val="-1"/>
          <w:sz w:val="24"/>
        </w:rPr>
        <w:t> </w:t>
      </w:r>
      <w:r>
        <w:rPr>
          <w:i/>
          <w:sz w:val="24"/>
        </w:rPr>
        <w:t>бір</w:t>
      </w:r>
      <w:r>
        <w:rPr>
          <w:i/>
          <w:spacing w:val="-1"/>
          <w:sz w:val="24"/>
        </w:rPr>
        <w:t> </w:t>
      </w:r>
      <w:r>
        <w:rPr>
          <w:i/>
          <w:sz w:val="24"/>
        </w:rPr>
        <w:t>айып</w:t>
      </w:r>
      <w:r>
        <w:rPr>
          <w:i/>
          <w:spacing w:val="-5"/>
          <w:sz w:val="24"/>
        </w:rPr>
        <w:t> </w:t>
      </w:r>
      <w:r>
        <w:rPr>
          <w:i/>
          <w:spacing w:val="-2"/>
          <w:sz w:val="24"/>
        </w:rPr>
        <w:t>болар</w:t>
      </w:r>
    </w:p>
    <w:p>
      <w:pPr>
        <w:pStyle w:val="ListParagraph"/>
        <w:numPr>
          <w:ilvl w:val="0"/>
          <w:numId w:val="55"/>
        </w:numPr>
        <w:tabs>
          <w:tab w:pos="2858" w:val="left" w:leader="none"/>
        </w:tabs>
        <w:spacing w:line="240" w:lineRule="auto" w:before="200" w:after="0"/>
        <w:ind w:left="2858" w:right="0" w:hanging="451"/>
        <w:jc w:val="left"/>
        <w:rPr>
          <w:sz w:val="24"/>
        </w:rPr>
      </w:pPr>
      <w:r>
        <w:rPr>
          <w:sz w:val="24"/>
        </w:rPr>
        <w:t>Бу</w:t>
      </w:r>
      <w:r>
        <w:rPr>
          <w:spacing w:val="-9"/>
          <w:sz w:val="24"/>
        </w:rPr>
        <w:t> </w:t>
      </w:r>
      <w:r>
        <w:rPr>
          <w:sz w:val="24"/>
        </w:rPr>
        <w:t>бир ,айбдин</w:t>
      </w:r>
      <w:r>
        <w:rPr>
          <w:spacing w:val="1"/>
          <w:sz w:val="24"/>
        </w:rPr>
        <w:t> </w:t>
      </w:r>
      <w:r>
        <w:rPr>
          <w:sz w:val="24"/>
        </w:rPr>
        <w:t>өтрү башын</w:t>
      </w:r>
      <w:r>
        <w:rPr>
          <w:spacing w:val="-3"/>
          <w:sz w:val="24"/>
        </w:rPr>
        <w:t> </w:t>
      </w:r>
      <w:r>
        <w:rPr>
          <w:spacing w:val="-2"/>
          <w:sz w:val="24"/>
        </w:rPr>
        <w:t>кесгүчи</w:t>
      </w:r>
    </w:p>
    <w:p>
      <w:pPr>
        <w:spacing w:before="2"/>
        <w:ind w:left="1644" w:right="0" w:firstLine="0"/>
        <w:jc w:val="left"/>
        <w:rPr>
          <w:i/>
          <w:sz w:val="24"/>
        </w:rPr>
      </w:pPr>
      <w:r>
        <w:rPr>
          <w:i/>
          <w:sz w:val="24"/>
        </w:rPr>
        <w:t>Бұл бір</w:t>
      </w:r>
      <w:r>
        <w:rPr>
          <w:i/>
          <w:spacing w:val="-4"/>
          <w:sz w:val="24"/>
        </w:rPr>
        <w:t> </w:t>
      </w:r>
      <w:r>
        <w:rPr>
          <w:i/>
          <w:sz w:val="24"/>
        </w:rPr>
        <w:t>айыпқа</w:t>
      </w:r>
      <w:r>
        <w:rPr>
          <w:i/>
          <w:spacing w:val="1"/>
          <w:sz w:val="24"/>
        </w:rPr>
        <w:t> </w:t>
      </w:r>
      <w:r>
        <w:rPr>
          <w:i/>
          <w:sz w:val="24"/>
        </w:rPr>
        <w:t>бола</w:t>
      </w:r>
      <w:r>
        <w:rPr>
          <w:i/>
          <w:spacing w:val="-4"/>
          <w:sz w:val="24"/>
        </w:rPr>
        <w:t> </w:t>
      </w:r>
      <w:r>
        <w:rPr>
          <w:i/>
          <w:sz w:val="24"/>
        </w:rPr>
        <w:t>басын</w:t>
      </w:r>
      <w:r>
        <w:rPr>
          <w:i/>
          <w:spacing w:val="1"/>
          <w:sz w:val="24"/>
        </w:rPr>
        <w:t> </w:t>
      </w:r>
      <w:r>
        <w:rPr>
          <w:i/>
          <w:spacing w:val="-2"/>
          <w:sz w:val="24"/>
        </w:rPr>
        <w:t>кесуші</w:t>
      </w:r>
    </w:p>
    <w:p>
      <w:pPr>
        <w:pStyle w:val="ListParagraph"/>
        <w:numPr>
          <w:ilvl w:val="0"/>
          <w:numId w:val="55"/>
        </w:numPr>
        <w:tabs>
          <w:tab w:pos="2858" w:val="left" w:leader="none"/>
        </w:tabs>
        <w:spacing w:line="240" w:lineRule="auto" w:before="200" w:after="0"/>
        <w:ind w:left="2858" w:right="0" w:hanging="451"/>
        <w:jc w:val="left"/>
        <w:rPr>
          <w:sz w:val="24"/>
        </w:rPr>
      </w:pPr>
      <w:r>
        <w:rPr>
          <w:b/>
          <w:sz w:val="24"/>
        </w:rPr>
        <w:t>Ажунда</w:t>
      </w:r>
      <w:r>
        <w:rPr>
          <w:sz w:val="24"/>
          <w:vertAlign w:val="superscript"/>
        </w:rPr>
        <w:t>438</w:t>
      </w:r>
      <w:r>
        <w:rPr>
          <w:sz w:val="24"/>
          <w:vertAlign w:val="baseline"/>
        </w:rPr>
        <w:t> тирилгү</w:t>
      </w:r>
      <w:r>
        <w:rPr>
          <w:spacing w:val="-7"/>
          <w:sz w:val="24"/>
          <w:vertAlign w:val="baseline"/>
        </w:rPr>
        <w:t> </w:t>
      </w:r>
      <w:r>
        <w:rPr>
          <w:sz w:val="24"/>
          <w:vertAlign w:val="baseline"/>
        </w:rPr>
        <w:t>кишисиз</w:t>
      </w:r>
      <w:r>
        <w:rPr>
          <w:spacing w:val="-1"/>
          <w:sz w:val="24"/>
          <w:vertAlign w:val="baseline"/>
        </w:rPr>
        <w:t> </w:t>
      </w:r>
      <w:r>
        <w:rPr>
          <w:spacing w:val="-4"/>
          <w:sz w:val="24"/>
          <w:vertAlign w:val="baseline"/>
        </w:rPr>
        <w:t>қалур</w:t>
      </w:r>
    </w:p>
    <w:p>
      <w:pPr>
        <w:spacing w:before="2"/>
        <w:ind w:left="1644" w:right="0" w:firstLine="0"/>
        <w:jc w:val="left"/>
        <w:rPr>
          <w:i/>
          <w:sz w:val="24"/>
        </w:rPr>
      </w:pPr>
      <w:r>
        <w:rPr>
          <w:i/>
          <w:sz w:val="24"/>
        </w:rPr>
        <w:t>Дүниеде</w:t>
      </w:r>
      <w:r>
        <w:rPr>
          <w:i/>
          <w:spacing w:val="-2"/>
          <w:sz w:val="24"/>
        </w:rPr>
        <w:t> </w:t>
      </w:r>
      <w:r>
        <w:rPr>
          <w:i/>
          <w:sz w:val="24"/>
        </w:rPr>
        <w:t>тірі</w:t>
      </w:r>
      <w:r>
        <w:rPr>
          <w:i/>
          <w:spacing w:val="-1"/>
          <w:sz w:val="24"/>
        </w:rPr>
        <w:t> </w:t>
      </w:r>
      <w:r>
        <w:rPr>
          <w:i/>
          <w:sz w:val="24"/>
        </w:rPr>
        <w:t>кісісіз</w:t>
      </w:r>
      <w:r>
        <w:rPr>
          <w:i/>
          <w:spacing w:val="2"/>
          <w:sz w:val="24"/>
        </w:rPr>
        <w:t> </w:t>
      </w:r>
      <w:r>
        <w:rPr>
          <w:i/>
          <w:spacing w:val="-2"/>
          <w:sz w:val="24"/>
        </w:rPr>
        <w:t>қалар</w:t>
      </w:r>
    </w:p>
    <w:p>
      <w:pPr>
        <w:pStyle w:val="ListParagraph"/>
        <w:numPr>
          <w:ilvl w:val="0"/>
          <w:numId w:val="55"/>
        </w:numPr>
        <w:tabs>
          <w:tab w:pos="2858" w:val="left" w:leader="none"/>
        </w:tabs>
        <w:spacing w:line="275" w:lineRule="exact" w:before="200" w:after="0"/>
        <w:ind w:left="2858" w:right="0" w:hanging="451"/>
        <w:jc w:val="left"/>
        <w:rPr>
          <w:sz w:val="24"/>
        </w:rPr>
      </w:pPr>
      <w:r>
        <w:rPr>
          <w:sz w:val="24"/>
        </w:rPr>
        <w:t>Тирил</w:t>
      </w:r>
      <w:r>
        <w:rPr>
          <w:spacing w:val="-5"/>
          <w:sz w:val="24"/>
        </w:rPr>
        <w:t> </w:t>
      </w:r>
      <w:r>
        <w:rPr>
          <w:b/>
          <w:sz w:val="24"/>
        </w:rPr>
        <w:t>едгү</w:t>
      </w:r>
      <w:r>
        <w:rPr>
          <w:sz w:val="24"/>
          <w:vertAlign w:val="superscript"/>
        </w:rPr>
        <w:t>439</w:t>
      </w:r>
      <w:r>
        <w:rPr>
          <w:spacing w:val="2"/>
          <w:sz w:val="24"/>
          <w:vertAlign w:val="baseline"/>
        </w:rPr>
        <w:t> </w:t>
      </w:r>
      <w:r>
        <w:rPr>
          <w:sz w:val="24"/>
          <w:vertAlign w:val="baseline"/>
        </w:rPr>
        <w:t>фи,лын көңүллар</w:t>
      </w:r>
      <w:r>
        <w:rPr>
          <w:spacing w:val="-6"/>
          <w:sz w:val="24"/>
          <w:vertAlign w:val="baseline"/>
        </w:rPr>
        <w:t> </w:t>
      </w:r>
      <w:r>
        <w:rPr>
          <w:spacing w:val="-4"/>
          <w:sz w:val="24"/>
          <w:vertAlign w:val="baseline"/>
        </w:rPr>
        <w:t>алып</w:t>
      </w:r>
    </w:p>
    <w:p>
      <w:pPr>
        <w:spacing w:line="275" w:lineRule="exact" w:before="0"/>
        <w:ind w:left="1644" w:right="0" w:firstLine="0"/>
        <w:jc w:val="left"/>
        <w:rPr>
          <w:i/>
          <w:sz w:val="24"/>
        </w:rPr>
      </w:pPr>
      <w:r>
        <w:rPr>
          <w:i/>
          <w:sz w:val="24"/>
        </w:rPr>
        <w:t>Өмір</w:t>
      </w:r>
      <w:r>
        <w:rPr>
          <w:i/>
          <w:spacing w:val="-2"/>
          <w:sz w:val="24"/>
        </w:rPr>
        <w:t> </w:t>
      </w:r>
      <w:r>
        <w:rPr>
          <w:i/>
          <w:sz w:val="24"/>
        </w:rPr>
        <w:t>сүр</w:t>
      </w:r>
      <w:r>
        <w:rPr>
          <w:i/>
          <w:spacing w:val="-1"/>
          <w:sz w:val="24"/>
        </w:rPr>
        <w:t> </w:t>
      </w:r>
      <w:r>
        <w:rPr>
          <w:i/>
          <w:sz w:val="24"/>
        </w:rPr>
        <w:t>ізгі</w:t>
      </w:r>
      <w:r>
        <w:rPr>
          <w:i/>
          <w:spacing w:val="-6"/>
          <w:sz w:val="24"/>
        </w:rPr>
        <w:t> </w:t>
      </w:r>
      <w:r>
        <w:rPr>
          <w:i/>
          <w:sz w:val="24"/>
        </w:rPr>
        <w:t>пиғылмен</w:t>
      </w:r>
      <w:r>
        <w:rPr>
          <w:i/>
          <w:spacing w:val="-1"/>
          <w:sz w:val="24"/>
        </w:rPr>
        <w:t> </w:t>
      </w:r>
      <w:r>
        <w:rPr>
          <w:i/>
          <w:sz w:val="24"/>
        </w:rPr>
        <w:t>көңілдерін</w:t>
      </w:r>
      <w:r>
        <w:rPr>
          <w:i/>
          <w:spacing w:val="-4"/>
          <w:sz w:val="24"/>
        </w:rPr>
        <w:t> алып</w:t>
      </w:r>
    </w:p>
    <w:p>
      <w:pPr>
        <w:pStyle w:val="ListParagraph"/>
        <w:numPr>
          <w:ilvl w:val="0"/>
          <w:numId w:val="55"/>
        </w:numPr>
        <w:tabs>
          <w:tab w:pos="451" w:val="left" w:leader="none"/>
        </w:tabs>
        <w:spacing w:line="240" w:lineRule="auto" w:before="199" w:after="0"/>
        <w:ind w:left="451" w:right="593" w:hanging="451"/>
        <w:jc w:val="center"/>
        <w:rPr>
          <w:sz w:val="24"/>
        </w:rPr>
      </w:pPr>
      <w:r>
        <w:rPr>
          <w:b/>
          <w:sz w:val="24"/>
        </w:rPr>
        <w:t>Есизлигдин</w:t>
      </w:r>
      <w:r>
        <w:rPr>
          <w:sz w:val="24"/>
          <w:vertAlign w:val="superscript"/>
        </w:rPr>
        <w:t>440</w:t>
      </w:r>
      <w:r>
        <w:rPr>
          <w:spacing w:val="-2"/>
          <w:sz w:val="24"/>
          <w:vertAlign w:val="baseline"/>
        </w:rPr>
        <w:t> </w:t>
      </w:r>
      <w:r>
        <w:rPr>
          <w:sz w:val="24"/>
          <w:vertAlign w:val="baseline"/>
        </w:rPr>
        <w:t>өзни</w:t>
      </w:r>
      <w:r>
        <w:rPr>
          <w:spacing w:val="-6"/>
          <w:sz w:val="24"/>
          <w:vertAlign w:val="baseline"/>
        </w:rPr>
        <w:t> </w:t>
      </w:r>
      <w:r>
        <w:rPr>
          <w:b/>
          <w:sz w:val="24"/>
          <w:vertAlign w:val="baseline"/>
        </w:rPr>
        <w:t>сиңғару</w:t>
      </w:r>
      <w:r>
        <w:rPr>
          <w:sz w:val="24"/>
          <w:vertAlign w:val="superscript"/>
        </w:rPr>
        <w:t>441</w:t>
      </w:r>
      <w:r>
        <w:rPr>
          <w:sz w:val="24"/>
          <w:vertAlign w:val="baseline"/>
        </w:rPr>
        <w:t> </w:t>
      </w:r>
      <w:r>
        <w:rPr>
          <w:spacing w:val="-4"/>
          <w:sz w:val="24"/>
          <w:vertAlign w:val="baseline"/>
        </w:rPr>
        <w:t>салып</w:t>
      </w:r>
    </w:p>
    <w:p>
      <w:pPr>
        <w:spacing w:before="3"/>
        <w:ind w:left="1644" w:right="0" w:firstLine="0"/>
        <w:jc w:val="left"/>
        <w:rPr>
          <w:i/>
          <w:sz w:val="24"/>
        </w:rPr>
      </w:pPr>
      <w:r>
        <w:rPr>
          <w:i/>
          <w:sz w:val="24"/>
        </w:rPr>
        <w:t>Ақылсыздықтан</w:t>
      </w:r>
      <w:r>
        <w:rPr>
          <w:i/>
          <w:spacing w:val="-6"/>
          <w:sz w:val="24"/>
        </w:rPr>
        <w:t> </w:t>
      </w:r>
      <w:r>
        <w:rPr>
          <w:i/>
          <w:sz w:val="24"/>
        </w:rPr>
        <w:t>өзіңді</w:t>
      </w:r>
      <w:r>
        <w:rPr>
          <w:i/>
          <w:spacing w:val="-4"/>
          <w:sz w:val="24"/>
        </w:rPr>
        <w:t> </w:t>
      </w:r>
      <w:r>
        <w:rPr>
          <w:i/>
          <w:sz w:val="24"/>
        </w:rPr>
        <w:t>тысқары</w:t>
      </w:r>
      <w:r>
        <w:rPr>
          <w:i/>
          <w:spacing w:val="-3"/>
          <w:sz w:val="24"/>
        </w:rPr>
        <w:t> </w:t>
      </w:r>
      <w:r>
        <w:rPr>
          <w:i/>
          <w:spacing w:val="-2"/>
          <w:sz w:val="24"/>
        </w:rPr>
        <w:t>салып</w:t>
      </w:r>
    </w:p>
    <w:p>
      <w:pPr>
        <w:pStyle w:val="BodyText"/>
        <w:ind w:left="0"/>
        <w:jc w:val="left"/>
        <w:rPr>
          <w:i/>
          <w:sz w:val="20"/>
        </w:rPr>
      </w:pPr>
    </w:p>
    <w:p>
      <w:pPr>
        <w:pStyle w:val="BodyText"/>
        <w:spacing w:before="141"/>
        <w:ind w:left="0"/>
        <w:jc w:val="left"/>
        <w:rPr>
          <w:i/>
          <w:sz w:val="20"/>
        </w:rPr>
      </w:pPr>
      <w:r>
        <w:rPr>
          <w:i/>
          <w:sz w:val="20"/>
        </w:rPr>
        <mc:AlternateContent>
          <mc:Choice Requires="wps">
            <w:drawing>
              <wp:anchor distT="0" distB="0" distL="0" distR="0" allowOverlap="1" layoutInCell="1" locked="0" behindDoc="1" simplePos="0" relativeHeight="487619072">
                <wp:simplePos x="0" y="0"/>
                <wp:positionH relativeFrom="page">
                  <wp:posOffset>1079296</wp:posOffset>
                </wp:positionH>
                <wp:positionV relativeFrom="paragraph">
                  <wp:posOffset>250955</wp:posOffset>
                </wp:positionV>
                <wp:extent cx="5940425" cy="9525"/>
                <wp:effectExtent l="0" t="0" r="0" b="0"/>
                <wp:wrapTopAndBottom/>
                <wp:docPr id="94" name="Graphic 94"/>
                <wp:cNvGraphicFramePr>
                  <a:graphicFrameLocks/>
                </wp:cNvGraphicFramePr>
                <a:graphic>
                  <a:graphicData uri="http://schemas.microsoft.com/office/word/2010/wordprocessingShape">
                    <wps:wsp>
                      <wps:cNvPr id="94" name="Graphic 94"/>
                      <wps:cNvSpPr/>
                      <wps:spPr>
                        <a:xfrm>
                          <a:off x="0" y="0"/>
                          <a:ext cx="5940425" cy="9525"/>
                        </a:xfrm>
                        <a:custGeom>
                          <a:avLst/>
                          <a:gdLst/>
                          <a:ahLst/>
                          <a:cxnLst/>
                          <a:rect l="l" t="t" r="r" b="b"/>
                          <a:pathLst>
                            <a:path w="5940425" h="9525">
                              <a:moveTo>
                                <a:pt x="5939917" y="0"/>
                              </a:moveTo>
                              <a:lnTo>
                                <a:pt x="0" y="0"/>
                              </a:lnTo>
                              <a:lnTo>
                                <a:pt x="0" y="9144"/>
                              </a:lnTo>
                              <a:lnTo>
                                <a:pt x="5939917" y="9144"/>
                              </a:lnTo>
                              <a:lnTo>
                                <a:pt x="593991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84.984001pt;margin-top:19.760254pt;width:467.71pt;height:.72003pt;mso-position-horizontal-relative:page;mso-position-vertical-relative:paragraph;z-index:-15697408;mso-wrap-distance-left:0;mso-wrap-distance-right:0" id="docshape32" filled="true" fillcolor="#000000" stroked="false">
                <v:fill type="solid"/>
                <w10:wrap type="topAndBottom"/>
              </v:rect>
            </w:pict>
          </mc:Fallback>
        </mc:AlternateContent>
      </w:r>
    </w:p>
    <w:p>
      <w:pPr>
        <w:spacing w:before="96"/>
        <w:ind w:left="140" w:right="0" w:firstLine="0"/>
        <w:jc w:val="left"/>
        <w:rPr>
          <w:sz w:val="20"/>
        </w:rPr>
      </w:pPr>
      <w:r>
        <w:rPr>
          <w:sz w:val="20"/>
          <w:vertAlign w:val="superscript"/>
        </w:rPr>
        <w:t>430</w:t>
      </w:r>
      <w:r>
        <w:rPr>
          <w:spacing w:val="2"/>
          <w:sz w:val="20"/>
          <w:vertAlign w:val="baseline"/>
        </w:rPr>
        <w:t> </w:t>
      </w:r>
      <w:r>
        <w:rPr>
          <w:sz w:val="20"/>
          <w:vertAlign w:val="baseline"/>
        </w:rPr>
        <w:t>А,Ә</w:t>
      </w:r>
      <w:r>
        <w:rPr>
          <w:spacing w:val="-7"/>
          <w:sz w:val="20"/>
          <w:vertAlign w:val="baseline"/>
        </w:rPr>
        <w:t> </w:t>
      </w:r>
      <w:r>
        <w:rPr>
          <w:sz w:val="20"/>
          <w:vertAlign w:val="baseline"/>
        </w:rPr>
        <w:t>кейсең,</w:t>
      </w:r>
      <w:r>
        <w:rPr>
          <w:spacing w:val="1"/>
          <w:sz w:val="20"/>
          <w:vertAlign w:val="baseline"/>
        </w:rPr>
        <w:t> </w:t>
      </w:r>
      <w:r>
        <w:rPr>
          <w:sz w:val="20"/>
          <w:vertAlign w:val="baseline"/>
        </w:rPr>
        <w:t>Б</w:t>
      </w:r>
      <w:r>
        <w:rPr>
          <w:spacing w:val="-1"/>
          <w:sz w:val="20"/>
          <w:vertAlign w:val="baseline"/>
        </w:rPr>
        <w:t> </w:t>
      </w:r>
      <w:r>
        <w:rPr>
          <w:spacing w:val="-4"/>
          <w:sz w:val="20"/>
          <w:vertAlign w:val="baseline"/>
        </w:rPr>
        <w:t>болса</w:t>
      </w:r>
    </w:p>
    <w:p>
      <w:pPr>
        <w:spacing w:before="1"/>
        <w:ind w:left="140" w:right="0" w:firstLine="0"/>
        <w:jc w:val="left"/>
        <w:rPr>
          <w:sz w:val="20"/>
        </w:rPr>
      </w:pPr>
      <w:r>
        <w:rPr>
          <w:sz w:val="20"/>
          <w:vertAlign w:val="superscript"/>
        </w:rPr>
        <w:t>431</w:t>
      </w:r>
      <w:r>
        <w:rPr>
          <w:spacing w:val="5"/>
          <w:sz w:val="20"/>
          <w:vertAlign w:val="baseline"/>
        </w:rPr>
        <w:t> </w:t>
      </w:r>
      <w:r>
        <w:rPr>
          <w:sz w:val="20"/>
          <w:vertAlign w:val="baseline"/>
        </w:rPr>
        <w:t>А, Ә </w:t>
      </w:r>
      <w:r>
        <w:rPr>
          <w:spacing w:val="-2"/>
          <w:sz w:val="20"/>
          <w:vertAlign w:val="baseline"/>
        </w:rPr>
        <w:t>түсүнрак</w:t>
      </w:r>
    </w:p>
    <w:p>
      <w:pPr>
        <w:spacing w:before="0"/>
        <w:ind w:left="140" w:right="0" w:firstLine="0"/>
        <w:jc w:val="left"/>
        <w:rPr>
          <w:sz w:val="20"/>
        </w:rPr>
      </w:pPr>
      <w:r>
        <w:rPr>
          <w:sz w:val="20"/>
          <w:vertAlign w:val="superscript"/>
        </w:rPr>
        <w:t>432</w:t>
      </w:r>
      <w:r>
        <w:rPr>
          <w:spacing w:val="3"/>
          <w:sz w:val="20"/>
          <w:vertAlign w:val="baseline"/>
        </w:rPr>
        <w:t> </w:t>
      </w:r>
      <w:r>
        <w:rPr>
          <w:sz w:val="20"/>
          <w:vertAlign w:val="baseline"/>
        </w:rPr>
        <w:t>А</w:t>
      </w:r>
      <w:r>
        <w:rPr>
          <w:spacing w:val="-2"/>
          <w:sz w:val="20"/>
          <w:vertAlign w:val="baseline"/>
        </w:rPr>
        <w:t> </w:t>
      </w:r>
      <w:r>
        <w:rPr>
          <w:sz w:val="20"/>
          <w:vertAlign w:val="baseline"/>
        </w:rPr>
        <w:t>қыл,</w:t>
      </w:r>
      <w:r>
        <w:rPr>
          <w:spacing w:val="3"/>
          <w:sz w:val="20"/>
          <w:vertAlign w:val="baseline"/>
        </w:rPr>
        <w:t> </w:t>
      </w:r>
      <w:r>
        <w:rPr>
          <w:sz w:val="20"/>
          <w:vertAlign w:val="baseline"/>
        </w:rPr>
        <w:t>Ә</w:t>
      </w:r>
      <w:r>
        <w:rPr>
          <w:spacing w:val="-5"/>
          <w:sz w:val="20"/>
          <w:vertAlign w:val="baseline"/>
        </w:rPr>
        <w:t> тут</w:t>
      </w:r>
    </w:p>
    <w:p>
      <w:pPr>
        <w:spacing w:before="0"/>
        <w:ind w:left="140" w:right="0" w:firstLine="0"/>
        <w:jc w:val="left"/>
        <w:rPr>
          <w:sz w:val="20"/>
        </w:rPr>
      </w:pPr>
      <w:r>
        <w:rPr>
          <w:sz w:val="20"/>
          <w:vertAlign w:val="superscript"/>
        </w:rPr>
        <w:t>433</w:t>
      </w:r>
      <w:r>
        <w:rPr>
          <w:spacing w:val="1"/>
          <w:sz w:val="20"/>
          <w:vertAlign w:val="baseline"/>
        </w:rPr>
        <w:t> </w:t>
      </w:r>
      <w:r>
        <w:rPr>
          <w:sz w:val="20"/>
          <w:vertAlign w:val="baseline"/>
        </w:rPr>
        <w:t>Ә</w:t>
      </w:r>
      <w:r>
        <w:rPr>
          <w:spacing w:val="-4"/>
          <w:sz w:val="20"/>
          <w:vertAlign w:val="baseline"/>
        </w:rPr>
        <w:t> </w:t>
      </w:r>
      <w:r>
        <w:rPr>
          <w:sz w:val="20"/>
          <w:vertAlign w:val="baseline"/>
        </w:rPr>
        <w:t>ева</w:t>
      </w:r>
      <w:r>
        <w:rPr>
          <w:spacing w:val="-5"/>
          <w:sz w:val="20"/>
          <w:vertAlign w:val="baseline"/>
        </w:rPr>
        <w:t> </w:t>
      </w:r>
      <w:r>
        <w:rPr>
          <w:sz w:val="20"/>
          <w:vertAlign w:val="baseline"/>
        </w:rPr>
        <w:t>*Бұл</w:t>
      </w:r>
      <w:r>
        <w:rPr>
          <w:spacing w:val="-2"/>
          <w:sz w:val="20"/>
          <w:vertAlign w:val="baseline"/>
        </w:rPr>
        <w:t> </w:t>
      </w:r>
      <w:r>
        <w:rPr>
          <w:sz w:val="20"/>
          <w:vertAlign w:val="baseline"/>
        </w:rPr>
        <w:t>сөз</w:t>
      </w:r>
      <w:r>
        <w:rPr>
          <w:spacing w:val="-4"/>
          <w:sz w:val="20"/>
          <w:vertAlign w:val="baseline"/>
        </w:rPr>
        <w:t> </w:t>
      </w:r>
      <w:r>
        <w:rPr>
          <w:sz w:val="20"/>
          <w:vertAlign w:val="baseline"/>
        </w:rPr>
        <w:t>Ә</w:t>
      </w:r>
      <w:r>
        <w:rPr>
          <w:spacing w:val="-7"/>
          <w:sz w:val="20"/>
          <w:vertAlign w:val="baseline"/>
        </w:rPr>
        <w:t> </w:t>
      </w:r>
      <w:r>
        <w:rPr>
          <w:sz w:val="20"/>
          <w:vertAlign w:val="baseline"/>
        </w:rPr>
        <w:t>нұсқасында</w:t>
      </w:r>
      <w:r>
        <w:rPr>
          <w:spacing w:val="1"/>
          <w:sz w:val="20"/>
          <w:vertAlign w:val="baseline"/>
        </w:rPr>
        <w:t> </w:t>
      </w:r>
      <w:r>
        <w:rPr>
          <w:spacing w:val="-5"/>
          <w:sz w:val="20"/>
          <w:vertAlign w:val="baseline"/>
        </w:rPr>
        <w:t>жоқ</w:t>
      </w:r>
    </w:p>
    <w:p>
      <w:pPr>
        <w:spacing w:before="1"/>
        <w:ind w:left="140" w:right="0" w:firstLine="0"/>
        <w:jc w:val="left"/>
        <w:rPr>
          <w:sz w:val="20"/>
        </w:rPr>
      </w:pPr>
      <w:r>
        <w:rPr>
          <w:sz w:val="20"/>
          <w:vertAlign w:val="superscript"/>
        </w:rPr>
        <w:t>434</w:t>
      </w:r>
      <w:r>
        <w:rPr>
          <w:spacing w:val="6"/>
          <w:sz w:val="20"/>
          <w:vertAlign w:val="baseline"/>
        </w:rPr>
        <w:t> </w:t>
      </w:r>
      <w:r>
        <w:rPr>
          <w:sz w:val="20"/>
          <w:vertAlign w:val="baseline"/>
        </w:rPr>
        <w:t>Ә</w:t>
      </w:r>
      <w:r>
        <w:rPr>
          <w:spacing w:val="1"/>
          <w:sz w:val="20"/>
          <w:vertAlign w:val="baseline"/>
        </w:rPr>
        <w:t> </w:t>
      </w:r>
      <w:r>
        <w:rPr>
          <w:spacing w:val="-2"/>
          <w:sz w:val="20"/>
          <w:vertAlign w:val="baseline"/>
        </w:rPr>
        <w:t>ертин</w:t>
      </w:r>
    </w:p>
    <w:p>
      <w:pPr>
        <w:spacing w:before="1"/>
        <w:ind w:left="140" w:right="0" w:firstLine="0"/>
        <w:jc w:val="left"/>
        <w:rPr>
          <w:sz w:val="20"/>
        </w:rPr>
      </w:pPr>
      <w:r>
        <w:rPr>
          <w:sz w:val="20"/>
          <w:vertAlign w:val="superscript"/>
        </w:rPr>
        <w:t>435</w:t>
      </w:r>
      <w:r>
        <w:rPr>
          <w:spacing w:val="2"/>
          <w:sz w:val="20"/>
          <w:vertAlign w:val="baseline"/>
        </w:rPr>
        <w:t> </w:t>
      </w:r>
      <w:r>
        <w:rPr>
          <w:sz w:val="20"/>
          <w:vertAlign w:val="baseline"/>
        </w:rPr>
        <w:t>А</w:t>
      </w:r>
      <w:r>
        <w:rPr>
          <w:spacing w:val="-7"/>
          <w:sz w:val="20"/>
          <w:vertAlign w:val="baseline"/>
        </w:rPr>
        <w:t> </w:t>
      </w:r>
      <w:r>
        <w:rPr>
          <w:sz w:val="20"/>
          <w:vertAlign w:val="baseline"/>
        </w:rPr>
        <w:t>һунарлықда,</w:t>
      </w:r>
      <w:r>
        <w:rPr>
          <w:spacing w:val="2"/>
          <w:sz w:val="20"/>
          <w:vertAlign w:val="baseline"/>
        </w:rPr>
        <w:t> </w:t>
      </w:r>
      <w:r>
        <w:rPr>
          <w:sz w:val="20"/>
          <w:vertAlign w:val="baseline"/>
        </w:rPr>
        <w:t>Ә</w:t>
      </w:r>
      <w:r>
        <w:rPr>
          <w:spacing w:val="-11"/>
          <w:sz w:val="20"/>
          <w:vertAlign w:val="baseline"/>
        </w:rPr>
        <w:t> </w:t>
      </w:r>
      <w:r>
        <w:rPr>
          <w:spacing w:val="-2"/>
          <w:sz w:val="20"/>
          <w:vertAlign w:val="baseline"/>
        </w:rPr>
        <w:t>һунарта</w:t>
      </w:r>
    </w:p>
    <w:p>
      <w:pPr>
        <w:spacing w:line="228" w:lineRule="exact" w:before="0"/>
        <w:ind w:left="140" w:right="0" w:firstLine="0"/>
        <w:jc w:val="left"/>
        <w:rPr>
          <w:sz w:val="20"/>
        </w:rPr>
      </w:pPr>
      <w:r>
        <w:rPr>
          <w:sz w:val="20"/>
          <w:vertAlign w:val="superscript"/>
        </w:rPr>
        <w:t>436</w:t>
      </w:r>
      <w:r>
        <w:rPr>
          <w:spacing w:val="6"/>
          <w:sz w:val="20"/>
          <w:vertAlign w:val="baseline"/>
        </w:rPr>
        <w:t> </w:t>
      </w:r>
      <w:r>
        <w:rPr>
          <w:sz w:val="20"/>
          <w:vertAlign w:val="baseline"/>
        </w:rPr>
        <w:t>А</w:t>
      </w:r>
      <w:r>
        <w:rPr>
          <w:spacing w:val="1"/>
          <w:sz w:val="20"/>
          <w:vertAlign w:val="baseline"/>
        </w:rPr>
        <w:t> </w:t>
      </w:r>
      <w:r>
        <w:rPr>
          <w:spacing w:val="-5"/>
          <w:sz w:val="20"/>
          <w:vertAlign w:val="baseline"/>
        </w:rPr>
        <w:t>бир</w:t>
      </w:r>
    </w:p>
    <w:p>
      <w:pPr>
        <w:spacing w:line="228" w:lineRule="exact" w:before="0"/>
        <w:ind w:left="140" w:right="0" w:firstLine="0"/>
        <w:jc w:val="left"/>
        <w:rPr>
          <w:sz w:val="20"/>
        </w:rPr>
      </w:pPr>
      <w:r>
        <w:rPr>
          <w:sz w:val="20"/>
          <w:vertAlign w:val="superscript"/>
        </w:rPr>
        <w:t>437</w:t>
      </w:r>
      <w:r>
        <w:rPr>
          <w:spacing w:val="6"/>
          <w:sz w:val="20"/>
          <w:vertAlign w:val="baseline"/>
        </w:rPr>
        <w:t> </w:t>
      </w:r>
      <w:r>
        <w:rPr>
          <w:sz w:val="20"/>
          <w:vertAlign w:val="baseline"/>
        </w:rPr>
        <w:t>А</w:t>
      </w:r>
      <w:r>
        <w:rPr>
          <w:spacing w:val="1"/>
          <w:sz w:val="20"/>
          <w:vertAlign w:val="baseline"/>
        </w:rPr>
        <w:t> </w:t>
      </w:r>
      <w:r>
        <w:rPr>
          <w:spacing w:val="-4"/>
          <w:sz w:val="20"/>
          <w:vertAlign w:val="baseline"/>
        </w:rPr>
        <w:t>олур</w:t>
      </w:r>
    </w:p>
    <w:p>
      <w:pPr>
        <w:spacing w:before="1"/>
        <w:ind w:left="140" w:right="0" w:firstLine="0"/>
        <w:jc w:val="left"/>
        <w:rPr>
          <w:sz w:val="20"/>
        </w:rPr>
      </w:pPr>
      <w:r>
        <w:rPr>
          <w:sz w:val="20"/>
          <w:vertAlign w:val="superscript"/>
        </w:rPr>
        <w:t>438</w:t>
      </w:r>
      <w:r>
        <w:rPr>
          <w:spacing w:val="-3"/>
          <w:sz w:val="20"/>
          <w:vertAlign w:val="baseline"/>
        </w:rPr>
        <w:t> </w:t>
      </w:r>
      <w:r>
        <w:rPr>
          <w:sz w:val="20"/>
          <w:vertAlign w:val="baseline"/>
        </w:rPr>
        <w:t>Ә</w:t>
      </w:r>
      <w:r>
        <w:rPr>
          <w:spacing w:val="-9"/>
          <w:sz w:val="20"/>
          <w:vertAlign w:val="baseline"/>
        </w:rPr>
        <w:t> </w:t>
      </w:r>
      <w:r>
        <w:rPr>
          <w:sz w:val="20"/>
          <w:vertAlign w:val="baseline"/>
        </w:rPr>
        <w:t>ажунта</w:t>
      </w:r>
      <w:r>
        <w:rPr>
          <w:spacing w:val="-3"/>
          <w:sz w:val="20"/>
          <w:vertAlign w:val="baseline"/>
        </w:rPr>
        <w:t> </w:t>
      </w:r>
      <w:r>
        <w:rPr>
          <w:sz w:val="20"/>
          <w:vertAlign w:val="baseline"/>
        </w:rPr>
        <w:t>361-364-жолдар</w:t>
      </w:r>
      <w:r>
        <w:rPr>
          <w:spacing w:val="-9"/>
          <w:sz w:val="20"/>
          <w:vertAlign w:val="baseline"/>
        </w:rPr>
        <w:t> </w:t>
      </w:r>
      <w:r>
        <w:rPr>
          <w:sz w:val="20"/>
          <w:vertAlign w:val="baseline"/>
        </w:rPr>
        <w:t>А</w:t>
      </w:r>
      <w:r>
        <w:rPr>
          <w:spacing w:val="-7"/>
          <w:sz w:val="20"/>
          <w:vertAlign w:val="baseline"/>
        </w:rPr>
        <w:t> </w:t>
      </w:r>
      <w:r>
        <w:rPr>
          <w:sz w:val="20"/>
          <w:vertAlign w:val="baseline"/>
        </w:rPr>
        <w:t>нұсқасында</w:t>
      </w:r>
      <w:r>
        <w:rPr>
          <w:spacing w:val="-3"/>
          <w:sz w:val="20"/>
          <w:vertAlign w:val="baseline"/>
        </w:rPr>
        <w:t> </w:t>
      </w:r>
      <w:r>
        <w:rPr>
          <w:sz w:val="20"/>
          <w:vertAlign w:val="baseline"/>
        </w:rPr>
        <w:t>араб</w:t>
      </w:r>
      <w:r>
        <w:rPr>
          <w:spacing w:val="-9"/>
          <w:sz w:val="20"/>
          <w:vertAlign w:val="baseline"/>
        </w:rPr>
        <w:t> </w:t>
      </w:r>
      <w:r>
        <w:rPr>
          <w:sz w:val="20"/>
          <w:vertAlign w:val="baseline"/>
        </w:rPr>
        <w:t>жазуымен</w:t>
      </w:r>
      <w:r>
        <w:rPr>
          <w:spacing w:val="-2"/>
          <w:sz w:val="20"/>
          <w:vertAlign w:val="baseline"/>
        </w:rPr>
        <w:t> жазылған</w:t>
      </w:r>
    </w:p>
    <w:p>
      <w:pPr>
        <w:spacing w:before="0"/>
        <w:ind w:left="140" w:right="0" w:firstLine="0"/>
        <w:jc w:val="left"/>
        <w:rPr>
          <w:sz w:val="20"/>
        </w:rPr>
      </w:pPr>
      <w:r>
        <w:rPr>
          <w:sz w:val="20"/>
          <w:vertAlign w:val="superscript"/>
        </w:rPr>
        <w:t>439</w:t>
      </w:r>
      <w:r>
        <w:rPr>
          <w:spacing w:val="3"/>
          <w:sz w:val="20"/>
          <w:vertAlign w:val="baseline"/>
        </w:rPr>
        <w:t> </w:t>
      </w:r>
      <w:r>
        <w:rPr>
          <w:sz w:val="20"/>
          <w:vertAlign w:val="baseline"/>
        </w:rPr>
        <w:t>А</w:t>
      </w:r>
      <w:r>
        <w:rPr>
          <w:spacing w:val="-1"/>
          <w:sz w:val="20"/>
          <w:vertAlign w:val="baseline"/>
        </w:rPr>
        <w:t> </w:t>
      </w:r>
      <w:r>
        <w:rPr>
          <w:sz w:val="20"/>
          <w:vertAlign w:val="baseline"/>
        </w:rPr>
        <w:t>етгү,</w:t>
      </w:r>
      <w:r>
        <w:rPr>
          <w:spacing w:val="-1"/>
          <w:sz w:val="20"/>
          <w:vertAlign w:val="baseline"/>
        </w:rPr>
        <w:t> </w:t>
      </w:r>
      <w:r>
        <w:rPr>
          <w:sz w:val="20"/>
          <w:vertAlign w:val="baseline"/>
        </w:rPr>
        <w:t>Ә</w:t>
      </w:r>
      <w:r>
        <w:rPr>
          <w:spacing w:val="-1"/>
          <w:sz w:val="20"/>
          <w:vertAlign w:val="baseline"/>
        </w:rPr>
        <w:t> </w:t>
      </w:r>
      <w:r>
        <w:rPr>
          <w:spacing w:val="-4"/>
          <w:sz w:val="20"/>
          <w:vertAlign w:val="baseline"/>
        </w:rPr>
        <w:t>идгү</w:t>
      </w:r>
    </w:p>
    <w:p>
      <w:pPr>
        <w:spacing w:before="0"/>
        <w:ind w:left="140" w:right="0" w:firstLine="0"/>
        <w:jc w:val="left"/>
        <w:rPr>
          <w:sz w:val="20"/>
        </w:rPr>
      </w:pPr>
      <w:r>
        <w:rPr>
          <w:sz w:val="20"/>
          <w:vertAlign w:val="superscript"/>
        </w:rPr>
        <w:t>440</w:t>
      </w:r>
      <w:r>
        <w:rPr>
          <w:spacing w:val="-1"/>
          <w:sz w:val="20"/>
          <w:vertAlign w:val="baseline"/>
        </w:rPr>
        <w:t> </w:t>
      </w:r>
      <w:r>
        <w:rPr>
          <w:sz w:val="20"/>
          <w:vertAlign w:val="baseline"/>
        </w:rPr>
        <w:t>А</w:t>
      </w:r>
      <w:r>
        <w:rPr>
          <w:spacing w:val="-5"/>
          <w:sz w:val="20"/>
          <w:vertAlign w:val="baseline"/>
        </w:rPr>
        <w:t> </w:t>
      </w:r>
      <w:r>
        <w:rPr>
          <w:sz w:val="20"/>
          <w:vertAlign w:val="baseline"/>
        </w:rPr>
        <w:t>исизликтин,</w:t>
      </w:r>
      <w:r>
        <w:rPr>
          <w:spacing w:val="-1"/>
          <w:sz w:val="20"/>
          <w:vertAlign w:val="baseline"/>
        </w:rPr>
        <w:t> </w:t>
      </w:r>
      <w:r>
        <w:rPr>
          <w:sz w:val="20"/>
          <w:vertAlign w:val="baseline"/>
        </w:rPr>
        <w:t>Ә</w:t>
      </w:r>
      <w:r>
        <w:rPr>
          <w:spacing w:val="-4"/>
          <w:sz w:val="20"/>
          <w:vertAlign w:val="baseline"/>
        </w:rPr>
        <w:t> </w:t>
      </w:r>
      <w:r>
        <w:rPr>
          <w:spacing w:val="-2"/>
          <w:sz w:val="20"/>
          <w:vertAlign w:val="baseline"/>
        </w:rPr>
        <w:t>есизликтин</w:t>
      </w:r>
    </w:p>
    <w:p>
      <w:pPr>
        <w:spacing w:before="1"/>
        <w:ind w:left="140" w:right="0" w:firstLine="0"/>
        <w:jc w:val="left"/>
        <w:rPr>
          <w:sz w:val="20"/>
        </w:rPr>
      </w:pPr>
      <w:r>
        <w:rPr>
          <w:sz w:val="20"/>
          <w:vertAlign w:val="superscript"/>
        </w:rPr>
        <w:t>441</w:t>
      </w:r>
      <w:r>
        <w:rPr>
          <w:spacing w:val="-1"/>
          <w:sz w:val="20"/>
          <w:vertAlign w:val="baseline"/>
        </w:rPr>
        <w:t> </w:t>
      </w:r>
      <w:r>
        <w:rPr>
          <w:sz w:val="20"/>
          <w:vertAlign w:val="baseline"/>
        </w:rPr>
        <w:t>А</w:t>
      </w:r>
      <w:r>
        <w:rPr>
          <w:spacing w:val="-5"/>
          <w:sz w:val="20"/>
          <w:vertAlign w:val="baseline"/>
        </w:rPr>
        <w:t> </w:t>
      </w:r>
      <w:r>
        <w:rPr>
          <w:sz w:val="20"/>
          <w:vertAlign w:val="baseline"/>
        </w:rPr>
        <w:t>сиңғару,</w:t>
      </w:r>
      <w:r>
        <w:rPr>
          <w:spacing w:val="-2"/>
          <w:sz w:val="20"/>
          <w:vertAlign w:val="baseline"/>
        </w:rPr>
        <w:t> </w:t>
      </w:r>
      <w:r>
        <w:rPr>
          <w:sz w:val="20"/>
          <w:vertAlign w:val="baseline"/>
        </w:rPr>
        <w:t>Ә</w:t>
      </w:r>
      <w:r>
        <w:rPr>
          <w:spacing w:val="-5"/>
          <w:sz w:val="20"/>
          <w:vertAlign w:val="baseline"/>
        </w:rPr>
        <w:t> </w:t>
      </w:r>
      <w:r>
        <w:rPr>
          <w:sz w:val="20"/>
          <w:vertAlign w:val="baseline"/>
        </w:rPr>
        <w:t>серенгү,</w:t>
      </w:r>
      <w:r>
        <w:rPr>
          <w:spacing w:val="-1"/>
          <w:sz w:val="20"/>
          <w:vertAlign w:val="baseline"/>
        </w:rPr>
        <w:t> </w:t>
      </w:r>
      <w:r>
        <w:rPr>
          <w:sz w:val="20"/>
          <w:vertAlign w:val="baseline"/>
        </w:rPr>
        <w:t>Б</w:t>
      </w:r>
      <w:r>
        <w:rPr>
          <w:spacing w:val="-4"/>
          <w:sz w:val="20"/>
          <w:vertAlign w:val="baseline"/>
        </w:rPr>
        <w:t> </w:t>
      </w:r>
      <w:r>
        <w:rPr>
          <w:spacing w:val="-2"/>
          <w:sz w:val="20"/>
          <w:vertAlign w:val="baseline"/>
        </w:rPr>
        <w:t>сираңғу</w:t>
      </w:r>
    </w:p>
    <w:p>
      <w:pPr>
        <w:spacing w:after="0"/>
        <w:jc w:val="left"/>
        <w:rPr>
          <w:sz w:val="20"/>
        </w:rPr>
        <w:sectPr>
          <w:footerReference w:type="default" r:id="rId97"/>
          <w:pgSz w:w="11900" w:h="16840"/>
          <w:pgMar w:header="0" w:footer="0" w:top="1040" w:bottom="280" w:left="1559" w:right="566"/>
        </w:sectPr>
      </w:pPr>
    </w:p>
    <w:p>
      <w:pPr>
        <w:pStyle w:val="ListParagraph"/>
        <w:numPr>
          <w:ilvl w:val="0"/>
          <w:numId w:val="55"/>
        </w:numPr>
        <w:tabs>
          <w:tab w:pos="2858" w:val="left" w:leader="none"/>
        </w:tabs>
        <w:spacing w:line="240" w:lineRule="auto" w:before="66" w:after="0"/>
        <w:ind w:left="2858" w:right="0" w:hanging="451"/>
        <w:jc w:val="left"/>
        <w:rPr>
          <w:sz w:val="24"/>
        </w:rPr>
      </w:pPr>
      <w:r>
        <w:rPr>
          <w:sz w:val="24"/>
        </w:rPr>
        <w:t>Етар</w:t>
      </w:r>
      <w:r>
        <w:rPr>
          <w:spacing w:val="-2"/>
          <w:sz w:val="24"/>
        </w:rPr>
        <w:t> </w:t>
      </w:r>
      <w:r>
        <w:rPr>
          <w:sz w:val="24"/>
        </w:rPr>
        <w:t>болсаң</w:t>
      </w:r>
      <w:r>
        <w:rPr>
          <w:spacing w:val="1"/>
          <w:sz w:val="24"/>
        </w:rPr>
        <w:t> </w:t>
      </w:r>
      <w:r>
        <w:rPr>
          <w:sz w:val="24"/>
        </w:rPr>
        <w:t>ишни</w:t>
      </w:r>
      <w:r>
        <w:rPr>
          <w:spacing w:val="-3"/>
          <w:sz w:val="24"/>
        </w:rPr>
        <w:t> </w:t>
      </w:r>
      <w:r>
        <w:rPr>
          <w:sz w:val="24"/>
        </w:rPr>
        <w:t>санып</w:t>
      </w:r>
      <w:r>
        <w:rPr>
          <w:spacing w:val="-4"/>
          <w:sz w:val="24"/>
        </w:rPr>
        <w:t> </w:t>
      </w:r>
      <w:r>
        <w:rPr>
          <w:sz w:val="24"/>
        </w:rPr>
        <w:t>сақнып</w:t>
      </w:r>
      <w:r>
        <w:rPr>
          <w:spacing w:val="1"/>
          <w:sz w:val="24"/>
        </w:rPr>
        <w:t> </w:t>
      </w:r>
      <w:r>
        <w:rPr>
          <w:spacing w:val="-5"/>
          <w:sz w:val="24"/>
        </w:rPr>
        <w:t>ет</w:t>
      </w:r>
    </w:p>
    <w:p>
      <w:pPr>
        <w:spacing w:before="3"/>
        <w:ind w:left="1644" w:right="0" w:firstLine="0"/>
        <w:jc w:val="left"/>
        <w:rPr>
          <w:i/>
          <w:sz w:val="24"/>
        </w:rPr>
      </w:pPr>
      <w:r>
        <w:rPr>
          <w:i/>
          <w:sz w:val="24"/>
        </w:rPr>
        <w:t>Етер</w:t>
      </w:r>
      <w:r>
        <w:rPr>
          <w:i/>
          <w:spacing w:val="-3"/>
          <w:sz w:val="24"/>
        </w:rPr>
        <w:t> </w:t>
      </w:r>
      <w:r>
        <w:rPr>
          <w:i/>
          <w:sz w:val="24"/>
        </w:rPr>
        <w:t>болсаң</w:t>
      </w:r>
      <w:r>
        <w:rPr>
          <w:i/>
          <w:spacing w:val="-1"/>
          <w:sz w:val="24"/>
        </w:rPr>
        <w:t> </w:t>
      </w:r>
      <w:r>
        <w:rPr>
          <w:i/>
          <w:sz w:val="24"/>
        </w:rPr>
        <w:t>істі</w:t>
      </w:r>
      <w:r>
        <w:rPr>
          <w:i/>
          <w:spacing w:val="-6"/>
          <w:sz w:val="24"/>
        </w:rPr>
        <w:t> </w:t>
      </w:r>
      <w:r>
        <w:rPr>
          <w:i/>
          <w:sz w:val="24"/>
        </w:rPr>
        <w:t>ойланып</w:t>
      </w:r>
      <w:r>
        <w:rPr>
          <w:i/>
          <w:spacing w:val="-6"/>
          <w:sz w:val="24"/>
        </w:rPr>
        <w:t> </w:t>
      </w:r>
      <w:r>
        <w:rPr>
          <w:i/>
          <w:sz w:val="24"/>
        </w:rPr>
        <w:t>толғанып </w:t>
      </w:r>
      <w:r>
        <w:rPr>
          <w:i/>
          <w:spacing w:val="-5"/>
          <w:sz w:val="24"/>
        </w:rPr>
        <w:t>ет</w:t>
      </w:r>
    </w:p>
    <w:p>
      <w:pPr>
        <w:pStyle w:val="ListParagraph"/>
        <w:numPr>
          <w:ilvl w:val="0"/>
          <w:numId w:val="55"/>
        </w:numPr>
        <w:tabs>
          <w:tab w:pos="2858" w:val="left" w:leader="none"/>
        </w:tabs>
        <w:spacing w:line="275" w:lineRule="exact" w:before="199" w:after="0"/>
        <w:ind w:left="2858" w:right="0" w:hanging="451"/>
        <w:jc w:val="left"/>
        <w:rPr>
          <w:sz w:val="24"/>
        </w:rPr>
      </w:pPr>
      <w:r>
        <w:rPr>
          <w:sz w:val="24"/>
        </w:rPr>
        <w:t>Керак</w:t>
      </w:r>
      <w:r>
        <w:rPr>
          <w:spacing w:val="-1"/>
          <w:sz w:val="24"/>
        </w:rPr>
        <w:t> </w:t>
      </w:r>
      <w:r>
        <w:rPr>
          <w:sz w:val="24"/>
        </w:rPr>
        <w:t>му</w:t>
      </w:r>
      <w:r>
        <w:rPr>
          <w:spacing w:val="-8"/>
          <w:sz w:val="24"/>
        </w:rPr>
        <w:t> </w:t>
      </w:r>
      <w:r>
        <w:rPr>
          <w:sz w:val="24"/>
        </w:rPr>
        <w:t>кераксиз</w:t>
      </w:r>
      <w:r>
        <w:rPr>
          <w:spacing w:val="3"/>
          <w:sz w:val="24"/>
        </w:rPr>
        <w:t> </w:t>
      </w:r>
      <w:r>
        <w:rPr>
          <w:sz w:val="24"/>
        </w:rPr>
        <w:t>му</w:t>
      </w:r>
      <w:r>
        <w:rPr>
          <w:spacing w:val="-5"/>
          <w:sz w:val="24"/>
        </w:rPr>
        <w:t> </w:t>
      </w:r>
      <w:r>
        <w:rPr>
          <w:b/>
          <w:sz w:val="24"/>
        </w:rPr>
        <w:t>кертү</w:t>
      </w:r>
      <w:r>
        <w:rPr>
          <w:sz w:val="24"/>
          <w:vertAlign w:val="superscript"/>
        </w:rPr>
        <w:t>442</w:t>
      </w:r>
      <w:r>
        <w:rPr>
          <w:spacing w:val="4"/>
          <w:sz w:val="24"/>
          <w:vertAlign w:val="baseline"/>
        </w:rPr>
        <w:t> </w:t>
      </w:r>
      <w:r>
        <w:rPr>
          <w:spacing w:val="-4"/>
          <w:sz w:val="24"/>
          <w:vertAlign w:val="baseline"/>
        </w:rPr>
        <w:t>билип</w:t>
      </w:r>
    </w:p>
    <w:p>
      <w:pPr>
        <w:spacing w:line="275" w:lineRule="exact" w:before="0"/>
        <w:ind w:left="1644" w:right="0" w:firstLine="0"/>
        <w:jc w:val="left"/>
        <w:rPr>
          <w:i/>
          <w:sz w:val="24"/>
        </w:rPr>
      </w:pPr>
      <w:r>
        <w:rPr>
          <w:i/>
          <w:sz w:val="24"/>
        </w:rPr>
        <w:t>Керек</w:t>
      </w:r>
      <w:r>
        <w:rPr>
          <w:i/>
          <w:spacing w:val="-3"/>
          <w:sz w:val="24"/>
        </w:rPr>
        <w:t> </w:t>
      </w:r>
      <w:r>
        <w:rPr>
          <w:i/>
          <w:sz w:val="24"/>
        </w:rPr>
        <w:t>пе</w:t>
      </w:r>
      <w:r>
        <w:rPr>
          <w:i/>
          <w:spacing w:val="-2"/>
          <w:sz w:val="24"/>
        </w:rPr>
        <w:t> </w:t>
      </w:r>
      <w:r>
        <w:rPr>
          <w:i/>
          <w:sz w:val="24"/>
        </w:rPr>
        <w:t>керексіз</w:t>
      </w:r>
      <w:r>
        <w:rPr>
          <w:i/>
          <w:spacing w:val="2"/>
          <w:sz w:val="24"/>
        </w:rPr>
        <w:t> </w:t>
      </w:r>
      <w:r>
        <w:rPr>
          <w:i/>
          <w:sz w:val="24"/>
        </w:rPr>
        <w:t>бе</w:t>
      </w:r>
      <w:r>
        <w:rPr>
          <w:i/>
          <w:spacing w:val="-2"/>
          <w:sz w:val="24"/>
        </w:rPr>
        <w:t> </w:t>
      </w:r>
      <w:r>
        <w:rPr>
          <w:i/>
          <w:sz w:val="24"/>
        </w:rPr>
        <w:t>анық</w:t>
      </w:r>
      <w:r>
        <w:rPr>
          <w:i/>
          <w:spacing w:val="-2"/>
          <w:sz w:val="24"/>
        </w:rPr>
        <w:t> </w:t>
      </w:r>
      <w:r>
        <w:rPr>
          <w:i/>
          <w:spacing w:val="-4"/>
          <w:sz w:val="24"/>
        </w:rPr>
        <w:t>біліп</w:t>
      </w:r>
    </w:p>
    <w:p>
      <w:pPr>
        <w:pStyle w:val="ListParagraph"/>
        <w:numPr>
          <w:ilvl w:val="0"/>
          <w:numId w:val="55"/>
        </w:numPr>
        <w:tabs>
          <w:tab w:pos="2858" w:val="left" w:leader="none"/>
        </w:tabs>
        <w:spacing w:line="275" w:lineRule="exact" w:before="205" w:after="0"/>
        <w:ind w:left="2858" w:right="0" w:hanging="451"/>
        <w:jc w:val="left"/>
        <w:rPr>
          <w:sz w:val="24"/>
        </w:rPr>
      </w:pPr>
      <w:r>
        <w:rPr>
          <w:sz w:val="24"/>
        </w:rPr>
        <w:t>Не</w:t>
      </w:r>
      <w:r>
        <w:rPr>
          <w:spacing w:val="-4"/>
          <w:sz w:val="24"/>
        </w:rPr>
        <w:t> </w:t>
      </w:r>
      <w:r>
        <w:rPr>
          <w:sz w:val="24"/>
        </w:rPr>
        <w:t>иш</w:t>
      </w:r>
      <w:r>
        <w:rPr>
          <w:spacing w:val="1"/>
          <w:sz w:val="24"/>
        </w:rPr>
        <w:t> </w:t>
      </w:r>
      <w:r>
        <w:rPr>
          <w:sz w:val="24"/>
        </w:rPr>
        <w:t>өтрү </w:t>
      </w:r>
      <w:r>
        <w:rPr>
          <w:b/>
          <w:sz w:val="24"/>
        </w:rPr>
        <w:t>келса</w:t>
      </w:r>
      <w:r>
        <w:rPr>
          <w:sz w:val="24"/>
          <w:vertAlign w:val="superscript"/>
        </w:rPr>
        <w:t>443</w:t>
      </w:r>
      <w:r>
        <w:rPr>
          <w:spacing w:val="2"/>
          <w:sz w:val="24"/>
          <w:vertAlign w:val="baseline"/>
        </w:rPr>
        <w:t> </w:t>
      </w:r>
      <w:r>
        <w:rPr>
          <w:b/>
          <w:sz w:val="24"/>
          <w:vertAlign w:val="baseline"/>
        </w:rPr>
        <w:t>сәңа</w:t>
      </w:r>
      <w:r>
        <w:rPr>
          <w:sz w:val="24"/>
          <w:vertAlign w:val="superscript"/>
        </w:rPr>
        <w:t>444</w:t>
      </w:r>
      <w:r>
        <w:rPr>
          <w:spacing w:val="1"/>
          <w:sz w:val="24"/>
          <w:vertAlign w:val="baseline"/>
        </w:rPr>
        <w:t> </w:t>
      </w:r>
      <w:r>
        <w:rPr>
          <w:b/>
          <w:sz w:val="24"/>
          <w:vertAlign w:val="baseline"/>
        </w:rPr>
        <w:t>кәт</w:t>
      </w:r>
      <w:r>
        <w:rPr>
          <w:sz w:val="24"/>
          <w:vertAlign w:val="superscript"/>
        </w:rPr>
        <w:t>445</w:t>
      </w:r>
      <w:r>
        <w:rPr>
          <w:sz w:val="24"/>
          <w:vertAlign w:val="baseline"/>
        </w:rPr>
        <w:t> </w:t>
      </w:r>
      <w:r>
        <w:rPr>
          <w:b/>
          <w:spacing w:val="-2"/>
          <w:sz w:val="24"/>
          <w:vertAlign w:val="baseline"/>
        </w:rPr>
        <w:t>йақын</w:t>
      </w:r>
      <w:r>
        <w:rPr>
          <w:spacing w:val="-2"/>
          <w:sz w:val="24"/>
          <w:vertAlign w:val="superscript"/>
        </w:rPr>
        <w:t>446</w:t>
      </w:r>
    </w:p>
    <w:p>
      <w:pPr>
        <w:spacing w:line="275" w:lineRule="exact" w:before="0"/>
        <w:ind w:left="1644" w:right="0" w:firstLine="0"/>
        <w:jc w:val="left"/>
        <w:rPr>
          <w:i/>
          <w:sz w:val="24"/>
        </w:rPr>
      </w:pPr>
      <w:r>
        <w:rPr>
          <w:i/>
          <w:sz w:val="24"/>
        </w:rPr>
        <w:t>Не</w:t>
      </w:r>
      <w:r>
        <w:rPr>
          <w:i/>
          <w:spacing w:val="-3"/>
          <w:sz w:val="24"/>
        </w:rPr>
        <w:t> </w:t>
      </w:r>
      <w:r>
        <w:rPr>
          <w:i/>
          <w:sz w:val="24"/>
        </w:rPr>
        <w:t>іс</w:t>
      </w:r>
      <w:r>
        <w:rPr>
          <w:i/>
          <w:spacing w:val="-1"/>
          <w:sz w:val="24"/>
        </w:rPr>
        <w:t> </w:t>
      </w:r>
      <w:r>
        <w:rPr>
          <w:i/>
          <w:sz w:val="24"/>
        </w:rPr>
        <w:t>қарсы келсе</w:t>
      </w:r>
      <w:r>
        <w:rPr>
          <w:i/>
          <w:spacing w:val="-1"/>
          <w:sz w:val="24"/>
        </w:rPr>
        <w:t> </w:t>
      </w:r>
      <w:r>
        <w:rPr>
          <w:i/>
          <w:sz w:val="24"/>
        </w:rPr>
        <w:t>саған қатты</w:t>
      </w:r>
      <w:r>
        <w:rPr>
          <w:i/>
          <w:spacing w:val="-4"/>
          <w:sz w:val="24"/>
        </w:rPr>
        <w:t> жақын</w:t>
      </w:r>
    </w:p>
    <w:p>
      <w:pPr>
        <w:pStyle w:val="ListParagraph"/>
        <w:numPr>
          <w:ilvl w:val="0"/>
          <w:numId w:val="55"/>
        </w:numPr>
        <w:tabs>
          <w:tab w:pos="2858" w:val="left" w:leader="none"/>
        </w:tabs>
        <w:spacing w:line="240" w:lineRule="auto" w:before="199" w:after="0"/>
        <w:ind w:left="2858" w:right="0" w:hanging="451"/>
        <w:jc w:val="left"/>
        <w:rPr>
          <w:sz w:val="24"/>
        </w:rPr>
      </w:pPr>
      <w:r>
        <w:rPr>
          <w:sz w:val="24"/>
        </w:rPr>
        <w:t>Ол</w:t>
      </w:r>
      <w:r>
        <w:rPr>
          <w:spacing w:val="-3"/>
          <w:sz w:val="24"/>
        </w:rPr>
        <w:t> </w:t>
      </w:r>
      <w:r>
        <w:rPr>
          <w:sz w:val="24"/>
        </w:rPr>
        <w:t>ишниң өңини</w:t>
      </w:r>
      <w:r>
        <w:rPr>
          <w:spacing w:val="-5"/>
          <w:sz w:val="24"/>
        </w:rPr>
        <w:t> </w:t>
      </w:r>
      <w:r>
        <w:rPr>
          <w:sz w:val="24"/>
        </w:rPr>
        <w:t>соңыны</w:t>
      </w:r>
      <w:r>
        <w:rPr>
          <w:spacing w:val="-3"/>
          <w:sz w:val="24"/>
        </w:rPr>
        <w:t> </w:t>
      </w:r>
      <w:r>
        <w:rPr>
          <w:spacing w:val="-4"/>
          <w:sz w:val="24"/>
        </w:rPr>
        <w:t>сақын</w:t>
      </w:r>
    </w:p>
    <w:p>
      <w:pPr>
        <w:spacing w:before="2"/>
        <w:ind w:left="1644" w:right="0" w:firstLine="0"/>
        <w:jc w:val="left"/>
        <w:rPr>
          <w:i/>
          <w:sz w:val="24"/>
        </w:rPr>
      </w:pPr>
      <w:r>
        <w:rPr>
          <w:i/>
          <w:sz w:val="24"/>
        </w:rPr>
        <w:t>Ол</w:t>
      </w:r>
      <w:r>
        <w:rPr>
          <w:i/>
          <w:spacing w:val="-1"/>
          <w:sz w:val="24"/>
        </w:rPr>
        <w:t> </w:t>
      </w:r>
      <w:r>
        <w:rPr>
          <w:i/>
          <w:sz w:val="24"/>
        </w:rPr>
        <w:t>істің</w:t>
      </w:r>
      <w:r>
        <w:rPr>
          <w:i/>
          <w:spacing w:val="1"/>
          <w:sz w:val="24"/>
        </w:rPr>
        <w:t> </w:t>
      </w:r>
      <w:r>
        <w:rPr>
          <w:i/>
          <w:sz w:val="24"/>
        </w:rPr>
        <w:t>алдын</w:t>
      </w:r>
      <w:r>
        <w:rPr>
          <w:i/>
          <w:spacing w:val="-2"/>
          <w:sz w:val="24"/>
        </w:rPr>
        <w:t> </w:t>
      </w:r>
      <w:r>
        <w:rPr>
          <w:i/>
          <w:sz w:val="24"/>
        </w:rPr>
        <w:t>соңын</w:t>
      </w:r>
      <w:r>
        <w:rPr>
          <w:i/>
          <w:spacing w:val="-3"/>
          <w:sz w:val="24"/>
        </w:rPr>
        <w:t> </w:t>
      </w:r>
      <w:r>
        <w:rPr>
          <w:i/>
          <w:spacing w:val="-2"/>
          <w:sz w:val="24"/>
        </w:rPr>
        <w:t>ойлан</w:t>
      </w:r>
    </w:p>
    <w:p>
      <w:pPr>
        <w:pStyle w:val="ListParagraph"/>
        <w:numPr>
          <w:ilvl w:val="0"/>
          <w:numId w:val="55"/>
        </w:numPr>
        <w:tabs>
          <w:tab w:pos="2858" w:val="left" w:leader="none"/>
        </w:tabs>
        <w:spacing w:line="275" w:lineRule="exact" w:before="200" w:after="0"/>
        <w:ind w:left="2858" w:right="0" w:hanging="451"/>
        <w:jc w:val="left"/>
        <w:rPr>
          <w:sz w:val="24"/>
        </w:rPr>
      </w:pPr>
      <w:r>
        <w:rPr>
          <w:sz w:val="24"/>
        </w:rPr>
        <w:t>Севүнч</w:t>
      </w:r>
      <w:r>
        <w:rPr>
          <w:spacing w:val="-4"/>
          <w:sz w:val="24"/>
        </w:rPr>
        <w:t> </w:t>
      </w:r>
      <w:r>
        <w:rPr>
          <w:sz w:val="24"/>
        </w:rPr>
        <w:t>ерса</w:t>
      </w:r>
      <w:r>
        <w:rPr>
          <w:spacing w:val="-3"/>
          <w:sz w:val="24"/>
        </w:rPr>
        <w:t> </w:t>
      </w:r>
      <w:r>
        <w:rPr>
          <w:sz w:val="24"/>
        </w:rPr>
        <w:t>кедин</w:t>
      </w:r>
      <w:r>
        <w:rPr>
          <w:spacing w:val="-2"/>
          <w:sz w:val="24"/>
        </w:rPr>
        <w:t> </w:t>
      </w:r>
      <w:r>
        <w:rPr>
          <w:sz w:val="24"/>
        </w:rPr>
        <w:t>көңүл</w:t>
      </w:r>
      <w:r>
        <w:rPr>
          <w:spacing w:val="-3"/>
          <w:sz w:val="24"/>
        </w:rPr>
        <w:t> </w:t>
      </w:r>
      <w:r>
        <w:rPr>
          <w:sz w:val="24"/>
        </w:rPr>
        <w:t>тут</w:t>
      </w:r>
      <w:r>
        <w:rPr>
          <w:spacing w:val="2"/>
          <w:sz w:val="24"/>
        </w:rPr>
        <w:t> </w:t>
      </w:r>
      <w:r>
        <w:rPr>
          <w:b/>
          <w:spacing w:val="-2"/>
          <w:sz w:val="24"/>
        </w:rPr>
        <w:t>аңа</w:t>
      </w:r>
      <w:r>
        <w:rPr>
          <w:spacing w:val="-2"/>
          <w:sz w:val="24"/>
          <w:vertAlign w:val="superscript"/>
        </w:rPr>
        <w:t>447</w:t>
      </w:r>
    </w:p>
    <w:p>
      <w:pPr>
        <w:spacing w:line="275" w:lineRule="exact" w:before="0"/>
        <w:ind w:left="1644" w:right="0" w:firstLine="0"/>
        <w:jc w:val="left"/>
        <w:rPr>
          <w:i/>
          <w:sz w:val="24"/>
        </w:rPr>
      </w:pPr>
      <w:r>
        <w:rPr>
          <w:i/>
          <w:sz w:val="24"/>
        </w:rPr>
        <w:t>Сүйініш</w:t>
      </w:r>
      <w:r>
        <w:rPr>
          <w:i/>
          <w:spacing w:val="-2"/>
          <w:sz w:val="24"/>
        </w:rPr>
        <w:t> </w:t>
      </w:r>
      <w:r>
        <w:rPr>
          <w:i/>
          <w:sz w:val="24"/>
        </w:rPr>
        <w:t>болса</w:t>
      </w:r>
      <w:r>
        <w:rPr>
          <w:i/>
          <w:spacing w:val="-2"/>
          <w:sz w:val="24"/>
        </w:rPr>
        <w:t> </w:t>
      </w:r>
      <w:r>
        <w:rPr>
          <w:i/>
          <w:sz w:val="24"/>
        </w:rPr>
        <w:t>кейін</w:t>
      </w:r>
      <w:r>
        <w:rPr>
          <w:i/>
          <w:spacing w:val="-1"/>
          <w:sz w:val="24"/>
        </w:rPr>
        <w:t> </w:t>
      </w:r>
      <w:r>
        <w:rPr>
          <w:i/>
          <w:sz w:val="24"/>
        </w:rPr>
        <w:t>көңіл</w:t>
      </w:r>
      <w:r>
        <w:rPr>
          <w:i/>
          <w:spacing w:val="-2"/>
          <w:sz w:val="24"/>
        </w:rPr>
        <w:t> </w:t>
      </w:r>
      <w:r>
        <w:rPr>
          <w:i/>
          <w:sz w:val="24"/>
        </w:rPr>
        <w:t>тұт</w:t>
      </w:r>
      <w:r>
        <w:rPr>
          <w:i/>
          <w:spacing w:val="-3"/>
          <w:sz w:val="24"/>
        </w:rPr>
        <w:t> </w:t>
      </w:r>
      <w:r>
        <w:rPr>
          <w:i/>
          <w:spacing w:val="-4"/>
          <w:sz w:val="24"/>
        </w:rPr>
        <w:t>оған</w:t>
      </w:r>
    </w:p>
    <w:p>
      <w:pPr>
        <w:pStyle w:val="ListParagraph"/>
        <w:numPr>
          <w:ilvl w:val="0"/>
          <w:numId w:val="55"/>
        </w:numPr>
        <w:tabs>
          <w:tab w:pos="2858" w:val="left" w:leader="none"/>
        </w:tabs>
        <w:spacing w:line="275" w:lineRule="exact" w:before="204" w:after="0"/>
        <w:ind w:left="2858" w:right="0" w:hanging="451"/>
        <w:jc w:val="left"/>
        <w:rPr>
          <w:sz w:val="24"/>
        </w:rPr>
      </w:pPr>
      <w:r>
        <w:rPr>
          <w:sz w:val="24"/>
        </w:rPr>
        <w:t>Өкүнч</w:t>
      </w:r>
      <w:r>
        <w:rPr>
          <w:spacing w:val="-1"/>
          <w:sz w:val="24"/>
        </w:rPr>
        <w:t> </w:t>
      </w:r>
      <w:r>
        <w:rPr>
          <w:sz w:val="24"/>
        </w:rPr>
        <w:t>ерса</w:t>
      </w:r>
      <w:r>
        <w:rPr>
          <w:spacing w:val="-1"/>
          <w:sz w:val="24"/>
        </w:rPr>
        <w:t> </w:t>
      </w:r>
      <w:r>
        <w:rPr>
          <w:sz w:val="24"/>
        </w:rPr>
        <w:t>андин</w:t>
      </w:r>
      <w:r>
        <w:rPr>
          <w:spacing w:val="-4"/>
          <w:sz w:val="24"/>
        </w:rPr>
        <w:t> </w:t>
      </w:r>
      <w:r>
        <w:rPr>
          <w:sz w:val="24"/>
        </w:rPr>
        <w:t>озарақ</w:t>
      </w:r>
      <w:r>
        <w:rPr>
          <w:spacing w:val="-1"/>
          <w:sz w:val="24"/>
        </w:rPr>
        <w:t> </w:t>
      </w:r>
      <w:r>
        <w:rPr>
          <w:spacing w:val="-4"/>
          <w:sz w:val="24"/>
        </w:rPr>
        <w:t>сақын</w:t>
      </w:r>
    </w:p>
    <w:p>
      <w:pPr>
        <w:spacing w:line="275" w:lineRule="exact" w:before="0"/>
        <w:ind w:left="1644" w:right="0" w:firstLine="0"/>
        <w:jc w:val="left"/>
        <w:rPr>
          <w:i/>
          <w:sz w:val="24"/>
        </w:rPr>
      </w:pPr>
      <w:r>
        <w:rPr>
          <w:i/>
          <w:sz w:val="24"/>
        </w:rPr>
        <w:t>Өкініш болса</w:t>
      </w:r>
      <w:r>
        <w:rPr>
          <w:i/>
          <w:spacing w:val="-2"/>
          <w:sz w:val="24"/>
        </w:rPr>
        <w:t> </w:t>
      </w:r>
      <w:r>
        <w:rPr>
          <w:i/>
          <w:sz w:val="24"/>
        </w:rPr>
        <w:t>одан</w:t>
      </w:r>
      <w:r>
        <w:rPr>
          <w:i/>
          <w:spacing w:val="-1"/>
          <w:sz w:val="24"/>
        </w:rPr>
        <w:t> </w:t>
      </w:r>
      <w:r>
        <w:rPr>
          <w:i/>
          <w:sz w:val="24"/>
        </w:rPr>
        <w:t>бұрынырақ</w:t>
      </w:r>
      <w:r>
        <w:rPr>
          <w:i/>
          <w:spacing w:val="-3"/>
          <w:sz w:val="24"/>
        </w:rPr>
        <w:t> </w:t>
      </w:r>
      <w:r>
        <w:rPr>
          <w:i/>
          <w:spacing w:val="-2"/>
          <w:sz w:val="24"/>
        </w:rPr>
        <w:t>сақтан</w:t>
      </w:r>
    </w:p>
    <w:p>
      <w:pPr>
        <w:pStyle w:val="ListParagraph"/>
        <w:numPr>
          <w:ilvl w:val="0"/>
          <w:numId w:val="55"/>
        </w:numPr>
        <w:tabs>
          <w:tab w:pos="2858" w:val="left" w:leader="none"/>
        </w:tabs>
        <w:spacing w:line="240" w:lineRule="auto" w:before="200" w:after="0"/>
        <w:ind w:left="2858" w:right="0" w:hanging="451"/>
        <w:jc w:val="left"/>
        <w:rPr>
          <w:sz w:val="24"/>
        </w:rPr>
      </w:pPr>
      <w:r>
        <w:rPr>
          <w:sz w:val="24"/>
        </w:rPr>
        <w:t>Еран</w:t>
      </w:r>
      <w:r>
        <w:rPr>
          <w:spacing w:val="-1"/>
          <w:sz w:val="24"/>
        </w:rPr>
        <w:t> </w:t>
      </w:r>
      <w:r>
        <w:rPr>
          <w:sz w:val="24"/>
        </w:rPr>
        <w:t>хайри шарри</w:t>
      </w:r>
      <w:r>
        <w:rPr>
          <w:spacing w:val="-3"/>
          <w:sz w:val="24"/>
        </w:rPr>
        <w:t> </w:t>
      </w:r>
      <w:r>
        <w:rPr>
          <w:b/>
          <w:sz w:val="24"/>
        </w:rPr>
        <w:t>күсәп</w:t>
      </w:r>
      <w:r>
        <w:rPr>
          <w:sz w:val="24"/>
          <w:vertAlign w:val="superscript"/>
        </w:rPr>
        <w:t>448</w:t>
      </w:r>
      <w:r>
        <w:rPr>
          <w:sz w:val="24"/>
          <w:vertAlign w:val="baseline"/>
        </w:rPr>
        <w:t> </w:t>
      </w:r>
      <w:r>
        <w:rPr>
          <w:b/>
          <w:sz w:val="24"/>
          <w:vertAlign w:val="baseline"/>
        </w:rPr>
        <w:t>кичмаз</w:t>
      </w:r>
      <w:r>
        <w:rPr>
          <w:sz w:val="24"/>
          <w:vertAlign w:val="superscript"/>
        </w:rPr>
        <w:t>449</w:t>
      </w:r>
      <w:r>
        <w:rPr>
          <w:spacing w:val="-3"/>
          <w:sz w:val="24"/>
          <w:vertAlign w:val="baseline"/>
        </w:rPr>
        <w:t> </w:t>
      </w:r>
      <w:r>
        <w:rPr>
          <w:spacing w:val="-5"/>
          <w:sz w:val="24"/>
          <w:vertAlign w:val="baseline"/>
        </w:rPr>
        <w:t>ол</w:t>
      </w:r>
    </w:p>
    <w:p>
      <w:pPr>
        <w:spacing w:before="2"/>
        <w:ind w:left="1644" w:right="0" w:firstLine="0"/>
        <w:jc w:val="left"/>
        <w:rPr>
          <w:i/>
          <w:sz w:val="24"/>
        </w:rPr>
      </w:pPr>
      <w:r>
        <w:rPr>
          <w:i/>
          <w:sz w:val="24"/>
        </w:rPr>
        <w:t>Ердің</w:t>
      </w:r>
      <w:r>
        <w:rPr>
          <w:i/>
          <w:spacing w:val="-2"/>
          <w:sz w:val="24"/>
        </w:rPr>
        <w:t> </w:t>
      </w:r>
      <w:r>
        <w:rPr>
          <w:i/>
          <w:sz w:val="24"/>
        </w:rPr>
        <w:t>қайырымдылығын</w:t>
      </w:r>
      <w:r>
        <w:rPr>
          <w:i/>
          <w:spacing w:val="-6"/>
          <w:sz w:val="24"/>
        </w:rPr>
        <w:t> </w:t>
      </w:r>
      <w:r>
        <w:rPr>
          <w:i/>
          <w:sz w:val="24"/>
        </w:rPr>
        <w:t>жамандықты</w:t>
      </w:r>
      <w:r>
        <w:rPr>
          <w:i/>
          <w:spacing w:val="-3"/>
          <w:sz w:val="24"/>
        </w:rPr>
        <w:t> </w:t>
      </w:r>
      <w:r>
        <w:rPr>
          <w:i/>
          <w:sz w:val="24"/>
        </w:rPr>
        <w:t>қалаушы</w:t>
      </w:r>
      <w:r>
        <w:rPr>
          <w:i/>
          <w:spacing w:val="-3"/>
          <w:sz w:val="24"/>
        </w:rPr>
        <w:t> </w:t>
      </w:r>
      <w:r>
        <w:rPr>
          <w:i/>
          <w:sz w:val="24"/>
        </w:rPr>
        <w:t>кесе</w:t>
      </w:r>
      <w:r>
        <w:rPr>
          <w:i/>
          <w:spacing w:val="-3"/>
          <w:sz w:val="24"/>
        </w:rPr>
        <w:t> </w:t>
      </w:r>
      <w:r>
        <w:rPr>
          <w:i/>
          <w:sz w:val="24"/>
        </w:rPr>
        <w:t>алмас</w:t>
      </w:r>
      <w:r>
        <w:rPr>
          <w:i/>
          <w:spacing w:val="-3"/>
          <w:sz w:val="24"/>
        </w:rPr>
        <w:t> </w:t>
      </w:r>
      <w:r>
        <w:rPr>
          <w:i/>
          <w:spacing w:val="-5"/>
          <w:sz w:val="24"/>
        </w:rPr>
        <w:t>ол</w:t>
      </w:r>
    </w:p>
    <w:p>
      <w:pPr>
        <w:pStyle w:val="ListParagraph"/>
        <w:numPr>
          <w:ilvl w:val="0"/>
          <w:numId w:val="55"/>
        </w:numPr>
        <w:tabs>
          <w:tab w:pos="2858" w:val="left" w:leader="none"/>
        </w:tabs>
        <w:spacing w:line="275" w:lineRule="exact" w:before="199" w:after="0"/>
        <w:ind w:left="2858" w:right="0" w:hanging="451"/>
        <w:jc w:val="left"/>
        <w:rPr>
          <w:sz w:val="24"/>
        </w:rPr>
      </w:pPr>
      <w:r>
        <w:rPr>
          <w:sz w:val="24"/>
        </w:rPr>
        <w:t>Есиз </w:t>
      </w:r>
      <w:r>
        <w:rPr>
          <w:b/>
          <w:sz w:val="24"/>
        </w:rPr>
        <w:t>едгү</w:t>
      </w:r>
      <w:r>
        <w:rPr>
          <w:sz w:val="24"/>
          <w:vertAlign w:val="superscript"/>
        </w:rPr>
        <w:t>450</w:t>
      </w:r>
      <w:r>
        <w:rPr>
          <w:sz w:val="24"/>
          <w:vertAlign w:val="baseline"/>
        </w:rPr>
        <w:t> ишка</w:t>
      </w:r>
      <w:r>
        <w:rPr>
          <w:spacing w:val="-7"/>
          <w:sz w:val="24"/>
          <w:vertAlign w:val="baseline"/>
        </w:rPr>
        <w:t> </w:t>
      </w:r>
      <w:r>
        <w:rPr>
          <w:sz w:val="24"/>
          <w:vertAlign w:val="baseline"/>
        </w:rPr>
        <w:t>йанут </w:t>
      </w:r>
      <w:r>
        <w:rPr>
          <w:b/>
          <w:sz w:val="24"/>
          <w:vertAlign w:val="baseline"/>
        </w:rPr>
        <w:t>кечмаз</w:t>
      </w:r>
      <w:r>
        <w:rPr>
          <w:sz w:val="24"/>
          <w:vertAlign w:val="superscript"/>
        </w:rPr>
        <w:t>451</w:t>
      </w:r>
      <w:r>
        <w:rPr>
          <w:spacing w:val="-3"/>
          <w:sz w:val="24"/>
          <w:vertAlign w:val="baseline"/>
        </w:rPr>
        <w:t> </w:t>
      </w:r>
      <w:r>
        <w:rPr>
          <w:spacing w:val="-5"/>
          <w:sz w:val="24"/>
          <w:vertAlign w:val="baseline"/>
        </w:rPr>
        <w:t>ол</w:t>
      </w:r>
    </w:p>
    <w:p>
      <w:pPr>
        <w:spacing w:line="275" w:lineRule="exact" w:before="0"/>
        <w:ind w:left="1644" w:right="0" w:firstLine="0"/>
        <w:jc w:val="left"/>
        <w:rPr>
          <w:i/>
          <w:sz w:val="24"/>
        </w:rPr>
      </w:pPr>
      <w:r>
        <w:rPr>
          <w:i/>
          <w:sz w:val="24"/>
        </w:rPr>
        <w:t>Жамандық</w:t>
      </w:r>
      <w:r>
        <w:rPr>
          <w:i/>
          <w:spacing w:val="-3"/>
          <w:sz w:val="24"/>
        </w:rPr>
        <w:t> </w:t>
      </w:r>
      <w:r>
        <w:rPr>
          <w:i/>
          <w:sz w:val="24"/>
        </w:rPr>
        <w:t>жақсы</w:t>
      </w:r>
      <w:r>
        <w:rPr>
          <w:i/>
          <w:spacing w:val="-1"/>
          <w:sz w:val="24"/>
        </w:rPr>
        <w:t> </w:t>
      </w:r>
      <w:r>
        <w:rPr>
          <w:i/>
          <w:sz w:val="24"/>
        </w:rPr>
        <w:t>іске</w:t>
      </w:r>
      <w:r>
        <w:rPr>
          <w:i/>
          <w:spacing w:val="-1"/>
          <w:sz w:val="24"/>
        </w:rPr>
        <w:t> </w:t>
      </w:r>
      <w:r>
        <w:rPr>
          <w:i/>
          <w:sz w:val="24"/>
        </w:rPr>
        <w:t>қарым</w:t>
      </w:r>
      <w:r>
        <w:rPr>
          <w:i/>
          <w:spacing w:val="-1"/>
          <w:sz w:val="24"/>
        </w:rPr>
        <w:t> </w:t>
      </w:r>
      <w:r>
        <w:rPr>
          <w:i/>
          <w:sz w:val="24"/>
        </w:rPr>
        <w:t>болмас</w:t>
      </w:r>
      <w:r>
        <w:rPr>
          <w:i/>
          <w:spacing w:val="-6"/>
          <w:sz w:val="24"/>
        </w:rPr>
        <w:t> </w:t>
      </w:r>
      <w:r>
        <w:rPr>
          <w:i/>
          <w:spacing w:val="-5"/>
          <w:sz w:val="24"/>
        </w:rPr>
        <w:t>ол</w:t>
      </w:r>
    </w:p>
    <w:p>
      <w:pPr>
        <w:pStyle w:val="ListParagraph"/>
        <w:numPr>
          <w:ilvl w:val="0"/>
          <w:numId w:val="55"/>
        </w:numPr>
        <w:tabs>
          <w:tab w:pos="2858" w:val="left" w:leader="none"/>
        </w:tabs>
        <w:spacing w:line="275" w:lineRule="exact" w:before="204" w:after="0"/>
        <w:ind w:left="2858" w:right="0" w:hanging="451"/>
        <w:jc w:val="left"/>
        <w:rPr>
          <w:sz w:val="24"/>
        </w:rPr>
      </w:pPr>
      <w:r>
        <w:rPr>
          <w:sz w:val="24"/>
        </w:rPr>
        <w:t>Айа</w:t>
      </w:r>
      <w:r>
        <w:rPr>
          <w:spacing w:val="-3"/>
          <w:sz w:val="24"/>
        </w:rPr>
        <w:t> </w:t>
      </w:r>
      <w:r>
        <w:rPr>
          <w:b/>
          <w:sz w:val="24"/>
        </w:rPr>
        <w:t>едгү</w:t>
      </w:r>
      <w:r>
        <w:rPr>
          <w:sz w:val="24"/>
          <w:vertAlign w:val="superscript"/>
        </w:rPr>
        <w:t>452</w:t>
      </w:r>
      <w:r>
        <w:rPr>
          <w:spacing w:val="1"/>
          <w:sz w:val="24"/>
          <w:vertAlign w:val="baseline"/>
        </w:rPr>
        <w:t> </w:t>
      </w:r>
      <w:r>
        <w:rPr>
          <w:sz w:val="24"/>
          <w:vertAlign w:val="baseline"/>
        </w:rPr>
        <w:t>умган</w:t>
      </w:r>
      <w:r>
        <w:rPr>
          <w:spacing w:val="-1"/>
          <w:sz w:val="24"/>
          <w:vertAlign w:val="baseline"/>
        </w:rPr>
        <w:t> </w:t>
      </w:r>
      <w:r>
        <w:rPr>
          <w:sz w:val="24"/>
          <w:vertAlign w:val="baseline"/>
        </w:rPr>
        <w:t>есизлиг</w:t>
      </w:r>
      <w:r>
        <w:rPr>
          <w:spacing w:val="-4"/>
          <w:sz w:val="24"/>
          <w:vertAlign w:val="baseline"/>
        </w:rPr>
        <w:t> қылып</w:t>
      </w:r>
    </w:p>
    <w:p>
      <w:pPr>
        <w:spacing w:line="275" w:lineRule="exact" w:before="0"/>
        <w:ind w:left="1644" w:right="0" w:firstLine="0"/>
        <w:jc w:val="left"/>
        <w:rPr>
          <w:i/>
          <w:sz w:val="24"/>
        </w:rPr>
      </w:pPr>
      <w:r>
        <w:rPr>
          <w:i/>
          <w:sz w:val="24"/>
        </w:rPr>
        <w:t>Ей ізгілікті</w:t>
      </w:r>
      <w:r>
        <w:rPr>
          <w:i/>
          <w:spacing w:val="-5"/>
          <w:sz w:val="24"/>
        </w:rPr>
        <w:t> </w:t>
      </w:r>
      <w:r>
        <w:rPr>
          <w:i/>
          <w:sz w:val="24"/>
        </w:rPr>
        <w:t>аңсаған</w:t>
      </w:r>
      <w:r>
        <w:rPr>
          <w:i/>
          <w:spacing w:val="-4"/>
          <w:sz w:val="24"/>
        </w:rPr>
        <w:t> </w:t>
      </w:r>
      <w:r>
        <w:rPr>
          <w:i/>
          <w:sz w:val="24"/>
        </w:rPr>
        <w:t>ессіздік</w:t>
      </w:r>
      <w:r>
        <w:rPr>
          <w:i/>
          <w:spacing w:val="-1"/>
          <w:sz w:val="24"/>
        </w:rPr>
        <w:t> </w:t>
      </w:r>
      <w:r>
        <w:rPr>
          <w:i/>
          <w:spacing w:val="-2"/>
          <w:sz w:val="24"/>
        </w:rPr>
        <w:t>қылып</w:t>
      </w:r>
    </w:p>
    <w:p>
      <w:pPr>
        <w:pStyle w:val="ListParagraph"/>
        <w:numPr>
          <w:ilvl w:val="0"/>
          <w:numId w:val="55"/>
        </w:numPr>
        <w:tabs>
          <w:tab w:pos="2858" w:val="left" w:leader="none"/>
        </w:tabs>
        <w:spacing w:line="240" w:lineRule="auto" w:before="200" w:after="0"/>
        <w:ind w:left="2858" w:right="0" w:hanging="451"/>
        <w:jc w:val="left"/>
        <w:rPr>
          <w:sz w:val="24"/>
        </w:rPr>
      </w:pPr>
      <w:r>
        <w:rPr>
          <w:sz w:val="24"/>
        </w:rPr>
        <w:t>Тикан </w:t>
      </w:r>
      <w:r>
        <w:rPr>
          <w:b/>
          <w:sz w:val="24"/>
        </w:rPr>
        <w:t>ейлаған</w:t>
      </w:r>
      <w:r>
        <w:rPr>
          <w:sz w:val="24"/>
          <w:vertAlign w:val="superscript"/>
        </w:rPr>
        <w:t>453</w:t>
      </w:r>
      <w:r>
        <w:rPr>
          <w:spacing w:val="1"/>
          <w:sz w:val="24"/>
          <w:vertAlign w:val="baseline"/>
        </w:rPr>
        <w:t> </w:t>
      </w:r>
      <w:r>
        <w:rPr>
          <w:sz w:val="24"/>
          <w:vertAlign w:val="baseline"/>
        </w:rPr>
        <w:t>йер</w:t>
      </w:r>
      <w:r>
        <w:rPr>
          <w:spacing w:val="-6"/>
          <w:sz w:val="24"/>
          <w:vertAlign w:val="baseline"/>
        </w:rPr>
        <w:t> </w:t>
      </w:r>
      <w:r>
        <w:rPr>
          <w:sz w:val="24"/>
          <w:vertAlign w:val="baseline"/>
        </w:rPr>
        <w:t>үзүм</w:t>
      </w:r>
      <w:r>
        <w:rPr>
          <w:spacing w:val="-3"/>
          <w:sz w:val="24"/>
          <w:vertAlign w:val="baseline"/>
        </w:rPr>
        <w:t> </w:t>
      </w:r>
      <w:r>
        <w:rPr>
          <w:sz w:val="24"/>
          <w:vertAlign w:val="baseline"/>
        </w:rPr>
        <w:t>бичмаз</w:t>
      </w:r>
      <w:r>
        <w:rPr>
          <w:spacing w:val="-5"/>
          <w:sz w:val="24"/>
          <w:vertAlign w:val="baseline"/>
        </w:rPr>
        <w:t> ол</w:t>
      </w:r>
    </w:p>
    <w:p>
      <w:pPr>
        <w:spacing w:before="2"/>
        <w:ind w:left="1644" w:right="0" w:firstLine="0"/>
        <w:jc w:val="left"/>
        <w:rPr>
          <w:i/>
          <w:sz w:val="24"/>
        </w:rPr>
      </w:pPr>
      <w:r>
        <w:rPr>
          <w:i/>
          <w:sz w:val="24"/>
        </w:rPr>
        <w:t>Тікен</w:t>
      </w:r>
      <w:r>
        <w:rPr>
          <w:i/>
          <w:spacing w:val="-2"/>
          <w:sz w:val="24"/>
        </w:rPr>
        <w:t> </w:t>
      </w:r>
      <w:r>
        <w:rPr>
          <w:i/>
          <w:sz w:val="24"/>
        </w:rPr>
        <w:t>еккен</w:t>
      </w:r>
      <w:r>
        <w:rPr>
          <w:i/>
          <w:spacing w:val="-2"/>
          <w:sz w:val="24"/>
        </w:rPr>
        <w:t> </w:t>
      </w:r>
      <w:r>
        <w:rPr>
          <w:i/>
          <w:sz w:val="24"/>
        </w:rPr>
        <w:t>жерден</w:t>
      </w:r>
      <w:r>
        <w:rPr>
          <w:i/>
          <w:spacing w:val="-1"/>
          <w:sz w:val="24"/>
        </w:rPr>
        <w:t> </w:t>
      </w:r>
      <w:r>
        <w:rPr>
          <w:i/>
          <w:sz w:val="24"/>
        </w:rPr>
        <w:t>жүзім</w:t>
      </w:r>
      <w:r>
        <w:rPr>
          <w:i/>
          <w:spacing w:val="-2"/>
          <w:sz w:val="24"/>
        </w:rPr>
        <w:t> </w:t>
      </w:r>
      <w:r>
        <w:rPr>
          <w:i/>
          <w:sz w:val="24"/>
        </w:rPr>
        <w:t>кеспес</w:t>
      </w:r>
      <w:r>
        <w:rPr>
          <w:i/>
          <w:spacing w:val="-2"/>
          <w:sz w:val="24"/>
        </w:rPr>
        <w:t> </w:t>
      </w:r>
      <w:r>
        <w:rPr>
          <w:i/>
          <w:spacing w:val="-5"/>
          <w:sz w:val="24"/>
        </w:rPr>
        <w:t>ол</w:t>
      </w:r>
    </w:p>
    <w:p>
      <w:pPr>
        <w:spacing w:line="232" w:lineRule="auto" w:before="211"/>
        <w:ind w:left="140" w:right="0" w:firstLine="720"/>
        <w:jc w:val="left"/>
        <w:rPr>
          <w:sz w:val="24"/>
        </w:rPr>
      </w:pPr>
      <w:r>
        <w:rPr>
          <w:b/>
          <w:sz w:val="24"/>
        </w:rPr>
        <w:t>Иза ифтарта амран фа ‘һзир 'адаватаһу ман йазра'у ш-шавка ла йахсуд биһи 'инаба </w:t>
      </w:r>
      <w:r>
        <w:rPr>
          <w:sz w:val="24"/>
        </w:rPr>
        <w:t>(Жамандық етсең, салдарынан сақтан, өйткені тікен ексең, жүзім шықпайды)</w:t>
      </w:r>
    </w:p>
    <w:p>
      <w:pPr>
        <w:pStyle w:val="ListParagraph"/>
        <w:numPr>
          <w:ilvl w:val="0"/>
          <w:numId w:val="55"/>
        </w:numPr>
        <w:tabs>
          <w:tab w:pos="2858" w:val="left" w:leader="none"/>
        </w:tabs>
        <w:spacing w:line="240" w:lineRule="auto" w:before="202" w:after="0"/>
        <w:ind w:left="2858" w:right="0" w:hanging="451"/>
        <w:jc w:val="left"/>
        <w:rPr>
          <w:sz w:val="24"/>
        </w:rPr>
      </w:pPr>
      <w:r>
        <w:rPr>
          <w:sz w:val="24"/>
        </w:rPr>
        <w:t>Еши</w:t>
      </w:r>
      <w:r>
        <w:rPr>
          <w:spacing w:val="-3"/>
          <w:sz w:val="24"/>
        </w:rPr>
        <w:t> </w:t>
      </w:r>
      <w:r>
        <w:rPr>
          <w:b/>
          <w:sz w:val="24"/>
        </w:rPr>
        <w:t>едгү</w:t>
      </w:r>
      <w:r>
        <w:rPr>
          <w:sz w:val="24"/>
          <w:vertAlign w:val="superscript"/>
        </w:rPr>
        <w:t>454</w:t>
      </w:r>
      <w:r>
        <w:rPr>
          <w:spacing w:val="2"/>
          <w:sz w:val="24"/>
          <w:vertAlign w:val="baseline"/>
        </w:rPr>
        <w:t> </w:t>
      </w:r>
      <w:r>
        <w:rPr>
          <w:sz w:val="24"/>
          <w:vertAlign w:val="baseline"/>
        </w:rPr>
        <w:t>болса ер едгү</w:t>
      </w:r>
      <w:r>
        <w:rPr>
          <w:spacing w:val="1"/>
          <w:sz w:val="24"/>
          <w:vertAlign w:val="baseline"/>
        </w:rPr>
        <w:t> </w:t>
      </w:r>
      <w:r>
        <w:rPr>
          <w:spacing w:val="-4"/>
          <w:sz w:val="24"/>
          <w:vertAlign w:val="baseline"/>
        </w:rPr>
        <w:t>болур</w:t>
      </w:r>
    </w:p>
    <w:p>
      <w:pPr>
        <w:spacing w:before="3"/>
        <w:ind w:left="1644" w:right="0" w:firstLine="0"/>
        <w:jc w:val="left"/>
        <w:rPr>
          <w:i/>
          <w:sz w:val="24"/>
        </w:rPr>
      </w:pPr>
      <w:r>
        <w:rPr>
          <w:i/>
          <w:sz w:val="24"/>
        </w:rPr>
        <w:t>Досы ізгі</w:t>
      </w:r>
      <w:r>
        <w:rPr>
          <w:i/>
          <w:spacing w:val="1"/>
          <w:sz w:val="24"/>
        </w:rPr>
        <w:t> </w:t>
      </w:r>
      <w:r>
        <w:rPr>
          <w:i/>
          <w:sz w:val="24"/>
        </w:rPr>
        <w:t>болса</w:t>
      </w:r>
      <w:r>
        <w:rPr>
          <w:i/>
          <w:spacing w:val="-4"/>
          <w:sz w:val="24"/>
        </w:rPr>
        <w:t> </w:t>
      </w:r>
      <w:r>
        <w:rPr>
          <w:i/>
          <w:sz w:val="24"/>
        </w:rPr>
        <w:t>ер</w:t>
      </w:r>
      <w:r>
        <w:rPr>
          <w:i/>
          <w:spacing w:val="1"/>
          <w:sz w:val="24"/>
        </w:rPr>
        <w:t> </w:t>
      </w:r>
      <w:r>
        <w:rPr>
          <w:i/>
          <w:sz w:val="24"/>
        </w:rPr>
        <w:t>ізгі</w:t>
      </w:r>
      <w:r>
        <w:rPr>
          <w:i/>
          <w:spacing w:val="-4"/>
          <w:sz w:val="24"/>
        </w:rPr>
        <w:t> </w:t>
      </w:r>
      <w:r>
        <w:rPr>
          <w:i/>
          <w:spacing w:val="-2"/>
          <w:sz w:val="24"/>
        </w:rPr>
        <w:t>болар</w:t>
      </w:r>
    </w:p>
    <w:p>
      <w:pPr>
        <w:pStyle w:val="ListParagraph"/>
        <w:numPr>
          <w:ilvl w:val="0"/>
          <w:numId w:val="55"/>
        </w:numPr>
        <w:tabs>
          <w:tab w:pos="2858" w:val="left" w:leader="none"/>
        </w:tabs>
        <w:spacing w:line="240" w:lineRule="auto" w:before="199" w:after="0"/>
        <w:ind w:left="2858" w:right="0" w:hanging="451"/>
        <w:jc w:val="left"/>
        <w:rPr>
          <w:sz w:val="24"/>
        </w:rPr>
      </w:pPr>
      <w:r>
        <w:rPr>
          <w:sz w:val="24"/>
        </w:rPr>
        <w:t>Ер</w:t>
      </w:r>
      <w:r>
        <w:rPr>
          <w:spacing w:val="-2"/>
          <w:sz w:val="24"/>
        </w:rPr>
        <w:t> </w:t>
      </w:r>
      <w:r>
        <w:rPr>
          <w:sz w:val="24"/>
        </w:rPr>
        <w:t>еш</w:t>
      </w:r>
      <w:r>
        <w:rPr>
          <w:spacing w:val="-3"/>
          <w:sz w:val="24"/>
        </w:rPr>
        <w:t> </w:t>
      </w:r>
      <w:r>
        <w:rPr>
          <w:b/>
          <w:sz w:val="24"/>
        </w:rPr>
        <w:t>едгүсинда</w:t>
      </w:r>
      <w:r>
        <w:rPr>
          <w:sz w:val="24"/>
          <w:vertAlign w:val="superscript"/>
        </w:rPr>
        <w:t>455</w:t>
      </w:r>
      <w:r>
        <w:rPr>
          <w:spacing w:val="1"/>
          <w:sz w:val="24"/>
          <w:vertAlign w:val="baseline"/>
        </w:rPr>
        <w:t> </w:t>
      </w:r>
      <w:r>
        <w:rPr>
          <w:sz w:val="24"/>
          <w:vertAlign w:val="baseline"/>
        </w:rPr>
        <w:t>өкүш хайр </w:t>
      </w:r>
      <w:r>
        <w:rPr>
          <w:b/>
          <w:spacing w:val="-2"/>
          <w:sz w:val="24"/>
          <w:vertAlign w:val="baseline"/>
        </w:rPr>
        <w:t>келур</w:t>
      </w:r>
      <w:r>
        <w:rPr>
          <w:spacing w:val="-2"/>
          <w:sz w:val="24"/>
          <w:vertAlign w:val="superscript"/>
        </w:rPr>
        <w:t>456</w:t>
      </w:r>
    </w:p>
    <w:p>
      <w:pPr>
        <w:spacing w:before="2"/>
        <w:ind w:left="1644" w:right="0" w:firstLine="0"/>
        <w:jc w:val="left"/>
        <w:rPr>
          <w:i/>
          <w:sz w:val="24"/>
        </w:rPr>
      </w:pPr>
      <w:r>
        <w:rPr>
          <w:i/>
          <w:sz w:val="24"/>
        </w:rPr>
        <w:t>Ерге</w:t>
      </w:r>
      <w:r>
        <w:rPr>
          <w:i/>
          <w:spacing w:val="-3"/>
          <w:sz w:val="24"/>
        </w:rPr>
        <w:t> </w:t>
      </w:r>
      <w:r>
        <w:rPr>
          <w:i/>
          <w:sz w:val="24"/>
        </w:rPr>
        <w:t>дос</w:t>
      </w:r>
      <w:r>
        <w:rPr>
          <w:i/>
          <w:spacing w:val="-1"/>
          <w:sz w:val="24"/>
        </w:rPr>
        <w:t> </w:t>
      </w:r>
      <w:r>
        <w:rPr>
          <w:i/>
          <w:sz w:val="24"/>
        </w:rPr>
        <w:t>ізгісінен</w:t>
      </w:r>
      <w:r>
        <w:rPr>
          <w:i/>
          <w:spacing w:val="-1"/>
          <w:sz w:val="24"/>
        </w:rPr>
        <w:t> </w:t>
      </w:r>
      <w:r>
        <w:rPr>
          <w:i/>
          <w:sz w:val="24"/>
        </w:rPr>
        <w:t>көп</w:t>
      </w:r>
      <w:r>
        <w:rPr>
          <w:i/>
          <w:spacing w:val="-1"/>
          <w:sz w:val="24"/>
        </w:rPr>
        <w:t> </w:t>
      </w:r>
      <w:r>
        <w:rPr>
          <w:i/>
          <w:sz w:val="24"/>
        </w:rPr>
        <w:t>қайыр</w:t>
      </w:r>
      <w:r>
        <w:rPr>
          <w:i/>
          <w:spacing w:val="-6"/>
          <w:sz w:val="24"/>
        </w:rPr>
        <w:t> </w:t>
      </w:r>
      <w:r>
        <w:rPr>
          <w:i/>
          <w:spacing w:val="-4"/>
          <w:sz w:val="24"/>
        </w:rPr>
        <w:t>келер</w:t>
      </w:r>
    </w:p>
    <w:p>
      <w:pPr>
        <w:pStyle w:val="ListParagraph"/>
        <w:numPr>
          <w:ilvl w:val="0"/>
          <w:numId w:val="55"/>
        </w:numPr>
        <w:tabs>
          <w:tab w:pos="2858" w:val="left" w:leader="none"/>
        </w:tabs>
        <w:spacing w:line="275" w:lineRule="exact" w:before="200" w:after="0"/>
        <w:ind w:left="2858" w:right="0" w:hanging="451"/>
        <w:jc w:val="left"/>
        <w:rPr>
          <w:sz w:val="24"/>
        </w:rPr>
      </w:pPr>
      <w:r>
        <w:rPr>
          <w:sz w:val="24"/>
        </w:rPr>
        <w:t>Есизга</w:t>
      </w:r>
      <w:r>
        <w:rPr>
          <w:spacing w:val="-7"/>
          <w:sz w:val="24"/>
        </w:rPr>
        <w:t> </w:t>
      </w:r>
      <w:r>
        <w:rPr>
          <w:sz w:val="24"/>
        </w:rPr>
        <w:t>йавума</w:t>
      </w:r>
      <w:r>
        <w:rPr>
          <w:spacing w:val="-2"/>
          <w:sz w:val="24"/>
        </w:rPr>
        <w:t> </w:t>
      </w:r>
      <w:r>
        <w:rPr>
          <w:sz w:val="24"/>
        </w:rPr>
        <w:t>есиз </w:t>
      </w:r>
      <w:r>
        <w:rPr>
          <w:spacing w:val="-2"/>
          <w:sz w:val="24"/>
        </w:rPr>
        <w:t>сухбаты</w:t>
      </w:r>
    </w:p>
    <w:p>
      <w:pPr>
        <w:spacing w:line="275" w:lineRule="exact" w:before="0"/>
        <w:ind w:left="1644" w:right="0" w:firstLine="0"/>
        <w:jc w:val="left"/>
        <w:rPr>
          <w:i/>
          <w:sz w:val="24"/>
        </w:rPr>
      </w:pPr>
      <w:r>
        <w:rPr>
          <w:i/>
          <w:sz w:val="24"/>
        </w:rPr>
        <w:t>Ессізге</w:t>
      </w:r>
      <w:r>
        <w:rPr>
          <w:i/>
          <w:spacing w:val="-5"/>
          <w:sz w:val="24"/>
        </w:rPr>
        <w:t> </w:t>
      </w:r>
      <w:r>
        <w:rPr>
          <w:i/>
          <w:sz w:val="24"/>
        </w:rPr>
        <w:t>жуыма</w:t>
      </w:r>
      <w:r>
        <w:rPr>
          <w:i/>
          <w:spacing w:val="-3"/>
          <w:sz w:val="24"/>
        </w:rPr>
        <w:t> </w:t>
      </w:r>
      <w:r>
        <w:rPr>
          <w:i/>
          <w:sz w:val="24"/>
        </w:rPr>
        <w:t>ессіз</w:t>
      </w:r>
      <w:r>
        <w:rPr>
          <w:i/>
          <w:spacing w:val="4"/>
          <w:sz w:val="24"/>
        </w:rPr>
        <w:t> </w:t>
      </w:r>
      <w:r>
        <w:rPr>
          <w:i/>
          <w:spacing w:val="-2"/>
          <w:sz w:val="24"/>
        </w:rPr>
        <w:t>сұхбаты</w:t>
      </w:r>
    </w:p>
    <w:p>
      <w:pPr>
        <w:pStyle w:val="ListParagraph"/>
        <w:numPr>
          <w:ilvl w:val="0"/>
          <w:numId w:val="55"/>
        </w:numPr>
        <w:tabs>
          <w:tab w:pos="2858" w:val="left" w:leader="none"/>
        </w:tabs>
        <w:spacing w:line="240" w:lineRule="auto" w:before="199" w:after="0"/>
        <w:ind w:left="2858" w:right="0" w:hanging="451"/>
        <w:jc w:val="left"/>
        <w:rPr>
          <w:sz w:val="24"/>
        </w:rPr>
      </w:pPr>
      <w:r>
        <w:rPr>
          <w:sz w:val="24"/>
        </w:rPr>
        <w:t>Сәни</w:t>
      </w:r>
      <w:r>
        <w:rPr>
          <w:spacing w:val="-1"/>
          <w:sz w:val="24"/>
        </w:rPr>
        <w:t> </w:t>
      </w:r>
      <w:r>
        <w:rPr>
          <w:sz w:val="24"/>
        </w:rPr>
        <w:t>таркин есиз</w:t>
      </w:r>
      <w:r>
        <w:rPr>
          <w:spacing w:val="-4"/>
          <w:sz w:val="24"/>
        </w:rPr>
        <w:t> </w:t>
      </w:r>
      <w:r>
        <w:rPr>
          <w:b/>
          <w:sz w:val="24"/>
        </w:rPr>
        <w:t>қылығлық</w:t>
      </w:r>
      <w:r>
        <w:rPr>
          <w:sz w:val="24"/>
          <w:vertAlign w:val="superscript"/>
        </w:rPr>
        <w:t>457</w:t>
      </w:r>
      <w:r>
        <w:rPr>
          <w:spacing w:val="2"/>
          <w:sz w:val="24"/>
          <w:vertAlign w:val="baseline"/>
        </w:rPr>
        <w:t> </w:t>
      </w:r>
      <w:r>
        <w:rPr>
          <w:spacing w:val="-4"/>
          <w:sz w:val="24"/>
          <w:vertAlign w:val="baseline"/>
        </w:rPr>
        <w:t>қылур</w:t>
      </w:r>
    </w:p>
    <w:p>
      <w:pPr>
        <w:pStyle w:val="BodyText"/>
        <w:spacing w:before="4"/>
        <w:ind w:left="0"/>
        <w:jc w:val="left"/>
        <w:rPr>
          <w:sz w:val="16"/>
        </w:rPr>
      </w:pPr>
      <w:r>
        <w:rPr>
          <w:sz w:val="16"/>
        </w:rPr>
        <mc:AlternateContent>
          <mc:Choice Requires="wps">
            <w:drawing>
              <wp:anchor distT="0" distB="0" distL="0" distR="0" allowOverlap="1" layoutInCell="1" locked="0" behindDoc="1" simplePos="0" relativeHeight="487619584">
                <wp:simplePos x="0" y="0"/>
                <wp:positionH relativeFrom="page">
                  <wp:posOffset>1079296</wp:posOffset>
                </wp:positionH>
                <wp:positionV relativeFrom="paragraph">
                  <wp:posOffset>135047</wp:posOffset>
                </wp:positionV>
                <wp:extent cx="1830070" cy="9525"/>
                <wp:effectExtent l="0" t="0" r="0" b="0"/>
                <wp:wrapTopAndBottom/>
                <wp:docPr id="95" name="Graphic 95"/>
                <wp:cNvGraphicFramePr>
                  <a:graphicFrameLocks/>
                </wp:cNvGraphicFramePr>
                <a:graphic>
                  <a:graphicData uri="http://schemas.microsoft.com/office/word/2010/wordprocessingShape">
                    <wps:wsp>
                      <wps:cNvPr id="95" name="Graphic 95"/>
                      <wps:cNvSpPr/>
                      <wps:spPr>
                        <a:xfrm>
                          <a:off x="0" y="0"/>
                          <a:ext cx="1830070" cy="9525"/>
                        </a:xfrm>
                        <a:custGeom>
                          <a:avLst/>
                          <a:gdLst/>
                          <a:ahLst/>
                          <a:cxnLst/>
                          <a:rect l="l" t="t" r="r" b="b"/>
                          <a:pathLst>
                            <a:path w="1830070" h="9525">
                              <a:moveTo>
                                <a:pt x="1829689" y="0"/>
                              </a:moveTo>
                              <a:lnTo>
                                <a:pt x="0" y="0"/>
                              </a:lnTo>
                              <a:lnTo>
                                <a:pt x="0" y="9144"/>
                              </a:lnTo>
                              <a:lnTo>
                                <a:pt x="1829689" y="9144"/>
                              </a:lnTo>
                              <a:lnTo>
                                <a:pt x="182968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84.984001pt;margin-top:10.633652pt;width:144.07pt;height:.72003pt;mso-position-horizontal-relative:page;mso-position-vertical-relative:paragraph;z-index:-15696896;mso-wrap-distance-left:0;mso-wrap-distance-right:0" id="docshape33" filled="true" fillcolor="#000000" stroked="false">
                <v:fill type="solid"/>
                <w10:wrap type="topAndBottom"/>
              </v:rect>
            </w:pict>
          </mc:Fallback>
        </mc:AlternateContent>
      </w:r>
    </w:p>
    <w:p>
      <w:pPr>
        <w:spacing w:before="96"/>
        <w:ind w:left="140" w:right="0" w:firstLine="0"/>
        <w:jc w:val="left"/>
        <w:rPr>
          <w:sz w:val="20"/>
        </w:rPr>
      </w:pPr>
      <w:r>
        <w:rPr>
          <w:sz w:val="20"/>
          <w:vertAlign w:val="superscript"/>
        </w:rPr>
        <w:t>442</w:t>
      </w:r>
      <w:r>
        <w:rPr>
          <w:spacing w:val="6"/>
          <w:sz w:val="20"/>
          <w:vertAlign w:val="baseline"/>
        </w:rPr>
        <w:t> </w:t>
      </w:r>
      <w:r>
        <w:rPr>
          <w:sz w:val="20"/>
          <w:vertAlign w:val="baseline"/>
        </w:rPr>
        <w:t>Ә</w:t>
      </w:r>
      <w:r>
        <w:rPr>
          <w:spacing w:val="1"/>
          <w:sz w:val="20"/>
          <w:vertAlign w:val="baseline"/>
        </w:rPr>
        <w:t> </w:t>
      </w:r>
      <w:r>
        <w:rPr>
          <w:spacing w:val="-2"/>
          <w:sz w:val="20"/>
          <w:vertAlign w:val="baseline"/>
        </w:rPr>
        <w:t>кердүү</w:t>
      </w:r>
    </w:p>
    <w:p>
      <w:pPr>
        <w:spacing w:before="1"/>
        <w:ind w:left="140" w:right="0" w:firstLine="0"/>
        <w:jc w:val="left"/>
        <w:rPr>
          <w:sz w:val="20"/>
        </w:rPr>
      </w:pPr>
      <w:r>
        <w:rPr>
          <w:sz w:val="20"/>
          <w:vertAlign w:val="superscript"/>
        </w:rPr>
        <w:t>443</w:t>
      </w:r>
      <w:r>
        <w:rPr>
          <w:spacing w:val="5"/>
          <w:sz w:val="20"/>
          <w:vertAlign w:val="baseline"/>
        </w:rPr>
        <w:t> </w:t>
      </w:r>
      <w:r>
        <w:rPr>
          <w:sz w:val="20"/>
          <w:vertAlign w:val="baseline"/>
        </w:rPr>
        <w:t>А, Ә </w:t>
      </w:r>
      <w:r>
        <w:rPr>
          <w:spacing w:val="-2"/>
          <w:sz w:val="20"/>
          <w:vertAlign w:val="baseline"/>
        </w:rPr>
        <w:t>килза</w:t>
      </w:r>
    </w:p>
    <w:p>
      <w:pPr>
        <w:spacing w:before="0"/>
        <w:ind w:left="140" w:right="0" w:firstLine="0"/>
        <w:jc w:val="left"/>
        <w:rPr>
          <w:sz w:val="20"/>
        </w:rPr>
      </w:pPr>
      <w:r>
        <w:rPr>
          <w:sz w:val="20"/>
          <w:vertAlign w:val="superscript"/>
        </w:rPr>
        <w:t>444</w:t>
      </w:r>
      <w:r>
        <w:rPr>
          <w:spacing w:val="4"/>
          <w:sz w:val="20"/>
          <w:vertAlign w:val="baseline"/>
        </w:rPr>
        <w:t> </w:t>
      </w:r>
      <w:r>
        <w:rPr>
          <w:sz w:val="20"/>
          <w:vertAlign w:val="baseline"/>
        </w:rPr>
        <w:t>А</w:t>
      </w:r>
      <w:r>
        <w:rPr>
          <w:spacing w:val="-4"/>
          <w:sz w:val="20"/>
          <w:vertAlign w:val="baseline"/>
        </w:rPr>
        <w:t> </w:t>
      </w:r>
      <w:r>
        <w:rPr>
          <w:sz w:val="20"/>
          <w:vertAlign w:val="baseline"/>
        </w:rPr>
        <w:t>аңга, Ә </w:t>
      </w:r>
      <w:r>
        <w:rPr>
          <w:spacing w:val="-4"/>
          <w:sz w:val="20"/>
          <w:vertAlign w:val="baseline"/>
        </w:rPr>
        <w:t>саңга</w:t>
      </w:r>
    </w:p>
    <w:p>
      <w:pPr>
        <w:spacing w:before="1"/>
        <w:ind w:left="140" w:right="0" w:firstLine="0"/>
        <w:jc w:val="left"/>
        <w:rPr>
          <w:sz w:val="20"/>
        </w:rPr>
      </w:pPr>
      <w:r>
        <w:rPr>
          <w:sz w:val="20"/>
          <w:vertAlign w:val="superscript"/>
        </w:rPr>
        <w:t>445</w:t>
      </w:r>
      <w:r>
        <w:rPr>
          <w:spacing w:val="6"/>
          <w:sz w:val="20"/>
          <w:vertAlign w:val="baseline"/>
        </w:rPr>
        <w:t> </w:t>
      </w:r>
      <w:r>
        <w:rPr>
          <w:sz w:val="20"/>
          <w:vertAlign w:val="baseline"/>
        </w:rPr>
        <w:t>А</w:t>
      </w:r>
      <w:r>
        <w:rPr>
          <w:spacing w:val="2"/>
          <w:sz w:val="20"/>
          <w:vertAlign w:val="baseline"/>
        </w:rPr>
        <w:t> </w:t>
      </w:r>
      <w:r>
        <w:rPr>
          <w:spacing w:val="-5"/>
          <w:sz w:val="20"/>
          <w:vertAlign w:val="baseline"/>
        </w:rPr>
        <w:t>кәз</w:t>
      </w:r>
    </w:p>
    <w:p>
      <w:pPr>
        <w:spacing w:before="0"/>
        <w:ind w:left="140" w:right="0" w:firstLine="0"/>
        <w:jc w:val="left"/>
        <w:rPr>
          <w:sz w:val="20"/>
        </w:rPr>
      </w:pPr>
      <w:r>
        <w:rPr>
          <w:sz w:val="20"/>
          <w:vertAlign w:val="superscript"/>
        </w:rPr>
        <w:t>446</w:t>
      </w:r>
      <w:r>
        <w:rPr>
          <w:spacing w:val="6"/>
          <w:sz w:val="20"/>
          <w:vertAlign w:val="baseline"/>
        </w:rPr>
        <w:t> </w:t>
      </w:r>
      <w:r>
        <w:rPr>
          <w:sz w:val="20"/>
          <w:vertAlign w:val="baseline"/>
        </w:rPr>
        <w:t>А</w:t>
      </w:r>
      <w:r>
        <w:rPr>
          <w:spacing w:val="1"/>
          <w:sz w:val="20"/>
          <w:vertAlign w:val="baseline"/>
        </w:rPr>
        <w:t> </w:t>
      </w:r>
      <w:r>
        <w:rPr>
          <w:spacing w:val="-2"/>
          <w:sz w:val="20"/>
          <w:vertAlign w:val="baseline"/>
        </w:rPr>
        <w:t>бақын</w:t>
      </w:r>
    </w:p>
    <w:p>
      <w:pPr>
        <w:spacing w:before="1"/>
        <w:ind w:left="140" w:right="0" w:firstLine="0"/>
        <w:jc w:val="left"/>
        <w:rPr>
          <w:sz w:val="20"/>
        </w:rPr>
      </w:pPr>
      <w:r>
        <w:rPr>
          <w:sz w:val="20"/>
          <w:vertAlign w:val="superscript"/>
        </w:rPr>
        <w:t>447</w:t>
      </w:r>
      <w:r>
        <w:rPr>
          <w:spacing w:val="6"/>
          <w:sz w:val="20"/>
          <w:vertAlign w:val="baseline"/>
        </w:rPr>
        <w:t> </w:t>
      </w:r>
      <w:r>
        <w:rPr>
          <w:sz w:val="20"/>
          <w:vertAlign w:val="baseline"/>
        </w:rPr>
        <w:t>А</w:t>
      </w:r>
      <w:r>
        <w:rPr>
          <w:spacing w:val="-3"/>
          <w:sz w:val="20"/>
          <w:vertAlign w:val="baseline"/>
        </w:rPr>
        <w:t> </w:t>
      </w:r>
      <w:r>
        <w:rPr>
          <w:spacing w:val="-4"/>
          <w:sz w:val="20"/>
          <w:vertAlign w:val="baseline"/>
        </w:rPr>
        <w:t>аңга</w:t>
      </w:r>
    </w:p>
    <w:p>
      <w:pPr>
        <w:spacing w:before="0"/>
        <w:ind w:left="140" w:right="0" w:firstLine="0"/>
        <w:jc w:val="left"/>
        <w:rPr>
          <w:sz w:val="20"/>
        </w:rPr>
      </w:pPr>
      <w:r>
        <w:rPr>
          <w:sz w:val="20"/>
          <w:vertAlign w:val="superscript"/>
        </w:rPr>
        <w:t>448</w:t>
      </w:r>
      <w:r>
        <w:rPr>
          <w:spacing w:val="3"/>
          <w:sz w:val="20"/>
          <w:vertAlign w:val="baseline"/>
        </w:rPr>
        <w:t> </w:t>
      </w:r>
      <w:r>
        <w:rPr>
          <w:sz w:val="20"/>
          <w:vertAlign w:val="baseline"/>
        </w:rPr>
        <w:t>А,</w:t>
      </w:r>
      <w:r>
        <w:rPr>
          <w:spacing w:val="-1"/>
          <w:sz w:val="20"/>
          <w:vertAlign w:val="baseline"/>
        </w:rPr>
        <w:t> </w:t>
      </w:r>
      <w:r>
        <w:rPr>
          <w:sz w:val="20"/>
          <w:vertAlign w:val="baseline"/>
        </w:rPr>
        <w:t>Ә</w:t>
      </w:r>
      <w:r>
        <w:rPr>
          <w:spacing w:val="-2"/>
          <w:sz w:val="20"/>
          <w:vertAlign w:val="baseline"/>
        </w:rPr>
        <w:t> </w:t>
      </w:r>
      <w:r>
        <w:rPr>
          <w:sz w:val="20"/>
          <w:vertAlign w:val="baseline"/>
        </w:rPr>
        <w:t>күсап,</w:t>
      </w:r>
      <w:r>
        <w:rPr>
          <w:spacing w:val="-1"/>
          <w:sz w:val="20"/>
          <w:vertAlign w:val="baseline"/>
        </w:rPr>
        <w:t> </w:t>
      </w:r>
      <w:r>
        <w:rPr>
          <w:sz w:val="20"/>
          <w:vertAlign w:val="baseline"/>
        </w:rPr>
        <w:t>Б</w:t>
      </w:r>
      <w:r>
        <w:rPr>
          <w:spacing w:val="-4"/>
          <w:sz w:val="20"/>
          <w:vertAlign w:val="baseline"/>
        </w:rPr>
        <w:t> гузаф</w:t>
      </w:r>
    </w:p>
    <w:p>
      <w:pPr>
        <w:spacing w:before="1"/>
        <w:ind w:left="140" w:right="0" w:firstLine="0"/>
        <w:jc w:val="left"/>
        <w:rPr>
          <w:sz w:val="20"/>
        </w:rPr>
      </w:pPr>
      <w:r>
        <w:rPr>
          <w:sz w:val="20"/>
          <w:vertAlign w:val="superscript"/>
        </w:rPr>
        <w:t>449</w:t>
      </w:r>
      <w:r>
        <w:rPr>
          <w:spacing w:val="5"/>
          <w:sz w:val="20"/>
          <w:vertAlign w:val="baseline"/>
        </w:rPr>
        <w:t> </w:t>
      </w:r>
      <w:r>
        <w:rPr>
          <w:sz w:val="20"/>
          <w:vertAlign w:val="baseline"/>
        </w:rPr>
        <w:t>А, Ә </w:t>
      </w:r>
      <w:r>
        <w:rPr>
          <w:spacing w:val="-2"/>
          <w:sz w:val="20"/>
          <w:vertAlign w:val="baseline"/>
        </w:rPr>
        <w:t>кичмаз</w:t>
      </w:r>
    </w:p>
    <w:p>
      <w:pPr>
        <w:spacing w:before="1"/>
        <w:ind w:left="140" w:right="0" w:firstLine="0"/>
        <w:jc w:val="left"/>
        <w:rPr>
          <w:sz w:val="20"/>
        </w:rPr>
      </w:pPr>
      <w:r>
        <w:rPr>
          <w:sz w:val="20"/>
          <w:vertAlign w:val="superscript"/>
        </w:rPr>
        <w:t>450</w:t>
      </w:r>
      <w:r>
        <w:rPr>
          <w:spacing w:val="6"/>
          <w:sz w:val="20"/>
          <w:vertAlign w:val="baseline"/>
        </w:rPr>
        <w:t> </w:t>
      </w:r>
      <w:r>
        <w:rPr>
          <w:sz w:val="20"/>
          <w:vertAlign w:val="baseline"/>
        </w:rPr>
        <w:t>А</w:t>
      </w:r>
      <w:r>
        <w:rPr>
          <w:spacing w:val="1"/>
          <w:sz w:val="20"/>
          <w:vertAlign w:val="baseline"/>
        </w:rPr>
        <w:t> </w:t>
      </w:r>
      <w:r>
        <w:rPr>
          <w:spacing w:val="-4"/>
          <w:sz w:val="20"/>
          <w:vertAlign w:val="baseline"/>
        </w:rPr>
        <w:t>ейгү</w:t>
      </w:r>
    </w:p>
    <w:p>
      <w:pPr>
        <w:spacing w:line="228" w:lineRule="exact" w:before="0"/>
        <w:ind w:left="140" w:right="0" w:firstLine="0"/>
        <w:jc w:val="left"/>
        <w:rPr>
          <w:sz w:val="20"/>
        </w:rPr>
      </w:pPr>
      <w:r>
        <w:rPr>
          <w:sz w:val="20"/>
          <w:vertAlign w:val="superscript"/>
        </w:rPr>
        <w:t>451</w:t>
      </w:r>
      <w:r>
        <w:rPr>
          <w:spacing w:val="6"/>
          <w:sz w:val="20"/>
          <w:vertAlign w:val="baseline"/>
        </w:rPr>
        <w:t> </w:t>
      </w:r>
      <w:r>
        <w:rPr>
          <w:sz w:val="20"/>
          <w:vertAlign w:val="baseline"/>
        </w:rPr>
        <w:t>А</w:t>
      </w:r>
      <w:r>
        <w:rPr>
          <w:spacing w:val="1"/>
          <w:sz w:val="20"/>
          <w:vertAlign w:val="baseline"/>
        </w:rPr>
        <w:t> </w:t>
      </w:r>
      <w:r>
        <w:rPr>
          <w:spacing w:val="-2"/>
          <w:sz w:val="20"/>
          <w:vertAlign w:val="baseline"/>
        </w:rPr>
        <w:t>кичмаз</w:t>
      </w:r>
    </w:p>
    <w:p>
      <w:pPr>
        <w:spacing w:line="228" w:lineRule="exact" w:before="0"/>
        <w:ind w:left="140" w:right="0" w:firstLine="0"/>
        <w:jc w:val="left"/>
        <w:rPr>
          <w:sz w:val="20"/>
        </w:rPr>
      </w:pPr>
      <w:r>
        <w:rPr>
          <w:sz w:val="20"/>
          <w:vertAlign w:val="superscript"/>
        </w:rPr>
        <w:t>452</w:t>
      </w:r>
      <w:r>
        <w:rPr>
          <w:spacing w:val="6"/>
          <w:sz w:val="20"/>
          <w:vertAlign w:val="baseline"/>
        </w:rPr>
        <w:t> </w:t>
      </w:r>
      <w:r>
        <w:rPr>
          <w:sz w:val="20"/>
          <w:vertAlign w:val="baseline"/>
        </w:rPr>
        <w:t>А</w:t>
      </w:r>
      <w:r>
        <w:rPr>
          <w:spacing w:val="1"/>
          <w:sz w:val="20"/>
          <w:vertAlign w:val="baseline"/>
        </w:rPr>
        <w:t> </w:t>
      </w:r>
      <w:r>
        <w:rPr>
          <w:spacing w:val="-4"/>
          <w:sz w:val="20"/>
          <w:vertAlign w:val="baseline"/>
        </w:rPr>
        <w:t>ейгү</w:t>
      </w:r>
    </w:p>
    <w:p>
      <w:pPr>
        <w:spacing w:before="0"/>
        <w:ind w:left="140" w:right="0" w:firstLine="0"/>
        <w:jc w:val="left"/>
        <w:rPr>
          <w:sz w:val="20"/>
        </w:rPr>
      </w:pPr>
      <w:r>
        <w:rPr>
          <w:sz w:val="20"/>
          <w:vertAlign w:val="superscript"/>
        </w:rPr>
        <w:t>453</w:t>
      </w:r>
      <w:r>
        <w:rPr>
          <w:spacing w:val="5"/>
          <w:sz w:val="20"/>
          <w:vertAlign w:val="baseline"/>
        </w:rPr>
        <w:t> </w:t>
      </w:r>
      <w:r>
        <w:rPr>
          <w:sz w:val="20"/>
          <w:vertAlign w:val="baseline"/>
        </w:rPr>
        <w:t>А, Ә </w:t>
      </w:r>
      <w:r>
        <w:rPr>
          <w:spacing w:val="-2"/>
          <w:sz w:val="20"/>
          <w:vertAlign w:val="baseline"/>
        </w:rPr>
        <w:t>ейлаган</w:t>
      </w:r>
    </w:p>
    <w:p>
      <w:pPr>
        <w:spacing w:before="1"/>
        <w:ind w:left="140" w:right="0" w:firstLine="0"/>
        <w:jc w:val="left"/>
        <w:rPr>
          <w:sz w:val="20"/>
        </w:rPr>
      </w:pPr>
      <w:r>
        <w:rPr>
          <w:sz w:val="20"/>
          <w:vertAlign w:val="superscript"/>
        </w:rPr>
        <w:t>454</w:t>
      </w:r>
      <w:r>
        <w:rPr>
          <w:spacing w:val="6"/>
          <w:sz w:val="20"/>
          <w:vertAlign w:val="baseline"/>
        </w:rPr>
        <w:t> </w:t>
      </w:r>
      <w:r>
        <w:rPr>
          <w:sz w:val="20"/>
          <w:vertAlign w:val="baseline"/>
        </w:rPr>
        <w:t>А</w:t>
      </w:r>
      <w:r>
        <w:rPr>
          <w:spacing w:val="1"/>
          <w:sz w:val="20"/>
          <w:vertAlign w:val="baseline"/>
        </w:rPr>
        <w:t> </w:t>
      </w:r>
      <w:r>
        <w:rPr>
          <w:spacing w:val="-4"/>
          <w:sz w:val="20"/>
          <w:vertAlign w:val="baseline"/>
        </w:rPr>
        <w:t>етгү</w:t>
      </w:r>
    </w:p>
    <w:p>
      <w:pPr>
        <w:spacing w:before="0"/>
        <w:ind w:left="140" w:right="0" w:firstLine="0"/>
        <w:jc w:val="left"/>
        <w:rPr>
          <w:sz w:val="20"/>
        </w:rPr>
      </w:pPr>
      <w:r>
        <w:rPr>
          <w:sz w:val="20"/>
          <w:vertAlign w:val="superscript"/>
        </w:rPr>
        <w:t>455</w:t>
      </w:r>
      <w:r>
        <w:rPr>
          <w:spacing w:val="5"/>
          <w:sz w:val="20"/>
          <w:vertAlign w:val="baseline"/>
        </w:rPr>
        <w:t> </w:t>
      </w:r>
      <w:r>
        <w:rPr>
          <w:sz w:val="20"/>
          <w:vertAlign w:val="baseline"/>
        </w:rPr>
        <w:t>А, Ә </w:t>
      </w:r>
      <w:r>
        <w:rPr>
          <w:spacing w:val="-2"/>
          <w:sz w:val="20"/>
          <w:vertAlign w:val="baseline"/>
        </w:rPr>
        <w:t>етгүсиндин</w:t>
      </w:r>
    </w:p>
    <w:p>
      <w:pPr>
        <w:spacing w:before="1"/>
        <w:ind w:left="140" w:right="0" w:firstLine="0"/>
        <w:jc w:val="left"/>
        <w:rPr>
          <w:sz w:val="20"/>
        </w:rPr>
      </w:pPr>
      <w:r>
        <w:rPr>
          <w:sz w:val="20"/>
          <w:vertAlign w:val="superscript"/>
        </w:rPr>
        <w:t>456</w:t>
      </w:r>
      <w:r>
        <w:rPr>
          <w:spacing w:val="6"/>
          <w:sz w:val="20"/>
          <w:vertAlign w:val="baseline"/>
        </w:rPr>
        <w:t> </w:t>
      </w:r>
      <w:r>
        <w:rPr>
          <w:sz w:val="20"/>
          <w:vertAlign w:val="baseline"/>
        </w:rPr>
        <w:t>А</w:t>
      </w:r>
      <w:r>
        <w:rPr>
          <w:spacing w:val="1"/>
          <w:sz w:val="20"/>
          <w:vertAlign w:val="baseline"/>
        </w:rPr>
        <w:t> </w:t>
      </w:r>
      <w:r>
        <w:rPr>
          <w:spacing w:val="-4"/>
          <w:sz w:val="20"/>
          <w:vertAlign w:val="baseline"/>
        </w:rPr>
        <w:t>олур</w:t>
      </w:r>
    </w:p>
    <w:p>
      <w:pPr>
        <w:spacing w:after="0"/>
        <w:jc w:val="left"/>
        <w:rPr>
          <w:sz w:val="20"/>
        </w:rPr>
        <w:sectPr>
          <w:footerReference w:type="default" r:id="rId98"/>
          <w:pgSz w:w="11900" w:h="16840"/>
          <w:pgMar w:header="0" w:footer="0" w:top="1040" w:bottom="280" w:left="1559" w:right="566"/>
        </w:sectPr>
      </w:pPr>
    </w:p>
    <w:p>
      <w:pPr>
        <w:spacing w:before="66"/>
        <w:ind w:left="1644" w:right="0" w:firstLine="0"/>
        <w:jc w:val="left"/>
        <w:rPr>
          <w:i/>
          <w:sz w:val="24"/>
        </w:rPr>
      </w:pPr>
      <w:r>
        <w:rPr>
          <w:i/>
          <w:sz w:val="24"/>
        </w:rPr>
        <w:t>Сені</w:t>
      </w:r>
      <w:r>
        <w:rPr>
          <w:i/>
          <w:spacing w:val="-2"/>
          <w:sz w:val="24"/>
        </w:rPr>
        <w:t> </w:t>
      </w:r>
      <w:r>
        <w:rPr>
          <w:i/>
          <w:sz w:val="24"/>
        </w:rPr>
        <w:t>дереу</w:t>
      </w:r>
      <w:r>
        <w:rPr>
          <w:i/>
          <w:spacing w:val="-3"/>
          <w:sz w:val="24"/>
        </w:rPr>
        <w:t> </w:t>
      </w:r>
      <w:r>
        <w:rPr>
          <w:i/>
          <w:sz w:val="24"/>
        </w:rPr>
        <w:t>ессіз</w:t>
      </w:r>
      <w:r>
        <w:rPr>
          <w:i/>
          <w:spacing w:val="-1"/>
          <w:sz w:val="24"/>
        </w:rPr>
        <w:t> </w:t>
      </w:r>
      <w:r>
        <w:rPr>
          <w:i/>
          <w:sz w:val="24"/>
        </w:rPr>
        <w:t>қылықты</w:t>
      </w:r>
      <w:r>
        <w:rPr>
          <w:i/>
          <w:spacing w:val="-1"/>
          <w:sz w:val="24"/>
        </w:rPr>
        <w:t> </w:t>
      </w:r>
      <w:r>
        <w:rPr>
          <w:i/>
          <w:spacing w:val="-2"/>
          <w:sz w:val="24"/>
        </w:rPr>
        <w:t>қылар</w:t>
      </w:r>
    </w:p>
    <w:p>
      <w:pPr>
        <w:spacing w:line="237" w:lineRule="auto" w:before="207"/>
        <w:ind w:left="140" w:right="285" w:firstLine="720"/>
        <w:jc w:val="both"/>
        <w:rPr>
          <w:sz w:val="24"/>
        </w:rPr>
      </w:pPr>
      <w:r>
        <w:rPr>
          <w:b/>
          <w:sz w:val="24"/>
        </w:rPr>
        <w:t>Кама қала н-набиййу 'алайһи с-саламу ман маша ма'а залимин фақад</w:t>
      </w:r>
      <w:r>
        <w:rPr>
          <w:b/>
          <w:spacing w:val="40"/>
          <w:sz w:val="24"/>
        </w:rPr>
        <w:t> </w:t>
      </w:r>
      <w:r>
        <w:rPr>
          <w:b/>
          <w:sz w:val="24"/>
        </w:rPr>
        <w:t>ажрама* </w:t>
      </w:r>
      <w:r>
        <w:rPr>
          <w:sz w:val="24"/>
        </w:rPr>
        <w:t>(Сондықтан пайғамбар – оған Алланың сәлемі болсын – былай деген: «Кім залым адаммен өмір кешсе, дереу залымдық жасайды»)</w:t>
      </w:r>
    </w:p>
    <w:p>
      <w:pPr>
        <w:pStyle w:val="BodyText"/>
        <w:ind w:left="0"/>
        <w:jc w:val="left"/>
        <w:rPr>
          <w:sz w:val="24"/>
        </w:rPr>
      </w:pPr>
    </w:p>
    <w:p>
      <w:pPr>
        <w:pStyle w:val="BodyText"/>
        <w:spacing w:before="129"/>
        <w:ind w:left="0"/>
        <w:jc w:val="left"/>
        <w:rPr>
          <w:sz w:val="24"/>
        </w:rPr>
      </w:pPr>
    </w:p>
    <w:p>
      <w:pPr>
        <w:pStyle w:val="ListParagraph"/>
        <w:numPr>
          <w:ilvl w:val="0"/>
          <w:numId w:val="55"/>
        </w:numPr>
        <w:tabs>
          <w:tab w:pos="2858" w:val="left" w:leader="none"/>
        </w:tabs>
        <w:spacing w:line="275" w:lineRule="exact" w:before="0" w:after="0"/>
        <w:ind w:left="2858" w:right="0" w:hanging="451"/>
        <w:jc w:val="left"/>
        <w:rPr>
          <w:sz w:val="24"/>
        </w:rPr>
      </w:pPr>
      <w:r>
        <w:rPr>
          <w:sz w:val="24"/>
        </w:rPr>
        <w:t>Мажаз</w:t>
      </w:r>
      <w:r>
        <w:rPr>
          <w:spacing w:val="-4"/>
          <w:sz w:val="24"/>
        </w:rPr>
        <w:t> </w:t>
      </w:r>
      <w:r>
        <w:rPr>
          <w:b/>
          <w:sz w:val="24"/>
        </w:rPr>
        <w:t>болды</w:t>
      </w:r>
      <w:r>
        <w:rPr>
          <w:sz w:val="24"/>
          <w:vertAlign w:val="superscript"/>
        </w:rPr>
        <w:t>458</w:t>
      </w:r>
      <w:r>
        <w:rPr>
          <w:spacing w:val="-3"/>
          <w:sz w:val="24"/>
          <w:vertAlign w:val="baseline"/>
        </w:rPr>
        <w:t> </w:t>
      </w:r>
      <w:r>
        <w:rPr>
          <w:sz w:val="24"/>
          <w:vertAlign w:val="baseline"/>
        </w:rPr>
        <w:t>достлуқ</w:t>
      </w:r>
      <w:r>
        <w:rPr>
          <w:spacing w:val="-3"/>
          <w:sz w:val="24"/>
          <w:vertAlign w:val="baseline"/>
        </w:rPr>
        <w:t> </w:t>
      </w:r>
      <w:r>
        <w:rPr>
          <w:sz w:val="24"/>
          <w:vertAlign w:val="baseline"/>
        </w:rPr>
        <w:t>хақиқат</w:t>
      </w:r>
      <w:r>
        <w:rPr>
          <w:spacing w:val="-4"/>
          <w:sz w:val="24"/>
          <w:vertAlign w:val="baseline"/>
        </w:rPr>
        <w:t> қаны</w:t>
      </w:r>
    </w:p>
    <w:p>
      <w:pPr>
        <w:spacing w:line="275" w:lineRule="exact" w:before="0"/>
        <w:ind w:left="1644" w:right="0" w:firstLine="0"/>
        <w:jc w:val="left"/>
        <w:rPr>
          <w:i/>
          <w:sz w:val="24"/>
        </w:rPr>
      </w:pPr>
      <w:r>
        <w:rPr>
          <w:i/>
          <w:sz w:val="24"/>
        </w:rPr>
        <w:t>Елес</w:t>
      </w:r>
      <w:r>
        <w:rPr>
          <w:i/>
          <w:spacing w:val="-2"/>
          <w:sz w:val="24"/>
        </w:rPr>
        <w:t> </w:t>
      </w:r>
      <w:r>
        <w:rPr>
          <w:i/>
          <w:sz w:val="24"/>
        </w:rPr>
        <w:t>болды</w:t>
      </w:r>
      <w:r>
        <w:rPr>
          <w:i/>
          <w:spacing w:val="-1"/>
          <w:sz w:val="24"/>
        </w:rPr>
        <w:t> </w:t>
      </w:r>
      <w:r>
        <w:rPr>
          <w:i/>
          <w:sz w:val="24"/>
        </w:rPr>
        <w:t>достық</w:t>
      </w:r>
      <w:r>
        <w:rPr>
          <w:i/>
          <w:spacing w:val="-3"/>
          <w:sz w:val="24"/>
        </w:rPr>
        <w:t> </w:t>
      </w:r>
      <w:r>
        <w:rPr>
          <w:i/>
          <w:sz w:val="24"/>
        </w:rPr>
        <w:t>ақиқат</w:t>
      </w:r>
      <w:r>
        <w:rPr>
          <w:i/>
          <w:spacing w:val="-1"/>
          <w:sz w:val="24"/>
        </w:rPr>
        <w:t> </w:t>
      </w:r>
      <w:r>
        <w:rPr>
          <w:i/>
          <w:spacing w:val="-4"/>
          <w:sz w:val="24"/>
        </w:rPr>
        <w:t>қане</w:t>
      </w:r>
    </w:p>
    <w:p>
      <w:pPr>
        <w:pStyle w:val="ListParagraph"/>
        <w:numPr>
          <w:ilvl w:val="0"/>
          <w:numId w:val="55"/>
        </w:numPr>
        <w:tabs>
          <w:tab w:pos="2858" w:val="left" w:leader="none"/>
        </w:tabs>
        <w:spacing w:line="240" w:lineRule="auto" w:before="199" w:after="0"/>
        <w:ind w:left="2858" w:right="0" w:hanging="451"/>
        <w:jc w:val="left"/>
        <w:rPr>
          <w:sz w:val="24"/>
        </w:rPr>
      </w:pPr>
      <w:r>
        <w:rPr>
          <w:sz w:val="24"/>
        </w:rPr>
        <w:t>Мың</w:t>
      </w:r>
      <w:r>
        <w:rPr>
          <w:spacing w:val="-4"/>
          <w:sz w:val="24"/>
        </w:rPr>
        <w:t> </w:t>
      </w:r>
      <w:r>
        <w:rPr>
          <w:b/>
          <w:sz w:val="24"/>
        </w:rPr>
        <w:t>ер</w:t>
      </w:r>
      <w:r>
        <w:rPr>
          <w:sz w:val="24"/>
          <w:vertAlign w:val="superscript"/>
        </w:rPr>
        <w:t>459</w:t>
      </w:r>
      <w:r>
        <w:rPr>
          <w:spacing w:val="-1"/>
          <w:sz w:val="24"/>
          <w:vertAlign w:val="baseline"/>
        </w:rPr>
        <w:t> </w:t>
      </w:r>
      <w:r>
        <w:rPr>
          <w:b/>
          <w:sz w:val="24"/>
          <w:vertAlign w:val="baseline"/>
        </w:rPr>
        <w:t>достда</w:t>
      </w:r>
      <w:r>
        <w:rPr>
          <w:sz w:val="24"/>
          <w:vertAlign w:val="superscript"/>
        </w:rPr>
        <w:t>460</w:t>
      </w:r>
      <w:r>
        <w:rPr>
          <w:spacing w:val="-1"/>
          <w:sz w:val="24"/>
          <w:vertAlign w:val="baseline"/>
        </w:rPr>
        <w:t> </w:t>
      </w:r>
      <w:r>
        <w:rPr>
          <w:sz w:val="24"/>
          <w:vertAlign w:val="baseline"/>
        </w:rPr>
        <w:t>бири</w:t>
      </w:r>
      <w:r>
        <w:rPr>
          <w:spacing w:val="-3"/>
          <w:sz w:val="24"/>
          <w:vertAlign w:val="baseline"/>
        </w:rPr>
        <w:t> </w:t>
      </w:r>
      <w:r>
        <w:rPr>
          <w:sz w:val="24"/>
          <w:vertAlign w:val="baseline"/>
        </w:rPr>
        <w:t>булунмаз</w:t>
      </w:r>
      <w:r>
        <w:rPr>
          <w:spacing w:val="-3"/>
          <w:sz w:val="24"/>
          <w:vertAlign w:val="baseline"/>
        </w:rPr>
        <w:t> </w:t>
      </w:r>
      <w:r>
        <w:rPr>
          <w:spacing w:val="-4"/>
          <w:sz w:val="24"/>
          <w:vertAlign w:val="baseline"/>
        </w:rPr>
        <w:t>көни</w:t>
      </w:r>
    </w:p>
    <w:p>
      <w:pPr>
        <w:spacing w:before="3"/>
        <w:ind w:left="1644" w:right="0" w:firstLine="0"/>
        <w:jc w:val="left"/>
        <w:rPr>
          <w:i/>
          <w:sz w:val="24"/>
        </w:rPr>
      </w:pPr>
      <w:r>
        <w:rPr>
          <w:i/>
          <w:sz w:val="24"/>
        </w:rPr>
        <w:t>Мың ер</w:t>
      </w:r>
      <w:r>
        <w:rPr>
          <w:i/>
          <w:spacing w:val="-5"/>
          <w:sz w:val="24"/>
        </w:rPr>
        <w:t> </w:t>
      </w:r>
      <w:r>
        <w:rPr>
          <w:i/>
          <w:sz w:val="24"/>
        </w:rPr>
        <w:t>достан</w:t>
      </w:r>
      <w:r>
        <w:rPr>
          <w:i/>
          <w:spacing w:val="1"/>
          <w:sz w:val="24"/>
        </w:rPr>
        <w:t> </w:t>
      </w:r>
      <w:r>
        <w:rPr>
          <w:i/>
          <w:sz w:val="24"/>
        </w:rPr>
        <w:t>бірі табылмас</w:t>
      </w:r>
      <w:r>
        <w:rPr>
          <w:i/>
          <w:spacing w:val="-5"/>
          <w:sz w:val="24"/>
        </w:rPr>
        <w:t> </w:t>
      </w:r>
      <w:r>
        <w:rPr>
          <w:i/>
          <w:spacing w:val="-2"/>
          <w:sz w:val="24"/>
        </w:rPr>
        <w:t>шыншыл</w:t>
      </w:r>
    </w:p>
    <w:p>
      <w:pPr>
        <w:pStyle w:val="ListParagraph"/>
        <w:numPr>
          <w:ilvl w:val="0"/>
          <w:numId w:val="55"/>
        </w:numPr>
        <w:tabs>
          <w:tab w:pos="2858" w:val="left" w:leader="none"/>
        </w:tabs>
        <w:spacing w:line="240" w:lineRule="auto" w:before="199" w:after="0"/>
        <w:ind w:left="2858" w:right="0" w:hanging="451"/>
        <w:jc w:val="left"/>
        <w:rPr>
          <w:sz w:val="24"/>
        </w:rPr>
      </w:pPr>
      <w:r>
        <w:rPr>
          <w:sz w:val="24"/>
        </w:rPr>
        <w:t>Өкүшрак</w:t>
      </w:r>
      <w:r>
        <w:rPr>
          <w:spacing w:val="-1"/>
          <w:sz w:val="24"/>
        </w:rPr>
        <w:t> </w:t>
      </w:r>
      <w:r>
        <w:rPr>
          <w:sz w:val="24"/>
        </w:rPr>
        <w:t>кишиниң ичи</w:t>
      </w:r>
      <w:r>
        <w:rPr>
          <w:spacing w:val="-3"/>
          <w:sz w:val="24"/>
        </w:rPr>
        <w:t> </w:t>
      </w:r>
      <w:r>
        <w:rPr>
          <w:sz w:val="24"/>
        </w:rPr>
        <w:t>ғадр </w:t>
      </w:r>
      <w:r>
        <w:rPr>
          <w:spacing w:val="-4"/>
          <w:sz w:val="24"/>
        </w:rPr>
        <w:t>ерүр</w:t>
      </w:r>
    </w:p>
    <w:p>
      <w:pPr>
        <w:spacing w:before="3"/>
        <w:ind w:left="1644" w:right="0" w:firstLine="0"/>
        <w:jc w:val="left"/>
        <w:rPr>
          <w:i/>
          <w:sz w:val="24"/>
        </w:rPr>
      </w:pPr>
      <w:r>
        <w:rPr>
          <w:i/>
          <w:sz w:val="24"/>
        </w:rPr>
        <w:t>Көптеген</w:t>
      </w:r>
      <w:r>
        <w:rPr>
          <w:i/>
          <w:spacing w:val="-1"/>
          <w:sz w:val="24"/>
        </w:rPr>
        <w:t> </w:t>
      </w:r>
      <w:r>
        <w:rPr>
          <w:i/>
          <w:sz w:val="24"/>
        </w:rPr>
        <w:t>кісінің</w:t>
      </w:r>
      <w:r>
        <w:rPr>
          <w:i/>
          <w:spacing w:val="-1"/>
          <w:sz w:val="24"/>
        </w:rPr>
        <w:t> </w:t>
      </w:r>
      <w:r>
        <w:rPr>
          <w:i/>
          <w:sz w:val="24"/>
        </w:rPr>
        <w:t>іші</w:t>
      </w:r>
      <w:r>
        <w:rPr>
          <w:i/>
          <w:spacing w:val="-2"/>
          <w:sz w:val="24"/>
        </w:rPr>
        <w:t> </w:t>
      </w:r>
      <w:r>
        <w:rPr>
          <w:i/>
          <w:sz w:val="24"/>
        </w:rPr>
        <w:t>арам</w:t>
      </w:r>
      <w:r>
        <w:rPr>
          <w:i/>
          <w:spacing w:val="-6"/>
          <w:sz w:val="24"/>
        </w:rPr>
        <w:t> </w:t>
      </w:r>
      <w:r>
        <w:rPr>
          <w:i/>
          <w:spacing w:val="-2"/>
          <w:sz w:val="24"/>
        </w:rPr>
        <w:t>болар</w:t>
      </w:r>
    </w:p>
    <w:p>
      <w:pPr>
        <w:pStyle w:val="ListParagraph"/>
        <w:numPr>
          <w:ilvl w:val="0"/>
          <w:numId w:val="55"/>
        </w:numPr>
        <w:tabs>
          <w:tab w:pos="2858" w:val="left" w:leader="none"/>
        </w:tabs>
        <w:spacing w:line="275" w:lineRule="exact" w:before="199" w:after="0"/>
        <w:ind w:left="2858" w:right="0" w:hanging="451"/>
        <w:jc w:val="left"/>
        <w:rPr>
          <w:sz w:val="24"/>
        </w:rPr>
      </w:pPr>
      <w:r>
        <w:rPr>
          <w:sz w:val="24"/>
        </w:rPr>
        <w:t>Көни</w:t>
      </w:r>
      <w:r>
        <w:rPr>
          <w:spacing w:val="-1"/>
          <w:sz w:val="24"/>
        </w:rPr>
        <w:t> </w:t>
      </w:r>
      <w:r>
        <w:rPr>
          <w:sz w:val="24"/>
        </w:rPr>
        <w:t>достуң</w:t>
      </w:r>
      <w:r>
        <w:rPr>
          <w:spacing w:val="-1"/>
          <w:sz w:val="24"/>
        </w:rPr>
        <w:t> </w:t>
      </w:r>
      <w:r>
        <w:rPr>
          <w:sz w:val="24"/>
        </w:rPr>
        <w:t>ерса</w:t>
      </w:r>
      <w:r>
        <w:rPr>
          <w:spacing w:val="-1"/>
          <w:sz w:val="24"/>
        </w:rPr>
        <w:t> </w:t>
      </w:r>
      <w:r>
        <w:rPr>
          <w:b/>
          <w:sz w:val="24"/>
        </w:rPr>
        <w:t>ташы</w:t>
      </w:r>
      <w:r>
        <w:rPr>
          <w:sz w:val="24"/>
          <w:vertAlign w:val="superscript"/>
        </w:rPr>
        <w:t>461</w:t>
      </w:r>
      <w:r>
        <w:rPr>
          <w:sz w:val="24"/>
          <w:vertAlign w:val="baseline"/>
        </w:rPr>
        <w:t> бил</w:t>
      </w:r>
      <w:r>
        <w:rPr>
          <w:spacing w:val="-1"/>
          <w:sz w:val="24"/>
          <w:vertAlign w:val="baseline"/>
        </w:rPr>
        <w:t> </w:t>
      </w:r>
      <w:r>
        <w:rPr>
          <w:spacing w:val="-4"/>
          <w:sz w:val="24"/>
          <w:vertAlign w:val="baseline"/>
        </w:rPr>
        <w:t>муны</w:t>
      </w:r>
    </w:p>
    <w:p>
      <w:pPr>
        <w:spacing w:line="275" w:lineRule="exact" w:before="0"/>
        <w:ind w:left="1644" w:right="0" w:firstLine="0"/>
        <w:jc w:val="left"/>
        <w:rPr>
          <w:i/>
          <w:sz w:val="24"/>
        </w:rPr>
      </w:pPr>
      <w:r>
        <w:rPr>
          <w:i/>
          <w:sz w:val="24"/>
        </w:rPr>
        <w:t>Шыншыл досың</w:t>
      </w:r>
      <w:r>
        <w:rPr>
          <w:i/>
          <w:spacing w:val="-4"/>
          <w:sz w:val="24"/>
        </w:rPr>
        <w:t> </w:t>
      </w:r>
      <w:r>
        <w:rPr>
          <w:i/>
          <w:sz w:val="24"/>
        </w:rPr>
        <w:t>болса</w:t>
      </w:r>
      <w:r>
        <w:rPr>
          <w:i/>
          <w:spacing w:val="1"/>
          <w:sz w:val="24"/>
        </w:rPr>
        <w:t> </w:t>
      </w:r>
      <w:r>
        <w:rPr>
          <w:i/>
          <w:sz w:val="24"/>
        </w:rPr>
        <w:t>тысы</w:t>
      </w:r>
      <w:r>
        <w:rPr>
          <w:i/>
          <w:spacing w:val="-4"/>
          <w:sz w:val="24"/>
        </w:rPr>
        <w:t> </w:t>
      </w:r>
      <w:r>
        <w:rPr>
          <w:i/>
          <w:sz w:val="24"/>
        </w:rPr>
        <w:t>біл</w:t>
      </w:r>
      <w:r>
        <w:rPr>
          <w:i/>
          <w:spacing w:val="2"/>
          <w:sz w:val="24"/>
        </w:rPr>
        <w:t> </w:t>
      </w:r>
      <w:r>
        <w:rPr>
          <w:i/>
          <w:spacing w:val="-4"/>
          <w:sz w:val="24"/>
        </w:rPr>
        <w:t>мұны</w:t>
      </w:r>
    </w:p>
    <w:p>
      <w:pPr>
        <w:pStyle w:val="ListParagraph"/>
        <w:numPr>
          <w:ilvl w:val="0"/>
          <w:numId w:val="55"/>
        </w:numPr>
        <w:tabs>
          <w:tab w:pos="2858" w:val="left" w:leader="none"/>
        </w:tabs>
        <w:spacing w:line="240" w:lineRule="auto" w:before="199" w:after="0"/>
        <w:ind w:left="2858" w:right="0" w:hanging="451"/>
        <w:jc w:val="left"/>
        <w:rPr>
          <w:sz w:val="24"/>
        </w:rPr>
      </w:pPr>
      <w:r>
        <w:rPr>
          <w:sz w:val="24"/>
        </w:rPr>
        <w:t>Бу</w:t>
      </w:r>
      <w:r>
        <w:rPr>
          <w:spacing w:val="-9"/>
          <w:sz w:val="24"/>
        </w:rPr>
        <w:t> </w:t>
      </w:r>
      <w:r>
        <w:rPr>
          <w:sz w:val="24"/>
        </w:rPr>
        <w:t>күн</w:t>
      </w:r>
      <w:r>
        <w:rPr>
          <w:spacing w:val="2"/>
          <w:sz w:val="24"/>
        </w:rPr>
        <w:t> </w:t>
      </w:r>
      <w:r>
        <w:rPr>
          <w:sz w:val="24"/>
        </w:rPr>
        <w:t>бу</w:t>
      </w:r>
      <w:r>
        <w:rPr>
          <w:spacing w:val="-6"/>
          <w:sz w:val="24"/>
        </w:rPr>
        <w:t> </w:t>
      </w:r>
      <w:r>
        <w:rPr>
          <w:b/>
          <w:sz w:val="24"/>
        </w:rPr>
        <w:t>ажунда</w:t>
      </w:r>
      <w:r>
        <w:rPr>
          <w:sz w:val="24"/>
          <w:vertAlign w:val="superscript"/>
        </w:rPr>
        <w:t>462</w:t>
      </w:r>
      <w:r>
        <w:rPr>
          <w:spacing w:val="4"/>
          <w:sz w:val="24"/>
          <w:vertAlign w:val="baseline"/>
        </w:rPr>
        <w:t> </w:t>
      </w:r>
      <w:r>
        <w:rPr>
          <w:sz w:val="24"/>
          <w:vertAlign w:val="baseline"/>
        </w:rPr>
        <w:t>кишилиг</w:t>
      </w:r>
      <w:r>
        <w:rPr>
          <w:spacing w:val="-1"/>
          <w:sz w:val="24"/>
          <w:vertAlign w:val="baseline"/>
        </w:rPr>
        <w:t> </w:t>
      </w:r>
      <w:r>
        <w:rPr>
          <w:spacing w:val="-4"/>
          <w:sz w:val="24"/>
          <w:vertAlign w:val="baseline"/>
        </w:rPr>
        <w:t>,азиз</w:t>
      </w:r>
    </w:p>
    <w:p>
      <w:pPr>
        <w:spacing w:before="2"/>
        <w:ind w:left="1644" w:right="0" w:firstLine="0"/>
        <w:jc w:val="left"/>
        <w:rPr>
          <w:i/>
          <w:sz w:val="24"/>
        </w:rPr>
      </w:pPr>
      <w:r>
        <w:rPr>
          <w:i/>
          <w:sz w:val="24"/>
        </w:rPr>
        <w:t>Бұл</w:t>
      </w:r>
      <w:r>
        <w:rPr>
          <w:i/>
          <w:spacing w:val="-1"/>
          <w:sz w:val="24"/>
        </w:rPr>
        <w:t> </w:t>
      </w:r>
      <w:r>
        <w:rPr>
          <w:i/>
          <w:sz w:val="24"/>
        </w:rPr>
        <w:t>күн</w:t>
      </w:r>
      <w:r>
        <w:rPr>
          <w:i/>
          <w:spacing w:val="-3"/>
          <w:sz w:val="24"/>
        </w:rPr>
        <w:t> </w:t>
      </w:r>
      <w:r>
        <w:rPr>
          <w:i/>
          <w:sz w:val="24"/>
        </w:rPr>
        <w:t>бұл дүниеде</w:t>
      </w:r>
      <w:r>
        <w:rPr>
          <w:i/>
          <w:spacing w:val="-2"/>
          <w:sz w:val="24"/>
        </w:rPr>
        <w:t> </w:t>
      </w:r>
      <w:r>
        <w:rPr>
          <w:i/>
          <w:sz w:val="24"/>
        </w:rPr>
        <w:t>кісілік</w:t>
      </w:r>
      <w:r>
        <w:rPr>
          <w:i/>
          <w:spacing w:val="-1"/>
          <w:sz w:val="24"/>
        </w:rPr>
        <w:t> </w:t>
      </w:r>
      <w:r>
        <w:rPr>
          <w:i/>
          <w:spacing w:val="-4"/>
          <w:sz w:val="24"/>
        </w:rPr>
        <w:t>әзиз</w:t>
      </w:r>
    </w:p>
    <w:p>
      <w:pPr>
        <w:pStyle w:val="ListParagraph"/>
        <w:numPr>
          <w:ilvl w:val="0"/>
          <w:numId w:val="55"/>
        </w:numPr>
        <w:tabs>
          <w:tab w:pos="2858" w:val="left" w:leader="none"/>
        </w:tabs>
        <w:spacing w:line="240" w:lineRule="auto" w:before="200" w:after="0"/>
        <w:ind w:left="2858" w:right="0" w:hanging="451"/>
        <w:jc w:val="left"/>
        <w:rPr>
          <w:sz w:val="24"/>
        </w:rPr>
      </w:pPr>
      <w:r>
        <w:rPr>
          <w:sz w:val="24"/>
        </w:rPr>
        <w:t>Қаны</w:t>
      </w:r>
      <w:r>
        <w:rPr>
          <w:spacing w:val="-2"/>
          <w:sz w:val="24"/>
        </w:rPr>
        <w:t> </w:t>
      </w:r>
      <w:r>
        <w:rPr>
          <w:b/>
          <w:sz w:val="24"/>
        </w:rPr>
        <w:t>қанча</w:t>
      </w:r>
      <w:r>
        <w:rPr>
          <w:sz w:val="24"/>
          <w:vertAlign w:val="superscript"/>
        </w:rPr>
        <w:t>463</w:t>
      </w:r>
      <w:r>
        <w:rPr>
          <w:spacing w:val="-1"/>
          <w:sz w:val="24"/>
          <w:vertAlign w:val="baseline"/>
        </w:rPr>
        <w:t> </w:t>
      </w:r>
      <w:r>
        <w:rPr>
          <w:sz w:val="24"/>
          <w:vertAlign w:val="baseline"/>
        </w:rPr>
        <w:t>барды</w:t>
      </w:r>
      <w:r>
        <w:rPr>
          <w:spacing w:val="-3"/>
          <w:sz w:val="24"/>
          <w:vertAlign w:val="baseline"/>
        </w:rPr>
        <w:t> </w:t>
      </w:r>
      <w:r>
        <w:rPr>
          <w:sz w:val="24"/>
          <w:vertAlign w:val="baseline"/>
        </w:rPr>
        <w:t>кишилиг</w:t>
      </w:r>
      <w:r>
        <w:rPr>
          <w:spacing w:val="-1"/>
          <w:sz w:val="24"/>
          <w:vertAlign w:val="baseline"/>
        </w:rPr>
        <w:t> </w:t>
      </w:r>
      <w:r>
        <w:rPr>
          <w:spacing w:val="-4"/>
          <w:sz w:val="24"/>
          <w:vertAlign w:val="baseline"/>
        </w:rPr>
        <w:t>есиз</w:t>
      </w:r>
    </w:p>
    <w:p>
      <w:pPr>
        <w:spacing w:before="2"/>
        <w:ind w:left="1644" w:right="0" w:firstLine="0"/>
        <w:jc w:val="left"/>
        <w:rPr>
          <w:i/>
          <w:sz w:val="24"/>
        </w:rPr>
      </w:pPr>
      <w:r>
        <w:rPr>
          <w:i/>
          <w:sz w:val="24"/>
        </w:rPr>
        <w:t>Қане?</w:t>
      </w:r>
      <w:r>
        <w:rPr>
          <w:i/>
          <w:spacing w:val="-1"/>
          <w:sz w:val="24"/>
        </w:rPr>
        <w:t> </w:t>
      </w:r>
      <w:r>
        <w:rPr>
          <w:i/>
          <w:sz w:val="24"/>
        </w:rPr>
        <w:t>Қаншаға</w:t>
      </w:r>
      <w:r>
        <w:rPr>
          <w:i/>
          <w:spacing w:val="-5"/>
          <w:sz w:val="24"/>
        </w:rPr>
        <w:t> </w:t>
      </w:r>
      <w:r>
        <w:rPr>
          <w:i/>
          <w:sz w:val="24"/>
        </w:rPr>
        <w:t>барды кісілік</w:t>
      </w:r>
      <w:r>
        <w:rPr>
          <w:i/>
          <w:spacing w:val="-2"/>
          <w:sz w:val="24"/>
        </w:rPr>
        <w:t> ессіз</w:t>
      </w:r>
    </w:p>
    <w:p>
      <w:pPr>
        <w:pStyle w:val="ListParagraph"/>
        <w:numPr>
          <w:ilvl w:val="0"/>
          <w:numId w:val="55"/>
        </w:numPr>
        <w:tabs>
          <w:tab w:pos="2858" w:val="left" w:leader="none"/>
        </w:tabs>
        <w:spacing w:line="275" w:lineRule="exact" w:before="200" w:after="0"/>
        <w:ind w:left="2858" w:right="0" w:hanging="451"/>
        <w:jc w:val="left"/>
        <w:rPr>
          <w:sz w:val="24"/>
        </w:rPr>
      </w:pPr>
      <w:r>
        <w:rPr>
          <w:sz w:val="24"/>
        </w:rPr>
        <w:t>Вафа</w:t>
      </w:r>
      <w:r>
        <w:rPr>
          <w:spacing w:val="-5"/>
          <w:sz w:val="24"/>
        </w:rPr>
        <w:t> </w:t>
      </w:r>
      <w:r>
        <w:rPr>
          <w:b/>
          <w:sz w:val="24"/>
        </w:rPr>
        <w:t>көли</w:t>
      </w:r>
      <w:r>
        <w:rPr>
          <w:sz w:val="24"/>
          <w:vertAlign w:val="superscript"/>
        </w:rPr>
        <w:t>464</w:t>
      </w:r>
      <w:r>
        <w:rPr>
          <w:spacing w:val="-1"/>
          <w:sz w:val="24"/>
          <w:vertAlign w:val="baseline"/>
        </w:rPr>
        <w:t> </w:t>
      </w:r>
      <w:r>
        <w:rPr>
          <w:sz w:val="24"/>
          <w:vertAlign w:val="baseline"/>
        </w:rPr>
        <w:t>суғлуп</w:t>
      </w:r>
      <w:r>
        <w:rPr>
          <w:spacing w:val="-2"/>
          <w:sz w:val="24"/>
          <w:vertAlign w:val="baseline"/>
        </w:rPr>
        <w:t> </w:t>
      </w:r>
      <w:r>
        <w:rPr>
          <w:sz w:val="24"/>
          <w:vertAlign w:val="baseline"/>
        </w:rPr>
        <w:t>қуруп</w:t>
      </w:r>
      <w:r>
        <w:rPr>
          <w:spacing w:val="-2"/>
          <w:sz w:val="24"/>
          <w:vertAlign w:val="baseline"/>
        </w:rPr>
        <w:t> йуллары</w:t>
      </w:r>
    </w:p>
    <w:p>
      <w:pPr>
        <w:spacing w:line="275" w:lineRule="exact" w:before="0"/>
        <w:ind w:left="1644" w:right="0" w:firstLine="0"/>
        <w:jc w:val="left"/>
        <w:rPr>
          <w:i/>
          <w:sz w:val="24"/>
        </w:rPr>
      </w:pPr>
      <w:r>
        <w:rPr>
          <w:i/>
          <w:sz w:val="24"/>
        </w:rPr>
        <w:t>Опа</w:t>
      </w:r>
      <w:r>
        <w:rPr>
          <w:i/>
          <w:spacing w:val="-2"/>
          <w:sz w:val="24"/>
        </w:rPr>
        <w:t> </w:t>
      </w:r>
      <w:r>
        <w:rPr>
          <w:i/>
          <w:sz w:val="24"/>
        </w:rPr>
        <w:t>көлі суалып құрып</w:t>
      </w:r>
      <w:r>
        <w:rPr>
          <w:i/>
          <w:spacing w:val="-4"/>
          <w:sz w:val="24"/>
        </w:rPr>
        <w:t> </w:t>
      </w:r>
      <w:r>
        <w:rPr>
          <w:i/>
          <w:spacing w:val="-2"/>
          <w:sz w:val="24"/>
        </w:rPr>
        <w:t>бұлақтары</w:t>
      </w:r>
    </w:p>
    <w:p>
      <w:pPr>
        <w:pStyle w:val="ListParagraph"/>
        <w:numPr>
          <w:ilvl w:val="0"/>
          <w:numId w:val="55"/>
        </w:numPr>
        <w:tabs>
          <w:tab w:pos="2858" w:val="left" w:leader="none"/>
        </w:tabs>
        <w:spacing w:line="240" w:lineRule="auto" w:before="199" w:after="0"/>
        <w:ind w:left="2858" w:right="0" w:hanging="451"/>
        <w:jc w:val="left"/>
        <w:rPr>
          <w:sz w:val="24"/>
        </w:rPr>
      </w:pPr>
      <w:r>
        <w:rPr>
          <w:sz w:val="24"/>
        </w:rPr>
        <w:t>Жафа</w:t>
      </w:r>
      <w:r>
        <w:rPr>
          <w:spacing w:val="-3"/>
          <w:sz w:val="24"/>
        </w:rPr>
        <w:t> </w:t>
      </w:r>
      <w:r>
        <w:rPr>
          <w:sz w:val="24"/>
        </w:rPr>
        <w:t>толды</w:t>
      </w:r>
      <w:r>
        <w:rPr>
          <w:spacing w:val="-4"/>
          <w:sz w:val="24"/>
        </w:rPr>
        <w:t> </w:t>
      </w:r>
      <w:r>
        <w:rPr>
          <w:b/>
          <w:sz w:val="24"/>
        </w:rPr>
        <w:t>ташды</w:t>
      </w:r>
      <w:r>
        <w:rPr>
          <w:sz w:val="24"/>
          <w:vertAlign w:val="superscript"/>
        </w:rPr>
        <w:t>465</w:t>
      </w:r>
      <w:r>
        <w:rPr>
          <w:spacing w:val="1"/>
          <w:sz w:val="24"/>
          <w:vertAlign w:val="baseline"/>
        </w:rPr>
        <w:t> </w:t>
      </w:r>
      <w:r>
        <w:rPr>
          <w:b/>
          <w:sz w:val="24"/>
          <w:vertAlign w:val="baseline"/>
        </w:rPr>
        <w:t>теңиздин</w:t>
      </w:r>
      <w:r>
        <w:rPr>
          <w:sz w:val="24"/>
          <w:vertAlign w:val="superscript"/>
        </w:rPr>
        <w:t>466</w:t>
      </w:r>
      <w:r>
        <w:rPr>
          <w:sz w:val="24"/>
          <w:vertAlign w:val="baseline"/>
        </w:rPr>
        <w:t> </w:t>
      </w:r>
      <w:r>
        <w:rPr>
          <w:spacing w:val="-4"/>
          <w:sz w:val="24"/>
          <w:vertAlign w:val="baseline"/>
        </w:rPr>
        <w:t>едиз</w:t>
      </w:r>
    </w:p>
    <w:p>
      <w:pPr>
        <w:spacing w:before="2"/>
        <w:ind w:left="1644" w:right="0" w:firstLine="0"/>
        <w:jc w:val="left"/>
        <w:rPr>
          <w:i/>
          <w:sz w:val="24"/>
        </w:rPr>
      </w:pPr>
      <w:r>
        <w:rPr>
          <w:i/>
          <w:sz w:val="24"/>
        </w:rPr>
        <w:t>Жапа</w:t>
      </w:r>
      <w:r>
        <w:rPr>
          <w:i/>
          <w:spacing w:val="-1"/>
          <w:sz w:val="24"/>
        </w:rPr>
        <w:t> </w:t>
      </w:r>
      <w:r>
        <w:rPr>
          <w:i/>
          <w:sz w:val="24"/>
        </w:rPr>
        <w:t>толды</w:t>
      </w:r>
      <w:r>
        <w:rPr>
          <w:i/>
          <w:spacing w:val="-1"/>
          <w:sz w:val="24"/>
        </w:rPr>
        <w:t> </w:t>
      </w:r>
      <w:r>
        <w:rPr>
          <w:i/>
          <w:sz w:val="24"/>
        </w:rPr>
        <w:t>тасты</w:t>
      </w:r>
      <w:r>
        <w:rPr>
          <w:i/>
          <w:spacing w:val="-1"/>
          <w:sz w:val="24"/>
        </w:rPr>
        <w:t> </w:t>
      </w:r>
      <w:r>
        <w:rPr>
          <w:i/>
          <w:sz w:val="24"/>
        </w:rPr>
        <w:t>теңізден</w:t>
      </w:r>
      <w:r>
        <w:rPr>
          <w:i/>
          <w:spacing w:val="-1"/>
          <w:sz w:val="24"/>
        </w:rPr>
        <w:t> </w:t>
      </w:r>
      <w:r>
        <w:rPr>
          <w:i/>
          <w:spacing w:val="-4"/>
          <w:sz w:val="24"/>
        </w:rPr>
        <w:t>биік</w:t>
      </w:r>
    </w:p>
    <w:p>
      <w:pPr>
        <w:pStyle w:val="ListParagraph"/>
        <w:numPr>
          <w:ilvl w:val="0"/>
          <w:numId w:val="55"/>
        </w:numPr>
        <w:tabs>
          <w:tab w:pos="2858" w:val="left" w:leader="none"/>
        </w:tabs>
        <w:spacing w:line="275" w:lineRule="exact" w:before="200" w:after="0"/>
        <w:ind w:left="2858" w:right="0" w:hanging="451"/>
        <w:jc w:val="left"/>
        <w:rPr>
          <w:sz w:val="24"/>
        </w:rPr>
      </w:pPr>
      <w:r>
        <w:rPr>
          <w:sz w:val="24"/>
        </w:rPr>
        <w:t>Қаны ,аһд</w:t>
      </w:r>
      <w:r>
        <w:rPr>
          <w:spacing w:val="-2"/>
          <w:sz w:val="24"/>
        </w:rPr>
        <w:t> </w:t>
      </w:r>
      <w:r>
        <w:rPr>
          <w:sz w:val="24"/>
        </w:rPr>
        <w:t>аманат</w:t>
      </w:r>
      <w:r>
        <w:rPr>
          <w:spacing w:val="-1"/>
          <w:sz w:val="24"/>
        </w:rPr>
        <w:t> </w:t>
      </w:r>
      <w:r>
        <w:rPr>
          <w:sz w:val="24"/>
        </w:rPr>
        <w:t>қаны </w:t>
      </w:r>
      <w:r>
        <w:rPr>
          <w:spacing w:val="-2"/>
          <w:sz w:val="24"/>
        </w:rPr>
        <w:t>едгүлүг</w:t>
      </w:r>
    </w:p>
    <w:p>
      <w:pPr>
        <w:spacing w:line="275" w:lineRule="exact" w:before="0"/>
        <w:ind w:left="1644" w:right="0" w:firstLine="0"/>
        <w:jc w:val="left"/>
        <w:rPr>
          <w:i/>
          <w:sz w:val="24"/>
        </w:rPr>
      </w:pPr>
      <w:r>
        <w:rPr>
          <w:i/>
          <w:sz w:val="24"/>
        </w:rPr>
        <w:t>Қане</w:t>
      </w:r>
      <w:r>
        <w:rPr>
          <w:i/>
          <w:spacing w:val="-2"/>
          <w:sz w:val="24"/>
        </w:rPr>
        <w:t> </w:t>
      </w:r>
      <w:r>
        <w:rPr>
          <w:i/>
          <w:sz w:val="24"/>
        </w:rPr>
        <w:t>уәде</w:t>
      </w:r>
      <w:r>
        <w:rPr>
          <w:i/>
          <w:spacing w:val="-2"/>
          <w:sz w:val="24"/>
        </w:rPr>
        <w:t> </w:t>
      </w:r>
      <w:r>
        <w:rPr>
          <w:i/>
          <w:sz w:val="24"/>
        </w:rPr>
        <w:t>аманат</w:t>
      </w:r>
      <w:r>
        <w:rPr>
          <w:i/>
          <w:spacing w:val="-2"/>
          <w:sz w:val="24"/>
        </w:rPr>
        <w:t> </w:t>
      </w:r>
      <w:r>
        <w:rPr>
          <w:i/>
          <w:sz w:val="24"/>
        </w:rPr>
        <w:t>қане</w:t>
      </w:r>
      <w:r>
        <w:rPr>
          <w:i/>
          <w:spacing w:val="-2"/>
          <w:sz w:val="24"/>
        </w:rPr>
        <w:t> ізгілік</w:t>
      </w:r>
    </w:p>
    <w:p>
      <w:pPr>
        <w:pStyle w:val="ListParagraph"/>
        <w:numPr>
          <w:ilvl w:val="0"/>
          <w:numId w:val="55"/>
        </w:numPr>
        <w:tabs>
          <w:tab w:pos="2858" w:val="left" w:leader="none"/>
        </w:tabs>
        <w:spacing w:line="275" w:lineRule="exact" w:before="204" w:after="0"/>
        <w:ind w:left="2858" w:right="0" w:hanging="451"/>
        <w:jc w:val="left"/>
        <w:rPr>
          <w:sz w:val="24"/>
        </w:rPr>
      </w:pPr>
      <w:r>
        <w:rPr>
          <w:b/>
          <w:sz w:val="24"/>
        </w:rPr>
        <w:t>Көни</w:t>
      </w:r>
      <w:r>
        <w:rPr>
          <w:sz w:val="24"/>
          <w:vertAlign w:val="superscript"/>
        </w:rPr>
        <w:t>467</w:t>
      </w:r>
      <w:r>
        <w:rPr>
          <w:spacing w:val="-2"/>
          <w:sz w:val="24"/>
          <w:vertAlign w:val="baseline"/>
        </w:rPr>
        <w:t> </w:t>
      </w:r>
      <w:r>
        <w:rPr>
          <w:b/>
          <w:sz w:val="24"/>
          <w:vertAlign w:val="baseline"/>
        </w:rPr>
        <w:t>келдүгүнча</w:t>
      </w:r>
      <w:r>
        <w:rPr>
          <w:sz w:val="24"/>
          <w:vertAlign w:val="superscript"/>
        </w:rPr>
        <w:t>468</w:t>
      </w:r>
      <w:r>
        <w:rPr>
          <w:spacing w:val="-2"/>
          <w:sz w:val="24"/>
          <w:vertAlign w:val="baseline"/>
        </w:rPr>
        <w:t> </w:t>
      </w:r>
      <w:r>
        <w:rPr>
          <w:b/>
          <w:sz w:val="24"/>
          <w:vertAlign w:val="baseline"/>
        </w:rPr>
        <w:t>хайр</w:t>
      </w:r>
      <w:r>
        <w:rPr>
          <w:sz w:val="24"/>
          <w:vertAlign w:val="superscript"/>
        </w:rPr>
        <w:t>469</w:t>
      </w:r>
      <w:r>
        <w:rPr>
          <w:spacing w:val="-1"/>
          <w:sz w:val="24"/>
          <w:vertAlign w:val="baseline"/>
        </w:rPr>
        <w:t> </w:t>
      </w:r>
      <w:r>
        <w:rPr>
          <w:b/>
          <w:spacing w:val="-2"/>
          <w:sz w:val="24"/>
          <w:vertAlign w:val="baseline"/>
        </w:rPr>
        <w:t>кетгүлүг</w:t>
      </w:r>
      <w:r>
        <w:rPr>
          <w:spacing w:val="-2"/>
          <w:sz w:val="24"/>
          <w:vertAlign w:val="superscript"/>
        </w:rPr>
        <w:t>470</w:t>
      </w:r>
    </w:p>
    <w:p>
      <w:pPr>
        <w:spacing w:line="275" w:lineRule="exact" w:before="0"/>
        <w:ind w:left="1644" w:right="0" w:firstLine="0"/>
        <w:jc w:val="left"/>
        <w:rPr>
          <w:i/>
          <w:sz w:val="24"/>
        </w:rPr>
      </w:pPr>
      <w:r>
        <w:rPr>
          <w:i/>
          <w:sz w:val="24"/>
        </w:rPr>
        <w:t>Шындық</w:t>
      </w:r>
      <w:r>
        <w:rPr>
          <w:i/>
          <w:spacing w:val="-3"/>
          <w:sz w:val="24"/>
        </w:rPr>
        <w:t> </w:t>
      </w:r>
      <w:r>
        <w:rPr>
          <w:i/>
          <w:sz w:val="24"/>
        </w:rPr>
        <w:t>келгенінше</w:t>
      </w:r>
      <w:r>
        <w:rPr>
          <w:i/>
          <w:spacing w:val="-2"/>
          <w:sz w:val="24"/>
        </w:rPr>
        <w:t> </w:t>
      </w:r>
      <w:r>
        <w:rPr>
          <w:i/>
          <w:sz w:val="24"/>
        </w:rPr>
        <w:t>қайыр</w:t>
      </w:r>
      <w:r>
        <w:rPr>
          <w:i/>
          <w:spacing w:val="-2"/>
          <w:sz w:val="24"/>
        </w:rPr>
        <w:t> </w:t>
      </w:r>
      <w:r>
        <w:rPr>
          <w:i/>
          <w:sz w:val="24"/>
        </w:rPr>
        <w:t>кете</w:t>
      </w:r>
      <w:r>
        <w:rPr>
          <w:i/>
          <w:spacing w:val="-2"/>
          <w:sz w:val="24"/>
        </w:rPr>
        <w:t> тұрады</w:t>
      </w:r>
    </w:p>
    <w:p>
      <w:pPr>
        <w:pStyle w:val="ListParagraph"/>
        <w:numPr>
          <w:ilvl w:val="0"/>
          <w:numId w:val="56"/>
        </w:numPr>
        <w:tabs>
          <w:tab w:pos="1028" w:val="left" w:leader="none"/>
        </w:tabs>
        <w:spacing w:line="240" w:lineRule="auto" w:before="199" w:after="0"/>
        <w:ind w:left="1028" w:right="0" w:hanging="182"/>
        <w:jc w:val="left"/>
        <w:rPr>
          <w:sz w:val="24"/>
        </w:rPr>
      </w:pPr>
      <w:r>
        <w:rPr>
          <w:sz w:val="24"/>
        </w:rPr>
        <w:t>Осы</w:t>
      </w:r>
      <w:r>
        <w:rPr>
          <w:spacing w:val="-6"/>
          <w:sz w:val="24"/>
        </w:rPr>
        <w:t> </w:t>
      </w:r>
      <w:r>
        <w:rPr>
          <w:sz w:val="24"/>
        </w:rPr>
        <w:t>жолдан</w:t>
      </w:r>
      <w:r>
        <w:rPr>
          <w:spacing w:val="-1"/>
          <w:sz w:val="24"/>
        </w:rPr>
        <w:t> </w:t>
      </w:r>
      <w:r>
        <w:rPr>
          <w:sz w:val="24"/>
        </w:rPr>
        <w:t>кейін</w:t>
      </w:r>
      <w:r>
        <w:rPr>
          <w:spacing w:val="2"/>
          <w:sz w:val="24"/>
        </w:rPr>
        <w:t> </w:t>
      </w:r>
      <w:r>
        <w:rPr>
          <w:sz w:val="24"/>
        </w:rPr>
        <w:t>А</w:t>
      </w:r>
      <w:r>
        <w:rPr>
          <w:spacing w:val="-9"/>
          <w:sz w:val="24"/>
        </w:rPr>
        <w:t> </w:t>
      </w:r>
      <w:r>
        <w:rPr>
          <w:sz w:val="24"/>
        </w:rPr>
        <w:t>және</w:t>
      </w:r>
      <w:r>
        <w:rPr>
          <w:spacing w:val="-3"/>
          <w:sz w:val="24"/>
        </w:rPr>
        <w:t> </w:t>
      </w:r>
      <w:r>
        <w:rPr>
          <w:sz w:val="24"/>
        </w:rPr>
        <w:t>Ә нұсқаларында</w:t>
      </w:r>
      <w:r>
        <w:rPr>
          <w:spacing w:val="-3"/>
          <w:sz w:val="24"/>
        </w:rPr>
        <w:t> </w:t>
      </w:r>
      <w:r>
        <w:rPr>
          <w:sz w:val="24"/>
        </w:rPr>
        <w:t>мынадай</w:t>
      </w:r>
      <w:r>
        <w:rPr>
          <w:spacing w:val="-2"/>
          <w:sz w:val="24"/>
        </w:rPr>
        <w:t> </w:t>
      </w:r>
      <w:r>
        <w:rPr>
          <w:sz w:val="24"/>
        </w:rPr>
        <w:t>бәйіт</w:t>
      </w:r>
      <w:r>
        <w:rPr>
          <w:spacing w:val="-2"/>
          <w:sz w:val="24"/>
        </w:rPr>
        <w:t> </w:t>
      </w:r>
      <w:r>
        <w:rPr>
          <w:spacing w:val="-4"/>
          <w:sz w:val="24"/>
        </w:rPr>
        <w:t>бар:</w:t>
      </w:r>
    </w:p>
    <w:p>
      <w:pPr>
        <w:pStyle w:val="BodyText"/>
        <w:spacing w:before="1"/>
        <w:ind w:left="0"/>
        <w:jc w:val="left"/>
        <w:rPr>
          <w:sz w:val="24"/>
        </w:rPr>
      </w:pPr>
    </w:p>
    <w:p>
      <w:pPr>
        <w:pStyle w:val="ListParagraph"/>
        <w:numPr>
          <w:ilvl w:val="0"/>
          <w:numId w:val="55"/>
        </w:numPr>
        <w:tabs>
          <w:tab w:pos="2858" w:val="left" w:leader="none"/>
        </w:tabs>
        <w:spacing w:line="240" w:lineRule="auto" w:before="0" w:after="0"/>
        <w:ind w:left="2858" w:right="0" w:hanging="451"/>
        <w:jc w:val="left"/>
        <w:rPr>
          <w:b/>
          <w:sz w:val="24"/>
        </w:rPr>
      </w:pPr>
      <w:r>
        <w:rPr>
          <w:sz w:val="24"/>
        </w:rPr>
        <w:t>Басы</w:t>
      </w:r>
      <w:r>
        <w:rPr>
          <w:spacing w:val="-2"/>
          <w:sz w:val="24"/>
        </w:rPr>
        <w:t> </w:t>
      </w:r>
      <w:r>
        <w:rPr>
          <w:sz w:val="24"/>
        </w:rPr>
        <w:t>барды</w:t>
      </w:r>
      <w:r>
        <w:rPr>
          <w:spacing w:val="-1"/>
          <w:sz w:val="24"/>
        </w:rPr>
        <w:t> </w:t>
      </w:r>
      <w:r>
        <w:rPr>
          <w:sz w:val="24"/>
        </w:rPr>
        <w:t>хайрның</w:t>
      </w:r>
      <w:r>
        <w:rPr>
          <w:spacing w:val="2"/>
          <w:sz w:val="24"/>
        </w:rPr>
        <w:t> </w:t>
      </w:r>
      <w:r>
        <w:rPr>
          <w:b/>
          <w:sz w:val="24"/>
        </w:rPr>
        <w:t>соңы</w:t>
      </w:r>
      <w:r>
        <w:rPr>
          <w:b/>
          <w:spacing w:val="-6"/>
          <w:sz w:val="24"/>
        </w:rPr>
        <w:t> </w:t>
      </w:r>
      <w:r>
        <w:rPr>
          <w:b/>
          <w:spacing w:val="-2"/>
          <w:sz w:val="24"/>
        </w:rPr>
        <w:t>барғуси</w:t>
      </w:r>
    </w:p>
    <w:p>
      <w:pPr>
        <w:pStyle w:val="BodyText"/>
        <w:spacing w:before="5"/>
        <w:ind w:left="0"/>
        <w:jc w:val="left"/>
        <w:rPr>
          <w:b/>
          <w:sz w:val="13"/>
        </w:rPr>
      </w:pPr>
      <w:r>
        <w:rPr>
          <w:b/>
          <w:sz w:val="13"/>
        </w:rPr>
        <mc:AlternateContent>
          <mc:Choice Requires="wps">
            <w:drawing>
              <wp:anchor distT="0" distB="0" distL="0" distR="0" allowOverlap="1" layoutInCell="1" locked="0" behindDoc="1" simplePos="0" relativeHeight="487620096">
                <wp:simplePos x="0" y="0"/>
                <wp:positionH relativeFrom="page">
                  <wp:posOffset>1079296</wp:posOffset>
                </wp:positionH>
                <wp:positionV relativeFrom="paragraph">
                  <wp:posOffset>113437</wp:posOffset>
                </wp:positionV>
                <wp:extent cx="5940425" cy="9525"/>
                <wp:effectExtent l="0" t="0" r="0" b="0"/>
                <wp:wrapTopAndBottom/>
                <wp:docPr id="96" name="Graphic 96"/>
                <wp:cNvGraphicFramePr>
                  <a:graphicFrameLocks/>
                </wp:cNvGraphicFramePr>
                <a:graphic>
                  <a:graphicData uri="http://schemas.microsoft.com/office/word/2010/wordprocessingShape">
                    <wps:wsp>
                      <wps:cNvPr id="96" name="Graphic 96"/>
                      <wps:cNvSpPr/>
                      <wps:spPr>
                        <a:xfrm>
                          <a:off x="0" y="0"/>
                          <a:ext cx="5940425" cy="9525"/>
                        </a:xfrm>
                        <a:custGeom>
                          <a:avLst/>
                          <a:gdLst/>
                          <a:ahLst/>
                          <a:cxnLst/>
                          <a:rect l="l" t="t" r="r" b="b"/>
                          <a:pathLst>
                            <a:path w="5940425" h="9525">
                              <a:moveTo>
                                <a:pt x="5939917" y="0"/>
                              </a:moveTo>
                              <a:lnTo>
                                <a:pt x="0" y="0"/>
                              </a:lnTo>
                              <a:lnTo>
                                <a:pt x="0" y="9144"/>
                              </a:lnTo>
                              <a:lnTo>
                                <a:pt x="5939917" y="9144"/>
                              </a:lnTo>
                              <a:lnTo>
                                <a:pt x="593991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84.984001pt;margin-top:8.932097pt;width:467.71pt;height:.72003pt;mso-position-horizontal-relative:page;mso-position-vertical-relative:paragraph;z-index:-15696384;mso-wrap-distance-left:0;mso-wrap-distance-right:0" id="docshape34" filled="true" fillcolor="#000000" stroked="false">
                <v:fill type="solid"/>
                <w10:wrap type="topAndBottom"/>
              </v:rect>
            </w:pict>
          </mc:Fallback>
        </mc:AlternateContent>
      </w:r>
    </w:p>
    <w:p>
      <w:pPr>
        <w:spacing w:before="96"/>
        <w:ind w:left="140" w:right="0" w:firstLine="0"/>
        <w:jc w:val="left"/>
        <w:rPr>
          <w:sz w:val="20"/>
        </w:rPr>
      </w:pPr>
      <w:r>
        <w:rPr>
          <w:sz w:val="20"/>
          <w:vertAlign w:val="superscript"/>
        </w:rPr>
        <w:t>457</w:t>
      </w:r>
      <w:r>
        <w:rPr>
          <w:spacing w:val="6"/>
          <w:sz w:val="20"/>
          <w:vertAlign w:val="baseline"/>
        </w:rPr>
        <w:t> </w:t>
      </w:r>
      <w:r>
        <w:rPr>
          <w:sz w:val="20"/>
          <w:vertAlign w:val="baseline"/>
        </w:rPr>
        <w:t>А</w:t>
      </w:r>
      <w:r>
        <w:rPr>
          <w:spacing w:val="1"/>
          <w:sz w:val="20"/>
          <w:vertAlign w:val="baseline"/>
        </w:rPr>
        <w:t> </w:t>
      </w:r>
      <w:r>
        <w:rPr>
          <w:spacing w:val="-2"/>
          <w:sz w:val="20"/>
          <w:vertAlign w:val="baseline"/>
        </w:rPr>
        <w:t>қылықлығ</w:t>
      </w:r>
    </w:p>
    <w:p>
      <w:pPr>
        <w:spacing w:before="1"/>
        <w:ind w:left="501" w:right="270" w:hanging="361"/>
        <w:jc w:val="left"/>
        <w:rPr>
          <w:sz w:val="20"/>
        </w:rPr>
      </w:pPr>
      <w:r>
        <w:rPr>
          <w:sz w:val="20"/>
          <w:vertAlign w:val="superscript"/>
        </w:rPr>
        <w:t>458</w:t>
      </w:r>
      <w:r>
        <w:rPr>
          <w:sz w:val="20"/>
          <w:vertAlign w:val="baseline"/>
        </w:rPr>
        <w:t> А олты. *Бұл сөз А және Ә нұсқаларында жоқ. А нұсқасында осы хадистен кейін мынадай арабша бәйіт бар: ’ани л-мар’а ла тас’-ал фасал ’ан қариниһи фа инна қаринан би л-муқарини йақтади</w:t>
      </w:r>
    </w:p>
    <w:p>
      <w:pPr>
        <w:spacing w:before="1"/>
        <w:ind w:left="140" w:right="0" w:firstLine="0"/>
        <w:jc w:val="left"/>
        <w:rPr>
          <w:sz w:val="20"/>
        </w:rPr>
      </w:pPr>
      <w:r>
        <w:rPr>
          <w:sz w:val="20"/>
          <w:vertAlign w:val="superscript"/>
        </w:rPr>
        <w:t>459</w:t>
      </w:r>
      <w:r>
        <w:rPr>
          <w:spacing w:val="6"/>
          <w:sz w:val="20"/>
          <w:vertAlign w:val="baseline"/>
        </w:rPr>
        <w:t> </w:t>
      </w:r>
      <w:r>
        <w:rPr>
          <w:sz w:val="20"/>
          <w:vertAlign w:val="baseline"/>
        </w:rPr>
        <w:t>А</w:t>
      </w:r>
      <w:r>
        <w:rPr>
          <w:spacing w:val="-3"/>
          <w:sz w:val="20"/>
          <w:vertAlign w:val="baseline"/>
        </w:rPr>
        <w:t> </w:t>
      </w:r>
      <w:r>
        <w:rPr>
          <w:spacing w:val="-2"/>
          <w:sz w:val="20"/>
          <w:vertAlign w:val="baseline"/>
        </w:rPr>
        <w:t>миңгар</w:t>
      </w:r>
    </w:p>
    <w:p>
      <w:pPr>
        <w:spacing w:before="0"/>
        <w:ind w:left="140" w:right="0" w:firstLine="0"/>
        <w:jc w:val="left"/>
        <w:rPr>
          <w:sz w:val="20"/>
        </w:rPr>
      </w:pPr>
      <w:r>
        <w:rPr>
          <w:sz w:val="20"/>
          <w:vertAlign w:val="superscript"/>
        </w:rPr>
        <w:t>460</w:t>
      </w:r>
      <w:r>
        <w:rPr>
          <w:spacing w:val="6"/>
          <w:sz w:val="20"/>
          <w:vertAlign w:val="baseline"/>
        </w:rPr>
        <w:t> </w:t>
      </w:r>
      <w:r>
        <w:rPr>
          <w:sz w:val="20"/>
          <w:vertAlign w:val="baseline"/>
        </w:rPr>
        <w:t>А</w:t>
      </w:r>
      <w:r>
        <w:rPr>
          <w:spacing w:val="1"/>
          <w:sz w:val="20"/>
          <w:vertAlign w:val="baseline"/>
        </w:rPr>
        <w:t> </w:t>
      </w:r>
      <w:r>
        <w:rPr>
          <w:spacing w:val="-2"/>
          <w:sz w:val="20"/>
          <w:vertAlign w:val="baseline"/>
        </w:rPr>
        <w:t>достта</w:t>
      </w:r>
    </w:p>
    <w:p>
      <w:pPr>
        <w:spacing w:before="1"/>
        <w:ind w:left="140" w:right="0" w:firstLine="0"/>
        <w:jc w:val="left"/>
        <w:rPr>
          <w:sz w:val="20"/>
        </w:rPr>
      </w:pPr>
      <w:r>
        <w:rPr>
          <w:sz w:val="20"/>
          <w:vertAlign w:val="superscript"/>
        </w:rPr>
        <w:t>461</w:t>
      </w:r>
      <w:r>
        <w:rPr>
          <w:spacing w:val="6"/>
          <w:sz w:val="20"/>
          <w:vertAlign w:val="baseline"/>
        </w:rPr>
        <w:t> </w:t>
      </w:r>
      <w:r>
        <w:rPr>
          <w:sz w:val="20"/>
          <w:vertAlign w:val="baseline"/>
        </w:rPr>
        <w:t>Ә</w:t>
      </w:r>
      <w:r>
        <w:rPr>
          <w:spacing w:val="1"/>
          <w:sz w:val="20"/>
          <w:vertAlign w:val="baseline"/>
        </w:rPr>
        <w:t> </w:t>
      </w:r>
      <w:r>
        <w:rPr>
          <w:spacing w:val="-4"/>
          <w:sz w:val="20"/>
          <w:vertAlign w:val="baseline"/>
        </w:rPr>
        <w:t>тышы</w:t>
      </w:r>
    </w:p>
    <w:p>
      <w:pPr>
        <w:spacing w:before="0"/>
        <w:ind w:left="140" w:right="0" w:firstLine="0"/>
        <w:jc w:val="left"/>
        <w:rPr>
          <w:sz w:val="20"/>
        </w:rPr>
      </w:pPr>
      <w:r>
        <w:rPr>
          <w:sz w:val="20"/>
          <w:vertAlign w:val="superscript"/>
        </w:rPr>
        <w:t>462</w:t>
      </w:r>
      <w:r>
        <w:rPr>
          <w:spacing w:val="5"/>
          <w:sz w:val="20"/>
          <w:vertAlign w:val="baseline"/>
        </w:rPr>
        <w:t> </w:t>
      </w:r>
      <w:r>
        <w:rPr>
          <w:sz w:val="20"/>
          <w:vertAlign w:val="baseline"/>
        </w:rPr>
        <w:t>А, Ә</w:t>
      </w:r>
      <w:r>
        <w:rPr>
          <w:spacing w:val="-4"/>
          <w:sz w:val="20"/>
          <w:vertAlign w:val="baseline"/>
        </w:rPr>
        <w:t> </w:t>
      </w:r>
      <w:r>
        <w:rPr>
          <w:spacing w:val="-2"/>
          <w:sz w:val="20"/>
          <w:vertAlign w:val="baseline"/>
        </w:rPr>
        <w:t>ажунта</w:t>
      </w:r>
    </w:p>
    <w:p>
      <w:pPr>
        <w:spacing w:before="1"/>
        <w:ind w:left="140" w:right="0" w:firstLine="0"/>
        <w:jc w:val="left"/>
        <w:rPr>
          <w:sz w:val="20"/>
        </w:rPr>
      </w:pPr>
      <w:r>
        <w:rPr>
          <w:sz w:val="20"/>
          <w:vertAlign w:val="superscript"/>
        </w:rPr>
        <w:t>463</w:t>
      </w:r>
      <w:r>
        <w:rPr>
          <w:spacing w:val="5"/>
          <w:sz w:val="20"/>
          <w:vertAlign w:val="baseline"/>
        </w:rPr>
        <w:t> </w:t>
      </w:r>
      <w:r>
        <w:rPr>
          <w:sz w:val="20"/>
          <w:vertAlign w:val="baseline"/>
        </w:rPr>
        <w:t>А, Ә </w:t>
      </w:r>
      <w:r>
        <w:rPr>
          <w:spacing w:val="-2"/>
          <w:sz w:val="20"/>
          <w:vertAlign w:val="baseline"/>
        </w:rPr>
        <w:t>қанча</w:t>
      </w:r>
    </w:p>
    <w:p>
      <w:pPr>
        <w:spacing w:before="0"/>
        <w:ind w:left="140" w:right="0" w:firstLine="0"/>
        <w:jc w:val="left"/>
        <w:rPr>
          <w:sz w:val="20"/>
        </w:rPr>
      </w:pPr>
      <w:r>
        <w:rPr>
          <w:sz w:val="20"/>
          <w:vertAlign w:val="superscript"/>
        </w:rPr>
        <w:t>464</w:t>
      </w:r>
      <w:r>
        <w:rPr>
          <w:spacing w:val="6"/>
          <w:sz w:val="20"/>
          <w:vertAlign w:val="baseline"/>
        </w:rPr>
        <w:t> </w:t>
      </w:r>
      <w:r>
        <w:rPr>
          <w:sz w:val="20"/>
          <w:vertAlign w:val="baseline"/>
        </w:rPr>
        <w:t>А</w:t>
      </w:r>
      <w:r>
        <w:rPr>
          <w:spacing w:val="1"/>
          <w:sz w:val="20"/>
          <w:vertAlign w:val="baseline"/>
        </w:rPr>
        <w:t> </w:t>
      </w:r>
      <w:r>
        <w:rPr>
          <w:spacing w:val="-4"/>
          <w:sz w:val="20"/>
          <w:vertAlign w:val="baseline"/>
        </w:rPr>
        <w:t>көки</w:t>
      </w:r>
    </w:p>
    <w:p>
      <w:pPr>
        <w:spacing w:line="228" w:lineRule="exact" w:before="0"/>
        <w:ind w:left="140" w:right="0" w:firstLine="0"/>
        <w:jc w:val="left"/>
        <w:rPr>
          <w:sz w:val="20"/>
        </w:rPr>
      </w:pPr>
      <w:r>
        <w:rPr>
          <w:sz w:val="20"/>
          <w:vertAlign w:val="superscript"/>
        </w:rPr>
        <w:t>465</w:t>
      </w:r>
      <w:r>
        <w:rPr>
          <w:spacing w:val="5"/>
          <w:sz w:val="20"/>
          <w:vertAlign w:val="baseline"/>
        </w:rPr>
        <w:t> </w:t>
      </w:r>
      <w:r>
        <w:rPr>
          <w:sz w:val="20"/>
          <w:vertAlign w:val="baseline"/>
        </w:rPr>
        <w:t>А, Ә </w:t>
      </w:r>
      <w:r>
        <w:rPr>
          <w:spacing w:val="-2"/>
          <w:sz w:val="20"/>
          <w:vertAlign w:val="baseline"/>
        </w:rPr>
        <w:t>ташты</w:t>
      </w:r>
    </w:p>
    <w:p>
      <w:pPr>
        <w:spacing w:line="228" w:lineRule="exact" w:before="0"/>
        <w:ind w:left="140" w:right="0" w:firstLine="0"/>
        <w:jc w:val="left"/>
        <w:rPr>
          <w:sz w:val="20"/>
        </w:rPr>
      </w:pPr>
      <w:r>
        <w:rPr>
          <w:sz w:val="20"/>
          <w:vertAlign w:val="superscript"/>
        </w:rPr>
        <w:t>466</w:t>
      </w:r>
      <w:r>
        <w:rPr>
          <w:spacing w:val="-2"/>
          <w:sz w:val="20"/>
          <w:vertAlign w:val="baseline"/>
        </w:rPr>
        <w:t> </w:t>
      </w:r>
      <w:r>
        <w:rPr>
          <w:sz w:val="20"/>
          <w:vertAlign w:val="baseline"/>
        </w:rPr>
        <w:t>А</w:t>
      </w:r>
      <w:r>
        <w:rPr>
          <w:spacing w:val="-5"/>
          <w:sz w:val="20"/>
          <w:vertAlign w:val="baseline"/>
        </w:rPr>
        <w:t> </w:t>
      </w:r>
      <w:r>
        <w:rPr>
          <w:sz w:val="20"/>
          <w:vertAlign w:val="baseline"/>
        </w:rPr>
        <w:t>теңгизтин,</w:t>
      </w:r>
      <w:r>
        <w:rPr>
          <w:spacing w:val="-2"/>
          <w:sz w:val="20"/>
          <w:vertAlign w:val="baseline"/>
        </w:rPr>
        <w:t> </w:t>
      </w:r>
      <w:r>
        <w:rPr>
          <w:sz w:val="20"/>
          <w:vertAlign w:val="baseline"/>
        </w:rPr>
        <w:t>Ә</w:t>
      </w:r>
      <w:r>
        <w:rPr>
          <w:spacing w:val="-6"/>
          <w:sz w:val="20"/>
          <w:vertAlign w:val="baseline"/>
        </w:rPr>
        <w:t> </w:t>
      </w:r>
      <w:r>
        <w:rPr>
          <w:sz w:val="20"/>
          <w:vertAlign w:val="baseline"/>
        </w:rPr>
        <w:t>тиңизтин</w:t>
      </w:r>
      <w:r>
        <w:rPr>
          <w:spacing w:val="-5"/>
          <w:sz w:val="20"/>
          <w:vertAlign w:val="baseline"/>
        </w:rPr>
        <w:t> </w:t>
      </w:r>
      <w:r>
        <w:rPr>
          <w:sz w:val="20"/>
          <w:vertAlign w:val="baseline"/>
        </w:rPr>
        <w:t>/а.</w:t>
      </w:r>
      <w:r>
        <w:rPr>
          <w:spacing w:val="-2"/>
          <w:sz w:val="20"/>
          <w:vertAlign w:val="baseline"/>
        </w:rPr>
        <w:t> деңиздин/,</w:t>
      </w:r>
    </w:p>
    <w:p>
      <w:pPr>
        <w:spacing w:before="1"/>
        <w:ind w:left="140" w:right="0" w:firstLine="0"/>
        <w:jc w:val="left"/>
        <w:rPr>
          <w:sz w:val="20"/>
        </w:rPr>
      </w:pPr>
      <w:r>
        <w:rPr>
          <w:sz w:val="20"/>
          <w:vertAlign w:val="superscript"/>
        </w:rPr>
        <w:t>467</w:t>
      </w:r>
      <w:r>
        <w:rPr>
          <w:spacing w:val="6"/>
          <w:sz w:val="20"/>
          <w:vertAlign w:val="baseline"/>
        </w:rPr>
        <w:t> </w:t>
      </w:r>
      <w:r>
        <w:rPr>
          <w:sz w:val="20"/>
          <w:vertAlign w:val="baseline"/>
        </w:rPr>
        <w:t>А</w:t>
      </w:r>
      <w:r>
        <w:rPr>
          <w:spacing w:val="1"/>
          <w:sz w:val="20"/>
          <w:vertAlign w:val="baseline"/>
        </w:rPr>
        <w:t> </w:t>
      </w:r>
      <w:r>
        <w:rPr>
          <w:spacing w:val="-2"/>
          <w:sz w:val="20"/>
          <w:vertAlign w:val="baseline"/>
        </w:rPr>
        <w:t>кедин</w:t>
      </w:r>
    </w:p>
    <w:p>
      <w:pPr>
        <w:spacing w:before="1"/>
        <w:ind w:left="140" w:right="0" w:firstLine="0"/>
        <w:jc w:val="left"/>
        <w:rPr>
          <w:sz w:val="20"/>
        </w:rPr>
      </w:pPr>
      <w:r>
        <w:rPr>
          <w:sz w:val="20"/>
          <w:vertAlign w:val="superscript"/>
        </w:rPr>
        <w:t>468</w:t>
      </w:r>
      <w:r>
        <w:rPr>
          <w:spacing w:val="2"/>
          <w:sz w:val="20"/>
          <w:vertAlign w:val="baseline"/>
        </w:rPr>
        <w:t> </w:t>
      </w:r>
      <w:r>
        <w:rPr>
          <w:sz w:val="20"/>
          <w:vertAlign w:val="baseline"/>
        </w:rPr>
        <w:t>А</w:t>
      </w:r>
      <w:r>
        <w:rPr>
          <w:spacing w:val="-2"/>
          <w:sz w:val="20"/>
          <w:vertAlign w:val="baseline"/>
        </w:rPr>
        <w:t> </w:t>
      </w:r>
      <w:r>
        <w:rPr>
          <w:sz w:val="20"/>
          <w:vertAlign w:val="baseline"/>
        </w:rPr>
        <w:t>күнда,</w:t>
      </w:r>
      <w:r>
        <w:rPr>
          <w:spacing w:val="2"/>
          <w:sz w:val="20"/>
          <w:vertAlign w:val="baseline"/>
        </w:rPr>
        <w:t> </w:t>
      </w:r>
      <w:r>
        <w:rPr>
          <w:sz w:val="20"/>
          <w:vertAlign w:val="baseline"/>
        </w:rPr>
        <w:t>Ә</w:t>
      </w:r>
      <w:r>
        <w:rPr>
          <w:spacing w:val="-6"/>
          <w:sz w:val="20"/>
          <w:vertAlign w:val="baseline"/>
        </w:rPr>
        <w:t> </w:t>
      </w:r>
      <w:r>
        <w:rPr>
          <w:spacing w:val="-2"/>
          <w:sz w:val="20"/>
          <w:vertAlign w:val="baseline"/>
        </w:rPr>
        <w:t>килтүкинча</w:t>
      </w:r>
    </w:p>
    <w:p>
      <w:pPr>
        <w:spacing w:before="0"/>
        <w:ind w:left="140" w:right="0" w:firstLine="0"/>
        <w:jc w:val="left"/>
        <w:rPr>
          <w:sz w:val="20"/>
        </w:rPr>
      </w:pPr>
      <w:r>
        <w:rPr>
          <w:sz w:val="20"/>
          <w:vertAlign w:val="superscript"/>
        </w:rPr>
        <w:t>469</w:t>
      </w:r>
      <w:r>
        <w:rPr>
          <w:spacing w:val="2"/>
          <w:sz w:val="20"/>
          <w:vertAlign w:val="baseline"/>
        </w:rPr>
        <w:t> </w:t>
      </w:r>
      <w:r>
        <w:rPr>
          <w:sz w:val="20"/>
          <w:vertAlign w:val="baseline"/>
        </w:rPr>
        <w:t>А</w:t>
      </w:r>
      <w:r>
        <w:rPr>
          <w:spacing w:val="-2"/>
          <w:sz w:val="20"/>
          <w:vertAlign w:val="baseline"/>
        </w:rPr>
        <w:t> </w:t>
      </w:r>
      <w:r>
        <w:rPr>
          <w:sz w:val="20"/>
          <w:vertAlign w:val="baseline"/>
        </w:rPr>
        <w:t>хайр иш</w:t>
      </w:r>
      <w:r>
        <w:rPr>
          <w:spacing w:val="-5"/>
          <w:sz w:val="20"/>
          <w:vertAlign w:val="baseline"/>
        </w:rPr>
        <w:t> ма</w:t>
      </w:r>
    </w:p>
    <w:p>
      <w:pPr>
        <w:spacing w:before="1"/>
        <w:ind w:left="140" w:right="0" w:firstLine="0"/>
        <w:jc w:val="left"/>
        <w:rPr>
          <w:sz w:val="20"/>
        </w:rPr>
      </w:pPr>
      <w:r>
        <w:rPr>
          <w:sz w:val="20"/>
          <w:vertAlign w:val="superscript"/>
        </w:rPr>
        <w:t>470</w:t>
      </w:r>
      <w:r>
        <w:rPr>
          <w:spacing w:val="1"/>
          <w:sz w:val="20"/>
          <w:vertAlign w:val="baseline"/>
        </w:rPr>
        <w:t> </w:t>
      </w:r>
      <w:r>
        <w:rPr>
          <w:sz w:val="20"/>
          <w:vertAlign w:val="baseline"/>
        </w:rPr>
        <w:t>А</w:t>
      </w:r>
      <w:r>
        <w:rPr>
          <w:spacing w:val="-4"/>
          <w:sz w:val="20"/>
          <w:vertAlign w:val="baseline"/>
        </w:rPr>
        <w:t> </w:t>
      </w:r>
      <w:r>
        <w:rPr>
          <w:sz w:val="20"/>
          <w:vertAlign w:val="baseline"/>
        </w:rPr>
        <w:t>көтрүлгүлүг,</w:t>
      </w:r>
      <w:r>
        <w:rPr>
          <w:spacing w:val="-3"/>
          <w:sz w:val="20"/>
          <w:vertAlign w:val="baseline"/>
        </w:rPr>
        <w:t> </w:t>
      </w:r>
      <w:r>
        <w:rPr>
          <w:sz w:val="20"/>
          <w:vertAlign w:val="baseline"/>
        </w:rPr>
        <w:t>Ә</w:t>
      </w:r>
      <w:r>
        <w:rPr>
          <w:spacing w:val="-3"/>
          <w:sz w:val="20"/>
          <w:vertAlign w:val="baseline"/>
        </w:rPr>
        <w:t> </w:t>
      </w:r>
      <w:r>
        <w:rPr>
          <w:spacing w:val="-2"/>
          <w:sz w:val="20"/>
          <w:vertAlign w:val="baseline"/>
        </w:rPr>
        <w:t>кидгүлүг</w:t>
      </w:r>
    </w:p>
    <w:p>
      <w:pPr>
        <w:spacing w:before="6"/>
        <w:ind w:left="861" w:right="0" w:firstLine="0"/>
        <w:jc w:val="left"/>
        <w:rPr>
          <w:rFonts w:ascii="Calibri" w:hAnsi="Calibri"/>
          <w:sz w:val="22"/>
        </w:rPr>
      </w:pPr>
      <w:r>
        <w:rPr>
          <w:rFonts w:ascii="Calibri" w:hAnsi="Calibri"/>
          <w:sz w:val="22"/>
        </w:rPr>
        <w:t>*Осы</w:t>
      </w:r>
      <w:r>
        <w:rPr>
          <w:rFonts w:ascii="Calibri" w:hAnsi="Calibri"/>
          <w:spacing w:val="-6"/>
          <w:sz w:val="22"/>
        </w:rPr>
        <w:t> </w:t>
      </w:r>
      <w:r>
        <w:rPr>
          <w:rFonts w:ascii="Calibri" w:hAnsi="Calibri"/>
          <w:sz w:val="22"/>
        </w:rPr>
        <w:t>сөзден</w:t>
      </w:r>
      <w:r>
        <w:rPr>
          <w:rFonts w:ascii="Calibri" w:hAnsi="Calibri"/>
          <w:spacing w:val="-4"/>
          <w:sz w:val="22"/>
        </w:rPr>
        <w:t> </w:t>
      </w:r>
      <w:r>
        <w:rPr>
          <w:rFonts w:ascii="Calibri" w:hAnsi="Calibri"/>
          <w:sz w:val="22"/>
        </w:rPr>
        <w:t>кейін</w:t>
      </w:r>
      <w:r>
        <w:rPr>
          <w:rFonts w:ascii="Calibri" w:hAnsi="Calibri"/>
          <w:spacing w:val="-6"/>
          <w:sz w:val="22"/>
        </w:rPr>
        <w:t> </w:t>
      </w:r>
      <w:r>
        <w:rPr>
          <w:rFonts w:ascii="Calibri" w:hAnsi="Calibri"/>
          <w:sz w:val="22"/>
        </w:rPr>
        <w:t>А</w:t>
      </w:r>
      <w:r>
        <w:rPr>
          <w:rFonts w:ascii="Calibri" w:hAnsi="Calibri"/>
          <w:spacing w:val="-5"/>
          <w:sz w:val="22"/>
        </w:rPr>
        <w:t> </w:t>
      </w:r>
      <w:r>
        <w:rPr>
          <w:rFonts w:ascii="Calibri" w:hAnsi="Calibri"/>
          <w:sz w:val="22"/>
        </w:rPr>
        <w:t>нұсқасында</w:t>
      </w:r>
      <w:r>
        <w:rPr>
          <w:rFonts w:ascii="Calibri" w:hAnsi="Calibri"/>
          <w:spacing w:val="-2"/>
          <w:sz w:val="22"/>
        </w:rPr>
        <w:t> </w:t>
      </w:r>
      <w:r>
        <w:rPr>
          <w:rFonts w:ascii="Calibri" w:hAnsi="Calibri"/>
          <w:i/>
          <w:sz w:val="22"/>
        </w:rPr>
        <w:t>садақа</w:t>
      </w:r>
      <w:r>
        <w:rPr>
          <w:rFonts w:ascii="Calibri" w:hAnsi="Calibri"/>
          <w:i/>
          <w:spacing w:val="-4"/>
          <w:sz w:val="22"/>
        </w:rPr>
        <w:t> </w:t>
      </w:r>
      <w:r>
        <w:rPr>
          <w:rFonts w:ascii="Calibri" w:hAnsi="Calibri"/>
          <w:sz w:val="22"/>
        </w:rPr>
        <w:t>деген</w:t>
      </w:r>
      <w:r>
        <w:rPr>
          <w:rFonts w:ascii="Calibri" w:hAnsi="Calibri"/>
          <w:spacing w:val="-5"/>
          <w:sz w:val="22"/>
        </w:rPr>
        <w:t> </w:t>
      </w:r>
      <w:r>
        <w:rPr>
          <w:rFonts w:ascii="Calibri" w:hAnsi="Calibri"/>
          <w:sz w:val="22"/>
        </w:rPr>
        <w:t>сөз</w:t>
      </w:r>
      <w:r>
        <w:rPr>
          <w:rFonts w:ascii="Calibri" w:hAnsi="Calibri"/>
          <w:spacing w:val="-9"/>
          <w:sz w:val="22"/>
        </w:rPr>
        <w:t> </w:t>
      </w:r>
      <w:r>
        <w:rPr>
          <w:rFonts w:ascii="Calibri" w:hAnsi="Calibri"/>
          <w:spacing w:val="-4"/>
          <w:sz w:val="22"/>
        </w:rPr>
        <w:t>бар,</w:t>
      </w:r>
    </w:p>
    <w:p>
      <w:pPr>
        <w:spacing w:after="0"/>
        <w:jc w:val="left"/>
        <w:rPr>
          <w:rFonts w:ascii="Calibri" w:hAnsi="Calibri"/>
          <w:sz w:val="22"/>
        </w:rPr>
        <w:sectPr>
          <w:footerReference w:type="default" r:id="rId99"/>
          <w:pgSz w:w="11900" w:h="16840"/>
          <w:pgMar w:header="0" w:footer="0" w:top="1040" w:bottom="280" w:left="1559" w:right="566"/>
        </w:sectPr>
      </w:pPr>
    </w:p>
    <w:p>
      <w:pPr>
        <w:spacing w:before="66"/>
        <w:ind w:left="1644" w:right="0" w:firstLine="0"/>
        <w:jc w:val="left"/>
        <w:rPr>
          <w:i/>
          <w:sz w:val="24"/>
        </w:rPr>
      </w:pPr>
      <w:r>
        <w:rPr>
          <w:i/>
          <w:sz w:val="24"/>
        </w:rPr>
        <w:t>Басы</w:t>
      </w:r>
      <w:r>
        <w:rPr>
          <w:i/>
          <w:spacing w:val="-1"/>
          <w:sz w:val="24"/>
        </w:rPr>
        <w:t> </w:t>
      </w:r>
      <w:r>
        <w:rPr>
          <w:i/>
          <w:sz w:val="24"/>
        </w:rPr>
        <w:t>барды</w:t>
      </w:r>
      <w:r>
        <w:rPr>
          <w:i/>
          <w:spacing w:val="-1"/>
          <w:sz w:val="24"/>
        </w:rPr>
        <w:t> </w:t>
      </w:r>
      <w:r>
        <w:rPr>
          <w:i/>
          <w:sz w:val="24"/>
        </w:rPr>
        <w:t>қайырдың</w:t>
      </w:r>
      <w:r>
        <w:rPr>
          <w:i/>
          <w:spacing w:val="-4"/>
          <w:sz w:val="24"/>
        </w:rPr>
        <w:t> </w:t>
      </w:r>
      <w:r>
        <w:rPr>
          <w:i/>
          <w:sz w:val="24"/>
        </w:rPr>
        <w:t>соңы </w:t>
      </w:r>
      <w:r>
        <w:rPr>
          <w:i/>
          <w:spacing w:val="-2"/>
          <w:sz w:val="24"/>
        </w:rPr>
        <w:t>барады</w:t>
      </w:r>
    </w:p>
    <w:p>
      <w:pPr>
        <w:pStyle w:val="ListParagraph"/>
        <w:numPr>
          <w:ilvl w:val="0"/>
          <w:numId w:val="55"/>
        </w:numPr>
        <w:tabs>
          <w:tab w:pos="2858" w:val="left" w:leader="none"/>
        </w:tabs>
        <w:spacing w:line="275" w:lineRule="exact" w:before="3" w:after="0"/>
        <w:ind w:left="2858" w:right="0" w:hanging="451"/>
        <w:jc w:val="left"/>
        <w:rPr>
          <w:sz w:val="24"/>
        </w:rPr>
      </w:pPr>
      <w:r>
        <w:rPr>
          <w:sz w:val="24"/>
        </w:rPr>
        <w:t>Өңи</w:t>
      </w:r>
      <w:r>
        <w:rPr>
          <w:spacing w:val="-1"/>
          <w:sz w:val="24"/>
        </w:rPr>
        <w:t> </w:t>
      </w:r>
      <w:r>
        <w:rPr>
          <w:sz w:val="24"/>
        </w:rPr>
        <w:t>келди шаррниң</w:t>
      </w:r>
      <w:r>
        <w:rPr>
          <w:spacing w:val="2"/>
          <w:sz w:val="24"/>
        </w:rPr>
        <w:t> </w:t>
      </w:r>
      <w:r>
        <w:rPr>
          <w:b/>
          <w:sz w:val="24"/>
        </w:rPr>
        <w:t>соңы</w:t>
      </w:r>
      <w:r>
        <w:rPr>
          <w:b/>
          <w:spacing w:val="-5"/>
          <w:sz w:val="24"/>
        </w:rPr>
        <w:t> </w:t>
      </w:r>
      <w:r>
        <w:rPr>
          <w:b/>
          <w:spacing w:val="-2"/>
          <w:sz w:val="24"/>
        </w:rPr>
        <w:t>келгүси</w:t>
      </w:r>
    </w:p>
    <w:p>
      <w:pPr>
        <w:spacing w:line="275" w:lineRule="exact" w:before="0"/>
        <w:ind w:left="1644" w:right="0" w:firstLine="0"/>
        <w:jc w:val="left"/>
        <w:rPr>
          <w:i/>
          <w:sz w:val="24"/>
        </w:rPr>
      </w:pPr>
      <w:r>
        <w:rPr>
          <w:i/>
          <w:sz w:val="24"/>
        </w:rPr>
        <w:t>Алды</w:t>
      </w:r>
      <w:r>
        <w:rPr>
          <w:i/>
          <w:spacing w:val="-3"/>
          <w:sz w:val="24"/>
        </w:rPr>
        <w:t> </w:t>
      </w:r>
      <w:r>
        <w:rPr>
          <w:i/>
          <w:sz w:val="24"/>
        </w:rPr>
        <w:t>келді</w:t>
      </w:r>
      <w:r>
        <w:rPr>
          <w:i/>
          <w:spacing w:val="-3"/>
          <w:sz w:val="24"/>
        </w:rPr>
        <w:t> </w:t>
      </w:r>
      <w:r>
        <w:rPr>
          <w:i/>
          <w:sz w:val="24"/>
        </w:rPr>
        <w:t>жамандықтың</w:t>
      </w:r>
      <w:r>
        <w:rPr>
          <w:i/>
          <w:spacing w:val="-1"/>
          <w:sz w:val="24"/>
        </w:rPr>
        <w:t> </w:t>
      </w:r>
      <w:r>
        <w:rPr>
          <w:i/>
          <w:sz w:val="24"/>
        </w:rPr>
        <w:t>соңы</w:t>
      </w:r>
      <w:r>
        <w:rPr>
          <w:i/>
          <w:spacing w:val="-6"/>
          <w:sz w:val="24"/>
        </w:rPr>
        <w:t> </w:t>
      </w:r>
      <w:r>
        <w:rPr>
          <w:i/>
          <w:spacing w:val="-2"/>
          <w:sz w:val="24"/>
        </w:rPr>
        <w:t>келеді</w:t>
      </w:r>
    </w:p>
    <w:p>
      <w:pPr>
        <w:pStyle w:val="ListParagraph"/>
        <w:numPr>
          <w:ilvl w:val="0"/>
          <w:numId w:val="55"/>
        </w:numPr>
        <w:tabs>
          <w:tab w:pos="2858" w:val="left" w:leader="none"/>
        </w:tabs>
        <w:spacing w:line="275" w:lineRule="exact" w:before="2" w:after="0"/>
        <w:ind w:left="2858" w:right="0" w:hanging="451"/>
        <w:jc w:val="left"/>
        <w:rPr>
          <w:b/>
          <w:sz w:val="24"/>
        </w:rPr>
      </w:pPr>
      <w:r>
        <w:rPr>
          <w:sz w:val="24"/>
        </w:rPr>
        <w:t>Ажун</w:t>
      </w:r>
      <w:r>
        <w:rPr>
          <w:spacing w:val="-1"/>
          <w:sz w:val="24"/>
        </w:rPr>
        <w:t> </w:t>
      </w:r>
      <w:r>
        <w:rPr>
          <w:sz w:val="24"/>
        </w:rPr>
        <w:t>толды,</w:t>
      </w:r>
      <w:r>
        <w:rPr>
          <w:spacing w:val="-1"/>
          <w:sz w:val="24"/>
        </w:rPr>
        <w:t> </w:t>
      </w:r>
      <w:r>
        <w:rPr>
          <w:sz w:val="24"/>
        </w:rPr>
        <w:t>удван жафа</w:t>
      </w:r>
      <w:r>
        <w:rPr>
          <w:spacing w:val="-3"/>
          <w:sz w:val="24"/>
        </w:rPr>
        <w:t> </w:t>
      </w:r>
      <w:r>
        <w:rPr>
          <w:sz w:val="24"/>
        </w:rPr>
        <w:t>жавр</w:t>
      </w:r>
      <w:r>
        <w:rPr>
          <w:spacing w:val="2"/>
          <w:sz w:val="24"/>
        </w:rPr>
        <w:t> </w:t>
      </w:r>
      <w:r>
        <w:rPr>
          <w:b/>
          <w:spacing w:val="-4"/>
          <w:sz w:val="24"/>
        </w:rPr>
        <w:t>била</w:t>
      </w:r>
    </w:p>
    <w:p>
      <w:pPr>
        <w:spacing w:line="275" w:lineRule="exact" w:before="0"/>
        <w:ind w:left="1644" w:right="0" w:firstLine="0"/>
        <w:jc w:val="left"/>
        <w:rPr>
          <w:i/>
          <w:sz w:val="24"/>
        </w:rPr>
      </w:pPr>
      <w:r>
        <w:rPr>
          <w:i/>
          <w:sz w:val="24"/>
        </w:rPr>
        <w:t>Дүние</w:t>
      </w:r>
      <w:r>
        <w:rPr>
          <w:i/>
          <w:spacing w:val="1"/>
          <w:sz w:val="24"/>
        </w:rPr>
        <w:t> </w:t>
      </w:r>
      <w:r>
        <w:rPr>
          <w:i/>
          <w:sz w:val="24"/>
        </w:rPr>
        <w:t>толды</w:t>
      </w:r>
      <w:r>
        <w:rPr>
          <w:i/>
          <w:spacing w:val="-2"/>
          <w:sz w:val="24"/>
        </w:rPr>
        <w:t> </w:t>
      </w:r>
      <w:r>
        <w:rPr>
          <w:i/>
          <w:sz w:val="24"/>
        </w:rPr>
        <w:t>жаулық жапа</w:t>
      </w:r>
      <w:r>
        <w:rPr>
          <w:i/>
          <w:spacing w:val="-3"/>
          <w:sz w:val="24"/>
        </w:rPr>
        <w:t> </w:t>
      </w:r>
      <w:r>
        <w:rPr>
          <w:i/>
          <w:sz w:val="24"/>
        </w:rPr>
        <w:t>жәбір</w:t>
      </w:r>
      <w:r>
        <w:rPr>
          <w:i/>
          <w:spacing w:val="-2"/>
          <w:sz w:val="24"/>
        </w:rPr>
        <w:t> менен</w:t>
      </w:r>
    </w:p>
    <w:p>
      <w:pPr>
        <w:pStyle w:val="ListParagraph"/>
        <w:numPr>
          <w:ilvl w:val="0"/>
          <w:numId w:val="55"/>
        </w:numPr>
        <w:tabs>
          <w:tab w:pos="2858" w:val="left" w:leader="none"/>
        </w:tabs>
        <w:spacing w:line="275" w:lineRule="exact" w:before="3" w:after="0"/>
        <w:ind w:left="2858" w:right="0" w:hanging="451"/>
        <w:jc w:val="left"/>
        <w:rPr>
          <w:sz w:val="24"/>
        </w:rPr>
      </w:pPr>
      <w:r>
        <w:rPr>
          <w:sz w:val="24"/>
        </w:rPr>
        <w:t>Қаны</w:t>
      </w:r>
      <w:r>
        <w:rPr>
          <w:spacing w:val="-1"/>
          <w:sz w:val="24"/>
        </w:rPr>
        <w:t> </w:t>
      </w:r>
      <w:r>
        <w:rPr>
          <w:sz w:val="24"/>
        </w:rPr>
        <w:t>бир</w:t>
      </w:r>
      <w:r>
        <w:rPr>
          <w:spacing w:val="-2"/>
          <w:sz w:val="24"/>
        </w:rPr>
        <w:t> </w:t>
      </w:r>
      <w:r>
        <w:rPr>
          <w:sz w:val="24"/>
        </w:rPr>
        <w:t>вафалығ</w:t>
      </w:r>
      <w:r>
        <w:rPr>
          <w:spacing w:val="1"/>
          <w:sz w:val="24"/>
        </w:rPr>
        <w:t> </w:t>
      </w:r>
      <w:r>
        <w:rPr>
          <w:sz w:val="24"/>
        </w:rPr>
        <w:t>бар</w:t>
      </w:r>
      <w:r>
        <w:rPr>
          <w:spacing w:val="1"/>
          <w:sz w:val="24"/>
        </w:rPr>
        <w:t> </w:t>
      </w:r>
      <w:r>
        <w:rPr>
          <w:b/>
          <w:sz w:val="24"/>
        </w:rPr>
        <w:t>ерса</w:t>
      </w:r>
      <w:r>
        <w:rPr>
          <w:b/>
          <w:spacing w:val="-1"/>
          <w:sz w:val="24"/>
        </w:rPr>
        <w:t> </w:t>
      </w:r>
      <w:r>
        <w:rPr>
          <w:spacing w:val="-4"/>
          <w:sz w:val="24"/>
        </w:rPr>
        <w:t>тила</w:t>
      </w:r>
    </w:p>
    <w:p>
      <w:pPr>
        <w:spacing w:line="275" w:lineRule="exact" w:before="0"/>
        <w:ind w:left="1644" w:right="0" w:firstLine="0"/>
        <w:jc w:val="left"/>
        <w:rPr>
          <w:i/>
          <w:sz w:val="24"/>
        </w:rPr>
      </w:pPr>
      <w:r>
        <w:rPr>
          <w:i/>
          <w:sz w:val="24"/>
        </w:rPr>
        <w:t>Қане</w:t>
      </w:r>
      <w:r>
        <w:rPr>
          <w:i/>
          <w:spacing w:val="-1"/>
          <w:sz w:val="24"/>
        </w:rPr>
        <w:t> </w:t>
      </w:r>
      <w:r>
        <w:rPr>
          <w:i/>
          <w:sz w:val="24"/>
        </w:rPr>
        <w:t>бір</w:t>
      </w:r>
      <w:r>
        <w:rPr>
          <w:i/>
          <w:spacing w:val="1"/>
          <w:sz w:val="24"/>
        </w:rPr>
        <w:t> </w:t>
      </w:r>
      <w:r>
        <w:rPr>
          <w:i/>
          <w:sz w:val="24"/>
        </w:rPr>
        <w:t>опалы</w:t>
      </w:r>
      <w:r>
        <w:rPr>
          <w:i/>
          <w:spacing w:val="-3"/>
          <w:sz w:val="24"/>
        </w:rPr>
        <w:t> </w:t>
      </w:r>
      <w:r>
        <w:rPr>
          <w:i/>
          <w:sz w:val="24"/>
        </w:rPr>
        <w:t>бар</w:t>
      </w:r>
      <w:r>
        <w:rPr>
          <w:i/>
          <w:spacing w:val="1"/>
          <w:sz w:val="24"/>
        </w:rPr>
        <w:t> </w:t>
      </w:r>
      <w:r>
        <w:rPr>
          <w:i/>
          <w:sz w:val="24"/>
        </w:rPr>
        <w:t>болса</w:t>
      </w:r>
      <w:r>
        <w:rPr>
          <w:i/>
          <w:spacing w:val="1"/>
          <w:sz w:val="24"/>
        </w:rPr>
        <w:t> </w:t>
      </w:r>
      <w:r>
        <w:rPr>
          <w:i/>
          <w:spacing w:val="-4"/>
          <w:sz w:val="24"/>
        </w:rPr>
        <w:t>тіле</w:t>
      </w:r>
    </w:p>
    <w:p>
      <w:pPr>
        <w:pStyle w:val="ListParagraph"/>
        <w:numPr>
          <w:ilvl w:val="0"/>
          <w:numId w:val="55"/>
        </w:numPr>
        <w:tabs>
          <w:tab w:pos="451" w:val="left" w:leader="none"/>
        </w:tabs>
        <w:spacing w:line="275" w:lineRule="exact" w:before="3" w:after="0"/>
        <w:ind w:left="451" w:right="3652" w:hanging="451"/>
        <w:jc w:val="right"/>
        <w:rPr>
          <w:sz w:val="24"/>
        </w:rPr>
      </w:pPr>
      <w:r>
        <w:rPr>
          <w:sz w:val="24"/>
        </w:rPr>
        <w:t>Сән</w:t>
      </w:r>
      <w:r>
        <w:rPr>
          <w:spacing w:val="-2"/>
          <w:sz w:val="24"/>
        </w:rPr>
        <w:t> </w:t>
      </w:r>
      <w:r>
        <w:rPr>
          <w:sz w:val="24"/>
        </w:rPr>
        <w:t>артақсән</w:t>
      </w:r>
      <w:r>
        <w:rPr>
          <w:spacing w:val="-2"/>
          <w:sz w:val="24"/>
        </w:rPr>
        <w:t> </w:t>
      </w:r>
      <w:r>
        <w:rPr>
          <w:sz w:val="24"/>
        </w:rPr>
        <w:t>анин</w:t>
      </w:r>
      <w:r>
        <w:rPr>
          <w:spacing w:val="-2"/>
          <w:sz w:val="24"/>
        </w:rPr>
        <w:t> </w:t>
      </w:r>
      <w:r>
        <w:rPr>
          <w:sz w:val="24"/>
        </w:rPr>
        <w:t>ажун</w:t>
      </w:r>
      <w:r>
        <w:rPr>
          <w:spacing w:val="-1"/>
          <w:sz w:val="24"/>
        </w:rPr>
        <w:t> </w:t>
      </w:r>
      <w:r>
        <w:rPr>
          <w:spacing w:val="-2"/>
          <w:sz w:val="24"/>
        </w:rPr>
        <w:t>артады</w:t>
      </w:r>
    </w:p>
    <w:p>
      <w:pPr>
        <w:spacing w:line="275" w:lineRule="exact" w:before="0"/>
        <w:ind w:left="0" w:right="3562" w:firstLine="0"/>
        <w:jc w:val="right"/>
        <w:rPr>
          <w:i/>
          <w:sz w:val="24"/>
        </w:rPr>
      </w:pPr>
      <w:r>
        <w:rPr>
          <w:i/>
          <w:sz w:val="24"/>
        </w:rPr>
        <w:t>Сен</w:t>
      </w:r>
      <w:r>
        <w:rPr>
          <w:i/>
          <w:spacing w:val="-2"/>
          <w:sz w:val="24"/>
        </w:rPr>
        <w:t> </w:t>
      </w:r>
      <w:r>
        <w:rPr>
          <w:i/>
          <w:sz w:val="24"/>
        </w:rPr>
        <w:t>бұзықсың</w:t>
      </w:r>
      <w:r>
        <w:rPr>
          <w:i/>
          <w:spacing w:val="-1"/>
          <w:sz w:val="24"/>
        </w:rPr>
        <w:t> </w:t>
      </w:r>
      <w:r>
        <w:rPr>
          <w:i/>
          <w:sz w:val="24"/>
        </w:rPr>
        <w:t>сол</w:t>
      </w:r>
      <w:r>
        <w:rPr>
          <w:i/>
          <w:spacing w:val="-1"/>
          <w:sz w:val="24"/>
        </w:rPr>
        <w:t> </w:t>
      </w:r>
      <w:r>
        <w:rPr>
          <w:i/>
          <w:sz w:val="24"/>
        </w:rPr>
        <w:t>себептен</w:t>
      </w:r>
      <w:r>
        <w:rPr>
          <w:i/>
          <w:spacing w:val="-1"/>
          <w:sz w:val="24"/>
        </w:rPr>
        <w:t> </w:t>
      </w:r>
      <w:r>
        <w:rPr>
          <w:i/>
          <w:sz w:val="24"/>
        </w:rPr>
        <w:t>дүние</w:t>
      </w:r>
      <w:r>
        <w:rPr>
          <w:i/>
          <w:spacing w:val="-2"/>
          <w:sz w:val="24"/>
        </w:rPr>
        <w:t> бұзылады</w:t>
      </w:r>
    </w:p>
    <w:p>
      <w:pPr>
        <w:pStyle w:val="ListParagraph"/>
        <w:numPr>
          <w:ilvl w:val="0"/>
          <w:numId w:val="55"/>
        </w:numPr>
        <w:tabs>
          <w:tab w:pos="451" w:val="left" w:leader="none"/>
        </w:tabs>
        <w:spacing w:line="275" w:lineRule="exact" w:before="2" w:after="0"/>
        <w:ind w:left="451" w:right="3617" w:hanging="451"/>
        <w:jc w:val="right"/>
        <w:rPr>
          <w:sz w:val="24"/>
        </w:rPr>
      </w:pPr>
      <w:r>
        <w:rPr>
          <w:sz w:val="24"/>
        </w:rPr>
        <w:t>Нелүк</w:t>
      </w:r>
      <w:r>
        <w:rPr>
          <w:spacing w:val="-1"/>
          <w:sz w:val="24"/>
        </w:rPr>
        <w:t> </w:t>
      </w:r>
      <w:r>
        <w:rPr>
          <w:sz w:val="24"/>
        </w:rPr>
        <w:t>бу</w:t>
      </w:r>
      <w:r>
        <w:rPr>
          <w:spacing w:val="-10"/>
          <w:sz w:val="24"/>
        </w:rPr>
        <w:t> </w:t>
      </w:r>
      <w:r>
        <w:rPr>
          <w:sz w:val="24"/>
        </w:rPr>
        <w:t>ажунқа</w:t>
      </w:r>
      <w:r>
        <w:rPr>
          <w:spacing w:val="-1"/>
          <w:sz w:val="24"/>
        </w:rPr>
        <w:t> </w:t>
      </w:r>
      <w:r>
        <w:rPr>
          <w:sz w:val="24"/>
        </w:rPr>
        <w:t>қылурсан</w:t>
      </w:r>
      <w:r>
        <w:rPr>
          <w:spacing w:val="2"/>
          <w:sz w:val="24"/>
        </w:rPr>
        <w:t> </w:t>
      </w:r>
      <w:r>
        <w:rPr>
          <w:spacing w:val="-4"/>
          <w:sz w:val="24"/>
        </w:rPr>
        <w:t>ғила</w:t>
      </w:r>
    </w:p>
    <w:p>
      <w:pPr>
        <w:spacing w:line="275" w:lineRule="exact" w:before="0"/>
        <w:ind w:left="1644" w:right="0" w:firstLine="0"/>
        <w:jc w:val="left"/>
        <w:rPr>
          <w:i/>
          <w:sz w:val="24"/>
        </w:rPr>
      </w:pPr>
      <w:r>
        <w:rPr>
          <w:i/>
          <w:sz w:val="24"/>
        </w:rPr>
        <w:t>Неліктен</w:t>
      </w:r>
      <w:r>
        <w:rPr>
          <w:i/>
          <w:spacing w:val="-4"/>
          <w:sz w:val="24"/>
        </w:rPr>
        <w:t> </w:t>
      </w:r>
      <w:r>
        <w:rPr>
          <w:i/>
          <w:sz w:val="24"/>
        </w:rPr>
        <w:t>бұл</w:t>
      </w:r>
      <w:r>
        <w:rPr>
          <w:i/>
          <w:spacing w:val="-1"/>
          <w:sz w:val="24"/>
        </w:rPr>
        <w:t> </w:t>
      </w:r>
      <w:r>
        <w:rPr>
          <w:i/>
          <w:sz w:val="24"/>
        </w:rPr>
        <w:t>дүниеге</w:t>
      </w:r>
      <w:r>
        <w:rPr>
          <w:i/>
          <w:spacing w:val="-2"/>
          <w:sz w:val="24"/>
        </w:rPr>
        <w:t> </w:t>
      </w:r>
      <w:r>
        <w:rPr>
          <w:i/>
          <w:sz w:val="24"/>
        </w:rPr>
        <w:t>қыларсың</w:t>
      </w:r>
      <w:r>
        <w:rPr>
          <w:i/>
          <w:spacing w:val="-4"/>
          <w:sz w:val="24"/>
        </w:rPr>
        <w:t> нала</w:t>
      </w:r>
    </w:p>
    <w:p>
      <w:pPr>
        <w:pStyle w:val="ListParagraph"/>
        <w:numPr>
          <w:ilvl w:val="0"/>
          <w:numId w:val="55"/>
        </w:numPr>
        <w:tabs>
          <w:tab w:pos="451" w:val="left" w:leader="none"/>
        </w:tabs>
        <w:spacing w:line="275" w:lineRule="exact" w:before="3" w:after="0"/>
        <w:ind w:left="451" w:right="3322" w:hanging="451"/>
        <w:jc w:val="right"/>
        <w:rPr>
          <w:sz w:val="24"/>
        </w:rPr>
      </w:pPr>
      <w:r>
        <w:rPr>
          <w:sz w:val="24"/>
        </w:rPr>
        <w:t>Ғариб</w:t>
      </w:r>
      <w:r>
        <w:rPr>
          <w:spacing w:val="-2"/>
          <w:sz w:val="24"/>
        </w:rPr>
        <w:t> </w:t>
      </w:r>
      <w:r>
        <w:rPr>
          <w:sz w:val="24"/>
        </w:rPr>
        <w:t>ерди</w:t>
      </w:r>
      <w:r>
        <w:rPr>
          <w:spacing w:val="1"/>
          <w:sz w:val="24"/>
        </w:rPr>
        <w:t> </w:t>
      </w:r>
      <w:r>
        <w:rPr>
          <w:sz w:val="24"/>
        </w:rPr>
        <w:t>ислам</w:t>
      </w:r>
      <w:r>
        <w:rPr>
          <w:spacing w:val="-1"/>
          <w:sz w:val="24"/>
        </w:rPr>
        <w:t> </w:t>
      </w:r>
      <w:r>
        <w:rPr>
          <w:sz w:val="24"/>
        </w:rPr>
        <w:t>ғариб</w:t>
      </w:r>
      <w:r>
        <w:rPr>
          <w:spacing w:val="-2"/>
          <w:sz w:val="24"/>
        </w:rPr>
        <w:t> </w:t>
      </w:r>
      <w:r>
        <w:rPr>
          <w:b/>
          <w:sz w:val="24"/>
        </w:rPr>
        <w:t>болды</w:t>
      </w:r>
      <w:r>
        <w:rPr>
          <w:b/>
          <w:spacing w:val="1"/>
          <w:sz w:val="24"/>
        </w:rPr>
        <w:t> </w:t>
      </w:r>
      <w:r>
        <w:rPr>
          <w:spacing w:val="-5"/>
          <w:sz w:val="24"/>
        </w:rPr>
        <w:t>баз</w:t>
      </w:r>
    </w:p>
    <w:p>
      <w:pPr>
        <w:spacing w:line="275" w:lineRule="exact" w:before="0"/>
        <w:ind w:left="0" w:right="3245" w:firstLine="0"/>
        <w:jc w:val="right"/>
        <w:rPr>
          <w:i/>
          <w:sz w:val="24"/>
        </w:rPr>
      </w:pPr>
      <w:r>
        <w:rPr>
          <w:i/>
          <w:sz w:val="24"/>
        </w:rPr>
        <w:t>Жателдік</w:t>
      </w:r>
      <w:r>
        <w:rPr>
          <w:i/>
          <w:spacing w:val="-3"/>
          <w:sz w:val="24"/>
        </w:rPr>
        <w:t> </w:t>
      </w:r>
      <w:r>
        <w:rPr>
          <w:i/>
          <w:sz w:val="24"/>
        </w:rPr>
        <w:t>еді</w:t>
      </w:r>
      <w:r>
        <w:rPr>
          <w:i/>
          <w:spacing w:val="-1"/>
          <w:sz w:val="24"/>
        </w:rPr>
        <w:t> </w:t>
      </w:r>
      <w:r>
        <w:rPr>
          <w:i/>
          <w:sz w:val="24"/>
        </w:rPr>
        <w:t>ислам</w:t>
      </w:r>
      <w:r>
        <w:rPr>
          <w:i/>
          <w:spacing w:val="-1"/>
          <w:sz w:val="24"/>
        </w:rPr>
        <w:t> </w:t>
      </w:r>
      <w:r>
        <w:rPr>
          <w:i/>
          <w:sz w:val="24"/>
        </w:rPr>
        <w:t>жателдік</w:t>
      </w:r>
      <w:r>
        <w:rPr>
          <w:i/>
          <w:spacing w:val="-3"/>
          <w:sz w:val="24"/>
        </w:rPr>
        <w:t> </w:t>
      </w:r>
      <w:r>
        <w:rPr>
          <w:i/>
          <w:sz w:val="24"/>
        </w:rPr>
        <w:t>болды</w:t>
      </w:r>
      <w:r>
        <w:rPr>
          <w:i/>
          <w:spacing w:val="-4"/>
          <w:sz w:val="24"/>
        </w:rPr>
        <w:t> </w:t>
      </w:r>
      <w:r>
        <w:rPr>
          <w:i/>
          <w:spacing w:val="-2"/>
          <w:sz w:val="24"/>
        </w:rPr>
        <w:t>қайтадан</w:t>
      </w:r>
    </w:p>
    <w:p>
      <w:pPr>
        <w:pStyle w:val="ListParagraph"/>
        <w:numPr>
          <w:ilvl w:val="0"/>
          <w:numId w:val="55"/>
        </w:numPr>
        <w:tabs>
          <w:tab w:pos="2858" w:val="left" w:leader="none"/>
        </w:tabs>
        <w:spacing w:line="275" w:lineRule="exact" w:before="2" w:after="0"/>
        <w:ind w:left="2858" w:right="0" w:hanging="451"/>
        <w:jc w:val="left"/>
        <w:rPr>
          <w:sz w:val="24"/>
        </w:rPr>
      </w:pPr>
      <w:r>
        <w:rPr>
          <w:sz w:val="24"/>
        </w:rPr>
        <w:t>'ибадат</w:t>
      </w:r>
      <w:r>
        <w:rPr>
          <w:spacing w:val="-3"/>
          <w:sz w:val="24"/>
        </w:rPr>
        <w:t> </w:t>
      </w:r>
      <w:r>
        <w:rPr>
          <w:sz w:val="24"/>
        </w:rPr>
        <w:t>рийа</w:t>
      </w:r>
      <w:r>
        <w:rPr>
          <w:spacing w:val="-4"/>
          <w:sz w:val="24"/>
        </w:rPr>
        <w:t> </w:t>
      </w:r>
      <w:r>
        <w:rPr>
          <w:sz w:val="24"/>
        </w:rPr>
        <w:t>болды</w:t>
      </w:r>
      <w:r>
        <w:rPr>
          <w:spacing w:val="-6"/>
          <w:sz w:val="24"/>
        </w:rPr>
        <w:t> </w:t>
      </w:r>
      <w:r>
        <w:rPr>
          <w:sz w:val="24"/>
        </w:rPr>
        <w:t>'абид</w:t>
      </w:r>
      <w:r>
        <w:rPr>
          <w:spacing w:val="-4"/>
          <w:sz w:val="24"/>
        </w:rPr>
        <w:t> мажаз</w:t>
      </w:r>
    </w:p>
    <w:p>
      <w:pPr>
        <w:spacing w:line="275" w:lineRule="exact" w:before="0"/>
        <w:ind w:left="1644" w:right="0" w:firstLine="0"/>
        <w:jc w:val="left"/>
        <w:rPr>
          <w:i/>
          <w:sz w:val="24"/>
        </w:rPr>
      </w:pPr>
      <w:r>
        <w:rPr>
          <w:i/>
          <w:sz w:val="24"/>
        </w:rPr>
        <w:t>Ғибадат</w:t>
      </w:r>
      <w:r>
        <w:rPr>
          <w:i/>
          <w:spacing w:val="-3"/>
          <w:sz w:val="24"/>
        </w:rPr>
        <w:t> </w:t>
      </w:r>
      <w:r>
        <w:rPr>
          <w:i/>
          <w:sz w:val="24"/>
        </w:rPr>
        <w:t>екіжүзділік</w:t>
      </w:r>
      <w:r>
        <w:rPr>
          <w:i/>
          <w:spacing w:val="-3"/>
          <w:sz w:val="24"/>
        </w:rPr>
        <w:t> </w:t>
      </w:r>
      <w:r>
        <w:rPr>
          <w:i/>
          <w:sz w:val="24"/>
        </w:rPr>
        <w:t>болды</w:t>
      </w:r>
      <w:r>
        <w:rPr>
          <w:i/>
          <w:spacing w:val="-1"/>
          <w:sz w:val="24"/>
        </w:rPr>
        <w:t> </w:t>
      </w:r>
      <w:r>
        <w:rPr>
          <w:i/>
          <w:sz w:val="24"/>
        </w:rPr>
        <w:t>құлшылық</w:t>
      </w:r>
      <w:r>
        <w:rPr>
          <w:i/>
          <w:spacing w:val="-3"/>
          <w:sz w:val="24"/>
        </w:rPr>
        <w:t> </w:t>
      </w:r>
      <w:r>
        <w:rPr>
          <w:i/>
          <w:sz w:val="24"/>
        </w:rPr>
        <w:t>бос</w:t>
      </w:r>
      <w:r>
        <w:rPr>
          <w:i/>
          <w:spacing w:val="-6"/>
          <w:sz w:val="24"/>
        </w:rPr>
        <w:t> </w:t>
      </w:r>
      <w:r>
        <w:rPr>
          <w:i/>
          <w:spacing w:val="-5"/>
          <w:sz w:val="24"/>
        </w:rPr>
        <w:t>сөз</w:t>
      </w:r>
    </w:p>
    <w:p>
      <w:pPr>
        <w:pStyle w:val="ListParagraph"/>
        <w:numPr>
          <w:ilvl w:val="0"/>
          <w:numId w:val="55"/>
        </w:numPr>
        <w:tabs>
          <w:tab w:pos="2858" w:val="left" w:leader="none"/>
        </w:tabs>
        <w:spacing w:line="275" w:lineRule="exact" w:before="3" w:after="0"/>
        <w:ind w:left="2858" w:right="0" w:hanging="451"/>
        <w:jc w:val="left"/>
        <w:rPr>
          <w:sz w:val="24"/>
        </w:rPr>
      </w:pPr>
      <w:r>
        <w:rPr>
          <w:sz w:val="24"/>
        </w:rPr>
        <w:t>Харабат</w:t>
      </w:r>
      <w:r>
        <w:rPr>
          <w:spacing w:val="-3"/>
          <w:sz w:val="24"/>
        </w:rPr>
        <w:t> </w:t>
      </w:r>
      <w:r>
        <w:rPr>
          <w:sz w:val="24"/>
        </w:rPr>
        <w:t>орамы</w:t>
      </w:r>
      <w:r>
        <w:rPr>
          <w:spacing w:val="-5"/>
          <w:sz w:val="24"/>
        </w:rPr>
        <w:t> </w:t>
      </w:r>
      <w:r>
        <w:rPr>
          <w:sz w:val="24"/>
        </w:rPr>
        <w:t>болуб</w:t>
      </w:r>
      <w:r>
        <w:rPr>
          <w:spacing w:val="-3"/>
          <w:sz w:val="24"/>
        </w:rPr>
        <w:t> </w:t>
      </w:r>
      <w:r>
        <w:rPr>
          <w:spacing w:val="-2"/>
          <w:sz w:val="24"/>
        </w:rPr>
        <w:t>абадан</w:t>
      </w:r>
    </w:p>
    <w:p>
      <w:pPr>
        <w:spacing w:line="275" w:lineRule="exact" w:before="0"/>
        <w:ind w:left="1644" w:right="0" w:firstLine="0"/>
        <w:jc w:val="left"/>
        <w:rPr>
          <w:i/>
          <w:sz w:val="24"/>
        </w:rPr>
      </w:pPr>
      <w:r>
        <w:rPr>
          <w:i/>
          <w:sz w:val="24"/>
        </w:rPr>
        <w:t>Ішкіштер</w:t>
      </w:r>
      <w:r>
        <w:rPr>
          <w:i/>
          <w:spacing w:val="-1"/>
          <w:sz w:val="24"/>
        </w:rPr>
        <w:t> </w:t>
      </w:r>
      <w:r>
        <w:rPr>
          <w:i/>
          <w:sz w:val="24"/>
        </w:rPr>
        <w:t>орамы</w:t>
      </w:r>
      <w:r>
        <w:rPr>
          <w:i/>
          <w:spacing w:val="-3"/>
          <w:sz w:val="24"/>
        </w:rPr>
        <w:t> </w:t>
      </w:r>
      <w:r>
        <w:rPr>
          <w:i/>
          <w:sz w:val="24"/>
        </w:rPr>
        <w:t>болып абат-</w:t>
      </w:r>
      <w:r>
        <w:rPr>
          <w:i/>
          <w:spacing w:val="-4"/>
          <w:sz w:val="24"/>
        </w:rPr>
        <w:t>кент</w:t>
      </w:r>
    </w:p>
    <w:p>
      <w:pPr>
        <w:pStyle w:val="ListParagraph"/>
        <w:numPr>
          <w:ilvl w:val="0"/>
          <w:numId w:val="55"/>
        </w:numPr>
        <w:tabs>
          <w:tab w:pos="2858" w:val="left" w:leader="none"/>
        </w:tabs>
        <w:spacing w:line="275" w:lineRule="exact" w:before="3" w:after="0"/>
        <w:ind w:left="2858" w:right="0" w:hanging="451"/>
        <w:jc w:val="left"/>
        <w:rPr>
          <w:sz w:val="24"/>
        </w:rPr>
      </w:pPr>
      <w:r>
        <w:rPr>
          <w:sz w:val="24"/>
        </w:rPr>
        <w:t>Хараб</w:t>
      </w:r>
      <w:r>
        <w:rPr>
          <w:spacing w:val="-5"/>
          <w:sz w:val="24"/>
        </w:rPr>
        <w:t> </w:t>
      </w:r>
      <w:r>
        <w:rPr>
          <w:sz w:val="24"/>
        </w:rPr>
        <w:t>болды</w:t>
      </w:r>
      <w:r>
        <w:rPr>
          <w:spacing w:val="-2"/>
          <w:sz w:val="24"/>
        </w:rPr>
        <w:t> </w:t>
      </w:r>
      <w:r>
        <w:rPr>
          <w:sz w:val="24"/>
        </w:rPr>
        <w:t>масжид</w:t>
      </w:r>
      <w:r>
        <w:rPr>
          <w:spacing w:val="-4"/>
          <w:sz w:val="24"/>
        </w:rPr>
        <w:t> </w:t>
      </w:r>
      <w:r>
        <w:rPr>
          <w:sz w:val="24"/>
        </w:rPr>
        <w:t>будун</w:t>
      </w:r>
      <w:r>
        <w:rPr>
          <w:spacing w:val="-2"/>
          <w:sz w:val="24"/>
        </w:rPr>
        <w:t> </w:t>
      </w:r>
      <w:r>
        <w:rPr>
          <w:sz w:val="24"/>
        </w:rPr>
        <w:t>би</w:t>
      </w:r>
      <w:r>
        <w:rPr>
          <w:spacing w:val="-1"/>
          <w:sz w:val="24"/>
        </w:rPr>
        <w:t> </w:t>
      </w:r>
      <w:r>
        <w:rPr>
          <w:spacing w:val="-4"/>
          <w:sz w:val="24"/>
        </w:rPr>
        <w:t>намаз</w:t>
      </w:r>
    </w:p>
    <w:p>
      <w:pPr>
        <w:spacing w:line="275" w:lineRule="exact" w:before="0"/>
        <w:ind w:left="1644" w:right="0" w:firstLine="0"/>
        <w:jc w:val="left"/>
        <w:rPr>
          <w:i/>
          <w:sz w:val="24"/>
        </w:rPr>
      </w:pPr>
      <w:r>
        <w:rPr>
          <w:i/>
          <w:sz w:val="24"/>
        </w:rPr>
        <w:t>Қарап</w:t>
      </w:r>
      <w:r>
        <w:rPr>
          <w:i/>
          <w:spacing w:val="-1"/>
          <w:sz w:val="24"/>
        </w:rPr>
        <w:t> </w:t>
      </w:r>
      <w:r>
        <w:rPr>
          <w:i/>
          <w:sz w:val="24"/>
        </w:rPr>
        <w:t>болды</w:t>
      </w:r>
      <w:r>
        <w:rPr>
          <w:i/>
          <w:spacing w:val="-1"/>
          <w:sz w:val="24"/>
        </w:rPr>
        <w:t> </w:t>
      </w:r>
      <w:r>
        <w:rPr>
          <w:i/>
          <w:sz w:val="24"/>
        </w:rPr>
        <w:t>мешіт халық</w:t>
      </w:r>
      <w:r>
        <w:rPr>
          <w:i/>
          <w:spacing w:val="-2"/>
          <w:sz w:val="24"/>
        </w:rPr>
        <w:t> бейнамаз</w:t>
      </w:r>
    </w:p>
    <w:p>
      <w:pPr>
        <w:spacing w:line="237" w:lineRule="auto" w:before="206"/>
        <w:ind w:left="140" w:right="283" w:firstLine="706"/>
        <w:jc w:val="both"/>
        <w:rPr>
          <w:sz w:val="24"/>
        </w:rPr>
      </w:pPr>
      <w:r>
        <w:rPr>
          <w:b/>
          <w:sz w:val="24"/>
        </w:rPr>
        <w:t>Ва залика қавлуһу 'алайһи с-саламу бада'а л-исламу ғарибан ва сайа'уду ғарибан* </w:t>
      </w:r>
      <w:r>
        <w:rPr>
          <w:sz w:val="24"/>
        </w:rPr>
        <w:t>(Сондықтан пайғамбар – оған Алланың сәлемі болсын – былай деген: «Ислам тоқырай бастады және тоқырайды да»)</w:t>
      </w:r>
    </w:p>
    <w:p>
      <w:pPr>
        <w:pStyle w:val="ListParagraph"/>
        <w:numPr>
          <w:ilvl w:val="0"/>
          <w:numId w:val="55"/>
        </w:numPr>
        <w:tabs>
          <w:tab w:pos="2858" w:val="left" w:leader="none"/>
        </w:tabs>
        <w:spacing w:line="240" w:lineRule="auto" w:before="201" w:after="0"/>
        <w:ind w:left="2858" w:right="0" w:hanging="451"/>
        <w:jc w:val="left"/>
        <w:rPr>
          <w:sz w:val="24"/>
        </w:rPr>
      </w:pPr>
      <w:r>
        <w:rPr>
          <w:sz w:val="24"/>
        </w:rPr>
        <w:t>‘амал</w:t>
      </w:r>
      <w:r>
        <w:rPr>
          <w:spacing w:val="-3"/>
          <w:sz w:val="24"/>
        </w:rPr>
        <w:t> </w:t>
      </w:r>
      <w:r>
        <w:rPr>
          <w:b/>
          <w:sz w:val="24"/>
        </w:rPr>
        <w:t>қойды</w:t>
      </w:r>
      <w:r>
        <w:rPr>
          <w:sz w:val="24"/>
          <w:vertAlign w:val="superscript"/>
        </w:rPr>
        <w:t>471</w:t>
      </w:r>
      <w:r>
        <w:rPr>
          <w:spacing w:val="-1"/>
          <w:sz w:val="24"/>
          <w:vertAlign w:val="baseline"/>
        </w:rPr>
        <w:t> </w:t>
      </w:r>
      <w:r>
        <w:rPr>
          <w:b/>
          <w:sz w:val="24"/>
          <w:vertAlign w:val="baseline"/>
        </w:rPr>
        <w:t>‘алим</w:t>
      </w:r>
      <w:r>
        <w:rPr>
          <w:sz w:val="24"/>
          <w:vertAlign w:val="superscript"/>
        </w:rPr>
        <w:t>472</w:t>
      </w:r>
      <w:r>
        <w:rPr>
          <w:spacing w:val="-1"/>
          <w:sz w:val="24"/>
          <w:vertAlign w:val="baseline"/>
        </w:rPr>
        <w:t> </w:t>
      </w:r>
      <w:r>
        <w:rPr>
          <w:sz w:val="24"/>
          <w:vertAlign w:val="baseline"/>
        </w:rPr>
        <w:t>заһид</w:t>
      </w:r>
      <w:r>
        <w:rPr>
          <w:spacing w:val="-4"/>
          <w:sz w:val="24"/>
          <w:vertAlign w:val="baseline"/>
        </w:rPr>
        <w:t> </w:t>
      </w:r>
      <w:r>
        <w:rPr>
          <w:b/>
          <w:sz w:val="24"/>
          <w:vertAlign w:val="baseline"/>
        </w:rPr>
        <w:t>зуһд</w:t>
      </w:r>
      <w:r>
        <w:rPr>
          <w:sz w:val="24"/>
          <w:vertAlign w:val="superscript"/>
        </w:rPr>
        <w:t>473</w:t>
      </w:r>
      <w:r>
        <w:rPr>
          <w:spacing w:val="-1"/>
          <w:sz w:val="24"/>
          <w:vertAlign w:val="baseline"/>
        </w:rPr>
        <w:t> </w:t>
      </w:r>
      <w:r>
        <w:rPr>
          <w:spacing w:val="-4"/>
          <w:sz w:val="24"/>
          <w:vertAlign w:val="baseline"/>
        </w:rPr>
        <w:t>вара,</w:t>
      </w:r>
    </w:p>
    <w:p>
      <w:pPr>
        <w:spacing w:before="2"/>
        <w:ind w:left="1644" w:right="0" w:firstLine="0"/>
        <w:jc w:val="left"/>
        <w:rPr>
          <w:i/>
          <w:sz w:val="24"/>
        </w:rPr>
      </w:pPr>
      <w:r>
        <w:rPr>
          <w:i/>
          <w:sz w:val="24"/>
        </w:rPr>
        <w:t>Ісін қойды</w:t>
      </w:r>
      <w:r>
        <w:rPr>
          <w:i/>
          <w:spacing w:val="-1"/>
          <w:sz w:val="24"/>
        </w:rPr>
        <w:t> </w:t>
      </w:r>
      <w:r>
        <w:rPr>
          <w:i/>
          <w:sz w:val="24"/>
        </w:rPr>
        <w:t>ғалым</w:t>
      </w:r>
      <w:r>
        <w:rPr>
          <w:i/>
          <w:spacing w:val="-4"/>
          <w:sz w:val="24"/>
        </w:rPr>
        <w:t> </w:t>
      </w:r>
      <w:r>
        <w:rPr>
          <w:i/>
          <w:sz w:val="24"/>
        </w:rPr>
        <w:t>заһид</w:t>
      </w:r>
      <w:r>
        <w:rPr>
          <w:i/>
          <w:spacing w:val="-3"/>
          <w:sz w:val="24"/>
        </w:rPr>
        <w:t> </w:t>
      </w:r>
      <w:r>
        <w:rPr>
          <w:i/>
          <w:sz w:val="24"/>
        </w:rPr>
        <w:t>құлшылық</w:t>
      </w:r>
      <w:r>
        <w:rPr>
          <w:i/>
          <w:spacing w:val="-2"/>
          <w:sz w:val="24"/>
        </w:rPr>
        <w:t> құштарлығын</w:t>
      </w:r>
    </w:p>
    <w:p>
      <w:pPr>
        <w:pStyle w:val="ListParagraph"/>
        <w:numPr>
          <w:ilvl w:val="0"/>
          <w:numId w:val="55"/>
        </w:numPr>
        <w:tabs>
          <w:tab w:pos="2858" w:val="left" w:leader="none"/>
        </w:tabs>
        <w:spacing w:line="240" w:lineRule="auto" w:before="200" w:after="0"/>
        <w:ind w:left="2858" w:right="0" w:hanging="451"/>
        <w:jc w:val="left"/>
        <w:rPr>
          <w:sz w:val="24"/>
        </w:rPr>
      </w:pPr>
      <w:r>
        <w:rPr>
          <w:sz w:val="24"/>
        </w:rPr>
        <w:t>‘ариф</w:t>
      </w:r>
      <w:r>
        <w:rPr>
          <w:spacing w:val="-4"/>
          <w:sz w:val="24"/>
        </w:rPr>
        <w:t> </w:t>
      </w:r>
      <w:r>
        <w:rPr>
          <w:sz w:val="24"/>
        </w:rPr>
        <w:t>рақс</w:t>
      </w:r>
      <w:r>
        <w:rPr>
          <w:spacing w:val="-2"/>
          <w:sz w:val="24"/>
        </w:rPr>
        <w:t> </w:t>
      </w:r>
      <w:r>
        <w:rPr>
          <w:b/>
          <w:sz w:val="24"/>
        </w:rPr>
        <w:t>чықарур</w:t>
      </w:r>
      <w:r>
        <w:rPr>
          <w:sz w:val="24"/>
          <w:vertAlign w:val="superscript"/>
        </w:rPr>
        <w:t>474</w:t>
      </w:r>
      <w:r>
        <w:rPr>
          <w:spacing w:val="-1"/>
          <w:sz w:val="24"/>
          <w:vertAlign w:val="baseline"/>
        </w:rPr>
        <w:t> </w:t>
      </w:r>
      <w:r>
        <w:rPr>
          <w:b/>
          <w:sz w:val="24"/>
          <w:vertAlign w:val="baseline"/>
        </w:rPr>
        <w:t>урур</w:t>
      </w:r>
      <w:r>
        <w:rPr>
          <w:sz w:val="24"/>
          <w:vertAlign w:val="superscript"/>
        </w:rPr>
        <w:t>475</w:t>
      </w:r>
      <w:r>
        <w:rPr>
          <w:spacing w:val="1"/>
          <w:sz w:val="24"/>
          <w:vertAlign w:val="baseline"/>
        </w:rPr>
        <w:t> </w:t>
      </w:r>
      <w:r>
        <w:rPr>
          <w:sz w:val="24"/>
          <w:vertAlign w:val="baseline"/>
        </w:rPr>
        <w:t>хош </w:t>
      </w:r>
      <w:r>
        <w:rPr>
          <w:spacing w:val="-4"/>
          <w:sz w:val="24"/>
          <w:vertAlign w:val="baseline"/>
        </w:rPr>
        <w:t>сама,</w:t>
      </w:r>
    </w:p>
    <w:p>
      <w:pPr>
        <w:spacing w:before="2"/>
        <w:ind w:left="1644" w:right="0" w:firstLine="0"/>
        <w:jc w:val="left"/>
        <w:rPr>
          <w:i/>
          <w:sz w:val="24"/>
        </w:rPr>
      </w:pPr>
      <w:r>
        <w:rPr>
          <w:i/>
          <w:sz w:val="24"/>
        </w:rPr>
        <w:t>Оқымысты</w:t>
      </w:r>
      <w:r>
        <w:rPr>
          <w:i/>
          <w:spacing w:val="-1"/>
          <w:sz w:val="24"/>
        </w:rPr>
        <w:t> </w:t>
      </w:r>
      <w:r>
        <w:rPr>
          <w:i/>
          <w:sz w:val="24"/>
        </w:rPr>
        <w:t>билеуді</w:t>
      </w:r>
      <w:r>
        <w:rPr>
          <w:i/>
          <w:spacing w:val="-1"/>
          <w:sz w:val="24"/>
        </w:rPr>
        <w:t> </w:t>
      </w:r>
      <w:r>
        <w:rPr>
          <w:i/>
          <w:sz w:val="24"/>
        </w:rPr>
        <w:t>шығарды</w:t>
      </w:r>
      <w:r>
        <w:rPr>
          <w:i/>
          <w:spacing w:val="-4"/>
          <w:sz w:val="24"/>
        </w:rPr>
        <w:t> </w:t>
      </w:r>
      <w:r>
        <w:rPr>
          <w:i/>
          <w:sz w:val="24"/>
        </w:rPr>
        <w:t>айтар</w:t>
      </w:r>
      <w:r>
        <w:rPr>
          <w:i/>
          <w:spacing w:val="-2"/>
          <w:sz w:val="24"/>
        </w:rPr>
        <w:t> </w:t>
      </w:r>
      <w:r>
        <w:rPr>
          <w:i/>
          <w:sz w:val="24"/>
        </w:rPr>
        <w:t>көңілді</w:t>
      </w:r>
      <w:r>
        <w:rPr>
          <w:i/>
          <w:spacing w:val="-1"/>
          <w:sz w:val="24"/>
        </w:rPr>
        <w:t> </w:t>
      </w:r>
      <w:r>
        <w:rPr>
          <w:i/>
          <w:spacing w:val="-5"/>
          <w:sz w:val="24"/>
        </w:rPr>
        <w:t>ән</w:t>
      </w:r>
    </w:p>
    <w:p>
      <w:pPr>
        <w:pStyle w:val="ListParagraph"/>
        <w:numPr>
          <w:ilvl w:val="0"/>
          <w:numId w:val="55"/>
        </w:numPr>
        <w:tabs>
          <w:tab w:pos="2858" w:val="left" w:leader="none"/>
        </w:tabs>
        <w:spacing w:line="275" w:lineRule="exact" w:before="200" w:after="0"/>
        <w:ind w:left="2858" w:right="0" w:hanging="451"/>
        <w:jc w:val="left"/>
        <w:rPr>
          <w:sz w:val="24"/>
        </w:rPr>
      </w:pPr>
      <w:r>
        <w:rPr>
          <w:b/>
          <w:sz w:val="24"/>
        </w:rPr>
        <w:t>Бида’дин</w:t>
      </w:r>
      <w:r>
        <w:rPr>
          <w:sz w:val="24"/>
          <w:vertAlign w:val="superscript"/>
        </w:rPr>
        <w:t>476</w:t>
      </w:r>
      <w:r>
        <w:rPr>
          <w:spacing w:val="-1"/>
          <w:sz w:val="24"/>
          <w:vertAlign w:val="baseline"/>
        </w:rPr>
        <w:t> </w:t>
      </w:r>
      <w:r>
        <w:rPr>
          <w:b/>
          <w:sz w:val="24"/>
          <w:vertAlign w:val="baseline"/>
        </w:rPr>
        <w:t>йығықлы</w:t>
      </w:r>
      <w:r>
        <w:rPr>
          <w:sz w:val="24"/>
          <w:vertAlign w:val="superscript"/>
        </w:rPr>
        <w:t>477</w:t>
      </w:r>
      <w:r>
        <w:rPr>
          <w:spacing w:val="-1"/>
          <w:sz w:val="24"/>
          <w:vertAlign w:val="baseline"/>
        </w:rPr>
        <w:t> </w:t>
      </w:r>
      <w:r>
        <w:rPr>
          <w:sz w:val="24"/>
          <w:vertAlign w:val="baseline"/>
        </w:rPr>
        <w:t>киши</w:t>
      </w:r>
      <w:r>
        <w:rPr>
          <w:spacing w:val="-2"/>
          <w:sz w:val="24"/>
          <w:vertAlign w:val="baseline"/>
        </w:rPr>
        <w:t> қалмады</w:t>
      </w:r>
    </w:p>
    <w:p>
      <w:pPr>
        <w:spacing w:line="275" w:lineRule="exact" w:before="0"/>
        <w:ind w:left="1644" w:right="0" w:firstLine="0"/>
        <w:jc w:val="left"/>
        <w:rPr>
          <w:i/>
          <w:sz w:val="24"/>
        </w:rPr>
      </w:pPr>
      <w:r>
        <w:rPr>
          <w:i/>
          <w:sz w:val="24"/>
        </w:rPr>
        <w:t>Бейбастықтан</w:t>
      </w:r>
      <w:r>
        <w:rPr>
          <w:i/>
          <w:spacing w:val="-2"/>
          <w:sz w:val="24"/>
        </w:rPr>
        <w:t> </w:t>
      </w:r>
      <w:r>
        <w:rPr>
          <w:i/>
          <w:sz w:val="24"/>
        </w:rPr>
        <w:t>тиятын</w:t>
      </w:r>
      <w:r>
        <w:rPr>
          <w:i/>
          <w:spacing w:val="-1"/>
          <w:sz w:val="24"/>
        </w:rPr>
        <w:t> </w:t>
      </w:r>
      <w:r>
        <w:rPr>
          <w:i/>
          <w:sz w:val="24"/>
        </w:rPr>
        <w:t>кісі</w:t>
      </w:r>
      <w:r>
        <w:rPr>
          <w:i/>
          <w:spacing w:val="-1"/>
          <w:sz w:val="24"/>
        </w:rPr>
        <w:t> </w:t>
      </w:r>
      <w:r>
        <w:rPr>
          <w:i/>
          <w:spacing w:val="-2"/>
          <w:sz w:val="24"/>
        </w:rPr>
        <w:t>қалмады</w:t>
      </w:r>
    </w:p>
    <w:p>
      <w:pPr>
        <w:pStyle w:val="ListParagraph"/>
        <w:numPr>
          <w:ilvl w:val="0"/>
          <w:numId w:val="55"/>
        </w:numPr>
        <w:tabs>
          <w:tab w:pos="451" w:val="left" w:leader="none"/>
        </w:tabs>
        <w:spacing w:line="240" w:lineRule="auto" w:before="199" w:after="0"/>
        <w:ind w:left="451" w:right="1257" w:hanging="451"/>
        <w:jc w:val="center"/>
        <w:rPr>
          <w:sz w:val="24"/>
        </w:rPr>
      </w:pPr>
      <w:r>
        <w:rPr>
          <w:sz w:val="24"/>
        </w:rPr>
        <w:t>Анин</w:t>
      </w:r>
      <w:r>
        <w:rPr>
          <w:spacing w:val="-1"/>
          <w:sz w:val="24"/>
        </w:rPr>
        <w:t> </w:t>
      </w:r>
      <w:r>
        <w:rPr>
          <w:sz w:val="24"/>
        </w:rPr>
        <w:t>күнда</w:t>
      </w:r>
      <w:r>
        <w:rPr>
          <w:spacing w:val="-3"/>
          <w:sz w:val="24"/>
        </w:rPr>
        <w:t> </w:t>
      </w:r>
      <w:r>
        <w:rPr>
          <w:sz w:val="24"/>
        </w:rPr>
        <w:t>арта</w:t>
      </w:r>
      <w:r>
        <w:rPr>
          <w:spacing w:val="-2"/>
          <w:sz w:val="24"/>
        </w:rPr>
        <w:t> </w:t>
      </w:r>
      <w:r>
        <w:rPr>
          <w:sz w:val="24"/>
        </w:rPr>
        <w:t>турур</w:t>
      </w:r>
      <w:r>
        <w:rPr>
          <w:spacing w:val="-2"/>
          <w:sz w:val="24"/>
        </w:rPr>
        <w:t> </w:t>
      </w:r>
      <w:r>
        <w:rPr>
          <w:sz w:val="24"/>
        </w:rPr>
        <w:t>бу</w:t>
      </w:r>
      <w:r>
        <w:rPr>
          <w:spacing w:val="-10"/>
          <w:sz w:val="24"/>
        </w:rPr>
        <w:t> </w:t>
      </w:r>
      <w:r>
        <w:rPr>
          <w:spacing w:val="-4"/>
          <w:sz w:val="24"/>
        </w:rPr>
        <w:t>бида,</w:t>
      </w:r>
    </w:p>
    <w:p>
      <w:pPr>
        <w:spacing w:before="2"/>
        <w:ind w:left="591" w:right="1828" w:firstLine="0"/>
        <w:jc w:val="center"/>
        <w:rPr>
          <w:i/>
          <w:sz w:val="24"/>
        </w:rPr>
      </w:pPr>
      <w:r>
        <w:rPr>
          <w:i/>
          <w:sz w:val="24"/>
        </w:rPr>
        <w:t>Сондықтан</w:t>
      </w:r>
      <w:r>
        <w:rPr>
          <w:i/>
          <w:spacing w:val="-3"/>
          <w:sz w:val="24"/>
        </w:rPr>
        <w:t> </w:t>
      </w:r>
      <w:r>
        <w:rPr>
          <w:i/>
          <w:sz w:val="24"/>
        </w:rPr>
        <w:t>күнде</w:t>
      </w:r>
      <w:r>
        <w:rPr>
          <w:i/>
          <w:spacing w:val="-2"/>
          <w:sz w:val="24"/>
        </w:rPr>
        <w:t> </w:t>
      </w:r>
      <w:r>
        <w:rPr>
          <w:i/>
          <w:sz w:val="24"/>
        </w:rPr>
        <w:t>арта</w:t>
      </w:r>
      <w:r>
        <w:rPr>
          <w:i/>
          <w:spacing w:val="-3"/>
          <w:sz w:val="24"/>
        </w:rPr>
        <w:t> </w:t>
      </w:r>
      <w:r>
        <w:rPr>
          <w:i/>
          <w:sz w:val="24"/>
        </w:rPr>
        <w:t>түседі</w:t>
      </w:r>
      <w:r>
        <w:rPr>
          <w:i/>
          <w:spacing w:val="-2"/>
          <w:sz w:val="24"/>
        </w:rPr>
        <w:t> </w:t>
      </w:r>
      <w:r>
        <w:rPr>
          <w:i/>
          <w:sz w:val="24"/>
        </w:rPr>
        <w:t>бұл</w:t>
      </w:r>
      <w:r>
        <w:rPr>
          <w:i/>
          <w:spacing w:val="-2"/>
          <w:sz w:val="24"/>
        </w:rPr>
        <w:t> бейбастықтық</w:t>
      </w:r>
    </w:p>
    <w:p>
      <w:pPr>
        <w:pStyle w:val="ListParagraph"/>
        <w:numPr>
          <w:ilvl w:val="0"/>
          <w:numId w:val="56"/>
        </w:numPr>
        <w:tabs>
          <w:tab w:pos="1028" w:val="left" w:leader="none"/>
        </w:tabs>
        <w:spacing w:line="240" w:lineRule="auto" w:before="200" w:after="0"/>
        <w:ind w:left="1028" w:right="0" w:hanging="182"/>
        <w:jc w:val="left"/>
        <w:rPr>
          <w:sz w:val="24"/>
        </w:rPr>
      </w:pPr>
      <w:r>
        <w:rPr>
          <w:sz w:val="24"/>
        </w:rPr>
        <w:t>Осы</w:t>
      </w:r>
      <w:r>
        <w:rPr>
          <w:spacing w:val="-6"/>
          <w:sz w:val="24"/>
        </w:rPr>
        <w:t> </w:t>
      </w:r>
      <w:r>
        <w:rPr>
          <w:sz w:val="24"/>
        </w:rPr>
        <w:t>жолдан</w:t>
      </w:r>
      <w:r>
        <w:rPr>
          <w:spacing w:val="-2"/>
          <w:sz w:val="24"/>
        </w:rPr>
        <w:t> </w:t>
      </w:r>
      <w:r>
        <w:rPr>
          <w:sz w:val="24"/>
        </w:rPr>
        <w:t>кейін</w:t>
      </w:r>
      <w:r>
        <w:rPr>
          <w:spacing w:val="2"/>
          <w:sz w:val="24"/>
        </w:rPr>
        <w:t> </w:t>
      </w:r>
      <w:r>
        <w:rPr>
          <w:sz w:val="24"/>
        </w:rPr>
        <w:t>А</w:t>
      </w:r>
      <w:r>
        <w:rPr>
          <w:spacing w:val="-8"/>
          <w:sz w:val="24"/>
        </w:rPr>
        <w:t> </w:t>
      </w:r>
      <w:r>
        <w:rPr>
          <w:sz w:val="24"/>
        </w:rPr>
        <w:t>және</w:t>
      </w:r>
      <w:r>
        <w:rPr>
          <w:spacing w:val="-3"/>
          <w:sz w:val="24"/>
        </w:rPr>
        <w:t> </w:t>
      </w:r>
      <w:r>
        <w:rPr>
          <w:sz w:val="24"/>
        </w:rPr>
        <w:t>Ә</w:t>
      </w:r>
      <w:r>
        <w:rPr>
          <w:spacing w:val="-4"/>
          <w:sz w:val="24"/>
        </w:rPr>
        <w:t> </w:t>
      </w:r>
      <w:r>
        <w:rPr>
          <w:sz w:val="24"/>
        </w:rPr>
        <w:t>нұсқаларында</w:t>
      </w:r>
      <w:r>
        <w:rPr>
          <w:spacing w:val="-3"/>
          <w:sz w:val="24"/>
        </w:rPr>
        <w:t> </w:t>
      </w:r>
      <w:r>
        <w:rPr>
          <w:sz w:val="24"/>
        </w:rPr>
        <w:t>мынадай</w:t>
      </w:r>
      <w:r>
        <w:rPr>
          <w:spacing w:val="-2"/>
          <w:sz w:val="24"/>
        </w:rPr>
        <w:t> </w:t>
      </w:r>
      <w:r>
        <w:rPr>
          <w:sz w:val="24"/>
        </w:rPr>
        <w:t>бәйіт</w:t>
      </w:r>
      <w:r>
        <w:rPr>
          <w:spacing w:val="-2"/>
          <w:sz w:val="24"/>
        </w:rPr>
        <w:t> </w:t>
      </w:r>
      <w:r>
        <w:rPr>
          <w:spacing w:val="-4"/>
          <w:sz w:val="24"/>
        </w:rPr>
        <w:t>бар:</w:t>
      </w:r>
    </w:p>
    <w:p>
      <w:pPr>
        <w:pStyle w:val="BodyText"/>
        <w:ind w:left="0"/>
        <w:jc w:val="left"/>
        <w:rPr>
          <w:sz w:val="24"/>
        </w:rPr>
      </w:pPr>
    </w:p>
    <w:p>
      <w:pPr>
        <w:pStyle w:val="ListParagraph"/>
        <w:numPr>
          <w:ilvl w:val="0"/>
          <w:numId w:val="55"/>
        </w:numPr>
        <w:tabs>
          <w:tab w:pos="451" w:val="left" w:leader="none"/>
        </w:tabs>
        <w:spacing w:line="240" w:lineRule="auto" w:before="0" w:after="0"/>
        <w:ind w:left="451" w:right="4716" w:hanging="451"/>
        <w:jc w:val="right"/>
        <w:rPr>
          <w:sz w:val="24"/>
        </w:rPr>
      </w:pPr>
      <w:r>
        <w:rPr>
          <w:sz w:val="24"/>
        </w:rPr>
        <w:t>Қаны</w:t>
      </w:r>
      <w:r>
        <w:rPr>
          <w:spacing w:val="1"/>
          <w:sz w:val="24"/>
        </w:rPr>
        <w:t> </w:t>
      </w:r>
      <w:r>
        <w:rPr>
          <w:sz w:val="24"/>
        </w:rPr>
        <w:t>амру</w:t>
      </w:r>
      <w:r>
        <w:rPr>
          <w:spacing w:val="-10"/>
          <w:sz w:val="24"/>
        </w:rPr>
        <w:t> </w:t>
      </w:r>
      <w:r>
        <w:rPr>
          <w:sz w:val="24"/>
        </w:rPr>
        <w:t>ма’руф</w:t>
      </w:r>
      <w:r>
        <w:rPr>
          <w:spacing w:val="-2"/>
          <w:sz w:val="24"/>
        </w:rPr>
        <w:t> </w:t>
      </w:r>
      <w:r>
        <w:rPr>
          <w:sz w:val="24"/>
        </w:rPr>
        <w:t>қылур едгү</w:t>
      </w:r>
      <w:r>
        <w:rPr>
          <w:spacing w:val="2"/>
          <w:sz w:val="24"/>
        </w:rPr>
        <w:t> </w:t>
      </w:r>
      <w:r>
        <w:rPr>
          <w:b/>
          <w:spacing w:val="-5"/>
          <w:sz w:val="24"/>
        </w:rPr>
        <w:t>ер</w:t>
      </w:r>
    </w:p>
    <w:p>
      <w:pPr>
        <w:spacing w:before="3"/>
        <w:ind w:left="0" w:right="4771" w:firstLine="0"/>
        <w:jc w:val="right"/>
        <w:rPr>
          <w:i/>
          <w:sz w:val="24"/>
        </w:rPr>
      </w:pPr>
      <w:r>
        <w:rPr>
          <w:i/>
          <w:sz w:val="24"/>
        </w:rPr>
        <w:t>Қане</w:t>
      </w:r>
      <w:r>
        <w:rPr>
          <w:i/>
          <w:spacing w:val="-3"/>
          <w:sz w:val="24"/>
        </w:rPr>
        <w:t> </w:t>
      </w:r>
      <w:r>
        <w:rPr>
          <w:i/>
          <w:sz w:val="24"/>
        </w:rPr>
        <w:t>игі</w:t>
      </w:r>
      <w:r>
        <w:rPr>
          <w:i/>
          <w:spacing w:val="-2"/>
          <w:sz w:val="24"/>
        </w:rPr>
        <w:t> </w:t>
      </w:r>
      <w:r>
        <w:rPr>
          <w:i/>
          <w:sz w:val="24"/>
        </w:rPr>
        <w:t>жақсылық</w:t>
      </w:r>
      <w:r>
        <w:rPr>
          <w:i/>
          <w:spacing w:val="-1"/>
          <w:sz w:val="24"/>
        </w:rPr>
        <w:t> </w:t>
      </w:r>
      <w:r>
        <w:rPr>
          <w:i/>
          <w:sz w:val="24"/>
        </w:rPr>
        <w:t>қылар</w:t>
      </w:r>
      <w:r>
        <w:rPr>
          <w:i/>
          <w:spacing w:val="-4"/>
          <w:sz w:val="24"/>
        </w:rPr>
        <w:t> </w:t>
      </w:r>
      <w:r>
        <w:rPr>
          <w:i/>
          <w:sz w:val="24"/>
        </w:rPr>
        <w:t>ізгі</w:t>
      </w:r>
      <w:r>
        <w:rPr>
          <w:i/>
          <w:spacing w:val="1"/>
          <w:sz w:val="24"/>
        </w:rPr>
        <w:t> </w:t>
      </w:r>
      <w:r>
        <w:rPr>
          <w:i/>
          <w:spacing w:val="-5"/>
          <w:sz w:val="24"/>
        </w:rPr>
        <w:t>ер</w:t>
      </w:r>
    </w:p>
    <w:p>
      <w:pPr>
        <w:pStyle w:val="BodyText"/>
        <w:ind w:left="0"/>
        <w:jc w:val="left"/>
        <w:rPr>
          <w:i/>
          <w:sz w:val="24"/>
        </w:rPr>
      </w:pPr>
    </w:p>
    <w:p>
      <w:pPr>
        <w:pStyle w:val="ListParagraph"/>
        <w:numPr>
          <w:ilvl w:val="0"/>
          <w:numId w:val="55"/>
        </w:numPr>
        <w:tabs>
          <w:tab w:pos="451" w:val="left" w:leader="none"/>
        </w:tabs>
        <w:spacing w:line="275" w:lineRule="exact" w:before="0" w:after="0"/>
        <w:ind w:left="451" w:right="4734" w:hanging="451"/>
        <w:jc w:val="right"/>
        <w:rPr>
          <w:sz w:val="24"/>
        </w:rPr>
      </w:pPr>
      <w:r>
        <w:rPr>
          <w:sz w:val="24"/>
        </w:rPr>
        <w:t>Қаны</w:t>
      </w:r>
      <w:r>
        <w:rPr>
          <w:spacing w:val="-1"/>
          <w:sz w:val="24"/>
        </w:rPr>
        <w:t> </w:t>
      </w:r>
      <w:r>
        <w:rPr>
          <w:sz w:val="24"/>
        </w:rPr>
        <w:t>кандү</w:t>
      </w:r>
      <w:r>
        <w:rPr>
          <w:spacing w:val="-2"/>
          <w:sz w:val="24"/>
        </w:rPr>
        <w:t> </w:t>
      </w:r>
      <w:r>
        <w:rPr>
          <w:sz w:val="24"/>
        </w:rPr>
        <w:t>едгү</w:t>
      </w:r>
      <w:r>
        <w:rPr>
          <w:spacing w:val="-2"/>
          <w:sz w:val="24"/>
        </w:rPr>
        <w:t> </w:t>
      </w:r>
      <w:r>
        <w:rPr>
          <w:sz w:val="24"/>
        </w:rPr>
        <w:t>киши</w:t>
      </w:r>
      <w:r>
        <w:rPr>
          <w:spacing w:val="-1"/>
          <w:sz w:val="24"/>
        </w:rPr>
        <w:t> </w:t>
      </w:r>
      <w:r>
        <w:rPr>
          <w:sz w:val="24"/>
        </w:rPr>
        <w:t>турғу</w:t>
      </w:r>
      <w:r>
        <w:rPr>
          <w:spacing w:val="-8"/>
          <w:sz w:val="24"/>
        </w:rPr>
        <w:t> </w:t>
      </w:r>
      <w:r>
        <w:rPr>
          <w:b/>
          <w:spacing w:val="-5"/>
          <w:sz w:val="24"/>
        </w:rPr>
        <w:t>йер</w:t>
      </w:r>
    </w:p>
    <w:p>
      <w:pPr>
        <w:spacing w:line="275" w:lineRule="exact" w:before="0"/>
        <w:ind w:left="0" w:right="4665" w:firstLine="0"/>
        <w:jc w:val="right"/>
        <w:rPr>
          <w:i/>
          <w:sz w:val="24"/>
        </w:rPr>
      </w:pPr>
      <w:r>
        <w:rPr>
          <w:i/>
          <w:sz w:val="24"/>
        </w:rPr>
        <w:t>Қане</w:t>
      </w:r>
      <w:r>
        <w:rPr>
          <w:i/>
          <w:spacing w:val="-4"/>
          <w:sz w:val="24"/>
        </w:rPr>
        <w:t> </w:t>
      </w:r>
      <w:r>
        <w:rPr>
          <w:i/>
          <w:sz w:val="24"/>
        </w:rPr>
        <w:t>нағыз игі</w:t>
      </w:r>
      <w:r>
        <w:rPr>
          <w:i/>
          <w:spacing w:val="-2"/>
          <w:sz w:val="24"/>
        </w:rPr>
        <w:t> </w:t>
      </w:r>
      <w:r>
        <w:rPr>
          <w:i/>
          <w:sz w:val="24"/>
        </w:rPr>
        <w:t>кісі</w:t>
      </w:r>
      <w:r>
        <w:rPr>
          <w:i/>
          <w:spacing w:val="-3"/>
          <w:sz w:val="24"/>
        </w:rPr>
        <w:t> </w:t>
      </w:r>
      <w:r>
        <w:rPr>
          <w:i/>
          <w:sz w:val="24"/>
        </w:rPr>
        <w:t>тұратын</w:t>
      </w:r>
      <w:r>
        <w:rPr>
          <w:i/>
          <w:spacing w:val="-5"/>
          <w:sz w:val="24"/>
        </w:rPr>
        <w:t> жер</w:t>
      </w:r>
    </w:p>
    <w:p>
      <w:pPr>
        <w:pStyle w:val="BodyText"/>
        <w:ind w:left="0"/>
        <w:jc w:val="left"/>
        <w:rPr>
          <w:i/>
          <w:sz w:val="24"/>
        </w:rPr>
      </w:pPr>
    </w:p>
    <w:p>
      <w:pPr>
        <w:pStyle w:val="ListParagraph"/>
        <w:numPr>
          <w:ilvl w:val="0"/>
          <w:numId w:val="55"/>
        </w:numPr>
        <w:tabs>
          <w:tab w:pos="451" w:val="left" w:leader="none"/>
        </w:tabs>
        <w:spacing w:line="240" w:lineRule="auto" w:before="0" w:after="0"/>
        <w:ind w:left="451" w:right="4490" w:hanging="451"/>
        <w:jc w:val="right"/>
        <w:rPr>
          <w:sz w:val="24"/>
        </w:rPr>
      </w:pPr>
      <w:r>
        <w:rPr>
          <w:sz w:val="24"/>
        </w:rPr>
        <w:t>Йерарсан</w:t>
      </w:r>
      <w:r>
        <w:rPr>
          <w:spacing w:val="-2"/>
          <w:sz w:val="24"/>
        </w:rPr>
        <w:t> </w:t>
      </w:r>
      <w:r>
        <w:rPr>
          <w:sz w:val="24"/>
        </w:rPr>
        <w:t>заманаңни</w:t>
      </w:r>
      <w:r>
        <w:rPr>
          <w:spacing w:val="-2"/>
          <w:sz w:val="24"/>
        </w:rPr>
        <w:t> </w:t>
      </w:r>
      <w:r>
        <w:rPr>
          <w:sz w:val="24"/>
        </w:rPr>
        <w:t>халқын</w:t>
      </w:r>
      <w:r>
        <w:rPr>
          <w:spacing w:val="2"/>
          <w:sz w:val="24"/>
        </w:rPr>
        <w:t> </w:t>
      </w:r>
      <w:r>
        <w:rPr>
          <w:b/>
          <w:spacing w:val="-4"/>
          <w:sz w:val="24"/>
        </w:rPr>
        <w:t>қойуп</w:t>
      </w:r>
    </w:p>
    <w:p>
      <w:pPr>
        <w:spacing w:before="3"/>
        <w:ind w:left="0" w:right="4526" w:firstLine="0"/>
        <w:jc w:val="right"/>
        <w:rPr>
          <w:i/>
          <w:sz w:val="24"/>
        </w:rPr>
      </w:pPr>
      <w:r>
        <w:rPr>
          <w:i/>
          <w:sz w:val="24"/>
        </w:rPr>
        <w:t>Жерисің</w:t>
      </w:r>
      <w:r>
        <w:rPr>
          <w:i/>
          <w:spacing w:val="-2"/>
          <w:sz w:val="24"/>
        </w:rPr>
        <w:t> </w:t>
      </w:r>
      <w:r>
        <w:rPr>
          <w:i/>
          <w:sz w:val="24"/>
        </w:rPr>
        <w:t>заманаңнан</w:t>
      </w:r>
      <w:r>
        <w:rPr>
          <w:i/>
          <w:spacing w:val="-5"/>
          <w:sz w:val="24"/>
        </w:rPr>
        <w:t> </w:t>
      </w:r>
      <w:r>
        <w:rPr>
          <w:i/>
          <w:sz w:val="24"/>
        </w:rPr>
        <w:t>халқын</w:t>
      </w:r>
      <w:r>
        <w:rPr>
          <w:i/>
          <w:spacing w:val="-2"/>
          <w:sz w:val="24"/>
        </w:rPr>
        <w:t> </w:t>
      </w:r>
      <w:r>
        <w:rPr>
          <w:i/>
          <w:spacing w:val="-4"/>
          <w:sz w:val="24"/>
        </w:rPr>
        <w:t>қойып</w:t>
      </w:r>
    </w:p>
    <w:p>
      <w:pPr>
        <w:pStyle w:val="BodyText"/>
        <w:ind w:left="0"/>
        <w:jc w:val="left"/>
        <w:rPr>
          <w:i/>
          <w:sz w:val="20"/>
        </w:rPr>
      </w:pPr>
    </w:p>
    <w:p>
      <w:pPr>
        <w:pStyle w:val="BodyText"/>
        <w:spacing w:before="131"/>
        <w:ind w:left="0"/>
        <w:jc w:val="left"/>
        <w:rPr>
          <w:i/>
          <w:sz w:val="20"/>
        </w:rPr>
      </w:pPr>
      <w:r>
        <w:rPr>
          <w:i/>
          <w:sz w:val="20"/>
        </w:rPr>
        <mc:AlternateContent>
          <mc:Choice Requires="wps">
            <w:drawing>
              <wp:anchor distT="0" distB="0" distL="0" distR="0" allowOverlap="1" layoutInCell="1" locked="0" behindDoc="1" simplePos="0" relativeHeight="487620608">
                <wp:simplePos x="0" y="0"/>
                <wp:positionH relativeFrom="page">
                  <wp:posOffset>1079296</wp:posOffset>
                </wp:positionH>
                <wp:positionV relativeFrom="paragraph">
                  <wp:posOffset>244589</wp:posOffset>
                </wp:positionV>
                <wp:extent cx="1830070" cy="9525"/>
                <wp:effectExtent l="0" t="0" r="0" b="0"/>
                <wp:wrapTopAndBottom/>
                <wp:docPr id="97" name="Graphic 97"/>
                <wp:cNvGraphicFramePr>
                  <a:graphicFrameLocks/>
                </wp:cNvGraphicFramePr>
                <a:graphic>
                  <a:graphicData uri="http://schemas.microsoft.com/office/word/2010/wordprocessingShape">
                    <wps:wsp>
                      <wps:cNvPr id="97" name="Graphic 97"/>
                      <wps:cNvSpPr/>
                      <wps:spPr>
                        <a:xfrm>
                          <a:off x="0" y="0"/>
                          <a:ext cx="1830070" cy="9525"/>
                        </a:xfrm>
                        <a:custGeom>
                          <a:avLst/>
                          <a:gdLst/>
                          <a:ahLst/>
                          <a:cxnLst/>
                          <a:rect l="l" t="t" r="r" b="b"/>
                          <a:pathLst>
                            <a:path w="1830070" h="9525">
                              <a:moveTo>
                                <a:pt x="1829689" y="0"/>
                              </a:moveTo>
                              <a:lnTo>
                                <a:pt x="0" y="0"/>
                              </a:lnTo>
                              <a:lnTo>
                                <a:pt x="0" y="9143"/>
                              </a:lnTo>
                              <a:lnTo>
                                <a:pt x="1829689" y="9143"/>
                              </a:lnTo>
                              <a:lnTo>
                                <a:pt x="182968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84.984001pt;margin-top:19.259022pt;width:144.07pt;height:.71997pt;mso-position-horizontal-relative:page;mso-position-vertical-relative:paragraph;z-index:-15695872;mso-wrap-distance-left:0;mso-wrap-distance-right:0" id="docshape35" filled="true" fillcolor="#000000" stroked="false">
                <v:fill type="solid"/>
                <w10:wrap type="topAndBottom"/>
              </v:rect>
            </w:pict>
          </mc:Fallback>
        </mc:AlternateContent>
      </w:r>
    </w:p>
    <w:p>
      <w:pPr>
        <w:spacing w:before="97"/>
        <w:ind w:left="140" w:right="0" w:firstLine="0"/>
        <w:jc w:val="left"/>
        <w:rPr>
          <w:sz w:val="20"/>
        </w:rPr>
      </w:pPr>
      <w:r>
        <w:rPr>
          <w:sz w:val="20"/>
          <w:vertAlign w:val="superscript"/>
        </w:rPr>
        <w:t>471</w:t>
      </w:r>
      <w:r>
        <w:rPr>
          <w:spacing w:val="6"/>
          <w:sz w:val="20"/>
          <w:vertAlign w:val="baseline"/>
        </w:rPr>
        <w:t> </w:t>
      </w:r>
      <w:r>
        <w:rPr>
          <w:sz w:val="20"/>
          <w:vertAlign w:val="baseline"/>
        </w:rPr>
        <w:t>А</w:t>
      </w:r>
      <w:r>
        <w:rPr>
          <w:spacing w:val="1"/>
          <w:sz w:val="20"/>
          <w:vertAlign w:val="baseline"/>
        </w:rPr>
        <w:t> </w:t>
      </w:r>
      <w:r>
        <w:rPr>
          <w:spacing w:val="-2"/>
          <w:sz w:val="20"/>
          <w:vertAlign w:val="baseline"/>
        </w:rPr>
        <w:t>қойты</w:t>
      </w:r>
    </w:p>
    <w:p>
      <w:pPr>
        <w:spacing w:line="228" w:lineRule="exact" w:before="0"/>
        <w:ind w:left="140" w:right="0" w:firstLine="0"/>
        <w:jc w:val="left"/>
        <w:rPr>
          <w:sz w:val="20"/>
        </w:rPr>
      </w:pPr>
      <w:r>
        <w:rPr>
          <w:sz w:val="20"/>
          <w:vertAlign w:val="superscript"/>
        </w:rPr>
        <w:t>472</w:t>
      </w:r>
      <w:r>
        <w:rPr>
          <w:spacing w:val="1"/>
          <w:sz w:val="20"/>
          <w:vertAlign w:val="baseline"/>
        </w:rPr>
        <w:t> </w:t>
      </w:r>
      <w:r>
        <w:rPr>
          <w:sz w:val="20"/>
          <w:vertAlign w:val="baseline"/>
        </w:rPr>
        <w:t>А’алим</w:t>
      </w:r>
      <w:r>
        <w:rPr>
          <w:spacing w:val="-4"/>
          <w:sz w:val="20"/>
          <w:vertAlign w:val="baseline"/>
        </w:rPr>
        <w:t> </w:t>
      </w:r>
      <w:r>
        <w:rPr>
          <w:spacing w:val="-5"/>
          <w:sz w:val="20"/>
          <w:vertAlign w:val="baseline"/>
        </w:rPr>
        <w:t>ва</w:t>
      </w:r>
    </w:p>
    <w:p>
      <w:pPr>
        <w:spacing w:line="228" w:lineRule="exact" w:before="0"/>
        <w:ind w:left="140" w:right="0" w:firstLine="0"/>
        <w:jc w:val="left"/>
        <w:rPr>
          <w:sz w:val="20"/>
        </w:rPr>
      </w:pPr>
      <w:r>
        <w:rPr>
          <w:sz w:val="20"/>
          <w:vertAlign w:val="superscript"/>
        </w:rPr>
        <w:t>473</w:t>
      </w:r>
      <w:r>
        <w:rPr>
          <w:spacing w:val="1"/>
          <w:sz w:val="20"/>
          <w:vertAlign w:val="baseline"/>
        </w:rPr>
        <w:t> </w:t>
      </w:r>
      <w:r>
        <w:rPr>
          <w:sz w:val="20"/>
          <w:vertAlign w:val="baseline"/>
        </w:rPr>
        <w:t>Бұл</w:t>
      </w:r>
      <w:r>
        <w:rPr>
          <w:spacing w:val="-6"/>
          <w:sz w:val="20"/>
          <w:vertAlign w:val="baseline"/>
        </w:rPr>
        <w:t> </w:t>
      </w:r>
      <w:r>
        <w:rPr>
          <w:sz w:val="20"/>
          <w:vertAlign w:val="baseline"/>
        </w:rPr>
        <w:t>сөз А</w:t>
      </w:r>
      <w:r>
        <w:rPr>
          <w:spacing w:val="-7"/>
          <w:sz w:val="20"/>
          <w:vertAlign w:val="baseline"/>
        </w:rPr>
        <w:t> </w:t>
      </w:r>
      <w:r>
        <w:rPr>
          <w:sz w:val="20"/>
          <w:vertAlign w:val="baseline"/>
        </w:rPr>
        <w:t>нұсқасында</w:t>
      </w:r>
      <w:r>
        <w:rPr>
          <w:spacing w:val="1"/>
          <w:sz w:val="20"/>
          <w:vertAlign w:val="baseline"/>
        </w:rPr>
        <w:t> </w:t>
      </w:r>
      <w:r>
        <w:rPr>
          <w:spacing w:val="-5"/>
          <w:sz w:val="20"/>
          <w:vertAlign w:val="baseline"/>
        </w:rPr>
        <w:t>жоқ</w:t>
      </w:r>
    </w:p>
    <w:p>
      <w:pPr>
        <w:spacing w:before="1"/>
        <w:ind w:left="140" w:right="0" w:firstLine="0"/>
        <w:jc w:val="left"/>
        <w:rPr>
          <w:sz w:val="20"/>
        </w:rPr>
      </w:pPr>
      <w:r>
        <w:rPr>
          <w:sz w:val="20"/>
          <w:vertAlign w:val="superscript"/>
        </w:rPr>
        <w:t>474</w:t>
      </w:r>
      <w:r>
        <w:rPr>
          <w:spacing w:val="2"/>
          <w:sz w:val="20"/>
          <w:vertAlign w:val="baseline"/>
        </w:rPr>
        <w:t> </w:t>
      </w:r>
      <w:r>
        <w:rPr>
          <w:sz w:val="20"/>
          <w:vertAlign w:val="baseline"/>
        </w:rPr>
        <w:t>А</w:t>
      </w:r>
      <w:r>
        <w:rPr>
          <w:spacing w:val="-2"/>
          <w:sz w:val="20"/>
          <w:vertAlign w:val="baseline"/>
        </w:rPr>
        <w:t> </w:t>
      </w:r>
      <w:r>
        <w:rPr>
          <w:sz w:val="20"/>
          <w:vertAlign w:val="baseline"/>
        </w:rPr>
        <w:t>чықарып,</w:t>
      </w:r>
      <w:r>
        <w:rPr>
          <w:spacing w:val="2"/>
          <w:sz w:val="20"/>
          <w:vertAlign w:val="baseline"/>
        </w:rPr>
        <w:t> </w:t>
      </w:r>
      <w:r>
        <w:rPr>
          <w:sz w:val="20"/>
          <w:vertAlign w:val="baseline"/>
        </w:rPr>
        <w:t>Ә</w:t>
      </w:r>
      <w:r>
        <w:rPr>
          <w:spacing w:val="-6"/>
          <w:sz w:val="20"/>
          <w:vertAlign w:val="baseline"/>
        </w:rPr>
        <w:t> </w:t>
      </w:r>
      <w:r>
        <w:rPr>
          <w:spacing w:val="-2"/>
          <w:sz w:val="20"/>
          <w:vertAlign w:val="baseline"/>
        </w:rPr>
        <w:t>чықарды</w:t>
      </w:r>
    </w:p>
    <w:p>
      <w:pPr>
        <w:spacing w:before="0"/>
        <w:ind w:left="140" w:right="0" w:firstLine="0"/>
        <w:jc w:val="left"/>
        <w:rPr>
          <w:sz w:val="20"/>
        </w:rPr>
      </w:pPr>
      <w:r>
        <w:rPr>
          <w:sz w:val="20"/>
          <w:vertAlign w:val="superscript"/>
        </w:rPr>
        <w:t>475</w:t>
      </w:r>
      <w:r>
        <w:rPr>
          <w:spacing w:val="3"/>
          <w:sz w:val="20"/>
          <w:vertAlign w:val="baseline"/>
        </w:rPr>
        <w:t> </w:t>
      </w:r>
      <w:r>
        <w:rPr>
          <w:sz w:val="20"/>
          <w:vertAlign w:val="baseline"/>
        </w:rPr>
        <w:t>А</w:t>
      </w:r>
      <w:r>
        <w:rPr>
          <w:spacing w:val="-2"/>
          <w:sz w:val="20"/>
          <w:vertAlign w:val="baseline"/>
        </w:rPr>
        <w:t> </w:t>
      </w:r>
      <w:r>
        <w:rPr>
          <w:sz w:val="20"/>
          <w:vertAlign w:val="baseline"/>
        </w:rPr>
        <w:t>итар,</w:t>
      </w:r>
      <w:r>
        <w:rPr>
          <w:spacing w:val="2"/>
          <w:sz w:val="20"/>
          <w:vertAlign w:val="baseline"/>
        </w:rPr>
        <w:t> </w:t>
      </w:r>
      <w:r>
        <w:rPr>
          <w:sz w:val="20"/>
          <w:vertAlign w:val="baseline"/>
        </w:rPr>
        <w:t>Ә</w:t>
      </w:r>
      <w:r>
        <w:rPr>
          <w:spacing w:val="-5"/>
          <w:sz w:val="20"/>
          <w:vertAlign w:val="baseline"/>
        </w:rPr>
        <w:t> </w:t>
      </w:r>
      <w:r>
        <w:rPr>
          <w:spacing w:val="-4"/>
          <w:sz w:val="20"/>
          <w:vertAlign w:val="baseline"/>
        </w:rPr>
        <w:t>айур</w:t>
      </w:r>
    </w:p>
    <w:p>
      <w:pPr>
        <w:spacing w:before="0"/>
        <w:ind w:left="140" w:right="0" w:firstLine="0"/>
        <w:jc w:val="left"/>
        <w:rPr>
          <w:sz w:val="20"/>
        </w:rPr>
      </w:pPr>
      <w:r>
        <w:rPr>
          <w:sz w:val="20"/>
          <w:vertAlign w:val="superscript"/>
        </w:rPr>
        <w:t>476</w:t>
      </w:r>
      <w:r>
        <w:rPr>
          <w:spacing w:val="6"/>
          <w:sz w:val="20"/>
          <w:vertAlign w:val="baseline"/>
        </w:rPr>
        <w:t> </w:t>
      </w:r>
      <w:r>
        <w:rPr>
          <w:sz w:val="20"/>
          <w:vertAlign w:val="baseline"/>
        </w:rPr>
        <w:t>А</w:t>
      </w:r>
      <w:r>
        <w:rPr>
          <w:spacing w:val="1"/>
          <w:sz w:val="20"/>
          <w:vertAlign w:val="baseline"/>
        </w:rPr>
        <w:t> </w:t>
      </w:r>
      <w:r>
        <w:rPr>
          <w:spacing w:val="-2"/>
          <w:sz w:val="20"/>
          <w:vertAlign w:val="baseline"/>
        </w:rPr>
        <w:t>бидатин</w:t>
      </w:r>
    </w:p>
    <w:p>
      <w:pPr>
        <w:spacing w:before="1"/>
        <w:ind w:left="140" w:right="0" w:firstLine="0"/>
        <w:jc w:val="left"/>
        <w:rPr>
          <w:sz w:val="20"/>
        </w:rPr>
      </w:pPr>
      <w:r>
        <w:rPr>
          <w:sz w:val="20"/>
          <w:vertAlign w:val="superscript"/>
        </w:rPr>
        <w:t>477</w:t>
      </w:r>
      <w:r>
        <w:rPr>
          <w:spacing w:val="6"/>
          <w:sz w:val="20"/>
          <w:vertAlign w:val="baseline"/>
        </w:rPr>
        <w:t> </w:t>
      </w:r>
      <w:r>
        <w:rPr>
          <w:sz w:val="20"/>
          <w:vertAlign w:val="baseline"/>
        </w:rPr>
        <w:t>А</w:t>
      </w:r>
      <w:r>
        <w:rPr>
          <w:spacing w:val="1"/>
          <w:sz w:val="20"/>
          <w:vertAlign w:val="baseline"/>
        </w:rPr>
        <w:t> </w:t>
      </w:r>
      <w:r>
        <w:rPr>
          <w:spacing w:val="-2"/>
          <w:sz w:val="20"/>
          <w:vertAlign w:val="baseline"/>
        </w:rPr>
        <w:t>йығығлы</w:t>
      </w:r>
    </w:p>
    <w:p>
      <w:pPr>
        <w:spacing w:after="0"/>
        <w:jc w:val="left"/>
        <w:rPr>
          <w:sz w:val="20"/>
        </w:rPr>
        <w:sectPr>
          <w:footerReference w:type="default" r:id="rId100"/>
          <w:pgSz w:w="11900" w:h="16840"/>
          <w:pgMar w:header="0" w:footer="0" w:top="1040" w:bottom="280" w:left="1559" w:right="566"/>
        </w:sectPr>
      </w:pPr>
    </w:p>
    <w:p>
      <w:pPr>
        <w:pStyle w:val="ListParagraph"/>
        <w:numPr>
          <w:ilvl w:val="0"/>
          <w:numId w:val="55"/>
        </w:numPr>
        <w:tabs>
          <w:tab w:pos="1643" w:val="left" w:leader="none"/>
        </w:tabs>
        <w:spacing w:line="240" w:lineRule="auto" w:before="66" w:after="0"/>
        <w:ind w:left="1643" w:right="0" w:hanging="451"/>
        <w:jc w:val="left"/>
        <w:rPr>
          <w:sz w:val="24"/>
        </w:rPr>
      </w:pPr>
      <w:r>
        <w:rPr>
          <w:sz w:val="24"/>
        </w:rPr>
        <w:t>Заманаңни</w:t>
      </w:r>
      <w:r>
        <w:rPr>
          <w:spacing w:val="-2"/>
          <w:sz w:val="24"/>
        </w:rPr>
        <w:t> </w:t>
      </w:r>
      <w:r>
        <w:rPr>
          <w:sz w:val="24"/>
        </w:rPr>
        <w:t>йерма</w:t>
      </w:r>
      <w:r>
        <w:rPr>
          <w:spacing w:val="-4"/>
          <w:sz w:val="24"/>
        </w:rPr>
        <w:t> </w:t>
      </w:r>
      <w:r>
        <w:rPr>
          <w:sz w:val="24"/>
        </w:rPr>
        <w:t>кишисини</w:t>
      </w:r>
      <w:r>
        <w:rPr>
          <w:spacing w:val="-2"/>
          <w:sz w:val="24"/>
        </w:rPr>
        <w:t> </w:t>
      </w:r>
      <w:r>
        <w:rPr>
          <w:b/>
          <w:spacing w:val="-5"/>
          <w:sz w:val="24"/>
        </w:rPr>
        <w:t>йер</w:t>
      </w:r>
    </w:p>
    <w:p>
      <w:pPr>
        <w:spacing w:before="3"/>
        <w:ind w:left="1644" w:right="0" w:firstLine="0"/>
        <w:jc w:val="left"/>
        <w:rPr>
          <w:i/>
          <w:sz w:val="24"/>
        </w:rPr>
      </w:pPr>
      <w:r>
        <w:rPr>
          <w:i/>
          <w:sz w:val="24"/>
        </w:rPr>
        <w:t>Заманаңнан</w:t>
      </w:r>
      <w:r>
        <w:rPr>
          <w:i/>
          <w:spacing w:val="-5"/>
          <w:sz w:val="24"/>
        </w:rPr>
        <w:t> </w:t>
      </w:r>
      <w:r>
        <w:rPr>
          <w:i/>
          <w:sz w:val="24"/>
        </w:rPr>
        <w:t>жеріме</w:t>
      </w:r>
      <w:r>
        <w:rPr>
          <w:i/>
          <w:spacing w:val="-3"/>
          <w:sz w:val="24"/>
        </w:rPr>
        <w:t> </w:t>
      </w:r>
      <w:r>
        <w:rPr>
          <w:i/>
          <w:sz w:val="24"/>
        </w:rPr>
        <w:t>кісісінен</w:t>
      </w:r>
      <w:r>
        <w:rPr>
          <w:i/>
          <w:spacing w:val="-4"/>
          <w:sz w:val="24"/>
        </w:rPr>
        <w:t> жері</w:t>
      </w:r>
    </w:p>
    <w:p>
      <w:pPr>
        <w:pStyle w:val="BodyText"/>
        <w:ind w:left="0"/>
        <w:jc w:val="left"/>
        <w:rPr>
          <w:i/>
          <w:sz w:val="24"/>
        </w:rPr>
      </w:pPr>
    </w:p>
    <w:p>
      <w:pPr>
        <w:pStyle w:val="ListParagraph"/>
        <w:numPr>
          <w:ilvl w:val="0"/>
          <w:numId w:val="55"/>
        </w:numPr>
        <w:tabs>
          <w:tab w:pos="2858" w:val="left" w:leader="none"/>
        </w:tabs>
        <w:spacing w:line="275" w:lineRule="exact" w:before="0" w:after="0"/>
        <w:ind w:left="2858" w:right="0" w:hanging="451"/>
        <w:jc w:val="left"/>
        <w:rPr>
          <w:sz w:val="24"/>
        </w:rPr>
      </w:pPr>
      <w:r>
        <w:rPr>
          <w:sz w:val="24"/>
        </w:rPr>
        <w:t>Ким</w:t>
      </w:r>
      <w:r>
        <w:rPr>
          <w:spacing w:val="-3"/>
          <w:sz w:val="24"/>
        </w:rPr>
        <w:t> </w:t>
      </w:r>
      <w:r>
        <w:rPr>
          <w:sz w:val="24"/>
        </w:rPr>
        <w:t>ол</w:t>
      </w:r>
      <w:r>
        <w:rPr>
          <w:spacing w:val="-3"/>
          <w:sz w:val="24"/>
        </w:rPr>
        <w:t> </w:t>
      </w:r>
      <w:r>
        <w:rPr>
          <w:b/>
          <w:sz w:val="24"/>
        </w:rPr>
        <w:t>йүзчи</w:t>
      </w:r>
      <w:r>
        <w:rPr>
          <w:sz w:val="24"/>
          <w:vertAlign w:val="superscript"/>
        </w:rPr>
        <w:t>478</w:t>
      </w:r>
      <w:r>
        <w:rPr>
          <w:spacing w:val="2"/>
          <w:sz w:val="24"/>
          <w:vertAlign w:val="baseline"/>
        </w:rPr>
        <w:t> </w:t>
      </w:r>
      <w:r>
        <w:rPr>
          <w:sz w:val="24"/>
          <w:vertAlign w:val="baseline"/>
        </w:rPr>
        <w:t>ерса киши</w:t>
      </w:r>
      <w:r>
        <w:rPr>
          <w:spacing w:val="1"/>
          <w:sz w:val="24"/>
          <w:vertAlign w:val="baseline"/>
        </w:rPr>
        <w:t> </w:t>
      </w:r>
      <w:r>
        <w:rPr>
          <w:sz w:val="24"/>
          <w:vertAlign w:val="baseline"/>
        </w:rPr>
        <w:t>йиги</w:t>
      </w:r>
      <w:r>
        <w:rPr>
          <w:spacing w:val="-8"/>
          <w:sz w:val="24"/>
          <w:vertAlign w:val="baseline"/>
        </w:rPr>
        <w:t> </w:t>
      </w:r>
      <w:r>
        <w:rPr>
          <w:spacing w:val="-5"/>
          <w:sz w:val="24"/>
          <w:vertAlign w:val="baseline"/>
        </w:rPr>
        <w:t>ол</w:t>
      </w:r>
    </w:p>
    <w:p>
      <w:pPr>
        <w:spacing w:line="275" w:lineRule="exact" w:before="0"/>
        <w:ind w:left="1644" w:right="0" w:firstLine="0"/>
        <w:jc w:val="left"/>
        <w:rPr>
          <w:i/>
          <w:sz w:val="24"/>
        </w:rPr>
      </w:pPr>
      <w:r>
        <w:rPr>
          <w:i/>
          <w:sz w:val="24"/>
        </w:rPr>
        <w:t>Кім</w:t>
      </w:r>
      <w:r>
        <w:rPr>
          <w:i/>
          <w:spacing w:val="-2"/>
          <w:sz w:val="24"/>
        </w:rPr>
        <w:t> </w:t>
      </w:r>
      <w:r>
        <w:rPr>
          <w:i/>
          <w:sz w:val="24"/>
        </w:rPr>
        <w:t>ол шарап</w:t>
      </w:r>
      <w:r>
        <w:rPr>
          <w:i/>
          <w:spacing w:val="-5"/>
          <w:sz w:val="24"/>
        </w:rPr>
        <w:t> </w:t>
      </w:r>
      <w:r>
        <w:rPr>
          <w:i/>
          <w:sz w:val="24"/>
        </w:rPr>
        <w:t>сатушы болса</w:t>
      </w:r>
      <w:r>
        <w:rPr>
          <w:i/>
          <w:spacing w:val="-5"/>
          <w:sz w:val="24"/>
        </w:rPr>
        <w:t> </w:t>
      </w:r>
      <w:r>
        <w:rPr>
          <w:i/>
          <w:sz w:val="24"/>
        </w:rPr>
        <w:t>кісі игісі</w:t>
      </w:r>
      <w:r>
        <w:rPr>
          <w:i/>
          <w:spacing w:val="1"/>
          <w:sz w:val="24"/>
        </w:rPr>
        <w:t> </w:t>
      </w:r>
      <w:r>
        <w:rPr>
          <w:i/>
          <w:spacing w:val="-5"/>
          <w:sz w:val="24"/>
        </w:rPr>
        <w:t>ол</w:t>
      </w:r>
    </w:p>
    <w:p>
      <w:pPr>
        <w:pStyle w:val="ListParagraph"/>
        <w:numPr>
          <w:ilvl w:val="0"/>
          <w:numId w:val="55"/>
        </w:numPr>
        <w:tabs>
          <w:tab w:pos="2858" w:val="left" w:leader="none"/>
        </w:tabs>
        <w:spacing w:line="240" w:lineRule="auto" w:before="200" w:after="0"/>
        <w:ind w:left="2858" w:right="0" w:hanging="451"/>
        <w:jc w:val="left"/>
        <w:rPr>
          <w:sz w:val="24"/>
        </w:rPr>
      </w:pPr>
      <w:r>
        <w:rPr>
          <w:sz w:val="24"/>
        </w:rPr>
        <w:t>Керак</w:t>
      </w:r>
      <w:r>
        <w:rPr>
          <w:spacing w:val="-4"/>
          <w:sz w:val="24"/>
        </w:rPr>
        <w:t> </w:t>
      </w:r>
      <w:r>
        <w:rPr>
          <w:b/>
          <w:sz w:val="24"/>
        </w:rPr>
        <w:t>ерса</w:t>
      </w:r>
      <w:r>
        <w:rPr>
          <w:sz w:val="24"/>
          <w:vertAlign w:val="superscript"/>
        </w:rPr>
        <w:t>479</w:t>
      </w:r>
      <w:r>
        <w:rPr>
          <w:spacing w:val="-1"/>
          <w:sz w:val="24"/>
          <w:vertAlign w:val="baseline"/>
        </w:rPr>
        <w:t> </w:t>
      </w:r>
      <w:r>
        <w:rPr>
          <w:sz w:val="24"/>
          <w:vertAlign w:val="baseline"/>
        </w:rPr>
        <w:t>йиглиг йүри</w:t>
      </w:r>
      <w:r>
        <w:rPr>
          <w:spacing w:val="1"/>
          <w:sz w:val="24"/>
          <w:vertAlign w:val="baseline"/>
        </w:rPr>
        <w:t> </w:t>
      </w:r>
      <w:r>
        <w:rPr>
          <w:b/>
          <w:sz w:val="24"/>
          <w:vertAlign w:val="baseline"/>
        </w:rPr>
        <w:t>йүзчи</w:t>
      </w:r>
      <w:r>
        <w:rPr>
          <w:sz w:val="24"/>
          <w:vertAlign w:val="superscript"/>
        </w:rPr>
        <w:t>480</w:t>
      </w:r>
      <w:r>
        <w:rPr>
          <w:sz w:val="24"/>
          <w:vertAlign w:val="baseline"/>
        </w:rPr>
        <w:t> </w:t>
      </w:r>
      <w:r>
        <w:rPr>
          <w:spacing w:val="-5"/>
          <w:sz w:val="24"/>
          <w:vertAlign w:val="baseline"/>
        </w:rPr>
        <w:t>бол</w:t>
      </w:r>
    </w:p>
    <w:p>
      <w:pPr>
        <w:spacing w:before="2"/>
        <w:ind w:left="1644" w:right="0" w:firstLine="0"/>
        <w:jc w:val="left"/>
        <w:rPr>
          <w:i/>
          <w:sz w:val="24"/>
        </w:rPr>
      </w:pPr>
      <w:r>
        <w:rPr>
          <w:i/>
          <w:sz w:val="24"/>
        </w:rPr>
        <w:t>Керек</w:t>
      </w:r>
      <w:r>
        <w:rPr>
          <w:i/>
          <w:spacing w:val="-2"/>
          <w:sz w:val="24"/>
        </w:rPr>
        <w:t> </w:t>
      </w:r>
      <w:r>
        <w:rPr>
          <w:i/>
          <w:sz w:val="24"/>
        </w:rPr>
        <w:t>болса</w:t>
      </w:r>
      <w:r>
        <w:rPr>
          <w:i/>
          <w:spacing w:val="1"/>
          <w:sz w:val="24"/>
        </w:rPr>
        <w:t> </w:t>
      </w:r>
      <w:r>
        <w:rPr>
          <w:i/>
          <w:sz w:val="24"/>
        </w:rPr>
        <w:t>игілік</w:t>
      </w:r>
      <w:r>
        <w:rPr>
          <w:i/>
          <w:spacing w:val="-1"/>
          <w:sz w:val="24"/>
        </w:rPr>
        <w:t> </w:t>
      </w:r>
      <w:r>
        <w:rPr>
          <w:i/>
          <w:sz w:val="24"/>
        </w:rPr>
        <w:t>бар</w:t>
      </w:r>
      <w:r>
        <w:rPr>
          <w:i/>
          <w:spacing w:val="-4"/>
          <w:sz w:val="24"/>
        </w:rPr>
        <w:t> </w:t>
      </w:r>
      <w:r>
        <w:rPr>
          <w:i/>
          <w:sz w:val="24"/>
        </w:rPr>
        <w:t>шарап</w:t>
      </w:r>
      <w:r>
        <w:rPr>
          <w:i/>
          <w:spacing w:val="1"/>
          <w:sz w:val="24"/>
        </w:rPr>
        <w:t> </w:t>
      </w:r>
      <w:r>
        <w:rPr>
          <w:i/>
          <w:sz w:val="24"/>
        </w:rPr>
        <w:t>сатушы</w:t>
      </w:r>
      <w:r>
        <w:rPr>
          <w:i/>
          <w:spacing w:val="-3"/>
          <w:sz w:val="24"/>
        </w:rPr>
        <w:t> </w:t>
      </w:r>
      <w:r>
        <w:rPr>
          <w:i/>
          <w:spacing w:val="-5"/>
          <w:sz w:val="24"/>
        </w:rPr>
        <w:t>бол</w:t>
      </w:r>
    </w:p>
    <w:p>
      <w:pPr>
        <w:pStyle w:val="ListParagraph"/>
        <w:numPr>
          <w:ilvl w:val="0"/>
          <w:numId w:val="55"/>
        </w:numPr>
        <w:tabs>
          <w:tab w:pos="2858" w:val="left" w:leader="none"/>
        </w:tabs>
        <w:spacing w:line="240" w:lineRule="auto" w:before="199" w:after="0"/>
        <w:ind w:left="2858" w:right="0" w:hanging="451"/>
        <w:jc w:val="left"/>
        <w:rPr>
          <w:sz w:val="24"/>
        </w:rPr>
      </w:pPr>
      <w:r>
        <w:rPr>
          <w:sz w:val="24"/>
        </w:rPr>
        <w:t>Ким</w:t>
      </w:r>
      <w:r>
        <w:rPr>
          <w:spacing w:val="-3"/>
          <w:sz w:val="24"/>
        </w:rPr>
        <w:t> </w:t>
      </w:r>
      <w:r>
        <w:rPr>
          <w:sz w:val="24"/>
        </w:rPr>
        <w:t>ол</w:t>
      </w:r>
      <w:r>
        <w:rPr>
          <w:spacing w:val="-3"/>
          <w:sz w:val="24"/>
        </w:rPr>
        <w:t> </w:t>
      </w:r>
      <w:r>
        <w:rPr>
          <w:b/>
          <w:sz w:val="24"/>
        </w:rPr>
        <w:t>йоллуқ</w:t>
      </w:r>
      <w:r>
        <w:rPr>
          <w:sz w:val="24"/>
          <w:vertAlign w:val="superscript"/>
        </w:rPr>
        <w:t>481</w:t>
      </w:r>
      <w:r>
        <w:rPr>
          <w:spacing w:val="2"/>
          <w:sz w:val="24"/>
          <w:vertAlign w:val="baseline"/>
        </w:rPr>
        <w:t> </w:t>
      </w:r>
      <w:r>
        <w:rPr>
          <w:sz w:val="24"/>
          <w:vertAlign w:val="baseline"/>
        </w:rPr>
        <w:t>ерса аның</w:t>
      </w:r>
      <w:r>
        <w:rPr>
          <w:spacing w:val="-4"/>
          <w:sz w:val="24"/>
          <w:vertAlign w:val="baseline"/>
        </w:rPr>
        <w:t> </w:t>
      </w:r>
      <w:r>
        <w:rPr>
          <w:sz w:val="24"/>
          <w:vertAlign w:val="baseline"/>
        </w:rPr>
        <w:t>йолы</w:t>
      </w:r>
      <w:r>
        <w:rPr>
          <w:spacing w:val="-2"/>
          <w:sz w:val="24"/>
          <w:vertAlign w:val="baseline"/>
        </w:rPr>
        <w:t> </w:t>
      </w:r>
      <w:r>
        <w:rPr>
          <w:spacing w:val="-5"/>
          <w:sz w:val="24"/>
          <w:vertAlign w:val="baseline"/>
        </w:rPr>
        <w:t>йоқ</w:t>
      </w:r>
    </w:p>
    <w:p>
      <w:pPr>
        <w:spacing w:before="3"/>
        <w:ind w:left="1644" w:right="0" w:firstLine="0"/>
        <w:jc w:val="left"/>
        <w:rPr>
          <w:i/>
          <w:sz w:val="24"/>
        </w:rPr>
      </w:pPr>
      <w:r>
        <w:rPr>
          <w:i/>
          <w:sz w:val="24"/>
        </w:rPr>
        <w:t>Кім ол</w:t>
      </w:r>
      <w:r>
        <w:rPr>
          <w:i/>
          <w:spacing w:val="-3"/>
          <w:sz w:val="24"/>
        </w:rPr>
        <w:t> </w:t>
      </w:r>
      <w:r>
        <w:rPr>
          <w:i/>
          <w:sz w:val="24"/>
        </w:rPr>
        <w:t>жолды</w:t>
      </w:r>
      <w:r>
        <w:rPr>
          <w:i/>
          <w:spacing w:val="1"/>
          <w:sz w:val="24"/>
        </w:rPr>
        <w:t> </w:t>
      </w:r>
      <w:r>
        <w:rPr>
          <w:i/>
          <w:sz w:val="24"/>
        </w:rPr>
        <w:t>болса</w:t>
      </w:r>
      <w:r>
        <w:rPr>
          <w:i/>
          <w:spacing w:val="-4"/>
          <w:sz w:val="24"/>
        </w:rPr>
        <w:t> </w:t>
      </w:r>
      <w:r>
        <w:rPr>
          <w:i/>
          <w:sz w:val="24"/>
        </w:rPr>
        <w:t>оның</w:t>
      </w:r>
      <w:r>
        <w:rPr>
          <w:i/>
          <w:spacing w:val="-3"/>
          <w:sz w:val="24"/>
        </w:rPr>
        <w:t> </w:t>
      </w:r>
      <w:r>
        <w:rPr>
          <w:i/>
          <w:sz w:val="24"/>
        </w:rPr>
        <w:t>жолы</w:t>
      </w:r>
      <w:r>
        <w:rPr>
          <w:i/>
          <w:spacing w:val="-3"/>
          <w:sz w:val="24"/>
        </w:rPr>
        <w:t> </w:t>
      </w:r>
      <w:r>
        <w:rPr>
          <w:i/>
          <w:spacing w:val="-5"/>
          <w:sz w:val="24"/>
        </w:rPr>
        <w:t>жоқ</w:t>
      </w:r>
    </w:p>
    <w:p>
      <w:pPr>
        <w:pStyle w:val="ListParagraph"/>
        <w:numPr>
          <w:ilvl w:val="0"/>
          <w:numId w:val="55"/>
        </w:numPr>
        <w:tabs>
          <w:tab w:pos="2858" w:val="left" w:leader="none"/>
        </w:tabs>
        <w:spacing w:line="275" w:lineRule="exact" w:before="199" w:after="0"/>
        <w:ind w:left="2858" w:right="0" w:hanging="451"/>
        <w:jc w:val="left"/>
        <w:rPr>
          <w:sz w:val="24"/>
        </w:rPr>
      </w:pPr>
      <w:r>
        <w:rPr>
          <w:sz w:val="24"/>
        </w:rPr>
        <w:t>Ким</w:t>
      </w:r>
      <w:r>
        <w:rPr>
          <w:spacing w:val="-4"/>
          <w:sz w:val="24"/>
        </w:rPr>
        <w:t> </w:t>
      </w:r>
      <w:r>
        <w:rPr>
          <w:sz w:val="24"/>
        </w:rPr>
        <w:t>ол</w:t>
      </w:r>
      <w:r>
        <w:rPr>
          <w:spacing w:val="-6"/>
          <w:sz w:val="24"/>
        </w:rPr>
        <w:t> </w:t>
      </w:r>
      <w:r>
        <w:rPr>
          <w:sz w:val="24"/>
        </w:rPr>
        <w:t>йолсуз ерса </w:t>
      </w:r>
      <w:r>
        <w:rPr>
          <w:b/>
          <w:sz w:val="24"/>
        </w:rPr>
        <w:t>аңар</w:t>
      </w:r>
      <w:r>
        <w:rPr>
          <w:sz w:val="24"/>
          <w:vertAlign w:val="superscript"/>
        </w:rPr>
        <w:t>482</w:t>
      </w:r>
      <w:r>
        <w:rPr>
          <w:spacing w:val="2"/>
          <w:sz w:val="24"/>
          <w:vertAlign w:val="baseline"/>
        </w:rPr>
        <w:t> </w:t>
      </w:r>
      <w:r>
        <w:rPr>
          <w:sz w:val="24"/>
          <w:vertAlign w:val="baseline"/>
        </w:rPr>
        <w:t>кеңрү</w:t>
      </w:r>
      <w:r>
        <w:rPr>
          <w:spacing w:val="-1"/>
          <w:sz w:val="24"/>
          <w:vertAlign w:val="baseline"/>
        </w:rPr>
        <w:t> </w:t>
      </w:r>
      <w:r>
        <w:rPr>
          <w:spacing w:val="-5"/>
          <w:sz w:val="24"/>
          <w:vertAlign w:val="baseline"/>
        </w:rPr>
        <w:t>йол</w:t>
      </w:r>
    </w:p>
    <w:p>
      <w:pPr>
        <w:spacing w:line="275" w:lineRule="exact" w:before="0"/>
        <w:ind w:left="1644" w:right="0" w:firstLine="0"/>
        <w:jc w:val="left"/>
        <w:rPr>
          <w:i/>
          <w:sz w:val="24"/>
        </w:rPr>
      </w:pPr>
      <w:r>
        <w:rPr>
          <w:i/>
          <w:sz w:val="24"/>
        </w:rPr>
        <w:t>Кім</w:t>
      </w:r>
      <w:r>
        <w:rPr>
          <w:i/>
          <w:spacing w:val="-2"/>
          <w:sz w:val="24"/>
        </w:rPr>
        <w:t> </w:t>
      </w:r>
      <w:r>
        <w:rPr>
          <w:i/>
          <w:sz w:val="24"/>
        </w:rPr>
        <w:t>ол</w:t>
      </w:r>
      <w:r>
        <w:rPr>
          <w:i/>
          <w:spacing w:val="-4"/>
          <w:sz w:val="24"/>
        </w:rPr>
        <w:t> </w:t>
      </w:r>
      <w:r>
        <w:rPr>
          <w:i/>
          <w:sz w:val="24"/>
        </w:rPr>
        <w:t>жолсыз</w:t>
      </w:r>
      <w:r>
        <w:rPr>
          <w:i/>
          <w:spacing w:val="-2"/>
          <w:sz w:val="24"/>
        </w:rPr>
        <w:t> </w:t>
      </w:r>
      <w:r>
        <w:rPr>
          <w:i/>
          <w:sz w:val="24"/>
        </w:rPr>
        <w:t>болса</w:t>
      </w:r>
      <w:r>
        <w:rPr>
          <w:i/>
          <w:spacing w:val="3"/>
          <w:sz w:val="24"/>
        </w:rPr>
        <w:t> </w:t>
      </w:r>
      <w:r>
        <w:rPr>
          <w:i/>
          <w:sz w:val="24"/>
        </w:rPr>
        <w:t>оған</w:t>
      </w:r>
      <w:r>
        <w:rPr>
          <w:i/>
          <w:spacing w:val="1"/>
          <w:sz w:val="24"/>
        </w:rPr>
        <w:t> </w:t>
      </w:r>
      <w:r>
        <w:rPr>
          <w:i/>
          <w:sz w:val="24"/>
        </w:rPr>
        <w:t>кең</w:t>
      </w:r>
      <w:r>
        <w:rPr>
          <w:i/>
          <w:spacing w:val="-4"/>
          <w:sz w:val="24"/>
        </w:rPr>
        <w:t> </w:t>
      </w:r>
      <w:r>
        <w:rPr>
          <w:i/>
          <w:sz w:val="24"/>
        </w:rPr>
        <w:t>даңғыл</w:t>
      </w:r>
      <w:r>
        <w:rPr>
          <w:i/>
          <w:spacing w:val="-3"/>
          <w:sz w:val="24"/>
        </w:rPr>
        <w:t> </w:t>
      </w:r>
      <w:r>
        <w:rPr>
          <w:i/>
          <w:spacing w:val="-5"/>
          <w:sz w:val="24"/>
        </w:rPr>
        <w:t>жол</w:t>
      </w:r>
    </w:p>
    <w:p>
      <w:pPr>
        <w:pStyle w:val="ListParagraph"/>
        <w:numPr>
          <w:ilvl w:val="0"/>
          <w:numId w:val="55"/>
        </w:numPr>
        <w:tabs>
          <w:tab w:pos="2858" w:val="left" w:leader="none"/>
        </w:tabs>
        <w:spacing w:line="240" w:lineRule="auto" w:before="200" w:after="0"/>
        <w:ind w:left="2858" w:right="0" w:hanging="451"/>
        <w:jc w:val="left"/>
        <w:rPr>
          <w:sz w:val="24"/>
        </w:rPr>
      </w:pPr>
      <w:r>
        <w:rPr>
          <w:sz w:val="24"/>
        </w:rPr>
        <w:t>Айа</w:t>
      </w:r>
      <w:r>
        <w:rPr>
          <w:spacing w:val="-4"/>
          <w:sz w:val="24"/>
        </w:rPr>
        <w:t> </w:t>
      </w:r>
      <w:r>
        <w:rPr>
          <w:b/>
          <w:sz w:val="24"/>
        </w:rPr>
        <w:t>артағ</w:t>
      </w:r>
      <w:r>
        <w:rPr>
          <w:sz w:val="24"/>
          <w:vertAlign w:val="superscript"/>
        </w:rPr>
        <w:t>483</w:t>
      </w:r>
      <w:r>
        <w:rPr>
          <w:sz w:val="24"/>
          <w:vertAlign w:val="baseline"/>
        </w:rPr>
        <w:t> ишлиг</w:t>
      </w:r>
      <w:r>
        <w:rPr>
          <w:spacing w:val="-5"/>
          <w:sz w:val="24"/>
          <w:vertAlign w:val="baseline"/>
        </w:rPr>
        <w:t> </w:t>
      </w:r>
      <w:r>
        <w:rPr>
          <w:b/>
          <w:sz w:val="24"/>
          <w:vertAlign w:val="baseline"/>
        </w:rPr>
        <w:t>сәвүнчин</w:t>
      </w:r>
      <w:r>
        <w:rPr>
          <w:sz w:val="24"/>
          <w:vertAlign w:val="superscript"/>
        </w:rPr>
        <w:t>484</w:t>
      </w:r>
      <w:r>
        <w:rPr>
          <w:spacing w:val="1"/>
          <w:sz w:val="24"/>
          <w:vertAlign w:val="baseline"/>
        </w:rPr>
        <w:t> </w:t>
      </w:r>
      <w:r>
        <w:rPr>
          <w:spacing w:val="-4"/>
          <w:sz w:val="24"/>
          <w:vertAlign w:val="baseline"/>
        </w:rPr>
        <w:t>салын</w:t>
      </w:r>
    </w:p>
    <w:p>
      <w:pPr>
        <w:spacing w:before="2"/>
        <w:ind w:left="1644" w:right="0" w:firstLine="0"/>
        <w:jc w:val="left"/>
        <w:rPr>
          <w:i/>
          <w:sz w:val="24"/>
        </w:rPr>
      </w:pPr>
      <w:r>
        <w:rPr>
          <w:i/>
          <w:sz w:val="24"/>
        </w:rPr>
        <w:t>Ей</w:t>
      </w:r>
      <w:r>
        <w:rPr>
          <w:i/>
          <w:spacing w:val="-1"/>
          <w:sz w:val="24"/>
        </w:rPr>
        <w:t> </w:t>
      </w:r>
      <w:r>
        <w:rPr>
          <w:i/>
          <w:sz w:val="24"/>
        </w:rPr>
        <w:t>бұзықтық</w:t>
      </w:r>
      <w:r>
        <w:rPr>
          <w:i/>
          <w:spacing w:val="-3"/>
          <w:sz w:val="24"/>
        </w:rPr>
        <w:t> </w:t>
      </w:r>
      <w:r>
        <w:rPr>
          <w:i/>
          <w:sz w:val="24"/>
        </w:rPr>
        <w:t>істеуші</w:t>
      </w:r>
      <w:r>
        <w:rPr>
          <w:i/>
          <w:spacing w:val="-5"/>
          <w:sz w:val="24"/>
        </w:rPr>
        <w:t> </w:t>
      </w:r>
      <w:r>
        <w:rPr>
          <w:i/>
          <w:sz w:val="24"/>
        </w:rPr>
        <w:t>сүйінішке</w:t>
      </w:r>
      <w:r>
        <w:rPr>
          <w:i/>
          <w:spacing w:val="-1"/>
          <w:sz w:val="24"/>
        </w:rPr>
        <w:t> </w:t>
      </w:r>
      <w:r>
        <w:rPr>
          <w:i/>
          <w:spacing w:val="-4"/>
          <w:sz w:val="24"/>
        </w:rPr>
        <w:t>бөлен</w:t>
      </w:r>
    </w:p>
    <w:p>
      <w:pPr>
        <w:pStyle w:val="ListParagraph"/>
        <w:numPr>
          <w:ilvl w:val="0"/>
          <w:numId w:val="55"/>
        </w:numPr>
        <w:tabs>
          <w:tab w:pos="2858" w:val="left" w:leader="none"/>
        </w:tabs>
        <w:spacing w:line="240" w:lineRule="auto" w:before="200" w:after="0"/>
        <w:ind w:left="2858" w:right="0" w:hanging="451"/>
        <w:jc w:val="left"/>
        <w:rPr>
          <w:sz w:val="24"/>
        </w:rPr>
      </w:pPr>
      <w:r>
        <w:rPr>
          <w:sz w:val="24"/>
        </w:rPr>
        <w:t>Сәниң</w:t>
      </w:r>
      <w:r>
        <w:rPr>
          <w:spacing w:val="-1"/>
          <w:sz w:val="24"/>
        </w:rPr>
        <w:t> </w:t>
      </w:r>
      <w:r>
        <w:rPr>
          <w:sz w:val="24"/>
        </w:rPr>
        <w:t>рузгарың бу</w:t>
      </w:r>
      <w:r>
        <w:rPr>
          <w:spacing w:val="-10"/>
          <w:sz w:val="24"/>
        </w:rPr>
        <w:t> </w:t>
      </w:r>
      <w:r>
        <w:rPr>
          <w:sz w:val="24"/>
        </w:rPr>
        <w:t>көңүлча</w:t>
      </w:r>
      <w:r>
        <w:rPr>
          <w:spacing w:val="-3"/>
          <w:sz w:val="24"/>
        </w:rPr>
        <w:t> </w:t>
      </w:r>
      <w:r>
        <w:rPr>
          <w:spacing w:val="-4"/>
          <w:sz w:val="24"/>
        </w:rPr>
        <w:t>қылын</w:t>
      </w:r>
    </w:p>
    <w:p>
      <w:pPr>
        <w:spacing w:before="2"/>
        <w:ind w:left="1644" w:right="0" w:firstLine="0"/>
        <w:jc w:val="left"/>
        <w:rPr>
          <w:i/>
          <w:sz w:val="24"/>
        </w:rPr>
      </w:pPr>
      <w:r>
        <w:rPr>
          <w:i/>
          <w:sz w:val="24"/>
        </w:rPr>
        <w:t>Сенің</w:t>
      </w:r>
      <w:r>
        <w:rPr>
          <w:i/>
          <w:spacing w:val="-2"/>
          <w:sz w:val="24"/>
        </w:rPr>
        <w:t> </w:t>
      </w:r>
      <w:r>
        <w:rPr>
          <w:i/>
          <w:sz w:val="24"/>
        </w:rPr>
        <w:t>дәуренің</w:t>
      </w:r>
      <w:r>
        <w:rPr>
          <w:i/>
          <w:spacing w:val="-1"/>
          <w:sz w:val="24"/>
        </w:rPr>
        <w:t> </w:t>
      </w:r>
      <w:r>
        <w:rPr>
          <w:i/>
          <w:sz w:val="24"/>
        </w:rPr>
        <w:t>бұл.</w:t>
      </w:r>
      <w:r>
        <w:rPr>
          <w:i/>
          <w:spacing w:val="-5"/>
          <w:sz w:val="24"/>
        </w:rPr>
        <w:t> </w:t>
      </w:r>
      <w:r>
        <w:rPr>
          <w:i/>
          <w:sz w:val="24"/>
        </w:rPr>
        <w:t>Көңіліңше</w:t>
      </w:r>
      <w:r>
        <w:rPr>
          <w:i/>
          <w:spacing w:val="-3"/>
          <w:sz w:val="24"/>
        </w:rPr>
        <w:t> </w:t>
      </w:r>
      <w:r>
        <w:rPr>
          <w:i/>
          <w:spacing w:val="-4"/>
          <w:sz w:val="24"/>
        </w:rPr>
        <w:t>істе</w:t>
      </w:r>
    </w:p>
    <w:p>
      <w:pPr>
        <w:pStyle w:val="ListParagraph"/>
        <w:numPr>
          <w:ilvl w:val="0"/>
          <w:numId w:val="55"/>
        </w:numPr>
        <w:tabs>
          <w:tab w:pos="2858" w:val="left" w:leader="none"/>
        </w:tabs>
        <w:spacing w:line="275" w:lineRule="exact" w:before="200" w:after="0"/>
        <w:ind w:left="2858" w:right="0" w:hanging="451"/>
        <w:jc w:val="left"/>
        <w:rPr>
          <w:sz w:val="24"/>
        </w:rPr>
      </w:pPr>
      <w:r>
        <w:rPr>
          <w:sz w:val="24"/>
        </w:rPr>
        <w:t>.</w:t>
      </w:r>
      <w:r>
        <w:rPr>
          <w:spacing w:val="1"/>
          <w:sz w:val="24"/>
        </w:rPr>
        <w:t> </w:t>
      </w:r>
      <w:r>
        <w:rPr>
          <w:sz w:val="24"/>
        </w:rPr>
        <w:t>Тилакча</w:t>
      </w:r>
      <w:r>
        <w:rPr>
          <w:spacing w:val="-2"/>
          <w:sz w:val="24"/>
        </w:rPr>
        <w:t> </w:t>
      </w:r>
      <w:r>
        <w:rPr>
          <w:sz w:val="24"/>
        </w:rPr>
        <w:t>тирил</w:t>
      </w:r>
      <w:r>
        <w:rPr>
          <w:spacing w:val="-6"/>
          <w:sz w:val="24"/>
        </w:rPr>
        <w:t> </w:t>
      </w:r>
      <w:r>
        <w:rPr>
          <w:sz w:val="24"/>
        </w:rPr>
        <w:t>инч</w:t>
      </w:r>
      <w:r>
        <w:rPr>
          <w:spacing w:val="-3"/>
          <w:sz w:val="24"/>
        </w:rPr>
        <w:t> </w:t>
      </w:r>
      <w:r>
        <w:rPr>
          <w:b/>
          <w:sz w:val="24"/>
        </w:rPr>
        <w:t>фарих</w:t>
      </w:r>
      <w:r>
        <w:rPr>
          <w:sz w:val="24"/>
          <w:vertAlign w:val="superscript"/>
        </w:rPr>
        <w:t>485</w:t>
      </w:r>
      <w:r>
        <w:rPr>
          <w:spacing w:val="1"/>
          <w:sz w:val="24"/>
          <w:vertAlign w:val="baseline"/>
        </w:rPr>
        <w:t> </w:t>
      </w:r>
      <w:r>
        <w:rPr>
          <w:b/>
          <w:spacing w:val="-2"/>
          <w:sz w:val="24"/>
          <w:vertAlign w:val="baseline"/>
        </w:rPr>
        <w:t>қадғусыз</w:t>
      </w:r>
      <w:r>
        <w:rPr>
          <w:spacing w:val="-2"/>
          <w:sz w:val="24"/>
          <w:vertAlign w:val="superscript"/>
        </w:rPr>
        <w:t>486</w:t>
      </w:r>
    </w:p>
    <w:p>
      <w:pPr>
        <w:spacing w:line="275" w:lineRule="exact" w:before="0"/>
        <w:ind w:left="1644" w:right="0" w:firstLine="0"/>
        <w:jc w:val="left"/>
        <w:rPr>
          <w:i/>
          <w:sz w:val="24"/>
        </w:rPr>
      </w:pPr>
      <w:r>
        <w:rPr>
          <w:i/>
          <w:sz w:val="24"/>
        </w:rPr>
        <w:t>Тілегеніше</w:t>
      </w:r>
      <w:r>
        <w:rPr>
          <w:i/>
          <w:spacing w:val="-5"/>
          <w:sz w:val="24"/>
        </w:rPr>
        <w:t> </w:t>
      </w:r>
      <w:r>
        <w:rPr>
          <w:i/>
          <w:sz w:val="24"/>
        </w:rPr>
        <w:t>өмір</w:t>
      </w:r>
      <w:r>
        <w:rPr>
          <w:i/>
          <w:spacing w:val="1"/>
          <w:sz w:val="24"/>
        </w:rPr>
        <w:t> </w:t>
      </w:r>
      <w:r>
        <w:rPr>
          <w:i/>
          <w:sz w:val="24"/>
        </w:rPr>
        <w:t>сүр</w:t>
      </w:r>
      <w:r>
        <w:rPr>
          <w:i/>
          <w:spacing w:val="-4"/>
          <w:sz w:val="24"/>
        </w:rPr>
        <w:t> </w:t>
      </w:r>
      <w:r>
        <w:rPr>
          <w:i/>
          <w:sz w:val="24"/>
        </w:rPr>
        <w:t>тыныштықта</w:t>
      </w:r>
      <w:r>
        <w:rPr>
          <w:i/>
          <w:spacing w:val="1"/>
          <w:sz w:val="24"/>
        </w:rPr>
        <w:t> </w:t>
      </w:r>
      <w:r>
        <w:rPr>
          <w:i/>
          <w:spacing w:val="-2"/>
          <w:sz w:val="24"/>
        </w:rPr>
        <w:t>қайғысыз</w:t>
      </w:r>
    </w:p>
    <w:p>
      <w:pPr>
        <w:pStyle w:val="ListParagraph"/>
        <w:numPr>
          <w:ilvl w:val="0"/>
          <w:numId w:val="55"/>
        </w:numPr>
        <w:tabs>
          <w:tab w:pos="451" w:val="left" w:leader="none"/>
        </w:tabs>
        <w:spacing w:line="240" w:lineRule="auto" w:before="199" w:after="0"/>
        <w:ind w:left="451" w:right="2731" w:hanging="451"/>
        <w:jc w:val="right"/>
        <w:rPr>
          <w:sz w:val="24"/>
        </w:rPr>
      </w:pPr>
      <w:r>
        <w:rPr>
          <w:b/>
          <w:sz w:val="24"/>
        </w:rPr>
        <w:t>.</w:t>
      </w:r>
      <w:r>
        <w:rPr>
          <w:b/>
          <w:spacing w:val="3"/>
          <w:sz w:val="24"/>
        </w:rPr>
        <w:t> </w:t>
      </w:r>
      <w:r>
        <w:rPr>
          <w:b/>
          <w:sz w:val="24"/>
        </w:rPr>
        <w:t>Не</w:t>
      </w:r>
      <w:r>
        <w:rPr>
          <w:b/>
          <w:spacing w:val="-4"/>
          <w:sz w:val="24"/>
        </w:rPr>
        <w:t> </w:t>
      </w:r>
      <w:r>
        <w:rPr>
          <w:b/>
          <w:sz w:val="24"/>
        </w:rPr>
        <w:t>йерка</w:t>
      </w:r>
      <w:r>
        <w:rPr>
          <w:b/>
          <w:spacing w:val="-4"/>
          <w:sz w:val="24"/>
        </w:rPr>
        <w:t> </w:t>
      </w:r>
      <w:r>
        <w:rPr>
          <w:b/>
          <w:sz w:val="24"/>
        </w:rPr>
        <w:t>йығар</w:t>
      </w:r>
      <w:r>
        <w:rPr>
          <w:b/>
          <w:spacing w:val="-2"/>
          <w:sz w:val="24"/>
        </w:rPr>
        <w:t> </w:t>
      </w:r>
      <w:r>
        <w:rPr>
          <w:b/>
          <w:sz w:val="24"/>
        </w:rPr>
        <w:t>баз</w:t>
      </w:r>
      <w:r>
        <w:rPr>
          <w:b/>
          <w:spacing w:val="3"/>
          <w:sz w:val="24"/>
        </w:rPr>
        <w:t> </w:t>
      </w:r>
      <w:r>
        <w:rPr>
          <w:b/>
          <w:sz w:val="24"/>
        </w:rPr>
        <w:t>сени</w:t>
      </w:r>
      <w:r>
        <w:rPr>
          <w:b/>
          <w:spacing w:val="-3"/>
          <w:sz w:val="24"/>
        </w:rPr>
        <w:t> </w:t>
      </w:r>
      <w:r>
        <w:rPr>
          <w:b/>
          <w:sz w:val="24"/>
        </w:rPr>
        <w:t>не</w:t>
      </w:r>
      <w:r>
        <w:rPr>
          <w:b/>
          <w:spacing w:val="1"/>
          <w:sz w:val="24"/>
        </w:rPr>
        <w:t> </w:t>
      </w:r>
      <w:r>
        <w:rPr>
          <w:b/>
          <w:spacing w:val="-2"/>
          <w:sz w:val="24"/>
        </w:rPr>
        <w:t>тылын</w:t>
      </w:r>
      <w:r>
        <w:rPr>
          <w:spacing w:val="-2"/>
          <w:sz w:val="24"/>
          <w:vertAlign w:val="superscript"/>
        </w:rPr>
        <w:t>487</w:t>
      </w:r>
    </w:p>
    <w:p>
      <w:pPr>
        <w:spacing w:before="3"/>
        <w:ind w:left="0" w:right="2793" w:firstLine="0"/>
        <w:jc w:val="right"/>
        <w:rPr>
          <w:i/>
          <w:sz w:val="24"/>
        </w:rPr>
      </w:pPr>
      <w:r>
        <w:rPr>
          <w:i/>
          <w:sz w:val="24"/>
        </w:rPr>
        <w:t>Сені</w:t>
      </w:r>
      <w:r>
        <w:rPr>
          <w:i/>
          <w:spacing w:val="-2"/>
          <w:sz w:val="24"/>
        </w:rPr>
        <w:t> </w:t>
      </w:r>
      <w:r>
        <w:rPr>
          <w:i/>
          <w:sz w:val="24"/>
        </w:rPr>
        <w:t>қайтадан</w:t>
      </w:r>
      <w:r>
        <w:rPr>
          <w:i/>
          <w:spacing w:val="-1"/>
          <w:sz w:val="24"/>
        </w:rPr>
        <w:t> </w:t>
      </w:r>
      <w:r>
        <w:rPr>
          <w:i/>
          <w:sz w:val="24"/>
        </w:rPr>
        <w:t>қандай</w:t>
      </w:r>
      <w:r>
        <w:rPr>
          <w:i/>
          <w:spacing w:val="-1"/>
          <w:sz w:val="24"/>
        </w:rPr>
        <w:t> </w:t>
      </w:r>
      <w:r>
        <w:rPr>
          <w:i/>
          <w:sz w:val="24"/>
        </w:rPr>
        <w:t>тілмен</w:t>
      </w:r>
      <w:r>
        <w:rPr>
          <w:i/>
          <w:spacing w:val="-1"/>
          <w:sz w:val="24"/>
        </w:rPr>
        <w:t> </w:t>
      </w:r>
      <w:r>
        <w:rPr>
          <w:i/>
          <w:sz w:val="24"/>
        </w:rPr>
        <w:t>қандай</w:t>
      </w:r>
      <w:r>
        <w:rPr>
          <w:i/>
          <w:spacing w:val="-6"/>
          <w:sz w:val="24"/>
        </w:rPr>
        <w:t> </w:t>
      </w:r>
      <w:r>
        <w:rPr>
          <w:i/>
          <w:sz w:val="24"/>
        </w:rPr>
        <w:t>жерге</w:t>
      </w:r>
      <w:r>
        <w:rPr>
          <w:i/>
          <w:spacing w:val="-6"/>
          <w:sz w:val="24"/>
        </w:rPr>
        <w:t> </w:t>
      </w:r>
      <w:r>
        <w:rPr>
          <w:i/>
          <w:spacing w:val="-2"/>
          <w:sz w:val="24"/>
        </w:rPr>
        <w:t>жығар</w:t>
      </w:r>
    </w:p>
    <w:p>
      <w:pPr>
        <w:spacing w:before="199"/>
        <w:ind w:left="1274" w:right="0" w:firstLine="0"/>
        <w:jc w:val="left"/>
        <w:rPr>
          <w:sz w:val="24"/>
        </w:rPr>
      </w:pPr>
      <w:r>
        <w:rPr>
          <w:sz w:val="24"/>
        </w:rPr>
        <w:t>*</w:t>
      </w:r>
      <w:r>
        <w:rPr>
          <w:spacing w:val="-2"/>
          <w:sz w:val="24"/>
        </w:rPr>
        <w:t> </w:t>
      </w:r>
      <w:r>
        <w:rPr>
          <w:sz w:val="24"/>
        </w:rPr>
        <w:t>Бұдан</w:t>
      </w:r>
      <w:r>
        <w:rPr>
          <w:spacing w:val="-1"/>
          <w:sz w:val="24"/>
        </w:rPr>
        <w:t> </w:t>
      </w:r>
      <w:r>
        <w:rPr>
          <w:sz w:val="24"/>
        </w:rPr>
        <w:t>кейін</w:t>
      </w:r>
      <w:r>
        <w:rPr>
          <w:spacing w:val="-2"/>
          <w:sz w:val="24"/>
        </w:rPr>
        <w:t> </w:t>
      </w:r>
      <w:r>
        <w:rPr>
          <w:sz w:val="24"/>
        </w:rPr>
        <w:t>осы</w:t>
      </w:r>
      <w:r>
        <w:rPr>
          <w:spacing w:val="-4"/>
          <w:sz w:val="24"/>
        </w:rPr>
        <w:t> </w:t>
      </w:r>
      <w:r>
        <w:rPr>
          <w:sz w:val="24"/>
        </w:rPr>
        <w:t>Б</w:t>
      </w:r>
      <w:r>
        <w:rPr>
          <w:spacing w:val="-1"/>
          <w:sz w:val="24"/>
        </w:rPr>
        <w:t> </w:t>
      </w:r>
      <w:r>
        <w:rPr>
          <w:sz w:val="24"/>
        </w:rPr>
        <w:t>нұсқасында</w:t>
      </w:r>
      <w:r>
        <w:rPr>
          <w:spacing w:val="-3"/>
          <w:sz w:val="24"/>
        </w:rPr>
        <w:t> </w:t>
      </w:r>
      <w:r>
        <w:rPr>
          <w:sz w:val="24"/>
        </w:rPr>
        <w:t>тағы</w:t>
      </w:r>
      <w:r>
        <w:rPr>
          <w:spacing w:val="-1"/>
          <w:sz w:val="24"/>
        </w:rPr>
        <w:t> </w:t>
      </w:r>
      <w:r>
        <w:rPr>
          <w:sz w:val="24"/>
        </w:rPr>
        <w:t>да</w:t>
      </w:r>
      <w:r>
        <w:rPr>
          <w:spacing w:val="-3"/>
          <w:sz w:val="24"/>
        </w:rPr>
        <w:t> </w:t>
      </w:r>
      <w:r>
        <w:rPr>
          <w:sz w:val="24"/>
        </w:rPr>
        <w:t>төрт</w:t>
      </w:r>
      <w:r>
        <w:rPr>
          <w:spacing w:val="-6"/>
          <w:sz w:val="24"/>
        </w:rPr>
        <w:t> </w:t>
      </w:r>
      <w:r>
        <w:rPr>
          <w:sz w:val="24"/>
        </w:rPr>
        <w:t>жол</w:t>
      </w:r>
      <w:r>
        <w:rPr>
          <w:spacing w:val="-6"/>
          <w:sz w:val="24"/>
        </w:rPr>
        <w:t> </w:t>
      </w:r>
      <w:r>
        <w:rPr>
          <w:sz w:val="24"/>
        </w:rPr>
        <w:t>бәйіт</w:t>
      </w:r>
      <w:r>
        <w:rPr>
          <w:spacing w:val="-2"/>
          <w:sz w:val="24"/>
        </w:rPr>
        <w:t> </w:t>
      </w:r>
      <w:r>
        <w:rPr>
          <w:sz w:val="24"/>
        </w:rPr>
        <w:t>түсіп</w:t>
      </w:r>
      <w:r>
        <w:rPr>
          <w:spacing w:val="-1"/>
          <w:sz w:val="24"/>
        </w:rPr>
        <w:t> </w:t>
      </w:r>
      <w:r>
        <w:rPr>
          <w:spacing w:val="-2"/>
          <w:sz w:val="24"/>
        </w:rPr>
        <w:t>қалған:</w:t>
      </w:r>
    </w:p>
    <w:p>
      <w:pPr>
        <w:pStyle w:val="BodyText"/>
        <w:ind w:left="0"/>
        <w:jc w:val="left"/>
        <w:rPr>
          <w:sz w:val="24"/>
        </w:rPr>
      </w:pPr>
    </w:p>
    <w:p>
      <w:pPr>
        <w:pStyle w:val="ListParagraph"/>
        <w:numPr>
          <w:ilvl w:val="0"/>
          <w:numId w:val="55"/>
        </w:numPr>
        <w:tabs>
          <w:tab w:pos="2858" w:val="left" w:leader="none"/>
        </w:tabs>
        <w:spacing w:line="275" w:lineRule="exact" w:before="0" w:after="0"/>
        <w:ind w:left="2858" w:right="0" w:hanging="451"/>
        <w:jc w:val="left"/>
        <w:rPr>
          <w:sz w:val="24"/>
        </w:rPr>
      </w:pPr>
      <w:r>
        <w:rPr>
          <w:sz w:val="24"/>
        </w:rPr>
        <w:t>.</w:t>
      </w:r>
      <w:r>
        <w:rPr>
          <w:spacing w:val="-2"/>
          <w:sz w:val="24"/>
        </w:rPr>
        <w:t> </w:t>
      </w:r>
      <w:r>
        <w:rPr>
          <w:sz w:val="24"/>
        </w:rPr>
        <w:t>Авут</w:t>
      </w:r>
      <w:r>
        <w:rPr>
          <w:spacing w:val="-4"/>
          <w:sz w:val="24"/>
        </w:rPr>
        <w:t> </w:t>
      </w:r>
      <w:r>
        <w:rPr>
          <w:sz w:val="24"/>
        </w:rPr>
        <w:t>йетти</w:t>
      </w:r>
      <w:r>
        <w:rPr>
          <w:spacing w:val="-3"/>
          <w:sz w:val="24"/>
        </w:rPr>
        <w:t> </w:t>
      </w:r>
      <w:r>
        <w:rPr>
          <w:sz w:val="24"/>
        </w:rPr>
        <w:t>йандап</w:t>
      </w:r>
      <w:r>
        <w:rPr>
          <w:spacing w:val="-2"/>
          <w:sz w:val="24"/>
        </w:rPr>
        <w:t> </w:t>
      </w:r>
      <w:r>
        <w:rPr>
          <w:sz w:val="24"/>
        </w:rPr>
        <w:t>булунмаз</w:t>
      </w:r>
      <w:r>
        <w:rPr>
          <w:spacing w:val="2"/>
          <w:sz w:val="24"/>
        </w:rPr>
        <w:t> </w:t>
      </w:r>
      <w:r>
        <w:rPr>
          <w:b/>
          <w:spacing w:val="-4"/>
          <w:sz w:val="24"/>
        </w:rPr>
        <w:t>тыты</w:t>
      </w:r>
    </w:p>
    <w:p>
      <w:pPr>
        <w:spacing w:line="275" w:lineRule="exact" w:before="0"/>
        <w:ind w:left="1644" w:right="0" w:firstLine="0"/>
        <w:jc w:val="left"/>
        <w:rPr>
          <w:i/>
          <w:sz w:val="24"/>
        </w:rPr>
      </w:pPr>
      <w:r>
        <w:rPr>
          <w:i/>
          <w:sz w:val="24"/>
        </w:rPr>
        <w:t>Ұят</w:t>
      </w:r>
      <w:r>
        <w:rPr>
          <w:i/>
          <w:spacing w:val="-2"/>
          <w:sz w:val="24"/>
        </w:rPr>
        <w:t> </w:t>
      </w:r>
      <w:r>
        <w:rPr>
          <w:i/>
          <w:sz w:val="24"/>
        </w:rPr>
        <w:t>жоғалды</w:t>
      </w:r>
      <w:r>
        <w:rPr>
          <w:i/>
          <w:spacing w:val="60"/>
          <w:sz w:val="24"/>
        </w:rPr>
        <w:t> </w:t>
      </w:r>
      <w:r>
        <w:rPr>
          <w:i/>
          <w:sz w:val="24"/>
        </w:rPr>
        <w:t>құрбан</w:t>
      </w:r>
      <w:r>
        <w:rPr>
          <w:i/>
          <w:spacing w:val="-4"/>
          <w:sz w:val="24"/>
        </w:rPr>
        <w:t> </w:t>
      </w:r>
      <w:r>
        <w:rPr>
          <w:i/>
          <w:sz w:val="24"/>
        </w:rPr>
        <w:t>боп табылмас</w:t>
      </w:r>
      <w:r>
        <w:rPr>
          <w:i/>
          <w:spacing w:val="-1"/>
          <w:sz w:val="24"/>
        </w:rPr>
        <w:t> </w:t>
      </w:r>
      <w:r>
        <w:rPr>
          <w:i/>
          <w:spacing w:val="-2"/>
          <w:sz w:val="24"/>
        </w:rPr>
        <w:t>қалдығы</w:t>
      </w:r>
    </w:p>
    <w:p>
      <w:pPr>
        <w:pStyle w:val="BodyText"/>
        <w:ind w:left="0"/>
        <w:jc w:val="left"/>
        <w:rPr>
          <w:i/>
          <w:sz w:val="24"/>
        </w:rPr>
      </w:pPr>
    </w:p>
    <w:p>
      <w:pPr>
        <w:pStyle w:val="ListParagraph"/>
        <w:numPr>
          <w:ilvl w:val="0"/>
          <w:numId w:val="55"/>
        </w:numPr>
        <w:tabs>
          <w:tab w:pos="2858" w:val="left" w:leader="none"/>
        </w:tabs>
        <w:spacing w:line="240" w:lineRule="auto" w:before="0" w:after="0"/>
        <w:ind w:left="2858" w:right="0" w:hanging="451"/>
        <w:jc w:val="left"/>
        <w:rPr>
          <w:b/>
          <w:sz w:val="24"/>
        </w:rPr>
      </w:pPr>
      <w:r>
        <w:rPr>
          <w:sz w:val="24"/>
        </w:rPr>
        <w:t>Халал</w:t>
      </w:r>
      <w:r>
        <w:rPr>
          <w:spacing w:val="-1"/>
          <w:sz w:val="24"/>
        </w:rPr>
        <w:t> </w:t>
      </w:r>
      <w:r>
        <w:rPr>
          <w:sz w:val="24"/>
        </w:rPr>
        <w:t>йигли</w:t>
      </w:r>
      <w:r>
        <w:rPr>
          <w:spacing w:val="-4"/>
          <w:sz w:val="24"/>
        </w:rPr>
        <w:t> </w:t>
      </w:r>
      <w:r>
        <w:rPr>
          <w:sz w:val="24"/>
        </w:rPr>
        <w:t>қаны</w:t>
      </w:r>
      <w:r>
        <w:rPr>
          <w:spacing w:val="-1"/>
          <w:sz w:val="24"/>
        </w:rPr>
        <w:t> </w:t>
      </w:r>
      <w:r>
        <w:rPr>
          <w:b/>
          <w:sz w:val="24"/>
        </w:rPr>
        <w:t>болунмаз</w:t>
      </w:r>
      <w:r>
        <w:rPr>
          <w:b/>
          <w:spacing w:val="-1"/>
          <w:sz w:val="24"/>
        </w:rPr>
        <w:t> </w:t>
      </w:r>
      <w:r>
        <w:rPr>
          <w:b/>
          <w:spacing w:val="-4"/>
          <w:sz w:val="24"/>
        </w:rPr>
        <w:t>йыты</w:t>
      </w:r>
    </w:p>
    <w:p>
      <w:pPr>
        <w:spacing w:before="3"/>
        <w:ind w:left="1644" w:right="0" w:firstLine="0"/>
        <w:jc w:val="left"/>
        <w:rPr>
          <w:i/>
          <w:sz w:val="24"/>
        </w:rPr>
      </w:pPr>
      <w:r>
        <w:rPr>
          <w:i/>
          <w:sz w:val="24"/>
        </w:rPr>
        <w:t>Адал жеуші</w:t>
      </w:r>
      <w:r>
        <w:rPr>
          <w:i/>
          <w:spacing w:val="-4"/>
          <w:sz w:val="24"/>
        </w:rPr>
        <w:t> </w:t>
      </w:r>
      <w:r>
        <w:rPr>
          <w:i/>
          <w:sz w:val="24"/>
        </w:rPr>
        <w:t>қане</w:t>
      </w:r>
      <w:r>
        <w:rPr>
          <w:i/>
          <w:spacing w:val="1"/>
          <w:sz w:val="24"/>
        </w:rPr>
        <w:t> </w:t>
      </w:r>
      <w:r>
        <w:rPr>
          <w:i/>
          <w:sz w:val="24"/>
        </w:rPr>
        <w:t>білінбес </w:t>
      </w:r>
      <w:r>
        <w:rPr>
          <w:i/>
          <w:spacing w:val="-4"/>
          <w:sz w:val="24"/>
        </w:rPr>
        <w:t>иісі</w:t>
      </w:r>
    </w:p>
    <w:p>
      <w:pPr>
        <w:pStyle w:val="BodyText"/>
        <w:ind w:left="0"/>
        <w:jc w:val="left"/>
        <w:rPr>
          <w:i/>
          <w:sz w:val="24"/>
        </w:rPr>
      </w:pPr>
    </w:p>
    <w:p>
      <w:pPr>
        <w:pStyle w:val="ListParagraph"/>
        <w:numPr>
          <w:ilvl w:val="0"/>
          <w:numId w:val="55"/>
        </w:numPr>
        <w:tabs>
          <w:tab w:pos="2858" w:val="left" w:leader="none"/>
        </w:tabs>
        <w:spacing w:line="275" w:lineRule="exact" w:before="0" w:after="0"/>
        <w:ind w:left="2858" w:right="0" w:hanging="451"/>
        <w:jc w:val="left"/>
        <w:rPr>
          <w:sz w:val="24"/>
        </w:rPr>
      </w:pPr>
      <w:r>
        <w:rPr>
          <w:sz w:val="24"/>
        </w:rPr>
        <w:t>Халал</w:t>
      </w:r>
      <w:r>
        <w:rPr>
          <w:spacing w:val="-2"/>
          <w:sz w:val="24"/>
        </w:rPr>
        <w:t> </w:t>
      </w:r>
      <w:r>
        <w:rPr>
          <w:sz w:val="24"/>
        </w:rPr>
        <w:t>кандү</w:t>
      </w:r>
      <w:r>
        <w:rPr>
          <w:spacing w:val="-1"/>
          <w:sz w:val="24"/>
        </w:rPr>
        <w:t> </w:t>
      </w:r>
      <w:r>
        <w:rPr>
          <w:sz w:val="24"/>
        </w:rPr>
        <w:t>қайда</w:t>
      </w:r>
      <w:r>
        <w:rPr>
          <w:spacing w:val="-2"/>
          <w:sz w:val="24"/>
        </w:rPr>
        <w:t> </w:t>
      </w:r>
      <w:r>
        <w:rPr>
          <w:sz w:val="24"/>
        </w:rPr>
        <w:t>бу</w:t>
      </w:r>
      <w:r>
        <w:rPr>
          <w:spacing w:val="-6"/>
          <w:sz w:val="24"/>
        </w:rPr>
        <w:t> </w:t>
      </w:r>
      <w:r>
        <w:rPr>
          <w:sz w:val="24"/>
        </w:rPr>
        <w:t>күн қаны </w:t>
      </w:r>
      <w:r>
        <w:rPr>
          <w:spacing w:val="-5"/>
          <w:sz w:val="24"/>
        </w:rPr>
        <w:t>ким</w:t>
      </w:r>
    </w:p>
    <w:p>
      <w:pPr>
        <w:spacing w:line="275" w:lineRule="exact" w:before="0"/>
        <w:ind w:left="1701" w:right="0" w:firstLine="0"/>
        <w:jc w:val="left"/>
        <w:rPr>
          <w:i/>
          <w:sz w:val="24"/>
        </w:rPr>
      </w:pPr>
      <w:r>
        <w:rPr>
          <w:i/>
          <w:sz w:val="24"/>
        </w:rPr>
        <w:t>Адал өзі</w:t>
      </w:r>
      <w:r>
        <w:rPr>
          <w:i/>
          <w:spacing w:val="-5"/>
          <w:sz w:val="24"/>
        </w:rPr>
        <w:t> </w:t>
      </w:r>
      <w:r>
        <w:rPr>
          <w:i/>
          <w:sz w:val="24"/>
        </w:rPr>
        <w:t>қайда бұл күн</w:t>
      </w:r>
      <w:r>
        <w:rPr>
          <w:i/>
          <w:spacing w:val="-4"/>
          <w:sz w:val="24"/>
        </w:rPr>
        <w:t> </w:t>
      </w:r>
      <w:r>
        <w:rPr>
          <w:i/>
          <w:sz w:val="24"/>
        </w:rPr>
        <w:t>қане </w:t>
      </w:r>
      <w:r>
        <w:rPr>
          <w:i/>
          <w:spacing w:val="-5"/>
          <w:sz w:val="24"/>
        </w:rPr>
        <w:t>кім</w:t>
      </w:r>
    </w:p>
    <w:p>
      <w:pPr>
        <w:pStyle w:val="ListParagraph"/>
        <w:numPr>
          <w:ilvl w:val="0"/>
          <w:numId w:val="55"/>
        </w:numPr>
        <w:tabs>
          <w:tab w:pos="2858" w:val="left" w:leader="none"/>
        </w:tabs>
        <w:spacing w:line="275" w:lineRule="exact" w:before="204" w:after="0"/>
        <w:ind w:left="2858" w:right="0" w:hanging="451"/>
        <w:jc w:val="left"/>
        <w:rPr>
          <w:sz w:val="24"/>
        </w:rPr>
      </w:pPr>
      <w:r>
        <w:rPr>
          <w:sz w:val="24"/>
        </w:rPr>
        <w:t>Харамни</w:t>
      </w:r>
      <w:r>
        <w:rPr>
          <w:spacing w:val="-1"/>
          <w:sz w:val="24"/>
        </w:rPr>
        <w:t> </w:t>
      </w:r>
      <w:r>
        <w:rPr>
          <w:sz w:val="24"/>
        </w:rPr>
        <w:t>йейүрда</w:t>
      </w:r>
      <w:r>
        <w:rPr>
          <w:spacing w:val="-1"/>
          <w:sz w:val="24"/>
        </w:rPr>
        <w:t> </w:t>
      </w:r>
      <w:r>
        <w:rPr>
          <w:b/>
          <w:sz w:val="24"/>
        </w:rPr>
        <w:t>халал</w:t>
      </w:r>
      <w:r>
        <w:rPr>
          <w:b/>
          <w:spacing w:val="-1"/>
          <w:sz w:val="24"/>
        </w:rPr>
        <w:t> </w:t>
      </w:r>
      <w:r>
        <w:rPr>
          <w:sz w:val="24"/>
        </w:rPr>
        <w:t>теп</w:t>
      </w:r>
      <w:r>
        <w:rPr>
          <w:spacing w:val="-1"/>
          <w:sz w:val="24"/>
        </w:rPr>
        <w:t> </w:t>
      </w:r>
      <w:r>
        <w:rPr>
          <w:b/>
          <w:sz w:val="24"/>
        </w:rPr>
        <w:t>йети</w:t>
      </w:r>
      <w:r>
        <w:rPr>
          <w:b/>
          <w:spacing w:val="-1"/>
          <w:sz w:val="24"/>
        </w:rPr>
        <w:t> </w:t>
      </w:r>
      <w:r>
        <w:rPr>
          <w:b/>
          <w:spacing w:val="-10"/>
          <w:sz w:val="24"/>
        </w:rPr>
        <w:t>*</w:t>
      </w:r>
    </w:p>
    <w:p>
      <w:pPr>
        <w:spacing w:line="275" w:lineRule="exact" w:before="0"/>
        <w:ind w:left="1644" w:right="0" w:firstLine="0"/>
        <w:jc w:val="left"/>
        <w:rPr>
          <w:i/>
          <w:sz w:val="24"/>
        </w:rPr>
      </w:pPr>
      <w:r>
        <w:rPr>
          <w:i/>
          <w:sz w:val="24"/>
        </w:rPr>
        <w:t>Арамды</w:t>
      </w:r>
      <w:r>
        <w:rPr>
          <w:i/>
          <w:spacing w:val="-1"/>
          <w:sz w:val="24"/>
        </w:rPr>
        <w:t> </w:t>
      </w:r>
      <w:r>
        <w:rPr>
          <w:i/>
          <w:sz w:val="24"/>
        </w:rPr>
        <w:t>жегенде</w:t>
      </w:r>
      <w:r>
        <w:rPr>
          <w:i/>
          <w:spacing w:val="-2"/>
          <w:sz w:val="24"/>
        </w:rPr>
        <w:t> </w:t>
      </w:r>
      <w:r>
        <w:rPr>
          <w:i/>
          <w:sz w:val="24"/>
        </w:rPr>
        <w:t>адал деп</w:t>
      </w:r>
      <w:r>
        <w:rPr>
          <w:i/>
          <w:spacing w:val="-5"/>
          <w:sz w:val="24"/>
        </w:rPr>
        <w:t> </w:t>
      </w:r>
      <w:r>
        <w:rPr>
          <w:i/>
          <w:spacing w:val="-4"/>
          <w:sz w:val="24"/>
        </w:rPr>
        <w:t>жеді</w:t>
      </w:r>
    </w:p>
    <w:p>
      <w:pPr>
        <w:pStyle w:val="BodyText"/>
        <w:ind w:left="0"/>
        <w:jc w:val="left"/>
        <w:rPr>
          <w:i/>
          <w:sz w:val="24"/>
        </w:rPr>
      </w:pPr>
    </w:p>
    <w:p>
      <w:pPr>
        <w:pStyle w:val="ListParagraph"/>
        <w:numPr>
          <w:ilvl w:val="0"/>
          <w:numId w:val="55"/>
        </w:numPr>
        <w:tabs>
          <w:tab w:pos="2858" w:val="left" w:leader="none"/>
        </w:tabs>
        <w:spacing w:line="240" w:lineRule="auto" w:before="0" w:after="0"/>
        <w:ind w:left="2858" w:right="0" w:hanging="451"/>
        <w:jc w:val="left"/>
        <w:rPr>
          <w:sz w:val="24"/>
        </w:rPr>
      </w:pPr>
      <w:r>
        <w:rPr>
          <w:b/>
          <w:sz w:val="24"/>
        </w:rPr>
        <w:t>Будун</w:t>
      </w:r>
      <w:r>
        <w:rPr>
          <w:sz w:val="24"/>
          <w:vertAlign w:val="superscript"/>
        </w:rPr>
        <w:t>488</w:t>
      </w:r>
      <w:r>
        <w:rPr>
          <w:spacing w:val="-1"/>
          <w:sz w:val="24"/>
          <w:vertAlign w:val="baseline"/>
        </w:rPr>
        <w:t> </w:t>
      </w:r>
      <w:r>
        <w:rPr>
          <w:sz w:val="24"/>
          <w:vertAlign w:val="baseline"/>
        </w:rPr>
        <w:t>маллығ</w:t>
      </w:r>
      <w:r>
        <w:rPr>
          <w:spacing w:val="-2"/>
          <w:sz w:val="24"/>
          <w:vertAlign w:val="baseline"/>
        </w:rPr>
        <w:t> </w:t>
      </w:r>
      <w:r>
        <w:rPr>
          <w:b/>
          <w:sz w:val="24"/>
          <w:vertAlign w:val="baseline"/>
        </w:rPr>
        <w:t>ерга</w:t>
      </w:r>
      <w:r>
        <w:rPr>
          <w:sz w:val="24"/>
          <w:vertAlign w:val="superscript"/>
        </w:rPr>
        <w:t>489</w:t>
      </w:r>
      <w:r>
        <w:rPr>
          <w:spacing w:val="-2"/>
          <w:sz w:val="24"/>
          <w:vertAlign w:val="baseline"/>
        </w:rPr>
        <w:t> </w:t>
      </w:r>
      <w:r>
        <w:rPr>
          <w:sz w:val="24"/>
          <w:vertAlign w:val="baseline"/>
        </w:rPr>
        <w:t>уруп</w:t>
      </w:r>
      <w:r>
        <w:rPr>
          <w:spacing w:val="-2"/>
          <w:sz w:val="24"/>
          <w:vertAlign w:val="baseline"/>
        </w:rPr>
        <w:t> йузларын</w:t>
      </w:r>
    </w:p>
    <w:p>
      <w:pPr>
        <w:spacing w:before="3"/>
        <w:ind w:left="1644" w:right="0" w:firstLine="0"/>
        <w:jc w:val="left"/>
        <w:rPr>
          <w:i/>
          <w:sz w:val="24"/>
        </w:rPr>
      </w:pPr>
      <w:r>
        <w:rPr>
          <w:i/>
          <w:sz w:val="24"/>
        </w:rPr>
        <w:t>Жұрт</w:t>
      </w:r>
      <w:r>
        <w:rPr>
          <w:i/>
          <w:spacing w:val="-2"/>
          <w:sz w:val="24"/>
        </w:rPr>
        <w:t> </w:t>
      </w:r>
      <w:r>
        <w:rPr>
          <w:i/>
          <w:sz w:val="24"/>
        </w:rPr>
        <w:t>малды ерге</w:t>
      </w:r>
      <w:r>
        <w:rPr>
          <w:i/>
          <w:spacing w:val="-1"/>
          <w:sz w:val="24"/>
        </w:rPr>
        <w:t> </w:t>
      </w:r>
      <w:r>
        <w:rPr>
          <w:i/>
          <w:sz w:val="24"/>
        </w:rPr>
        <w:t>ұрып</w:t>
      </w:r>
      <w:r>
        <w:rPr>
          <w:i/>
          <w:spacing w:val="-5"/>
          <w:sz w:val="24"/>
        </w:rPr>
        <w:t> </w:t>
      </w:r>
      <w:r>
        <w:rPr>
          <w:i/>
          <w:spacing w:val="-2"/>
          <w:sz w:val="24"/>
        </w:rPr>
        <w:t>жүздерін</w:t>
      </w:r>
    </w:p>
    <w:p>
      <w:pPr>
        <w:pStyle w:val="ListParagraph"/>
        <w:numPr>
          <w:ilvl w:val="0"/>
          <w:numId w:val="55"/>
        </w:numPr>
        <w:tabs>
          <w:tab w:pos="2858" w:val="left" w:leader="none"/>
        </w:tabs>
        <w:spacing w:line="240" w:lineRule="auto" w:before="199" w:after="0"/>
        <w:ind w:left="2858" w:right="0" w:hanging="451"/>
        <w:jc w:val="left"/>
        <w:rPr>
          <w:sz w:val="24"/>
        </w:rPr>
      </w:pPr>
      <w:r>
        <w:rPr>
          <w:b/>
          <w:sz w:val="24"/>
        </w:rPr>
        <w:t>Төзү</w:t>
      </w:r>
      <w:r>
        <w:rPr>
          <w:sz w:val="24"/>
          <w:vertAlign w:val="superscript"/>
        </w:rPr>
        <w:t>490</w:t>
      </w:r>
      <w:r>
        <w:rPr>
          <w:spacing w:val="-1"/>
          <w:sz w:val="24"/>
          <w:vertAlign w:val="baseline"/>
        </w:rPr>
        <w:t> </w:t>
      </w:r>
      <w:r>
        <w:rPr>
          <w:sz w:val="24"/>
          <w:vertAlign w:val="baseline"/>
        </w:rPr>
        <w:t>қул</w:t>
      </w:r>
      <w:r>
        <w:rPr>
          <w:spacing w:val="-2"/>
          <w:sz w:val="24"/>
          <w:vertAlign w:val="baseline"/>
        </w:rPr>
        <w:t> </w:t>
      </w:r>
      <w:r>
        <w:rPr>
          <w:sz w:val="24"/>
          <w:vertAlign w:val="baseline"/>
        </w:rPr>
        <w:t>қылурлар</w:t>
      </w:r>
      <w:r>
        <w:rPr>
          <w:spacing w:val="-2"/>
          <w:sz w:val="24"/>
          <w:vertAlign w:val="baseline"/>
        </w:rPr>
        <w:t> </w:t>
      </w:r>
      <w:r>
        <w:rPr>
          <w:sz w:val="24"/>
          <w:vertAlign w:val="baseline"/>
        </w:rPr>
        <w:t>азад</w:t>
      </w:r>
      <w:r>
        <w:rPr>
          <w:spacing w:val="-4"/>
          <w:sz w:val="24"/>
          <w:vertAlign w:val="baseline"/>
        </w:rPr>
        <w:t> </w:t>
      </w:r>
      <w:r>
        <w:rPr>
          <w:spacing w:val="-2"/>
          <w:sz w:val="24"/>
          <w:vertAlign w:val="baseline"/>
        </w:rPr>
        <w:t>өзларин</w:t>
      </w:r>
    </w:p>
    <w:p>
      <w:pPr>
        <w:pStyle w:val="BodyText"/>
        <w:ind w:left="0"/>
        <w:jc w:val="left"/>
        <w:rPr>
          <w:sz w:val="16"/>
        </w:rPr>
      </w:pPr>
      <w:r>
        <w:rPr>
          <w:sz w:val="16"/>
        </w:rPr>
        <mc:AlternateContent>
          <mc:Choice Requires="wps">
            <w:drawing>
              <wp:anchor distT="0" distB="0" distL="0" distR="0" allowOverlap="1" layoutInCell="1" locked="0" behindDoc="1" simplePos="0" relativeHeight="487621120">
                <wp:simplePos x="0" y="0"/>
                <wp:positionH relativeFrom="page">
                  <wp:posOffset>1079296</wp:posOffset>
                </wp:positionH>
                <wp:positionV relativeFrom="paragraph">
                  <wp:posOffset>132129</wp:posOffset>
                </wp:positionV>
                <wp:extent cx="1830070" cy="9525"/>
                <wp:effectExtent l="0" t="0" r="0" b="0"/>
                <wp:wrapTopAndBottom/>
                <wp:docPr id="98" name="Graphic 98"/>
                <wp:cNvGraphicFramePr>
                  <a:graphicFrameLocks/>
                </wp:cNvGraphicFramePr>
                <a:graphic>
                  <a:graphicData uri="http://schemas.microsoft.com/office/word/2010/wordprocessingShape">
                    <wps:wsp>
                      <wps:cNvPr id="98" name="Graphic 98"/>
                      <wps:cNvSpPr/>
                      <wps:spPr>
                        <a:xfrm>
                          <a:off x="0" y="0"/>
                          <a:ext cx="1830070" cy="9525"/>
                        </a:xfrm>
                        <a:custGeom>
                          <a:avLst/>
                          <a:gdLst/>
                          <a:ahLst/>
                          <a:cxnLst/>
                          <a:rect l="l" t="t" r="r" b="b"/>
                          <a:pathLst>
                            <a:path w="1830070" h="9525">
                              <a:moveTo>
                                <a:pt x="1829689" y="0"/>
                              </a:moveTo>
                              <a:lnTo>
                                <a:pt x="0" y="0"/>
                              </a:lnTo>
                              <a:lnTo>
                                <a:pt x="0" y="9143"/>
                              </a:lnTo>
                              <a:lnTo>
                                <a:pt x="1829689" y="9143"/>
                              </a:lnTo>
                              <a:lnTo>
                                <a:pt x="182968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84.984001pt;margin-top:10.403936pt;width:144.07pt;height:.71997pt;mso-position-horizontal-relative:page;mso-position-vertical-relative:paragraph;z-index:-15695360;mso-wrap-distance-left:0;mso-wrap-distance-right:0" id="docshape36" filled="true" fillcolor="#000000" stroked="false">
                <v:fill type="solid"/>
                <w10:wrap type="topAndBottom"/>
              </v:rect>
            </w:pict>
          </mc:Fallback>
        </mc:AlternateContent>
      </w:r>
    </w:p>
    <w:p>
      <w:pPr>
        <w:spacing w:line="228" w:lineRule="exact" w:before="96"/>
        <w:ind w:left="140" w:right="0" w:firstLine="0"/>
        <w:jc w:val="left"/>
        <w:rPr>
          <w:sz w:val="20"/>
        </w:rPr>
      </w:pPr>
      <w:r>
        <w:rPr>
          <w:sz w:val="20"/>
          <w:vertAlign w:val="superscript"/>
        </w:rPr>
        <w:t>478</w:t>
      </w:r>
      <w:r>
        <w:rPr>
          <w:spacing w:val="1"/>
          <w:sz w:val="20"/>
          <w:vertAlign w:val="baseline"/>
        </w:rPr>
        <w:t> </w:t>
      </w:r>
      <w:r>
        <w:rPr>
          <w:sz w:val="20"/>
          <w:vertAlign w:val="baseline"/>
        </w:rPr>
        <w:t>А</w:t>
      </w:r>
      <w:r>
        <w:rPr>
          <w:spacing w:val="-3"/>
          <w:sz w:val="20"/>
          <w:vertAlign w:val="baseline"/>
        </w:rPr>
        <w:t> </w:t>
      </w:r>
      <w:r>
        <w:rPr>
          <w:sz w:val="20"/>
          <w:vertAlign w:val="baseline"/>
        </w:rPr>
        <w:t>йүзчи,</w:t>
      </w:r>
      <w:r>
        <w:rPr>
          <w:spacing w:val="1"/>
          <w:sz w:val="20"/>
          <w:vertAlign w:val="baseline"/>
        </w:rPr>
        <w:t> </w:t>
      </w:r>
      <w:r>
        <w:rPr>
          <w:sz w:val="20"/>
          <w:vertAlign w:val="baseline"/>
        </w:rPr>
        <w:t>Ә,</w:t>
      </w:r>
      <w:r>
        <w:rPr>
          <w:spacing w:val="-3"/>
          <w:sz w:val="20"/>
          <w:vertAlign w:val="baseline"/>
        </w:rPr>
        <w:t> </w:t>
      </w:r>
      <w:r>
        <w:rPr>
          <w:sz w:val="20"/>
          <w:vertAlign w:val="baseline"/>
        </w:rPr>
        <w:t>Б</w:t>
      </w:r>
      <w:r>
        <w:rPr>
          <w:spacing w:val="-2"/>
          <w:sz w:val="20"/>
          <w:vertAlign w:val="baseline"/>
        </w:rPr>
        <w:t> </w:t>
      </w:r>
      <w:r>
        <w:rPr>
          <w:spacing w:val="-4"/>
          <w:sz w:val="20"/>
          <w:vertAlign w:val="baseline"/>
        </w:rPr>
        <w:t>борчы</w:t>
      </w:r>
    </w:p>
    <w:p>
      <w:pPr>
        <w:spacing w:line="228" w:lineRule="exact" w:before="0"/>
        <w:ind w:left="140" w:right="0" w:firstLine="0"/>
        <w:jc w:val="left"/>
        <w:rPr>
          <w:sz w:val="20"/>
        </w:rPr>
      </w:pPr>
      <w:r>
        <w:rPr>
          <w:sz w:val="20"/>
          <w:vertAlign w:val="superscript"/>
        </w:rPr>
        <w:t>479</w:t>
      </w:r>
      <w:r>
        <w:rPr>
          <w:spacing w:val="6"/>
          <w:sz w:val="20"/>
          <w:vertAlign w:val="baseline"/>
        </w:rPr>
        <w:t> </w:t>
      </w:r>
      <w:r>
        <w:rPr>
          <w:sz w:val="20"/>
          <w:vertAlign w:val="baseline"/>
        </w:rPr>
        <w:t>А</w:t>
      </w:r>
      <w:r>
        <w:rPr>
          <w:spacing w:val="1"/>
          <w:sz w:val="20"/>
          <w:vertAlign w:val="baseline"/>
        </w:rPr>
        <w:t> </w:t>
      </w:r>
      <w:r>
        <w:rPr>
          <w:spacing w:val="-4"/>
          <w:sz w:val="20"/>
          <w:vertAlign w:val="baseline"/>
        </w:rPr>
        <w:t>ерза</w:t>
      </w:r>
    </w:p>
    <w:p>
      <w:pPr>
        <w:spacing w:before="1"/>
        <w:ind w:left="140" w:right="0" w:firstLine="0"/>
        <w:jc w:val="left"/>
        <w:rPr>
          <w:sz w:val="20"/>
        </w:rPr>
      </w:pPr>
      <w:r>
        <w:rPr>
          <w:sz w:val="20"/>
          <w:vertAlign w:val="superscript"/>
        </w:rPr>
        <w:t>480</w:t>
      </w:r>
      <w:r>
        <w:rPr>
          <w:spacing w:val="1"/>
          <w:sz w:val="20"/>
          <w:vertAlign w:val="baseline"/>
        </w:rPr>
        <w:t> </w:t>
      </w:r>
      <w:r>
        <w:rPr>
          <w:sz w:val="20"/>
          <w:vertAlign w:val="baseline"/>
        </w:rPr>
        <w:t>А</w:t>
      </w:r>
      <w:r>
        <w:rPr>
          <w:spacing w:val="-3"/>
          <w:sz w:val="20"/>
          <w:vertAlign w:val="baseline"/>
        </w:rPr>
        <w:t> </w:t>
      </w:r>
      <w:r>
        <w:rPr>
          <w:sz w:val="20"/>
          <w:vertAlign w:val="baseline"/>
        </w:rPr>
        <w:t>йүзчи,</w:t>
      </w:r>
      <w:r>
        <w:rPr>
          <w:spacing w:val="1"/>
          <w:sz w:val="20"/>
          <w:vertAlign w:val="baseline"/>
        </w:rPr>
        <w:t> </w:t>
      </w:r>
      <w:r>
        <w:rPr>
          <w:sz w:val="20"/>
          <w:vertAlign w:val="baseline"/>
        </w:rPr>
        <w:t>Ә,</w:t>
      </w:r>
      <w:r>
        <w:rPr>
          <w:spacing w:val="-3"/>
          <w:sz w:val="20"/>
          <w:vertAlign w:val="baseline"/>
        </w:rPr>
        <w:t> </w:t>
      </w:r>
      <w:r>
        <w:rPr>
          <w:sz w:val="20"/>
          <w:vertAlign w:val="baseline"/>
        </w:rPr>
        <w:t>Б</w:t>
      </w:r>
      <w:r>
        <w:rPr>
          <w:spacing w:val="-2"/>
          <w:sz w:val="20"/>
          <w:vertAlign w:val="baseline"/>
        </w:rPr>
        <w:t> </w:t>
      </w:r>
      <w:r>
        <w:rPr>
          <w:spacing w:val="-4"/>
          <w:sz w:val="20"/>
          <w:vertAlign w:val="baseline"/>
        </w:rPr>
        <w:t>борчы</w:t>
      </w:r>
    </w:p>
    <w:p>
      <w:pPr>
        <w:spacing w:before="0"/>
        <w:ind w:left="140" w:right="0" w:firstLine="0"/>
        <w:jc w:val="left"/>
        <w:rPr>
          <w:sz w:val="20"/>
        </w:rPr>
      </w:pPr>
      <w:r>
        <w:rPr>
          <w:sz w:val="20"/>
          <w:vertAlign w:val="superscript"/>
        </w:rPr>
        <w:t>481</w:t>
      </w:r>
      <w:r>
        <w:rPr>
          <w:spacing w:val="6"/>
          <w:sz w:val="20"/>
          <w:vertAlign w:val="baseline"/>
        </w:rPr>
        <w:t> </w:t>
      </w:r>
      <w:r>
        <w:rPr>
          <w:sz w:val="20"/>
          <w:vertAlign w:val="baseline"/>
        </w:rPr>
        <w:t>А,Ә</w:t>
      </w:r>
      <w:r>
        <w:rPr>
          <w:spacing w:val="-3"/>
          <w:sz w:val="20"/>
          <w:vertAlign w:val="baseline"/>
        </w:rPr>
        <w:t> </w:t>
      </w:r>
      <w:r>
        <w:rPr>
          <w:spacing w:val="-2"/>
          <w:sz w:val="20"/>
          <w:vertAlign w:val="baseline"/>
        </w:rPr>
        <w:t>йоллуғ</w:t>
      </w:r>
    </w:p>
    <w:p>
      <w:pPr>
        <w:spacing w:line="228" w:lineRule="exact" w:before="0"/>
        <w:ind w:left="140" w:right="0" w:firstLine="0"/>
        <w:jc w:val="left"/>
        <w:rPr>
          <w:sz w:val="20"/>
        </w:rPr>
      </w:pPr>
      <w:r>
        <w:rPr>
          <w:sz w:val="20"/>
          <w:vertAlign w:val="superscript"/>
        </w:rPr>
        <w:t>482</w:t>
      </w:r>
      <w:r>
        <w:rPr>
          <w:spacing w:val="6"/>
          <w:sz w:val="20"/>
          <w:vertAlign w:val="baseline"/>
        </w:rPr>
        <w:t> </w:t>
      </w:r>
      <w:r>
        <w:rPr>
          <w:sz w:val="20"/>
          <w:vertAlign w:val="baseline"/>
        </w:rPr>
        <w:t>А</w:t>
      </w:r>
      <w:r>
        <w:rPr>
          <w:spacing w:val="-3"/>
          <w:sz w:val="20"/>
          <w:vertAlign w:val="baseline"/>
        </w:rPr>
        <w:t> </w:t>
      </w:r>
      <w:r>
        <w:rPr>
          <w:spacing w:val="-2"/>
          <w:sz w:val="20"/>
          <w:vertAlign w:val="baseline"/>
        </w:rPr>
        <w:t>аңгар</w:t>
      </w:r>
    </w:p>
    <w:p>
      <w:pPr>
        <w:spacing w:line="207" w:lineRule="exact" w:before="0"/>
        <w:ind w:left="140" w:right="0" w:firstLine="0"/>
        <w:jc w:val="left"/>
        <w:rPr>
          <w:sz w:val="18"/>
        </w:rPr>
      </w:pPr>
      <w:r>
        <w:rPr>
          <w:position w:val="6"/>
          <w:sz w:val="12"/>
        </w:rPr>
        <w:t>483</w:t>
      </w:r>
      <w:r>
        <w:rPr>
          <w:spacing w:val="13"/>
          <w:position w:val="6"/>
          <w:sz w:val="12"/>
        </w:rPr>
        <w:t> </w:t>
      </w:r>
      <w:r>
        <w:rPr>
          <w:sz w:val="18"/>
        </w:rPr>
        <w:t>А</w:t>
      </w:r>
      <w:r>
        <w:rPr>
          <w:spacing w:val="-7"/>
          <w:sz w:val="18"/>
        </w:rPr>
        <w:t> </w:t>
      </w:r>
      <w:r>
        <w:rPr>
          <w:spacing w:val="-2"/>
          <w:sz w:val="18"/>
        </w:rPr>
        <w:t>артақ</w:t>
      </w:r>
    </w:p>
    <w:p>
      <w:pPr>
        <w:spacing w:line="206" w:lineRule="exact" w:before="0"/>
        <w:ind w:left="140" w:right="0" w:firstLine="0"/>
        <w:jc w:val="left"/>
        <w:rPr>
          <w:sz w:val="18"/>
        </w:rPr>
      </w:pPr>
      <w:r>
        <w:rPr>
          <w:position w:val="6"/>
          <w:sz w:val="12"/>
        </w:rPr>
        <w:t>484</w:t>
      </w:r>
      <w:r>
        <w:rPr>
          <w:spacing w:val="13"/>
          <w:position w:val="6"/>
          <w:sz w:val="12"/>
        </w:rPr>
        <w:t> </w:t>
      </w:r>
      <w:r>
        <w:rPr>
          <w:sz w:val="18"/>
        </w:rPr>
        <w:t>А</w:t>
      </w:r>
      <w:r>
        <w:rPr>
          <w:spacing w:val="-7"/>
          <w:sz w:val="18"/>
        </w:rPr>
        <w:t> </w:t>
      </w:r>
      <w:r>
        <w:rPr>
          <w:spacing w:val="-2"/>
          <w:sz w:val="18"/>
        </w:rPr>
        <w:t>сәвинчин</w:t>
      </w:r>
    </w:p>
    <w:p>
      <w:pPr>
        <w:spacing w:line="209" w:lineRule="exact" w:before="0"/>
        <w:ind w:left="140" w:right="0" w:firstLine="0"/>
        <w:jc w:val="left"/>
        <w:rPr>
          <w:sz w:val="18"/>
        </w:rPr>
      </w:pPr>
      <w:r>
        <w:rPr>
          <w:position w:val="6"/>
          <w:sz w:val="12"/>
        </w:rPr>
        <w:t>485</w:t>
      </w:r>
      <w:r>
        <w:rPr>
          <w:spacing w:val="13"/>
          <w:position w:val="6"/>
          <w:sz w:val="12"/>
        </w:rPr>
        <w:t> </w:t>
      </w:r>
      <w:r>
        <w:rPr>
          <w:sz w:val="18"/>
        </w:rPr>
        <w:t>А</w:t>
      </w:r>
      <w:r>
        <w:rPr>
          <w:spacing w:val="-8"/>
          <w:sz w:val="18"/>
        </w:rPr>
        <w:t> </w:t>
      </w:r>
      <w:r>
        <w:rPr>
          <w:sz w:val="18"/>
        </w:rPr>
        <w:t>фариғ,</w:t>
      </w:r>
      <w:r>
        <w:rPr>
          <w:spacing w:val="1"/>
          <w:sz w:val="18"/>
        </w:rPr>
        <w:t> </w:t>
      </w:r>
      <w:r>
        <w:rPr>
          <w:sz w:val="18"/>
        </w:rPr>
        <w:t>Ә,</w:t>
      </w:r>
      <w:r>
        <w:rPr>
          <w:spacing w:val="-3"/>
          <w:sz w:val="18"/>
        </w:rPr>
        <w:t> </w:t>
      </w:r>
      <w:r>
        <w:rPr>
          <w:sz w:val="18"/>
        </w:rPr>
        <w:t>Б</w:t>
      </w:r>
      <w:r>
        <w:rPr>
          <w:spacing w:val="-4"/>
          <w:sz w:val="18"/>
        </w:rPr>
        <w:t> фарих</w:t>
      </w:r>
    </w:p>
    <w:p>
      <w:pPr>
        <w:spacing w:line="209" w:lineRule="exact" w:before="1"/>
        <w:ind w:left="140" w:right="0" w:firstLine="0"/>
        <w:jc w:val="left"/>
        <w:rPr>
          <w:sz w:val="18"/>
        </w:rPr>
      </w:pPr>
      <w:r>
        <w:rPr>
          <w:position w:val="6"/>
          <w:sz w:val="12"/>
        </w:rPr>
        <w:t>486</w:t>
      </w:r>
      <w:r>
        <w:rPr>
          <w:spacing w:val="13"/>
          <w:position w:val="6"/>
          <w:sz w:val="12"/>
        </w:rPr>
        <w:t> </w:t>
      </w:r>
      <w:r>
        <w:rPr>
          <w:sz w:val="18"/>
        </w:rPr>
        <w:t>А</w:t>
      </w:r>
      <w:r>
        <w:rPr>
          <w:spacing w:val="-7"/>
          <w:sz w:val="18"/>
        </w:rPr>
        <w:t> </w:t>
      </w:r>
      <w:r>
        <w:rPr>
          <w:spacing w:val="-2"/>
          <w:sz w:val="18"/>
        </w:rPr>
        <w:t>қадғусуз</w:t>
      </w:r>
    </w:p>
    <w:p>
      <w:pPr>
        <w:spacing w:line="206" w:lineRule="exact" w:before="0"/>
        <w:ind w:left="140" w:right="0" w:firstLine="0"/>
        <w:jc w:val="left"/>
        <w:rPr>
          <w:sz w:val="18"/>
        </w:rPr>
      </w:pPr>
      <w:r>
        <w:rPr>
          <w:position w:val="6"/>
          <w:sz w:val="12"/>
        </w:rPr>
        <w:t>487</w:t>
      </w:r>
      <w:r>
        <w:rPr>
          <w:spacing w:val="13"/>
          <w:position w:val="6"/>
          <w:sz w:val="12"/>
        </w:rPr>
        <w:t> </w:t>
      </w:r>
      <w:r>
        <w:rPr>
          <w:sz w:val="18"/>
        </w:rPr>
        <w:t>Бұл</w:t>
      </w:r>
      <w:r>
        <w:rPr>
          <w:spacing w:val="-1"/>
          <w:sz w:val="18"/>
        </w:rPr>
        <w:t> </w:t>
      </w:r>
      <w:r>
        <w:rPr>
          <w:sz w:val="18"/>
        </w:rPr>
        <w:t>жол</w:t>
      </w:r>
      <w:r>
        <w:rPr>
          <w:spacing w:val="-5"/>
          <w:sz w:val="18"/>
        </w:rPr>
        <w:t> </w:t>
      </w:r>
      <w:r>
        <w:rPr>
          <w:sz w:val="18"/>
        </w:rPr>
        <w:t>Б</w:t>
      </w:r>
      <w:r>
        <w:rPr>
          <w:spacing w:val="-5"/>
          <w:sz w:val="18"/>
        </w:rPr>
        <w:t> </w:t>
      </w:r>
      <w:r>
        <w:rPr>
          <w:sz w:val="18"/>
        </w:rPr>
        <w:t>нұсқасында</w:t>
      </w:r>
      <w:r>
        <w:rPr>
          <w:spacing w:val="-5"/>
          <w:sz w:val="18"/>
        </w:rPr>
        <w:t> </w:t>
      </w:r>
      <w:r>
        <w:rPr>
          <w:sz w:val="18"/>
        </w:rPr>
        <w:t>мынадай:</w:t>
      </w:r>
      <w:r>
        <w:rPr>
          <w:spacing w:val="-7"/>
          <w:sz w:val="18"/>
        </w:rPr>
        <w:t> </w:t>
      </w:r>
      <w:r>
        <w:rPr>
          <w:sz w:val="18"/>
        </w:rPr>
        <w:t>Йүригил</w:t>
      </w:r>
      <w:r>
        <w:rPr>
          <w:spacing w:val="-9"/>
          <w:sz w:val="18"/>
        </w:rPr>
        <w:t> </w:t>
      </w:r>
      <w:r>
        <w:rPr>
          <w:sz w:val="18"/>
        </w:rPr>
        <w:t>тилагил</w:t>
      </w:r>
      <w:r>
        <w:rPr>
          <w:spacing w:val="-5"/>
          <w:sz w:val="18"/>
        </w:rPr>
        <w:t> </w:t>
      </w:r>
      <w:r>
        <w:rPr>
          <w:sz w:val="18"/>
        </w:rPr>
        <w:t>өзүң</w:t>
      </w:r>
      <w:r>
        <w:rPr>
          <w:spacing w:val="-2"/>
          <w:sz w:val="18"/>
        </w:rPr>
        <w:t> хошлуғын.</w:t>
      </w:r>
    </w:p>
    <w:p>
      <w:pPr>
        <w:spacing w:line="206" w:lineRule="exact" w:before="0"/>
        <w:ind w:left="140" w:right="0" w:firstLine="0"/>
        <w:jc w:val="left"/>
        <w:rPr>
          <w:sz w:val="18"/>
        </w:rPr>
      </w:pPr>
      <w:r>
        <w:rPr>
          <w:position w:val="6"/>
          <w:sz w:val="12"/>
        </w:rPr>
        <w:t>488</w:t>
      </w:r>
      <w:r>
        <w:rPr>
          <w:spacing w:val="12"/>
          <w:position w:val="6"/>
          <w:sz w:val="12"/>
        </w:rPr>
        <w:t> </w:t>
      </w:r>
      <w:r>
        <w:rPr>
          <w:sz w:val="18"/>
        </w:rPr>
        <w:t>А</w:t>
      </w:r>
      <w:r>
        <w:rPr>
          <w:spacing w:val="-8"/>
          <w:sz w:val="18"/>
        </w:rPr>
        <w:t> </w:t>
      </w:r>
      <w:r>
        <w:rPr>
          <w:sz w:val="18"/>
        </w:rPr>
        <w:t>бусун, Ә</w:t>
      </w:r>
      <w:r>
        <w:rPr>
          <w:spacing w:val="-3"/>
          <w:sz w:val="18"/>
        </w:rPr>
        <w:t> </w:t>
      </w:r>
      <w:r>
        <w:rPr>
          <w:spacing w:val="-2"/>
          <w:sz w:val="18"/>
        </w:rPr>
        <w:t>бутун</w:t>
      </w:r>
    </w:p>
    <w:p>
      <w:pPr>
        <w:spacing w:line="209" w:lineRule="exact" w:before="0"/>
        <w:ind w:left="140" w:right="0" w:firstLine="0"/>
        <w:jc w:val="left"/>
        <w:rPr>
          <w:sz w:val="18"/>
        </w:rPr>
      </w:pPr>
      <w:r>
        <w:rPr>
          <w:position w:val="6"/>
          <w:sz w:val="12"/>
        </w:rPr>
        <w:t>489</w:t>
      </w:r>
      <w:r>
        <w:rPr>
          <w:spacing w:val="14"/>
          <w:position w:val="6"/>
          <w:sz w:val="12"/>
        </w:rPr>
        <w:t> </w:t>
      </w:r>
      <w:r>
        <w:rPr>
          <w:sz w:val="18"/>
        </w:rPr>
        <w:t>Ә</w:t>
      </w:r>
      <w:r>
        <w:rPr>
          <w:spacing w:val="-6"/>
          <w:sz w:val="18"/>
        </w:rPr>
        <w:t> </w:t>
      </w:r>
      <w:r>
        <w:rPr>
          <w:sz w:val="18"/>
        </w:rPr>
        <w:t>елга,</w:t>
      </w:r>
      <w:r>
        <w:rPr>
          <w:spacing w:val="-2"/>
          <w:sz w:val="18"/>
        </w:rPr>
        <w:t> </w:t>
      </w:r>
      <w:r>
        <w:rPr>
          <w:sz w:val="18"/>
        </w:rPr>
        <w:t>А,</w:t>
      </w:r>
      <w:r>
        <w:rPr>
          <w:spacing w:val="-2"/>
          <w:sz w:val="18"/>
        </w:rPr>
        <w:t> </w:t>
      </w:r>
      <w:r>
        <w:rPr>
          <w:sz w:val="18"/>
        </w:rPr>
        <w:t>Б</w:t>
      </w:r>
      <w:r>
        <w:rPr>
          <w:spacing w:val="-4"/>
          <w:sz w:val="18"/>
        </w:rPr>
        <w:t> ерга</w:t>
      </w:r>
    </w:p>
    <w:p>
      <w:pPr>
        <w:spacing w:after="0" w:line="209" w:lineRule="exact"/>
        <w:jc w:val="left"/>
        <w:rPr>
          <w:sz w:val="18"/>
        </w:rPr>
        <w:sectPr>
          <w:footerReference w:type="default" r:id="rId101"/>
          <w:pgSz w:w="11900" w:h="16840"/>
          <w:pgMar w:header="0" w:footer="0" w:top="1040" w:bottom="280" w:left="1559" w:right="566"/>
        </w:sectPr>
      </w:pPr>
    </w:p>
    <w:p>
      <w:pPr>
        <w:spacing w:before="66"/>
        <w:ind w:left="1644" w:right="0" w:firstLine="0"/>
        <w:jc w:val="left"/>
        <w:rPr>
          <w:i/>
          <w:sz w:val="24"/>
        </w:rPr>
      </w:pPr>
      <w:r>
        <w:rPr>
          <w:i/>
          <w:sz w:val="24"/>
        </w:rPr>
        <w:t>Бәрі</w:t>
      </w:r>
      <w:r>
        <w:rPr>
          <w:i/>
          <w:spacing w:val="1"/>
          <w:sz w:val="24"/>
        </w:rPr>
        <w:t> </w:t>
      </w:r>
      <w:r>
        <w:rPr>
          <w:i/>
          <w:sz w:val="24"/>
        </w:rPr>
        <w:t>құл</w:t>
      </w:r>
      <w:r>
        <w:rPr>
          <w:i/>
          <w:spacing w:val="1"/>
          <w:sz w:val="24"/>
        </w:rPr>
        <w:t> </w:t>
      </w:r>
      <w:r>
        <w:rPr>
          <w:i/>
          <w:sz w:val="24"/>
        </w:rPr>
        <w:t>қылар</w:t>
      </w:r>
      <w:r>
        <w:rPr>
          <w:i/>
          <w:spacing w:val="-2"/>
          <w:sz w:val="24"/>
        </w:rPr>
        <w:t> </w:t>
      </w:r>
      <w:r>
        <w:rPr>
          <w:i/>
          <w:sz w:val="24"/>
        </w:rPr>
        <w:t>азат</w:t>
      </w:r>
      <w:r>
        <w:rPr>
          <w:i/>
          <w:spacing w:val="-4"/>
          <w:sz w:val="24"/>
        </w:rPr>
        <w:t> </w:t>
      </w:r>
      <w:r>
        <w:rPr>
          <w:i/>
          <w:spacing w:val="-2"/>
          <w:sz w:val="24"/>
        </w:rPr>
        <w:t>өздерін</w:t>
      </w:r>
    </w:p>
    <w:p>
      <w:pPr>
        <w:pStyle w:val="ListParagraph"/>
        <w:numPr>
          <w:ilvl w:val="0"/>
          <w:numId w:val="55"/>
        </w:numPr>
        <w:tabs>
          <w:tab w:pos="2858" w:val="left" w:leader="none"/>
        </w:tabs>
        <w:spacing w:line="240" w:lineRule="auto" w:before="200" w:after="0"/>
        <w:ind w:left="2858" w:right="0" w:hanging="451"/>
        <w:jc w:val="left"/>
        <w:rPr>
          <w:sz w:val="24"/>
        </w:rPr>
      </w:pPr>
      <w:r>
        <w:rPr>
          <w:sz w:val="24"/>
        </w:rPr>
        <w:t>Ким</w:t>
      </w:r>
      <w:r>
        <w:rPr>
          <w:spacing w:val="-2"/>
          <w:sz w:val="24"/>
        </w:rPr>
        <w:t> </w:t>
      </w:r>
      <w:r>
        <w:rPr>
          <w:sz w:val="24"/>
        </w:rPr>
        <w:t>ол</w:t>
      </w:r>
      <w:r>
        <w:rPr>
          <w:spacing w:val="-3"/>
          <w:sz w:val="24"/>
        </w:rPr>
        <w:t> </w:t>
      </w:r>
      <w:r>
        <w:rPr>
          <w:sz w:val="24"/>
        </w:rPr>
        <w:t>малсыз</w:t>
      </w:r>
      <w:r>
        <w:rPr>
          <w:spacing w:val="-2"/>
          <w:sz w:val="24"/>
        </w:rPr>
        <w:t> </w:t>
      </w:r>
      <w:r>
        <w:rPr>
          <w:sz w:val="24"/>
        </w:rPr>
        <w:t>ерса ол</w:t>
      </w:r>
      <w:r>
        <w:rPr>
          <w:spacing w:val="2"/>
          <w:sz w:val="24"/>
        </w:rPr>
        <w:t> </w:t>
      </w:r>
      <w:r>
        <w:rPr>
          <w:sz w:val="24"/>
        </w:rPr>
        <w:t>ерни</w:t>
      </w:r>
      <w:r>
        <w:rPr>
          <w:spacing w:val="-2"/>
          <w:sz w:val="24"/>
        </w:rPr>
        <w:t> көрүп</w:t>
      </w:r>
    </w:p>
    <w:p>
      <w:pPr>
        <w:spacing w:before="2"/>
        <w:ind w:left="1644" w:right="0" w:firstLine="0"/>
        <w:jc w:val="left"/>
        <w:rPr>
          <w:i/>
          <w:sz w:val="24"/>
        </w:rPr>
      </w:pPr>
      <w:r>
        <w:rPr>
          <w:i/>
          <w:sz w:val="24"/>
        </w:rPr>
        <w:t>Кім</w:t>
      </w:r>
      <w:r>
        <w:rPr>
          <w:i/>
          <w:spacing w:val="-2"/>
          <w:sz w:val="24"/>
        </w:rPr>
        <w:t> </w:t>
      </w:r>
      <w:r>
        <w:rPr>
          <w:i/>
          <w:sz w:val="24"/>
        </w:rPr>
        <w:t>ол</w:t>
      </w:r>
      <w:r>
        <w:rPr>
          <w:i/>
          <w:spacing w:val="-1"/>
          <w:sz w:val="24"/>
        </w:rPr>
        <w:t> </w:t>
      </w:r>
      <w:r>
        <w:rPr>
          <w:i/>
          <w:sz w:val="24"/>
        </w:rPr>
        <w:t>малсыз</w:t>
      </w:r>
      <w:r>
        <w:rPr>
          <w:i/>
          <w:spacing w:val="1"/>
          <w:sz w:val="24"/>
        </w:rPr>
        <w:t> </w:t>
      </w:r>
      <w:r>
        <w:rPr>
          <w:i/>
          <w:sz w:val="24"/>
        </w:rPr>
        <w:t>болса</w:t>
      </w:r>
      <w:r>
        <w:rPr>
          <w:i/>
          <w:spacing w:val="-1"/>
          <w:sz w:val="24"/>
        </w:rPr>
        <w:t> </w:t>
      </w:r>
      <w:r>
        <w:rPr>
          <w:i/>
          <w:sz w:val="24"/>
        </w:rPr>
        <w:t>ол</w:t>
      </w:r>
      <w:r>
        <w:rPr>
          <w:i/>
          <w:spacing w:val="-4"/>
          <w:sz w:val="24"/>
        </w:rPr>
        <w:t> </w:t>
      </w:r>
      <w:r>
        <w:rPr>
          <w:i/>
          <w:sz w:val="24"/>
        </w:rPr>
        <w:t>ерді</w:t>
      </w:r>
      <w:r>
        <w:rPr>
          <w:i/>
          <w:spacing w:val="-1"/>
          <w:sz w:val="24"/>
        </w:rPr>
        <w:t> </w:t>
      </w:r>
      <w:r>
        <w:rPr>
          <w:i/>
          <w:spacing w:val="-2"/>
          <w:sz w:val="24"/>
        </w:rPr>
        <w:t>көріп</w:t>
      </w:r>
    </w:p>
    <w:p>
      <w:pPr>
        <w:pStyle w:val="ListParagraph"/>
        <w:numPr>
          <w:ilvl w:val="0"/>
          <w:numId w:val="55"/>
        </w:numPr>
        <w:tabs>
          <w:tab w:pos="2858" w:val="left" w:leader="none"/>
        </w:tabs>
        <w:spacing w:line="240" w:lineRule="auto" w:before="200" w:after="0"/>
        <w:ind w:left="2858" w:right="0" w:hanging="451"/>
        <w:jc w:val="left"/>
        <w:rPr>
          <w:sz w:val="24"/>
        </w:rPr>
      </w:pPr>
      <w:r>
        <w:rPr>
          <w:sz w:val="24"/>
        </w:rPr>
        <w:t>Йүз</w:t>
      </w:r>
      <w:r>
        <w:rPr>
          <w:spacing w:val="-3"/>
          <w:sz w:val="24"/>
        </w:rPr>
        <w:t> </w:t>
      </w:r>
      <w:r>
        <w:rPr>
          <w:sz w:val="24"/>
        </w:rPr>
        <w:t>әврүп</w:t>
      </w:r>
      <w:r>
        <w:rPr>
          <w:spacing w:val="-6"/>
          <w:sz w:val="24"/>
        </w:rPr>
        <w:t> </w:t>
      </w:r>
      <w:r>
        <w:rPr>
          <w:sz w:val="24"/>
        </w:rPr>
        <w:t>кечарлар</w:t>
      </w:r>
      <w:r>
        <w:rPr>
          <w:spacing w:val="-2"/>
          <w:sz w:val="24"/>
        </w:rPr>
        <w:t> </w:t>
      </w:r>
      <w:r>
        <w:rPr>
          <w:sz w:val="24"/>
        </w:rPr>
        <w:t>йумуп</w:t>
      </w:r>
      <w:r>
        <w:rPr>
          <w:spacing w:val="-1"/>
          <w:sz w:val="24"/>
        </w:rPr>
        <w:t> </w:t>
      </w:r>
      <w:r>
        <w:rPr>
          <w:spacing w:val="-2"/>
          <w:sz w:val="24"/>
        </w:rPr>
        <w:t>көзларин</w:t>
      </w:r>
    </w:p>
    <w:p>
      <w:pPr>
        <w:spacing w:before="2"/>
        <w:ind w:left="1644" w:right="0" w:firstLine="0"/>
        <w:jc w:val="left"/>
        <w:rPr>
          <w:i/>
          <w:sz w:val="24"/>
        </w:rPr>
      </w:pPr>
      <w:r>
        <w:rPr>
          <w:i/>
          <w:sz w:val="24"/>
        </w:rPr>
        <w:t>Жүз бұрып</w:t>
      </w:r>
      <w:r>
        <w:rPr>
          <w:i/>
          <w:spacing w:val="-5"/>
          <w:sz w:val="24"/>
        </w:rPr>
        <w:t> </w:t>
      </w:r>
      <w:r>
        <w:rPr>
          <w:i/>
          <w:sz w:val="24"/>
        </w:rPr>
        <w:t>өтеді</w:t>
      </w:r>
      <w:r>
        <w:rPr>
          <w:i/>
          <w:spacing w:val="-1"/>
          <w:sz w:val="24"/>
        </w:rPr>
        <w:t> </w:t>
      </w:r>
      <w:r>
        <w:rPr>
          <w:i/>
          <w:sz w:val="24"/>
        </w:rPr>
        <w:t>жұмып</w:t>
      </w:r>
      <w:r>
        <w:rPr>
          <w:i/>
          <w:spacing w:val="-1"/>
          <w:sz w:val="24"/>
        </w:rPr>
        <w:t> </w:t>
      </w:r>
      <w:r>
        <w:rPr>
          <w:i/>
          <w:spacing w:val="-2"/>
          <w:sz w:val="24"/>
        </w:rPr>
        <w:t>көздерін</w:t>
      </w:r>
    </w:p>
    <w:p>
      <w:pPr>
        <w:pStyle w:val="ListParagraph"/>
        <w:numPr>
          <w:ilvl w:val="0"/>
          <w:numId w:val="55"/>
        </w:numPr>
        <w:tabs>
          <w:tab w:pos="2858" w:val="left" w:leader="none"/>
        </w:tabs>
        <w:spacing w:line="275" w:lineRule="exact" w:before="200" w:after="0"/>
        <w:ind w:left="2858" w:right="0" w:hanging="451"/>
        <w:jc w:val="left"/>
        <w:rPr>
          <w:sz w:val="24"/>
        </w:rPr>
      </w:pPr>
      <w:r>
        <w:rPr>
          <w:sz w:val="24"/>
        </w:rPr>
        <w:t>Айа</w:t>
      </w:r>
      <w:r>
        <w:rPr>
          <w:spacing w:val="-3"/>
          <w:sz w:val="24"/>
        </w:rPr>
        <w:t> </w:t>
      </w:r>
      <w:r>
        <w:rPr>
          <w:b/>
          <w:sz w:val="24"/>
        </w:rPr>
        <w:t>малға</w:t>
      </w:r>
      <w:r>
        <w:rPr>
          <w:sz w:val="24"/>
          <w:vertAlign w:val="superscript"/>
        </w:rPr>
        <w:t>491</w:t>
      </w:r>
      <w:r>
        <w:rPr>
          <w:spacing w:val="1"/>
          <w:sz w:val="24"/>
          <w:vertAlign w:val="baseline"/>
        </w:rPr>
        <w:t> </w:t>
      </w:r>
      <w:r>
        <w:rPr>
          <w:sz w:val="24"/>
          <w:vertAlign w:val="baseline"/>
        </w:rPr>
        <w:t>суқ</w:t>
      </w:r>
      <w:r>
        <w:rPr>
          <w:spacing w:val="-3"/>
          <w:sz w:val="24"/>
          <w:vertAlign w:val="baseline"/>
        </w:rPr>
        <w:t> </w:t>
      </w:r>
      <w:r>
        <w:rPr>
          <w:sz w:val="24"/>
          <w:vertAlign w:val="baseline"/>
        </w:rPr>
        <w:t>ер</w:t>
      </w:r>
      <w:r>
        <w:rPr>
          <w:spacing w:val="-1"/>
          <w:sz w:val="24"/>
          <w:vertAlign w:val="baseline"/>
        </w:rPr>
        <w:t> </w:t>
      </w:r>
      <w:r>
        <w:rPr>
          <w:sz w:val="24"/>
          <w:vertAlign w:val="baseline"/>
        </w:rPr>
        <w:t>йақин бил</w:t>
      </w:r>
      <w:r>
        <w:rPr>
          <w:spacing w:val="-2"/>
          <w:sz w:val="24"/>
          <w:vertAlign w:val="baseline"/>
        </w:rPr>
        <w:t> </w:t>
      </w:r>
      <w:r>
        <w:rPr>
          <w:sz w:val="24"/>
          <w:vertAlign w:val="baseline"/>
        </w:rPr>
        <w:t>бу</w:t>
      </w:r>
      <w:r>
        <w:rPr>
          <w:spacing w:val="-10"/>
          <w:sz w:val="24"/>
          <w:vertAlign w:val="baseline"/>
        </w:rPr>
        <w:t> </w:t>
      </w:r>
      <w:r>
        <w:rPr>
          <w:spacing w:val="-5"/>
          <w:sz w:val="24"/>
          <w:vertAlign w:val="baseline"/>
        </w:rPr>
        <w:t>мал</w:t>
      </w:r>
    </w:p>
    <w:p>
      <w:pPr>
        <w:spacing w:line="275" w:lineRule="exact" w:before="0"/>
        <w:ind w:left="1644" w:right="0" w:firstLine="0"/>
        <w:jc w:val="left"/>
        <w:rPr>
          <w:i/>
          <w:sz w:val="24"/>
        </w:rPr>
      </w:pPr>
      <w:r>
        <w:rPr>
          <w:i/>
          <w:sz w:val="24"/>
        </w:rPr>
        <w:t>Ей малға</w:t>
      </w:r>
      <w:r>
        <w:rPr>
          <w:i/>
          <w:spacing w:val="1"/>
          <w:sz w:val="24"/>
        </w:rPr>
        <w:t> </w:t>
      </w:r>
      <w:r>
        <w:rPr>
          <w:i/>
          <w:sz w:val="24"/>
        </w:rPr>
        <w:t>сұғанақ</w:t>
      </w:r>
      <w:r>
        <w:rPr>
          <w:i/>
          <w:spacing w:val="-1"/>
          <w:sz w:val="24"/>
        </w:rPr>
        <w:t> </w:t>
      </w:r>
      <w:r>
        <w:rPr>
          <w:i/>
          <w:sz w:val="24"/>
        </w:rPr>
        <w:t>ер</w:t>
      </w:r>
      <w:r>
        <w:rPr>
          <w:i/>
          <w:spacing w:val="-4"/>
          <w:sz w:val="24"/>
        </w:rPr>
        <w:t> </w:t>
      </w:r>
      <w:r>
        <w:rPr>
          <w:i/>
          <w:sz w:val="24"/>
        </w:rPr>
        <w:t>жете</w:t>
      </w:r>
      <w:r>
        <w:rPr>
          <w:i/>
          <w:spacing w:val="-1"/>
          <w:sz w:val="24"/>
        </w:rPr>
        <w:t> </w:t>
      </w:r>
      <w:r>
        <w:rPr>
          <w:i/>
          <w:sz w:val="24"/>
        </w:rPr>
        <w:t>біл</w:t>
      </w:r>
      <w:r>
        <w:rPr>
          <w:i/>
          <w:spacing w:val="2"/>
          <w:sz w:val="24"/>
        </w:rPr>
        <w:t> </w:t>
      </w:r>
      <w:r>
        <w:rPr>
          <w:i/>
          <w:sz w:val="24"/>
        </w:rPr>
        <w:t>бұл</w:t>
      </w:r>
      <w:r>
        <w:rPr>
          <w:i/>
          <w:spacing w:val="-3"/>
          <w:sz w:val="24"/>
        </w:rPr>
        <w:t> </w:t>
      </w:r>
      <w:r>
        <w:rPr>
          <w:i/>
          <w:spacing w:val="-5"/>
          <w:sz w:val="24"/>
        </w:rPr>
        <w:t>мал</w:t>
      </w:r>
    </w:p>
    <w:p>
      <w:pPr>
        <w:pStyle w:val="ListParagraph"/>
        <w:numPr>
          <w:ilvl w:val="0"/>
          <w:numId w:val="55"/>
        </w:numPr>
        <w:tabs>
          <w:tab w:pos="2858" w:val="left" w:leader="none"/>
        </w:tabs>
        <w:spacing w:line="240" w:lineRule="auto" w:before="199" w:after="0"/>
        <w:ind w:left="2858" w:right="0" w:hanging="451"/>
        <w:jc w:val="left"/>
        <w:rPr>
          <w:sz w:val="24"/>
        </w:rPr>
      </w:pPr>
      <w:r>
        <w:rPr>
          <w:sz w:val="24"/>
        </w:rPr>
        <w:t>Бу</w:t>
      </w:r>
      <w:r>
        <w:rPr>
          <w:spacing w:val="-9"/>
          <w:sz w:val="24"/>
        </w:rPr>
        <w:t> </w:t>
      </w:r>
      <w:r>
        <w:rPr>
          <w:sz w:val="24"/>
        </w:rPr>
        <w:t>күн</w:t>
      </w:r>
      <w:r>
        <w:rPr>
          <w:spacing w:val="4"/>
          <w:sz w:val="24"/>
        </w:rPr>
        <w:t> </w:t>
      </w:r>
      <w:r>
        <w:rPr>
          <w:b/>
          <w:sz w:val="24"/>
        </w:rPr>
        <w:t>қадғу</w:t>
      </w:r>
      <w:r>
        <w:rPr>
          <w:sz w:val="24"/>
          <w:vertAlign w:val="superscript"/>
        </w:rPr>
        <w:t>492</w:t>
      </w:r>
      <w:r>
        <w:rPr>
          <w:spacing w:val="3"/>
          <w:sz w:val="24"/>
          <w:vertAlign w:val="baseline"/>
        </w:rPr>
        <w:t> </w:t>
      </w:r>
      <w:r>
        <w:rPr>
          <w:sz w:val="24"/>
          <w:vertAlign w:val="baseline"/>
        </w:rPr>
        <w:t>сақынч</w:t>
      </w:r>
      <w:r>
        <w:rPr>
          <w:spacing w:val="-4"/>
          <w:sz w:val="24"/>
          <w:vertAlign w:val="baseline"/>
        </w:rPr>
        <w:t> </w:t>
      </w:r>
      <w:r>
        <w:rPr>
          <w:sz w:val="24"/>
          <w:vertAlign w:val="baseline"/>
        </w:rPr>
        <w:t>йарын</w:t>
      </w:r>
      <w:r>
        <w:rPr>
          <w:spacing w:val="-3"/>
          <w:sz w:val="24"/>
          <w:vertAlign w:val="baseline"/>
        </w:rPr>
        <w:t> </w:t>
      </w:r>
      <w:r>
        <w:rPr>
          <w:sz w:val="24"/>
          <w:vertAlign w:val="baseline"/>
        </w:rPr>
        <w:t>йүк </w:t>
      </w:r>
      <w:r>
        <w:rPr>
          <w:spacing w:val="-4"/>
          <w:sz w:val="24"/>
          <w:vertAlign w:val="baseline"/>
        </w:rPr>
        <w:t>вабал</w:t>
      </w:r>
    </w:p>
    <w:p>
      <w:pPr>
        <w:spacing w:before="3"/>
        <w:ind w:left="1644" w:right="0" w:firstLine="0"/>
        <w:jc w:val="left"/>
        <w:rPr>
          <w:i/>
          <w:sz w:val="24"/>
        </w:rPr>
      </w:pPr>
      <w:r>
        <w:rPr>
          <w:i/>
          <w:sz w:val="24"/>
        </w:rPr>
        <w:t>Бүгін</w:t>
      </w:r>
      <w:r>
        <w:rPr>
          <w:i/>
          <w:spacing w:val="-3"/>
          <w:sz w:val="24"/>
        </w:rPr>
        <w:t> </w:t>
      </w:r>
      <w:r>
        <w:rPr>
          <w:i/>
          <w:sz w:val="24"/>
        </w:rPr>
        <w:t>қайғы</w:t>
      </w:r>
      <w:r>
        <w:rPr>
          <w:i/>
          <w:spacing w:val="-3"/>
          <w:sz w:val="24"/>
        </w:rPr>
        <w:t> </w:t>
      </w:r>
      <w:r>
        <w:rPr>
          <w:i/>
          <w:sz w:val="24"/>
        </w:rPr>
        <w:t>арман</w:t>
      </w:r>
      <w:r>
        <w:rPr>
          <w:i/>
          <w:spacing w:val="2"/>
          <w:sz w:val="24"/>
        </w:rPr>
        <w:t> </w:t>
      </w:r>
      <w:r>
        <w:rPr>
          <w:i/>
          <w:sz w:val="24"/>
        </w:rPr>
        <w:t>ертең</w:t>
      </w:r>
      <w:r>
        <w:rPr>
          <w:i/>
          <w:spacing w:val="-3"/>
          <w:sz w:val="24"/>
        </w:rPr>
        <w:t> </w:t>
      </w:r>
      <w:r>
        <w:rPr>
          <w:i/>
          <w:sz w:val="24"/>
        </w:rPr>
        <w:t>жүк </w:t>
      </w:r>
      <w:r>
        <w:rPr>
          <w:i/>
          <w:spacing w:val="-4"/>
          <w:sz w:val="24"/>
        </w:rPr>
        <w:t>обал</w:t>
      </w:r>
    </w:p>
    <w:p>
      <w:pPr>
        <w:pStyle w:val="ListParagraph"/>
        <w:numPr>
          <w:ilvl w:val="0"/>
          <w:numId w:val="55"/>
        </w:numPr>
        <w:tabs>
          <w:tab w:pos="2858" w:val="left" w:leader="none"/>
        </w:tabs>
        <w:spacing w:line="240" w:lineRule="auto" w:before="199" w:after="0"/>
        <w:ind w:left="2858" w:right="0" w:hanging="451"/>
        <w:jc w:val="left"/>
        <w:rPr>
          <w:sz w:val="24"/>
        </w:rPr>
      </w:pPr>
      <w:r>
        <w:rPr>
          <w:sz w:val="24"/>
        </w:rPr>
        <w:t>Харам</w:t>
      </w:r>
      <w:r>
        <w:rPr>
          <w:spacing w:val="3"/>
          <w:sz w:val="24"/>
        </w:rPr>
        <w:t> </w:t>
      </w:r>
      <w:r>
        <w:rPr>
          <w:b/>
          <w:sz w:val="24"/>
        </w:rPr>
        <w:t>ерса</w:t>
      </w:r>
      <w:r>
        <w:rPr>
          <w:sz w:val="24"/>
          <w:vertAlign w:val="superscript"/>
        </w:rPr>
        <w:t>493</w:t>
      </w:r>
      <w:r>
        <w:rPr>
          <w:spacing w:val="2"/>
          <w:sz w:val="24"/>
          <w:vertAlign w:val="baseline"/>
        </w:rPr>
        <w:t> </w:t>
      </w:r>
      <w:r>
        <w:rPr>
          <w:sz w:val="24"/>
          <w:vertAlign w:val="baseline"/>
        </w:rPr>
        <w:t>малың</w:t>
      </w:r>
      <w:r>
        <w:rPr>
          <w:spacing w:val="-2"/>
          <w:sz w:val="24"/>
          <w:vertAlign w:val="baseline"/>
        </w:rPr>
        <w:t> </w:t>
      </w:r>
      <w:r>
        <w:rPr>
          <w:sz w:val="24"/>
          <w:vertAlign w:val="baseline"/>
        </w:rPr>
        <w:t>,азаб</w:t>
      </w:r>
      <w:r>
        <w:rPr>
          <w:spacing w:val="-6"/>
          <w:sz w:val="24"/>
          <w:vertAlign w:val="baseline"/>
        </w:rPr>
        <w:t> </w:t>
      </w:r>
      <w:r>
        <w:rPr>
          <w:sz w:val="24"/>
          <w:vertAlign w:val="baseline"/>
        </w:rPr>
        <w:t>ол</w:t>
      </w:r>
      <w:r>
        <w:rPr>
          <w:spacing w:val="3"/>
          <w:sz w:val="24"/>
          <w:vertAlign w:val="baseline"/>
        </w:rPr>
        <w:t> </w:t>
      </w:r>
      <w:r>
        <w:rPr>
          <w:b/>
          <w:spacing w:val="-2"/>
          <w:sz w:val="24"/>
          <w:vertAlign w:val="baseline"/>
        </w:rPr>
        <w:t>соңы</w:t>
      </w:r>
      <w:r>
        <w:rPr>
          <w:spacing w:val="-2"/>
          <w:sz w:val="24"/>
          <w:vertAlign w:val="superscript"/>
        </w:rPr>
        <w:t>494</w:t>
      </w:r>
    </w:p>
    <w:p>
      <w:pPr>
        <w:spacing w:before="2"/>
        <w:ind w:left="1644" w:right="0" w:firstLine="0"/>
        <w:jc w:val="left"/>
        <w:rPr>
          <w:i/>
          <w:sz w:val="24"/>
        </w:rPr>
      </w:pPr>
      <w:r>
        <w:rPr>
          <w:i/>
          <w:sz w:val="24"/>
        </w:rPr>
        <w:t>Арам</w:t>
      </w:r>
      <w:r>
        <w:rPr>
          <w:i/>
          <w:spacing w:val="1"/>
          <w:sz w:val="24"/>
        </w:rPr>
        <w:t> </w:t>
      </w:r>
      <w:r>
        <w:rPr>
          <w:i/>
          <w:sz w:val="24"/>
        </w:rPr>
        <w:t>болса</w:t>
      </w:r>
      <w:r>
        <w:rPr>
          <w:i/>
          <w:spacing w:val="-3"/>
          <w:sz w:val="24"/>
        </w:rPr>
        <w:t> </w:t>
      </w:r>
      <w:r>
        <w:rPr>
          <w:i/>
          <w:sz w:val="24"/>
        </w:rPr>
        <w:t>малың</w:t>
      </w:r>
      <w:r>
        <w:rPr>
          <w:i/>
          <w:spacing w:val="-2"/>
          <w:sz w:val="24"/>
        </w:rPr>
        <w:t> </w:t>
      </w:r>
      <w:r>
        <w:rPr>
          <w:i/>
          <w:sz w:val="24"/>
        </w:rPr>
        <w:t>азап</w:t>
      </w:r>
      <w:r>
        <w:rPr>
          <w:i/>
          <w:spacing w:val="-3"/>
          <w:sz w:val="24"/>
        </w:rPr>
        <w:t> </w:t>
      </w:r>
      <w:r>
        <w:rPr>
          <w:i/>
          <w:sz w:val="24"/>
        </w:rPr>
        <w:t>ол</w:t>
      </w:r>
      <w:r>
        <w:rPr>
          <w:i/>
          <w:spacing w:val="2"/>
          <w:sz w:val="24"/>
        </w:rPr>
        <w:t> </w:t>
      </w:r>
      <w:r>
        <w:rPr>
          <w:i/>
          <w:spacing w:val="-4"/>
          <w:sz w:val="24"/>
        </w:rPr>
        <w:t>соңы</w:t>
      </w:r>
    </w:p>
    <w:p>
      <w:pPr>
        <w:pStyle w:val="ListParagraph"/>
        <w:numPr>
          <w:ilvl w:val="0"/>
          <w:numId w:val="55"/>
        </w:numPr>
        <w:tabs>
          <w:tab w:pos="2858" w:val="left" w:leader="none"/>
        </w:tabs>
        <w:spacing w:line="275" w:lineRule="exact" w:before="199" w:after="0"/>
        <w:ind w:left="2858" w:right="0" w:hanging="451"/>
        <w:jc w:val="left"/>
        <w:rPr>
          <w:sz w:val="24"/>
        </w:rPr>
      </w:pPr>
      <w:r>
        <w:rPr>
          <w:sz w:val="24"/>
        </w:rPr>
        <w:t>Хисаб</w:t>
      </w:r>
      <w:r>
        <w:rPr>
          <w:spacing w:val="-3"/>
          <w:sz w:val="24"/>
        </w:rPr>
        <w:t> </w:t>
      </w:r>
      <w:r>
        <w:rPr>
          <w:sz w:val="24"/>
        </w:rPr>
        <w:t>ол агар болса</w:t>
      </w:r>
      <w:r>
        <w:rPr>
          <w:spacing w:val="-1"/>
          <w:sz w:val="24"/>
        </w:rPr>
        <w:t> </w:t>
      </w:r>
      <w:r>
        <w:rPr>
          <w:sz w:val="24"/>
        </w:rPr>
        <w:t>малың</w:t>
      </w:r>
      <w:r>
        <w:rPr>
          <w:spacing w:val="1"/>
          <w:sz w:val="24"/>
        </w:rPr>
        <w:t> </w:t>
      </w:r>
      <w:r>
        <w:rPr>
          <w:spacing w:val="-4"/>
          <w:sz w:val="24"/>
        </w:rPr>
        <w:t>халал</w:t>
      </w:r>
    </w:p>
    <w:p>
      <w:pPr>
        <w:spacing w:line="275" w:lineRule="exact" w:before="0"/>
        <w:ind w:left="1644" w:right="0" w:firstLine="0"/>
        <w:jc w:val="left"/>
        <w:rPr>
          <w:i/>
          <w:sz w:val="24"/>
        </w:rPr>
      </w:pPr>
      <w:r>
        <w:rPr>
          <w:i/>
          <w:sz w:val="24"/>
        </w:rPr>
        <w:t>Есеп</w:t>
      </w:r>
      <w:r>
        <w:rPr>
          <w:i/>
          <w:spacing w:val="-1"/>
          <w:sz w:val="24"/>
        </w:rPr>
        <w:t> </w:t>
      </w:r>
      <w:r>
        <w:rPr>
          <w:i/>
          <w:sz w:val="24"/>
        </w:rPr>
        <w:t>ол</w:t>
      </w:r>
      <w:r>
        <w:rPr>
          <w:i/>
          <w:spacing w:val="-1"/>
          <w:sz w:val="24"/>
        </w:rPr>
        <w:t> </w:t>
      </w:r>
      <w:r>
        <w:rPr>
          <w:i/>
          <w:sz w:val="24"/>
        </w:rPr>
        <w:t>егер болса</w:t>
      </w:r>
      <w:r>
        <w:rPr>
          <w:i/>
          <w:spacing w:val="-1"/>
          <w:sz w:val="24"/>
        </w:rPr>
        <w:t> </w:t>
      </w:r>
      <w:r>
        <w:rPr>
          <w:i/>
          <w:sz w:val="24"/>
        </w:rPr>
        <w:t>малың </w:t>
      </w:r>
      <w:r>
        <w:rPr>
          <w:i/>
          <w:spacing w:val="-4"/>
          <w:sz w:val="24"/>
        </w:rPr>
        <w:t>адал</w:t>
      </w:r>
    </w:p>
    <w:p>
      <w:pPr>
        <w:spacing w:line="275" w:lineRule="exact" w:before="204"/>
        <w:ind w:left="0" w:right="287" w:firstLine="0"/>
        <w:jc w:val="right"/>
        <w:rPr>
          <w:b/>
          <w:sz w:val="24"/>
        </w:rPr>
      </w:pPr>
      <w:r>
        <w:rPr>
          <w:b/>
          <w:sz w:val="24"/>
        </w:rPr>
        <w:t>Қала</w:t>
      </w:r>
      <w:r>
        <w:rPr>
          <w:b/>
          <w:spacing w:val="56"/>
          <w:w w:val="150"/>
          <w:sz w:val="24"/>
        </w:rPr>
        <w:t> </w:t>
      </w:r>
      <w:r>
        <w:rPr>
          <w:b/>
          <w:sz w:val="24"/>
        </w:rPr>
        <w:t>н-набиййу</w:t>
      </w:r>
      <w:r>
        <w:rPr>
          <w:b/>
          <w:spacing w:val="54"/>
          <w:w w:val="150"/>
          <w:sz w:val="24"/>
        </w:rPr>
        <w:t> </w:t>
      </w:r>
      <w:r>
        <w:rPr>
          <w:b/>
          <w:sz w:val="24"/>
        </w:rPr>
        <w:t>'алайһи</w:t>
      </w:r>
      <w:r>
        <w:rPr>
          <w:b/>
          <w:spacing w:val="60"/>
          <w:w w:val="150"/>
          <w:sz w:val="24"/>
        </w:rPr>
        <w:t> </w:t>
      </w:r>
      <w:r>
        <w:rPr>
          <w:b/>
          <w:sz w:val="24"/>
        </w:rPr>
        <w:t>с-саламу</w:t>
      </w:r>
      <w:r>
        <w:rPr>
          <w:b/>
          <w:spacing w:val="58"/>
          <w:w w:val="150"/>
          <w:sz w:val="24"/>
        </w:rPr>
        <w:t> </w:t>
      </w:r>
      <w:r>
        <w:rPr>
          <w:b/>
          <w:sz w:val="24"/>
        </w:rPr>
        <w:t>халалуһа</w:t>
      </w:r>
      <w:r>
        <w:rPr>
          <w:b/>
          <w:spacing w:val="59"/>
          <w:w w:val="150"/>
          <w:sz w:val="24"/>
        </w:rPr>
        <w:t> </w:t>
      </w:r>
      <w:r>
        <w:rPr>
          <w:b/>
          <w:sz w:val="24"/>
        </w:rPr>
        <w:t>хисабун</w:t>
      </w:r>
      <w:r>
        <w:rPr>
          <w:b/>
          <w:spacing w:val="60"/>
          <w:w w:val="150"/>
          <w:sz w:val="24"/>
        </w:rPr>
        <w:t> </w:t>
      </w:r>
      <w:r>
        <w:rPr>
          <w:b/>
          <w:sz w:val="24"/>
        </w:rPr>
        <w:t>ва</w:t>
      </w:r>
      <w:r>
        <w:rPr>
          <w:b/>
          <w:spacing w:val="59"/>
          <w:w w:val="150"/>
          <w:sz w:val="24"/>
        </w:rPr>
        <w:t> </w:t>
      </w:r>
      <w:r>
        <w:rPr>
          <w:b/>
          <w:sz w:val="24"/>
        </w:rPr>
        <w:t>харамуһа</w:t>
      </w:r>
      <w:r>
        <w:rPr>
          <w:b/>
          <w:spacing w:val="59"/>
          <w:w w:val="150"/>
          <w:sz w:val="24"/>
        </w:rPr>
        <w:t> </w:t>
      </w:r>
      <w:r>
        <w:rPr>
          <w:b/>
          <w:spacing w:val="-2"/>
          <w:sz w:val="24"/>
        </w:rPr>
        <w:t>'азабун</w:t>
      </w:r>
    </w:p>
    <w:p>
      <w:pPr>
        <w:spacing w:line="274" w:lineRule="exact" w:before="0"/>
        <w:ind w:left="0" w:right="283" w:firstLine="0"/>
        <w:jc w:val="right"/>
        <w:rPr>
          <w:sz w:val="24"/>
        </w:rPr>
      </w:pPr>
      <w:r>
        <w:rPr>
          <w:sz w:val="24"/>
        </w:rPr>
        <w:t>(Пайғамбар</w:t>
      </w:r>
      <w:r>
        <w:rPr>
          <w:spacing w:val="6"/>
          <w:sz w:val="24"/>
        </w:rPr>
        <w:t> </w:t>
      </w:r>
      <w:r>
        <w:rPr>
          <w:sz w:val="24"/>
        </w:rPr>
        <w:t>–</w:t>
      </w:r>
      <w:r>
        <w:rPr>
          <w:spacing w:val="4"/>
          <w:sz w:val="24"/>
        </w:rPr>
        <w:t> </w:t>
      </w:r>
      <w:r>
        <w:rPr>
          <w:sz w:val="24"/>
        </w:rPr>
        <w:t>оған</w:t>
      </w:r>
      <w:r>
        <w:rPr>
          <w:spacing w:val="5"/>
          <w:sz w:val="24"/>
        </w:rPr>
        <w:t> </w:t>
      </w:r>
      <w:r>
        <w:rPr>
          <w:sz w:val="24"/>
        </w:rPr>
        <w:t>Алланың</w:t>
      </w:r>
      <w:r>
        <w:rPr>
          <w:spacing w:val="7"/>
          <w:sz w:val="24"/>
        </w:rPr>
        <w:t> </w:t>
      </w:r>
      <w:r>
        <w:rPr>
          <w:sz w:val="24"/>
        </w:rPr>
        <w:t>сәлемі болсын</w:t>
      </w:r>
      <w:r>
        <w:rPr>
          <w:spacing w:val="6"/>
          <w:sz w:val="24"/>
        </w:rPr>
        <w:t> </w:t>
      </w:r>
      <w:r>
        <w:rPr>
          <w:sz w:val="24"/>
        </w:rPr>
        <w:t>–</w:t>
      </w:r>
      <w:r>
        <w:rPr>
          <w:spacing w:val="5"/>
          <w:sz w:val="24"/>
        </w:rPr>
        <w:t> </w:t>
      </w:r>
      <w:r>
        <w:rPr>
          <w:sz w:val="24"/>
        </w:rPr>
        <w:t>былай</w:t>
      </w:r>
      <w:r>
        <w:rPr>
          <w:spacing w:val="4"/>
          <w:sz w:val="24"/>
        </w:rPr>
        <w:t> </w:t>
      </w:r>
      <w:r>
        <w:rPr>
          <w:sz w:val="24"/>
        </w:rPr>
        <w:t>деген:</w:t>
      </w:r>
      <w:r>
        <w:rPr>
          <w:spacing w:val="4"/>
          <w:sz w:val="24"/>
        </w:rPr>
        <w:t> </w:t>
      </w:r>
      <w:r>
        <w:rPr>
          <w:sz w:val="24"/>
        </w:rPr>
        <w:t>«Адал</w:t>
      </w:r>
      <w:r>
        <w:rPr>
          <w:spacing w:val="5"/>
          <w:sz w:val="24"/>
        </w:rPr>
        <w:t> </w:t>
      </w:r>
      <w:r>
        <w:rPr>
          <w:sz w:val="24"/>
        </w:rPr>
        <w:t>болса</w:t>
      </w:r>
      <w:r>
        <w:rPr>
          <w:spacing w:val="6"/>
          <w:sz w:val="24"/>
        </w:rPr>
        <w:t> </w:t>
      </w:r>
      <w:r>
        <w:rPr>
          <w:sz w:val="24"/>
        </w:rPr>
        <w:t>–</w:t>
      </w:r>
      <w:r>
        <w:rPr>
          <w:spacing w:val="5"/>
          <w:sz w:val="24"/>
        </w:rPr>
        <w:t> </w:t>
      </w:r>
      <w:r>
        <w:rPr>
          <w:sz w:val="24"/>
        </w:rPr>
        <w:t>есеп,</w:t>
      </w:r>
      <w:r>
        <w:rPr>
          <w:spacing w:val="6"/>
          <w:sz w:val="24"/>
        </w:rPr>
        <w:t> </w:t>
      </w:r>
      <w:r>
        <w:rPr>
          <w:sz w:val="24"/>
        </w:rPr>
        <w:t>арам</w:t>
      </w:r>
      <w:r>
        <w:rPr>
          <w:spacing w:val="6"/>
          <w:sz w:val="24"/>
        </w:rPr>
        <w:t> </w:t>
      </w:r>
      <w:r>
        <w:rPr>
          <w:spacing w:val="-2"/>
          <w:sz w:val="24"/>
        </w:rPr>
        <w:t>болса</w:t>
      </w:r>
    </w:p>
    <w:p>
      <w:pPr>
        <w:spacing w:line="275" w:lineRule="exact" w:before="0"/>
        <w:ind w:left="140" w:right="0" w:firstLine="0"/>
        <w:jc w:val="left"/>
        <w:rPr>
          <w:sz w:val="24"/>
        </w:rPr>
      </w:pPr>
      <w:r>
        <w:rPr>
          <w:sz w:val="24"/>
        </w:rPr>
        <w:t>-</w:t>
      </w:r>
      <w:r>
        <w:rPr>
          <w:spacing w:val="4"/>
          <w:sz w:val="24"/>
        </w:rPr>
        <w:t> </w:t>
      </w:r>
      <w:r>
        <w:rPr>
          <w:spacing w:val="-2"/>
          <w:sz w:val="24"/>
        </w:rPr>
        <w:t>азап»)</w:t>
      </w:r>
    </w:p>
    <w:p>
      <w:pPr>
        <w:pStyle w:val="ListParagraph"/>
        <w:numPr>
          <w:ilvl w:val="0"/>
          <w:numId w:val="55"/>
        </w:numPr>
        <w:tabs>
          <w:tab w:pos="2858" w:val="left" w:leader="none"/>
        </w:tabs>
        <w:spacing w:line="275" w:lineRule="exact" w:before="205" w:after="0"/>
        <w:ind w:left="2858" w:right="0" w:hanging="451"/>
        <w:jc w:val="left"/>
        <w:rPr>
          <w:sz w:val="24"/>
        </w:rPr>
      </w:pPr>
      <w:r>
        <w:rPr>
          <w:sz w:val="24"/>
        </w:rPr>
        <w:t>Нәлүк</w:t>
      </w:r>
      <w:r>
        <w:rPr>
          <w:spacing w:val="-2"/>
          <w:sz w:val="24"/>
        </w:rPr>
        <w:t> </w:t>
      </w:r>
      <w:r>
        <w:rPr>
          <w:b/>
          <w:sz w:val="24"/>
        </w:rPr>
        <w:t>малға</w:t>
      </w:r>
      <w:r>
        <w:rPr>
          <w:sz w:val="24"/>
          <w:vertAlign w:val="superscript"/>
        </w:rPr>
        <w:t>495</w:t>
      </w:r>
      <w:r>
        <w:rPr>
          <w:spacing w:val="1"/>
          <w:sz w:val="24"/>
          <w:vertAlign w:val="baseline"/>
        </w:rPr>
        <w:t> </w:t>
      </w:r>
      <w:r>
        <w:rPr>
          <w:sz w:val="24"/>
          <w:vertAlign w:val="baseline"/>
        </w:rPr>
        <w:t>мунча</w:t>
      </w:r>
      <w:r>
        <w:rPr>
          <w:spacing w:val="-2"/>
          <w:sz w:val="24"/>
          <w:vertAlign w:val="baseline"/>
        </w:rPr>
        <w:t> </w:t>
      </w:r>
      <w:r>
        <w:rPr>
          <w:sz w:val="24"/>
          <w:vertAlign w:val="baseline"/>
        </w:rPr>
        <w:t>суқ</w:t>
      </w:r>
      <w:r>
        <w:rPr>
          <w:spacing w:val="-3"/>
          <w:sz w:val="24"/>
          <w:vertAlign w:val="baseline"/>
        </w:rPr>
        <w:t> </w:t>
      </w:r>
      <w:r>
        <w:rPr>
          <w:sz w:val="24"/>
          <w:vertAlign w:val="baseline"/>
        </w:rPr>
        <w:t>ол</w:t>
      </w:r>
      <w:r>
        <w:rPr>
          <w:spacing w:val="-1"/>
          <w:sz w:val="24"/>
          <w:vertAlign w:val="baseline"/>
        </w:rPr>
        <w:t> </w:t>
      </w:r>
      <w:r>
        <w:rPr>
          <w:sz w:val="24"/>
          <w:vertAlign w:val="baseline"/>
        </w:rPr>
        <w:t>бу</w:t>
      </w:r>
      <w:r>
        <w:rPr>
          <w:spacing w:val="-10"/>
          <w:sz w:val="24"/>
          <w:vertAlign w:val="baseline"/>
        </w:rPr>
        <w:t> </w:t>
      </w:r>
      <w:r>
        <w:rPr>
          <w:spacing w:val="-4"/>
          <w:sz w:val="24"/>
          <w:vertAlign w:val="baseline"/>
        </w:rPr>
        <w:t>өзүң</w:t>
      </w:r>
    </w:p>
    <w:p>
      <w:pPr>
        <w:spacing w:line="275" w:lineRule="exact" w:before="0"/>
        <w:ind w:left="1644" w:right="0" w:firstLine="0"/>
        <w:jc w:val="left"/>
        <w:rPr>
          <w:i/>
          <w:sz w:val="24"/>
        </w:rPr>
      </w:pPr>
      <w:r>
        <w:rPr>
          <w:i/>
          <w:sz w:val="24"/>
        </w:rPr>
        <w:t>Неліктен</w:t>
      </w:r>
      <w:r>
        <w:rPr>
          <w:i/>
          <w:spacing w:val="-3"/>
          <w:sz w:val="24"/>
        </w:rPr>
        <w:t> </w:t>
      </w:r>
      <w:r>
        <w:rPr>
          <w:i/>
          <w:sz w:val="24"/>
        </w:rPr>
        <w:t>малға</w:t>
      </w:r>
      <w:r>
        <w:rPr>
          <w:i/>
          <w:spacing w:val="-1"/>
          <w:sz w:val="24"/>
        </w:rPr>
        <w:t> </w:t>
      </w:r>
      <w:r>
        <w:rPr>
          <w:i/>
          <w:sz w:val="24"/>
        </w:rPr>
        <w:t>мұнша сұқ</w:t>
      </w:r>
      <w:r>
        <w:rPr>
          <w:i/>
          <w:spacing w:val="-3"/>
          <w:sz w:val="24"/>
        </w:rPr>
        <w:t> </w:t>
      </w:r>
      <w:r>
        <w:rPr>
          <w:i/>
          <w:sz w:val="24"/>
        </w:rPr>
        <w:t>ол бұл</w:t>
      </w:r>
      <w:r>
        <w:rPr>
          <w:i/>
          <w:spacing w:val="-4"/>
          <w:sz w:val="24"/>
        </w:rPr>
        <w:t> өзің</w:t>
      </w:r>
    </w:p>
    <w:p>
      <w:pPr>
        <w:pStyle w:val="ListParagraph"/>
        <w:numPr>
          <w:ilvl w:val="0"/>
          <w:numId w:val="55"/>
        </w:numPr>
        <w:tabs>
          <w:tab w:pos="2858" w:val="left" w:leader="none"/>
        </w:tabs>
        <w:spacing w:line="240" w:lineRule="auto" w:before="199" w:after="0"/>
        <w:ind w:left="2858" w:right="0" w:hanging="451"/>
        <w:jc w:val="left"/>
        <w:rPr>
          <w:sz w:val="24"/>
        </w:rPr>
      </w:pPr>
      <w:r>
        <w:rPr>
          <w:sz w:val="24"/>
        </w:rPr>
        <w:t>Көңүлда</w:t>
      </w:r>
      <w:r>
        <w:rPr>
          <w:spacing w:val="-1"/>
          <w:sz w:val="24"/>
        </w:rPr>
        <w:t> </w:t>
      </w:r>
      <w:r>
        <w:rPr>
          <w:sz w:val="24"/>
        </w:rPr>
        <w:t>ғамың</w:t>
      </w:r>
      <w:r>
        <w:rPr>
          <w:spacing w:val="-8"/>
          <w:sz w:val="24"/>
        </w:rPr>
        <w:t> </w:t>
      </w:r>
      <w:r>
        <w:rPr>
          <w:sz w:val="24"/>
        </w:rPr>
        <w:t>ол тилиңда </w:t>
      </w:r>
      <w:r>
        <w:rPr>
          <w:spacing w:val="-4"/>
          <w:sz w:val="24"/>
        </w:rPr>
        <w:t>сөзүң</w:t>
      </w:r>
    </w:p>
    <w:p>
      <w:pPr>
        <w:spacing w:before="2"/>
        <w:ind w:left="0" w:right="3291" w:firstLine="0"/>
        <w:jc w:val="center"/>
        <w:rPr>
          <w:i/>
          <w:sz w:val="24"/>
        </w:rPr>
      </w:pPr>
      <w:r>
        <w:rPr>
          <w:i/>
          <w:sz w:val="24"/>
        </w:rPr>
        <w:t>Көңілде</w:t>
      </w:r>
      <w:r>
        <w:rPr>
          <w:i/>
          <w:spacing w:val="-2"/>
          <w:sz w:val="24"/>
        </w:rPr>
        <w:t> </w:t>
      </w:r>
      <w:r>
        <w:rPr>
          <w:i/>
          <w:sz w:val="24"/>
        </w:rPr>
        <w:t>қамың ол</w:t>
      </w:r>
      <w:r>
        <w:rPr>
          <w:i/>
          <w:spacing w:val="-4"/>
          <w:sz w:val="24"/>
        </w:rPr>
        <w:t> </w:t>
      </w:r>
      <w:r>
        <w:rPr>
          <w:i/>
          <w:sz w:val="24"/>
        </w:rPr>
        <w:t>тіліңде</w:t>
      </w:r>
      <w:r>
        <w:rPr>
          <w:i/>
          <w:spacing w:val="-1"/>
          <w:sz w:val="24"/>
        </w:rPr>
        <w:t> </w:t>
      </w:r>
      <w:r>
        <w:rPr>
          <w:i/>
          <w:spacing w:val="-4"/>
          <w:sz w:val="24"/>
        </w:rPr>
        <w:t>сөзің</w:t>
      </w:r>
    </w:p>
    <w:p>
      <w:pPr>
        <w:pStyle w:val="ListParagraph"/>
        <w:numPr>
          <w:ilvl w:val="0"/>
          <w:numId w:val="55"/>
        </w:numPr>
        <w:tabs>
          <w:tab w:pos="2858" w:val="left" w:leader="none"/>
        </w:tabs>
        <w:spacing w:line="275" w:lineRule="exact" w:before="199" w:after="0"/>
        <w:ind w:left="2858" w:right="0" w:hanging="451"/>
        <w:jc w:val="left"/>
        <w:rPr>
          <w:sz w:val="24"/>
        </w:rPr>
      </w:pPr>
      <w:r>
        <w:rPr>
          <w:sz w:val="24"/>
        </w:rPr>
        <w:t>Барурсан бу</w:t>
      </w:r>
      <w:r>
        <w:rPr>
          <w:spacing w:val="-11"/>
          <w:sz w:val="24"/>
        </w:rPr>
        <w:t> </w:t>
      </w:r>
      <w:r>
        <w:rPr>
          <w:sz w:val="24"/>
        </w:rPr>
        <w:t>малың</w:t>
      </w:r>
      <w:r>
        <w:rPr>
          <w:spacing w:val="3"/>
          <w:sz w:val="24"/>
        </w:rPr>
        <w:t> </w:t>
      </w:r>
      <w:r>
        <w:rPr>
          <w:b/>
          <w:sz w:val="24"/>
        </w:rPr>
        <w:t>йағыңқа</w:t>
      </w:r>
      <w:r>
        <w:rPr>
          <w:sz w:val="24"/>
          <w:vertAlign w:val="superscript"/>
        </w:rPr>
        <w:t>496</w:t>
      </w:r>
      <w:r>
        <w:rPr>
          <w:spacing w:val="2"/>
          <w:sz w:val="24"/>
          <w:vertAlign w:val="baseline"/>
        </w:rPr>
        <w:t> </w:t>
      </w:r>
      <w:r>
        <w:rPr>
          <w:spacing w:val="-4"/>
          <w:sz w:val="24"/>
          <w:vertAlign w:val="baseline"/>
        </w:rPr>
        <w:t>қалур</w:t>
      </w:r>
    </w:p>
    <w:p>
      <w:pPr>
        <w:spacing w:line="275" w:lineRule="exact" w:before="0"/>
        <w:ind w:left="1644" w:right="0" w:firstLine="0"/>
        <w:jc w:val="left"/>
        <w:rPr>
          <w:i/>
          <w:sz w:val="24"/>
        </w:rPr>
      </w:pPr>
      <w:r>
        <w:rPr>
          <w:i/>
          <w:sz w:val="24"/>
        </w:rPr>
        <w:t>Өлесің</w:t>
      </w:r>
      <w:r>
        <w:rPr>
          <w:i/>
          <w:spacing w:val="1"/>
          <w:sz w:val="24"/>
        </w:rPr>
        <w:t> </w:t>
      </w:r>
      <w:r>
        <w:rPr>
          <w:i/>
          <w:sz w:val="24"/>
        </w:rPr>
        <w:t>бұл</w:t>
      </w:r>
      <w:r>
        <w:rPr>
          <w:i/>
          <w:spacing w:val="1"/>
          <w:sz w:val="24"/>
        </w:rPr>
        <w:t> </w:t>
      </w:r>
      <w:r>
        <w:rPr>
          <w:i/>
          <w:sz w:val="24"/>
        </w:rPr>
        <w:t>малың</w:t>
      </w:r>
      <w:r>
        <w:rPr>
          <w:i/>
          <w:spacing w:val="-3"/>
          <w:sz w:val="24"/>
        </w:rPr>
        <w:t> </w:t>
      </w:r>
      <w:r>
        <w:rPr>
          <w:i/>
          <w:sz w:val="24"/>
        </w:rPr>
        <w:t>жауыңа</w:t>
      </w:r>
      <w:r>
        <w:rPr>
          <w:i/>
          <w:spacing w:val="57"/>
          <w:sz w:val="24"/>
        </w:rPr>
        <w:t> </w:t>
      </w:r>
      <w:r>
        <w:rPr>
          <w:i/>
          <w:spacing w:val="-2"/>
          <w:sz w:val="24"/>
        </w:rPr>
        <w:t>қалар</w:t>
      </w:r>
    </w:p>
    <w:p>
      <w:pPr>
        <w:pStyle w:val="ListParagraph"/>
        <w:numPr>
          <w:ilvl w:val="0"/>
          <w:numId w:val="55"/>
        </w:numPr>
        <w:tabs>
          <w:tab w:pos="2858" w:val="left" w:leader="none"/>
        </w:tabs>
        <w:spacing w:line="240" w:lineRule="auto" w:before="200" w:after="0"/>
        <w:ind w:left="2858" w:right="0" w:hanging="451"/>
        <w:jc w:val="left"/>
        <w:rPr>
          <w:sz w:val="24"/>
        </w:rPr>
      </w:pPr>
      <w:r>
        <w:rPr>
          <w:b/>
          <w:sz w:val="24"/>
        </w:rPr>
        <w:t>.</w:t>
      </w:r>
      <w:r>
        <w:rPr>
          <w:b/>
          <w:spacing w:val="-2"/>
          <w:sz w:val="24"/>
        </w:rPr>
        <w:t> </w:t>
      </w:r>
      <w:r>
        <w:rPr>
          <w:b/>
          <w:sz w:val="24"/>
        </w:rPr>
        <w:t>Уйатып</w:t>
      </w:r>
      <w:r>
        <w:rPr>
          <w:sz w:val="24"/>
          <w:vertAlign w:val="superscript"/>
        </w:rPr>
        <w:t>497</w:t>
      </w:r>
      <w:r>
        <w:rPr>
          <w:spacing w:val="-1"/>
          <w:sz w:val="24"/>
          <w:vertAlign w:val="baseline"/>
        </w:rPr>
        <w:t> </w:t>
      </w:r>
      <w:r>
        <w:rPr>
          <w:sz w:val="24"/>
          <w:vertAlign w:val="baseline"/>
        </w:rPr>
        <w:t>берүрлар</w:t>
      </w:r>
      <w:r>
        <w:rPr>
          <w:spacing w:val="-3"/>
          <w:sz w:val="24"/>
          <w:vertAlign w:val="baseline"/>
        </w:rPr>
        <w:t> </w:t>
      </w:r>
      <w:r>
        <w:rPr>
          <w:b/>
          <w:sz w:val="24"/>
          <w:vertAlign w:val="baseline"/>
        </w:rPr>
        <w:t>сырыңғу</w:t>
      </w:r>
      <w:r>
        <w:rPr>
          <w:sz w:val="24"/>
          <w:vertAlign w:val="superscript"/>
        </w:rPr>
        <w:t>498</w:t>
      </w:r>
      <w:r>
        <w:rPr>
          <w:spacing w:val="-1"/>
          <w:sz w:val="24"/>
          <w:vertAlign w:val="baseline"/>
        </w:rPr>
        <w:t> </w:t>
      </w:r>
      <w:r>
        <w:rPr>
          <w:spacing w:val="-4"/>
          <w:sz w:val="24"/>
          <w:vertAlign w:val="baseline"/>
        </w:rPr>
        <w:t>бөзүң</w:t>
      </w:r>
    </w:p>
    <w:p>
      <w:pPr>
        <w:spacing w:before="2"/>
        <w:ind w:left="0" w:right="3322" w:firstLine="0"/>
        <w:jc w:val="center"/>
        <w:rPr>
          <w:i/>
          <w:sz w:val="24"/>
        </w:rPr>
      </w:pPr>
      <w:r>
        <w:rPr>
          <w:i/>
          <w:sz w:val="24"/>
        </w:rPr>
        <w:t>Ұйалып</w:t>
      </w:r>
      <w:r>
        <w:rPr>
          <w:i/>
          <w:spacing w:val="-1"/>
          <w:sz w:val="24"/>
        </w:rPr>
        <w:t> </w:t>
      </w:r>
      <w:r>
        <w:rPr>
          <w:i/>
          <w:sz w:val="24"/>
        </w:rPr>
        <w:t>берер</w:t>
      </w:r>
      <w:r>
        <w:rPr>
          <w:i/>
          <w:spacing w:val="-1"/>
          <w:sz w:val="24"/>
        </w:rPr>
        <w:t> </w:t>
      </w:r>
      <w:r>
        <w:rPr>
          <w:i/>
          <w:sz w:val="24"/>
        </w:rPr>
        <w:t>орайтын</w:t>
      </w:r>
      <w:r>
        <w:rPr>
          <w:i/>
          <w:spacing w:val="-4"/>
          <w:sz w:val="24"/>
        </w:rPr>
        <w:t> </w:t>
      </w:r>
      <w:r>
        <w:rPr>
          <w:i/>
          <w:spacing w:val="-2"/>
          <w:sz w:val="24"/>
        </w:rPr>
        <w:t>бөзіңді</w:t>
      </w:r>
    </w:p>
    <w:p>
      <w:pPr>
        <w:pStyle w:val="ListParagraph"/>
        <w:numPr>
          <w:ilvl w:val="0"/>
          <w:numId w:val="55"/>
        </w:numPr>
        <w:tabs>
          <w:tab w:pos="2858" w:val="left" w:leader="none"/>
        </w:tabs>
        <w:spacing w:line="240" w:lineRule="auto" w:before="200" w:after="0"/>
        <w:ind w:left="2858" w:right="0" w:hanging="451"/>
        <w:jc w:val="left"/>
        <w:rPr>
          <w:sz w:val="24"/>
        </w:rPr>
      </w:pPr>
      <w:r>
        <w:rPr>
          <w:sz w:val="24"/>
        </w:rPr>
        <w:t>.</w:t>
      </w:r>
      <w:r>
        <w:rPr>
          <w:spacing w:val="3"/>
          <w:sz w:val="24"/>
        </w:rPr>
        <w:t> </w:t>
      </w:r>
      <w:r>
        <w:rPr>
          <w:sz w:val="24"/>
        </w:rPr>
        <w:t>Сәниң</w:t>
      </w:r>
      <w:r>
        <w:rPr>
          <w:spacing w:val="-3"/>
          <w:sz w:val="24"/>
        </w:rPr>
        <w:t> </w:t>
      </w:r>
      <w:r>
        <w:rPr>
          <w:sz w:val="24"/>
        </w:rPr>
        <w:t>малың</w:t>
      </w:r>
      <w:r>
        <w:rPr>
          <w:spacing w:val="-3"/>
          <w:sz w:val="24"/>
        </w:rPr>
        <w:t> </w:t>
      </w:r>
      <w:r>
        <w:rPr>
          <w:sz w:val="24"/>
        </w:rPr>
        <w:t>ол</w:t>
      </w:r>
      <w:r>
        <w:rPr>
          <w:spacing w:val="-4"/>
          <w:sz w:val="24"/>
        </w:rPr>
        <w:t> </w:t>
      </w:r>
      <w:r>
        <w:rPr>
          <w:sz w:val="24"/>
        </w:rPr>
        <w:t>мал</w:t>
      </w:r>
      <w:r>
        <w:rPr>
          <w:spacing w:val="1"/>
          <w:sz w:val="24"/>
        </w:rPr>
        <w:t> </w:t>
      </w:r>
      <w:r>
        <w:rPr>
          <w:sz w:val="24"/>
        </w:rPr>
        <w:t>ашын</w:t>
      </w:r>
      <w:r>
        <w:rPr>
          <w:spacing w:val="2"/>
          <w:sz w:val="24"/>
        </w:rPr>
        <w:t> </w:t>
      </w:r>
      <w:r>
        <w:rPr>
          <w:b/>
          <w:spacing w:val="-2"/>
          <w:sz w:val="24"/>
        </w:rPr>
        <w:t>турдуғуң</w:t>
      </w:r>
      <w:r>
        <w:rPr>
          <w:spacing w:val="-2"/>
          <w:sz w:val="24"/>
          <w:vertAlign w:val="superscript"/>
        </w:rPr>
        <w:t>499</w:t>
      </w:r>
    </w:p>
    <w:p>
      <w:pPr>
        <w:spacing w:before="2"/>
        <w:ind w:left="0" w:right="3320" w:firstLine="0"/>
        <w:jc w:val="center"/>
        <w:rPr>
          <w:i/>
          <w:sz w:val="24"/>
        </w:rPr>
      </w:pPr>
      <w:r>
        <w:rPr>
          <w:i/>
          <w:sz w:val="24"/>
        </w:rPr>
        <w:t>Сенің</w:t>
      </w:r>
      <w:r>
        <w:rPr>
          <w:i/>
          <w:spacing w:val="1"/>
          <w:sz w:val="24"/>
        </w:rPr>
        <w:t> </w:t>
      </w:r>
      <w:r>
        <w:rPr>
          <w:i/>
          <w:sz w:val="24"/>
        </w:rPr>
        <w:t>малың</w:t>
      </w:r>
      <w:r>
        <w:rPr>
          <w:i/>
          <w:spacing w:val="-4"/>
          <w:sz w:val="24"/>
        </w:rPr>
        <w:t> </w:t>
      </w:r>
      <w:r>
        <w:rPr>
          <w:i/>
          <w:sz w:val="24"/>
        </w:rPr>
        <w:t>ол</w:t>
      </w:r>
      <w:r>
        <w:rPr>
          <w:i/>
          <w:spacing w:val="1"/>
          <w:sz w:val="24"/>
        </w:rPr>
        <w:t> </w:t>
      </w:r>
      <w:r>
        <w:rPr>
          <w:i/>
          <w:sz w:val="24"/>
        </w:rPr>
        <w:t>мал ас </w:t>
      </w:r>
      <w:r>
        <w:rPr>
          <w:i/>
          <w:spacing w:val="-2"/>
          <w:sz w:val="24"/>
        </w:rPr>
        <w:t>еткенің</w:t>
      </w:r>
    </w:p>
    <w:p>
      <w:pPr>
        <w:pStyle w:val="ListParagraph"/>
        <w:numPr>
          <w:ilvl w:val="0"/>
          <w:numId w:val="55"/>
        </w:numPr>
        <w:tabs>
          <w:tab w:pos="2858" w:val="left" w:leader="none"/>
        </w:tabs>
        <w:spacing w:line="275" w:lineRule="exact" w:before="200" w:after="0"/>
        <w:ind w:left="2858" w:right="0" w:hanging="451"/>
        <w:jc w:val="left"/>
        <w:rPr>
          <w:sz w:val="24"/>
        </w:rPr>
      </w:pPr>
      <w:r>
        <w:rPr>
          <w:b/>
          <w:sz w:val="24"/>
        </w:rPr>
        <w:t>.</w:t>
      </w:r>
      <w:r>
        <w:rPr>
          <w:b/>
          <w:spacing w:val="-1"/>
          <w:sz w:val="24"/>
        </w:rPr>
        <w:t> </w:t>
      </w:r>
      <w:r>
        <w:rPr>
          <w:b/>
          <w:sz w:val="24"/>
        </w:rPr>
        <w:t>Сәңа</w:t>
      </w:r>
      <w:r>
        <w:rPr>
          <w:sz w:val="24"/>
          <w:vertAlign w:val="superscript"/>
        </w:rPr>
        <w:t>500</w:t>
      </w:r>
      <w:r>
        <w:rPr>
          <w:spacing w:val="1"/>
          <w:sz w:val="24"/>
          <w:vertAlign w:val="baseline"/>
        </w:rPr>
        <w:t> </w:t>
      </w:r>
      <w:r>
        <w:rPr>
          <w:sz w:val="24"/>
          <w:vertAlign w:val="baseline"/>
        </w:rPr>
        <w:t>хасрат</w:t>
      </w:r>
      <w:r>
        <w:rPr>
          <w:spacing w:val="-2"/>
          <w:sz w:val="24"/>
          <w:vertAlign w:val="baseline"/>
        </w:rPr>
        <w:t> </w:t>
      </w:r>
      <w:r>
        <w:rPr>
          <w:sz w:val="24"/>
          <w:vertAlign w:val="baseline"/>
        </w:rPr>
        <w:t>ол</w:t>
      </w:r>
      <w:r>
        <w:rPr>
          <w:spacing w:val="-2"/>
          <w:sz w:val="24"/>
          <w:vertAlign w:val="baseline"/>
        </w:rPr>
        <w:t> </w:t>
      </w:r>
      <w:r>
        <w:rPr>
          <w:sz w:val="24"/>
          <w:vertAlign w:val="baseline"/>
        </w:rPr>
        <w:t>бек</w:t>
      </w:r>
      <w:r>
        <w:rPr>
          <w:spacing w:val="-4"/>
          <w:sz w:val="24"/>
          <w:vertAlign w:val="baseline"/>
        </w:rPr>
        <w:t> </w:t>
      </w:r>
      <w:r>
        <w:rPr>
          <w:sz w:val="24"/>
          <w:vertAlign w:val="baseline"/>
        </w:rPr>
        <w:t>тутуп</w:t>
      </w:r>
      <w:r>
        <w:rPr>
          <w:spacing w:val="1"/>
          <w:sz w:val="24"/>
          <w:vertAlign w:val="baseline"/>
        </w:rPr>
        <w:t> </w:t>
      </w:r>
      <w:r>
        <w:rPr>
          <w:b/>
          <w:spacing w:val="-2"/>
          <w:sz w:val="24"/>
          <w:vertAlign w:val="baseline"/>
        </w:rPr>
        <w:t>турдуғуң</w:t>
      </w:r>
      <w:r>
        <w:rPr>
          <w:spacing w:val="-2"/>
          <w:sz w:val="24"/>
          <w:vertAlign w:val="superscript"/>
        </w:rPr>
        <w:t>501</w:t>
      </w:r>
    </w:p>
    <w:p>
      <w:pPr>
        <w:spacing w:line="275" w:lineRule="exact" w:before="0"/>
        <w:ind w:left="1644" w:right="0" w:firstLine="0"/>
        <w:jc w:val="left"/>
        <w:rPr>
          <w:i/>
          <w:sz w:val="24"/>
        </w:rPr>
      </w:pPr>
      <w:r>
        <w:rPr>
          <w:i/>
          <w:sz w:val="24"/>
        </w:rPr>
        <w:t>Саған</w:t>
      </w:r>
      <w:r>
        <w:rPr>
          <w:i/>
          <w:spacing w:val="-1"/>
          <w:sz w:val="24"/>
        </w:rPr>
        <w:t> </w:t>
      </w:r>
      <w:r>
        <w:rPr>
          <w:i/>
          <w:sz w:val="24"/>
        </w:rPr>
        <w:t>қасірет</w:t>
      </w:r>
      <w:r>
        <w:rPr>
          <w:i/>
          <w:spacing w:val="-2"/>
          <w:sz w:val="24"/>
        </w:rPr>
        <w:t> </w:t>
      </w:r>
      <w:r>
        <w:rPr>
          <w:i/>
          <w:sz w:val="24"/>
        </w:rPr>
        <w:t>ол берік</w:t>
      </w:r>
      <w:r>
        <w:rPr>
          <w:i/>
          <w:spacing w:val="-3"/>
          <w:sz w:val="24"/>
        </w:rPr>
        <w:t> </w:t>
      </w:r>
      <w:r>
        <w:rPr>
          <w:i/>
          <w:sz w:val="24"/>
        </w:rPr>
        <w:t>тұтып</w:t>
      </w:r>
      <w:r>
        <w:rPr>
          <w:i/>
          <w:spacing w:val="-5"/>
          <w:sz w:val="24"/>
        </w:rPr>
        <w:t> </w:t>
      </w:r>
      <w:r>
        <w:rPr>
          <w:i/>
          <w:spacing w:val="-2"/>
          <w:sz w:val="24"/>
        </w:rPr>
        <w:t>тұрғаның</w:t>
      </w:r>
    </w:p>
    <w:p>
      <w:pPr>
        <w:spacing w:line="242" w:lineRule="auto" w:before="199"/>
        <w:ind w:left="2191" w:right="0" w:hanging="1297"/>
        <w:jc w:val="left"/>
        <w:rPr>
          <w:sz w:val="24"/>
        </w:rPr>
      </w:pPr>
      <w:r>
        <w:rPr>
          <w:b/>
          <w:sz w:val="24"/>
        </w:rPr>
        <w:t>Кама</w:t>
      </w:r>
      <w:r>
        <w:rPr>
          <w:b/>
          <w:spacing w:val="-2"/>
          <w:sz w:val="24"/>
        </w:rPr>
        <w:t> </w:t>
      </w:r>
      <w:r>
        <w:rPr>
          <w:b/>
          <w:sz w:val="24"/>
        </w:rPr>
        <w:t>қала</w:t>
      </w:r>
      <w:r>
        <w:rPr>
          <w:b/>
          <w:spacing w:val="-2"/>
          <w:sz w:val="24"/>
        </w:rPr>
        <w:t> </w:t>
      </w:r>
      <w:r>
        <w:rPr>
          <w:b/>
          <w:sz w:val="24"/>
        </w:rPr>
        <w:t>л-лаһу</w:t>
      </w:r>
      <w:r>
        <w:rPr>
          <w:b/>
          <w:spacing w:val="-5"/>
          <w:sz w:val="24"/>
        </w:rPr>
        <w:t> </w:t>
      </w:r>
      <w:r>
        <w:rPr>
          <w:b/>
          <w:sz w:val="24"/>
        </w:rPr>
        <w:t>та'ала</w:t>
      </w:r>
      <w:r>
        <w:rPr>
          <w:b/>
          <w:spacing w:val="-6"/>
          <w:sz w:val="24"/>
        </w:rPr>
        <w:t> </w:t>
      </w:r>
      <w:r>
        <w:rPr>
          <w:b/>
          <w:sz w:val="24"/>
        </w:rPr>
        <w:t>ма'индакум</w:t>
      </w:r>
      <w:r>
        <w:rPr>
          <w:b/>
          <w:spacing w:val="-6"/>
          <w:sz w:val="24"/>
        </w:rPr>
        <w:t> </w:t>
      </w:r>
      <w:r>
        <w:rPr>
          <w:b/>
          <w:sz w:val="24"/>
        </w:rPr>
        <w:t>вама</w:t>
      </w:r>
      <w:r>
        <w:rPr>
          <w:b/>
          <w:spacing w:val="-2"/>
          <w:sz w:val="24"/>
        </w:rPr>
        <w:t> </w:t>
      </w:r>
      <w:r>
        <w:rPr>
          <w:b/>
          <w:sz w:val="24"/>
        </w:rPr>
        <w:t>'инда</w:t>
      </w:r>
      <w:r>
        <w:rPr>
          <w:b/>
          <w:spacing w:val="-1"/>
          <w:sz w:val="24"/>
        </w:rPr>
        <w:t> </w:t>
      </w:r>
      <w:r>
        <w:rPr>
          <w:b/>
          <w:sz w:val="24"/>
        </w:rPr>
        <w:t>л-лаһи</w:t>
      </w:r>
      <w:r>
        <w:rPr>
          <w:b/>
          <w:spacing w:val="-4"/>
          <w:sz w:val="24"/>
        </w:rPr>
        <w:t> </w:t>
      </w:r>
      <w:r>
        <w:rPr>
          <w:b/>
          <w:sz w:val="24"/>
        </w:rPr>
        <w:t>бақин</w:t>
      </w:r>
      <w:r>
        <w:rPr>
          <w:b/>
          <w:spacing w:val="-4"/>
          <w:sz w:val="24"/>
        </w:rPr>
        <w:t> </w:t>
      </w:r>
      <w:r>
        <w:rPr>
          <w:sz w:val="24"/>
        </w:rPr>
        <w:t>(Алла</w:t>
      </w:r>
      <w:r>
        <w:rPr>
          <w:spacing w:val="-2"/>
          <w:sz w:val="24"/>
        </w:rPr>
        <w:t> </w:t>
      </w:r>
      <w:r>
        <w:rPr>
          <w:sz w:val="24"/>
        </w:rPr>
        <w:t>тағаланың сәлемі: «Сендегі таусылады, Алланікі мәңгі-бақи»)</w:t>
      </w:r>
    </w:p>
    <w:p>
      <w:pPr>
        <w:pStyle w:val="ListParagraph"/>
        <w:numPr>
          <w:ilvl w:val="0"/>
          <w:numId w:val="55"/>
        </w:numPr>
        <w:tabs>
          <w:tab w:pos="2858" w:val="left" w:leader="none"/>
        </w:tabs>
        <w:spacing w:line="240" w:lineRule="auto" w:before="197" w:after="0"/>
        <w:ind w:left="2858" w:right="0" w:hanging="451"/>
        <w:jc w:val="left"/>
        <w:rPr>
          <w:sz w:val="24"/>
        </w:rPr>
      </w:pPr>
      <w:r>
        <w:rPr>
          <w:sz w:val="24"/>
        </w:rPr>
        <w:t>Бу</w:t>
      </w:r>
      <w:r>
        <w:rPr>
          <w:spacing w:val="-9"/>
          <w:sz w:val="24"/>
        </w:rPr>
        <w:t> </w:t>
      </w:r>
      <w:r>
        <w:rPr>
          <w:sz w:val="24"/>
        </w:rPr>
        <w:t>күн</w:t>
      </w:r>
      <w:r>
        <w:rPr>
          <w:spacing w:val="2"/>
          <w:sz w:val="24"/>
        </w:rPr>
        <w:t> </w:t>
      </w:r>
      <w:r>
        <w:rPr>
          <w:sz w:val="24"/>
        </w:rPr>
        <w:t>кендү</w:t>
      </w:r>
      <w:r>
        <w:rPr>
          <w:spacing w:val="2"/>
          <w:sz w:val="24"/>
        </w:rPr>
        <w:t> </w:t>
      </w:r>
      <w:r>
        <w:rPr>
          <w:sz w:val="24"/>
        </w:rPr>
        <w:t>сүчүг</w:t>
      </w:r>
      <w:r>
        <w:rPr>
          <w:spacing w:val="3"/>
          <w:sz w:val="24"/>
        </w:rPr>
        <w:t> </w:t>
      </w:r>
      <w:r>
        <w:rPr>
          <w:sz w:val="24"/>
        </w:rPr>
        <w:t>бу</w:t>
      </w:r>
      <w:r>
        <w:rPr>
          <w:spacing w:val="-9"/>
          <w:sz w:val="24"/>
        </w:rPr>
        <w:t> </w:t>
      </w:r>
      <w:r>
        <w:rPr>
          <w:sz w:val="24"/>
        </w:rPr>
        <w:t>тирмак</w:t>
      </w:r>
      <w:r>
        <w:rPr>
          <w:spacing w:val="4"/>
          <w:sz w:val="24"/>
        </w:rPr>
        <w:t> </w:t>
      </w:r>
      <w:r>
        <w:rPr>
          <w:b/>
          <w:spacing w:val="-2"/>
          <w:sz w:val="24"/>
        </w:rPr>
        <w:t>сәңа</w:t>
      </w:r>
      <w:r>
        <w:rPr>
          <w:spacing w:val="-2"/>
          <w:sz w:val="24"/>
          <w:vertAlign w:val="superscript"/>
        </w:rPr>
        <w:t>502</w:t>
      </w:r>
    </w:p>
    <w:p>
      <w:pPr>
        <w:pStyle w:val="BodyText"/>
        <w:spacing w:before="58"/>
        <w:ind w:left="0"/>
        <w:jc w:val="left"/>
        <w:rPr>
          <w:sz w:val="20"/>
        </w:rPr>
      </w:pPr>
      <w:r>
        <w:rPr>
          <w:sz w:val="20"/>
        </w:rPr>
        <mc:AlternateContent>
          <mc:Choice Requires="wps">
            <w:drawing>
              <wp:anchor distT="0" distB="0" distL="0" distR="0" allowOverlap="1" layoutInCell="1" locked="0" behindDoc="1" simplePos="0" relativeHeight="487621632">
                <wp:simplePos x="0" y="0"/>
                <wp:positionH relativeFrom="page">
                  <wp:posOffset>1079296</wp:posOffset>
                </wp:positionH>
                <wp:positionV relativeFrom="paragraph">
                  <wp:posOffset>198656</wp:posOffset>
                </wp:positionV>
                <wp:extent cx="5940425" cy="9525"/>
                <wp:effectExtent l="0" t="0" r="0" b="0"/>
                <wp:wrapTopAndBottom/>
                <wp:docPr id="99" name="Graphic 99"/>
                <wp:cNvGraphicFramePr>
                  <a:graphicFrameLocks/>
                </wp:cNvGraphicFramePr>
                <a:graphic>
                  <a:graphicData uri="http://schemas.microsoft.com/office/word/2010/wordprocessingShape">
                    <wps:wsp>
                      <wps:cNvPr id="99" name="Graphic 99"/>
                      <wps:cNvSpPr/>
                      <wps:spPr>
                        <a:xfrm>
                          <a:off x="0" y="0"/>
                          <a:ext cx="5940425" cy="9525"/>
                        </a:xfrm>
                        <a:custGeom>
                          <a:avLst/>
                          <a:gdLst/>
                          <a:ahLst/>
                          <a:cxnLst/>
                          <a:rect l="l" t="t" r="r" b="b"/>
                          <a:pathLst>
                            <a:path w="5940425" h="9525">
                              <a:moveTo>
                                <a:pt x="5939917" y="0"/>
                              </a:moveTo>
                              <a:lnTo>
                                <a:pt x="0" y="0"/>
                              </a:lnTo>
                              <a:lnTo>
                                <a:pt x="0" y="9143"/>
                              </a:lnTo>
                              <a:lnTo>
                                <a:pt x="5939917" y="9143"/>
                              </a:lnTo>
                              <a:lnTo>
                                <a:pt x="593991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84.984001pt;margin-top:15.642211pt;width:467.71pt;height:.71997pt;mso-position-horizontal-relative:page;mso-position-vertical-relative:paragraph;z-index:-15694848;mso-wrap-distance-left:0;mso-wrap-distance-right:0" id="docshape37" filled="true" fillcolor="#000000" stroked="false">
                <v:fill type="solid"/>
                <w10:wrap type="topAndBottom"/>
              </v:rect>
            </w:pict>
          </mc:Fallback>
        </mc:AlternateContent>
      </w:r>
    </w:p>
    <w:p>
      <w:pPr>
        <w:spacing w:line="209" w:lineRule="exact" w:before="92"/>
        <w:ind w:left="140" w:right="0" w:firstLine="0"/>
        <w:jc w:val="left"/>
        <w:rPr>
          <w:sz w:val="18"/>
        </w:rPr>
      </w:pPr>
      <w:r>
        <w:rPr>
          <w:position w:val="6"/>
          <w:sz w:val="12"/>
        </w:rPr>
        <w:t>490</w:t>
      </w:r>
      <w:r>
        <w:rPr>
          <w:spacing w:val="11"/>
          <w:position w:val="6"/>
          <w:sz w:val="12"/>
        </w:rPr>
        <w:t> </w:t>
      </w:r>
      <w:r>
        <w:rPr>
          <w:sz w:val="18"/>
        </w:rPr>
        <w:t>А,Ә</w:t>
      </w:r>
      <w:r>
        <w:rPr>
          <w:spacing w:val="-3"/>
          <w:sz w:val="18"/>
        </w:rPr>
        <w:t> </w:t>
      </w:r>
      <w:r>
        <w:rPr>
          <w:spacing w:val="-4"/>
          <w:sz w:val="18"/>
        </w:rPr>
        <w:t>төсү</w:t>
      </w:r>
    </w:p>
    <w:p>
      <w:pPr>
        <w:spacing w:line="206" w:lineRule="exact" w:before="0"/>
        <w:ind w:left="140" w:right="0" w:firstLine="0"/>
        <w:jc w:val="left"/>
        <w:rPr>
          <w:sz w:val="18"/>
        </w:rPr>
      </w:pPr>
      <w:r>
        <w:rPr>
          <w:position w:val="6"/>
          <w:sz w:val="12"/>
        </w:rPr>
        <w:t>491</w:t>
      </w:r>
      <w:r>
        <w:rPr>
          <w:spacing w:val="11"/>
          <w:position w:val="6"/>
          <w:sz w:val="12"/>
        </w:rPr>
        <w:t> </w:t>
      </w:r>
      <w:r>
        <w:rPr>
          <w:sz w:val="18"/>
        </w:rPr>
        <w:t>А,Ә</w:t>
      </w:r>
      <w:r>
        <w:rPr>
          <w:spacing w:val="-3"/>
          <w:sz w:val="18"/>
        </w:rPr>
        <w:t> </w:t>
      </w:r>
      <w:r>
        <w:rPr>
          <w:spacing w:val="-2"/>
          <w:sz w:val="18"/>
        </w:rPr>
        <w:t>малқа</w:t>
      </w:r>
    </w:p>
    <w:p>
      <w:pPr>
        <w:spacing w:line="206" w:lineRule="exact" w:before="0"/>
        <w:ind w:left="140" w:right="0" w:firstLine="0"/>
        <w:jc w:val="left"/>
        <w:rPr>
          <w:sz w:val="18"/>
        </w:rPr>
      </w:pPr>
      <w:r>
        <w:rPr>
          <w:position w:val="6"/>
          <w:sz w:val="12"/>
        </w:rPr>
        <w:t>492</w:t>
      </w:r>
      <w:r>
        <w:rPr>
          <w:spacing w:val="12"/>
          <w:position w:val="6"/>
          <w:sz w:val="12"/>
        </w:rPr>
        <w:t> </w:t>
      </w:r>
      <w:r>
        <w:rPr>
          <w:sz w:val="18"/>
        </w:rPr>
        <w:t>А</w:t>
      </w:r>
      <w:r>
        <w:rPr>
          <w:spacing w:val="-9"/>
          <w:sz w:val="18"/>
        </w:rPr>
        <w:t> </w:t>
      </w:r>
      <w:r>
        <w:rPr>
          <w:sz w:val="18"/>
        </w:rPr>
        <w:t>қасғу, Ә</w:t>
      </w:r>
      <w:r>
        <w:rPr>
          <w:spacing w:val="-3"/>
          <w:sz w:val="18"/>
        </w:rPr>
        <w:t> </w:t>
      </w:r>
      <w:r>
        <w:rPr>
          <w:spacing w:val="-2"/>
          <w:sz w:val="18"/>
        </w:rPr>
        <w:t>қатғу</w:t>
      </w:r>
    </w:p>
    <w:p>
      <w:pPr>
        <w:spacing w:line="206" w:lineRule="exact" w:before="0"/>
        <w:ind w:left="140" w:right="0" w:firstLine="0"/>
        <w:jc w:val="left"/>
        <w:rPr>
          <w:sz w:val="18"/>
        </w:rPr>
      </w:pPr>
      <w:r>
        <w:rPr>
          <w:position w:val="6"/>
          <w:sz w:val="12"/>
        </w:rPr>
        <w:t>493</w:t>
      </w:r>
      <w:r>
        <w:rPr>
          <w:spacing w:val="13"/>
          <w:position w:val="6"/>
          <w:sz w:val="12"/>
        </w:rPr>
        <w:t> </w:t>
      </w:r>
      <w:r>
        <w:rPr>
          <w:sz w:val="18"/>
        </w:rPr>
        <w:t>А</w:t>
      </w:r>
      <w:r>
        <w:rPr>
          <w:spacing w:val="-6"/>
          <w:sz w:val="18"/>
        </w:rPr>
        <w:t> </w:t>
      </w:r>
      <w:r>
        <w:rPr>
          <w:spacing w:val="-4"/>
          <w:sz w:val="18"/>
        </w:rPr>
        <w:t>ирза</w:t>
      </w:r>
    </w:p>
    <w:p>
      <w:pPr>
        <w:spacing w:line="209" w:lineRule="exact" w:before="0"/>
        <w:ind w:left="140" w:right="0" w:firstLine="0"/>
        <w:jc w:val="left"/>
        <w:rPr>
          <w:sz w:val="18"/>
        </w:rPr>
      </w:pPr>
      <w:r>
        <w:rPr>
          <w:position w:val="6"/>
          <w:sz w:val="12"/>
        </w:rPr>
        <w:t>494</w:t>
      </w:r>
      <w:r>
        <w:rPr>
          <w:spacing w:val="13"/>
          <w:position w:val="6"/>
          <w:sz w:val="12"/>
        </w:rPr>
        <w:t> </w:t>
      </w:r>
      <w:r>
        <w:rPr>
          <w:sz w:val="18"/>
        </w:rPr>
        <w:t>А</w:t>
      </w:r>
      <w:r>
        <w:rPr>
          <w:spacing w:val="-7"/>
          <w:sz w:val="18"/>
        </w:rPr>
        <w:t> </w:t>
      </w:r>
      <w:r>
        <w:rPr>
          <w:sz w:val="18"/>
        </w:rPr>
        <w:t>соңги</w:t>
      </w:r>
      <w:r>
        <w:rPr>
          <w:spacing w:val="-2"/>
          <w:sz w:val="18"/>
        </w:rPr>
        <w:t> </w:t>
      </w:r>
      <w:r>
        <w:rPr>
          <w:sz w:val="18"/>
        </w:rPr>
        <w:t>А</w:t>
      </w:r>
      <w:r>
        <w:rPr>
          <w:spacing w:val="-7"/>
          <w:sz w:val="18"/>
        </w:rPr>
        <w:t> </w:t>
      </w:r>
      <w:r>
        <w:rPr>
          <w:sz w:val="18"/>
        </w:rPr>
        <w:t>нұсқасында ва</w:t>
      </w:r>
      <w:r>
        <w:rPr>
          <w:spacing w:val="-4"/>
          <w:sz w:val="18"/>
        </w:rPr>
        <w:t> </w:t>
      </w:r>
      <w:r>
        <w:rPr>
          <w:sz w:val="18"/>
        </w:rPr>
        <w:t>залика</w:t>
      </w:r>
      <w:r>
        <w:rPr>
          <w:spacing w:val="-5"/>
          <w:sz w:val="18"/>
        </w:rPr>
        <w:t> </w:t>
      </w:r>
      <w:r>
        <w:rPr>
          <w:spacing w:val="-2"/>
          <w:sz w:val="18"/>
        </w:rPr>
        <w:t>қавлуһу</w:t>
      </w:r>
    </w:p>
    <w:p>
      <w:pPr>
        <w:spacing w:line="205" w:lineRule="exact" w:before="0"/>
        <w:ind w:left="140" w:right="0" w:firstLine="0"/>
        <w:jc w:val="left"/>
        <w:rPr>
          <w:sz w:val="18"/>
        </w:rPr>
      </w:pPr>
      <w:r>
        <w:rPr>
          <w:sz w:val="18"/>
          <w:vertAlign w:val="superscript"/>
        </w:rPr>
        <w:t>495</w:t>
      </w:r>
      <w:r>
        <w:rPr>
          <w:spacing w:val="-2"/>
          <w:sz w:val="18"/>
          <w:vertAlign w:val="baseline"/>
        </w:rPr>
        <w:t> </w:t>
      </w:r>
      <w:r>
        <w:rPr>
          <w:sz w:val="18"/>
          <w:vertAlign w:val="baseline"/>
        </w:rPr>
        <w:t>А</w:t>
      </w:r>
      <w:r>
        <w:rPr>
          <w:spacing w:val="-7"/>
          <w:sz w:val="18"/>
          <w:vertAlign w:val="baseline"/>
        </w:rPr>
        <w:t> </w:t>
      </w:r>
      <w:r>
        <w:rPr>
          <w:spacing w:val="-2"/>
          <w:sz w:val="18"/>
          <w:vertAlign w:val="baseline"/>
        </w:rPr>
        <w:t>малқа</w:t>
      </w:r>
    </w:p>
    <w:p>
      <w:pPr>
        <w:spacing w:line="209" w:lineRule="exact" w:before="0"/>
        <w:ind w:left="140" w:right="0" w:firstLine="0"/>
        <w:jc w:val="left"/>
        <w:rPr>
          <w:sz w:val="18"/>
        </w:rPr>
      </w:pPr>
      <w:r>
        <w:rPr>
          <w:position w:val="6"/>
          <w:sz w:val="12"/>
        </w:rPr>
        <w:t>496</w:t>
      </w:r>
      <w:r>
        <w:rPr>
          <w:spacing w:val="13"/>
          <w:position w:val="6"/>
          <w:sz w:val="12"/>
        </w:rPr>
        <w:t> </w:t>
      </w:r>
      <w:r>
        <w:rPr>
          <w:sz w:val="18"/>
        </w:rPr>
        <w:t>А</w:t>
      </w:r>
      <w:r>
        <w:rPr>
          <w:spacing w:val="-7"/>
          <w:sz w:val="18"/>
        </w:rPr>
        <w:t> </w:t>
      </w:r>
      <w:r>
        <w:rPr>
          <w:sz w:val="18"/>
        </w:rPr>
        <w:t>йағыңқа,</w:t>
      </w:r>
      <w:r>
        <w:rPr>
          <w:spacing w:val="1"/>
          <w:sz w:val="18"/>
        </w:rPr>
        <w:t> </w:t>
      </w:r>
      <w:r>
        <w:rPr>
          <w:sz w:val="18"/>
        </w:rPr>
        <w:t>Ә</w:t>
      </w:r>
      <w:r>
        <w:rPr>
          <w:spacing w:val="-7"/>
          <w:sz w:val="18"/>
        </w:rPr>
        <w:t> </w:t>
      </w:r>
      <w:r>
        <w:rPr>
          <w:spacing w:val="-2"/>
          <w:sz w:val="18"/>
        </w:rPr>
        <w:t>йағыңға</w:t>
      </w:r>
    </w:p>
    <w:p>
      <w:pPr>
        <w:spacing w:before="0"/>
        <w:ind w:left="140" w:right="0" w:firstLine="0"/>
        <w:jc w:val="left"/>
        <w:rPr>
          <w:sz w:val="20"/>
        </w:rPr>
      </w:pPr>
      <w:r>
        <w:rPr>
          <w:sz w:val="20"/>
          <w:vertAlign w:val="superscript"/>
        </w:rPr>
        <w:t>497</w:t>
      </w:r>
      <w:r>
        <w:rPr>
          <w:spacing w:val="6"/>
          <w:sz w:val="20"/>
          <w:vertAlign w:val="baseline"/>
        </w:rPr>
        <w:t> </w:t>
      </w:r>
      <w:r>
        <w:rPr>
          <w:sz w:val="20"/>
          <w:vertAlign w:val="baseline"/>
        </w:rPr>
        <w:t>Ә</w:t>
      </w:r>
      <w:r>
        <w:rPr>
          <w:spacing w:val="1"/>
          <w:sz w:val="20"/>
          <w:vertAlign w:val="baseline"/>
        </w:rPr>
        <w:t> </w:t>
      </w:r>
      <w:r>
        <w:rPr>
          <w:spacing w:val="-2"/>
          <w:sz w:val="20"/>
          <w:vertAlign w:val="baseline"/>
        </w:rPr>
        <w:t>уйадып</w:t>
      </w:r>
    </w:p>
    <w:p>
      <w:pPr>
        <w:spacing w:before="0"/>
        <w:ind w:left="140" w:right="0" w:firstLine="0"/>
        <w:jc w:val="left"/>
        <w:rPr>
          <w:sz w:val="20"/>
        </w:rPr>
      </w:pPr>
      <w:r>
        <w:rPr>
          <w:sz w:val="20"/>
          <w:vertAlign w:val="superscript"/>
        </w:rPr>
        <w:t>498</w:t>
      </w:r>
      <w:r>
        <w:rPr>
          <w:spacing w:val="6"/>
          <w:sz w:val="20"/>
          <w:vertAlign w:val="baseline"/>
        </w:rPr>
        <w:t> </w:t>
      </w:r>
      <w:r>
        <w:rPr>
          <w:sz w:val="20"/>
          <w:vertAlign w:val="baseline"/>
        </w:rPr>
        <w:t>А,Ә</w:t>
      </w:r>
      <w:r>
        <w:rPr>
          <w:spacing w:val="-3"/>
          <w:sz w:val="20"/>
          <w:vertAlign w:val="baseline"/>
        </w:rPr>
        <w:t> </w:t>
      </w:r>
      <w:r>
        <w:rPr>
          <w:spacing w:val="-2"/>
          <w:sz w:val="20"/>
          <w:vertAlign w:val="baseline"/>
        </w:rPr>
        <w:t>сарынғу</w:t>
      </w:r>
    </w:p>
    <w:p>
      <w:pPr>
        <w:spacing w:before="0"/>
        <w:ind w:left="140" w:right="0" w:firstLine="0"/>
        <w:jc w:val="left"/>
        <w:rPr>
          <w:sz w:val="20"/>
        </w:rPr>
      </w:pPr>
      <w:r>
        <w:rPr>
          <w:sz w:val="20"/>
          <w:vertAlign w:val="superscript"/>
        </w:rPr>
        <w:t>499</w:t>
      </w:r>
      <w:r>
        <w:rPr>
          <w:spacing w:val="-1"/>
          <w:sz w:val="20"/>
          <w:vertAlign w:val="baseline"/>
        </w:rPr>
        <w:t> </w:t>
      </w:r>
      <w:r>
        <w:rPr>
          <w:sz w:val="20"/>
          <w:vertAlign w:val="baseline"/>
        </w:rPr>
        <w:t>А</w:t>
      </w:r>
      <w:r>
        <w:rPr>
          <w:spacing w:val="-8"/>
          <w:sz w:val="20"/>
          <w:vertAlign w:val="baseline"/>
        </w:rPr>
        <w:t> </w:t>
      </w:r>
      <w:r>
        <w:rPr>
          <w:sz w:val="20"/>
          <w:vertAlign w:val="baseline"/>
        </w:rPr>
        <w:t>ашындурдуқуң,</w:t>
      </w:r>
      <w:r>
        <w:rPr>
          <w:spacing w:val="-2"/>
          <w:sz w:val="20"/>
          <w:vertAlign w:val="baseline"/>
        </w:rPr>
        <w:t> </w:t>
      </w:r>
      <w:r>
        <w:rPr>
          <w:sz w:val="20"/>
          <w:vertAlign w:val="baseline"/>
        </w:rPr>
        <w:t>Ә</w:t>
      </w:r>
      <w:r>
        <w:rPr>
          <w:spacing w:val="-4"/>
          <w:sz w:val="20"/>
          <w:vertAlign w:val="baseline"/>
        </w:rPr>
        <w:t> </w:t>
      </w:r>
      <w:r>
        <w:rPr>
          <w:spacing w:val="-2"/>
          <w:sz w:val="20"/>
          <w:vertAlign w:val="baseline"/>
        </w:rPr>
        <w:t>ашынтурдуқуң</w:t>
      </w:r>
    </w:p>
    <w:p>
      <w:pPr>
        <w:spacing w:before="1"/>
        <w:ind w:left="140" w:right="0" w:firstLine="0"/>
        <w:jc w:val="left"/>
        <w:rPr>
          <w:sz w:val="20"/>
        </w:rPr>
      </w:pPr>
      <w:r>
        <w:rPr>
          <w:sz w:val="20"/>
          <w:vertAlign w:val="superscript"/>
        </w:rPr>
        <w:t>500</w:t>
      </w:r>
      <w:r>
        <w:rPr>
          <w:spacing w:val="6"/>
          <w:sz w:val="20"/>
          <w:vertAlign w:val="baseline"/>
        </w:rPr>
        <w:t> </w:t>
      </w:r>
      <w:r>
        <w:rPr>
          <w:sz w:val="20"/>
          <w:vertAlign w:val="baseline"/>
        </w:rPr>
        <w:t>А</w:t>
      </w:r>
      <w:r>
        <w:rPr>
          <w:spacing w:val="1"/>
          <w:sz w:val="20"/>
          <w:vertAlign w:val="baseline"/>
        </w:rPr>
        <w:t> </w:t>
      </w:r>
      <w:r>
        <w:rPr>
          <w:spacing w:val="-2"/>
          <w:sz w:val="20"/>
          <w:vertAlign w:val="baseline"/>
        </w:rPr>
        <w:t>саңга</w:t>
      </w:r>
    </w:p>
    <w:p>
      <w:pPr>
        <w:spacing w:before="0"/>
        <w:ind w:left="140" w:right="0" w:firstLine="0"/>
        <w:jc w:val="left"/>
        <w:rPr>
          <w:sz w:val="20"/>
        </w:rPr>
      </w:pPr>
      <w:r>
        <w:rPr>
          <w:sz w:val="20"/>
          <w:vertAlign w:val="superscript"/>
        </w:rPr>
        <w:t>501</w:t>
      </w:r>
      <w:r>
        <w:rPr>
          <w:spacing w:val="6"/>
          <w:sz w:val="20"/>
          <w:vertAlign w:val="baseline"/>
        </w:rPr>
        <w:t> </w:t>
      </w:r>
      <w:r>
        <w:rPr>
          <w:sz w:val="20"/>
          <w:vertAlign w:val="baseline"/>
        </w:rPr>
        <w:t>А,Ә</w:t>
      </w:r>
      <w:r>
        <w:rPr>
          <w:spacing w:val="-3"/>
          <w:sz w:val="20"/>
          <w:vertAlign w:val="baseline"/>
        </w:rPr>
        <w:t> </w:t>
      </w:r>
      <w:r>
        <w:rPr>
          <w:spacing w:val="-2"/>
          <w:sz w:val="20"/>
          <w:vertAlign w:val="baseline"/>
        </w:rPr>
        <w:t>турдуқуң</w:t>
      </w:r>
    </w:p>
    <w:p>
      <w:pPr>
        <w:spacing w:after="0"/>
        <w:jc w:val="left"/>
        <w:rPr>
          <w:sz w:val="20"/>
        </w:rPr>
        <w:sectPr>
          <w:footerReference w:type="default" r:id="rId102"/>
          <w:pgSz w:w="11900" w:h="16840"/>
          <w:pgMar w:header="0" w:footer="0" w:top="1040" w:bottom="280" w:left="1559" w:right="566"/>
        </w:sectPr>
      </w:pPr>
    </w:p>
    <w:p>
      <w:pPr>
        <w:spacing w:before="66"/>
        <w:ind w:left="1644" w:right="0" w:firstLine="0"/>
        <w:jc w:val="left"/>
        <w:rPr>
          <w:i/>
          <w:sz w:val="24"/>
        </w:rPr>
      </w:pPr>
      <w:r>
        <w:rPr>
          <w:i/>
          <w:sz w:val="24"/>
        </w:rPr>
        <w:t>Бұл күн</w:t>
      </w:r>
      <w:r>
        <w:rPr>
          <w:i/>
          <w:spacing w:val="-4"/>
          <w:sz w:val="24"/>
        </w:rPr>
        <w:t> </w:t>
      </w:r>
      <w:r>
        <w:rPr>
          <w:i/>
          <w:sz w:val="24"/>
        </w:rPr>
        <w:t>өте</w:t>
      </w:r>
      <w:r>
        <w:rPr>
          <w:i/>
          <w:spacing w:val="-1"/>
          <w:sz w:val="24"/>
        </w:rPr>
        <w:t> </w:t>
      </w:r>
      <w:r>
        <w:rPr>
          <w:i/>
          <w:sz w:val="24"/>
        </w:rPr>
        <w:t>тәтті бұл тіршілік</w:t>
      </w:r>
      <w:r>
        <w:rPr>
          <w:i/>
          <w:spacing w:val="-1"/>
          <w:sz w:val="24"/>
        </w:rPr>
        <w:t> </w:t>
      </w:r>
      <w:r>
        <w:rPr>
          <w:i/>
          <w:spacing w:val="-4"/>
          <w:sz w:val="24"/>
        </w:rPr>
        <w:t>саған</w:t>
      </w:r>
    </w:p>
    <w:p>
      <w:pPr>
        <w:pStyle w:val="ListParagraph"/>
        <w:numPr>
          <w:ilvl w:val="0"/>
          <w:numId w:val="55"/>
        </w:numPr>
        <w:tabs>
          <w:tab w:pos="2858" w:val="left" w:leader="none"/>
        </w:tabs>
        <w:spacing w:line="240" w:lineRule="auto" w:before="200" w:after="0"/>
        <w:ind w:left="2858" w:right="0" w:hanging="451"/>
        <w:jc w:val="left"/>
        <w:rPr>
          <w:sz w:val="24"/>
        </w:rPr>
      </w:pPr>
      <w:r>
        <w:rPr>
          <w:b/>
          <w:sz w:val="24"/>
        </w:rPr>
        <w:t>Ачық</w:t>
      </w:r>
      <w:r>
        <w:rPr>
          <w:sz w:val="24"/>
          <w:vertAlign w:val="superscript"/>
        </w:rPr>
        <w:t>503</w:t>
      </w:r>
      <w:r>
        <w:rPr>
          <w:sz w:val="24"/>
          <w:vertAlign w:val="baseline"/>
        </w:rPr>
        <w:t> болға</w:t>
      </w:r>
      <w:r>
        <w:rPr>
          <w:spacing w:val="-8"/>
          <w:sz w:val="24"/>
          <w:vertAlign w:val="baseline"/>
        </w:rPr>
        <w:t> </w:t>
      </w:r>
      <w:r>
        <w:rPr>
          <w:sz w:val="24"/>
          <w:vertAlign w:val="baseline"/>
        </w:rPr>
        <w:t>йарын </w:t>
      </w:r>
      <w:r>
        <w:rPr>
          <w:b/>
          <w:sz w:val="24"/>
          <w:vertAlign w:val="baseline"/>
        </w:rPr>
        <w:t>қойуп</w:t>
      </w:r>
      <w:r>
        <w:rPr>
          <w:sz w:val="24"/>
          <w:vertAlign w:val="superscript"/>
        </w:rPr>
        <w:t>504</w:t>
      </w:r>
      <w:r>
        <w:rPr>
          <w:spacing w:val="1"/>
          <w:sz w:val="24"/>
          <w:vertAlign w:val="baseline"/>
        </w:rPr>
        <w:t> </w:t>
      </w:r>
      <w:r>
        <w:rPr>
          <w:b/>
          <w:spacing w:val="-2"/>
          <w:sz w:val="24"/>
          <w:vertAlign w:val="baseline"/>
        </w:rPr>
        <w:t>бардуғуң</w:t>
      </w:r>
      <w:r>
        <w:rPr>
          <w:spacing w:val="-2"/>
          <w:sz w:val="24"/>
          <w:vertAlign w:val="superscript"/>
        </w:rPr>
        <w:t>505</w:t>
      </w:r>
    </w:p>
    <w:p>
      <w:pPr>
        <w:spacing w:before="2"/>
        <w:ind w:left="1644" w:right="0" w:firstLine="0"/>
        <w:jc w:val="left"/>
        <w:rPr>
          <w:i/>
          <w:sz w:val="24"/>
        </w:rPr>
      </w:pPr>
      <w:r>
        <w:rPr>
          <w:i/>
          <w:sz w:val="24"/>
        </w:rPr>
        <w:t>Ащы</w:t>
      </w:r>
      <w:r>
        <w:rPr>
          <w:i/>
          <w:spacing w:val="-1"/>
          <w:sz w:val="24"/>
        </w:rPr>
        <w:t> </w:t>
      </w:r>
      <w:r>
        <w:rPr>
          <w:i/>
          <w:sz w:val="24"/>
        </w:rPr>
        <w:t>болғай ертең</w:t>
      </w:r>
      <w:r>
        <w:rPr>
          <w:i/>
          <w:spacing w:val="-4"/>
          <w:sz w:val="24"/>
        </w:rPr>
        <w:t> </w:t>
      </w:r>
      <w:r>
        <w:rPr>
          <w:i/>
          <w:sz w:val="24"/>
        </w:rPr>
        <w:t>қойып </w:t>
      </w:r>
      <w:r>
        <w:rPr>
          <w:i/>
          <w:spacing w:val="-2"/>
          <w:sz w:val="24"/>
        </w:rPr>
        <w:t>барғаның</w:t>
      </w:r>
    </w:p>
    <w:p>
      <w:pPr>
        <w:pStyle w:val="ListParagraph"/>
        <w:numPr>
          <w:ilvl w:val="0"/>
          <w:numId w:val="55"/>
        </w:numPr>
        <w:tabs>
          <w:tab w:pos="2858" w:val="left" w:leader="none"/>
        </w:tabs>
        <w:spacing w:line="240" w:lineRule="auto" w:before="200" w:after="0"/>
        <w:ind w:left="2858" w:right="0" w:hanging="451"/>
        <w:jc w:val="left"/>
        <w:rPr>
          <w:sz w:val="24"/>
        </w:rPr>
      </w:pPr>
      <w:r>
        <w:rPr>
          <w:sz w:val="24"/>
        </w:rPr>
        <w:t>Бу</w:t>
      </w:r>
      <w:r>
        <w:rPr>
          <w:spacing w:val="-10"/>
          <w:sz w:val="24"/>
        </w:rPr>
        <w:t> </w:t>
      </w:r>
      <w:r>
        <w:rPr>
          <w:sz w:val="24"/>
        </w:rPr>
        <w:t>ажун</w:t>
      </w:r>
      <w:r>
        <w:rPr>
          <w:spacing w:val="2"/>
          <w:sz w:val="24"/>
        </w:rPr>
        <w:t> </w:t>
      </w:r>
      <w:r>
        <w:rPr>
          <w:sz w:val="24"/>
        </w:rPr>
        <w:t>мазасы</w:t>
      </w:r>
      <w:r>
        <w:rPr>
          <w:spacing w:val="2"/>
          <w:sz w:val="24"/>
        </w:rPr>
        <w:t> </w:t>
      </w:r>
      <w:r>
        <w:rPr>
          <w:sz w:val="24"/>
        </w:rPr>
        <w:t>қатығлығ</w:t>
      </w:r>
      <w:r>
        <w:rPr>
          <w:spacing w:val="-2"/>
          <w:sz w:val="24"/>
        </w:rPr>
        <w:t> </w:t>
      </w:r>
      <w:r>
        <w:rPr>
          <w:spacing w:val="-4"/>
          <w:sz w:val="24"/>
        </w:rPr>
        <w:t>маза</w:t>
      </w:r>
    </w:p>
    <w:p>
      <w:pPr>
        <w:spacing w:before="2"/>
        <w:ind w:left="1644" w:right="0" w:firstLine="0"/>
        <w:jc w:val="left"/>
        <w:rPr>
          <w:i/>
          <w:sz w:val="24"/>
        </w:rPr>
      </w:pPr>
      <w:r>
        <w:rPr>
          <w:i/>
          <w:sz w:val="24"/>
        </w:rPr>
        <w:t>Бұл дүние</w:t>
      </w:r>
      <w:r>
        <w:rPr>
          <w:i/>
          <w:spacing w:val="-6"/>
          <w:sz w:val="24"/>
        </w:rPr>
        <w:t> </w:t>
      </w:r>
      <w:r>
        <w:rPr>
          <w:i/>
          <w:sz w:val="24"/>
        </w:rPr>
        <w:t>мазасы</w:t>
      </w:r>
      <w:r>
        <w:rPr>
          <w:i/>
          <w:spacing w:val="-4"/>
          <w:sz w:val="24"/>
        </w:rPr>
        <w:t> </w:t>
      </w:r>
      <w:r>
        <w:rPr>
          <w:i/>
          <w:sz w:val="24"/>
        </w:rPr>
        <w:t>қатты</w:t>
      </w:r>
      <w:r>
        <w:rPr>
          <w:i/>
          <w:spacing w:val="1"/>
          <w:sz w:val="24"/>
        </w:rPr>
        <w:t> </w:t>
      </w:r>
      <w:r>
        <w:rPr>
          <w:i/>
          <w:spacing w:val="-4"/>
          <w:sz w:val="24"/>
        </w:rPr>
        <w:t>маза</w:t>
      </w:r>
    </w:p>
    <w:p>
      <w:pPr>
        <w:pStyle w:val="ListParagraph"/>
        <w:numPr>
          <w:ilvl w:val="0"/>
          <w:numId w:val="55"/>
        </w:numPr>
        <w:tabs>
          <w:tab w:pos="2858" w:val="left" w:leader="none"/>
        </w:tabs>
        <w:spacing w:line="275" w:lineRule="exact" w:before="200" w:after="0"/>
        <w:ind w:left="2858" w:right="0" w:hanging="451"/>
        <w:jc w:val="left"/>
        <w:rPr>
          <w:sz w:val="24"/>
        </w:rPr>
      </w:pPr>
      <w:r>
        <w:rPr>
          <w:sz w:val="24"/>
        </w:rPr>
        <w:t>Азасы өкүшрак</w:t>
      </w:r>
      <w:r>
        <w:rPr>
          <w:spacing w:val="-2"/>
          <w:sz w:val="24"/>
        </w:rPr>
        <w:t> </w:t>
      </w:r>
      <w:r>
        <w:rPr>
          <w:sz w:val="24"/>
        </w:rPr>
        <w:t>мазасы</w:t>
      </w:r>
      <w:r>
        <w:rPr>
          <w:spacing w:val="1"/>
          <w:sz w:val="24"/>
        </w:rPr>
        <w:t> </w:t>
      </w:r>
      <w:r>
        <w:rPr>
          <w:sz w:val="24"/>
        </w:rPr>
        <w:t>аз-</w:t>
      </w:r>
      <w:r>
        <w:rPr>
          <w:spacing w:val="-10"/>
          <w:sz w:val="24"/>
        </w:rPr>
        <w:t>а</w:t>
      </w:r>
    </w:p>
    <w:p>
      <w:pPr>
        <w:spacing w:line="275" w:lineRule="exact" w:before="0"/>
        <w:ind w:left="1644" w:right="0" w:firstLine="0"/>
        <w:jc w:val="left"/>
        <w:rPr>
          <w:i/>
          <w:sz w:val="24"/>
        </w:rPr>
      </w:pPr>
      <w:r>
        <w:rPr>
          <w:i/>
          <w:sz w:val="24"/>
        </w:rPr>
        <w:t>Азары</w:t>
      </w:r>
      <w:r>
        <w:rPr>
          <w:i/>
          <w:spacing w:val="-3"/>
          <w:sz w:val="24"/>
        </w:rPr>
        <w:t> </w:t>
      </w:r>
      <w:r>
        <w:rPr>
          <w:i/>
          <w:sz w:val="24"/>
        </w:rPr>
        <w:t>көбірек</w:t>
      </w:r>
      <w:r>
        <w:rPr>
          <w:i/>
          <w:spacing w:val="-2"/>
          <w:sz w:val="24"/>
        </w:rPr>
        <w:t> </w:t>
      </w:r>
      <w:r>
        <w:rPr>
          <w:i/>
          <w:sz w:val="24"/>
        </w:rPr>
        <w:t>мазасы</w:t>
      </w:r>
      <w:r>
        <w:rPr>
          <w:i/>
          <w:spacing w:val="1"/>
          <w:sz w:val="24"/>
        </w:rPr>
        <w:t> </w:t>
      </w:r>
      <w:r>
        <w:rPr>
          <w:i/>
          <w:spacing w:val="-5"/>
          <w:sz w:val="24"/>
        </w:rPr>
        <w:t>аз</w:t>
      </w:r>
    </w:p>
    <w:p>
      <w:pPr>
        <w:pStyle w:val="ListParagraph"/>
        <w:numPr>
          <w:ilvl w:val="0"/>
          <w:numId w:val="55"/>
        </w:numPr>
        <w:tabs>
          <w:tab w:pos="2858" w:val="left" w:leader="none"/>
        </w:tabs>
        <w:spacing w:line="240" w:lineRule="auto" w:before="199" w:after="0"/>
        <w:ind w:left="2858" w:right="0" w:hanging="451"/>
        <w:jc w:val="left"/>
        <w:rPr>
          <w:sz w:val="24"/>
        </w:rPr>
      </w:pPr>
      <w:r>
        <w:rPr>
          <w:sz w:val="24"/>
        </w:rPr>
        <w:t>,асал</w:t>
      </w:r>
      <w:r>
        <w:rPr>
          <w:spacing w:val="-2"/>
          <w:sz w:val="24"/>
        </w:rPr>
        <w:t> </w:t>
      </w:r>
      <w:r>
        <w:rPr>
          <w:sz w:val="24"/>
        </w:rPr>
        <w:t>қайда</w:t>
      </w:r>
      <w:r>
        <w:rPr>
          <w:spacing w:val="-1"/>
          <w:sz w:val="24"/>
        </w:rPr>
        <w:t> </w:t>
      </w:r>
      <w:r>
        <w:rPr>
          <w:b/>
          <w:sz w:val="24"/>
        </w:rPr>
        <w:t>ерса</w:t>
      </w:r>
      <w:r>
        <w:rPr>
          <w:sz w:val="24"/>
          <w:vertAlign w:val="superscript"/>
        </w:rPr>
        <w:t>506</w:t>
      </w:r>
      <w:r>
        <w:rPr>
          <w:spacing w:val="1"/>
          <w:sz w:val="24"/>
          <w:vertAlign w:val="baseline"/>
        </w:rPr>
        <w:t> </w:t>
      </w:r>
      <w:r>
        <w:rPr>
          <w:sz w:val="24"/>
          <w:vertAlign w:val="baseline"/>
        </w:rPr>
        <w:t>била</w:t>
      </w:r>
      <w:r>
        <w:rPr>
          <w:spacing w:val="-2"/>
          <w:sz w:val="24"/>
          <w:vertAlign w:val="baseline"/>
        </w:rPr>
        <w:t> </w:t>
      </w:r>
      <w:r>
        <w:rPr>
          <w:spacing w:val="-4"/>
          <w:sz w:val="24"/>
          <w:vertAlign w:val="baseline"/>
        </w:rPr>
        <w:t>арысы</w:t>
      </w:r>
    </w:p>
    <w:p>
      <w:pPr>
        <w:spacing w:before="3"/>
        <w:ind w:left="1644" w:right="0" w:firstLine="0"/>
        <w:jc w:val="left"/>
        <w:rPr>
          <w:i/>
          <w:sz w:val="24"/>
        </w:rPr>
      </w:pPr>
      <w:r>
        <w:rPr>
          <w:i/>
          <w:sz w:val="24"/>
        </w:rPr>
        <w:t>Бал қайда</w:t>
      </w:r>
      <w:r>
        <w:rPr>
          <w:i/>
          <w:spacing w:val="-1"/>
          <w:sz w:val="24"/>
        </w:rPr>
        <w:t> </w:t>
      </w:r>
      <w:r>
        <w:rPr>
          <w:i/>
          <w:sz w:val="24"/>
        </w:rPr>
        <w:t>болса бірге </w:t>
      </w:r>
      <w:r>
        <w:rPr>
          <w:i/>
          <w:spacing w:val="-2"/>
          <w:sz w:val="24"/>
        </w:rPr>
        <w:t>арасы</w:t>
      </w:r>
    </w:p>
    <w:p>
      <w:pPr>
        <w:pStyle w:val="ListParagraph"/>
        <w:numPr>
          <w:ilvl w:val="0"/>
          <w:numId w:val="55"/>
        </w:numPr>
        <w:tabs>
          <w:tab w:pos="2858" w:val="left" w:leader="none"/>
        </w:tabs>
        <w:spacing w:line="240" w:lineRule="auto" w:before="199" w:after="0"/>
        <w:ind w:left="2858" w:right="0" w:hanging="451"/>
        <w:jc w:val="left"/>
        <w:rPr>
          <w:sz w:val="24"/>
        </w:rPr>
      </w:pPr>
      <w:r>
        <w:rPr>
          <w:sz w:val="24"/>
        </w:rPr>
        <w:t>Ары</w:t>
      </w:r>
      <w:r>
        <w:rPr>
          <w:spacing w:val="-2"/>
          <w:sz w:val="24"/>
        </w:rPr>
        <w:t> </w:t>
      </w:r>
      <w:r>
        <w:rPr>
          <w:sz w:val="24"/>
        </w:rPr>
        <w:t>заһри</w:t>
      </w:r>
      <w:r>
        <w:rPr>
          <w:spacing w:val="-2"/>
          <w:sz w:val="24"/>
        </w:rPr>
        <w:t> </w:t>
      </w:r>
      <w:r>
        <w:rPr>
          <w:b/>
          <w:sz w:val="24"/>
        </w:rPr>
        <w:t>татғу</w:t>
      </w:r>
      <w:r>
        <w:rPr>
          <w:sz w:val="24"/>
          <w:vertAlign w:val="superscript"/>
        </w:rPr>
        <w:t>507</w:t>
      </w:r>
      <w:r>
        <w:rPr>
          <w:spacing w:val="-1"/>
          <w:sz w:val="24"/>
          <w:vertAlign w:val="baseline"/>
        </w:rPr>
        <w:t> </w:t>
      </w:r>
      <w:r>
        <w:rPr>
          <w:sz w:val="24"/>
          <w:vertAlign w:val="baseline"/>
        </w:rPr>
        <w:t>,асалдин</w:t>
      </w:r>
      <w:r>
        <w:rPr>
          <w:spacing w:val="-6"/>
          <w:sz w:val="24"/>
          <w:vertAlign w:val="baseline"/>
        </w:rPr>
        <w:t> </w:t>
      </w:r>
      <w:r>
        <w:rPr>
          <w:spacing w:val="-5"/>
          <w:sz w:val="24"/>
          <w:vertAlign w:val="baseline"/>
        </w:rPr>
        <w:t>оза</w:t>
      </w:r>
    </w:p>
    <w:p>
      <w:pPr>
        <w:spacing w:before="2"/>
        <w:ind w:left="1644" w:right="0" w:firstLine="0"/>
        <w:jc w:val="left"/>
        <w:rPr>
          <w:i/>
          <w:sz w:val="24"/>
        </w:rPr>
      </w:pPr>
      <w:r>
        <w:rPr>
          <w:i/>
          <w:sz w:val="24"/>
        </w:rPr>
        <w:t>Ара</w:t>
      </w:r>
      <w:r>
        <w:rPr>
          <w:i/>
          <w:spacing w:val="-1"/>
          <w:sz w:val="24"/>
        </w:rPr>
        <w:t> </w:t>
      </w:r>
      <w:r>
        <w:rPr>
          <w:i/>
          <w:sz w:val="24"/>
        </w:rPr>
        <w:t>заһарын тат</w:t>
      </w:r>
      <w:r>
        <w:rPr>
          <w:i/>
          <w:spacing w:val="-5"/>
          <w:sz w:val="24"/>
        </w:rPr>
        <w:t> </w:t>
      </w:r>
      <w:r>
        <w:rPr>
          <w:i/>
          <w:sz w:val="24"/>
        </w:rPr>
        <w:t>балдан </w:t>
      </w:r>
      <w:r>
        <w:rPr>
          <w:i/>
          <w:spacing w:val="-2"/>
          <w:sz w:val="24"/>
        </w:rPr>
        <w:t>бұрын</w:t>
      </w:r>
    </w:p>
    <w:p>
      <w:pPr>
        <w:pStyle w:val="ListParagraph"/>
        <w:numPr>
          <w:ilvl w:val="0"/>
          <w:numId w:val="55"/>
        </w:numPr>
        <w:tabs>
          <w:tab w:pos="2858" w:val="left" w:leader="none"/>
        </w:tabs>
        <w:spacing w:line="275" w:lineRule="exact" w:before="199" w:after="0"/>
        <w:ind w:left="2858" w:right="0" w:hanging="451"/>
        <w:jc w:val="left"/>
        <w:rPr>
          <w:sz w:val="24"/>
        </w:rPr>
      </w:pPr>
      <w:r>
        <w:rPr>
          <w:b/>
          <w:sz w:val="24"/>
        </w:rPr>
        <w:t>һунарлыққа</w:t>
      </w:r>
      <w:r>
        <w:rPr>
          <w:sz w:val="24"/>
          <w:vertAlign w:val="superscript"/>
        </w:rPr>
        <w:t>508</w:t>
      </w:r>
      <w:r>
        <w:rPr>
          <w:spacing w:val="-4"/>
          <w:sz w:val="24"/>
          <w:vertAlign w:val="baseline"/>
        </w:rPr>
        <w:t> </w:t>
      </w:r>
      <w:r>
        <w:rPr>
          <w:sz w:val="24"/>
          <w:vertAlign w:val="baseline"/>
        </w:rPr>
        <w:t>ажун</w:t>
      </w:r>
      <w:r>
        <w:rPr>
          <w:spacing w:val="-5"/>
          <w:sz w:val="24"/>
          <w:vertAlign w:val="baseline"/>
        </w:rPr>
        <w:t> </w:t>
      </w:r>
      <w:r>
        <w:rPr>
          <w:sz w:val="24"/>
          <w:vertAlign w:val="baseline"/>
        </w:rPr>
        <w:t>вафасызрақ</w:t>
      </w:r>
      <w:r>
        <w:rPr>
          <w:spacing w:val="-7"/>
          <w:sz w:val="24"/>
          <w:vertAlign w:val="baseline"/>
        </w:rPr>
        <w:t> </w:t>
      </w:r>
      <w:r>
        <w:rPr>
          <w:spacing w:val="-5"/>
          <w:sz w:val="24"/>
          <w:vertAlign w:val="baseline"/>
        </w:rPr>
        <w:t>ол</w:t>
      </w:r>
    </w:p>
    <w:p>
      <w:pPr>
        <w:spacing w:line="275" w:lineRule="exact" w:before="0"/>
        <w:ind w:left="1644" w:right="0" w:firstLine="0"/>
        <w:jc w:val="left"/>
        <w:rPr>
          <w:i/>
          <w:sz w:val="24"/>
        </w:rPr>
      </w:pPr>
      <w:r>
        <w:rPr>
          <w:i/>
          <w:sz w:val="24"/>
        </w:rPr>
        <w:t>Өнерліге дүние</w:t>
      </w:r>
      <w:r>
        <w:rPr>
          <w:i/>
          <w:spacing w:val="-1"/>
          <w:sz w:val="24"/>
        </w:rPr>
        <w:t> </w:t>
      </w:r>
      <w:r>
        <w:rPr>
          <w:i/>
          <w:sz w:val="24"/>
        </w:rPr>
        <w:t>опасызырақ</w:t>
      </w:r>
      <w:r>
        <w:rPr>
          <w:i/>
          <w:spacing w:val="-1"/>
          <w:sz w:val="24"/>
        </w:rPr>
        <w:t> </w:t>
      </w:r>
      <w:r>
        <w:rPr>
          <w:i/>
          <w:spacing w:val="-5"/>
          <w:sz w:val="24"/>
        </w:rPr>
        <w:t>ол</w:t>
      </w:r>
    </w:p>
    <w:p>
      <w:pPr>
        <w:pStyle w:val="ListParagraph"/>
        <w:numPr>
          <w:ilvl w:val="0"/>
          <w:numId w:val="55"/>
        </w:numPr>
        <w:tabs>
          <w:tab w:pos="2858" w:val="left" w:leader="none"/>
        </w:tabs>
        <w:spacing w:line="240" w:lineRule="auto" w:before="200" w:after="0"/>
        <w:ind w:left="2858" w:right="0" w:hanging="451"/>
        <w:jc w:val="left"/>
        <w:rPr>
          <w:sz w:val="24"/>
        </w:rPr>
      </w:pPr>
      <w:r>
        <w:rPr>
          <w:b/>
          <w:sz w:val="24"/>
        </w:rPr>
        <w:t>һунарсызға</w:t>
      </w:r>
      <w:r>
        <w:rPr>
          <w:sz w:val="24"/>
          <w:vertAlign w:val="superscript"/>
        </w:rPr>
        <w:t>509</w:t>
      </w:r>
      <w:r>
        <w:rPr>
          <w:spacing w:val="-1"/>
          <w:sz w:val="24"/>
          <w:vertAlign w:val="baseline"/>
        </w:rPr>
        <w:t> </w:t>
      </w:r>
      <w:r>
        <w:rPr>
          <w:b/>
          <w:sz w:val="24"/>
          <w:vertAlign w:val="baseline"/>
        </w:rPr>
        <w:t>мундин</w:t>
      </w:r>
      <w:r>
        <w:rPr>
          <w:sz w:val="24"/>
          <w:vertAlign w:val="superscript"/>
        </w:rPr>
        <w:t>510</w:t>
      </w:r>
      <w:r>
        <w:rPr>
          <w:sz w:val="24"/>
          <w:vertAlign w:val="baseline"/>
        </w:rPr>
        <w:t> жафа</w:t>
      </w:r>
      <w:r>
        <w:rPr>
          <w:spacing w:val="-3"/>
          <w:sz w:val="24"/>
          <w:vertAlign w:val="baseline"/>
        </w:rPr>
        <w:t> </w:t>
      </w:r>
      <w:r>
        <w:rPr>
          <w:sz w:val="24"/>
          <w:vertAlign w:val="baseline"/>
        </w:rPr>
        <w:t>азрақ</w:t>
      </w:r>
      <w:r>
        <w:rPr>
          <w:spacing w:val="-7"/>
          <w:sz w:val="24"/>
          <w:vertAlign w:val="baseline"/>
        </w:rPr>
        <w:t> </w:t>
      </w:r>
      <w:r>
        <w:rPr>
          <w:spacing w:val="-5"/>
          <w:sz w:val="24"/>
          <w:vertAlign w:val="baseline"/>
        </w:rPr>
        <w:t>ол</w:t>
      </w:r>
    </w:p>
    <w:p>
      <w:pPr>
        <w:spacing w:before="2"/>
        <w:ind w:left="1644" w:right="0" w:firstLine="0"/>
        <w:jc w:val="left"/>
        <w:rPr>
          <w:i/>
          <w:sz w:val="24"/>
        </w:rPr>
      </w:pPr>
      <w:r>
        <w:rPr>
          <w:i/>
          <w:sz w:val="24"/>
        </w:rPr>
        <w:t>Өнерсізге бұдан</w:t>
      </w:r>
      <w:r>
        <w:rPr>
          <w:i/>
          <w:spacing w:val="-2"/>
          <w:sz w:val="24"/>
        </w:rPr>
        <w:t> </w:t>
      </w:r>
      <w:r>
        <w:rPr>
          <w:i/>
          <w:sz w:val="24"/>
        </w:rPr>
        <w:t>жапа</w:t>
      </w:r>
      <w:r>
        <w:rPr>
          <w:i/>
          <w:spacing w:val="1"/>
          <w:sz w:val="24"/>
        </w:rPr>
        <w:t> </w:t>
      </w:r>
      <w:r>
        <w:rPr>
          <w:i/>
          <w:sz w:val="24"/>
        </w:rPr>
        <w:t>азырақ</w:t>
      </w:r>
      <w:r>
        <w:rPr>
          <w:i/>
          <w:spacing w:val="-1"/>
          <w:sz w:val="24"/>
        </w:rPr>
        <w:t> </w:t>
      </w:r>
      <w:r>
        <w:rPr>
          <w:i/>
          <w:spacing w:val="-5"/>
          <w:sz w:val="24"/>
        </w:rPr>
        <w:t>ол</w:t>
      </w:r>
    </w:p>
    <w:p>
      <w:pPr>
        <w:pStyle w:val="ListParagraph"/>
        <w:numPr>
          <w:ilvl w:val="0"/>
          <w:numId w:val="55"/>
        </w:numPr>
        <w:tabs>
          <w:tab w:pos="2858" w:val="left" w:leader="none"/>
        </w:tabs>
        <w:spacing w:line="240" w:lineRule="auto" w:before="199" w:after="0"/>
        <w:ind w:left="2858" w:right="0" w:hanging="451"/>
        <w:jc w:val="left"/>
        <w:rPr>
          <w:sz w:val="24"/>
        </w:rPr>
      </w:pPr>
      <w:r>
        <w:rPr>
          <w:sz w:val="24"/>
        </w:rPr>
        <w:t>һунар</w:t>
      </w:r>
      <w:r>
        <w:rPr>
          <w:spacing w:val="-3"/>
          <w:sz w:val="24"/>
        </w:rPr>
        <w:t> </w:t>
      </w:r>
      <w:r>
        <w:rPr>
          <w:sz w:val="24"/>
        </w:rPr>
        <w:t>бирла</w:t>
      </w:r>
      <w:r>
        <w:rPr>
          <w:spacing w:val="-3"/>
          <w:sz w:val="24"/>
        </w:rPr>
        <w:t> </w:t>
      </w:r>
      <w:r>
        <w:rPr>
          <w:sz w:val="24"/>
        </w:rPr>
        <w:t>давлат </w:t>
      </w:r>
      <w:r>
        <w:rPr>
          <w:b/>
          <w:spacing w:val="-2"/>
          <w:sz w:val="24"/>
        </w:rPr>
        <w:t>бирикмаклики</w:t>
      </w:r>
      <w:r>
        <w:rPr>
          <w:spacing w:val="-2"/>
          <w:sz w:val="24"/>
          <w:vertAlign w:val="superscript"/>
        </w:rPr>
        <w:t>511</w:t>
      </w:r>
    </w:p>
    <w:p>
      <w:pPr>
        <w:spacing w:before="3"/>
        <w:ind w:left="1644" w:right="0" w:firstLine="0"/>
        <w:jc w:val="left"/>
        <w:rPr>
          <w:i/>
          <w:sz w:val="24"/>
        </w:rPr>
      </w:pPr>
      <w:r>
        <w:rPr>
          <w:i/>
          <w:sz w:val="24"/>
        </w:rPr>
        <w:t>Өнер</w:t>
      </w:r>
      <w:r>
        <w:rPr>
          <w:i/>
          <w:spacing w:val="-2"/>
          <w:sz w:val="24"/>
        </w:rPr>
        <w:t> </w:t>
      </w:r>
      <w:r>
        <w:rPr>
          <w:i/>
          <w:sz w:val="24"/>
        </w:rPr>
        <w:t>менен</w:t>
      </w:r>
      <w:r>
        <w:rPr>
          <w:i/>
          <w:spacing w:val="-2"/>
          <w:sz w:val="24"/>
        </w:rPr>
        <w:t> </w:t>
      </w:r>
      <w:r>
        <w:rPr>
          <w:i/>
          <w:sz w:val="24"/>
        </w:rPr>
        <w:t>дәулет</w:t>
      </w:r>
      <w:r>
        <w:rPr>
          <w:i/>
          <w:spacing w:val="-1"/>
          <w:sz w:val="24"/>
        </w:rPr>
        <w:t> </w:t>
      </w:r>
      <w:r>
        <w:rPr>
          <w:i/>
          <w:spacing w:val="-2"/>
          <w:sz w:val="24"/>
        </w:rPr>
        <w:t>бірігуі</w:t>
      </w:r>
    </w:p>
    <w:p>
      <w:pPr>
        <w:pStyle w:val="ListParagraph"/>
        <w:numPr>
          <w:ilvl w:val="0"/>
          <w:numId w:val="55"/>
        </w:numPr>
        <w:tabs>
          <w:tab w:pos="2858" w:val="left" w:leader="none"/>
        </w:tabs>
        <w:spacing w:line="275" w:lineRule="exact" w:before="199" w:after="0"/>
        <w:ind w:left="2858" w:right="0" w:hanging="451"/>
        <w:jc w:val="left"/>
        <w:rPr>
          <w:sz w:val="24"/>
        </w:rPr>
      </w:pPr>
      <w:r>
        <w:rPr>
          <w:sz w:val="24"/>
        </w:rPr>
        <w:t>Булунмаз</w:t>
      </w:r>
      <w:r>
        <w:rPr>
          <w:spacing w:val="-1"/>
          <w:sz w:val="24"/>
        </w:rPr>
        <w:t> </w:t>
      </w:r>
      <w:r>
        <w:rPr>
          <w:sz w:val="24"/>
        </w:rPr>
        <w:t>қамуғ</w:t>
      </w:r>
      <w:r>
        <w:rPr>
          <w:spacing w:val="2"/>
          <w:sz w:val="24"/>
        </w:rPr>
        <w:t> </w:t>
      </w:r>
      <w:r>
        <w:rPr>
          <w:b/>
          <w:sz w:val="24"/>
        </w:rPr>
        <w:t>қызда</w:t>
      </w:r>
      <w:r>
        <w:rPr>
          <w:sz w:val="24"/>
          <w:vertAlign w:val="superscript"/>
        </w:rPr>
        <w:t>512</w:t>
      </w:r>
      <w:r>
        <w:rPr>
          <w:spacing w:val="-4"/>
          <w:sz w:val="24"/>
          <w:vertAlign w:val="baseline"/>
        </w:rPr>
        <w:t> </w:t>
      </w:r>
      <w:r>
        <w:rPr>
          <w:sz w:val="24"/>
          <w:vertAlign w:val="baseline"/>
        </w:rPr>
        <w:t>ол</w:t>
      </w:r>
      <w:r>
        <w:rPr>
          <w:spacing w:val="-2"/>
          <w:sz w:val="24"/>
          <w:vertAlign w:val="baseline"/>
        </w:rPr>
        <w:t> </w:t>
      </w:r>
      <w:r>
        <w:rPr>
          <w:sz w:val="24"/>
          <w:vertAlign w:val="baseline"/>
        </w:rPr>
        <w:t>қызрақ</w:t>
      </w:r>
      <w:r>
        <w:rPr>
          <w:spacing w:val="-7"/>
          <w:sz w:val="24"/>
          <w:vertAlign w:val="baseline"/>
        </w:rPr>
        <w:t> </w:t>
      </w:r>
      <w:r>
        <w:rPr>
          <w:spacing w:val="-5"/>
          <w:sz w:val="24"/>
          <w:vertAlign w:val="baseline"/>
        </w:rPr>
        <w:t>ол</w:t>
      </w:r>
    </w:p>
    <w:p>
      <w:pPr>
        <w:spacing w:line="275" w:lineRule="exact" w:before="0"/>
        <w:ind w:left="1644" w:right="0" w:firstLine="0"/>
        <w:jc w:val="left"/>
        <w:rPr>
          <w:i/>
          <w:sz w:val="24"/>
        </w:rPr>
      </w:pPr>
      <w:r>
        <w:rPr>
          <w:i/>
          <w:sz w:val="24"/>
        </w:rPr>
        <w:t>Табылмас.</w:t>
      </w:r>
      <w:r>
        <w:rPr>
          <w:i/>
          <w:spacing w:val="-4"/>
          <w:sz w:val="24"/>
        </w:rPr>
        <w:t> </w:t>
      </w:r>
      <w:r>
        <w:rPr>
          <w:i/>
          <w:sz w:val="24"/>
        </w:rPr>
        <w:t>Барлық</w:t>
      </w:r>
      <w:r>
        <w:rPr>
          <w:i/>
          <w:spacing w:val="-3"/>
          <w:sz w:val="24"/>
        </w:rPr>
        <w:t> </w:t>
      </w:r>
      <w:r>
        <w:rPr>
          <w:i/>
          <w:sz w:val="24"/>
        </w:rPr>
        <w:t>қиындықтан</w:t>
      </w:r>
      <w:r>
        <w:rPr>
          <w:i/>
          <w:spacing w:val="-1"/>
          <w:sz w:val="24"/>
        </w:rPr>
        <w:t> </w:t>
      </w:r>
      <w:r>
        <w:rPr>
          <w:i/>
          <w:sz w:val="24"/>
        </w:rPr>
        <w:t>қиынырақ</w:t>
      </w:r>
      <w:r>
        <w:rPr>
          <w:i/>
          <w:spacing w:val="-7"/>
          <w:sz w:val="24"/>
        </w:rPr>
        <w:t> </w:t>
      </w:r>
      <w:r>
        <w:rPr>
          <w:i/>
          <w:spacing w:val="-5"/>
          <w:sz w:val="24"/>
        </w:rPr>
        <w:t>ол</w:t>
      </w:r>
    </w:p>
    <w:p>
      <w:pPr>
        <w:pStyle w:val="ListParagraph"/>
        <w:numPr>
          <w:ilvl w:val="0"/>
          <w:numId w:val="55"/>
        </w:numPr>
        <w:tabs>
          <w:tab w:pos="2858" w:val="left" w:leader="none"/>
        </w:tabs>
        <w:spacing w:line="240" w:lineRule="auto" w:before="200" w:after="0"/>
        <w:ind w:left="2858" w:right="0" w:hanging="451"/>
        <w:jc w:val="left"/>
        <w:rPr>
          <w:sz w:val="24"/>
        </w:rPr>
      </w:pPr>
      <w:r>
        <w:rPr>
          <w:sz w:val="24"/>
        </w:rPr>
        <w:t>Не</w:t>
      </w:r>
      <w:r>
        <w:rPr>
          <w:spacing w:val="-3"/>
          <w:sz w:val="24"/>
        </w:rPr>
        <w:t> </w:t>
      </w:r>
      <w:r>
        <w:rPr>
          <w:b/>
          <w:sz w:val="24"/>
        </w:rPr>
        <w:t>йазды</w:t>
      </w:r>
      <w:r>
        <w:rPr>
          <w:sz w:val="24"/>
          <w:vertAlign w:val="superscript"/>
        </w:rPr>
        <w:t>513</w:t>
      </w:r>
      <w:r>
        <w:rPr>
          <w:spacing w:val="1"/>
          <w:sz w:val="24"/>
          <w:vertAlign w:val="baseline"/>
        </w:rPr>
        <w:t> </w:t>
      </w:r>
      <w:r>
        <w:rPr>
          <w:b/>
          <w:sz w:val="24"/>
          <w:vertAlign w:val="baseline"/>
        </w:rPr>
        <w:t>ажунға</w:t>
      </w:r>
      <w:r>
        <w:rPr>
          <w:sz w:val="24"/>
          <w:vertAlign w:val="superscript"/>
        </w:rPr>
        <w:t>514</w:t>
      </w:r>
      <w:r>
        <w:rPr>
          <w:spacing w:val="2"/>
          <w:sz w:val="24"/>
          <w:vertAlign w:val="baseline"/>
        </w:rPr>
        <w:t> </w:t>
      </w:r>
      <w:r>
        <w:rPr>
          <w:sz w:val="24"/>
          <w:vertAlign w:val="baseline"/>
        </w:rPr>
        <w:t>бу</w:t>
      </w:r>
      <w:r>
        <w:rPr>
          <w:spacing w:val="-10"/>
          <w:sz w:val="24"/>
          <w:vertAlign w:val="baseline"/>
        </w:rPr>
        <w:t> </w:t>
      </w:r>
      <w:r>
        <w:rPr>
          <w:sz w:val="24"/>
          <w:vertAlign w:val="baseline"/>
        </w:rPr>
        <w:t>сахиб</w:t>
      </w:r>
      <w:r>
        <w:rPr>
          <w:spacing w:val="1"/>
          <w:sz w:val="24"/>
          <w:vertAlign w:val="baseline"/>
        </w:rPr>
        <w:t> </w:t>
      </w:r>
      <w:r>
        <w:rPr>
          <w:spacing w:val="-4"/>
          <w:sz w:val="24"/>
          <w:vertAlign w:val="baseline"/>
        </w:rPr>
        <w:t>һунар</w:t>
      </w:r>
    </w:p>
    <w:p>
      <w:pPr>
        <w:spacing w:before="2"/>
        <w:ind w:left="1644" w:right="0" w:firstLine="0"/>
        <w:jc w:val="left"/>
        <w:rPr>
          <w:i/>
          <w:sz w:val="24"/>
        </w:rPr>
      </w:pPr>
      <w:r>
        <w:rPr>
          <w:i/>
          <w:sz w:val="24"/>
        </w:rPr>
        <w:t>Не</w:t>
      </w:r>
      <w:r>
        <w:rPr>
          <w:i/>
          <w:spacing w:val="-1"/>
          <w:sz w:val="24"/>
        </w:rPr>
        <w:t> </w:t>
      </w:r>
      <w:r>
        <w:rPr>
          <w:i/>
          <w:sz w:val="24"/>
        </w:rPr>
        <w:t>жазды</w:t>
      </w:r>
      <w:r>
        <w:rPr>
          <w:i/>
          <w:spacing w:val="-3"/>
          <w:sz w:val="24"/>
        </w:rPr>
        <w:t> </w:t>
      </w:r>
      <w:r>
        <w:rPr>
          <w:i/>
          <w:sz w:val="24"/>
        </w:rPr>
        <w:t>дүниеге бұл</w:t>
      </w:r>
      <w:r>
        <w:rPr>
          <w:i/>
          <w:spacing w:val="-3"/>
          <w:sz w:val="24"/>
        </w:rPr>
        <w:t> </w:t>
      </w:r>
      <w:r>
        <w:rPr>
          <w:i/>
          <w:sz w:val="24"/>
        </w:rPr>
        <w:t>өнер</w:t>
      </w:r>
      <w:r>
        <w:rPr>
          <w:i/>
          <w:spacing w:val="2"/>
          <w:sz w:val="24"/>
        </w:rPr>
        <w:t> </w:t>
      </w:r>
      <w:r>
        <w:rPr>
          <w:i/>
          <w:spacing w:val="-4"/>
          <w:sz w:val="24"/>
        </w:rPr>
        <w:t>иесі</w:t>
      </w:r>
    </w:p>
    <w:p>
      <w:pPr>
        <w:pStyle w:val="ListParagraph"/>
        <w:numPr>
          <w:ilvl w:val="0"/>
          <w:numId w:val="55"/>
        </w:numPr>
        <w:tabs>
          <w:tab w:pos="2858" w:val="left" w:leader="none"/>
        </w:tabs>
        <w:spacing w:line="275" w:lineRule="exact" w:before="200" w:after="0"/>
        <w:ind w:left="2858" w:right="0" w:hanging="451"/>
        <w:jc w:val="left"/>
        <w:rPr>
          <w:sz w:val="24"/>
        </w:rPr>
      </w:pPr>
      <w:r>
        <w:rPr>
          <w:sz w:val="24"/>
        </w:rPr>
        <w:t>Негүга</w:t>
      </w:r>
      <w:r>
        <w:rPr>
          <w:spacing w:val="-2"/>
          <w:sz w:val="24"/>
        </w:rPr>
        <w:t> </w:t>
      </w:r>
      <w:r>
        <w:rPr>
          <w:sz w:val="24"/>
        </w:rPr>
        <w:t>бу</w:t>
      </w:r>
      <w:r>
        <w:rPr>
          <w:spacing w:val="-9"/>
          <w:sz w:val="24"/>
        </w:rPr>
        <w:t> </w:t>
      </w:r>
      <w:r>
        <w:rPr>
          <w:sz w:val="24"/>
        </w:rPr>
        <w:t>аны</w:t>
      </w:r>
      <w:r>
        <w:rPr>
          <w:spacing w:val="5"/>
          <w:sz w:val="24"/>
        </w:rPr>
        <w:t> </w:t>
      </w:r>
      <w:r>
        <w:rPr>
          <w:sz w:val="24"/>
        </w:rPr>
        <w:t>улашу</w:t>
      </w:r>
      <w:r>
        <w:rPr>
          <w:spacing w:val="-9"/>
          <w:sz w:val="24"/>
        </w:rPr>
        <w:t> </w:t>
      </w:r>
      <w:r>
        <w:rPr>
          <w:spacing w:val="-4"/>
          <w:sz w:val="24"/>
        </w:rPr>
        <w:t>қынар</w:t>
      </w:r>
    </w:p>
    <w:p>
      <w:pPr>
        <w:spacing w:line="275" w:lineRule="exact" w:before="0"/>
        <w:ind w:left="1644" w:right="0" w:firstLine="0"/>
        <w:jc w:val="left"/>
        <w:rPr>
          <w:i/>
          <w:sz w:val="24"/>
        </w:rPr>
      </w:pPr>
      <w:r>
        <w:rPr>
          <w:i/>
          <w:sz w:val="24"/>
        </w:rPr>
        <w:t>Неге</w:t>
      </w:r>
      <w:r>
        <w:rPr>
          <w:i/>
          <w:spacing w:val="-1"/>
          <w:sz w:val="24"/>
        </w:rPr>
        <w:t> </w:t>
      </w:r>
      <w:r>
        <w:rPr>
          <w:i/>
          <w:sz w:val="24"/>
        </w:rPr>
        <w:t>ғана</w:t>
      </w:r>
      <w:r>
        <w:rPr>
          <w:i/>
          <w:spacing w:val="-4"/>
          <w:sz w:val="24"/>
        </w:rPr>
        <w:t> </w:t>
      </w:r>
      <w:r>
        <w:rPr>
          <w:i/>
          <w:sz w:val="24"/>
        </w:rPr>
        <w:t>бұл оны</w:t>
      </w:r>
      <w:r>
        <w:rPr>
          <w:i/>
          <w:spacing w:val="1"/>
          <w:sz w:val="24"/>
        </w:rPr>
        <w:t> </w:t>
      </w:r>
      <w:r>
        <w:rPr>
          <w:i/>
          <w:sz w:val="24"/>
        </w:rPr>
        <w:t>үнемі</w:t>
      </w:r>
      <w:r>
        <w:rPr>
          <w:i/>
          <w:spacing w:val="-3"/>
          <w:sz w:val="24"/>
        </w:rPr>
        <w:t> </w:t>
      </w:r>
      <w:r>
        <w:rPr>
          <w:i/>
          <w:spacing w:val="-2"/>
          <w:sz w:val="24"/>
        </w:rPr>
        <w:t>қинар</w:t>
      </w:r>
    </w:p>
    <w:p>
      <w:pPr>
        <w:pStyle w:val="ListParagraph"/>
        <w:numPr>
          <w:ilvl w:val="0"/>
          <w:numId w:val="55"/>
        </w:numPr>
        <w:tabs>
          <w:tab w:pos="2858" w:val="left" w:leader="none"/>
        </w:tabs>
        <w:spacing w:line="275" w:lineRule="exact" w:before="204" w:after="0"/>
        <w:ind w:left="2858" w:right="0" w:hanging="451"/>
        <w:jc w:val="left"/>
        <w:rPr>
          <w:sz w:val="24"/>
        </w:rPr>
      </w:pPr>
      <w:r>
        <w:rPr>
          <w:b/>
          <w:sz w:val="24"/>
        </w:rPr>
        <w:t>Харисларны</w:t>
      </w:r>
      <w:r>
        <w:rPr>
          <w:sz w:val="24"/>
          <w:vertAlign w:val="superscript"/>
        </w:rPr>
        <w:t>515</w:t>
      </w:r>
      <w:r>
        <w:rPr>
          <w:spacing w:val="-2"/>
          <w:sz w:val="24"/>
          <w:vertAlign w:val="baseline"/>
        </w:rPr>
        <w:t> </w:t>
      </w:r>
      <w:r>
        <w:rPr>
          <w:sz w:val="24"/>
          <w:vertAlign w:val="baseline"/>
        </w:rPr>
        <w:t>көтрүп</w:t>
      </w:r>
      <w:r>
        <w:rPr>
          <w:spacing w:val="-6"/>
          <w:sz w:val="24"/>
          <w:vertAlign w:val="baseline"/>
        </w:rPr>
        <w:t> </w:t>
      </w:r>
      <w:r>
        <w:rPr>
          <w:sz w:val="24"/>
          <w:vertAlign w:val="baseline"/>
        </w:rPr>
        <w:t>нафисни</w:t>
      </w:r>
      <w:r>
        <w:rPr>
          <w:spacing w:val="-2"/>
          <w:sz w:val="24"/>
          <w:vertAlign w:val="baseline"/>
        </w:rPr>
        <w:t> </w:t>
      </w:r>
      <w:r>
        <w:rPr>
          <w:spacing w:val="-4"/>
          <w:sz w:val="24"/>
          <w:vertAlign w:val="baseline"/>
        </w:rPr>
        <w:t>чалып</w:t>
      </w:r>
    </w:p>
    <w:p>
      <w:pPr>
        <w:spacing w:line="275" w:lineRule="exact" w:before="0"/>
        <w:ind w:left="1644" w:right="0" w:firstLine="0"/>
        <w:jc w:val="left"/>
        <w:rPr>
          <w:i/>
          <w:sz w:val="24"/>
        </w:rPr>
      </w:pPr>
      <w:r>
        <w:rPr>
          <w:i/>
          <w:sz w:val="24"/>
        </w:rPr>
        <w:t>Сараңдарды</w:t>
      </w:r>
      <w:r>
        <w:rPr>
          <w:i/>
          <w:spacing w:val="-6"/>
          <w:sz w:val="24"/>
        </w:rPr>
        <w:t> </w:t>
      </w:r>
      <w:r>
        <w:rPr>
          <w:i/>
          <w:sz w:val="24"/>
        </w:rPr>
        <w:t>көтеріп</w:t>
      </w:r>
      <w:r>
        <w:rPr>
          <w:i/>
          <w:spacing w:val="-6"/>
          <w:sz w:val="24"/>
        </w:rPr>
        <w:t> </w:t>
      </w:r>
      <w:r>
        <w:rPr>
          <w:i/>
          <w:sz w:val="24"/>
        </w:rPr>
        <w:t>мейірімділерді</w:t>
      </w:r>
      <w:r>
        <w:rPr>
          <w:i/>
          <w:spacing w:val="-5"/>
          <w:sz w:val="24"/>
        </w:rPr>
        <w:t> </w:t>
      </w:r>
      <w:r>
        <w:rPr>
          <w:i/>
          <w:spacing w:val="-2"/>
          <w:sz w:val="24"/>
        </w:rPr>
        <w:t>шалып</w:t>
      </w:r>
    </w:p>
    <w:p>
      <w:pPr>
        <w:pStyle w:val="ListParagraph"/>
        <w:numPr>
          <w:ilvl w:val="0"/>
          <w:numId w:val="55"/>
        </w:numPr>
        <w:tabs>
          <w:tab w:pos="2858" w:val="left" w:leader="none"/>
        </w:tabs>
        <w:spacing w:line="240" w:lineRule="auto" w:before="199" w:after="0"/>
        <w:ind w:left="2858" w:right="0" w:hanging="451"/>
        <w:jc w:val="left"/>
        <w:rPr>
          <w:sz w:val="24"/>
        </w:rPr>
      </w:pPr>
      <w:r>
        <w:rPr>
          <w:b/>
          <w:sz w:val="24"/>
        </w:rPr>
        <w:t>Осы</w:t>
      </w:r>
      <w:r>
        <w:rPr>
          <w:sz w:val="24"/>
          <w:vertAlign w:val="superscript"/>
        </w:rPr>
        <w:t>516</w:t>
      </w:r>
      <w:r>
        <w:rPr>
          <w:spacing w:val="1"/>
          <w:sz w:val="24"/>
          <w:vertAlign w:val="baseline"/>
        </w:rPr>
        <w:t> </w:t>
      </w:r>
      <w:r>
        <w:rPr>
          <w:sz w:val="24"/>
          <w:vertAlign w:val="baseline"/>
        </w:rPr>
        <w:t>қутсыз ажун қарып му</w:t>
      </w:r>
      <w:r>
        <w:rPr>
          <w:spacing w:val="-10"/>
          <w:sz w:val="24"/>
          <w:vertAlign w:val="baseline"/>
        </w:rPr>
        <w:t> </w:t>
      </w:r>
      <w:r>
        <w:rPr>
          <w:spacing w:val="-4"/>
          <w:sz w:val="24"/>
          <w:vertAlign w:val="baseline"/>
        </w:rPr>
        <w:t>мунар</w:t>
      </w:r>
    </w:p>
    <w:p>
      <w:pPr>
        <w:spacing w:before="3"/>
        <w:ind w:left="1644" w:right="0" w:firstLine="0"/>
        <w:jc w:val="left"/>
        <w:rPr>
          <w:i/>
          <w:sz w:val="24"/>
        </w:rPr>
      </w:pPr>
      <w:r>
        <w:rPr>
          <w:i/>
          <w:sz w:val="24"/>
        </w:rPr>
        <w:t>Осы</w:t>
      </w:r>
      <w:r>
        <w:rPr>
          <w:i/>
          <w:spacing w:val="-2"/>
          <w:sz w:val="24"/>
        </w:rPr>
        <w:t> </w:t>
      </w:r>
      <w:r>
        <w:rPr>
          <w:i/>
          <w:sz w:val="24"/>
        </w:rPr>
        <w:t>құтсыз</w:t>
      </w:r>
      <w:r>
        <w:rPr>
          <w:i/>
          <w:spacing w:val="1"/>
          <w:sz w:val="24"/>
        </w:rPr>
        <w:t> </w:t>
      </w:r>
      <w:r>
        <w:rPr>
          <w:i/>
          <w:sz w:val="24"/>
        </w:rPr>
        <w:t>дүние</w:t>
      </w:r>
      <w:r>
        <w:rPr>
          <w:i/>
          <w:spacing w:val="-3"/>
          <w:sz w:val="24"/>
        </w:rPr>
        <w:t> </w:t>
      </w:r>
      <w:r>
        <w:rPr>
          <w:i/>
          <w:sz w:val="24"/>
        </w:rPr>
        <w:t>қартайған</w:t>
      </w:r>
      <w:r>
        <w:rPr>
          <w:i/>
          <w:spacing w:val="-5"/>
          <w:sz w:val="24"/>
        </w:rPr>
        <w:t> </w:t>
      </w:r>
      <w:r>
        <w:rPr>
          <w:i/>
          <w:sz w:val="24"/>
        </w:rPr>
        <w:t>ба</w:t>
      </w:r>
      <w:r>
        <w:rPr>
          <w:i/>
          <w:spacing w:val="-1"/>
          <w:sz w:val="24"/>
        </w:rPr>
        <w:t> </w:t>
      </w:r>
      <w:r>
        <w:rPr>
          <w:i/>
          <w:spacing w:val="-4"/>
          <w:sz w:val="24"/>
        </w:rPr>
        <w:t>алжып</w:t>
      </w:r>
    </w:p>
    <w:p>
      <w:pPr>
        <w:pStyle w:val="ListParagraph"/>
        <w:numPr>
          <w:ilvl w:val="0"/>
          <w:numId w:val="55"/>
        </w:numPr>
        <w:tabs>
          <w:tab w:pos="2858" w:val="left" w:leader="none"/>
        </w:tabs>
        <w:spacing w:line="240" w:lineRule="auto" w:before="199" w:after="0"/>
        <w:ind w:left="2858" w:right="0" w:hanging="451"/>
        <w:jc w:val="left"/>
        <w:rPr>
          <w:sz w:val="24"/>
        </w:rPr>
      </w:pPr>
      <w:r>
        <w:rPr>
          <w:sz w:val="24"/>
        </w:rPr>
        <w:t>Айа</w:t>
      </w:r>
      <w:r>
        <w:rPr>
          <w:spacing w:val="-1"/>
          <w:sz w:val="24"/>
        </w:rPr>
        <w:t> </w:t>
      </w:r>
      <w:r>
        <w:rPr>
          <w:sz w:val="24"/>
        </w:rPr>
        <w:t>хукмин</w:t>
      </w:r>
      <w:r>
        <w:rPr>
          <w:spacing w:val="-3"/>
          <w:sz w:val="24"/>
        </w:rPr>
        <w:t> </w:t>
      </w:r>
      <w:r>
        <w:rPr>
          <w:sz w:val="24"/>
        </w:rPr>
        <w:t>ажун</w:t>
      </w:r>
      <w:r>
        <w:rPr>
          <w:spacing w:val="-3"/>
          <w:sz w:val="24"/>
        </w:rPr>
        <w:t> </w:t>
      </w:r>
      <w:r>
        <w:rPr>
          <w:sz w:val="24"/>
        </w:rPr>
        <w:t>таба</w:t>
      </w:r>
      <w:r>
        <w:rPr>
          <w:spacing w:val="-4"/>
          <w:sz w:val="24"/>
        </w:rPr>
        <w:t> </w:t>
      </w:r>
      <w:r>
        <w:rPr>
          <w:spacing w:val="-2"/>
          <w:sz w:val="24"/>
        </w:rPr>
        <w:t>үггучи</w:t>
      </w:r>
    </w:p>
    <w:p>
      <w:pPr>
        <w:pStyle w:val="BodyText"/>
        <w:spacing w:before="1"/>
        <w:ind w:left="0"/>
        <w:jc w:val="left"/>
        <w:rPr>
          <w:sz w:val="20"/>
        </w:rPr>
      </w:pPr>
      <w:r>
        <w:rPr>
          <w:sz w:val="20"/>
        </w:rPr>
        <mc:AlternateContent>
          <mc:Choice Requires="wps">
            <w:drawing>
              <wp:anchor distT="0" distB="0" distL="0" distR="0" allowOverlap="1" layoutInCell="1" locked="0" behindDoc="1" simplePos="0" relativeHeight="487622144">
                <wp:simplePos x="0" y="0"/>
                <wp:positionH relativeFrom="page">
                  <wp:posOffset>1079296</wp:posOffset>
                </wp:positionH>
                <wp:positionV relativeFrom="paragraph">
                  <wp:posOffset>162395</wp:posOffset>
                </wp:positionV>
                <wp:extent cx="5940425" cy="9525"/>
                <wp:effectExtent l="0" t="0" r="0" b="0"/>
                <wp:wrapTopAndBottom/>
                <wp:docPr id="100" name="Graphic 100"/>
                <wp:cNvGraphicFramePr>
                  <a:graphicFrameLocks/>
                </wp:cNvGraphicFramePr>
                <a:graphic>
                  <a:graphicData uri="http://schemas.microsoft.com/office/word/2010/wordprocessingShape">
                    <wps:wsp>
                      <wps:cNvPr id="100" name="Graphic 100"/>
                      <wps:cNvSpPr/>
                      <wps:spPr>
                        <a:xfrm>
                          <a:off x="0" y="0"/>
                          <a:ext cx="5940425" cy="9525"/>
                        </a:xfrm>
                        <a:custGeom>
                          <a:avLst/>
                          <a:gdLst/>
                          <a:ahLst/>
                          <a:cxnLst/>
                          <a:rect l="l" t="t" r="r" b="b"/>
                          <a:pathLst>
                            <a:path w="5940425" h="9525">
                              <a:moveTo>
                                <a:pt x="5939917" y="0"/>
                              </a:moveTo>
                              <a:lnTo>
                                <a:pt x="0" y="0"/>
                              </a:lnTo>
                              <a:lnTo>
                                <a:pt x="0" y="9143"/>
                              </a:lnTo>
                              <a:lnTo>
                                <a:pt x="5939917" y="9143"/>
                              </a:lnTo>
                              <a:lnTo>
                                <a:pt x="593991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84.984001pt;margin-top:12.787021pt;width:467.71pt;height:.71997pt;mso-position-horizontal-relative:page;mso-position-vertical-relative:paragraph;z-index:-15694336;mso-wrap-distance-left:0;mso-wrap-distance-right:0" id="docshape38" filled="true" fillcolor="#000000" stroked="false">
                <v:fill type="solid"/>
                <w10:wrap type="topAndBottom"/>
              </v:rect>
            </w:pict>
          </mc:Fallback>
        </mc:AlternateContent>
      </w:r>
    </w:p>
    <w:p>
      <w:pPr>
        <w:spacing w:before="96"/>
        <w:ind w:left="140" w:right="0" w:firstLine="0"/>
        <w:jc w:val="left"/>
        <w:rPr>
          <w:sz w:val="20"/>
        </w:rPr>
      </w:pPr>
      <w:r>
        <w:rPr>
          <w:sz w:val="20"/>
          <w:vertAlign w:val="superscript"/>
        </w:rPr>
        <w:t>502</w:t>
      </w:r>
      <w:r>
        <w:rPr>
          <w:spacing w:val="6"/>
          <w:sz w:val="20"/>
          <w:vertAlign w:val="baseline"/>
        </w:rPr>
        <w:t> </w:t>
      </w:r>
      <w:r>
        <w:rPr>
          <w:sz w:val="20"/>
          <w:vertAlign w:val="baseline"/>
        </w:rPr>
        <w:t>А,Ә</w:t>
      </w:r>
      <w:r>
        <w:rPr>
          <w:spacing w:val="-3"/>
          <w:sz w:val="20"/>
          <w:vertAlign w:val="baseline"/>
        </w:rPr>
        <w:t> </w:t>
      </w:r>
      <w:r>
        <w:rPr>
          <w:spacing w:val="-2"/>
          <w:sz w:val="20"/>
          <w:vertAlign w:val="baseline"/>
        </w:rPr>
        <w:t>саңга</w:t>
      </w:r>
    </w:p>
    <w:p>
      <w:pPr>
        <w:spacing w:before="1"/>
        <w:ind w:left="140" w:right="0" w:firstLine="0"/>
        <w:jc w:val="left"/>
        <w:rPr>
          <w:sz w:val="20"/>
        </w:rPr>
      </w:pPr>
      <w:r>
        <w:rPr>
          <w:sz w:val="20"/>
          <w:vertAlign w:val="superscript"/>
        </w:rPr>
        <w:t>503</w:t>
      </w:r>
      <w:r>
        <w:rPr>
          <w:spacing w:val="6"/>
          <w:sz w:val="20"/>
          <w:vertAlign w:val="baseline"/>
        </w:rPr>
        <w:t> </w:t>
      </w:r>
      <w:r>
        <w:rPr>
          <w:sz w:val="20"/>
          <w:vertAlign w:val="baseline"/>
        </w:rPr>
        <w:t>А,Ә</w:t>
      </w:r>
      <w:r>
        <w:rPr>
          <w:spacing w:val="-3"/>
          <w:sz w:val="20"/>
          <w:vertAlign w:val="baseline"/>
        </w:rPr>
        <w:t> </w:t>
      </w:r>
      <w:r>
        <w:rPr>
          <w:spacing w:val="-4"/>
          <w:sz w:val="20"/>
          <w:vertAlign w:val="baseline"/>
        </w:rPr>
        <w:t>ачығ</w:t>
      </w:r>
    </w:p>
    <w:p>
      <w:pPr>
        <w:spacing w:before="0"/>
        <w:ind w:left="140" w:right="0" w:firstLine="0"/>
        <w:jc w:val="left"/>
        <w:rPr>
          <w:sz w:val="20"/>
        </w:rPr>
      </w:pPr>
      <w:r>
        <w:rPr>
          <w:sz w:val="20"/>
          <w:vertAlign w:val="superscript"/>
        </w:rPr>
        <w:t>504</w:t>
      </w:r>
      <w:r>
        <w:rPr>
          <w:spacing w:val="6"/>
          <w:sz w:val="20"/>
          <w:vertAlign w:val="baseline"/>
        </w:rPr>
        <w:t> </w:t>
      </w:r>
      <w:r>
        <w:rPr>
          <w:sz w:val="20"/>
          <w:vertAlign w:val="baseline"/>
        </w:rPr>
        <w:t>Ә</w:t>
      </w:r>
      <w:r>
        <w:rPr>
          <w:spacing w:val="1"/>
          <w:sz w:val="20"/>
          <w:vertAlign w:val="baseline"/>
        </w:rPr>
        <w:t> </w:t>
      </w:r>
      <w:r>
        <w:rPr>
          <w:spacing w:val="-2"/>
          <w:sz w:val="20"/>
          <w:vertAlign w:val="baseline"/>
        </w:rPr>
        <w:t>қотуп</w:t>
      </w:r>
    </w:p>
    <w:p>
      <w:pPr>
        <w:spacing w:before="1"/>
        <w:ind w:left="140" w:right="0" w:firstLine="0"/>
        <w:jc w:val="left"/>
        <w:rPr>
          <w:sz w:val="20"/>
        </w:rPr>
      </w:pPr>
      <w:r>
        <w:rPr>
          <w:sz w:val="20"/>
          <w:vertAlign w:val="superscript"/>
        </w:rPr>
        <w:t>505</w:t>
      </w:r>
      <w:r>
        <w:rPr>
          <w:sz w:val="20"/>
          <w:vertAlign w:val="baseline"/>
        </w:rPr>
        <w:t> А</w:t>
      </w:r>
      <w:r>
        <w:rPr>
          <w:spacing w:val="31"/>
          <w:sz w:val="20"/>
          <w:vertAlign w:val="baseline"/>
        </w:rPr>
        <w:t> </w:t>
      </w:r>
      <w:r>
        <w:rPr>
          <w:sz w:val="20"/>
          <w:vertAlign w:val="baseline"/>
        </w:rPr>
        <w:t>бартуқуң,</w:t>
      </w:r>
      <w:r>
        <w:rPr>
          <w:spacing w:val="34"/>
          <w:sz w:val="20"/>
          <w:vertAlign w:val="baseline"/>
        </w:rPr>
        <w:t> </w:t>
      </w:r>
      <w:r>
        <w:rPr>
          <w:sz w:val="20"/>
          <w:vertAlign w:val="baseline"/>
        </w:rPr>
        <w:t>Ә</w:t>
      </w:r>
      <w:r>
        <w:rPr>
          <w:spacing w:val="31"/>
          <w:sz w:val="20"/>
          <w:vertAlign w:val="baseline"/>
        </w:rPr>
        <w:t> </w:t>
      </w:r>
      <w:r>
        <w:rPr>
          <w:sz w:val="20"/>
          <w:vertAlign w:val="baseline"/>
        </w:rPr>
        <w:t>бардуқуң</w:t>
      </w:r>
      <w:r>
        <w:rPr>
          <w:spacing w:val="31"/>
          <w:sz w:val="20"/>
          <w:vertAlign w:val="baseline"/>
        </w:rPr>
        <w:t> </w:t>
      </w:r>
      <w:r>
        <w:rPr>
          <w:sz w:val="20"/>
          <w:vertAlign w:val="baseline"/>
        </w:rPr>
        <w:t>Осы</w:t>
      </w:r>
      <w:r>
        <w:rPr>
          <w:spacing w:val="32"/>
          <w:sz w:val="20"/>
          <w:vertAlign w:val="baseline"/>
        </w:rPr>
        <w:t> </w:t>
      </w:r>
      <w:r>
        <w:rPr>
          <w:sz w:val="20"/>
          <w:vertAlign w:val="baseline"/>
        </w:rPr>
        <w:t>жолдан</w:t>
      </w:r>
      <w:r>
        <w:rPr>
          <w:spacing w:val="31"/>
          <w:sz w:val="20"/>
          <w:vertAlign w:val="baseline"/>
        </w:rPr>
        <w:t> </w:t>
      </w:r>
      <w:r>
        <w:rPr>
          <w:sz w:val="20"/>
          <w:vertAlign w:val="baseline"/>
        </w:rPr>
        <w:t>кейін</w:t>
      </w:r>
      <w:r>
        <w:rPr>
          <w:spacing w:val="31"/>
          <w:sz w:val="20"/>
          <w:vertAlign w:val="baseline"/>
        </w:rPr>
        <w:t> </w:t>
      </w:r>
      <w:r>
        <w:rPr>
          <w:sz w:val="20"/>
          <w:vertAlign w:val="baseline"/>
        </w:rPr>
        <w:t>А</w:t>
      </w:r>
      <w:r>
        <w:rPr>
          <w:spacing w:val="31"/>
          <w:sz w:val="20"/>
          <w:vertAlign w:val="baseline"/>
        </w:rPr>
        <w:t> </w:t>
      </w:r>
      <w:r>
        <w:rPr>
          <w:sz w:val="20"/>
          <w:vertAlign w:val="baseline"/>
        </w:rPr>
        <w:t>нұсқасында</w:t>
      </w:r>
      <w:r>
        <w:rPr>
          <w:spacing w:val="38"/>
          <w:sz w:val="20"/>
          <w:vertAlign w:val="baseline"/>
        </w:rPr>
        <w:t> </w:t>
      </w:r>
      <w:r>
        <w:rPr>
          <w:sz w:val="20"/>
          <w:vertAlign w:val="baseline"/>
        </w:rPr>
        <w:t>мынадай</w:t>
      </w:r>
      <w:r>
        <w:rPr>
          <w:spacing w:val="31"/>
          <w:sz w:val="20"/>
          <w:vertAlign w:val="baseline"/>
        </w:rPr>
        <w:t> </w:t>
      </w:r>
      <w:r>
        <w:rPr>
          <w:sz w:val="20"/>
          <w:vertAlign w:val="baseline"/>
        </w:rPr>
        <w:t>нақыл</w:t>
      </w:r>
      <w:r>
        <w:rPr>
          <w:spacing w:val="33"/>
          <w:sz w:val="20"/>
          <w:vertAlign w:val="baseline"/>
        </w:rPr>
        <w:t> </w:t>
      </w:r>
      <w:r>
        <w:rPr>
          <w:sz w:val="20"/>
          <w:vertAlign w:val="baseline"/>
        </w:rPr>
        <w:t>сөз</w:t>
      </w:r>
      <w:r>
        <w:rPr>
          <w:spacing w:val="30"/>
          <w:sz w:val="20"/>
          <w:vertAlign w:val="baseline"/>
        </w:rPr>
        <w:t> </w:t>
      </w:r>
      <w:r>
        <w:rPr>
          <w:sz w:val="20"/>
          <w:vertAlign w:val="baseline"/>
        </w:rPr>
        <w:t>келтірілген:рабихна</w:t>
      </w:r>
      <w:r>
        <w:rPr>
          <w:spacing w:val="30"/>
          <w:sz w:val="20"/>
          <w:vertAlign w:val="baseline"/>
        </w:rPr>
        <w:t> </w:t>
      </w:r>
      <w:r>
        <w:rPr>
          <w:sz w:val="20"/>
          <w:vertAlign w:val="baseline"/>
        </w:rPr>
        <w:t>ма қаддамна ва хасирна ма халлафна</w:t>
      </w:r>
    </w:p>
    <w:p>
      <w:pPr>
        <w:spacing w:before="1"/>
        <w:ind w:left="140" w:right="0" w:firstLine="0"/>
        <w:jc w:val="left"/>
        <w:rPr>
          <w:sz w:val="20"/>
        </w:rPr>
      </w:pPr>
      <w:r>
        <w:rPr>
          <w:sz w:val="20"/>
          <w:vertAlign w:val="superscript"/>
        </w:rPr>
        <w:t>506</w:t>
      </w:r>
      <w:r>
        <w:rPr>
          <w:spacing w:val="6"/>
          <w:sz w:val="20"/>
          <w:vertAlign w:val="baseline"/>
        </w:rPr>
        <w:t> </w:t>
      </w:r>
      <w:r>
        <w:rPr>
          <w:sz w:val="20"/>
          <w:vertAlign w:val="baseline"/>
        </w:rPr>
        <w:t>Ә</w:t>
      </w:r>
      <w:r>
        <w:rPr>
          <w:spacing w:val="1"/>
          <w:sz w:val="20"/>
          <w:vertAlign w:val="baseline"/>
        </w:rPr>
        <w:t> </w:t>
      </w:r>
      <w:r>
        <w:rPr>
          <w:spacing w:val="-2"/>
          <w:sz w:val="20"/>
          <w:vertAlign w:val="baseline"/>
        </w:rPr>
        <w:t>болза</w:t>
      </w:r>
    </w:p>
    <w:p>
      <w:pPr>
        <w:spacing w:before="0"/>
        <w:ind w:left="140" w:right="0" w:firstLine="0"/>
        <w:jc w:val="left"/>
        <w:rPr>
          <w:sz w:val="20"/>
        </w:rPr>
      </w:pPr>
      <w:r>
        <w:rPr>
          <w:sz w:val="20"/>
          <w:vertAlign w:val="superscript"/>
        </w:rPr>
        <w:t>507</w:t>
      </w:r>
      <w:r>
        <w:rPr>
          <w:spacing w:val="1"/>
          <w:sz w:val="20"/>
          <w:vertAlign w:val="baseline"/>
        </w:rPr>
        <w:t> </w:t>
      </w:r>
      <w:r>
        <w:rPr>
          <w:sz w:val="20"/>
          <w:vertAlign w:val="baseline"/>
        </w:rPr>
        <w:t>А</w:t>
      </w:r>
      <w:r>
        <w:rPr>
          <w:spacing w:val="-3"/>
          <w:sz w:val="20"/>
          <w:vertAlign w:val="baseline"/>
        </w:rPr>
        <w:t> </w:t>
      </w:r>
      <w:r>
        <w:rPr>
          <w:sz w:val="20"/>
          <w:vertAlign w:val="baseline"/>
        </w:rPr>
        <w:t>татғу, Ә</w:t>
      </w:r>
      <w:r>
        <w:rPr>
          <w:spacing w:val="-3"/>
          <w:sz w:val="20"/>
          <w:vertAlign w:val="baseline"/>
        </w:rPr>
        <w:t> </w:t>
      </w:r>
      <w:r>
        <w:rPr>
          <w:sz w:val="20"/>
          <w:vertAlign w:val="baseline"/>
        </w:rPr>
        <w:t>татар,</w:t>
      </w:r>
      <w:r>
        <w:rPr>
          <w:spacing w:val="-3"/>
          <w:sz w:val="20"/>
          <w:vertAlign w:val="baseline"/>
        </w:rPr>
        <w:t> </w:t>
      </w:r>
      <w:r>
        <w:rPr>
          <w:sz w:val="20"/>
          <w:vertAlign w:val="baseline"/>
        </w:rPr>
        <w:t>Б</w:t>
      </w:r>
      <w:r>
        <w:rPr>
          <w:spacing w:val="-6"/>
          <w:sz w:val="20"/>
          <w:vertAlign w:val="baseline"/>
        </w:rPr>
        <w:t> </w:t>
      </w:r>
      <w:r>
        <w:rPr>
          <w:spacing w:val="-2"/>
          <w:sz w:val="20"/>
          <w:vertAlign w:val="baseline"/>
        </w:rPr>
        <w:t>татқу</w:t>
      </w:r>
    </w:p>
    <w:p>
      <w:pPr>
        <w:spacing w:before="1"/>
        <w:ind w:left="140" w:right="0" w:firstLine="0"/>
        <w:jc w:val="left"/>
        <w:rPr>
          <w:sz w:val="20"/>
        </w:rPr>
      </w:pPr>
      <w:r>
        <w:rPr>
          <w:sz w:val="20"/>
          <w:vertAlign w:val="superscript"/>
        </w:rPr>
        <w:t>508</w:t>
      </w:r>
      <w:r>
        <w:rPr>
          <w:spacing w:val="6"/>
          <w:sz w:val="20"/>
          <w:vertAlign w:val="baseline"/>
        </w:rPr>
        <w:t> </w:t>
      </w:r>
      <w:r>
        <w:rPr>
          <w:sz w:val="20"/>
          <w:vertAlign w:val="baseline"/>
        </w:rPr>
        <w:t>А,Ә</w:t>
      </w:r>
      <w:r>
        <w:rPr>
          <w:spacing w:val="-8"/>
          <w:sz w:val="20"/>
          <w:vertAlign w:val="baseline"/>
        </w:rPr>
        <w:t> </w:t>
      </w:r>
      <w:r>
        <w:rPr>
          <w:spacing w:val="-2"/>
          <w:sz w:val="20"/>
          <w:vertAlign w:val="baseline"/>
        </w:rPr>
        <w:t>һунарлығқа</w:t>
      </w:r>
    </w:p>
    <w:p>
      <w:pPr>
        <w:spacing w:before="0"/>
        <w:ind w:left="140" w:right="0" w:firstLine="0"/>
        <w:jc w:val="left"/>
        <w:rPr>
          <w:sz w:val="20"/>
        </w:rPr>
      </w:pPr>
      <w:r>
        <w:rPr>
          <w:sz w:val="20"/>
          <w:vertAlign w:val="superscript"/>
        </w:rPr>
        <w:t>509</w:t>
      </w:r>
      <w:r>
        <w:rPr>
          <w:spacing w:val="5"/>
          <w:sz w:val="20"/>
          <w:vertAlign w:val="baseline"/>
        </w:rPr>
        <w:t> </w:t>
      </w:r>
      <w:r>
        <w:rPr>
          <w:sz w:val="20"/>
          <w:vertAlign w:val="baseline"/>
        </w:rPr>
        <w:t>А, Ә</w:t>
      </w:r>
      <w:r>
        <w:rPr>
          <w:spacing w:val="-4"/>
          <w:sz w:val="20"/>
          <w:vertAlign w:val="baseline"/>
        </w:rPr>
        <w:t> </w:t>
      </w:r>
      <w:r>
        <w:rPr>
          <w:spacing w:val="-2"/>
          <w:sz w:val="20"/>
          <w:vertAlign w:val="baseline"/>
        </w:rPr>
        <w:t>һунарсызқа</w:t>
      </w:r>
    </w:p>
    <w:p>
      <w:pPr>
        <w:spacing w:before="1"/>
        <w:ind w:left="140" w:right="0" w:firstLine="0"/>
        <w:jc w:val="left"/>
        <w:rPr>
          <w:sz w:val="20"/>
        </w:rPr>
      </w:pPr>
      <w:r>
        <w:rPr>
          <w:sz w:val="20"/>
          <w:vertAlign w:val="superscript"/>
        </w:rPr>
        <w:t>510</w:t>
      </w:r>
      <w:r>
        <w:rPr>
          <w:spacing w:val="6"/>
          <w:sz w:val="20"/>
          <w:vertAlign w:val="baseline"/>
        </w:rPr>
        <w:t> </w:t>
      </w:r>
      <w:r>
        <w:rPr>
          <w:sz w:val="20"/>
          <w:vertAlign w:val="baseline"/>
        </w:rPr>
        <w:t>Ә</w:t>
      </w:r>
      <w:r>
        <w:rPr>
          <w:spacing w:val="-3"/>
          <w:sz w:val="20"/>
          <w:vertAlign w:val="baseline"/>
        </w:rPr>
        <w:t> </w:t>
      </w:r>
      <w:r>
        <w:rPr>
          <w:spacing w:val="-2"/>
          <w:sz w:val="20"/>
          <w:vertAlign w:val="baseline"/>
        </w:rPr>
        <w:t>мунда</w:t>
      </w:r>
    </w:p>
    <w:p>
      <w:pPr>
        <w:spacing w:line="228" w:lineRule="exact" w:before="0"/>
        <w:ind w:left="140" w:right="0" w:firstLine="0"/>
        <w:jc w:val="left"/>
        <w:rPr>
          <w:sz w:val="20"/>
        </w:rPr>
      </w:pPr>
      <w:r>
        <w:rPr>
          <w:sz w:val="20"/>
          <w:vertAlign w:val="superscript"/>
        </w:rPr>
        <w:t>511</w:t>
      </w:r>
      <w:r>
        <w:rPr>
          <w:spacing w:val="6"/>
          <w:sz w:val="20"/>
          <w:vertAlign w:val="baseline"/>
        </w:rPr>
        <w:t> </w:t>
      </w:r>
      <w:r>
        <w:rPr>
          <w:sz w:val="20"/>
          <w:vertAlign w:val="baseline"/>
        </w:rPr>
        <w:t>А</w:t>
      </w:r>
      <w:r>
        <w:rPr>
          <w:spacing w:val="1"/>
          <w:sz w:val="20"/>
          <w:vertAlign w:val="baseline"/>
        </w:rPr>
        <w:t> </w:t>
      </w:r>
      <w:r>
        <w:rPr>
          <w:spacing w:val="-2"/>
          <w:sz w:val="20"/>
          <w:vertAlign w:val="baseline"/>
        </w:rPr>
        <w:t>бирикмаклики</w:t>
      </w:r>
    </w:p>
    <w:p>
      <w:pPr>
        <w:spacing w:line="228" w:lineRule="exact" w:before="0"/>
        <w:ind w:left="140" w:right="0" w:firstLine="0"/>
        <w:jc w:val="left"/>
        <w:rPr>
          <w:sz w:val="20"/>
        </w:rPr>
      </w:pPr>
      <w:r>
        <w:rPr>
          <w:sz w:val="20"/>
          <w:vertAlign w:val="superscript"/>
        </w:rPr>
        <w:t>512</w:t>
      </w:r>
      <w:r>
        <w:rPr>
          <w:spacing w:val="2"/>
          <w:sz w:val="20"/>
          <w:vertAlign w:val="baseline"/>
        </w:rPr>
        <w:t> </w:t>
      </w:r>
      <w:r>
        <w:rPr>
          <w:sz w:val="20"/>
          <w:vertAlign w:val="baseline"/>
        </w:rPr>
        <w:t>А</w:t>
      </w:r>
      <w:r>
        <w:rPr>
          <w:spacing w:val="-2"/>
          <w:sz w:val="20"/>
          <w:vertAlign w:val="baseline"/>
        </w:rPr>
        <w:t> </w:t>
      </w:r>
      <w:r>
        <w:rPr>
          <w:sz w:val="20"/>
          <w:vertAlign w:val="baseline"/>
        </w:rPr>
        <w:t>қызтин,</w:t>
      </w:r>
      <w:r>
        <w:rPr>
          <w:spacing w:val="-2"/>
          <w:sz w:val="20"/>
          <w:vertAlign w:val="baseline"/>
        </w:rPr>
        <w:t> </w:t>
      </w:r>
      <w:r>
        <w:rPr>
          <w:sz w:val="20"/>
          <w:vertAlign w:val="baseline"/>
        </w:rPr>
        <w:t>Ә</w:t>
      </w:r>
      <w:r>
        <w:rPr>
          <w:spacing w:val="-1"/>
          <w:sz w:val="20"/>
          <w:vertAlign w:val="baseline"/>
        </w:rPr>
        <w:t> </w:t>
      </w:r>
      <w:r>
        <w:rPr>
          <w:spacing w:val="-4"/>
          <w:sz w:val="20"/>
          <w:vertAlign w:val="baseline"/>
        </w:rPr>
        <w:t>қызта</w:t>
      </w:r>
    </w:p>
    <w:p>
      <w:pPr>
        <w:spacing w:before="1"/>
        <w:ind w:left="140" w:right="0" w:firstLine="0"/>
        <w:jc w:val="left"/>
        <w:rPr>
          <w:sz w:val="20"/>
        </w:rPr>
      </w:pPr>
      <w:r>
        <w:rPr>
          <w:sz w:val="20"/>
          <w:vertAlign w:val="superscript"/>
        </w:rPr>
        <w:t>513</w:t>
      </w:r>
      <w:r>
        <w:rPr>
          <w:spacing w:val="5"/>
          <w:sz w:val="20"/>
          <w:vertAlign w:val="baseline"/>
        </w:rPr>
        <w:t> </w:t>
      </w:r>
      <w:r>
        <w:rPr>
          <w:sz w:val="20"/>
          <w:vertAlign w:val="baseline"/>
        </w:rPr>
        <w:t>А, Ә </w:t>
      </w:r>
      <w:r>
        <w:rPr>
          <w:spacing w:val="-2"/>
          <w:sz w:val="20"/>
          <w:vertAlign w:val="baseline"/>
        </w:rPr>
        <w:t>йасты</w:t>
      </w:r>
    </w:p>
    <w:p>
      <w:pPr>
        <w:spacing w:before="0"/>
        <w:ind w:left="140" w:right="0" w:firstLine="0"/>
        <w:jc w:val="left"/>
        <w:rPr>
          <w:sz w:val="20"/>
        </w:rPr>
      </w:pPr>
      <w:r>
        <w:rPr>
          <w:sz w:val="20"/>
          <w:vertAlign w:val="superscript"/>
        </w:rPr>
        <w:t>514</w:t>
      </w:r>
      <w:r>
        <w:rPr>
          <w:spacing w:val="6"/>
          <w:sz w:val="20"/>
          <w:vertAlign w:val="baseline"/>
        </w:rPr>
        <w:t> </w:t>
      </w:r>
      <w:r>
        <w:rPr>
          <w:sz w:val="20"/>
          <w:vertAlign w:val="baseline"/>
        </w:rPr>
        <w:t>А,Ә</w:t>
      </w:r>
      <w:r>
        <w:rPr>
          <w:spacing w:val="-3"/>
          <w:sz w:val="20"/>
          <w:vertAlign w:val="baseline"/>
        </w:rPr>
        <w:t> </w:t>
      </w:r>
      <w:r>
        <w:rPr>
          <w:spacing w:val="-2"/>
          <w:sz w:val="20"/>
          <w:vertAlign w:val="baseline"/>
        </w:rPr>
        <w:t>ажунқа</w:t>
      </w:r>
    </w:p>
    <w:p>
      <w:pPr>
        <w:spacing w:before="1"/>
        <w:ind w:left="140" w:right="0" w:firstLine="0"/>
        <w:jc w:val="left"/>
        <w:rPr>
          <w:sz w:val="20"/>
        </w:rPr>
      </w:pPr>
      <w:r>
        <w:rPr>
          <w:sz w:val="20"/>
          <w:vertAlign w:val="superscript"/>
        </w:rPr>
        <w:t>515</w:t>
      </w:r>
      <w:r>
        <w:rPr>
          <w:spacing w:val="6"/>
          <w:sz w:val="20"/>
          <w:vertAlign w:val="baseline"/>
        </w:rPr>
        <w:t> </w:t>
      </w:r>
      <w:r>
        <w:rPr>
          <w:sz w:val="20"/>
          <w:vertAlign w:val="baseline"/>
        </w:rPr>
        <w:t>А,Ә</w:t>
      </w:r>
      <w:r>
        <w:rPr>
          <w:spacing w:val="-3"/>
          <w:sz w:val="20"/>
          <w:vertAlign w:val="baseline"/>
        </w:rPr>
        <w:t> </w:t>
      </w:r>
      <w:r>
        <w:rPr>
          <w:spacing w:val="-2"/>
          <w:sz w:val="20"/>
          <w:vertAlign w:val="baseline"/>
        </w:rPr>
        <w:t>хасисларны</w:t>
      </w:r>
    </w:p>
    <w:p>
      <w:pPr>
        <w:spacing w:before="0"/>
        <w:ind w:left="140" w:right="0" w:firstLine="0"/>
        <w:jc w:val="left"/>
        <w:rPr>
          <w:sz w:val="20"/>
        </w:rPr>
      </w:pPr>
      <w:r>
        <w:rPr>
          <w:sz w:val="20"/>
          <w:vertAlign w:val="superscript"/>
        </w:rPr>
        <w:t>516</w:t>
      </w:r>
      <w:r>
        <w:rPr>
          <w:spacing w:val="1"/>
          <w:sz w:val="20"/>
          <w:vertAlign w:val="baseline"/>
        </w:rPr>
        <w:t> </w:t>
      </w:r>
      <w:r>
        <w:rPr>
          <w:sz w:val="20"/>
          <w:vertAlign w:val="baseline"/>
        </w:rPr>
        <w:t>А</w:t>
      </w:r>
      <w:r>
        <w:rPr>
          <w:spacing w:val="-2"/>
          <w:sz w:val="20"/>
          <w:vertAlign w:val="baseline"/>
        </w:rPr>
        <w:t> </w:t>
      </w:r>
      <w:r>
        <w:rPr>
          <w:sz w:val="20"/>
          <w:vertAlign w:val="baseline"/>
        </w:rPr>
        <w:t>осу, Ә</w:t>
      </w:r>
      <w:r>
        <w:rPr>
          <w:spacing w:val="-2"/>
          <w:sz w:val="20"/>
          <w:vertAlign w:val="baseline"/>
        </w:rPr>
        <w:t> </w:t>
      </w:r>
      <w:r>
        <w:rPr>
          <w:spacing w:val="-5"/>
          <w:sz w:val="20"/>
          <w:vertAlign w:val="baseline"/>
        </w:rPr>
        <w:t>ату</w:t>
      </w:r>
    </w:p>
    <w:p>
      <w:pPr>
        <w:spacing w:after="0"/>
        <w:jc w:val="left"/>
        <w:rPr>
          <w:sz w:val="20"/>
        </w:rPr>
        <w:sectPr>
          <w:footerReference w:type="default" r:id="rId103"/>
          <w:pgSz w:w="11900" w:h="16840"/>
          <w:pgMar w:header="0" w:footer="0" w:top="1040" w:bottom="280" w:left="1559" w:right="566"/>
        </w:sectPr>
      </w:pPr>
    </w:p>
    <w:p>
      <w:pPr>
        <w:spacing w:before="66"/>
        <w:ind w:left="1644" w:right="0" w:firstLine="0"/>
        <w:jc w:val="left"/>
        <w:rPr>
          <w:i/>
          <w:sz w:val="24"/>
        </w:rPr>
      </w:pPr>
      <w:r>
        <w:rPr>
          <w:i/>
          <w:sz w:val="24"/>
        </w:rPr>
        <w:t>Ей</w:t>
      </w:r>
      <w:r>
        <w:rPr>
          <w:i/>
          <w:spacing w:val="-1"/>
          <w:sz w:val="24"/>
        </w:rPr>
        <w:t> </w:t>
      </w:r>
      <w:r>
        <w:rPr>
          <w:i/>
          <w:sz w:val="24"/>
        </w:rPr>
        <w:t>үкімін</w:t>
      </w:r>
      <w:r>
        <w:rPr>
          <w:i/>
          <w:spacing w:val="-4"/>
          <w:sz w:val="24"/>
        </w:rPr>
        <w:t> </w:t>
      </w:r>
      <w:r>
        <w:rPr>
          <w:i/>
          <w:sz w:val="24"/>
        </w:rPr>
        <w:t>дүние</w:t>
      </w:r>
      <w:r>
        <w:rPr>
          <w:i/>
          <w:spacing w:val="-1"/>
          <w:sz w:val="24"/>
        </w:rPr>
        <w:t> </w:t>
      </w:r>
      <w:r>
        <w:rPr>
          <w:i/>
          <w:sz w:val="24"/>
        </w:rPr>
        <w:t>туралы</w:t>
      </w:r>
      <w:r>
        <w:rPr>
          <w:i/>
          <w:spacing w:val="-3"/>
          <w:sz w:val="24"/>
        </w:rPr>
        <w:t> </w:t>
      </w:r>
      <w:r>
        <w:rPr>
          <w:i/>
          <w:spacing w:val="-2"/>
          <w:sz w:val="24"/>
        </w:rPr>
        <w:t>шығарушы</w:t>
      </w:r>
    </w:p>
    <w:p>
      <w:pPr>
        <w:pStyle w:val="ListParagraph"/>
        <w:numPr>
          <w:ilvl w:val="0"/>
          <w:numId w:val="55"/>
        </w:numPr>
        <w:tabs>
          <w:tab w:pos="2858" w:val="left" w:leader="none"/>
        </w:tabs>
        <w:spacing w:line="240" w:lineRule="auto" w:before="200" w:after="0"/>
        <w:ind w:left="2858" w:right="0" w:hanging="451"/>
        <w:jc w:val="left"/>
        <w:rPr>
          <w:sz w:val="24"/>
        </w:rPr>
      </w:pPr>
      <w:r>
        <w:rPr>
          <w:sz w:val="24"/>
        </w:rPr>
        <w:t>Йерип</w:t>
      </w:r>
      <w:r>
        <w:rPr>
          <w:spacing w:val="-2"/>
          <w:sz w:val="24"/>
        </w:rPr>
        <w:t> </w:t>
      </w:r>
      <w:r>
        <w:rPr>
          <w:sz w:val="24"/>
        </w:rPr>
        <w:t>муны</w:t>
      </w:r>
      <w:r>
        <w:rPr>
          <w:spacing w:val="-1"/>
          <w:sz w:val="24"/>
        </w:rPr>
        <w:t> </w:t>
      </w:r>
      <w:r>
        <w:rPr>
          <w:sz w:val="24"/>
        </w:rPr>
        <w:t>бирар</w:t>
      </w:r>
      <w:r>
        <w:rPr>
          <w:spacing w:val="-2"/>
          <w:sz w:val="24"/>
        </w:rPr>
        <w:t> </w:t>
      </w:r>
      <w:r>
        <w:rPr>
          <w:sz w:val="24"/>
        </w:rPr>
        <w:t>йана</w:t>
      </w:r>
      <w:r>
        <w:rPr>
          <w:spacing w:val="-3"/>
          <w:sz w:val="24"/>
        </w:rPr>
        <w:t> </w:t>
      </w:r>
      <w:r>
        <w:rPr>
          <w:spacing w:val="-2"/>
          <w:sz w:val="24"/>
        </w:rPr>
        <w:t>өггучи</w:t>
      </w:r>
    </w:p>
    <w:p>
      <w:pPr>
        <w:spacing w:before="2"/>
        <w:ind w:left="1644" w:right="0" w:firstLine="0"/>
        <w:jc w:val="left"/>
        <w:rPr>
          <w:i/>
          <w:sz w:val="24"/>
        </w:rPr>
      </w:pPr>
      <w:r>
        <w:rPr>
          <w:i/>
          <w:sz w:val="24"/>
        </w:rPr>
        <w:t>Жиреніп бұдан</w:t>
      </w:r>
      <w:r>
        <w:rPr>
          <w:i/>
          <w:spacing w:val="1"/>
          <w:sz w:val="24"/>
        </w:rPr>
        <w:t> </w:t>
      </w:r>
      <w:r>
        <w:rPr>
          <w:i/>
          <w:sz w:val="24"/>
        </w:rPr>
        <w:t>бірер</w:t>
      </w:r>
      <w:r>
        <w:rPr>
          <w:i/>
          <w:spacing w:val="-4"/>
          <w:sz w:val="24"/>
        </w:rPr>
        <w:t> </w:t>
      </w:r>
      <w:r>
        <w:rPr>
          <w:i/>
          <w:sz w:val="24"/>
        </w:rPr>
        <w:t>және </w:t>
      </w:r>
      <w:r>
        <w:rPr>
          <w:i/>
          <w:spacing w:val="-2"/>
          <w:sz w:val="24"/>
        </w:rPr>
        <w:t>мақтаушы</w:t>
      </w:r>
    </w:p>
    <w:p>
      <w:pPr>
        <w:pStyle w:val="ListParagraph"/>
        <w:numPr>
          <w:ilvl w:val="0"/>
          <w:numId w:val="55"/>
        </w:numPr>
        <w:tabs>
          <w:tab w:pos="2858" w:val="left" w:leader="none"/>
        </w:tabs>
        <w:spacing w:line="240" w:lineRule="auto" w:before="200" w:after="0"/>
        <w:ind w:left="2858" w:right="0" w:hanging="451"/>
        <w:jc w:val="left"/>
        <w:rPr>
          <w:sz w:val="24"/>
        </w:rPr>
      </w:pPr>
      <w:r>
        <w:rPr>
          <w:sz w:val="24"/>
        </w:rPr>
        <w:t>Уған</w:t>
      </w:r>
      <w:r>
        <w:rPr>
          <w:spacing w:val="-3"/>
          <w:sz w:val="24"/>
        </w:rPr>
        <w:t> </w:t>
      </w:r>
      <w:r>
        <w:rPr>
          <w:sz w:val="24"/>
        </w:rPr>
        <w:t>хукми бирла</w:t>
      </w:r>
      <w:r>
        <w:rPr>
          <w:spacing w:val="-2"/>
          <w:sz w:val="24"/>
        </w:rPr>
        <w:t> </w:t>
      </w:r>
      <w:r>
        <w:rPr>
          <w:sz w:val="24"/>
        </w:rPr>
        <w:t>келүр</w:t>
      </w:r>
      <w:r>
        <w:rPr>
          <w:spacing w:val="-1"/>
          <w:sz w:val="24"/>
        </w:rPr>
        <w:t> </w:t>
      </w:r>
      <w:r>
        <w:rPr>
          <w:sz w:val="24"/>
        </w:rPr>
        <w:t>келган</w:t>
      </w:r>
      <w:r>
        <w:rPr>
          <w:spacing w:val="-5"/>
          <w:sz w:val="24"/>
        </w:rPr>
        <w:t> иш</w:t>
      </w:r>
    </w:p>
    <w:p>
      <w:pPr>
        <w:spacing w:before="2"/>
        <w:ind w:left="1644" w:right="0" w:firstLine="0"/>
        <w:jc w:val="left"/>
        <w:rPr>
          <w:i/>
          <w:sz w:val="24"/>
        </w:rPr>
      </w:pPr>
      <w:r>
        <w:rPr>
          <w:i/>
          <w:sz w:val="24"/>
        </w:rPr>
        <w:t>Құдай</w:t>
      </w:r>
      <w:r>
        <w:rPr>
          <w:i/>
          <w:spacing w:val="-4"/>
          <w:sz w:val="24"/>
        </w:rPr>
        <w:t> </w:t>
      </w:r>
      <w:r>
        <w:rPr>
          <w:i/>
          <w:sz w:val="24"/>
        </w:rPr>
        <w:t>үкімі</w:t>
      </w:r>
      <w:r>
        <w:rPr>
          <w:i/>
          <w:spacing w:val="-1"/>
          <w:sz w:val="24"/>
        </w:rPr>
        <w:t> </w:t>
      </w:r>
      <w:r>
        <w:rPr>
          <w:i/>
          <w:sz w:val="24"/>
        </w:rPr>
        <w:t>менен</w:t>
      </w:r>
      <w:r>
        <w:rPr>
          <w:i/>
          <w:spacing w:val="-1"/>
          <w:sz w:val="24"/>
        </w:rPr>
        <w:t> </w:t>
      </w:r>
      <w:r>
        <w:rPr>
          <w:i/>
          <w:sz w:val="24"/>
        </w:rPr>
        <w:t>келер</w:t>
      </w:r>
      <w:r>
        <w:rPr>
          <w:i/>
          <w:spacing w:val="-1"/>
          <w:sz w:val="24"/>
        </w:rPr>
        <w:t> </w:t>
      </w:r>
      <w:r>
        <w:rPr>
          <w:i/>
          <w:sz w:val="24"/>
        </w:rPr>
        <w:t>келген</w:t>
      </w:r>
      <w:r>
        <w:rPr>
          <w:i/>
          <w:spacing w:val="-5"/>
          <w:sz w:val="24"/>
        </w:rPr>
        <w:t> іс</w:t>
      </w:r>
    </w:p>
    <w:p>
      <w:pPr>
        <w:pStyle w:val="ListParagraph"/>
        <w:numPr>
          <w:ilvl w:val="0"/>
          <w:numId w:val="55"/>
        </w:numPr>
        <w:tabs>
          <w:tab w:pos="2858" w:val="left" w:leader="none"/>
        </w:tabs>
        <w:spacing w:line="275" w:lineRule="exact" w:before="200" w:after="0"/>
        <w:ind w:left="2858" w:right="0" w:hanging="451"/>
        <w:jc w:val="left"/>
        <w:rPr>
          <w:sz w:val="24"/>
        </w:rPr>
      </w:pPr>
      <w:r>
        <w:rPr>
          <w:sz w:val="24"/>
        </w:rPr>
        <w:t>Аның амри бирла</w:t>
      </w:r>
      <w:r>
        <w:rPr>
          <w:spacing w:val="-7"/>
          <w:sz w:val="24"/>
        </w:rPr>
        <w:t> </w:t>
      </w:r>
      <w:r>
        <w:rPr>
          <w:sz w:val="24"/>
        </w:rPr>
        <w:t>тегар </w:t>
      </w:r>
      <w:r>
        <w:rPr>
          <w:spacing w:val="-2"/>
          <w:sz w:val="24"/>
        </w:rPr>
        <w:t>теггучи</w:t>
      </w:r>
    </w:p>
    <w:p>
      <w:pPr>
        <w:spacing w:line="275" w:lineRule="exact" w:before="0"/>
        <w:ind w:left="1644" w:right="0" w:firstLine="0"/>
        <w:jc w:val="left"/>
        <w:rPr>
          <w:i/>
          <w:sz w:val="24"/>
        </w:rPr>
      </w:pPr>
      <w:r>
        <w:rPr>
          <w:i/>
          <w:sz w:val="24"/>
        </w:rPr>
        <w:t>Оның</w:t>
      </w:r>
      <w:r>
        <w:rPr>
          <w:i/>
          <w:spacing w:val="-1"/>
          <w:sz w:val="24"/>
        </w:rPr>
        <w:t> </w:t>
      </w:r>
      <w:r>
        <w:rPr>
          <w:i/>
          <w:sz w:val="24"/>
        </w:rPr>
        <w:t>әмірі</w:t>
      </w:r>
      <w:r>
        <w:rPr>
          <w:i/>
          <w:spacing w:val="-4"/>
          <w:sz w:val="24"/>
        </w:rPr>
        <w:t> </w:t>
      </w:r>
      <w:r>
        <w:rPr>
          <w:i/>
          <w:sz w:val="24"/>
        </w:rPr>
        <w:t>менен</w:t>
      </w:r>
      <w:r>
        <w:rPr>
          <w:i/>
          <w:spacing w:val="-4"/>
          <w:sz w:val="24"/>
        </w:rPr>
        <w:t> </w:t>
      </w:r>
      <w:r>
        <w:rPr>
          <w:i/>
          <w:sz w:val="24"/>
        </w:rPr>
        <w:t>жетер </w:t>
      </w:r>
      <w:r>
        <w:rPr>
          <w:i/>
          <w:spacing w:val="-2"/>
          <w:sz w:val="24"/>
        </w:rPr>
        <w:t>жетуші</w:t>
      </w:r>
    </w:p>
    <w:p>
      <w:pPr>
        <w:pStyle w:val="ListParagraph"/>
        <w:numPr>
          <w:ilvl w:val="0"/>
          <w:numId w:val="55"/>
        </w:numPr>
        <w:tabs>
          <w:tab w:pos="2858" w:val="left" w:leader="none"/>
        </w:tabs>
        <w:spacing w:line="240" w:lineRule="auto" w:before="199" w:after="0"/>
        <w:ind w:left="2858" w:right="0" w:hanging="451"/>
        <w:jc w:val="left"/>
        <w:rPr>
          <w:sz w:val="24"/>
        </w:rPr>
      </w:pPr>
      <w:r>
        <w:rPr>
          <w:b/>
          <w:sz w:val="24"/>
        </w:rPr>
        <w:t>Ажунға</w:t>
      </w:r>
      <w:r>
        <w:rPr>
          <w:sz w:val="24"/>
          <w:vertAlign w:val="superscript"/>
        </w:rPr>
        <w:t>517</w:t>
      </w:r>
      <w:r>
        <w:rPr>
          <w:spacing w:val="2"/>
          <w:sz w:val="24"/>
          <w:vertAlign w:val="baseline"/>
        </w:rPr>
        <w:t> </w:t>
      </w:r>
      <w:r>
        <w:rPr>
          <w:sz w:val="24"/>
          <w:vertAlign w:val="baseline"/>
        </w:rPr>
        <w:t>сөкүш</w:t>
      </w:r>
      <w:r>
        <w:rPr>
          <w:spacing w:val="-4"/>
          <w:sz w:val="24"/>
          <w:vertAlign w:val="baseline"/>
        </w:rPr>
        <w:t> </w:t>
      </w:r>
      <w:r>
        <w:rPr>
          <w:sz w:val="24"/>
          <w:vertAlign w:val="baseline"/>
        </w:rPr>
        <w:t>маламат</w:t>
      </w:r>
      <w:r>
        <w:rPr>
          <w:spacing w:val="2"/>
          <w:sz w:val="24"/>
          <w:vertAlign w:val="baseline"/>
        </w:rPr>
        <w:t> </w:t>
      </w:r>
      <w:r>
        <w:rPr>
          <w:b/>
          <w:spacing w:val="-2"/>
          <w:sz w:val="24"/>
          <w:vertAlign w:val="baseline"/>
        </w:rPr>
        <w:t>нелик</w:t>
      </w:r>
      <w:r>
        <w:rPr>
          <w:spacing w:val="-2"/>
          <w:sz w:val="24"/>
          <w:vertAlign w:val="superscript"/>
        </w:rPr>
        <w:t>518</w:t>
      </w:r>
    </w:p>
    <w:p>
      <w:pPr>
        <w:spacing w:before="3"/>
        <w:ind w:left="1644" w:right="0" w:firstLine="0"/>
        <w:jc w:val="left"/>
        <w:rPr>
          <w:i/>
          <w:sz w:val="24"/>
        </w:rPr>
      </w:pPr>
      <w:r>
        <w:rPr>
          <w:i/>
          <w:sz w:val="24"/>
        </w:rPr>
        <w:t>Дүниеге</w:t>
      </w:r>
      <w:r>
        <w:rPr>
          <w:i/>
          <w:spacing w:val="-1"/>
          <w:sz w:val="24"/>
        </w:rPr>
        <w:t> </w:t>
      </w:r>
      <w:r>
        <w:rPr>
          <w:i/>
          <w:sz w:val="24"/>
        </w:rPr>
        <w:t>сөгіс</w:t>
      </w:r>
      <w:r>
        <w:rPr>
          <w:i/>
          <w:spacing w:val="-4"/>
          <w:sz w:val="24"/>
        </w:rPr>
        <w:t> </w:t>
      </w:r>
      <w:r>
        <w:rPr>
          <w:i/>
          <w:sz w:val="24"/>
        </w:rPr>
        <w:t>кейіс </w:t>
      </w:r>
      <w:r>
        <w:rPr>
          <w:i/>
          <w:spacing w:val="-2"/>
          <w:sz w:val="24"/>
        </w:rPr>
        <w:t>неліктен</w:t>
      </w:r>
    </w:p>
    <w:p>
      <w:pPr>
        <w:pStyle w:val="ListParagraph"/>
        <w:numPr>
          <w:ilvl w:val="0"/>
          <w:numId w:val="55"/>
        </w:numPr>
        <w:tabs>
          <w:tab w:pos="2858" w:val="left" w:leader="none"/>
        </w:tabs>
        <w:spacing w:line="240" w:lineRule="auto" w:before="199" w:after="0"/>
        <w:ind w:left="2858" w:right="0" w:hanging="451"/>
        <w:jc w:val="left"/>
        <w:rPr>
          <w:sz w:val="24"/>
        </w:rPr>
      </w:pPr>
      <w:r>
        <w:rPr>
          <w:sz w:val="24"/>
        </w:rPr>
        <w:t>Қазалар</w:t>
      </w:r>
      <w:r>
        <w:rPr>
          <w:spacing w:val="-4"/>
          <w:sz w:val="24"/>
        </w:rPr>
        <w:t> </w:t>
      </w:r>
      <w:r>
        <w:rPr>
          <w:b/>
          <w:sz w:val="24"/>
        </w:rPr>
        <w:t>йүрүткан</w:t>
      </w:r>
      <w:r>
        <w:rPr>
          <w:sz w:val="24"/>
          <w:vertAlign w:val="superscript"/>
        </w:rPr>
        <w:t>519</w:t>
      </w:r>
      <w:r>
        <w:rPr>
          <w:spacing w:val="-2"/>
          <w:sz w:val="24"/>
          <w:vertAlign w:val="baseline"/>
        </w:rPr>
        <w:t> </w:t>
      </w:r>
      <w:r>
        <w:rPr>
          <w:b/>
          <w:sz w:val="24"/>
          <w:vertAlign w:val="baseline"/>
        </w:rPr>
        <w:t>йаратқан</w:t>
      </w:r>
      <w:r>
        <w:rPr>
          <w:sz w:val="24"/>
          <w:vertAlign w:val="superscript"/>
        </w:rPr>
        <w:t>520</w:t>
      </w:r>
      <w:r>
        <w:rPr>
          <w:spacing w:val="-3"/>
          <w:sz w:val="24"/>
          <w:vertAlign w:val="baseline"/>
        </w:rPr>
        <w:t> </w:t>
      </w:r>
      <w:r>
        <w:rPr>
          <w:spacing w:val="-4"/>
          <w:sz w:val="24"/>
          <w:vertAlign w:val="baseline"/>
        </w:rPr>
        <w:t>малик</w:t>
      </w:r>
    </w:p>
    <w:p>
      <w:pPr>
        <w:spacing w:before="2"/>
        <w:ind w:left="1644" w:right="0" w:firstLine="0"/>
        <w:jc w:val="left"/>
        <w:rPr>
          <w:i/>
          <w:sz w:val="24"/>
        </w:rPr>
      </w:pPr>
      <w:r>
        <w:rPr>
          <w:i/>
          <w:sz w:val="24"/>
        </w:rPr>
        <w:t>Тағдырды</w:t>
      </w:r>
      <w:r>
        <w:rPr>
          <w:i/>
          <w:spacing w:val="-1"/>
          <w:sz w:val="24"/>
        </w:rPr>
        <w:t> </w:t>
      </w:r>
      <w:r>
        <w:rPr>
          <w:i/>
          <w:sz w:val="24"/>
        </w:rPr>
        <w:t>жүргізген</w:t>
      </w:r>
      <w:r>
        <w:rPr>
          <w:i/>
          <w:spacing w:val="-5"/>
          <w:sz w:val="24"/>
        </w:rPr>
        <w:t> </w:t>
      </w:r>
      <w:r>
        <w:rPr>
          <w:i/>
          <w:sz w:val="24"/>
        </w:rPr>
        <w:t>жаратқан </w:t>
      </w:r>
      <w:r>
        <w:rPr>
          <w:i/>
          <w:spacing w:val="-4"/>
          <w:sz w:val="24"/>
        </w:rPr>
        <w:t>құдай</w:t>
      </w:r>
    </w:p>
    <w:p>
      <w:pPr>
        <w:pStyle w:val="ListParagraph"/>
        <w:numPr>
          <w:ilvl w:val="0"/>
          <w:numId w:val="55"/>
        </w:numPr>
        <w:tabs>
          <w:tab w:pos="2858" w:val="left" w:leader="none"/>
        </w:tabs>
        <w:spacing w:line="275" w:lineRule="exact" w:before="199" w:after="0"/>
        <w:ind w:left="2858" w:right="0" w:hanging="451"/>
        <w:jc w:val="left"/>
        <w:rPr>
          <w:sz w:val="24"/>
        </w:rPr>
      </w:pPr>
      <w:r>
        <w:rPr>
          <w:sz w:val="24"/>
        </w:rPr>
        <w:t>Қаза</w:t>
      </w:r>
      <w:r>
        <w:rPr>
          <w:spacing w:val="-4"/>
          <w:sz w:val="24"/>
        </w:rPr>
        <w:t> </w:t>
      </w:r>
      <w:r>
        <w:rPr>
          <w:sz w:val="24"/>
        </w:rPr>
        <w:t>бирла</w:t>
      </w:r>
      <w:r>
        <w:rPr>
          <w:spacing w:val="-3"/>
          <w:sz w:val="24"/>
        </w:rPr>
        <w:t> </w:t>
      </w:r>
      <w:r>
        <w:rPr>
          <w:sz w:val="24"/>
        </w:rPr>
        <w:t>санчылур</w:t>
      </w:r>
      <w:r>
        <w:rPr>
          <w:spacing w:val="-3"/>
          <w:sz w:val="24"/>
        </w:rPr>
        <w:t> </w:t>
      </w:r>
      <w:r>
        <w:rPr>
          <w:sz w:val="24"/>
        </w:rPr>
        <w:t>адаққа</w:t>
      </w:r>
      <w:r>
        <w:rPr>
          <w:spacing w:val="-3"/>
          <w:sz w:val="24"/>
        </w:rPr>
        <w:t> </w:t>
      </w:r>
      <w:r>
        <w:rPr>
          <w:spacing w:val="-4"/>
          <w:sz w:val="24"/>
        </w:rPr>
        <w:t>тикан</w:t>
      </w:r>
    </w:p>
    <w:p>
      <w:pPr>
        <w:spacing w:line="275" w:lineRule="exact" w:before="0"/>
        <w:ind w:left="1644" w:right="0" w:firstLine="0"/>
        <w:jc w:val="left"/>
        <w:rPr>
          <w:i/>
          <w:sz w:val="24"/>
        </w:rPr>
      </w:pPr>
      <w:r>
        <w:rPr>
          <w:i/>
          <w:sz w:val="24"/>
        </w:rPr>
        <w:t>Бұйрық</w:t>
      </w:r>
      <w:r>
        <w:rPr>
          <w:i/>
          <w:spacing w:val="-3"/>
          <w:sz w:val="24"/>
        </w:rPr>
        <w:t> </w:t>
      </w:r>
      <w:r>
        <w:rPr>
          <w:i/>
          <w:sz w:val="24"/>
        </w:rPr>
        <w:t>пенен</w:t>
      </w:r>
      <w:r>
        <w:rPr>
          <w:i/>
          <w:spacing w:val="-4"/>
          <w:sz w:val="24"/>
        </w:rPr>
        <w:t> </w:t>
      </w:r>
      <w:r>
        <w:rPr>
          <w:i/>
          <w:sz w:val="24"/>
        </w:rPr>
        <w:t>шаншылар</w:t>
      </w:r>
      <w:r>
        <w:rPr>
          <w:i/>
          <w:spacing w:val="-6"/>
          <w:sz w:val="24"/>
        </w:rPr>
        <w:t> </w:t>
      </w:r>
      <w:r>
        <w:rPr>
          <w:i/>
          <w:sz w:val="24"/>
        </w:rPr>
        <w:t>аяққа </w:t>
      </w:r>
      <w:r>
        <w:rPr>
          <w:i/>
          <w:spacing w:val="-4"/>
          <w:sz w:val="24"/>
        </w:rPr>
        <w:t>тікен</w:t>
      </w:r>
    </w:p>
    <w:p>
      <w:pPr>
        <w:pStyle w:val="ListParagraph"/>
        <w:numPr>
          <w:ilvl w:val="0"/>
          <w:numId w:val="55"/>
        </w:numPr>
        <w:tabs>
          <w:tab w:pos="2858" w:val="left" w:leader="none"/>
        </w:tabs>
        <w:spacing w:line="240" w:lineRule="auto" w:before="200" w:after="0"/>
        <w:ind w:left="2858" w:right="0" w:hanging="451"/>
        <w:jc w:val="left"/>
        <w:rPr>
          <w:sz w:val="24"/>
        </w:rPr>
      </w:pPr>
      <w:r>
        <w:rPr>
          <w:sz w:val="24"/>
        </w:rPr>
        <w:t>Қаза</w:t>
      </w:r>
      <w:r>
        <w:rPr>
          <w:spacing w:val="-3"/>
          <w:sz w:val="24"/>
        </w:rPr>
        <w:t> </w:t>
      </w:r>
      <w:r>
        <w:rPr>
          <w:sz w:val="24"/>
        </w:rPr>
        <w:t>бирла</w:t>
      </w:r>
      <w:r>
        <w:rPr>
          <w:spacing w:val="-2"/>
          <w:sz w:val="24"/>
        </w:rPr>
        <w:t> </w:t>
      </w:r>
      <w:r>
        <w:rPr>
          <w:sz w:val="24"/>
        </w:rPr>
        <w:t>илнүр</w:t>
      </w:r>
      <w:r>
        <w:rPr>
          <w:spacing w:val="-5"/>
          <w:sz w:val="24"/>
        </w:rPr>
        <w:t> </w:t>
      </w:r>
      <w:r>
        <w:rPr>
          <w:b/>
          <w:sz w:val="24"/>
        </w:rPr>
        <w:t>тузаққа</w:t>
      </w:r>
      <w:r>
        <w:rPr>
          <w:sz w:val="24"/>
          <w:vertAlign w:val="superscript"/>
        </w:rPr>
        <w:t>521</w:t>
      </w:r>
      <w:r>
        <w:rPr>
          <w:spacing w:val="1"/>
          <w:sz w:val="24"/>
          <w:vertAlign w:val="baseline"/>
        </w:rPr>
        <w:t> </w:t>
      </w:r>
      <w:r>
        <w:rPr>
          <w:spacing w:val="-4"/>
          <w:sz w:val="24"/>
          <w:vertAlign w:val="baseline"/>
        </w:rPr>
        <w:t>елик</w:t>
      </w:r>
    </w:p>
    <w:p>
      <w:pPr>
        <w:spacing w:before="2"/>
        <w:ind w:left="1644" w:right="0" w:firstLine="0"/>
        <w:jc w:val="left"/>
        <w:rPr>
          <w:i/>
          <w:sz w:val="24"/>
        </w:rPr>
      </w:pPr>
      <w:r>
        <w:rPr>
          <w:i/>
          <w:sz w:val="24"/>
        </w:rPr>
        <w:t>Бұйрық</w:t>
      </w:r>
      <w:r>
        <w:rPr>
          <w:i/>
          <w:spacing w:val="-5"/>
          <w:sz w:val="24"/>
        </w:rPr>
        <w:t> </w:t>
      </w:r>
      <w:r>
        <w:rPr>
          <w:i/>
          <w:sz w:val="24"/>
        </w:rPr>
        <w:t>пенен</w:t>
      </w:r>
      <w:r>
        <w:rPr>
          <w:i/>
          <w:spacing w:val="-2"/>
          <w:sz w:val="24"/>
        </w:rPr>
        <w:t> </w:t>
      </w:r>
      <w:r>
        <w:rPr>
          <w:i/>
          <w:sz w:val="24"/>
        </w:rPr>
        <w:t>ілінер</w:t>
      </w:r>
      <w:r>
        <w:rPr>
          <w:i/>
          <w:spacing w:val="-2"/>
          <w:sz w:val="24"/>
        </w:rPr>
        <w:t> </w:t>
      </w:r>
      <w:r>
        <w:rPr>
          <w:i/>
          <w:sz w:val="24"/>
        </w:rPr>
        <w:t>тұзаққа</w:t>
      </w:r>
      <w:r>
        <w:rPr>
          <w:i/>
          <w:spacing w:val="-2"/>
          <w:sz w:val="24"/>
        </w:rPr>
        <w:t> </w:t>
      </w:r>
      <w:r>
        <w:rPr>
          <w:i/>
          <w:spacing w:val="-4"/>
          <w:sz w:val="24"/>
        </w:rPr>
        <w:t>елік</w:t>
      </w:r>
    </w:p>
    <w:p>
      <w:pPr>
        <w:pStyle w:val="ListParagraph"/>
        <w:numPr>
          <w:ilvl w:val="0"/>
          <w:numId w:val="55"/>
        </w:numPr>
        <w:tabs>
          <w:tab w:pos="2858" w:val="left" w:leader="none"/>
        </w:tabs>
        <w:spacing w:line="240" w:lineRule="auto" w:before="199" w:after="0"/>
        <w:ind w:left="2858" w:right="0" w:hanging="451"/>
        <w:jc w:val="left"/>
        <w:rPr>
          <w:sz w:val="24"/>
        </w:rPr>
      </w:pPr>
      <w:r>
        <w:rPr>
          <w:b/>
          <w:sz w:val="24"/>
        </w:rPr>
        <w:t>Қамуғ</w:t>
      </w:r>
      <w:r>
        <w:rPr>
          <w:sz w:val="24"/>
          <w:vertAlign w:val="superscript"/>
        </w:rPr>
        <w:t>522</w:t>
      </w:r>
      <w:r>
        <w:rPr>
          <w:sz w:val="24"/>
          <w:vertAlign w:val="baseline"/>
        </w:rPr>
        <w:t> тегдачи</w:t>
      </w:r>
      <w:r>
        <w:rPr>
          <w:spacing w:val="-2"/>
          <w:sz w:val="24"/>
          <w:vertAlign w:val="baseline"/>
        </w:rPr>
        <w:t> </w:t>
      </w:r>
      <w:r>
        <w:rPr>
          <w:sz w:val="24"/>
          <w:vertAlign w:val="baseline"/>
        </w:rPr>
        <w:t>нәң</w:t>
      </w:r>
      <w:r>
        <w:rPr>
          <w:spacing w:val="-7"/>
          <w:sz w:val="24"/>
          <w:vertAlign w:val="baseline"/>
        </w:rPr>
        <w:t> </w:t>
      </w:r>
      <w:r>
        <w:rPr>
          <w:sz w:val="24"/>
          <w:vertAlign w:val="baseline"/>
        </w:rPr>
        <w:t>қазадин</w:t>
      </w:r>
      <w:r>
        <w:rPr>
          <w:spacing w:val="-1"/>
          <w:sz w:val="24"/>
          <w:vertAlign w:val="baseline"/>
        </w:rPr>
        <w:t> </w:t>
      </w:r>
      <w:r>
        <w:rPr>
          <w:spacing w:val="-4"/>
          <w:sz w:val="24"/>
          <w:vertAlign w:val="baseline"/>
        </w:rPr>
        <w:t>ерүр</w:t>
      </w:r>
    </w:p>
    <w:p>
      <w:pPr>
        <w:spacing w:before="3"/>
        <w:ind w:left="1644" w:right="0" w:firstLine="0"/>
        <w:jc w:val="left"/>
        <w:rPr>
          <w:i/>
          <w:sz w:val="24"/>
        </w:rPr>
      </w:pPr>
      <w:r>
        <w:rPr>
          <w:i/>
          <w:sz w:val="24"/>
        </w:rPr>
        <w:t>Барлық</w:t>
      </w:r>
      <w:r>
        <w:rPr>
          <w:i/>
          <w:spacing w:val="-3"/>
          <w:sz w:val="24"/>
        </w:rPr>
        <w:t> </w:t>
      </w:r>
      <w:r>
        <w:rPr>
          <w:i/>
          <w:sz w:val="24"/>
        </w:rPr>
        <w:t>жеткен</w:t>
      </w:r>
      <w:r>
        <w:rPr>
          <w:i/>
          <w:spacing w:val="-4"/>
          <w:sz w:val="24"/>
        </w:rPr>
        <w:t> </w:t>
      </w:r>
      <w:r>
        <w:rPr>
          <w:i/>
          <w:sz w:val="24"/>
        </w:rPr>
        <w:t>нәрсе</w:t>
      </w:r>
      <w:r>
        <w:rPr>
          <w:i/>
          <w:spacing w:val="-2"/>
          <w:sz w:val="24"/>
        </w:rPr>
        <w:t> </w:t>
      </w:r>
      <w:r>
        <w:rPr>
          <w:i/>
          <w:sz w:val="24"/>
        </w:rPr>
        <w:t>бұйрықпен </w:t>
      </w:r>
      <w:r>
        <w:rPr>
          <w:i/>
          <w:spacing w:val="-2"/>
          <w:sz w:val="24"/>
        </w:rPr>
        <w:t>болады</w:t>
      </w:r>
    </w:p>
    <w:p>
      <w:pPr>
        <w:pStyle w:val="ListParagraph"/>
        <w:numPr>
          <w:ilvl w:val="0"/>
          <w:numId w:val="55"/>
        </w:numPr>
        <w:tabs>
          <w:tab w:pos="2858" w:val="left" w:leader="none"/>
        </w:tabs>
        <w:spacing w:line="275" w:lineRule="exact" w:before="199" w:after="0"/>
        <w:ind w:left="2858" w:right="0" w:hanging="451"/>
        <w:jc w:val="left"/>
        <w:rPr>
          <w:sz w:val="24"/>
        </w:rPr>
      </w:pPr>
      <w:r>
        <w:rPr>
          <w:sz w:val="24"/>
        </w:rPr>
        <w:t>Уқушсыз</w:t>
      </w:r>
      <w:r>
        <w:rPr>
          <w:spacing w:val="-1"/>
          <w:sz w:val="24"/>
        </w:rPr>
        <w:t> </w:t>
      </w:r>
      <w:r>
        <w:rPr>
          <w:b/>
          <w:sz w:val="24"/>
        </w:rPr>
        <w:t>ер</w:t>
      </w:r>
      <w:r>
        <w:rPr>
          <w:sz w:val="24"/>
          <w:vertAlign w:val="superscript"/>
        </w:rPr>
        <w:t>523</w:t>
      </w:r>
      <w:r>
        <w:rPr>
          <w:spacing w:val="-1"/>
          <w:sz w:val="24"/>
          <w:vertAlign w:val="baseline"/>
        </w:rPr>
        <w:t> </w:t>
      </w:r>
      <w:r>
        <w:rPr>
          <w:sz w:val="24"/>
          <w:vertAlign w:val="baseline"/>
        </w:rPr>
        <w:t>сабабдин</w:t>
      </w:r>
      <w:r>
        <w:rPr>
          <w:spacing w:val="-2"/>
          <w:sz w:val="24"/>
          <w:vertAlign w:val="baseline"/>
        </w:rPr>
        <w:t> көрүр</w:t>
      </w:r>
    </w:p>
    <w:p>
      <w:pPr>
        <w:spacing w:line="275" w:lineRule="exact" w:before="0"/>
        <w:ind w:left="1644" w:right="0" w:firstLine="0"/>
        <w:jc w:val="left"/>
        <w:rPr>
          <w:i/>
          <w:sz w:val="24"/>
        </w:rPr>
      </w:pPr>
      <w:r>
        <w:rPr>
          <w:i/>
          <w:sz w:val="24"/>
        </w:rPr>
        <w:t>Ақылсыз</w:t>
      </w:r>
      <w:r>
        <w:rPr>
          <w:i/>
          <w:spacing w:val="1"/>
          <w:sz w:val="24"/>
        </w:rPr>
        <w:t> </w:t>
      </w:r>
      <w:r>
        <w:rPr>
          <w:i/>
          <w:sz w:val="24"/>
        </w:rPr>
        <w:t>ер</w:t>
      </w:r>
      <w:r>
        <w:rPr>
          <w:i/>
          <w:spacing w:val="-6"/>
          <w:sz w:val="24"/>
        </w:rPr>
        <w:t> </w:t>
      </w:r>
      <w:r>
        <w:rPr>
          <w:i/>
          <w:sz w:val="24"/>
        </w:rPr>
        <w:t>оны</w:t>
      </w:r>
      <w:r>
        <w:rPr>
          <w:i/>
          <w:spacing w:val="-4"/>
          <w:sz w:val="24"/>
        </w:rPr>
        <w:t> </w:t>
      </w:r>
      <w:r>
        <w:rPr>
          <w:i/>
          <w:sz w:val="24"/>
        </w:rPr>
        <w:t>себептен </w:t>
      </w:r>
      <w:r>
        <w:rPr>
          <w:i/>
          <w:spacing w:val="-4"/>
          <w:sz w:val="24"/>
        </w:rPr>
        <w:t>көрер</w:t>
      </w:r>
    </w:p>
    <w:p>
      <w:pPr>
        <w:pStyle w:val="ListParagraph"/>
        <w:numPr>
          <w:ilvl w:val="0"/>
          <w:numId w:val="55"/>
        </w:numPr>
        <w:tabs>
          <w:tab w:pos="2858" w:val="left" w:leader="none"/>
        </w:tabs>
        <w:spacing w:line="240" w:lineRule="auto" w:before="200" w:after="0"/>
        <w:ind w:left="2858" w:right="0" w:hanging="451"/>
        <w:jc w:val="left"/>
        <w:rPr>
          <w:sz w:val="24"/>
        </w:rPr>
      </w:pPr>
      <w:r>
        <w:rPr>
          <w:sz w:val="24"/>
        </w:rPr>
        <w:t>Қаза</w:t>
      </w:r>
      <w:r>
        <w:rPr>
          <w:spacing w:val="-3"/>
          <w:sz w:val="24"/>
        </w:rPr>
        <w:t> </w:t>
      </w:r>
      <w:r>
        <w:rPr>
          <w:sz w:val="24"/>
        </w:rPr>
        <w:t>бирла</w:t>
      </w:r>
      <w:r>
        <w:rPr>
          <w:spacing w:val="-2"/>
          <w:sz w:val="24"/>
        </w:rPr>
        <w:t> </w:t>
      </w:r>
      <w:r>
        <w:rPr>
          <w:b/>
          <w:sz w:val="24"/>
        </w:rPr>
        <w:t>учған</w:t>
      </w:r>
      <w:r>
        <w:rPr>
          <w:sz w:val="24"/>
          <w:vertAlign w:val="superscript"/>
        </w:rPr>
        <w:t>524</w:t>
      </w:r>
      <w:r>
        <w:rPr>
          <w:spacing w:val="1"/>
          <w:sz w:val="24"/>
          <w:vertAlign w:val="baseline"/>
        </w:rPr>
        <w:t> </w:t>
      </w:r>
      <w:r>
        <w:rPr>
          <w:b/>
          <w:sz w:val="24"/>
          <w:vertAlign w:val="baseline"/>
        </w:rPr>
        <w:t>қалық</w:t>
      </w:r>
      <w:r>
        <w:rPr>
          <w:sz w:val="24"/>
          <w:vertAlign w:val="superscript"/>
        </w:rPr>
        <w:t>525</w:t>
      </w:r>
      <w:r>
        <w:rPr>
          <w:sz w:val="24"/>
          <w:vertAlign w:val="baseline"/>
        </w:rPr>
        <w:t> </w:t>
      </w:r>
      <w:r>
        <w:rPr>
          <w:spacing w:val="-2"/>
          <w:sz w:val="24"/>
          <w:vertAlign w:val="baseline"/>
        </w:rPr>
        <w:t>қушлары</w:t>
      </w:r>
    </w:p>
    <w:p>
      <w:pPr>
        <w:spacing w:before="2"/>
        <w:ind w:left="1644" w:right="0" w:firstLine="0"/>
        <w:jc w:val="left"/>
        <w:rPr>
          <w:i/>
          <w:sz w:val="24"/>
        </w:rPr>
      </w:pPr>
      <w:r>
        <w:rPr>
          <w:i/>
          <w:sz w:val="24"/>
        </w:rPr>
        <w:t>Бұйрық</w:t>
      </w:r>
      <w:r>
        <w:rPr>
          <w:i/>
          <w:spacing w:val="-4"/>
          <w:sz w:val="24"/>
        </w:rPr>
        <w:t> </w:t>
      </w:r>
      <w:r>
        <w:rPr>
          <w:i/>
          <w:sz w:val="24"/>
        </w:rPr>
        <w:t>пенен</w:t>
      </w:r>
      <w:r>
        <w:rPr>
          <w:i/>
          <w:spacing w:val="-1"/>
          <w:sz w:val="24"/>
        </w:rPr>
        <w:t> </w:t>
      </w:r>
      <w:r>
        <w:rPr>
          <w:i/>
          <w:sz w:val="24"/>
        </w:rPr>
        <w:t>ұшқан</w:t>
      </w:r>
      <w:r>
        <w:rPr>
          <w:i/>
          <w:spacing w:val="-1"/>
          <w:sz w:val="24"/>
        </w:rPr>
        <w:t> </w:t>
      </w:r>
      <w:r>
        <w:rPr>
          <w:i/>
          <w:sz w:val="24"/>
        </w:rPr>
        <w:t>әуе</w:t>
      </w:r>
      <w:r>
        <w:rPr>
          <w:i/>
          <w:spacing w:val="-2"/>
          <w:sz w:val="24"/>
        </w:rPr>
        <w:t> құстары</w:t>
      </w:r>
    </w:p>
    <w:p>
      <w:pPr>
        <w:pStyle w:val="ListParagraph"/>
        <w:numPr>
          <w:ilvl w:val="0"/>
          <w:numId w:val="55"/>
        </w:numPr>
        <w:tabs>
          <w:tab w:pos="2858" w:val="left" w:leader="none"/>
        </w:tabs>
        <w:spacing w:line="275" w:lineRule="exact" w:before="200" w:after="0"/>
        <w:ind w:left="2858" w:right="0" w:hanging="451"/>
        <w:jc w:val="left"/>
        <w:rPr>
          <w:sz w:val="24"/>
        </w:rPr>
      </w:pPr>
      <w:r>
        <w:rPr>
          <w:b/>
          <w:sz w:val="24"/>
        </w:rPr>
        <w:t>Қарыға</w:t>
      </w:r>
      <w:r>
        <w:rPr>
          <w:sz w:val="24"/>
          <w:vertAlign w:val="superscript"/>
        </w:rPr>
        <w:t>526</w:t>
      </w:r>
      <w:r>
        <w:rPr>
          <w:spacing w:val="-2"/>
          <w:sz w:val="24"/>
          <w:vertAlign w:val="baseline"/>
        </w:rPr>
        <w:t> </w:t>
      </w:r>
      <w:r>
        <w:rPr>
          <w:sz w:val="24"/>
          <w:vertAlign w:val="baseline"/>
        </w:rPr>
        <w:t>қонар</w:t>
      </w:r>
      <w:r>
        <w:rPr>
          <w:spacing w:val="-4"/>
          <w:sz w:val="24"/>
          <w:vertAlign w:val="baseline"/>
        </w:rPr>
        <w:t> </w:t>
      </w:r>
      <w:r>
        <w:rPr>
          <w:sz w:val="24"/>
          <w:vertAlign w:val="baseline"/>
        </w:rPr>
        <w:t>һам</w:t>
      </w:r>
      <w:r>
        <w:rPr>
          <w:spacing w:val="-3"/>
          <w:sz w:val="24"/>
          <w:vertAlign w:val="baseline"/>
        </w:rPr>
        <w:t> </w:t>
      </w:r>
      <w:r>
        <w:rPr>
          <w:sz w:val="24"/>
          <w:vertAlign w:val="baseline"/>
        </w:rPr>
        <w:t>қафасқа</w:t>
      </w:r>
      <w:r>
        <w:rPr>
          <w:spacing w:val="-4"/>
          <w:sz w:val="24"/>
          <w:vertAlign w:val="baseline"/>
        </w:rPr>
        <w:t> </w:t>
      </w:r>
      <w:r>
        <w:rPr>
          <w:spacing w:val="-2"/>
          <w:sz w:val="24"/>
          <w:vertAlign w:val="baseline"/>
        </w:rPr>
        <w:t>кирүр</w:t>
      </w:r>
    </w:p>
    <w:p>
      <w:pPr>
        <w:spacing w:line="275" w:lineRule="exact" w:before="0"/>
        <w:ind w:left="1644" w:right="0" w:firstLine="0"/>
        <w:jc w:val="left"/>
        <w:rPr>
          <w:i/>
          <w:sz w:val="24"/>
        </w:rPr>
      </w:pPr>
      <w:r>
        <w:rPr>
          <w:i/>
          <w:sz w:val="24"/>
        </w:rPr>
        <w:t>Қолға қонар</w:t>
      </w:r>
      <w:r>
        <w:rPr>
          <w:i/>
          <w:spacing w:val="1"/>
          <w:sz w:val="24"/>
        </w:rPr>
        <w:t> </w:t>
      </w:r>
      <w:r>
        <w:rPr>
          <w:i/>
          <w:sz w:val="24"/>
        </w:rPr>
        <w:t>әрі</w:t>
      </w:r>
      <w:r>
        <w:rPr>
          <w:i/>
          <w:spacing w:val="-4"/>
          <w:sz w:val="24"/>
        </w:rPr>
        <w:t> </w:t>
      </w:r>
      <w:r>
        <w:rPr>
          <w:i/>
          <w:sz w:val="24"/>
        </w:rPr>
        <w:t>торға</w:t>
      </w:r>
      <w:r>
        <w:rPr>
          <w:i/>
          <w:spacing w:val="-4"/>
          <w:sz w:val="24"/>
        </w:rPr>
        <w:t> </w:t>
      </w:r>
      <w:r>
        <w:rPr>
          <w:i/>
          <w:spacing w:val="-2"/>
          <w:sz w:val="24"/>
        </w:rPr>
        <w:t>кірер</w:t>
      </w:r>
    </w:p>
    <w:p>
      <w:pPr>
        <w:pStyle w:val="ListParagraph"/>
        <w:numPr>
          <w:ilvl w:val="0"/>
          <w:numId w:val="55"/>
        </w:numPr>
        <w:tabs>
          <w:tab w:pos="2858" w:val="left" w:leader="none"/>
        </w:tabs>
        <w:spacing w:line="275" w:lineRule="exact" w:before="204" w:after="0"/>
        <w:ind w:left="2858" w:right="0" w:hanging="451"/>
        <w:jc w:val="left"/>
        <w:rPr>
          <w:sz w:val="24"/>
        </w:rPr>
      </w:pPr>
      <w:r>
        <w:rPr>
          <w:sz w:val="24"/>
        </w:rPr>
        <w:t>Қаза</w:t>
      </w:r>
      <w:r>
        <w:rPr>
          <w:spacing w:val="-1"/>
          <w:sz w:val="24"/>
        </w:rPr>
        <w:t> </w:t>
      </w:r>
      <w:r>
        <w:rPr>
          <w:b/>
          <w:sz w:val="24"/>
        </w:rPr>
        <w:t>келса</w:t>
      </w:r>
      <w:r>
        <w:rPr>
          <w:sz w:val="24"/>
          <w:vertAlign w:val="superscript"/>
        </w:rPr>
        <w:t>527</w:t>
      </w:r>
      <w:r>
        <w:rPr>
          <w:spacing w:val="3"/>
          <w:sz w:val="24"/>
          <w:vertAlign w:val="baseline"/>
        </w:rPr>
        <w:t> </w:t>
      </w:r>
      <w:r>
        <w:rPr>
          <w:sz w:val="24"/>
          <w:vertAlign w:val="baseline"/>
        </w:rPr>
        <w:t>йүгрүк</w:t>
      </w:r>
      <w:r>
        <w:rPr>
          <w:spacing w:val="-5"/>
          <w:sz w:val="24"/>
          <w:vertAlign w:val="baseline"/>
        </w:rPr>
        <w:t> </w:t>
      </w:r>
      <w:r>
        <w:rPr>
          <w:sz w:val="24"/>
          <w:vertAlign w:val="baseline"/>
        </w:rPr>
        <w:t>йүгүрмаз</w:t>
      </w:r>
      <w:r>
        <w:rPr>
          <w:spacing w:val="-3"/>
          <w:sz w:val="24"/>
          <w:vertAlign w:val="baseline"/>
        </w:rPr>
        <w:t> </w:t>
      </w:r>
      <w:r>
        <w:rPr>
          <w:spacing w:val="-4"/>
          <w:sz w:val="24"/>
          <w:vertAlign w:val="baseline"/>
        </w:rPr>
        <w:t>уруп</w:t>
      </w:r>
    </w:p>
    <w:p>
      <w:pPr>
        <w:spacing w:line="275" w:lineRule="exact" w:before="0"/>
        <w:ind w:left="1644" w:right="0" w:firstLine="0"/>
        <w:jc w:val="left"/>
        <w:rPr>
          <w:i/>
          <w:sz w:val="24"/>
        </w:rPr>
      </w:pPr>
      <w:r>
        <w:rPr>
          <w:i/>
          <w:sz w:val="24"/>
        </w:rPr>
        <w:t>Бұйрық</w:t>
      </w:r>
      <w:r>
        <w:rPr>
          <w:i/>
          <w:spacing w:val="-3"/>
          <w:sz w:val="24"/>
        </w:rPr>
        <w:t> </w:t>
      </w:r>
      <w:r>
        <w:rPr>
          <w:i/>
          <w:sz w:val="24"/>
        </w:rPr>
        <w:t>келсе жүйрік</w:t>
      </w:r>
      <w:r>
        <w:rPr>
          <w:i/>
          <w:spacing w:val="-5"/>
          <w:sz w:val="24"/>
        </w:rPr>
        <w:t> </w:t>
      </w:r>
      <w:r>
        <w:rPr>
          <w:i/>
          <w:sz w:val="24"/>
        </w:rPr>
        <w:t>жүгірмес</w:t>
      </w:r>
      <w:r>
        <w:rPr>
          <w:i/>
          <w:spacing w:val="-4"/>
          <w:sz w:val="24"/>
        </w:rPr>
        <w:t> </w:t>
      </w:r>
      <w:r>
        <w:rPr>
          <w:i/>
          <w:spacing w:val="-5"/>
          <w:sz w:val="24"/>
        </w:rPr>
        <w:t>ұра</w:t>
      </w:r>
    </w:p>
    <w:p>
      <w:pPr>
        <w:pStyle w:val="ListParagraph"/>
        <w:numPr>
          <w:ilvl w:val="0"/>
          <w:numId w:val="55"/>
        </w:numPr>
        <w:tabs>
          <w:tab w:pos="2858" w:val="left" w:leader="none"/>
        </w:tabs>
        <w:spacing w:line="240" w:lineRule="auto" w:before="199" w:after="0"/>
        <w:ind w:left="2858" w:right="0" w:hanging="451"/>
        <w:jc w:val="left"/>
        <w:rPr>
          <w:sz w:val="24"/>
        </w:rPr>
      </w:pPr>
      <w:r>
        <w:rPr>
          <w:sz w:val="24"/>
        </w:rPr>
        <w:t>Қаза</w:t>
      </w:r>
      <w:r>
        <w:rPr>
          <w:spacing w:val="-2"/>
          <w:sz w:val="24"/>
        </w:rPr>
        <w:t> </w:t>
      </w:r>
      <w:r>
        <w:rPr>
          <w:b/>
          <w:sz w:val="24"/>
        </w:rPr>
        <w:t>қаршу болмас</w:t>
      </w:r>
      <w:r>
        <w:rPr>
          <w:sz w:val="24"/>
          <w:vertAlign w:val="superscript"/>
        </w:rPr>
        <w:t>528</w:t>
      </w:r>
      <w:r>
        <w:rPr>
          <w:spacing w:val="1"/>
          <w:sz w:val="24"/>
          <w:vertAlign w:val="baseline"/>
        </w:rPr>
        <w:t> </w:t>
      </w:r>
      <w:r>
        <w:rPr>
          <w:sz w:val="24"/>
          <w:vertAlign w:val="baseline"/>
        </w:rPr>
        <w:t>қатығ</w:t>
      </w:r>
      <w:r>
        <w:rPr>
          <w:spacing w:val="1"/>
          <w:sz w:val="24"/>
          <w:vertAlign w:val="baseline"/>
        </w:rPr>
        <w:t> </w:t>
      </w:r>
      <w:r>
        <w:rPr>
          <w:sz w:val="24"/>
          <w:vertAlign w:val="baseline"/>
        </w:rPr>
        <w:t>йа</w:t>
      </w:r>
      <w:r>
        <w:rPr>
          <w:spacing w:val="-6"/>
          <w:sz w:val="24"/>
          <w:vertAlign w:val="baseline"/>
        </w:rPr>
        <w:t> </w:t>
      </w:r>
      <w:r>
        <w:rPr>
          <w:spacing w:val="-4"/>
          <w:sz w:val="24"/>
          <w:vertAlign w:val="baseline"/>
        </w:rPr>
        <w:t>қуруп</w:t>
      </w:r>
    </w:p>
    <w:p>
      <w:pPr>
        <w:spacing w:before="3"/>
        <w:ind w:left="1644" w:right="0" w:firstLine="0"/>
        <w:jc w:val="left"/>
        <w:rPr>
          <w:i/>
          <w:sz w:val="24"/>
        </w:rPr>
      </w:pPr>
      <w:r>
        <w:rPr>
          <w:i/>
          <w:sz w:val="24"/>
        </w:rPr>
        <w:t>Бұйрық</w:t>
      </w:r>
      <w:r>
        <w:rPr>
          <w:i/>
          <w:spacing w:val="-3"/>
          <w:sz w:val="24"/>
        </w:rPr>
        <w:t> </w:t>
      </w:r>
      <w:r>
        <w:rPr>
          <w:i/>
          <w:sz w:val="24"/>
        </w:rPr>
        <w:t>қайтымы болмас</w:t>
      </w:r>
      <w:r>
        <w:rPr>
          <w:i/>
          <w:spacing w:val="-6"/>
          <w:sz w:val="24"/>
        </w:rPr>
        <w:t> </w:t>
      </w:r>
      <w:r>
        <w:rPr>
          <w:i/>
          <w:sz w:val="24"/>
        </w:rPr>
        <w:t>қатты жақ</w:t>
      </w:r>
      <w:r>
        <w:rPr>
          <w:i/>
          <w:spacing w:val="-2"/>
          <w:sz w:val="24"/>
        </w:rPr>
        <w:t> </w:t>
      </w:r>
      <w:r>
        <w:rPr>
          <w:i/>
          <w:spacing w:val="-4"/>
          <w:sz w:val="24"/>
        </w:rPr>
        <w:t>құрып</w:t>
      </w:r>
    </w:p>
    <w:p>
      <w:pPr>
        <w:pStyle w:val="ListParagraph"/>
        <w:numPr>
          <w:ilvl w:val="0"/>
          <w:numId w:val="55"/>
        </w:numPr>
        <w:tabs>
          <w:tab w:pos="2858" w:val="left" w:leader="none"/>
        </w:tabs>
        <w:spacing w:line="275" w:lineRule="exact" w:before="199" w:after="0"/>
        <w:ind w:left="2858" w:right="0" w:hanging="451"/>
        <w:jc w:val="left"/>
        <w:rPr>
          <w:sz w:val="24"/>
        </w:rPr>
      </w:pPr>
      <w:r>
        <w:rPr>
          <w:b/>
          <w:sz w:val="24"/>
        </w:rPr>
        <w:t>Сәңа</w:t>
      </w:r>
      <w:r>
        <w:rPr>
          <w:sz w:val="24"/>
          <w:vertAlign w:val="superscript"/>
        </w:rPr>
        <w:t>529</w:t>
      </w:r>
      <w:r>
        <w:rPr>
          <w:sz w:val="24"/>
          <w:vertAlign w:val="baseline"/>
        </w:rPr>
        <w:t> ранж</w:t>
      </w:r>
      <w:r>
        <w:rPr>
          <w:spacing w:val="1"/>
          <w:sz w:val="24"/>
          <w:vertAlign w:val="baseline"/>
        </w:rPr>
        <w:t> </w:t>
      </w:r>
      <w:r>
        <w:rPr>
          <w:b/>
          <w:sz w:val="24"/>
          <w:vertAlign w:val="baseline"/>
        </w:rPr>
        <w:t>аңа</w:t>
      </w:r>
      <w:r>
        <w:rPr>
          <w:sz w:val="24"/>
          <w:vertAlign w:val="superscript"/>
        </w:rPr>
        <w:t>530</w:t>
      </w:r>
      <w:r>
        <w:rPr>
          <w:spacing w:val="2"/>
          <w:sz w:val="24"/>
          <w:vertAlign w:val="baseline"/>
        </w:rPr>
        <w:t> </w:t>
      </w:r>
      <w:r>
        <w:rPr>
          <w:sz w:val="24"/>
          <w:vertAlign w:val="baseline"/>
        </w:rPr>
        <w:t>ганж</w:t>
      </w:r>
      <w:r>
        <w:rPr>
          <w:spacing w:val="-5"/>
          <w:sz w:val="24"/>
          <w:vertAlign w:val="baseline"/>
        </w:rPr>
        <w:t> </w:t>
      </w:r>
      <w:r>
        <w:rPr>
          <w:sz w:val="24"/>
          <w:vertAlign w:val="baseline"/>
        </w:rPr>
        <w:t>беригли</w:t>
      </w:r>
      <w:r>
        <w:rPr>
          <w:spacing w:val="-5"/>
          <w:sz w:val="24"/>
          <w:vertAlign w:val="baseline"/>
        </w:rPr>
        <w:t> </w:t>
      </w:r>
      <w:r>
        <w:rPr>
          <w:spacing w:val="-4"/>
          <w:sz w:val="24"/>
          <w:vertAlign w:val="baseline"/>
        </w:rPr>
        <w:t>уған</w:t>
      </w:r>
    </w:p>
    <w:p>
      <w:pPr>
        <w:spacing w:line="275" w:lineRule="exact" w:before="0"/>
        <w:ind w:left="1644" w:right="0" w:firstLine="0"/>
        <w:jc w:val="left"/>
        <w:rPr>
          <w:i/>
          <w:sz w:val="24"/>
        </w:rPr>
      </w:pPr>
      <w:r>
        <w:rPr>
          <w:i/>
          <w:sz w:val="24"/>
        </w:rPr>
        <w:t>Саған реніш</w:t>
      </w:r>
      <w:r>
        <w:rPr>
          <w:i/>
          <w:spacing w:val="-3"/>
          <w:sz w:val="24"/>
        </w:rPr>
        <w:t> </w:t>
      </w:r>
      <w:r>
        <w:rPr>
          <w:i/>
          <w:sz w:val="24"/>
        </w:rPr>
        <w:t>оған</w:t>
      </w:r>
      <w:r>
        <w:rPr>
          <w:i/>
          <w:spacing w:val="-4"/>
          <w:sz w:val="24"/>
        </w:rPr>
        <w:t> </w:t>
      </w:r>
      <w:r>
        <w:rPr>
          <w:i/>
          <w:sz w:val="24"/>
        </w:rPr>
        <w:t>кеніш</w:t>
      </w:r>
      <w:r>
        <w:rPr>
          <w:i/>
          <w:spacing w:val="1"/>
          <w:sz w:val="24"/>
        </w:rPr>
        <w:t> </w:t>
      </w:r>
      <w:r>
        <w:rPr>
          <w:i/>
          <w:sz w:val="24"/>
        </w:rPr>
        <w:t>беруші</w:t>
      </w:r>
      <w:r>
        <w:rPr>
          <w:i/>
          <w:spacing w:val="-4"/>
          <w:sz w:val="24"/>
        </w:rPr>
        <w:t> құдай</w:t>
      </w:r>
    </w:p>
    <w:p>
      <w:pPr>
        <w:pStyle w:val="BodyText"/>
        <w:spacing w:before="188"/>
        <w:ind w:left="0"/>
        <w:jc w:val="left"/>
        <w:rPr>
          <w:i/>
          <w:sz w:val="20"/>
        </w:rPr>
      </w:pPr>
      <w:r>
        <w:rPr>
          <w:i/>
          <w:sz w:val="20"/>
        </w:rPr>
        <mc:AlternateContent>
          <mc:Choice Requires="wps">
            <w:drawing>
              <wp:anchor distT="0" distB="0" distL="0" distR="0" allowOverlap="1" layoutInCell="1" locked="0" behindDoc="1" simplePos="0" relativeHeight="487622656">
                <wp:simplePos x="0" y="0"/>
                <wp:positionH relativeFrom="page">
                  <wp:posOffset>1079296</wp:posOffset>
                </wp:positionH>
                <wp:positionV relativeFrom="paragraph">
                  <wp:posOffset>281267</wp:posOffset>
                </wp:positionV>
                <wp:extent cx="1830070" cy="9525"/>
                <wp:effectExtent l="0" t="0" r="0" b="0"/>
                <wp:wrapTopAndBottom/>
                <wp:docPr id="101" name="Graphic 101"/>
                <wp:cNvGraphicFramePr>
                  <a:graphicFrameLocks/>
                </wp:cNvGraphicFramePr>
                <a:graphic>
                  <a:graphicData uri="http://schemas.microsoft.com/office/word/2010/wordprocessingShape">
                    <wps:wsp>
                      <wps:cNvPr id="101" name="Graphic 101"/>
                      <wps:cNvSpPr/>
                      <wps:spPr>
                        <a:xfrm>
                          <a:off x="0" y="0"/>
                          <a:ext cx="1830070" cy="9525"/>
                        </a:xfrm>
                        <a:custGeom>
                          <a:avLst/>
                          <a:gdLst/>
                          <a:ahLst/>
                          <a:cxnLst/>
                          <a:rect l="l" t="t" r="r" b="b"/>
                          <a:pathLst>
                            <a:path w="1830070" h="9525">
                              <a:moveTo>
                                <a:pt x="1829689" y="0"/>
                              </a:moveTo>
                              <a:lnTo>
                                <a:pt x="0" y="0"/>
                              </a:lnTo>
                              <a:lnTo>
                                <a:pt x="0" y="9143"/>
                              </a:lnTo>
                              <a:lnTo>
                                <a:pt x="1829689" y="9143"/>
                              </a:lnTo>
                              <a:lnTo>
                                <a:pt x="182968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84.984001pt;margin-top:22.147013pt;width:144.07pt;height:.71997pt;mso-position-horizontal-relative:page;mso-position-vertical-relative:paragraph;z-index:-15693824;mso-wrap-distance-left:0;mso-wrap-distance-right:0" id="docshape39" filled="true" fillcolor="#000000" stroked="false">
                <v:fill type="solid"/>
                <w10:wrap type="topAndBottom"/>
              </v:rect>
            </w:pict>
          </mc:Fallback>
        </mc:AlternateContent>
      </w:r>
    </w:p>
    <w:p>
      <w:pPr>
        <w:spacing w:before="97"/>
        <w:ind w:left="140" w:right="0" w:firstLine="0"/>
        <w:jc w:val="left"/>
        <w:rPr>
          <w:sz w:val="20"/>
        </w:rPr>
      </w:pPr>
      <w:r>
        <w:rPr>
          <w:sz w:val="20"/>
          <w:vertAlign w:val="superscript"/>
        </w:rPr>
        <w:t>517</w:t>
      </w:r>
      <w:r>
        <w:rPr>
          <w:spacing w:val="6"/>
          <w:sz w:val="20"/>
          <w:vertAlign w:val="baseline"/>
        </w:rPr>
        <w:t> </w:t>
      </w:r>
      <w:r>
        <w:rPr>
          <w:sz w:val="20"/>
          <w:vertAlign w:val="baseline"/>
        </w:rPr>
        <w:t>А,Ә</w:t>
      </w:r>
      <w:r>
        <w:rPr>
          <w:spacing w:val="-3"/>
          <w:sz w:val="20"/>
          <w:vertAlign w:val="baseline"/>
        </w:rPr>
        <w:t> </w:t>
      </w:r>
      <w:r>
        <w:rPr>
          <w:spacing w:val="-2"/>
          <w:sz w:val="20"/>
          <w:vertAlign w:val="baseline"/>
        </w:rPr>
        <w:t>ажунқа</w:t>
      </w:r>
    </w:p>
    <w:p>
      <w:pPr>
        <w:spacing w:before="0"/>
        <w:ind w:left="140" w:right="0" w:firstLine="0"/>
        <w:jc w:val="left"/>
        <w:rPr>
          <w:sz w:val="20"/>
        </w:rPr>
      </w:pPr>
      <w:r>
        <w:rPr>
          <w:sz w:val="20"/>
          <w:vertAlign w:val="superscript"/>
        </w:rPr>
        <w:t>518</w:t>
      </w:r>
      <w:r>
        <w:rPr>
          <w:spacing w:val="1"/>
          <w:sz w:val="20"/>
          <w:vertAlign w:val="baseline"/>
        </w:rPr>
        <w:t> </w:t>
      </w:r>
      <w:r>
        <w:rPr>
          <w:sz w:val="20"/>
          <w:vertAlign w:val="baseline"/>
        </w:rPr>
        <w:t>А</w:t>
      </w:r>
      <w:r>
        <w:rPr>
          <w:spacing w:val="-3"/>
          <w:sz w:val="20"/>
          <w:vertAlign w:val="baseline"/>
        </w:rPr>
        <w:t> </w:t>
      </w:r>
      <w:r>
        <w:rPr>
          <w:sz w:val="20"/>
          <w:vertAlign w:val="baseline"/>
        </w:rPr>
        <w:t>налик, Ә,</w:t>
      </w:r>
      <w:r>
        <w:rPr>
          <w:spacing w:val="1"/>
          <w:sz w:val="20"/>
          <w:vertAlign w:val="baseline"/>
        </w:rPr>
        <w:t> </w:t>
      </w:r>
      <w:r>
        <w:rPr>
          <w:sz w:val="20"/>
          <w:vertAlign w:val="baseline"/>
        </w:rPr>
        <w:t>Б</w:t>
      </w:r>
      <w:r>
        <w:rPr>
          <w:spacing w:val="-6"/>
          <w:sz w:val="20"/>
          <w:vertAlign w:val="baseline"/>
        </w:rPr>
        <w:t> </w:t>
      </w:r>
      <w:r>
        <w:rPr>
          <w:spacing w:val="-2"/>
          <w:sz w:val="20"/>
          <w:vertAlign w:val="baseline"/>
        </w:rPr>
        <w:t>нелүк</w:t>
      </w:r>
    </w:p>
    <w:p>
      <w:pPr>
        <w:spacing w:before="0"/>
        <w:ind w:left="140" w:right="0" w:firstLine="0"/>
        <w:jc w:val="left"/>
        <w:rPr>
          <w:sz w:val="20"/>
        </w:rPr>
      </w:pPr>
      <w:r>
        <w:rPr>
          <w:sz w:val="20"/>
          <w:vertAlign w:val="superscript"/>
        </w:rPr>
        <w:t>519</w:t>
      </w:r>
      <w:r>
        <w:rPr>
          <w:spacing w:val="1"/>
          <w:sz w:val="20"/>
          <w:vertAlign w:val="baseline"/>
        </w:rPr>
        <w:t> </w:t>
      </w:r>
      <w:r>
        <w:rPr>
          <w:sz w:val="20"/>
          <w:vertAlign w:val="baseline"/>
        </w:rPr>
        <w:t>А</w:t>
      </w:r>
      <w:r>
        <w:rPr>
          <w:spacing w:val="-3"/>
          <w:sz w:val="20"/>
          <w:vertAlign w:val="baseline"/>
        </w:rPr>
        <w:t> </w:t>
      </w:r>
      <w:r>
        <w:rPr>
          <w:sz w:val="20"/>
          <w:vertAlign w:val="baseline"/>
        </w:rPr>
        <w:t>йүритган,</w:t>
      </w:r>
      <w:r>
        <w:rPr>
          <w:spacing w:val="-3"/>
          <w:sz w:val="20"/>
          <w:vertAlign w:val="baseline"/>
        </w:rPr>
        <w:t> </w:t>
      </w:r>
      <w:r>
        <w:rPr>
          <w:sz w:val="20"/>
          <w:vertAlign w:val="baseline"/>
        </w:rPr>
        <w:t>Ә</w:t>
      </w:r>
      <w:r>
        <w:rPr>
          <w:spacing w:val="-2"/>
          <w:sz w:val="20"/>
          <w:vertAlign w:val="baseline"/>
        </w:rPr>
        <w:t> йүрүдган</w:t>
      </w:r>
    </w:p>
    <w:p>
      <w:pPr>
        <w:spacing w:before="1"/>
        <w:ind w:left="140" w:right="0" w:firstLine="0"/>
        <w:jc w:val="left"/>
        <w:rPr>
          <w:sz w:val="20"/>
        </w:rPr>
      </w:pPr>
      <w:r>
        <w:rPr>
          <w:sz w:val="20"/>
          <w:vertAlign w:val="superscript"/>
        </w:rPr>
        <w:t>520</w:t>
      </w:r>
      <w:r>
        <w:rPr>
          <w:spacing w:val="6"/>
          <w:sz w:val="20"/>
          <w:vertAlign w:val="baseline"/>
        </w:rPr>
        <w:t> </w:t>
      </w:r>
      <w:r>
        <w:rPr>
          <w:sz w:val="20"/>
          <w:vertAlign w:val="baseline"/>
        </w:rPr>
        <w:t>А,Ә</w:t>
      </w:r>
      <w:r>
        <w:rPr>
          <w:spacing w:val="-3"/>
          <w:sz w:val="20"/>
          <w:vertAlign w:val="baseline"/>
        </w:rPr>
        <w:t> </w:t>
      </w:r>
      <w:r>
        <w:rPr>
          <w:spacing w:val="-2"/>
          <w:sz w:val="20"/>
          <w:vertAlign w:val="baseline"/>
        </w:rPr>
        <w:t>йаратған</w:t>
      </w:r>
    </w:p>
    <w:p>
      <w:pPr>
        <w:spacing w:before="0"/>
        <w:ind w:left="140" w:right="0" w:firstLine="0"/>
        <w:jc w:val="left"/>
        <w:rPr>
          <w:sz w:val="20"/>
        </w:rPr>
      </w:pPr>
      <w:r>
        <w:rPr>
          <w:sz w:val="20"/>
          <w:vertAlign w:val="superscript"/>
        </w:rPr>
        <w:t>521</w:t>
      </w:r>
      <w:r>
        <w:rPr>
          <w:spacing w:val="6"/>
          <w:sz w:val="20"/>
          <w:vertAlign w:val="baseline"/>
        </w:rPr>
        <w:t> </w:t>
      </w:r>
      <w:r>
        <w:rPr>
          <w:sz w:val="20"/>
          <w:vertAlign w:val="baseline"/>
        </w:rPr>
        <w:t>Ә</w:t>
      </w:r>
      <w:r>
        <w:rPr>
          <w:spacing w:val="1"/>
          <w:sz w:val="20"/>
          <w:vertAlign w:val="baseline"/>
        </w:rPr>
        <w:t> </w:t>
      </w:r>
      <w:r>
        <w:rPr>
          <w:spacing w:val="-2"/>
          <w:sz w:val="20"/>
          <w:vertAlign w:val="baseline"/>
        </w:rPr>
        <w:t>тузағқа</w:t>
      </w:r>
    </w:p>
    <w:p>
      <w:pPr>
        <w:spacing w:before="1"/>
        <w:ind w:left="140" w:right="0" w:firstLine="0"/>
        <w:jc w:val="left"/>
        <w:rPr>
          <w:sz w:val="20"/>
        </w:rPr>
      </w:pPr>
      <w:r>
        <w:rPr>
          <w:sz w:val="20"/>
          <w:vertAlign w:val="superscript"/>
        </w:rPr>
        <w:t>522</w:t>
      </w:r>
      <w:r>
        <w:rPr>
          <w:spacing w:val="6"/>
          <w:sz w:val="20"/>
          <w:vertAlign w:val="baseline"/>
        </w:rPr>
        <w:t> </w:t>
      </w:r>
      <w:r>
        <w:rPr>
          <w:sz w:val="20"/>
          <w:vertAlign w:val="baseline"/>
        </w:rPr>
        <w:t>Ә</w:t>
      </w:r>
      <w:r>
        <w:rPr>
          <w:spacing w:val="1"/>
          <w:sz w:val="20"/>
          <w:vertAlign w:val="baseline"/>
        </w:rPr>
        <w:t> </w:t>
      </w:r>
      <w:r>
        <w:rPr>
          <w:spacing w:val="-4"/>
          <w:sz w:val="20"/>
          <w:vertAlign w:val="baseline"/>
        </w:rPr>
        <w:t>қаму</w:t>
      </w:r>
    </w:p>
    <w:p>
      <w:pPr>
        <w:spacing w:before="0"/>
        <w:ind w:left="140" w:right="0" w:firstLine="0"/>
        <w:jc w:val="left"/>
        <w:rPr>
          <w:sz w:val="20"/>
        </w:rPr>
      </w:pPr>
      <w:r>
        <w:rPr>
          <w:sz w:val="20"/>
          <w:vertAlign w:val="superscript"/>
        </w:rPr>
        <w:t>523</w:t>
      </w:r>
      <w:r>
        <w:rPr>
          <w:spacing w:val="6"/>
          <w:sz w:val="20"/>
          <w:vertAlign w:val="baseline"/>
        </w:rPr>
        <w:t> </w:t>
      </w:r>
      <w:r>
        <w:rPr>
          <w:sz w:val="20"/>
          <w:vertAlign w:val="baseline"/>
        </w:rPr>
        <w:t>А</w:t>
      </w:r>
      <w:r>
        <w:rPr>
          <w:spacing w:val="1"/>
          <w:sz w:val="20"/>
          <w:vertAlign w:val="baseline"/>
        </w:rPr>
        <w:t> </w:t>
      </w:r>
      <w:r>
        <w:rPr>
          <w:spacing w:val="-2"/>
          <w:sz w:val="20"/>
          <w:vertAlign w:val="baseline"/>
        </w:rPr>
        <w:t>уқушсузлар</w:t>
      </w:r>
    </w:p>
    <w:p>
      <w:pPr>
        <w:spacing w:before="1"/>
        <w:ind w:left="140" w:right="0" w:firstLine="0"/>
        <w:jc w:val="left"/>
        <w:rPr>
          <w:sz w:val="20"/>
        </w:rPr>
      </w:pPr>
      <w:r>
        <w:rPr>
          <w:sz w:val="20"/>
          <w:vertAlign w:val="superscript"/>
        </w:rPr>
        <w:t>524</w:t>
      </w:r>
      <w:r>
        <w:rPr>
          <w:spacing w:val="6"/>
          <w:sz w:val="20"/>
          <w:vertAlign w:val="baseline"/>
        </w:rPr>
        <w:t> </w:t>
      </w:r>
      <w:r>
        <w:rPr>
          <w:sz w:val="20"/>
          <w:vertAlign w:val="baseline"/>
        </w:rPr>
        <w:t>Ә</w:t>
      </w:r>
      <w:r>
        <w:rPr>
          <w:spacing w:val="-3"/>
          <w:sz w:val="20"/>
          <w:vertAlign w:val="baseline"/>
        </w:rPr>
        <w:t> </w:t>
      </w:r>
      <w:r>
        <w:rPr>
          <w:spacing w:val="-2"/>
          <w:sz w:val="20"/>
          <w:vertAlign w:val="baseline"/>
        </w:rPr>
        <w:t>а.учқан</w:t>
      </w:r>
    </w:p>
    <w:p>
      <w:pPr>
        <w:spacing w:line="228" w:lineRule="exact" w:before="1"/>
        <w:ind w:left="140" w:right="0" w:firstLine="0"/>
        <w:jc w:val="left"/>
        <w:rPr>
          <w:sz w:val="20"/>
        </w:rPr>
      </w:pPr>
      <w:r>
        <w:rPr>
          <w:sz w:val="20"/>
          <w:vertAlign w:val="superscript"/>
        </w:rPr>
        <w:t>525</w:t>
      </w:r>
      <w:r>
        <w:rPr>
          <w:spacing w:val="2"/>
          <w:sz w:val="20"/>
          <w:vertAlign w:val="baseline"/>
        </w:rPr>
        <w:t> </w:t>
      </w:r>
      <w:r>
        <w:rPr>
          <w:sz w:val="20"/>
          <w:vertAlign w:val="baseline"/>
        </w:rPr>
        <w:t>А</w:t>
      </w:r>
      <w:r>
        <w:rPr>
          <w:spacing w:val="-2"/>
          <w:sz w:val="20"/>
          <w:vertAlign w:val="baseline"/>
        </w:rPr>
        <w:t> </w:t>
      </w:r>
      <w:r>
        <w:rPr>
          <w:sz w:val="20"/>
          <w:vertAlign w:val="baseline"/>
        </w:rPr>
        <w:t>қылық,</w:t>
      </w:r>
      <w:r>
        <w:rPr>
          <w:spacing w:val="-2"/>
          <w:sz w:val="20"/>
          <w:vertAlign w:val="baseline"/>
        </w:rPr>
        <w:t> </w:t>
      </w:r>
      <w:r>
        <w:rPr>
          <w:sz w:val="20"/>
          <w:vertAlign w:val="baseline"/>
        </w:rPr>
        <w:t>Ә,</w:t>
      </w:r>
      <w:r>
        <w:rPr>
          <w:spacing w:val="2"/>
          <w:sz w:val="20"/>
          <w:vertAlign w:val="baseline"/>
        </w:rPr>
        <w:t> </w:t>
      </w:r>
      <w:r>
        <w:rPr>
          <w:sz w:val="20"/>
          <w:vertAlign w:val="baseline"/>
        </w:rPr>
        <w:t>Б</w:t>
      </w:r>
      <w:r>
        <w:rPr>
          <w:spacing w:val="-5"/>
          <w:sz w:val="20"/>
          <w:vertAlign w:val="baseline"/>
        </w:rPr>
        <w:t> </w:t>
      </w:r>
      <w:r>
        <w:rPr>
          <w:spacing w:val="-4"/>
          <w:sz w:val="20"/>
          <w:vertAlign w:val="baseline"/>
        </w:rPr>
        <w:t>халиқ</w:t>
      </w:r>
    </w:p>
    <w:p>
      <w:pPr>
        <w:spacing w:line="228" w:lineRule="exact" w:before="0"/>
        <w:ind w:left="140" w:right="0" w:firstLine="0"/>
        <w:jc w:val="left"/>
        <w:rPr>
          <w:sz w:val="20"/>
        </w:rPr>
      </w:pPr>
      <w:r>
        <w:rPr>
          <w:sz w:val="20"/>
          <w:vertAlign w:val="superscript"/>
        </w:rPr>
        <w:t>526</w:t>
      </w:r>
      <w:r>
        <w:rPr>
          <w:spacing w:val="6"/>
          <w:sz w:val="20"/>
          <w:vertAlign w:val="baseline"/>
        </w:rPr>
        <w:t> </w:t>
      </w:r>
      <w:r>
        <w:rPr>
          <w:sz w:val="20"/>
          <w:vertAlign w:val="baseline"/>
        </w:rPr>
        <w:t>А</w:t>
      </w:r>
      <w:r>
        <w:rPr>
          <w:spacing w:val="1"/>
          <w:sz w:val="20"/>
          <w:vertAlign w:val="baseline"/>
        </w:rPr>
        <w:t> </w:t>
      </w:r>
      <w:r>
        <w:rPr>
          <w:spacing w:val="-2"/>
          <w:sz w:val="20"/>
          <w:vertAlign w:val="baseline"/>
        </w:rPr>
        <w:t>қарықа</w:t>
      </w:r>
    </w:p>
    <w:p>
      <w:pPr>
        <w:spacing w:before="0"/>
        <w:ind w:left="140" w:right="0" w:firstLine="0"/>
        <w:jc w:val="left"/>
        <w:rPr>
          <w:sz w:val="20"/>
        </w:rPr>
      </w:pPr>
      <w:r>
        <w:rPr>
          <w:sz w:val="20"/>
          <w:vertAlign w:val="superscript"/>
        </w:rPr>
        <w:t>527</w:t>
      </w:r>
      <w:r>
        <w:rPr>
          <w:spacing w:val="3"/>
          <w:sz w:val="20"/>
          <w:vertAlign w:val="baseline"/>
        </w:rPr>
        <w:t> </w:t>
      </w:r>
      <w:r>
        <w:rPr>
          <w:sz w:val="20"/>
          <w:vertAlign w:val="baseline"/>
        </w:rPr>
        <w:t>А</w:t>
      </w:r>
      <w:r>
        <w:rPr>
          <w:spacing w:val="-1"/>
          <w:sz w:val="20"/>
          <w:vertAlign w:val="baseline"/>
        </w:rPr>
        <w:t> </w:t>
      </w:r>
      <w:r>
        <w:rPr>
          <w:sz w:val="20"/>
          <w:vertAlign w:val="baseline"/>
        </w:rPr>
        <w:t>килза,</w:t>
      </w:r>
      <w:r>
        <w:rPr>
          <w:spacing w:val="-1"/>
          <w:sz w:val="20"/>
          <w:vertAlign w:val="baseline"/>
        </w:rPr>
        <w:t> </w:t>
      </w:r>
      <w:r>
        <w:rPr>
          <w:sz w:val="20"/>
          <w:vertAlign w:val="baseline"/>
        </w:rPr>
        <w:t>Ә</w:t>
      </w:r>
      <w:r>
        <w:rPr>
          <w:spacing w:val="-1"/>
          <w:sz w:val="20"/>
          <w:vertAlign w:val="baseline"/>
        </w:rPr>
        <w:t> </w:t>
      </w:r>
      <w:r>
        <w:rPr>
          <w:spacing w:val="-4"/>
          <w:sz w:val="20"/>
          <w:vertAlign w:val="baseline"/>
        </w:rPr>
        <w:t>келза</w:t>
      </w:r>
    </w:p>
    <w:p>
      <w:pPr>
        <w:spacing w:before="0"/>
        <w:ind w:left="140" w:right="0" w:firstLine="0"/>
        <w:jc w:val="left"/>
        <w:rPr>
          <w:sz w:val="20"/>
        </w:rPr>
      </w:pPr>
      <w:r>
        <w:rPr>
          <w:sz w:val="20"/>
          <w:vertAlign w:val="superscript"/>
        </w:rPr>
        <w:t>528</w:t>
      </w:r>
      <w:r>
        <w:rPr>
          <w:spacing w:val="2"/>
          <w:sz w:val="20"/>
          <w:vertAlign w:val="baseline"/>
        </w:rPr>
        <w:t> </w:t>
      </w:r>
      <w:r>
        <w:rPr>
          <w:sz w:val="20"/>
          <w:vertAlign w:val="baseline"/>
        </w:rPr>
        <w:t>А</w:t>
      </w:r>
      <w:r>
        <w:rPr>
          <w:spacing w:val="-3"/>
          <w:sz w:val="20"/>
          <w:vertAlign w:val="baseline"/>
        </w:rPr>
        <w:t> </w:t>
      </w:r>
      <w:r>
        <w:rPr>
          <w:sz w:val="20"/>
          <w:vertAlign w:val="baseline"/>
        </w:rPr>
        <w:t>қаршу</w:t>
      </w:r>
      <w:r>
        <w:rPr>
          <w:spacing w:val="-10"/>
          <w:sz w:val="20"/>
          <w:vertAlign w:val="baseline"/>
        </w:rPr>
        <w:t> </w:t>
      </w:r>
      <w:r>
        <w:rPr>
          <w:sz w:val="20"/>
          <w:vertAlign w:val="baseline"/>
        </w:rPr>
        <w:t>болмаз,</w:t>
      </w:r>
      <w:r>
        <w:rPr>
          <w:spacing w:val="2"/>
          <w:sz w:val="20"/>
          <w:vertAlign w:val="baseline"/>
        </w:rPr>
        <w:t> </w:t>
      </w:r>
      <w:r>
        <w:rPr>
          <w:sz w:val="20"/>
          <w:vertAlign w:val="baseline"/>
        </w:rPr>
        <w:t>Ә,</w:t>
      </w:r>
      <w:r>
        <w:rPr>
          <w:spacing w:val="1"/>
          <w:sz w:val="20"/>
          <w:vertAlign w:val="baseline"/>
        </w:rPr>
        <w:t> </w:t>
      </w:r>
      <w:r>
        <w:rPr>
          <w:sz w:val="20"/>
          <w:vertAlign w:val="baseline"/>
        </w:rPr>
        <w:t>Б</w:t>
      </w:r>
      <w:r>
        <w:rPr>
          <w:spacing w:val="-5"/>
          <w:sz w:val="20"/>
          <w:vertAlign w:val="baseline"/>
        </w:rPr>
        <w:t> </w:t>
      </w:r>
      <w:r>
        <w:rPr>
          <w:spacing w:val="-2"/>
          <w:sz w:val="20"/>
          <w:vertAlign w:val="baseline"/>
        </w:rPr>
        <w:t>қайтарылмас</w:t>
      </w:r>
    </w:p>
    <w:p>
      <w:pPr>
        <w:spacing w:before="1"/>
        <w:ind w:left="140" w:right="0" w:firstLine="0"/>
        <w:jc w:val="left"/>
        <w:rPr>
          <w:sz w:val="20"/>
        </w:rPr>
      </w:pPr>
      <w:r>
        <w:rPr>
          <w:sz w:val="20"/>
          <w:vertAlign w:val="superscript"/>
        </w:rPr>
        <w:t>529</w:t>
      </w:r>
      <w:r>
        <w:rPr>
          <w:spacing w:val="6"/>
          <w:sz w:val="20"/>
          <w:vertAlign w:val="baseline"/>
        </w:rPr>
        <w:t> </w:t>
      </w:r>
      <w:r>
        <w:rPr>
          <w:sz w:val="20"/>
          <w:vertAlign w:val="baseline"/>
        </w:rPr>
        <w:t>А</w:t>
      </w:r>
      <w:r>
        <w:rPr>
          <w:spacing w:val="1"/>
          <w:sz w:val="20"/>
          <w:vertAlign w:val="baseline"/>
        </w:rPr>
        <w:t> </w:t>
      </w:r>
      <w:r>
        <w:rPr>
          <w:spacing w:val="-2"/>
          <w:sz w:val="20"/>
          <w:vertAlign w:val="baseline"/>
        </w:rPr>
        <w:t>саңга</w:t>
      </w:r>
    </w:p>
    <w:p>
      <w:pPr>
        <w:spacing w:before="0"/>
        <w:ind w:left="140" w:right="0" w:firstLine="0"/>
        <w:jc w:val="left"/>
        <w:rPr>
          <w:sz w:val="20"/>
        </w:rPr>
      </w:pPr>
      <w:r>
        <w:rPr>
          <w:sz w:val="20"/>
          <w:vertAlign w:val="superscript"/>
        </w:rPr>
        <w:t>530</w:t>
      </w:r>
      <w:r>
        <w:rPr>
          <w:spacing w:val="6"/>
          <w:sz w:val="20"/>
          <w:vertAlign w:val="baseline"/>
        </w:rPr>
        <w:t> </w:t>
      </w:r>
      <w:r>
        <w:rPr>
          <w:sz w:val="20"/>
          <w:vertAlign w:val="baseline"/>
        </w:rPr>
        <w:t>А,Ә</w:t>
      </w:r>
      <w:r>
        <w:rPr>
          <w:spacing w:val="-3"/>
          <w:sz w:val="20"/>
          <w:vertAlign w:val="baseline"/>
        </w:rPr>
        <w:t> </w:t>
      </w:r>
      <w:r>
        <w:rPr>
          <w:spacing w:val="-4"/>
          <w:sz w:val="20"/>
          <w:vertAlign w:val="baseline"/>
        </w:rPr>
        <w:t>аңга</w:t>
      </w:r>
    </w:p>
    <w:p>
      <w:pPr>
        <w:spacing w:after="0"/>
        <w:jc w:val="left"/>
        <w:rPr>
          <w:sz w:val="20"/>
        </w:rPr>
        <w:sectPr>
          <w:footerReference w:type="default" r:id="rId104"/>
          <w:pgSz w:w="11900" w:h="16840"/>
          <w:pgMar w:header="0" w:footer="0" w:top="1040" w:bottom="280" w:left="1559" w:right="566"/>
        </w:sectPr>
      </w:pPr>
    </w:p>
    <w:p>
      <w:pPr>
        <w:pStyle w:val="ListParagraph"/>
        <w:numPr>
          <w:ilvl w:val="0"/>
          <w:numId w:val="55"/>
        </w:numPr>
        <w:tabs>
          <w:tab w:pos="2858" w:val="left" w:leader="none"/>
        </w:tabs>
        <w:spacing w:line="240" w:lineRule="auto" w:before="86" w:after="0"/>
        <w:ind w:left="2858" w:right="0" w:hanging="451"/>
        <w:jc w:val="left"/>
        <w:rPr>
          <w:sz w:val="24"/>
        </w:rPr>
      </w:pPr>
      <w:r>
        <w:rPr>
          <w:sz w:val="24"/>
        </w:rPr>
        <w:t>Жаза,</w:t>
      </w:r>
      <w:r>
        <w:rPr>
          <w:spacing w:val="1"/>
          <w:sz w:val="24"/>
        </w:rPr>
        <w:t> </w:t>
      </w:r>
      <w:r>
        <w:rPr>
          <w:sz w:val="24"/>
        </w:rPr>
        <w:t>қылма</w:t>
      </w:r>
      <w:r>
        <w:rPr>
          <w:spacing w:val="-2"/>
          <w:sz w:val="24"/>
        </w:rPr>
        <w:t> </w:t>
      </w:r>
      <w:r>
        <w:rPr>
          <w:b/>
          <w:sz w:val="24"/>
        </w:rPr>
        <w:t>ей</w:t>
      </w:r>
      <w:r>
        <w:rPr>
          <w:sz w:val="24"/>
          <w:vertAlign w:val="superscript"/>
        </w:rPr>
        <w:t>531</w:t>
      </w:r>
      <w:r>
        <w:rPr>
          <w:spacing w:val="1"/>
          <w:sz w:val="24"/>
          <w:vertAlign w:val="baseline"/>
        </w:rPr>
        <w:t> </w:t>
      </w:r>
      <w:r>
        <w:rPr>
          <w:sz w:val="24"/>
          <w:vertAlign w:val="baseline"/>
        </w:rPr>
        <w:t>ранж</w:t>
      </w:r>
      <w:r>
        <w:rPr>
          <w:spacing w:val="-5"/>
          <w:sz w:val="24"/>
          <w:vertAlign w:val="baseline"/>
        </w:rPr>
        <w:t> </w:t>
      </w:r>
      <w:r>
        <w:rPr>
          <w:sz w:val="24"/>
          <w:vertAlign w:val="baseline"/>
        </w:rPr>
        <w:t>идиси</w:t>
      </w:r>
      <w:r>
        <w:rPr>
          <w:spacing w:val="-3"/>
          <w:sz w:val="24"/>
          <w:vertAlign w:val="baseline"/>
        </w:rPr>
        <w:t> </w:t>
      </w:r>
      <w:r>
        <w:rPr>
          <w:b/>
          <w:spacing w:val="-2"/>
          <w:sz w:val="24"/>
          <w:vertAlign w:val="baseline"/>
        </w:rPr>
        <w:t>туруп</w:t>
      </w:r>
      <w:r>
        <w:rPr>
          <w:spacing w:val="-2"/>
          <w:sz w:val="24"/>
          <w:vertAlign w:val="superscript"/>
        </w:rPr>
        <w:t>532</w:t>
      </w:r>
    </w:p>
    <w:p>
      <w:pPr>
        <w:spacing w:before="3"/>
        <w:ind w:left="1644" w:right="0" w:firstLine="0"/>
        <w:jc w:val="left"/>
        <w:rPr>
          <w:i/>
          <w:sz w:val="24"/>
        </w:rPr>
      </w:pPr>
      <w:r>
        <w:rPr>
          <w:i/>
          <w:sz w:val="24"/>
        </w:rPr>
        <w:t>Абыржыма</w:t>
      </w:r>
      <w:r>
        <w:rPr>
          <w:i/>
          <w:spacing w:val="-4"/>
          <w:sz w:val="24"/>
        </w:rPr>
        <w:t> </w:t>
      </w:r>
      <w:r>
        <w:rPr>
          <w:i/>
          <w:sz w:val="24"/>
        </w:rPr>
        <w:t>ей</w:t>
      </w:r>
      <w:r>
        <w:rPr>
          <w:i/>
          <w:spacing w:val="1"/>
          <w:sz w:val="24"/>
        </w:rPr>
        <w:t> </w:t>
      </w:r>
      <w:r>
        <w:rPr>
          <w:i/>
          <w:sz w:val="24"/>
        </w:rPr>
        <w:t>реніш</w:t>
      </w:r>
      <w:r>
        <w:rPr>
          <w:i/>
          <w:spacing w:val="-2"/>
          <w:sz w:val="24"/>
        </w:rPr>
        <w:t> </w:t>
      </w:r>
      <w:r>
        <w:rPr>
          <w:i/>
          <w:sz w:val="24"/>
        </w:rPr>
        <w:t>иесі</w:t>
      </w:r>
      <w:r>
        <w:rPr>
          <w:i/>
          <w:spacing w:val="5"/>
          <w:sz w:val="24"/>
        </w:rPr>
        <w:t> </w:t>
      </w:r>
      <w:r>
        <w:rPr>
          <w:i/>
          <w:spacing w:val="-2"/>
          <w:sz w:val="24"/>
        </w:rPr>
        <w:t>тұрып</w:t>
      </w:r>
    </w:p>
    <w:p>
      <w:pPr>
        <w:spacing w:line="476" w:lineRule="exact" w:before="42"/>
        <w:ind w:left="2407" w:right="1351" w:hanging="1546"/>
        <w:jc w:val="left"/>
        <w:rPr>
          <w:sz w:val="24"/>
        </w:rPr>
      </w:pPr>
      <w:r>
        <w:rPr>
          <w:b/>
          <w:sz w:val="24"/>
        </w:rPr>
        <w:t>Фи</w:t>
      </w:r>
      <w:r>
        <w:rPr>
          <w:b/>
          <w:spacing w:val="-9"/>
          <w:sz w:val="24"/>
        </w:rPr>
        <w:t> </w:t>
      </w:r>
      <w:r>
        <w:rPr>
          <w:b/>
          <w:sz w:val="24"/>
        </w:rPr>
        <w:t>л-'узри</w:t>
      </w:r>
      <w:r>
        <w:rPr>
          <w:b/>
          <w:spacing w:val="-9"/>
          <w:sz w:val="24"/>
        </w:rPr>
        <w:t> </w:t>
      </w:r>
      <w:r>
        <w:rPr>
          <w:b/>
          <w:sz w:val="24"/>
        </w:rPr>
        <w:t>битамами</w:t>
      </w:r>
      <w:r>
        <w:rPr>
          <w:b/>
          <w:spacing w:val="-6"/>
          <w:sz w:val="24"/>
        </w:rPr>
        <w:t> </w:t>
      </w:r>
      <w:r>
        <w:rPr>
          <w:b/>
          <w:sz w:val="24"/>
        </w:rPr>
        <w:t>л-калами</w:t>
      </w:r>
      <w:r>
        <w:rPr>
          <w:b/>
          <w:spacing w:val="-9"/>
          <w:sz w:val="24"/>
        </w:rPr>
        <w:t> </w:t>
      </w:r>
      <w:r>
        <w:rPr>
          <w:sz w:val="24"/>
        </w:rPr>
        <w:t>(Сөздің</w:t>
      </w:r>
      <w:r>
        <w:rPr>
          <w:spacing w:val="-5"/>
          <w:sz w:val="24"/>
        </w:rPr>
        <w:t> </w:t>
      </w:r>
      <w:r>
        <w:rPr>
          <w:sz w:val="24"/>
        </w:rPr>
        <w:t>аяқталғанына</w:t>
      </w:r>
      <w:r>
        <w:rPr>
          <w:spacing w:val="-11"/>
          <w:sz w:val="24"/>
        </w:rPr>
        <w:t> </w:t>
      </w:r>
      <w:r>
        <w:rPr>
          <w:sz w:val="24"/>
        </w:rPr>
        <w:t>кешірім</w:t>
      </w:r>
      <w:r>
        <w:rPr>
          <w:spacing w:val="-5"/>
          <w:sz w:val="24"/>
        </w:rPr>
        <w:t> </w:t>
      </w:r>
      <w:r>
        <w:rPr>
          <w:sz w:val="24"/>
        </w:rPr>
        <w:t>сұрау) 465</w:t>
      </w:r>
      <w:r>
        <w:rPr>
          <w:spacing w:val="40"/>
          <w:sz w:val="24"/>
        </w:rPr>
        <w:t> </w:t>
      </w:r>
      <w:r>
        <w:rPr>
          <w:sz w:val="24"/>
        </w:rPr>
        <w:t>Битидим китабы мава,из масал</w:t>
      </w:r>
    </w:p>
    <w:p>
      <w:pPr>
        <w:spacing w:line="235" w:lineRule="exact" w:before="0"/>
        <w:ind w:left="1644" w:right="0" w:firstLine="0"/>
        <w:jc w:val="left"/>
        <w:rPr>
          <w:i/>
          <w:sz w:val="24"/>
        </w:rPr>
      </w:pPr>
      <w:r>
        <w:rPr>
          <w:i/>
          <w:sz w:val="24"/>
        </w:rPr>
        <w:t>Жазып</w:t>
      </w:r>
      <w:r>
        <w:rPr>
          <w:i/>
          <w:spacing w:val="-3"/>
          <w:sz w:val="24"/>
        </w:rPr>
        <w:t> </w:t>
      </w:r>
      <w:r>
        <w:rPr>
          <w:i/>
          <w:sz w:val="24"/>
        </w:rPr>
        <w:t>біттім</w:t>
      </w:r>
      <w:r>
        <w:rPr>
          <w:i/>
          <w:spacing w:val="-6"/>
          <w:sz w:val="24"/>
        </w:rPr>
        <w:t> </w:t>
      </w:r>
      <w:r>
        <w:rPr>
          <w:i/>
          <w:sz w:val="24"/>
        </w:rPr>
        <w:t>кітапты</w:t>
      </w:r>
      <w:r>
        <w:rPr>
          <w:i/>
          <w:spacing w:val="-3"/>
          <w:sz w:val="24"/>
        </w:rPr>
        <w:t> </w:t>
      </w:r>
      <w:r>
        <w:rPr>
          <w:i/>
          <w:sz w:val="24"/>
        </w:rPr>
        <w:t>уағыз</w:t>
      </w:r>
      <w:r>
        <w:rPr>
          <w:i/>
          <w:spacing w:val="-4"/>
          <w:sz w:val="24"/>
        </w:rPr>
        <w:t> мысал</w:t>
      </w:r>
    </w:p>
    <w:p>
      <w:pPr>
        <w:pStyle w:val="ListParagraph"/>
        <w:numPr>
          <w:ilvl w:val="0"/>
          <w:numId w:val="57"/>
        </w:numPr>
        <w:tabs>
          <w:tab w:pos="2858" w:val="left" w:leader="none"/>
        </w:tabs>
        <w:spacing w:line="275" w:lineRule="exact" w:before="200" w:after="0"/>
        <w:ind w:left="2858" w:right="0" w:hanging="451"/>
        <w:jc w:val="left"/>
        <w:rPr>
          <w:sz w:val="24"/>
        </w:rPr>
      </w:pPr>
      <w:r>
        <w:rPr>
          <w:sz w:val="24"/>
        </w:rPr>
        <w:t>Оқыса</w:t>
      </w:r>
      <w:r>
        <w:rPr>
          <w:spacing w:val="-2"/>
          <w:sz w:val="24"/>
        </w:rPr>
        <w:t> </w:t>
      </w:r>
      <w:r>
        <w:rPr>
          <w:sz w:val="24"/>
        </w:rPr>
        <w:t>татыр</w:t>
      </w:r>
      <w:r>
        <w:rPr>
          <w:spacing w:val="-1"/>
          <w:sz w:val="24"/>
        </w:rPr>
        <w:t> </w:t>
      </w:r>
      <w:r>
        <w:rPr>
          <w:sz w:val="24"/>
        </w:rPr>
        <w:t>тил</w:t>
      </w:r>
      <w:r>
        <w:rPr>
          <w:spacing w:val="-1"/>
          <w:sz w:val="24"/>
        </w:rPr>
        <w:t> </w:t>
      </w:r>
      <w:r>
        <w:rPr>
          <w:sz w:val="24"/>
        </w:rPr>
        <w:t>йемиш </w:t>
      </w:r>
      <w:r>
        <w:rPr>
          <w:b/>
          <w:sz w:val="24"/>
        </w:rPr>
        <w:t>тег</w:t>
      </w:r>
      <w:r>
        <w:rPr>
          <w:sz w:val="24"/>
          <w:vertAlign w:val="superscript"/>
        </w:rPr>
        <w:t>533</w:t>
      </w:r>
      <w:r>
        <w:rPr>
          <w:spacing w:val="1"/>
          <w:sz w:val="24"/>
          <w:vertAlign w:val="baseline"/>
        </w:rPr>
        <w:t> </w:t>
      </w:r>
      <w:r>
        <w:rPr>
          <w:spacing w:val="-2"/>
          <w:sz w:val="24"/>
          <w:vertAlign w:val="baseline"/>
        </w:rPr>
        <w:t>‘асал</w:t>
      </w:r>
    </w:p>
    <w:p>
      <w:pPr>
        <w:spacing w:line="275" w:lineRule="exact" w:before="0"/>
        <w:ind w:left="1644" w:right="0" w:firstLine="0"/>
        <w:jc w:val="left"/>
        <w:rPr>
          <w:i/>
          <w:sz w:val="24"/>
        </w:rPr>
      </w:pPr>
      <w:r>
        <w:rPr>
          <w:i/>
          <w:sz w:val="24"/>
        </w:rPr>
        <w:t>Оқыса татыр тіл</w:t>
      </w:r>
      <w:r>
        <w:rPr>
          <w:i/>
          <w:spacing w:val="-3"/>
          <w:sz w:val="24"/>
        </w:rPr>
        <w:t> </w:t>
      </w:r>
      <w:r>
        <w:rPr>
          <w:i/>
          <w:sz w:val="24"/>
        </w:rPr>
        <w:t>жеміс</w:t>
      </w:r>
      <w:r>
        <w:rPr>
          <w:i/>
          <w:spacing w:val="-1"/>
          <w:sz w:val="24"/>
        </w:rPr>
        <w:t> </w:t>
      </w:r>
      <w:r>
        <w:rPr>
          <w:i/>
          <w:sz w:val="24"/>
        </w:rPr>
        <w:t>тей</w:t>
      </w:r>
      <w:r>
        <w:rPr>
          <w:i/>
          <w:spacing w:val="1"/>
          <w:sz w:val="24"/>
        </w:rPr>
        <w:t> </w:t>
      </w:r>
      <w:r>
        <w:rPr>
          <w:i/>
          <w:spacing w:val="-5"/>
          <w:sz w:val="24"/>
        </w:rPr>
        <w:t>бал</w:t>
      </w:r>
    </w:p>
    <w:p>
      <w:pPr>
        <w:pStyle w:val="ListParagraph"/>
        <w:numPr>
          <w:ilvl w:val="0"/>
          <w:numId w:val="57"/>
        </w:numPr>
        <w:tabs>
          <w:tab w:pos="2858" w:val="left" w:leader="none"/>
        </w:tabs>
        <w:spacing w:line="240" w:lineRule="auto" w:before="199" w:after="0"/>
        <w:ind w:left="2858" w:right="0" w:hanging="451"/>
        <w:jc w:val="left"/>
        <w:rPr>
          <w:sz w:val="24"/>
        </w:rPr>
      </w:pPr>
      <w:r>
        <w:rPr>
          <w:sz w:val="24"/>
        </w:rPr>
        <w:t>Ким</w:t>
      </w:r>
      <w:r>
        <w:rPr>
          <w:spacing w:val="1"/>
          <w:sz w:val="24"/>
        </w:rPr>
        <w:t> </w:t>
      </w:r>
      <w:r>
        <w:rPr>
          <w:sz w:val="24"/>
        </w:rPr>
        <w:t>ерса бу</w:t>
      </w:r>
      <w:r>
        <w:rPr>
          <w:spacing w:val="-8"/>
          <w:sz w:val="24"/>
        </w:rPr>
        <w:t> </w:t>
      </w:r>
      <w:r>
        <w:rPr>
          <w:sz w:val="24"/>
        </w:rPr>
        <w:t>сөзга адынлар</w:t>
      </w:r>
      <w:r>
        <w:rPr>
          <w:spacing w:val="1"/>
          <w:sz w:val="24"/>
        </w:rPr>
        <w:t> </w:t>
      </w:r>
      <w:r>
        <w:rPr>
          <w:spacing w:val="-4"/>
          <w:sz w:val="24"/>
        </w:rPr>
        <w:t>сөзин</w:t>
      </w:r>
    </w:p>
    <w:p>
      <w:pPr>
        <w:spacing w:before="3"/>
        <w:ind w:left="1644" w:right="0" w:firstLine="0"/>
        <w:jc w:val="left"/>
        <w:rPr>
          <w:i/>
          <w:sz w:val="24"/>
        </w:rPr>
      </w:pPr>
      <w:r>
        <w:rPr>
          <w:i/>
          <w:sz w:val="24"/>
        </w:rPr>
        <w:t>Бағзы</w:t>
      </w:r>
      <w:r>
        <w:rPr>
          <w:i/>
          <w:spacing w:val="-2"/>
          <w:sz w:val="24"/>
        </w:rPr>
        <w:t> </w:t>
      </w:r>
      <w:r>
        <w:rPr>
          <w:i/>
          <w:sz w:val="24"/>
        </w:rPr>
        <w:t>біреу</w:t>
      </w:r>
      <w:r>
        <w:rPr>
          <w:i/>
          <w:spacing w:val="-2"/>
          <w:sz w:val="24"/>
        </w:rPr>
        <w:t> </w:t>
      </w:r>
      <w:r>
        <w:rPr>
          <w:i/>
          <w:sz w:val="24"/>
        </w:rPr>
        <w:t>бұл</w:t>
      </w:r>
      <w:r>
        <w:rPr>
          <w:i/>
          <w:spacing w:val="-4"/>
          <w:sz w:val="24"/>
        </w:rPr>
        <w:t> </w:t>
      </w:r>
      <w:r>
        <w:rPr>
          <w:i/>
          <w:sz w:val="24"/>
        </w:rPr>
        <w:t>сөзге</w:t>
      </w:r>
      <w:r>
        <w:rPr>
          <w:i/>
          <w:spacing w:val="2"/>
          <w:sz w:val="24"/>
        </w:rPr>
        <w:t> </w:t>
      </w:r>
      <w:r>
        <w:rPr>
          <w:i/>
          <w:sz w:val="24"/>
        </w:rPr>
        <w:t>өзгелер</w:t>
      </w:r>
      <w:r>
        <w:rPr>
          <w:i/>
          <w:spacing w:val="1"/>
          <w:sz w:val="24"/>
        </w:rPr>
        <w:t> </w:t>
      </w:r>
      <w:r>
        <w:rPr>
          <w:i/>
          <w:spacing w:val="-4"/>
          <w:sz w:val="24"/>
        </w:rPr>
        <w:t>сөзін</w:t>
      </w:r>
    </w:p>
    <w:p>
      <w:pPr>
        <w:pStyle w:val="ListParagraph"/>
        <w:numPr>
          <w:ilvl w:val="0"/>
          <w:numId w:val="57"/>
        </w:numPr>
        <w:tabs>
          <w:tab w:pos="2858" w:val="left" w:leader="none"/>
        </w:tabs>
        <w:spacing w:line="240" w:lineRule="auto" w:before="199" w:after="0"/>
        <w:ind w:left="2858" w:right="0" w:hanging="451"/>
        <w:jc w:val="left"/>
        <w:rPr>
          <w:sz w:val="24"/>
        </w:rPr>
      </w:pPr>
      <w:r>
        <w:rPr>
          <w:b/>
          <w:sz w:val="24"/>
        </w:rPr>
        <w:t>Теңаса</w:t>
      </w:r>
      <w:r>
        <w:rPr>
          <w:sz w:val="24"/>
          <w:vertAlign w:val="superscript"/>
        </w:rPr>
        <w:t>534</w:t>
      </w:r>
      <w:r>
        <w:rPr>
          <w:spacing w:val="-1"/>
          <w:sz w:val="24"/>
          <w:vertAlign w:val="baseline"/>
        </w:rPr>
        <w:t> </w:t>
      </w:r>
      <w:r>
        <w:rPr>
          <w:b/>
          <w:sz w:val="24"/>
          <w:vertAlign w:val="baseline"/>
        </w:rPr>
        <w:t>теңади</w:t>
      </w:r>
      <w:r>
        <w:rPr>
          <w:sz w:val="24"/>
          <w:vertAlign w:val="superscript"/>
        </w:rPr>
        <w:t>535</w:t>
      </w:r>
      <w:r>
        <w:rPr>
          <w:sz w:val="24"/>
          <w:vertAlign w:val="baseline"/>
        </w:rPr>
        <w:t> </w:t>
      </w:r>
      <w:r>
        <w:rPr>
          <w:b/>
          <w:sz w:val="24"/>
          <w:vertAlign w:val="baseline"/>
        </w:rPr>
        <w:t>дурустқа</w:t>
      </w:r>
      <w:r>
        <w:rPr>
          <w:sz w:val="24"/>
          <w:vertAlign w:val="superscript"/>
        </w:rPr>
        <w:t>536</w:t>
      </w:r>
      <w:r>
        <w:rPr>
          <w:sz w:val="24"/>
          <w:vertAlign w:val="baseline"/>
        </w:rPr>
        <w:t> </w:t>
      </w:r>
      <w:r>
        <w:rPr>
          <w:b/>
          <w:spacing w:val="-2"/>
          <w:sz w:val="24"/>
          <w:vertAlign w:val="baseline"/>
        </w:rPr>
        <w:t>бадал</w:t>
      </w:r>
      <w:r>
        <w:rPr>
          <w:spacing w:val="-2"/>
          <w:sz w:val="24"/>
          <w:vertAlign w:val="superscript"/>
        </w:rPr>
        <w:t>537</w:t>
      </w:r>
    </w:p>
    <w:p>
      <w:pPr>
        <w:spacing w:before="2"/>
        <w:ind w:left="1644" w:right="0" w:firstLine="0"/>
        <w:jc w:val="left"/>
        <w:rPr>
          <w:i/>
          <w:sz w:val="24"/>
        </w:rPr>
      </w:pPr>
      <w:r>
        <w:rPr>
          <w:i/>
          <w:sz w:val="24"/>
        </w:rPr>
        <w:t>Теңесе</w:t>
      </w:r>
      <w:r>
        <w:rPr>
          <w:i/>
          <w:spacing w:val="-4"/>
          <w:sz w:val="24"/>
        </w:rPr>
        <w:t> </w:t>
      </w:r>
      <w:r>
        <w:rPr>
          <w:i/>
          <w:sz w:val="24"/>
        </w:rPr>
        <w:t>теңеді</w:t>
      </w:r>
      <w:r>
        <w:rPr>
          <w:i/>
          <w:spacing w:val="-3"/>
          <w:sz w:val="24"/>
        </w:rPr>
        <w:t> </w:t>
      </w:r>
      <w:r>
        <w:rPr>
          <w:i/>
          <w:sz w:val="24"/>
        </w:rPr>
        <w:t>дұрысқа</w:t>
      </w:r>
      <w:r>
        <w:rPr>
          <w:i/>
          <w:spacing w:val="-3"/>
          <w:sz w:val="24"/>
        </w:rPr>
        <w:t> </w:t>
      </w:r>
      <w:r>
        <w:rPr>
          <w:i/>
          <w:spacing w:val="-2"/>
          <w:sz w:val="24"/>
        </w:rPr>
        <w:t>теріс</w:t>
      </w:r>
    </w:p>
    <w:p>
      <w:pPr>
        <w:pStyle w:val="ListParagraph"/>
        <w:numPr>
          <w:ilvl w:val="0"/>
          <w:numId w:val="57"/>
        </w:numPr>
        <w:tabs>
          <w:tab w:pos="2858" w:val="left" w:leader="none"/>
        </w:tabs>
        <w:spacing w:line="275" w:lineRule="exact" w:before="199" w:after="0"/>
        <w:ind w:left="2858" w:right="0" w:hanging="451"/>
        <w:jc w:val="left"/>
        <w:rPr>
          <w:sz w:val="24"/>
        </w:rPr>
      </w:pPr>
      <w:r>
        <w:rPr>
          <w:sz w:val="24"/>
        </w:rPr>
        <w:t>Адиб</w:t>
      </w:r>
      <w:r>
        <w:rPr>
          <w:spacing w:val="-2"/>
          <w:sz w:val="24"/>
        </w:rPr>
        <w:t> </w:t>
      </w:r>
      <w:r>
        <w:rPr>
          <w:sz w:val="24"/>
        </w:rPr>
        <w:t>Ахмад</w:t>
      </w:r>
      <w:r>
        <w:rPr>
          <w:spacing w:val="-2"/>
          <w:sz w:val="24"/>
        </w:rPr>
        <w:t> </w:t>
      </w:r>
      <w:r>
        <w:rPr>
          <w:sz w:val="24"/>
        </w:rPr>
        <w:t>атым адаб</w:t>
      </w:r>
      <w:r>
        <w:rPr>
          <w:spacing w:val="-2"/>
          <w:sz w:val="24"/>
        </w:rPr>
        <w:t> </w:t>
      </w:r>
      <w:r>
        <w:rPr>
          <w:sz w:val="24"/>
        </w:rPr>
        <w:t>панд</w:t>
      </w:r>
      <w:r>
        <w:rPr>
          <w:spacing w:val="-1"/>
          <w:sz w:val="24"/>
        </w:rPr>
        <w:t> </w:t>
      </w:r>
      <w:r>
        <w:rPr>
          <w:spacing w:val="-2"/>
          <w:sz w:val="24"/>
        </w:rPr>
        <w:t>сөзүм</w:t>
      </w:r>
    </w:p>
    <w:p>
      <w:pPr>
        <w:spacing w:line="275" w:lineRule="exact" w:before="0"/>
        <w:ind w:left="1644" w:right="0" w:firstLine="0"/>
        <w:jc w:val="left"/>
        <w:rPr>
          <w:i/>
          <w:sz w:val="24"/>
        </w:rPr>
      </w:pPr>
      <w:r>
        <w:rPr>
          <w:i/>
          <w:sz w:val="24"/>
        </w:rPr>
        <w:t>Шайыр</w:t>
      </w:r>
      <w:r>
        <w:rPr>
          <w:i/>
          <w:spacing w:val="-3"/>
          <w:sz w:val="24"/>
        </w:rPr>
        <w:t> </w:t>
      </w:r>
      <w:r>
        <w:rPr>
          <w:i/>
          <w:sz w:val="24"/>
        </w:rPr>
        <w:t>Ахмед</w:t>
      </w:r>
      <w:r>
        <w:rPr>
          <w:i/>
          <w:spacing w:val="-2"/>
          <w:sz w:val="24"/>
        </w:rPr>
        <w:t> </w:t>
      </w:r>
      <w:r>
        <w:rPr>
          <w:i/>
          <w:sz w:val="24"/>
        </w:rPr>
        <w:t>атым</w:t>
      </w:r>
      <w:r>
        <w:rPr>
          <w:i/>
          <w:spacing w:val="-5"/>
          <w:sz w:val="24"/>
        </w:rPr>
        <w:t> </w:t>
      </w:r>
      <w:r>
        <w:rPr>
          <w:i/>
          <w:sz w:val="24"/>
        </w:rPr>
        <w:t>әдеп өсиет</w:t>
      </w:r>
      <w:r>
        <w:rPr>
          <w:i/>
          <w:spacing w:val="-1"/>
          <w:sz w:val="24"/>
        </w:rPr>
        <w:t> </w:t>
      </w:r>
      <w:r>
        <w:rPr>
          <w:i/>
          <w:spacing w:val="-4"/>
          <w:sz w:val="24"/>
        </w:rPr>
        <w:t>сөзім</w:t>
      </w:r>
    </w:p>
    <w:p>
      <w:pPr>
        <w:pStyle w:val="ListParagraph"/>
        <w:numPr>
          <w:ilvl w:val="0"/>
          <w:numId w:val="57"/>
        </w:numPr>
        <w:tabs>
          <w:tab w:pos="2858" w:val="left" w:leader="none"/>
        </w:tabs>
        <w:spacing w:line="240" w:lineRule="auto" w:before="200" w:after="0"/>
        <w:ind w:left="2858" w:right="0" w:hanging="451"/>
        <w:jc w:val="left"/>
        <w:rPr>
          <w:sz w:val="24"/>
        </w:rPr>
      </w:pPr>
      <w:r>
        <w:rPr>
          <w:sz w:val="24"/>
        </w:rPr>
        <w:t>Сөзүм</w:t>
      </w:r>
      <w:r>
        <w:rPr>
          <w:spacing w:val="-4"/>
          <w:sz w:val="24"/>
        </w:rPr>
        <w:t> </w:t>
      </w:r>
      <w:r>
        <w:rPr>
          <w:sz w:val="24"/>
        </w:rPr>
        <w:t>мунда</w:t>
      </w:r>
      <w:r>
        <w:rPr>
          <w:spacing w:val="-3"/>
          <w:sz w:val="24"/>
        </w:rPr>
        <w:t> </w:t>
      </w:r>
      <w:r>
        <w:rPr>
          <w:sz w:val="24"/>
        </w:rPr>
        <w:t>қалур</w:t>
      </w:r>
      <w:r>
        <w:rPr>
          <w:spacing w:val="-2"/>
          <w:sz w:val="24"/>
        </w:rPr>
        <w:t> </w:t>
      </w:r>
      <w:r>
        <w:rPr>
          <w:sz w:val="24"/>
        </w:rPr>
        <w:t>барур</w:t>
      </w:r>
      <w:r>
        <w:rPr>
          <w:spacing w:val="-3"/>
          <w:sz w:val="24"/>
        </w:rPr>
        <w:t> </w:t>
      </w:r>
      <w:r>
        <w:rPr>
          <w:sz w:val="24"/>
        </w:rPr>
        <w:t>бу</w:t>
      </w:r>
      <w:r>
        <w:rPr>
          <w:spacing w:val="-6"/>
          <w:sz w:val="24"/>
        </w:rPr>
        <w:t> </w:t>
      </w:r>
      <w:r>
        <w:rPr>
          <w:spacing w:val="-4"/>
          <w:sz w:val="24"/>
        </w:rPr>
        <w:t>өзүм</w:t>
      </w:r>
    </w:p>
    <w:p>
      <w:pPr>
        <w:spacing w:before="2"/>
        <w:ind w:left="1644" w:right="0" w:firstLine="0"/>
        <w:jc w:val="left"/>
        <w:rPr>
          <w:i/>
          <w:sz w:val="24"/>
        </w:rPr>
      </w:pPr>
      <w:r>
        <w:rPr>
          <w:i/>
          <w:sz w:val="24"/>
        </w:rPr>
        <w:t>Сөзім мұнда қалар</w:t>
      </w:r>
      <w:r>
        <w:rPr>
          <w:i/>
          <w:spacing w:val="-5"/>
          <w:sz w:val="24"/>
        </w:rPr>
        <w:t> </w:t>
      </w:r>
      <w:r>
        <w:rPr>
          <w:i/>
          <w:sz w:val="24"/>
        </w:rPr>
        <w:t>өлер бұл</w:t>
      </w:r>
      <w:r>
        <w:rPr>
          <w:i/>
          <w:spacing w:val="-3"/>
          <w:sz w:val="24"/>
        </w:rPr>
        <w:t> </w:t>
      </w:r>
      <w:r>
        <w:rPr>
          <w:i/>
          <w:spacing w:val="-4"/>
          <w:sz w:val="24"/>
        </w:rPr>
        <w:t>өзім</w:t>
      </w:r>
    </w:p>
    <w:p>
      <w:pPr>
        <w:pStyle w:val="ListParagraph"/>
        <w:numPr>
          <w:ilvl w:val="0"/>
          <w:numId w:val="57"/>
        </w:numPr>
        <w:tabs>
          <w:tab w:pos="2858" w:val="left" w:leader="none"/>
        </w:tabs>
        <w:spacing w:line="240" w:lineRule="auto" w:before="199" w:after="0"/>
        <w:ind w:left="2858" w:right="0" w:hanging="451"/>
        <w:jc w:val="left"/>
        <w:rPr>
          <w:sz w:val="24"/>
        </w:rPr>
      </w:pPr>
      <w:r>
        <w:rPr>
          <w:sz w:val="24"/>
        </w:rPr>
        <w:t>Келүр</w:t>
      </w:r>
      <w:r>
        <w:rPr>
          <w:spacing w:val="-2"/>
          <w:sz w:val="24"/>
        </w:rPr>
        <w:t> </w:t>
      </w:r>
      <w:r>
        <w:rPr>
          <w:sz w:val="24"/>
        </w:rPr>
        <w:t>күз кечар</w:t>
      </w:r>
      <w:r>
        <w:rPr>
          <w:spacing w:val="-1"/>
          <w:sz w:val="24"/>
        </w:rPr>
        <w:t> </w:t>
      </w:r>
      <w:r>
        <w:rPr>
          <w:sz w:val="24"/>
        </w:rPr>
        <w:t>йаз</w:t>
      </w:r>
      <w:r>
        <w:rPr>
          <w:spacing w:val="-1"/>
          <w:sz w:val="24"/>
        </w:rPr>
        <w:t> </w:t>
      </w:r>
      <w:r>
        <w:rPr>
          <w:sz w:val="24"/>
        </w:rPr>
        <w:t>барур</w:t>
      </w:r>
      <w:r>
        <w:rPr>
          <w:spacing w:val="-1"/>
          <w:sz w:val="24"/>
        </w:rPr>
        <w:t> </w:t>
      </w:r>
      <w:r>
        <w:rPr>
          <w:sz w:val="24"/>
        </w:rPr>
        <w:t>бу</w:t>
      </w:r>
      <w:r>
        <w:rPr>
          <w:spacing w:val="-10"/>
          <w:sz w:val="24"/>
        </w:rPr>
        <w:t> </w:t>
      </w:r>
      <w:r>
        <w:rPr>
          <w:spacing w:val="-4"/>
          <w:sz w:val="24"/>
        </w:rPr>
        <w:t>,умур</w:t>
      </w:r>
    </w:p>
    <w:p>
      <w:pPr>
        <w:spacing w:before="3"/>
        <w:ind w:left="1644" w:right="0" w:firstLine="0"/>
        <w:jc w:val="left"/>
        <w:rPr>
          <w:i/>
          <w:sz w:val="24"/>
        </w:rPr>
      </w:pPr>
      <w:r>
        <w:rPr>
          <w:i/>
          <w:sz w:val="24"/>
        </w:rPr>
        <w:t>Келер күз</w:t>
      </w:r>
      <w:r>
        <w:rPr>
          <w:i/>
          <w:spacing w:val="2"/>
          <w:sz w:val="24"/>
        </w:rPr>
        <w:t> </w:t>
      </w:r>
      <w:r>
        <w:rPr>
          <w:i/>
          <w:sz w:val="24"/>
        </w:rPr>
        <w:t>өтер жаз</w:t>
      </w:r>
      <w:r>
        <w:rPr>
          <w:i/>
          <w:spacing w:val="2"/>
          <w:sz w:val="24"/>
        </w:rPr>
        <w:t> </w:t>
      </w:r>
      <w:r>
        <w:rPr>
          <w:i/>
          <w:sz w:val="24"/>
        </w:rPr>
        <w:t>барар</w:t>
      </w:r>
      <w:r>
        <w:rPr>
          <w:i/>
          <w:spacing w:val="-5"/>
          <w:sz w:val="24"/>
        </w:rPr>
        <w:t> </w:t>
      </w:r>
      <w:r>
        <w:rPr>
          <w:i/>
          <w:sz w:val="24"/>
        </w:rPr>
        <w:t>бұл</w:t>
      </w:r>
      <w:r>
        <w:rPr>
          <w:i/>
          <w:spacing w:val="1"/>
          <w:sz w:val="24"/>
        </w:rPr>
        <w:t> </w:t>
      </w:r>
      <w:r>
        <w:rPr>
          <w:i/>
          <w:spacing w:val="-4"/>
          <w:sz w:val="24"/>
        </w:rPr>
        <w:t>өмір</w:t>
      </w:r>
    </w:p>
    <w:p>
      <w:pPr>
        <w:pStyle w:val="ListParagraph"/>
        <w:numPr>
          <w:ilvl w:val="0"/>
          <w:numId w:val="57"/>
        </w:numPr>
        <w:tabs>
          <w:tab w:pos="2858" w:val="left" w:leader="none"/>
        </w:tabs>
        <w:spacing w:line="275" w:lineRule="exact" w:before="199" w:after="0"/>
        <w:ind w:left="2858" w:right="0" w:hanging="451"/>
        <w:jc w:val="left"/>
        <w:rPr>
          <w:sz w:val="24"/>
        </w:rPr>
      </w:pPr>
      <w:r>
        <w:rPr>
          <w:b/>
          <w:sz w:val="24"/>
        </w:rPr>
        <w:t>Түгатүр</w:t>
      </w:r>
      <w:r>
        <w:rPr>
          <w:sz w:val="24"/>
          <w:vertAlign w:val="superscript"/>
        </w:rPr>
        <w:t>538</w:t>
      </w:r>
      <w:r>
        <w:rPr>
          <w:sz w:val="24"/>
          <w:vertAlign w:val="baseline"/>
        </w:rPr>
        <w:t> ‘умурни</w:t>
      </w:r>
      <w:r>
        <w:rPr>
          <w:spacing w:val="1"/>
          <w:sz w:val="24"/>
          <w:vertAlign w:val="baseline"/>
        </w:rPr>
        <w:t> </w:t>
      </w:r>
      <w:r>
        <w:rPr>
          <w:sz w:val="24"/>
          <w:vertAlign w:val="baseline"/>
        </w:rPr>
        <w:t>бу</w:t>
      </w:r>
      <w:r>
        <w:rPr>
          <w:spacing w:val="-9"/>
          <w:sz w:val="24"/>
          <w:vertAlign w:val="baseline"/>
        </w:rPr>
        <w:t> </w:t>
      </w:r>
      <w:r>
        <w:rPr>
          <w:b/>
          <w:sz w:val="24"/>
          <w:vertAlign w:val="baseline"/>
        </w:rPr>
        <w:t>йазым</w:t>
      </w:r>
      <w:r>
        <w:rPr>
          <w:sz w:val="24"/>
          <w:vertAlign w:val="superscript"/>
        </w:rPr>
        <w:t>539</w:t>
      </w:r>
      <w:r>
        <w:rPr>
          <w:spacing w:val="2"/>
          <w:sz w:val="24"/>
          <w:vertAlign w:val="baseline"/>
        </w:rPr>
        <w:t> </w:t>
      </w:r>
      <w:r>
        <w:rPr>
          <w:spacing w:val="-2"/>
          <w:sz w:val="24"/>
          <w:vertAlign w:val="baseline"/>
        </w:rPr>
        <w:t>көзүм</w:t>
      </w:r>
    </w:p>
    <w:p>
      <w:pPr>
        <w:spacing w:line="275" w:lineRule="exact" w:before="0"/>
        <w:ind w:left="1644" w:right="0" w:firstLine="0"/>
        <w:jc w:val="left"/>
        <w:rPr>
          <w:i/>
          <w:sz w:val="24"/>
        </w:rPr>
      </w:pPr>
      <w:r>
        <w:rPr>
          <w:i/>
          <w:sz w:val="24"/>
        </w:rPr>
        <w:t>Түгесер өмірді бұл</w:t>
      </w:r>
      <w:r>
        <w:rPr>
          <w:i/>
          <w:spacing w:val="-3"/>
          <w:sz w:val="24"/>
        </w:rPr>
        <w:t> </w:t>
      </w:r>
      <w:r>
        <w:rPr>
          <w:i/>
          <w:sz w:val="24"/>
        </w:rPr>
        <w:t>жазым</w:t>
      </w:r>
      <w:r>
        <w:rPr>
          <w:i/>
          <w:spacing w:val="1"/>
          <w:sz w:val="24"/>
        </w:rPr>
        <w:t> </w:t>
      </w:r>
      <w:r>
        <w:rPr>
          <w:i/>
          <w:spacing w:val="-4"/>
          <w:sz w:val="24"/>
        </w:rPr>
        <w:t>көзім</w:t>
      </w:r>
    </w:p>
    <w:p>
      <w:pPr>
        <w:pStyle w:val="ListParagraph"/>
        <w:numPr>
          <w:ilvl w:val="0"/>
          <w:numId w:val="57"/>
        </w:numPr>
        <w:tabs>
          <w:tab w:pos="2858" w:val="left" w:leader="none"/>
        </w:tabs>
        <w:spacing w:line="240" w:lineRule="auto" w:before="200" w:after="0"/>
        <w:ind w:left="2858" w:right="0" w:hanging="451"/>
        <w:jc w:val="left"/>
        <w:rPr>
          <w:sz w:val="24"/>
        </w:rPr>
      </w:pPr>
      <w:r>
        <w:rPr>
          <w:sz w:val="24"/>
        </w:rPr>
        <w:t>Анин ош</w:t>
      </w:r>
      <w:r>
        <w:rPr>
          <w:spacing w:val="1"/>
          <w:sz w:val="24"/>
        </w:rPr>
        <w:t> </w:t>
      </w:r>
      <w:r>
        <w:rPr>
          <w:sz w:val="24"/>
        </w:rPr>
        <w:t>чықардым</w:t>
      </w:r>
      <w:r>
        <w:rPr>
          <w:spacing w:val="-3"/>
          <w:sz w:val="24"/>
        </w:rPr>
        <w:t> </w:t>
      </w:r>
      <w:r>
        <w:rPr>
          <w:sz w:val="24"/>
        </w:rPr>
        <w:t>бу</w:t>
      </w:r>
      <w:r>
        <w:rPr>
          <w:spacing w:val="-8"/>
          <w:sz w:val="24"/>
        </w:rPr>
        <w:t> </w:t>
      </w:r>
      <w:r>
        <w:rPr>
          <w:b/>
          <w:sz w:val="24"/>
        </w:rPr>
        <w:t>турки</w:t>
      </w:r>
      <w:r>
        <w:rPr>
          <w:sz w:val="24"/>
          <w:vertAlign w:val="superscript"/>
        </w:rPr>
        <w:t>540</w:t>
      </w:r>
      <w:r>
        <w:rPr>
          <w:spacing w:val="3"/>
          <w:sz w:val="24"/>
          <w:vertAlign w:val="baseline"/>
        </w:rPr>
        <w:t> </w:t>
      </w:r>
      <w:r>
        <w:rPr>
          <w:b/>
          <w:spacing w:val="-2"/>
          <w:sz w:val="24"/>
          <w:vertAlign w:val="baseline"/>
        </w:rPr>
        <w:t>китаб</w:t>
      </w:r>
      <w:r>
        <w:rPr>
          <w:spacing w:val="-2"/>
          <w:sz w:val="24"/>
          <w:vertAlign w:val="superscript"/>
        </w:rPr>
        <w:t>541</w:t>
      </w:r>
    </w:p>
    <w:p>
      <w:pPr>
        <w:spacing w:before="2"/>
        <w:ind w:left="1644" w:right="0" w:firstLine="0"/>
        <w:jc w:val="left"/>
        <w:rPr>
          <w:i/>
          <w:sz w:val="24"/>
        </w:rPr>
      </w:pPr>
      <w:r>
        <w:rPr>
          <w:i/>
          <w:sz w:val="24"/>
        </w:rPr>
        <w:t>Сондықтан</w:t>
      </w:r>
      <w:r>
        <w:rPr>
          <w:i/>
          <w:spacing w:val="-3"/>
          <w:sz w:val="24"/>
        </w:rPr>
        <w:t> </w:t>
      </w:r>
      <w:r>
        <w:rPr>
          <w:i/>
          <w:sz w:val="24"/>
        </w:rPr>
        <w:t>осы</w:t>
      </w:r>
      <w:r>
        <w:rPr>
          <w:i/>
          <w:spacing w:val="-1"/>
          <w:sz w:val="24"/>
        </w:rPr>
        <w:t> </w:t>
      </w:r>
      <w:r>
        <w:rPr>
          <w:i/>
          <w:sz w:val="24"/>
        </w:rPr>
        <w:t>шығардым</w:t>
      </w:r>
      <w:r>
        <w:rPr>
          <w:i/>
          <w:spacing w:val="-6"/>
          <w:sz w:val="24"/>
        </w:rPr>
        <w:t> </w:t>
      </w:r>
      <w:r>
        <w:rPr>
          <w:i/>
          <w:sz w:val="24"/>
        </w:rPr>
        <w:t>бұл</w:t>
      </w:r>
      <w:r>
        <w:rPr>
          <w:i/>
          <w:spacing w:val="-1"/>
          <w:sz w:val="24"/>
        </w:rPr>
        <w:t> </w:t>
      </w:r>
      <w:r>
        <w:rPr>
          <w:i/>
          <w:sz w:val="24"/>
        </w:rPr>
        <w:t>түркі </w:t>
      </w:r>
      <w:r>
        <w:rPr>
          <w:i/>
          <w:spacing w:val="-2"/>
          <w:sz w:val="24"/>
        </w:rPr>
        <w:t>кітап</w:t>
      </w:r>
    </w:p>
    <w:p>
      <w:pPr>
        <w:pStyle w:val="ListParagraph"/>
        <w:numPr>
          <w:ilvl w:val="0"/>
          <w:numId w:val="57"/>
        </w:numPr>
        <w:tabs>
          <w:tab w:pos="2858" w:val="left" w:leader="none"/>
        </w:tabs>
        <w:spacing w:line="275" w:lineRule="exact" w:before="200" w:after="0"/>
        <w:ind w:left="2858" w:right="0" w:hanging="451"/>
        <w:jc w:val="left"/>
        <w:rPr>
          <w:sz w:val="24"/>
        </w:rPr>
      </w:pPr>
      <w:r>
        <w:rPr>
          <w:sz w:val="24"/>
        </w:rPr>
        <w:t>Керак</w:t>
      </w:r>
      <w:r>
        <w:rPr>
          <w:spacing w:val="-3"/>
          <w:sz w:val="24"/>
        </w:rPr>
        <w:t> </w:t>
      </w:r>
      <w:r>
        <w:rPr>
          <w:sz w:val="24"/>
        </w:rPr>
        <w:t>қыл</w:t>
      </w:r>
      <w:r>
        <w:rPr>
          <w:spacing w:val="1"/>
          <w:sz w:val="24"/>
        </w:rPr>
        <w:t> </w:t>
      </w:r>
      <w:r>
        <w:rPr>
          <w:b/>
          <w:sz w:val="24"/>
        </w:rPr>
        <w:t>теп</w:t>
      </w:r>
      <w:r>
        <w:rPr>
          <w:sz w:val="24"/>
          <w:vertAlign w:val="superscript"/>
        </w:rPr>
        <w:t>542</w:t>
      </w:r>
      <w:r>
        <w:rPr>
          <w:spacing w:val="2"/>
          <w:sz w:val="24"/>
          <w:vertAlign w:val="baseline"/>
        </w:rPr>
        <w:t> </w:t>
      </w:r>
      <w:r>
        <w:rPr>
          <w:sz w:val="24"/>
          <w:vertAlign w:val="baseline"/>
        </w:rPr>
        <w:t>ей</w:t>
      </w:r>
      <w:r>
        <w:rPr>
          <w:spacing w:val="1"/>
          <w:sz w:val="24"/>
          <w:vertAlign w:val="baseline"/>
        </w:rPr>
        <w:t> </w:t>
      </w:r>
      <w:r>
        <w:rPr>
          <w:sz w:val="24"/>
          <w:vertAlign w:val="baseline"/>
        </w:rPr>
        <w:t>дост</w:t>
      </w:r>
      <w:r>
        <w:rPr>
          <w:spacing w:val="-4"/>
          <w:sz w:val="24"/>
          <w:vertAlign w:val="baseline"/>
        </w:rPr>
        <w:t> </w:t>
      </w:r>
      <w:r>
        <w:rPr>
          <w:sz w:val="24"/>
          <w:vertAlign w:val="baseline"/>
        </w:rPr>
        <w:t>керак</w:t>
      </w:r>
      <w:r>
        <w:rPr>
          <w:spacing w:val="-2"/>
          <w:sz w:val="24"/>
          <w:vertAlign w:val="baseline"/>
        </w:rPr>
        <w:t> </w:t>
      </w:r>
      <w:r>
        <w:rPr>
          <w:sz w:val="24"/>
          <w:vertAlign w:val="baseline"/>
        </w:rPr>
        <w:t>қыл</w:t>
      </w:r>
      <w:r>
        <w:rPr>
          <w:spacing w:val="3"/>
          <w:sz w:val="24"/>
          <w:vertAlign w:val="baseline"/>
        </w:rPr>
        <w:t> </w:t>
      </w:r>
      <w:r>
        <w:rPr>
          <w:b/>
          <w:spacing w:val="-2"/>
          <w:sz w:val="24"/>
          <w:vertAlign w:val="baseline"/>
        </w:rPr>
        <w:t>‘итаб</w:t>
      </w:r>
      <w:r>
        <w:rPr>
          <w:spacing w:val="-2"/>
          <w:sz w:val="24"/>
          <w:vertAlign w:val="superscript"/>
        </w:rPr>
        <w:t>543</w:t>
      </w:r>
    </w:p>
    <w:p>
      <w:pPr>
        <w:spacing w:line="275" w:lineRule="exact" w:before="0"/>
        <w:ind w:left="1644" w:right="0" w:firstLine="0"/>
        <w:jc w:val="left"/>
        <w:rPr>
          <w:i/>
          <w:sz w:val="24"/>
        </w:rPr>
      </w:pPr>
      <w:r>
        <w:rPr>
          <w:i/>
          <w:sz w:val="24"/>
        </w:rPr>
        <w:t>Керек</w:t>
      </w:r>
      <w:r>
        <w:rPr>
          <w:i/>
          <w:spacing w:val="-3"/>
          <w:sz w:val="24"/>
        </w:rPr>
        <w:t> </w:t>
      </w:r>
      <w:r>
        <w:rPr>
          <w:i/>
          <w:sz w:val="24"/>
        </w:rPr>
        <w:t>қыл деп</w:t>
      </w:r>
      <w:r>
        <w:rPr>
          <w:i/>
          <w:spacing w:val="-1"/>
          <w:sz w:val="24"/>
        </w:rPr>
        <w:t> </w:t>
      </w:r>
      <w:r>
        <w:rPr>
          <w:i/>
          <w:sz w:val="24"/>
        </w:rPr>
        <w:t>ей дос</w:t>
      </w:r>
      <w:r>
        <w:rPr>
          <w:i/>
          <w:spacing w:val="-2"/>
          <w:sz w:val="24"/>
        </w:rPr>
        <w:t> </w:t>
      </w:r>
      <w:r>
        <w:rPr>
          <w:i/>
          <w:sz w:val="24"/>
        </w:rPr>
        <w:t>керек</w:t>
      </w:r>
      <w:r>
        <w:rPr>
          <w:i/>
          <w:spacing w:val="-2"/>
          <w:sz w:val="24"/>
        </w:rPr>
        <w:t> </w:t>
      </w:r>
      <w:r>
        <w:rPr>
          <w:i/>
          <w:sz w:val="24"/>
        </w:rPr>
        <w:t>қыл </w:t>
      </w:r>
      <w:r>
        <w:rPr>
          <w:i/>
          <w:spacing w:val="-5"/>
          <w:sz w:val="24"/>
        </w:rPr>
        <w:t>сөк</w:t>
      </w:r>
    </w:p>
    <w:p>
      <w:pPr>
        <w:pStyle w:val="ListParagraph"/>
        <w:numPr>
          <w:ilvl w:val="0"/>
          <w:numId w:val="57"/>
        </w:numPr>
        <w:tabs>
          <w:tab w:pos="2858" w:val="left" w:leader="none"/>
        </w:tabs>
        <w:spacing w:line="275" w:lineRule="exact" w:before="204" w:after="0"/>
        <w:ind w:left="2858" w:right="0" w:hanging="451"/>
        <w:jc w:val="left"/>
        <w:rPr>
          <w:sz w:val="24"/>
        </w:rPr>
      </w:pPr>
      <w:r>
        <w:rPr>
          <w:sz w:val="24"/>
        </w:rPr>
        <w:t>.</w:t>
      </w:r>
      <w:r>
        <w:rPr>
          <w:spacing w:val="1"/>
          <w:sz w:val="24"/>
        </w:rPr>
        <w:t> </w:t>
      </w:r>
      <w:r>
        <w:rPr>
          <w:sz w:val="24"/>
        </w:rPr>
        <w:t>Битидим</w:t>
      </w:r>
      <w:r>
        <w:rPr>
          <w:spacing w:val="-4"/>
          <w:sz w:val="24"/>
        </w:rPr>
        <w:t> </w:t>
      </w:r>
      <w:r>
        <w:rPr>
          <w:sz w:val="24"/>
        </w:rPr>
        <w:t>бу</w:t>
      </w:r>
      <w:r>
        <w:rPr>
          <w:spacing w:val="-10"/>
          <w:sz w:val="24"/>
        </w:rPr>
        <w:t> </w:t>
      </w:r>
      <w:r>
        <w:rPr>
          <w:sz w:val="24"/>
        </w:rPr>
        <w:t>таңсуқ </w:t>
      </w:r>
      <w:r>
        <w:rPr>
          <w:b/>
          <w:sz w:val="24"/>
        </w:rPr>
        <w:t>турфа</w:t>
      </w:r>
      <w:r>
        <w:rPr>
          <w:sz w:val="24"/>
          <w:vertAlign w:val="superscript"/>
        </w:rPr>
        <w:t>544</w:t>
      </w:r>
      <w:r>
        <w:rPr>
          <w:spacing w:val="1"/>
          <w:sz w:val="24"/>
          <w:vertAlign w:val="baseline"/>
        </w:rPr>
        <w:t> </w:t>
      </w:r>
      <w:r>
        <w:rPr>
          <w:spacing w:val="-2"/>
          <w:sz w:val="24"/>
          <w:vertAlign w:val="baseline"/>
        </w:rPr>
        <w:t>сөзларин</w:t>
      </w:r>
    </w:p>
    <w:p>
      <w:pPr>
        <w:spacing w:line="275" w:lineRule="exact" w:before="0"/>
        <w:ind w:left="1644" w:right="0" w:firstLine="0"/>
        <w:jc w:val="left"/>
        <w:rPr>
          <w:i/>
          <w:sz w:val="24"/>
        </w:rPr>
      </w:pPr>
      <w:r>
        <w:rPr>
          <w:i/>
          <w:sz w:val="24"/>
        </w:rPr>
        <w:t>Жазып</w:t>
      </w:r>
      <w:r>
        <w:rPr>
          <w:i/>
          <w:spacing w:val="-8"/>
          <w:sz w:val="24"/>
        </w:rPr>
        <w:t> </w:t>
      </w:r>
      <w:r>
        <w:rPr>
          <w:i/>
          <w:sz w:val="24"/>
        </w:rPr>
        <w:t>шықтым бұл</w:t>
      </w:r>
      <w:r>
        <w:rPr>
          <w:i/>
          <w:spacing w:val="-4"/>
          <w:sz w:val="24"/>
        </w:rPr>
        <w:t> </w:t>
      </w:r>
      <w:r>
        <w:rPr>
          <w:i/>
          <w:sz w:val="24"/>
        </w:rPr>
        <w:t>таңданарлық</w:t>
      </w:r>
      <w:r>
        <w:rPr>
          <w:i/>
          <w:spacing w:val="-2"/>
          <w:sz w:val="24"/>
        </w:rPr>
        <w:t> </w:t>
      </w:r>
      <w:r>
        <w:rPr>
          <w:i/>
          <w:sz w:val="24"/>
        </w:rPr>
        <w:t>тартымды</w:t>
      </w:r>
      <w:r>
        <w:rPr>
          <w:i/>
          <w:spacing w:val="-4"/>
          <w:sz w:val="24"/>
        </w:rPr>
        <w:t> </w:t>
      </w:r>
      <w:r>
        <w:rPr>
          <w:i/>
          <w:spacing w:val="-2"/>
          <w:sz w:val="24"/>
        </w:rPr>
        <w:t>сөздерді</w:t>
      </w:r>
    </w:p>
    <w:p>
      <w:pPr>
        <w:pStyle w:val="ListParagraph"/>
        <w:numPr>
          <w:ilvl w:val="0"/>
          <w:numId w:val="57"/>
        </w:numPr>
        <w:tabs>
          <w:tab w:pos="2858" w:val="left" w:leader="none"/>
        </w:tabs>
        <w:spacing w:line="240" w:lineRule="auto" w:before="199" w:after="0"/>
        <w:ind w:left="2858" w:right="0" w:hanging="451"/>
        <w:jc w:val="left"/>
        <w:rPr>
          <w:sz w:val="24"/>
        </w:rPr>
      </w:pPr>
      <w:r>
        <w:rPr>
          <w:sz w:val="24"/>
        </w:rPr>
        <w:t>. Халы</w:t>
      </w:r>
      <w:r>
        <w:rPr>
          <w:spacing w:val="-3"/>
          <w:sz w:val="24"/>
        </w:rPr>
        <w:t> </w:t>
      </w:r>
      <w:r>
        <w:rPr>
          <w:sz w:val="24"/>
        </w:rPr>
        <w:t>барса</w:t>
      </w:r>
      <w:r>
        <w:rPr>
          <w:spacing w:val="-2"/>
          <w:sz w:val="24"/>
        </w:rPr>
        <w:t> </w:t>
      </w:r>
      <w:r>
        <w:rPr>
          <w:sz w:val="24"/>
        </w:rPr>
        <w:t>өзүм </w:t>
      </w:r>
      <w:r>
        <w:rPr>
          <w:b/>
          <w:sz w:val="24"/>
        </w:rPr>
        <w:t>атым</w:t>
      </w:r>
      <w:r>
        <w:rPr>
          <w:sz w:val="24"/>
          <w:vertAlign w:val="superscript"/>
        </w:rPr>
        <w:t>545</w:t>
      </w:r>
      <w:r>
        <w:rPr>
          <w:spacing w:val="1"/>
          <w:sz w:val="24"/>
          <w:vertAlign w:val="baseline"/>
        </w:rPr>
        <w:t> </w:t>
      </w:r>
      <w:r>
        <w:rPr>
          <w:sz w:val="24"/>
          <w:vertAlign w:val="baseline"/>
        </w:rPr>
        <w:t>қалсу</w:t>
      </w:r>
      <w:r>
        <w:rPr>
          <w:spacing w:val="-9"/>
          <w:sz w:val="24"/>
          <w:vertAlign w:val="baseline"/>
        </w:rPr>
        <w:t> </w:t>
      </w:r>
      <w:r>
        <w:rPr>
          <w:b/>
          <w:spacing w:val="-2"/>
          <w:sz w:val="24"/>
          <w:vertAlign w:val="baseline"/>
        </w:rPr>
        <w:t>теп</w:t>
      </w:r>
      <w:r>
        <w:rPr>
          <w:spacing w:val="-2"/>
          <w:sz w:val="24"/>
          <w:vertAlign w:val="superscript"/>
        </w:rPr>
        <w:t>546</w:t>
      </w:r>
    </w:p>
    <w:p>
      <w:pPr>
        <w:spacing w:before="3"/>
        <w:ind w:left="1644" w:right="0" w:firstLine="0"/>
        <w:jc w:val="left"/>
        <w:rPr>
          <w:i/>
          <w:sz w:val="24"/>
        </w:rPr>
      </w:pPr>
      <w:r>
        <w:rPr>
          <w:i/>
          <w:sz w:val="24"/>
        </w:rPr>
        <w:t>Егер</w:t>
      </w:r>
      <w:r>
        <w:rPr>
          <w:i/>
          <w:spacing w:val="1"/>
          <w:sz w:val="24"/>
        </w:rPr>
        <w:t> </w:t>
      </w:r>
      <w:r>
        <w:rPr>
          <w:i/>
          <w:sz w:val="24"/>
        </w:rPr>
        <w:t>өлсем</w:t>
      </w:r>
      <w:r>
        <w:rPr>
          <w:i/>
          <w:spacing w:val="-4"/>
          <w:sz w:val="24"/>
        </w:rPr>
        <w:t> </w:t>
      </w:r>
      <w:r>
        <w:rPr>
          <w:i/>
          <w:sz w:val="24"/>
        </w:rPr>
        <w:t>өзім</w:t>
      </w:r>
      <w:r>
        <w:rPr>
          <w:i/>
          <w:spacing w:val="-3"/>
          <w:sz w:val="24"/>
        </w:rPr>
        <w:t> </w:t>
      </w:r>
      <w:r>
        <w:rPr>
          <w:i/>
          <w:sz w:val="24"/>
        </w:rPr>
        <w:t>сөзім</w:t>
      </w:r>
      <w:r>
        <w:rPr>
          <w:i/>
          <w:spacing w:val="-3"/>
          <w:sz w:val="24"/>
        </w:rPr>
        <w:t> </w:t>
      </w:r>
      <w:r>
        <w:rPr>
          <w:i/>
          <w:sz w:val="24"/>
        </w:rPr>
        <w:t>қалсын</w:t>
      </w:r>
      <w:r>
        <w:rPr>
          <w:i/>
          <w:spacing w:val="2"/>
          <w:sz w:val="24"/>
        </w:rPr>
        <w:t> </w:t>
      </w:r>
      <w:r>
        <w:rPr>
          <w:i/>
          <w:spacing w:val="-5"/>
          <w:sz w:val="24"/>
        </w:rPr>
        <w:t>деп</w:t>
      </w:r>
    </w:p>
    <w:p>
      <w:pPr>
        <w:pStyle w:val="ListParagraph"/>
        <w:numPr>
          <w:ilvl w:val="0"/>
          <w:numId w:val="57"/>
        </w:numPr>
        <w:tabs>
          <w:tab w:pos="2858" w:val="left" w:leader="none"/>
        </w:tabs>
        <w:spacing w:line="275" w:lineRule="exact" w:before="199" w:after="0"/>
        <w:ind w:left="2858" w:right="0" w:hanging="451"/>
        <w:jc w:val="left"/>
        <w:rPr>
          <w:sz w:val="24"/>
        </w:rPr>
      </w:pPr>
      <w:r>
        <w:rPr>
          <w:sz w:val="24"/>
        </w:rPr>
        <w:t>.</w:t>
      </w:r>
      <w:r>
        <w:rPr>
          <w:spacing w:val="1"/>
          <w:sz w:val="24"/>
        </w:rPr>
        <w:t> </w:t>
      </w:r>
      <w:r>
        <w:rPr>
          <w:sz w:val="24"/>
        </w:rPr>
        <w:t>Анин</w:t>
      </w:r>
      <w:r>
        <w:rPr>
          <w:spacing w:val="1"/>
          <w:sz w:val="24"/>
        </w:rPr>
        <w:t> </w:t>
      </w:r>
      <w:r>
        <w:rPr>
          <w:sz w:val="24"/>
        </w:rPr>
        <w:t>үз</w:t>
      </w:r>
      <w:r>
        <w:rPr>
          <w:spacing w:val="-4"/>
          <w:sz w:val="24"/>
        </w:rPr>
        <w:t> </w:t>
      </w:r>
      <w:r>
        <w:rPr>
          <w:sz w:val="24"/>
        </w:rPr>
        <w:t>ерүр бу</w:t>
      </w:r>
      <w:r>
        <w:rPr>
          <w:spacing w:val="-10"/>
          <w:sz w:val="24"/>
        </w:rPr>
        <w:t> </w:t>
      </w:r>
      <w:r>
        <w:rPr>
          <w:sz w:val="24"/>
        </w:rPr>
        <w:t>китаб</w:t>
      </w:r>
      <w:r>
        <w:rPr>
          <w:spacing w:val="-3"/>
          <w:sz w:val="24"/>
        </w:rPr>
        <w:t> </w:t>
      </w:r>
      <w:r>
        <w:rPr>
          <w:sz w:val="24"/>
        </w:rPr>
        <w:t>бир </w:t>
      </w:r>
      <w:r>
        <w:rPr>
          <w:spacing w:val="-4"/>
          <w:sz w:val="24"/>
        </w:rPr>
        <w:t>сөзүг</w:t>
      </w:r>
    </w:p>
    <w:p>
      <w:pPr>
        <w:spacing w:line="275" w:lineRule="exact" w:before="0"/>
        <w:ind w:left="1644" w:right="0" w:firstLine="0"/>
        <w:jc w:val="left"/>
        <w:rPr>
          <w:i/>
          <w:sz w:val="24"/>
        </w:rPr>
      </w:pPr>
      <w:r>
        <w:rPr>
          <w:i/>
          <w:sz w:val="24"/>
        </w:rPr>
        <w:t>Сондықтан</w:t>
      </w:r>
      <w:r>
        <w:rPr>
          <w:i/>
          <w:spacing w:val="-1"/>
          <w:sz w:val="24"/>
        </w:rPr>
        <w:t> </w:t>
      </w:r>
      <w:r>
        <w:rPr>
          <w:i/>
          <w:sz w:val="24"/>
        </w:rPr>
        <w:t>үздік</w:t>
      </w:r>
      <w:r>
        <w:rPr>
          <w:i/>
          <w:spacing w:val="-2"/>
          <w:sz w:val="24"/>
        </w:rPr>
        <w:t> </w:t>
      </w:r>
      <w:r>
        <w:rPr>
          <w:i/>
          <w:sz w:val="24"/>
        </w:rPr>
        <w:t>болар</w:t>
      </w:r>
      <w:r>
        <w:rPr>
          <w:i/>
          <w:spacing w:val="-1"/>
          <w:sz w:val="24"/>
        </w:rPr>
        <w:t> </w:t>
      </w:r>
      <w:r>
        <w:rPr>
          <w:i/>
          <w:sz w:val="24"/>
        </w:rPr>
        <w:t>бұл</w:t>
      </w:r>
      <w:r>
        <w:rPr>
          <w:i/>
          <w:spacing w:val="-4"/>
          <w:sz w:val="24"/>
        </w:rPr>
        <w:t> </w:t>
      </w:r>
      <w:r>
        <w:rPr>
          <w:i/>
          <w:sz w:val="24"/>
        </w:rPr>
        <w:t>кітап</w:t>
      </w:r>
      <w:r>
        <w:rPr>
          <w:i/>
          <w:spacing w:val="-1"/>
          <w:sz w:val="24"/>
        </w:rPr>
        <w:t> </w:t>
      </w:r>
      <w:r>
        <w:rPr>
          <w:i/>
          <w:sz w:val="24"/>
        </w:rPr>
        <w:t>бір </w:t>
      </w:r>
      <w:r>
        <w:rPr>
          <w:i/>
          <w:spacing w:val="-4"/>
          <w:sz w:val="24"/>
        </w:rPr>
        <w:t>сөзді</w:t>
      </w:r>
    </w:p>
    <w:p>
      <w:pPr>
        <w:pStyle w:val="BodyText"/>
        <w:spacing w:before="97"/>
        <w:ind w:left="0"/>
        <w:jc w:val="left"/>
        <w:rPr>
          <w:i/>
          <w:sz w:val="20"/>
        </w:rPr>
      </w:pPr>
      <w:r>
        <w:rPr>
          <w:i/>
          <w:sz w:val="20"/>
        </w:rPr>
        <mc:AlternateContent>
          <mc:Choice Requires="wps">
            <w:drawing>
              <wp:anchor distT="0" distB="0" distL="0" distR="0" allowOverlap="1" layoutInCell="1" locked="0" behindDoc="1" simplePos="0" relativeHeight="487623168">
                <wp:simplePos x="0" y="0"/>
                <wp:positionH relativeFrom="page">
                  <wp:posOffset>1079296</wp:posOffset>
                </wp:positionH>
                <wp:positionV relativeFrom="paragraph">
                  <wp:posOffset>223364</wp:posOffset>
                </wp:positionV>
                <wp:extent cx="1830070" cy="9525"/>
                <wp:effectExtent l="0" t="0" r="0" b="0"/>
                <wp:wrapTopAndBottom/>
                <wp:docPr id="102" name="Graphic 102"/>
                <wp:cNvGraphicFramePr>
                  <a:graphicFrameLocks/>
                </wp:cNvGraphicFramePr>
                <a:graphic>
                  <a:graphicData uri="http://schemas.microsoft.com/office/word/2010/wordprocessingShape">
                    <wps:wsp>
                      <wps:cNvPr id="102" name="Graphic 102"/>
                      <wps:cNvSpPr/>
                      <wps:spPr>
                        <a:xfrm>
                          <a:off x="0" y="0"/>
                          <a:ext cx="1830070" cy="9525"/>
                        </a:xfrm>
                        <a:custGeom>
                          <a:avLst/>
                          <a:gdLst/>
                          <a:ahLst/>
                          <a:cxnLst/>
                          <a:rect l="l" t="t" r="r" b="b"/>
                          <a:pathLst>
                            <a:path w="1830070" h="9525">
                              <a:moveTo>
                                <a:pt x="1829689" y="0"/>
                              </a:moveTo>
                              <a:lnTo>
                                <a:pt x="0" y="0"/>
                              </a:lnTo>
                              <a:lnTo>
                                <a:pt x="0" y="9143"/>
                              </a:lnTo>
                              <a:lnTo>
                                <a:pt x="1829689" y="9143"/>
                              </a:lnTo>
                              <a:lnTo>
                                <a:pt x="182968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84.984001pt;margin-top:17.587772pt;width:144.07pt;height:.71997pt;mso-position-horizontal-relative:page;mso-position-vertical-relative:paragraph;z-index:-15693312;mso-wrap-distance-left:0;mso-wrap-distance-right:0" id="docshape40" filled="true" fillcolor="#000000" stroked="false">
                <v:fill type="solid"/>
                <w10:wrap type="topAndBottom"/>
              </v:rect>
            </w:pict>
          </mc:Fallback>
        </mc:AlternateContent>
      </w:r>
    </w:p>
    <w:p>
      <w:pPr>
        <w:spacing w:line="210" w:lineRule="exact" w:before="89"/>
        <w:ind w:left="140" w:right="0" w:firstLine="0"/>
        <w:jc w:val="left"/>
        <w:rPr>
          <w:position w:val="-5"/>
          <w:sz w:val="18"/>
        </w:rPr>
      </w:pPr>
      <w:r>
        <w:rPr>
          <w:sz w:val="12"/>
        </w:rPr>
        <w:t>531</w:t>
      </w:r>
      <w:r>
        <w:rPr>
          <w:spacing w:val="13"/>
          <w:sz w:val="12"/>
        </w:rPr>
        <w:t> </w:t>
      </w:r>
      <w:r>
        <w:rPr>
          <w:position w:val="-5"/>
          <w:sz w:val="18"/>
        </w:rPr>
        <w:t>А</w:t>
      </w:r>
      <w:r>
        <w:rPr>
          <w:spacing w:val="-7"/>
          <w:position w:val="-5"/>
          <w:sz w:val="18"/>
        </w:rPr>
        <w:t> </w:t>
      </w:r>
      <w:r>
        <w:rPr>
          <w:spacing w:val="-5"/>
          <w:position w:val="-5"/>
          <w:sz w:val="18"/>
        </w:rPr>
        <w:t>йа</w:t>
      </w:r>
    </w:p>
    <w:p>
      <w:pPr>
        <w:spacing w:line="208" w:lineRule="exact" w:before="0"/>
        <w:ind w:left="140" w:right="0" w:firstLine="0"/>
        <w:jc w:val="left"/>
        <w:rPr>
          <w:sz w:val="18"/>
        </w:rPr>
      </w:pPr>
      <w:r>
        <w:rPr>
          <w:position w:val="6"/>
          <w:sz w:val="12"/>
        </w:rPr>
        <w:t>532</w:t>
      </w:r>
      <w:r>
        <w:rPr>
          <w:spacing w:val="13"/>
          <w:position w:val="6"/>
          <w:sz w:val="12"/>
        </w:rPr>
        <w:t> </w:t>
      </w:r>
      <w:r>
        <w:rPr>
          <w:sz w:val="18"/>
        </w:rPr>
        <w:t>А</w:t>
      </w:r>
      <w:r>
        <w:rPr>
          <w:spacing w:val="-7"/>
          <w:sz w:val="18"/>
        </w:rPr>
        <w:t> </w:t>
      </w:r>
      <w:r>
        <w:rPr>
          <w:spacing w:val="-2"/>
          <w:sz w:val="18"/>
        </w:rPr>
        <w:t>таруп</w:t>
      </w:r>
    </w:p>
    <w:p>
      <w:pPr>
        <w:spacing w:line="209" w:lineRule="exact" w:before="0"/>
        <w:ind w:left="140" w:right="0" w:firstLine="0"/>
        <w:jc w:val="left"/>
        <w:rPr>
          <w:sz w:val="18"/>
        </w:rPr>
      </w:pPr>
      <w:r>
        <w:rPr>
          <w:position w:val="6"/>
          <w:sz w:val="12"/>
        </w:rPr>
        <w:t>533</w:t>
      </w:r>
      <w:r>
        <w:rPr>
          <w:spacing w:val="11"/>
          <w:position w:val="6"/>
          <w:sz w:val="12"/>
        </w:rPr>
        <w:t> </w:t>
      </w:r>
      <w:r>
        <w:rPr>
          <w:sz w:val="18"/>
        </w:rPr>
        <w:t>А,Ә</w:t>
      </w:r>
      <w:r>
        <w:rPr>
          <w:spacing w:val="-3"/>
          <w:sz w:val="18"/>
        </w:rPr>
        <w:t> </w:t>
      </w:r>
      <w:r>
        <w:rPr>
          <w:spacing w:val="-5"/>
          <w:sz w:val="18"/>
        </w:rPr>
        <w:t>тәг</w:t>
      </w:r>
    </w:p>
    <w:p>
      <w:pPr>
        <w:spacing w:line="209" w:lineRule="exact" w:before="1"/>
        <w:ind w:left="140" w:right="0" w:firstLine="0"/>
        <w:jc w:val="left"/>
        <w:rPr>
          <w:sz w:val="18"/>
        </w:rPr>
      </w:pPr>
      <w:r>
        <w:rPr>
          <w:position w:val="6"/>
          <w:sz w:val="12"/>
        </w:rPr>
        <w:t>534</w:t>
      </w:r>
      <w:r>
        <w:rPr>
          <w:spacing w:val="13"/>
          <w:position w:val="6"/>
          <w:sz w:val="12"/>
        </w:rPr>
        <w:t> </w:t>
      </w:r>
      <w:r>
        <w:rPr>
          <w:sz w:val="18"/>
        </w:rPr>
        <w:t>А</w:t>
      </w:r>
      <w:r>
        <w:rPr>
          <w:spacing w:val="-6"/>
          <w:sz w:val="18"/>
        </w:rPr>
        <w:t> </w:t>
      </w:r>
      <w:r>
        <w:rPr>
          <w:spacing w:val="-2"/>
          <w:sz w:val="18"/>
        </w:rPr>
        <w:t>теңгезе</w:t>
      </w:r>
    </w:p>
    <w:p>
      <w:pPr>
        <w:spacing w:line="206" w:lineRule="exact" w:before="0"/>
        <w:ind w:left="140" w:right="0" w:firstLine="0"/>
        <w:jc w:val="left"/>
        <w:rPr>
          <w:sz w:val="18"/>
        </w:rPr>
      </w:pPr>
      <w:r>
        <w:rPr>
          <w:position w:val="6"/>
          <w:sz w:val="12"/>
        </w:rPr>
        <w:t>535</w:t>
      </w:r>
      <w:r>
        <w:rPr>
          <w:spacing w:val="13"/>
          <w:position w:val="6"/>
          <w:sz w:val="12"/>
        </w:rPr>
        <w:t> </w:t>
      </w:r>
      <w:r>
        <w:rPr>
          <w:sz w:val="18"/>
        </w:rPr>
        <w:t>А</w:t>
      </w:r>
      <w:r>
        <w:rPr>
          <w:spacing w:val="-7"/>
          <w:sz w:val="18"/>
        </w:rPr>
        <w:t> </w:t>
      </w:r>
      <w:r>
        <w:rPr>
          <w:sz w:val="18"/>
        </w:rPr>
        <w:t>теңгети,</w:t>
      </w:r>
      <w:r>
        <w:rPr>
          <w:spacing w:val="-2"/>
          <w:sz w:val="18"/>
        </w:rPr>
        <w:t> </w:t>
      </w:r>
      <w:r>
        <w:rPr>
          <w:sz w:val="18"/>
        </w:rPr>
        <w:t>Ә</w:t>
      </w:r>
      <w:r>
        <w:rPr>
          <w:spacing w:val="-6"/>
          <w:sz w:val="18"/>
        </w:rPr>
        <w:t> </w:t>
      </w:r>
      <w:r>
        <w:rPr>
          <w:spacing w:val="-2"/>
          <w:sz w:val="18"/>
        </w:rPr>
        <w:t>теңгеди</w:t>
      </w:r>
    </w:p>
    <w:p>
      <w:pPr>
        <w:spacing w:line="206" w:lineRule="exact" w:before="0"/>
        <w:ind w:left="140" w:right="0" w:firstLine="0"/>
        <w:jc w:val="left"/>
        <w:rPr>
          <w:sz w:val="18"/>
        </w:rPr>
      </w:pPr>
      <w:r>
        <w:rPr>
          <w:position w:val="6"/>
          <w:sz w:val="12"/>
        </w:rPr>
        <w:t>536</w:t>
      </w:r>
      <w:r>
        <w:rPr>
          <w:spacing w:val="13"/>
          <w:position w:val="6"/>
          <w:sz w:val="12"/>
        </w:rPr>
        <w:t> </w:t>
      </w:r>
      <w:r>
        <w:rPr>
          <w:sz w:val="18"/>
        </w:rPr>
        <w:t>А</w:t>
      </w:r>
      <w:r>
        <w:rPr>
          <w:spacing w:val="-7"/>
          <w:sz w:val="18"/>
        </w:rPr>
        <w:t> </w:t>
      </w:r>
      <w:r>
        <w:rPr>
          <w:spacing w:val="-2"/>
          <w:sz w:val="18"/>
        </w:rPr>
        <w:t>турустқа</w:t>
      </w:r>
    </w:p>
    <w:p>
      <w:pPr>
        <w:spacing w:line="206" w:lineRule="exact" w:before="0"/>
        <w:ind w:left="140" w:right="0" w:firstLine="0"/>
        <w:jc w:val="left"/>
        <w:rPr>
          <w:sz w:val="18"/>
        </w:rPr>
      </w:pPr>
      <w:r>
        <w:rPr>
          <w:position w:val="6"/>
          <w:sz w:val="12"/>
        </w:rPr>
        <w:t>537</w:t>
      </w:r>
      <w:r>
        <w:rPr>
          <w:spacing w:val="13"/>
          <w:position w:val="6"/>
          <w:sz w:val="12"/>
        </w:rPr>
        <w:t> </w:t>
      </w:r>
      <w:r>
        <w:rPr>
          <w:sz w:val="18"/>
        </w:rPr>
        <w:t>А</w:t>
      </w:r>
      <w:r>
        <w:rPr>
          <w:spacing w:val="-7"/>
          <w:sz w:val="18"/>
        </w:rPr>
        <w:t> </w:t>
      </w:r>
      <w:r>
        <w:rPr>
          <w:spacing w:val="-2"/>
          <w:sz w:val="18"/>
        </w:rPr>
        <w:t>батал</w:t>
      </w:r>
    </w:p>
    <w:p>
      <w:pPr>
        <w:spacing w:line="206" w:lineRule="exact" w:before="0"/>
        <w:ind w:left="140" w:right="0" w:firstLine="0"/>
        <w:jc w:val="left"/>
        <w:rPr>
          <w:sz w:val="18"/>
        </w:rPr>
      </w:pPr>
      <w:r>
        <w:rPr>
          <w:position w:val="6"/>
          <w:sz w:val="12"/>
        </w:rPr>
        <w:t>538</w:t>
      </w:r>
      <w:r>
        <w:rPr>
          <w:spacing w:val="13"/>
          <w:position w:val="6"/>
          <w:sz w:val="12"/>
        </w:rPr>
        <w:t> </w:t>
      </w:r>
      <w:r>
        <w:rPr>
          <w:sz w:val="18"/>
        </w:rPr>
        <w:t>Ә</w:t>
      </w:r>
      <w:r>
        <w:rPr>
          <w:spacing w:val="-6"/>
          <w:sz w:val="18"/>
        </w:rPr>
        <w:t> </w:t>
      </w:r>
      <w:r>
        <w:rPr>
          <w:spacing w:val="-2"/>
          <w:sz w:val="18"/>
        </w:rPr>
        <w:t>түгеш</w:t>
      </w:r>
    </w:p>
    <w:p>
      <w:pPr>
        <w:spacing w:line="207" w:lineRule="exact" w:before="0"/>
        <w:ind w:left="140" w:right="0" w:firstLine="0"/>
        <w:jc w:val="left"/>
        <w:rPr>
          <w:sz w:val="18"/>
        </w:rPr>
      </w:pPr>
      <w:r>
        <w:rPr>
          <w:position w:val="6"/>
          <w:sz w:val="12"/>
        </w:rPr>
        <w:t>539</w:t>
      </w:r>
      <w:r>
        <w:rPr>
          <w:spacing w:val="13"/>
          <w:position w:val="6"/>
          <w:sz w:val="12"/>
        </w:rPr>
        <w:t> </w:t>
      </w:r>
      <w:r>
        <w:rPr>
          <w:sz w:val="18"/>
        </w:rPr>
        <w:t>А</w:t>
      </w:r>
      <w:r>
        <w:rPr>
          <w:spacing w:val="-7"/>
          <w:sz w:val="18"/>
        </w:rPr>
        <w:t> </w:t>
      </w:r>
      <w:r>
        <w:rPr>
          <w:sz w:val="18"/>
        </w:rPr>
        <w:t>йасум,</w:t>
      </w:r>
      <w:r>
        <w:rPr>
          <w:spacing w:val="1"/>
          <w:sz w:val="18"/>
        </w:rPr>
        <w:t> </w:t>
      </w:r>
      <w:r>
        <w:rPr>
          <w:sz w:val="18"/>
        </w:rPr>
        <w:t>Ә</w:t>
      </w:r>
      <w:r>
        <w:rPr>
          <w:spacing w:val="-3"/>
          <w:sz w:val="18"/>
        </w:rPr>
        <w:t> </w:t>
      </w:r>
      <w:r>
        <w:rPr>
          <w:spacing w:val="-4"/>
          <w:sz w:val="18"/>
        </w:rPr>
        <w:t>йасым</w:t>
      </w:r>
    </w:p>
    <w:p>
      <w:pPr>
        <w:spacing w:line="207" w:lineRule="exact" w:before="0"/>
        <w:ind w:left="140" w:right="0" w:firstLine="0"/>
        <w:jc w:val="left"/>
        <w:rPr>
          <w:sz w:val="18"/>
        </w:rPr>
      </w:pPr>
      <w:r>
        <w:rPr>
          <w:position w:val="6"/>
          <w:sz w:val="12"/>
        </w:rPr>
        <w:t>540</w:t>
      </w:r>
      <w:r>
        <w:rPr>
          <w:spacing w:val="13"/>
          <w:position w:val="6"/>
          <w:sz w:val="12"/>
        </w:rPr>
        <w:t> </w:t>
      </w:r>
      <w:r>
        <w:rPr>
          <w:sz w:val="18"/>
        </w:rPr>
        <w:t>А</w:t>
      </w:r>
      <w:r>
        <w:rPr>
          <w:spacing w:val="-7"/>
          <w:sz w:val="18"/>
        </w:rPr>
        <w:t> </w:t>
      </w:r>
      <w:r>
        <w:rPr>
          <w:sz w:val="18"/>
        </w:rPr>
        <w:t>түрки,</w:t>
      </w:r>
      <w:r>
        <w:rPr>
          <w:spacing w:val="1"/>
          <w:sz w:val="18"/>
        </w:rPr>
        <w:t> </w:t>
      </w:r>
      <w:r>
        <w:rPr>
          <w:sz w:val="18"/>
        </w:rPr>
        <w:t>Ә,</w:t>
      </w:r>
      <w:r>
        <w:rPr>
          <w:spacing w:val="-2"/>
          <w:sz w:val="18"/>
        </w:rPr>
        <w:t> </w:t>
      </w:r>
      <w:r>
        <w:rPr>
          <w:sz w:val="18"/>
        </w:rPr>
        <w:t>Б</w:t>
      </w:r>
      <w:r>
        <w:rPr>
          <w:spacing w:val="-5"/>
          <w:sz w:val="18"/>
        </w:rPr>
        <w:t> </w:t>
      </w:r>
      <w:r>
        <w:rPr>
          <w:spacing w:val="-2"/>
          <w:sz w:val="18"/>
        </w:rPr>
        <w:t>түркча</w:t>
      </w:r>
    </w:p>
    <w:p>
      <w:pPr>
        <w:spacing w:line="206" w:lineRule="exact" w:before="0"/>
        <w:ind w:left="140" w:right="0" w:firstLine="0"/>
        <w:jc w:val="left"/>
        <w:rPr>
          <w:sz w:val="18"/>
        </w:rPr>
      </w:pPr>
      <w:r>
        <w:rPr>
          <w:position w:val="6"/>
          <w:sz w:val="12"/>
        </w:rPr>
        <w:t>541</w:t>
      </w:r>
      <w:r>
        <w:rPr>
          <w:spacing w:val="13"/>
          <w:position w:val="6"/>
          <w:sz w:val="12"/>
        </w:rPr>
        <w:t> </w:t>
      </w:r>
      <w:r>
        <w:rPr>
          <w:sz w:val="18"/>
        </w:rPr>
        <w:t>Ә</w:t>
      </w:r>
      <w:r>
        <w:rPr>
          <w:spacing w:val="-2"/>
          <w:sz w:val="18"/>
        </w:rPr>
        <w:t> кидаб</w:t>
      </w:r>
    </w:p>
    <w:p>
      <w:pPr>
        <w:spacing w:line="209" w:lineRule="exact" w:before="0"/>
        <w:ind w:left="140" w:right="0" w:firstLine="0"/>
        <w:jc w:val="left"/>
        <w:rPr>
          <w:sz w:val="18"/>
        </w:rPr>
      </w:pPr>
      <w:r>
        <w:rPr>
          <w:position w:val="6"/>
          <w:sz w:val="12"/>
        </w:rPr>
        <w:t>542</w:t>
      </w:r>
      <w:r>
        <w:rPr>
          <w:spacing w:val="14"/>
          <w:position w:val="6"/>
          <w:sz w:val="12"/>
        </w:rPr>
        <w:t> </w:t>
      </w:r>
      <w:r>
        <w:rPr>
          <w:sz w:val="18"/>
        </w:rPr>
        <w:t>А</w:t>
      </w:r>
      <w:r>
        <w:rPr>
          <w:spacing w:val="-7"/>
          <w:sz w:val="18"/>
        </w:rPr>
        <w:t> </w:t>
      </w:r>
      <w:r>
        <w:rPr>
          <w:sz w:val="18"/>
        </w:rPr>
        <w:t>тап,</w:t>
      </w:r>
      <w:r>
        <w:rPr>
          <w:spacing w:val="2"/>
          <w:sz w:val="18"/>
        </w:rPr>
        <w:t> </w:t>
      </w:r>
      <w:r>
        <w:rPr>
          <w:sz w:val="18"/>
        </w:rPr>
        <w:t>Ә</w:t>
      </w:r>
      <w:r>
        <w:rPr>
          <w:spacing w:val="-10"/>
          <w:sz w:val="18"/>
        </w:rPr>
        <w:t> </w:t>
      </w:r>
      <w:r>
        <w:rPr>
          <w:spacing w:val="-5"/>
          <w:sz w:val="18"/>
        </w:rPr>
        <w:t>теп</w:t>
      </w:r>
    </w:p>
    <w:p>
      <w:pPr>
        <w:spacing w:line="209" w:lineRule="exact" w:before="0"/>
        <w:ind w:left="140" w:right="0" w:firstLine="0"/>
        <w:jc w:val="left"/>
        <w:rPr>
          <w:sz w:val="18"/>
        </w:rPr>
      </w:pPr>
      <w:r>
        <w:rPr>
          <w:position w:val="6"/>
          <w:sz w:val="12"/>
        </w:rPr>
        <w:t>543</w:t>
      </w:r>
      <w:r>
        <w:rPr>
          <w:spacing w:val="13"/>
          <w:position w:val="6"/>
          <w:sz w:val="12"/>
        </w:rPr>
        <w:t> </w:t>
      </w:r>
      <w:r>
        <w:rPr>
          <w:sz w:val="18"/>
        </w:rPr>
        <w:t>Ә</w:t>
      </w:r>
      <w:r>
        <w:rPr>
          <w:spacing w:val="-2"/>
          <w:sz w:val="18"/>
        </w:rPr>
        <w:t> </w:t>
      </w:r>
      <w:r>
        <w:rPr>
          <w:spacing w:val="-4"/>
          <w:sz w:val="18"/>
        </w:rPr>
        <w:t>итип</w:t>
      </w:r>
    </w:p>
    <w:p>
      <w:pPr>
        <w:spacing w:line="206" w:lineRule="exact" w:before="0"/>
        <w:ind w:left="140" w:right="0" w:firstLine="0"/>
        <w:jc w:val="left"/>
        <w:rPr>
          <w:sz w:val="18"/>
        </w:rPr>
      </w:pPr>
      <w:r>
        <w:rPr>
          <w:position w:val="6"/>
          <w:sz w:val="12"/>
        </w:rPr>
        <w:t>544</w:t>
      </w:r>
      <w:r>
        <w:rPr>
          <w:spacing w:val="12"/>
          <w:position w:val="6"/>
          <w:sz w:val="12"/>
        </w:rPr>
        <w:t> </w:t>
      </w:r>
      <w:r>
        <w:rPr>
          <w:sz w:val="18"/>
        </w:rPr>
        <w:t>А,Ә</w:t>
      </w:r>
      <w:r>
        <w:rPr>
          <w:spacing w:val="-4"/>
          <w:sz w:val="18"/>
        </w:rPr>
        <w:t> </w:t>
      </w:r>
      <w:r>
        <w:rPr>
          <w:sz w:val="18"/>
        </w:rPr>
        <w:t>тураф,</w:t>
      </w:r>
      <w:r>
        <w:rPr>
          <w:spacing w:val="-3"/>
          <w:sz w:val="18"/>
        </w:rPr>
        <w:t> </w:t>
      </w:r>
      <w:r>
        <w:rPr>
          <w:sz w:val="18"/>
        </w:rPr>
        <w:t>Б</w:t>
      </w:r>
      <w:r>
        <w:rPr>
          <w:spacing w:val="-5"/>
          <w:sz w:val="18"/>
        </w:rPr>
        <w:t> </w:t>
      </w:r>
      <w:r>
        <w:rPr>
          <w:spacing w:val="-4"/>
          <w:sz w:val="18"/>
        </w:rPr>
        <w:t>турфа</w:t>
      </w:r>
    </w:p>
    <w:p>
      <w:pPr>
        <w:spacing w:line="206" w:lineRule="exact" w:before="0"/>
        <w:ind w:left="140" w:right="0" w:firstLine="0"/>
        <w:jc w:val="left"/>
        <w:rPr>
          <w:sz w:val="18"/>
        </w:rPr>
      </w:pPr>
      <w:r>
        <w:rPr>
          <w:position w:val="6"/>
          <w:sz w:val="12"/>
        </w:rPr>
        <w:t>545</w:t>
      </w:r>
      <w:r>
        <w:rPr>
          <w:spacing w:val="13"/>
          <w:position w:val="6"/>
          <w:sz w:val="12"/>
        </w:rPr>
        <w:t> </w:t>
      </w:r>
      <w:r>
        <w:rPr>
          <w:sz w:val="18"/>
        </w:rPr>
        <w:t>А</w:t>
      </w:r>
      <w:r>
        <w:rPr>
          <w:spacing w:val="-7"/>
          <w:sz w:val="18"/>
        </w:rPr>
        <w:t> </w:t>
      </w:r>
      <w:r>
        <w:rPr>
          <w:spacing w:val="-2"/>
          <w:sz w:val="18"/>
        </w:rPr>
        <w:t>сөзүм</w:t>
      </w:r>
    </w:p>
    <w:p>
      <w:pPr>
        <w:spacing w:line="209" w:lineRule="exact" w:before="0"/>
        <w:ind w:left="140" w:right="0" w:firstLine="0"/>
        <w:jc w:val="left"/>
        <w:rPr>
          <w:sz w:val="18"/>
        </w:rPr>
      </w:pPr>
      <w:r>
        <w:rPr>
          <w:position w:val="6"/>
          <w:sz w:val="12"/>
        </w:rPr>
        <w:t>546</w:t>
      </w:r>
      <w:r>
        <w:rPr>
          <w:spacing w:val="11"/>
          <w:position w:val="6"/>
          <w:sz w:val="12"/>
        </w:rPr>
        <w:t> </w:t>
      </w:r>
      <w:r>
        <w:rPr>
          <w:sz w:val="18"/>
        </w:rPr>
        <w:t>А,Ә</w:t>
      </w:r>
      <w:r>
        <w:rPr>
          <w:spacing w:val="-3"/>
          <w:sz w:val="18"/>
        </w:rPr>
        <w:t> </w:t>
      </w:r>
      <w:r>
        <w:rPr>
          <w:spacing w:val="-5"/>
          <w:sz w:val="18"/>
        </w:rPr>
        <w:t>теп</w:t>
      </w:r>
    </w:p>
    <w:p>
      <w:pPr>
        <w:spacing w:after="0" w:line="209" w:lineRule="exact"/>
        <w:jc w:val="left"/>
        <w:rPr>
          <w:sz w:val="18"/>
        </w:rPr>
        <w:sectPr>
          <w:footerReference w:type="default" r:id="rId105"/>
          <w:pgSz w:w="11900" w:h="16840"/>
          <w:pgMar w:header="0" w:footer="0" w:top="1020" w:bottom="280" w:left="1559" w:right="566"/>
        </w:sectPr>
      </w:pPr>
    </w:p>
    <w:p>
      <w:pPr>
        <w:pStyle w:val="ListParagraph"/>
        <w:numPr>
          <w:ilvl w:val="0"/>
          <w:numId w:val="57"/>
        </w:numPr>
        <w:tabs>
          <w:tab w:pos="2858" w:val="left" w:leader="none"/>
        </w:tabs>
        <w:spacing w:line="240" w:lineRule="auto" w:before="86" w:after="0"/>
        <w:ind w:left="2858" w:right="0" w:hanging="451"/>
        <w:jc w:val="left"/>
        <w:rPr>
          <w:sz w:val="24"/>
        </w:rPr>
      </w:pPr>
      <w:r>
        <w:rPr>
          <w:b/>
          <w:sz w:val="24"/>
        </w:rPr>
        <w:t>.Талулап</w:t>
      </w:r>
      <w:r>
        <w:rPr>
          <w:sz w:val="24"/>
          <w:vertAlign w:val="superscript"/>
        </w:rPr>
        <w:t>547</w:t>
      </w:r>
      <w:r>
        <w:rPr>
          <w:spacing w:val="-3"/>
          <w:sz w:val="24"/>
          <w:vertAlign w:val="baseline"/>
        </w:rPr>
        <w:t> </w:t>
      </w:r>
      <w:r>
        <w:rPr>
          <w:b/>
          <w:sz w:val="24"/>
          <w:vertAlign w:val="baseline"/>
        </w:rPr>
        <w:t>кетүрдүм</w:t>
      </w:r>
      <w:r>
        <w:rPr>
          <w:sz w:val="24"/>
          <w:vertAlign w:val="superscript"/>
        </w:rPr>
        <w:t>548</w:t>
      </w:r>
      <w:r>
        <w:rPr>
          <w:spacing w:val="-2"/>
          <w:sz w:val="24"/>
          <w:vertAlign w:val="baseline"/>
        </w:rPr>
        <w:t> </w:t>
      </w:r>
      <w:r>
        <w:rPr>
          <w:sz w:val="24"/>
          <w:vertAlign w:val="baseline"/>
        </w:rPr>
        <w:t>кемиштим</w:t>
      </w:r>
      <w:r>
        <w:rPr>
          <w:spacing w:val="-1"/>
          <w:sz w:val="24"/>
          <w:vertAlign w:val="baseline"/>
        </w:rPr>
        <w:t> </w:t>
      </w:r>
      <w:r>
        <w:rPr>
          <w:b/>
          <w:spacing w:val="-2"/>
          <w:sz w:val="24"/>
          <w:vertAlign w:val="baseline"/>
        </w:rPr>
        <w:t>чүзүг</w:t>
      </w:r>
      <w:r>
        <w:rPr>
          <w:spacing w:val="-2"/>
          <w:sz w:val="24"/>
          <w:vertAlign w:val="superscript"/>
        </w:rPr>
        <w:t>549</w:t>
      </w:r>
    </w:p>
    <w:p>
      <w:pPr>
        <w:spacing w:before="3"/>
        <w:ind w:left="1644" w:right="0" w:firstLine="0"/>
        <w:jc w:val="left"/>
        <w:rPr>
          <w:i/>
          <w:sz w:val="24"/>
        </w:rPr>
      </w:pPr>
      <w:r>
        <w:rPr>
          <w:i/>
          <w:sz w:val="24"/>
        </w:rPr>
        <w:t>Толғап</w:t>
      </w:r>
      <w:r>
        <w:rPr>
          <w:i/>
          <w:spacing w:val="-2"/>
          <w:sz w:val="24"/>
        </w:rPr>
        <w:t> </w:t>
      </w:r>
      <w:r>
        <w:rPr>
          <w:i/>
          <w:sz w:val="24"/>
        </w:rPr>
        <w:t>келтірдім.</w:t>
      </w:r>
      <w:r>
        <w:rPr>
          <w:i/>
          <w:spacing w:val="-1"/>
          <w:sz w:val="24"/>
        </w:rPr>
        <w:t> </w:t>
      </w:r>
      <w:r>
        <w:rPr>
          <w:i/>
          <w:sz w:val="24"/>
        </w:rPr>
        <w:t>Кеміттім</w:t>
      </w:r>
      <w:r>
        <w:rPr>
          <w:i/>
          <w:spacing w:val="-4"/>
          <w:sz w:val="24"/>
        </w:rPr>
        <w:t> жүзін</w:t>
      </w:r>
    </w:p>
    <w:p>
      <w:pPr>
        <w:pStyle w:val="ListParagraph"/>
        <w:numPr>
          <w:ilvl w:val="0"/>
          <w:numId w:val="57"/>
        </w:numPr>
        <w:tabs>
          <w:tab w:pos="2858" w:val="left" w:leader="none"/>
        </w:tabs>
        <w:spacing w:line="275" w:lineRule="exact" w:before="199" w:after="0"/>
        <w:ind w:left="2858" w:right="0" w:hanging="451"/>
        <w:jc w:val="left"/>
        <w:rPr>
          <w:sz w:val="24"/>
        </w:rPr>
      </w:pPr>
      <w:r>
        <w:rPr>
          <w:sz w:val="24"/>
        </w:rPr>
        <w:t>.Навадир</w:t>
      </w:r>
      <w:r>
        <w:rPr>
          <w:spacing w:val="-3"/>
          <w:sz w:val="24"/>
        </w:rPr>
        <w:t> </w:t>
      </w:r>
      <w:r>
        <w:rPr>
          <w:sz w:val="24"/>
        </w:rPr>
        <w:t>сөз-өг</w:t>
      </w:r>
      <w:r>
        <w:rPr>
          <w:spacing w:val="-1"/>
          <w:sz w:val="24"/>
        </w:rPr>
        <w:t> </w:t>
      </w:r>
      <w:r>
        <w:rPr>
          <w:sz w:val="24"/>
        </w:rPr>
        <w:t>аз</w:t>
      </w:r>
      <w:r>
        <w:rPr>
          <w:spacing w:val="-6"/>
          <w:sz w:val="24"/>
        </w:rPr>
        <w:t> </w:t>
      </w:r>
      <w:r>
        <w:rPr>
          <w:sz w:val="24"/>
        </w:rPr>
        <w:t>болур</w:t>
      </w:r>
      <w:r>
        <w:rPr>
          <w:spacing w:val="-3"/>
          <w:sz w:val="24"/>
        </w:rPr>
        <w:t> </w:t>
      </w:r>
      <w:r>
        <w:rPr>
          <w:sz w:val="24"/>
        </w:rPr>
        <w:t>һазал</w:t>
      </w:r>
      <w:r>
        <w:rPr>
          <w:spacing w:val="-2"/>
          <w:sz w:val="24"/>
        </w:rPr>
        <w:t> </w:t>
      </w:r>
      <w:r>
        <w:rPr>
          <w:spacing w:val="-4"/>
          <w:sz w:val="24"/>
        </w:rPr>
        <w:t>өкүш</w:t>
      </w:r>
    </w:p>
    <w:p>
      <w:pPr>
        <w:spacing w:line="275" w:lineRule="exact" w:before="0"/>
        <w:ind w:left="1644" w:right="0" w:firstLine="0"/>
        <w:jc w:val="left"/>
        <w:rPr>
          <w:i/>
          <w:sz w:val="24"/>
        </w:rPr>
      </w:pPr>
      <w:r>
        <w:rPr>
          <w:i/>
          <w:sz w:val="24"/>
        </w:rPr>
        <w:t>Асыл</w:t>
      </w:r>
      <w:r>
        <w:rPr>
          <w:i/>
          <w:spacing w:val="1"/>
          <w:sz w:val="24"/>
        </w:rPr>
        <w:t> </w:t>
      </w:r>
      <w:r>
        <w:rPr>
          <w:i/>
          <w:sz w:val="24"/>
        </w:rPr>
        <w:t>сөз</w:t>
      </w:r>
      <w:r>
        <w:rPr>
          <w:i/>
          <w:spacing w:val="-2"/>
          <w:sz w:val="24"/>
        </w:rPr>
        <w:t> </w:t>
      </w:r>
      <w:r>
        <w:rPr>
          <w:i/>
          <w:sz w:val="24"/>
        </w:rPr>
        <w:t>аз</w:t>
      </w:r>
      <w:r>
        <w:rPr>
          <w:i/>
          <w:spacing w:val="-2"/>
          <w:sz w:val="24"/>
        </w:rPr>
        <w:t> </w:t>
      </w:r>
      <w:r>
        <w:rPr>
          <w:i/>
          <w:sz w:val="24"/>
        </w:rPr>
        <w:t>болар</w:t>
      </w:r>
      <w:r>
        <w:rPr>
          <w:i/>
          <w:spacing w:val="-4"/>
          <w:sz w:val="24"/>
        </w:rPr>
        <w:t> </w:t>
      </w:r>
      <w:r>
        <w:rPr>
          <w:i/>
          <w:sz w:val="24"/>
        </w:rPr>
        <w:t>қалжың</w:t>
      </w:r>
      <w:r>
        <w:rPr>
          <w:i/>
          <w:spacing w:val="-2"/>
          <w:sz w:val="24"/>
        </w:rPr>
        <w:t> </w:t>
      </w:r>
      <w:r>
        <w:rPr>
          <w:i/>
          <w:spacing w:val="-5"/>
          <w:sz w:val="24"/>
        </w:rPr>
        <w:t>көп</w:t>
      </w:r>
    </w:p>
    <w:p>
      <w:pPr>
        <w:pStyle w:val="ListParagraph"/>
        <w:numPr>
          <w:ilvl w:val="0"/>
          <w:numId w:val="57"/>
        </w:numPr>
        <w:tabs>
          <w:tab w:pos="2858" w:val="left" w:leader="none"/>
        </w:tabs>
        <w:spacing w:line="275" w:lineRule="exact" w:before="205" w:after="0"/>
        <w:ind w:left="2858" w:right="0" w:hanging="451"/>
        <w:jc w:val="left"/>
        <w:rPr>
          <w:sz w:val="24"/>
        </w:rPr>
      </w:pPr>
      <w:r>
        <w:rPr>
          <w:sz w:val="24"/>
        </w:rPr>
        <w:t>.</w:t>
      </w:r>
      <w:r>
        <w:rPr>
          <w:spacing w:val="-4"/>
          <w:sz w:val="24"/>
        </w:rPr>
        <w:t> </w:t>
      </w:r>
      <w:r>
        <w:rPr>
          <w:sz w:val="24"/>
        </w:rPr>
        <w:t>Чүз</w:t>
      </w:r>
      <w:r>
        <w:rPr>
          <w:spacing w:val="-1"/>
          <w:sz w:val="24"/>
        </w:rPr>
        <w:t> </w:t>
      </w:r>
      <w:r>
        <w:rPr>
          <w:sz w:val="24"/>
        </w:rPr>
        <w:t>атлас</w:t>
      </w:r>
      <w:r>
        <w:rPr>
          <w:spacing w:val="-2"/>
          <w:sz w:val="24"/>
        </w:rPr>
        <w:t> </w:t>
      </w:r>
      <w:r>
        <w:rPr>
          <w:sz w:val="24"/>
        </w:rPr>
        <w:t>болур</w:t>
      </w:r>
      <w:r>
        <w:rPr>
          <w:spacing w:val="-1"/>
          <w:sz w:val="24"/>
        </w:rPr>
        <w:t> </w:t>
      </w:r>
      <w:r>
        <w:rPr>
          <w:sz w:val="24"/>
        </w:rPr>
        <w:t>қыз</w:t>
      </w:r>
      <w:r>
        <w:rPr>
          <w:spacing w:val="3"/>
          <w:sz w:val="24"/>
        </w:rPr>
        <w:t> </w:t>
      </w:r>
      <w:r>
        <w:rPr>
          <w:b/>
          <w:sz w:val="24"/>
        </w:rPr>
        <w:t>үчүз</w:t>
      </w:r>
      <w:r>
        <w:rPr>
          <w:b/>
          <w:spacing w:val="-2"/>
          <w:sz w:val="24"/>
        </w:rPr>
        <w:t> </w:t>
      </w:r>
      <w:r>
        <w:rPr>
          <w:b/>
          <w:sz w:val="24"/>
        </w:rPr>
        <w:t>бу</w:t>
      </w:r>
      <w:r>
        <w:rPr>
          <w:sz w:val="24"/>
          <w:vertAlign w:val="superscript"/>
        </w:rPr>
        <w:t>550</w:t>
      </w:r>
      <w:r>
        <w:rPr>
          <w:spacing w:val="2"/>
          <w:sz w:val="24"/>
          <w:vertAlign w:val="baseline"/>
        </w:rPr>
        <w:t> </w:t>
      </w:r>
      <w:r>
        <w:rPr>
          <w:sz w:val="24"/>
          <w:vertAlign w:val="baseline"/>
        </w:rPr>
        <w:t>бөз-</w:t>
      </w:r>
      <w:r>
        <w:rPr>
          <w:spacing w:val="-5"/>
          <w:sz w:val="24"/>
          <w:vertAlign w:val="baseline"/>
        </w:rPr>
        <w:t>үг</w:t>
      </w:r>
    </w:p>
    <w:p>
      <w:pPr>
        <w:spacing w:line="275" w:lineRule="exact" w:before="0"/>
        <w:ind w:left="1644" w:right="0" w:firstLine="0"/>
        <w:jc w:val="left"/>
        <w:rPr>
          <w:i/>
          <w:sz w:val="24"/>
        </w:rPr>
      </w:pPr>
      <w:r>
        <w:rPr>
          <w:i/>
          <w:sz w:val="24"/>
        </w:rPr>
        <w:t>Зер</w:t>
      </w:r>
      <w:r>
        <w:rPr>
          <w:i/>
          <w:spacing w:val="-1"/>
          <w:sz w:val="24"/>
        </w:rPr>
        <w:t> </w:t>
      </w:r>
      <w:r>
        <w:rPr>
          <w:i/>
          <w:sz w:val="24"/>
        </w:rPr>
        <w:t>атлас</w:t>
      </w:r>
      <w:r>
        <w:rPr>
          <w:i/>
          <w:spacing w:val="-1"/>
          <w:sz w:val="24"/>
        </w:rPr>
        <w:t> </w:t>
      </w:r>
      <w:r>
        <w:rPr>
          <w:i/>
          <w:sz w:val="24"/>
        </w:rPr>
        <w:t>болар</w:t>
      </w:r>
      <w:r>
        <w:rPr>
          <w:i/>
          <w:spacing w:val="-5"/>
          <w:sz w:val="24"/>
        </w:rPr>
        <w:t> </w:t>
      </w:r>
      <w:r>
        <w:rPr>
          <w:i/>
          <w:sz w:val="24"/>
        </w:rPr>
        <w:t>қымбат</w:t>
      </w:r>
      <w:r>
        <w:rPr>
          <w:i/>
          <w:spacing w:val="-1"/>
          <w:sz w:val="24"/>
        </w:rPr>
        <w:t> </w:t>
      </w:r>
      <w:r>
        <w:rPr>
          <w:i/>
          <w:sz w:val="24"/>
        </w:rPr>
        <w:t>арзаны бұл</w:t>
      </w:r>
      <w:r>
        <w:rPr>
          <w:i/>
          <w:spacing w:val="-4"/>
          <w:sz w:val="24"/>
        </w:rPr>
        <w:t> </w:t>
      </w:r>
      <w:r>
        <w:rPr>
          <w:i/>
          <w:spacing w:val="-5"/>
          <w:sz w:val="24"/>
        </w:rPr>
        <w:t>бөз</w:t>
      </w:r>
    </w:p>
    <w:p>
      <w:pPr>
        <w:pStyle w:val="ListParagraph"/>
        <w:numPr>
          <w:ilvl w:val="0"/>
          <w:numId w:val="57"/>
        </w:numPr>
        <w:tabs>
          <w:tab w:pos="2858" w:val="left" w:leader="none"/>
        </w:tabs>
        <w:spacing w:line="240" w:lineRule="auto" w:before="199" w:after="0"/>
        <w:ind w:left="2858" w:right="0" w:hanging="451"/>
        <w:jc w:val="left"/>
        <w:rPr>
          <w:sz w:val="24"/>
        </w:rPr>
      </w:pPr>
      <w:r>
        <w:rPr>
          <w:sz w:val="24"/>
        </w:rPr>
        <w:t>.</w:t>
      </w:r>
      <w:r>
        <w:rPr>
          <w:spacing w:val="-1"/>
          <w:sz w:val="24"/>
        </w:rPr>
        <w:t> </w:t>
      </w:r>
      <w:r>
        <w:rPr>
          <w:sz w:val="24"/>
        </w:rPr>
        <w:t>Айа</w:t>
      </w:r>
      <w:r>
        <w:rPr>
          <w:spacing w:val="-3"/>
          <w:sz w:val="24"/>
        </w:rPr>
        <w:t> </w:t>
      </w:r>
      <w:r>
        <w:rPr>
          <w:sz w:val="24"/>
        </w:rPr>
        <w:t>манда</w:t>
      </w:r>
      <w:r>
        <w:rPr>
          <w:spacing w:val="-3"/>
          <w:sz w:val="24"/>
        </w:rPr>
        <w:t> </w:t>
      </w:r>
      <w:r>
        <w:rPr>
          <w:sz w:val="24"/>
        </w:rPr>
        <w:t>кедин</w:t>
      </w:r>
      <w:r>
        <w:rPr>
          <w:spacing w:val="-2"/>
          <w:sz w:val="24"/>
        </w:rPr>
        <w:t> </w:t>
      </w:r>
      <w:r>
        <w:rPr>
          <w:sz w:val="24"/>
        </w:rPr>
        <w:t>килигли</w:t>
      </w:r>
      <w:r>
        <w:rPr>
          <w:spacing w:val="-5"/>
          <w:sz w:val="24"/>
        </w:rPr>
        <w:t> </w:t>
      </w:r>
      <w:r>
        <w:rPr>
          <w:spacing w:val="-4"/>
          <w:sz w:val="24"/>
        </w:rPr>
        <w:t>муны</w:t>
      </w:r>
    </w:p>
    <w:p>
      <w:pPr>
        <w:spacing w:before="2"/>
        <w:ind w:left="1644" w:right="0" w:firstLine="0"/>
        <w:jc w:val="left"/>
        <w:rPr>
          <w:i/>
          <w:sz w:val="24"/>
        </w:rPr>
      </w:pPr>
      <w:r>
        <w:rPr>
          <w:i/>
          <w:sz w:val="24"/>
        </w:rPr>
        <w:t>Ей</w:t>
      </w:r>
      <w:r>
        <w:rPr>
          <w:i/>
          <w:spacing w:val="-2"/>
          <w:sz w:val="24"/>
        </w:rPr>
        <w:t> </w:t>
      </w:r>
      <w:r>
        <w:rPr>
          <w:i/>
          <w:sz w:val="24"/>
        </w:rPr>
        <w:t>менен</w:t>
      </w:r>
      <w:r>
        <w:rPr>
          <w:i/>
          <w:spacing w:val="-5"/>
          <w:sz w:val="24"/>
        </w:rPr>
        <w:t> </w:t>
      </w:r>
      <w:r>
        <w:rPr>
          <w:i/>
          <w:sz w:val="24"/>
        </w:rPr>
        <w:t>кейін келуші</w:t>
      </w:r>
      <w:r>
        <w:rPr>
          <w:i/>
          <w:spacing w:val="-1"/>
          <w:sz w:val="24"/>
        </w:rPr>
        <w:t> </w:t>
      </w:r>
      <w:r>
        <w:rPr>
          <w:i/>
          <w:spacing w:val="-4"/>
          <w:sz w:val="24"/>
        </w:rPr>
        <w:t>мұны</w:t>
      </w:r>
    </w:p>
    <w:p>
      <w:pPr>
        <w:pStyle w:val="ListParagraph"/>
        <w:numPr>
          <w:ilvl w:val="0"/>
          <w:numId w:val="57"/>
        </w:numPr>
        <w:tabs>
          <w:tab w:pos="2858" w:val="left" w:leader="none"/>
        </w:tabs>
        <w:spacing w:line="275" w:lineRule="exact" w:before="200" w:after="0"/>
        <w:ind w:left="2858" w:right="0" w:hanging="451"/>
        <w:jc w:val="left"/>
        <w:rPr>
          <w:sz w:val="24"/>
        </w:rPr>
      </w:pPr>
      <w:r>
        <w:rPr>
          <w:b/>
          <w:sz w:val="24"/>
        </w:rPr>
        <w:t>.</w:t>
      </w:r>
      <w:r>
        <w:rPr>
          <w:b/>
          <w:spacing w:val="-1"/>
          <w:sz w:val="24"/>
        </w:rPr>
        <w:t> </w:t>
      </w:r>
      <w:r>
        <w:rPr>
          <w:b/>
          <w:sz w:val="24"/>
        </w:rPr>
        <w:t>Оқусаң</w:t>
      </w:r>
      <w:r>
        <w:rPr>
          <w:sz w:val="24"/>
          <w:vertAlign w:val="superscript"/>
        </w:rPr>
        <w:t>551</w:t>
      </w:r>
      <w:r>
        <w:rPr>
          <w:spacing w:val="-1"/>
          <w:sz w:val="24"/>
          <w:vertAlign w:val="baseline"/>
        </w:rPr>
        <w:t> </w:t>
      </w:r>
      <w:r>
        <w:rPr>
          <w:sz w:val="24"/>
          <w:vertAlign w:val="baseline"/>
        </w:rPr>
        <w:t>ду’ада</w:t>
      </w:r>
      <w:r>
        <w:rPr>
          <w:spacing w:val="-4"/>
          <w:sz w:val="24"/>
          <w:vertAlign w:val="baseline"/>
        </w:rPr>
        <w:t> </w:t>
      </w:r>
      <w:r>
        <w:rPr>
          <w:b/>
          <w:sz w:val="24"/>
          <w:vertAlign w:val="baseline"/>
        </w:rPr>
        <w:t>унутма</w:t>
      </w:r>
      <w:r>
        <w:rPr>
          <w:sz w:val="24"/>
          <w:vertAlign w:val="superscript"/>
        </w:rPr>
        <w:t>552</w:t>
      </w:r>
      <w:r>
        <w:rPr>
          <w:spacing w:val="-1"/>
          <w:sz w:val="24"/>
          <w:vertAlign w:val="baseline"/>
        </w:rPr>
        <w:t> </w:t>
      </w:r>
      <w:r>
        <w:rPr>
          <w:spacing w:val="-4"/>
          <w:sz w:val="24"/>
          <w:vertAlign w:val="baseline"/>
        </w:rPr>
        <w:t>мени</w:t>
      </w:r>
    </w:p>
    <w:p>
      <w:pPr>
        <w:spacing w:line="275" w:lineRule="exact" w:before="0"/>
        <w:ind w:left="1644" w:right="0" w:firstLine="0"/>
        <w:jc w:val="left"/>
        <w:rPr>
          <w:i/>
          <w:sz w:val="24"/>
        </w:rPr>
      </w:pPr>
      <w:r>
        <w:rPr>
          <w:i/>
          <w:sz w:val="24"/>
        </w:rPr>
        <w:t>Оқысаң</w:t>
      </w:r>
      <w:r>
        <w:rPr>
          <w:i/>
          <w:spacing w:val="-1"/>
          <w:sz w:val="24"/>
        </w:rPr>
        <w:t> </w:t>
      </w:r>
      <w:r>
        <w:rPr>
          <w:i/>
          <w:sz w:val="24"/>
        </w:rPr>
        <w:t>дұғада</w:t>
      </w:r>
      <w:r>
        <w:rPr>
          <w:i/>
          <w:spacing w:val="-1"/>
          <w:sz w:val="24"/>
        </w:rPr>
        <w:t> </w:t>
      </w:r>
      <w:r>
        <w:rPr>
          <w:i/>
          <w:sz w:val="24"/>
        </w:rPr>
        <w:t>ұмытпа</w:t>
      </w:r>
      <w:r>
        <w:rPr>
          <w:i/>
          <w:spacing w:val="-2"/>
          <w:sz w:val="24"/>
        </w:rPr>
        <w:t> </w:t>
      </w:r>
      <w:r>
        <w:rPr>
          <w:i/>
          <w:spacing w:val="-4"/>
          <w:sz w:val="24"/>
        </w:rPr>
        <w:t>мені</w:t>
      </w:r>
    </w:p>
    <w:p>
      <w:pPr>
        <w:pStyle w:val="ListParagraph"/>
        <w:numPr>
          <w:ilvl w:val="0"/>
          <w:numId w:val="57"/>
        </w:numPr>
        <w:tabs>
          <w:tab w:pos="2858" w:val="left" w:leader="none"/>
        </w:tabs>
        <w:spacing w:line="275" w:lineRule="exact" w:before="204" w:after="0"/>
        <w:ind w:left="2858" w:right="0" w:hanging="451"/>
        <w:jc w:val="left"/>
        <w:rPr>
          <w:sz w:val="24"/>
        </w:rPr>
      </w:pPr>
      <w:r>
        <w:rPr>
          <w:b/>
          <w:sz w:val="24"/>
        </w:rPr>
        <w:t>. Сәңа</w:t>
      </w:r>
      <w:r>
        <w:rPr>
          <w:sz w:val="24"/>
          <w:vertAlign w:val="superscript"/>
        </w:rPr>
        <w:t>553</w:t>
      </w:r>
      <w:r>
        <w:rPr>
          <w:spacing w:val="1"/>
          <w:sz w:val="24"/>
          <w:vertAlign w:val="baseline"/>
        </w:rPr>
        <w:t> </w:t>
      </w:r>
      <w:r>
        <w:rPr>
          <w:sz w:val="24"/>
          <w:vertAlign w:val="baseline"/>
        </w:rPr>
        <w:t>һадйа</w:t>
      </w:r>
      <w:r>
        <w:rPr>
          <w:spacing w:val="-2"/>
          <w:sz w:val="24"/>
          <w:vertAlign w:val="baseline"/>
        </w:rPr>
        <w:t> </w:t>
      </w:r>
      <w:r>
        <w:rPr>
          <w:sz w:val="24"/>
          <w:vertAlign w:val="baseline"/>
        </w:rPr>
        <w:t>қылдым</w:t>
      </w:r>
      <w:r>
        <w:rPr>
          <w:spacing w:val="-1"/>
          <w:sz w:val="24"/>
          <w:vertAlign w:val="baseline"/>
        </w:rPr>
        <w:t> </w:t>
      </w:r>
      <w:r>
        <w:rPr>
          <w:sz w:val="24"/>
          <w:vertAlign w:val="baseline"/>
        </w:rPr>
        <w:t>бу</w:t>
      </w:r>
      <w:r>
        <w:rPr>
          <w:spacing w:val="-11"/>
          <w:sz w:val="24"/>
          <w:vertAlign w:val="baseline"/>
        </w:rPr>
        <w:t> </w:t>
      </w:r>
      <w:r>
        <w:rPr>
          <w:sz w:val="24"/>
          <w:vertAlign w:val="baseline"/>
        </w:rPr>
        <w:t>таңсуқ</w:t>
      </w:r>
      <w:r>
        <w:rPr>
          <w:spacing w:val="1"/>
          <w:sz w:val="24"/>
          <w:vertAlign w:val="baseline"/>
        </w:rPr>
        <w:t> </w:t>
      </w:r>
      <w:r>
        <w:rPr>
          <w:b/>
          <w:spacing w:val="-2"/>
          <w:sz w:val="24"/>
          <w:vertAlign w:val="baseline"/>
        </w:rPr>
        <w:t>сөзүм</w:t>
      </w:r>
      <w:r>
        <w:rPr>
          <w:spacing w:val="-2"/>
          <w:sz w:val="24"/>
          <w:vertAlign w:val="superscript"/>
        </w:rPr>
        <w:t>554</w:t>
      </w:r>
    </w:p>
    <w:p>
      <w:pPr>
        <w:spacing w:line="275" w:lineRule="exact" w:before="0"/>
        <w:ind w:left="1644" w:right="0" w:firstLine="0"/>
        <w:jc w:val="left"/>
        <w:rPr>
          <w:i/>
          <w:sz w:val="24"/>
        </w:rPr>
      </w:pPr>
      <w:r>
        <w:rPr>
          <w:i/>
          <w:sz w:val="24"/>
        </w:rPr>
        <w:t>Саған</w:t>
      </w:r>
      <w:r>
        <w:rPr>
          <w:i/>
          <w:spacing w:val="-2"/>
          <w:sz w:val="24"/>
        </w:rPr>
        <w:t> </w:t>
      </w:r>
      <w:r>
        <w:rPr>
          <w:i/>
          <w:sz w:val="24"/>
        </w:rPr>
        <w:t>тарту</w:t>
      </w:r>
      <w:r>
        <w:rPr>
          <w:i/>
          <w:spacing w:val="-2"/>
          <w:sz w:val="24"/>
        </w:rPr>
        <w:t> </w:t>
      </w:r>
      <w:r>
        <w:rPr>
          <w:i/>
          <w:sz w:val="24"/>
        </w:rPr>
        <w:t>қылдым</w:t>
      </w:r>
      <w:r>
        <w:rPr>
          <w:i/>
          <w:spacing w:val="-2"/>
          <w:sz w:val="24"/>
        </w:rPr>
        <w:t> </w:t>
      </w:r>
      <w:r>
        <w:rPr>
          <w:i/>
          <w:sz w:val="24"/>
        </w:rPr>
        <w:t>бұл</w:t>
      </w:r>
      <w:r>
        <w:rPr>
          <w:i/>
          <w:spacing w:val="-5"/>
          <w:sz w:val="24"/>
        </w:rPr>
        <w:t> </w:t>
      </w:r>
      <w:r>
        <w:rPr>
          <w:i/>
          <w:sz w:val="24"/>
        </w:rPr>
        <w:t>таңғажайып</w:t>
      </w:r>
      <w:r>
        <w:rPr>
          <w:i/>
          <w:spacing w:val="-6"/>
          <w:sz w:val="24"/>
        </w:rPr>
        <w:t> </w:t>
      </w:r>
      <w:r>
        <w:rPr>
          <w:i/>
          <w:spacing w:val="-2"/>
          <w:sz w:val="24"/>
        </w:rPr>
        <w:t>сөзімді</w:t>
      </w:r>
    </w:p>
    <w:p>
      <w:pPr>
        <w:pStyle w:val="ListParagraph"/>
        <w:numPr>
          <w:ilvl w:val="0"/>
          <w:numId w:val="57"/>
        </w:numPr>
        <w:tabs>
          <w:tab w:pos="2858" w:val="left" w:leader="none"/>
        </w:tabs>
        <w:spacing w:line="240" w:lineRule="auto" w:before="200" w:after="0"/>
        <w:ind w:left="2858" w:right="0" w:hanging="451"/>
        <w:jc w:val="left"/>
        <w:rPr>
          <w:sz w:val="24"/>
        </w:rPr>
      </w:pPr>
      <w:r>
        <w:rPr>
          <w:b/>
          <w:sz w:val="24"/>
        </w:rPr>
        <w:t>.Мәңа</w:t>
      </w:r>
      <w:r>
        <w:rPr>
          <w:sz w:val="24"/>
          <w:vertAlign w:val="superscript"/>
        </w:rPr>
        <w:t>555</w:t>
      </w:r>
      <w:r>
        <w:rPr>
          <w:sz w:val="24"/>
          <w:vertAlign w:val="baseline"/>
        </w:rPr>
        <w:t> һадйа</w:t>
      </w:r>
      <w:r>
        <w:rPr>
          <w:spacing w:val="-2"/>
          <w:sz w:val="24"/>
          <w:vertAlign w:val="baseline"/>
        </w:rPr>
        <w:t> </w:t>
      </w:r>
      <w:r>
        <w:rPr>
          <w:b/>
          <w:sz w:val="24"/>
          <w:vertAlign w:val="baseline"/>
        </w:rPr>
        <w:t>қылсу</w:t>
      </w:r>
      <w:r>
        <w:rPr>
          <w:sz w:val="24"/>
          <w:vertAlign w:val="superscript"/>
        </w:rPr>
        <w:t>556</w:t>
      </w:r>
      <w:r>
        <w:rPr>
          <w:spacing w:val="-1"/>
          <w:sz w:val="24"/>
          <w:vertAlign w:val="baseline"/>
        </w:rPr>
        <w:t> </w:t>
      </w:r>
      <w:r>
        <w:rPr>
          <w:b/>
          <w:sz w:val="24"/>
          <w:vertAlign w:val="baseline"/>
        </w:rPr>
        <w:t>ду’а</w:t>
      </w:r>
      <w:r>
        <w:rPr>
          <w:sz w:val="24"/>
          <w:vertAlign w:val="superscript"/>
        </w:rPr>
        <w:t>557</w:t>
      </w:r>
      <w:r>
        <w:rPr>
          <w:spacing w:val="1"/>
          <w:sz w:val="24"/>
          <w:vertAlign w:val="baseline"/>
        </w:rPr>
        <w:t> </w:t>
      </w:r>
      <w:r>
        <w:rPr>
          <w:b/>
          <w:sz w:val="24"/>
          <w:vertAlign w:val="baseline"/>
        </w:rPr>
        <w:t>теп</w:t>
      </w:r>
      <w:r>
        <w:rPr>
          <w:sz w:val="24"/>
          <w:vertAlign w:val="superscript"/>
        </w:rPr>
        <w:t>558</w:t>
      </w:r>
      <w:r>
        <w:rPr>
          <w:sz w:val="24"/>
          <w:vertAlign w:val="baseline"/>
        </w:rPr>
        <w:t> </w:t>
      </w:r>
      <w:r>
        <w:rPr>
          <w:spacing w:val="-4"/>
          <w:sz w:val="24"/>
          <w:vertAlign w:val="baseline"/>
        </w:rPr>
        <w:t>сени</w:t>
      </w:r>
    </w:p>
    <w:p>
      <w:pPr>
        <w:spacing w:before="2"/>
        <w:ind w:left="1644" w:right="0" w:firstLine="0"/>
        <w:jc w:val="left"/>
        <w:rPr>
          <w:i/>
          <w:sz w:val="24"/>
        </w:rPr>
      </w:pPr>
      <w:r>
        <w:rPr>
          <w:i/>
          <w:sz w:val="24"/>
        </w:rPr>
        <w:t>Маған</w:t>
      </w:r>
      <w:r>
        <w:rPr>
          <w:i/>
          <w:spacing w:val="-7"/>
          <w:sz w:val="24"/>
        </w:rPr>
        <w:t> </w:t>
      </w:r>
      <w:r>
        <w:rPr>
          <w:i/>
          <w:sz w:val="24"/>
        </w:rPr>
        <w:t>тарту</w:t>
      </w:r>
      <w:r>
        <w:rPr>
          <w:i/>
          <w:spacing w:val="-2"/>
          <w:sz w:val="24"/>
        </w:rPr>
        <w:t> </w:t>
      </w:r>
      <w:r>
        <w:rPr>
          <w:i/>
          <w:sz w:val="24"/>
        </w:rPr>
        <w:t>қылсын</w:t>
      </w:r>
      <w:r>
        <w:rPr>
          <w:i/>
          <w:spacing w:val="-1"/>
          <w:sz w:val="24"/>
        </w:rPr>
        <w:t> </w:t>
      </w:r>
      <w:r>
        <w:rPr>
          <w:i/>
          <w:sz w:val="24"/>
        </w:rPr>
        <w:t>дұға</w:t>
      </w:r>
      <w:r>
        <w:rPr>
          <w:i/>
          <w:spacing w:val="-1"/>
          <w:sz w:val="24"/>
        </w:rPr>
        <w:t> </w:t>
      </w:r>
      <w:r>
        <w:rPr>
          <w:i/>
          <w:sz w:val="24"/>
        </w:rPr>
        <w:t>деп </w:t>
      </w:r>
      <w:r>
        <w:rPr>
          <w:i/>
          <w:spacing w:val="-4"/>
          <w:sz w:val="24"/>
        </w:rPr>
        <w:t>сені</w:t>
      </w:r>
    </w:p>
    <w:p>
      <w:pPr>
        <w:spacing w:line="237" w:lineRule="auto" w:before="202"/>
        <w:ind w:left="140" w:right="282" w:firstLine="720"/>
        <w:jc w:val="both"/>
        <w:rPr>
          <w:sz w:val="24"/>
        </w:rPr>
      </w:pPr>
      <w:r>
        <w:rPr>
          <w:b/>
          <w:sz w:val="24"/>
        </w:rPr>
        <w:t>Ла адри қа'илаһу айзан фи та'рифи адиб Ахмад 'алайһи р-рахмату </w:t>
      </w:r>
      <w:r>
        <w:rPr>
          <w:sz w:val="24"/>
        </w:rPr>
        <w:t>(Шайыр Ахметті – оған Алланың рақымы болсын – суреттеп есімі белгісіз біреу былай деген)</w:t>
      </w:r>
    </w:p>
    <w:p>
      <w:pPr>
        <w:pStyle w:val="ListParagraph"/>
        <w:numPr>
          <w:ilvl w:val="0"/>
          <w:numId w:val="57"/>
        </w:numPr>
        <w:tabs>
          <w:tab w:pos="2858" w:val="left" w:leader="none"/>
        </w:tabs>
        <w:spacing w:line="275" w:lineRule="exact" w:before="205" w:after="0"/>
        <w:ind w:left="2858" w:right="0" w:hanging="451"/>
        <w:jc w:val="left"/>
        <w:rPr>
          <w:sz w:val="24"/>
        </w:rPr>
      </w:pPr>
      <w:r>
        <w:rPr>
          <w:sz w:val="24"/>
        </w:rPr>
        <w:t>.Туға</w:t>
      </w:r>
      <w:r>
        <w:rPr>
          <w:spacing w:val="-3"/>
          <w:sz w:val="24"/>
        </w:rPr>
        <w:t> </w:t>
      </w:r>
      <w:r>
        <w:rPr>
          <w:b/>
          <w:sz w:val="24"/>
        </w:rPr>
        <w:t>көрмас</w:t>
      </w:r>
      <w:r>
        <w:rPr>
          <w:sz w:val="24"/>
          <w:vertAlign w:val="superscript"/>
        </w:rPr>
        <w:t>559</w:t>
      </w:r>
      <w:r>
        <w:rPr>
          <w:spacing w:val="-1"/>
          <w:sz w:val="24"/>
          <w:vertAlign w:val="baseline"/>
        </w:rPr>
        <w:t> </w:t>
      </w:r>
      <w:r>
        <w:rPr>
          <w:sz w:val="24"/>
          <w:vertAlign w:val="baseline"/>
        </w:rPr>
        <w:t>ерди</w:t>
      </w:r>
      <w:r>
        <w:rPr>
          <w:spacing w:val="-2"/>
          <w:sz w:val="24"/>
          <w:vertAlign w:val="baseline"/>
        </w:rPr>
        <w:t> </w:t>
      </w:r>
      <w:r>
        <w:rPr>
          <w:b/>
          <w:sz w:val="24"/>
          <w:vertAlign w:val="baseline"/>
        </w:rPr>
        <w:t>адибниң</w:t>
      </w:r>
      <w:r>
        <w:rPr>
          <w:sz w:val="24"/>
          <w:vertAlign w:val="superscript"/>
        </w:rPr>
        <w:t>560</w:t>
      </w:r>
      <w:r>
        <w:rPr>
          <w:sz w:val="24"/>
          <w:vertAlign w:val="baseline"/>
        </w:rPr>
        <w:t> </w:t>
      </w:r>
      <w:r>
        <w:rPr>
          <w:spacing w:val="-4"/>
          <w:sz w:val="24"/>
          <w:vertAlign w:val="baseline"/>
        </w:rPr>
        <w:t>көзи</w:t>
      </w:r>
    </w:p>
    <w:p>
      <w:pPr>
        <w:spacing w:line="275" w:lineRule="exact" w:before="0"/>
        <w:ind w:left="1644" w:right="0" w:firstLine="0"/>
        <w:jc w:val="left"/>
        <w:rPr>
          <w:i/>
          <w:sz w:val="24"/>
        </w:rPr>
      </w:pPr>
      <w:r>
        <w:rPr>
          <w:i/>
          <w:sz w:val="24"/>
        </w:rPr>
        <w:t>Туа</w:t>
      </w:r>
      <w:r>
        <w:rPr>
          <w:i/>
          <w:spacing w:val="-1"/>
          <w:sz w:val="24"/>
        </w:rPr>
        <w:t> </w:t>
      </w:r>
      <w:r>
        <w:rPr>
          <w:i/>
          <w:sz w:val="24"/>
        </w:rPr>
        <w:t>көрмес</w:t>
      </w:r>
      <w:r>
        <w:rPr>
          <w:i/>
          <w:spacing w:val="-1"/>
          <w:sz w:val="24"/>
        </w:rPr>
        <w:t> </w:t>
      </w:r>
      <w:r>
        <w:rPr>
          <w:i/>
          <w:sz w:val="24"/>
        </w:rPr>
        <w:t>еді ақынның </w:t>
      </w:r>
      <w:r>
        <w:rPr>
          <w:i/>
          <w:spacing w:val="-4"/>
          <w:sz w:val="24"/>
        </w:rPr>
        <w:t>көзі</w:t>
      </w:r>
    </w:p>
    <w:p>
      <w:pPr>
        <w:pStyle w:val="ListParagraph"/>
        <w:numPr>
          <w:ilvl w:val="0"/>
          <w:numId w:val="57"/>
        </w:numPr>
        <w:tabs>
          <w:tab w:pos="2858" w:val="left" w:leader="none"/>
        </w:tabs>
        <w:spacing w:line="275" w:lineRule="exact" w:before="276" w:after="0"/>
        <w:ind w:left="2858" w:right="0" w:hanging="451"/>
        <w:jc w:val="left"/>
        <w:rPr>
          <w:sz w:val="24"/>
        </w:rPr>
      </w:pPr>
      <w:r>
        <w:rPr>
          <w:b/>
          <w:sz w:val="24"/>
        </w:rPr>
        <w:t>.Тугатти</w:t>
      </w:r>
      <w:r>
        <w:rPr>
          <w:sz w:val="24"/>
          <w:vertAlign w:val="superscript"/>
        </w:rPr>
        <w:t>561</w:t>
      </w:r>
      <w:r>
        <w:rPr>
          <w:spacing w:val="1"/>
          <w:sz w:val="24"/>
          <w:vertAlign w:val="baseline"/>
        </w:rPr>
        <w:t> </w:t>
      </w:r>
      <w:r>
        <w:rPr>
          <w:sz w:val="24"/>
          <w:vertAlign w:val="baseline"/>
        </w:rPr>
        <w:t>бу</w:t>
      </w:r>
      <w:r>
        <w:rPr>
          <w:spacing w:val="-9"/>
          <w:sz w:val="24"/>
          <w:vertAlign w:val="baseline"/>
        </w:rPr>
        <w:t> </w:t>
      </w:r>
      <w:r>
        <w:rPr>
          <w:sz w:val="24"/>
          <w:vertAlign w:val="baseline"/>
        </w:rPr>
        <w:t>он</w:t>
      </w:r>
      <w:r>
        <w:rPr>
          <w:spacing w:val="1"/>
          <w:sz w:val="24"/>
          <w:vertAlign w:val="baseline"/>
        </w:rPr>
        <w:t> </w:t>
      </w:r>
      <w:r>
        <w:rPr>
          <w:b/>
          <w:sz w:val="24"/>
          <w:vertAlign w:val="baseline"/>
        </w:rPr>
        <w:t>төрт</w:t>
      </w:r>
      <w:r>
        <w:rPr>
          <w:sz w:val="24"/>
          <w:vertAlign w:val="superscript"/>
        </w:rPr>
        <w:t>562</w:t>
      </w:r>
      <w:r>
        <w:rPr>
          <w:spacing w:val="2"/>
          <w:sz w:val="24"/>
          <w:vertAlign w:val="baseline"/>
        </w:rPr>
        <w:t> </w:t>
      </w:r>
      <w:r>
        <w:rPr>
          <w:sz w:val="24"/>
          <w:vertAlign w:val="baseline"/>
        </w:rPr>
        <w:t>баб</w:t>
      </w:r>
      <w:r>
        <w:rPr>
          <w:spacing w:val="-2"/>
          <w:sz w:val="24"/>
          <w:vertAlign w:val="baseline"/>
        </w:rPr>
        <w:t> </w:t>
      </w:r>
      <w:r>
        <w:rPr>
          <w:sz w:val="24"/>
          <w:vertAlign w:val="baseline"/>
        </w:rPr>
        <w:t>ичра</w:t>
      </w:r>
      <w:r>
        <w:rPr>
          <w:spacing w:val="-1"/>
          <w:sz w:val="24"/>
          <w:vertAlign w:val="baseline"/>
        </w:rPr>
        <w:t> </w:t>
      </w:r>
      <w:r>
        <w:rPr>
          <w:spacing w:val="-4"/>
          <w:sz w:val="24"/>
          <w:vertAlign w:val="baseline"/>
        </w:rPr>
        <w:t>сөзи</w:t>
      </w:r>
    </w:p>
    <w:p>
      <w:pPr>
        <w:spacing w:line="275" w:lineRule="exact" w:before="0"/>
        <w:ind w:left="1701" w:right="0" w:firstLine="0"/>
        <w:jc w:val="left"/>
        <w:rPr>
          <w:i/>
          <w:sz w:val="24"/>
        </w:rPr>
      </w:pPr>
      <w:r>
        <w:rPr>
          <w:i/>
          <w:sz w:val="24"/>
        </w:rPr>
        <w:t>Түгесті</w:t>
      </w:r>
      <w:r>
        <w:rPr>
          <w:i/>
          <w:spacing w:val="-3"/>
          <w:sz w:val="24"/>
        </w:rPr>
        <w:t> </w:t>
      </w:r>
      <w:r>
        <w:rPr>
          <w:i/>
          <w:sz w:val="24"/>
        </w:rPr>
        <w:t>бұл он</w:t>
      </w:r>
      <w:r>
        <w:rPr>
          <w:i/>
          <w:spacing w:val="-1"/>
          <w:sz w:val="24"/>
        </w:rPr>
        <w:t> </w:t>
      </w:r>
      <w:r>
        <w:rPr>
          <w:i/>
          <w:sz w:val="24"/>
        </w:rPr>
        <w:t>төрт</w:t>
      </w:r>
      <w:r>
        <w:rPr>
          <w:i/>
          <w:spacing w:val="-1"/>
          <w:sz w:val="24"/>
        </w:rPr>
        <w:t> </w:t>
      </w:r>
      <w:r>
        <w:rPr>
          <w:i/>
          <w:sz w:val="24"/>
        </w:rPr>
        <w:t>баппен</w:t>
      </w:r>
      <w:r>
        <w:rPr>
          <w:i/>
          <w:spacing w:val="-4"/>
          <w:sz w:val="24"/>
        </w:rPr>
        <w:t> сөзін</w:t>
      </w:r>
    </w:p>
    <w:p>
      <w:pPr>
        <w:pStyle w:val="ListParagraph"/>
        <w:numPr>
          <w:ilvl w:val="0"/>
          <w:numId w:val="57"/>
        </w:numPr>
        <w:tabs>
          <w:tab w:pos="2858" w:val="left" w:leader="none"/>
        </w:tabs>
        <w:spacing w:line="275" w:lineRule="exact" w:before="204" w:after="0"/>
        <w:ind w:left="2858" w:right="0" w:hanging="451"/>
        <w:jc w:val="left"/>
        <w:rPr>
          <w:sz w:val="24"/>
        </w:rPr>
      </w:pPr>
      <w:r>
        <w:rPr>
          <w:sz w:val="24"/>
        </w:rPr>
        <w:t>.Йаған</w:t>
      </w:r>
      <w:r>
        <w:rPr>
          <w:spacing w:val="-2"/>
          <w:sz w:val="24"/>
        </w:rPr>
        <w:t> </w:t>
      </w:r>
      <w:r>
        <w:rPr>
          <w:sz w:val="24"/>
        </w:rPr>
        <w:t>болса</w:t>
      </w:r>
      <w:r>
        <w:rPr>
          <w:spacing w:val="-3"/>
          <w:sz w:val="24"/>
        </w:rPr>
        <w:t> </w:t>
      </w:r>
      <w:r>
        <w:rPr>
          <w:sz w:val="24"/>
        </w:rPr>
        <w:t>йүклүг</w:t>
      </w:r>
      <w:r>
        <w:rPr>
          <w:spacing w:val="1"/>
          <w:sz w:val="24"/>
        </w:rPr>
        <w:t> </w:t>
      </w:r>
      <w:r>
        <w:rPr>
          <w:b/>
          <w:sz w:val="24"/>
        </w:rPr>
        <w:t>үзасында</w:t>
      </w:r>
      <w:r>
        <w:rPr>
          <w:sz w:val="24"/>
          <w:vertAlign w:val="superscript"/>
        </w:rPr>
        <w:t>563</w:t>
      </w:r>
      <w:r>
        <w:rPr>
          <w:sz w:val="24"/>
          <w:vertAlign w:val="baseline"/>
        </w:rPr>
        <w:t> </w:t>
      </w:r>
      <w:r>
        <w:rPr>
          <w:spacing w:val="-5"/>
          <w:sz w:val="24"/>
          <w:vertAlign w:val="baseline"/>
        </w:rPr>
        <w:t>зар</w:t>
      </w:r>
    </w:p>
    <w:p>
      <w:pPr>
        <w:spacing w:line="275" w:lineRule="exact" w:before="0"/>
        <w:ind w:left="1557" w:right="0" w:firstLine="0"/>
        <w:jc w:val="left"/>
        <w:rPr>
          <w:i/>
          <w:sz w:val="24"/>
        </w:rPr>
      </w:pPr>
      <w:r>
        <w:rPr>
          <w:i/>
          <w:sz w:val="24"/>
        </w:rPr>
        <w:t>Піл</w:t>
      </w:r>
      <w:r>
        <w:rPr>
          <w:i/>
          <w:spacing w:val="-2"/>
          <w:sz w:val="24"/>
        </w:rPr>
        <w:t> </w:t>
      </w:r>
      <w:r>
        <w:rPr>
          <w:i/>
          <w:sz w:val="24"/>
        </w:rPr>
        <w:t>болса</w:t>
      </w:r>
      <w:r>
        <w:rPr>
          <w:i/>
          <w:spacing w:val="-4"/>
          <w:sz w:val="24"/>
        </w:rPr>
        <w:t> </w:t>
      </w:r>
      <w:r>
        <w:rPr>
          <w:i/>
          <w:sz w:val="24"/>
        </w:rPr>
        <w:t>жүк</w:t>
      </w:r>
      <w:r>
        <w:rPr>
          <w:i/>
          <w:spacing w:val="-1"/>
          <w:sz w:val="24"/>
        </w:rPr>
        <w:t> </w:t>
      </w:r>
      <w:r>
        <w:rPr>
          <w:i/>
          <w:sz w:val="24"/>
        </w:rPr>
        <w:t>тиелген арқасында</w:t>
      </w:r>
      <w:r>
        <w:rPr>
          <w:i/>
          <w:spacing w:val="1"/>
          <w:sz w:val="24"/>
        </w:rPr>
        <w:t> </w:t>
      </w:r>
      <w:r>
        <w:rPr>
          <w:i/>
          <w:spacing w:val="-2"/>
          <w:sz w:val="24"/>
        </w:rPr>
        <w:t>алтын</w:t>
      </w:r>
    </w:p>
    <w:p>
      <w:pPr>
        <w:pStyle w:val="ListParagraph"/>
        <w:numPr>
          <w:ilvl w:val="0"/>
          <w:numId w:val="57"/>
        </w:numPr>
        <w:tabs>
          <w:tab w:pos="2858" w:val="left" w:leader="none"/>
        </w:tabs>
        <w:spacing w:line="240" w:lineRule="auto" w:before="199" w:after="0"/>
        <w:ind w:left="2858" w:right="0" w:hanging="451"/>
        <w:jc w:val="left"/>
        <w:rPr>
          <w:sz w:val="24"/>
        </w:rPr>
      </w:pPr>
      <w:r>
        <w:rPr>
          <w:sz w:val="24"/>
        </w:rPr>
        <w:t>.Аның </w:t>
      </w:r>
      <w:r>
        <w:rPr>
          <w:b/>
          <w:sz w:val="24"/>
        </w:rPr>
        <w:t>түши</w:t>
      </w:r>
      <w:r>
        <w:rPr>
          <w:sz w:val="24"/>
          <w:vertAlign w:val="superscript"/>
        </w:rPr>
        <w:t>564</w:t>
      </w:r>
      <w:r>
        <w:rPr>
          <w:sz w:val="24"/>
          <w:vertAlign w:val="baseline"/>
        </w:rPr>
        <w:t> болғай бу</w:t>
      </w:r>
      <w:r>
        <w:rPr>
          <w:spacing w:val="-9"/>
          <w:sz w:val="24"/>
          <w:vertAlign w:val="baseline"/>
        </w:rPr>
        <w:t> </w:t>
      </w:r>
      <w:r>
        <w:rPr>
          <w:b/>
          <w:sz w:val="24"/>
          <w:vertAlign w:val="baseline"/>
        </w:rPr>
        <w:t>сөзниң</w:t>
      </w:r>
      <w:r>
        <w:rPr>
          <w:sz w:val="24"/>
          <w:vertAlign w:val="superscript"/>
        </w:rPr>
        <w:t>565</w:t>
      </w:r>
      <w:r>
        <w:rPr>
          <w:sz w:val="24"/>
          <w:vertAlign w:val="baseline"/>
        </w:rPr>
        <w:t> </w:t>
      </w:r>
      <w:r>
        <w:rPr>
          <w:spacing w:val="-5"/>
          <w:sz w:val="24"/>
          <w:vertAlign w:val="baseline"/>
        </w:rPr>
        <w:t>азы</w:t>
      </w:r>
    </w:p>
    <w:p>
      <w:pPr>
        <w:spacing w:before="2"/>
        <w:ind w:left="0" w:right="2162" w:firstLine="0"/>
        <w:jc w:val="center"/>
        <w:rPr>
          <w:i/>
          <w:sz w:val="24"/>
        </w:rPr>
      </w:pPr>
      <w:r>
        <w:rPr>
          <w:i/>
          <w:sz w:val="24"/>
        </w:rPr>
        <w:t>Оның</w:t>
      </w:r>
      <w:r>
        <w:rPr>
          <w:i/>
          <w:spacing w:val="-1"/>
          <w:sz w:val="24"/>
        </w:rPr>
        <w:t> </w:t>
      </w:r>
      <w:r>
        <w:rPr>
          <w:i/>
          <w:sz w:val="24"/>
        </w:rPr>
        <w:t>барабары</w:t>
      </w:r>
      <w:r>
        <w:rPr>
          <w:i/>
          <w:spacing w:val="-1"/>
          <w:sz w:val="24"/>
        </w:rPr>
        <w:t> </w:t>
      </w:r>
      <w:r>
        <w:rPr>
          <w:i/>
          <w:sz w:val="24"/>
        </w:rPr>
        <w:t>болғай бұл</w:t>
      </w:r>
      <w:r>
        <w:rPr>
          <w:i/>
          <w:spacing w:val="-5"/>
          <w:sz w:val="24"/>
        </w:rPr>
        <w:t> </w:t>
      </w:r>
      <w:r>
        <w:rPr>
          <w:i/>
          <w:sz w:val="24"/>
        </w:rPr>
        <w:t>сөздің</w:t>
      </w:r>
      <w:r>
        <w:rPr>
          <w:i/>
          <w:spacing w:val="-4"/>
          <w:sz w:val="24"/>
        </w:rPr>
        <w:t> </w:t>
      </w:r>
      <w:r>
        <w:rPr>
          <w:i/>
          <w:spacing w:val="-5"/>
          <w:sz w:val="24"/>
        </w:rPr>
        <w:t>азы</w:t>
      </w:r>
    </w:p>
    <w:p>
      <w:pPr>
        <w:spacing w:line="237" w:lineRule="auto" w:before="207"/>
        <w:ind w:left="140" w:right="279" w:firstLine="720"/>
        <w:jc w:val="both"/>
        <w:rPr>
          <w:sz w:val="24"/>
        </w:rPr>
      </w:pPr>
      <w:r>
        <w:rPr>
          <w:b/>
          <w:sz w:val="24"/>
        </w:rPr>
        <w:t>Ва мин калами ғайриһи ли-ажли та'рифиһи йа'ни амир Сайфа д дин 'алайһи р-рахмату </w:t>
      </w:r>
      <w:r>
        <w:rPr>
          <w:sz w:val="24"/>
        </w:rPr>
        <w:t>(Басқалардың, яғни әмір Сейфаддиннің – оған Алланың рақымы болсын –</w:t>
      </w:r>
      <w:r>
        <w:rPr>
          <w:spacing w:val="-4"/>
          <w:sz w:val="24"/>
        </w:rPr>
        <w:t> </w:t>
      </w:r>
      <w:r>
        <w:rPr>
          <w:sz w:val="24"/>
        </w:rPr>
        <w:t>оны мақтап айтқан сөздерінен)</w:t>
      </w:r>
    </w:p>
    <w:p>
      <w:pPr>
        <w:pStyle w:val="BodyText"/>
        <w:spacing w:before="5"/>
        <w:ind w:left="0"/>
        <w:jc w:val="left"/>
        <w:rPr>
          <w:sz w:val="16"/>
        </w:rPr>
      </w:pPr>
      <w:r>
        <w:rPr>
          <w:sz w:val="16"/>
        </w:rPr>
        <mc:AlternateContent>
          <mc:Choice Requires="wps">
            <w:drawing>
              <wp:anchor distT="0" distB="0" distL="0" distR="0" allowOverlap="1" layoutInCell="1" locked="0" behindDoc="1" simplePos="0" relativeHeight="487623680">
                <wp:simplePos x="0" y="0"/>
                <wp:positionH relativeFrom="page">
                  <wp:posOffset>1079296</wp:posOffset>
                </wp:positionH>
                <wp:positionV relativeFrom="paragraph">
                  <wp:posOffset>135804</wp:posOffset>
                </wp:positionV>
                <wp:extent cx="1830070" cy="9525"/>
                <wp:effectExtent l="0" t="0" r="0" b="0"/>
                <wp:wrapTopAndBottom/>
                <wp:docPr id="103" name="Graphic 103"/>
                <wp:cNvGraphicFramePr>
                  <a:graphicFrameLocks/>
                </wp:cNvGraphicFramePr>
                <a:graphic>
                  <a:graphicData uri="http://schemas.microsoft.com/office/word/2010/wordprocessingShape">
                    <wps:wsp>
                      <wps:cNvPr id="103" name="Graphic 103"/>
                      <wps:cNvSpPr/>
                      <wps:spPr>
                        <a:xfrm>
                          <a:off x="0" y="0"/>
                          <a:ext cx="1830070" cy="9525"/>
                        </a:xfrm>
                        <a:custGeom>
                          <a:avLst/>
                          <a:gdLst/>
                          <a:ahLst/>
                          <a:cxnLst/>
                          <a:rect l="l" t="t" r="r" b="b"/>
                          <a:pathLst>
                            <a:path w="1830070" h="9525">
                              <a:moveTo>
                                <a:pt x="1829689" y="0"/>
                              </a:moveTo>
                              <a:lnTo>
                                <a:pt x="0" y="0"/>
                              </a:lnTo>
                              <a:lnTo>
                                <a:pt x="0" y="9144"/>
                              </a:lnTo>
                              <a:lnTo>
                                <a:pt x="1829689" y="9144"/>
                              </a:lnTo>
                              <a:lnTo>
                                <a:pt x="182968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84.984001pt;margin-top:10.6933pt;width:144.07pt;height:.72003pt;mso-position-horizontal-relative:page;mso-position-vertical-relative:paragraph;z-index:-15692800;mso-wrap-distance-left:0;mso-wrap-distance-right:0" id="docshape41" filled="true" fillcolor="#000000" stroked="false">
                <v:fill type="solid"/>
                <w10:wrap type="topAndBottom"/>
              </v:rect>
            </w:pict>
          </mc:Fallback>
        </mc:AlternateContent>
      </w:r>
    </w:p>
    <w:p>
      <w:pPr>
        <w:spacing w:line="209" w:lineRule="exact" w:before="92"/>
        <w:ind w:left="140" w:right="0" w:firstLine="0"/>
        <w:jc w:val="left"/>
        <w:rPr>
          <w:sz w:val="18"/>
        </w:rPr>
      </w:pPr>
      <w:r>
        <w:rPr>
          <w:position w:val="6"/>
          <w:sz w:val="12"/>
        </w:rPr>
        <w:t>547</w:t>
      </w:r>
      <w:r>
        <w:rPr>
          <w:spacing w:val="13"/>
          <w:position w:val="6"/>
          <w:sz w:val="12"/>
        </w:rPr>
        <w:t> </w:t>
      </w:r>
      <w:r>
        <w:rPr>
          <w:sz w:val="18"/>
        </w:rPr>
        <w:t>А</w:t>
      </w:r>
      <w:r>
        <w:rPr>
          <w:spacing w:val="-7"/>
          <w:sz w:val="18"/>
        </w:rPr>
        <w:t> </w:t>
      </w:r>
      <w:r>
        <w:rPr>
          <w:spacing w:val="-2"/>
          <w:sz w:val="18"/>
        </w:rPr>
        <w:t>талулап</w:t>
      </w:r>
    </w:p>
    <w:p>
      <w:pPr>
        <w:spacing w:line="209" w:lineRule="exact" w:before="0"/>
        <w:ind w:left="140" w:right="0" w:firstLine="0"/>
        <w:jc w:val="left"/>
        <w:rPr>
          <w:sz w:val="18"/>
        </w:rPr>
      </w:pPr>
      <w:r>
        <w:rPr>
          <w:position w:val="6"/>
          <w:sz w:val="12"/>
        </w:rPr>
        <w:t>548</w:t>
      </w:r>
      <w:r>
        <w:rPr>
          <w:spacing w:val="13"/>
          <w:position w:val="6"/>
          <w:sz w:val="12"/>
        </w:rPr>
        <w:t> </w:t>
      </w:r>
      <w:r>
        <w:rPr>
          <w:sz w:val="18"/>
        </w:rPr>
        <w:t>А</w:t>
      </w:r>
      <w:r>
        <w:rPr>
          <w:spacing w:val="-7"/>
          <w:sz w:val="18"/>
        </w:rPr>
        <w:t> </w:t>
      </w:r>
      <w:r>
        <w:rPr>
          <w:sz w:val="18"/>
        </w:rPr>
        <w:t>китүртүм,</w:t>
      </w:r>
      <w:r>
        <w:rPr>
          <w:spacing w:val="1"/>
          <w:sz w:val="18"/>
        </w:rPr>
        <w:t> </w:t>
      </w:r>
      <w:r>
        <w:rPr>
          <w:sz w:val="18"/>
        </w:rPr>
        <w:t>Ә</w:t>
      </w:r>
      <w:r>
        <w:rPr>
          <w:spacing w:val="-7"/>
          <w:sz w:val="18"/>
        </w:rPr>
        <w:t> </w:t>
      </w:r>
      <w:r>
        <w:rPr>
          <w:spacing w:val="-2"/>
          <w:sz w:val="18"/>
        </w:rPr>
        <w:t>кедүрдүм</w:t>
      </w:r>
    </w:p>
    <w:p>
      <w:pPr>
        <w:spacing w:before="0"/>
        <w:ind w:left="140" w:right="0" w:firstLine="0"/>
        <w:jc w:val="left"/>
        <w:rPr>
          <w:sz w:val="20"/>
        </w:rPr>
      </w:pPr>
      <w:r>
        <w:rPr>
          <w:sz w:val="20"/>
          <w:vertAlign w:val="superscript"/>
        </w:rPr>
        <w:t>549</w:t>
      </w:r>
      <w:r>
        <w:rPr>
          <w:spacing w:val="2"/>
          <w:sz w:val="20"/>
          <w:vertAlign w:val="baseline"/>
        </w:rPr>
        <w:t> </w:t>
      </w:r>
      <w:r>
        <w:rPr>
          <w:sz w:val="20"/>
          <w:vertAlign w:val="baseline"/>
        </w:rPr>
        <w:t>А</w:t>
      </w:r>
      <w:r>
        <w:rPr>
          <w:spacing w:val="-2"/>
          <w:sz w:val="20"/>
          <w:vertAlign w:val="baseline"/>
        </w:rPr>
        <w:t> </w:t>
      </w:r>
      <w:r>
        <w:rPr>
          <w:sz w:val="20"/>
          <w:vertAlign w:val="baseline"/>
        </w:rPr>
        <w:t>чүсүк,</w:t>
      </w:r>
      <w:r>
        <w:rPr>
          <w:spacing w:val="-2"/>
          <w:sz w:val="20"/>
          <w:vertAlign w:val="baseline"/>
        </w:rPr>
        <w:t> </w:t>
      </w:r>
      <w:r>
        <w:rPr>
          <w:sz w:val="20"/>
          <w:vertAlign w:val="baseline"/>
        </w:rPr>
        <w:t>Ә</w:t>
      </w:r>
      <w:r>
        <w:rPr>
          <w:spacing w:val="-2"/>
          <w:sz w:val="20"/>
          <w:vertAlign w:val="baseline"/>
        </w:rPr>
        <w:t> </w:t>
      </w:r>
      <w:r>
        <w:rPr>
          <w:sz w:val="20"/>
          <w:vertAlign w:val="baseline"/>
        </w:rPr>
        <w:t>йүсүк,</w:t>
      </w:r>
      <w:r>
        <w:rPr>
          <w:spacing w:val="-2"/>
          <w:sz w:val="20"/>
          <w:vertAlign w:val="baseline"/>
        </w:rPr>
        <w:t> </w:t>
      </w:r>
      <w:r>
        <w:rPr>
          <w:sz w:val="20"/>
          <w:vertAlign w:val="baseline"/>
        </w:rPr>
        <w:t>Б</w:t>
      </w:r>
      <w:r>
        <w:rPr>
          <w:spacing w:val="-4"/>
          <w:sz w:val="20"/>
          <w:vertAlign w:val="baseline"/>
        </w:rPr>
        <w:t> йүзүк</w:t>
      </w:r>
    </w:p>
    <w:p>
      <w:pPr>
        <w:spacing w:before="0"/>
        <w:ind w:left="140" w:right="0" w:firstLine="0"/>
        <w:jc w:val="left"/>
        <w:rPr>
          <w:sz w:val="20"/>
        </w:rPr>
      </w:pPr>
      <w:r>
        <w:rPr>
          <w:sz w:val="20"/>
          <w:vertAlign w:val="superscript"/>
        </w:rPr>
        <w:t>550</w:t>
      </w:r>
      <w:r>
        <w:rPr>
          <w:spacing w:val="1"/>
          <w:sz w:val="20"/>
          <w:vertAlign w:val="baseline"/>
        </w:rPr>
        <w:t> </w:t>
      </w:r>
      <w:r>
        <w:rPr>
          <w:sz w:val="20"/>
          <w:vertAlign w:val="baseline"/>
        </w:rPr>
        <w:t>А</w:t>
      </w:r>
      <w:r>
        <w:rPr>
          <w:spacing w:val="-3"/>
          <w:sz w:val="20"/>
          <w:vertAlign w:val="baseline"/>
        </w:rPr>
        <w:t> </w:t>
      </w:r>
      <w:r>
        <w:rPr>
          <w:sz w:val="20"/>
          <w:vertAlign w:val="baseline"/>
        </w:rPr>
        <w:t>үчүз</w:t>
      </w:r>
      <w:r>
        <w:rPr>
          <w:spacing w:val="-2"/>
          <w:sz w:val="20"/>
          <w:vertAlign w:val="baseline"/>
        </w:rPr>
        <w:t> </w:t>
      </w:r>
      <w:r>
        <w:rPr>
          <w:sz w:val="20"/>
          <w:vertAlign w:val="baseline"/>
        </w:rPr>
        <w:t>бу, Ә,</w:t>
      </w:r>
      <w:r>
        <w:rPr>
          <w:spacing w:val="1"/>
          <w:sz w:val="20"/>
          <w:vertAlign w:val="baseline"/>
        </w:rPr>
        <w:t> </w:t>
      </w:r>
      <w:r>
        <w:rPr>
          <w:sz w:val="20"/>
          <w:vertAlign w:val="baseline"/>
        </w:rPr>
        <w:t>Б</w:t>
      </w:r>
      <w:r>
        <w:rPr>
          <w:spacing w:val="-5"/>
          <w:sz w:val="20"/>
          <w:vertAlign w:val="baseline"/>
        </w:rPr>
        <w:t> </w:t>
      </w:r>
      <w:r>
        <w:rPr>
          <w:spacing w:val="-4"/>
          <w:sz w:val="20"/>
          <w:vertAlign w:val="baseline"/>
        </w:rPr>
        <w:t>үчүзи</w:t>
      </w:r>
    </w:p>
    <w:p>
      <w:pPr>
        <w:spacing w:before="0"/>
        <w:ind w:left="140" w:right="0" w:firstLine="0"/>
        <w:jc w:val="left"/>
        <w:rPr>
          <w:sz w:val="20"/>
        </w:rPr>
      </w:pPr>
      <w:r>
        <w:rPr>
          <w:sz w:val="20"/>
          <w:vertAlign w:val="superscript"/>
        </w:rPr>
        <w:t>551</w:t>
      </w:r>
      <w:r>
        <w:rPr>
          <w:sz w:val="20"/>
          <w:vertAlign w:val="baseline"/>
        </w:rPr>
        <w:t> А</w:t>
      </w:r>
      <w:r>
        <w:rPr>
          <w:spacing w:val="-5"/>
          <w:sz w:val="20"/>
          <w:vertAlign w:val="baseline"/>
        </w:rPr>
        <w:t> </w:t>
      </w:r>
      <w:r>
        <w:rPr>
          <w:sz w:val="20"/>
          <w:vertAlign w:val="baseline"/>
        </w:rPr>
        <w:t>оқысаң,</w:t>
      </w:r>
      <w:r>
        <w:rPr>
          <w:spacing w:val="-1"/>
          <w:sz w:val="20"/>
          <w:vertAlign w:val="baseline"/>
        </w:rPr>
        <w:t> </w:t>
      </w:r>
      <w:r>
        <w:rPr>
          <w:sz w:val="20"/>
          <w:vertAlign w:val="baseline"/>
        </w:rPr>
        <w:t>Ә</w:t>
      </w:r>
      <w:r>
        <w:rPr>
          <w:spacing w:val="-4"/>
          <w:sz w:val="20"/>
          <w:vertAlign w:val="baseline"/>
        </w:rPr>
        <w:t> </w:t>
      </w:r>
      <w:r>
        <w:rPr>
          <w:sz w:val="20"/>
          <w:vertAlign w:val="baseline"/>
        </w:rPr>
        <w:t>оқусаң,</w:t>
      </w:r>
      <w:r>
        <w:rPr>
          <w:spacing w:val="-1"/>
          <w:sz w:val="20"/>
          <w:vertAlign w:val="baseline"/>
        </w:rPr>
        <w:t> </w:t>
      </w:r>
      <w:r>
        <w:rPr>
          <w:sz w:val="20"/>
          <w:vertAlign w:val="baseline"/>
        </w:rPr>
        <w:t>Б</w:t>
      </w:r>
      <w:r>
        <w:rPr>
          <w:spacing w:val="-3"/>
          <w:sz w:val="20"/>
          <w:vertAlign w:val="baseline"/>
        </w:rPr>
        <w:t> </w:t>
      </w:r>
      <w:r>
        <w:rPr>
          <w:spacing w:val="-2"/>
          <w:sz w:val="20"/>
          <w:vertAlign w:val="baseline"/>
        </w:rPr>
        <w:t>оқуған</w:t>
      </w:r>
    </w:p>
    <w:p>
      <w:pPr>
        <w:spacing w:before="1"/>
        <w:ind w:left="140" w:right="0" w:firstLine="0"/>
        <w:jc w:val="left"/>
        <w:rPr>
          <w:sz w:val="20"/>
        </w:rPr>
      </w:pPr>
      <w:r>
        <w:rPr>
          <w:sz w:val="20"/>
          <w:vertAlign w:val="superscript"/>
        </w:rPr>
        <w:t>552</w:t>
      </w:r>
      <w:r>
        <w:rPr>
          <w:spacing w:val="6"/>
          <w:sz w:val="20"/>
          <w:vertAlign w:val="baseline"/>
        </w:rPr>
        <w:t> </w:t>
      </w:r>
      <w:r>
        <w:rPr>
          <w:sz w:val="20"/>
          <w:vertAlign w:val="baseline"/>
        </w:rPr>
        <w:t>А,Ә</w:t>
      </w:r>
      <w:r>
        <w:rPr>
          <w:spacing w:val="-3"/>
          <w:sz w:val="20"/>
          <w:vertAlign w:val="baseline"/>
        </w:rPr>
        <w:t> </w:t>
      </w:r>
      <w:r>
        <w:rPr>
          <w:spacing w:val="-2"/>
          <w:sz w:val="20"/>
          <w:vertAlign w:val="baseline"/>
        </w:rPr>
        <w:t>унытма</w:t>
      </w:r>
    </w:p>
    <w:p>
      <w:pPr>
        <w:spacing w:before="1"/>
        <w:ind w:left="140" w:right="0" w:firstLine="0"/>
        <w:jc w:val="left"/>
        <w:rPr>
          <w:sz w:val="20"/>
        </w:rPr>
      </w:pPr>
      <w:r>
        <w:rPr>
          <w:sz w:val="20"/>
          <w:vertAlign w:val="superscript"/>
        </w:rPr>
        <w:t>553</w:t>
      </w:r>
      <w:r>
        <w:rPr>
          <w:spacing w:val="6"/>
          <w:sz w:val="20"/>
          <w:vertAlign w:val="baseline"/>
        </w:rPr>
        <w:t> </w:t>
      </w:r>
      <w:r>
        <w:rPr>
          <w:sz w:val="20"/>
          <w:vertAlign w:val="baseline"/>
        </w:rPr>
        <w:t>А,Ә</w:t>
      </w:r>
      <w:r>
        <w:rPr>
          <w:spacing w:val="-3"/>
          <w:sz w:val="20"/>
          <w:vertAlign w:val="baseline"/>
        </w:rPr>
        <w:t> </w:t>
      </w:r>
      <w:r>
        <w:rPr>
          <w:spacing w:val="-2"/>
          <w:sz w:val="20"/>
          <w:vertAlign w:val="baseline"/>
        </w:rPr>
        <w:t>саңга</w:t>
      </w:r>
    </w:p>
    <w:p>
      <w:pPr>
        <w:spacing w:before="0"/>
        <w:ind w:left="140" w:right="0" w:firstLine="0"/>
        <w:jc w:val="left"/>
        <w:rPr>
          <w:sz w:val="20"/>
        </w:rPr>
      </w:pPr>
      <w:r>
        <w:rPr>
          <w:sz w:val="20"/>
          <w:vertAlign w:val="superscript"/>
        </w:rPr>
        <w:t>554</w:t>
      </w:r>
      <w:r>
        <w:rPr>
          <w:spacing w:val="6"/>
          <w:sz w:val="20"/>
          <w:vertAlign w:val="baseline"/>
        </w:rPr>
        <w:t> </w:t>
      </w:r>
      <w:r>
        <w:rPr>
          <w:sz w:val="20"/>
          <w:vertAlign w:val="baseline"/>
        </w:rPr>
        <w:t>Ә</w:t>
      </w:r>
      <w:r>
        <w:rPr>
          <w:spacing w:val="1"/>
          <w:sz w:val="20"/>
          <w:vertAlign w:val="baseline"/>
        </w:rPr>
        <w:t> </w:t>
      </w:r>
      <w:r>
        <w:rPr>
          <w:spacing w:val="-2"/>
          <w:sz w:val="20"/>
          <w:vertAlign w:val="baseline"/>
        </w:rPr>
        <w:t>кидаб</w:t>
      </w:r>
    </w:p>
    <w:p>
      <w:pPr>
        <w:spacing w:before="1"/>
        <w:ind w:left="140" w:right="0" w:firstLine="0"/>
        <w:jc w:val="left"/>
        <w:rPr>
          <w:sz w:val="20"/>
        </w:rPr>
      </w:pPr>
      <w:r>
        <w:rPr>
          <w:sz w:val="20"/>
          <w:vertAlign w:val="superscript"/>
        </w:rPr>
        <w:t>555</w:t>
      </w:r>
      <w:r>
        <w:rPr>
          <w:spacing w:val="6"/>
          <w:sz w:val="20"/>
          <w:vertAlign w:val="baseline"/>
        </w:rPr>
        <w:t> </w:t>
      </w:r>
      <w:r>
        <w:rPr>
          <w:sz w:val="20"/>
          <w:vertAlign w:val="baseline"/>
        </w:rPr>
        <w:t>А,Ә</w:t>
      </w:r>
      <w:r>
        <w:rPr>
          <w:spacing w:val="-3"/>
          <w:sz w:val="20"/>
          <w:vertAlign w:val="baseline"/>
        </w:rPr>
        <w:t> </w:t>
      </w:r>
      <w:r>
        <w:rPr>
          <w:spacing w:val="-2"/>
          <w:sz w:val="20"/>
          <w:vertAlign w:val="baseline"/>
        </w:rPr>
        <w:t>маңга</w:t>
      </w:r>
    </w:p>
    <w:p>
      <w:pPr>
        <w:spacing w:before="0"/>
        <w:ind w:left="140" w:right="0" w:firstLine="0"/>
        <w:jc w:val="left"/>
        <w:rPr>
          <w:sz w:val="20"/>
        </w:rPr>
      </w:pPr>
      <w:r>
        <w:rPr>
          <w:sz w:val="20"/>
          <w:vertAlign w:val="superscript"/>
        </w:rPr>
        <w:t>556</w:t>
      </w:r>
      <w:r>
        <w:rPr>
          <w:spacing w:val="6"/>
          <w:sz w:val="20"/>
          <w:vertAlign w:val="baseline"/>
        </w:rPr>
        <w:t> </w:t>
      </w:r>
      <w:r>
        <w:rPr>
          <w:sz w:val="20"/>
          <w:vertAlign w:val="baseline"/>
        </w:rPr>
        <w:t>А</w:t>
      </w:r>
      <w:r>
        <w:rPr>
          <w:spacing w:val="1"/>
          <w:sz w:val="20"/>
          <w:vertAlign w:val="baseline"/>
        </w:rPr>
        <w:t> </w:t>
      </w:r>
      <w:r>
        <w:rPr>
          <w:spacing w:val="-2"/>
          <w:sz w:val="20"/>
          <w:vertAlign w:val="baseline"/>
        </w:rPr>
        <w:t>қылсун</w:t>
      </w:r>
    </w:p>
    <w:p>
      <w:pPr>
        <w:spacing w:before="0"/>
        <w:ind w:left="140" w:right="0" w:firstLine="0"/>
        <w:jc w:val="left"/>
        <w:rPr>
          <w:sz w:val="20"/>
        </w:rPr>
      </w:pPr>
      <w:r>
        <w:rPr>
          <w:sz w:val="20"/>
          <w:vertAlign w:val="superscript"/>
        </w:rPr>
        <w:t>557</w:t>
      </w:r>
      <w:r>
        <w:rPr>
          <w:spacing w:val="6"/>
          <w:sz w:val="20"/>
          <w:vertAlign w:val="baseline"/>
        </w:rPr>
        <w:t> </w:t>
      </w:r>
      <w:r>
        <w:rPr>
          <w:sz w:val="20"/>
          <w:vertAlign w:val="baseline"/>
        </w:rPr>
        <w:t>А</w:t>
      </w:r>
      <w:r>
        <w:rPr>
          <w:spacing w:val="1"/>
          <w:sz w:val="20"/>
          <w:vertAlign w:val="baseline"/>
        </w:rPr>
        <w:t> </w:t>
      </w:r>
      <w:r>
        <w:rPr>
          <w:spacing w:val="-4"/>
          <w:sz w:val="20"/>
          <w:vertAlign w:val="baseline"/>
        </w:rPr>
        <w:t>ту’а</w:t>
      </w:r>
    </w:p>
    <w:p>
      <w:pPr>
        <w:spacing w:before="1"/>
        <w:ind w:left="140" w:right="0" w:firstLine="0"/>
        <w:jc w:val="left"/>
        <w:rPr>
          <w:sz w:val="20"/>
        </w:rPr>
      </w:pPr>
      <w:r>
        <w:rPr>
          <w:sz w:val="20"/>
          <w:vertAlign w:val="superscript"/>
        </w:rPr>
        <w:t>558</w:t>
      </w:r>
      <w:r>
        <w:rPr>
          <w:spacing w:val="-1"/>
          <w:sz w:val="20"/>
          <w:vertAlign w:val="baseline"/>
        </w:rPr>
        <w:t> </w:t>
      </w:r>
      <w:r>
        <w:rPr>
          <w:sz w:val="20"/>
          <w:vertAlign w:val="baseline"/>
        </w:rPr>
        <w:t>А,Ә</w:t>
      </w:r>
      <w:r>
        <w:rPr>
          <w:spacing w:val="-9"/>
          <w:sz w:val="20"/>
          <w:vertAlign w:val="baseline"/>
        </w:rPr>
        <w:t> </w:t>
      </w:r>
      <w:r>
        <w:rPr>
          <w:sz w:val="20"/>
          <w:vertAlign w:val="baseline"/>
        </w:rPr>
        <w:t>теп.</w:t>
      </w:r>
      <w:r>
        <w:rPr>
          <w:spacing w:val="-1"/>
          <w:sz w:val="20"/>
          <w:vertAlign w:val="baseline"/>
        </w:rPr>
        <w:t> </w:t>
      </w:r>
      <w:r>
        <w:rPr>
          <w:sz w:val="20"/>
          <w:vertAlign w:val="baseline"/>
        </w:rPr>
        <w:t>Ә</w:t>
      </w:r>
      <w:r>
        <w:rPr>
          <w:spacing w:val="-6"/>
          <w:sz w:val="20"/>
          <w:vertAlign w:val="baseline"/>
        </w:rPr>
        <w:t> </w:t>
      </w:r>
      <w:r>
        <w:rPr>
          <w:sz w:val="20"/>
          <w:vertAlign w:val="baseline"/>
        </w:rPr>
        <w:t>нұсқасында</w:t>
      </w:r>
      <w:r>
        <w:rPr>
          <w:spacing w:val="-6"/>
          <w:sz w:val="20"/>
          <w:vertAlign w:val="baseline"/>
        </w:rPr>
        <w:t> </w:t>
      </w:r>
      <w:r>
        <w:rPr>
          <w:sz w:val="20"/>
          <w:vertAlign w:val="baseline"/>
        </w:rPr>
        <w:t>адиб</w:t>
      </w:r>
      <w:r>
        <w:rPr>
          <w:spacing w:val="-5"/>
          <w:sz w:val="20"/>
          <w:vertAlign w:val="baseline"/>
        </w:rPr>
        <w:t> </w:t>
      </w:r>
      <w:r>
        <w:rPr>
          <w:sz w:val="20"/>
          <w:vertAlign w:val="baseline"/>
        </w:rPr>
        <w:t>Ахмад</w:t>
      </w:r>
      <w:r>
        <w:rPr>
          <w:spacing w:val="-5"/>
          <w:sz w:val="20"/>
          <w:vertAlign w:val="baseline"/>
        </w:rPr>
        <w:t> </w:t>
      </w:r>
      <w:r>
        <w:rPr>
          <w:sz w:val="20"/>
          <w:vertAlign w:val="baseline"/>
        </w:rPr>
        <w:t>деген</w:t>
      </w:r>
      <w:r>
        <w:rPr>
          <w:spacing w:val="-5"/>
          <w:sz w:val="20"/>
          <w:vertAlign w:val="baseline"/>
        </w:rPr>
        <w:t> </w:t>
      </w:r>
      <w:r>
        <w:rPr>
          <w:sz w:val="20"/>
          <w:vertAlign w:val="baseline"/>
        </w:rPr>
        <w:t>сөз</w:t>
      </w:r>
      <w:r>
        <w:rPr>
          <w:spacing w:val="-2"/>
          <w:sz w:val="20"/>
          <w:vertAlign w:val="baseline"/>
        </w:rPr>
        <w:t> </w:t>
      </w:r>
      <w:r>
        <w:rPr>
          <w:sz w:val="20"/>
          <w:vertAlign w:val="baseline"/>
        </w:rPr>
        <w:t>жоқ.</w:t>
      </w:r>
      <w:r>
        <w:rPr>
          <w:spacing w:val="-1"/>
          <w:sz w:val="20"/>
          <w:vertAlign w:val="baseline"/>
        </w:rPr>
        <w:t> </w:t>
      </w:r>
      <w:r>
        <w:rPr>
          <w:sz w:val="20"/>
          <w:vertAlign w:val="baseline"/>
        </w:rPr>
        <w:t>А</w:t>
      </w:r>
      <w:r>
        <w:rPr>
          <w:spacing w:val="-9"/>
          <w:sz w:val="20"/>
          <w:vertAlign w:val="baseline"/>
        </w:rPr>
        <w:t> </w:t>
      </w:r>
      <w:r>
        <w:rPr>
          <w:sz w:val="20"/>
          <w:vertAlign w:val="baseline"/>
        </w:rPr>
        <w:t>нұсқасында</w:t>
      </w:r>
      <w:r>
        <w:rPr>
          <w:spacing w:val="-1"/>
          <w:sz w:val="20"/>
          <w:vertAlign w:val="baseline"/>
        </w:rPr>
        <w:t> </w:t>
      </w:r>
      <w:r>
        <w:rPr>
          <w:sz w:val="20"/>
          <w:vertAlign w:val="baseline"/>
        </w:rPr>
        <w:t>бұл</w:t>
      </w:r>
      <w:r>
        <w:rPr>
          <w:spacing w:val="-4"/>
          <w:sz w:val="20"/>
          <w:vertAlign w:val="baseline"/>
        </w:rPr>
        <w:t> </w:t>
      </w:r>
      <w:r>
        <w:rPr>
          <w:sz w:val="20"/>
          <w:vertAlign w:val="baseline"/>
        </w:rPr>
        <w:t>тақырып</w:t>
      </w:r>
      <w:r>
        <w:rPr>
          <w:spacing w:val="-9"/>
          <w:sz w:val="20"/>
          <w:vertAlign w:val="baseline"/>
        </w:rPr>
        <w:t> </w:t>
      </w:r>
      <w:r>
        <w:rPr>
          <w:spacing w:val="-4"/>
          <w:sz w:val="20"/>
          <w:vertAlign w:val="baseline"/>
        </w:rPr>
        <w:t>жоқ.</w:t>
      </w:r>
    </w:p>
    <w:p>
      <w:pPr>
        <w:spacing w:before="1"/>
        <w:ind w:left="140" w:right="0" w:firstLine="0"/>
        <w:jc w:val="left"/>
        <w:rPr>
          <w:sz w:val="20"/>
        </w:rPr>
      </w:pPr>
      <w:r>
        <w:rPr>
          <w:sz w:val="20"/>
          <w:vertAlign w:val="superscript"/>
        </w:rPr>
        <w:t>559</w:t>
      </w:r>
      <w:r>
        <w:rPr>
          <w:spacing w:val="6"/>
          <w:sz w:val="20"/>
          <w:vertAlign w:val="baseline"/>
        </w:rPr>
        <w:t> </w:t>
      </w:r>
      <w:r>
        <w:rPr>
          <w:sz w:val="20"/>
          <w:vertAlign w:val="baseline"/>
        </w:rPr>
        <w:t>А,Ә</w:t>
      </w:r>
      <w:r>
        <w:rPr>
          <w:spacing w:val="-3"/>
          <w:sz w:val="20"/>
          <w:vertAlign w:val="baseline"/>
        </w:rPr>
        <w:t> </w:t>
      </w:r>
      <w:r>
        <w:rPr>
          <w:spacing w:val="-2"/>
          <w:sz w:val="20"/>
          <w:vertAlign w:val="baseline"/>
        </w:rPr>
        <w:t>көрмаз</w:t>
      </w:r>
    </w:p>
    <w:p>
      <w:pPr>
        <w:spacing w:line="228" w:lineRule="exact" w:before="0"/>
        <w:ind w:left="140" w:right="0" w:firstLine="0"/>
        <w:jc w:val="left"/>
        <w:rPr>
          <w:sz w:val="20"/>
        </w:rPr>
      </w:pPr>
      <w:r>
        <w:rPr>
          <w:sz w:val="20"/>
          <w:vertAlign w:val="superscript"/>
        </w:rPr>
        <w:t>560</w:t>
      </w:r>
      <w:r>
        <w:rPr>
          <w:spacing w:val="6"/>
          <w:sz w:val="20"/>
          <w:vertAlign w:val="baseline"/>
        </w:rPr>
        <w:t> </w:t>
      </w:r>
      <w:r>
        <w:rPr>
          <w:sz w:val="20"/>
          <w:vertAlign w:val="baseline"/>
        </w:rPr>
        <w:t>А</w:t>
      </w:r>
      <w:r>
        <w:rPr>
          <w:spacing w:val="-3"/>
          <w:sz w:val="20"/>
          <w:vertAlign w:val="baseline"/>
        </w:rPr>
        <w:t> </w:t>
      </w:r>
      <w:r>
        <w:rPr>
          <w:spacing w:val="-2"/>
          <w:sz w:val="20"/>
          <w:vertAlign w:val="baseline"/>
        </w:rPr>
        <w:t>әдибнүң</w:t>
      </w:r>
    </w:p>
    <w:p>
      <w:pPr>
        <w:spacing w:line="228" w:lineRule="exact" w:before="0"/>
        <w:ind w:left="140" w:right="0" w:firstLine="0"/>
        <w:jc w:val="left"/>
        <w:rPr>
          <w:sz w:val="20"/>
        </w:rPr>
      </w:pPr>
      <w:r>
        <w:rPr>
          <w:sz w:val="20"/>
          <w:vertAlign w:val="superscript"/>
        </w:rPr>
        <w:t>561</w:t>
      </w:r>
      <w:r>
        <w:rPr>
          <w:spacing w:val="6"/>
          <w:sz w:val="20"/>
          <w:vertAlign w:val="baseline"/>
        </w:rPr>
        <w:t> </w:t>
      </w:r>
      <w:r>
        <w:rPr>
          <w:sz w:val="20"/>
          <w:vertAlign w:val="baseline"/>
        </w:rPr>
        <w:t>Ә</w:t>
      </w:r>
      <w:r>
        <w:rPr>
          <w:spacing w:val="-3"/>
          <w:sz w:val="20"/>
          <w:vertAlign w:val="baseline"/>
        </w:rPr>
        <w:t> </w:t>
      </w:r>
      <w:r>
        <w:rPr>
          <w:sz w:val="20"/>
          <w:vertAlign w:val="baseline"/>
        </w:rPr>
        <w:t>а.</w:t>
      </w:r>
      <w:r>
        <w:rPr>
          <w:spacing w:val="1"/>
          <w:sz w:val="20"/>
          <w:vertAlign w:val="baseline"/>
        </w:rPr>
        <w:t> </w:t>
      </w:r>
      <w:r>
        <w:rPr>
          <w:spacing w:val="-2"/>
          <w:sz w:val="20"/>
          <w:vertAlign w:val="baseline"/>
        </w:rPr>
        <w:t>түзаттим</w:t>
      </w:r>
    </w:p>
    <w:p>
      <w:pPr>
        <w:spacing w:before="1"/>
        <w:ind w:left="140" w:right="0" w:firstLine="0"/>
        <w:jc w:val="left"/>
        <w:rPr>
          <w:sz w:val="20"/>
        </w:rPr>
      </w:pPr>
      <w:r>
        <w:rPr>
          <w:sz w:val="20"/>
          <w:vertAlign w:val="superscript"/>
        </w:rPr>
        <w:t>562</w:t>
      </w:r>
      <w:r>
        <w:rPr>
          <w:spacing w:val="4"/>
          <w:sz w:val="20"/>
          <w:vertAlign w:val="baseline"/>
        </w:rPr>
        <w:t> </w:t>
      </w:r>
      <w:r>
        <w:rPr>
          <w:sz w:val="20"/>
          <w:vertAlign w:val="baseline"/>
        </w:rPr>
        <w:t>А,Ә</w:t>
      </w:r>
      <w:r>
        <w:rPr>
          <w:spacing w:val="-4"/>
          <w:sz w:val="20"/>
          <w:vertAlign w:val="baseline"/>
        </w:rPr>
        <w:t> </w:t>
      </w:r>
      <w:r>
        <w:rPr>
          <w:sz w:val="20"/>
          <w:vertAlign w:val="baseline"/>
        </w:rPr>
        <w:t>төрт,</w:t>
      </w:r>
      <w:r>
        <w:rPr>
          <w:spacing w:val="-1"/>
          <w:sz w:val="20"/>
          <w:vertAlign w:val="baseline"/>
        </w:rPr>
        <w:t> </w:t>
      </w:r>
      <w:r>
        <w:rPr>
          <w:sz w:val="20"/>
          <w:vertAlign w:val="baseline"/>
        </w:rPr>
        <w:t>Б</w:t>
      </w:r>
      <w:r>
        <w:rPr>
          <w:spacing w:val="1"/>
          <w:sz w:val="20"/>
          <w:vertAlign w:val="baseline"/>
        </w:rPr>
        <w:t> </w:t>
      </w:r>
      <w:r>
        <w:rPr>
          <w:spacing w:val="-4"/>
          <w:sz w:val="20"/>
          <w:vertAlign w:val="baseline"/>
        </w:rPr>
        <w:t>дөрт</w:t>
      </w:r>
    </w:p>
    <w:p>
      <w:pPr>
        <w:spacing w:before="0"/>
        <w:ind w:left="140" w:right="0" w:firstLine="0"/>
        <w:jc w:val="left"/>
        <w:rPr>
          <w:sz w:val="20"/>
        </w:rPr>
      </w:pPr>
      <w:r>
        <w:rPr>
          <w:sz w:val="20"/>
          <w:vertAlign w:val="superscript"/>
        </w:rPr>
        <w:t>563</w:t>
      </w:r>
      <w:r>
        <w:rPr>
          <w:spacing w:val="6"/>
          <w:sz w:val="20"/>
          <w:vertAlign w:val="baseline"/>
        </w:rPr>
        <w:t> </w:t>
      </w:r>
      <w:r>
        <w:rPr>
          <w:sz w:val="20"/>
          <w:vertAlign w:val="baseline"/>
        </w:rPr>
        <w:t>А</w:t>
      </w:r>
      <w:r>
        <w:rPr>
          <w:spacing w:val="2"/>
          <w:sz w:val="20"/>
          <w:vertAlign w:val="baseline"/>
        </w:rPr>
        <w:t> </w:t>
      </w:r>
      <w:r>
        <w:rPr>
          <w:spacing w:val="-2"/>
          <w:sz w:val="20"/>
          <w:vertAlign w:val="baseline"/>
        </w:rPr>
        <w:t>өсасинта</w:t>
      </w:r>
    </w:p>
    <w:p>
      <w:pPr>
        <w:spacing w:before="0"/>
        <w:ind w:left="140" w:right="0" w:firstLine="0"/>
        <w:jc w:val="left"/>
        <w:rPr>
          <w:sz w:val="20"/>
        </w:rPr>
      </w:pPr>
      <w:r>
        <w:rPr>
          <w:sz w:val="20"/>
          <w:vertAlign w:val="superscript"/>
        </w:rPr>
        <w:t>564</w:t>
      </w:r>
      <w:r>
        <w:rPr>
          <w:spacing w:val="3"/>
          <w:sz w:val="20"/>
          <w:vertAlign w:val="baseline"/>
        </w:rPr>
        <w:t> </w:t>
      </w:r>
      <w:r>
        <w:rPr>
          <w:sz w:val="20"/>
          <w:vertAlign w:val="baseline"/>
        </w:rPr>
        <w:t>А,Ә</w:t>
      </w:r>
      <w:r>
        <w:rPr>
          <w:spacing w:val="-5"/>
          <w:sz w:val="20"/>
          <w:vertAlign w:val="baseline"/>
        </w:rPr>
        <w:t> </w:t>
      </w:r>
      <w:r>
        <w:rPr>
          <w:sz w:val="20"/>
          <w:vertAlign w:val="baseline"/>
        </w:rPr>
        <w:t>түши,</w:t>
      </w:r>
      <w:r>
        <w:rPr>
          <w:spacing w:val="3"/>
          <w:sz w:val="20"/>
          <w:vertAlign w:val="baseline"/>
        </w:rPr>
        <w:t> </w:t>
      </w:r>
      <w:r>
        <w:rPr>
          <w:sz w:val="20"/>
          <w:vertAlign w:val="baseline"/>
        </w:rPr>
        <w:t>Б</w:t>
      </w:r>
      <w:r>
        <w:rPr>
          <w:spacing w:val="-4"/>
          <w:sz w:val="20"/>
          <w:vertAlign w:val="baseline"/>
        </w:rPr>
        <w:t> </w:t>
      </w:r>
      <w:r>
        <w:rPr>
          <w:spacing w:val="-5"/>
          <w:sz w:val="20"/>
          <w:vertAlign w:val="baseline"/>
        </w:rPr>
        <w:t>түш</w:t>
      </w:r>
    </w:p>
    <w:p>
      <w:pPr>
        <w:spacing w:before="1"/>
        <w:ind w:left="140" w:right="0" w:firstLine="0"/>
        <w:jc w:val="left"/>
        <w:rPr>
          <w:sz w:val="20"/>
        </w:rPr>
      </w:pPr>
      <w:r>
        <w:rPr>
          <w:sz w:val="20"/>
          <w:vertAlign w:val="superscript"/>
        </w:rPr>
        <w:t>565</w:t>
      </w:r>
      <w:r>
        <w:rPr>
          <w:spacing w:val="-1"/>
          <w:sz w:val="20"/>
          <w:vertAlign w:val="baseline"/>
        </w:rPr>
        <w:t> </w:t>
      </w:r>
      <w:r>
        <w:rPr>
          <w:sz w:val="20"/>
          <w:vertAlign w:val="baseline"/>
        </w:rPr>
        <w:t>А</w:t>
      </w:r>
      <w:r>
        <w:rPr>
          <w:spacing w:val="-4"/>
          <w:sz w:val="20"/>
          <w:vertAlign w:val="baseline"/>
        </w:rPr>
        <w:t> </w:t>
      </w:r>
      <w:r>
        <w:rPr>
          <w:sz w:val="20"/>
          <w:vertAlign w:val="baseline"/>
        </w:rPr>
        <w:t>сөзнүң</w:t>
      </w:r>
      <w:r>
        <w:rPr>
          <w:spacing w:val="-9"/>
          <w:sz w:val="20"/>
          <w:vertAlign w:val="baseline"/>
        </w:rPr>
        <w:t> </w:t>
      </w:r>
      <w:r>
        <w:rPr>
          <w:sz w:val="20"/>
          <w:vertAlign w:val="baseline"/>
        </w:rPr>
        <w:t>Бұл</w:t>
      </w:r>
      <w:r>
        <w:rPr>
          <w:spacing w:val="-8"/>
          <w:sz w:val="20"/>
          <w:vertAlign w:val="baseline"/>
        </w:rPr>
        <w:t> </w:t>
      </w:r>
      <w:r>
        <w:rPr>
          <w:sz w:val="20"/>
          <w:vertAlign w:val="baseline"/>
        </w:rPr>
        <w:t>тақырып</w:t>
      </w:r>
      <w:r>
        <w:rPr>
          <w:spacing w:val="-4"/>
          <w:sz w:val="20"/>
          <w:vertAlign w:val="baseline"/>
        </w:rPr>
        <w:t> </w:t>
      </w:r>
      <w:r>
        <w:rPr>
          <w:sz w:val="20"/>
          <w:vertAlign w:val="baseline"/>
        </w:rPr>
        <w:t>А</w:t>
      </w:r>
      <w:r>
        <w:rPr>
          <w:spacing w:val="-9"/>
          <w:sz w:val="20"/>
          <w:vertAlign w:val="baseline"/>
        </w:rPr>
        <w:t> </w:t>
      </w:r>
      <w:r>
        <w:rPr>
          <w:sz w:val="20"/>
          <w:vertAlign w:val="baseline"/>
        </w:rPr>
        <w:t>нұсқасында</w:t>
      </w:r>
      <w:r>
        <w:rPr>
          <w:spacing w:val="-1"/>
          <w:sz w:val="20"/>
          <w:vertAlign w:val="baseline"/>
        </w:rPr>
        <w:t> </w:t>
      </w:r>
      <w:r>
        <w:rPr>
          <w:sz w:val="20"/>
          <w:vertAlign w:val="baseline"/>
        </w:rPr>
        <w:t>мынадай:</w:t>
      </w:r>
      <w:r>
        <w:rPr>
          <w:spacing w:val="-5"/>
          <w:sz w:val="20"/>
          <w:vertAlign w:val="baseline"/>
        </w:rPr>
        <w:t> </w:t>
      </w:r>
      <w:r>
        <w:rPr>
          <w:sz w:val="20"/>
          <w:vertAlign w:val="baseline"/>
        </w:rPr>
        <w:t>мин</w:t>
      </w:r>
      <w:r>
        <w:rPr>
          <w:spacing w:val="-5"/>
          <w:sz w:val="20"/>
          <w:vertAlign w:val="baseline"/>
        </w:rPr>
        <w:t> </w:t>
      </w:r>
      <w:r>
        <w:rPr>
          <w:sz w:val="20"/>
          <w:vertAlign w:val="baseline"/>
        </w:rPr>
        <w:t>қалами</w:t>
      </w:r>
      <w:r>
        <w:rPr>
          <w:spacing w:val="-4"/>
          <w:sz w:val="20"/>
          <w:vertAlign w:val="baseline"/>
        </w:rPr>
        <w:t> </w:t>
      </w:r>
      <w:r>
        <w:rPr>
          <w:spacing w:val="-2"/>
          <w:sz w:val="20"/>
          <w:vertAlign w:val="baseline"/>
        </w:rPr>
        <w:t>ғайриһи</w:t>
      </w:r>
    </w:p>
    <w:p>
      <w:pPr>
        <w:spacing w:after="0"/>
        <w:jc w:val="left"/>
        <w:rPr>
          <w:sz w:val="20"/>
        </w:rPr>
        <w:sectPr>
          <w:footerReference w:type="default" r:id="rId106"/>
          <w:pgSz w:w="11900" w:h="16840"/>
          <w:pgMar w:header="0" w:footer="0" w:top="1020" w:bottom="280" w:left="1559" w:right="566"/>
        </w:sectPr>
      </w:pPr>
    </w:p>
    <w:p>
      <w:pPr>
        <w:pStyle w:val="ListParagraph"/>
        <w:numPr>
          <w:ilvl w:val="0"/>
          <w:numId w:val="57"/>
        </w:numPr>
        <w:tabs>
          <w:tab w:pos="2858" w:val="left" w:leader="none"/>
        </w:tabs>
        <w:spacing w:line="240" w:lineRule="auto" w:before="66" w:after="0"/>
        <w:ind w:left="2858" w:right="0" w:hanging="451"/>
        <w:jc w:val="left"/>
        <w:rPr>
          <w:sz w:val="24"/>
        </w:rPr>
      </w:pPr>
      <w:r>
        <w:rPr>
          <w:sz w:val="24"/>
        </w:rPr>
        <w:t>.Адиблар</w:t>
      </w:r>
      <w:r>
        <w:rPr>
          <w:spacing w:val="-3"/>
          <w:sz w:val="24"/>
        </w:rPr>
        <w:t> </w:t>
      </w:r>
      <w:r>
        <w:rPr>
          <w:sz w:val="24"/>
        </w:rPr>
        <w:t>адиби</w:t>
      </w:r>
      <w:r>
        <w:rPr>
          <w:spacing w:val="-3"/>
          <w:sz w:val="24"/>
        </w:rPr>
        <w:t> </w:t>
      </w:r>
      <w:r>
        <w:rPr>
          <w:sz w:val="24"/>
        </w:rPr>
        <w:t>фазыллар</w:t>
      </w:r>
      <w:r>
        <w:rPr>
          <w:spacing w:val="-3"/>
          <w:sz w:val="24"/>
        </w:rPr>
        <w:t> </w:t>
      </w:r>
      <w:r>
        <w:rPr>
          <w:spacing w:val="-4"/>
          <w:sz w:val="24"/>
        </w:rPr>
        <w:t>башы</w:t>
      </w:r>
    </w:p>
    <w:p>
      <w:pPr>
        <w:spacing w:before="3"/>
        <w:ind w:left="1850" w:right="0" w:firstLine="0"/>
        <w:jc w:val="left"/>
        <w:rPr>
          <w:i/>
          <w:sz w:val="24"/>
        </w:rPr>
      </w:pPr>
      <w:r>
        <w:rPr>
          <w:i/>
          <w:sz w:val="24"/>
        </w:rPr>
        <w:t>Ақындардың</w:t>
      </w:r>
      <w:r>
        <w:rPr>
          <w:i/>
          <w:spacing w:val="-2"/>
          <w:sz w:val="24"/>
        </w:rPr>
        <w:t> </w:t>
      </w:r>
      <w:r>
        <w:rPr>
          <w:i/>
          <w:sz w:val="24"/>
        </w:rPr>
        <w:t>ақыны</w:t>
      </w:r>
      <w:r>
        <w:rPr>
          <w:i/>
          <w:spacing w:val="-5"/>
          <w:sz w:val="24"/>
        </w:rPr>
        <w:t> </w:t>
      </w:r>
      <w:r>
        <w:rPr>
          <w:i/>
          <w:sz w:val="24"/>
        </w:rPr>
        <w:t>жақсылардың</w:t>
      </w:r>
      <w:r>
        <w:rPr>
          <w:i/>
          <w:spacing w:val="-1"/>
          <w:sz w:val="24"/>
        </w:rPr>
        <w:t> </w:t>
      </w:r>
      <w:r>
        <w:rPr>
          <w:i/>
          <w:spacing w:val="-2"/>
          <w:sz w:val="24"/>
        </w:rPr>
        <w:t>басшысы</w:t>
      </w:r>
    </w:p>
    <w:p>
      <w:pPr>
        <w:pStyle w:val="ListParagraph"/>
        <w:numPr>
          <w:ilvl w:val="0"/>
          <w:numId w:val="57"/>
        </w:numPr>
        <w:tabs>
          <w:tab w:pos="2858" w:val="left" w:leader="none"/>
        </w:tabs>
        <w:spacing w:line="275" w:lineRule="exact" w:before="199" w:after="0"/>
        <w:ind w:left="2858" w:right="0" w:hanging="451"/>
        <w:jc w:val="left"/>
        <w:rPr>
          <w:sz w:val="24"/>
        </w:rPr>
      </w:pPr>
      <w:r>
        <w:rPr>
          <w:sz w:val="24"/>
        </w:rPr>
        <w:t>.Гуһардин</w:t>
      </w:r>
      <w:r>
        <w:rPr>
          <w:spacing w:val="-2"/>
          <w:sz w:val="24"/>
        </w:rPr>
        <w:t> </w:t>
      </w:r>
      <w:r>
        <w:rPr>
          <w:sz w:val="24"/>
        </w:rPr>
        <w:t>сөз</w:t>
      </w:r>
      <w:r>
        <w:rPr>
          <w:spacing w:val="-1"/>
          <w:sz w:val="24"/>
        </w:rPr>
        <w:t> </w:t>
      </w:r>
      <w:r>
        <w:rPr>
          <w:sz w:val="24"/>
        </w:rPr>
        <w:t>аймыш</w:t>
      </w:r>
      <w:r>
        <w:rPr>
          <w:spacing w:val="2"/>
          <w:sz w:val="24"/>
        </w:rPr>
        <w:t> </w:t>
      </w:r>
      <w:r>
        <w:rPr>
          <w:b/>
          <w:sz w:val="24"/>
        </w:rPr>
        <w:t>өгүн</w:t>
      </w:r>
      <w:r>
        <w:rPr>
          <w:sz w:val="24"/>
          <w:vertAlign w:val="superscript"/>
        </w:rPr>
        <w:t>566</w:t>
      </w:r>
      <w:r>
        <w:rPr>
          <w:sz w:val="24"/>
          <w:vertAlign w:val="baseline"/>
        </w:rPr>
        <w:t> сөз</w:t>
      </w:r>
      <w:r>
        <w:rPr>
          <w:spacing w:val="-1"/>
          <w:sz w:val="24"/>
          <w:vertAlign w:val="baseline"/>
        </w:rPr>
        <w:t> </w:t>
      </w:r>
      <w:r>
        <w:rPr>
          <w:spacing w:val="-4"/>
          <w:sz w:val="24"/>
          <w:vertAlign w:val="baseline"/>
        </w:rPr>
        <w:t>бышы</w:t>
      </w:r>
    </w:p>
    <w:p>
      <w:pPr>
        <w:spacing w:line="275" w:lineRule="exact" w:before="0"/>
        <w:ind w:left="1850" w:right="0" w:firstLine="0"/>
        <w:jc w:val="left"/>
        <w:rPr>
          <w:i/>
          <w:sz w:val="24"/>
        </w:rPr>
      </w:pPr>
      <w:r>
        <w:rPr>
          <w:i/>
          <w:sz w:val="24"/>
        </w:rPr>
        <w:t>Гауһардай</w:t>
      </w:r>
      <w:r>
        <w:rPr>
          <w:i/>
          <w:spacing w:val="-2"/>
          <w:sz w:val="24"/>
        </w:rPr>
        <w:t> </w:t>
      </w:r>
      <w:r>
        <w:rPr>
          <w:i/>
          <w:sz w:val="24"/>
        </w:rPr>
        <w:t>сөз</w:t>
      </w:r>
      <w:r>
        <w:rPr>
          <w:i/>
          <w:spacing w:val="1"/>
          <w:sz w:val="24"/>
        </w:rPr>
        <w:t> </w:t>
      </w:r>
      <w:r>
        <w:rPr>
          <w:i/>
          <w:sz w:val="24"/>
        </w:rPr>
        <w:t>айтқан</w:t>
      </w:r>
      <w:r>
        <w:rPr>
          <w:i/>
          <w:spacing w:val="-1"/>
          <w:sz w:val="24"/>
        </w:rPr>
        <w:t> </w:t>
      </w:r>
      <w:r>
        <w:rPr>
          <w:i/>
          <w:sz w:val="24"/>
        </w:rPr>
        <w:t>өзге</w:t>
      </w:r>
      <w:r>
        <w:rPr>
          <w:i/>
          <w:spacing w:val="-2"/>
          <w:sz w:val="24"/>
        </w:rPr>
        <w:t> </w:t>
      </w:r>
      <w:r>
        <w:rPr>
          <w:i/>
          <w:sz w:val="24"/>
        </w:rPr>
        <w:t>сөз</w:t>
      </w:r>
      <w:r>
        <w:rPr>
          <w:i/>
          <w:spacing w:val="-4"/>
          <w:sz w:val="24"/>
        </w:rPr>
        <w:t> шикі</w:t>
      </w:r>
    </w:p>
    <w:p>
      <w:pPr>
        <w:pStyle w:val="ListParagraph"/>
        <w:numPr>
          <w:ilvl w:val="0"/>
          <w:numId w:val="57"/>
        </w:numPr>
        <w:tabs>
          <w:tab w:pos="2858" w:val="left" w:leader="none"/>
        </w:tabs>
        <w:spacing w:line="275" w:lineRule="exact" w:before="205" w:after="0"/>
        <w:ind w:left="2858" w:right="0" w:hanging="451"/>
        <w:jc w:val="left"/>
        <w:rPr>
          <w:sz w:val="24"/>
        </w:rPr>
      </w:pPr>
      <w:r>
        <w:rPr>
          <w:sz w:val="24"/>
        </w:rPr>
        <w:t>.Уған</w:t>
      </w:r>
      <w:r>
        <w:rPr>
          <w:spacing w:val="-3"/>
          <w:sz w:val="24"/>
        </w:rPr>
        <w:t> </w:t>
      </w:r>
      <w:r>
        <w:rPr>
          <w:sz w:val="24"/>
        </w:rPr>
        <w:t>рахмат</w:t>
      </w:r>
      <w:r>
        <w:rPr>
          <w:spacing w:val="-1"/>
          <w:sz w:val="24"/>
        </w:rPr>
        <w:t> </w:t>
      </w:r>
      <w:r>
        <w:rPr>
          <w:sz w:val="24"/>
        </w:rPr>
        <w:t>етсүн</w:t>
      </w:r>
      <w:r>
        <w:rPr>
          <w:spacing w:val="-1"/>
          <w:sz w:val="24"/>
        </w:rPr>
        <w:t> </w:t>
      </w:r>
      <w:r>
        <w:rPr>
          <w:sz w:val="24"/>
        </w:rPr>
        <w:t>бу</w:t>
      </w:r>
      <w:r>
        <w:rPr>
          <w:spacing w:val="-10"/>
          <w:sz w:val="24"/>
        </w:rPr>
        <w:t> </w:t>
      </w:r>
      <w:r>
        <w:rPr>
          <w:sz w:val="24"/>
        </w:rPr>
        <w:t>са’ат</w:t>
      </w:r>
      <w:r>
        <w:rPr>
          <w:spacing w:val="3"/>
          <w:sz w:val="24"/>
        </w:rPr>
        <w:t> </w:t>
      </w:r>
      <w:r>
        <w:rPr>
          <w:b/>
          <w:spacing w:val="-2"/>
          <w:sz w:val="24"/>
        </w:rPr>
        <w:t>аңа</w:t>
      </w:r>
      <w:r>
        <w:rPr>
          <w:spacing w:val="-2"/>
          <w:sz w:val="24"/>
          <w:vertAlign w:val="superscript"/>
        </w:rPr>
        <w:t>567</w:t>
      </w:r>
    </w:p>
    <w:p>
      <w:pPr>
        <w:spacing w:line="275" w:lineRule="exact" w:before="0"/>
        <w:ind w:left="1850" w:right="0" w:firstLine="0"/>
        <w:jc w:val="left"/>
        <w:rPr>
          <w:i/>
          <w:sz w:val="24"/>
        </w:rPr>
      </w:pPr>
      <w:r>
        <w:rPr>
          <w:i/>
          <w:sz w:val="24"/>
        </w:rPr>
        <w:t>Құдай</w:t>
      </w:r>
      <w:r>
        <w:rPr>
          <w:i/>
          <w:spacing w:val="-1"/>
          <w:sz w:val="24"/>
        </w:rPr>
        <w:t> </w:t>
      </w:r>
      <w:r>
        <w:rPr>
          <w:i/>
          <w:sz w:val="24"/>
        </w:rPr>
        <w:t>рақым</w:t>
      </w:r>
      <w:r>
        <w:rPr>
          <w:i/>
          <w:spacing w:val="-1"/>
          <w:sz w:val="24"/>
        </w:rPr>
        <w:t> </w:t>
      </w:r>
      <w:r>
        <w:rPr>
          <w:i/>
          <w:sz w:val="24"/>
        </w:rPr>
        <w:t>етсін</w:t>
      </w:r>
      <w:r>
        <w:rPr>
          <w:i/>
          <w:spacing w:val="-1"/>
          <w:sz w:val="24"/>
        </w:rPr>
        <w:t> </w:t>
      </w:r>
      <w:r>
        <w:rPr>
          <w:i/>
          <w:sz w:val="24"/>
        </w:rPr>
        <w:t>бұл</w:t>
      </w:r>
      <w:r>
        <w:rPr>
          <w:i/>
          <w:spacing w:val="-1"/>
          <w:sz w:val="24"/>
        </w:rPr>
        <w:t> </w:t>
      </w:r>
      <w:r>
        <w:rPr>
          <w:i/>
          <w:sz w:val="24"/>
        </w:rPr>
        <w:t>сағат</w:t>
      </w:r>
      <w:r>
        <w:rPr>
          <w:i/>
          <w:spacing w:val="-1"/>
          <w:sz w:val="24"/>
        </w:rPr>
        <w:t> </w:t>
      </w:r>
      <w:r>
        <w:rPr>
          <w:i/>
          <w:spacing w:val="-4"/>
          <w:sz w:val="24"/>
        </w:rPr>
        <w:t>оған</w:t>
      </w:r>
    </w:p>
    <w:p>
      <w:pPr>
        <w:pStyle w:val="ListParagraph"/>
        <w:numPr>
          <w:ilvl w:val="0"/>
          <w:numId w:val="57"/>
        </w:numPr>
        <w:tabs>
          <w:tab w:pos="2858" w:val="left" w:leader="none"/>
        </w:tabs>
        <w:spacing w:line="240" w:lineRule="auto" w:before="199" w:after="0"/>
        <w:ind w:left="2858" w:right="0" w:hanging="451"/>
        <w:jc w:val="left"/>
        <w:rPr>
          <w:sz w:val="24"/>
        </w:rPr>
      </w:pPr>
      <w:r>
        <w:rPr>
          <w:sz w:val="24"/>
        </w:rPr>
        <w:t>.Йарын</w:t>
      </w:r>
      <w:r>
        <w:rPr>
          <w:spacing w:val="-4"/>
          <w:sz w:val="24"/>
        </w:rPr>
        <w:t> </w:t>
      </w:r>
      <w:r>
        <w:rPr>
          <w:sz w:val="24"/>
        </w:rPr>
        <w:t>қопса</w:t>
      </w:r>
      <w:r>
        <w:rPr>
          <w:spacing w:val="-4"/>
          <w:sz w:val="24"/>
        </w:rPr>
        <w:t> </w:t>
      </w:r>
      <w:r>
        <w:rPr>
          <w:sz w:val="24"/>
        </w:rPr>
        <w:t>болсун</w:t>
      </w:r>
      <w:r>
        <w:rPr>
          <w:spacing w:val="-2"/>
          <w:sz w:val="24"/>
        </w:rPr>
        <w:t> </w:t>
      </w:r>
      <w:r>
        <w:rPr>
          <w:sz w:val="24"/>
        </w:rPr>
        <w:t>йаранлар</w:t>
      </w:r>
      <w:r>
        <w:rPr>
          <w:spacing w:val="1"/>
          <w:sz w:val="24"/>
        </w:rPr>
        <w:t> </w:t>
      </w:r>
      <w:r>
        <w:rPr>
          <w:b/>
          <w:spacing w:val="-2"/>
          <w:sz w:val="24"/>
        </w:rPr>
        <w:t>башы</w:t>
      </w:r>
      <w:r>
        <w:rPr>
          <w:spacing w:val="-2"/>
          <w:sz w:val="24"/>
          <w:vertAlign w:val="superscript"/>
        </w:rPr>
        <w:t>568</w:t>
      </w:r>
    </w:p>
    <w:p>
      <w:pPr>
        <w:spacing w:before="2"/>
        <w:ind w:left="1850" w:right="0" w:firstLine="0"/>
        <w:jc w:val="left"/>
        <w:rPr>
          <w:i/>
          <w:sz w:val="24"/>
        </w:rPr>
      </w:pPr>
      <w:r>
        <w:rPr>
          <w:i/>
          <w:sz w:val="24"/>
        </w:rPr>
        <w:t>Ертең</w:t>
      </w:r>
      <w:r>
        <w:rPr>
          <w:i/>
          <w:spacing w:val="-2"/>
          <w:sz w:val="24"/>
        </w:rPr>
        <w:t> </w:t>
      </w:r>
      <w:r>
        <w:rPr>
          <w:i/>
          <w:sz w:val="24"/>
        </w:rPr>
        <w:t>тірілсе</w:t>
      </w:r>
      <w:r>
        <w:rPr>
          <w:i/>
          <w:spacing w:val="-2"/>
          <w:sz w:val="24"/>
        </w:rPr>
        <w:t> </w:t>
      </w:r>
      <w:r>
        <w:rPr>
          <w:i/>
          <w:sz w:val="24"/>
        </w:rPr>
        <w:t>болсын</w:t>
      </w:r>
      <w:r>
        <w:rPr>
          <w:i/>
          <w:spacing w:val="-4"/>
          <w:sz w:val="24"/>
        </w:rPr>
        <w:t> </w:t>
      </w:r>
      <w:r>
        <w:rPr>
          <w:i/>
          <w:sz w:val="24"/>
        </w:rPr>
        <w:t>жарандар</w:t>
      </w:r>
      <w:r>
        <w:rPr>
          <w:i/>
          <w:spacing w:val="-1"/>
          <w:sz w:val="24"/>
        </w:rPr>
        <w:t> </w:t>
      </w:r>
      <w:r>
        <w:rPr>
          <w:i/>
          <w:spacing w:val="-4"/>
          <w:sz w:val="24"/>
        </w:rPr>
        <w:t>басы</w:t>
      </w:r>
    </w:p>
    <w:p>
      <w:pPr>
        <w:spacing w:line="240" w:lineRule="auto" w:before="205"/>
        <w:ind w:left="140" w:right="274" w:firstLine="720"/>
        <w:jc w:val="both"/>
        <w:rPr>
          <w:sz w:val="24"/>
        </w:rPr>
      </w:pPr>
      <w:r>
        <w:rPr>
          <w:b/>
          <w:sz w:val="24"/>
        </w:rPr>
        <w:t>Мин мақалати амри кабири сахиби р-ра'и ва т-тадбир Арслан Хожа Тархан 'алайһи р-рахмату ва р-ризван фи тарифи хожа адиб наввра марқадаһу ва таба сараһу </w:t>
      </w:r>
      <w:r>
        <w:rPr>
          <w:sz w:val="24"/>
        </w:rPr>
        <w:t>(Мәртебелі әмір, ел билеуші және басқарушы Арслан Хожа Тарханның – оған Алланың рақымы мен ризашылығы болсын – қожа ақын – топырағы торқа болсын – туралы айтқандарынан)</w:t>
      </w:r>
    </w:p>
    <w:p>
      <w:pPr>
        <w:pStyle w:val="ListParagraph"/>
        <w:numPr>
          <w:ilvl w:val="0"/>
          <w:numId w:val="57"/>
        </w:numPr>
        <w:tabs>
          <w:tab w:pos="2858" w:val="left" w:leader="none"/>
        </w:tabs>
        <w:spacing w:line="240" w:lineRule="auto" w:before="195" w:after="0"/>
        <w:ind w:left="2858" w:right="0" w:hanging="451"/>
        <w:jc w:val="left"/>
        <w:rPr>
          <w:sz w:val="24"/>
        </w:rPr>
      </w:pPr>
      <w:r>
        <w:rPr>
          <w:sz w:val="24"/>
        </w:rPr>
        <w:t>.Адибниң</w:t>
      </w:r>
      <w:r>
        <w:rPr>
          <w:spacing w:val="-1"/>
          <w:sz w:val="24"/>
        </w:rPr>
        <w:t> </w:t>
      </w:r>
      <w:r>
        <w:rPr>
          <w:sz w:val="24"/>
        </w:rPr>
        <w:t>йери</w:t>
      </w:r>
      <w:r>
        <w:rPr>
          <w:spacing w:val="-1"/>
          <w:sz w:val="24"/>
        </w:rPr>
        <w:t> </w:t>
      </w:r>
      <w:r>
        <w:rPr>
          <w:sz w:val="24"/>
        </w:rPr>
        <w:t>аты</w:t>
      </w:r>
      <w:r>
        <w:rPr>
          <w:spacing w:val="-4"/>
          <w:sz w:val="24"/>
        </w:rPr>
        <w:t> </w:t>
      </w:r>
      <w:r>
        <w:rPr>
          <w:sz w:val="24"/>
        </w:rPr>
        <w:t>Йүгнәк</w:t>
      </w:r>
      <w:r>
        <w:rPr>
          <w:spacing w:val="-3"/>
          <w:sz w:val="24"/>
        </w:rPr>
        <w:t> </w:t>
      </w:r>
      <w:r>
        <w:rPr>
          <w:spacing w:val="-4"/>
          <w:sz w:val="24"/>
        </w:rPr>
        <w:t>арур</w:t>
      </w:r>
    </w:p>
    <w:p>
      <w:pPr>
        <w:spacing w:before="2"/>
        <w:ind w:left="1850" w:right="0" w:firstLine="0"/>
        <w:jc w:val="left"/>
        <w:rPr>
          <w:i/>
          <w:sz w:val="24"/>
        </w:rPr>
      </w:pPr>
      <w:r>
        <w:rPr>
          <w:i/>
          <w:sz w:val="24"/>
        </w:rPr>
        <w:t>Ақынның</w:t>
      </w:r>
      <w:r>
        <w:rPr>
          <w:i/>
          <w:spacing w:val="-7"/>
          <w:sz w:val="24"/>
        </w:rPr>
        <w:t> </w:t>
      </w:r>
      <w:r>
        <w:rPr>
          <w:i/>
          <w:sz w:val="24"/>
        </w:rPr>
        <w:t>жері аты</w:t>
      </w:r>
      <w:r>
        <w:rPr>
          <w:i/>
          <w:spacing w:val="-5"/>
          <w:sz w:val="24"/>
        </w:rPr>
        <w:t> </w:t>
      </w:r>
      <w:r>
        <w:rPr>
          <w:i/>
          <w:sz w:val="24"/>
        </w:rPr>
        <w:t>Йүгінек</w:t>
      </w:r>
      <w:r>
        <w:rPr>
          <w:i/>
          <w:spacing w:val="-2"/>
          <w:sz w:val="24"/>
        </w:rPr>
        <w:t> </w:t>
      </w:r>
      <w:r>
        <w:rPr>
          <w:i/>
          <w:spacing w:val="-5"/>
          <w:sz w:val="24"/>
        </w:rPr>
        <w:t>еді</w:t>
      </w:r>
    </w:p>
    <w:p>
      <w:pPr>
        <w:pStyle w:val="ListParagraph"/>
        <w:numPr>
          <w:ilvl w:val="0"/>
          <w:numId w:val="57"/>
        </w:numPr>
        <w:tabs>
          <w:tab w:pos="2858" w:val="left" w:leader="none"/>
        </w:tabs>
        <w:spacing w:line="275" w:lineRule="exact" w:before="200" w:after="0"/>
        <w:ind w:left="2858" w:right="0" w:hanging="451"/>
        <w:jc w:val="left"/>
        <w:rPr>
          <w:sz w:val="24"/>
        </w:rPr>
      </w:pPr>
      <w:r>
        <w:rPr>
          <w:b/>
          <w:sz w:val="24"/>
        </w:rPr>
        <w:t>.Сафалық</w:t>
      </w:r>
      <w:r>
        <w:rPr>
          <w:sz w:val="24"/>
          <w:vertAlign w:val="superscript"/>
        </w:rPr>
        <w:t>569</w:t>
      </w:r>
      <w:r>
        <w:rPr>
          <w:spacing w:val="1"/>
          <w:sz w:val="24"/>
          <w:vertAlign w:val="baseline"/>
        </w:rPr>
        <w:t> </w:t>
      </w:r>
      <w:r>
        <w:rPr>
          <w:sz w:val="24"/>
          <w:vertAlign w:val="baseline"/>
        </w:rPr>
        <w:t>,ажаб</w:t>
      </w:r>
      <w:r>
        <w:rPr>
          <w:spacing w:val="-1"/>
          <w:sz w:val="24"/>
          <w:vertAlign w:val="baseline"/>
        </w:rPr>
        <w:t> </w:t>
      </w:r>
      <w:r>
        <w:rPr>
          <w:sz w:val="24"/>
          <w:vertAlign w:val="baseline"/>
        </w:rPr>
        <w:t>йер</w:t>
      </w:r>
      <w:r>
        <w:rPr>
          <w:spacing w:val="-5"/>
          <w:sz w:val="24"/>
          <w:vertAlign w:val="baseline"/>
        </w:rPr>
        <w:t> </w:t>
      </w:r>
      <w:r>
        <w:rPr>
          <w:sz w:val="24"/>
          <w:vertAlign w:val="baseline"/>
        </w:rPr>
        <w:t>көңүллар</w:t>
      </w:r>
      <w:r>
        <w:rPr>
          <w:spacing w:val="-1"/>
          <w:sz w:val="24"/>
          <w:vertAlign w:val="baseline"/>
        </w:rPr>
        <w:t> </w:t>
      </w:r>
      <w:r>
        <w:rPr>
          <w:spacing w:val="-4"/>
          <w:sz w:val="24"/>
          <w:vertAlign w:val="baseline"/>
        </w:rPr>
        <w:t>йарур</w:t>
      </w:r>
    </w:p>
    <w:p>
      <w:pPr>
        <w:spacing w:line="275" w:lineRule="exact" w:before="0"/>
        <w:ind w:left="1850" w:right="0" w:firstLine="0"/>
        <w:jc w:val="left"/>
        <w:rPr>
          <w:i/>
          <w:sz w:val="24"/>
        </w:rPr>
      </w:pPr>
      <w:r>
        <w:rPr>
          <w:i/>
          <w:sz w:val="24"/>
        </w:rPr>
        <w:t>Сапалы ғажап</w:t>
      </w:r>
      <w:r>
        <w:rPr>
          <w:i/>
          <w:spacing w:val="-3"/>
          <w:sz w:val="24"/>
        </w:rPr>
        <w:t> </w:t>
      </w:r>
      <w:r>
        <w:rPr>
          <w:i/>
          <w:sz w:val="24"/>
        </w:rPr>
        <w:t>жер көңіл</w:t>
      </w:r>
      <w:r>
        <w:rPr>
          <w:i/>
          <w:spacing w:val="-2"/>
          <w:sz w:val="24"/>
        </w:rPr>
        <w:t> </w:t>
      </w:r>
      <w:r>
        <w:rPr>
          <w:i/>
          <w:sz w:val="24"/>
        </w:rPr>
        <w:t>жарық</w:t>
      </w:r>
      <w:r>
        <w:rPr>
          <w:i/>
          <w:spacing w:val="-1"/>
          <w:sz w:val="24"/>
        </w:rPr>
        <w:t> </w:t>
      </w:r>
      <w:r>
        <w:rPr>
          <w:i/>
          <w:spacing w:val="-2"/>
          <w:sz w:val="24"/>
        </w:rPr>
        <w:t>болар</w:t>
      </w:r>
    </w:p>
    <w:p>
      <w:pPr>
        <w:pStyle w:val="ListParagraph"/>
        <w:numPr>
          <w:ilvl w:val="0"/>
          <w:numId w:val="57"/>
        </w:numPr>
        <w:tabs>
          <w:tab w:pos="2858" w:val="left" w:leader="none"/>
        </w:tabs>
        <w:spacing w:line="240" w:lineRule="auto" w:before="199" w:after="0"/>
        <w:ind w:left="2858" w:right="0" w:hanging="451"/>
        <w:jc w:val="left"/>
        <w:rPr>
          <w:sz w:val="24"/>
        </w:rPr>
      </w:pPr>
      <w:r>
        <w:rPr>
          <w:sz w:val="24"/>
        </w:rPr>
        <w:t>.Атасы</w:t>
      </w:r>
      <w:r>
        <w:rPr>
          <w:spacing w:val="-3"/>
          <w:sz w:val="24"/>
        </w:rPr>
        <w:t> </w:t>
      </w:r>
      <w:r>
        <w:rPr>
          <w:sz w:val="24"/>
        </w:rPr>
        <w:t>аты</w:t>
      </w:r>
      <w:r>
        <w:rPr>
          <w:spacing w:val="-2"/>
          <w:sz w:val="24"/>
        </w:rPr>
        <w:t> </w:t>
      </w:r>
      <w:r>
        <w:rPr>
          <w:sz w:val="24"/>
        </w:rPr>
        <w:t>Махмуди</w:t>
      </w:r>
      <w:r>
        <w:rPr>
          <w:spacing w:val="-1"/>
          <w:sz w:val="24"/>
        </w:rPr>
        <w:t> </w:t>
      </w:r>
      <w:r>
        <w:rPr>
          <w:b/>
          <w:spacing w:val="-2"/>
          <w:sz w:val="24"/>
        </w:rPr>
        <w:t>Йүгнәки</w:t>
      </w:r>
      <w:r>
        <w:rPr>
          <w:spacing w:val="-2"/>
          <w:sz w:val="24"/>
          <w:vertAlign w:val="superscript"/>
        </w:rPr>
        <w:t>570</w:t>
      </w:r>
    </w:p>
    <w:p>
      <w:pPr>
        <w:spacing w:before="3"/>
        <w:ind w:left="1850" w:right="0" w:firstLine="0"/>
        <w:jc w:val="left"/>
        <w:rPr>
          <w:i/>
          <w:sz w:val="24"/>
        </w:rPr>
      </w:pPr>
      <w:r>
        <w:rPr>
          <w:i/>
          <w:sz w:val="24"/>
        </w:rPr>
        <w:t>Атасы аты</w:t>
      </w:r>
      <w:r>
        <w:rPr>
          <w:i/>
          <w:spacing w:val="-3"/>
          <w:sz w:val="24"/>
        </w:rPr>
        <w:t> </w:t>
      </w:r>
      <w:r>
        <w:rPr>
          <w:i/>
          <w:sz w:val="24"/>
        </w:rPr>
        <w:t>Махмуд</w:t>
      </w:r>
      <w:r>
        <w:rPr>
          <w:i/>
          <w:spacing w:val="-1"/>
          <w:sz w:val="24"/>
        </w:rPr>
        <w:t> </w:t>
      </w:r>
      <w:r>
        <w:rPr>
          <w:i/>
          <w:spacing w:val="-2"/>
          <w:sz w:val="24"/>
        </w:rPr>
        <w:t>Йүгінәки</w:t>
      </w:r>
    </w:p>
    <w:p>
      <w:pPr>
        <w:pStyle w:val="ListParagraph"/>
        <w:numPr>
          <w:ilvl w:val="0"/>
          <w:numId w:val="57"/>
        </w:numPr>
        <w:tabs>
          <w:tab w:pos="2858" w:val="left" w:leader="none"/>
        </w:tabs>
        <w:spacing w:line="275" w:lineRule="exact" w:before="199" w:after="0"/>
        <w:ind w:left="2858" w:right="0" w:hanging="451"/>
        <w:jc w:val="left"/>
        <w:rPr>
          <w:sz w:val="24"/>
        </w:rPr>
      </w:pPr>
      <w:r>
        <w:rPr>
          <w:b/>
          <w:sz w:val="24"/>
        </w:rPr>
        <w:t>.Адиб</w:t>
      </w:r>
      <w:r>
        <w:rPr>
          <w:b/>
          <w:spacing w:val="1"/>
          <w:sz w:val="24"/>
        </w:rPr>
        <w:t> </w:t>
      </w:r>
      <w:r>
        <w:rPr>
          <w:b/>
          <w:sz w:val="24"/>
        </w:rPr>
        <w:t>Ахмад</w:t>
      </w:r>
      <w:r>
        <w:rPr>
          <w:sz w:val="24"/>
          <w:vertAlign w:val="superscript"/>
        </w:rPr>
        <w:t>571</w:t>
      </w:r>
      <w:r>
        <w:rPr>
          <w:sz w:val="24"/>
          <w:vertAlign w:val="baseline"/>
        </w:rPr>
        <w:t> оғлы</w:t>
      </w:r>
      <w:r>
        <w:rPr>
          <w:spacing w:val="-2"/>
          <w:sz w:val="24"/>
          <w:vertAlign w:val="baseline"/>
        </w:rPr>
        <w:t> </w:t>
      </w:r>
      <w:r>
        <w:rPr>
          <w:sz w:val="24"/>
          <w:vertAlign w:val="baseline"/>
        </w:rPr>
        <w:t>йоқ</w:t>
      </w:r>
      <w:r>
        <w:rPr>
          <w:spacing w:val="-4"/>
          <w:sz w:val="24"/>
          <w:vertAlign w:val="baseline"/>
        </w:rPr>
        <w:t> </w:t>
      </w:r>
      <w:r>
        <w:rPr>
          <w:sz w:val="24"/>
          <w:vertAlign w:val="baseline"/>
        </w:rPr>
        <w:t>ол</w:t>
      </w:r>
      <w:r>
        <w:rPr>
          <w:spacing w:val="1"/>
          <w:sz w:val="24"/>
          <w:vertAlign w:val="baseline"/>
        </w:rPr>
        <w:t> </w:t>
      </w:r>
      <w:r>
        <w:rPr>
          <w:sz w:val="24"/>
          <w:vertAlign w:val="baseline"/>
        </w:rPr>
        <w:t>һиш</w:t>
      </w:r>
      <w:r>
        <w:rPr>
          <w:spacing w:val="-1"/>
          <w:sz w:val="24"/>
          <w:vertAlign w:val="baseline"/>
        </w:rPr>
        <w:t> </w:t>
      </w:r>
      <w:r>
        <w:rPr>
          <w:spacing w:val="-4"/>
          <w:sz w:val="24"/>
          <w:vertAlign w:val="baseline"/>
        </w:rPr>
        <w:t>шәки</w:t>
      </w:r>
    </w:p>
    <w:p>
      <w:pPr>
        <w:spacing w:line="275" w:lineRule="exact" w:before="0"/>
        <w:ind w:left="1850" w:right="0" w:firstLine="0"/>
        <w:jc w:val="left"/>
        <w:rPr>
          <w:i/>
          <w:sz w:val="24"/>
        </w:rPr>
      </w:pPr>
      <w:r>
        <w:rPr>
          <w:i/>
          <w:sz w:val="24"/>
        </w:rPr>
        <w:t>Шайыр Ахмед</w:t>
      </w:r>
      <w:r>
        <w:rPr>
          <w:i/>
          <w:spacing w:val="-1"/>
          <w:sz w:val="24"/>
        </w:rPr>
        <w:t> </w:t>
      </w:r>
      <w:r>
        <w:rPr>
          <w:i/>
          <w:sz w:val="24"/>
        </w:rPr>
        <w:t>оның</w:t>
      </w:r>
      <w:r>
        <w:rPr>
          <w:i/>
          <w:spacing w:val="-4"/>
          <w:sz w:val="24"/>
        </w:rPr>
        <w:t> </w:t>
      </w:r>
      <w:r>
        <w:rPr>
          <w:i/>
          <w:sz w:val="24"/>
        </w:rPr>
        <w:t>ұлы.</w:t>
      </w:r>
      <w:r>
        <w:rPr>
          <w:i/>
          <w:spacing w:val="-2"/>
          <w:sz w:val="24"/>
        </w:rPr>
        <w:t> </w:t>
      </w:r>
      <w:r>
        <w:rPr>
          <w:i/>
          <w:sz w:val="24"/>
        </w:rPr>
        <w:t>Жоқ</w:t>
      </w:r>
      <w:r>
        <w:rPr>
          <w:i/>
          <w:spacing w:val="-2"/>
          <w:sz w:val="24"/>
        </w:rPr>
        <w:t> </w:t>
      </w:r>
      <w:r>
        <w:rPr>
          <w:i/>
          <w:sz w:val="24"/>
        </w:rPr>
        <w:t>ол</w:t>
      </w:r>
      <w:r>
        <w:rPr>
          <w:i/>
          <w:spacing w:val="1"/>
          <w:sz w:val="24"/>
        </w:rPr>
        <w:t> </w:t>
      </w:r>
      <w:r>
        <w:rPr>
          <w:i/>
          <w:sz w:val="24"/>
        </w:rPr>
        <w:t>еш</w:t>
      </w:r>
      <w:r>
        <w:rPr>
          <w:i/>
          <w:spacing w:val="-3"/>
          <w:sz w:val="24"/>
        </w:rPr>
        <w:t> </w:t>
      </w:r>
      <w:r>
        <w:rPr>
          <w:i/>
          <w:spacing w:val="-4"/>
          <w:sz w:val="24"/>
        </w:rPr>
        <w:t>шәгі</w:t>
      </w:r>
    </w:p>
    <w:p>
      <w:pPr>
        <w:pStyle w:val="ListParagraph"/>
        <w:numPr>
          <w:ilvl w:val="0"/>
          <w:numId w:val="57"/>
        </w:numPr>
        <w:tabs>
          <w:tab w:pos="2858" w:val="left" w:leader="none"/>
        </w:tabs>
        <w:spacing w:line="275" w:lineRule="exact" w:before="204" w:after="0"/>
        <w:ind w:left="2858" w:right="0" w:hanging="451"/>
        <w:jc w:val="left"/>
        <w:rPr>
          <w:sz w:val="24"/>
        </w:rPr>
      </w:pPr>
      <w:r>
        <w:rPr>
          <w:sz w:val="24"/>
        </w:rPr>
        <w:t>.Китабының</w:t>
      </w:r>
      <w:r>
        <w:rPr>
          <w:spacing w:val="-5"/>
          <w:sz w:val="24"/>
        </w:rPr>
        <w:t> </w:t>
      </w:r>
      <w:r>
        <w:rPr>
          <w:sz w:val="24"/>
        </w:rPr>
        <w:t>аты</w:t>
      </w:r>
      <w:r>
        <w:rPr>
          <w:spacing w:val="-3"/>
          <w:sz w:val="24"/>
        </w:rPr>
        <w:t> </w:t>
      </w:r>
      <w:r>
        <w:rPr>
          <w:sz w:val="24"/>
        </w:rPr>
        <w:t>ерүр</w:t>
      </w:r>
      <w:r>
        <w:rPr>
          <w:spacing w:val="-1"/>
          <w:sz w:val="24"/>
        </w:rPr>
        <w:t> </w:t>
      </w:r>
      <w:r>
        <w:rPr>
          <w:sz w:val="24"/>
        </w:rPr>
        <w:t>һибат</w:t>
      </w:r>
      <w:r>
        <w:rPr>
          <w:spacing w:val="2"/>
          <w:sz w:val="24"/>
        </w:rPr>
        <w:t> </w:t>
      </w:r>
      <w:r>
        <w:rPr>
          <w:b/>
          <w:spacing w:val="-2"/>
          <w:sz w:val="24"/>
        </w:rPr>
        <w:t>ул</w:t>
      </w:r>
      <w:r>
        <w:rPr>
          <w:spacing w:val="-2"/>
          <w:sz w:val="24"/>
          <w:vertAlign w:val="superscript"/>
        </w:rPr>
        <w:t>572</w:t>
      </w:r>
    </w:p>
    <w:p>
      <w:pPr>
        <w:spacing w:line="275" w:lineRule="exact" w:before="0"/>
        <w:ind w:left="1850" w:right="0" w:firstLine="0"/>
        <w:jc w:val="left"/>
        <w:rPr>
          <w:i/>
          <w:sz w:val="24"/>
        </w:rPr>
      </w:pPr>
      <w:r>
        <w:rPr>
          <w:i/>
          <w:sz w:val="24"/>
        </w:rPr>
        <w:t>Кітабының</w:t>
      </w:r>
      <w:r>
        <w:rPr>
          <w:i/>
          <w:spacing w:val="-1"/>
          <w:sz w:val="24"/>
        </w:rPr>
        <w:t> </w:t>
      </w:r>
      <w:r>
        <w:rPr>
          <w:i/>
          <w:sz w:val="24"/>
        </w:rPr>
        <w:t>аты болар</w:t>
      </w:r>
      <w:r>
        <w:rPr>
          <w:i/>
          <w:spacing w:val="-5"/>
          <w:sz w:val="24"/>
        </w:rPr>
        <w:t> </w:t>
      </w:r>
      <w:r>
        <w:rPr>
          <w:i/>
          <w:sz w:val="24"/>
        </w:rPr>
        <w:t>Һибат-</w:t>
      </w:r>
      <w:r>
        <w:rPr>
          <w:i/>
          <w:spacing w:val="-5"/>
          <w:sz w:val="24"/>
        </w:rPr>
        <w:t>ул</w:t>
      </w:r>
    </w:p>
    <w:p>
      <w:pPr>
        <w:pStyle w:val="ListParagraph"/>
        <w:numPr>
          <w:ilvl w:val="0"/>
          <w:numId w:val="57"/>
        </w:numPr>
        <w:tabs>
          <w:tab w:pos="2858" w:val="left" w:leader="none"/>
        </w:tabs>
        <w:spacing w:line="240" w:lineRule="auto" w:before="199" w:after="0"/>
        <w:ind w:left="2858" w:right="0" w:hanging="451"/>
        <w:jc w:val="left"/>
        <w:rPr>
          <w:sz w:val="24"/>
        </w:rPr>
      </w:pPr>
      <w:r>
        <w:rPr>
          <w:sz w:val="24"/>
        </w:rPr>
        <w:t>.Хақайық</w:t>
      </w:r>
      <w:r>
        <w:rPr>
          <w:spacing w:val="-4"/>
          <w:sz w:val="24"/>
        </w:rPr>
        <w:t> </w:t>
      </w:r>
      <w:r>
        <w:rPr>
          <w:b/>
          <w:sz w:val="24"/>
        </w:rPr>
        <w:t>‘ибарат</w:t>
      </w:r>
      <w:r>
        <w:rPr>
          <w:sz w:val="24"/>
          <w:vertAlign w:val="superscript"/>
        </w:rPr>
        <w:t>573</w:t>
      </w:r>
      <w:r>
        <w:rPr>
          <w:sz w:val="24"/>
          <w:vertAlign w:val="baseline"/>
        </w:rPr>
        <w:t> арабдин</w:t>
      </w:r>
      <w:r>
        <w:rPr>
          <w:spacing w:val="-1"/>
          <w:sz w:val="24"/>
          <w:vertAlign w:val="baseline"/>
        </w:rPr>
        <w:t> </w:t>
      </w:r>
      <w:r>
        <w:rPr>
          <w:sz w:val="24"/>
          <w:vertAlign w:val="baseline"/>
        </w:rPr>
        <w:t>ош</w:t>
      </w:r>
      <w:r>
        <w:rPr>
          <w:spacing w:val="1"/>
          <w:sz w:val="24"/>
          <w:vertAlign w:val="baseline"/>
        </w:rPr>
        <w:t> </w:t>
      </w:r>
      <w:r>
        <w:rPr>
          <w:b/>
          <w:spacing w:val="-2"/>
          <w:sz w:val="24"/>
          <w:vertAlign w:val="baseline"/>
        </w:rPr>
        <w:t>ул</w:t>
      </w:r>
      <w:r>
        <w:rPr>
          <w:spacing w:val="-2"/>
          <w:sz w:val="24"/>
          <w:vertAlign w:val="superscript"/>
        </w:rPr>
        <w:t>574</w:t>
      </w:r>
    </w:p>
    <w:p>
      <w:pPr>
        <w:spacing w:before="2"/>
        <w:ind w:left="1850" w:right="0" w:firstLine="0"/>
        <w:jc w:val="left"/>
        <w:rPr>
          <w:i/>
          <w:sz w:val="24"/>
        </w:rPr>
      </w:pPr>
      <w:r>
        <w:rPr>
          <w:i/>
          <w:sz w:val="24"/>
        </w:rPr>
        <w:t>Хақайық.</w:t>
      </w:r>
      <w:r>
        <w:rPr>
          <w:i/>
          <w:spacing w:val="-2"/>
          <w:sz w:val="24"/>
        </w:rPr>
        <w:t> </w:t>
      </w:r>
      <w:r>
        <w:rPr>
          <w:i/>
          <w:sz w:val="24"/>
        </w:rPr>
        <w:t>Ғибарат</w:t>
      </w:r>
      <w:r>
        <w:rPr>
          <w:i/>
          <w:spacing w:val="-4"/>
          <w:sz w:val="24"/>
        </w:rPr>
        <w:t> </w:t>
      </w:r>
      <w:r>
        <w:rPr>
          <w:i/>
          <w:sz w:val="24"/>
        </w:rPr>
        <w:t>арабтан</w:t>
      </w:r>
      <w:r>
        <w:rPr>
          <w:i/>
          <w:spacing w:val="-2"/>
          <w:sz w:val="24"/>
        </w:rPr>
        <w:t> осылай</w:t>
      </w:r>
    </w:p>
    <w:p>
      <w:pPr>
        <w:pStyle w:val="ListParagraph"/>
        <w:numPr>
          <w:ilvl w:val="0"/>
          <w:numId w:val="57"/>
        </w:numPr>
        <w:tabs>
          <w:tab w:pos="2858" w:val="left" w:leader="none"/>
        </w:tabs>
        <w:spacing w:line="275" w:lineRule="exact" w:before="200" w:after="0"/>
        <w:ind w:left="2858" w:right="0" w:hanging="451"/>
        <w:jc w:val="left"/>
        <w:rPr>
          <w:sz w:val="24"/>
        </w:rPr>
      </w:pPr>
      <w:r>
        <w:rPr>
          <w:sz w:val="24"/>
        </w:rPr>
        <w:t>.Тамамы</w:t>
      </w:r>
      <w:r>
        <w:rPr>
          <w:spacing w:val="1"/>
          <w:sz w:val="24"/>
        </w:rPr>
        <w:t> </w:t>
      </w:r>
      <w:r>
        <w:rPr>
          <w:sz w:val="24"/>
        </w:rPr>
        <w:t>ерүр</w:t>
      </w:r>
      <w:r>
        <w:rPr>
          <w:spacing w:val="-4"/>
          <w:sz w:val="24"/>
        </w:rPr>
        <w:t> </w:t>
      </w:r>
      <w:r>
        <w:rPr>
          <w:sz w:val="24"/>
        </w:rPr>
        <w:t>қашғари</w:t>
      </w:r>
      <w:r>
        <w:rPr>
          <w:spacing w:val="-3"/>
          <w:sz w:val="24"/>
        </w:rPr>
        <w:t> </w:t>
      </w:r>
      <w:r>
        <w:rPr>
          <w:sz w:val="24"/>
        </w:rPr>
        <w:t>тил</w:t>
      </w:r>
      <w:r>
        <w:rPr>
          <w:spacing w:val="-3"/>
          <w:sz w:val="24"/>
        </w:rPr>
        <w:t> </w:t>
      </w:r>
      <w:r>
        <w:rPr>
          <w:spacing w:val="-4"/>
          <w:sz w:val="24"/>
        </w:rPr>
        <w:t>била</w:t>
      </w:r>
    </w:p>
    <w:p>
      <w:pPr>
        <w:spacing w:line="275" w:lineRule="exact" w:before="0"/>
        <w:ind w:left="1850" w:right="0" w:firstLine="0"/>
        <w:jc w:val="left"/>
        <w:rPr>
          <w:i/>
          <w:sz w:val="24"/>
        </w:rPr>
      </w:pPr>
      <w:r>
        <w:rPr>
          <w:i/>
          <w:sz w:val="24"/>
        </w:rPr>
        <w:t>Барлығы</w:t>
      </w:r>
      <w:r>
        <w:rPr>
          <w:i/>
          <w:spacing w:val="-2"/>
          <w:sz w:val="24"/>
        </w:rPr>
        <w:t> </w:t>
      </w:r>
      <w:r>
        <w:rPr>
          <w:i/>
          <w:sz w:val="24"/>
        </w:rPr>
        <w:t>да қашғар тілі</w:t>
      </w:r>
      <w:r>
        <w:rPr>
          <w:i/>
          <w:spacing w:val="-4"/>
          <w:sz w:val="24"/>
        </w:rPr>
        <w:t> </w:t>
      </w:r>
      <w:r>
        <w:rPr>
          <w:i/>
          <w:spacing w:val="-2"/>
          <w:sz w:val="24"/>
        </w:rPr>
        <w:t>менен</w:t>
      </w:r>
    </w:p>
    <w:p>
      <w:pPr>
        <w:pStyle w:val="ListParagraph"/>
        <w:numPr>
          <w:ilvl w:val="0"/>
          <w:numId w:val="57"/>
        </w:numPr>
        <w:tabs>
          <w:tab w:pos="2858" w:val="left" w:leader="none"/>
        </w:tabs>
        <w:spacing w:line="275" w:lineRule="exact" w:before="204" w:after="0"/>
        <w:ind w:left="2858" w:right="0" w:hanging="451"/>
        <w:jc w:val="left"/>
        <w:rPr>
          <w:sz w:val="24"/>
        </w:rPr>
      </w:pPr>
      <w:r>
        <w:rPr>
          <w:sz w:val="24"/>
        </w:rPr>
        <w:t>.Айтмыш</w:t>
      </w:r>
      <w:r>
        <w:rPr>
          <w:spacing w:val="-4"/>
          <w:sz w:val="24"/>
        </w:rPr>
        <w:t> </w:t>
      </w:r>
      <w:r>
        <w:rPr>
          <w:sz w:val="24"/>
        </w:rPr>
        <w:t>адиб</w:t>
      </w:r>
      <w:r>
        <w:rPr>
          <w:spacing w:val="-3"/>
          <w:sz w:val="24"/>
        </w:rPr>
        <w:t> </w:t>
      </w:r>
      <w:r>
        <w:rPr>
          <w:sz w:val="24"/>
        </w:rPr>
        <w:t>риққаты</w:t>
      </w:r>
      <w:r>
        <w:rPr>
          <w:spacing w:val="1"/>
          <w:sz w:val="24"/>
        </w:rPr>
        <w:t> </w:t>
      </w:r>
      <w:r>
        <w:rPr>
          <w:sz w:val="24"/>
        </w:rPr>
        <w:t>тил</w:t>
      </w:r>
      <w:r>
        <w:rPr>
          <w:spacing w:val="-5"/>
          <w:sz w:val="24"/>
        </w:rPr>
        <w:t> </w:t>
      </w:r>
      <w:r>
        <w:rPr>
          <w:spacing w:val="-4"/>
          <w:sz w:val="24"/>
        </w:rPr>
        <w:t>била</w:t>
      </w:r>
    </w:p>
    <w:p>
      <w:pPr>
        <w:spacing w:line="275" w:lineRule="exact" w:before="0"/>
        <w:ind w:left="1850" w:right="0" w:firstLine="0"/>
        <w:jc w:val="left"/>
        <w:rPr>
          <w:i/>
          <w:sz w:val="24"/>
        </w:rPr>
      </w:pPr>
      <w:r>
        <w:rPr>
          <w:i/>
          <w:sz w:val="24"/>
        </w:rPr>
        <w:t>Айтылған.</w:t>
      </w:r>
      <w:r>
        <w:rPr>
          <w:i/>
          <w:spacing w:val="-4"/>
          <w:sz w:val="24"/>
        </w:rPr>
        <w:t> </w:t>
      </w:r>
      <w:r>
        <w:rPr>
          <w:i/>
          <w:sz w:val="24"/>
        </w:rPr>
        <w:t>Ақынның</w:t>
      </w:r>
      <w:r>
        <w:rPr>
          <w:i/>
          <w:spacing w:val="-4"/>
          <w:sz w:val="24"/>
        </w:rPr>
        <w:t> </w:t>
      </w:r>
      <w:r>
        <w:rPr>
          <w:i/>
          <w:sz w:val="24"/>
        </w:rPr>
        <w:t>нақышты</w:t>
      </w:r>
      <w:r>
        <w:rPr>
          <w:i/>
          <w:spacing w:val="-4"/>
          <w:sz w:val="24"/>
        </w:rPr>
        <w:t> </w:t>
      </w:r>
      <w:r>
        <w:rPr>
          <w:i/>
          <w:spacing w:val="-2"/>
          <w:sz w:val="24"/>
        </w:rPr>
        <w:t>тіліменен</w:t>
      </w:r>
    </w:p>
    <w:p>
      <w:pPr>
        <w:pStyle w:val="ListParagraph"/>
        <w:numPr>
          <w:ilvl w:val="0"/>
          <w:numId w:val="57"/>
        </w:numPr>
        <w:tabs>
          <w:tab w:pos="2858" w:val="left" w:leader="none"/>
        </w:tabs>
        <w:spacing w:line="240" w:lineRule="auto" w:before="200" w:after="0"/>
        <w:ind w:left="2858" w:right="0" w:hanging="451"/>
        <w:jc w:val="left"/>
        <w:rPr>
          <w:sz w:val="24"/>
        </w:rPr>
      </w:pPr>
      <w:r>
        <w:rPr>
          <w:sz w:val="24"/>
        </w:rPr>
        <w:t>.Агар</w:t>
      </w:r>
      <w:r>
        <w:rPr>
          <w:spacing w:val="-2"/>
          <w:sz w:val="24"/>
        </w:rPr>
        <w:t> </w:t>
      </w:r>
      <w:r>
        <w:rPr>
          <w:sz w:val="24"/>
        </w:rPr>
        <w:t>билса</w:t>
      </w:r>
      <w:r>
        <w:rPr>
          <w:spacing w:val="-3"/>
          <w:sz w:val="24"/>
        </w:rPr>
        <w:t> </w:t>
      </w:r>
      <w:r>
        <w:rPr>
          <w:sz w:val="24"/>
        </w:rPr>
        <w:t>кашгар</w:t>
      </w:r>
      <w:r>
        <w:rPr>
          <w:spacing w:val="-1"/>
          <w:sz w:val="24"/>
        </w:rPr>
        <w:t> </w:t>
      </w:r>
      <w:r>
        <w:rPr>
          <w:sz w:val="24"/>
        </w:rPr>
        <w:t>тилин</w:t>
      </w:r>
      <w:r>
        <w:rPr>
          <w:spacing w:val="-1"/>
          <w:sz w:val="24"/>
        </w:rPr>
        <w:t> </w:t>
      </w:r>
      <w:r>
        <w:rPr>
          <w:sz w:val="24"/>
        </w:rPr>
        <w:t>һар</w:t>
      </w:r>
      <w:r>
        <w:rPr>
          <w:spacing w:val="-1"/>
          <w:sz w:val="24"/>
        </w:rPr>
        <w:t> </w:t>
      </w:r>
      <w:r>
        <w:rPr>
          <w:spacing w:val="-4"/>
          <w:sz w:val="24"/>
        </w:rPr>
        <w:t>киши</w:t>
      </w:r>
    </w:p>
    <w:p>
      <w:pPr>
        <w:spacing w:before="2"/>
        <w:ind w:left="1850" w:right="0" w:firstLine="0"/>
        <w:jc w:val="left"/>
        <w:rPr>
          <w:i/>
          <w:sz w:val="24"/>
        </w:rPr>
      </w:pPr>
      <w:r>
        <w:rPr>
          <w:i/>
          <w:sz w:val="24"/>
        </w:rPr>
        <w:t>Егер білсе</w:t>
      </w:r>
      <w:r>
        <w:rPr>
          <w:i/>
          <w:spacing w:val="-5"/>
          <w:sz w:val="24"/>
        </w:rPr>
        <w:t> </w:t>
      </w:r>
      <w:r>
        <w:rPr>
          <w:i/>
          <w:sz w:val="24"/>
        </w:rPr>
        <w:t>қашғар</w:t>
      </w:r>
      <w:r>
        <w:rPr>
          <w:i/>
          <w:spacing w:val="1"/>
          <w:sz w:val="24"/>
        </w:rPr>
        <w:t> </w:t>
      </w:r>
      <w:r>
        <w:rPr>
          <w:i/>
          <w:sz w:val="24"/>
        </w:rPr>
        <w:t>тілін</w:t>
      </w:r>
      <w:r>
        <w:rPr>
          <w:i/>
          <w:spacing w:val="2"/>
          <w:sz w:val="24"/>
        </w:rPr>
        <w:t> </w:t>
      </w:r>
      <w:r>
        <w:rPr>
          <w:i/>
          <w:sz w:val="24"/>
        </w:rPr>
        <w:t>әр</w:t>
      </w:r>
      <w:r>
        <w:rPr>
          <w:i/>
          <w:spacing w:val="-4"/>
          <w:sz w:val="24"/>
        </w:rPr>
        <w:t> кісі</w:t>
      </w:r>
    </w:p>
    <w:p>
      <w:pPr>
        <w:pStyle w:val="ListParagraph"/>
        <w:numPr>
          <w:ilvl w:val="0"/>
          <w:numId w:val="57"/>
        </w:numPr>
        <w:tabs>
          <w:tab w:pos="2858" w:val="left" w:leader="none"/>
        </w:tabs>
        <w:spacing w:line="240" w:lineRule="auto" w:before="200" w:after="0"/>
        <w:ind w:left="2858" w:right="0" w:hanging="451"/>
        <w:jc w:val="left"/>
        <w:rPr>
          <w:sz w:val="24"/>
        </w:rPr>
      </w:pPr>
      <w:r>
        <w:rPr>
          <w:sz w:val="24"/>
        </w:rPr>
        <w:t>.Билур</w:t>
      </w:r>
      <w:r>
        <w:rPr>
          <w:spacing w:val="-3"/>
          <w:sz w:val="24"/>
        </w:rPr>
        <w:t> </w:t>
      </w:r>
      <w:r>
        <w:rPr>
          <w:sz w:val="24"/>
        </w:rPr>
        <w:t>ол </w:t>
      </w:r>
      <w:r>
        <w:rPr>
          <w:b/>
          <w:sz w:val="24"/>
        </w:rPr>
        <w:t>адибниң</w:t>
      </w:r>
      <w:r>
        <w:rPr>
          <w:sz w:val="24"/>
          <w:vertAlign w:val="superscript"/>
        </w:rPr>
        <w:t>575</w:t>
      </w:r>
      <w:r>
        <w:rPr>
          <w:sz w:val="24"/>
          <w:vertAlign w:val="baseline"/>
        </w:rPr>
        <w:t> неким</w:t>
      </w:r>
      <w:r>
        <w:rPr>
          <w:spacing w:val="-1"/>
          <w:sz w:val="24"/>
          <w:vertAlign w:val="baseline"/>
        </w:rPr>
        <w:t> </w:t>
      </w:r>
      <w:r>
        <w:rPr>
          <w:spacing w:val="-2"/>
          <w:sz w:val="24"/>
          <w:vertAlign w:val="baseline"/>
        </w:rPr>
        <w:t>аймышы</w:t>
      </w:r>
    </w:p>
    <w:p>
      <w:pPr>
        <w:pStyle w:val="BodyText"/>
        <w:spacing w:before="49"/>
        <w:ind w:left="0"/>
        <w:jc w:val="left"/>
        <w:rPr>
          <w:sz w:val="20"/>
        </w:rPr>
      </w:pPr>
      <w:r>
        <w:rPr>
          <w:sz w:val="20"/>
        </w:rPr>
        <mc:AlternateContent>
          <mc:Choice Requires="wps">
            <w:drawing>
              <wp:anchor distT="0" distB="0" distL="0" distR="0" allowOverlap="1" layoutInCell="1" locked="0" behindDoc="1" simplePos="0" relativeHeight="487624192">
                <wp:simplePos x="0" y="0"/>
                <wp:positionH relativeFrom="page">
                  <wp:posOffset>1079296</wp:posOffset>
                </wp:positionH>
                <wp:positionV relativeFrom="paragraph">
                  <wp:posOffset>192521</wp:posOffset>
                </wp:positionV>
                <wp:extent cx="1830070" cy="9525"/>
                <wp:effectExtent l="0" t="0" r="0" b="0"/>
                <wp:wrapTopAndBottom/>
                <wp:docPr id="104" name="Graphic 104"/>
                <wp:cNvGraphicFramePr>
                  <a:graphicFrameLocks/>
                </wp:cNvGraphicFramePr>
                <a:graphic>
                  <a:graphicData uri="http://schemas.microsoft.com/office/word/2010/wordprocessingShape">
                    <wps:wsp>
                      <wps:cNvPr id="104" name="Graphic 104"/>
                      <wps:cNvSpPr/>
                      <wps:spPr>
                        <a:xfrm>
                          <a:off x="0" y="0"/>
                          <a:ext cx="1830070" cy="9525"/>
                        </a:xfrm>
                        <a:custGeom>
                          <a:avLst/>
                          <a:gdLst/>
                          <a:ahLst/>
                          <a:cxnLst/>
                          <a:rect l="l" t="t" r="r" b="b"/>
                          <a:pathLst>
                            <a:path w="1830070" h="9525">
                              <a:moveTo>
                                <a:pt x="1829689" y="0"/>
                              </a:moveTo>
                              <a:lnTo>
                                <a:pt x="0" y="0"/>
                              </a:lnTo>
                              <a:lnTo>
                                <a:pt x="0" y="9144"/>
                              </a:lnTo>
                              <a:lnTo>
                                <a:pt x="1829689" y="9144"/>
                              </a:lnTo>
                              <a:lnTo>
                                <a:pt x="182968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84.984001pt;margin-top:15.159207pt;width:144.07pt;height:.72003pt;mso-position-horizontal-relative:page;mso-position-vertical-relative:paragraph;z-index:-15692288;mso-wrap-distance-left:0;mso-wrap-distance-right:0" id="docshape42" filled="true" fillcolor="#000000" stroked="false">
                <v:fill type="solid"/>
                <w10:wrap type="topAndBottom"/>
              </v:rect>
            </w:pict>
          </mc:Fallback>
        </mc:AlternateContent>
      </w:r>
    </w:p>
    <w:p>
      <w:pPr>
        <w:spacing w:before="96"/>
        <w:ind w:left="140" w:right="0" w:firstLine="0"/>
        <w:jc w:val="left"/>
        <w:rPr>
          <w:sz w:val="20"/>
        </w:rPr>
      </w:pPr>
      <w:r>
        <w:rPr>
          <w:sz w:val="20"/>
          <w:vertAlign w:val="superscript"/>
        </w:rPr>
        <w:t>566</w:t>
      </w:r>
      <w:r>
        <w:rPr>
          <w:spacing w:val="1"/>
          <w:sz w:val="20"/>
          <w:vertAlign w:val="baseline"/>
        </w:rPr>
        <w:t> </w:t>
      </w:r>
      <w:r>
        <w:rPr>
          <w:sz w:val="20"/>
          <w:vertAlign w:val="baseline"/>
        </w:rPr>
        <w:t>А</w:t>
      </w:r>
      <w:r>
        <w:rPr>
          <w:spacing w:val="-3"/>
          <w:sz w:val="20"/>
          <w:vertAlign w:val="baseline"/>
        </w:rPr>
        <w:t> </w:t>
      </w:r>
      <w:r>
        <w:rPr>
          <w:sz w:val="20"/>
          <w:vertAlign w:val="baseline"/>
        </w:rPr>
        <w:t>өгүн, Ә,</w:t>
      </w:r>
      <w:r>
        <w:rPr>
          <w:spacing w:val="1"/>
          <w:sz w:val="20"/>
          <w:vertAlign w:val="baseline"/>
        </w:rPr>
        <w:t> </w:t>
      </w:r>
      <w:r>
        <w:rPr>
          <w:sz w:val="20"/>
          <w:vertAlign w:val="baseline"/>
        </w:rPr>
        <w:t>Б</w:t>
      </w:r>
      <w:r>
        <w:rPr>
          <w:spacing w:val="-6"/>
          <w:sz w:val="20"/>
          <w:vertAlign w:val="baseline"/>
        </w:rPr>
        <w:t> </w:t>
      </w:r>
      <w:r>
        <w:rPr>
          <w:spacing w:val="-4"/>
          <w:sz w:val="20"/>
          <w:vertAlign w:val="baseline"/>
        </w:rPr>
        <w:t>адын</w:t>
      </w:r>
    </w:p>
    <w:p>
      <w:pPr>
        <w:spacing w:before="1"/>
        <w:ind w:left="140" w:right="0" w:firstLine="0"/>
        <w:jc w:val="left"/>
        <w:rPr>
          <w:sz w:val="20"/>
        </w:rPr>
      </w:pPr>
      <w:r>
        <w:rPr>
          <w:sz w:val="20"/>
          <w:vertAlign w:val="superscript"/>
        </w:rPr>
        <w:t>567</w:t>
      </w:r>
      <w:r>
        <w:rPr>
          <w:spacing w:val="6"/>
          <w:sz w:val="20"/>
          <w:vertAlign w:val="baseline"/>
        </w:rPr>
        <w:t> </w:t>
      </w:r>
      <w:r>
        <w:rPr>
          <w:sz w:val="20"/>
          <w:vertAlign w:val="baseline"/>
        </w:rPr>
        <w:t>А</w:t>
      </w:r>
      <w:r>
        <w:rPr>
          <w:spacing w:val="-3"/>
          <w:sz w:val="20"/>
          <w:vertAlign w:val="baseline"/>
        </w:rPr>
        <w:t> </w:t>
      </w:r>
      <w:r>
        <w:rPr>
          <w:spacing w:val="-4"/>
          <w:sz w:val="20"/>
          <w:vertAlign w:val="baseline"/>
        </w:rPr>
        <w:t>аңга</w:t>
      </w:r>
    </w:p>
    <w:p>
      <w:pPr>
        <w:spacing w:before="0"/>
        <w:ind w:left="140" w:right="0" w:firstLine="0"/>
        <w:jc w:val="left"/>
        <w:rPr>
          <w:sz w:val="20"/>
        </w:rPr>
      </w:pPr>
      <w:r>
        <w:rPr>
          <w:sz w:val="20"/>
          <w:vertAlign w:val="superscript"/>
        </w:rPr>
        <w:t>568</w:t>
      </w:r>
      <w:r>
        <w:rPr>
          <w:sz w:val="20"/>
          <w:vertAlign w:val="baseline"/>
        </w:rPr>
        <w:t> А</w:t>
      </w:r>
      <w:r>
        <w:rPr>
          <w:spacing w:val="-2"/>
          <w:sz w:val="20"/>
          <w:vertAlign w:val="baseline"/>
        </w:rPr>
        <w:t> </w:t>
      </w:r>
      <w:r>
        <w:rPr>
          <w:sz w:val="20"/>
          <w:vertAlign w:val="baseline"/>
        </w:rPr>
        <w:t>еши</w:t>
      </w:r>
      <w:r>
        <w:rPr>
          <w:spacing w:val="-2"/>
          <w:sz w:val="20"/>
          <w:vertAlign w:val="baseline"/>
        </w:rPr>
        <w:t> </w:t>
      </w:r>
      <w:r>
        <w:rPr>
          <w:sz w:val="20"/>
          <w:vertAlign w:val="baseline"/>
        </w:rPr>
        <w:t>Ә</w:t>
      </w:r>
      <w:r>
        <w:rPr>
          <w:spacing w:val="-2"/>
          <w:sz w:val="20"/>
          <w:vertAlign w:val="baseline"/>
        </w:rPr>
        <w:t> </w:t>
      </w:r>
      <w:r>
        <w:rPr>
          <w:sz w:val="20"/>
          <w:vertAlign w:val="baseline"/>
        </w:rPr>
        <w:t>нұсқасында наввара</w:t>
      </w:r>
      <w:r>
        <w:rPr>
          <w:spacing w:val="-3"/>
          <w:sz w:val="20"/>
          <w:vertAlign w:val="baseline"/>
        </w:rPr>
        <w:t> </w:t>
      </w:r>
      <w:r>
        <w:rPr>
          <w:sz w:val="20"/>
          <w:vertAlign w:val="baseline"/>
        </w:rPr>
        <w:t>марқадаһу</w:t>
      </w:r>
      <w:r>
        <w:rPr>
          <w:spacing w:val="-10"/>
          <w:sz w:val="20"/>
          <w:vertAlign w:val="baseline"/>
        </w:rPr>
        <w:t> </w:t>
      </w:r>
      <w:r>
        <w:rPr>
          <w:sz w:val="20"/>
          <w:vertAlign w:val="baseline"/>
        </w:rPr>
        <w:t>деген</w:t>
      </w:r>
      <w:r>
        <w:rPr>
          <w:spacing w:val="-2"/>
          <w:sz w:val="20"/>
          <w:vertAlign w:val="baseline"/>
        </w:rPr>
        <w:t> </w:t>
      </w:r>
      <w:r>
        <w:rPr>
          <w:sz w:val="20"/>
          <w:vertAlign w:val="baseline"/>
        </w:rPr>
        <w:t>сөздің</w:t>
      </w:r>
      <w:r>
        <w:rPr>
          <w:spacing w:val="-2"/>
          <w:sz w:val="20"/>
          <w:vertAlign w:val="baseline"/>
        </w:rPr>
        <w:t> </w:t>
      </w:r>
      <w:r>
        <w:rPr>
          <w:sz w:val="20"/>
          <w:vertAlign w:val="baseline"/>
        </w:rPr>
        <w:t>орнына тағаммада</w:t>
      </w:r>
      <w:r>
        <w:rPr>
          <w:spacing w:val="-8"/>
          <w:sz w:val="20"/>
          <w:vertAlign w:val="baseline"/>
        </w:rPr>
        <w:t> </w:t>
      </w:r>
      <w:r>
        <w:rPr>
          <w:sz w:val="20"/>
          <w:vertAlign w:val="baseline"/>
        </w:rPr>
        <w:t>мадаһу</w:t>
      </w:r>
      <w:r>
        <w:rPr>
          <w:spacing w:val="-10"/>
          <w:sz w:val="20"/>
          <w:vertAlign w:val="baseline"/>
        </w:rPr>
        <w:t> </w:t>
      </w:r>
      <w:r>
        <w:rPr>
          <w:sz w:val="20"/>
          <w:vertAlign w:val="baseline"/>
        </w:rPr>
        <w:t>ғуфран</w:t>
      </w:r>
      <w:r>
        <w:rPr>
          <w:spacing w:val="-2"/>
          <w:sz w:val="20"/>
          <w:vertAlign w:val="baseline"/>
        </w:rPr>
        <w:t> </w:t>
      </w:r>
      <w:r>
        <w:rPr>
          <w:sz w:val="20"/>
          <w:vertAlign w:val="baseline"/>
        </w:rPr>
        <w:t>бұл тақырып</w:t>
      </w:r>
      <w:r>
        <w:rPr>
          <w:spacing w:val="-7"/>
          <w:sz w:val="20"/>
          <w:vertAlign w:val="baseline"/>
        </w:rPr>
        <w:t> </w:t>
      </w:r>
      <w:r>
        <w:rPr>
          <w:sz w:val="20"/>
          <w:vertAlign w:val="baseline"/>
        </w:rPr>
        <w:t>А нұсқасында жоқ</w:t>
      </w:r>
    </w:p>
    <w:p>
      <w:pPr>
        <w:spacing w:before="1"/>
        <w:ind w:left="140" w:right="0" w:firstLine="0"/>
        <w:jc w:val="left"/>
        <w:rPr>
          <w:sz w:val="20"/>
        </w:rPr>
      </w:pPr>
      <w:r>
        <w:rPr>
          <w:sz w:val="20"/>
          <w:vertAlign w:val="superscript"/>
        </w:rPr>
        <w:t>569</w:t>
      </w:r>
      <w:r>
        <w:rPr>
          <w:spacing w:val="6"/>
          <w:sz w:val="20"/>
          <w:vertAlign w:val="baseline"/>
        </w:rPr>
        <w:t> </w:t>
      </w:r>
      <w:r>
        <w:rPr>
          <w:sz w:val="20"/>
          <w:vertAlign w:val="baseline"/>
        </w:rPr>
        <w:t>А,Ә</w:t>
      </w:r>
      <w:r>
        <w:rPr>
          <w:spacing w:val="-3"/>
          <w:sz w:val="20"/>
          <w:vertAlign w:val="baseline"/>
        </w:rPr>
        <w:t> </w:t>
      </w:r>
      <w:r>
        <w:rPr>
          <w:spacing w:val="-2"/>
          <w:sz w:val="20"/>
          <w:vertAlign w:val="baseline"/>
        </w:rPr>
        <w:t>сафалығ</w:t>
      </w:r>
    </w:p>
    <w:p>
      <w:pPr>
        <w:spacing w:line="228" w:lineRule="exact" w:before="1"/>
        <w:ind w:left="140" w:right="0" w:firstLine="0"/>
        <w:jc w:val="left"/>
        <w:rPr>
          <w:sz w:val="20"/>
        </w:rPr>
      </w:pPr>
      <w:r>
        <w:rPr>
          <w:sz w:val="20"/>
          <w:vertAlign w:val="superscript"/>
        </w:rPr>
        <w:t>570</w:t>
      </w:r>
      <w:r>
        <w:rPr>
          <w:spacing w:val="6"/>
          <w:sz w:val="20"/>
          <w:vertAlign w:val="baseline"/>
        </w:rPr>
        <w:t> </w:t>
      </w:r>
      <w:r>
        <w:rPr>
          <w:sz w:val="20"/>
          <w:vertAlign w:val="baseline"/>
        </w:rPr>
        <w:t>Ә</w:t>
      </w:r>
      <w:r>
        <w:rPr>
          <w:spacing w:val="-3"/>
          <w:sz w:val="20"/>
          <w:vertAlign w:val="baseline"/>
        </w:rPr>
        <w:t> </w:t>
      </w:r>
      <w:r>
        <w:rPr>
          <w:sz w:val="20"/>
          <w:vertAlign w:val="baseline"/>
        </w:rPr>
        <w:t>а.</w:t>
      </w:r>
      <w:r>
        <w:rPr>
          <w:spacing w:val="1"/>
          <w:sz w:val="20"/>
          <w:vertAlign w:val="baseline"/>
        </w:rPr>
        <w:t> </w:t>
      </w:r>
      <w:r>
        <w:rPr>
          <w:spacing w:val="-2"/>
          <w:sz w:val="20"/>
          <w:vertAlign w:val="baseline"/>
        </w:rPr>
        <w:t>Йүнаки</w:t>
      </w:r>
    </w:p>
    <w:p>
      <w:pPr>
        <w:spacing w:line="228" w:lineRule="exact" w:before="0"/>
        <w:ind w:left="140" w:right="0" w:firstLine="0"/>
        <w:jc w:val="left"/>
        <w:rPr>
          <w:sz w:val="20"/>
        </w:rPr>
      </w:pPr>
      <w:r>
        <w:rPr>
          <w:sz w:val="20"/>
          <w:vertAlign w:val="superscript"/>
        </w:rPr>
        <w:t>571</w:t>
      </w:r>
      <w:r>
        <w:rPr>
          <w:spacing w:val="6"/>
          <w:sz w:val="20"/>
          <w:vertAlign w:val="baseline"/>
        </w:rPr>
        <w:t> </w:t>
      </w:r>
      <w:r>
        <w:rPr>
          <w:sz w:val="20"/>
          <w:vertAlign w:val="baseline"/>
        </w:rPr>
        <w:t>А</w:t>
      </w:r>
      <w:r>
        <w:rPr>
          <w:spacing w:val="1"/>
          <w:sz w:val="20"/>
          <w:vertAlign w:val="baseline"/>
        </w:rPr>
        <w:t> </w:t>
      </w:r>
      <w:r>
        <w:rPr>
          <w:spacing w:val="-2"/>
          <w:sz w:val="20"/>
          <w:vertAlign w:val="baseline"/>
        </w:rPr>
        <w:t>Махмуд</w:t>
      </w:r>
    </w:p>
    <w:p>
      <w:pPr>
        <w:spacing w:before="0"/>
        <w:ind w:left="140" w:right="0" w:firstLine="0"/>
        <w:jc w:val="left"/>
        <w:rPr>
          <w:sz w:val="20"/>
        </w:rPr>
      </w:pPr>
      <w:r>
        <w:rPr>
          <w:sz w:val="20"/>
          <w:vertAlign w:val="superscript"/>
        </w:rPr>
        <w:t>572</w:t>
      </w:r>
      <w:r>
        <w:rPr>
          <w:spacing w:val="2"/>
          <w:sz w:val="20"/>
          <w:vertAlign w:val="baseline"/>
        </w:rPr>
        <w:t> </w:t>
      </w:r>
      <w:r>
        <w:rPr>
          <w:sz w:val="20"/>
          <w:vertAlign w:val="baseline"/>
        </w:rPr>
        <w:t>А</w:t>
      </w:r>
      <w:r>
        <w:rPr>
          <w:spacing w:val="-1"/>
          <w:sz w:val="20"/>
          <w:vertAlign w:val="baseline"/>
        </w:rPr>
        <w:t> </w:t>
      </w:r>
      <w:r>
        <w:rPr>
          <w:sz w:val="20"/>
          <w:vertAlign w:val="baseline"/>
        </w:rPr>
        <w:t>’адветүл,</w:t>
      </w:r>
      <w:r>
        <w:rPr>
          <w:spacing w:val="-2"/>
          <w:sz w:val="20"/>
          <w:vertAlign w:val="baseline"/>
        </w:rPr>
        <w:t> </w:t>
      </w:r>
      <w:r>
        <w:rPr>
          <w:sz w:val="20"/>
          <w:vertAlign w:val="baseline"/>
        </w:rPr>
        <w:t>Ә</w:t>
      </w:r>
      <w:r>
        <w:rPr>
          <w:spacing w:val="-6"/>
          <w:sz w:val="20"/>
          <w:vertAlign w:val="baseline"/>
        </w:rPr>
        <w:t> </w:t>
      </w:r>
      <w:r>
        <w:rPr>
          <w:spacing w:val="-2"/>
          <w:sz w:val="20"/>
          <w:vertAlign w:val="baseline"/>
        </w:rPr>
        <w:t>һибатул</w:t>
      </w:r>
    </w:p>
    <w:p>
      <w:pPr>
        <w:spacing w:before="1"/>
        <w:ind w:left="140" w:right="0" w:firstLine="0"/>
        <w:jc w:val="left"/>
        <w:rPr>
          <w:sz w:val="20"/>
        </w:rPr>
      </w:pPr>
      <w:r>
        <w:rPr>
          <w:sz w:val="20"/>
          <w:vertAlign w:val="superscript"/>
        </w:rPr>
        <w:t>573</w:t>
      </w:r>
      <w:r>
        <w:rPr>
          <w:spacing w:val="6"/>
          <w:sz w:val="20"/>
          <w:vertAlign w:val="baseline"/>
        </w:rPr>
        <w:t> </w:t>
      </w:r>
      <w:r>
        <w:rPr>
          <w:sz w:val="20"/>
          <w:vertAlign w:val="baseline"/>
        </w:rPr>
        <w:t>Ә</w:t>
      </w:r>
      <w:r>
        <w:rPr>
          <w:spacing w:val="2"/>
          <w:sz w:val="20"/>
          <w:vertAlign w:val="baseline"/>
        </w:rPr>
        <w:t> </w:t>
      </w:r>
      <w:r>
        <w:rPr>
          <w:spacing w:val="-2"/>
          <w:sz w:val="20"/>
          <w:vertAlign w:val="baseline"/>
        </w:rPr>
        <w:t>’ибад</w:t>
      </w:r>
    </w:p>
    <w:p>
      <w:pPr>
        <w:spacing w:before="0"/>
        <w:ind w:left="140" w:right="0" w:firstLine="0"/>
        <w:jc w:val="left"/>
        <w:rPr>
          <w:sz w:val="20"/>
        </w:rPr>
      </w:pPr>
      <w:r>
        <w:rPr>
          <w:sz w:val="20"/>
          <w:vertAlign w:val="superscript"/>
        </w:rPr>
        <w:t>574</w:t>
      </w:r>
      <w:r>
        <w:rPr>
          <w:spacing w:val="6"/>
          <w:sz w:val="20"/>
          <w:vertAlign w:val="baseline"/>
        </w:rPr>
        <w:t> </w:t>
      </w:r>
      <w:r>
        <w:rPr>
          <w:sz w:val="20"/>
          <w:vertAlign w:val="baseline"/>
        </w:rPr>
        <w:t>А,Ә</w:t>
      </w:r>
      <w:r>
        <w:rPr>
          <w:spacing w:val="-3"/>
          <w:sz w:val="20"/>
          <w:vertAlign w:val="baseline"/>
        </w:rPr>
        <w:t> </w:t>
      </w:r>
      <w:r>
        <w:rPr>
          <w:spacing w:val="-4"/>
          <w:sz w:val="20"/>
          <w:vertAlign w:val="baseline"/>
        </w:rPr>
        <w:t>усул</w:t>
      </w:r>
    </w:p>
    <w:p>
      <w:pPr>
        <w:spacing w:before="0"/>
        <w:ind w:left="140" w:right="0" w:firstLine="0"/>
        <w:jc w:val="left"/>
        <w:rPr>
          <w:sz w:val="20"/>
        </w:rPr>
      </w:pPr>
      <w:r>
        <w:rPr>
          <w:sz w:val="20"/>
          <w:vertAlign w:val="superscript"/>
        </w:rPr>
        <w:t>575</w:t>
      </w:r>
      <w:r>
        <w:rPr>
          <w:spacing w:val="6"/>
          <w:sz w:val="20"/>
          <w:vertAlign w:val="baseline"/>
        </w:rPr>
        <w:t> </w:t>
      </w:r>
      <w:r>
        <w:rPr>
          <w:sz w:val="20"/>
          <w:vertAlign w:val="baseline"/>
        </w:rPr>
        <w:t>А</w:t>
      </w:r>
      <w:r>
        <w:rPr>
          <w:spacing w:val="-3"/>
          <w:sz w:val="20"/>
          <w:vertAlign w:val="baseline"/>
        </w:rPr>
        <w:t> </w:t>
      </w:r>
      <w:r>
        <w:rPr>
          <w:spacing w:val="-2"/>
          <w:sz w:val="20"/>
          <w:vertAlign w:val="baseline"/>
        </w:rPr>
        <w:t>адибнүң</w:t>
      </w:r>
    </w:p>
    <w:p>
      <w:pPr>
        <w:spacing w:after="0"/>
        <w:jc w:val="left"/>
        <w:rPr>
          <w:sz w:val="20"/>
        </w:rPr>
        <w:sectPr>
          <w:footerReference w:type="default" r:id="rId107"/>
          <w:pgSz w:w="11900" w:h="16840"/>
          <w:pgMar w:header="0" w:footer="0" w:top="1040" w:bottom="280" w:left="1559" w:right="566"/>
        </w:sectPr>
      </w:pPr>
    </w:p>
    <w:p>
      <w:pPr>
        <w:spacing w:before="66"/>
        <w:ind w:left="1850" w:right="0" w:firstLine="0"/>
        <w:jc w:val="left"/>
        <w:rPr>
          <w:i/>
          <w:sz w:val="24"/>
        </w:rPr>
      </w:pPr>
      <w:r>
        <w:rPr>
          <w:i/>
          <w:sz w:val="24"/>
        </w:rPr>
        <w:t>Білер</w:t>
      </w:r>
      <w:r>
        <w:rPr>
          <w:i/>
          <w:spacing w:val="2"/>
          <w:sz w:val="24"/>
        </w:rPr>
        <w:t> </w:t>
      </w:r>
      <w:r>
        <w:rPr>
          <w:i/>
          <w:sz w:val="24"/>
        </w:rPr>
        <w:t>ол</w:t>
      </w:r>
      <w:r>
        <w:rPr>
          <w:i/>
          <w:spacing w:val="-2"/>
          <w:sz w:val="24"/>
        </w:rPr>
        <w:t> </w:t>
      </w:r>
      <w:r>
        <w:rPr>
          <w:i/>
          <w:sz w:val="24"/>
        </w:rPr>
        <w:t>ақынның</w:t>
      </w:r>
      <w:r>
        <w:rPr>
          <w:i/>
          <w:spacing w:val="-1"/>
          <w:sz w:val="24"/>
        </w:rPr>
        <w:t> </w:t>
      </w:r>
      <w:r>
        <w:rPr>
          <w:i/>
          <w:sz w:val="24"/>
        </w:rPr>
        <w:t>не</w:t>
      </w:r>
      <w:r>
        <w:rPr>
          <w:i/>
          <w:spacing w:val="-4"/>
          <w:sz w:val="24"/>
        </w:rPr>
        <w:t> </w:t>
      </w:r>
      <w:r>
        <w:rPr>
          <w:i/>
          <w:sz w:val="24"/>
        </w:rPr>
        <w:t>жайлы</w:t>
      </w:r>
      <w:r>
        <w:rPr>
          <w:i/>
          <w:spacing w:val="-1"/>
          <w:sz w:val="24"/>
        </w:rPr>
        <w:t> </w:t>
      </w:r>
      <w:r>
        <w:rPr>
          <w:i/>
          <w:spacing w:val="-2"/>
          <w:sz w:val="24"/>
        </w:rPr>
        <w:t>айтқанын</w:t>
      </w:r>
    </w:p>
    <w:p>
      <w:pPr>
        <w:pStyle w:val="ListParagraph"/>
        <w:numPr>
          <w:ilvl w:val="0"/>
          <w:numId w:val="57"/>
        </w:numPr>
        <w:tabs>
          <w:tab w:pos="2858" w:val="left" w:leader="none"/>
        </w:tabs>
        <w:spacing w:line="240" w:lineRule="auto" w:before="200" w:after="0"/>
        <w:ind w:left="2858" w:right="0" w:hanging="451"/>
        <w:jc w:val="left"/>
        <w:rPr>
          <w:sz w:val="24"/>
        </w:rPr>
      </w:pPr>
      <w:r>
        <w:rPr>
          <w:sz w:val="24"/>
        </w:rPr>
        <w:t>.Киши</w:t>
      </w:r>
      <w:r>
        <w:rPr>
          <w:spacing w:val="-7"/>
          <w:sz w:val="24"/>
        </w:rPr>
        <w:t> </w:t>
      </w:r>
      <w:r>
        <w:rPr>
          <w:sz w:val="24"/>
        </w:rPr>
        <w:t>тилни</w:t>
      </w:r>
      <w:r>
        <w:rPr>
          <w:spacing w:val="-2"/>
          <w:sz w:val="24"/>
        </w:rPr>
        <w:t> </w:t>
      </w:r>
      <w:r>
        <w:rPr>
          <w:sz w:val="24"/>
        </w:rPr>
        <w:t>билса</w:t>
      </w:r>
      <w:r>
        <w:rPr>
          <w:spacing w:val="-4"/>
          <w:sz w:val="24"/>
        </w:rPr>
        <w:t> </w:t>
      </w:r>
      <w:r>
        <w:rPr>
          <w:sz w:val="24"/>
        </w:rPr>
        <w:t>билур </w:t>
      </w:r>
      <w:r>
        <w:rPr>
          <w:spacing w:val="-2"/>
          <w:sz w:val="24"/>
        </w:rPr>
        <w:t>ма,нисын</w:t>
      </w:r>
    </w:p>
    <w:p>
      <w:pPr>
        <w:spacing w:before="2"/>
        <w:ind w:left="1850" w:right="0" w:firstLine="0"/>
        <w:jc w:val="left"/>
        <w:rPr>
          <w:i/>
          <w:sz w:val="24"/>
        </w:rPr>
      </w:pPr>
      <w:r>
        <w:rPr>
          <w:i/>
          <w:sz w:val="24"/>
        </w:rPr>
        <w:t>Кісі тілді</w:t>
      </w:r>
      <w:r>
        <w:rPr>
          <w:i/>
          <w:spacing w:val="1"/>
          <w:sz w:val="24"/>
        </w:rPr>
        <w:t> </w:t>
      </w:r>
      <w:r>
        <w:rPr>
          <w:i/>
          <w:sz w:val="24"/>
        </w:rPr>
        <w:t>білсе білер</w:t>
      </w:r>
      <w:r>
        <w:rPr>
          <w:i/>
          <w:spacing w:val="-4"/>
          <w:sz w:val="24"/>
        </w:rPr>
        <w:t> </w:t>
      </w:r>
      <w:r>
        <w:rPr>
          <w:i/>
          <w:spacing w:val="-2"/>
          <w:sz w:val="24"/>
        </w:rPr>
        <w:t>мағынасын</w:t>
      </w:r>
    </w:p>
    <w:p>
      <w:pPr>
        <w:pStyle w:val="ListParagraph"/>
        <w:numPr>
          <w:ilvl w:val="0"/>
          <w:numId w:val="57"/>
        </w:numPr>
        <w:tabs>
          <w:tab w:pos="2858" w:val="left" w:leader="none"/>
        </w:tabs>
        <w:spacing w:line="240" w:lineRule="auto" w:before="200" w:after="0"/>
        <w:ind w:left="2858" w:right="0" w:hanging="451"/>
        <w:jc w:val="left"/>
        <w:rPr>
          <w:sz w:val="24"/>
        </w:rPr>
      </w:pPr>
      <w:r>
        <w:rPr>
          <w:sz w:val="24"/>
        </w:rPr>
        <w:t>. Билурман</w:t>
      </w:r>
      <w:r>
        <w:rPr>
          <w:spacing w:val="1"/>
          <w:sz w:val="24"/>
        </w:rPr>
        <w:t> </w:t>
      </w:r>
      <w:r>
        <w:rPr>
          <w:b/>
          <w:sz w:val="24"/>
        </w:rPr>
        <w:t>теса</w:t>
      </w:r>
      <w:r>
        <w:rPr>
          <w:sz w:val="24"/>
          <w:vertAlign w:val="superscript"/>
        </w:rPr>
        <w:t>576</w:t>
      </w:r>
      <w:r>
        <w:rPr>
          <w:spacing w:val="1"/>
          <w:sz w:val="24"/>
          <w:vertAlign w:val="baseline"/>
        </w:rPr>
        <w:t> </w:t>
      </w:r>
      <w:r>
        <w:rPr>
          <w:sz w:val="24"/>
          <w:vertAlign w:val="baseline"/>
        </w:rPr>
        <w:t>,айб</w:t>
      </w:r>
      <w:r>
        <w:rPr>
          <w:spacing w:val="-3"/>
          <w:sz w:val="24"/>
          <w:vertAlign w:val="baseline"/>
        </w:rPr>
        <w:t> </w:t>
      </w:r>
      <w:r>
        <w:rPr>
          <w:sz w:val="24"/>
          <w:vertAlign w:val="baseline"/>
        </w:rPr>
        <w:t>өзи</w:t>
      </w:r>
      <w:r>
        <w:rPr>
          <w:spacing w:val="-4"/>
          <w:sz w:val="24"/>
          <w:vertAlign w:val="baseline"/>
        </w:rPr>
        <w:t> </w:t>
      </w:r>
      <w:r>
        <w:rPr>
          <w:spacing w:val="-2"/>
          <w:sz w:val="24"/>
          <w:vertAlign w:val="baseline"/>
        </w:rPr>
        <w:t>билмасин</w:t>
      </w:r>
    </w:p>
    <w:p>
      <w:pPr>
        <w:spacing w:before="2"/>
        <w:ind w:left="1850" w:right="0" w:firstLine="0"/>
        <w:jc w:val="left"/>
        <w:rPr>
          <w:i/>
          <w:sz w:val="24"/>
        </w:rPr>
      </w:pPr>
      <w:r>
        <w:rPr>
          <w:i/>
          <w:sz w:val="24"/>
        </w:rPr>
        <w:t>Білермін</w:t>
      </w:r>
      <w:r>
        <w:rPr>
          <w:i/>
          <w:spacing w:val="-3"/>
          <w:sz w:val="24"/>
        </w:rPr>
        <w:t> </w:t>
      </w:r>
      <w:r>
        <w:rPr>
          <w:i/>
          <w:sz w:val="24"/>
        </w:rPr>
        <w:t>десе айып</w:t>
      </w:r>
      <w:r>
        <w:rPr>
          <w:i/>
          <w:spacing w:val="1"/>
          <w:sz w:val="24"/>
        </w:rPr>
        <w:t> </w:t>
      </w:r>
      <w:r>
        <w:rPr>
          <w:i/>
          <w:sz w:val="24"/>
        </w:rPr>
        <w:t>өзі</w:t>
      </w:r>
      <w:r>
        <w:rPr>
          <w:i/>
          <w:spacing w:val="-3"/>
          <w:sz w:val="24"/>
        </w:rPr>
        <w:t> </w:t>
      </w:r>
      <w:r>
        <w:rPr>
          <w:i/>
          <w:spacing w:val="-2"/>
          <w:sz w:val="24"/>
        </w:rPr>
        <w:t>білмесін</w:t>
      </w:r>
    </w:p>
    <w:p>
      <w:pPr>
        <w:pStyle w:val="ListParagraph"/>
        <w:numPr>
          <w:ilvl w:val="0"/>
          <w:numId w:val="57"/>
        </w:numPr>
        <w:tabs>
          <w:tab w:pos="2858" w:val="left" w:leader="none"/>
        </w:tabs>
        <w:spacing w:line="275" w:lineRule="exact" w:before="200" w:after="0"/>
        <w:ind w:left="2858" w:right="0" w:hanging="451"/>
        <w:jc w:val="left"/>
        <w:rPr>
          <w:sz w:val="24"/>
        </w:rPr>
      </w:pPr>
      <w:r>
        <w:rPr>
          <w:sz w:val="24"/>
        </w:rPr>
        <w:t>.Көп</w:t>
      </w:r>
      <w:r>
        <w:rPr>
          <w:spacing w:val="-1"/>
          <w:sz w:val="24"/>
        </w:rPr>
        <w:t> </w:t>
      </w:r>
      <w:r>
        <w:rPr>
          <w:sz w:val="24"/>
        </w:rPr>
        <w:t>елни</w:t>
      </w:r>
      <w:r>
        <w:rPr>
          <w:spacing w:val="-3"/>
          <w:sz w:val="24"/>
        </w:rPr>
        <w:t> </w:t>
      </w:r>
      <w:r>
        <w:rPr>
          <w:b/>
          <w:sz w:val="24"/>
        </w:rPr>
        <w:t>көрарбиз</w:t>
      </w:r>
      <w:r>
        <w:rPr>
          <w:sz w:val="24"/>
          <w:vertAlign w:val="superscript"/>
        </w:rPr>
        <w:t>577</w:t>
      </w:r>
      <w:r>
        <w:rPr>
          <w:sz w:val="24"/>
          <w:vertAlign w:val="baseline"/>
        </w:rPr>
        <w:t> адиб</w:t>
      </w:r>
      <w:r>
        <w:rPr>
          <w:spacing w:val="-3"/>
          <w:sz w:val="24"/>
          <w:vertAlign w:val="baseline"/>
        </w:rPr>
        <w:t> </w:t>
      </w:r>
      <w:r>
        <w:rPr>
          <w:spacing w:val="-2"/>
          <w:sz w:val="24"/>
          <w:vertAlign w:val="baseline"/>
        </w:rPr>
        <w:t>сөзини</w:t>
      </w:r>
    </w:p>
    <w:p>
      <w:pPr>
        <w:spacing w:line="275" w:lineRule="exact" w:before="0"/>
        <w:ind w:left="1850" w:right="0" w:firstLine="0"/>
        <w:jc w:val="left"/>
        <w:rPr>
          <w:i/>
          <w:sz w:val="24"/>
        </w:rPr>
      </w:pPr>
      <w:r>
        <w:rPr>
          <w:i/>
          <w:sz w:val="24"/>
        </w:rPr>
        <w:t>Көп</w:t>
      </w:r>
      <w:r>
        <w:rPr>
          <w:i/>
          <w:spacing w:val="-1"/>
          <w:sz w:val="24"/>
        </w:rPr>
        <w:t> </w:t>
      </w:r>
      <w:r>
        <w:rPr>
          <w:i/>
          <w:sz w:val="24"/>
        </w:rPr>
        <w:t>елді көрерміз</w:t>
      </w:r>
      <w:r>
        <w:rPr>
          <w:i/>
          <w:spacing w:val="2"/>
          <w:sz w:val="24"/>
        </w:rPr>
        <w:t> </w:t>
      </w:r>
      <w:r>
        <w:rPr>
          <w:i/>
          <w:sz w:val="24"/>
        </w:rPr>
        <w:t>ақын</w:t>
      </w:r>
      <w:r>
        <w:rPr>
          <w:i/>
          <w:spacing w:val="-4"/>
          <w:sz w:val="24"/>
        </w:rPr>
        <w:t> </w:t>
      </w:r>
      <w:r>
        <w:rPr>
          <w:i/>
          <w:spacing w:val="-2"/>
          <w:sz w:val="24"/>
        </w:rPr>
        <w:t>сөзін</w:t>
      </w:r>
    </w:p>
    <w:p>
      <w:pPr>
        <w:pStyle w:val="ListParagraph"/>
        <w:numPr>
          <w:ilvl w:val="0"/>
          <w:numId w:val="57"/>
        </w:numPr>
        <w:tabs>
          <w:tab w:pos="2858" w:val="left" w:leader="none"/>
        </w:tabs>
        <w:spacing w:line="240" w:lineRule="auto" w:before="199" w:after="0"/>
        <w:ind w:left="2858" w:right="0" w:hanging="451"/>
        <w:jc w:val="left"/>
        <w:rPr>
          <w:sz w:val="24"/>
        </w:rPr>
      </w:pPr>
      <w:r>
        <w:rPr>
          <w:sz w:val="24"/>
        </w:rPr>
        <w:t>Била</w:t>
      </w:r>
      <w:r>
        <w:rPr>
          <w:spacing w:val="-6"/>
          <w:sz w:val="24"/>
        </w:rPr>
        <w:t> </w:t>
      </w:r>
      <w:r>
        <w:rPr>
          <w:b/>
          <w:sz w:val="24"/>
        </w:rPr>
        <w:t>билмагандин</w:t>
      </w:r>
      <w:r>
        <w:rPr>
          <w:sz w:val="24"/>
          <w:vertAlign w:val="superscript"/>
        </w:rPr>
        <w:t>578</w:t>
      </w:r>
      <w:r>
        <w:rPr>
          <w:spacing w:val="1"/>
          <w:sz w:val="24"/>
          <w:vertAlign w:val="baseline"/>
        </w:rPr>
        <w:t> </w:t>
      </w:r>
      <w:r>
        <w:rPr>
          <w:sz w:val="24"/>
          <w:vertAlign w:val="baseline"/>
        </w:rPr>
        <w:t>улар</w:t>
      </w:r>
      <w:r>
        <w:rPr>
          <w:spacing w:val="-6"/>
          <w:sz w:val="24"/>
          <w:vertAlign w:val="baseline"/>
        </w:rPr>
        <w:t> </w:t>
      </w:r>
      <w:r>
        <w:rPr>
          <w:spacing w:val="-2"/>
          <w:sz w:val="24"/>
          <w:vertAlign w:val="baseline"/>
        </w:rPr>
        <w:t>өзини</w:t>
      </w:r>
    </w:p>
    <w:p>
      <w:pPr>
        <w:spacing w:before="3"/>
        <w:ind w:left="1850" w:right="0" w:firstLine="0"/>
        <w:jc w:val="left"/>
        <w:rPr>
          <w:i/>
          <w:sz w:val="24"/>
        </w:rPr>
      </w:pPr>
      <w:r>
        <w:rPr>
          <w:i/>
          <w:sz w:val="24"/>
        </w:rPr>
        <w:t>Біле</w:t>
      </w:r>
      <w:r>
        <w:rPr>
          <w:i/>
          <w:spacing w:val="-2"/>
          <w:sz w:val="24"/>
        </w:rPr>
        <w:t> </w:t>
      </w:r>
      <w:r>
        <w:rPr>
          <w:i/>
          <w:sz w:val="24"/>
        </w:rPr>
        <w:t>білмегенінен</w:t>
      </w:r>
      <w:r>
        <w:rPr>
          <w:i/>
          <w:spacing w:val="-3"/>
          <w:sz w:val="24"/>
        </w:rPr>
        <w:t> </w:t>
      </w:r>
      <w:r>
        <w:rPr>
          <w:i/>
          <w:sz w:val="24"/>
        </w:rPr>
        <w:t>қинар </w:t>
      </w:r>
      <w:r>
        <w:rPr>
          <w:i/>
          <w:spacing w:val="-4"/>
          <w:sz w:val="24"/>
        </w:rPr>
        <w:t>өзін</w:t>
      </w:r>
    </w:p>
    <w:p>
      <w:pPr>
        <w:pStyle w:val="ListParagraph"/>
        <w:numPr>
          <w:ilvl w:val="0"/>
          <w:numId w:val="57"/>
        </w:numPr>
        <w:tabs>
          <w:tab w:pos="2858" w:val="left" w:leader="none"/>
        </w:tabs>
        <w:spacing w:line="240" w:lineRule="auto" w:before="199" w:after="0"/>
        <w:ind w:left="2858" w:right="0" w:hanging="451"/>
        <w:jc w:val="left"/>
        <w:rPr>
          <w:sz w:val="24"/>
        </w:rPr>
      </w:pPr>
      <w:r>
        <w:rPr>
          <w:sz w:val="24"/>
        </w:rPr>
        <w:t>.‘айбқа</w:t>
      </w:r>
      <w:r>
        <w:rPr>
          <w:spacing w:val="-5"/>
          <w:sz w:val="24"/>
        </w:rPr>
        <w:t> </w:t>
      </w:r>
      <w:r>
        <w:rPr>
          <w:sz w:val="24"/>
        </w:rPr>
        <w:t>қойуп</w:t>
      </w:r>
      <w:r>
        <w:rPr>
          <w:spacing w:val="-3"/>
          <w:sz w:val="24"/>
        </w:rPr>
        <w:t> </w:t>
      </w:r>
      <w:r>
        <w:rPr>
          <w:sz w:val="24"/>
        </w:rPr>
        <w:t>тур</w:t>
      </w:r>
      <w:r>
        <w:rPr>
          <w:spacing w:val="-3"/>
          <w:sz w:val="24"/>
        </w:rPr>
        <w:t> </w:t>
      </w:r>
      <w:r>
        <w:rPr>
          <w:sz w:val="24"/>
        </w:rPr>
        <w:t>халайық</w:t>
      </w:r>
      <w:r>
        <w:rPr>
          <w:spacing w:val="-5"/>
          <w:sz w:val="24"/>
        </w:rPr>
        <w:t> ара</w:t>
      </w:r>
    </w:p>
    <w:p>
      <w:pPr>
        <w:spacing w:before="2"/>
        <w:ind w:left="1850" w:right="0" w:firstLine="0"/>
        <w:jc w:val="left"/>
        <w:rPr>
          <w:i/>
          <w:sz w:val="24"/>
        </w:rPr>
      </w:pPr>
      <w:r>
        <w:rPr>
          <w:i/>
          <w:sz w:val="24"/>
        </w:rPr>
        <w:t>Айыпқа</w:t>
      </w:r>
      <w:r>
        <w:rPr>
          <w:i/>
          <w:spacing w:val="-4"/>
          <w:sz w:val="24"/>
        </w:rPr>
        <w:t> </w:t>
      </w:r>
      <w:r>
        <w:rPr>
          <w:i/>
          <w:sz w:val="24"/>
        </w:rPr>
        <w:t>қойып</w:t>
      </w:r>
      <w:r>
        <w:rPr>
          <w:i/>
          <w:spacing w:val="-1"/>
          <w:sz w:val="24"/>
        </w:rPr>
        <w:t> </w:t>
      </w:r>
      <w:r>
        <w:rPr>
          <w:i/>
          <w:sz w:val="24"/>
        </w:rPr>
        <w:t>тұр</w:t>
      </w:r>
      <w:r>
        <w:rPr>
          <w:i/>
          <w:spacing w:val="-2"/>
          <w:sz w:val="24"/>
        </w:rPr>
        <w:t> </w:t>
      </w:r>
      <w:r>
        <w:rPr>
          <w:i/>
          <w:sz w:val="24"/>
        </w:rPr>
        <w:t>халайық</w:t>
      </w:r>
      <w:r>
        <w:rPr>
          <w:i/>
          <w:spacing w:val="-2"/>
          <w:sz w:val="24"/>
        </w:rPr>
        <w:t> </w:t>
      </w:r>
      <w:r>
        <w:rPr>
          <w:i/>
          <w:spacing w:val="-5"/>
          <w:sz w:val="24"/>
        </w:rPr>
        <w:t>ара</w:t>
      </w:r>
    </w:p>
    <w:p>
      <w:pPr>
        <w:pStyle w:val="ListParagraph"/>
        <w:numPr>
          <w:ilvl w:val="0"/>
          <w:numId w:val="57"/>
        </w:numPr>
        <w:tabs>
          <w:tab w:pos="2858" w:val="left" w:leader="none"/>
        </w:tabs>
        <w:spacing w:line="275" w:lineRule="exact" w:before="199" w:after="0"/>
        <w:ind w:left="2858" w:right="0" w:hanging="451"/>
        <w:jc w:val="left"/>
        <w:rPr>
          <w:sz w:val="24"/>
        </w:rPr>
      </w:pPr>
      <w:r>
        <w:rPr>
          <w:sz w:val="24"/>
        </w:rPr>
        <w:t>.Ғалат</w:t>
      </w:r>
      <w:r>
        <w:rPr>
          <w:spacing w:val="-2"/>
          <w:sz w:val="24"/>
        </w:rPr>
        <w:t> </w:t>
      </w:r>
      <w:r>
        <w:rPr>
          <w:b/>
          <w:sz w:val="24"/>
        </w:rPr>
        <w:t>мағнисини</w:t>
      </w:r>
      <w:r>
        <w:rPr>
          <w:sz w:val="24"/>
          <w:vertAlign w:val="superscript"/>
        </w:rPr>
        <w:t>579</w:t>
      </w:r>
      <w:r>
        <w:rPr>
          <w:spacing w:val="1"/>
          <w:sz w:val="24"/>
          <w:vertAlign w:val="baseline"/>
        </w:rPr>
        <w:t> </w:t>
      </w:r>
      <w:r>
        <w:rPr>
          <w:sz w:val="24"/>
          <w:vertAlign w:val="baseline"/>
        </w:rPr>
        <w:t>айтмыш</w:t>
      </w:r>
      <w:r>
        <w:rPr>
          <w:spacing w:val="-5"/>
          <w:sz w:val="24"/>
          <w:vertAlign w:val="baseline"/>
        </w:rPr>
        <w:t> </w:t>
      </w:r>
      <w:r>
        <w:rPr>
          <w:spacing w:val="-4"/>
          <w:sz w:val="24"/>
          <w:vertAlign w:val="baseline"/>
        </w:rPr>
        <w:t>йана</w:t>
      </w:r>
    </w:p>
    <w:p>
      <w:pPr>
        <w:spacing w:line="275" w:lineRule="exact" w:before="0"/>
        <w:ind w:left="1850" w:right="0" w:firstLine="0"/>
        <w:jc w:val="left"/>
        <w:rPr>
          <w:i/>
          <w:sz w:val="24"/>
        </w:rPr>
      </w:pPr>
      <w:r>
        <w:rPr>
          <w:i/>
          <w:sz w:val="24"/>
        </w:rPr>
        <w:t>Қате</w:t>
      </w:r>
      <w:r>
        <w:rPr>
          <w:i/>
          <w:spacing w:val="-2"/>
          <w:sz w:val="24"/>
        </w:rPr>
        <w:t> </w:t>
      </w:r>
      <w:r>
        <w:rPr>
          <w:i/>
          <w:sz w:val="24"/>
        </w:rPr>
        <w:t>мағынасын</w:t>
      </w:r>
      <w:r>
        <w:rPr>
          <w:i/>
          <w:spacing w:val="-3"/>
          <w:sz w:val="24"/>
        </w:rPr>
        <w:t> </w:t>
      </w:r>
      <w:r>
        <w:rPr>
          <w:i/>
          <w:sz w:val="24"/>
        </w:rPr>
        <w:t>айтады</w:t>
      </w:r>
      <w:r>
        <w:rPr>
          <w:i/>
          <w:spacing w:val="1"/>
          <w:sz w:val="24"/>
        </w:rPr>
        <w:t> </w:t>
      </w:r>
      <w:r>
        <w:rPr>
          <w:i/>
          <w:spacing w:val="-4"/>
          <w:sz w:val="24"/>
        </w:rPr>
        <w:t>және</w:t>
      </w:r>
    </w:p>
    <w:p>
      <w:pPr>
        <w:spacing w:line="242" w:lineRule="auto" w:before="200"/>
        <w:ind w:left="140" w:right="0" w:firstLine="720"/>
        <w:jc w:val="left"/>
        <w:rPr>
          <w:sz w:val="24"/>
        </w:rPr>
      </w:pPr>
      <w:r>
        <w:rPr>
          <w:b/>
          <w:sz w:val="24"/>
        </w:rPr>
        <w:t>Таммат</w:t>
      </w:r>
      <w:r>
        <w:rPr>
          <w:b/>
          <w:spacing w:val="80"/>
          <w:w w:val="150"/>
          <w:sz w:val="24"/>
        </w:rPr>
        <w:t> </w:t>
      </w:r>
      <w:r>
        <w:rPr>
          <w:b/>
          <w:sz w:val="24"/>
        </w:rPr>
        <w:t>һибату</w:t>
      </w:r>
      <w:r>
        <w:rPr>
          <w:b/>
          <w:spacing w:val="80"/>
          <w:w w:val="150"/>
          <w:sz w:val="24"/>
        </w:rPr>
        <w:t> </w:t>
      </w:r>
      <w:r>
        <w:rPr>
          <w:b/>
          <w:sz w:val="24"/>
        </w:rPr>
        <w:t>л-хақайиқ</w:t>
      </w:r>
      <w:r>
        <w:rPr>
          <w:b/>
          <w:spacing w:val="80"/>
          <w:w w:val="150"/>
          <w:sz w:val="24"/>
        </w:rPr>
        <w:t> </w:t>
      </w:r>
      <w:r>
        <w:rPr>
          <w:b/>
          <w:sz w:val="24"/>
        </w:rPr>
        <w:t>би</w:t>
      </w:r>
      <w:r>
        <w:rPr>
          <w:b/>
          <w:spacing w:val="80"/>
          <w:w w:val="150"/>
          <w:sz w:val="24"/>
        </w:rPr>
        <w:t> </w:t>
      </w:r>
      <w:r>
        <w:rPr>
          <w:b/>
          <w:sz w:val="24"/>
        </w:rPr>
        <w:t>'авни</w:t>
      </w:r>
      <w:r>
        <w:rPr>
          <w:b/>
          <w:spacing w:val="80"/>
          <w:w w:val="150"/>
          <w:sz w:val="24"/>
        </w:rPr>
        <w:t> </w:t>
      </w:r>
      <w:r>
        <w:rPr>
          <w:b/>
          <w:sz w:val="24"/>
        </w:rPr>
        <w:t>л-лаһи</w:t>
      </w:r>
      <w:r>
        <w:rPr>
          <w:b/>
          <w:spacing w:val="80"/>
          <w:w w:val="150"/>
          <w:sz w:val="24"/>
        </w:rPr>
        <w:t> </w:t>
      </w:r>
      <w:r>
        <w:rPr>
          <w:b/>
          <w:sz w:val="24"/>
        </w:rPr>
        <w:t>л</w:t>
      </w:r>
      <w:r>
        <w:rPr>
          <w:b/>
          <w:spacing w:val="80"/>
          <w:w w:val="150"/>
          <w:sz w:val="24"/>
        </w:rPr>
        <w:t> </w:t>
      </w:r>
      <w:r>
        <w:rPr>
          <w:b/>
          <w:sz w:val="24"/>
        </w:rPr>
        <w:t>малики</w:t>
      </w:r>
      <w:r>
        <w:rPr>
          <w:b/>
          <w:spacing w:val="80"/>
          <w:w w:val="150"/>
          <w:sz w:val="24"/>
        </w:rPr>
        <w:t> </w:t>
      </w:r>
      <w:r>
        <w:rPr>
          <w:b/>
          <w:sz w:val="24"/>
        </w:rPr>
        <w:t>л-халиқи</w:t>
      </w:r>
      <w:r>
        <w:rPr>
          <w:b/>
          <w:spacing w:val="80"/>
          <w:w w:val="150"/>
          <w:sz w:val="24"/>
        </w:rPr>
        <w:t> </w:t>
      </w:r>
      <w:r>
        <w:rPr>
          <w:sz w:val="24"/>
        </w:rPr>
        <w:t>(Бүкіл жаратылғанның патшасы Алланың көмегімен «Ақиқат сыйы» аяқталды)</w:t>
      </w:r>
    </w:p>
    <w:p>
      <w:pPr>
        <w:pStyle w:val="ListParagraph"/>
        <w:numPr>
          <w:ilvl w:val="0"/>
          <w:numId w:val="57"/>
        </w:numPr>
        <w:tabs>
          <w:tab w:pos="2858" w:val="left" w:leader="none"/>
        </w:tabs>
        <w:spacing w:line="240" w:lineRule="auto" w:before="196" w:after="0"/>
        <w:ind w:left="2858" w:right="0" w:hanging="451"/>
        <w:jc w:val="left"/>
        <w:rPr>
          <w:sz w:val="24"/>
        </w:rPr>
      </w:pPr>
      <w:r>
        <w:rPr>
          <w:sz w:val="24"/>
        </w:rPr>
        <w:t>.Сабаб</w:t>
      </w:r>
      <w:r>
        <w:rPr>
          <w:spacing w:val="-3"/>
          <w:sz w:val="24"/>
        </w:rPr>
        <w:t> </w:t>
      </w:r>
      <w:r>
        <w:rPr>
          <w:b/>
          <w:sz w:val="24"/>
        </w:rPr>
        <w:t>ерди</w:t>
      </w:r>
      <w:r>
        <w:rPr>
          <w:sz w:val="24"/>
          <w:vertAlign w:val="superscript"/>
        </w:rPr>
        <w:t>580</w:t>
      </w:r>
      <w:r>
        <w:rPr>
          <w:spacing w:val="1"/>
          <w:sz w:val="24"/>
          <w:vertAlign w:val="baseline"/>
        </w:rPr>
        <w:t> </w:t>
      </w:r>
      <w:r>
        <w:rPr>
          <w:sz w:val="24"/>
          <w:vertAlign w:val="baseline"/>
        </w:rPr>
        <w:t>бу</w:t>
      </w:r>
      <w:r>
        <w:rPr>
          <w:spacing w:val="-10"/>
          <w:sz w:val="24"/>
          <w:vertAlign w:val="baseline"/>
        </w:rPr>
        <w:t> </w:t>
      </w:r>
      <w:r>
        <w:rPr>
          <w:sz w:val="24"/>
          <w:vertAlign w:val="baseline"/>
        </w:rPr>
        <w:t>иш</w:t>
      </w:r>
      <w:r>
        <w:rPr>
          <w:spacing w:val="3"/>
          <w:sz w:val="24"/>
          <w:vertAlign w:val="baseline"/>
        </w:rPr>
        <w:t> </w:t>
      </w:r>
      <w:r>
        <w:rPr>
          <w:b/>
          <w:sz w:val="24"/>
          <w:vertAlign w:val="baseline"/>
        </w:rPr>
        <w:t>битидүк</w:t>
      </w:r>
      <w:r>
        <w:rPr>
          <w:sz w:val="24"/>
          <w:vertAlign w:val="superscript"/>
        </w:rPr>
        <w:t>581</w:t>
      </w:r>
      <w:r>
        <w:rPr>
          <w:spacing w:val="2"/>
          <w:sz w:val="24"/>
          <w:vertAlign w:val="baseline"/>
        </w:rPr>
        <w:t> </w:t>
      </w:r>
      <w:r>
        <w:rPr>
          <w:spacing w:val="-2"/>
          <w:sz w:val="24"/>
          <w:vertAlign w:val="baseline"/>
        </w:rPr>
        <w:t>китаб</w:t>
      </w:r>
    </w:p>
    <w:p>
      <w:pPr>
        <w:spacing w:before="2"/>
        <w:ind w:left="1701" w:right="0" w:firstLine="0"/>
        <w:jc w:val="left"/>
        <w:rPr>
          <w:i/>
          <w:sz w:val="24"/>
        </w:rPr>
      </w:pPr>
      <w:r>
        <w:rPr>
          <w:i/>
          <w:sz w:val="24"/>
        </w:rPr>
        <w:t>Себеп</w:t>
      </w:r>
      <w:r>
        <w:rPr>
          <w:i/>
          <w:spacing w:val="-3"/>
          <w:sz w:val="24"/>
        </w:rPr>
        <w:t> </w:t>
      </w:r>
      <w:r>
        <w:rPr>
          <w:i/>
          <w:sz w:val="24"/>
        </w:rPr>
        <w:t>еді бұл</w:t>
      </w:r>
      <w:r>
        <w:rPr>
          <w:i/>
          <w:spacing w:val="-1"/>
          <w:sz w:val="24"/>
        </w:rPr>
        <w:t> </w:t>
      </w:r>
      <w:r>
        <w:rPr>
          <w:i/>
          <w:sz w:val="24"/>
        </w:rPr>
        <w:t>іс</w:t>
      </w:r>
      <w:r>
        <w:rPr>
          <w:i/>
          <w:spacing w:val="-1"/>
          <w:sz w:val="24"/>
        </w:rPr>
        <w:t> </w:t>
      </w:r>
      <w:r>
        <w:rPr>
          <w:i/>
          <w:sz w:val="24"/>
        </w:rPr>
        <w:t>жаздым </w:t>
      </w:r>
      <w:r>
        <w:rPr>
          <w:i/>
          <w:spacing w:val="-2"/>
          <w:sz w:val="24"/>
        </w:rPr>
        <w:t>кітап</w:t>
      </w:r>
    </w:p>
    <w:p>
      <w:pPr>
        <w:pStyle w:val="ListParagraph"/>
        <w:numPr>
          <w:ilvl w:val="0"/>
          <w:numId w:val="57"/>
        </w:numPr>
        <w:tabs>
          <w:tab w:pos="2858" w:val="left" w:leader="none"/>
        </w:tabs>
        <w:spacing w:line="275" w:lineRule="exact" w:before="200" w:after="0"/>
        <w:ind w:left="2858" w:right="0" w:hanging="451"/>
        <w:jc w:val="left"/>
        <w:rPr>
          <w:sz w:val="24"/>
        </w:rPr>
      </w:pPr>
      <w:r>
        <w:rPr>
          <w:sz w:val="24"/>
        </w:rPr>
        <w:t>. Керак</w:t>
      </w:r>
      <w:r>
        <w:rPr>
          <w:spacing w:val="-3"/>
          <w:sz w:val="24"/>
        </w:rPr>
        <w:t> </w:t>
      </w:r>
      <w:r>
        <w:rPr>
          <w:sz w:val="24"/>
        </w:rPr>
        <w:t>қыл</w:t>
      </w:r>
      <w:r>
        <w:rPr>
          <w:spacing w:val="-1"/>
          <w:sz w:val="24"/>
        </w:rPr>
        <w:t> </w:t>
      </w:r>
      <w:r>
        <w:rPr>
          <w:sz w:val="24"/>
        </w:rPr>
        <w:t>ижабат</w:t>
      </w:r>
      <w:r>
        <w:rPr>
          <w:spacing w:val="-1"/>
          <w:sz w:val="24"/>
        </w:rPr>
        <w:t> </w:t>
      </w:r>
      <w:r>
        <w:rPr>
          <w:sz w:val="24"/>
        </w:rPr>
        <w:t>керак</w:t>
      </w:r>
      <w:r>
        <w:rPr>
          <w:spacing w:val="-2"/>
          <w:sz w:val="24"/>
        </w:rPr>
        <w:t> </w:t>
      </w:r>
      <w:r>
        <w:rPr>
          <w:sz w:val="24"/>
        </w:rPr>
        <w:t>қыл</w:t>
      </w:r>
      <w:r>
        <w:rPr>
          <w:spacing w:val="-1"/>
          <w:sz w:val="24"/>
        </w:rPr>
        <w:t> </w:t>
      </w:r>
      <w:r>
        <w:rPr>
          <w:spacing w:val="-2"/>
          <w:sz w:val="24"/>
        </w:rPr>
        <w:t>,итаб</w:t>
      </w:r>
    </w:p>
    <w:p>
      <w:pPr>
        <w:spacing w:line="275" w:lineRule="exact" w:before="0"/>
        <w:ind w:left="1644" w:right="0" w:firstLine="0"/>
        <w:jc w:val="left"/>
        <w:rPr>
          <w:i/>
          <w:sz w:val="24"/>
        </w:rPr>
      </w:pPr>
      <w:r>
        <w:rPr>
          <w:i/>
          <w:sz w:val="24"/>
        </w:rPr>
        <w:t>Керек</w:t>
      </w:r>
      <w:r>
        <w:rPr>
          <w:i/>
          <w:spacing w:val="-4"/>
          <w:sz w:val="24"/>
        </w:rPr>
        <w:t> </w:t>
      </w:r>
      <w:r>
        <w:rPr>
          <w:i/>
          <w:sz w:val="24"/>
        </w:rPr>
        <w:t>қыл</w:t>
      </w:r>
      <w:r>
        <w:rPr>
          <w:i/>
          <w:spacing w:val="-1"/>
          <w:sz w:val="24"/>
        </w:rPr>
        <w:t> </w:t>
      </w:r>
      <w:r>
        <w:rPr>
          <w:i/>
          <w:sz w:val="24"/>
        </w:rPr>
        <w:t>қабылда</w:t>
      </w:r>
      <w:r>
        <w:rPr>
          <w:i/>
          <w:spacing w:val="-1"/>
          <w:sz w:val="24"/>
        </w:rPr>
        <w:t> </w:t>
      </w:r>
      <w:r>
        <w:rPr>
          <w:i/>
          <w:sz w:val="24"/>
        </w:rPr>
        <w:t>керек</w:t>
      </w:r>
      <w:r>
        <w:rPr>
          <w:i/>
          <w:spacing w:val="-3"/>
          <w:sz w:val="24"/>
        </w:rPr>
        <w:t> </w:t>
      </w:r>
      <w:r>
        <w:rPr>
          <w:i/>
          <w:sz w:val="24"/>
        </w:rPr>
        <w:t>қыл</w:t>
      </w:r>
      <w:r>
        <w:rPr>
          <w:i/>
          <w:spacing w:val="-1"/>
          <w:sz w:val="24"/>
        </w:rPr>
        <w:t> </w:t>
      </w:r>
      <w:r>
        <w:rPr>
          <w:i/>
          <w:spacing w:val="-5"/>
          <w:sz w:val="24"/>
        </w:rPr>
        <w:t>сөк</w:t>
      </w:r>
    </w:p>
    <w:p>
      <w:pPr>
        <w:pStyle w:val="ListParagraph"/>
        <w:numPr>
          <w:ilvl w:val="0"/>
          <w:numId w:val="57"/>
        </w:numPr>
        <w:tabs>
          <w:tab w:pos="2858" w:val="left" w:leader="none"/>
        </w:tabs>
        <w:spacing w:line="240" w:lineRule="auto" w:before="199" w:after="0"/>
        <w:ind w:left="2858" w:right="0" w:hanging="451"/>
        <w:jc w:val="left"/>
        <w:rPr>
          <w:sz w:val="24"/>
        </w:rPr>
      </w:pPr>
      <w:r>
        <w:rPr>
          <w:sz w:val="24"/>
        </w:rPr>
        <w:t>.</w:t>
      </w:r>
      <w:r>
        <w:rPr>
          <w:spacing w:val="-1"/>
          <w:sz w:val="24"/>
        </w:rPr>
        <w:t> </w:t>
      </w:r>
      <w:r>
        <w:rPr>
          <w:sz w:val="24"/>
        </w:rPr>
        <w:t>Билиб</w:t>
      </w:r>
      <w:r>
        <w:rPr>
          <w:spacing w:val="-5"/>
          <w:sz w:val="24"/>
        </w:rPr>
        <w:t> </w:t>
      </w:r>
      <w:r>
        <w:rPr>
          <w:sz w:val="24"/>
        </w:rPr>
        <w:t>тутса һар</w:t>
      </w:r>
      <w:r>
        <w:rPr>
          <w:spacing w:val="-2"/>
          <w:sz w:val="24"/>
        </w:rPr>
        <w:t> </w:t>
      </w:r>
      <w:r>
        <w:rPr>
          <w:sz w:val="24"/>
        </w:rPr>
        <w:t>ким</w:t>
      </w:r>
      <w:r>
        <w:rPr>
          <w:spacing w:val="1"/>
          <w:sz w:val="24"/>
        </w:rPr>
        <w:t> </w:t>
      </w:r>
      <w:r>
        <w:rPr>
          <w:b/>
          <w:sz w:val="24"/>
        </w:rPr>
        <w:t>адибниң</w:t>
      </w:r>
      <w:r>
        <w:rPr>
          <w:sz w:val="24"/>
          <w:vertAlign w:val="superscript"/>
        </w:rPr>
        <w:t>582</w:t>
      </w:r>
      <w:r>
        <w:rPr>
          <w:sz w:val="24"/>
          <w:vertAlign w:val="baseline"/>
        </w:rPr>
        <w:t> </w:t>
      </w:r>
      <w:r>
        <w:rPr>
          <w:spacing w:val="-4"/>
          <w:sz w:val="24"/>
          <w:vertAlign w:val="baseline"/>
        </w:rPr>
        <w:t>сөзүн</w:t>
      </w:r>
    </w:p>
    <w:p>
      <w:pPr>
        <w:spacing w:before="3"/>
        <w:ind w:left="1644" w:right="0" w:firstLine="0"/>
        <w:jc w:val="left"/>
        <w:rPr>
          <w:i/>
          <w:sz w:val="24"/>
        </w:rPr>
      </w:pPr>
      <w:r>
        <w:rPr>
          <w:i/>
          <w:sz w:val="24"/>
        </w:rPr>
        <w:t>Біліп тұтса</w:t>
      </w:r>
      <w:r>
        <w:rPr>
          <w:i/>
          <w:spacing w:val="-5"/>
          <w:sz w:val="24"/>
        </w:rPr>
        <w:t> </w:t>
      </w:r>
      <w:r>
        <w:rPr>
          <w:i/>
          <w:sz w:val="24"/>
        </w:rPr>
        <w:t>әркім ақынның</w:t>
      </w:r>
      <w:r>
        <w:rPr>
          <w:i/>
          <w:spacing w:val="-3"/>
          <w:sz w:val="24"/>
        </w:rPr>
        <w:t> </w:t>
      </w:r>
      <w:r>
        <w:rPr>
          <w:i/>
          <w:spacing w:val="-4"/>
          <w:sz w:val="24"/>
        </w:rPr>
        <w:t>сөзін</w:t>
      </w:r>
    </w:p>
    <w:p>
      <w:pPr>
        <w:pStyle w:val="ListParagraph"/>
        <w:numPr>
          <w:ilvl w:val="0"/>
          <w:numId w:val="57"/>
        </w:numPr>
        <w:tabs>
          <w:tab w:pos="2858" w:val="left" w:leader="none"/>
        </w:tabs>
        <w:spacing w:line="275" w:lineRule="exact" w:before="199" w:after="0"/>
        <w:ind w:left="2858" w:right="0" w:hanging="451"/>
        <w:jc w:val="left"/>
        <w:rPr>
          <w:i/>
          <w:sz w:val="24"/>
        </w:rPr>
      </w:pPr>
      <w:r>
        <w:rPr>
          <w:sz w:val="24"/>
        </w:rPr>
        <w:t>.</w:t>
      </w:r>
      <w:r>
        <w:rPr>
          <w:spacing w:val="4"/>
          <w:sz w:val="24"/>
        </w:rPr>
        <w:t> </w:t>
      </w:r>
      <w:r>
        <w:rPr>
          <w:sz w:val="24"/>
        </w:rPr>
        <w:t>Халайық ара</w:t>
      </w:r>
      <w:r>
        <w:rPr>
          <w:spacing w:val="-8"/>
          <w:sz w:val="24"/>
        </w:rPr>
        <w:t> </w:t>
      </w:r>
      <w:r>
        <w:rPr>
          <w:sz w:val="24"/>
        </w:rPr>
        <w:t>ол</w:t>
      </w:r>
      <w:r>
        <w:rPr>
          <w:spacing w:val="-3"/>
          <w:sz w:val="24"/>
        </w:rPr>
        <w:t> </w:t>
      </w:r>
      <w:r>
        <w:rPr>
          <w:sz w:val="24"/>
        </w:rPr>
        <w:t>гүзинлар</w:t>
      </w:r>
      <w:r>
        <w:rPr>
          <w:spacing w:val="-2"/>
          <w:sz w:val="24"/>
        </w:rPr>
        <w:t> </w:t>
      </w:r>
      <w:r>
        <w:rPr>
          <w:spacing w:val="-4"/>
          <w:sz w:val="24"/>
        </w:rPr>
        <w:t>өзүн</w:t>
      </w:r>
    </w:p>
    <w:p>
      <w:pPr>
        <w:spacing w:line="275" w:lineRule="exact" w:before="0"/>
        <w:ind w:left="1644" w:right="0" w:firstLine="0"/>
        <w:jc w:val="left"/>
        <w:rPr>
          <w:i/>
          <w:sz w:val="24"/>
        </w:rPr>
      </w:pPr>
      <w:r>
        <w:rPr>
          <w:i/>
          <w:sz w:val="24"/>
        </w:rPr>
        <w:t>Халайық</w:t>
      </w:r>
      <w:r>
        <w:rPr>
          <w:i/>
          <w:spacing w:val="-5"/>
          <w:sz w:val="24"/>
        </w:rPr>
        <w:t> </w:t>
      </w:r>
      <w:r>
        <w:rPr>
          <w:i/>
          <w:sz w:val="24"/>
        </w:rPr>
        <w:t>ара</w:t>
      </w:r>
      <w:r>
        <w:rPr>
          <w:i/>
          <w:spacing w:val="-2"/>
          <w:sz w:val="24"/>
        </w:rPr>
        <w:t> </w:t>
      </w:r>
      <w:r>
        <w:rPr>
          <w:i/>
          <w:sz w:val="24"/>
        </w:rPr>
        <w:t>ол</w:t>
      </w:r>
      <w:r>
        <w:rPr>
          <w:i/>
          <w:spacing w:val="-2"/>
          <w:sz w:val="24"/>
        </w:rPr>
        <w:t> </w:t>
      </w:r>
      <w:r>
        <w:rPr>
          <w:i/>
          <w:sz w:val="24"/>
        </w:rPr>
        <w:t>құрметтетер</w:t>
      </w:r>
      <w:r>
        <w:rPr>
          <w:i/>
          <w:spacing w:val="-2"/>
          <w:sz w:val="24"/>
        </w:rPr>
        <w:t> </w:t>
      </w:r>
      <w:r>
        <w:rPr>
          <w:i/>
          <w:spacing w:val="-4"/>
          <w:sz w:val="24"/>
        </w:rPr>
        <w:t>өзін</w:t>
      </w:r>
    </w:p>
    <w:p>
      <w:pPr>
        <w:pStyle w:val="BodyText"/>
        <w:spacing w:before="202"/>
        <w:ind w:left="0"/>
        <w:jc w:val="left"/>
        <w:rPr>
          <w:i/>
          <w:sz w:val="24"/>
        </w:rPr>
      </w:pPr>
    </w:p>
    <w:p>
      <w:pPr>
        <w:spacing w:line="242" w:lineRule="auto" w:before="0"/>
        <w:ind w:left="861" w:right="0" w:firstLine="0"/>
        <w:jc w:val="left"/>
        <w:rPr>
          <w:sz w:val="24"/>
        </w:rPr>
      </w:pPr>
      <w:r>
        <w:rPr>
          <w:sz w:val="24"/>
        </w:rPr>
        <w:t>*Б нұсқасында 391-400, 405-408, 417-420 бәйіттер</w:t>
      </w:r>
      <w:r>
        <w:rPr>
          <w:spacing w:val="40"/>
          <w:sz w:val="24"/>
        </w:rPr>
        <w:t> </w:t>
      </w:r>
      <w:r>
        <w:rPr>
          <w:sz w:val="24"/>
        </w:rPr>
        <w:t>жоқ. Бұлар 1.5.3 «Қалып кеткен бәйіттер» тараушасында</w:t>
      </w:r>
      <w:r>
        <w:rPr>
          <w:spacing w:val="40"/>
          <w:sz w:val="24"/>
        </w:rPr>
        <w:t> </w:t>
      </w:r>
      <w:r>
        <w:rPr>
          <w:sz w:val="24"/>
        </w:rPr>
        <w:t>талданды.</w:t>
      </w:r>
      <w:r>
        <w:rPr>
          <w:spacing w:val="40"/>
          <w:sz w:val="24"/>
        </w:rPr>
        <w:t> </w:t>
      </w:r>
      <w:r>
        <w:rPr>
          <w:sz w:val="24"/>
        </w:rPr>
        <w:t>Қарайтылған сөздер – дұрыс варианты</w:t>
      </w: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spacing w:before="33"/>
        <w:ind w:left="0"/>
        <w:jc w:val="left"/>
        <w:rPr>
          <w:sz w:val="20"/>
        </w:rPr>
      </w:pPr>
      <w:r>
        <w:rPr>
          <w:sz w:val="20"/>
        </w:rPr>
        <mc:AlternateContent>
          <mc:Choice Requires="wps">
            <w:drawing>
              <wp:anchor distT="0" distB="0" distL="0" distR="0" allowOverlap="1" layoutInCell="1" locked="0" behindDoc="1" simplePos="0" relativeHeight="487624704">
                <wp:simplePos x="0" y="0"/>
                <wp:positionH relativeFrom="page">
                  <wp:posOffset>1079296</wp:posOffset>
                </wp:positionH>
                <wp:positionV relativeFrom="paragraph">
                  <wp:posOffset>182582</wp:posOffset>
                </wp:positionV>
                <wp:extent cx="1830070" cy="9525"/>
                <wp:effectExtent l="0" t="0" r="0" b="0"/>
                <wp:wrapTopAndBottom/>
                <wp:docPr id="105" name="Graphic 105"/>
                <wp:cNvGraphicFramePr>
                  <a:graphicFrameLocks/>
                </wp:cNvGraphicFramePr>
                <a:graphic>
                  <a:graphicData uri="http://schemas.microsoft.com/office/word/2010/wordprocessingShape">
                    <wps:wsp>
                      <wps:cNvPr id="105" name="Graphic 105"/>
                      <wps:cNvSpPr/>
                      <wps:spPr>
                        <a:xfrm>
                          <a:off x="0" y="0"/>
                          <a:ext cx="1830070" cy="9525"/>
                        </a:xfrm>
                        <a:custGeom>
                          <a:avLst/>
                          <a:gdLst/>
                          <a:ahLst/>
                          <a:cxnLst/>
                          <a:rect l="l" t="t" r="r" b="b"/>
                          <a:pathLst>
                            <a:path w="1830070" h="9525">
                              <a:moveTo>
                                <a:pt x="1829689" y="0"/>
                              </a:moveTo>
                              <a:lnTo>
                                <a:pt x="0" y="0"/>
                              </a:lnTo>
                              <a:lnTo>
                                <a:pt x="0" y="9143"/>
                              </a:lnTo>
                              <a:lnTo>
                                <a:pt x="1829689" y="9143"/>
                              </a:lnTo>
                              <a:lnTo>
                                <a:pt x="182968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84.984001pt;margin-top:14.376584pt;width:144.07pt;height:.71997pt;mso-position-horizontal-relative:page;mso-position-vertical-relative:paragraph;z-index:-15691776;mso-wrap-distance-left:0;mso-wrap-distance-right:0" id="docshape43" filled="true" fillcolor="#000000" stroked="false">
                <v:fill type="solid"/>
                <w10:wrap type="topAndBottom"/>
              </v:rect>
            </w:pict>
          </mc:Fallback>
        </mc:AlternateContent>
      </w:r>
    </w:p>
    <w:p>
      <w:pPr>
        <w:spacing w:before="97"/>
        <w:ind w:left="140" w:right="0" w:firstLine="0"/>
        <w:jc w:val="left"/>
        <w:rPr>
          <w:sz w:val="20"/>
        </w:rPr>
      </w:pPr>
      <w:r>
        <w:rPr>
          <w:sz w:val="20"/>
          <w:vertAlign w:val="superscript"/>
        </w:rPr>
        <w:t>576</w:t>
      </w:r>
      <w:r>
        <w:rPr>
          <w:spacing w:val="3"/>
          <w:sz w:val="20"/>
          <w:vertAlign w:val="baseline"/>
        </w:rPr>
        <w:t> </w:t>
      </w:r>
      <w:r>
        <w:rPr>
          <w:sz w:val="20"/>
          <w:vertAlign w:val="baseline"/>
        </w:rPr>
        <w:t>А,Ә</w:t>
      </w:r>
      <w:r>
        <w:rPr>
          <w:spacing w:val="-5"/>
          <w:sz w:val="20"/>
          <w:vertAlign w:val="baseline"/>
        </w:rPr>
        <w:t> </w:t>
      </w:r>
      <w:r>
        <w:rPr>
          <w:sz w:val="20"/>
          <w:vertAlign w:val="baseline"/>
        </w:rPr>
        <w:t>тиза,</w:t>
      </w:r>
      <w:r>
        <w:rPr>
          <w:spacing w:val="3"/>
          <w:sz w:val="20"/>
          <w:vertAlign w:val="baseline"/>
        </w:rPr>
        <w:t> </w:t>
      </w:r>
      <w:r>
        <w:rPr>
          <w:sz w:val="20"/>
          <w:vertAlign w:val="baseline"/>
        </w:rPr>
        <w:t>Б</w:t>
      </w:r>
      <w:r>
        <w:rPr>
          <w:spacing w:val="-4"/>
          <w:sz w:val="20"/>
          <w:vertAlign w:val="baseline"/>
        </w:rPr>
        <w:t> деса</w:t>
      </w:r>
    </w:p>
    <w:p>
      <w:pPr>
        <w:spacing w:line="228" w:lineRule="exact" w:before="0"/>
        <w:ind w:left="140" w:right="0" w:firstLine="0"/>
        <w:jc w:val="left"/>
        <w:rPr>
          <w:sz w:val="20"/>
        </w:rPr>
      </w:pPr>
      <w:r>
        <w:rPr>
          <w:sz w:val="20"/>
          <w:vertAlign w:val="superscript"/>
        </w:rPr>
        <w:t>577</w:t>
      </w:r>
      <w:r>
        <w:rPr>
          <w:spacing w:val="6"/>
          <w:sz w:val="20"/>
          <w:vertAlign w:val="baseline"/>
        </w:rPr>
        <w:t> </w:t>
      </w:r>
      <w:r>
        <w:rPr>
          <w:sz w:val="20"/>
          <w:vertAlign w:val="baseline"/>
        </w:rPr>
        <w:t>Ә</w:t>
      </w:r>
      <w:r>
        <w:rPr>
          <w:spacing w:val="1"/>
          <w:sz w:val="20"/>
          <w:vertAlign w:val="baseline"/>
        </w:rPr>
        <w:t> </w:t>
      </w:r>
      <w:r>
        <w:rPr>
          <w:spacing w:val="-2"/>
          <w:sz w:val="20"/>
          <w:vertAlign w:val="baseline"/>
        </w:rPr>
        <w:t>көрарман</w:t>
      </w:r>
    </w:p>
    <w:p>
      <w:pPr>
        <w:spacing w:line="228" w:lineRule="exact" w:before="0"/>
        <w:ind w:left="140" w:right="0" w:firstLine="0"/>
        <w:jc w:val="left"/>
        <w:rPr>
          <w:sz w:val="20"/>
        </w:rPr>
      </w:pPr>
      <w:r>
        <w:rPr>
          <w:sz w:val="20"/>
          <w:vertAlign w:val="superscript"/>
        </w:rPr>
        <w:t>578</w:t>
      </w:r>
      <w:r>
        <w:rPr>
          <w:spacing w:val="7"/>
          <w:sz w:val="20"/>
          <w:vertAlign w:val="baseline"/>
        </w:rPr>
        <w:t> </w:t>
      </w:r>
      <w:r>
        <w:rPr>
          <w:spacing w:val="-2"/>
          <w:sz w:val="20"/>
          <w:vertAlign w:val="baseline"/>
        </w:rPr>
        <w:t>Әбилмасиндин</w:t>
      </w:r>
    </w:p>
    <w:p>
      <w:pPr>
        <w:spacing w:before="1"/>
        <w:ind w:left="140" w:right="0" w:firstLine="0"/>
        <w:jc w:val="left"/>
        <w:rPr>
          <w:sz w:val="20"/>
        </w:rPr>
      </w:pPr>
      <w:r>
        <w:rPr>
          <w:sz w:val="20"/>
          <w:vertAlign w:val="superscript"/>
        </w:rPr>
        <w:t>579</w:t>
      </w:r>
      <w:r>
        <w:rPr>
          <w:spacing w:val="-1"/>
          <w:sz w:val="20"/>
          <w:vertAlign w:val="baseline"/>
        </w:rPr>
        <w:t> </w:t>
      </w:r>
      <w:r>
        <w:rPr>
          <w:sz w:val="20"/>
          <w:vertAlign w:val="baseline"/>
        </w:rPr>
        <w:t>А</w:t>
      </w:r>
      <w:r>
        <w:rPr>
          <w:spacing w:val="-9"/>
          <w:sz w:val="20"/>
          <w:vertAlign w:val="baseline"/>
        </w:rPr>
        <w:t> </w:t>
      </w:r>
      <w:r>
        <w:rPr>
          <w:sz w:val="20"/>
          <w:vertAlign w:val="baseline"/>
        </w:rPr>
        <w:t>ма’ниларни,</w:t>
      </w:r>
      <w:r>
        <w:rPr>
          <w:spacing w:val="-1"/>
          <w:sz w:val="20"/>
          <w:vertAlign w:val="baseline"/>
        </w:rPr>
        <w:t> </w:t>
      </w:r>
      <w:r>
        <w:rPr>
          <w:sz w:val="20"/>
          <w:vertAlign w:val="baseline"/>
        </w:rPr>
        <w:t>Ә</w:t>
      </w:r>
      <w:r>
        <w:rPr>
          <w:spacing w:val="-9"/>
          <w:sz w:val="20"/>
          <w:vertAlign w:val="baseline"/>
        </w:rPr>
        <w:t> </w:t>
      </w:r>
      <w:r>
        <w:rPr>
          <w:sz w:val="20"/>
          <w:vertAlign w:val="baseline"/>
        </w:rPr>
        <w:t>ма’анисин.</w:t>
      </w:r>
      <w:r>
        <w:rPr>
          <w:spacing w:val="-1"/>
          <w:sz w:val="20"/>
          <w:vertAlign w:val="baseline"/>
        </w:rPr>
        <w:t> </w:t>
      </w:r>
      <w:r>
        <w:rPr>
          <w:sz w:val="20"/>
          <w:vertAlign w:val="baseline"/>
        </w:rPr>
        <w:t>А</w:t>
      </w:r>
      <w:r>
        <w:rPr>
          <w:spacing w:val="-5"/>
          <w:sz w:val="20"/>
          <w:vertAlign w:val="baseline"/>
        </w:rPr>
        <w:t> </w:t>
      </w:r>
      <w:r>
        <w:rPr>
          <w:sz w:val="20"/>
          <w:vertAlign w:val="baseline"/>
        </w:rPr>
        <w:t>және</w:t>
      </w:r>
      <w:r>
        <w:rPr>
          <w:spacing w:val="-6"/>
          <w:sz w:val="20"/>
          <w:vertAlign w:val="baseline"/>
        </w:rPr>
        <w:t> </w:t>
      </w:r>
      <w:r>
        <w:rPr>
          <w:sz w:val="20"/>
          <w:vertAlign w:val="baseline"/>
        </w:rPr>
        <w:t>Ә</w:t>
      </w:r>
      <w:r>
        <w:rPr>
          <w:spacing w:val="-8"/>
          <w:sz w:val="20"/>
          <w:vertAlign w:val="baseline"/>
        </w:rPr>
        <w:t> </w:t>
      </w:r>
      <w:r>
        <w:rPr>
          <w:sz w:val="20"/>
          <w:vertAlign w:val="baseline"/>
        </w:rPr>
        <w:t>нұсқаларында</w:t>
      </w:r>
      <w:r>
        <w:rPr>
          <w:spacing w:val="-6"/>
          <w:sz w:val="20"/>
          <w:vertAlign w:val="baseline"/>
        </w:rPr>
        <w:t> </w:t>
      </w:r>
      <w:r>
        <w:rPr>
          <w:sz w:val="20"/>
          <w:vertAlign w:val="baseline"/>
        </w:rPr>
        <w:t>бұл</w:t>
      </w:r>
      <w:r>
        <w:rPr>
          <w:spacing w:val="-4"/>
          <w:sz w:val="20"/>
          <w:vertAlign w:val="baseline"/>
        </w:rPr>
        <w:t> </w:t>
      </w:r>
      <w:r>
        <w:rPr>
          <w:sz w:val="20"/>
          <w:vertAlign w:val="baseline"/>
        </w:rPr>
        <w:t>сөз</w:t>
      </w:r>
      <w:r>
        <w:rPr>
          <w:spacing w:val="-5"/>
          <w:sz w:val="20"/>
          <w:vertAlign w:val="baseline"/>
        </w:rPr>
        <w:t> жоқ</w:t>
      </w:r>
    </w:p>
    <w:p>
      <w:pPr>
        <w:spacing w:before="0"/>
        <w:ind w:left="140" w:right="0" w:firstLine="0"/>
        <w:jc w:val="left"/>
        <w:rPr>
          <w:sz w:val="20"/>
        </w:rPr>
      </w:pPr>
      <w:r>
        <w:rPr>
          <w:sz w:val="20"/>
          <w:vertAlign w:val="superscript"/>
        </w:rPr>
        <w:t>580</w:t>
      </w:r>
      <w:r>
        <w:rPr>
          <w:spacing w:val="6"/>
          <w:sz w:val="20"/>
          <w:vertAlign w:val="baseline"/>
        </w:rPr>
        <w:t> </w:t>
      </w:r>
      <w:r>
        <w:rPr>
          <w:sz w:val="20"/>
          <w:vertAlign w:val="baseline"/>
        </w:rPr>
        <w:t>А</w:t>
      </w:r>
      <w:r>
        <w:rPr>
          <w:spacing w:val="1"/>
          <w:sz w:val="20"/>
          <w:vertAlign w:val="baseline"/>
        </w:rPr>
        <w:t> </w:t>
      </w:r>
      <w:r>
        <w:rPr>
          <w:spacing w:val="-4"/>
          <w:sz w:val="20"/>
          <w:vertAlign w:val="baseline"/>
        </w:rPr>
        <w:t>ерти</w:t>
      </w:r>
    </w:p>
    <w:p>
      <w:pPr>
        <w:spacing w:before="0"/>
        <w:ind w:left="140" w:right="0" w:firstLine="0"/>
        <w:jc w:val="left"/>
        <w:rPr>
          <w:sz w:val="20"/>
        </w:rPr>
      </w:pPr>
      <w:r>
        <w:rPr>
          <w:sz w:val="20"/>
          <w:vertAlign w:val="superscript"/>
        </w:rPr>
        <w:t>581</w:t>
      </w:r>
      <w:r>
        <w:rPr>
          <w:spacing w:val="-1"/>
          <w:sz w:val="20"/>
          <w:vertAlign w:val="baseline"/>
        </w:rPr>
        <w:t> </w:t>
      </w:r>
      <w:r>
        <w:rPr>
          <w:sz w:val="20"/>
          <w:vertAlign w:val="baseline"/>
        </w:rPr>
        <w:t>Ә</w:t>
      </w:r>
      <w:r>
        <w:rPr>
          <w:spacing w:val="-5"/>
          <w:sz w:val="20"/>
          <w:vertAlign w:val="baseline"/>
        </w:rPr>
        <w:t> </w:t>
      </w:r>
      <w:r>
        <w:rPr>
          <w:sz w:val="20"/>
          <w:vertAlign w:val="baseline"/>
        </w:rPr>
        <w:t>битидим</w:t>
      </w:r>
      <w:r>
        <w:rPr>
          <w:spacing w:val="-1"/>
          <w:sz w:val="20"/>
          <w:vertAlign w:val="baseline"/>
        </w:rPr>
        <w:t> </w:t>
      </w:r>
      <w:r>
        <w:rPr>
          <w:sz w:val="20"/>
          <w:vertAlign w:val="baseline"/>
        </w:rPr>
        <w:t>Ә</w:t>
      </w:r>
      <w:r>
        <w:rPr>
          <w:spacing w:val="-5"/>
          <w:sz w:val="20"/>
          <w:vertAlign w:val="baseline"/>
        </w:rPr>
        <w:t> </w:t>
      </w:r>
      <w:r>
        <w:rPr>
          <w:sz w:val="20"/>
          <w:vertAlign w:val="baseline"/>
        </w:rPr>
        <w:t>нұсқасында</w:t>
      </w:r>
      <w:r>
        <w:rPr>
          <w:spacing w:val="-1"/>
          <w:sz w:val="20"/>
          <w:vertAlign w:val="baseline"/>
        </w:rPr>
        <w:t> </w:t>
      </w:r>
      <w:r>
        <w:rPr>
          <w:sz w:val="20"/>
          <w:vertAlign w:val="baseline"/>
        </w:rPr>
        <w:t>осы</w:t>
      </w:r>
      <w:r>
        <w:rPr>
          <w:spacing w:val="-4"/>
          <w:sz w:val="20"/>
          <w:vertAlign w:val="baseline"/>
        </w:rPr>
        <w:t> </w:t>
      </w:r>
      <w:r>
        <w:rPr>
          <w:sz w:val="20"/>
          <w:vertAlign w:val="baseline"/>
        </w:rPr>
        <w:t>жолдан</w:t>
      </w:r>
      <w:r>
        <w:rPr>
          <w:spacing w:val="-5"/>
          <w:sz w:val="20"/>
          <w:vertAlign w:val="baseline"/>
        </w:rPr>
        <w:t> </w:t>
      </w:r>
      <w:r>
        <w:rPr>
          <w:sz w:val="20"/>
          <w:vertAlign w:val="baseline"/>
        </w:rPr>
        <w:t>кейін</w:t>
      </w:r>
      <w:r>
        <w:rPr>
          <w:spacing w:val="-5"/>
          <w:sz w:val="20"/>
          <w:vertAlign w:val="baseline"/>
        </w:rPr>
        <w:t> </w:t>
      </w:r>
      <w:r>
        <w:rPr>
          <w:sz w:val="20"/>
          <w:vertAlign w:val="baseline"/>
        </w:rPr>
        <w:t>мынадай</w:t>
      </w:r>
      <w:r>
        <w:rPr>
          <w:spacing w:val="-9"/>
          <w:sz w:val="20"/>
          <w:vertAlign w:val="baseline"/>
        </w:rPr>
        <w:t> </w:t>
      </w:r>
      <w:r>
        <w:rPr>
          <w:sz w:val="20"/>
          <w:vertAlign w:val="baseline"/>
        </w:rPr>
        <w:t>сөз</w:t>
      </w:r>
      <w:r>
        <w:rPr>
          <w:spacing w:val="-1"/>
          <w:sz w:val="20"/>
          <w:vertAlign w:val="baseline"/>
        </w:rPr>
        <w:t> </w:t>
      </w:r>
      <w:r>
        <w:rPr>
          <w:sz w:val="20"/>
          <w:vertAlign w:val="baseline"/>
        </w:rPr>
        <w:t>бар;</w:t>
      </w:r>
      <w:r>
        <w:rPr>
          <w:spacing w:val="-2"/>
          <w:sz w:val="20"/>
          <w:vertAlign w:val="baseline"/>
        </w:rPr>
        <w:t> </w:t>
      </w:r>
      <w:r>
        <w:rPr>
          <w:sz w:val="20"/>
          <w:vertAlign w:val="baseline"/>
        </w:rPr>
        <w:t>тамма</w:t>
      </w:r>
      <w:r>
        <w:rPr>
          <w:spacing w:val="-1"/>
          <w:sz w:val="20"/>
          <w:vertAlign w:val="baseline"/>
        </w:rPr>
        <w:t> </w:t>
      </w:r>
      <w:r>
        <w:rPr>
          <w:sz w:val="20"/>
          <w:vertAlign w:val="baseline"/>
        </w:rPr>
        <w:t>би</w:t>
      </w:r>
      <w:r>
        <w:rPr>
          <w:spacing w:val="-9"/>
          <w:sz w:val="20"/>
          <w:vertAlign w:val="baseline"/>
        </w:rPr>
        <w:t> </w:t>
      </w:r>
      <w:r>
        <w:rPr>
          <w:sz w:val="20"/>
          <w:vertAlign w:val="baseline"/>
        </w:rPr>
        <w:t>л-хайри</w:t>
      </w:r>
      <w:r>
        <w:rPr>
          <w:spacing w:val="-10"/>
          <w:sz w:val="20"/>
          <w:vertAlign w:val="baseline"/>
        </w:rPr>
        <w:t> </w:t>
      </w:r>
      <w:r>
        <w:rPr>
          <w:sz w:val="20"/>
          <w:vertAlign w:val="baseline"/>
        </w:rPr>
        <w:t>ва</w:t>
      </w:r>
      <w:r>
        <w:rPr>
          <w:spacing w:val="-5"/>
          <w:sz w:val="20"/>
          <w:vertAlign w:val="baseline"/>
        </w:rPr>
        <w:t> </w:t>
      </w:r>
      <w:r>
        <w:rPr>
          <w:sz w:val="20"/>
          <w:vertAlign w:val="baseline"/>
        </w:rPr>
        <w:t>с-</w:t>
      </w:r>
      <w:r>
        <w:rPr>
          <w:spacing w:val="-2"/>
          <w:sz w:val="20"/>
          <w:vertAlign w:val="baseline"/>
        </w:rPr>
        <w:t>са’ада</w:t>
      </w:r>
    </w:p>
    <w:p>
      <w:pPr>
        <w:spacing w:before="1"/>
        <w:ind w:left="140" w:right="0" w:firstLine="0"/>
        <w:jc w:val="left"/>
        <w:rPr>
          <w:sz w:val="20"/>
        </w:rPr>
      </w:pPr>
      <w:r>
        <w:rPr>
          <w:sz w:val="20"/>
          <w:vertAlign w:val="superscript"/>
        </w:rPr>
        <w:t>582</w:t>
      </w:r>
      <w:r>
        <w:rPr>
          <w:spacing w:val="6"/>
          <w:sz w:val="20"/>
          <w:vertAlign w:val="baseline"/>
        </w:rPr>
        <w:t> </w:t>
      </w:r>
      <w:r>
        <w:rPr>
          <w:sz w:val="20"/>
          <w:vertAlign w:val="baseline"/>
        </w:rPr>
        <w:t>А</w:t>
      </w:r>
      <w:r>
        <w:rPr>
          <w:spacing w:val="-3"/>
          <w:sz w:val="20"/>
          <w:vertAlign w:val="baseline"/>
        </w:rPr>
        <w:t> </w:t>
      </w:r>
      <w:r>
        <w:rPr>
          <w:spacing w:val="-2"/>
          <w:sz w:val="20"/>
          <w:vertAlign w:val="baseline"/>
        </w:rPr>
        <w:t>әдибнүң</w:t>
      </w:r>
    </w:p>
    <w:sectPr>
      <w:footerReference w:type="default" r:id="rId108"/>
      <w:pgSz w:w="11900" w:h="16840"/>
      <w:pgMar w:header="0" w:footer="0" w:top="1040" w:bottom="280" w:left="1559" w:right="566"/>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1"/>
    <w:family w:val="roman"/>
    <w:pitch w:val="variable"/>
  </w:font>
  <w:font w:name="Arial MT">
    <w:altName w:val="Arial MT"/>
    <w:charset w:val="1"/>
    <w:family w:val="swiss"/>
    <w:pitch w:val="variable"/>
  </w:font>
  <w:font w:name="Arial">
    <w:altName w:val="Arial"/>
    <w:charset w:val="1"/>
    <w:family w:val="swiss"/>
    <w:pitch w:val="variable"/>
  </w:font>
  <w:font w:name="Calibri">
    <w:altName w:val="Calibri"/>
    <w:charset w:val="1"/>
    <w:family w:val="roman"/>
    <w:pitch w:val="variable"/>
  </w:font>
  <w:font w:name="Cambria">
    <w:altName w:val="Cambria"/>
    <w:charset w:val="1"/>
    <w:family w:val="roman"/>
    <w:pitch w:val="variable"/>
  </w:font>
  <w:font w:name="Courier New">
    <w:altName w:val="Courier New"/>
    <w:charset w:val="1"/>
    <w:family w:val="modern"/>
    <w:pitch w:val="default"/>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0"/>
      </w:rPr>
    </w:pPr>
    <w:r>
      <w:rPr>
        <w:sz w:val="20"/>
      </w:rPr>
      <mc:AlternateContent>
        <mc:Choice Requires="wps">
          <w:drawing>
            <wp:anchor distT="0" distB="0" distL="0" distR="0" allowOverlap="1" layoutInCell="1" locked="0" behindDoc="1" simplePos="0" relativeHeight="483727360">
              <wp:simplePos x="0" y="0"/>
              <wp:positionH relativeFrom="page">
                <wp:posOffset>3920744</wp:posOffset>
              </wp:positionH>
              <wp:positionV relativeFrom="page">
                <wp:posOffset>10070970</wp:posOffset>
              </wp:positionV>
              <wp:extent cx="254000" cy="189865"/>
              <wp:effectExtent l="0" t="0" r="0" b="0"/>
              <wp:wrapNone/>
              <wp:docPr id="1" name="Textbox 1"/>
              <wp:cNvGraphicFramePr>
                <a:graphicFrameLocks/>
              </wp:cNvGraphicFramePr>
              <a:graphic>
                <a:graphicData uri="http://schemas.microsoft.com/office/word/2010/wordprocessingShape">
                  <wps:wsp>
                    <wps:cNvPr id="1" name="Textbox 1"/>
                    <wps:cNvSpPr txBox="1"/>
                    <wps:spPr>
                      <a:xfrm>
                        <a:off x="0" y="0"/>
                        <a:ext cx="254000" cy="189865"/>
                      </a:xfrm>
                      <a:prstGeom prst="rect">
                        <a:avLst/>
                      </a:prstGeom>
                    </wps:spPr>
                    <wps:txbx>
                      <w:txbxContent>
                        <w:p>
                          <w:pPr>
                            <w:spacing w:before="20"/>
                            <w:ind w:left="20" w:right="0" w:firstLine="0"/>
                            <w:jc w:val="left"/>
                            <w:rPr>
                              <w:rFonts w:ascii="Cambria"/>
                              <w:sz w:val="22"/>
                            </w:rPr>
                          </w:pPr>
                          <w:r>
                            <w:rPr>
                              <w:rFonts w:ascii="Cambria"/>
                              <w:spacing w:val="-5"/>
                              <w:sz w:val="22"/>
                            </w:rPr>
                            <w:fldChar w:fldCharType="begin"/>
                          </w:r>
                          <w:r>
                            <w:rPr>
                              <w:rFonts w:ascii="Cambria"/>
                              <w:spacing w:val="-5"/>
                              <w:sz w:val="22"/>
                            </w:rPr>
                            <w:instrText> PAGE </w:instrText>
                          </w:r>
                          <w:r>
                            <w:rPr>
                              <w:rFonts w:ascii="Cambria"/>
                              <w:spacing w:val="-5"/>
                              <w:sz w:val="22"/>
                            </w:rPr>
                            <w:fldChar w:fldCharType="separate"/>
                          </w:r>
                          <w:r>
                            <w:rPr>
                              <w:rFonts w:ascii="Cambria"/>
                              <w:spacing w:val="-5"/>
                              <w:sz w:val="22"/>
                            </w:rPr>
                            <w:t>100</w:t>
                          </w:r>
                          <w:r>
                            <w:rPr>
                              <w:rFonts w:ascii="Cambria"/>
                              <w:spacing w:val="-5"/>
                              <w:sz w:val="22"/>
                            </w:rPr>
                            <w:fldChar w:fldCharType="end"/>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308.720001pt;margin-top:792.989807pt;width:20pt;height:14.95pt;mso-position-horizontal-relative:page;mso-position-vertical-relative:page;z-index:-19589120" type="#_x0000_t202" id="docshape1" filled="false" stroked="false">
              <v:textbox inset="0,0,0,0">
                <w:txbxContent>
                  <w:p>
                    <w:pPr>
                      <w:spacing w:before="20"/>
                      <w:ind w:left="20" w:right="0" w:firstLine="0"/>
                      <w:jc w:val="left"/>
                      <w:rPr>
                        <w:rFonts w:ascii="Cambria"/>
                        <w:sz w:val="22"/>
                      </w:rPr>
                    </w:pPr>
                    <w:r>
                      <w:rPr>
                        <w:rFonts w:ascii="Cambria"/>
                        <w:spacing w:val="-5"/>
                        <w:sz w:val="22"/>
                      </w:rPr>
                      <w:fldChar w:fldCharType="begin"/>
                    </w:r>
                    <w:r>
                      <w:rPr>
                        <w:rFonts w:ascii="Cambria"/>
                        <w:spacing w:val="-5"/>
                        <w:sz w:val="22"/>
                      </w:rPr>
                      <w:instrText> PAGE </w:instrText>
                    </w:r>
                    <w:r>
                      <w:rPr>
                        <w:rFonts w:ascii="Cambria"/>
                        <w:spacing w:val="-5"/>
                        <w:sz w:val="22"/>
                      </w:rPr>
                      <w:fldChar w:fldCharType="separate"/>
                    </w:r>
                    <w:r>
                      <w:rPr>
                        <w:rFonts w:ascii="Cambria"/>
                        <w:spacing w:val="-5"/>
                        <w:sz w:val="22"/>
                      </w:rPr>
                      <w:t>100</w:t>
                    </w:r>
                    <w:r>
                      <w:rPr>
                        <w:rFonts w:ascii="Cambria"/>
                        <w:spacing w:val="-5"/>
                        <w:sz w:val="22"/>
                      </w:rPr>
                      <w:fldChar w:fldCharType="end"/>
                    </w:r>
                  </w:p>
                </w:txbxContent>
              </v:textbox>
              <w10:wrap type="none"/>
            </v:shape>
          </w:pict>
        </mc:Fallback>
      </mc:AlternateContent>
    </w:r>
  </w:p>
</w:ftr>
</file>

<file path=word/footer1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0"/>
      </w:rPr>
    </w:pPr>
    <w:r>
      <w:rPr>
        <w:sz w:val="20"/>
      </w:rPr>
      <w:drawing>
        <wp:anchor distT="0" distB="0" distL="0" distR="0" allowOverlap="1" layoutInCell="1" locked="0" behindDoc="1" simplePos="0" relativeHeight="483731456">
          <wp:simplePos x="0" y="0"/>
          <wp:positionH relativeFrom="page">
            <wp:posOffset>4778800</wp:posOffset>
          </wp:positionH>
          <wp:positionV relativeFrom="page">
            <wp:posOffset>10490670</wp:posOffset>
          </wp:positionV>
          <wp:extent cx="934398" cy="75729"/>
          <wp:effectExtent l="0" t="0" r="0" b="0"/>
          <wp:wrapNone/>
          <wp:docPr id="18" name="Image 18"/>
          <wp:cNvGraphicFramePr>
            <a:graphicFrameLocks/>
          </wp:cNvGraphicFramePr>
          <a:graphic>
            <a:graphicData uri="http://schemas.openxmlformats.org/drawingml/2006/picture">
              <pic:pic>
                <pic:nvPicPr>
                  <pic:cNvPr id="18" name="Image 18"/>
                  <pic:cNvPicPr/>
                </pic:nvPicPr>
                <pic:blipFill>
                  <a:blip r:embed="rId1" cstate="print"/>
                  <a:stretch>
                    <a:fillRect/>
                  </a:stretch>
                </pic:blipFill>
                <pic:spPr>
                  <a:xfrm>
                    <a:off x="0" y="0"/>
                    <a:ext cx="934398" cy="75729"/>
                  </a:xfrm>
                  <a:prstGeom prst="rect">
                    <a:avLst/>
                  </a:prstGeom>
                </pic:spPr>
              </pic:pic>
            </a:graphicData>
          </a:graphic>
        </wp:anchor>
      </w:drawing>
    </w:r>
  </w:p>
</w:ftr>
</file>

<file path=word/footer1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0"/>
      </w:rPr>
    </w:pPr>
    <w:r>
      <w:rPr>
        <w:sz w:val="20"/>
      </w:rPr>
      <w:drawing>
        <wp:anchor distT="0" distB="0" distL="0" distR="0" allowOverlap="1" layoutInCell="1" locked="0" behindDoc="1" simplePos="0" relativeHeight="483731968">
          <wp:simplePos x="0" y="0"/>
          <wp:positionH relativeFrom="page">
            <wp:posOffset>4778800</wp:posOffset>
          </wp:positionH>
          <wp:positionV relativeFrom="page">
            <wp:posOffset>10490670</wp:posOffset>
          </wp:positionV>
          <wp:extent cx="934398" cy="75729"/>
          <wp:effectExtent l="0" t="0" r="0" b="0"/>
          <wp:wrapNone/>
          <wp:docPr id="20" name="Image 20"/>
          <wp:cNvGraphicFramePr>
            <a:graphicFrameLocks/>
          </wp:cNvGraphicFramePr>
          <a:graphic>
            <a:graphicData uri="http://schemas.openxmlformats.org/drawingml/2006/picture">
              <pic:pic>
                <pic:nvPicPr>
                  <pic:cNvPr id="20" name="Image 20"/>
                  <pic:cNvPicPr/>
                </pic:nvPicPr>
                <pic:blipFill>
                  <a:blip r:embed="rId1" cstate="print"/>
                  <a:stretch>
                    <a:fillRect/>
                  </a:stretch>
                </pic:blipFill>
                <pic:spPr>
                  <a:xfrm>
                    <a:off x="0" y="0"/>
                    <a:ext cx="934398" cy="75729"/>
                  </a:xfrm>
                  <a:prstGeom prst="rect">
                    <a:avLst/>
                  </a:prstGeom>
                </pic:spPr>
              </pic:pic>
            </a:graphicData>
          </a:graphic>
        </wp:anchor>
      </w:drawing>
    </w:r>
  </w:p>
</w:ftr>
</file>

<file path=word/footer1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0"/>
      </w:rPr>
    </w:pPr>
    <w:r>
      <w:rPr>
        <w:sz w:val="20"/>
      </w:rPr>
      <w:drawing>
        <wp:anchor distT="0" distB="0" distL="0" distR="0" allowOverlap="1" layoutInCell="1" locked="0" behindDoc="1" simplePos="0" relativeHeight="483732480">
          <wp:simplePos x="0" y="0"/>
          <wp:positionH relativeFrom="page">
            <wp:posOffset>4778800</wp:posOffset>
          </wp:positionH>
          <wp:positionV relativeFrom="page">
            <wp:posOffset>10490670</wp:posOffset>
          </wp:positionV>
          <wp:extent cx="934398" cy="75729"/>
          <wp:effectExtent l="0" t="0" r="0" b="0"/>
          <wp:wrapNone/>
          <wp:docPr id="22" name="Image 22"/>
          <wp:cNvGraphicFramePr>
            <a:graphicFrameLocks/>
          </wp:cNvGraphicFramePr>
          <a:graphic>
            <a:graphicData uri="http://schemas.openxmlformats.org/drawingml/2006/picture">
              <pic:pic>
                <pic:nvPicPr>
                  <pic:cNvPr id="22" name="Image 22"/>
                  <pic:cNvPicPr/>
                </pic:nvPicPr>
                <pic:blipFill>
                  <a:blip r:embed="rId1" cstate="print"/>
                  <a:stretch>
                    <a:fillRect/>
                  </a:stretch>
                </pic:blipFill>
                <pic:spPr>
                  <a:xfrm>
                    <a:off x="0" y="0"/>
                    <a:ext cx="934398" cy="75729"/>
                  </a:xfrm>
                  <a:prstGeom prst="rect">
                    <a:avLst/>
                  </a:prstGeom>
                </pic:spPr>
              </pic:pic>
            </a:graphicData>
          </a:graphic>
        </wp:anchor>
      </w:drawing>
    </w:r>
  </w:p>
</w:ftr>
</file>

<file path=word/footer1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0"/>
      </w:rPr>
    </w:pPr>
    <w:r>
      <w:rPr>
        <w:sz w:val="20"/>
      </w:rPr>
      <w:drawing>
        <wp:anchor distT="0" distB="0" distL="0" distR="0" allowOverlap="1" layoutInCell="1" locked="0" behindDoc="1" simplePos="0" relativeHeight="483732992">
          <wp:simplePos x="0" y="0"/>
          <wp:positionH relativeFrom="page">
            <wp:posOffset>4778800</wp:posOffset>
          </wp:positionH>
          <wp:positionV relativeFrom="page">
            <wp:posOffset>10490670</wp:posOffset>
          </wp:positionV>
          <wp:extent cx="934398" cy="75729"/>
          <wp:effectExtent l="0" t="0" r="0" b="0"/>
          <wp:wrapNone/>
          <wp:docPr id="24" name="Image 24"/>
          <wp:cNvGraphicFramePr>
            <a:graphicFrameLocks/>
          </wp:cNvGraphicFramePr>
          <a:graphic>
            <a:graphicData uri="http://schemas.openxmlformats.org/drawingml/2006/picture">
              <pic:pic>
                <pic:nvPicPr>
                  <pic:cNvPr id="24" name="Image 24"/>
                  <pic:cNvPicPr/>
                </pic:nvPicPr>
                <pic:blipFill>
                  <a:blip r:embed="rId1" cstate="print"/>
                  <a:stretch>
                    <a:fillRect/>
                  </a:stretch>
                </pic:blipFill>
                <pic:spPr>
                  <a:xfrm>
                    <a:off x="0" y="0"/>
                    <a:ext cx="934398" cy="75729"/>
                  </a:xfrm>
                  <a:prstGeom prst="rect">
                    <a:avLst/>
                  </a:prstGeom>
                </pic:spPr>
              </pic:pic>
            </a:graphicData>
          </a:graphic>
        </wp:anchor>
      </w:drawing>
    </w:r>
  </w:p>
</w:ftr>
</file>

<file path=word/footer1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0"/>
      </w:rPr>
    </w:pPr>
    <w:r>
      <w:rPr>
        <w:sz w:val="20"/>
      </w:rPr>
      <w:drawing>
        <wp:anchor distT="0" distB="0" distL="0" distR="0" allowOverlap="1" layoutInCell="1" locked="0" behindDoc="1" simplePos="0" relativeHeight="483733504">
          <wp:simplePos x="0" y="0"/>
          <wp:positionH relativeFrom="page">
            <wp:posOffset>4778800</wp:posOffset>
          </wp:positionH>
          <wp:positionV relativeFrom="page">
            <wp:posOffset>10490670</wp:posOffset>
          </wp:positionV>
          <wp:extent cx="934398" cy="75729"/>
          <wp:effectExtent l="0" t="0" r="0" b="0"/>
          <wp:wrapNone/>
          <wp:docPr id="26" name="Image 26"/>
          <wp:cNvGraphicFramePr>
            <a:graphicFrameLocks/>
          </wp:cNvGraphicFramePr>
          <a:graphic>
            <a:graphicData uri="http://schemas.openxmlformats.org/drawingml/2006/picture">
              <pic:pic>
                <pic:nvPicPr>
                  <pic:cNvPr id="26" name="Image 26"/>
                  <pic:cNvPicPr/>
                </pic:nvPicPr>
                <pic:blipFill>
                  <a:blip r:embed="rId1" cstate="print"/>
                  <a:stretch>
                    <a:fillRect/>
                  </a:stretch>
                </pic:blipFill>
                <pic:spPr>
                  <a:xfrm>
                    <a:off x="0" y="0"/>
                    <a:ext cx="934398" cy="75729"/>
                  </a:xfrm>
                  <a:prstGeom prst="rect">
                    <a:avLst/>
                  </a:prstGeom>
                </pic:spPr>
              </pic:pic>
            </a:graphicData>
          </a:graphic>
        </wp:anchor>
      </w:drawing>
    </w:r>
  </w:p>
</w:ftr>
</file>

<file path=word/footer1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0"/>
      </w:rPr>
    </w:pPr>
    <w:r>
      <w:rPr>
        <w:sz w:val="20"/>
      </w:rPr>
      <w:drawing>
        <wp:anchor distT="0" distB="0" distL="0" distR="0" allowOverlap="1" layoutInCell="1" locked="0" behindDoc="1" simplePos="0" relativeHeight="483734016">
          <wp:simplePos x="0" y="0"/>
          <wp:positionH relativeFrom="page">
            <wp:posOffset>4778800</wp:posOffset>
          </wp:positionH>
          <wp:positionV relativeFrom="page">
            <wp:posOffset>10490670</wp:posOffset>
          </wp:positionV>
          <wp:extent cx="934398" cy="75729"/>
          <wp:effectExtent l="0" t="0" r="0" b="0"/>
          <wp:wrapNone/>
          <wp:docPr id="28" name="Image 28"/>
          <wp:cNvGraphicFramePr>
            <a:graphicFrameLocks/>
          </wp:cNvGraphicFramePr>
          <a:graphic>
            <a:graphicData uri="http://schemas.openxmlformats.org/drawingml/2006/picture">
              <pic:pic>
                <pic:nvPicPr>
                  <pic:cNvPr id="28" name="Image 28"/>
                  <pic:cNvPicPr/>
                </pic:nvPicPr>
                <pic:blipFill>
                  <a:blip r:embed="rId1" cstate="print"/>
                  <a:stretch>
                    <a:fillRect/>
                  </a:stretch>
                </pic:blipFill>
                <pic:spPr>
                  <a:xfrm>
                    <a:off x="0" y="0"/>
                    <a:ext cx="934398" cy="75729"/>
                  </a:xfrm>
                  <a:prstGeom prst="rect">
                    <a:avLst/>
                  </a:prstGeom>
                </pic:spPr>
              </pic:pic>
            </a:graphicData>
          </a:graphic>
        </wp:anchor>
      </w:drawing>
    </w:r>
  </w:p>
</w:ftr>
</file>

<file path=word/footer1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0"/>
      </w:rPr>
    </w:pPr>
    <w:r>
      <w:rPr>
        <w:sz w:val="20"/>
      </w:rPr>
      <w:drawing>
        <wp:anchor distT="0" distB="0" distL="0" distR="0" allowOverlap="1" layoutInCell="1" locked="0" behindDoc="1" simplePos="0" relativeHeight="483734528">
          <wp:simplePos x="0" y="0"/>
          <wp:positionH relativeFrom="page">
            <wp:posOffset>4778800</wp:posOffset>
          </wp:positionH>
          <wp:positionV relativeFrom="page">
            <wp:posOffset>10490670</wp:posOffset>
          </wp:positionV>
          <wp:extent cx="934398" cy="75729"/>
          <wp:effectExtent l="0" t="0" r="0" b="0"/>
          <wp:wrapNone/>
          <wp:docPr id="30" name="Image 30"/>
          <wp:cNvGraphicFramePr>
            <a:graphicFrameLocks/>
          </wp:cNvGraphicFramePr>
          <a:graphic>
            <a:graphicData uri="http://schemas.openxmlformats.org/drawingml/2006/picture">
              <pic:pic>
                <pic:nvPicPr>
                  <pic:cNvPr id="30" name="Image 30"/>
                  <pic:cNvPicPr/>
                </pic:nvPicPr>
                <pic:blipFill>
                  <a:blip r:embed="rId1" cstate="print"/>
                  <a:stretch>
                    <a:fillRect/>
                  </a:stretch>
                </pic:blipFill>
                <pic:spPr>
                  <a:xfrm>
                    <a:off x="0" y="0"/>
                    <a:ext cx="934398" cy="75729"/>
                  </a:xfrm>
                  <a:prstGeom prst="rect">
                    <a:avLst/>
                  </a:prstGeom>
                </pic:spPr>
              </pic:pic>
            </a:graphicData>
          </a:graphic>
        </wp:anchor>
      </w:drawing>
    </w:r>
  </w:p>
</w:ftr>
</file>

<file path=word/footer1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0"/>
      </w:rPr>
    </w:pPr>
    <w:r>
      <w:rPr>
        <w:sz w:val="20"/>
      </w:rPr>
      <w:drawing>
        <wp:anchor distT="0" distB="0" distL="0" distR="0" allowOverlap="1" layoutInCell="1" locked="0" behindDoc="1" simplePos="0" relativeHeight="483735040">
          <wp:simplePos x="0" y="0"/>
          <wp:positionH relativeFrom="page">
            <wp:posOffset>4778800</wp:posOffset>
          </wp:positionH>
          <wp:positionV relativeFrom="page">
            <wp:posOffset>10490670</wp:posOffset>
          </wp:positionV>
          <wp:extent cx="934398" cy="75729"/>
          <wp:effectExtent l="0" t="0" r="0" b="0"/>
          <wp:wrapNone/>
          <wp:docPr id="32" name="Image 32"/>
          <wp:cNvGraphicFramePr>
            <a:graphicFrameLocks/>
          </wp:cNvGraphicFramePr>
          <a:graphic>
            <a:graphicData uri="http://schemas.openxmlformats.org/drawingml/2006/picture">
              <pic:pic>
                <pic:nvPicPr>
                  <pic:cNvPr id="32" name="Image 32"/>
                  <pic:cNvPicPr/>
                </pic:nvPicPr>
                <pic:blipFill>
                  <a:blip r:embed="rId1" cstate="print"/>
                  <a:stretch>
                    <a:fillRect/>
                  </a:stretch>
                </pic:blipFill>
                <pic:spPr>
                  <a:xfrm>
                    <a:off x="0" y="0"/>
                    <a:ext cx="934398" cy="75729"/>
                  </a:xfrm>
                  <a:prstGeom prst="rect">
                    <a:avLst/>
                  </a:prstGeom>
                </pic:spPr>
              </pic:pic>
            </a:graphicData>
          </a:graphic>
        </wp:anchor>
      </w:drawing>
    </w:r>
  </w:p>
</w:ftr>
</file>

<file path=word/footer1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0"/>
      </w:rPr>
    </w:pPr>
    <w:r>
      <w:rPr>
        <w:sz w:val="20"/>
      </w:rPr>
      <w:drawing>
        <wp:anchor distT="0" distB="0" distL="0" distR="0" allowOverlap="1" layoutInCell="1" locked="0" behindDoc="1" simplePos="0" relativeHeight="483735552">
          <wp:simplePos x="0" y="0"/>
          <wp:positionH relativeFrom="page">
            <wp:posOffset>4778800</wp:posOffset>
          </wp:positionH>
          <wp:positionV relativeFrom="page">
            <wp:posOffset>10490670</wp:posOffset>
          </wp:positionV>
          <wp:extent cx="934398" cy="75729"/>
          <wp:effectExtent l="0" t="0" r="0" b="0"/>
          <wp:wrapNone/>
          <wp:docPr id="34" name="Image 34"/>
          <wp:cNvGraphicFramePr>
            <a:graphicFrameLocks/>
          </wp:cNvGraphicFramePr>
          <a:graphic>
            <a:graphicData uri="http://schemas.openxmlformats.org/drawingml/2006/picture">
              <pic:pic>
                <pic:nvPicPr>
                  <pic:cNvPr id="34" name="Image 34"/>
                  <pic:cNvPicPr/>
                </pic:nvPicPr>
                <pic:blipFill>
                  <a:blip r:embed="rId1" cstate="print"/>
                  <a:stretch>
                    <a:fillRect/>
                  </a:stretch>
                </pic:blipFill>
                <pic:spPr>
                  <a:xfrm>
                    <a:off x="0" y="0"/>
                    <a:ext cx="934398" cy="75729"/>
                  </a:xfrm>
                  <a:prstGeom prst="rect">
                    <a:avLst/>
                  </a:prstGeom>
                </pic:spPr>
              </pic:pic>
            </a:graphicData>
          </a:graphic>
        </wp:anchor>
      </w:drawing>
    </w:r>
  </w:p>
</w:ftr>
</file>

<file path=word/footer1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0"/>
      </w:rPr>
    </w:pPr>
    <w:r>
      <w:rPr>
        <w:sz w:val="20"/>
      </w:rPr>
      <w:drawing>
        <wp:anchor distT="0" distB="0" distL="0" distR="0" allowOverlap="1" layoutInCell="1" locked="0" behindDoc="1" simplePos="0" relativeHeight="483736064">
          <wp:simplePos x="0" y="0"/>
          <wp:positionH relativeFrom="page">
            <wp:posOffset>4778800</wp:posOffset>
          </wp:positionH>
          <wp:positionV relativeFrom="page">
            <wp:posOffset>10490670</wp:posOffset>
          </wp:positionV>
          <wp:extent cx="934398" cy="75729"/>
          <wp:effectExtent l="0" t="0" r="0" b="0"/>
          <wp:wrapNone/>
          <wp:docPr id="36" name="Image 36"/>
          <wp:cNvGraphicFramePr>
            <a:graphicFrameLocks/>
          </wp:cNvGraphicFramePr>
          <a:graphic>
            <a:graphicData uri="http://schemas.openxmlformats.org/drawingml/2006/picture">
              <pic:pic>
                <pic:nvPicPr>
                  <pic:cNvPr id="36" name="Image 36"/>
                  <pic:cNvPicPr/>
                </pic:nvPicPr>
                <pic:blipFill>
                  <a:blip r:embed="rId1" cstate="print"/>
                  <a:stretch>
                    <a:fillRect/>
                  </a:stretch>
                </pic:blipFill>
                <pic:spPr>
                  <a:xfrm>
                    <a:off x="0" y="0"/>
                    <a:ext cx="934398" cy="75729"/>
                  </a:xfrm>
                  <a:prstGeom prst="rect">
                    <a:avLst/>
                  </a:prstGeom>
                </pic:spPr>
              </pic:pic>
            </a:graphicData>
          </a:graphic>
        </wp:anchor>
      </w:drawing>
    </w:r>
  </w:p>
</w:ftr>
</file>

<file path=word/footer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
      </w:rPr>
    </w:pPr>
  </w:p>
</w:ftr>
</file>

<file path=word/footer2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0"/>
      </w:rPr>
    </w:pPr>
    <w:r>
      <w:rPr>
        <w:sz w:val="20"/>
      </w:rPr>
      <w:drawing>
        <wp:anchor distT="0" distB="0" distL="0" distR="0" allowOverlap="1" layoutInCell="1" locked="0" behindDoc="1" simplePos="0" relativeHeight="483736576">
          <wp:simplePos x="0" y="0"/>
          <wp:positionH relativeFrom="page">
            <wp:posOffset>4778800</wp:posOffset>
          </wp:positionH>
          <wp:positionV relativeFrom="page">
            <wp:posOffset>10490670</wp:posOffset>
          </wp:positionV>
          <wp:extent cx="934398" cy="75729"/>
          <wp:effectExtent l="0" t="0" r="0" b="0"/>
          <wp:wrapNone/>
          <wp:docPr id="38" name="Image 38"/>
          <wp:cNvGraphicFramePr>
            <a:graphicFrameLocks/>
          </wp:cNvGraphicFramePr>
          <a:graphic>
            <a:graphicData uri="http://schemas.openxmlformats.org/drawingml/2006/picture">
              <pic:pic>
                <pic:nvPicPr>
                  <pic:cNvPr id="38" name="Image 38"/>
                  <pic:cNvPicPr/>
                </pic:nvPicPr>
                <pic:blipFill>
                  <a:blip r:embed="rId1" cstate="print"/>
                  <a:stretch>
                    <a:fillRect/>
                  </a:stretch>
                </pic:blipFill>
                <pic:spPr>
                  <a:xfrm>
                    <a:off x="0" y="0"/>
                    <a:ext cx="934398" cy="75729"/>
                  </a:xfrm>
                  <a:prstGeom prst="rect">
                    <a:avLst/>
                  </a:prstGeom>
                </pic:spPr>
              </pic:pic>
            </a:graphicData>
          </a:graphic>
        </wp:anchor>
      </w:drawing>
    </w:r>
  </w:p>
</w:ftr>
</file>

<file path=word/footer2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0"/>
      </w:rPr>
    </w:pPr>
    <w:r>
      <w:rPr>
        <w:sz w:val="20"/>
      </w:rPr>
      <w:drawing>
        <wp:anchor distT="0" distB="0" distL="0" distR="0" allowOverlap="1" layoutInCell="1" locked="0" behindDoc="1" simplePos="0" relativeHeight="483737088">
          <wp:simplePos x="0" y="0"/>
          <wp:positionH relativeFrom="page">
            <wp:posOffset>4778800</wp:posOffset>
          </wp:positionH>
          <wp:positionV relativeFrom="page">
            <wp:posOffset>10490670</wp:posOffset>
          </wp:positionV>
          <wp:extent cx="934398" cy="75729"/>
          <wp:effectExtent l="0" t="0" r="0" b="0"/>
          <wp:wrapNone/>
          <wp:docPr id="40" name="Image 40"/>
          <wp:cNvGraphicFramePr>
            <a:graphicFrameLocks/>
          </wp:cNvGraphicFramePr>
          <a:graphic>
            <a:graphicData uri="http://schemas.openxmlformats.org/drawingml/2006/picture">
              <pic:pic>
                <pic:nvPicPr>
                  <pic:cNvPr id="40" name="Image 40"/>
                  <pic:cNvPicPr/>
                </pic:nvPicPr>
                <pic:blipFill>
                  <a:blip r:embed="rId1" cstate="print"/>
                  <a:stretch>
                    <a:fillRect/>
                  </a:stretch>
                </pic:blipFill>
                <pic:spPr>
                  <a:xfrm>
                    <a:off x="0" y="0"/>
                    <a:ext cx="934398" cy="75729"/>
                  </a:xfrm>
                  <a:prstGeom prst="rect">
                    <a:avLst/>
                  </a:prstGeom>
                </pic:spPr>
              </pic:pic>
            </a:graphicData>
          </a:graphic>
        </wp:anchor>
      </w:drawing>
    </w:r>
  </w:p>
</w:ftr>
</file>

<file path=word/footer2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0"/>
      </w:rPr>
    </w:pPr>
    <w:r>
      <w:rPr>
        <w:sz w:val="20"/>
      </w:rPr>
      <w:drawing>
        <wp:anchor distT="0" distB="0" distL="0" distR="0" allowOverlap="1" layoutInCell="1" locked="0" behindDoc="1" simplePos="0" relativeHeight="483737600">
          <wp:simplePos x="0" y="0"/>
          <wp:positionH relativeFrom="page">
            <wp:posOffset>4778800</wp:posOffset>
          </wp:positionH>
          <wp:positionV relativeFrom="page">
            <wp:posOffset>10490670</wp:posOffset>
          </wp:positionV>
          <wp:extent cx="934398" cy="75729"/>
          <wp:effectExtent l="0" t="0" r="0" b="0"/>
          <wp:wrapNone/>
          <wp:docPr id="42" name="Image 42"/>
          <wp:cNvGraphicFramePr>
            <a:graphicFrameLocks/>
          </wp:cNvGraphicFramePr>
          <a:graphic>
            <a:graphicData uri="http://schemas.openxmlformats.org/drawingml/2006/picture">
              <pic:pic>
                <pic:nvPicPr>
                  <pic:cNvPr id="42" name="Image 42"/>
                  <pic:cNvPicPr/>
                </pic:nvPicPr>
                <pic:blipFill>
                  <a:blip r:embed="rId1" cstate="print"/>
                  <a:stretch>
                    <a:fillRect/>
                  </a:stretch>
                </pic:blipFill>
                <pic:spPr>
                  <a:xfrm>
                    <a:off x="0" y="0"/>
                    <a:ext cx="934398" cy="75729"/>
                  </a:xfrm>
                  <a:prstGeom prst="rect">
                    <a:avLst/>
                  </a:prstGeom>
                </pic:spPr>
              </pic:pic>
            </a:graphicData>
          </a:graphic>
        </wp:anchor>
      </w:drawing>
    </w:r>
  </w:p>
</w:ftr>
</file>

<file path=word/footer2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0"/>
      </w:rPr>
    </w:pPr>
    <w:r>
      <w:rPr>
        <w:sz w:val="20"/>
      </w:rPr>
      <w:drawing>
        <wp:anchor distT="0" distB="0" distL="0" distR="0" allowOverlap="1" layoutInCell="1" locked="0" behindDoc="1" simplePos="0" relativeHeight="483738112">
          <wp:simplePos x="0" y="0"/>
          <wp:positionH relativeFrom="page">
            <wp:posOffset>4778800</wp:posOffset>
          </wp:positionH>
          <wp:positionV relativeFrom="page">
            <wp:posOffset>10490670</wp:posOffset>
          </wp:positionV>
          <wp:extent cx="934398" cy="75729"/>
          <wp:effectExtent l="0" t="0" r="0" b="0"/>
          <wp:wrapNone/>
          <wp:docPr id="44" name="Image 44"/>
          <wp:cNvGraphicFramePr>
            <a:graphicFrameLocks/>
          </wp:cNvGraphicFramePr>
          <a:graphic>
            <a:graphicData uri="http://schemas.openxmlformats.org/drawingml/2006/picture">
              <pic:pic>
                <pic:nvPicPr>
                  <pic:cNvPr id="44" name="Image 44"/>
                  <pic:cNvPicPr/>
                </pic:nvPicPr>
                <pic:blipFill>
                  <a:blip r:embed="rId1" cstate="print"/>
                  <a:stretch>
                    <a:fillRect/>
                  </a:stretch>
                </pic:blipFill>
                <pic:spPr>
                  <a:xfrm>
                    <a:off x="0" y="0"/>
                    <a:ext cx="934398" cy="75729"/>
                  </a:xfrm>
                  <a:prstGeom prst="rect">
                    <a:avLst/>
                  </a:prstGeom>
                </pic:spPr>
              </pic:pic>
            </a:graphicData>
          </a:graphic>
        </wp:anchor>
      </w:drawing>
    </w:r>
  </w:p>
</w:ftr>
</file>

<file path=word/footer2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0"/>
      </w:rPr>
    </w:pPr>
    <w:r>
      <w:rPr>
        <w:sz w:val="20"/>
      </w:rPr>
      <w:drawing>
        <wp:anchor distT="0" distB="0" distL="0" distR="0" allowOverlap="1" layoutInCell="1" locked="0" behindDoc="1" simplePos="0" relativeHeight="483738624">
          <wp:simplePos x="0" y="0"/>
          <wp:positionH relativeFrom="page">
            <wp:posOffset>4778800</wp:posOffset>
          </wp:positionH>
          <wp:positionV relativeFrom="page">
            <wp:posOffset>10490670</wp:posOffset>
          </wp:positionV>
          <wp:extent cx="934398" cy="75729"/>
          <wp:effectExtent l="0" t="0" r="0" b="0"/>
          <wp:wrapNone/>
          <wp:docPr id="46" name="Image 46"/>
          <wp:cNvGraphicFramePr>
            <a:graphicFrameLocks/>
          </wp:cNvGraphicFramePr>
          <a:graphic>
            <a:graphicData uri="http://schemas.openxmlformats.org/drawingml/2006/picture">
              <pic:pic>
                <pic:nvPicPr>
                  <pic:cNvPr id="46" name="Image 46"/>
                  <pic:cNvPicPr/>
                </pic:nvPicPr>
                <pic:blipFill>
                  <a:blip r:embed="rId1" cstate="print"/>
                  <a:stretch>
                    <a:fillRect/>
                  </a:stretch>
                </pic:blipFill>
                <pic:spPr>
                  <a:xfrm>
                    <a:off x="0" y="0"/>
                    <a:ext cx="934398" cy="75729"/>
                  </a:xfrm>
                  <a:prstGeom prst="rect">
                    <a:avLst/>
                  </a:prstGeom>
                </pic:spPr>
              </pic:pic>
            </a:graphicData>
          </a:graphic>
        </wp:anchor>
      </w:drawing>
    </w:r>
  </w:p>
</w:ftr>
</file>

<file path=word/footer2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0"/>
      </w:rPr>
    </w:pPr>
    <w:r>
      <w:rPr>
        <w:sz w:val="20"/>
      </w:rPr>
      <w:drawing>
        <wp:anchor distT="0" distB="0" distL="0" distR="0" allowOverlap="1" layoutInCell="1" locked="0" behindDoc="1" simplePos="0" relativeHeight="483739136">
          <wp:simplePos x="0" y="0"/>
          <wp:positionH relativeFrom="page">
            <wp:posOffset>4778800</wp:posOffset>
          </wp:positionH>
          <wp:positionV relativeFrom="page">
            <wp:posOffset>10490670</wp:posOffset>
          </wp:positionV>
          <wp:extent cx="934398" cy="75729"/>
          <wp:effectExtent l="0" t="0" r="0" b="0"/>
          <wp:wrapNone/>
          <wp:docPr id="48" name="Image 48"/>
          <wp:cNvGraphicFramePr>
            <a:graphicFrameLocks/>
          </wp:cNvGraphicFramePr>
          <a:graphic>
            <a:graphicData uri="http://schemas.openxmlformats.org/drawingml/2006/picture">
              <pic:pic>
                <pic:nvPicPr>
                  <pic:cNvPr id="48" name="Image 48"/>
                  <pic:cNvPicPr/>
                </pic:nvPicPr>
                <pic:blipFill>
                  <a:blip r:embed="rId1" cstate="print"/>
                  <a:stretch>
                    <a:fillRect/>
                  </a:stretch>
                </pic:blipFill>
                <pic:spPr>
                  <a:xfrm>
                    <a:off x="0" y="0"/>
                    <a:ext cx="934398" cy="75729"/>
                  </a:xfrm>
                  <a:prstGeom prst="rect">
                    <a:avLst/>
                  </a:prstGeom>
                </pic:spPr>
              </pic:pic>
            </a:graphicData>
          </a:graphic>
        </wp:anchor>
      </w:drawing>
    </w:r>
  </w:p>
</w:ftr>
</file>

<file path=word/footer2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0"/>
      </w:rPr>
    </w:pPr>
    <w:r>
      <w:rPr>
        <w:sz w:val="20"/>
      </w:rPr>
      <w:drawing>
        <wp:anchor distT="0" distB="0" distL="0" distR="0" allowOverlap="1" layoutInCell="1" locked="0" behindDoc="1" simplePos="0" relativeHeight="483739648">
          <wp:simplePos x="0" y="0"/>
          <wp:positionH relativeFrom="page">
            <wp:posOffset>4778800</wp:posOffset>
          </wp:positionH>
          <wp:positionV relativeFrom="page">
            <wp:posOffset>10490670</wp:posOffset>
          </wp:positionV>
          <wp:extent cx="934398" cy="75729"/>
          <wp:effectExtent l="0" t="0" r="0" b="0"/>
          <wp:wrapNone/>
          <wp:docPr id="50" name="Image 50"/>
          <wp:cNvGraphicFramePr>
            <a:graphicFrameLocks/>
          </wp:cNvGraphicFramePr>
          <a:graphic>
            <a:graphicData uri="http://schemas.openxmlformats.org/drawingml/2006/picture">
              <pic:pic>
                <pic:nvPicPr>
                  <pic:cNvPr id="50" name="Image 50"/>
                  <pic:cNvPicPr/>
                </pic:nvPicPr>
                <pic:blipFill>
                  <a:blip r:embed="rId1" cstate="print"/>
                  <a:stretch>
                    <a:fillRect/>
                  </a:stretch>
                </pic:blipFill>
                <pic:spPr>
                  <a:xfrm>
                    <a:off x="0" y="0"/>
                    <a:ext cx="934398" cy="75729"/>
                  </a:xfrm>
                  <a:prstGeom prst="rect">
                    <a:avLst/>
                  </a:prstGeom>
                </pic:spPr>
              </pic:pic>
            </a:graphicData>
          </a:graphic>
        </wp:anchor>
      </w:drawing>
    </w:r>
  </w:p>
</w:ftr>
</file>

<file path=word/footer2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0"/>
      </w:rPr>
    </w:pPr>
    <w:r>
      <w:rPr>
        <w:sz w:val="20"/>
      </w:rPr>
      <w:drawing>
        <wp:anchor distT="0" distB="0" distL="0" distR="0" allowOverlap="1" layoutInCell="1" locked="0" behindDoc="1" simplePos="0" relativeHeight="483740160">
          <wp:simplePos x="0" y="0"/>
          <wp:positionH relativeFrom="page">
            <wp:posOffset>4778800</wp:posOffset>
          </wp:positionH>
          <wp:positionV relativeFrom="page">
            <wp:posOffset>10490670</wp:posOffset>
          </wp:positionV>
          <wp:extent cx="934398" cy="75729"/>
          <wp:effectExtent l="0" t="0" r="0" b="0"/>
          <wp:wrapNone/>
          <wp:docPr id="52" name="Image 52"/>
          <wp:cNvGraphicFramePr>
            <a:graphicFrameLocks/>
          </wp:cNvGraphicFramePr>
          <a:graphic>
            <a:graphicData uri="http://schemas.openxmlformats.org/drawingml/2006/picture">
              <pic:pic>
                <pic:nvPicPr>
                  <pic:cNvPr id="52" name="Image 52"/>
                  <pic:cNvPicPr/>
                </pic:nvPicPr>
                <pic:blipFill>
                  <a:blip r:embed="rId1" cstate="print"/>
                  <a:stretch>
                    <a:fillRect/>
                  </a:stretch>
                </pic:blipFill>
                <pic:spPr>
                  <a:xfrm>
                    <a:off x="0" y="0"/>
                    <a:ext cx="934398" cy="75729"/>
                  </a:xfrm>
                  <a:prstGeom prst="rect">
                    <a:avLst/>
                  </a:prstGeom>
                </pic:spPr>
              </pic:pic>
            </a:graphicData>
          </a:graphic>
        </wp:anchor>
      </w:drawing>
    </w:r>
  </w:p>
</w:ftr>
</file>

<file path=word/footer2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0"/>
      </w:rPr>
    </w:pPr>
    <w:r>
      <w:rPr>
        <w:sz w:val="20"/>
      </w:rPr>
      <w:drawing>
        <wp:anchor distT="0" distB="0" distL="0" distR="0" allowOverlap="1" layoutInCell="1" locked="0" behindDoc="1" simplePos="0" relativeHeight="483740672">
          <wp:simplePos x="0" y="0"/>
          <wp:positionH relativeFrom="page">
            <wp:posOffset>4778800</wp:posOffset>
          </wp:positionH>
          <wp:positionV relativeFrom="page">
            <wp:posOffset>10490670</wp:posOffset>
          </wp:positionV>
          <wp:extent cx="934398" cy="75729"/>
          <wp:effectExtent l="0" t="0" r="0" b="0"/>
          <wp:wrapNone/>
          <wp:docPr id="54" name="Image 54"/>
          <wp:cNvGraphicFramePr>
            <a:graphicFrameLocks/>
          </wp:cNvGraphicFramePr>
          <a:graphic>
            <a:graphicData uri="http://schemas.openxmlformats.org/drawingml/2006/picture">
              <pic:pic>
                <pic:nvPicPr>
                  <pic:cNvPr id="54" name="Image 54"/>
                  <pic:cNvPicPr/>
                </pic:nvPicPr>
                <pic:blipFill>
                  <a:blip r:embed="rId1" cstate="print"/>
                  <a:stretch>
                    <a:fillRect/>
                  </a:stretch>
                </pic:blipFill>
                <pic:spPr>
                  <a:xfrm>
                    <a:off x="0" y="0"/>
                    <a:ext cx="934398" cy="75729"/>
                  </a:xfrm>
                  <a:prstGeom prst="rect">
                    <a:avLst/>
                  </a:prstGeom>
                </pic:spPr>
              </pic:pic>
            </a:graphicData>
          </a:graphic>
        </wp:anchor>
      </w:drawing>
    </w:r>
  </w:p>
</w:ftr>
</file>

<file path=word/footer2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0"/>
      </w:rPr>
    </w:pPr>
    <w:r>
      <w:rPr>
        <w:sz w:val="20"/>
      </w:rPr>
      <w:drawing>
        <wp:anchor distT="0" distB="0" distL="0" distR="0" allowOverlap="1" layoutInCell="1" locked="0" behindDoc="1" simplePos="0" relativeHeight="483741184">
          <wp:simplePos x="0" y="0"/>
          <wp:positionH relativeFrom="page">
            <wp:posOffset>4778800</wp:posOffset>
          </wp:positionH>
          <wp:positionV relativeFrom="page">
            <wp:posOffset>10490670</wp:posOffset>
          </wp:positionV>
          <wp:extent cx="934398" cy="75729"/>
          <wp:effectExtent l="0" t="0" r="0" b="0"/>
          <wp:wrapNone/>
          <wp:docPr id="56" name="Image 56"/>
          <wp:cNvGraphicFramePr>
            <a:graphicFrameLocks/>
          </wp:cNvGraphicFramePr>
          <a:graphic>
            <a:graphicData uri="http://schemas.openxmlformats.org/drawingml/2006/picture">
              <pic:pic>
                <pic:nvPicPr>
                  <pic:cNvPr id="56" name="Image 56"/>
                  <pic:cNvPicPr/>
                </pic:nvPicPr>
                <pic:blipFill>
                  <a:blip r:embed="rId1" cstate="print"/>
                  <a:stretch>
                    <a:fillRect/>
                  </a:stretch>
                </pic:blipFill>
                <pic:spPr>
                  <a:xfrm>
                    <a:off x="0" y="0"/>
                    <a:ext cx="934398" cy="75729"/>
                  </a:xfrm>
                  <a:prstGeom prst="rect">
                    <a:avLst/>
                  </a:prstGeom>
                </pic:spPr>
              </pic:pic>
            </a:graphicData>
          </a:graphic>
        </wp:anchor>
      </w:drawing>
    </w:r>
  </w:p>
</w:ftr>
</file>

<file path=word/footer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0"/>
      </w:rPr>
    </w:pPr>
    <w:r>
      <w:rPr>
        <w:sz w:val="20"/>
      </w:rPr>
      <w:drawing>
        <wp:anchor distT="0" distB="0" distL="0" distR="0" allowOverlap="1" layoutInCell="1" locked="0" behindDoc="1" simplePos="0" relativeHeight="483727872">
          <wp:simplePos x="0" y="0"/>
          <wp:positionH relativeFrom="page">
            <wp:posOffset>4778800</wp:posOffset>
          </wp:positionH>
          <wp:positionV relativeFrom="page">
            <wp:posOffset>10490670</wp:posOffset>
          </wp:positionV>
          <wp:extent cx="934398" cy="75729"/>
          <wp:effectExtent l="0" t="0" r="0" b="0"/>
          <wp:wrapNone/>
          <wp:docPr id="4" name="Image 4"/>
          <wp:cNvGraphicFramePr>
            <a:graphicFrameLocks/>
          </wp:cNvGraphicFramePr>
          <a:graphic>
            <a:graphicData uri="http://schemas.openxmlformats.org/drawingml/2006/picture">
              <pic:pic>
                <pic:nvPicPr>
                  <pic:cNvPr id="4" name="Image 4"/>
                  <pic:cNvPicPr/>
                </pic:nvPicPr>
                <pic:blipFill>
                  <a:blip r:embed="rId1" cstate="print"/>
                  <a:stretch>
                    <a:fillRect/>
                  </a:stretch>
                </pic:blipFill>
                <pic:spPr>
                  <a:xfrm>
                    <a:off x="0" y="0"/>
                    <a:ext cx="934398" cy="75729"/>
                  </a:xfrm>
                  <a:prstGeom prst="rect">
                    <a:avLst/>
                  </a:prstGeom>
                </pic:spPr>
              </pic:pic>
            </a:graphicData>
          </a:graphic>
        </wp:anchor>
      </w:drawing>
    </w:r>
  </w:p>
</w:ftr>
</file>

<file path=word/footer3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0"/>
      </w:rPr>
    </w:pPr>
    <w:r>
      <w:rPr>
        <w:sz w:val="20"/>
      </w:rPr>
      <w:drawing>
        <wp:anchor distT="0" distB="0" distL="0" distR="0" allowOverlap="1" layoutInCell="1" locked="0" behindDoc="1" simplePos="0" relativeHeight="483741696">
          <wp:simplePos x="0" y="0"/>
          <wp:positionH relativeFrom="page">
            <wp:posOffset>4778800</wp:posOffset>
          </wp:positionH>
          <wp:positionV relativeFrom="page">
            <wp:posOffset>10490670</wp:posOffset>
          </wp:positionV>
          <wp:extent cx="934398" cy="75729"/>
          <wp:effectExtent l="0" t="0" r="0" b="0"/>
          <wp:wrapNone/>
          <wp:docPr id="58" name="Image 58"/>
          <wp:cNvGraphicFramePr>
            <a:graphicFrameLocks/>
          </wp:cNvGraphicFramePr>
          <a:graphic>
            <a:graphicData uri="http://schemas.openxmlformats.org/drawingml/2006/picture">
              <pic:pic>
                <pic:nvPicPr>
                  <pic:cNvPr id="58" name="Image 58"/>
                  <pic:cNvPicPr/>
                </pic:nvPicPr>
                <pic:blipFill>
                  <a:blip r:embed="rId1" cstate="print"/>
                  <a:stretch>
                    <a:fillRect/>
                  </a:stretch>
                </pic:blipFill>
                <pic:spPr>
                  <a:xfrm>
                    <a:off x="0" y="0"/>
                    <a:ext cx="934398" cy="75729"/>
                  </a:xfrm>
                  <a:prstGeom prst="rect">
                    <a:avLst/>
                  </a:prstGeom>
                </pic:spPr>
              </pic:pic>
            </a:graphicData>
          </a:graphic>
        </wp:anchor>
      </w:drawing>
    </w:r>
  </w:p>
</w:ftr>
</file>

<file path=word/footer3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0"/>
      </w:rPr>
    </w:pPr>
    <w:r>
      <w:rPr>
        <w:sz w:val="20"/>
      </w:rPr>
      <w:drawing>
        <wp:anchor distT="0" distB="0" distL="0" distR="0" allowOverlap="1" layoutInCell="1" locked="0" behindDoc="1" simplePos="0" relativeHeight="483742208">
          <wp:simplePos x="0" y="0"/>
          <wp:positionH relativeFrom="page">
            <wp:posOffset>4778800</wp:posOffset>
          </wp:positionH>
          <wp:positionV relativeFrom="page">
            <wp:posOffset>10490670</wp:posOffset>
          </wp:positionV>
          <wp:extent cx="934398" cy="75729"/>
          <wp:effectExtent l="0" t="0" r="0" b="0"/>
          <wp:wrapNone/>
          <wp:docPr id="60" name="Image 60"/>
          <wp:cNvGraphicFramePr>
            <a:graphicFrameLocks/>
          </wp:cNvGraphicFramePr>
          <a:graphic>
            <a:graphicData uri="http://schemas.openxmlformats.org/drawingml/2006/picture">
              <pic:pic>
                <pic:nvPicPr>
                  <pic:cNvPr id="60" name="Image 60"/>
                  <pic:cNvPicPr/>
                </pic:nvPicPr>
                <pic:blipFill>
                  <a:blip r:embed="rId1" cstate="print"/>
                  <a:stretch>
                    <a:fillRect/>
                  </a:stretch>
                </pic:blipFill>
                <pic:spPr>
                  <a:xfrm>
                    <a:off x="0" y="0"/>
                    <a:ext cx="934398" cy="75729"/>
                  </a:xfrm>
                  <a:prstGeom prst="rect">
                    <a:avLst/>
                  </a:prstGeom>
                </pic:spPr>
              </pic:pic>
            </a:graphicData>
          </a:graphic>
        </wp:anchor>
      </w:drawing>
    </w:r>
  </w:p>
</w:ftr>
</file>

<file path=word/footer3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0"/>
      </w:rPr>
    </w:pPr>
    <w:r>
      <w:rPr>
        <w:sz w:val="20"/>
      </w:rPr>
      <w:drawing>
        <wp:anchor distT="0" distB="0" distL="0" distR="0" allowOverlap="1" layoutInCell="1" locked="0" behindDoc="1" simplePos="0" relativeHeight="483742720">
          <wp:simplePos x="0" y="0"/>
          <wp:positionH relativeFrom="page">
            <wp:posOffset>4778800</wp:posOffset>
          </wp:positionH>
          <wp:positionV relativeFrom="page">
            <wp:posOffset>10490670</wp:posOffset>
          </wp:positionV>
          <wp:extent cx="934398" cy="75729"/>
          <wp:effectExtent l="0" t="0" r="0" b="0"/>
          <wp:wrapNone/>
          <wp:docPr id="62" name="Image 62"/>
          <wp:cNvGraphicFramePr>
            <a:graphicFrameLocks/>
          </wp:cNvGraphicFramePr>
          <a:graphic>
            <a:graphicData uri="http://schemas.openxmlformats.org/drawingml/2006/picture">
              <pic:pic>
                <pic:nvPicPr>
                  <pic:cNvPr id="62" name="Image 62"/>
                  <pic:cNvPicPr/>
                </pic:nvPicPr>
                <pic:blipFill>
                  <a:blip r:embed="rId1" cstate="print"/>
                  <a:stretch>
                    <a:fillRect/>
                  </a:stretch>
                </pic:blipFill>
                <pic:spPr>
                  <a:xfrm>
                    <a:off x="0" y="0"/>
                    <a:ext cx="934398" cy="75729"/>
                  </a:xfrm>
                  <a:prstGeom prst="rect">
                    <a:avLst/>
                  </a:prstGeom>
                </pic:spPr>
              </pic:pic>
            </a:graphicData>
          </a:graphic>
        </wp:anchor>
      </w:drawing>
    </w:r>
  </w:p>
</w:ftr>
</file>

<file path=word/footer3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0"/>
      </w:rPr>
    </w:pPr>
    <w:r>
      <w:rPr>
        <w:sz w:val="20"/>
      </w:rPr>
      <w:drawing>
        <wp:anchor distT="0" distB="0" distL="0" distR="0" allowOverlap="1" layoutInCell="1" locked="0" behindDoc="1" simplePos="0" relativeHeight="483743232">
          <wp:simplePos x="0" y="0"/>
          <wp:positionH relativeFrom="page">
            <wp:posOffset>4778800</wp:posOffset>
          </wp:positionH>
          <wp:positionV relativeFrom="page">
            <wp:posOffset>10490670</wp:posOffset>
          </wp:positionV>
          <wp:extent cx="934398" cy="75729"/>
          <wp:effectExtent l="0" t="0" r="0" b="0"/>
          <wp:wrapNone/>
          <wp:docPr id="64" name="Image 64"/>
          <wp:cNvGraphicFramePr>
            <a:graphicFrameLocks/>
          </wp:cNvGraphicFramePr>
          <a:graphic>
            <a:graphicData uri="http://schemas.openxmlformats.org/drawingml/2006/picture">
              <pic:pic>
                <pic:nvPicPr>
                  <pic:cNvPr id="64" name="Image 64"/>
                  <pic:cNvPicPr/>
                </pic:nvPicPr>
                <pic:blipFill>
                  <a:blip r:embed="rId1" cstate="print"/>
                  <a:stretch>
                    <a:fillRect/>
                  </a:stretch>
                </pic:blipFill>
                <pic:spPr>
                  <a:xfrm>
                    <a:off x="0" y="0"/>
                    <a:ext cx="934398" cy="75729"/>
                  </a:xfrm>
                  <a:prstGeom prst="rect">
                    <a:avLst/>
                  </a:prstGeom>
                </pic:spPr>
              </pic:pic>
            </a:graphicData>
          </a:graphic>
        </wp:anchor>
      </w:drawing>
    </w:r>
  </w:p>
</w:ftr>
</file>

<file path=word/footer3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
      </w:rPr>
    </w:pPr>
  </w:p>
</w:ftr>
</file>

<file path=word/footer3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
      </w:rPr>
    </w:pPr>
  </w:p>
</w:ftr>
</file>

<file path=word/footer3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
      </w:rPr>
    </w:pPr>
  </w:p>
</w:ftr>
</file>

<file path=word/footer3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
      </w:rPr>
    </w:pPr>
  </w:p>
</w:ftr>
</file>

<file path=word/footer3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
      </w:rPr>
    </w:pPr>
  </w:p>
</w:ftr>
</file>

<file path=word/footer3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
      </w:rPr>
    </w:pPr>
  </w:p>
</w:ftr>
</file>

<file path=word/footer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0"/>
      </w:rPr>
    </w:pPr>
    <w:r>
      <w:rPr>
        <w:sz w:val="20"/>
      </w:rPr>
      <w:drawing>
        <wp:anchor distT="0" distB="0" distL="0" distR="0" allowOverlap="1" layoutInCell="1" locked="0" behindDoc="1" simplePos="0" relativeHeight="483728384">
          <wp:simplePos x="0" y="0"/>
          <wp:positionH relativeFrom="page">
            <wp:posOffset>4778800</wp:posOffset>
          </wp:positionH>
          <wp:positionV relativeFrom="page">
            <wp:posOffset>10490670</wp:posOffset>
          </wp:positionV>
          <wp:extent cx="934398" cy="75729"/>
          <wp:effectExtent l="0" t="0" r="0" b="0"/>
          <wp:wrapNone/>
          <wp:docPr id="6" name="Image 6"/>
          <wp:cNvGraphicFramePr>
            <a:graphicFrameLocks/>
          </wp:cNvGraphicFramePr>
          <a:graphic>
            <a:graphicData uri="http://schemas.openxmlformats.org/drawingml/2006/picture">
              <pic:pic>
                <pic:nvPicPr>
                  <pic:cNvPr id="6" name="Image 6"/>
                  <pic:cNvPicPr/>
                </pic:nvPicPr>
                <pic:blipFill>
                  <a:blip r:embed="rId1" cstate="print"/>
                  <a:stretch>
                    <a:fillRect/>
                  </a:stretch>
                </pic:blipFill>
                <pic:spPr>
                  <a:xfrm>
                    <a:off x="0" y="0"/>
                    <a:ext cx="934398" cy="75729"/>
                  </a:xfrm>
                  <a:prstGeom prst="rect">
                    <a:avLst/>
                  </a:prstGeom>
                </pic:spPr>
              </pic:pic>
            </a:graphicData>
          </a:graphic>
        </wp:anchor>
      </w:drawing>
    </w:r>
  </w:p>
</w:ftr>
</file>

<file path=word/footer4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
      </w:rPr>
    </w:pPr>
  </w:p>
</w:ftr>
</file>

<file path=word/footer4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
      </w:rPr>
    </w:pPr>
  </w:p>
</w:ftr>
</file>

<file path=word/footer4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
      </w:rPr>
    </w:pPr>
  </w:p>
</w:ftr>
</file>

<file path=word/footer4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
      </w:rPr>
    </w:pPr>
  </w:p>
</w:ftr>
</file>

<file path=word/footer4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
      </w:rPr>
    </w:pPr>
  </w:p>
</w:ftr>
</file>

<file path=word/footer4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
      </w:rPr>
    </w:pPr>
  </w:p>
</w:ftr>
</file>

<file path=word/footer4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
      </w:rPr>
    </w:pPr>
  </w:p>
</w:ftr>
</file>

<file path=word/footer4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
      </w:rPr>
    </w:pPr>
  </w:p>
</w:ftr>
</file>

<file path=word/footer4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
      </w:rPr>
    </w:pPr>
  </w:p>
</w:ftr>
</file>

<file path=word/footer4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
      </w:rPr>
    </w:pPr>
  </w:p>
</w:ftr>
</file>

<file path=word/footer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0"/>
      </w:rPr>
    </w:pPr>
    <w:r>
      <w:rPr>
        <w:sz w:val="20"/>
      </w:rPr>
      <w:drawing>
        <wp:anchor distT="0" distB="0" distL="0" distR="0" allowOverlap="1" layoutInCell="1" locked="0" behindDoc="1" simplePos="0" relativeHeight="483728896">
          <wp:simplePos x="0" y="0"/>
          <wp:positionH relativeFrom="page">
            <wp:posOffset>4778800</wp:posOffset>
          </wp:positionH>
          <wp:positionV relativeFrom="page">
            <wp:posOffset>10490670</wp:posOffset>
          </wp:positionV>
          <wp:extent cx="934398" cy="75729"/>
          <wp:effectExtent l="0" t="0" r="0" b="0"/>
          <wp:wrapNone/>
          <wp:docPr id="8" name="Image 8"/>
          <wp:cNvGraphicFramePr>
            <a:graphicFrameLocks/>
          </wp:cNvGraphicFramePr>
          <a:graphic>
            <a:graphicData uri="http://schemas.openxmlformats.org/drawingml/2006/picture">
              <pic:pic>
                <pic:nvPicPr>
                  <pic:cNvPr id="8" name="Image 8"/>
                  <pic:cNvPicPr/>
                </pic:nvPicPr>
                <pic:blipFill>
                  <a:blip r:embed="rId1" cstate="print"/>
                  <a:stretch>
                    <a:fillRect/>
                  </a:stretch>
                </pic:blipFill>
                <pic:spPr>
                  <a:xfrm>
                    <a:off x="0" y="0"/>
                    <a:ext cx="934398" cy="75729"/>
                  </a:xfrm>
                  <a:prstGeom prst="rect">
                    <a:avLst/>
                  </a:prstGeom>
                </pic:spPr>
              </pic:pic>
            </a:graphicData>
          </a:graphic>
        </wp:anchor>
      </w:drawing>
    </w:r>
  </w:p>
</w:ftr>
</file>

<file path=word/footer5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
      </w:rPr>
    </w:pPr>
  </w:p>
</w:ftr>
</file>

<file path=word/footer5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
      </w:rPr>
    </w:pPr>
  </w:p>
</w:ftr>
</file>

<file path=word/footer5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
      </w:rPr>
    </w:pPr>
  </w:p>
</w:ftr>
</file>

<file path=word/footer5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
      </w:rPr>
    </w:pPr>
  </w:p>
</w:ftr>
</file>

<file path=word/footer5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
      </w:rPr>
    </w:pPr>
  </w:p>
</w:ftr>
</file>

<file path=word/footer5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
      </w:rPr>
    </w:pPr>
  </w:p>
</w:ftr>
</file>

<file path=word/footer5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
      </w:rPr>
    </w:pPr>
  </w:p>
</w:ftr>
</file>

<file path=word/footer5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
      </w:rPr>
    </w:pPr>
  </w:p>
</w:ftr>
</file>

<file path=word/footer5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
      </w:rPr>
    </w:pPr>
  </w:p>
</w:ftr>
</file>

<file path=word/footer5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
      </w:rPr>
    </w:pPr>
  </w:p>
</w:ftr>
</file>

<file path=word/footer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0"/>
      </w:rPr>
    </w:pPr>
    <w:r>
      <w:rPr>
        <w:sz w:val="20"/>
      </w:rPr>
      <w:drawing>
        <wp:anchor distT="0" distB="0" distL="0" distR="0" allowOverlap="1" layoutInCell="1" locked="0" behindDoc="1" simplePos="0" relativeHeight="483729408">
          <wp:simplePos x="0" y="0"/>
          <wp:positionH relativeFrom="page">
            <wp:posOffset>4778800</wp:posOffset>
          </wp:positionH>
          <wp:positionV relativeFrom="page">
            <wp:posOffset>10490670</wp:posOffset>
          </wp:positionV>
          <wp:extent cx="934398" cy="75729"/>
          <wp:effectExtent l="0" t="0" r="0" b="0"/>
          <wp:wrapNone/>
          <wp:docPr id="10" name="Image 10"/>
          <wp:cNvGraphicFramePr>
            <a:graphicFrameLocks/>
          </wp:cNvGraphicFramePr>
          <a:graphic>
            <a:graphicData uri="http://schemas.openxmlformats.org/drawingml/2006/picture">
              <pic:pic>
                <pic:nvPicPr>
                  <pic:cNvPr id="10" name="Image 10"/>
                  <pic:cNvPicPr/>
                </pic:nvPicPr>
                <pic:blipFill>
                  <a:blip r:embed="rId1" cstate="print"/>
                  <a:stretch>
                    <a:fillRect/>
                  </a:stretch>
                </pic:blipFill>
                <pic:spPr>
                  <a:xfrm>
                    <a:off x="0" y="0"/>
                    <a:ext cx="934398" cy="75729"/>
                  </a:xfrm>
                  <a:prstGeom prst="rect">
                    <a:avLst/>
                  </a:prstGeom>
                </pic:spPr>
              </pic:pic>
            </a:graphicData>
          </a:graphic>
        </wp:anchor>
      </w:drawing>
    </w:r>
  </w:p>
</w:ftr>
</file>

<file path=word/footer6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
      </w:rPr>
    </w:pPr>
  </w:p>
</w:ftr>
</file>

<file path=word/footer6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
      </w:rPr>
    </w:pPr>
  </w:p>
</w:ftr>
</file>

<file path=word/footer6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
      </w:rPr>
    </w:pPr>
  </w:p>
</w:ftr>
</file>

<file path=word/footer6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
      </w:rPr>
    </w:pPr>
  </w:p>
</w:ftr>
</file>

<file path=word/footer6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
      </w:rPr>
    </w:pPr>
  </w:p>
</w:ftr>
</file>

<file path=word/footer6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
      </w:rPr>
    </w:pPr>
  </w:p>
</w:ftr>
</file>

<file path=word/footer6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
      </w:rPr>
    </w:pPr>
  </w:p>
</w:ftr>
</file>

<file path=word/footer6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
      </w:rPr>
    </w:pPr>
  </w:p>
</w:ftr>
</file>

<file path=word/footer6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
      </w:rPr>
    </w:pPr>
  </w:p>
</w:ftr>
</file>

<file path=word/footer6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
      </w:rPr>
    </w:pPr>
  </w:p>
</w:ftr>
</file>

<file path=word/footer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0"/>
      </w:rPr>
    </w:pPr>
    <w:r>
      <w:rPr>
        <w:sz w:val="20"/>
      </w:rPr>
      <w:drawing>
        <wp:anchor distT="0" distB="0" distL="0" distR="0" allowOverlap="1" layoutInCell="1" locked="0" behindDoc="1" simplePos="0" relativeHeight="483729920">
          <wp:simplePos x="0" y="0"/>
          <wp:positionH relativeFrom="page">
            <wp:posOffset>4778800</wp:posOffset>
          </wp:positionH>
          <wp:positionV relativeFrom="page">
            <wp:posOffset>10490670</wp:posOffset>
          </wp:positionV>
          <wp:extent cx="934398" cy="75729"/>
          <wp:effectExtent l="0" t="0" r="0" b="0"/>
          <wp:wrapNone/>
          <wp:docPr id="12" name="Image 12"/>
          <wp:cNvGraphicFramePr>
            <a:graphicFrameLocks/>
          </wp:cNvGraphicFramePr>
          <a:graphic>
            <a:graphicData uri="http://schemas.openxmlformats.org/drawingml/2006/picture">
              <pic:pic>
                <pic:nvPicPr>
                  <pic:cNvPr id="12" name="Image 12"/>
                  <pic:cNvPicPr/>
                </pic:nvPicPr>
                <pic:blipFill>
                  <a:blip r:embed="rId1" cstate="print"/>
                  <a:stretch>
                    <a:fillRect/>
                  </a:stretch>
                </pic:blipFill>
                <pic:spPr>
                  <a:xfrm>
                    <a:off x="0" y="0"/>
                    <a:ext cx="934398" cy="75729"/>
                  </a:xfrm>
                  <a:prstGeom prst="rect">
                    <a:avLst/>
                  </a:prstGeom>
                </pic:spPr>
              </pic:pic>
            </a:graphicData>
          </a:graphic>
        </wp:anchor>
      </w:drawing>
    </w:r>
  </w:p>
</w:ftr>
</file>

<file path=word/footer7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
      </w:rPr>
    </w:pPr>
  </w:p>
</w:ftr>
</file>

<file path=word/footer7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
      </w:rPr>
    </w:pPr>
  </w:p>
</w:ftr>
</file>

<file path=word/footer7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
      </w:rPr>
    </w:pPr>
  </w:p>
</w:ftr>
</file>

<file path=word/footer7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
      </w:rPr>
    </w:pPr>
  </w:p>
</w:ftr>
</file>

<file path=word/footer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0"/>
      </w:rPr>
    </w:pPr>
    <w:r>
      <w:rPr>
        <w:sz w:val="20"/>
      </w:rPr>
      <w:drawing>
        <wp:anchor distT="0" distB="0" distL="0" distR="0" allowOverlap="1" layoutInCell="1" locked="0" behindDoc="1" simplePos="0" relativeHeight="483730432">
          <wp:simplePos x="0" y="0"/>
          <wp:positionH relativeFrom="page">
            <wp:posOffset>4778800</wp:posOffset>
          </wp:positionH>
          <wp:positionV relativeFrom="page">
            <wp:posOffset>10490670</wp:posOffset>
          </wp:positionV>
          <wp:extent cx="934398" cy="75729"/>
          <wp:effectExtent l="0" t="0" r="0" b="0"/>
          <wp:wrapNone/>
          <wp:docPr id="14" name="Image 14"/>
          <wp:cNvGraphicFramePr>
            <a:graphicFrameLocks/>
          </wp:cNvGraphicFramePr>
          <a:graphic>
            <a:graphicData uri="http://schemas.openxmlformats.org/drawingml/2006/picture">
              <pic:pic>
                <pic:nvPicPr>
                  <pic:cNvPr id="14" name="Image 14"/>
                  <pic:cNvPicPr/>
                </pic:nvPicPr>
                <pic:blipFill>
                  <a:blip r:embed="rId1" cstate="print"/>
                  <a:stretch>
                    <a:fillRect/>
                  </a:stretch>
                </pic:blipFill>
                <pic:spPr>
                  <a:xfrm>
                    <a:off x="0" y="0"/>
                    <a:ext cx="934398" cy="75729"/>
                  </a:xfrm>
                  <a:prstGeom prst="rect">
                    <a:avLst/>
                  </a:prstGeom>
                </pic:spPr>
              </pic:pic>
            </a:graphicData>
          </a:graphic>
        </wp:anchor>
      </w:drawing>
    </w:r>
  </w:p>
</w:ftr>
</file>

<file path=word/footer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0"/>
      </w:rPr>
    </w:pPr>
    <w:r>
      <w:rPr>
        <w:sz w:val="20"/>
      </w:rPr>
      <w:drawing>
        <wp:anchor distT="0" distB="0" distL="0" distR="0" allowOverlap="1" layoutInCell="1" locked="0" behindDoc="1" simplePos="0" relativeHeight="483730944">
          <wp:simplePos x="0" y="0"/>
          <wp:positionH relativeFrom="page">
            <wp:posOffset>4778800</wp:posOffset>
          </wp:positionH>
          <wp:positionV relativeFrom="page">
            <wp:posOffset>10490670</wp:posOffset>
          </wp:positionV>
          <wp:extent cx="934398" cy="75729"/>
          <wp:effectExtent l="0" t="0" r="0" b="0"/>
          <wp:wrapNone/>
          <wp:docPr id="16" name="Image 16"/>
          <wp:cNvGraphicFramePr>
            <a:graphicFrameLocks/>
          </wp:cNvGraphicFramePr>
          <a:graphic>
            <a:graphicData uri="http://schemas.openxmlformats.org/drawingml/2006/picture">
              <pic:pic>
                <pic:nvPicPr>
                  <pic:cNvPr id="16" name="Image 16"/>
                  <pic:cNvPicPr/>
                </pic:nvPicPr>
                <pic:blipFill>
                  <a:blip r:embed="rId1" cstate="print"/>
                  <a:stretch>
                    <a:fillRect/>
                  </a:stretch>
                </pic:blipFill>
                <pic:spPr>
                  <a:xfrm>
                    <a:off x="0" y="0"/>
                    <a:ext cx="934398" cy="75729"/>
                  </a:xfrm>
                  <a:prstGeom prst="rect">
                    <a:avLst/>
                  </a:prstGeom>
                </pic:spPr>
              </pic:pic>
            </a:graphicData>
          </a:graphic>
        </wp:anchor>
      </w:drawing>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3">
    <w:multiLevelType w:val="hybridMultilevel"/>
    <w:lvl w:ilvl="0">
      <w:start w:val="1"/>
      <w:numFmt w:val="decimal"/>
      <w:lvlText w:val="%1."/>
      <w:lvlJc w:val="left"/>
      <w:pPr>
        <w:ind w:left="140" w:hanging="408"/>
        <w:jc w:val="left"/>
      </w:pPr>
      <w:rPr>
        <w:rFonts w:hint="default" w:ascii="Times New Roman" w:hAnsi="Times New Roman" w:eastAsia="Times New Roman" w:cs="Times New Roman"/>
        <w:b w:val="0"/>
        <w:bCs w:val="0"/>
        <w:i w:val="0"/>
        <w:iCs w:val="0"/>
        <w:spacing w:val="0"/>
        <w:w w:val="99"/>
        <w:sz w:val="28"/>
        <w:szCs w:val="28"/>
        <w:lang w:val="kk-KZ" w:eastAsia="en-US" w:bidi="ar-SA"/>
      </w:rPr>
    </w:lvl>
    <w:lvl w:ilvl="1">
      <w:start w:val="0"/>
      <w:numFmt w:val="bullet"/>
      <w:lvlText w:val="•"/>
      <w:lvlJc w:val="left"/>
      <w:pPr>
        <w:ind w:left="1103" w:hanging="408"/>
      </w:pPr>
      <w:rPr>
        <w:rFonts w:hint="default"/>
        <w:lang w:val="kk-KZ" w:eastAsia="en-US" w:bidi="ar-SA"/>
      </w:rPr>
    </w:lvl>
    <w:lvl w:ilvl="2">
      <w:start w:val="0"/>
      <w:numFmt w:val="bullet"/>
      <w:lvlText w:val="•"/>
      <w:lvlJc w:val="left"/>
      <w:pPr>
        <w:ind w:left="2066" w:hanging="408"/>
      </w:pPr>
      <w:rPr>
        <w:rFonts w:hint="default"/>
        <w:lang w:val="kk-KZ" w:eastAsia="en-US" w:bidi="ar-SA"/>
      </w:rPr>
    </w:lvl>
    <w:lvl w:ilvl="3">
      <w:start w:val="0"/>
      <w:numFmt w:val="bullet"/>
      <w:lvlText w:val="•"/>
      <w:lvlJc w:val="left"/>
      <w:pPr>
        <w:ind w:left="3030" w:hanging="408"/>
      </w:pPr>
      <w:rPr>
        <w:rFonts w:hint="default"/>
        <w:lang w:val="kk-KZ" w:eastAsia="en-US" w:bidi="ar-SA"/>
      </w:rPr>
    </w:lvl>
    <w:lvl w:ilvl="4">
      <w:start w:val="0"/>
      <w:numFmt w:val="bullet"/>
      <w:lvlText w:val="•"/>
      <w:lvlJc w:val="left"/>
      <w:pPr>
        <w:ind w:left="3993" w:hanging="408"/>
      </w:pPr>
      <w:rPr>
        <w:rFonts w:hint="default"/>
        <w:lang w:val="kk-KZ" w:eastAsia="en-US" w:bidi="ar-SA"/>
      </w:rPr>
    </w:lvl>
    <w:lvl w:ilvl="5">
      <w:start w:val="0"/>
      <w:numFmt w:val="bullet"/>
      <w:lvlText w:val="•"/>
      <w:lvlJc w:val="left"/>
      <w:pPr>
        <w:ind w:left="4957" w:hanging="408"/>
      </w:pPr>
      <w:rPr>
        <w:rFonts w:hint="default"/>
        <w:lang w:val="kk-KZ" w:eastAsia="en-US" w:bidi="ar-SA"/>
      </w:rPr>
    </w:lvl>
    <w:lvl w:ilvl="6">
      <w:start w:val="0"/>
      <w:numFmt w:val="bullet"/>
      <w:lvlText w:val="•"/>
      <w:lvlJc w:val="left"/>
      <w:pPr>
        <w:ind w:left="5920" w:hanging="408"/>
      </w:pPr>
      <w:rPr>
        <w:rFonts w:hint="default"/>
        <w:lang w:val="kk-KZ" w:eastAsia="en-US" w:bidi="ar-SA"/>
      </w:rPr>
    </w:lvl>
    <w:lvl w:ilvl="7">
      <w:start w:val="0"/>
      <w:numFmt w:val="bullet"/>
      <w:lvlText w:val="•"/>
      <w:lvlJc w:val="left"/>
      <w:pPr>
        <w:ind w:left="6883" w:hanging="408"/>
      </w:pPr>
      <w:rPr>
        <w:rFonts w:hint="default"/>
        <w:lang w:val="kk-KZ" w:eastAsia="en-US" w:bidi="ar-SA"/>
      </w:rPr>
    </w:lvl>
    <w:lvl w:ilvl="8">
      <w:start w:val="0"/>
      <w:numFmt w:val="bullet"/>
      <w:lvlText w:val="•"/>
      <w:lvlJc w:val="left"/>
      <w:pPr>
        <w:ind w:left="7847" w:hanging="408"/>
      </w:pPr>
      <w:rPr>
        <w:rFonts w:hint="default"/>
        <w:lang w:val="kk-KZ" w:eastAsia="en-US" w:bidi="ar-SA"/>
      </w:rPr>
    </w:lvl>
  </w:abstractNum>
  <w:abstractNum w:abstractNumId="56">
    <w:multiLevelType w:val="hybridMultilevel"/>
    <w:lvl w:ilvl="0">
      <w:start w:val="466"/>
      <w:numFmt w:val="decimal"/>
      <w:lvlText w:val="%1"/>
      <w:lvlJc w:val="left"/>
      <w:pPr>
        <w:ind w:left="2859" w:hanging="452"/>
        <w:jc w:val="left"/>
      </w:pPr>
      <w:rPr>
        <w:rFonts w:hint="default"/>
        <w:spacing w:val="0"/>
        <w:w w:val="100"/>
        <w:lang w:val="kk-KZ" w:eastAsia="en-US" w:bidi="ar-SA"/>
      </w:rPr>
    </w:lvl>
    <w:lvl w:ilvl="1">
      <w:start w:val="0"/>
      <w:numFmt w:val="bullet"/>
      <w:lvlText w:val="•"/>
      <w:lvlJc w:val="left"/>
      <w:pPr>
        <w:ind w:left="3551" w:hanging="452"/>
      </w:pPr>
      <w:rPr>
        <w:rFonts w:hint="default"/>
        <w:lang w:val="kk-KZ" w:eastAsia="en-US" w:bidi="ar-SA"/>
      </w:rPr>
    </w:lvl>
    <w:lvl w:ilvl="2">
      <w:start w:val="0"/>
      <w:numFmt w:val="bullet"/>
      <w:lvlText w:val="•"/>
      <w:lvlJc w:val="left"/>
      <w:pPr>
        <w:ind w:left="4242" w:hanging="452"/>
      </w:pPr>
      <w:rPr>
        <w:rFonts w:hint="default"/>
        <w:lang w:val="kk-KZ" w:eastAsia="en-US" w:bidi="ar-SA"/>
      </w:rPr>
    </w:lvl>
    <w:lvl w:ilvl="3">
      <w:start w:val="0"/>
      <w:numFmt w:val="bullet"/>
      <w:lvlText w:val="•"/>
      <w:lvlJc w:val="left"/>
      <w:pPr>
        <w:ind w:left="4934" w:hanging="452"/>
      </w:pPr>
      <w:rPr>
        <w:rFonts w:hint="default"/>
        <w:lang w:val="kk-KZ" w:eastAsia="en-US" w:bidi="ar-SA"/>
      </w:rPr>
    </w:lvl>
    <w:lvl w:ilvl="4">
      <w:start w:val="0"/>
      <w:numFmt w:val="bullet"/>
      <w:lvlText w:val="•"/>
      <w:lvlJc w:val="left"/>
      <w:pPr>
        <w:ind w:left="5625" w:hanging="452"/>
      </w:pPr>
      <w:rPr>
        <w:rFonts w:hint="default"/>
        <w:lang w:val="kk-KZ" w:eastAsia="en-US" w:bidi="ar-SA"/>
      </w:rPr>
    </w:lvl>
    <w:lvl w:ilvl="5">
      <w:start w:val="0"/>
      <w:numFmt w:val="bullet"/>
      <w:lvlText w:val="•"/>
      <w:lvlJc w:val="left"/>
      <w:pPr>
        <w:ind w:left="6317" w:hanging="452"/>
      </w:pPr>
      <w:rPr>
        <w:rFonts w:hint="default"/>
        <w:lang w:val="kk-KZ" w:eastAsia="en-US" w:bidi="ar-SA"/>
      </w:rPr>
    </w:lvl>
    <w:lvl w:ilvl="6">
      <w:start w:val="0"/>
      <w:numFmt w:val="bullet"/>
      <w:lvlText w:val="•"/>
      <w:lvlJc w:val="left"/>
      <w:pPr>
        <w:ind w:left="7008" w:hanging="452"/>
      </w:pPr>
      <w:rPr>
        <w:rFonts w:hint="default"/>
        <w:lang w:val="kk-KZ" w:eastAsia="en-US" w:bidi="ar-SA"/>
      </w:rPr>
    </w:lvl>
    <w:lvl w:ilvl="7">
      <w:start w:val="0"/>
      <w:numFmt w:val="bullet"/>
      <w:lvlText w:val="•"/>
      <w:lvlJc w:val="left"/>
      <w:pPr>
        <w:ind w:left="7699" w:hanging="452"/>
      </w:pPr>
      <w:rPr>
        <w:rFonts w:hint="default"/>
        <w:lang w:val="kk-KZ" w:eastAsia="en-US" w:bidi="ar-SA"/>
      </w:rPr>
    </w:lvl>
    <w:lvl w:ilvl="8">
      <w:start w:val="0"/>
      <w:numFmt w:val="bullet"/>
      <w:lvlText w:val="•"/>
      <w:lvlJc w:val="left"/>
      <w:pPr>
        <w:ind w:left="8391" w:hanging="452"/>
      </w:pPr>
      <w:rPr>
        <w:rFonts w:hint="default"/>
        <w:lang w:val="kk-KZ" w:eastAsia="en-US" w:bidi="ar-SA"/>
      </w:rPr>
    </w:lvl>
  </w:abstractNum>
  <w:abstractNum w:abstractNumId="55">
    <w:multiLevelType w:val="hybridMultilevel"/>
    <w:lvl w:ilvl="0">
      <w:start w:val="0"/>
      <w:numFmt w:val="bullet"/>
      <w:lvlText w:val="*"/>
      <w:lvlJc w:val="left"/>
      <w:pPr>
        <w:ind w:left="1029" w:hanging="183"/>
      </w:pPr>
      <w:rPr>
        <w:rFonts w:hint="default" w:ascii="Times New Roman" w:hAnsi="Times New Roman" w:eastAsia="Times New Roman" w:cs="Times New Roman"/>
        <w:b w:val="0"/>
        <w:bCs w:val="0"/>
        <w:i w:val="0"/>
        <w:iCs w:val="0"/>
        <w:spacing w:val="0"/>
        <w:w w:val="100"/>
        <w:sz w:val="24"/>
        <w:szCs w:val="24"/>
        <w:lang w:val="kk-KZ" w:eastAsia="en-US" w:bidi="ar-SA"/>
      </w:rPr>
    </w:lvl>
    <w:lvl w:ilvl="1">
      <w:start w:val="0"/>
      <w:numFmt w:val="bullet"/>
      <w:lvlText w:val="•"/>
      <w:lvlJc w:val="left"/>
      <w:pPr>
        <w:ind w:left="1895" w:hanging="183"/>
      </w:pPr>
      <w:rPr>
        <w:rFonts w:hint="default"/>
        <w:lang w:val="kk-KZ" w:eastAsia="en-US" w:bidi="ar-SA"/>
      </w:rPr>
    </w:lvl>
    <w:lvl w:ilvl="2">
      <w:start w:val="0"/>
      <w:numFmt w:val="bullet"/>
      <w:lvlText w:val="•"/>
      <w:lvlJc w:val="left"/>
      <w:pPr>
        <w:ind w:left="2770" w:hanging="183"/>
      </w:pPr>
      <w:rPr>
        <w:rFonts w:hint="default"/>
        <w:lang w:val="kk-KZ" w:eastAsia="en-US" w:bidi="ar-SA"/>
      </w:rPr>
    </w:lvl>
    <w:lvl w:ilvl="3">
      <w:start w:val="0"/>
      <w:numFmt w:val="bullet"/>
      <w:lvlText w:val="•"/>
      <w:lvlJc w:val="left"/>
      <w:pPr>
        <w:ind w:left="3646" w:hanging="183"/>
      </w:pPr>
      <w:rPr>
        <w:rFonts w:hint="default"/>
        <w:lang w:val="kk-KZ" w:eastAsia="en-US" w:bidi="ar-SA"/>
      </w:rPr>
    </w:lvl>
    <w:lvl w:ilvl="4">
      <w:start w:val="0"/>
      <w:numFmt w:val="bullet"/>
      <w:lvlText w:val="•"/>
      <w:lvlJc w:val="left"/>
      <w:pPr>
        <w:ind w:left="4521" w:hanging="183"/>
      </w:pPr>
      <w:rPr>
        <w:rFonts w:hint="default"/>
        <w:lang w:val="kk-KZ" w:eastAsia="en-US" w:bidi="ar-SA"/>
      </w:rPr>
    </w:lvl>
    <w:lvl w:ilvl="5">
      <w:start w:val="0"/>
      <w:numFmt w:val="bullet"/>
      <w:lvlText w:val="•"/>
      <w:lvlJc w:val="left"/>
      <w:pPr>
        <w:ind w:left="5397" w:hanging="183"/>
      </w:pPr>
      <w:rPr>
        <w:rFonts w:hint="default"/>
        <w:lang w:val="kk-KZ" w:eastAsia="en-US" w:bidi="ar-SA"/>
      </w:rPr>
    </w:lvl>
    <w:lvl w:ilvl="6">
      <w:start w:val="0"/>
      <w:numFmt w:val="bullet"/>
      <w:lvlText w:val="•"/>
      <w:lvlJc w:val="left"/>
      <w:pPr>
        <w:ind w:left="6272" w:hanging="183"/>
      </w:pPr>
      <w:rPr>
        <w:rFonts w:hint="default"/>
        <w:lang w:val="kk-KZ" w:eastAsia="en-US" w:bidi="ar-SA"/>
      </w:rPr>
    </w:lvl>
    <w:lvl w:ilvl="7">
      <w:start w:val="0"/>
      <w:numFmt w:val="bullet"/>
      <w:lvlText w:val="•"/>
      <w:lvlJc w:val="left"/>
      <w:pPr>
        <w:ind w:left="7147" w:hanging="183"/>
      </w:pPr>
      <w:rPr>
        <w:rFonts w:hint="default"/>
        <w:lang w:val="kk-KZ" w:eastAsia="en-US" w:bidi="ar-SA"/>
      </w:rPr>
    </w:lvl>
    <w:lvl w:ilvl="8">
      <w:start w:val="0"/>
      <w:numFmt w:val="bullet"/>
      <w:lvlText w:val="•"/>
      <w:lvlJc w:val="left"/>
      <w:pPr>
        <w:ind w:left="8023" w:hanging="183"/>
      </w:pPr>
      <w:rPr>
        <w:rFonts w:hint="default"/>
        <w:lang w:val="kk-KZ" w:eastAsia="en-US" w:bidi="ar-SA"/>
      </w:rPr>
    </w:lvl>
  </w:abstractNum>
  <w:abstractNum w:abstractNumId="54">
    <w:multiLevelType w:val="hybridMultilevel"/>
    <w:lvl w:ilvl="0">
      <w:start w:val="322"/>
      <w:numFmt w:val="decimal"/>
      <w:lvlText w:val="%1"/>
      <w:lvlJc w:val="left"/>
      <w:pPr>
        <w:ind w:left="2859" w:hanging="452"/>
        <w:jc w:val="right"/>
      </w:pPr>
      <w:rPr>
        <w:rFonts w:hint="default"/>
        <w:spacing w:val="0"/>
        <w:w w:val="100"/>
        <w:lang w:val="kk-KZ" w:eastAsia="en-US" w:bidi="ar-SA"/>
      </w:rPr>
    </w:lvl>
    <w:lvl w:ilvl="1">
      <w:start w:val="0"/>
      <w:numFmt w:val="bullet"/>
      <w:lvlText w:val="•"/>
      <w:lvlJc w:val="left"/>
      <w:pPr>
        <w:ind w:left="3551" w:hanging="452"/>
      </w:pPr>
      <w:rPr>
        <w:rFonts w:hint="default"/>
        <w:lang w:val="kk-KZ" w:eastAsia="en-US" w:bidi="ar-SA"/>
      </w:rPr>
    </w:lvl>
    <w:lvl w:ilvl="2">
      <w:start w:val="0"/>
      <w:numFmt w:val="bullet"/>
      <w:lvlText w:val="•"/>
      <w:lvlJc w:val="left"/>
      <w:pPr>
        <w:ind w:left="4242" w:hanging="452"/>
      </w:pPr>
      <w:rPr>
        <w:rFonts w:hint="default"/>
        <w:lang w:val="kk-KZ" w:eastAsia="en-US" w:bidi="ar-SA"/>
      </w:rPr>
    </w:lvl>
    <w:lvl w:ilvl="3">
      <w:start w:val="0"/>
      <w:numFmt w:val="bullet"/>
      <w:lvlText w:val="•"/>
      <w:lvlJc w:val="left"/>
      <w:pPr>
        <w:ind w:left="4934" w:hanging="452"/>
      </w:pPr>
      <w:rPr>
        <w:rFonts w:hint="default"/>
        <w:lang w:val="kk-KZ" w:eastAsia="en-US" w:bidi="ar-SA"/>
      </w:rPr>
    </w:lvl>
    <w:lvl w:ilvl="4">
      <w:start w:val="0"/>
      <w:numFmt w:val="bullet"/>
      <w:lvlText w:val="•"/>
      <w:lvlJc w:val="left"/>
      <w:pPr>
        <w:ind w:left="5625" w:hanging="452"/>
      </w:pPr>
      <w:rPr>
        <w:rFonts w:hint="default"/>
        <w:lang w:val="kk-KZ" w:eastAsia="en-US" w:bidi="ar-SA"/>
      </w:rPr>
    </w:lvl>
    <w:lvl w:ilvl="5">
      <w:start w:val="0"/>
      <w:numFmt w:val="bullet"/>
      <w:lvlText w:val="•"/>
      <w:lvlJc w:val="left"/>
      <w:pPr>
        <w:ind w:left="6317" w:hanging="452"/>
      </w:pPr>
      <w:rPr>
        <w:rFonts w:hint="default"/>
        <w:lang w:val="kk-KZ" w:eastAsia="en-US" w:bidi="ar-SA"/>
      </w:rPr>
    </w:lvl>
    <w:lvl w:ilvl="6">
      <w:start w:val="0"/>
      <w:numFmt w:val="bullet"/>
      <w:lvlText w:val="•"/>
      <w:lvlJc w:val="left"/>
      <w:pPr>
        <w:ind w:left="7008" w:hanging="452"/>
      </w:pPr>
      <w:rPr>
        <w:rFonts w:hint="default"/>
        <w:lang w:val="kk-KZ" w:eastAsia="en-US" w:bidi="ar-SA"/>
      </w:rPr>
    </w:lvl>
    <w:lvl w:ilvl="7">
      <w:start w:val="0"/>
      <w:numFmt w:val="bullet"/>
      <w:lvlText w:val="•"/>
      <w:lvlJc w:val="left"/>
      <w:pPr>
        <w:ind w:left="7699" w:hanging="452"/>
      </w:pPr>
      <w:rPr>
        <w:rFonts w:hint="default"/>
        <w:lang w:val="kk-KZ" w:eastAsia="en-US" w:bidi="ar-SA"/>
      </w:rPr>
    </w:lvl>
    <w:lvl w:ilvl="8">
      <w:start w:val="0"/>
      <w:numFmt w:val="bullet"/>
      <w:lvlText w:val="•"/>
      <w:lvlJc w:val="left"/>
      <w:pPr>
        <w:ind w:left="8391" w:hanging="452"/>
      </w:pPr>
      <w:rPr>
        <w:rFonts w:hint="default"/>
        <w:lang w:val="kk-KZ" w:eastAsia="en-US" w:bidi="ar-SA"/>
      </w:rPr>
    </w:lvl>
  </w:abstractNum>
  <w:abstractNum w:abstractNumId="53">
    <w:multiLevelType w:val="hybridMultilevel"/>
    <w:lvl w:ilvl="0">
      <w:start w:val="277"/>
      <w:numFmt w:val="decimal"/>
      <w:lvlText w:val="%1"/>
      <w:lvlJc w:val="left"/>
      <w:pPr>
        <w:ind w:left="1557" w:hanging="447"/>
        <w:jc w:val="right"/>
      </w:pPr>
      <w:rPr>
        <w:rFonts w:hint="default" w:ascii="Times New Roman" w:hAnsi="Times New Roman" w:eastAsia="Times New Roman" w:cs="Times New Roman"/>
        <w:b w:val="0"/>
        <w:bCs w:val="0"/>
        <w:i w:val="0"/>
        <w:iCs w:val="0"/>
        <w:spacing w:val="0"/>
        <w:w w:val="100"/>
        <w:sz w:val="24"/>
        <w:szCs w:val="24"/>
        <w:lang w:val="kk-KZ" w:eastAsia="en-US" w:bidi="ar-SA"/>
      </w:rPr>
    </w:lvl>
    <w:lvl w:ilvl="1">
      <w:start w:val="0"/>
      <w:numFmt w:val="bullet"/>
      <w:lvlText w:val="•"/>
      <w:lvlJc w:val="left"/>
      <w:pPr>
        <w:ind w:left="2381" w:hanging="447"/>
      </w:pPr>
      <w:rPr>
        <w:rFonts w:hint="default"/>
        <w:lang w:val="kk-KZ" w:eastAsia="en-US" w:bidi="ar-SA"/>
      </w:rPr>
    </w:lvl>
    <w:lvl w:ilvl="2">
      <w:start w:val="0"/>
      <w:numFmt w:val="bullet"/>
      <w:lvlText w:val="•"/>
      <w:lvlJc w:val="left"/>
      <w:pPr>
        <w:ind w:left="3202" w:hanging="447"/>
      </w:pPr>
      <w:rPr>
        <w:rFonts w:hint="default"/>
        <w:lang w:val="kk-KZ" w:eastAsia="en-US" w:bidi="ar-SA"/>
      </w:rPr>
    </w:lvl>
    <w:lvl w:ilvl="3">
      <w:start w:val="0"/>
      <w:numFmt w:val="bullet"/>
      <w:lvlText w:val="•"/>
      <w:lvlJc w:val="left"/>
      <w:pPr>
        <w:ind w:left="4024" w:hanging="447"/>
      </w:pPr>
      <w:rPr>
        <w:rFonts w:hint="default"/>
        <w:lang w:val="kk-KZ" w:eastAsia="en-US" w:bidi="ar-SA"/>
      </w:rPr>
    </w:lvl>
    <w:lvl w:ilvl="4">
      <w:start w:val="0"/>
      <w:numFmt w:val="bullet"/>
      <w:lvlText w:val="•"/>
      <w:lvlJc w:val="left"/>
      <w:pPr>
        <w:ind w:left="4845" w:hanging="447"/>
      </w:pPr>
      <w:rPr>
        <w:rFonts w:hint="default"/>
        <w:lang w:val="kk-KZ" w:eastAsia="en-US" w:bidi="ar-SA"/>
      </w:rPr>
    </w:lvl>
    <w:lvl w:ilvl="5">
      <w:start w:val="0"/>
      <w:numFmt w:val="bullet"/>
      <w:lvlText w:val="•"/>
      <w:lvlJc w:val="left"/>
      <w:pPr>
        <w:ind w:left="5667" w:hanging="447"/>
      </w:pPr>
      <w:rPr>
        <w:rFonts w:hint="default"/>
        <w:lang w:val="kk-KZ" w:eastAsia="en-US" w:bidi="ar-SA"/>
      </w:rPr>
    </w:lvl>
    <w:lvl w:ilvl="6">
      <w:start w:val="0"/>
      <w:numFmt w:val="bullet"/>
      <w:lvlText w:val="•"/>
      <w:lvlJc w:val="left"/>
      <w:pPr>
        <w:ind w:left="6488" w:hanging="447"/>
      </w:pPr>
      <w:rPr>
        <w:rFonts w:hint="default"/>
        <w:lang w:val="kk-KZ" w:eastAsia="en-US" w:bidi="ar-SA"/>
      </w:rPr>
    </w:lvl>
    <w:lvl w:ilvl="7">
      <w:start w:val="0"/>
      <w:numFmt w:val="bullet"/>
      <w:lvlText w:val="•"/>
      <w:lvlJc w:val="left"/>
      <w:pPr>
        <w:ind w:left="7309" w:hanging="447"/>
      </w:pPr>
      <w:rPr>
        <w:rFonts w:hint="default"/>
        <w:lang w:val="kk-KZ" w:eastAsia="en-US" w:bidi="ar-SA"/>
      </w:rPr>
    </w:lvl>
    <w:lvl w:ilvl="8">
      <w:start w:val="0"/>
      <w:numFmt w:val="bullet"/>
      <w:lvlText w:val="•"/>
      <w:lvlJc w:val="left"/>
      <w:pPr>
        <w:ind w:left="8131" w:hanging="447"/>
      </w:pPr>
      <w:rPr>
        <w:rFonts w:hint="default"/>
        <w:lang w:val="kk-KZ" w:eastAsia="en-US" w:bidi="ar-SA"/>
      </w:rPr>
    </w:lvl>
  </w:abstractNum>
  <w:abstractNum w:abstractNumId="52">
    <w:multiLevelType w:val="hybridMultilevel"/>
    <w:lvl w:ilvl="0">
      <w:start w:val="1"/>
      <w:numFmt w:val="decimal"/>
      <w:lvlText w:val="%1."/>
      <w:lvlJc w:val="left"/>
      <w:pPr>
        <w:ind w:left="1283" w:hanging="576"/>
        <w:jc w:val="right"/>
      </w:pPr>
      <w:rPr>
        <w:rFonts w:hint="default" w:ascii="Times New Roman" w:hAnsi="Times New Roman" w:eastAsia="Times New Roman" w:cs="Times New Roman"/>
        <w:b w:val="0"/>
        <w:bCs w:val="0"/>
        <w:i w:val="0"/>
        <w:iCs w:val="0"/>
        <w:spacing w:val="0"/>
        <w:w w:val="100"/>
        <w:sz w:val="24"/>
        <w:szCs w:val="24"/>
        <w:lang w:val="kk-KZ" w:eastAsia="en-US" w:bidi="ar-SA"/>
      </w:rPr>
    </w:lvl>
    <w:lvl w:ilvl="1">
      <w:start w:val="0"/>
      <w:numFmt w:val="bullet"/>
      <w:lvlText w:val="•"/>
      <w:lvlJc w:val="left"/>
      <w:pPr>
        <w:ind w:left="2129" w:hanging="576"/>
      </w:pPr>
      <w:rPr>
        <w:rFonts w:hint="default"/>
        <w:lang w:val="kk-KZ" w:eastAsia="en-US" w:bidi="ar-SA"/>
      </w:rPr>
    </w:lvl>
    <w:lvl w:ilvl="2">
      <w:start w:val="0"/>
      <w:numFmt w:val="bullet"/>
      <w:lvlText w:val="•"/>
      <w:lvlJc w:val="left"/>
      <w:pPr>
        <w:ind w:left="2978" w:hanging="576"/>
      </w:pPr>
      <w:rPr>
        <w:rFonts w:hint="default"/>
        <w:lang w:val="kk-KZ" w:eastAsia="en-US" w:bidi="ar-SA"/>
      </w:rPr>
    </w:lvl>
    <w:lvl w:ilvl="3">
      <w:start w:val="0"/>
      <w:numFmt w:val="bullet"/>
      <w:lvlText w:val="•"/>
      <w:lvlJc w:val="left"/>
      <w:pPr>
        <w:ind w:left="3828" w:hanging="576"/>
      </w:pPr>
      <w:rPr>
        <w:rFonts w:hint="default"/>
        <w:lang w:val="kk-KZ" w:eastAsia="en-US" w:bidi="ar-SA"/>
      </w:rPr>
    </w:lvl>
    <w:lvl w:ilvl="4">
      <w:start w:val="0"/>
      <w:numFmt w:val="bullet"/>
      <w:lvlText w:val="•"/>
      <w:lvlJc w:val="left"/>
      <w:pPr>
        <w:ind w:left="4677" w:hanging="576"/>
      </w:pPr>
      <w:rPr>
        <w:rFonts w:hint="default"/>
        <w:lang w:val="kk-KZ" w:eastAsia="en-US" w:bidi="ar-SA"/>
      </w:rPr>
    </w:lvl>
    <w:lvl w:ilvl="5">
      <w:start w:val="0"/>
      <w:numFmt w:val="bullet"/>
      <w:lvlText w:val="•"/>
      <w:lvlJc w:val="left"/>
      <w:pPr>
        <w:ind w:left="5527" w:hanging="576"/>
      </w:pPr>
      <w:rPr>
        <w:rFonts w:hint="default"/>
        <w:lang w:val="kk-KZ" w:eastAsia="en-US" w:bidi="ar-SA"/>
      </w:rPr>
    </w:lvl>
    <w:lvl w:ilvl="6">
      <w:start w:val="0"/>
      <w:numFmt w:val="bullet"/>
      <w:lvlText w:val="•"/>
      <w:lvlJc w:val="left"/>
      <w:pPr>
        <w:ind w:left="6376" w:hanging="576"/>
      </w:pPr>
      <w:rPr>
        <w:rFonts w:hint="default"/>
        <w:lang w:val="kk-KZ" w:eastAsia="en-US" w:bidi="ar-SA"/>
      </w:rPr>
    </w:lvl>
    <w:lvl w:ilvl="7">
      <w:start w:val="0"/>
      <w:numFmt w:val="bullet"/>
      <w:lvlText w:val="•"/>
      <w:lvlJc w:val="left"/>
      <w:pPr>
        <w:ind w:left="7225" w:hanging="576"/>
      </w:pPr>
      <w:rPr>
        <w:rFonts w:hint="default"/>
        <w:lang w:val="kk-KZ" w:eastAsia="en-US" w:bidi="ar-SA"/>
      </w:rPr>
    </w:lvl>
    <w:lvl w:ilvl="8">
      <w:start w:val="0"/>
      <w:numFmt w:val="bullet"/>
      <w:lvlText w:val="•"/>
      <w:lvlJc w:val="left"/>
      <w:pPr>
        <w:ind w:left="8075" w:hanging="576"/>
      </w:pPr>
      <w:rPr>
        <w:rFonts w:hint="default"/>
        <w:lang w:val="kk-KZ" w:eastAsia="en-US" w:bidi="ar-SA"/>
      </w:rPr>
    </w:lvl>
  </w:abstractNum>
  <w:abstractNum w:abstractNumId="51">
    <w:multiLevelType w:val="hybridMultilevel"/>
    <w:lvl w:ilvl="0">
      <w:start w:val="1"/>
      <w:numFmt w:val="decimal"/>
      <w:lvlText w:val="%1"/>
      <w:lvlJc w:val="left"/>
      <w:pPr>
        <w:ind w:left="707" w:hanging="567"/>
        <w:jc w:val="left"/>
      </w:pPr>
      <w:rPr>
        <w:rFonts w:hint="default" w:ascii="Times New Roman" w:hAnsi="Times New Roman" w:eastAsia="Times New Roman" w:cs="Times New Roman"/>
        <w:b w:val="0"/>
        <w:bCs w:val="0"/>
        <w:i w:val="0"/>
        <w:iCs w:val="0"/>
        <w:spacing w:val="0"/>
        <w:w w:val="99"/>
        <w:sz w:val="28"/>
        <w:szCs w:val="28"/>
        <w:lang w:val="kk-KZ" w:eastAsia="en-US" w:bidi="ar-SA"/>
      </w:rPr>
    </w:lvl>
    <w:lvl w:ilvl="1">
      <w:start w:val="0"/>
      <w:numFmt w:val="bullet"/>
      <w:lvlText w:val="•"/>
      <w:lvlJc w:val="left"/>
      <w:pPr>
        <w:ind w:left="1607" w:hanging="567"/>
      </w:pPr>
      <w:rPr>
        <w:rFonts w:hint="default"/>
        <w:lang w:val="kk-KZ" w:eastAsia="en-US" w:bidi="ar-SA"/>
      </w:rPr>
    </w:lvl>
    <w:lvl w:ilvl="2">
      <w:start w:val="0"/>
      <w:numFmt w:val="bullet"/>
      <w:lvlText w:val="•"/>
      <w:lvlJc w:val="left"/>
      <w:pPr>
        <w:ind w:left="2514" w:hanging="567"/>
      </w:pPr>
      <w:rPr>
        <w:rFonts w:hint="default"/>
        <w:lang w:val="kk-KZ" w:eastAsia="en-US" w:bidi="ar-SA"/>
      </w:rPr>
    </w:lvl>
    <w:lvl w:ilvl="3">
      <w:start w:val="0"/>
      <w:numFmt w:val="bullet"/>
      <w:lvlText w:val="•"/>
      <w:lvlJc w:val="left"/>
      <w:pPr>
        <w:ind w:left="3422" w:hanging="567"/>
      </w:pPr>
      <w:rPr>
        <w:rFonts w:hint="default"/>
        <w:lang w:val="kk-KZ" w:eastAsia="en-US" w:bidi="ar-SA"/>
      </w:rPr>
    </w:lvl>
    <w:lvl w:ilvl="4">
      <w:start w:val="0"/>
      <w:numFmt w:val="bullet"/>
      <w:lvlText w:val="•"/>
      <w:lvlJc w:val="left"/>
      <w:pPr>
        <w:ind w:left="4329" w:hanging="567"/>
      </w:pPr>
      <w:rPr>
        <w:rFonts w:hint="default"/>
        <w:lang w:val="kk-KZ" w:eastAsia="en-US" w:bidi="ar-SA"/>
      </w:rPr>
    </w:lvl>
    <w:lvl w:ilvl="5">
      <w:start w:val="0"/>
      <w:numFmt w:val="bullet"/>
      <w:lvlText w:val="•"/>
      <w:lvlJc w:val="left"/>
      <w:pPr>
        <w:ind w:left="5237" w:hanging="567"/>
      </w:pPr>
      <w:rPr>
        <w:rFonts w:hint="default"/>
        <w:lang w:val="kk-KZ" w:eastAsia="en-US" w:bidi="ar-SA"/>
      </w:rPr>
    </w:lvl>
    <w:lvl w:ilvl="6">
      <w:start w:val="0"/>
      <w:numFmt w:val="bullet"/>
      <w:lvlText w:val="•"/>
      <w:lvlJc w:val="left"/>
      <w:pPr>
        <w:ind w:left="6144" w:hanging="567"/>
      </w:pPr>
      <w:rPr>
        <w:rFonts w:hint="default"/>
        <w:lang w:val="kk-KZ" w:eastAsia="en-US" w:bidi="ar-SA"/>
      </w:rPr>
    </w:lvl>
    <w:lvl w:ilvl="7">
      <w:start w:val="0"/>
      <w:numFmt w:val="bullet"/>
      <w:lvlText w:val="•"/>
      <w:lvlJc w:val="left"/>
      <w:pPr>
        <w:ind w:left="7051" w:hanging="567"/>
      </w:pPr>
      <w:rPr>
        <w:rFonts w:hint="default"/>
        <w:lang w:val="kk-KZ" w:eastAsia="en-US" w:bidi="ar-SA"/>
      </w:rPr>
    </w:lvl>
    <w:lvl w:ilvl="8">
      <w:start w:val="0"/>
      <w:numFmt w:val="bullet"/>
      <w:lvlText w:val="•"/>
      <w:lvlJc w:val="left"/>
      <w:pPr>
        <w:ind w:left="7959" w:hanging="567"/>
      </w:pPr>
      <w:rPr>
        <w:rFonts w:hint="default"/>
        <w:lang w:val="kk-KZ" w:eastAsia="en-US" w:bidi="ar-SA"/>
      </w:rPr>
    </w:lvl>
  </w:abstractNum>
  <w:abstractNum w:abstractNumId="50">
    <w:multiLevelType w:val="hybridMultilevel"/>
    <w:lvl w:ilvl="0">
      <w:start w:val="1"/>
      <w:numFmt w:val="decimal"/>
      <w:lvlText w:val="%1."/>
      <w:lvlJc w:val="left"/>
      <w:pPr>
        <w:ind w:left="1004" w:hanging="298"/>
        <w:jc w:val="left"/>
      </w:pPr>
      <w:rPr>
        <w:rFonts w:hint="default" w:ascii="Times New Roman" w:hAnsi="Times New Roman" w:eastAsia="Times New Roman" w:cs="Times New Roman"/>
        <w:b w:val="0"/>
        <w:bCs w:val="0"/>
        <w:i w:val="0"/>
        <w:iCs w:val="0"/>
        <w:spacing w:val="0"/>
        <w:w w:val="99"/>
        <w:sz w:val="28"/>
        <w:szCs w:val="28"/>
        <w:lang w:val="kk-KZ" w:eastAsia="en-US" w:bidi="ar-SA"/>
      </w:rPr>
    </w:lvl>
    <w:lvl w:ilvl="1">
      <w:start w:val="0"/>
      <w:numFmt w:val="bullet"/>
      <w:lvlText w:val="•"/>
      <w:lvlJc w:val="left"/>
      <w:pPr>
        <w:ind w:left="1877" w:hanging="298"/>
      </w:pPr>
      <w:rPr>
        <w:rFonts w:hint="default"/>
        <w:lang w:val="kk-KZ" w:eastAsia="en-US" w:bidi="ar-SA"/>
      </w:rPr>
    </w:lvl>
    <w:lvl w:ilvl="2">
      <w:start w:val="0"/>
      <w:numFmt w:val="bullet"/>
      <w:lvlText w:val="•"/>
      <w:lvlJc w:val="left"/>
      <w:pPr>
        <w:ind w:left="2754" w:hanging="298"/>
      </w:pPr>
      <w:rPr>
        <w:rFonts w:hint="default"/>
        <w:lang w:val="kk-KZ" w:eastAsia="en-US" w:bidi="ar-SA"/>
      </w:rPr>
    </w:lvl>
    <w:lvl w:ilvl="3">
      <w:start w:val="0"/>
      <w:numFmt w:val="bullet"/>
      <w:lvlText w:val="•"/>
      <w:lvlJc w:val="left"/>
      <w:pPr>
        <w:ind w:left="3632" w:hanging="298"/>
      </w:pPr>
      <w:rPr>
        <w:rFonts w:hint="default"/>
        <w:lang w:val="kk-KZ" w:eastAsia="en-US" w:bidi="ar-SA"/>
      </w:rPr>
    </w:lvl>
    <w:lvl w:ilvl="4">
      <w:start w:val="0"/>
      <w:numFmt w:val="bullet"/>
      <w:lvlText w:val="•"/>
      <w:lvlJc w:val="left"/>
      <w:pPr>
        <w:ind w:left="4509" w:hanging="298"/>
      </w:pPr>
      <w:rPr>
        <w:rFonts w:hint="default"/>
        <w:lang w:val="kk-KZ" w:eastAsia="en-US" w:bidi="ar-SA"/>
      </w:rPr>
    </w:lvl>
    <w:lvl w:ilvl="5">
      <w:start w:val="0"/>
      <w:numFmt w:val="bullet"/>
      <w:lvlText w:val="•"/>
      <w:lvlJc w:val="left"/>
      <w:pPr>
        <w:ind w:left="5387" w:hanging="298"/>
      </w:pPr>
      <w:rPr>
        <w:rFonts w:hint="default"/>
        <w:lang w:val="kk-KZ" w:eastAsia="en-US" w:bidi="ar-SA"/>
      </w:rPr>
    </w:lvl>
    <w:lvl w:ilvl="6">
      <w:start w:val="0"/>
      <w:numFmt w:val="bullet"/>
      <w:lvlText w:val="•"/>
      <w:lvlJc w:val="left"/>
      <w:pPr>
        <w:ind w:left="6264" w:hanging="298"/>
      </w:pPr>
      <w:rPr>
        <w:rFonts w:hint="default"/>
        <w:lang w:val="kk-KZ" w:eastAsia="en-US" w:bidi="ar-SA"/>
      </w:rPr>
    </w:lvl>
    <w:lvl w:ilvl="7">
      <w:start w:val="0"/>
      <w:numFmt w:val="bullet"/>
      <w:lvlText w:val="•"/>
      <w:lvlJc w:val="left"/>
      <w:pPr>
        <w:ind w:left="7141" w:hanging="298"/>
      </w:pPr>
      <w:rPr>
        <w:rFonts w:hint="default"/>
        <w:lang w:val="kk-KZ" w:eastAsia="en-US" w:bidi="ar-SA"/>
      </w:rPr>
    </w:lvl>
    <w:lvl w:ilvl="8">
      <w:start w:val="0"/>
      <w:numFmt w:val="bullet"/>
      <w:lvlText w:val="•"/>
      <w:lvlJc w:val="left"/>
      <w:pPr>
        <w:ind w:left="8019" w:hanging="298"/>
      </w:pPr>
      <w:rPr>
        <w:rFonts w:hint="default"/>
        <w:lang w:val="kk-KZ" w:eastAsia="en-US" w:bidi="ar-SA"/>
      </w:rPr>
    </w:lvl>
  </w:abstractNum>
  <w:abstractNum w:abstractNumId="49">
    <w:multiLevelType w:val="hybridMultilevel"/>
    <w:lvl w:ilvl="0">
      <w:start w:val="1"/>
      <w:numFmt w:val="decimal"/>
      <w:lvlText w:val="%1."/>
      <w:lvlJc w:val="left"/>
      <w:pPr>
        <w:ind w:left="140" w:hanging="283"/>
        <w:jc w:val="left"/>
      </w:pPr>
      <w:rPr>
        <w:rFonts w:hint="default" w:ascii="Times New Roman" w:hAnsi="Times New Roman" w:eastAsia="Times New Roman" w:cs="Times New Roman"/>
        <w:b w:val="0"/>
        <w:bCs w:val="0"/>
        <w:i w:val="0"/>
        <w:iCs w:val="0"/>
        <w:spacing w:val="0"/>
        <w:w w:val="99"/>
        <w:sz w:val="28"/>
        <w:szCs w:val="28"/>
        <w:lang w:val="kk-KZ" w:eastAsia="en-US" w:bidi="ar-SA"/>
      </w:rPr>
    </w:lvl>
    <w:lvl w:ilvl="1">
      <w:start w:val="0"/>
      <w:numFmt w:val="bullet"/>
      <w:lvlText w:val="•"/>
      <w:lvlJc w:val="left"/>
      <w:pPr>
        <w:ind w:left="1103" w:hanging="283"/>
      </w:pPr>
      <w:rPr>
        <w:rFonts w:hint="default"/>
        <w:lang w:val="kk-KZ" w:eastAsia="en-US" w:bidi="ar-SA"/>
      </w:rPr>
    </w:lvl>
    <w:lvl w:ilvl="2">
      <w:start w:val="0"/>
      <w:numFmt w:val="bullet"/>
      <w:lvlText w:val="•"/>
      <w:lvlJc w:val="left"/>
      <w:pPr>
        <w:ind w:left="2066" w:hanging="283"/>
      </w:pPr>
      <w:rPr>
        <w:rFonts w:hint="default"/>
        <w:lang w:val="kk-KZ" w:eastAsia="en-US" w:bidi="ar-SA"/>
      </w:rPr>
    </w:lvl>
    <w:lvl w:ilvl="3">
      <w:start w:val="0"/>
      <w:numFmt w:val="bullet"/>
      <w:lvlText w:val="•"/>
      <w:lvlJc w:val="left"/>
      <w:pPr>
        <w:ind w:left="3030" w:hanging="283"/>
      </w:pPr>
      <w:rPr>
        <w:rFonts w:hint="default"/>
        <w:lang w:val="kk-KZ" w:eastAsia="en-US" w:bidi="ar-SA"/>
      </w:rPr>
    </w:lvl>
    <w:lvl w:ilvl="4">
      <w:start w:val="0"/>
      <w:numFmt w:val="bullet"/>
      <w:lvlText w:val="•"/>
      <w:lvlJc w:val="left"/>
      <w:pPr>
        <w:ind w:left="3993" w:hanging="283"/>
      </w:pPr>
      <w:rPr>
        <w:rFonts w:hint="default"/>
        <w:lang w:val="kk-KZ" w:eastAsia="en-US" w:bidi="ar-SA"/>
      </w:rPr>
    </w:lvl>
    <w:lvl w:ilvl="5">
      <w:start w:val="0"/>
      <w:numFmt w:val="bullet"/>
      <w:lvlText w:val="•"/>
      <w:lvlJc w:val="left"/>
      <w:pPr>
        <w:ind w:left="4957" w:hanging="283"/>
      </w:pPr>
      <w:rPr>
        <w:rFonts w:hint="default"/>
        <w:lang w:val="kk-KZ" w:eastAsia="en-US" w:bidi="ar-SA"/>
      </w:rPr>
    </w:lvl>
    <w:lvl w:ilvl="6">
      <w:start w:val="0"/>
      <w:numFmt w:val="bullet"/>
      <w:lvlText w:val="•"/>
      <w:lvlJc w:val="left"/>
      <w:pPr>
        <w:ind w:left="5920" w:hanging="283"/>
      </w:pPr>
      <w:rPr>
        <w:rFonts w:hint="default"/>
        <w:lang w:val="kk-KZ" w:eastAsia="en-US" w:bidi="ar-SA"/>
      </w:rPr>
    </w:lvl>
    <w:lvl w:ilvl="7">
      <w:start w:val="0"/>
      <w:numFmt w:val="bullet"/>
      <w:lvlText w:val="•"/>
      <w:lvlJc w:val="left"/>
      <w:pPr>
        <w:ind w:left="6883" w:hanging="283"/>
      </w:pPr>
      <w:rPr>
        <w:rFonts w:hint="default"/>
        <w:lang w:val="kk-KZ" w:eastAsia="en-US" w:bidi="ar-SA"/>
      </w:rPr>
    </w:lvl>
    <w:lvl w:ilvl="8">
      <w:start w:val="0"/>
      <w:numFmt w:val="bullet"/>
      <w:lvlText w:val="•"/>
      <w:lvlJc w:val="left"/>
      <w:pPr>
        <w:ind w:left="7847" w:hanging="283"/>
      </w:pPr>
      <w:rPr>
        <w:rFonts w:hint="default"/>
        <w:lang w:val="kk-KZ" w:eastAsia="en-US" w:bidi="ar-SA"/>
      </w:rPr>
    </w:lvl>
  </w:abstractNum>
  <w:abstractNum w:abstractNumId="48">
    <w:multiLevelType w:val="hybridMultilevel"/>
    <w:lvl w:ilvl="0">
      <w:start w:val="0"/>
      <w:numFmt w:val="bullet"/>
      <w:lvlText w:val="-"/>
      <w:lvlJc w:val="left"/>
      <w:pPr>
        <w:ind w:left="140" w:hanging="265"/>
      </w:pPr>
      <w:rPr>
        <w:rFonts w:hint="default" w:ascii="Times New Roman" w:hAnsi="Times New Roman" w:eastAsia="Times New Roman" w:cs="Times New Roman"/>
        <w:b w:val="0"/>
        <w:bCs w:val="0"/>
        <w:i w:val="0"/>
        <w:iCs w:val="0"/>
        <w:spacing w:val="0"/>
        <w:w w:val="99"/>
        <w:sz w:val="28"/>
        <w:szCs w:val="28"/>
        <w:lang w:val="kk-KZ" w:eastAsia="en-US" w:bidi="ar-SA"/>
      </w:rPr>
    </w:lvl>
    <w:lvl w:ilvl="1">
      <w:start w:val="1"/>
      <w:numFmt w:val="decimal"/>
      <w:lvlText w:val="%2."/>
      <w:lvlJc w:val="left"/>
      <w:pPr>
        <w:ind w:left="1067" w:hanging="360"/>
        <w:jc w:val="left"/>
      </w:pPr>
      <w:rPr>
        <w:rFonts w:hint="default" w:ascii="Times New Roman" w:hAnsi="Times New Roman" w:eastAsia="Times New Roman" w:cs="Times New Roman"/>
        <w:b w:val="0"/>
        <w:bCs w:val="0"/>
        <w:i w:val="0"/>
        <w:iCs w:val="0"/>
        <w:spacing w:val="0"/>
        <w:w w:val="99"/>
        <w:sz w:val="28"/>
        <w:szCs w:val="28"/>
        <w:lang w:val="kk-KZ" w:eastAsia="en-US" w:bidi="ar-SA"/>
      </w:rPr>
    </w:lvl>
    <w:lvl w:ilvl="2">
      <w:start w:val="0"/>
      <w:numFmt w:val="bullet"/>
      <w:lvlText w:val="•"/>
      <w:lvlJc w:val="left"/>
      <w:pPr>
        <w:ind w:left="2028" w:hanging="360"/>
      </w:pPr>
      <w:rPr>
        <w:rFonts w:hint="default"/>
        <w:lang w:val="kk-KZ" w:eastAsia="en-US" w:bidi="ar-SA"/>
      </w:rPr>
    </w:lvl>
    <w:lvl w:ilvl="3">
      <w:start w:val="0"/>
      <w:numFmt w:val="bullet"/>
      <w:lvlText w:val="•"/>
      <w:lvlJc w:val="left"/>
      <w:pPr>
        <w:ind w:left="2996" w:hanging="360"/>
      </w:pPr>
      <w:rPr>
        <w:rFonts w:hint="default"/>
        <w:lang w:val="kk-KZ" w:eastAsia="en-US" w:bidi="ar-SA"/>
      </w:rPr>
    </w:lvl>
    <w:lvl w:ilvl="4">
      <w:start w:val="0"/>
      <w:numFmt w:val="bullet"/>
      <w:lvlText w:val="•"/>
      <w:lvlJc w:val="left"/>
      <w:pPr>
        <w:ind w:left="3964" w:hanging="360"/>
      </w:pPr>
      <w:rPr>
        <w:rFonts w:hint="default"/>
        <w:lang w:val="kk-KZ" w:eastAsia="en-US" w:bidi="ar-SA"/>
      </w:rPr>
    </w:lvl>
    <w:lvl w:ilvl="5">
      <w:start w:val="0"/>
      <w:numFmt w:val="bullet"/>
      <w:lvlText w:val="•"/>
      <w:lvlJc w:val="left"/>
      <w:pPr>
        <w:ind w:left="4932" w:hanging="360"/>
      </w:pPr>
      <w:rPr>
        <w:rFonts w:hint="default"/>
        <w:lang w:val="kk-KZ" w:eastAsia="en-US" w:bidi="ar-SA"/>
      </w:rPr>
    </w:lvl>
    <w:lvl w:ilvl="6">
      <w:start w:val="0"/>
      <w:numFmt w:val="bullet"/>
      <w:lvlText w:val="•"/>
      <w:lvlJc w:val="left"/>
      <w:pPr>
        <w:ind w:left="5901" w:hanging="360"/>
      </w:pPr>
      <w:rPr>
        <w:rFonts w:hint="default"/>
        <w:lang w:val="kk-KZ" w:eastAsia="en-US" w:bidi="ar-SA"/>
      </w:rPr>
    </w:lvl>
    <w:lvl w:ilvl="7">
      <w:start w:val="0"/>
      <w:numFmt w:val="bullet"/>
      <w:lvlText w:val="•"/>
      <w:lvlJc w:val="left"/>
      <w:pPr>
        <w:ind w:left="6869" w:hanging="360"/>
      </w:pPr>
      <w:rPr>
        <w:rFonts w:hint="default"/>
        <w:lang w:val="kk-KZ" w:eastAsia="en-US" w:bidi="ar-SA"/>
      </w:rPr>
    </w:lvl>
    <w:lvl w:ilvl="8">
      <w:start w:val="0"/>
      <w:numFmt w:val="bullet"/>
      <w:lvlText w:val="•"/>
      <w:lvlJc w:val="left"/>
      <w:pPr>
        <w:ind w:left="7837" w:hanging="360"/>
      </w:pPr>
      <w:rPr>
        <w:rFonts w:hint="default"/>
        <w:lang w:val="kk-KZ" w:eastAsia="en-US" w:bidi="ar-SA"/>
      </w:rPr>
    </w:lvl>
  </w:abstractNum>
  <w:abstractNum w:abstractNumId="47">
    <w:multiLevelType w:val="hybridMultilevel"/>
    <w:lvl w:ilvl="0">
      <w:start w:val="1"/>
      <w:numFmt w:val="decimal"/>
      <w:lvlText w:val="%1."/>
      <w:lvlJc w:val="left"/>
      <w:pPr>
        <w:ind w:left="140" w:hanging="355"/>
        <w:jc w:val="left"/>
      </w:pPr>
      <w:rPr>
        <w:rFonts w:hint="default" w:ascii="Times New Roman" w:hAnsi="Times New Roman" w:eastAsia="Times New Roman" w:cs="Times New Roman"/>
        <w:b w:val="0"/>
        <w:bCs w:val="0"/>
        <w:i w:val="0"/>
        <w:iCs w:val="0"/>
        <w:spacing w:val="0"/>
        <w:w w:val="99"/>
        <w:sz w:val="28"/>
        <w:szCs w:val="28"/>
        <w:lang w:val="kk-KZ" w:eastAsia="en-US" w:bidi="ar-SA"/>
      </w:rPr>
    </w:lvl>
    <w:lvl w:ilvl="1">
      <w:start w:val="0"/>
      <w:numFmt w:val="bullet"/>
      <w:lvlText w:val="•"/>
      <w:lvlJc w:val="left"/>
      <w:pPr>
        <w:ind w:left="1103" w:hanging="355"/>
      </w:pPr>
      <w:rPr>
        <w:rFonts w:hint="default"/>
        <w:lang w:val="kk-KZ" w:eastAsia="en-US" w:bidi="ar-SA"/>
      </w:rPr>
    </w:lvl>
    <w:lvl w:ilvl="2">
      <w:start w:val="0"/>
      <w:numFmt w:val="bullet"/>
      <w:lvlText w:val="•"/>
      <w:lvlJc w:val="left"/>
      <w:pPr>
        <w:ind w:left="2066" w:hanging="355"/>
      </w:pPr>
      <w:rPr>
        <w:rFonts w:hint="default"/>
        <w:lang w:val="kk-KZ" w:eastAsia="en-US" w:bidi="ar-SA"/>
      </w:rPr>
    </w:lvl>
    <w:lvl w:ilvl="3">
      <w:start w:val="0"/>
      <w:numFmt w:val="bullet"/>
      <w:lvlText w:val="•"/>
      <w:lvlJc w:val="left"/>
      <w:pPr>
        <w:ind w:left="3030" w:hanging="355"/>
      </w:pPr>
      <w:rPr>
        <w:rFonts w:hint="default"/>
        <w:lang w:val="kk-KZ" w:eastAsia="en-US" w:bidi="ar-SA"/>
      </w:rPr>
    </w:lvl>
    <w:lvl w:ilvl="4">
      <w:start w:val="0"/>
      <w:numFmt w:val="bullet"/>
      <w:lvlText w:val="•"/>
      <w:lvlJc w:val="left"/>
      <w:pPr>
        <w:ind w:left="3993" w:hanging="355"/>
      </w:pPr>
      <w:rPr>
        <w:rFonts w:hint="default"/>
        <w:lang w:val="kk-KZ" w:eastAsia="en-US" w:bidi="ar-SA"/>
      </w:rPr>
    </w:lvl>
    <w:lvl w:ilvl="5">
      <w:start w:val="0"/>
      <w:numFmt w:val="bullet"/>
      <w:lvlText w:val="•"/>
      <w:lvlJc w:val="left"/>
      <w:pPr>
        <w:ind w:left="4957" w:hanging="355"/>
      </w:pPr>
      <w:rPr>
        <w:rFonts w:hint="default"/>
        <w:lang w:val="kk-KZ" w:eastAsia="en-US" w:bidi="ar-SA"/>
      </w:rPr>
    </w:lvl>
    <w:lvl w:ilvl="6">
      <w:start w:val="0"/>
      <w:numFmt w:val="bullet"/>
      <w:lvlText w:val="•"/>
      <w:lvlJc w:val="left"/>
      <w:pPr>
        <w:ind w:left="5920" w:hanging="355"/>
      </w:pPr>
      <w:rPr>
        <w:rFonts w:hint="default"/>
        <w:lang w:val="kk-KZ" w:eastAsia="en-US" w:bidi="ar-SA"/>
      </w:rPr>
    </w:lvl>
    <w:lvl w:ilvl="7">
      <w:start w:val="0"/>
      <w:numFmt w:val="bullet"/>
      <w:lvlText w:val="•"/>
      <w:lvlJc w:val="left"/>
      <w:pPr>
        <w:ind w:left="6883" w:hanging="355"/>
      </w:pPr>
      <w:rPr>
        <w:rFonts w:hint="default"/>
        <w:lang w:val="kk-KZ" w:eastAsia="en-US" w:bidi="ar-SA"/>
      </w:rPr>
    </w:lvl>
    <w:lvl w:ilvl="8">
      <w:start w:val="0"/>
      <w:numFmt w:val="bullet"/>
      <w:lvlText w:val="•"/>
      <w:lvlJc w:val="left"/>
      <w:pPr>
        <w:ind w:left="7847" w:hanging="355"/>
      </w:pPr>
      <w:rPr>
        <w:rFonts w:hint="default"/>
        <w:lang w:val="kk-KZ" w:eastAsia="en-US" w:bidi="ar-SA"/>
      </w:rPr>
    </w:lvl>
  </w:abstractNum>
  <w:abstractNum w:abstractNumId="46">
    <w:multiLevelType w:val="hybridMultilevel"/>
    <w:lvl w:ilvl="0">
      <w:start w:val="1"/>
      <w:numFmt w:val="decimal"/>
      <w:lvlText w:val="%1."/>
      <w:lvlJc w:val="left"/>
      <w:pPr>
        <w:ind w:left="140" w:hanging="298"/>
        <w:jc w:val="left"/>
      </w:pPr>
      <w:rPr>
        <w:rFonts w:hint="default" w:ascii="Times New Roman" w:hAnsi="Times New Roman" w:eastAsia="Times New Roman" w:cs="Times New Roman"/>
        <w:b w:val="0"/>
        <w:bCs w:val="0"/>
        <w:i w:val="0"/>
        <w:iCs w:val="0"/>
        <w:spacing w:val="0"/>
        <w:w w:val="99"/>
        <w:sz w:val="28"/>
        <w:szCs w:val="28"/>
        <w:lang w:val="kk-KZ" w:eastAsia="en-US" w:bidi="ar-SA"/>
      </w:rPr>
    </w:lvl>
    <w:lvl w:ilvl="1">
      <w:start w:val="0"/>
      <w:numFmt w:val="bullet"/>
      <w:lvlText w:val="•"/>
      <w:lvlJc w:val="left"/>
      <w:pPr>
        <w:ind w:left="1103" w:hanging="298"/>
      </w:pPr>
      <w:rPr>
        <w:rFonts w:hint="default"/>
        <w:lang w:val="kk-KZ" w:eastAsia="en-US" w:bidi="ar-SA"/>
      </w:rPr>
    </w:lvl>
    <w:lvl w:ilvl="2">
      <w:start w:val="0"/>
      <w:numFmt w:val="bullet"/>
      <w:lvlText w:val="•"/>
      <w:lvlJc w:val="left"/>
      <w:pPr>
        <w:ind w:left="2066" w:hanging="298"/>
      </w:pPr>
      <w:rPr>
        <w:rFonts w:hint="default"/>
        <w:lang w:val="kk-KZ" w:eastAsia="en-US" w:bidi="ar-SA"/>
      </w:rPr>
    </w:lvl>
    <w:lvl w:ilvl="3">
      <w:start w:val="0"/>
      <w:numFmt w:val="bullet"/>
      <w:lvlText w:val="•"/>
      <w:lvlJc w:val="left"/>
      <w:pPr>
        <w:ind w:left="3030" w:hanging="298"/>
      </w:pPr>
      <w:rPr>
        <w:rFonts w:hint="default"/>
        <w:lang w:val="kk-KZ" w:eastAsia="en-US" w:bidi="ar-SA"/>
      </w:rPr>
    </w:lvl>
    <w:lvl w:ilvl="4">
      <w:start w:val="0"/>
      <w:numFmt w:val="bullet"/>
      <w:lvlText w:val="•"/>
      <w:lvlJc w:val="left"/>
      <w:pPr>
        <w:ind w:left="3993" w:hanging="298"/>
      </w:pPr>
      <w:rPr>
        <w:rFonts w:hint="default"/>
        <w:lang w:val="kk-KZ" w:eastAsia="en-US" w:bidi="ar-SA"/>
      </w:rPr>
    </w:lvl>
    <w:lvl w:ilvl="5">
      <w:start w:val="0"/>
      <w:numFmt w:val="bullet"/>
      <w:lvlText w:val="•"/>
      <w:lvlJc w:val="left"/>
      <w:pPr>
        <w:ind w:left="4957" w:hanging="298"/>
      </w:pPr>
      <w:rPr>
        <w:rFonts w:hint="default"/>
        <w:lang w:val="kk-KZ" w:eastAsia="en-US" w:bidi="ar-SA"/>
      </w:rPr>
    </w:lvl>
    <w:lvl w:ilvl="6">
      <w:start w:val="0"/>
      <w:numFmt w:val="bullet"/>
      <w:lvlText w:val="•"/>
      <w:lvlJc w:val="left"/>
      <w:pPr>
        <w:ind w:left="5920" w:hanging="298"/>
      </w:pPr>
      <w:rPr>
        <w:rFonts w:hint="default"/>
        <w:lang w:val="kk-KZ" w:eastAsia="en-US" w:bidi="ar-SA"/>
      </w:rPr>
    </w:lvl>
    <w:lvl w:ilvl="7">
      <w:start w:val="0"/>
      <w:numFmt w:val="bullet"/>
      <w:lvlText w:val="•"/>
      <w:lvlJc w:val="left"/>
      <w:pPr>
        <w:ind w:left="6883" w:hanging="298"/>
      </w:pPr>
      <w:rPr>
        <w:rFonts w:hint="default"/>
        <w:lang w:val="kk-KZ" w:eastAsia="en-US" w:bidi="ar-SA"/>
      </w:rPr>
    </w:lvl>
    <w:lvl w:ilvl="8">
      <w:start w:val="0"/>
      <w:numFmt w:val="bullet"/>
      <w:lvlText w:val="•"/>
      <w:lvlJc w:val="left"/>
      <w:pPr>
        <w:ind w:left="7847" w:hanging="298"/>
      </w:pPr>
      <w:rPr>
        <w:rFonts w:hint="default"/>
        <w:lang w:val="kk-KZ" w:eastAsia="en-US" w:bidi="ar-SA"/>
      </w:rPr>
    </w:lvl>
  </w:abstractNum>
  <w:abstractNum w:abstractNumId="45">
    <w:multiLevelType w:val="hybridMultilevel"/>
    <w:lvl w:ilvl="0">
      <w:start w:val="1"/>
      <w:numFmt w:val="decimal"/>
      <w:lvlText w:val="%1."/>
      <w:lvlJc w:val="left"/>
      <w:pPr>
        <w:ind w:left="140" w:hanging="351"/>
        <w:jc w:val="left"/>
      </w:pPr>
      <w:rPr>
        <w:rFonts w:hint="default" w:ascii="Times New Roman" w:hAnsi="Times New Roman" w:eastAsia="Times New Roman" w:cs="Times New Roman"/>
        <w:b w:val="0"/>
        <w:bCs w:val="0"/>
        <w:i w:val="0"/>
        <w:iCs w:val="0"/>
        <w:spacing w:val="0"/>
        <w:w w:val="99"/>
        <w:sz w:val="28"/>
        <w:szCs w:val="28"/>
        <w:lang w:val="kk-KZ" w:eastAsia="en-US" w:bidi="ar-SA"/>
      </w:rPr>
    </w:lvl>
    <w:lvl w:ilvl="1">
      <w:start w:val="0"/>
      <w:numFmt w:val="bullet"/>
      <w:lvlText w:val="•"/>
      <w:lvlJc w:val="left"/>
      <w:pPr>
        <w:ind w:left="1103" w:hanging="351"/>
      </w:pPr>
      <w:rPr>
        <w:rFonts w:hint="default"/>
        <w:lang w:val="kk-KZ" w:eastAsia="en-US" w:bidi="ar-SA"/>
      </w:rPr>
    </w:lvl>
    <w:lvl w:ilvl="2">
      <w:start w:val="0"/>
      <w:numFmt w:val="bullet"/>
      <w:lvlText w:val="•"/>
      <w:lvlJc w:val="left"/>
      <w:pPr>
        <w:ind w:left="2066" w:hanging="351"/>
      </w:pPr>
      <w:rPr>
        <w:rFonts w:hint="default"/>
        <w:lang w:val="kk-KZ" w:eastAsia="en-US" w:bidi="ar-SA"/>
      </w:rPr>
    </w:lvl>
    <w:lvl w:ilvl="3">
      <w:start w:val="0"/>
      <w:numFmt w:val="bullet"/>
      <w:lvlText w:val="•"/>
      <w:lvlJc w:val="left"/>
      <w:pPr>
        <w:ind w:left="3030" w:hanging="351"/>
      </w:pPr>
      <w:rPr>
        <w:rFonts w:hint="default"/>
        <w:lang w:val="kk-KZ" w:eastAsia="en-US" w:bidi="ar-SA"/>
      </w:rPr>
    </w:lvl>
    <w:lvl w:ilvl="4">
      <w:start w:val="0"/>
      <w:numFmt w:val="bullet"/>
      <w:lvlText w:val="•"/>
      <w:lvlJc w:val="left"/>
      <w:pPr>
        <w:ind w:left="3993" w:hanging="351"/>
      </w:pPr>
      <w:rPr>
        <w:rFonts w:hint="default"/>
        <w:lang w:val="kk-KZ" w:eastAsia="en-US" w:bidi="ar-SA"/>
      </w:rPr>
    </w:lvl>
    <w:lvl w:ilvl="5">
      <w:start w:val="0"/>
      <w:numFmt w:val="bullet"/>
      <w:lvlText w:val="•"/>
      <w:lvlJc w:val="left"/>
      <w:pPr>
        <w:ind w:left="4957" w:hanging="351"/>
      </w:pPr>
      <w:rPr>
        <w:rFonts w:hint="default"/>
        <w:lang w:val="kk-KZ" w:eastAsia="en-US" w:bidi="ar-SA"/>
      </w:rPr>
    </w:lvl>
    <w:lvl w:ilvl="6">
      <w:start w:val="0"/>
      <w:numFmt w:val="bullet"/>
      <w:lvlText w:val="•"/>
      <w:lvlJc w:val="left"/>
      <w:pPr>
        <w:ind w:left="5920" w:hanging="351"/>
      </w:pPr>
      <w:rPr>
        <w:rFonts w:hint="default"/>
        <w:lang w:val="kk-KZ" w:eastAsia="en-US" w:bidi="ar-SA"/>
      </w:rPr>
    </w:lvl>
    <w:lvl w:ilvl="7">
      <w:start w:val="0"/>
      <w:numFmt w:val="bullet"/>
      <w:lvlText w:val="•"/>
      <w:lvlJc w:val="left"/>
      <w:pPr>
        <w:ind w:left="6883" w:hanging="351"/>
      </w:pPr>
      <w:rPr>
        <w:rFonts w:hint="default"/>
        <w:lang w:val="kk-KZ" w:eastAsia="en-US" w:bidi="ar-SA"/>
      </w:rPr>
    </w:lvl>
    <w:lvl w:ilvl="8">
      <w:start w:val="0"/>
      <w:numFmt w:val="bullet"/>
      <w:lvlText w:val="•"/>
      <w:lvlJc w:val="left"/>
      <w:pPr>
        <w:ind w:left="7847" w:hanging="351"/>
      </w:pPr>
      <w:rPr>
        <w:rFonts w:hint="default"/>
        <w:lang w:val="kk-KZ" w:eastAsia="en-US" w:bidi="ar-SA"/>
      </w:rPr>
    </w:lvl>
  </w:abstractNum>
  <w:abstractNum w:abstractNumId="44">
    <w:multiLevelType w:val="hybridMultilevel"/>
    <w:lvl w:ilvl="0">
      <w:start w:val="1"/>
      <w:numFmt w:val="decimal"/>
      <w:lvlText w:val="%1."/>
      <w:lvlJc w:val="left"/>
      <w:pPr>
        <w:ind w:left="140" w:hanging="298"/>
        <w:jc w:val="left"/>
      </w:pPr>
      <w:rPr>
        <w:rFonts w:hint="default" w:ascii="Times New Roman" w:hAnsi="Times New Roman" w:eastAsia="Times New Roman" w:cs="Times New Roman"/>
        <w:b w:val="0"/>
        <w:bCs w:val="0"/>
        <w:i w:val="0"/>
        <w:iCs w:val="0"/>
        <w:spacing w:val="0"/>
        <w:w w:val="99"/>
        <w:sz w:val="28"/>
        <w:szCs w:val="28"/>
        <w:lang w:val="kk-KZ" w:eastAsia="en-US" w:bidi="ar-SA"/>
      </w:rPr>
    </w:lvl>
    <w:lvl w:ilvl="1">
      <w:start w:val="0"/>
      <w:numFmt w:val="bullet"/>
      <w:lvlText w:val="•"/>
      <w:lvlJc w:val="left"/>
      <w:pPr>
        <w:ind w:left="1103" w:hanging="298"/>
      </w:pPr>
      <w:rPr>
        <w:rFonts w:hint="default"/>
        <w:lang w:val="kk-KZ" w:eastAsia="en-US" w:bidi="ar-SA"/>
      </w:rPr>
    </w:lvl>
    <w:lvl w:ilvl="2">
      <w:start w:val="0"/>
      <w:numFmt w:val="bullet"/>
      <w:lvlText w:val="•"/>
      <w:lvlJc w:val="left"/>
      <w:pPr>
        <w:ind w:left="2066" w:hanging="298"/>
      </w:pPr>
      <w:rPr>
        <w:rFonts w:hint="default"/>
        <w:lang w:val="kk-KZ" w:eastAsia="en-US" w:bidi="ar-SA"/>
      </w:rPr>
    </w:lvl>
    <w:lvl w:ilvl="3">
      <w:start w:val="0"/>
      <w:numFmt w:val="bullet"/>
      <w:lvlText w:val="•"/>
      <w:lvlJc w:val="left"/>
      <w:pPr>
        <w:ind w:left="3030" w:hanging="298"/>
      </w:pPr>
      <w:rPr>
        <w:rFonts w:hint="default"/>
        <w:lang w:val="kk-KZ" w:eastAsia="en-US" w:bidi="ar-SA"/>
      </w:rPr>
    </w:lvl>
    <w:lvl w:ilvl="4">
      <w:start w:val="0"/>
      <w:numFmt w:val="bullet"/>
      <w:lvlText w:val="•"/>
      <w:lvlJc w:val="left"/>
      <w:pPr>
        <w:ind w:left="3993" w:hanging="298"/>
      </w:pPr>
      <w:rPr>
        <w:rFonts w:hint="default"/>
        <w:lang w:val="kk-KZ" w:eastAsia="en-US" w:bidi="ar-SA"/>
      </w:rPr>
    </w:lvl>
    <w:lvl w:ilvl="5">
      <w:start w:val="0"/>
      <w:numFmt w:val="bullet"/>
      <w:lvlText w:val="•"/>
      <w:lvlJc w:val="left"/>
      <w:pPr>
        <w:ind w:left="4957" w:hanging="298"/>
      </w:pPr>
      <w:rPr>
        <w:rFonts w:hint="default"/>
        <w:lang w:val="kk-KZ" w:eastAsia="en-US" w:bidi="ar-SA"/>
      </w:rPr>
    </w:lvl>
    <w:lvl w:ilvl="6">
      <w:start w:val="0"/>
      <w:numFmt w:val="bullet"/>
      <w:lvlText w:val="•"/>
      <w:lvlJc w:val="left"/>
      <w:pPr>
        <w:ind w:left="5920" w:hanging="298"/>
      </w:pPr>
      <w:rPr>
        <w:rFonts w:hint="default"/>
        <w:lang w:val="kk-KZ" w:eastAsia="en-US" w:bidi="ar-SA"/>
      </w:rPr>
    </w:lvl>
    <w:lvl w:ilvl="7">
      <w:start w:val="0"/>
      <w:numFmt w:val="bullet"/>
      <w:lvlText w:val="•"/>
      <w:lvlJc w:val="left"/>
      <w:pPr>
        <w:ind w:left="6883" w:hanging="298"/>
      </w:pPr>
      <w:rPr>
        <w:rFonts w:hint="default"/>
        <w:lang w:val="kk-KZ" w:eastAsia="en-US" w:bidi="ar-SA"/>
      </w:rPr>
    </w:lvl>
    <w:lvl w:ilvl="8">
      <w:start w:val="0"/>
      <w:numFmt w:val="bullet"/>
      <w:lvlText w:val="•"/>
      <w:lvlJc w:val="left"/>
      <w:pPr>
        <w:ind w:left="7847" w:hanging="298"/>
      </w:pPr>
      <w:rPr>
        <w:rFonts w:hint="default"/>
        <w:lang w:val="kk-KZ" w:eastAsia="en-US" w:bidi="ar-SA"/>
      </w:rPr>
    </w:lvl>
  </w:abstractNum>
  <w:abstractNum w:abstractNumId="43">
    <w:multiLevelType w:val="hybridMultilevel"/>
    <w:lvl w:ilvl="0">
      <w:start w:val="1"/>
      <w:numFmt w:val="decimal"/>
      <w:lvlText w:val="%1."/>
      <w:lvlJc w:val="left"/>
      <w:pPr>
        <w:ind w:left="140" w:hanging="346"/>
        <w:jc w:val="left"/>
      </w:pPr>
      <w:rPr>
        <w:rFonts w:hint="default" w:ascii="Times New Roman" w:hAnsi="Times New Roman" w:eastAsia="Times New Roman" w:cs="Times New Roman"/>
        <w:b w:val="0"/>
        <w:bCs w:val="0"/>
        <w:i w:val="0"/>
        <w:iCs w:val="0"/>
        <w:spacing w:val="0"/>
        <w:w w:val="99"/>
        <w:sz w:val="28"/>
        <w:szCs w:val="28"/>
        <w:lang w:val="kk-KZ" w:eastAsia="en-US" w:bidi="ar-SA"/>
      </w:rPr>
    </w:lvl>
    <w:lvl w:ilvl="1">
      <w:start w:val="0"/>
      <w:numFmt w:val="bullet"/>
      <w:lvlText w:val="•"/>
      <w:lvlJc w:val="left"/>
      <w:pPr>
        <w:ind w:left="1103" w:hanging="346"/>
      </w:pPr>
      <w:rPr>
        <w:rFonts w:hint="default"/>
        <w:lang w:val="kk-KZ" w:eastAsia="en-US" w:bidi="ar-SA"/>
      </w:rPr>
    </w:lvl>
    <w:lvl w:ilvl="2">
      <w:start w:val="0"/>
      <w:numFmt w:val="bullet"/>
      <w:lvlText w:val="•"/>
      <w:lvlJc w:val="left"/>
      <w:pPr>
        <w:ind w:left="2066" w:hanging="346"/>
      </w:pPr>
      <w:rPr>
        <w:rFonts w:hint="default"/>
        <w:lang w:val="kk-KZ" w:eastAsia="en-US" w:bidi="ar-SA"/>
      </w:rPr>
    </w:lvl>
    <w:lvl w:ilvl="3">
      <w:start w:val="0"/>
      <w:numFmt w:val="bullet"/>
      <w:lvlText w:val="•"/>
      <w:lvlJc w:val="left"/>
      <w:pPr>
        <w:ind w:left="3030" w:hanging="346"/>
      </w:pPr>
      <w:rPr>
        <w:rFonts w:hint="default"/>
        <w:lang w:val="kk-KZ" w:eastAsia="en-US" w:bidi="ar-SA"/>
      </w:rPr>
    </w:lvl>
    <w:lvl w:ilvl="4">
      <w:start w:val="0"/>
      <w:numFmt w:val="bullet"/>
      <w:lvlText w:val="•"/>
      <w:lvlJc w:val="left"/>
      <w:pPr>
        <w:ind w:left="3993" w:hanging="346"/>
      </w:pPr>
      <w:rPr>
        <w:rFonts w:hint="default"/>
        <w:lang w:val="kk-KZ" w:eastAsia="en-US" w:bidi="ar-SA"/>
      </w:rPr>
    </w:lvl>
    <w:lvl w:ilvl="5">
      <w:start w:val="0"/>
      <w:numFmt w:val="bullet"/>
      <w:lvlText w:val="•"/>
      <w:lvlJc w:val="left"/>
      <w:pPr>
        <w:ind w:left="4957" w:hanging="346"/>
      </w:pPr>
      <w:rPr>
        <w:rFonts w:hint="default"/>
        <w:lang w:val="kk-KZ" w:eastAsia="en-US" w:bidi="ar-SA"/>
      </w:rPr>
    </w:lvl>
    <w:lvl w:ilvl="6">
      <w:start w:val="0"/>
      <w:numFmt w:val="bullet"/>
      <w:lvlText w:val="•"/>
      <w:lvlJc w:val="left"/>
      <w:pPr>
        <w:ind w:left="5920" w:hanging="346"/>
      </w:pPr>
      <w:rPr>
        <w:rFonts w:hint="default"/>
        <w:lang w:val="kk-KZ" w:eastAsia="en-US" w:bidi="ar-SA"/>
      </w:rPr>
    </w:lvl>
    <w:lvl w:ilvl="7">
      <w:start w:val="0"/>
      <w:numFmt w:val="bullet"/>
      <w:lvlText w:val="•"/>
      <w:lvlJc w:val="left"/>
      <w:pPr>
        <w:ind w:left="6883" w:hanging="346"/>
      </w:pPr>
      <w:rPr>
        <w:rFonts w:hint="default"/>
        <w:lang w:val="kk-KZ" w:eastAsia="en-US" w:bidi="ar-SA"/>
      </w:rPr>
    </w:lvl>
    <w:lvl w:ilvl="8">
      <w:start w:val="0"/>
      <w:numFmt w:val="bullet"/>
      <w:lvlText w:val="•"/>
      <w:lvlJc w:val="left"/>
      <w:pPr>
        <w:ind w:left="7847" w:hanging="346"/>
      </w:pPr>
      <w:rPr>
        <w:rFonts w:hint="default"/>
        <w:lang w:val="kk-KZ" w:eastAsia="en-US" w:bidi="ar-SA"/>
      </w:rPr>
    </w:lvl>
  </w:abstractNum>
  <w:abstractNum w:abstractNumId="42">
    <w:multiLevelType w:val="hybridMultilevel"/>
    <w:lvl w:ilvl="0">
      <w:start w:val="1"/>
      <w:numFmt w:val="decimal"/>
      <w:lvlText w:val="%1."/>
      <w:lvlJc w:val="left"/>
      <w:pPr>
        <w:ind w:left="140" w:hanging="360"/>
        <w:jc w:val="left"/>
      </w:pPr>
      <w:rPr>
        <w:rFonts w:hint="default" w:ascii="Times New Roman" w:hAnsi="Times New Roman" w:eastAsia="Times New Roman" w:cs="Times New Roman"/>
        <w:b w:val="0"/>
        <w:bCs w:val="0"/>
        <w:i w:val="0"/>
        <w:iCs w:val="0"/>
        <w:spacing w:val="0"/>
        <w:w w:val="99"/>
        <w:sz w:val="28"/>
        <w:szCs w:val="28"/>
        <w:lang w:val="kk-KZ" w:eastAsia="en-US" w:bidi="ar-SA"/>
      </w:rPr>
    </w:lvl>
    <w:lvl w:ilvl="1">
      <w:start w:val="0"/>
      <w:numFmt w:val="bullet"/>
      <w:lvlText w:val="•"/>
      <w:lvlJc w:val="left"/>
      <w:pPr>
        <w:ind w:left="1103" w:hanging="360"/>
      </w:pPr>
      <w:rPr>
        <w:rFonts w:hint="default"/>
        <w:lang w:val="kk-KZ" w:eastAsia="en-US" w:bidi="ar-SA"/>
      </w:rPr>
    </w:lvl>
    <w:lvl w:ilvl="2">
      <w:start w:val="0"/>
      <w:numFmt w:val="bullet"/>
      <w:lvlText w:val="•"/>
      <w:lvlJc w:val="left"/>
      <w:pPr>
        <w:ind w:left="2066" w:hanging="360"/>
      </w:pPr>
      <w:rPr>
        <w:rFonts w:hint="default"/>
        <w:lang w:val="kk-KZ" w:eastAsia="en-US" w:bidi="ar-SA"/>
      </w:rPr>
    </w:lvl>
    <w:lvl w:ilvl="3">
      <w:start w:val="0"/>
      <w:numFmt w:val="bullet"/>
      <w:lvlText w:val="•"/>
      <w:lvlJc w:val="left"/>
      <w:pPr>
        <w:ind w:left="3030" w:hanging="360"/>
      </w:pPr>
      <w:rPr>
        <w:rFonts w:hint="default"/>
        <w:lang w:val="kk-KZ" w:eastAsia="en-US" w:bidi="ar-SA"/>
      </w:rPr>
    </w:lvl>
    <w:lvl w:ilvl="4">
      <w:start w:val="0"/>
      <w:numFmt w:val="bullet"/>
      <w:lvlText w:val="•"/>
      <w:lvlJc w:val="left"/>
      <w:pPr>
        <w:ind w:left="3993" w:hanging="360"/>
      </w:pPr>
      <w:rPr>
        <w:rFonts w:hint="default"/>
        <w:lang w:val="kk-KZ" w:eastAsia="en-US" w:bidi="ar-SA"/>
      </w:rPr>
    </w:lvl>
    <w:lvl w:ilvl="5">
      <w:start w:val="0"/>
      <w:numFmt w:val="bullet"/>
      <w:lvlText w:val="•"/>
      <w:lvlJc w:val="left"/>
      <w:pPr>
        <w:ind w:left="4957" w:hanging="360"/>
      </w:pPr>
      <w:rPr>
        <w:rFonts w:hint="default"/>
        <w:lang w:val="kk-KZ" w:eastAsia="en-US" w:bidi="ar-SA"/>
      </w:rPr>
    </w:lvl>
    <w:lvl w:ilvl="6">
      <w:start w:val="0"/>
      <w:numFmt w:val="bullet"/>
      <w:lvlText w:val="•"/>
      <w:lvlJc w:val="left"/>
      <w:pPr>
        <w:ind w:left="5920" w:hanging="360"/>
      </w:pPr>
      <w:rPr>
        <w:rFonts w:hint="default"/>
        <w:lang w:val="kk-KZ" w:eastAsia="en-US" w:bidi="ar-SA"/>
      </w:rPr>
    </w:lvl>
    <w:lvl w:ilvl="7">
      <w:start w:val="0"/>
      <w:numFmt w:val="bullet"/>
      <w:lvlText w:val="•"/>
      <w:lvlJc w:val="left"/>
      <w:pPr>
        <w:ind w:left="6883" w:hanging="360"/>
      </w:pPr>
      <w:rPr>
        <w:rFonts w:hint="default"/>
        <w:lang w:val="kk-KZ" w:eastAsia="en-US" w:bidi="ar-SA"/>
      </w:rPr>
    </w:lvl>
    <w:lvl w:ilvl="8">
      <w:start w:val="0"/>
      <w:numFmt w:val="bullet"/>
      <w:lvlText w:val="•"/>
      <w:lvlJc w:val="left"/>
      <w:pPr>
        <w:ind w:left="7847" w:hanging="360"/>
      </w:pPr>
      <w:rPr>
        <w:rFonts w:hint="default"/>
        <w:lang w:val="kk-KZ" w:eastAsia="en-US" w:bidi="ar-SA"/>
      </w:rPr>
    </w:lvl>
  </w:abstractNum>
  <w:abstractNum w:abstractNumId="41">
    <w:multiLevelType w:val="hybridMultilevel"/>
    <w:lvl w:ilvl="0">
      <w:start w:val="1"/>
      <w:numFmt w:val="decimal"/>
      <w:lvlText w:val="%1."/>
      <w:lvlJc w:val="left"/>
      <w:pPr>
        <w:ind w:left="140" w:hanging="350"/>
        <w:jc w:val="left"/>
      </w:pPr>
      <w:rPr>
        <w:rFonts w:hint="default" w:ascii="Times New Roman" w:hAnsi="Times New Roman" w:eastAsia="Times New Roman" w:cs="Times New Roman"/>
        <w:b w:val="0"/>
        <w:bCs w:val="0"/>
        <w:i w:val="0"/>
        <w:iCs w:val="0"/>
        <w:spacing w:val="0"/>
        <w:w w:val="99"/>
        <w:sz w:val="28"/>
        <w:szCs w:val="28"/>
        <w:lang w:val="kk-KZ" w:eastAsia="en-US" w:bidi="ar-SA"/>
      </w:rPr>
    </w:lvl>
    <w:lvl w:ilvl="1">
      <w:start w:val="0"/>
      <w:numFmt w:val="bullet"/>
      <w:lvlText w:val="•"/>
      <w:lvlJc w:val="left"/>
      <w:pPr>
        <w:ind w:left="1103" w:hanging="350"/>
      </w:pPr>
      <w:rPr>
        <w:rFonts w:hint="default"/>
        <w:lang w:val="kk-KZ" w:eastAsia="en-US" w:bidi="ar-SA"/>
      </w:rPr>
    </w:lvl>
    <w:lvl w:ilvl="2">
      <w:start w:val="0"/>
      <w:numFmt w:val="bullet"/>
      <w:lvlText w:val="•"/>
      <w:lvlJc w:val="left"/>
      <w:pPr>
        <w:ind w:left="2066" w:hanging="350"/>
      </w:pPr>
      <w:rPr>
        <w:rFonts w:hint="default"/>
        <w:lang w:val="kk-KZ" w:eastAsia="en-US" w:bidi="ar-SA"/>
      </w:rPr>
    </w:lvl>
    <w:lvl w:ilvl="3">
      <w:start w:val="0"/>
      <w:numFmt w:val="bullet"/>
      <w:lvlText w:val="•"/>
      <w:lvlJc w:val="left"/>
      <w:pPr>
        <w:ind w:left="3030" w:hanging="350"/>
      </w:pPr>
      <w:rPr>
        <w:rFonts w:hint="default"/>
        <w:lang w:val="kk-KZ" w:eastAsia="en-US" w:bidi="ar-SA"/>
      </w:rPr>
    </w:lvl>
    <w:lvl w:ilvl="4">
      <w:start w:val="0"/>
      <w:numFmt w:val="bullet"/>
      <w:lvlText w:val="•"/>
      <w:lvlJc w:val="left"/>
      <w:pPr>
        <w:ind w:left="3993" w:hanging="350"/>
      </w:pPr>
      <w:rPr>
        <w:rFonts w:hint="default"/>
        <w:lang w:val="kk-KZ" w:eastAsia="en-US" w:bidi="ar-SA"/>
      </w:rPr>
    </w:lvl>
    <w:lvl w:ilvl="5">
      <w:start w:val="0"/>
      <w:numFmt w:val="bullet"/>
      <w:lvlText w:val="•"/>
      <w:lvlJc w:val="left"/>
      <w:pPr>
        <w:ind w:left="4957" w:hanging="350"/>
      </w:pPr>
      <w:rPr>
        <w:rFonts w:hint="default"/>
        <w:lang w:val="kk-KZ" w:eastAsia="en-US" w:bidi="ar-SA"/>
      </w:rPr>
    </w:lvl>
    <w:lvl w:ilvl="6">
      <w:start w:val="0"/>
      <w:numFmt w:val="bullet"/>
      <w:lvlText w:val="•"/>
      <w:lvlJc w:val="left"/>
      <w:pPr>
        <w:ind w:left="5920" w:hanging="350"/>
      </w:pPr>
      <w:rPr>
        <w:rFonts w:hint="default"/>
        <w:lang w:val="kk-KZ" w:eastAsia="en-US" w:bidi="ar-SA"/>
      </w:rPr>
    </w:lvl>
    <w:lvl w:ilvl="7">
      <w:start w:val="0"/>
      <w:numFmt w:val="bullet"/>
      <w:lvlText w:val="•"/>
      <w:lvlJc w:val="left"/>
      <w:pPr>
        <w:ind w:left="6883" w:hanging="350"/>
      </w:pPr>
      <w:rPr>
        <w:rFonts w:hint="default"/>
        <w:lang w:val="kk-KZ" w:eastAsia="en-US" w:bidi="ar-SA"/>
      </w:rPr>
    </w:lvl>
    <w:lvl w:ilvl="8">
      <w:start w:val="0"/>
      <w:numFmt w:val="bullet"/>
      <w:lvlText w:val="•"/>
      <w:lvlJc w:val="left"/>
      <w:pPr>
        <w:ind w:left="7847" w:hanging="350"/>
      </w:pPr>
      <w:rPr>
        <w:rFonts w:hint="default"/>
        <w:lang w:val="kk-KZ" w:eastAsia="en-US" w:bidi="ar-SA"/>
      </w:rPr>
    </w:lvl>
  </w:abstractNum>
  <w:abstractNum w:abstractNumId="40">
    <w:multiLevelType w:val="hybridMultilevel"/>
    <w:lvl w:ilvl="0">
      <w:start w:val="1"/>
      <w:numFmt w:val="decimal"/>
      <w:lvlText w:val="%1."/>
      <w:lvlJc w:val="left"/>
      <w:pPr>
        <w:ind w:left="1134" w:hanging="428"/>
        <w:jc w:val="left"/>
      </w:pPr>
      <w:rPr>
        <w:rFonts w:hint="default" w:ascii="Times New Roman" w:hAnsi="Times New Roman" w:eastAsia="Times New Roman" w:cs="Times New Roman"/>
        <w:b w:val="0"/>
        <w:bCs w:val="0"/>
        <w:i w:val="0"/>
        <w:iCs w:val="0"/>
        <w:spacing w:val="0"/>
        <w:w w:val="99"/>
        <w:sz w:val="28"/>
        <w:szCs w:val="28"/>
        <w:lang w:val="kk-KZ" w:eastAsia="en-US" w:bidi="ar-SA"/>
      </w:rPr>
    </w:lvl>
    <w:lvl w:ilvl="1">
      <w:start w:val="0"/>
      <w:numFmt w:val="bullet"/>
      <w:lvlText w:val="•"/>
      <w:lvlJc w:val="left"/>
      <w:pPr>
        <w:ind w:left="2003" w:hanging="428"/>
      </w:pPr>
      <w:rPr>
        <w:rFonts w:hint="default"/>
        <w:lang w:val="kk-KZ" w:eastAsia="en-US" w:bidi="ar-SA"/>
      </w:rPr>
    </w:lvl>
    <w:lvl w:ilvl="2">
      <w:start w:val="0"/>
      <w:numFmt w:val="bullet"/>
      <w:lvlText w:val="•"/>
      <w:lvlJc w:val="left"/>
      <w:pPr>
        <w:ind w:left="2866" w:hanging="428"/>
      </w:pPr>
      <w:rPr>
        <w:rFonts w:hint="default"/>
        <w:lang w:val="kk-KZ" w:eastAsia="en-US" w:bidi="ar-SA"/>
      </w:rPr>
    </w:lvl>
    <w:lvl w:ilvl="3">
      <w:start w:val="0"/>
      <w:numFmt w:val="bullet"/>
      <w:lvlText w:val="•"/>
      <w:lvlJc w:val="left"/>
      <w:pPr>
        <w:ind w:left="3730" w:hanging="428"/>
      </w:pPr>
      <w:rPr>
        <w:rFonts w:hint="default"/>
        <w:lang w:val="kk-KZ" w:eastAsia="en-US" w:bidi="ar-SA"/>
      </w:rPr>
    </w:lvl>
    <w:lvl w:ilvl="4">
      <w:start w:val="0"/>
      <w:numFmt w:val="bullet"/>
      <w:lvlText w:val="•"/>
      <w:lvlJc w:val="left"/>
      <w:pPr>
        <w:ind w:left="4593" w:hanging="428"/>
      </w:pPr>
      <w:rPr>
        <w:rFonts w:hint="default"/>
        <w:lang w:val="kk-KZ" w:eastAsia="en-US" w:bidi="ar-SA"/>
      </w:rPr>
    </w:lvl>
    <w:lvl w:ilvl="5">
      <w:start w:val="0"/>
      <w:numFmt w:val="bullet"/>
      <w:lvlText w:val="•"/>
      <w:lvlJc w:val="left"/>
      <w:pPr>
        <w:ind w:left="5457" w:hanging="428"/>
      </w:pPr>
      <w:rPr>
        <w:rFonts w:hint="default"/>
        <w:lang w:val="kk-KZ" w:eastAsia="en-US" w:bidi="ar-SA"/>
      </w:rPr>
    </w:lvl>
    <w:lvl w:ilvl="6">
      <w:start w:val="0"/>
      <w:numFmt w:val="bullet"/>
      <w:lvlText w:val="•"/>
      <w:lvlJc w:val="left"/>
      <w:pPr>
        <w:ind w:left="6320" w:hanging="428"/>
      </w:pPr>
      <w:rPr>
        <w:rFonts w:hint="default"/>
        <w:lang w:val="kk-KZ" w:eastAsia="en-US" w:bidi="ar-SA"/>
      </w:rPr>
    </w:lvl>
    <w:lvl w:ilvl="7">
      <w:start w:val="0"/>
      <w:numFmt w:val="bullet"/>
      <w:lvlText w:val="•"/>
      <w:lvlJc w:val="left"/>
      <w:pPr>
        <w:ind w:left="7183" w:hanging="428"/>
      </w:pPr>
      <w:rPr>
        <w:rFonts w:hint="default"/>
        <w:lang w:val="kk-KZ" w:eastAsia="en-US" w:bidi="ar-SA"/>
      </w:rPr>
    </w:lvl>
    <w:lvl w:ilvl="8">
      <w:start w:val="0"/>
      <w:numFmt w:val="bullet"/>
      <w:lvlText w:val="•"/>
      <w:lvlJc w:val="left"/>
      <w:pPr>
        <w:ind w:left="8047" w:hanging="428"/>
      </w:pPr>
      <w:rPr>
        <w:rFonts w:hint="default"/>
        <w:lang w:val="kk-KZ" w:eastAsia="en-US" w:bidi="ar-SA"/>
      </w:rPr>
    </w:lvl>
  </w:abstractNum>
  <w:abstractNum w:abstractNumId="39">
    <w:multiLevelType w:val="hybridMultilevel"/>
    <w:lvl w:ilvl="0">
      <w:start w:val="1"/>
      <w:numFmt w:val="decimal"/>
      <w:lvlText w:val="%1."/>
      <w:lvlJc w:val="left"/>
      <w:pPr>
        <w:ind w:left="140" w:hanging="293"/>
        <w:jc w:val="left"/>
      </w:pPr>
      <w:rPr>
        <w:rFonts w:hint="default" w:ascii="Times New Roman" w:hAnsi="Times New Roman" w:eastAsia="Times New Roman" w:cs="Times New Roman"/>
        <w:b w:val="0"/>
        <w:bCs w:val="0"/>
        <w:i w:val="0"/>
        <w:iCs w:val="0"/>
        <w:spacing w:val="0"/>
        <w:w w:val="99"/>
        <w:sz w:val="28"/>
        <w:szCs w:val="28"/>
        <w:lang w:val="kk-KZ" w:eastAsia="en-US" w:bidi="ar-SA"/>
      </w:rPr>
    </w:lvl>
    <w:lvl w:ilvl="1">
      <w:start w:val="0"/>
      <w:numFmt w:val="bullet"/>
      <w:lvlText w:val="•"/>
      <w:lvlJc w:val="left"/>
      <w:pPr>
        <w:ind w:left="1103" w:hanging="293"/>
      </w:pPr>
      <w:rPr>
        <w:rFonts w:hint="default"/>
        <w:lang w:val="kk-KZ" w:eastAsia="en-US" w:bidi="ar-SA"/>
      </w:rPr>
    </w:lvl>
    <w:lvl w:ilvl="2">
      <w:start w:val="0"/>
      <w:numFmt w:val="bullet"/>
      <w:lvlText w:val="•"/>
      <w:lvlJc w:val="left"/>
      <w:pPr>
        <w:ind w:left="2066" w:hanging="293"/>
      </w:pPr>
      <w:rPr>
        <w:rFonts w:hint="default"/>
        <w:lang w:val="kk-KZ" w:eastAsia="en-US" w:bidi="ar-SA"/>
      </w:rPr>
    </w:lvl>
    <w:lvl w:ilvl="3">
      <w:start w:val="0"/>
      <w:numFmt w:val="bullet"/>
      <w:lvlText w:val="•"/>
      <w:lvlJc w:val="left"/>
      <w:pPr>
        <w:ind w:left="3030" w:hanging="293"/>
      </w:pPr>
      <w:rPr>
        <w:rFonts w:hint="default"/>
        <w:lang w:val="kk-KZ" w:eastAsia="en-US" w:bidi="ar-SA"/>
      </w:rPr>
    </w:lvl>
    <w:lvl w:ilvl="4">
      <w:start w:val="0"/>
      <w:numFmt w:val="bullet"/>
      <w:lvlText w:val="•"/>
      <w:lvlJc w:val="left"/>
      <w:pPr>
        <w:ind w:left="3993" w:hanging="293"/>
      </w:pPr>
      <w:rPr>
        <w:rFonts w:hint="default"/>
        <w:lang w:val="kk-KZ" w:eastAsia="en-US" w:bidi="ar-SA"/>
      </w:rPr>
    </w:lvl>
    <w:lvl w:ilvl="5">
      <w:start w:val="0"/>
      <w:numFmt w:val="bullet"/>
      <w:lvlText w:val="•"/>
      <w:lvlJc w:val="left"/>
      <w:pPr>
        <w:ind w:left="4957" w:hanging="293"/>
      </w:pPr>
      <w:rPr>
        <w:rFonts w:hint="default"/>
        <w:lang w:val="kk-KZ" w:eastAsia="en-US" w:bidi="ar-SA"/>
      </w:rPr>
    </w:lvl>
    <w:lvl w:ilvl="6">
      <w:start w:val="0"/>
      <w:numFmt w:val="bullet"/>
      <w:lvlText w:val="•"/>
      <w:lvlJc w:val="left"/>
      <w:pPr>
        <w:ind w:left="5920" w:hanging="293"/>
      </w:pPr>
      <w:rPr>
        <w:rFonts w:hint="default"/>
        <w:lang w:val="kk-KZ" w:eastAsia="en-US" w:bidi="ar-SA"/>
      </w:rPr>
    </w:lvl>
    <w:lvl w:ilvl="7">
      <w:start w:val="0"/>
      <w:numFmt w:val="bullet"/>
      <w:lvlText w:val="•"/>
      <w:lvlJc w:val="left"/>
      <w:pPr>
        <w:ind w:left="6883" w:hanging="293"/>
      </w:pPr>
      <w:rPr>
        <w:rFonts w:hint="default"/>
        <w:lang w:val="kk-KZ" w:eastAsia="en-US" w:bidi="ar-SA"/>
      </w:rPr>
    </w:lvl>
    <w:lvl w:ilvl="8">
      <w:start w:val="0"/>
      <w:numFmt w:val="bullet"/>
      <w:lvlText w:val="•"/>
      <w:lvlJc w:val="left"/>
      <w:pPr>
        <w:ind w:left="7847" w:hanging="293"/>
      </w:pPr>
      <w:rPr>
        <w:rFonts w:hint="default"/>
        <w:lang w:val="kk-KZ" w:eastAsia="en-US" w:bidi="ar-SA"/>
      </w:rPr>
    </w:lvl>
  </w:abstractNum>
  <w:abstractNum w:abstractNumId="38">
    <w:multiLevelType w:val="hybridMultilevel"/>
    <w:lvl w:ilvl="0">
      <w:start w:val="1"/>
      <w:numFmt w:val="decimal"/>
      <w:lvlText w:val="%1."/>
      <w:lvlJc w:val="left"/>
      <w:pPr>
        <w:ind w:left="140" w:hanging="293"/>
        <w:jc w:val="left"/>
      </w:pPr>
      <w:rPr>
        <w:rFonts w:hint="default" w:ascii="Times New Roman" w:hAnsi="Times New Roman" w:eastAsia="Times New Roman" w:cs="Times New Roman"/>
        <w:b w:val="0"/>
        <w:bCs w:val="0"/>
        <w:i w:val="0"/>
        <w:iCs w:val="0"/>
        <w:spacing w:val="0"/>
        <w:w w:val="99"/>
        <w:sz w:val="28"/>
        <w:szCs w:val="28"/>
        <w:lang w:val="kk-KZ" w:eastAsia="en-US" w:bidi="ar-SA"/>
      </w:rPr>
    </w:lvl>
    <w:lvl w:ilvl="1">
      <w:start w:val="0"/>
      <w:numFmt w:val="bullet"/>
      <w:lvlText w:val="•"/>
      <w:lvlJc w:val="left"/>
      <w:pPr>
        <w:ind w:left="1103" w:hanging="293"/>
      </w:pPr>
      <w:rPr>
        <w:rFonts w:hint="default"/>
        <w:lang w:val="kk-KZ" w:eastAsia="en-US" w:bidi="ar-SA"/>
      </w:rPr>
    </w:lvl>
    <w:lvl w:ilvl="2">
      <w:start w:val="0"/>
      <w:numFmt w:val="bullet"/>
      <w:lvlText w:val="•"/>
      <w:lvlJc w:val="left"/>
      <w:pPr>
        <w:ind w:left="2066" w:hanging="293"/>
      </w:pPr>
      <w:rPr>
        <w:rFonts w:hint="default"/>
        <w:lang w:val="kk-KZ" w:eastAsia="en-US" w:bidi="ar-SA"/>
      </w:rPr>
    </w:lvl>
    <w:lvl w:ilvl="3">
      <w:start w:val="0"/>
      <w:numFmt w:val="bullet"/>
      <w:lvlText w:val="•"/>
      <w:lvlJc w:val="left"/>
      <w:pPr>
        <w:ind w:left="3030" w:hanging="293"/>
      </w:pPr>
      <w:rPr>
        <w:rFonts w:hint="default"/>
        <w:lang w:val="kk-KZ" w:eastAsia="en-US" w:bidi="ar-SA"/>
      </w:rPr>
    </w:lvl>
    <w:lvl w:ilvl="4">
      <w:start w:val="0"/>
      <w:numFmt w:val="bullet"/>
      <w:lvlText w:val="•"/>
      <w:lvlJc w:val="left"/>
      <w:pPr>
        <w:ind w:left="3993" w:hanging="293"/>
      </w:pPr>
      <w:rPr>
        <w:rFonts w:hint="default"/>
        <w:lang w:val="kk-KZ" w:eastAsia="en-US" w:bidi="ar-SA"/>
      </w:rPr>
    </w:lvl>
    <w:lvl w:ilvl="5">
      <w:start w:val="0"/>
      <w:numFmt w:val="bullet"/>
      <w:lvlText w:val="•"/>
      <w:lvlJc w:val="left"/>
      <w:pPr>
        <w:ind w:left="4957" w:hanging="293"/>
      </w:pPr>
      <w:rPr>
        <w:rFonts w:hint="default"/>
        <w:lang w:val="kk-KZ" w:eastAsia="en-US" w:bidi="ar-SA"/>
      </w:rPr>
    </w:lvl>
    <w:lvl w:ilvl="6">
      <w:start w:val="0"/>
      <w:numFmt w:val="bullet"/>
      <w:lvlText w:val="•"/>
      <w:lvlJc w:val="left"/>
      <w:pPr>
        <w:ind w:left="5920" w:hanging="293"/>
      </w:pPr>
      <w:rPr>
        <w:rFonts w:hint="default"/>
        <w:lang w:val="kk-KZ" w:eastAsia="en-US" w:bidi="ar-SA"/>
      </w:rPr>
    </w:lvl>
    <w:lvl w:ilvl="7">
      <w:start w:val="0"/>
      <w:numFmt w:val="bullet"/>
      <w:lvlText w:val="•"/>
      <w:lvlJc w:val="left"/>
      <w:pPr>
        <w:ind w:left="6883" w:hanging="293"/>
      </w:pPr>
      <w:rPr>
        <w:rFonts w:hint="default"/>
        <w:lang w:val="kk-KZ" w:eastAsia="en-US" w:bidi="ar-SA"/>
      </w:rPr>
    </w:lvl>
    <w:lvl w:ilvl="8">
      <w:start w:val="0"/>
      <w:numFmt w:val="bullet"/>
      <w:lvlText w:val="•"/>
      <w:lvlJc w:val="left"/>
      <w:pPr>
        <w:ind w:left="7847" w:hanging="293"/>
      </w:pPr>
      <w:rPr>
        <w:rFonts w:hint="default"/>
        <w:lang w:val="kk-KZ" w:eastAsia="en-US" w:bidi="ar-SA"/>
      </w:rPr>
    </w:lvl>
  </w:abstractNum>
  <w:abstractNum w:abstractNumId="37">
    <w:multiLevelType w:val="hybridMultilevel"/>
    <w:lvl w:ilvl="0">
      <w:start w:val="1"/>
      <w:numFmt w:val="decimal"/>
      <w:lvlText w:val="%1."/>
      <w:lvlJc w:val="left"/>
      <w:pPr>
        <w:ind w:left="140" w:hanging="293"/>
        <w:jc w:val="left"/>
      </w:pPr>
      <w:rPr>
        <w:rFonts w:hint="default" w:ascii="Times New Roman" w:hAnsi="Times New Roman" w:eastAsia="Times New Roman" w:cs="Times New Roman"/>
        <w:b w:val="0"/>
        <w:bCs w:val="0"/>
        <w:i w:val="0"/>
        <w:iCs w:val="0"/>
        <w:spacing w:val="0"/>
        <w:w w:val="99"/>
        <w:sz w:val="28"/>
        <w:szCs w:val="28"/>
        <w:lang w:val="kk-KZ" w:eastAsia="en-US" w:bidi="ar-SA"/>
      </w:rPr>
    </w:lvl>
    <w:lvl w:ilvl="1">
      <w:start w:val="0"/>
      <w:numFmt w:val="bullet"/>
      <w:lvlText w:val="•"/>
      <w:lvlJc w:val="left"/>
      <w:pPr>
        <w:ind w:left="1103" w:hanging="293"/>
      </w:pPr>
      <w:rPr>
        <w:rFonts w:hint="default"/>
        <w:lang w:val="kk-KZ" w:eastAsia="en-US" w:bidi="ar-SA"/>
      </w:rPr>
    </w:lvl>
    <w:lvl w:ilvl="2">
      <w:start w:val="0"/>
      <w:numFmt w:val="bullet"/>
      <w:lvlText w:val="•"/>
      <w:lvlJc w:val="left"/>
      <w:pPr>
        <w:ind w:left="2066" w:hanging="293"/>
      </w:pPr>
      <w:rPr>
        <w:rFonts w:hint="default"/>
        <w:lang w:val="kk-KZ" w:eastAsia="en-US" w:bidi="ar-SA"/>
      </w:rPr>
    </w:lvl>
    <w:lvl w:ilvl="3">
      <w:start w:val="0"/>
      <w:numFmt w:val="bullet"/>
      <w:lvlText w:val="•"/>
      <w:lvlJc w:val="left"/>
      <w:pPr>
        <w:ind w:left="3030" w:hanging="293"/>
      </w:pPr>
      <w:rPr>
        <w:rFonts w:hint="default"/>
        <w:lang w:val="kk-KZ" w:eastAsia="en-US" w:bidi="ar-SA"/>
      </w:rPr>
    </w:lvl>
    <w:lvl w:ilvl="4">
      <w:start w:val="0"/>
      <w:numFmt w:val="bullet"/>
      <w:lvlText w:val="•"/>
      <w:lvlJc w:val="left"/>
      <w:pPr>
        <w:ind w:left="3993" w:hanging="293"/>
      </w:pPr>
      <w:rPr>
        <w:rFonts w:hint="default"/>
        <w:lang w:val="kk-KZ" w:eastAsia="en-US" w:bidi="ar-SA"/>
      </w:rPr>
    </w:lvl>
    <w:lvl w:ilvl="5">
      <w:start w:val="0"/>
      <w:numFmt w:val="bullet"/>
      <w:lvlText w:val="•"/>
      <w:lvlJc w:val="left"/>
      <w:pPr>
        <w:ind w:left="4957" w:hanging="293"/>
      </w:pPr>
      <w:rPr>
        <w:rFonts w:hint="default"/>
        <w:lang w:val="kk-KZ" w:eastAsia="en-US" w:bidi="ar-SA"/>
      </w:rPr>
    </w:lvl>
    <w:lvl w:ilvl="6">
      <w:start w:val="0"/>
      <w:numFmt w:val="bullet"/>
      <w:lvlText w:val="•"/>
      <w:lvlJc w:val="left"/>
      <w:pPr>
        <w:ind w:left="5920" w:hanging="293"/>
      </w:pPr>
      <w:rPr>
        <w:rFonts w:hint="default"/>
        <w:lang w:val="kk-KZ" w:eastAsia="en-US" w:bidi="ar-SA"/>
      </w:rPr>
    </w:lvl>
    <w:lvl w:ilvl="7">
      <w:start w:val="0"/>
      <w:numFmt w:val="bullet"/>
      <w:lvlText w:val="•"/>
      <w:lvlJc w:val="left"/>
      <w:pPr>
        <w:ind w:left="6883" w:hanging="293"/>
      </w:pPr>
      <w:rPr>
        <w:rFonts w:hint="default"/>
        <w:lang w:val="kk-KZ" w:eastAsia="en-US" w:bidi="ar-SA"/>
      </w:rPr>
    </w:lvl>
    <w:lvl w:ilvl="8">
      <w:start w:val="0"/>
      <w:numFmt w:val="bullet"/>
      <w:lvlText w:val="•"/>
      <w:lvlJc w:val="left"/>
      <w:pPr>
        <w:ind w:left="7847" w:hanging="293"/>
      </w:pPr>
      <w:rPr>
        <w:rFonts w:hint="default"/>
        <w:lang w:val="kk-KZ" w:eastAsia="en-US" w:bidi="ar-SA"/>
      </w:rPr>
    </w:lvl>
  </w:abstractNum>
  <w:abstractNum w:abstractNumId="36">
    <w:multiLevelType w:val="hybridMultilevel"/>
    <w:lvl w:ilvl="0">
      <w:start w:val="1"/>
      <w:numFmt w:val="decimal"/>
      <w:lvlText w:val="%1."/>
      <w:lvlJc w:val="left"/>
      <w:pPr>
        <w:ind w:left="140" w:hanging="279"/>
        <w:jc w:val="right"/>
      </w:pPr>
      <w:rPr>
        <w:rFonts w:hint="default" w:ascii="Times New Roman" w:hAnsi="Times New Roman" w:eastAsia="Times New Roman" w:cs="Times New Roman"/>
        <w:b w:val="0"/>
        <w:bCs w:val="0"/>
        <w:i w:val="0"/>
        <w:iCs w:val="0"/>
        <w:spacing w:val="0"/>
        <w:w w:val="99"/>
        <w:sz w:val="28"/>
        <w:szCs w:val="28"/>
        <w:lang w:val="kk-KZ" w:eastAsia="en-US" w:bidi="ar-SA"/>
      </w:rPr>
    </w:lvl>
    <w:lvl w:ilvl="1">
      <w:start w:val="0"/>
      <w:numFmt w:val="bullet"/>
      <w:lvlText w:val="•"/>
      <w:lvlJc w:val="left"/>
      <w:pPr>
        <w:ind w:left="1103" w:hanging="279"/>
      </w:pPr>
      <w:rPr>
        <w:rFonts w:hint="default"/>
        <w:lang w:val="kk-KZ" w:eastAsia="en-US" w:bidi="ar-SA"/>
      </w:rPr>
    </w:lvl>
    <w:lvl w:ilvl="2">
      <w:start w:val="0"/>
      <w:numFmt w:val="bullet"/>
      <w:lvlText w:val="•"/>
      <w:lvlJc w:val="left"/>
      <w:pPr>
        <w:ind w:left="2066" w:hanging="279"/>
      </w:pPr>
      <w:rPr>
        <w:rFonts w:hint="default"/>
        <w:lang w:val="kk-KZ" w:eastAsia="en-US" w:bidi="ar-SA"/>
      </w:rPr>
    </w:lvl>
    <w:lvl w:ilvl="3">
      <w:start w:val="0"/>
      <w:numFmt w:val="bullet"/>
      <w:lvlText w:val="•"/>
      <w:lvlJc w:val="left"/>
      <w:pPr>
        <w:ind w:left="3030" w:hanging="279"/>
      </w:pPr>
      <w:rPr>
        <w:rFonts w:hint="default"/>
        <w:lang w:val="kk-KZ" w:eastAsia="en-US" w:bidi="ar-SA"/>
      </w:rPr>
    </w:lvl>
    <w:lvl w:ilvl="4">
      <w:start w:val="0"/>
      <w:numFmt w:val="bullet"/>
      <w:lvlText w:val="•"/>
      <w:lvlJc w:val="left"/>
      <w:pPr>
        <w:ind w:left="3993" w:hanging="279"/>
      </w:pPr>
      <w:rPr>
        <w:rFonts w:hint="default"/>
        <w:lang w:val="kk-KZ" w:eastAsia="en-US" w:bidi="ar-SA"/>
      </w:rPr>
    </w:lvl>
    <w:lvl w:ilvl="5">
      <w:start w:val="0"/>
      <w:numFmt w:val="bullet"/>
      <w:lvlText w:val="•"/>
      <w:lvlJc w:val="left"/>
      <w:pPr>
        <w:ind w:left="4957" w:hanging="279"/>
      </w:pPr>
      <w:rPr>
        <w:rFonts w:hint="default"/>
        <w:lang w:val="kk-KZ" w:eastAsia="en-US" w:bidi="ar-SA"/>
      </w:rPr>
    </w:lvl>
    <w:lvl w:ilvl="6">
      <w:start w:val="0"/>
      <w:numFmt w:val="bullet"/>
      <w:lvlText w:val="•"/>
      <w:lvlJc w:val="left"/>
      <w:pPr>
        <w:ind w:left="5920" w:hanging="279"/>
      </w:pPr>
      <w:rPr>
        <w:rFonts w:hint="default"/>
        <w:lang w:val="kk-KZ" w:eastAsia="en-US" w:bidi="ar-SA"/>
      </w:rPr>
    </w:lvl>
    <w:lvl w:ilvl="7">
      <w:start w:val="0"/>
      <w:numFmt w:val="bullet"/>
      <w:lvlText w:val="•"/>
      <w:lvlJc w:val="left"/>
      <w:pPr>
        <w:ind w:left="6883" w:hanging="279"/>
      </w:pPr>
      <w:rPr>
        <w:rFonts w:hint="default"/>
        <w:lang w:val="kk-KZ" w:eastAsia="en-US" w:bidi="ar-SA"/>
      </w:rPr>
    </w:lvl>
    <w:lvl w:ilvl="8">
      <w:start w:val="0"/>
      <w:numFmt w:val="bullet"/>
      <w:lvlText w:val="•"/>
      <w:lvlJc w:val="left"/>
      <w:pPr>
        <w:ind w:left="7847" w:hanging="279"/>
      </w:pPr>
      <w:rPr>
        <w:rFonts w:hint="default"/>
        <w:lang w:val="kk-KZ" w:eastAsia="en-US" w:bidi="ar-SA"/>
      </w:rPr>
    </w:lvl>
  </w:abstractNum>
  <w:abstractNum w:abstractNumId="35">
    <w:multiLevelType w:val="hybridMultilevel"/>
    <w:lvl w:ilvl="0">
      <w:start w:val="1"/>
      <w:numFmt w:val="decimal"/>
      <w:lvlText w:val="%1."/>
      <w:lvlJc w:val="left"/>
      <w:pPr>
        <w:ind w:left="140" w:hanging="408"/>
        <w:jc w:val="left"/>
      </w:pPr>
      <w:rPr>
        <w:rFonts w:hint="default" w:ascii="Times New Roman" w:hAnsi="Times New Roman" w:eastAsia="Times New Roman" w:cs="Times New Roman"/>
        <w:b w:val="0"/>
        <w:bCs w:val="0"/>
        <w:i w:val="0"/>
        <w:iCs w:val="0"/>
        <w:spacing w:val="0"/>
        <w:w w:val="99"/>
        <w:sz w:val="28"/>
        <w:szCs w:val="28"/>
        <w:lang w:val="kk-KZ" w:eastAsia="en-US" w:bidi="ar-SA"/>
      </w:rPr>
    </w:lvl>
    <w:lvl w:ilvl="1">
      <w:start w:val="0"/>
      <w:numFmt w:val="bullet"/>
      <w:lvlText w:val="•"/>
      <w:lvlJc w:val="left"/>
      <w:pPr>
        <w:ind w:left="1103" w:hanging="408"/>
      </w:pPr>
      <w:rPr>
        <w:rFonts w:hint="default"/>
        <w:lang w:val="kk-KZ" w:eastAsia="en-US" w:bidi="ar-SA"/>
      </w:rPr>
    </w:lvl>
    <w:lvl w:ilvl="2">
      <w:start w:val="0"/>
      <w:numFmt w:val="bullet"/>
      <w:lvlText w:val="•"/>
      <w:lvlJc w:val="left"/>
      <w:pPr>
        <w:ind w:left="2066" w:hanging="408"/>
      </w:pPr>
      <w:rPr>
        <w:rFonts w:hint="default"/>
        <w:lang w:val="kk-KZ" w:eastAsia="en-US" w:bidi="ar-SA"/>
      </w:rPr>
    </w:lvl>
    <w:lvl w:ilvl="3">
      <w:start w:val="0"/>
      <w:numFmt w:val="bullet"/>
      <w:lvlText w:val="•"/>
      <w:lvlJc w:val="left"/>
      <w:pPr>
        <w:ind w:left="3030" w:hanging="408"/>
      </w:pPr>
      <w:rPr>
        <w:rFonts w:hint="default"/>
        <w:lang w:val="kk-KZ" w:eastAsia="en-US" w:bidi="ar-SA"/>
      </w:rPr>
    </w:lvl>
    <w:lvl w:ilvl="4">
      <w:start w:val="0"/>
      <w:numFmt w:val="bullet"/>
      <w:lvlText w:val="•"/>
      <w:lvlJc w:val="left"/>
      <w:pPr>
        <w:ind w:left="3993" w:hanging="408"/>
      </w:pPr>
      <w:rPr>
        <w:rFonts w:hint="default"/>
        <w:lang w:val="kk-KZ" w:eastAsia="en-US" w:bidi="ar-SA"/>
      </w:rPr>
    </w:lvl>
    <w:lvl w:ilvl="5">
      <w:start w:val="0"/>
      <w:numFmt w:val="bullet"/>
      <w:lvlText w:val="•"/>
      <w:lvlJc w:val="left"/>
      <w:pPr>
        <w:ind w:left="4957" w:hanging="408"/>
      </w:pPr>
      <w:rPr>
        <w:rFonts w:hint="default"/>
        <w:lang w:val="kk-KZ" w:eastAsia="en-US" w:bidi="ar-SA"/>
      </w:rPr>
    </w:lvl>
    <w:lvl w:ilvl="6">
      <w:start w:val="0"/>
      <w:numFmt w:val="bullet"/>
      <w:lvlText w:val="•"/>
      <w:lvlJc w:val="left"/>
      <w:pPr>
        <w:ind w:left="5920" w:hanging="408"/>
      </w:pPr>
      <w:rPr>
        <w:rFonts w:hint="default"/>
        <w:lang w:val="kk-KZ" w:eastAsia="en-US" w:bidi="ar-SA"/>
      </w:rPr>
    </w:lvl>
    <w:lvl w:ilvl="7">
      <w:start w:val="0"/>
      <w:numFmt w:val="bullet"/>
      <w:lvlText w:val="•"/>
      <w:lvlJc w:val="left"/>
      <w:pPr>
        <w:ind w:left="6883" w:hanging="408"/>
      </w:pPr>
      <w:rPr>
        <w:rFonts w:hint="default"/>
        <w:lang w:val="kk-KZ" w:eastAsia="en-US" w:bidi="ar-SA"/>
      </w:rPr>
    </w:lvl>
    <w:lvl w:ilvl="8">
      <w:start w:val="0"/>
      <w:numFmt w:val="bullet"/>
      <w:lvlText w:val="•"/>
      <w:lvlJc w:val="left"/>
      <w:pPr>
        <w:ind w:left="7847" w:hanging="408"/>
      </w:pPr>
      <w:rPr>
        <w:rFonts w:hint="default"/>
        <w:lang w:val="kk-KZ" w:eastAsia="en-US" w:bidi="ar-SA"/>
      </w:rPr>
    </w:lvl>
  </w:abstractNum>
  <w:abstractNum w:abstractNumId="34">
    <w:multiLevelType w:val="hybridMultilevel"/>
    <w:lvl w:ilvl="0">
      <w:start w:val="2"/>
      <w:numFmt w:val="decimal"/>
      <w:lvlText w:val="%1."/>
      <w:lvlJc w:val="left"/>
      <w:pPr>
        <w:ind w:left="140" w:hanging="375"/>
        <w:jc w:val="left"/>
      </w:pPr>
      <w:rPr>
        <w:rFonts w:hint="default" w:ascii="Times New Roman" w:hAnsi="Times New Roman" w:eastAsia="Times New Roman" w:cs="Times New Roman"/>
        <w:b w:val="0"/>
        <w:bCs w:val="0"/>
        <w:i w:val="0"/>
        <w:iCs w:val="0"/>
        <w:spacing w:val="0"/>
        <w:w w:val="99"/>
        <w:sz w:val="28"/>
        <w:szCs w:val="28"/>
        <w:lang w:val="kk-KZ" w:eastAsia="en-US" w:bidi="ar-SA"/>
      </w:rPr>
    </w:lvl>
    <w:lvl w:ilvl="1">
      <w:start w:val="0"/>
      <w:numFmt w:val="bullet"/>
      <w:lvlText w:val="•"/>
      <w:lvlJc w:val="left"/>
      <w:pPr>
        <w:ind w:left="1103" w:hanging="375"/>
      </w:pPr>
      <w:rPr>
        <w:rFonts w:hint="default"/>
        <w:lang w:val="kk-KZ" w:eastAsia="en-US" w:bidi="ar-SA"/>
      </w:rPr>
    </w:lvl>
    <w:lvl w:ilvl="2">
      <w:start w:val="0"/>
      <w:numFmt w:val="bullet"/>
      <w:lvlText w:val="•"/>
      <w:lvlJc w:val="left"/>
      <w:pPr>
        <w:ind w:left="2066" w:hanging="375"/>
      </w:pPr>
      <w:rPr>
        <w:rFonts w:hint="default"/>
        <w:lang w:val="kk-KZ" w:eastAsia="en-US" w:bidi="ar-SA"/>
      </w:rPr>
    </w:lvl>
    <w:lvl w:ilvl="3">
      <w:start w:val="0"/>
      <w:numFmt w:val="bullet"/>
      <w:lvlText w:val="•"/>
      <w:lvlJc w:val="left"/>
      <w:pPr>
        <w:ind w:left="3030" w:hanging="375"/>
      </w:pPr>
      <w:rPr>
        <w:rFonts w:hint="default"/>
        <w:lang w:val="kk-KZ" w:eastAsia="en-US" w:bidi="ar-SA"/>
      </w:rPr>
    </w:lvl>
    <w:lvl w:ilvl="4">
      <w:start w:val="0"/>
      <w:numFmt w:val="bullet"/>
      <w:lvlText w:val="•"/>
      <w:lvlJc w:val="left"/>
      <w:pPr>
        <w:ind w:left="3993" w:hanging="375"/>
      </w:pPr>
      <w:rPr>
        <w:rFonts w:hint="default"/>
        <w:lang w:val="kk-KZ" w:eastAsia="en-US" w:bidi="ar-SA"/>
      </w:rPr>
    </w:lvl>
    <w:lvl w:ilvl="5">
      <w:start w:val="0"/>
      <w:numFmt w:val="bullet"/>
      <w:lvlText w:val="•"/>
      <w:lvlJc w:val="left"/>
      <w:pPr>
        <w:ind w:left="4957" w:hanging="375"/>
      </w:pPr>
      <w:rPr>
        <w:rFonts w:hint="default"/>
        <w:lang w:val="kk-KZ" w:eastAsia="en-US" w:bidi="ar-SA"/>
      </w:rPr>
    </w:lvl>
    <w:lvl w:ilvl="6">
      <w:start w:val="0"/>
      <w:numFmt w:val="bullet"/>
      <w:lvlText w:val="•"/>
      <w:lvlJc w:val="left"/>
      <w:pPr>
        <w:ind w:left="5920" w:hanging="375"/>
      </w:pPr>
      <w:rPr>
        <w:rFonts w:hint="default"/>
        <w:lang w:val="kk-KZ" w:eastAsia="en-US" w:bidi="ar-SA"/>
      </w:rPr>
    </w:lvl>
    <w:lvl w:ilvl="7">
      <w:start w:val="0"/>
      <w:numFmt w:val="bullet"/>
      <w:lvlText w:val="•"/>
      <w:lvlJc w:val="left"/>
      <w:pPr>
        <w:ind w:left="6883" w:hanging="375"/>
      </w:pPr>
      <w:rPr>
        <w:rFonts w:hint="default"/>
        <w:lang w:val="kk-KZ" w:eastAsia="en-US" w:bidi="ar-SA"/>
      </w:rPr>
    </w:lvl>
    <w:lvl w:ilvl="8">
      <w:start w:val="0"/>
      <w:numFmt w:val="bullet"/>
      <w:lvlText w:val="•"/>
      <w:lvlJc w:val="left"/>
      <w:pPr>
        <w:ind w:left="7847" w:hanging="375"/>
      </w:pPr>
      <w:rPr>
        <w:rFonts w:hint="default"/>
        <w:lang w:val="kk-KZ" w:eastAsia="en-US" w:bidi="ar-SA"/>
      </w:rPr>
    </w:lvl>
  </w:abstractNum>
  <w:abstractNum w:abstractNumId="33">
    <w:multiLevelType w:val="hybridMultilevel"/>
    <w:lvl w:ilvl="0">
      <w:start w:val="1"/>
      <w:numFmt w:val="decimal"/>
      <w:lvlText w:val="%1."/>
      <w:lvlJc w:val="left"/>
      <w:pPr>
        <w:ind w:left="140" w:hanging="350"/>
        <w:jc w:val="left"/>
      </w:pPr>
      <w:rPr>
        <w:rFonts w:hint="default" w:ascii="Times New Roman" w:hAnsi="Times New Roman" w:eastAsia="Times New Roman" w:cs="Times New Roman"/>
        <w:b w:val="0"/>
        <w:bCs w:val="0"/>
        <w:i w:val="0"/>
        <w:iCs w:val="0"/>
        <w:spacing w:val="0"/>
        <w:w w:val="99"/>
        <w:sz w:val="28"/>
        <w:szCs w:val="28"/>
        <w:lang w:val="kk-KZ" w:eastAsia="en-US" w:bidi="ar-SA"/>
      </w:rPr>
    </w:lvl>
    <w:lvl w:ilvl="1">
      <w:start w:val="0"/>
      <w:numFmt w:val="bullet"/>
      <w:lvlText w:val="•"/>
      <w:lvlJc w:val="left"/>
      <w:pPr>
        <w:ind w:left="1103" w:hanging="350"/>
      </w:pPr>
      <w:rPr>
        <w:rFonts w:hint="default"/>
        <w:lang w:val="kk-KZ" w:eastAsia="en-US" w:bidi="ar-SA"/>
      </w:rPr>
    </w:lvl>
    <w:lvl w:ilvl="2">
      <w:start w:val="0"/>
      <w:numFmt w:val="bullet"/>
      <w:lvlText w:val="•"/>
      <w:lvlJc w:val="left"/>
      <w:pPr>
        <w:ind w:left="2066" w:hanging="350"/>
      </w:pPr>
      <w:rPr>
        <w:rFonts w:hint="default"/>
        <w:lang w:val="kk-KZ" w:eastAsia="en-US" w:bidi="ar-SA"/>
      </w:rPr>
    </w:lvl>
    <w:lvl w:ilvl="3">
      <w:start w:val="0"/>
      <w:numFmt w:val="bullet"/>
      <w:lvlText w:val="•"/>
      <w:lvlJc w:val="left"/>
      <w:pPr>
        <w:ind w:left="3030" w:hanging="350"/>
      </w:pPr>
      <w:rPr>
        <w:rFonts w:hint="default"/>
        <w:lang w:val="kk-KZ" w:eastAsia="en-US" w:bidi="ar-SA"/>
      </w:rPr>
    </w:lvl>
    <w:lvl w:ilvl="4">
      <w:start w:val="0"/>
      <w:numFmt w:val="bullet"/>
      <w:lvlText w:val="•"/>
      <w:lvlJc w:val="left"/>
      <w:pPr>
        <w:ind w:left="3993" w:hanging="350"/>
      </w:pPr>
      <w:rPr>
        <w:rFonts w:hint="default"/>
        <w:lang w:val="kk-KZ" w:eastAsia="en-US" w:bidi="ar-SA"/>
      </w:rPr>
    </w:lvl>
    <w:lvl w:ilvl="5">
      <w:start w:val="0"/>
      <w:numFmt w:val="bullet"/>
      <w:lvlText w:val="•"/>
      <w:lvlJc w:val="left"/>
      <w:pPr>
        <w:ind w:left="4957" w:hanging="350"/>
      </w:pPr>
      <w:rPr>
        <w:rFonts w:hint="default"/>
        <w:lang w:val="kk-KZ" w:eastAsia="en-US" w:bidi="ar-SA"/>
      </w:rPr>
    </w:lvl>
    <w:lvl w:ilvl="6">
      <w:start w:val="0"/>
      <w:numFmt w:val="bullet"/>
      <w:lvlText w:val="•"/>
      <w:lvlJc w:val="left"/>
      <w:pPr>
        <w:ind w:left="5920" w:hanging="350"/>
      </w:pPr>
      <w:rPr>
        <w:rFonts w:hint="default"/>
        <w:lang w:val="kk-KZ" w:eastAsia="en-US" w:bidi="ar-SA"/>
      </w:rPr>
    </w:lvl>
    <w:lvl w:ilvl="7">
      <w:start w:val="0"/>
      <w:numFmt w:val="bullet"/>
      <w:lvlText w:val="•"/>
      <w:lvlJc w:val="left"/>
      <w:pPr>
        <w:ind w:left="6883" w:hanging="350"/>
      </w:pPr>
      <w:rPr>
        <w:rFonts w:hint="default"/>
        <w:lang w:val="kk-KZ" w:eastAsia="en-US" w:bidi="ar-SA"/>
      </w:rPr>
    </w:lvl>
    <w:lvl w:ilvl="8">
      <w:start w:val="0"/>
      <w:numFmt w:val="bullet"/>
      <w:lvlText w:val="•"/>
      <w:lvlJc w:val="left"/>
      <w:pPr>
        <w:ind w:left="7847" w:hanging="350"/>
      </w:pPr>
      <w:rPr>
        <w:rFonts w:hint="default"/>
        <w:lang w:val="kk-KZ" w:eastAsia="en-US" w:bidi="ar-SA"/>
      </w:rPr>
    </w:lvl>
  </w:abstractNum>
  <w:abstractNum w:abstractNumId="32">
    <w:multiLevelType w:val="hybridMultilevel"/>
    <w:lvl w:ilvl="0">
      <w:start w:val="1"/>
      <w:numFmt w:val="upperRoman"/>
      <w:lvlText w:val="%1."/>
      <w:lvlJc w:val="left"/>
      <w:pPr>
        <w:ind w:left="942" w:hanging="235"/>
        <w:jc w:val="left"/>
      </w:pPr>
      <w:rPr>
        <w:rFonts w:hint="default" w:ascii="Times New Roman" w:hAnsi="Times New Roman" w:eastAsia="Times New Roman" w:cs="Times New Roman"/>
        <w:b w:val="0"/>
        <w:bCs w:val="0"/>
        <w:i w:val="0"/>
        <w:iCs w:val="0"/>
        <w:spacing w:val="-2"/>
        <w:w w:val="99"/>
        <w:sz w:val="28"/>
        <w:szCs w:val="28"/>
        <w:lang w:val="kk-KZ" w:eastAsia="en-US" w:bidi="ar-SA"/>
      </w:rPr>
    </w:lvl>
    <w:lvl w:ilvl="1">
      <w:start w:val="1"/>
      <w:numFmt w:val="decimal"/>
      <w:lvlText w:val="%2."/>
      <w:lvlJc w:val="left"/>
      <w:pPr>
        <w:ind w:left="140" w:hanging="327"/>
        <w:jc w:val="left"/>
      </w:pPr>
      <w:rPr>
        <w:rFonts w:hint="default" w:ascii="Times New Roman" w:hAnsi="Times New Roman" w:eastAsia="Times New Roman" w:cs="Times New Roman"/>
        <w:b w:val="0"/>
        <w:bCs w:val="0"/>
        <w:i w:val="0"/>
        <w:iCs w:val="0"/>
        <w:spacing w:val="0"/>
        <w:w w:val="99"/>
        <w:sz w:val="28"/>
        <w:szCs w:val="28"/>
        <w:lang w:val="kk-KZ" w:eastAsia="en-US" w:bidi="ar-SA"/>
      </w:rPr>
    </w:lvl>
    <w:lvl w:ilvl="2">
      <w:start w:val="0"/>
      <w:numFmt w:val="bullet"/>
      <w:lvlText w:val="•"/>
      <w:lvlJc w:val="left"/>
      <w:pPr>
        <w:ind w:left="1921" w:hanging="327"/>
      </w:pPr>
      <w:rPr>
        <w:rFonts w:hint="default"/>
        <w:lang w:val="kk-KZ" w:eastAsia="en-US" w:bidi="ar-SA"/>
      </w:rPr>
    </w:lvl>
    <w:lvl w:ilvl="3">
      <w:start w:val="0"/>
      <w:numFmt w:val="bullet"/>
      <w:lvlText w:val="•"/>
      <w:lvlJc w:val="left"/>
      <w:pPr>
        <w:ind w:left="2903" w:hanging="327"/>
      </w:pPr>
      <w:rPr>
        <w:rFonts w:hint="default"/>
        <w:lang w:val="kk-KZ" w:eastAsia="en-US" w:bidi="ar-SA"/>
      </w:rPr>
    </w:lvl>
    <w:lvl w:ilvl="4">
      <w:start w:val="0"/>
      <w:numFmt w:val="bullet"/>
      <w:lvlText w:val="•"/>
      <w:lvlJc w:val="left"/>
      <w:pPr>
        <w:ind w:left="3884" w:hanging="327"/>
      </w:pPr>
      <w:rPr>
        <w:rFonts w:hint="default"/>
        <w:lang w:val="kk-KZ" w:eastAsia="en-US" w:bidi="ar-SA"/>
      </w:rPr>
    </w:lvl>
    <w:lvl w:ilvl="5">
      <w:start w:val="0"/>
      <w:numFmt w:val="bullet"/>
      <w:lvlText w:val="•"/>
      <w:lvlJc w:val="left"/>
      <w:pPr>
        <w:ind w:left="4866" w:hanging="327"/>
      </w:pPr>
      <w:rPr>
        <w:rFonts w:hint="default"/>
        <w:lang w:val="kk-KZ" w:eastAsia="en-US" w:bidi="ar-SA"/>
      </w:rPr>
    </w:lvl>
    <w:lvl w:ilvl="6">
      <w:start w:val="0"/>
      <w:numFmt w:val="bullet"/>
      <w:lvlText w:val="•"/>
      <w:lvlJc w:val="left"/>
      <w:pPr>
        <w:ind w:left="5847" w:hanging="327"/>
      </w:pPr>
      <w:rPr>
        <w:rFonts w:hint="default"/>
        <w:lang w:val="kk-KZ" w:eastAsia="en-US" w:bidi="ar-SA"/>
      </w:rPr>
    </w:lvl>
    <w:lvl w:ilvl="7">
      <w:start w:val="0"/>
      <w:numFmt w:val="bullet"/>
      <w:lvlText w:val="•"/>
      <w:lvlJc w:val="left"/>
      <w:pPr>
        <w:ind w:left="6829" w:hanging="327"/>
      </w:pPr>
      <w:rPr>
        <w:rFonts w:hint="default"/>
        <w:lang w:val="kk-KZ" w:eastAsia="en-US" w:bidi="ar-SA"/>
      </w:rPr>
    </w:lvl>
    <w:lvl w:ilvl="8">
      <w:start w:val="0"/>
      <w:numFmt w:val="bullet"/>
      <w:lvlText w:val="•"/>
      <w:lvlJc w:val="left"/>
      <w:pPr>
        <w:ind w:left="7811" w:hanging="327"/>
      </w:pPr>
      <w:rPr>
        <w:rFonts w:hint="default"/>
        <w:lang w:val="kk-KZ" w:eastAsia="en-US" w:bidi="ar-SA"/>
      </w:rPr>
    </w:lvl>
  </w:abstractNum>
  <w:abstractNum w:abstractNumId="31">
    <w:multiLevelType w:val="hybridMultilevel"/>
    <w:lvl w:ilvl="0">
      <w:start w:val="1"/>
      <w:numFmt w:val="decimal"/>
      <w:lvlText w:val="%1."/>
      <w:lvlJc w:val="left"/>
      <w:pPr>
        <w:ind w:left="140" w:hanging="398"/>
        <w:jc w:val="left"/>
      </w:pPr>
      <w:rPr>
        <w:rFonts w:hint="default" w:ascii="Times New Roman" w:hAnsi="Times New Roman" w:eastAsia="Times New Roman" w:cs="Times New Roman"/>
        <w:b w:val="0"/>
        <w:bCs w:val="0"/>
        <w:i w:val="0"/>
        <w:iCs w:val="0"/>
        <w:spacing w:val="0"/>
        <w:w w:val="99"/>
        <w:sz w:val="28"/>
        <w:szCs w:val="28"/>
        <w:lang w:val="kk-KZ" w:eastAsia="en-US" w:bidi="ar-SA"/>
      </w:rPr>
    </w:lvl>
    <w:lvl w:ilvl="1">
      <w:start w:val="0"/>
      <w:numFmt w:val="bullet"/>
      <w:lvlText w:val="•"/>
      <w:lvlJc w:val="left"/>
      <w:pPr>
        <w:ind w:left="1103" w:hanging="398"/>
      </w:pPr>
      <w:rPr>
        <w:rFonts w:hint="default"/>
        <w:lang w:val="kk-KZ" w:eastAsia="en-US" w:bidi="ar-SA"/>
      </w:rPr>
    </w:lvl>
    <w:lvl w:ilvl="2">
      <w:start w:val="0"/>
      <w:numFmt w:val="bullet"/>
      <w:lvlText w:val="•"/>
      <w:lvlJc w:val="left"/>
      <w:pPr>
        <w:ind w:left="2066" w:hanging="398"/>
      </w:pPr>
      <w:rPr>
        <w:rFonts w:hint="default"/>
        <w:lang w:val="kk-KZ" w:eastAsia="en-US" w:bidi="ar-SA"/>
      </w:rPr>
    </w:lvl>
    <w:lvl w:ilvl="3">
      <w:start w:val="0"/>
      <w:numFmt w:val="bullet"/>
      <w:lvlText w:val="•"/>
      <w:lvlJc w:val="left"/>
      <w:pPr>
        <w:ind w:left="3030" w:hanging="398"/>
      </w:pPr>
      <w:rPr>
        <w:rFonts w:hint="default"/>
        <w:lang w:val="kk-KZ" w:eastAsia="en-US" w:bidi="ar-SA"/>
      </w:rPr>
    </w:lvl>
    <w:lvl w:ilvl="4">
      <w:start w:val="0"/>
      <w:numFmt w:val="bullet"/>
      <w:lvlText w:val="•"/>
      <w:lvlJc w:val="left"/>
      <w:pPr>
        <w:ind w:left="3993" w:hanging="398"/>
      </w:pPr>
      <w:rPr>
        <w:rFonts w:hint="default"/>
        <w:lang w:val="kk-KZ" w:eastAsia="en-US" w:bidi="ar-SA"/>
      </w:rPr>
    </w:lvl>
    <w:lvl w:ilvl="5">
      <w:start w:val="0"/>
      <w:numFmt w:val="bullet"/>
      <w:lvlText w:val="•"/>
      <w:lvlJc w:val="left"/>
      <w:pPr>
        <w:ind w:left="4957" w:hanging="398"/>
      </w:pPr>
      <w:rPr>
        <w:rFonts w:hint="default"/>
        <w:lang w:val="kk-KZ" w:eastAsia="en-US" w:bidi="ar-SA"/>
      </w:rPr>
    </w:lvl>
    <w:lvl w:ilvl="6">
      <w:start w:val="0"/>
      <w:numFmt w:val="bullet"/>
      <w:lvlText w:val="•"/>
      <w:lvlJc w:val="left"/>
      <w:pPr>
        <w:ind w:left="5920" w:hanging="398"/>
      </w:pPr>
      <w:rPr>
        <w:rFonts w:hint="default"/>
        <w:lang w:val="kk-KZ" w:eastAsia="en-US" w:bidi="ar-SA"/>
      </w:rPr>
    </w:lvl>
    <w:lvl w:ilvl="7">
      <w:start w:val="0"/>
      <w:numFmt w:val="bullet"/>
      <w:lvlText w:val="•"/>
      <w:lvlJc w:val="left"/>
      <w:pPr>
        <w:ind w:left="6883" w:hanging="398"/>
      </w:pPr>
      <w:rPr>
        <w:rFonts w:hint="default"/>
        <w:lang w:val="kk-KZ" w:eastAsia="en-US" w:bidi="ar-SA"/>
      </w:rPr>
    </w:lvl>
    <w:lvl w:ilvl="8">
      <w:start w:val="0"/>
      <w:numFmt w:val="bullet"/>
      <w:lvlText w:val="•"/>
      <w:lvlJc w:val="left"/>
      <w:pPr>
        <w:ind w:left="7847" w:hanging="398"/>
      </w:pPr>
      <w:rPr>
        <w:rFonts w:hint="default"/>
        <w:lang w:val="kk-KZ" w:eastAsia="en-US" w:bidi="ar-SA"/>
      </w:rPr>
    </w:lvl>
  </w:abstractNum>
  <w:abstractNum w:abstractNumId="30">
    <w:multiLevelType w:val="hybridMultilevel"/>
    <w:lvl w:ilvl="0">
      <w:start w:val="1"/>
      <w:numFmt w:val="decimal"/>
      <w:lvlText w:val="%1."/>
      <w:lvlJc w:val="left"/>
      <w:pPr>
        <w:ind w:left="140" w:hanging="312"/>
        <w:jc w:val="left"/>
      </w:pPr>
      <w:rPr>
        <w:rFonts w:hint="default" w:ascii="Times New Roman" w:hAnsi="Times New Roman" w:eastAsia="Times New Roman" w:cs="Times New Roman"/>
        <w:b w:val="0"/>
        <w:bCs w:val="0"/>
        <w:i w:val="0"/>
        <w:iCs w:val="0"/>
        <w:spacing w:val="0"/>
        <w:w w:val="99"/>
        <w:sz w:val="28"/>
        <w:szCs w:val="28"/>
        <w:lang w:val="kk-KZ" w:eastAsia="en-US" w:bidi="ar-SA"/>
      </w:rPr>
    </w:lvl>
    <w:lvl w:ilvl="1">
      <w:start w:val="0"/>
      <w:numFmt w:val="bullet"/>
      <w:lvlText w:val="•"/>
      <w:lvlJc w:val="left"/>
      <w:pPr>
        <w:ind w:left="1103" w:hanging="312"/>
      </w:pPr>
      <w:rPr>
        <w:rFonts w:hint="default"/>
        <w:lang w:val="kk-KZ" w:eastAsia="en-US" w:bidi="ar-SA"/>
      </w:rPr>
    </w:lvl>
    <w:lvl w:ilvl="2">
      <w:start w:val="0"/>
      <w:numFmt w:val="bullet"/>
      <w:lvlText w:val="•"/>
      <w:lvlJc w:val="left"/>
      <w:pPr>
        <w:ind w:left="2066" w:hanging="312"/>
      </w:pPr>
      <w:rPr>
        <w:rFonts w:hint="default"/>
        <w:lang w:val="kk-KZ" w:eastAsia="en-US" w:bidi="ar-SA"/>
      </w:rPr>
    </w:lvl>
    <w:lvl w:ilvl="3">
      <w:start w:val="0"/>
      <w:numFmt w:val="bullet"/>
      <w:lvlText w:val="•"/>
      <w:lvlJc w:val="left"/>
      <w:pPr>
        <w:ind w:left="3030" w:hanging="312"/>
      </w:pPr>
      <w:rPr>
        <w:rFonts w:hint="default"/>
        <w:lang w:val="kk-KZ" w:eastAsia="en-US" w:bidi="ar-SA"/>
      </w:rPr>
    </w:lvl>
    <w:lvl w:ilvl="4">
      <w:start w:val="0"/>
      <w:numFmt w:val="bullet"/>
      <w:lvlText w:val="•"/>
      <w:lvlJc w:val="left"/>
      <w:pPr>
        <w:ind w:left="3993" w:hanging="312"/>
      </w:pPr>
      <w:rPr>
        <w:rFonts w:hint="default"/>
        <w:lang w:val="kk-KZ" w:eastAsia="en-US" w:bidi="ar-SA"/>
      </w:rPr>
    </w:lvl>
    <w:lvl w:ilvl="5">
      <w:start w:val="0"/>
      <w:numFmt w:val="bullet"/>
      <w:lvlText w:val="•"/>
      <w:lvlJc w:val="left"/>
      <w:pPr>
        <w:ind w:left="4957" w:hanging="312"/>
      </w:pPr>
      <w:rPr>
        <w:rFonts w:hint="default"/>
        <w:lang w:val="kk-KZ" w:eastAsia="en-US" w:bidi="ar-SA"/>
      </w:rPr>
    </w:lvl>
    <w:lvl w:ilvl="6">
      <w:start w:val="0"/>
      <w:numFmt w:val="bullet"/>
      <w:lvlText w:val="•"/>
      <w:lvlJc w:val="left"/>
      <w:pPr>
        <w:ind w:left="5920" w:hanging="312"/>
      </w:pPr>
      <w:rPr>
        <w:rFonts w:hint="default"/>
        <w:lang w:val="kk-KZ" w:eastAsia="en-US" w:bidi="ar-SA"/>
      </w:rPr>
    </w:lvl>
    <w:lvl w:ilvl="7">
      <w:start w:val="0"/>
      <w:numFmt w:val="bullet"/>
      <w:lvlText w:val="•"/>
      <w:lvlJc w:val="left"/>
      <w:pPr>
        <w:ind w:left="6883" w:hanging="312"/>
      </w:pPr>
      <w:rPr>
        <w:rFonts w:hint="default"/>
        <w:lang w:val="kk-KZ" w:eastAsia="en-US" w:bidi="ar-SA"/>
      </w:rPr>
    </w:lvl>
    <w:lvl w:ilvl="8">
      <w:start w:val="0"/>
      <w:numFmt w:val="bullet"/>
      <w:lvlText w:val="•"/>
      <w:lvlJc w:val="left"/>
      <w:pPr>
        <w:ind w:left="7847" w:hanging="312"/>
      </w:pPr>
      <w:rPr>
        <w:rFonts w:hint="default"/>
        <w:lang w:val="kk-KZ" w:eastAsia="en-US" w:bidi="ar-SA"/>
      </w:rPr>
    </w:lvl>
  </w:abstractNum>
  <w:abstractNum w:abstractNumId="29">
    <w:multiLevelType w:val="hybridMultilevel"/>
    <w:lvl w:ilvl="0">
      <w:start w:val="1"/>
      <w:numFmt w:val="decimal"/>
      <w:lvlText w:val="%1."/>
      <w:lvlJc w:val="left"/>
      <w:pPr>
        <w:ind w:left="140" w:hanging="428"/>
        <w:jc w:val="left"/>
      </w:pPr>
      <w:rPr>
        <w:rFonts w:hint="default" w:ascii="Times New Roman" w:hAnsi="Times New Roman" w:eastAsia="Times New Roman" w:cs="Times New Roman"/>
        <w:b w:val="0"/>
        <w:bCs w:val="0"/>
        <w:i w:val="0"/>
        <w:iCs w:val="0"/>
        <w:spacing w:val="0"/>
        <w:w w:val="99"/>
        <w:sz w:val="28"/>
        <w:szCs w:val="28"/>
        <w:lang w:val="kk-KZ" w:eastAsia="en-US" w:bidi="ar-SA"/>
      </w:rPr>
    </w:lvl>
    <w:lvl w:ilvl="1">
      <w:start w:val="0"/>
      <w:numFmt w:val="bullet"/>
      <w:lvlText w:val="•"/>
      <w:lvlJc w:val="left"/>
      <w:pPr>
        <w:ind w:left="1103" w:hanging="428"/>
      </w:pPr>
      <w:rPr>
        <w:rFonts w:hint="default"/>
        <w:lang w:val="kk-KZ" w:eastAsia="en-US" w:bidi="ar-SA"/>
      </w:rPr>
    </w:lvl>
    <w:lvl w:ilvl="2">
      <w:start w:val="0"/>
      <w:numFmt w:val="bullet"/>
      <w:lvlText w:val="•"/>
      <w:lvlJc w:val="left"/>
      <w:pPr>
        <w:ind w:left="2066" w:hanging="428"/>
      </w:pPr>
      <w:rPr>
        <w:rFonts w:hint="default"/>
        <w:lang w:val="kk-KZ" w:eastAsia="en-US" w:bidi="ar-SA"/>
      </w:rPr>
    </w:lvl>
    <w:lvl w:ilvl="3">
      <w:start w:val="0"/>
      <w:numFmt w:val="bullet"/>
      <w:lvlText w:val="•"/>
      <w:lvlJc w:val="left"/>
      <w:pPr>
        <w:ind w:left="3030" w:hanging="428"/>
      </w:pPr>
      <w:rPr>
        <w:rFonts w:hint="default"/>
        <w:lang w:val="kk-KZ" w:eastAsia="en-US" w:bidi="ar-SA"/>
      </w:rPr>
    </w:lvl>
    <w:lvl w:ilvl="4">
      <w:start w:val="0"/>
      <w:numFmt w:val="bullet"/>
      <w:lvlText w:val="•"/>
      <w:lvlJc w:val="left"/>
      <w:pPr>
        <w:ind w:left="3993" w:hanging="428"/>
      </w:pPr>
      <w:rPr>
        <w:rFonts w:hint="default"/>
        <w:lang w:val="kk-KZ" w:eastAsia="en-US" w:bidi="ar-SA"/>
      </w:rPr>
    </w:lvl>
    <w:lvl w:ilvl="5">
      <w:start w:val="0"/>
      <w:numFmt w:val="bullet"/>
      <w:lvlText w:val="•"/>
      <w:lvlJc w:val="left"/>
      <w:pPr>
        <w:ind w:left="4957" w:hanging="428"/>
      </w:pPr>
      <w:rPr>
        <w:rFonts w:hint="default"/>
        <w:lang w:val="kk-KZ" w:eastAsia="en-US" w:bidi="ar-SA"/>
      </w:rPr>
    </w:lvl>
    <w:lvl w:ilvl="6">
      <w:start w:val="0"/>
      <w:numFmt w:val="bullet"/>
      <w:lvlText w:val="•"/>
      <w:lvlJc w:val="left"/>
      <w:pPr>
        <w:ind w:left="5920" w:hanging="428"/>
      </w:pPr>
      <w:rPr>
        <w:rFonts w:hint="default"/>
        <w:lang w:val="kk-KZ" w:eastAsia="en-US" w:bidi="ar-SA"/>
      </w:rPr>
    </w:lvl>
    <w:lvl w:ilvl="7">
      <w:start w:val="0"/>
      <w:numFmt w:val="bullet"/>
      <w:lvlText w:val="•"/>
      <w:lvlJc w:val="left"/>
      <w:pPr>
        <w:ind w:left="6883" w:hanging="428"/>
      </w:pPr>
      <w:rPr>
        <w:rFonts w:hint="default"/>
        <w:lang w:val="kk-KZ" w:eastAsia="en-US" w:bidi="ar-SA"/>
      </w:rPr>
    </w:lvl>
    <w:lvl w:ilvl="8">
      <w:start w:val="0"/>
      <w:numFmt w:val="bullet"/>
      <w:lvlText w:val="•"/>
      <w:lvlJc w:val="left"/>
      <w:pPr>
        <w:ind w:left="7847" w:hanging="428"/>
      </w:pPr>
      <w:rPr>
        <w:rFonts w:hint="default"/>
        <w:lang w:val="kk-KZ" w:eastAsia="en-US" w:bidi="ar-SA"/>
      </w:rPr>
    </w:lvl>
  </w:abstractNum>
  <w:abstractNum w:abstractNumId="28">
    <w:multiLevelType w:val="hybridMultilevel"/>
    <w:lvl w:ilvl="0">
      <w:start w:val="1"/>
      <w:numFmt w:val="decimal"/>
      <w:lvlText w:val="%1."/>
      <w:lvlJc w:val="left"/>
      <w:pPr>
        <w:ind w:left="999" w:hanging="293"/>
        <w:jc w:val="left"/>
      </w:pPr>
      <w:rPr>
        <w:rFonts w:hint="default" w:ascii="Times New Roman" w:hAnsi="Times New Roman" w:eastAsia="Times New Roman" w:cs="Times New Roman"/>
        <w:b w:val="0"/>
        <w:bCs w:val="0"/>
        <w:i w:val="0"/>
        <w:iCs w:val="0"/>
        <w:spacing w:val="0"/>
        <w:w w:val="99"/>
        <w:sz w:val="28"/>
        <w:szCs w:val="28"/>
        <w:lang w:val="kk-KZ" w:eastAsia="en-US" w:bidi="ar-SA"/>
      </w:rPr>
    </w:lvl>
    <w:lvl w:ilvl="1">
      <w:start w:val="0"/>
      <w:numFmt w:val="bullet"/>
      <w:lvlText w:val="•"/>
      <w:lvlJc w:val="left"/>
      <w:pPr>
        <w:ind w:left="1877" w:hanging="293"/>
      </w:pPr>
      <w:rPr>
        <w:rFonts w:hint="default"/>
        <w:lang w:val="kk-KZ" w:eastAsia="en-US" w:bidi="ar-SA"/>
      </w:rPr>
    </w:lvl>
    <w:lvl w:ilvl="2">
      <w:start w:val="0"/>
      <w:numFmt w:val="bullet"/>
      <w:lvlText w:val="•"/>
      <w:lvlJc w:val="left"/>
      <w:pPr>
        <w:ind w:left="2754" w:hanging="293"/>
      </w:pPr>
      <w:rPr>
        <w:rFonts w:hint="default"/>
        <w:lang w:val="kk-KZ" w:eastAsia="en-US" w:bidi="ar-SA"/>
      </w:rPr>
    </w:lvl>
    <w:lvl w:ilvl="3">
      <w:start w:val="0"/>
      <w:numFmt w:val="bullet"/>
      <w:lvlText w:val="•"/>
      <w:lvlJc w:val="left"/>
      <w:pPr>
        <w:ind w:left="3632" w:hanging="293"/>
      </w:pPr>
      <w:rPr>
        <w:rFonts w:hint="default"/>
        <w:lang w:val="kk-KZ" w:eastAsia="en-US" w:bidi="ar-SA"/>
      </w:rPr>
    </w:lvl>
    <w:lvl w:ilvl="4">
      <w:start w:val="0"/>
      <w:numFmt w:val="bullet"/>
      <w:lvlText w:val="•"/>
      <w:lvlJc w:val="left"/>
      <w:pPr>
        <w:ind w:left="4509" w:hanging="293"/>
      </w:pPr>
      <w:rPr>
        <w:rFonts w:hint="default"/>
        <w:lang w:val="kk-KZ" w:eastAsia="en-US" w:bidi="ar-SA"/>
      </w:rPr>
    </w:lvl>
    <w:lvl w:ilvl="5">
      <w:start w:val="0"/>
      <w:numFmt w:val="bullet"/>
      <w:lvlText w:val="•"/>
      <w:lvlJc w:val="left"/>
      <w:pPr>
        <w:ind w:left="5387" w:hanging="293"/>
      </w:pPr>
      <w:rPr>
        <w:rFonts w:hint="default"/>
        <w:lang w:val="kk-KZ" w:eastAsia="en-US" w:bidi="ar-SA"/>
      </w:rPr>
    </w:lvl>
    <w:lvl w:ilvl="6">
      <w:start w:val="0"/>
      <w:numFmt w:val="bullet"/>
      <w:lvlText w:val="•"/>
      <w:lvlJc w:val="left"/>
      <w:pPr>
        <w:ind w:left="6264" w:hanging="293"/>
      </w:pPr>
      <w:rPr>
        <w:rFonts w:hint="default"/>
        <w:lang w:val="kk-KZ" w:eastAsia="en-US" w:bidi="ar-SA"/>
      </w:rPr>
    </w:lvl>
    <w:lvl w:ilvl="7">
      <w:start w:val="0"/>
      <w:numFmt w:val="bullet"/>
      <w:lvlText w:val="•"/>
      <w:lvlJc w:val="left"/>
      <w:pPr>
        <w:ind w:left="7141" w:hanging="293"/>
      </w:pPr>
      <w:rPr>
        <w:rFonts w:hint="default"/>
        <w:lang w:val="kk-KZ" w:eastAsia="en-US" w:bidi="ar-SA"/>
      </w:rPr>
    </w:lvl>
    <w:lvl w:ilvl="8">
      <w:start w:val="0"/>
      <w:numFmt w:val="bullet"/>
      <w:lvlText w:val="•"/>
      <w:lvlJc w:val="left"/>
      <w:pPr>
        <w:ind w:left="8019" w:hanging="293"/>
      </w:pPr>
      <w:rPr>
        <w:rFonts w:hint="default"/>
        <w:lang w:val="kk-KZ" w:eastAsia="en-US" w:bidi="ar-SA"/>
      </w:rPr>
    </w:lvl>
  </w:abstractNum>
  <w:abstractNum w:abstractNumId="27">
    <w:multiLevelType w:val="hybridMultilevel"/>
    <w:lvl w:ilvl="0">
      <w:start w:val="1"/>
      <w:numFmt w:val="decimal"/>
      <w:lvlText w:val="%1."/>
      <w:lvlJc w:val="left"/>
      <w:pPr>
        <w:ind w:left="140" w:hanging="350"/>
        <w:jc w:val="left"/>
      </w:pPr>
      <w:rPr>
        <w:rFonts w:hint="default" w:ascii="Times New Roman" w:hAnsi="Times New Roman" w:eastAsia="Times New Roman" w:cs="Times New Roman"/>
        <w:b w:val="0"/>
        <w:bCs w:val="0"/>
        <w:i w:val="0"/>
        <w:iCs w:val="0"/>
        <w:spacing w:val="0"/>
        <w:w w:val="99"/>
        <w:sz w:val="28"/>
        <w:szCs w:val="28"/>
        <w:lang w:val="kk-KZ" w:eastAsia="en-US" w:bidi="ar-SA"/>
      </w:rPr>
    </w:lvl>
    <w:lvl w:ilvl="1">
      <w:start w:val="0"/>
      <w:numFmt w:val="bullet"/>
      <w:lvlText w:val="•"/>
      <w:lvlJc w:val="left"/>
      <w:pPr>
        <w:ind w:left="1103" w:hanging="350"/>
      </w:pPr>
      <w:rPr>
        <w:rFonts w:hint="default"/>
        <w:lang w:val="kk-KZ" w:eastAsia="en-US" w:bidi="ar-SA"/>
      </w:rPr>
    </w:lvl>
    <w:lvl w:ilvl="2">
      <w:start w:val="0"/>
      <w:numFmt w:val="bullet"/>
      <w:lvlText w:val="•"/>
      <w:lvlJc w:val="left"/>
      <w:pPr>
        <w:ind w:left="2066" w:hanging="350"/>
      </w:pPr>
      <w:rPr>
        <w:rFonts w:hint="default"/>
        <w:lang w:val="kk-KZ" w:eastAsia="en-US" w:bidi="ar-SA"/>
      </w:rPr>
    </w:lvl>
    <w:lvl w:ilvl="3">
      <w:start w:val="0"/>
      <w:numFmt w:val="bullet"/>
      <w:lvlText w:val="•"/>
      <w:lvlJc w:val="left"/>
      <w:pPr>
        <w:ind w:left="3030" w:hanging="350"/>
      </w:pPr>
      <w:rPr>
        <w:rFonts w:hint="default"/>
        <w:lang w:val="kk-KZ" w:eastAsia="en-US" w:bidi="ar-SA"/>
      </w:rPr>
    </w:lvl>
    <w:lvl w:ilvl="4">
      <w:start w:val="0"/>
      <w:numFmt w:val="bullet"/>
      <w:lvlText w:val="•"/>
      <w:lvlJc w:val="left"/>
      <w:pPr>
        <w:ind w:left="3993" w:hanging="350"/>
      </w:pPr>
      <w:rPr>
        <w:rFonts w:hint="default"/>
        <w:lang w:val="kk-KZ" w:eastAsia="en-US" w:bidi="ar-SA"/>
      </w:rPr>
    </w:lvl>
    <w:lvl w:ilvl="5">
      <w:start w:val="0"/>
      <w:numFmt w:val="bullet"/>
      <w:lvlText w:val="•"/>
      <w:lvlJc w:val="left"/>
      <w:pPr>
        <w:ind w:left="4957" w:hanging="350"/>
      </w:pPr>
      <w:rPr>
        <w:rFonts w:hint="default"/>
        <w:lang w:val="kk-KZ" w:eastAsia="en-US" w:bidi="ar-SA"/>
      </w:rPr>
    </w:lvl>
    <w:lvl w:ilvl="6">
      <w:start w:val="0"/>
      <w:numFmt w:val="bullet"/>
      <w:lvlText w:val="•"/>
      <w:lvlJc w:val="left"/>
      <w:pPr>
        <w:ind w:left="5920" w:hanging="350"/>
      </w:pPr>
      <w:rPr>
        <w:rFonts w:hint="default"/>
        <w:lang w:val="kk-KZ" w:eastAsia="en-US" w:bidi="ar-SA"/>
      </w:rPr>
    </w:lvl>
    <w:lvl w:ilvl="7">
      <w:start w:val="0"/>
      <w:numFmt w:val="bullet"/>
      <w:lvlText w:val="•"/>
      <w:lvlJc w:val="left"/>
      <w:pPr>
        <w:ind w:left="6883" w:hanging="350"/>
      </w:pPr>
      <w:rPr>
        <w:rFonts w:hint="default"/>
        <w:lang w:val="kk-KZ" w:eastAsia="en-US" w:bidi="ar-SA"/>
      </w:rPr>
    </w:lvl>
    <w:lvl w:ilvl="8">
      <w:start w:val="0"/>
      <w:numFmt w:val="bullet"/>
      <w:lvlText w:val="•"/>
      <w:lvlJc w:val="left"/>
      <w:pPr>
        <w:ind w:left="7847" w:hanging="350"/>
      </w:pPr>
      <w:rPr>
        <w:rFonts w:hint="default"/>
        <w:lang w:val="kk-KZ" w:eastAsia="en-US" w:bidi="ar-SA"/>
      </w:rPr>
    </w:lvl>
  </w:abstractNum>
  <w:abstractNum w:abstractNumId="26">
    <w:multiLevelType w:val="hybridMultilevel"/>
    <w:lvl w:ilvl="0">
      <w:start w:val="1"/>
      <w:numFmt w:val="decimal"/>
      <w:lvlText w:val="%1."/>
      <w:lvlJc w:val="left"/>
      <w:pPr>
        <w:ind w:left="140" w:hanging="413"/>
        <w:jc w:val="right"/>
      </w:pPr>
      <w:rPr>
        <w:rFonts w:hint="default" w:ascii="Times New Roman" w:hAnsi="Times New Roman" w:eastAsia="Times New Roman" w:cs="Times New Roman"/>
        <w:b w:val="0"/>
        <w:bCs w:val="0"/>
        <w:i w:val="0"/>
        <w:iCs w:val="0"/>
        <w:spacing w:val="0"/>
        <w:w w:val="99"/>
        <w:sz w:val="28"/>
        <w:szCs w:val="28"/>
        <w:lang w:val="kk-KZ" w:eastAsia="en-US" w:bidi="ar-SA"/>
      </w:rPr>
    </w:lvl>
    <w:lvl w:ilvl="1">
      <w:start w:val="1"/>
      <w:numFmt w:val="decimal"/>
      <w:lvlText w:val="%2."/>
      <w:lvlJc w:val="left"/>
      <w:pPr>
        <w:ind w:left="140" w:hanging="471"/>
        <w:jc w:val="left"/>
      </w:pPr>
      <w:rPr>
        <w:rFonts w:hint="default" w:ascii="Times New Roman" w:hAnsi="Times New Roman" w:eastAsia="Times New Roman" w:cs="Times New Roman"/>
        <w:b w:val="0"/>
        <w:bCs w:val="0"/>
        <w:i w:val="0"/>
        <w:iCs w:val="0"/>
        <w:spacing w:val="0"/>
        <w:w w:val="99"/>
        <w:sz w:val="28"/>
        <w:szCs w:val="28"/>
        <w:lang w:val="kk-KZ" w:eastAsia="en-US" w:bidi="ar-SA"/>
      </w:rPr>
    </w:lvl>
    <w:lvl w:ilvl="2">
      <w:start w:val="0"/>
      <w:numFmt w:val="bullet"/>
      <w:lvlText w:val="•"/>
      <w:lvlJc w:val="left"/>
      <w:pPr>
        <w:ind w:left="2066" w:hanging="471"/>
      </w:pPr>
      <w:rPr>
        <w:rFonts w:hint="default"/>
        <w:lang w:val="kk-KZ" w:eastAsia="en-US" w:bidi="ar-SA"/>
      </w:rPr>
    </w:lvl>
    <w:lvl w:ilvl="3">
      <w:start w:val="0"/>
      <w:numFmt w:val="bullet"/>
      <w:lvlText w:val="•"/>
      <w:lvlJc w:val="left"/>
      <w:pPr>
        <w:ind w:left="3030" w:hanging="471"/>
      </w:pPr>
      <w:rPr>
        <w:rFonts w:hint="default"/>
        <w:lang w:val="kk-KZ" w:eastAsia="en-US" w:bidi="ar-SA"/>
      </w:rPr>
    </w:lvl>
    <w:lvl w:ilvl="4">
      <w:start w:val="0"/>
      <w:numFmt w:val="bullet"/>
      <w:lvlText w:val="•"/>
      <w:lvlJc w:val="left"/>
      <w:pPr>
        <w:ind w:left="3993" w:hanging="471"/>
      </w:pPr>
      <w:rPr>
        <w:rFonts w:hint="default"/>
        <w:lang w:val="kk-KZ" w:eastAsia="en-US" w:bidi="ar-SA"/>
      </w:rPr>
    </w:lvl>
    <w:lvl w:ilvl="5">
      <w:start w:val="0"/>
      <w:numFmt w:val="bullet"/>
      <w:lvlText w:val="•"/>
      <w:lvlJc w:val="left"/>
      <w:pPr>
        <w:ind w:left="4957" w:hanging="471"/>
      </w:pPr>
      <w:rPr>
        <w:rFonts w:hint="default"/>
        <w:lang w:val="kk-KZ" w:eastAsia="en-US" w:bidi="ar-SA"/>
      </w:rPr>
    </w:lvl>
    <w:lvl w:ilvl="6">
      <w:start w:val="0"/>
      <w:numFmt w:val="bullet"/>
      <w:lvlText w:val="•"/>
      <w:lvlJc w:val="left"/>
      <w:pPr>
        <w:ind w:left="5920" w:hanging="471"/>
      </w:pPr>
      <w:rPr>
        <w:rFonts w:hint="default"/>
        <w:lang w:val="kk-KZ" w:eastAsia="en-US" w:bidi="ar-SA"/>
      </w:rPr>
    </w:lvl>
    <w:lvl w:ilvl="7">
      <w:start w:val="0"/>
      <w:numFmt w:val="bullet"/>
      <w:lvlText w:val="•"/>
      <w:lvlJc w:val="left"/>
      <w:pPr>
        <w:ind w:left="6883" w:hanging="471"/>
      </w:pPr>
      <w:rPr>
        <w:rFonts w:hint="default"/>
        <w:lang w:val="kk-KZ" w:eastAsia="en-US" w:bidi="ar-SA"/>
      </w:rPr>
    </w:lvl>
    <w:lvl w:ilvl="8">
      <w:start w:val="0"/>
      <w:numFmt w:val="bullet"/>
      <w:lvlText w:val="•"/>
      <w:lvlJc w:val="left"/>
      <w:pPr>
        <w:ind w:left="7847" w:hanging="471"/>
      </w:pPr>
      <w:rPr>
        <w:rFonts w:hint="default"/>
        <w:lang w:val="kk-KZ" w:eastAsia="en-US" w:bidi="ar-SA"/>
      </w:rPr>
    </w:lvl>
  </w:abstractNum>
  <w:abstractNum w:abstractNumId="25">
    <w:multiLevelType w:val="hybridMultilevel"/>
    <w:lvl w:ilvl="0">
      <w:start w:val="2"/>
      <w:numFmt w:val="decimal"/>
      <w:lvlText w:val="%1."/>
      <w:lvlJc w:val="left"/>
      <w:pPr>
        <w:ind w:left="140" w:hanging="317"/>
        <w:jc w:val="left"/>
      </w:pPr>
      <w:rPr>
        <w:rFonts w:hint="default" w:ascii="Times New Roman" w:hAnsi="Times New Roman" w:eastAsia="Times New Roman" w:cs="Times New Roman"/>
        <w:b w:val="0"/>
        <w:bCs w:val="0"/>
        <w:i w:val="0"/>
        <w:iCs w:val="0"/>
        <w:spacing w:val="0"/>
        <w:w w:val="99"/>
        <w:sz w:val="28"/>
        <w:szCs w:val="28"/>
        <w:lang w:val="kk-KZ" w:eastAsia="en-US" w:bidi="ar-SA"/>
      </w:rPr>
    </w:lvl>
    <w:lvl w:ilvl="1">
      <w:start w:val="0"/>
      <w:numFmt w:val="bullet"/>
      <w:lvlText w:val="•"/>
      <w:lvlJc w:val="left"/>
      <w:pPr>
        <w:ind w:left="1103" w:hanging="317"/>
      </w:pPr>
      <w:rPr>
        <w:rFonts w:hint="default"/>
        <w:lang w:val="kk-KZ" w:eastAsia="en-US" w:bidi="ar-SA"/>
      </w:rPr>
    </w:lvl>
    <w:lvl w:ilvl="2">
      <w:start w:val="0"/>
      <w:numFmt w:val="bullet"/>
      <w:lvlText w:val="•"/>
      <w:lvlJc w:val="left"/>
      <w:pPr>
        <w:ind w:left="2066" w:hanging="317"/>
      </w:pPr>
      <w:rPr>
        <w:rFonts w:hint="default"/>
        <w:lang w:val="kk-KZ" w:eastAsia="en-US" w:bidi="ar-SA"/>
      </w:rPr>
    </w:lvl>
    <w:lvl w:ilvl="3">
      <w:start w:val="0"/>
      <w:numFmt w:val="bullet"/>
      <w:lvlText w:val="•"/>
      <w:lvlJc w:val="left"/>
      <w:pPr>
        <w:ind w:left="3030" w:hanging="317"/>
      </w:pPr>
      <w:rPr>
        <w:rFonts w:hint="default"/>
        <w:lang w:val="kk-KZ" w:eastAsia="en-US" w:bidi="ar-SA"/>
      </w:rPr>
    </w:lvl>
    <w:lvl w:ilvl="4">
      <w:start w:val="0"/>
      <w:numFmt w:val="bullet"/>
      <w:lvlText w:val="•"/>
      <w:lvlJc w:val="left"/>
      <w:pPr>
        <w:ind w:left="3993" w:hanging="317"/>
      </w:pPr>
      <w:rPr>
        <w:rFonts w:hint="default"/>
        <w:lang w:val="kk-KZ" w:eastAsia="en-US" w:bidi="ar-SA"/>
      </w:rPr>
    </w:lvl>
    <w:lvl w:ilvl="5">
      <w:start w:val="0"/>
      <w:numFmt w:val="bullet"/>
      <w:lvlText w:val="•"/>
      <w:lvlJc w:val="left"/>
      <w:pPr>
        <w:ind w:left="4957" w:hanging="317"/>
      </w:pPr>
      <w:rPr>
        <w:rFonts w:hint="default"/>
        <w:lang w:val="kk-KZ" w:eastAsia="en-US" w:bidi="ar-SA"/>
      </w:rPr>
    </w:lvl>
    <w:lvl w:ilvl="6">
      <w:start w:val="0"/>
      <w:numFmt w:val="bullet"/>
      <w:lvlText w:val="•"/>
      <w:lvlJc w:val="left"/>
      <w:pPr>
        <w:ind w:left="5920" w:hanging="317"/>
      </w:pPr>
      <w:rPr>
        <w:rFonts w:hint="default"/>
        <w:lang w:val="kk-KZ" w:eastAsia="en-US" w:bidi="ar-SA"/>
      </w:rPr>
    </w:lvl>
    <w:lvl w:ilvl="7">
      <w:start w:val="0"/>
      <w:numFmt w:val="bullet"/>
      <w:lvlText w:val="•"/>
      <w:lvlJc w:val="left"/>
      <w:pPr>
        <w:ind w:left="6883" w:hanging="317"/>
      </w:pPr>
      <w:rPr>
        <w:rFonts w:hint="default"/>
        <w:lang w:val="kk-KZ" w:eastAsia="en-US" w:bidi="ar-SA"/>
      </w:rPr>
    </w:lvl>
    <w:lvl w:ilvl="8">
      <w:start w:val="0"/>
      <w:numFmt w:val="bullet"/>
      <w:lvlText w:val="•"/>
      <w:lvlJc w:val="left"/>
      <w:pPr>
        <w:ind w:left="7847" w:hanging="317"/>
      </w:pPr>
      <w:rPr>
        <w:rFonts w:hint="default"/>
        <w:lang w:val="kk-KZ" w:eastAsia="en-US" w:bidi="ar-SA"/>
      </w:rPr>
    </w:lvl>
  </w:abstractNum>
  <w:abstractNum w:abstractNumId="24">
    <w:multiLevelType w:val="hybridMultilevel"/>
    <w:lvl w:ilvl="0">
      <w:start w:val="1"/>
      <w:numFmt w:val="decimal"/>
      <w:lvlText w:val="%1."/>
      <w:lvlJc w:val="left"/>
      <w:pPr>
        <w:ind w:left="140" w:hanging="307"/>
        <w:jc w:val="left"/>
      </w:pPr>
      <w:rPr>
        <w:rFonts w:hint="default" w:ascii="Times New Roman" w:hAnsi="Times New Roman" w:eastAsia="Times New Roman" w:cs="Times New Roman"/>
        <w:b w:val="0"/>
        <w:bCs w:val="0"/>
        <w:i w:val="0"/>
        <w:iCs w:val="0"/>
        <w:spacing w:val="0"/>
        <w:w w:val="99"/>
        <w:sz w:val="28"/>
        <w:szCs w:val="28"/>
        <w:lang w:val="kk-KZ" w:eastAsia="en-US" w:bidi="ar-SA"/>
      </w:rPr>
    </w:lvl>
    <w:lvl w:ilvl="1">
      <w:start w:val="0"/>
      <w:numFmt w:val="bullet"/>
      <w:lvlText w:val="•"/>
      <w:lvlJc w:val="left"/>
      <w:pPr>
        <w:ind w:left="1103" w:hanging="307"/>
      </w:pPr>
      <w:rPr>
        <w:rFonts w:hint="default"/>
        <w:lang w:val="kk-KZ" w:eastAsia="en-US" w:bidi="ar-SA"/>
      </w:rPr>
    </w:lvl>
    <w:lvl w:ilvl="2">
      <w:start w:val="0"/>
      <w:numFmt w:val="bullet"/>
      <w:lvlText w:val="•"/>
      <w:lvlJc w:val="left"/>
      <w:pPr>
        <w:ind w:left="2066" w:hanging="307"/>
      </w:pPr>
      <w:rPr>
        <w:rFonts w:hint="default"/>
        <w:lang w:val="kk-KZ" w:eastAsia="en-US" w:bidi="ar-SA"/>
      </w:rPr>
    </w:lvl>
    <w:lvl w:ilvl="3">
      <w:start w:val="0"/>
      <w:numFmt w:val="bullet"/>
      <w:lvlText w:val="•"/>
      <w:lvlJc w:val="left"/>
      <w:pPr>
        <w:ind w:left="3030" w:hanging="307"/>
      </w:pPr>
      <w:rPr>
        <w:rFonts w:hint="default"/>
        <w:lang w:val="kk-KZ" w:eastAsia="en-US" w:bidi="ar-SA"/>
      </w:rPr>
    </w:lvl>
    <w:lvl w:ilvl="4">
      <w:start w:val="0"/>
      <w:numFmt w:val="bullet"/>
      <w:lvlText w:val="•"/>
      <w:lvlJc w:val="left"/>
      <w:pPr>
        <w:ind w:left="3993" w:hanging="307"/>
      </w:pPr>
      <w:rPr>
        <w:rFonts w:hint="default"/>
        <w:lang w:val="kk-KZ" w:eastAsia="en-US" w:bidi="ar-SA"/>
      </w:rPr>
    </w:lvl>
    <w:lvl w:ilvl="5">
      <w:start w:val="0"/>
      <w:numFmt w:val="bullet"/>
      <w:lvlText w:val="•"/>
      <w:lvlJc w:val="left"/>
      <w:pPr>
        <w:ind w:left="4957" w:hanging="307"/>
      </w:pPr>
      <w:rPr>
        <w:rFonts w:hint="default"/>
        <w:lang w:val="kk-KZ" w:eastAsia="en-US" w:bidi="ar-SA"/>
      </w:rPr>
    </w:lvl>
    <w:lvl w:ilvl="6">
      <w:start w:val="0"/>
      <w:numFmt w:val="bullet"/>
      <w:lvlText w:val="•"/>
      <w:lvlJc w:val="left"/>
      <w:pPr>
        <w:ind w:left="5920" w:hanging="307"/>
      </w:pPr>
      <w:rPr>
        <w:rFonts w:hint="default"/>
        <w:lang w:val="kk-KZ" w:eastAsia="en-US" w:bidi="ar-SA"/>
      </w:rPr>
    </w:lvl>
    <w:lvl w:ilvl="7">
      <w:start w:val="0"/>
      <w:numFmt w:val="bullet"/>
      <w:lvlText w:val="•"/>
      <w:lvlJc w:val="left"/>
      <w:pPr>
        <w:ind w:left="6883" w:hanging="307"/>
      </w:pPr>
      <w:rPr>
        <w:rFonts w:hint="default"/>
        <w:lang w:val="kk-KZ" w:eastAsia="en-US" w:bidi="ar-SA"/>
      </w:rPr>
    </w:lvl>
    <w:lvl w:ilvl="8">
      <w:start w:val="0"/>
      <w:numFmt w:val="bullet"/>
      <w:lvlText w:val="•"/>
      <w:lvlJc w:val="left"/>
      <w:pPr>
        <w:ind w:left="7847" w:hanging="307"/>
      </w:pPr>
      <w:rPr>
        <w:rFonts w:hint="default"/>
        <w:lang w:val="kk-KZ" w:eastAsia="en-US" w:bidi="ar-SA"/>
      </w:rPr>
    </w:lvl>
  </w:abstractNum>
  <w:abstractNum w:abstractNumId="23">
    <w:multiLevelType w:val="hybridMultilevel"/>
    <w:lvl w:ilvl="0">
      <w:start w:val="1"/>
      <w:numFmt w:val="decimal"/>
      <w:lvlText w:val="%1."/>
      <w:lvlJc w:val="left"/>
      <w:pPr>
        <w:ind w:left="140" w:hanging="288"/>
        <w:jc w:val="left"/>
      </w:pPr>
      <w:rPr>
        <w:rFonts w:hint="default" w:ascii="Times New Roman" w:hAnsi="Times New Roman" w:eastAsia="Times New Roman" w:cs="Times New Roman"/>
        <w:b w:val="0"/>
        <w:bCs w:val="0"/>
        <w:i w:val="0"/>
        <w:iCs w:val="0"/>
        <w:spacing w:val="0"/>
        <w:w w:val="99"/>
        <w:sz w:val="28"/>
        <w:szCs w:val="28"/>
        <w:lang w:val="kk-KZ" w:eastAsia="en-US" w:bidi="ar-SA"/>
      </w:rPr>
    </w:lvl>
    <w:lvl w:ilvl="1">
      <w:start w:val="0"/>
      <w:numFmt w:val="bullet"/>
      <w:lvlText w:val="•"/>
      <w:lvlJc w:val="left"/>
      <w:pPr>
        <w:ind w:left="1103" w:hanging="288"/>
      </w:pPr>
      <w:rPr>
        <w:rFonts w:hint="default"/>
        <w:lang w:val="kk-KZ" w:eastAsia="en-US" w:bidi="ar-SA"/>
      </w:rPr>
    </w:lvl>
    <w:lvl w:ilvl="2">
      <w:start w:val="0"/>
      <w:numFmt w:val="bullet"/>
      <w:lvlText w:val="•"/>
      <w:lvlJc w:val="left"/>
      <w:pPr>
        <w:ind w:left="2066" w:hanging="288"/>
      </w:pPr>
      <w:rPr>
        <w:rFonts w:hint="default"/>
        <w:lang w:val="kk-KZ" w:eastAsia="en-US" w:bidi="ar-SA"/>
      </w:rPr>
    </w:lvl>
    <w:lvl w:ilvl="3">
      <w:start w:val="0"/>
      <w:numFmt w:val="bullet"/>
      <w:lvlText w:val="•"/>
      <w:lvlJc w:val="left"/>
      <w:pPr>
        <w:ind w:left="3030" w:hanging="288"/>
      </w:pPr>
      <w:rPr>
        <w:rFonts w:hint="default"/>
        <w:lang w:val="kk-KZ" w:eastAsia="en-US" w:bidi="ar-SA"/>
      </w:rPr>
    </w:lvl>
    <w:lvl w:ilvl="4">
      <w:start w:val="0"/>
      <w:numFmt w:val="bullet"/>
      <w:lvlText w:val="•"/>
      <w:lvlJc w:val="left"/>
      <w:pPr>
        <w:ind w:left="3993" w:hanging="288"/>
      </w:pPr>
      <w:rPr>
        <w:rFonts w:hint="default"/>
        <w:lang w:val="kk-KZ" w:eastAsia="en-US" w:bidi="ar-SA"/>
      </w:rPr>
    </w:lvl>
    <w:lvl w:ilvl="5">
      <w:start w:val="0"/>
      <w:numFmt w:val="bullet"/>
      <w:lvlText w:val="•"/>
      <w:lvlJc w:val="left"/>
      <w:pPr>
        <w:ind w:left="4957" w:hanging="288"/>
      </w:pPr>
      <w:rPr>
        <w:rFonts w:hint="default"/>
        <w:lang w:val="kk-KZ" w:eastAsia="en-US" w:bidi="ar-SA"/>
      </w:rPr>
    </w:lvl>
    <w:lvl w:ilvl="6">
      <w:start w:val="0"/>
      <w:numFmt w:val="bullet"/>
      <w:lvlText w:val="•"/>
      <w:lvlJc w:val="left"/>
      <w:pPr>
        <w:ind w:left="5920" w:hanging="288"/>
      </w:pPr>
      <w:rPr>
        <w:rFonts w:hint="default"/>
        <w:lang w:val="kk-KZ" w:eastAsia="en-US" w:bidi="ar-SA"/>
      </w:rPr>
    </w:lvl>
    <w:lvl w:ilvl="7">
      <w:start w:val="0"/>
      <w:numFmt w:val="bullet"/>
      <w:lvlText w:val="•"/>
      <w:lvlJc w:val="left"/>
      <w:pPr>
        <w:ind w:left="6883" w:hanging="288"/>
      </w:pPr>
      <w:rPr>
        <w:rFonts w:hint="default"/>
        <w:lang w:val="kk-KZ" w:eastAsia="en-US" w:bidi="ar-SA"/>
      </w:rPr>
    </w:lvl>
    <w:lvl w:ilvl="8">
      <w:start w:val="0"/>
      <w:numFmt w:val="bullet"/>
      <w:lvlText w:val="•"/>
      <w:lvlJc w:val="left"/>
      <w:pPr>
        <w:ind w:left="7847" w:hanging="288"/>
      </w:pPr>
      <w:rPr>
        <w:rFonts w:hint="default"/>
        <w:lang w:val="kk-KZ" w:eastAsia="en-US" w:bidi="ar-SA"/>
      </w:rPr>
    </w:lvl>
  </w:abstractNum>
  <w:abstractNum w:abstractNumId="22">
    <w:multiLevelType w:val="hybridMultilevel"/>
    <w:lvl w:ilvl="0">
      <w:start w:val="1"/>
      <w:numFmt w:val="decimal"/>
      <w:lvlText w:val="%1."/>
      <w:lvlJc w:val="left"/>
      <w:pPr>
        <w:ind w:left="140" w:hanging="288"/>
        <w:jc w:val="left"/>
      </w:pPr>
      <w:rPr>
        <w:rFonts w:hint="default" w:ascii="Times New Roman" w:hAnsi="Times New Roman" w:eastAsia="Times New Roman" w:cs="Times New Roman"/>
        <w:b w:val="0"/>
        <w:bCs w:val="0"/>
        <w:i w:val="0"/>
        <w:iCs w:val="0"/>
        <w:spacing w:val="0"/>
        <w:w w:val="99"/>
        <w:sz w:val="28"/>
        <w:szCs w:val="28"/>
        <w:lang w:val="kk-KZ" w:eastAsia="en-US" w:bidi="ar-SA"/>
      </w:rPr>
    </w:lvl>
    <w:lvl w:ilvl="1">
      <w:start w:val="0"/>
      <w:numFmt w:val="bullet"/>
      <w:lvlText w:val="•"/>
      <w:lvlJc w:val="left"/>
      <w:pPr>
        <w:ind w:left="1103" w:hanging="288"/>
      </w:pPr>
      <w:rPr>
        <w:rFonts w:hint="default"/>
        <w:lang w:val="kk-KZ" w:eastAsia="en-US" w:bidi="ar-SA"/>
      </w:rPr>
    </w:lvl>
    <w:lvl w:ilvl="2">
      <w:start w:val="0"/>
      <w:numFmt w:val="bullet"/>
      <w:lvlText w:val="•"/>
      <w:lvlJc w:val="left"/>
      <w:pPr>
        <w:ind w:left="2066" w:hanging="288"/>
      </w:pPr>
      <w:rPr>
        <w:rFonts w:hint="default"/>
        <w:lang w:val="kk-KZ" w:eastAsia="en-US" w:bidi="ar-SA"/>
      </w:rPr>
    </w:lvl>
    <w:lvl w:ilvl="3">
      <w:start w:val="0"/>
      <w:numFmt w:val="bullet"/>
      <w:lvlText w:val="•"/>
      <w:lvlJc w:val="left"/>
      <w:pPr>
        <w:ind w:left="3030" w:hanging="288"/>
      </w:pPr>
      <w:rPr>
        <w:rFonts w:hint="default"/>
        <w:lang w:val="kk-KZ" w:eastAsia="en-US" w:bidi="ar-SA"/>
      </w:rPr>
    </w:lvl>
    <w:lvl w:ilvl="4">
      <w:start w:val="0"/>
      <w:numFmt w:val="bullet"/>
      <w:lvlText w:val="•"/>
      <w:lvlJc w:val="left"/>
      <w:pPr>
        <w:ind w:left="3993" w:hanging="288"/>
      </w:pPr>
      <w:rPr>
        <w:rFonts w:hint="default"/>
        <w:lang w:val="kk-KZ" w:eastAsia="en-US" w:bidi="ar-SA"/>
      </w:rPr>
    </w:lvl>
    <w:lvl w:ilvl="5">
      <w:start w:val="0"/>
      <w:numFmt w:val="bullet"/>
      <w:lvlText w:val="•"/>
      <w:lvlJc w:val="left"/>
      <w:pPr>
        <w:ind w:left="4957" w:hanging="288"/>
      </w:pPr>
      <w:rPr>
        <w:rFonts w:hint="default"/>
        <w:lang w:val="kk-KZ" w:eastAsia="en-US" w:bidi="ar-SA"/>
      </w:rPr>
    </w:lvl>
    <w:lvl w:ilvl="6">
      <w:start w:val="0"/>
      <w:numFmt w:val="bullet"/>
      <w:lvlText w:val="•"/>
      <w:lvlJc w:val="left"/>
      <w:pPr>
        <w:ind w:left="5920" w:hanging="288"/>
      </w:pPr>
      <w:rPr>
        <w:rFonts w:hint="default"/>
        <w:lang w:val="kk-KZ" w:eastAsia="en-US" w:bidi="ar-SA"/>
      </w:rPr>
    </w:lvl>
    <w:lvl w:ilvl="7">
      <w:start w:val="0"/>
      <w:numFmt w:val="bullet"/>
      <w:lvlText w:val="•"/>
      <w:lvlJc w:val="left"/>
      <w:pPr>
        <w:ind w:left="6883" w:hanging="288"/>
      </w:pPr>
      <w:rPr>
        <w:rFonts w:hint="default"/>
        <w:lang w:val="kk-KZ" w:eastAsia="en-US" w:bidi="ar-SA"/>
      </w:rPr>
    </w:lvl>
    <w:lvl w:ilvl="8">
      <w:start w:val="0"/>
      <w:numFmt w:val="bullet"/>
      <w:lvlText w:val="•"/>
      <w:lvlJc w:val="left"/>
      <w:pPr>
        <w:ind w:left="7847" w:hanging="288"/>
      </w:pPr>
      <w:rPr>
        <w:rFonts w:hint="default"/>
        <w:lang w:val="kk-KZ" w:eastAsia="en-US" w:bidi="ar-SA"/>
      </w:rPr>
    </w:lvl>
  </w:abstractNum>
  <w:abstractNum w:abstractNumId="21">
    <w:multiLevelType w:val="hybridMultilevel"/>
    <w:lvl w:ilvl="0">
      <w:start w:val="1"/>
      <w:numFmt w:val="decimal"/>
      <w:lvlText w:val="%1."/>
      <w:lvlJc w:val="left"/>
      <w:pPr>
        <w:ind w:left="140" w:hanging="312"/>
        <w:jc w:val="left"/>
      </w:pPr>
      <w:rPr>
        <w:rFonts w:hint="default" w:ascii="Times New Roman" w:hAnsi="Times New Roman" w:eastAsia="Times New Roman" w:cs="Times New Roman"/>
        <w:b w:val="0"/>
        <w:bCs w:val="0"/>
        <w:i w:val="0"/>
        <w:iCs w:val="0"/>
        <w:spacing w:val="0"/>
        <w:w w:val="99"/>
        <w:sz w:val="28"/>
        <w:szCs w:val="28"/>
        <w:lang w:val="kk-KZ" w:eastAsia="en-US" w:bidi="ar-SA"/>
      </w:rPr>
    </w:lvl>
    <w:lvl w:ilvl="1">
      <w:start w:val="0"/>
      <w:numFmt w:val="bullet"/>
      <w:lvlText w:val="•"/>
      <w:lvlJc w:val="left"/>
      <w:pPr>
        <w:ind w:left="1103" w:hanging="312"/>
      </w:pPr>
      <w:rPr>
        <w:rFonts w:hint="default"/>
        <w:lang w:val="kk-KZ" w:eastAsia="en-US" w:bidi="ar-SA"/>
      </w:rPr>
    </w:lvl>
    <w:lvl w:ilvl="2">
      <w:start w:val="0"/>
      <w:numFmt w:val="bullet"/>
      <w:lvlText w:val="•"/>
      <w:lvlJc w:val="left"/>
      <w:pPr>
        <w:ind w:left="2066" w:hanging="312"/>
      </w:pPr>
      <w:rPr>
        <w:rFonts w:hint="default"/>
        <w:lang w:val="kk-KZ" w:eastAsia="en-US" w:bidi="ar-SA"/>
      </w:rPr>
    </w:lvl>
    <w:lvl w:ilvl="3">
      <w:start w:val="0"/>
      <w:numFmt w:val="bullet"/>
      <w:lvlText w:val="•"/>
      <w:lvlJc w:val="left"/>
      <w:pPr>
        <w:ind w:left="3030" w:hanging="312"/>
      </w:pPr>
      <w:rPr>
        <w:rFonts w:hint="default"/>
        <w:lang w:val="kk-KZ" w:eastAsia="en-US" w:bidi="ar-SA"/>
      </w:rPr>
    </w:lvl>
    <w:lvl w:ilvl="4">
      <w:start w:val="0"/>
      <w:numFmt w:val="bullet"/>
      <w:lvlText w:val="•"/>
      <w:lvlJc w:val="left"/>
      <w:pPr>
        <w:ind w:left="3993" w:hanging="312"/>
      </w:pPr>
      <w:rPr>
        <w:rFonts w:hint="default"/>
        <w:lang w:val="kk-KZ" w:eastAsia="en-US" w:bidi="ar-SA"/>
      </w:rPr>
    </w:lvl>
    <w:lvl w:ilvl="5">
      <w:start w:val="0"/>
      <w:numFmt w:val="bullet"/>
      <w:lvlText w:val="•"/>
      <w:lvlJc w:val="left"/>
      <w:pPr>
        <w:ind w:left="4957" w:hanging="312"/>
      </w:pPr>
      <w:rPr>
        <w:rFonts w:hint="default"/>
        <w:lang w:val="kk-KZ" w:eastAsia="en-US" w:bidi="ar-SA"/>
      </w:rPr>
    </w:lvl>
    <w:lvl w:ilvl="6">
      <w:start w:val="0"/>
      <w:numFmt w:val="bullet"/>
      <w:lvlText w:val="•"/>
      <w:lvlJc w:val="left"/>
      <w:pPr>
        <w:ind w:left="5920" w:hanging="312"/>
      </w:pPr>
      <w:rPr>
        <w:rFonts w:hint="default"/>
        <w:lang w:val="kk-KZ" w:eastAsia="en-US" w:bidi="ar-SA"/>
      </w:rPr>
    </w:lvl>
    <w:lvl w:ilvl="7">
      <w:start w:val="0"/>
      <w:numFmt w:val="bullet"/>
      <w:lvlText w:val="•"/>
      <w:lvlJc w:val="left"/>
      <w:pPr>
        <w:ind w:left="6883" w:hanging="312"/>
      </w:pPr>
      <w:rPr>
        <w:rFonts w:hint="default"/>
        <w:lang w:val="kk-KZ" w:eastAsia="en-US" w:bidi="ar-SA"/>
      </w:rPr>
    </w:lvl>
    <w:lvl w:ilvl="8">
      <w:start w:val="0"/>
      <w:numFmt w:val="bullet"/>
      <w:lvlText w:val="•"/>
      <w:lvlJc w:val="left"/>
      <w:pPr>
        <w:ind w:left="7847" w:hanging="312"/>
      </w:pPr>
      <w:rPr>
        <w:rFonts w:hint="default"/>
        <w:lang w:val="kk-KZ" w:eastAsia="en-US" w:bidi="ar-SA"/>
      </w:rPr>
    </w:lvl>
  </w:abstractNum>
  <w:abstractNum w:abstractNumId="20">
    <w:multiLevelType w:val="hybridMultilevel"/>
    <w:lvl w:ilvl="0">
      <w:start w:val="1"/>
      <w:numFmt w:val="decimal"/>
      <w:lvlText w:val="%1."/>
      <w:lvlJc w:val="left"/>
      <w:pPr>
        <w:ind w:left="1091" w:hanging="384"/>
        <w:jc w:val="left"/>
      </w:pPr>
      <w:rPr>
        <w:rFonts w:hint="default" w:ascii="Times New Roman" w:hAnsi="Times New Roman" w:eastAsia="Times New Roman" w:cs="Times New Roman"/>
        <w:b w:val="0"/>
        <w:bCs w:val="0"/>
        <w:i w:val="0"/>
        <w:iCs w:val="0"/>
        <w:spacing w:val="0"/>
        <w:w w:val="99"/>
        <w:sz w:val="28"/>
        <w:szCs w:val="28"/>
        <w:lang w:val="kk-KZ" w:eastAsia="en-US" w:bidi="ar-SA"/>
      </w:rPr>
    </w:lvl>
    <w:lvl w:ilvl="1">
      <w:start w:val="0"/>
      <w:numFmt w:val="bullet"/>
      <w:lvlText w:val="•"/>
      <w:lvlJc w:val="left"/>
      <w:pPr>
        <w:ind w:left="1967" w:hanging="384"/>
      </w:pPr>
      <w:rPr>
        <w:rFonts w:hint="default"/>
        <w:lang w:val="kk-KZ" w:eastAsia="en-US" w:bidi="ar-SA"/>
      </w:rPr>
    </w:lvl>
    <w:lvl w:ilvl="2">
      <w:start w:val="0"/>
      <w:numFmt w:val="bullet"/>
      <w:lvlText w:val="•"/>
      <w:lvlJc w:val="left"/>
      <w:pPr>
        <w:ind w:left="2834" w:hanging="384"/>
      </w:pPr>
      <w:rPr>
        <w:rFonts w:hint="default"/>
        <w:lang w:val="kk-KZ" w:eastAsia="en-US" w:bidi="ar-SA"/>
      </w:rPr>
    </w:lvl>
    <w:lvl w:ilvl="3">
      <w:start w:val="0"/>
      <w:numFmt w:val="bullet"/>
      <w:lvlText w:val="•"/>
      <w:lvlJc w:val="left"/>
      <w:pPr>
        <w:ind w:left="3702" w:hanging="384"/>
      </w:pPr>
      <w:rPr>
        <w:rFonts w:hint="default"/>
        <w:lang w:val="kk-KZ" w:eastAsia="en-US" w:bidi="ar-SA"/>
      </w:rPr>
    </w:lvl>
    <w:lvl w:ilvl="4">
      <w:start w:val="0"/>
      <w:numFmt w:val="bullet"/>
      <w:lvlText w:val="•"/>
      <w:lvlJc w:val="left"/>
      <w:pPr>
        <w:ind w:left="4569" w:hanging="384"/>
      </w:pPr>
      <w:rPr>
        <w:rFonts w:hint="default"/>
        <w:lang w:val="kk-KZ" w:eastAsia="en-US" w:bidi="ar-SA"/>
      </w:rPr>
    </w:lvl>
    <w:lvl w:ilvl="5">
      <w:start w:val="0"/>
      <w:numFmt w:val="bullet"/>
      <w:lvlText w:val="•"/>
      <w:lvlJc w:val="left"/>
      <w:pPr>
        <w:ind w:left="5437" w:hanging="384"/>
      </w:pPr>
      <w:rPr>
        <w:rFonts w:hint="default"/>
        <w:lang w:val="kk-KZ" w:eastAsia="en-US" w:bidi="ar-SA"/>
      </w:rPr>
    </w:lvl>
    <w:lvl w:ilvl="6">
      <w:start w:val="0"/>
      <w:numFmt w:val="bullet"/>
      <w:lvlText w:val="•"/>
      <w:lvlJc w:val="left"/>
      <w:pPr>
        <w:ind w:left="6304" w:hanging="384"/>
      </w:pPr>
      <w:rPr>
        <w:rFonts w:hint="default"/>
        <w:lang w:val="kk-KZ" w:eastAsia="en-US" w:bidi="ar-SA"/>
      </w:rPr>
    </w:lvl>
    <w:lvl w:ilvl="7">
      <w:start w:val="0"/>
      <w:numFmt w:val="bullet"/>
      <w:lvlText w:val="•"/>
      <w:lvlJc w:val="left"/>
      <w:pPr>
        <w:ind w:left="7171" w:hanging="384"/>
      </w:pPr>
      <w:rPr>
        <w:rFonts w:hint="default"/>
        <w:lang w:val="kk-KZ" w:eastAsia="en-US" w:bidi="ar-SA"/>
      </w:rPr>
    </w:lvl>
    <w:lvl w:ilvl="8">
      <w:start w:val="0"/>
      <w:numFmt w:val="bullet"/>
      <w:lvlText w:val="•"/>
      <w:lvlJc w:val="left"/>
      <w:pPr>
        <w:ind w:left="8039" w:hanging="384"/>
      </w:pPr>
      <w:rPr>
        <w:rFonts w:hint="default"/>
        <w:lang w:val="kk-KZ" w:eastAsia="en-US" w:bidi="ar-SA"/>
      </w:rPr>
    </w:lvl>
  </w:abstractNum>
  <w:abstractNum w:abstractNumId="19">
    <w:multiLevelType w:val="hybridMultilevel"/>
    <w:lvl w:ilvl="0">
      <w:start w:val="1"/>
      <w:numFmt w:val="decimal"/>
      <w:lvlText w:val="%1."/>
      <w:lvlJc w:val="left"/>
      <w:pPr>
        <w:ind w:left="140" w:hanging="284"/>
        <w:jc w:val="left"/>
      </w:pPr>
      <w:rPr>
        <w:rFonts w:hint="default" w:ascii="Times New Roman" w:hAnsi="Times New Roman" w:eastAsia="Times New Roman" w:cs="Times New Roman"/>
        <w:b w:val="0"/>
        <w:bCs w:val="0"/>
        <w:i w:val="0"/>
        <w:iCs w:val="0"/>
        <w:spacing w:val="0"/>
        <w:w w:val="99"/>
        <w:sz w:val="28"/>
        <w:szCs w:val="28"/>
        <w:lang w:val="kk-KZ" w:eastAsia="en-US" w:bidi="ar-SA"/>
      </w:rPr>
    </w:lvl>
    <w:lvl w:ilvl="1">
      <w:start w:val="0"/>
      <w:numFmt w:val="bullet"/>
      <w:lvlText w:val="•"/>
      <w:lvlJc w:val="left"/>
      <w:pPr>
        <w:ind w:left="1103" w:hanging="284"/>
      </w:pPr>
      <w:rPr>
        <w:rFonts w:hint="default"/>
        <w:lang w:val="kk-KZ" w:eastAsia="en-US" w:bidi="ar-SA"/>
      </w:rPr>
    </w:lvl>
    <w:lvl w:ilvl="2">
      <w:start w:val="0"/>
      <w:numFmt w:val="bullet"/>
      <w:lvlText w:val="•"/>
      <w:lvlJc w:val="left"/>
      <w:pPr>
        <w:ind w:left="2066" w:hanging="284"/>
      </w:pPr>
      <w:rPr>
        <w:rFonts w:hint="default"/>
        <w:lang w:val="kk-KZ" w:eastAsia="en-US" w:bidi="ar-SA"/>
      </w:rPr>
    </w:lvl>
    <w:lvl w:ilvl="3">
      <w:start w:val="0"/>
      <w:numFmt w:val="bullet"/>
      <w:lvlText w:val="•"/>
      <w:lvlJc w:val="left"/>
      <w:pPr>
        <w:ind w:left="3030" w:hanging="284"/>
      </w:pPr>
      <w:rPr>
        <w:rFonts w:hint="default"/>
        <w:lang w:val="kk-KZ" w:eastAsia="en-US" w:bidi="ar-SA"/>
      </w:rPr>
    </w:lvl>
    <w:lvl w:ilvl="4">
      <w:start w:val="0"/>
      <w:numFmt w:val="bullet"/>
      <w:lvlText w:val="•"/>
      <w:lvlJc w:val="left"/>
      <w:pPr>
        <w:ind w:left="3993" w:hanging="284"/>
      </w:pPr>
      <w:rPr>
        <w:rFonts w:hint="default"/>
        <w:lang w:val="kk-KZ" w:eastAsia="en-US" w:bidi="ar-SA"/>
      </w:rPr>
    </w:lvl>
    <w:lvl w:ilvl="5">
      <w:start w:val="0"/>
      <w:numFmt w:val="bullet"/>
      <w:lvlText w:val="•"/>
      <w:lvlJc w:val="left"/>
      <w:pPr>
        <w:ind w:left="4957" w:hanging="284"/>
      </w:pPr>
      <w:rPr>
        <w:rFonts w:hint="default"/>
        <w:lang w:val="kk-KZ" w:eastAsia="en-US" w:bidi="ar-SA"/>
      </w:rPr>
    </w:lvl>
    <w:lvl w:ilvl="6">
      <w:start w:val="0"/>
      <w:numFmt w:val="bullet"/>
      <w:lvlText w:val="•"/>
      <w:lvlJc w:val="left"/>
      <w:pPr>
        <w:ind w:left="5920" w:hanging="284"/>
      </w:pPr>
      <w:rPr>
        <w:rFonts w:hint="default"/>
        <w:lang w:val="kk-KZ" w:eastAsia="en-US" w:bidi="ar-SA"/>
      </w:rPr>
    </w:lvl>
    <w:lvl w:ilvl="7">
      <w:start w:val="0"/>
      <w:numFmt w:val="bullet"/>
      <w:lvlText w:val="•"/>
      <w:lvlJc w:val="left"/>
      <w:pPr>
        <w:ind w:left="6883" w:hanging="284"/>
      </w:pPr>
      <w:rPr>
        <w:rFonts w:hint="default"/>
        <w:lang w:val="kk-KZ" w:eastAsia="en-US" w:bidi="ar-SA"/>
      </w:rPr>
    </w:lvl>
    <w:lvl w:ilvl="8">
      <w:start w:val="0"/>
      <w:numFmt w:val="bullet"/>
      <w:lvlText w:val="•"/>
      <w:lvlJc w:val="left"/>
      <w:pPr>
        <w:ind w:left="7847" w:hanging="284"/>
      </w:pPr>
      <w:rPr>
        <w:rFonts w:hint="default"/>
        <w:lang w:val="kk-KZ" w:eastAsia="en-US" w:bidi="ar-SA"/>
      </w:rPr>
    </w:lvl>
  </w:abstractNum>
  <w:abstractNum w:abstractNumId="18">
    <w:multiLevelType w:val="hybridMultilevel"/>
    <w:lvl w:ilvl="0">
      <w:start w:val="1"/>
      <w:numFmt w:val="decimal"/>
      <w:lvlText w:val="%1."/>
      <w:lvlJc w:val="left"/>
      <w:pPr>
        <w:ind w:left="140" w:hanging="428"/>
        <w:jc w:val="left"/>
      </w:pPr>
      <w:rPr>
        <w:rFonts w:hint="default" w:ascii="Times New Roman" w:hAnsi="Times New Roman" w:eastAsia="Times New Roman" w:cs="Times New Roman"/>
        <w:b w:val="0"/>
        <w:bCs w:val="0"/>
        <w:i/>
        <w:iCs/>
        <w:spacing w:val="0"/>
        <w:w w:val="99"/>
        <w:sz w:val="28"/>
        <w:szCs w:val="28"/>
        <w:lang w:val="kk-KZ" w:eastAsia="en-US" w:bidi="ar-SA"/>
      </w:rPr>
    </w:lvl>
    <w:lvl w:ilvl="1">
      <w:start w:val="0"/>
      <w:numFmt w:val="bullet"/>
      <w:lvlText w:val="•"/>
      <w:lvlJc w:val="left"/>
      <w:pPr>
        <w:ind w:left="1103" w:hanging="428"/>
      </w:pPr>
      <w:rPr>
        <w:rFonts w:hint="default"/>
        <w:lang w:val="kk-KZ" w:eastAsia="en-US" w:bidi="ar-SA"/>
      </w:rPr>
    </w:lvl>
    <w:lvl w:ilvl="2">
      <w:start w:val="0"/>
      <w:numFmt w:val="bullet"/>
      <w:lvlText w:val="•"/>
      <w:lvlJc w:val="left"/>
      <w:pPr>
        <w:ind w:left="2066" w:hanging="428"/>
      </w:pPr>
      <w:rPr>
        <w:rFonts w:hint="default"/>
        <w:lang w:val="kk-KZ" w:eastAsia="en-US" w:bidi="ar-SA"/>
      </w:rPr>
    </w:lvl>
    <w:lvl w:ilvl="3">
      <w:start w:val="0"/>
      <w:numFmt w:val="bullet"/>
      <w:lvlText w:val="•"/>
      <w:lvlJc w:val="left"/>
      <w:pPr>
        <w:ind w:left="3030" w:hanging="428"/>
      </w:pPr>
      <w:rPr>
        <w:rFonts w:hint="default"/>
        <w:lang w:val="kk-KZ" w:eastAsia="en-US" w:bidi="ar-SA"/>
      </w:rPr>
    </w:lvl>
    <w:lvl w:ilvl="4">
      <w:start w:val="0"/>
      <w:numFmt w:val="bullet"/>
      <w:lvlText w:val="•"/>
      <w:lvlJc w:val="left"/>
      <w:pPr>
        <w:ind w:left="3993" w:hanging="428"/>
      </w:pPr>
      <w:rPr>
        <w:rFonts w:hint="default"/>
        <w:lang w:val="kk-KZ" w:eastAsia="en-US" w:bidi="ar-SA"/>
      </w:rPr>
    </w:lvl>
    <w:lvl w:ilvl="5">
      <w:start w:val="0"/>
      <w:numFmt w:val="bullet"/>
      <w:lvlText w:val="•"/>
      <w:lvlJc w:val="left"/>
      <w:pPr>
        <w:ind w:left="4957" w:hanging="428"/>
      </w:pPr>
      <w:rPr>
        <w:rFonts w:hint="default"/>
        <w:lang w:val="kk-KZ" w:eastAsia="en-US" w:bidi="ar-SA"/>
      </w:rPr>
    </w:lvl>
    <w:lvl w:ilvl="6">
      <w:start w:val="0"/>
      <w:numFmt w:val="bullet"/>
      <w:lvlText w:val="•"/>
      <w:lvlJc w:val="left"/>
      <w:pPr>
        <w:ind w:left="5920" w:hanging="428"/>
      </w:pPr>
      <w:rPr>
        <w:rFonts w:hint="default"/>
        <w:lang w:val="kk-KZ" w:eastAsia="en-US" w:bidi="ar-SA"/>
      </w:rPr>
    </w:lvl>
    <w:lvl w:ilvl="7">
      <w:start w:val="0"/>
      <w:numFmt w:val="bullet"/>
      <w:lvlText w:val="•"/>
      <w:lvlJc w:val="left"/>
      <w:pPr>
        <w:ind w:left="6883" w:hanging="428"/>
      </w:pPr>
      <w:rPr>
        <w:rFonts w:hint="default"/>
        <w:lang w:val="kk-KZ" w:eastAsia="en-US" w:bidi="ar-SA"/>
      </w:rPr>
    </w:lvl>
    <w:lvl w:ilvl="8">
      <w:start w:val="0"/>
      <w:numFmt w:val="bullet"/>
      <w:lvlText w:val="•"/>
      <w:lvlJc w:val="left"/>
      <w:pPr>
        <w:ind w:left="7847" w:hanging="428"/>
      </w:pPr>
      <w:rPr>
        <w:rFonts w:hint="default"/>
        <w:lang w:val="kk-KZ" w:eastAsia="en-US" w:bidi="ar-SA"/>
      </w:rPr>
    </w:lvl>
  </w:abstractNum>
  <w:abstractNum w:abstractNumId="17">
    <w:multiLevelType w:val="hybridMultilevel"/>
    <w:lvl w:ilvl="0">
      <w:start w:val="1"/>
      <w:numFmt w:val="decimal"/>
      <w:lvlText w:val="%1)"/>
      <w:lvlJc w:val="left"/>
      <w:pPr>
        <w:ind w:left="140" w:hanging="284"/>
        <w:jc w:val="left"/>
      </w:pPr>
      <w:rPr>
        <w:rFonts w:hint="default" w:ascii="Times New Roman" w:hAnsi="Times New Roman" w:eastAsia="Times New Roman" w:cs="Times New Roman"/>
        <w:b w:val="0"/>
        <w:bCs w:val="0"/>
        <w:i w:val="0"/>
        <w:iCs w:val="0"/>
        <w:spacing w:val="0"/>
        <w:w w:val="99"/>
        <w:sz w:val="28"/>
        <w:szCs w:val="28"/>
        <w:lang w:val="kk-KZ" w:eastAsia="en-US" w:bidi="ar-SA"/>
      </w:rPr>
    </w:lvl>
    <w:lvl w:ilvl="1">
      <w:start w:val="0"/>
      <w:numFmt w:val="bullet"/>
      <w:lvlText w:val="•"/>
      <w:lvlJc w:val="left"/>
      <w:pPr>
        <w:ind w:left="1103" w:hanging="284"/>
      </w:pPr>
      <w:rPr>
        <w:rFonts w:hint="default"/>
        <w:lang w:val="kk-KZ" w:eastAsia="en-US" w:bidi="ar-SA"/>
      </w:rPr>
    </w:lvl>
    <w:lvl w:ilvl="2">
      <w:start w:val="0"/>
      <w:numFmt w:val="bullet"/>
      <w:lvlText w:val="•"/>
      <w:lvlJc w:val="left"/>
      <w:pPr>
        <w:ind w:left="2066" w:hanging="284"/>
      </w:pPr>
      <w:rPr>
        <w:rFonts w:hint="default"/>
        <w:lang w:val="kk-KZ" w:eastAsia="en-US" w:bidi="ar-SA"/>
      </w:rPr>
    </w:lvl>
    <w:lvl w:ilvl="3">
      <w:start w:val="0"/>
      <w:numFmt w:val="bullet"/>
      <w:lvlText w:val="•"/>
      <w:lvlJc w:val="left"/>
      <w:pPr>
        <w:ind w:left="3030" w:hanging="284"/>
      </w:pPr>
      <w:rPr>
        <w:rFonts w:hint="default"/>
        <w:lang w:val="kk-KZ" w:eastAsia="en-US" w:bidi="ar-SA"/>
      </w:rPr>
    </w:lvl>
    <w:lvl w:ilvl="4">
      <w:start w:val="0"/>
      <w:numFmt w:val="bullet"/>
      <w:lvlText w:val="•"/>
      <w:lvlJc w:val="left"/>
      <w:pPr>
        <w:ind w:left="3993" w:hanging="284"/>
      </w:pPr>
      <w:rPr>
        <w:rFonts w:hint="default"/>
        <w:lang w:val="kk-KZ" w:eastAsia="en-US" w:bidi="ar-SA"/>
      </w:rPr>
    </w:lvl>
    <w:lvl w:ilvl="5">
      <w:start w:val="0"/>
      <w:numFmt w:val="bullet"/>
      <w:lvlText w:val="•"/>
      <w:lvlJc w:val="left"/>
      <w:pPr>
        <w:ind w:left="4957" w:hanging="284"/>
      </w:pPr>
      <w:rPr>
        <w:rFonts w:hint="default"/>
        <w:lang w:val="kk-KZ" w:eastAsia="en-US" w:bidi="ar-SA"/>
      </w:rPr>
    </w:lvl>
    <w:lvl w:ilvl="6">
      <w:start w:val="0"/>
      <w:numFmt w:val="bullet"/>
      <w:lvlText w:val="•"/>
      <w:lvlJc w:val="left"/>
      <w:pPr>
        <w:ind w:left="5920" w:hanging="284"/>
      </w:pPr>
      <w:rPr>
        <w:rFonts w:hint="default"/>
        <w:lang w:val="kk-KZ" w:eastAsia="en-US" w:bidi="ar-SA"/>
      </w:rPr>
    </w:lvl>
    <w:lvl w:ilvl="7">
      <w:start w:val="0"/>
      <w:numFmt w:val="bullet"/>
      <w:lvlText w:val="•"/>
      <w:lvlJc w:val="left"/>
      <w:pPr>
        <w:ind w:left="6883" w:hanging="284"/>
      </w:pPr>
      <w:rPr>
        <w:rFonts w:hint="default"/>
        <w:lang w:val="kk-KZ" w:eastAsia="en-US" w:bidi="ar-SA"/>
      </w:rPr>
    </w:lvl>
    <w:lvl w:ilvl="8">
      <w:start w:val="0"/>
      <w:numFmt w:val="bullet"/>
      <w:lvlText w:val="•"/>
      <w:lvlJc w:val="left"/>
      <w:pPr>
        <w:ind w:left="7847" w:hanging="284"/>
      </w:pPr>
      <w:rPr>
        <w:rFonts w:hint="default"/>
        <w:lang w:val="kk-KZ" w:eastAsia="en-US" w:bidi="ar-SA"/>
      </w:rPr>
    </w:lvl>
  </w:abstractNum>
  <w:abstractNum w:abstractNumId="16">
    <w:multiLevelType w:val="hybridMultilevel"/>
    <w:lvl w:ilvl="0">
      <w:start w:val="3"/>
      <w:numFmt w:val="decimal"/>
      <w:lvlText w:val="%1."/>
      <w:lvlJc w:val="left"/>
      <w:pPr>
        <w:ind w:left="140" w:hanging="586"/>
        <w:jc w:val="left"/>
      </w:pPr>
      <w:rPr>
        <w:rFonts w:hint="default" w:ascii="Times New Roman" w:hAnsi="Times New Roman" w:eastAsia="Times New Roman" w:cs="Times New Roman"/>
        <w:b w:val="0"/>
        <w:bCs w:val="0"/>
        <w:i/>
        <w:iCs/>
        <w:spacing w:val="0"/>
        <w:w w:val="99"/>
        <w:sz w:val="28"/>
        <w:szCs w:val="28"/>
        <w:lang w:val="kk-KZ" w:eastAsia="en-US" w:bidi="ar-SA"/>
      </w:rPr>
    </w:lvl>
    <w:lvl w:ilvl="1">
      <w:start w:val="0"/>
      <w:numFmt w:val="bullet"/>
      <w:lvlText w:val="•"/>
      <w:lvlJc w:val="left"/>
      <w:pPr>
        <w:ind w:left="1103" w:hanging="586"/>
      </w:pPr>
      <w:rPr>
        <w:rFonts w:hint="default"/>
        <w:lang w:val="kk-KZ" w:eastAsia="en-US" w:bidi="ar-SA"/>
      </w:rPr>
    </w:lvl>
    <w:lvl w:ilvl="2">
      <w:start w:val="0"/>
      <w:numFmt w:val="bullet"/>
      <w:lvlText w:val="•"/>
      <w:lvlJc w:val="left"/>
      <w:pPr>
        <w:ind w:left="2066" w:hanging="586"/>
      </w:pPr>
      <w:rPr>
        <w:rFonts w:hint="default"/>
        <w:lang w:val="kk-KZ" w:eastAsia="en-US" w:bidi="ar-SA"/>
      </w:rPr>
    </w:lvl>
    <w:lvl w:ilvl="3">
      <w:start w:val="0"/>
      <w:numFmt w:val="bullet"/>
      <w:lvlText w:val="•"/>
      <w:lvlJc w:val="left"/>
      <w:pPr>
        <w:ind w:left="3030" w:hanging="586"/>
      </w:pPr>
      <w:rPr>
        <w:rFonts w:hint="default"/>
        <w:lang w:val="kk-KZ" w:eastAsia="en-US" w:bidi="ar-SA"/>
      </w:rPr>
    </w:lvl>
    <w:lvl w:ilvl="4">
      <w:start w:val="0"/>
      <w:numFmt w:val="bullet"/>
      <w:lvlText w:val="•"/>
      <w:lvlJc w:val="left"/>
      <w:pPr>
        <w:ind w:left="3993" w:hanging="586"/>
      </w:pPr>
      <w:rPr>
        <w:rFonts w:hint="default"/>
        <w:lang w:val="kk-KZ" w:eastAsia="en-US" w:bidi="ar-SA"/>
      </w:rPr>
    </w:lvl>
    <w:lvl w:ilvl="5">
      <w:start w:val="0"/>
      <w:numFmt w:val="bullet"/>
      <w:lvlText w:val="•"/>
      <w:lvlJc w:val="left"/>
      <w:pPr>
        <w:ind w:left="4957" w:hanging="586"/>
      </w:pPr>
      <w:rPr>
        <w:rFonts w:hint="default"/>
        <w:lang w:val="kk-KZ" w:eastAsia="en-US" w:bidi="ar-SA"/>
      </w:rPr>
    </w:lvl>
    <w:lvl w:ilvl="6">
      <w:start w:val="0"/>
      <w:numFmt w:val="bullet"/>
      <w:lvlText w:val="•"/>
      <w:lvlJc w:val="left"/>
      <w:pPr>
        <w:ind w:left="5920" w:hanging="586"/>
      </w:pPr>
      <w:rPr>
        <w:rFonts w:hint="default"/>
        <w:lang w:val="kk-KZ" w:eastAsia="en-US" w:bidi="ar-SA"/>
      </w:rPr>
    </w:lvl>
    <w:lvl w:ilvl="7">
      <w:start w:val="0"/>
      <w:numFmt w:val="bullet"/>
      <w:lvlText w:val="•"/>
      <w:lvlJc w:val="left"/>
      <w:pPr>
        <w:ind w:left="6883" w:hanging="586"/>
      </w:pPr>
      <w:rPr>
        <w:rFonts w:hint="default"/>
        <w:lang w:val="kk-KZ" w:eastAsia="en-US" w:bidi="ar-SA"/>
      </w:rPr>
    </w:lvl>
    <w:lvl w:ilvl="8">
      <w:start w:val="0"/>
      <w:numFmt w:val="bullet"/>
      <w:lvlText w:val="•"/>
      <w:lvlJc w:val="left"/>
      <w:pPr>
        <w:ind w:left="7847" w:hanging="586"/>
      </w:pPr>
      <w:rPr>
        <w:rFonts w:hint="default"/>
        <w:lang w:val="kk-KZ" w:eastAsia="en-US" w:bidi="ar-SA"/>
      </w:rPr>
    </w:lvl>
  </w:abstractNum>
  <w:abstractNum w:abstractNumId="15">
    <w:multiLevelType w:val="hybridMultilevel"/>
    <w:lvl w:ilvl="0">
      <w:start w:val="1"/>
      <w:numFmt w:val="decimal"/>
      <w:lvlText w:val="%1)"/>
      <w:lvlJc w:val="left"/>
      <w:pPr>
        <w:ind w:left="140" w:hanging="586"/>
        <w:jc w:val="left"/>
      </w:pPr>
      <w:rPr>
        <w:rFonts w:hint="default"/>
        <w:spacing w:val="0"/>
        <w:w w:val="99"/>
        <w:lang w:val="kk-KZ" w:eastAsia="en-US" w:bidi="ar-SA"/>
      </w:rPr>
    </w:lvl>
    <w:lvl w:ilvl="1">
      <w:start w:val="0"/>
      <w:numFmt w:val="bullet"/>
      <w:lvlText w:val="•"/>
      <w:lvlJc w:val="left"/>
      <w:pPr>
        <w:ind w:left="1103" w:hanging="586"/>
      </w:pPr>
      <w:rPr>
        <w:rFonts w:hint="default"/>
        <w:lang w:val="kk-KZ" w:eastAsia="en-US" w:bidi="ar-SA"/>
      </w:rPr>
    </w:lvl>
    <w:lvl w:ilvl="2">
      <w:start w:val="0"/>
      <w:numFmt w:val="bullet"/>
      <w:lvlText w:val="•"/>
      <w:lvlJc w:val="left"/>
      <w:pPr>
        <w:ind w:left="2066" w:hanging="586"/>
      </w:pPr>
      <w:rPr>
        <w:rFonts w:hint="default"/>
        <w:lang w:val="kk-KZ" w:eastAsia="en-US" w:bidi="ar-SA"/>
      </w:rPr>
    </w:lvl>
    <w:lvl w:ilvl="3">
      <w:start w:val="0"/>
      <w:numFmt w:val="bullet"/>
      <w:lvlText w:val="•"/>
      <w:lvlJc w:val="left"/>
      <w:pPr>
        <w:ind w:left="3030" w:hanging="586"/>
      </w:pPr>
      <w:rPr>
        <w:rFonts w:hint="default"/>
        <w:lang w:val="kk-KZ" w:eastAsia="en-US" w:bidi="ar-SA"/>
      </w:rPr>
    </w:lvl>
    <w:lvl w:ilvl="4">
      <w:start w:val="0"/>
      <w:numFmt w:val="bullet"/>
      <w:lvlText w:val="•"/>
      <w:lvlJc w:val="left"/>
      <w:pPr>
        <w:ind w:left="3993" w:hanging="586"/>
      </w:pPr>
      <w:rPr>
        <w:rFonts w:hint="default"/>
        <w:lang w:val="kk-KZ" w:eastAsia="en-US" w:bidi="ar-SA"/>
      </w:rPr>
    </w:lvl>
    <w:lvl w:ilvl="5">
      <w:start w:val="0"/>
      <w:numFmt w:val="bullet"/>
      <w:lvlText w:val="•"/>
      <w:lvlJc w:val="left"/>
      <w:pPr>
        <w:ind w:left="4957" w:hanging="586"/>
      </w:pPr>
      <w:rPr>
        <w:rFonts w:hint="default"/>
        <w:lang w:val="kk-KZ" w:eastAsia="en-US" w:bidi="ar-SA"/>
      </w:rPr>
    </w:lvl>
    <w:lvl w:ilvl="6">
      <w:start w:val="0"/>
      <w:numFmt w:val="bullet"/>
      <w:lvlText w:val="•"/>
      <w:lvlJc w:val="left"/>
      <w:pPr>
        <w:ind w:left="5920" w:hanging="586"/>
      </w:pPr>
      <w:rPr>
        <w:rFonts w:hint="default"/>
        <w:lang w:val="kk-KZ" w:eastAsia="en-US" w:bidi="ar-SA"/>
      </w:rPr>
    </w:lvl>
    <w:lvl w:ilvl="7">
      <w:start w:val="0"/>
      <w:numFmt w:val="bullet"/>
      <w:lvlText w:val="•"/>
      <w:lvlJc w:val="left"/>
      <w:pPr>
        <w:ind w:left="6883" w:hanging="586"/>
      </w:pPr>
      <w:rPr>
        <w:rFonts w:hint="default"/>
        <w:lang w:val="kk-KZ" w:eastAsia="en-US" w:bidi="ar-SA"/>
      </w:rPr>
    </w:lvl>
    <w:lvl w:ilvl="8">
      <w:start w:val="0"/>
      <w:numFmt w:val="bullet"/>
      <w:lvlText w:val="•"/>
      <w:lvlJc w:val="left"/>
      <w:pPr>
        <w:ind w:left="7847" w:hanging="586"/>
      </w:pPr>
      <w:rPr>
        <w:rFonts w:hint="default"/>
        <w:lang w:val="kk-KZ" w:eastAsia="en-US" w:bidi="ar-SA"/>
      </w:rPr>
    </w:lvl>
  </w:abstractNum>
  <w:abstractNum w:abstractNumId="14">
    <w:multiLevelType w:val="hybridMultilevel"/>
    <w:lvl w:ilvl="0">
      <w:start w:val="1"/>
      <w:numFmt w:val="decimal"/>
      <w:lvlText w:val="%1-"/>
      <w:lvlJc w:val="left"/>
      <w:pPr>
        <w:ind w:left="940" w:hanging="233"/>
        <w:jc w:val="left"/>
      </w:pPr>
      <w:rPr>
        <w:rFonts w:hint="default" w:ascii="Times New Roman" w:hAnsi="Times New Roman" w:eastAsia="Times New Roman" w:cs="Times New Roman"/>
        <w:b/>
        <w:bCs/>
        <w:i w:val="0"/>
        <w:iCs w:val="0"/>
        <w:spacing w:val="-2"/>
        <w:w w:val="98"/>
        <w:sz w:val="26"/>
        <w:szCs w:val="26"/>
        <w:lang w:val="kk-KZ" w:eastAsia="en-US" w:bidi="ar-SA"/>
      </w:rPr>
    </w:lvl>
    <w:lvl w:ilvl="1">
      <w:start w:val="0"/>
      <w:numFmt w:val="bullet"/>
      <w:lvlText w:val="•"/>
      <w:lvlJc w:val="left"/>
      <w:pPr>
        <w:ind w:left="1823" w:hanging="233"/>
      </w:pPr>
      <w:rPr>
        <w:rFonts w:hint="default"/>
        <w:lang w:val="kk-KZ" w:eastAsia="en-US" w:bidi="ar-SA"/>
      </w:rPr>
    </w:lvl>
    <w:lvl w:ilvl="2">
      <w:start w:val="0"/>
      <w:numFmt w:val="bullet"/>
      <w:lvlText w:val="•"/>
      <w:lvlJc w:val="left"/>
      <w:pPr>
        <w:ind w:left="2706" w:hanging="233"/>
      </w:pPr>
      <w:rPr>
        <w:rFonts w:hint="default"/>
        <w:lang w:val="kk-KZ" w:eastAsia="en-US" w:bidi="ar-SA"/>
      </w:rPr>
    </w:lvl>
    <w:lvl w:ilvl="3">
      <w:start w:val="0"/>
      <w:numFmt w:val="bullet"/>
      <w:lvlText w:val="•"/>
      <w:lvlJc w:val="left"/>
      <w:pPr>
        <w:ind w:left="3590" w:hanging="233"/>
      </w:pPr>
      <w:rPr>
        <w:rFonts w:hint="default"/>
        <w:lang w:val="kk-KZ" w:eastAsia="en-US" w:bidi="ar-SA"/>
      </w:rPr>
    </w:lvl>
    <w:lvl w:ilvl="4">
      <w:start w:val="0"/>
      <w:numFmt w:val="bullet"/>
      <w:lvlText w:val="•"/>
      <w:lvlJc w:val="left"/>
      <w:pPr>
        <w:ind w:left="4473" w:hanging="233"/>
      </w:pPr>
      <w:rPr>
        <w:rFonts w:hint="default"/>
        <w:lang w:val="kk-KZ" w:eastAsia="en-US" w:bidi="ar-SA"/>
      </w:rPr>
    </w:lvl>
    <w:lvl w:ilvl="5">
      <w:start w:val="0"/>
      <w:numFmt w:val="bullet"/>
      <w:lvlText w:val="•"/>
      <w:lvlJc w:val="left"/>
      <w:pPr>
        <w:ind w:left="5357" w:hanging="233"/>
      </w:pPr>
      <w:rPr>
        <w:rFonts w:hint="default"/>
        <w:lang w:val="kk-KZ" w:eastAsia="en-US" w:bidi="ar-SA"/>
      </w:rPr>
    </w:lvl>
    <w:lvl w:ilvl="6">
      <w:start w:val="0"/>
      <w:numFmt w:val="bullet"/>
      <w:lvlText w:val="•"/>
      <w:lvlJc w:val="left"/>
      <w:pPr>
        <w:ind w:left="6240" w:hanging="233"/>
      </w:pPr>
      <w:rPr>
        <w:rFonts w:hint="default"/>
        <w:lang w:val="kk-KZ" w:eastAsia="en-US" w:bidi="ar-SA"/>
      </w:rPr>
    </w:lvl>
    <w:lvl w:ilvl="7">
      <w:start w:val="0"/>
      <w:numFmt w:val="bullet"/>
      <w:lvlText w:val="•"/>
      <w:lvlJc w:val="left"/>
      <w:pPr>
        <w:ind w:left="7123" w:hanging="233"/>
      </w:pPr>
      <w:rPr>
        <w:rFonts w:hint="default"/>
        <w:lang w:val="kk-KZ" w:eastAsia="en-US" w:bidi="ar-SA"/>
      </w:rPr>
    </w:lvl>
    <w:lvl w:ilvl="8">
      <w:start w:val="0"/>
      <w:numFmt w:val="bullet"/>
      <w:lvlText w:val="•"/>
      <w:lvlJc w:val="left"/>
      <w:pPr>
        <w:ind w:left="8007" w:hanging="233"/>
      </w:pPr>
      <w:rPr>
        <w:rFonts w:hint="default"/>
        <w:lang w:val="kk-KZ" w:eastAsia="en-US" w:bidi="ar-SA"/>
      </w:rPr>
    </w:lvl>
  </w:abstractNum>
  <w:abstractNum w:abstractNumId="13">
    <w:multiLevelType w:val="hybridMultilevel"/>
    <w:lvl w:ilvl="0">
      <w:start w:val="1"/>
      <w:numFmt w:val="decimal"/>
      <w:lvlText w:val="%1."/>
      <w:lvlJc w:val="left"/>
      <w:pPr>
        <w:ind w:left="140" w:hanging="341"/>
        <w:jc w:val="left"/>
      </w:pPr>
      <w:rPr>
        <w:rFonts w:hint="default" w:ascii="Times New Roman" w:hAnsi="Times New Roman" w:eastAsia="Times New Roman" w:cs="Times New Roman"/>
        <w:b w:val="0"/>
        <w:bCs w:val="0"/>
        <w:i w:val="0"/>
        <w:iCs w:val="0"/>
        <w:spacing w:val="0"/>
        <w:w w:val="99"/>
        <w:sz w:val="28"/>
        <w:szCs w:val="28"/>
        <w:lang w:val="kk-KZ" w:eastAsia="en-US" w:bidi="ar-SA"/>
      </w:rPr>
    </w:lvl>
    <w:lvl w:ilvl="1">
      <w:start w:val="0"/>
      <w:numFmt w:val="bullet"/>
      <w:lvlText w:val="•"/>
      <w:lvlJc w:val="left"/>
      <w:pPr>
        <w:ind w:left="1103" w:hanging="341"/>
      </w:pPr>
      <w:rPr>
        <w:rFonts w:hint="default"/>
        <w:lang w:val="kk-KZ" w:eastAsia="en-US" w:bidi="ar-SA"/>
      </w:rPr>
    </w:lvl>
    <w:lvl w:ilvl="2">
      <w:start w:val="0"/>
      <w:numFmt w:val="bullet"/>
      <w:lvlText w:val="•"/>
      <w:lvlJc w:val="left"/>
      <w:pPr>
        <w:ind w:left="2066" w:hanging="341"/>
      </w:pPr>
      <w:rPr>
        <w:rFonts w:hint="default"/>
        <w:lang w:val="kk-KZ" w:eastAsia="en-US" w:bidi="ar-SA"/>
      </w:rPr>
    </w:lvl>
    <w:lvl w:ilvl="3">
      <w:start w:val="0"/>
      <w:numFmt w:val="bullet"/>
      <w:lvlText w:val="•"/>
      <w:lvlJc w:val="left"/>
      <w:pPr>
        <w:ind w:left="3030" w:hanging="341"/>
      </w:pPr>
      <w:rPr>
        <w:rFonts w:hint="default"/>
        <w:lang w:val="kk-KZ" w:eastAsia="en-US" w:bidi="ar-SA"/>
      </w:rPr>
    </w:lvl>
    <w:lvl w:ilvl="4">
      <w:start w:val="0"/>
      <w:numFmt w:val="bullet"/>
      <w:lvlText w:val="•"/>
      <w:lvlJc w:val="left"/>
      <w:pPr>
        <w:ind w:left="3993" w:hanging="341"/>
      </w:pPr>
      <w:rPr>
        <w:rFonts w:hint="default"/>
        <w:lang w:val="kk-KZ" w:eastAsia="en-US" w:bidi="ar-SA"/>
      </w:rPr>
    </w:lvl>
    <w:lvl w:ilvl="5">
      <w:start w:val="0"/>
      <w:numFmt w:val="bullet"/>
      <w:lvlText w:val="•"/>
      <w:lvlJc w:val="left"/>
      <w:pPr>
        <w:ind w:left="4957" w:hanging="341"/>
      </w:pPr>
      <w:rPr>
        <w:rFonts w:hint="default"/>
        <w:lang w:val="kk-KZ" w:eastAsia="en-US" w:bidi="ar-SA"/>
      </w:rPr>
    </w:lvl>
    <w:lvl w:ilvl="6">
      <w:start w:val="0"/>
      <w:numFmt w:val="bullet"/>
      <w:lvlText w:val="•"/>
      <w:lvlJc w:val="left"/>
      <w:pPr>
        <w:ind w:left="5920" w:hanging="341"/>
      </w:pPr>
      <w:rPr>
        <w:rFonts w:hint="default"/>
        <w:lang w:val="kk-KZ" w:eastAsia="en-US" w:bidi="ar-SA"/>
      </w:rPr>
    </w:lvl>
    <w:lvl w:ilvl="7">
      <w:start w:val="0"/>
      <w:numFmt w:val="bullet"/>
      <w:lvlText w:val="•"/>
      <w:lvlJc w:val="left"/>
      <w:pPr>
        <w:ind w:left="6883" w:hanging="341"/>
      </w:pPr>
      <w:rPr>
        <w:rFonts w:hint="default"/>
        <w:lang w:val="kk-KZ" w:eastAsia="en-US" w:bidi="ar-SA"/>
      </w:rPr>
    </w:lvl>
    <w:lvl w:ilvl="8">
      <w:start w:val="0"/>
      <w:numFmt w:val="bullet"/>
      <w:lvlText w:val="•"/>
      <w:lvlJc w:val="left"/>
      <w:pPr>
        <w:ind w:left="7847" w:hanging="341"/>
      </w:pPr>
      <w:rPr>
        <w:rFonts w:hint="default"/>
        <w:lang w:val="kk-KZ" w:eastAsia="en-US" w:bidi="ar-SA"/>
      </w:rPr>
    </w:lvl>
  </w:abstractNum>
  <w:abstractNum w:abstractNumId="12">
    <w:multiLevelType w:val="hybridMultilevel"/>
    <w:lvl w:ilvl="0">
      <w:start w:val="341"/>
      <w:numFmt w:val="decimal"/>
      <w:lvlText w:val="%1-"/>
      <w:lvlJc w:val="left"/>
      <w:pPr>
        <w:ind w:left="1218" w:hanging="512"/>
        <w:jc w:val="left"/>
      </w:pPr>
      <w:rPr>
        <w:rFonts w:hint="default" w:ascii="Times New Roman" w:hAnsi="Times New Roman" w:eastAsia="Times New Roman" w:cs="Times New Roman"/>
        <w:b w:val="0"/>
        <w:bCs w:val="0"/>
        <w:i w:val="0"/>
        <w:iCs w:val="0"/>
        <w:spacing w:val="-2"/>
        <w:w w:val="99"/>
        <w:sz w:val="26"/>
        <w:szCs w:val="26"/>
        <w:lang w:val="kk-KZ" w:eastAsia="en-US" w:bidi="ar-SA"/>
      </w:rPr>
    </w:lvl>
    <w:lvl w:ilvl="1">
      <w:start w:val="0"/>
      <w:numFmt w:val="bullet"/>
      <w:lvlText w:val="•"/>
      <w:lvlJc w:val="left"/>
      <w:pPr>
        <w:ind w:left="2075" w:hanging="512"/>
      </w:pPr>
      <w:rPr>
        <w:rFonts w:hint="default"/>
        <w:lang w:val="kk-KZ" w:eastAsia="en-US" w:bidi="ar-SA"/>
      </w:rPr>
    </w:lvl>
    <w:lvl w:ilvl="2">
      <w:start w:val="0"/>
      <w:numFmt w:val="bullet"/>
      <w:lvlText w:val="•"/>
      <w:lvlJc w:val="left"/>
      <w:pPr>
        <w:ind w:left="2930" w:hanging="512"/>
      </w:pPr>
      <w:rPr>
        <w:rFonts w:hint="default"/>
        <w:lang w:val="kk-KZ" w:eastAsia="en-US" w:bidi="ar-SA"/>
      </w:rPr>
    </w:lvl>
    <w:lvl w:ilvl="3">
      <w:start w:val="0"/>
      <w:numFmt w:val="bullet"/>
      <w:lvlText w:val="•"/>
      <w:lvlJc w:val="left"/>
      <w:pPr>
        <w:ind w:left="3786" w:hanging="512"/>
      </w:pPr>
      <w:rPr>
        <w:rFonts w:hint="default"/>
        <w:lang w:val="kk-KZ" w:eastAsia="en-US" w:bidi="ar-SA"/>
      </w:rPr>
    </w:lvl>
    <w:lvl w:ilvl="4">
      <w:start w:val="0"/>
      <w:numFmt w:val="bullet"/>
      <w:lvlText w:val="•"/>
      <w:lvlJc w:val="left"/>
      <w:pPr>
        <w:ind w:left="4641" w:hanging="512"/>
      </w:pPr>
      <w:rPr>
        <w:rFonts w:hint="default"/>
        <w:lang w:val="kk-KZ" w:eastAsia="en-US" w:bidi="ar-SA"/>
      </w:rPr>
    </w:lvl>
    <w:lvl w:ilvl="5">
      <w:start w:val="0"/>
      <w:numFmt w:val="bullet"/>
      <w:lvlText w:val="•"/>
      <w:lvlJc w:val="left"/>
      <w:pPr>
        <w:ind w:left="5497" w:hanging="512"/>
      </w:pPr>
      <w:rPr>
        <w:rFonts w:hint="default"/>
        <w:lang w:val="kk-KZ" w:eastAsia="en-US" w:bidi="ar-SA"/>
      </w:rPr>
    </w:lvl>
    <w:lvl w:ilvl="6">
      <w:start w:val="0"/>
      <w:numFmt w:val="bullet"/>
      <w:lvlText w:val="•"/>
      <w:lvlJc w:val="left"/>
      <w:pPr>
        <w:ind w:left="6352" w:hanging="512"/>
      </w:pPr>
      <w:rPr>
        <w:rFonts w:hint="default"/>
        <w:lang w:val="kk-KZ" w:eastAsia="en-US" w:bidi="ar-SA"/>
      </w:rPr>
    </w:lvl>
    <w:lvl w:ilvl="7">
      <w:start w:val="0"/>
      <w:numFmt w:val="bullet"/>
      <w:lvlText w:val="•"/>
      <w:lvlJc w:val="left"/>
      <w:pPr>
        <w:ind w:left="7207" w:hanging="512"/>
      </w:pPr>
      <w:rPr>
        <w:rFonts w:hint="default"/>
        <w:lang w:val="kk-KZ" w:eastAsia="en-US" w:bidi="ar-SA"/>
      </w:rPr>
    </w:lvl>
    <w:lvl w:ilvl="8">
      <w:start w:val="0"/>
      <w:numFmt w:val="bullet"/>
      <w:lvlText w:val="•"/>
      <w:lvlJc w:val="left"/>
      <w:pPr>
        <w:ind w:left="8063" w:hanging="512"/>
      </w:pPr>
      <w:rPr>
        <w:rFonts w:hint="default"/>
        <w:lang w:val="kk-KZ" w:eastAsia="en-US" w:bidi="ar-SA"/>
      </w:rPr>
    </w:lvl>
  </w:abstractNum>
  <w:abstractNum w:abstractNumId="11">
    <w:multiLevelType w:val="hybridMultilevel"/>
    <w:lvl w:ilvl="0">
      <w:start w:val="1"/>
      <w:numFmt w:val="decimal"/>
      <w:lvlText w:val="%1"/>
      <w:lvlJc w:val="left"/>
      <w:pPr>
        <w:ind w:left="140" w:hanging="586"/>
        <w:jc w:val="left"/>
      </w:pPr>
      <w:rPr>
        <w:rFonts w:hint="default"/>
        <w:lang w:val="kk-KZ" w:eastAsia="en-US" w:bidi="ar-SA"/>
      </w:rPr>
    </w:lvl>
    <w:lvl w:ilvl="1">
      <w:start w:val="4"/>
      <w:numFmt w:val="decimal"/>
      <w:lvlText w:val="%1.%2."/>
      <w:lvlJc w:val="left"/>
      <w:pPr>
        <w:ind w:left="140" w:hanging="586"/>
        <w:jc w:val="left"/>
      </w:pPr>
      <w:rPr>
        <w:rFonts w:hint="default" w:ascii="Times New Roman" w:hAnsi="Times New Roman" w:eastAsia="Times New Roman" w:cs="Times New Roman"/>
        <w:b/>
        <w:bCs/>
        <w:i w:val="0"/>
        <w:iCs w:val="0"/>
        <w:spacing w:val="0"/>
        <w:w w:val="99"/>
        <w:sz w:val="28"/>
        <w:szCs w:val="28"/>
        <w:lang w:val="kk-KZ" w:eastAsia="en-US" w:bidi="ar-SA"/>
      </w:rPr>
    </w:lvl>
    <w:lvl w:ilvl="2">
      <w:start w:val="0"/>
      <w:numFmt w:val="bullet"/>
      <w:lvlText w:val="•"/>
      <w:lvlJc w:val="left"/>
      <w:pPr>
        <w:ind w:left="2066" w:hanging="586"/>
      </w:pPr>
      <w:rPr>
        <w:rFonts w:hint="default"/>
        <w:lang w:val="kk-KZ" w:eastAsia="en-US" w:bidi="ar-SA"/>
      </w:rPr>
    </w:lvl>
    <w:lvl w:ilvl="3">
      <w:start w:val="0"/>
      <w:numFmt w:val="bullet"/>
      <w:lvlText w:val="•"/>
      <w:lvlJc w:val="left"/>
      <w:pPr>
        <w:ind w:left="3030" w:hanging="586"/>
      </w:pPr>
      <w:rPr>
        <w:rFonts w:hint="default"/>
        <w:lang w:val="kk-KZ" w:eastAsia="en-US" w:bidi="ar-SA"/>
      </w:rPr>
    </w:lvl>
    <w:lvl w:ilvl="4">
      <w:start w:val="0"/>
      <w:numFmt w:val="bullet"/>
      <w:lvlText w:val="•"/>
      <w:lvlJc w:val="left"/>
      <w:pPr>
        <w:ind w:left="3993" w:hanging="586"/>
      </w:pPr>
      <w:rPr>
        <w:rFonts w:hint="default"/>
        <w:lang w:val="kk-KZ" w:eastAsia="en-US" w:bidi="ar-SA"/>
      </w:rPr>
    </w:lvl>
    <w:lvl w:ilvl="5">
      <w:start w:val="0"/>
      <w:numFmt w:val="bullet"/>
      <w:lvlText w:val="•"/>
      <w:lvlJc w:val="left"/>
      <w:pPr>
        <w:ind w:left="4957" w:hanging="586"/>
      </w:pPr>
      <w:rPr>
        <w:rFonts w:hint="default"/>
        <w:lang w:val="kk-KZ" w:eastAsia="en-US" w:bidi="ar-SA"/>
      </w:rPr>
    </w:lvl>
    <w:lvl w:ilvl="6">
      <w:start w:val="0"/>
      <w:numFmt w:val="bullet"/>
      <w:lvlText w:val="•"/>
      <w:lvlJc w:val="left"/>
      <w:pPr>
        <w:ind w:left="5920" w:hanging="586"/>
      </w:pPr>
      <w:rPr>
        <w:rFonts w:hint="default"/>
        <w:lang w:val="kk-KZ" w:eastAsia="en-US" w:bidi="ar-SA"/>
      </w:rPr>
    </w:lvl>
    <w:lvl w:ilvl="7">
      <w:start w:val="0"/>
      <w:numFmt w:val="bullet"/>
      <w:lvlText w:val="•"/>
      <w:lvlJc w:val="left"/>
      <w:pPr>
        <w:ind w:left="6883" w:hanging="586"/>
      </w:pPr>
      <w:rPr>
        <w:rFonts w:hint="default"/>
        <w:lang w:val="kk-KZ" w:eastAsia="en-US" w:bidi="ar-SA"/>
      </w:rPr>
    </w:lvl>
    <w:lvl w:ilvl="8">
      <w:start w:val="0"/>
      <w:numFmt w:val="bullet"/>
      <w:lvlText w:val="•"/>
      <w:lvlJc w:val="left"/>
      <w:pPr>
        <w:ind w:left="7847" w:hanging="586"/>
      </w:pPr>
      <w:rPr>
        <w:rFonts w:hint="default"/>
        <w:lang w:val="kk-KZ" w:eastAsia="en-US" w:bidi="ar-SA"/>
      </w:rPr>
    </w:lvl>
  </w:abstractNum>
  <w:abstractNum w:abstractNumId="10">
    <w:multiLevelType w:val="hybridMultilevel"/>
    <w:lvl w:ilvl="0">
      <w:start w:val="1"/>
      <w:numFmt w:val="decimal"/>
      <w:lvlText w:val="%1."/>
      <w:lvlJc w:val="left"/>
      <w:pPr>
        <w:ind w:left="140" w:hanging="317"/>
        <w:jc w:val="left"/>
      </w:pPr>
      <w:rPr>
        <w:rFonts w:hint="default" w:ascii="Times New Roman" w:hAnsi="Times New Roman" w:eastAsia="Times New Roman" w:cs="Times New Roman"/>
        <w:b w:val="0"/>
        <w:bCs w:val="0"/>
        <w:i w:val="0"/>
        <w:iCs w:val="0"/>
        <w:spacing w:val="0"/>
        <w:w w:val="99"/>
        <w:sz w:val="28"/>
        <w:szCs w:val="28"/>
        <w:lang w:val="kk-KZ" w:eastAsia="en-US" w:bidi="ar-SA"/>
      </w:rPr>
    </w:lvl>
    <w:lvl w:ilvl="1">
      <w:start w:val="0"/>
      <w:numFmt w:val="bullet"/>
      <w:lvlText w:val="•"/>
      <w:lvlJc w:val="left"/>
      <w:pPr>
        <w:ind w:left="1103" w:hanging="317"/>
      </w:pPr>
      <w:rPr>
        <w:rFonts w:hint="default"/>
        <w:lang w:val="kk-KZ" w:eastAsia="en-US" w:bidi="ar-SA"/>
      </w:rPr>
    </w:lvl>
    <w:lvl w:ilvl="2">
      <w:start w:val="0"/>
      <w:numFmt w:val="bullet"/>
      <w:lvlText w:val="•"/>
      <w:lvlJc w:val="left"/>
      <w:pPr>
        <w:ind w:left="2066" w:hanging="317"/>
      </w:pPr>
      <w:rPr>
        <w:rFonts w:hint="default"/>
        <w:lang w:val="kk-KZ" w:eastAsia="en-US" w:bidi="ar-SA"/>
      </w:rPr>
    </w:lvl>
    <w:lvl w:ilvl="3">
      <w:start w:val="0"/>
      <w:numFmt w:val="bullet"/>
      <w:lvlText w:val="•"/>
      <w:lvlJc w:val="left"/>
      <w:pPr>
        <w:ind w:left="3030" w:hanging="317"/>
      </w:pPr>
      <w:rPr>
        <w:rFonts w:hint="default"/>
        <w:lang w:val="kk-KZ" w:eastAsia="en-US" w:bidi="ar-SA"/>
      </w:rPr>
    </w:lvl>
    <w:lvl w:ilvl="4">
      <w:start w:val="0"/>
      <w:numFmt w:val="bullet"/>
      <w:lvlText w:val="•"/>
      <w:lvlJc w:val="left"/>
      <w:pPr>
        <w:ind w:left="3993" w:hanging="317"/>
      </w:pPr>
      <w:rPr>
        <w:rFonts w:hint="default"/>
        <w:lang w:val="kk-KZ" w:eastAsia="en-US" w:bidi="ar-SA"/>
      </w:rPr>
    </w:lvl>
    <w:lvl w:ilvl="5">
      <w:start w:val="0"/>
      <w:numFmt w:val="bullet"/>
      <w:lvlText w:val="•"/>
      <w:lvlJc w:val="left"/>
      <w:pPr>
        <w:ind w:left="4957" w:hanging="317"/>
      </w:pPr>
      <w:rPr>
        <w:rFonts w:hint="default"/>
        <w:lang w:val="kk-KZ" w:eastAsia="en-US" w:bidi="ar-SA"/>
      </w:rPr>
    </w:lvl>
    <w:lvl w:ilvl="6">
      <w:start w:val="0"/>
      <w:numFmt w:val="bullet"/>
      <w:lvlText w:val="•"/>
      <w:lvlJc w:val="left"/>
      <w:pPr>
        <w:ind w:left="5920" w:hanging="317"/>
      </w:pPr>
      <w:rPr>
        <w:rFonts w:hint="default"/>
        <w:lang w:val="kk-KZ" w:eastAsia="en-US" w:bidi="ar-SA"/>
      </w:rPr>
    </w:lvl>
    <w:lvl w:ilvl="7">
      <w:start w:val="0"/>
      <w:numFmt w:val="bullet"/>
      <w:lvlText w:val="•"/>
      <w:lvlJc w:val="left"/>
      <w:pPr>
        <w:ind w:left="6883" w:hanging="317"/>
      </w:pPr>
      <w:rPr>
        <w:rFonts w:hint="default"/>
        <w:lang w:val="kk-KZ" w:eastAsia="en-US" w:bidi="ar-SA"/>
      </w:rPr>
    </w:lvl>
    <w:lvl w:ilvl="8">
      <w:start w:val="0"/>
      <w:numFmt w:val="bullet"/>
      <w:lvlText w:val="•"/>
      <w:lvlJc w:val="left"/>
      <w:pPr>
        <w:ind w:left="7847" w:hanging="317"/>
      </w:pPr>
      <w:rPr>
        <w:rFonts w:hint="default"/>
        <w:lang w:val="kk-KZ" w:eastAsia="en-US" w:bidi="ar-SA"/>
      </w:rPr>
    </w:lvl>
  </w:abstractNum>
  <w:abstractNum w:abstractNumId="9">
    <w:multiLevelType w:val="hybridMultilevel"/>
    <w:lvl w:ilvl="0">
      <w:start w:val="1"/>
      <w:numFmt w:val="decimal"/>
      <w:lvlText w:val="%1."/>
      <w:lvlJc w:val="left"/>
      <w:pPr>
        <w:ind w:left="1129" w:hanging="283"/>
        <w:jc w:val="left"/>
      </w:pPr>
      <w:rPr>
        <w:rFonts w:hint="default" w:ascii="Times New Roman" w:hAnsi="Times New Roman" w:eastAsia="Times New Roman" w:cs="Times New Roman"/>
        <w:b w:val="0"/>
        <w:bCs w:val="0"/>
        <w:i w:val="0"/>
        <w:iCs w:val="0"/>
        <w:spacing w:val="0"/>
        <w:w w:val="99"/>
        <w:sz w:val="28"/>
        <w:szCs w:val="28"/>
        <w:lang w:val="kk-KZ" w:eastAsia="en-US" w:bidi="ar-SA"/>
      </w:rPr>
    </w:lvl>
    <w:lvl w:ilvl="1">
      <w:start w:val="0"/>
      <w:numFmt w:val="bullet"/>
      <w:lvlText w:val="•"/>
      <w:lvlJc w:val="left"/>
      <w:pPr>
        <w:ind w:left="1985" w:hanging="283"/>
      </w:pPr>
      <w:rPr>
        <w:rFonts w:hint="default"/>
        <w:lang w:val="kk-KZ" w:eastAsia="en-US" w:bidi="ar-SA"/>
      </w:rPr>
    </w:lvl>
    <w:lvl w:ilvl="2">
      <w:start w:val="0"/>
      <w:numFmt w:val="bullet"/>
      <w:lvlText w:val="•"/>
      <w:lvlJc w:val="left"/>
      <w:pPr>
        <w:ind w:left="2850" w:hanging="283"/>
      </w:pPr>
      <w:rPr>
        <w:rFonts w:hint="default"/>
        <w:lang w:val="kk-KZ" w:eastAsia="en-US" w:bidi="ar-SA"/>
      </w:rPr>
    </w:lvl>
    <w:lvl w:ilvl="3">
      <w:start w:val="0"/>
      <w:numFmt w:val="bullet"/>
      <w:lvlText w:val="•"/>
      <w:lvlJc w:val="left"/>
      <w:pPr>
        <w:ind w:left="3716" w:hanging="283"/>
      </w:pPr>
      <w:rPr>
        <w:rFonts w:hint="default"/>
        <w:lang w:val="kk-KZ" w:eastAsia="en-US" w:bidi="ar-SA"/>
      </w:rPr>
    </w:lvl>
    <w:lvl w:ilvl="4">
      <w:start w:val="0"/>
      <w:numFmt w:val="bullet"/>
      <w:lvlText w:val="•"/>
      <w:lvlJc w:val="left"/>
      <w:pPr>
        <w:ind w:left="4581" w:hanging="283"/>
      </w:pPr>
      <w:rPr>
        <w:rFonts w:hint="default"/>
        <w:lang w:val="kk-KZ" w:eastAsia="en-US" w:bidi="ar-SA"/>
      </w:rPr>
    </w:lvl>
    <w:lvl w:ilvl="5">
      <w:start w:val="0"/>
      <w:numFmt w:val="bullet"/>
      <w:lvlText w:val="•"/>
      <w:lvlJc w:val="left"/>
      <w:pPr>
        <w:ind w:left="5447" w:hanging="283"/>
      </w:pPr>
      <w:rPr>
        <w:rFonts w:hint="default"/>
        <w:lang w:val="kk-KZ" w:eastAsia="en-US" w:bidi="ar-SA"/>
      </w:rPr>
    </w:lvl>
    <w:lvl w:ilvl="6">
      <w:start w:val="0"/>
      <w:numFmt w:val="bullet"/>
      <w:lvlText w:val="•"/>
      <w:lvlJc w:val="left"/>
      <w:pPr>
        <w:ind w:left="6312" w:hanging="283"/>
      </w:pPr>
      <w:rPr>
        <w:rFonts w:hint="default"/>
        <w:lang w:val="kk-KZ" w:eastAsia="en-US" w:bidi="ar-SA"/>
      </w:rPr>
    </w:lvl>
    <w:lvl w:ilvl="7">
      <w:start w:val="0"/>
      <w:numFmt w:val="bullet"/>
      <w:lvlText w:val="•"/>
      <w:lvlJc w:val="left"/>
      <w:pPr>
        <w:ind w:left="7177" w:hanging="283"/>
      </w:pPr>
      <w:rPr>
        <w:rFonts w:hint="default"/>
        <w:lang w:val="kk-KZ" w:eastAsia="en-US" w:bidi="ar-SA"/>
      </w:rPr>
    </w:lvl>
    <w:lvl w:ilvl="8">
      <w:start w:val="0"/>
      <w:numFmt w:val="bullet"/>
      <w:lvlText w:val="•"/>
      <w:lvlJc w:val="left"/>
      <w:pPr>
        <w:ind w:left="8043" w:hanging="283"/>
      </w:pPr>
      <w:rPr>
        <w:rFonts w:hint="default"/>
        <w:lang w:val="kk-KZ" w:eastAsia="en-US" w:bidi="ar-SA"/>
      </w:rPr>
    </w:lvl>
  </w:abstractNum>
  <w:abstractNum w:abstractNumId="8">
    <w:multiLevelType w:val="hybridMultilevel"/>
    <w:lvl w:ilvl="0">
      <w:start w:val="1"/>
      <w:numFmt w:val="decimal"/>
      <w:lvlText w:val="%1."/>
      <w:lvlJc w:val="left"/>
      <w:pPr>
        <w:ind w:left="140" w:hanging="475"/>
        <w:jc w:val="left"/>
      </w:pPr>
      <w:rPr>
        <w:rFonts w:hint="default" w:ascii="Times New Roman" w:hAnsi="Times New Roman" w:eastAsia="Times New Roman" w:cs="Times New Roman"/>
        <w:b w:val="0"/>
        <w:bCs w:val="0"/>
        <w:i w:val="0"/>
        <w:iCs w:val="0"/>
        <w:spacing w:val="0"/>
        <w:w w:val="99"/>
        <w:sz w:val="28"/>
        <w:szCs w:val="28"/>
        <w:lang w:val="kk-KZ" w:eastAsia="en-US" w:bidi="ar-SA"/>
      </w:rPr>
    </w:lvl>
    <w:lvl w:ilvl="1">
      <w:start w:val="0"/>
      <w:numFmt w:val="bullet"/>
      <w:lvlText w:val="•"/>
      <w:lvlJc w:val="left"/>
      <w:pPr>
        <w:ind w:left="1103" w:hanging="475"/>
      </w:pPr>
      <w:rPr>
        <w:rFonts w:hint="default"/>
        <w:lang w:val="kk-KZ" w:eastAsia="en-US" w:bidi="ar-SA"/>
      </w:rPr>
    </w:lvl>
    <w:lvl w:ilvl="2">
      <w:start w:val="0"/>
      <w:numFmt w:val="bullet"/>
      <w:lvlText w:val="•"/>
      <w:lvlJc w:val="left"/>
      <w:pPr>
        <w:ind w:left="2066" w:hanging="475"/>
      </w:pPr>
      <w:rPr>
        <w:rFonts w:hint="default"/>
        <w:lang w:val="kk-KZ" w:eastAsia="en-US" w:bidi="ar-SA"/>
      </w:rPr>
    </w:lvl>
    <w:lvl w:ilvl="3">
      <w:start w:val="0"/>
      <w:numFmt w:val="bullet"/>
      <w:lvlText w:val="•"/>
      <w:lvlJc w:val="left"/>
      <w:pPr>
        <w:ind w:left="3030" w:hanging="475"/>
      </w:pPr>
      <w:rPr>
        <w:rFonts w:hint="default"/>
        <w:lang w:val="kk-KZ" w:eastAsia="en-US" w:bidi="ar-SA"/>
      </w:rPr>
    </w:lvl>
    <w:lvl w:ilvl="4">
      <w:start w:val="0"/>
      <w:numFmt w:val="bullet"/>
      <w:lvlText w:val="•"/>
      <w:lvlJc w:val="left"/>
      <w:pPr>
        <w:ind w:left="3993" w:hanging="475"/>
      </w:pPr>
      <w:rPr>
        <w:rFonts w:hint="default"/>
        <w:lang w:val="kk-KZ" w:eastAsia="en-US" w:bidi="ar-SA"/>
      </w:rPr>
    </w:lvl>
    <w:lvl w:ilvl="5">
      <w:start w:val="0"/>
      <w:numFmt w:val="bullet"/>
      <w:lvlText w:val="•"/>
      <w:lvlJc w:val="left"/>
      <w:pPr>
        <w:ind w:left="4957" w:hanging="475"/>
      </w:pPr>
      <w:rPr>
        <w:rFonts w:hint="default"/>
        <w:lang w:val="kk-KZ" w:eastAsia="en-US" w:bidi="ar-SA"/>
      </w:rPr>
    </w:lvl>
    <w:lvl w:ilvl="6">
      <w:start w:val="0"/>
      <w:numFmt w:val="bullet"/>
      <w:lvlText w:val="•"/>
      <w:lvlJc w:val="left"/>
      <w:pPr>
        <w:ind w:left="5920" w:hanging="475"/>
      </w:pPr>
      <w:rPr>
        <w:rFonts w:hint="default"/>
        <w:lang w:val="kk-KZ" w:eastAsia="en-US" w:bidi="ar-SA"/>
      </w:rPr>
    </w:lvl>
    <w:lvl w:ilvl="7">
      <w:start w:val="0"/>
      <w:numFmt w:val="bullet"/>
      <w:lvlText w:val="•"/>
      <w:lvlJc w:val="left"/>
      <w:pPr>
        <w:ind w:left="6883" w:hanging="475"/>
      </w:pPr>
      <w:rPr>
        <w:rFonts w:hint="default"/>
        <w:lang w:val="kk-KZ" w:eastAsia="en-US" w:bidi="ar-SA"/>
      </w:rPr>
    </w:lvl>
    <w:lvl w:ilvl="8">
      <w:start w:val="0"/>
      <w:numFmt w:val="bullet"/>
      <w:lvlText w:val="•"/>
      <w:lvlJc w:val="left"/>
      <w:pPr>
        <w:ind w:left="7847" w:hanging="475"/>
      </w:pPr>
      <w:rPr>
        <w:rFonts w:hint="default"/>
        <w:lang w:val="kk-KZ" w:eastAsia="en-US" w:bidi="ar-SA"/>
      </w:rPr>
    </w:lvl>
  </w:abstractNum>
  <w:abstractNum w:abstractNumId="7">
    <w:multiLevelType w:val="hybridMultilevel"/>
    <w:lvl w:ilvl="0">
      <w:start w:val="1"/>
      <w:numFmt w:val="decimal"/>
      <w:lvlText w:val="%1"/>
      <w:lvlJc w:val="left"/>
      <w:pPr>
        <w:ind w:left="909" w:hanging="212"/>
        <w:jc w:val="right"/>
      </w:pPr>
      <w:rPr>
        <w:rFonts w:hint="default" w:ascii="Times New Roman" w:hAnsi="Times New Roman" w:eastAsia="Times New Roman" w:cs="Times New Roman"/>
        <w:b/>
        <w:bCs/>
        <w:i w:val="0"/>
        <w:iCs w:val="0"/>
        <w:spacing w:val="0"/>
        <w:w w:val="99"/>
        <w:sz w:val="28"/>
        <w:szCs w:val="28"/>
        <w:lang w:val="kk-KZ" w:eastAsia="en-US" w:bidi="ar-SA"/>
      </w:rPr>
    </w:lvl>
    <w:lvl w:ilvl="1">
      <w:start w:val="1"/>
      <w:numFmt w:val="decimal"/>
      <w:lvlText w:val="%1.%2"/>
      <w:lvlJc w:val="left"/>
      <w:pPr>
        <w:ind w:left="1268" w:hanging="423"/>
        <w:jc w:val="right"/>
      </w:pPr>
      <w:rPr>
        <w:rFonts w:hint="default" w:ascii="Times New Roman" w:hAnsi="Times New Roman" w:eastAsia="Times New Roman" w:cs="Times New Roman"/>
        <w:b/>
        <w:bCs/>
        <w:i w:val="0"/>
        <w:iCs w:val="0"/>
        <w:spacing w:val="0"/>
        <w:w w:val="99"/>
        <w:sz w:val="28"/>
        <w:szCs w:val="28"/>
        <w:lang w:val="kk-KZ" w:eastAsia="en-US" w:bidi="ar-SA"/>
      </w:rPr>
    </w:lvl>
    <w:lvl w:ilvl="2">
      <w:start w:val="1"/>
      <w:numFmt w:val="decimal"/>
      <w:lvlText w:val="%3."/>
      <w:lvlJc w:val="left"/>
      <w:pPr>
        <w:ind w:left="140" w:hanging="274"/>
        <w:jc w:val="left"/>
      </w:pPr>
      <w:rPr>
        <w:rFonts w:hint="default" w:ascii="Times New Roman" w:hAnsi="Times New Roman" w:eastAsia="Times New Roman" w:cs="Times New Roman"/>
        <w:b w:val="0"/>
        <w:bCs w:val="0"/>
        <w:i/>
        <w:iCs/>
        <w:spacing w:val="0"/>
        <w:w w:val="99"/>
        <w:sz w:val="28"/>
        <w:szCs w:val="28"/>
        <w:lang w:val="kk-KZ" w:eastAsia="en-US" w:bidi="ar-SA"/>
      </w:rPr>
    </w:lvl>
    <w:lvl w:ilvl="3">
      <w:start w:val="0"/>
      <w:numFmt w:val="bullet"/>
      <w:lvlText w:val="•"/>
      <w:lvlJc w:val="left"/>
      <w:pPr>
        <w:ind w:left="2324" w:hanging="274"/>
      </w:pPr>
      <w:rPr>
        <w:rFonts w:hint="default"/>
        <w:lang w:val="kk-KZ" w:eastAsia="en-US" w:bidi="ar-SA"/>
      </w:rPr>
    </w:lvl>
    <w:lvl w:ilvl="4">
      <w:start w:val="0"/>
      <w:numFmt w:val="bullet"/>
      <w:lvlText w:val="•"/>
      <w:lvlJc w:val="left"/>
      <w:pPr>
        <w:ind w:left="3388" w:hanging="274"/>
      </w:pPr>
      <w:rPr>
        <w:rFonts w:hint="default"/>
        <w:lang w:val="kk-KZ" w:eastAsia="en-US" w:bidi="ar-SA"/>
      </w:rPr>
    </w:lvl>
    <w:lvl w:ilvl="5">
      <w:start w:val="0"/>
      <w:numFmt w:val="bullet"/>
      <w:lvlText w:val="•"/>
      <w:lvlJc w:val="left"/>
      <w:pPr>
        <w:ind w:left="4452" w:hanging="274"/>
      </w:pPr>
      <w:rPr>
        <w:rFonts w:hint="default"/>
        <w:lang w:val="kk-KZ" w:eastAsia="en-US" w:bidi="ar-SA"/>
      </w:rPr>
    </w:lvl>
    <w:lvl w:ilvl="6">
      <w:start w:val="0"/>
      <w:numFmt w:val="bullet"/>
      <w:lvlText w:val="•"/>
      <w:lvlJc w:val="left"/>
      <w:pPr>
        <w:ind w:left="5517" w:hanging="274"/>
      </w:pPr>
      <w:rPr>
        <w:rFonts w:hint="default"/>
        <w:lang w:val="kk-KZ" w:eastAsia="en-US" w:bidi="ar-SA"/>
      </w:rPr>
    </w:lvl>
    <w:lvl w:ilvl="7">
      <w:start w:val="0"/>
      <w:numFmt w:val="bullet"/>
      <w:lvlText w:val="•"/>
      <w:lvlJc w:val="left"/>
      <w:pPr>
        <w:ind w:left="6581" w:hanging="274"/>
      </w:pPr>
      <w:rPr>
        <w:rFonts w:hint="default"/>
        <w:lang w:val="kk-KZ" w:eastAsia="en-US" w:bidi="ar-SA"/>
      </w:rPr>
    </w:lvl>
    <w:lvl w:ilvl="8">
      <w:start w:val="0"/>
      <w:numFmt w:val="bullet"/>
      <w:lvlText w:val="•"/>
      <w:lvlJc w:val="left"/>
      <w:pPr>
        <w:ind w:left="7645" w:hanging="274"/>
      </w:pPr>
      <w:rPr>
        <w:rFonts w:hint="default"/>
        <w:lang w:val="kk-KZ" w:eastAsia="en-US" w:bidi="ar-SA"/>
      </w:rPr>
    </w:lvl>
  </w:abstractNum>
  <w:abstractNum w:abstractNumId="6">
    <w:multiLevelType w:val="hybridMultilevel"/>
    <w:lvl w:ilvl="0">
      <w:start w:val="1"/>
      <w:numFmt w:val="decimal"/>
      <w:lvlText w:val="%1."/>
      <w:lvlJc w:val="left"/>
      <w:pPr>
        <w:ind w:left="140" w:hanging="380"/>
        <w:jc w:val="left"/>
      </w:pPr>
      <w:rPr>
        <w:rFonts w:hint="default" w:ascii="Times New Roman" w:hAnsi="Times New Roman" w:eastAsia="Times New Roman" w:cs="Times New Roman"/>
        <w:b w:val="0"/>
        <w:bCs w:val="0"/>
        <w:i w:val="0"/>
        <w:iCs w:val="0"/>
        <w:spacing w:val="0"/>
        <w:w w:val="99"/>
        <w:sz w:val="28"/>
        <w:szCs w:val="28"/>
        <w:lang w:val="kk-KZ" w:eastAsia="en-US" w:bidi="ar-SA"/>
      </w:rPr>
    </w:lvl>
    <w:lvl w:ilvl="1">
      <w:start w:val="0"/>
      <w:numFmt w:val="bullet"/>
      <w:lvlText w:val="•"/>
      <w:lvlJc w:val="left"/>
      <w:pPr>
        <w:ind w:left="1103" w:hanging="380"/>
      </w:pPr>
      <w:rPr>
        <w:rFonts w:hint="default"/>
        <w:lang w:val="kk-KZ" w:eastAsia="en-US" w:bidi="ar-SA"/>
      </w:rPr>
    </w:lvl>
    <w:lvl w:ilvl="2">
      <w:start w:val="0"/>
      <w:numFmt w:val="bullet"/>
      <w:lvlText w:val="•"/>
      <w:lvlJc w:val="left"/>
      <w:pPr>
        <w:ind w:left="2066" w:hanging="380"/>
      </w:pPr>
      <w:rPr>
        <w:rFonts w:hint="default"/>
        <w:lang w:val="kk-KZ" w:eastAsia="en-US" w:bidi="ar-SA"/>
      </w:rPr>
    </w:lvl>
    <w:lvl w:ilvl="3">
      <w:start w:val="0"/>
      <w:numFmt w:val="bullet"/>
      <w:lvlText w:val="•"/>
      <w:lvlJc w:val="left"/>
      <w:pPr>
        <w:ind w:left="3030" w:hanging="380"/>
      </w:pPr>
      <w:rPr>
        <w:rFonts w:hint="default"/>
        <w:lang w:val="kk-KZ" w:eastAsia="en-US" w:bidi="ar-SA"/>
      </w:rPr>
    </w:lvl>
    <w:lvl w:ilvl="4">
      <w:start w:val="0"/>
      <w:numFmt w:val="bullet"/>
      <w:lvlText w:val="•"/>
      <w:lvlJc w:val="left"/>
      <w:pPr>
        <w:ind w:left="3993" w:hanging="380"/>
      </w:pPr>
      <w:rPr>
        <w:rFonts w:hint="default"/>
        <w:lang w:val="kk-KZ" w:eastAsia="en-US" w:bidi="ar-SA"/>
      </w:rPr>
    </w:lvl>
    <w:lvl w:ilvl="5">
      <w:start w:val="0"/>
      <w:numFmt w:val="bullet"/>
      <w:lvlText w:val="•"/>
      <w:lvlJc w:val="left"/>
      <w:pPr>
        <w:ind w:left="4957" w:hanging="380"/>
      </w:pPr>
      <w:rPr>
        <w:rFonts w:hint="default"/>
        <w:lang w:val="kk-KZ" w:eastAsia="en-US" w:bidi="ar-SA"/>
      </w:rPr>
    </w:lvl>
    <w:lvl w:ilvl="6">
      <w:start w:val="0"/>
      <w:numFmt w:val="bullet"/>
      <w:lvlText w:val="•"/>
      <w:lvlJc w:val="left"/>
      <w:pPr>
        <w:ind w:left="5920" w:hanging="380"/>
      </w:pPr>
      <w:rPr>
        <w:rFonts w:hint="default"/>
        <w:lang w:val="kk-KZ" w:eastAsia="en-US" w:bidi="ar-SA"/>
      </w:rPr>
    </w:lvl>
    <w:lvl w:ilvl="7">
      <w:start w:val="0"/>
      <w:numFmt w:val="bullet"/>
      <w:lvlText w:val="•"/>
      <w:lvlJc w:val="left"/>
      <w:pPr>
        <w:ind w:left="6883" w:hanging="380"/>
      </w:pPr>
      <w:rPr>
        <w:rFonts w:hint="default"/>
        <w:lang w:val="kk-KZ" w:eastAsia="en-US" w:bidi="ar-SA"/>
      </w:rPr>
    </w:lvl>
    <w:lvl w:ilvl="8">
      <w:start w:val="0"/>
      <w:numFmt w:val="bullet"/>
      <w:lvlText w:val="•"/>
      <w:lvlJc w:val="left"/>
      <w:pPr>
        <w:ind w:left="7847" w:hanging="380"/>
      </w:pPr>
      <w:rPr>
        <w:rFonts w:hint="default"/>
        <w:lang w:val="kk-KZ" w:eastAsia="en-US" w:bidi="ar-SA"/>
      </w:rPr>
    </w:lvl>
  </w:abstractNum>
  <w:abstractNum w:abstractNumId="5">
    <w:multiLevelType w:val="hybridMultilevel"/>
    <w:lvl w:ilvl="0">
      <w:start w:val="1"/>
      <w:numFmt w:val="decimal"/>
      <w:lvlText w:val="%1."/>
      <w:lvlJc w:val="left"/>
      <w:pPr>
        <w:ind w:left="995" w:hanging="288"/>
        <w:jc w:val="left"/>
      </w:pPr>
      <w:rPr>
        <w:rFonts w:hint="default" w:ascii="Times New Roman" w:hAnsi="Times New Roman" w:eastAsia="Times New Roman" w:cs="Times New Roman"/>
        <w:b w:val="0"/>
        <w:bCs w:val="0"/>
        <w:i w:val="0"/>
        <w:iCs w:val="0"/>
        <w:spacing w:val="0"/>
        <w:w w:val="99"/>
        <w:sz w:val="28"/>
        <w:szCs w:val="28"/>
        <w:lang w:val="kk-KZ" w:eastAsia="en-US" w:bidi="ar-SA"/>
      </w:rPr>
    </w:lvl>
    <w:lvl w:ilvl="1">
      <w:start w:val="0"/>
      <w:numFmt w:val="bullet"/>
      <w:lvlText w:val="•"/>
      <w:lvlJc w:val="left"/>
      <w:pPr>
        <w:ind w:left="1877" w:hanging="288"/>
      </w:pPr>
      <w:rPr>
        <w:rFonts w:hint="default"/>
        <w:lang w:val="kk-KZ" w:eastAsia="en-US" w:bidi="ar-SA"/>
      </w:rPr>
    </w:lvl>
    <w:lvl w:ilvl="2">
      <w:start w:val="0"/>
      <w:numFmt w:val="bullet"/>
      <w:lvlText w:val="•"/>
      <w:lvlJc w:val="left"/>
      <w:pPr>
        <w:ind w:left="2754" w:hanging="288"/>
      </w:pPr>
      <w:rPr>
        <w:rFonts w:hint="default"/>
        <w:lang w:val="kk-KZ" w:eastAsia="en-US" w:bidi="ar-SA"/>
      </w:rPr>
    </w:lvl>
    <w:lvl w:ilvl="3">
      <w:start w:val="0"/>
      <w:numFmt w:val="bullet"/>
      <w:lvlText w:val="•"/>
      <w:lvlJc w:val="left"/>
      <w:pPr>
        <w:ind w:left="3632" w:hanging="288"/>
      </w:pPr>
      <w:rPr>
        <w:rFonts w:hint="default"/>
        <w:lang w:val="kk-KZ" w:eastAsia="en-US" w:bidi="ar-SA"/>
      </w:rPr>
    </w:lvl>
    <w:lvl w:ilvl="4">
      <w:start w:val="0"/>
      <w:numFmt w:val="bullet"/>
      <w:lvlText w:val="•"/>
      <w:lvlJc w:val="left"/>
      <w:pPr>
        <w:ind w:left="4509" w:hanging="288"/>
      </w:pPr>
      <w:rPr>
        <w:rFonts w:hint="default"/>
        <w:lang w:val="kk-KZ" w:eastAsia="en-US" w:bidi="ar-SA"/>
      </w:rPr>
    </w:lvl>
    <w:lvl w:ilvl="5">
      <w:start w:val="0"/>
      <w:numFmt w:val="bullet"/>
      <w:lvlText w:val="•"/>
      <w:lvlJc w:val="left"/>
      <w:pPr>
        <w:ind w:left="5387" w:hanging="288"/>
      </w:pPr>
      <w:rPr>
        <w:rFonts w:hint="default"/>
        <w:lang w:val="kk-KZ" w:eastAsia="en-US" w:bidi="ar-SA"/>
      </w:rPr>
    </w:lvl>
    <w:lvl w:ilvl="6">
      <w:start w:val="0"/>
      <w:numFmt w:val="bullet"/>
      <w:lvlText w:val="•"/>
      <w:lvlJc w:val="left"/>
      <w:pPr>
        <w:ind w:left="6264" w:hanging="288"/>
      </w:pPr>
      <w:rPr>
        <w:rFonts w:hint="default"/>
        <w:lang w:val="kk-KZ" w:eastAsia="en-US" w:bidi="ar-SA"/>
      </w:rPr>
    </w:lvl>
    <w:lvl w:ilvl="7">
      <w:start w:val="0"/>
      <w:numFmt w:val="bullet"/>
      <w:lvlText w:val="•"/>
      <w:lvlJc w:val="left"/>
      <w:pPr>
        <w:ind w:left="7141" w:hanging="288"/>
      </w:pPr>
      <w:rPr>
        <w:rFonts w:hint="default"/>
        <w:lang w:val="kk-KZ" w:eastAsia="en-US" w:bidi="ar-SA"/>
      </w:rPr>
    </w:lvl>
    <w:lvl w:ilvl="8">
      <w:start w:val="0"/>
      <w:numFmt w:val="bullet"/>
      <w:lvlText w:val="•"/>
      <w:lvlJc w:val="left"/>
      <w:pPr>
        <w:ind w:left="8019" w:hanging="288"/>
      </w:pPr>
      <w:rPr>
        <w:rFonts w:hint="default"/>
        <w:lang w:val="kk-KZ" w:eastAsia="en-US" w:bidi="ar-SA"/>
      </w:rPr>
    </w:lvl>
  </w:abstractNum>
  <w:abstractNum w:abstractNumId="4">
    <w:multiLevelType w:val="hybridMultilevel"/>
    <w:lvl w:ilvl="0">
      <w:start w:val="1"/>
      <w:numFmt w:val="decimal"/>
      <w:lvlText w:val="%1."/>
      <w:lvlJc w:val="left"/>
      <w:pPr>
        <w:ind w:left="140" w:hanging="308"/>
        <w:jc w:val="left"/>
      </w:pPr>
      <w:rPr>
        <w:rFonts w:hint="default" w:ascii="Times New Roman" w:hAnsi="Times New Roman" w:eastAsia="Times New Roman" w:cs="Times New Roman"/>
        <w:b w:val="0"/>
        <w:bCs w:val="0"/>
        <w:i w:val="0"/>
        <w:iCs w:val="0"/>
        <w:spacing w:val="0"/>
        <w:w w:val="99"/>
        <w:sz w:val="28"/>
        <w:szCs w:val="28"/>
        <w:lang w:val="kk-KZ" w:eastAsia="en-US" w:bidi="ar-SA"/>
      </w:rPr>
    </w:lvl>
    <w:lvl w:ilvl="1">
      <w:start w:val="0"/>
      <w:numFmt w:val="bullet"/>
      <w:lvlText w:val="•"/>
      <w:lvlJc w:val="left"/>
      <w:pPr>
        <w:ind w:left="1103" w:hanging="308"/>
      </w:pPr>
      <w:rPr>
        <w:rFonts w:hint="default"/>
        <w:lang w:val="kk-KZ" w:eastAsia="en-US" w:bidi="ar-SA"/>
      </w:rPr>
    </w:lvl>
    <w:lvl w:ilvl="2">
      <w:start w:val="0"/>
      <w:numFmt w:val="bullet"/>
      <w:lvlText w:val="•"/>
      <w:lvlJc w:val="left"/>
      <w:pPr>
        <w:ind w:left="2066" w:hanging="308"/>
      </w:pPr>
      <w:rPr>
        <w:rFonts w:hint="default"/>
        <w:lang w:val="kk-KZ" w:eastAsia="en-US" w:bidi="ar-SA"/>
      </w:rPr>
    </w:lvl>
    <w:lvl w:ilvl="3">
      <w:start w:val="0"/>
      <w:numFmt w:val="bullet"/>
      <w:lvlText w:val="•"/>
      <w:lvlJc w:val="left"/>
      <w:pPr>
        <w:ind w:left="3030" w:hanging="308"/>
      </w:pPr>
      <w:rPr>
        <w:rFonts w:hint="default"/>
        <w:lang w:val="kk-KZ" w:eastAsia="en-US" w:bidi="ar-SA"/>
      </w:rPr>
    </w:lvl>
    <w:lvl w:ilvl="4">
      <w:start w:val="0"/>
      <w:numFmt w:val="bullet"/>
      <w:lvlText w:val="•"/>
      <w:lvlJc w:val="left"/>
      <w:pPr>
        <w:ind w:left="3993" w:hanging="308"/>
      </w:pPr>
      <w:rPr>
        <w:rFonts w:hint="default"/>
        <w:lang w:val="kk-KZ" w:eastAsia="en-US" w:bidi="ar-SA"/>
      </w:rPr>
    </w:lvl>
    <w:lvl w:ilvl="5">
      <w:start w:val="0"/>
      <w:numFmt w:val="bullet"/>
      <w:lvlText w:val="•"/>
      <w:lvlJc w:val="left"/>
      <w:pPr>
        <w:ind w:left="4957" w:hanging="308"/>
      </w:pPr>
      <w:rPr>
        <w:rFonts w:hint="default"/>
        <w:lang w:val="kk-KZ" w:eastAsia="en-US" w:bidi="ar-SA"/>
      </w:rPr>
    </w:lvl>
    <w:lvl w:ilvl="6">
      <w:start w:val="0"/>
      <w:numFmt w:val="bullet"/>
      <w:lvlText w:val="•"/>
      <w:lvlJc w:val="left"/>
      <w:pPr>
        <w:ind w:left="5920" w:hanging="308"/>
      </w:pPr>
      <w:rPr>
        <w:rFonts w:hint="default"/>
        <w:lang w:val="kk-KZ" w:eastAsia="en-US" w:bidi="ar-SA"/>
      </w:rPr>
    </w:lvl>
    <w:lvl w:ilvl="7">
      <w:start w:val="0"/>
      <w:numFmt w:val="bullet"/>
      <w:lvlText w:val="•"/>
      <w:lvlJc w:val="left"/>
      <w:pPr>
        <w:ind w:left="6883" w:hanging="308"/>
      </w:pPr>
      <w:rPr>
        <w:rFonts w:hint="default"/>
        <w:lang w:val="kk-KZ" w:eastAsia="en-US" w:bidi="ar-SA"/>
      </w:rPr>
    </w:lvl>
    <w:lvl w:ilvl="8">
      <w:start w:val="0"/>
      <w:numFmt w:val="bullet"/>
      <w:lvlText w:val="•"/>
      <w:lvlJc w:val="left"/>
      <w:pPr>
        <w:ind w:left="7847" w:hanging="308"/>
      </w:pPr>
      <w:rPr>
        <w:rFonts w:hint="default"/>
        <w:lang w:val="kk-KZ" w:eastAsia="en-US" w:bidi="ar-SA"/>
      </w:rPr>
    </w:lvl>
  </w:abstractNum>
  <w:abstractNum w:abstractNumId="2">
    <w:multiLevelType w:val="hybridMultilevel"/>
    <w:lvl w:ilvl="0">
      <w:start w:val="0"/>
      <w:numFmt w:val="bullet"/>
      <w:lvlText w:val="-"/>
      <w:lvlJc w:val="left"/>
      <w:pPr>
        <w:ind w:left="140" w:hanging="140"/>
      </w:pPr>
      <w:rPr>
        <w:rFonts w:hint="default" w:ascii="Times New Roman" w:hAnsi="Times New Roman" w:eastAsia="Times New Roman" w:cs="Times New Roman"/>
        <w:b w:val="0"/>
        <w:bCs w:val="0"/>
        <w:i w:val="0"/>
        <w:iCs w:val="0"/>
        <w:spacing w:val="0"/>
        <w:w w:val="99"/>
        <w:sz w:val="28"/>
        <w:szCs w:val="28"/>
        <w:lang w:val="kk-KZ" w:eastAsia="en-US" w:bidi="ar-SA"/>
      </w:rPr>
    </w:lvl>
    <w:lvl w:ilvl="1">
      <w:start w:val="0"/>
      <w:numFmt w:val="bullet"/>
      <w:lvlText w:val="•"/>
      <w:lvlJc w:val="left"/>
      <w:pPr>
        <w:ind w:left="1103" w:hanging="140"/>
      </w:pPr>
      <w:rPr>
        <w:rFonts w:hint="default"/>
        <w:lang w:val="kk-KZ" w:eastAsia="en-US" w:bidi="ar-SA"/>
      </w:rPr>
    </w:lvl>
    <w:lvl w:ilvl="2">
      <w:start w:val="0"/>
      <w:numFmt w:val="bullet"/>
      <w:lvlText w:val="•"/>
      <w:lvlJc w:val="left"/>
      <w:pPr>
        <w:ind w:left="2066" w:hanging="140"/>
      </w:pPr>
      <w:rPr>
        <w:rFonts w:hint="default"/>
        <w:lang w:val="kk-KZ" w:eastAsia="en-US" w:bidi="ar-SA"/>
      </w:rPr>
    </w:lvl>
    <w:lvl w:ilvl="3">
      <w:start w:val="0"/>
      <w:numFmt w:val="bullet"/>
      <w:lvlText w:val="•"/>
      <w:lvlJc w:val="left"/>
      <w:pPr>
        <w:ind w:left="3030" w:hanging="140"/>
      </w:pPr>
      <w:rPr>
        <w:rFonts w:hint="default"/>
        <w:lang w:val="kk-KZ" w:eastAsia="en-US" w:bidi="ar-SA"/>
      </w:rPr>
    </w:lvl>
    <w:lvl w:ilvl="4">
      <w:start w:val="0"/>
      <w:numFmt w:val="bullet"/>
      <w:lvlText w:val="•"/>
      <w:lvlJc w:val="left"/>
      <w:pPr>
        <w:ind w:left="3993" w:hanging="140"/>
      </w:pPr>
      <w:rPr>
        <w:rFonts w:hint="default"/>
        <w:lang w:val="kk-KZ" w:eastAsia="en-US" w:bidi="ar-SA"/>
      </w:rPr>
    </w:lvl>
    <w:lvl w:ilvl="5">
      <w:start w:val="0"/>
      <w:numFmt w:val="bullet"/>
      <w:lvlText w:val="•"/>
      <w:lvlJc w:val="left"/>
      <w:pPr>
        <w:ind w:left="4957" w:hanging="140"/>
      </w:pPr>
      <w:rPr>
        <w:rFonts w:hint="default"/>
        <w:lang w:val="kk-KZ" w:eastAsia="en-US" w:bidi="ar-SA"/>
      </w:rPr>
    </w:lvl>
    <w:lvl w:ilvl="6">
      <w:start w:val="0"/>
      <w:numFmt w:val="bullet"/>
      <w:lvlText w:val="•"/>
      <w:lvlJc w:val="left"/>
      <w:pPr>
        <w:ind w:left="5920" w:hanging="140"/>
      </w:pPr>
      <w:rPr>
        <w:rFonts w:hint="default"/>
        <w:lang w:val="kk-KZ" w:eastAsia="en-US" w:bidi="ar-SA"/>
      </w:rPr>
    </w:lvl>
    <w:lvl w:ilvl="7">
      <w:start w:val="0"/>
      <w:numFmt w:val="bullet"/>
      <w:lvlText w:val="•"/>
      <w:lvlJc w:val="left"/>
      <w:pPr>
        <w:ind w:left="6883" w:hanging="140"/>
      </w:pPr>
      <w:rPr>
        <w:rFonts w:hint="default"/>
        <w:lang w:val="kk-KZ" w:eastAsia="en-US" w:bidi="ar-SA"/>
      </w:rPr>
    </w:lvl>
    <w:lvl w:ilvl="8">
      <w:start w:val="0"/>
      <w:numFmt w:val="bullet"/>
      <w:lvlText w:val="•"/>
      <w:lvlJc w:val="left"/>
      <w:pPr>
        <w:ind w:left="7847" w:hanging="140"/>
      </w:pPr>
      <w:rPr>
        <w:rFonts w:hint="default"/>
        <w:lang w:val="kk-KZ" w:eastAsia="en-US" w:bidi="ar-SA"/>
      </w:rPr>
    </w:lvl>
  </w:abstractNum>
  <w:abstractNum w:abstractNumId="1">
    <w:multiLevelType w:val="hybridMultilevel"/>
    <w:lvl w:ilvl="0">
      <w:start w:val="1"/>
      <w:numFmt w:val="decimal"/>
      <w:lvlText w:val="%1"/>
      <w:lvlJc w:val="left"/>
      <w:pPr>
        <w:ind w:left="707" w:hanging="567"/>
        <w:jc w:val="left"/>
      </w:pPr>
      <w:rPr>
        <w:rFonts w:hint="default"/>
        <w:lang w:val="kk-KZ" w:eastAsia="en-US" w:bidi="ar-SA"/>
      </w:rPr>
    </w:lvl>
    <w:lvl w:ilvl="1">
      <w:start w:val="1"/>
      <w:numFmt w:val="decimal"/>
      <w:lvlText w:val="%1.%2"/>
      <w:lvlJc w:val="left"/>
      <w:pPr>
        <w:ind w:left="707" w:hanging="567"/>
        <w:jc w:val="left"/>
      </w:pPr>
      <w:rPr>
        <w:rFonts w:hint="default" w:ascii="Times New Roman" w:hAnsi="Times New Roman" w:eastAsia="Times New Roman" w:cs="Times New Roman"/>
        <w:b w:val="0"/>
        <w:bCs w:val="0"/>
        <w:i w:val="0"/>
        <w:iCs w:val="0"/>
        <w:spacing w:val="0"/>
        <w:w w:val="99"/>
        <w:sz w:val="28"/>
        <w:szCs w:val="28"/>
        <w:lang w:val="kk-KZ" w:eastAsia="en-US" w:bidi="ar-SA"/>
      </w:rPr>
    </w:lvl>
    <w:lvl w:ilvl="2">
      <w:start w:val="1"/>
      <w:numFmt w:val="decimal"/>
      <w:lvlText w:val="%3-"/>
      <w:lvlJc w:val="left"/>
      <w:pPr>
        <w:ind w:left="940" w:hanging="233"/>
        <w:jc w:val="left"/>
      </w:pPr>
      <w:rPr>
        <w:rFonts w:hint="default" w:ascii="Times New Roman" w:hAnsi="Times New Roman" w:eastAsia="Times New Roman" w:cs="Times New Roman"/>
        <w:b w:val="0"/>
        <w:bCs w:val="0"/>
        <w:i w:val="0"/>
        <w:iCs w:val="0"/>
        <w:spacing w:val="-2"/>
        <w:w w:val="98"/>
        <w:sz w:val="26"/>
        <w:szCs w:val="26"/>
        <w:lang w:val="kk-KZ" w:eastAsia="en-US" w:bidi="ar-SA"/>
      </w:rPr>
    </w:lvl>
    <w:lvl w:ilvl="3">
      <w:start w:val="0"/>
      <w:numFmt w:val="bullet"/>
      <w:lvlText w:val="•"/>
      <w:lvlJc w:val="left"/>
      <w:pPr>
        <w:ind w:left="2903" w:hanging="233"/>
      </w:pPr>
      <w:rPr>
        <w:rFonts w:hint="default"/>
        <w:lang w:val="kk-KZ" w:eastAsia="en-US" w:bidi="ar-SA"/>
      </w:rPr>
    </w:lvl>
    <w:lvl w:ilvl="4">
      <w:start w:val="0"/>
      <w:numFmt w:val="bullet"/>
      <w:lvlText w:val="•"/>
      <w:lvlJc w:val="left"/>
      <w:pPr>
        <w:ind w:left="3884" w:hanging="233"/>
      </w:pPr>
      <w:rPr>
        <w:rFonts w:hint="default"/>
        <w:lang w:val="kk-KZ" w:eastAsia="en-US" w:bidi="ar-SA"/>
      </w:rPr>
    </w:lvl>
    <w:lvl w:ilvl="5">
      <w:start w:val="0"/>
      <w:numFmt w:val="bullet"/>
      <w:lvlText w:val="•"/>
      <w:lvlJc w:val="left"/>
      <w:pPr>
        <w:ind w:left="4866" w:hanging="233"/>
      </w:pPr>
      <w:rPr>
        <w:rFonts w:hint="default"/>
        <w:lang w:val="kk-KZ" w:eastAsia="en-US" w:bidi="ar-SA"/>
      </w:rPr>
    </w:lvl>
    <w:lvl w:ilvl="6">
      <w:start w:val="0"/>
      <w:numFmt w:val="bullet"/>
      <w:lvlText w:val="•"/>
      <w:lvlJc w:val="left"/>
      <w:pPr>
        <w:ind w:left="5847" w:hanging="233"/>
      </w:pPr>
      <w:rPr>
        <w:rFonts w:hint="default"/>
        <w:lang w:val="kk-KZ" w:eastAsia="en-US" w:bidi="ar-SA"/>
      </w:rPr>
    </w:lvl>
    <w:lvl w:ilvl="7">
      <w:start w:val="0"/>
      <w:numFmt w:val="bullet"/>
      <w:lvlText w:val="•"/>
      <w:lvlJc w:val="left"/>
      <w:pPr>
        <w:ind w:left="6829" w:hanging="233"/>
      </w:pPr>
      <w:rPr>
        <w:rFonts w:hint="default"/>
        <w:lang w:val="kk-KZ" w:eastAsia="en-US" w:bidi="ar-SA"/>
      </w:rPr>
    </w:lvl>
    <w:lvl w:ilvl="8">
      <w:start w:val="0"/>
      <w:numFmt w:val="bullet"/>
      <w:lvlText w:val="•"/>
      <w:lvlJc w:val="left"/>
      <w:pPr>
        <w:ind w:left="7811" w:hanging="233"/>
      </w:pPr>
      <w:rPr>
        <w:rFonts w:hint="default"/>
        <w:lang w:val="kk-KZ" w:eastAsia="en-US" w:bidi="ar-SA"/>
      </w:rPr>
    </w:lvl>
  </w:abstractNum>
  <w:abstractNum w:abstractNumId="0">
    <w:multiLevelType w:val="hybridMultilevel"/>
    <w:lvl w:ilvl="0">
      <w:start w:val="1"/>
      <w:numFmt w:val="decimal"/>
      <w:lvlText w:val="%1"/>
      <w:lvlJc w:val="left"/>
      <w:pPr>
        <w:ind w:left="707" w:hanging="567"/>
        <w:jc w:val="left"/>
      </w:pPr>
      <w:rPr>
        <w:rFonts w:hint="default" w:ascii="Times New Roman" w:hAnsi="Times New Roman" w:eastAsia="Times New Roman" w:cs="Times New Roman"/>
        <w:b/>
        <w:bCs/>
        <w:i w:val="0"/>
        <w:iCs w:val="0"/>
        <w:spacing w:val="0"/>
        <w:w w:val="99"/>
        <w:sz w:val="28"/>
        <w:szCs w:val="28"/>
        <w:lang w:val="kk-KZ" w:eastAsia="en-US" w:bidi="ar-SA"/>
      </w:rPr>
    </w:lvl>
    <w:lvl w:ilvl="1">
      <w:start w:val="1"/>
      <w:numFmt w:val="decimal"/>
      <w:lvlText w:val="%1.%2"/>
      <w:lvlJc w:val="left"/>
      <w:pPr>
        <w:ind w:left="707" w:hanging="567"/>
        <w:jc w:val="left"/>
      </w:pPr>
      <w:rPr>
        <w:rFonts w:hint="default" w:ascii="Times New Roman" w:hAnsi="Times New Roman" w:eastAsia="Times New Roman" w:cs="Times New Roman"/>
        <w:b w:val="0"/>
        <w:bCs w:val="0"/>
        <w:i w:val="0"/>
        <w:iCs w:val="0"/>
        <w:spacing w:val="0"/>
        <w:w w:val="99"/>
        <w:sz w:val="28"/>
        <w:szCs w:val="28"/>
        <w:lang w:val="kk-KZ" w:eastAsia="en-US" w:bidi="ar-SA"/>
      </w:rPr>
    </w:lvl>
    <w:lvl w:ilvl="2">
      <w:start w:val="0"/>
      <w:numFmt w:val="bullet"/>
      <w:lvlText w:val="•"/>
      <w:lvlJc w:val="left"/>
      <w:pPr>
        <w:ind w:left="2514" w:hanging="567"/>
      </w:pPr>
      <w:rPr>
        <w:rFonts w:hint="default"/>
        <w:lang w:val="kk-KZ" w:eastAsia="en-US" w:bidi="ar-SA"/>
      </w:rPr>
    </w:lvl>
    <w:lvl w:ilvl="3">
      <w:start w:val="0"/>
      <w:numFmt w:val="bullet"/>
      <w:lvlText w:val="•"/>
      <w:lvlJc w:val="left"/>
      <w:pPr>
        <w:ind w:left="3422" w:hanging="567"/>
      </w:pPr>
      <w:rPr>
        <w:rFonts w:hint="default"/>
        <w:lang w:val="kk-KZ" w:eastAsia="en-US" w:bidi="ar-SA"/>
      </w:rPr>
    </w:lvl>
    <w:lvl w:ilvl="4">
      <w:start w:val="0"/>
      <w:numFmt w:val="bullet"/>
      <w:lvlText w:val="•"/>
      <w:lvlJc w:val="left"/>
      <w:pPr>
        <w:ind w:left="4329" w:hanging="567"/>
      </w:pPr>
      <w:rPr>
        <w:rFonts w:hint="default"/>
        <w:lang w:val="kk-KZ" w:eastAsia="en-US" w:bidi="ar-SA"/>
      </w:rPr>
    </w:lvl>
    <w:lvl w:ilvl="5">
      <w:start w:val="0"/>
      <w:numFmt w:val="bullet"/>
      <w:lvlText w:val="•"/>
      <w:lvlJc w:val="left"/>
      <w:pPr>
        <w:ind w:left="5237" w:hanging="567"/>
      </w:pPr>
      <w:rPr>
        <w:rFonts w:hint="default"/>
        <w:lang w:val="kk-KZ" w:eastAsia="en-US" w:bidi="ar-SA"/>
      </w:rPr>
    </w:lvl>
    <w:lvl w:ilvl="6">
      <w:start w:val="0"/>
      <w:numFmt w:val="bullet"/>
      <w:lvlText w:val="•"/>
      <w:lvlJc w:val="left"/>
      <w:pPr>
        <w:ind w:left="6144" w:hanging="567"/>
      </w:pPr>
      <w:rPr>
        <w:rFonts w:hint="default"/>
        <w:lang w:val="kk-KZ" w:eastAsia="en-US" w:bidi="ar-SA"/>
      </w:rPr>
    </w:lvl>
    <w:lvl w:ilvl="7">
      <w:start w:val="0"/>
      <w:numFmt w:val="bullet"/>
      <w:lvlText w:val="•"/>
      <w:lvlJc w:val="left"/>
      <w:pPr>
        <w:ind w:left="7051" w:hanging="567"/>
      </w:pPr>
      <w:rPr>
        <w:rFonts w:hint="default"/>
        <w:lang w:val="kk-KZ" w:eastAsia="en-US" w:bidi="ar-SA"/>
      </w:rPr>
    </w:lvl>
    <w:lvl w:ilvl="8">
      <w:start w:val="0"/>
      <w:numFmt w:val="bullet"/>
      <w:lvlText w:val="•"/>
      <w:lvlJc w:val="left"/>
      <w:pPr>
        <w:ind w:left="7959" w:hanging="567"/>
      </w:pPr>
      <w:rPr>
        <w:rFonts w:hint="default"/>
        <w:lang w:val="kk-KZ" w:eastAsia="en-US" w:bidi="ar-SA"/>
      </w:rPr>
    </w:lvl>
  </w:abstractNum>
  <w:num w:numId="4">
    <w:abstractNumId w:val="3"/>
  </w:num>
  <w:num w:numId="57">
    <w:abstractNumId w:val="56"/>
  </w:num>
  <w:num w:numId="56">
    <w:abstractNumId w:val="55"/>
  </w:num>
  <w:num w:numId="55">
    <w:abstractNumId w:val="54"/>
  </w:num>
  <w:num w:numId="54">
    <w:abstractNumId w:val="53"/>
  </w:num>
  <w:num w:numId="53">
    <w:abstractNumId w:val="52"/>
  </w:num>
  <w:num w:numId="52">
    <w:abstractNumId w:val="51"/>
  </w:num>
  <w:num w:numId="51">
    <w:abstractNumId w:val="50"/>
  </w:num>
  <w:num w:numId="50">
    <w:abstractNumId w:val="49"/>
  </w:num>
  <w:num w:numId="49">
    <w:abstractNumId w:val="48"/>
  </w:num>
  <w:num w:numId="48">
    <w:abstractNumId w:val="47"/>
  </w:num>
  <w:num w:numId="47">
    <w:abstractNumId w:val="46"/>
  </w:num>
  <w:num w:numId="46">
    <w:abstractNumId w:val="45"/>
  </w:num>
  <w:num w:numId="45">
    <w:abstractNumId w:val="44"/>
  </w:num>
  <w:num w:numId="44">
    <w:abstractNumId w:val="43"/>
  </w:num>
  <w:num w:numId="43">
    <w:abstractNumId w:val="42"/>
  </w:num>
  <w:num w:numId="42">
    <w:abstractNumId w:val="41"/>
  </w:num>
  <w:num w:numId="41">
    <w:abstractNumId w:val="40"/>
  </w:num>
  <w:num w:numId="40">
    <w:abstractNumId w:val="39"/>
  </w:num>
  <w:num w:numId="39">
    <w:abstractNumId w:val="38"/>
  </w:num>
  <w:num w:numId="38">
    <w:abstractNumId w:val="37"/>
  </w:num>
  <w:num w:numId="37">
    <w:abstractNumId w:val="36"/>
  </w:num>
  <w:num w:numId="36">
    <w:abstractNumId w:val="35"/>
  </w:num>
  <w:num w:numId="35">
    <w:abstractNumId w:val="34"/>
  </w:num>
  <w:num w:numId="34">
    <w:abstractNumId w:val="33"/>
  </w: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lang w:val="kk-KZ" w:eastAsia="en-US" w:bidi="ar-SA"/>
    </w:rPr>
  </w:style>
  <w:style w:styleId="TOC1" w:type="paragraph">
    <w:name w:val="TOC 1"/>
    <w:basedOn w:val="Normal"/>
    <w:uiPriority w:val="1"/>
    <w:qFormat/>
    <w:pPr>
      <w:spacing w:before="326"/>
      <w:ind w:left="707" w:right="1577" w:hanging="567"/>
    </w:pPr>
    <w:rPr>
      <w:rFonts w:ascii="Times New Roman" w:hAnsi="Times New Roman" w:eastAsia="Times New Roman" w:cs="Times New Roman"/>
      <w:b/>
      <w:bCs/>
      <w:sz w:val="28"/>
      <w:szCs w:val="28"/>
      <w:lang w:val="kk-KZ" w:eastAsia="en-US" w:bidi="ar-SA"/>
    </w:rPr>
  </w:style>
  <w:style w:styleId="TOC2" w:type="paragraph">
    <w:name w:val="TOC 2"/>
    <w:basedOn w:val="Normal"/>
    <w:uiPriority w:val="1"/>
    <w:qFormat/>
    <w:pPr>
      <w:spacing w:line="322" w:lineRule="exact"/>
      <w:ind w:left="707" w:hanging="567"/>
    </w:pPr>
    <w:rPr>
      <w:rFonts w:ascii="Times New Roman" w:hAnsi="Times New Roman" w:eastAsia="Times New Roman" w:cs="Times New Roman"/>
      <w:sz w:val="28"/>
      <w:szCs w:val="28"/>
      <w:lang w:val="kk-KZ" w:eastAsia="en-US" w:bidi="ar-SA"/>
    </w:rPr>
  </w:style>
  <w:style w:styleId="TOC3" w:type="paragraph">
    <w:name w:val="TOC 3"/>
    <w:basedOn w:val="Normal"/>
    <w:uiPriority w:val="1"/>
    <w:qFormat/>
    <w:pPr>
      <w:spacing w:line="319" w:lineRule="exact"/>
      <w:ind w:left="707"/>
    </w:pPr>
    <w:rPr>
      <w:rFonts w:ascii="Times New Roman" w:hAnsi="Times New Roman" w:eastAsia="Times New Roman" w:cs="Times New Roman"/>
      <w:b/>
      <w:bCs/>
      <w:sz w:val="28"/>
      <w:szCs w:val="28"/>
      <w:lang w:val="kk-KZ" w:eastAsia="en-US" w:bidi="ar-SA"/>
    </w:rPr>
  </w:style>
  <w:style w:styleId="TOC4" w:type="paragraph">
    <w:name w:val="TOC 4"/>
    <w:basedOn w:val="Normal"/>
    <w:uiPriority w:val="1"/>
    <w:qFormat/>
    <w:pPr>
      <w:spacing w:line="322" w:lineRule="exact"/>
      <w:ind w:left="707"/>
    </w:pPr>
    <w:rPr>
      <w:rFonts w:ascii="Times New Roman" w:hAnsi="Times New Roman" w:eastAsia="Times New Roman" w:cs="Times New Roman"/>
      <w:sz w:val="28"/>
      <w:szCs w:val="28"/>
      <w:lang w:val="kk-KZ" w:eastAsia="en-US" w:bidi="ar-SA"/>
    </w:rPr>
  </w:style>
  <w:style w:styleId="TOC5" w:type="paragraph">
    <w:name w:val="TOC 5"/>
    <w:basedOn w:val="Normal"/>
    <w:uiPriority w:val="1"/>
    <w:qFormat/>
    <w:pPr>
      <w:spacing w:line="319" w:lineRule="exact"/>
      <w:ind w:left="707"/>
    </w:pPr>
    <w:rPr>
      <w:rFonts w:ascii="Times New Roman" w:hAnsi="Times New Roman" w:eastAsia="Times New Roman" w:cs="Times New Roman"/>
      <w:b/>
      <w:bCs/>
      <w:i/>
      <w:iCs/>
      <w:lang w:val="kk-KZ" w:eastAsia="en-US" w:bidi="ar-SA"/>
    </w:rPr>
  </w:style>
  <w:style w:styleId="BodyText" w:type="paragraph">
    <w:name w:val="Body Text"/>
    <w:basedOn w:val="Normal"/>
    <w:uiPriority w:val="1"/>
    <w:qFormat/>
    <w:pPr>
      <w:ind w:left="140"/>
      <w:jc w:val="both"/>
    </w:pPr>
    <w:rPr>
      <w:rFonts w:ascii="Times New Roman" w:hAnsi="Times New Roman" w:eastAsia="Times New Roman" w:cs="Times New Roman"/>
      <w:sz w:val="28"/>
      <w:szCs w:val="28"/>
      <w:lang w:val="kk-KZ" w:eastAsia="en-US" w:bidi="ar-SA"/>
    </w:rPr>
  </w:style>
  <w:style w:styleId="Heading1" w:type="paragraph">
    <w:name w:val="Heading 1"/>
    <w:basedOn w:val="Normal"/>
    <w:uiPriority w:val="1"/>
    <w:qFormat/>
    <w:pPr>
      <w:spacing w:before="72"/>
      <w:ind w:left="-1"/>
      <w:jc w:val="center"/>
      <w:outlineLvl w:val="1"/>
    </w:pPr>
    <w:rPr>
      <w:rFonts w:ascii="Times New Roman" w:hAnsi="Times New Roman" w:eastAsia="Times New Roman" w:cs="Times New Roman"/>
      <w:b/>
      <w:bCs/>
      <w:sz w:val="28"/>
      <w:szCs w:val="28"/>
      <w:lang w:val="kk-KZ" w:eastAsia="en-US" w:bidi="ar-SA"/>
    </w:rPr>
  </w:style>
  <w:style w:styleId="Heading2" w:type="paragraph">
    <w:name w:val="Heading 2"/>
    <w:basedOn w:val="Normal"/>
    <w:uiPriority w:val="1"/>
    <w:qFormat/>
    <w:pPr>
      <w:ind w:left="140" w:right="282" w:firstLine="566"/>
      <w:jc w:val="both"/>
      <w:outlineLvl w:val="2"/>
    </w:pPr>
    <w:rPr>
      <w:rFonts w:ascii="Times New Roman" w:hAnsi="Times New Roman" w:eastAsia="Times New Roman" w:cs="Times New Roman"/>
      <w:b/>
      <w:bCs/>
      <w:sz w:val="28"/>
      <w:szCs w:val="28"/>
      <w:lang w:val="kk-KZ" w:eastAsia="en-US" w:bidi="ar-SA"/>
    </w:rPr>
  </w:style>
  <w:style w:styleId="ListParagraph" w:type="paragraph">
    <w:name w:val="List Paragraph"/>
    <w:basedOn w:val="Normal"/>
    <w:uiPriority w:val="1"/>
    <w:qFormat/>
    <w:pPr>
      <w:ind w:left="2858" w:hanging="451"/>
    </w:pPr>
    <w:rPr>
      <w:rFonts w:ascii="Times New Roman" w:hAnsi="Times New Roman" w:eastAsia="Times New Roman" w:cs="Times New Roman"/>
      <w:lang w:val="kk-KZ" w:eastAsia="en-US" w:bidi="ar-SA"/>
    </w:rPr>
  </w:style>
  <w:style w:styleId="TableParagraph" w:type="paragraph">
    <w:name w:val="Table Paragraph"/>
    <w:basedOn w:val="Normal"/>
    <w:uiPriority w:val="1"/>
    <w:qFormat/>
    <w:pPr>
      <w:ind w:left="110"/>
    </w:pPr>
    <w:rPr>
      <w:rFonts w:ascii="Times New Roman" w:hAnsi="Times New Roman" w:eastAsia="Times New Roman" w:cs="Times New Roman"/>
      <w:lang w:val="kk-KZ"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footer" Target="footer1.xml"/><Relationship Id="rId6" Type="http://schemas.openxmlformats.org/officeDocument/2006/relationships/footer" Target="footer2.xml"/><Relationship Id="rId7" Type="http://schemas.openxmlformats.org/officeDocument/2006/relationships/footer" Target="footer3.xml"/><Relationship Id="rId8" Type="http://schemas.openxmlformats.org/officeDocument/2006/relationships/image" Target="media/image2.jpeg"/><Relationship Id="rId9" Type="http://schemas.openxmlformats.org/officeDocument/2006/relationships/footer" Target="footer4.xml"/><Relationship Id="rId10" Type="http://schemas.openxmlformats.org/officeDocument/2006/relationships/image" Target="media/image3.jpeg"/><Relationship Id="rId11" Type="http://schemas.openxmlformats.org/officeDocument/2006/relationships/footer" Target="footer5.xml"/><Relationship Id="rId12" Type="http://schemas.openxmlformats.org/officeDocument/2006/relationships/image" Target="media/image4.jpeg"/><Relationship Id="rId13" Type="http://schemas.openxmlformats.org/officeDocument/2006/relationships/footer" Target="footer6.xml"/><Relationship Id="rId14" Type="http://schemas.openxmlformats.org/officeDocument/2006/relationships/image" Target="media/image5.jpeg"/><Relationship Id="rId15" Type="http://schemas.openxmlformats.org/officeDocument/2006/relationships/footer" Target="footer7.xml"/><Relationship Id="rId16" Type="http://schemas.openxmlformats.org/officeDocument/2006/relationships/image" Target="media/image6.jpeg"/><Relationship Id="rId17" Type="http://schemas.openxmlformats.org/officeDocument/2006/relationships/footer" Target="footer8.xml"/><Relationship Id="rId18" Type="http://schemas.openxmlformats.org/officeDocument/2006/relationships/image" Target="media/image7.jpeg"/><Relationship Id="rId19" Type="http://schemas.openxmlformats.org/officeDocument/2006/relationships/footer" Target="footer9.xml"/><Relationship Id="rId20" Type="http://schemas.openxmlformats.org/officeDocument/2006/relationships/image" Target="media/image8.jpeg"/><Relationship Id="rId21" Type="http://schemas.openxmlformats.org/officeDocument/2006/relationships/footer" Target="footer10.xml"/><Relationship Id="rId22" Type="http://schemas.openxmlformats.org/officeDocument/2006/relationships/image" Target="media/image9.jpeg"/><Relationship Id="rId23" Type="http://schemas.openxmlformats.org/officeDocument/2006/relationships/footer" Target="footer11.xml"/><Relationship Id="rId24" Type="http://schemas.openxmlformats.org/officeDocument/2006/relationships/image" Target="media/image10.jpeg"/><Relationship Id="rId25" Type="http://schemas.openxmlformats.org/officeDocument/2006/relationships/footer" Target="footer12.xml"/><Relationship Id="rId26" Type="http://schemas.openxmlformats.org/officeDocument/2006/relationships/image" Target="media/image11.jpeg"/><Relationship Id="rId27" Type="http://schemas.openxmlformats.org/officeDocument/2006/relationships/footer" Target="footer13.xml"/><Relationship Id="rId28" Type="http://schemas.openxmlformats.org/officeDocument/2006/relationships/image" Target="media/image12.jpeg"/><Relationship Id="rId29" Type="http://schemas.openxmlformats.org/officeDocument/2006/relationships/footer" Target="footer14.xml"/><Relationship Id="rId30" Type="http://schemas.openxmlformats.org/officeDocument/2006/relationships/image" Target="media/image13.jpeg"/><Relationship Id="rId31" Type="http://schemas.openxmlformats.org/officeDocument/2006/relationships/footer" Target="footer15.xml"/><Relationship Id="rId32" Type="http://schemas.openxmlformats.org/officeDocument/2006/relationships/image" Target="media/image14.jpeg"/><Relationship Id="rId33" Type="http://schemas.openxmlformats.org/officeDocument/2006/relationships/footer" Target="footer16.xml"/><Relationship Id="rId34" Type="http://schemas.openxmlformats.org/officeDocument/2006/relationships/image" Target="media/image15.jpeg"/><Relationship Id="rId35" Type="http://schemas.openxmlformats.org/officeDocument/2006/relationships/footer" Target="footer17.xml"/><Relationship Id="rId36" Type="http://schemas.openxmlformats.org/officeDocument/2006/relationships/image" Target="media/image16.jpeg"/><Relationship Id="rId37" Type="http://schemas.openxmlformats.org/officeDocument/2006/relationships/footer" Target="footer18.xml"/><Relationship Id="rId38" Type="http://schemas.openxmlformats.org/officeDocument/2006/relationships/image" Target="media/image17.jpeg"/><Relationship Id="rId39" Type="http://schemas.openxmlformats.org/officeDocument/2006/relationships/footer" Target="footer19.xml"/><Relationship Id="rId40" Type="http://schemas.openxmlformats.org/officeDocument/2006/relationships/image" Target="media/image18.jpeg"/><Relationship Id="rId41" Type="http://schemas.openxmlformats.org/officeDocument/2006/relationships/footer" Target="footer20.xml"/><Relationship Id="rId42" Type="http://schemas.openxmlformats.org/officeDocument/2006/relationships/image" Target="media/image19.jpeg"/><Relationship Id="rId43" Type="http://schemas.openxmlformats.org/officeDocument/2006/relationships/footer" Target="footer21.xml"/><Relationship Id="rId44" Type="http://schemas.openxmlformats.org/officeDocument/2006/relationships/image" Target="media/image20.jpeg"/><Relationship Id="rId45" Type="http://schemas.openxmlformats.org/officeDocument/2006/relationships/footer" Target="footer22.xml"/><Relationship Id="rId46" Type="http://schemas.openxmlformats.org/officeDocument/2006/relationships/image" Target="media/image21.jpeg"/><Relationship Id="rId47" Type="http://schemas.openxmlformats.org/officeDocument/2006/relationships/footer" Target="footer23.xml"/><Relationship Id="rId48" Type="http://schemas.openxmlformats.org/officeDocument/2006/relationships/image" Target="media/image22.jpeg"/><Relationship Id="rId49" Type="http://schemas.openxmlformats.org/officeDocument/2006/relationships/footer" Target="footer24.xml"/><Relationship Id="rId50" Type="http://schemas.openxmlformats.org/officeDocument/2006/relationships/image" Target="media/image23.jpeg"/><Relationship Id="rId51" Type="http://schemas.openxmlformats.org/officeDocument/2006/relationships/footer" Target="footer25.xml"/><Relationship Id="rId52" Type="http://schemas.openxmlformats.org/officeDocument/2006/relationships/image" Target="media/image24.jpeg"/><Relationship Id="rId53" Type="http://schemas.openxmlformats.org/officeDocument/2006/relationships/footer" Target="footer26.xml"/><Relationship Id="rId54" Type="http://schemas.openxmlformats.org/officeDocument/2006/relationships/image" Target="media/image25.jpeg"/><Relationship Id="rId55" Type="http://schemas.openxmlformats.org/officeDocument/2006/relationships/footer" Target="footer27.xml"/><Relationship Id="rId56" Type="http://schemas.openxmlformats.org/officeDocument/2006/relationships/image" Target="media/image26.jpeg"/><Relationship Id="rId57" Type="http://schemas.openxmlformats.org/officeDocument/2006/relationships/footer" Target="footer28.xml"/><Relationship Id="rId58" Type="http://schemas.openxmlformats.org/officeDocument/2006/relationships/image" Target="media/image27.jpeg"/><Relationship Id="rId59" Type="http://schemas.openxmlformats.org/officeDocument/2006/relationships/footer" Target="footer29.xml"/><Relationship Id="rId60" Type="http://schemas.openxmlformats.org/officeDocument/2006/relationships/image" Target="media/image28.jpeg"/><Relationship Id="rId61" Type="http://schemas.openxmlformats.org/officeDocument/2006/relationships/footer" Target="footer30.xml"/><Relationship Id="rId62" Type="http://schemas.openxmlformats.org/officeDocument/2006/relationships/image" Target="media/image29.jpeg"/><Relationship Id="rId63" Type="http://schemas.openxmlformats.org/officeDocument/2006/relationships/footer" Target="footer31.xml"/><Relationship Id="rId64" Type="http://schemas.openxmlformats.org/officeDocument/2006/relationships/image" Target="media/image30.jpeg"/><Relationship Id="rId65" Type="http://schemas.openxmlformats.org/officeDocument/2006/relationships/footer" Target="footer32.xml"/><Relationship Id="rId66" Type="http://schemas.openxmlformats.org/officeDocument/2006/relationships/image" Target="media/image31.jpeg"/><Relationship Id="rId67" Type="http://schemas.openxmlformats.org/officeDocument/2006/relationships/footer" Target="footer33.xml"/><Relationship Id="rId68" Type="http://schemas.openxmlformats.org/officeDocument/2006/relationships/image" Target="media/image32.jpeg"/><Relationship Id="rId69" Type="http://schemas.openxmlformats.org/officeDocument/2006/relationships/footer" Target="footer34.xml"/><Relationship Id="rId70" Type="http://schemas.openxmlformats.org/officeDocument/2006/relationships/footer" Target="footer35.xml"/><Relationship Id="rId71" Type="http://schemas.openxmlformats.org/officeDocument/2006/relationships/footer" Target="footer36.xml"/><Relationship Id="rId72" Type="http://schemas.openxmlformats.org/officeDocument/2006/relationships/footer" Target="footer37.xml"/><Relationship Id="rId73" Type="http://schemas.openxmlformats.org/officeDocument/2006/relationships/footer" Target="footer38.xml"/><Relationship Id="rId74" Type="http://schemas.openxmlformats.org/officeDocument/2006/relationships/footer" Target="footer39.xml"/><Relationship Id="rId75" Type="http://schemas.openxmlformats.org/officeDocument/2006/relationships/footer" Target="footer40.xml"/><Relationship Id="rId76" Type="http://schemas.openxmlformats.org/officeDocument/2006/relationships/footer" Target="footer41.xml"/><Relationship Id="rId77" Type="http://schemas.openxmlformats.org/officeDocument/2006/relationships/footer" Target="footer42.xml"/><Relationship Id="rId78" Type="http://schemas.openxmlformats.org/officeDocument/2006/relationships/footer" Target="footer43.xml"/><Relationship Id="rId79" Type="http://schemas.openxmlformats.org/officeDocument/2006/relationships/footer" Target="footer44.xml"/><Relationship Id="rId80" Type="http://schemas.openxmlformats.org/officeDocument/2006/relationships/footer" Target="footer45.xml"/><Relationship Id="rId81" Type="http://schemas.openxmlformats.org/officeDocument/2006/relationships/footer" Target="footer46.xml"/><Relationship Id="rId82" Type="http://schemas.openxmlformats.org/officeDocument/2006/relationships/footer" Target="footer47.xml"/><Relationship Id="rId83" Type="http://schemas.openxmlformats.org/officeDocument/2006/relationships/footer" Target="footer48.xml"/><Relationship Id="rId84" Type="http://schemas.openxmlformats.org/officeDocument/2006/relationships/footer" Target="footer49.xml"/><Relationship Id="rId85" Type="http://schemas.openxmlformats.org/officeDocument/2006/relationships/footer" Target="footer50.xml"/><Relationship Id="rId86" Type="http://schemas.openxmlformats.org/officeDocument/2006/relationships/footer" Target="footer51.xml"/><Relationship Id="rId87" Type="http://schemas.openxmlformats.org/officeDocument/2006/relationships/footer" Target="footer52.xml"/><Relationship Id="rId88" Type="http://schemas.openxmlformats.org/officeDocument/2006/relationships/footer" Target="footer53.xml"/><Relationship Id="rId89" Type="http://schemas.openxmlformats.org/officeDocument/2006/relationships/footer" Target="footer54.xml"/><Relationship Id="rId90" Type="http://schemas.openxmlformats.org/officeDocument/2006/relationships/footer" Target="footer55.xml"/><Relationship Id="rId91" Type="http://schemas.openxmlformats.org/officeDocument/2006/relationships/footer" Target="footer56.xml"/><Relationship Id="rId92" Type="http://schemas.openxmlformats.org/officeDocument/2006/relationships/footer" Target="footer57.xml"/><Relationship Id="rId93" Type="http://schemas.openxmlformats.org/officeDocument/2006/relationships/footer" Target="footer58.xml"/><Relationship Id="rId94" Type="http://schemas.openxmlformats.org/officeDocument/2006/relationships/footer" Target="footer59.xml"/><Relationship Id="rId95" Type="http://schemas.openxmlformats.org/officeDocument/2006/relationships/footer" Target="footer60.xml"/><Relationship Id="rId96" Type="http://schemas.openxmlformats.org/officeDocument/2006/relationships/footer" Target="footer61.xml"/><Relationship Id="rId97" Type="http://schemas.openxmlformats.org/officeDocument/2006/relationships/footer" Target="footer62.xml"/><Relationship Id="rId98" Type="http://schemas.openxmlformats.org/officeDocument/2006/relationships/footer" Target="footer63.xml"/><Relationship Id="rId99" Type="http://schemas.openxmlformats.org/officeDocument/2006/relationships/footer" Target="footer64.xml"/><Relationship Id="rId100" Type="http://schemas.openxmlformats.org/officeDocument/2006/relationships/footer" Target="footer65.xml"/><Relationship Id="rId101" Type="http://schemas.openxmlformats.org/officeDocument/2006/relationships/footer" Target="footer66.xml"/><Relationship Id="rId102" Type="http://schemas.openxmlformats.org/officeDocument/2006/relationships/footer" Target="footer67.xml"/><Relationship Id="rId103" Type="http://schemas.openxmlformats.org/officeDocument/2006/relationships/footer" Target="footer68.xml"/><Relationship Id="rId104" Type="http://schemas.openxmlformats.org/officeDocument/2006/relationships/footer" Target="footer69.xml"/><Relationship Id="rId105" Type="http://schemas.openxmlformats.org/officeDocument/2006/relationships/footer" Target="footer70.xml"/><Relationship Id="rId106" Type="http://schemas.openxmlformats.org/officeDocument/2006/relationships/footer" Target="footer71.xml"/><Relationship Id="rId107" Type="http://schemas.openxmlformats.org/officeDocument/2006/relationships/footer" Target="footer72.xml"/><Relationship Id="rId108" Type="http://schemas.openxmlformats.org/officeDocument/2006/relationships/footer" Target="footer73.xml"/><Relationship Id="rId109" Type="http://schemas.openxmlformats.org/officeDocument/2006/relationships/numbering" Target="numbering.xml"/></Relationships>

</file>

<file path=word/_rels/footer10.xml.rels><?xml version="1.0" encoding="UTF-8" standalone="yes"?>
<Relationships xmlns="http://schemas.openxmlformats.org/package/2006/relationships"><Relationship Id="rId1" Type="http://schemas.openxmlformats.org/officeDocument/2006/relationships/image" Target="media/image1.png"/></Relationships>

</file>

<file path=word/_rels/footer11.xml.rels><?xml version="1.0" encoding="UTF-8" standalone="yes"?>
<Relationships xmlns="http://schemas.openxmlformats.org/package/2006/relationships"><Relationship Id="rId1" Type="http://schemas.openxmlformats.org/officeDocument/2006/relationships/image" Target="media/image1.png"/></Relationships>

</file>

<file path=word/_rels/footer12.xml.rels><?xml version="1.0" encoding="UTF-8" standalone="yes"?>
<Relationships xmlns="http://schemas.openxmlformats.org/package/2006/relationships"><Relationship Id="rId1" Type="http://schemas.openxmlformats.org/officeDocument/2006/relationships/image" Target="media/image1.png"/></Relationships>

</file>

<file path=word/_rels/footer13.xml.rels><?xml version="1.0" encoding="UTF-8" standalone="yes"?>
<Relationships xmlns="http://schemas.openxmlformats.org/package/2006/relationships"><Relationship Id="rId1" Type="http://schemas.openxmlformats.org/officeDocument/2006/relationships/image" Target="media/image1.png"/></Relationships>

</file>

<file path=word/_rels/footer14.xml.rels><?xml version="1.0" encoding="UTF-8" standalone="yes"?>
<Relationships xmlns="http://schemas.openxmlformats.org/package/2006/relationships"><Relationship Id="rId1" Type="http://schemas.openxmlformats.org/officeDocument/2006/relationships/image" Target="media/image1.png"/></Relationships>

</file>

<file path=word/_rels/footer15.xml.rels><?xml version="1.0" encoding="UTF-8" standalone="yes"?>
<Relationships xmlns="http://schemas.openxmlformats.org/package/2006/relationships"><Relationship Id="rId1" Type="http://schemas.openxmlformats.org/officeDocument/2006/relationships/image" Target="media/image1.png"/></Relationships>

</file>

<file path=word/_rels/footer16.xml.rels><?xml version="1.0" encoding="UTF-8" standalone="yes"?>
<Relationships xmlns="http://schemas.openxmlformats.org/package/2006/relationships"><Relationship Id="rId1" Type="http://schemas.openxmlformats.org/officeDocument/2006/relationships/image" Target="media/image1.png"/></Relationships>

</file>

<file path=word/_rels/footer17.xml.rels><?xml version="1.0" encoding="UTF-8" standalone="yes"?>
<Relationships xmlns="http://schemas.openxmlformats.org/package/2006/relationships"><Relationship Id="rId1" Type="http://schemas.openxmlformats.org/officeDocument/2006/relationships/image" Target="media/image1.png"/></Relationships>

</file>

<file path=word/_rels/footer18.xml.rels><?xml version="1.0" encoding="UTF-8" standalone="yes"?>
<Relationships xmlns="http://schemas.openxmlformats.org/package/2006/relationships"><Relationship Id="rId1" Type="http://schemas.openxmlformats.org/officeDocument/2006/relationships/image" Target="media/image1.png"/></Relationships>

</file>

<file path=word/_rels/footer19.xml.rels><?xml version="1.0" encoding="UTF-8" standalone="yes"?>
<Relationships xmlns="http://schemas.openxmlformats.org/package/2006/relationships"><Relationship Id="rId1" Type="http://schemas.openxmlformats.org/officeDocument/2006/relationships/image" Target="media/image1.png"/></Relationships>

</file>

<file path=word/_rels/footer20.xml.rels><?xml version="1.0" encoding="UTF-8" standalone="yes"?>
<Relationships xmlns="http://schemas.openxmlformats.org/package/2006/relationships"><Relationship Id="rId1" Type="http://schemas.openxmlformats.org/officeDocument/2006/relationships/image" Target="media/image1.png"/></Relationships>

</file>

<file path=word/_rels/footer21.xml.rels><?xml version="1.0" encoding="UTF-8" standalone="yes"?>
<Relationships xmlns="http://schemas.openxmlformats.org/package/2006/relationships"><Relationship Id="rId1" Type="http://schemas.openxmlformats.org/officeDocument/2006/relationships/image" Target="media/image1.png"/></Relationships>

</file>

<file path=word/_rels/footer22.xml.rels><?xml version="1.0" encoding="UTF-8" standalone="yes"?>
<Relationships xmlns="http://schemas.openxmlformats.org/package/2006/relationships"><Relationship Id="rId1" Type="http://schemas.openxmlformats.org/officeDocument/2006/relationships/image" Target="media/image1.png"/></Relationships>

</file>

<file path=word/_rels/footer23.xml.rels><?xml version="1.0" encoding="UTF-8" standalone="yes"?>
<Relationships xmlns="http://schemas.openxmlformats.org/package/2006/relationships"><Relationship Id="rId1" Type="http://schemas.openxmlformats.org/officeDocument/2006/relationships/image" Target="media/image1.png"/></Relationships>

</file>

<file path=word/_rels/footer24.xml.rels><?xml version="1.0" encoding="UTF-8" standalone="yes"?>
<Relationships xmlns="http://schemas.openxmlformats.org/package/2006/relationships"><Relationship Id="rId1" Type="http://schemas.openxmlformats.org/officeDocument/2006/relationships/image" Target="media/image1.png"/></Relationships>

</file>

<file path=word/_rels/footer25.xml.rels><?xml version="1.0" encoding="UTF-8" standalone="yes"?>
<Relationships xmlns="http://schemas.openxmlformats.org/package/2006/relationships"><Relationship Id="rId1" Type="http://schemas.openxmlformats.org/officeDocument/2006/relationships/image" Target="media/image1.png"/></Relationships>

</file>

<file path=word/_rels/footer26.xml.rels><?xml version="1.0" encoding="UTF-8" standalone="yes"?>
<Relationships xmlns="http://schemas.openxmlformats.org/package/2006/relationships"><Relationship Id="rId1" Type="http://schemas.openxmlformats.org/officeDocument/2006/relationships/image" Target="media/image1.png"/></Relationships>

</file>

<file path=word/_rels/footer27.xml.rels><?xml version="1.0" encoding="UTF-8" standalone="yes"?>
<Relationships xmlns="http://schemas.openxmlformats.org/package/2006/relationships"><Relationship Id="rId1" Type="http://schemas.openxmlformats.org/officeDocument/2006/relationships/image" Target="media/image1.png"/></Relationships>

</file>

<file path=word/_rels/footer28.xml.rels><?xml version="1.0" encoding="UTF-8" standalone="yes"?>
<Relationships xmlns="http://schemas.openxmlformats.org/package/2006/relationships"><Relationship Id="rId1" Type="http://schemas.openxmlformats.org/officeDocument/2006/relationships/image" Target="media/image1.png"/></Relationships>

</file>

<file path=word/_rels/footer29.xml.rels><?xml version="1.0" encoding="UTF-8" standalone="yes"?>
<Relationships xmlns="http://schemas.openxmlformats.org/package/2006/relationships"><Relationship Id="rId1" Type="http://schemas.openxmlformats.org/officeDocument/2006/relationships/image" Target="media/image1.png"/></Relationships>

</file>

<file path=word/_rels/footer3.xml.rels><?xml version="1.0" encoding="UTF-8" standalone="yes"?>
<Relationships xmlns="http://schemas.openxmlformats.org/package/2006/relationships"><Relationship Id="rId1" Type="http://schemas.openxmlformats.org/officeDocument/2006/relationships/image" Target="media/image1.png"/></Relationships>

</file>

<file path=word/_rels/footer30.xml.rels><?xml version="1.0" encoding="UTF-8" standalone="yes"?>
<Relationships xmlns="http://schemas.openxmlformats.org/package/2006/relationships"><Relationship Id="rId1" Type="http://schemas.openxmlformats.org/officeDocument/2006/relationships/image" Target="media/image1.png"/></Relationships>

</file>

<file path=word/_rels/footer31.xml.rels><?xml version="1.0" encoding="UTF-8" standalone="yes"?>
<Relationships xmlns="http://schemas.openxmlformats.org/package/2006/relationships"><Relationship Id="rId1" Type="http://schemas.openxmlformats.org/officeDocument/2006/relationships/image" Target="media/image1.png"/></Relationships>

</file>

<file path=word/_rels/footer32.xml.rels><?xml version="1.0" encoding="UTF-8" standalone="yes"?>
<Relationships xmlns="http://schemas.openxmlformats.org/package/2006/relationships"><Relationship Id="rId1" Type="http://schemas.openxmlformats.org/officeDocument/2006/relationships/image" Target="media/image1.png"/></Relationships>

</file>

<file path=word/_rels/footer33.xml.rels><?xml version="1.0" encoding="UTF-8" standalone="yes"?>
<Relationships xmlns="http://schemas.openxmlformats.org/package/2006/relationships"><Relationship Id="rId1" Type="http://schemas.openxmlformats.org/officeDocument/2006/relationships/image" Target="media/image1.png"/></Relationships>

</file>

<file path=word/_rels/footer4.xml.rels><?xml version="1.0" encoding="UTF-8" standalone="yes"?>
<Relationships xmlns="http://schemas.openxmlformats.org/package/2006/relationships"><Relationship Id="rId1" Type="http://schemas.openxmlformats.org/officeDocument/2006/relationships/image" Target="media/image1.png"/></Relationships>

</file>

<file path=word/_rels/footer5.xml.rels><?xml version="1.0" encoding="UTF-8" standalone="yes"?>
<Relationships xmlns="http://schemas.openxmlformats.org/package/2006/relationships"><Relationship Id="rId1" Type="http://schemas.openxmlformats.org/officeDocument/2006/relationships/image" Target="media/image1.png"/></Relationships>

</file>

<file path=word/_rels/footer6.xml.rels><?xml version="1.0" encoding="UTF-8" standalone="yes"?>
<Relationships xmlns="http://schemas.openxmlformats.org/package/2006/relationships"><Relationship Id="rId1" Type="http://schemas.openxmlformats.org/officeDocument/2006/relationships/image" Target="media/image1.png"/></Relationships>

</file>

<file path=word/_rels/footer7.xml.rels><?xml version="1.0" encoding="UTF-8" standalone="yes"?>
<Relationships xmlns="http://schemas.openxmlformats.org/package/2006/relationships"><Relationship Id="rId1" Type="http://schemas.openxmlformats.org/officeDocument/2006/relationships/image" Target="media/image1.png"/></Relationships>

</file>

<file path=word/_rels/footer8.xml.rels><?xml version="1.0" encoding="UTF-8" standalone="yes"?>
<Relationships xmlns="http://schemas.openxmlformats.org/package/2006/relationships"><Relationship Id="rId1" Type="http://schemas.openxmlformats.org/officeDocument/2006/relationships/image" Target="media/image1.png"/></Relationships>

</file>

<file path=word/_rels/footer9.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2025-01-29T04:42:36Z</dcterms:created>
  <dcterms:modified xsi:type="dcterms:W3CDTF">2025-01-29T04:42:36Z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2025-01-29T00:00:00Z</vt:filetime>
  </property>
  <property fmtid="{D5CDD505-2E9C-101B-9397-08002B2CF9AE}" pid="3" name="LastSaved">
    <vt:filetime>2025-01-29T00:00:00Z</vt:filetime>
  </property>
  <property fmtid="{D5CDD505-2E9C-101B-9397-08002B2CF9AE}" pid="4" name="Producer">
    <vt:lpwstr>iLovePDF</vt:lpwstr>
  </property>
</Properties>
</file>